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506" w:rsidRDefault="00826506" w:rsidP="00007A27">
      <w:pPr>
        <w:jc w:val="right"/>
        <w:rPr>
          <w:rFonts w:ascii="Arial" w:hAnsi="Arial" w:cs="Arial"/>
          <w:bCs/>
          <w:color w:val="000000"/>
          <w:spacing w:val="-10"/>
          <w:sz w:val="18"/>
          <w:szCs w:val="18"/>
          <w:highlight w:val="yellow"/>
        </w:rPr>
      </w:pPr>
    </w:p>
    <w:p w:rsidR="00007A27" w:rsidRPr="00047838" w:rsidRDefault="00007A27" w:rsidP="00007A27">
      <w:pPr>
        <w:jc w:val="right"/>
        <w:rPr>
          <w:rFonts w:ascii="Arial" w:hAnsi="Arial" w:cs="Arial"/>
          <w:bCs/>
          <w:color w:val="000000"/>
          <w:spacing w:val="-10"/>
          <w:sz w:val="18"/>
          <w:szCs w:val="18"/>
        </w:rPr>
      </w:pPr>
      <w:r w:rsidRPr="0084008A">
        <w:rPr>
          <w:rFonts w:ascii="Arial" w:hAnsi="Arial" w:cs="Arial"/>
          <w:bCs/>
          <w:color w:val="000000"/>
          <w:spacing w:val="-10"/>
          <w:sz w:val="18"/>
          <w:szCs w:val="18"/>
        </w:rPr>
        <w:t xml:space="preserve">Słubice; </w:t>
      </w:r>
      <w:r w:rsidR="0084008A" w:rsidRPr="0084008A">
        <w:rPr>
          <w:rFonts w:ascii="Arial" w:hAnsi="Arial" w:cs="Arial"/>
          <w:bCs/>
          <w:color w:val="000000"/>
          <w:spacing w:val="-10"/>
          <w:sz w:val="18"/>
          <w:szCs w:val="18"/>
        </w:rPr>
        <w:t>16</w:t>
      </w:r>
      <w:r w:rsidRPr="0084008A">
        <w:rPr>
          <w:rFonts w:ascii="Arial" w:hAnsi="Arial" w:cs="Arial"/>
          <w:bCs/>
          <w:color w:val="000000"/>
          <w:spacing w:val="-10"/>
          <w:sz w:val="18"/>
          <w:szCs w:val="18"/>
        </w:rPr>
        <w:t>.</w:t>
      </w:r>
      <w:r w:rsidR="00DB51DF" w:rsidRPr="0084008A">
        <w:rPr>
          <w:rFonts w:ascii="Arial" w:hAnsi="Arial" w:cs="Arial"/>
          <w:bCs/>
          <w:color w:val="000000"/>
          <w:spacing w:val="-10"/>
          <w:sz w:val="18"/>
          <w:szCs w:val="18"/>
        </w:rPr>
        <w:t>1</w:t>
      </w:r>
      <w:r w:rsidR="0084008A" w:rsidRPr="0084008A">
        <w:rPr>
          <w:rFonts w:ascii="Arial" w:hAnsi="Arial" w:cs="Arial"/>
          <w:bCs/>
          <w:color w:val="000000"/>
          <w:spacing w:val="-10"/>
          <w:sz w:val="18"/>
          <w:szCs w:val="18"/>
        </w:rPr>
        <w:t>1</w:t>
      </w:r>
      <w:r w:rsidR="005F72AA" w:rsidRPr="0084008A">
        <w:rPr>
          <w:rFonts w:ascii="Arial" w:hAnsi="Arial" w:cs="Arial"/>
          <w:bCs/>
          <w:color w:val="000000"/>
          <w:spacing w:val="-10"/>
          <w:sz w:val="18"/>
          <w:szCs w:val="18"/>
        </w:rPr>
        <w:t>.2022</w:t>
      </w:r>
      <w:r w:rsidRPr="0084008A">
        <w:rPr>
          <w:rFonts w:ascii="Arial" w:hAnsi="Arial" w:cs="Arial"/>
          <w:bCs/>
          <w:color w:val="000000"/>
          <w:spacing w:val="-10"/>
          <w:sz w:val="18"/>
          <w:szCs w:val="18"/>
        </w:rPr>
        <w:t xml:space="preserve"> r.</w:t>
      </w:r>
    </w:p>
    <w:p w:rsidR="008A2C09" w:rsidRDefault="008A2C09" w:rsidP="008A2C09">
      <w:pPr>
        <w:jc w:val="center"/>
        <w:rPr>
          <w:rFonts w:ascii="Arial" w:hAnsi="Arial" w:cs="Arial"/>
          <w:b/>
          <w:bCs/>
          <w:color w:val="000000"/>
          <w:spacing w:val="-10"/>
          <w:szCs w:val="24"/>
          <w:u w:val="single"/>
        </w:rPr>
      </w:pPr>
    </w:p>
    <w:p w:rsidR="00047838" w:rsidRDefault="00047838" w:rsidP="00117326">
      <w:pPr>
        <w:pBdr>
          <w:top w:val="nil"/>
          <w:left w:val="nil"/>
          <w:bottom w:val="nil"/>
          <w:right w:val="nil"/>
          <w:between w:val="nil"/>
        </w:pBdr>
        <w:jc w:val="center"/>
        <w:rPr>
          <w:rFonts w:ascii="Arial" w:eastAsia="Arial" w:hAnsi="Arial" w:cs="Arial"/>
          <w:b/>
          <w:color w:val="000000"/>
          <w:u w:val="single"/>
        </w:rPr>
      </w:pPr>
    </w:p>
    <w:p w:rsidR="00826506" w:rsidRDefault="00826506" w:rsidP="00117326">
      <w:pPr>
        <w:pBdr>
          <w:top w:val="nil"/>
          <w:left w:val="nil"/>
          <w:bottom w:val="nil"/>
          <w:right w:val="nil"/>
          <w:between w:val="nil"/>
        </w:pBdr>
        <w:jc w:val="center"/>
        <w:rPr>
          <w:rFonts w:ascii="Arial" w:eastAsia="Arial" w:hAnsi="Arial" w:cs="Arial"/>
          <w:b/>
          <w:color w:val="000000"/>
          <w:u w:val="single"/>
        </w:rPr>
      </w:pPr>
    </w:p>
    <w:p w:rsidR="00826506" w:rsidRDefault="00826506" w:rsidP="00117326">
      <w:pPr>
        <w:pBdr>
          <w:top w:val="nil"/>
          <w:left w:val="nil"/>
          <w:bottom w:val="nil"/>
          <w:right w:val="nil"/>
          <w:between w:val="nil"/>
        </w:pBdr>
        <w:jc w:val="center"/>
        <w:rPr>
          <w:rFonts w:ascii="Arial" w:eastAsia="Arial" w:hAnsi="Arial" w:cs="Arial"/>
          <w:b/>
          <w:color w:val="000000"/>
          <w:u w:val="single"/>
        </w:rPr>
      </w:pPr>
    </w:p>
    <w:p w:rsidR="00117326" w:rsidRPr="00730E30" w:rsidRDefault="00117326" w:rsidP="00117326">
      <w:pPr>
        <w:pBdr>
          <w:top w:val="nil"/>
          <w:left w:val="nil"/>
          <w:bottom w:val="nil"/>
          <w:right w:val="nil"/>
          <w:between w:val="nil"/>
        </w:pBdr>
        <w:jc w:val="center"/>
        <w:rPr>
          <w:rFonts w:ascii="Arial" w:eastAsia="Arial" w:hAnsi="Arial" w:cs="Arial"/>
          <w:color w:val="000000"/>
          <w:u w:val="single"/>
        </w:rPr>
      </w:pPr>
      <w:r w:rsidRPr="00730E30">
        <w:rPr>
          <w:rFonts w:ascii="Arial" w:eastAsia="Arial" w:hAnsi="Arial" w:cs="Arial"/>
          <w:b/>
          <w:color w:val="000000"/>
          <w:u w:val="single"/>
        </w:rPr>
        <w:t>SPECYFIKACJA WARUNKÓW ZAMÓWIENIA</w:t>
      </w:r>
    </w:p>
    <w:p w:rsidR="008A2C09" w:rsidRPr="00730E30" w:rsidRDefault="008A2C09" w:rsidP="00117326">
      <w:pPr>
        <w:shd w:val="clear" w:color="auto" w:fill="FFFFFF"/>
        <w:jc w:val="center"/>
        <w:rPr>
          <w:rFonts w:ascii="Arial" w:hAnsi="Arial" w:cs="Arial"/>
        </w:rPr>
      </w:pPr>
      <w:r w:rsidRPr="00730E30">
        <w:rPr>
          <w:rFonts w:ascii="Arial" w:hAnsi="Arial" w:cs="Arial"/>
        </w:rPr>
        <w:t xml:space="preserve">(zwana dalej Specyfikacją) </w:t>
      </w:r>
    </w:p>
    <w:p w:rsidR="008A2C09" w:rsidRDefault="008A2C09" w:rsidP="008A2C09">
      <w:pPr>
        <w:shd w:val="clear" w:color="auto" w:fill="FFFFFF"/>
        <w:jc w:val="center"/>
        <w:rPr>
          <w:rFonts w:ascii="Arial" w:hAnsi="Arial" w:cs="Arial"/>
          <w:b/>
          <w:bCs/>
          <w:color w:val="000000"/>
          <w:spacing w:val="-3"/>
        </w:rPr>
      </w:pPr>
    </w:p>
    <w:p w:rsidR="005C3834" w:rsidRPr="00730E30" w:rsidRDefault="005C3834" w:rsidP="008A2C09">
      <w:pPr>
        <w:shd w:val="clear" w:color="auto" w:fill="FFFFFF"/>
        <w:jc w:val="center"/>
        <w:rPr>
          <w:rFonts w:ascii="Arial" w:hAnsi="Arial" w:cs="Arial"/>
          <w:b/>
          <w:bCs/>
          <w:color w:val="000000"/>
          <w:spacing w:val="-3"/>
        </w:rPr>
      </w:pPr>
    </w:p>
    <w:p w:rsidR="008A2C09" w:rsidRPr="00730E30" w:rsidRDefault="008A2C09" w:rsidP="008A2C09">
      <w:pPr>
        <w:shd w:val="clear" w:color="auto" w:fill="FFFFFF"/>
        <w:jc w:val="center"/>
        <w:rPr>
          <w:rFonts w:ascii="Arial" w:hAnsi="Arial" w:cs="Arial"/>
          <w:b/>
          <w:bCs/>
          <w:color w:val="000000"/>
          <w:spacing w:val="-3"/>
        </w:rPr>
      </w:pPr>
      <w:r w:rsidRPr="00730E30">
        <w:rPr>
          <w:rFonts w:ascii="Arial" w:hAnsi="Arial" w:cs="Arial"/>
          <w:b/>
          <w:bCs/>
          <w:color w:val="000000"/>
          <w:spacing w:val="-3"/>
        </w:rPr>
        <w:t xml:space="preserve">w postępowaniu o udzielenie zamówienia publicznego prowadzonego </w:t>
      </w:r>
    </w:p>
    <w:p w:rsidR="008A2C09" w:rsidRPr="00730E30" w:rsidRDefault="008A2C09" w:rsidP="008A2C09">
      <w:pPr>
        <w:shd w:val="clear" w:color="auto" w:fill="FFFFFF"/>
        <w:jc w:val="center"/>
        <w:rPr>
          <w:rFonts w:ascii="Arial" w:hAnsi="Arial" w:cs="Arial"/>
          <w:b/>
          <w:bCs/>
          <w:color w:val="000000"/>
          <w:spacing w:val="-3"/>
        </w:rPr>
      </w:pPr>
      <w:r w:rsidRPr="00730E30">
        <w:rPr>
          <w:rFonts w:ascii="Arial" w:hAnsi="Arial" w:cs="Arial"/>
          <w:b/>
          <w:bCs/>
          <w:color w:val="000000"/>
          <w:spacing w:val="-3"/>
        </w:rPr>
        <w:t xml:space="preserve">w trybie </w:t>
      </w:r>
      <w:r w:rsidR="0099617D" w:rsidRPr="00730E30">
        <w:rPr>
          <w:rFonts w:ascii="Arial" w:hAnsi="Arial" w:cs="Arial"/>
          <w:b/>
          <w:bCs/>
          <w:color w:val="000000"/>
          <w:spacing w:val="-3"/>
        </w:rPr>
        <w:t>podstawowym</w:t>
      </w:r>
      <w:r w:rsidRPr="00730E30">
        <w:rPr>
          <w:rFonts w:ascii="Arial" w:hAnsi="Arial" w:cs="Arial"/>
          <w:b/>
          <w:bCs/>
          <w:color w:val="000000"/>
          <w:spacing w:val="-3"/>
        </w:rPr>
        <w:t xml:space="preserve"> (zwanego dalej Postępowaniem) pod nazwą: </w:t>
      </w:r>
    </w:p>
    <w:p w:rsidR="008A2C09" w:rsidRDefault="008A2C09" w:rsidP="008A2C09">
      <w:pPr>
        <w:shd w:val="clear" w:color="auto" w:fill="FFFFFF"/>
        <w:ind w:right="1272"/>
        <w:jc w:val="both"/>
        <w:rPr>
          <w:rFonts w:ascii="Arial" w:hAnsi="Arial" w:cs="Arial"/>
          <w:b/>
          <w:bCs/>
          <w:color w:val="000000"/>
          <w:spacing w:val="-2"/>
        </w:rPr>
      </w:pPr>
    </w:p>
    <w:p w:rsidR="005C3834" w:rsidRDefault="005C3834" w:rsidP="008A2C09">
      <w:pPr>
        <w:shd w:val="clear" w:color="auto" w:fill="FFFFFF"/>
        <w:ind w:right="1272"/>
        <w:jc w:val="both"/>
        <w:rPr>
          <w:rFonts w:ascii="Arial" w:hAnsi="Arial" w:cs="Arial"/>
          <w:b/>
          <w:bCs/>
          <w:color w:val="000000"/>
          <w:spacing w:val="-2"/>
        </w:rPr>
      </w:pPr>
    </w:p>
    <w:p w:rsidR="005C3834" w:rsidRDefault="005C3834" w:rsidP="008A2C09">
      <w:pPr>
        <w:shd w:val="clear" w:color="auto" w:fill="FFFFFF"/>
        <w:ind w:right="1272"/>
        <w:jc w:val="both"/>
        <w:rPr>
          <w:rFonts w:ascii="Arial" w:hAnsi="Arial" w:cs="Arial"/>
          <w:b/>
          <w:bCs/>
          <w:color w:val="000000"/>
          <w:spacing w:val="-2"/>
        </w:rPr>
      </w:pPr>
    </w:p>
    <w:p w:rsidR="00DF2B92" w:rsidRPr="00C95A6E" w:rsidRDefault="00DF2B92" w:rsidP="00FB585A">
      <w:pPr>
        <w:tabs>
          <w:tab w:val="left" w:pos="2114"/>
          <w:tab w:val="left" w:pos="8550"/>
          <w:tab w:val="left" w:pos="10108"/>
        </w:tabs>
        <w:ind w:left="15"/>
        <w:jc w:val="center"/>
        <w:rPr>
          <w:b/>
          <w:bCs/>
          <w:sz w:val="28"/>
          <w:szCs w:val="28"/>
          <w:u w:val="single"/>
        </w:rPr>
      </w:pPr>
    </w:p>
    <w:p w:rsidR="008A2C09" w:rsidRPr="00E73D3D" w:rsidRDefault="00DF32E0" w:rsidP="00E73D3D">
      <w:pPr>
        <w:spacing w:after="0"/>
        <w:jc w:val="center"/>
        <w:rPr>
          <w:rFonts w:ascii="Arial" w:hAnsi="Arial" w:cs="Arial"/>
          <w:b/>
          <w:strike/>
          <w:sz w:val="28"/>
          <w:szCs w:val="28"/>
        </w:rPr>
      </w:pPr>
      <w:r w:rsidRPr="00C95A6E">
        <w:rPr>
          <w:rFonts w:ascii="Arial" w:eastAsia="Times New Roman" w:hAnsi="Arial" w:cs="Arial"/>
          <w:b/>
          <w:color w:val="000000"/>
          <w:sz w:val="28"/>
          <w:szCs w:val="28"/>
          <w:lang w:eastAsia="pl-PL"/>
        </w:rPr>
        <w:t xml:space="preserve">Świadczenie usług w zakresie wykonywania okresowych przeglądów technicznych, konserwacji </w:t>
      </w:r>
      <w:r w:rsidR="00C95A6E" w:rsidRPr="00C95A6E">
        <w:rPr>
          <w:rFonts w:ascii="Arial" w:eastAsia="Times New Roman" w:hAnsi="Arial" w:cs="Arial"/>
          <w:b/>
          <w:color w:val="000000"/>
          <w:sz w:val="28"/>
          <w:szCs w:val="28"/>
          <w:lang w:eastAsia="pl-PL"/>
        </w:rPr>
        <w:t>oraz</w:t>
      </w:r>
      <w:r w:rsidRPr="00C95A6E">
        <w:rPr>
          <w:rFonts w:ascii="Arial" w:eastAsia="Times New Roman" w:hAnsi="Arial" w:cs="Arial"/>
          <w:b/>
          <w:color w:val="000000"/>
          <w:sz w:val="28"/>
          <w:szCs w:val="28"/>
          <w:lang w:eastAsia="pl-PL"/>
        </w:rPr>
        <w:t xml:space="preserve"> napraw sprzętu </w:t>
      </w:r>
      <w:r w:rsidR="00C95A6E">
        <w:rPr>
          <w:rFonts w:ascii="Arial" w:eastAsia="Times New Roman" w:hAnsi="Arial" w:cs="Arial"/>
          <w:b/>
          <w:color w:val="000000"/>
          <w:sz w:val="28"/>
          <w:szCs w:val="28"/>
          <w:lang w:eastAsia="pl-PL"/>
        </w:rPr>
        <w:br/>
      </w:r>
      <w:r w:rsidRPr="00C95A6E">
        <w:rPr>
          <w:rFonts w:ascii="Arial" w:eastAsia="Times New Roman" w:hAnsi="Arial" w:cs="Arial"/>
          <w:b/>
          <w:color w:val="000000"/>
          <w:sz w:val="28"/>
          <w:szCs w:val="28"/>
          <w:lang w:eastAsia="pl-PL"/>
        </w:rPr>
        <w:t>i aparatury medycznej</w:t>
      </w:r>
      <w:r w:rsidR="00E73D3D">
        <w:rPr>
          <w:rFonts w:ascii="Arial" w:eastAsia="Times New Roman" w:hAnsi="Arial" w:cs="Arial"/>
          <w:b/>
          <w:color w:val="000000"/>
          <w:sz w:val="28"/>
          <w:szCs w:val="28"/>
          <w:lang w:eastAsia="pl-PL"/>
        </w:rPr>
        <w:t>.</w:t>
      </w:r>
      <w:r w:rsidRPr="00C95A6E">
        <w:rPr>
          <w:rFonts w:ascii="Arial" w:eastAsia="Times New Roman" w:hAnsi="Arial" w:cs="Arial"/>
          <w:b/>
          <w:color w:val="000000"/>
          <w:sz w:val="28"/>
          <w:szCs w:val="28"/>
          <w:lang w:eastAsia="pl-PL"/>
        </w:rPr>
        <w:t xml:space="preserve"> </w:t>
      </w:r>
    </w:p>
    <w:p w:rsidR="005C3834" w:rsidRDefault="005C3834" w:rsidP="00D93A3B">
      <w:pPr>
        <w:shd w:val="clear" w:color="auto" w:fill="FFFFFF"/>
        <w:spacing w:line="360" w:lineRule="auto"/>
        <w:jc w:val="center"/>
        <w:rPr>
          <w:rFonts w:ascii="Arial" w:hAnsi="Arial" w:cs="Arial"/>
          <w:b/>
        </w:rPr>
      </w:pPr>
    </w:p>
    <w:p w:rsidR="005C3834" w:rsidRDefault="005C3834" w:rsidP="00D93A3B">
      <w:pPr>
        <w:shd w:val="clear" w:color="auto" w:fill="FFFFFF"/>
        <w:spacing w:line="360" w:lineRule="auto"/>
        <w:jc w:val="center"/>
        <w:rPr>
          <w:rFonts w:ascii="Arial" w:hAnsi="Arial" w:cs="Arial"/>
          <w:b/>
        </w:rPr>
      </w:pPr>
    </w:p>
    <w:p w:rsidR="005C3834" w:rsidRPr="00730E30" w:rsidRDefault="005C3834" w:rsidP="00D93A3B">
      <w:pPr>
        <w:shd w:val="clear" w:color="auto" w:fill="FFFFFF"/>
        <w:spacing w:line="360" w:lineRule="auto"/>
        <w:jc w:val="center"/>
        <w:rPr>
          <w:rFonts w:ascii="Arial" w:hAnsi="Arial" w:cs="Arial"/>
        </w:rPr>
      </w:pPr>
    </w:p>
    <w:p w:rsidR="008A2C09" w:rsidRDefault="008A2C09" w:rsidP="008A2C09">
      <w:pPr>
        <w:shd w:val="clear" w:color="auto" w:fill="FFFFFF"/>
        <w:jc w:val="center"/>
        <w:rPr>
          <w:rFonts w:ascii="Arial" w:hAnsi="Arial" w:cs="Arial"/>
          <w:b/>
          <w:u w:val="single"/>
        </w:rPr>
      </w:pPr>
    </w:p>
    <w:p w:rsidR="0018507E" w:rsidRPr="00730E30" w:rsidRDefault="0018507E" w:rsidP="008A2C09">
      <w:pPr>
        <w:shd w:val="clear" w:color="auto" w:fill="FFFFFF"/>
        <w:jc w:val="center"/>
        <w:rPr>
          <w:rFonts w:ascii="Arial" w:hAnsi="Arial" w:cs="Arial"/>
          <w:b/>
          <w:u w:val="single"/>
        </w:rPr>
      </w:pPr>
    </w:p>
    <w:p w:rsidR="008A2C09" w:rsidRPr="00730E30" w:rsidRDefault="008A2C09" w:rsidP="008A2C09">
      <w:pPr>
        <w:shd w:val="clear" w:color="auto" w:fill="FFFFFF"/>
        <w:jc w:val="center"/>
        <w:rPr>
          <w:rFonts w:ascii="Arial" w:hAnsi="Arial" w:cs="Arial"/>
          <w:u w:val="single"/>
        </w:rPr>
      </w:pPr>
      <w:r w:rsidRPr="00730E30">
        <w:rPr>
          <w:rFonts w:ascii="Arial" w:hAnsi="Arial" w:cs="Arial"/>
          <w:u w:val="single"/>
        </w:rPr>
        <w:t xml:space="preserve">numer postępowania: </w:t>
      </w:r>
      <w:r w:rsidR="00A60C3D" w:rsidRPr="00730E30">
        <w:rPr>
          <w:rFonts w:ascii="Arial" w:hAnsi="Arial" w:cs="Arial"/>
          <w:u w:val="single"/>
        </w:rPr>
        <w:t>ZP</w:t>
      </w:r>
      <w:r w:rsidR="00D766C0" w:rsidRPr="00730E30">
        <w:rPr>
          <w:rFonts w:ascii="Arial" w:hAnsi="Arial" w:cs="Arial"/>
          <w:u w:val="single"/>
        </w:rPr>
        <w:t>/TP</w:t>
      </w:r>
      <w:r w:rsidR="00A60C3D" w:rsidRPr="00730E30">
        <w:rPr>
          <w:rFonts w:ascii="Arial" w:hAnsi="Arial" w:cs="Arial"/>
          <w:u w:val="single"/>
        </w:rPr>
        <w:t>/</w:t>
      </w:r>
      <w:r w:rsidR="00030B6D">
        <w:rPr>
          <w:rFonts w:ascii="Arial" w:hAnsi="Arial" w:cs="Arial"/>
          <w:u w:val="single"/>
        </w:rPr>
        <w:t>1</w:t>
      </w:r>
      <w:r w:rsidR="00DB51DF">
        <w:rPr>
          <w:rFonts w:ascii="Arial" w:hAnsi="Arial" w:cs="Arial"/>
          <w:u w:val="single"/>
        </w:rPr>
        <w:t>8</w:t>
      </w:r>
      <w:r w:rsidR="00D766C0" w:rsidRPr="00730E30">
        <w:rPr>
          <w:rFonts w:ascii="Arial" w:hAnsi="Arial" w:cs="Arial"/>
          <w:u w:val="single"/>
        </w:rPr>
        <w:t>/</w:t>
      </w:r>
      <w:r w:rsidR="00A60C3D" w:rsidRPr="00730E30">
        <w:rPr>
          <w:rFonts w:ascii="Arial" w:hAnsi="Arial" w:cs="Arial"/>
          <w:u w:val="single"/>
        </w:rPr>
        <w:t>2</w:t>
      </w:r>
      <w:r w:rsidR="005F72AA">
        <w:rPr>
          <w:rFonts w:ascii="Arial" w:hAnsi="Arial" w:cs="Arial"/>
          <w:u w:val="single"/>
        </w:rPr>
        <w:t>2</w:t>
      </w:r>
    </w:p>
    <w:p w:rsidR="00D766C0" w:rsidRDefault="00D766C0" w:rsidP="008A2C09">
      <w:pPr>
        <w:shd w:val="clear" w:color="auto" w:fill="FFFFFF"/>
        <w:jc w:val="center"/>
        <w:rPr>
          <w:rFonts w:ascii="Arial" w:hAnsi="Arial" w:cs="Arial"/>
        </w:rPr>
      </w:pPr>
    </w:p>
    <w:p w:rsidR="00980986" w:rsidRDefault="00980986" w:rsidP="008A2C09">
      <w:pPr>
        <w:shd w:val="clear" w:color="auto" w:fill="FFFFFF"/>
        <w:jc w:val="center"/>
        <w:rPr>
          <w:rFonts w:ascii="Arial" w:hAnsi="Arial" w:cs="Arial"/>
        </w:rPr>
      </w:pPr>
    </w:p>
    <w:p w:rsidR="008A2C09" w:rsidRPr="00A873D1" w:rsidRDefault="008A2C09" w:rsidP="007F3AD0">
      <w:pPr>
        <w:spacing w:after="0" w:line="360" w:lineRule="auto"/>
        <w:rPr>
          <w:rFonts w:ascii="Arial" w:hAnsi="Arial" w:cs="Arial"/>
          <w:b/>
          <w:sz w:val="18"/>
          <w:szCs w:val="18"/>
        </w:rPr>
      </w:pPr>
      <w:r w:rsidRPr="00A873D1">
        <w:rPr>
          <w:rFonts w:ascii="Arial" w:hAnsi="Arial" w:cs="Arial"/>
          <w:b/>
          <w:sz w:val="18"/>
          <w:szCs w:val="18"/>
        </w:rPr>
        <w:t>Podstawa prawna:</w:t>
      </w:r>
    </w:p>
    <w:p w:rsidR="00117326" w:rsidRPr="00A873D1" w:rsidRDefault="00117326" w:rsidP="00117326">
      <w:pPr>
        <w:pBdr>
          <w:top w:val="nil"/>
          <w:left w:val="nil"/>
          <w:bottom w:val="nil"/>
          <w:right w:val="nil"/>
          <w:between w:val="nil"/>
        </w:pBdr>
        <w:spacing w:line="360" w:lineRule="auto"/>
        <w:jc w:val="both"/>
        <w:rPr>
          <w:rFonts w:ascii="Arial" w:eastAsia="Arial" w:hAnsi="Arial" w:cs="Arial"/>
          <w:sz w:val="18"/>
          <w:szCs w:val="18"/>
          <w:u w:val="single"/>
        </w:rPr>
      </w:pPr>
      <w:r w:rsidRPr="00A873D1">
        <w:rPr>
          <w:rFonts w:ascii="Arial" w:eastAsia="Arial" w:hAnsi="Arial" w:cs="Arial"/>
          <w:sz w:val="18"/>
          <w:szCs w:val="18"/>
        </w:rPr>
        <w:lastRenderedPageBreak/>
        <w:t xml:space="preserve">Postępowanie prowadzone jest przy użyciu środków komunikacji elektronicznej z wykorzystaniem </w:t>
      </w:r>
      <w:r w:rsidR="00230C23" w:rsidRPr="00A873D1">
        <w:rPr>
          <w:rFonts w:ascii="Arial" w:eastAsia="Arial" w:hAnsi="Arial" w:cs="Arial"/>
          <w:sz w:val="18"/>
          <w:szCs w:val="18"/>
        </w:rPr>
        <w:t xml:space="preserve">Platformy Zakupowej  zamawiającego </w:t>
      </w:r>
      <w:r w:rsidR="00DC211F" w:rsidRPr="00A873D1">
        <w:rPr>
          <w:rFonts w:ascii="Arial" w:eastAsia="Arial" w:hAnsi="Arial" w:cs="Arial"/>
          <w:sz w:val="18"/>
          <w:szCs w:val="18"/>
        </w:rPr>
        <w:t xml:space="preserve">, strony WWW Zamawiającego </w:t>
      </w:r>
      <w:r w:rsidRPr="00A873D1">
        <w:rPr>
          <w:rFonts w:ascii="Arial" w:eastAsia="Arial" w:hAnsi="Arial" w:cs="Arial"/>
          <w:sz w:val="18"/>
          <w:szCs w:val="18"/>
        </w:rPr>
        <w:t xml:space="preserve">i poczty elektronicznej Zamawiającego. Szczegółowe instrukcje użytkowania </w:t>
      </w:r>
      <w:r w:rsidR="00230C23" w:rsidRPr="00A873D1">
        <w:rPr>
          <w:rFonts w:ascii="Arial" w:eastAsia="Arial" w:hAnsi="Arial" w:cs="Arial"/>
          <w:sz w:val="18"/>
          <w:szCs w:val="18"/>
        </w:rPr>
        <w:t>platformy d</w:t>
      </w:r>
      <w:r w:rsidRPr="00A873D1">
        <w:rPr>
          <w:rFonts w:ascii="Arial" w:eastAsia="Arial" w:hAnsi="Arial" w:cs="Arial"/>
          <w:sz w:val="18"/>
          <w:szCs w:val="18"/>
        </w:rPr>
        <w:t xml:space="preserve">ostępne są </w:t>
      </w:r>
      <w:r w:rsidRPr="00263322">
        <w:rPr>
          <w:rFonts w:ascii="Arial" w:eastAsia="Arial" w:hAnsi="Arial" w:cs="Arial"/>
          <w:sz w:val="18"/>
          <w:szCs w:val="18"/>
        </w:rPr>
        <w:t xml:space="preserve">na stronie: </w:t>
      </w:r>
      <w:hyperlink r:id="rId9" w:history="1">
        <w:r w:rsidR="00230C23" w:rsidRPr="00263322">
          <w:rPr>
            <w:rStyle w:val="Hipercze"/>
            <w:rFonts w:ascii="Arial" w:eastAsia="Arial" w:hAnsi="Arial" w:cs="Arial"/>
            <w:color w:val="auto"/>
            <w:sz w:val="18"/>
            <w:szCs w:val="18"/>
          </w:rPr>
          <w:t>https://platformazakupowa.pl/pn/szpitalslubice</w:t>
        </w:r>
      </w:hyperlink>
      <w:r w:rsidR="00230C23" w:rsidRPr="00A873D1">
        <w:rPr>
          <w:rFonts w:ascii="Arial" w:eastAsia="Arial" w:hAnsi="Arial" w:cs="Arial"/>
          <w:sz w:val="18"/>
          <w:szCs w:val="18"/>
          <w:u w:val="single"/>
        </w:rPr>
        <w:t xml:space="preserve"> </w:t>
      </w:r>
    </w:p>
    <w:p w:rsidR="007F3AD0" w:rsidRPr="005E6EE0" w:rsidRDefault="007F3AD0" w:rsidP="007F3AD0">
      <w:pPr>
        <w:spacing w:after="0" w:line="360" w:lineRule="auto"/>
        <w:rPr>
          <w:rFonts w:ascii="Arial" w:hAnsi="Arial" w:cs="Arial"/>
          <w:sz w:val="18"/>
          <w:szCs w:val="18"/>
        </w:rPr>
      </w:pPr>
    </w:p>
    <w:p w:rsidR="008A2C09" w:rsidRPr="005E6EE0" w:rsidRDefault="008A2C09" w:rsidP="008A2C09">
      <w:pPr>
        <w:spacing w:line="360" w:lineRule="auto"/>
        <w:rPr>
          <w:rFonts w:ascii="Arial" w:hAnsi="Arial" w:cs="Arial"/>
          <w:b/>
          <w:sz w:val="18"/>
          <w:szCs w:val="18"/>
          <w:u w:val="single"/>
        </w:rPr>
      </w:pPr>
      <w:r w:rsidRPr="005E6EE0">
        <w:rPr>
          <w:rFonts w:ascii="Arial" w:hAnsi="Arial" w:cs="Arial"/>
          <w:b/>
          <w:sz w:val="18"/>
          <w:szCs w:val="18"/>
          <w:u w:val="single"/>
        </w:rPr>
        <w:t>I. ZAMAWIAJĄCY</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Niepubliczny Zakład Opieki Zdrowotnej Szpital im. prof. Z. Religi w Słubicach Sp. z o. o.</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ul. Nadodrzańska 6, 69-100 Słubice</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REGON  080445872      NIP  598-16-18-971</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Bank, nr konta: Bank Spółdzielczy w Ośnie Lubuskim 15 8369 0008 0069 5697 2000 0010</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 xml:space="preserve">strona internetowa: www.szpitalslubice.pl                  </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KRS: Zamawiający wpisany jest do rejestru prowadzonego przez Sąd R</w:t>
      </w:r>
      <w:r w:rsidR="00C513FF">
        <w:rPr>
          <w:rFonts w:ascii="Arial" w:hAnsi="Arial" w:cs="Arial"/>
          <w:sz w:val="18"/>
          <w:szCs w:val="18"/>
        </w:rPr>
        <w:t xml:space="preserve">ejonowy w Zielonej Górze VIII  </w:t>
      </w:r>
      <w:r w:rsidRPr="00230C23">
        <w:rPr>
          <w:rFonts w:ascii="Arial" w:hAnsi="Arial" w:cs="Arial"/>
          <w:sz w:val="18"/>
          <w:szCs w:val="18"/>
        </w:rPr>
        <w:t>Wydział Gospodarczy KRS pod nr 0000359690.</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 xml:space="preserve">Wysokość kapitału zakładowego: 2.670.000,00 zł (wpłacony w całości)                                                                                                                       </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lang w:val="en-US"/>
        </w:rPr>
      </w:pPr>
      <w:proofErr w:type="spellStart"/>
      <w:r w:rsidRPr="00230C23">
        <w:rPr>
          <w:rFonts w:ascii="Arial" w:hAnsi="Arial" w:cs="Arial"/>
          <w:sz w:val="18"/>
          <w:szCs w:val="18"/>
          <w:lang w:val="en-US"/>
        </w:rPr>
        <w:t>Sekretariat</w:t>
      </w:r>
      <w:proofErr w:type="spellEnd"/>
      <w:r w:rsidRPr="00230C23">
        <w:rPr>
          <w:rFonts w:ascii="Arial" w:hAnsi="Arial" w:cs="Arial"/>
          <w:sz w:val="18"/>
          <w:szCs w:val="18"/>
          <w:lang w:val="en-US"/>
        </w:rPr>
        <w:t>: tel./fax. (095) 758 22 03, e-mail: sekretariat@szpitalslubice.pl</w:t>
      </w:r>
    </w:p>
    <w:p w:rsidR="00A873D1" w:rsidRPr="00A873D1" w:rsidRDefault="00A873D1" w:rsidP="00A873D1">
      <w:pPr>
        <w:spacing w:before="240" w:after="240" w:line="240" w:lineRule="auto"/>
        <w:rPr>
          <w:rFonts w:ascii="Times New Roman" w:eastAsia="Times New Roman" w:hAnsi="Times New Roman"/>
          <w:sz w:val="18"/>
          <w:szCs w:val="18"/>
          <w:lang w:eastAsia="pl-PL"/>
        </w:rPr>
      </w:pPr>
      <w:r w:rsidRPr="00A873D1">
        <w:rPr>
          <w:rFonts w:ascii="Arial" w:eastAsia="Times New Roman" w:hAnsi="Arial" w:cs="Arial"/>
          <w:color w:val="000000"/>
          <w:sz w:val="18"/>
          <w:szCs w:val="18"/>
          <w:lang w:eastAsia="pl-PL"/>
        </w:rPr>
        <w:t>Godziny pracy Zamawiającego</w:t>
      </w:r>
      <w:r w:rsidRPr="00253476">
        <w:rPr>
          <w:rFonts w:ascii="Arial" w:eastAsia="Times New Roman" w:hAnsi="Arial" w:cs="Arial"/>
          <w:color w:val="000000"/>
          <w:sz w:val="18"/>
          <w:szCs w:val="18"/>
          <w:lang w:eastAsia="pl-PL"/>
        </w:rPr>
        <w:t>:</w:t>
      </w:r>
      <w:r w:rsidR="00A16AC5" w:rsidRPr="00253476">
        <w:rPr>
          <w:rFonts w:ascii="Arial" w:eastAsia="Times New Roman" w:hAnsi="Arial" w:cs="Arial"/>
          <w:color w:val="000000"/>
          <w:sz w:val="18"/>
          <w:szCs w:val="18"/>
          <w:lang w:eastAsia="pl-PL"/>
        </w:rPr>
        <w:t xml:space="preserve"> 7.</w:t>
      </w:r>
      <w:r w:rsidR="00F83275" w:rsidRPr="00253476">
        <w:rPr>
          <w:rFonts w:ascii="Arial" w:eastAsia="Times New Roman" w:hAnsi="Arial" w:cs="Arial"/>
          <w:color w:val="000000"/>
          <w:sz w:val="18"/>
          <w:szCs w:val="18"/>
          <w:lang w:eastAsia="pl-PL"/>
        </w:rPr>
        <w:t>25</w:t>
      </w:r>
      <w:r w:rsidR="00A16AC5" w:rsidRPr="00253476">
        <w:rPr>
          <w:rFonts w:ascii="Arial" w:eastAsia="Times New Roman" w:hAnsi="Arial" w:cs="Arial"/>
          <w:color w:val="000000"/>
          <w:sz w:val="18"/>
          <w:szCs w:val="18"/>
          <w:lang w:eastAsia="pl-PL"/>
        </w:rPr>
        <w:t>-1</w:t>
      </w:r>
      <w:r w:rsidR="00F83275" w:rsidRPr="00253476">
        <w:rPr>
          <w:rFonts w:ascii="Arial" w:eastAsia="Times New Roman" w:hAnsi="Arial" w:cs="Arial"/>
          <w:color w:val="000000"/>
          <w:sz w:val="18"/>
          <w:szCs w:val="18"/>
          <w:lang w:eastAsia="pl-PL"/>
        </w:rPr>
        <w:t>5</w:t>
      </w:r>
      <w:r w:rsidR="00A16AC5" w:rsidRPr="00253476">
        <w:rPr>
          <w:rFonts w:ascii="Arial" w:eastAsia="Times New Roman" w:hAnsi="Arial" w:cs="Arial"/>
          <w:color w:val="000000"/>
          <w:sz w:val="18"/>
          <w:szCs w:val="18"/>
          <w:lang w:eastAsia="pl-PL"/>
        </w:rPr>
        <w:t>.</w:t>
      </w:r>
      <w:r w:rsidR="00F83275" w:rsidRPr="00253476">
        <w:rPr>
          <w:rFonts w:ascii="Arial" w:eastAsia="Times New Roman" w:hAnsi="Arial" w:cs="Arial"/>
          <w:color w:val="000000"/>
          <w:sz w:val="18"/>
          <w:szCs w:val="18"/>
          <w:lang w:eastAsia="pl-PL"/>
        </w:rPr>
        <w:t>00</w:t>
      </w:r>
    </w:p>
    <w:p w:rsidR="008C626C" w:rsidRDefault="008C626C" w:rsidP="00A873D1">
      <w:pPr>
        <w:spacing w:before="240" w:after="240" w:line="240" w:lineRule="auto"/>
        <w:rPr>
          <w:rFonts w:ascii="Arial" w:eastAsia="Times New Roman" w:hAnsi="Arial" w:cs="Arial"/>
          <w:b/>
          <w:bCs/>
          <w:color w:val="000000"/>
          <w:sz w:val="18"/>
          <w:szCs w:val="18"/>
          <w:u w:val="single"/>
          <w:shd w:val="clear" w:color="auto" w:fill="FFFFFF"/>
          <w:lang w:eastAsia="pl-PL"/>
        </w:rPr>
      </w:pPr>
    </w:p>
    <w:p w:rsidR="00A873D1" w:rsidRPr="00A873D1" w:rsidRDefault="00A873D1" w:rsidP="00A873D1">
      <w:pPr>
        <w:spacing w:before="240" w:after="240" w:line="240" w:lineRule="auto"/>
        <w:rPr>
          <w:rFonts w:ascii="Times New Roman" w:eastAsia="Times New Roman" w:hAnsi="Times New Roman"/>
          <w:sz w:val="18"/>
          <w:szCs w:val="18"/>
          <w:lang w:eastAsia="pl-PL"/>
        </w:rPr>
      </w:pPr>
      <w:r w:rsidRPr="00A873D1">
        <w:rPr>
          <w:rFonts w:ascii="Arial" w:eastAsia="Times New Roman" w:hAnsi="Arial" w:cs="Arial"/>
          <w:b/>
          <w:bCs/>
          <w:color w:val="000000"/>
          <w:sz w:val="18"/>
          <w:szCs w:val="18"/>
          <w:u w:val="single"/>
          <w:shd w:val="clear" w:color="auto" w:fill="FFFFFF"/>
          <w:lang w:eastAsia="pl-PL"/>
        </w:rPr>
        <w:t xml:space="preserve">Uwaga! </w:t>
      </w:r>
      <w:r w:rsidRPr="00A873D1">
        <w:rPr>
          <w:rFonts w:ascii="Arial" w:eastAsia="Times New Roman" w:hAnsi="Arial" w:cs="Arial"/>
          <w:color w:val="000000"/>
          <w:sz w:val="18"/>
          <w:szCs w:val="18"/>
          <w:u w:val="single"/>
          <w:shd w:val="clear" w:color="auto" w:fill="FFFFFF"/>
          <w:lang w:eastAsia="pl-PL"/>
        </w:rPr>
        <w:t>W przypadku gdy wniosek o wgląd w protokół, o którym mowa w art. 74 ust. 1 ustawy PZP wpłynie po godzinach pracy Zamawiającego, odpowiedź zostanie udzielona dnia następnego (roboczego).</w:t>
      </w:r>
    </w:p>
    <w:p w:rsidR="00D766C0" w:rsidRPr="00977A8C" w:rsidRDefault="00253476" w:rsidP="00A873D1">
      <w:pPr>
        <w:pBdr>
          <w:top w:val="nil"/>
          <w:left w:val="nil"/>
          <w:bottom w:val="nil"/>
          <w:right w:val="nil"/>
          <w:between w:val="nil"/>
        </w:pBdr>
        <w:shd w:val="clear" w:color="auto" w:fill="FFFFFF"/>
        <w:spacing w:line="360" w:lineRule="auto"/>
        <w:rPr>
          <w:rFonts w:ascii="Arial" w:hAnsi="Arial" w:cs="Arial"/>
          <w:b/>
          <w:sz w:val="18"/>
          <w:szCs w:val="18"/>
        </w:rPr>
      </w:pPr>
      <w:r>
        <w:rPr>
          <w:rFonts w:ascii="Arial" w:hAnsi="Arial" w:cs="Arial"/>
          <w:b/>
          <w:sz w:val="18"/>
          <w:szCs w:val="18"/>
        </w:rPr>
        <w:t>Dział</w:t>
      </w:r>
      <w:r w:rsidR="00D766C0" w:rsidRPr="00A873D1">
        <w:rPr>
          <w:rFonts w:ascii="Arial" w:hAnsi="Arial" w:cs="Arial"/>
          <w:b/>
          <w:sz w:val="18"/>
          <w:szCs w:val="18"/>
        </w:rPr>
        <w:t xml:space="preserve"> Zamówień Publicznych i Zaopatrzenia: </w:t>
      </w:r>
      <w:proofErr w:type="spellStart"/>
      <w:r w:rsidR="00D766C0" w:rsidRPr="00A873D1">
        <w:rPr>
          <w:rFonts w:ascii="Arial" w:hAnsi="Arial" w:cs="Arial"/>
          <w:b/>
          <w:sz w:val="18"/>
          <w:szCs w:val="18"/>
        </w:rPr>
        <w:t>tel</w:t>
      </w:r>
      <w:proofErr w:type="spellEnd"/>
      <w:r w:rsidR="00D766C0" w:rsidRPr="00A873D1">
        <w:rPr>
          <w:rFonts w:ascii="Arial" w:hAnsi="Arial" w:cs="Arial"/>
          <w:b/>
          <w:sz w:val="18"/>
          <w:szCs w:val="18"/>
        </w:rPr>
        <w:t xml:space="preserve">/fax. </w:t>
      </w:r>
      <w:r w:rsidR="00D766C0" w:rsidRPr="00977A8C">
        <w:rPr>
          <w:rFonts w:ascii="Arial" w:hAnsi="Arial" w:cs="Arial"/>
          <w:b/>
          <w:sz w:val="18"/>
          <w:szCs w:val="18"/>
        </w:rPr>
        <w:t xml:space="preserve">(095) 750 14 12, e-mail: </w:t>
      </w:r>
      <w:hyperlink r:id="rId10" w:history="1">
        <w:r w:rsidR="00A16AC5" w:rsidRPr="00316212">
          <w:rPr>
            <w:rStyle w:val="Hipercze"/>
            <w:rFonts w:ascii="Arial" w:hAnsi="Arial" w:cs="Arial"/>
            <w:b/>
            <w:sz w:val="18"/>
            <w:szCs w:val="18"/>
          </w:rPr>
          <w:t>zamowienia@szpitalslubice.pl</w:t>
        </w:r>
      </w:hyperlink>
    </w:p>
    <w:p w:rsidR="00117326" w:rsidRDefault="00117326" w:rsidP="00D766C0">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rPr>
      </w:pPr>
      <w:r w:rsidRPr="00700E6C">
        <w:rPr>
          <w:rFonts w:ascii="Arial" w:eastAsia="Arial" w:hAnsi="Arial" w:cs="Arial"/>
          <w:color w:val="000000"/>
          <w:sz w:val="18"/>
          <w:szCs w:val="18"/>
        </w:rPr>
        <w:t xml:space="preserve">Adres </w:t>
      </w:r>
      <w:r w:rsidR="003B6FBD">
        <w:rPr>
          <w:rFonts w:ascii="Arial" w:eastAsia="Arial" w:hAnsi="Arial" w:cs="Arial"/>
          <w:color w:val="000000"/>
          <w:sz w:val="18"/>
          <w:szCs w:val="18"/>
        </w:rPr>
        <w:t xml:space="preserve">strony </w:t>
      </w:r>
      <w:r w:rsidRPr="00700E6C">
        <w:rPr>
          <w:rFonts w:ascii="Arial" w:eastAsia="Arial" w:hAnsi="Arial" w:cs="Arial"/>
          <w:color w:val="000000"/>
          <w:sz w:val="18"/>
          <w:szCs w:val="18"/>
        </w:rPr>
        <w:t>internetow</w:t>
      </w:r>
      <w:r w:rsidR="003B6FBD">
        <w:rPr>
          <w:rFonts w:ascii="Arial" w:eastAsia="Arial" w:hAnsi="Arial" w:cs="Arial"/>
          <w:color w:val="000000"/>
          <w:sz w:val="18"/>
          <w:szCs w:val="18"/>
        </w:rPr>
        <w:t>ej</w:t>
      </w:r>
      <w:r w:rsidRPr="00700E6C">
        <w:rPr>
          <w:rFonts w:ascii="Arial" w:eastAsia="Arial" w:hAnsi="Arial" w:cs="Arial"/>
          <w:color w:val="000000"/>
          <w:sz w:val="18"/>
          <w:szCs w:val="18"/>
        </w:rPr>
        <w:t xml:space="preserve"> na której udostępniane będą m.in. zmiany i wyjaśnienia treści SWZ oraz inne </w:t>
      </w:r>
      <w:r w:rsidRPr="00263322">
        <w:rPr>
          <w:rFonts w:ascii="Arial" w:eastAsia="Arial" w:hAnsi="Arial" w:cs="Arial"/>
          <w:color w:val="000000"/>
          <w:sz w:val="18"/>
          <w:szCs w:val="18"/>
        </w:rPr>
        <w:t>dokumenty zamówienia bezpośrednio związane z postępowaniem o udzielenie zamówienia:</w:t>
      </w:r>
      <w:r w:rsidR="00977A8C" w:rsidRPr="00263322">
        <w:t xml:space="preserve"> </w:t>
      </w:r>
      <w:hyperlink r:id="rId11" w:history="1">
        <w:r w:rsidR="00977A8C" w:rsidRPr="00A16AC5">
          <w:rPr>
            <w:rStyle w:val="Hipercze"/>
            <w:rFonts w:ascii="Arial" w:eastAsia="Arial" w:hAnsi="Arial" w:cs="Arial"/>
            <w:b/>
            <w:color w:val="auto"/>
            <w:sz w:val="18"/>
            <w:szCs w:val="18"/>
          </w:rPr>
          <w:t>https://platformazakupowa.pl/pn/szpitalslubice</w:t>
        </w:r>
      </w:hyperlink>
    </w:p>
    <w:p w:rsidR="00230C23" w:rsidRDefault="00A16AC5" w:rsidP="00D766C0">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rPr>
      </w:pPr>
      <w:r>
        <w:rPr>
          <w:rFonts w:ascii="Arial" w:eastAsia="Arial" w:hAnsi="Arial" w:cs="Arial"/>
          <w:color w:val="000000"/>
          <w:sz w:val="18"/>
          <w:szCs w:val="18"/>
        </w:rPr>
        <w:t>Wejścia na Platformę można dokonać również poprzez stronę</w:t>
      </w:r>
      <w:r w:rsidR="00230C23">
        <w:rPr>
          <w:rFonts w:ascii="Arial" w:eastAsia="Arial" w:hAnsi="Arial" w:cs="Arial"/>
          <w:color w:val="000000"/>
          <w:sz w:val="18"/>
          <w:szCs w:val="18"/>
        </w:rPr>
        <w:t xml:space="preserve">  </w:t>
      </w:r>
      <w:hyperlink r:id="rId12" w:history="1">
        <w:r w:rsidRPr="00316212">
          <w:rPr>
            <w:rStyle w:val="Hipercze"/>
            <w:rFonts w:ascii="Arial" w:eastAsia="Arial" w:hAnsi="Arial" w:cs="Arial"/>
            <w:sz w:val="18"/>
            <w:szCs w:val="18"/>
          </w:rPr>
          <w:t>www.szpitalslubice.pl/</w:t>
        </w:r>
      </w:hyperlink>
      <w:r>
        <w:rPr>
          <w:rFonts w:ascii="Arial" w:eastAsia="Arial" w:hAnsi="Arial" w:cs="Arial"/>
          <w:color w:val="000000"/>
          <w:sz w:val="18"/>
          <w:szCs w:val="18"/>
        </w:rPr>
        <w:t xml:space="preserve"> BIP/ Zamówienia Publiczne/ Platforma zakupowa/ Postępowania – wybierając odpowiednio przedmiotowe postępowanie.</w:t>
      </w:r>
    </w:p>
    <w:p w:rsidR="00893D10" w:rsidRDefault="00893D10" w:rsidP="00B938E5">
      <w:pPr>
        <w:spacing w:after="0" w:line="360" w:lineRule="auto"/>
        <w:rPr>
          <w:rFonts w:ascii="Arial" w:hAnsi="Arial" w:cs="Arial"/>
          <w:sz w:val="18"/>
          <w:szCs w:val="18"/>
        </w:rPr>
      </w:pPr>
    </w:p>
    <w:p w:rsidR="00961598" w:rsidRDefault="00893D10" w:rsidP="00961598">
      <w:pPr>
        <w:suppressAutoHyphens/>
        <w:spacing w:line="360" w:lineRule="auto"/>
        <w:jc w:val="both"/>
        <w:rPr>
          <w:rFonts w:ascii="Arial" w:hAnsi="Arial" w:cs="Arial"/>
          <w:kern w:val="2"/>
          <w:sz w:val="18"/>
          <w:szCs w:val="18"/>
          <w:lang w:eastAsia="ar-SA"/>
        </w:rPr>
      </w:pPr>
      <w:r w:rsidRPr="00893D10">
        <w:rPr>
          <w:rFonts w:ascii="Arial" w:hAnsi="Arial" w:cs="Arial"/>
          <w:b/>
          <w:sz w:val="18"/>
          <w:szCs w:val="18"/>
        </w:rPr>
        <w:t>II. OCHRONA DANYCH OSOBOWYCH</w:t>
      </w:r>
      <w:r w:rsidR="00961598" w:rsidRPr="00961598">
        <w:rPr>
          <w:rFonts w:ascii="Arial" w:hAnsi="Arial" w:cs="Arial"/>
          <w:kern w:val="2"/>
          <w:sz w:val="18"/>
          <w:szCs w:val="18"/>
          <w:lang w:eastAsia="ar-SA"/>
        </w:rPr>
        <w:t xml:space="preserve"> </w:t>
      </w:r>
    </w:p>
    <w:p w:rsidR="00961598" w:rsidRPr="00961598" w:rsidRDefault="00961598" w:rsidP="00961598">
      <w:pPr>
        <w:suppressAutoHyphens/>
        <w:spacing w:line="360" w:lineRule="auto"/>
        <w:jc w:val="both"/>
        <w:rPr>
          <w:rFonts w:ascii="Arial" w:hAnsi="Arial" w:cs="Arial"/>
          <w:kern w:val="2"/>
          <w:sz w:val="18"/>
          <w:szCs w:val="18"/>
          <w:lang w:eastAsia="ar-SA"/>
        </w:rPr>
      </w:pPr>
      <w:r w:rsidRPr="00961598">
        <w:rPr>
          <w:rFonts w:ascii="Arial" w:hAnsi="Arial" w:cs="Arial"/>
          <w:kern w:val="2"/>
          <w:sz w:val="18"/>
          <w:szCs w:val="18"/>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rsidR="00C513FF" w:rsidRPr="00C513FF" w:rsidRDefault="00C513FF" w:rsidP="00C513FF">
      <w:pPr>
        <w:widowControl w:val="0"/>
        <w:numPr>
          <w:ilvl w:val="0"/>
          <w:numId w:val="74"/>
        </w:numPr>
        <w:suppressAutoHyphens/>
        <w:spacing w:after="0" w:line="360" w:lineRule="auto"/>
        <w:jc w:val="both"/>
        <w:textAlignment w:val="baseline"/>
        <w:rPr>
          <w:rFonts w:ascii="Bookman Old Style" w:hAnsi="Bookman Old Style" w:cs="Aharoni"/>
          <w:i/>
          <w:kern w:val="2"/>
          <w:sz w:val="18"/>
          <w:szCs w:val="18"/>
          <w:lang w:eastAsia="zh-CN"/>
        </w:rPr>
      </w:pPr>
      <w:r w:rsidRPr="00C513FF">
        <w:rPr>
          <w:rFonts w:ascii="Arial" w:hAnsi="Arial" w:cs="Arial"/>
          <w:color w:val="000000"/>
          <w:kern w:val="2"/>
          <w:sz w:val="18"/>
          <w:szCs w:val="18"/>
          <w:lang w:eastAsia="zh-CN"/>
        </w:rPr>
        <w:t>administratorem Pani/Pana danych osobowych jest:</w:t>
      </w:r>
    </w:p>
    <w:p w:rsidR="00C513FF" w:rsidRPr="00C513FF" w:rsidRDefault="00C513FF" w:rsidP="00C513FF">
      <w:pPr>
        <w:suppressAutoHyphens/>
        <w:spacing w:line="360" w:lineRule="auto"/>
        <w:ind w:left="360"/>
        <w:jc w:val="both"/>
        <w:textAlignment w:val="baseline"/>
        <w:rPr>
          <w:rFonts w:ascii="Bookman Old Style" w:hAnsi="Bookman Old Style" w:cs="Aharoni"/>
          <w:i/>
          <w:kern w:val="2"/>
          <w:sz w:val="18"/>
          <w:szCs w:val="18"/>
          <w:lang w:eastAsia="zh-CN"/>
        </w:rPr>
      </w:pPr>
      <w:r w:rsidRPr="00C513FF">
        <w:rPr>
          <w:rFonts w:ascii="Arial" w:hAnsi="Arial" w:cs="Arial"/>
          <w:color w:val="000000"/>
          <w:kern w:val="2"/>
          <w:sz w:val="18"/>
          <w:szCs w:val="18"/>
          <w:lang w:eastAsia="zh-CN"/>
        </w:rPr>
        <w:t>Zarząd NZOZ Szpital im. Profesora Zbigniewa Religi w Słubicach Sp. z o. o.,</w:t>
      </w:r>
      <w:r w:rsidRPr="00C513FF">
        <w:rPr>
          <w:rFonts w:ascii="Arial" w:hAnsi="Arial" w:cs="Arial"/>
          <w:color w:val="000000"/>
          <w:kern w:val="2"/>
          <w:sz w:val="18"/>
          <w:szCs w:val="18"/>
          <w:lang w:eastAsia="zh-CN"/>
        </w:rPr>
        <w:br/>
        <w:t xml:space="preserve">ul. Nadodrzańska 6, tel. 95 750 14 10, </w:t>
      </w:r>
      <w:proofErr w:type="spellStart"/>
      <w:r w:rsidRPr="00C513FF">
        <w:rPr>
          <w:rFonts w:ascii="Arial" w:hAnsi="Arial" w:cs="Arial"/>
          <w:color w:val="000000"/>
          <w:kern w:val="2"/>
          <w:sz w:val="18"/>
          <w:szCs w:val="18"/>
          <w:lang w:val="de-DE" w:eastAsia="zh-CN"/>
        </w:rPr>
        <w:t>e-mail</w:t>
      </w:r>
      <w:proofErr w:type="spellEnd"/>
      <w:r w:rsidRPr="00C513FF">
        <w:rPr>
          <w:rFonts w:ascii="Arial" w:hAnsi="Arial" w:cs="Arial"/>
          <w:color w:val="000000"/>
          <w:kern w:val="2"/>
          <w:sz w:val="18"/>
          <w:szCs w:val="18"/>
          <w:lang w:val="de-DE" w:eastAsia="zh-CN"/>
        </w:rPr>
        <w:t xml:space="preserve">: </w:t>
      </w:r>
      <w:hyperlink r:id="rId13" w:history="1">
        <w:r w:rsidRPr="00C513FF">
          <w:rPr>
            <w:rFonts w:ascii="Arial" w:hAnsi="Arial" w:cs="Arial"/>
            <w:i/>
            <w:color w:val="000000"/>
            <w:kern w:val="2"/>
            <w:sz w:val="18"/>
            <w:szCs w:val="18"/>
            <w:u w:val="single"/>
            <w:lang w:val="de-DE" w:eastAsia="ar-SA"/>
          </w:rPr>
          <w:t>sekretariat@szpitalslubice.pl</w:t>
        </w:r>
      </w:hyperlink>
      <w:r w:rsidRPr="00C513FF">
        <w:rPr>
          <w:rFonts w:ascii="Arial" w:hAnsi="Arial" w:cs="Arial"/>
          <w:color w:val="000000"/>
          <w:kern w:val="2"/>
          <w:sz w:val="18"/>
          <w:szCs w:val="18"/>
          <w:lang w:val="de-DE" w:eastAsia="zh-CN"/>
        </w:rPr>
        <w:t>;</w:t>
      </w:r>
    </w:p>
    <w:p w:rsidR="00C513FF" w:rsidRPr="00C513FF" w:rsidRDefault="00C513FF" w:rsidP="00C513FF">
      <w:pPr>
        <w:widowControl w:val="0"/>
        <w:numPr>
          <w:ilvl w:val="0"/>
          <w:numId w:val="74"/>
        </w:numPr>
        <w:suppressAutoHyphens/>
        <w:spacing w:after="0" w:line="360" w:lineRule="auto"/>
        <w:jc w:val="both"/>
        <w:textAlignment w:val="baseline"/>
        <w:rPr>
          <w:rFonts w:ascii="Bookman Old Style" w:hAnsi="Bookman Old Style" w:cs="Aharoni"/>
          <w:i/>
          <w:kern w:val="2"/>
          <w:sz w:val="18"/>
          <w:szCs w:val="18"/>
          <w:lang w:eastAsia="zh-CN"/>
        </w:rPr>
      </w:pPr>
      <w:r w:rsidRPr="00C513FF">
        <w:rPr>
          <w:rFonts w:ascii="Arial" w:hAnsi="Arial" w:cs="Arial"/>
          <w:color w:val="000000"/>
          <w:kern w:val="2"/>
          <w:sz w:val="18"/>
          <w:szCs w:val="18"/>
          <w:lang w:eastAsia="zh-CN"/>
        </w:rPr>
        <w:t xml:space="preserve">administrator wyznaczył Inspektora Danych Osobowych, z którym można się kontaktować pod adresem e-mail: </w:t>
      </w:r>
      <w:hyperlink r:id="rId14" w:history="1">
        <w:r w:rsidRPr="00C513FF">
          <w:rPr>
            <w:rFonts w:ascii="Arial" w:hAnsi="Arial" w:cs="Arial"/>
            <w:i/>
            <w:color w:val="000000"/>
            <w:kern w:val="2"/>
            <w:sz w:val="18"/>
            <w:szCs w:val="18"/>
            <w:u w:val="single"/>
            <w:lang w:eastAsia="ar-SA"/>
          </w:rPr>
          <w:t>iodo@szpitalslubice.pl</w:t>
        </w:r>
      </w:hyperlink>
      <w:r w:rsidRPr="00C513FF">
        <w:rPr>
          <w:rFonts w:ascii="Arial" w:hAnsi="Arial" w:cs="Arial"/>
          <w:color w:val="000000"/>
          <w:kern w:val="2"/>
          <w:sz w:val="18"/>
          <w:szCs w:val="18"/>
          <w:lang w:eastAsia="zh-CN"/>
        </w:rPr>
        <w:t>,  telefon: 660 567 115;</w:t>
      </w:r>
    </w:p>
    <w:p w:rsidR="00C513FF" w:rsidRPr="00C513FF" w:rsidRDefault="00C513FF" w:rsidP="00C513FF">
      <w:pPr>
        <w:widowControl w:val="0"/>
        <w:numPr>
          <w:ilvl w:val="0"/>
          <w:numId w:val="74"/>
        </w:numPr>
        <w:suppressAutoHyphens/>
        <w:spacing w:after="0" w:line="360" w:lineRule="auto"/>
        <w:jc w:val="both"/>
        <w:textAlignment w:val="baseline"/>
        <w:rPr>
          <w:rFonts w:ascii="Bookman Old Style" w:hAnsi="Bookman Old Style" w:cs="Aharoni"/>
          <w:i/>
          <w:kern w:val="2"/>
          <w:sz w:val="18"/>
          <w:szCs w:val="18"/>
          <w:lang w:eastAsia="zh-CN"/>
        </w:rPr>
      </w:pPr>
      <w:r w:rsidRPr="00C513FF">
        <w:rPr>
          <w:rFonts w:ascii="Arial" w:hAnsi="Arial" w:cs="Arial"/>
          <w:color w:val="000000"/>
          <w:kern w:val="2"/>
          <w:sz w:val="18"/>
          <w:szCs w:val="18"/>
          <w:lang w:eastAsia="zh-CN"/>
        </w:rPr>
        <w:t xml:space="preserve">Pani/Pana dane osobowe przetwarzane będą na podstawie art. 6 ust. 1 lit. c RODO w celu związanym z </w:t>
      </w:r>
      <w:r w:rsidRPr="00C513FF">
        <w:rPr>
          <w:rFonts w:ascii="Arial" w:hAnsi="Arial" w:cs="Arial"/>
          <w:color w:val="000000"/>
          <w:kern w:val="2"/>
          <w:sz w:val="18"/>
          <w:szCs w:val="18"/>
          <w:lang w:eastAsia="zh-CN"/>
        </w:rPr>
        <w:lastRenderedPageBreak/>
        <w:t>przedmiotowym postępowaniem o udzielenie zamówienia publicznego, prowadzonym w trybie podstawowym;</w:t>
      </w:r>
    </w:p>
    <w:p w:rsidR="00C513FF" w:rsidRPr="00C513FF" w:rsidRDefault="00C513FF" w:rsidP="00C513FF">
      <w:pPr>
        <w:widowControl w:val="0"/>
        <w:numPr>
          <w:ilvl w:val="0"/>
          <w:numId w:val="74"/>
        </w:numPr>
        <w:suppressAutoHyphens/>
        <w:spacing w:after="0" w:line="360" w:lineRule="auto"/>
        <w:jc w:val="both"/>
        <w:textAlignment w:val="baseline"/>
        <w:rPr>
          <w:rFonts w:ascii="Bookman Old Style" w:hAnsi="Bookman Old Style" w:cs="Aharoni"/>
          <w:i/>
          <w:kern w:val="2"/>
          <w:sz w:val="18"/>
          <w:szCs w:val="18"/>
          <w:lang w:eastAsia="zh-CN"/>
        </w:rPr>
      </w:pPr>
      <w:r w:rsidRPr="00C513FF">
        <w:rPr>
          <w:rFonts w:ascii="Arial" w:hAnsi="Arial" w:cs="Arial"/>
          <w:color w:val="000000"/>
          <w:kern w:val="2"/>
          <w:sz w:val="18"/>
          <w:szCs w:val="18"/>
          <w:lang w:eastAsia="zh-CN"/>
        </w:rPr>
        <w:t>odbiorcami Pani/Pana danych osobowych będą osoby lub podmioty, którym udostępniona zostanie dokumentacja postępowania w oparciu o art. 74 ustawy PZP;</w:t>
      </w:r>
    </w:p>
    <w:p w:rsidR="00C513FF" w:rsidRPr="00C513FF" w:rsidRDefault="00C513FF" w:rsidP="00C513FF">
      <w:pPr>
        <w:widowControl w:val="0"/>
        <w:numPr>
          <w:ilvl w:val="0"/>
          <w:numId w:val="74"/>
        </w:numPr>
        <w:suppressAutoHyphens/>
        <w:spacing w:after="0" w:line="360" w:lineRule="auto"/>
        <w:jc w:val="both"/>
        <w:textAlignment w:val="baseline"/>
        <w:rPr>
          <w:rFonts w:ascii="Bookman Old Style" w:hAnsi="Bookman Old Style" w:cs="Aharoni"/>
          <w:i/>
          <w:kern w:val="2"/>
          <w:sz w:val="18"/>
          <w:szCs w:val="18"/>
          <w:lang w:eastAsia="zh-CN"/>
        </w:rPr>
      </w:pPr>
      <w:r w:rsidRPr="00C513FF">
        <w:rPr>
          <w:rFonts w:ascii="Arial" w:hAnsi="Arial" w:cs="Arial"/>
          <w:color w:val="000000"/>
          <w:kern w:val="2"/>
          <w:sz w:val="18"/>
          <w:szCs w:val="18"/>
          <w:lang w:eastAsia="zh-CN"/>
        </w:rPr>
        <w:t>Pani/Pana dane osobowe będą przechowywane, zgodnie z art. 78 ust. 1 PZP przez okres 4 lat od dnia zakończenia postępowania o udzielenie zamówienia, a jeżeli czas trwania umowy przekracza 4 lata, okres przechowywania obejmuje cały czas trwania umowy;</w:t>
      </w:r>
    </w:p>
    <w:p w:rsidR="00C513FF" w:rsidRPr="00C513FF" w:rsidRDefault="00C513FF" w:rsidP="00C513FF">
      <w:pPr>
        <w:widowControl w:val="0"/>
        <w:numPr>
          <w:ilvl w:val="0"/>
          <w:numId w:val="74"/>
        </w:numPr>
        <w:suppressAutoHyphens/>
        <w:spacing w:after="0" w:line="360" w:lineRule="auto"/>
        <w:jc w:val="both"/>
        <w:textAlignment w:val="baseline"/>
        <w:rPr>
          <w:rFonts w:ascii="Bookman Old Style" w:hAnsi="Bookman Old Style" w:cs="Aharoni"/>
          <w:i/>
          <w:kern w:val="2"/>
          <w:sz w:val="18"/>
          <w:szCs w:val="18"/>
          <w:lang w:eastAsia="zh-CN"/>
        </w:rPr>
      </w:pPr>
      <w:r w:rsidRPr="00C513FF">
        <w:rPr>
          <w:rFonts w:ascii="Arial" w:hAnsi="Arial" w:cs="Arial"/>
          <w:color w:val="000000"/>
          <w:kern w:val="2"/>
          <w:sz w:val="18"/>
          <w:szCs w:val="18"/>
          <w:lang w:eastAsia="zh-CN"/>
        </w:rPr>
        <w:t>obowiązek podania przez Panią/Pana danych osobowych bezpośrednio Pani/Pana dotyczących jest wymogiem ustawowym określonym w przepisach ustawy PZP, związanym z udziałem w postępowaniu o udzielenie zamówienia publicznego.</w:t>
      </w:r>
    </w:p>
    <w:p w:rsidR="00C513FF" w:rsidRPr="00C513FF" w:rsidRDefault="00C513FF" w:rsidP="00C513FF">
      <w:pPr>
        <w:widowControl w:val="0"/>
        <w:numPr>
          <w:ilvl w:val="0"/>
          <w:numId w:val="74"/>
        </w:numPr>
        <w:suppressAutoHyphens/>
        <w:spacing w:after="0" w:line="360" w:lineRule="auto"/>
        <w:jc w:val="both"/>
        <w:textAlignment w:val="baseline"/>
        <w:rPr>
          <w:rFonts w:ascii="Bookman Old Style" w:hAnsi="Bookman Old Style" w:cs="Aharoni"/>
          <w:i/>
          <w:kern w:val="2"/>
          <w:sz w:val="18"/>
          <w:szCs w:val="18"/>
          <w:lang w:eastAsia="zh-CN"/>
        </w:rPr>
      </w:pPr>
      <w:r w:rsidRPr="00C513FF">
        <w:rPr>
          <w:rFonts w:ascii="Arial" w:hAnsi="Arial" w:cs="Arial"/>
          <w:color w:val="000000"/>
          <w:kern w:val="2"/>
          <w:sz w:val="18"/>
          <w:szCs w:val="18"/>
          <w:lang w:eastAsia="zh-CN"/>
        </w:rPr>
        <w:t>w odniesieniu do Pani/Pana danych osobowych decyzje nie będą podejmowane w sposób zautomatyzowany, stosownie do art. 22 RODO.</w:t>
      </w:r>
    </w:p>
    <w:p w:rsidR="00C513FF" w:rsidRPr="00C513FF" w:rsidRDefault="00C513FF" w:rsidP="00C513FF">
      <w:pPr>
        <w:widowControl w:val="0"/>
        <w:numPr>
          <w:ilvl w:val="0"/>
          <w:numId w:val="74"/>
        </w:numPr>
        <w:suppressAutoHyphens/>
        <w:spacing w:after="0" w:line="360" w:lineRule="auto"/>
        <w:jc w:val="both"/>
        <w:textAlignment w:val="baseline"/>
        <w:rPr>
          <w:rFonts w:ascii="Bookman Old Style" w:hAnsi="Bookman Old Style" w:cs="Aharoni"/>
          <w:i/>
          <w:kern w:val="2"/>
          <w:sz w:val="18"/>
          <w:szCs w:val="18"/>
          <w:lang w:eastAsia="zh-CN"/>
        </w:rPr>
      </w:pPr>
      <w:r w:rsidRPr="00C513FF">
        <w:rPr>
          <w:rFonts w:ascii="Arial" w:hAnsi="Arial" w:cs="Arial"/>
          <w:color w:val="000000"/>
          <w:kern w:val="2"/>
          <w:sz w:val="18"/>
          <w:szCs w:val="18"/>
          <w:lang w:eastAsia="zh-CN"/>
        </w:rPr>
        <w:t>posiada Pani/Pan:</w:t>
      </w:r>
    </w:p>
    <w:p w:rsidR="00C513FF" w:rsidRPr="00C513FF" w:rsidRDefault="00C513FF" w:rsidP="00C513FF">
      <w:pPr>
        <w:widowControl w:val="0"/>
        <w:numPr>
          <w:ilvl w:val="0"/>
          <w:numId w:val="70"/>
        </w:numPr>
        <w:suppressAutoHyphens/>
        <w:spacing w:after="0" w:line="360" w:lineRule="auto"/>
        <w:jc w:val="both"/>
        <w:textAlignment w:val="baseline"/>
        <w:rPr>
          <w:rFonts w:ascii="Bookman Old Style" w:hAnsi="Bookman Old Style" w:cs="Aharoni"/>
          <w:i/>
          <w:kern w:val="2"/>
          <w:sz w:val="18"/>
          <w:szCs w:val="18"/>
          <w:lang w:eastAsia="zh-CN"/>
        </w:rPr>
      </w:pPr>
      <w:r w:rsidRPr="00C513FF">
        <w:rPr>
          <w:rFonts w:ascii="Arial" w:hAnsi="Arial" w:cs="Arial"/>
          <w:color w:val="000000"/>
          <w:kern w:val="2"/>
          <w:sz w:val="18"/>
          <w:szCs w:val="18"/>
          <w:lang w:eastAsia="zh-C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C513FF" w:rsidRPr="00C513FF" w:rsidRDefault="00C513FF" w:rsidP="00C513FF">
      <w:pPr>
        <w:widowControl w:val="0"/>
        <w:numPr>
          <w:ilvl w:val="0"/>
          <w:numId w:val="70"/>
        </w:numPr>
        <w:suppressAutoHyphens/>
        <w:spacing w:after="0" w:line="360" w:lineRule="auto"/>
        <w:jc w:val="both"/>
        <w:textAlignment w:val="baseline"/>
        <w:rPr>
          <w:rFonts w:ascii="Bookman Old Style" w:hAnsi="Bookman Old Style" w:cs="Aharoni"/>
          <w:i/>
          <w:kern w:val="2"/>
          <w:sz w:val="18"/>
          <w:szCs w:val="18"/>
          <w:lang w:eastAsia="zh-CN"/>
        </w:rPr>
      </w:pPr>
      <w:r w:rsidRPr="00C513FF">
        <w:rPr>
          <w:rFonts w:ascii="Arial" w:hAnsi="Arial" w:cs="Arial"/>
          <w:color w:val="000000"/>
          <w:kern w:val="2"/>
          <w:sz w:val="18"/>
          <w:szCs w:val="18"/>
          <w:lang w:eastAsia="zh-CN"/>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C513FF" w:rsidRPr="00C513FF" w:rsidRDefault="00C513FF" w:rsidP="00C513FF">
      <w:pPr>
        <w:widowControl w:val="0"/>
        <w:numPr>
          <w:ilvl w:val="0"/>
          <w:numId w:val="70"/>
        </w:numPr>
        <w:suppressAutoHyphens/>
        <w:spacing w:after="0" w:line="360" w:lineRule="auto"/>
        <w:jc w:val="both"/>
        <w:textAlignment w:val="baseline"/>
        <w:rPr>
          <w:rFonts w:ascii="Bookman Old Style" w:hAnsi="Bookman Old Style" w:cs="Aharoni"/>
          <w:i/>
          <w:kern w:val="2"/>
          <w:sz w:val="18"/>
          <w:szCs w:val="18"/>
          <w:lang w:eastAsia="zh-CN"/>
        </w:rPr>
      </w:pPr>
      <w:r w:rsidRPr="00C513FF">
        <w:rPr>
          <w:rFonts w:ascii="Arial" w:hAnsi="Arial" w:cs="Arial"/>
          <w:color w:val="000000"/>
          <w:kern w:val="2"/>
          <w:sz w:val="18"/>
          <w:szCs w:val="18"/>
          <w:lang w:eastAsia="zh-CN"/>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513FF" w:rsidRPr="00C513FF" w:rsidRDefault="00C513FF" w:rsidP="00C513FF">
      <w:pPr>
        <w:widowControl w:val="0"/>
        <w:numPr>
          <w:ilvl w:val="0"/>
          <w:numId w:val="70"/>
        </w:numPr>
        <w:suppressAutoHyphens/>
        <w:spacing w:after="0" w:line="360" w:lineRule="auto"/>
        <w:jc w:val="both"/>
        <w:textAlignment w:val="baseline"/>
        <w:rPr>
          <w:rFonts w:ascii="Bookman Old Style" w:hAnsi="Bookman Old Style" w:cs="Aharoni"/>
          <w:i/>
          <w:kern w:val="2"/>
          <w:sz w:val="18"/>
          <w:szCs w:val="18"/>
          <w:lang w:eastAsia="zh-CN"/>
        </w:rPr>
      </w:pPr>
      <w:r w:rsidRPr="00C513FF">
        <w:rPr>
          <w:rFonts w:ascii="Arial" w:hAnsi="Arial" w:cs="Arial"/>
          <w:color w:val="000000"/>
          <w:kern w:val="2"/>
          <w:sz w:val="18"/>
          <w:szCs w:val="18"/>
          <w:lang w:eastAsia="zh-CN"/>
        </w:rPr>
        <w:t>prawo do wniesienia skargi do Prezesa Urzędu Ochrony Danych Osobowych, gdy uzna Pani/Pan, że przetwarzanie danych osobowych Pani/Pana dotyczących narusza przepisy RODO;</w:t>
      </w:r>
    </w:p>
    <w:p w:rsidR="00C513FF" w:rsidRPr="00C513FF" w:rsidRDefault="00C513FF" w:rsidP="00C513FF">
      <w:pPr>
        <w:widowControl w:val="0"/>
        <w:numPr>
          <w:ilvl w:val="0"/>
          <w:numId w:val="72"/>
        </w:numPr>
        <w:suppressAutoHyphens/>
        <w:spacing w:after="0" w:line="360" w:lineRule="auto"/>
        <w:jc w:val="both"/>
        <w:textAlignment w:val="baseline"/>
        <w:rPr>
          <w:rFonts w:ascii="Bookman Old Style" w:hAnsi="Bookman Old Style" w:cs="Aharoni"/>
          <w:i/>
          <w:kern w:val="2"/>
          <w:sz w:val="18"/>
          <w:szCs w:val="18"/>
          <w:lang w:eastAsia="zh-CN"/>
        </w:rPr>
      </w:pPr>
      <w:r w:rsidRPr="00C513FF">
        <w:rPr>
          <w:rFonts w:ascii="Arial" w:hAnsi="Arial" w:cs="Arial"/>
          <w:color w:val="000000"/>
          <w:kern w:val="2"/>
          <w:sz w:val="18"/>
          <w:szCs w:val="18"/>
          <w:lang w:eastAsia="zh-CN"/>
        </w:rPr>
        <w:t>nie przysługuje Pani/Panu:</w:t>
      </w:r>
    </w:p>
    <w:p w:rsidR="00C513FF" w:rsidRPr="00C513FF" w:rsidRDefault="00C513FF" w:rsidP="00C513FF">
      <w:pPr>
        <w:widowControl w:val="0"/>
        <w:numPr>
          <w:ilvl w:val="0"/>
          <w:numId w:val="71"/>
        </w:numPr>
        <w:suppressAutoHyphens/>
        <w:spacing w:after="0" w:line="360" w:lineRule="auto"/>
        <w:jc w:val="both"/>
        <w:textAlignment w:val="baseline"/>
        <w:rPr>
          <w:rFonts w:ascii="Bookman Old Style" w:hAnsi="Bookman Old Style" w:cs="Aharoni"/>
          <w:i/>
          <w:kern w:val="2"/>
          <w:sz w:val="18"/>
          <w:szCs w:val="18"/>
          <w:lang w:eastAsia="zh-CN"/>
        </w:rPr>
      </w:pPr>
      <w:r w:rsidRPr="00C513FF">
        <w:rPr>
          <w:rFonts w:ascii="Arial" w:hAnsi="Arial" w:cs="Arial"/>
          <w:color w:val="000000"/>
          <w:kern w:val="2"/>
          <w:sz w:val="18"/>
          <w:szCs w:val="18"/>
          <w:lang w:eastAsia="zh-CN"/>
        </w:rPr>
        <w:t>w związku z art. 17 ust. 3 lit. b, d lub e RODO prawo do usunięcia danych osobowych;</w:t>
      </w:r>
    </w:p>
    <w:p w:rsidR="00C513FF" w:rsidRPr="00C513FF" w:rsidRDefault="00C513FF" w:rsidP="00C513FF">
      <w:pPr>
        <w:widowControl w:val="0"/>
        <w:numPr>
          <w:ilvl w:val="0"/>
          <w:numId w:val="71"/>
        </w:numPr>
        <w:suppressAutoHyphens/>
        <w:spacing w:after="0" w:line="360" w:lineRule="auto"/>
        <w:jc w:val="both"/>
        <w:textAlignment w:val="baseline"/>
        <w:rPr>
          <w:rFonts w:ascii="Bookman Old Style" w:hAnsi="Bookman Old Style" w:cs="Aharoni"/>
          <w:i/>
          <w:kern w:val="2"/>
          <w:sz w:val="18"/>
          <w:szCs w:val="18"/>
          <w:lang w:eastAsia="zh-CN"/>
        </w:rPr>
      </w:pPr>
      <w:r w:rsidRPr="00C513FF">
        <w:rPr>
          <w:rFonts w:ascii="Arial" w:hAnsi="Arial" w:cs="Arial"/>
          <w:color w:val="000000"/>
          <w:kern w:val="2"/>
          <w:sz w:val="18"/>
          <w:szCs w:val="18"/>
          <w:lang w:eastAsia="zh-CN"/>
        </w:rPr>
        <w:t>prawo do przenoszenia danych osobowych, o którym mowa w art. 20 RODO;</w:t>
      </w:r>
    </w:p>
    <w:p w:rsidR="00C513FF" w:rsidRPr="00C513FF" w:rsidRDefault="00C513FF" w:rsidP="00C513FF">
      <w:pPr>
        <w:widowControl w:val="0"/>
        <w:numPr>
          <w:ilvl w:val="0"/>
          <w:numId w:val="71"/>
        </w:numPr>
        <w:suppressAutoHyphens/>
        <w:spacing w:after="0" w:line="360" w:lineRule="auto"/>
        <w:jc w:val="both"/>
        <w:textAlignment w:val="baseline"/>
        <w:rPr>
          <w:rFonts w:ascii="Bookman Old Style" w:hAnsi="Bookman Old Style" w:cs="Aharoni"/>
          <w:i/>
          <w:kern w:val="2"/>
          <w:sz w:val="18"/>
          <w:szCs w:val="18"/>
          <w:lang w:eastAsia="zh-CN"/>
        </w:rPr>
      </w:pPr>
      <w:r w:rsidRPr="00C513FF">
        <w:rPr>
          <w:rFonts w:ascii="Arial" w:hAnsi="Arial" w:cs="Arial"/>
          <w:color w:val="000000"/>
          <w:kern w:val="2"/>
          <w:sz w:val="18"/>
          <w:szCs w:val="18"/>
          <w:lang w:eastAsia="zh-CN"/>
        </w:rPr>
        <w:t>na podstawie art. 21 RODO prawo sprzeciwu, wobec przetwarzania danych osobowych, gdyż podstawą prawną przetwarzania Pani/Pana danych osobowych jest art. 6 ust. 1 lit. c RODO;</w:t>
      </w:r>
    </w:p>
    <w:p w:rsidR="00C513FF" w:rsidRPr="00C513FF" w:rsidRDefault="00C513FF" w:rsidP="00C513FF">
      <w:pPr>
        <w:widowControl w:val="0"/>
        <w:numPr>
          <w:ilvl w:val="0"/>
          <w:numId w:val="73"/>
        </w:numPr>
        <w:suppressAutoHyphens/>
        <w:spacing w:after="0" w:line="360" w:lineRule="auto"/>
        <w:jc w:val="both"/>
        <w:textAlignment w:val="baseline"/>
        <w:rPr>
          <w:rFonts w:ascii="Bookman Old Style" w:hAnsi="Bookman Old Style" w:cs="Aharoni"/>
          <w:i/>
          <w:kern w:val="2"/>
          <w:sz w:val="18"/>
          <w:szCs w:val="18"/>
          <w:lang w:eastAsia="zh-CN"/>
        </w:rPr>
      </w:pPr>
      <w:r w:rsidRPr="00C513FF">
        <w:rPr>
          <w:rFonts w:ascii="Arial" w:hAnsi="Arial" w:cs="Arial"/>
          <w:color w:val="000000"/>
          <w:kern w:val="2"/>
          <w:sz w:val="18"/>
          <w:szCs w:val="18"/>
          <w:lang w:eastAsia="zh-CN"/>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047838" w:rsidRPr="00C513FF" w:rsidRDefault="00047838" w:rsidP="00961598">
      <w:pPr>
        <w:spacing w:after="0" w:line="360" w:lineRule="auto"/>
        <w:rPr>
          <w:rFonts w:ascii="Arial" w:hAnsi="Arial" w:cs="Arial"/>
          <w:sz w:val="18"/>
          <w:szCs w:val="18"/>
        </w:rPr>
      </w:pPr>
    </w:p>
    <w:p w:rsidR="00EB4AE5" w:rsidRDefault="00EB4AE5" w:rsidP="00B938E5">
      <w:pPr>
        <w:spacing w:after="0" w:line="360" w:lineRule="auto"/>
        <w:rPr>
          <w:rFonts w:ascii="Arial" w:hAnsi="Arial" w:cs="Arial"/>
          <w:sz w:val="18"/>
          <w:szCs w:val="18"/>
        </w:rPr>
      </w:pPr>
    </w:p>
    <w:p w:rsidR="00893D10" w:rsidRDefault="00893D10" w:rsidP="00893D10">
      <w:pPr>
        <w:spacing w:after="0" w:line="360" w:lineRule="auto"/>
        <w:rPr>
          <w:rFonts w:ascii="Arial" w:hAnsi="Arial" w:cs="Arial"/>
          <w:b/>
          <w:sz w:val="18"/>
          <w:szCs w:val="18"/>
        </w:rPr>
      </w:pPr>
      <w:r w:rsidRPr="00893D10">
        <w:rPr>
          <w:rFonts w:ascii="Arial" w:hAnsi="Arial" w:cs="Arial"/>
          <w:b/>
          <w:sz w:val="18"/>
          <w:szCs w:val="18"/>
        </w:rPr>
        <w:t>III. TRYB UDZIELANIA ZAMÓWIENIA</w:t>
      </w:r>
    </w:p>
    <w:p w:rsidR="00F04933" w:rsidRPr="00893D10" w:rsidRDefault="00F04933" w:rsidP="00893D10">
      <w:pPr>
        <w:spacing w:after="0" w:line="360" w:lineRule="auto"/>
        <w:rPr>
          <w:rFonts w:ascii="Arial" w:hAnsi="Arial" w:cs="Arial"/>
          <w:b/>
          <w:bCs/>
          <w:sz w:val="18"/>
          <w:szCs w:val="18"/>
        </w:rPr>
      </w:pPr>
    </w:p>
    <w:p w:rsidR="00893D10" w:rsidRPr="00263322" w:rsidRDefault="00893D10" w:rsidP="00407B17">
      <w:pPr>
        <w:numPr>
          <w:ilvl w:val="0"/>
          <w:numId w:val="4"/>
        </w:numPr>
        <w:spacing w:after="0" w:line="360" w:lineRule="auto"/>
        <w:jc w:val="both"/>
        <w:rPr>
          <w:rFonts w:ascii="Arial" w:hAnsi="Arial" w:cs="Arial"/>
          <w:sz w:val="18"/>
          <w:szCs w:val="18"/>
        </w:rPr>
      </w:pPr>
      <w:r w:rsidRPr="00263322">
        <w:rPr>
          <w:rFonts w:ascii="Arial" w:hAnsi="Arial" w:cs="Arial"/>
          <w:sz w:val="18"/>
          <w:szCs w:val="18"/>
        </w:rPr>
        <w:lastRenderedPageBreak/>
        <w:t>Niniejsze postępowanie prowadzone jest w trybie podstawowym o jakim stanowi art. 275 pkt 1</w:t>
      </w:r>
      <w:r w:rsidRPr="00263322">
        <w:t xml:space="preserve"> </w:t>
      </w:r>
      <w:r w:rsidRPr="00263322">
        <w:rPr>
          <w:rFonts w:ascii="Arial" w:hAnsi="Arial" w:cs="Arial"/>
          <w:sz w:val="18"/>
          <w:szCs w:val="18"/>
        </w:rPr>
        <w:t xml:space="preserve">ustawy z dnia 11 września 2019 r. Prawo zamówień </w:t>
      </w:r>
      <w:r w:rsidRPr="00CB769B">
        <w:rPr>
          <w:rFonts w:ascii="Arial" w:hAnsi="Arial" w:cs="Arial"/>
          <w:sz w:val="18"/>
          <w:szCs w:val="18"/>
        </w:rPr>
        <w:t>publicznych  (</w:t>
      </w:r>
      <w:proofErr w:type="spellStart"/>
      <w:r w:rsidR="00EA3515" w:rsidRPr="00CB769B">
        <w:rPr>
          <w:rFonts w:ascii="Arial" w:hAnsi="Arial" w:cs="Arial"/>
          <w:sz w:val="18"/>
          <w:szCs w:val="18"/>
        </w:rPr>
        <w:t>t.j</w:t>
      </w:r>
      <w:proofErr w:type="spellEnd"/>
      <w:r w:rsidR="00EA3515" w:rsidRPr="00CB769B">
        <w:rPr>
          <w:rFonts w:ascii="Arial" w:hAnsi="Arial" w:cs="Arial"/>
          <w:sz w:val="18"/>
          <w:szCs w:val="18"/>
        </w:rPr>
        <w:t xml:space="preserve">. </w:t>
      </w:r>
      <w:r w:rsidR="00127B9D" w:rsidRPr="00CB769B">
        <w:rPr>
          <w:rFonts w:ascii="Arial" w:hAnsi="Arial" w:cs="Arial"/>
          <w:sz w:val="18"/>
          <w:szCs w:val="18"/>
        </w:rPr>
        <w:t>Dz. U. z 202</w:t>
      </w:r>
      <w:r w:rsidR="00CB769B" w:rsidRPr="00CB769B">
        <w:rPr>
          <w:rFonts w:ascii="Arial" w:hAnsi="Arial" w:cs="Arial"/>
          <w:sz w:val="18"/>
          <w:szCs w:val="18"/>
        </w:rPr>
        <w:t>2</w:t>
      </w:r>
      <w:r w:rsidR="00127B9D" w:rsidRPr="00CB769B">
        <w:rPr>
          <w:rFonts w:ascii="Arial" w:hAnsi="Arial" w:cs="Arial"/>
          <w:sz w:val="18"/>
          <w:szCs w:val="18"/>
        </w:rPr>
        <w:t xml:space="preserve"> poz. </w:t>
      </w:r>
      <w:r w:rsidR="00CB769B" w:rsidRPr="00CB769B">
        <w:rPr>
          <w:rFonts w:ascii="Arial" w:hAnsi="Arial" w:cs="Arial"/>
          <w:sz w:val="18"/>
          <w:szCs w:val="18"/>
        </w:rPr>
        <w:t>1710</w:t>
      </w:r>
      <w:r w:rsidRPr="00CB769B">
        <w:rPr>
          <w:rFonts w:ascii="Arial" w:hAnsi="Arial" w:cs="Arial"/>
          <w:sz w:val="18"/>
          <w:szCs w:val="18"/>
        </w:rPr>
        <w:t>),</w:t>
      </w:r>
      <w:r w:rsidRPr="00263322">
        <w:rPr>
          <w:rFonts w:ascii="Arial" w:hAnsi="Arial" w:cs="Arial"/>
          <w:sz w:val="18"/>
          <w:szCs w:val="18"/>
        </w:rPr>
        <w:t xml:space="preserve"> zwanej dalej ustawą </w:t>
      </w:r>
      <w:proofErr w:type="spellStart"/>
      <w:r w:rsidRPr="00263322">
        <w:rPr>
          <w:rFonts w:ascii="Arial" w:hAnsi="Arial" w:cs="Arial"/>
          <w:sz w:val="18"/>
          <w:szCs w:val="18"/>
        </w:rPr>
        <w:t>Pzp</w:t>
      </w:r>
      <w:proofErr w:type="spellEnd"/>
      <w:r w:rsidRPr="00263322">
        <w:rPr>
          <w:rFonts w:ascii="Arial" w:hAnsi="Arial" w:cs="Arial"/>
          <w:sz w:val="18"/>
          <w:szCs w:val="18"/>
        </w:rPr>
        <w:t xml:space="preserve">. </w:t>
      </w:r>
    </w:p>
    <w:p w:rsidR="00893D10" w:rsidRPr="0018507E" w:rsidRDefault="00893D10" w:rsidP="00407B17">
      <w:pPr>
        <w:numPr>
          <w:ilvl w:val="0"/>
          <w:numId w:val="4"/>
        </w:numPr>
        <w:spacing w:after="0" w:line="360" w:lineRule="auto"/>
        <w:jc w:val="both"/>
        <w:rPr>
          <w:rFonts w:ascii="Arial" w:hAnsi="Arial" w:cs="Arial"/>
          <w:sz w:val="18"/>
          <w:szCs w:val="18"/>
        </w:rPr>
      </w:pPr>
      <w:r w:rsidRPr="0018507E">
        <w:rPr>
          <w:rFonts w:ascii="Arial" w:hAnsi="Arial" w:cs="Arial"/>
          <w:sz w:val="18"/>
          <w:szCs w:val="18"/>
        </w:rPr>
        <w:t>Zamawiający nie przewiduje prowadzenia negocjacji. </w:t>
      </w:r>
    </w:p>
    <w:p w:rsidR="00893D10" w:rsidRPr="00893D10" w:rsidRDefault="00893D10" w:rsidP="00407B17">
      <w:pPr>
        <w:numPr>
          <w:ilvl w:val="0"/>
          <w:numId w:val="4"/>
        </w:numPr>
        <w:spacing w:after="0" w:line="360" w:lineRule="auto"/>
        <w:jc w:val="both"/>
        <w:rPr>
          <w:rFonts w:ascii="Arial" w:hAnsi="Arial" w:cs="Arial"/>
          <w:sz w:val="18"/>
          <w:szCs w:val="18"/>
        </w:rPr>
      </w:pPr>
      <w:r w:rsidRPr="00893D10">
        <w:rPr>
          <w:rFonts w:ascii="Arial" w:hAnsi="Arial" w:cs="Arial"/>
          <w:sz w:val="18"/>
          <w:szCs w:val="18"/>
        </w:rPr>
        <w:t>Szacunkowa wartość przedmiotowego zamówienia nie przekracza progów unijnych o jakich mowa w art. 3 ustawy PZP.  </w:t>
      </w:r>
    </w:p>
    <w:p w:rsidR="00893D10" w:rsidRPr="00893D10" w:rsidRDefault="00893D10" w:rsidP="00407B17">
      <w:pPr>
        <w:numPr>
          <w:ilvl w:val="0"/>
          <w:numId w:val="4"/>
        </w:numPr>
        <w:spacing w:after="0" w:line="360" w:lineRule="auto"/>
        <w:jc w:val="both"/>
        <w:rPr>
          <w:rFonts w:ascii="Arial" w:hAnsi="Arial" w:cs="Arial"/>
          <w:sz w:val="18"/>
          <w:szCs w:val="18"/>
        </w:rPr>
      </w:pPr>
      <w:r w:rsidRPr="00893D10">
        <w:rPr>
          <w:rFonts w:ascii="Arial" w:hAnsi="Arial" w:cs="Arial"/>
          <w:sz w:val="18"/>
          <w:szCs w:val="18"/>
        </w:rPr>
        <w:t>Zamawiający nie przewiduje aukcji elektronicznej.</w:t>
      </w:r>
    </w:p>
    <w:p w:rsidR="00893D10" w:rsidRPr="00893D10" w:rsidRDefault="00893D10" w:rsidP="00407B17">
      <w:pPr>
        <w:numPr>
          <w:ilvl w:val="0"/>
          <w:numId w:val="4"/>
        </w:numPr>
        <w:spacing w:after="0" w:line="360" w:lineRule="auto"/>
        <w:jc w:val="both"/>
        <w:rPr>
          <w:rFonts w:ascii="Arial" w:hAnsi="Arial" w:cs="Arial"/>
          <w:sz w:val="18"/>
          <w:szCs w:val="18"/>
        </w:rPr>
      </w:pPr>
      <w:r w:rsidRPr="00893D10">
        <w:rPr>
          <w:rFonts w:ascii="Arial" w:hAnsi="Arial" w:cs="Arial"/>
          <w:sz w:val="18"/>
          <w:szCs w:val="18"/>
        </w:rPr>
        <w:t>Zamawiający nie przewiduje złożenia oferty w postaci katalogów elektronicznych.</w:t>
      </w:r>
    </w:p>
    <w:p w:rsidR="00893D10" w:rsidRPr="00893D10" w:rsidRDefault="00893D10" w:rsidP="00407B17">
      <w:pPr>
        <w:numPr>
          <w:ilvl w:val="0"/>
          <w:numId w:val="4"/>
        </w:numPr>
        <w:spacing w:after="0" w:line="360" w:lineRule="auto"/>
        <w:jc w:val="both"/>
        <w:rPr>
          <w:rFonts w:ascii="Arial" w:hAnsi="Arial" w:cs="Arial"/>
          <w:sz w:val="18"/>
          <w:szCs w:val="18"/>
        </w:rPr>
      </w:pPr>
      <w:r w:rsidRPr="00893D10">
        <w:rPr>
          <w:rFonts w:ascii="Arial" w:hAnsi="Arial" w:cs="Arial"/>
          <w:sz w:val="18"/>
          <w:szCs w:val="18"/>
        </w:rPr>
        <w:t>Zamawiający nie prowadzi postępowania w celu zawarcia umowy ramowej.</w:t>
      </w:r>
    </w:p>
    <w:p w:rsidR="00893D10" w:rsidRPr="00893D10" w:rsidRDefault="00893D10" w:rsidP="00407B17">
      <w:pPr>
        <w:numPr>
          <w:ilvl w:val="0"/>
          <w:numId w:val="4"/>
        </w:numPr>
        <w:spacing w:after="0" w:line="360" w:lineRule="auto"/>
        <w:jc w:val="both"/>
        <w:rPr>
          <w:rFonts w:ascii="Arial" w:hAnsi="Arial" w:cs="Arial"/>
          <w:sz w:val="18"/>
          <w:szCs w:val="18"/>
        </w:rPr>
      </w:pPr>
      <w:r w:rsidRPr="00893D10">
        <w:rPr>
          <w:rFonts w:ascii="Arial" w:hAnsi="Arial" w:cs="Arial"/>
          <w:sz w:val="18"/>
          <w:szCs w:val="18"/>
        </w:rPr>
        <w:t>Zamawiający nie zastrzega możliwości ubiegania się o udzielenie zamówienia wyłącznie przez Wykonawców, o których mowa w art. 94 PZP </w:t>
      </w:r>
    </w:p>
    <w:p w:rsidR="008A2C09" w:rsidRDefault="008A2C09" w:rsidP="008A2C09">
      <w:pPr>
        <w:spacing w:after="0" w:line="360" w:lineRule="auto"/>
        <w:ind w:left="720"/>
        <w:jc w:val="both"/>
        <w:rPr>
          <w:rFonts w:ascii="Arial" w:hAnsi="Arial" w:cs="Arial"/>
          <w:sz w:val="18"/>
          <w:szCs w:val="18"/>
        </w:rPr>
      </w:pPr>
    </w:p>
    <w:p w:rsidR="008A2C09" w:rsidRDefault="00893D10" w:rsidP="008A2C09">
      <w:pPr>
        <w:spacing w:after="0" w:line="360" w:lineRule="auto"/>
        <w:jc w:val="both"/>
        <w:rPr>
          <w:rFonts w:ascii="Arial" w:hAnsi="Arial" w:cs="Arial"/>
          <w:b/>
          <w:sz w:val="18"/>
          <w:szCs w:val="18"/>
          <w:u w:val="single"/>
        </w:rPr>
      </w:pPr>
      <w:r>
        <w:rPr>
          <w:rFonts w:ascii="Arial" w:hAnsi="Arial" w:cs="Arial"/>
          <w:b/>
          <w:sz w:val="18"/>
          <w:szCs w:val="18"/>
          <w:u w:val="single"/>
        </w:rPr>
        <w:t>IV</w:t>
      </w:r>
      <w:r w:rsidR="008A2C09" w:rsidRPr="005E6EE0">
        <w:rPr>
          <w:rFonts w:ascii="Arial" w:hAnsi="Arial" w:cs="Arial"/>
          <w:b/>
          <w:sz w:val="18"/>
          <w:szCs w:val="18"/>
          <w:u w:val="single"/>
        </w:rPr>
        <w:t xml:space="preserve">. </w:t>
      </w:r>
      <w:r>
        <w:rPr>
          <w:rFonts w:ascii="Arial" w:hAnsi="Arial" w:cs="Arial"/>
          <w:b/>
          <w:sz w:val="18"/>
          <w:szCs w:val="18"/>
          <w:u w:val="single"/>
        </w:rPr>
        <w:t xml:space="preserve">OPIS </w:t>
      </w:r>
      <w:r w:rsidR="008A2C09" w:rsidRPr="005E6EE0">
        <w:rPr>
          <w:rFonts w:ascii="Arial" w:hAnsi="Arial" w:cs="Arial"/>
          <w:b/>
          <w:sz w:val="18"/>
          <w:szCs w:val="18"/>
          <w:u w:val="single"/>
        </w:rPr>
        <w:t>PRZEDMIOT</w:t>
      </w:r>
      <w:r>
        <w:rPr>
          <w:rFonts w:ascii="Arial" w:hAnsi="Arial" w:cs="Arial"/>
          <w:b/>
          <w:sz w:val="18"/>
          <w:szCs w:val="18"/>
          <w:u w:val="single"/>
        </w:rPr>
        <w:t>U</w:t>
      </w:r>
      <w:r w:rsidR="008A2C09" w:rsidRPr="005E6EE0">
        <w:rPr>
          <w:rFonts w:ascii="Arial" w:hAnsi="Arial" w:cs="Arial"/>
          <w:b/>
          <w:sz w:val="18"/>
          <w:szCs w:val="18"/>
          <w:u w:val="single"/>
        </w:rPr>
        <w:t xml:space="preserve"> ZAMÓWIENIA</w:t>
      </w:r>
    </w:p>
    <w:p w:rsidR="00FB585A" w:rsidRPr="00B9016B" w:rsidRDefault="00FB585A" w:rsidP="00B9016B">
      <w:pPr>
        <w:pStyle w:val="Akapitzlist"/>
        <w:tabs>
          <w:tab w:val="left" w:pos="0"/>
        </w:tabs>
        <w:spacing w:line="360" w:lineRule="auto"/>
        <w:ind w:left="360"/>
        <w:jc w:val="both"/>
        <w:rPr>
          <w:rFonts w:ascii="Arial" w:hAnsi="Arial" w:cs="Arial"/>
          <w:color w:val="000000"/>
          <w:sz w:val="18"/>
          <w:szCs w:val="18"/>
        </w:rPr>
      </w:pPr>
    </w:p>
    <w:p w:rsidR="00236204" w:rsidRPr="00236204" w:rsidRDefault="00236204" w:rsidP="00485484">
      <w:pPr>
        <w:pStyle w:val="Akapitzlist"/>
        <w:tabs>
          <w:tab w:val="left" w:pos="0"/>
        </w:tabs>
        <w:spacing w:line="360" w:lineRule="auto"/>
        <w:ind w:left="360"/>
        <w:jc w:val="both"/>
        <w:rPr>
          <w:rFonts w:ascii="Arial" w:hAnsi="Arial" w:cs="Arial"/>
          <w:sz w:val="18"/>
          <w:szCs w:val="18"/>
        </w:rPr>
      </w:pPr>
    </w:p>
    <w:p w:rsidR="006945AA" w:rsidRDefault="00236204" w:rsidP="00407B17">
      <w:pPr>
        <w:pStyle w:val="Akapitzlist"/>
        <w:numPr>
          <w:ilvl w:val="0"/>
          <w:numId w:val="61"/>
        </w:numPr>
        <w:tabs>
          <w:tab w:val="left" w:pos="0"/>
        </w:tabs>
        <w:spacing w:line="360" w:lineRule="auto"/>
        <w:jc w:val="both"/>
        <w:rPr>
          <w:rFonts w:ascii="Arial" w:hAnsi="Arial" w:cs="Arial"/>
          <w:sz w:val="18"/>
          <w:szCs w:val="18"/>
        </w:rPr>
      </w:pPr>
      <w:r w:rsidRPr="00236204">
        <w:rPr>
          <w:rFonts w:ascii="Arial" w:hAnsi="Arial" w:cs="Arial"/>
          <w:sz w:val="18"/>
          <w:szCs w:val="18"/>
        </w:rPr>
        <w:t xml:space="preserve">Przedmiotem zamówienia jest usługa polegająca na wykonaniu przeglądów technicznych, konserwacji oraz napraw sprzętu </w:t>
      </w:r>
      <w:r w:rsidR="00670D2A">
        <w:rPr>
          <w:rFonts w:ascii="Arial" w:hAnsi="Arial" w:cs="Arial"/>
          <w:sz w:val="18"/>
          <w:szCs w:val="18"/>
        </w:rPr>
        <w:t xml:space="preserve">i aparatury </w:t>
      </w:r>
      <w:r w:rsidRPr="00236204">
        <w:rPr>
          <w:rFonts w:ascii="Arial" w:hAnsi="Arial" w:cs="Arial"/>
          <w:sz w:val="18"/>
          <w:szCs w:val="18"/>
        </w:rPr>
        <w:t>medyczne</w:t>
      </w:r>
      <w:r w:rsidR="00670D2A">
        <w:rPr>
          <w:rFonts w:ascii="Arial" w:hAnsi="Arial" w:cs="Arial"/>
          <w:sz w:val="18"/>
          <w:szCs w:val="18"/>
        </w:rPr>
        <w:t>j</w:t>
      </w:r>
      <w:r w:rsidRPr="00236204">
        <w:rPr>
          <w:rFonts w:ascii="Arial" w:hAnsi="Arial" w:cs="Arial"/>
          <w:sz w:val="18"/>
          <w:szCs w:val="18"/>
        </w:rPr>
        <w:t xml:space="preserve"> </w:t>
      </w:r>
      <w:r w:rsidR="00E73D3D">
        <w:rPr>
          <w:rFonts w:ascii="Arial" w:hAnsi="Arial" w:cs="Arial"/>
          <w:sz w:val="18"/>
          <w:szCs w:val="18"/>
        </w:rPr>
        <w:t xml:space="preserve">będącym na wyposażeniu i </w:t>
      </w:r>
      <w:r w:rsidRPr="00236204">
        <w:rPr>
          <w:rFonts w:ascii="Arial" w:hAnsi="Arial" w:cs="Arial"/>
          <w:sz w:val="18"/>
          <w:szCs w:val="18"/>
        </w:rPr>
        <w:t xml:space="preserve">eksploatowanego w niżej wymienionych kompleksach </w:t>
      </w:r>
      <w:r>
        <w:rPr>
          <w:rFonts w:ascii="Arial" w:hAnsi="Arial" w:cs="Arial"/>
          <w:sz w:val="18"/>
          <w:szCs w:val="18"/>
        </w:rPr>
        <w:t>NZOZ S</w:t>
      </w:r>
      <w:r w:rsidR="00670D2A">
        <w:rPr>
          <w:rFonts w:ascii="Arial" w:hAnsi="Arial" w:cs="Arial"/>
          <w:sz w:val="18"/>
          <w:szCs w:val="18"/>
        </w:rPr>
        <w:t>zpital</w:t>
      </w:r>
      <w:r>
        <w:rPr>
          <w:rFonts w:ascii="Arial" w:hAnsi="Arial" w:cs="Arial"/>
          <w:sz w:val="18"/>
          <w:szCs w:val="18"/>
        </w:rPr>
        <w:t xml:space="preserve"> </w:t>
      </w:r>
      <w:r w:rsidR="00670D2A">
        <w:rPr>
          <w:rFonts w:ascii="Arial" w:hAnsi="Arial" w:cs="Arial"/>
          <w:sz w:val="18"/>
          <w:szCs w:val="18"/>
        </w:rPr>
        <w:t>im</w:t>
      </w:r>
      <w:r>
        <w:rPr>
          <w:rFonts w:ascii="Arial" w:hAnsi="Arial" w:cs="Arial"/>
          <w:sz w:val="18"/>
          <w:szCs w:val="18"/>
        </w:rPr>
        <w:t xml:space="preserve">. </w:t>
      </w:r>
      <w:r w:rsidR="00670D2A">
        <w:rPr>
          <w:rFonts w:ascii="Arial" w:hAnsi="Arial" w:cs="Arial"/>
          <w:sz w:val="18"/>
          <w:szCs w:val="18"/>
        </w:rPr>
        <w:t>prof</w:t>
      </w:r>
      <w:r>
        <w:rPr>
          <w:rFonts w:ascii="Arial" w:hAnsi="Arial" w:cs="Arial"/>
          <w:sz w:val="18"/>
          <w:szCs w:val="18"/>
        </w:rPr>
        <w:t xml:space="preserve">. Z. </w:t>
      </w:r>
      <w:r w:rsidR="00670D2A">
        <w:rPr>
          <w:rFonts w:ascii="Arial" w:hAnsi="Arial" w:cs="Arial"/>
          <w:sz w:val="18"/>
          <w:szCs w:val="18"/>
        </w:rPr>
        <w:t>Religi</w:t>
      </w:r>
      <w:r>
        <w:rPr>
          <w:rFonts w:ascii="Arial" w:hAnsi="Arial" w:cs="Arial"/>
          <w:sz w:val="18"/>
          <w:szCs w:val="18"/>
        </w:rPr>
        <w:t xml:space="preserve"> </w:t>
      </w:r>
      <w:r w:rsidR="00670D2A">
        <w:rPr>
          <w:rFonts w:ascii="Arial" w:hAnsi="Arial" w:cs="Arial"/>
          <w:sz w:val="18"/>
          <w:szCs w:val="18"/>
        </w:rPr>
        <w:t>w</w:t>
      </w:r>
      <w:r>
        <w:rPr>
          <w:rFonts w:ascii="Arial" w:hAnsi="Arial" w:cs="Arial"/>
          <w:sz w:val="18"/>
          <w:szCs w:val="18"/>
        </w:rPr>
        <w:t xml:space="preserve"> Słubicach Sp. z o.o.</w:t>
      </w:r>
      <w:r w:rsidR="00E73D3D">
        <w:rPr>
          <w:rFonts w:ascii="Arial" w:hAnsi="Arial" w:cs="Arial"/>
          <w:sz w:val="18"/>
          <w:szCs w:val="18"/>
        </w:rPr>
        <w:t xml:space="preserve"> przez okres 24 miesięcy</w:t>
      </w:r>
      <w:r w:rsidR="006945AA">
        <w:rPr>
          <w:rFonts w:ascii="Arial" w:hAnsi="Arial" w:cs="Arial"/>
          <w:sz w:val="18"/>
          <w:szCs w:val="18"/>
        </w:rPr>
        <w:t>:</w:t>
      </w:r>
    </w:p>
    <w:p w:rsidR="00670D2A" w:rsidRDefault="00670D2A" w:rsidP="00485484">
      <w:pPr>
        <w:pStyle w:val="Akapitzlist"/>
        <w:tabs>
          <w:tab w:val="left" w:pos="0"/>
        </w:tabs>
        <w:spacing w:line="360" w:lineRule="auto"/>
        <w:ind w:left="360"/>
        <w:jc w:val="both"/>
        <w:rPr>
          <w:rFonts w:ascii="Arial" w:hAnsi="Arial" w:cs="Arial"/>
          <w:sz w:val="18"/>
          <w:szCs w:val="18"/>
        </w:rPr>
      </w:pPr>
    </w:p>
    <w:p w:rsidR="00670D2A" w:rsidRPr="00670D2A" w:rsidRDefault="00670D2A" w:rsidP="00407B17">
      <w:pPr>
        <w:pStyle w:val="Akapitzlist"/>
        <w:numPr>
          <w:ilvl w:val="0"/>
          <w:numId w:val="60"/>
        </w:numPr>
        <w:tabs>
          <w:tab w:val="left" w:pos="0"/>
        </w:tabs>
        <w:spacing w:line="360" w:lineRule="auto"/>
        <w:jc w:val="both"/>
        <w:rPr>
          <w:rFonts w:ascii="Arial" w:hAnsi="Arial" w:cs="Arial"/>
          <w:sz w:val="18"/>
          <w:szCs w:val="18"/>
        </w:rPr>
      </w:pPr>
      <w:r w:rsidRPr="00670D2A">
        <w:rPr>
          <w:rFonts w:ascii="Arial" w:hAnsi="Arial" w:cs="Arial"/>
          <w:sz w:val="18"/>
          <w:szCs w:val="18"/>
        </w:rPr>
        <w:t xml:space="preserve">NZOZ Szpital im. prof. Z. Religi w Słubicach sp. z o.o. przy  ul. Nadodrzańskiej 6; </w:t>
      </w:r>
    </w:p>
    <w:p w:rsidR="00670D2A" w:rsidRPr="00670D2A" w:rsidRDefault="00670D2A" w:rsidP="00407B17">
      <w:pPr>
        <w:pStyle w:val="Akapitzlist"/>
        <w:numPr>
          <w:ilvl w:val="0"/>
          <w:numId w:val="60"/>
        </w:numPr>
        <w:tabs>
          <w:tab w:val="left" w:pos="0"/>
        </w:tabs>
        <w:spacing w:line="360" w:lineRule="auto"/>
        <w:jc w:val="both"/>
        <w:rPr>
          <w:rFonts w:ascii="Arial" w:hAnsi="Arial" w:cs="Arial"/>
          <w:sz w:val="18"/>
          <w:szCs w:val="18"/>
        </w:rPr>
      </w:pPr>
      <w:r w:rsidRPr="00670D2A">
        <w:rPr>
          <w:rFonts w:ascii="Arial" w:hAnsi="Arial" w:cs="Arial"/>
          <w:sz w:val="18"/>
          <w:szCs w:val="18"/>
        </w:rPr>
        <w:t>POZ przy Szpitalu ul. Nadodrzańska 6, 69-100 Słubice</w:t>
      </w:r>
    </w:p>
    <w:p w:rsidR="00670D2A" w:rsidRPr="00670D2A" w:rsidRDefault="00670D2A" w:rsidP="00407B17">
      <w:pPr>
        <w:pStyle w:val="Akapitzlist"/>
        <w:numPr>
          <w:ilvl w:val="0"/>
          <w:numId w:val="60"/>
        </w:numPr>
        <w:tabs>
          <w:tab w:val="left" w:pos="0"/>
        </w:tabs>
        <w:spacing w:line="360" w:lineRule="auto"/>
        <w:jc w:val="both"/>
        <w:rPr>
          <w:rFonts w:ascii="Arial" w:hAnsi="Arial" w:cs="Arial"/>
          <w:sz w:val="18"/>
          <w:szCs w:val="18"/>
        </w:rPr>
      </w:pPr>
      <w:r w:rsidRPr="00670D2A">
        <w:rPr>
          <w:rFonts w:ascii="Arial" w:hAnsi="Arial" w:cs="Arial"/>
          <w:sz w:val="18"/>
          <w:szCs w:val="18"/>
        </w:rPr>
        <w:t>POZ w Rzepinie przy ul. Słubickiej 4, 69-110 Rzepin,</w:t>
      </w:r>
    </w:p>
    <w:p w:rsidR="00670D2A" w:rsidRPr="00670D2A" w:rsidRDefault="00670D2A" w:rsidP="00407B17">
      <w:pPr>
        <w:pStyle w:val="Akapitzlist"/>
        <w:numPr>
          <w:ilvl w:val="0"/>
          <w:numId w:val="60"/>
        </w:numPr>
        <w:tabs>
          <w:tab w:val="left" w:pos="0"/>
        </w:tabs>
        <w:spacing w:line="360" w:lineRule="auto"/>
        <w:jc w:val="both"/>
        <w:rPr>
          <w:rFonts w:ascii="Arial" w:hAnsi="Arial" w:cs="Arial"/>
          <w:sz w:val="18"/>
          <w:szCs w:val="18"/>
        </w:rPr>
      </w:pPr>
      <w:r w:rsidRPr="00670D2A">
        <w:rPr>
          <w:rFonts w:ascii="Arial" w:hAnsi="Arial" w:cs="Arial"/>
          <w:sz w:val="18"/>
          <w:szCs w:val="18"/>
        </w:rPr>
        <w:t xml:space="preserve">Poradnia „K” przy ul. Słubickiej 4, 69-110 Rzepin </w:t>
      </w:r>
    </w:p>
    <w:p w:rsidR="00670D2A" w:rsidRPr="00670D2A" w:rsidRDefault="00670D2A" w:rsidP="00407B17">
      <w:pPr>
        <w:pStyle w:val="Akapitzlist"/>
        <w:numPr>
          <w:ilvl w:val="0"/>
          <w:numId w:val="60"/>
        </w:numPr>
        <w:tabs>
          <w:tab w:val="left" w:pos="0"/>
        </w:tabs>
        <w:spacing w:line="360" w:lineRule="auto"/>
        <w:jc w:val="both"/>
        <w:rPr>
          <w:rFonts w:ascii="Arial" w:hAnsi="Arial" w:cs="Arial"/>
          <w:sz w:val="18"/>
          <w:szCs w:val="18"/>
        </w:rPr>
      </w:pPr>
      <w:r w:rsidRPr="00670D2A">
        <w:rPr>
          <w:rFonts w:ascii="Arial" w:hAnsi="Arial" w:cs="Arial"/>
          <w:sz w:val="18"/>
          <w:szCs w:val="18"/>
        </w:rPr>
        <w:t>Poradnia „K” przy ul. Kostrzyńskiej 15 w Górzycy</w:t>
      </w:r>
    </w:p>
    <w:p w:rsidR="00670D2A" w:rsidRPr="00670D2A" w:rsidRDefault="00670D2A" w:rsidP="00407B17">
      <w:pPr>
        <w:pStyle w:val="Akapitzlist"/>
        <w:numPr>
          <w:ilvl w:val="0"/>
          <w:numId w:val="60"/>
        </w:numPr>
        <w:tabs>
          <w:tab w:val="left" w:pos="0"/>
        </w:tabs>
        <w:spacing w:line="360" w:lineRule="auto"/>
        <w:jc w:val="both"/>
        <w:rPr>
          <w:rFonts w:ascii="Arial" w:hAnsi="Arial" w:cs="Arial"/>
          <w:sz w:val="18"/>
          <w:szCs w:val="18"/>
        </w:rPr>
      </w:pPr>
      <w:r w:rsidRPr="00670D2A">
        <w:rPr>
          <w:rFonts w:ascii="Arial" w:hAnsi="Arial" w:cs="Arial"/>
          <w:sz w:val="18"/>
          <w:szCs w:val="18"/>
        </w:rPr>
        <w:t>Dział Fizykoterapii w Rzepinie przy ul. Inwalidów Wojennych 13, 69-110 Rzepin</w:t>
      </w:r>
    </w:p>
    <w:p w:rsidR="00670D2A" w:rsidRPr="00670D2A" w:rsidRDefault="00670D2A" w:rsidP="00407B17">
      <w:pPr>
        <w:pStyle w:val="Akapitzlist"/>
        <w:numPr>
          <w:ilvl w:val="0"/>
          <w:numId w:val="60"/>
        </w:numPr>
        <w:tabs>
          <w:tab w:val="left" w:pos="0"/>
        </w:tabs>
        <w:spacing w:line="360" w:lineRule="auto"/>
        <w:jc w:val="both"/>
        <w:rPr>
          <w:rFonts w:ascii="Arial" w:hAnsi="Arial" w:cs="Arial"/>
          <w:sz w:val="18"/>
          <w:szCs w:val="18"/>
        </w:rPr>
      </w:pPr>
      <w:r w:rsidRPr="00670D2A">
        <w:rPr>
          <w:rFonts w:ascii="Arial" w:hAnsi="Arial" w:cs="Arial"/>
          <w:sz w:val="18"/>
          <w:szCs w:val="18"/>
        </w:rPr>
        <w:t>Poradnie specjalistyczne przy ul. Mickiewicza 6, 69-100 Słubice</w:t>
      </w:r>
    </w:p>
    <w:p w:rsidR="00670D2A" w:rsidRPr="00670D2A" w:rsidRDefault="00670D2A" w:rsidP="00407B17">
      <w:pPr>
        <w:pStyle w:val="Akapitzlist"/>
        <w:numPr>
          <w:ilvl w:val="0"/>
          <w:numId w:val="60"/>
        </w:numPr>
        <w:tabs>
          <w:tab w:val="left" w:pos="0"/>
        </w:tabs>
        <w:spacing w:line="360" w:lineRule="auto"/>
        <w:jc w:val="both"/>
        <w:rPr>
          <w:rFonts w:ascii="Arial" w:hAnsi="Arial" w:cs="Arial"/>
          <w:sz w:val="18"/>
          <w:szCs w:val="18"/>
        </w:rPr>
      </w:pPr>
      <w:r w:rsidRPr="00670D2A">
        <w:rPr>
          <w:rFonts w:ascii="Arial" w:hAnsi="Arial" w:cs="Arial"/>
          <w:sz w:val="18"/>
          <w:szCs w:val="18"/>
        </w:rPr>
        <w:t>Ratownictwo Medyczne w Rzepinie przy ul. Słubickiej 4, 69-110 Rzepin.</w:t>
      </w:r>
    </w:p>
    <w:p w:rsidR="00670D2A" w:rsidRPr="00670D2A" w:rsidRDefault="00670D2A" w:rsidP="00407B17">
      <w:pPr>
        <w:pStyle w:val="Akapitzlist"/>
        <w:numPr>
          <w:ilvl w:val="0"/>
          <w:numId w:val="60"/>
        </w:numPr>
        <w:tabs>
          <w:tab w:val="left" w:pos="0"/>
        </w:tabs>
        <w:spacing w:line="360" w:lineRule="auto"/>
        <w:jc w:val="both"/>
        <w:rPr>
          <w:rFonts w:ascii="Arial" w:hAnsi="Arial" w:cs="Arial"/>
          <w:sz w:val="18"/>
          <w:szCs w:val="18"/>
        </w:rPr>
      </w:pPr>
      <w:r w:rsidRPr="00670D2A">
        <w:rPr>
          <w:rFonts w:ascii="Arial" w:hAnsi="Arial" w:cs="Arial"/>
          <w:sz w:val="18"/>
          <w:szCs w:val="18"/>
        </w:rPr>
        <w:t xml:space="preserve">Ratownictwo Medyczne w Cybince przy ul. Krośnieńskiej 11 b, 69-108 Cybinka. </w:t>
      </w:r>
    </w:p>
    <w:p w:rsidR="00670D2A" w:rsidRPr="00670D2A" w:rsidRDefault="00670D2A" w:rsidP="00407B17">
      <w:pPr>
        <w:pStyle w:val="Akapitzlist"/>
        <w:numPr>
          <w:ilvl w:val="0"/>
          <w:numId w:val="60"/>
        </w:numPr>
        <w:tabs>
          <w:tab w:val="left" w:pos="0"/>
        </w:tabs>
        <w:spacing w:line="360" w:lineRule="auto"/>
        <w:jc w:val="both"/>
        <w:rPr>
          <w:rFonts w:ascii="Arial" w:hAnsi="Arial" w:cs="Arial"/>
          <w:sz w:val="18"/>
          <w:szCs w:val="18"/>
        </w:rPr>
      </w:pPr>
      <w:r w:rsidRPr="00670D2A">
        <w:rPr>
          <w:rFonts w:ascii="Arial" w:hAnsi="Arial" w:cs="Arial"/>
          <w:sz w:val="18"/>
          <w:szCs w:val="18"/>
        </w:rPr>
        <w:t>Ratownictwo Medyczne w Słubicach przy ul. Piłsudskiego 14  69-100 Słubice</w:t>
      </w:r>
    </w:p>
    <w:p w:rsidR="006945AA" w:rsidRPr="006945AA" w:rsidRDefault="006945AA" w:rsidP="00485484">
      <w:pPr>
        <w:pStyle w:val="Akapitzlist"/>
        <w:tabs>
          <w:tab w:val="left" w:pos="0"/>
        </w:tabs>
        <w:spacing w:line="360" w:lineRule="auto"/>
        <w:ind w:left="360"/>
        <w:jc w:val="both"/>
        <w:rPr>
          <w:rFonts w:ascii="Arial" w:hAnsi="Arial" w:cs="Arial"/>
          <w:sz w:val="18"/>
          <w:szCs w:val="18"/>
          <w:highlight w:val="yellow"/>
        </w:rPr>
      </w:pPr>
    </w:p>
    <w:p w:rsidR="00236204" w:rsidRPr="00485484" w:rsidRDefault="00236204" w:rsidP="00236204">
      <w:pPr>
        <w:pStyle w:val="Akapitzlist"/>
        <w:tabs>
          <w:tab w:val="left" w:pos="0"/>
        </w:tabs>
        <w:ind w:left="360"/>
        <w:jc w:val="both"/>
        <w:rPr>
          <w:rFonts w:ascii="Arial" w:hAnsi="Arial" w:cs="Arial"/>
          <w:sz w:val="18"/>
          <w:szCs w:val="18"/>
        </w:rPr>
      </w:pPr>
    </w:p>
    <w:p w:rsidR="00982C04" w:rsidRPr="00982C04" w:rsidRDefault="00982C04" w:rsidP="00C513FF">
      <w:pPr>
        <w:numPr>
          <w:ilvl w:val="0"/>
          <w:numId w:val="67"/>
        </w:numPr>
        <w:spacing w:after="0" w:line="360" w:lineRule="auto"/>
        <w:jc w:val="both"/>
        <w:rPr>
          <w:rFonts w:ascii="Arial" w:eastAsia="Times New Roman" w:hAnsi="Arial" w:cs="Arial"/>
          <w:color w:val="000000"/>
          <w:sz w:val="18"/>
          <w:szCs w:val="18"/>
          <w:lang w:eastAsia="pl-PL"/>
        </w:rPr>
      </w:pPr>
      <w:r w:rsidRPr="00982C04">
        <w:rPr>
          <w:rFonts w:ascii="Arial" w:eastAsia="Times New Roman" w:hAnsi="Arial" w:cs="Arial"/>
          <w:color w:val="000000"/>
          <w:sz w:val="18"/>
          <w:szCs w:val="18"/>
          <w:lang w:eastAsia="pl-PL"/>
        </w:rPr>
        <w:t>Pod pojęciem „przegląd techniczny” rozumie się wykonanie czynności, których zakres określają zalecenia producenta, instrukcja obsługi oraz instrukcja serwisowa danego urządzenia polegające w szczególności na :</w:t>
      </w:r>
    </w:p>
    <w:p w:rsidR="00982C04" w:rsidRPr="00982C04" w:rsidRDefault="00982C04" w:rsidP="00C513FF">
      <w:pPr>
        <w:numPr>
          <w:ilvl w:val="0"/>
          <w:numId w:val="64"/>
        </w:numPr>
        <w:spacing w:after="0" w:line="360" w:lineRule="auto"/>
        <w:jc w:val="both"/>
        <w:rPr>
          <w:rFonts w:ascii="Arial" w:eastAsia="Times New Roman" w:hAnsi="Arial" w:cs="Arial"/>
          <w:color w:val="000000"/>
          <w:sz w:val="18"/>
          <w:szCs w:val="18"/>
          <w:lang w:eastAsia="pl-PL"/>
        </w:rPr>
      </w:pPr>
      <w:r w:rsidRPr="00982C04">
        <w:rPr>
          <w:rFonts w:ascii="Arial" w:eastAsia="Times New Roman" w:hAnsi="Arial" w:cs="Arial"/>
          <w:color w:val="000000"/>
          <w:sz w:val="18"/>
          <w:szCs w:val="18"/>
          <w:lang w:eastAsia="pl-PL"/>
        </w:rPr>
        <w:t>Sprawdzenie ogólnego stanu sprzętu medycznego</w:t>
      </w:r>
    </w:p>
    <w:p w:rsidR="00982C04" w:rsidRPr="00982C04" w:rsidRDefault="00982C04" w:rsidP="00C513FF">
      <w:pPr>
        <w:numPr>
          <w:ilvl w:val="0"/>
          <w:numId w:val="64"/>
        </w:numPr>
        <w:spacing w:after="0" w:line="360" w:lineRule="auto"/>
        <w:jc w:val="both"/>
        <w:rPr>
          <w:rFonts w:ascii="Arial" w:eastAsia="Times New Roman" w:hAnsi="Arial" w:cs="Arial"/>
          <w:color w:val="000000"/>
          <w:sz w:val="18"/>
          <w:szCs w:val="18"/>
          <w:lang w:eastAsia="pl-PL"/>
        </w:rPr>
      </w:pPr>
      <w:r w:rsidRPr="00982C04">
        <w:rPr>
          <w:rFonts w:ascii="Arial" w:eastAsia="Times New Roman" w:hAnsi="Arial" w:cs="Arial"/>
          <w:color w:val="000000"/>
          <w:sz w:val="18"/>
          <w:szCs w:val="18"/>
          <w:lang w:eastAsia="pl-PL"/>
        </w:rPr>
        <w:t>Kalibrację urządzenia (jeśli jest wymagana)</w:t>
      </w:r>
    </w:p>
    <w:p w:rsidR="00982C04" w:rsidRPr="00982C04" w:rsidRDefault="00982C04" w:rsidP="00C513FF">
      <w:pPr>
        <w:numPr>
          <w:ilvl w:val="0"/>
          <w:numId w:val="64"/>
        </w:numPr>
        <w:spacing w:after="0" w:line="360" w:lineRule="auto"/>
        <w:jc w:val="both"/>
        <w:rPr>
          <w:rFonts w:ascii="Arial" w:eastAsia="Times New Roman" w:hAnsi="Arial" w:cs="Arial"/>
          <w:color w:val="000000"/>
          <w:sz w:val="18"/>
          <w:szCs w:val="18"/>
          <w:lang w:eastAsia="pl-PL"/>
        </w:rPr>
      </w:pPr>
      <w:r w:rsidRPr="00982C04">
        <w:rPr>
          <w:rFonts w:ascii="Arial" w:eastAsia="Times New Roman" w:hAnsi="Arial" w:cs="Arial"/>
          <w:color w:val="000000"/>
          <w:sz w:val="18"/>
          <w:szCs w:val="18"/>
          <w:lang w:eastAsia="pl-PL"/>
        </w:rPr>
        <w:t>Ustawienie (regulacja) wymaganych przez producenta parametrów</w:t>
      </w:r>
    </w:p>
    <w:p w:rsidR="00982C04" w:rsidRPr="00982C04" w:rsidRDefault="00982C04" w:rsidP="00C513FF">
      <w:pPr>
        <w:numPr>
          <w:ilvl w:val="0"/>
          <w:numId w:val="64"/>
        </w:numPr>
        <w:spacing w:after="0" w:line="360" w:lineRule="auto"/>
        <w:jc w:val="both"/>
        <w:rPr>
          <w:rFonts w:ascii="Arial" w:eastAsia="Times New Roman" w:hAnsi="Arial" w:cs="Arial"/>
          <w:color w:val="000000"/>
          <w:sz w:val="18"/>
          <w:szCs w:val="18"/>
          <w:lang w:eastAsia="pl-PL"/>
        </w:rPr>
      </w:pPr>
      <w:r w:rsidRPr="00982C04">
        <w:rPr>
          <w:rFonts w:ascii="Arial" w:eastAsia="Times New Roman" w:hAnsi="Arial" w:cs="Arial"/>
          <w:color w:val="000000"/>
          <w:sz w:val="18"/>
          <w:szCs w:val="18"/>
          <w:lang w:eastAsia="pl-PL"/>
        </w:rPr>
        <w:t>Legalizację – jeśli jest wymagana</w:t>
      </w:r>
    </w:p>
    <w:p w:rsidR="00982C04" w:rsidRPr="00982C04" w:rsidRDefault="00982C04" w:rsidP="00C513FF">
      <w:pPr>
        <w:numPr>
          <w:ilvl w:val="0"/>
          <w:numId w:val="64"/>
        </w:numPr>
        <w:spacing w:after="0" w:line="360" w:lineRule="auto"/>
        <w:jc w:val="both"/>
        <w:rPr>
          <w:rFonts w:ascii="Arial" w:eastAsia="Times New Roman" w:hAnsi="Arial" w:cs="Arial"/>
          <w:color w:val="000000"/>
          <w:sz w:val="18"/>
          <w:szCs w:val="18"/>
          <w:lang w:eastAsia="pl-PL"/>
        </w:rPr>
      </w:pPr>
      <w:r w:rsidRPr="00982C04">
        <w:rPr>
          <w:rFonts w:ascii="Arial" w:eastAsia="Times New Roman" w:hAnsi="Arial" w:cs="Arial"/>
          <w:color w:val="000000"/>
          <w:sz w:val="18"/>
          <w:szCs w:val="18"/>
          <w:lang w:eastAsia="pl-PL"/>
        </w:rPr>
        <w:t xml:space="preserve">Sprawdzenie parametrów decydujących o bezpiecznej eksploatacji urządzenia wg normy IEC 62353 „lub równoważnej” </w:t>
      </w:r>
      <w:r w:rsidR="00D66B12" w:rsidRPr="00D66B12">
        <w:rPr>
          <w:rFonts w:ascii="Arial" w:eastAsia="Times New Roman" w:hAnsi="Arial" w:cs="Arial"/>
          <w:color w:val="000000"/>
          <w:sz w:val="18"/>
          <w:szCs w:val="18"/>
          <w:lang w:eastAsia="pl-PL"/>
        </w:rPr>
        <w:t>potwierdzone</w:t>
      </w:r>
      <w:r w:rsidR="00D66B12">
        <w:rPr>
          <w:rFonts w:ascii="Arial" w:eastAsia="Times New Roman" w:hAnsi="Arial" w:cs="Arial"/>
          <w:color w:val="000000"/>
          <w:sz w:val="18"/>
          <w:szCs w:val="18"/>
          <w:lang w:eastAsia="pl-PL"/>
        </w:rPr>
        <w:t>j</w:t>
      </w:r>
      <w:r w:rsidR="00D66B12" w:rsidRPr="00D66B12">
        <w:rPr>
          <w:rFonts w:ascii="Arial" w:eastAsia="Times New Roman" w:hAnsi="Arial" w:cs="Arial"/>
          <w:color w:val="000000"/>
          <w:sz w:val="18"/>
          <w:szCs w:val="18"/>
          <w:lang w:eastAsia="pl-PL"/>
        </w:rPr>
        <w:t xml:space="preserve"> certyfikatami jednostki notyfikowanej</w:t>
      </w:r>
      <w:r w:rsidR="00D66B12">
        <w:rPr>
          <w:rFonts w:ascii="Arial" w:eastAsia="Times New Roman" w:hAnsi="Arial" w:cs="Arial"/>
          <w:color w:val="000000"/>
          <w:sz w:val="18"/>
          <w:szCs w:val="18"/>
          <w:lang w:eastAsia="pl-PL"/>
        </w:rPr>
        <w:t xml:space="preserve"> </w:t>
      </w:r>
      <w:r w:rsidRPr="00982C04">
        <w:rPr>
          <w:rFonts w:ascii="Arial" w:eastAsia="Times New Roman" w:hAnsi="Arial" w:cs="Arial"/>
          <w:color w:val="000000"/>
          <w:sz w:val="18"/>
          <w:szCs w:val="18"/>
          <w:lang w:eastAsia="pl-PL"/>
        </w:rPr>
        <w:t>– jeśli dotyczy</w:t>
      </w:r>
    </w:p>
    <w:p w:rsidR="00982C04" w:rsidRPr="00982C04" w:rsidRDefault="00982C04" w:rsidP="00C513FF">
      <w:pPr>
        <w:numPr>
          <w:ilvl w:val="0"/>
          <w:numId w:val="64"/>
        </w:numPr>
        <w:spacing w:after="0" w:line="360" w:lineRule="auto"/>
        <w:jc w:val="both"/>
        <w:rPr>
          <w:rFonts w:ascii="Arial" w:eastAsia="Times New Roman" w:hAnsi="Arial" w:cs="Arial"/>
          <w:color w:val="000000"/>
          <w:sz w:val="18"/>
          <w:szCs w:val="18"/>
          <w:lang w:eastAsia="pl-PL"/>
        </w:rPr>
      </w:pPr>
      <w:r w:rsidRPr="00982C04">
        <w:rPr>
          <w:rFonts w:ascii="Arial" w:eastAsia="Times New Roman" w:hAnsi="Arial" w:cs="Arial"/>
          <w:color w:val="000000"/>
          <w:sz w:val="18"/>
          <w:szCs w:val="18"/>
          <w:lang w:eastAsia="pl-PL"/>
        </w:rPr>
        <w:t>Kontrola sprawności akumulatorów, instalacji, zaworów – jeśli dotyczy określonego sprzętu</w:t>
      </w:r>
    </w:p>
    <w:p w:rsidR="00982C04" w:rsidRPr="00982C04" w:rsidRDefault="00982C04" w:rsidP="00C513FF">
      <w:pPr>
        <w:numPr>
          <w:ilvl w:val="0"/>
          <w:numId w:val="64"/>
        </w:numPr>
        <w:spacing w:after="0" w:line="360" w:lineRule="auto"/>
        <w:jc w:val="both"/>
        <w:rPr>
          <w:rFonts w:ascii="Arial" w:eastAsia="Times New Roman" w:hAnsi="Arial" w:cs="Arial"/>
          <w:color w:val="000000"/>
          <w:sz w:val="18"/>
          <w:szCs w:val="18"/>
          <w:lang w:eastAsia="pl-PL"/>
        </w:rPr>
      </w:pPr>
      <w:r w:rsidRPr="00982C04">
        <w:rPr>
          <w:rFonts w:ascii="Arial" w:eastAsia="Times New Roman" w:hAnsi="Arial" w:cs="Arial"/>
          <w:color w:val="000000"/>
          <w:sz w:val="18"/>
          <w:szCs w:val="18"/>
          <w:lang w:eastAsia="pl-PL"/>
        </w:rPr>
        <w:t>Określenie czy sprzęt medyczny może być dopuszczony do użytku</w:t>
      </w:r>
    </w:p>
    <w:p w:rsidR="00982C04" w:rsidRPr="00982C04" w:rsidRDefault="00982C04" w:rsidP="00C513FF">
      <w:pPr>
        <w:numPr>
          <w:ilvl w:val="0"/>
          <w:numId w:val="64"/>
        </w:numPr>
        <w:spacing w:after="0" w:line="360" w:lineRule="auto"/>
        <w:jc w:val="both"/>
        <w:rPr>
          <w:rFonts w:ascii="Arial" w:eastAsia="Times New Roman" w:hAnsi="Arial" w:cs="Arial"/>
          <w:color w:val="000000"/>
          <w:sz w:val="18"/>
          <w:szCs w:val="18"/>
          <w:lang w:eastAsia="pl-PL"/>
        </w:rPr>
      </w:pPr>
      <w:r w:rsidRPr="00982C04">
        <w:rPr>
          <w:rFonts w:ascii="Arial" w:eastAsia="Times New Roman" w:hAnsi="Arial" w:cs="Arial"/>
          <w:color w:val="000000"/>
          <w:sz w:val="18"/>
          <w:szCs w:val="18"/>
          <w:lang w:eastAsia="pl-PL"/>
        </w:rPr>
        <w:t>Sporządzanie orzeczeń o stanie urządzeń nie nadających się do naprawy lub eksploatacji</w:t>
      </w:r>
    </w:p>
    <w:p w:rsidR="00982C04" w:rsidRPr="00982C04" w:rsidRDefault="00982C04" w:rsidP="00C513FF">
      <w:pPr>
        <w:numPr>
          <w:ilvl w:val="0"/>
          <w:numId w:val="64"/>
        </w:numPr>
        <w:spacing w:after="0" w:line="360" w:lineRule="auto"/>
        <w:jc w:val="both"/>
        <w:rPr>
          <w:rFonts w:ascii="Arial" w:eastAsia="Times New Roman" w:hAnsi="Arial" w:cs="Arial"/>
          <w:color w:val="000000"/>
          <w:sz w:val="18"/>
          <w:szCs w:val="18"/>
          <w:lang w:eastAsia="pl-PL"/>
        </w:rPr>
      </w:pPr>
      <w:r w:rsidRPr="00982C04">
        <w:rPr>
          <w:rFonts w:ascii="Arial" w:eastAsia="Times New Roman" w:hAnsi="Arial" w:cs="Arial"/>
          <w:color w:val="000000"/>
          <w:sz w:val="18"/>
          <w:szCs w:val="18"/>
          <w:lang w:eastAsia="pl-PL"/>
        </w:rPr>
        <w:t>Wskazanie zakresu niezbędnych napraw w celu dopuszczenia sprzętu medycznego do użytku</w:t>
      </w:r>
    </w:p>
    <w:p w:rsidR="00982C04" w:rsidRPr="00982C04" w:rsidRDefault="00982C04" w:rsidP="00C513FF">
      <w:pPr>
        <w:numPr>
          <w:ilvl w:val="0"/>
          <w:numId w:val="64"/>
        </w:numPr>
        <w:spacing w:after="0" w:line="360" w:lineRule="auto"/>
        <w:jc w:val="both"/>
        <w:rPr>
          <w:rFonts w:ascii="Arial" w:eastAsia="Times New Roman" w:hAnsi="Arial" w:cs="Arial"/>
          <w:color w:val="000000"/>
          <w:sz w:val="18"/>
          <w:szCs w:val="18"/>
          <w:lang w:eastAsia="pl-PL"/>
        </w:rPr>
      </w:pPr>
      <w:r w:rsidRPr="00982C04">
        <w:rPr>
          <w:rFonts w:ascii="Arial" w:eastAsia="Times New Roman" w:hAnsi="Arial" w:cs="Arial"/>
          <w:color w:val="000000"/>
          <w:sz w:val="18"/>
          <w:szCs w:val="18"/>
          <w:lang w:eastAsia="pl-PL"/>
        </w:rPr>
        <w:t>Dokonanie stosownego wpisu w paszport techniczny (należy bezwzględnie wpisać oprócz informacji o sprawności sprzętu, dokładną datę następnego przeglądu: dzień, miesiąc, rok)</w:t>
      </w:r>
    </w:p>
    <w:p w:rsidR="00982C04" w:rsidRPr="00982C04" w:rsidRDefault="00982C04" w:rsidP="00C513FF">
      <w:pPr>
        <w:numPr>
          <w:ilvl w:val="0"/>
          <w:numId w:val="64"/>
        </w:numPr>
        <w:spacing w:after="0" w:line="360" w:lineRule="auto"/>
        <w:jc w:val="both"/>
        <w:rPr>
          <w:rFonts w:ascii="Arial" w:eastAsia="Times New Roman" w:hAnsi="Arial" w:cs="Arial"/>
          <w:color w:val="000000"/>
          <w:sz w:val="18"/>
          <w:szCs w:val="18"/>
          <w:lang w:eastAsia="pl-PL"/>
        </w:rPr>
      </w:pPr>
      <w:r w:rsidRPr="00982C04">
        <w:rPr>
          <w:rFonts w:ascii="Arial" w:eastAsia="Times New Roman" w:hAnsi="Arial" w:cs="Arial"/>
          <w:color w:val="000000"/>
          <w:sz w:val="18"/>
          <w:szCs w:val="18"/>
          <w:lang w:eastAsia="pl-PL"/>
        </w:rPr>
        <w:lastRenderedPageBreak/>
        <w:t xml:space="preserve">Wystawienie protokołu, potwierdzonego przez komórkę użytkującą sprzęt, wykonania przeglądu technicznego wraz z dokładną datą następnego przeglądu, zgodnie z ustawą z </w:t>
      </w:r>
      <w:r w:rsidRPr="00982C04">
        <w:rPr>
          <w:rFonts w:ascii="Arial" w:eastAsia="Times New Roman" w:hAnsi="Arial" w:cs="Arial"/>
          <w:bCs/>
          <w:color w:val="000000"/>
          <w:sz w:val="18"/>
          <w:szCs w:val="18"/>
          <w:lang w:eastAsia="pl-PL"/>
        </w:rPr>
        <w:t xml:space="preserve"> dnia 7 kwietnia 2022 r. (</w:t>
      </w:r>
      <w:proofErr w:type="spellStart"/>
      <w:r w:rsidRPr="00982C04">
        <w:rPr>
          <w:rFonts w:ascii="Arial" w:eastAsia="Times New Roman" w:hAnsi="Arial" w:cs="Arial"/>
          <w:bCs/>
          <w:color w:val="000000"/>
          <w:sz w:val="18"/>
          <w:szCs w:val="18"/>
          <w:lang w:eastAsia="pl-PL"/>
        </w:rPr>
        <w:t>t.j</w:t>
      </w:r>
      <w:proofErr w:type="spellEnd"/>
      <w:r w:rsidRPr="00982C04">
        <w:rPr>
          <w:rFonts w:ascii="Arial" w:eastAsia="Times New Roman" w:hAnsi="Arial" w:cs="Arial"/>
          <w:bCs/>
          <w:color w:val="000000"/>
          <w:sz w:val="18"/>
          <w:szCs w:val="18"/>
          <w:lang w:eastAsia="pl-PL"/>
        </w:rPr>
        <w:t xml:space="preserve">. Dz. U. z 2022 r. poz. 974) </w:t>
      </w:r>
      <w:r w:rsidRPr="00982C04">
        <w:rPr>
          <w:rFonts w:ascii="Arial" w:eastAsia="Times New Roman" w:hAnsi="Arial" w:cs="Arial"/>
          <w:color w:val="000000"/>
          <w:sz w:val="18"/>
          <w:szCs w:val="18"/>
          <w:lang w:eastAsia="pl-PL"/>
        </w:rPr>
        <w:t>o wyrobach  medycznych (zawierającego m.in. informacje o sprawności lub niesprawności urządzenia, termin następnego przeglądu).</w:t>
      </w:r>
    </w:p>
    <w:p w:rsidR="00982C04" w:rsidRPr="00982C04" w:rsidRDefault="00982C04" w:rsidP="00982C04">
      <w:pPr>
        <w:spacing w:after="0" w:line="360" w:lineRule="auto"/>
        <w:ind w:left="360"/>
        <w:jc w:val="both"/>
        <w:rPr>
          <w:rFonts w:ascii="Arial" w:eastAsia="Times New Roman" w:hAnsi="Arial" w:cs="Arial"/>
          <w:color w:val="000000"/>
          <w:sz w:val="18"/>
          <w:szCs w:val="18"/>
          <w:lang w:eastAsia="pl-PL"/>
        </w:rPr>
      </w:pPr>
    </w:p>
    <w:p w:rsidR="00982C04" w:rsidRPr="00982C04" w:rsidRDefault="00982C04" w:rsidP="00C513FF">
      <w:pPr>
        <w:numPr>
          <w:ilvl w:val="0"/>
          <w:numId w:val="67"/>
        </w:numPr>
        <w:spacing w:after="0" w:line="360" w:lineRule="auto"/>
        <w:jc w:val="both"/>
        <w:rPr>
          <w:rFonts w:ascii="Arial" w:eastAsia="Times New Roman" w:hAnsi="Arial" w:cs="Arial"/>
          <w:color w:val="000000"/>
          <w:sz w:val="18"/>
          <w:szCs w:val="18"/>
          <w:lang w:eastAsia="pl-PL"/>
        </w:rPr>
      </w:pPr>
      <w:r w:rsidRPr="00982C04">
        <w:rPr>
          <w:rFonts w:ascii="Arial" w:eastAsia="Times New Roman" w:hAnsi="Arial" w:cs="Arial"/>
          <w:color w:val="000000"/>
          <w:sz w:val="18"/>
          <w:szCs w:val="18"/>
          <w:lang w:eastAsia="pl-PL"/>
        </w:rPr>
        <w:t>Pod pojęciem „konserwacji” należy rozumieć poprzedzające przegląd techniczny czyszczenie elementów aparatury, urządzeń i systemów wyrobu medycznego, wymianę materiałów eksploatacyjnych bądź części zużywalnych (np. filtrów, czujników, uszczelek, elektrod, baterii, głowic, bezpieczników itp.) zgodnie z dokumentacją techniczną, instrukcją obsługi aparatu i instrukcją serwisową, regulację (przywracanie) wymaganych przez producenta parametrów polegających w szczególności na:</w:t>
      </w:r>
    </w:p>
    <w:p w:rsidR="00982C04" w:rsidRPr="00982C04" w:rsidRDefault="00982C04" w:rsidP="00C513FF">
      <w:pPr>
        <w:numPr>
          <w:ilvl w:val="0"/>
          <w:numId w:val="65"/>
        </w:numPr>
        <w:spacing w:after="0" w:line="360" w:lineRule="auto"/>
        <w:jc w:val="both"/>
        <w:rPr>
          <w:rFonts w:ascii="Arial" w:eastAsia="Times New Roman" w:hAnsi="Arial" w:cs="Arial"/>
          <w:color w:val="000000"/>
          <w:sz w:val="18"/>
          <w:szCs w:val="18"/>
          <w:lang w:eastAsia="pl-PL"/>
        </w:rPr>
      </w:pPr>
      <w:r w:rsidRPr="00982C04">
        <w:rPr>
          <w:rFonts w:ascii="Arial" w:eastAsia="Times New Roman" w:hAnsi="Arial" w:cs="Arial"/>
          <w:color w:val="000000"/>
          <w:sz w:val="18"/>
          <w:szCs w:val="18"/>
          <w:lang w:eastAsia="pl-PL"/>
        </w:rPr>
        <w:t>Wymianie części eksploatacyjnych, zestawów serwisowych, wynikających z normalnego użytkowania sprzętu – zgodnie z zaleceniami i harmonogramem producenta.</w:t>
      </w:r>
    </w:p>
    <w:p w:rsidR="00982C04" w:rsidRPr="00982C04" w:rsidRDefault="00982C04" w:rsidP="00C513FF">
      <w:pPr>
        <w:numPr>
          <w:ilvl w:val="0"/>
          <w:numId w:val="65"/>
        </w:numPr>
        <w:spacing w:after="0" w:line="360" w:lineRule="auto"/>
        <w:jc w:val="both"/>
        <w:rPr>
          <w:rFonts w:ascii="Arial" w:eastAsia="Times New Roman" w:hAnsi="Arial" w:cs="Arial"/>
          <w:color w:val="000000"/>
          <w:sz w:val="18"/>
          <w:szCs w:val="18"/>
          <w:lang w:eastAsia="pl-PL"/>
        </w:rPr>
      </w:pPr>
      <w:r w:rsidRPr="00982C04">
        <w:rPr>
          <w:rFonts w:ascii="Arial" w:eastAsia="Times New Roman" w:hAnsi="Arial" w:cs="Arial"/>
          <w:color w:val="000000"/>
          <w:sz w:val="18"/>
          <w:szCs w:val="18"/>
          <w:lang w:eastAsia="pl-PL"/>
        </w:rPr>
        <w:t>Sprawdzenie i czyszczenie elementów aparatury i urządzeń oraz sprawdzenie instalacji, kontroli zaworów (jeśli dotyczy), zmianę zegara systemowego, aktualizację oprogramowania</w:t>
      </w:r>
    </w:p>
    <w:p w:rsidR="00982C04" w:rsidRPr="00982C04" w:rsidRDefault="00982C04" w:rsidP="00C513FF">
      <w:pPr>
        <w:numPr>
          <w:ilvl w:val="0"/>
          <w:numId w:val="65"/>
        </w:numPr>
        <w:spacing w:after="0" w:line="360" w:lineRule="auto"/>
        <w:jc w:val="both"/>
        <w:rPr>
          <w:rFonts w:ascii="Arial" w:eastAsia="Times New Roman" w:hAnsi="Arial" w:cs="Arial"/>
          <w:color w:val="000000"/>
          <w:sz w:val="18"/>
          <w:szCs w:val="18"/>
          <w:lang w:eastAsia="pl-PL"/>
        </w:rPr>
      </w:pPr>
      <w:r w:rsidRPr="00982C04">
        <w:rPr>
          <w:rFonts w:ascii="Arial" w:eastAsia="Times New Roman" w:hAnsi="Arial" w:cs="Arial"/>
          <w:color w:val="000000"/>
          <w:sz w:val="18"/>
          <w:szCs w:val="18"/>
          <w:lang w:eastAsia="pl-PL"/>
        </w:rPr>
        <w:t>W przypadku urządzeń podlegających odbiorowi przez inspektorów Urzędu Dozoru Technicznego – przygotowanie urządzenia do odbioru, wykonanie czynności w związku z zaleceniami UDT</w:t>
      </w:r>
    </w:p>
    <w:p w:rsidR="00982C04" w:rsidRPr="00982C04" w:rsidRDefault="00982C04" w:rsidP="00C513FF">
      <w:pPr>
        <w:numPr>
          <w:ilvl w:val="0"/>
          <w:numId w:val="65"/>
        </w:numPr>
        <w:spacing w:after="0" w:line="360" w:lineRule="auto"/>
        <w:jc w:val="both"/>
        <w:rPr>
          <w:rFonts w:ascii="Arial" w:eastAsia="Times New Roman" w:hAnsi="Arial" w:cs="Arial"/>
          <w:color w:val="000000"/>
          <w:sz w:val="18"/>
          <w:szCs w:val="18"/>
          <w:lang w:eastAsia="pl-PL"/>
        </w:rPr>
      </w:pPr>
      <w:r w:rsidRPr="00982C04">
        <w:rPr>
          <w:rFonts w:ascii="Arial" w:eastAsia="Times New Roman" w:hAnsi="Arial" w:cs="Arial"/>
          <w:color w:val="000000"/>
          <w:sz w:val="18"/>
          <w:szCs w:val="18"/>
          <w:lang w:eastAsia="pl-PL"/>
        </w:rPr>
        <w:t>Wystawienie raportu serwisowego potwierdzającego wykonanie prac/usługi zawierającego listę wymienionych części /materiałów eksploatacyjnych potwierdzoną przez komórkę użytkującą serwisowany sprzęt, w którym również winien być zawarty termin kolejnego przeglądu technicznego.</w:t>
      </w:r>
    </w:p>
    <w:p w:rsidR="00982C04" w:rsidRPr="00982C04" w:rsidRDefault="00982C04" w:rsidP="00C513FF">
      <w:pPr>
        <w:numPr>
          <w:ilvl w:val="0"/>
          <w:numId w:val="65"/>
        </w:numPr>
        <w:spacing w:after="0" w:line="360" w:lineRule="auto"/>
        <w:jc w:val="both"/>
        <w:rPr>
          <w:rFonts w:ascii="Arial" w:eastAsia="Times New Roman" w:hAnsi="Arial" w:cs="Arial"/>
          <w:color w:val="000000"/>
          <w:sz w:val="18"/>
          <w:szCs w:val="18"/>
          <w:lang w:eastAsia="pl-PL"/>
        </w:rPr>
      </w:pPr>
      <w:r w:rsidRPr="00982C04">
        <w:rPr>
          <w:rFonts w:ascii="Arial" w:eastAsia="Times New Roman" w:hAnsi="Arial" w:cs="Arial"/>
          <w:color w:val="000000"/>
          <w:sz w:val="18"/>
          <w:szCs w:val="18"/>
          <w:lang w:eastAsia="pl-PL"/>
        </w:rPr>
        <w:t>usunięciu zauważonych usterek o charakterze drobnym.</w:t>
      </w:r>
    </w:p>
    <w:p w:rsidR="00172C5B" w:rsidRPr="00485484" w:rsidRDefault="00172C5B" w:rsidP="00236204">
      <w:pPr>
        <w:pStyle w:val="Akapitzlist"/>
        <w:tabs>
          <w:tab w:val="left" w:pos="0"/>
        </w:tabs>
        <w:ind w:left="360"/>
        <w:jc w:val="both"/>
        <w:rPr>
          <w:rFonts w:ascii="Arial" w:hAnsi="Arial" w:cs="Arial"/>
          <w:sz w:val="18"/>
          <w:szCs w:val="18"/>
          <w:highlight w:val="yellow"/>
        </w:rPr>
      </w:pPr>
    </w:p>
    <w:p w:rsidR="00CA4386" w:rsidRPr="00CA4386" w:rsidRDefault="00CA4386" w:rsidP="00C513FF">
      <w:pPr>
        <w:numPr>
          <w:ilvl w:val="0"/>
          <w:numId w:val="67"/>
        </w:numPr>
        <w:tabs>
          <w:tab w:val="left" w:pos="426"/>
        </w:tabs>
        <w:suppressAutoHyphens/>
        <w:autoSpaceDN w:val="0"/>
        <w:spacing w:after="0" w:line="360" w:lineRule="auto"/>
        <w:jc w:val="both"/>
        <w:textAlignment w:val="baseline"/>
        <w:rPr>
          <w:rFonts w:ascii="Arial" w:eastAsia="NSimSun" w:hAnsi="Arial" w:cs="Arial"/>
          <w:kern w:val="3"/>
          <w:sz w:val="18"/>
          <w:szCs w:val="18"/>
          <w:lang w:eastAsia="zh-CN" w:bidi="hi-IN"/>
        </w:rPr>
      </w:pPr>
      <w:r w:rsidRPr="00CA4386">
        <w:rPr>
          <w:rFonts w:ascii="Arial" w:eastAsia="NSimSun" w:hAnsi="Arial" w:cs="Arial"/>
          <w:kern w:val="3"/>
          <w:sz w:val="18"/>
          <w:szCs w:val="18"/>
          <w:lang w:eastAsia="zh-CN" w:bidi="hi-IN"/>
        </w:rPr>
        <w:t xml:space="preserve">Rozwiązania równoważne: </w:t>
      </w:r>
    </w:p>
    <w:p w:rsidR="00CA4386" w:rsidRPr="00CA4386" w:rsidRDefault="00CA4386" w:rsidP="00CA4386">
      <w:pPr>
        <w:tabs>
          <w:tab w:val="left" w:pos="426"/>
        </w:tabs>
        <w:suppressAutoHyphens/>
        <w:autoSpaceDN w:val="0"/>
        <w:spacing w:after="0" w:line="360" w:lineRule="auto"/>
        <w:ind w:left="360"/>
        <w:jc w:val="both"/>
        <w:textAlignment w:val="baseline"/>
        <w:rPr>
          <w:rFonts w:ascii="Arial" w:eastAsia="NSimSun" w:hAnsi="Arial" w:cs="Arial"/>
          <w:kern w:val="3"/>
          <w:sz w:val="18"/>
          <w:szCs w:val="18"/>
          <w:lang w:eastAsia="zh-CN" w:bidi="hi-IN"/>
        </w:rPr>
      </w:pPr>
      <w:r w:rsidRPr="00CA4386">
        <w:rPr>
          <w:rFonts w:ascii="Arial" w:eastAsia="NSimSun" w:hAnsi="Arial" w:cs="Arial"/>
          <w:kern w:val="3"/>
          <w:sz w:val="18"/>
          <w:szCs w:val="18"/>
          <w:lang w:eastAsia="zh-CN" w:bidi="hi-IN"/>
        </w:rPr>
        <w:t xml:space="preserve">Wszędzie tam, gdzie przedmiot zamówienia jest opisany przez odniesienie do norm, ocen technicznych, specyfikacji technicznych i systemów referencji technicznych, o których mowa w art. 101 ust. 1 pkt 2 oraz ust. 3 ustawy </w:t>
      </w:r>
      <w:proofErr w:type="spellStart"/>
      <w:r w:rsidRPr="00CA4386">
        <w:rPr>
          <w:rFonts w:ascii="Arial" w:eastAsia="NSimSun" w:hAnsi="Arial" w:cs="Arial"/>
          <w:kern w:val="3"/>
          <w:sz w:val="18"/>
          <w:szCs w:val="18"/>
          <w:lang w:eastAsia="zh-CN" w:bidi="hi-IN"/>
        </w:rPr>
        <w:t>Pzp</w:t>
      </w:r>
      <w:proofErr w:type="spellEnd"/>
      <w:r w:rsidRPr="00CA4386">
        <w:rPr>
          <w:rFonts w:ascii="Arial" w:eastAsia="NSimSun" w:hAnsi="Arial" w:cs="Arial"/>
          <w:kern w:val="3"/>
          <w:sz w:val="18"/>
          <w:szCs w:val="18"/>
          <w:lang w:eastAsia="zh-CN" w:bidi="hi-IN"/>
        </w:rPr>
        <w:t xml:space="preserve">, Zamawiający na podstawie art. 101 ust. 4 ustawy </w:t>
      </w:r>
      <w:proofErr w:type="spellStart"/>
      <w:r w:rsidRPr="00CA4386">
        <w:rPr>
          <w:rFonts w:ascii="Arial" w:eastAsia="NSimSun" w:hAnsi="Arial" w:cs="Arial"/>
          <w:kern w:val="3"/>
          <w:sz w:val="18"/>
          <w:szCs w:val="18"/>
          <w:lang w:eastAsia="zh-CN" w:bidi="hi-IN"/>
        </w:rPr>
        <w:t>Pzp</w:t>
      </w:r>
      <w:proofErr w:type="spellEnd"/>
      <w:r w:rsidRPr="00CA4386">
        <w:rPr>
          <w:rFonts w:ascii="Arial" w:eastAsia="NSimSun" w:hAnsi="Arial" w:cs="Arial"/>
          <w:kern w:val="3"/>
          <w:sz w:val="18"/>
          <w:szCs w:val="18"/>
          <w:lang w:eastAsia="zh-CN" w:bidi="hi-IN"/>
        </w:rPr>
        <w:t xml:space="preserve"> dopuszcza zastosowanie przez Wykonawcę rozwiązań równoważnych w stosunku do opisanych w SWZ</w:t>
      </w:r>
      <w:r w:rsidR="00D66B12">
        <w:rPr>
          <w:rFonts w:ascii="Arial" w:eastAsia="NSimSun" w:hAnsi="Arial" w:cs="Arial"/>
          <w:kern w:val="3"/>
          <w:sz w:val="18"/>
          <w:szCs w:val="18"/>
          <w:lang w:eastAsia="zh-CN" w:bidi="hi-IN"/>
        </w:rPr>
        <w:t>, potwierdzonych</w:t>
      </w:r>
      <w:r w:rsidR="00D66B12" w:rsidRPr="00D66B12">
        <w:rPr>
          <w:rFonts w:ascii="Arial" w:eastAsia="NSimSun" w:hAnsi="Arial" w:cs="Arial"/>
          <w:kern w:val="3"/>
          <w:sz w:val="18"/>
          <w:szCs w:val="18"/>
          <w:lang w:eastAsia="zh-CN" w:bidi="hi-IN"/>
        </w:rPr>
        <w:t xml:space="preserve"> certyfikatami jednostki notyfikowanej</w:t>
      </w:r>
      <w:r w:rsidRPr="00CA4386">
        <w:rPr>
          <w:rFonts w:ascii="Arial" w:eastAsia="NSimSun" w:hAnsi="Arial" w:cs="Arial"/>
          <w:kern w:val="3"/>
          <w:sz w:val="18"/>
          <w:szCs w:val="18"/>
          <w:lang w:eastAsia="zh-CN" w:bidi="hi-IN"/>
        </w:rPr>
        <w:t xml:space="preserve">. </w:t>
      </w:r>
    </w:p>
    <w:p w:rsidR="00CA4386" w:rsidRPr="00CA4386" w:rsidRDefault="00CA4386" w:rsidP="00C513FF">
      <w:pPr>
        <w:numPr>
          <w:ilvl w:val="0"/>
          <w:numId w:val="67"/>
        </w:numPr>
        <w:tabs>
          <w:tab w:val="left" w:pos="426"/>
        </w:tabs>
        <w:suppressAutoHyphens/>
        <w:autoSpaceDN w:val="0"/>
        <w:spacing w:after="0" w:line="360" w:lineRule="auto"/>
        <w:jc w:val="both"/>
        <w:textAlignment w:val="baseline"/>
        <w:rPr>
          <w:rFonts w:ascii="Arial" w:eastAsia="NSimSun" w:hAnsi="Arial" w:cs="Arial"/>
          <w:kern w:val="3"/>
          <w:sz w:val="18"/>
          <w:szCs w:val="18"/>
          <w:lang w:eastAsia="zh-CN" w:bidi="hi-IN"/>
        </w:rPr>
      </w:pPr>
      <w:r w:rsidRPr="00CA4386">
        <w:rPr>
          <w:rFonts w:ascii="Arial" w:eastAsia="NSimSun" w:hAnsi="Arial" w:cs="Arial"/>
          <w:kern w:val="3"/>
          <w:sz w:val="18"/>
          <w:szCs w:val="18"/>
          <w:lang w:eastAsia="zh-CN" w:bidi="hi-IN"/>
        </w:rPr>
        <w:t xml:space="preserve">Wykonawca, który powołuje się na rozwiązania równoważne jest obowiązany wykazać w treści oferty w jakim zakresie składa ofertą równoważną oraz jest obowiązany przedstawić w ofercie dowody, że oferowany produkt spełnia wymagania określone przez Zamawiającego. W tym celu Wykonawca przedstawi: </w:t>
      </w:r>
    </w:p>
    <w:p w:rsidR="00CA4386" w:rsidRDefault="00CA4386" w:rsidP="00C513FF">
      <w:pPr>
        <w:pStyle w:val="Akapitzlist"/>
        <w:numPr>
          <w:ilvl w:val="0"/>
          <w:numId w:val="69"/>
        </w:numPr>
        <w:tabs>
          <w:tab w:val="left" w:pos="426"/>
        </w:tabs>
        <w:suppressAutoHyphens/>
        <w:autoSpaceDN w:val="0"/>
        <w:spacing w:line="360" w:lineRule="auto"/>
        <w:jc w:val="both"/>
        <w:textAlignment w:val="baseline"/>
        <w:rPr>
          <w:rFonts w:ascii="Arial" w:eastAsia="NSimSun" w:hAnsi="Arial" w:cs="Arial"/>
          <w:kern w:val="3"/>
          <w:sz w:val="18"/>
          <w:szCs w:val="18"/>
          <w:lang w:eastAsia="zh-CN" w:bidi="hi-IN"/>
        </w:rPr>
      </w:pPr>
      <w:r w:rsidRPr="00CA4386">
        <w:rPr>
          <w:rFonts w:ascii="Arial" w:eastAsia="NSimSun" w:hAnsi="Arial" w:cs="Arial"/>
          <w:kern w:val="3"/>
          <w:sz w:val="18"/>
          <w:szCs w:val="18"/>
          <w:lang w:eastAsia="zh-CN" w:bidi="hi-IN"/>
        </w:rPr>
        <w:t>Treść pierwotnego wymogu zdefiniowanego przez Zamawiającego w stosunku, do którego</w:t>
      </w:r>
      <w:r>
        <w:rPr>
          <w:rFonts w:ascii="Arial" w:eastAsia="NSimSun" w:hAnsi="Arial" w:cs="Arial"/>
          <w:kern w:val="3"/>
          <w:sz w:val="18"/>
          <w:szCs w:val="18"/>
          <w:lang w:eastAsia="zh-CN" w:bidi="hi-IN"/>
        </w:rPr>
        <w:t xml:space="preserve"> </w:t>
      </w:r>
      <w:r w:rsidRPr="00CA4386">
        <w:rPr>
          <w:rFonts w:ascii="Arial" w:eastAsia="NSimSun" w:hAnsi="Arial" w:cs="Arial"/>
          <w:kern w:val="3"/>
          <w:sz w:val="18"/>
          <w:szCs w:val="18"/>
          <w:lang w:eastAsia="zh-CN" w:bidi="hi-IN"/>
        </w:rPr>
        <w:t xml:space="preserve">Wykonawca składa ofertę równoważną, </w:t>
      </w:r>
    </w:p>
    <w:p w:rsidR="00CA4386" w:rsidRPr="00CA4386" w:rsidRDefault="00CA4386" w:rsidP="00C513FF">
      <w:pPr>
        <w:pStyle w:val="Akapitzlist"/>
        <w:numPr>
          <w:ilvl w:val="0"/>
          <w:numId w:val="69"/>
        </w:numPr>
        <w:tabs>
          <w:tab w:val="left" w:pos="426"/>
        </w:tabs>
        <w:suppressAutoHyphens/>
        <w:autoSpaceDN w:val="0"/>
        <w:spacing w:line="360" w:lineRule="auto"/>
        <w:jc w:val="both"/>
        <w:textAlignment w:val="baseline"/>
        <w:rPr>
          <w:rFonts w:ascii="Arial" w:eastAsia="NSimSun" w:hAnsi="Arial" w:cs="Arial"/>
          <w:kern w:val="3"/>
          <w:sz w:val="18"/>
          <w:szCs w:val="18"/>
          <w:lang w:eastAsia="zh-CN" w:bidi="hi-IN"/>
        </w:rPr>
      </w:pPr>
      <w:r w:rsidRPr="00CA4386">
        <w:rPr>
          <w:rFonts w:ascii="Arial" w:eastAsia="NSimSun" w:hAnsi="Arial" w:cs="Arial"/>
          <w:kern w:val="3"/>
          <w:sz w:val="18"/>
          <w:szCs w:val="18"/>
          <w:lang w:eastAsia="zh-CN" w:bidi="hi-IN"/>
        </w:rPr>
        <w:t xml:space="preserve">Szczegółowy opis rozwiązania równoważnego oferowanego przez Wykonawcę. </w:t>
      </w:r>
    </w:p>
    <w:p w:rsidR="00982C04" w:rsidRPr="00982C04" w:rsidRDefault="00982C04" w:rsidP="00C513FF">
      <w:pPr>
        <w:numPr>
          <w:ilvl w:val="0"/>
          <w:numId w:val="67"/>
        </w:numPr>
        <w:tabs>
          <w:tab w:val="left" w:pos="426"/>
        </w:tabs>
        <w:suppressAutoHyphens/>
        <w:autoSpaceDN w:val="0"/>
        <w:spacing w:after="0" w:line="360" w:lineRule="auto"/>
        <w:jc w:val="both"/>
        <w:textAlignment w:val="baseline"/>
        <w:rPr>
          <w:rFonts w:ascii="Arial" w:eastAsia="NSimSun" w:hAnsi="Arial" w:cs="Arial"/>
          <w:kern w:val="3"/>
          <w:sz w:val="18"/>
          <w:szCs w:val="18"/>
          <w:lang w:eastAsia="zh-CN" w:bidi="hi-IN"/>
        </w:rPr>
      </w:pPr>
      <w:r w:rsidRPr="00982C04">
        <w:rPr>
          <w:rFonts w:ascii="Arial" w:eastAsia="NSimSun" w:hAnsi="Arial" w:cs="Arial"/>
          <w:kern w:val="3"/>
          <w:sz w:val="18"/>
          <w:szCs w:val="18"/>
          <w:lang w:eastAsia="zh-CN" w:bidi="hi-IN"/>
        </w:rPr>
        <w:t>W ramach wykonywania usługi Wykonawca zobowiązuje się</w:t>
      </w:r>
      <w:r w:rsidRPr="00485484">
        <w:rPr>
          <w:rFonts w:ascii="Arial" w:eastAsia="NSimSun" w:hAnsi="Arial" w:cs="Arial"/>
          <w:kern w:val="3"/>
          <w:sz w:val="18"/>
          <w:szCs w:val="18"/>
          <w:lang w:eastAsia="zh-CN" w:bidi="hi-IN"/>
        </w:rPr>
        <w:t xml:space="preserve"> m.in. </w:t>
      </w:r>
      <w:r w:rsidRPr="00982C04">
        <w:rPr>
          <w:rFonts w:ascii="Arial" w:eastAsia="NSimSun" w:hAnsi="Arial" w:cs="Arial"/>
          <w:kern w:val="3"/>
          <w:sz w:val="18"/>
          <w:szCs w:val="18"/>
          <w:lang w:eastAsia="zh-CN" w:bidi="hi-IN"/>
        </w:rPr>
        <w:t>do:</w:t>
      </w:r>
    </w:p>
    <w:p w:rsidR="00982C04" w:rsidRPr="00982C04" w:rsidRDefault="00982C04" w:rsidP="00C513FF">
      <w:pPr>
        <w:numPr>
          <w:ilvl w:val="0"/>
          <w:numId w:val="66"/>
        </w:numPr>
        <w:tabs>
          <w:tab w:val="left" w:pos="426"/>
        </w:tabs>
        <w:suppressAutoHyphens/>
        <w:autoSpaceDN w:val="0"/>
        <w:spacing w:after="0" w:line="360" w:lineRule="auto"/>
        <w:jc w:val="both"/>
        <w:textAlignment w:val="baseline"/>
        <w:rPr>
          <w:rFonts w:ascii="Arial" w:eastAsia="NSimSun" w:hAnsi="Arial" w:cs="Arial"/>
          <w:kern w:val="3"/>
          <w:sz w:val="18"/>
          <w:szCs w:val="18"/>
          <w:lang w:eastAsia="zh-CN" w:bidi="hi-IN"/>
        </w:rPr>
      </w:pPr>
      <w:r w:rsidRPr="00982C04">
        <w:rPr>
          <w:rFonts w:ascii="Arial" w:eastAsia="NSimSun" w:hAnsi="Arial" w:cs="Arial"/>
          <w:kern w:val="3"/>
          <w:sz w:val="18"/>
          <w:szCs w:val="18"/>
          <w:lang w:eastAsia="zh-CN" w:bidi="hi-IN"/>
        </w:rPr>
        <w:t xml:space="preserve">dokonywania okresowych przeglądów stanu technicznego i kontroli bezpieczeństwa sprzętu medycznego należącego do Zamawiającego, </w:t>
      </w:r>
    </w:p>
    <w:p w:rsidR="00982C04" w:rsidRPr="00982C04" w:rsidRDefault="00982C04" w:rsidP="00C513FF">
      <w:pPr>
        <w:numPr>
          <w:ilvl w:val="0"/>
          <w:numId w:val="66"/>
        </w:numPr>
        <w:tabs>
          <w:tab w:val="left" w:pos="426"/>
        </w:tabs>
        <w:suppressAutoHyphens/>
        <w:autoSpaceDN w:val="0"/>
        <w:spacing w:after="0" w:line="360" w:lineRule="auto"/>
        <w:jc w:val="both"/>
        <w:textAlignment w:val="baseline"/>
        <w:rPr>
          <w:rFonts w:ascii="Arial" w:eastAsia="NSimSun" w:hAnsi="Arial" w:cs="Arial"/>
          <w:kern w:val="3"/>
          <w:sz w:val="18"/>
          <w:szCs w:val="18"/>
          <w:lang w:eastAsia="zh-CN" w:bidi="hi-IN"/>
        </w:rPr>
      </w:pPr>
      <w:r w:rsidRPr="00982C04">
        <w:rPr>
          <w:rFonts w:ascii="Arial" w:eastAsia="NSimSun" w:hAnsi="Arial" w:cs="Arial"/>
          <w:kern w:val="3"/>
          <w:sz w:val="18"/>
          <w:szCs w:val="18"/>
          <w:lang w:eastAsia="zh-CN" w:bidi="hi-IN"/>
        </w:rPr>
        <w:t>wykonywania okresowych konserwacji, czyszczenia elementów aparatury i urządzeń, przeprowadzania testów bezpieczeństwa elektrycznego,</w:t>
      </w:r>
    </w:p>
    <w:p w:rsidR="00982C04" w:rsidRPr="00485484" w:rsidRDefault="00982C04" w:rsidP="00C513FF">
      <w:pPr>
        <w:numPr>
          <w:ilvl w:val="0"/>
          <w:numId w:val="66"/>
        </w:numPr>
        <w:tabs>
          <w:tab w:val="left" w:pos="426"/>
        </w:tabs>
        <w:suppressAutoHyphens/>
        <w:autoSpaceDN w:val="0"/>
        <w:spacing w:after="0" w:line="360" w:lineRule="auto"/>
        <w:jc w:val="both"/>
        <w:textAlignment w:val="baseline"/>
        <w:rPr>
          <w:rFonts w:ascii="Arial" w:eastAsia="NSimSun" w:hAnsi="Arial" w:cs="Arial"/>
          <w:kern w:val="3"/>
          <w:sz w:val="18"/>
          <w:szCs w:val="18"/>
          <w:lang w:eastAsia="zh-CN" w:bidi="hi-IN"/>
        </w:rPr>
      </w:pPr>
      <w:r w:rsidRPr="00982C04">
        <w:rPr>
          <w:rFonts w:ascii="Arial" w:eastAsia="NSimSun" w:hAnsi="Arial" w:cs="Arial"/>
          <w:kern w:val="3"/>
          <w:sz w:val="18"/>
          <w:szCs w:val="18"/>
          <w:lang w:eastAsia="zh-CN" w:bidi="hi-IN"/>
        </w:rPr>
        <w:t xml:space="preserve">potwierdzania wykonania przeglądu wpisem w paszporcie technicznym urządzenia. </w:t>
      </w:r>
    </w:p>
    <w:p w:rsidR="00982C04" w:rsidRPr="00485484" w:rsidRDefault="00982C04" w:rsidP="00C513FF">
      <w:pPr>
        <w:numPr>
          <w:ilvl w:val="0"/>
          <w:numId w:val="66"/>
        </w:numPr>
        <w:tabs>
          <w:tab w:val="left" w:pos="426"/>
        </w:tabs>
        <w:suppressAutoHyphens/>
        <w:autoSpaceDN w:val="0"/>
        <w:spacing w:after="0" w:line="360" w:lineRule="auto"/>
        <w:jc w:val="both"/>
        <w:textAlignment w:val="baseline"/>
        <w:rPr>
          <w:rFonts w:ascii="Arial" w:eastAsia="NSimSun" w:hAnsi="Arial" w:cs="Arial"/>
          <w:kern w:val="3"/>
          <w:sz w:val="18"/>
          <w:szCs w:val="18"/>
          <w:lang w:eastAsia="zh-CN" w:bidi="hi-IN"/>
        </w:rPr>
      </w:pPr>
      <w:r w:rsidRPr="00982C04">
        <w:rPr>
          <w:rFonts w:ascii="Arial" w:eastAsia="NSimSun" w:hAnsi="Arial" w:cs="Arial"/>
          <w:kern w:val="3"/>
          <w:sz w:val="18"/>
          <w:szCs w:val="18"/>
          <w:lang w:eastAsia="zh-CN" w:bidi="hi-IN"/>
        </w:rPr>
        <w:t xml:space="preserve">potwierdzenia wykonania prac w raporcie serwisowym, </w:t>
      </w:r>
    </w:p>
    <w:p w:rsidR="00485484" w:rsidRDefault="00982C04" w:rsidP="00C513FF">
      <w:pPr>
        <w:numPr>
          <w:ilvl w:val="0"/>
          <w:numId w:val="66"/>
        </w:numPr>
        <w:tabs>
          <w:tab w:val="left" w:pos="426"/>
        </w:tabs>
        <w:suppressAutoHyphens/>
        <w:autoSpaceDN w:val="0"/>
        <w:spacing w:after="0" w:line="360" w:lineRule="auto"/>
        <w:jc w:val="both"/>
        <w:textAlignment w:val="baseline"/>
        <w:rPr>
          <w:rFonts w:ascii="Arial" w:eastAsia="NSimSun" w:hAnsi="Arial" w:cs="Arial"/>
          <w:kern w:val="3"/>
          <w:sz w:val="18"/>
          <w:szCs w:val="18"/>
          <w:lang w:eastAsia="zh-CN" w:bidi="hi-IN"/>
        </w:rPr>
      </w:pPr>
      <w:r w:rsidRPr="00982C04">
        <w:rPr>
          <w:rFonts w:ascii="Arial" w:eastAsia="NSimSun" w:hAnsi="Arial" w:cs="Arial"/>
          <w:kern w:val="3"/>
          <w:sz w:val="18"/>
          <w:szCs w:val="18"/>
          <w:lang w:eastAsia="zh-CN" w:bidi="hi-IN"/>
        </w:rPr>
        <w:t>wymiany podczas przeglądów okresowych materiałów zużywalnych (uszczelki, kable, przewody, filtry, zestawy serwisowe itp.) zalecanych przez producenta, wykonania niezbędnych regulacji, korekt, kalibracji, legalizacji, aktualizacji oprogramowania, przewidzianych w dokumentacji technicznej aparatu.</w:t>
      </w:r>
    </w:p>
    <w:p w:rsidR="00982C04" w:rsidRPr="00485484" w:rsidRDefault="00982C04" w:rsidP="00C513FF">
      <w:pPr>
        <w:numPr>
          <w:ilvl w:val="0"/>
          <w:numId w:val="66"/>
        </w:numPr>
        <w:tabs>
          <w:tab w:val="left" w:pos="426"/>
        </w:tabs>
        <w:suppressAutoHyphens/>
        <w:autoSpaceDN w:val="0"/>
        <w:spacing w:after="0" w:line="360" w:lineRule="auto"/>
        <w:jc w:val="both"/>
        <w:textAlignment w:val="baseline"/>
        <w:rPr>
          <w:rFonts w:ascii="Arial" w:eastAsia="NSimSun" w:hAnsi="Arial" w:cs="Arial"/>
          <w:kern w:val="3"/>
          <w:sz w:val="18"/>
          <w:szCs w:val="18"/>
          <w:lang w:eastAsia="zh-CN" w:bidi="hi-IN"/>
        </w:rPr>
      </w:pPr>
      <w:r w:rsidRPr="00982C04">
        <w:rPr>
          <w:rFonts w:ascii="Arial" w:eastAsia="NSimSun" w:hAnsi="Arial" w:cs="Arial"/>
          <w:kern w:val="3"/>
          <w:sz w:val="18"/>
          <w:szCs w:val="18"/>
          <w:lang w:eastAsia="zh-CN" w:bidi="hi-IN"/>
        </w:rPr>
        <w:t>natychmiastowego, pisemnego przekazania przedstawicielowi Zamawiającego informacji na temat stwierdzonych usterek lub wad koniecznych do usunięcia, które wykryto w trakcie przeglądu</w:t>
      </w:r>
      <w:r w:rsidRPr="00485484">
        <w:rPr>
          <w:rFonts w:ascii="Arial" w:eastAsia="NSimSun" w:hAnsi="Arial" w:cs="Arial"/>
          <w:kern w:val="3"/>
          <w:sz w:val="18"/>
          <w:szCs w:val="18"/>
          <w:lang w:eastAsia="zh-CN" w:bidi="hi-IN"/>
        </w:rPr>
        <w:t>.</w:t>
      </w:r>
    </w:p>
    <w:p w:rsidR="00982C04" w:rsidRPr="00407B17" w:rsidRDefault="00982C04" w:rsidP="00C513FF">
      <w:pPr>
        <w:numPr>
          <w:ilvl w:val="0"/>
          <w:numId w:val="67"/>
        </w:numPr>
        <w:tabs>
          <w:tab w:val="left" w:pos="0"/>
          <w:tab w:val="left" w:pos="426"/>
        </w:tabs>
        <w:suppressAutoHyphens/>
        <w:autoSpaceDN w:val="0"/>
        <w:spacing w:after="0" w:line="360" w:lineRule="auto"/>
        <w:jc w:val="both"/>
        <w:textAlignment w:val="baseline"/>
        <w:rPr>
          <w:rFonts w:ascii="Arial" w:hAnsi="Arial" w:cs="Arial"/>
          <w:sz w:val="18"/>
          <w:szCs w:val="18"/>
        </w:rPr>
      </w:pPr>
      <w:r w:rsidRPr="00982C04">
        <w:rPr>
          <w:rFonts w:ascii="Arial" w:eastAsia="Times New Roman" w:hAnsi="Arial" w:cs="Arial"/>
          <w:sz w:val="18"/>
          <w:szCs w:val="18"/>
          <w:lang w:eastAsia="pl-PL"/>
        </w:rPr>
        <w:lastRenderedPageBreak/>
        <w:t xml:space="preserve">Zamawiający będzie powiadamiał Wykonawcę telefonicznie o awariach Sprzętu za pośrednictwem osób do tego upoważnionych i będzie potwierdzał zgłoszenie pisemnie przy pomocy poczty elektronicznej. </w:t>
      </w:r>
    </w:p>
    <w:p w:rsidR="00485484" w:rsidRPr="00407B17" w:rsidRDefault="00485484" w:rsidP="00C513FF">
      <w:pPr>
        <w:pStyle w:val="Akapitzlist"/>
        <w:numPr>
          <w:ilvl w:val="0"/>
          <w:numId w:val="67"/>
        </w:numPr>
        <w:spacing w:line="360" w:lineRule="auto"/>
        <w:jc w:val="both"/>
        <w:rPr>
          <w:rFonts w:ascii="Arial" w:hAnsi="Arial" w:cs="Arial"/>
          <w:sz w:val="18"/>
          <w:szCs w:val="18"/>
        </w:rPr>
      </w:pPr>
      <w:r w:rsidRPr="00407B17">
        <w:rPr>
          <w:rFonts w:ascii="Arial" w:hAnsi="Arial" w:cs="Arial"/>
          <w:sz w:val="18"/>
          <w:szCs w:val="18"/>
        </w:rPr>
        <w:t>Szczegółowy opis przedmiotu zamówienia (</w:t>
      </w:r>
      <w:r w:rsidR="00982C04" w:rsidRPr="00407B17">
        <w:rPr>
          <w:rFonts w:ascii="Arial" w:hAnsi="Arial" w:cs="Arial"/>
          <w:sz w:val="18"/>
          <w:szCs w:val="18"/>
        </w:rPr>
        <w:t>Wykaz sprzętu wraz z lokalizacjami</w:t>
      </w:r>
      <w:r w:rsidRPr="00407B17">
        <w:rPr>
          <w:rFonts w:ascii="Arial" w:hAnsi="Arial" w:cs="Arial"/>
          <w:sz w:val="18"/>
          <w:szCs w:val="18"/>
        </w:rPr>
        <w:t>)</w:t>
      </w:r>
      <w:r w:rsidR="00982C04" w:rsidRPr="00407B17">
        <w:rPr>
          <w:rFonts w:ascii="Arial" w:hAnsi="Arial" w:cs="Arial"/>
          <w:sz w:val="18"/>
          <w:szCs w:val="18"/>
        </w:rPr>
        <w:t xml:space="preserve"> znajduje się w </w:t>
      </w:r>
      <w:r w:rsidRPr="00407B17">
        <w:rPr>
          <w:rFonts w:ascii="Arial" w:hAnsi="Arial" w:cs="Arial"/>
          <w:sz w:val="18"/>
          <w:szCs w:val="18"/>
        </w:rPr>
        <w:t>dodatku</w:t>
      </w:r>
      <w:r w:rsidR="00982C04" w:rsidRPr="00407B17">
        <w:rPr>
          <w:rFonts w:ascii="Arial" w:hAnsi="Arial" w:cs="Arial"/>
          <w:sz w:val="18"/>
          <w:szCs w:val="18"/>
        </w:rPr>
        <w:t xml:space="preserve"> nr </w:t>
      </w:r>
      <w:r w:rsidRPr="00407B17">
        <w:rPr>
          <w:rFonts w:ascii="Arial" w:hAnsi="Arial" w:cs="Arial"/>
          <w:sz w:val="18"/>
          <w:szCs w:val="18"/>
        </w:rPr>
        <w:t>2</w:t>
      </w:r>
      <w:r w:rsidR="00982C04" w:rsidRPr="00407B17">
        <w:rPr>
          <w:rFonts w:ascii="Arial" w:hAnsi="Arial" w:cs="Arial"/>
          <w:sz w:val="18"/>
          <w:szCs w:val="18"/>
        </w:rPr>
        <w:t xml:space="preserve"> do SWZ (</w:t>
      </w:r>
      <w:r w:rsidRPr="00407B17">
        <w:rPr>
          <w:rFonts w:ascii="Arial" w:hAnsi="Arial" w:cs="Arial"/>
          <w:sz w:val="18"/>
          <w:szCs w:val="18"/>
        </w:rPr>
        <w:t>załącznik nr 1 do oferty) – załącznik jest integralną częścią Sp</w:t>
      </w:r>
      <w:r w:rsidR="00407B17" w:rsidRPr="00407B17">
        <w:rPr>
          <w:rFonts w:ascii="Arial" w:hAnsi="Arial" w:cs="Arial"/>
          <w:sz w:val="18"/>
          <w:szCs w:val="18"/>
        </w:rPr>
        <w:t>ecyfikacji Warunków Zamówienia</w:t>
      </w:r>
      <w:r w:rsidR="00982C04" w:rsidRPr="00407B17">
        <w:rPr>
          <w:rFonts w:ascii="Arial" w:hAnsi="Arial" w:cs="Arial"/>
          <w:sz w:val="18"/>
          <w:szCs w:val="18"/>
        </w:rPr>
        <w:t xml:space="preserve">. </w:t>
      </w:r>
      <w:r w:rsidR="00407B17" w:rsidRPr="00407B17">
        <w:rPr>
          <w:rFonts w:ascii="Arial" w:hAnsi="Arial" w:cs="Arial"/>
          <w:sz w:val="18"/>
          <w:szCs w:val="18"/>
        </w:rPr>
        <w:t xml:space="preserve">  </w:t>
      </w:r>
      <w:r w:rsidR="00982C04" w:rsidRPr="00407B17">
        <w:rPr>
          <w:rFonts w:ascii="Arial" w:hAnsi="Arial" w:cs="Arial"/>
          <w:sz w:val="18"/>
          <w:szCs w:val="18"/>
        </w:rPr>
        <w:t>W okresie obowiązywania umowy wykaz sprzętu medycznego może ulec zmianie w przypadku wycofania sprzętu z użytku.</w:t>
      </w:r>
      <w:r w:rsidRPr="00407B17">
        <w:t xml:space="preserve"> </w:t>
      </w:r>
    </w:p>
    <w:p w:rsidR="00564668" w:rsidRPr="00485484" w:rsidRDefault="00564668" w:rsidP="00236204">
      <w:pPr>
        <w:pStyle w:val="Akapitzlist"/>
        <w:tabs>
          <w:tab w:val="left" w:pos="0"/>
        </w:tabs>
        <w:ind w:left="360"/>
        <w:jc w:val="both"/>
        <w:rPr>
          <w:rFonts w:ascii="Arial" w:hAnsi="Arial" w:cs="Arial"/>
          <w:b/>
          <w:sz w:val="18"/>
          <w:szCs w:val="18"/>
        </w:rPr>
      </w:pPr>
    </w:p>
    <w:p w:rsidR="00236204" w:rsidRPr="00485484" w:rsidRDefault="00236204" w:rsidP="00C513FF">
      <w:pPr>
        <w:pStyle w:val="Akapitzlist"/>
        <w:numPr>
          <w:ilvl w:val="0"/>
          <w:numId w:val="67"/>
        </w:numPr>
        <w:tabs>
          <w:tab w:val="left" w:pos="0"/>
        </w:tabs>
        <w:jc w:val="both"/>
        <w:rPr>
          <w:rFonts w:ascii="Arial" w:hAnsi="Arial" w:cs="Arial"/>
          <w:b/>
          <w:sz w:val="18"/>
          <w:szCs w:val="18"/>
        </w:rPr>
      </w:pPr>
      <w:r w:rsidRPr="00485484">
        <w:rPr>
          <w:rFonts w:ascii="Arial" w:hAnsi="Arial" w:cs="Arial"/>
          <w:b/>
          <w:sz w:val="18"/>
          <w:szCs w:val="18"/>
        </w:rPr>
        <w:t>Zamawiający dopuszcza możliwość składania ofert częściowych w ramach niżej wymienionych zadań:</w:t>
      </w:r>
    </w:p>
    <w:p w:rsidR="00236204" w:rsidRPr="00236204" w:rsidRDefault="00236204" w:rsidP="00236204">
      <w:pPr>
        <w:pStyle w:val="Akapitzlist"/>
        <w:tabs>
          <w:tab w:val="left" w:pos="0"/>
        </w:tabs>
        <w:ind w:left="360"/>
        <w:jc w:val="both"/>
        <w:rPr>
          <w:rFonts w:ascii="Arial" w:hAnsi="Arial" w:cs="Arial"/>
          <w:sz w:val="18"/>
          <w:szCs w:val="18"/>
        </w:rPr>
      </w:pPr>
    </w:p>
    <w:p w:rsidR="00564668" w:rsidRDefault="00564668" w:rsidP="00236204">
      <w:pPr>
        <w:pStyle w:val="Akapitzlist"/>
        <w:tabs>
          <w:tab w:val="left" w:pos="0"/>
        </w:tabs>
        <w:ind w:left="360"/>
        <w:jc w:val="both"/>
        <w:rPr>
          <w:rFonts w:ascii="Arial" w:hAnsi="Arial" w:cs="Arial"/>
          <w:sz w:val="18"/>
          <w:szCs w:val="18"/>
        </w:rPr>
      </w:pPr>
    </w:p>
    <w:p w:rsidR="00485484" w:rsidRPr="00485484" w:rsidRDefault="00485484" w:rsidP="00485484">
      <w:pPr>
        <w:tabs>
          <w:tab w:val="left" w:pos="0"/>
        </w:tabs>
        <w:spacing w:after="0" w:line="360" w:lineRule="auto"/>
        <w:ind w:left="360"/>
        <w:contextualSpacing/>
        <w:jc w:val="both"/>
        <w:rPr>
          <w:rFonts w:ascii="Arial" w:eastAsia="Times New Roman" w:hAnsi="Arial" w:cs="Arial"/>
          <w:sz w:val="18"/>
          <w:szCs w:val="18"/>
          <w:lang w:eastAsia="pl-PL"/>
        </w:rPr>
      </w:pPr>
      <w:r w:rsidRPr="00485484">
        <w:rPr>
          <w:rFonts w:ascii="Arial" w:eastAsia="Times New Roman" w:hAnsi="Arial" w:cs="Arial"/>
          <w:sz w:val="18"/>
          <w:szCs w:val="18"/>
          <w:lang w:eastAsia="pl-PL"/>
        </w:rPr>
        <w:t>Zadanie 1</w:t>
      </w:r>
      <w:r w:rsidRPr="00485484">
        <w:rPr>
          <w:rFonts w:ascii="Arial" w:eastAsia="Times New Roman" w:hAnsi="Arial" w:cs="Arial"/>
          <w:sz w:val="18"/>
          <w:szCs w:val="18"/>
          <w:lang w:eastAsia="pl-PL"/>
        </w:rPr>
        <w:tab/>
        <w:t>– przygotowanie do legalizacji i legalizacja wag</w:t>
      </w:r>
    </w:p>
    <w:p w:rsidR="00485484" w:rsidRPr="00485484" w:rsidRDefault="00485484" w:rsidP="00485484">
      <w:pPr>
        <w:tabs>
          <w:tab w:val="left" w:pos="0"/>
        </w:tabs>
        <w:spacing w:after="0" w:line="360" w:lineRule="auto"/>
        <w:ind w:left="360"/>
        <w:contextualSpacing/>
        <w:jc w:val="both"/>
        <w:rPr>
          <w:rFonts w:ascii="Arial" w:eastAsia="Times New Roman" w:hAnsi="Arial" w:cs="Arial"/>
          <w:sz w:val="18"/>
          <w:szCs w:val="18"/>
          <w:lang w:eastAsia="pl-PL"/>
        </w:rPr>
      </w:pPr>
      <w:r w:rsidRPr="00485484">
        <w:rPr>
          <w:rFonts w:ascii="Arial" w:eastAsia="Times New Roman" w:hAnsi="Arial" w:cs="Arial"/>
          <w:sz w:val="18"/>
          <w:szCs w:val="18"/>
          <w:lang w:eastAsia="pl-PL"/>
        </w:rPr>
        <w:t>Zadanie 2</w:t>
      </w:r>
      <w:r w:rsidRPr="00485484">
        <w:rPr>
          <w:rFonts w:ascii="Arial" w:eastAsia="Times New Roman" w:hAnsi="Arial" w:cs="Arial"/>
          <w:sz w:val="18"/>
          <w:szCs w:val="18"/>
          <w:lang w:eastAsia="pl-PL"/>
        </w:rPr>
        <w:tab/>
        <w:t>– przegląd, konserwacja i naprawa aparatów do znieczulenia</w:t>
      </w:r>
    </w:p>
    <w:p w:rsidR="00485484" w:rsidRPr="00485484" w:rsidRDefault="00485484" w:rsidP="00485484">
      <w:pPr>
        <w:tabs>
          <w:tab w:val="left" w:pos="0"/>
        </w:tabs>
        <w:spacing w:after="0" w:line="360" w:lineRule="auto"/>
        <w:ind w:left="360"/>
        <w:contextualSpacing/>
        <w:jc w:val="both"/>
        <w:rPr>
          <w:rFonts w:ascii="Arial" w:eastAsia="Times New Roman" w:hAnsi="Arial" w:cs="Arial"/>
          <w:sz w:val="18"/>
          <w:szCs w:val="18"/>
          <w:lang w:eastAsia="pl-PL"/>
        </w:rPr>
      </w:pPr>
      <w:r w:rsidRPr="00485484">
        <w:rPr>
          <w:rFonts w:ascii="Arial" w:eastAsia="Times New Roman" w:hAnsi="Arial" w:cs="Arial"/>
          <w:sz w:val="18"/>
          <w:szCs w:val="18"/>
          <w:lang w:eastAsia="pl-PL"/>
        </w:rPr>
        <w:t>Zadanie 3</w:t>
      </w:r>
      <w:r w:rsidRPr="00485484">
        <w:rPr>
          <w:rFonts w:ascii="Arial" w:eastAsia="Times New Roman" w:hAnsi="Arial" w:cs="Arial"/>
          <w:sz w:val="18"/>
          <w:szCs w:val="18"/>
          <w:lang w:eastAsia="pl-PL"/>
        </w:rPr>
        <w:tab/>
        <w:t>– przegląd, konserwacja i naprawa respiratorów</w:t>
      </w:r>
    </w:p>
    <w:p w:rsidR="00485484" w:rsidRPr="00485484" w:rsidRDefault="00485484" w:rsidP="00485484">
      <w:pPr>
        <w:tabs>
          <w:tab w:val="left" w:pos="0"/>
        </w:tabs>
        <w:spacing w:after="0" w:line="360" w:lineRule="auto"/>
        <w:ind w:left="360"/>
        <w:contextualSpacing/>
        <w:jc w:val="both"/>
        <w:rPr>
          <w:rFonts w:ascii="Arial" w:eastAsia="Times New Roman" w:hAnsi="Arial" w:cs="Arial"/>
          <w:sz w:val="18"/>
          <w:szCs w:val="18"/>
          <w:lang w:eastAsia="pl-PL"/>
        </w:rPr>
      </w:pPr>
      <w:r w:rsidRPr="00485484">
        <w:rPr>
          <w:rFonts w:ascii="Arial" w:eastAsia="Times New Roman" w:hAnsi="Arial" w:cs="Arial"/>
          <w:sz w:val="18"/>
          <w:szCs w:val="18"/>
          <w:lang w:eastAsia="pl-PL"/>
        </w:rPr>
        <w:t>Zadanie 4</w:t>
      </w:r>
      <w:r w:rsidRPr="00485484">
        <w:rPr>
          <w:rFonts w:ascii="Arial" w:eastAsia="Times New Roman" w:hAnsi="Arial" w:cs="Arial"/>
          <w:sz w:val="18"/>
          <w:szCs w:val="18"/>
          <w:lang w:eastAsia="pl-PL"/>
        </w:rPr>
        <w:tab/>
        <w:t>– przegląd, konserwacja i naprawa pomp infuzyjnych</w:t>
      </w:r>
    </w:p>
    <w:p w:rsidR="00485484" w:rsidRPr="00485484" w:rsidRDefault="00485484" w:rsidP="00485484">
      <w:pPr>
        <w:tabs>
          <w:tab w:val="left" w:pos="0"/>
        </w:tabs>
        <w:spacing w:after="0" w:line="360" w:lineRule="auto"/>
        <w:ind w:left="360"/>
        <w:contextualSpacing/>
        <w:jc w:val="both"/>
        <w:rPr>
          <w:rFonts w:ascii="Arial" w:eastAsia="Times New Roman" w:hAnsi="Arial" w:cs="Arial"/>
          <w:sz w:val="18"/>
          <w:szCs w:val="18"/>
          <w:lang w:eastAsia="pl-PL"/>
        </w:rPr>
      </w:pPr>
      <w:r w:rsidRPr="00485484">
        <w:rPr>
          <w:rFonts w:ascii="Arial" w:eastAsia="Times New Roman" w:hAnsi="Arial" w:cs="Arial"/>
          <w:sz w:val="18"/>
          <w:szCs w:val="18"/>
          <w:lang w:eastAsia="pl-PL"/>
        </w:rPr>
        <w:t>Zadanie 5</w:t>
      </w:r>
      <w:r w:rsidRPr="00485484">
        <w:rPr>
          <w:rFonts w:ascii="Arial" w:eastAsia="Times New Roman" w:hAnsi="Arial" w:cs="Arial"/>
          <w:sz w:val="18"/>
          <w:szCs w:val="18"/>
          <w:lang w:eastAsia="pl-PL"/>
        </w:rPr>
        <w:tab/>
        <w:t>– przegląd, konserwacja i naprawa aparatów USG</w:t>
      </w:r>
    </w:p>
    <w:p w:rsidR="00485484" w:rsidRPr="00485484" w:rsidRDefault="00485484" w:rsidP="00485484">
      <w:pPr>
        <w:tabs>
          <w:tab w:val="left" w:pos="0"/>
        </w:tabs>
        <w:spacing w:after="0" w:line="360" w:lineRule="auto"/>
        <w:ind w:left="360"/>
        <w:contextualSpacing/>
        <w:jc w:val="both"/>
        <w:rPr>
          <w:rFonts w:ascii="Arial" w:eastAsia="Times New Roman" w:hAnsi="Arial" w:cs="Arial"/>
          <w:sz w:val="18"/>
          <w:szCs w:val="18"/>
          <w:lang w:eastAsia="pl-PL"/>
        </w:rPr>
      </w:pPr>
      <w:r w:rsidRPr="00485484">
        <w:rPr>
          <w:rFonts w:ascii="Arial" w:eastAsia="Times New Roman" w:hAnsi="Arial" w:cs="Arial"/>
          <w:sz w:val="18"/>
          <w:szCs w:val="18"/>
          <w:lang w:eastAsia="pl-PL"/>
        </w:rPr>
        <w:t>Zadanie 6</w:t>
      </w:r>
      <w:r w:rsidRPr="00485484">
        <w:rPr>
          <w:rFonts w:ascii="Arial" w:eastAsia="Times New Roman" w:hAnsi="Arial" w:cs="Arial"/>
          <w:sz w:val="18"/>
          <w:szCs w:val="18"/>
          <w:lang w:eastAsia="pl-PL"/>
        </w:rPr>
        <w:tab/>
        <w:t>– przegląd, konserwacja i naprawa defibrylatorów</w:t>
      </w:r>
    </w:p>
    <w:p w:rsidR="00485484" w:rsidRPr="00485484" w:rsidRDefault="00485484" w:rsidP="00485484">
      <w:pPr>
        <w:tabs>
          <w:tab w:val="left" w:pos="0"/>
        </w:tabs>
        <w:spacing w:after="0" w:line="360" w:lineRule="auto"/>
        <w:ind w:left="360"/>
        <w:contextualSpacing/>
        <w:jc w:val="both"/>
        <w:rPr>
          <w:rFonts w:ascii="Arial" w:eastAsia="Times New Roman" w:hAnsi="Arial" w:cs="Arial"/>
          <w:sz w:val="18"/>
          <w:szCs w:val="18"/>
          <w:lang w:eastAsia="pl-PL"/>
        </w:rPr>
      </w:pPr>
      <w:r w:rsidRPr="00485484">
        <w:rPr>
          <w:rFonts w:ascii="Arial" w:eastAsia="Times New Roman" w:hAnsi="Arial" w:cs="Arial"/>
          <w:sz w:val="18"/>
          <w:szCs w:val="18"/>
          <w:lang w:eastAsia="pl-PL"/>
        </w:rPr>
        <w:t>Zadanie 7</w:t>
      </w:r>
      <w:r w:rsidRPr="00485484">
        <w:rPr>
          <w:rFonts w:ascii="Arial" w:eastAsia="Times New Roman" w:hAnsi="Arial" w:cs="Arial"/>
          <w:sz w:val="18"/>
          <w:szCs w:val="18"/>
          <w:lang w:eastAsia="pl-PL"/>
        </w:rPr>
        <w:tab/>
        <w:t>– przegląd, konserwacja i naprawa urządzeń w pracowni Gastroenterologicznej</w:t>
      </w:r>
    </w:p>
    <w:p w:rsidR="00485484" w:rsidRPr="00485484" w:rsidRDefault="00485484" w:rsidP="00485484">
      <w:pPr>
        <w:tabs>
          <w:tab w:val="left" w:pos="0"/>
        </w:tabs>
        <w:spacing w:after="0" w:line="360" w:lineRule="auto"/>
        <w:ind w:left="360"/>
        <w:contextualSpacing/>
        <w:jc w:val="both"/>
        <w:rPr>
          <w:rFonts w:ascii="Arial" w:eastAsia="Times New Roman" w:hAnsi="Arial" w:cs="Arial"/>
          <w:sz w:val="18"/>
          <w:szCs w:val="18"/>
          <w:lang w:eastAsia="pl-PL"/>
        </w:rPr>
      </w:pPr>
      <w:r w:rsidRPr="00485484">
        <w:rPr>
          <w:rFonts w:ascii="Arial" w:eastAsia="Times New Roman" w:hAnsi="Arial" w:cs="Arial"/>
          <w:sz w:val="18"/>
          <w:szCs w:val="18"/>
          <w:lang w:eastAsia="pl-PL"/>
        </w:rPr>
        <w:t>Zadanie 8</w:t>
      </w:r>
      <w:r w:rsidRPr="00485484">
        <w:rPr>
          <w:rFonts w:ascii="Arial" w:eastAsia="Times New Roman" w:hAnsi="Arial" w:cs="Arial"/>
          <w:sz w:val="18"/>
          <w:szCs w:val="18"/>
          <w:lang w:eastAsia="pl-PL"/>
        </w:rPr>
        <w:tab/>
        <w:t>– przegląd, konserwacja i naprawa sterylizatora/myjni</w:t>
      </w:r>
    </w:p>
    <w:p w:rsidR="00485484" w:rsidRPr="00485484" w:rsidRDefault="00485484" w:rsidP="00485484">
      <w:pPr>
        <w:tabs>
          <w:tab w:val="left" w:pos="0"/>
        </w:tabs>
        <w:spacing w:after="0" w:line="360" w:lineRule="auto"/>
        <w:ind w:left="360"/>
        <w:contextualSpacing/>
        <w:jc w:val="both"/>
        <w:rPr>
          <w:rFonts w:ascii="Arial" w:eastAsia="Times New Roman" w:hAnsi="Arial" w:cs="Arial"/>
          <w:sz w:val="18"/>
          <w:szCs w:val="18"/>
          <w:lang w:eastAsia="pl-PL"/>
        </w:rPr>
      </w:pPr>
      <w:r w:rsidRPr="00485484">
        <w:rPr>
          <w:rFonts w:ascii="Arial" w:eastAsia="Times New Roman" w:hAnsi="Arial" w:cs="Arial"/>
          <w:sz w:val="18"/>
          <w:szCs w:val="18"/>
          <w:lang w:eastAsia="pl-PL"/>
        </w:rPr>
        <w:t>Zadanie 9</w:t>
      </w:r>
      <w:r w:rsidRPr="00485484">
        <w:rPr>
          <w:rFonts w:ascii="Arial" w:eastAsia="Times New Roman" w:hAnsi="Arial" w:cs="Arial"/>
          <w:sz w:val="18"/>
          <w:szCs w:val="18"/>
          <w:lang w:eastAsia="pl-PL"/>
        </w:rPr>
        <w:tab/>
        <w:t>– przegląd, konserwacja i naprawa kardiomonitorów</w:t>
      </w:r>
    </w:p>
    <w:p w:rsidR="00485484" w:rsidRPr="00485484" w:rsidRDefault="00485484" w:rsidP="00485484">
      <w:pPr>
        <w:tabs>
          <w:tab w:val="left" w:pos="0"/>
        </w:tabs>
        <w:spacing w:after="0" w:line="360" w:lineRule="auto"/>
        <w:ind w:left="360"/>
        <w:contextualSpacing/>
        <w:jc w:val="both"/>
        <w:rPr>
          <w:rFonts w:ascii="Arial" w:eastAsia="Times New Roman" w:hAnsi="Arial" w:cs="Arial"/>
          <w:sz w:val="18"/>
          <w:szCs w:val="18"/>
          <w:lang w:eastAsia="pl-PL"/>
        </w:rPr>
      </w:pPr>
      <w:r w:rsidRPr="00485484">
        <w:rPr>
          <w:rFonts w:ascii="Arial" w:eastAsia="Times New Roman" w:hAnsi="Arial" w:cs="Arial"/>
          <w:sz w:val="18"/>
          <w:szCs w:val="18"/>
          <w:lang w:eastAsia="pl-PL"/>
        </w:rPr>
        <w:t>Zadanie 10</w:t>
      </w:r>
      <w:r w:rsidRPr="00485484">
        <w:rPr>
          <w:rFonts w:ascii="Arial" w:eastAsia="Times New Roman" w:hAnsi="Arial" w:cs="Arial"/>
          <w:sz w:val="18"/>
          <w:szCs w:val="18"/>
          <w:lang w:eastAsia="pl-PL"/>
        </w:rPr>
        <w:tab/>
        <w:t>– przegląd, konserwacja i naprawa urządzeń rehabilitacyjnych</w:t>
      </w:r>
    </w:p>
    <w:p w:rsidR="00485484" w:rsidRPr="00485484" w:rsidRDefault="00485484" w:rsidP="00485484">
      <w:pPr>
        <w:tabs>
          <w:tab w:val="left" w:pos="0"/>
        </w:tabs>
        <w:spacing w:after="0" w:line="360" w:lineRule="auto"/>
        <w:ind w:left="360"/>
        <w:contextualSpacing/>
        <w:jc w:val="both"/>
        <w:rPr>
          <w:rFonts w:ascii="Arial" w:eastAsia="Times New Roman" w:hAnsi="Arial" w:cs="Arial"/>
          <w:sz w:val="18"/>
          <w:szCs w:val="18"/>
          <w:lang w:eastAsia="pl-PL"/>
        </w:rPr>
      </w:pPr>
      <w:r w:rsidRPr="00485484">
        <w:rPr>
          <w:rFonts w:ascii="Arial" w:eastAsia="Times New Roman" w:hAnsi="Arial" w:cs="Arial"/>
          <w:sz w:val="18"/>
          <w:szCs w:val="18"/>
          <w:lang w:eastAsia="pl-PL"/>
        </w:rPr>
        <w:t>Zadanie 11</w:t>
      </w:r>
      <w:r w:rsidRPr="00485484">
        <w:rPr>
          <w:rFonts w:ascii="Arial" w:eastAsia="Times New Roman" w:hAnsi="Arial" w:cs="Arial"/>
          <w:sz w:val="18"/>
          <w:szCs w:val="18"/>
          <w:lang w:eastAsia="pl-PL"/>
        </w:rPr>
        <w:tab/>
        <w:t xml:space="preserve">– przegląd, konserwacja i naprawa </w:t>
      </w:r>
      <w:proofErr w:type="spellStart"/>
      <w:r w:rsidRPr="00485484">
        <w:rPr>
          <w:rFonts w:ascii="Arial" w:eastAsia="Times New Roman" w:hAnsi="Arial" w:cs="Arial"/>
          <w:sz w:val="18"/>
          <w:szCs w:val="18"/>
          <w:lang w:eastAsia="pl-PL"/>
        </w:rPr>
        <w:t>pulsoksymetrów</w:t>
      </w:r>
      <w:proofErr w:type="spellEnd"/>
    </w:p>
    <w:p w:rsidR="00485484" w:rsidRPr="00485484" w:rsidRDefault="00485484" w:rsidP="00485484">
      <w:pPr>
        <w:tabs>
          <w:tab w:val="left" w:pos="0"/>
        </w:tabs>
        <w:spacing w:after="0" w:line="360" w:lineRule="auto"/>
        <w:ind w:left="360"/>
        <w:contextualSpacing/>
        <w:jc w:val="both"/>
        <w:rPr>
          <w:rFonts w:ascii="Arial" w:eastAsia="Times New Roman" w:hAnsi="Arial" w:cs="Arial"/>
          <w:sz w:val="18"/>
          <w:szCs w:val="18"/>
          <w:lang w:eastAsia="pl-PL"/>
        </w:rPr>
      </w:pPr>
      <w:r w:rsidRPr="00485484">
        <w:rPr>
          <w:rFonts w:ascii="Arial" w:eastAsia="Times New Roman" w:hAnsi="Arial" w:cs="Arial"/>
          <w:sz w:val="18"/>
          <w:szCs w:val="18"/>
          <w:lang w:eastAsia="pl-PL"/>
        </w:rPr>
        <w:t>Zadanie 12</w:t>
      </w:r>
      <w:r w:rsidRPr="00485484">
        <w:rPr>
          <w:rFonts w:ascii="Arial" w:eastAsia="Times New Roman" w:hAnsi="Arial" w:cs="Arial"/>
          <w:sz w:val="18"/>
          <w:szCs w:val="18"/>
          <w:lang w:eastAsia="pl-PL"/>
        </w:rPr>
        <w:tab/>
        <w:t>– przegląd, konserwacja i naprawa ssaków elektrycznych</w:t>
      </w:r>
    </w:p>
    <w:p w:rsidR="00485484" w:rsidRPr="00485484" w:rsidRDefault="00485484" w:rsidP="00485484">
      <w:pPr>
        <w:tabs>
          <w:tab w:val="left" w:pos="0"/>
        </w:tabs>
        <w:spacing w:after="0" w:line="360" w:lineRule="auto"/>
        <w:ind w:left="360"/>
        <w:contextualSpacing/>
        <w:jc w:val="both"/>
        <w:rPr>
          <w:rFonts w:ascii="Arial" w:eastAsia="Times New Roman" w:hAnsi="Arial" w:cs="Arial"/>
          <w:sz w:val="18"/>
          <w:szCs w:val="18"/>
          <w:lang w:eastAsia="pl-PL"/>
        </w:rPr>
      </w:pPr>
      <w:r w:rsidRPr="00485484">
        <w:rPr>
          <w:rFonts w:ascii="Arial" w:eastAsia="Times New Roman" w:hAnsi="Arial" w:cs="Arial"/>
          <w:sz w:val="18"/>
          <w:szCs w:val="18"/>
          <w:lang w:eastAsia="pl-PL"/>
        </w:rPr>
        <w:t>Zadanie 13</w:t>
      </w:r>
      <w:r w:rsidRPr="00485484">
        <w:rPr>
          <w:rFonts w:ascii="Arial" w:eastAsia="Times New Roman" w:hAnsi="Arial" w:cs="Arial"/>
          <w:sz w:val="18"/>
          <w:szCs w:val="18"/>
          <w:lang w:eastAsia="pl-PL"/>
        </w:rPr>
        <w:tab/>
        <w:t>– przegląd, konserwacja i naprawa aparatów EKG</w:t>
      </w:r>
    </w:p>
    <w:p w:rsidR="00485484" w:rsidRPr="00485484" w:rsidRDefault="00485484" w:rsidP="00485484">
      <w:pPr>
        <w:tabs>
          <w:tab w:val="left" w:pos="0"/>
        </w:tabs>
        <w:spacing w:after="0" w:line="360" w:lineRule="auto"/>
        <w:ind w:left="360"/>
        <w:contextualSpacing/>
        <w:jc w:val="both"/>
        <w:rPr>
          <w:rFonts w:ascii="Arial" w:eastAsia="Times New Roman" w:hAnsi="Arial" w:cs="Arial"/>
          <w:sz w:val="18"/>
          <w:szCs w:val="18"/>
          <w:lang w:eastAsia="pl-PL"/>
        </w:rPr>
      </w:pPr>
      <w:r w:rsidRPr="00485484">
        <w:rPr>
          <w:rFonts w:ascii="Arial" w:eastAsia="Times New Roman" w:hAnsi="Arial" w:cs="Arial"/>
          <w:sz w:val="18"/>
          <w:szCs w:val="18"/>
          <w:lang w:eastAsia="pl-PL"/>
        </w:rPr>
        <w:t>Zadanie 14</w:t>
      </w:r>
      <w:r w:rsidRPr="00485484">
        <w:rPr>
          <w:rFonts w:ascii="Arial" w:eastAsia="Times New Roman" w:hAnsi="Arial" w:cs="Arial"/>
          <w:sz w:val="18"/>
          <w:szCs w:val="18"/>
          <w:lang w:eastAsia="pl-PL"/>
        </w:rPr>
        <w:tab/>
        <w:t>– przegląd, konserwacja i naprawa sprzętu i urządzeń RTG</w:t>
      </w:r>
    </w:p>
    <w:p w:rsidR="00485484" w:rsidRPr="00485484" w:rsidRDefault="00485484" w:rsidP="00485484">
      <w:pPr>
        <w:tabs>
          <w:tab w:val="left" w:pos="0"/>
        </w:tabs>
        <w:spacing w:after="0" w:line="360" w:lineRule="auto"/>
        <w:ind w:left="360"/>
        <w:contextualSpacing/>
        <w:jc w:val="both"/>
        <w:rPr>
          <w:rFonts w:ascii="Arial" w:eastAsia="Times New Roman" w:hAnsi="Arial" w:cs="Arial"/>
          <w:sz w:val="18"/>
          <w:szCs w:val="18"/>
          <w:lang w:eastAsia="pl-PL"/>
        </w:rPr>
      </w:pPr>
      <w:r w:rsidRPr="00485484">
        <w:rPr>
          <w:rFonts w:ascii="Arial" w:eastAsia="Times New Roman" w:hAnsi="Arial" w:cs="Arial"/>
          <w:sz w:val="18"/>
          <w:szCs w:val="18"/>
          <w:lang w:eastAsia="pl-PL"/>
        </w:rPr>
        <w:t>Zadanie 15</w:t>
      </w:r>
      <w:r w:rsidRPr="00485484">
        <w:rPr>
          <w:rFonts w:ascii="Arial" w:eastAsia="Times New Roman" w:hAnsi="Arial" w:cs="Arial"/>
          <w:sz w:val="18"/>
          <w:szCs w:val="18"/>
          <w:lang w:eastAsia="pl-PL"/>
        </w:rPr>
        <w:tab/>
        <w:t>– przegląd, konserwacja i naprawa urządzeń KTG</w:t>
      </w:r>
    </w:p>
    <w:p w:rsidR="00485484" w:rsidRPr="00485484" w:rsidRDefault="00485484" w:rsidP="00485484">
      <w:pPr>
        <w:tabs>
          <w:tab w:val="left" w:pos="0"/>
        </w:tabs>
        <w:spacing w:after="0" w:line="360" w:lineRule="auto"/>
        <w:ind w:left="360"/>
        <w:contextualSpacing/>
        <w:jc w:val="both"/>
        <w:rPr>
          <w:rFonts w:ascii="Arial" w:eastAsia="Times New Roman" w:hAnsi="Arial" w:cs="Arial"/>
          <w:sz w:val="18"/>
          <w:szCs w:val="18"/>
          <w:lang w:eastAsia="pl-PL"/>
        </w:rPr>
      </w:pPr>
      <w:r w:rsidRPr="00485484">
        <w:rPr>
          <w:rFonts w:ascii="Arial" w:eastAsia="Times New Roman" w:hAnsi="Arial" w:cs="Arial"/>
          <w:sz w:val="18"/>
          <w:szCs w:val="18"/>
          <w:lang w:eastAsia="pl-PL"/>
        </w:rPr>
        <w:t>Zadanie 16</w:t>
      </w:r>
      <w:r w:rsidRPr="00485484">
        <w:rPr>
          <w:rFonts w:ascii="Arial" w:eastAsia="Times New Roman" w:hAnsi="Arial" w:cs="Arial"/>
          <w:sz w:val="18"/>
          <w:szCs w:val="18"/>
          <w:lang w:eastAsia="pl-PL"/>
        </w:rPr>
        <w:tab/>
        <w:t>– przegląd, konserwacja i naprawa diatermii chirurgicznych</w:t>
      </w:r>
    </w:p>
    <w:p w:rsidR="00485484" w:rsidRPr="00485484" w:rsidRDefault="00485484" w:rsidP="00485484">
      <w:pPr>
        <w:tabs>
          <w:tab w:val="left" w:pos="0"/>
        </w:tabs>
        <w:spacing w:after="0" w:line="360" w:lineRule="auto"/>
        <w:ind w:left="360"/>
        <w:contextualSpacing/>
        <w:jc w:val="both"/>
        <w:rPr>
          <w:rFonts w:ascii="Arial" w:eastAsia="Times New Roman" w:hAnsi="Arial" w:cs="Arial"/>
          <w:sz w:val="18"/>
          <w:szCs w:val="18"/>
          <w:lang w:eastAsia="pl-PL"/>
        </w:rPr>
      </w:pPr>
      <w:r w:rsidRPr="00485484">
        <w:rPr>
          <w:rFonts w:ascii="Arial" w:eastAsia="Times New Roman" w:hAnsi="Arial" w:cs="Arial"/>
          <w:sz w:val="18"/>
          <w:szCs w:val="18"/>
          <w:lang w:eastAsia="pl-PL"/>
        </w:rPr>
        <w:t>Zadanie 17</w:t>
      </w:r>
      <w:r w:rsidRPr="00485484">
        <w:rPr>
          <w:rFonts w:ascii="Arial" w:eastAsia="Times New Roman" w:hAnsi="Arial" w:cs="Arial"/>
          <w:sz w:val="18"/>
          <w:szCs w:val="18"/>
          <w:lang w:eastAsia="pl-PL"/>
        </w:rPr>
        <w:tab/>
        <w:t>– przegląd, konserwacja i naprawa opasek ortopedycznych</w:t>
      </w:r>
    </w:p>
    <w:p w:rsidR="00485484" w:rsidRPr="00485484" w:rsidRDefault="00485484" w:rsidP="00485484">
      <w:pPr>
        <w:tabs>
          <w:tab w:val="left" w:pos="0"/>
        </w:tabs>
        <w:spacing w:after="0" w:line="360" w:lineRule="auto"/>
        <w:ind w:left="360"/>
        <w:contextualSpacing/>
        <w:jc w:val="both"/>
        <w:rPr>
          <w:rFonts w:ascii="Arial" w:eastAsia="Times New Roman" w:hAnsi="Arial" w:cs="Arial"/>
          <w:sz w:val="18"/>
          <w:szCs w:val="18"/>
          <w:lang w:eastAsia="pl-PL"/>
        </w:rPr>
      </w:pPr>
      <w:r w:rsidRPr="00485484">
        <w:rPr>
          <w:rFonts w:ascii="Arial" w:eastAsia="Times New Roman" w:hAnsi="Arial" w:cs="Arial"/>
          <w:sz w:val="18"/>
          <w:szCs w:val="18"/>
          <w:lang w:eastAsia="pl-PL"/>
        </w:rPr>
        <w:t>Zadanie 18</w:t>
      </w:r>
      <w:r w:rsidRPr="00485484">
        <w:rPr>
          <w:rFonts w:ascii="Arial" w:eastAsia="Times New Roman" w:hAnsi="Arial" w:cs="Arial"/>
          <w:sz w:val="18"/>
          <w:szCs w:val="18"/>
          <w:lang w:eastAsia="pl-PL"/>
        </w:rPr>
        <w:tab/>
        <w:t>– przegląd, konserwacja i naprawa stołów operacyjnych</w:t>
      </w:r>
    </w:p>
    <w:p w:rsidR="00485484" w:rsidRPr="00485484" w:rsidRDefault="00485484" w:rsidP="00485484">
      <w:pPr>
        <w:tabs>
          <w:tab w:val="left" w:pos="0"/>
        </w:tabs>
        <w:spacing w:after="0" w:line="360" w:lineRule="auto"/>
        <w:ind w:left="360"/>
        <w:contextualSpacing/>
        <w:jc w:val="both"/>
        <w:rPr>
          <w:rFonts w:ascii="Arial" w:eastAsia="Times New Roman" w:hAnsi="Arial" w:cs="Arial"/>
          <w:sz w:val="18"/>
          <w:szCs w:val="18"/>
          <w:lang w:eastAsia="pl-PL"/>
        </w:rPr>
      </w:pPr>
      <w:r w:rsidRPr="00485484">
        <w:rPr>
          <w:rFonts w:ascii="Arial" w:eastAsia="Times New Roman" w:hAnsi="Arial" w:cs="Arial"/>
          <w:sz w:val="18"/>
          <w:szCs w:val="18"/>
          <w:lang w:eastAsia="pl-PL"/>
        </w:rPr>
        <w:t>Zadanie 19</w:t>
      </w:r>
      <w:r w:rsidRPr="00485484">
        <w:rPr>
          <w:rFonts w:ascii="Arial" w:eastAsia="Times New Roman" w:hAnsi="Arial" w:cs="Arial"/>
          <w:sz w:val="18"/>
          <w:szCs w:val="18"/>
          <w:lang w:eastAsia="pl-PL"/>
        </w:rPr>
        <w:tab/>
        <w:t>– przegląd, konserwacja i naprawa ogrzewaczy pacjenta</w:t>
      </w:r>
    </w:p>
    <w:p w:rsidR="00485484" w:rsidRPr="00485484" w:rsidRDefault="00485484" w:rsidP="00485484">
      <w:pPr>
        <w:tabs>
          <w:tab w:val="left" w:pos="0"/>
        </w:tabs>
        <w:spacing w:after="0" w:line="360" w:lineRule="auto"/>
        <w:ind w:left="360"/>
        <w:contextualSpacing/>
        <w:jc w:val="both"/>
        <w:rPr>
          <w:rFonts w:ascii="Arial" w:eastAsia="Times New Roman" w:hAnsi="Arial" w:cs="Arial"/>
          <w:sz w:val="18"/>
          <w:szCs w:val="18"/>
          <w:lang w:eastAsia="pl-PL"/>
        </w:rPr>
      </w:pPr>
      <w:r w:rsidRPr="00485484">
        <w:rPr>
          <w:rFonts w:ascii="Arial" w:eastAsia="Times New Roman" w:hAnsi="Arial" w:cs="Arial"/>
          <w:sz w:val="18"/>
          <w:szCs w:val="18"/>
          <w:lang w:eastAsia="pl-PL"/>
        </w:rPr>
        <w:t>Zadanie 20</w:t>
      </w:r>
      <w:r w:rsidRPr="00485484">
        <w:rPr>
          <w:rFonts w:ascii="Arial" w:eastAsia="Times New Roman" w:hAnsi="Arial" w:cs="Arial"/>
          <w:sz w:val="18"/>
          <w:szCs w:val="18"/>
          <w:lang w:eastAsia="pl-PL"/>
        </w:rPr>
        <w:tab/>
        <w:t>– przegląd, konserwacja i naprawa bieżni wysiłkowej i urządzeń wchodzących w skład bieżni</w:t>
      </w:r>
    </w:p>
    <w:p w:rsidR="00485484" w:rsidRPr="00485484" w:rsidRDefault="00485484" w:rsidP="00485484">
      <w:pPr>
        <w:tabs>
          <w:tab w:val="left" w:pos="0"/>
        </w:tabs>
        <w:spacing w:after="0" w:line="360" w:lineRule="auto"/>
        <w:ind w:left="360"/>
        <w:contextualSpacing/>
        <w:jc w:val="both"/>
        <w:rPr>
          <w:rFonts w:ascii="Arial" w:eastAsia="Times New Roman" w:hAnsi="Arial" w:cs="Arial"/>
          <w:sz w:val="18"/>
          <w:szCs w:val="18"/>
          <w:lang w:eastAsia="pl-PL"/>
        </w:rPr>
      </w:pPr>
      <w:r w:rsidRPr="00485484">
        <w:rPr>
          <w:rFonts w:ascii="Arial" w:eastAsia="Times New Roman" w:hAnsi="Arial" w:cs="Arial"/>
          <w:sz w:val="18"/>
          <w:szCs w:val="18"/>
          <w:lang w:eastAsia="pl-PL"/>
        </w:rPr>
        <w:t>Zadanie 21</w:t>
      </w:r>
      <w:r w:rsidRPr="00485484">
        <w:rPr>
          <w:rFonts w:ascii="Arial" w:eastAsia="Times New Roman" w:hAnsi="Arial" w:cs="Arial"/>
          <w:sz w:val="18"/>
          <w:szCs w:val="18"/>
          <w:lang w:eastAsia="pl-PL"/>
        </w:rPr>
        <w:tab/>
        <w:t xml:space="preserve">– przegląd, konserwacja i naprawa zestawu </w:t>
      </w:r>
      <w:proofErr w:type="spellStart"/>
      <w:r w:rsidRPr="00485484">
        <w:rPr>
          <w:rFonts w:ascii="Arial" w:eastAsia="Times New Roman" w:hAnsi="Arial" w:cs="Arial"/>
          <w:sz w:val="18"/>
          <w:szCs w:val="18"/>
          <w:lang w:eastAsia="pl-PL"/>
        </w:rPr>
        <w:t>laparaskopowego</w:t>
      </w:r>
      <w:proofErr w:type="spellEnd"/>
    </w:p>
    <w:p w:rsidR="00485484" w:rsidRPr="00485484" w:rsidRDefault="00485484" w:rsidP="00485484">
      <w:pPr>
        <w:tabs>
          <w:tab w:val="left" w:pos="0"/>
        </w:tabs>
        <w:spacing w:after="0" w:line="360" w:lineRule="auto"/>
        <w:ind w:left="360"/>
        <w:contextualSpacing/>
        <w:jc w:val="both"/>
        <w:rPr>
          <w:rFonts w:ascii="Arial" w:eastAsia="Times New Roman" w:hAnsi="Arial" w:cs="Arial"/>
          <w:sz w:val="18"/>
          <w:szCs w:val="18"/>
          <w:lang w:eastAsia="pl-PL"/>
        </w:rPr>
      </w:pPr>
      <w:r w:rsidRPr="00485484">
        <w:rPr>
          <w:rFonts w:ascii="Arial" w:eastAsia="Times New Roman" w:hAnsi="Arial" w:cs="Arial"/>
          <w:sz w:val="18"/>
          <w:szCs w:val="18"/>
          <w:lang w:eastAsia="pl-PL"/>
        </w:rPr>
        <w:t>Zadanie 22</w:t>
      </w:r>
      <w:r w:rsidRPr="00485484">
        <w:rPr>
          <w:rFonts w:ascii="Arial" w:eastAsia="Times New Roman" w:hAnsi="Arial" w:cs="Arial"/>
          <w:sz w:val="18"/>
          <w:szCs w:val="18"/>
          <w:lang w:eastAsia="pl-PL"/>
        </w:rPr>
        <w:tab/>
        <w:t xml:space="preserve">– przegląd, konserwacja i naprawa aparatu do </w:t>
      </w:r>
      <w:proofErr w:type="spellStart"/>
      <w:r w:rsidRPr="00485484">
        <w:rPr>
          <w:rFonts w:ascii="Arial" w:eastAsia="Times New Roman" w:hAnsi="Arial" w:cs="Arial"/>
          <w:sz w:val="18"/>
          <w:szCs w:val="18"/>
          <w:lang w:eastAsia="pl-PL"/>
        </w:rPr>
        <w:t>hemodiafiltracji</w:t>
      </w:r>
      <w:proofErr w:type="spellEnd"/>
    </w:p>
    <w:p w:rsidR="00485484" w:rsidRPr="00485484" w:rsidRDefault="00485484" w:rsidP="00485484">
      <w:pPr>
        <w:tabs>
          <w:tab w:val="left" w:pos="0"/>
        </w:tabs>
        <w:spacing w:after="0" w:line="360" w:lineRule="auto"/>
        <w:ind w:left="360"/>
        <w:contextualSpacing/>
        <w:jc w:val="both"/>
        <w:rPr>
          <w:rFonts w:ascii="Arial" w:eastAsia="Times New Roman" w:hAnsi="Arial" w:cs="Arial"/>
          <w:sz w:val="18"/>
          <w:szCs w:val="18"/>
          <w:lang w:eastAsia="pl-PL"/>
        </w:rPr>
      </w:pPr>
      <w:r w:rsidRPr="00485484">
        <w:rPr>
          <w:rFonts w:ascii="Arial" w:eastAsia="Times New Roman" w:hAnsi="Arial" w:cs="Arial"/>
          <w:sz w:val="18"/>
          <w:szCs w:val="18"/>
          <w:lang w:eastAsia="pl-PL"/>
        </w:rPr>
        <w:t>Zadanie 23</w:t>
      </w:r>
      <w:r w:rsidRPr="00485484">
        <w:rPr>
          <w:rFonts w:ascii="Arial" w:eastAsia="Times New Roman" w:hAnsi="Arial" w:cs="Arial"/>
          <w:sz w:val="18"/>
          <w:szCs w:val="18"/>
          <w:lang w:eastAsia="pl-PL"/>
        </w:rPr>
        <w:tab/>
        <w:t>– przegląd, konserwacja i naprawa inkubatora / stanowiska pielęgnacji</w:t>
      </w:r>
    </w:p>
    <w:p w:rsidR="00485484" w:rsidRPr="00485484" w:rsidRDefault="00485484" w:rsidP="00485484">
      <w:pPr>
        <w:tabs>
          <w:tab w:val="left" w:pos="0"/>
        </w:tabs>
        <w:spacing w:after="0" w:line="360" w:lineRule="auto"/>
        <w:ind w:left="360"/>
        <w:contextualSpacing/>
        <w:jc w:val="both"/>
        <w:rPr>
          <w:rFonts w:ascii="Arial" w:eastAsia="Times New Roman" w:hAnsi="Arial" w:cs="Arial"/>
          <w:sz w:val="18"/>
          <w:szCs w:val="18"/>
          <w:lang w:eastAsia="pl-PL"/>
        </w:rPr>
      </w:pPr>
      <w:r w:rsidRPr="00485484">
        <w:rPr>
          <w:rFonts w:ascii="Arial" w:eastAsia="Times New Roman" w:hAnsi="Arial" w:cs="Arial"/>
          <w:sz w:val="18"/>
          <w:szCs w:val="18"/>
          <w:lang w:eastAsia="pl-PL"/>
        </w:rPr>
        <w:t>Zadanie 24</w:t>
      </w:r>
      <w:r w:rsidRPr="00485484">
        <w:rPr>
          <w:rFonts w:ascii="Arial" w:eastAsia="Times New Roman" w:hAnsi="Arial" w:cs="Arial"/>
          <w:sz w:val="18"/>
          <w:szCs w:val="18"/>
          <w:lang w:eastAsia="pl-PL"/>
        </w:rPr>
        <w:tab/>
        <w:t xml:space="preserve">– przegląd, konserwacja i naprawa wyposażenia karetek  </w:t>
      </w:r>
    </w:p>
    <w:p w:rsidR="00485484" w:rsidRPr="00485484" w:rsidRDefault="00485484" w:rsidP="00485484">
      <w:pPr>
        <w:tabs>
          <w:tab w:val="left" w:pos="0"/>
        </w:tabs>
        <w:spacing w:after="0" w:line="360" w:lineRule="auto"/>
        <w:ind w:left="360"/>
        <w:contextualSpacing/>
        <w:jc w:val="both"/>
        <w:rPr>
          <w:rFonts w:ascii="Arial" w:eastAsia="Times New Roman" w:hAnsi="Arial" w:cs="Arial"/>
          <w:sz w:val="18"/>
          <w:szCs w:val="18"/>
          <w:lang w:eastAsia="pl-PL"/>
        </w:rPr>
      </w:pPr>
      <w:r w:rsidRPr="00485484">
        <w:rPr>
          <w:rFonts w:ascii="Arial" w:eastAsia="Times New Roman" w:hAnsi="Arial" w:cs="Arial"/>
          <w:sz w:val="18"/>
          <w:szCs w:val="18"/>
          <w:lang w:eastAsia="pl-PL"/>
        </w:rPr>
        <w:t>Zadanie 25</w:t>
      </w:r>
      <w:r w:rsidRPr="00485484">
        <w:rPr>
          <w:rFonts w:ascii="Arial" w:eastAsia="Times New Roman" w:hAnsi="Arial" w:cs="Arial"/>
          <w:sz w:val="18"/>
          <w:szCs w:val="18"/>
          <w:lang w:eastAsia="pl-PL"/>
        </w:rPr>
        <w:tab/>
        <w:t>– przegląd, konserwacja i naprawa narzędzi chirurgicznych</w:t>
      </w:r>
    </w:p>
    <w:p w:rsidR="00485484" w:rsidRPr="00485484" w:rsidRDefault="00485484" w:rsidP="00485484">
      <w:pPr>
        <w:tabs>
          <w:tab w:val="left" w:pos="0"/>
        </w:tabs>
        <w:spacing w:after="0" w:line="360" w:lineRule="auto"/>
        <w:ind w:left="360"/>
        <w:contextualSpacing/>
        <w:jc w:val="both"/>
        <w:rPr>
          <w:rFonts w:ascii="Arial" w:eastAsia="Times New Roman" w:hAnsi="Arial" w:cs="Arial"/>
          <w:sz w:val="18"/>
          <w:szCs w:val="18"/>
          <w:lang w:eastAsia="pl-PL"/>
        </w:rPr>
      </w:pPr>
      <w:r w:rsidRPr="00485484">
        <w:rPr>
          <w:rFonts w:ascii="Arial" w:eastAsia="Times New Roman" w:hAnsi="Arial" w:cs="Arial"/>
          <w:sz w:val="18"/>
          <w:szCs w:val="18"/>
          <w:lang w:eastAsia="pl-PL"/>
        </w:rPr>
        <w:t>Zadanie 26</w:t>
      </w:r>
      <w:r w:rsidRPr="00485484">
        <w:rPr>
          <w:rFonts w:ascii="Arial" w:eastAsia="Times New Roman" w:hAnsi="Arial" w:cs="Arial"/>
          <w:sz w:val="18"/>
          <w:szCs w:val="18"/>
          <w:lang w:eastAsia="pl-PL"/>
        </w:rPr>
        <w:tab/>
        <w:t>– przegląd, konserwacja i naprawa wieży artroskopowej</w:t>
      </w:r>
    </w:p>
    <w:p w:rsidR="00485484" w:rsidRPr="00485484" w:rsidRDefault="00485484" w:rsidP="00485484">
      <w:pPr>
        <w:tabs>
          <w:tab w:val="left" w:pos="0"/>
        </w:tabs>
        <w:spacing w:after="0" w:line="360" w:lineRule="auto"/>
        <w:ind w:left="360"/>
        <w:contextualSpacing/>
        <w:jc w:val="both"/>
        <w:rPr>
          <w:rFonts w:ascii="Arial" w:eastAsia="Times New Roman" w:hAnsi="Arial" w:cs="Arial"/>
          <w:sz w:val="18"/>
          <w:szCs w:val="18"/>
          <w:lang w:eastAsia="pl-PL"/>
        </w:rPr>
      </w:pPr>
      <w:r w:rsidRPr="00485484">
        <w:rPr>
          <w:rFonts w:ascii="Arial" w:eastAsia="Times New Roman" w:hAnsi="Arial" w:cs="Arial"/>
          <w:sz w:val="18"/>
          <w:szCs w:val="18"/>
          <w:lang w:eastAsia="pl-PL"/>
        </w:rPr>
        <w:t>Zadanie 27</w:t>
      </w:r>
      <w:r w:rsidRPr="00485484">
        <w:rPr>
          <w:rFonts w:ascii="Arial" w:eastAsia="Times New Roman" w:hAnsi="Arial" w:cs="Arial"/>
          <w:sz w:val="18"/>
          <w:szCs w:val="18"/>
          <w:lang w:eastAsia="pl-PL"/>
        </w:rPr>
        <w:tab/>
        <w:t>– przegląd, konserwacja i naprawa ogrzewacza płynów infuzyjnych</w:t>
      </w:r>
    </w:p>
    <w:p w:rsidR="00485484" w:rsidRPr="00485484" w:rsidRDefault="00485484" w:rsidP="00485484">
      <w:pPr>
        <w:tabs>
          <w:tab w:val="left" w:pos="0"/>
        </w:tabs>
        <w:spacing w:after="0" w:line="360" w:lineRule="auto"/>
        <w:ind w:left="360"/>
        <w:contextualSpacing/>
        <w:jc w:val="both"/>
        <w:rPr>
          <w:rFonts w:ascii="Arial" w:eastAsia="Times New Roman" w:hAnsi="Arial" w:cs="Arial"/>
          <w:sz w:val="18"/>
          <w:szCs w:val="18"/>
          <w:lang w:eastAsia="pl-PL"/>
        </w:rPr>
      </w:pPr>
      <w:r w:rsidRPr="00485484">
        <w:rPr>
          <w:rFonts w:ascii="Arial" w:eastAsia="Times New Roman" w:hAnsi="Arial" w:cs="Arial"/>
          <w:sz w:val="18"/>
          <w:szCs w:val="18"/>
          <w:lang w:eastAsia="pl-PL"/>
        </w:rPr>
        <w:t xml:space="preserve">Zadanie 28   – przegląd, konserwacja i naprawa sprzętu laboratoryjnego </w:t>
      </w:r>
    </w:p>
    <w:p w:rsidR="00236204" w:rsidRPr="00485484" w:rsidRDefault="00236204" w:rsidP="00236204">
      <w:pPr>
        <w:pStyle w:val="Akapitzlist"/>
        <w:tabs>
          <w:tab w:val="left" w:pos="0"/>
        </w:tabs>
        <w:ind w:left="360"/>
        <w:jc w:val="both"/>
        <w:rPr>
          <w:rFonts w:ascii="Arial" w:hAnsi="Arial" w:cs="Arial"/>
          <w:sz w:val="18"/>
          <w:szCs w:val="18"/>
        </w:rPr>
      </w:pPr>
    </w:p>
    <w:p w:rsidR="00236204" w:rsidRPr="00485484" w:rsidRDefault="00236204" w:rsidP="00C513FF">
      <w:pPr>
        <w:pStyle w:val="Akapitzlist"/>
        <w:numPr>
          <w:ilvl w:val="1"/>
          <w:numId w:val="67"/>
        </w:numPr>
        <w:tabs>
          <w:tab w:val="left" w:pos="0"/>
        </w:tabs>
        <w:jc w:val="both"/>
        <w:rPr>
          <w:rFonts w:ascii="Arial" w:hAnsi="Arial" w:cs="Arial"/>
          <w:sz w:val="18"/>
          <w:szCs w:val="18"/>
        </w:rPr>
      </w:pPr>
      <w:r w:rsidRPr="00485484">
        <w:rPr>
          <w:rFonts w:ascii="Arial" w:hAnsi="Arial" w:cs="Arial"/>
          <w:sz w:val="18"/>
          <w:szCs w:val="18"/>
        </w:rPr>
        <w:t>Wykonawca może złożyć jedną ofertę na jedno lub więcej zadań.</w:t>
      </w:r>
    </w:p>
    <w:p w:rsidR="00236204" w:rsidRPr="00236204" w:rsidRDefault="00236204" w:rsidP="00236204">
      <w:pPr>
        <w:pStyle w:val="Akapitzlist"/>
        <w:tabs>
          <w:tab w:val="left" w:pos="0"/>
        </w:tabs>
        <w:ind w:left="360"/>
        <w:jc w:val="both"/>
        <w:rPr>
          <w:rFonts w:ascii="Arial" w:hAnsi="Arial" w:cs="Arial"/>
          <w:sz w:val="18"/>
          <w:szCs w:val="18"/>
        </w:rPr>
      </w:pPr>
    </w:p>
    <w:p w:rsidR="00236204" w:rsidRPr="00485484" w:rsidRDefault="00236204" w:rsidP="00C513FF">
      <w:pPr>
        <w:pStyle w:val="Akapitzlist"/>
        <w:numPr>
          <w:ilvl w:val="1"/>
          <w:numId w:val="67"/>
        </w:numPr>
        <w:tabs>
          <w:tab w:val="left" w:pos="0"/>
        </w:tabs>
        <w:jc w:val="both"/>
        <w:rPr>
          <w:rFonts w:ascii="Arial" w:hAnsi="Arial" w:cs="Arial"/>
          <w:sz w:val="18"/>
          <w:szCs w:val="18"/>
        </w:rPr>
      </w:pPr>
      <w:r w:rsidRPr="00485484">
        <w:rPr>
          <w:rFonts w:ascii="Arial" w:hAnsi="Arial" w:cs="Arial"/>
          <w:sz w:val="18"/>
          <w:szCs w:val="18"/>
        </w:rPr>
        <w:t>W trakcie badania i oceny ofert Zamawiający będzie rozpatrywał każde zadanie oddzielnie.</w:t>
      </w:r>
    </w:p>
    <w:p w:rsidR="00236204" w:rsidRPr="00236204" w:rsidRDefault="00236204" w:rsidP="00236204">
      <w:pPr>
        <w:pStyle w:val="Akapitzlist"/>
        <w:tabs>
          <w:tab w:val="left" w:pos="0"/>
        </w:tabs>
        <w:ind w:left="360"/>
        <w:jc w:val="both"/>
        <w:rPr>
          <w:rFonts w:ascii="Arial" w:hAnsi="Arial" w:cs="Arial"/>
          <w:sz w:val="18"/>
          <w:szCs w:val="18"/>
        </w:rPr>
      </w:pPr>
    </w:p>
    <w:p w:rsidR="00236204" w:rsidRPr="00090F98" w:rsidRDefault="00236204" w:rsidP="00C513FF">
      <w:pPr>
        <w:pStyle w:val="Akapitzlist"/>
        <w:numPr>
          <w:ilvl w:val="0"/>
          <w:numId w:val="67"/>
        </w:numPr>
        <w:tabs>
          <w:tab w:val="left" w:pos="0"/>
        </w:tabs>
        <w:jc w:val="both"/>
        <w:rPr>
          <w:rFonts w:ascii="Arial" w:hAnsi="Arial" w:cs="Arial"/>
          <w:b/>
          <w:sz w:val="18"/>
          <w:szCs w:val="18"/>
        </w:rPr>
      </w:pPr>
      <w:r w:rsidRPr="00090F98">
        <w:rPr>
          <w:rFonts w:ascii="Arial" w:hAnsi="Arial" w:cs="Arial"/>
          <w:b/>
          <w:sz w:val="18"/>
          <w:szCs w:val="18"/>
        </w:rPr>
        <w:t>Gwarancja i rękojmia</w:t>
      </w:r>
    </w:p>
    <w:p w:rsidR="00236204" w:rsidRPr="00236204" w:rsidRDefault="00236204" w:rsidP="00236204">
      <w:pPr>
        <w:pStyle w:val="Akapitzlist"/>
        <w:tabs>
          <w:tab w:val="left" w:pos="0"/>
        </w:tabs>
        <w:ind w:left="360"/>
        <w:jc w:val="both"/>
        <w:rPr>
          <w:rFonts w:ascii="Arial" w:hAnsi="Arial" w:cs="Arial"/>
          <w:sz w:val="18"/>
          <w:szCs w:val="18"/>
        </w:rPr>
      </w:pPr>
    </w:p>
    <w:p w:rsidR="00F93E2C" w:rsidRPr="006E21A0" w:rsidRDefault="00485484" w:rsidP="00485484">
      <w:pPr>
        <w:pStyle w:val="Akapitzlist"/>
        <w:numPr>
          <w:ilvl w:val="1"/>
          <w:numId w:val="67"/>
        </w:numPr>
        <w:tabs>
          <w:tab w:val="left" w:pos="0"/>
        </w:tabs>
        <w:spacing w:line="360" w:lineRule="auto"/>
        <w:jc w:val="both"/>
        <w:rPr>
          <w:rFonts w:ascii="Arial" w:hAnsi="Arial"/>
          <w:sz w:val="18"/>
          <w:szCs w:val="18"/>
          <w:lang w:eastAsia="pl-PL"/>
        </w:rPr>
      </w:pPr>
      <w:r w:rsidRPr="006E21A0">
        <w:rPr>
          <w:rFonts w:ascii="Arial" w:hAnsi="Arial"/>
          <w:sz w:val="18"/>
          <w:szCs w:val="18"/>
          <w:lang w:eastAsia="pl-PL"/>
        </w:rPr>
        <w:lastRenderedPageBreak/>
        <w:t xml:space="preserve">Gwarancja na wymienione części zamienne i materiały nie może być krótsza od gwarancji danej przez producenta. </w:t>
      </w:r>
      <w:r w:rsidR="00F93E2C" w:rsidRPr="006E21A0">
        <w:rPr>
          <w:rFonts w:ascii="Arial" w:hAnsi="Arial"/>
          <w:sz w:val="18"/>
          <w:szCs w:val="18"/>
          <w:lang w:eastAsia="pl-PL"/>
        </w:rPr>
        <w:t xml:space="preserve">Jednakże </w:t>
      </w:r>
      <w:r w:rsidR="006E21A0" w:rsidRPr="006E21A0">
        <w:rPr>
          <w:rFonts w:ascii="Arial" w:hAnsi="Arial"/>
          <w:sz w:val="18"/>
          <w:szCs w:val="18"/>
          <w:lang w:eastAsia="pl-PL"/>
        </w:rPr>
        <w:t>Z</w:t>
      </w:r>
      <w:r w:rsidR="00F93E2C" w:rsidRPr="006E21A0">
        <w:rPr>
          <w:rFonts w:ascii="Arial" w:hAnsi="Arial"/>
          <w:sz w:val="18"/>
          <w:szCs w:val="18"/>
          <w:lang w:eastAsia="pl-PL"/>
        </w:rPr>
        <w:t xml:space="preserve">amawiający wymaga, aby okres gwarancji </w:t>
      </w:r>
      <w:r w:rsidR="00F93E2C" w:rsidRPr="006E21A0">
        <w:rPr>
          <w:rFonts w:ascii="Arial" w:hAnsi="Arial"/>
          <w:b/>
          <w:bCs/>
          <w:sz w:val="18"/>
          <w:szCs w:val="18"/>
          <w:lang w:eastAsia="pl-PL"/>
        </w:rPr>
        <w:t xml:space="preserve">na wymienione części podczas naprawy nie był krótszy niż 24 miesiące i nie dłuższy niż </w:t>
      </w:r>
      <w:r w:rsidR="00FE1C86">
        <w:rPr>
          <w:rFonts w:ascii="Arial" w:hAnsi="Arial"/>
          <w:b/>
          <w:bCs/>
          <w:sz w:val="18"/>
          <w:szCs w:val="18"/>
          <w:lang w:eastAsia="pl-PL"/>
        </w:rPr>
        <w:t>36</w:t>
      </w:r>
      <w:r w:rsidR="00F93E2C" w:rsidRPr="006E21A0">
        <w:rPr>
          <w:rFonts w:ascii="Arial" w:hAnsi="Arial"/>
          <w:b/>
          <w:bCs/>
          <w:sz w:val="18"/>
          <w:szCs w:val="18"/>
          <w:lang w:eastAsia="pl-PL"/>
        </w:rPr>
        <w:t xml:space="preserve"> miesięcy.</w:t>
      </w:r>
    </w:p>
    <w:p w:rsidR="00F93E2C" w:rsidRPr="006E21A0" w:rsidRDefault="00F93E2C" w:rsidP="00485484">
      <w:pPr>
        <w:pStyle w:val="Akapitzlist"/>
        <w:tabs>
          <w:tab w:val="left" w:pos="0"/>
        </w:tabs>
        <w:spacing w:line="360" w:lineRule="auto"/>
        <w:ind w:left="360"/>
        <w:jc w:val="both"/>
        <w:rPr>
          <w:rFonts w:ascii="Arial" w:hAnsi="Arial"/>
          <w:sz w:val="18"/>
          <w:szCs w:val="18"/>
          <w:lang w:eastAsia="pl-PL"/>
        </w:rPr>
      </w:pPr>
    </w:p>
    <w:p w:rsidR="00F93E2C" w:rsidRPr="006E21A0" w:rsidRDefault="00F93E2C" w:rsidP="00485484">
      <w:pPr>
        <w:pStyle w:val="Akapitzlist"/>
        <w:tabs>
          <w:tab w:val="left" w:pos="0"/>
        </w:tabs>
        <w:spacing w:line="360" w:lineRule="auto"/>
        <w:ind w:left="360"/>
        <w:jc w:val="both"/>
        <w:rPr>
          <w:rFonts w:ascii="Arial" w:hAnsi="Arial"/>
          <w:sz w:val="18"/>
          <w:szCs w:val="18"/>
          <w:lang w:eastAsia="pl-PL"/>
        </w:rPr>
      </w:pPr>
    </w:p>
    <w:p w:rsidR="00F93E2C" w:rsidRPr="006E21A0" w:rsidRDefault="00485484" w:rsidP="00F93E2C">
      <w:pPr>
        <w:pStyle w:val="Akapitzlist"/>
        <w:numPr>
          <w:ilvl w:val="1"/>
          <w:numId w:val="67"/>
        </w:numPr>
        <w:tabs>
          <w:tab w:val="left" w:pos="0"/>
        </w:tabs>
        <w:spacing w:line="360" w:lineRule="auto"/>
        <w:jc w:val="both"/>
        <w:rPr>
          <w:rFonts w:ascii="Arial" w:hAnsi="Arial"/>
          <w:sz w:val="18"/>
          <w:szCs w:val="18"/>
          <w:lang w:eastAsia="pl-PL"/>
        </w:rPr>
      </w:pPr>
      <w:r w:rsidRPr="006E21A0">
        <w:rPr>
          <w:rFonts w:ascii="Arial" w:hAnsi="Arial"/>
          <w:sz w:val="18"/>
          <w:szCs w:val="18"/>
          <w:lang w:eastAsia="pl-PL"/>
        </w:rPr>
        <w:t>Wykonawca zobowiązany jest po naprawie sprzętu medycznego do udzielenia gwarancji</w:t>
      </w:r>
      <w:r w:rsidR="00733A23" w:rsidRPr="006E21A0">
        <w:rPr>
          <w:rFonts w:ascii="Arial" w:hAnsi="Arial"/>
          <w:sz w:val="18"/>
          <w:szCs w:val="18"/>
          <w:lang w:eastAsia="pl-PL"/>
        </w:rPr>
        <w:t xml:space="preserve"> z tytułu wykonanej naprawy</w:t>
      </w:r>
      <w:r w:rsidRPr="006E21A0">
        <w:rPr>
          <w:rFonts w:ascii="Arial" w:hAnsi="Arial"/>
          <w:sz w:val="18"/>
          <w:szCs w:val="18"/>
          <w:lang w:eastAsia="pl-PL"/>
        </w:rPr>
        <w:t xml:space="preserve">. </w:t>
      </w:r>
    </w:p>
    <w:p w:rsidR="00236204" w:rsidRPr="006E21A0" w:rsidRDefault="00485484" w:rsidP="00F93E2C">
      <w:pPr>
        <w:pStyle w:val="Akapitzlist"/>
        <w:tabs>
          <w:tab w:val="left" w:pos="0"/>
        </w:tabs>
        <w:spacing w:line="360" w:lineRule="auto"/>
        <w:ind w:left="360"/>
        <w:jc w:val="both"/>
        <w:rPr>
          <w:rFonts w:ascii="Arial" w:hAnsi="Arial"/>
          <w:sz w:val="18"/>
          <w:szCs w:val="18"/>
          <w:lang w:eastAsia="pl-PL"/>
        </w:rPr>
      </w:pPr>
      <w:r w:rsidRPr="006E21A0">
        <w:rPr>
          <w:rFonts w:ascii="Arial" w:hAnsi="Arial"/>
          <w:b/>
          <w:sz w:val="18"/>
          <w:szCs w:val="18"/>
          <w:lang w:eastAsia="pl-PL"/>
        </w:rPr>
        <w:t>Okres gwarancji</w:t>
      </w:r>
      <w:r w:rsidRPr="006E21A0">
        <w:rPr>
          <w:rFonts w:ascii="Arial" w:hAnsi="Arial"/>
          <w:sz w:val="18"/>
          <w:szCs w:val="18"/>
          <w:lang w:eastAsia="pl-PL"/>
        </w:rPr>
        <w:t xml:space="preserve"> winien być wykazany w karcie serwisowej </w:t>
      </w:r>
      <w:r w:rsidRPr="006E21A0">
        <w:rPr>
          <w:rFonts w:ascii="Arial" w:hAnsi="Arial"/>
          <w:b/>
          <w:sz w:val="18"/>
          <w:szCs w:val="18"/>
          <w:lang w:eastAsia="pl-PL"/>
        </w:rPr>
        <w:t xml:space="preserve">i nie może być krótszy niż 6 miesięcy </w:t>
      </w:r>
      <w:r w:rsidR="00733A23" w:rsidRPr="006E21A0">
        <w:rPr>
          <w:rFonts w:ascii="Arial" w:hAnsi="Arial"/>
          <w:b/>
          <w:sz w:val="18"/>
          <w:szCs w:val="18"/>
          <w:lang w:eastAsia="pl-PL"/>
        </w:rPr>
        <w:t xml:space="preserve">i nie dłuższy niż 24 miesiące </w:t>
      </w:r>
      <w:r w:rsidRPr="006E21A0">
        <w:rPr>
          <w:rFonts w:ascii="Arial" w:hAnsi="Arial"/>
          <w:b/>
          <w:sz w:val="18"/>
          <w:szCs w:val="18"/>
          <w:lang w:eastAsia="pl-PL"/>
        </w:rPr>
        <w:t>od daty wykonania naprawy sprzętu medycznego</w:t>
      </w:r>
      <w:r w:rsidRPr="006E21A0">
        <w:rPr>
          <w:rFonts w:ascii="Arial" w:hAnsi="Arial"/>
          <w:sz w:val="18"/>
          <w:szCs w:val="18"/>
          <w:lang w:eastAsia="pl-PL"/>
        </w:rPr>
        <w:t>.</w:t>
      </w:r>
    </w:p>
    <w:p w:rsidR="00485484" w:rsidRPr="00485484" w:rsidRDefault="00485484" w:rsidP="00485484">
      <w:pPr>
        <w:pStyle w:val="Akapitzlist"/>
        <w:tabs>
          <w:tab w:val="left" w:pos="0"/>
        </w:tabs>
        <w:spacing w:line="360" w:lineRule="auto"/>
        <w:ind w:left="360"/>
        <w:jc w:val="both"/>
        <w:rPr>
          <w:rFonts w:ascii="Arial" w:hAnsi="Arial" w:cs="Arial"/>
          <w:sz w:val="18"/>
          <w:szCs w:val="18"/>
        </w:rPr>
      </w:pPr>
      <w:r w:rsidRPr="006E21A0">
        <w:rPr>
          <w:rFonts w:ascii="Arial" w:hAnsi="Arial"/>
          <w:sz w:val="18"/>
          <w:szCs w:val="18"/>
          <w:lang w:eastAsia="pl-PL"/>
        </w:rPr>
        <w:t>Szczegółowy zakres określono we wzorze umowy stanowiącym dodatek do SWZ.</w:t>
      </w:r>
    </w:p>
    <w:p w:rsidR="008C4336" w:rsidRPr="00D1200E" w:rsidRDefault="008C4336" w:rsidP="001819E7">
      <w:pPr>
        <w:spacing w:after="0" w:line="360" w:lineRule="auto"/>
        <w:jc w:val="both"/>
        <w:rPr>
          <w:rFonts w:ascii="Arial" w:hAnsi="Arial" w:cs="Arial"/>
          <w:b/>
          <w:bCs/>
          <w:sz w:val="18"/>
          <w:szCs w:val="18"/>
        </w:rPr>
      </w:pPr>
    </w:p>
    <w:p w:rsidR="001C5F5F" w:rsidRPr="00D1200E" w:rsidRDefault="001C5F5F" w:rsidP="00407B17">
      <w:pPr>
        <w:pStyle w:val="Akapitzlist"/>
        <w:numPr>
          <w:ilvl w:val="0"/>
          <w:numId w:val="47"/>
        </w:numPr>
        <w:pBdr>
          <w:top w:val="nil"/>
          <w:left w:val="nil"/>
          <w:bottom w:val="nil"/>
          <w:right w:val="nil"/>
          <w:between w:val="nil"/>
          <w:bar w:val="nil"/>
        </w:pBdr>
        <w:shd w:val="clear" w:color="auto" w:fill="FFFFFF"/>
        <w:tabs>
          <w:tab w:val="clear" w:pos="0"/>
          <w:tab w:val="num" w:pos="-360"/>
        </w:tabs>
        <w:spacing w:line="360" w:lineRule="auto"/>
        <w:ind w:left="360"/>
        <w:rPr>
          <w:rFonts w:ascii="Arial" w:eastAsia="Arial" w:hAnsi="Arial" w:cs="Arial"/>
          <w:color w:val="000000"/>
          <w:sz w:val="18"/>
          <w:szCs w:val="18"/>
        </w:rPr>
      </w:pPr>
      <w:r w:rsidRPr="00D1200E">
        <w:rPr>
          <w:rFonts w:ascii="Arial" w:eastAsia="Arial" w:hAnsi="Arial" w:cs="Arial"/>
          <w:b/>
          <w:bCs/>
          <w:color w:val="000000"/>
          <w:sz w:val="18"/>
          <w:szCs w:val="18"/>
        </w:rPr>
        <w:t>Wspólny Słownik Zamówień CPV</w:t>
      </w:r>
      <w:r w:rsidRPr="00D1200E">
        <w:rPr>
          <w:rFonts w:ascii="Arial" w:eastAsia="Arial" w:hAnsi="Arial" w:cs="Arial"/>
          <w:color w:val="000000"/>
          <w:sz w:val="18"/>
          <w:szCs w:val="18"/>
        </w:rPr>
        <w:t xml:space="preserve">: </w:t>
      </w:r>
    </w:p>
    <w:p w:rsidR="00FB585A" w:rsidRPr="00D1200E" w:rsidRDefault="00FB585A" w:rsidP="00D1200E">
      <w:pPr>
        <w:pStyle w:val="Akapitzlist"/>
        <w:tabs>
          <w:tab w:val="left" w:pos="1080"/>
        </w:tabs>
        <w:spacing w:line="360" w:lineRule="auto"/>
        <w:ind w:left="360"/>
        <w:jc w:val="both"/>
        <w:rPr>
          <w:rFonts w:ascii="Arial" w:hAnsi="Arial" w:cs="Arial"/>
          <w:sz w:val="18"/>
          <w:szCs w:val="18"/>
        </w:rPr>
      </w:pPr>
    </w:p>
    <w:p w:rsidR="00090F98" w:rsidRDefault="00090F98" w:rsidP="003004AC">
      <w:pPr>
        <w:pStyle w:val="Akapitzlist"/>
        <w:pBdr>
          <w:top w:val="nil"/>
          <w:left w:val="nil"/>
          <w:bottom w:val="nil"/>
          <w:right w:val="nil"/>
          <w:between w:val="nil"/>
          <w:bar w:val="nil"/>
        </w:pBdr>
        <w:shd w:val="clear" w:color="auto" w:fill="FFFFFF"/>
        <w:spacing w:line="360" w:lineRule="auto"/>
        <w:ind w:left="17"/>
        <w:rPr>
          <w:kern w:val="3"/>
          <w:sz w:val="24"/>
          <w:szCs w:val="24"/>
          <w:lang w:eastAsia="pl-PL"/>
        </w:rPr>
      </w:pPr>
      <w:r w:rsidRPr="00090F98">
        <w:rPr>
          <w:rFonts w:ascii="Arial" w:eastAsia="EUAlbertina" w:hAnsi="Arial" w:cs="Arial"/>
          <w:sz w:val="18"/>
          <w:szCs w:val="18"/>
        </w:rPr>
        <w:t>50421000-2 Usługi w zakresie napraw i konserwacji sprzętu medycznego</w:t>
      </w:r>
      <w:r w:rsidR="003004AC" w:rsidRPr="003004AC">
        <w:rPr>
          <w:kern w:val="3"/>
          <w:sz w:val="24"/>
          <w:szCs w:val="24"/>
          <w:lang w:eastAsia="pl-PL"/>
        </w:rPr>
        <w:tab/>
      </w:r>
    </w:p>
    <w:p w:rsidR="003004AC" w:rsidRDefault="003004AC" w:rsidP="003004AC">
      <w:pPr>
        <w:pStyle w:val="Akapitzlist"/>
        <w:pBdr>
          <w:top w:val="nil"/>
          <w:left w:val="nil"/>
          <w:bottom w:val="nil"/>
          <w:right w:val="nil"/>
          <w:between w:val="nil"/>
          <w:bar w:val="nil"/>
        </w:pBdr>
        <w:shd w:val="clear" w:color="auto" w:fill="FFFFFF"/>
        <w:spacing w:line="360" w:lineRule="auto"/>
        <w:ind w:left="17"/>
        <w:rPr>
          <w:rFonts w:ascii="Arial" w:eastAsia="Arial" w:hAnsi="Arial" w:cs="Arial"/>
          <w:b/>
          <w:bCs/>
          <w:color w:val="000000"/>
          <w:sz w:val="18"/>
          <w:szCs w:val="18"/>
          <w:u w:val="single"/>
        </w:rPr>
      </w:pPr>
      <w:r w:rsidRPr="003004AC">
        <w:rPr>
          <w:kern w:val="3"/>
          <w:sz w:val="24"/>
          <w:szCs w:val="24"/>
          <w:lang w:eastAsia="pl-PL"/>
        </w:rPr>
        <w:tab/>
      </w:r>
    </w:p>
    <w:p w:rsidR="00385F8D" w:rsidRDefault="00385F8D" w:rsidP="00407B17">
      <w:pPr>
        <w:pStyle w:val="Akapitzlist"/>
        <w:numPr>
          <w:ilvl w:val="0"/>
          <w:numId w:val="47"/>
        </w:numPr>
        <w:pBdr>
          <w:top w:val="nil"/>
          <w:left w:val="nil"/>
          <w:bottom w:val="nil"/>
          <w:right w:val="nil"/>
          <w:between w:val="nil"/>
          <w:bar w:val="nil"/>
        </w:pBdr>
        <w:shd w:val="clear" w:color="auto" w:fill="FFFFFF"/>
        <w:tabs>
          <w:tab w:val="clear" w:pos="0"/>
          <w:tab w:val="num" w:pos="-360"/>
        </w:tabs>
        <w:spacing w:line="360" w:lineRule="auto"/>
        <w:ind w:left="360"/>
        <w:rPr>
          <w:rFonts w:ascii="Arial" w:eastAsia="Arial" w:hAnsi="Arial" w:cs="Arial"/>
          <w:b/>
          <w:bCs/>
          <w:color w:val="000000"/>
          <w:sz w:val="18"/>
          <w:szCs w:val="18"/>
          <w:u w:val="single"/>
        </w:rPr>
      </w:pPr>
      <w:r w:rsidRPr="00385F8D">
        <w:rPr>
          <w:rFonts w:ascii="Arial" w:eastAsia="Arial" w:hAnsi="Arial" w:cs="Arial"/>
          <w:b/>
          <w:bCs/>
          <w:color w:val="000000"/>
          <w:sz w:val="18"/>
          <w:szCs w:val="18"/>
          <w:u w:val="single"/>
        </w:rPr>
        <w:t>Pozostałe informacje</w:t>
      </w:r>
    </w:p>
    <w:p w:rsidR="00385F8D" w:rsidRPr="00385F8D" w:rsidRDefault="00385F8D" w:rsidP="00BC3FCB">
      <w:pPr>
        <w:pStyle w:val="Akapitzlist"/>
        <w:pBdr>
          <w:top w:val="nil"/>
          <w:left w:val="nil"/>
          <w:bottom w:val="nil"/>
          <w:right w:val="nil"/>
          <w:between w:val="nil"/>
          <w:bar w:val="nil"/>
        </w:pBdr>
        <w:shd w:val="clear" w:color="auto" w:fill="FFFFFF"/>
        <w:spacing w:line="360" w:lineRule="auto"/>
        <w:ind w:left="17"/>
        <w:jc w:val="both"/>
        <w:rPr>
          <w:rFonts w:ascii="Arial" w:eastAsia="Arial" w:hAnsi="Arial" w:cs="Arial"/>
          <w:b/>
          <w:bCs/>
          <w:color w:val="000000"/>
          <w:sz w:val="18"/>
          <w:szCs w:val="18"/>
          <w:u w:val="single"/>
        </w:rPr>
      </w:pPr>
    </w:p>
    <w:p w:rsidR="00385F8D" w:rsidRDefault="001C5F5F" w:rsidP="00407B17">
      <w:pPr>
        <w:pStyle w:val="Akapitzlist"/>
        <w:numPr>
          <w:ilvl w:val="0"/>
          <w:numId w:val="50"/>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1C5F5F">
        <w:rPr>
          <w:rFonts w:ascii="Arial" w:eastAsia="Arial" w:hAnsi="Arial" w:cs="Arial"/>
          <w:color w:val="000000"/>
          <w:sz w:val="18"/>
          <w:szCs w:val="18"/>
        </w:rPr>
        <w:t xml:space="preserve">Zamawiający oświadcza, że nie zamierza organizować zebrania Wykonawców. </w:t>
      </w:r>
    </w:p>
    <w:p w:rsidR="00385F8D" w:rsidRPr="00F1776B" w:rsidRDefault="001C5F5F" w:rsidP="00BC3FCB">
      <w:pPr>
        <w:pStyle w:val="Akapitzlist"/>
        <w:pBdr>
          <w:top w:val="nil"/>
          <w:left w:val="nil"/>
          <w:bottom w:val="nil"/>
          <w:right w:val="nil"/>
          <w:between w:val="nil"/>
          <w:bar w:val="nil"/>
        </w:pBdr>
        <w:shd w:val="clear" w:color="auto" w:fill="FFFFFF"/>
        <w:spacing w:line="360" w:lineRule="auto"/>
        <w:ind w:left="360"/>
        <w:jc w:val="both"/>
        <w:rPr>
          <w:rFonts w:ascii="Arial" w:eastAsia="Arial" w:hAnsi="Arial" w:cs="Arial"/>
          <w:color w:val="000000"/>
          <w:sz w:val="18"/>
          <w:szCs w:val="18"/>
        </w:rPr>
      </w:pPr>
      <w:r w:rsidRPr="00385F8D">
        <w:rPr>
          <w:rFonts w:ascii="Arial" w:eastAsia="Arial" w:hAnsi="Arial" w:cs="Arial"/>
          <w:color w:val="000000"/>
          <w:sz w:val="18"/>
          <w:szCs w:val="18"/>
        </w:rPr>
        <w:t xml:space="preserve">Wykonawca winien własnym staraniem uzyskać informacje o </w:t>
      </w:r>
      <w:r w:rsidRPr="00F1776B">
        <w:rPr>
          <w:rFonts w:ascii="Arial" w:eastAsia="Arial" w:hAnsi="Arial" w:cs="Arial"/>
          <w:color w:val="000000"/>
          <w:sz w:val="18"/>
          <w:szCs w:val="18"/>
        </w:rPr>
        <w:t>przedmiocie zamówienia.</w:t>
      </w:r>
    </w:p>
    <w:p w:rsidR="00385F8D" w:rsidRPr="00780AF7" w:rsidRDefault="00230C23" w:rsidP="00407B17">
      <w:pPr>
        <w:pStyle w:val="Akapitzlist"/>
        <w:numPr>
          <w:ilvl w:val="0"/>
          <w:numId w:val="50"/>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780AF7">
        <w:rPr>
          <w:rFonts w:ascii="Arial" w:eastAsia="Arial" w:hAnsi="Arial" w:cs="Arial"/>
          <w:color w:val="000000"/>
          <w:sz w:val="18"/>
          <w:szCs w:val="18"/>
        </w:rPr>
        <w:t>Oferty nie</w:t>
      </w:r>
      <w:r w:rsidR="00D30004" w:rsidRPr="00780AF7">
        <w:rPr>
          <w:rFonts w:ascii="Arial" w:eastAsia="Arial" w:hAnsi="Arial" w:cs="Arial"/>
          <w:color w:val="000000"/>
          <w:sz w:val="18"/>
          <w:szCs w:val="18"/>
        </w:rPr>
        <w:t>posiadające pełnego zakresu przedmiotu zamówienia zostaną odrzucone.</w:t>
      </w:r>
    </w:p>
    <w:p w:rsidR="00385F8D" w:rsidRPr="00780AF7" w:rsidRDefault="00D30004" w:rsidP="00407B17">
      <w:pPr>
        <w:pStyle w:val="Akapitzlist"/>
        <w:numPr>
          <w:ilvl w:val="0"/>
          <w:numId w:val="50"/>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780AF7">
        <w:rPr>
          <w:rFonts w:ascii="Arial" w:eastAsia="Arial" w:hAnsi="Arial" w:cs="Arial"/>
          <w:color w:val="000000"/>
          <w:sz w:val="18"/>
          <w:szCs w:val="18"/>
        </w:rPr>
        <w:t xml:space="preserve">Pozostałe warunki </w:t>
      </w:r>
      <w:r w:rsidR="00C362F5" w:rsidRPr="00780AF7">
        <w:rPr>
          <w:rFonts w:ascii="Arial" w:eastAsia="Arial" w:hAnsi="Arial" w:cs="Arial"/>
          <w:color w:val="000000"/>
          <w:sz w:val="18"/>
          <w:szCs w:val="18"/>
        </w:rPr>
        <w:t>zamówienia określa</w:t>
      </w:r>
      <w:r w:rsidRPr="00780AF7">
        <w:rPr>
          <w:rFonts w:ascii="Arial" w:eastAsia="Arial" w:hAnsi="Arial" w:cs="Arial"/>
          <w:color w:val="000000"/>
          <w:sz w:val="18"/>
          <w:szCs w:val="18"/>
        </w:rPr>
        <w:t xml:space="preserve"> projekt umowy, stanowiący </w:t>
      </w:r>
      <w:r w:rsidR="002D47B8" w:rsidRPr="00780AF7">
        <w:rPr>
          <w:rFonts w:ascii="Arial" w:eastAsia="Arial" w:hAnsi="Arial" w:cs="Arial"/>
          <w:color w:val="000000"/>
          <w:sz w:val="18"/>
          <w:szCs w:val="18"/>
        </w:rPr>
        <w:t>dodatek</w:t>
      </w:r>
      <w:r w:rsidRPr="00780AF7">
        <w:rPr>
          <w:rFonts w:ascii="Arial" w:eastAsia="Arial" w:hAnsi="Arial" w:cs="Arial"/>
          <w:color w:val="000000"/>
          <w:sz w:val="18"/>
          <w:szCs w:val="18"/>
        </w:rPr>
        <w:t xml:space="preserve"> nr </w:t>
      </w:r>
      <w:r w:rsidR="00B815FD" w:rsidRPr="00780AF7">
        <w:rPr>
          <w:rFonts w:ascii="Arial" w:eastAsia="Arial" w:hAnsi="Arial" w:cs="Arial"/>
          <w:color w:val="000000"/>
          <w:sz w:val="18"/>
          <w:szCs w:val="18"/>
        </w:rPr>
        <w:t>9</w:t>
      </w:r>
      <w:r w:rsidR="001769CB" w:rsidRPr="00780AF7">
        <w:rPr>
          <w:rFonts w:ascii="Arial" w:eastAsia="Arial" w:hAnsi="Arial" w:cs="Arial"/>
          <w:color w:val="000000"/>
          <w:sz w:val="18"/>
          <w:szCs w:val="18"/>
        </w:rPr>
        <w:t xml:space="preserve"> </w:t>
      </w:r>
      <w:r w:rsidRPr="00780AF7">
        <w:rPr>
          <w:rFonts w:ascii="Arial" w:eastAsia="Arial" w:hAnsi="Arial" w:cs="Arial"/>
          <w:color w:val="000000"/>
          <w:sz w:val="18"/>
          <w:szCs w:val="18"/>
        </w:rPr>
        <w:t xml:space="preserve">do </w:t>
      </w:r>
      <w:r w:rsidR="00407B17" w:rsidRPr="00780AF7">
        <w:rPr>
          <w:rFonts w:ascii="Arial" w:eastAsia="Arial" w:hAnsi="Arial" w:cs="Arial"/>
          <w:color w:val="000000"/>
          <w:sz w:val="18"/>
          <w:szCs w:val="18"/>
        </w:rPr>
        <w:t>SWZ</w:t>
      </w:r>
      <w:r w:rsidR="00CB6D4D" w:rsidRPr="00780AF7">
        <w:rPr>
          <w:rFonts w:ascii="Arial" w:eastAsia="Arial" w:hAnsi="Arial" w:cs="Arial"/>
          <w:color w:val="000000"/>
          <w:sz w:val="18"/>
          <w:szCs w:val="18"/>
        </w:rPr>
        <w:t>.</w:t>
      </w:r>
    </w:p>
    <w:p w:rsidR="00357876" w:rsidRDefault="00357876" w:rsidP="00357876">
      <w:pPr>
        <w:tabs>
          <w:tab w:val="left" w:pos="284"/>
        </w:tabs>
        <w:autoSpaceDE w:val="0"/>
        <w:autoSpaceDN w:val="0"/>
        <w:adjustRightInd w:val="0"/>
        <w:spacing w:after="0" w:line="360" w:lineRule="auto"/>
        <w:ind w:left="360"/>
        <w:jc w:val="both"/>
        <w:rPr>
          <w:rFonts w:ascii="Arial" w:hAnsi="Arial" w:cs="Arial"/>
          <w:sz w:val="18"/>
          <w:szCs w:val="18"/>
        </w:rPr>
      </w:pPr>
    </w:p>
    <w:p w:rsidR="00125BBB" w:rsidRPr="001461F8" w:rsidRDefault="00125BBB" w:rsidP="00357876">
      <w:pPr>
        <w:tabs>
          <w:tab w:val="left" w:pos="284"/>
        </w:tabs>
        <w:autoSpaceDE w:val="0"/>
        <w:autoSpaceDN w:val="0"/>
        <w:adjustRightInd w:val="0"/>
        <w:spacing w:after="0" w:line="360" w:lineRule="auto"/>
        <w:ind w:left="360"/>
        <w:jc w:val="both"/>
        <w:rPr>
          <w:rFonts w:ascii="Arial" w:hAnsi="Arial" w:cs="Arial"/>
          <w:sz w:val="18"/>
          <w:szCs w:val="18"/>
        </w:rPr>
      </w:pPr>
    </w:p>
    <w:p w:rsidR="008A2C09" w:rsidRPr="00BE14D9" w:rsidRDefault="008A2C09" w:rsidP="008A2C09">
      <w:pPr>
        <w:spacing w:after="0" w:line="360" w:lineRule="auto"/>
        <w:jc w:val="both"/>
        <w:rPr>
          <w:rFonts w:ascii="Arial" w:hAnsi="Arial" w:cs="Arial"/>
          <w:b/>
          <w:sz w:val="18"/>
          <w:szCs w:val="18"/>
          <w:u w:val="single"/>
        </w:rPr>
      </w:pPr>
      <w:r w:rsidRPr="005E6EE0">
        <w:rPr>
          <w:rFonts w:ascii="Arial" w:hAnsi="Arial" w:cs="Arial"/>
          <w:b/>
          <w:sz w:val="18"/>
          <w:szCs w:val="18"/>
          <w:u w:val="single"/>
        </w:rPr>
        <w:t xml:space="preserve">V. NUMER </w:t>
      </w:r>
      <w:r w:rsidRPr="00BE14D9">
        <w:rPr>
          <w:rFonts w:ascii="Arial" w:hAnsi="Arial" w:cs="Arial"/>
          <w:b/>
          <w:sz w:val="18"/>
          <w:szCs w:val="18"/>
          <w:u w:val="single"/>
        </w:rPr>
        <w:t xml:space="preserve">POSTĘPOWANIA: </w:t>
      </w:r>
      <w:r w:rsidR="003D3857">
        <w:rPr>
          <w:rFonts w:ascii="Arial" w:hAnsi="Arial" w:cs="Arial"/>
          <w:b/>
          <w:sz w:val="18"/>
          <w:szCs w:val="18"/>
          <w:u w:val="single"/>
        </w:rPr>
        <w:t>ZP</w:t>
      </w:r>
      <w:r w:rsidR="00230C23">
        <w:rPr>
          <w:rFonts w:ascii="Arial" w:hAnsi="Arial" w:cs="Arial"/>
          <w:b/>
          <w:sz w:val="18"/>
          <w:szCs w:val="18"/>
          <w:u w:val="single"/>
        </w:rPr>
        <w:t>/TP</w:t>
      </w:r>
      <w:r w:rsidR="003D3857" w:rsidRPr="00BC3FCB">
        <w:rPr>
          <w:rFonts w:ascii="Arial" w:hAnsi="Arial" w:cs="Arial"/>
          <w:b/>
          <w:sz w:val="18"/>
          <w:szCs w:val="18"/>
          <w:u w:val="single"/>
        </w:rPr>
        <w:t>/</w:t>
      </w:r>
      <w:r w:rsidR="00030B6D">
        <w:rPr>
          <w:rFonts w:ascii="Arial" w:hAnsi="Arial" w:cs="Arial"/>
          <w:b/>
          <w:sz w:val="18"/>
          <w:szCs w:val="18"/>
          <w:u w:val="single"/>
        </w:rPr>
        <w:t>1</w:t>
      </w:r>
      <w:r w:rsidR="00AF6795">
        <w:rPr>
          <w:rFonts w:ascii="Arial" w:hAnsi="Arial" w:cs="Arial"/>
          <w:b/>
          <w:sz w:val="18"/>
          <w:szCs w:val="18"/>
          <w:u w:val="single"/>
        </w:rPr>
        <w:t>8</w:t>
      </w:r>
      <w:r w:rsidR="00230C23" w:rsidRPr="00BC3FCB">
        <w:rPr>
          <w:rFonts w:ascii="Arial" w:hAnsi="Arial" w:cs="Arial"/>
          <w:b/>
          <w:sz w:val="18"/>
          <w:szCs w:val="18"/>
          <w:u w:val="single"/>
        </w:rPr>
        <w:t>/</w:t>
      </w:r>
      <w:r w:rsidR="00D1200E">
        <w:rPr>
          <w:rFonts w:ascii="Arial" w:hAnsi="Arial" w:cs="Arial"/>
          <w:b/>
          <w:sz w:val="18"/>
          <w:szCs w:val="18"/>
          <w:u w:val="single"/>
        </w:rPr>
        <w:t>22</w:t>
      </w:r>
    </w:p>
    <w:p w:rsidR="00F04933" w:rsidRDefault="00F04933" w:rsidP="008A2C09">
      <w:pPr>
        <w:spacing w:after="0" w:line="360" w:lineRule="auto"/>
        <w:jc w:val="both"/>
        <w:rPr>
          <w:rFonts w:ascii="Arial" w:hAnsi="Arial" w:cs="Arial"/>
          <w:sz w:val="18"/>
          <w:szCs w:val="18"/>
        </w:rPr>
      </w:pPr>
    </w:p>
    <w:p w:rsidR="008A2C09" w:rsidRDefault="008A2C09" w:rsidP="008A2C09">
      <w:pPr>
        <w:spacing w:after="0" w:line="360" w:lineRule="auto"/>
        <w:jc w:val="both"/>
        <w:rPr>
          <w:rFonts w:ascii="Arial" w:hAnsi="Arial" w:cs="Arial"/>
          <w:sz w:val="18"/>
          <w:szCs w:val="18"/>
        </w:rPr>
      </w:pPr>
      <w:r w:rsidRPr="007C30E1">
        <w:rPr>
          <w:rFonts w:ascii="Arial" w:hAnsi="Arial" w:cs="Arial"/>
          <w:sz w:val="18"/>
          <w:szCs w:val="18"/>
        </w:rPr>
        <w:t xml:space="preserve">Tryb postępowania: </w:t>
      </w:r>
      <w:r w:rsidR="008D3975" w:rsidRPr="007C30E1">
        <w:rPr>
          <w:rFonts w:ascii="Arial" w:hAnsi="Arial" w:cs="Arial"/>
          <w:sz w:val="18"/>
          <w:szCs w:val="18"/>
        </w:rPr>
        <w:t>TRYB PODSTAWOWY</w:t>
      </w:r>
    </w:p>
    <w:p w:rsidR="008A2C09" w:rsidRDefault="008A2C09" w:rsidP="008A2C09">
      <w:pPr>
        <w:spacing w:after="0" w:line="360" w:lineRule="auto"/>
        <w:jc w:val="both"/>
        <w:rPr>
          <w:rFonts w:ascii="Arial" w:hAnsi="Arial" w:cs="Arial"/>
          <w:sz w:val="18"/>
          <w:szCs w:val="18"/>
        </w:rPr>
      </w:pPr>
    </w:p>
    <w:p w:rsidR="00125BBB" w:rsidRPr="005E6EE0" w:rsidRDefault="00125BBB" w:rsidP="008A2C09">
      <w:pPr>
        <w:spacing w:after="0" w:line="360" w:lineRule="auto"/>
        <w:jc w:val="both"/>
        <w:rPr>
          <w:rFonts w:ascii="Arial" w:hAnsi="Arial" w:cs="Arial"/>
          <w:sz w:val="18"/>
          <w:szCs w:val="18"/>
        </w:rPr>
      </w:pPr>
    </w:p>
    <w:p w:rsidR="008A2C09" w:rsidRPr="005E6EE0" w:rsidRDefault="008A2C09" w:rsidP="008A2C09">
      <w:pPr>
        <w:spacing w:after="0" w:line="360" w:lineRule="auto"/>
        <w:jc w:val="both"/>
        <w:rPr>
          <w:rFonts w:ascii="Arial" w:hAnsi="Arial" w:cs="Arial"/>
          <w:b/>
          <w:sz w:val="18"/>
          <w:szCs w:val="18"/>
          <w:u w:val="single"/>
        </w:rPr>
      </w:pPr>
      <w:r w:rsidRPr="005E6EE0">
        <w:rPr>
          <w:rFonts w:ascii="Arial" w:hAnsi="Arial" w:cs="Arial"/>
          <w:b/>
          <w:sz w:val="18"/>
          <w:szCs w:val="18"/>
          <w:u w:val="single"/>
        </w:rPr>
        <w:t>V</w:t>
      </w:r>
      <w:r w:rsidR="004847AA">
        <w:rPr>
          <w:rFonts w:ascii="Arial" w:hAnsi="Arial" w:cs="Arial"/>
          <w:b/>
          <w:sz w:val="18"/>
          <w:szCs w:val="18"/>
          <w:u w:val="single"/>
        </w:rPr>
        <w:t>I</w:t>
      </w:r>
      <w:r w:rsidRPr="005E6EE0">
        <w:rPr>
          <w:rFonts w:ascii="Arial" w:hAnsi="Arial" w:cs="Arial"/>
          <w:b/>
          <w:sz w:val="18"/>
          <w:szCs w:val="18"/>
          <w:u w:val="single"/>
        </w:rPr>
        <w:t>. OFERTY CZĘŚCIOWE</w:t>
      </w:r>
    </w:p>
    <w:p w:rsidR="00643B94" w:rsidRDefault="00643B94" w:rsidP="00643B94">
      <w:pPr>
        <w:widowControl w:val="0"/>
        <w:suppressAutoHyphens/>
        <w:spacing w:after="0" w:line="360" w:lineRule="auto"/>
        <w:ind w:left="360"/>
        <w:jc w:val="both"/>
        <w:rPr>
          <w:rFonts w:ascii="Arial" w:hAnsi="Arial" w:cs="Arial"/>
          <w:sz w:val="18"/>
          <w:szCs w:val="18"/>
        </w:rPr>
      </w:pPr>
    </w:p>
    <w:p w:rsidR="00643B94" w:rsidRPr="00B92677" w:rsidRDefault="00643B94" w:rsidP="00643B94">
      <w:pPr>
        <w:widowControl w:val="0"/>
        <w:suppressAutoHyphens/>
        <w:spacing w:after="0" w:line="360" w:lineRule="auto"/>
        <w:ind w:left="360"/>
        <w:jc w:val="both"/>
        <w:rPr>
          <w:rFonts w:ascii="Arial" w:hAnsi="Arial" w:cs="Arial"/>
          <w:sz w:val="18"/>
          <w:szCs w:val="18"/>
        </w:rPr>
      </w:pPr>
      <w:r w:rsidRPr="00424C04">
        <w:rPr>
          <w:rFonts w:ascii="Arial" w:hAnsi="Arial" w:cs="Arial"/>
          <w:sz w:val="18"/>
          <w:szCs w:val="18"/>
        </w:rPr>
        <w:t xml:space="preserve">Zamawiający </w:t>
      </w:r>
      <w:r>
        <w:rPr>
          <w:rFonts w:ascii="Arial" w:hAnsi="Arial" w:cs="Arial"/>
          <w:sz w:val="18"/>
          <w:szCs w:val="18"/>
        </w:rPr>
        <w:t>dopuszcza możliwość</w:t>
      </w:r>
      <w:r w:rsidRPr="00424C04">
        <w:rPr>
          <w:rFonts w:ascii="Arial" w:hAnsi="Arial" w:cs="Arial"/>
          <w:sz w:val="18"/>
          <w:szCs w:val="18"/>
        </w:rPr>
        <w:t xml:space="preserve"> składania ofert częściowych</w:t>
      </w:r>
      <w:r w:rsidRPr="00B92677">
        <w:rPr>
          <w:rFonts w:ascii="Arial" w:hAnsi="Arial" w:cs="Arial"/>
          <w:sz w:val="18"/>
          <w:szCs w:val="18"/>
        </w:rPr>
        <w:t xml:space="preserve"> na jedną lub więcej wybranych części (także na całość zamówienia) – art. 91 ust. 1 ustawy </w:t>
      </w:r>
      <w:proofErr w:type="spellStart"/>
      <w:r w:rsidRPr="00B92677">
        <w:rPr>
          <w:rFonts w:ascii="Arial" w:hAnsi="Arial" w:cs="Arial"/>
          <w:sz w:val="18"/>
          <w:szCs w:val="18"/>
        </w:rPr>
        <w:t>Pzp</w:t>
      </w:r>
      <w:proofErr w:type="spellEnd"/>
      <w:r w:rsidRPr="00B92677">
        <w:rPr>
          <w:rFonts w:ascii="Arial" w:hAnsi="Arial" w:cs="Arial"/>
          <w:sz w:val="18"/>
          <w:szCs w:val="18"/>
        </w:rPr>
        <w:t>.</w:t>
      </w:r>
    </w:p>
    <w:p w:rsidR="00643B94" w:rsidRPr="00B92677" w:rsidRDefault="00643B94" w:rsidP="00643B94">
      <w:pPr>
        <w:widowControl w:val="0"/>
        <w:suppressAutoHyphens/>
        <w:spacing w:after="0" w:line="360" w:lineRule="auto"/>
        <w:ind w:left="360"/>
        <w:jc w:val="both"/>
        <w:rPr>
          <w:rFonts w:ascii="Arial" w:hAnsi="Arial" w:cs="Arial"/>
          <w:sz w:val="18"/>
          <w:szCs w:val="18"/>
        </w:rPr>
      </w:pPr>
      <w:r w:rsidRPr="00B92677">
        <w:rPr>
          <w:rFonts w:ascii="Arial" w:hAnsi="Arial" w:cs="Arial"/>
          <w:sz w:val="18"/>
          <w:szCs w:val="18"/>
        </w:rPr>
        <w:t>Wybór oferty najkorzystniejszej nastąpi oddzielnie dla każdej części zamówienia.</w:t>
      </w:r>
    </w:p>
    <w:p w:rsidR="002B2CC8" w:rsidRPr="00424C04" w:rsidRDefault="002B2CC8" w:rsidP="00DB63C4">
      <w:pPr>
        <w:widowControl w:val="0"/>
        <w:suppressAutoHyphens/>
        <w:spacing w:after="0" w:line="360" w:lineRule="auto"/>
        <w:ind w:left="360"/>
        <w:jc w:val="both"/>
        <w:rPr>
          <w:rFonts w:ascii="Arial" w:hAnsi="Arial" w:cs="Arial"/>
          <w:sz w:val="18"/>
          <w:szCs w:val="18"/>
        </w:rPr>
      </w:pPr>
    </w:p>
    <w:p w:rsidR="00D30004" w:rsidRPr="00140BFD" w:rsidRDefault="00D30004" w:rsidP="00080523">
      <w:pPr>
        <w:pBdr>
          <w:top w:val="nil"/>
          <w:left w:val="nil"/>
          <w:bottom w:val="nil"/>
          <w:right w:val="nil"/>
          <w:between w:val="nil"/>
        </w:pBdr>
        <w:spacing w:after="0" w:line="360" w:lineRule="auto"/>
        <w:jc w:val="both"/>
        <w:rPr>
          <w:rFonts w:ascii="Arial" w:eastAsia="Arial" w:hAnsi="Arial" w:cs="Arial"/>
          <w:b/>
          <w:color w:val="000000"/>
          <w:sz w:val="18"/>
          <w:szCs w:val="18"/>
          <w:u w:val="single"/>
        </w:rPr>
      </w:pPr>
      <w:r w:rsidRPr="00531001">
        <w:rPr>
          <w:rFonts w:ascii="Arial" w:eastAsia="Arial" w:hAnsi="Arial" w:cs="Arial"/>
          <w:b/>
          <w:color w:val="000000"/>
          <w:sz w:val="18"/>
          <w:szCs w:val="18"/>
          <w:u w:val="single"/>
        </w:rPr>
        <w:t>VI</w:t>
      </w:r>
      <w:r w:rsidR="004847AA" w:rsidRPr="00531001">
        <w:rPr>
          <w:rFonts w:ascii="Arial" w:eastAsia="Arial" w:hAnsi="Arial" w:cs="Arial"/>
          <w:b/>
          <w:color w:val="000000"/>
          <w:sz w:val="18"/>
          <w:szCs w:val="18"/>
          <w:u w:val="single"/>
        </w:rPr>
        <w:t>I</w:t>
      </w:r>
      <w:r w:rsidRPr="00140BFD">
        <w:rPr>
          <w:rFonts w:ascii="Arial" w:eastAsia="Arial" w:hAnsi="Arial" w:cs="Arial"/>
          <w:b/>
          <w:color w:val="000000"/>
          <w:sz w:val="18"/>
          <w:szCs w:val="18"/>
          <w:u w:val="single"/>
        </w:rPr>
        <w:t>. ZAMÓWIENIA PODOBNE</w:t>
      </w:r>
    </w:p>
    <w:p w:rsidR="004847AA" w:rsidRPr="00140BFD" w:rsidRDefault="004847AA" w:rsidP="004847AA">
      <w:pPr>
        <w:pBdr>
          <w:top w:val="nil"/>
          <w:left w:val="nil"/>
          <w:bottom w:val="nil"/>
          <w:right w:val="nil"/>
          <w:between w:val="nil"/>
        </w:pBdr>
        <w:spacing w:after="0" w:line="360" w:lineRule="auto"/>
        <w:jc w:val="both"/>
        <w:rPr>
          <w:rFonts w:ascii="Arial" w:eastAsia="Arial" w:hAnsi="Arial" w:cs="Arial"/>
          <w:color w:val="000000"/>
          <w:sz w:val="18"/>
          <w:szCs w:val="18"/>
          <w:u w:val="single"/>
        </w:rPr>
      </w:pPr>
    </w:p>
    <w:p w:rsidR="004847AA" w:rsidRPr="00407B17" w:rsidRDefault="004847AA" w:rsidP="00407B17">
      <w:pPr>
        <w:pStyle w:val="Akapitzlist"/>
        <w:numPr>
          <w:ilvl w:val="0"/>
          <w:numId w:val="5"/>
        </w:numPr>
        <w:pBdr>
          <w:top w:val="nil"/>
          <w:left w:val="nil"/>
          <w:bottom w:val="nil"/>
          <w:right w:val="nil"/>
          <w:between w:val="nil"/>
        </w:pBdr>
        <w:spacing w:line="360" w:lineRule="auto"/>
        <w:jc w:val="both"/>
        <w:rPr>
          <w:rFonts w:ascii="Cambria" w:eastAsia="Cambria" w:hAnsi="Cambria" w:cs="Cambria"/>
          <w:color w:val="000000"/>
          <w:sz w:val="18"/>
          <w:szCs w:val="18"/>
        </w:rPr>
      </w:pPr>
      <w:r w:rsidRPr="00407B17">
        <w:rPr>
          <w:rFonts w:ascii="Arial" w:hAnsi="Arial" w:cs="Arial"/>
          <w:color w:val="000000"/>
          <w:sz w:val="18"/>
          <w:szCs w:val="18"/>
        </w:rPr>
        <w:t>Zamawiający nie dopuszcza składania ofert wariantowych oraz w postaci katalogów elektronicznych.</w:t>
      </w:r>
    </w:p>
    <w:p w:rsidR="00117326" w:rsidRPr="00407B17" w:rsidRDefault="00117326" w:rsidP="00407B17">
      <w:pPr>
        <w:pStyle w:val="Akapitzlist"/>
        <w:numPr>
          <w:ilvl w:val="0"/>
          <w:numId w:val="5"/>
        </w:numPr>
        <w:pBdr>
          <w:top w:val="nil"/>
          <w:left w:val="nil"/>
          <w:bottom w:val="nil"/>
          <w:right w:val="nil"/>
          <w:between w:val="nil"/>
        </w:pBdr>
        <w:spacing w:line="360" w:lineRule="auto"/>
        <w:jc w:val="both"/>
        <w:rPr>
          <w:rFonts w:ascii="Cambria" w:eastAsia="Cambria" w:hAnsi="Cambria" w:cs="Cambria"/>
          <w:color w:val="000000"/>
          <w:sz w:val="24"/>
          <w:szCs w:val="24"/>
        </w:rPr>
      </w:pPr>
      <w:r w:rsidRPr="00407B17">
        <w:rPr>
          <w:rFonts w:ascii="Arial" w:eastAsia="Arial" w:hAnsi="Arial" w:cs="Arial"/>
          <w:color w:val="000000"/>
          <w:sz w:val="18"/>
          <w:szCs w:val="18"/>
        </w:rPr>
        <w:t xml:space="preserve">Zamawiający </w:t>
      </w:r>
      <w:r w:rsidR="00424C04" w:rsidRPr="00407B17">
        <w:rPr>
          <w:rFonts w:ascii="Arial" w:eastAsia="Arial" w:hAnsi="Arial" w:cs="Arial"/>
          <w:color w:val="000000"/>
          <w:sz w:val="18"/>
          <w:szCs w:val="18"/>
        </w:rPr>
        <w:t>nie przewiduje możliwości</w:t>
      </w:r>
      <w:r w:rsidRPr="00407B17">
        <w:rPr>
          <w:rFonts w:ascii="Arial" w:eastAsia="Arial" w:hAnsi="Arial" w:cs="Arial"/>
          <w:color w:val="000000"/>
          <w:sz w:val="18"/>
          <w:szCs w:val="18"/>
        </w:rPr>
        <w:t xml:space="preserve"> udzielenia zamówień podobnych o których mowa w art. 214 ust. 1 pkt. </w:t>
      </w:r>
      <w:r w:rsidR="00D06C60" w:rsidRPr="00407B17">
        <w:rPr>
          <w:rFonts w:ascii="Arial" w:eastAsia="Arial" w:hAnsi="Arial" w:cs="Arial"/>
          <w:color w:val="000000"/>
          <w:sz w:val="18"/>
          <w:szCs w:val="18"/>
        </w:rPr>
        <w:t>7</w:t>
      </w:r>
      <w:r w:rsidR="00D41324" w:rsidRPr="00407B17">
        <w:rPr>
          <w:rFonts w:ascii="Arial" w:eastAsia="Arial" w:hAnsi="Arial" w:cs="Arial"/>
          <w:color w:val="000000"/>
          <w:sz w:val="18"/>
          <w:szCs w:val="18"/>
        </w:rPr>
        <w:t xml:space="preserve"> </w:t>
      </w:r>
      <w:r w:rsidRPr="00407B17">
        <w:rPr>
          <w:rFonts w:ascii="Arial" w:eastAsia="Arial" w:hAnsi="Arial" w:cs="Arial"/>
          <w:color w:val="000000"/>
          <w:sz w:val="18"/>
          <w:szCs w:val="18"/>
        </w:rPr>
        <w:t xml:space="preserve"> ustawy Prawo zamówień publicznych.</w:t>
      </w:r>
    </w:p>
    <w:p w:rsidR="00531001" w:rsidRPr="00531001" w:rsidRDefault="00531001" w:rsidP="00531001">
      <w:pPr>
        <w:pStyle w:val="Nagwek2"/>
        <w:spacing w:before="360" w:after="120"/>
        <w:rPr>
          <w:i w:val="0"/>
          <w:sz w:val="18"/>
          <w:szCs w:val="18"/>
        </w:rPr>
      </w:pPr>
      <w:r w:rsidRPr="00263322">
        <w:rPr>
          <w:rFonts w:ascii="Arial" w:hAnsi="Arial" w:cs="Arial"/>
          <w:bCs w:val="0"/>
          <w:i w:val="0"/>
          <w:color w:val="000000"/>
          <w:sz w:val="18"/>
          <w:szCs w:val="18"/>
        </w:rPr>
        <w:t>VIII. WIZJA LOKALNA</w:t>
      </w:r>
    </w:p>
    <w:p w:rsidR="00531001" w:rsidRDefault="00531001" w:rsidP="00531001">
      <w:pPr>
        <w:pStyle w:val="NormalnyWeb"/>
        <w:spacing w:before="40" w:beforeAutospacing="0" w:after="40" w:afterAutospacing="0"/>
        <w:ind w:left="360"/>
        <w:jc w:val="both"/>
        <w:textAlignment w:val="baseline"/>
        <w:rPr>
          <w:rFonts w:ascii="Arial" w:hAnsi="Arial" w:cs="Arial"/>
          <w:sz w:val="18"/>
          <w:szCs w:val="18"/>
        </w:rPr>
      </w:pPr>
      <w:r w:rsidRPr="00531001">
        <w:rPr>
          <w:rFonts w:ascii="Arial" w:hAnsi="Arial" w:cs="Arial"/>
          <w:sz w:val="18"/>
          <w:szCs w:val="18"/>
        </w:rPr>
        <w:t>Nie przewiduje się przeprowadzenia wizji lokalnej.</w:t>
      </w:r>
    </w:p>
    <w:p w:rsidR="00125BBB" w:rsidRPr="00531001" w:rsidRDefault="00125BBB" w:rsidP="00531001">
      <w:pPr>
        <w:pStyle w:val="NormalnyWeb"/>
        <w:spacing w:before="40" w:beforeAutospacing="0" w:after="40" w:afterAutospacing="0"/>
        <w:ind w:left="360"/>
        <w:jc w:val="both"/>
        <w:textAlignment w:val="baseline"/>
        <w:rPr>
          <w:rFonts w:ascii="Arial" w:hAnsi="Arial" w:cs="Arial"/>
          <w:sz w:val="18"/>
          <w:szCs w:val="18"/>
        </w:rPr>
      </w:pPr>
    </w:p>
    <w:p w:rsidR="00531001" w:rsidRPr="00531001" w:rsidRDefault="00531001" w:rsidP="00531001">
      <w:pPr>
        <w:spacing w:before="360" w:after="120" w:line="240" w:lineRule="auto"/>
        <w:outlineLvl w:val="1"/>
        <w:rPr>
          <w:rFonts w:ascii="Times New Roman" w:eastAsia="Times New Roman" w:hAnsi="Times New Roman"/>
          <w:b/>
          <w:bCs/>
          <w:sz w:val="18"/>
          <w:szCs w:val="18"/>
          <w:lang w:eastAsia="pl-PL"/>
        </w:rPr>
      </w:pPr>
      <w:r w:rsidRPr="00531001">
        <w:rPr>
          <w:rFonts w:ascii="Arial" w:eastAsia="Times New Roman" w:hAnsi="Arial" w:cs="Arial"/>
          <w:b/>
          <w:color w:val="000000"/>
          <w:sz w:val="18"/>
          <w:szCs w:val="18"/>
          <w:lang w:eastAsia="pl-PL"/>
        </w:rPr>
        <w:lastRenderedPageBreak/>
        <w:t>IX. PODWYKONAWSTWO</w:t>
      </w:r>
    </w:p>
    <w:p w:rsidR="00531001" w:rsidRPr="00263322" w:rsidRDefault="00531001" w:rsidP="00407B17">
      <w:pPr>
        <w:numPr>
          <w:ilvl w:val="0"/>
          <w:numId w:val="6"/>
        </w:numPr>
        <w:tabs>
          <w:tab w:val="num" w:pos="720"/>
        </w:tabs>
        <w:spacing w:before="240" w:after="0" w:line="360" w:lineRule="auto"/>
        <w:jc w:val="both"/>
        <w:textAlignment w:val="baseline"/>
        <w:rPr>
          <w:rFonts w:ascii="Arial" w:eastAsia="Times New Roman" w:hAnsi="Arial" w:cs="Arial"/>
          <w:color w:val="000000"/>
          <w:sz w:val="18"/>
          <w:szCs w:val="18"/>
          <w:lang w:eastAsia="pl-PL"/>
        </w:rPr>
      </w:pPr>
      <w:r w:rsidRPr="00263322">
        <w:rPr>
          <w:rFonts w:ascii="Arial" w:eastAsia="Times New Roman" w:hAnsi="Arial" w:cs="Arial"/>
          <w:color w:val="000000"/>
          <w:sz w:val="18"/>
          <w:szCs w:val="18"/>
          <w:lang w:eastAsia="pl-PL"/>
        </w:rPr>
        <w:t>Wykonawca może powierzyć wykonanie części zamówienia podwykonawcy (podwykonawcom). </w:t>
      </w:r>
    </w:p>
    <w:p w:rsidR="00531001" w:rsidRPr="00263322" w:rsidRDefault="00531001" w:rsidP="00407B17">
      <w:pPr>
        <w:numPr>
          <w:ilvl w:val="0"/>
          <w:numId w:val="6"/>
        </w:numPr>
        <w:tabs>
          <w:tab w:val="num" w:pos="720"/>
        </w:tabs>
        <w:spacing w:after="0" w:line="360" w:lineRule="auto"/>
        <w:jc w:val="both"/>
        <w:textAlignment w:val="baseline"/>
        <w:rPr>
          <w:rFonts w:ascii="Arial" w:eastAsia="Times New Roman" w:hAnsi="Arial" w:cs="Arial"/>
          <w:sz w:val="18"/>
          <w:szCs w:val="18"/>
          <w:lang w:eastAsia="pl-PL"/>
        </w:rPr>
      </w:pPr>
      <w:r w:rsidRPr="00263322">
        <w:rPr>
          <w:rFonts w:ascii="Arial" w:eastAsia="Times New Roman" w:hAnsi="Arial" w:cs="Arial"/>
          <w:sz w:val="18"/>
          <w:szCs w:val="18"/>
          <w:lang w:eastAsia="pl-PL"/>
        </w:rPr>
        <w:t xml:space="preserve">Zamawiający </w:t>
      </w:r>
      <w:r w:rsidRPr="00263322">
        <w:rPr>
          <w:rFonts w:ascii="Arial" w:eastAsia="Times New Roman" w:hAnsi="Arial" w:cs="Arial"/>
          <w:bCs/>
          <w:sz w:val="18"/>
          <w:szCs w:val="18"/>
          <w:lang w:eastAsia="pl-PL"/>
        </w:rPr>
        <w:t>nie zastrzega</w:t>
      </w:r>
      <w:r w:rsidRPr="00263322">
        <w:rPr>
          <w:rFonts w:ascii="Arial" w:eastAsia="Times New Roman" w:hAnsi="Arial" w:cs="Arial"/>
          <w:sz w:val="18"/>
          <w:szCs w:val="18"/>
          <w:lang w:eastAsia="pl-PL"/>
        </w:rPr>
        <w:t xml:space="preserve"> obowiązku osobistego wykonania przez Wykonawcę kluczowych części zamówienia.</w:t>
      </w:r>
    </w:p>
    <w:p w:rsidR="00531001" w:rsidRPr="00531001" w:rsidRDefault="00531001" w:rsidP="00407B17">
      <w:pPr>
        <w:numPr>
          <w:ilvl w:val="0"/>
          <w:numId w:val="6"/>
        </w:numPr>
        <w:tabs>
          <w:tab w:val="num" w:pos="720"/>
        </w:tabs>
        <w:spacing w:after="0" w:line="360" w:lineRule="auto"/>
        <w:jc w:val="both"/>
        <w:textAlignment w:val="baseline"/>
        <w:rPr>
          <w:rFonts w:ascii="Arial" w:eastAsia="Times New Roman" w:hAnsi="Arial" w:cs="Arial"/>
          <w:color w:val="000000"/>
          <w:sz w:val="18"/>
          <w:szCs w:val="18"/>
          <w:lang w:eastAsia="pl-PL"/>
        </w:rPr>
      </w:pPr>
      <w:r w:rsidRPr="00531001">
        <w:rPr>
          <w:rFonts w:ascii="Arial" w:eastAsia="Times New Roman" w:hAnsi="Arial" w:cs="Arial"/>
          <w:color w:val="000000"/>
          <w:sz w:val="18"/>
          <w:szCs w:val="18"/>
          <w:lang w:eastAsia="pl-PL"/>
        </w:rPr>
        <w:t>Zamawiający wymaga, aby w przypadku powierzenia części zamówienia podwykonawcom, Wykonawca wskazał w ofercie części zamówienia, których wykonanie zamierza powierzyć podwykonawcom oraz podał (o ile są mu wiadome na tym</w:t>
      </w:r>
      <w:r>
        <w:rPr>
          <w:rFonts w:ascii="Arial" w:eastAsia="Times New Roman" w:hAnsi="Arial" w:cs="Arial"/>
          <w:color w:val="000000"/>
          <w:sz w:val="18"/>
          <w:szCs w:val="18"/>
          <w:lang w:eastAsia="pl-PL"/>
        </w:rPr>
        <w:t xml:space="preserve"> etapie) nazwy (firmy) tych podw</w:t>
      </w:r>
      <w:r w:rsidRPr="00531001">
        <w:rPr>
          <w:rFonts w:ascii="Arial" w:eastAsia="Times New Roman" w:hAnsi="Arial" w:cs="Arial"/>
          <w:color w:val="000000"/>
          <w:sz w:val="18"/>
          <w:szCs w:val="18"/>
          <w:lang w:eastAsia="pl-PL"/>
        </w:rPr>
        <w:t>ykonawców.</w:t>
      </w:r>
    </w:p>
    <w:p w:rsidR="00531001" w:rsidRDefault="00531001" w:rsidP="00531001">
      <w:pPr>
        <w:pStyle w:val="Akapitzlist"/>
        <w:pBdr>
          <w:top w:val="nil"/>
          <w:left w:val="nil"/>
          <w:bottom w:val="nil"/>
          <w:right w:val="nil"/>
          <w:between w:val="nil"/>
        </w:pBdr>
        <w:spacing w:line="276" w:lineRule="auto"/>
        <w:ind w:left="360"/>
        <w:jc w:val="both"/>
        <w:rPr>
          <w:rFonts w:ascii="Cambria" w:eastAsia="Cambria" w:hAnsi="Cambria" w:cs="Cambria"/>
          <w:color w:val="000000"/>
          <w:sz w:val="24"/>
          <w:szCs w:val="24"/>
        </w:rPr>
      </w:pPr>
    </w:p>
    <w:p w:rsidR="00125BBB" w:rsidRPr="00531001" w:rsidRDefault="00125BBB" w:rsidP="00531001">
      <w:pPr>
        <w:pStyle w:val="Akapitzlist"/>
        <w:pBdr>
          <w:top w:val="nil"/>
          <w:left w:val="nil"/>
          <w:bottom w:val="nil"/>
          <w:right w:val="nil"/>
          <w:between w:val="nil"/>
        </w:pBdr>
        <w:spacing w:line="276" w:lineRule="auto"/>
        <w:ind w:left="360"/>
        <w:jc w:val="both"/>
        <w:rPr>
          <w:rFonts w:ascii="Cambria" w:eastAsia="Cambria" w:hAnsi="Cambria" w:cs="Cambria"/>
          <w:color w:val="000000"/>
          <w:sz w:val="24"/>
          <w:szCs w:val="24"/>
        </w:rPr>
      </w:pPr>
    </w:p>
    <w:p w:rsidR="008A2C09" w:rsidRDefault="009866E4" w:rsidP="00E92C7D">
      <w:pPr>
        <w:spacing w:after="0" w:line="360" w:lineRule="auto"/>
        <w:jc w:val="both"/>
        <w:rPr>
          <w:rFonts w:ascii="Arial" w:hAnsi="Arial" w:cs="Arial"/>
          <w:b/>
          <w:sz w:val="18"/>
          <w:szCs w:val="18"/>
          <w:u w:val="single"/>
        </w:rPr>
      </w:pPr>
      <w:r>
        <w:rPr>
          <w:rFonts w:ascii="Arial" w:hAnsi="Arial" w:cs="Arial"/>
          <w:b/>
          <w:sz w:val="18"/>
          <w:szCs w:val="18"/>
          <w:u w:val="single"/>
        </w:rPr>
        <w:t>X</w:t>
      </w:r>
      <w:r w:rsidR="008A2C09" w:rsidRPr="005E6EE0">
        <w:rPr>
          <w:rFonts w:ascii="Arial" w:hAnsi="Arial" w:cs="Arial"/>
          <w:b/>
          <w:sz w:val="18"/>
          <w:szCs w:val="18"/>
          <w:u w:val="single"/>
        </w:rPr>
        <w:t>. WYMAGANY TERMIN I WARUNKI REALIZACJI ZAMÓWIENIA</w:t>
      </w:r>
    </w:p>
    <w:p w:rsidR="00A511EA" w:rsidRPr="00AF6795" w:rsidRDefault="00A511EA" w:rsidP="00407B17">
      <w:pPr>
        <w:pStyle w:val="Tekstpodstawowy"/>
        <w:numPr>
          <w:ilvl w:val="0"/>
          <w:numId w:val="59"/>
        </w:numPr>
        <w:spacing w:before="120" w:line="360" w:lineRule="auto"/>
        <w:jc w:val="both"/>
        <w:rPr>
          <w:rFonts w:ascii="Arial" w:hAnsi="Arial" w:cs="Arial"/>
          <w:b/>
          <w:sz w:val="18"/>
          <w:szCs w:val="18"/>
        </w:rPr>
      </w:pPr>
      <w:r w:rsidRPr="00AF6795">
        <w:rPr>
          <w:rFonts w:ascii="Arial" w:hAnsi="Arial" w:cs="Arial"/>
          <w:b/>
          <w:sz w:val="18"/>
          <w:szCs w:val="18"/>
        </w:rPr>
        <w:t>Termin r</w:t>
      </w:r>
      <w:r w:rsidR="00AF6795" w:rsidRPr="00AF6795">
        <w:rPr>
          <w:rFonts w:ascii="Arial" w:hAnsi="Arial" w:cs="Arial"/>
          <w:b/>
          <w:sz w:val="18"/>
          <w:szCs w:val="18"/>
        </w:rPr>
        <w:t>ealizacji przedmiotu zamówienia</w:t>
      </w:r>
      <w:r w:rsidR="00AF6795">
        <w:rPr>
          <w:rFonts w:ascii="Arial" w:hAnsi="Arial" w:cs="Arial"/>
          <w:b/>
          <w:sz w:val="18"/>
          <w:szCs w:val="18"/>
        </w:rPr>
        <w:t>:</w:t>
      </w:r>
      <w:r w:rsidRPr="00AF6795">
        <w:rPr>
          <w:rFonts w:ascii="Arial" w:hAnsi="Arial" w:cs="Arial"/>
          <w:b/>
          <w:sz w:val="18"/>
          <w:szCs w:val="18"/>
        </w:rPr>
        <w:t xml:space="preserve"> </w:t>
      </w:r>
      <w:r w:rsidR="00AF6795" w:rsidRPr="00AF6795">
        <w:rPr>
          <w:rFonts w:ascii="Arial" w:hAnsi="Arial" w:cs="Arial"/>
          <w:b/>
          <w:sz w:val="18"/>
          <w:szCs w:val="18"/>
        </w:rPr>
        <w:t xml:space="preserve">24 miesiące </w:t>
      </w:r>
      <w:r w:rsidRPr="00AF6795">
        <w:rPr>
          <w:rFonts w:ascii="Arial" w:hAnsi="Arial" w:cs="Arial"/>
          <w:b/>
          <w:sz w:val="18"/>
          <w:szCs w:val="18"/>
        </w:rPr>
        <w:t>od dnia podpisania</w:t>
      </w:r>
      <w:r w:rsidR="00AF6795" w:rsidRPr="00AF6795">
        <w:rPr>
          <w:rFonts w:ascii="Arial" w:hAnsi="Arial" w:cs="Arial"/>
          <w:b/>
          <w:sz w:val="18"/>
          <w:szCs w:val="18"/>
        </w:rPr>
        <w:t xml:space="preserve"> umowy</w:t>
      </w:r>
      <w:r w:rsidR="00D8566C" w:rsidRPr="00AF6795">
        <w:rPr>
          <w:rFonts w:ascii="Arial" w:hAnsi="Arial" w:cs="Arial"/>
          <w:b/>
          <w:sz w:val="18"/>
          <w:szCs w:val="18"/>
        </w:rPr>
        <w:t>.</w:t>
      </w:r>
    </w:p>
    <w:p w:rsidR="00FB585A" w:rsidRPr="00536239" w:rsidRDefault="00FB585A" w:rsidP="00407B17">
      <w:pPr>
        <w:pStyle w:val="Tekstpodstawowy"/>
        <w:numPr>
          <w:ilvl w:val="0"/>
          <w:numId w:val="59"/>
        </w:numPr>
        <w:spacing w:before="120" w:line="360" w:lineRule="auto"/>
        <w:jc w:val="both"/>
        <w:rPr>
          <w:rFonts w:ascii="Arial" w:hAnsi="Arial" w:cs="Arial"/>
          <w:bCs/>
          <w:sz w:val="18"/>
          <w:szCs w:val="18"/>
        </w:rPr>
      </w:pPr>
      <w:r w:rsidRPr="00536239">
        <w:rPr>
          <w:rFonts w:ascii="Arial" w:hAnsi="Arial" w:cs="Arial"/>
          <w:b/>
          <w:bCs/>
          <w:sz w:val="18"/>
          <w:szCs w:val="18"/>
        </w:rPr>
        <w:t>Zamawiający udostępni Wykonawcom dostęp do platformy elektronicznego fakturowania. Jeżeli Wykonawca będzie chciał wysyłać ustrukturyzowane faktury za pomocą platformy, winien w formularzu oferty zaznaczyć wybraną opcję.</w:t>
      </w:r>
    </w:p>
    <w:p w:rsidR="00FB585A" w:rsidRPr="00D1200E" w:rsidRDefault="00FB585A" w:rsidP="00AB77E9">
      <w:pPr>
        <w:tabs>
          <w:tab w:val="left" w:pos="-29"/>
        </w:tabs>
        <w:spacing w:line="360" w:lineRule="auto"/>
        <w:ind w:left="375"/>
        <w:jc w:val="both"/>
        <w:rPr>
          <w:rFonts w:ascii="Arial" w:hAnsi="Arial" w:cs="Arial"/>
          <w:bCs/>
          <w:sz w:val="18"/>
          <w:szCs w:val="18"/>
        </w:rPr>
      </w:pPr>
      <w:r w:rsidRPr="00D1200E">
        <w:rPr>
          <w:rFonts w:ascii="Arial" w:hAnsi="Arial" w:cs="Arial"/>
          <w:bCs/>
          <w:sz w:val="18"/>
          <w:szCs w:val="18"/>
        </w:rPr>
        <w:t xml:space="preserve">Jeżeli Wykonawca nie skorzysta z możliwości wysyłania ustrukturyzowanych faktur przy użyciu platformy elektronicznego fakturowania, </w:t>
      </w:r>
      <w:r w:rsidR="000344ED" w:rsidRPr="000344ED">
        <w:rPr>
          <w:rFonts w:ascii="Arial" w:hAnsi="Arial" w:cs="Arial"/>
          <w:bCs/>
          <w:sz w:val="18"/>
          <w:szCs w:val="18"/>
        </w:rPr>
        <w:t>może</w:t>
      </w:r>
      <w:r w:rsidRPr="000344ED">
        <w:rPr>
          <w:rFonts w:ascii="Arial" w:hAnsi="Arial" w:cs="Arial"/>
          <w:bCs/>
          <w:sz w:val="18"/>
          <w:szCs w:val="18"/>
        </w:rPr>
        <w:t xml:space="preserve"> </w:t>
      </w:r>
      <w:r w:rsidR="000344ED" w:rsidRPr="000344ED">
        <w:rPr>
          <w:rFonts w:ascii="Arial" w:hAnsi="Arial" w:cs="Arial"/>
          <w:bCs/>
          <w:sz w:val="18"/>
          <w:szCs w:val="18"/>
        </w:rPr>
        <w:t>przekazać fakturę bezpośrednio po dokonanej usłudze,</w:t>
      </w:r>
      <w:r w:rsidR="000344ED" w:rsidRPr="000344ED">
        <w:rPr>
          <w:rFonts w:ascii="Arial" w:hAnsi="Arial" w:cs="Arial"/>
          <w:bCs/>
          <w:i/>
          <w:sz w:val="18"/>
          <w:szCs w:val="18"/>
        </w:rPr>
        <w:t xml:space="preserve">  </w:t>
      </w:r>
      <w:r w:rsidRPr="000344ED">
        <w:rPr>
          <w:rFonts w:ascii="Arial" w:hAnsi="Arial" w:cs="Arial"/>
          <w:bCs/>
          <w:sz w:val="18"/>
          <w:szCs w:val="18"/>
        </w:rPr>
        <w:t>przesłać fakturę drogą pocztową</w:t>
      </w:r>
      <w:r w:rsidR="00B94AD9" w:rsidRPr="000344ED">
        <w:rPr>
          <w:rFonts w:ascii="Arial" w:hAnsi="Arial" w:cs="Arial"/>
          <w:bCs/>
          <w:sz w:val="18"/>
          <w:szCs w:val="18"/>
        </w:rPr>
        <w:t xml:space="preserve"> </w:t>
      </w:r>
      <w:r w:rsidR="00B94AD9" w:rsidRPr="000344ED">
        <w:rPr>
          <w:rFonts w:ascii="Arial" w:hAnsi="Arial" w:cs="Arial"/>
          <w:bCs/>
          <w:i/>
          <w:sz w:val="18"/>
          <w:szCs w:val="18"/>
        </w:rPr>
        <w:t>lub</w:t>
      </w:r>
      <w:r w:rsidR="00B94AD9" w:rsidRPr="000344ED">
        <w:rPr>
          <w:rFonts w:ascii="Arial" w:hAnsi="Arial" w:cs="Arial"/>
          <w:bCs/>
          <w:sz w:val="18"/>
          <w:szCs w:val="18"/>
        </w:rPr>
        <w:t xml:space="preserve"> elektroniczną na wskazany w umowie adres e-mail</w:t>
      </w:r>
      <w:r w:rsidRPr="000344ED">
        <w:rPr>
          <w:rFonts w:ascii="Arial" w:hAnsi="Arial" w:cs="Arial"/>
          <w:bCs/>
          <w:sz w:val="18"/>
          <w:szCs w:val="18"/>
        </w:rPr>
        <w:t>, zgodnie z pozostałymi założeniami wzoru umowy.</w:t>
      </w:r>
    </w:p>
    <w:p w:rsidR="00FB585A" w:rsidRPr="00D1200E" w:rsidRDefault="00FB585A" w:rsidP="00AB77E9">
      <w:pPr>
        <w:tabs>
          <w:tab w:val="left" w:pos="-29"/>
        </w:tabs>
        <w:spacing w:line="360" w:lineRule="auto"/>
        <w:ind w:left="375"/>
        <w:jc w:val="both"/>
        <w:rPr>
          <w:rFonts w:ascii="Arial" w:hAnsi="Arial" w:cs="Arial"/>
          <w:bCs/>
          <w:sz w:val="18"/>
          <w:szCs w:val="18"/>
        </w:rPr>
      </w:pPr>
      <w:r w:rsidRPr="00D1200E">
        <w:rPr>
          <w:rFonts w:ascii="Arial" w:hAnsi="Arial" w:cs="Arial"/>
          <w:bCs/>
          <w:sz w:val="18"/>
          <w:szCs w:val="18"/>
        </w:rPr>
        <w:t>Szczegóły co do formy przekazywania i odbierania faktur, będą określone w umowie, zgodnie z warunkami określonymi w ofercie.</w:t>
      </w:r>
    </w:p>
    <w:p w:rsidR="008C2FFE" w:rsidRPr="00D1200E" w:rsidRDefault="008C2FFE" w:rsidP="00AB77E9">
      <w:pPr>
        <w:pStyle w:val="Tekstpodstawowywcity"/>
        <w:overflowPunct w:val="0"/>
        <w:autoSpaceDE w:val="0"/>
        <w:autoSpaceDN w:val="0"/>
        <w:adjustRightInd w:val="0"/>
        <w:spacing w:line="360" w:lineRule="auto"/>
        <w:ind w:left="360"/>
        <w:jc w:val="both"/>
        <w:textAlignment w:val="baseline"/>
        <w:rPr>
          <w:rFonts w:ascii="Arial" w:eastAsia="Arial" w:hAnsi="Arial" w:cs="Arial"/>
          <w:color w:val="000000"/>
          <w:sz w:val="18"/>
          <w:szCs w:val="18"/>
        </w:rPr>
      </w:pPr>
      <w:r w:rsidRPr="00D1200E">
        <w:rPr>
          <w:rFonts w:ascii="Arial" w:eastAsia="Arial" w:hAnsi="Arial" w:cs="Arial"/>
          <w:bCs/>
          <w:color w:val="000000"/>
          <w:sz w:val="18"/>
          <w:szCs w:val="18"/>
        </w:rPr>
        <w:t xml:space="preserve">Realizacja odbywać się będzie </w:t>
      </w:r>
      <w:r w:rsidRPr="00D1200E">
        <w:rPr>
          <w:rFonts w:ascii="Arial" w:eastAsia="Arial" w:hAnsi="Arial" w:cs="Arial"/>
          <w:color w:val="000000"/>
          <w:sz w:val="18"/>
          <w:szCs w:val="18"/>
        </w:rPr>
        <w:t>zgodnie z postanowieniami zawartymi w SWZ oraz we wzorze umowy.</w:t>
      </w:r>
    </w:p>
    <w:p w:rsidR="00B35F5E" w:rsidRDefault="00B35F5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B35F5E" w:rsidRDefault="00B35F5E" w:rsidP="00B35F5E">
      <w:pPr>
        <w:pStyle w:val="Tekstpodstawowywcity"/>
        <w:overflowPunct w:val="0"/>
        <w:autoSpaceDE w:val="0"/>
        <w:autoSpaceDN w:val="0"/>
        <w:adjustRightInd w:val="0"/>
        <w:spacing w:after="0" w:line="360" w:lineRule="auto"/>
        <w:ind w:left="0"/>
        <w:jc w:val="both"/>
        <w:textAlignment w:val="baseline"/>
        <w:rPr>
          <w:rFonts w:ascii="Arial" w:hAnsi="Arial" w:cs="Arial"/>
          <w:b/>
          <w:color w:val="000000"/>
          <w:sz w:val="18"/>
          <w:szCs w:val="18"/>
          <w:u w:val="single"/>
        </w:rPr>
      </w:pPr>
      <w:r w:rsidRPr="00B35F5E">
        <w:rPr>
          <w:rFonts w:ascii="Arial" w:hAnsi="Arial" w:cs="Arial"/>
          <w:b/>
          <w:color w:val="000000"/>
          <w:sz w:val="18"/>
          <w:szCs w:val="18"/>
          <w:u w:val="single"/>
        </w:rPr>
        <w:t>XI. PODSTAWY WYKLUCZENIA Z POSTĘPOWANIA</w:t>
      </w:r>
    </w:p>
    <w:p w:rsidR="00B35F5E" w:rsidRPr="00B35F5E" w:rsidRDefault="00B35F5E" w:rsidP="00B35F5E">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p>
    <w:p w:rsidR="00B35F5E" w:rsidRPr="00B35F5E" w:rsidRDefault="00B35F5E" w:rsidP="00407B17">
      <w:pPr>
        <w:pStyle w:val="Tekstpodstawowywcity"/>
        <w:numPr>
          <w:ilvl w:val="0"/>
          <w:numId w:val="7"/>
        </w:numPr>
        <w:overflowPunct w:val="0"/>
        <w:autoSpaceDE w:val="0"/>
        <w:autoSpaceDN w:val="0"/>
        <w:adjustRightInd w:val="0"/>
        <w:spacing w:after="0" w:line="360" w:lineRule="auto"/>
        <w:jc w:val="both"/>
        <w:textAlignment w:val="baseline"/>
        <w:rPr>
          <w:rFonts w:ascii="Arial" w:hAnsi="Arial" w:cs="Arial"/>
          <w:position w:val="2"/>
          <w:sz w:val="18"/>
          <w:szCs w:val="18"/>
        </w:rPr>
      </w:pPr>
      <w:r w:rsidRPr="00B35F5E">
        <w:rPr>
          <w:rFonts w:ascii="Arial" w:hAnsi="Arial" w:cs="Arial"/>
          <w:position w:val="2"/>
          <w:sz w:val="18"/>
          <w:szCs w:val="18"/>
        </w:rPr>
        <w:t>Z postępowania o udzielenie zamówienia wyklucza się Wykonawców, w stosunku do których zachodzi którakolwiek z okoliczności wskazanych:</w:t>
      </w:r>
    </w:p>
    <w:p w:rsidR="00DF7D74" w:rsidRPr="00D42172" w:rsidRDefault="00DF7D74" w:rsidP="00407B17">
      <w:pPr>
        <w:pStyle w:val="Tekstpodstawowywcity"/>
        <w:numPr>
          <w:ilvl w:val="1"/>
          <w:numId w:val="7"/>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D42172">
        <w:rPr>
          <w:rFonts w:ascii="Arial" w:hAnsi="Arial" w:cs="Arial"/>
          <w:b/>
          <w:position w:val="2"/>
          <w:sz w:val="18"/>
          <w:szCs w:val="18"/>
        </w:rPr>
        <w:t>w art. 108 ust. 1</w:t>
      </w:r>
      <w:r w:rsidR="0014505E">
        <w:rPr>
          <w:rFonts w:ascii="Arial" w:hAnsi="Arial" w:cs="Arial"/>
          <w:b/>
          <w:position w:val="2"/>
          <w:sz w:val="18"/>
          <w:szCs w:val="18"/>
        </w:rPr>
        <w:t xml:space="preserve"> pkt 1-6 U</w:t>
      </w:r>
      <w:r w:rsidR="00CD2CB2" w:rsidRPr="00D42172">
        <w:rPr>
          <w:rFonts w:ascii="Arial" w:hAnsi="Arial" w:cs="Arial"/>
          <w:b/>
          <w:position w:val="2"/>
          <w:sz w:val="18"/>
          <w:szCs w:val="18"/>
        </w:rPr>
        <w:t>stawy</w:t>
      </w:r>
      <w:r w:rsidRPr="00D42172">
        <w:rPr>
          <w:rFonts w:ascii="Arial" w:hAnsi="Arial" w:cs="Arial"/>
          <w:b/>
          <w:position w:val="2"/>
          <w:sz w:val="18"/>
          <w:szCs w:val="18"/>
        </w:rPr>
        <w:t xml:space="preserve"> PZP</w:t>
      </w:r>
      <w:r w:rsidR="00CD2CB2" w:rsidRPr="00D42172">
        <w:rPr>
          <w:rFonts w:ascii="Arial" w:hAnsi="Arial" w:cs="Arial"/>
          <w:b/>
          <w:position w:val="2"/>
          <w:sz w:val="18"/>
          <w:szCs w:val="18"/>
        </w:rPr>
        <w:t xml:space="preserve"> (obligatoryjne przesłanki wykluczenia):</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1) będącego osobą fizyczną, którego prawomocnie skazano za przestępstwo: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a) udziału w zorganizowanej grupie przestępczej albo związku mającym na celu popełnienie przestępstwa lub przestępstwa skarbowego, o którym mowa w art. 258 Kodeksu karnego,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b) handlu ludźmi, o którym mowa w art. 189a Kodeksu karnego,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 xml:space="preserve">c) </w:t>
      </w:r>
      <w:r w:rsidR="006B6783" w:rsidRPr="00A03A48">
        <w:rPr>
          <w:rFonts w:ascii="Arial" w:hAnsi="Arial" w:cs="Arial"/>
          <w:sz w:val="18"/>
          <w:szCs w:val="18"/>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A03A48">
        <w:rPr>
          <w:rFonts w:ascii="Arial" w:hAnsi="Arial" w:cs="Arial"/>
          <w:sz w:val="18"/>
          <w:szCs w:val="18"/>
        </w:rPr>
        <w:t>,</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lastRenderedPageBreak/>
        <w:tab/>
        <w:t xml:space="preserve">e) o charakterze terrorystycznym, o którym mowa w art. 115 § 20 Kodeksu karnego, lub mające na celu popełnienie tego przestępstwa, </w:t>
      </w:r>
    </w:p>
    <w:p w:rsidR="00D42172" w:rsidRPr="00D42172" w:rsidRDefault="00FC4427" w:rsidP="00CB3119">
      <w:pPr>
        <w:pStyle w:val="Tekstpodstawowy"/>
        <w:spacing w:line="360" w:lineRule="auto"/>
        <w:ind w:left="284" w:hanging="284"/>
        <w:jc w:val="both"/>
        <w:rPr>
          <w:rFonts w:ascii="Arial" w:hAnsi="Arial" w:cs="Arial"/>
          <w:sz w:val="18"/>
          <w:szCs w:val="18"/>
        </w:rPr>
      </w:pPr>
      <w:r>
        <w:rPr>
          <w:rFonts w:ascii="Arial" w:hAnsi="Arial" w:cs="Arial"/>
          <w:sz w:val="18"/>
          <w:szCs w:val="18"/>
        </w:rPr>
        <w:tab/>
        <w:t xml:space="preserve">f) </w:t>
      </w:r>
      <w:r w:rsidRPr="00FC4427">
        <w:rPr>
          <w:rFonts w:ascii="Arial" w:hAnsi="Arial" w:cs="Arial"/>
          <w:sz w:val="18"/>
          <w:szCs w:val="18"/>
        </w:rPr>
        <w:t>powierzenia wykonywania pracy małoletniemu cudzoziemcowi, o którym mowa w art. 9 ust. 2 ustawy z dnia 15 czerwca 2012 r. o skutkach powierzania wykonywania pracy cudzoziemcom przebywającym wbrew przepisom na terytorium Rzeczypospolitej Polskiej (</w:t>
      </w:r>
      <w:r w:rsidRPr="00400FC3">
        <w:rPr>
          <w:rFonts w:ascii="Arial" w:hAnsi="Arial" w:cs="Arial"/>
          <w:sz w:val="18"/>
          <w:szCs w:val="18"/>
        </w:rPr>
        <w:t xml:space="preserve">Dz. U. </w:t>
      </w:r>
      <w:r w:rsidR="00400FC3" w:rsidRPr="00400FC3">
        <w:rPr>
          <w:rFonts w:ascii="Arial" w:hAnsi="Arial" w:cs="Arial"/>
          <w:sz w:val="18"/>
          <w:szCs w:val="18"/>
        </w:rPr>
        <w:t xml:space="preserve">z 2012 r. </w:t>
      </w:r>
      <w:r w:rsidRPr="00400FC3">
        <w:rPr>
          <w:rFonts w:ascii="Arial" w:hAnsi="Arial" w:cs="Arial"/>
          <w:sz w:val="18"/>
          <w:szCs w:val="18"/>
        </w:rPr>
        <w:t>poz. 769</w:t>
      </w:r>
      <w:r w:rsidR="00400FC3" w:rsidRPr="00400FC3">
        <w:rPr>
          <w:rFonts w:ascii="Arial" w:hAnsi="Arial" w:cs="Arial"/>
          <w:sz w:val="18"/>
          <w:szCs w:val="18"/>
        </w:rPr>
        <w:t xml:space="preserve"> z późn.zm.</w:t>
      </w:r>
      <w:r w:rsidRPr="00400FC3">
        <w:rPr>
          <w:rFonts w:ascii="Arial" w:hAnsi="Arial" w:cs="Arial"/>
          <w:sz w:val="18"/>
          <w:szCs w:val="18"/>
        </w:rPr>
        <w:t>),</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g) przeciwko obrotowi gospodarczemu, o którym mowa w art. 296-307 Kodeksu karnego, przestępstwo oszustwa, o którym mowa w art. 286 Kodeksu karnego, przestępstwo przeciwko wiarygodności dokumentów, o których mowa w art. 270-277d Kodeksu karnego, lub przestępstwo skarbowe,</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h) o którym mowa w art. 9 ust. 1 i 3 lub art. 10 ustawy z dnia 15 czerwca 2012 r. o skutkach powierzania wykonywania pracy cudzoziemcom przebywającym wbrew przepisom na terytorium Rzeczpospolitej Polskiej</w:t>
      </w:r>
    </w:p>
    <w:p w:rsidR="00D42172" w:rsidRPr="00D42172" w:rsidRDefault="00D42172" w:rsidP="00CB3119">
      <w:pPr>
        <w:pStyle w:val="Tekstpodstawowy"/>
        <w:spacing w:line="360" w:lineRule="auto"/>
        <w:ind w:left="284"/>
        <w:jc w:val="both"/>
        <w:rPr>
          <w:rFonts w:ascii="Arial" w:hAnsi="Arial" w:cs="Arial"/>
          <w:sz w:val="18"/>
          <w:szCs w:val="18"/>
        </w:rPr>
      </w:pPr>
      <w:r w:rsidRPr="00D42172">
        <w:rPr>
          <w:rFonts w:ascii="Arial" w:hAnsi="Arial" w:cs="Arial"/>
          <w:sz w:val="18"/>
          <w:szCs w:val="18"/>
        </w:rPr>
        <w:t>- lub za odpowiedni czyn zabroniony określony w przepisach prawa obcego;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2) jeżeli urzędującego członka jego organu zarządzającego</w:t>
      </w:r>
      <w:r>
        <w:rPr>
          <w:rFonts w:ascii="Arial" w:hAnsi="Arial" w:cs="Arial"/>
          <w:sz w:val="18"/>
          <w:szCs w:val="18"/>
        </w:rPr>
        <w:t xml:space="preserve"> lub nadzorczego, wspólnika spó</w:t>
      </w:r>
      <w:r w:rsidRPr="00D42172">
        <w:rPr>
          <w:rFonts w:ascii="Arial" w:hAnsi="Arial" w:cs="Arial"/>
          <w:sz w:val="18"/>
          <w:szCs w:val="18"/>
        </w:rPr>
        <w:t>ł</w:t>
      </w:r>
      <w:r>
        <w:rPr>
          <w:rFonts w:ascii="Arial" w:hAnsi="Arial" w:cs="Arial"/>
          <w:sz w:val="18"/>
          <w:szCs w:val="18"/>
        </w:rPr>
        <w:t>k</w:t>
      </w:r>
      <w:r w:rsidRPr="00D42172">
        <w:rPr>
          <w:rFonts w:ascii="Arial" w:hAnsi="Arial" w:cs="Arial"/>
          <w:sz w:val="18"/>
          <w:szCs w:val="18"/>
        </w:rPr>
        <w:t>i w spółce jawnej lub partnerskiej albo komplementariusza w spółce komandytowej lub komandytowo-akcyjnej lub prokurenta prawomocnie skazano za przestępstwo, o którym mowa  w pkt 1;</w:t>
      </w:r>
      <w:r w:rsidRPr="00D42172">
        <w:rPr>
          <w:rFonts w:ascii="Arial" w:hAnsi="Arial" w:cs="Arial"/>
          <w:sz w:val="18"/>
          <w:szCs w:val="18"/>
        </w:rPr>
        <w:tab/>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 xml:space="preserve">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42172" w:rsidRPr="00D42172" w:rsidRDefault="00D42172" w:rsidP="00CB3119">
      <w:pPr>
        <w:pStyle w:val="Tekstpodstawowy"/>
        <w:spacing w:line="360" w:lineRule="auto"/>
        <w:ind w:firstLine="284"/>
        <w:jc w:val="both"/>
        <w:rPr>
          <w:rFonts w:ascii="Arial" w:hAnsi="Arial" w:cs="Arial"/>
          <w:sz w:val="18"/>
          <w:szCs w:val="18"/>
        </w:rPr>
      </w:pPr>
      <w:r w:rsidRPr="00D42172">
        <w:rPr>
          <w:rFonts w:ascii="Arial" w:hAnsi="Arial" w:cs="Arial"/>
          <w:sz w:val="18"/>
          <w:szCs w:val="18"/>
        </w:rPr>
        <w:t xml:space="preserve">4) wobec którego prawomocnie orzeczono zakaz ubiegania się o zamówienia publiczne; </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w:t>
      </w:r>
      <w:r w:rsidR="00FC4427">
        <w:rPr>
          <w:rFonts w:ascii="Arial" w:hAnsi="Arial" w:cs="Arial"/>
          <w:sz w:val="18"/>
          <w:szCs w:val="18"/>
        </w:rPr>
        <w:t>ntów, chyba że spowodowane tym za</w:t>
      </w:r>
      <w:r w:rsidRPr="00D42172">
        <w:rPr>
          <w:rFonts w:ascii="Arial" w:hAnsi="Arial" w:cs="Arial"/>
          <w:sz w:val="18"/>
          <w:szCs w:val="18"/>
        </w:rPr>
        <w:t>kłócenie konkurencji może być wyeliminowane w inny sposób niż przez wykluczenie Wykonawcy z udziału w postępowaniu o udzielenie zamówienia.</w:t>
      </w:r>
    </w:p>
    <w:p w:rsidR="00D42172" w:rsidRDefault="00D42172" w:rsidP="00D42172">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DB152B" w:rsidRPr="00DF7D74" w:rsidRDefault="00DB152B" w:rsidP="00407B17">
      <w:pPr>
        <w:pStyle w:val="Tekstpodstawowywcity"/>
        <w:numPr>
          <w:ilvl w:val="1"/>
          <w:numId w:val="48"/>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832EA">
        <w:rPr>
          <w:rFonts w:ascii="Arial" w:hAnsi="Arial" w:cs="Arial"/>
          <w:b/>
          <w:position w:val="2"/>
          <w:sz w:val="18"/>
          <w:szCs w:val="18"/>
        </w:rPr>
        <w:t>w art. 109 ust. 1 pkt 4 Ustawy PZP</w:t>
      </w:r>
      <w:r>
        <w:rPr>
          <w:rFonts w:ascii="Arial" w:hAnsi="Arial" w:cs="Arial"/>
          <w:position w:val="2"/>
          <w:sz w:val="18"/>
          <w:szCs w:val="18"/>
        </w:rPr>
        <w:t xml:space="preserve"> (dodatkowe/fakultatywne przesłanki)</w:t>
      </w:r>
      <w:r w:rsidRPr="00DF7D74">
        <w:rPr>
          <w:rFonts w:ascii="Arial" w:hAnsi="Arial" w:cs="Arial"/>
          <w:position w:val="2"/>
          <w:sz w:val="18"/>
          <w:szCs w:val="18"/>
        </w:rPr>
        <w:t>, tj.:</w:t>
      </w:r>
    </w:p>
    <w:p w:rsidR="00DB152B" w:rsidRDefault="00DB152B" w:rsidP="00DB152B">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CB3119">
        <w:rPr>
          <w:rFonts w:ascii="Arial" w:hAnsi="Arial" w:cs="Arial"/>
          <w:position w:val="2"/>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61598" w:rsidRDefault="00961598" w:rsidP="00DB152B">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961598" w:rsidRPr="00961598" w:rsidRDefault="00961598" w:rsidP="00407B17">
      <w:pPr>
        <w:pStyle w:val="Tekstpodstawowywcity"/>
        <w:numPr>
          <w:ilvl w:val="0"/>
          <w:numId w:val="7"/>
        </w:numPr>
        <w:overflowPunct w:val="0"/>
        <w:autoSpaceDE w:val="0"/>
        <w:autoSpaceDN w:val="0"/>
        <w:adjustRightInd w:val="0"/>
        <w:spacing w:after="0" w:line="360" w:lineRule="auto"/>
        <w:jc w:val="both"/>
        <w:textAlignment w:val="baseline"/>
        <w:rPr>
          <w:rFonts w:ascii="Arial" w:hAnsi="Arial" w:cs="Arial"/>
          <w:position w:val="2"/>
          <w:sz w:val="18"/>
          <w:szCs w:val="18"/>
        </w:rPr>
      </w:pPr>
      <w:r w:rsidRPr="00961598">
        <w:rPr>
          <w:rFonts w:ascii="Arial" w:hAnsi="Arial" w:cs="Arial"/>
          <w:position w:val="2"/>
          <w:sz w:val="18"/>
          <w:szCs w:val="18"/>
        </w:rPr>
        <w:t xml:space="preserve">Zgodnie z art. 7 ust. 1 ustawy z dnia 13 kwietnia 2022 r. o szczególnych rozwiązaniach w zakresie przeciwdziałania wspieraniu agresji na Ukrainę oraz służących ochronie bezpieczeństwa narodowego (Dz. U. </w:t>
      </w:r>
      <w:r w:rsidRPr="00961598">
        <w:rPr>
          <w:rFonts w:ascii="Arial" w:hAnsi="Arial" w:cs="Arial"/>
          <w:position w:val="2"/>
          <w:sz w:val="18"/>
          <w:szCs w:val="18"/>
        </w:rPr>
        <w:lastRenderedPageBreak/>
        <w:t xml:space="preserve">2022, poz. 835), z postępowania o udzielenie zamówienia publicznego lub konkursu prowadzonego na podstawie ustawy </w:t>
      </w:r>
      <w:proofErr w:type="spellStart"/>
      <w:r w:rsidRPr="00961598">
        <w:rPr>
          <w:rFonts w:ascii="Arial" w:hAnsi="Arial" w:cs="Arial"/>
          <w:position w:val="2"/>
          <w:sz w:val="18"/>
          <w:szCs w:val="18"/>
        </w:rPr>
        <w:t>Pzp</w:t>
      </w:r>
      <w:proofErr w:type="spellEnd"/>
      <w:r w:rsidRPr="00961598">
        <w:rPr>
          <w:rFonts w:ascii="Arial" w:hAnsi="Arial" w:cs="Arial"/>
          <w:position w:val="2"/>
          <w:sz w:val="18"/>
          <w:szCs w:val="18"/>
        </w:rPr>
        <w:t xml:space="preserve"> wyklucza się:</w:t>
      </w:r>
    </w:p>
    <w:p w:rsidR="00961598" w:rsidRPr="00961598" w:rsidRDefault="00961598" w:rsidP="00961598">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961598" w:rsidRPr="00961598" w:rsidRDefault="00961598" w:rsidP="00C513FF">
      <w:pPr>
        <w:pStyle w:val="Tekstpodstawowywcity"/>
        <w:numPr>
          <w:ilvl w:val="0"/>
          <w:numId w:val="63"/>
        </w:numPr>
        <w:overflowPunct w:val="0"/>
        <w:autoSpaceDE w:val="0"/>
        <w:autoSpaceDN w:val="0"/>
        <w:adjustRightInd w:val="0"/>
        <w:spacing w:after="0" w:line="360" w:lineRule="auto"/>
        <w:jc w:val="both"/>
        <w:textAlignment w:val="baseline"/>
        <w:rPr>
          <w:rFonts w:ascii="Arial" w:hAnsi="Arial" w:cs="Arial"/>
          <w:position w:val="2"/>
          <w:sz w:val="18"/>
          <w:szCs w:val="18"/>
        </w:rPr>
      </w:pPr>
      <w:r w:rsidRPr="00961598">
        <w:rPr>
          <w:rFonts w:ascii="Arial" w:hAnsi="Arial" w:cs="Arial"/>
          <w:position w:val="2"/>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961598" w:rsidRPr="00961598" w:rsidRDefault="00961598" w:rsidP="00C513FF">
      <w:pPr>
        <w:pStyle w:val="Tekstpodstawowywcity"/>
        <w:numPr>
          <w:ilvl w:val="0"/>
          <w:numId w:val="63"/>
        </w:numPr>
        <w:overflowPunct w:val="0"/>
        <w:autoSpaceDE w:val="0"/>
        <w:autoSpaceDN w:val="0"/>
        <w:adjustRightInd w:val="0"/>
        <w:spacing w:after="0" w:line="360" w:lineRule="auto"/>
        <w:jc w:val="both"/>
        <w:textAlignment w:val="baseline"/>
        <w:rPr>
          <w:rFonts w:ascii="Arial" w:hAnsi="Arial" w:cs="Arial"/>
          <w:position w:val="2"/>
          <w:sz w:val="18"/>
          <w:szCs w:val="18"/>
        </w:rPr>
      </w:pPr>
      <w:r w:rsidRPr="00961598">
        <w:rPr>
          <w:rFonts w:ascii="Arial" w:hAnsi="Arial" w:cs="Arial"/>
          <w:position w:val="2"/>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961598" w:rsidRPr="00961598" w:rsidRDefault="00961598" w:rsidP="00C513FF">
      <w:pPr>
        <w:pStyle w:val="Tekstpodstawowywcity"/>
        <w:numPr>
          <w:ilvl w:val="0"/>
          <w:numId w:val="63"/>
        </w:numPr>
        <w:overflowPunct w:val="0"/>
        <w:autoSpaceDE w:val="0"/>
        <w:autoSpaceDN w:val="0"/>
        <w:adjustRightInd w:val="0"/>
        <w:spacing w:after="0" w:line="360" w:lineRule="auto"/>
        <w:jc w:val="both"/>
        <w:textAlignment w:val="baseline"/>
        <w:rPr>
          <w:rFonts w:ascii="Arial" w:hAnsi="Arial" w:cs="Arial"/>
          <w:position w:val="2"/>
          <w:sz w:val="18"/>
          <w:szCs w:val="18"/>
        </w:rPr>
      </w:pPr>
      <w:r w:rsidRPr="00961598">
        <w:rPr>
          <w:rFonts w:ascii="Arial" w:hAnsi="Arial" w:cs="Arial"/>
          <w:position w:val="2"/>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961598" w:rsidRPr="00961598" w:rsidRDefault="00961598" w:rsidP="00961598">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961598" w:rsidRPr="00961598" w:rsidRDefault="00961598" w:rsidP="00961598">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r w:rsidRPr="00961598">
        <w:rPr>
          <w:rFonts w:ascii="Arial" w:hAnsi="Arial" w:cs="Arial"/>
          <w:b/>
          <w:position w:val="2"/>
          <w:sz w:val="18"/>
          <w:szCs w:val="18"/>
        </w:rPr>
        <w:t>Powyższe wykluczenie następować będzie na okres trwania ww. okoliczności.</w:t>
      </w:r>
    </w:p>
    <w:p w:rsidR="00961598" w:rsidRPr="00961598" w:rsidRDefault="00961598" w:rsidP="00961598">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961598" w:rsidRPr="00961598" w:rsidRDefault="00961598" w:rsidP="00407B17">
      <w:pPr>
        <w:pStyle w:val="Tekstpodstawowywcity"/>
        <w:numPr>
          <w:ilvl w:val="0"/>
          <w:numId w:val="7"/>
        </w:numPr>
        <w:overflowPunct w:val="0"/>
        <w:autoSpaceDE w:val="0"/>
        <w:autoSpaceDN w:val="0"/>
        <w:adjustRightInd w:val="0"/>
        <w:spacing w:after="0" w:line="360" w:lineRule="auto"/>
        <w:jc w:val="both"/>
        <w:textAlignment w:val="baseline"/>
        <w:rPr>
          <w:rFonts w:ascii="Arial" w:hAnsi="Arial" w:cs="Arial"/>
          <w:position w:val="2"/>
          <w:sz w:val="18"/>
          <w:szCs w:val="18"/>
        </w:rPr>
      </w:pPr>
      <w:r w:rsidRPr="00961598">
        <w:rPr>
          <w:rFonts w:ascii="Arial" w:hAnsi="Arial" w:cs="Arial"/>
          <w:position w:val="2"/>
          <w:sz w:val="18"/>
          <w:szCs w:val="18"/>
        </w:rPr>
        <w:t>Wykluczenie Wykonawcy następuje zgodnie z art. 111 PZP.</w:t>
      </w:r>
    </w:p>
    <w:p w:rsidR="00961598" w:rsidRPr="00961598" w:rsidRDefault="00961598" w:rsidP="00961598">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125BBB" w:rsidRDefault="00125BBB"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E17A0" w:rsidRDefault="009E17A0" w:rsidP="009E17A0">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Pr>
          <w:rFonts w:ascii="Arial" w:hAnsi="Arial" w:cs="Arial"/>
          <w:b/>
          <w:position w:val="2"/>
          <w:sz w:val="18"/>
          <w:szCs w:val="18"/>
          <w:u w:val="single"/>
        </w:rPr>
        <w:t>XII</w:t>
      </w:r>
      <w:r w:rsidRPr="009E17A0">
        <w:rPr>
          <w:rFonts w:ascii="Arial" w:hAnsi="Arial" w:cs="Arial"/>
          <w:b/>
          <w:position w:val="2"/>
          <w:sz w:val="18"/>
          <w:szCs w:val="18"/>
          <w:u w:val="single"/>
        </w:rPr>
        <w:t>. WARUNKI UDZIAŁU W POSTĘPOWANIU</w:t>
      </w:r>
    </w:p>
    <w:p w:rsidR="009E17A0" w:rsidRPr="009E17A0" w:rsidRDefault="009E17A0" w:rsidP="00CB3119">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p>
    <w:p w:rsidR="009E17A0" w:rsidRDefault="009E17A0" w:rsidP="00407B17">
      <w:pPr>
        <w:pStyle w:val="Tekstpodstawowywcity"/>
        <w:numPr>
          <w:ilvl w:val="0"/>
          <w:numId w:val="49"/>
        </w:numPr>
        <w:overflowPunct w:val="0"/>
        <w:autoSpaceDE w:val="0"/>
        <w:autoSpaceDN w:val="0"/>
        <w:adjustRightInd w:val="0"/>
        <w:spacing w:after="0" w:line="360" w:lineRule="auto"/>
        <w:jc w:val="both"/>
        <w:textAlignment w:val="baseline"/>
        <w:rPr>
          <w:rFonts w:ascii="Arial" w:hAnsi="Arial" w:cs="Arial"/>
          <w:b/>
          <w:position w:val="2"/>
          <w:sz w:val="18"/>
          <w:szCs w:val="18"/>
        </w:rPr>
      </w:pPr>
      <w:r>
        <w:rPr>
          <w:rFonts w:ascii="Arial" w:hAnsi="Arial" w:cs="Arial"/>
          <w:b/>
          <w:position w:val="2"/>
          <w:sz w:val="18"/>
          <w:szCs w:val="18"/>
        </w:rPr>
        <w:t xml:space="preserve">O </w:t>
      </w:r>
      <w:r w:rsidRPr="009E17A0">
        <w:rPr>
          <w:rFonts w:ascii="Arial" w:hAnsi="Arial" w:cs="Arial"/>
          <w:b/>
          <w:position w:val="2"/>
          <w:sz w:val="18"/>
          <w:szCs w:val="18"/>
        </w:rPr>
        <w:t>udzielenie zamówienia mogą ubiegać się Wykonawcy, którzy nie podlegają wykluczeniu na za</w:t>
      </w:r>
      <w:r>
        <w:rPr>
          <w:rFonts w:ascii="Arial" w:hAnsi="Arial" w:cs="Arial"/>
          <w:b/>
          <w:position w:val="2"/>
          <w:sz w:val="18"/>
          <w:szCs w:val="18"/>
        </w:rPr>
        <w:t xml:space="preserve">sadach określonych w Rozdziale </w:t>
      </w:r>
      <w:r w:rsidRPr="009E17A0">
        <w:rPr>
          <w:rFonts w:ascii="Arial" w:hAnsi="Arial" w:cs="Arial"/>
          <w:b/>
          <w:position w:val="2"/>
          <w:sz w:val="18"/>
          <w:szCs w:val="18"/>
        </w:rPr>
        <w:t>X</w:t>
      </w:r>
      <w:r>
        <w:rPr>
          <w:rFonts w:ascii="Arial" w:hAnsi="Arial" w:cs="Arial"/>
          <w:b/>
          <w:position w:val="2"/>
          <w:sz w:val="18"/>
          <w:szCs w:val="18"/>
        </w:rPr>
        <w:t>I</w:t>
      </w:r>
      <w:r w:rsidRPr="009E17A0">
        <w:rPr>
          <w:rFonts w:ascii="Arial" w:hAnsi="Arial" w:cs="Arial"/>
          <w:b/>
          <w:position w:val="2"/>
          <w:sz w:val="18"/>
          <w:szCs w:val="18"/>
        </w:rPr>
        <w:t xml:space="preserve"> SWZ, oraz spełniają określone przez Zamawiającego warunki udziału w postępowaniu.</w:t>
      </w:r>
    </w:p>
    <w:p w:rsidR="00D832EA" w:rsidRDefault="00D832EA" w:rsidP="00D832EA">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E17A0" w:rsidRDefault="009E17A0" w:rsidP="00407B17">
      <w:pPr>
        <w:pStyle w:val="Tekstpodstawowywcity"/>
        <w:numPr>
          <w:ilvl w:val="0"/>
          <w:numId w:val="49"/>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9E17A0">
        <w:rPr>
          <w:rFonts w:ascii="Arial" w:hAnsi="Arial" w:cs="Arial"/>
          <w:b/>
          <w:position w:val="2"/>
          <w:sz w:val="18"/>
          <w:szCs w:val="18"/>
        </w:rPr>
        <w:t>O udzielenie zamówienia mogą ubiegać się Wykonawcy, którzy spełniają warunki dotyczące:</w:t>
      </w:r>
    </w:p>
    <w:p w:rsidR="009E17A0" w:rsidRDefault="009E17A0" w:rsidP="00407B17">
      <w:pPr>
        <w:pStyle w:val="Tekstpodstawowywcity"/>
        <w:numPr>
          <w:ilvl w:val="0"/>
          <w:numId w:val="8"/>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9E17A0">
        <w:rPr>
          <w:rFonts w:ascii="Arial" w:hAnsi="Arial" w:cs="Arial"/>
          <w:b/>
          <w:position w:val="2"/>
          <w:sz w:val="18"/>
          <w:szCs w:val="18"/>
        </w:rPr>
        <w:t>zdolności do występowania w obrocie gospodarczym:</w:t>
      </w:r>
    </w:p>
    <w:p w:rsidR="00D30147" w:rsidRDefault="00D30147" w:rsidP="00CB3119">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D30147" w:rsidRPr="00A22548" w:rsidRDefault="009E17A0" w:rsidP="00407B17">
      <w:pPr>
        <w:pStyle w:val="Akapitzlist"/>
        <w:numPr>
          <w:ilvl w:val="0"/>
          <w:numId w:val="8"/>
        </w:numPr>
        <w:spacing w:line="360" w:lineRule="auto"/>
        <w:jc w:val="both"/>
        <w:rPr>
          <w:rFonts w:ascii="Arial" w:hAnsi="Arial" w:cs="Arial"/>
          <w:sz w:val="18"/>
          <w:szCs w:val="18"/>
        </w:rPr>
      </w:pPr>
      <w:r w:rsidRPr="00D30147">
        <w:rPr>
          <w:rFonts w:ascii="Arial" w:hAnsi="Arial" w:cs="Arial"/>
          <w:b/>
          <w:position w:val="2"/>
          <w:sz w:val="18"/>
          <w:szCs w:val="18"/>
        </w:rPr>
        <w:t>uprawnień do prowadzenia określonej działalności gospodarczej lub zawodowej, o ile wynika to z odrębnych przepisów:</w:t>
      </w:r>
      <w:r w:rsidR="00D30147" w:rsidRPr="00D30147">
        <w:t xml:space="preserve"> </w:t>
      </w:r>
    </w:p>
    <w:p w:rsidR="00A22548" w:rsidRDefault="00A22548" w:rsidP="00A22548">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DA4339" w:rsidRPr="00DA4339" w:rsidRDefault="009E17A0" w:rsidP="00407B17">
      <w:pPr>
        <w:pStyle w:val="Akapitzlist"/>
        <w:numPr>
          <w:ilvl w:val="0"/>
          <w:numId w:val="8"/>
        </w:numPr>
        <w:spacing w:line="360" w:lineRule="auto"/>
        <w:jc w:val="both"/>
        <w:rPr>
          <w:rFonts w:ascii="Arial" w:hAnsi="Arial" w:cs="Arial"/>
          <w:sz w:val="18"/>
          <w:szCs w:val="18"/>
        </w:rPr>
      </w:pPr>
      <w:r w:rsidRPr="00D30147">
        <w:rPr>
          <w:rFonts w:ascii="Arial" w:hAnsi="Arial" w:cs="Arial"/>
          <w:b/>
          <w:position w:val="2"/>
          <w:sz w:val="18"/>
          <w:szCs w:val="18"/>
        </w:rPr>
        <w:t>sytuacji ekonomicznej lub finansowej:</w:t>
      </w:r>
    </w:p>
    <w:p w:rsidR="00FB3058" w:rsidRPr="005D4672" w:rsidRDefault="00FB3058" w:rsidP="00FB3058">
      <w:pPr>
        <w:pStyle w:val="Akapitzlist"/>
        <w:spacing w:line="360" w:lineRule="auto"/>
        <w:ind w:left="360"/>
        <w:jc w:val="both"/>
        <w:rPr>
          <w:rFonts w:ascii="Arial" w:hAnsi="Arial" w:cs="Arial"/>
          <w:sz w:val="18"/>
          <w:szCs w:val="18"/>
        </w:rPr>
      </w:pPr>
      <w:r w:rsidRPr="005D4672">
        <w:rPr>
          <w:rFonts w:ascii="Arial" w:hAnsi="Arial" w:cs="Arial"/>
          <w:sz w:val="18"/>
          <w:szCs w:val="18"/>
        </w:rPr>
        <w:t xml:space="preserve">Zamawiający nie ustala szczegółowego warunku udziału w Postępowaniu. </w:t>
      </w:r>
    </w:p>
    <w:p w:rsidR="00DA4339" w:rsidRPr="005D4672" w:rsidRDefault="00DA4339" w:rsidP="00407B17">
      <w:pPr>
        <w:pStyle w:val="Akapitzlist"/>
        <w:numPr>
          <w:ilvl w:val="0"/>
          <w:numId w:val="8"/>
        </w:numPr>
        <w:spacing w:line="360" w:lineRule="auto"/>
        <w:jc w:val="both"/>
        <w:rPr>
          <w:rFonts w:ascii="Arial" w:hAnsi="Arial" w:cs="Arial"/>
          <w:sz w:val="18"/>
          <w:szCs w:val="18"/>
        </w:rPr>
      </w:pPr>
      <w:r w:rsidRPr="005D4672">
        <w:rPr>
          <w:rFonts w:ascii="Arial" w:hAnsi="Arial" w:cs="Arial"/>
          <w:b/>
          <w:position w:val="2"/>
          <w:sz w:val="18"/>
          <w:szCs w:val="18"/>
        </w:rPr>
        <w:t>Z</w:t>
      </w:r>
      <w:r w:rsidR="009E17A0" w:rsidRPr="005D4672">
        <w:rPr>
          <w:rFonts w:ascii="Arial" w:hAnsi="Arial" w:cs="Arial"/>
          <w:b/>
          <w:position w:val="2"/>
          <w:sz w:val="18"/>
          <w:szCs w:val="18"/>
        </w:rPr>
        <w:t>dolności technicznej lub zawodowej:</w:t>
      </w:r>
      <w:r w:rsidRPr="005D4672">
        <w:t xml:space="preserve"> </w:t>
      </w:r>
    </w:p>
    <w:p w:rsidR="00DB152B" w:rsidRPr="00D73380" w:rsidRDefault="00DB152B" w:rsidP="00DB152B">
      <w:pPr>
        <w:pStyle w:val="Tekstpodstawowywcity"/>
        <w:overflowPunct w:val="0"/>
        <w:autoSpaceDE w:val="0"/>
        <w:autoSpaceDN w:val="0"/>
        <w:adjustRightInd w:val="0"/>
        <w:spacing w:after="0" w:line="360" w:lineRule="auto"/>
        <w:ind w:left="360"/>
        <w:jc w:val="both"/>
        <w:textAlignment w:val="baseline"/>
        <w:rPr>
          <w:rFonts w:ascii="Arial" w:eastAsia="Times New Roman" w:hAnsi="Arial" w:cs="Arial"/>
          <w:sz w:val="18"/>
          <w:szCs w:val="18"/>
        </w:rPr>
      </w:pPr>
      <w:r w:rsidRPr="00D73380">
        <w:rPr>
          <w:rFonts w:ascii="Arial" w:eastAsia="Times New Roman" w:hAnsi="Arial" w:cs="Arial"/>
          <w:sz w:val="18"/>
          <w:szCs w:val="18"/>
        </w:rPr>
        <w:t xml:space="preserve">Zamawiający uzna warunek za spełniony, jeśli Wykonawca wykaże, </w:t>
      </w:r>
      <w:r w:rsidR="00C95235" w:rsidRPr="00D73380">
        <w:rPr>
          <w:rFonts w:ascii="Arial" w:eastAsia="Times New Roman" w:hAnsi="Arial" w:cs="Arial"/>
          <w:sz w:val="18"/>
          <w:szCs w:val="18"/>
        </w:rPr>
        <w:t>że</w:t>
      </w:r>
      <w:r w:rsidRPr="00D73380">
        <w:rPr>
          <w:rFonts w:ascii="Arial" w:eastAsia="Times New Roman" w:hAnsi="Arial" w:cs="Arial"/>
          <w:sz w:val="18"/>
          <w:szCs w:val="18"/>
        </w:rPr>
        <w:t>:</w:t>
      </w:r>
    </w:p>
    <w:p w:rsidR="00DB152B" w:rsidRPr="001F49BE" w:rsidRDefault="00DB152B" w:rsidP="00DB152B">
      <w:pPr>
        <w:pStyle w:val="Tekstpodstawowywcity"/>
        <w:overflowPunct w:val="0"/>
        <w:autoSpaceDE w:val="0"/>
        <w:autoSpaceDN w:val="0"/>
        <w:adjustRightInd w:val="0"/>
        <w:spacing w:after="0" w:line="360" w:lineRule="auto"/>
        <w:ind w:left="360"/>
        <w:jc w:val="both"/>
        <w:textAlignment w:val="baseline"/>
        <w:rPr>
          <w:rFonts w:ascii="Arial" w:eastAsia="Times New Roman" w:hAnsi="Arial" w:cs="Arial"/>
          <w:sz w:val="18"/>
          <w:szCs w:val="18"/>
        </w:rPr>
      </w:pPr>
      <w:r w:rsidRPr="00D73380">
        <w:rPr>
          <w:rFonts w:ascii="Arial" w:eastAsia="Times New Roman" w:hAnsi="Arial" w:cs="Arial"/>
          <w:sz w:val="18"/>
          <w:szCs w:val="18"/>
        </w:rPr>
        <w:t xml:space="preserve">co najmniej jedna osoba, która będzie uczestniczyła w realizacji zamówienia </w:t>
      </w:r>
      <w:r w:rsidR="00961598" w:rsidRPr="00D73380">
        <w:rPr>
          <w:rFonts w:ascii="Arial" w:eastAsia="Times New Roman" w:hAnsi="Arial" w:cs="Arial"/>
          <w:sz w:val="18"/>
          <w:szCs w:val="18"/>
        </w:rPr>
        <w:t>będzie</w:t>
      </w:r>
      <w:r w:rsidRPr="00D73380">
        <w:rPr>
          <w:rFonts w:ascii="Arial" w:eastAsia="Times New Roman" w:hAnsi="Arial" w:cs="Arial"/>
          <w:sz w:val="18"/>
          <w:szCs w:val="18"/>
        </w:rPr>
        <w:t xml:space="preserve"> posiada</w:t>
      </w:r>
      <w:r w:rsidR="00961598" w:rsidRPr="00D73380">
        <w:rPr>
          <w:rFonts w:ascii="Arial" w:eastAsia="Times New Roman" w:hAnsi="Arial" w:cs="Arial"/>
          <w:sz w:val="18"/>
          <w:szCs w:val="18"/>
        </w:rPr>
        <w:t>ła</w:t>
      </w:r>
      <w:r w:rsidRPr="00D73380">
        <w:rPr>
          <w:rFonts w:ascii="Arial" w:eastAsia="Times New Roman" w:hAnsi="Arial" w:cs="Arial"/>
          <w:sz w:val="18"/>
          <w:szCs w:val="18"/>
        </w:rPr>
        <w:t xml:space="preserve"> uprawnienia do przeglądów i serwisu urządzeń elektrycznych, tj. </w:t>
      </w:r>
      <w:r w:rsidRPr="001F49BE">
        <w:rPr>
          <w:rFonts w:ascii="Arial" w:eastAsia="Times New Roman" w:hAnsi="Arial" w:cs="Arial"/>
          <w:sz w:val="18"/>
          <w:szCs w:val="18"/>
        </w:rPr>
        <w:t xml:space="preserve">świadectwa kwalifikacyjne </w:t>
      </w:r>
      <w:r w:rsidR="00356AA7" w:rsidRPr="001F49BE">
        <w:rPr>
          <w:rFonts w:ascii="Arial" w:eastAsia="Times New Roman" w:hAnsi="Arial" w:cs="Arial"/>
          <w:sz w:val="18"/>
          <w:szCs w:val="18"/>
        </w:rPr>
        <w:t xml:space="preserve">E" lub "D" do 1kV </w:t>
      </w:r>
      <w:r w:rsidRPr="001F49BE">
        <w:rPr>
          <w:rFonts w:ascii="Arial" w:eastAsia="Times New Roman" w:hAnsi="Arial" w:cs="Arial"/>
          <w:sz w:val="18"/>
          <w:szCs w:val="18"/>
        </w:rPr>
        <w:t xml:space="preserve">z uprawnieniami do wykonywania pomiarów ochronnych w </w:t>
      </w:r>
      <w:r w:rsidR="00996008" w:rsidRPr="001F49BE">
        <w:rPr>
          <w:rFonts w:ascii="Arial" w:eastAsia="Times New Roman" w:hAnsi="Arial" w:cs="Arial"/>
          <w:sz w:val="18"/>
          <w:szCs w:val="18"/>
        </w:rPr>
        <w:t>zakresie zadań 2</w:t>
      </w:r>
      <w:r w:rsidRPr="001F49BE">
        <w:rPr>
          <w:rFonts w:ascii="Arial" w:eastAsia="Times New Roman" w:hAnsi="Arial" w:cs="Arial"/>
          <w:sz w:val="18"/>
          <w:szCs w:val="18"/>
        </w:rPr>
        <w:t>-2</w:t>
      </w:r>
      <w:r w:rsidR="00996008" w:rsidRPr="001F49BE">
        <w:rPr>
          <w:rFonts w:ascii="Arial" w:eastAsia="Times New Roman" w:hAnsi="Arial" w:cs="Arial"/>
          <w:sz w:val="18"/>
          <w:szCs w:val="18"/>
        </w:rPr>
        <w:t>8</w:t>
      </w:r>
      <w:r w:rsidRPr="001F49BE">
        <w:rPr>
          <w:rFonts w:ascii="Arial" w:eastAsia="Times New Roman" w:hAnsi="Arial" w:cs="Arial"/>
          <w:sz w:val="18"/>
          <w:szCs w:val="18"/>
        </w:rPr>
        <w:t xml:space="preserve"> – </w:t>
      </w:r>
      <w:r w:rsidR="00356AA7" w:rsidRPr="001F49BE">
        <w:rPr>
          <w:rFonts w:ascii="Arial" w:eastAsia="Times New Roman" w:hAnsi="Arial" w:cs="Arial"/>
          <w:sz w:val="18"/>
          <w:szCs w:val="18"/>
        </w:rPr>
        <w:t>dodatek</w:t>
      </w:r>
      <w:r w:rsidRPr="001F49BE">
        <w:rPr>
          <w:rFonts w:ascii="Arial" w:eastAsia="Times New Roman" w:hAnsi="Arial" w:cs="Arial"/>
          <w:sz w:val="18"/>
          <w:szCs w:val="18"/>
        </w:rPr>
        <w:t xml:space="preserve"> nr </w:t>
      </w:r>
      <w:r w:rsidR="0036656B" w:rsidRPr="001F49BE">
        <w:rPr>
          <w:rFonts w:ascii="Arial" w:eastAsia="Times New Roman" w:hAnsi="Arial" w:cs="Arial"/>
          <w:sz w:val="18"/>
          <w:szCs w:val="18"/>
        </w:rPr>
        <w:t>6</w:t>
      </w:r>
      <w:r w:rsidRPr="001F49BE">
        <w:rPr>
          <w:rFonts w:ascii="Arial" w:eastAsia="Times New Roman" w:hAnsi="Arial" w:cs="Arial"/>
          <w:sz w:val="18"/>
          <w:szCs w:val="18"/>
        </w:rPr>
        <w:t xml:space="preserve"> do SWZ – Wykaz osób;</w:t>
      </w:r>
    </w:p>
    <w:p w:rsidR="00DB152B" w:rsidRPr="00DB152B" w:rsidRDefault="00DB152B" w:rsidP="00DB152B">
      <w:pPr>
        <w:pStyle w:val="Tekstpodstawowywcity"/>
        <w:overflowPunct w:val="0"/>
        <w:autoSpaceDE w:val="0"/>
        <w:autoSpaceDN w:val="0"/>
        <w:adjustRightInd w:val="0"/>
        <w:spacing w:after="0" w:line="360" w:lineRule="auto"/>
        <w:ind w:left="360"/>
        <w:jc w:val="both"/>
        <w:textAlignment w:val="baseline"/>
        <w:rPr>
          <w:rFonts w:ascii="Arial" w:eastAsia="Times New Roman" w:hAnsi="Arial" w:cs="Arial"/>
          <w:sz w:val="18"/>
          <w:szCs w:val="18"/>
        </w:rPr>
      </w:pPr>
    </w:p>
    <w:p w:rsidR="00125BBB" w:rsidRDefault="00DB152B" w:rsidP="00DB152B">
      <w:pPr>
        <w:pStyle w:val="Tekstpodstawowywcity"/>
        <w:overflowPunct w:val="0"/>
        <w:autoSpaceDE w:val="0"/>
        <w:autoSpaceDN w:val="0"/>
        <w:adjustRightInd w:val="0"/>
        <w:spacing w:after="0" w:line="360" w:lineRule="auto"/>
        <w:ind w:left="360"/>
        <w:jc w:val="both"/>
        <w:textAlignment w:val="baseline"/>
        <w:rPr>
          <w:rFonts w:ascii="Arial" w:eastAsia="Times New Roman" w:hAnsi="Arial" w:cs="Arial"/>
          <w:sz w:val="18"/>
          <w:szCs w:val="18"/>
        </w:rPr>
      </w:pPr>
      <w:r w:rsidRPr="00DB152B">
        <w:rPr>
          <w:rFonts w:ascii="Arial" w:eastAsia="Times New Roman" w:hAnsi="Arial" w:cs="Arial"/>
          <w:sz w:val="18"/>
          <w:szCs w:val="18"/>
        </w:rPr>
        <w:t>Wykonawca może wykazać te same osoby/osobę do wszystkich zadań.</w:t>
      </w:r>
    </w:p>
    <w:p w:rsidR="00FA0013" w:rsidRPr="00FA0013" w:rsidRDefault="00FA0013" w:rsidP="00DB152B">
      <w:pPr>
        <w:pStyle w:val="Tekstpodstawowywcity"/>
        <w:overflowPunct w:val="0"/>
        <w:autoSpaceDE w:val="0"/>
        <w:autoSpaceDN w:val="0"/>
        <w:adjustRightInd w:val="0"/>
        <w:spacing w:after="0" w:line="360" w:lineRule="auto"/>
        <w:ind w:left="360"/>
        <w:jc w:val="both"/>
        <w:textAlignment w:val="baseline"/>
        <w:rPr>
          <w:rFonts w:ascii="Arial" w:hAnsi="Arial" w:cs="Arial"/>
          <w:b/>
          <w:color w:val="FF0000"/>
          <w:position w:val="2"/>
          <w:sz w:val="18"/>
          <w:szCs w:val="18"/>
        </w:rPr>
      </w:pPr>
    </w:p>
    <w:p w:rsidR="00FA0013" w:rsidRPr="00BB7529" w:rsidRDefault="00FA0013" w:rsidP="0036656B">
      <w:pPr>
        <w:pStyle w:val="Tekstpodstawowywcity"/>
        <w:numPr>
          <w:ilvl w:val="0"/>
          <w:numId w:val="49"/>
        </w:numPr>
        <w:overflowPunct w:val="0"/>
        <w:spacing w:line="360" w:lineRule="auto"/>
        <w:jc w:val="both"/>
        <w:textAlignment w:val="baseline"/>
        <w:rPr>
          <w:rFonts w:ascii="Arial" w:hAnsi="Arial" w:cs="Arial"/>
          <w:b/>
          <w:position w:val="2"/>
          <w:sz w:val="18"/>
          <w:szCs w:val="18"/>
        </w:rPr>
      </w:pPr>
      <w:r w:rsidRPr="00BB7529">
        <w:rPr>
          <w:rFonts w:ascii="Arial" w:hAnsi="Arial" w:cs="Arial"/>
          <w:b/>
          <w:position w:val="2"/>
          <w:sz w:val="18"/>
          <w:szCs w:val="18"/>
        </w:rPr>
        <w:t>Zgodnie z art. 95 ust. 1 ustawy Prawo Zamówień Publicznych, Zamawiający wymaga zatrudnienia na podstawie umowy o pracę przez Wykonawcę lub Podwykonawcę osób wykonujących wskazane poniżej czynności w</w:t>
      </w:r>
      <w:r w:rsidR="00BB7529" w:rsidRPr="00BB7529">
        <w:rPr>
          <w:rFonts w:ascii="Arial" w:hAnsi="Arial" w:cs="Arial"/>
          <w:b/>
          <w:position w:val="2"/>
          <w:sz w:val="18"/>
          <w:szCs w:val="18"/>
        </w:rPr>
        <w:t xml:space="preserve"> trakcie realizacji zamówienia:</w:t>
      </w:r>
      <w:r w:rsidRPr="00BB7529">
        <w:rPr>
          <w:rFonts w:ascii="Arial" w:hAnsi="Arial" w:cs="Arial"/>
          <w:b/>
          <w:position w:val="2"/>
          <w:sz w:val="18"/>
          <w:szCs w:val="18"/>
        </w:rPr>
        <w:t xml:space="preserve"> </w:t>
      </w:r>
    </w:p>
    <w:p w:rsidR="00C27B0A" w:rsidRPr="00C27B0A" w:rsidRDefault="00C27B0A" w:rsidP="00C513FF">
      <w:pPr>
        <w:numPr>
          <w:ilvl w:val="0"/>
          <w:numId w:val="68"/>
        </w:numPr>
        <w:tabs>
          <w:tab w:val="left" w:pos="426"/>
        </w:tabs>
        <w:suppressAutoHyphens/>
        <w:autoSpaceDN w:val="0"/>
        <w:spacing w:after="0" w:line="360" w:lineRule="auto"/>
        <w:jc w:val="both"/>
        <w:textAlignment w:val="baseline"/>
        <w:rPr>
          <w:rFonts w:ascii="Arial" w:eastAsia="NSimSun" w:hAnsi="Arial" w:cs="Arial"/>
          <w:kern w:val="3"/>
          <w:sz w:val="18"/>
          <w:szCs w:val="18"/>
          <w:lang w:eastAsia="zh-CN" w:bidi="hi-IN"/>
        </w:rPr>
      </w:pPr>
      <w:r w:rsidRPr="00C27B0A">
        <w:rPr>
          <w:rFonts w:ascii="Arial" w:eastAsia="NSimSun" w:hAnsi="Arial" w:cs="Arial"/>
          <w:kern w:val="3"/>
          <w:sz w:val="18"/>
          <w:szCs w:val="18"/>
          <w:lang w:eastAsia="zh-CN" w:bidi="hi-IN"/>
        </w:rPr>
        <w:t xml:space="preserve">dokonywania okresowych przeglądów stanu technicznego i kontroli bezpieczeństwa sprzętu medycznego należącego do Zamawiającego, </w:t>
      </w:r>
    </w:p>
    <w:p w:rsidR="00C27B0A" w:rsidRPr="00C27B0A" w:rsidRDefault="00C27B0A" w:rsidP="00C513FF">
      <w:pPr>
        <w:numPr>
          <w:ilvl w:val="0"/>
          <w:numId w:val="68"/>
        </w:numPr>
        <w:tabs>
          <w:tab w:val="left" w:pos="426"/>
        </w:tabs>
        <w:suppressAutoHyphens/>
        <w:autoSpaceDN w:val="0"/>
        <w:spacing w:after="0" w:line="360" w:lineRule="auto"/>
        <w:jc w:val="both"/>
        <w:textAlignment w:val="baseline"/>
        <w:rPr>
          <w:rFonts w:ascii="Arial" w:eastAsia="NSimSun" w:hAnsi="Arial" w:cs="Arial"/>
          <w:kern w:val="3"/>
          <w:sz w:val="18"/>
          <w:szCs w:val="18"/>
          <w:lang w:eastAsia="zh-CN" w:bidi="hi-IN"/>
        </w:rPr>
      </w:pPr>
      <w:r w:rsidRPr="00C27B0A">
        <w:rPr>
          <w:rFonts w:ascii="Arial" w:eastAsia="NSimSun" w:hAnsi="Arial" w:cs="Arial"/>
          <w:kern w:val="3"/>
          <w:sz w:val="18"/>
          <w:szCs w:val="18"/>
          <w:lang w:eastAsia="zh-CN" w:bidi="hi-IN"/>
        </w:rPr>
        <w:t>wykonywania okresowych konserwacji, czyszczenia elementów aparatury i urządzeń, przeprowadzania testów bezpieczeństwa elektrycznego,</w:t>
      </w:r>
    </w:p>
    <w:p w:rsidR="00C27B0A" w:rsidRPr="00BB7529" w:rsidRDefault="00C27B0A" w:rsidP="00C513FF">
      <w:pPr>
        <w:numPr>
          <w:ilvl w:val="0"/>
          <w:numId w:val="68"/>
        </w:numPr>
        <w:tabs>
          <w:tab w:val="left" w:pos="426"/>
        </w:tabs>
        <w:suppressAutoHyphens/>
        <w:autoSpaceDN w:val="0"/>
        <w:spacing w:after="0" w:line="360" w:lineRule="auto"/>
        <w:jc w:val="both"/>
        <w:textAlignment w:val="baseline"/>
        <w:rPr>
          <w:rFonts w:ascii="Arial" w:eastAsia="NSimSun" w:hAnsi="Arial" w:cs="Arial"/>
          <w:kern w:val="3"/>
          <w:sz w:val="18"/>
          <w:szCs w:val="18"/>
          <w:lang w:eastAsia="zh-CN" w:bidi="hi-IN"/>
        </w:rPr>
      </w:pPr>
      <w:r w:rsidRPr="00C27B0A">
        <w:rPr>
          <w:rFonts w:ascii="Arial" w:eastAsia="NSimSun" w:hAnsi="Arial" w:cs="Arial"/>
          <w:kern w:val="3"/>
          <w:sz w:val="18"/>
          <w:szCs w:val="18"/>
          <w:lang w:eastAsia="zh-CN" w:bidi="hi-IN"/>
        </w:rPr>
        <w:t xml:space="preserve">potwierdzania wykonania przeglądu wpisem w paszporcie technicznym urządzenia. </w:t>
      </w:r>
    </w:p>
    <w:p w:rsidR="00C27B0A" w:rsidRPr="00C27B0A" w:rsidRDefault="00C27B0A" w:rsidP="00C513FF">
      <w:pPr>
        <w:numPr>
          <w:ilvl w:val="0"/>
          <w:numId w:val="68"/>
        </w:numPr>
        <w:tabs>
          <w:tab w:val="left" w:pos="426"/>
        </w:tabs>
        <w:suppressAutoHyphens/>
        <w:autoSpaceDN w:val="0"/>
        <w:spacing w:after="0" w:line="360" w:lineRule="auto"/>
        <w:jc w:val="both"/>
        <w:textAlignment w:val="baseline"/>
        <w:rPr>
          <w:rFonts w:ascii="Arial" w:eastAsia="NSimSun" w:hAnsi="Arial" w:cs="Arial"/>
          <w:kern w:val="3"/>
          <w:sz w:val="18"/>
          <w:szCs w:val="18"/>
          <w:lang w:eastAsia="zh-CN" w:bidi="hi-IN"/>
        </w:rPr>
      </w:pPr>
      <w:r w:rsidRPr="00C27B0A">
        <w:rPr>
          <w:rFonts w:ascii="Arial" w:eastAsia="NSimSun" w:hAnsi="Arial" w:cs="Arial"/>
          <w:kern w:val="3"/>
          <w:sz w:val="18"/>
          <w:szCs w:val="18"/>
          <w:lang w:eastAsia="zh-CN" w:bidi="hi-IN"/>
        </w:rPr>
        <w:t>potwierdzenia wykon</w:t>
      </w:r>
      <w:r w:rsidRPr="00BB7529">
        <w:rPr>
          <w:rFonts w:ascii="Arial" w:eastAsia="NSimSun" w:hAnsi="Arial" w:cs="Arial"/>
          <w:kern w:val="3"/>
          <w:sz w:val="18"/>
          <w:szCs w:val="18"/>
          <w:lang w:eastAsia="zh-CN" w:bidi="hi-IN"/>
        </w:rPr>
        <w:t>ania prac w raporcie serwisowym</w:t>
      </w:r>
    </w:p>
    <w:p w:rsidR="00C27B0A" w:rsidRPr="00C27B0A" w:rsidRDefault="00C27B0A" w:rsidP="00C513FF">
      <w:pPr>
        <w:numPr>
          <w:ilvl w:val="0"/>
          <w:numId w:val="68"/>
        </w:numPr>
        <w:tabs>
          <w:tab w:val="left" w:pos="426"/>
        </w:tabs>
        <w:suppressAutoHyphens/>
        <w:autoSpaceDN w:val="0"/>
        <w:spacing w:after="0" w:line="360" w:lineRule="auto"/>
        <w:jc w:val="both"/>
        <w:textAlignment w:val="baseline"/>
        <w:rPr>
          <w:rFonts w:ascii="Arial" w:eastAsia="NSimSun" w:hAnsi="Arial" w:cs="Arial"/>
          <w:kern w:val="3"/>
          <w:sz w:val="18"/>
          <w:szCs w:val="18"/>
          <w:lang w:eastAsia="zh-CN" w:bidi="hi-IN"/>
        </w:rPr>
      </w:pPr>
      <w:r w:rsidRPr="00C27B0A">
        <w:rPr>
          <w:rFonts w:ascii="Arial" w:eastAsia="NSimSun" w:hAnsi="Arial" w:cs="Arial"/>
          <w:kern w:val="3"/>
          <w:sz w:val="18"/>
          <w:szCs w:val="18"/>
          <w:lang w:eastAsia="zh-CN" w:bidi="hi-IN"/>
        </w:rPr>
        <w:t>wymiany podczas przeglądów okresowych materiałów zużywalnych (uszczelki, kable, przewody, filtry, zestawy serwisowe itp.) zalecanych przez producenta, wykonania niezbędnych regulacji, korekt, kalibracji, legalizacji, aktualizacji oprogramowania, przewidzianych w dokumentacji technicznej aparatu.</w:t>
      </w:r>
    </w:p>
    <w:p w:rsidR="00FA0013" w:rsidRPr="00BB7529" w:rsidRDefault="00C27B0A" w:rsidP="00C513FF">
      <w:pPr>
        <w:numPr>
          <w:ilvl w:val="0"/>
          <w:numId w:val="68"/>
        </w:numPr>
        <w:tabs>
          <w:tab w:val="left" w:pos="426"/>
        </w:tabs>
        <w:suppressAutoHyphens/>
        <w:overflowPunct w:val="0"/>
        <w:autoSpaceDN w:val="0"/>
        <w:spacing w:after="0" w:line="360" w:lineRule="auto"/>
        <w:jc w:val="both"/>
        <w:textAlignment w:val="baseline"/>
        <w:rPr>
          <w:rFonts w:ascii="Arial" w:hAnsi="Arial" w:cs="Arial"/>
          <w:b/>
          <w:position w:val="2"/>
          <w:sz w:val="18"/>
          <w:szCs w:val="18"/>
        </w:rPr>
      </w:pPr>
      <w:r w:rsidRPr="00C27B0A">
        <w:rPr>
          <w:rFonts w:ascii="Arial" w:eastAsia="NSimSun" w:hAnsi="Arial" w:cs="Arial"/>
          <w:kern w:val="3"/>
          <w:sz w:val="18"/>
          <w:szCs w:val="18"/>
          <w:lang w:eastAsia="zh-CN" w:bidi="hi-IN"/>
        </w:rPr>
        <w:t xml:space="preserve">pisemnego przekazania przedstawicielowi Zamawiającego informacji na temat stwierdzonych usterek lub wad koniecznych do usunięcia, które wykryto w trakcie przeglądu. </w:t>
      </w:r>
    </w:p>
    <w:p w:rsidR="00C27B0A" w:rsidRPr="00BB7529" w:rsidRDefault="00C27B0A" w:rsidP="00C513FF">
      <w:pPr>
        <w:numPr>
          <w:ilvl w:val="0"/>
          <w:numId w:val="68"/>
        </w:numPr>
        <w:tabs>
          <w:tab w:val="left" w:pos="426"/>
        </w:tabs>
        <w:suppressAutoHyphens/>
        <w:overflowPunct w:val="0"/>
        <w:autoSpaceDN w:val="0"/>
        <w:spacing w:after="0" w:line="360" w:lineRule="auto"/>
        <w:jc w:val="both"/>
        <w:textAlignment w:val="baseline"/>
        <w:rPr>
          <w:rFonts w:ascii="Arial" w:hAnsi="Arial" w:cs="Arial"/>
          <w:b/>
          <w:position w:val="2"/>
          <w:sz w:val="18"/>
          <w:szCs w:val="18"/>
        </w:rPr>
      </w:pPr>
      <w:r w:rsidRPr="00BB7529">
        <w:rPr>
          <w:rFonts w:ascii="Arial" w:eastAsia="NSimSun" w:hAnsi="Arial" w:cs="Arial"/>
          <w:kern w:val="3"/>
          <w:sz w:val="18"/>
          <w:szCs w:val="18"/>
          <w:lang w:eastAsia="zh-CN" w:bidi="hi-IN"/>
        </w:rPr>
        <w:t>Naprawa uszkodzonego sprzętu</w:t>
      </w:r>
    </w:p>
    <w:p w:rsidR="0036656B" w:rsidRDefault="0036656B" w:rsidP="00FA0013">
      <w:pPr>
        <w:pStyle w:val="Tekstpodstawowywcity"/>
        <w:overflowPunct w:val="0"/>
        <w:spacing w:line="360" w:lineRule="auto"/>
        <w:ind w:left="360"/>
        <w:jc w:val="both"/>
        <w:textAlignment w:val="baseline"/>
        <w:rPr>
          <w:rFonts w:ascii="Arial" w:eastAsia="Times New Roman" w:hAnsi="Arial" w:cs="Arial"/>
          <w:sz w:val="20"/>
          <w:szCs w:val="20"/>
          <w:lang w:eastAsia="pl-PL"/>
        </w:rPr>
      </w:pPr>
    </w:p>
    <w:p w:rsidR="00C27B0A" w:rsidRPr="00E251BD" w:rsidRDefault="0036656B" w:rsidP="00E251BD">
      <w:pPr>
        <w:pStyle w:val="Tekstpodstawowywcity"/>
        <w:overflowPunct w:val="0"/>
        <w:spacing w:line="360" w:lineRule="auto"/>
        <w:ind w:left="0"/>
        <w:jc w:val="both"/>
        <w:textAlignment w:val="baseline"/>
        <w:rPr>
          <w:rFonts w:ascii="Arial" w:hAnsi="Arial" w:cs="Arial"/>
          <w:b/>
          <w:position w:val="2"/>
          <w:sz w:val="18"/>
          <w:szCs w:val="18"/>
        </w:rPr>
      </w:pPr>
      <w:r w:rsidRPr="00E251BD">
        <w:rPr>
          <w:rFonts w:ascii="Arial" w:eastAsia="Times New Roman" w:hAnsi="Arial" w:cs="Arial"/>
          <w:sz w:val="18"/>
          <w:szCs w:val="18"/>
          <w:lang w:eastAsia="pl-PL"/>
        </w:rPr>
        <w:t>3.1. Zamawiający dopuszcza, aby Wykonawca lub podwykonawca będący osobą fizyczną, który prowadzi jednoosobową działalność gospodarczą osobiście wykonywał czynności związane z realizacją zamówienia</w:t>
      </w:r>
    </w:p>
    <w:p w:rsidR="0036656B" w:rsidRDefault="0036656B" w:rsidP="00FA0013">
      <w:pPr>
        <w:pStyle w:val="Tekstpodstawowywcity"/>
        <w:overflowPunct w:val="0"/>
        <w:spacing w:line="360" w:lineRule="auto"/>
        <w:ind w:left="360"/>
        <w:jc w:val="both"/>
        <w:textAlignment w:val="baseline"/>
        <w:rPr>
          <w:rFonts w:ascii="Arial" w:hAnsi="Arial" w:cs="Arial"/>
          <w:b/>
          <w:position w:val="2"/>
          <w:sz w:val="18"/>
          <w:szCs w:val="18"/>
        </w:rPr>
      </w:pPr>
    </w:p>
    <w:p w:rsidR="00FA0013" w:rsidRPr="00BB7529" w:rsidRDefault="0036656B" w:rsidP="00E251BD">
      <w:pPr>
        <w:pStyle w:val="Tekstpodstawowywcity"/>
        <w:overflowPunct w:val="0"/>
        <w:spacing w:line="360" w:lineRule="auto"/>
        <w:ind w:left="0"/>
        <w:jc w:val="both"/>
        <w:textAlignment w:val="baseline"/>
        <w:rPr>
          <w:rFonts w:ascii="Arial" w:hAnsi="Arial" w:cs="Arial"/>
          <w:b/>
          <w:position w:val="2"/>
          <w:sz w:val="18"/>
          <w:szCs w:val="18"/>
        </w:rPr>
      </w:pPr>
      <w:r>
        <w:rPr>
          <w:rFonts w:ascii="Arial" w:hAnsi="Arial" w:cs="Arial"/>
          <w:b/>
          <w:position w:val="2"/>
          <w:sz w:val="18"/>
          <w:szCs w:val="18"/>
        </w:rPr>
        <w:t xml:space="preserve">3.2. </w:t>
      </w:r>
      <w:r w:rsidR="005E4A08" w:rsidRPr="00BB7529">
        <w:rPr>
          <w:rFonts w:ascii="Arial" w:hAnsi="Arial" w:cs="Arial"/>
          <w:b/>
          <w:position w:val="2"/>
          <w:sz w:val="18"/>
          <w:szCs w:val="18"/>
        </w:rPr>
        <w:t xml:space="preserve">Wymagania związane z realizacją zamówienia w zakresie zatrudnienia przez wykonawcę lub podwykonawcę na podstawie stosunku pracy osób wykonujących </w:t>
      </w:r>
      <w:r w:rsidR="005E4A08" w:rsidRPr="00780AF7">
        <w:rPr>
          <w:rFonts w:ascii="Arial" w:hAnsi="Arial" w:cs="Arial"/>
          <w:b/>
          <w:position w:val="2"/>
          <w:sz w:val="18"/>
          <w:szCs w:val="18"/>
        </w:rPr>
        <w:t xml:space="preserve">wskazane przez zamawiającego czynności w zakresie realizacji zamówienia </w:t>
      </w:r>
      <w:r w:rsidR="00C27B0A" w:rsidRPr="00780AF7">
        <w:rPr>
          <w:rFonts w:ascii="Arial" w:hAnsi="Arial" w:cs="Arial"/>
          <w:b/>
          <w:position w:val="2"/>
          <w:sz w:val="18"/>
          <w:szCs w:val="18"/>
        </w:rPr>
        <w:t xml:space="preserve">określono we wzorze umowy stanowiącym dodatek nr </w:t>
      </w:r>
      <w:r w:rsidR="00B815FD" w:rsidRPr="00780AF7">
        <w:rPr>
          <w:rFonts w:ascii="Arial" w:hAnsi="Arial" w:cs="Arial"/>
          <w:b/>
          <w:position w:val="2"/>
          <w:sz w:val="18"/>
          <w:szCs w:val="18"/>
        </w:rPr>
        <w:t>9</w:t>
      </w:r>
      <w:r w:rsidR="00C27B0A" w:rsidRPr="00780AF7">
        <w:rPr>
          <w:rFonts w:ascii="Arial" w:hAnsi="Arial" w:cs="Arial"/>
          <w:b/>
          <w:position w:val="2"/>
          <w:sz w:val="18"/>
          <w:szCs w:val="18"/>
        </w:rPr>
        <w:t xml:space="preserve"> do SWZ</w:t>
      </w:r>
      <w:r w:rsidR="005E4A08" w:rsidRPr="00780AF7">
        <w:rPr>
          <w:rFonts w:ascii="Arial" w:hAnsi="Arial" w:cs="Arial"/>
          <w:b/>
          <w:position w:val="2"/>
          <w:sz w:val="18"/>
          <w:szCs w:val="18"/>
        </w:rPr>
        <w:t>.</w:t>
      </w:r>
    </w:p>
    <w:p w:rsidR="00FA0013" w:rsidRDefault="00FA0013" w:rsidP="00DB152B">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5B4771" w:rsidRPr="005B4771" w:rsidRDefault="005B4771" w:rsidP="005B4771">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5B4771">
        <w:rPr>
          <w:rFonts w:ascii="Arial" w:hAnsi="Arial" w:cs="Arial"/>
          <w:b/>
          <w:position w:val="2"/>
          <w:sz w:val="18"/>
          <w:szCs w:val="18"/>
          <w:u w:val="single"/>
        </w:rPr>
        <w:t>XIII. PODMIOTOWE ŚRODKI DOWODOWE. OŚWIADCZENIA I DOKUMENTY, JAKIE ZOBOWIĄZANI SĄ DOSTARCZYĆ WYKONAWCY W CELU POTWIERDZENIA SPEŁNIANIA WARUNKÓW UDZIAŁU W POSTĘPOWANIU ORAZ WYKAZANIA BRAKU PODSTAW WYKLUCZENIA</w:t>
      </w:r>
    </w:p>
    <w:p w:rsidR="005B4771" w:rsidRPr="007C6575" w:rsidRDefault="005B4771" w:rsidP="005B4771">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D92FB3" w:rsidRPr="00D92FB3" w:rsidRDefault="005B4771" w:rsidP="00407B17">
      <w:pPr>
        <w:pStyle w:val="Tekstpodstawowywcity"/>
        <w:numPr>
          <w:ilvl w:val="0"/>
          <w:numId w:val="51"/>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F7D74">
        <w:rPr>
          <w:rFonts w:ascii="Arial" w:hAnsi="Arial" w:cs="Arial"/>
          <w:b/>
          <w:position w:val="2"/>
          <w:sz w:val="18"/>
          <w:szCs w:val="18"/>
        </w:rPr>
        <w:t>Do oferty Wykonawca zobowiązany jest dołączyć</w:t>
      </w:r>
      <w:r w:rsidR="00D92FB3">
        <w:rPr>
          <w:rFonts w:ascii="Arial" w:hAnsi="Arial" w:cs="Arial"/>
          <w:b/>
          <w:position w:val="2"/>
          <w:sz w:val="18"/>
          <w:szCs w:val="18"/>
        </w:rPr>
        <w:t>:</w:t>
      </w:r>
    </w:p>
    <w:p w:rsidR="00EA3BB3" w:rsidRPr="009C5343" w:rsidRDefault="005B4771" w:rsidP="00407B17">
      <w:pPr>
        <w:pStyle w:val="Tekstpodstawowywcity"/>
        <w:numPr>
          <w:ilvl w:val="0"/>
          <w:numId w:val="9"/>
        </w:numPr>
        <w:overflowPunct w:val="0"/>
        <w:autoSpaceDE w:val="0"/>
        <w:autoSpaceDN w:val="0"/>
        <w:adjustRightInd w:val="0"/>
        <w:spacing w:after="0" w:line="360" w:lineRule="auto"/>
        <w:jc w:val="both"/>
        <w:textAlignment w:val="baseline"/>
        <w:rPr>
          <w:rFonts w:ascii="Arial" w:hAnsi="Arial" w:cs="Arial"/>
          <w:position w:val="2"/>
          <w:sz w:val="18"/>
          <w:szCs w:val="18"/>
        </w:rPr>
      </w:pPr>
      <w:r w:rsidRPr="00463102">
        <w:rPr>
          <w:rFonts w:ascii="Arial" w:hAnsi="Arial" w:cs="Arial"/>
          <w:position w:val="2"/>
          <w:sz w:val="18"/>
          <w:szCs w:val="18"/>
        </w:rPr>
        <w:t xml:space="preserve">aktualne na dzień składania ofert </w:t>
      </w:r>
      <w:r w:rsidRPr="00463102">
        <w:rPr>
          <w:rFonts w:ascii="Arial" w:hAnsi="Arial" w:cs="Arial"/>
          <w:b/>
          <w:position w:val="2"/>
          <w:sz w:val="18"/>
          <w:szCs w:val="18"/>
        </w:rPr>
        <w:t>oświadczenie</w:t>
      </w:r>
      <w:r w:rsidRPr="00463102">
        <w:rPr>
          <w:rFonts w:ascii="Arial" w:hAnsi="Arial" w:cs="Arial"/>
          <w:position w:val="2"/>
          <w:sz w:val="18"/>
          <w:szCs w:val="18"/>
        </w:rPr>
        <w:t xml:space="preserve"> o spełnianiu warunków udziału w postępowaniu oraz o braku podstaw do wykluczenia z postępowania – zgodnie </w:t>
      </w:r>
      <w:r w:rsidRPr="009C5343">
        <w:rPr>
          <w:rFonts w:ascii="Arial" w:hAnsi="Arial" w:cs="Arial"/>
          <w:position w:val="2"/>
          <w:sz w:val="18"/>
          <w:szCs w:val="18"/>
        </w:rPr>
        <w:t xml:space="preserve">z </w:t>
      </w:r>
      <w:r w:rsidR="00B16185" w:rsidRPr="009C5343">
        <w:rPr>
          <w:rFonts w:ascii="Arial" w:hAnsi="Arial" w:cs="Arial"/>
          <w:position w:val="2"/>
          <w:sz w:val="18"/>
          <w:szCs w:val="18"/>
        </w:rPr>
        <w:t>dodatkiem</w:t>
      </w:r>
      <w:r w:rsidRPr="009C5343">
        <w:rPr>
          <w:rFonts w:ascii="Arial" w:hAnsi="Arial" w:cs="Arial"/>
          <w:position w:val="2"/>
          <w:sz w:val="18"/>
          <w:szCs w:val="18"/>
        </w:rPr>
        <w:t xml:space="preserve"> nr </w:t>
      </w:r>
      <w:r w:rsidR="00A120AB" w:rsidRPr="009C5343">
        <w:rPr>
          <w:rFonts w:ascii="Arial" w:hAnsi="Arial" w:cs="Arial"/>
          <w:position w:val="2"/>
          <w:sz w:val="18"/>
          <w:szCs w:val="18"/>
        </w:rPr>
        <w:t>3</w:t>
      </w:r>
      <w:r w:rsidRPr="009C5343">
        <w:rPr>
          <w:rFonts w:ascii="Arial" w:hAnsi="Arial" w:cs="Arial"/>
          <w:position w:val="2"/>
          <w:sz w:val="18"/>
          <w:szCs w:val="18"/>
        </w:rPr>
        <w:t xml:space="preserve"> do SWZ;</w:t>
      </w:r>
    </w:p>
    <w:p w:rsidR="00EA3BB3" w:rsidRDefault="005B4771" w:rsidP="00EA3BB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EA3BB3">
        <w:rPr>
          <w:rFonts w:ascii="Arial" w:hAnsi="Arial" w:cs="Arial"/>
          <w:position w:val="2"/>
          <w:sz w:val="18"/>
          <w:szCs w:val="18"/>
        </w:rPr>
        <w:t>Informacje zawarte w oświadczeniu, stanowią wstępne potwierdzenie, że Wykonawca nie podlega wykluczeniu oraz spełnia warunki udziału w postępowaniu.</w:t>
      </w:r>
      <w:r w:rsidR="005E6FFD" w:rsidRPr="00EA3BB3">
        <w:rPr>
          <w:rFonts w:ascii="Times New Roman" w:eastAsia="Times New Roman" w:hAnsi="Times New Roman"/>
          <w:b/>
          <w:color w:val="00000A"/>
          <w:kern w:val="1"/>
          <w:sz w:val="20"/>
          <w:szCs w:val="20"/>
          <w:lang w:eastAsia="x-none"/>
        </w:rPr>
        <w:t xml:space="preserve"> </w:t>
      </w:r>
    </w:p>
    <w:p w:rsidR="005E6FFD" w:rsidRPr="006645BA" w:rsidRDefault="005E6FFD" w:rsidP="00407B17">
      <w:pPr>
        <w:pStyle w:val="Tekstpodstawowywcity"/>
        <w:numPr>
          <w:ilvl w:val="0"/>
          <w:numId w:val="9"/>
        </w:numPr>
        <w:overflowPunct w:val="0"/>
        <w:autoSpaceDE w:val="0"/>
        <w:autoSpaceDN w:val="0"/>
        <w:adjustRightInd w:val="0"/>
        <w:spacing w:line="360" w:lineRule="auto"/>
        <w:jc w:val="both"/>
        <w:textAlignment w:val="baseline"/>
        <w:rPr>
          <w:rFonts w:ascii="Arial" w:hAnsi="Arial" w:cs="Arial"/>
          <w:position w:val="2"/>
          <w:sz w:val="18"/>
          <w:szCs w:val="18"/>
        </w:rPr>
      </w:pPr>
      <w:r w:rsidRPr="005E6FFD">
        <w:rPr>
          <w:rFonts w:ascii="Arial" w:hAnsi="Arial" w:cs="Arial"/>
          <w:b/>
          <w:position w:val="2"/>
          <w:sz w:val="18"/>
          <w:szCs w:val="18"/>
        </w:rPr>
        <w:t>Pełnomocnictwo ustanowione do reprezentowania Wykonawcy/ów ubiegającego/</w:t>
      </w:r>
      <w:proofErr w:type="spellStart"/>
      <w:r w:rsidRPr="005E6FFD">
        <w:rPr>
          <w:rFonts w:ascii="Arial" w:hAnsi="Arial" w:cs="Arial"/>
          <w:b/>
          <w:position w:val="2"/>
          <w:sz w:val="18"/>
          <w:szCs w:val="18"/>
        </w:rPr>
        <w:t>ych</w:t>
      </w:r>
      <w:proofErr w:type="spellEnd"/>
      <w:r w:rsidRPr="005E6FFD">
        <w:rPr>
          <w:rFonts w:ascii="Arial" w:hAnsi="Arial" w:cs="Arial"/>
          <w:b/>
          <w:position w:val="2"/>
          <w:sz w:val="18"/>
          <w:szCs w:val="18"/>
        </w:rPr>
        <w:t xml:space="preserve"> się o udzielenie zamówienia publicznego</w:t>
      </w:r>
      <w:r w:rsidR="003C0500">
        <w:rPr>
          <w:rFonts w:ascii="Arial" w:hAnsi="Arial" w:cs="Arial"/>
          <w:b/>
          <w:position w:val="2"/>
          <w:sz w:val="18"/>
          <w:szCs w:val="18"/>
        </w:rPr>
        <w:t xml:space="preserve"> </w:t>
      </w:r>
      <w:r w:rsidR="003C0500" w:rsidRPr="001F49BE">
        <w:rPr>
          <w:rFonts w:ascii="Arial" w:hAnsi="Arial" w:cs="Arial"/>
          <w:position w:val="2"/>
          <w:sz w:val="18"/>
          <w:szCs w:val="18"/>
        </w:rPr>
        <w:t>(wzór stanowi dodatek nr 7 do SWZ)</w:t>
      </w:r>
      <w:r w:rsidRPr="001F49BE">
        <w:rPr>
          <w:rFonts w:ascii="Arial" w:hAnsi="Arial" w:cs="Arial"/>
          <w:b/>
          <w:position w:val="2"/>
          <w:sz w:val="18"/>
          <w:szCs w:val="18"/>
        </w:rPr>
        <w:t>.</w:t>
      </w:r>
      <w:r w:rsidRPr="005E6FFD">
        <w:rPr>
          <w:rFonts w:ascii="Arial" w:hAnsi="Arial" w:cs="Arial"/>
          <w:position w:val="2"/>
          <w:sz w:val="18"/>
          <w:szCs w:val="18"/>
        </w:rPr>
        <w:t xml:space="preserve"> 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w:t>
      </w:r>
      <w:r w:rsidRPr="005E6FFD">
        <w:rPr>
          <w:rFonts w:ascii="Arial" w:hAnsi="Arial" w:cs="Arial"/>
          <w:position w:val="2"/>
          <w:sz w:val="18"/>
          <w:szCs w:val="18"/>
        </w:rPr>
        <w:lastRenderedPageBreak/>
        <w:t xml:space="preserve">zgodność cyfrowego odwzorowania z dokumentem w postaci papierowej. </w:t>
      </w:r>
      <w:r w:rsidRPr="006645BA">
        <w:rPr>
          <w:rFonts w:ascii="Arial" w:hAnsi="Arial" w:cs="Arial"/>
          <w:position w:val="2"/>
          <w:sz w:val="18"/>
          <w:szCs w:val="18"/>
        </w:rPr>
        <w:t>Poświadczenia zgodności cyfrowego odwzorowania z pełnomocnictwem w postaci papierowej, może dokonać mocodawca (osoba/osoby wystawiające pełnomocnictwo) lub notariusz.</w:t>
      </w:r>
    </w:p>
    <w:p w:rsidR="00033E0D" w:rsidRPr="006645BA" w:rsidRDefault="00033E0D" w:rsidP="00407B17">
      <w:pPr>
        <w:pStyle w:val="Tekstpodstawowywcity"/>
        <w:numPr>
          <w:ilvl w:val="0"/>
          <w:numId w:val="9"/>
        </w:numPr>
        <w:overflowPunct w:val="0"/>
        <w:autoSpaceDE w:val="0"/>
        <w:autoSpaceDN w:val="0"/>
        <w:adjustRightInd w:val="0"/>
        <w:spacing w:line="360" w:lineRule="auto"/>
        <w:textAlignment w:val="baseline"/>
        <w:rPr>
          <w:rFonts w:ascii="Arial" w:hAnsi="Arial" w:cs="Arial"/>
          <w:position w:val="2"/>
          <w:sz w:val="18"/>
          <w:szCs w:val="18"/>
        </w:rPr>
      </w:pPr>
      <w:r w:rsidRPr="006645BA">
        <w:rPr>
          <w:rFonts w:ascii="Arial" w:hAnsi="Arial" w:cs="Arial"/>
          <w:b/>
          <w:position w:val="2"/>
          <w:sz w:val="18"/>
          <w:szCs w:val="18"/>
        </w:rPr>
        <w:t>Pozostałe dokumenty wykazane w rozdz.</w:t>
      </w:r>
      <w:r w:rsidRPr="006645BA">
        <w:rPr>
          <w:rFonts w:ascii="Arial" w:hAnsi="Arial" w:cs="Arial"/>
          <w:position w:val="2"/>
          <w:sz w:val="18"/>
          <w:szCs w:val="18"/>
        </w:rPr>
        <w:t xml:space="preserve"> XVIII pkt. 25 SWZ.</w:t>
      </w:r>
    </w:p>
    <w:p w:rsidR="005E6FFD" w:rsidRPr="005E6FFD" w:rsidRDefault="005E6FFD" w:rsidP="005E6FFD">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B4771" w:rsidRPr="007C6575" w:rsidRDefault="005B4771" w:rsidP="00407B17">
      <w:pPr>
        <w:pStyle w:val="Tekstpodstawowywcity"/>
        <w:numPr>
          <w:ilvl w:val="0"/>
          <w:numId w:val="51"/>
        </w:numPr>
        <w:overflowPunct w:val="0"/>
        <w:autoSpaceDE w:val="0"/>
        <w:autoSpaceDN w:val="0"/>
        <w:adjustRightInd w:val="0"/>
        <w:spacing w:after="0" w:line="360" w:lineRule="auto"/>
        <w:jc w:val="both"/>
        <w:textAlignment w:val="baseline"/>
        <w:rPr>
          <w:rFonts w:ascii="Arial" w:hAnsi="Arial" w:cs="Arial"/>
          <w:position w:val="2"/>
          <w:sz w:val="18"/>
          <w:szCs w:val="18"/>
        </w:rPr>
      </w:pPr>
      <w:r w:rsidRPr="007C6575">
        <w:rPr>
          <w:rFonts w:ascii="Arial" w:hAnsi="Arial" w:cs="Arial"/>
          <w:position w:val="2"/>
          <w:sz w:val="18"/>
          <w:szCs w:val="18"/>
        </w:rPr>
        <w:t xml:space="preserve">Zamawiający </w:t>
      </w:r>
      <w:r w:rsidRPr="00252C52">
        <w:rPr>
          <w:rFonts w:ascii="Arial" w:hAnsi="Arial" w:cs="Arial"/>
          <w:b/>
          <w:position w:val="2"/>
          <w:sz w:val="18"/>
          <w:szCs w:val="18"/>
        </w:rPr>
        <w:t>wzywa wykonawcę</w:t>
      </w:r>
      <w:r w:rsidRPr="007C6575">
        <w:rPr>
          <w:rFonts w:ascii="Arial" w:hAnsi="Arial" w:cs="Arial"/>
          <w:position w:val="2"/>
          <w:sz w:val="18"/>
          <w:szCs w:val="18"/>
        </w:rPr>
        <w:t>, którego oferta została najwyżej oceniona, do złożenia w wyznaczonym terminie, nie krótszym niż 5 dni od dnia wezwania, p</w:t>
      </w:r>
      <w:r w:rsidR="00252C52">
        <w:rPr>
          <w:rFonts w:ascii="Arial" w:hAnsi="Arial" w:cs="Arial"/>
          <w:position w:val="2"/>
          <w:sz w:val="18"/>
          <w:szCs w:val="18"/>
        </w:rPr>
        <w:t>odmiotowych środków dowodowych</w:t>
      </w:r>
      <w:r w:rsidRPr="007C6575">
        <w:rPr>
          <w:rFonts w:ascii="Arial" w:hAnsi="Arial" w:cs="Arial"/>
          <w:position w:val="2"/>
          <w:sz w:val="18"/>
          <w:szCs w:val="18"/>
        </w:rPr>
        <w:t>, aktualnych na dzień złożenia podmiotowych środków dowodowych.</w:t>
      </w:r>
    </w:p>
    <w:p w:rsidR="005B4771" w:rsidRDefault="005B4771" w:rsidP="00D92FB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52C52">
        <w:rPr>
          <w:rFonts w:ascii="Arial" w:hAnsi="Arial" w:cs="Arial"/>
          <w:b/>
          <w:position w:val="2"/>
          <w:sz w:val="18"/>
          <w:szCs w:val="18"/>
        </w:rPr>
        <w:t>Podmiotowe środki dowodowe wymagane od wykonawcy</w:t>
      </w:r>
      <w:r w:rsidR="00DF7D74">
        <w:rPr>
          <w:rFonts w:ascii="Arial" w:hAnsi="Arial" w:cs="Arial"/>
          <w:b/>
          <w:position w:val="2"/>
          <w:sz w:val="18"/>
          <w:szCs w:val="18"/>
        </w:rPr>
        <w:t xml:space="preserve"> </w:t>
      </w:r>
      <w:r w:rsidR="00306C21">
        <w:rPr>
          <w:rFonts w:ascii="Arial" w:hAnsi="Arial" w:cs="Arial"/>
          <w:b/>
          <w:position w:val="2"/>
          <w:sz w:val="18"/>
          <w:szCs w:val="18"/>
        </w:rPr>
        <w:t xml:space="preserve">(składane przez wykonawcę, którego oferta zostanie najwyżej oceniona - </w:t>
      </w:r>
      <w:r w:rsidR="00DF7D74">
        <w:rPr>
          <w:rFonts w:ascii="Arial" w:hAnsi="Arial" w:cs="Arial"/>
          <w:b/>
          <w:position w:val="2"/>
          <w:sz w:val="18"/>
          <w:szCs w:val="18"/>
        </w:rPr>
        <w:t>na wezwanie zamawiającego</w:t>
      </w:r>
      <w:r w:rsidR="00306C21">
        <w:rPr>
          <w:rFonts w:ascii="Arial" w:hAnsi="Arial" w:cs="Arial"/>
          <w:b/>
          <w:position w:val="2"/>
          <w:sz w:val="18"/>
          <w:szCs w:val="18"/>
        </w:rPr>
        <w:t>)</w:t>
      </w:r>
      <w:r w:rsidRPr="00252C52">
        <w:rPr>
          <w:rFonts w:ascii="Arial" w:hAnsi="Arial" w:cs="Arial"/>
          <w:b/>
          <w:position w:val="2"/>
          <w:sz w:val="18"/>
          <w:szCs w:val="18"/>
        </w:rPr>
        <w:t xml:space="preserve"> obejmują</w:t>
      </w:r>
      <w:r w:rsidRPr="007C6575">
        <w:rPr>
          <w:rFonts w:ascii="Arial" w:hAnsi="Arial" w:cs="Arial"/>
          <w:position w:val="2"/>
          <w:sz w:val="18"/>
          <w:szCs w:val="18"/>
        </w:rPr>
        <w:t>:</w:t>
      </w:r>
    </w:p>
    <w:p w:rsidR="001F49BE" w:rsidRPr="007C6575" w:rsidRDefault="001F49BE" w:rsidP="00D92FB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4D472B" w:rsidRPr="001F49BE" w:rsidRDefault="005B4771" w:rsidP="00407B17">
      <w:pPr>
        <w:pStyle w:val="Tekstpodstawowywcity"/>
        <w:numPr>
          <w:ilvl w:val="0"/>
          <w:numId w:val="10"/>
        </w:numPr>
        <w:overflowPunct w:val="0"/>
        <w:autoSpaceDE w:val="0"/>
        <w:autoSpaceDN w:val="0"/>
        <w:adjustRightInd w:val="0"/>
        <w:spacing w:after="0" w:line="360" w:lineRule="auto"/>
        <w:jc w:val="both"/>
        <w:textAlignment w:val="baseline"/>
        <w:rPr>
          <w:rFonts w:ascii="Arial" w:hAnsi="Arial" w:cs="Arial"/>
          <w:position w:val="2"/>
          <w:sz w:val="18"/>
          <w:szCs w:val="18"/>
        </w:rPr>
      </w:pPr>
      <w:r w:rsidRPr="001F49BE">
        <w:rPr>
          <w:rFonts w:ascii="Arial" w:hAnsi="Arial" w:cs="Arial"/>
          <w:b/>
          <w:position w:val="2"/>
          <w:sz w:val="18"/>
          <w:szCs w:val="18"/>
        </w:rPr>
        <w:t>Oświadczenie wykonawcy, w zakresie art. 108 ust. 1 pkt 5 ustawy</w:t>
      </w:r>
      <w:r w:rsidRPr="007C6575">
        <w:rPr>
          <w:rFonts w:ascii="Arial" w:hAnsi="Arial" w:cs="Arial"/>
          <w:position w:val="2"/>
          <w:sz w:val="18"/>
          <w:szCs w:val="18"/>
        </w:rPr>
        <w:t>, o braku przynależności do tej samej grupy kapitałowej, w rozumieniu ustawy z dnia 16 lutego 2007 r. o ochronie konkurencji i konsumentów (</w:t>
      </w:r>
      <w:proofErr w:type="spellStart"/>
      <w:r w:rsidR="0015202A">
        <w:rPr>
          <w:rFonts w:ascii="Arial" w:hAnsi="Arial" w:cs="Arial"/>
          <w:position w:val="2"/>
          <w:sz w:val="18"/>
          <w:szCs w:val="18"/>
        </w:rPr>
        <w:t>t.j</w:t>
      </w:r>
      <w:proofErr w:type="spellEnd"/>
      <w:r w:rsidR="0015202A">
        <w:rPr>
          <w:rFonts w:ascii="Arial" w:hAnsi="Arial" w:cs="Arial"/>
          <w:position w:val="2"/>
          <w:sz w:val="18"/>
          <w:szCs w:val="18"/>
        </w:rPr>
        <w:t xml:space="preserve">. </w:t>
      </w:r>
      <w:r w:rsidR="00DF7D74" w:rsidRPr="00DF7D74">
        <w:rPr>
          <w:rFonts w:ascii="Arial" w:hAnsi="Arial" w:cs="Arial"/>
          <w:position w:val="2"/>
          <w:sz w:val="18"/>
          <w:szCs w:val="18"/>
        </w:rPr>
        <w:t>Dz. U. z 20</w:t>
      </w:r>
      <w:r w:rsidR="0015202A">
        <w:rPr>
          <w:rFonts w:ascii="Arial" w:hAnsi="Arial" w:cs="Arial"/>
          <w:position w:val="2"/>
          <w:sz w:val="18"/>
          <w:szCs w:val="18"/>
        </w:rPr>
        <w:t xml:space="preserve">21 </w:t>
      </w:r>
      <w:r w:rsidR="00DF7D74" w:rsidRPr="005D04DC">
        <w:rPr>
          <w:rFonts w:ascii="Arial" w:hAnsi="Arial" w:cs="Arial"/>
          <w:position w:val="2"/>
          <w:sz w:val="18"/>
          <w:szCs w:val="18"/>
        </w:rPr>
        <w:t xml:space="preserve">poz. </w:t>
      </w:r>
      <w:r w:rsidR="0015202A">
        <w:rPr>
          <w:rFonts w:ascii="Arial" w:hAnsi="Arial" w:cs="Arial"/>
          <w:position w:val="2"/>
          <w:sz w:val="18"/>
          <w:szCs w:val="18"/>
        </w:rPr>
        <w:t>275</w:t>
      </w:r>
      <w:r w:rsidRPr="005D04DC">
        <w:rPr>
          <w:rFonts w:ascii="Arial" w:hAnsi="Arial" w:cs="Arial"/>
          <w:position w:val="2"/>
          <w:sz w:val="18"/>
          <w:szCs w:val="18"/>
        </w:rPr>
        <w:t>), z</w:t>
      </w:r>
      <w:r w:rsidRPr="007C6575">
        <w:rPr>
          <w:rFonts w:ascii="Arial" w:hAnsi="Arial" w:cs="Arial"/>
          <w:position w:val="2"/>
          <w:sz w:val="18"/>
          <w:szCs w:val="18"/>
        </w:rPr>
        <w:t xml:space="preserve"> innym Wykonawca,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E61318" w:rsidRPr="001F49BE">
        <w:rPr>
          <w:rFonts w:ascii="Arial" w:hAnsi="Arial" w:cs="Arial"/>
          <w:position w:val="2"/>
          <w:sz w:val="18"/>
          <w:szCs w:val="18"/>
        </w:rPr>
        <w:t>dodatek</w:t>
      </w:r>
      <w:r w:rsidRPr="001F49BE">
        <w:rPr>
          <w:rFonts w:ascii="Arial" w:hAnsi="Arial" w:cs="Arial"/>
          <w:position w:val="2"/>
          <w:sz w:val="18"/>
          <w:szCs w:val="18"/>
        </w:rPr>
        <w:t xml:space="preserve"> nr </w:t>
      </w:r>
      <w:r w:rsidR="00FE4E0E" w:rsidRPr="001F49BE">
        <w:rPr>
          <w:rFonts w:ascii="Arial" w:hAnsi="Arial" w:cs="Arial"/>
          <w:position w:val="2"/>
          <w:sz w:val="18"/>
          <w:szCs w:val="18"/>
        </w:rPr>
        <w:t>8</w:t>
      </w:r>
      <w:r w:rsidRPr="001F49BE">
        <w:rPr>
          <w:rFonts w:ascii="Arial" w:hAnsi="Arial" w:cs="Arial"/>
          <w:position w:val="2"/>
          <w:sz w:val="18"/>
          <w:szCs w:val="18"/>
        </w:rPr>
        <w:t xml:space="preserve"> do SWZ;</w:t>
      </w:r>
      <w:r w:rsidR="00DF7D74" w:rsidRPr="001F49BE">
        <w:t xml:space="preserve"> </w:t>
      </w:r>
    </w:p>
    <w:p w:rsidR="00B16185" w:rsidRPr="004D472B" w:rsidRDefault="00B16185" w:rsidP="00B16185">
      <w:pPr>
        <w:pStyle w:val="Tekstpodstawowywcity"/>
        <w:overflowPunct w:val="0"/>
        <w:autoSpaceDE w:val="0"/>
        <w:autoSpaceDN w:val="0"/>
        <w:adjustRightInd w:val="0"/>
        <w:spacing w:after="0" w:line="360" w:lineRule="auto"/>
        <w:jc w:val="both"/>
        <w:textAlignment w:val="baseline"/>
        <w:rPr>
          <w:rFonts w:ascii="Arial" w:hAnsi="Arial" w:cs="Arial"/>
          <w:position w:val="2"/>
          <w:sz w:val="18"/>
          <w:szCs w:val="18"/>
        </w:rPr>
      </w:pPr>
    </w:p>
    <w:p w:rsidR="00731F0E" w:rsidRPr="00D86D56" w:rsidRDefault="004D472B" w:rsidP="00407B17">
      <w:pPr>
        <w:pStyle w:val="Tekstpodstawowywcity"/>
        <w:numPr>
          <w:ilvl w:val="0"/>
          <w:numId w:val="10"/>
        </w:numPr>
        <w:overflowPunct w:val="0"/>
        <w:autoSpaceDE w:val="0"/>
        <w:autoSpaceDN w:val="0"/>
        <w:adjustRightInd w:val="0"/>
        <w:spacing w:after="0" w:line="360" w:lineRule="auto"/>
        <w:jc w:val="both"/>
        <w:textAlignment w:val="baseline"/>
        <w:rPr>
          <w:rFonts w:ascii="Arial" w:hAnsi="Arial" w:cs="Arial"/>
          <w:position w:val="2"/>
          <w:sz w:val="18"/>
          <w:szCs w:val="18"/>
        </w:rPr>
      </w:pPr>
      <w:r w:rsidRPr="001F49BE">
        <w:rPr>
          <w:rFonts w:ascii="Arial" w:hAnsi="Arial" w:cs="Arial"/>
          <w:b/>
          <w:sz w:val="18"/>
          <w:szCs w:val="18"/>
        </w:rPr>
        <w:t>Odpis lub informacja z Krajowego Rejestru Sądowego lub z Centralnej Ewidencji i Informacji o Działalności Gospodarczej</w:t>
      </w:r>
      <w:r w:rsidRPr="00D86D56">
        <w:rPr>
          <w:rFonts w:ascii="Arial" w:hAnsi="Arial" w:cs="Arial"/>
          <w:sz w:val="18"/>
          <w:szCs w:val="18"/>
        </w:rPr>
        <w:t>, w zakresie art. 109 ust. 1 pkt 4 ustawy, sporządzone nie wcześniej niż 3 miesiące przed jej złożeniem, jeżeli odrębne przepisy wymagają wpisu do rejestru lub ewidencji;</w:t>
      </w:r>
    </w:p>
    <w:p w:rsidR="00D92FB3" w:rsidRDefault="00D92FB3"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4D472B" w:rsidRPr="00D86D56" w:rsidRDefault="004D472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D86D56">
        <w:rPr>
          <w:rFonts w:ascii="Arial" w:hAnsi="Arial" w:cs="Arial"/>
          <w:position w:val="2"/>
          <w:sz w:val="18"/>
          <w:szCs w:val="18"/>
        </w:rPr>
        <w:t xml:space="preserve">Jeżeli wykonawca ma siedzibę lub miejsce zamieszkania poza granicami Rzeczypospolitej Polskiej, zamiast: odpisu albo informacji z Krajowego Rejestru Sądowego lub z Centralnej Ewidencji i Informacji o Działalności Gospodarczej – składa dokument lub dokumenty wystawione w kraju, w którym wykonawca ma siedzibę lub miejsce zamieszkania, potwierdzające odpowiednio, że: </w:t>
      </w:r>
    </w:p>
    <w:p w:rsidR="004D472B" w:rsidRDefault="004D472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D86D56">
        <w:rPr>
          <w:rFonts w:ascii="Arial" w:hAnsi="Arial" w:cs="Arial"/>
          <w:position w:val="2"/>
          <w:sz w:val="18"/>
          <w:szCs w:val="18"/>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w:t>
      </w:r>
      <w:r w:rsidR="006E2838" w:rsidRPr="00D86D56">
        <w:rPr>
          <w:rFonts w:ascii="Arial" w:hAnsi="Arial" w:cs="Arial"/>
          <w:position w:val="2"/>
          <w:sz w:val="18"/>
          <w:szCs w:val="18"/>
        </w:rPr>
        <w:t xml:space="preserve"> mowa</w:t>
      </w:r>
      <w:r w:rsidRPr="00D86D56">
        <w:rPr>
          <w:rFonts w:ascii="Arial" w:hAnsi="Arial" w:cs="Arial"/>
          <w:position w:val="2"/>
          <w:sz w:val="18"/>
          <w:szCs w:val="18"/>
        </w:rPr>
        <w:t xml:space="preserve">, powinien być wystawiony nie wcześniej niż 3 miesiące przed jego złożeniem. </w:t>
      </w:r>
    </w:p>
    <w:p w:rsidR="00D92FB3" w:rsidRDefault="00D92FB3"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36233E" w:rsidRDefault="004D472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D86D56">
        <w:rPr>
          <w:rFonts w:ascii="Arial" w:hAnsi="Arial" w:cs="Arial"/>
          <w:position w:val="2"/>
          <w:sz w:val="18"/>
          <w:szCs w:val="18"/>
        </w:rPr>
        <w:t xml:space="preserve">Jeżeli w kraju, w którym wykonawca ma siedzibę lub miejsce zamieszkania, nie wydaje się dokumentów, o których </w:t>
      </w:r>
      <w:r w:rsidRPr="00306C21">
        <w:rPr>
          <w:rFonts w:ascii="Arial" w:hAnsi="Arial" w:cs="Arial"/>
          <w:position w:val="2"/>
          <w:sz w:val="18"/>
          <w:szCs w:val="18"/>
        </w:rPr>
        <w:t xml:space="preserve">mowa </w:t>
      </w:r>
      <w:r w:rsidR="006E2838" w:rsidRPr="00306C21">
        <w:rPr>
          <w:rFonts w:ascii="Arial" w:hAnsi="Arial" w:cs="Arial"/>
          <w:position w:val="2"/>
          <w:sz w:val="18"/>
          <w:szCs w:val="18"/>
        </w:rPr>
        <w:t>powyżej</w:t>
      </w:r>
      <w:r w:rsidRPr="00D86D56">
        <w:rPr>
          <w:rFonts w:ascii="Arial" w:hAnsi="Arial" w:cs="Arial"/>
          <w:position w:val="2"/>
          <w:sz w:val="18"/>
          <w:szCs w:val="18"/>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6E2838" w:rsidRPr="00D86D56">
        <w:rPr>
          <w:rFonts w:ascii="Arial" w:hAnsi="Arial" w:cs="Arial"/>
          <w:position w:val="2"/>
          <w:sz w:val="18"/>
          <w:szCs w:val="18"/>
        </w:rPr>
        <w:t>Dokument, o którym mowa, powinien być wystawiony nie wcześniej niż 3 miesiące przed jego złożeniem.</w:t>
      </w:r>
    </w:p>
    <w:p w:rsidR="006E2838" w:rsidRPr="001F49BE" w:rsidRDefault="006E2838" w:rsidP="001F49BE">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D86D56">
        <w:rPr>
          <w:rFonts w:ascii="Arial" w:hAnsi="Arial" w:cs="Arial"/>
          <w:position w:val="2"/>
          <w:sz w:val="18"/>
          <w:szCs w:val="18"/>
        </w:rPr>
        <w:t xml:space="preserve"> </w:t>
      </w:r>
    </w:p>
    <w:p w:rsidR="000B151A" w:rsidRPr="000B151A" w:rsidRDefault="0036233E" w:rsidP="000B151A">
      <w:pPr>
        <w:pStyle w:val="Akapitzlist"/>
        <w:numPr>
          <w:ilvl w:val="0"/>
          <w:numId w:val="62"/>
        </w:numPr>
        <w:spacing w:after="120" w:line="360" w:lineRule="auto"/>
        <w:jc w:val="both"/>
        <w:rPr>
          <w:rFonts w:ascii="Arial" w:hAnsi="Arial" w:cs="Arial"/>
          <w:b/>
          <w:color w:val="FF0000"/>
          <w:sz w:val="18"/>
          <w:szCs w:val="18"/>
          <w:lang w:eastAsia="pl-PL"/>
        </w:rPr>
      </w:pPr>
      <w:r w:rsidRPr="001F49BE">
        <w:rPr>
          <w:rFonts w:ascii="Arial" w:hAnsi="Arial" w:cs="Arial"/>
          <w:b/>
          <w:sz w:val="18"/>
          <w:szCs w:val="18"/>
          <w:lang w:eastAsia="pl-PL"/>
        </w:rPr>
        <w:t>Wykaz osób</w:t>
      </w:r>
      <w:r w:rsidRPr="001F49BE">
        <w:rPr>
          <w:rFonts w:ascii="Arial" w:hAnsi="Arial" w:cs="Arial"/>
          <w:sz w:val="18"/>
          <w:szCs w:val="18"/>
          <w:lang w:eastAsia="pl-PL"/>
        </w:rPr>
        <w:t xml:space="preserve">, zgodnie z warunkiem postawionym w Rozdziale </w:t>
      </w:r>
      <w:r w:rsidR="002528DC" w:rsidRPr="001F49BE">
        <w:rPr>
          <w:rFonts w:ascii="Arial" w:hAnsi="Arial" w:cs="Arial"/>
          <w:sz w:val="18"/>
          <w:szCs w:val="18"/>
          <w:lang w:eastAsia="pl-PL"/>
        </w:rPr>
        <w:t>XII</w:t>
      </w:r>
      <w:r w:rsidRPr="001F49BE">
        <w:rPr>
          <w:rFonts w:ascii="Arial" w:hAnsi="Arial" w:cs="Arial"/>
          <w:sz w:val="18"/>
          <w:szCs w:val="18"/>
          <w:lang w:eastAsia="pl-PL"/>
        </w:rPr>
        <w:t xml:space="preserve"> pkt </w:t>
      </w:r>
      <w:r w:rsidR="002528DC" w:rsidRPr="001F49BE">
        <w:rPr>
          <w:rFonts w:ascii="Arial" w:hAnsi="Arial" w:cs="Arial"/>
          <w:sz w:val="18"/>
          <w:szCs w:val="18"/>
          <w:lang w:eastAsia="pl-PL"/>
        </w:rPr>
        <w:t>2</w:t>
      </w:r>
      <w:r w:rsidRPr="001F49BE">
        <w:rPr>
          <w:rFonts w:ascii="Arial" w:hAnsi="Arial" w:cs="Arial"/>
          <w:sz w:val="18"/>
          <w:szCs w:val="18"/>
          <w:lang w:eastAsia="pl-PL"/>
        </w:rPr>
        <w:t xml:space="preserve"> </w:t>
      </w:r>
      <w:proofErr w:type="spellStart"/>
      <w:r w:rsidRPr="001F49BE">
        <w:rPr>
          <w:rFonts w:ascii="Arial" w:hAnsi="Arial" w:cs="Arial"/>
          <w:sz w:val="18"/>
          <w:szCs w:val="18"/>
          <w:lang w:eastAsia="pl-PL"/>
        </w:rPr>
        <w:t>ppkt</w:t>
      </w:r>
      <w:proofErr w:type="spellEnd"/>
      <w:r w:rsidRPr="001F49BE">
        <w:rPr>
          <w:rFonts w:ascii="Arial" w:hAnsi="Arial" w:cs="Arial"/>
          <w:sz w:val="18"/>
          <w:szCs w:val="18"/>
          <w:lang w:eastAsia="pl-PL"/>
        </w:rPr>
        <w:t xml:space="preserve"> </w:t>
      </w:r>
      <w:r w:rsidR="002528DC" w:rsidRPr="001F49BE">
        <w:rPr>
          <w:rFonts w:ascii="Arial" w:hAnsi="Arial" w:cs="Arial"/>
          <w:sz w:val="18"/>
          <w:szCs w:val="18"/>
          <w:lang w:eastAsia="pl-PL"/>
        </w:rPr>
        <w:t>4</w:t>
      </w:r>
      <w:r w:rsidRPr="001F49BE">
        <w:rPr>
          <w:rFonts w:ascii="Arial" w:hAnsi="Arial" w:cs="Arial"/>
          <w:sz w:val="18"/>
          <w:szCs w:val="18"/>
          <w:lang w:eastAsia="pl-PL"/>
        </w:rPr>
        <w:t xml:space="preserve">) Specyfikacji Warunków Zamówienia (SWZ) wraz z informacją na temat ich uprawnień i doświadczenia, a także informacją o </w:t>
      </w:r>
      <w:r w:rsidRPr="001F49BE">
        <w:rPr>
          <w:rFonts w:ascii="Arial" w:hAnsi="Arial" w:cs="Arial"/>
          <w:sz w:val="18"/>
          <w:szCs w:val="18"/>
          <w:lang w:eastAsia="pl-PL"/>
        </w:rPr>
        <w:lastRenderedPageBreak/>
        <w:t xml:space="preserve">podstawie do dysponowania tymi osobami, np. umowę o pracę, umowę zlecenie lub zobowiązanie wymienionej osoby do realizacji zadania (zobowiązania podmiotu lub osoby należy dołączyć do oferty) – zgodnie z </w:t>
      </w:r>
      <w:r w:rsidR="001F49BE" w:rsidRPr="001F49BE">
        <w:rPr>
          <w:rFonts w:ascii="Arial" w:hAnsi="Arial" w:cs="Arial"/>
          <w:sz w:val="18"/>
          <w:szCs w:val="18"/>
          <w:lang w:eastAsia="pl-PL"/>
        </w:rPr>
        <w:t>dodatkiem</w:t>
      </w:r>
      <w:r w:rsidRPr="001F49BE">
        <w:rPr>
          <w:rFonts w:ascii="Arial" w:hAnsi="Arial" w:cs="Arial"/>
          <w:sz w:val="18"/>
          <w:szCs w:val="18"/>
          <w:lang w:eastAsia="pl-PL"/>
        </w:rPr>
        <w:t xml:space="preserve"> nr </w:t>
      </w:r>
      <w:r w:rsidR="001F49BE" w:rsidRPr="001F49BE">
        <w:rPr>
          <w:rFonts w:ascii="Arial" w:hAnsi="Arial" w:cs="Arial"/>
          <w:sz w:val="18"/>
          <w:szCs w:val="18"/>
          <w:lang w:eastAsia="pl-PL"/>
        </w:rPr>
        <w:t>6</w:t>
      </w:r>
      <w:r w:rsidRPr="001F49BE">
        <w:rPr>
          <w:rFonts w:ascii="Arial" w:hAnsi="Arial" w:cs="Arial"/>
          <w:sz w:val="18"/>
          <w:szCs w:val="18"/>
          <w:lang w:eastAsia="pl-PL"/>
        </w:rPr>
        <w:t xml:space="preserve"> do SWZ.</w:t>
      </w:r>
      <w:r w:rsidR="000B151A" w:rsidRPr="000B151A">
        <w:t xml:space="preserve"> </w:t>
      </w:r>
    </w:p>
    <w:p w:rsidR="000B151A" w:rsidRPr="000B151A" w:rsidRDefault="000B151A" w:rsidP="000B151A">
      <w:pPr>
        <w:pStyle w:val="Akapitzlist"/>
        <w:spacing w:after="120" w:line="360" w:lineRule="auto"/>
        <w:ind w:left="360"/>
        <w:jc w:val="both"/>
        <w:rPr>
          <w:rFonts w:ascii="Arial" w:hAnsi="Arial" w:cs="Arial"/>
          <w:b/>
          <w:color w:val="FF0000"/>
          <w:sz w:val="18"/>
          <w:szCs w:val="18"/>
          <w:lang w:eastAsia="pl-PL"/>
        </w:rPr>
      </w:pPr>
    </w:p>
    <w:p w:rsidR="0036233E" w:rsidRPr="001F49BE" w:rsidRDefault="000B151A" w:rsidP="000B151A">
      <w:pPr>
        <w:pStyle w:val="Akapitzlist"/>
        <w:numPr>
          <w:ilvl w:val="0"/>
          <w:numId w:val="62"/>
        </w:numPr>
        <w:spacing w:after="120" w:line="360" w:lineRule="auto"/>
        <w:jc w:val="both"/>
        <w:rPr>
          <w:rFonts w:ascii="Arial" w:hAnsi="Arial" w:cs="Arial"/>
          <w:b/>
          <w:color w:val="FF0000"/>
          <w:sz w:val="18"/>
          <w:szCs w:val="18"/>
          <w:lang w:eastAsia="pl-PL"/>
        </w:rPr>
      </w:pPr>
      <w:r w:rsidRPr="000B151A">
        <w:rPr>
          <w:rFonts w:ascii="Arial" w:hAnsi="Arial" w:cs="Arial"/>
          <w:b/>
          <w:sz w:val="18"/>
          <w:szCs w:val="18"/>
          <w:lang w:eastAsia="pl-PL"/>
        </w:rPr>
        <w:t>Oświadczenie o aktualności informacji</w:t>
      </w:r>
      <w:r w:rsidRPr="000B151A">
        <w:rPr>
          <w:rFonts w:ascii="Arial" w:hAnsi="Arial" w:cs="Arial"/>
          <w:sz w:val="18"/>
          <w:szCs w:val="18"/>
          <w:lang w:eastAsia="pl-PL"/>
        </w:rPr>
        <w:t xml:space="preserve"> zawartych w oświadczeniu o którym mowa w art. 125 ust. 1 – dodatek nr </w:t>
      </w:r>
      <w:r>
        <w:rPr>
          <w:rFonts w:ascii="Arial" w:hAnsi="Arial" w:cs="Arial"/>
          <w:sz w:val="18"/>
          <w:szCs w:val="18"/>
          <w:lang w:eastAsia="pl-PL"/>
        </w:rPr>
        <w:t>10</w:t>
      </w:r>
      <w:r w:rsidRPr="000B151A">
        <w:rPr>
          <w:rFonts w:ascii="Arial" w:hAnsi="Arial" w:cs="Arial"/>
          <w:sz w:val="18"/>
          <w:szCs w:val="18"/>
          <w:lang w:eastAsia="pl-PL"/>
        </w:rPr>
        <w:t xml:space="preserve"> do SWZ</w:t>
      </w:r>
      <w:r w:rsidR="007A10E4">
        <w:rPr>
          <w:rFonts w:ascii="Arial" w:hAnsi="Arial" w:cs="Arial"/>
          <w:sz w:val="18"/>
          <w:szCs w:val="18"/>
          <w:lang w:eastAsia="pl-PL"/>
        </w:rPr>
        <w:t>.</w:t>
      </w:r>
      <w:bookmarkStart w:id="0" w:name="_GoBack"/>
      <w:bookmarkEnd w:id="0"/>
    </w:p>
    <w:p w:rsidR="00FB3058" w:rsidRPr="00F73FE2" w:rsidRDefault="00FB3058" w:rsidP="00401F27">
      <w:pPr>
        <w:pStyle w:val="Tekstpodstawowywcity"/>
        <w:overflowPunct w:val="0"/>
        <w:autoSpaceDE w:val="0"/>
        <w:autoSpaceDN w:val="0"/>
        <w:adjustRightInd w:val="0"/>
        <w:spacing w:after="0" w:line="360" w:lineRule="auto"/>
        <w:ind w:left="360"/>
        <w:jc w:val="both"/>
        <w:textAlignment w:val="baseline"/>
        <w:rPr>
          <w:rFonts w:ascii="Arial" w:hAnsi="Arial" w:cs="Arial"/>
          <w:strike/>
          <w:position w:val="2"/>
          <w:sz w:val="18"/>
          <w:szCs w:val="18"/>
        </w:rPr>
      </w:pPr>
    </w:p>
    <w:p w:rsidR="005B4771" w:rsidRPr="00262368" w:rsidRDefault="005B4771" w:rsidP="00407B17">
      <w:pPr>
        <w:pStyle w:val="Tekstpodstawowywcity"/>
        <w:numPr>
          <w:ilvl w:val="0"/>
          <w:numId w:val="51"/>
        </w:numPr>
        <w:overflowPunct w:val="0"/>
        <w:autoSpaceDE w:val="0"/>
        <w:autoSpaceDN w:val="0"/>
        <w:adjustRightInd w:val="0"/>
        <w:spacing w:after="0" w:line="360" w:lineRule="auto"/>
        <w:jc w:val="both"/>
        <w:textAlignment w:val="baseline"/>
        <w:rPr>
          <w:rFonts w:ascii="Arial" w:hAnsi="Arial" w:cs="Arial"/>
          <w:position w:val="2"/>
          <w:sz w:val="18"/>
          <w:szCs w:val="18"/>
        </w:rPr>
      </w:pPr>
      <w:r w:rsidRPr="00262368">
        <w:rPr>
          <w:rFonts w:ascii="Arial" w:hAnsi="Arial" w:cs="Arial"/>
          <w:position w:val="2"/>
          <w:sz w:val="18"/>
          <w:szCs w:val="18"/>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320313" w:rsidRDefault="00320313" w:rsidP="00424C04">
      <w:pPr>
        <w:pStyle w:val="Tekstpodstawowywcity"/>
        <w:overflowPunct w:val="0"/>
        <w:autoSpaceDE w:val="0"/>
        <w:autoSpaceDN w:val="0"/>
        <w:adjustRightInd w:val="0"/>
        <w:spacing w:after="0" w:line="360" w:lineRule="auto"/>
        <w:ind w:left="360"/>
        <w:jc w:val="both"/>
        <w:textAlignment w:val="baseline"/>
      </w:pPr>
    </w:p>
    <w:p w:rsidR="005B4771" w:rsidRPr="00E93003" w:rsidRDefault="00320313" w:rsidP="00407B17">
      <w:pPr>
        <w:pStyle w:val="Tekstpodstawowywcity"/>
        <w:numPr>
          <w:ilvl w:val="0"/>
          <w:numId w:val="51"/>
        </w:numPr>
        <w:overflowPunct w:val="0"/>
        <w:autoSpaceDE w:val="0"/>
        <w:autoSpaceDN w:val="0"/>
        <w:adjustRightInd w:val="0"/>
        <w:spacing w:after="0" w:line="360" w:lineRule="auto"/>
        <w:jc w:val="both"/>
        <w:textAlignment w:val="baseline"/>
        <w:rPr>
          <w:rFonts w:ascii="Arial" w:hAnsi="Arial" w:cs="Arial"/>
          <w:sz w:val="18"/>
          <w:szCs w:val="18"/>
        </w:rPr>
      </w:pPr>
      <w:r w:rsidRPr="00E93003">
        <w:rPr>
          <w:rFonts w:ascii="Arial" w:hAnsi="Arial" w:cs="Arial"/>
          <w:sz w:val="18"/>
          <w:szCs w:val="18"/>
        </w:rPr>
        <w:t xml:space="preserve">Zamawiający </w:t>
      </w:r>
      <w:r w:rsidRPr="00427B20">
        <w:rPr>
          <w:rFonts w:ascii="Arial" w:hAnsi="Arial" w:cs="Arial"/>
          <w:sz w:val="18"/>
          <w:szCs w:val="18"/>
          <w:u w:val="single"/>
        </w:rPr>
        <w:t>nie wzywa do złożenia</w:t>
      </w:r>
      <w:r w:rsidRPr="00E93003">
        <w:rPr>
          <w:rFonts w:ascii="Arial" w:hAnsi="Arial" w:cs="Arial"/>
          <w:sz w:val="18"/>
          <w:szCs w:val="18"/>
        </w:rPr>
        <w:t xml:space="preserve"> podmiotowych środków dowodowych, </w:t>
      </w:r>
      <w:r w:rsidRPr="00427B20">
        <w:rPr>
          <w:rFonts w:ascii="Arial" w:hAnsi="Arial" w:cs="Arial"/>
          <w:sz w:val="18"/>
          <w:szCs w:val="18"/>
          <w:u w:val="single"/>
        </w:rPr>
        <w:t>jeżeli może je uzyskać za pomocą bezpłatnych i ogólnodostępnych baz danych</w:t>
      </w:r>
      <w:r w:rsidRPr="00E93003">
        <w:rPr>
          <w:rFonts w:ascii="Arial" w:hAnsi="Arial" w:cs="Arial"/>
          <w:sz w:val="18"/>
          <w:szCs w:val="18"/>
        </w:rPr>
        <w:t>,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r w:rsidR="00562E4A">
        <w:rPr>
          <w:rFonts w:ascii="Arial" w:hAnsi="Arial" w:cs="Arial"/>
          <w:sz w:val="18"/>
          <w:szCs w:val="18"/>
        </w:rPr>
        <w:t xml:space="preserve"> Jeżeli Wykonawca wskaże, że zamawiający może uzyskać samodzielnie wymagane dokumenty, a te dostępne będą w języku obcym, Wykonawca zobowiązany będzie przetłumaczyć je na język polski we własnym zakresie i na własny koszt.</w:t>
      </w:r>
    </w:p>
    <w:p w:rsidR="009A2570" w:rsidRPr="009A2570" w:rsidRDefault="009A2570" w:rsidP="009A2570">
      <w:pPr>
        <w:pStyle w:val="Tekstpodstawowywcity"/>
        <w:overflowPunct w:val="0"/>
        <w:spacing w:line="360" w:lineRule="auto"/>
        <w:ind w:left="360"/>
        <w:jc w:val="both"/>
        <w:textAlignment w:val="baseline"/>
        <w:rPr>
          <w:rFonts w:ascii="Arial" w:hAnsi="Arial" w:cs="Arial"/>
          <w:b/>
          <w:position w:val="2"/>
          <w:sz w:val="18"/>
          <w:szCs w:val="18"/>
        </w:rPr>
      </w:pPr>
    </w:p>
    <w:p w:rsidR="009A2570" w:rsidRPr="009F5A90" w:rsidRDefault="009A2570" w:rsidP="00407B17">
      <w:pPr>
        <w:pStyle w:val="Tekstpodstawowywcity"/>
        <w:numPr>
          <w:ilvl w:val="0"/>
          <w:numId w:val="51"/>
        </w:numPr>
        <w:overflowPunct w:val="0"/>
        <w:spacing w:line="360" w:lineRule="auto"/>
        <w:jc w:val="both"/>
        <w:textAlignment w:val="baseline"/>
        <w:rPr>
          <w:rFonts w:ascii="Arial" w:hAnsi="Arial" w:cs="Arial"/>
          <w:position w:val="2"/>
          <w:sz w:val="18"/>
          <w:szCs w:val="18"/>
        </w:rPr>
      </w:pPr>
      <w:r w:rsidRPr="009F5A90">
        <w:rPr>
          <w:rFonts w:ascii="Arial" w:hAnsi="Arial" w:cs="Arial"/>
          <w:position w:val="2"/>
          <w:sz w:val="18"/>
          <w:szCs w:val="18"/>
        </w:rPr>
        <w:t xml:space="preserve">W przypadku złożenia przez Wykonawców dokumentów zawierających dane w innych walutach niż PLN, Zamawiający, jako kurs przeliczeniowy tej waluty przyjmie średni kurs Narodowego Banku Polskiego (NBP) opublikowany na dzień wystawienia dokumentu. Kursy walut dostępne są pod następującym adresem internetowym: </w:t>
      </w:r>
    </w:p>
    <w:p w:rsidR="009A2570" w:rsidRPr="009F5A90" w:rsidRDefault="009A2570" w:rsidP="009A2570">
      <w:pPr>
        <w:pStyle w:val="Tekstpodstawowywcity"/>
        <w:overflowPunct w:val="0"/>
        <w:spacing w:line="360" w:lineRule="auto"/>
        <w:ind w:left="360"/>
        <w:jc w:val="both"/>
        <w:textAlignment w:val="baseline"/>
        <w:rPr>
          <w:rFonts w:ascii="Arial" w:hAnsi="Arial" w:cs="Arial"/>
          <w:position w:val="2"/>
          <w:sz w:val="18"/>
          <w:szCs w:val="18"/>
        </w:rPr>
      </w:pPr>
      <w:r w:rsidRPr="009F5A90">
        <w:rPr>
          <w:rFonts w:ascii="Arial" w:hAnsi="Arial" w:cs="Arial"/>
          <w:position w:val="2"/>
          <w:sz w:val="18"/>
          <w:szCs w:val="18"/>
        </w:rPr>
        <w:t xml:space="preserve">http://www.nbp.pl/home.aspx?f=/statystyka/kursy.html. </w:t>
      </w:r>
    </w:p>
    <w:p w:rsidR="00320313" w:rsidRPr="00544C8B" w:rsidRDefault="009A2570" w:rsidP="009A2570">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9F5A90">
        <w:rPr>
          <w:rFonts w:ascii="Arial" w:hAnsi="Arial" w:cs="Arial"/>
          <w:position w:val="2"/>
          <w:sz w:val="18"/>
          <w:szCs w:val="18"/>
        </w:rPr>
        <w:t>Jeśli w dniu wystawienia dokumentu nie była opublikowana tabela średnich kursów NBP, zastosowany zostanie kurs z ostatniej tabeli kursów średnich opublikowanej bezpośrednio przed dniem wystawienia dokumentu.</w:t>
      </w:r>
    </w:p>
    <w:p w:rsidR="009A2570" w:rsidRDefault="009A2570" w:rsidP="009A2570">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125BBB" w:rsidRPr="00320313" w:rsidRDefault="00125BBB" w:rsidP="009A2570">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A34956" w:rsidRDefault="00A34956" w:rsidP="00A34956">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A34956">
        <w:rPr>
          <w:rFonts w:ascii="Arial" w:hAnsi="Arial" w:cs="Arial"/>
          <w:b/>
          <w:position w:val="2"/>
          <w:sz w:val="18"/>
          <w:szCs w:val="18"/>
          <w:u w:val="single"/>
        </w:rPr>
        <w:t>XI</w:t>
      </w:r>
      <w:r>
        <w:rPr>
          <w:rFonts w:ascii="Arial" w:hAnsi="Arial" w:cs="Arial"/>
          <w:b/>
          <w:position w:val="2"/>
          <w:sz w:val="18"/>
          <w:szCs w:val="18"/>
          <w:u w:val="single"/>
        </w:rPr>
        <w:t>V</w:t>
      </w:r>
      <w:r w:rsidRPr="00A34956">
        <w:rPr>
          <w:rFonts w:ascii="Arial" w:hAnsi="Arial" w:cs="Arial"/>
          <w:b/>
          <w:position w:val="2"/>
          <w:sz w:val="18"/>
          <w:szCs w:val="18"/>
          <w:u w:val="single"/>
        </w:rPr>
        <w:t>. POLEGANIE NA ZASOBACH INNYCH PODMIOTÓW</w:t>
      </w:r>
    </w:p>
    <w:p w:rsidR="00A34956" w:rsidRPr="00380AA1" w:rsidRDefault="00A34956" w:rsidP="00A3495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u w:val="single"/>
        </w:rPr>
      </w:pPr>
    </w:p>
    <w:p w:rsidR="009C6E5C" w:rsidRPr="003C0500" w:rsidRDefault="00A34956" w:rsidP="00407B17">
      <w:pPr>
        <w:pStyle w:val="Tekstpodstawowywcity"/>
        <w:numPr>
          <w:ilvl w:val="0"/>
          <w:numId w:val="11"/>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80AA1">
        <w:rPr>
          <w:rFonts w:ascii="Arial" w:hAnsi="Arial" w:cs="Arial"/>
          <w:position w:val="2"/>
          <w:sz w:val="18"/>
          <w:szCs w:val="18"/>
        </w:rPr>
        <w:t xml:space="preserve">Wykonawca może w celu potwierdzenia spełniania warunków udziału w </w:t>
      </w:r>
      <w:r w:rsidR="00306C21">
        <w:rPr>
          <w:rFonts w:ascii="Arial" w:hAnsi="Arial" w:cs="Arial"/>
          <w:position w:val="2"/>
          <w:sz w:val="18"/>
          <w:szCs w:val="18"/>
        </w:rPr>
        <w:t xml:space="preserve">postępowaniu </w:t>
      </w:r>
      <w:r w:rsidRPr="00380AA1">
        <w:rPr>
          <w:rFonts w:ascii="Arial" w:hAnsi="Arial" w:cs="Arial"/>
          <w:position w:val="2"/>
          <w:sz w:val="18"/>
          <w:szCs w:val="18"/>
        </w:rPr>
        <w:t xml:space="preserve">polegać na zdolnościach technicznych lub zawodowych podmiotów udostępniających </w:t>
      </w:r>
      <w:r w:rsidRPr="00E93003">
        <w:rPr>
          <w:rFonts w:ascii="Arial" w:hAnsi="Arial" w:cs="Arial"/>
          <w:position w:val="2"/>
          <w:sz w:val="18"/>
          <w:szCs w:val="18"/>
        </w:rPr>
        <w:t xml:space="preserve">zasoby, niezależnie od charakteru </w:t>
      </w:r>
      <w:r w:rsidRPr="003C0500">
        <w:rPr>
          <w:rFonts w:ascii="Arial" w:hAnsi="Arial" w:cs="Arial"/>
          <w:position w:val="2"/>
          <w:sz w:val="18"/>
          <w:szCs w:val="18"/>
        </w:rPr>
        <w:t>prawnego łączących go z nimi stosunków prawnych.</w:t>
      </w:r>
    </w:p>
    <w:p w:rsidR="009C6E5C" w:rsidRPr="003C0500" w:rsidRDefault="00A34956" w:rsidP="00407B17">
      <w:pPr>
        <w:pStyle w:val="Tekstpodstawowywcity"/>
        <w:numPr>
          <w:ilvl w:val="0"/>
          <w:numId w:val="11"/>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C0500">
        <w:rPr>
          <w:rFonts w:ascii="Arial" w:hAnsi="Arial" w:cs="Arial"/>
          <w:position w:val="2"/>
          <w:sz w:val="18"/>
          <w:szCs w:val="18"/>
        </w:rPr>
        <w:t xml:space="preserve">Wykonawca, który polega na zdolnościach lub sytuacji podmiotów udostępniających zasoby, składa, wraz z ofertą, </w:t>
      </w:r>
      <w:r w:rsidRPr="003C0500">
        <w:rPr>
          <w:rFonts w:ascii="Arial" w:hAnsi="Arial" w:cs="Arial"/>
          <w:b/>
          <w:position w:val="2"/>
          <w:sz w:val="18"/>
          <w:szCs w:val="18"/>
          <w:u w:val="single"/>
        </w:rPr>
        <w:t>zobowiązanie podmiotu</w:t>
      </w:r>
      <w:r w:rsidRPr="003C0500">
        <w:rPr>
          <w:rFonts w:ascii="Arial" w:hAnsi="Arial" w:cs="Arial"/>
          <w:position w:val="2"/>
          <w:sz w:val="18"/>
          <w:szCs w:val="18"/>
        </w:rPr>
        <w:t xml:space="preserve"> udostępniającego zasoby do oddania mu do dyspozycji niezbędnych zasobów na potrzeby realizacji danego zamówienia lub inny podmiotowy środek dowodowy potwierdzający, </w:t>
      </w:r>
      <w:r w:rsidRPr="003C0500">
        <w:rPr>
          <w:rFonts w:ascii="Arial" w:hAnsi="Arial" w:cs="Arial"/>
          <w:position w:val="2"/>
          <w:sz w:val="18"/>
          <w:szCs w:val="18"/>
        </w:rPr>
        <w:lastRenderedPageBreak/>
        <w:t>że Wykonawca realizując zamówienie, będzie dysponował niezbędnymi zasobami tych podmiotów</w:t>
      </w:r>
      <w:r w:rsidR="008266BA" w:rsidRPr="003C0500">
        <w:rPr>
          <w:rFonts w:ascii="Arial" w:hAnsi="Arial" w:cs="Arial"/>
          <w:position w:val="2"/>
          <w:sz w:val="18"/>
          <w:szCs w:val="18"/>
        </w:rPr>
        <w:t xml:space="preserve"> (wzór </w:t>
      </w:r>
      <w:r w:rsidR="008266BA" w:rsidRPr="00427B20">
        <w:rPr>
          <w:rFonts w:ascii="Arial" w:hAnsi="Arial" w:cs="Arial"/>
          <w:position w:val="2"/>
          <w:sz w:val="18"/>
          <w:szCs w:val="18"/>
        </w:rPr>
        <w:t xml:space="preserve">stanowi </w:t>
      </w:r>
      <w:r w:rsidR="008266BA" w:rsidRPr="001F49BE">
        <w:rPr>
          <w:rFonts w:ascii="Arial" w:hAnsi="Arial" w:cs="Arial"/>
          <w:position w:val="2"/>
          <w:sz w:val="18"/>
          <w:szCs w:val="18"/>
        </w:rPr>
        <w:t xml:space="preserve">dodatek nr </w:t>
      </w:r>
      <w:r w:rsidR="005A2EF1" w:rsidRPr="001F49BE">
        <w:rPr>
          <w:rFonts w:ascii="Arial" w:hAnsi="Arial" w:cs="Arial"/>
          <w:position w:val="2"/>
          <w:sz w:val="18"/>
          <w:szCs w:val="18"/>
        </w:rPr>
        <w:t>5</w:t>
      </w:r>
      <w:r w:rsidR="008266BA" w:rsidRPr="001F49BE">
        <w:rPr>
          <w:rFonts w:ascii="Arial" w:hAnsi="Arial" w:cs="Arial"/>
          <w:position w:val="2"/>
          <w:sz w:val="18"/>
          <w:szCs w:val="18"/>
        </w:rPr>
        <w:t xml:space="preserve"> do SWZ)</w:t>
      </w:r>
      <w:r w:rsidRPr="001F49BE">
        <w:rPr>
          <w:rFonts w:ascii="Arial" w:hAnsi="Arial" w:cs="Arial"/>
          <w:position w:val="2"/>
          <w:sz w:val="18"/>
          <w:szCs w:val="18"/>
        </w:rPr>
        <w:t>.</w:t>
      </w:r>
      <w:r w:rsidRPr="003C0500">
        <w:rPr>
          <w:rFonts w:ascii="Arial" w:hAnsi="Arial" w:cs="Arial"/>
          <w:position w:val="2"/>
          <w:sz w:val="18"/>
          <w:szCs w:val="18"/>
        </w:rPr>
        <w:t xml:space="preserve"> </w:t>
      </w:r>
    </w:p>
    <w:p w:rsidR="00A34956" w:rsidRPr="00380AA1" w:rsidRDefault="00A34956" w:rsidP="00407B17">
      <w:pPr>
        <w:pStyle w:val="Tekstpodstawowywcity"/>
        <w:numPr>
          <w:ilvl w:val="0"/>
          <w:numId w:val="11"/>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80AA1">
        <w:rPr>
          <w:rFonts w:ascii="Arial" w:hAnsi="Arial" w:cs="Arial"/>
          <w:position w:val="2"/>
          <w:sz w:val="18"/>
          <w:szCs w:val="18"/>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B4771" w:rsidRPr="00380AA1" w:rsidRDefault="00A34956" w:rsidP="00A3495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380AA1">
        <w:rPr>
          <w:rFonts w:ascii="Arial" w:hAnsi="Arial" w:cs="Arial"/>
          <w:position w:val="2"/>
          <w:sz w:val="18"/>
          <w:szCs w:val="18"/>
        </w:rPr>
        <w:t xml:space="preserve">Wykonawca, w przypadku polegania na zdolnościach lub sytuacji podmiotów udostępniających zasoby, przedstawia, wraz z oświadczeniem, o którym mowa </w:t>
      </w:r>
      <w:r w:rsidRPr="00D736E3">
        <w:rPr>
          <w:rFonts w:ascii="Arial" w:hAnsi="Arial" w:cs="Arial"/>
          <w:position w:val="2"/>
          <w:sz w:val="18"/>
          <w:szCs w:val="18"/>
        </w:rPr>
        <w:t>w Rozdziale X</w:t>
      </w:r>
      <w:r w:rsidR="00380AA1" w:rsidRPr="00D736E3">
        <w:rPr>
          <w:rFonts w:ascii="Arial" w:hAnsi="Arial" w:cs="Arial"/>
          <w:position w:val="2"/>
          <w:sz w:val="18"/>
          <w:szCs w:val="18"/>
        </w:rPr>
        <w:t>III</w:t>
      </w:r>
      <w:r w:rsidRPr="00D736E3">
        <w:rPr>
          <w:rFonts w:ascii="Arial" w:hAnsi="Arial" w:cs="Arial"/>
          <w:position w:val="2"/>
          <w:sz w:val="18"/>
          <w:szCs w:val="18"/>
        </w:rPr>
        <w:t xml:space="preserve"> ust. 1 SWZ</w:t>
      </w:r>
      <w:r w:rsidRPr="00380AA1">
        <w:rPr>
          <w:rFonts w:ascii="Arial" w:hAnsi="Arial" w:cs="Arial"/>
          <w:position w:val="2"/>
          <w:sz w:val="18"/>
          <w:szCs w:val="18"/>
        </w:rPr>
        <w:t xml:space="preserve">, także </w:t>
      </w:r>
      <w:r w:rsidRPr="008266BA">
        <w:rPr>
          <w:rFonts w:ascii="Arial" w:hAnsi="Arial" w:cs="Arial"/>
          <w:position w:val="2"/>
          <w:sz w:val="18"/>
          <w:szCs w:val="18"/>
          <w:u w:val="single"/>
        </w:rPr>
        <w:t>oświadczenie podmiotu udostępniającego zasoby</w:t>
      </w:r>
      <w:r w:rsidRPr="00380AA1">
        <w:rPr>
          <w:rFonts w:ascii="Arial" w:hAnsi="Arial" w:cs="Arial"/>
          <w:position w:val="2"/>
          <w:sz w:val="18"/>
          <w:szCs w:val="18"/>
        </w:rPr>
        <w:t xml:space="preserve">, potwierdzające brak podstaw wykluczenia tego podmiotu oraz odpowiednio </w:t>
      </w:r>
      <w:r w:rsidRPr="00B81B0C">
        <w:rPr>
          <w:rFonts w:ascii="Arial" w:hAnsi="Arial" w:cs="Arial"/>
          <w:position w:val="2"/>
          <w:sz w:val="18"/>
          <w:szCs w:val="18"/>
        </w:rPr>
        <w:t>spełnianie warunków udziału w postępowaniu, w zakresie, w jakim Wykonawca powołuje się na jego zasoby</w:t>
      </w:r>
      <w:r w:rsidR="00306C21" w:rsidRPr="00B81B0C">
        <w:rPr>
          <w:rFonts w:ascii="Arial" w:hAnsi="Arial" w:cs="Arial"/>
          <w:position w:val="2"/>
          <w:sz w:val="18"/>
          <w:szCs w:val="18"/>
        </w:rPr>
        <w:t xml:space="preserve"> (wg wzoru </w:t>
      </w:r>
      <w:r w:rsidR="00306C21" w:rsidRPr="001F49BE">
        <w:rPr>
          <w:rFonts w:ascii="Arial" w:hAnsi="Arial" w:cs="Arial"/>
          <w:position w:val="2"/>
          <w:sz w:val="18"/>
          <w:szCs w:val="18"/>
        </w:rPr>
        <w:t xml:space="preserve">stanowiącego dodatek nr </w:t>
      </w:r>
      <w:r w:rsidR="00B81B0C" w:rsidRPr="001F49BE">
        <w:rPr>
          <w:rFonts w:ascii="Arial" w:hAnsi="Arial" w:cs="Arial"/>
          <w:position w:val="2"/>
          <w:sz w:val="18"/>
          <w:szCs w:val="18"/>
        </w:rPr>
        <w:t>4</w:t>
      </w:r>
      <w:r w:rsidR="00306C21" w:rsidRPr="001F49BE">
        <w:rPr>
          <w:rFonts w:ascii="Arial" w:hAnsi="Arial" w:cs="Arial"/>
          <w:position w:val="2"/>
          <w:sz w:val="18"/>
          <w:szCs w:val="18"/>
        </w:rPr>
        <w:t xml:space="preserve"> do SWZ)</w:t>
      </w:r>
      <w:r w:rsidRPr="001F49BE">
        <w:rPr>
          <w:rFonts w:ascii="Arial" w:hAnsi="Arial" w:cs="Arial"/>
          <w:position w:val="2"/>
          <w:sz w:val="18"/>
          <w:szCs w:val="18"/>
        </w:rPr>
        <w:t>,</w:t>
      </w:r>
      <w:r w:rsidRPr="00427B20">
        <w:rPr>
          <w:rFonts w:ascii="Arial" w:hAnsi="Arial" w:cs="Arial"/>
          <w:position w:val="2"/>
          <w:sz w:val="18"/>
          <w:szCs w:val="18"/>
        </w:rPr>
        <w:t xml:space="preserve"> zgodnie z katalogiem dokumentów określonych w Rozdziale X</w:t>
      </w:r>
      <w:r w:rsidR="00380AA1" w:rsidRPr="00427B20">
        <w:rPr>
          <w:rFonts w:ascii="Arial" w:hAnsi="Arial" w:cs="Arial"/>
          <w:position w:val="2"/>
          <w:sz w:val="18"/>
          <w:szCs w:val="18"/>
        </w:rPr>
        <w:t>III</w:t>
      </w:r>
      <w:r w:rsidRPr="00427B20">
        <w:rPr>
          <w:rFonts w:ascii="Arial" w:hAnsi="Arial" w:cs="Arial"/>
          <w:position w:val="2"/>
          <w:sz w:val="18"/>
          <w:szCs w:val="18"/>
        </w:rPr>
        <w:t xml:space="preserve"> SWZ.</w:t>
      </w:r>
    </w:p>
    <w:p w:rsidR="005B4771" w:rsidRDefault="005B4771"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125BBB" w:rsidRDefault="00125BBB"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A4A72" w:rsidRDefault="009A4A72" w:rsidP="009A4A72">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9A4A72">
        <w:rPr>
          <w:rFonts w:ascii="Arial" w:hAnsi="Arial" w:cs="Arial"/>
          <w:b/>
          <w:position w:val="2"/>
          <w:sz w:val="18"/>
          <w:szCs w:val="18"/>
          <w:u w:val="single"/>
        </w:rPr>
        <w:t>XV. INFORMACJA DLA WYKONAWCÓW WSPÓLNIE UBIEGAJĄCYCH SIĘ O UDZIELENIE ZAMÓWIENIA</w:t>
      </w:r>
    </w:p>
    <w:p w:rsidR="009A4A72" w:rsidRPr="009A4A72" w:rsidRDefault="009A4A72" w:rsidP="009A4A72">
      <w:pPr>
        <w:pStyle w:val="Tekstpodstawowywcity"/>
        <w:overflowPunct w:val="0"/>
        <w:autoSpaceDE w:val="0"/>
        <w:autoSpaceDN w:val="0"/>
        <w:adjustRightInd w:val="0"/>
        <w:spacing w:after="0" w:line="360" w:lineRule="auto"/>
        <w:ind w:left="0"/>
        <w:jc w:val="both"/>
        <w:textAlignment w:val="baseline"/>
        <w:rPr>
          <w:rFonts w:ascii="Arial" w:hAnsi="Arial" w:cs="Arial"/>
          <w:bCs/>
          <w:position w:val="2"/>
          <w:sz w:val="18"/>
          <w:szCs w:val="18"/>
          <w:u w:val="single"/>
        </w:rPr>
      </w:pPr>
    </w:p>
    <w:p w:rsidR="009A4A72" w:rsidRPr="009A4A72" w:rsidRDefault="009A4A72" w:rsidP="00407B17">
      <w:pPr>
        <w:pStyle w:val="Tekstpodstawowywcity"/>
        <w:numPr>
          <w:ilvl w:val="0"/>
          <w:numId w:val="12"/>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w:t>
      </w:r>
      <w:r w:rsidRPr="009A4A72">
        <w:rPr>
          <w:rFonts w:ascii="Arial" w:hAnsi="Arial" w:cs="Arial"/>
          <w:bCs/>
          <w:position w:val="2"/>
          <w:sz w:val="18"/>
          <w:szCs w:val="18"/>
        </w:rPr>
        <w:t xml:space="preserve"> </w:t>
      </w:r>
      <w:r w:rsidRPr="009A4A72">
        <w:rPr>
          <w:rFonts w:ascii="Arial" w:hAnsi="Arial" w:cs="Arial"/>
          <w:position w:val="2"/>
          <w:sz w:val="18"/>
          <w:szCs w:val="18"/>
        </w:rPr>
        <w:t>winno być załączone do</w:t>
      </w:r>
      <w:r w:rsidR="00E23348">
        <w:rPr>
          <w:rFonts w:ascii="Arial" w:hAnsi="Arial" w:cs="Arial"/>
          <w:position w:val="2"/>
          <w:sz w:val="18"/>
          <w:szCs w:val="18"/>
        </w:rPr>
        <w:t xml:space="preserve"> oferty w formie jaką określono w rozdz. XIII.</w:t>
      </w:r>
    </w:p>
    <w:p w:rsidR="009A4A72" w:rsidRPr="009A4A72" w:rsidRDefault="009A4A72" w:rsidP="00407B17">
      <w:pPr>
        <w:pStyle w:val="Tekstpodstawowywcity"/>
        <w:numPr>
          <w:ilvl w:val="0"/>
          <w:numId w:val="12"/>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 xml:space="preserve">W przypadku Wykonawców wspólnie ubiegających się o udzielenie zamówienia, oświadczenia, o których mowa w </w:t>
      </w:r>
      <w:r w:rsidRPr="00D736E3">
        <w:rPr>
          <w:rFonts w:ascii="Arial" w:hAnsi="Arial" w:cs="Arial"/>
          <w:position w:val="2"/>
          <w:sz w:val="18"/>
          <w:szCs w:val="18"/>
        </w:rPr>
        <w:t>Rozdziale XIII ust. 1 SWZ, składa każdy</w:t>
      </w:r>
      <w:r w:rsidRPr="009A4A72">
        <w:rPr>
          <w:rFonts w:ascii="Arial" w:hAnsi="Arial" w:cs="Arial"/>
          <w:position w:val="2"/>
          <w:sz w:val="18"/>
          <w:szCs w:val="18"/>
        </w:rPr>
        <w:t xml:space="preserve"> z Wykonawców. Oświadczenia te potwierdzają brak podstaw wykluczenia oraz spełnianie warunków udziału w zakresie, w jakim każdy z Wykonawców wykazuje spełnianie warunków udziału w postępowaniu.</w:t>
      </w:r>
    </w:p>
    <w:p w:rsidR="009A4A72" w:rsidRPr="009A4A72" w:rsidRDefault="009A4A72" w:rsidP="00407B17">
      <w:pPr>
        <w:pStyle w:val="Tekstpodstawowywcity"/>
        <w:numPr>
          <w:ilvl w:val="0"/>
          <w:numId w:val="12"/>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 xml:space="preserve">Wykonawcy wspólnie ubiegający się o udzielenie zamówienia </w:t>
      </w:r>
      <w:r w:rsidRPr="003923AD">
        <w:rPr>
          <w:rFonts w:ascii="Arial" w:hAnsi="Arial" w:cs="Arial"/>
          <w:b/>
          <w:position w:val="2"/>
          <w:sz w:val="18"/>
          <w:szCs w:val="18"/>
        </w:rPr>
        <w:t>dołączają do oferty oświadczenie</w:t>
      </w:r>
      <w:r w:rsidRPr="009A4A72">
        <w:rPr>
          <w:rFonts w:ascii="Arial" w:hAnsi="Arial" w:cs="Arial"/>
          <w:position w:val="2"/>
          <w:sz w:val="18"/>
          <w:szCs w:val="18"/>
        </w:rPr>
        <w:t xml:space="preserve">, </w:t>
      </w:r>
      <w:r w:rsidRPr="003923AD">
        <w:rPr>
          <w:rFonts w:ascii="Arial" w:hAnsi="Arial" w:cs="Arial"/>
          <w:b/>
          <w:position w:val="2"/>
          <w:sz w:val="18"/>
          <w:szCs w:val="18"/>
        </w:rPr>
        <w:t xml:space="preserve">z którego wynika, </w:t>
      </w:r>
      <w:r w:rsidRPr="001F49BE">
        <w:rPr>
          <w:rFonts w:ascii="Arial" w:hAnsi="Arial" w:cs="Arial"/>
          <w:b/>
          <w:position w:val="2"/>
          <w:sz w:val="18"/>
          <w:szCs w:val="18"/>
        </w:rPr>
        <w:t xml:space="preserve">które </w:t>
      </w:r>
      <w:r w:rsidR="00ED462E" w:rsidRPr="001F49BE">
        <w:rPr>
          <w:rFonts w:ascii="Arial" w:hAnsi="Arial" w:cs="Arial"/>
          <w:b/>
          <w:position w:val="2"/>
          <w:sz w:val="18"/>
          <w:szCs w:val="18"/>
        </w:rPr>
        <w:t>usługi</w:t>
      </w:r>
      <w:r w:rsidRPr="001F49BE">
        <w:rPr>
          <w:rFonts w:ascii="Arial" w:hAnsi="Arial" w:cs="Arial"/>
          <w:b/>
          <w:position w:val="2"/>
          <w:sz w:val="18"/>
          <w:szCs w:val="18"/>
        </w:rPr>
        <w:t xml:space="preserve"> wykonają</w:t>
      </w:r>
      <w:r w:rsidRPr="003923AD">
        <w:rPr>
          <w:rFonts w:ascii="Arial" w:hAnsi="Arial" w:cs="Arial"/>
          <w:b/>
          <w:position w:val="2"/>
          <w:sz w:val="18"/>
          <w:szCs w:val="18"/>
        </w:rPr>
        <w:t xml:space="preserve"> poszczególni wykonawcy</w:t>
      </w:r>
      <w:r w:rsidRPr="009A4A72">
        <w:rPr>
          <w:rFonts w:ascii="Arial" w:hAnsi="Arial" w:cs="Arial"/>
          <w:position w:val="2"/>
          <w:sz w:val="18"/>
          <w:szCs w:val="18"/>
        </w:rPr>
        <w:t>.</w:t>
      </w:r>
    </w:p>
    <w:p w:rsidR="009A4A72" w:rsidRPr="009A4A72" w:rsidRDefault="009A4A72" w:rsidP="00407B17">
      <w:pPr>
        <w:pStyle w:val="Tekstpodstawowywcity"/>
        <w:numPr>
          <w:ilvl w:val="0"/>
          <w:numId w:val="12"/>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Oświadczenia i dokumenty potwierdzające brak podstaw do wykluczenia z postępowania składa każdy z Wykonawców wspólnie ubiegających się o zamówienie.</w:t>
      </w:r>
    </w:p>
    <w:p w:rsidR="005B4771" w:rsidRPr="009553FD" w:rsidRDefault="005B4771" w:rsidP="009A4A72">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55713D" w:rsidRPr="003F5EC4" w:rsidRDefault="00FC2A52" w:rsidP="00FC2A52">
      <w:pPr>
        <w:spacing w:after="0" w:line="360" w:lineRule="auto"/>
        <w:jc w:val="both"/>
        <w:rPr>
          <w:rFonts w:ascii="Arial" w:hAnsi="Arial" w:cs="Arial"/>
          <w:b/>
          <w:sz w:val="18"/>
          <w:szCs w:val="18"/>
          <w:u w:val="single"/>
        </w:rPr>
      </w:pPr>
      <w:r w:rsidRPr="003F5EC4">
        <w:rPr>
          <w:rFonts w:ascii="Arial" w:hAnsi="Arial" w:cs="Arial"/>
          <w:b/>
          <w:sz w:val="18"/>
          <w:szCs w:val="18"/>
          <w:u w:val="single"/>
        </w:rPr>
        <w:t>XVI. INFORMACJA O PRZEDMIOTOWYCH ŚRODKACH DOWODOWYCH</w:t>
      </w:r>
    </w:p>
    <w:p w:rsidR="00A54ECE" w:rsidRPr="00A54ECE" w:rsidRDefault="00A54ECE" w:rsidP="00C96672">
      <w:pPr>
        <w:pStyle w:val="Tekstpodstawowywcity"/>
        <w:overflowPunct w:val="0"/>
        <w:autoSpaceDE w:val="0"/>
        <w:autoSpaceDN w:val="0"/>
        <w:adjustRightInd w:val="0"/>
        <w:spacing w:line="360" w:lineRule="auto"/>
        <w:jc w:val="both"/>
        <w:textAlignment w:val="baseline"/>
        <w:rPr>
          <w:rFonts w:ascii="Arial" w:hAnsi="Arial" w:cs="Arial"/>
          <w:position w:val="2"/>
          <w:sz w:val="18"/>
          <w:szCs w:val="18"/>
        </w:rPr>
      </w:pPr>
    </w:p>
    <w:p w:rsidR="00D53C0D" w:rsidRPr="005669E5" w:rsidRDefault="00D53C0D" w:rsidP="00D53C0D">
      <w:pPr>
        <w:pStyle w:val="Tekstpodstawowywcity"/>
        <w:rPr>
          <w:rFonts w:ascii="Arial" w:hAnsi="Arial" w:cs="Arial"/>
          <w:position w:val="2"/>
          <w:sz w:val="18"/>
          <w:szCs w:val="18"/>
        </w:rPr>
      </w:pPr>
      <w:r w:rsidRPr="005669E5">
        <w:rPr>
          <w:rFonts w:ascii="Arial" w:hAnsi="Arial" w:cs="Arial"/>
          <w:position w:val="2"/>
          <w:sz w:val="18"/>
          <w:szCs w:val="18"/>
        </w:rPr>
        <w:t>Zamawiający nie wymaga złożenia przedmiotowych środków dowodowych.</w:t>
      </w:r>
    </w:p>
    <w:p w:rsidR="0036233E" w:rsidRPr="001C23DD" w:rsidRDefault="0036233E" w:rsidP="002300F7">
      <w:pPr>
        <w:pStyle w:val="Tekstpodstawowywcity"/>
        <w:overflowPunct w:val="0"/>
        <w:autoSpaceDE w:val="0"/>
        <w:autoSpaceDN w:val="0"/>
        <w:adjustRightInd w:val="0"/>
        <w:spacing w:after="0" w:line="360" w:lineRule="auto"/>
        <w:jc w:val="both"/>
        <w:textAlignment w:val="baseline"/>
        <w:rPr>
          <w:rFonts w:ascii="Arial" w:hAnsi="Arial" w:cs="Arial"/>
          <w:b/>
          <w:position w:val="2"/>
          <w:sz w:val="18"/>
          <w:szCs w:val="18"/>
          <w:u w:val="single"/>
        </w:rPr>
      </w:pPr>
    </w:p>
    <w:p w:rsidR="001C23DD" w:rsidRDefault="001C23DD" w:rsidP="001C23DD">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1C23DD">
        <w:rPr>
          <w:rFonts w:ascii="Arial" w:hAnsi="Arial" w:cs="Arial"/>
          <w:b/>
          <w:position w:val="2"/>
          <w:sz w:val="18"/>
          <w:szCs w:val="18"/>
          <w:u w:val="single"/>
        </w:rPr>
        <w:t>XVI</w:t>
      </w:r>
      <w:r w:rsidR="00731F0E">
        <w:rPr>
          <w:rFonts w:ascii="Arial" w:hAnsi="Arial" w:cs="Arial"/>
          <w:b/>
          <w:position w:val="2"/>
          <w:sz w:val="18"/>
          <w:szCs w:val="18"/>
          <w:u w:val="single"/>
        </w:rPr>
        <w:t>I</w:t>
      </w:r>
      <w:r w:rsidRPr="001C23DD">
        <w:rPr>
          <w:rFonts w:ascii="Arial" w:hAnsi="Arial" w:cs="Arial"/>
          <w:b/>
          <w:position w:val="2"/>
          <w:sz w:val="18"/>
          <w:szCs w:val="18"/>
          <w:u w:val="single"/>
        </w:rPr>
        <w:t>. INFORMACJE O SPOSOBIE POROZUMIEWANIA SIĘ ZAMAWIAJĄCEGO Z WYKONAWCA</w:t>
      </w:r>
      <w:r w:rsidR="009728B5">
        <w:rPr>
          <w:rFonts w:ascii="Arial" w:hAnsi="Arial" w:cs="Arial"/>
          <w:b/>
          <w:position w:val="2"/>
          <w:sz w:val="18"/>
          <w:szCs w:val="18"/>
          <w:u w:val="single"/>
        </w:rPr>
        <w:t>MI ORAZ PRZEKAZYWANIA OŚWIADCZEŃ</w:t>
      </w:r>
      <w:r w:rsidRPr="001C23DD">
        <w:rPr>
          <w:rFonts w:ascii="Arial" w:hAnsi="Arial" w:cs="Arial"/>
          <w:b/>
          <w:position w:val="2"/>
          <w:sz w:val="18"/>
          <w:szCs w:val="18"/>
          <w:u w:val="single"/>
        </w:rPr>
        <w:t xml:space="preserve"> LUB DOKUMENTÓW</w:t>
      </w:r>
    </w:p>
    <w:p w:rsidR="001C23DD" w:rsidRPr="00C12A11" w:rsidRDefault="001C23DD" w:rsidP="00D736E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u w:val="single"/>
        </w:rPr>
      </w:pPr>
    </w:p>
    <w:p w:rsidR="001C23DD" w:rsidRPr="00C12A11" w:rsidRDefault="001C23DD" w:rsidP="00407B17">
      <w:pPr>
        <w:pStyle w:val="Tekstpodstawowywcity"/>
        <w:numPr>
          <w:ilvl w:val="0"/>
          <w:numId w:val="13"/>
        </w:numPr>
        <w:overflowPunct w:val="0"/>
        <w:autoSpaceDE w:val="0"/>
        <w:autoSpaceDN w:val="0"/>
        <w:adjustRightInd w:val="0"/>
        <w:jc w:val="both"/>
        <w:textAlignment w:val="baseline"/>
        <w:rPr>
          <w:rFonts w:ascii="Arial" w:hAnsi="Arial" w:cs="Arial"/>
          <w:position w:val="2"/>
          <w:sz w:val="18"/>
          <w:szCs w:val="18"/>
        </w:rPr>
      </w:pPr>
      <w:r w:rsidRPr="00C12A11">
        <w:rPr>
          <w:rFonts w:ascii="Arial" w:hAnsi="Arial" w:cs="Arial"/>
          <w:position w:val="2"/>
          <w:sz w:val="18"/>
          <w:szCs w:val="18"/>
        </w:rPr>
        <w:t xml:space="preserve">Osobą uprawnioną do kontaktu z Wykonawcami jest: </w:t>
      </w:r>
    </w:p>
    <w:p w:rsidR="001C23DD" w:rsidRPr="00C12A11" w:rsidRDefault="001C23DD"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t>W zakresie formalnym:</w:t>
      </w:r>
    </w:p>
    <w:p w:rsidR="001C23DD" w:rsidRPr="00C12A11" w:rsidRDefault="003F5EC4"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t xml:space="preserve">Iwona </w:t>
      </w:r>
      <w:proofErr w:type="spellStart"/>
      <w:r w:rsidRPr="00C12A11">
        <w:rPr>
          <w:rFonts w:ascii="Arial" w:hAnsi="Arial" w:cs="Arial"/>
          <w:position w:val="2"/>
          <w:sz w:val="18"/>
          <w:szCs w:val="18"/>
        </w:rPr>
        <w:t>Barańczuk</w:t>
      </w:r>
      <w:proofErr w:type="spellEnd"/>
      <w:r>
        <w:rPr>
          <w:rFonts w:ascii="Arial" w:hAnsi="Arial" w:cs="Arial"/>
          <w:position w:val="2"/>
          <w:sz w:val="18"/>
          <w:szCs w:val="18"/>
        </w:rPr>
        <w:t>, Anna Urbańczyk</w:t>
      </w:r>
      <w:r w:rsidR="001C23DD" w:rsidRPr="00C12A11">
        <w:rPr>
          <w:rFonts w:ascii="Arial" w:hAnsi="Arial" w:cs="Arial"/>
          <w:position w:val="2"/>
          <w:sz w:val="18"/>
          <w:szCs w:val="18"/>
        </w:rPr>
        <w:t xml:space="preserve">: </w:t>
      </w:r>
      <w:hyperlink r:id="rId15" w:history="1"/>
      <w:r w:rsidR="001C23DD" w:rsidRPr="00C12A11">
        <w:rPr>
          <w:rFonts w:ascii="Arial" w:hAnsi="Arial" w:cs="Arial"/>
          <w:position w:val="2"/>
          <w:sz w:val="18"/>
          <w:szCs w:val="18"/>
          <w:u w:val="single"/>
        </w:rPr>
        <w:t xml:space="preserve"> </w:t>
      </w:r>
      <w:hyperlink r:id="rId16" w:history="1">
        <w:r w:rsidR="001C23DD" w:rsidRPr="00C12A11">
          <w:rPr>
            <w:rStyle w:val="Hipercze"/>
            <w:rFonts w:ascii="Arial" w:hAnsi="Arial" w:cs="Arial"/>
            <w:position w:val="2"/>
            <w:sz w:val="18"/>
            <w:szCs w:val="18"/>
          </w:rPr>
          <w:t>zamowienia@szpitalslubice.pl</w:t>
        </w:r>
      </w:hyperlink>
    </w:p>
    <w:p w:rsidR="001C23DD" w:rsidRPr="00C12A11" w:rsidRDefault="001C23DD"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t>W zakresie merytorycznym:</w:t>
      </w:r>
    </w:p>
    <w:p w:rsidR="00C64042" w:rsidRPr="00C64042" w:rsidRDefault="00ED462E" w:rsidP="00D736E3">
      <w:pPr>
        <w:pStyle w:val="Tekstpodstawowywcity"/>
        <w:overflowPunct w:val="0"/>
        <w:autoSpaceDE w:val="0"/>
        <w:autoSpaceDN w:val="0"/>
        <w:adjustRightInd w:val="0"/>
        <w:ind w:left="360"/>
        <w:jc w:val="both"/>
        <w:textAlignment w:val="baseline"/>
        <w:rPr>
          <w:rFonts w:ascii="Arial" w:hAnsi="Arial" w:cs="Arial"/>
          <w:sz w:val="18"/>
          <w:szCs w:val="18"/>
        </w:rPr>
      </w:pPr>
      <w:r>
        <w:rPr>
          <w:rFonts w:ascii="Arial" w:hAnsi="Arial" w:cs="Arial"/>
          <w:position w:val="2"/>
          <w:sz w:val="18"/>
          <w:szCs w:val="18"/>
        </w:rPr>
        <w:t xml:space="preserve">Grzegorz Prałat: </w:t>
      </w:r>
      <w:hyperlink r:id="rId17" w:history="1">
        <w:r w:rsidRPr="00B114E7">
          <w:rPr>
            <w:rStyle w:val="Hipercze"/>
            <w:rFonts w:ascii="Arial" w:hAnsi="Arial" w:cs="Arial"/>
            <w:position w:val="2"/>
            <w:sz w:val="18"/>
            <w:szCs w:val="18"/>
          </w:rPr>
          <w:t>g.pralat@szpitalslubice.pl</w:t>
        </w:r>
      </w:hyperlink>
      <w:r>
        <w:rPr>
          <w:rFonts w:ascii="Arial" w:hAnsi="Arial" w:cs="Arial"/>
          <w:position w:val="2"/>
          <w:sz w:val="18"/>
          <w:szCs w:val="18"/>
        </w:rPr>
        <w:t xml:space="preserve"> </w:t>
      </w:r>
      <w:r w:rsidR="002300F7">
        <w:rPr>
          <w:rFonts w:ascii="Arial" w:hAnsi="Arial" w:cs="Arial"/>
          <w:position w:val="2"/>
          <w:sz w:val="18"/>
          <w:szCs w:val="18"/>
        </w:rPr>
        <w:t xml:space="preserve"> </w:t>
      </w:r>
    </w:p>
    <w:p w:rsidR="00F83275" w:rsidRDefault="001C23DD" w:rsidP="00407B17">
      <w:pPr>
        <w:pStyle w:val="Tekstpodstawowywcity"/>
        <w:numPr>
          <w:ilvl w:val="0"/>
          <w:numId w:val="13"/>
        </w:numPr>
        <w:overflowPunct w:val="0"/>
        <w:autoSpaceDE w:val="0"/>
        <w:adjustRightInd w:val="0"/>
        <w:spacing w:line="360" w:lineRule="auto"/>
        <w:jc w:val="both"/>
        <w:rPr>
          <w:rFonts w:ascii="Arial" w:hAnsi="Arial" w:cs="Arial"/>
          <w:position w:val="2"/>
          <w:sz w:val="18"/>
          <w:szCs w:val="18"/>
        </w:rPr>
      </w:pPr>
      <w:r w:rsidRPr="00C12A11">
        <w:rPr>
          <w:rFonts w:ascii="Arial" w:hAnsi="Arial" w:cs="Arial"/>
          <w:position w:val="2"/>
          <w:sz w:val="18"/>
          <w:szCs w:val="18"/>
        </w:rPr>
        <w:lastRenderedPageBreak/>
        <w:t xml:space="preserve">Postępowanie prowadzone jest w języku polskim w formie elektronicznej za pośrednictwem </w:t>
      </w:r>
      <w:hyperlink r:id="rId18" w:history="1">
        <w:r w:rsidR="00C76B64" w:rsidRPr="00F068DB">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 xml:space="preserve">pod adresem: </w:t>
      </w:r>
      <w:hyperlink r:id="rId19" w:history="1">
        <w:r w:rsidRPr="00C12A11">
          <w:rPr>
            <w:rStyle w:val="Hipercze"/>
            <w:rFonts w:ascii="Arial" w:hAnsi="Arial" w:cs="Arial"/>
            <w:position w:val="2"/>
            <w:sz w:val="18"/>
            <w:szCs w:val="18"/>
          </w:rPr>
          <w:t>https://platformazakupowa.pl/pn/szpitalslubice</w:t>
        </w:r>
      </w:hyperlink>
      <w:r w:rsidRPr="00C12A11">
        <w:rPr>
          <w:rFonts w:ascii="Arial" w:hAnsi="Arial" w:cs="Arial"/>
          <w:position w:val="2"/>
          <w:sz w:val="18"/>
          <w:szCs w:val="18"/>
        </w:rPr>
        <w:t xml:space="preserve"> </w:t>
      </w:r>
    </w:p>
    <w:p w:rsidR="000870A0" w:rsidRPr="000870A0" w:rsidRDefault="00F83275" w:rsidP="00407B17">
      <w:pPr>
        <w:pStyle w:val="Tekstpodstawowywcity"/>
        <w:numPr>
          <w:ilvl w:val="0"/>
          <w:numId w:val="13"/>
        </w:numPr>
        <w:overflowPunct w:val="0"/>
        <w:autoSpaceDE w:val="0"/>
        <w:adjustRightInd w:val="0"/>
        <w:spacing w:line="360" w:lineRule="auto"/>
        <w:jc w:val="both"/>
        <w:rPr>
          <w:rFonts w:ascii="Arial" w:hAnsi="Arial" w:cs="Arial"/>
          <w:position w:val="2"/>
          <w:sz w:val="18"/>
          <w:szCs w:val="18"/>
        </w:rPr>
      </w:pPr>
      <w:r w:rsidRPr="000870A0">
        <w:rPr>
          <w:rFonts w:ascii="Arial" w:hAnsi="Arial" w:cs="Arial"/>
          <w:position w:val="2"/>
          <w:sz w:val="18"/>
          <w:szCs w:val="18"/>
        </w:rPr>
        <w:t xml:space="preserve">Wykonawca może zwrócić się do Zamawiającego z wnioskiem o wyjaśnienie treści SWZ, zgodnie z art. 284 ust. 1 ustawy </w:t>
      </w:r>
      <w:proofErr w:type="spellStart"/>
      <w:r w:rsidRPr="000870A0">
        <w:rPr>
          <w:rFonts w:ascii="Arial" w:hAnsi="Arial" w:cs="Arial"/>
          <w:position w:val="2"/>
          <w:sz w:val="18"/>
          <w:szCs w:val="18"/>
        </w:rPr>
        <w:t>Pzp</w:t>
      </w:r>
      <w:proofErr w:type="spellEnd"/>
      <w:r w:rsidRPr="000870A0">
        <w:rPr>
          <w:rFonts w:ascii="Arial" w:hAnsi="Arial" w:cs="Arial"/>
          <w:position w:val="2"/>
          <w:sz w:val="18"/>
          <w:szCs w:val="18"/>
        </w:rPr>
        <w:t>. Zamawiający jest obowiązany udzielić wyjaśnień niezwłocznie, jednak nie później niż, na 2 dni przed upływem terminu składania ofert, pod warunkiem, że wniosek o wyjaśnienie treści Specyfikacji Warunków Zamówienia wpłynął do Zamawiającego nie później niż na 4 dni przed upływem terminu składania ofert. Przedłużenie terminu składania ofert nie wpływa na bieg terminu składania wniosku o wyjaśnienie treści SWZ.</w:t>
      </w:r>
      <w:r w:rsidR="000870A0" w:rsidRPr="000870A0">
        <w:t xml:space="preserve"> </w:t>
      </w:r>
    </w:p>
    <w:p w:rsidR="000870A0" w:rsidRPr="000870A0" w:rsidRDefault="000870A0" w:rsidP="00407B17">
      <w:pPr>
        <w:pStyle w:val="Tekstpodstawowywcity"/>
        <w:numPr>
          <w:ilvl w:val="0"/>
          <w:numId w:val="13"/>
        </w:numPr>
        <w:overflowPunct w:val="0"/>
        <w:autoSpaceDE w:val="0"/>
        <w:adjustRightInd w:val="0"/>
        <w:spacing w:line="360" w:lineRule="auto"/>
        <w:jc w:val="both"/>
        <w:rPr>
          <w:rFonts w:ascii="Arial" w:hAnsi="Arial" w:cs="Arial"/>
          <w:position w:val="2"/>
          <w:sz w:val="18"/>
          <w:szCs w:val="18"/>
        </w:rPr>
      </w:pPr>
      <w:r w:rsidRPr="000870A0">
        <w:rPr>
          <w:rFonts w:ascii="Arial" w:hAnsi="Arial" w:cs="Arial"/>
          <w:position w:val="2"/>
          <w:sz w:val="18"/>
          <w:szCs w:val="18"/>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rsidR="001C23DD" w:rsidRPr="00C12A11" w:rsidRDefault="001C23DD" w:rsidP="00407B17">
      <w:pPr>
        <w:pStyle w:val="Tekstpodstawowywcity"/>
        <w:numPr>
          <w:ilvl w:val="0"/>
          <w:numId w:val="13"/>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W celu skrócenia czasu udzielenia odpowiedzi na pytania preferuje się, aby komunikacja między zamawiającym a Wykonawcami, w tym wszelkie oświadczenia, wnioski, zawiadomienia oraz informacje, przekazywane były za pośrednictwem </w:t>
      </w:r>
      <w:hyperlink r:id="rId20" w:history="1">
        <w:r w:rsidR="00C12A11" w:rsidRPr="00C12A11">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 xml:space="preserve">i formularza </w:t>
      </w:r>
      <w:r w:rsidRPr="00C12A11">
        <w:rPr>
          <w:rFonts w:ascii="Arial" w:hAnsi="Arial" w:cs="Arial"/>
          <w:b/>
          <w:position w:val="2"/>
          <w:sz w:val="18"/>
          <w:szCs w:val="18"/>
        </w:rPr>
        <w:t>„Wyślij wiadomość do zamawiającego”</w:t>
      </w:r>
      <w:r w:rsidRPr="00C12A11">
        <w:rPr>
          <w:rFonts w:ascii="Arial" w:hAnsi="Arial" w:cs="Arial"/>
          <w:position w:val="2"/>
          <w:sz w:val="18"/>
          <w:szCs w:val="18"/>
        </w:rPr>
        <w:t xml:space="preserve">. </w:t>
      </w:r>
    </w:p>
    <w:p w:rsidR="001C23DD" w:rsidRPr="00C12A11" w:rsidRDefault="001C23DD" w:rsidP="00D736E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C12A11">
        <w:rPr>
          <w:rFonts w:ascii="Arial" w:hAnsi="Arial" w:cs="Arial"/>
          <w:position w:val="2"/>
          <w:sz w:val="18"/>
          <w:szCs w:val="18"/>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1" w:history="1">
        <w:r w:rsidR="00B90699" w:rsidRPr="00884034">
          <w:rPr>
            <w:rStyle w:val="Hipercze"/>
            <w:rFonts w:ascii="Arial" w:hAnsi="Arial" w:cs="Arial"/>
            <w:position w:val="2"/>
            <w:sz w:val="18"/>
            <w:szCs w:val="18"/>
          </w:rPr>
          <w:t>zamowienia@szpitalslubice.pl</w:t>
        </w:r>
      </w:hyperlink>
      <w:r w:rsidRPr="00C12A11">
        <w:rPr>
          <w:rFonts w:ascii="Arial" w:hAnsi="Arial" w:cs="Arial"/>
          <w:position w:val="2"/>
          <w:sz w:val="18"/>
          <w:szCs w:val="18"/>
        </w:rPr>
        <w:t xml:space="preserve"> </w:t>
      </w:r>
    </w:p>
    <w:p w:rsidR="001C23DD" w:rsidRPr="00C12A11" w:rsidRDefault="001C23DD" w:rsidP="00407B17">
      <w:pPr>
        <w:pStyle w:val="Tekstpodstawowywcity"/>
        <w:numPr>
          <w:ilvl w:val="0"/>
          <w:numId w:val="13"/>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history="1">
        <w:r w:rsidR="00C12A11" w:rsidRPr="00C12A11">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do konkretnego wykonawcy.</w:t>
      </w:r>
    </w:p>
    <w:p w:rsidR="001C23DD" w:rsidRPr="00C12A11" w:rsidRDefault="001C23DD" w:rsidP="00407B17">
      <w:pPr>
        <w:pStyle w:val="Tekstpodstawowywcity"/>
        <w:numPr>
          <w:ilvl w:val="0"/>
          <w:numId w:val="13"/>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1C23DD" w:rsidRPr="00C12A11" w:rsidRDefault="001C23DD" w:rsidP="00407B17">
      <w:pPr>
        <w:pStyle w:val="Tekstpodstawowywcity"/>
        <w:numPr>
          <w:ilvl w:val="0"/>
          <w:numId w:val="13"/>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3" w:history="1">
        <w:r w:rsidR="00C12A11" w:rsidRPr="00C12A11">
          <w:rPr>
            <w:rStyle w:val="Hipercze"/>
            <w:rFonts w:ascii="Arial" w:hAnsi="Arial" w:cs="Arial"/>
            <w:position w:val="2"/>
            <w:sz w:val="18"/>
            <w:szCs w:val="18"/>
          </w:rPr>
          <w:t>platformazakupowa.pl</w:t>
        </w:r>
      </w:hyperlink>
      <w:r w:rsidRPr="00C12A11">
        <w:rPr>
          <w:rFonts w:ascii="Arial" w:hAnsi="Arial" w:cs="Arial"/>
          <w:position w:val="2"/>
          <w:sz w:val="18"/>
          <w:szCs w:val="18"/>
        </w:rPr>
        <w:t>, tj.:</w:t>
      </w:r>
    </w:p>
    <w:p w:rsidR="001C23DD" w:rsidRPr="00C12A11" w:rsidRDefault="001C23DD" w:rsidP="00407B17">
      <w:pPr>
        <w:pStyle w:val="Tekstpodstawowywcity"/>
        <w:numPr>
          <w:ilvl w:val="0"/>
          <w:numId w:val="14"/>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stały dostęp do sieci Internet o gwarantowanej przepustowości nie mniejszej niż 512 </w:t>
      </w:r>
      <w:proofErr w:type="spellStart"/>
      <w:r w:rsidRPr="00C12A11">
        <w:rPr>
          <w:rFonts w:ascii="Arial" w:hAnsi="Arial" w:cs="Arial"/>
          <w:position w:val="2"/>
          <w:sz w:val="18"/>
          <w:szCs w:val="18"/>
        </w:rPr>
        <w:t>kb</w:t>
      </w:r>
      <w:proofErr w:type="spellEnd"/>
      <w:r w:rsidRPr="00C12A11">
        <w:rPr>
          <w:rFonts w:ascii="Arial" w:hAnsi="Arial" w:cs="Arial"/>
          <w:position w:val="2"/>
          <w:sz w:val="18"/>
          <w:szCs w:val="18"/>
        </w:rPr>
        <w:t>/s,</w:t>
      </w:r>
    </w:p>
    <w:p w:rsidR="001C23DD" w:rsidRPr="00C12A11" w:rsidRDefault="001C23DD" w:rsidP="00407B17">
      <w:pPr>
        <w:pStyle w:val="Tekstpodstawowywcity"/>
        <w:numPr>
          <w:ilvl w:val="0"/>
          <w:numId w:val="14"/>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komputer klasy PC lub MAC o następującej konfiguracji: pamięć min. 2 GB Ram, procesor Intel IV 2 GHZ lub jego nowsza wersja, jeden z systemów operacyjnych - MS Windows 7, Mac Os x 10 4, Linux, lub ich nowsze wersje,</w:t>
      </w:r>
    </w:p>
    <w:p w:rsidR="001C23DD" w:rsidRPr="00C12A11" w:rsidRDefault="001C23DD" w:rsidP="00407B17">
      <w:pPr>
        <w:pStyle w:val="Tekstpodstawowywcity"/>
        <w:numPr>
          <w:ilvl w:val="0"/>
          <w:numId w:val="14"/>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zainstalowana dowolna przeglądarka internetowa, w przypadku Internet Explorer minimalnie wersja 10 0.,</w:t>
      </w:r>
    </w:p>
    <w:p w:rsidR="001C23DD" w:rsidRPr="00C12A11" w:rsidRDefault="001C23DD" w:rsidP="00407B17">
      <w:pPr>
        <w:pStyle w:val="Tekstpodstawowywcity"/>
        <w:numPr>
          <w:ilvl w:val="0"/>
          <w:numId w:val="14"/>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włączona obsługa JavaScript,</w:t>
      </w:r>
    </w:p>
    <w:p w:rsidR="001C23DD" w:rsidRPr="00C12A11" w:rsidRDefault="001C23DD" w:rsidP="00407B17">
      <w:pPr>
        <w:pStyle w:val="Tekstpodstawowywcity"/>
        <w:numPr>
          <w:ilvl w:val="0"/>
          <w:numId w:val="14"/>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lastRenderedPageBreak/>
        <w:t xml:space="preserve">zainstalowany program Adobe </w:t>
      </w:r>
      <w:proofErr w:type="spellStart"/>
      <w:r w:rsidRPr="00C12A11">
        <w:rPr>
          <w:rFonts w:ascii="Arial" w:hAnsi="Arial" w:cs="Arial"/>
          <w:position w:val="2"/>
          <w:sz w:val="18"/>
          <w:szCs w:val="18"/>
        </w:rPr>
        <w:t>Acrobat</w:t>
      </w:r>
      <w:proofErr w:type="spellEnd"/>
      <w:r w:rsidRPr="00C12A11">
        <w:rPr>
          <w:rFonts w:ascii="Arial" w:hAnsi="Arial" w:cs="Arial"/>
          <w:position w:val="2"/>
          <w:sz w:val="18"/>
          <w:szCs w:val="18"/>
        </w:rPr>
        <w:t xml:space="preserve"> Reader lub inny obsługujący format plików .pdf,</w:t>
      </w:r>
    </w:p>
    <w:p w:rsidR="001C23DD" w:rsidRPr="00C12A11" w:rsidRDefault="001C23DD" w:rsidP="00407B17">
      <w:pPr>
        <w:pStyle w:val="Tekstpodstawowywcity"/>
        <w:numPr>
          <w:ilvl w:val="0"/>
          <w:numId w:val="14"/>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Platformazakupowa.pl działa według standardu przyjętego w komunikacji sieciowej - kodowanie UTF8,</w:t>
      </w:r>
    </w:p>
    <w:p w:rsidR="001C23DD" w:rsidRPr="00C12A11" w:rsidRDefault="001C23DD" w:rsidP="00407B17">
      <w:pPr>
        <w:pStyle w:val="Tekstpodstawowywcity"/>
        <w:numPr>
          <w:ilvl w:val="0"/>
          <w:numId w:val="14"/>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Oznaczenie czasu odbioru danych przez platformę zakupową stanowi datę oraz dokładny czas (</w:t>
      </w:r>
      <w:proofErr w:type="spellStart"/>
      <w:r w:rsidRPr="00C12A11">
        <w:rPr>
          <w:rFonts w:ascii="Arial" w:hAnsi="Arial" w:cs="Arial"/>
          <w:position w:val="2"/>
          <w:sz w:val="18"/>
          <w:szCs w:val="18"/>
        </w:rPr>
        <w:t>hh:mm:ss</w:t>
      </w:r>
      <w:proofErr w:type="spellEnd"/>
      <w:r w:rsidRPr="00C12A11">
        <w:rPr>
          <w:rFonts w:ascii="Arial" w:hAnsi="Arial" w:cs="Arial"/>
          <w:position w:val="2"/>
          <w:sz w:val="18"/>
          <w:szCs w:val="18"/>
        </w:rPr>
        <w:t>) generowany wg. czasu lokalnego serwera synchronizowanego z zegarem Głównego Urzędu Miar.</w:t>
      </w:r>
    </w:p>
    <w:p w:rsidR="001C23DD" w:rsidRPr="00C12A11" w:rsidRDefault="001C23DD" w:rsidP="00407B17">
      <w:pPr>
        <w:pStyle w:val="Tekstpodstawowywcity"/>
        <w:numPr>
          <w:ilvl w:val="0"/>
          <w:numId w:val="13"/>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Wykonawca, przystępując do niniejszego postępowania o udzielenie zamówienia publicznego:</w:t>
      </w:r>
    </w:p>
    <w:p w:rsidR="00C12A11" w:rsidRPr="00C12A11" w:rsidRDefault="001C23DD" w:rsidP="00407B17">
      <w:pPr>
        <w:pStyle w:val="Tekstpodstawowywcity"/>
        <w:numPr>
          <w:ilvl w:val="0"/>
          <w:numId w:val="15"/>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akceptuje warunki korzystania z </w:t>
      </w:r>
      <w:hyperlink r:id="rId24" w:history="1">
        <w:r w:rsidR="00C12A11" w:rsidRPr="00C12A11">
          <w:rPr>
            <w:rStyle w:val="Hipercze"/>
            <w:rFonts w:ascii="Arial" w:hAnsi="Arial" w:cs="Arial"/>
            <w:position w:val="2"/>
            <w:sz w:val="18"/>
            <w:szCs w:val="18"/>
          </w:rPr>
          <w:t>platformazakupowa.pl</w:t>
        </w:r>
      </w:hyperlink>
      <w:r w:rsidRPr="00C12A11">
        <w:rPr>
          <w:rFonts w:ascii="Arial" w:hAnsi="Arial" w:cs="Arial"/>
          <w:position w:val="2"/>
          <w:sz w:val="18"/>
          <w:szCs w:val="18"/>
        </w:rPr>
        <w:t xml:space="preserve"> określone w Regulaminie zamieszczonym na stronie internetowej pod linkiem  w zakładce „Regulamin" oraz uznaje go za wiążący,</w:t>
      </w:r>
    </w:p>
    <w:p w:rsidR="001C23DD" w:rsidRPr="00C12A11" w:rsidRDefault="001C23DD" w:rsidP="00407B17">
      <w:pPr>
        <w:pStyle w:val="Tekstpodstawowywcity"/>
        <w:numPr>
          <w:ilvl w:val="0"/>
          <w:numId w:val="15"/>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zapoznał i stosuje się do Instrukcji składania ofert/wniosków dostępnej </w:t>
      </w:r>
      <w:hyperlink r:id="rId25" w:history="1">
        <w:r w:rsidR="00C12A11" w:rsidRPr="00C12A11">
          <w:rPr>
            <w:rStyle w:val="Hipercze"/>
            <w:rFonts w:ascii="Arial" w:hAnsi="Arial" w:cs="Arial"/>
            <w:position w:val="2"/>
            <w:sz w:val="18"/>
            <w:szCs w:val="18"/>
          </w:rPr>
          <w:t>pod linkiem</w:t>
        </w:r>
      </w:hyperlink>
      <w:r w:rsidR="00C12A11" w:rsidRPr="00C12A11">
        <w:rPr>
          <w:rFonts w:ascii="Arial" w:hAnsi="Arial" w:cs="Arial"/>
          <w:position w:val="2"/>
          <w:sz w:val="18"/>
          <w:szCs w:val="18"/>
        </w:rPr>
        <w:t>.</w:t>
      </w:r>
    </w:p>
    <w:p w:rsidR="001C23DD" w:rsidRPr="00C12A11" w:rsidRDefault="001C23DD" w:rsidP="00407B17">
      <w:pPr>
        <w:pStyle w:val="Tekstpodstawowywcity"/>
        <w:numPr>
          <w:ilvl w:val="0"/>
          <w:numId w:val="13"/>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b/>
          <w:position w:val="2"/>
          <w:sz w:val="18"/>
          <w:szCs w:val="18"/>
        </w:rPr>
        <w:t>Zamawiający nie ponosi odpowiedzialności za złożenie oferty w sposób niezgodny z Instrukcją korzystania z</w:t>
      </w:r>
      <w:r w:rsidRPr="00C12A11">
        <w:rPr>
          <w:rFonts w:ascii="Arial" w:hAnsi="Arial" w:cs="Arial"/>
          <w:position w:val="2"/>
          <w:sz w:val="18"/>
          <w:szCs w:val="18"/>
        </w:rPr>
        <w:t xml:space="preserve"> </w:t>
      </w:r>
      <w:hyperlink r:id="rId26" w:history="1">
        <w:r w:rsidR="00C12A11" w:rsidRPr="00C12A11">
          <w:rPr>
            <w:rStyle w:val="Hipercze"/>
            <w:rFonts w:ascii="Arial" w:hAnsi="Arial" w:cs="Arial"/>
            <w:b/>
            <w:bCs/>
            <w:position w:val="2"/>
            <w:sz w:val="18"/>
            <w:szCs w:val="18"/>
          </w:rPr>
          <w:t>platformazakupowa.pl</w:t>
        </w:r>
      </w:hyperlink>
      <w:r w:rsidRPr="00C12A11">
        <w:rPr>
          <w:rFonts w:ascii="Arial" w:hAnsi="Arial" w:cs="Arial"/>
          <w:position w:val="2"/>
          <w:sz w:val="18"/>
          <w:szCs w:val="18"/>
        </w:rPr>
        <w:t xml:space="preserve">, w szczególności za sytuację, gdy zamawiający zapozna się z treścią oferty przed upływem terminu składania ofert (np. złożenie oferty w zakładce „Wyślij wiadomość do zamawiającego”). </w:t>
      </w:r>
    </w:p>
    <w:p w:rsidR="001C23DD" w:rsidRPr="00C12A11" w:rsidRDefault="001C23DD" w:rsidP="00407B17">
      <w:pPr>
        <w:pStyle w:val="Tekstpodstawowywcity"/>
        <w:numPr>
          <w:ilvl w:val="0"/>
          <w:numId w:val="13"/>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Taka oferta zostanie uznana przez Zamawiającego za ofertę handlową i nie będzie brana pod uwagę w przedmiotowym postępowaniu ponieważ nie został spełniony obowiązek narzucony w art. 221 Ustawy Prawo Zamówień Publicznych.</w:t>
      </w:r>
    </w:p>
    <w:p w:rsidR="005B4771" w:rsidRPr="00C12A11" w:rsidRDefault="001C23DD" w:rsidP="00407B17">
      <w:pPr>
        <w:pStyle w:val="Tekstpodstawowywcity"/>
        <w:numPr>
          <w:ilvl w:val="0"/>
          <w:numId w:val="13"/>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Zamawiający informuje, że instrukcje korzystania z platformazakupowa.pl dotyczące w szczególności logowania, składania wniosków o wyjaśnienie treści SWZ, składania ofert oraz innych czynności podejmowanych w niniejszym postępowaniu przy użyciu </w:t>
      </w:r>
      <w:r w:rsidRPr="00C12A11">
        <w:rPr>
          <w:rFonts w:ascii="Arial" w:hAnsi="Arial" w:cs="Arial"/>
          <w:b/>
          <w:position w:val="2"/>
          <w:sz w:val="18"/>
          <w:szCs w:val="18"/>
        </w:rPr>
        <w:t>platformazakupowa.pl</w:t>
      </w:r>
      <w:r w:rsidR="00C12A11">
        <w:rPr>
          <w:rFonts w:ascii="Arial" w:hAnsi="Arial" w:cs="Arial"/>
          <w:position w:val="2"/>
          <w:sz w:val="18"/>
          <w:szCs w:val="18"/>
        </w:rPr>
        <w:t xml:space="preserve">  </w:t>
      </w:r>
      <w:r w:rsidRPr="00C12A11">
        <w:rPr>
          <w:rFonts w:ascii="Arial" w:hAnsi="Arial" w:cs="Arial"/>
          <w:position w:val="2"/>
          <w:sz w:val="18"/>
          <w:szCs w:val="18"/>
        </w:rPr>
        <w:t xml:space="preserve">znajdują się w zakładce „Instrukcje dla Wykonawców" na stronie internetowej pod adresem: </w:t>
      </w:r>
      <w:hyperlink r:id="rId27" w:history="1">
        <w:r w:rsidR="00C12A11" w:rsidRPr="00B1308D">
          <w:rPr>
            <w:rStyle w:val="Hipercze"/>
            <w:rFonts w:ascii="Arial" w:hAnsi="Arial" w:cs="Arial"/>
            <w:position w:val="2"/>
            <w:sz w:val="18"/>
            <w:szCs w:val="18"/>
          </w:rPr>
          <w:t>https://platformazakupowa.pl/strona/45-instrukcje</w:t>
        </w:r>
      </w:hyperlink>
      <w:r w:rsidR="00C12A11">
        <w:rPr>
          <w:rFonts w:ascii="Arial" w:hAnsi="Arial" w:cs="Arial"/>
          <w:position w:val="2"/>
          <w:sz w:val="18"/>
          <w:szCs w:val="18"/>
        </w:rPr>
        <w:t xml:space="preserve"> </w:t>
      </w:r>
    </w:p>
    <w:p w:rsidR="00125BBB" w:rsidRDefault="00125BBB"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195E86" w:rsidRDefault="003273B4" w:rsidP="00195E86">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Pr>
          <w:rFonts w:ascii="Arial" w:hAnsi="Arial" w:cs="Arial"/>
          <w:b/>
          <w:position w:val="2"/>
          <w:sz w:val="18"/>
          <w:szCs w:val="18"/>
          <w:u w:val="single"/>
        </w:rPr>
        <w:t>X</w:t>
      </w:r>
      <w:r w:rsidR="00195E86" w:rsidRPr="00195E86">
        <w:rPr>
          <w:rFonts w:ascii="Arial" w:hAnsi="Arial" w:cs="Arial"/>
          <w:b/>
          <w:position w:val="2"/>
          <w:sz w:val="18"/>
          <w:szCs w:val="18"/>
          <w:u w:val="single"/>
        </w:rPr>
        <w:t>V</w:t>
      </w:r>
      <w:r>
        <w:rPr>
          <w:rFonts w:ascii="Arial" w:hAnsi="Arial" w:cs="Arial"/>
          <w:b/>
          <w:position w:val="2"/>
          <w:sz w:val="18"/>
          <w:szCs w:val="18"/>
          <w:u w:val="single"/>
        </w:rPr>
        <w:t>I</w:t>
      </w:r>
      <w:r w:rsidR="00731F0E">
        <w:rPr>
          <w:rFonts w:ascii="Arial" w:hAnsi="Arial" w:cs="Arial"/>
          <w:b/>
          <w:position w:val="2"/>
          <w:sz w:val="18"/>
          <w:szCs w:val="18"/>
          <w:u w:val="single"/>
        </w:rPr>
        <w:t>I</w:t>
      </w:r>
      <w:r>
        <w:rPr>
          <w:rFonts w:ascii="Arial" w:hAnsi="Arial" w:cs="Arial"/>
          <w:b/>
          <w:position w:val="2"/>
          <w:sz w:val="18"/>
          <w:szCs w:val="18"/>
          <w:u w:val="single"/>
        </w:rPr>
        <w:t>I</w:t>
      </w:r>
      <w:r w:rsidR="00195E86" w:rsidRPr="00195E86">
        <w:rPr>
          <w:rFonts w:ascii="Arial" w:hAnsi="Arial" w:cs="Arial"/>
          <w:b/>
          <w:position w:val="2"/>
          <w:sz w:val="18"/>
          <w:szCs w:val="18"/>
          <w:u w:val="single"/>
        </w:rPr>
        <w:t>. OPIS SPOSOBU PRZYGOTOWANIA OFERT ORAZ DOKUMENTÓW WYMAGANYCH PRZEZ ZAMAWIAJĄCEGO W SWZ</w:t>
      </w:r>
    </w:p>
    <w:p w:rsidR="00195E86" w:rsidRPr="00195E86" w:rsidRDefault="00195E86" w:rsidP="00195E86">
      <w:pPr>
        <w:pStyle w:val="Tekstpodstawowywcity"/>
        <w:overflowPunct w:val="0"/>
        <w:autoSpaceDE w:val="0"/>
        <w:autoSpaceDN w:val="0"/>
        <w:adjustRightInd w:val="0"/>
        <w:spacing w:after="0" w:line="360" w:lineRule="auto"/>
        <w:ind w:left="0"/>
        <w:jc w:val="both"/>
        <w:textAlignment w:val="baseline"/>
        <w:rPr>
          <w:rFonts w:ascii="Arial" w:hAnsi="Arial" w:cs="Arial"/>
          <w:b/>
          <w:bCs/>
          <w:position w:val="2"/>
          <w:sz w:val="18"/>
          <w:szCs w:val="18"/>
          <w:u w:val="single"/>
        </w:rPr>
      </w:pPr>
    </w:p>
    <w:p w:rsidR="00195E86" w:rsidRPr="00195E86" w:rsidRDefault="0089760E" w:rsidP="00407B17">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Pr>
          <w:rFonts w:ascii="Arial" w:hAnsi="Arial" w:cs="Arial"/>
          <w:position w:val="2"/>
          <w:sz w:val="18"/>
          <w:szCs w:val="18"/>
        </w:rPr>
        <w:t xml:space="preserve">Oferta wraz z załącznikami </w:t>
      </w:r>
      <w:r w:rsidR="00195E86" w:rsidRPr="00195E86">
        <w:rPr>
          <w:rFonts w:ascii="Arial" w:hAnsi="Arial" w:cs="Arial"/>
          <w:position w:val="2"/>
          <w:sz w:val="18"/>
          <w:szCs w:val="18"/>
        </w:rPr>
        <w:t xml:space="preserve">oraz przedmiotowe środki dowodowe (jeżeli były wymagane) składane elektronicznie muszą zostać podpisane </w:t>
      </w:r>
      <w:r w:rsidR="00195E86" w:rsidRPr="00195E86">
        <w:rPr>
          <w:rFonts w:ascii="Arial" w:hAnsi="Arial" w:cs="Arial"/>
          <w:b/>
          <w:bCs/>
          <w:position w:val="2"/>
          <w:sz w:val="18"/>
          <w:szCs w:val="18"/>
        </w:rPr>
        <w:t>elektronicznym kwalifikowanym podpisem</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podpisem zaufanym</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podpisem osobistym</w:t>
      </w:r>
      <w:r w:rsidR="00195E86" w:rsidRPr="00195E86">
        <w:rPr>
          <w:rFonts w:ascii="Arial" w:hAnsi="Arial" w:cs="Arial"/>
          <w:position w:val="2"/>
          <w:sz w:val="18"/>
          <w:szCs w:val="18"/>
        </w:rPr>
        <w:t xml:space="preserve">. W procesie składania oferty, </w:t>
      </w:r>
      <w:r>
        <w:rPr>
          <w:rFonts w:ascii="Arial" w:hAnsi="Arial" w:cs="Arial"/>
          <w:position w:val="2"/>
          <w:sz w:val="18"/>
          <w:szCs w:val="18"/>
        </w:rPr>
        <w:t>załączników</w:t>
      </w:r>
      <w:r w:rsidR="00195E86" w:rsidRPr="00195E86">
        <w:rPr>
          <w:rFonts w:ascii="Arial" w:hAnsi="Arial" w:cs="Arial"/>
          <w:position w:val="2"/>
          <w:sz w:val="18"/>
          <w:szCs w:val="18"/>
        </w:rPr>
        <w:t xml:space="preserve"> w tym przedmiotowych środków dowodowych na platformie, </w:t>
      </w:r>
      <w:r w:rsidR="00195E86" w:rsidRPr="00195E86">
        <w:rPr>
          <w:rFonts w:ascii="Arial" w:hAnsi="Arial" w:cs="Arial"/>
          <w:b/>
          <w:bCs/>
          <w:position w:val="2"/>
          <w:sz w:val="18"/>
          <w:szCs w:val="18"/>
        </w:rPr>
        <w:t>kwalifikowany podpis elektroniczny</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 zaufany</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 osobisty</w:t>
      </w:r>
      <w:r w:rsidR="00195E86" w:rsidRPr="00195E86">
        <w:rPr>
          <w:rFonts w:ascii="Arial" w:hAnsi="Arial" w:cs="Arial"/>
          <w:position w:val="2"/>
          <w:sz w:val="18"/>
          <w:szCs w:val="18"/>
        </w:rPr>
        <w:t xml:space="preserve"> Wykonawca składa bezpośrednio na dokumencie, który następnie przesyła do systemu.</w:t>
      </w:r>
    </w:p>
    <w:p w:rsidR="00195E86" w:rsidRPr="00195E86" w:rsidRDefault="00195E86" w:rsidP="00407B17">
      <w:pPr>
        <w:pStyle w:val="Tekstpodstawowywcity"/>
        <w:numPr>
          <w:ilvl w:val="0"/>
          <w:numId w:val="16"/>
        </w:numPr>
        <w:overflowPunct w:val="0"/>
        <w:autoSpaceDE w:val="0"/>
        <w:autoSpaceDN w:val="0"/>
        <w:adjustRightInd w:val="0"/>
        <w:spacing w:line="360" w:lineRule="auto"/>
        <w:jc w:val="both"/>
        <w:rPr>
          <w:rFonts w:ascii="Arial" w:hAnsi="Arial" w:cs="Arial"/>
          <w:b/>
          <w:bCs/>
          <w:position w:val="2"/>
          <w:sz w:val="18"/>
          <w:szCs w:val="18"/>
        </w:rPr>
      </w:pPr>
      <w:r w:rsidRPr="00195E86">
        <w:rPr>
          <w:rFonts w:ascii="Arial" w:hAnsi="Arial" w:cs="Arial"/>
          <w:position w:val="2"/>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195E86">
        <w:rPr>
          <w:rFonts w:ascii="Arial" w:hAnsi="Arial" w:cs="Arial"/>
          <w:b/>
          <w:bCs/>
          <w:position w:val="2"/>
          <w:sz w:val="18"/>
          <w:szCs w:val="18"/>
        </w:rPr>
        <w:t>kwalifikowanym podpisem elektronicznym</w:t>
      </w:r>
      <w:r w:rsidRPr="00195E86">
        <w:rPr>
          <w:rFonts w:ascii="Arial" w:hAnsi="Arial" w:cs="Arial"/>
          <w:position w:val="2"/>
          <w:sz w:val="18"/>
          <w:szCs w:val="18"/>
        </w:rPr>
        <w:t xml:space="preserve"> lub </w:t>
      </w:r>
      <w:r w:rsidRPr="00195E86">
        <w:rPr>
          <w:rFonts w:ascii="Arial" w:hAnsi="Arial" w:cs="Arial"/>
          <w:b/>
          <w:bCs/>
          <w:position w:val="2"/>
          <w:sz w:val="18"/>
          <w:szCs w:val="18"/>
        </w:rPr>
        <w:t>podpisem zaufanym</w:t>
      </w:r>
      <w:r w:rsidRPr="00195E86">
        <w:rPr>
          <w:rFonts w:ascii="Arial" w:hAnsi="Arial" w:cs="Arial"/>
          <w:position w:val="2"/>
          <w:sz w:val="18"/>
          <w:szCs w:val="18"/>
        </w:rPr>
        <w:t xml:space="preserve"> lub </w:t>
      </w:r>
      <w:r w:rsidRPr="00195E86">
        <w:rPr>
          <w:rFonts w:ascii="Arial" w:hAnsi="Arial" w:cs="Arial"/>
          <w:b/>
          <w:bCs/>
          <w:position w:val="2"/>
          <w:sz w:val="18"/>
          <w:szCs w:val="18"/>
        </w:rPr>
        <w:t>podpisem osobistym</w:t>
      </w:r>
      <w:r w:rsidRPr="00195E86">
        <w:rPr>
          <w:rFonts w:ascii="Arial" w:hAnsi="Arial" w:cs="Arial"/>
          <w:position w:val="2"/>
          <w:sz w:val="18"/>
          <w:szCs w:val="18"/>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273B4" w:rsidRDefault="00195E86" w:rsidP="00407B17">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195E86">
        <w:rPr>
          <w:rFonts w:ascii="Arial" w:hAnsi="Arial" w:cs="Arial"/>
          <w:position w:val="2"/>
          <w:sz w:val="18"/>
          <w:szCs w:val="18"/>
        </w:rPr>
        <w:t>Oferta powinna być:</w:t>
      </w:r>
    </w:p>
    <w:p w:rsidR="003273B4" w:rsidRDefault="00195E86" w:rsidP="00407B17">
      <w:pPr>
        <w:pStyle w:val="Tekstpodstawowywcity"/>
        <w:numPr>
          <w:ilvl w:val="0"/>
          <w:numId w:val="17"/>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sporządzona na podstawie załączników niniejszej SWZ w języku polskim,</w:t>
      </w:r>
    </w:p>
    <w:p w:rsidR="003273B4" w:rsidRDefault="00195E86" w:rsidP="00407B17">
      <w:pPr>
        <w:pStyle w:val="Tekstpodstawowywcity"/>
        <w:numPr>
          <w:ilvl w:val="0"/>
          <w:numId w:val="17"/>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lastRenderedPageBreak/>
        <w:t xml:space="preserve">złożona przy użyciu środków komunikacji elektronicznej tzn. za pośrednictwem </w:t>
      </w:r>
      <w:hyperlink r:id="rId28" w:history="1">
        <w:r w:rsidRPr="003273B4">
          <w:rPr>
            <w:rStyle w:val="Hipercze"/>
            <w:rFonts w:ascii="Arial" w:hAnsi="Arial" w:cs="Arial"/>
            <w:position w:val="2"/>
            <w:sz w:val="18"/>
            <w:szCs w:val="18"/>
          </w:rPr>
          <w:t>platformazakupowa.pl</w:t>
        </w:r>
      </w:hyperlink>
      <w:r w:rsidRPr="003273B4">
        <w:rPr>
          <w:rFonts w:ascii="Arial" w:hAnsi="Arial" w:cs="Arial"/>
          <w:position w:val="2"/>
          <w:sz w:val="18"/>
          <w:szCs w:val="18"/>
        </w:rPr>
        <w:t>,</w:t>
      </w:r>
    </w:p>
    <w:p w:rsidR="003273B4" w:rsidRPr="003273B4" w:rsidRDefault="00195E86" w:rsidP="00407B17">
      <w:pPr>
        <w:pStyle w:val="Tekstpodstawowywcity"/>
        <w:numPr>
          <w:ilvl w:val="0"/>
          <w:numId w:val="17"/>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podpisana </w:t>
      </w:r>
      <w:hyperlink r:id="rId29" w:history="1">
        <w:r w:rsidRPr="003273B4">
          <w:rPr>
            <w:rStyle w:val="Hipercze"/>
            <w:rFonts w:ascii="Arial" w:hAnsi="Arial" w:cs="Arial"/>
            <w:b/>
            <w:bCs/>
            <w:position w:val="2"/>
            <w:sz w:val="18"/>
            <w:szCs w:val="18"/>
          </w:rPr>
          <w:t>kwalifikowanym podpisem elektronicznym</w:t>
        </w:r>
      </w:hyperlink>
      <w:r w:rsidRPr="003273B4">
        <w:rPr>
          <w:rFonts w:ascii="Arial" w:hAnsi="Arial" w:cs="Arial"/>
          <w:position w:val="2"/>
          <w:sz w:val="18"/>
          <w:szCs w:val="18"/>
        </w:rPr>
        <w:t xml:space="preserve"> lub </w:t>
      </w:r>
      <w:hyperlink r:id="rId30" w:history="1">
        <w:r w:rsidRPr="003273B4">
          <w:rPr>
            <w:rStyle w:val="Hipercze"/>
            <w:rFonts w:ascii="Arial" w:hAnsi="Arial" w:cs="Arial"/>
            <w:b/>
            <w:bCs/>
            <w:position w:val="2"/>
            <w:sz w:val="18"/>
            <w:szCs w:val="18"/>
          </w:rPr>
          <w:t>podpisem zaufanym</w:t>
        </w:r>
      </w:hyperlink>
      <w:r w:rsidRPr="003273B4">
        <w:rPr>
          <w:rFonts w:ascii="Arial" w:hAnsi="Arial" w:cs="Arial"/>
          <w:position w:val="2"/>
          <w:sz w:val="18"/>
          <w:szCs w:val="18"/>
        </w:rPr>
        <w:t xml:space="preserve"> lub </w:t>
      </w:r>
      <w:hyperlink r:id="rId31" w:history="1">
        <w:r w:rsidRPr="003273B4">
          <w:rPr>
            <w:rStyle w:val="Hipercze"/>
            <w:rFonts w:ascii="Arial" w:hAnsi="Arial" w:cs="Arial"/>
            <w:b/>
            <w:bCs/>
            <w:position w:val="2"/>
            <w:sz w:val="18"/>
            <w:szCs w:val="18"/>
          </w:rPr>
          <w:t>podpisem osobistym</w:t>
        </w:r>
      </w:hyperlink>
      <w:r w:rsidRPr="003273B4">
        <w:rPr>
          <w:rFonts w:ascii="Arial" w:hAnsi="Arial" w:cs="Arial"/>
          <w:position w:val="2"/>
          <w:sz w:val="18"/>
          <w:szCs w:val="18"/>
        </w:rPr>
        <w:t xml:space="preserve"> przez osobę/osoby upoważnioną/upoważnione.</w:t>
      </w:r>
    </w:p>
    <w:p w:rsidR="003273B4" w:rsidRDefault="00195E86" w:rsidP="00407B17">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273B4">
        <w:rPr>
          <w:rFonts w:ascii="Arial" w:hAnsi="Arial" w:cs="Arial"/>
          <w:position w:val="2"/>
          <w:sz w:val="18"/>
          <w:szCs w:val="18"/>
        </w:rPr>
        <w:t>eIDAS</w:t>
      </w:r>
      <w:proofErr w:type="spellEnd"/>
      <w:r w:rsidRPr="003273B4">
        <w:rPr>
          <w:rFonts w:ascii="Arial" w:hAnsi="Arial" w:cs="Arial"/>
          <w:position w:val="2"/>
          <w:sz w:val="18"/>
          <w:szCs w:val="18"/>
        </w:rPr>
        <w:t>) (UE) nr 910/2014 - od 1 lipca 2016 roku”.</w:t>
      </w:r>
    </w:p>
    <w:p w:rsidR="003273B4" w:rsidRDefault="00195E86" w:rsidP="00407B17">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W przypadku wykorzystania formatu podpisu </w:t>
      </w:r>
      <w:proofErr w:type="spellStart"/>
      <w:r w:rsidRPr="003273B4">
        <w:rPr>
          <w:rFonts w:ascii="Arial" w:hAnsi="Arial" w:cs="Arial"/>
          <w:position w:val="2"/>
          <w:sz w:val="18"/>
          <w:szCs w:val="18"/>
        </w:rPr>
        <w:t>XAdES</w:t>
      </w:r>
      <w:proofErr w:type="spellEnd"/>
      <w:r w:rsidRPr="003273B4">
        <w:rPr>
          <w:rFonts w:ascii="Arial" w:hAnsi="Arial" w:cs="Arial"/>
          <w:position w:val="2"/>
          <w:sz w:val="18"/>
          <w:szCs w:val="18"/>
        </w:rPr>
        <w:t xml:space="preserve"> zewnętrzny. Zamawiający wymaga dołączenia odpowiedniej ilości plików tj. podpisywanych plików z danymi oraz plików </w:t>
      </w:r>
      <w:proofErr w:type="spellStart"/>
      <w:r w:rsidRPr="003273B4">
        <w:rPr>
          <w:rFonts w:ascii="Arial" w:hAnsi="Arial" w:cs="Arial"/>
          <w:position w:val="2"/>
          <w:sz w:val="18"/>
          <w:szCs w:val="18"/>
        </w:rPr>
        <w:t>XAdES</w:t>
      </w:r>
      <w:proofErr w:type="spellEnd"/>
      <w:r w:rsidRPr="003273B4">
        <w:rPr>
          <w:rFonts w:ascii="Arial" w:hAnsi="Arial" w:cs="Arial"/>
          <w:position w:val="2"/>
          <w:sz w:val="18"/>
          <w:szCs w:val="18"/>
        </w:rPr>
        <w:t>.</w:t>
      </w:r>
    </w:p>
    <w:p w:rsidR="003273B4" w:rsidRDefault="00195E86" w:rsidP="00407B17">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Zgodnie z art. 18 ust. 3 ustawy </w:t>
      </w:r>
      <w:proofErr w:type="spellStart"/>
      <w:r w:rsidRPr="003273B4">
        <w:rPr>
          <w:rFonts w:ascii="Arial" w:hAnsi="Arial" w:cs="Arial"/>
          <w:position w:val="2"/>
          <w:sz w:val="18"/>
          <w:szCs w:val="18"/>
        </w:rPr>
        <w:t>Pzp</w:t>
      </w:r>
      <w:proofErr w:type="spellEnd"/>
      <w:r w:rsidRPr="003273B4">
        <w:rPr>
          <w:rFonts w:ascii="Arial" w:hAnsi="Arial" w:cs="Arial"/>
          <w:position w:val="2"/>
          <w:sz w:val="18"/>
          <w:szCs w:val="18"/>
        </w:rPr>
        <w:t xml:space="preserve">, nie ujawnia się informacji stanowiących </w:t>
      </w:r>
      <w:r w:rsidRPr="00DE1698">
        <w:rPr>
          <w:rFonts w:ascii="Arial" w:hAnsi="Arial" w:cs="Arial"/>
          <w:b/>
          <w:position w:val="2"/>
          <w:sz w:val="18"/>
          <w:szCs w:val="18"/>
        </w:rPr>
        <w:t>tajemnicę przedsiębiorstwa</w:t>
      </w:r>
      <w:r w:rsidRPr="003273B4">
        <w:rPr>
          <w:rFonts w:ascii="Arial" w:hAnsi="Arial" w:cs="Arial"/>
          <w:position w:val="2"/>
          <w:sz w:val="18"/>
          <w:szCs w:val="18"/>
        </w:rPr>
        <w:t xml:space="preserve">, w rozumieniu przepisów o zwalczaniu nieuczciwej konkurencji. Jeżeli Wykonawca, nie później niż w terminie składania ofert, w sposób niebudzący wątpliwości </w:t>
      </w:r>
      <w:r w:rsidRPr="00DE1698">
        <w:rPr>
          <w:rFonts w:ascii="Arial" w:hAnsi="Arial" w:cs="Arial"/>
          <w:b/>
          <w:position w:val="2"/>
          <w:sz w:val="18"/>
          <w:szCs w:val="18"/>
        </w:rPr>
        <w:t>zastrzegł</w:t>
      </w:r>
      <w:r w:rsidRPr="003273B4">
        <w:rPr>
          <w:rFonts w:ascii="Arial" w:hAnsi="Arial" w:cs="Arial"/>
          <w:position w:val="2"/>
          <w:sz w:val="18"/>
          <w:szCs w:val="18"/>
        </w:rPr>
        <w:t xml:space="preserve">, że nie mogą być one udostępniane </w:t>
      </w:r>
      <w:r w:rsidRPr="00DE1698">
        <w:rPr>
          <w:rFonts w:ascii="Arial" w:hAnsi="Arial" w:cs="Arial"/>
          <w:b/>
          <w:position w:val="2"/>
          <w:sz w:val="18"/>
          <w:szCs w:val="18"/>
        </w:rPr>
        <w:t>oraz wykazał,</w:t>
      </w:r>
      <w:r w:rsidRPr="003273B4">
        <w:rPr>
          <w:rFonts w:ascii="Arial" w:hAnsi="Arial" w:cs="Arial"/>
          <w:position w:val="2"/>
          <w:sz w:val="18"/>
          <w:szCs w:val="18"/>
        </w:rPr>
        <w:t xml:space="preserve"> załączając stosowne wyjaśnienia, iż zastrzeżone informacje stanowią tajemnicę przedsiębiorstwa. Na platformie w formularzu składania oferty znajduje się miejsce wyznaczone do dołączenia części oferty stanowiącej tajemnicę przedsiębiorstwa.</w:t>
      </w:r>
    </w:p>
    <w:p w:rsidR="003273B4" w:rsidRDefault="00195E86" w:rsidP="00407B17">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Wykonawca, za pośrednictwem </w:t>
      </w:r>
      <w:hyperlink r:id="rId32" w:history="1">
        <w:r w:rsidRPr="003273B4">
          <w:rPr>
            <w:rStyle w:val="Hipercze"/>
            <w:rFonts w:ascii="Arial" w:hAnsi="Arial" w:cs="Arial"/>
            <w:position w:val="2"/>
            <w:sz w:val="18"/>
            <w:szCs w:val="18"/>
          </w:rPr>
          <w:t>platformazakupowa.pl</w:t>
        </w:r>
      </w:hyperlink>
      <w:r w:rsidRPr="003273B4">
        <w:rPr>
          <w:rFonts w:ascii="Arial" w:hAnsi="Arial" w:cs="Arial"/>
          <w:position w:val="2"/>
          <w:sz w:val="18"/>
          <w:szCs w:val="18"/>
        </w:rPr>
        <w:t xml:space="preserve"> może przed upływem terminu do składania ofert zmienić lub wycofać ofertę. Sposób dokonywania zmiany lub wycofania oferty zamieszczono w instrukcji zamieszczonej na stronie internetowej pod adresem:</w:t>
      </w:r>
      <w:r w:rsidR="003273B4">
        <w:rPr>
          <w:rFonts w:ascii="Arial" w:hAnsi="Arial" w:cs="Arial"/>
          <w:position w:val="2"/>
          <w:sz w:val="18"/>
          <w:szCs w:val="18"/>
        </w:rPr>
        <w:t xml:space="preserve"> </w:t>
      </w:r>
      <w:hyperlink r:id="rId33" w:history="1">
        <w:r w:rsidRPr="003273B4">
          <w:rPr>
            <w:rStyle w:val="Hipercze"/>
            <w:rFonts w:ascii="Arial" w:hAnsi="Arial" w:cs="Arial"/>
            <w:position w:val="2"/>
            <w:sz w:val="18"/>
            <w:szCs w:val="18"/>
          </w:rPr>
          <w:t>https://platformazakupowa.pl/strona/45-instrukcje</w:t>
        </w:r>
      </w:hyperlink>
    </w:p>
    <w:p w:rsidR="003273B4" w:rsidRDefault="00195E86" w:rsidP="00407B17">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Każdy z Wykonawców może złożyć tylko jedną ofertę. Złożenie większej liczby ofert lub oferty zawierającej propozycje wariantowe spowoduje</w:t>
      </w:r>
      <w:r w:rsidR="00D92FB3">
        <w:rPr>
          <w:rFonts w:ascii="Arial" w:hAnsi="Arial" w:cs="Arial"/>
          <w:position w:val="2"/>
          <w:sz w:val="18"/>
          <w:szCs w:val="18"/>
        </w:rPr>
        <w:t>, że oferta</w:t>
      </w:r>
      <w:r w:rsidRPr="003273B4">
        <w:rPr>
          <w:rFonts w:ascii="Arial" w:hAnsi="Arial" w:cs="Arial"/>
          <w:position w:val="2"/>
          <w:sz w:val="18"/>
          <w:szCs w:val="18"/>
        </w:rPr>
        <w:t xml:space="preserve"> podlegać będzie odrzuceniu.</w:t>
      </w:r>
    </w:p>
    <w:p w:rsidR="003273B4" w:rsidRDefault="00195E86" w:rsidP="00407B17">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Ceny oferty muszą zawierać wszystkie koszty,</w:t>
      </w:r>
      <w:r w:rsidR="006E21A0">
        <w:rPr>
          <w:rFonts w:ascii="Arial" w:hAnsi="Arial" w:cs="Arial"/>
          <w:position w:val="2"/>
          <w:sz w:val="18"/>
          <w:szCs w:val="18"/>
        </w:rPr>
        <w:t xml:space="preserve"> m.in. koszty dojazdu</w:t>
      </w:r>
      <w:r w:rsidRPr="003273B4">
        <w:rPr>
          <w:rFonts w:ascii="Arial" w:hAnsi="Arial" w:cs="Arial"/>
          <w:position w:val="2"/>
          <w:sz w:val="18"/>
          <w:szCs w:val="18"/>
        </w:rPr>
        <w:t xml:space="preserve"> jakie musi ponieść Wykonawca, aby zrealizować zamówienie z najwyższą starannością oraz ewentualne rabaty.</w:t>
      </w:r>
    </w:p>
    <w:p w:rsidR="003273B4" w:rsidRDefault="00195E86" w:rsidP="00407B17">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273B4" w:rsidRDefault="00195E86" w:rsidP="00407B17">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273B4" w:rsidRDefault="00195E86" w:rsidP="00407B17">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Maksymalny rozmiar jednego pliku przesyłanego za pośrednictwem dedykowanych formularzy do: złożenia, zmiany, wycofania oferty wynosi 150 MB natomiast przy komunikacji wielkość pliku to maksymalnie 500 MB.</w:t>
      </w:r>
    </w:p>
    <w:p w:rsidR="003273B4" w:rsidRDefault="00195E86" w:rsidP="00407B17">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b/>
          <w:bCs/>
          <w:position w:val="2"/>
          <w:sz w:val="18"/>
          <w:szCs w:val="18"/>
        </w:rPr>
        <w:t>Rozszerzenia plików wykorzystywanych przez Wykonawców powinny być zgodne z</w:t>
      </w:r>
      <w:r w:rsidRPr="003273B4">
        <w:rPr>
          <w:rFonts w:ascii="Arial" w:hAnsi="Arial" w:cs="Arial"/>
          <w:position w:val="2"/>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3273B4" w:rsidRDefault="00195E86" w:rsidP="00407B17">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rekomenduje wykorzystanie formatów: .pdf .</w:t>
      </w:r>
      <w:proofErr w:type="spellStart"/>
      <w:r w:rsidRPr="003273B4">
        <w:rPr>
          <w:rFonts w:ascii="Arial" w:hAnsi="Arial" w:cs="Arial"/>
          <w:position w:val="2"/>
          <w:sz w:val="18"/>
          <w:szCs w:val="18"/>
        </w:rPr>
        <w:t>doc</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docx</w:t>
      </w:r>
      <w:proofErr w:type="spellEnd"/>
      <w:r w:rsidRPr="003273B4">
        <w:rPr>
          <w:rFonts w:ascii="Arial" w:hAnsi="Arial" w:cs="Arial"/>
          <w:position w:val="2"/>
          <w:sz w:val="18"/>
          <w:szCs w:val="18"/>
        </w:rPr>
        <w:t xml:space="preserve"> .xls .</w:t>
      </w:r>
      <w:proofErr w:type="spellStart"/>
      <w:r w:rsidRPr="003273B4">
        <w:rPr>
          <w:rFonts w:ascii="Arial" w:hAnsi="Arial" w:cs="Arial"/>
          <w:position w:val="2"/>
          <w:sz w:val="18"/>
          <w:szCs w:val="18"/>
        </w:rPr>
        <w:t>xlsx</w:t>
      </w:r>
      <w:proofErr w:type="spellEnd"/>
      <w:r w:rsidRPr="003273B4">
        <w:rPr>
          <w:rFonts w:ascii="Arial" w:hAnsi="Arial" w:cs="Arial"/>
          <w:position w:val="2"/>
          <w:sz w:val="18"/>
          <w:szCs w:val="18"/>
        </w:rPr>
        <w:t xml:space="preserve"> .jpg (.</w:t>
      </w:r>
      <w:proofErr w:type="spellStart"/>
      <w:r w:rsidRPr="003273B4">
        <w:rPr>
          <w:rFonts w:ascii="Arial" w:hAnsi="Arial" w:cs="Arial"/>
          <w:position w:val="2"/>
          <w:sz w:val="18"/>
          <w:szCs w:val="18"/>
        </w:rPr>
        <w:t>jpeg</w:t>
      </w:r>
      <w:proofErr w:type="spellEnd"/>
      <w:r w:rsidRPr="003273B4">
        <w:rPr>
          <w:rFonts w:ascii="Arial" w:hAnsi="Arial" w:cs="Arial"/>
          <w:position w:val="2"/>
          <w:sz w:val="18"/>
          <w:szCs w:val="18"/>
        </w:rPr>
        <w:t xml:space="preserve">) </w:t>
      </w:r>
      <w:r w:rsidRPr="003273B4">
        <w:rPr>
          <w:rFonts w:ascii="Arial" w:hAnsi="Arial" w:cs="Arial"/>
          <w:b/>
          <w:bCs/>
          <w:position w:val="2"/>
          <w:sz w:val="18"/>
          <w:szCs w:val="18"/>
          <w:u w:val="single"/>
        </w:rPr>
        <w:t>ze szczególnym wskazaniem na .pdf</w:t>
      </w:r>
    </w:p>
    <w:p w:rsidR="003273B4" w:rsidRDefault="00195E86" w:rsidP="00407B17">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lastRenderedPageBreak/>
        <w:t>W celu ewentualnej kompresji danych Zamawiający rekomenduje wykorzystanie jednego z rozszerzeń:</w:t>
      </w:r>
    </w:p>
    <w:p w:rsidR="003273B4" w:rsidRDefault="00195E86" w:rsidP="00407B17">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.zip </w:t>
      </w:r>
    </w:p>
    <w:p w:rsidR="003273B4" w:rsidRPr="003273B4" w:rsidRDefault="00195E86" w:rsidP="00407B17">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.7Z</w:t>
      </w:r>
    </w:p>
    <w:p w:rsidR="003273B4" w:rsidRDefault="00195E86" w:rsidP="00407B17">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Wśród rozszerzeń powszechnych a </w:t>
      </w:r>
      <w:r w:rsidRPr="003273B4">
        <w:rPr>
          <w:rFonts w:ascii="Arial" w:hAnsi="Arial" w:cs="Arial"/>
          <w:b/>
          <w:bCs/>
          <w:position w:val="2"/>
          <w:sz w:val="18"/>
          <w:szCs w:val="18"/>
        </w:rPr>
        <w:t>niewystępujących</w:t>
      </w:r>
      <w:r w:rsidRPr="003273B4">
        <w:rPr>
          <w:rFonts w:ascii="Arial" w:hAnsi="Arial" w:cs="Arial"/>
          <w:position w:val="2"/>
          <w:sz w:val="18"/>
          <w:szCs w:val="18"/>
        </w:rPr>
        <w:t xml:space="preserve"> w Rozporządzeniu KRI występują: .</w:t>
      </w:r>
      <w:proofErr w:type="spellStart"/>
      <w:r w:rsidRPr="003273B4">
        <w:rPr>
          <w:rFonts w:ascii="Arial" w:hAnsi="Arial" w:cs="Arial"/>
          <w:position w:val="2"/>
          <w:sz w:val="18"/>
          <w:szCs w:val="18"/>
        </w:rPr>
        <w:t>rar</w:t>
      </w:r>
      <w:proofErr w:type="spellEnd"/>
      <w:r w:rsidRPr="003273B4">
        <w:rPr>
          <w:rFonts w:ascii="Arial" w:hAnsi="Arial" w:cs="Arial"/>
          <w:position w:val="2"/>
          <w:sz w:val="18"/>
          <w:szCs w:val="18"/>
        </w:rPr>
        <w:t xml:space="preserve"> .gif .</w:t>
      </w:r>
      <w:proofErr w:type="spellStart"/>
      <w:r w:rsidRPr="003273B4">
        <w:rPr>
          <w:rFonts w:ascii="Arial" w:hAnsi="Arial" w:cs="Arial"/>
          <w:position w:val="2"/>
          <w:sz w:val="18"/>
          <w:szCs w:val="18"/>
        </w:rPr>
        <w:t>bmp</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numbers</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pages</w:t>
      </w:r>
      <w:proofErr w:type="spellEnd"/>
      <w:r w:rsidRPr="003273B4">
        <w:rPr>
          <w:rFonts w:ascii="Arial" w:hAnsi="Arial" w:cs="Arial"/>
          <w:position w:val="2"/>
          <w:sz w:val="18"/>
          <w:szCs w:val="18"/>
        </w:rPr>
        <w:t xml:space="preserve">. </w:t>
      </w:r>
      <w:r w:rsidRPr="003273B4">
        <w:rPr>
          <w:rFonts w:ascii="Arial" w:hAnsi="Arial" w:cs="Arial"/>
          <w:b/>
          <w:bCs/>
          <w:position w:val="2"/>
          <w:sz w:val="18"/>
          <w:szCs w:val="18"/>
        </w:rPr>
        <w:t>Dokumenty złożone w takich plikach zostaną uznane za złożone nieskutecznie.</w:t>
      </w:r>
    </w:p>
    <w:p w:rsidR="003273B4" w:rsidRDefault="00195E86" w:rsidP="00407B17">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Zamawiający zwraca uwagę na ograniczenia wielkości plików podpisywanych profilem zaufanym, który wynosi </w:t>
      </w:r>
      <w:r w:rsidRPr="003273B4">
        <w:rPr>
          <w:rFonts w:ascii="Arial" w:hAnsi="Arial" w:cs="Arial"/>
          <w:b/>
          <w:bCs/>
          <w:position w:val="2"/>
          <w:sz w:val="18"/>
          <w:szCs w:val="18"/>
        </w:rPr>
        <w:t>maksymalnie 10MB</w:t>
      </w:r>
      <w:r w:rsidRPr="003273B4">
        <w:rPr>
          <w:rFonts w:ascii="Arial" w:hAnsi="Arial" w:cs="Arial"/>
          <w:position w:val="2"/>
          <w:sz w:val="18"/>
          <w:szCs w:val="18"/>
        </w:rPr>
        <w:t xml:space="preserve">, oraz na ograniczenie wielkości plików podpisywanych w aplikacji </w:t>
      </w:r>
      <w:proofErr w:type="spellStart"/>
      <w:r w:rsidRPr="003273B4">
        <w:rPr>
          <w:rFonts w:ascii="Arial" w:hAnsi="Arial" w:cs="Arial"/>
          <w:position w:val="2"/>
          <w:sz w:val="18"/>
          <w:szCs w:val="18"/>
        </w:rPr>
        <w:t>eDoApp</w:t>
      </w:r>
      <w:proofErr w:type="spellEnd"/>
      <w:r w:rsidRPr="003273B4">
        <w:rPr>
          <w:rFonts w:ascii="Arial" w:hAnsi="Arial" w:cs="Arial"/>
          <w:position w:val="2"/>
          <w:sz w:val="18"/>
          <w:szCs w:val="18"/>
        </w:rPr>
        <w:t xml:space="preserve"> służącej do składania podpisu osobistego, który wynosi </w:t>
      </w:r>
      <w:r w:rsidRPr="003273B4">
        <w:rPr>
          <w:rFonts w:ascii="Arial" w:hAnsi="Arial" w:cs="Arial"/>
          <w:b/>
          <w:bCs/>
          <w:position w:val="2"/>
          <w:sz w:val="18"/>
          <w:szCs w:val="18"/>
        </w:rPr>
        <w:t>maksymalnie 5MB</w:t>
      </w:r>
      <w:r w:rsidRPr="003273B4">
        <w:rPr>
          <w:rFonts w:ascii="Arial" w:hAnsi="Arial" w:cs="Arial"/>
          <w:position w:val="2"/>
          <w:sz w:val="18"/>
          <w:szCs w:val="18"/>
        </w:rPr>
        <w:t>.</w:t>
      </w:r>
    </w:p>
    <w:p w:rsidR="003273B4" w:rsidRDefault="00195E86" w:rsidP="00407B17">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W przypadku stosowania przez wykonawcę kwalifikowanego podpisu elektronicznego:</w:t>
      </w:r>
    </w:p>
    <w:p w:rsidR="003273B4" w:rsidRDefault="00195E86" w:rsidP="00407B17">
      <w:pPr>
        <w:pStyle w:val="Tekstpodstawowywcity"/>
        <w:numPr>
          <w:ilvl w:val="0"/>
          <w:numId w:val="19"/>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Ze względu na niskie ryzyko naruszenia integralności pliku oraz łatwiejszą weryfikację podpisu zamawiający zaleca, w miarę możliwości, </w:t>
      </w:r>
      <w:r w:rsidRPr="003273B4">
        <w:rPr>
          <w:rFonts w:ascii="Arial" w:hAnsi="Arial" w:cs="Arial"/>
          <w:b/>
          <w:bCs/>
          <w:position w:val="2"/>
          <w:sz w:val="18"/>
          <w:szCs w:val="18"/>
        </w:rPr>
        <w:t xml:space="preserve">przekonwertowanie plików składających się na ofertę na rozszerzenie .pdf  i opatrzenie ich podpisem kwalifikowanym w formacie </w:t>
      </w:r>
      <w:proofErr w:type="spellStart"/>
      <w:r w:rsidRPr="003273B4">
        <w:rPr>
          <w:rFonts w:ascii="Arial" w:hAnsi="Arial" w:cs="Arial"/>
          <w:b/>
          <w:bCs/>
          <w:position w:val="2"/>
          <w:sz w:val="18"/>
          <w:szCs w:val="18"/>
        </w:rPr>
        <w:t>PAdES</w:t>
      </w:r>
      <w:proofErr w:type="spellEnd"/>
      <w:r w:rsidRPr="003273B4">
        <w:rPr>
          <w:rFonts w:ascii="Arial" w:hAnsi="Arial" w:cs="Arial"/>
          <w:b/>
          <w:bCs/>
          <w:position w:val="2"/>
          <w:sz w:val="18"/>
          <w:szCs w:val="18"/>
        </w:rPr>
        <w:t>. </w:t>
      </w:r>
    </w:p>
    <w:p w:rsidR="003273B4" w:rsidRDefault="00195E86" w:rsidP="00407B17">
      <w:pPr>
        <w:pStyle w:val="Tekstpodstawowywcity"/>
        <w:numPr>
          <w:ilvl w:val="0"/>
          <w:numId w:val="19"/>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Pliki w innych formatach niż PDF </w:t>
      </w:r>
      <w:r w:rsidRPr="003273B4">
        <w:rPr>
          <w:rFonts w:ascii="Arial" w:hAnsi="Arial" w:cs="Arial"/>
          <w:b/>
          <w:bCs/>
          <w:position w:val="2"/>
          <w:sz w:val="18"/>
          <w:szCs w:val="18"/>
        </w:rPr>
        <w:t xml:space="preserve">zaleca się opatrzyć podpisem w formacie </w:t>
      </w:r>
      <w:proofErr w:type="spellStart"/>
      <w:r w:rsidRPr="003273B4">
        <w:rPr>
          <w:rFonts w:ascii="Arial" w:hAnsi="Arial" w:cs="Arial"/>
          <w:b/>
          <w:bCs/>
          <w:position w:val="2"/>
          <w:sz w:val="18"/>
          <w:szCs w:val="18"/>
        </w:rPr>
        <w:t>XAdES</w:t>
      </w:r>
      <w:proofErr w:type="spellEnd"/>
      <w:r w:rsidRPr="003273B4">
        <w:rPr>
          <w:rFonts w:ascii="Arial" w:hAnsi="Arial" w:cs="Arial"/>
          <w:b/>
          <w:bCs/>
          <w:position w:val="2"/>
          <w:sz w:val="18"/>
          <w:szCs w:val="18"/>
        </w:rPr>
        <w:t xml:space="preserve"> o typie zewnętrznym</w:t>
      </w:r>
      <w:r w:rsidRPr="003273B4">
        <w:rPr>
          <w:rFonts w:ascii="Arial" w:hAnsi="Arial" w:cs="Arial"/>
          <w:position w:val="2"/>
          <w:sz w:val="18"/>
          <w:szCs w:val="18"/>
        </w:rPr>
        <w:t>. Wykonawca powinien pamiętać, aby plik z podpisem przekazywać łącznie z dokumentem podpisywanym.</w:t>
      </w:r>
    </w:p>
    <w:p w:rsidR="003273B4" w:rsidRPr="003273B4" w:rsidRDefault="00195E86" w:rsidP="00407B17">
      <w:pPr>
        <w:pStyle w:val="Tekstpodstawowywcity"/>
        <w:numPr>
          <w:ilvl w:val="0"/>
          <w:numId w:val="19"/>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rekomenduje wykorzystanie podpisu z kwalifikowanym znacznikiem czasu.</w:t>
      </w:r>
    </w:p>
    <w:p w:rsidR="003273B4" w:rsidRDefault="00195E86" w:rsidP="00407B17">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zaleca aby</w:t>
      </w:r>
      <w:r w:rsidRPr="003273B4">
        <w:rPr>
          <w:rFonts w:ascii="Arial" w:hAnsi="Arial" w:cs="Arial"/>
          <w:b/>
          <w:bCs/>
          <w:position w:val="2"/>
          <w:sz w:val="18"/>
          <w:szCs w:val="18"/>
        </w:rPr>
        <w:t xml:space="preserve"> w przypadku podpisywania pliku przez kilka osób, stosować podpisy tego samego rodzaju.</w:t>
      </w:r>
      <w:r w:rsidRPr="003273B4">
        <w:rPr>
          <w:rFonts w:ascii="Arial" w:hAnsi="Arial" w:cs="Arial"/>
          <w:position w:val="2"/>
          <w:sz w:val="18"/>
          <w:szCs w:val="18"/>
        </w:rPr>
        <w:t xml:space="preserve"> Podpisywanie różnymi rodzajami podpisów np. osobistym i kwalifikowanym może doprowadzić do problemów w weryfikacji plików. </w:t>
      </w:r>
    </w:p>
    <w:p w:rsidR="003273B4" w:rsidRDefault="00195E86" w:rsidP="00407B17">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zaleca, aby Wykonawca z odpowiednim wyprzedzeniem przetestował możliwość prawidłowego wykorzystania wybranej metody podpisania plików oferty.</w:t>
      </w:r>
    </w:p>
    <w:p w:rsidR="003273B4" w:rsidRDefault="00195E86" w:rsidP="00407B17">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Osobą składającą ofertę powinna być osoba kontaktowa podawana w dokumentacji.</w:t>
      </w:r>
    </w:p>
    <w:p w:rsidR="003273B4" w:rsidRDefault="00195E86" w:rsidP="00407B17">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273B4" w:rsidRDefault="00195E86" w:rsidP="00407B17">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Jeśli Wykonawca pakuje dokumenty np. w plik o rozszerzeniu .zip, zaleca się wcześniejsze podpisanie każdego ze skompresowanych plików. </w:t>
      </w:r>
    </w:p>
    <w:p w:rsidR="00195E86" w:rsidRDefault="00195E86" w:rsidP="00407B17">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Zamawiający zaleca aby </w:t>
      </w:r>
      <w:r w:rsidRPr="003273B4">
        <w:rPr>
          <w:rFonts w:ascii="Arial" w:hAnsi="Arial" w:cs="Arial"/>
          <w:b/>
          <w:bCs/>
          <w:position w:val="2"/>
          <w:sz w:val="18"/>
          <w:szCs w:val="18"/>
          <w:u w:val="single"/>
        </w:rPr>
        <w:t>nie</w:t>
      </w:r>
      <w:r w:rsidRPr="003273B4">
        <w:rPr>
          <w:rFonts w:ascii="Arial" w:hAnsi="Arial" w:cs="Arial"/>
          <w:b/>
          <w:bCs/>
          <w:position w:val="2"/>
          <w:sz w:val="18"/>
          <w:szCs w:val="18"/>
        </w:rPr>
        <w:t xml:space="preserve"> </w:t>
      </w:r>
      <w:r w:rsidRPr="003273B4">
        <w:rPr>
          <w:rFonts w:ascii="Arial" w:hAnsi="Arial" w:cs="Arial"/>
          <w:position w:val="2"/>
          <w:sz w:val="18"/>
          <w:szCs w:val="18"/>
        </w:rPr>
        <w:t>wprowadzać jakichkolwiek zmian w plikach po podpisaniu ich podpisem kwalifikowanym. Może to skutkować naruszeniem integralności plików co równoważne będzie z koniecznością odrzucenia oferty.</w:t>
      </w:r>
    </w:p>
    <w:p w:rsidR="0089760E" w:rsidRPr="005D4672" w:rsidRDefault="0089760E" w:rsidP="00407B17">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EC1E09">
        <w:rPr>
          <w:rFonts w:ascii="Arial" w:hAnsi="Arial" w:cs="Arial"/>
          <w:b/>
          <w:position w:val="2"/>
          <w:sz w:val="18"/>
          <w:szCs w:val="18"/>
        </w:rPr>
        <w:t xml:space="preserve">Wraz z ofertą (dotyczy oferty składanej w odpowiedzi </w:t>
      </w:r>
      <w:r w:rsidRPr="005D4672">
        <w:rPr>
          <w:rFonts w:ascii="Arial" w:hAnsi="Arial" w:cs="Arial"/>
          <w:b/>
          <w:position w:val="2"/>
          <w:sz w:val="18"/>
          <w:szCs w:val="18"/>
        </w:rPr>
        <w:t>na ogłoszenie o zamówieniu) należy złożyć</w:t>
      </w:r>
      <w:r w:rsidRPr="005D4672">
        <w:rPr>
          <w:rFonts w:ascii="Arial" w:hAnsi="Arial" w:cs="Arial"/>
          <w:position w:val="2"/>
          <w:sz w:val="18"/>
          <w:szCs w:val="18"/>
        </w:rPr>
        <w:t>:</w:t>
      </w:r>
    </w:p>
    <w:p w:rsidR="00C96672" w:rsidRDefault="0089760E" w:rsidP="00407B17">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5D4672">
        <w:rPr>
          <w:rFonts w:ascii="Arial" w:hAnsi="Arial" w:cs="Arial"/>
          <w:position w:val="2"/>
          <w:sz w:val="18"/>
          <w:szCs w:val="18"/>
        </w:rPr>
        <w:t xml:space="preserve">Formularz asortymentowo </w:t>
      </w:r>
      <w:r w:rsidR="00033E0D" w:rsidRPr="005D4672">
        <w:rPr>
          <w:rFonts w:ascii="Arial" w:hAnsi="Arial" w:cs="Arial"/>
          <w:position w:val="2"/>
          <w:sz w:val="18"/>
          <w:szCs w:val="18"/>
        </w:rPr>
        <w:t xml:space="preserve">- </w:t>
      </w:r>
      <w:r w:rsidRPr="005D4672">
        <w:rPr>
          <w:rFonts w:ascii="Arial" w:hAnsi="Arial" w:cs="Arial"/>
          <w:position w:val="2"/>
          <w:sz w:val="18"/>
          <w:szCs w:val="18"/>
        </w:rPr>
        <w:t>cenowy (dodatek nr 2 do SWZ)</w:t>
      </w:r>
      <w:r w:rsidR="00C96672" w:rsidRPr="00C96672">
        <w:rPr>
          <w:rFonts w:ascii="Arial" w:hAnsi="Arial" w:cs="Arial"/>
          <w:position w:val="2"/>
          <w:sz w:val="18"/>
          <w:szCs w:val="18"/>
        </w:rPr>
        <w:t xml:space="preserve"> </w:t>
      </w:r>
    </w:p>
    <w:p w:rsidR="00D53C0D" w:rsidRPr="00D53C0D" w:rsidRDefault="00D53C0D" w:rsidP="00407B17">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D53C0D">
        <w:rPr>
          <w:rFonts w:ascii="Arial" w:hAnsi="Arial" w:cs="Arial"/>
          <w:position w:val="2"/>
          <w:sz w:val="18"/>
          <w:szCs w:val="18"/>
        </w:rPr>
        <w:t>Oświadczenie wykonawcy/wykonawcy wspólnie ubiegającego się o udzielenie zamówienia, o którym mowa w art. 125 ust. 1 ustawy, o niepodleganiu wykluczeniu z postępowania oraz spełnieniu warunków udziału w postępowaniu (dodatek nr 3 do SWZ)</w:t>
      </w:r>
    </w:p>
    <w:p w:rsidR="00D53C0D" w:rsidRPr="00D53C0D" w:rsidRDefault="00D53C0D" w:rsidP="00407B17">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D53C0D">
        <w:rPr>
          <w:rFonts w:ascii="Arial" w:hAnsi="Arial" w:cs="Arial"/>
          <w:position w:val="2"/>
          <w:sz w:val="18"/>
          <w:szCs w:val="18"/>
        </w:rPr>
        <w:lastRenderedPageBreak/>
        <w:t>Jeśli dotyczy - Oświadczenie podmiotu udostępniającego zasoby, o którym mowa w art. 125 ust. 5 ustawy, o niepodleganiu wykluczeniu z postępowania oraz spełnieniu warunków udziału w postępowaniu (dodatek nr 4 do SWZ)</w:t>
      </w:r>
    </w:p>
    <w:p w:rsidR="00D53C0D" w:rsidRPr="00D53C0D" w:rsidRDefault="00D53C0D" w:rsidP="00407B17">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D53C0D">
        <w:rPr>
          <w:rFonts w:ascii="Arial" w:hAnsi="Arial" w:cs="Arial"/>
          <w:position w:val="2"/>
          <w:sz w:val="18"/>
          <w:szCs w:val="18"/>
        </w:rPr>
        <w:t>Jeśli dotyczy – zobowiązanie podmiotu udostępniającego zasoby (dodatek nr 5 do SWZ)</w:t>
      </w:r>
    </w:p>
    <w:p w:rsidR="00D53C0D" w:rsidRPr="00D53C0D" w:rsidRDefault="00D53C0D" w:rsidP="00407B17">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D53C0D">
        <w:rPr>
          <w:rFonts w:ascii="Arial" w:hAnsi="Arial" w:cs="Arial"/>
          <w:position w:val="2"/>
          <w:sz w:val="18"/>
          <w:szCs w:val="18"/>
        </w:rPr>
        <w:t>Jeśli dotyczy - Pełnomocnictwo ustanowione do reprezentowania Wykonawcy/ów ubiegającego/</w:t>
      </w:r>
      <w:proofErr w:type="spellStart"/>
      <w:r w:rsidRPr="00D53C0D">
        <w:rPr>
          <w:rFonts w:ascii="Arial" w:hAnsi="Arial" w:cs="Arial"/>
          <w:position w:val="2"/>
          <w:sz w:val="18"/>
          <w:szCs w:val="18"/>
        </w:rPr>
        <w:t>ych</w:t>
      </w:r>
      <w:proofErr w:type="spellEnd"/>
      <w:r w:rsidRPr="00D53C0D">
        <w:rPr>
          <w:rFonts w:ascii="Arial" w:hAnsi="Arial" w:cs="Arial"/>
          <w:position w:val="2"/>
          <w:sz w:val="18"/>
          <w:szCs w:val="18"/>
        </w:rPr>
        <w:t xml:space="preserve"> się o udzielenie zamówienia publicznego (dodatek nr 7 do SWZ). </w:t>
      </w:r>
    </w:p>
    <w:p w:rsidR="00125BBB" w:rsidRPr="00B837EC" w:rsidRDefault="00125BBB" w:rsidP="00125BBB">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3273B4" w:rsidRDefault="00731F0E" w:rsidP="003273B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Pr>
          <w:rFonts w:ascii="Arial" w:hAnsi="Arial" w:cs="Arial"/>
          <w:b/>
          <w:position w:val="2"/>
          <w:sz w:val="18"/>
          <w:szCs w:val="18"/>
          <w:u w:val="single"/>
        </w:rPr>
        <w:t>XIX</w:t>
      </w:r>
      <w:r w:rsidR="003273B4" w:rsidRPr="003273B4">
        <w:rPr>
          <w:rFonts w:ascii="Arial" w:hAnsi="Arial" w:cs="Arial"/>
          <w:b/>
          <w:position w:val="2"/>
          <w:sz w:val="18"/>
          <w:szCs w:val="18"/>
          <w:u w:val="single"/>
        </w:rPr>
        <w:t>. SPOSÓB OBLICZANIA CENY OFERTY</w:t>
      </w:r>
    </w:p>
    <w:p w:rsidR="003273B4" w:rsidRPr="003273B4" w:rsidRDefault="003273B4" w:rsidP="00140BFD">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3273B4" w:rsidRPr="001F49BE" w:rsidRDefault="003273B4" w:rsidP="00407B17">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1F49BE">
        <w:rPr>
          <w:rFonts w:ascii="Arial" w:hAnsi="Arial" w:cs="Arial"/>
          <w:position w:val="2"/>
          <w:sz w:val="18"/>
          <w:szCs w:val="18"/>
        </w:rPr>
        <w:t xml:space="preserve">Wykonawca podaje cenę za realizację przedmiotu zamówienia zgodnie ze wzorem Formularza </w:t>
      </w:r>
      <w:r w:rsidR="00A0671A" w:rsidRPr="001F49BE">
        <w:rPr>
          <w:rFonts w:ascii="Arial" w:hAnsi="Arial" w:cs="Arial"/>
          <w:position w:val="2"/>
          <w:sz w:val="18"/>
          <w:szCs w:val="18"/>
        </w:rPr>
        <w:t>asortymentowo-cenowego</w:t>
      </w:r>
      <w:r w:rsidRPr="001F49BE">
        <w:rPr>
          <w:rFonts w:ascii="Arial" w:hAnsi="Arial" w:cs="Arial"/>
          <w:position w:val="2"/>
          <w:sz w:val="18"/>
          <w:szCs w:val="18"/>
        </w:rPr>
        <w:t xml:space="preserve">, stanowiącego </w:t>
      </w:r>
      <w:r w:rsidR="00C230F9" w:rsidRPr="001F49BE">
        <w:rPr>
          <w:rFonts w:ascii="Arial" w:hAnsi="Arial" w:cs="Arial"/>
          <w:b/>
          <w:bCs/>
          <w:position w:val="2"/>
          <w:sz w:val="18"/>
          <w:szCs w:val="18"/>
        </w:rPr>
        <w:t>dodatek</w:t>
      </w:r>
      <w:r w:rsidRPr="001F49BE">
        <w:rPr>
          <w:rFonts w:ascii="Arial" w:hAnsi="Arial" w:cs="Arial"/>
          <w:b/>
          <w:bCs/>
          <w:position w:val="2"/>
          <w:sz w:val="18"/>
          <w:szCs w:val="18"/>
        </w:rPr>
        <w:t xml:space="preserve"> nr </w:t>
      </w:r>
      <w:r w:rsidR="00A0671A" w:rsidRPr="001F49BE">
        <w:rPr>
          <w:rFonts w:ascii="Arial" w:hAnsi="Arial" w:cs="Arial"/>
          <w:b/>
          <w:bCs/>
          <w:position w:val="2"/>
          <w:sz w:val="18"/>
          <w:szCs w:val="18"/>
        </w:rPr>
        <w:t>2</w:t>
      </w:r>
      <w:r w:rsidRPr="001F49BE">
        <w:rPr>
          <w:rFonts w:ascii="Arial" w:hAnsi="Arial" w:cs="Arial"/>
          <w:b/>
          <w:bCs/>
          <w:position w:val="2"/>
          <w:sz w:val="18"/>
          <w:szCs w:val="18"/>
        </w:rPr>
        <w:t xml:space="preserve"> do SWZ. </w:t>
      </w:r>
    </w:p>
    <w:p w:rsidR="003273B4" w:rsidRDefault="003273B4" w:rsidP="00407B17">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Cena ofertowa brutto musi uwzględniać wszystkie koszty związane z realizacją przedmiotu zamówienia zgodnie z opisem przedmiotu zamówienia oraz istotnymi postanowieniami umowy określonymi w niniejszej SWZ. </w:t>
      </w:r>
    </w:p>
    <w:p w:rsidR="003273B4" w:rsidRPr="003273B4" w:rsidRDefault="003273B4" w:rsidP="00407B17">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Cena podana na Formularzu Ofertowym jest ceną ostateczną, niepodlegającą negocjacji i wyczerpującą wszelkie należności Wykonawcy wobec Zamawiającego związane z realizacją przedmiotu zamówienia.</w:t>
      </w:r>
    </w:p>
    <w:p w:rsidR="003273B4" w:rsidRPr="003273B4" w:rsidRDefault="003273B4" w:rsidP="00407B17">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Cena oferty powinna być wyrażona w złotych polskich (PLN) z dokładnością do dwóch miejsc po przecinku.</w:t>
      </w:r>
    </w:p>
    <w:p w:rsidR="003273B4" w:rsidRPr="003273B4" w:rsidRDefault="003273B4" w:rsidP="00407B17">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Zamawiający nie przewiduje rozliczeń w walucie obcej.</w:t>
      </w:r>
    </w:p>
    <w:p w:rsidR="003273B4" w:rsidRPr="003273B4" w:rsidRDefault="003273B4" w:rsidP="00407B17">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Wyliczona cena oferty brutto będzie służyć do porównania złożonych ofert i do rozliczenia w trakcie realizacji zamówienia.</w:t>
      </w:r>
    </w:p>
    <w:p w:rsidR="00542E11" w:rsidRPr="00542E11" w:rsidRDefault="003273B4" w:rsidP="00407B17">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Jeżeli została złożona oferta, której wybór prowadziłby do powstania u zamawiającego obowiązku podatkowego zgodnie z ustawą z dnia 11 marca 2004 r. o podatku od towarów i usług (</w:t>
      </w:r>
      <w:proofErr w:type="spellStart"/>
      <w:r w:rsidR="009D3D21">
        <w:rPr>
          <w:rFonts w:ascii="Arial" w:hAnsi="Arial" w:cs="Arial"/>
          <w:position w:val="2"/>
          <w:sz w:val="18"/>
          <w:szCs w:val="18"/>
        </w:rPr>
        <w:t>t.j</w:t>
      </w:r>
      <w:proofErr w:type="spellEnd"/>
      <w:r w:rsidR="009D3D21">
        <w:rPr>
          <w:rFonts w:ascii="Arial" w:hAnsi="Arial" w:cs="Arial"/>
          <w:position w:val="2"/>
          <w:sz w:val="18"/>
          <w:szCs w:val="18"/>
        </w:rPr>
        <w:t xml:space="preserve">. </w:t>
      </w:r>
      <w:r w:rsidRPr="003273B4">
        <w:rPr>
          <w:rFonts w:ascii="Arial" w:hAnsi="Arial" w:cs="Arial"/>
          <w:position w:val="2"/>
          <w:sz w:val="18"/>
          <w:szCs w:val="18"/>
        </w:rPr>
        <w:t xml:space="preserve">Dz. U. z </w:t>
      </w:r>
      <w:r w:rsidR="00E25997">
        <w:rPr>
          <w:rFonts w:ascii="Arial" w:hAnsi="Arial" w:cs="Arial"/>
          <w:position w:val="2"/>
          <w:sz w:val="18"/>
          <w:szCs w:val="18"/>
        </w:rPr>
        <w:t>2022</w:t>
      </w:r>
      <w:r w:rsidRPr="003273B4">
        <w:rPr>
          <w:rFonts w:ascii="Arial" w:hAnsi="Arial" w:cs="Arial"/>
          <w:position w:val="2"/>
          <w:sz w:val="18"/>
          <w:szCs w:val="18"/>
        </w:rPr>
        <w:t xml:space="preserve"> poz. </w:t>
      </w:r>
      <w:r w:rsidR="00E25997">
        <w:rPr>
          <w:rFonts w:ascii="Arial" w:hAnsi="Arial" w:cs="Arial"/>
          <w:position w:val="2"/>
          <w:sz w:val="18"/>
          <w:szCs w:val="18"/>
        </w:rPr>
        <w:t>931</w:t>
      </w:r>
      <w:r w:rsidRPr="003273B4">
        <w:rPr>
          <w:rFonts w:ascii="Arial" w:hAnsi="Arial" w:cs="Arial"/>
          <w:position w:val="2"/>
          <w:sz w:val="18"/>
          <w:szCs w:val="18"/>
        </w:rPr>
        <w:t xml:space="preserve"> z </w:t>
      </w:r>
      <w:proofErr w:type="spellStart"/>
      <w:r w:rsidRPr="003273B4">
        <w:rPr>
          <w:rFonts w:ascii="Arial" w:hAnsi="Arial" w:cs="Arial"/>
          <w:position w:val="2"/>
          <w:sz w:val="18"/>
          <w:szCs w:val="18"/>
        </w:rPr>
        <w:t>późn</w:t>
      </w:r>
      <w:proofErr w:type="spellEnd"/>
      <w:r w:rsidRPr="003273B4">
        <w:rPr>
          <w:rFonts w:ascii="Arial" w:hAnsi="Arial" w:cs="Arial"/>
          <w:position w:val="2"/>
          <w:sz w:val="18"/>
          <w:szCs w:val="18"/>
        </w:rPr>
        <w:t>. zm.), dla celów zastosowania kryterium ceny lub kosztu zamawiający dolicza do przedstawionej w tej ofercie ceny kwotę podatku od towarów i usług, którą miałby obowiązek rozliczyć.</w:t>
      </w:r>
    </w:p>
    <w:p w:rsidR="00542E11" w:rsidRDefault="003273B4" w:rsidP="00140BFD">
      <w:pPr>
        <w:pStyle w:val="Tekstpodstawowywcity"/>
        <w:overflowPunct w:val="0"/>
        <w:autoSpaceDE w:val="0"/>
        <w:autoSpaceDN w:val="0"/>
        <w:adjustRightInd w:val="0"/>
        <w:spacing w:line="360" w:lineRule="auto"/>
        <w:ind w:left="720"/>
        <w:jc w:val="both"/>
        <w:rPr>
          <w:rFonts w:ascii="Arial" w:hAnsi="Arial" w:cs="Arial"/>
          <w:position w:val="2"/>
          <w:sz w:val="18"/>
          <w:szCs w:val="18"/>
        </w:rPr>
      </w:pPr>
      <w:r w:rsidRPr="003273B4">
        <w:rPr>
          <w:rFonts w:ascii="Arial" w:hAnsi="Arial" w:cs="Arial"/>
          <w:position w:val="2"/>
          <w:sz w:val="18"/>
          <w:szCs w:val="18"/>
        </w:rPr>
        <w:t>W</w:t>
      </w:r>
      <w:r w:rsidR="00C230F9">
        <w:rPr>
          <w:rFonts w:ascii="Arial" w:hAnsi="Arial" w:cs="Arial"/>
          <w:position w:val="2"/>
          <w:sz w:val="18"/>
          <w:szCs w:val="18"/>
        </w:rPr>
        <w:t xml:space="preserve"> ofercie, o której mowa w ust. 7</w:t>
      </w:r>
      <w:r w:rsidRPr="003273B4">
        <w:rPr>
          <w:rFonts w:ascii="Arial" w:hAnsi="Arial" w:cs="Arial"/>
          <w:position w:val="2"/>
          <w:sz w:val="18"/>
          <w:szCs w:val="18"/>
        </w:rPr>
        <w:t>, Wykonawca ma obowiązek:</w:t>
      </w:r>
    </w:p>
    <w:p w:rsidR="00542E11" w:rsidRDefault="003273B4" w:rsidP="00407B17">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poinformowania zamawiającego, że wybór jego oferty będzie prowadził do powstania u zamawiającego obowiązku podatkowego;</w:t>
      </w:r>
    </w:p>
    <w:p w:rsidR="00542E11" w:rsidRDefault="003273B4" w:rsidP="00407B17">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wskazania nazwy (rodzaju) towaru lub usługi, których dostawa lub świadczenie będą prowadziły do powstania obowiązku podatkowego;</w:t>
      </w:r>
    </w:p>
    <w:p w:rsidR="00542E11" w:rsidRDefault="003273B4" w:rsidP="00407B17">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wskazania wartości towaru lub usługi objętego obowiązkiem podatkowym zamawiającego, bez kwoty podatku;</w:t>
      </w:r>
    </w:p>
    <w:p w:rsidR="00542E11" w:rsidRPr="00262B1C" w:rsidRDefault="003273B4" w:rsidP="00407B17">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 xml:space="preserve">wskazania stawki podatku od towarów i usług, która zgodnie z wiedzą wykonawcy, będzie miała </w:t>
      </w:r>
      <w:r w:rsidRPr="00262B1C">
        <w:rPr>
          <w:rFonts w:ascii="Arial" w:hAnsi="Arial" w:cs="Arial"/>
          <w:position w:val="2"/>
          <w:sz w:val="18"/>
          <w:szCs w:val="18"/>
        </w:rPr>
        <w:t>zastosowanie.</w:t>
      </w:r>
    </w:p>
    <w:p w:rsidR="003273B4" w:rsidRPr="00262B1C" w:rsidRDefault="003273B4" w:rsidP="00407B17">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262B1C">
        <w:rPr>
          <w:rFonts w:ascii="Arial" w:hAnsi="Arial" w:cs="Arial"/>
          <w:position w:val="2"/>
          <w:sz w:val="18"/>
          <w:szCs w:val="18"/>
        </w:rPr>
        <w:t>Wzór Formularza Ofertowego został opracowany przy założeniu, iż wybór oferty nie będzie prowadzić do powstania u Zamawiającego obowiązku podatkowego w zakresie podatku VAT. W przypadku, gdy</w:t>
      </w:r>
      <w:r w:rsidR="00262B1C" w:rsidRPr="00262B1C">
        <w:rPr>
          <w:rFonts w:ascii="Arial" w:hAnsi="Arial" w:cs="Arial"/>
          <w:position w:val="2"/>
          <w:sz w:val="18"/>
          <w:szCs w:val="18"/>
        </w:rPr>
        <w:t xml:space="preserve"> taki obowiązek będzie spoczywał na Zamawiającym,</w:t>
      </w:r>
      <w:r w:rsidRPr="00262B1C">
        <w:rPr>
          <w:rFonts w:ascii="Arial" w:hAnsi="Arial" w:cs="Arial"/>
          <w:position w:val="2"/>
          <w:sz w:val="18"/>
          <w:szCs w:val="18"/>
        </w:rPr>
        <w:t xml:space="preserve"> Wykonawca zobowiązany jest złożyć oświadczenie o powstaniu u Zamawiającego obowiązku podatkowego</w:t>
      </w:r>
      <w:r w:rsidR="00262B1C" w:rsidRPr="00262B1C">
        <w:rPr>
          <w:rFonts w:ascii="Arial" w:hAnsi="Arial" w:cs="Arial"/>
          <w:position w:val="2"/>
          <w:sz w:val="18"/>
          <w:szCs w:val="18"/>
        </w:rPr>
        <w:t xml:space="preserve"> i</w:t>
      </w:r>
      <w:r w:rsidRPr="00262B1C">
        <w:rPr>
          <w:rFonts w:ascii="Arial" w:hAnsi="Arial" w:cs="Arial"/>
          <w:position w:val="2"/>
          <w:sz w:val="18"/>
          <w:szCs w:val="18"/>
        </w:rPr>
        <w:t xml:space="preserve"> odpowiednio zmodyfikować treść formularza.  </w:t>
      </w:r>
    </w:p>
    <w:p w:rsidR="00542E11"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Pr="00542E11"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r>
        <w:rPr>
          <w:rFonts w:ascii="Arial" w:hAnsi="Arial" w:cs="Arial"/>
          <w:b/>
          <w:position w:val="2"/>
          <w:sz w:val="18"/>
          <w:szCs w:val="18"/>
          <w:u w:val="single"/>
        </w:rPr>
        <w:lastRenderedPageBreak/>
        <w:t>XX</w:t>
      </w:r>
      <w:r w:rsidRPr="00542E11">
        <w:rPr>
          <w:rFonts w:ascii="Arial" w:hAnsi="Arial" w:cs="Arial"/>
          <w:b/>
          <w:position w:val="2"/>
          <w:sz w:val="18"/>
          <w:szCs w:val="18"/>
          <w:u w:val="single"/>
        </w:rPr>
        <w:t>. WYMAGANIA DOTYCZĄCE WADIUM</w:t>
      </w:r>
    </w:p>
    <w:p w:rsidR="00542E11" w:rsidRDefault="00542E11" w:rsidP="00195E8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195E86" w:rsidRDefault="00542E11" w:rsidP="00195E8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084CC6">
        <w:rPr>
          <w:rFonts w:ascii="Arial" w:hAnsi="Arial" w:cs="Arial"/>
          <w:position w:val="2"/>
          <w:sz w:val="18"/>
          <w:szCs w:val="18"/>
        </w:rPr>
        <w:t>Zamawiający nie wymaga wniesienia wadium.</w:t>
      </w:r>
    </w:p>
    <w:p w:rsidR="00195E86"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125BBB" w:rsidRDefault="00125BBB"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Pr="005D4672" w:rsidRDefault="00B837F3"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sidRPr="005D4672">
        <w:rPr>
          <w:rFonts w:ascii="Arial" w:hAnsi="Arial" w:cs="Arial"/>
          <w:b/>
          <w:position w:val="2"/>
          <w:sz w:val="18"/>
          <w:szCs w:val="18"/>
          <w:u w:val="single"/>
        </w:rPr>
        <w:t>XX</w:t>
      </w:r>
      <w:r w:rsidR="00731F0E" w:rsidRPr="005D4672">
        <w:rPr>
          <w:rFonts w:ascii="Arial" w:hAnsi="Arial" w:cs="Arial"/>
          <w:b/>
          <w:position w:val="2"/>
          <w:sz w:val="18"/>
          <w:szCs w:val="18"/>
          <w:u w:val="single"/>
        </w:rPr>
        <w:t>I</w:t>
      </w:r>
      <w:r w:rsidR="00542E11" w:rsidRPr="005D4672">
        <w:rPr>
          <w:rFonts w:ascii="Arial" w:hAnsi="Arial" w:cs="Arial"/>
          <w:b/>
          <w:position w:val="2"/>
          <w:sz w:val="18"/>
          <w:szCs w:val="18"/>
          <w:u w:val="single"/>
        </w:rPr>
        <w:t>. TERMIN ZWIĄZANIA OFERTĄ</w:t>
      </w:r>
    </w:p>
    <w:p w:rsidR="00542E11" w:rsidRPr="005D4672" w:rsidRDefault="00542E11" w:rsidP="00140BFD">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542E11" w:rsidRPr="000868BC" w:rsidRDefault="00542E11" w:rsidP="00407B17">
      <w:pPr>
        <w:pStyle w:val="Tekstpodstawowywcity"/>
        <w:numPr>
          <w:ilvl w:val="0"/>
          <w:numId w:val="22"/>
        </w:numPr>
        <w:overflowPunct w:val="0"/>
        <w:autoSpaceDE w:val="0"/>
        <w:autoSpaceDN w:val="0"/>
        <w:adjustRightInd w:val="0"/>
        <w:spacing w:line="360" w:lineRule="auto"/>
        <w:jc w:val="both"/>
        <w:rPr>
          <w:rFonts w:ascii="Arial" w:hAnsi="Arial" w:cs="Arial"/>
          <w:position w:val="2"/>
          <w:sz w:val="18"/>
          <w:szCs w:val="18"/>
        </w:rPr>
      </w:pPr>
      <w:r w:rsidRPr="000868BC">
        <w:rPr>
          <w:rFonts w:ascii="Arial" w:hAnsi="Arial" w:cs="Arial"/>
          <w:position w:val="2"/>
          <w:sz w:val="18"/>
          <w:szCs w:val="18"/>
        </w:rPr>
        <w:t xml:space="preserve">Wykonawca będzie związany ofertą przez </w:t>
      </w:r>
      <w:r w:rsidRPr="00FE1C86">
        <w:rPr>
          <w:rFonts w:ascii="Arial" w:hAnsi="Arial" w:cs="Arial"/>
          <w:position w:val="2"/>
          <w:sz w:val="18"/>
          <w:szCs w:val="18"/>
        </w:rPr>
        <w:t xml:space="preserve">okres </w:t>
      </w:r>
      <w:r w:rsidRPr="00FE1C86">
        <w:rPr>
          <w:rFonts w:ascii="Arial" w:hAnsi="Arial" w:cs="Arial"/>
          <w:b/>
          <w:bCs/>
          <w:position w:val="2"/>
          <w:sz w:val="18"/>
          <w:szCs w:val="18"/>
        </w:rPr>
        <w:t>30 dni</w:t>
      </w:r>
      <w:r w:rsidRPr="00FE1C86">
        <w:rPr>
          <w:rFonts w:ascii="Arial" w:hAnsi="Arial" w:cs="Arial"/>
          <w:position w:val="2"/>
          <w:sz w:val="18"/>
          <w:szCs w:val="18"/>
        </w:rPr>
        <w:t xml:space="preserve">, tj. do dnia </w:t>
      </w:r>
      <w:r w:rsidR="00FE1C86" w:rsidRPr="00FE1C86">
        <w:rPr>
          <w:rFonts w:ascii="Arial" w:hAnsi="Arial" w:cs="Arial"/>
          <w:position w:val="2"/>
          <w:sz w:val="18"/>
          <w:szCs w:val="18"/>
        </w:rPr>
        <w:t>24</w:t>
      </w:r>
      <w:r w:rsidR="00136F80" w:rsidRPr="00FE1C86">
        <w:rPr>
          <w:rFonts w:ascii="Arial" w:hAnsi="Arial" w:cs="Arial"/>
          <w:position w:val="2"/>
          <w:sz w:val="18"/>
          <w:szCs w:val="18"/>
        </w:rPr>
        <w:t>.</w:t>
      </w:r>
      <w:r w:rsidR="00084CC6" w:rsidRPr="00FE1C86">
        <w:rPr>
          <w:rFonts w:ascii="Arial" w:hAnsi="Arial" w:cs="Arial"/>
          <w:position w:val="2"/>
          <w:sz w:val="18"/>
          <w:szCs w:val="18"/>
        </w:rPr>
        <w:t>1</w:t>
      </w:r>
      <w:r w:rsidR="00FE1C86" w:rsidRPr="00FE1C86">
        <w:rPr>
          <w:rFonts w:ascii="Arial" w:hAnsi="Arial" w:cs="Arial"/>
          <w:position w:val="2"/>
          <w:sz w:val="18"/>
          <w:szCs w:val="18"/>
        </w:rPr>
        <w:t>2</w:t>
      </w:r>
      <w:r w:rsidR="00136F80" w:rsidRPr="00FE1C86">
        <w:rPr>
          <w:rFonts w:ascii="Arial" w:hAnsi="Arial" w:cs="Arial"/>
          <w:position w:val="2"/>
          <w:sz w:val="18"/>
          <w:szCs w:val="18"/>
        </w:rPr>
        <w:t>.202</w:t>
      </w:r>
      <w:r w:rsidR="00FE4E0E" w:rsidRPr="00FE1C86">
        <w:rPr>
          <w:rFonts w:ascii="Arial" w:hAnsi="Arial" w:cs="Arial"/>
          <w:position w:val="2"/>
          <w:sz w:val="18"/>
          <w:szCs w:val="18"/>
        </w:rPr>
        <w:t>2</w:t>
      </w:r>
      <w:r w:rsidRPr="00FE1C86">
        <w:rPr>
          <w:rFonts w:ascii="Arial" w:hAnsi="Arial" w:cs="Arial"/>
          <w:position w:val="2"/>
          <w:sz w:val="18"/>
          <w:szCs w:val="18"/>
        </w:rPr>
        <w:t xml:space="preserve"> r. Bieg terminu związania ofertą rozpoczyna się wraz z upływem terminu składania ofert.</w:t>
      </w:r>
    </w:p>
    <w:p w:rsidR="00542E11" w:rsidRPr="000868BC" w:rsidRDefault="00542E11" w:rsidP="00407B17">
      <w:pPr>
        <w:pStyle w:val="Tekstpodstawowywcity"/>
        <w:numPr>
          <w:ilvl w:val="0"/>
          <w:numId w:val="22"/>
        </w:numPr>
        <w:overflowPunct w:val="0"/>
        <w:autoSpaceDE w:val="0"/>
        <w:autoSpaceDN w:val="0"/>
        <w:adjustRightInd w:val="0"/>
        <w:spacing w:line="360" w:lineRule="auto"/>
        <w:jc w:val="both"/>
        <w:rPr>
          <w:rFonts w:ascii="Arial" w:hAnsi="Arial" w:cs="Arial"/>
          <w:position w:val="2"/>
          <w:sz w:val="18"/>
          <w:szCs w:val="18"/>
        </w:rPr>
      </w:pPr>
      <w:r w:rsidRPr="000868BC">
        <w:rPr>
          <w:rFonts w:ascii="Arial" w:hAnsi="Arial" w:cs="Arial"/>
          <w:position w:val="2"/>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195E86"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65DB5" w:rsidRPr="000868BC" w:rsidRDefault="00565DB5"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Pr="000868BC" w:rsidRDefault="00B837F3"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sidRPr="000868BC">
        <w:rPr>
          <w:rFonts w:ascii="Arial" w:hAnsi="Arial" w:cs="Arial"/>
          <w:b/>
          <w:position w:val="2"/>
          <w:sz w:val="18"/>
          <w:szCs w:val="18"/>
          <w:u w:val="single"/>
        </w:rPr>
        <w:t>XX</w:t>
      </w:r>
      <w:r w:rsidR="00731F0E" w:rsidRPr="000868BC">
        <w:rPr>
          <w:rFonts w:ascii="Arial" w:hAnsi="Arial" w:cs="Arial"/>
          <w:b/>
          <w:position w:val="2"/>
          <w:sz w:val="18"/>
          <w:szCs w:val="18"/>
          <w:u w:val="single"/>
        </w:rPr>
        <w:t>I</w:t>
      </w:r>
      <w:r w:rsidR="00542E11" w:rsidRPr="000868BC">
        <w:rPr>
          <w:rFonts w:ascii="Arial" w:hAnsi="Arial" w:cs="Arial"/>
          <w:b/>
          <w:position w:val="2"/>
          <w:sz w:val="18"/>
          <w:szCs w:val="18"/>
          <w:u w:val="single"/>
        </w:rPr>
        <w:t>I. MIEJSCE I TERMIN SKŁADANIA OFERT</w:t>
      </w:r>
    </w:p>
    <w:p w:rsidR="00542E11" w:rsidRPr="000868BC"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B70A33" w:rsidRPr="000868BC" w:rsidRDefault="00542E11" w:rsidP="00407B17">
      <w:pPr>
        <w:pStyle w:val="Tekstpodstawowywcity"/>
        <w:numPr>
          <w:ilvl w:val="0"/>
          <w:numId w:val="23"/>
        </w:numPr>
        <w:overflowPunct w:val="0"/>
        <w:autoSpaceDE w:val="0"/>
        <w:adjustRightInd w:val="0"/>
        <w:spacing w:line="360" w:lineRule="auto"/>
        <w:rPr>
          <w:rFonts w:ascii="Arial" w:hAnsi="Arial" w:cs="Arial"/>
          <w:b/>
          <w:bCs/>
          <w:position w:val="2"/>
          <w:sz w:val="18"/>
          <w:szCs w:val="18"/>
        </w:rPr>
      </w:pPr>
      <w:r w:rsidRPr="000868BC">
        <w:rPr>
          <w:rFonts w:ascii="Arial" w:hAnsi="Arial" w:cs="Arial"/>
          <w:position w:val="2"/>
          <w:sz w:val="18"/>
          <w:szCs w:val="18"/>
        </w:rPr>
        <w:t xml:space="preserve">Ofertę wraz z wymaganymi dokumentami należy </w:t>
      </w:r>
      <w:r w:rsidR="00B70A33" w:rsidRPr="000868BC">
        <w:rPr>
          <w:rFonts w:ascii="Arial" w:hAnsi="Arial" w:cs="Arial"/>
          <w:position w:val="2"/>
          <w:sz w:val="18"/>
          <w:szCs w:val="18"/>
        </w:rPr>
        <w:t>złożyć</w:t>
      </w:r>
      <w:r w:rsidRPr="000868BC">
        <w:rPr>
          <w:rFonts w:ascii="Arial" w:hAnsi="Arial" w:cs="Arial"/>
          <w:position w:val="2"/>
          <w:sz w:val="18"/>
          <w:szCs w:val="18"/>
        </w:rPr>
        <w:t xml:space="preserve"> </w:t>
      </w:r>
      <w:r w:rsidR="00B70A33" w:rsidRPr="007F085A">
        <w:rPr>
          <w:rFonts w:ascii="Arial" w:hAnsi="Arial" w:cs="Arial"/>
          <w:bCs/>
          <w:position w:val="2"/>
          <w:sz w:val="18"/>
          <w:szCs w:val="18"/>
        </w:rPr>
        <w:t xml:space="preserve">do dnia </w:t>
      </w:r>
      <w:r w:rsidR="00FE1C86">
        <w:rPr>
          <w:rFonts w:ascii="Arial" w:hAnsi="Arial" w:cs="Arial"/>
          <w:b/>
          <w:bCs/>
          <w:color w:val="FF0000"/>
          <w:position w:val="2"/>
          <w:sz w:val="18"/>
          <w:szCs w:val="18"/>
        </w:rPr>
        <w:t>25</w:t>
      </w:r>
      <w:r w:rsidR="00B70A33" w:rsidRPr="007F085A">
        <w:rPr>
          <w:rFonts w:ascii="Arial" w:hAnsi="Arial" w:cs="Arial"/>
          <w:b/>
          <w:bCs/>
          <w:color w:val="FF0000"/>
          <w:position w:val="2"/>
          <w:sz w:val="18"/>
          <w:szCs w:val="18"/>
        </w:rPr>
        <w:t>.</w:t>
      </w:r>
      <w:r w:rsidR="00084CC6">
        <w:rPr>
          <w:rFonts w:ascii="Arial" w:hAnsi="Arial" w:cs="Arial"/>
          <w:b/>
          <w:bCs/>
          <w:color w:val="FF0000"/>
          <w:position w:val="2"/>
          <w:sz w:val="18"/>
          <w:szCs w:val="18"/>
        </w:rPr>
        <w:t>1</w:t>
      </w:r>
      <w:r w:rsidR="00FE1C86">
        <w:rPr>
          <w:rFonts w:ascii="Arial" w:hAnsi="Arial" w:cs="Arial"/>
          <w:b/>
          <w:bCs/>
          <w:color w:val="FF0000"/>
          <w:position w:val="2"/>
          <w:sz w:val="18"/>
          <w:szCs w:val="18"/>
        </w:rPr>
        <w:t>1</w:t>
      </w:r>
      <w:r w:rsidR="00B70A33" w:rsidRPr="007F085A">
        <w:rPr>
          <w:rFonts w:ascii="Arial" w:hAnsi="Arial" w:cs="Arial"/>
          <w:b/>
          <w:bCs/>
          <w:color w:val="FF0000"/>
          <w:position w:val="2"/>
          <w:sz w:val="18"/>
          <w:szCs w:val="18"/>
        </w:rPr>
        <w:t>.202</w:t>
      </w:r>
      <w:r w:rsidR="00FE4E0E" w:rsidRPr="007F085A">
        <w:rPr>
          <w:rFonts w:ascii="Arial" w:hAnsi="Arial" w:cs="Arial"/>
          <w:b/>
          <w:bCs/>
          <w:color w:val="FF0000"/>
          <w:position w:val="2"/>
          <w:sz w:val="18"/>
          <w:szCs w:val="18"/>
        </w:rPr>
        <w:t>2</w:t>
      </w:r>
      <w:r w:rsidR="00B70A33" w:rsidRPr="007F085A">
        <w:rPr>
          <w:rFonts w:ascii="Arial" w:hAnsi="Arial" w:cs="Arial"/>
          <w:b/>
          <w:bCs/>
          <w:color w:val="FF0000"/>
          <w:position w:val="2"/>
          <w:sz w:val="18"/>
          <w:szCs w:val="18"/>
        </w:rPr>
        <w:t xml:space="preserve"> r. do godz. 10:00</w:t>
      </w:r>
      <w:r w:rsidR="00B70A33" w:rsidRPr="007F085A">
        <w:rPr>
          <w:rFonts w:ascii="Arial" w:hAnsi="Arial" w:cs="Arial"/>
          <w:bCs/>
          <w:color w:val="FF0000"/>
          <w:position w:val="2"/>
          <w:sz w:val="18"/>
          <w:szCs w:val="18"/>
        </w:rPr>
        <w:t xml:space="preserve"> </w:t>
      </w:r>
      <w:r w:rsidR="00B70A33" w:rsidRPr="007F085A">
        <w:rPr>
          <w:rFonts w:ascii="Arial" w:hAnsi="Arial" w:cs="Arial"/>
          <w:bCs/>
          <w:position w:val="2"/>
          <w:sz w:val="18"/>
          <w:szCs w:val="18"/>
        </w:rPr>
        <w:t>pod rygorem</w:t>
      </w:r>
      <w:r w:rsidR="00B70A33" w:rsidRPr="000868BC">
        <w:rPr>
          <w:rFonts w:ascii="Arial" w:hAnsi="Arial" w:cs="Arial"/>
          <w:bCs/>
          <w:position w:val="2"/>
          <w:sz w:val="18"/>
          <w:szCs w:val="18"/>
        </w:rPr>
        <w:t xml:space="preserve"> nieważności na stronie internetowej prowadzonego postępowania, tj. za pośrednictwem Platformy Zakupowej (</w:t>
      </w:r>
      <w:hyperlink r:id="rId34" w:history="1">
        <w:r w:rsidR="00B70A33" w:rsidRPr="000868BC">
          <w:rPr>
            <w:rStyle w:val="Hipercze"/>
            <w:rFonts w:ascii="Arial" w:hAnsi="Arial" w:cs="Arial"/>
            <w:bCs/>
            <w:position w:val="2"/>
            <w:sz w:val="18"/>
            <w:szCs w:val="18"/>
          </w:rPr>
          <w:t>https://platformazakupowa.pl/pn/szpitalslubice</w:t>
        </w:r>
      </w:hyperlink>
      <w:r w:rsidR="00B70A33" w:rsidRPr="000868BC">
        <w:rPr>
          <w:rFonts w:ascii="Arial" w:hAnsi="Arial" w:cs="Arial"/>
          <w:bCs/>
          <w:position w:val="2"/>
          <w:sz w:val="18"/>
          <w:szCs w:val="18"/>
        </w:rPr>
        <w:t>).</w:t>
      </w:r>
    </w:p>
    <w:p w:rsidR="00542E11" w:rsidRPr="00542E11" w:rsidRDefault="00542E11" w:rsidP="00407B17">
      <w:pPr>
        <w:pStyle w:val="Tekstpodstawowywcity"/>
        <w:numPr>
          <w:ilvl w:val="0"/>
          <w:numId w:val="23"/>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Do oferty należy dołączyć wszystkie wymagane w SWZ dokumenty.</w:t>
      </w:r>
    </w:p>
    <w:p w:rsidR="00542E11" w:rsidRPr="00542E11" w:rsidRDefault="00542E11" w:rsidP="00407B17">
      <w:pPr>
        <w:pStyle w:val="Tekstpodstawowywcity"/>
        <w:numPr>
          <w:ilvl w:val="0"/>
          <w:numId w:val="23"/>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Po wypełnieniu Formularza składania oferty i dołączenia  wszystkich wymaganych załączników należy kliknąć przycisk „Przejdź do podsumowania”.</w:t>
      </w:r>
    </w:p>
    <w:p w:rsidR="00542E11" w:rsidRPr="00542E11" w:rsidRDefault="00542E11" w:rsidP="00407B17">
      <w:pPr>
        <w:pStyle w:val="Tekstpodstawowywcity"/>
        <w:numPr>
          <w:ilvl w:val="0"/>
          <w:numId w:val="23"/>
        </w:numPr>
        <w:overflowPunct w:val="0"/>
        <w:autoSpaceDE w:val="0"/>
        <w:autoSpaceDN w:val="0"/>
        <w:adjustRightInd w:val="0"/>
        <w:spacing w:line="360" w:lineRule="auto"/>
        <w:jc w:val="both"/>
        <w:rPr>
          <w:rFonts w:ascii="Arial" w:hAnsi="Arial" w:cs="Arial"/>
          <w:position w:val="2"/>
          <w:sz w:val="18"/>
          <w:szCs w:val="18"/>
        </w:rPr>
      </w:pPr>
      <w:r w:rsidRPr="00136F80">
        <w:rPr>
          <w:rFonts w:ascii="Arial" w:hAnsi="Arial" w:cs="Arial"/>
          <w:b/>
          <w:position w:val="2"/>
          <w:sz w:val="18"/>
          <w:szCs w:val="18"/>
        </w:rPr>
        <w:t>Oferta</w:t>
      </w:r>
      <w:r w:rsidRPr="00542E11">
        <w:rPr>
          <w:rFonts w:ascii="Arial" w:hAnsi="Arial" w:cs="Arial"/>
          <w:position w:val="2"/>
          <w:sz w:val="18"/>
          <w:szCs w:val="18"/>
        </w:rPr>
        <w:t xml:space="preserve"> składana elektronicznie </w:t>
      </w:r>
      <w:r w:rsidRPr="00136F80">
        <w:rPr>
          <w:rFonts w:ascii="Arial" w:hAnsi="Arial" w:cs="Arial"/>
          <w:b/>
          <w:position w:val="2"/>
          <w:sz w:val="18"/>
          <w:szCs w:val="18"/>
        </w:rPr>
        <w:t>musi zostać podpisana</w:t>
      </w:r>
      <w:r w:rsidRPr="00542E11">
        <w:rPr>
          <w:rFonts w:ascii="Arial" w:hAnsi="Arial" w:cs="Arial"/>
          <w:position w:val="2"/>
          <w:sz w:val="18"/>
          <w:szCs w:val="18"/>
        </w:rPr>
        <w:t xml:space="preserve"> </w:t>
      </w:r>
      <w:r w:rsidRPr="00136F80">
        <w:rPr>
          <w:rFonts w:ascii="Arial" w:hAnsi="Arial" w:cs="Arial"/>
          <w:b/>
          <w:position w:val="2"/>
          <w:sz w:val="18"/>
          <w:szCs w:val="18"/>
          <w:u w:val="single"/>
        </w:rPr>
        <w:t>elektronicznym podpisem kwalifikowanym, podpisem zaufanym lub podpisem osobistym</w:t>
      </w:r>
      <w:r w:rsidRPr="00542E11">
        <w:rPr>
          <w:rFonts w:ascii="Arial" w:hAnsi="Arial" w:cs="Arial"/>
          <w:position w:val="2"/>
          <w:sz w:val="18"/>
          <w:szCs w:val="18"/>
        </w:rPr>
        <w:t xml:space="preserve">. W procesie składania oferty za pośrednictwem </w:t>
      </w:r>
      <w:hyperlink r:id="rId35" w:history="1">
        <w:r w:rsidRPr="00542E11">
          <w:rPr>
            <w:rStyle w:val="Hipercze"/>
            <w:rFonts w:ascii="Arial" w:hAnsi="Arial" w:cs="Arial"/>
            <w:position w:val="2"/>
            <w:sz w:val="18"/>
            <w:szCs w:val="18"/>
          </w:rPr>
          <w:t>platformazakupowa.pl</w:t>
        </w:r>
      </w:hyperlink>
      <w:r w:rsidRPr="00542E11">
        <w:rPr>
          <w:rFonts w:ascii="Arial" w:hAnsi="Arial" w:cs="Arial"/>
          <w:position w:val="2"/>
          <w:sz w:val="18"/>
          <w:szCs w:val="18"/>
        </w:rPr>
        <w:t xml:space="preserve">, Wykonawca powinien złożyć podpis bezpośrednio na dokumentach przesłanych za pośrednictwem </w:t>
      </w:r>
      <w:hyperlink r:id="rId36" w:history="1">
        <w:r w:rsidRPr="00542E11">
          <w:rPr>
            <w:rStyle w:val="Hipercze"/>
            <w:rFonts w:ascii="Arial" w:hAnsi="Arial" w:cs="Arial"/>
            <w:position w:val="2"/>
            <w:sz w:val="18"/>
            <w:szCs w:val="18"/>
          </w:rPr>
          <w:t>platformazakupowa.pl</w:t>
        </w:r>
      </w:hyperlink>
      <w:r w:rsidRPr="00542E11">
        <w:rPr>
          <w:rFonts w:ascii="Arial" w:hAnsi="Arial" w:cs="Arial"/>
          <w:position w:val="2"/>
          <w:sz w:val="18"/>
          <w:szCs w:val="18"/>
        </w:rPr>
        <w:t xml:space="preserve">. Zalecamy stosowanie podpisu na każdym załączonym pliku osobno, w szczególności wskazanych w </w:t>
      </w:r>
      <w:r w:rsidRPr="00B837F3">
        <w:rPr>
          <w:rFonts w:ascii="Arial" w:hAnsi="Arial" w:cs="Arial"/>
          <w:position w:val="2"/>
          <w:sz w:val="18"/>
          <w:szCs w:val="18"/>
        </w:rPr>
        <w:t>art. 63 ust.</w:t>
      </w:r>
      <w:r w:rsidR="00B837F3" w:rsidRPr="00B837F3">
        <w:rPr>
          <w:rFonts w:ascii="Arial" w:hAnsi="Arial" w:cs="Arial"/>
          <w:position w:val="2"/>
          <w:sz w:val="18"/>
          <w:szCs w:val="18"/>
        </w:rPr>
        <w:t xml:space="preserve"> </w:t>
      </w:r>
      <w:r w:rsidRPr="00B837F3">
        <w:rPr>
          <w:rFonts w:ascii="Arial" w:hAnsi="Arial" w:cs="Arial"/>
          <w:position w:val="2"/>
          <w:sz w:val="18"/>
          <w:szCs w:val="18"/>
        </w:rPr>
        <w:t xml:space="preserve">2  </w:t>
      </w:r>
      <w:proofErr w:type="spellStart"/>
      <w:r w:rsidRPr="00B837F3">
        <w:rPr>
          <w:rFonts w:ascii="Arial" w:hAnsi="Arial" w:cs="Arial"/>
          <w:position w:val="2"/>
          <w:sz w:val="18"/>
          <w:szCs w:val="18"/>
        </w:rPr>
        <w:t>Pzp</w:t>
      </w:r>
      <w:proofErr w:type="spellEnd"/>
      <w:r w:rsidRPr="00B837F3">
        <w:rPr>
          <w:rFonts w:ascii="Arial" w:hAnsi="Arial" w:cs="Arial"/>
          <w:position w:val="2"/>
          <w:sz w:val="18"/>
          <w:szCs w:val="18"/>
        </w:rPr>
        <w:t>, gdzie</w:t>
      </w:r>
      <w:r w:rsidRPr="00542E11">
        <w:rPr>
          <w:rFonts w:ascii="Arial" w:hAnsi="Arial" w:cs="Arial"/>
          <w:position w:val="2"/>
          <w:sz w:val="18"/>
          <w:szCs w:val="18"/>
        </w:rPr>
        <w:t xml:space="preserve"> zaznaczono, iż </w:t>
      </w:r>
      <w:r w:rsidRPr="00F83275">
        <w:rPr>
          <w:rFonts w:ascii="Arial" w:hAnsi="Arial" w:cs="Arial"/>
          <w:b/>
          <w:position w:val="2"/>
          <w:sz w:val="18"/>
          <w:szCs w:val="18"/>
        </w:rPr>
        <w:t>oferty</w:t>
      </w:r>
      <w:r w:rsidRPr="00542E11">
        <w:rPr>
          <w:rFonts w:ascii="Arial" w:hAnsi="Arial" w:cs="Arial"/>
          <w:position w:val="2"/>
          <w:sz w:val="18"/>
          <w:szCs w:val="18"/>
        </w:rPr>
        <w:t xml:space="preserve">, wnioski o dopuszczenie do udziału w postępowaniu oraz </w:t>
      </w:r>
      <w:r w:rsidRPr="00F83275">
        <w:rPr>
          <w:rFonts w:ascii="Arial" w:hAnsi="Arial" w:cs="Arial"/>
          <w:b/>
          <w:position w:val="2"/>
          <w:sz w:val="18"/>
          <w:szCs w:val="18"/>
        </w:rPr>
        <w:t>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Pr="00542E11">
        <w:rPr>
          <w:rFonts w:ascii="Arial" w:hAnsi="Arial" w:cs="Arial"/>
          <w:position w:val="2"/>
          <w:sz w:val="18"/>
          <w:szCs w:val="18"/>
        </w:rPr>
        <w:t>.</w:t>
      </w:r>
    </w:p>
    <w:p w:rsidR="00542E11" w:rsidRPr="00542E11" w:rsidRDefault="00542E11" w:rsidP="00407B17">
      <w:pPr>
        <w:pStyle w:val="Tekstpodstawowywcity"/>
        <w:numPr>
          <w:ilvl w:val="0"/>
          <w:numId w:val="23"/>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rsidR="00542E11" w:rsidRPr="00542E11" w:rsidRDefault="00542E11" w:rsidP="00407B17">
      <w:pPr>
        <w:pStyle w:val="Tekstpodstawowywcity"/>
        <w:numPr>
          <w:ilvl w:val="0"/>
          <w:numId w:val="23"/>
        </w:numPr>
        <w:overflowPunct w:val="0"/>
        <w:autoSpaceDE w:val="0"/>
        <w:autoSpaceDN w:val="0"/>
        <w:adjustRightInd w:val="0"/>
        <w:spacing w:after="0" w:line="360" w:lineRule="auto"/>
        <w:jc w:val="both"/>
        <w:rPr>
          <w:rFonts w:ascii="Arial" w:hAnsi="Arial" w:cs="Arial"/>
          <w:position w:val="2"/>
          <w:sz w:val="18"/>
          <w:szCs w:val="18"/>
        </w:rPr>
      </w:pPr>
      <w:r w:rsidRPr="00542E11">
        <w:rPr>
          <w:rFonts w:ascii="Arial" w:hAnsi="Arial" w:cs="Arial"/>
          <w:position w:val="2"/>
          <w:sz w:val="18"/>
          <w:szCs w:val="18"/>
        </w:rPr>
        <w:t xml:space="preserve">Szczegółowa instrukcja dla Wykonawców dotycząca złożenia, zmiany i wycofania oferty znajduje się na stronie internetowej pod adresem:  </w:t>
      </w:r>
      <w:hyperlink r:id="rId37" w:history="1">
        <w:r w:rsidRPr="00542E11">
          <w:rPr>
            <w:rStyle w:val="Hipercze"/>
            <w:rFonts w:ascii="Arial" w:hAnsi="Arial" w:cs="Arial"/>
            <w:position w:val="2"/>
            <w:sz w:val="18"/>
            <w:szCs w:val="18"/>
          </w:rPr>
          <w:t>https://platformazakupowa.pl/strona/45-instrukcje</w:t>
        </w:r>
      </w:hyperlink>
    </w:p>
    <w:p w:rsidR="00615770" w:rsidRDefault="00615770"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65DB5" w:rsidRDefault="00565DB5"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B837F3" w:rsidRDefault="00B837F3" w:rsidP="00B837F3">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Pr>
          <w:rFonts w:ascii="Arial" w:hAnsi="Arial" w:cs="Arial"/>
          <w:b/>
          <w:position w:val="2"/>
          <w:sz w:val="18"/>
          <w:szCs w:val="18"/>
          <w:u w:val="single"/>
        </w:rPr>
        <w:t>X</w:t>
      </w:r>
      <w:r w:rsidRPr="00B837F3">
        <w:rPr>
          <w:rFonts w:ascii="Arial" w:hAnsi="Arial" w:cs="Arial"/>
          <w:b/>
          <w:position w:val="2"/>
          <w:sz w:val="18"/>
          <w:szCs w:val="18"/>
          <w:u w:val="single"/>
        </w:rPr>
        <w:t>X</w:t>
      </w:r>
      <w:r w:rsidR="00731F0E">
        <w:rPr>
          <w:rFonts w:ascii="Arial" w:hAnsi="Arial" w:cs="Arial"/>
          <w:b/>
          <w:position w:val="2"/>
          <w:sz w:val="18"/>
          <w:szCs w:val="18"/>
          <w:u w:val="single"/>
        </w:rPr>
        <w:t>I</w:t>
      </w:r>
      <w:r>
        <w:rPr>
          <w:rFonts w:ascii="Arial" w:hAnsi="Arial" w:cs="Arial"/>
          <w:b/>
          <w:position w:val="2"/>
          <w:sz w:val="18"/>
          <w:szCs w:val="18"/>
          <w:u w:val="single"/>
        </w:rPr>
        <w:t>II</w:t>
      </w:r>
      <w:r w:rsidRPr="00B837F3">
        <w:rPr>
          <w:rFonts w:ascii="Arial" w:hAnsi="Arial" w:cs="Arial"/>
          <w:b/>
          <w:position w:val="2"/>
          <w:sz w:val="18"/>
          <w:szCs w:val="18"/>
          <w:u w:val="single"/>
        </w:rPr>
        <w:t>. OTWARCIE OFERT</w:t>
      </w:r>
    </w:p>
    <w:p w:rsidR="00B837F3" w:rsidRPr="00B837F3" w:rsidRDefault="00B837F3" w:rsidP="00B837F3">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B837F3" w:rsidRPr="000868BC" w:rsidRDefault="00B837F3" w:rsidP="00407B17">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0868BC">
        <w:rPr>
          <w:rFonts w:ascii="Arial" w:hAnsi="Arial" w:cs="Arial"/>
          <w:b/>
          <w:color w:val="FF0000"/>
          <w:position w:val="2"/>
          <w:sz w:val="18"/>
          <w:szCs w:val="18"/>
        </w:rPr>
        <w:lastRenderedPageBreak/>
        <w:t>Otwarcie ofert</w:t>
      </w:r>
      <w:r w:rsidRPr="000868BC">
        <w:rPr>
          <w:rFonts w:ascii="Arial" w:hAnsi="Arial" w:cs="Arial"/>
          <w:position w:val="2"/>
          <w:sz w:val="18"/>
          <w:szCs w:val="18"/>
        </w:rPr>
        <w:t xml:space="preserve"> następuje niezwłocznie po upływie terminu składania ofert, nie później niż następnego dnia po dniu, w którym upłynął termin składania ofert tj</w:t>
      </w:r>
      <w:r w:rsidRPr="007F085A">
        <w:rPr>
          <w:rFonts w:ascii="Arial" w:hAnsi="Arial" w:cs="Arial"/>
          <w:position w:val="2"/>
          <w:sz w:val="18"/>
          <w:szCs w:val="18"/>
        </w:rPr>
        <w:t xml:space="preserve">. </w:t>
      </w:r>
      <w:r w:rsidR="00084CC6">
        <w:rPr>
          <w:rFonts w:ascii="Arial" w:hAnsi="Arial" w:cs="Arial"/>
          <w:b/>
          <w:color w:val="FF0000"/>
          <w:position w:val="2"/>
          <w:sz w:val="18"/>
          <w:szCs w:val="18"/>
        </w:rPr>
        <w:t>2</w:t>
      </w:r>
      <w:r w:rsidR="00FE1C86">
        <w:rPr>
          <w:rFonts w:ascii="Arial" w:hAnsi="Arial" w:cs="Arial"/>
          <w:b/>
          <w:color w:val="FF0000"/>
          <w:position w:val="2"/>
          <w:sz w:val="18"/>
          <w:szCs w:val="18"/>
        </w:rPr>
        <w:t>5</w:t>
      </w:r>
      <w:r w:rsidR="00136F80" w:rsidRPr="007F085A">
        <w:rPr>
          <w:rFonts w:ascii="Arial" w:hAnsi="Arial" w:cs="Arial"/>
          <w:b/>
          <w:color w:val="FF0000"/>
          <w:position w:val="2"/>
          <w:sz w:val="18"/>
          <w:szCs w:val="18"/>
        </w:rPr>
        <w:t>.</w:t>
      </w:r>
      <w:r w:rsidR="00084CC6">
        <w:rPr>
          <w:rFonts w:ascii="Arial" w:hAnsi="Arial" w:cs="Arial"/>
          <w:b/>
          <w:color w:val="FF0000"/>
          <w:position w:val="2"/>
          <w:sz w:val="18"/>
          <w:szCs w:val="18"/>
        </w:rPr>
        <w:t>1</w:t>
      </w:r>
      <w:r w:rsidR="00FE1C86">
        <w:rPr>
          <w:rFonts w:ascii="Arial" w:hAnsi="Arial" w:cs="Arial"/>
          <w:b/>
          <w:color w:val="FF0000"/>
          <w:position w:val="2"/>
          <w:sz w:val="18"/>
          <w:szCs w:val="18"/>
        </w:rPr>
        <w:t>1</w:t>
      </w:r>
      <w:r w:rsidR="00136F80" w:rsidRPr="007F085A">
        <w:rPr>
          <w:rFonts w:ascii="Arial" w:hAnsi="Arial" w:cs="Arial"/>
          <w:b/>
          <w:color w:val="FF0000"/>
          <w:position w:val="2"/>
          <w:sz w:val="18"/>
          <w:szCs w:val="18"/>
        </w:rPr>
        <w:t>.202</w:t>
      </w:r>
      <w:r w:rsidR="00FE4E0E" w:rsidRPr="007F085A">
        <w:rPr>
          <w:rFonts w:ascii="Arial" w:hAnsi="Arial" w:cs="Arial"/>
          <w:b/>
          <w:color w:val="FF0000"/>
          <w:position w:val="2"/>
          <w:sz w:val="18"/>
          <w:szCs w:val="18"/>
        </w:rPr>
        <w:t>2</w:t>
      </w:r>
      <w:r w:rsidR="00136F80" w:rsidRPr="007F085A">
        <w:rPr>
          <w:rFonts w:ascii="Arial" w:hAnsi="Arial" w:cs="Arial"/>
          <w:b/>
          <w:color w:val="FF0000"/>
          <w:position w:val="2"/>
          <w:sz w:val="18"/>
          <w:szCs w:val="18"/>
        </w:rPr>
        <w:t xml:space="preserve"> r.</w:t>
      </w:r>
      <w:r w:rsidR="00C85658" w:rsidRPr="007F085A">
        <w:rPr>
          <w:rFonts w:ascii="Arial" w:hAnsi="Arial" w:cs="Arial"/>
          <w:b/>
          <w:color w:val="FF0000"/>
          <w:position w:val="2"/>
          <w:sz w:val="18"/>
          <w:szCs w:val="18"/>
        </w:rPr>
        <w:t xml:space="preserve"> </w:t>
      </w:r>
      <w:r w:rsidR="00136F80" w:rsidRPr="007F085A">
        <w:rPr>
          <w:rFonts w:ascii="Arial" w:hAnsi="Arial" w:cs="Arial"/>
          <w:b/>
          <w:color w:val="FF0000"/>
          <w:position w:val="2"/>
          <w:sz w:val="18"/>
          <w:szCs w:val="18"/>
        </w:rPr>
        <w:t>godz.10:</w:t>
      </w:r>
      <w:r w:rsidR="005C6774">
        <w:rPr>
          <w:rFonts w:ascii="Arial" w:hAnsi="Arial" w:cs="Arial"/>
          <w:b/>
          <w:color w:val="FF0000"/>
          <w:position w:val="2"/>
          <w:sz w:val="18"/>
          <w:szCs w:val="18"/>
        </w:rPr>
        <w:t>30</w:t>
      </w:r>
      <w:r w:rsidR="00B70A33" w:rsidRPr="007F085A">
        <w:rPr>
          <w:rFonts w:ascii="Times New Roman" w:eastAsia="SimSun" w:hAnsi="Times New Roman"/>
          <w:color w:val="000000"/>
          <w:kern w:val="3"/>
          <w:szCs w:val="20"/>
          <w:lang w:eastAsia="zh-CN" w:bidi="hi-IN"/>
        </w:rPr>
        <w:t xml:space="preserve"> </w:t>
      </w:r>
      <w:r w:rsidR="00B70A33" w:rsidRPr="007F085A">
        <w:rPr>
          <w:rFonts w:ascii="Arial" w:hAnsi="Arial" w:cs="Arial"/>
          <w:position w:val="2"/>
          <w:sz w:val="18"/>
          <w:szCs w:val="18"/>
        </w:rPr>
        <w:t>poprzez</w:t>
      </w:r>
      <w:r w:rsidR="00B70A33" w:rsidRPr="000868BC">
        <w:rPr>
          <w:rFonts w:ascii="Arial" w:hAnsi="Arial" w:cs="Arial"/>
          <w:position w:val="2"/>
          <w:sz w:val="18"/>
          <w:szCs w:val="18"/>
        </w:rPr>
        <w:t xml:space="preserve"> automatyczne odszyfrowanie ofert za pośrednictwem Platformy Zakupowej.</w:t>
      </w:r>
    </w:p>
    <w:p w:rsidR="00B837F3" w:rsidRPr="00B837F3" w:rsidRDefault="00B837F3" w:rsidP="00407B17">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B837F3" w:rsidRPr="00B837F3" w:rsidRDefault="00B837F3" w:rsidP="00407B17">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Zamawiający poinformuje o zmianie terminu otwarcia ofert na stronie internetowej prowadzonego postępowania.</w:t>
      </w:r>
    </w:p>
    <w:p w:rsidR="00B837F3" w:rsidRPr="00B837F3" w:rsidRDefault="00B837F3" w:rsidP="00407B17">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Zamawiający, najpóźniej przed otwarciem ofert, udostępnia na stronie internetowej prowadzonego postępowania informację o kwocie, jaką zamierza przeznaczyć na sfinansowanie zamówienia.</w:t>
      </w:r>
    </w:p>
    <w:p w:rsidR="00B837F3" w:rsidRDefault="00B837F3" w:rsidP="00407B17">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Zamawiający, niezwłocznie po otwarciu ofert, udostępnia na stronie internetowej prowadzonego postępowania informacje o:</w:t>
      </w:r>
    </w:p>
    <w:p w:rsidR="00B837F3" w:rsidRDefault="00B837F3" w:rsidP="00407B17">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nazwach albo imionach i nazwiskach oraz siedzibach lub miejscach prowadzonej działalności gospodarczej albo miejscach zamieszkania Wykonawców, których oferty zostały otwarte;</w:t>
      </w:r>
    </w:p>
    <w:p w:rsidR="00B837F3" w:rsidRPr="00B837F3" w:rsidRDefault="00B837F3" w:rsidP="00407B17">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cenach lub kosztach zawartych w ofertach.</w:t>
      </w:r>
    </w:p>
    <w:p w:rsidR="00B837F3" w:rsidRDefault="00B837F3" w:rsidP="00140BFD">
      <w:pPr>
        <w:pStyle w:val="Tekstpodstawowywcity"/>
        <w:overflowPunct w:val="0"/>
        <w:autoSpaceDE w:val="0"/>
        <w:autoSpaceDN w:val="0"/>
        <w:adjustRightInd w:val="0"/>
        <w:spacing w:line="360" w:lineRule="auto"/>
        <w:ind w:left="360"/>
        <w:jc w:val="both"/>
        <w:rPr>
          <w:rFonts w:ascii="Arial" w:hAnsi="Arial" w:cs="Arial"/>
          <w:position w:val="2"/>
          <w:sz w:val="18"/>
          <w:szCs w:val="18"/>
        </w:rPr>
      </w:pPr>
      <w:r w:rsidRPr="00B837F3">
        <w:rPr>
          <w:rFonts w:ascii="Arial" w:hAnsi="Arial" w:cs="Arial"/>
          <w:position w:val="2"/>
          <w:sz w:val="18"/>
          <w:szCs w:val="18"/>
        </w:rPr>
        <w:t>Informacja zostanie opublikowana na stronie postępowania na</w:t>
      </w:r>
      <w:hyperlink r:id="rId38" w:history="1">
        <w:r w:rsidRPr="00B837F3">
          <w:rPr>
            <w:rStyle w:val="Hipercze"/>
            <w:rFonts w:ascii="Arial" w:hAnsi="Arial" w:cs="Arial"/>
            <w:position w:val="2"/>
            <w:sz w:val="18"/>
            <w:szCs w:val="18"/>
          </w:rPr>
          <w:t xml:space="preserve"> platformazakupowa.pl</w:t>
        </w:r>
      </w:hyperlink>
      <w:r w:rsidRPr="00B837F3">
        <w:rPr>
          <w:rFonts w:ascii="Arial" w:hAnsi="Arial" w:cs="Arial"/>
          <w:position w:val="2"/>
          <w:sz w:val="18"/>
          <w:szCs w:val="18"/>
        </w:rPr>
        <w:t xml:space="preserve"> w sekcji ,,Komunikaty” .</w:t>
      </w:r>
    </w:p>
    <w:p w:rsidR="00195E86" w:rsidRPr="00B837F3" w:rsidRDefault="00B837F3" w:rsidP="00140BFD">
      <w:pPr>
        <w:pStyle w:val="Tekstpodstawowywcity"/>
        <w:overflowPunct w:val="0"/>
        <w:autoSpaceDE w:val="0"/>
        <w:autoSpaceDN w:val="0"/>
        <w:adjustRightInd w:val="0"/>
        <w:spacing w:line="360" w:lineRule="auto"/>
        <w:ind w:left="360"/>
        <w:jc w:val="both"/>
        <w:rPr>
          <w:rFonts w:ascii="Arial" w:hAnsi="Arial" w:cs="Arial"/>
          <w:position w:val="2"/>
          <w:sz w:val="18"/>
          <w:szCs w:val="18"/>
        </w:rPr>
      </w:pPr>
      <w:r w:rsidRPr="00B837F3">
        <w:rPr>
          <w:rFonts w:ascii="Arial" w:hAnsi="Arial" w:cs="Arial"/>
          <w:b/>
          <w:bCs/>
          <w:position w:val="2"/>
          <w:sz w:val="18"/>
          <w:szCs w:val="18"/>
        </w:rPr>
        <w:t xml:space="preserve">Uwaga! </w:t>
      </w:r>
      <w:r w:rsidRPr="00B837F3">
        <w:rPr>
          <w:rFonts w:ascii="Arial" w:hAnsi="Arial" w:cs="Arial"/>
          <w:position w:val="2"/>
          <w:sz w:val="18"/>
          <w:szCs w:val="18"/>
        </w:rPr>
        <w:t>Zgodnie z Ustawą PZP</w:t>
      </w:r>
      <w:r w:rsidRPr="00B837F3">
        <w:rPr>
          <w:rFonts w:ascii="Arial" w:hAnsi="Arial" w:cs="Arial"/>
          <w:b/>
          <w:bCs/>
          <w:position w:val="2"/>
          <w:sz w:val="18"/>
          <w:szCs w:val="18"/>
        </w:rPr>
        <w:t xml:space="preserve"> Zamawiający nie ma obowiązku przeprowadzania jawnej sesji otwarcia ofert</w:t>
      </w:r>
      <w:r w:rsidRPr="00B837F3">
        <w:rPr>
          <w:rFonts w:ascii="Arial" w:hAnsi="Arial" w:cs="Arial"/>
          <w:position w:val="2"/>
          <w:sz w:val="18"/>
          <w:szCs w:val="18"/>
        </w:rPr>
        <w:t xml:space="preserve"> z udziałem Wykonawców lub transmitowania sesji otwarcia za pośrednictwem elektronicznych narzędzi do przekazu wideo on-line a ma jedynie takie uprawnienie.</w:t>
      </w:r>
    </w:p>
    <w:p w:rsidR="00615770" w:rsidRDefault="00615770"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565DB5" w:rsidRPr="00B837F3" w:rsidRDefault="00565DB5"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B837F3" w:rsidRDefault="00B837F3" w:rsidP="00B837F3">
      <w:pPr>
        <w:pStyle w:val="Tekstpodstawowywcity"/>
        <w:overflowPunct w:val="0"/>
        <w:autoSpaceDE w:val="0"/>
        <w:autoSpaceDN w:val="0"/>
        <w:adjustRightInd w:val="0"/>
        <w:spacing w:after="0" w:line="360" w:lineRule="auto"/>
        <w:ind w:left="360"/>
        <w:textAlignment w:val="baseline"/>
        <w:rPr>
          <w:rFonts w:ascii="Arial" w:hAnsi="Arial" w:cs="Arial"/>
          <w:b/>
          <w:position w:val="2"/>
          <w:sz w:val="18"/>
          <w:szCs w:val="18"/>
          <w:u w:val="single"/>
        </w:rPr>
      </w:pPr>
      <w:r w:rsidRPr="00B837F3">
        <w:rPr>
          <w:rFonts w:ascii="Arial" w:hAnsi="Arial" w:cs="Arial"/>
          <w:b/>
          <w:position w:val="2"/>
          <w:sz w:val="18"/>
          <w:szCs w:val="18"/>
          <w:u w:val="single"/>
        </w:rPr>
        <w:t>XX</w:t>
      </w:r>
      <w:r w:rsidR="00731F0E">
        <w:rPr>
          <w:rFonts w:ascii="Arial" w:hAnsi="Arial" w:cs="Arial"/>
          <w:b/>
          <w:position w:val="2"/>
          <w:sz w:val="18"/>
          <w:szCs w:val="18"/>
          <w:u w:val="single"/>
        </w:rPr>
        <w:t>IV.</w:t>
      </w:r>
      <w:r w:rsidRPr="00B837F3">
        <w:rPr>
          <w:rFonts w:ascii="Arial" w:hAnsi="Arial" w:cs="Arial"/>
          <w:b/>
          <w:position w:val="2"/>
          <w:sz w:val="18"/>
          <w:szCs w:val="18"/>
          <w:u w:val="single"/>
        </w:rPr>
        <w:t xml:space="preserve"> OPIS KRYTERIÓW OCENY OFERT WRAZ Z PODANIEM WAG TYCH </w:t>
      </w:r>
      <w:r>
        <w:rPr>
          <w:rFonts w:ascii="Arial" w:hAnsi="Arial" w:cs="Arial"/>
          <w:b/>
          <w:position w:val="2"/>
          <w:sz w:val="18"/>
          <w:szCs w:val="18"/>
          <w:u w:val="single"/>
        </w:rPr>
        <w:t>KRYTERIÓW I SPOSOBU OCENY OFERT</w:t>
      </w:r>
    </w:p>
    <w:p w:rsidR="006B4A07" w:rsidRDefault="006B4A07" w:rsidP="006B4A07">
      <w:pPr>
        <w:pStyle w:val="Tekstpodstawowywcity"/>
        <w:overflowPunct w:val="0"/>
        <w:autoSpaceDE w:val="0"/>
        <w:autoSpaceDN w:val="0"/>
        <w:adjustRightInd w:val="0"/>
        <w:spacing w:line="360" w:lineRule="auto"/>
        <w:ind w:left="0"/>
        <w:jc w:val="both"/>
        <w:rPr>
          <w:rFonts w:ascii="Arial" w:hAnsi="Arial" w:cs="Arial"/>
          <w:bCs/>
          <w:position w:val="2"/>
          <w:sz w:val="18"/>
          <w:szCs w:val="18"/>
          <w:u w:val="single"/>
        </w:rPr>
      </w:pPr>
    </w:p>
    <w:p w:rsidR="00565DB5" w:rsidRPr="006B4A07" w:rsidRDefault="00565DB5" w:rsidP="006B4A07">
      <w:pPr>
        <w:pStyle w:val="Tekstpodstawowywcity"/>
        <w:overflowPunct w:val="0"/>
        <w:autoSpaceDE w:val="0"/>
        <w:autoSpaceDN w:val="0"/>
        <w:adjustRightInd w:val="0"/>
        <w:spacing w:line="360" w:lineRule="auto"/>
        <w:ind w:left="0"/>
        <w:jc w:val="both"/>
        <w:rPr>
          <w:rFonts w:ascii="Arial" w:hAnsi="Arial" w:cs="Arial"/>
          <w:bCs/>
          <w:position w:val="2"/>
          <w:sz w:val="18"/>
          <w:szCs w:val="18"/>
          <w:u w:val="single"/>
        </w:rPr>
      </w:pPr>
    </w:p>
    <w:p w:rsidR="00846BA9" w:rsidRPr="00615770" w:rsidRDefault="00B837F3" w:rsidP="00407B17">
      <w:pPr>
        <w:pStyle w:val="Tekstpodstawowywcity"/>
        <w:numPr>
          <w:ilvl w:val="0"/>
          <w:numId w:val="26"/>
        </w:numPr>
        <w:overflowPunct w:val="0"/>
        <w:autoSpaceDE w:val="0"/>
        <w:autoSpaceDN w:val="0"/>
        <w:adjustRightInd w:val="0"/>
        <w:spacing w:line="360" w:lineRule="auto"/>
        <w:jc w:val="both"/>
        <w:rPr>
          <w:rFonts w:ascii="Arial" w:hAnsi="Arial" w:cs="Arial"/>
          <w:position w:val="2"/>
          <w:sz w:val="18"/>
          <w:szCs w:val="18"/>
        </w:rPr>
      </w:pPr>
      <w:r w:rsidRPr="003744C5">
        <w:rPr>
          <w:rFonts w:ascii="Arial" w:hAnsi="Arial" w:cs="Arial"/>
          <w:position w:val="2"/>
          <w:sz w:val="18"/>
          <w:szCs w:val="18"/>
        </w:rPr>
        <w:t>Zamawiający wyznaczył następujące kryteria i ich znaczenie, które będą brane pod uwagę przy ocenie ofert.</w:t>
      </w:r>
      <w:r w:rsidR="006B4A07" w:rsidRPr="003744C5">
        <w:rPr>
          <w:rFonts w:ascii="Arial" w:hAnsi="Arial" w:cs="Arial"/>
          <w:bCs/>
          <w:position w:val="2"/>
          <w:sz w:val="18"/>
          <w:szCs w:val="18"/>
        </w:rPr>
        <w:t xml:space="preserve"> Opis kryte</w:t>
      </w:r>
      <w:r w:rsidR="002A470F">
        <w:rPr>
          <w:rFonts w:ascii="Arial" w:hAnsi="Arial" w:cs="Arial"/>
          <w:bCs/>
          <w:position w:val="2"/>
          <w:sz w:val="18"/>
          <w:szCs w:val="18"/>
        </w:rPr>
        <w:t>riów wraz z podaniem znaczenia:</w:t>
      </w:r>
      <w:r w:rsidR="00C6683C">
        <w:rPr>
          <w:rFonts w:ascii="Arial" w:hAnsi="Arial" w:cs="Arial"/>
          <w:bCs/>
          <w:position w:val="2"/>
          <w:sz w:val="18"/>
          <w:szCs w:val="18"/>
        </w:rPr>
        <w:t xml:space="preserve"> </w:t>
      </w:r>
    </w:p>
    <w:p w:rsidR="002E47D5" w:rsidRPr="00780AF7" w:rsidRDefault="00ED462E" w:rsidP="00407B17">
      <w:pPr>
        <w:pStyle w:val="Tekstpodstawowywcity"/>
        <w:numPr>
          <w:ilvl w:val="0"/>
          <w:numId w:val="54"/>
        </w:numPr>
        <w:overflowPunct w:val="0"/>
        <w:adjustRightInd w:val="0"/>
        <w:spacing w:line="360" w:lineRule="auto"/>
        <w:jc w:val="both"/>
        <w:rPr>
          <w:rFonts w:ascii="Arial" w:hAnsi="Arial" w:cs="Arial"/>
          <w:b/>
          <w:bCs/>
          <w:position w:val="2"/>
          <w:sz w:val="18"/>
          <w:szCs w:val="18"/>
        </w:rPr>
      </w:pPr>
      <w:r w:rsidRPr="00780AF7">
        <w:rPr>
          <w:rFonts w:ascii="Arial" w:hAnsi="Arial" w:cs="Arial"/>
          <w:b/>
          <w:bCs/>
          <w:position w:val="2"/>
          <w:sz w:val="18"/>
          <w:szCs w:val="18"/>
        </w:rPr>
        <w:t>C</w:t>
      </w:r>
      <w:r w:rsidR="00870ACB" w:rsidRPr="00780AF7">
        <w:rPr>
          <w:rFonts w:ascii="Arial" w:hAnsi="Arial" w:cs="Arial"/>
          <w:b/>
          <w:bCs/>
          <w:position w:val="2"/>
          <w:sz w:val="18"/>
          <w:szCs w:val="18"/>
        </w:rPr>
        <w:t>ena ofertowa brutto</w:t>
      </w:r>
      <w:r w:rsidRPr="00780AF7">
        <w:rPr>
          <w:rFonts w:ascii="Arial" w:hAnsi="Arial" w:cs="Arial"/>
          <w:b/>
          <w:bCs/>
          <w:position w:val="2"/>
          <w:sz w:val="18"/>
          <w:szCs w:val="18"/>
        </w:rPr>
        <w:t xml:space="preserve"> za przegląd</w:t>
      </w:r>
      <w:r w:rsidR="00733A23" w:rsidRPr="00780AF7">
        <w:rPr>
          <w:rFonts w:ascii="Arial" w:hAnsi="Arial" w:cs="Arial"/>
          <w:b/>
          <w:bCs/>
          <w:position w:val="2"/>
          <w:sz w:val="18"/>
          <w:szCs w:val="18"/>
        </w:rPr>
        <w:t xml:space="preserve"> – </w:t>
      </w:r>
      <w:r w:rsidR="00FE1C86" w:rsidRPr="00780AF7">
        <w:rPr>
          <w:rFonts w:ascii="Arial" w:hAnsi="Arial" w:cs="Arial"/>
          <w:b/>
          <w:bCs/>
          <w:position w:val="2"/>
          <w:sz w:val="18"/>
          <w:szCs w:val="18"/>
        </w:rPr>
        <w:t>7</w:t>
      </w:r>
      <w:r w:rsidR="002E47D5" w:rsidRPr="00780AF7">
        <w:rPr>
          <w:rFonts w:ascii="Arial" w:hAnsi="Arial" w:cs="Arial"/>
          <w:b/>
          <w:bCs/>
          <w:position w:val="2"/>
          <w:sz w:val="18"/>
          <w:szCs w:val="18"/>
        </w:rPr>
        <w:t>0%</w:t>
      </w:r>
    </w:p>
    <w:p w:rsidR="002E47D5" w:rsidRPr="00780AF7" w:rsidRDefault="00ED462E" w:rsidP="00407B17">
      <w:pPr>
        <w:pStyle w:val="Tekstpodstawowywcity"/>
        <w:numPr>
          <w:ilvl w:val="0"/>
          <w:numId w:val="53"/>
        </w:numPr>
        <w:overflowPunct w:val="0"/>
        <w:adjustRightInd w:val="0"/>
        <w:spacing w:line="360" w:lineRule="auto"/>
        <w:jc w:val="both"/>
        <w:rPr>
          <w:rFonts w:ascii="Arial" w:hAnsi="Arial" w:cs="Arial"/>
          <w:b/>
          <w:bCs/>
          <w:position w:val="2"/>
          <w:sz w:val="18"/>
          <w:szCs w:val="18"/>
        </w:rPr>
      </w:pPr>
      <w:r w:rsidRPr="00780AF7">
        <w:rPr>
          <w:rFonts w:ascii="Arial" w:hAnsi="Arial" w:cs="Arial"/>
          <w:b/>
          <w:bCs/>
          <w:position w:val="2"/>
          <w:sz w:val="18"/>
          <w:szCs w:val="18"/>
        </w:rPr>
        <w:t xml:space="preserve">Cena ofertowa brutto za 1 roboczogodzinę naprawy </w:t>
      </w:r>
      <w:r w:rsidR="00AE2806" w:rsidRPr="00780AF7">
        <w:rPr>
          <w:rFonts w:ascii="Arial" w:hAnsi="Arial" w:cs="Arial"/>
          <w:b/>
          <w:bCs/>
          <w:position w:val="2"/>
          <w:sz w:val="18"/>
          <w:szCs w:val="18"/>
        </w:rPr>
        <w:t xml:space="preserve">– </w:t>
      </w:r>
      <w:r w:rsidRPr="00780AF7">
        <w:rPr>
          <w:rFonts w:ascii="Arial" w:hAnsi="Arial" w:cs="Arial"/>
          <w:b/>
          <w:bCs/>
          <w:position w:val="2"/>
          <w:sz w:val="18"/>
          <w:szCs w:val="18"/>
        </w:rPr>
        <w:t>10</w:t>
      </w:r>
      <w:r w:rsidR="002E47D5" w:rsidRPr="00780AF7">
        <w:rPr>
          <w:rFonts w:ascii="Arial" w:hAnsi="Arial" w:cs="Arial"/>
          <w:b/>
          <w:bCs/>
          <w:position w:val="2"/>
          <w:sz w:val="18"/>
          <w:szCs w:val="18"/>
        </w:rPr>
        <w:t>%</w:t>
      </w:r>
    </w:p>
    <w:p w:rsidR="00ED462E" w:rsidRPr="00780AF7" w:rsidRDefault="004B2B84" w:rsidP="00407B17">
      <w:pPr>
        <w:pStyle w:val="Tekstpodstawowywcity"/>
        <w:numPr>
          <w:ilvl w:val="0"/>
          <w:numId w:val="53"/>
        </w:numPr>
        <w:overflowPunct w:val="0"/>
        <w:adjustRightInd w:val="0"/>
        <w:spacing w:line="360" w:lineRule="auto"/>
        <w:jc w:val="both"/>
        <w:rPr>
          <w:rFonts w:ascii="Arial" w:hAnsi="Arial" w:cs="Arial"/>
          <w:b/>
          <w:bCs/>
          <w:position w:val="2"/>
          <w:sz w:val="18"/>
          <w:szCs w:val="18"/>
        </w:rPr>
      </w:pPr>
      <w:r w:rsidRPr="00780AF7">
        <w:rPr>
          <w:rFonts w:ascii="Arial" w:hAnsi="Arial" w:cs="Arial"/>
          <w:b/>
          <w:bCs/>
          <w:color w:val="000000"/>
          <w:sz w:val="18"/>
          <w:szCs w:val="18"/>
        </w:rPr>
        <w:t>Gwarancja z tytułu wykonanej naprawy</w:t>
      </w:r>
      <w:r w:rsidRPr="00780AF7">
        <w:rPr>
          <w:rFonts w:ascii="Arial" w:hAnsi="Arial" w:cs="Arial"/>
          <w:b/>
          <w:color w:val="000000"/>
          <w:sz w:val="18"/>
          <w:szCs w:val="18"/>
        </w:rPr>
        <w:t xml:space="preserve"> </w:t>
      </w:r>
      <w:r w:rsidR="00733A23" w:rsidRPr="00780AF7">
        <w:rPr>
          <w:rFonts w:ascii="Arial" w:hAnsi="Arial" w:cs="Arial"/>
          <w:b/>
          <w:color w:val="000000"/>
          <w:sz w:val="18"/>
          <w:szCs w:val="18"/>
        </w:rPr>
        <w:t>– 1</w:t>
      </w:r>
      <w:r w:rsidRPr="00780AF7">
        <w:rPr>
          <w:rFonts w:ascii="Arial" w:hAnsi="Arial" w:cs="Arial"/>
          <w:b/>
          <w:color w:val="000000"/>
          <w:sz w:val="18"/>
          <w:szCs w:val="18"/>
        </w:rPr>
        <w:t>0</w:t>
      </w:r>
      <w:r w:rsidR="00ED462E" w:rsidRPr="00780AF7">
        <w:rPr>
          <w:rFonts w:ascii="Arial" w:hAnsi="Arial" w:cs="Arial"/>
          <w:b/>
          <w:color w:val="000000"/>
          <w:sz w:val="18"/>
          <w:szCs w:val="18"/>
        </w:rPr>
        <w:t>%</w:t>
      </w:r>
    </w:p>
    <w:p w:rsidR="004B2B84" w:rsidRPr="00780AF7" w:rsidRDefault="004B2B84" w:rsidP="00407B17">
      <w:pPr>
        <w:pStyle w:val="Tekstpodstawowywcity"/>
        <w:numPr>
          <w:ilvl w:val="0"/>
          <w:numId w:val="53"/>
        </w:numPr>
        <w:overflowPunct w:val="0"/>
        <w:adjustRightInd w:val="0"/>
        <w:spacing w:line="360" w:lineRule="auto"/>
        <w:jc w:val="both"/>
        <w:rPr>
          <w:rFonts w:ascii="Arial" w:hAnsi="Arial" w:cs="Arial"/>
          <w:b/>
          <w:bCs/>
          <w:position w:val="2"/>
          <w:sz w:val="18"/>
          <w:szCs w:val="18"/>
        </w:rPr>
      </w:pPr>
      <w:r w:rsidRPr="00780AF7">
        <w:rPr>
          <w:rFonts w:ascii="Arial" w:hAnsi="Arial" w:cs="Arial"/>
          <w:b/>
          <w:bCs/>
          <w:position w:val="2"/>
          <w:sz w:val="18"/>
          <w:szCs w:val="18"/>
        </w:rPr>
        <w:t>Gwarancja na wymienione części podczas naprawy</w:t>
      </w:r>
      <w:r w:rsidR="00FE1C86" w:rsidRPr="00780AF7">
        <w:rPr>
          <w:rFonts w:ascii="Arial" w:hAnsi="Arial" w:cs="Arial"/>
          <w:b/>
          <w:bCs/>
          <w:position w:val="2"/>
          <w:sz w:val="18"/>
          <w:szCs w:val="18"/>
        </w:rPr>
        <w:t xml:space="preserve"> – 10</w:t>
      </w:r>
      <w:r w:rsidRPr="00780AF7">
        <w:rPr>
          <w:rFonts w:ascii="Arial" w:hAnsi="Arial" w:cs="Arial"/>
          <w:b/>
          <w:bCs/>
          <w:position w:val="2"/>
          <w:sz w:val="18"/>
          <w:szCs w:val="18"/>
        </w:rPr>
        <w:t>%</w:t>
      </w:r>
    </w:p>
    <w:p w:rsidR="00615770" w:rsidRPr="002E47D5" w:rsidRDefault="00615770" w:rsidP="003B4C03">
      <w:pPr>
        <w:pStyle w:val="Tekstpodstawowywcity"/>
        <w:overflowPunct w:val="0"/>
        <w:adjustRightInd w:val="0"/>
        <w:spacing w:line="360" w:lineRule="auto"/>
        <w:jc w:val="both"/>
        <w:rPr>
          <w:rFonts w:ascii="Arial" w:hAnsi="Arial" w:cs="Arial"/>
          <w:b/>
          <w:bCs/>
          <w:position w:val="2"/>
          <w:sz w:val="18"/>
          <w:szCs w:val="18"/>
        </w:rPr>
      </w:pPr>
    </w:p>
    <w:p w:rsidR="00B837F3" w:rsidRPr="006B4A07" w:rsidRDefault="00B837F3" w:rsidP="00140BFD">
      <w:pPr>
        <w:pStyle w:val="Tekstpodstawowywcity"/>
        <w:overflowPunct w:val="0"/>
        <w:autoSpaceDE w:val="0"/>
        <w:autoSpaceDN w:val="0"/>
        <w:adjustRightInd w:val="0"/>
        <w:spacing w:line="360" w:lineRule="auto"/>
        <w:ind w:left="0"/>
        <w:jc w:val="both"/>
        <w:textAlignment w:val="baseline"/>
        <w:rPr>
          <w:rFonts w:ascii="Arial" w:hAnsi="Arial" w:cs="Arial"/>
          <w:b/>
          <w:position w:val="2"/>
          <w:sz w:val="18"/>
          <w:szCs w:val="18"/>
        </w:rPr>
      </w:pPr>
      <w:r w:rsidRPr="006B4A07">
        <w:rPr>
          <w:rFonts w:ascii="Arial" w:hAnsi="Arial" w:cs="Arial"/>
          <w:b/>
          <w:bCs/>
          <w:position w:val="2"/>
          <w:sz w:val="18"/>
          <w:szCs w:val="18"/>
          <w:u w:val="single"/>
        </w:rPr>
        <w:t>A.  Punktacja z tytułu oferowanej ceny</w:t>
      </w:r>
      <w:r w:rsidRPr="006B4A07">
        <w:rPr>
          <w:rFonts w:ascii="Arial" w:hAnsi="Arial" w:cs="Arial"/>
          <w:b/>
          <w:bCs/>
          <w:position w:val="2"/>
          <w:sz w:val="18"/>
          <w:szCs w:val="18"/>
        </w:rPr>
        <w:t>.</w:t>
      </w:r>
    </w:p>
    <w:p w:rsidR="00B837F3" w:rsidRPr="006B4A07" w:rsidRDefault="00B837F3" w:rsidP="00140BFD">
      <w:pPr>
        <w:pStyle w:val="Tekstpodstawowywcity"/>
        <w:overflowPunct w:val="0"/>
        <w:autoSpaceDE w:val="0"/>
        <w:autoSpaceDN w:val="0"/>
        <w:adjustRightInd w:val="0"/>
        <w:spacing w:line="360" w:lineRule="auto"/>
        <w:ind w:left="0"/>
        <w:jc w:val="both"/>
        <w:textAlignment w:val="baseline"/>
        <w:rPr>
          <w:rFonts w:ascii="Arial" w:hAnsi="Arial" w:cs="Arial"/>
          <w:position w:val="2"/>
          <w:sz w:val="18"/>
          <w:szCs w:val="18"/>
        </w:rPr>
      </w:pPr>
      <w:r w:rsidRPr="006B4A07">
        <w:rPr>
          <w:rFonts w:ascii="Arial" w:hAnsi="Arial" w:cs="Arial"/>
          <w:position w:val="2"/>
          <w:sz w:val="18"/>
          <w:szCs w:val="18"/>
        </w:rPr>
        <w:t>Kryterium: oferta cenowa brutto</w:t>
      </w:r>
      <w:r w:rsidR="00104311">
        <w:rPr>
          <w:rFonts w:ascii="Arial" w:hAnsi="Arial" w:cs="Arial"/>
          <w:position w:val="2"/>
          <w:sz w:val="18"/>
          <w:szCs w:val="18"/>
        </w:rPr>
        <w:t xml:space="preserve"> za przegląd</w:t>
      </w:r>
      <w:r w:rsidRPr="006B4A07">
        <w:rPr>
          <w:rFonts w:ascii="Arial" w:hAnsi="Arial" w:cs="Arial"/>
          <w:position w:val="2"/>
          <w:sz w:val="18"/>
          <w:szCs w:val="18"/>
        </w:rPr>
        <w:t xml:space="preserve"> (</w:t>
      </w:r>
      <w:r w:rsidRPr="006B4A07">
        <w:rPr>
          <w:rFonts w:ascii="Arial" w:hAnsi="Arial" w:cs="Arial"/>
          <w:i/>
          <w:iCs/>
          <w:position w:val="2"/>
          <w:sz w:val="18"/>
          <w:szCs w:val="18"/>
        </w:rPr>
        <w:t>określona do dwóch miejsc po przecinku</w:t>
      </w:r>
      <w:r w:rsidRPr="006B4A07">
        <w:rPr>
          <w:rFonts w:ascii="Arial" w:hAnsi="Arial" w:cs="Arial"/>
          <w:position w:val="2"/>
          <w:sz w:val="18"/>
          <w:szCs w:val="18"/>
        </w:rPr>
        <w:t>) zostanie oceniona w skali od 0</w:t>
      </w:r>
      <w:r w:rsidR="00AE2806">
        <w:rPr>
          <w:rFonts w:ascii="Arial" w:hAnsi="Arial" w:cs="Arial"/>
          <w:position w:val="2"/>
          <w:sz w:val="18"/>
          <w:szCs w:val="18"/>
        </w:rPr>
        <w:t xml:space="preserve"> do </w:t>
      </w:r>
      <w:r w:rsidR="00FE1C86">
        <w:rPr>
          <w:rFonts w:ascii="Arial" w:hAnsi="Arial" w:cs="Arial"/>
          <w:position w:val="2"/>
          <w:sz w:val="18"/>
          <w:szCs w:val="18"/>
        </w:rPr>
        <w:t>7</w:t>
      </w:r>
      <w:r w:rsidRPr="006B4A07">
        <w:rPr>
          <w:rFonts w:ascii="Arial" w:hAnsi="Arial" w:cs="Arial"/>
          <w:position w:val="2"/>
          <w:sz w:val="18"/>
          <w:szCs w:val="18"/>
        </w:rPr>
        <w:t>0,00 pkt. Of</w:t>
      </w:r>
      <w:r w:rsidR="00AE2806">
        <w:rPr>
          <w:rFonts w:ascii="Arial" w:hAnsi="Arial" w:cs="Arial"/>
          <w:position w:val="2"/>
          <w:sz w:val="18"/>
          <w:szCs w:val="18"/>
        </w:rPr>
        <w:t xml:space="preserve">erta o najniższej cenie uzyska </w:t>
      </w:r>
      <w:r w:rsidR="00FE1C86">
        <w:rPr>
          <w:rFonts w:ascii="Arial" w:hAnsi="Arial" w:cs="Arial"/>
          <w:position w:val="2"/>
          <w:sz w:val="18"/>
          <w:szCs w:val="18"/>
        </w:rPr>
        <w:t>7</w:t>
      </w:r>
      <w:r w:rsidRPr="006B4A07">
        <w:rPr>
          <w:rFonts w:ascii="Arial" w:hAnsi="Arial" w:cs="Arial"/>
          <w:position w:val="2"/>
          <w:sz w:val="18"/>
          <w:szCs w:val="18"/>
        </w:rPr>
        <w:t>0,00 pkt. Pozostałym cenom ofertowym zostanie przyznana odpowiednio mniejsza ilość punktów wyliczona wg wzoru:</w:t>
      </w:r>
      <w:r w:rsidRPr="006B4A07">
        <w:rPr>
          <w:rFonts w:ascii="Arial" w:hAnsi="Arial" w:cs="Arial"/>
          <w:position w:val="2"/>
          <w:sz w:val="18"/>
          <w:szCs w:val="18"/>
        </w:rPr>
        <w:tab/>
        <w:t xml:space="preserve">   </w:t>
      </w:r>
    </w:p>
    <w:p w:rsidR="002B0471"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t xml:space="preserve">        </w:t>
      </w:r>
      <w:r w:rsidR="00565DB5">
        <w:rPr>
          <w:rFonts w:ascii="Arial" w:hAnsi="Arial" w:cs="Arial"/>
          <w:position w:val="2"/>
          <w:sz w:val="18"/>
          <w:szCs w:val="18"/>
        </w:rPr>
        <w:t xml:space="preserve">    </w:t>
      </w:r>
      <w:r w:rsidRPr="006B4A07">
        <w:rPr>
          <w:rFonts w:ascii="Arial" w:hAnsi="Arial" w:cs="Arial"/>
          <w:position w:val="2"/>
          <w:sz w:val="18"/>
          <w:szCs w:val="18"/>
        </w:rPr>
        <w:t>najniższa cena</w:t>
      </w:r>
      <w:r w:rsidR="00104311">
        <w:rPr>
          <w:rFonts w:ascii="Arial" w:hAnsi="Arial" w:cs="Arial"/>
          <w:position w:val="2"/>
          <w:sz w:val="18"/>
          <w:szCs w:val="18"/>
        </w:rPr>
        <w:t xml:space="preserve"> za przegląd</w:t>
      </w:r>
    </w:p>
    <w:p w:rsidR="00B837F3" w:rsidRPr="006B4A07"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lastRenderedPageBreak/>
        <w:t>A=    ----------------------</w:t>
      </w:r>
      <w:r w:rsidR="00104311">
        <w:rPr>
          <w:rFonts w:ascii="Arial" w:hAnsi="Arial" w:cs="Arial"/>
          <w:position w:val="2"/>
          <w:sz w:val="18"/>
          <w:szCs w:val="18"/>
        </w:rPr>
        <w:t>-------------------</w:t>
      </w:r>
      <w:r w:rsidRPr="006B4A07">
        <w:rPr>
          <w:rFonts w:ascii="Arial" w:hAnsi="Arial" w:cs="Arial"/>
          <w:position w:val="2"/>
          <w:sz w:val="18"/>
          <w:szCs w:val="18"/>
        </w:rPr>
        <w:t xml:space="preserve">------    x </w:t>
      </w:r>
      <w:r w:rsidR="00FE1C86">
        <w:rPr>
          <w:rFonts w:ascii="Arial" w:hAnsi="Arial" w:cs="Arial"/>
          <w:position w:val="2"/>
          <w:sz w:val="18"/>
          <w:szCs w:val="18"/>
        </w:rPr>
        <w:t>7</w:t>
      </w:r>
      <w:r w:rsidRPr="006B4A07">
        <w:rPr>
          <w:rFonts w:ascii="Arial" w:hAnsi="Arial" w:cs="Arial"/>
          <w:position w:val="2"/>
          <w:sz w:val="18"/>
          <w:szCs w:val="18"/>
        </w:rPr>
        <w:t xml:space="preserve">0 </w:t>
      </w:r>
    </w:p>
    <w:p w:rsidR="00B837F3" w:rsidRPr="006B4A07" w:rsidRDefault="00565DB5" w:rsidP="00B837F3">
      <w:pPr>
        <w:pStyle w:val="Tekstpodstawowywcity"/>
        <w:overflowPunct w:val="0"/>
        <w:autoSpaceDE w:val="0"/>
        <w:autoSpaceDN w:val="0"/>
        <w:adjustRightInd w:val="0"/>
        <w:spacing w:line="360" w:lineRule="auto"/>
        <w:ind w:left="360"/>
        <w:jc w:val="both"/>
        <w:textAlignment w:val="baseline"/>
        <w:rPr>
          <w:rFonts w:ascii="Arial" w:hAnsi="Arial" w:cs="Arial"/>
          <w:bCs/>
          <w:position w:val="2"/>
          <w:sz w:val="18"/>
          <w:szCs w:val="18"/>
        </w:rPr>
      </w:pPr>
      <w:r>
        <w:rPr>
          <w:rFonts w:ascii="Arial" w:hAnsi="Arial" w:cs="Arial"/>
          <w:position w:val="2"/>
          <w:sz w:val="18"/>
          <w:szCs w:val="18"/>
        </w:rPr>
        <w:t xml:space="preserve">        </w:t>
      </w:r>
      <w:r w:rsidR="00B837F3" w:rsidRPr="006B4A07">
        <w:rPr>
          <w:rFonts w:ascii="Arial" w:hAnsi="Arial" w:cs="Arial"/>
          <w:position w:val="2"/>
          <w:sz w:val="18"/>
          <w:szCs w:val="18"/>
        </w:rPr>
        <w:t xml:space="preserve">cena </w:t>
      </w:r>
      <w:r w:rsidR="00104311">
        <w:rPr>
          <w:rFonts w:ascii="Arial" w:hAnsi="Arial" w:cs="Arial"/>
          <w:position w:val="2"/>
          <w:sz w:val="18"/>
          <w:szCs w:val="18"/>
        </w:rPr>
        <w:t xml:space="preserve">za przegląd </w:t>
      </w:r>
      <w:r w:rsidR="00B837F3" w:rsidRPr="006B4A07">
        <w:rPr>
          <w:rFonts w:ascii="Arial" w:hAnsi="Arial" w:cs="Arial"/>
          <w:position w:val="2"/>
          <w:sz w:val="18"/>
          <w:szCs w:val="18"/>
        </w:rPr>
        <w:t>oferty ocenianej</w:t>
      </w:r>
    </w:p>
    <w:p w:rsidR="00B837F3" w:rsidRPr="006B4A07" w:rsidRDefault="00B837F3" w:rsidP="006B4A07">
      <w:pPr>
        <w:pStyle w:val="Tekstpodstawowywcity"/>
        <w:overflowPunct w:val="0"/>
        <w:autoSpaceDE w:val="0"/>
        <w:autoSpaceDN w:val="0"/>
        <w:adjustRightInd w:val="0"/>
        <w:spacing w:line="360" w:lineRule="auto"/>
        <w:ind w:left="360"/>
        <w:jc w:val="both"/>
        <w:textAlignment w:val="baseline"/>
        <w:rPr>
          <w:rFonts w:ascii="Arial" w:hAnsi="Arial" w:cs="Arial"/>
          <w:bCs/>
          <w:position w:val="2"/>
          <w:sz w:val="18"/>
          <w:szCs w:val="18"/>
        </w:rPr>
      </w:pPr>
      <w:r w:rsidRPr="006B4A07">
        <w:rPr>
          <w:rFonts w:ascii="Arial" w:hAnsi="Arial" w:cs="Arial"/>
          <w:bCs/>
          <w:position w:val="2"/>
          <w:sz w:val="18"/>
          <w:szCs w:val="18"/>
        </w:rPr>
        <w:t xml:space="preserve">             </w:t>
      </w:r>
    </w:p>
    <w:p w:rsidR="00B837F3" w:rsidRPr="00A74335" w:rsidRDefault="00B837F3" w:rsidP="002E47D5">
      <w:pPr>
        <w:pStyle w:val="Tekstpodstawowywcity"/>
        <w:overflowPunct w:val="0"/>
        <w:autoSpaceDN w:val="0"/>
        <w:adjustRightInd w:val="0"/>
        <w:spacing w:line="360" w:lineRule="auto"/>
        <w:ind w:left="0"/>
        <w:textAlignment w:val="baseline"/>
        <w:rPr>
          <w:rFonts w:ascii="Arial" w:hAnsi="Arial" w:cs="Arial"/>
          <w:bCs/>
          <w:position w:val="2"/>
          <w:sz w:val="18"/>
          <w:szCs w:val="18"/>
        </w:rPr>
      </w:pPr>
      <w:r w:rsidRPr="006B4A07">
        <w:rPr>
          <w:rFonts w:ascii="Arial" w:hAnsi="Arial" w:cs="Arial"/>
          <w:position w:val="2"/>
          <w:sz w:val="18"/>
          <w:szCs w:val="18"/>
        </w:rPr>
        <w:t>Punkty wynikające z algorytmu matematycznego, uzyskane przez Wykonawcę, zostaną zaokrąglone (</w:t>
      </w:r>
      <w:r w:rsidRPr="006B4A07">
        <w:rPr>
          <w:rFonts w:ascii="Arial" w:hAnsi="Arial" w:cs="Arial"/>
          <w:i/>
          <w:iCs/>
          <w:position w:val="2"/>
          <w:sz w:val="18"/>
          <w:szCs w:val="18"/>
        </w:rPr>
        <w:t>zgodnie</w:t>
      </w:r>
      <w:r w:rsidRPr="006B4A07">
        <w:rPr>
          <w:rFonts w:ascii="Arial" w:hAnsi="Arial" w:cs="Arial"/>
          <w:position w:val="2"/>
          <w:sz w:val="18"/>
          <w:szCs w:val="18"/>
        </w:rPr>
        <w:t xml:space="preserve"> z</w:t>
      </w:r>
      <w:r w:rsidRPr="006B4A07">
        <w:rPr>
          <w:rFonts w:ascii="Arial" w:hAnsi="Arial" w:cs="Arial"/>
          <w:bCs/>
          <w:position w:val="2"/>
          <w:sz w:val="18"/>
          <w:szCs w:val="18"/>
        </w:rPr>
        <w:t xml:space="preserve"> </w:t>
      </w:r>
      <w:r w:rsidRPr="006B4A07">
        <w:rPr>
          <w:rFonts w:ascii="Arial" w:hAnsi="Arial" w:cs="Arial"/>
          <w:i/>
          <w:iCs/>
          <w:position w:val="2"/>
          <w:sz w:val="18"/>
          <w:szCs w:val="18"/>
        </w:rPr>
        <w:t>zasadami matematycznymi</w:t>
      </w:r>
      <w:r w:rsidRPr="006B4A07">
        <w:rPr>
          <w:rFonts w:ascii="Arial" w:hAnsi="Arial" w:cs="Arial"/>
          <w:position w:val="2"/>
          <w:sz w:val="18"/>
          <w:szCs w:val="18"/>
        </w:rPr>
        <w:t xml:space="preserve">) do dwóch miejsc po przecinku. </w:t>
      </w:r>
      <w:r w:rsidRPr="006B4A07">
        <w:rPr>
          <w:rFonts w:ascii="Arial" w:hAnsi="Arial" w:cs="Arial"/>
          <w:position w:val="2"/>
          <w:sz w:val="18"/>
          <w:szCs w:val="18"/>
        </w:rPr>
        <w:br/>
      </w:r>
    </w:p>
    <w:p w:rsidR="00C6683C" w:rsidRPr="00A74335" w:rsidRDefault="00104311" w:rsidP="00407B17">
      <w:pPr>
        <w:pStyle w:val="Tekstpodstawowywcity"/>
        <w:numPr>
          <w:ilvl w:val="0"/>
          <w:numId w:val="55"/>
        </w:numPr>
        <w:overflowPunct w:val="0"/>
        <w:adjustRightInd w:val="0"/>
        <w:spacing w:line="360" w:lineRule="auto"/>
        <w:rPr>
          <w:rFonts w:ascii="Arial" w:hAnsi="Arial" w:cs="Arial"/>
          <w:bCs/>
          <w:position w:val="2"/>
          <w:sz w:val="18"/>
          <w:szCs w:val="18"/>
          <w:u w:val="single"/>
        </w:rPr>
      </w:pPr>
      <w:r w:rsidRPr="00104311">
        <w:rPr>
          <w:rFonts w:ascii="Arial" w:hAnsi="Arial" w:cs="Arial"/>
          <w:b/>
          <w:bCs/>
          <w:position w:val="2"/>
          <w:sz w:val="18"/>
          <w:szCs w:val="18"/>
          <w:u w:val="single"/>
        </w:rPr>
        <w:t>Punktacja z tytułu oferowanej ceny</w:t>
      </w:r>
      <w:r>
        <w:rPr>
          <w:rFonts w:ascii="Arial" w:hAnsi="Arial" w:cs="Arial"/>
          <w:b/>
          <w:bCs/>
          <w:position w:val="2"/>
          <w:sz w:val="18"/>
          <w:szCs w:val="18"/>
          <w:u w:val="single"/>
        </w:rPr>
        <w:t xml:space="preserve"> za 1 roboczogodzinę</w:t>
      </w:r>
      <w:r w:rsidR="00B30E94">
        <w:rPr>
          <w:rFonts w:ascii="Arial" w:hAnsi="Arial" w:cs="Arial"/>
          <w:b/>
          <w:bCs/>
          <w:position w:val="2"/>
          <w:sz w:val="18"/>
          <w:szCs w:val="18"/>
          <w:u w:val="single"/>
        </w:rPr>
        <w:t xml:space="preserve"> naprawy</w:t>
      </w:r>
      <w:r w:rsidR="00C6683C" w:rsidRPr="00A74335">
        <w:rPr>
          <w:rFonts w:ascii="Arial" w:hAnsi="Arial" w:cs="Arial"/>
          <w:bCs/>
          <w:position w:val="2"/>
          <w:sz w:val="18"/>
          <w:szCs w:val="18"/>
          <w:u w:val="single"/>
        </w:rPr>
        <w:t>.</w:t>
      </w:r>
    </w:p>
    <w:p w:rsidR="00104311" w:rsidRPr="006B4A07" w:rsidRDefault="00104311" w:rsidP="00104311">
      <w:pPr>
        <w:pStyle w:val="Tekstpodstawowywcity"/>
        <w:overflowPunct w:val="0"/>
        <w:autoSpaceDE w:val="0"/>
        <w:autoSpaceDN w:val="0"/>
        <w:adjustRightInd w:val="0"/>
        <w:spacing w:line="360" w:lineRule="auto"/>
        <w:ind w:left="0"/>
        <w:jc w:val="both"/>
        <w:textAlignment w:val="baseline"/>
        <w:rPr>
          <w:rFonts w:ascii="Arial" w:hAnsi="Arial" w:cs="Arial"/>
          <w:position w:val="2"/>
          <w:sz w:val="18"/>
          <w:szCs w:val="18"/>
        </w:rPr>
      </w:pPr>
      <w:r w:rsidRPr="006B4A07">
        <w:rPr>
          <w:rFonts w:ascii="Arial" w:hAnsi="Arial" w:cs="Arial"/>
          <w:position w:val="2"/>
          <w:sz w:val="18"/>
          <w:szCs w:val="18"/>
        </w:rPr>
        <w:t>Kryterium: oferta cenowa brutto</w:t>
      </w:r>
      <w:r>
        <w:rPr>
          <w:rFonts w:ascii="Arial" w:hAnsi="Arial" w:cs="Arial"/>
          <w:position w:val="2"/>
          <w:sz w:val="18"/>
          <w:szCs w:val="18"/>
        </w:rPr>
        <w:t xml:space="preserve"> za </w:t>
      </w:r>
      <w:r w:rsidR="00B30E94">
        <w:rPr>
          <w:rFonts w:ascii="Arial" w:hAnsi="Arial" w:cs="Arial"/>
          <w:position w:val="2"/>
          <w:sz w:val="18"/>
          <w:szCs w:val="18"/>
        </w:rPr>
        <w:t>1 roboczogodzinę naprawy</w:t>
      </w:r>
      <w:r w:rsidRPr="006B4A07">
        <w:rPr>
          <w:rFonts w:ascii="Arial" w:hAnsi="Arial" w:cs="Arial"/>
          <w:position w:val="2"/>
          <w:sz w:val="18"/>
          <w:szCs w:val="18"/>
        </w:rPr>
        <w:t xml:space="preserve"> (</w:t>
      </w:r>
      <w:r w:rsidRPr="006B4A07">
        <w:rPr>
          <w:rFonts w:ascii="Arial" w:hAnsi="Arial" w:cs="Arial"/>
          <w:i/>
          <w:iCs/>
          <w:position w:val="2"/>
          <w:sz w:val="18"/>
          <w:szCs w:val="18"/>
        </w:rPr>
        <w:t>określona do dwóch miejsc po przecinku</w:t>
      </w:r>
      <w:r w:rsidRPr="006B4A07">
        <w:rPr>
          <w:rFonts w:ascii="Arial" w:hAnsi="Arial" w:cs="Arial"/>
          <w:position w:val="2"/>
          <w:sz w:val="18"/>
          <w:szCs w:val="18"/>
        </w:rPr>
        <w:t>) zostanie oceniona w skali od 0</w:t>
      </w:r>
      <w:r>
        <w:rPr>
          <w:rFonts w:ascii="Arial" w:hAnsi="Arial" w:cs="Arial"/>
          <w:position w:val="2"/>
          <w:sz w:val="18"/>
          <w:szCs w:val="18"/>
        </w:rPr>
        <w:t xml:space="preserve"> do </w:t>
      </w:r>
      <w:r w:rsidR="00B30E94">
        <w:rPr>
          <w:rFonts w:ascii="Arial" w:hAnsi="Arial" w:cs="Arial"/>
          <w:position w:val="2"/>
          <w:sz w:val="18"/>
          <w:szCs w:val="18"/>
        </w:rPr>
        <w:t>1</w:t>
      </w:r>
      <w:r w:rsidRPr="006B4A07">
        <w:rPr>
          <w:rFonts w:ascii="Arial" w:hAnsi="Arial" w:cs="Arial"/>
          <w:position w:val="2"/>
          <w:sz w:val="18"/>
          <w:szCs w:val="18"/>
        </w:rPr>
        <w:t>0,00 pkt. Of</w:t>
      </w:r>
      <w:r>
        <w:rPr>
          <w:rFonts w:ascii="Arial" w:hAnsi="Arial" w:cs="Arial"/>
          <w:position w:val="2"/>
          <w:sz w:val="18"/>
          <w:szCs w:val="18"/>
        </w:rPr>
        <w:t xml:space="preserve">erta o najniższej cenie uzyska </w:t>
      </w:r>
      <w:r w:rsidR="00B30E94">
        <w:rPr>
          <w:rFonts w:ascii="Arial" w:hAnsi="Arial" w:cs="Arial"/>
          <w:position w:val="2"/>
          <w:sz w:val="18"/>
          <w:szCs w:val="18"/>
        </w:rPr>
        <w:t>1</w:t>
      </w:r>
      <w:r w:rsidRPr="006B4A07">
        <w:rPr>
          <w:rFonts w:ascii="Arial" w:hAnsi="Arial" w:cs="Arial"/>
          <w:position w:val="2"/>
          <w:sz w:val="18"/>
          <w:szCs w:val="18"/>
        </w:rPr>
        <w:t>0,00 pkt. Pozostałym cenom ofertowym zostanie przyznana odpowiednio mniejsza ilość punktów wyliczona wg wzoru:</w:t>
      </w:r>
      <w:r w:rsidRPr="006B4A07">
        <w:rPr>
          <w:rFonts w:ascii="Arial" w:hAnsi="Arial" w:cs="Arial"/>
          <w:position w:val="2"/>
          <w:sz w:val="18"/>
          <w:szCs w:val="18"/>
        </w:rPr>
        <w:tab/>
        <w:t xml:space="preserve">   </w:t>
      </w:r>
    </w:p>
    <w:p w:rsidR="00780AF7" w:rsidRDefault="00104311" w:rsidP="00104311">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t xml:space="preserve">       </w:t>
      </w:r>
    </w:p>
    <w:p w:rsidR="00104311" w:rsidRDefault="00780AF7" w:rsidP="00104311">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Pr>
          <w:rFonts w:ascii="Arial" w:hAnsi="Arial" w:cs="Arial"/>
          <w:position w:val="2"/>
          <w:sz w:val="18"/>
          <w:szCs w:val="18"/>
        </w:rPr>
        <w:t xml:space="preserve">       </w:t>
      </w:r>
      <w:r w:rsidR="00104311" w:rsidRPr="006B4A07">
        <w:rPr>
          <w:rFonts w:ascii="Arial" w:hAnsi="Arial" w:cs="Arial"/>
          <w:position w:val="2"/>
          <w:sz w:val="18"/>
          <w:szCs w:val="18"/>
        </w:rPr>
        <w:t xml:space="preserve"> </w:t>
      </w:r>
      <w:r w:rsidR="00104311">
        <w:rPr>
          <w:rFonts w:ascii="Arial" w:hAnsi="Arial" w:cs="Arial"/>
          <w:position w:val="2"/>
          <w:sz w:val="18"/>
          <w:szCs w:val="18"/>
        </w:rPr>
        <w:t xml:space="preserve">    </w:t>
      </w:r>
      <w:r w:rsidR="00104311" w:rsidRPr="006B4A07">
        <w:rPr>
          <w:rFonts w:ascii="Arial" w:hAnsi="Arial" w:cs="Arial"/>
          <w:position w:val="2"/>
          <w:sz w:val="18"/>
          <w:szCs w:val="18"/>
        </w:rPr>
        <w:t>najniższa cena</w:t>
      </w:r>
      <w:r w:rsidR="00104311">
        <w:rPr>
          <w:rFonts w:ascii="Arial" w:hAnsi="Arial" w:cs="Arial"/>
          <w:position w:val="2"/>
          <w:sz w:val="18"/>
          <w:szCs w:val="18"/>
        </w:rPr>
        <w:t xml:space="preserve"> za 1 roboczogodzinę</w:t>
      </w:r>
      <w:r w:rsidR="00B30E94">
        <w:rPr>
          <w:rFonts w:ascii="Arial" w:hAnsi="Arial" w:cs="Arial"/>
          <w:position w:val="2"/>
          <w:sz w:val="18"/>
          <w:szCs w:val="18"/>
        </w:rPr>
        <w:t xml:space="preserve"> naprawy</w:t>
      </w:r>
    </w:p>
    <w:p w:rsidR="00104311" w:rsidRPr="006B4A07" w:rsidRDefault="00104311" w:rsidP="00104311">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Pr>
          <w:rFonts w:ascii="Arial" w:hAnsi="Arial" w:cs="Arial"/>
          <w:position w:val="2"/>
          <w:sz w:val="18"/>
          <w:szCs w:val="18"/>
        </w:rPr>
        <w:t>B</w:t>
      </w:r>
      <w:r w:rsidRPr="006B4A07">
        <w:rPr>
          <w:rFonts w:ascii="Arial" w:hAnsi="Arial" w:cs="Arial"/>
          <w:position w:val="2"/>
          <w:sz w:val="18"/>
          <w:szCs w:val="18"/>
        </w:rPr>
        <w:t>=    ----------------------</w:t>
      </w:r>
      <w:r>
        <w:rPr>
          <w:rFonts w:ascii="Arial" w:hAnsi="Arial" w:cs="Arial"/>
          <w:position w:val="2"/>
          <w:sz w:val="18"/>
          <w:szCs w:val="18"/>
        </w:rPr>
        <w:t>---------------------------</w:t>
      </w:r>
      <w:r w:rsidR="00B30E94">
        <w:rPr>
          <w:rFonts w:ascii="Arial" w:hAnsi="Arial" w:cs="Arial"/>
          <w:position w:val="2"/>
          <w:sz w:val="18"/>
          <w:szCs w:val="18"/>
        </w:rPr>
        <w:t>---------------</w:t>
      </w:r>
      <w:r>
        <w:rPr>
          <w:rFonts w:ascii="Arial" w:hAnsi="Arial" w:cs="Arial"/>
          <w:position w:val="2"/>
          <w:sz w:val="18"/>
          <w:szCs w:val="18"/>
        </w:rPr>
        <w:t>--</w:t>
      </w:r>
      <w:r w:rsidRPr="006B4A07">
        <w:rPr>
          <w:rFonts w:ascii="Arial" w:hAnsi="Arial" w:cs="Arial"/>
          <w:position w:val="2"/>
          <w:sz w:val="18"/>
          <w:szCs w:val="18"/>
        </w:rPr>
        <w:t xml:space="preserve">------    x </w:t>
      </w:r>
      <w:r w:rsidR="00B30E94">
        <w:rPr>
          <w:rFonts w:ascii="Arial" w:hAnsi="Arial" w:cs="Arial"/>
          <w:position w:val="2"/>
          <w:sz w:val="18"/>
          <w:szCs w:val="18"/>
        </w:rPr>
        <w:t>1</w:t>
      </w:r>
      <w:r w:rsidRPr="006B4A07">
        <w:rPr>
          <w:rFonts w:ascii="Arial" w:hAnsi="Arial" w:cs="Arial"/>
          <w:position w:val="2"/>
          <w:sz w:val="18"/>
          <w:szCs w:val="18"/>
        </w:rPr>
        <w:t xml:space="preserve">0 </w:t>
      </w:r>
    </w:p>
    <w:p w:rsidR="00104311" w:rsidRPr="006B4A07" w:rsidRDefault="00104311" w:rsidP="00104311">
      <w:pPr>
        <w:pStyle w:val="Tekstpodstawowywcity"/>
        <w:overflowPunct w:val="0"/>
        <w:autoSpaceDE w:val="0"/>
        <w:autoSpaceDN w:val="0"/>
        <w:adjustRightInd w:val="0"/>
        <w:spacing w:line="360" w:lineRule="auto"/>
        <w:ind w:left="360"/>
        <w:jc w:val="both"/>
        <w:textAlignment w:val="baseline"/>
        <w:rPr>
          <w:rFonts w:ascii="Arial" w:hAnsi="Arial" w:cs="Arial"/>
          <w:bCs/>
          <w:position w:val="2"/>
          <w:sz w:val="18"/>
          <w:szCs w:val="18"/>
        </w:rPr>
      </w:pPr>
      <w:r>
        <w:rPr>
          <w:rFonts w:ascii="Arial" w:hAnsi="Arial" w:cs="Arial"/>
          <w:position w:val="2"/>
          <w:sz w:val="18"/>
          <w:szCs w:val="18"/>
        </w:rPr>
        <w:t xml:space="preserve">        </w:t>
      </w:r>
      <w:r w:rsidRPr="006B4A07">
        <w:rPr>
          <w:rFonts w:ascii="Arial" w:hAnsi="Arial" w:cs="Arial"/>
          <w:position w:val="2"/>
          <w:sz w:val="18"/>
          <w:szCs w:val="18"/>
        </w:rPr>
        <w:t xml:space="preserve">cena </w:t>
      </w:r>
      <w:r>
        <w:rPr>
          <w:rFonts w:ascii="Arial" w:hAnsi="Arial" w:cs="Arial"/>
          <w:position w:val="2"/>
          <w:sz w:val="18"/>
          <w:szCs w:val="18"/>
        </w:rPr>
        <w:t xml:space="preserve">za 1 roboczogodzinę </w:t>
      </w:r>
      <w:r w:rsidR="00B30E94">
        <w:rPr>
          <w:rFonts w:ascii="Arial" w:hAnsi="Arial" w:cs="Arial"/>
          <w:position w:val="2"/>
          <w:sz w:val="18"/>
          <w:szCs w:val="18"/>
        </w:rPr>
        <w:t xml:space="preserve">naprawy </w:t>
      </w:r>
      <w:r w:rsidRPr="006B4A07">
        <w:rPr>
          <w:rFonts w:ascii="Arial" w:hAnsi="Arial" w:cs="Arial"/>
          <w:position w:val="2"/>
          <w:sz w:val="18"/>
          <w:szCs w:val="18"/>
        </w:rPr>
        <w:t>oferty ocenianej</w:t>
      </w:r>
    </w:p>
    <w:p w:rsidR="00C6683C" w:rsidRPr="00A74335" w:rsidRDefault="00C6683C" w:rsidP="00C6683C">
      <w:pPr>
        <w:pStyle w:val="Tekstpodstawowywcity"/>
        <w:overflowPunct w:val="0"/>
        <w:adjustRightInd w:val="0"/>
        <w:spacing w:line="360" w:lineRule="auto"/>
        <w:rPr>
          <w:rFonts w:ascii="Arial" w:hAnsi="Arial" w:cs="Arial"/>
          <w:bCs/>
          <w:position w:val="2"/>
          <w:sz w:val="18"/>
          <w:szCs w:val="18"/>
        </w:rPr>
      </w:pPr>
    </w:p>
    <w:p w:rsidR="00C6683C" w:rsidRDefault="00C6683C" w:rsidP="00C6683C">
      <w:pPr>
        <w:pStyle w:val="Tekstpodstawowywcity"/>
        <w:overflowPunct w:val="0"/>
        <w:adjustRightInd w:val="0"/>
        <w:spacing w:line="360" w:lineRule="auto"/>
        <w:rPr>
          <w:rFonts w:ascii="Arial" w:hAnsi="Arial" w:cs="Arial"/>
          <w:bCs/>
          <w:position w:val="2"/>
          <w:sz w:val="18"/>
          <w:szCs w:val="18"/>
        </w:rPr>
      </w:pPr>
      <w:r w:rsidRPr="00A74335">
        <w:rPr>
          <w:rFonts w:ascii="Arial" w:hAnsi="Arial" w:cs="Arial"/>
          <w:bCs/>
          <w:position w:val="2"/>
          <w:sz w:val="18"/>
          <w:szCs w:val="18"/>
        </w:rPr>
        <w:t>Punkty wynikające z algorytmu matematycznego, uzyskane przez Wykonawcę, zostaną zaokrąglone (</w:t>
      </w:r>
      <w:r w:rsidRPr="00A74335">
        <w:rPr>
          <w:rFonts w:ascii="Arial" w:hAnsi="Arial" w:cs="Arial"/>
          <w:bCs/>
          <w:i/>
          <w:iCs/>
          <w:position w:val="2"/>
          <w:sz w:val="18"/>
          <w:szCs w:val="18"/>
        </w:rPr>
        <w:t>zgodnie</w:t>
      </w:r>
      <w:r w:rsidRPr="00A74335">
        <w:rPr>
          <w:rFonts w:ascii="Arial" w:hAnsi="Arial" w:cs="Arial"/>
          <w:bCs/>
          <w:position w:val="2"/>
          <w:sz w:val="18"/>
          <w:szCs w:val="18"/>
        </w:rPr>
        <w:t xml:space="preserve"> z </w:t>
      </w:r>
      <w:r w:rsidRPr="00A74335">
        <w:rPr>
          <w:rFonts w:ascii="Arial" w:hAnsi="Arial" w:cs="Arial"/>
          <w:bCs/>
          <w:i/>
          <w:iCs/>
          <w:position w:val="2"/>
          <w:sz w:val="18"/>
          <w:szCs w:val="18"/>
        </w:rPr>
        <w:t>zasadami matematycznymi</w:t>
      </w:r>
      <w:r w:rsidRPr="00A74335">
        <w:rPr>
          <w:rFonts w:ascii="Arial" w:hAnsi="Arial" w:cs="Arial"/>
          <w:bCs/>
          <w:position w:val="2"/>
          <w:sz w:val="18"/>
          <w:szCs w:val="18"/>
        </w:rPr>
        <w:t>) do dwóch miejsc po przecinku.</w:t>
      </w:r>
    </w:p>
    <w:p w:rsidR="00FC2B68" w:rsidRPr="00A74335" w:rsidRDefault="00FC2B68" w:rsidP="00FC2B68">
      <w:pPr>
        <w:pStyle w:val="Tekstpodstawowywcity"/>
        <w:overflowPunct w:val="0"/>
        <w:autoSpaceDN w:val="0"/>
        <w:adjustRightInd w:val="0"/>
        <w:spacing w:line="360" w:lineRule="auto"/>
        <w:ind w:left="0"/>
        <w:textAlignment w:val="baseline"/>
        <w:rPr>
          <w:rFonts w:ascii="Arial" w:hAnsi="Arial" w:cs="Arial"/>
          <w:bCs/>
          <w:position w:val="2"/>
          <w:sz w:val="18"/>
          <w:szCs w:val="18"/>
        </w:rPr>
      </w:pPr>
    </w:p>
    <w:p w:rsidR="00FC2B68" w:rsidRPr="00A74335" w:rsidRDefault="00FC2B68" w:rsidP="00407B17">
      <w:pPr>
        <w:pStyle w:val="Tekstpodstawowywcity"/>
        <w:numPr>
          <w:ilvl w:val="0"/>
          <w:numId w:val="55"/>
        </w:numPr>
        <w:overflowPunct w:val="0"/>
        <w:adjustRightInd w:val="0"/>
        <w:spacing w:line="360" w:lineRule="auto"/>
        <w:rPr>
          <w:rFonts w:ascii="Arial" w:hAnsi="Arial" w:cs="Arial"/>
          <w:bCs/>
          <w:position w:val="2"/>
          <w:sz w:val="18"/>
          <w:szCs w:val="18"/>
          <w:u w:val="single"/>
        </w:rPr>
      </w:pPr>
      <w:r w:rsidRPr="00104311">
        <w:rPr>
          <w:rFonts w:ascii="Arial" w:hAnsi="Arial" w:cs="Arial"/>
          <w:b/>
          <w:bCs/>
          <w:position w:val="2"/>
          <w:sz w:val="18"/>
          <w:szCs w:val="18"/>
          <w:u w:val="single"/>
        </w:rPr>
        <w:t xml:space="preserve">Punktacja z tytułu </w:t>
      </w:r>
      <w:r>
        <w:rPr>
          <w:rFonts w:ascii="Arial" w:hAnsi="Arial" w:cs="Arial"/>
          <w:b/>
          <w:bCs/>
          <w:position w:val="2"/>
          <w:sz w:val="18"/>
          <w:szCs w:val="18"/>
          <w:u w:val="single"/>
        </w:rPr>
        <w:t>okresu gwarancji z tytułu wykonanej naprawy</w:t>
      </w:r>
      <w:r w:rsidRPr="00A74335">
        <w:rPr>
          <w:rFonts w:ascii="Arial" w:hAnsi="Arial" w:cs="Arial"/>
          <w:bCs/>
          <w:position w:val="2"/>
          <w:sz w:val="18"/>
          <w:szCs w:val="18"/>
          <w:u w:val="single"/>
        </w:rPr>
        <w:t>.</w:t>
      </w:r>
    </w:p>
    <w:p w:rsidR="00513064" w:rsidRPr="006B4A07" w:rsidRDefault="00513064" w:rsidP="00513064">
      <w:pPr>
        <w:pStyle w:val="Tekstpodstawowywcity"/>
        <w:overflowPunct w:val="0"/>
        <w:autoSpaceDE w:val="0"/>
        <w:autoSpaceDN w:val="0"/>
        <w:adjustRightInd w:val="0"/>
        <w:spacing w:line="360" w:lineRule="auto"/>
        <w:ind w:left="0"/>
        <w:jc w:val="both"/>
        <w:textAlignment w:val="baseline"/>
        <w:rPr>
          <w:rFonts w:ascii="Arial" w:hAnsi="Arial" w:cs="Arial"/>
          <w:position w:val="2"/>
          <w:sz w:val="18"/>
          <w:szCs w:val="18"/>
        </w:rPr>
      </w:pPr>
      <w:r w:rsidRPr="006B4A07">
        <w:rPr>
          <w:rFonts w:ascii="Arial" w:hAnsi="Arial" w:cs="Arial"/>
          <w:position w:val="2"/>
          <w:sz w:val="18"/>
          <w:szCs w:val="18"/>
        </w:rPr>
        <w:t xml:space="preserve">Kryterium: </w:t>
      </w:r>
      <w:r>
        <w:rPr>
          <w:rFonts w:ascii="Arial" w:hAnsi="Arial" w:cs="Arial"/>
          <w:position w:val="2"/>
          <w:sz w:val="18"/>
          <w:szCs w:val="18"/>
        </w:rPr>
        <w:t>okres gwarancji z tytułu wykonanej naprawy</w:t>
      </w:r>
      <w:r w:rsidRPr="006B4A07">
        <w:rPr>
          <w:rFonts w:ascii="Arial" w:hAnsi="Arial" w:cs="Arial"/>
          <w:position w:val="2"/>
          <w:sz w:val="18"/>
          <w:szCs w:val="18"/>
        </w:rPr>
        <w:t xml:space="preserve"> (</w:t>
      </w:r>
      <w:r w:rsidRPr="006B4A07">
        <w:rPr>
          <w:rFonts w:ascii="Arial" w:hAnsi="Arial" w:cs="Arial"/>
          <w:i/>
          <w:iCs/>
          <w:position w:val="2"/>
          <w:sz w:val="18"/>
          <w:szCs w:val="18"/>
        </w:rPr>
        <w:t>określona do dwóch miejsc po przecinku</w:t>
      </w:r>
      <w:r w:rsidRPr="006B4A07">
        <w:rPr>
          <w:rFonts w:ascii="Arial" w:hAnsi="Arial" w:cs="Arial"/>
          <w:position w:val="2"/>
          <w:sz w:val="18"/>
          <w:szCs w:val="18"/>
        </w:rPr>
        <w:t>) zostanie oceniona w skali od 0</w:t>
      </w:r>
      <w:r>
        <w:rPr>
          <w:rFonts w:ascii="Arial" w:hAnsi="Arial" w:cs="Arial"/>
          <w:position w:val="2"/>
          <w:sz w:val="18"/>
          <w:szCs w:val="18"/>
        </w:rPr>
        <w:t xml:space="preserve"> do </w:t>
      </w:r>
      <w:r w:rsidR="00733A23">
        <w:rPr>
          <w:rFonts w:ascii="Arial" w:hAnsi="Arial" w:cs="Arial"/>
          <w:position w:val="2"/>
          <w:sz w:val="18"/>
          <w:szCs w:val="18"/>
        </w:rPr>
        <w:t>1</w:t>
      </w:r>
      <w:r w:rsidRPr="006B4A07">
        <w:rPr>
          <w:rFonts w:ascii="Arial" w:hAnsi="Arial" w:cs="Arial"/>
          <w:position w:val="2"/>
          <w:sz w:val="18"/>
          <w:szCs w:val="18"/>
        </w:rPr>
        <w:t>0,00 pkt. Of</w:t>
      </w:r>
      <w:r>
        <w:rPr>
          <w:rFonts w:ascii="Arial" w:hAnsi="Arial" w:cs="Arial"/>
          <w:position w:val="2"/>
          <w:sz w:val="18"/>
          <w:szCs w:val="18"/>
        </w:rPr>
        <w:t xml:space="preserve">erta o </w:t>
      </w:r>
      <w:r w:rsidR="00DD3098">
        <w:rPr>
          <w:rFonts w:ascii="Arial" w:hAnsi="Arial" w:cs="Arial"/>
          <w:position w:val="2"/>
          <w:sz w:val="18"/>
          <w:szCs w:val="18"/>
        </w:rPr>
        <w:t>najdłuższym okresie gwarancji</w:t>
      </w:r>
      <w:r>
        <w:rPr>
          <w:rFonts w:ascii="Arial" w:hAnsi="Arial" w:cs="Arial"/>
          <w:position w:val="2"/>
          <w:sz w:val="18"/>
          <w:szCs w:val="18"/>
        </w:rPr>
        <w:t xml:space="preserve"> uzyska </w:t>
      </w:r>
      <w:r w:rsidR="00733A23">
        <w:rPr>
          <w:rFonts w:ascii="Arial" w:hAnsi="Arial" w:cs="Arial"/>
          <w:position w:val="2"/>
          <w:sz w:val="18"/>
          <w:szCs w:val="18"/>
        </w:rPr>
        <w:t>1</w:t>
      </w:r>
      <w:r w:rsidRPr="006B4A07">
        <w:rPr>
          <w:rFonts w:ascii="Arial" w:hAnsi="Arial" w:cs="Arial"/>
          <w:position w:val="2"/>
          <w:sz w:val="18"/>
          <w:szCs w:val="18"/>
        </w:rPr>
        <w:t xml:space="preserve">0,00 pkt. Pozostałym cenom ofertowym zostanie przyznana odpowiednio mniejsza ilość punktów </w:t>
      </w:r>
      <w:r w:rsidR="00274C18">
        <w:rPr>
          <w:rFonts w:ascii="Arial" w:hAnsi="Arial" w:cs="Arial"/>
          <w:position w:val="2"/>
          <w:sz w:val="18"/>
          <w:szCs w:val="18"/>
        </w:rPr>
        <w:t>zgodnie z poniższym wykazem</w:t>
      </w:r>
      <w:r w:rsidRPr="006B4A07">
        <w:rPr>
          <w:rFonts w:ascii="Arial" w:hAnsi="Arial" w:cs="Arial"/>
          <w:position w:val="2"/>
          <w:sz w:val="18"/>
          <w:szCs w:val="18"/>
        </w:rPr>
        <w:t>:</w:t>
      </w:r>
      <w:r w:rsidRPr="006B4A07">
        <w:rPr>
          <w:rFonts w:ascii="Arial" w:hAnsi="Arial" w:cs="Arial"/>
          <w:position w:val="2"/>
          <w:sz w:val="18"/>
          <w:szCs w:val="18"/>
        </w:rPr>
        <w:tab/>
        <w:t xml:space="preserve">   </w:t>
      </w:r>
    </w:p>
    <w:p w:rsidR="00DD3098" w:rsidRPr="00780AF7" w:rsidRDefault="00DD3098" w:rsidP="00DD3098">
      <w:pPr>
        <w:pStyle w:val="Tekstpodstawowywcity"/>
        <w:tabs>
          <w:tab w:val="left" w:pos="1385"/>
        </w:tabs>
        <w:overflowPunct w:val="0"/>
        <w:spacing w:line="360" w:lineRule="auto"/>
        <w:ind w:left="0"/>
        <w:rPr>
          <w:rFonts w:ascii="Arial" w:hAnsi="Arial" w:cs="Arial"/>
          <w:b/>
          <w:bCs/>
          <w:position w:val="2"/>
          <w:sz w:val="18"/>
          <w:szCs w:val="18"/>
        </w:rPr>
      </w:pPr>
    </w:p>
    <w:p w:rsidR="00FC2B68" w:rsidRPr="00780AF7" w:rsidRDefault="00F93E2C" w:rsidP="00DD3098">
      <w:pPr>
        <w:pStyle w:val="Tekstpodstawowywcity"/>
        <w:tabs>
          <w:tab w:val="left" w:pos="1385"/>
        </w:tabs>
        <w:overflowPunct w:val="0"/>
        <w:spacing w:line="360" w:lineRule="auto"/>
        <w:rPr>
          <w:rFonts w:ascii="Arial" w:hAnsi="Arial" w:cs="Arial"/>
          <w:bCs/>
          <w:position w:val="2"/>
          <w:sz w:val="18"/>
          <w:szCs w:val="18"/>
        </w:rPr>
      </w:pPr>
      <w:r w:rsidRPr="00780AF7">
        <w:rPr>
          <w:rFonts w:ascii="Arial" w:hAnsi="Arial" w:cs="Arial"/>
          <w:b/>
          <w:bCs/>
          <w:position w:val="2"/>
          <w:sz w:val="18"/>
          <w:szCs w:val="18"/>
        </w:rPr>
        <w:t>6</w:t>
      </w:r>
      <w:r w:rsidR="00DD3098" w:rsidRPr="00780AF7">
        <w:rPr>
          <w:rFonts w:ascii="Arial" w:hAnsi="Arial" w:cs="Arial"/>
          <w:b/>
          <w:bCs/>
          <w:position w:val="2"/>
          <w:sz w:val="18"/>
          <w:szCs w:val="18"/>
        </w:rPr>
        <w:t xml:space="preserve"> miesi</w:t>
      </w:r>
      <w:r w:rsidRPr="00780AF7">
        <w:rPr>
          <w:rFonts w:ascii="Arial" w:hAnsi="Arial" w:cs="Arial"/>
          <w:b/>
          <w:bCs/>
          <w:position w:val="2"/>
          <w:sz w:val="18"/>
          <w:szCs w:val="18"/>
        </w:rPr>
        <w:t>ę</w:t>
      </w:r>
      <w:r w:rsidR="00FC2B68" w:rsidRPr="00780AF7">
        <w:rPr>
          <w:rFonts w:ascii="Arial" w:hAnsi="Arial" w:cs="Arial"/>
          <w:b/>
          <w:bCs/>
          <w:position w:val="2"/>
          <w:sz w:val="18"/>
          <w:szCs w:val="18"/>
        </w:rPr>
        <w:t>c</w:t>
      </w:r>
      <w:r w:rsidRPr="00780AF7">
        <w:rPr>
          <w:rFonts w:ascii="Arial" w:hAnsi="Arial" w:cs="Arial"/>
          <w:b/>
          <w:bCs/>
          <w:position w:val="2"/>
          <w:sz w:val="18"/>
          <w:szCs w:val="18"/>
        </w:rPr>
        <w:t>y</w:t>
      </w:r>
      <w:r w:rsidR="00FC2B68" w:rsidRPr="00780AF7">
        <w:rPr>
          <w:rFonts w:ascii="Arial" w:hAnsi="Arial" w:cs="Arial"/>
          <w:b/>
          <w:bCs/>
          <w:position w:val="2"/>
          <w:sz w:val="18"/>
          <w:szCs w:val="18"/>
        </w:rPr>
        <w:t xml:space="preserve">, </w:t>
      </w:r>
      <w:r w:rsidR="00FC2B68" w:rsidRPr="00780AF7">
        <w:rPr>
          <w:rFonts w:ascii="Arial" w:hAnsi="Arial" w:cs="Arial"/>
          <w:bCs/>
          <w:position w:val="2"/>
          <w:sz w:val="18"/>
          <w:szCs w:val="18"/>
        </w:rPr>
        <w:t xml:space="preserve">wówczas Wykonawcy zostanie przyznane 0 pkt (Wykonawca nie może zaoferować krótszego </w:t>
      </w:r>
      <w:r w:rsidR="000A462D" w:rsidRPr="00780AF7">
        <w:rPr>
          <w:rFonts w:ascii="Arial" w:hAnsi="Arial" w:cs="Arial"/>
          <w:bCs/>
          <w:position w:val="2"/>
          <w:sz w:val="18"/>
          <w:szCs w:val="18"/>
        </w:rPr>
        <w:t>okresu</w:t>
      </w:r>
      <w:r w:rsidR="00FC2B68" w:rsidRPr="00780AF7">
        <w:rPr>
          <w:rFonts w:ascii="Arial" w:hAnsi="Arial" w:cs="Arial"/>
          <w:bCs/>
          <w:position w:val="2"/>
          <w:sz w:val="18"/>
          <w:szCs w:val="18"/>
        </w:rPr>
        <w:t xml:space="preserve"> gwarancji, jest to minimalny </w:t>
      </w:r>
      <w:r w:rsidR="000A462D" w:rsidRPr="00780AF7">
        <w:rPr>
          <w:rFonts w:ascii="Arial" w:hAnsi="Arial" w:cs="Arial"/>
          <w:bCs/>
          <w:position w:val="2"/>
          <w:sz w:val="18"/>
          <w:szCs w:val="18"/>
        </w:rPr>
        <w:t>okres</w:t>
      </w:r>
      <w:r w:rsidR="00FC2B68" w:rsidRPr="00780AF7">
        <w:rPr>
          <w:rFonts w:ascii="Arial" w:hAnsi="Arial" w:cs="Arial"/>
          <w:bCs/>
          <w:position w:val="2"/>
          <w:sz w:val="18"/>
          <w:szCs w:val="18"/>
        </w:rPr>
        <w:t xml:space="preserve"> wymagany w SWZ).</w:t>
      </w:r>
    </w:p>
    <w:p w:rsidR="00FC2B68" w:rsidRPr="00780AF7" w:rsidRDefault="00F93E2C" w:rsidP="00FC2B68">
      <w:pPr>
        <w:pStyle w:val="Tekstpodstawowywcity"/>
        <w:tabs>
          <w:tab w:val="left" w:pos="1385"/>
        </w:tabs>
        <w:overflowPunct w:val="0"/>
        <w:spacing w:line="360" w:lineRule="auto"/>
        <w:rPr>
          <w:rFonts w:ascii="Arial" w:hAnsi="Arial" w:cs="Arial"/>
          <w:bCs/>
          <w:position w:val="2"/>
          <w:sz w:val="18"/>
          <w:szCs w:val="18"/>
        </w:rPr>
      </w:pPr>
      <w:r w:rsidRPr="00780AF7">
        <w:rPr>
          <w:rFonts w:ascii="Arial" w:hAnsi="Arial" w:cs="Arial"/>
          <w:b/>
          <w:bCs/>
          <w:position w:val="2"/>
          <w:sz w:val="18"/>
          <w:szCs w:val="18"/>
        </w:rPr>
        <w:t>7</w:t>
      </w:r>
      <w:r w:rsidR="00DD3098" w:rsidRPr="00780AF7">
        <w:rPr>
          <w:rFonts w:ascii="Arial" w:hAnsi="Arial" w:cs="Arial"/>
          <w:b/>
          <w:bCs/>
          <w:position w:val="2"/>
          <w:sz w:val="18"/>
          <w:szCs w:val="18"/>
        </w:rPr>
        <w:t xml:space="preserve"> - </w:t>
      </w:r>
      <w:r w:rsidRPr="00780AF7">
        <w:rPr>
          <w:rFonts w:ascii="Arial" w:hAnsi="Arial" w:cs="Arial"/>
          <w:b/>
          <w:bCs/>
          <w:position w:val="2"/>
          <w:sz w:val="18"/>
          <w:szCs w:val="18"/>
        </w:rPr>
        <w:t>12</w:t>
      </w:r>
      <w:r w:rsidR="00FC2B68" w:rsidRPr="00780AF7">
        <w:rPr>
          <w:rFonts w:ascii="Arial" w:hAnsi="Arial" w:cs="Arial"/>
          <w:b/>
          <w:bCs/>
          <w:position w:val="2"/>
          <w:sz w:val="18"/>
          <w:szCs w:val="18"/>
        </w:rPr>
        <w:t xml:space="preserve"> miesięcy</w:t>
      </w:r>
      <w:r w:rsidR="00FC2B68" w:rsidRPr="00780AF7">
        <w:rPr>
          <w:rFonts w:ascii="Arial" w:hAnsi="Arial" w:cs="Arial"/>
          <w:bCs/>
          <w:position w:val="2"/>
          <w:sz w:val="18"/>
          <w:szCs w:val="18"/>
        </w:rPr>
        <w:t xml:space="preserve">, wówczas Wykonawcy zostanie przyznane </w:t>
      </w:r>
      <w:r w:rsidRPr="00780AF7">
        <w:rPr>
          <w:rFonts w:ascii="Arial" w:hAnsi="Arial" w:cs="Arial"/>
          <w:bCs/>
          <w:position w:val="2"/>
          <w:sz w:val="18"/>
          <w:szCs w:val="18"/>
        </w:rPr>
        <w:t>5</w:t>
      </w:r>
      <w:r w:rsidR="00FC2B68" w:rsidRPr="00780AF7">
        <w:rPr>
          <w:rFonts w:ascii="Arial" w:hAnsi="Arial" w:cs="Arial"/>
          <w:bCs/>
          <w:position w:val="2"/>
          <w:sz w:val="18"/>
          <w:szCs w:val="18"/>
        </w:rPr>
        <w:t xml:space="preserve"> pkt</w:t>
      </w:r>
    </w:p>
    <w:p w:rsidR="00FC2B68" w:rsidRDefault="00F93E2C" w:rsidP="00FC2B68">
      <w:pPr>
        <w:pStyle w:val="Tekstpodstawowywcity"/>
        <w:tabs>
          <w:tab w:val="left" w:pos="1385"/>
        </w:tabs>
        <w:overflowPunct w:val="0"/>
        <w:spacing w:line="360" w:lineRule="auto"/>
        <w:rPr>
          <w:rFonts w:ascii="Arial" w:hAnsi="Arial" w:cs="Arial"/>
          <w:bCs/>
          <w:position w:val="2"/>
          <w:sz w:val="18"/>
          <w:szCs w:val="18"/>
        </w:rPr>
      </w:pPr>
      <w:r w:rsidRPr="00780AF7">
        <w:rPr>
          <w:rFonts w:ascii="Arial" w:hAnsi="Arial" w:cs="Arial"/>
          <w:b/>
          <w:bCs/>
          <w:position w:val="2"/>
          <w:sz w:val="18"/>
          <w:szCs w:val="18"/>
        </w:rPr>
        <w:t>13</w:t>
      </w:r>
      <w:r w:rsidR="00DD3098" w:rsidRPr="00780AF7">
        <w:rPr>
          <w:rFonts w:ascii="Arial" w:hAnsi="Arial" w:cs="Arial"/>
          <w:b/>
          <w:bCs/>
          <w:position w:val="2"/>
          <w:sz w:val="18"/>
          <w:szCs w:val="18"/>
        </w:rPr>
        <w:t xml:space="preserve"> - </w:t>
      </w:r>
      <w:r w:rsidRPr="00780AF7">
        <w:rPr>
          <w:rFonts w:ascii="Arial" w:hAnsi="Arial" w:cs="Arial"/>
          <w:b/>
          <w:bCs/>
          <w:position w:val="2"/>
          <w:sz w:val="18"/>
          <w:szCs w:val="18"/>
        </w:rPr>
        <w:t>24</w:t>
      </w:r>
      <w:r w:rsidR="00FC2B68" w:rsidRPr="00780AF7">
        <w:rPr>
          <w:rFonts w:ascii="Arial" w:hAnsi="Arial" w:cs="Arial"/>
          <w:b/>
          <w:bCs/>
          <w:position w:val="2"/>
          <w:sz w:val="18"/>
          <w:szCs w:val="18"/>
        </w:rPr>
        <w:t xml:space="preserve"> miesięcy</w:t>
      </w:r>
      <w:r w:rsidR="00FC2B68" w:rsidRPr="00780AF7">
        <w:rPr>
          <w:rFonts w:ascii="Arial" w:hAnsi="Arial" w:cs="Arial"/>
          <w:bCs/>
          <w:position w:val="2"/>
          <w:sz w:val="18"/>
          <w:szCs w:val="18"/>
        </w:rPr>
        <w:t xml:space="preserve">, wówczas Wykonawcy zostanie przyznane </w:t>
      </w:r>
      <w:r w:rsidRPr="00780AF7">
        <w:rPr>
          <w:rFonts w:ascii="Arial" w:hAnsi="Arial" w:cs="Arial"/>
          <w:bCs/>
          <w:position w:val="2"/>
          <w:sz w:val="18"/>
          <w:szCs w:val="18"/>
        </w:rPr>
        <w:t>10</w:t>
      </w:r>
      <w:r w:rsidR="00FC2B68" w:rsidRPr="00780AF7">
        <w:rPr>
          <w:rFonts w:ascii="Arial" w:hAnsi="Arial" w:cs="Arial"/>
          <w:bCs/>
          <w:position w:val="2"/>
          <w:sz w:val="18"/>
          <w:szCs w:val="18"/>
        </w:rPr>
        <w:t xml:space="preserve"> pkt</w:t>
      </w:r>
    </w:p>
    <w:p w:rsidR="00513556" w:rsidRDefault="00513556" w:rsidP="00DD3098">
      <w:pPr>
        <w:pStyle w:val="Tekstpodstawowywcity"/>
        <w:overflowPunct w:val="0"/>
        <w:adjustRightInd w:val="0"/>
        <w:rPr>
          <w:rFonts w:ascii="Arial" w:hAnsi="Arial" w:cs="Arial"/>
          <w:b/>
          <w:bCs/>
          <w:position w:val="2"/>
          <w:sz w:val="18"/>
          <w:szCs w:val="18"/>
          <w:u w:val="single"/>
        </w:rPr>
      </w:pPr>
    </w:p>
    <w:p w:rsidR="00DD3098" w:rsidRPr="00DD3098" w:rsidRDefault="00DD3098" w:rsidP="00780AF7">
      <w:pPr>
        <w:pStyle w:val="Tekstpodstawowywcity"/>
        <w:overflowPunct w:val="0"/>
        <w:adjustRightInd w:val="0"/>
        <w:spacing w:line="360" w:lineRule="auto"/>
        <w:rPr>
          <w:rFonts w:ascii="Arial" w:hAnsi="Arial" w:cs="Arial"/>
          <w:b/>
          <w:bCs/>
          <w:position w:val="2"/>
          <w:sz w:val="18"/>
          <w:szCs w:val="18"/>
          <w:u w:val="single"/>
        </w:rPr>
      </w:pPr>
      <w:r w:rsidRPr="00DD3098">
        <w:rPr>
          <w:rFonts w:ascii="Arial" w:hAnsi="Arial" w:cs="Arial"/>
          <w:b/>
          <w:bCs/>
          <w:position w:val="2"/>
          <w:sz w:val="18"/>
          <w:szCs w:val="18"/>
          <w:u w:val="single"/>
        </w:rPr>
        <w:t>Uwaga: Wykonawca może zaoferować wyłącznie okres gwarancji</w:t>
      </w:r>
      <w:r w:rsidR="0084008A">
        <w:rPr>
          <w:rFonts w:ascii="Arial" w:hAnsi="Arial" w:cs="Arial"/>
          <w:b/>
          <w:bCs/>
          <w:position w:val="2"/>
          <w:sz w:val="18"/>
          <w:szCs w:val="18"/>
          <w:u w:val="single"/>
        </w:rPr>
        <w:t xml:space="preserve"> z tytułu wykonanej naprawy</w:t>
      </w:r>
      <w:r w:rsidRPr="00DD3098">
        <w:rPr>
          <w:rFonts w:ascii="Arial" w:hAnsi="Arial" w:cs="Arial"/>
          <w:b/>
          <w:bCs/>
          <w:position w:val="2"/>
          <w:sz w:val="18"/>
          <w:szCs w:val="18"/>
          <w:u w:val="single"/>
        </w:rPr>
        <w:t xml:space="preserve">: nie krótszy niż </w:t>
      </w:r>
      <w:r w:rsidR="00F93E2C">
        <w:rPr>
          <w:rFonts w:ascii="Arial" w:hAnsi="Arial" w:cs="Arial"/>
          <w:b/>
          <w:bCs/>
          <w:position w:val="2"/>
          <w:sz w:val="18"/>
          <w:szCs w:val="18"/>
          <w:u w:val="single"/>
        </w:rPr>
        <w:t>6</w:t>
      </w:r>
      <w:r w:rsidRPr="00DD3098">
        <w:rPr>
          <w:rFonts w:ascii="Arial" w:hAnsi="Arial" w:cs="Arial"/>
          <w:b/>
          <w:bCs/>
          <w:position w:val="2"/>
          <w:sz w:val="18"/>
          <w:szCs w:val="18"/>
          <w:u w:val="single"/>
        </w:rPr>
        <w:t xml:space="preserve"> miesi</w:t>
      </w:r>
      <w:r w:rsidR="00F93E2C">
        <w:rPr>
          <w:rFonts w:ascii="Arial" w:hAnsi="Arial" w:cs="Arial"/>
          <w:b/>
          <w:bCs/>
          <w:position w:val="2"/>
          <w:sz w:val="18"/>
          <w:szCs w:val="18"/>
          <w:u w:val="single"/>
        </w:rPr>
        <w:t>ę</w:t>
      </w:r>
      <w:r w:rsidRPr="00DD3098">
        <w:rPr>
          <w:rFonts w:ascii="Arial" w:hAnsi="Arial" w:cs="Arial"/>
          <w:b/>
          <w:bCs/>
          <w:position w:val="2"/>
          <w:sz w:val="18"/>
          <w:szCs w:val="18"/>
          <w:u w:val="single"/>
        </w:rPr>
        <w:t>c</w:t>
      </w:r>
      <w:r w:rsidR="00F93E2C">
        <w:rPr>
          <w:rFonts w:ascii="Arial" w:hAnsi="Arial" w:cs="Arial"/>
          <w:b/>
          <w:bCs/>
          <w:position w:val="2"/>
          <w:sz w:val="18"/>
          <w:szCs w:val="18"/>
          <w:u w:val="single"/>
        </w:rPr>
        <w:t>y</w:t>
      </w:r>
      <w:r w:rsidRPr="00DD3098">
        <w:rPr>
          <w:rFonts w:ascii="Arial" w:hAnsi="Arial" w:cs="Arial"/>
          <w:b/>
          <w:bCs/>
          <w:position w:val="2"/>
          <w:sz w:val="18"/>
          <w:szCs w:val="18"/>
          <w:u w:val="single"/>
        </w:rPr>
        <w:t xml:space="preserve"> i nie dłuższy niż </w:t>
      </w:r>
      <w:r w:rsidR="00B42604">
        <w:rPr>
          <w:rFonts w:ascii="Arial" w:hAnsi="Arial" w:cs="Arial"/>
          <w:b/>
          <w:bCs/>
          <w:position w:val="2"/>
          <w:sz w:val="18"/>
          <w:szCs w:val="18"/>
          <w:u w:val="single"/>
        </w:rPr>
        <w:t>24</w:t>
      </w:r>
      <w:r w:rsidRPr="00DD3098">
        <w:rPr>
          <w:rFonts w:ascii="Arial" w:hAnsi="Arial" w:cs="Arial"/>
          <w:b/>
          <w:bCs/>
          <w:position w:val="2"/>
          <w:sz w:val="18"/>
          <w:szCs w:val="18"/>
          <w:u w:val="single"/>
        </w:rPr>
        <w:t xml:space="preserve"> miesi</w:t>
      </w:r>
      <w:r w:rsidR="00B42604">
        <w:rPr>
          <w:rFonts w:ascii="Arial" w:hAnsi="Arial" w:cs="Arial"/>
          <w:b/>
          <w:bCs/>
          <w:position w:val="2"/>
          <w:sz w:val="18"/>
          <w:szCs w:val="18"/>
          <w:u w:val="single"/>
        </w:rPr>
        <w:t>ące</w:t>
      </w:r>
      <w:r w:rsidRPr="00DD3098">
        <w:rPr>
          <w:rFonts w:ascii="Arial" w:hAnsi="Arial" w:cs="Arial"/>
          <w:b/>
          <w:bCs/>
          <w:position w:val="2"/>
          <w:sz w:val="18"/>
          <w:szCs w:val="18"/>
          <w:u w:val="single"/>
        </w:rPr>
        <w:t>. Okres gwarancji Wykonawca zobowiązany jest wskazać w formularza oferty (załącznik nr 1 do SWZ).</w:t>
      </w:r>
    </w:p>
    <w:p w:rsidR="00DD3098" w:rsidRPr="00DD3098" w:rsidRDefault="00DD3098" w:rsidP="00DD3098">
      <w:pPr>
        <w:pStyle w:val="Tekstpodstawowywcity"/>
        <w:overflowPunct w:val="0"/>
        <w:adjustRightInd w:val="0"/>
        <w:rPr>
          <w:rFonts w:ascii="Arial" w:hAnsi="Arial" w:cs="Arial"/>
          <w:b/>
          <w:bCs/>
          <w:position w:val="2"/>
          <w:sz w:val="18"/>
          <w:szCs w:val="18"/>
          <w:u w:val="single"/>
        </w:rPr>
      </w:pPr>
    </w:p>
    <w:p w:rsidR="00DD3098" w:rsidRPr="00DD3098" w:rsidRDefault="00DD3098" w:rsidP="00780AF7">
      <w:pPr>
        <w:pStyle w:val="Tekstpodstawowywcity"/>
        <w:overflowPunct w:val="0"/>
        <w:adjustRightInd w:val="0"/>
        <w:jc w:val="both"/>
        <w:rPr>
          <w:rFonts w:ascii="Arial" w:hAnsi="Arial" w:cs="Arial"/>
          <w:bCs/>
          <w:position w:val="2"/>
          <w:sz w:val="18"/>
          <w:szCs w:val="18"/>
        </w:rPr>
      </w:pPr>
      <w:r w:rsidRPr="00DD3098">
        <w:rPr>
          <w:rFonts w:ascii="Arial" w:hAnsi="Arial" w:cs="Arial"/>
          <w:bCs/>
          <w:position w:val="2"/>
          <w:sz w:val="18"/>
          <w:szCs w:val="18"/>
        </w:rPr>
        <w:t xml:space="preserve">Jeżeli Wykonawca wskaże okres gwarancji krótszy niż </w:t>
      </w:r>
      <w:r w:rsidR="00F93E2C">
        <w:rPr>
          <w:rFonts w:ascii="Arial" w:hAnsi="Arial" w:cs="Arial"/>
          <w:bCs/>
          <w:position w:val="2"/>
          <w:sz w:val="18"/>
          <w:szCs w:val="18"/>
        </w:rPr>
        <w:t>6</w:t>
      </w:r>
      <w:r w:rsidRPr="00DD3098">
        <w:rPr>
          <w:rFonts w:ascii="Arial" w:hAnsi="Arial" w:cs="Arial"/>
          <w:bCs/>
          <w:position w:val="2"/>
          <w:sz w:val="18"/>
          <w:szCs w:val="18"/>
        </w:rPr>
        <w:t xml:space="preserve"> miesi</w:t>
      </w:r>
      <w:r w:rsidR="00F93E2C">
        <w:rPr>
          <w:rFonts w:ascii="Arial" w:hAnsi="Arial" w:cs="Arial"/>
          <w:bCs/>
          <w:position w:val="2"/>
          <w:sz w:val="18"/>
          <w:szCs w:val="18"/>
        </w:rPr>
        <w:t>ę</w:t>
      </w:r>
      <w:r w:rsidRPr="00DD3098">
        <w:rPr>
          <w:rFonts w:ascii="Arial" w:hAnsi="Arial" w:cs="Arial"/>
          <w:bCs/>
          <w:position w:val="2"/>
          <w:sz w:val="18"/>
          <w:szCs w:val="18"/>
        </w:rPr>
        <w:t>c</w:t>
      </w:r>
      <w:r w:rsidR="00F93E2C">
        <w:rPr>
          <w:rFonts w:ascii="Arial" w:hAnsi="Arial" w:cs="Arial"/>
          <w:bCs/>
          <w:position w:val="2"/>
          <w:sz w:val="18"/>
          <w:szCs w:val="18"/>
        </w:rPr>
        <w:t>y</w:t>
      </w:r>
      <w:r w:rsidRPr="00DD3098">
        <w:rPr>
          <w:rFonts w:ascii="Arial" w:hAnsi="Arial" w:cs="Arial"/>
          <w:bCs/>
          <w:position w:val="2"/>
          <w:sz w:val="18"/>
          <w:szCs w:val="18"/>
        </w:rPr>
        <w:t>, oferta będzie podlegała odrzuceniu.</w:t>
      </w:r>
    </w:p>
    <w:p w:rsidR="00DD3098" w:rsidRPr="00780AF7" w:rsidRDefault="00DD3098" w:rsidP="00780AF7">
      <w:pPr>
        <w:pStyle w:val="Tekstpodstawowywcity"/>
        <w:overflowPunct w:val="0"/>
        <w:adjustRightInd w:val="0"/>
        <w:jc w:val="both"/>
        <w:rPr>
          <w:rFonts w:ascii="Arial" w:hAnsi="Arial" w:cs="Arial"/>
          <w:bCs/>
          <w:position w:val="2"/>
          <w:sz w:val="18"/>
          <w:szCs w:val="18"/>
        </w:rPr>
      </w:pPr>
      <w:r w:rsidRPr="00780AF7">
        <w:rPr>
          <w:rFonts w:ascii="Arial" w:hAnsi="Arial" w:cs="Arial"/>
          <w:bCs/>
          <w:position w:val="2"/>
          <w:sz w:val="18"/>
          <w:szCs w:val="18"/>
        </w:rPr>
        <w:t xml:space="preserve">W przypadku podania przez Wykonawcę okresu gwarancji dłuższego niż </w:t>
      </w:r>
      <w:r w:rsidR="00733A23" w:rsidRPr="00780AF7">
        <w:rPr>
          <w:rFonts w:ascii="Arial" w:hAnsi="Arial" w:cs="Arial"/>
          <w:bCs/>
          <w:position w:val="2"/>
          <w:sz w:val="18"/>
          <w:szCs w:val="18"/>
        </w:rPr>
        <w:t>24 miesiące</w:t>
      </w:r>
      <w:r w:rsidRPr="00780AF7">
        <w:rPr>
          <w:rFonts w:ascii="Arial" w:hAnsi="Arial" w:cs="Arial"/>
          <w:bCs/>
          <w:position w:val="2"/>
          <w:sz w:val="18"/>
          <w:szCs w:val="18"/>
        </w:rPr>
        <w:t xml:space="preserve">, Zamawiający przyjmie do oceny maksymalny wskazany w SWZ </w:t>
      </w:r>
      <w:r w:rsidR="00780AF7" w:rsidRPr="00780AF7">
        <w:rPr>
          <w:rFonts w:ascii="Arial" w:hAnsi="Arial" w:cs="Arial"/>
          <w:bCs/>
          <w:position w:val="2"/>
          <w:sz w:val="18"/>
          <w:szCs w:val="18"/>
        </w:rPr>
        <w:t xml:space="preserve">- </w:t>
      </w:r>
      <w:r w:rsidR="00733A23" w:rsidRPr="00780AF7">
        <w:rPr>
          <w:rFonts w:ascii="Arial" w:hAnsi="Arial" w:cs="Arial"/>
          <w:bCs/>
          <w:position w:val="2"/>
          <w:sz w:val="18"/>
          <w:szCs w:val="18"/>
        </w:rPr>
        <w:t>24</w:t>
      </w:r>
      <w:r w:rsidRPr="00780AF7">
        <w:rPr>
          <w:rFonts w:ascii="Arial" w:hAnsi="Arial" w:cs="Arial"/>
          <w:bCs/>
          <w:position w:val="2"/>
          <w:sz w:val="18"/>
          <w:szCs w:val="18"/>
        </w:rPr>
        <w:t xml:space="preserve"> miesięczny okres gwarancji z tytułu wykonanej naprawy.</w:t>
      </w:r>
    </w:p>
    <w:p w:rsidR="00DD3098" w:rsidRPr="00780AF7" w:rsidRDefault="00DD3098" w:rsidP="00780AF7">
      <w:pPr>
        <w:pStyle w:val="Tekstpodstawowywcity"/>
        <w:overflowPunct w:val="0"/>
        <w:adjustRightInd w:val="0"/>
        <w:jc w:val="both"/>
        <w:rPr>
          <w:rFonts w:ascii="Arial" w:hAnsi="Arial" w:cs="Arial"/>
          <w:bCs/>
          <w:position w:val="2"/>
          <w:sz w:val="18"/>
          <w:szCs w:val="18"/>
        </w:rPr>
      </w:pPr>
      <w:r w:rsidRPr="00780AF7">
        <w:rPr>
          <w:rFonts w:ascii="Arial" w:hAnsi="Arial" w:cs="Arial"/>
          <w:bCs/>
          <w:position w:val="2"/>
          <w:sz w:val="18"/>
          <w:szCs w:val="18"/>
        </w:rPr>
        <w:lastRenderedPageBreak/>
        <w:t>Jeżeli Wykonawca nie poda w ofercie żadnego deklarowanego okresu gwarancji, Zamawiający uzna i przyjmie do oceny minimalny wymagan</w:t>
      </w:r>
      <w:r w:rsidR="000A462D" w:rsidRPr="00780AF7">
        <w:rPr>
          <w:rFonts w:ascii="Arial" w:hAnsi="Arial" w:cs="Arial"/>
          <w:bCs/>
          <w:position w:val="2"/>
          <w:sz w:val="18"/>
          <w:szCs w:val="18"/>
        </w:rPr>
        <w:t xml:space="preserve">y </w:t>
      </w:r>
      <w:r w:rsidR="00733A23" w:rsidRPr="00780AF7">
        <w:rPr>
          <w:rFonts w:ascii="Arial" w:hAnsi="Arial" w:cs="Arial"/>
          <w:bCs/>
          <w:position w:val="2"/>
          <w:sz w:val="18"/>
          <w:szCs w:val="18"/>
        </w:rPr>
        <w:t>6</w:t>
      </w:r>
      <w:r w:rsidR="000A462D" w:rsidRPr="00780AF7">
        <w:rPr>
          <w:rFonts w:ascii="Arial" w:hAnsi="Arial" w:cs="Arial"/>
          <w:bCs/>
          <w:position w:val="2"/>
          <w:sz w:val="18"/>
          <w:szCs w:val="18"/>
        </w:rPr>
        <w:t xml:space="preserve"> miesięczny okres gwarancji, z który Wykonawca otrzyma 0 punktów.</w:t>
      </w:r>
    </w:p>
    <w:p w:rsidR="004B2B84" w:rsidRDefault="004B2B84" w:rsidP="004B2B84">
      <w:pPr>
        <w:pStyle w:val="Tekstpodstawowywcity"/>
        <w:overflowPunct w:val="0"/>
        <w:adjustRightInd w:val="0"/>
        <w:spacing w:line="360" w:lineRule="auto"/>
        <w:rPr>
          <w:rFonts w:ascii="Arial" w:hAnsi="Arial" w:cs="Arial"/>
          <w:bCs/>
          <w:position w:val="2"/>
          <w:sz w:val="18"/>
          <w:szCs w:val="18"/>
        </w:rPr>
      </w:pPr>
    </w:p>
    <w:p w:rsidR="00513064" w:rsidRPr="00A74335" w:rsidRDefault="00513064" w:rsidP="00407B17">
      <w:pPr>
        <w:pStyle w:val="Tekstpodstawowywcity"/>
        <w:numPr>
          <w:ilvl w:val="0"/>
          <w:numId w:val="55"/>
        </w:numPr>
        <w:overflowPunct w:val="0"/>
        <w:adjustRightInd w:val="0"/>
        <w:spacing w:line="360" w:lineRule="auto"/>
        <w:rPr>
          <w:rFonts w:ascii="Arial" w:hAnsi="Arial" w:cs="Arial"/>
          <w:bCs/>
          <w:position w:val="2"/>
          <w:sz w:val="18"/>
          <w:szCs w:val="18"/>
          <w:u w:val="single"/>
        </w:rPr>
      </w:pPr>
      <w:r w:rsidRPr="00104311">
        <w:rPr>
          <w:rFonts w:ascii="Arial" w:hAnsi="Arial" w:cs="Arial"/>
          <w:b/>
          <w:bCs/>
          <w:position w:val="2"/>
          <w:sz w:val="18"/>
          <w:szCs w:val="18"/>
          <w:u w:val="single"/>
        </w:rPr>
        <w:t xml:space="preserve">Punktacja z tytułu </w:t>
      </w:r>
      <w:r>
        <w:rPr>
          <w:rFonts w:ascii="Arial" w:hAnsi="Arial" w:cs="Arial"/>
          <w:b/>
          <w:bCs/>
          <w:position w:val="2"/>
          <w:sz w:val="18"/>
          <w:szCs w:val="18"/>
          <w:u w:val="single"/>
        </w:rPr>
        <w:t>okresu gwarancji na wymienione części podczas naprawy</w:t>
      </w:r>
      <w:r w:rsidRPr="00A74335">
        <w:rPr>
          <w:rFonts w:ascii="Arial" w:hAnsi="Arial" w:cs="Arial"/>
          <w:bCs/>
          <w:position w:val="2"/>
          <w:sz w:val="18"/>
          <w:szCs w:val="18"/>
          <w:u w:val="single"/>
        </w:rPr>
        <w:t>.</w:t>
      </w:r>
    </w:p>
    <w:p w:rsidR="00274C18" w:rsidRDefault="00274C18" w:rsidP="00FC2B68">
      <w:pPr>
        <w:pStyle w:val="Tekstpodstawowywcity"/>
        <w:tabs>
          <w:tab w:val="left" w:pos="1385"/>
        </w:tabs>
        <w:overflowPunct w:val="0"/>
        <w:spacing w:line="360" w:lineRule="auto"/>
        <w:rPr>
          <w:rFonts w:ascii="Arial" w:hAnsi="Arial" w:cs="Arial"/>
          <w:bCs/>
          <w:position w:val="2"/>
          <w:sz w:val="18"/>
          <w:szCs w:val="18"/>
        </w:rPr>
      </w:pPr>
    </w:p>
    <w:p w:rsidR="00274C18" w:rsidRPr="006B4A07" w:rsidRDefault="00274C18" w:rsidP="00274C18">
      <w:pPr>
        <w:pStyle w:val="Tekstpodstawowywcity"/>
        <w:overflowPunct w:val="0"/>
        <w:autoSpaceDE w:val="0"/>
        <w:autoSpaceDN w:val="0"/>
        <w:adjustRightInd w:val="0"/>
        <w:spacing w:line="360" w:lineRule="auto"/>
        <w:ind w:left="0"/>
        <w:jc w:val="both"/>
        <w:textAlignment w:val="baseline"/>
        <w:rPr>
          <w:rFonts w:ascii="Arial" w:hAnsi="Arial" w:cs="Arial"/>
          <w:position w:val="2"/>
          <w:sz w:val="18"/>
          <w:szCs w:val="18"/>
        </w:rPr>
      </w:pPr>
      <w:r w:rsidRPr="006B4A07">
        <w:rPr>
          <w:rFonts w:ascii="Arial" w:hAnsi="Arial" w:cs="Arial"/>
          <w:position w:val="2"/>
          <w:sz w:val="18"/>
          <w:szCs w:val="18"/>
        </w:rPr>
        <w:t xml:space="preserve">Kryterium: </w:t>
      </w:r>
      <w:r>
        <w:rPr>
          <w:rFonts w:ascii="Arial" w:hAnsi="Arial" w:cs="Arial"/>
          <w:position w:val="2"/>
          <w:sz w:val="18"/>
          <w:szCs w:val="18"/>
        </w:rPr>
        <w:t>okres gwarancji na wymienione części podczas naprawy</w:t>
      </w:r>
      <w:r w:rsidRPr="006B4A07">
        <w:rPr>
          <w:rFonts w:ascii="Arial" w:hAnsi="Arial" w:cs="Arial"/>
          <w:position w:val="2"/>
          <w:sz w:val="18"/>
          <w:szCs w:val="18"/>
        </w:rPr>
        <w:t xml:space="preserve"> (</w:t>
      </w:r>
      <w:r w:rsidRPr="006B4A07">
        <w:rPr>
          <w:rFonts w:ascii="Arial" w:hAnsi="Arial" w:cs="Arial"/>
          <w:i/>
          <w:iCs/>
          <w:position w:val="2"/>
          <w:sz w:val="18"/>
          <w:szCs w:val="18"/>
        </w:rPr>
        <w:t>określona do dwóch miejsc po przecinku</w:t>
      </w:r>
      <w:r w:rsidRPr="006B4A07">
        <w:rPr>
          <w:rFonts w:ascii="Arial" w:hAnsi="Arial" w:cs="Arial"/>
          <w:position w:val="2"/>
          <w:sz w:val="18"/>
          <w:szCs w:val="18"/>
        </w:rPr>
        <w:t>) zostanie oceniona w skali od 0</w:t>
      </w:r>
      <w:r w:rsidR="00FE1C86">
        <w:rPr>
          <w:rFonts w:ascii="Arial" w:hAnsi="Arial" w:cs="Arial"/>
          <w:position w:val="2"/>
          <w:sz w:val="18"/>
          <w:szCs w:val="18"/>
        </w:rPr>
        <w:t xml:space="preserve"> do 1</w:t>
      </w:r>
      <w:r w:rsidRPr="006B4A07">
        <w:rPr>
          <w:rFonts w:ascii="Arial" w:hAnsi="Arial" w:cs="Arial"/>
          <w:position w:val="2"/>
          <w:sz w:val="18"/>
          <w:szCs w:val="18"/>
        </w:rPr>
        <w:t>0,00 pkt. Of</w:t>
      </w:r>
      <w:r>
        <w:rPr>
          <w:rFonts w:ascii="Arial" w:hAnsi="Arial" w:cs="Arial"/>
          <w:position w:val="2"/>
          <w:sz w:val="18"/>
          <w:szCs w:val="18"/>
        </w:rPr>
        <w:t xml:space="preserve">erta o </w:t>
      </w:r>
      <w:r w:rsidR="00445C01">
        <w:rPr>
          <w:rFonts w:ascii="Arial" w:hAnsi="Arial" w:cs="Arial"/>
          <w:position w:val="2"/>
          <w:sz w:val="18"/>
          <w:szCs w:val="18"/>
        </w:rPr>
        <w:t>najdłuższym okresie gwarancji na wymienione części podczas naprawy</w:t>
      </w:r>
      <w:r w:rsidR="00FE1C86">
        <w:rPr>
          <w:rFonts w:ascii="Arial" w:hAnsi="Arial" w:cs="Arial"/>
          <w:position w:val="2"/>
          <w:sz w:val="18"/>
          <w:szCs w:val="18"/>
        </w:rPr>
        <w:t xml:space="preserve"> uzyska 1</w:t>
      </w:r>
      <w:r w:rsidRPr="006B4A07">
        <w:rPr>
          <w:rFonts w:ascii="Arial" w:hAnsi="Arial" w:cs="Arial"/>
          <w:position w:val="2"/>
          <w:sz w:val="18"/>
          <w:szCs w:val="18"/>
        </w:rPr>
        <w:t xml:space="preserve">0,00 pkt. Pozostałym cenom ofertowym zostanie przyznana odpowiednio mniejsza ilość punktów </w:t>
      </w:r>
      <w:r>
        <w:rPr>
          <w:rFonts w:ascii="Arial" w:hAnsi="Arial" w:cs="Arial"/>
          <w:position w:val="2"/>
          <w:sz w:val="18"/>
          <w:szCs w:val="18"/>
        </w:rPr>
        <w:t>zgodnie z poniższym wykazem</w:t>
      </w:r>
      <w:r w:rsidRPr="006B4A07">
        <w:rPr>
          <w:rFonts w:ascii="Arial" w:hAnsi="Arial" w:cs="Arial"/>
          <w:position w:val="2"/>
          <w:sz w:val="18"/>
          <w:szCs w:val="18"/>
        </w:rPr>
        <w:t>:</w:t>
      </w:r>
      <w:r w:rsidRPr="006B4A07">
        <w:rPr>
          <w:rFonts w:ascii="Arial" w:hAnsi="Arial" w:cs="Arial"/>
          <w:position w:val="2"/>
          <w:sz w:val="18"/>
          <w:szCs w:val="18"/>
        </w:rPr>
        <w:tab/>
        <w:t xml:space="preserve">   </w:t>
      </w:r>
    </w:p>
    <w:p w:rsidR="00FC2B68" w:rsidRPr="00FC2B68" w:rsidRDefault="00FC2B68" w:rsidP="00FC2B68">
      <w:pPr>
        <w:pStyle w:val="Tekstpodstawowywcity"/>
        <w:tabs>
          <w:tab w:val="left" w:pos="1385"/>
        </w:tabs>
        <w:overflowPunct w:val="0"/>
        <w:spacing w:line="360" w:lineRule="auto"/>
        <w:rPr>
          <w:rFonts w:ascii="Arial" w:hAnsi="Arial" w:cs="Arial"/>
          <w:bCs/>
          <w:position w:val="2"/>
          <w:sz w:val="18"/>
          <w:szCs w:val="18"/>
        </w:rPr>
      </w:pPr>
    </w:p>
    <w:p w:rsidR="00FC2B68" w:rsidRPr="00780AF7" w:rsidRDefault="00780AF7" w:rsidP="00FC2B68">
      <w:pPr>
        <w:pStyle w:val="Tekstpodstawowywcity"/>
        <w:tabs>
          <w:tab w:val="left" w:pos="1385"/>
        </w:tabs>
        <w:overflowPunct w:val="0"/>
        <w:spacing w:line="360" w:lineRule="auto"/>
        <w:rPr>
          <w:rFonts w:ascii="Arial" w:hAnsi="Arial" w:cs="Arial"/>
          <w:bCs/>
          <w:position w:val="2"/>
          <w:sz w:val="18"/>
          <w:szCs w:val="18"/>
        </w:rPr>
      </w:pPr>
      <w:r w:rsidRPr="00780AF7">
        <w:rPr>
          <w:rFonts w:ascii="Arial" w:hAnsi="Arial" w:cs="Arial"/>
          <w:b/>
          <w:bCs/>
          <w:position w:val="2"/>
          <w:sz w:val="18"/>
          <w:szCs w:val="18"/>
        </w:rPr>
        <w:t>24 miesiące</w:t>
      </w:r>
      <w:r w:rsidR="00FC2B68" w:rsidRPr="00780AF7">
        <w:rPr>
          <w:rFonts w:ascii="Arial" w:hAnsi="Arial" w:cs="Arial"/>
          <w:b/>
          <w:bCs/>
          <w:position w:val="2"/>
          <w:sz w:val="18"/>
          <w:szCs w:val="18"/>
        </w:rPr>
        <w:t xml:space="preserve">, </w:t>
      </w:r>
      <w:r w:rsidR="00FC2B68" w:rsidRPr="00780AF7">
        <w:rPr>
          <w:rFonts w:ascii="Arial" w:hAnsi="Arial" w:cs="Arial"/>
          <w:bCs/>
          <w:position w:val="2"/>
          <w:sz w:val="18"/>
          <w:szCs w:val="18"/>
        </w:rPr>
        <w:t xml:space="preserve">wówczas Wykonawcy zostanie przyznane 0 pkt (Wykonawca nie może zaoferować krótszego </w:t>
      </w:r>
      <w:r w:rsidR="00445C01" w:rsidRPr="00780AF7">
        <w:rPr>
          <w:rFonts w:ascii="Arial" w:hAnsi="Arial" w:cs="Arial"/>
          <w:bCs/>
          <w:position w:val="2"/>
          <w:sz w:val="18"/>
          <w:szCs w:val="18"/>
        </w:rPr>
        <w:t>okresu</w:t>
      </w:r>
      <w:r w:rsidR="00FC2B68" w:rsidRPr="00780AF7">
        <w:rPr>
          <w:rFonts w:ascii="Arial" w:hAnsi="Arial" w:cs="Arial"/>
          <w:bCs/>
          <w:position w:val="2"/>
          <w:sz w:val="18"/>
          <w:szCs w:val="18"/>
        </w:rPr>
        <w:t xml:space="preserve"> gwarancji, jest to minimalny </w:t>
      </w:r>
      <w:r w:rsidR="00445C01" w:rsidRPr="00780AF7">
        <w:rPr>
          <w:rFonts w:ascii="Arial" w:hAnsi="Arial" w:cs="Arial"/>
          <w:bCs/>
          <w:position w:val="2"/>
          <w:sz w:val="18"/>
          <w:szCs w:val="18"/>
        </w:rPr>
        <w:t>okres</w:t>
      </w:r>
      <w:r w:rsidR="00FC2B68" w:rsidRPr="00780AF7">
        <w:rPr>
          <w:rFonts w:ascii="Arial" w:hAnsi="Arial" w:cs="Arial"/>
          <w:bCs/>
          <w:position w:val="2"/>
          <w:sz w:val="18"/>
          <w:szCs w:val="18"/>
        </w:rPr>
        <w:t xml:space="preserve"> wymagany w SWZ).</w:t>
      </w:r>
    </w:p>
    <w:p w:rsidR="00FC2B68" w:rsidRDefault="00445C01" w:rsidP="00FC2B68">
      <w:pPr>
        <w:pStyle w:val="Tekstpodstawowywcity"/>
        <w:tabs>
          <w:tab w:val="left" w:pos="1385"/>
        </w:tabs>
        <w:overflowPunct w:val="0"/>
        <w:spacing w:line="360" w:lineRule="auto"/>
        <w:rPr>
          <w:rFonts w:ascii="Arial" w:hAnsi="Arial" w:cs="Arial"/>
          <w:bCs/>
          <w:position w:val="2"/>
          <w:sz w:val="18"/>
          <w:szCs w:val="18"/>
        </w:rPr>
      </w:pPr>
      <w:r w:rsidRPr="00780AF7">
        <w:rPr>
          <w:rFonts w:ascii="Arial" w:hAnsi="Arial" w:cs="Arial"/>
          <w:b/>
          <w:bCs/>
          <w:position w:val="2"/>
          <w:sz w:val="18"/>
          <w:szCs w:val="18"/>
        </w:rPr>
        <w:t xml:space="preserve">25 - </w:t>
      </w:r>
      <w:r w:rsidR="00FC2B68" w:rsidRPr="00780AF7">
        <w:rPr>
          <w:rFonts w:ascii="Arial" w:hAnsi="Arial" w:cs="Arial"/>
          <w:b/>
          <w:bCs/>
          <w:position w:val="2"/>
          <w:sz w:val="18"/>
          <w:szCs w:val="18"/>
        </w:rPr>
        <w:t>36 miesięcy</w:t>
      </w:r>
      <w:r w:rsidR="00FC2B68" w:rsidRPr="00780AF7">
        <w:rPr>
          <w:rFonts w:ascii="Arial" w:hAnsi="Arial" w:cs="Arial"/>
          <w:bCs/>
          <w:position w:val="2"/>
          <w:sz w:val="18"/>
          <w:szCs w:val="18"/>
        </w:rPr>
        <w:t>, wówczas Wykonawcy zostanie przyznane 10 pkt</w:t>
      </w:r>
    </w:p>
    <w:p w:rsidR="00780AF7" w:rsidRPr="00780AF7" w:rsidRDefault="00780AF7" w:rsidP="00FC2B68">
      <w:pPr>
        <w:pStyle w:val="Tekstpodstawowywcity"/>
        <w:tabs>
          <w:tab w:val="left" w:pos="1385"/>
        </w:tabs>
        <w:overflowPunct w:val="0"/>
        <w:spacing w:line="360" w:lineRule="auto"/>
        <w:rPr>
          <w:rFonts w:ascii="Arial" w:hAnsi="Arial" w:cs="Arial"/>
          <w:bCs/>
          <w:position w:val="2"/>
          <w:sz w:val="18"/>
          <w:szCs w:val="18"/>
        </w:rPr>
      </w:pPr>
    </w:p>
    <w:p w:rsidR="00445C01" w:rsidRPr="00445C01" w:rsidRDefault="00445C01" w:rsidP="00445C01">
      <w:pPr>
        <w:pStyle w:val="Tekstpodstawowywcity"/>
        <w:tabs>
          <w:tab w:val="left" w:pos="1385"/>
        </w:tabs>
        <w:spacing w:line="360" w:lineRule="auto"/>
        <w:rPr>
          <w:rFonts w:ascii="Arial" w:hAnsi="Arial" w:cs="Arial"/>
          <w:b/>
          <w:bCs/>
          <w:position w:val="2"/>
          <w:sz w:val="18"/>
          <w:szCs w:val="18"/>
          <w:u w:val="single"/>
        </w:rPr>
      </w:pPr>
      <w:r w:rsidRPr="00445C01">
        <w:rPr>
          <w:rFonts w:ascii="Arial" w:hAnsi="Arial" w:cs="Arial"/>
          <w:b/>
          <w:bCs/>
          <w:position w:val="2"/>
          <w:sz w:val="18"/>
          <w:szCs w:val="18"/>
          <w:u w:val="single"/>
        </w:rPr>
        <w:t>Uwaga: Wykonawca może zaoferować wyłącznie okres gwarancji</w:t>
      </w:r>
      <w:r w:rsidR="0084008A">
        <w:rPr>
          <w:rFonts w:ascii="Arial" w:hAnsi="Arial" w:cs="Arial"/>
          <w:b/>
          <w:bCs/>
          <w:position w:val="2"/>
          <w:sz w:val="18"/>
          <w:szCs w:val="18"/>
          <w:u w:val="single"/>
        </w:rPr>
        <w:t xml:space="preserve"> na wymienione części podczas naprawy</w:t>
      </w:r>
      <w:r w:rsidRPr="00445C01">
        <w:rPr>
          <w:rFonts w:ascii="Arial" w:hAnsi="Arial" w:cs="Arial"/>
          <w:b/>
          <w:bCs/>
          <w:position w:val="2"/>
          <w:sz w:val="18"/>
          <w:szCs w:val="18"/>
          <w:u w:val="single"/>
        </w:rPr>
        <w:t xml:space="preserve">: nie krótszy niż 24 miesiące i nie dłuższy niż </w:t>
      </w:r>
      <w:r w:rsidR="00FE1C86">
        <w:rPr>
          <w:rFonts w:ascii="Arial" w:hAnsi="Arial" w:cs="Arial"/>
          <w:b/>
          <w:bCs/>
          <w:position w:val="2"/>
          <w:sz w:val="18"/>
          <w:szCs w:val="18"/>
          <w:u w:val="single"/>
        </w:rPr>
        <w:t>36</w:t>
      </w:r>
      <w:r w:rsidRPr="00445C01">
        <w:rPr>
          <w:rFonts w:ascii="Arial" w:hAnsi="Arial" w:cs="Arial"/>
          <w:b/>
          <w:bCs/>
          <w:position w:val="2"/>
          <w:sz w:val="18"/>
          <w:szCs w:val="18"/>
          <w:u w:val="single"/>
        </w:rPr>
        <w:t xml:space="preserve"> miesięcy. Okres gwarancji Wykonawca zobowiązany jest wskazać w formularza oferty (załącznik nr 1 do SWZ).</w:t>
      </w:r>
    </w:p>
    <w:p w:rsidR="004B2B84" w:rsidRDefault="004B2B84" w:rsidP="00FC2B68">
      <w:pPr>
        <w:pStyle w:val="Tekstpodstawowywcity"/>
        <w:tabs>
          <w:tab w:val="left" w:pos="1385"/>
        </w:tabs>
        <w:overflowPunct w:val="0"/>
        <w:spacing w:line="360" w:lineRule="auto"/>
        <w:rPr>
          <w:rFonts w:ascii="Arial" w:hAnsi="Arial" w:cs="Arial"/>
          <w:bCs/>
          <w:position w:val="2"/>
          <w:sz w:val="18"/>
          <w:szCs w:val="18"/>
        </w:rPr>
      </w:pPr>
    </w:p>
    <w:p w:rsidR="00445C01" w:rsidRPr="00445C01" w:rsidRDefault="00445C01" w:rsidP="00445C01">
      <w:pPr>
        <w:pStyle w:val="Tekstpodstawowywcity"/>
        <w:tabs>
          <w:tab w:val="left" w:pos="1385"/>
        </w:tabs>
        <w:spacing w:line="360" w:lineRule="auto"/>
        <w:rPr>
          <w:rFonts w:ascii="Arial" w:hAnsi="Arial" w:cs="Arial"/>
          <w:bCs/>
          <w:position w:val="2"/>
          <w:sz w:val="18"/>
          <w:szCs w:val="18"/>
        </w:rPr>
      </w:pPr>
      <w:r w:rsidRPr="00445C01">
        <w:rPr>
          <w:rFonts w:ascii="Arial" w:hAnsi="Arial" w:cs="Arial"/>
          <w:bCs/>
          <w:position w:val="2"/>
          <w:sz w:val="18"/>
          <w:szCs w:val="18"/>
        </w:rPr>
        <w:t>Jeżeli Wykonawca wskaże okres gwarancji krótszy niż 24 miesiące, oferta będzie podlegała odrzuceniu.</w:t>
      </w:r>
    </w:p>
    <w:p w:rsidR="00445C01" w:rsidRPr="00445C01" w:rsidRDefault="00445C01" w:rsidP="00445C01">
      <w:pPr>
        <w:pStyle w:val="Tekstpodstawowywcity"/>
        <w:tabs>
          <w:tab w:val="left" w:pos="1385"/>
        </w:tabs>
        <w:spacing w:line="360" w:lineRule="auto"/>
        <w:rPr>
          <w:rFonts w:ascii="Arial" w:hAnsi="Arial" w:cs="Arial"/>
          <w:bCs/>
          <w:position w:val="2"/>
          <w:sz w:val="18"/>
          <w:szCs w:val="18"/>
        </w:rPr>
      </w:pPr>
      <w:r w:rsidRPr="00445C01">
        <w:rPr>
          <w:rFonts w:ascii="Arial" w:hAnsi="Arial" w:cs="Arial"/>
          <w:bCs/>
          <w:position w:val="2"/>
          <w:sz w:val="18"/>
          <w:szCs w:val="18"/>
        </w:rPr>
        <w:t xml:space="preserve">W przypadku podania przez Wykonawcę okresu gwarancji dłuższego niż </w:t>
      </w:r>
      <w:r w:rsidR="00FE1C86">
        <w:rPr>
          <w:rFonts w:ascii="Arial" w:hAnsi="Arial" w:cs="Arial"/>
          <w:bCs/>
          <w:position w:val="2"/>
          <w:sz w:val="18"/>
          <w:szCs w:val="18"/>
        </w:rPr>
        <w:t>36</w:t>
      </w:r>
      <w:r w:rsidRPr="00445C01">
        <w:rPr>
          <w:rFonts w:ascii="Arial" w:hAnsi="Arial" w:cs="Arial"/>
          <w:bCs/>
          <w:position w:val="2"/>
          <w:sz w:val="18"/>
          <w:szCs w:val="18"/>
        </w:rPr>
        <w:t xml:space="preserve"> miesięcy, Zamawiający przyjmie do oceny maksymalny wskazany w SWZ </w:t>
      </w:r>
      <w:r w:rsidR="00780AF7">
        <w:rPr>
          <w:rFonts w:ascii="Arial" w:hAnsi="Arial" w:cs="Arial"/>
          <w:bCs/>
          <w:position w:val="2"/>
          <w:sz w:val="18"/>
          <w:szCs w:val="18"/>
        </w:rPr>
        <w:t xml:space="preserve">- </w:t>
      </w:r>
      <w:r w:rsidR="00FE1C86">
        <w:rPr>
          <w:rFonts w:ascii="Arial" w:hAnsi="Arial" w:cs="Arial"/>
          <w:bCs/>
          <w:position w:val="2"/>
          <w:sz w:val="18"/>
          <w:szCs w:val="18"/>
        </w:rPr>
        <w:t>36</w:t>
      </w:r>
      <w:r w:rsidRPr="00445C01">
        <w:rPr>
          <w:rFonts w:ascii="Arial" w:hAnsi="Arial" w:cs="Arial"/>
          <w:bCs/>
          <w:position w:val="2"/>
          <w:sz w:val="18"/>
          <w:szCs w:val="18"/>
        </w:rPr>
        <w:t xml:space="preserve"> miesięczny okres gwarancji </w:t>
      </w:r>
      <w:r w:rsidR="00AF44AF" w:rsidRPr="00AF44AF">
        <w:rPr>
          <w:rFonts w:ascii="Arial" w:hAnsi="Arial" w:cs="Arial"/>
          <w:bCs/>
          <w:position w:val="2"/>
          <w:sz w:val="18"/>
          <w:szCs w:val="18"/>
        </w:rPr>
        <w:t>na wymienione części podczas naprawy</w:t>
      </w:r>
      <w:r w:rsidRPr="00445C01">
        <w:rPr>
          <w:rFonts w:ascii="Arial" w:hAnsi="Arial" w:cs="Arial"/>
          <w:bCs/>
          <w:position w:val="2"/>
          <w:sz w:val="18"/>
          <w:szCs w:val="18"/>
        </w:rPr>
        <w:t>.</w:t>
      </w:r>
    </w:p>
    <w:p w:rsidR="00445C01" w:rsidRPr="00445C01" w:rsidRDefault="00445C01" w:rsidP="00445C01">
      <w:pPr>
        <w:pStyle w:val="Tekstpodstawowywcity"/>
        <w:tabs>
          <w:tab w:val="left" w:pos="1385"/>
        </w:tabs>
        <w:spacing w:line="360" w:lineRule="auto"/>
        <w:rPr>
          <w:rFonts w:ascii="Arial" w:hAnsi="Arial" w:cs="Arial"/>
          <w:bCs/>
          <w:position w:val="2"/>
          <w:sz w:val="18"/>
          <w:szCs w:val="18"/>
        </w:rPr>
      </w:pPr>
      <w:r w:rsidRPr="00445C01">
        <w:rPr>
          <w:rFonts w:ascii="Arial" w:hAnsi="Arial" w:cs="Arial"/>
          <w:bCs/>
          <w:position w:val="2"/>
          <w:sz w:val="18"/>
          <w:szCs w:val="18"/>
        </w:rPr>
        <w:t>Jeżeli Wykonawca nie poda w ofercie żadnego deklarowanego okresu gwarancji, Zamawiający uzna i przyjmie do oceny minimalny wymagany 24 miesięczny okres gwarancji, z który Wykonawca otrzyma 0 punktów.</w:t>
      </w:r>
    </w:p>
    <w:p w:rsidR="00D0744F" w:rsidRPr="005D4672" w:rsidRDefault="00D0744F" w:rsidP="00D0744F">
      <w:pPr>
        <w:pStyle w:val="Tekstpodstawowywcity"/>
        <w:tabs>
          <w:tab w:val="left" w:pos="1385"/>
        </w:tabs>
        <w:overflowPunct w:val="0"/>
        <w:adjustRightInd w:val="0"/>
        <w:spacing w:line="360" w:lineRule="auto"/>
        <w:rPr>
          <w:rFonts w:ascii="Arial" w:hAnsi="Arial" w:cs="Arial"/>
          <w:bCs/>
          <w:position w:val="2"/>
          <w:sz w:val="18"/>
          <w:szCs w:val="18"/>
        </w:rPr>
      </w:pPr>
    </w:p>
    <w:p w:rsidR="00B837F3" w:rsidRPr="00780AF7" w:rsidRDefault="00B837F3" w:rsidP="00407B17">
      <w:pPr>
        <w:pStyle w:val="Tekstpodstawowywcity"/>
        <w:numPr>
          <w:ilvl w:val="0"/>
          <w:numId w:val="29"/>
        </w:numPr>
        <w:overflowPunct w:val="0"/>
        <w:autoSpaceDE w:val="0"/>
        <w:autoSpaceDN w:val="0"/>
        <w:adjustRightInd w:val="0"/>
        <w:spacing w:line="360" w:lineRule="auto"/>
        <w:jc w:val="both"/>
        <w:textAlignment w:val="baseline"/>
        <w:rPr>
          <w:rFonts w:ascii="Arial" w:hAnsi="Arial" w:cs="Arial"/>
          <w:b/>
          <w:bCs/>
          <w:position w:val="2"/>
          <w:sz w:val="18"/>
          <w:szCs w:val="18"/>
        </w:rPr>
      </w:pPr>
      <w:r w:rsidRPr="00780AF7">
        <w:rPr>
          <w:rFonts w:ascii="Arial" w:hAnsi="Arial" w:cs="Arial"/>
          <w:b/>
          <w:bCs/>
          <w:position w:val="2"/>
          <w:sz w:val="18"/>
          <w:szCs w:val="18"/>
        </w:rPr>
        <w:t>Ocena końcowa oferty to suma uzyskanych punktów w kryteriach</w:t>
      </w:r>
      <w:r w:rsidR="00FE75EE" w:rsidRPr="00780AF7">
        <w:rPr>
          <w:rFonts w:ascii="Arial" w:hAnsi="Arial" w:cs="Arial"/>
          <w:b/>
          <w:bCs/>
          <w:position w:val="2"/>
          <w:sz w:val="18"/>
          <w:szCs w:val="18"/>
        </w:rPr>
        <w:t xml:space="preserve"> </w:t>
      </w:r>
      <w:r w:rsidRPr="00780AF7">
        <w:rPr>
          <w:rFonts w:ascii="Arial" w:hAnsi="Arial" w:cs="Arial"/>
          <w:b/>
          <w:bCs/>
          <w:position w:val="2"/>
          <w:sz w:val="18"/>
          <w:szCs w:val="18"/>
        </w:rPr>
        <w:t xml:space="preserve"> „</w:t>
      </w:r>
      <w:r w:rsidR="00AF44AF" w:rsidRPr="00780AF7">
        <w:rPr>
          <w:rFonts w:ascii="Arial" w:hAnsi="Arial" w:cs="Arial"/>
          <w:b/>
          <w:bCs/>
          <w:position w:val="2"/>
          <w:sz w:val="18"/>
          <w:szCs w:val="18"/>
        </w:rPr>
        <w:t>A.</w:t>
      </w:r>
      <w:r w:rsidR="004B2B84" w:rsidRPr="00780AF7">
        <w:rPr>
          <w:rFonts w:ascii="Arial" w:hAnsi="Arial" w:cs="Arial"/>
          <w:b/>
          <w:bCs/>
          <w:position w:val="2"/>
          <w:sz w:val="18"/>
          <w:szCs w:val="18"/>
        </w:rPr>
        <w:t xml:space="preserve"> Cena ofertowa brutto za przegląd, B - Cena ofertowa brutto za 1 roboczogodzinę naprawy, C - </w:t>
      </w:r>
      <w:r w:rsidR="004B2B84" w:rsidRPr="00780AF7">
        <w:rPr>
          <w:rFonts w:ascii="Arial" w:hAnsi="Arial" w:cs="Arial"/>
          <w:b/>
          <w:bCs/>
          <w:color w:val="000000"/>
          <w:sz w:val="18"/>
          <w:szCs w:val="18"/>
        </w:rPr>
        <w:t>Gwarancja z tytułu wykonanej naprawy</w:t>
      </w:r>
      <w:r w:rsidR="004B2B84" w:rsidRPr="00780AF7">
        <w:rPr>
          <w:rFonts w:ascii="Arial" w:hAnsi="Arial" w:cs="Arial"/>
          <w:b/>
          <w:color w:val="000000"/>
          <w:sz w:val="18"/>
          <w:szCs w:val="18"/>
        </w:rPr>
        <w:t xml:space="preserve">, D - </w:t>
      </w:r>
      <w:r w:rsidR="004B2B84" w:rsidRPr="00780AF7">
        <w:rPr>
          <w:rFonts w:ascii="Arial" w:hAnsi="Arial" w:cs="Arial"/>
          <w:b/>
          <w:bCs/>
          <w:position w:val="2"/>
          <w:sz w:val="18"/>
          <w:szCs w:val="18"/>
        </w:rPr>
        <w:t>Gwarancja na wymienione części podczas naprawy</w:t>
      </w:r>
      <w:r w:rsidRPr="00780AF7">
        <w:rPr>
          <w:rFonts w:ascii="Arial" w:hAnsi="Arial" w:cs="Arial"/>
          <w:b/>
          <w:bCs/>
          <w:position w:val="2"/>
          <w:sz w:val="18"/>
          <w:szCs w:val="18"/>
        </w:rPr>
        <w:t>”.</w:t>
      </w:r>
    </w:p>
    <w:p w:rsidR="00B837F3" w:rsidRPr="005D4672" w:rsidRDefault="00B837F3" w:rsidP="00140BFD">
      <w:pPr>
        <w:pStyle w:val="Tekstpodstawowywcity"/>
        <w:overflowPunct w:val="0"/>
        <w:autoSpaceDN w:val="0"/>
        <w:adjustRightInd w:val="0"/>
        <w:spacing w:line="360" w:lineRule="auto"/>
        <w:ind w:left="0"/>
        <w:jc w:val="both"/>
        <w:textAlignment w:val="baseline"/>
        <w:rPr>
          <w:rFonts w:ascii="Arial" w:hAnsi="Arial" w:cs="Arial"/>
          <w:bCs/>
          <w:position w:val="2"/>
          <w:sz w:val="18"/>
          <w:szCs w:val="18"/>
        </w:rPr>
      </w:pPr>
      <w:r w:rsidRPr="005D4672">
        <w:rPr>
          <w:rFonts w:ascii="Arial" w:hAnsi="Arial" w:cs="Arial"/>
          <w:bCs/>
          <w:position w:val="2"/>
          <w:sz w:val="18"/>
          <w:szCs w:val="18"/>
        </w:rPr>
        <w:t>Zamawiający za najkorzystniejszą uzna ofertę, która nie podlega odrzuceniu oraz uzyska największą liczbę punktów przyznanych w ramach określonych kryteriów (A+B</w:t>
      </w:r>
      <w:r w:rsidR="00D42C29">
        <w:rPr>
          <w:rFonts w:ascii="Arial" w:hAnsi="Arial" w:cs="Arial"/>
          <w:bCs/>
          <w:position w:val="2"/>
          <w:sz w:val="18"/>
          <w:szCs w:val="18"/>
        </w:rPr>
        <w:t>+C+D</w:t>
      </w:r>
      <w:r w:rsidRPr="005D4672">
        <w:rPr>
          <w:rFonts w:ascii="Arial" w:hAnsi="Arial" w:cs="Arial"/>
          <w:bCs/>
          <w:position w:val="2"/>
          <w:sz w:val="18"/>
          <w:szCs w:val="18"/>
        </w:rPr>
        <w:t>).</w:t>
      </w:r>
      <w:r w:rsidRPr="005D4672">
        <w:rPr>
          <w:rFonts w:ascii="Arial" w:hAnsi="Arial" w:cs="Arial"/>
          <w:position w:val="2"/>
          <w:sz w:val="18"/>
          <w:szCs w:val="18"/>
        </w:rPr>
        <w:t xml:space="preserve"> </w:t>
      </w:r>
      <w:r w:rsidRPr="005D4672">
        <w:rPr>
          <w:rFonts w:ascii="Arial" w:hAnsi="Arial" w:cs="Arial"/>
          <w:bCs/>
          <w:position w:val="2"/>
          <w:sz w:val="18"/>
          <w:szCs w:val="18"/>
        </w:rPr>
        <w:t>Maksymalna ilość punktów, jaką może uzyskać Wykonawca wynosi 100.</w:t>
      </w:r>
    </w:p>
    <w:p w:rsidR="00565DB5" w:rsidRPr="005D4672" w:rsidRDefault="00565DB5" w:rsidP="00140BFD">
      <w:pPr>
        <w:pStyle w:val="Tekstpodstawowywcity"/>
        <w:overflowPunct w:val="0"/>
        <w:autoSpaceDN w:val="0"/>
        <w:adjustRightInd w:val="0"/>
        <w:spacing w:line="360" w:lineRule="auto"/>
        <w:ind w:left="0"/>
        <w:jc w:val="both"/>
        <w:textAlignment w:val="baseline"/>
        <w:rPr>
          <w:rFonts w:ascii="Arial" w:hAnsi="Arial" w:cs="Arial"/>
          <w:bCs/>
          <w:position w:val="2"/>
          <w:sz w:val="18"/>
          <w:szCs w:val="18"/>
        </w:rPr>
      </w:pPr>
    </w:p>
    <w:p w:rsidR="00B837F3" w:rsidRPr="005D4672" w:rsidRDefault="00B837F3" w:rsidP="00407B17">
      <w:pPr>
        <w:pStyle w:val="Tekstpodstawowywcity"/>
        <w:numPr>
          <w:ilvl w:val="0"/>
          <w:numId w:val="30"/>
        </w:numPr>
        <w:overflowPunct w:val="0"/>
        <w:autoSpaceDE w:val="0"/>
        <w:autoSpaceDN w:val="0"/>
        <w:adjustRightInd w:val="0"/>
        <w:spacing w:line="360" w:lineRule="auto"/>
        <w:jc w:val="both"/>
        <w:textAlignment w:val="baseline"/>
        <w:rPr>
          <w:rFonts w:ascii="Arial" w:hAnsi="Arial" w:cs="Arial"/>
          <w:position w:val="2"/>
          <w:sz w:val="18"/>
          <w:szCs w:val="18"/>
        </w:rPr>
      </w:pPr>
      <w:r w:rsidRPr="005D4672">
        <w:rPr>
          <w:rFonts w:ascii="Arial" w:hAnsi="Arial" w:cs="Arial"/>
          <w:b/>
          <w:bCs/>
          <w:position w:val="2"/>
          <w:sz w:val="18"/>
          <w:szCs w:val="18"/>
        </w:rPr>
        <w:t>Sposób oceny ofert po ich publicznym otwarciu</w:t>
      </w:r>
    </w:p>
    <w:p w:rsidR="005754DE" w:rsidRDefault="005754DE" w:rsidP="00407B17">
      <w:pPr>
        <w:pStyle w:val="Tekstpodstawowywcity"/>
        <w:numPr>
          <w:ilvl w:val="0"/>
          <w:numId w:val="28"/>
        </w:numPr>
        <w:overflowPunct w:val="0"/>
        <w:autoSpaceDE w:val="0"/>
        <w:autoSpaceDN w:val="0"/>
        <w:adjustRightInd w:val="0"/>
        <w:spacing w:line="360" w:lineRule="auto"/>
        <w:jc w:val="both"/>
        <w:textAlignment w:val="baseline"/>
        <w:rPr>
          <w:rFonts w:ascii="Arial" w:hAnsi="Arial" w:cs="Arial"/>
          <w:color w:val="00B0F0"/>
          <w:position w:val="2"/>
          <w:sz w:val="18"/>
          <w:szCs w:val="18"/>
        </w:rPr>
      </w:pPr>
      <w:r w:rsidRPr="00B930CA">
        <w:rPr>
          <w:rFonts w:ascii="Arial" w:hAnsi="Arial" w:cs="Arial"/>
          <w:position w:val="2"/>
          <w:sz w:val="18"/>
          <w:szCs w:val="18"/>
        </w:rPr>
        <w:t xml:space="preserve">W toku badania i oceny ofert zamawiający może żądać od wykonawców wyjaśnień dotyczących treści złożonych ofert oraz przedmiotowych środków dowodowych lub innych składanych dokumentów lub </w:t>
      </w:r>
      <w:r w:rsidRPr="00B930CA">
        <w:rPr>
          <w:rFonts w:ascii="Arial" w:hAnsi="Arial" w:cs="Arial"/>
          <w:position w:val="2"/>
          <w:sz w:val="18"/>
          <w:szCs w:val="18"/>
        </w:rPr>
        <w:lastRenderedPageBreak/>
        <w:t>oświadczeń. Niedopuszczalne jest prowadzenie między zamawiającym a wykonawcą negocjacji dotyczących złożonej oferty oraz, z uwzględnieniem ust. 2 i art. 187, dokonywanie jakiejkolwiek zmiany w jej treści</w:t>
      </w:r>
      <w:r w:rsidRPr="000C1024">
        <w:rPr>
          <w:rFonts w:ascii="Arial" w:hAnsi="Arial" w:cs="Arial"/>
          <w:color w:val="00B0F0"/>
          <w:position w:val="2"/>
          <w:sz w:val="18"/>
          <w:szCs w:val="18"/>
        </w:rPr>
        <w:t>.</w:t>
      </w:r>
    </w:p>
    <w:p w:rsidR="009370D2" w:rsidRPr="000C1024" w:rsidRDefault="009370D2" w:rsidP="009370D2">
      <w:pPr>
        <w:pStyle w:val="Tekstpodstawowywcity"/>
        <w:overflowPunct w:val="0"/>
        <w:autoSpaceDE w:val="0"/>
        <w:autoSpaceDN w:val="0"/>
        <w:adjustRightInd w:val="0"/>
        <w:spacing w:line="360" w:lineRule="auto"/>
        <w:ind w:left="720"/>
        <w:jc w:val="both"/>
        <w:textAlignment w:val="baseline"/>
        <w:rPr>
          <w:rFonts w:ascii="Arial" w:hAnsi="Arial" w:cs="Arial"/>
          <w:color w:val="00B0F0"/>
          <w:position w:val="2"/>
          <w:sz w:val="18"/>
          <w:szCs w:val="18"/>
        </w:rPr>
      </w:pPr>
    </w:p>
    <w:p w:rsidR="00FE0B7B" w:rsidRPr="009370D2" w:rsidRDefault="00B837F3" w:rsidP="00407B17">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b/>
          <w:position w:val="2"/>
          <w:sz w:val="18"/>
          <w:szCs w:val="18"/>
        </w:rPr>
      </w:pPr>
      <w:r w:rsidRPr="009370D2">
        <w:rPr>
          <w:rFonts w:ascii="Arial" w:hAnsi="Arial" w:cs="Arial"/>
          <w:b/>
          <w:position w:val="2"/>
          <w:sz w:val="18"/>
          <w:szCs w:val="18"/>
        </w:rPr>
        <w:t>Zamawiający poprawia w ofercie:</w:t>
      </w:r>
    </w:p>
    <w:p w:rsidR="00FE0B7B" w:rsidRPr="00B930CA" w:rsidRDefault="005754DE" w:rsidP="00407B17">
      <w:pPr>
        <w:pStyle w:val="Tekstpodstawowywcity"/>
        <w:numPr>
          <w:ilvl w:val="0"/>
          <w:numId w:val="27"/>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oczywiste omyłki pisarskie, </w:t>
      </w:r>
    </w:p>
    <w:p w:rsidR="00B930CA" w:rsidRPr="00B930CA" w:rsidRDefault="005754DE" w:rsidP="00407B17">
      <w:pPr>
        <w:pStyle w:val="Tekstpodstawowywcity"/>
        <w:numPr>
          <w:ilvl w:val="0"/>
          <w:numId w:val="27"/>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oczywiste omyłki rachunkowe, z uwzględnieniem konsekwencji rachunkowych dokonanych poprawek, </w:t>
      </w:r>
    </w:p>
    <w:p w:rsidR="00FE0B7B" w:rsidRPr="00B930CA" w:rsidRDefault="005754DE" w:rsidP="00407B17">
      <w:pPr>
        <w:pStyle w:val="Tekstpodstawowywcity"/>
        <w:numPr>
          <w:ilvl w:val="0"/>
          <w:numId w:val="27"/>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inne omyłki polegające na niezgodności oferty z dokumentami zamówienia, niepowodujące istotnych zmian w treści oferty </w:t>
      </w:r>
    </w:p>
    <w:p w:rsidR="00FE0B7B" w:rsidRDefault="005754DE"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B930CA">
        <w:rPr>
          <w:rFonts w:ascii="Arial" w:hAnsi="Arial" w:cs="Arial"/>
          <w:position w:val="2"/>
          <w:sz w:val="18"/>
          <w:szCs w:val="18"/>
        </w:rPr>
        <w:t xml:space="preserve">‒ niezwłocznie zawiadamiając o tym wykonawcę, którego oferta została poprawiona. </w:t>
      </w:r>
    </w:p>
    <w:p w:rsidR="009370D2" w:rsidRPr="00B930CA" w:rsidRDefault="009370D2"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FE0B7B" w:rsidRDefault="005754DE" w:rsidP="00407B17">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W przypadku, o którym mowa w ust. </w:t>
      </w:r>
      <w:r w:rsidR="002300F7">
        <w:rPr>
          <w:rFonts w:ascii="Arial" w:hAnsi="Arial" w:cs="Arial"/>
          <w:position w:val="2"/>
          <w:sz w:val="18"/>
          <w:szCs w:val="18"/>
        </w:rPr>
        <w:t>4</w:t>
      </w:r>
      <w:r w:rsidRPr="00B930CA">
        <w:rPr>
          <w:rFonts w:ascii="Arial" w:hAnsi="Arial" w:cs="Arial"/>
          <w:position w:val="2"/>
          <w:sz w:val="18"/>
          <w:szCs w:val="18"/>
        </w:rPr>
        <w:t xml:space="preserve"> pkt 3, zamawiający wyznacza wykonawcy odpowiedni termin na wyrażenie zgody na poprawienie w ofercie omyłki lub zakwestionowanie jej poprawienia. Brak odpowiedzi w wyznaczonym terminie uznaje się za wyrażenie zgody na poprawienie omyłki. </w:t>
      </w:r>
    </w:p>
    <w:p w:rsidR="00FE0B7B" w:rsidRPr="00B930CA" w:rsidRDefault="00FA29E6" w:rsidP="00407B17">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3744C5" w:rsidRDefault="00B837F3" w:rsidP="00407B17">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Obowiązek wykazania, że oferta nie zawiera rażąco niskiej ceny lub kosztu spoczywa na wykonawcy.</w:t>
      </w:r>
    </w:p>
    <w:p w:rsidR="00F04933" w:rsidRDefault="00F04933" w:rsidP="00F0493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3744C5" w:rsidRPr="00585BAE" w:rsidRDefault="000C1024" w:rsidP="00407B17">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b/>
          <w:position w:val="2"/>
          <w:sz w:val="18"/>
          <w:szCs w:val="18"/>
        </w:rPr>
      </w:pPr>
      <w:r w:rsidRPr="000771C7">
        <w:rPr>
          <w:rFonts w:ascii="Arial" w:hAnsi="Arial" w:cs="Arial"/>
          <w:position w:val="2"/>
          <w:sz w:val="18"/>
          <w:szCs w:val="18"/>
        </w:rPr>
        <w:t xml:space="preserve"> </w:t>
      </w:r>
      <w:r w:rsidRPr="00585BAE">
        <w:rPr>
          <w:rFonts w:ascii="Arial" w:hAnsi="Arial" w:cs="Arial"/>
          <w:b/>
          <w:position w:val="2"/>
          <w:sz w:val="18"/>
          <w:szCs w:val="18"/>
        </w:rPr>
        <w:t xml:space="preserve">Zamawiający odrzuca ofertę, jeżeli: </w:t>
      </w:r>
    </w:p>
    <w:p w:rsidR="000771C7" w:rsidRPr="000771C7" w:rsidRDefault="000C1024" w:rsidP="00407B17">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po terminie składania ofert; </w:t>
      </w:r>
    </w:p>
    <w:p w:rsidR="003744C5" w:rsidRPr="000771C7" w:rsidRDefault="000C1024" w:rsidP="00407B17">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z</w:t>
      </w:r>
      <w:r w:rsidR="003744C5" w:rsidRPr="000771C7">
        <w:rPr>
          <w:rFonts w:ascii="Arial" w:hAnsi="Arial" w:cs="Arial"/>
          <w:position w:val="2"/>
          <w:sz w:val="18"/>
          <w:szCs w:val="18"/>
        </w:rPr>
        <w:t>ostała złożona przez wykonawcę:</w:t>
      </w:r>
    </w:p>
    <w:p w:rsidR="003744C5" w:rsidRPr="000771C7" w:rsidRDefault="000C1024"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a) podlegającego wykluczeniu z postępowania lub </w:t>
      </w:r>
    </w:p>
    <w:p w:rsidR="003744C5" w:rsidRPr="000771C7" w:rsidRDefault="000C1024"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b) niespełniającego warunków udziału w postępowaniu, lub </w:t>
      </w:r>
    </w:p>
    <w:p w:rsidR="003744C5" w:rsidRPr="000771C7" w:rsidRDefault="003744C5"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c) </w:t>
      </w:r>
      <w:r w:rsidR="000C1024" w:rsidRPr="000771C7">
        <w:rPr>
          <w:rFonts w:ascii="Arial" w:hAnsi="Arial" w:cs="Arial"/>
          <w:position w:val="2"/>
          <w:sz w:val="18"/>
          <w:szCs w:val="18"/>
        </w:rPr>
        <w:t>który nie złożył w przewidzianym terminie oświadczenia, o którym mowa w art. 125 ust. 1, lub podmiotowego środka dowodowego, potwierdzających brak podstaw wykluczenia lub spełnianie warunków udziału w postępowaniu, przedmiotowego środka dowodowego, lub inn</w:t>
      </w:r>
      <w:r w:rsidR="000771C7" w:rsidRPr="000771C7">
        <w:rPr>
          <w:rFonts w:ascii="Arial" w:hAnsi="Arial" w:cs="Arial"/>
          <w:position w:val="2"/>
          <w:sz w:val="18"/>
          <w:szCs w:val="18"/>
        </w:rPr>
        <w:t xml:space="preserve">ych dokumentów lub oświadczeń; </w:t>
      </w:r>
    </w:p>
    <w:p w:rsidR="000771C7" w:rsidRPr="000771C7" w:rsidRDefault="000C1024" w:rsidP="00407B17">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jest</w:t>
      </w:r>
      <w:r w:rsidR="000771C7" w:rsidRPr="000771C7">
        <w:rPr>
          <w:rFonts w:ascii="Arial" w:hAnsi="Arial" w:cs="Arial"/>
          <w:position w:val="2"/>
          <w:sz w:val="18"/>
          <w:szCs w:val="18"/>
        </w:rPr>
        <w:t xml:space="preserve"> niezgodna z przepisami ustawy;</w:t>
      </w:r>
    </w:p>
    <w:p w:rsidR="000771C7" w:rsidRPr="000771C7" w:rsidRDefault="000C1024" w:rsidP="00407B17">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jest nieważna na podstawie odrębnych przepisów; </w:t>
      </w:r>
    </w:p>
    <w:p w:rsidR="000771C7" w:rsidRPr="000771C7" w:rsidRDefault="000C1024" w:rsidP="00407B17">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jej treść jest niezgodna z warunkami zamówienia; </w:t>
      </w:r>
    </w:p>
    <w:p w:rsidR="000771C7" w:rsidRPr="000771C7" w:rsidRDefault="000C1024" w:rsidP="00407B17">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nie została sporządzona lub przekazana w sposób zgodny z wymaganiami technicznymi oraz organizacyjnymi sporządzania lub przekazywania ofert przy użyciu środków komunikacji elektronicznej określonymi przez zamawiającego; </w:t>
      </w:r>
    </w:p>
    <w:p w:rsidR="000771C7" w:rsidRPr="000771C7" w:rsidRDefault="000C1024" w:rsidP="00407B17">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w warunkach czynu nieuczciwej konkurencji w rozumieniu ustawy z dnia 16 kwietnia 1993 r. o zwalczaniu nieuczciwej konkurencji; </w:t>
      </w:r>
    </w:p>
    <w:p w:rsidR="000771C7" w:rsidRPr="000771C7" w:rsidRDefault="000C1024" w:rsidP="00407B17">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lastRenderedPageBreak/>
        <w:t xml:space="preserve">zawiera rażąco niską cenę lub koszt w stosunku do przedmiotu zamówienia; </w:t>
      </w:r>
    </w:p>
    <w:p w:rsidR="000771C7" w:rsidRPr="000771C7" w:rsidRDefault="000C1024" w:rsidP="00407B17">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przez wykonawcę niezaproszonego do składania ofert; </w:t>
      </w:r>
    </w:p>
    <w:p w:rsidR="000771C7" w:rsidRPr="000771C7" w:rsidRDefault="000C1024" w:rsidP="00407B17">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zawiera błędy w obliczeniu ceny lub kosztu; </w:t>
      </w:r>
    </w:p>
    <w:p w:rsidR="000771C7" w:rsidRPr="000771C7" w:rsidRDefault="000C1024" w:rsidP="00407B17">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w wyznaczonym terminie zakwestionował poprawienie omyłki, o której mowa w art. 223 ust. 2 pkt 3; </w:t>
      </w:r>
    </w:p>
    <w:p w:rsidR="000771C7" w:rsidRPr="000771C7" w:rsidRDefault="000C1024" w:rsidP="00407B17">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wyraził pisemnej zgody na przedłużenie terminu związania ofertą; </w:t>
      </w:r>
    </w:p>
    <w:p w:rsidR="000771C7" w:rsidRPr="000771C7" w:rsidRDefault="000C1024" w:rsidP="00407B17">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wyraził pisemnej zgody na wybór jego oferty po upływie terminu związania ofertą; </w:t>
      </w:r>
    </w:p>
    <w:p w:rsidR="000771C7" w:rsidRPr="000771C7" w:rsidRDefault="000C1024" w:rsidP="00407B17">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wniósł wadium, lub wniósł w sposób nieprawidłowy lub nie utrzymywał wadium nieprzerwanie do upływu terminu związania ofertą lub złożył wniosek o zwrot wadium w przypadku, o którym mowa w art. 98 ust. 2 pkt 3; </w:t>
      </w:r>
      <w:r w:rsidR="000771C7">
        <w:rPr>
          <w:rFonts w:ascii="Arial" w:hAnsi="Arial" w:cs="Arial"/>
          <w:position w:val="2"/>
          <w:sz w:val="18"/>
          <w:szCs w:val="18"/>
        </w:rPr>
        <w:t>(jeśli zamawiający wymagał jego wniesienia),</w:t>
      </w:r>
    </w:p>
    <w:p w:rsidR="000771C7" w:rsidRPr="000771C7" w:rsidRDefault="000C1024" w:rsidP="00407B17">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oferta wariantowa nie została złożona lub nie spełnia minimalnych wymagań określonych przez zamawiającego, w przypadku gdy zamawiający wymagał jej złożenia; </w:t>
      </w:r>
    </w:p>
    <w:p w:rsidR="000771C7" w:rsidRPr="000771C7" w:rsidRDefault="000C1024" w:rsidP="00407B17">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jej przyjęcie naruszałoby bezpieczeństwo publiczne lub istotny interes bezpieczeństwa państwa, a tego bezpieczeństwa lub interesu nie można zagwarantować w inny sposób; </w:t>
      </w:r>
    </w:p>
    <w:p w:rsidR="000771C7" w:rsidRPr="000771C7" w:rsidRDefault="000C1024" w:rsidP="00407B17">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obejmuje ona urządzenia informatyczne lub oprogramowanie wskazane w rekomendacji, o której mowa w art. 33 ust. 4 ustawy z dnia 5 lipca 2018 r. o krajowym systemie </w:t>
      </w:r>
      <w:proofErr w:type="spellStart"/>
      <w:r w:rsidRPr="000771C7">
        <w:rPr>
          <w:rFonts w:ascii="Arial" w:hAnsi="Arial" w:cs="Arial"/>
          <w:position w:val="2"/>
          <w:sz w:val="18"/>
          <w:szCs w:val="18"/>
        </w:rPr>
        <w:t>cyberbezpieczeństwa</w:t>
      </w:r>
      <w:proofErr w:type="spellEnd"/>
      <w:r w:rsidRPr="000771C7">
        <w:rPr>
          <w:rFonts w:ascii="Arial" w:hAnsi="Arial" w:cs="Arial"/>
          <w:position w:val="2"/>
          <w:sz w:val="18"/>
          <w:szCs w:val="18"/>
        </w:rPr>
        <w:t xml:space="preserve"> (</w:t>
      </w:r>
      <w:proofErr w:type="spellStart"/>
      <w:r w:rsidR="0057711F">
        <w:rPr>
          <w:rFonts w:ascii="Arial" w:hAnsi="Arial" w:cs="Arial"/>
          <w:position w:val="2"/>
          <w:sz w:val="18"/>
          <w:szCs w:val="18"/>
        </w:rPr>
        <w:t>t.j</w:t>
      </w:r>
      <w:proofErr w:type="spellEnd"/>
      <w:r w:rsidR="0057711F">
        <w:rPr>
          <w:rFonts w:ascii="Arial" w:hAnsi="Arial" w:cs="Arial"/>
          <w:position w:val="2"/>
          <w:sz w:val="18"/>
          <w:szCs w:val="18"/>
        </w:rPr>
        <w:t xml:space="preserve">. </w:t>
      </w:r>
      <w:r w:rsidRPr="000771C7">
        <w:rPr>
          <w:rFonts w:ascii="Arial" w:hAnsi="Arial" w:cs="Arial"/>
          <w:position w:val="2"/>
          <w:sz w:val="18"/>
          <w:szCs w:val="18"/>
        </w:rPr>
        <w:t xml:space="preserve">Dz. U. </w:t>
      </w:r>
      <w:r w:rsidR="00024744">
        <w:rPr>
          <w:rFonts w:ascii="Arial" w:hAnsi="Arial" w:cs="Arial"/>
          <w:position w:val="2"/>
          <w:sz w:val="18"/>
          <w:szCs w:val="18"/>
        </w:rPr>
        <w:t xml:space="preserve">z 2020 </w:t>
      </w:r>
      <w:r w:rsidRPr="000771C7">
        <w:rPr>
          <w:rFonts w:ascii="Arial" w:hAnsi="Arial" w:cs="Arial"/>
          <w:position w:val="2"/>
          <w:sz w:val="18"/>
          <w:szCs w:val="18"/>
        </w:rPr>
        <w:t xml:space="preserve">poz. </w:t>
      </w:r>
      <w:r w:rsidR="00024744">
        <w:rPr>
          <w:rFonts w:ascii="Arial" w:hAnsi="Arial" w:cs="Arial"/>
          <w:position w:val="2"/>
          <w:sz w:val="18"/>
          <w:szCs w:val="18"/>
        </w:rPr>
        <w:t>1369</w:t>
      </w:r>
      <w:r w:rsidRPr="000771C7">
        <w:rPr>
          <w:rFonts w:ascii="Arial" w:hAnsi="Arial" w:cs="Arial"/>
          <w:position w:val="2"/>
          <w:sz w:val="18"/>
          <w:szCs w:val="18"/>
        </w:rPr>
        <w:t xml:space="preserve">), stwierdzającej ich negatywny wpływ na bezpieczeństwo publiczne lub bezpieczeństwo narodowe; </w:t>
      </w:r>
    </w:p>
    <w:p w:rsidR="003744C5" w:rsidRPr="000771C7" w:rsidRDefault="000C1024" w:rsidP="00407B17">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bez odbycia wizji lokalnej lub bez sprawdzenia dokumentów niezbędnych do realizacji zamówienia dostępnych na miejscu u zamawiającego, w przypadku gdy zamawiający tego wymagał w dokumentach zamówienia. </w:t>
      </w:r>
    </w:p>
    <w:p w:rsidR="0029440F" w:rsidRPr="005341BD" w:rsidRDefault="0029440F" w:rsidP="00407B17">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29440F" w:rsidRPr="005341BD" w:rsidRDefault="0029440F" w:rsidP="00407B17">
      <w:pPr>
        <w:pStyle w:val="Tekstpodstawowywcity"/>
        <w:numPr>
          <w:ilvl w:val="0"/>
          <w:numId w:val="33"/>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oferta wykonawcy podlega odrzuceniu bez względu na jej złożenie, uzupełnienie lub poprawienie lub </w:t>
      </w:r>
    </w:p>
    <w:p w:rsidR="00FE0B7B" w:rsidRPr="005341BD" w:rsidRDefault="0029440F" w:rsidP="00407B17">
      <w:pPr>
        <w:pStyle w:val="Tekstpodstawowywcity"/>
        <w:numPr>
          <w:ilvl w:val="0"/>
          <w:numId w:val="33"/>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zachodzą przesłanki unieważnienia postępowania</w:t>
      </w:r>
    </w:p>
    <w:p w:rsidR="005341BD" w:rsidRDefault="005341BD" w:rsidP="00407B17">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Wykonawca składa podmiotowe środki dowodowe na </w:t>
      </w:r>
      <w:r w:rsidR="002B0471">
        <w:rPr>
          <w:rFonts w:ascii="Arial" w:hAnsi="Arial" w:cs="Arial"/>
          <w:position w:val="2"/>
          <w:sz w:val="18"/>
          <w:szCs w:val="18"/>
        </w:rPr>
        <w:t>wezwanie, o których</w:t>
      </w:r>
      <w:r>
        <w:rPr>
          <w:rFonts w:ascii="Arial" w:hAnsi="Arial" w:cs="Arial"/>
          <w:position w:val="2"/>
          <w:sz w:val="18"/>
          <w:szCs w:val="18"/>
        </w:rPr>
        <w:t xml:space="preserve"> mowa w ust. 9</w:t>
      </w:r>
      <w:r w:rsidRPr="005341BD">
        <w:rPr>
          <w:rFonts w:ascii="Arial" w:hAnsi="Arial" w:cs="Arial"/>
          <w:position w:val="2"/>
          <w:sz w:val="18"/>
          <w:szCs w:val="18"/>
        </w:rPr>
        <w:t xml:space="preserve">, aktualne na dzień ich złożenia. </w:t>
      </w:r>
    </w:p>
    <w:p w:rsidR="005341BD" w:rsidRDefault="005341BD" w:rsidP="00407B17">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Złożenie, uzupełnienie lub poprawienie oświadczenia, o którym mowa w art. 125 ust. 1, lub podmiotowych środków dowodowych nie może służyć potwierdzeniu spełniania kryteriów selekcji. </w:t>
      </w:r>
    </w:p>
    <w:p w:rsidR="005341BD" w:rsidRDefault="005341BD" w:rsidP="00407B17">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Zamawiający może żądać od wykonawców wyjaśnień dotyczących treści oświadczenia, o którym mowa w art. 125 ust. 1, lub złożonych podmiotowych środków dowodowych lub innych dokumentów lub oświadczeń składanych w postępowaniu. </w:t>
      </w:r>
    </w:p>
    <w:p w:rsidR="008C3A22" w:rsidRDefault="005341BD" w:rsidP="00407B17">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008C3A22">
        <w:rPr>
          <w:rFonts w:ascii="Arial" w:hAnsi="Arial" w:cs="Arial"/>
          <w:position w:val="2"/>
          <w:sz w:val="18"/>
          <w:szCs w:val="18"/>
        </w:rPr>
        <w:t>.</w:t>
      </w:r>
    </w:p>
    <w:p w:rsidR="00F04933" w:rsidRDefault="00F04933" w:rsidP="00F0493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8C3A22" w:rsidRPr="008C3A22" w:rsidRDefault="008C3A22" w:rsidP="00407B17">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b/>
          <w:position w:val="2"/>
          <w:sz w:val="18"/>
          <w:szCs w:val="18"/>
        </w:rPr>
      </w:pPr>
      <w:r w:rsidRPr="008C3A22">
        <w:rPr>
          <w:rFonts w:ascii="Arial" w:hAnsi="Arial" w:cs="Arial"/>
          <w:b/>
          <w:bCs/>
          <w:position w:val="2"/>
          <w:sz w:val="18"/>
          <w:szCs w:val="18"/>
        </w:rPr>
        <w:t>Wybór oferty najkorzystniejszej.</w:t>
      </w:r>
    </w:p>
    <w:p w:rsidR="008C3A22" w:rsidRPr="008C3A22" w:rsidRDefault="008C3A22" w:rsidP="00407B17">
      <w:pPr>
        <w:pStyle w:val="Tekstpodstawowywcity"/>
        <w:numPr>
          <w:ilvl w:val="0"/>
          <w:numId w:val="41"/>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wybiera najkorzystniejszą ofertę na podstawie kryteriów oceny ofert określonych w dokumentach zamówienia. </w:t>
      </w:r>
    </w:p>
    <w:p w:rsidR="008C3A22" w:rsidRPr="008C3A22" w:rsidRDefault="008C3A22" w:rsidP="00407B17">
      <w:pPr>
        <w:pStyle w:val="Tekstpodstawowywcity"/>
        <w:numPr>
          <w:ilvl w:val="0"/>
          <w:numId w:val="41"/>
        </w:numPr>
        <w:spacing w:line="360" w:lineRule="auto"/>
        <w:jc w:val="both"/>
        <w:rPr>
          <w:rFonts w:ascii="Arial" w:hAnsi="Arial" w:cs="Arial"/>
          <w:position w:val="2"/>
          <w:sz w:val="18"/>
          <w:szCs w:val="18"/>
        </w:rPr>
      </w:pPr>
      <w:r w:rsidRPr="008C3A22">
        <w:rPr>
          <w:rFonts w:ascii="Arial" w:hAnsi="Arial" w:cs="Arial"/>
          <w:position w:val="2"/>
          <w:sz w:val="18"/>
          <w:szCs w:val="18"/>
        </w:rPr>
        <w:t xml:space="preserve">Niezwłocznie po wyborze najkorzystniejszej oferty zamawiający informuje równocześnie wykonawców, którzy złożyli oferty, o: </w:t>
      </w:r>
    </w:p>
    <w:p w:rsidR="008C3A22" w:rsidRPr="008C3A22" w:rsidRDefault="008C3A22" w:rsidP="00407B17">
      <w:pPr>
        <w:pStyle w:val="Tekstpodstawowywcity"/>
        <w:numPr>
          <w:ilvl w:val="0"/>
          <w:numId w:val="42"/>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8C3A22" w:rsidRPr="008C3A22" w:rsidRDefault="008C3A22" w:rsidP="00407B17">
      <w:pPr>
        <w:pStyle w:val="Tekstpodstawowywcity"/>
        <w:numPr>
          <w:ilvl w:val="0"/>
          <w:numId w:val="42"/>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wykonawcach, których oferty zostały odrzucone – podając uzasadnienie faktyczne i prawne. </w:t>
      </w:r>
    </w:p>
    <w:p w:rsidR="008C3A22" w:rsidRPr="008C3A22" w:rsidRDefault="008C3A22" w:rsidP="00407B17">
      <w:pPr>
        <w:pStyle w:val="Tekstpodstawowywcity"/>
        <w:numPr>
          <w:ilvl w:val="0"/>
          <w:numId w:val="41"/>
        </w:numPr>
        <w:spacing w:line="360" w:lineRule="auto"/>
        <w:jc w:val="both"/>
        <w:rPr>
          <w:rFonts w:ascii="Arial" w:hAnsi="Arial" w:cs="Arial"/>
          <w:position w:val="2"/>
          <w:sz w:val="18"/>
          <w:szCs w:val="18"/>
        </w:rPr>
      </w:pPr>
      <w:r w:rsidRPr="008C3A22">
        <w:rPr>
          <w:rFonts w:ascii="Arial" w:hAnsi="Arial" w:cs="Arial"/>
          <w:position w:val="2"/>
          <w:sz w:val="18"/>
          <w:szCs w:val="18"/>
        </w:rPr>
        <w:t>Zamawiający udostępnia niezwłocznie informacje, o których mowa w ust</w:t>
      </w:r>
      <w:r w:rsidRPr="009728B5">
        <w:rPr>
          <w:rFonts w:ascii="Arial" w:hAnsi="Arial" w:cs="Arial"/>
          <w:position w:val="2"/>
          <w:sz w:val="18"/>
          <w:szCs w:val="18"/>
        </w:rPr>
        <w:t xml:space="preserve">. 2 </w:t>
      </w:r>
      <w:r w:rsidR="009728B5" w:rsidRPr="009728B5">
        <w:rPr>
          <w:rFonts w:ascii="Arial" w:hAnsi="Arial" w:cs="Arial"/>
          <w:position w:val="2"/>
          <w:sz w:val="18"/>
          <w:szCs w:val="18"/>
        </w:rPr>
        <w:t>lit</w:t>
      </w:r>
      <w:r w:rsidRPr="009728B5">
        <w:rPr>
          <w:rFonts w:ascii="Arial" w:hAnsi="Arial" w:cs="Arial"/>
          <w:position w:val="2"/>
          <w:sz w:val="18"/>
          <w:szCs w:val="18"/>
        </w:rPr>
        <w:t xml:space="preserve"> </w:t>
      </w:r>
      <w:r w:rsidR="009728B5" w:rsidRPr="009728B5">
        <w:rPr>
          <w:rFonts w:ascii="Arial" w:hAnsi="Arial" w:cs="Arial"/>
          <w:position w:val="2"/>
          <w:sz w:val="18"/>
          <w:szCs w:val="18"/>
        </w:rPr>
        <w:t>a</w:t>
      </w:r>
      <w:r w:rsidRPr="009728B5">
        <w:rPr>
          <w:rFonts w:ascii="Arial" w:hAnsi="Arial" w:cs="Arial"/>
          <w:position w:val="2"/>
          <w:sz w:val="18"/>
          <w:szCs w:val="18"/>
        </w:rPr>
        <w:t>,</w:t>
      </w:r>
      <w:r w:rsidRPr="008C3A22">
        <w:rPr>
          <w:rFonts w:ascii="Arial" w:hAnsi="Arial" w:cs="Arial"/>
          <w:position w:val="2"/>
          <w:sz w:val="18"/>
          <w:szCs w:val="18"/>
        </w:rPr>
        <w:t xml:space="preserve"> na stronie internetowej prowadzonego postępowania. </w:t>
      </w:r>
    </w:p>
    <w:p w:rsidR="008C3A22" w:rsidRDefault="008C3A22" w:rsidP="00407B17">
      <w:pPr>
        <w:pStyle w:val="Tekstpodstawowywcity"/>
        <w:numPr>
          <w:ilvl w:val="0"/>
          <w:numId w:val="41"/>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może nie ujawniać informacji, o których mowa w ust. 2, jeżeli ich ujawnienie byłoby sprzeczne z ważnym interesem publicznym. </w:t>
      </w:r>
    </w:p>
    <w:p w:rsidR="00F04933" w:rsidRPr="008C3A22" w:rsidRDefault="00F04933" w:rsidP="00F04933">
      <w:pPr>
        <w:pStyle w:val="Tekstpodstawowywcity"/>
        <w:spacing w:line="360" w:lineRule="auto"/>
        <w:ind w:left="360"/>
        <w:jc w:val="both"/>
        <w:rPr>
          <w:rFonts w:ascii="Arial" w:hAnsi="Arial" w:cs="Arial"/>
          <w:position w:val="2"/>
          <w:sz w:val="18"/>
          <w:szCs w:val="18"/>
        </w:rPr>
      </w:pPr>
    </w:p>
    <w:p w:rsidR="008C3A22" w:rsidRPr="008C3A22" w:rsidRDefault="008C3A22" w:rsidP="00407B17">
      <w:pPr>
        <w:pStyle w:val="Tekstpodstawowywcity"/>
        <w:numPr>
          <w:ilvl w:val="0"/>
          <w:numId w:val="44"/>
        </w:numPr>
        <w:spacing w:line="360" w:lineRule="auto"/>
        <w:jc w:val="both"/>
        <w:rPr>
          <w:rFonts w:ascii="Arial" w:hAnsi="Arial" w:cs="Arial"/>
          <w:b/>
          <w:bCs/>
          <w:position w:val="2"/>
          <w:sz w:val="18"/>
          <w:szCs w:val="18"/>
        </w:rPr>
      </w:pPr>
      <w:r w:rsidRPr="008C3A22">
        <w:rPr>
          <w:rFonts w:ascii="Arial" w:hAnsi="Arial" w:cs="Arial"/>
          <w:b/>
          <w:bCs/>
          <w:position w:val="2"/>
          <w:sz w:val="18"/>
          <w:szCs w:val="18"/>
        </w:rPr>
        <w:t>Unieważnienie postępowania</w:t>
      </w:r>
    </w:p>
    <w:p w:rsidR="008C3A22" w:rsidRPr="008C3A22" w:rsidRDefault="008C3A22" w:rsidP="00407B17">
      <w:pPr>
        <w:pStyle w:val="Tekstpodstawowywcity"/>
        <w:numPr>
          <w:ilvl w:val="0"/>
          <w:numId w:val="43"/>
        </w:numPr>
        <w:spacing w:line="360" w:lineRule="auto"/>
        <w:jc w:val="both"/>
        <w:rPr>
          <w:rFonts w:ascii="Arial" w:hAnsi="Arial" w:cs="Arial"/>
          <w:position w:val="2"/>
          <w:sz w:val="18"/>
          <w:szCs w:val="18"/>
        </w:rPr>
      </w:pPr>
      <w:r w:rsidRPr="008C3A22">
        <w:rPr>
          <w:rFonts w:ascii="Arial" w:hAnsi="Arial" w:cs="Arial"/>
          <w:bCs/>
          <w:position w:val="2"/>
          <w:sz w:val="18"/>
          <w:szCs w:val="18"/>
        </w:rPr>
        <w:t xml:space="preserve">Zamawiający unieważnia postępowanie </w:t>
      </w:r>
      <w:r w:rsidRPr="008C3A22">
        <w:rPr>
          <w:rFonts w:ascii="Arial" w:hAnsi="Arial" w:cs="Arial"/>
          <w:position w:val="2"/>
          <w:sz w:val="18"/>
          <w:szCs w:val="18"/>
        </w:rPr>
        <w:t>o udzielenie zamówienia, jeżeli zaistnieją przesłanki określone w art. 255 - 259 ustawy.</w:t>
      </w:r>
    </w:p>
    <w:p w:rsidR="008C3A22" w:rsidRPr="008C3A22" w:rsidRDefault="008C3A22" w:rsidP="00407B17">
      <w:pPr>
        <w:pStyle w:val="Tekstpodstawowywcity"/>
        <w:numPr>
          <w:ilvl w:val="0"/>
          <w:numId w:val="43"/>
        </w:numPr>
        <w:spacing w:line="360" w:lineRule="auto"/>
        <w:jc w:val="both"/>
        <w:rPr>
          <w:rFonts w:ascii="Arial" w:hAnsi="Arial" w:cs="Arial"/>
          <w:position w:val="2"/>
          <w:sz w:val="18"/>
          <w:szCs w:val="18"/>
        </w:rPr>
      </w:pPr>
      <w:r w:rsidRPr="008C3A22">
        <w:rPr>
          <w:rFonts w:ascii="Arial" w:hAnsi="Arial" w:cs="Arial"/>
          <w:position w:val="2"/>
          <w:sz w:val="18"/>
          <w:szCs w:val="18"/>
        </w:rPr>
        <w:t xml:space="preserve">O unieważnieniu postępowania o udzielenie zamówienia zamawiający zawiadamia równocześnie wykonawców, którzy złożyli oferty – podając uzasadnienie faktyczne i prawne. </w:t>
      </w:r>
    </w:p>
    <w:p w:rsidR="008C3A22" w:rsidRPr="008C3A22" w:rsidRDefault="008C3A22" w:rsidP="00407B17">
      <w:pPr>
        <w:pStyle w:val="Tekstpodstawowywcity"/>
        <w:numPr>
          <w:ilvl w:val="0"/>
          <w:numId w:val="43"/>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udostępnia niezwłocznie informacje, o których mowa w ust. 2, na stronie internetowej prowadzonego postępowania. </w:t>
      </w:r>
    </w:p>
    <w:p w:rsidR="008C3A22" w:rsidRPr="008C3A22" w:rsidRDefault="008C3A22" w:rsidP="00407B17">
      <w:pPr>
        <w:pStyle w:val="Tekstpodstawowywcity"/>
        <w:numPr>
          <w:ilvl w:val="0"/>
          <w:numId w:val="43"/>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w:t>
      </w:r>
    </w:p>
    <w:p w:rsidR="000B4983" w:rsidRPr="00D0744F" w:rsidRDefault="008C3A22" w:rsidP="00407B17">
      <w:pPr>
        <w:pStyle w:val="Akapitzlist"/>
        <w:numPr>
          <w:ilvl w:val="0"/>
          <w:numId w:val="56"/>
        </w:numPr>
        <w:pBdr>
          <w:top w:val="nil"/>
          <w:left w:val="nil"/>
          <w:bottom w:val="nil"/>
          <w:right w:val="nil"/>
          <w:between w:val="nil"/>
          <w:bar w:val="nil"/>
        </w:pBdr>
        <w:shd w:val="clear" w:color="auto" w:fill="FFFFFF"/>
        <w:spacing w:line="360" w:lineRule="auto"/>
        <w:jc w:val="both"/>
        <w:rPr>
          <w:rFonts w:ascii="Arial" w:hAnsi="Arial" w:cs="Arial"/>
          <w:sz w:val="18"/>
          <w:szCs w:val="18"/>
        </w:rPr>
      </w:pPr>
      <w:r w:rsidRPr="008C3A22">
        <w:rPr>
          <w:rFonts w:ascii="Arial" w:hAnsi="Arial" w:cs="Arial"/>
          <w:position w:val="2"/>
          <w:sz w:val="18"/>
          <w:szCs w:val="18"/>
        </w:rPr>
        <w:t xml:space="preserve">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w:t>
      </w:r>
      <w:r w:rsidRPr="00D0744F">
        <w:rPr>
          <w:rFonts w:ascii="Arial" w:hAnsi="Arial" w:cs="Arial"/>
          <w:position w:val="2"/>
          <w:sz w:val="18"/>
          <w:szCs w:val="18"/>
        </w:rPr>
        <w:t>zamówienia.</w:t>
      </w:r>
      <w:r w:rsidR="000B4983" w:rsidRPr="00D0744F">
        <w:rPr>
          <w:rFonts w:ascii="Arial" w:hAnsi="Arial" w:cs="Arial"/>
          <w:position w:val="2"/>
          <w:sz w:val="18"/>
          <w:szCs w:val="18"/>
        </w:rPr>
        <w:t xml:space="preserve"> </w:t>
      </w:r>
    </w:p>
    <w:p w:rsidR="000B4983" w:rsidRPr="00D0744F" w:rsidRDefault="000B4983" w:rsidP="00407B17">
      <w:pPr>
        <w:pStyle w:val="Akapitzlist"/>
        <w:numPr>
          <w:ilvl w:val="0"/>
          <w:numId w:val="56"/>
        </w:numPr>
        <w:pBdr>
          <w:top w:val="nil"/>
          <w:left w:val="nil"/>
          <w:bottom w:val="nil"/>
          <w:right w:val="nil"/>
          <w:between w:val="nil"/>
          <w:bar w:val="nil"/>
        </w:pBdr>
        <w:shd w:val="clear" w:color="auto" w:fill="FFFFFF"/>
        <w:spacing w:line="360" w:lineRule="auto"/>
        <w:jc w:val="both"/>
        <w:rPr>
          <w:rFonts w:ascii="Arial" w:hAnsi="Arial" w:cs="Arial"/>
          <w:sz w:val="18"/>
          <w:szCs w:val="18"/>
        </w:rPr>
      </w:pPr>
      <w:r w:rsidRPr="00D0744F">
        <w:rPr>
          <w:rFonts w:ascii="Arial" w:hAnsi="Arial" w:cs="Arial"/>
          <w:sz w:val="18"/>
          <w:szCs w:val="18"/>
        </w:rPr>
        <w:t>Zamawiający przewiduje możliwość unieważnienia postępowania o udzielenie zamówienia, jeżeli środki publiczne, które zamawiający zamierzał przeznaczyć na sfinansowanie całości lub części zamówienia, nie zostały mu przyznane.</w:t>
      </w:r>
    </w:p>
    <w:p w:rsidR="008C3A22" w:rsidRPr="008C3A22" w:rsidRDefault="008C3A22" w:rsidP="000B4983">
      <w:pPr>
        <w:pStyle w:val="Tekstpodstawowywcity"/>
        <w:spacing w:line="360" w:lineRule="auto"/>
        <w:ind w:left="360"/>
        <w:jc w:val="both"/>
        <w:rPr>
          <w:rFonts w:ascii="Arial" w:hAnsi="Arial" w:cs="Arial"/>
          <w:position w:val="2"/>
          <w:sz w:val="18"/>
          <w:szCs w:val="18"/>
        </w:rPr>
      </w:pPr>
    </w:p>
    <w:p w:rsidR="008C3A22" w:rsidRPr="008C3A22" w:rsidRDefault="008C3A22" w:rsidP="00407B17">
      <w:pPr>
        <w:pStyle w:val="Tekstpodstawowywcity"/>
        <w:numPr>
          <w:ilvl w:val="0"/>
          <w:numId w:val="45"/>
        </w:numPr>
        <w:overflowPunct w:val="0"/>
        <w:autoSpaceDE w:val="0"/>
        <w:autoSpaceDN w:val="0"/>
        <w:adjustRightInd w:val="0"/>
        <w:spacing w:line="360" w:lineRule="auto"/>
        <w:jc w:val="both"/>
        <w:textAlignment w:val="baseline"/>
        <w:rPr>
          <w:rFonts w:ascii="Arial" w:hAnsi="Arial" w:cs="Arial"/>
          <w:b/>
          <w:position w:val="2"/>
          <w:sz w:val="18"/>
          <w:szCs w:val="18"/>
        </w:rPr>
      </w:pPr>
      <w:r w:rsidRPr="008C3A22">
        <w:rPr>
          <w:rFonts w:ascii="Arial" w:hAnsi="Arial" w:cs="Arial"/>
          <w:b/>
          <w:bCs/>
          <w:position w:val="2"/>
          <w:sz w:val="18"/>
          <w:szCs w:val="18"/>
        </w:rPr>
        <w:t>Jawność postępowania</w:t>
      </w:r>
    </w:p>
    <w:p w:rsidR="008C3A22" w:rsidRPr="008C3A22" w:rsidRDefault="008C3A22" w:rsidP="00407B17">
      <w:pPr>
        <w:pStyle w:val="Tekstpodstawowywcity"/>
        <w:numPr>
          <w:ilvl w:val="0"/>
          <w:numId w:val="39"/>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Protokół postępowania jest jawny i udostępniany na wniosek. </w:t>
      </w:r>
    </w:p>
    <w:p w:rsidR="008C3A22" w:rsidRPr="008C3A22" w:rsidRDefault="008C3A22" w:rsidP="00407B17">
      <w:pPr>
        <w:pStyle w:val="Tekstpodstawowywcity"/>
        <w:numPr>
          <w:ilvl w:val="0"/>
          <w:numId w:val="39"/>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lastRenderedPageBreak/>
        <w:t xml:space="preserve">Załączniki do protokołu postępowania udostępnia się po dokonaniu wyboru najkorzystniejszej oferty albo unieważnieniu postępowania, z tym że: </w:t>
      </w:r>
    </w:p>
    <w:p w:rsidR="008C3A22" w:rsidRPr="008C3A22" w:rsidRDefault="008C3A22" w:rsidP="00407B17">
      <w:pPr>
        <w:pStyle w:val="Tekstpodstawowywcity"/>
        <w:numPr>
          <w:ilvl w:val="0"/>
          <w:numId w:val="40"/>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oferty wraz z załącznikami udostępnia się niezwłocznie po otwarciu ofert, nie później jednak niż w terminie 3 dni od dnia otwarcia ofert, z </w:t>
      </w:r>
      <w:r w:rsidRPr="0010116E">
        <w:rPr>
          <w:rFonts w:ascii="Arial" w:hAnsi="Arial" w:cs="Arial"/>
          <w:position w:val="2"/>
          <w:sz w:val="18"/>
          <w:szCs w:val="18"/>
        </w:rPr>
        <w:t>uwzględnieniem art. 166 ust. 3 lub art. 291 ust. 2 zdanie drugie</w:t>
      </w:r>
      <w:r w:rsidRPr="008C3A22">
        <w:rPr>
          <w:rFonts w:ascii="Arial" w:hAnsi="Arial" w:cs="Arial"/>
          <w:position w:val="2"/>
          <w:sz w:val="18"/>
          <w:szCs w:val="18"/>
        </w:rPr>
        <w:t xml:space="preserve">, </w:t>
      </w:r>
    </w:p>
    <w:p w:rsidR="008C3A22" w:rsidRPr="008C3A22" w:rsidRDefault="008C3A22" w:rsidP="00407B17">
      <w:pPr>
        <w:pStyle w:val="Tekstpodstawowywcity"/>
        <w:numPr>
          <w:ilvl w:val="0"/>
          <w:numId w:val="40"/>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wnioski o dopuszczenie do udziału w postępowaniu wraz z załącznikami udostępnia się od dnia poinformowania o wynikach oceny tych wniosków </w:t>
      </w:r>
    </w:p>
    <w:p w:rsidR="008C3A22" w:rsidRPr="008C3A22" w:rsidRDefault="008C3A22" w:rsidP="009728B5">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8C3A22">
        <w:rPr>
          <w:rFonts w:ascii="Arial" w:hAnsi="Arial" w:cs="Arial"/>
          <w:position w:val="2"/>
          <w:sz w:val="18"/>
          <w:szCs w:val="18"/>
        </w:rPr>
        <w:t>– przy czym nie udostępnia się informacji, które mają charakter poufny, w tym przekazywanych w toku negocjacji lub dialogu..</w:t>
      </w:r>
    </w:p>
    <w:p w:rsidR="00E043DB" w:rsidRDefault="00E043DB" w:rsidP="00585BAE">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u w:val="single"/>
        </w:rPr>
      </w:pPr>
    </w:p>
    <w:p w:rsidR="00585BAE" w:rsidRDefault="00731F0E" w:rsidP="00585BAE">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u w:val="single"/>
        </w:rPr>
      </w:pPr>
      <w:r>
        <w:rPr>
          <w:rFonts w:ascii="Arial" w:hAnsi="Arial" w:cs="Arial"/>
          <w:b/>
          <w:position w:val="2"/>
          <w:sz w:val="18"/>
          <w:szCs w:val="18"/>
          <w:u w:val="single"/>
        </w:rPr>
        <w:t>XX</w:t>
      </w:r>
      <w:r w:rsidR="009370D2" w:rsidRPr="009370D2">
        <w:rPr>
          <w:rFonts w:ascii="Arial" w:hAnsi="Arial" w:cs="Arial"/>
          <w:b/>
          <w:position w:val="2"/>
          <w:sz w:val="18"/>
          <w:szCs w:val="18"/>
          <w:u w:val="single"/>
        </w:rPr>
        <w:t>V. INFORMACJE O FORMALNOŚCIACH, JAKIE POWINNY BYĆ DOPEŁNIONE PO WYBORZE OFERTY W CELU ZAWARCIA UMOWY</w:t>
      </w:r>
    </w:p>
    <w:p w:rsidR="00780AF7" w:rsidRDefault="00780AF7" w:rsidP="00585BAE">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u w:val="single"/>
        </w:rPr>
      </w:pPr>
    </w:p>
    <w:p w:rsidR="00585BAE" w:rsidRPr="009370D2" w:rsidRDefault="00585BAE" w:rsidP="00407B17">
      <w:pPr>
        <w:pStyle w:val="Tekstpodstawowywcity"/>
        <w:numPr>
          <w:ilvl w:val="0"/>
          <w:numId w:val="34"/>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Zamawiający zawiera umowę w sprawie zamówienia publicznego w terminie nie krótszym niż 5 dni od dnia przesłania zawiadomienia o wyborze najkorzystniejszej oferty.</w:t>
      </w:r>
    </w:p>
    <w:p w:rsidR="00585BAE" w:rsidRPr="009370D2" w:rsidRDefault="00585BAE" w:rsidP="00407B17">
      <w:pPr>
        <w:pStyle w:val="Tekstpodstawowywcity"/>
        <w:numPr>
          <w:ilvl w:val="0"/>
          <w:numId w:val="34"/>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Zamawiający może zawrzeć umowę w sprawie zamówienia publicznego przed upływem terminu, o którym mowa w ust. 1, jeżeli</w:t>
      </w:r>
      <w:r w:rsidR="009370D2" w:rsidRPr="009370D2">
        <w:rPr>
          <w:rFonts w:ascii="Arial" w:hAnsi="Arial" w:cs="Arial"/>
          <w:position w:val="2"/>
          <w:sz w:val="18"/>
          <w:szCs w:val="18"/>
        </w:rPr>
        <w:t xml:space="preserve"> </w:t>
      </w:r>
      <w:r w:rsidRPr="009370D2">
        <w:rPr>
          <w:rFonts w:ascii="Arial" w:hAnsi="Arial" w:cs="Arial"/>
          <w:position w:val="2"/>
          <w:sz w:val="18"/>
          <w:szCs w:val="18"/>
        </w:rPr>
        <w:t>w postępowaniu o udzielenie zamówienia prowadzonym w trybie</w:t>
      </w:r>
      <w:r w:rsidR="009370D2" w:rsidRPr="009370D2">
        <w:rPr>
          <w:rFonts w:ascii="Arial" w:hAnsi="Arial" w:cs="Arial"/>
          <w:position w:val="2"/>
          <w:sz w:val="18"/>
          <w:szCs w:val="18"/>
        </w:rPr>
        <w:t xml:space="preserve"> </w:t>
      </w:r>
      <w:r w:rsidRPr="009370D2">
        <w:rPr>
          <w:rFonts w:ascii="Arial" w:hAnsi="Arial" w:cs="Arial"/>
          <w:position w:val="2"/>
          <w:sz w:val="18"/>
          <w:szCs w:val="18"/>
        </w:rPr>
        <w:t>podstawowym złożono tylko jedną ofertę.</w:t>
      </w:r>
    </w:p>
    <w:p w:rsidR="00585BAE" w:rsidRDefault="00585BAE" w:rsidP="00407B17">
      <w:pPr>
        <w:pStyle w:val="Tekstpodstawowywcity"/>
        <w:numPr>
          <w:ilvl w:val="0"/>
          <w:numId w:val="34"/>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 xml:space="preserve">Wykonawca, którego oferta zostanie uznana za najkorzystniejszą, będzie zobowiązany przed podpisaniem umowy do wniesienia zabezpieczenia należytego </w:t>
      </w:r>
      <w:r w:rsidRPr="00451A43">
        <w:rPr>
          <w:rFonts w:ascii="Arial" w:hAnsi="Arial" w:cs="Arial"/>
          <w:position w:val="2"/>
          <w:sz w:val="18"/>
          <w:szCs w:val="18"/>
        </w:rPr>
        <w:t>wykonania umowy (jeżeli jego wniesienie było wymagane) w wysokości i formie określonej w Rozdziale XX</w:t>
      </w:r>
      <w:r w:rsidR="009370D2" w:rsidRPr="00451A43">
        <w:rPr>
          <w:rFonts w:ascii="Arial" w:hAnsi="Arial" w:cs="Arial"/>
          <w:position w:val="2"/>
          <w:sz w:val="18"/>
          <w:szCs w:val="18"/>
        </w:rPr>
        <w:t>V</w:t>
      </w:r>
      <w:r w:rsidR="00451A43" w:rsidRPr="00451A43">
        <w:rPr>
          <w:rFonts w:ascii="Arial" w:hAnsi="Arial" w:cs="Arial"/>
          <w:position w:val="2"/>
          <w:sz w:val="18"/>
          <w:szCs w:val="18"/>
        </w:rPr>
        <w:t>I</w:t>
      </w:r>
      <w:r w:rsidRPr="00451A43">
        <w:rPr>
          <w:rFonts w:ascii="Arial" w:hAnsi="Arial" w:cs="Arial"/>
          <w:position w:val="2"/>
          <w:sz w:val="18"/>
          <w:szCs w:val="18"/>
        </w:rPr>
        <w:t xml:space="preserve"> SWZ</w:t>
      </w:r>
      <w:r w:rsidRPr="009370D2">
        <w:rPr>
          <w:rFonts w:ascii="Arial" w:hAnsi="Arial" w:cs="Arial"/>
          <w:position w:val="2"/>
          <w:sz w:val="18"/>
          <w:szCs w:val="18"/>
        </w:rPr>
        <w:t>.</w:t>
      </w:r>
    </w:p>
    <w:p w:rsidR="00585BAE" w:rsidRPr="009370D2" w:rsidRDefault="00585BAE" w:rsidP="00407B17">
      <w:pPr>
        <w:pStyle w:val="Tekstpodstawowywcity"/>
        <w:numPr>
          <w:ilvl w:val="0"/>
          <w:numId w:val="34"/>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85BAE" w:rsidRPr="009370D2" w:rsidRDefault="00585BAE" w:rsidP="00407B17">
      <w:pPr>
        <w:pStyle w:val="Tekstpodstawowywcity"/>
        <w:numPr>
          <w:ilvl w:val="0"/>
          <w:numId w:val="34"/>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Wykonawca będzie zobowiązany do podpisania umowy w miejscu i terminie wskazanym przez Zamawiającego.</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9370D2" w:rsidRPr="009370D2" w:rsidRDefault="009370D2" w:rsidP="009370D2">
      <w:pPr>
        <w:pStyle w:val="Tekstpodstawowywcity"/>
        <w:overflowPunct w:val="0"/>
        <w:autoSpaceDE w:val="0"/>
        <w:autoSpaceDN w:val="0"/>
        <w:adjustRightInd w:val="0"/>
        <w:spacing w:line="360" w:lineRule="auto"/>
        <w:ind w:left="360"/>
        <w:textAlignment w:val="baseline"/>
        <w:rPr>
          <w:rFonts w:ascii="Arial" w:hAnsi="Arial" w:cs="Arial"/>
          <w:b/>
          <w:bCs/>
          <w:position w:val="2"/>
          <w:sz w:val="18"/>
          <w:szCs w:val="18"/>
          <w:u w:val="single"/>
        </w:rPr>
      </w:pPr>
      <w:r w:rsidRPr="009370D2">
        <w:rPr>
          <w:rFonts w:ascii="Arial" w:hAnsi="Arial" w:cs="Arial"/>
          <w:b/>
          <w:position w:val="2"/>
          <w:sz w:val="18"/>
          <w:szCs w:val="18"/>
          <w:u w:val="single"/>
        </w:rPr>
        <w:t>XXV</w:t>
      </w:r>
      <w:r w:rsidR="00731F0E">
        <w:rPr>
          <w:rFonts w:ascii="Arial" w:hAnsi="Arial" w:cs="Arial"/>
          <w:b/>
          <w:position w:val="2"/>
          <w:sz w:val="18"/>
          <w:szCs w:val="18"/>
          <w:u w:val="single"/>
        </w:rPr>
        <w:t>I</w:t>
      </w:r>
      <w:r w:rsidRPr="009370D2">
        <w:rPr>
          <w:rFonts w:ascii="Arial" w:hAnsi="Arial" w:cs="Arial"/>
          <w:b/>
          <w:position w:val="2"/>
          <w:sz w:val="18"/>
          <w:szCs w:val="18"/>
          <w:u w:val="single"/>
        </w:rPr>
        <w:t>. WYMAGANIA DOTYCZĄCE ZABEZPIECZENIA NALEŻYTEGO WYKONANIA UMOWY</w:t>
      </w:r>
    </w:p>
    <w:p w:rsidR="00F04933" w:rsidRDefault="00F04933" w:rsidP="00F04933">
      <w:pPr>
        <w:pStyle w:val="Tekstpodstawowywcity"/>
        <w:overflowPunct w:val="0"/>
        <w:autoSpaceDE w:val="0"/>
        <w:autoSpaceDN w:val="0"/>
        <w:adjustRightInd w:val="0"/>
        <w:spacing w:line="360" w:lineRule="auto"/>
        <w:ind w:left="360"/>
        <w:textAlignment w:val="baseline"/>
        <w:rPr>
          <w:rFonts w:ascii="Arial" w:hAnsi="Arial" w:cs="Arial"/>
          <w:position w:val="2"/>
          <w:sz w:val="18"/>
          <w:szCs w:val="18"/>
        </w:rPr>
      </w:pPr>
    </w:p>
    <w:p w:rsidR="00585BAE" w:rsidRPr="009370D2" w:rsidRDefault="009370D2" w:rsidP="00F04933">
      <w:pPr>
        <w:pStyle w:val="Tekstpodstawowywcity"/>
        <w:overflowPunct w:val="0"/>
        <w:autoSpaceDE w:val="0"/>
        <w:autoSpaceDN w:val="0"/>
        <w:adjustRightInd w:val="0"/>
        <w:spacing w:line="360" w:lineRule="auto"/>
        <w:ind w:left="360"/>
        <w:textAlignment w:val="baseline"/>
        <w:rPr>
          <w:rFonts w:ascii="Arial" w:hAnsi="Arial" w:cs="Arial"/>
          <w:position w:val="2"/>
          <w:sz w:val="18"/>
          <w:szCs w:val="18"/>
        </w:rPr>
      </w:pPr>
      <w:r w:rsidRPr="009370D2">
        <w:rPr>
          <w:rFonts w:ascii="Arial" w:hAnsi="Arial" w:cs="Arial"/>
          <w:position w:val="2"/>
          <w:sz w:val="18"/>
          <w:szCs w:val="18"/>
        </w:rPr>
        <w:t xml:space="preserve">Zamawiający </w:t>
      </w:r>
      <w:r w:rsidRPr="009370D2">
        <w:rPr>
          <w:rFonts w:ascii="Arial" w:hAnsi="Arial" w:cs="Arial"/>
          <w:bCs/>
          <w:position w:val="2"/>
          <w:sz w:val="18"/>
          <w:szCs w:val="18"/>
        </w:rPr>
        <w:t>nie wymaga</w:t>
      </w:r>
      <w:r w:rsidRPr="009370D2">
        <w:rPr>
          <w:rFonts w:ascii="Arial" w:hAnsi="Arial" w:cs="Arial"/>
          <w:position w:val="2"/>
          <w:sz w:val="18"/>
          <w:szCs w:val="18"/>
        </w:rPr>
        <w:t xml:space="preserve"> wniesienia zabezpieczenia należytego wykonania umowy</w:t>
      </w:r>
      <w:r>
        <w:rPr>
          <w:rFonts w:ascii="Arial" w:hAnsi="Arial" w:cs="Arial"/>
          <w:position w:val="2"/>
          <w:sz w:val="18"/>
          <w:szCs w:val="18"/>
        </w:rPr>
        <w:t>.</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9370D2" w:rsidRDefault="009370D2" w:rsidP="00E23D81">
      <w:pPr>
        <w:pStyle w:val="Tekstpodstawowywcity"/>
        <w:overflowPunct w:val="0"/>
        <w:autoSpaceDE w:val="0"/>
        <w:autoSpaceDN w:val="0"/>
        <w:adjustRightInd w:val="0"/>
        <w:spacing w:line="360" w:lineRule="auto"/>
        <w:ind w:left="360"/>
        <w:jc w:val="both"/>
        <w:textAlignment w:val="baseline"/>
        <w:rPr>
          <w:rFonts w:ascii="Arial" w:hAnsi="Arial" w:cs="Arial"/>
          <w:b/>
          <w:position w:val="2"/>
          <w:sz w:val="18"/>
          <w:szCs w:val="18"/>
          <w:u w:val="single"/>
        </w:rPr>
      </w:pPr>
      <w:r w:rsidRPr="00801C0F">
        <w:rPr>
          <w:rFonts w:ascii="Arial" w:hAnsi="Arial" w:cs="Arial"/>
          <w:b/>
          <w:position w:val="2"/>
          <w:sz w:val="18"/>
          <w:szCs w:val="18"/>
          <w:u w:val="single"/>
        </w:rPr>
        <w:t>XXVI</w:t>
      </w:r>
      <w:r w:rsidR="00731F0E" w:rsidRPr="00801C0F">
        <w:rPr>
          <w:rFonts w:ascii="Arial" w:hAnsi="Arial" w:cs="Arial"/>
          <w:b/>
          <w:position w:val="2"/>
          <w:sz w:val="18"/>
          <w:szCs w:val="18"/>
          <w:u w:val="single"/>
        </w:rPr>
        <w:t>I</w:t>
      </w:r>
      <w:r w:rsidRPr="00801C0F">
        <w:rPr>
          <w:rFonts w:ascii="Arial" w:hAnsi="Arial" w:cs="Arial"/>
          <w:b/>
          <w:position w:val="2"/>
          <w:sz w:val="18"/>
          <w:szCs w:val="18"/>
          <w:u w:val="single"/>
        </w:rPr>
        <w:t>. INFORMACJE O TREŚCI ZAWIERANEJ UMOWY ORAZ MOŻLIWOŚCI JEJ ZMIANY </w:t>
      </w:r>
    </w:p>
    <w:p w:rsidR="00780AF7" w:rsidRPr="00801C0F" w:rsidRDefault="00780AF7" w:rsidP="00E23D81">
      <w:pPr>
        <w:pStyle w:val="Tekstpodstawowywcity"/>
        <w:overflowPunct w:val="0"/>
        <w:autoSpaceDE w:val="0"/>
        <w:autoSpaceDN w:val="0"/>
        <w:adjustRightInd w:val="0"/>
        <w:spacing w:line="360" w:lineRule="auto"/>
        <w:ind w:left="360"/>
        <w:jc w:val="both"/>
        <w:textAlignment w:val="baseline"/>
        <w:rPr>
          <w:rFonts w:ascii="Arial" w:hAnsi="Arial" w:cs="Arial"/>
          <w:b/>
          <w:bCs/>
          <w:position w:val="2"/>
          <w:sz w:val="18"/>
          <w:szCs w:val="18"/>
          <w:u w:val="single"/>
        </w:rPr>
      </w:pPr>
    </w:p>
    <w:p w:rsidR="009370D2" w:rsidRPr="00780AF7" w:rsidRDefault="009370D2" w:rsidP="00407B17">
      <w:pPr>
        <w:pStyle w:val="Tekstpodstawowywcity"/>
        <w:numPr>
          <w:ilvl w:val="0"/>
          <w:numId w:val="35"/>
        </w:numPr>
        <w:overflowPunct w:val="0"/>
        <w:autoSpaceDE w:val="0"/>
        <w:autoSpaceDN w:val="0"/>
        <w:adjustRightInd w:val="0"/>
        <w:spacing w:line="360" w:lineRule="auto"/>
        <w:jc w:val="both"/>
        <w:rPr>
          <w:rFonts w:ascii="Arial" w:hAnsi="Arial" w:cs="Arial"/>
          <w:position w:val="2"/>
          <w:sz w:val="18"/>
          <w:szCs w:val="18"/>
        </w:rPr>
      </w:pPr>
      <w:r w:rsidRPr="00780AF7">
        <w:rPr>
          <w:rFonts w:ascii="Arial" w:hAnsi="Arial" w:cs="Arial"/>
          <w:position w:val="2"/>
          <w:sz w:val="18"/>
          <w:szCs w:val="18"/>
        </w:rPr>
        <w:t xml:space="preserve">Wybrany Wykonawca jest zobowiązany do zawarcia umowy w sprawie zamówienia publicznego na warunkach określonych we Wzorze Umowy, stanowiącym </w:t>
      </w:r>
      <w:r w:rsidR="009728B5" w:rsidRPr="00780AF7">
        <w:rPr>
          <w:rFonts w:ascii="Arial" w:hAnsi="Arial" w:cs="Arial"/>
          <w:bCs/>
          <w:position w:val="2"/>
          <w:sz w:val="18"/>
          <w:szCs w:val="18"/>
        </w:rPr>
        <w:t>dodatek</w:t>
      </w:r>
      <w:r w:rsidRPr="00780AF7">
        <w:rPr>
          <w:rFonts w:ascii="Arial" w:hAnsi="Arial" w:cs="Arial"/>
          <w:bCs/>
          <w:position w:val="2"/>
          <w:sz w:val="18"/>
          <w:szCs w:val="18"/>
        </w:rPr>
        <w:t xml:space="preserve"> nr </w:t>
      </w:r>
      <w:r w:rsidR="00780AF7" w:rsidRPr="00780AF7">
        <w:rPr>
          <w:rFonts w:ascii="Arial" w:hAnsi="Arial" w:cs="Arial"/>
          <w:bCs/>
          <w:position w:val="2"/>
          <w:sz w:val="18"/>
          <w:szCs w:val="18"/>
        </w:rPr>
        <w:t>9</w:t>
      </w:r>
      <w:r w:rsidRPr="00780AF7">
        <w:rPr>
          <w:rFonts w:ascii="Arial" w:hAnsi="Arial" w:cs="Arial"/>
          <w:bCs/>
          <w:position w:val="2"/>
          <w:sz w:val="18"/>
          <w:szCs w:val="18"/>
        </w:rPr>
        <w:t xml:space="preserve"> do SWZ</w:t>
      </w:r>
      <w:r w:rsidRPr="00780AF7">
        <w:rPr>
          <w:rFonts w:ascii="Arial" w:hAnsi="Arial" w:cs="Arial"/>
          <w:position w:val="2"/>
          <w:sz w:val="18"/>
          <w:szCs w:val="18"/>
        </w:rPr>
        <w:t>.</w:t>
      </w:r>
    </w:p>
    <w:p w:rsidR="009370D2" w:rsidRPr="00780AF7" w:rsidRDefault="009370D2" w:rsidP="00407B17">
      <w:pPr>
        <w:pStyle w:val="Tekstpodstawowywcity"/>
        <w:numPr>
          <w:ilvl w:val="0"/>
          <w:numId w:val="35"/>
        </w:numPr>
        <w:overflowPunct w:val="0"/>
        <w:autoSpaceDE w:val="0"/>
        <w:autoSpaceDN w:val="0"/>
        <w:adjustRightInd w:val="0"/>
        <w:spacing w:line="360" w:lineRule="auto"/>
        <w:jc w:val="both"/>
        <w:rPr>
          <w:rFonts w:ascii="Arial" w:hAnsi="Arial" w:cs="Arial"/>
          <w:position w:val="2"/>
          <w:sz w:val="18"/>
          <w:szCs w:val="18"/>
        </w:rPr>
      </w:pPr>
      <w:r w:rsidRPr="00780AF7">
        <w:rPr>
          <w:rFonts w:ascii="Arial" w:hAnsi="Arial" w:cs="Arial"/>
          <w:position w:val="2"/>
          <w:sz w:val="18"/>
          <w:szCs w:val="18"/>
        </w:rPr>
        <w:t>Zakres świadczenia Wykonawcy wynikający z umowy jest tożsamy z jego zobowiązaniem zawartym w ofercie.</w:t>
      </w:r>
    </w:p>
    <w:p w:rsidR="009370D2" w:rsidRPr="00780AF7" w:rsidRDefault="009370D2" w:rsidP="00407B17">
      <w:pPr>
        <w:pStyle w:val="Tekstpodstawowywcity"/>
        <w:numPr>
          <w:ilvl w:val="0"/>
          <w:numId w:val="35"/>
        </w:numPr>
        <w:overflowPunct w:val="0"/>
        <w:autoSpaceDE w:val="0"/>
        <w:autoSpaceDN w:val="0"/>
        <w:adjustRightInd w:val="0"/>
        <w:spacing w:line="360" w:lineRule="auto"/>
        <w:jc w:val="both"/>
        <w:rPr>
          <w:rFonts w:ascii="Arial" w:hAnsi="Arial" w:cs="Arial"/>
          <w:position w:val="2"/>
          <w:sz w:val="18"/>
          <w:szCs w:val="18"/>
        </w:rPr>
      </w:pPr>
      <w:r w:rsidRPr="00780AF7">
        <w:rPr>
          <w:rFonts w:ascii="Arial" w:hAnsi="Arial" w:cs="Arial"/>
          <w:position w:val="2"/>
          <w:sz w:val="18"/>
          <w:szCs w:val="18"/>
        </w:rPr>
        <w:lastRenderedPageBreak/>
        <w:t xml:space="preserve">Zamawiający przewiduje możliwość zmiany zawartej umowy w stosunku do treści wybranej oferty w zakresie uregulowanym w art. 454-455 PZP oraz wskazanym we Wzorze Umowy, stanowiącym </w:t>
      </w:r>
      <w:r w:rsidR="009728B5" w:rsidRPr="00780AF7">
        <w:rPr>
          <w:rFonts w:ascii="Arial" w:hAnsi="Arial" w:cs="Arial"/>
          <w:bCs/>
          <w:position w:val="2"/>
          <w:sz w:val="18"/>
          <w:szCs w:val="18"/>
        </w:rPr>
        <w:t>dodatek</w:t>
      </w:r>
      <w:r w:rsidRPr="00780AF7">
        <w:rPr>
          <w:rFonts w:ascii="Arial" w:hAnsi="Arial" w:cs="Arial"/>
          <w:bCs/>
          <w:position w:val="2"/>
          <w:sz w:val="18"/>
          <w:szCs w:val="18"/>
        </w:rPr>
        <w:t xml:space="preserve"> nr </w:t>
      </w:r>
      <w:r w:rsidR="00780AF7" w:rsidRPr="00780AF7">
        <w:rPr>
          <w:rFonts w:ascii="Arial" w:hAnsi="Arial" w:cs="Arial"/>
          <w:bCs/>
          <w:position w:val="2"/>
          <w:sz w:val="18"/>
          <w:szCs w:val="18"/>
        </w:rPr>
        <w:t>9</w:t>
      </w:r>
      <w:r w:rsidR="009728B5" w:rsidRPr="00780AF7">
        <w:rPr>
          <w:rFonts w:ascii="Arial" w:hAnsi="Arial" w:cs="Arial"/>
          <w:bCs/>
          <w:position w:val="2"/>
          <w:sz w:val="18"/>
          <w:szCs w:val="18"/>
        </w:rPr>
        <w:t xml:space="preserve"> </w:t>
      </w:r>
      <w:r w:rsidRPr="00780AF7">
        <w:rPr>
          <w:rFonts w:ascii="Arial" w:hAnsi="Arial" w:cs="Arial"/>
          <w:bCs/>
          <w:position w:val="2"/>
          <w:sz w:val="18"/>
          <w:szCs w:val="18"/>
        </w:rPr>
        <w:t>do SWZ</w:t>
      </w:r>
      <w:r w:rsidRPr="00780AF7">
        <w:rPr>
          <w:rFonts w:ascii="Arial" w:hAnsi="Arial" w:cs="Arial"/>
          <w:position w:val="2"/>
          <w:sz w:val="18"/>
          <w:szCs w:val="18"/>
        </w:rPr>
        <w:t>.</w:t>
      </w:r>
    </w:p>
    <w:p w:rsidR="009370D2" w:rsidRPr="009370D2" w:rsidRDefault="009370D2" w:rsidP="00407B17">
      <w:pPr>
        <w:pStyle w:val="Tekstpodstawowywcity"/>
        <w:numPr>
          <w:ilvl w:val="0"/>
          <w:numId w:val="35"/>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Zmiana umowy wymaga dla swej ważności, pod rygorem nieważności, zachowania formy pisemnej.</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E23D81" w:rsidRDefault="00E23D81" w:rsidP="00E23D81">
      <w:pPr>
        <w:pStyle w:val="Tekstpodstawowywcity"/>
        <w:overflowPunct w:val="0"/>
        <w:autoSpaceDE w:val="0"/>
        <w:autoSpaceDN w:val="0"/>
        <w:adjustRightInd w:val="0"/>
        <w:spacing w:line="360" w:lineRule="auto"/>
        <w:ind w:left="360"/>
        <w:jc w:val="both"/>
        <w:textAlignment w:val="baseline"/>
        <w:rPr>
          <w:rFonts w:ascii="Arial" w:hAnsi="Arial" w:cs="Arial"/>
          <w:b/>
          <w:position w:val="2"/>
          <w:sz w:val="18"/>
          <w:szCs w:val="18"/>
          <w:u w:val="single"/>
        </w:rPr>
      </w:pPr>
      <w:r w:rsidRPr="00E23D81">
        <w:rPr>
          <w:rFonts w:ascii="Arial" w:hAnsi="Arial" w:cs="Arial"/>
          <w:b/>
          <w:position w:val="2"/>
          <w:sz w:val="18"/>
          <w:szCs w:val="18"/>
          <w:u w:val="single"/>
        </w:rPr>
        <w:t>X</w:t>
      </w:r>
      <w:r>
        <w:rPr>
          <w:rFonts w:ascii="Arial" w:hAnsi="Arial" w:cs="Arial"/>
          <w:b/>
          <w:position w:val="2"/>
          <w:sz w:val="18"/>
          <w:szCs w:val="18"/>
          <w:u w:val="single"/>
        </w:rPr>
        <w:t>X</w:t>
      </w:r>
      <w:r w:rsidRPr="00E23D81">
        <w:rPr>
          <w:rFonts w:ascii="Arial" w:hAnsi="Arial" w:cs="Arial"/>
          <w:b/>
          <w:position w:val="2"/>
          <w:sz w:val="18"/>
          <w:szCs w:val="18"/>
          <w:u w:val="single"/>
        </w:rPr>
        <w:t>V</w:t>
      </w:r>
      <w:r>
        <w:rPr>
          <w:rFonts w:ascii="Arial" w:hAnsi="Arial" w:cs="Arial"/>
          <w:b/>
          <w:position w:val="2"/>
          <w:sz w:val="18"/>
          <w:szCs w:val="18"/>
          <w:u w:val="single"/>
        </w:rPr>
        <w:t>I</w:t>
      </w:r>
      <w:r w:rsidR="00731F0E">
        <w:rPr>
          <w:rFonts w:ascii="Arial" w:hAnsi="Arial" w:cs="Arial"/>
          <w:b/>
          <w:position w:val="2"/>
          <w:sz w:val="18"/>
          <w:szCs w:val="18"/>
          <w:u w:val="single"/>
        </w:rPr>
        <w:t>I</w:t>
      </w:r>
      <w:r>
        <w:rPr>
          <w:rFonts w:ascii="Arial" w:hAnsi="Arial" w:cs="Arial"/>
          <w:b/>
          <w:position w:val="2"/>
          <w:sz w:val="18"/>
          <w:szCs w:val="18"/>
          <w:u w:val="single"/>
        </w:rPr>
        <w:t>I</w:t>
      </w:r>
      <w:r w:rsidRPr="00E23D81">
        <w:rPr>
          <w:rFonts w:ascii="Arial" w:hAnsi="Arial" w:cs="Arial"/>
          <w:b/>
          <w:position w:val="2"/>
          <w:sz w:val="18"/>
          <w:szCs w:val="18"/>
          <w:u w:val="single"/>
        </w:rPr>
        <w:t>. POUCZENIE O ŚRODKACH OCHRONY PRAWNEJ PRZYSŁUGUJĄCYCH WYKONAWCY</w:t>
      </w:r>
    </w:p>
    <w:p w:rsidR="00E23D81" w:rsidRPr="00E23D81" w:rsidRDefault="00E23D81" w:rsidP="00407B17">
      <w:pPr>
        <w:pStyle w:val="Tekstpodstawowywcity"/>
        <w:numPr>
          <w:ilvl w:val="0"/>
          <w:numId w:val="36"/>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E23D81" w:rsidRPr="00E23D81" w:rsidRDefault="00E23D81" w:rsidP="00407B17">
      <w:pPr>
        <w:pStyle w:val="Tekstpodstawowywcity"/>
        <w:numPr>
          <w:ilvl w:val="0"/>
          <w:numId w:val="36"/>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E23D81" w:rsidRPr="00E23D81" w:rsidRDefault="00E23D81" w:rsidP="00407B17">
      <w:pPr>
        <w:pStyle w:val="Tekstpodstawowywcity"/>
        <w:numPr>
          <w:ilvl w:val="0"/>
          <w:numId w:val="36"/>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przysługuje na:</w:t>
      </w:r>
    </w:p>
    <w:p w:rsidR="00E23D81" w:rsidRPr="00E23D81" w:rsidRDefault="00E23D81" w:rsidP="00407B17">
      <w:pPr>
        <w:pStyle w:val="Tekstpodstawowywcity"/>
        <w:numPr>
          <w:ilvl w:val="0"/>
          <w:numId w:val="37"/>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niezgodną z przepisami ustawy czynność Zamawiającego, podjętą w postępowaniu o udzielenie zamówienia, w tym na projektowane postanowienie umowy;</w:t>
      </w:r>
    </w:p>
    <w:p w:rsidR="00E23D81" w:rsidRPr="00E23D81" w:rsidRDefault="00E23D81" w:rsidP="00407B17">
      <w:pPr>
        <w:pStyle w:val="Tekstpodstawowywcity"/>
        <w:numPr>
          <w:ilvl w:val="0"/>
          <w:numId w:val="37"/>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zaniechanie czynności w postępowaniu o udzielenie zamówienia do której zamawiający był obowiązany na podstawie ustawy.</w:t>
      </w:r>
    </w:p>
    <w:p w:rsidR="00E23D81" w:rsidRPr="00E23D81" w:rsidRDefault="00E23D81" w:rsidP="00407B17">
      <w:pPr>
        <w:pStyle w:val="Tekstpodstawowywcity"/>
        <w:numPr>
          <w:ilvl w:val="0"/>
          <w:numId w:val="36"/>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wnosi się do Prezesa Izby. Odwołujący przekazuje kopię odwołania zamawiającemu przed upływem terminu do wniesienia odwołania w taki sposób, aby mógł on zapoznać się z jego treścią przed upływem tego terminu.</w:t>
      </w:r>
    </w:p>
    <w:p w:rsidR="00E23D81" w:rsidRPr="00E23D81" w:rsidRDefault="00E23D81" w:rsidP="00407B17">
      <w:pPr>
        <w:pStyle w:val="Tekstpodstawowywcity"/>
        <w:numPr>
          <w:ilvl w:val="0"/>
          <w:numId w:val="36"/>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wobec treści ogłoszenia lub treści SWZ wnosi się w terminie 5 dni od dnia zamieszczenia ogłoszenia w Biuletynie Zamówień Publicznych lub treści SWZ na stronie internetowej.</w:t>
      </w:r>
    </w:p>
    <w:p w:rsidR="00E23D81" w:rsidRPr="00E23D81" w:rsidRDefault="00E23D81" w:rsidP="00407B17">
      <w:pPr>
        <w:pStyle w:val="Tekstpodstawowywcity"/>
        <w:numPr>
          <w:ilvl w:val="0"/>
          <w:numId w:val="36"/>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wnosi się w terminie:</w:t>
      </w:r>
    </w:p>
    <w:p w:rsidR="00E23D81" w:rsidRPr="00E23D81" w:rsidRDefault="00E23D81" w:rsidP="00407B17">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5 dni od dnia przekazania informacji o czynności zamawiającego stanowiącej podstawę jego wniesienia, jeżeli informacja została przekazana przy użyciu środków komunikacji elektronicznej,</w:t>
      </w:r>
    </w:p>
    <w:p w:rsidR="00E23D81" w:rsidRPr="00E23D81" w:rsidRDefault="00E23D81" w:rsidP="00407B17">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10 dni od dnia przekazania informacji o czynności zamawiającego stanowiącej podstawę jego wniesienia, jeżeli informacja została przekazana w sposób inny niż określony w pkt 1).</w:t>
      </w:r>
    </w:p>
    <w:p w:rsidR="00E23D81" w:rsidRPr="00E23D81" w:rsidRDefault="00E23D81" w:rsidP="00407B17">
      <w:pPr>
        <w:pStyle w:val="Tekstpodstawowywcity"/>
        <w:numPr>
          <w:ilvl w:val="0"/>
          <w:numId w:val="36"/>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E23D81" w:rsidRPr="00E23D81" w:rsidRDefault="00E23D81" w:rsidP="00407B17">
      <w:pPr>
        <w:pStyle w:val="Tekstpodstawowywcity"/>
        <w:numPr>
          <w:ilvl w:val="0"/>
          <w:numId w:val="36"/>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 xml:space="preserve">Na orzeczenie Izby oraz postanowienie Prezesa Izby, o </w:t>
      </w:r>
      <w:r w:rsidRPr="00B80B13">
        <w:rPr>
          <w:rFonts w:ascii="Arial" w:hAnsi="Arial" w:cs="Arial"/>
          <w:position w:val="2"/>
          <w:sz w:val="18"/>
          <w:szCs w:val="18"/>
        </w:rPr>
        <w:t>którym mowa w art. 519 ust. 1 ustawy</w:t>
      </w:r>
      <w:r w:rsidRPr="00E23D81">
        <w:rPr>
          <w:rFonts w:ascii="Arial" w:hAnsi="Arial" w:cs="Arial"/>
          <w:position w:val="2"/>
          <w:sz w:val="18"/>
          <w:szCs w:val="18"/>
        </w:rPr>
        <w:t xml:space="preserve"> PZP, stronom oraz uczestnikom postępowania odwoławczego przysługuje skarga do sądu.</w:t>
      </w:r>
    </w:p>
    <w:p w:rsidR="00E23D81" w:rsidRPr="00E23D81" w:rsidRDefault="00E23D81" w:rsidP="00407B17">
      <w:pPr>
        <w:pStyle w:val="Tekstpodstawowywcity"/>
        <w:numPr>
          <w:ilvl w:val="0"/>
          <w:numId w:val="36"/>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W postępowaniu toczącym się wskutek wniesienia skargi stosuje się odpowiednio przepisy ustawy z dnia 17 listopada 1964 r. - Kodeks postępowania cywilnego o apelacji, jeżeli przepisy niniejszego rozdziału nie stanowią inaczej.</w:t>
      </w:r>
    </w:p>
    <w:p w:rsidR="00E23D81" w:rsidRPr="00E23D81" w:rsidRDefault="00E23D81" w:rsidP="00407B17">
      <w:pPr>
        <w:pStyle w:val="Tekstpodstawowywcity"/>
        <w:numPr>
          <w:ilvl w:val="0"/>
          <w:numId w:val="36"/>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Skargę wnosi się do Sądu Okręgowego w Warszawie - sądu zamówień publicznych, zwanego dalej "sądem zamówień publicznych".</w:t>
      </w:r>
    </w:p>
    <w:p w:rsidR="00E23D81" w:rsidRPr="00E23D81" w:rsidRDefault="00E23D81" w:rsidP="00407B17">
      <w:pPr>
        <w:pStyle w:val="Tekstpodstawowywcity"/>
        <w:numPr>
          <w:ilvl w:val="0"/>
          <w:numId w:val="36"/>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E23D81" w:rsidRPr="00FE4E34" w:rsidRDefault="00E23D81" w:rsidP="00407B17">
      <w:pPr>
        <w:pStyle w:val="Tekstpodstawowywcity"/>
        <w:numPr>
          <w:ilvl w:val="0"/>
          <w:numId w:val="36"/>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 xml:space="preserve">Prezes Izby przekazuje skargę wraz z aktami </w:t>
      </w:r>
      <w:r w:rsidRPr="00FE4E34">
        <w:rPr>
          <w:rFonts w:ascii="Arial" w:hAnsi="Arial" w:cs="Arial"/>
          <w:position w:val="2"/>
          <w:sz w:val="18"/>
          <w:szCs w:val="18"/>
        </w:rPr>
        <w:t>postępowania odwoławczego do sądu zamówień publicznych w terminie 7 dni od dnia jej otrzymania.</w:t>
      </w:r>
    </w:p>
    <w:p w:rsidR="00565DB5" w:rsidRDefault="00565DB5" w:rsidP="001F0743">
      <w:pPr>
        <w:pStyle w:val="Tekstpodstawowywcity"/>
        <w:overflowPunct w:val="0"/>
        <w:autoSpaceDE w:val="0"/>
        <w:adjustRightInd w:val="0"/>
        <w:spacing w:line="360" w:lineRule="auto"/>
        <w:ind w:left="360"/>
        <w:textAlignment w:val="baseline"/>
        <w:rPr>
          <w:rFonts w:ascii="Arial" w:hAnsi="Arial" w:cs="Arial"/>
          <w:iCs/>
          <w:position w:val="2"/>
          <w:sz w:val="18"/>
          <w:szCs w:val="18"/>
        </w:rPr>
      </w:pPr>
    </w:p>
    <w:p w:rsidR="00565DB5" w:rsidRDefault="00565DB5" w:rsidP="001F0743">
      <w:pPr>
        <w:pStyle w:val="Tekstpodstawowywcity"/>
        <w:overflowPunct w:val="0"/>
        <w:autoSpaceDE w:val="0"/>
        <w:adjustRightInd w:val="0"/>
        <w:spacing w:line="360" w:lineRule="auto"/>
        <w:ind w:left="360"/>
        <w:textAlignment w:val="baseline"/>
        <w:rPr>
          <w:rFonts w:ascii="Arial" w:hAnsi="Arial" w:cs="Arial"/>
          <w:iCs/>
          <w:position w:val="2"/>
          <w:sz w:val="18"/>
          <w:szCs w:val="18"/>
        </w:rPr>
      </w:pPr>
    </w:p>
    <w:p w:rsidR="001F0743" w:rsidRPr="00FE4E34" w:rsidRDefault="0019626C" w:rsidP="001F0743">
      <w:pPr>
        <w:pStyle w:val="Tekstpodstawowywcity"/>
        <w:overflowPunct w:val="0"/>
        <w:autoSpaceDE w:val="0"/>
        <w:adjustRightInd w:val="0"/>
        <w:spacing w:line="360" w:lineRule="auto"/>
        <w:ind w:left="360"/>
        <w:textAlignment w:val="baseline"/>
        <w:rPr>
          <w:rFonts w:ascii="Arial" w:hAnsi="Arial" w:cs="Arial"/>
          <w:iCs/>
          <w:position w:val="2"/>
          <w:sz w:val="18"/>
          <w:szCs w:val="18"/>
        </w:rPr>
      </w:pPr>
      <w:r w:rsidRPr="00FE4E34">
        <w:rPr>
          <w:rFonts w:ascii="Arial" w:hAnsi="Arial" w:cs="Arial"/>
          <w:iCs/>
          <w:position w:val="2"/>
          <w:sz w:val="18"/>
          <w:szCs w:val="18"/>
        </w:rPr>
        <w:t>S</w:t>
      </w:r>
      <w:r w:rsidR="001F0743" w:rsidRPr="00FE4E34">
        <w:rPr>
          <w:rFonts w:ascii="Arial" w:hAnsi="Arial" w:cs="Arial"/>
          <w:iCs/>
          <w:position w:val="2"/>
          <w:sz w:val="18"/>
          <w:szCs w:val="18"/>
        </w:rPr>
        <w:t>WZ przygotowała komisja przetargowa.</w:t>
      </w:r>
    </w:p>
    <w:p w:rsidR="00F04933" w:rsidRDefault="001F0743" w:rsidP="006908CA">
      <w:pPr>
        <w:pStyle w:val="Tekstpodstawowywcity"/>
        <w:overflowPunct w:val="0"/>
        <w:autoSpaceDE w:val="0"/>
        <w:adjustRightInd w:val="0"/>
        <w:spacing w:line="360" w:lineRule="auto"/>
        <w:ind w:left="360"/>
        <w:textAlignment w:val="baseline"/>
        <w:rPr>
          <w:rFonts w:ascii="Arial" w:hAnsi="Arial" w:cs="Arial"/>
          <w:position w:val="2"/>
          <w:sz w:val="18"/>
          <w:szCs w:val="18"/>
        </w:rPr>
      </w:pPr>
      <w:r w:rsidRPr="00565DB5">
        <w:rPr>
          <w:rFonts w:ascii="Arial" w:hAnsi="Arial" w:cs="Arial"/>
          <w:iCs/>
          <w:position w:val="2"/>
          <w:sz w:val="18"/>
          <w:szCs w:val="18"/>
        </w:rPr>
        <w:t xml:space="preserve">Słubice, </w:t>
      </w:r>
      <w:r w:rsidR="00780AF7">
        <w:rPr>
          <w:rFonts w:ascii="Arial" w:hAnsi="Arial" w:cs="Arial"/>
          <w:iCs/>
          <w:position w:val="2"/>
          <w:sz w:val="18"/>
          <w:szCs w:val="18"/>
        </w:rPr>
        <w:t>16</w:t>
      </w:r>
      <w:r w:rsidRPr="00565DB5">
        <w:rPr>
          <w:rFonts w:ascii="Arial" w:hAnsi="Arial" w:cs="Arial"/>
          <w:iCs/>
          <w:position w:val="2"/>
          <w:sz w:val="18"/>
          <w:szCs w:val="18"/>
        </w:rPr>
        <w:t>.</w:t>
      </w:r>
      <w:r w:rsidR="00780AF7">
        <w:rPr>
          <w:rFonts w:ascii="Arial" w:hAnsi="Arial" w:cs="Arial"/>
          <w:iCs/>
          <w:position w:val="2"/>
          <w:sz w:val="18"/>
          <w:szCs w:val="18"/>
        </w:rPr>
        <w:t>11</w:t>
      </w:r>
      <w:r w:rsidRPr="00565DB5">
        <w:rPr>
          <w:rFonts w:ascii="Arial" w:hAnsi="Arial" w:cs="Arial"/>
          <w:iCs/>
          <w:position w:val="2"/>
          <w:sz w:val="18"/>
          <w:szCs w:val="18"/>
        </w:rPr>
        <w:t>.202</w:t>
      </w:r>
      <w:r w:rsidR="00EE3A83" w:rsidRPr="00565DB5">
        <w:rPr>
          <w:rFonts w:ascii="Arial" w:hAnsi="Arial" w:cs="Arial"/>
          <w:iCs/>
          <w:position w:val="2"/>
          <w:sz w:val="18"/>
          <w:szCs w:val="18"/>
        </w:rPr>
        <w:t>2</w:t>
      </w:r>
      <w:r w:rsidRPr="00565DB5">
        <w:rPr>
          <w:rFonts w:ascii="Arial" w:hAnsi="Arial" w:cs="Arial"/>
          <w:iCs/>
          <w:position w:val="2"/>
          <w:sz w:val="18"/>
          <w:szCs w:val="18"/>
        </w:rPr>
        <w:t xml:space="preserve"> r.</w:t>
      </w:r>
      <w:r w:rsidRPr="00565DB5">
        <w:rPr>
          <w:rFonts w:ascii="Arial" w:hAnsi="Arial" w:cs="Arial"/>
          <w:position w:val="2"/>
          <w:sz w:val="18"/>
          <w:szCs w:val="18"/>
        </w:rPr>
        <w:t xml:space="preserve">      </w:t>
      </w:r>
    </w:p>
    <w:p w:rsidR="00565DB5" w:rsidRDefault="00565DB5" w:rsidP="006908CA">
      <w:pPr>
        <w:pStyle w:val="Tekstpodstawowywcity"/>
        <w:overflowPunct w:val="0"/>
        <w:autoSpaceDE w:val="0"/>
        <w:adjustRightInd w:val="0"/>
        <w:spacing w:line="360" w:lineRule="auto"/>
        <w:ind w:left="360"/>
        <w:textAlignment w:val="baseline"/>
        <w:rPr>
          <w:rFonts w:ascii="Arial" w:hAnsi="Arial" w:cs="Arial"/>
          <w:position w:val="2"/>
          <w:sz w:val="18"/>
          <w:szCs w:val="18"/>
        </w:rPr>
      </w:pPr>
    </w:p>
    <w:p w:rsidR="00565DB5" w:rsidRPr="00565DB5" w:rsidRDefault="00565DB5" w:rsidP="006908CA">
      <w:pPr>
        <w:pStyle w:val="Tekstpodstawowywcity"/>
        <w:overflowPunct w:val="0"/>
        <w:autoSpaceDE w:val="0"/>
        <w:adjustRightInd w:val="0"/>
        <w:spacing w:line="360" w:lineRule="auto"/>
        <w:ind w:left="360"/>
        <w:textAlignment w:val="baseline"/>
        <w:rPr>
          <w:rFonts w:ascii="Arial" w:hAnsi="Arial" w:cs="Arial"/>
          <w:position w:val="2"/>
          <w:sz w:val="18"/>
          <w:szCs w:val="18"/>
        </w:rPr>
      </w:pPr>
    </w:p>
    <w:p w:rsidR="001F0743" w:rsidRPr="00565DB5" w:rsidRDefault="001F0743" w:rsidP="001F0743">
      <w:pPr>
        <w:pStyle w:val="Tekstpodstawowywcity"/>
        <w:overflowPunct w:val="0"/>
        <w:autoSpaceDE w:val="0"/>
        <w:adjustRightInd w:val="0"/>
        <w:spacing w:line="360" w:lineRule="auto"/>
        <w:ind w:left="360"/>
        <w:jc w:val="center"/>
        <w:textAlignment w:val="baseline"/>
        <w:rPr>
          <w:rFonts w:ascii="Arial" w:hAnsi="Arial" w:cs="Arial"/>
          <w:position w:val="2"/>
          <w:sz w:val="18"/>
          <w:szCs w:val="18"/>
        </w:rPr>
      </w:pPr>
      <w:r w:rsidRPr="00565DB5">
        <w:rPr>
          <w:rFonts w:ascii="Arial" w:hAnsi="Arial" w:cs="Arial"/>
          <w:position w:val="2"/>
          <w:sz w:val="18"/>
          <w:szCs w:val="18"/>
        </w:rPr>
        <w:t xml:space="preserve">Dnia: </w:t>
      </w:r>
      <w:r w:rsidR="00780AF7">
        <w:rPr>
          <w:rFonts w:ascii="Arial" w:hAnsi="Arial" w:cs="Arial"/>
          <w:position w:val="2"/>
          <w:sz w:val="18"/>
          <w:szCs w:val="18"/>
        </w:rPr>
        <w:t>16</w:t>
      </w:r>
      <w:r w:rsidRPr="00565DB5">
        <w:rPr>
          <w:rFonts w:ascii="Arial" w:hAnsi="Arial" w:cs="Arial"/>
          <w:position w:val="2"/>
          <w:sz w:val="18"/>
          <w:szCs w:val="18"/>
        </w:rPr>
        <w:t>.</w:t>
      </w:r>
      <w:r w:rsidR="00780AF7">
        <w:rPr>
          <w:rFonts w:ascii="Arial" w:hAnsi="Arial" w:cs="Arial"/>
          <w:position w:val="2"/>
          <w:sz w:val="18"/>
          <w:szCs w:val="18"/>
        </w:rPr>
        <w:t>11</w:t>
      </w:r>
      <w:r w:rsidRPr="00565DB5">
        <w:rPr>
          <w:rFonts w:ascii="Arial" w:hAnsi="Arial" w:cs="Arial"/>
          <w:position w:val="2"/>
          <w:sz w:val="18"/>
          <w:szCs w:val="18"/>
        </w:rPr>
        <w:t>.202</w:t>
      </w:r>
      <w:r w:rsidR="00EE3A83" w:rsidRPr="00565DB5">
        <w:rPr>
          <w:rFonts w:ascii="Arial" w:hAnsi="Arial" w:cs="Arial"/>
          <w:position w:val="2"/>
          <w:sz w:val="18"/>
          <w:szCs w:val="18"/>
        </w:rPr>
        <w:t>2</w:t>
      </w:r>
      <w:r w:rsidRPr="00565DB5">
        <w:rPr>
          <w:rFonts w:ascii="Arial" w:hAnsi="Arial" w:cs="Arial"/>
          <w:position w:val="2"/>
          <w:sz w:val="18"/>
          <w:szCs w:val="18"/>
        </w:rPr>
        <w:t xml:space="preserve"> r.</w:t>
      </w:r>
    </w:p>
    <w:p w:rsidR="001F0743" w:rsidRPr="00565DB5" w:rsidRDefault="001F0743" w:rsidP="001F0743">
      <w:pPr>
        <w:pStyle w:val="Tekstpodstawowywcity"/>
        <w:overflowPunct w:val="0"/>
        <w:autoSpaceDE w:val="0"/>
        <w:adjustRightInd w:val="0"/>
        <w:spacing w:line="360" w:lineRule="auto"/>
        <w:ind w:left="360"/>
        <w:textAlignment w:val="baseline"/>
        <w:rPr>
          <w:rFonts w:ascii="Arial" w:hAnsi="Arial" w:cs="Arial"/>
          <w:position w:val="2"/>
          <w:sz w:val="18"/>
          <w:szCs w:val="18"/>
        </w:rPr>
      </w:pPr>
      <w:r w:rsidRPr="00565DB5">
        <w:rPr>
          <w:rFonts w:ascii="Arial" w:hAnsi="Arial" w:cs="Arial"/>
          <w:position w:val="2"/>
          <w:sz w:val="18"/>
          <w:szCs w:val="18"/>
        </w:rPr>
        <w:t xml:space="preserve">                                                                         </w:t>
      </w:r>
      <w:r w:rsidR="008F6BC3" w:rsidRPr="00565DB5">
        <w:rPr>
          <w:rFonts w:ascii="Arial" w:hAnsi="Arial" w:cs="Arial"/>
          <w:position w:val="2"/>
          <w:sz w:val="18"/>
          <w:szCs w:val="18"/>
        </w:rPr>
        <w:t>S</w:t>
      </w:r>
      <w:r w:rsidRPr="00565DB5">
        <w:rPr>
          <w:rFonts w:ascii="Arial" w:hAnsi="Arial" w:cs="Arial"/>
          <w:position w:val="2"/>
          <w:sz w:val="18"/>
          <w:szCs w:val="18"/>
        </w:rPr>
        <w:t>WZ zatwierdził:</w:t>
      </w:r>
    </w:p>
    <w:p w:rsidR="00233B9A" w:rsidRPr="00565DB5" w:rsidRDefault="001F0743" w:rsidP="001F0743">
      <w:pPr>
        <w:pStyle w:val="Tekstpodstawowywcity"/>
        <w:overflowPunct w:val="0"/>
        <w:autoSpaceDE w:val="0"/>
        <w:adjustRightInd w:val="0"/>
        <w:spacing w:line="360" w:lineRule="auto"/>
        <w:ind w:left="360"/>
        <w:textAlignment w:val="baseline"/>
        <w:rPr>
          <w:rFonts w:ascii="Arial" w:hAnsi="Arial" w:cs="Arial"/>
          <w:b/>
          <w:bCs/>
          <w:i/>
          <w:iCs/>
          <w:position w:val="2"/>
          <w:sz w:val="18"/>
          <w:szCs w:val="18"/>
        </w:rPr>
      </w:pPr>
      <w:r w:rsidRPr="00565DB5">
        <w:rPr>
          <w:rFonts w:ascii="Arial" w:hAnsi="Arial" w:cs="Arial"/>
          <w:b/>
          <w:bCs/>
          <w:i/>
          <w:iCs/>
          <w:position w:val="2"/>
          <w:sz w:val="18"/>
          <w:szCs w:val="18"/>
        </w:rPr>
        <w:t xml:space="preserve">                                                                  </w:t>
      </w:r>
      <w:r w:rsidR="00233B9A" w:rsidRPr="00565DB5">
        <w:rPr>
          <w:rFonts w:ascii="Arial" w:hAnsi="Arial" w:cs="Arial"/>
          <w:b/>
          <w:bCs/>
          <w:i/>
          <w:iCs/>
          <w:position w:val="2"/>
          <w:sz w:val="18"/>
          <w:szCs w:val="18"/>
        </w:rPr>
        <w:t xml:space="preserve">Adam </w:t>
      </w:r>
      <w:proofErr w:type="spellStart"/>
      <w:r w:rsidR="00233B9A" w:rsidRPr="00565DB5">
        <w:rPr>
          <w:rFonts w:ascii="Arial" w:hAnsi="Arial" w:cs="Arial"/>
          <w:b/>
          <w:bCs/>
          <w:i/>
          <w:iCs/>
          <w:position w:val="2"/>
          <w:sz w:val="18"/>
          <w:szCs w:val="18"/>
        </w:rPr>
        <w:t>Koniuk</w:t>
      </w:r>
      <w:proofErr w:type="spellEnd"/>
      <w:r w:rsidR="00233B9A" w:rsidRPr="00565DB5">
        <w:rPr>
          <w:rFonts w:ascii="Arial" w:hAnsi="Arial" w:cs="Arial"/>
          <w:b/>
          <w:bCs/>
          <w:i/>
          <w:iCs/>
          <w:position w:val="2"/>
          <w:sz w:val="18"/>
          <w:szCs w:val="18"/>
        </w:rPr>
        <w:t xml:space="preserve"> - Prezes Zarządu </w:t>
      </w:r>
    </w:p>
    <w:p w:rsidR="001F0743" w:rsidRPr="00565DB5" w:rsidRDefault="00233B9A" w:rsidP="001F0743">
      <w:pPr>
        <w:pStyle w:val="Tekstpodstawowywcity"/>
        <w:overflowPunct w:val="0"/>
        <w:autoSpaceDE w:val="0"/>
        <w:adjustRightInd w:val="0"/>
        <w:spacing w:line="360" w:lineRule="auto"/>
        <w:ind w:left="360"/>
        <w:textAlignment w:val="baseline"/>
        <w:rPr>
          <w:rFonts w:ascii="Arial" w:hAnsi="Arial" w:cs="Arial"/>
          <w:b/>
          <w:bCs/>
          <w:i/>
          <w:iCs/>
          <w:position w:val="2"/>
          <w:sz w:val="18"/>
          <w:szCs w:val="18"/>
        </w:rPr>
      </w:pPr>
      <w:r w:rsidRPr="00565DB5">
        <w:rPr>
          <w:rFonts w:ascii="Arial" w:hAnsi="Arial" w:cs="Arial"/>
          <w:b/>
          <w:bCs/>
          <w:i/>
          <w:iCs/>
          <w:position w:val="2"/>
          <w:sz w:val="18"/>
          <w:szCs w:val="18"/>
        </w:rPr>
        <w:t xml:space="preserve">                                       Magdalena </w:t>
      </w:r>
      <w:proofErr w:type="spellStart"/>
      <w:r w:rsidRPr="00565DB5">
        <w:rPr>
          <w:rFonts w:ascii="Arial" w:hAnsi="Arial" w:cs="Arial"/>
          <w:b/>
          <w:bCs/>
          <w:i/>
          <w:iCs/>
          <w:position w:val="2"/>
          <w:sz w:val="18"/>
          <w:szCs w:val="18"/>
        </w:rPr>
        <w:t>Wiadomska</w:t>
      </w:r>
      <w:proofErr w:type="spellEnd"/>
      <w:r w:rsidRPr="00565DB5">
        <w:rPr>
          <w:rFonts w:ascii="Arial" w:hAnsi="Arial" w:cs="Arial"/>
          <w:b/>
          <w:bCs/>
          <w:i/>
          <w:iCs/>
          <w:position w:val="2"/>
          <w:sz w:val="18"/>
          <w:szCs w:val="18"/>
        </w:rPr>
        <w:t xml:space="preserve"> – Łażewska – Wiceprezes Zarządu</w:t>
      </w:r>
      <w:r w:rsidR="001F0743" w:rsidRPr="00565DB5">
        <w:rPr>
          <w:rFonts w:ascii="Arial" w:hAnsi="Arial" w:cs="Arial"/>
          <w:b/>
          <w:bCs/>
          <w:i/>
          <w:iCs/>
          <w:position w:val="2"/>
          <w:sz w:val="18"/>
          <w:szCs w:val="18"/>
        </w:rPr>
        <w:t xml:space="preserve"> </w:t>
      </w:r>
    </w:p>
    <w:p w:rsidR="001F0743" w:rsidRPr="00565DB5" w:rsidRDefault="001F0743" w:rsidP="001F0743">
      <w:pPr>
        <w:pStyle w:val="Tekstpodstawowywcity"/>
        <w:overflowPunct w:val="0"/>
        <w:autoSpaceDE w:val="0"/>
        <w:adjustRightInd w:val="0"/>
        <w:spacing w:line="360" w:lineRule="auto"/>
        <w:ind w:left="360"/>
        <w:textAlignment w:val="baseline"/>
        <w:rPr>
          <w:rFonts w:ascii="Arial" w:hAnsi="Arial" w:cs="Arial"/>
          <w:bCs/>
          <w:i/>
          <w:iCs/>
          <w:position w:val="2"/>
          <w:sz w:val="18"/>
          <w:szCs w:val="18"/>
        </w:rPr>
      </w:pPr>
      <w:r w:rsidRPr="00565DB5">
        <w:rPr>
          <w:rFonts w:ascii="Arial" w:hAnsi="Arial" w:cs="Arial"/>
          <w:bCs/>
          <w:i/>
          <w:iCs/>
          <w:position w:val="2"/>
          <w:sz w:val="18"/>
          <w:szCs w:val="18"/>
        </w:rPr>
        <w:t xml:space="preserve">                                                                     (podpis</w:t>
      </w:r>
      <w:r w:rsidR="00233B9A" w:rsidRPr="00565DB5">
        <w:rPr>
          <w:rFonts w:ascii="Arial" w:hAnsi="Arial" w:cs="Arial"/>
          <w:bCs/>
          <w:i/>
          <w:iCs/>
          <w:position w:val="2"/>
          <w:sz w:val="18"/>
          <w:szCs w:val="18"/>
        </w:rPr>
        <w:t>y</w:t>
      </w:r>
      <w:r w:rsidRPr="00565DB5">
        <w:rPr>
          <w:rFonts w:ascii="Arial" w:hAnsi="Arial" w:cs="Arial"/>
          <w:bCs/>
          <w:i/>
          <w:iCs/>
          <w:position w:val="2"/>
          <w:sz w:val="18"/>
          <w:szCs w:val="18"/>
        </w:rPr>
        <w:t xml:space="preserve"> na oryginale)</w:t>
      </w:r>
    </w:p>
    <w:p w:rsidR="007A54C8" w:rsidRPr="00565DB5" w:rsidRDefault="007A54C8" w:rsidP="00F56EC8">
      <w:pPr>
        <w:spacing w:after="0" w:line="360" w:lineRule="auto"/>
        <w:jc w:val="both"/>
        <w:rPr>
          <w:rFonts w:ascii="Arial" w:hAnsi="Arial" w:cs="Arial"/>
          <w:sz w:val="18"/>
          <w:szCs w:val="18"/>
        </w:rPr>
      </w:pPr>
    </w:p>
    <w:p w:rsidR="00F04933" w:rsidRDefault="00F04933" w:rsidP="00F56EC8">
      <w:pPr>
        <w:spacing w:after="0" w:line="360" w:lineRule="auto"/>
        <w:jc w:val="both"/>
        <w:rPr>
          <w:rFonts w:ascii="Arial" w:hAnsi="Arial" w:cs="Arial"/>
          <w:sz w:val="18"/>
          <w:szCs w:val="18"/>
        </w:rPr>
      </w:pPr>
    </w:p>
    <w:p w:rsidR="0055713D" w:rsidRDefault="0041398B" w:rsidP="00F56EC8">
      <w:pPr>
        <w:spacing w:after="0" w:line="360" w:lineRule="auto"/>
        <w:jc w:val="both"/>
        <w:rPr>
          <w:rFonts w:ascii="Arial" w:hAnsi="Arial" w:cs="Arial"/>
          <w:sz w:val="18"/>
          <w:szCs w:val="18"/>
        </w:rPr>
      </w:pPr>
      <w:r w:rsidRPr="00565DB5">
        <w:rPr>
          <w:rFonts w:ascii="Arial" w:hAnsi="Arial" w:cs="Arial"/>
          <w:sz w:val="18"/>
          <w:szCs w:val="18"/>
        </w:rPr>
        <w:t>Dodatki</w:t>
      </w:r>
      <w:r w:rsidR="00F56EC8" w:rsidRPr="00565DB5">
        <w:rPr>
          <w:rFonts w:ascii="Arial" w:hAnsi="Arial" w:cs="Arial"/>
          <w:sz w:val="18"/>
          <w:szCs w:val="18"/>
        </w:rPr>
        <w:t xml:space="preserve"> do SWZ:</w:t>
      </w:r>
    </w:p>
    <w:p w:rsidR="006908CA" w:rsidRPr="000874D0" w:rsidRDefault="006908CA" w:rsidP="00F56EC8">
      <w:pPr>
        <w:spacing w:after="0" w:line="360" w:lineRule="auto"/>
        <w:jc w:val="both"/>
        <w:rPr>
          <w:rFonts w:ascii="Arial" w:hAnsi="Arial" w:cs="Arial"/>
          <w:sz w:val="18"/>
          <w:szCs w:val="18"/>
        </w:rPr>
      </w:pPr>
    </w:p>
    <w:p w:rsidR="00CA7ECA" w:rsidRPr="00CA7ECA" w:rsidRDefault="00CA7ECA" w:rsidP="00407B17">
      <w:pPr>
        <w:pStyle w:val="Akapitzlist"/>
        <w:numPr>
          <w:ilvl w:val="0"/>
          <w:numId w:val="46"/>
        </w:numPr>
        <w:spacing w:line="360" w:lineRule="auto"/>
        <w:jc w:val="both"/>
        <w:rPr>
          <w:rFonts w:ascii="Arial" w:hAnsi="Arial" w:cs="Arial"/>
          <w:sz w:val="18"/>
          <w:szCs w:val="18"/>
        </w:rPr>
      </w:pPr>
      <w:r w:rsidRPr="00CA7ECA">
        <w:rPr>
          <w:rFonts w:ascii="Arial" w:hAnsi="Arial" w:cs="Arial"/>
          <w:sz w:val="18"/>
          <w:szCs w:val="18"/>
        </w:rPr>
        <w:t>Formularz ofertowy.</w:t>
      </w:r>
    </w:p>
    <w:p w:rsidR="00CA7ECA" w:rsidRPr="00CA7ECA" w:rsidRDefault="00CA7ECA" w:rsidP="00407B17">
      <w:pPr>
        <w:pStyle w:val="Akapitzlist"/>
        <w:numPr>
          <w:ilvl w:val="0"/>
          <w:numId w:val="46"/>
        </w:numPr>
        <w:spacing w:line="360" w:lineRule="auto"/>
        <w:jc w:val="both"/>
        <w:rPr>
          <w:rFonts w:ascii="Arial" w:hAnsi="Arial" w:cs="Arial"/>
          <w:sz w:val="18"/>
          <w:szCs w:val="18"/>
        </w:rPr>
      </w:pPr>
      <w:r w:rsidRPr="00CA7ECA">
        <w:rPr>
          <w:rFonts w:ascii="Arial" w:hAnsi="Arial" w:cs="Arial"/>
          <w:sz w:val="18"/>
          <w:szCs w:val="18"/>
        </w:rPr>
        <w:t xml:space="preserve">Formularz asortymentowo- cenowy. </w:t>
      </w:r>
    </w:p>
    <w:p w:rsidR="00CA7ECA" w:rsidRPr="00CA7ECA" w:rsidRDefault="00CA7ECA" w:rsidP="00407B17">
      <w:pPr>
        <w:pStyle w:val="Akapitzlist"/>
        <w:numPr>
          <w:ilvl w:val="0"/>
          <w:numId w:val="46"/>
        </w:numPr>
        <w:spacing w:line="360" w:lineRule="auto"/>
        <w:jc w:val="both"/>
        <w:rPr>
          <w:rFonts w:ascii="Arial" w:hAnsi="Arial" w:cs="Arial"/>
          <w:sz w:val="18"/>
          <w:szCs w:val="18"/>
        </w:rPr>
      </w:pPr>
      <w:r w:rsidRPr="00CA7ECA">
        <w:rPr>
          <w:rFonts w:ascii="Arial" w:hAnsi="Arial" w:cs="Arial"/>
          <w:sz w:val="18"/>
          <w:szCs w:val="18"/>
        </w:rPr>
        <w:t>Oświadczenie wykonawcy/wykonawcy wspólnie ubiegającego się o udzielenie zamówienia, o którym mowa w art. 125 ust. 1 ustawy, o niepodleganiu wykluczeniu z postępowania oraz spełnieniu warunków udziału w postępowaniu.</w:t>
      </w:r>
    </w:p>
    <w:p w:rsidR="00CA7ECA" w:rsidRPr="00CA7ECA" w:rsidRDefault="00CA7ECA" w:rsidP="00407B17">
      <w:pPr>
        <w:pStyle w:val="Akapitzlist"/>
        <w:numPr>
          <w:ilvl w:val="0"/>
          <w:numId w:val="46"/>
        </w:numPr>
        <w:spacing w:line="360" w:lineRule="auto"/>
        <w:jc w:val="both"/>
        <w:rPr>
          <w:rFonts w:ascii="Arial" w:hAnsi="Arial" w:cs="Arial"/>
          <w:sz w:val="18"/>
          <w:szCs w:val="18"/>
        </w:rPr>
      </w:pPr>
      <w:r w:rsidRPr="00CA7ECA">
        <w:rPr>
          <w:rFonts w:ascii="Arial" w:hAnsi="Arial" w:cs="Arial"/>
          <w:sz w:val="18"/>
          <w:szCs w:val="18"/>
        </w:rPr>
        <w:t>Oświadczenie podmiotu udostępniającego zasoby, o którym mowa w art. 125 ust. 5 ustawy, o niepodleganiu wykluczeniu z postępowania oraz spełnieniu warunków udziału w postępowaniu.</w:t>
      </w:r>
    </w:p>
    <w:p w:rsidR="00CA7ECA" w:rsidRPr="00CA7ECA" w:rsidRDefault="00CA7ECA" w:rsidP="00407B17">
      <w:pPr>
        <w:pStyle w:val="Akapitzlist"/>
        <w:numPr>
          <w:ilvl w:val="0"/>
          <w:numId w:val="46"/>
        </w:numPr>
        <w:spacing w:line="360" w:lineRule="auto"/>
        <w:jc w:val="both"/>
        <w:rPr>
          <w:rFonts w:ascii="Arial" w:hAnsi="Arial" w:cs="Arial"/>
          <w:sz w:val="18"/>
          <w:szCs w:val="18"/>
        </w:rPr>
      </w:pPr>
      <w:r w:rsidRPr="00CA7ECA">
        <w:rPr>
          <w:rFonts w:ascii="Arial" w:hAnsi="Arial" w:cs="Arial"/>
          <w:sz w:val="18"/>
          <w:szCs w:val="18"/>
        </w:rPr>
        <w:t>Zobowiązanie podmiotu udostępniającego zasoby.</w:t>
      </w:r>
    </w:p>
    <w:p w:rsidR="00CA7ECA" w:rsidRPr="00CA7ECA" w:rsidRDefault="0036656B" w:rsidP="00407B17">
      <w:pPr>
        <w:pStyle w:val="Akapitzlist"/>
        <w:numPr>
          <w:ilvl w:val="0"/>
          <w:numId w:val="46"/>
        </w:numPr>
        <w:spacing w:line="360" w:lineRule="auto"/>
        <w:jc w:val="both"/>
        <w:rPr>
          <w:rFonts w:ascii="Arial" w:hAnsi="Arial" w:cs="Arial"/>
          <w:sz w:val="18"/>
          <w:szCs w:val="18"/>
        </w:rPr>
      </w:pPr>
      <w:r>
        <w:rPr>
          <w:rFonts w:ascii="Arial" w:hAnsi="Arial" w:cs="Arial"/>
          <w:sz w:val="18"/>
          <w:szCs w:val="18"/>
        </w:rPr>
        <w:t>Wykaz osób</w:t>
      </w:r>
    </w:p>
    <w:p w:rsidR="00CA7ECA" w:rsidRPr="00CA7ECA" w:rsidRDefault="00CA7ECA" w:rsidP="00407B17">
      <w:pPr>
        <w:pStyle w:val="Akapitzlist"/>
        <w:numPr>
          <w:ilvl w:val="0"/>
          <w:numId w:val="46"/>
        </w:numPr>
        <w:spacing w:line="360" w:lineRule="auto"/>
        <w:jc w:val="both"/>
        <w:rPr>
          <w:rFonts w:ascii="Arial" w:hAnsi="Arial" w:cs="Arial"/>
          <w:sz w:val="18"/>
          <w:szCs w:val="18"/>
        </w:rPr>
      </w:pPr>
      <w:r w:rsidRPr="00CA7ECA">
        <w:rPr>
          <w:rFonts w:ascii="Arial" w:hAnsi="Arial" w:cs="Arial"/>
          <w:sz w:val="18"/>
          <w:szCs w:val="18"/>
        </w:rPr>
        <w:t>Pełnomocnictwo ustanowione do reprezentowania Wykonawcy/ów ubiegającego/</w:t>
      </w:r>
      <w:proofErr w:type="spellStart"/>
      <w:r w:rsidRPr="00CA7ECA">
        <w:rPr>
          <w:rFonts w:ascii="Arial" w:hAnsi="Arial" w:cs="Arial"/>
          <w:sz w:val="18"/>
          <w:szCs w:val="18"/>
        </w:rPr>
        <w:t>ych</w:t>
      </w:r>
      <w:proofErr w:type="spellEnd"/>
      <w:r w:rsidRPr="00CA7ECA">
        <w:rPr>
          <w:rFonts w:ascii="Arial" w:hAnsi="Arial" w:cs="Arial"/>
          <w:sz w:val="18"/>
          <w:szCs w:val="18"/>
        </w:rPr>
        <w:t xml:space="preserve"> się o udzielenie zamówienia publicznego.</w:t>
      </w:r>
    </w:p>
    <w:p w:rsidR="0036656B" w:rsidRDefault="00CA7ECA" w:rsidP="000B151A">
      <w:pPr>
        <w:pStyle w:val="Akapitzlist"/>
        <w:numPr>
          <w:ilvl w:val="0"/>
          <w:numId w:val="46"/>
        </w:numPr>
        <w:spacing w:line="360" w:lineRule="auto"/>
        <w:jc w:val="both"/>
        <w:rPr>
          <w:rFonts w:ascii="Arial" w:hAnsi="Arial" w:cs="Arial"/>
          <w:sz w:val="18"/>
          <w:szCs w:val="18"/>
        </w:rPr>
      </w:pPr>
      <w:r w:rsidRPr="00CA7ECA">
        <w:rPr>
          <w:rFonts w:ascii="Arial" w:hAnsi="Arial" w:cs="Arial"/>
          <w:sz w:val="18"/>
          <w:szCs w:val="18"/>
        </w:rPr>
        <w:t>Oświadczenie dot. przynależności do grupy kapitałowej.</w:t>
      </w:r>
      <w:r w:rsidR="0036656B" w:rsidRPr="0036656B">
        <w:rPr>
          <w:rFonts w:ascii="Arial" w:hAnsi="Arial" w:cs="Arial"/>
          <w:sz w:val="18"/>
          <w:szCs w:val="18"/>
        </w:rPr>
        <w:t xml:space="preserve"> </w:t>
      </w:r>
    </w:p>
    <w:p w:rsidR="000B151A" w:rsidRPr="000B151A" w:rsidRDefault="0036656B" w:rsidP="000B151A">
      <w:pPr>
        <w:pStyle w:val="Akapitzlist"/>
        <w:numPr>
          <w:ilvl w:val="0"/>
          <w:numId w:val="46"/>
        </w:numPr>
        <w:spacing w:line="360" w:lineRule="auto"/>
        <w:rPr>
          <w:rFonts w:ascii="Arial" w:hAnsi="Arial" w:cs="Arial"/>
          <w:sz w:val="18"/>
          <w:szCs w:val="18"/>
        </w:rPr>
      </w:pPr>
      <w:r w:rsidRPr="000B151A">
        <w:rPr>
          <w:rFonts w:ascii="Arial" w:hAnsi="Arial" w:cs="Arial"/>
          <w:sz w:val="18"/>
          <w:szCs w:val="18"/>
        </w:rPr>
        <w:t>Umowa – wzór</w:t>
      </w:r>
      <w:r w:rsidR="000B151A" w:rsidRPr="000B151A">
        <w:rPr>
          <w:rFonts w:ascii="Arial" w:hAnsi="Arial" w:cs="Arial"/>
          <w:sz w:val="18"/>
          <w:szCs w:val="18"/>
        </w:rPr>
        <w:t>.</w:t>
      </w:r>
      <w:r w:rsidR="000B151A" w:rsidRPr="000B151A">
        <w:t xml:space="preserve"> </w:t>
      </w:r>
    </w:p>
    <w:p w:rsidR="0036656B" w:rsidRPr="00CA7ECA" w:rsidRDefault="000B151A" w:rsidP="000B151A">
      <w:pPr>
        <w:pStyle w:val="Akapitzlist"/>
        <w:numPr>
          <w:ilvl w:val="0"/>
          <w:numId w:val="46"/>
        </w:numPr>
        <w:spacing w:line="360" w:lineRule="auto"/>
        <w:rPr>
          <w:rFonts w:ascii="Arial" w:hAnsi="Arial" w:cs="Arial"/>
          <w:sz w:val="18"/>
          <w:szCs w:val="18"/>
        </w:rPr>
      </w:pPr>
      <w:r w:rsidRPr="000B151A">
        <w:rPr>
          <w:rFonts w:ascii="Arial" w:hAnsi="Arial" w:cs="Arial"/>
          <w:sz w:val="18"/>
          <w:szCs w:val="18"/>
        </w:rPr>
        <w:t xml:space="preserve">Oświadczenie o aktualności informacji zawartych w oświadczeniu </w:t>
      </w:r>
      <w:r>
        <w:rPr>
          <w:rFonts w:ascii="Arial" w:hAnsi="Arial" w:cs="Arial"/>
          <w:sz w:val="18"/>
          <w:szCs w:val="18"/>
        </w:rPr>
        <w:t>o którym mowa w art. 125 ust. 1.</w:t>
      </w:r>
    </w:p>
    <w:p w:rsidR="00A0738D" w:rsidRPr="000874D0" w:rsidRDefault="00A0738D" w:rsidP="00CA7ECA">
      <w:pPr>
        <w:pStyle w:val="Akapitzlist"/>
        <w:spacing w:line="360" w:lineRule="auto"/>
        <w:ind w:left="360"/>
        <w:jc w:val="both"/>
        <w:rPr>
          <w:rFonts w:ascii="Arial" w:hAnsi="Arial" w:cs="Arial"/>
          <w:sz w:val="18"/>
          <w:szCs w:val="18"/>
        </w:rPr>
      </w:pPr>
    </w:p>
    <w:sectPr w:rsidR="00A0738D" w:rsidRPr="000874D0" w:rsidSect="00B938E5">
      <w:footerReference w:type="default" r:id="rId39"/>
      <w:footerReference w:type="first" r:id="rId40"/>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FDE23" w16cex:dateUtc="2021-01-06T05:58:00Z"/>
  <w16cex:commentExtensible w16cex:durableId="239FDF2F" w16cex:dateUtc="2021-01-06T06:03:00Z"/>
  <w16cex:commentExtensible w16cex:durableId="239FE060" w16cex:dateUtc="2021-01-06T0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6C1030" w16cid:durableId="2394A2F4"/>
  <w16cid:commentId w16cid:paraId="65B5F53D" w16cid:durableId="2394A2F5"/>
  <w16cid:commentId w16cid:paraId="108E07B2" w16cid:durableId="2394A2F6"/>
  <w16cid:commentId w16cid:paraId="36743C4F" w16cid:durableId="2394A2F7"/>
  <w16cid:commentId w16cid:paraId="243A865B" w16cid:durableId="239FDCD2"/>
  <w16cid:commentId w16cid:paraId="394039C9" w16cid:durableId="2394A2F9"/>
  <w16cid:commentId w16cid:paraId="3A2B246F" w16cid:durableId="239FDE23"/>
  <w16cid:commentId w16cid:paraId="26BC1481" w16cid:durableId="2394A2FA"/>
  <w16cid:commentId w16cid:paraId="186B5928" w16cid:durableId="2394A2FB"/>
  <w16cid:commentId w16cid:paraId="4C3844FF" w16cid:durableId="239FDF2F"/>
  <w16cid:commentId w16cid:paraId="0A61737D" w16cid:durableId="2394A2FD"/>
  <w16cid:commentId w16cid:paraId="5893A034" w16cid:durableId="239FE060"/>
  <w16cid:commentId w16cid:paraId="579843F9" w16cid:durableId="2394A2FE"/>
  <w16cid:commentId w16cid:paraId="3ECCB447" w16cid:durableId="239FDCE0"/>
  <w16cid:commentId w16cid:paraId="1B32368D" w16cid:durableId="2394A300"/>
  <w16cid:commentId w16cid:paraId="32048393" w16cid:durableId="239FDCE2"/>
  <w16cid:commentId w16cid:paraId="5BFD8058" w16cid:durableId="239FDCC0"/>
  <w16cid:commentId w16cid:paraId="3544CB65" w16cid:durableId="2394A302"/>
  <w16cid:commentId w16cid:paraId="2B3BAEA5" w16cid:durableId="2394A303"/>
  <w16cid:commentId w16cid:paraId="2BA7B853" w16cid:durableId="2394A304"/>
  <w16cid:commentId w16cid:paraId="5C570D76" w16cid:durableId="2394A305"/>
  <w16cid:commentId w16cid:paraId="757B6D42" w16cid:durableId="2394A307"/>
  <w16cid:commentId w16cid:paraId="1B1B7E01" w16cid:durableId="2394A308"/>
  <w16cid:commentId w16cid:paraId="08BDBE1D" w16cid:durableId="2394A309"/>
  <w16cid:commentId w16cid:paraId="72331887" w16cid:durableId="2394A3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098" w:rsidRDefault="00DD3098" w:rsidP="008A2C09">
      <w:pPr>
        <w:spacing w:after="0" w:line="240" w:lineRule="auto"/>
      </w:pPr>
      <w:r>
        <w:separator/>
      </w:r>
    </w:p>
  </w:endnote>
  <w:endnote w:type="continuationSeparator" w:id="0">
    <w:p w:rsidR="00DD3098" w:rsidRDefault="00DD3098" w:rsidP="008A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EE"/>
    <w:family w:val="roman"/>
    <w:pitch w:val="variable"/>
  </w:font>
  <w:font w:name="HG Mincho Light J">
    <w:panose1 w:val="00000000000000000000"/>
    <w:charset w:val="00"/>
    <w:family w:val="roman"/>
    <w:notTrueType/>
    <w:pitch w:val="default"/>
  </w:font>
  <w:font w:name="Bookman Old Style">
    <w:altName w:val="Georgia"/>
    <w:panose1 w:val="02050604050505020204"/>
    <w:charset w:val="EE"/>
    <w:family w:val="roman"/>
    <w:pitch w:val="variable"/>
  </w:font>
  <w:font w:name="Aharoni">
    <w:panose1 w:val="02010803020104030203"/>
    <w:charset w:val="B1"/>
    <w:family w:val="auto"/>
    <w:pitch w:val="variable"/>
    <w:sig w:usb0="00000801" w:usb1="00000000" w:usb2="00000000" w:usb3="00000000" w:csb0="00000020" w:csb1="00000000"/>
  </w:font>
  <w:font w:name="NSimSun">
    <w:panose1 w:val="02010609030101010101"/>
    <w:charset w:val="86"/>
    <w:family w:val="modern"/>
    <w:pitch w:val="fixed"/>
    <w:sig w:usb0="00000003" w:usb1="288F0000" w:usb2="00000016" w:usb3="00000000" w:csb0="00040001" w:csb1="00000000"/>
  </w:font>
  <w:font w:name="EUAlbertina">
    <w:altName w:val="Times New Roman"/>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27831"/>
      <w:docPartObj>
        <w:docPartGallery w:val="Page Numbers (Bottom of Page)"/>
        <w:docPartUnique/>
      </w:docPartObj>
    </w:sdtPr>
    <w:sdtEndPr/>
    <w:sdtContent>
      <w:p w:rsidR="00DD3098" w:rsidRDefault="00DD3098">
        <w:pPr>
          <w:pStyle w:val="Stopka"/>
          <w:jc w:val="center"/>
        </w:pPr>
        <w:r>
          <w:fldChar w:fldCharType="begin"/>
        </w:r>
        <w:r>
          <w:instrText>PAGE   \* MERGEFORMAT</w:instrText>
        </w:r>
        <w:r>
          <w:fldChar w:fldCharType="separate"/>
        </w:r>
        <w:r w:rsidR="007A10E4">
          <w:rPr>
            <w:noProof/>
          </w:rPr>
          <w:t>13</w:t>
        </w:r>
        <w:r>
          <w:fldChar w:fldCharType="end"/>
        </w:r>
      </w:p>
    </w:sdtContent>
  </w:sdt>
  <w:p w:rsidR="00DD3098" w:rsidRPr="00E92C7D" w:rsidRDefault="00DD3098" w:rsidP="00E92C7D">
    <w:pPr>
      <w:pStyle w:val="Stopka"/>
      <w:pBdr>
        <w:top w:val="single" w:sz="4" w:space="0" w:color="auto"/>
      </w:pBdr>
      <w:tabs>
        <w:tab w:val="clear" w:pos="4536"/>
      </w:tabs>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098" w:rsidRDefault="00DD3098" w:rsidP="00B938E5">
    <w:pPr>
      <w:spacing w:after="0"/>
      <w:jc w:val="both"/>
      <w:rPr>
        <w:rFonts w:ascii="Arial" w:hAnsi="Arial" w:cs="Arial"/>
        <w:sz w:val="16"/>
        <w:szCs w:val="24"/>
        <w:lang w:eastAsia="pl-PL"/>
      </w:rPr>
    </w:pPr>
    <w:r>
      <w:rPr>
        <w:rFonts w:ascii="Arial" w:hAnsi="Arial" w:cs="Arial"/>
        <w:sz w:val="16"/>
      </w:rPr>
      <w:t>NZOZ Szpital im. prof. Z. Religi                                tel. 095 758 20 71</w:t>
    </w:r>
  </w:p>
  <w:p w:rsidR="00DD3098" w:rsidRDefault="00DD3098" w:rsidP="00B938E5">
    <w:pPr>
      <w:spacing w:after="0"/>
      <w:jc w:val="both"/>
      <w:rPr>
        <w:rFonts w:ascii="Arial" w:hAnsi="Arial" w:cs="Arial"/>
        <w:sz w:val="16"/>
      </w:rPr>
    </w:pPr>
    <w:r>
      <w:rPr>
        <w:rFonts w:ascii="Arial" w:hAnsi="Arial" w:cs="Arial"/>
        <w:sz w:val="16"/>
      </w:rPr>
      <w:t xml:space="preserve">w Słubicach Sp. z o.o.      </w:t>
    </w:r>
    <w:r>
      <w:rPr>
        <w:rFonts w:ascii="Arial" w:hAnsi="Arial" w:cs="Arial"/>
        <w:sz w:val="16"/>
      </w:rPr>
      <w:tab/>
    </w:r>
    <w:r>
      <w:rPr>
        <w:rFonts w:ascii="Arial" w:hAnsi="Arial" w:cs="Arial"/>
        <w:sz w:val="16"/>
      </w:rPr>
      <w:tab/>
    </w:r>
    <w:r>
      <w:rPr>
        <w:rFonts w:ascii="Arial" w:hAnsi="Arial" w:cs="Arial"/>
        <w:sz w:val="16"/>
      </w:rPr>
      <w:tab/>
      <w:t xml:space="preserve">       fax 095 750 14 10</w:t>
    </w:r>
  </w:p>
  <w:p w:rsidR="00DD3098" w:rsidRDefault="00DD3098" w:rsidP="00B938E5">
    <w:pPr>
      <w:spacing w:after="0"/>
      <w:jc w:val="both"/>
      <w:rPr>
        <w:rFonts w:ascii="Arial" w:hAnsi="Arial" w:cs="Arial"/>
        <w:sz w:val="16"/>
      </w:rPr>
    </w:pPr>
    <w:r>
      <w:rPr>
        <w:rFonts w:ascii="Arial" w:hAnsi="Arial" w:cs="Arial"/>
        <w:sz w:val="16"/>
      </w:rPr>
      <w:t>ul. Nadodrzańska 6, 69-100 Słubice</w:t>
    </w:r>
    <w:r>
      <w:rPr>
        <w:rFonts w:ascii="Arial" w:hAnsi="Arial" w:cs="Arial"/>
        <w:sz w:val="16"/>
      </w:rPr>
      <w:tab/>
      <w:t xml:space="preserve">                      e-mail: </w:t>
    </w:r>
    <w:hyperlink r:id="rId1" w:history="1">
      <w:r w:rsidRPr="00932ECF">
        <w:rPr>
          <w:rStyle w:val="Hipercze"/>
          <w:rFonts w:ascii="Arial" w:hAnsi="Arial" w:cs="Arial"/>
          <w:sz w:val="16"/>
        </w:rPr>
        <w:t>sekretariat@szpitalslubice.pl</w:t>
      </w:r>
    </w:hyperlink>
  </w:p>
  <w:p w:rsidR="00DD3098" w:rsidRPr="002C169B" w:rsidRDefault="00DD3098" w:rsidP="00B938E5">
    <w:pPr>
      <w:spacing w:after="0"/>
      <w:ind w:firstLine="708"/>
      <w:jc w:val="both"/>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www.szpitalslubice.pl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098" w:rsidRDefault="00DD3098" w:rsidP="008A2C09">
      <w:pPr>
        <w:spacing w:after="0" w:line="240" w:lineRule="auto"/>
      </w:pPr>
      <w:r>
        <w:separator/>
      </w:r>
    </w:p>
  </w:footnote>
  <w:footnote w:type="continuationSeparator" w:id="0">
    <w:p w:rsidR="00DD3098" w:rsidRDefault="00DD3098" w:rsidP="008A2C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17CCB00"/>
    <w:name w:val="WW8Num2"/>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rPr>
        <w:sz w:val="18"/>
        <w:szCs w:val="18"/>
      </w:r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rPr>
        <w:b/>
        <w:sz w:val="22"/>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lowerLetter"/>
      <w:lvlText w:val="%1)"/>
      <w:lvlJc w:val="left"/>
      <w:pPr>
        <w:tabs>
          <w:tab w:val="num" w:pos="0"/>
        </w:tabs>
        <w:ind w:left="360" w:hanging="360"/>
      </w:pPr>
      <w:rPr>
        <w:rFonts w:eastAsia="Times New Roman"/>
        <w:sz w:val="22"/>
        <w:szCs w:val="20"/>
      </w:rPr>
    </w:lvl>
  </w:abstractNum>
  <w:abstractNum w:abstractNumId="2">
    <w:nsid w:val="00000004"/>
    <w:multiLevelType w:val="multilevel"/>
    <w:tmpl w:val="6AA235D6"/>
    <w:name w:val="WW8Num4"/>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D008627A"/>
    <w:name w:val="WW8Num8"/>
    <w:lvl w:ilvl="0">
      <w:start w:val="1"/>
      <w:numFmt w:val="decimal"/>
      <w:lvlText w:val="%1."/>
      <w:lvlJc w:val="left"/>
      <w:pPr>
        <w:tabs>
          <w:tab w:val="num" w:pos="567"/>
        </w:tabs>
        <w:ind w:left="567" w:hanging="567"/>
      </w:pPr>
      <w:rPr>
        <w:rFonts w:cs="Arial"/>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9"/>
    <w:multiLevelType w:val="singleLevel"/>
    <w:tmpl w:val="00000009"/>
    <w:name w:val="WW8Num9"/>
    <w:lvl w:ilvl="0">
      <w:start w:val="1"/>
      <w:numFmt w:val="decimal"/>
      <w:lvlText w:val="%1."/>
      <w:lvlJc w:val="left"/>
      <w:pPr>
        <w:tabs>
          <w:tab w:val="num" w:pos="0"/>
        </w:tabs>
        <w:ind w:left="377" w:hanging="360"/>
      </w:pPr>
      <w:rPr>
        <w:b/>
      </w:rPr>
    </w:lvl>
  </w:abstractNum>
  <w:abstractNum w:abstractNumId="5">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Times New Roman"/>
        <w:b w:val="0"/>
        <w:bCs w:val="0"/>
        <w:sz w:val="22"/>
        <w:szCs w:val="22"/>
      </w:rPr>
    </w:lvl>
    <w:lvl w:ilvl="1">
      <w:start w:val="1"/>
      <w:numFmt w:val="decimal"/>
      <w:lvlText w:val="%2."/>
      <w:lvlJc w:val="left"/>
      <w:pPr>
        <w:tabs>
          <w:tab w:val="num" w:pos="1080"/>
        </w:tabs>
        <w:ind w:left="1080" w:hanging="360"/>
      </w:pPr>
      <w:rPr>
        <w:rFonts w:ascii="Times New Roman" w:hAnsi="Times New Roman" w:cs="Times New Roman"/>
        <w:b w:val="0"/>
        <w:bCs w:val="0"/>
        <w:sz w:val="22"/>
        <w:szCs w:val="22"/>
      </w:rPr>
    </w:lvl>
    <w:lvl w:ilvl="2">
      <w:start w:val="1"/>
      <w:numFmt w:val="decimal"/>
      <w:lvlText w:val="%3."/>
      <w:lvlJc w:val="left"/>
      <w:pPr>
        <w:tabs>
          <w:tab w:val="num" w:pos="1440"/>
        </w:tabs>
        <w:ind w:left="1440" w:hanging="360"/>
      </w:pPr>
      <w:rPr>
        <w:rFonts w:ascii="Times New Roman" w:hAnsi="Times New Roman" w:cs="Times New Roman"/>
        <w:b w:val="0"/>
        <w:bCs w:val="0"/>
        <w:sz w:val="22"/>
        <w:szCs w:val="22"/>
      </w:rPr>
    </w:lvl>
    <w:lvl w:ilvl="3">
      <w:start w:val="1"/>
      <w:numFmt w:val="decimal"/>
      <w:lvlText w:val="%4."/>
      <w:lvlJc w:val="left"/>
      <w:pPr>
        <w:tabs>
          <w:tab w:val="num" w:pos="1800"/>
        </w:tabs>
        <w:ind w:left="1800" w:hanging="360"/>
      </w:pPr>
      <w:rPr>
        <w:rFonts w:ascii="Times New Roman" w:hAnsi="Times New Roman" w:cs="Times New Roman"/>
        <w:b w:val="0"/>
        <w:bCs w:val="0"/>
        <w:sz w:val="22"/>
        <w:szCs w:val="22"/>
      </w:rPr>
    </w:lvl>
    <w:lvl w:ilvl="4">
      <w:start w:val="1"/>
      <w:numFmt w:val="decimal"/>
      <w:lvlText w:val="%5."/>
      <w:lvlJc w:val="left"/>
      <w:pPr>
        <w:tabs>
          <w:tab w:val="num" w:pos="2160"/>
        </w:tabs>
        <w:ind w:left="2160" w:hanging="360"/>
      </w:pPr>
      <w:rPr>
        <w:rFonts w:ascii="Times New Roman" w:hAnsi="Times New Roman" w:cs="Times New Roman"/>
        <w:b w:val="0"/>
        <w:bCs w:val="0"/>
        <w:sz w:val="22"/>
        <w:szCs w:val="22"/>
      </w:rPr>
    </w:lvl>
    <w:lvl w:ilvl="5">
      <w:start w:val="1"/>
      <w:numFmt w:val="decimal"/>
      <w:lvlText w:val="%6."/>
      <w:lvlJc w:val="left"/>
      <w:pPr>
        <w:tabs>
          <w:tab w:val="num" w:pos="2520"/>
        </w:tabs>
        <w:ind w:left="2520" w:hanging="360"/>
      </w:pPr>
      <w:rPr>
        <w:rFonts w:ascii="Times New Roman" w:hAnsi="Times New Roman" w:cs="Times New Roman"/>
        <w:b w:val="0"/>
        <w:bCs w:val="0"/>
        <w:sz w:val="22"/>
        <w:szCs w:val="22"/>
      </w:rPr>
    </w:lvl>
    <w:lvl w:ilvl="6">
      <w:start w:val="1"/>
      <w:numFmt w:val="decimal"/>
      <w:lvlText w:val="%7."/>
      <w:lvlJc w:val="left"/>
      <w:pPr>
        <w:tabs>
          <w:tab w:val="num" w:pos="2880"/>
        </w:tabs>
        <w:ind w:left="2880" w:hanging="360"/>
      </w:pPr>
      <w:rPr>
        <w:rFonts w:ascii="Times New Roman" w:hAnsi="Times New Roman" w:cs="Times New Roman"/>
        <w:b w:val="0"/>
        <w:bCs w:val="0"/>
        <w:sz w:val="22"/>
        <w:szCs w:val="22"/>
      </w:rPr>
    </w:lvl>
    <w:lvl w:ilvl="7">
      <w:start w:val="1"/>
      <w:numFmt w:val="decimal"/>
      <w:lvlText w:val="%8."/>
      <w:lvlJc w:val="left"/>
      <w:pPr>
        <w:tabs>
          <w:tab w:val="num" w:pos="3240"/>
        </w:tabs>
        <w:ind w:left="3240" w:hanging="360"/>
      </w:pPr>
      <w:rPr>
        <w:rFonts w:ascii="Times New Roman" w:hAnsi="Times New Roman" w:cs="Times New Roman"/>
        <w:b w:val="0"/>
        <w:bCs w:val="0"/>
        <w:sz w:val="22"/>
        <w:szCs w:val="22"/>
      </w:rPr>
    </w:lvl>
    <w:lvl w:ilvl="8">
      <w:start w:val="1"/>
      <w:numFmt w:val="decimal"/>
      <w:lvlText w:val="%9."/>
      <w:lvlJc w:val="left"/>
      <w:pPr>
        <w:tabs>
          <w:tab w:val="num" w:pos="3600"/>
        </w:tabs>
        <w:ind w:left="3600" w:hanging="360"/>
      </w:pPr>
      <w:rPr>
        <w:rFonts w:ascii="Times New Roman" w:hAnsi="Times New Roman" w:cs="Times New Roman"/>
        <w:b w:val="0"/>
        <w:bCs w:val="0"/>
        <w:sz w:val="22"/>
        <w:szCs w:val="22"/>
      </w:rPr>
    </w:lvl>
  </w:abstractNum>
  <w:abstractNum w:abstractNumId="6">
    <w:nsid w:val="0000000B"/>
    <w:multiLevelType w:val="singleLevel"/>
    <w:tmpl w:val="04150017"/>
    <w:name w:val="WW8Num11"/>
    <w:lvl w:ilvl="0">
      <w:start w:val="1"/>
      <w:numFmt w:val="lowerLetter"/>
      <w:lvlText w:val="%1)"/>
      <w:lvlJc w:val="left"/>
      <w:pPr>
        <w:ind w:left="377" w:hanging="360"/>
      </w:pPr>
      <w:rPr>
        <w:sz w:val="18"/>
        <w:szCs w:val="18"/>
      </w:rPr>
    </w:lvl>
  </w:abstractNum>
  <w:abstractNum w:abstractNumId="7">
    <w:nsid w:val="0000000C"/>
    <w:multiLevelType w:val="singleLevel"/>
    <w:tmpl w:val="E1F87C7C"/>
    <w:name w:val="WW8Num12"/>
    <w:lvl w:ilvl="0">
      <w:start w:val="1"/>
      <w:numFmt w:val="upperLetter"/>
      <w:lvlText w:val="%1."/>
      <w:lvlJc w:val="left"/>
      <w:pPr>
        <w:tabs>
          <w:tab w:val="num" w:pos="0"/>
        </w:tabs>
        <w:ind w:left="735" w:hanging="375"/>
      </w:pPr>
      <w:rPr>
        <w:rFonts w:ascii="Arial" w:hAnsi="Arial" w:cs="Arial" w:hint="default"/>
        <w:sz w:val="18"/>
        <w:szCs w:val="18"/>
      </w:rPr>
    </w:lvl>
  </w:abstractNum>
  <w:abstractNum w:abstractNumId="8">
    <w:nsid w:val="0000000D"/>
    <w:multiLevelType w:val="multilevel"/>
    <w:tmpl w:val="0000000D"/>
    <w:name w:val="WW8Num13"/>
    <w:lvl w:ilvl="0">
      <w:start w:val="1"/>
      <w:numFmt w:val="lowerLetter"/>
      <w:lvlText w:val="%1)"/>
      <w:lvlJc w:val="left"/>
      <w:pPr>
        <w:tabs>
          <w:tab w:val="num" w:pos="-360"/>
        </w:tabs>
        <w:ind w:left="360" w:hanging="360"/>
      </w:pPr>
      <w:rPr>
        <w:sz w:val="18"/>
        <w:szCs w:val="18"/>
      </w:r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9">
    <w:nsid w:val="0000000E"/>
    <w:multiLevelType w:val="singleLevel"/>
    <w:tmpl w:val="1ACC7C2E"/>
    <w:name w:val="WW8Num14"/>
    <w:lvl w:ilvl="0">
      <w:start w:val="1"/>
      <w:numFmt w:val="decimal"/>
      <w:lvlText w:val="%1)"/>
      <w:lvlJc w:val="left"/>
      <w:pPr>
        <w:tabs>
          <w:tab w:val="num" w:pos="0"/>
        </w:tabs>
        <w:ind w:left="377" w:hanging="360"/>
      </w:pPr>
      <w:rPr>
        <w:sz w:val="18"/>
        <w:szCs w:val="18"/>
      </w:rPr>
    </w:lvl>
  </w:abstractNum>
  <w:abstractNum w:abstractNumId="10">
    <w:nsid w:val="0000000F"/>
    <w:multiLevelType w:val="multilevel"/>
    <w:tmpl w:val="D3E47940"/>
    <w:name w:val="WW8Num15"/>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1"/>
    <w:multiLevelType w:val="singleLevel"/>
    <w:tmpl w:val="0DB2E43E"/>
    <w:name w:val="WW8Num17"/>
    <w:lvl w:ilvl="0">
      <w:start w:val="6"/>
      <w:numFmt w:val="decimal"/>
      <w:lvlText w:val="%1."/>
      <w:lvlJc w:val="left"/>
      <w:pPr>
        <w:tabs>
          <w:tab w:val="num" w:pos="0"/>
        </w:tabs>
        <w:ind w:left="720" w:hanging="360"/>
      </w:pPr>
      <w:rPr>
        <w:rFonts w:hint="default"/>
        <w:b/>
        <w:sz w:val="18"/>
        <w:szCs w:val="18"/>
      </w:rPr>
    </w:lvl>
  </w:abstractNum>
  <w:abstractNum w:abstractNumId="12">
    <w:nsid w:val="00000012"/>
    <w:multiLevelType w:val="singleLevel"/>
    <w:tmpl w:val="FF3C2938"/>
    <w:name w:val="WW8Num18"/>
    <w:lvl w:ilvl="0">
      <w:start w:val="1"/>
      <w:numFmt w:val="decimal"/>
      <w:lvlText w:val="%1."/>
      <w:lvlJc w:val="left"/>
      <w:pPr>
        <w:tabs>
          <w:tab w:val="num" w:pos="0"/>
        </w:tabs>
        <w:ind w:left="360" w:hanging="360"/>
      </w:pPr>
      <w:rPr>
        <w:rFonts w:ascii="Arial" w:hAnsi="Arial" w:cs="Arial" w:hint="default"/>
        <w:b w:val="0"/>
        <w:bCs w:val="0"/>
        <w:sz w:val="18"/>
        <w:szCs w:val="18"/>
      </w:rPr>
    </w:lvl>
  </w:abstractNum>
  <w:abstractNum w:abstractNumId="13">
    <w:nsid w:val="00000013"/>
    <w:multiLevelType w:val="multilevel"/>
    <w:tmpl w:val="A4D85B5E"/>
    <w:name w:val="WW8Num19"/>
    <w:lvl w:ilvl="0">
      <w:start w:val="7"/>
      <w:numFmt w:val="decimal"/>
      <w:lvlText w:val="%1)"/>
      <w:lvlJc w:val="left"/>
      <w:pPr>
        <w:tabs>
          <w:tab w:val="num" w:pos="360"/>
        </w:tabs>
        <w:ind w:left="360" w:hanging="360"/>
      </w:pPr>
      <w:rPr>
        <w:sz w:val="18"/>
        <w:szCs w:val="18"/>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nsid w:val="00000014"/>
    <w:multiLevelType w:val="multilevel"/>
    <w:tmpl w:val="00000014"/>
    <w:name w:val="WW8Num20"/>
    <w:lvl w:ilvl="0">
      <w:start w:val="6"/>
      <w:numFmt w:val="decimal"/>
      <w:lvlText w:val="%1)"/>
      <w:lvlJc w:val="left"/>
      <w:pPr>
        <w:tabs>
          <w:tab w:val="num" w:pos="377"/>
        </w:tabs>
        <w:ind w:left="377" w:hanging="360"/>
      </w:pPr>
    </w:lvl>
    <w:lvl w:ilvl="1">
      <w:start w:val="1"/>
      <w:numFmt w:val="decimal"/>
      <w:lvlText w:val="%2."/>
      <w:lvlJc w:val="left"/>
      <w:pPr>
        <w:tabs>
          <w:tab w:val="num" w:pos="737"/>
        </w:tabs>
        <w:ind w:left="737" w:hanging="360"/>
      </w:pPr>
    </w:lvl>
    <w:lvl w:ilvl="2">
      <w:start w:val="1"/>
      <w:numFmt w:val="decimal"/>
      <w:lvlText w:val="%3."/>
      <w:lvlJc w:val="left"/>
      <w:pPr>
        <w:tabs>
          <w:tab w:val="num" w:pos="1097"/>
        </w:tabs>
        <w:ind w:left="1097" w:hanging="360"/>
      </w:pPr>
    </w:lvl>
    <w:lvl w:ilvl="3">
      <w:start w:val="1"/>
      <w:numFmt w:val="decimal"/>
      <w:lvlText w:val="%4."/>
      <w:lvlJc w:val="left"/>
      <w:pPr>
        <w:tabs>
          <w:tab w:val="num" w:pos="1457"/>
        </w:tabs>
        <w:ind w:left="1457" w:hanging="360"/>
      </w:pPr>
    </w:lvl>
    <w:lvl w:ilvl="4">
      <w:start w:val="1"/>
      <w:numFmt w:val="decimal"/>
      <w:lvlText w:val="%5."/>
      <w:lvlJc w:val="left"/>
      <w:pPr>
        <w:tabs>
          <w:tab w:val="num" w:pos="1817"/>
        </w:tabs>
        <w:ind w:left="1817" w:hanging="360"/>
      </w:pPr>
    </w:lvl>
    <w:lvl w:ilvl="5">
      <w:start w:val="1"/>
      <w:numFmt w:val="decimal"/>
      <w:lvlText w:val="%6."/>
      <w:lvlJc w:val="left"/>
      <w:pPr>
        <w:tabs>
          <w:tab w:val="num" w:pos="2177"/>
        </w:tabs>
        <w:ind w:left="2177" w:hanging="360"/>
      </w:pPr>
    </w:lvl>
    <w:lvl w:ilvl="6">
      <w:start w:val="1"/>
      <w:numFmt w:val="decimal"/>
      <w:lvlText w:val="%7."/>
      <w:lvlJc w:val="left"/>
      <w:pPr>
        <w:tabs>
          <w:tab w:val="num" w:pos="2537"/>
        </w:tabs>
        <w:ind w:left="2537" w:hanging="360"/>
      </w:pPr>
    </w:lvl>
    <w:lvl w:ilvl="7">
      <w:start w:val="1"/>
      <w:numFmt w:val="decimal"/>
      <w:lvlText w:val="%8."/>
      <w:lvlJc w:val="left"/>
      <w:pPr>
        <w:tabs>
          <w:tab w:val="num" w:pos="2897"/>
        </w:tabs>
        <w:ind w:left="2897" w:hanging="360"/>
      </w:pPr>
    </w:lvl>
    <w:lvl w:ilvl="8">
      <w:start w:val="1"/>
      <w:numFmt w:val="decimal"/>
      <w:lvlText w:val="%9."/>
      <w:lvlJc w:val="left"/>
      <w:pPr>
        <w:tabs>
          <w:tab w:val="num" w:pos="3257"/>
        </w:tabs>
        <w:ind w:left="3257" w:hanging="360"/>
      </w:pPr>
    </w:lvl>
  </w:abstractNum>
  <w:abstractNum w:abstractNumId="15">
    <w:nsid w:val="00000015"/>
    <w:multiLevelType w:val="multilevel"/>
    <w:tmpl w:val="00000015"/>
    <w:name w:val="WW8Num21"/>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6">
    <w:nsid w:val="00000017"/>
    <w:multiLevelType w:val="singleLevel"/>
    <w:tmpl w:val="00000017"/>
    <w:name w:val="WW8Num24"/>
    <w:lvl w:ilvl="0">
      <w:start w:val="1"/>
      <w:numFmt w:val="lowerLetter"/>
      <w:lvlText w:val="%1)"/>
      <w:lvlJc w:val="left"/>
      <w:pPr>
        <w:tabs>
          <w:tab w:val="num" w:pos="0"/>
        </w:tabs>
        <w:ind w:left="786" w:hanging="360"/>
      </w:pPr>
    </w:lvl>
  </w:abstractNum>
  <w:abstractNum w:abstractNumId="17">
    <w:nsid w:val="00000018"/>
    <w:multiLevelType w:val="singleLevel"/>
    <w:tmpl w:val="D756A836"/>
    <w:lvl w:ilvl="0">
      <w:start w:val="1"/>
      <w:numFmt w:val="lowerLetter"/>
      <w:lvlText w:val="%1)"/>
      <w:lvlJc w:val="left"/>
      <w:pPr>
        <w:tabs>
          <w:tab w:val="num" w:pos="0"/>
        </w:tabs>
        <w:ind w:left="360" w:hanging="360"/>
      </w:pPr>
      <w:rPr>
        <w:rFonts w:ascii="Arial" w:hAnsi="Arial" w:cs="Arial" w:hint="default"/>
        <w:i w:val="0"/>
        <w:sz w:val="20"/>
        <w:szCs w:val="20"/>
      </w:rPr>
    </w:lvl>
  </w:abstractNum>
  <w:abstractNum w:abstractNumId="18">
    <w:nsid w:val="00000019"/>
    <w:multiLevelType w:val="singleLevel"/>
    <w:tmpl w:val="6DC6B6AC"/>
    <w:name w:val="WW8Num25"/>
    <w:lvl w:ilvl="0">
      <w:start w:val="1"/>
      <w:numFmt w:val="lowerLetter"/>
      <w:lvlText w:val="%1)"/>
      <w:lvlJc w:val="left"/>
      <w:pPr>
        <w:tabs>
          <w:tab w:val="num" w:pos="0"/>
        </w:tabs>
        <w:ind w:left="360" w:hanging="360"/>
      </w:pPr>
      <w:rPr>
        <w:rFonts w:ascii="Arial" w:hAnsi="Arial" w:cs="Arial" w:hint="default"/>
        <w:i w:val="0"/>
        <w:sz w:val="20"/>
        <w:szCs w:val="20"/>
      </w:rPr>
    </w:lvl>
  </w:abstractNum>
  <w:abstractNum w:abstractNumId="19">
    <w:nsid w:val="0000001A"/>
    <w:multiLevelType w:val="singleLevel"/>
    <w:tmpl w:val="0000001A"/>
    <w:name w:val="WW8Num27"/>
    <w:lvl w:ilvl="0">
      <w:start w:val="9"/>
      <w:numFmt w:val="decimal"/>
      <w:lvlText w:val="%1)"/>
      <w:lvlJc w:val="left"/>
      <w:pPr>
        <w:tabs>
          <w:tab w:val="num" w:pos="0"/>
        </w:tabs>
        <w:ind w:left="360" w:hanging="360"/>
      </w:pPr>
      <w:rPr>
        <w:bCs/>
        <w:sz w:val="18"/>
        <w:szCs w:val="18"/>
      </w:rPr>
    </w:lvl>
  </w:abstractNum>
  <w:abstractNum w:abstractNumId="20">
    <w:nsid w:val="00000020"/>
    <w:multiLevelType w:val="singleLevel"/>
    <w:tmpl w:val="00000020"/>
    <w:name w:val="WW8Num34"/>
    <w:lvl w:ilvl="0">
      <w:start w:val="1"/>
      <w:numFmt w:val="lowerLetter"/>
      <w:lvlText w:val="%1)"/>
      <w:lvlJc w:val="left"/>
      <w:pPr>
        <w:tabs>
          <w:tab w:val="num" w:pos="0"/>
        </w:tabs>
        <w:ind w:left="360" w:hanging="360"/>
      </w:pPr>
    </w:lvl>
  </w:abstractNum>
  <w:abstractNum w:abstractNumId="21">
    <w:nsid w:val="00000023"/>
    <w:multiLevelType w:val="singleLevel"/>
    <w:tmpl w:val="AEC65F72"/>
    <w:name w:val="WW8Num38"/>
    <w:lvl w:ilvl="0">
      <w:start w:val="2"/>
      <w:numFmt w:val="decimal"/>
      <w:lvlText w:val="%1."/>
      <w:lvlJc w:val="left"/>
      <w:pPr>
        <w:tabs>
          <w:tab w:val="num" w:pos="0"/>
        </w:tabs>
        <w:ind w:left="360" w:hanging="360"/>
      </w:pPr>
      <w:rPr>
        <w:rFonts w:hint="default"/>
      </w:rPr>
    </w:lvl>
  </w:abstractNum>
  <w:abstractNum w:abstractNumId="22">
    <w:nsid w:val="00000025"/>
    <w:multiLevelType w:val="multilevel"/>
    <w:tmpl w:val="B57E0FBC"/>
    <w:name w:val="WW8Num40"/>
    <w:lvl w:ilvl="0">
      <w:start w:val="1"/>
      <w:numFmt w:val="decimal"/>
      <w:lvlText w:val="%1."/>
      <w:lvlJc w:val="left"/>
      <w:pPr>
        <w:tabs>
          <w:tab w:val="num" w:pos="0"/>
        </w:tabs>
        <w:ind w:left="360" w:hanging="360"/>
      </w:pPr>
      <w:rPr>
        <w:b w:val="0"/>
        <w:sz w:val="18"/>
        <w:szCs w:val="18"/>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00000028"/>
    <w:multiLevelType w:val="singleLevel"/>
    <w:tmpl w:val="090EA1BE"/>
    <w:lvl w:ilvl="0">
      <w:start w:val="9"/>
      <w:numFmt w:val="decimal"/>
      <w:lvlText w:val="%1)"/>
      <w:lvlJc w:val="left"/>
      <w:pPr>
        <w:tabs>
          <w:tab w:val="num" w:pos="0"/>
        </w:tabs>
        <w:ind w:left="360" w:hanging="360"/>
      </w:pPr>
      <w:rPr>
        <w:rFonts w:ascii="Arial" w:hAnsi="Arial" w:cs="Arial" w:hint="default"/>
        <w:i w:val="0"/>
        <w:sz w:val="20"/>
        <w:szCs w:val="20"/>
      </w:rPr>
    </w:lvl>
  </w:abstractNum>
  <w:abstractNum w:abstractNumId="24">
    <w:nsid w:val="00000029"/>
    <w:multiLevelType w:val="singleLevel"/>
    <w:tmpl w:val="EBC8080A"/>
    <w:name w:val="WW8Num41"/>
    <w:lvl w:ilvl="0">
      <w:start w:val="10"/>
      <w:numFmt w:val="decimal"/>
      <w:lvlText w:val="%1."/>
      <w:lvlJc w:val="left"/>
      <w:pPr>
        <w:tabs>
          <w:tab w:val="num" w:pos="0"/>
        </w:tabs>
        <w:ind w:left="360" w:hanging="360"/>
      </w:pPr>
      <w:rPr>
        <w:rFonts w:ascii="Arial" w:hAnsi="Arial" w:cs="Arial" w:hint="default"/>
        <w:i w:val="0"/>
        <w:sz w:val="20"/>
        <w:szCs w:val="20"/>
      </w:rPr>
    </w:lvl>
  </w:abstractNum>
  <w:abstractNum w:abstractNumId="25">
    <w:nsid w:val="00000082"/>
    <w:multiLevelType w:val="multilevel"/>
    <w:tmpl w:val="00000082"/>
    <w:name w:val="WWNum1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26">
    <w:nsid w:val="04764397"/>
    <w:multiLevelType w:val="hybridMultilevel"/>
    <w:tmpl w:val="94F275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05A717B9"/>
    <w:multiLevelType w:val="hybridMultilevel"/>
    <w:tmpl w:val="7436DC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05AF3411"/>
    <w:multiLevelType w:val="hybridMultilevel"/>
    <w:tmpl w:val="67D6E4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06DA7BC6"/>
    <w:multiLevelType w:val="hybridMultilevel"/>
    <w:tmpl w:val="465CC0D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07A73126"/>
    <w:multiLevelType w:val="multilevel"/>
    <w:tmpl w:val="89564292"/>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07B00E12"/>
    <w:multiLevelType w:val="multilevel"/>
    <w:tmpl w:val="D30ABD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nsid w:val="08A01C59"/>
    <w:multiLevelType w:val="multilevel"/>
    <w:tmpl w:val="A95CC1D8"/>
    <w:lvl w:ilvl="0">
      <w:start w:val="1"/>
      <w:numFmt w:val="decimal"/>
      <w:lvlText w:val="%1."/>
      <w:lvlJc w:val="left"/>
      <w:pPr>
        <w:ind w:left="360" w:hanging="360"/>
      </w:pPr>
      <w:rPr>
        <w:rFonts w:hint="default"/>
        <w:strike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nsid w:val="0CB41179"/>
    <w:multiLevelType w:val="multilevel"/>
    <w:tmpl w:val="DDC09FFC"/>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0FC93A7B"/>
    <w:multiLevelType w:val="hybridMultilevel"/>
    <w:tmpl w:val="5F06E44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17D1F47"/>
    <w:multiLevelType w:val="hybridMultilevel"/>
    <w:tmpl w:val="EE802638"/>
    <w:lvl w:ilvl="0" w:tplc="4796ABA2">
      <w:start w:val="1"/>
      <w:numFmt w:val="decimal"/>
      <w:lvlText w:val="%1."/>
      <w:lvlJc w:val="left"/>
      <w:pPr>
        <w:ind w:left="360" w:hanging="360"/>
      </w:pPr>
      <w:rPr>
        <w:rFonts w:ascii="Arial" w:hAnsi="Arial" w:cs="Arial"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14400585"/>
    <w:multiLevelType w:val="hybridMultilevel"/>
    <w:tmpl w:val="7494EFC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50E5BD2"/>
    <w:multiLevelType w:val="multilevel"/>
    <w:tmpl w:val="7CE4C6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nsid w:val="179D0732"/>
    <w:multiLevelType w:val="hybridMultilevel"/>
    <w:tmpl w:val="BC78B6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887337F"/>
    <w:multiLevelType w:val="multilevel"/>
    <w:tmpl w:val="8D14BF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nsid w:val="1A7C322E"/>
    <w:multiLevelType w:val="multilevel"/>
    <w:tmpl w:val="9D94C506"/>
    <w:styleLink w:val="WW8Num28"/>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41">
    <w:nsid w:val="1CE666B9"/>
    <w:multiLevelType w:val="multilevel"/>
    <w:tmpl w:val="8D9ABE0E"/>
    <w:lvl w:ilvl="0">
      <w:start w:val="2"/>
      <w:numFmt w:val="upperLetter"/>
      <w:lvlText w:val="%1."/>
      <w:lvlJc w:val="left"/>
      <w:pPr>
        <w:tabs>
          <w:tab w:val="num" w:pos="360"/>
        </w:tabs>
        <w:ind w:left="360" w:hanging="360"/>
      </w:pPr>
      <w:rPr>
        <w:rFonts w:hint="default"/>
      </w:rPr>
    </w:lvl>
    <w:lvl w:ilvl="1">
      <w:start w:val="3"/>
      <w:numFmt w:val="upperLetter"/>
      <w:lvlText w:val="%2."/>
      <w:lvlJc w:val="left"/>
      <w:pPr>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2">
    <w:nsid w:val="1DAC0B95"/>
    <w:multiLevelType w:val="hybridMultilevel"/>
    <w:tmpl w:val="5BD452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DDA77EB"/>
    <w:multiLevelType w:val="multilevel"/>
    <w:tmpl w:val="647455CE"/>
    <w:lvl w:ilvl="0">
      <w:start w:val="1"/>
      <w:numFmt w:val="upperLetter"/>
      <w:lvlText w:val="%1."/>
      <w:lvlJc w:val="left"/>
      <w:pPr>
        <w:tabs>
          <w:tab w:val="num" w:pos="360"/>
        </w:tabs>
        <w:ind w:left="360" w:hanging="360"/>
      </w:pPr>
    </w:lvl>
    <w:lvl w:ilvl="1">
      <w:start w:val="3"/>
      <w:numFmt w:val="upp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4">
    <w:nsid w:val="205A674A"/>
    <w:multiLevelType w:val="hybridMultilevel"/>
    <w:tmpl w:val="64E2B20E"/>
    <w:lvl w:ilvl="0" w:tplc="65C0D7FC">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23BC2A7F"/>
    <w:multiLevelType w:val="multilevel"/>
    <w:tmpl w:val="2A905920"/>
    <w:styleLink w:val="WWNum2"/>
    <w:lvl w:ilvl="0">
      <w:start w:val="1"/>
      <w:numFmt w:val="decimal"/>
      <w:lvlText w:val=" %1 "/>
      <w:lvlJc w:val="left"/>
      <w:rPr>
        <w:sz w:val="24"/>
        <w:szCs w:val="24"/>
      </w:rPr>
    </w:lvl>
    <w:lvl w:ilvl="1">
      <w:start w:val="2"/>
      <w:numFmt w:val="decimal"/>
      <w:lvlText w:val=" %1.%2 "/>
      <w:lvlJc w:val="left"/>
      <w:rPr>
        <w:sz w:val="24"/>
        <w:szCs w:val="24"/>
      </w:rPr>
    </w:lvl>
    <w:lvl w:ilvl="2">
      <w:start w:val="1"/>
      <w:numFmt w:val="decimal"/>
      <w:lvlText w:val=" %1.%2.%3 "/>
      <w:lvlJc w:val="left"/>
      <w:rPr>
        <w:sz w:val="24"/>
        <w:szCs w:val="24"/>
      </w:rPr>
    </w:lvl>
    <w:lvl w:ilvl="3">
      <w:start w:val="1"/>
      <w:numFmt w:val="decimal"/>
      <w:lvlText w:val=" %1.%2.%3.%4 "/>
      <w:lvlJc w:val="left"/>
      <w:rPr>
        <w:sz w:val="24"/>
        <w:szCs w:val="24"/>
      </w:rPr>
    </w:lvl>
    <w:lvl w:ilvl="4">
      <w:start w:val="1"/>
      <w:numFmt w:val="decimal"/>
      <w:lvlText w:val=" %1.%2.%3.%4.%5 "/>
      <w:lvlJc w:val="left"/>
      <w:rPr>
        <w:sz w:val="24"/>
        <w:szCs w:val="24"/>
      </w:rPr>
    </w:lvl>
    <w:lvl w:ilvl="5">
      <w:start w:val="3"/>
      <w:numFmt w:val="decimal"/>
      <w:lvlText w:val=" %1.%2.%3.%4.%5.%6 "/>
      <w:lvlJc w:val="left"/>
      <w:rPr>
        <w:sz w:val="24"/>
        <w:szCs w:val="24"/>
      </w:rPr>
    </w:lvl>
    <w:lvl w:ilvl="6">
      <w:start w:val="1"/>
      <w:numFmt w:val="decimal"/>
      <w:lvlText w:val=" %1.%2.%3.%4.%5.%6.%7 "/>
      <w:lvlJc w:val="left"/>
      <w:rPr>
        <w:sz w:val="24"/>
        <w:szCs w:val="24"/>
      </w:rPr>
    </w:lvl>
    <w:lvl w:ilvl="7">
      <w:start w:val="1"/>
      <w:numFmt w:val="decimal"/>
      <w:lvlText w:val=" %1.%2.%3.%4.%5.%6.%7.%8 "/>
      <w:lvlJc w:val="left"/>
      <w:rPr>
        <w:sz w:val="24"/>
        <w:szCs w:val="24"/>
      </w:rPr>
    </w:lvl>
    <w:lvl w:ilvl="8">
      <w:start w:val="1"/>
      <w:numFmt w:val="decimal"/>
      <w:lvlText w:val=" %1.%2.%3.%4.%5.%6.%7.%8.%9 "/>
      <w:lvlJc w:val="left"/>
      <w:rPr>
        <w:sz w:val="24"/>
        <w:szCs w:val="24"/>
      </w:rPr>
    </w:lvl>
  </w:abstractNum>
  <w:abstractNum w:abstractNumId="46">
    <w:nsid w:val="2458795F"/>
    <w:multiLevelType w:val="singleLevel"/>
    <w:tmpl w:val="1DC4451A"/>
    <w:lvl w:ilvl="0">
      <w:start w:val="1"/>
      <w:numFmt w:val="decimal"/>
      <w:lvlText w:val="%1."/>
      <w:lvlJc w:val="left"/>
      <w:pPr>
        <w:tabs>
          <w:tab w:val="num" w:pos="0"/>
        </w:tabs>
        <w:ind w:left="360" w:hanging="360"/>
      </w:pPr>
      <w:rPr>
        <w:rFonts w:ascii="Arial" w:hAnsi="Arial" w:cs="Arial" w:hint="default"/>
        <w:i w:val="0"/>
        <w:color w:val="auto"/>
        <w:sz w:val="20"/>
        <w:szCs w:val="20"/>
      </w:rPr>
    </w:lvl>
  </w:abstractNum>
  <w:abstractNum w:abstractNumId="47">
    <w:nsid w:val="24701436"/>
    <w:multiLevelType w:val="multilevel"/>
    <w:tmpl w:val="1DACD1F6"/>
    <w:styleLink w:val="WWNum1"/>
    <w:lvl w:ilvl="0">
      <w:start w:val="1"/>
      <w:numFmt w:val="upperRoman"/>
      <w:lvlText w:val="%1."/>
      <w:lvlJc w:val="left"/>
      <w:pPr>
        <w:ind w:left="360" w:hanging="360"/>
      </w:pPr>
    </w:lvl>
    <w:lvl w:ilvl="1">
      <w:start w:val="1"/>
      <w:numFmt w:val="decimal"/>
      <w:lvlText w:val="%2."/>
      <w:lvlJc w:val="left"/>
      <w:pPr>
        <w:ind w:left="928" w:hanging="360"/>
      </w:pPr>
    </w:lvl>
    <w:lvl w:ilvl="2">
      <w:start w:val="1"/>
      <w:numFmt w:val="lowerLetter"/>
      <w:lvlText w:val="%1.%2.%3)"/>
      <w:lvlJc w:val="left"/>
      <w:pPr>
        <w:ind w:left="1080" w:hanging="360"/>
      </w:pPr>
    </w:lvl>
    <w:lvl w:ilvl="3">
      <w:numFmt w:val="bullet"/>
      <w:lvlText w:val=""/>
      <w:lvlJc w:val="left"/>
      <w:pPr>
        <w:ind w:left="1440" w:hanging="360"/>
      </w:pPr>
      <w:rPr>
        <w:rFonts w:ascii="Symbol" w:hAnsi="Symbol"/>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48">
    <w:nsid w:val="271F7BFE"/>
    <w:multiLevelType w:val="multilevel"/>
    <w:tmpl w:val="2F309752"/>
    <w:lvl w:ilvl="0">
      <w:start w:val="1"/>
      <w:numFmt w:val="decimal"/>
      <w:lvlText w:val="%1."/>
      <w:lvlJc w:val="left"/>
      <w:pPr>
        <w:ind w:left="360" w:hanging="360"/>
      </w:pPr>
      <w:rPr>
        <w:rFonts w:ascii="Arial" w:eastAsia="Arial" w:hAnsi="Arial" w:cs="Arial" w:hint="default"/>
        <w:smallCaps w:val="0"/>
        <w:strike w:val="0"/>
        <w:color w:val="000000"/>
        <w:vertAlign w:val="baseline"/>
      </w:rPr>
    </w:lvl>
    <w:lvl w:ilvl="1">
      <w:start w:val="1"/>
      <w:numFmt w:val="lowerLetter"/>
      <w:lvlText w:val="%2."/>
      <w:lvlJc w:val="left"/>
      <w:pPr>
        <w:ind w:left="1156" w:hanging="436"/>
      </w:pPr>
      <w:rPr>
        <w:rFonts w:hint="default"/>
        <w:smallCaps w:val="0"/>
        <w:strike w:val="0"/>
        <w:color w:val="000000"/>
        <w:vertAlign w:val="baseline"/>
      </w:rPr>
    </w:lvl>
    <w:lvl w:ilvl="2">
      <w:start w:val="1"/>
      <w:numFmt w:val="lowerRoman"/>
      <w:lvlText w:val="%3."/>
      <w:lvlJc w:val="left"/>
      <w:pPr>
        <w:ind w:left="1876" w:hanging="341"/>
      </w:pPr>
      <w:rPr>
        <w:rFonts w:hint="default"/>
        <w:smallCaps w:val="0"/>
        <w:strike w:val="0"/>
        <w:color w:val="000000"/>
        <w:vertAlign w:val="baseline"/>
      </w:rPr>
    </w:lvl>
    <w:lvl w:ilvl="3">
      <w:start w:val="1"/>
      <w:numFmt w:val="decimal"/>
      <w:lvlText w:val="%4."/>
      <w:lvlJc w:val="left"/>
      <w:pPr>
        <w:ind w:left="2596" w:hanging="435"/>
      </w:pPr>
      <w:rPr>
        <w:rFonts w:hint="default"/>
        <w:smallCaps w:val="0"/>
        <w:strike w:val="0"/>
        <w:color w:val="000000"/>
        <w:vertAlign w:val="baseline"/>
      </w:rPr>
    </w:lvl>
    <w:lvl w:ilvl="4">
      <w:start w:val="1"/>
      <w:numFmt w:val="lowerLetter"/>
      <w:lvlText w:val="%5."/>
      <w:lvlJc w:val="left"/>
      <w:pPr>
        <w:ind w:left="3316" w:hanging="436"/>
      </w:pPr>
      <w:rPr>
        <w:rFonts w:hint="default"/>
        <w:smallCaps w:val="0"/>
        <w:strike w:val="0"/>
        <w:color w:val="000000"/>
        <w:vertAlign w:val="baseline"/>
      </w:rPr>
    </w:lvl>
    <w:lvl w:ilvl="5">
      <w:start w:val="1"/>
      <w:numFmt w:val="lowerRoman"/>
      <w:lvlText w:val="%6."/>
      <w:lvlJc w:val="left"/>
      <w:pPr>
        <w:ind w:left="4036" w:hanging="341"/>
      </w:pPr>
      <w:rPr>
        <w:rFonts w:hint="default"/>
        <w:smallCaps w:val="0"/>
        <w:strike w:val="0"/>
        <w:color w:val="000000"/>
        <w:vertAlign w:val="baseline"/>
      </w:rPr>
    </w:lvl>
    <w:lvl w:ilvl="6">
      <w:start w:val="1"/>
      <w:numFmt w:val="decimal"/>
      <w:lvlText w:val="%7."/>
      <w:lvlJc w:val="left"/>
      <w:pPr>
        <w:ind w:left="4756" w:hanging="436"/>
      </w:pPr>
      <w:rPr>
        <w:rFonts w:hint="default"/>
        <w:smallCaps w:val="0"/>
        <w:strike w:val="0"/>
        <w:color w:val="000000"/>
        <w:vertAlign w:val="baseline"/>
      </w:rPr>
    </w:lvl>
    <w:lvl w:ilvl="7">
      <w:start w:val="1"/>
      <w:numFmt w:val="lowerLetter"/>
      <w:lvlText w:val="%8."/>
      <w:lvlJc w:val="left"/>
      <w:pPr>
        <w:ind w:left="5476" w:hanging="436"/>
      </w:pPr>
      <w:rPr>
        <w:rFonts w:hint="default"/>
        <w:smallCaps w:val="0"/>
        <w:strike w:val="0"/>
        <w:color w:val="000000"/>
        <w:vertAlign w:val="baseline"/>
      </w:rPr>
    </w:lvl>
    <w:lvl w:ilvl="8">
      <w:start w:val="1"/>
      <w:numFmt w:val="lowerRoman"/>
      <w:lvlText w:val="%9."/>
      <w:lvlJc w:val="left"/>
      <w:pPr>
        <w:ind w:left="6196" w:hanging="341"/>
      </w:pPr>
      <w:rPr>
        <w:rFonts w:hint="default"/>
        <w:smallCaps w:val="0"/>
        <w:strike w:val="0"/>
        <w:color w:val="000000"/>
        <w:vertAlign w:val="baseline"/>
      </w:rPr>
    </w:lvl>
  </w:abstractNum>
  <w:abstractNum w:abstractNumId="49">
    <w:nsid w:val="27FC1DF2"/>
    <w:multiLevelType w:val="hybridMultilevel"/>
    <w:tmpl w:val="335A84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28242B94"/>
    <w:multiLevelType w:val="hybridMultilevel"/>
    <w:tmpl w:val="FB9AEECA"/>
    <w:lvl w:ilvl="0" w:tplc="3D868C5A">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289E69C6"/>
    <w:multiLevelType w:val="hybridMultilevel"/>
    <w:tmpl w:val="87E83EE8"/>
    <w:lvl w:ilvl="0" w:tplc="A4280FF2">
      <w:start w:val="3"/>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B7A2658"/>
    <w:multiLevelType w:val="multilevel"/>
    <w:tmpl w:val="6096DD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3">
    <w:nsid w:val="2C6C617D"/>
    <w:multiLevelType w:val="multilevel"/>
    <w:tmpl w:val="474EE6E0"/>
    <w:lvl w:ilvl="0">
      <w:start w:val="1"/>
      <w:numFmt w:val="decimal"/>
      <w:lvlText w:val="%1)"/>
      <w:lvlJc w:val="left"/>
      <w:pPr>
        <w:ind w:left="360" w:hanging="360"/>
      </w:pPr>
      <w:rPr>
        <w:rFonts w:hint="default"/>
        <w:smallCaps w:val="0"/>
        <w:strike w:val="0"/>
        <w:color w:val="000000"/>
        <w:vertAlign w:val="baseline"/>
      </w:rPr>
    </w:lvl>
    <w:lvl w:ilvl="1">
      <w:start w:val="1"/>
      <w:numFmt w:val="lowerLetter"/>
      <w:lvlText w:val="%2."/>
      <w:lvlJc w:val="left"/>
      <w:pPr>
        <w:ind w:left="1156" w:hanging="436"/>
      </w:pPr>
      <w:rPr>
        <w:rFonts w:hint="default"/>
        <w:smallCaps w:val="0"/>
        <w:strike w:val="0"/>
        <w:color w:val="000000"/>
        <w:vertAlign w:val="baseline"/>
      </w:rPr>
    </w:lvl>
    <w:lvl w:ilvl="2">
      <w:start w:val="1"/>
      <w:numFmt w:val="lowerRoman"/>
      <w:lvlText w:val="%3."/>
      <w:lvlJc w:val="left"/>
      <w:pPr>
        <w:ind w:left="1876" w:hanging="341"/>
      </w:pPr>
      <w:rPr>
        <w:rFonts w:hint="default"/>
        <w:smallCaps w:val="0"/>
        <w:strike w:val="0"/>
        <w:color w:val="000000"/>
        <w:vertAlign w:val="baseline"/>
      </w:rPr>
    </w:lvl>
    <w:lvl w:ilvl="3">
      <w:start w:val="1"/>
      <w:numFmt w:val="decimal"/>
      <w:lvlText w:val="%4."/>
      <w:lvlJc w:val="left"/>
      <w:pPr>
        <w:ind w:left="2596" w:hanging="435"/>
      </w:pPr>
      <w:rPr>
        <w:rFonts w:hint="default"/>
        <w:smallCaps w:val="0"/>
        <w:strike w:val="0"/>
        <w:color w:val="000000"/>
        <w:vertAlign w:val="baseline"/>
      </w:rPr>
    </w:lvl>
    <w:lvl w:ilvl="4">
      <w:start w:val="1"/>
      <w:numFmt w:val="lowerLetter"/>
      <w:lvlText w:val="%5."/>
      <w:lvlJc w:val="left"/>
      <w:pPr>
        <w:ind w:left="3316" w:hanging="436"/>
      </w:pPr>
      <w:rPr>
        <w:rFonts w:hint="default"/>
        <w:smallCaps w:val="0"/>
        <w:strike w:val="0"/>
        <w:color w:val="000000"/>
        <w:vertAlign w:val="baseline"/>
      </w:rPr>
    </w:lvl>
    <w:lvl w:ilvl="5">
      <w:start w:val="1"/>
      <w:numFmt w:val="lowerRoman"/>
      <w:lvlText w:val="%6."/>
      <w:lvlJc w:val="left"/>
      <w:pPr>
        <w:ind w:left="4036" w:hanging="341"/>
      </w:pPr>
      <w:rPr>
        <w:rFonts w:hint="default"/>
        <w:smallCaps w:val="0"/>
        <w:strike w:val="0"/>
        <w:color w:val="000000"/>
        <w:vertAlign w:val="baseline"/>
      </w:rPr>
    </w:lvl>
    <w:lvl w:ilvl="6">
      <w:start w:val="1"/>
      <w:numFmt w:val="decimal"/>
      <w:lvlText w:val="%7."/>
      <w:lvlJc w:val="left"/>
      <w:pPr>
        <w:ind w:left="4756" w:hanging="436"/>
      </w:pPr>
      <w:rPr>
        <w:rFonts w:hint="default"/>
        <w:smallCaps w:val="0"/>
        <w:strike w:val="0"/>
        <w:color w:val="000000"/>
        <w:vertAlign w:val="baseline"/>
      </w:rPr>
    </w:lvl>
    <w:lvl w:ilvl="7">
      <w:start w:val="1"/>
      <w:numFmt w:val="lowerLetter"/>
      <w:lvlText w:val="%8."/>
      <w:lvlJc w:val="left"/>
      <w:pPr>
        <w:ind w:left="5476" w:hanging="436"/>
      </w:pPr>
      <w:rPr>
        <w:rFonts w:hint="default"/>
        <w:smallCaps w:val="0"/>
        <w:strike w:val="0"/>
        <w:color w:val="000000"/>
        <w:vertAlign w:val="baseline"/>
      </w:rPr>
    </w:lvl>
    <w:lvl w:ilvl="8">
      <w:start w:val="1"/>
      <w:numFmt w:val="lowerRoman"/>
      <w:lvlText w:val="%9."/>
      <w:lvlJc w:val="left"/>
      <w:pPr>
        <w:ind w:left="6196" w:hanging="341"/>
      </w:pPr>
      <w:rPr>
        <w:rFonts w:hint="default"/>
        <w:smallCaps w:val="0"/>
        <w:strike w:val="0"/>
        <w:color w:val="000000"/>
        <w:vertAlign w:val="baseline"/>
      </w:rPr>
    </w:lvl>
  </w:abstractNum>
  <w:abstractNum w:abstractNumId="54">
    <w:nsid w:val="2E5C2FE4"/>
    <w:multiLevelType w:val="hybridMultilevel"/>
    <w:tmpl w:val="D438FA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30AC749E"/>
    <w:multiLevelType w:val="hybridMultilevel"/>
    <w:tmpl w:val="20E423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347F3CBD"/>
    <w:multiLevelType w:val="hybridMultilevel"/>
    <w:tmpl w:val="7690123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35066D50"/>
    <w:multiLevelType w:val="hybridMultilevel"/>
    <w:tmpl w:val="5418A77C"/>
    <w:lvl w:ilvl="0" w:tplc="D0D634C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35843653"/>
    <w:multiLevelType w:val="hybridMultilevel"/>
    <w:tmpl w:val="7C2C0A7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59136F9"/>
    <w:multiLevelType w:val="hybridMultilevel"/>
    <w:tmpl w:val="14FEC186"/>
    <w:lvl w:ilvl="0" w:tplc="C00E834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370218A8"/>
    <w:multiLevelType w:val="hybridMultilevel"/>
    <w:tmpl w:val="445627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3C956F17"/>
    <w:multiLevelType w:val="hybridMultilevel"/>
    <w:tmpl w:val="0512DC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CB7661D"/>
    <w:multiLevelType w:val="hybridMultilevel"/>
    <w:tmpl w:val="8C6A5B76"/>
    <w:styleLink w:val="Zaimportowanystyl26"/>
    <w:lvl w:ilvl="0" w:tplc="530C6C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55DC6D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D4B4B2EC">
      <w:start w:val="1"/>
      <w:numFmt w:val="lowerRoman"/>
      <w:lvlText w:val="%3."/>
      <w:lvlJc w:val="left"/>
      <w:pPr>
        <w:ind w:left="2160" w:hanging="265"/>
      </w:pPr>
      <w:rPr>
        <w:rFonts w:hAnsi="Arial Unicode MS"/>
        <w:caps w:val="0"/>
        <w:smallCaps w:val="0"/>
        <w:strike w:val="0"/>
        <w:dstrike w:val="0"/>
        <w:color w:val="000000"/>
        <w:spacing w:val="0"/>
        <w:w w:val="100"/>
        <w:kern w:val="0"/>
        <w:position w:val="0"/>
        <w:highlight w:val="none"/>
        <w:u w:val="none"/>
        <w:effect w:val="none"/>
        <w:vertAlign w:val="baseline"/>
      </w:rPr>
    </w:lvl>
    <w:lvl w:ilvl="3" w:tplc="AB0C60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BA68B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53CAC882">
      <w:start w:val="1"/>
      <w:numFmt w:val="lowerRoman"/>
      <w:lvlText w:val="%6."/>
      <w:lvlJc w:val="left"/>
      <w:pPr>
        <w:ind w:left="4320" w:hanging="265"/>
      </w:pPr>
      <w:rPr>
        <w:rFonts w:hAnsi="Arial Unicode MS"/>
        <w:caps w:val="0"/>
        <w:smallCaps w:val="0"/>
        <w:strike w:val="0"/>
        <w:dstrike w:val="0"/>
        <w:color w:val="000000"/>
        <w:spacing w:val="0"/>
        <w:w w:val="100"/>
        <w:kern w:val="0"/>
        <w:position w:val="0"/>
        <w:highlight w:val="none"/>
        <w:u w:val="none"/>
        <w:effect w:val="none"/>
        <w:vertAlign w:val="baseline"/>
      </w:rPr>
    </w:lvl>
    <w:lvl w:ilvl="6" w:tplc="C9B0FE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E2057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16276C2">
      <w:start w:val="1"/>
      <w:numFmt w:val="lowerRoman"/>
      <w:lvlText w:val="%9."/>
      <w:lvlJc w:val="left"/>
      <w:pPr>
        <w:ind w:left="6480" w:hanging="26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3">
    <w:nsid w:val="3D786C65"/>
    <w:multiLevelType w:val="multilevel"/>
    <w:tmpl w:val="593CB4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4">
    <w:nsid w:val="3E132105"/>
    <w:multiLevelType w:val="hybridMultilevel"/>
    <w:tmpl w:val="FAE255B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4173094E"/>
    <w:multiLevelType w:val="hybridMultilevel"/>
    <w:tmpl w:val="24C400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426B32B3"/>
    <w:multiLevelType w:val="hybridMultilevel"/>
    <w:tmpl w:val="FBEC2D70"/>
    <w:lvl w:ilvl="0" w:tplc="9B1AE26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43392993"/>
    <w:multiLevelType w:val="multilevel"/>
    <w:tmpl w:val="8252F85E"/>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8">
    <w:nsid w:val="48BF7EDB"/>
    <w:multiLevelType w:val="hybridMultilevel"/>
    <w:tmpl w:val="C02A93E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49EF2109"/>
    <w:multiLevelType w:val="hybridMultilevel"/>
    <w:tmpl w:val="1376D320"/>
    <w:lvl w:ilvl="0" w:tplc="A1CEC456">
      <w:start w:val="1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511F685F"/>
    <w:multiLevelType w:val="hybridMultilevel"/>
    <w:tmpl w:val="CA42E8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51CC50CD"/>
    <w:multiLevelType w:val="hybridMultilevel"/>
    <w:tmpl w:val="1858558A"/>
    <w:lvl w:ilvl="0" w:tplc="247C3020">
      <w:start w:val="4"/>
      <w:numFmt w:val="decimal"/>
      <w:lvlText w:val="%1."/>
      <w:lvlJc w:val="left"/>
      <w:pPr>
        <w:ind w:left="360" w:hanging="360"/>
      </w:pPr>
      <w:rPr>
        <w:rFonts w:hint="default"/>
        <w:b/>
      </w:rPr>
    </w:lvl>
    <w:lvl w:ilvl="1" w:tplc="13749ECE">
      <w:start w:val="1"/>
      <w:numFmt w:val="decimal"/>
      <w:lvlText w:val="%2)"/>
      <w:lvlJc w:val="left"/>
      <w:pPr>
        <w:ind w:left="1080" w:hanging="360"/>
      </w:pPr>
      <w:rPr>
        <w:rFonts w:hint="default"/>
        <w:b/>
        <w:color w:val="FF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542C6104"/>
    <w:multiLevelType w:val="hybridMultilevel"/>
    <w:tmpl w:val="2780A5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4B90E2A"/>
    <w:multiLevelType w:val="hybridMultilevel"/>
    <w:tmpl w:val="6BFE582A"/>
    <w:lvl w:ilvl="0" w:tplc="C1BA78D0">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75102EA"/>
    <w:multiLevelType w:val="multilevel"/>
    <w:tmpl w:val="14CADB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5">
    <w:nsid w:val="594C02DD"/>
    <w:multiLevelType w:val="hybridMultilevel"/>
    <w:tmpl w:val="A49A10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5A4E221A"/>
    <w:multiLevelType w:val="hybridMultilevel"/>
    <w:tmpl w:val="ECB8EC2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5C6676D7"/>
    <w:multiLevelType w:val="hybridMultilevel"/>
    <w:tmpl w:val="CD9688B0"/>
    <w:lvl w:ilvl="0" w:tplc="380C804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5EC321D1"/>
    <w:multiLevelType w:val="hybridMultilevel"/>
    <w:tmpl w:val="1C401C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622A332C"/>
    <w:multiLevelType w:val="hybridMultilevel"/>
    <w:tmpl w:val="C186D34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68E270CA"/>
    <w:multiLevelType w:val="multilevel"/>
    <w:tmpl w:val="801078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1">
    <w:nsid w:val="6F28139C"/>
    <w:multiLevelType w:val="hybridMultilevel"/>
    <w:tmpl w:val="15581A2E"/>
    <w:lvl w:ilvl="0" w:tplc="C24C9060">
      <w:start w:val="1"/>
      <w:numFmt w:val="lowerLetter"/>
      <w:lvlText w:val="%1)"/>
      <w:lvlJc w:val="left"/>
      <w:pPr>
        <w:ind w:left="360" w:hanging="360"/>
      </w:pPr>
      <w:rPr>
        <w:rFonts w:eastAsia="Times New Roman"/>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72EC1175"/>
    <w:multiLevelType w:val="multilevel"/>
    <w:tmpl w:val="BF468906"/>
    <w:styleLink w:val="WW8Num14"/>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nsid w:val="769B6205"/>
    <w:multiLevelType w:val="hybridMultilevel"/>
    <w:tmpl w:val="71044A4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77EB3B82"/>
    <w:multiLevelType w:val="hybridMultilevel"/>
    <w:tmpl w:val="394C9CDE"/>
    <w:styleLink w:val="Zaimportowanystyl3"/>
    <w:lvl w:ilvl="0" w:tplc="97E0F5C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8D2F3F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101E8EA0">
      <w:start w:val="1"/>
      <w:numFmt w:val="lowerRoman"/>
      <w:lvlText w:val="%3."/>
      <w:lvlJc w:val="left"/>
      <w:pPr>
        <w:ind w:left="2520" w:hanging="265"/>
      </w:pPr>
      <w:rPr>
        <w:rFonts w:hAnsi="Arial Unicode MS"/>
        <w:caps w:val="0"/>
        <w:smallCaps w:val="0"/>
        <w:strike w:val="0"/>
        <w:dstrike w:val="0"/>
        <w:color w:val="000000"/>
        <w:spacing w:val="0"/>
        <w:w w:val="100"/>
        <w:kern w:val="0"/>
        <w:position w:val="0"/>
        <w:highlight w:val="none"/>
        <w:vertAlign w:val="baseline"/>
      </w:rPr>
    </w:lvl>
    <w:lvl w:ilvl="3" w:tplc="FEF6EC0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C61A48E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61F8F260">
      <w:start w:val="1"/>
      <w:numFmt w:val="lowerRoman"/>
      <w:lvlText w:val="%6."/>
      <w:lvlJc w:val="left"/>
      <w:pPr>
        <w:ind w:left="4680" w:hanging="265"/>
      </w:pPr>
      <w:rPr>
        <w:rFonts w:hAnsi="Arial Unicode MS"/>
        <w:caps w:val="0"/>
        <w:smallCaps w:val="0"/>
        <w:strike w:val="0"/>
        <w:dstrike w:val="0"/>
        <w:color w:val="000000"/>
        <w:spacing w:val="0"/>
        <w:w w:val="100"/>
        <w:kern w:val="0"/>
        <w:position w:val="0"/>
        <w:highlight w:val="none"/>
        <w:vertAlign w:val="baseline"/>
      </w:rPr>
    </w:lvl>
    <w:lvl w:ilvl="6" w:tplc="DEB44A4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3E54838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6D74861C">
      <w:start w:val="1"/>
      <w:numFmt w:val="lowerRoman"/>
      <w:lvlText w:val="%9."/>
      <w:lvlJc w:val="left"/>
      <w:pPr>
        <w:ind w:left="6840" w:hanging="265"/>
      </w:pPr>
      <w:rPr>
        <w:rFonts w:hAnsi="Arial Unicode MS"/>
        <w:caps w:val="0"/>
        <w:smallCaps w:val="0"/>
        <w:strike w:val="0"/>
        <w:dstrike w:val="0"/>
        <w:color w:val="000000"/>
        <w:spacing w:val="0"/>
        <w:w w:val="100"/>
        <w:kern w:val="0"/>
        <w:position w:val="0"/>
        <w:highlight w:val="none"/>
        <w:vertAlign w:val="baseline"/>
      </w:rPr>
    </w:lvl>
  </w:abstractNum>
  <w:abstractNum w:abstractNumId="85">
    <w:nsid w:val="788427DB"/>
    <w:multiLevelType w:val="hybridMultilevel"/>
    <w:tmpl w:val="84F63436"/>
    <w:lvl w:ilvl="0" w:tplc="75C46762">
      <w:start w:val="1"/>
      <w:numFmt w:val="decimal"/>
      <w:lvlText w:val="%1."/>
      <w:lvlJc w:val="left"/>
      <w:pPr>
        <w:ind w:left="360" w:hanging="360"/>
      </w:pPr>
      <w:rPr>
        <w:rFonts w:ascii="Arial" w:hAnsi="Arial" w:cs="Arial"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78A65899"/>
    <w:multiLevelType w:val="hybridMultilevel"/>
    <w:tmpl w:val="19CE6D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7BE00209"/>
    <w:multiLevelType w:val="hybridMultilevel"/>
    <w:tmpl w:val="734A566A"/>
    <w:lvl w:ilvl="0" w:tplc="644415C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C21529D"/>
    <w:multiLevelType w:val="hybridMultilevel"/>
    <w:tmpl w:val="A17A7136"/>
    <w:lvl w:ilvl="0" w:tplc="A2EA79E4">
      <w:start w:val="1"/>
      <w:numFmt w:val="lowerLetter"/>
      <w:lvlText w:val="%1)"/>
      <w:lvlJc w:val="left"/>
      <w:pPr>
        <w:ind w:left="360" w:hanging="360"/>
      </w:pPr>
      <w:rPr>
        <w:rFonts w:eastAsia="Times New Roman"/>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7C6761B7"/>
    <w:multiLevelType w:val="multilevel"/>
    <w:tmpl w:val="E03CF7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0">
    <w:nsid w:val="7C824F3C"/>
    <w:multiLevelType w:val="hybridMultilevel"/>
    <w:tmpl w:val="5C743F1A"/>
    <w:name w:val="WW8Num103"/>
    <w:lvl w:ilvl="0" w:tplc="128C04FE">
      <w:start w:val="2"/>
      <w:numFmt w:val="decimal"/>
      <w:lvlText w:val="%1."/>
      <w:lvlJc w:val="left"/>
      <w:pPr>
        <w:ind w:left="37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C9124A2"/>
    <w:multiLevelType w:val="hybridMultilevel"/>
    <w:tmpl w:val="2CFE62E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7EBB1D38"/>
    <w:multiLevelType w:val="hybridMultilevel"/>
    <w:tmpl w:val="4BB273C6"/>
    <w:lvl w:ilvl="0" w:tplc="B93E103A">
      <w:start w:val="15"/>
      <w:numFmt w:val="decimal"/>
      <w:lvlText w:val="%1."/>
      <w:lvlJc w:val="left"/>
      <w:pPr>
        <w:ind w:left="360" w:hanging="360"/>
      </w:pPr>
      <w:rPr>
        <w:rFonts w:hint="default"/>
      </w:rPr>
    </w:lvl>
    <w:lvl w:ilvl="1" w:tplc="04150019" w:tentative="1">
      <w:start w:val="1"/>
      <w:numFmt w:val="lowerLetter"/>
      <w:lvlText w:val="%2."/>
      <w:lvlJc w:val="left"/>
      <w:pPr>
        <w:ind w:left="1063" w:hanging="360"/>
      </w:pPr>
    </w:lvl>
    <w:lvl w:ilvl="2" w:tplc="0415001B" w:tentative="1">
      <w:start w:val="1"/>
      <w:numFmt w:val="lowerRoman"/>
      <w:lvlText w:val="%3."/>
      <w:lvlJc w:val="right"/>
      <w:pPr>
        <w:ind w:left="1783" w:hanging="180"/>
      </w:pPr>
    </w:lvl>
    <w:lvl w:ilvl="3" w:tplc="0415000F" w:tentative="1">
      <w:start w:val="1"/>
      <w:numFmt w:val="decimal"/>
      <w:lvlText w:val="%4."/>
      <w:lvlJc w:val="left"/>
      <w:pPr>
        <w:ind w:left="2503" w:hanging="360"/>
      </w:pPr>
    </w:lvl>
    <w:lvl w:ilvl="4" w:tplc="04150019" w:tentative="1">
      <w:start w:val="1"/>
      <w:numFmt w:val="lowerLetter"/>
      <w:lvlText w:val="%5."/>
      <w:lvlJc w:val="left"/>
      <w:pPr>
        <w:ind w:left="3223" w:hanging="360"/>
      </w:pPr>
    </w:lvl>
    <w:lvl w:ilvl="5" w:tplc="0415001B" w:tentative="1">
      <w:start w:val="1"/>
      <w:numFmt w:val="lowerRoman"/>
      <w:lvlText w:val="%6."/>
      <w:lvlJc w:val="right"/>
      <w:pPr>
        <w:ind w:left="3943" w:hanging="180"/>
      </w:pPr>
    </w:lvl>
    <w:lvl w:ilvl="6" w:tplc="0415000F" w:tentative="1">
      <w:start w:val="1"/>
      <w:numFmt w:val="decimal"/>
      <w:lvlText w:val="%7."/>
      <w:lvlJc w:val="left"/>
      <w:pPr>
        <w:ind w:left="4663" w:hanging="360"/>
      </w:pPr>
    </w:lvl>
    <w:lvl w:ilvl="7" w:tplc="04150019" w:tentative="1">
      <w:start w:val="1"/>
      <w:numFmt w:val="lowerLetter"/>
      <w:lvlText w:val="%8."/>
      <w:lvlJc w:val="left"/>
      <w:pPr>
        <w:ind w:left="5383" w:hanging="360"/>
      </w:pPr>
    </w:lvl>
    <w:lvl w:ilvl="8" w:tplc="0415001B" w:tentative="1">
      <w:start w:val="1"/>
      <w:numFmt w:val="lowerRoman"/>
      <w:lvlText w:val="%9."/>
      <w:lvlJc w:val="right"/>
      <w:pPr>
        <w:ind w:left="6103" w:hanging="180"/>
      </w:pPr>
    </w:lvl>
  </w:abstractNum>
  <w:abstractNum w:abstractNumId="93">
    <w:nsid w:val="7ECC3F6B"/>
    <w:multiLevelType w:val="hybridMultilevel"/>
    <w:tmpl w:val="591600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7"/>
  </w:num>
  <w:num w:numId="2">
    <w:abstractNumId w:val="62"/>
  </w:num>
  <w:num w:numId="3">
    <w:abstractNumId w:val="84"/>
  </w:num>
  <w:num w:numId="4">
    <w:abstractNumId w:val="30"/>
  </w:num>
  <w:num w:numId="5">
    <w:abstractNumId w:val="85"/>
  </w:num>
  <w:num w:numId="6">
    <w:abstractNumId w:val="74"/>
  </w:num>
  <w:num w:numId="7">
    <w:abstractNumId w:val="32"/>
  </w:num>
  <w:num w:numId="8">
    <w:abstractNumId w:val="66"/>
  </w:num>
  <w:num w:numId="9">
    <w:abstractNumId w:val="42"/>
  </w:num>
  <w:num w:numId="10">
    <w:abstractNumId w:val="50"/>
  </w:num>
  <w:num w:numId="11">
    <w:abstractNumId w:val="38"/>
  </w:num>
  <w:num w:numId="12">
    <w:abstractNumId w:val="52"/>
  </w:num>
  <w:num w:numId="13">
    <w:abstractNumId w:val="93"/>
  </w:num>
  <w:num w:numId="14">
    <w:abstractNumId w:val="29"/>
  </w:num>
  <w:num w:numId="15">
    <w:abstractNumId w:val="60"/>
  </w:num>
  <w:num w:numId="16">
    <w:abstractNumId w:val="67"/>
  </w:num>
  <w:num w:numId="17">
    <w:abstractNumId w:val="49"/>
  </w:num>
  <w:num w:numId="18">
    <w:abstractNumId w:val="54"/>
  </w:num>
  <w:num w:numId="19">
    <w:abstractNumId w:val="58"/>
  </w:num>
  <w:num w:numId="20">
    <w:abstractNumId w:val="80"/>
  </w:num>
  <w:num w:numId="21">
    <w:abstractNumId w:val="72"/>
  </w:num>
  <w:num w:numId="22">
    <w:abstractNumId w:val="89"/>
  </w:num>
  <w:num w:numId="23">
    <w:abstractNumId w:val="31"/>
  </w:num>
  <w:num w:numId="24">
    <w:abstractNumId w:val="43"/>
  </w:num>
  <w:num w:numId="25">
    <w:abstractNumId w:val="70"/>
  </w:num>
  <w:num w:numId="26">
    <w:abstractNumId w:val="57"/>
  </w:num>
  <w:num w:numId="27">
    <w:abstractNumId w:val="68"/>
  </w:num>
  <w:num w:numId="28">
    <w:abstractNumId w:val="77"/>
  </w:num>
  <w:num w:numId="29">
    <w:abstractNumId w:val="87"/>
  </w:num>
  <w:num w:numId="30">
    <w:abstractNumId w:val="73"/>
  </w:num>
  <w:num w:numId="31">
    <w:abstractNumId w:val="71"/>
  </w:num>
  <w:num w:numId="32">
    <w:abstractNumId w:val="79"/>
  </w:num>
  <w:num w:numId="33">
    <w:abstractNumId w:val="61"/>
  </w:num>
  <w:num w:numId="34">
    <w:abstractNumId w:val="63"/>
  </w:num>
  <w:num w:numId="35">
    <w:abstractNumId w:val="37"/>
  </w:num>
  <w:num w:numId="36">
    <w:abstractNumId w:val="39"/>
  </w:num>
  <w:num w:numId="37">
    <w:abstractNumId w:val="55"/>
  </w:num>
  <w:num w:numId="38">
    <w:abstractNumId w:val="26"/>
  </w:num>
  <w:num w:numId="39">
    <w:abstractNumId w:val="86"/>
  </w:num>
  <w:num w:numId="40">
    <w:abstractNumId w:val="81"/>
  </w:num>
  <w:num w:numId="41">
    <w:abstractNumId w:val="56"/>
  </w:num>
  <w:num w:numId="42">
    <w:abstractNumId w:val="88"/>
  </w:num>
  <w:num w:numId="43">
    <w:abstractNumId w:val="75"/>
  </w:num>
  <w:num w:numId="44">
    <w:abstractNumId w:val="92"/>
  </w:num>
  <w:num w:numId="45">
    <w:abstractNumId w:val="69"/>
  </w:num>
  <w:num w:numId="46">
    <w:abstractNumId w:val="48"/>
  </w:num>
  <w:num w:numId="47">
    <w:abstractNumId w:val="11"/>
  </w:num>
  <w:num w:numId="48">
    <w:abstractNumId w:val="22"/>
  </w:num>
  <w:num w:numId="49">
    <w:abstractNumId w:val="64"/>
  </w:num>
  <w:num w:numId="50">
    <w:abstractNumId w:val="53"/>
  </w:num>
  <w:num w:numId="51">
    <w:abstractNumId w:val="34"/>
  </w:num>
  <w:num w:numId="52">
    <w:abstractNumId w:val="28"/>
  </w:num>
  <w:num w:numId="53">
    <w:abstractNumId w:val="82"/>
  </w:num>
  <w:num w:numId="54">
    <w:abstractNumId w:val="82"/>
    <w:lvlOverride w:ilvl="0">
      <w:startOverride w:val="1"/>
    </w:lvlOverride>
  </w:num>
  <w:num w:numId="55">
    <w:abstractNumId w:val="41"/>
  </w:num>
  <w:num w:numId="56">
    <w:abstractNumId w:val="44"/>
  </w:num>
  <w:num w:numId="57">
    <w:abstractNumId w:val="45"/>
  </w:num>
  <w:num w:numId="58">
    <w:abstractNumId w:val="40"/>
  </w:num>
  <w:num w:numId="59">
    <w:abstractNumId w:val="27"/>
  </w:num>
  <w:num w:numId="60">
    <w:abstractNumId w:val="91"/>
  </w:num>
  <w:num w:numId="61">
    <w:abstractNumId w:val="35"/>
  </w:num>
  <w:num w:numId="62">
    <w:abstractNumId w:val="51"/>
  </w:num>
  <w:num w:numId="63">
    <w:abstractNumId w:val="65"/>
  </w:num>
  <w:num w:numId="64">
    <w:abstractNumId w:val="36"/>
  </w:num>
  <w:num w:numId="65">
    <w:abstractNumId w:val="76"/>
  </w:num>
  <w:num w:numId="66">
    <w:abstractNumId w:val="78"/>
  </w:num>
  <w:num w:numId="67">
    <w:abstractNumId w:val="33"/>
  </w:num>
  <w:num w:numId="68">
    <w:abstractNumId w:val="59"/>
  </w:num>
  <w:num w:numId="69">
    <w:abstractNumId w:val="83"/>
  </w:num>
  <w:num w:numId="70">
    <w:abstractNumId w:val="17"/>
  </w:num>
  <w:num w:numId="71">
    <w:abstractNumId w:val="18"/>
  </w:num>
  <w:num w:numId="72">
    <w:abstractNumId w:val="23"/>
  </w:num>
  <w:num w:numId="73">
    <w:abstractNumId w:val="24"/>
  </w:num>
  <w:num w:numId="74">
    <w:abstractNumId w:val="4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09"/>
    <w:rsid w:val="000044C6"/>
    <w:rsid w:val="00004C9E"/>
    <w:rsid w:val="00005E50"/>
    <w:rsid w:val="000070FC"/>
    <w:rsid w:val="00007A27"/>
    <w:rsid w:val="00007F72"/>
    <w:rsid w:val="00010D5F"/>
    <w:rsid w:val="000161EB"/>
    <w:rsid w:val="00020770"/>
    <w:rsid w:val="00024744"/>
    <w:rsid w:val="00030B6D"/>
    <w:rsid w:val="000314D2"/>
    <w:rsid w:val="00033E0D"/>
    <w:rsid w:val="000344ED"/>
    <w:rsid w:val="00034E1A"/>
    <w:rsid w:val="0003665B"/>
    <w:rsid w:val="00040A55"/>
    <w:rsid w:val="00043B23"/>
    <w:rsid w:val="00044F68"/>
    <w:rsid w:val="00047838"/>
    <w:rsid w:val="00053964"/>
    <w:rsid w:val="0005707B"/>
    <w:rsid w:val="00065B5D"/>
    <w:rsid w:val="00070BD2"/>
    <w:rsid w:val="00075EE4"/>
    <w:rsid w:val="000771C7"/>
    <w:rsid w:val="00080523"/>
    <w:rsid w:val="000806CE"/>
    <w:rsid w:val="00083BA6"/>
    <w:rsid w:val="00084CC6"/>
    <w:rsid w:val="000868BC"/>
    <w:rsid w:val="000870A0"/>
    <w:rsid w:val="000874D0"/>
    <w:rsid w:val="00090F98"/>
    <w:rsid w:val="00092934"/>
    <w:rsid w:val="00097D4F"/>
    <w:rsid w:val="000A462D"/>
    <w:rsid w:val="000B0A3F"/>
    <w:rsid w:val="000B151A"/>
    <w:rsid w:val="000B4983"/>
    <w:rsid w:val="000C1024"/>
    <w:rsid w:val="000C2F6A"/>
    <w:rsid w:val="000C5971"/>
    <w:rsid w:val="000C5D43"/>
    <w:rsid w:val="000C6DC5"/>
    <w:rsid w:val="000D0C81"/>
    <w:rsid w:val="000D7B6A"/>
    <w:rsid w:val="000E1240"/>
    <w:rsid w:val="000E7D94"/>
    <w:rsid w:val="0010016A"/>
    <w:rsid w:val="001007E9"/>
    <w:rsid w:val="0010116E"/>
    <w:rsid w:val="00101675"/>
    <w:rsid w:val="00101E6A"/>
    <w:rsid w:val="00104311"/>
    <w:rsid w:val="00104A7B"/>
    <w:rsid w:val="00105A24"/>
    <w:rsid w:val="00117043"/>
    <w:rsid w:val="00117326"/>
    <w:rsid w:val="0012333B"/>
    <w:rsid w:val="00125BBB"/>
    <w:rsid w:val="00127B9D"/>
    <w:rsid w:val="001348DF"/>
    <w:rsid w:val="001360F8"/>
    <w:rsid w:val="00136F80"/>
    <w:rsid w:val="00140BFD"/>
    <w:rsid w:val="00141D8C"/>
    <w:rsid w:val="0014505E"/>
    <w:rsid w:val="0015202A"/>
    <w:rsid w:val="00154367"/>
    <w:rsid w:val="00155103"/>
    <w:rsid w:val="00163DCE"/>
    <w:rsid w:val="001675B9"/>
    <w:rsid w:val="00167761"/>
    <w:rsid w:val="00167D9F"/>
    <w:rsid w:val="00170FBB"/>
    <w:rsid w:val="00172C5B"/>
    <w:rsid w:val="001733B4"/>
    <w:rsid w:val="00175515"/>
    <w:rsid w:val="001769CB"/>
    <w:rsid w:val="001819E7"/>
    <w:rsid w:val="0018489D"/>
    <w:rsid w:val="00184C69"/>
    <w:rsid w:val="0018507E"/>
    <w:rsid w:val="00191ACB"/>
    <w:rsid w:val="00193410"/>
    <w:rsid w:val="001950E4"/>
    <w:rsid w:val="00195E86"/>
    <w:rsid w:val="0019626C"/>
    <w:rsid w:val="00196D1E"/>
    <w:rsid w:val="001A49C9"/>
    <w:rsid w:val="001B0B18"/>
    <w:rsid w:val="001C1C69"/>
    <w:rsid w:val="001C23DD"/>
    <w:rsid w:val="001C251D"/>
    <w:rsid w:val="001C5F5F"/>
    <w:rsid w:val="001D0001"/>
    <w:rsid w:val="001D3247"/>
    <w:rsid w:val="001D5853"/>
    <w:rsid w:val="001D658D"/>
    <w:rsid w:val="001E51C9"/>
    <w:rsid w:val="001E61FB"/>
    <w:rsid w:val="001F0743"/>
    <w:rsid w:val="001F49BE"/>
    <w:rsid w:val="001F624F"/>
    <w:rsid w:val="001F6647"/>
    <w:rsid w:val="001F7588"/>
    <w:rsid w:val="001F7B32"/>
    <w:rsid w:val="00201B79"/>
    <w:rsid w:val="00203BD5"/>
    <w:rsid w:val="00204EA8"/>
    <w:rsid w:val="00207F97"/>
    <w:rsid w:val="00212888"/>
    <w:rsid w:val="00214014"/>
    <w:rsid w:val="0021541F"/>
    <w:rsid w:val="00215785"/>
    <w:rsid w:val="00224E41"/>
    <w:rsid w:val="0022695F"/>
    <w:rsid w:val="002300F7"/>
    <w:rsid w:val="00230C23"/>
    <w:rsid w:val="00231659"/>
    <w:rsid w:val="00233B9A"/>
    <w:rsid w:val="00236204"/>
    <w:rsid w:val="00237BBF"/>
    <w:rsid w:val="002468FD"/>
    <w:rsid w:val="00251FE4"/>
    <w:rsid w:val="002528DC"/>
    <w:rsid w:val="00252C52"/>
    <w:rsid w:val="00253476"/>
    <w:rsid w:val="00256271"/>
    <w:rsid w:val="00256360"/>
    <w:rsid w:val="00262368"/>
    <w:rsid w:val="00262B1C"/>
    <w:rsid w:val="00262EF4"/>
    <w:rsid w:val="00263322"/>
    <w:rsid w:val="002652D7"/>
    <w:rsid w:val="00271953"/>
    <w:rsid w:val="00274C18"/>
    <w:rsid w:val="002757F8"/>
    <w:rsid w:val="00277285"/>
    <w:rsid w:val="00280458"/>
    <w:rsid w:val="0028268B"/>
    <w:rsid w:val="00291F7A"/>
    <w:rsid w:val="0029440F"/>
    <w:rsid w:val="002971B9"/>
    <w:rsid w:val="00297649"/>
    <w:rsid w:val="002A45EE"/>
    <w:rsid w:val="002A470F"/>
    <w:rsid w:val="002A78D4"/>
    <w:rsid w:val="002B0471"/>
    <w:rsid w:val="002B2397"/>
    <w:rsid w:val="002B2CC8"/>
    <w:rsid w:val="002B4727"/>
    <w:rsid w:val="002D47B8"/>
    <w:rsid w:val="002E0673"/>
    <w:rsid w:val="002E150F"/>
    <w:rsid w:val="002E47D5"/>
    <w:rsid w:val="002F2153"/>
    <w:rsid w:val="002F3953"/>
    <w:rsid w:val="002F492F"/>
    <w:rsid w:val="002F7DB0"/>
    <w:rsid w:val="003004AC"/>
    <w:rsid w:val="0030382B"/>
    <w:rsid w:val="003058F5"/>
    <w:rsid w:val="00306C21"/>
    <w:rsid w:val="00311EE4"/>
    <w:rsid w:val="00313955"/>
    <w:rsid w:val="00316EB2"/>
    <w:rsid w:val="00320313"/>
    <w:rsid w:val="0032186F"/>
    <w:rsid w:val="003226E9"/>
    <w:rsid w:val="00324E35"/>
    <w:rsid w:val="003273B4"/>
    <w:rsid w:val="003274EE"/>
    <w:rsid w:val="003319E8"/>
    <w:rsid w:val="00332D49"/>
    <w:rsid w:val="00332E38"/>
    <w:rsid w:val="00335E11"/>
    <w:rsid w:val="00347852"/>
    <w:rsid w:val="00350684"/>
    <w:rsid w:val="003513C0"/>
    <w:rsid w:val="003513C3"/>
    <w:rsid w:val="003535BE"/>
    <w:rsid w:val="00356AA7"/>
    <w:rsid w:val="00357876"/>
    <w:rsid w:val="003602AC"/>
    <w:rsid w:val="003605B4"/>
    <w:rsid w:val="0036233E"/>
    <w:rsid w:val="003653C1"/>
    <w:rsid w:val="0036656B"/>
    <w:rsid w:val="003744C5"/>
    <w:rsid w:val="0038032E"/>
    <w:rsid w:val="00380AA1"/>
    <w:rsid w:val="003858DE"/>
    <w:rsid w:val="00385F8D"/>
    <w:rsid w:val="003862D2"/>
    <w:rsid w:val="00387E1A"/>
    <w:rsid w:val="003923AD"/>
    <w:rsid w:val="00393F5A"/>
    <w:rsid w:val="003A4D10"/>
    <w:rsid w:val="003A52DE"/>
    <w:rsid w:val="003A7D8A"/>
    <w:rsid w:val="003B4C03"/>
    <w:rsid w:val="003B6FBD"/>
    <w:rsid w:val="003C04DB"/>
    <w:rsid w:val="003C0500"/>
    <w:rsid w:val="003C3275"/>
    <w:rsid w:val="003C65CD"/>
    <w:rsid w:val="003D17A9"/>
    <w:rsid w:val="003D1D1C"/>
    <w:rsid w:val="003D1E9D"/>
    <w:rsid w:val="003D2972"/>
    <w:rsid w:val="003D3857"/>
    <w:rsid w:val="003E1009"/>
    <w:rsid w:val="003E4A96"/>
    <w:rsid w:val="003F494C"/>
    <w:rsid w:val="003F5EC4"/>
    <w:rsid w:val="00400F60"/>
    <w:rsid w:val="00400FC3"/>
    <w:rsid w:val="00401F27"/>
    <w:rsid w:val="00407B17"/>
    <w:rsid w:val="0041398B"/>
    <w:rsid w:val="00414BC7"/>
    <w:rsid w:val="00415497"/>
    <w:rsid w:val="00415D27"/>
    <w:rsid w:val="00416C7E"/>
    <w:rsid w:val="00420AF3"/>
    <w:rsid w:val="00424AA0"/>
    <w:rsid w:val="00424C04"/>
    <w:rsid w:val="00425891"/>
    <w:rsid w:val="00427B20"/>
    <w:rsid w:val="00435E83"/>
    <w:rsid w:val="00440AFD"/>
    <w:rsid w:val="0044309F"/>
    <w:rsid w:val="00445C01"/>
    <w:rsid w:val="00451A43"/>
    <w:rsid w:val="004525BC"/>
    <w:rsid w:val="00453066"/>
    <w:rsid w:val="00456625"/>
    <w:rsid w:val="00457689"/>
    <w:rsid w:val="004617FF"/>
    <w:rsid w:val="00463102"/>
    <w:rsid w:val="0046673B"/>
    <w:rsid w:val="00470236"/>
    <w:rsid w:val="004705DE"/>
    <w:rsid w:val="00473FE2"/>
    <w:rsid w:val="004847AA"/>
    <w:rsid w:val="004850F7"/>
    <w:rsid w:val="00485484"/>
    <w:rsid w:val="00490291"/>
    <w:rsid w:val="00491297"/>
    <w:rsid w:val="0049379A"/>
    <w:rsid w:val="0049440D"/>
    <w:rsid w:val="004A47C9"/>
    <w:rsid w:val="004A790B"/>
    <w:rsid w:val="004B04F6"/>
    <w:rsid w:val="004B2B84"/>
    <w:rsid w:val="004B3139"/>
    <w:rsid w:val="004B6F4F"/>
    <w:rsid w:val="004B74C2"/>
    <w:rsid w:val="004C201F"/>
    <w:rsid w:val="004D3CED"/>
    <w:rsid w:val="004D472B"/>
    <w:rsid w:val="004D4F71"/>
    <w:rsid w:val="004E1D0C"/>
    <w:rsid w:val="004E7D6A"/>
    <w:rsid w:val="004F231C"/>
    <w:rsid w:val="004F3EE6"/>
    <w:rsid w:val="004F5C2F"/>
    <w:rsid w:val="004F74EC"/>
    <w:rsid w:val="00500B3D"/>
    <w:rsid w:val="005017F1"/>
    <w:rsid w:val="00501987"/>
    <w:rsid w:val="00503FC5"/>
    <w:rsid w:val="00513064"/>
    <w:rsid w:val="00513556"/>
    <w:rsid w:val="005160D9"/>
    <w:rsid w:val="005213D6"/>
    <w:rsid w:val="0053093B"/>
    <w:rsid w:val="00530B82"/>
    <w:rsid w:val="00531001"/>
    <w:rsid w:val="0053370E"/>
    <w:rsid w:val="005341BD"/>
    <w:rsid w:val="00536239"/>
    <w:rsid w:val="0054176B"/>
    <w:rsid w:val="00541CD5"/>
    <w:rsid w:val="00542E11"/>
    <w:rsid w:val="00544A26"/>
    <w:rsid w:val="00544C8B"/>
    <w:rsid w:val="00546558"/>
    <w:rsid w:val="0054799E"/>
    <w:rsid w:val="00555AEC"/>
    <w:rsid w:val="0055713D"/>
    <w:rsid w:val="00562E4A"/>
    <w:rsid w:val="00564668"/>
    <w:rsid w:val="00565DB5"/>
    <w:rsid w:val="005669E5"/>
    <w:rsid w:val="005678EF"/>
    <w:rsid w:val="00570820"/>
    <w:rsid w:val="005754DE"/>
    <w:rsid w:val="00575737"/>
    <w:rsid w:val="0057711F"/>
    <w:rsid w:val="005819D0"/>
    <w:rsid w:val="00585BAE"/>
    <w:rsid w:val="00593943"/>
    <w:rsid w:val="005A1D85"/>
    <w:rsid w:val="005A2EF1"/>
    <w:rsid w:val="005A520C"/>
    <w:rsid w:val="005A523C"/>
    <w:rsid w:val="005A53F6"/>
    <w:rsid w:val="005B0B75"/>
    <w:rsid w:val="005B20C8"/>
    <w:rsid w:val="005B4771"/>
    <w:rsid w:val="005B4F57"/>
    <w:rsid w:val="005B60AE"/>
    <w:rsid w:val="005B6F52"/>
    <w:rsid w:val="005B729B"/>
    <w:rsid w:val="005C1FC9"/>
    <w:rsid w:val="005C3834"/>
    <w:rsid w:val="005C3C62"/>
    <w:rsid w:val="005C6774"/>
    <w:rsid w:val="005C6ADB"/>
    <w:rsid w:val="005D04DC"/>
    <w:rsid w:val="005D1D02"/>
    <w:rsid w:val="005D3D01"/>
    <w:rsid w:val="005D4672"/>
    <w:rsid w:val="005D5BAB"/>
    <w:rsid w:val="005D6404"/>
    <w:rsid w:val="005D7A9E"/>
    <w:rsid w:val="005E0287"/>
    <w:rsid w:val="005E2E0A"/>
    <w:rsid w:val="005E4A08"/>
    <w:rsid w:val="005E6FFD"/>
    <w:rsid w:val="005F0A2D"/>
    <w:rsid w:val="005F1F2B"/>
    <w:rsid w:val="005F24E4"/>
    <w:rsid w:val="005F27C2"/>
    <w:rsid w:val="005F2FA8"/>
    <w:rsid w:val="005F3EA8"/>
    <w:rsid w:val="005F651F"/>
    <w:rsid w:val="005F72AA"/>
    <w:rsid w:val="006000C7"/>
    <w:rsid w:val="006016F1"/>
    <w:rsid w:val="00605614"/>
    <w:rsid w:val="00612526"/>
    <w:rsid w:val="006128C8"/>
    <w:rsid w:val="006130F5"/>
    <w:rsid w:val="00615770"/>
    <w:rsid w:val="00624C6E"/>
    <w:rsid w:val="0062593F"/>
    <w:rsid w:val="00625D9E"/>
    <w:rsid w:val="006309CA"/>
    <w:rsid w:val="00632EF0"/>
    <w:rsid w:val="00636BFA"/>
    <w:rsid w:val="00643B94"/>
    <w:rsid w:val="006474C0"/>
    <w:rsid w:val="006525FF"/>
    <w:rsid w:val="006548C7"/>
    <w:rsid w:val="006552C1"/>
    <w:rsid w:val="00657CB5"/>
    <w:rsid w:val="00664568"/>
    <w:rsid w:val="006645BA"/>
    <w:rsid w:val="00665C26"/>
    <w:rsid w:val="00667483"/>
    <w:rsid w:val="00670D2A"/>
    <w:rsid w:val="00671487"/>
    <w:rsid w:val="006714F4"/>
    <w:rsid w:val="00672C77"/>
    <w:rsid w:val="00675A4A"/>
    <w:rsid w:val="006766CF"/>
    <w:rsid w:val="00677B3B"/>
    <w:rsid w:val="00681875"/>
    <w:rsid w:val="0068519C"/>
    <w:rsid w:val="006908CA"/>
    <w:rsid w:val="006945AA"/>
    <w:rsid w:val="00694B94"/>
    <w:rsid w:val="006A3BB9"/>
    <w:rsid w:val="006A5969"/>
    <w:rsid w:val="006B0190"/>
    <w:rsid w:val="006B31D3"/>
    <w:rsid w:val="006B4A07"/>
    <w:rsid w:val="006B6783"/>
    <w:rsid w:val="006C1054"/>
    <w:rsid w:val="006C46A2"/>
    <w:rsid w:val="006C5F82"/>
    <w:rsid w:val="006D4B19"/>
    <w:rsid w:val="006D7B3A"/>
    <w:rsid w:val="006E0259"/>
    <w:rsid w:val="006E21A0"/>
    <w:rsid w:val="006E2838"/>
    <w:rsid w:val="006E6696"/>
    <w:rsid w:val="006E7CF3"/>
    <w:rsid w:val="006F0E39"/>
    <w:rsid w:val="006F2E9F"/>
    <w:rsid w:val="006F32EF"/>
    <w:rsid w:val="006F3429"/>
    <w:rsid w:val="006F77C5"/>
    <w:rsid w:val="00700E6C"/>
    <w:rsid w:val="0070166F"/>
    <w:rsid w:val="007020CD"/>
    <w:rsid w:val="00713B22"/>
    <w:rsid w:val="007141BF"/>
    <w:rsid w:val="0072026D"/>
    <w:rsid w:val="007227C0"/>
    <w:rsid w:val="0072578E"/>
    <w:rsid w:val="00726075"/>
    <w:rsid w:val="00730E30"/>
    <w:rsid w:val="00731F0E"/>
    <w:rsid w:val="00733A23"/>
    <w:rsid w:val="0073462B"/>
    <w:rsid w:val="007379A0"/>
    <w:rsid w:val="00741DF6"/>
    <w:rsid w:val="00752721"/>
    <w:rsid w:val="00752C04"/>
    <w:rsid w:val="00754747"/>
    <w:rsid w:val="00756E8A"/>
    <w:rsid w:val="00765932"/>
    <w:rsid w:val="00766E88"/>
    <w:rsid w:val="00770070"/>
    <w:rsid w:val="00772D9E"/>
    <w:rsid w:val="00772E38"/>
    <w:rsid w:val="00775D92"/>
    <w:rsid w:val="00775F45"/>
    <w:rsid w:val="00780AF7"/>
    <w:rsid w:val="00786C8F"/>
    <w:rsid w:val="00790E73"/>
    <w:rsid w:val="0079167E"/>
    <w:rsid w:val="007A10E4"/>
    <w:rsid w:val="007A1701"/>
    <w:rsid w:val="007A54C8"/>
    <w:rsid w:val="007B3717"/>
    <w:rsid w:val="007B46DB"/>
    <w:rsid w:val="007B6D1B"/>
    <w:rsid w:val="007C0893"/>
    <w:rsid w:val="007C30E1"/>
    <w:rsid w:val="007C3261"/>
    <w:rsid w:val="007C3B8D"/>
    <w:rsid w:val="007C6575"/>
    <w:rsid w:val="007C6A9B"/>
    <w:rsid w:val="007D61ED"/>
    <w:rsid w:val="007E0098"/>
    <w:rsid w:val="007E12A2"/>
    <w:rsid w:val="007E451E"/>
    <w:rsid w:val="007E6241"/>
    <w:rsid w:val="007F085A"/>
    <w:rsid w:val="007F3AD0"/>
    <w:rsid w:val="007F4BA7"/>
    <w:rsid w:val="00801C0F"/>
    <w:rsid w:val="00802416"/>
    <w:rsid w:val="00803994"/>
    <w:rsid w:val="008057BE"/>
    <w:rsid w:val="00810ABE"/>
    <w:rsid w:val="0081135C"/>
    <w:rsid w:val="0081316B"/>
    <w:rsid w:val="0081409C"/>
    <w:rsid w:val="008237F3"/>
    <w:rsid w:val="00826506"/>
    <w:rsid w:val="008266BA"/>
    <w:rsid w:val="0084008A"/>
    <w:rsid w:val="00841CBA"/>
    <w:rsid w:val="0084494C"/>
    <w:rsid w:val="00846BA9"/>
    <w:rsid w:val="00847659"/>
    <w:rsid w:val="008525A9"/>
    <w:rsid w:val="008538BC"/>
    <w:rsid w:val="008540AC"/>
    <w:rsid w:val="00857C3C"/>
    <w:rsid w:val="0086633A"/>
    <w:rsid w:val="0087033A"/>
    <w:rsid w:val="00870ACB"/>
    <w:rsid w:val="00884632"/>
    <w:rsid w:val="00893D10"/>
    <w:rsid w:val="0089760E"/>
    <w:rsid w:val="00897CCA"/>
    <w:rsid w:val="008A0084"/>
    <w:rsid w:val="008A2C09"/>
    <w:rsid w:val="008A4B74"/>
    <w:rsid w:val="008A71A0"/>
    <w:rsid w:val="008B3A63"/>
    <w:rsid w:val="008B5761"/>
    <w:rsid w:val="008C2FFE"/>
    <w:rsid w:val="008C3A22"/>
    <w:rsid w:val="008C4336"/>
    <w:rsid w:val="008C44B6"/>
    <w:rsid w:val="008C5E32"/>
    <w:rsid w:val="008C626C"/>
    <w:rsid w:val="008D2250"/>
    <w:rsid w:val="008D3975"/>
    <w:rsid w:val="008D3AB7"/>
    <w:rsid w:val="008D4A75"/>
    <w:rsid w:val="008D6291"/>
    <w:rsid w:val="008E4A30"/>
    <w:rsid w:val="008E5114"/>
    <w:rsid w:val="008F6BC3"/>
    <w:rsid w:val="0090298A"/>
    <w:rsid w:val="009055BA"/>
    <w:rsid w:val="00907F1D"/>
    <w:rsid w:val="00913891"/>
    <w:rsid w:val="0092020C"/>
    <w:rsid w:val="009228F5"/>
    <w:rsid w:val="00922E75"/>
    <w:rsid w:val="00924EE3"/>
    <w:rsid w:val="00936093"/>
    <w:rsid w:val="00936823"/>
    <w:rsid w:val="009370D2"/>
    <w:rsid w:val="00937167"/>
    <w:rsid w:val="009420C8"/>
    <w:rsid w:val="00943091"/>
    <w:rsid w:val="0094735A"/>
    <w:rsid w:val="0094740A"/>
    <w:rsid w:val="00950DB4"/>
    <w:rsid w:val="00951576"/>
    <w:rsid w:val="00952B2A"/>
    <w:rsid w:val="00953CAF"/>
    <w:rsid w:val="0095459F"/>
    <w:rsid w:val="0095533C"/>
    <w:rsid w:val="009553FD"/>
    <w:rsid w:val="0096008E"/>
    <w:rsid w:val="00961598"/>
    <w:rsid w:val="00964B36"/>
    <w:rsid w:val="00967A8E"/>
    <w:rsid w:val="00972527"/>
    <w:rsid w:val="009728B5"/>
    <w:rsid w:val="009728E4"/>
    <w:rsid w:val="00977A8C"/>
    <w:rsid w:val="00980986"/>
    <w:rsid w:val="00982C04"/>
    <w:rsid w:val="00985E61"/>
    <w:rsid w:val="009866E4"/>
    <w:rsid w:val="00993D98"/>
    <w:rsid w:val="00996008"/>
    <w:rsid w:val="0099617D"/>
    <w:rsid w:val="0099795C"/>
    <w:rsid w:val="009A2570"/>
    <w:rsid w:val="009A404D"/>
    <w:rsid w:val="009A4A72"/>
    <w:rsid w:val="009B37EC"/>
    <w:rsid w:val="009B4167"/>
    <w:rsid w:val="009B59A9"/>
    <w:rsid w:val="009C16EA"/>
    <w:rsid w:val="009C3C04"/>
    <w:rsid w:val="009C46B8"/>
    <w:rsid w:val="009C5343"/>
    <w:rsid w:val="009C5B7E"/>
    <w:rsid w:val="009C6E5C"/>
    <w:rsid w:val="009C7A5C"/>
    <w:rsid w:val="009D1064"/>
    <w:rsid w:val="009D3D21"/>
    <w:rsid w:val="009D4A49"/>
    <w:rsid w:val="009D692C"/>
    <w:rsid w:val="009E17A0"/>
    <w:rsid w:val="009E2198"/>
    <w:rsid w:val="009F25D1"/>
    <w:rsid w:val="009F5A90"/>
    <w:rsid w:val="009F6C16"/>
    <w:rsid w:val="009F7947"/>
    <w:rsid w:val="00A00A75"/>
    <w:rsid w:val="00A01652"/>
    <w:rsid w:val="00A03A48"/>
    <w:rsid w:val="00A063B6"/>
    <w:rsid w:val="00A0671A"/>
    <w:rsid w:val="00A0738D"/>
    <w:rsid w:val="00A07A73"/>
    <w:rsid w:val="00A11D8E"/>
    <w:rsid w:val="00A120AB"/>
    <w:rsid w:val="00A124C8"/>
    <w:rsid w:val="00A150C8"/>
    <w:rsid w:val="00A1627F"/>
    <w:rsid w:val="00A16AC5"/>
    <w:rsid w:val="00A20139"/>
    <w:rsid w:val="00A22548"/>
    <w:rsid w:val="00A23B81"/>
    <w:rsid w:val="00A33499"/>
    <w:rsid w:val="00A342B6"/>
    <w:rsid w:val="00A34956"/>
    <w:rsid w:val="00A367B5"/>
    <w:rsid w:val="00A368F8"/>
    <w:rsid w:val="00A44938"/>
    <w:rsid w:val="00A4614B"/>
    <w:rsid w:val="00A511EA"/>
    <w:rsid w:val="00A52F61"/>
    <w:rsid w:val="00A54ECE"/>
    <w:rsid w:val="00A55351"/>
    <w:rsid w:val="00A562D3"/>
    <w:rsid w:val="00A56D91"/>
    <w:rsid w:val="00A60918"/>
    <w:rsid w:val="00A60C3D"/>
    <w:rsid w:val="00A656E3"/>
    <w:rsid w:val="00A6628E"/>
    <w:rsid w:val="00A66BAE"/>
    <w:rsid w:val="00A67DD8"/>
    <w:rsid w:val="00A72494"/>
    <w:rsid w:val="00A74335"/>
    <w:rsid w:val="00A86690"/>
    <w:rsid w:val="00A873D1"/>
    <w:rsid w:val="00A87842"/>
    <w:rsid w:val="00A939A4"/>
    <w:rsid w:val="00A93AB9"/>
    <w:rsid w:val="00AA2C52"/>
    <w:rsid w:val="00AB4168"/>
    <w:rsid w:val="00AB77E9"/>
    <w:rsid w:val="00AC278F"/>
    <w:rsid w:val="00AC5037"/>
    <w:rsid w:val="00AC5ADC"/>
    <w:rsid w:val="00AD2CB0"/>
    <w:rsid w:val="00AD71BD"/>
    <w:rsid w:val="00AE1797"/>
    <w:rsid w:val="00AE2146"/>
    <w:rsid w:val="00AE222F"/>
    <w:rsid w:val="00AE2806"/>
    <w:rsid w:val="00AE6FC5"/>
    <w:rsid w:val="00AF1812"/>
    <w:rsid w:val="00AF44AF"/>
    <w:rsid w:val="00AF6734"/>
    <w:rsid w:val="00AF6795"/>
    <w:rsid w:val="00AF70CD"/>
    <w:rsid w:val="00B064A4"/>
    <w:rsid w:val="00B07E89"/>
    <w:rsid w:val="00B1014B"/>
    <w:rsid w:val="00B104A3"/>
    <w:rsid w:val="00B10FDE"/>
    <w:rsid w:val="00B119D3"/>
    <w:rsid w:val="00B148B0"/>
    <w:rsid w:val="00B16185"/>
    <w:rsid w:val="00B23927"/>
    <w:rsid w:val="00B30E94"/>
    <w:rsid w:val="00B31665"/>
    <w:rsid w:val="00B31EDE"/>
    <w:rsid w:val="00B31F23"/>
    <w:rsid w:val="00B35F5E"/>
    <w:rsid w:val="00B37DA7"/>
    <w:rsid w:val="00B40565"/>
    <w:rsid w:val="00B42025"/>
    <w:rsid w:val="00B42604"/>
    <w:rsid w:val="00B4733E"/>
    <w:rsid w:val="00B5256A"/>
    <w:rsid w:val="00B52FBF"/>
    <w:rsid w:val="00B536DC"/>
    <w:rsid w:val="00B555FF"/>
    <w:rsid w:val="00B6232A"/>
    <w:rsid w:val="00B6322C"/>
    <w:rsid w:val="00B64F9E"/>
    <w:rsid w:val="00B653A4"/>
    <w:rsid w:val="00B66A9B"/>
    <w:rsid w:val="00B70787"/>
    <w:rsid w:val="00B70A33"/>
    <w:rsid w:val="00B74839"/>
    <w:rsid w:val="00B74F2A"/>
    <w:rsid w:val="00B76222"/>
    <w:rsid w:val="00B7645F"/>
    <w:rsid w:val="00B76950"/>
    <w:rsid w:val="00B80B13"/>
    <w:rsid w:val="00B815FD"/>
    <w:rsid w:val="00B81B0C"/>
    <w:rsid w:val="00B837EC"/>
    <w:rsid w:val="00B837F3"/>
    <w:rsid w:val="00B873B5"/>
    <w:rsid w:val="00B9016B"/>
    <w:rsid w:val="00B90699"/>
    <w:rsid w:val="00B92677"/>
    <w:rsid w:val="00B92A01"/>
    <w:rsid w:val="00B930CA"/>
    <w:rsid w:val="00B93724"/>
    <w:rsid w:val="00B938E5"/>
    <w:rsid w:val="00B94AD9"/>
    <w:rsid w:val="00B97852"/>
    <w:rsid w:val="00BA3547"/>
    <w:rsid w:val="00BA7C0C"/>
    <w:rsid w:val="00BB0191"/>
    <w:rsid w:val="00BB2D23"/>
    <w:rsid w:val="00BB3636"/>
    <w:rsid w:val="00BB6508"/>
    <w:rsid w:val="00BB7529"/>
    <w:rsid w:val="00BB7C61"/>
    <w:rsid w:val="00BC0E10"/>
    <w:rsid w:val="00BC3FCB"/>
    <w:rsid w:val="00BC5B5F"/>
    <w:rsid w:val="00BC70B4"/>
    <w:rsid w:val="00BC791F"/>
    <w:rsid w:val="00BD3F16"/>
    <w:rsid w:val="00BD7138"/>
    <w:rsid w:val="00BD7268"/>
    <w:rsid w:val="00BE0695"/>
    <w:rsid w:val="00BE19DE"/>
    <w:rsid w:val="00BE1AD1"/>
    <w:rsid w:val="00BE36DA"/>
    <w:rsid w:val="00BE3E95"/>
    <w:rsid w:val="00BE6A1B"/>
    <w:rsid w:val="00BE7F1F"/>
    <w:rsid w:val="00BF0404"/>
    <w:rsid w:val="00BF0626"/>
    <w:rsid w:val="00BF351B"/>
    <w:rsid w:val="00C001E1"/>
    <w:rsid w:val="00C03A93"/>
    <w:rsid w:val="00C072E5"/>
    <w:rsid w:val="00C1066F"/>
    <w:rsid w:val="00C12A11"/>
    <w:rsid w:val="00C1561D"/>
    <w:rsid w:val="00C161C6"/>
    <w:rsid w:val="00C206A4"/>
    <w:rsid w:val="00C20737"/>
    <w:rsid w:val="00C20FF7"/>
    <w:rsid w:val="00C21810"/>
    <w:rsid w:val="00C230F9"/>
    <w:rsid w:val="00C24664"/>
    <w:rsid w:val="00C25F4E"/>
    <w:rsid w:val="00C27B0A"/>
    <w:rsid w:val="00C319E0"/>
    <w:rsid w:val="00C360CD"/>
    <w:rsid w:val="00C362F5"/>
    <w:rsid w:val="00C411FA"/>
    <w:rsid w:val="00C43EDB"/>
    <w:rsid w:val="00C513FF"/>
    <w:rsid w:val="00C51799"/>
    <w:rsid w:val="00C52F08"/>
    <w:rsid w:val="00C603D0"/>
    <w:rsid w:val="00C64042"/>
    <w:rsid w:val="00C65C34"/>
    <w:rsid w:val="00C6683C"/>
    <w:rsid w:val="00C70174"/>
    <w:rsid w:val="00C73823"/>
    <w:rsid w:val="00C76B64"/>
    <w:rsid w:val="00C80E0B"/>
    <w:rsid w:val="00C81764"/>
    <w:rsid w:val="00C85347"/>
    <w:rsid w:val="00C85658"/>
    <w:rsid w:val="00C95235"/>
    <w:rsid w:val="00C955EC"/>
    <w:rsid w:val="00C95A6E"/>
    <w:rsid w:val="00C96672"/>
    <w:rsid w:val="00CA4386"/>
    <w:rsid w:val="00CA7ECA"/>
    <w:rsid w:val="00CB1CB0"/>
    <w:rsid w:val="00CB3119"/>
    <w:rsid w:val="00CB4F5C"/>
    <w:rsid w:val="00CB6D4D"/>
    <w:rsid w:val="00CB769B"/>
    <w:rsid w:val="00CB7FEE"/>
    <w:rsid w:val="00CD2CB2"/>
    <w:rsid w:val="00CD37B3"/>
    <w:rsid w:val="00CD7036"/>
    <w:rsid w:val="00CE36C9"/>
    <w:rsid w:val="00CE4DB8"/>
    <w:rsid w:val="00CE75B3"/>
    <w:rsid w:val="00CF0F1C"/>
    <w:rsid w:val="00D06C60"/>
    <w:rsid w:val="00D0744F"/>
    <w:rsid w:val="00D07C1E"/>
    <w:rsid w:val="00D11212"/>
    <w:rsid w:val="00D1200E"/>
    <w:rsid w:val="00D12EF7"/>
    <w:rsid w:val="00D13CE9"/>
    <w:rsid w:val="00D24B01"/>
    <w:rsid w:val="00D2741D"/>
    <w:rsid w:val="00D30004"/>
    <w:rsid w:val="00D30147"/>
    <w:rsid w:val="00D33003"/>
    <w:rsid w:val="00D41324"/>
    <w:rsid w:val="00D42172"/>
    <w:rsid w:val="00D42C29"/>
    <w:rsid w:val="00D4329F"/>
    <w:rsid w:val="00D457CF"/>
    <w:rsid w:val="00D479CB"/>
    <w:rsid w:val="00D53C0D"/>
    <w:rsid w:val="00D53E4F"/>
    <w:rsid w:val="00D53E7D"/>
    <w:rsid w:val="00D56508"/>
    <w:rsid w:val="00D6527A"/>
    <w:rsid w:val="00D66B12"/>
    <w:rsid w:val="00D73380"/>
    <w:rsid w:val="00D736E3"/>
    <w:rsid w:val="00D766C0"/>
    <w:rsid w:val="00D77D3C"/>
    <w:rsid w:val="00D832EA"/>
    <w:rsid w:val="00D8566C"/>
    <w:rsid w:val="00D86D56"/>
    <w:rsid w:val="00D92FB3"/>
    <w:rsid w:val="00D93227"/>
    <w:rsid w:val="00D93A3B"/>
    <w:rsid w:val="00D967AA"/>
    <w:rsid w:val="00DA2BB6"/>
    <w:rsid w:val="00DA4339"/>
    <w:rsid w:val="00DB152B"/>
    <w:rsid w:val="00DB4357"/>
    <w:rsid w:val="00DB51DF"/>
    <w:rsid w:val="00DB5C8D"/>
    <w:rsid w:val="00DB5FE6"/>
    <w:rsid w:val="00DB63C4"/>
    <w:rsid w:val="00DB7002"/>
    <w:rsid w:val="00DB7850"/>
    <w:rsid w:val="00DC0CF0"/>
    <w:rsid w:val="00DC211F"/>
    <w:rsid w:val="00DC4811"/>
    <w:rsid w:val="00DC7D85"/>
    <w:rsid w:val="00DD1651"/>
    <w:rsid w:val="00DD1F15"/>
    <w:rsid w:val="00DD3098"/>
    <w:rsid w:val="00DE0C8B"/>
    <w:rsid w:val="00DE0D60"/>
    <w:rsid w:val="00DE1698"/>
    <w:rsid w:val="00DE62E6"/>
    <w:rsid w:val="00DF2B92"/>
    <w:rsid w:val="00DF32E0"/>
    <w:rsid w:val="00DF3501"/>
    <w:rsid w:val="00DF6EDD"/>
    <w:rsid w:val="00DF7BA0"/>
    <w:rsid w:val="00DF7D74"/>
    <w:rsid w:val="00E00AB2"/>
    <w:rsid w:val="00E00F1C"/>
    <w:rsid w:val="00E03506"/>
    <w:rsid w:val="00E043DB"/>
    <w:rsid w:val="00E11E9D"/>
    <w:rsid w:val="00E12A1E"/>
    <w:rsid w:val="00E14925"/>
    <w:rsid w:val="00E17B05"/>
    <w:rsid w:val="00E23348"/>
    <w:rsid w:val="00E23D81"/>
    <w:rsid w:val="00E242B8"/>
    <w:rsid w:val="00E242E2"/>
    <w:rsid w:val="00E251BD"/>
    <w:rsid w:val="00E25997"/>
    <w:rsid w:val="00E26AEA"/>
    <w:rsid w:val="00E27CF1"/>
    <w:rsid w:val="00E36707"/>
    <w:rsid w:val="00E37658"/>
    <w:rsid w:val="00E43226"/>
    <w:rsid w:val="00E53DCF"/>
    <w:rsid w:val="00E55572"/>
    <w:rsid w:val="00E61318"/>
    <w:rsid w:val="00E62052"/>
    <w:rsid w:val="00E632BF"/>
    <w:rsid w:val="00E669AB"/>
    <w:rsid w:val="00E70552"/>
    <w:rsid w:val="00E73D3D"/>
    <w:rsid w:val="00E76333"/>
    <w:rsid w:val="00E772F0"/>
    <w:rsid w:val="00E779BA"/>
    <w:rsid w:val="00E91200"/>
    <w:rsid w:val="00E92C7D"/>
    <w:rsid w:val="00E93003"/>
    <w:rsid w:val="00E9423C"/>
    <w:rsid w:val="00E96A76"/>
    <w:rsid w:val="00EA14D7"/>
    <w:rsid w:val="00EA3515"/>
    <w:rsid w:val="00EA3BB3"/>
    <w:rsid w:val="00EA4C9A"/>
    <w:rsid w:val="00EB0530"/>
    <w:rsid w:val="00EB2E99"/>
    <w:rsid w:val="00EB374F"/>
    <w:rsid w:val="00EB4AE5"/>
    <w:rsid w:val="00EC1E09"/>
    <w:rsid w:val="00EC1F2A"/>
    <w:rsid w:val="00EC3DC5"/>
    <w:rsid w:val="00EC3F64"/>
    <w:rsid w:val="00EC403E"/>
    <w:rsid w:val="00EC7180"/>
    <w:rsid w:val="00ED41FC"/>
    <w:rsid w:val="00ED462E"/>
    <w:rsid w:val="00ED59F5"/>
    <w:rsid w:val="00ED5E3A"/>
    <w:rsid w:val="00EE112E"/>
    <w:rsid w:val="00EE2AA5"/>
    <w:rsid w:val="00EE3A83"/>
    <w:rsid w:val="00EE5B23"/>
    <w:rsid w:val="00EE7F04"/>
    <w:rsid w:val="00EF193F"/>
    <w:rsid w:val="00EF43E5"/>
    <w:rsid w:val="00EF4C4D"/>
    <w:rsid w:val="00EF57D3"/>
    <w:rsid w:val="00EF66FB"/>
    <w:rsid w:val="00F011E2"/>
    <w:rsid w:val="00F04933"/>
    <w:rsid w:val="00F0697A"/>
    <w:rsid w:val="00F1352A"/>
    <w:rsid w:val="00F13B9B"/>
    <w:rsid w:val="00F1776B"/>
    <w:rsid w:val="00F179BC"/>
    <w:rsid w:val="00F23F24"/>
    <w:rsid w:val="00F2484A"/>
    <w:rsid w:val="00F32B3A"/>
    <w:rsid w:val="00F33354"/>
    <w:rsid w:val="00F470B7"/>
    <w:rsid w:val="00F510D3"/>
    <w:rsid w:val="00F513FC"/>
    <w:rsid w:val="00F5197E"/>
    <w:rsid w:val="00F55576"/>
    <w:rsid w:val="00F55794"/>
    <w:rsid w:val="00F56EC8"/>
    <w:rsid w:val="00F57887"/>
    <w:rsid w:val="00F730FE"/>
    <w:rsid w:val="00F73FE2"/>
    <w:rsid w:val="00F7768A"/>
    <w:rsid w:val="00F83275"/>
    <w:rsid w:val="00F8434E"/>
    <w:rsid w:val="00F93C0C"/>
    <w:rsid w:val="00F93E2C"/>
    <w:rsid w:val="00F9486F"/>
    <w:rsid w:val="00F96796"/>
    <w:rsid w:val="00FA0013"/>
    <w:rsid w:val="00FA1006"/>
    <w:rsid w:val="00FA29E6"/>
    <w:rsid w:val="00FA3523"/>
    <w:rsid w:val="00FB3058"/>
    <w:rsid w:val="00FB585A"/>
    <w:rsid w:val="00FC0B12"/>
    <w:rsid w:val="00FC2A52"/>
    <w:rsid w:val="00FC2B68"/>
    <w:rsid w:val="00FC3C17"/>
    <w:rsid w:val="00FC4427"/>
    <w:rsid w:val="00FC72A6"/>
    <w:rsid w:val="00FD25E4"/>
    <w:rsid w:val="00FD2D3A"/>
    <w:rsid w:val="00FD5E2C"/>
    <w:rsid w:val="00FD78C7"/>
    <w:rsid w:val="00FE0B7B"/>
    <w:rsid w:val="00FE1C86"/>
    <w:rsid w:val="00FE35C9"/>
    <w:rsid w:val="00FE4E0E"/>
    <w:rsid w:val="00FE4E34"/>
    <w:rsid w:val="00FE75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2B84"/>
    <w:rPr>
      <w:rFonts w:ascii="Calibri" w:eastAsia="Calibri" w:hAnsi="Calibri" w:cs="Times New Roman"/>
    </w:rPr>
  </w:style>
  <w:style w:type="paragraph" w:styleId="Nagwek1">
    <w:name w:val="heading 1"/>
    <w:basedOn w:val="Normalny"/>
    <w:next w:val="Normalny"/>
    <w:link w:val="Nagwek1Znak"/>
    <w:uiPriority w:val="9"/>
    <w:qFormat/>
    <w:rsid w:val="00A60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4">
    <w:name w:val="heading 4"/>
    <w:basedOn w:val="Normalny"/>
    <w:next w:val="Normalny"/>
    <w:link w:val="Nagwek4Znak"/>
    <w:uiPriority w:val="9"/>
    <w:unhideWhenUsed/>
    <w:qFormat/>
    <w:rsid w:val="008A2C09"/>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195E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rsid w:val="008A2C09"/>
    <w:rPr>
      <w:rFonts w:ascii="Calibri" w:eastAsia="Times New Roman" w:hAnsi="Calibri" w:cs="Times New Roman"/>
      <w:b/>
      <w:bCs/>
      <w:sz w:val="28"/>
      <w:szCs w:val="28"/>
    </w:rPr>
  </w:style>
  <w:style w:type="paragraph" w:styleId="Nagwek">
    <w:name w:val="header"/>
    <w:basedOn w:val="Normalny"/>
    <w:link w:val="NagwekZnak"/>
    <w:unhideWhenUsed/>
    <w:rsid w:val="008A2C09"/>
    <w:pPr>
      <w:tabs>
        <w:tab w:val="center" w:pos="4536"/>
        <w:tab w:val="right" w:pos="9072"/>
      </w:tabs>
    </w:pPr>
  </w:style>
  <w:style w:type="character" w:customStyle="1" w:styleId="NagwekZnak">
    <w:name w:val="Nagłówek Znak"/>
    <w:basedOn w:val="Domylnaczcionkaakapitu"/>
    <w:link w:val="Nagwek"/>
    <w:rsid w:val="008A2C09"/>
    <w:rPr>
      <w:rFonts w:ascii="Calibri" w:eastAsia="Calibri" w:hAnsi="Calibri" w:cs="Times New Roman"/>
    </w:rPr>
  </w:style>
  <w:style w:type="paragraph" w:styleId="Stopka">
    <w:name w:val="footer"/>
    <w:basedOn w:val="Normalny"/>
    <w:link w:val="StopkaZnak"/>
    <w:uiPriority w:val="99"/>
    <w:unhideWhenUsed/>
    <w:rsid w:val="008A2C09"/>
    <w:pPr>
      <w:tabs>
        <w:tab w:val="center" w:pos="4536"/>
        <w:tab w:val="right" w:pos="9072"/>
      </w:tabs>
    </w:pPr>
  </w:style>
  <w:style w:type="character" w:customStyle="1" w:styleId="StopkaZnak">
    <w:name w:val="Stopka Znak"/>
    <w:basedOn w:val="Domylnaczcionkaakapitu"/>
    <w:link w:val="Stopka"/>
    <w:uiPriority w:val="99"/>
    <w:rsid w:val="008A2C09"/>
    <w:rPr>
      <w:rFonts w:ascii="Calibri" w:eastAsia="Calibri" w:hAnsi="Calibri" w:cs="Times New Roman"/>
    </w:rPr>
  </w:style>
  <w:style w:type="character" w:styleId="Hipercze">
    <w:name w:val="Hyperlink"/>
    <w:uiPriority w:val="99"/>
    <w:unhideWhenUsed/>
    <w:rsid w:val="008A2C09"/>
    <w:rPr>
      <w:rFonts w:cs="Times New Roman"/>
      <w:color w:val="0000FF"/>
      <w:u w:val="single"/>
    </w:rPr>
  </w:style>
  <w:style w:type="paragraph" w:styleId="Tekstpodstawowywcity">
    <w:name w:val="Body Text Indent"/>
    <w:basedOn w:val="Normalny"/>
    <w:link w:val="TekstpodstawowywcityZnak"/>
    <w:uiPriority w:val="99"/>
    <w:unhideWhenUsed/>
    <w:rsid w:val="008A2C09"/>
    <w:pPr>
      <w:spacing w:after="120"/>
      <w:ind w:left="283"/>
    </w:pPr>
  </w:style>
  <w:style w:type="character" w:customStyle="1" w:styleId="TekstpodstawowywcityZnak">
    <w:name w:val="Tekst podstawowy wcięty Znak"/>
    <w:basedOn w:val="Domylnaczcionkaakapitu"/>
    <w:link w:val="Tekstpodstawowywcity"/>
    <w:uiPriority w:val="99"/>
    <w:rsid w:val="008A2C09"/>
    <w:rPr>
      <w:rFonts w:ascii="Calibri" w:eastAsia="Calibri" w:hAnsi="Calibri" w:cs="Times New Roman"/>
    </w:rPr>
  </w:style>
  <w:style w:type="paragraph" w:styleId="Tekstpodstawowy3">
    <w:name w:val="Body Text 3"/>
    <w:basedOn w:val="Normalny"/>
    <w:link w:val="Tekstpodstawowy3Znak"/>
    <w:uiPriority w:val="99"/>
    <w:unhideWhenUsed/>
    <w:rsid w:val="008A2C09"/>
    <w:pPr>
      <w:spacing w:after="120"/>
    </w:pPr>
    <w:rPr>
      <w:sz w:val="16"/>
      <w:szCs w:val="16"/>
    </w:rPr>
  </w:style>
  <w:style w:type="character" w:customStyle="1" w:styleId="Tekstpodstawowy3Znak">
    <w:name w:val="Tekst podstawowy 3 Znak"/>
    <w:basedOn w:val="Domylnaczcionkaakapitu"/>
    <w:link w:val="Tekstpodstawowy3"/>
    <w:uiPriority w:val="99"/>
    <w:rsid w:val="008A2C09"/>
    <w:rPr>
      <w:rFonts w:ascii="Calibri" w:eastAsia="Calibri" w:hAnsi="Calibri" w:cs="Times New Roman"/>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szCs w:val="24"/>
    </w:rPr>
  </w:style>
  <w:style w:type="character" w:customStyle="1" w:styleId="PodtytuZnak">
    <w:name w:val="Podtytuł Znak"/>
    <w:basedOn w:val="Domylnaczcionkaakapitu"/>
    <w:link w:val="Podtytu"/>
    <w:rsid w:val="008A2C09"/>
    <w:rPr>
      <w:rFonts w:ascii="Arial" w:eastAsia="Times New Roman" w:hAnsi="Arial" w:cs="Times New Roman"/>
      <w:b/>
      <w:bCs/>
      <w:szCs w:val="24"/>
    </w:rPr>
  </w:style>
  <w:style w:type="paragraph" w:styleId="Akapitzlist">
    <w:name w:val="List Paragraph"/>
    <w:basedOn w:val="Normalny"/>
    <w:link w:val="AkapitzlistZnak"/>
    <w:uiPriority w:val="34"/>
    <w:qFormat/>
    <w:rsid w:val="008A2C09"/>
    <w:pPr>
      <w:spacing w:after="0" w:line="240" w:lineRule="auto"/>
      <w:ind w:left="720"/>
      <w:contextualSpacing/>
    </w:pPr>
    <w:rPr>
      <w:rFonts w:ascii="Times New Roman" w:eastAsia="Times New Roman" w:hAnsi="Times New Roman"/>
      <w:sz w:val="20"/>
      <w:szCs w:val="20"/>
    </w:rPr>
  </w:style>
  <w:style w:type="paragraph" w:styleId="Zwykytekst">
    <w:name w:val="Plain Text"/>
    <w:basedOn w:val="Normalny"/>
    <w:link w:val="ZwykytekstZnak"/>
    <w:rsid w:val="008A2C09"/>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8A2C09"/>
    <w:rPr>
      <w:rFonts w:ascii="Courier New" w:eastAsia="Times New Roman" w:hAnsi="Courier New" w:cs="Times New Roman"/>
      <w:sz w:val="20"/>
      <w:szCs w:val="20"/>
    </w:rPr>
  </w:style>
  <w:style w:type="paragraph" w:customStyle="1" w:styleId="Default">
    <w:name w:val="Default"/>
    <w:rsid w:val="008A2C09"/>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link w:val="Akapitzlist"/>
    <w:uiPriority w:val="34"/>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paragraph" w:customStyle="1" w:styleId="Standard">
    <w:name w:val="Standard"/>
    <w:rsid w:val="00C517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C51799"/>
    <w:pPr>
      <w:spacing w:after="120"/>
    </w:pPr>
  </w:style>
  <w:style w:type="numbering" w:customStyle="1" w:styleId="WWNum1">
    <w:name w:val="WWNum1"/>
    <w:basedOn w:val="Bezlisty"/>
    <w:rsid w:val="00C51799"/>
    <w:pPr>
      <w:numPr>
        <w:numId w:val="1"/>
      </w:numPr>
    </w:pPr>
  </w:style>
  <w:style w:type="paragraph" w:styleId="Tekstdymka">
    <w:name w:val="Balloon Text"/>
    <w:basedOn w:val="Normalny"/>
    <w:link w:val="TekstdymkaZnak"/>
    <w:uiPriority w:val="99"/>
    <w:semiHidden/>
    <w:unhideWhenUsed/>
    <w:rsid w:val="00A52F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F61"/>
    <w:rPr>
      <w:rFonts w:ascii="Tahoma" w:eastAsia="Calibri" w:hAnsi="Tahoma" w:cs="Tahoma"/>
      <w:sz w:val="16"/>
      <w:szCs w:val="16"/>
    </w:rPr>
  </w:style>
  <w:style w:type="paragraph" w:customStyle="1" w:styleId="WW-Tekstpodstawowywcity2">
    <w:name w:val="WW-Tekst podstawowy wcięty 2"/>
    <w:basedOn w:val="Normalny"/>
    <w:rsid w:val="00BF0626"/>
    <w:pPr>
      <w:widowControl w:val="0"/>
      <w:suppressAutoHyphens/>
      <w:spacing w:after="0" w:line="240" w:lineRule="auto"/>
      <w:ind w:left="340" w:hanging="340"/>
      <w:jc w:val="both"/>
    </w:pPr>
    <w:rPr>
      <w:rFonts w:ascii="Thorndale" w:eastAsia="HG Mincho Light J" w:hAnsi="Thorndale"/>
      <w:color w:val="000000"/>
      <w:sz w:val="24"/>
      <w:szCs w:val="20"/>
      <w:lang w:eastAsia="pl-PL"/>
    </w:rPr>
  </w:style>
  <w:style w:type="paragraph" w:styleId="NormalnyWeb">
    <w:name w:val="Normal (Web)"/>
    <w:basedOn w:val="Normalny"/>
    <w:uiPriority w:val="99"/>
    <w:unhideWhenUsed/>
    <w:rsid w:val="00F513FC"/>
    <w:pPr>
      <w:spacing w:before="100" w:beforeAutospacing="1" w:after="100" w:afterAutospacing="1" w:line="240" w:lineRule="auto"/>
    </w:pPr>
    <w:rPr>
      <w:rFonts w:ascii="Times New Roman" w:eastAsia="Times New Roman" w:hAnsi="Times New Roman"/>
      <w:sz w:val="24"/>
      <w:szCs w:val="24"/>
      <w:u w:color="000000"/>
      <w:lang w:eastAsia="pl-PL"/>
    </w:rPr>
  </w:style>
  <w:style w:type="paragraph" w:styleId="Tekstprzypisudolnego">
    <w:name w:val="footnote text"/>
    <w:basedOn w:val="Normalny"/>
    <w:link w:val="TekstprzypisudolnegoZnak"/>
    <w:uiPriority w:val="99"/>
    <w:unhideWhenUsed/>
    <w:rsid w:val="00F513FC"/>
    <w:pPr>
      <w:spacing w:after="0" w:line="240" w:lineRule="auto"/>
    </w:pPr>
    <w:rPr>
      <w:sz w:val="20"/>
      <w:szCs w:val="20"/>
      <w:u w:color="000000"/>
    </w:rPr>
  </w:style>
  <w:style w:type="character" w:customStyle="1" w:styleId="TekstprzypisudolnegoZnak">
    <w:name w:val="Tekst przypisu dolnego Znak"/>
    <w:basedOn w:val="Domylnaczcionkaakapitu"/>
    <w:link w:val="Tekstprzypisudolnego"/>
    <w:uiPriority w:val="99"/>
    <w:rsid w:val="00F513FC"/>
    <w:rPr>
      <w:rFonts w:ascii="Calibri" w:eastAsia="Calibri" w:hAnsi="Calibri" w:cs="Times New Roman"/>
      <w:sz w:val="20"/>
      <w:szCs w:val="20"/>
      <w:u w:color="000000"/>
    </w:rPr>
  </w:style>
  <w:style w:type="numbering" w:customStyle="1" w:styleId="Zaimportowanystyl26">
    <w:name w:val="Zaimportowany styl 26"/>
    <w:rsid w:val="00ED5E3A"/>
    <w:pPr>
      <w:numPr>
        <w:numId w:val="2"/>
      </w:numPr>
    </w:pPr>
  </w:style>
  <w:style w:type="paragraph" w:customStyle="1" w:styleId="Normalny1">
    <w:name w:val="Normalny1"/>
    <w:rsid w:val="00C80E0B"/>
    <w:pPr>
      <w:suppressAutoHyphens/>
      <w:textAlignment w:val="baseline"/>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E92C7D"/>
    <w:rPr>
      <w:color w:val="605E5C"/>
      <w:shd w:val="clear" w:color="auto" w:fill="E1DFDD"/>
    </w:rPr>
  </w:style>
  <w:style w:type="paragraph" w:customStyle="1" w:styleId="Zawartotabeli">
    <w:name w:val="Zawartość tabeli"/>
    <w:basedOn w:val="Normalny"/>
    <w:rsid w:val="00AB4168"/>
    <w:pPr>
      <w:suppressLineNumbers/>
      <w:suppressAutoHyphens/>
      <w:spacing w:after="0" w:line="240" w:lineRule="auto"/>
    </w:pPr>
    <w:rPr>
      <w:rFonts w:ascii="Times New Roman" w:eastAsia="Times New Roman" w:hAnsi="Times New Roman"/>
      <w:sz w:val="24"/>
      <w:szCs w:val="24"/>
      <w:lang w:eastAsia="ar-SA"/>
    </w:rPr>
  </w:style>
  <w:style w:type="numbering" w:customStyle="1" w:styleId="Zaimportowanystyl3">
    <w:name w:val="Zaimportowany styl 3"/>
    <w:rsid w:val="006F0E39"/>
    <w:pPr>
      <w:numPr>
        <w:numId w:val="3"/>
      </w:numPr>
    </w:pPr>
  </w:style>
  <w:style w:type="paragraph" w:customStyle="1" w:styleId="Bezodstpw1">
    <w:name w:val="Bez odstępów1"/>
    <w:rsid w:val="00BB7C61"/>
    <w:pPr>
      <w:widowControl w:val="0"/>
      <w:suppressAutoHyphens/>
      <w:spacing w:after="0" w:line="240" w:lineRule="auto"/>
    </w:pPr>
    <w:rPr>
      <w:rFonts w:ascii="Arial" w:eastAsia="SimSun" w:hAnsi="Arial" w:cs="Courier New"/>
      <w:color w:val="000000"/>
      <w:kern w:val="1"/>
      <w:sz w:val="24"/>
      <w:szCs w:val="24"/>
      <w:lang w:eastAsia="hi-IN" w:bidi="hi-IN"/>
    </w:rPr>
  </w:style>
  <w:style w:type="paragraph" w:styleId="Tekstkomentarza">
    <w:name w:val="annotation text"/>
    <w:basedOn w:val="Normalny"/>
    <w:link w:val="TekstkomentarzaZnak"/>
    <w:uiPriority w:val="99"/>
    <w:semiHidden/>
    <w:unhideWhenUsed/>
    <w:rsid w:val="00117326"/>
    <w:pPr>
      <w:spacing w:after="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semiHidden/>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117326"/>
    <w:rPr>
      <w:sz w:val="16"/>
      <w:szCs w:val="16"/>
    </w:rPr>
  </w:style>
  <w:style w:type="paragraph" w:styleId="Tematkomentarza">
    <w:name w:val="annotation subject"/>
    <w:basedOn w:val="Tekstkomentarza"/>
    <w:next w:val="Tekstkomentarza"/>
    <w:link w:val="TematkomentarzaZnak"/>
    <w:uiPriority w:val="99"/>
    <w:semiHidden/>
    <w:unhideWhenUsed/>
    <w:rsid w:val="00117326"/>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117326"/>
    <w:rPr>
      <w:rFonts w:ascii="Calibri" w:eastAsia="Calibri" w:hAnsi="Calibri" w:cs="Times New Roman"/>
      <w:b/>
      <w:bCs/>
      <w:sz w:val="20"/>
      <w:szCs w:val="20"/>
      <w:lang w:eastAsia="pl-PL"/>
    </w:rPr>
  </w:style>
  <w:style w:type="character" w:customStyle="1" w:styleId="articletitle">
    <w:name w:val="articletitle"/>
    <w:basedOn w:val="Domylnaczcionkaakapitu"/>
    <w:rsid w:val="00CB1CB0"/>
  </w:style>
  <w:style w:type="character" w:customStyle="1" w:styleId="Nagwek1Znak">
    <w:name w:val="Nagłówek 1 Znak"/>
    <w:basedOn w:val="Domylnaczcionkaakapitu"/>
    <w:link w:val="Nagwek1"/>
    <w:uiPriority w:val="9"/>
    <w:rsid w:val="00A6091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rsid w:val="00195E86"/>
    <w:rPr>
      <w:rFonts w:asciiTheme="majorHAnsi" w:eastAsiaTheme="majorEastAsia" w:hAnsiTheme="majorHAnsi" w:cstheme="majorBidi"/>
      <w:color w:val="243F60" w:themeColor="accent1" w:themeShade="7F"/>
    </w:rPr>
  </w:style>
  <w:style w:type="paragraph" w:styleId="Tekstpodstawowy">
    <w:name w:val="Body Text"/>
    <w:basedOn w:val="Normalny"/>
    <w:link w:val="TekstpodstawowyZnak"/>
    <w:uiPriority w:val="99"/>
    <w:unhideWhenUsed/>
    <w:rsid w:val="00CD2CB2"/>
    <w:pPr>
      <w:spacing w:after="120"/>
    </w:pPr>
  </w:style>
  <w:style w:type="character" w:customStyle="1" w:styleId="TekstpodstawowyZnak">
    <w:name w:val="Tekst podstawowy Znak"/>
    <w:basedOn w:val="Domylnaczcionkaakapitu"/>
    <w:link w:val="Tekstpodstawowy"/>
    <w:uiPriority w:val="99"/>
    <w:rsid w:val="00CD2CB2"/>
    <w:rPr>
      <w:rFonts w:ascii="Calibri" w:eastAsia="Calibri" w:hAnsi="Calibri" w:cs="Times New Roman"/>
    </w:rPr>
  </w:style>
  <w:style w:type="paragraph" w:customStyle="1" w:styleId="Nagwek50">
    <w:name w:val="Nagłówek5"/>
    <w:basedOn w:val="Standard"/>
    <w:next w:val="Textbody"/>
    <w:rsid w:val="001D5853"/>
    <w:pPr>
      <w:keepNext/>
      <w:spacing w:before="240" w:after="120"/>
    </w:pPr>
    <w:rPr>
      <w:rFonts w:ascii="Arial" w:eastAsia="Arial Unicode MS" w:hAnsi="Arial"/>
      <w:sz w:val="28"/>
      <w:szCs w:val="28"/>
      <w:lang w:bidi="ar-SA"/>
    </w:rPr>
  </w:style>
  <w:style w:type="numbering" w:customStyle="1" w:styleId="WW8Num14">
    <w:name w:val="WW8Num14"/>
    <w:basedOn w:val="Bezlisty"/>
    <w:rsid w:val="002E47D5"/>
    <w:pPr>
      <w:numPr>
        <w:numId w:val="53"/>
      </w:numPr>
    </w:pPr>
  </w:style>
  <w:style w:type="paragraph" w:customStyle="1" w:styleId="Podpis1">
    <w:name w:val="Podpis1"/>
    <w:basedOn w:val="Standard"/>
    <w:rsid w:val="003004AC"/>
    <w:pPr>
      <w:widowControl/>
      <w:suppressLineNumbers/>
      <w:spacing w:before="120" w:after="120"/>
    </w:pPr>
    <w:rPr>
      <w:rFonts w:eastAsia="Times New Roman" w:cs="Tahoma"/>
      <w:i/>
      <w:iCs/>
      <w:lang w:eastAsia="ar-SA" w:bidi="ar-SA"/>
    </w:rPr>
  </w:style>
  <w:style w:type="numbering" w:customStyle="1" w:styleId="WWNum2">
    <w:name w:val="WWNum2"/>
    <w:basedOn w:val="Bezlisty"/>
    <w:rsid w:val="003004AC"/>
    <w:pPr>
      <w:numPr>
        <w:numId w:val="57"/>
      </w:numPr>
    </w:pPr>
  </w:style>
  <w:style w:type="numbering" w:customStyle="1" w:styleId="WW8Num28">
    <w:name w:val="WW8Num28"/>
    <w:basedOn w:val="Bezlisty"/>
    <w:rsid w:val="00D6527A"/>
    <w:pPr>
      <w:numPr>
        <w:numId w:val="58"/>
      </w:numPr>
    </w:pPr>
  </w:style>
  <w:style w:type="paragraph" w:customStyle="1" w:styleId="WW-Tekstpodstawowy3">
    <w:name w:val="WW-Tekst podstawowy 3"/>
    <w:basedOn w:val="Normalny"/>
    <w:rsid w:val="00FB585A"/>
    <w:pPr>
      <w:suppressAutoHyphens/>
      <w:spacing w:after="0" w:line="240" w:lineRule="auto"/>
    </w:pPr>
    <w:rPr>
      <w:rFonts w:ascii="Times New Roman" w:eastAsia="Times New Roman" w:hAnsi="Times New Roman"/>
      <w:b/>
      <w:bCs/>
      <w:sz w:val="20"/>
      <w:szCs w:val="24"/>
      <w:lang w:eastAsia="ar-SA"/>
    </w:rPr>
  </w:style>
  <w:style w:type="paragraph" w:customStyle="1" w:styleId="Tekstpodstawowy33">
    <w:name w:val="Tekst podstawowy 33"/>
    <w:basedOn w:val="Normalny"/>
    <w:rsid w:val="00FB585A"/>
    <w:pPr>
      <w:suppressAutoHyphens/>
      <w:spacing w:after="120" w:line="240" w:lineRule="auto"/>
    </w:pPr>
    <w:rPr>
      <w:rFonts w:ascii="Times New Roman" w:eastAsia="Times New Roman" w:hAnsi="Times New Roman"/>
      <w:sz w:val="16"/>
      <w:szCs w:val="16"/>
      <w:lang w:eastAsia="ar-SA"/>
    </w:rPr>
  </w:style>
  <w:style w:type="paragraph" w:customStyle="1" w:styleId="Tekstpodstawowy34">
    <w:name w:val="Tekst podstawowy 34"/>
    <w:basedOn w:val="Normalny"/>
    <w:rsid w:val="00FB585A"/>
    <w:pPr>
      <w:suppressAutoHyphens/>
      <w:spacing w:after="120" w:line="240" w:lineRule="auto"/>
    </w:pPr>
    <w:rPr>
      <w:rFonts w:ascii="Times New Roman" w:eastAsia="Times New Roman" w:hAnsi="Times New Roman"/>
      <w:sz w:val="16"/>
      <w:szCs w:val="16"/>
      <w:lang w:eastAsia="ar-SA"/>
    </w:rPr>
  </w:style>
  <w:style w:type="numbering" w:customStyle="1" w:styleId="WW8Num141">
    <w:name w:val="WW8Num141"/>
    <w:basedOn w:val="Bezlisty"/>
    <w:rsid w:val="004B2B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2B84"/>
    <w:rPr>
      <w:rFonts w:ascii="Calibri" w:eastAsia="Calibri" w:hAnsi="Calibri" w:cs="Times New Roman"/>
    </w:rPr>
  </w:style>
  <w:style w:type="paragraph" w:styleId="Nagwek1">
    <w:name w:val="heading 1"/>
    <w:basedOn w:val="Normalny"/>
    <w:next w:val="Normalny"/>
    <w:link w:val="Nagwek1Znak"/>
    <w:uiPriority w:val="9"/>
    <w:qFormat/>
    <w:rsid w:val="00A60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4">
    <w:name w:val="heading 4"/>
    <w:basedOn w:val="Normalny"/>
    <w:next w:val="Normalny"/>
    <w:link w:val="Nagwek4Znak"/>
    <w:uiPriority w:val="9"/>
    <w:unhideWhenUsed/>
    <w:qFormat/>
    <w:rsid w:val="008A2C09"/>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195E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rsid w:val="008A2C09"/>
    <w:rPr>
      <w:rFonts w:ascii="Calibri" w:eastAsia="Times New Roman" w:hAnsi="Calibri" w:cs="Times New Roman"/>
      <w:b/>
      <w:bCs/>
      <w:sz w:val="28"/>
      <w:szCs w:val="28"/>
    </w:rPr>
  </w:style>
  <w:style w:type="paragraph" w:styleId="Nagwek">
    <w:name w:val="header"/>
    <w:basedOn w:val="Normalny"/>
    <w:link w:val="NagwekZnak"/>
    <w:unhideWhenUsed/>
    <w:rsid w:val="008A2C09"/>
    <w:pPr>
      <w:tabs>
        <w:tab w:val="center" w:pos="4536"/>
        <w:tab w:val="right" w:pos="9072"/>
      </w:tabs>
    </w:pPr>
  </w:style>
  <w:style w:type="character" w:customStyle="1" w:styleId="NagwekZnak">
    <w:name w:val="Nagłówek Znak"/>
    <w:basedOn w:val="Domylnaczcionkaakapitu"/>
    <w:link w:val="Nagwek"/>
    <w:rsid w:val="008A2C09"/>
    <w:rPr>
      <w:rFonts w:ascii="Calibri" w:eastAsia="Calibri" w:hAnsi="Calibri" w:cs="Times New Roman"/>
    </w:rPr>
  </w:style>
  <w:style w:type="paragraph" w:styleId="Stopka">
    <w:name w:val="footer"/>
    <w:basedOn w:val="Normalny"/>
    <w:link w:val="StopkaZnak"/>
    <w:uiPriority w:val="99"/>
    <w:unhideWhenUsed/>
    <w:rsid w:val="008A2C09"/>
    <w:pPr>
      <w:tabs>
        <w:tab w:val="center" w:pos="4536"/>
        <w:tab w:val="right" w:pos="9072"/>
      </w:tabs>
    </w:pPr>
  </w:style>
  <w:style w:type="character" w:customStyle="1" w:styleId="StopkaZnak">
    <w:name w:val="Stopka Znak"/>
    <w:basedOn w:val="Domylnaczcionkaakapitu"/>
    <w:link w:val="Stopka"/>
    <w:uiPriority w:val="99"/>
    <w:rsid w:val="008A2C09"/>
    <w:rPr>
      <w:rFonts w:ascii="Calibri" w:eastAsia="Calibri" w:hAnsi="Calibri" w:cs="Times New Roman"/>
    </w:rPr>
  </w:style>
  <w:style w:type="character" w:styleId="Hipercze">
    <w:name w:val="Hyperlink"/>
    <w:uiPriority w:val="99"/>
    <w:unhideWhenUsed/>
    <w:rsid w:val="008A2C09"/>
    <w:rPr>
      <w:rFonts w:cs="Times New Roman"/>
      <w:color w:val="0000FF"/>
      <w:u w:val="single"/>
    </w:rPr>
  </w:style>
  <w:style w:type="paragraph" w:styleId="Tekstpodstawowywcity">
    <w:name w:val="Body Text Indent"/>
    <w:basedOn w:val="Normalny"/>
    <w:link w:val="TekstpodstawowywcityZnak"/>
    <w:uiPriority w:val="99"/>
    <w:unhideWhenUsed/>
    <w:rsid w:val="008A2C09"/>
    <w:pPr>
      <w:spacing w:after="120"/>
      <w:ind w:left="283"/>
    </w:pPr>
  </w:style>
  <w:style w:type="character" w:customStyle="1" w:styleId="TekstpodstawowywcityZnak">
    <w:name w:val="Tekst podstawowy wcięty Znak"/>
    <w:basedOn w:val="Domylnaczcionkaakapitu"/>
    <w:link w:val="Tekstpodstawowywcity"/>
    <w:uiPriority w:val="99"/>
    <w:rsid w:val="008A2C09"/>
    <w:rPr>
      <w:rFonts w:ascii="Calibri" w:eastAsia="Calibri" w:hAnsi="Calibri" w:cs="Times New Roman"/>
    </w:rPr>
  </w:style>
  <w:style w:type="paragraph" w:styleId="Tekstpodstawowy3">
    <w:name w:val="Body Text 3"/>
    <w:basedOn w:val="Normalny"/>
    <w:link w:val="Tekstpodstawowy3Znak"/>
    <w:uiPriority w:val="99"/>
    <w:unhideWhenUsed/>
    <w:rsid w:val="008A2C09"/>
    <w:pPr>
      <w:spacing w:after="120"/>
    </w:pPr>
    <w:rPr>
      <w:sz w:val="16"/>
      <w:szCs w:val="16"/>
    </w:rPr>
  </w:style>
  <w:style w:type="character" w:customStyle="1" w:styleId="Tekstpodstawowy3Znak">
    <w:name w:val="Tekst podstawowy 3 Znak"/>
    <w:basedOn w:val="Domylnaczcionkaakapitu"/>
    <w:link w:val="Tekstpodstawowy3"/>
    <w:uiPriority w:val="99"/>
    <w:rsid w:val="008A2C09"/>
    <w:rPr>
      <w:rFonts w:ascii="Calibri" w:eastAsia="Calibri" w:hAnsi="Calibri" w:cs="Times New Roman"/>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szCs w:val="24"/>
    </w:rPr>
  </w:style>
  <w:style w:type="character" w:customStyle="1" w:styleId="PodtytuZnak">
    <w:name w:val="Podtytuł Znak"/>
    <w:basedOn w:val="Domylnaczcionkaakapitu"/>
    <w:link w:val="Podtytu"/>
    <w:rsid w:val="008A2C09"/>
    <w:rPr>
      <w:rFonts w:ascii="Arial" w:eastAsia="Times New Roman" w:hAnsi="Arial" w:cs="Times New Roman"/>
      <w:b/>
      <w:bCs/>
      <w:szCs w:val="24"/>
    </w:rPr>
  </w:style>
  <w:style w:type="paragraph" w:styleId="Akapitzlist">
    <w:name w:val="List Paragraph"/>
    <w:basedOn w:val="Normalny"/>
    <w:link w:val="AkapitzlistZnak"/>
    <w:uiPriority w:val="34"/>
    <w:qFormat/>
    <w:rsid w:val="008A2C09"/>
    <w:pPr>
      <w:spacing w:after="0" w:line="240" w:lineRule="auto"/>
      <w:ind w:left="720"/>
      <w:contextualSpacing/>
    </w:pPr>
    <w:rPr>
      <w:rFonts w:ascii="Times New Roman" w:eastAsia="Times New Roman" w:hAnsi="Times New Roman"/>
      <w:sz w:val="20"/>
      <w:szCs w:val="20"/>
    </w:rPr>
  </w:style>
  <w:style w:type="paragraph" w:styleId="Zwykytekst">
    <w:name w:val="Plain Text"/>
    <w:basedOn w:val="Normalny"/>
    <w:link w:val="ZwykytekstZnak"/>
    <w:rsid w:val="008A2C09"/>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8A2C09"/>
    <w:rPr>
      <w:rFonts w:ascii="Courier New" w:eastAsia="Times New Roman" w:hAnsi="Courier New" w:cs="Times New Roman"/>
      <w:sz w:val="20"/>
      <w:szCs w:val="20"/>
    </w:rPr>
  </w:style>
  <w:style w:type="paragraph" w:customStyle="1" w:styleId="Default">
    <w:name w:val="Default"/>
    <w:rsid w:val="008A2C09"/>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link w:val="Akapitzlist"/>
    <w:uiPriority w:val="34"/>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paragraph" w:customStyle="1" w:styleId="Standard">
    <w:name w:val="Standard"/>
    <w:rsid w:val="00C517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C51799"/>
    <w:pPr>
      <w:spacing w:after="120"/>
    </w:pPr>
  </w:style>
  <w:style w:type="numbering" w:customStyle="1" w:styleId="WWNum1">
    <w:name w:val="WWNum1"/>
    <w:basedOn w:val="Bezlisty"/>
    <w:rsid w:val="00C51799"/>
    <w:pPr>
      <w:numPr>
        <w:numId w:val="1"/>
      </w:numPr>
    </w:pPr>
  </w:style>
  <w:style w:type="paragraph" w:styleId="Tekstdymka">
    <w:name w:val="Balloon Text"/>
    <w:basedOn w:val="Normalny"/>
    <w:link w:val="TekstdymkaZnak"/>
    <w:uiPriority w:val="99"/>
    <w:semiHidden/>
    <w:unhideWhenUsed/>
    <w:rsid w:val="00A52F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F61"/>
    <w:rPr>
      <w:rFonts w:ascii="Tahoma" w:eastAsia="Calibri" w:hAnsi="Tahoma" w:cs="Tahoma"/>
      <w:sz w:val="16"/>
      <w:szCs w:val="16"/>
    </w:rPr>
  </w:style>
  <w:style w:type="paragraph" w:customStyle="1" w:styleId="WW-Tekstpodstawowywcity2">
    <w:name w:val="WW-Tekst podstawowy wcięty 2"/>
    <w:basedOn w:val="Normalny"/>
    <w:rsid w:val="00BF0626"/>
    <w:pPr>
      <w:widowControl w:val="0"/>
      <w:suppressAutoHyphens/>
      <w:spacing w:after="0" w:line="240" w:lineRule="auto"/>
      <w:ind w:left="340" w:hanging="340"/>
      <w:jc w:val="both"/>
    </w:pPr>
    <w:rPr>
      <w:rFonts w:ascii="Thorndale" w:eastAsia="HG Mincho Light J" w:hAnsi="Thorndale"/>
      <w:color w:val="000000"/>
      <w:sz w:val="24"/>
      <w:szCs w:val="20"/>
      <w:lang w:eastAsia="pl-PL"/>
    </w:rPr>
  </w:style>
  <w:style w:type="paragraph" w:styleId="NormalnyWeb">
    <w:name w:val="Normal (Web)"/>
    <w:basedOn w:val="Normalny"/>
    <w:uiPriority w:val="99"/>
    <w:unhideWhenUsed/>
    <w:rsid w:val="00F513FC"/>
    <w:pPr>
      <w:spacing w:before="100" w:beforeAutospacing="1" w:after="100" w:afterAutospacing="1" w:line="240" w:lineRule="auto"/>
    </w:pPr>
    <w:rPr>
      <w:rFonts w:ascii="Times New Roman" w:eastAsia="Times New Roman" w:hAnsi="Times New Roman"/>
      <w:sz w:val="24"/>
      <w:szCs w:val="24"/>
      <w:u w:color="000000"/>
      <w:lang w:eastAsia="pl-PL"/>
    </w:rPr>
  </w:style>
  <w:style w:type="paragraph" w:styleId="Tekstprzypisudolnego">
    <w:name w:val="footnote text"/>
    <w:basedOn w:val="Normalny"/>
    <w:link w:val="TekstprzypisudolnegoZnak"/>
    <w:uiPriority w:val="99"/>
    <w:unhideWhenUsed/>
    <w:rsid w:val="00F513FC"/>
    <w:pPr>
      <w:spacing w:after="0" w:line="240" w:lineRule="auto"/>
    </w:pPr>
    <w:rPr>
      <w:sz w:val="20"/>
      <w:szCs w:val="20"/>
      <w:u w:color="000000"/>
    </w:rPr>
  </w:style>
  <w:style w:type="character" w:customStyle="1" w:styleId="TekstprzypisudolnegoZnak">
    <w:name w:val="Tekst przypisu dolnego Znak"/>
    <w:basedOn w:val="Domylnaczcionkaakapitu"/>
    <w:link w:val="Tekstprzypisudolnego"/>
    <w:uiPriority w:val="99"/>
    <w:rsid w:val="00F513FC"/>
    <w:rPr>
      <w:rFonts w:ascii="Calibri" w:eastAsia="Calibri" w:hAnsi="Calibri" w:cs="Times New Roman"/>
      <w:sz w:val="20"/>
      <w:szCs w:val="20"/>
      <w:u w:color="000000"/>
    </w:rPr>
  </w:style>
  <w:style w:type="numbering" w:customStyle="1" w:styleId="Zaimportowanystyl26">
    <w:name w:val="Zaimportowany styl 26"/>
    <w:rsid w:val="00ED5E3A"/>
    <w:pPr>
      <w:numPr>
        <w:numId w:val="2"/>
      </w:numPr>
    </w:pPr>
  </w:style>
  <w:style w:type="paragraph" w:customStyle="1" w:styleId="Normalny1">
    <w:name w:val="Normalny1"/>
    <w:rsid w:val="00C80E0B"/>
    <w:pPr>
      <w:suppressAutoHyphens/>
      <w:textAlignment w:val="baseline"/>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E92C7D"/>
    <w:rPr>
      <w:color w:val="605E5C"/>
      <w:shd w:val="clear" w:color="auto" w:fill="E1DFDD"/>
    </w:rPr>
  </w:style>
  <w:style w:type="paragraph" w:customStyle="1" w:styleId="Zawartotabeli">
    <w:name w:val="Zawartość tabeli"/>
    <w:basedOn w:val="Normalny"/>
    <w:rsid w:val="00AB4168"/>
    <w:pPr>
      <w:suppressLineNumbers/>
      <w:suppressAutoHyphens/>
      <w:spacing w:after="0" w:line="240" w:lineRule="auto"/>
    </w:pPr>
    <w:rPr>
      <w:rFonts w:ascii="Times New Roman" w:eastAsia="Times New Roman" w:hAnsi="Times New Roman"/>
      <w:sz w:val="24"/>
      <w:szCs w:val="24"/>
      <w:lang w:eastAsia="ar-SA"/>
    </w:rPr>
  </w:style>
  <w:style w:type="numbering" w:customStyle="1" w:styleId="Zaimportowanystyl3">
    <w:name w:val="Zaimportowany styl 3"/>
    <w:rsid w:val="006F0E39"/>
    <w:pPr>
      <w:numPr>
        <w:numId w:val="3"/>
      </w:numPr>
    </w:pPr>
  </w:style>
  <w:style w:type="paragraph" w:customStyle="1" w:styleId="Bezodstpw1">
    <w:name w:val="Bez odstępów1"/>
    <w:rsid w:val="00BB7C61"/>
    <w:pPr>
      <w:widowControl w:val="0"/>
      <w:suppressAutoHyphens/>
      <w:spacing w:after="0" w:line="240" w:lineRule="auto"/>
    </w:pPr>
    <w:rPr>
      <w:rFonts w:ascii="Arial" w:eastAsia="SimSun" w:hAnsi="Arial" w:cs="Courier New"/>
      <w:color w:val="000000"/>
      <w:kern w:val="1"/>
      <w:sz w:val="24"/>
      <w:szCs w:val="24"/>
      <w:lang w:eastAsia="hi-IN" w:bidi="hi-IN"/>
    </w:rPr>
  </w:style>
  <w:style w:type="paragraph" w:styleId="Tekstkomentarza">
    <w:name w:val="annotation text"/>
    <w:basedOn w:val="Normalny"/>
    <w:link w:val="TekstkomentarzaZnak"/>
    <w:uiPriority w:val="99"/>
    <w:semiHidden/>
    <w:unhideWhenUsed/>
    <w:rsid w:val="00117326"/>
    <w:pPr>
      <w:spacing w:after="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semiHidden/>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117326"/>
    <w:rPr>
      <w:sz w:val="16"/>
      <w:szCs w:val="16"/>
    </w:rPr>
  </w:style>
  <w:style w:type="paragraph" w:styleId="Tematkomentarza">
    <w:name w:val="annotation subject"/>
    <w:basedOn w:val="Tekstkomentarza"/>
    <w:next w:val="Tekstkomentarza"/>
    <w:link w:val="TematkomentarzaZnak"/>
    <w:uiPriority w:val="99"/>
    <w:semiHidden/>
    <w:unhideWhenUsed/>
    <w:rsid w:val="00117326"/>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117326"/>
    <w:rPr>
      <w:rFonts w:ascii="Calibri" w:eastAsia="Calibri" w:hAnsi="Calibri" w:cs="Times New Roman"/>
      <w:b/>
      <w:bCs/>
      <w:sz w:val="20"/>
      <w:szCs w:val="20"/>
      <w:lang w:eastAsia="pl-PL"/>
    </w:rPr>
  </w:style>
  <w:style w:type="character" w:customStyle="1" w:styleId="articletitle">
    <w:name w:val="articletitle"/>
    <w:basedOn w:val="Domylnaczcionkaakapitu"/>
    <w:rsid w:val="00CB1CB0"/>
  </w:style>
  <w:style w:type="character" w:customStyle="1" w:styleId="Nagwek1Znak">
    <w:name w:val="Nagłówek 1 Znak"/>
    <w:basedOn w:val="Domylnaczcionkaakapitu"/>
    <w:link w:val="Nagwek1"/>
    <w:uiPriority w:val="9"/>
    <w:rsid w:val="00A6091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rsid w:val="00195E86"/>
    <w:rPr>
      <w:rFonts w:asciiTheme="majorHAnsi" w:eastAsiaTheme="majorEastAsia" w:hAnsiTheme="majorHAnsi" w:cstheme="majorBidi"/>
      <w:color w:val="243F60" w:themeColor="accent1" w:themeShade="7F"/>
    </w:rPr>
  </w:style>
  <w:style w:type="paragraph" w:styleId="Tekstpodstawowy">
    <w:name w:val="Body Text"/>
    <w:basedOn w:val="Normalny"/>
    <w:link w:val="TekstpodstawowyZnak"/>
    <w:uiPriority w:val="99"/>
    <w:unhideWhenUsed/>
    <w:rsid w:val="00CD2CB2"/>
    <w:pPr>
      <w:spacing w:after="120"/>
    </w:pPr>
  </w:style>
  <w:style w:type="character" w:customStyle="1" w:styleId="TekstpodstawowyZnak">
    <w:name w:val="Tekst podstawowy Znak"/>
    <w:basedOn w:val="Domylnaczcionkaakapitu"/>
    <w:link w:val="Tekstpodstawowy"/>
    <w:uiPriority w:val="99"/>
    <w:rsid w:val="00CD2CB2"/>
    <w:rPr>
      <w:rFonts w:ascii="Calibri" w:eastAsia="Calibri" w:hAnsi="Calibri" w:cs="Times New Roman"/>
    </w:rPr>
  </w:style>
  <w:style w:type="paragraph" w:customStyle="1" w:styleId="Nagwek50">
    <w:name w:val="Nagłówek5"/>
    <w:basedOn w:val="Standard"/>
    <w:next w:val="Textbody"/>
    <w:rsid w:val="001D5853"/>
    <w:pPr>
      <w:keepNext/>
      <w:spacing w:before="240" w:after="120"/>
    </w:pPr>
    <w:rPr>
      <w:rFonts w:ascii="Arial" w:eastAsia="Arial Unicode MS" w:hAnsi="Arial"/>
      <w:sz w:val="28"/>
      <w:szCs w:val="28"/>
      <w:lang w:bidi="ar-SA"/>
    </w:rPr>
  </w:style>
  <w:style w:type="numbering" w:customStyle="1" w:styleId="WW8Num14">
    <w:name w:val="WW8Num14"/>
    <w:basedOn w:val="Bezlisty"/>
    <w:rsid w:val="002E47D5"/>
    <w:pPr>
      <w:numPr>
        <w:numId w:val="53"/>
      </w:numPr>
    </w:pPr>
  </w:style>
  <w:style w:type="paragraph" w:customStyle="1" w:styleId="Podpis1">
    <w:name w:val="Podpis1"/>
    <w:basedOn w:val="Standard"/>
    <w:rsid w:val="003004AC"/>
    <w:pPr>
      <w:widowControl/>
      <w:suppressLineNumbers/>
      <w:spacing w:before="120" w:after="120"/>
    </w:pPr>
    <w:rPr>
      <w:rFonts w:eastAsia="Times New Roman" w:cs="Tahoma"/>
      <w:i/>
      <w:iCs/>
      <w:lang w:eastAsia="ar-SA" w:bidi="ar-SA"/>
    </w:rPr>
  </w:style>
  <w:style w:type="numbering" w:customStyle="1" w:styleId="WWNum2">
    <w:name w:val="WWNum2"/>
    <w:basedOn w:val="Bezlisty"/>
    <w:rsid w:val="003004AC"/>
    <w:pPr>
      <w:numPr>
        <w:numId w:val="57"/>
      </w:numPr>
    </w:pPr>
  </w:style>
  <w:style w:type="numbering" w:customStyle="1" w:styleId="WW8Num28">
    <w:name w:val="WW8Num28"/>
    <w:basedOn w:val="Bezlisty"/>
    <w:rsid w:val="00D6527A"/>
    <w:pPr>
      <w:numPr>
        <w:numId w:val="58"/>
      </w:numPr>
    </w:pPr>
  </w:style>
  <w:style w:type="paragraph" w:customStyle="1" w:styleId="WW-Tekstpodstawowy3">
    <w:name w:val="WW-Tekst podstawowy 3"/>
    <w:basedOn w:val="Normalny"/>
    <w:rsid w:val="00FB585A"/>
    <w:pPr>
      <w:suppressAutoHyphens/>
      <w:spacing w:after="0" w:line="240" w:lineRule="auto"/>
    </w:pPr>
    <w:rPr>
      <w:rFonts w:ascii="Times New Roman" w:eastAsia="Times New Roman" w:hAnsi="Times New Roman"/>
      <w:b/>
      <w:bCs/>
      <w:sz w:val="20"/>
      <w:szCs w:val="24"/>
      <w:lang w:eastAsia="ar-SA"/>
    </w:rPr>
  </w:style>
  <w:style w:type="paragraph" w:customStyle="1" w:styleId="Tekstpodstawowy33">
    <w:name w:val="Tekst podstawowy 33"/>
    <w:basedOn w:val="Normalny"/>
    <w:rsid w:val="00FB585A"/>
    <w:pPr>
      <w:suppressAutoHyphens/>
      <w:spacing w:after="120" w:line="240" w:lineRule="auto"/>
    </w:pPr>
    <w:rPr>
      <w:rFonts w:ascii="Times New Roman" w:eastAsia="Times New Roman" w:hAnsi="Times New Roman"/>
      <w:sz w:val="16"/>
      <w:szCs w:val="16"/>
      <w:lang w:eastAsia="ar-SA"/>
    </w:rPr>
  </w:style>
  <w:style w:type="paragraph" w:customStyle="1" w:styleId="Tekstpodstawowy34">
    <w:name w:val="Tekst podstawowy 34"/>
    <w:basedOn w:val="Normalny"/>
    <w:rsid w:val="00FB585A"/>
    <w:pPr>
      <w:suppressAutoHyphens/>
      <w:spacing w:after="120" w:line="240" w:lineRule="auto"/>
    </w:pPr>
    <w:rPr>
      <w:rFonts w:ascii="Times New Roman" w:eastAsia="Times New Roman" w:hAnsi="Times New Roman"/>
      <w:sz w:val="16"/>
      <w:szCs w:val="16"/>
      <w:lang w:eastAsia="ar-SA"/>
    </w:rPr>
  </w:style>
  <w:style w:type="numbering" w:customStyle="1" w:styleId="WW8Num141">
    <w:name w:val="WW8Num141"/>
    <w:basedOn w:val="Bezlisty"/>
    <w:rsid w:val="004B2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0912">
      <w:bodyDiv w:val="1"/>
      <w:marLeft w:val="0"/>
      <w:marRight w:val="0"/>
      <w:marTop w:val="0"/>
      <w:marBottom w:val="0"/>
      <w:divBdr>
        <w:top w:val="none" w:sz="0" w:space="0" w:color="auto"/>
        <w:left w:val="none" w:sz="0" w:space="0" w:color="auto"/>
        <w:bottom w:val="none" w:sz="0" w:space="0" w:color="auto"/>
        <w:right w:val="none" w:sz="0" w:space="0" w:color="auto"/>
      </w:divBdr>
    </w:div>
    <w:div w:id="40327024">
      <w:bodyDiv w:val="1"/>
      <w:marLeft w:val="0"/>
      <w:marRight w:val="0"/>
      <w:marTop w:val="0"/>
      <w:marBottom w:val="0"/>
      <w:divBdr>
        <w:top w:val="none" w:sz="0" w:space="0" w:color="auto"/>
        <w:left w:val="none" w:sz="0" w:space="0" w:color="auto"/>
        <w:bottom w:val="none" w:sz="0" w:space="0" w:color="auto"/>
        <w:right w:val="none" w:sz="0" w:space="0" w:color="auto"/>
      </w:divBdr>
    </w:div>
    <w:div w:id="44107805">
      <w:bodyDiv w:val="1"/>
      <w:marLeft w:val="0"/>
      <w:marRight w:val="0"/>
      <w:marTop w:val="0"/>
      <w:marBottom w:val="0"/>
      <w:divBdr>
        <w:top w:val="none" w:sz="0" w:space="0" w:color="auto"/>
        <w:left w:val="none" w:sz="0" w:space="0" w:color="auto"/>
        <w:bottom w:val="none" w:sz="0" w:space="0" w:color="auto"/>
        <w:right w:val="none" w:sz="0" w:space="0" w:color="auto"/>
      </w:divBdr>
    </w:div>
    <w:div w:id="88622237">
      <w:bodyDiv w:val="1"/>
      <w:marLeft w:val="0"/>
      <w:marRight w:val="0"/>
      <w:marTop w:val="0"/>
      <w:marBottom w:val="0"/>
      <w:divBdr>
        <w:top w:val="none" w:sz="0" w:space="0" w:color="auto"/>
        <w:left w:val="none" w:sz="0" w:space="0" w:color="auto"/>
        <w:bottom w:val="none" w:sz="0" w:space="0" w:color="auto"/>
        <w:right w:val="none" w:sz="0" w:space="0" w:color="auto"/>
      </w:divBdr>
    </w:div>
    <w:div w:id="164978656">
      <w:bodyDiv w:val="1"/>
      <w:marLeft w:val="0"/>
      <w:marRight w:val="0"/>
      <w:marTop w:val="0"/>
      <w:marBottom w:val="0"/>
      <w:divBdr>
        <w:top w:val="none" w:sz="0" w:space="0" w:color="auto"/>
        <w:left w:val="none" w:sz="0" w:space="0" w:color="auto"/>
        <w:bottom w:val="none" w:sz="0" w:space="0" w:color="auto"/>
        <w:right w:val="none" w:sz="0" w:space="0" w:color="auto"/>
      </w:divBdr>
    </w:div>
    <w:div w:id="177277983">
      <w:bodyDiv w:val="1"/>
      <w:marLeft w:val="0"/>
      <w:marRight w:val="0"/>
      <w:marTop w:val="0"/>
      <w:marBottom w:val="0"/>
      <w:divBdr>
        <w:top w:val="none" w:sz="0" w:space="0" w:color="auto"/>
        <w:left w:val="none" w:sz="0" w:space="0" w:color="auto"/>
        <w:bottom w:val="none" w:sz="0" w:space="0" w:color="auto"/>
        <w:right w:val="none" w:sz="0" w:space="0" w:color="auto"/>
      </w:divBdr>
    </w:div>
    <w:div w:id="182330085">
      <w:bodyDiv w:val="1"/>
      <w:marLeft w:val="0"/>
      <w:marRight w:val="0"/>
      <w:marTop w:val="0"/>
      <w:marBottom w:val="0"/>
      <w:divBdr>
        <w:top w:val="none" w:sz="0" w:space="0" w:color="auto"/>
        <w:left w:val="none" w:sz="0" w:space="0" w:color="auto"/>
        <w:bottom w:val="none" w:sz="0" w:space="0" w:color="auto"/>
        <w:right w:val="none" w:sz="0" w:space="0" w:color="auto"/>
      </w:divBdr>
    </w:div>
    <w:div w:id="258178671">
      <w:bodyDiv w:val="1"/>
      <w:marLeft w:val="0"/>
      <w:marRight w:val="0"/>
      <w:marTop w:val="0"/>
      <w:marBottom w:val="0"/>
      <w:divBdr>
        <w:top w:val="none" w:sz="0" w:space="0" w:color="auto"/>
        <w:left w:val="none" w:sz="0" w:space="0" w:color="auto"/>
        <w:bottom w:val="none" w:sz="0" w:space="0" w:color="auto"/>
        <w:right w:val="none" w:sz="0" w:space="0" w:color="auto"/>
      </w:divBdr>
    </w:div>
    <w:div w:id="291594516">
      <w:bodyDiv w:val="1"/>
      <w:marLeft w:val="0"/>
      <w:marRight w:val="0"/>
      <w:marTop w:val="0"/>
      <w:marBottom w:val="0"/>
      <w:divBdr>
        <w:top w:val="none" w:sz="0" w:space="0" w:color="auto"/>
        <w:left w:val="none" w:sz="0" w:space="0" w:color="auto"/>
        <w:bottom w:val="none" w:sz="0" w:space="0" w:color="auto"/>
        <w:right w:val="none" w:sz="0" w:space="0" w:color="auto"/>
      </w:divBdr>
    </w:div>
    <w:div w:id="316494768">
      <w:bodyDiv w:val="1"/>
      <w:marLeft w:val="0"/>
      <w:marRight w:val="0"/>
      <w:marTop w:val="0"/>
      <w:marBottom w:val="0"/>
      <w:divBdr>
        <w:top w:val="none" w:sz="0" w:space="0" w:color="auto"/>
        <w:left w:val="none" w:sz="0" w:space="0" w:color="auto"/>
        <w:bottom w:val="none" w:sz="0" w:space="0" w:color="auto"/>
        <w:right w:val="none" w:sz="0" w:space="0" w:color="auto"/>
      </w:divBdr>
    </w:div>
    <w:div w:id="346978658">
      <w:bodyDiv w:val="1"/>
      <w:marLeft w:val="0"/>
      <w:marRight w:val="0"/>
      <w:marTop w:val="0"/>
      <w:marBottom w:val="0"/>
      <w:divBdr>
        <w:top w:val="none" w:sz="0" w:space="0" w:color="auto"/>
        <w:left w:val="none" w:sz="0" w:space="0" w:color="auto"/>
        <w:bottom w:val="none" w:sz="0" w:space="0" w:color="auto"/>
        <w:right w:val="none" w:sz="0" w:space="0" w:color="auto"/>
      </w:divBdr>
    </w:div>
    <w:div w:id="437336453">
      <w:bodyDiv w:val="1"/>
      <w:marLeft w:val="0"/>
      <w:marRight w:val="0"/>
      <w:marTop w:val="0"/>
      <w:marBottom w:val="0"/>
      <w:divBdr>
        <w:top w:val="none" w:sz="0" w:space="0" w:color="auto"/>
        <w:left w:val="none" w:sz="0" w:space="0" w:color="auto"/>
        <w:bottom w:val="none" w:sz="0" w:space="0" w:color="auto"/>
        <w:right w:val="none" w:sz="0" w:space="0" w:color="auto"/>
      </w:divBdr>
    </w:div>
    <w:div w:id="500002056">
      <w:bodyDiv w:val="1"/>
      <w:marLeft w:val="0"/>
      <w:marRight w:val="0"/>
      <w:marTop w:val="0"/>
      <w:marBottom w:val="0"/>
      <w:divBdr>
        <w:top w:val="none" w:sz="0" w:space="0" w:color="auto"/>
        <w:left w:val="none" w:sz="0" w:space="0" w:color="auto"/>
        <w:bottom w:val="none" w:sz="0" w:space="0" w:color="auto"/>
        <w:right w:val="none" w:sz="0" w:space="0" w:color="auto"/>
      </w:divBdr>
    </w:div>
    <w:div w:id="540820392">
      <w:bodyDiv w:val="1"/>
      <w:marLeft w:val="0"/>
      <w:marRight w:val="0"/>
      <w:marTop w:val="0"/>
      <w:marBottom w:val="0"/>
      <w:divBdr>
        <w:top w:val="none" w:sz="0" w:space="0" w:color="auto"/>
        <w:left w:val="none" w:sz="0" w:space="0" w:color="auto"/>
        <w:bottom w:val="none" w:sz="0" w:space="0" w:color="auto"/>
        <w:right w:val="none" w:sz="0" w:space="0" w:color="auto"/>
      </w:divBdr>
    </w:div>
    <w:div w:id="604967762">
      <w:bodyDiv w:val="1"/>
      <w:marLeft w:val="0"/>
      <w:marRight w:val="0"/>
      <w:marTop w:val="0"/>
      <w:marBottom w:val="0"/>
      <w:divBdr>
        <w:top w:val="none" w:sz="0" w:space="0" w:color="auto"/>
        <w:left w:val="none" w:sz="0" w:space="0" w:color="auto"/>
        <w:bottom w:val="none" w:sz="0" w:space="0" w:color="auto"/>
        <w:right w:val="none" w:sz="0" w:space="0" w:color="auto"/>
      </w:divBdr>
    </w:div>
    <w:div w:id="670644228">
      <w:bodyDiv w:val="1"/>
      <w:marLeft w:val="0"/>
      <w:marRight w:val="0"/>
      <w:marTop w:val="0"/>
      <w:marBottom w:val="0"/>
      <w:divBdr>
        <w:top w:val="none" w:sz="0" w:space="0" w:color="auto"/>
        <w:left w:val="none" w:sz="0" w:space="0" w:color="auto"/>
        <w:bottom w:val="none" w:sz="0" w:space="0" w:color="auto"/>
        <w:right w:val="none" w:sz="0" w:space="0" w:color="auto"/>
      </w:divBdr>
    </w:div>
    <w:div w:id="699279732">
      <w:bodyDiv w:val="1"/>
      <w:marLeft w:val="0"/>
      <w:marRight w:val="0"/>
      <w:marTop w:val="0"/>
      <w:marBottom w:val="0"/>
      <w:divBdr>
        <w:top w:val="none" w:sz="0" w:space="0" w:color="auto"/>
        <w:left w:val="none" w:sz="0" w:space="0" w:color="auto"/>
        <w:bottom w:val="none" w:sz="0" w:space="0" w:color="auto"/>
        <w:right w:val="none" w:sz="0" w:space="0" w:color="auto"/>
      </w:divBdr>
    </w:div>
    <w:div w:id="784932147">
      <w:bodyDiv w:val="1"/>
      <w:marLeft w:val="0"/>
      <w:marRight w:val="0"/>
      <w:marTop w:val="0"/>
      <w:marBottom w:val="0"/>
      <w:divBdr>
        <w:top w:val="none" w:sz="0" w:space="0" w:color="auto"/>
        <w:left w:val="none" w:sz="0" w:space="0" w:color="auto"/>
        <w:bottom w:val="none" w:sz="0" w:space="0" w:color="auto"/>
        <w:right w:val="none" w:sz="0" w:space="0" w:color="auto"/>
      </w:divBdr>
    </w:div>
    <w:div w:id="826748170">
      <w:bodyDiv w:val="1"/>
      <w:marLeft w:val="0"/>
      <w:marRight w:val="0"/>
      <w:marTop w:val="0"/>
      <w:marBottom w:val="0"/>
      <w:divBdr>
        <w:top w:val="none" w:sz="0" w:space="0" w:color="auto"/>
        <w:left w:val="none" w:sz="0" w:space="0" w:color="auto"/>
        <w:bottom w:val="none" w:sz="0" w:space="0" w:color="auto"/>
        <w:right w:val="none" w:sz="0" w:space="0" w:color="auto"/>
      </w:divBdr>
    </w:div>
    <w:div w:id="893085631">
      <w:bodyDiv w:val="1"/>
      <w:marLeft w:val="0"/>
      <w:marRight w:val="0"/>
      <w:marTop w:val="0"/>
      <w:marBottom w:val="0"/>
      <w:divBdr>
        <w:top w:val="none" w:sz="0" w:space="0" w:color="auto"/>
        <w:left w:val="none" w:sz="0" w:space="0" w:color="auto"/>
        <w:bottom w:val="none" w:sz="0" w:space="0" w:color="auto"/>
        <w:right w:val="none" w:sz="0" w:space="0" w:color="auto"/>
      </w:divBdr>
    </w:div>
    <w:div w:id="930167153">
      <w:bodyDiv w:val="1"/>
      <w:marLeft w:val="0"/>
      <w:marRight w:val="0"/>
      <w:marTop w:val="0"/>
      <w:marBottom w:val="0"/>
      <w:divBdr>
        <w:top w:val="none" w:sz="0" w:space="0" w:color="auto"/>
        <w:left w:val="none" w:sz="0" w:space="0" w:color="auto"/>
        <w:bottom w:val="none" w:sz="0" w:space="0" w:color="auto"/>
        <w:right w:val="none" w:sz="0" w:space="0" w:color="auto"/>
      </w:divBdr>
    </w:div>
    <w:div w:id="947271167">
      <w:bodyDiv w:val="1"/>
      <w:marLeft w:val="0"/>
      <w:marRight w:val="0"/>
      <w:marTop w:val="0"/>
      <w:marBottom w:val="0"/>
      <w:divBdr>
        <w:top w:val="none" w:sz="0" w:space="0" w:color="auto"/>
        <w:left w:val="none" w:sz="0" w:space="0" w:color="auto"/>
        <w:bottom w:val="none" w:sz="0" w:space="0" w:color="auto"/>
        <w:right w:val="none" w:sz="0" w:space="0" w:color="auto"/>
      </w:divBdr>
    </w:div>
    <w:div w:id="1032921113">
      <w:bodyDiv w:val="1"/>
      <w:marLeft w:val="0"/>
      <w:marRight w:val="0"/>
      <w:marTop w:val="0"/>
      <w:marBottom w:val="0"/>
      <w:divBdr>
        <w:top w:val="none" w:sz="0" w:space="0" w:color="auto"/>
        <w:left w:val="none" w:sz="0" w:space="0" w:color="auto"/>
        <w:bottom w:val="none" w:sz="0" w:space="0" w:color="auto"/>
        <w:right w:val="none" w:sz="0" w:space="0" w:color="auto"/>
      </w:divBdr>
    </w:div>
    <w:div w:id="1092319316">
      <w:bodyDiv w:val="1"/>
      <w:marLeft w:val="0"/>
      <w:marRight w:val="0"/>
      <w:marTop w:val="0"/>
      <w:marBottom w:val="0"/>
      <w:divBdr>
        <w:top w:val="none" w:sz="0" w:space="0" w:color="auto"/>
        <w:left w:val="none" w:sz="0" w:space="0" w:color="auto"/>
        <w:bottom w:val="none" w:sz="0" w:space="0" w:color="auto"/>
        <w:right w:val="none" w:sz="0" w:space="0" w:color="auto"/>
      </w:divBdr>
    </w:div>
    <w:div w:id="1175849669">
      <w:bodyDiv w:val="1"/>
      <w:marLeft w:val="0"/>
      <w:marRight w:val="0"/>
      <w:marTop w:val="0"/>
      <w:marBottom w:val="0"/>
      <w:divBdr>
        <w:top w:val="none" w:sz="0" w:space="0" w:color="auto"/>
        <w:left w:val="none" w:sz="0" w:space="0" w:color="auto"/>
        <w:bottom w:val="none" w:sz="0" w:space="0" w:color="auto"/>
        <w:right w:val="none" w:sz="0" w:space="0" w:color="auto"/>
      </w:divBdr>
    </w:div>
    <w:div w:id="1235705710">
      <w:bodyDiv w:val="1"/>
      <w:marLeft w:val="0"/>
      <w:marRight w:val="0"/>
      <w:marTop w:val="0"/>
      <w:marBottom w:val="0"/>
      <w:divBdr>
        <w:top w:val="none" w:sz="0" w:space="0" w:color="auto"/>
        <w:left w:val="none" w:sz="0" w:space="0" w:color="auto"/>
        <w:bottom w:val="none" w:sz="0" w:space="0" w:color="auto"/>
        <w:right w:val="none" w:sz="0" w:space="0" w:color="auto"/>
      </w:divBdr>
    </w:div>
    <w:div w:id="1247543500">
      <w:bodyDiv w:val="1"/>
      <w:marLeft w:val="0"/>
      <w:marRight w:val="0"/>
      <w:marTop w:val="0"/>
      <w:marBottom w:val="0"/>
      <w:divBdr>
        <w:top w:val="none" w:sz="0" w:space="0" w:color="auto"/>
        <w:left w:val="none" w:sz="0" w:space="0" w:color="auto"/>
        <w:bottom w:val="none" w:sz="0" w:space="0" w:color="auto"/>
        <w:right w:val="none" w:sz="0" w:space="0" w:color="auto"/>
      </w:divBdr>
    </w:div>
    <w:div w:id="1279139114">
      <w:bodyDiv w:val="1"/>
      <w:marLeft w:val="0"/>
      <w:marRight w:val="0"/>
      <w:marTop w:val="0"/>
      <w:marBottom w:val="0"/>
      <w:divBdr>
        <w:top w:val="none" w:sz="0" w:space="0" w:color="auto"/>
        <w:left w:val="none" w:sz="0" w:space="0" w:color="auto"/>
        <w:bottom w:val="none" w:sz="0" w:space="0" w:color="auto"/>
        <w:right w:val="none" w:sz="0" w:space="0" w:color="auto"/>
      </w:divBdr>
    </w:div>
    <w:div w:id="1329791128">
      <w:bodyDiv w:val="1"/>
      <w:marLeft w:val="0"/>
      <w:marRight w:val="0"/>
      <w:marTop w:val="0"/>
      <w:marBottom w:val="0"/>
      <w:divBdr>
        <w:top w:val="none" w:sz="0" w:space="0" w:color="auto"/>
        <w:left w:val="none" w:sz="0" w:space="0" w:color="auto"/>
        <w:bottom w:val="none" w:sz="0" w:space="0" w:color="auto"/>
        <w:right w:val="none" w:sz="0" w:space="0" w:color="auto"/>
      </w:divBdr>
    </w:div>
    <w:div w:id="1399286454">
      <w:bodyDiv w:val="1"/>
      <w:marLeft w:val="0"/>
      <w:marRight w:val="0"/>
      <w:marTop w:val="0"/>
      <w:marBottom w:val="0"/>
      <w:divBdr>
        <w:top w:val="none" w:sz="0" w:space="0" w:color="auto"/>
        <w:left w:val="none" w:sz="0" w:space="0" w:color="auto"/>
        <w:bottom w:val="none" w:sz="0" w:space="0" w:color="auto"/>
        <w:right w:val="none" w:sz="0" w:space="0" w:color="auto"/>
      </w:divBdr>
    </w:div>
    <w:div w:id="1426538823">
      <w:bodyDiv w:val="1"/>
      <w:marLeft w:val="0"/>
      <w:marRight w:val="0"/>
      <w:marTop w:val="0"/>
      <w:marBottom w:val="0"/>
      <w:divBdr>
        <w:top w:val="none" w:sz="0" w:space="0" w:color="auto"/>
        <w:left w:val="none" w:sz="0" w:space="0" w:color="auto"/>
        <w:bottom w:val="none" w:sz="0" w:space="0" w:color="auto"/>
        <w:right w:val="none" w:sz="0" w:space="0" w:color="auto"/>
      </w:divBdr>
    </w:div>
    <w:div w:id="1448115744">
      <w:bodyDiv w:val="1"/>
      <w:marLeft w:val="0"/>
      <w:marRight w:val="0"/>
      <w:marTop w:val="0"/>
      <w:marBottom w:val="0"/>
      <w:divBdr>
        <w:top w:val="none" w:sz="0" w:space="0" w:color="auto"/>
        <w:left w:val="none" w:sz="0" w:space="0" w:color="auto"/>
        <w:bottom w:val="none" w:sz="0" w:space="0" w:color="auto"/>
        <w:right w:val="none" w:sz="0" w:space="0" w:color="auto"/>
      </w:divBdr>
    </w:div>
    <w:div w:id="1539776065">
      <w:bodyDiv w:val="1"/>
      <w:marLeft w:val="0"/>
      <w:marRight w:val="0"/>
      <w:marTop w:val="0"/>
      <w:marBottom w:val="0"/>
      <w:divBdr>
        <w:top w:val="none" w:sz="0" w:space="0" w:color="auto"/>
        <w:left w:val="none" w:sz="0" w:space="0" w:color="auto"/>
        <w:bottom w:val="none" w:sz="0" w:space="0" w:color="auto"/>
        <w:right w:val="none" w:sz="0" w:space="0" w:color="auto"/>
      </w:divBdr>
    </w:div>
    <w:div w:id="1659535023">
      <w:bodyDiv w:val="1"/>
      <w:marLeft w:val="0"/>
      <w:marRight w:val="0"/>
      <w:marTop w:val="0"/>
      <w:marBottom w:val="0"/>
      <w:divBdr>
        <w:top w:val="none" w:sz="0" w:space="0" w:color="auto"/>
        <w:left w:val="none" w:sz="0" w:space="0" w:color="auto"/>
        <w:bottom w:val="none" w:sz="0" w:space="0" w:color="auto"/>
        <w:right w:val="none" w:sz="0" w:space="0" w:color="auto"/>
      </w:divBdr>
    </w:div>
    <w:div w:id="1711031375">
      <w:bodyDiv w:val="1"/>
      <w:marLeft w:val="0"/>
      <w:marRight w:val="0"/>
      <w:marTop w:val="0"/>
      <w:marBottom w:val="0"/>
      <w:divBdr>
        <w:top w:val="none" w:sz="0" w:space="0" w:color="auto"/>
        <w:left w:val="none" w:sz="0" w:space="0" w:color="auto"/>
        <w:bottom w:val="none" w:sz="0" w:space="0" w:color="auto"/>
        <w:right w:val="none" w:sz="0" w:space="0" w:color="auto"/>
      </w:divBdr>
    </w:div>
    <w:div w:id="1791821646">
      <w:bodyDiv w:val="1"/>
      <w:marLeft w:val="0"/>
      <w:marRight w:val="0"/>
      <w:marTop w:val="0"/>
      <w:marBottom w:val="0"/>
      <w:divBdr>
        <w:top w:val="none" w:sz="0" w:space="0" w:color="auto"/>
        <w:left w:val="none" w:sz="0" w:space="0" w:color="auto"/>
        <w:bottom w:val="none" w:sz="0" w:space="0" w:color="auto"/>
        <w:right w:val="none" w:sz="0" w:space="0" w:color="auto"/>
      </w:divBdr>
    </w:div>
    <w:div w:id="1832136350">
      <w:bodyDiv w:val="1"/>
      <w:marLeft w:val="0"/>
      <w:marRight w:val="0"/>
      <w:marTop w:val="0"/>
      <w:marBottom w:val="0"/>
      <w:divBdr>
        <w:top w:val="none" w:sz="0" w:space="0" w:color="auto"/>
        <w:left w:val="none" w:sz="0" w:space="0" w:color="auto"/>
        <w:bottom w:val="none" w:sz="0" w:space="0" w:color="auto"/>
        <w:right w:val="none" w:sz="0" w:space="0" w:color="auto"/>
      </w:divBdr>
    </w:div>
    <w:div w:id="1874807459">
      <w:bodyDiv w:val="1"/>
      <w:marLeft w:val="0"/>
      <w:marRight w:val="0"/>
      <w:marTop w:val="0"/>
      <w:marBottom w:val="0"/>
      <w:divBdr>
        <w:top w:val="none" w:sz="0" w:space="0" w:color="auto"/>
        <w:left w:val="none" w:sz="0" w:space="0" w:color="auto"/>
        <w:bottom w:val="none" w:sz="0" w:space="0" w:color="auto"/>
        <w:right w:val="none" w:sz="0" w:space="0" w:color="auto"/>
      </w:divBdr>
    </w:div>
    <w:div w:id="1881090528">
      <w:bodyDiv w:val="1"/>
      <w:marLeft w:val="0"/>
      <w:marRight w:val="0"/>
      <w:marTop w:val="0"/>
      <w:marBottom w:val="0"/>
      <w:divBdr>
        <w:top w:val="none" w:sz="0" w:space="0" w:color="auto"/>
        <w:left w:val="none" w:sz="0" w:space="0" w:color="auto"/>
        <w:bottom w:val="none" w:sz="0" w:space="0" w:color="auto"/>
        <w:right w:val="none" w:sz="0" w:space="0" w:color="auto"/>
      </w:divBdr>
    </w:div>
    <w:div w:id="1971983055">
      <w:bodyDiv w:val="1"/>
      <w:marLeft w:val="0"/>
      <w:marRight w:val="0"/>
      <w:marTop w:val="0"/>
      <w:marBottom w:val="0"/>
      <w:divBdr>
        <w:top w:val="none" w:sz="0" w:space="0" w:color="auto"/>
        <w:left w:val="none" w:sz="0" w:space="0" w:color="auto"/>
        <w:bottom w:val="none" w:sz="0" w:space="0" w:color="auto"/>
        <w:right w:val="none" w:sz="0" w:space="0" w:color="auto"/>
      </w:divBdr>
    </w:div>
    <w:div w:id="2104840898">
      <w:bodyDiv w:val="1"/>
      <w:marLeft w:val="0"/>
      <w:marRight w:val="0"/>
      <w:marTop w:val="0"/>
      <w:marBottom w:val="0"/>
      <w:divBdr>
        <w:top w:val="none" w:sz="0" w:space="0" w:color="auto"/>
        <w:left w:val="none" w:sz="0" w:space="0" w:color="auto"/>
        <w:bottom w:val="none" w:sz="0" w:space="0" w:color="auto"/>
        <w:right w:val="none" w:sz="0" w:space="0" w:color="auto"/>
      </w:divBdr>
    </w:div>
    <w:div w:id="21402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iat@szpitalslubice.pl" TargetMode="External"/><Relationship Id="rId18" Type="http://schemas.openxmlformats.org/officeDocument/2006/relationships/hyperlink" Target="platformazakupowa.pl" TargetMode="External"/><Relationship Id="rId26" Type="http://schemas.openxmlformats.org/officeDocument/2006/relationships/hyperlink" Target="http://platformazakupowa.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zamowienia@szpitalslubice.pl" TargetMode="External"/><Relationship Id="rId34" Type="http://schemas.openxmlformats.org/officeDocument/2006/relationships/hyperlink" Target="https://platformazakupowa.pl/pn/szpitalslubice"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zpitalslubice.pl/" TargetMode="External"/><Relationship Id="rId17" Type="http://schemas.openxmlformats.org/officeDocument/2006/relationships/hyperlink" Target="mailto:g.pralat@szpitalslubice.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zamowienia@szpitalslubice.pl" TargetMode="External"/><Relationship Id="rId20" Type="http://schemas.openxmlformats.org/officeDocument/2006/relationships/hyperlink" Target="http://platformazakupowa.pl" TargetMode="External"/><Relationship Id="rId29" Type="http://schemas.openxmlformats.org/officeDocument/2006/relationships/hyperlink" Target="https://www.nccert.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slubice"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2.xml"/><Relationship Id="rId58"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jmicek@rydygierkrakow.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57" Type="http://schemas.microsoft.com/office/2018/08/relationships/commentsExtensible" Target="commentsExtensible.xml"/><Relationship Id="rId10" Type="http://schemas.openxmlformats.org/officeDocument/2006/relationships/hyperlink" Target="mailto:zamowienia@szpitalslubice.pl" TargetMode="External"/><Relationship Id="rId19" Type="http://schemas.openxmlformats.org/officeDocument/2006/relationships/hyperlink" Target="https://platformazakupowa.pl/pn/szpitalslubice" TargetMode="External"/><Relationship Id="rId31" Type="http://schemas.openxmlformats.org/officeDocument/2006/relationships/hyperlink" Target="https://www.gov.pl/web/mswia/oprogramowanie-do-pobrania" TargetMode="External"/><Relationship Id="rId4" Type="http://schemas.microsoft.com/office/2007/relationships/stylesWithEffects" Target="stylesWithEffects.xml"/><Relationship Id="rId9" Type="http://schemas.openxmlformats.org/officeDocument/2006/relationships/hyperlink" Target="https://platformazakupowa.pl/pn/szpitalslubice" TargetMode="External"/><Relationship Id="rId14" Type="http://schemas.openxmlformats.org/officeDocument/2006/relationships/hyperlink" Target="mailto:iodo@szpitalslubice.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platformazakupowa.p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b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820EC-111F-44B5-BF94-E60A3575A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9901</TotalTime>
  <Pages>29</Pages>
  <Words>11088</Words>
  <Characters>66530</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Nowy</dc:creator>
  <cp:lastModifiedBy>iwona</cp:lastModifiedBy>
  <cp:revision>258</cp:revision>
  <cp:lastPrinted>2021-09-08T05:31:00Z</cp:lastPrinted>
  <dcterms:created xsi:type="dcterms:W3CDTF">2021-01-18T09:28:00Z</dcterms:created>
  <dcterms:modified xsi:type="dcterms:W3CDTF">2022-11-16T11:43:00Z</dcterms:modified>
</cp:coreProperties>
</file>