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B5C6" w14:textId="77777777" w:rsidR="00A71D9D" w:rsidRDefault="00A71D9D" w:rsidP="00A71D9D">
      <w:pPr>
        <w:autoSpaceDE w:val="0"/>
        <w:autoSpaceDN w:val="0"/>
        <w:adjustRightInd w:val="0"/>
        <w:spacing w:after="0"/>
        <w:rPr>
          <w:rFonts w:ascii="CIDFont+F2" w:hAnsi="CIDFont+F2" w:cs="CIDFont+F2"/>
          <w:color w:val="000000"/>
          <w:sz w:val="16"/>
          <w:szCs w:val="16"/>
        </w:rPr>
      </w:pPr>
    </w:p>
    <w:p w14:paraId="3A231FF5" w14:textId="77777777" w:rsidR="00FE0095" w:rsidRDefault="00FE0095" w:rsidP="00A71D9D">
      <w:pPr>
        <w:autoSpaceDE w:val="0"/>
        <w:autoSpaceDN w:val="0"/>
        <w:adjustRightInd w:val="0"/>
        <w:spacing w:after="0"/>
        <w:rPr>
          <w:rFonts w:ascii="CIDFont+F2" w:hAnsi="CIDFont+F2" w:cs="CIDFont+F2"/>
          <w:color w:val="000000"/>
          <w:sz w:val="16"/>
          <w:szCs w:val="16"/>
        </w:rPr>
      </w:pPr>
    </w:p>
    <w:p w14:paraId="708DC83A" w14:textId="77777777" w:rsidR="00A71D9D" w:rsidRDefault="00A71D9D" w:rsidP="00A71D9D">
      <w:pPr>
        <w:autoSpaceDE w:val="0"/>
        <w:autoSpaceDN w:val="0"/>
        <w:adjustRightInd w:val="0"/>
        <w:spacing w:after="0"/>
        <w:rPr>
          <w:rFonts w:ascii="CIDFont+F2" w:hAnsi="CIDFont+F2" w:cs="CIDFont+F2"/>
          <w:color w:val="000000"/>
          <w:sz w:val="16"/>
          <w:szCs w:val="16"/>
        </w:rPr>
      </w:pPr>
    </w:p>
    <w:p w14:paraId="0A474B31" w14:textId="77777777" w:rsidR="00A71D9D" w:rsidRDefault="00A71D9D" w:rsidP="00A71D9D">
      <w:pPr>
        <w:autoSpaceDE w:val="0"/>
        <w:autoSpaceDN w:val="0"/>
        <w:adjustRightInd w:val="0"/>
        <w:spacing w:after="0"/>
        <w:rPr>
          <w:rFonts w:ascii="CIDFont+F2" w:hAnsi="CIDFont+F2" w:cs="CIDFont+F2"/>
          <w:color w:val="000000"/>
          <w:sz w:val="16"/>
          <w:szCs w:val="16"/>
        </w:rPr>
      </w:pPr>
    </w:p>
    <w:p w14:paraId="6C1C3C7D" w14:textId="77777777" w:rsidR="00A71D9D" w:rsidRDefault="00A71D9D" w:rsidP="00A71D9D">
      <w:pPr>
        <w:autoSpaceDE w:val="0"/>
        <w:autoSpaceDN w:val="0"/>
        <w:adjustRightInd w:val="0"/>
        <w:spacing w:after="0"/>
        <w:jc w:val="center"/>
        <w:rPr>
          <w:rFonts w:ascii="CIDFont+F3" w:hAnsi="CIDFont+F3" w:cs="CIDFont+F3"/>
          <w:color w:val="000000"/>
          <w:sz w:val="36"/>
          <w:szCs w:val="36"/>
        </w:rPr>
      </w:pPr>
      <w:r>
        <w:rPr>
          <w:rFonts w:ascii="CIDFont+F3" w:hAnsi="CIDFont+F3" w:cs="CIDFont+F3"/>
          <w:color w:val="000000"/>
          <w:sz w:val="36"/>
          <w:szCs w:val="36"/>
        </w:rPr>
        <w:t>SPECYFIKACJA WARUNKÓW ZAMÓWIENIA</w:t>
      </w:r>
    </w:p>
    <w:p w14:paraId="12496F44" w14:textId="77777777" w:rsidR="00A71D9D" w:rsidRDefault="00A71D9D" w:rsidP="00A71D9D">
      <w:pPr>
        <w:autoSpaceDE w:val="0"/>
        <w:autoSpaceDN w:val="0"/>
        <w:adjustRightInd w:val="0"/>
        <w:spacing w:after="0"/>
        <w:jc w:val="center"/>
        <w:rPr>
          <w:rFonts w:ascii="CIDFont+F3" w:hAnsi="CIDFont+F3" w:cs="CIDFont+F3"/>
          <w:color w:val="000000"/>
          <w:sz w:val="36"/>
          <w:szCs w:val="36"/>
        </w:rPr>
      </w:pPr>
    </w:p>
    <w:p w14:paraId="263E2DE4" w14:textId="77777777" w:rsidR="00A71D9D" w:rsidRDefault="00A71D9D" w:rsidP="00A71D9D">
      <w:pPr>
        <w:autoSpaceDE w:val="0"/>
        <w:autoSpaceDN w:val="0"/>
        <w:adjustRightInd w:val="0"/>
        <w:spacing w:after="0"/>
        <w:rPr>
          <w:rFonts w:ascii="CIDFont+F3" w:hAnsi="CIDFont+F3" w:cs="CIDFont+F3"/>
          <w:color w:val="000000"/>
          <w:sz w:val="36"/>
          <w:szCs w:val="36"/>
        </w:rPr>
      </w:pPr>
      <w:r>
        <w:rPr>
          <w:rFonts w:ascii="CIDFont+F3" w:hAnsi="CIDFont+F3" w:cs="CIDFont+F3"/>
          <w:color w:val="000000"/>
          <w:sz w:val="36"/>
          <w:szCs w:val="36"/>
        </w:rPr>
        <w:t xml:space="preserve">                                                Zamawiający</w:t>
      </w:r>
    </w:p>
    <w:p w14:paraId="3A73416B"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Gmina Mikołajki Pomorskie</w:t>
      </w:r>
    </w:p>
    <w:p w14:paraId="72A18B8C"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Ul. Dzierzgońska 2</w:t>
      </w:r>
    </w:p>
    <w:p w14:paraId="3A73665B"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82-433 Mikołajki Pomorskie</w:t>
      </w:r>
    </w:p>
    <w:p w14:paraId="782A8B7E"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13366A32"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2994B8BD"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zaprasza do złożenia oferty w postępowaniu prowadzonym zgodnie z ustawą z dnia 11 września 2019 r. Prawo</w:t>
      </w:r>
    </w:p>
    <w:p w14:paraId="497FE375"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zamówień publicznych (Dz. U. z 2019 r. poz. 2019 z późń. zm.) w trybie podstawowym bez negocjacji pn.:</w:t>
      </w:r>
    </w:p>
    <w:p w14:paraId="4A45CD34" w14:textId="77777777" w:rsidR="00FE0095" w:rsidRDefault="00FE0095" w:rsidP="00A71D9D">
      <w:pPr>
        <w:autoSpaceDE w:val="0"/>
        <w:autoSpaceDN w:val="0"/>
        <w:adjustRightInd w:val="0"/>
        <w:spacing w:after="0"/>
        <w:rPr>
          <w:rFonts w:ascii="CIDFont+F2" w:hAnsi="CIDFont+F2" w:cs="CIDFont+F2"/>
          <w:color w:val="000000"/>
          <w:sz w:val="20"/>
        </w:rPr>
      </w:pPr>
    </w:p>
    <w:p w14:paraId="72DE2B97" w14:textId="77777777" w:rsidR="00FE0095" w:rsidRPr="00E24CD8" w:rsidRDefault="00FE0095" w:rsidP="00E24CD8">
      <w:pPr>
        <w:autoSpaceDE w:val="0"/>
        <w:autoSpaceDN w:val="0"/>
        <w:adjustRightInd w:val="0"/>
        <w:spacing w:after="0"/>
        <w:jc w:val="center"/>
        <w:rPr>
          <w:rFonts w:ascii="CIDFont+F2" w:hAnsi="CIDFont+F2" w:cs="CIDFont+F2"/>
          <w:b/>
          <w:bCs/>
          <w:color w:val="000000"/>
          <w:sz w:val="20"/>
        </w:rPr>
      </w:pPr>
    </w:p>
    <w:p w14:paraId="503B28AE" w14:textId="77777777" w:rsidR="00935906" w:rsidRDefault="00EC67FC" w:rsidP="00A71D9D">
      <w:pPr>
        <w:autoSpaceDE w:val="0"/>
        <w:autoSpaceDN w:val="0"/>
        <w:adjustRightInd w:val="0"/>
        <w:spacing w:after="0"/>
        <w:rPr>
          <w:rFonts w:asciiTheme="minorHAnsi" w:hAnsiTheme="minorHAnsi" w:cstheme="minorHAnsi"/>
          <w:color w:val="000000"/>
          <w:sz w:val="36"/>
          <w:szCs w:val="36"/>
        </w:rPr>
      </w:pPr>
      <w:r w:rsidRPr="00EC67FC">
        <w:rPr>
          <w:rFonts w:asciiTheme="minorHAnsi" w:hAnsiTheme="minorHAnsi" w:cstheme="minorHAnsi"/>
        </w:rPr>
        <w:t>Świadczenie usług opiekuńczych</w:t>
      </w:r>
      <w:r>
        <w:rPr>
          <w:rFonts w:asciiTheme="minorHAnsi" w:hAnsiTheme="minorHAnsi" w:cstheme="minorHAnsi"/>
        </w:rPr>
        <w:t xml:space="preserve"> i wsparcia </w:t>
      </w:r>
      <w:r w:rsidR="00A27543">
        <w:rPr>
          <w:rFonts w:asciiTheme="minorHAnsi" w:hAnsiTheme="minorHAnsi" w:cstheme="minorHAnsi"/>
        </w:rPr>
        <w:t xml:space="preserve">rodziny </w:t>
      </w:r>
      <w:r w:rsidRPr="00EC67FC">
        <w:rPr>
          <w:rFonts w:asciiTheme="minorHAnsi" w:hAnsiTheme="minorHAnsi" w:cstheme="minorHAnsi"/>
        </w:rPr>
        <w:t xml:space="preserve"> w miejscu zamieszkania dla uczestników projektu pn. </w:t>
      </w:r>
      <w:r w:rsidRPr="00EC67FC">
        <w:rPr>
          <w:rFonts w:asciiTheme="minorHAnsi" w:hAnsiTheme="minorHAnsi" w:cstheme="minorHAnsi"/>
          <w:b/>
          <w:bCs/>
          <w:i/>
          <w:iCs/>
          <w:sz w:val="32"/>
          <w:szCs w:val="32"/>
        </w:rPr>
        <w:t>„Centrum Integracji Usług Społecznych w Gminie Mikołajki Pomorskie”</w:t>
      </w:r>
      <w:r w:rsidRPr="00EC67FC">
        <w:rPr>
          <w:rFonts w:asciiTheme="minorHAnsi" w:hAnsiTheme="minorHAnsi" w:cstheme="minorHAnsi"/>
          <w:sz w:val="22"/>
          <w:szCs w:val="22"/>
        </w:rPr>
        <w:t xml:space="preserve"> </w:t>
      </w:r>
      <w:r w:rsidRPr="00EC67FC">
        <w:rPr>
          <w:rFonts w:asciiTheme="minorHAnsi" w:hAnsiTheme="minorHAnsi" w:cstheme="minorHAnsi"/>
        </w:rPr>
        <w:t xml:space="preserve">współfinansowanego ze środków Europejskiego Funduszu Społecznego w ramach Regionalnego Programu Operacyjnego Województwa Pomorskiego na lata 2014-2020 </w:t>
      </w:r>
      <w:r w:rsidR="00FE0095" w:rsidRPr="00EC67FC">
        <w:rPr>
          <w:rFonts w:asciiTheme="minorHAnsi" w:hAnsiTheme="minorHAnsi" w:cstheme="minorHAnsi"/>
          <w:color w:val="000000"/>
          <w:sz w:val="36"/>
          <w:szCs w:val="36"/>
        </w:rPr>
        <w:t xml:space="preserve">                                       </w:t>
      </w:r>
      <w:r w:rsidR="00A71D9D" w:rsidRPr="00EC67FC">
        <w:rPr>
          <w:rFonts w:asciiTheme="minorHAnsi" w:hAnsiTheme="minorHAnsi" w:cstheme="minorHAnsi"/>
          <w:color w:val="000000"/>
          <w:sz w:val="36"/>
          <w:szCs w:val="36"/>
        </w:rPr>
        <w:t xml:space="preserve"> </w:t>
      </w:r>
    </w:p>
    <w:p w14:paraId="0894798D" w14:textId="77777777" w:rsidR="00A71D9D" w:rsidRPr="00EC67FC" w:rsidRDefault="00A71D9D" w:rsidP="00935906">
      <w:pPr>
        <w:autoSpaceDE w:val="0"/>
        <w:autoSpaceDN w:val="0"/>
        <w:adjustRightInd w:val="0"/>
        <w:spacing w:after="0"/>
        <w:jc w:val="center"/>
        <w:rPr>
          <w:rFonts w:asciiTheme="minorHAnsi" w:hAnsiTheme="minorHAnsi" w:cstheme="minorHAnsi"/>
          <w:color w:val="000000"/>
          <w:sz w:val="24"/>
          <w:szCs w:val="24"/>
        </w:rPr>
      </w:pPr>
      <w:r w:rsidRPr="00EC67FC">
        <w:rPr>
          <w:rFonts w:asciiTheme="minorHAnsi" w:hAnsiTheme="minorHAnsi" w:cstheme="minorHAnsi"/>
          <w:color w:val="000000"/>
          <w:sz w:val="24"/>
          <w:szCs w:val="24"/>
        </w:rPr>
        <w:t>Znak sprawy:</w:t>
      </w:r>
      <w:r w:rsidR="006C7B49">
        <w:rPr>
          <w:rFonts w:asciiTheme="minorHAnsi" w:hAnsiTheme="minorHAnsi" w:cstheme="minorHAnsi"/>
          <w:color w:val="000000"/>
          <w:sz w:val="24"/>
          <w:szCs w:val="24"/>
        </w:rPr>
        <w:t xml:space="preserve"> GOPS.1.2.2022</w:t>
      </w:r>
    </w:p>
    <w:p w14:paraId="4307BDA3" w14:textId="77777777" w:rsidR="00FE0095" w:rsidRDefault="00FE0095" w:rsidP="00A71D9D">
      <w:pPr>
        <w:autoSpaceDE w:val="0"/>
        <w:autoSpaceDN w:val="0"/>
        <w:adjustRightInd w:val="0"/>
        <w:spacing w:after="0"/>
        <w:rPr>
          <w:rFonts w:ascii="CIDFont+F2" w:hAnsi="CIDFont+F2" w:cs="CIDFont+F2"/>
          <w:color w:val="000000"/>
          <w:sz w:val="24"/>
          <w:szCs w:val="24"/>
        </w:rPr>
      </w:pPr>
    </w:p>
    <w:p w14:paraId="1B02DE86" w14:textId="77777777" w:rsidR="00FE0095" w:rsidRDefault="00FE0095" w:rsidP="00A71D9D">
      <w:pPr>
        <w:autoSpaceDE w:val="0"/>
        <w:autoSpaceDN w:val="0"/>
        <w:adjustRightInd w:val="0"/>
        <w:spacing w:after="0"/>
        <w:rPr>
          <w:rFonts w:ascii="CIDFont+F2" w:hAnsi="CIDFont+F2" w:cs="CIDFont+F2"/>
          <w:color w:val="000000"/>
          <w:sz w:val="24"/>
          <w:szCs w:val="24"/>
        </w:rPr>
      </w:pPr>
    </w:p>
    <w:p w14:paraId="581F7905" w14:textId="77777777" w:rsidR="00FE0095" w:rsidRDefault="00FE0095" w:rsidP="00FE0095">
      <w:pPr>
        <w:autoSpaceDE w:val="0"/>
        <w:autoSpaceDN w:val="0"/>
        <w:adjustRightInd w:val="0"/>
        <w:spacing w:after="0"/>
        <w:jc w:val="center"/>
        <w:rPr>
          <w:rFonts w:ascii="CIDFont+F2" w:hAnsi="CIDFont+F2" w:cs="CIDFont+F2"/>
          <w:color w:val="000000"/>
          <w:sz w:val="24"/>
          <w:szCs w:val="24"/>
        </w:rPr>
      </w:pPr>
    </w:p>
    <w:p w14:paraId="4A729373" w14:textId="77777777" w:rsidR="00A71D9D" w:rsidRDefault="00A71D9D" w:rsidP="00FE0095">
      <w:pPr>
        <w:autoSpaceDE w:val="0"/>
        <w:autoSpaceDN w:val="0"/>
        <w:adjustRightInd w:val="0"/>
        <w:spacing w:after="0"/>
        <w:jc w:val="center"/>
        <w:rPr>
          <w:rFonts w:ascii="CIDFont+F2" w:hAnsi="CIDFont+F2" w:cs="CIDFont+F2"/>
          <w:color w:val="000000"/>
          <w:sz w:val="24"/>
          <w:szCs w:val="24"/>
        </w:rPr>
      </w:pPr>
      <w:r>
        <w:rPr>
          <w:rFonts w:ascii="CIDFont+F2" w:hAnsi="CIDFont+F2" w:cs="CIDFont+F2"/>
          <w:color w:val="000000"/>
          <w:sz w:val="24"/>
          <w:szCs w:val="24"/>
        </w:rPr>
        <w:t>Strona internetowa prowadzonego postępowania:</w:t>
      </w:r>
      <w:r w:rsidR="00FE0095">
        <w:rPr>
          <w:rFonts w:ascii="CIDFont+F2" w:hAnsi="CIDFont+F2" w:cs="CIDFont+F2"/>
          <w:color w:val="000000"/>
          <w:sz w:val="24"/>
          <w:szCs w:val="24"/>
        </w:rPr>
        <w:t xml:space="preserve"> </w:t>
      </w:r>
      <w:hyperlink r:id="rId8" w:history="1">
        <w:r w:rsidR="00FE0095" w:rsidRPr="00134849">
          <w:rPr>
            <w:rStyle w:val="Hipercze"/>
            <w:rFonts w:ascii="CIDFont+F2" w:hAnsi="CIDFont+F2" w:cs="CIDFont+F2"/>
            <w:sz w:val="24"/>
            <w:szCs w:val="24"/>
          </w:rPr>
          <w:t>https://platformazakupowa.pl/pn/mikolajkipomorskie</w:t>
        </w:r>
      </w:hyperlink>
    </w:p>
    <w:p w14:paraId="288F8C6E"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260B0FC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116951DD"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1076357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21EE208D"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4763808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4F46F444"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Zatwierdzam:</w:t>
      </w:r>
    </w:p>
    <w:p w14:paraId="7015AF24"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Wójt Gminy Mikołajki Pomorskie</w:t>
      </w:r>
    </w:p>
    <w:p w14:paraId="0AECDB23"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Maria Pałkowska-Rybicka</w:t>
      </w:r>
    </w:p>
    <w:p w14:paraId="3B9F8649"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Mikołajki Pom. dnia 202</w:t>
      </w:r>
      <w:r w:rsidR="00935906">
        <w:rPr>
          <w:rFonts w:ascii="CIDFont+F2" w:hAnsi="CIDFont+F2" w:cs="CIDFont+F2"/>
          <w:color w:val="000000"/>
          <w:sz w:val="22"/>
          <w:szCs w:val="22"/>
        </w:rPr>
        <w:t>2</w:t>
      </w:r>
      <w:r w:rsidR="008F1A8C">
        <w:rPr>
          <w:rFonts w:ascii="CIDFont+F2" w:hAnsi="CIDFont+F2" w:cs="CIDFont+F2"/>
          <w:color w:val="000000"/>
          <w:sz w:val="22"/>
          <w:szCs w:val="22"/>
        </w:rPr>
        <w:t>-</w:t>
      </w:r>
      <w:r w:rsidR="00935906">
        <w:rPr>
          <w:rFonts w:ascii="CIDFont+F2" w:hAnsi="CIDFont+F2" w:cs="CIDFont+F2"/>
          <w:color w:val="000000"/>
          <w:sz w:val="22"/>
          <w:szCs w:val="22"/>
        </w:rPr>
        <w:t>02</w:t>
      </w:r>
      <w:r w:rsidR="000E7403">
        <w:rPr>
          <w:rFonts w:ascii="CIDFont+F2" w:hAnsi="CIDFont+F2" w:cs="CIDFont+F2"/>
          <w:color w:val="000000"/>
          <w:sz w:val="22"/>
          <w:szCs w:val="22"/>
        </w:rPr>
        <w:t>-0</w:t>
      </w:r>
      <w:r w:rsidR="00B02D3F">
        <w:rPr>
          <w:rFonts w:ascii="CIDFont+F2" w:hAnsi="CIDFont+F2" w:cs="CIDFont+F2"/>
          <w:color w:val="000000"/>
          <w:sz w:val="22"/>
          <w:szCs w:val="22"/>
        </w:rPr>
        <w:t>8</w:t>
      </w:r>
    </w:p>
    <w:p w14:paraId="71EF7DAD"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0BB549EA"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44E1576C"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3E393AB"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CA4BAE6"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76A2D0BC"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5F2EAB90"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C78A97A"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5C0A71F4"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17C2862B" w14:textId="77777777" w:rsidR="00E24CD8" w:rsidRDefault="00E24CD8" w:rsidP="00FE0095">
      <w:pPr>
        <w:pBdr>
          <w:bottom w:val="single" w:sz="12" w:space="1" w:color="auto"/>
        </w:pBdr>
        <w:autoSpaceDE w:val="0"/>
        <w:autoSpaceDN w:val="0"/>
        <w:adjustRightInd w:val="0"/>
        <w:spacing w:after="0"/>
        <w:jc w:val="right"/>
        <w:rPr>
          <w:rFonts w:ascii="CIDFont+F2" w:hAnsi="CIDFont+F2" w:cs="CIDFont+F2"/>
          <w:color w:val="000000"/>
          <w:sz w:val="22"/>
          <w:szCs w:val="22"/>
        </w:rPr>
      </w:pPr>
    </w:p>
    <w:p w14:paraId="1CA1E203" w14:textId="77777777" w:rsidR="006C2BEC" w:rsidRPr="006C2BEC" w:rsidRDefault="006C2BEC" w:rsidP="006C2BEC">
      <w:pPr>
        <w:autoSpaceDE w:val="0"/>
        <w:autoSpaceDN w:val="0"/>
        <w:adjustRightInd w:val="0"/>
        <w:spacing w:after="0"/>
        <w:rPr>
          <w:rFonts w:ascii="CIDFont+F2" w:hAnsi="CIDFont+F2" w:cs="CIDFont+F2"/>
          <w:color w:val="000000"/>
          <w:sz w:val="22"/>
          <w:szCs w:val="22"/>
        </w:rPr>
      </w:pPr>
    </w:p>
    <w:p w14:paraId="09683E06" w14:textId="77777777" w:rsidR="00FE0095" w:rsidRPr="006C2BEC" w:rsidRDefault="00FE0095" w:rsidP="00FE0095">
      <w:pPr>
        <w:autoSpaceDE w:val="0"/>
        <w:autoSpaceDN w:val="0"/>
        <w:adjustRightInd w:val="0"/>
        <w:spacing w:after="0"/>
        <w:jc w:val="right"/>
        <w:rPr>
          <w:rFonts w:ascii="CIDFont+F2" w:hAnsi="CIDFont+F2" w:cs="CIDFont+F2"/>
          <w:b/>
          <w:color w:val="000000"/>
          <w:sz w:val="22"/>
          <w:szCs w:val="22"/>
        </w:rPr>
      </w:pPr>
    </w:p>
    <w:p w14:paraId="7F2010BE" w14:textId="77777777" w:rsidR="00A71D9D" w:rsidRPr="006C2BEC" w:rsidRDefault="005671AA" w:rsidP="0098285A">
      <w:pPr>
        <w:autoSpaceDE w:val="0"/>
        <w:autoSpaceDN w:val="0"/>
        <w:adjustRightInd w:val="0"/>
        <w:spacing w:after="0"/>
        <w:jc w:val="center"/>
        <w:rPr>
          <w:rFonts w:ascii="CIDFont+F3" w:hAnsi="CIDFont+F3" w:cs="CIDFont+F3"/>
          <w:b/>
          <w:color w:val="000000"/>
          <w:sz w:val="22"/>
          <w:szCs w:val="22"/>
        </w:rPr>
      </w:pPr>
      <w:r w:rsidRPr="006C2BEC">
        <w:rPr>
          <w:rFonts w:ascii="CIDFont+F3" w:hAnsi="CIDFont+F3" w:cs="CIDFont+F3"/>
          <w:b/>
          <w:color w:val="000000"/>
          <w:sz w:val="22"/>
          <w:szCs w:val="22"/>
        </w:rPr>
        <w:t>SPECYFIKA</w:t>
      </w:r>
      <w:r w:rsidR="00A71D9D" w:rsidRPr="006C2BEC">
        <w:rPr>
          <w:rFonts w:ascii="CIDFont+F3" w:hAnsi="CIDFont+F3" w:cs="CIDFont+F3"/>
          <w:b/>
          <w:color w:val="000000"/>
          <w:sz w:val="22"/>
          <w:szCs w:val="22"/>
        </w:rPr>
        <w:t>CJA WARUNKÓW ZAMÓWIENIA</w:t>
      </w:r>
    </w:p>
    <w:p w14:paraId="0C2F3B71" w14:textId="77777777" w:rsidR="005A32BD" w:rsidRDefault="005A32BD" w:rsidP="00A71D9D">
      <w:pPr>
        <w:autoSpaceDE w:val="0"/>
        <w:autoSpaceDN w:val="0"/>
        <w:adjustRightInd w:val="0"/>
        <w:spacing w:after="0"/>
        <w:rPr>
          <w:rFonts w:ascii="CIDFont+F3" w:hAnsi="CIDFont+F3" w:cs="CIDFont+F3"/>
          <w:color w:val="000000"/>
          <w:sz w:val="22"/>
          <w:szCs w:val="22"/>
        </w:rPr>
      </w:pPr>
    </w:p>
    <w:p w14:paraId="0B081F9E"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w:t>
      </w:r>
      <w:r w:rsidR="00A71D9D">
        <w:rPr>
          <w:rFonts w:ascii="CIDFont+F3" w:hAnsi="CIDFont+F3" w:cs="CIDFont+F3"/>
          <w:color w:val="000000"/>
          <w:sz w:val="22"/>
          <w:szCs w:val="22"/>
        </w:rPr>
        <w:t>. ZAMAWIAJĄCY</w:t>
      </w:r>
    </w:p>
    <w:p w14:paraId="51B1A167" w14:textId="77777777" w:rsidR="00A71D9D"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Gmina Mikołajki Pomorskie, </w:t>
      </w:r>
    </w:p>
    <w:p w14:paraId="2689BE51" w14:textId="77777777" w:rsidR="0098285A"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Ul. Dzierzgońska 2, 82-433  Mikołajki Pomorskie </w:t>
      </w:r>
    </w:p>
    <w:p w14:paraId="0D56F15C"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Numer telefonu: +48 55</w:t>
      </w:r>
      <w:r w:rsidR="0098285A">
        <w:rPr>
          <w:rFonts w:ascii="CIDFont+F2" w:hAnsi="CIDFont+F2" w:cs="CIDFont+F2"/>
          <w:color w:val="000000"/>
          <w:sz w:val="22"/>
          <w:szCs w:val="22"/>
        </w:rPr>
        <w:t> 640 43 57</w:t>
      </w:r>
    </w:p>
    <w:p w14:paraId="5B761848"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Godziny pracy: od poniedziałku do piątku w godz. od 7:</w:t>
      </w:r>
      <w:r w:rsidR="0098285A">
        <w:rPr>
          <w:rFonts w:ascii="CIDFont+F2" w:hAnsi="CIDFont+F2" w:cs="CIDFont+F2"/>
          <w:color w:val="000000"/>
          <w:sz w:val="22"/>
          <w:szCs w:val="22"/>
        </w:rPr>
        <w:t>0</w:t>
      </w:r>
      <w:r>
        <w:rPr>
          <w:rFonts w:ascii="CIDFont+F2" w:hAnsi="CIDFont+F2" w:cs="CIDFont+F2"/>
          <w:color w:val="000000"/>
          <w:sz w:val="22"/>
          <w:szCs w:val="22"/>
        </w:rPr>
        <w:t>0 do 15:</w:t>
      </w:r>
      <w:r w:rsidR="0098285A">
        <w:rPr>
          <w:rFonts w:ascii="CIDFont+F2" w:hAnsi="CIDFont+F2" w:cs="CIDFont+F2"/>
          <w:color w:val="000000"/>
          <w:sz w:val="22"/>
          <w:szCs w:val="22"/>
        </w:rPr>
        <w:t>0</w:t>
      </w:r>
      <w:r>
        <w:rPr>
          <w:rFonts w:ascii="CIDFont+F2" w:hAnsi="CIDFont+F2" w:cs="CIDFont+F2"/>
          <w:color w:val="000000"/>
          <w:sz w:val="22"/>
          <w:szCs w:val="22"/>
        </w:rPr>
        <w:t>0</w:t>
      </w:r>
    </w:p>
    <w:p w14:paraId="5C8E7565" w14:textId="77777777"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strony internetowej: </w:t>
      </w:r>
      <w:r>
        <w:rPr>
          <w:rFonts w:ascii="CIDFont+F2" w:hAnsi="CIDFont+F2" w:cs="CIDFont+F2"/>
          <w:color w:val="000081"/>
          <w:sz w:val="22"/>
          <w:szCs w:val="22"/>
        </w:rPr>
        <w:t>http://</w:t>
      </w:r>
      <w:r w:rsidR="0098285A">
        <w:rPr>
          <w:rFonts w:ascii="CIDFont+F2" w:hAnsi="CIDFont+F2" w:cs="CIDFont+F2"/>
          <w:color w:val="000081"/>
          <w:sz w:val="22"/>
          <w:szCs w:val="22"/>
        </w:rPr>
        <w:t>bip.mikolajkipomorskie.pl</w:t>
      </w:r>
    </w:p>
    <w:p w14:paraId="603A8B77" w14:textId="427640E0"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poczty elektronicznej: </w:t>
      </w:r>
      <w:hyperlink r:id="rId9" w:history="1">
        <w:r w:rsidR="0076777B" w:rsidRPr="00410956">
          <w:rPr>
            <w:rStyle w:val="Hipercze"/>
            <w:rFonts w:ascii="CIDFont+F2" w:hAnsi="CIDFont+F2" w:cs="CIDFont+F2"/>
            <w:sz w:val="22"/>
            <w:szCs w:val="22"/>
          </w:rPr>
          <w:t>sekretariat@mikolajkipomorskie.pl</w:t>
        </w:r>
      </w:hyperlink>
    </w:p>
    <w:p w14:paraId="5D1B4053" w14:textId="77777777" w:rsidR="0076777B" w:rsidRDefault="0076777B" w:rsidP="0076777B">
      <w:pPr>
        <w:pStyle w:val="Standard"/>
        <w:tabs>
          <w:tab w:val="left" w:pos="540"/>
        </w:tabs>
        <w:ind w:left="284"/>
        <w:jc w:val="both"/>
        <w:rPr>
          <w:rFonts w:eastAsia="Arial, Arial" w:cs="Arial, Arial"/>
        </w:rPr>
      </w:pPr>
      <w:r>
        <w:rPr>
          <w:rFonts w:eastAsia="Arial, Arial" w:cs="Arial, Arial"/>
        </w:rPr>
        <w:t>Gminny Ośrodek Pomocy Społecznej w Mikołajkach Pomorskich</w:t>
      </w:r>
    </w:p>
    <w:p w14:paraId="797FA749" w14:textId="77777777" w:rsidR="0076777B" w:rsidRDefault="0076777B" w:rsidP="0076777B">
      <w:pPr>
        <w:pStyle w:val="Standard"/>
        <w:tabs>
          <w:tab w:val="left" w:pos="540"/>
        </w:tabs>
        <w:ind w:left="284"/>
        <w:jc w:val="both"/>
        <w:rPr>
          <w:rFonts w:eastAsia="Arial, Arial" w:cs="Arial, Arial"/>
        </w:rPr>
      </w:pPr>
      <w:r>
        <w:rPr>
          <w:rFonts w:eastAsia="Arial, Arial" w:cs="Arial, Arial"/>
        </w:rPr>
        <w:t>Ul. Dzierzgońska 2</w:t>
      </w:r>
    </w:p>
    <w:p w14:paraId="31419461" w14:textId="77777777" w:rsidR="0076777B" w:rsidRDefault="0076777B" w:rsidP="0076777B">
      <w:pPr>
        <w:pStyle w:val="Standard"/>
        <w:tabs>
          <w:tab w:val="left" w:pos="540"/>
        </w:tabs>
        <w:ind w:left="284"/>
        <w:jc w:val="both"/>
        <w:rPr>
          <w:rFonts w:eastAsia="Arial, Arial" w:cs="Arial, Arial"/>
        </w:rPr>
      </w:pPr>
      <w:r>
        <w:rPr>
          <w:rFonts w:eastAsia="Arial, Arial" w:cs="Arial, Arial"/>
        </w:rPr>
        <w:t>82-433 Mikołajki Pomorskie</w:t>
      </w:r>
    </w:p>
    <w:p w14:paraId="3BE626A1" w14:textId="77777777" w:rsidR="0076777B" w:rsidRDefault="0076777B" w:rsidP="0076777B">
      <w:pPr>
        <w:pStyle w:val="Standard"/>
        <w:tabs>
          <w:tab w:val="left" w:pos="540"/>
        </w:tabs>
        <w:ind w:left="284"/>
        <w:jc w:val="both"/>
        <w:rPr>
          <w:rFonts w:eastAsia="Arial, Arial" w:cs="Arial, Arial"/>
        </w:rPr>
      </w:pPr>
      <w:r>
        <w:rPr>
          <w:rFonts w:eastAsia="Arial, Arial" w:cs="Arial, Arial"/>
        </w:rPr>
        <w:t>Tel.:  536 875 456</w:t>
      </w:r>
    </w:p>
    <w:p w14:paraId="0764BCB8" w14:textId="77777777" w:rsidR="0076777B" w:rsidRDefault="0076777B" w:rsidP="0076777B">
      <w:pPr>
        <w:pStyle w:val="Standard"/>
        <w:tabs>
          <w:tab w:val="left" w:pos="540"/>
        </w:tabs>
        <w:jc w:val="both"/>
        <w:rPr>
          <w:rFonts w:eastAsia="Arial, Arial" w:cs="Arial, Arial"/>
        </w:rPr>
      </w:pPr>
      <w:r>
        <w:rPr>
          <w:rFonts w:eastAsia="Arial, Arial" w:cs="Arial, Arial"/>
        </w:rPr>
        <w:t xml:space="preserve">     e-mail: gops82433@interia.pl</w:t>
      </w:r>
    </w:p>
    <w:p w14:paraId="7A050FF3" w14:textId="77777777" w:rsidR="0076777B" w:rsidRDefault="0076777B" w:rsidP="00A71D9D">
      <w:pPr>
        <w:autoSpaceDE w:val="0"/>
        <w:autoSpaceDN w:val="0"/>
        <w:adjustRightInd w:val="0"/>
        <w:spacing w:after="0"/>
        <w:rPr>
          <w:rFonts w:ascii="CIDFont+F2" w:hAnsi="CIDFont+F2" w:cs="CIDFont+F2"/>
          <w:color w:val="000081"/>
          <w:sz w:val="22"/>
          <w:szCs w:val="22"/>
        </w:rPr>
      </w:pPr>
    </w:p>
    <w:p w14:paraId="41054406" w14:textId="77777777" w:rsidR="00E07E44" w:rsidRDefault="00E07E44" w:rsidP="00A71D9D">
      <w:pPr>
        <w:autoSpaceDE w:val="0"/>
        <w:autoSpaceDN w:val="0"/>
        <w:adjustRightInd w:val="0"/>
        <w:spacing w:after="0"/>
        <w:rPr>
          <w:rFonts w:ascii="CIDFont+F3" w:hAnsi="CIDFont+F3" w:cs="CIDFont+F3"/>
          <w:color w:val="000000"/>
          <w:sz w:val="22"/>
          <w:szCs w:val="22"/>
        </w:rPr>
      </w:pPr>
    </w:p>
    <w:p w14:paraId="020F7453"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II</w:t>
      </w:r>
      <w:r w:rsidR="00A71D9D">
        <w:rPr>
          <w:rFonts w:ascii="CIDFont+F3" w:hAnsi="CIDFont+F3" w:cs="CIDFont+F3"/>
          <w:color w:val="000000"/>
          <w:sz w:val="22"/>
          <w:szCs w:val="22"/>
        </w:rPr>
        <w:t>. STRONA INTERNETOWA PROWADZONEGO POSTĘPOWANIA</w:t>
      </w:r>
    </w:p>
    <w:p w14:paraId="25EE34F9"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2.1. Postępowanie o udzielenie zamówienia prowadzone będzie przy użyciu Platformy zakupowej</w:t>
      </w:r>
    </w:p>
    <w:p w14:paraId="3E72FD5D" w14:textId="77777777" w:rsidR="00A71D9D" w:rsidRDefault="006A4354" w:rsidP="00A71D9D">
      <w:pPr>
        <w:autoSpaceDE w:val="0"/>
        <w:autoSpaceDN w:val="0"/>
        <w:adjustRightInd w:val="0"/>
        <w:spacing w:after="0"/>
        <w:rPr>
          <w:rFonts w:ascii="CIDFont+F2" w:hAnsi="CIDFont+F2" w:cs="CIDFont+F2"/>
          <w:color w:val="000000"/>
          <w:sz w:val="22"/>
          <w:szCs w:val="22"/>
        </w:rPr>
      </w:pPr>
      <w:hyperlink r:id="rId10" w:history="1">
        <w:r w:rsidR="00C55C5A" w:rsidRPr="008C064C">
          <w:rPr>
            <w:rStyle w:val="Hipercze"/>
            <w:rFonts w:ascii="CIDFont+F2" w:hAnsi="CIDFont+F2" w:cs="CIDFont+F2"/>
            <w:sz w:val="22"/>
            <w:szCs w:val="22"/>
          </w:rPr>
          <w:t>https://platformazakupowa.pl/pn/mikolajkipomorskie</w:t>
        </w:r>
      </w:hyperlink>
      <w:r w:rsidR="00C55C5A">
        <w:rPr>
          <w:rFonts w:ascii="CIDFont+F2" w:hAnsi="CIDFont+F2" w:cs="CIDFont+F2"/>
          <w:color w:val="000000"/>
          <w:sz w:val="22"/>
          <w:szCs w:val="22"/>
        </w:rPr>
        <w:t>. Ilekroć w SWZ lub w przepisach</w:t>
      </w:r>
      <w:r w:rsidR="00A71D9D">
        <w:rPr>
          <w:rFonts w:ascii="CIDFont+F2" w:hAnsi="CIDFont+F2" w:cs="CIDFont+F2"/>
          <w:color w:val="000000"/>
          <w:sz w:val="22"/>
          <w:szCs w:val="22"/>
        </w:rPr>
        <w:t xml:space="preserve"> o zamówieniach publicznych mowa jest o stronie prowadzonego</w:t>
      </w:r>
      <w:r w:rsidR="00C55C5A">
        <w:rPr>
          <w:rFonts w:ascii="CIDFont+F2" w:hAnsi="CIDFont+F2" w:cs="CIDFont+F2"/>
          <w:color w:val="000000"/>
          <w:sz w:val="22"/>
          <w:szCs w:val="22"/>
        </w:rPr>
        <w:t xml:space="preserve"> </w:t>
      </w:r>
      <w:r w:rsidR="00A71D9D">
        <w:rPr>
          <w:rFonts w:ascii="CIDFont+F2" w:hAnsi="CIDFont+F2" w:cs="CIDFont+F2"/>
          <w:color w:val="000000"/>
          <w:sz w:val="22"/>
          <w:szCs w:val="22"/>
        </w:rPr>
        <w:t>postępowania należy przez to rozumieć także Platformę.</w:t>
      </w:r>
    </w:p>
    <w:p w14:paraId="5C6EBF83"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2.2. Zmiany i wyjaśnienia treści SWZ</w:t>
      </w:r>
      <w:r w:rsidR="00E56683">
        <w:rPr>
          <w:rFonts w:ascii="CIDFont+F2" w:hAnsi="CIDFont+F2" w:cs="CIDFont+F2"/>
          <w:color w:val="000000"/>
          <w:sz w:val="22"/>
          <w:szCs w:val="22"/>
        </w:rPr>
        <w:t xml:space="preserve"> oraz inne dokumenty  zamówienia  związane z </w:t>
      </w:r>
      <w:r>
        <w:rPr>
          <w:rFonts w:ascii="CIDFont+F2" w:hAnsi="CIDFont+F2" w:cs="CIDFont+F2"/>
          <w:color w:val="000000"/>
          <w:sz w:val="22"/>
          <w:szCs w:val="22"/>
        </w:rPr>
        <w:t>postępowaniem o udzielenie zamówienia dostępne będą na stronie</w:t>
      </w:r>
      <w:r w:rsidR="00E56683">
        <w:rPr>
          <w:rFonts w:ascii="CIDFont+F2" w:hAnsi="CIDFont+F2" w:cs="CIDFont+F2"/>
          <w:color w:val="000000"/>
          <w:sz w:val="22"/>
          <w:szCs w:val="22"/>
        </w:rPr>
        <w:t xml:space="preserve"> </w:t>
      </w:r>
      <w:r>
        <w:rPr>
          <w:rFonts w:ascii="CIDFont+F2" w:hAnsi="CIDFont+F2" w:cs="CIDFont+F2"/>
          <w:color w:val="000000"/>
          <w:sz w:val="22"/>
          <w:szCs w:val="22"/>
        </w:rPr>
        <w:t>https://platformazakupowa.pl/pn/</w:t>
      </w:r>
      <w:r w:rsidR="0098285A">
        <w:rPr>
          <w:rFonts w:ascii="CIDFont+F2" w:hAnsi="CIDFont+F2" w:cs="CIDFont+F2"/>
          <w:color w:val="000000"/>
          <w:sz w:val="22"/>
          <w:szCs w:val="22"/>
        </w:rPr>
        <w:t>mikolajkipomorskie</w:t>
      </w:r>
      <w:r w:rsidR="00E56683">
        <w:rPr>
          <w:rFonts w:ascii="CIDFont+F2" w:hAnsi="CIDFont+F2" w:cs="CIDFont+F2"/>
          <w:color w:val="000000"/>
          <w:sz w:val="22"/>
          <w:szCs w:val="22"/>
        </w:rPr>
        <w:t>.</w:t>
      </w:r>
    </w:p>
    <w:p w14:paraId="1FB5DF8E" w14:textId="77777777" w:rsidR="00E07E44" w:rsidRDefault="00E07E44" w:rsidP="00A71D9D">
      <w:pPr>
        <w:autoSpaceDE w:val="0"/>
        <w:autoSpaceDN w:val="0"/>
        <w:adjustRightInd w:val="0"/>
        <w:spacing w:after="0"/>
        <w:rPr>
          <w:rFonts w:ascii="CIDFont+F3" w:hAnsi="CIDFont+F3" w:cs="CIDFont+F3"/>
          <w:color w:val="000000"/>
          <w:sz w:val="22"/>
          <w:szCs w:val="22"/>
        </w:rPr>
      </w:pPr>
    </w:p>
    <w:p w14:paraId="1F4E11B2" w14:textId="77777777" w:rsidR="00A71D9D" w:rsidRDefault="00E07E44" w:rsidP="00A71D9D">
      <w:pPr>
        <w:autoSpaceDE w:val="0"/>
        <w:autoSpaceDN w:val="0"/>
        <w:adjustRightInd w:val="0"/>
        <w:spacing w:after="0"/>
        <w:rPr>
          <w:sz w:val="22"/>
          <w:szCs w:val="22"/>
        </w:rPr>
      </w:pPr>
      <w:r>
        <w:rPr>
          <w:rFonts w:ascii="CIDFont+F3" w:hAnsi="CIDFont+F3" w:cs="CIDFont+F3"/>
          <w:color w:val="000000"/>
          <w:sz w:val="22"/>
          <w:szCs w:val="22"/>
        </w:rPr>
        <w:t>III</w:t>
      </w:r>
      <w:r>
        <w:t xml:space="preserve">. </w:t>
      </w:r>
      <w:r w:rsidRPr="00E07E44">
        <w:rPr>
          <w:sz w:val="22"/>
          <w:szCs w:val="22"/>
        </w:rPr>
        <w:t>TRYB UDZIELENIA ZAMÓWIENIA</w:t>
      </w:r>
    </w:p>
    <w:p w14:paraId="11099B9B" w14:textId="77777777" w:rsidR="00E07E44" w:rsidRDefault="00E07E44" w:rsidP="00A71D9D">
      <w:pPr>
        <w:autoSpaceDE w:val="0"/>
        <w:autoSpaceDN w:val="0"/>
        <w:adjustRightInd w:val="0"/>
        <w:spacing w:after="0"/>
        <w:rPr>
          <w:sz w:val="22"/>
          <w:szCs w:val="22"/>
        </w:rPr>
      </w:pPr>
      <w:r w:rsidRPr="00E07E44">
        <w:rPr>
          <w:sz w:val="22"/>
          <w:szCs w:val="22"/>
        </w:rPr>
        <w:t xml:space="preserve">1. Niniejsze postępowanie prowadzone jest w trybie podstawowym na podstawie art. 275 ust. 1 pkt 1 w związku z art. 359 pkt. 2 ustawy z dnia 11 września 2019 roku Prawo Zamówień Publicznych zwanej dalej „PZP” (t.j. Dz. U. z 2019 poz. 2019 ze zm.) </w:t>
      </w:r>
    </w:p>
    <w:p w14:paraId="38A336CA" w14:textId="77777777" w:rsidR="00E07E44" w:rsidRDefault="00E07E44" w:rsidP="00A71D9D">
      <w:pPr>
        <w:autoSpaceDE w:val="0"/>
        <w:autoSpaceDN w:val="0"/>
        <w:adjustRightInd w:val="0"/>
        <w:spacing w:after="0"/>
        <w:rPr>
          <w:sz w:val="22"/>
          <w:szCs w:val="22"/>
        </w:rPr>
      </w:pPr>
      <w:r w:rsidRPr="00E07E44">
        <w:rPr>
          <w:sz w:val="22"/>
          <w:szCs w:val="22"/>
        </w:rPr>
        <w:t>2. Zamawiający nie przewiduje wyboru najkorzystniejszej oferty z możliwością prowadzenia negocjacji.</w:t>
      </w:r>
    </w:p>
    <w:p w14:paraId="6879C709" w14:textId="77777777" w:rsidR="00E07E44" w:rsidRDefault="00E07E44" w:rsidP="00A71D9D">
      <w:pPr>
        <w:autoSpaceDE w:val="0"/>
        <w:autoSpaceDN w:val="0"/>
        <w:adjustRightInd w:val="0"/>
        <w:spacing w:after="0"/>
        <w:rPr>
          <w:sz w:val="22"/>
          <w:szCs w:val="22"/>
        </w:rPr>
      </w:pPr>
      <w:r w:rsidRPr="00E07E44">
        <w:rPr>
          <w:sz w:val="22"/>
          <w:szCs w:val="22"/>
        </w:rPr>
        <w:t>3. W zakresie nieuregulowanym niniejszą Specyfikacją Warunków Zamówienia, zwaną dalej „SWZ” zastosowanie mają przepisy ustawy PZP.</w:t>
      </w:r>
    </w:p>
    <w:p w14:paraId="22D59470" w14:textId="77777777" w:rsidR="00E07E44" w:rsidRDefault="00E07E44" w:rsidP="00A71D9D">
      <w:pPr>
        <w:autoSpaceDE w:val="0"/>
        <w:autoSpaceDN w:val="0"/>
        <w:adjustRightInd w:val="0"/>
        <w:spacing w:after="0"/>
        <w:rPr>
          <w:sz w:val="22"/>
          <w:szCs w:val="22"/>
        </w:rPr>
      </w:pPr>
    </w:p>
    <w:p w14:paraId="76AC634D" w14:textId="77777777" w:rsidR="00E07E44" w:rsidRPr="00E07E44" w:rsidRDefault="00E07E44" w:rsidP="00A71D9D">
      <w:pPr>
        <w:autoSpaceDE w:val="0"/>
        <w:autoSpaceDN w:val="0"/>
        <w:adjustRightInd w:val="0"/>
        <w:spacing w:after="0"/>
        <w:rPr>
          <w:sz w:val="22"/>
          <w:szCs w:val="22"/>
        </w:rPr>
      </w:pPr>
      <w:r w:rsidRPr="00E07E44">
        <w:rPr>
          <w:sz w:val="22"/>
          <w:szCs w:val="22"/>
        </w:rPr>
        <w:t>IV. OPIS PRZEDMIOTU ZAMÓWIENIA</w:t>
      </w:r>
    </w:p>
    <w:p w14:paraId="4E6A8046" w14:textId="77777777" w:rsidR="00E07E44" w:rsidRPr="00E07E44" w:rsidRDefault="00E07E44" w:rsidP="00A71D9D">
      <w:pPr>
        <w:autoSpaceDE w:val="0"/>
        <w:autoSpaceDN w:val="0"/>
        <w:adjustRightInd w:val="0"/>
        <w:spacing w:after="0"/>
        <w:rPr>
          <w:sz w:val="22"/>
          <w:szCs w:val="22"/>
        </w:rPr>
      </w:pPr>
    </w:p>
    <w:p w14:paraId="66C7EEA5" w14:textId="77777777" w:rsidR="00E07E44" w:rsidRPr="00E07E44" w:rsidRDefault="00E07E44" w:rsidP="00A71D9D">
      <w:pPr>
        <w:pStyle w:val="Akapitzlist"/>
        <w:numPr>
          <w:ilvl w:val="0"/>
          <w:numId w:val="36"/>
        </w:numPr>
        <w:autoSpaceDE w:val="0"/>
        <w:autoSpaceDN w:val="0"/>
        <w:adjustRightInd w:val="0"/>
        <w:spacing w:after="0"/>
        <w:rPr>
          <w:rFonts w:ascii="CIDFont+F3" w:hAnsi="CIDFont+F3" w:cs="CIDFont+F3"/>
          <w:color w:val="000000"/>
          <w:sz w:val="22"/>
          <w:szCs w:val="22"/>
        </w:rPr>
      </w:pPr>
      <w:r w:rsidRPr="00E07E44">
        <w:rPr>
          <w:sz w:val="22"/>
          <w:szCs w:val="22"/>
        </w:rPr>
        <w:t xml:space="preserve">Przedmiotem zamówienia jest: </w:t>
      </w:r>
    </w:p>
    <w:p w14:paraId="1F1B1B64" w14:textId="3B01B78D"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sidRPr="00E07E44">
        <w:rPr>
          <w:sz w:val="22"/>
          <w:szCs w:val="22"/>
        </w:rPr>
        <w:t xml:space="preserve">1) Świadczenie Usług opiekuńczych, które świadczone będą w miejscu zamieszkania osób objętych wsparciem z terenu Gminy </w:t>
      </w:r>
      <w:r w:rsidR="0076777B">
        <w:rPr>
          <w:sz w:val="22"/>
          <w:szCs w:val="22"/>
        </w:rPr>
        <w:t>Mikołajki Pomorskie.</w:t>
      </w:r>
      <w:r w:rsidRPr="00E07E44">
        <w:rPr>
          <w:sz w:val="22"/>
          <w:szCs w:val="22"/>
        </w:rPr>
        <w:t xml:space="preserve"> W okresie od m-ca marca 2021 r. do miesiąca stycznia 2023 r. wsparciem zos</w:t>
      </w:r>
      <w:r w:rsidR="00094A05">
        <w:rPr>
          <w:sz w:val="22"/>
          <w:szCs w:val="22"/>
        </w:rPr>
        <w:t>tanie objętych łącznie 10 os. (10</w:t>
      </w:r>
      <w:r w:rsidRPr="00E07E44">
        <w:rPr>
          <w:sz w:val="22"/>
          <w:szCs w:val="22"/>
        </w:rPr>
        <w:t xml:space="preserve"> os. x </w:t>
      </w:r>
      <w:r w:rsidR="00094A05">
        <w:rPr>
          <w:sz w:val="22"/>
          <w:szCs w:val="22"/>
        </w:rPr>
        <w:t>1</w:t>
      </w:r>
      <w:r w:rsidRPr="00E07E44">
        <w:rPr>
          <w:sz w:val="22"/>
          <w:szCs w:val="22"/>
        </w:rPr>
        <w:t xml:space="preserve"> edycje, gdzie jedna edycja trwa 1</w:t>
      </w:r>
      <w:r w:rsidR="00094A05">
        <w:rPr>
          <w:sz w:val="22"/>
          <w:szCs w:val="22"/>
        </w:rPr>
        <w:t>6</w:t>
      </w:r>
      <w:r w:rsidRPr="00E07E44">
        <w:rPr>
          <w:sz w:val="22"/>
          <w:szCs w:val="22"/>
        </w:rPr>
        <w:t xml:space="preserve"> miesięcy). Usługa świadczon</w:t>
      </w:r>
      <w:r w:rsidR="00094A05">
        <w:rPr>
          <w:sz w:val="22"/>
          <w:szCs w:val="22"/>
        </w:rPr>
        <w:t>a będzie w łącznym wymiarze 5120</w:t>
      </w:r>
      <w:r w:rsidRPr="00E07E44">
        <w:rPr>
          <w:sz w:val="22"/>
          <w:szCs w:val="22"/>
        </w:rPr>
        <w:t xml:space="preserve"> h (</w:t>
      </w:r>
      <w:r w:rsidR="00094A05">
        <w:rPr>
          <w:sz w:val="22"/>
          <w:szCs w:val="22"/>
        </w:rPr>
        <w:t>320</w:t>
      </w:r>
      <w:r w:rsidRPr="00E07E44">
        <w:rPr>
          <w:sz w:val="22"/>
          <w:szCs w:val="22"/>
        </w:rPr>
        <w:t xml:space="preserve"> h/m-c x 1</w:t>
      </w:r>
      <w:r w:rsidR="00094A05">
        <w:rPr>
          <w:sz w:val="22"/>
          <w:szCs w:val="22"/>
        </w:rPr>
        <w:t>6</w:t>
      </w:r>
      <w:r w:rsidRPr="00E07E44">
        <w:rPr>
          <w:sz w:val="22"/>
          <w:szCs w:val="22"/>
        </w:rPr>
        <w:t xml:space="preserve"> m-cy x </w:t>
      </w:r>
      <w:r w:rsidR="00094A05">
        <w:rPr>
          <w:sz w:val="22"/>
          <w:szCs w:val="22"/>
        </w:rPr>
        <w:t>1</w:t>
      </w:r>
      <w:r w:rsidRPr="00E07E44">
        <w:rPr>
          <w:sz w:val="22"/>
          <w:szCs w:val="22"/>
        </w:rPr>
        <w:t xml:space="preserve"> edycje), przy czym usługi opiekuńcze mogą być świadczone w dni robocze oraz dni ustawowo wolne od pracy wg wydanych decyzji administracyjnych. </w:t>
      </w:r>
    </w:p>
    <w:p w14:paraId="6DF690EF"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2)</w:t>
      </w:r>
      <w:r w:rsidRPr="00E07E44">
        <w:rPr>
          <w:sz w:val="22"/>
          <w:szCs w:val="22"/>
        </w:rPr>
        <w:t xml:space="preserve"> Ze względu na specyfikę przedmiotu zamówienia faktyczna liczba osób, którym świadczone będą usługi opiekuńcze oraz faktyczna liczba godzin świadczenia usług miesięcznie będzie uzależniona od rzeczywistej liczby osób, które wymagają pomocy w formie usług opiekuńczych i zostaną uczestnikami projektu. </w:t>
      </w:r>
    </w:p>
    <w:p w14:paraId="27231736"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 xml:space="preserve">3) </w:t>
      </w:r>
      <w:r w:rsidRPr="00E07E44">
        <w:rPr>
          <w:sz w:val="22"/>
          <w:szCs w:val="22"/>
        </w:rPr>
        <w:t xml:space="preserve">Przedmiot zamówienia obejmuje: </w:t>
      </w:r>
    </w:p>
    <w:p w14:paraId="083E4C29" w14:textId="77777777" w:rsidR="00E07E44" w:rsidRDefault="00E07E44" w:rsidP="00E07E44">
      <w:pPr>
        <w:pStyle w:val="Akapitzlist"/>
        <w:numPr>
          <w:ilvl w:val="0"/>
          <w:numId w:val="37"/>
        </w:numPr>
        <w:autoSpaceDE w:val="0"/>
        <w:autoSpaceDN w:val="0"/>
        <w:adjustRightInd w:val="0"/>
        <w:spacing w:after="0"/>
        <w:rPr>
          <w:sz w:val="22"/>
          <w:szCs w:val="22"/>
        </w:rPr>
      </w:pPr>
      <w:r w:rsidRPr="00E07E44">
        <w:rPr>
          <w:sz w:val="22"/>
          <w:szCs w:val="22"/>
        </w:rPr>
        <w:t xml:space="preserve">zgodnie z ustawą o pomocy społecznej (tj. Dz.U. z 2020 r. poz. 1876 ze zm.) oraz Standardami realizacji wsparcia w zakresie Działania 6.2. Usługi społeczne RPO WP 2014-2020 pomoc w formie usług opiekuńczych przysługuje osobie samotnej, która z powodu wieku, choroby lub innych </w:t>
      </w:r>
      <w:r w:rsidRPr="00E07E44">
        <w:rPr>
          <w:sz w:val="22"/>
          <w:szCs w:val="22"/>
        </w:rPr>
        <w:lastRenderedPageBreak/>
        <w:t xml:space="preserve">przyczyn wymaga pomocy innych osób, a jest jej pozbawiona mimo wykorzystania własnych uprawnień zasobów i możliwości lub, gdy takiej pomocy nie mogą zapewnić wspólnie niezamieszkujący małżonek, wstępni, zstępni (w przypadku osoby samotnej) lub rodzina (w przypadku osoby w rodzinie) wykorzystując swe uprawnienia, zasoby i możliwości. </w:t>
      </w:r>
    </w:p>
    <w:p w14:paraId="58FC76B1" w14:textId="77777777" w:rsidR="00E07E44" w:rsidRDefault="00E07E44" w:rsidP="00E07E44">
      <w:pPr>
        <w:pStyle w:val="Akapitzlist"/>
        <w:autoSpaceDE w:val="0"/>
        <w:autoSpaceDN w:val="0"/>
        <w:adjustRightInd w:val="0"/>
        <w:spacing w:after="0"/>
        <w:ind w:left="1080"/>
        <w:rPr>
          <w:sz w:val="22"/>
          <w:szCs w:val="22"/>
        </w:rPr>
      </w:pPr>
      <w:r w:rsidRPr="00E07E44">
        <w:rPr>
          <w:sz w:val="22"/>
          <w:szCs w:val="22"/>
        </w:rPr>
        <w:t xml:space="preserve">Zakres usług opiekuńczych obejmuje w szczególności: </w:t>
      </w:r>
    </w:p>
    <w:p w14:paraId="68624E2C" w14:textId="77777777" w:rsidR="00E07E44" w:rsidRPr="00E07E44" w:rsidRDefault="00E07E44" w:rsidP="009F4F99">
      <w:pPr>
        <w:pStyle w:val="Akapitzlist"/>
        <w:autoSpaceDE w:val="0"/>
        <w:autoSpaceDN w:val="0"/>
        <w:adjustRightInd w:val="0"/>
        <w:spacing w:after="0"/>
        <w:ind w:left="851"/>
        <w:rPr>
          <w:rFonts w:ascii="CIDFont+F3" w:hAnsi="CIDFont+F3" w:cs="CIDFont+F3"/>
          <w:color w:val="000000"/>
          <w:sz w:val="22"/>
          <w:szCs w:val="22"/>
        </w:rPr>
      </w:pPr>
      <w:r w:rsidRPr="009F4F99">
        <w:rPr>
          <w:b/>
          <w:sz w:val="22"/>
          <w:szCs w:val="22"/>
        </w:rPr>
        <w:t>− pomoc w zaspokajaniu codziennych potrzeb życiowych</w:t>
      </w:r>
      <w:r w:rsidRPr="00E07E44">
        <w:rPr>
          <w:sz w:val="22"/>
          <w:szCs w:val="22"/>
        </w:rPr>
        <w:t>, tj. m.in.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1E5DE114" w14:textId="77777777" w:rsidR="00E07E44" w:rsidRDefault="00E07E44" w:rsidP="00E07E44">
      <w:pPr>
        <w:pStyle w:val="Akapitzlist"/>
        <w:autoSpaceDE w:val="0"/>
        <w:autoSpaceDN w:val="0"/>
        <w:adjustRightInd w:val="0"/>
        <w:spacing w:after="0"/>
        <w:rPr>
          <w:sz w:val="22"/>
          <w:szCs w:val="22"/>
        </w:rPr>
      </w:pPr>
      <w:r w:rsidRPr="009F4F99">
        <w:rPr>
          <w:b/>
          <w:sz w:val="22"/>
          <w:szCs w:val="22"/>
        </w:rPr>
        <w:t xml:space="preserve"> − opieka higieniczna</w:t>
      </w:r>
      <w:r w:rsidRPr="00E07E44">
        <w:rPr>
          <w:sz w:val="22"/>
          <w:szCs w:val="22"/>
        </w:rPr>
        <w:t xml:space="preserve">, tj. m.in.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 </w:t>
      </w:r>
    </w:p>
    <w:p w14:paraId="12906FBF" w14:textId="77777777" w:rsidR="00E07E44" w:rsidRDefault="00E07E44" w:rsidP="00E07E44">
      <w:pPr>
        <w:pStyle w:val="Akapitzlist"/>
        <w:autoSpaceDE w:val="0"/>
        <w:autoSpaceDN w:val="0"/>
        <w:adjustRightInd w:val="0"/>
        <w:spacing w:after="0"/>
        <w:rPr>
          <w:sz w:val="22"/>
          <w:szCs w:val="22"/>
        </w:rPr>
      </w:pPr>
      <w:r w:rsidRPr="009F4F99">
        <w:rPr>
          <w:b/>
          <w:sz w:val="22"/>
          <w:szCs w:val="22"/>
        </w:rPr>
        <w:t>− pielęgnacja zalecana przez lekarza,</w:t>
      </w:r>
      <w:r w:rsidRPr="00E07E44">
        <w:rPr>
          <w:sz w:val="22"/>
          <w:szCs w:val="22"/>
        </w:rPr>
        <w:t xml:space="preserve"> która obejmuje czynności pielęgnacyjne wynikające z przedłożonego zaświadczenia lekarskiego lub dokumentacji medycznej, uzupełniające w stosunku do pielęgniarskiej opieki środowiskowej; </w:t>
      </w:r>
    </w:p>
    <w:p w14:paraId="4A1B9DB2" w14:textId="77777777" w:rsidR="00E07E44" w:rsidRDefault="00E07E44" w:rsidP="00E07E44">
      <w:pPr>
        <w:pStyle w:val="Akapitzlist"/>
        <w:autoSpaceDE w:val="0"/>
        <w:autoSpaceDN w:val="0"/>
        <w:adjustRightInd w:val="0"/>
        <w:spacing w:after="0"/>
        <w:rPr>
          <w:sz w:val="22"/>
          <w:szCs w:val="22"/>
        </w:rPr>
      </w:pPr>
      <w:r w:rsidRPr="009F4F99">
        <w:rPr>
          <w:b/>
          <w:sz w:val="22"/>
          <w:szCs w:val="22"/>
        </w:rPr>
        <w:t>− zapewnienie kontaktów z otoczeniem</w:t>
      </w:r>
      <w:r w:rsidRPr="00E07E44">
        <w:rPr>
          <w:sz w:val="22"/>
          <w:szCs w:val="22"/>
        </w:rPr>
        <w:t xml:space="preserve">, tj. m.in.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 organizowanie spacerów, podtrzymywanie kontaktów ze środowiskiem, czytanie, prowadzenie rozmów. </w:t>
      </w:r>
    </w:p>
    <w:p w14:paraId="207D8F0E" w14:textId="77777777" w:rsidR="00E07E44" w:rsidRDefault="00E07E44" w:rsidP="00E07E44">
      <w:pPr>
        <w:pStyle w:val="Akapitzlist"/>
        <w:autoSpaceDE w:val="0"/>
        <w:autoSpaceDN w:val="0"/>
        <w:adjustRightInd w:val="0"/>
        <w:spacing w:after="0"/>
        <w:rPr>
          <w:sz w:val="22"/>
          <w:szCs w:val="22"/>
        </w:rPr>
      </w:pPr>
      <w:r w:rsidRPr="00E07E44">
        <w:rPr>
          <w:sz w:val="22"/>
          <w:szCs w:val="22"/>
        </w:rPr>
        <w:t>b) nadzór i organizacje usług opiekuńczych.</w:t>
      </w:r>
    </w:p>
    <w:p w14:paraId="0BE5DA51" w14:textId="77777777" w:rsidR="00E07E44" w:rsidRDefault="00E07E44" w:rsidP="0044181B">
      <w:pPr>
        <w:autoSpaceDE w:val="0"/>
        <w:autoSpaceDN w:val="0"/>
        <w:adjustRightInd w:val="0"/>
        <w:spacing w:after="0"/>
        <w:ind w:left="12" w:firstLine="1122"/>
        <w:rPr>
          <w:sz w:val="22"/>
          <w:szCs w:val="22"/>
        </w:rPr>
      </w:pPr>
      <w:r>
        <w:rPr>
          <w:sz w:val="22"/>
          <w:szCs w:val="22"/>
        </w:rPr>
        <w:t>4</w:t>
      </w:r>
      <w:r w:rsidR="00C84E9B">
        <w:rPr>
          <w:sz w:val="22"/>
          <w:szCs w:val="22"/>
        </w:rPr>
        <w:t>)</w:t>
      </w:r>
      <w:r>
        <w:rPr>
          <w:sz w:val="22"/>
          <w:szCs w:val="22"/>
        </w:rPr>
        <w:t xml:space="preserve"> </w:t>
      </w:r>
      <w:r w:rsidRPr="00E07E44">
        <w:rPr>
          <w:sz w:val="22"/>
          <w:szCs w:val="22"/>
        </w:rPr>
        <w:t xml:space="preserve">Ponadto szczegółowy opis przedmiotu zamówienia został określony w projekcie umowy. </w:t>
      </w:r>
    </w:p>
    <w:p w14:paraId="0BF4FAD2" w14:textId="77777777" w:rsidR="0044181B" w:rsidRDefault="00E07E44" w:rsidP="0044181B">
      <w:pPr>
        <w:autoSpaceDE w:val="0"/>
        <w:autoSpaceDN w:val="0"/>
        <w:adjustRightInd w:val="0"/>
        <w:spacing w:after="0"/>
        <w:ind w:firstLine="1122"/>
        <w:rPr>
          <w:sz w:val="22"/>
          <w:szCs w:val="22"/>
        </w:rPr>
      </w:pPr>
      <w:r>
        <w:rPr>
          <w:sz w:val="22"/>
          <w:szCs w:val="22"/>
        </w:rPr>
        <w:t>5</w:t>
      </w:r>
      <w:r w:rsidR="00C84E9B">
        <w:rPr>
          <w:sz w:val="22"/>
          <w:szCs w:val="22"/>
        </w:rPr>
        <w:t>)</w:t>
      </w:r>
      <w:r w:rsidRPr="00E07E44">
        <w:rPr>
          <w:sz w:val="22"/>
          <w:szCs w:val="22"/>
        </w:rPr>
        <w:t xml:space="preserve"> Osoby realizujące usługi opiekuńcze nie mogą być zatrudnione w instytucji uczestniczącej w</w:t>
      </w:r>
    </w:p>
    <w:p w14:paraId="5046EFE7"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w:t>
      </w:r>
      <w:r w:rsidR="0044181B" w:rsidRPr="00E07E44">
        <w:rPr>
          <w:sz w:val="22"/>
          <w:szCs w:val="22"/>
        </w:rPr>
        <w:t>R</w:t>
      </w:r>
      <w:r w:rsidRPr="00E07E44">
        <w:rPr>
          <w:sz w:val="22"/>
          <w:szCs w:val="22"/>
        </w:rPr>
        <w:t>ealizacji</w:t>
      </w:r>
      <w:r w:rsidR="0044181B">
        <w:rPr>
          <w:sz w:val="22"/>
          <w:szCs w:val="22"/>
        </w:rPr>
        <w:t xml:space="preserve"> </w:t>
      </w:r>
      <w:r w:rsidRPr="00E07E44">
        <w:rPr>
          <w:sz w:val="22"/>
          <w:szCs w:val="22"/>
        </w:rPr>
        <w:t xml:space="preserve"> PO (rozumie się IZ PO lub instytucję, do której IZ PO delegowała zadania związane </w:t>
      </w:r>
    </w:p>
    <w:p w14:paraId="4C6E51CD" w14:textId="77777777" w:rsidR="0044181B" w:rsidRDefault="00E07E44" w:rsidP="0044181B">
      <w:pPr>
        <w:autoSpaceDE w:val="0"/>
        <w:autoSpaceDN w:val="0"/>
        <w:adjustRightInd w:val="0"/>
        <w:spacing w:after="0"/>
        <w:ind w:firstLine="1122"/>
        <w:rPr>
          <w:sz w:val="22"/>
          <w:szCs w:val="22"/>
        </w:rPr>
      </w:pPr>
      <w:r w:rsidRPr="00E07E44">
        <w:rPr>
          <w:sz w:val="22"/>
          <w:szCs w:val="22"/>
        </w:rPr>
        <w:t>z zarządzaniem PO)</w:t>
      </w:r>
      <w:r w:rsidR="0044181B">
        <w:rPr>
          <w:sz w:val="22"/>
          <w:szCs w:val="22"/>
        </w:rPr>
        <w:t xml:space="preserve"> </w:t>
      </w:r>
      <w:r w:rsidRPr="00E07E44">
        <w:rPr>
          <w:sz w:val="22"/>
          <w:szCs w:val="22"/>
        </w:rPr>
        <w:t xml:space="preserve"> na podstawie stosunku pracy chyba, że nie zachodzi konflikt interesów lub</w:t>
      </w:r>
    </w:p>
    <w:p w14:paraId="3F44F9FE"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podwójne finansowanie (zgodnie z Wytycznymi w zakresie kwalifikowalności wydatków w ramach </w:t>
      </w:r>
    </w:p>
    <w:p w14:paraId="54375AEA"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Europejskiego Funduszu Rozwoju Regionalnego, Europejskiego Funduszu Społecznego oraz </w:t>
      </w:r>
    </w:p>
    <w:p w14:paraId="6AA7B472"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Funduszu Spójności na lata 2014-2020); </w:t>
      </w:r>
    </w:p>
    <w:p w14:paraId="3EC279C4" w14:textId="77777777" w:rsidR="00C84E9B" w:rsidRDefault="00E07E44" w:rsidP="0044181B">
      <w:pPr>
        <w:autoSpaceDE w:val="0"/>
        <w:autoSpaceDN w:val="0"/>
        <w:adjustRightInd w:val="0"/>
        <w:spacing w:after="0"/>
        <w:ind w:firstLine="1122"/>
        <w:rPr>
          <w:sz w:val="22"/>
          <w:szCs w:val="22"/>
        </w:rPr>
      </w:pPr>
      <w:r>
        <w:rPr>
          <w:sz w:val="22"/>
          <w:szCs w:val="22"/>
        </w:rPr>
        <w:t>6</w:t>
      </w:r>
      <w:r w:rsidR="00C84E9B">
        <w:rPr>
          <w:sz w:val="22"/>
          <w:szCs w:val="22"/>
        </w:rPr>
        <w:t>)</w:t>
      </w:r>
      <w:r>
        <w:rPr>
          <w:sz w:val="22"/>
          <w:szCs w:val="22"/>
        </w:rPr>
        <w:t xml:space="preserve"> </w:t>
      </w:r>
      <w:r w:rsidRPr="00E07E44">
        <w:rPr>
          <w:sz w:val="22"/>
          <w:szCs w:val="22"/>
        </w:rPr>
        <w:t>Limit zaangażowania osoby świadczącej usługi opiekuńcze w realizację wszystkich projektów</w:t>
      </w:r>
    </w:p>
    <w:p w14:paraId="45C633D0"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finansowanych z funduszy strukturalnych i FS oraz działań finansowanych z innych źródeł, w tym </w:t>
      </w:r>
    </w:p>
    <w:p w14:paraId="5FBE83B5"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ze środków własnych Zamawiającego i innych podmiotów nie może przekroczyć 276 godzin </w:t>
      </w:r>
    </w:p>
    <w:p w14:paraId="2ACFAC18"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miesięcznie zgodnie z treścią obowiązujących Wytycznych w zakresie kwalifikowalności wydatków </w:t>
      </w:r>
    </w:p>
    <w:p w14:paraId="7C09D96D"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w ramach Europejskiego Funduszu Rozwoju Regionalnego, Europejskiego Funduszu Społecznego </w:t>
      </w:r>
    </w:p>
    <w:p w14:paraId="20E71A18"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oraz Funduszu Spójności na lata 2014-2020. </w:t>
      </w:r>
    </w:p>
    <w:p w14:paraId="5CE0C8FC" w14:textId="77777777" w:rsidR="00C84E9B" w:rsidRDefault="00E07E44" w:rsidP="0044181B">
      <w:pPr>
        <w:autoSpaceDE w:val="0"/>
        <w:autoSpaceDN w:val="0"/>
        <w:adjustRightInd w:val="0"/>
        <w:spacing w:after="0"/>
        <w:ind w:firstLine="1122"/>
        <w:rPr>
          <w:sz w:val="22"/>
          <w:szCs w:val="22"/>
        </w:rPr>
      </w:pPr>
      <w:r w:rsidRPr="00E07E44">
        <w:rPr>
          <w:sz w:val="22"/>
          <w:szCs w:val="22"/>
        </w:rPr>
        <w:t>7</w:t>
      </w:r>
      <w:r w:rsidR="00C84E9B">
        <w:rPr>
          <w:sz w:val="22"/>
          <w:szCs w:val="22"/>
        </w:rPr>
        <w:t>)</w:t>
      </w:r>
      <w:r w:rsidRPr="00E07E44">
        <w:rPr>
          <w:sz w:val="22"/>
          <w:szCs w:val="22"/>
        </w:rPr>
        <w:t xml:space="preserve"> Zamawiający dodatkowo informuje, że odrębnie zostanie zawarta umowa z Wykonawcą na</w:t>
      </w:r>
    </w:p>
    <w:p w14:paraId="368B4337"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powierzenie danych osobowych po uzyskaniu zgody z Instytucji Zarządzającej.</w:t>
      </w:r>
    </w:p>
    <w:p w14:paraId="179E5C64" w14:textId="77777777" w:rsidR="00C84E9B" w:rsidRDefault="00E07E44" w:rsidP="0044181B">
      <w:pPr>
        <w:autoSpaceDE w:val="0"/>
        <w:autoSpaceDN w:val="0"/>
        <w:adjustRightInd w:val="0"/>
        <w:spacing w:after="0"/>
        <w:ind w:firstLine="1122"/>
        <w:rPr>
          <w:sz w:val="22"/>
          <w:szCs w:val="22"/>
        </w:rPr>
      </w:pPr>
      <w:r w:rsidRPr="00E07E44">
        <w:rPr>
          <w:sz w:val="22"/>
          <w:szCs w:val="22"/>
        </w:rPr>
        <w:t xml:space="preserve"> </w:t>
      </w:r>
    </w:p>
    <w:p w14:paraId="314B1FC7" w14:textId="77777777" w:rsidR="00C84E9B" w:rsidRDefault="00E07E44" w:rsidP="00C84E9B">
      <w:pPr>
        <w:pStyle w:val="Akapitzlist"/>
        <w:numPr>
          <w:ilvl w:val="0"/>
          <w:numId w:val="36"/>
        </w:numPr>
        <w:autoSpaceDE w:val="0"/>
        <w:autoSpaceDN w:val="0"/>
        <w:adjustRightInd w:val="0"/>
        <w:spacing w:after="0"/>
        <w:rPr>
          <w:b/>
          <w:sz w:val="22"/>
          <w:szCs w:val="22"/>
        </w:rPr>
      </w:pPr>
      <w:r w:rsidRPr="00C84E9B">
        <w:rPr>
          <w:b/>
          <w:sz w:val="22"/>
          <w:szCs w:val="22"/>
        </w:rPr>
        <w:t xml:space="preserve">Wspólny Słownik Zamówień CPV: </w:t>
      </w:r>
    </w:p>
    <w:p w14:paraId="2A0ED8A8" w14:textId="77777777" w:rsidR="0044181B" w:rsidRPr="00C84E9B" w:rsidRDefault="0044181B" w:rsidP="0044181B">
      <w:pPr>
        <w:pStyle w:val="Akapitzlist"/>
        <w:autoSpaceDE w:val="0"/>
        <w:autoSpaceDN w:val="0"/>
        <w:adjustRightInd w:val="0"/>
        <w:spacing w:after="0"/>
        <w:rPr>
          <w:b/>
          <w:sz w:val="22"/>
          <w:szCs w:val="22"/>
        </w:rPr>
      </w:pPr>
    </w:p>
    <w:p w14:paraId="169A63D3" w14:textId="77777777" w:rsidR="00C84E9B" w:rsidRDefault="00E07E44" w:rsidP="00C84E9B">
      <w:pPr>
        <w:pStyle w:val="Akapitzlist"/>
        <w:autoSpaceDE w:val="0"/>
        <w:autoSpaceDN w:val="0"/>
        <w:adjustRightInd w:val="0"/>
        <w:spacing w:after="0"/>
        <w:rPr>
          <w:sz w:val="22"/>
          <w:szCs w:val="22"/>
        </w:rPr>
      </w:pPr>
      <w:r w:rsidRPr="00C84E9B">
        <w:rPr>
          <w:b/>
          <w:sz w:val="22"/>
          <w:szCs w:val="22"/>
        </w:rPr>
        <w:t>Główny kod CPV</w:t>
      </w:r>
      <w:r w:rsidR="00C84E9B">
        <w:rPr>
          <w:b/>
          <w:sz w:val="22"/>
          <w:szCs w:val="22"/>
        </w:rPr>
        <w:t xml:space="preserve"> </w:t>
      </w:r>
      <w:r w:rsidR="0044181B">
        <w:rPr>
          <w:b/>
          <w:sz w:val="22"/>
          <w:szCs w:val="22"/>
        </w:rPr>
        <w:tab/>
      </w:r>
      <w:r w:rsidR="00C84E9B" w:rsidRPr="00C84E9B">
        <w:rPr>
          <w:sz w:val="22"/>
          <w:szCs w:val="22"/>
        </w:rPr>
        <w:t xml:space="preserve">85312100-0 – usługi opieki dziennej </w:t>
      </w:r>
    </w:p>
    <w:p w14:paraId="3BF4515F" w14:textId="77777777" w:rsidR="0044181B" w:rsidRDefault="00C84E9B" w:rsidP="00C84E9B">
      <w:pPr>
        <w:pStyle w:val="Akapitzlist"/>
        <w:autoSpaceDE w:val="0"/>
        <w:autoSpaceDN w:val="0"/>
        <w:adjustRightInd w:val="0"/>
        <w:spacing w:after="0"/>
        <w:rPr>
          <w:sz w:val="22"/>
          <w:szCs w:val="22"/>
        </w:rPr>
      </w:pPr>
      <w:r w:rsidRPr="0044181B">
        <w:rPr>
          <w:sz w:val="22"/>
          <w:szCs w:val="22"/>
          <w:u w:val="single"/>
        </w:rPr>
        <w:t>Pomocnicze kody CPV</w:t>
      </w:r>
      <w:r w:rsidRPr="00C84E9B">
        <w:rPr>
          <w:sz w:val="22"/>
          <w:szCs w:val="22"/>
        </w:rPr>
        <w:t xml:space="preserve"> </w:t>
      </w:r>
    </w:p>
    <w:p w14:paraId="26E27A70" w14:textId="77777777" w:rsidR="00C84E9B" w:rsidRDefault="00C84E9B" w:rsidP="0044181B">
      <w:pPr>
        <w:pStyle w:val="Akapitzlist"/>
        <w:autoSpaceDE w:val="0"/>
        <w:autoSpaceDN w:val="0"/>
        <w:adjustRightInd w:val="0"/>
        <w:spacing w:after="0"/>
        <w:ind w:left="2136" w:firstLine="696"/>
        <w:rPr>
          <w:sz w:val="22"/>
          <w:szCs w:val="22"/>
        </w:rPr>
      </w:pPr>
      <w:r w:rsidRPr="00C84E9B">
        <w:rPr>
          <w:sz w:val="22"/>
          <w:szCs w:val="22"/>
        </w:rPr>
        <w:t xml:space="preserve">85311100-3 – usługi opieki społecznej dla osób starszych </w:t>
      </w:r>
    </w:p>
    <w:p w14:paraId="597FD4C1" w14:textId="77777777" w:rsidR="00C84E9B" w:rsidRDefault="00C84E9B" w:rsidP="00C84E9B">
      <w:pPr>
        <w:pStyle w:val="Akapitzlist"/>
        <w:autoSpaceDE w:val="0"/>
        <w:autoSpaceDN w:val="0"/>
        <w:adjustRightInd w:val="0"/>
        <w:spacing w:after="0"/>
        <w:rPr>
          <w:sz w:val="22"/>
          <w:szCs w:val="22"/>
        </w:rPr>
      </w:pPr>
      <w:r>
        <w:rPr>
          <w:sz w:val="22"/>
          <w:szCs w:val="22"/>
        </w:rPr>
        <w:t xml:space="preserve">                                       </w:t>
      </w:r>
      <w:r w:rsidRPr="00C84E9B">
        <w:rPr>
          <w:sz w:val="22"/>
          <w:szCs w:val="22"/>
        </w:rPr>
        <w:t>85311200-4 – usługi opieki społecznej dla osób niepełnosprawnych</w:t>
      </w:r>
      <w:r>
        <w:rPr>
          <w:sz w:val="22"/>
          <w:szCs w:val="22"/>
        </w:rPr>
        <w:t>.</w:t>
      </w:r>
    </w:p>
    <w:p w14:paraId="1811E78D" w14:textId="77777777" w:rsidR="00C84E9B" w:rsidRPr="00C84E9B" w:rsidRDefault="00C84E9B" w:rsidP="00C84E9B">
      <w:pPr>
        <w:autoSpaceDE w:val="0"/>
        <w:autoSpaceDN w:val="0"/>
        <w:adjustRightInd w:val="0"/>
        <w:spacing w:after="0"/>
        <w:rPr>
          <w:rFonts w:ascii="CIDFont+F3" w:hAnsi="CIDFont+F3" w:cs="CIDFont+F3"/>
          <w:color w:val="000000"/>
          <w:sz w:val="22"/>
          <w:szCs w:val="22"/>
        </w:rPr>
      </w:pPr>
    </w:p>
    <w:p w14:paraId="01ECD43C" w14:textId="77777777" w:rsidR="00C84E9B" w:rsidRDefault="00C84E9B" w:rsidP="00A71D9D">
      <w:pPr>
        <w:autoSpaceDE w:val="0"/>
        <w:autoSpaceDN w:val="0"/>
        <w:adjustRightInd w:val="0"/>
        <w:spacing w:after="0"/>
        <w:rPr>
          <w:sz w:val="22"/>
          <w:szCs w:val="22"/>
        </w:rPr>
      </w:pPr>
      <w:r w:rsidRPr="00C84E9B">
        <w:rPr>
          <w:sz w:val="22"/>
          <w:szCs w:val="22"/>
        </w:rPr>
        <w:t xml:space="preserve">3. </w:t>
      </w:r>
      <w:r w:rsidRPr="00C84E9B">
        <w:rPr>
          <w:b/>
          <w:sz w:val="22"/>
          <w:szCs w:val="22"/>
        </w:rPr>
        <w:t>Wymóg zatrudnienia na umowę o pracę:</w:t>
      </w:r>
      <w:r w:rsidRPr="00C84E9B">
        <w:rPr>
          <w:sz w:val="22"/>
          <w:szCs w:val="22"/>
        </w:rPr>
        <w:t xml:space="preserve"> Zamawiający stawia wymóg zatrudnienia na umowę o pracę. </w:t>
      </w:r>
    </w:p>
    <w:p w14:paraId="7596A443" w14:textId="77777777" w:rsidR="0044181B" w:rsidRDefault="0044181B" w:rsidP="00A71D9D">
      <w:pPr>
        <w:autoSpaceDE w:val="0"/>
        <w:autoSpaceDN w:val="0"/>
        <w:adjustRightInd w:val="0"/>
        <w:spacing w:after="0"/>
        <w:rPr>
          <w:sz w:val="22"/>
          <w:szCs w:val="22"/>
        </w:rPr>
      </w:pPr>
    </w:p>
    <w:p w14:paraId="2F288D76" w14:textId="77777777" w:rsidR="00C84E9B" w:rsidRDefault="00C84E9B" w:rsidP="00A71D9D">
      <w:pPr>
        <w:autoSpaceDE w:val="0"/>
        <w:autoSpaceDN w:val="0"/>
        <w:adjustRightInd w:val="0"/>
        <w:spacing w:after="0"/>
        <w:rPr>
          <w:sz w:val="22"/>
          <w:szCs w:val="22"/>
        </w:rPr>
      </w:pPr>
      <w:r w:rsidRPr="00C84E9B">
        <w:rPr>
          <w:sz w:val="22"/>
          <w:szCs w:val="22"/>
        </w:rPr>
        <w:t xml:space="preserve">1. Zamawiający stosownie do art. 95 ust. 1 ustawy PZP, wymaga zatrudnienia przez Wykonawcę lub Podwykonawcę na podstawie stosunku pracy osób wykonujących wskazane przez zamawiającego czynności w </w:t>
      </w:r>
      <w:r w:rsidRPr="00C84E9B">
        <w:rPr>
          <w:sz w:val="22"/>
          <w:szCs w:val="22"/>
        </w:rPr>
        <w:lastRenderedPageBreak/>
        <w:t xml:space="preserve">zakresie realizacji zamówienia, jeżeli wykonanie tych czynności polega na wykonywaniu pracy w sposób określony w art. 22 § 1 ustawy z dnia 26 czerwca 1974 r. - Kodeks pracy (t.j. Dz. U. 2020 poz. 1320), </w:t>
      </w:r>
    </w:p>
    <w:p w14:paraId="41C7C0A8" w14:textId="77777777" w:rsidR="0044181B" w:rsidRDefault="0044181B" w:rsidP="00A71D9D">
      <w:pPr>
        <w:autoSpaceDE w:val="0"/>
        <w:autoSpaceDN w:val="0"/>
        <w:adjustRightInd w:val="0"/>
        <w:spacing w:after="0"/>
        <w:rPr>
          <w:sz w:val="22"/>
          <w:szCs w:val="22"/>
        </w:rPr>
      </w:pPr>
    </w:p>
    <w:p w14:paraId="2736D03D" w14:textId="77777777" w:rsidR="00C84E9B" w:rsidRDefault="00C84E9B" w:rsidP="00A71D9D">
      <w:pPr>
        <w:autoSpaceDE w:val="0"/>
        <w:autoSpaceDN w:val="0"/>
        <w:adjustRightInd w:val="0"/>
        <w:spacing w:after="0"/>
        <w:rPr>
          <w:sz w:val="22"/>
          <w:szCs w:val="22"/>
        </w:rPr>
      </w:pPr>
      <w:r w:rsidRPr="00C84E9B">
        <w:rPr>
          <w:sz w:val="22"/>
          <w:szCs w:val="22"/>
        </w:rPr>
        <w:t xml:space="preserve">2. Zamawiający wymaga zatrudnienia na podstawie stosunku pracy przez Wykonawcę lub Podwykonawcę osób wykonujących czynności związane z nadzorem i organizacją usług opiekuńczych. </w:t>
      </w:r>
    </w:p>
    <w:p w14:paraId="7CDF7A84" w14:textId="77777777" w:rsidR="0044181B" w:rsidRDefault="0044181B" w:rsidP="00A71D9D">
      <w:pPr>
        <w:autoSpaceDE w:val="0"/>
        <w:autoSpaceDN w:val="0"/>
        <w:adjustRightInd w:val="0"/>
        <w:spacing w:after="0"/>
        <w:rPr>
          <w:sz w:val="22"/>
          <w:szCs w:val="22"/>
        </w:rPr>
      </w:pPr>
    </w:p>
    <w:p w14:paraId="246C094C" w14:textId="77777777" w:rsidR="00C84E9B" w:rsidRDefault="00C84E9B" w:rsidP="00A71D9D">
      <w:pPr>
        <w:autoSpaceDE w:val="0"/>
        <w:autoSpaceDN w:val="0"/>
        <w:adjustRightInd w:val="0"/>
        <w:spacing w:after="0"/>
        <w:rPr>
          <w:sz w:val="22"/>
          <w:szCs w:val="22"/>
        </w:rPr>
      </w:pPr>
      <w:r w:rsidRPr="00C84E9B">
        <w:rPr>
          <w:sz w:val="22"/>
          <w:szCs w:val="22"/>
        </w:rPr>
        <w:t xml:space="preserve">3. Zmawiającemu przysługuje prawo weryfikacji zatrudniania przez Wykonawcę lub Podwykonawcę osób na podstawie stosunku pracy w szczególności: </w:t>
      </w:r>
    </w:p>
    <w:p w14:paraId="5FAD7F73" w14:textId="77777777" w:rsidR="0044181B" w:rsidRDefault="0044181B" w:rsidP="00A71D9D">
      <w:pPr>
        <w:autoSpaceDE w:val="0"/>
        <w:autoSpaceDN w:val="0"/>
        <w:adjustRightInd w:val="0"/>
        <w:spacing w:after="0"/>
        <w:rPr>
          <w:sz w:val="22"/>
          <w:szCs w:val="22"/>
        </w:rPr>
      </w:pPr>
    </w:p>
    <w:p w14:paraId="1DFF4CA0" w14:textId="77777777" w:rsidR="00C84E9B" w:rsidRDefault="00C84E9B" w:rsidP="00A71D9D">
      <w:pPr>
        <w:autoSpaceDE w:val="0"/>
        <w:autoSpaceDN w:val="0"/>
        <w:adjustRightInd w:val="0"/>
        <w:spacing w:after="0"/>
        <w:rPr>
          <w:sz w:val="22"/>
          <w:szCs w:val="22"/>
        </w:rPr>
      </w:pPr>
      <w:r w:rsidRPr="00C84E9B">
        <w:rPr>
          <w:sz w:val="22"/>
          <w:szCs w:val="22"/>
        </w:rPr>
        <w:t xml:space="preserve">1) Wykonawca w terminie do 10 dni roboczych licząc od dnia podpisania umowy będzie zobowiązany do przedłożenia Zamawiającemu oświadczenia, Wykonawcy lub Podwykonawcy o zatrudnieniu na podstawie stosunku pracy osób wykonujących czynności wskazane w ust. 2.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 </w:t>
      </w:r>
    </w:p>
    <w:p w14:paraId="662B548A" w14:textId="77777777" w:rsidR="0044181B" w:rsidRDefault="0044181B" w:rsidP="00A71D9D">
      <w:pPr>
        <w:autoSpaceDE w:val="0"/>
        <w:autoSpaceDN w:val="0"/>
        <w:adjustRightInd w:val="0"/>
        <w:spacing w:after="0"/>
        <w:rPr>
          <w:sz w:val="22"/>
          <w:szCs w:val="22"/>
        </w:rPr>
      </w:pPr>
    </w:p>
    <w:p w14:paraId="275717BD" w14:textId="77777777" w:rsidR="00C84E9B" w:rsidRDefault="00C84E9B" w:rsidP="00A71D9D">
      <w:pPr>
        <w:autoSpaceDE w:val="0"/>
        <w:autoSpaceDN w:val="0"/>
        <w:adjustRightInd w:val="0"/>
        <w:spacing w:after="0"/>
        <w:rPr>
          <w:sz w:val="22"/>
          <w:szCs w:val="22"/>
        </w:rPr>
      </w:pPr>
      <w:r w:rsidRPr="00C84E9B">
        <w:rPr>
          <w:sz w:val="22"/>
          <w:szCs w:val="22"/>
        </w:rPr>
        <w:t xml:space="preserve">2) Wykonawca w terminie do 10 dni roboczych licząc od dnia podpisania umowy będzie zobowiązany do przedłożenia Zamawiającemu poświadczonej za zgodność z oryginałem odpowiednio przez Wykonawcę lub Podwykonawcę kopii umowy/umów o pracę osób wykonujących w trakcie realizacji zamówienia czynności, których dotyczy w ust. 3 pkt. 1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 </w:t>
      </w:r>
    </w:p>
    <w:p w14:paraId="53366CD3" w14:textId="77777777" w:rsidR="0044181B" w:rsidRDefault="0044181B" w:rsidP="00A71D9D">
      <w:pPr>
        <w:autoSpaceDE w:val="0"/>
        <w:autoSpaceDN w:val="0"/>
        <w:adjustRightInd w:val="0"/>
        <w:spacing w:after="0"/>
        <w:rPr>
          <w:sz w:val="22"/>
          <w:szCs w:val="22"/>
        </w:rPr>
      </w:pPr>
    </w:p>
    <w:p w14:paraId="69F9B936" w14:textId="77777777"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3) Wykonawca w terminie do 10 dni roboczych licząc od dnia podpisania umowy będzie zobowiązany do przedłożenia Zamawiającemu oświadczenia zatrudnionego na podstawie stosunku pracy pracownika Wykonawcy lub Podwykonawcy potwierdzające informacje zawarte w wymaganej ust. 3 pkt 2 umowie. Oświadczenie to powinno zawierać w szczególności: dokładne określenie podmiotu składającego oświadczenie, datę złożenia oświadczenia, wskazanie wykonywanych czynności wraz z oświadczeniem pracownika, że jest zatrudniony na podstawie stosunku pracy (rodzaju umowy o pracę i wymiaru etatu) oraz podpis pracownika składającego oświadczenie.</w:t>
      </w:r>
    </w:p>
    <w:p w14:paraId="2C432F4D" w14:textId="77777777" w:rsidR="0044181B" w:rsidRDefault="0044181B" w:rsidP="00A71D9D">
      <w:pPr>
        <w:autoSpaceDE w:val="0"/>
        <w:autoSpaceDN w:val="0"/>
        <w:adjustRightInd w:val="0"/>
        <w:spacing w:after="0"/>
        <w:rPr>
          <w:sz w:val="22"/>
          <w:szCs w:val="22"/>
        </w:rPr>
      </w:pPr>
    </w:p>
    <w:p w14:paraId="287A58EB" w14:textId="77777777" w:rsidR="00C84E9B" w:rsidRDefault="00C84E9B" w:rsidP="00A71D9D">
      <w:pPr>
        <w:autoSpaceDE w:val="0"/>
        <w:autoSpaceDN w:val="0"/>
        <w:adjustRightInd w:val="0"/>
        <w:spacing w:after="0"/>
        <w:rPr>
          <w:sz w:val="22"/>
          <w:szCs w:val="22"/>
        </w:rPr>
      </w:pPr>
      <w:r w:rsidRPr="00C84E9B">
        <w:rPr>
          <w:sz w:val="22"/>
          <w:szCs w:val="22"/>
        </w:rPr>
        <w:t xml:space="preserve">4. Zmawiającemu przysługuje prawo kontroli spełnienia przez Wykonawcę lub Podwykonawcę wymagań, o których mowa w art. 95 ust. 2 ustawy PZP w szczególności: </w:t>
      </w:r>
    </w:p>
    <w:p w14:paraId="78B1EED5" w14:textId="77777777" w:rsidR="00C84E9B" w:rsidRDefault="00C84E9B" w:rsidP="00A71D9D">
      <w:pPr>
        <w:autoSpaceDE w:val="0"/>
        <w:autoSpaceDN w:val="0"/>
        <w:adjustRightInd w:val="0"/>
        <w:spacing w:after="0"/>
        <w:rPr>
          <w:sz w:val="22"/>
          <w:szCs w:val="22"/>
        </w:rPr>
      </w:pPr>
      <w:r w:rsidRPr="00C84E9B">
        <w:rPr>
          <w:sz w:val="22"/>
          <w:szCs w:val="22"/>
        </w:rPr>
        <w:t xml:space="preserve">1) Wykonawca na każde pisemne żądanie Zamawiającego w terminie do 5 dni roboczych przedkładał będzie Zamawiającemu oświadczenie, o którym mowa w ust. 3 pkt. 1 niniejszego paragrafu. Oświadczenie będzie aktualne na dzień złożenia. </w:t>
      </w:r>
    </w:p>
    <w:p w14:paraId="5D245BCF" w14:textId="77777777" w:rsidR="00C84E9B" w:rsidRDefault="00C84E9B" w:rsidP="00A71D9D">
      <w:pPr>
        <w:autoSpaceDE w:val="0"/>
        <w:autoSpaceDN w:val="0"/>
        <w:adjustRightInd w:val="0"/>
        <w:spacing w:after="0"/>
        <w:rPr>
          <w:sz w:val="22"/>
          <w:szCs w:val="22"/>
        </w:rPr>
      </w:pPr>
      <w:r w:rsidRPr="00C84E9B">
        <w:rPr>
          <w:sz w:val="22"/>
          <w:szCs w:val="22"/>
        </w:rPr>
        <w:t xml:space="preserve">2) Wykonawca na każde pisemne żądanie Zamawiającego w terminie do 5 dni roboczych przedkładał będzie Zamawiającemu oświadczenie o którym mowa w ust. 3 pkt. 3 niniejszego paragrafu. Oświadczenie pracownika będzie aktualne na dzień złożenia. </w:t>
      </w:r>
    </w:p>
    <w:p w14:paraId="56E30CE8" w14:textId="77777777" w:rsidR="00C84E9B" w:rsidRDefault="00C84E9B" w:rsidP="00A71D9D">
      <w:pPr>
        <w:autoSpaceDE w:val="0"/>
        <w:autoSpaceDN w:val="0"/>
        <w:adjustRightInd w:val="0"/>
        <w:spacing w:after="0"/>
        <w:rPr>
          <w:sz w:val="22"/>
          <w:szCs w:val="22"/>
        </w:rPr>
      </w:pPr>
      <w:r w:rsidRPr="00C84E9B">
        <w:rPr>
          <w:sz w:val="22"/>
          <w:szCs w:val="22"/>
        </w:rPr>
        <w:t xml:space="preserve">3) Żądania wyjaśnień w przypadku wątpliwości w zakresie potwierdzenia spełniania ww. wymogów. </w:t>
      </w:r>
    </w:p>
    <w:p w14:paraId="5F731205" w14:textId="77777777" w:rsidR="00C84E9B" w:rsidRDefault="00C84E9B" w:rsidP="00A71D9D">
      <w:pPr>
        <w:autoSpaceDE w:val="0"/>
        <w:autoSpaceDN w:val="0"/>
        <w:adjustRightInd w:val="0"/>
        <w:spacing w:after="0"/>
        <w:rPr>
          <w:sz w:val="22"/>
          <w:szCs w:val="22"/>
        </w:rPr>
      </w:pPr>
      <w:r w:rsidRPr="00C84E9B">
        <w:rPr>
          <w:sz w:val="22"/>
          <w:szCs w:val="22"/>
        </w:rPr>
        <w:t xml:space="preserve">4) Przeprowadzania kontroli na miejscu wykonywania świadczenia. </w:t>
      </w:r>
    </w:p>
    <w:p w14:paraId="5C873FAD" w14:textId="77777777" w:rsidR="0044181B" w:rsidRDefault="0044181B" w:rsidP="00A71D9D">
      <w:pPr>
        <w:autoSpaceDE w:val="0"/>
        <w:autoSpaceDN w:val="0"/>
        <w:adjustRightInd w:val="0"/>
        <w:spacing w:after="0"/>
        <w:rPr>
          <w:sz w:val="22"/>
          <w:szCs w:val="22"/>
        </w:rPr>
      </w:pPr>
    </w:p>
    <w:p w14:paraId="4BA2C556" w14:textId="77777777" w:rsidR="00C84E9B" w:rsidRDefault="00C84E9B" w:rsidP="00A71D9D">
      <w:pPr>
        <w:autoSpaceDE w:val="0"/>
        <w:autoSpaceDN w:val="0"/>
        <w:adjustRightInd w:val="0"/>
        <w:spacing w:after="0"/>
        <w:rPr>
          <w:sz w:val="22"/>
          <w:szCs w:val="22"/>
        </w:rPr>
      </w:pPr>
      <w:r w:rsidRPr="00C84E9B">
        <w:rPr>
          <w:sz w:val="22"/>
          <w:szCs w:val="22"/>
        </w:rPr>
        <w:t xml:space="preserve">5. Wymóg zatrudnienia na umowę o pracę nie dotyczy w sytuacji, kiedy Wykonawca lub Podwykonawca osobiście wykonują czynności określone w ust. 2 niniejszego paragrafu. W takim przypadku składają tylko w terminie do 10 dni roboczych licząc od dnia podpisania umowy oświadczenie o osobistym wykonywaniu czynności związanych z nadzorem i organizacją usług opiekuńczych. </w:t>
      </w:r>
    </w:p>
    <w:p w14:paraId="3E7946E3" w14:textId="77777777" w:rsidR="0044181B" w:rsidRDefault="0044181B" w:rsidP="00A71D9D">
      <w:pPr>
        <w:autoSpaceDE w:val="0"/>
        <w:autoSpaceDN w:val="0"/>
        <w:adjustRightInd w:val="0"/>
        <w:spacing w:after="0"/>
        <w:rPr>
          <w:sz w:val="22"/>
          <w:szCs w:val="22"/>
        </w:rPr>
      </w:pPr>
    </w:p>
    <w:p w14:paraId="4DA159B7" w14:textId="77777777" w:rsidR="00C84E9B" w:rsidRDefault="00C84E9B" w:rsidP="00A71D9D">
      <w:pPr>
        <w:autoSpaceDE w:val="0"/>
        <w:autoSpaceDN w:val="0"/>
        <w:adjustRightInd w:val="0"/>
        <w:spacing w:after="0"/>
        <w:rPr>
          <w:sz w:val="22"/>
          <w:szCs w:val="22"/>
        </w:rPr>
      </w:pPr>
      <w:r w:rsidRPr="00C84E9B">
        <w:rPr>
          <w:sz w:val="22"/>
          <w:szCs w:val="22"/>
        </w:rPr>
        <w:t xml:space="preserve">6. Zamawiający w każdym czasie, w szczególności w przypadku podejrzenia lub stwierdzenia w trakcie realizacji zamówienia zatrudnienia osób w innej formie niż określonej w art. 22 § 1 ustawy z dnia 26 czerwca 1974 r. – </w:t>
      </w:r>
      <w:r w:rsidRPr="00C84E9B">
        <w:rPr>
          <w:sz w:val="22"/>
          <w:szCs w:val="22"/>
        </w:rPr>
        <w:lastRenderedPageBreak/>
        <w:t xml:space="preserve">Kodeks pracy (t.j. Dz. U. z 2019r. poz. 1040), zastrzega sobie prawo do zawnioskowania o przeprowadzenie kontroli przez Państwową Inspekcję Pracy (PIP). </w:t>
      </w:r>
    </w:p>
    <w:p w14:paraId="41FBA6DC" w14:textId="77777777" w:rsidR="00C84E9B" w:rsidRDefault="00C84E9B" w:rsidP="00A71D9D">
      <w:pPr>
        <w:autoSpaceDE w:val="0"/>
        <w:autoSpaceDN w:val="0"/>
        <w:adjustRightInd w:val="0"/>
        <w:spacing w:after="0"/>
        <w:rPr>
          <w:sz w:val="22"/>
          <w:szCs w:val="22"/>
        </w:rPr>
      </w:pPr>
    </w:p>
    <w:p w14:paraId="6E3D168B" w14:textId="77777777" w:rsidR="00C84E9B" w:rsidRDefault="00C84E9B" w:rsidP="00A71D9D">
      <w:pPr>
        <w:autoSpaceDE w:val="0"/>
        <w:autoSpaceDN w:val="0"/>
        <w:adjustRightInd w:val="0"/>
        <w:spacing w:after="0"/>
        <w:rPr>
          <w:sz w:val="22"/>
          <w:szCs w:val="22"/>
        </w:rPr>
      </w:pPr>
      <w:r w:rsidRPr="00C84E9B">
        <w:rPr>
          <w:b/>
          <w:sz w:val="22"/>
          <w:szCs w:val="22"/>
        </w:rPr>
        <w:t>4. Informacja o częściach zamówienia:</w:t>
      </w:r>
      <w:r w:rsidRPr="00C84E9B">
        <w:rPr>
          <w:sz w:val="22"/>
          <w:szCs w:val="22"/>
        </w:rPr>
        <w:t xml:space="preserve"> </w:t>
      </w:r>
    </w:p>
    <w:p w14:paraId="3896BD6B" w14:textId="77777777" w:rsidR="00C84E9B" w:rsidRDefault="00C84E9B" w:rsidP="00A71D9D">
      <w:pPr>
        <w:autoSpaceDE w:val="0"/>
        <w:autoSpaceDN w:val="0"/>
        <w:adjustRightInd w:val="0"/>
        <w:spacing w:after="0"/>
        <w:rPr>
          <w:sz w:val="22"/>
          <w:szCs w:val="22"/>
        </w:rPr>
      </w:pPr>
      <w:r w:rsidRPr="00C84E9B">
        <w:rPr>
          <w:sz w:val="22"/>
          <w:szCs w:val="22"/>
        </w:rPr>
        <w:t xml:space="preserve">Zamawiający nie dokonuje podziału zamówienia na części. </w:t>
      </w:r>
    </w:p>
    <w:p w14:paraId="09ED9382" w14:textId="77777777" w:rsidR="00C84E9B" w:rsidRDefault="00C84E9B" w:rsidP="00A71D9D">
      <w:pPr>
        <w:autoSpaceDE w:val="0"/>
        <w:autoSpaceDN w:val="0"/>
        <w:adjustRightInd w:val="0"/>
        <w:spacing w:after="0"/>
        <w:rPr>
          <w:sz w:val="22"/>
          <w:szCs w:val="22"/>
        </w:rPr>
      </w:pPr>
    </w:p>
    <w:p w14:paraId="7A408956" w14:textId="77777777" w:rsidR="00C84E9B" w:rsidRDefault="00C84E9B" w:rsidP="00A71D9D">
      <w:pPr>
        <w:autoSpaceDE w:val="0"/>
        <w:autoSpaceDN w:val="0"/>
        <w:adjustRightInd w:val="0"/>
        <w:spacing w:after="0"/>
        <w:rPr>
          <w:sz w:val="22"/>
          <w:szCs w:val="22"/>
        </w:rPr>
      </w:pPr>
      <w:r w:rsidRPr="00C84E9B">
        <w:rPr>
          <w:b/>
          <w:sz w:val="22"/>
          <w:szCs w:val="22"/>
        </w:rPr>
        <w:t>5. Pozostałe informacje:</w:t>
      </w:r>
      <w:r w:rsidRPr="00C84E9B">
        <w:rPr>
          <w:sz w:val="22"/>
          <w:szCs w:val="22"/>
        </w:rPr>
        <w:t xml:space="preserve"> </w:t>
      </w:r>
    </w:p>
    <w:p w14:paraId="18E1A167" w14:textId="77777777" w:rsidR="00C84E9B" w:rsidRDefault="00C84E9B" w:rsidP="00A71D9D">
      <w:pPr>
        <w:autoSpaceDE w:val="0"/>
        <w:autoSpaceDN w:val="0"/>
        <w:adjustRightInd w:val="0"/>
        <w:spacing w:after="0"/>
        <w:rPr>
          <w:sz w:val="22"/>
          <w:szCs w:val="22"/>
        </w:rPr>
      </w:pPr>
      <w:r w:rsidRPr="00C84E9B">
        <w:rPr>
          <w:sz w:val="22"/>
          <w:szCs w:val="22"/>
        </w:rPr>
        <w:t xml:space="preserve">Zamawiający informuje, że: </w:t>
      </w:r>
    </w:p>
    <w:p w14:paraId="22F9BB52" w14:textId="77777777" w:rsidR="00C84E9B" w:rsidRDefault="00C84E9B" w:rsidP="0044181B">
      <w:pPr>
        <w:autoSpaceDE w:val="0"/>
        <w:autoSpaceDN w:val="0"/>
        <w:adjustRightInd w:val="0"/>
        <w:spacing w:after="0"/>
        <w:ind w:left="708"/>
        <w:rPr>
          <w:sz w:val="22"/>
          <w:szCs w:val="22"/>
        </w:rPr>
      </w:pPr>
      <w:r w:rsidRPr="00C84E9B">
        <w:rPr>
          <w:sz w:val="22"/>
          <w:szCs w:val="22"/>
        </w:rPr>
        <w:t>1) nie stawia wymagań w zakresie zatrudnienia osób, o których mowa w art. 96 ust. 2 pkt 2 ustawy PZP,</w:t>
      </w:r>
    </w:p>
    <w:p w14:paraId="6193F687" w14:textId="77777777" w:rsidR="00C84E9B" w:rsidRDefault="00C84E9B" w:rsidP="0044181B">
      <w:pPr>
        <w:autoSpaceDE w:val="0"/>
        <w:autoSpaceDN w:val="0"/>
        <w:adjustRightInd w:val="0"/>
        <w:spacing w:after="0"/>
        <w:ind w:left="708"/>
        <w:rPr>
          <w:sz w:val="22"/>
          <w:szCs w:val="22"/>
        </w:rPr>
      </w:pPr>
      <w:r w:rsidRPr="00C84E9B">
        <w:rPr>
          <w:sz w:val="22"/>
          <w:szCs w:val="22"/>
        </w:rPr>
        <w:t xml:space="preserve">2) nie zastrzega, iż o udzielenie zamówienia mogą ubiegać się wyłącznie Wykonawcy wskazani o których mowa w 94 ustawy PZP, </w:t>
      </w:r>
    </w:p>
    <w:p w14:paraId="04658CA9" w14:textId="77777777" w:rsidR="00C84E9B" w:rsidRDefault="00C84E9B" w:rsidP="0044181B">
      <w:pPr>
        <w:autoSpaceDE w:val="0"/>
        <w:autoSpaceDN w:val="0"/>
        <w:adjustRightInd w:val="0"/>
        <w:spacing w:after="0"/>
        <w:ind w:left="708"/>
        <w:rPr>
          <w:sz w:val="22"/>
          <w:szCs w:val="22"/>
        </w:rPr>
      </w:pPr>
      <w:r w:rsidRPr="00C84E9B">
        <w:rPr>
          <w:sz w:val="22"/>
          <w:szCs w:val="22"/>
        </w:rPr>
        <w:t xml:space="preserve">3) nie przewiduje udzielenia zamówień, o których mowa w art. 214 ust. 1 pkt. 7 i 8, </w:t>
      </w:r>
    </w:p>
    <w:p w14:paraId="46D1ED49" w14:textId="77777777" w:rsidR="00C84E9B" w:rsidRDefault="00C84E9B" w:rsidP="0044181B">
      <w:pPr>
        <w:autoSpaceDE w:val="0"/>
        <w:autoSpaceDN w:val="0"/>
        <w:adjustRightInd w:val="0"/>
        <w:spacing w:after="0"/>
        <w:ind w:left="708"/>
        <w:rPr>
          <w:sz w:val="22"/>
          <w:szCs w:val="22"/>
        </w:rPr>
      </w:pPr>
      <w:r w:rsidRPr="00C84E9B">
        <w:rPr>
          <w:sz w:val="22"/>
          <w:szCs w:val="22"/>
        </w:rPr>
        <w:t xml:space="preserve">4) nie przewiduje wizji lokalnej, o której mowa w art. 131 ust. 2 ustawy PZP, </w:t>
      </w:r>
    </w:p>
    <w:p w14:paraId="7E88E4B4" w14:textId="77777777" w:rsidR="00C84E9B" w:rsidRDefault="00C84E9B" w:rsidP="0044181B">
      <w:pPr>
        <w:autoSpaceDE w:val="0"/>
        <w:autoSpaceDN w:val="0"/>
        <w:adjustRightInd w:val="0"/>
        <w:spacing w:after="0"/>
        <w:ind w:left="708"/>
        <w:rPr>
          <w:sz w:val="22"/>
          <w:szCs w:val="22"/>
        </w:rPr>
      </w:pPr>
      <w:r w:rsidRPr="00C84E9B">
        <w:rPr>
          <w:sz w:val="22"/>
          <w:szCs w:val="22"/>
        </w:rPr>
        <w:t xml:space="preserve">5) nie przewiduje rozliczeń w walutach obcych, </w:t>
      </w:r>
    </w:p>
    <w:p w14:paraId="64BACFC4" w14:textId="77777777" w:rsidR="00C84E9B" w:rsidRDefault="00C84E9B" w:rsidP="0044181B">
      <w:pPr>
        <w:autoSpaceDE w:val="0"/>
        <w:autoSpaceDN w:val="0"/>
        <w:adjustRightInd w:val="0"/>
        <w:spacing w:after="0"/>
        <w:ind w:left="708"/>
        <w:rPr>
          <w:sz w:val="22"/>
          <w:szCs w:val="22"/>
        </w:rPr>
      </w:pPr>
      <w:r w:rsidRPr="00C84E9B">
        <w:rPr>
          <w:sz w:val="22"/>
          <w:szCs w:val="22"/>
        </w:rPr>
        <w:t xml:space="preserve">6) nie przewiduje zwrotu kosztów udziału w postępowaniu, w tym zwrotu kosztów poniesionych z tytułu nabycia kwalifikowanego podpisu elektronicznego, </w:t>
      </w:r>
    </w:p>
    <w:p w14:paraId="6DC16E23" w14:textId="77777777" w:rsidR="00C84E9B" w:rsidRDefault="00C84E9B" w:rsidP="0044181B">
      <w:pPr>
        <w:autoSpaceDE w:val="0"/>
        <w:autoSpaceDN w:val="0"/>
        <w:adjustRightInd w:val="0"/>
        <w:spacing w:after="0"/>
        <w:ind w:left="708"/>
        <w:rPr>
          <w:sz w:val="22"/>
          <w:szCs w:val="22"/>
        </w:rPr>
      </w:pPr>
      <w:r w:rsidRPr="00C84E9B">
        <w:rPr>
          <w:sz w:val="22"/>
          <w:szCs w:val="22"/>
        </w:rPr>
        <w:t xml:space="preserve">7) nie zastrzega obowiązku osobistego wykonania przez Wykonawcę kluczowych zadań, </w:t>
      </w:r>
    </w:p>
    <w:p w14:paraId="30AB300C" w14:textId="77777777" w:rsidR="00C84E9B" w:rsidRDefault="00C84E9B" w:rsidP="0044181B">
      <w:pPr>
        <w:autoSpaceDE w:val="0"/>
        <w:autoSpaceDN w:val="0"/>
        <w:adjustRightInd w:val="0"/>
        <w:spacing w:after="0"/>
        <w:ind w:left="708"/>
        <w:rPr>
          <w:sz w:val="22"/>
          <w:szCs w:val="22"/>
        </w:rPr>
      </w:pPr>
      <w:r w:rsidRPr="00C84E9B">
        <w:rPr>
          <w:sz w:val="22"/>
          <w:szCs w:val="22"/>
        </w:rPr>
        <w:t xml:space="preserve">8) wymaga, aby w przypadku powierzenia części zamówienia podwykonawcom, Wykonawca wskazał w ofercie części zamówienia, których wykonanie zamierza powierzyć podwykonawcom oraz podał (o ile są mu wiadome na tym etapie) nazwy (firmy) tych podwykonawców, </w:t>
      </w:r>
    </w:p>
    <w:p w14:paraId="325F159A" w14:textId="77777777" w:rsidR="00C84E9B" w:rsidRDefault="00C84E9B" w:rsidP="0044181B">
      <w:pPr>
        <w:autoSpaceDE w:val="0"/>
        <w:autoSpaceDN w:val="0"/>
        <w:adjustRightInd w:val="0"/>
        <w:spacing w:after="0"/>
        <w:ind w:left="708"/>
        <w:rPr>
          <w:sz w:val="22"/>
          <w:szCs w:val="22"/>
        </w:rPr>
      </w:pPr>
      <w:r w:rsidRPr="00C84E9B">
        <w:rPr>
          <w:sz w:val="22"/>
          <w:szCs w:val="22"/>
        </w:rPr>
        <w:t xml:space="preserve">9) nie przewiduje zawarcia umowy ramowej, </w:t>
      </w:r>
    </w:p>
    <w:p w14:paraId="04CC753D" w14:textId="77777777" w:rsidR="00C84E9B" w:rsidRDefault="00C84E9B" w:rsidP="0044181B">
      <w:pPr>
        <w:autoSpaceDE w:val="0"/>
        <w:autoSpaceDN w:val="0"/>
        <w:adjustRightInd w:val="0"/>
        <w:spacing w:after="0"/>
        <w:ind w:left="708"/>
        <w:rPr>
          <w:sz w:val="22"/>
          <w:szCs w:val="22"/>
        </w:rPr>
      </w:pPr>
      <w:r w:rsidRPr="00C84E9B">
        <w:rPr>
          <w:sz w:val="22"/>
          <w:szCs w:val="22"/>
        </w:rPr>
        <w:t xml:space="preserve">10) nie przewiduje aukcji elektronicznej, </w:t>
      </w:r>
    </w:p>
    <w:p w14:paraId="32BA52CB" w14:textId="77777777" w:rsidR="00C84E9B" w:rsidRDefault="00C84E9B" w:rsidP="0044181B">
      <w:pPr>
        <w:autoSpaceDE w:val="0"/>
        <w:autoSpaceDN w:val="0"/>
        <w:adjustRightInd w:val="0"/>
        <w:spacing w:after="0"/>
        <w:ind w:left="708"/>
        <w:rPr>
          <w:sz w:val="22"/>
          <w:szCs w:val="22"/>
        </w:rPr>
      </w:pPr>
      <w:r w:rsidRPr="00C84E9B">
        <w:rPr>
          <w:sz w:val="22"/>
          <w:szCs w:val="22"/>
        </w:rPr>
        <w:t>11) nie przewiduje składania katalogów elektronicznych,</w:t>
      </w:r>
    </w:p>
    <w:p w14:paraId="310700FA" w14:textId="77777777" w:rsidR="00C84E9B" w:rsidRPr="00C84E9B" w:rsidRDefault="00C84E9B" w:rsidP="0044181B">
      <w:pPr>
        <w:autoSpaceDE w:val="0"/>
        <w:autoSpaceDN w:val="0"/>
        <w:adjustRightInd w:val="0"/>
        <w:spacing w:after="0"/>
        <w:ind w:left="708"/>
        <w:rPr>
          <w:rFonts w:ascii="CIDFont+F3" w:hAnsi="CIDFont+F3" w:cs="CIDFont+F3"/>
          <w:color w:val="000000"/>
          <w:sz w:val="22"/>
          <w:szCs w:val="22"/>
        </w:rPr>
      </w:pPr>
      <w:r w:rsidRPr="00C84E9B">
        <w:rPr>
          <w:sz w:val="22"/>
          <w:szCs w:val="22"/>
        </w:rPr>
        <w:t>12) nie dopuszcza możliwości składania ofert wariantowych.</w:t>
      </w:r>
    </w:p>
    <w:p w14:paraId="74BD3861"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p>
    <w:p w14:paraId="1A28DEF8"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r w:rsidRPr="00C84E9B">
        <w:rPr>
          <w:b/>
          <w:sz w:val="22"/>
          <w:szCs w:val="22"/>
        </w:rPr>
        <w:t>V. TERMIN WYKONANIA ZAMÓWIENIA</w:t>
      </w:r>
    </w:p>
    <w:p w14:paraId="2CFEA224" w14:textId="77777777" w:rsidR="00C84E9B" w:rsidRDefault="00C84E9B" w:rsidP="00A71D9D">
      <w:pPr>
        <w:autoSpaceDE w:val="0"/>
        <w:autoSpaceDN w:val="0"/>
        <w:adjustRightInd w:val="0"/>
        <w:spacing w:after="0"/>
        <w:rPr>
          <w:rFonts w:ascii="CIDFont+F3" w:hAnsi="CIDFont+F3" w:cs="CIDFont+F3"/>
          <w:color w:val="000000"/>
          <w:sz w:val="22"/>
          <w:szCs w:val="22"/>
        </w:rPr>
      </w:pPr>
    </w:p>
    <w:p w14:paraId="3F9F14F2" w14:textId="77777777"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W terminie</w:t>
      </w:r>
      <w:r>
        <w:rPr>
          <w:sz w:val="22"/>
          <w:szCs w:val="22"/>
        </w:rPr>
        <w:t xml:space="preserve"> o</w:t>
      </w:r>
      <w:r w:rsidRPr="00C84E9B">
        <w:rPr>
          <w:sz w:val="22"/>
          <w:szCs w:val="22"/>
        </w:rPr>
        <w:t xml:space="preserve">d </w:t>
      </w:r>
      <w:r w:rsidR="00F82D6F">
        <w:rPr>
          <w:sz w:val="22"/>
          <w:szCs w:val="22"/>
        </w:rPr>
        <w:t xml:space="preserve">01 </w:t>
      </w:r>
      <w:r>
        <w:rPr>
          <w:sz w:val="22"/>
          <w:szCs w:val="22"/>
        </w:rPr>
        <w:t>marca 2022 do 30 czerwca 2023</w:t>
      </w:r>
      <w:r w:rsidRPr="00C84E9B">
        <w:rPr>
          <w:sz w:val="22"/>
          <w:szCs w:val="22"/>
        </w:rPr>
        <w:t xml:space="preserve"> r.</w:t>
      </w:r>
    </w:p>
    <w:p w14:paraId="54F367E5" w14:textId="77777777" w:rsidR="00C84E9B" w:rsidRDefault="00C84E9B" w:rsidP="00A71D9D">
      <w:pPr>
        <w:autoSpaceDE w:val="0"/>
        <w:autoSpaceDN w:val="0"/>
        <w:adjustRightInd w:val="0"/>
        <w:spacing w:after="0"/>
        <w:rPr>
          <w:rFonts w:ascii="CIDFont+F3" w:hAnsi="CIDFont+F3" w:cs="CIDFont+F3"/>
          <w:color w:val="000000"/>
          <w:sz w:val="22"/>
          <w:szCs w:val="22"/>
        </w:rPr>
      </w:pPr>
    </w:p>
    <w:p w14:paraId="18E5B02F" w14:textId="77777777" w:rsidR="00C84E9B"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VI. PROJEKTOWANE POSTANOWIENIA UMOWY</w:t>
      </w:r>
    </w:p>
    <w:p w14:paraId="3EA4B572" w14:textId="77777777" w:rsidR="00C84E9B" w:rsidRDefault="00C84E9B" w:rsidP="00A71D9D">
      <w:pPr>
        <w:autoSpaceDE w:val="0"/>
        <w:autoSpaceDN w:val="0"/>
        <w:adjustRightInd w:val="0"/>
        <w:spacing w:after="0"/>
        <w:rPr>
          <w:rFonts w:ascii="CIDFont+F3" w:hAnsi="CIDFont+F3" w:cs="CIDFont+F3"/>
          <w:color w:val="000000"/>
          <w:sz w:val="22"/>
          <w:szCs w:val="22"/>
        </w:rPr>
      </w:pPr>
    </w:p>
    <w:p w14:paraId="4FD19CFF" w14:textId="77777777" w:rsidR="00F82D6F" w:rsidRDefault="00F82D6F" w:rsidP="00A71D9D">
      <w:pPr>
        <w:autoSpaceDE w:val="0"/>
        <w:autoSpaceDN w:val="0"/>
        <w:adjustRightInd w:val="0"/>
        <w:spacing w:after="0"/>
        <w:rPr>
          <w:sz w:val="22"/>
          <w:szCs w:val="22"/>
        </w:rPr>
      </w:pPr>
      <w:r w:rsidRPr="00F82D6F">
        <w:rPr>
          <w:sz w:val="22"/>
          <w:szCs w:val="22"/>
        </w:rPr>
        <w:t>Zgodnie z za</w:t>
      </w:r>
      <w:r w:rsidR="0044181B">
        <w:rPr>
          <w:sz w:val="22"/>
          <w:szCs w:val="22"/>
        </w:rPr>
        <w:t>łączonym do SWZ projektem umowy</w:t>
      </w:r>
      <w:r w:rsidRPr="00F82D6F">
        <w:rPr>
          <w:sz w:val="22"/>
          <w:szCs w:val="22"/>
        </w:rPr>
        <w:t xml:space="preserve">, który to stanowi załącznik nr 1 do SWZ. </w:t>
      </w:r>
    </w:p>
    <w:p w14:paraId="3780C086" w14:textId="77777777" w:rsidR="00F82D6F" w:rsidRDefault="00F82D6F" w:rsidP="00A71D9D">
      <w:pPr>
        <w:autoSpaceDE w:val="0"/>
        <w:autoSpaceDN w:val="0"/>
        <w:adjustRightInd w:val="0"/>
        <w:spacing w:after="0"/>
        <w:rPr>
          <w:sz w:val="22"/>
          <w:szCs w:val="22"/>
        </w:rPr>
      </w:pPr>
    </w:p>
    <w:p w14:paraId="61669F02" w14:textId="77777777" w:rsidR="00F82D6F"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Zmiany do umowy zostały określone w § 10 projektu umowy.</w:t>
      </w:r>
    </w:p>
    <w:p w14:paraId="38EEF0C2" w14:textId="77777777" w:rsidR="00F82D6F" w:rsidRDefault="00F82D6F" w:rsidP="00A71D9D">
      <w:pPr>
        <w:autoSpaceDE w:val="0"/>
        <w:autoSpaceDN w:val="0"/>
        <w:adjustRightInd w:val="0"/>
        <w:spacing w:after="0"/>
        <w:rPr>
          <w:rFonts w:ascii="CIDFont+F3" w:hAnsi="CIDFont+F3" w:cs="CIDFont+F3"/>
          <w:color w:val="000000"/>
          <w:sz w:val="22"/>
          <w:szCs w:val="22"/>
        </w:rPr>
      </w:pPr>
    </w:p>
    <w:p w14:paraId="419724EF" w14:textId="77777777" w:rsidR="00F82D6F" w:rsidRDefault="00F82D6F" w:rsidP="00A71D9D">
      <w:pPr>
        <w:autoSpaceDE w:val="0"/>
        <w:autoSpaceDN w:val="0"/>
        <w:adjustRightInd w:val="0"/>
        <w:spacing w:after="0"/>
        <w:rPr>
          <w:b/>
          <w:sz w:val="22"/>
          <w:szCs w:val="22"/>
        </w:rPr>
      </w:pPr>
      <w:r w:rsidRPr="00F82D6F">
        <w:rPr>
          <w:b/>
          <w:sz w:val="22"/>
          <w:szCs w:val="22"/>
        </w:rPr>
        <w:t>VII. PODSTAWY WYKLUCZENIA Z ZAMÓWIENIA ORAZ WARUNKI UDZIAŁU W POSTĘPOWANIU</w:t>
      </w:r>
    </w:p>
    <w:p w14:paraId="5E70B239" w14:textId="77777777" w:rsidR="00F82D6F" w:rsidRDefault="00F82D6F" w:rsidP="00A71D9D">
      <w:pPr>
        <w:autoSpaceDE w:val="0"/>
        <w:autoSpaceDN w:val="0"/>
        <w:adjustRightInd w:val="0"/>
        <w:spacing w:after="0"/>
        <w:rPr>
          <w:b/>
          <w:sz w:val="22"/>
          <w:szCs w:val="22"/>
        </w:rPr>
      </w:pPr>
    </w:p>
    <w:p w14:paraId="247226E6" w14:textId="77777777" w:rsidR="00F82D6F" w:rsidRDefault="00F82D6F" w:rsidP="00A71D9D">
      <w:pPr>
        <w:autoSpaceDE w:val="0"/>
        <w:autoSpaceDN w:val="0"/>
        <w:adjustRightInd w:val="0"/>
        <w:spacing w:after="0"/>
        <w:rPr>
          <w:sz w:val="22"/>
          <w:szCs w:val="22"/>
        </w:rPr>
      </w:pPr>
      <w:r w:rsidRPr="00F82D6F">
        <w:rPr>
          <w:sz w:val="22"/>
          <w:szCs w:val="22"/>
        </w:rPr>
        <w:t xml:space="preserve">1. O udzielenie zamówienia mogą ubiegać się Wykonawcy, którzy </w:t>
      </w:r>
      <w:r w:rsidRPr="0044181B">
        <w:rPr>
          <w:sz w:val="22"/>
          <w:szCs w:val="22"/>
          <w:u w:val="single"/>
        </w:rPr>
        <w:t>nie podlegają wykluczeniu</w:t>
      </w:r>
      <w:r w:rsidRPr="00F82D6F">
        <w:rPr>
          <w:sz w:val="22"/>
          <w:szCs w:val="22"/>
        </w:rPr>
        <w:t xml:space="preserve"> na podstawie art. 108 ust. 1 pkt. 1 – 6 ustawy PZP tj. </w:t>
      </w:r>
    </w:p>
    <w:p w14:paraId="4A4B1880" w14:textId="77777777" w:rsidR="0044181B" w:rsidRDefault="00F82D6F" w:rsidP="00A71D9D">
      <w:pPr>
        <w:autoSpaceDE w:val="0"/>
        <w:autoSpaceDN w:val="0"/>
        <w:adjustRightInd w:val="0"/>
        <w:spacing w:after="0"/>
        <w:rPr>
          <w:sz w:val="22"/>
          <w:szCs w:val="22"/>
        </w:rPr>
      </w:pPr>
      <w:r w:rsidRPr="00F82D6F">
        <w:rPr>
          <w:sz w:val="22"/>
          <w:szCs w:val="22"/>
        </w:rPr>
        <w:t xml:space="preserve">1) Z postępowania wykluczony zostanie Wykonawca: </w:t>
      </w:r>
    </w:p>
    <w:p w14:paraId="3DF7C343" w14:textId="77777777" w:rsidR="00F82D6F" w:rsidRDefault="00F82D6F" w:rsidP="00A71D9D">
      <w:pPr>
        <w:autoSpaceDE w:val="0"/>
        <w:autoSpaceDN w:val="0"/>
        <w:adjustRightInd w:val="0"/>
        <w:spacing w:after="0"/>
        <w:rPr>
          <w:sz w:val="22"/>
          <w:szCs w:val="22"/>
        </w:rPr>
      </w:pPr>
      <w:r w:rsidRPr="00F82D6F">
        <w:rPr>
          <w:sz w:val="22"/>
          <w:szCs w:val="22"/>
        </w:rPr>
        <w:t xml:space="preserve">a) będący osobą fizyczną, którego prawomocnie skazano za przestępstwo: </w:t>
      </w:r>
    </w:p>
    <w:p w14:paraId="650AB63B"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 udziału w zorganizowanej grupie przestępczej albo związku mającym na celu popełnienie przestępstwa lub przestępstwa skarbowego, o którym mowa w art. 258 Kodeksu karnego, </w:t>
      </w:r>
    </w:p>
    <w:p w14:paraId="66FDEDEB" w14:textId="77777777" w:rsidR="00F82D6F" w:rsidRDefault="00F82D6F" w:rsidP="0044181B">
      <w:pPr>
        <w:autoSpaceDE w:val="0"/>
        <w:autoSpaceDN w:val="0"/>
        <w:adjustRightInd w:val="0"/>
        <w:spacing w:after="0"/>
        <w:ind w:left="708"/>
        <w:rPr>
          <w:sz w:val="22"/>
          <w:szCs w:val="22"/>
        </w:rPr>
      </w:pPr>
      <w:r w:rsidRPr="00F82D6F">
        <w:rPr>
          <w:sz w:val="22"/>
          <w:szCs w:val="22"/>
        </w:rPr>
        <w:t>ii. handlu ludźmi, o którym mowa w art. 189a Kodeksu karnego,</w:t>
      </w:r>
    </w:p>
    <w:p w14:paraId="369D2D35"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iii. o którym mowa w art. 228–230a, art. 250a Kodeksu karnego lub w art. 46 lub art. 48 ustawy z dnia 25 czerwca 2010 r. o sporcie, </w:t>
      </w:r>
    </w:p>
    <w:p w14:paraId="46DC261E"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iv.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6AF1AE7"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 o charakterze terrorystycznym, o którym mowa w art. 115 § 20 Kodeksu karnego, lub mające na celu popełnienie tego przestępstwa, a.6) pracy małoletnich cudzoziemców powierzenia wykonywania pracy małoletniemu cudzoziemcowi, o którym mowa w art. 9ust. 2 ustawy z dnia 15 czerwca 2012 r. o skutkach </w:t>
      </w:r>
      <w:r w:rsidRPr="00F82D6F">
        <w:rPr>
          <w:sz w:val="22"/>
          <w:szCs w:val="22"/>
        </w:rPr>
        <w:lastRenderedPageBreak/>
        <w:t xml:space="preserve">powierzania wykonywania pracy cudzoziemcom przebywającym wbrew przepisom na terytorium Rzeczypospolitej Polskiej (Dz. U. poz. 769), </w:t>
      </w:r>
    </w:p>
    <w:p w14:paraId="06A7C6C5"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vi. przeciwko obrotowi gospodarczemu, o których mowa w art. 296–307 Kodeksu karnego, przestępstwo oszustwa, o którym mowa w art. 286 Kodeksu karnego, przestępstwo przeciwko wiarygodności dokumentów, </w:t>
      </w:r>
    </w:p>
    <w:p w14:paraId="6D81258B" w14:textId="77777777" w:rsidR="00F82D6F" w:rsidRDefault="00F82D6F" w:rsidP="0044181B">
      <w:pPr>
        <w:autoSpaceDE w:val="0"/>
        <w:autoSpaceDN w:val="0"/>
        <w:adjustRightInd w:val="0"/>
        <w:spacing w:after="0"/>
        <w:ind w:left="708"/>
        <w:rPr>
          <w:sz w:val="22"/>
          <w:szCs w:val="22"/>
        </w:rPr>
      </w:pPr>
      <w:r w:rsidRPr="00F82D6F">
        <w:rPr>
          <w:sz w:val="22"/>
          <w:szCs w:val="22"/>
        </w:rPr>
        <w:t xml:space="preserve">o których mowa w art. 270–277d Kodeksu karnego, lub przestępstwo skarbowe, </w:t>
      </w:r>
    </w:p>
    <w:p w14:paraId="0E8A2542" w14:textId="77777777" w:rsidR="00F82D6F" w:rsidRDefault="00F82D6F" w:rsidP="0044181B">
      <w:pPr>
        <w:autoSpaceDE w:val="0"/>
        <w:autoSpaceDN w:val="0"/>
        <w:adjustRightInd w:val="0"/>
        <w:spacing w:after="0"/>
        <w:ind w:left="708"/>
        <w:rPr>
          <w:sz w:val="22"/>
          <w:szCs w:val="22"/>
        </w:rPr>
      </w:pPr>
      <w:r w:rsidRPr="00F82D6F">
        <w:rPr>
          <w:sz w:val="22"/>
          <w:szCs w:val="22"/>
        </w:rPr>
        <w:t>vii. o którym mowa w art. 9 ust. 1 i3 lub art. 10 ustawy z dnia 15 czerwca 2012 r. o skutkach powierzania wykonywania pracy cudzoziemcom przebywającym wbrew przepisom na terytorium Rzeczypospolitej Polskiej</w:t>
      </w:r>
    </w:p>
    <w:p w14:paraId="64C40DD8" w14:textId="77777777" w:rsidR="00F82D6F" w:rsidRDefault="00F82D6F" w:rsidP="00A71D9D">
      <w:pPr>
        <w:autoSpaceDE w:val="0"/>
        <w:autoSpaceDN w:val="0"/>
        <w:adjustRightInd w:val="0"/>
        <w:spacing w:after="0"/>
        <w:rPr>
          <w:sz w:val="22"/>
          <w:szCs w:val="22"/>
        </w:rPr>
      </w:pPr>
      <w:r w:rsidRPr="00F82D6F">
        <w:rPr>
          <w:sz w:val="22"/>
          <w:szCs w:val="22"/>
        </w:rPr>
        <w:t xml:space="preserve">–lub za odpowiedni czyn zabroniony określony w przepisach prawa obcego; </w:t>
      </w:r>
    </w:p>
    <w:p w14:paraId="50541280"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lit. a. </w:t>
      </w:r>
    </w:p>
    <w:p w14:paraId="44569C14"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AE9477"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prawomocnie orzeczono zakaz ubiegania się o zamówienia publiczne; </w:t>
      </w:r>
    </w:p>
    <w:p w14:paraId="498273F8"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złożył odrębne oferty, oferty częściowe lub wnioski o dopuszczenie do udziału w postępowaniu, chyba że wykażą, że przygotowali te oferty lub wnioski niezależnie od siebie, </w:t>
      </w:r>
    </w:p>
    <w:p w14:paraId="2CA7C9A9" w14:textId="77777777" w:rsidR="00F82D6F" w:rsidRP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BF026B2"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07094D64" w14:textId="77777777" w:rsidR="00F82D6F" w:rsidRDefault="00F82D6F" w:rsidP="00F82D6F">
      <w:pPr>
        <w:autoSpaceDE w:val="0"/>
        <w:autoSpaceDN w:val="0"/>
        <w:adjustRightInd w:val="0"/>
        <w:spacing w:after="0"/>
        <w:rPr>
          <w:sz w:val="22"/>
          <w:szCs w:val="22"/>
        </w:rPr>
      </w:pPr>
      <w:r w:rsidRPr="00F82D6F">
        <w:rPr>
          <w:sz w:val="22"/>
          <w:szCs w:val="22"/>
        </w:rPr>
        <w:t xml:space="preserve">2) Zamawiający nie stosuje w postępowaniu podstaw wykluczenia, o których mowa w art. 109 ust. 1 pkt. 1 – 10 ustawy PZP. </w:t>
      </w:r>
    </w:p>
    <w:p w14:paraId="0AEA96D3" w14:textId="77777777" w:rsidR="00F82D6F" w:rsidRDefault="00F82D6F" w:rsidP="00F82D6F">
      <w:pPr>
        <w:autoSpaceDE w:val="0"/>
        <w:autoSpaceDN w:val="0"/>
        <w:adjustRightInd w:val="0"/>
        <w:spacing w:after="0"/>
        <w:rPr>
          <w:sz w:val="22"/>
          <w:szCs w:val="22"/>
        </w:rPr>
      </w:pPr>
      <w:r w:rsidRPr="00F82D6F">
        <w:rPr>
          <w:sz w:val="22"/>
          <w:szCs w:val="22"/>
        </w:rPr>
        <w:t>3) Wykonawca może zostać w</w:t>
      </w:r>
      <w:r>
        <w:rPr>
          <w:sz w:val="22"/>
          <w:szCs w:val="22"/>
        </w:rPr>
        <w:t>ykluczony na każdym etapie postę</w:t>
      </w:r>
      <w:r w:rsidRPr="00F82D6F">
        <w:rPr>
          <w:sz w:val="22"/>
          <w:szCs w:val="22"/>
        </w:rPr>
        <w:t xml:space="preserve">powania o udzielenie zamówienia. </w:t>
      </w:r>
    </w:p>
    <w:p w14:paraId="64A8D78B" w14:textId="77777777" w:rsidR="00F82D6F" w:rsidRDefault="00F82D6F" w:rsidP="00F82D6F">
      <w:pPr>
        <w:autoSpaceDE w:val="0"/>
        <w:autoSpaceDN w:val="0"/>
        <w:adjustRightInd w:val="0"/>
        <w:spacing w:after="0"/>
        <w:rPr>
          <w:sz w:val="22"/>
          <w:szCs w:val="22"/>
        </w:rPr>
      </w:pPr>
      <w:r w:rsidRPr="00F82D6F">
        <w:rPr>
          <w:sz w:val="22"/>
          <w:szCs w:val="22"/>
        </w:rPr>
        <w:t>4) Wykonawca nie podlega wykluczeniu w okolicznościach określonych w art. 108 ust. 1 pkt 1, 2 i 5 jeżeli udowodni Zamawiającemu, że spełni łącznie przesłanki określone w art. 110 ust. 2 pkt. 1 – 3 ustawy PZP tj.</w:t>
      </w:r>
    </w:p>
    <w:p w14:paraId="3C61E6DB" w14:textId="77777777" w:rsidR="00F82D6F" w:rsidRDefault="00F82D6F" w:rsidP="00F82D6F">
      <w:pPr>
        <w:autoSpaceDE w:val="0"/>
        <w:autoSpaceDN w:val="0"/>
        <w:adjustRightInd w:val="0"/>
        <w:spacing w:after="0"/>
        <w:rPr>
          <w:sz w:val="22"/>
          <w:szCs w:val="22"/>
        </w:rPr>
      </w:pPr>
      <w:r w:rsidRPr="00F82D6F">
        <w:rPr>
          <w:sz w:val="22"/>
          <w:szCs w:val="22"/>
        </w:rPr>
        <w:t xml:space="preserve">a) naprawił lub zobowiązał się do naprawienia szkody wyrządzonej przestępstwem, wykroczeniem lub swoim nieprawidłowym postępowaniem, w tym poprzez zadośćuczynienie pieniężne; </w:t>
      </w:r>
    </w:p>
    <w:p w14:paraId="12E246F6" w14:textId="77777777" w:rsidR="00F82D6F" w:rsidRDefault="00F82D6F" w:rsidP="00F82D6F">
      <w:pPr>
        <w:autoSpaceDE w:val="0"/>
        <w:autoSpaceDN w:val="0"/>
        <w:adjustRightInd w:val="0"/>
        <w:spacing w:after="0"/>
        <w:rPr>
          <w:sz w:val="22"/>
          <w:szCs w:val="22"/>
        </w:rPr>
      </w:pPr>
      <w:r w:rsidRPr="00F82D6F">
        <w:rPr>
          <w:sz w:val="22"/>
          <w:szCs w:val="22"/>
        </w:rPr>
        <w:t xml:space="preserve">b)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DC91852" w14:textId="77777777" w:rsidR="00F82D6F" w:rsidRDefault="00F82D6F" w:rsidP="00F82D6F">
      <w:pPr>
        <w:autoSpaceDE w:val="0"/>
        <w:autoSpaceDN w:val="0"/>
        <w:adjustRightInd w:val="0"/>
        <w:spacing w:after="0"/>
        <w:rPr>
          <w:sz w:val="22"/>
          <w:szCs w:val="22"/>
        </w:rPr>
      </w:pPr>
      <w:r w:rsidRPr="00F82D6F">
        <w:rPr>
          <w:sz w:val="22"/>
          <w:szCs w:val="22"/>
        </w:rPr>
        <w:t xml:space="preserve">c) podjął konkretne środki techniczne, organizacyjne i kadrowe, odpowiednie dla zapobiegania dalszym przestępstwom, wykroczeniom lub nieprawidłowemu postępowaniu, w szczególności: </w:t>
      </w:r>
    </w:p>
    <w:p w14:paraId="76B6CA2B" w14:textId="77777777" w:rsidR="00F82D6F" w:rsidRDefault="00F82D6F" w:rsidP="00F82D6F">
      <w:pPr>
        <w:autoSpaceDE w:val="0"/>
        <w:autoSpaceDN w:val="0"/>
        <w:adjustRightInd w:val="0"/>
        <w:spacing w:after="0"/>
        <w:ind w:firstLine="708"/>
        <w:rPr>
          <w:sz w:val="22"/>
          <w:szCs w:val="22"/>
        </w:rPr>
      </w:pPr>
      <w:r w:rsidRPr="00F82D6F">
        <w:rPr>
          <w:sz w:val="22"/>
          <w:szCs w:val="22"/>
        </w:rPr>
        <w:t>a) zerwał wszelkie powiązania z osobami lub podmiotami odpowiedzialnymi za nieprawidłowe</w:t>
      </w:r>
    </w:p>
    <w:p w14:paraId="5D76BF4B"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 postępowanie wykonawcy, </w:t>
      </w:r>
    </w:p>
    <w:p w14:paraId="2F957AD6"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b) zreorganizował personel, </w:t>
      </w:r>
    </w:p>
    <w:p w14:paraId="14962E60" w14:textId="77777777" w:rsidR="00F82D6F" w:rsidRDefault="00F82D6F" w:rsidP="00F82D6F">
      <w:pPr>
        <w:autoSpaceDE w:val="0"/>
        <w:autoSpaceDN w:val="0"/>
        <w:adjustRightInd w:val="0"/>
        <w:spacing w:after="0"/>
        <w:ind w:firstLine="708"/>
        <w:rPr>
          <w:sz w:val="22"/>
          <w:szCs w:val="22"/>
        </w:rPr>
      </w:pPr>
      <w:r w:rsidRPr="00F82D6F">
        <w:rPr>
          <w:sz w:val="22"/>
          <w:szCs w:val="22"/>
        </w:rPr>
        <w:t>c) wdrożył system sprawozdawczości i kontroli</w:t>
      </w:r>
    </w:p>
    <w:p w14:paraId="607DC90D" w14:textId="77777777" w:rsidR="00DF5D82" w:rsidRDefault="00F82D6F" w:rsidP="00F82D6F">
      <w:pPr>
        <w:autoSpaceDE w:val="0"/>
        <w:autoSpaceDN w:val="0"/>
        <w:adjustRightInd w:val="0"/>
        <w:spacing w:after="0"/>
        <w:ind w:firstLine="708"/>
        <w:rPr>
          <w:sz w:val="22"/>
          <w:szCs w:val="22"/>
        </w:rPr>
      </w:pPr>
      <w:r w:rsidRPr="00F82D6F">
        <w:rPr>
          <w:sz w:val="22"/>
          <w:szCs w:val="22"/>
        </w:rPr>
        <w:t xml:space="preserve">d) utworzył struktury audytu wewnętrznego do monitorowania przestrzegania przepisów, wewnętrznych </w:t>
      </w:r>
    </w:p>
    <w:p w14:paraId="5496F00E"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regulacji lub standardów, </w:t>
      </w:r>
    </w:p>
    <w:p w14:paraId="3D843E59" w14:textId="77777777" w:rsidR="00DF5D82" w:rsidRDefault="00F82D6F" w:rsidP="00F82D6F">
      <w:pPr>
        <w:autoSpaceDE w:val="0"/>
        <w:autoSpaceDN w:val="0"/>
        <w:adjustRightInd w:val="0"/>
        <w:spacing w:after="0"/>
        <w:ind w:firstLine="708"/>
        <w:rPr>
          <w:sz w:val="22"/>
          <w:szCs w:val="22"/>
        </w:rPr>
      </w:pPr>
      <w:r w:rsidRPr="00F82D6F">
        <w:rPr>
          <w:sz w:val="22"/>
          <w:szCs w:val="22"/>
        </w:rPr>
        <w:t>e) wprowadził wewnętrzne regulacje dotyczące odpowiedzialności i o</w:t>
      </w:r>
      <w:r w:rsidR="00DF5D82">
        <w:rPr>
          <w:sz w:val="22"/>
          <w:szCs w:val="22"/>
        </w:rPr>
        <w:t>dszkodowań za nieprzestrzeganie</w:t>
      </w:r>
    </w:p>
    <w:p w14:paraId="1558C070" w14:textId="77777777" w:rsidR="00F82D6F" w:rsidRPr="00F82D6F" w:rsidRDefault="00F82D6F" w:rsidP="00F82D6F">
      <w:pPr>
        <w:autoSpaceDE w:val="0"/>
        <w:autoSpaceDN w:val="0"/>
        <w:adjustRightInd w:val="0"/>
        <w:spacing w:after="0"/>
        <w:ind w:firstLine="708"/>
        <w:rPr>
          <w:rFonts w:ascii="CIDFont+F3" w:hAnsi="CIDFont+F3" w:cs="CIDFont+F3"/>
          <w:b/>
          <w:color w:val="000000"/>
          <w:sz w:val="22"/>
          <w:szCs w:val="22"/>
        </w:rPr>
      </w:pPr>
      <w:r w:rsidRPr="00F82D6F">
        <w:rPr>
          <w:sz w:val="22"/>
          <w:szCs w:val="22"/>
        </w:rPr>
        <w:t>przepisów, wewnętrznych regulacji lub standardów.</w:t>
      </w:r>
    </w:p>
    <w:p w14:paraId="08DB55F1"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617CBC71" w14:textId="77777777" w:rsidR="00DF5D82" w:rsidRDefault="00F82D6F" w:rsidP="00F82D6F">
      <w:pPr>
        <w:autoSpaceDE w:val="0"/>
        <w:autoSpaceDN w:val="0"/>
        <w:adjustRightInd w:val="0"/>
        <w:spacing w:after="0"/>
        <w:rPr>
          <w:sz w:val="22"/>
          <w:szCs w:val="22"/>
        </w:rPr>
      </w:pPr>
      <w:r w:rsidRPr="00F82D6F">
        <w:rPr>
          <w:sz w:val="22"/>
          <w:szCs w:val="22"/>
        </w:rPr>
        <w:t xml:space="preserve">5) Zamawiający oceni, czy podjęte przez wykonawcę czynności określone w/w pkt 4. ppkt 1-3 są wystarczające do wykazania jego rzetelności, uwzględniając wagę i szczególne okoliczności czynu Wykonawcy, a jeżeli uzna, że nie są wystarczające, wykluczy Wykonawcę. </w:t>
      </w:r>
    </w:p>
    <w:p w14:paraId="0956163E" w14:textId="77777777" w:rsidR="00DF5D82" w:rsidRDefault="00F82D6F" w:rsidP="00F82D6F">
      <w:pPr>
        <w:autoSpaceDE w:val="0"/>
        <w:autoSpaceDN w:val="0"/>
        <w:adjustRightInd w:val="0"/>
        <w:spacing w:after="0"/>
        <w:rPr>
          <w:sz w:val="22"/>
          <w:szCs w:val="22"/>
        </w:rPr>
      </w:pPr>
      <w:r w:rsidRPr="00F82D6F">
        <w:rPr>
          <w:sz w:val="22"/>
          <w:szCs w:val="22"/>
        </w:rPr>
        <w:t xml:space="preserve">6) Wykluczenie Wykonawcy następuje zgodnie z art. 111 PZP. </w:t>
      </w:r>
    </w:p>
    <w:p w14:paraId="469FFE2C" w14:textId="77777777" w:rsidR="00DF5D82" w:rsidRDefault="00DF5D82" w:rsidP="00F82D6F">
      <w:pPr>
        <w:autoSpaceDE w:val="0"/>
        <w:autoSpaceDN w:val="0"/>
        <w:adjustRightInd w:val="0"/>
        <w:spacing w:after="0"/>
        <w:rPr>
          <w:sz w:val="22"/>
          <w:szCs w:val="22"/>
        </w:rPr>
      </w:pPr>
    </w:p>
    <w:p w14:paraId="02E6B9ED" w14:textId="77777777" w:rsidR="00DF5D82" w:rsidRDefault="00F82D6F" w:rsidP="00F82D6F">
      <w:pPr>
        <w:autoSpaceDE w:val="0"/>
        <w:autoSpaceDN w:val="0"/>
        <w:adjustRightInd w:val="0"/>
        <w:spacing w:after="0"/>
        <w:rPr>
          <w:sz w:val="22"/>
          <w:szCs w:val="22"/>
        </w:rPr>
      </w:pPr>
      <w:r w:rsidRPr="00F82D6F">
        <w:rPr>
          <w:sz w:val="22"/>
          <w:szCs w:val="22"/>
        </w:rPr>
        <w:t xml:space="preserve">2. O udzielenie zamówienia mogą ubiegać się Wykonawcy, którzy spełniają warunek udziału w postępowaniu w zakresie: </w:t>
      </w:r>
    </w:p>
    <w:p w14:paraId="687767B3" w14:textId="77777777" w:rsidR="00935F80" w:rsidRDefault="00F82D6F" w:rsidP="00F82D6F">
      <w:pPr>
        <w:autoSpaceDE w:val="0"/>
        <w:autoSpaceDN w:val="0"/>
        <w:adjustRightInd w:val="0"/>
        <w:spacing w:after="0"/>
        <w:rPr>
          <w:sz w:val="22"/>
          <w:szCs w:val="22"/>
        </w:rPr>
      </w:pPr>
      <w:r w:rsidRPr="00935F80">
        <w:rPr>
          <w:b/>
          <w:sz w:val="22"/>
          <w:szCs w:val="22"/>
        </w:rPr>
        <w:t>1) Zdolności do występowania w obrocie gospodarczym</w:t>
      </w:r>
      <w:r w:rsidRPr="00F82D6F">
        <w:rPr>
          <w:sz w:val="22"/>
          <w:szCs w:val="22"/>
        </w:rPr>
        <w:t xml:space="preserve">. </w:t>
      </w:r>
    </w:p>
    <w:p w14:paraId="47D23D7C" w14:textId="77777777" w:rsidR="00DF5D82" w:rsidRDefault="00F82D6F" w:rsidP="00935F80">
      <w:pPr>
        <w:autoSpaceDE w:val="0"/>
        <w:autoSpaceDN w:val="0"/>
        <w:adjustRightInd w:val="0"/>
        <w:spacing w:after="0"/>
        <w:ind w:firstLine="708"/>
        <w:rPr>
          <w:sz w:val="22"/>
          <w:szCs w:val="22"/>
        </w:rPr>
      </w:pPr>
      <w:r w:rsidRPr="00F82D6F">
        <w:rPr>
          <w:sz w:val="22"/>
          <w:szCs w:val="22"/>
        </w:rPr>
        <w:t>Zamawiający nie określa warunku.</w:t>
      </w:r>
    </w:p>
    <w:p w14:paraId="678D8766" w14:textId="77777777" w:rsidR="00935F80" w:rsidRDefault="00935F80" w:rsidP="00F82D6F">
      <w:pPr>
        <w:autoSpaceDE w:val="0"/>
        <w:autoSpaceDN w:val="0"/>
        <w:adjustRightInd w:val="0"/>
        <w:spacing w:after="0"/>
        <w:rPr>
          <w:b/>
          <w:sz w:val="22"/>
          <w:szCs w:val="22"/>
        </w:rPr>
      </w:pPr>
    </w:p>
    <w:p w14:paraId="3B904D97" w14:textId="77777777" w:rsidR="00935F80" w:rsidRPr="00935F80" w:rsidRDefault="00F82D6F" w:rsidP="00F82D6F">
      <w:pPr>
        <w:autoSpaceDE w:val="0"/>
        <w:autoSpaceDN w:val="0"/>
        <w:adjustRightInd w:val="0"/>
        <w:spacing w:after="0"/>
        <w:rPr>
          <w:b/>
          <w:sz w:val="22"/>
          <w:szCs w:val="22"/>
        </w:rPr>
      </w:pPr>
      <w:r w:rsidRPr="00935F80">
        <w:rPr>
          <w:b/>
          <w:sz w:val="22"/>
          <w:szCs w:val="22"/>
        </w:rPr>
        <w:t xml:space="preserve"> 2) Uprawnienia do prowadzenia określonej działalności gospodarczej lub zawodowej, o ile wynika to z odrębnych przepisów. </w:t>
      </w:r>
    </w:p>
    <w:p w14:paraId="29FD6529"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791E9E6C" w14:textId="77777777" w:rsidR="00935F80" w:rsidRDefault="00935F80" w:rsidP="00F82D6F">
      <w:pPr>
        <w:autoSpaceDE w:val="0"/>
        <w:autoSpaceDN w:val="0"/>
        <w:adjustRightInd w:val="0"/>
        <w:spacing w:after="0"/>
        <w:rPr>
          <w:sz w:val="22"/>
          <w:szCs w:val="22"/>
        </w:rPr>
      </w:pPr>
    </w:p>
    <w:p w14:paraId="26B08ED8" w14:textId="77777777" w:rsidR="00935F80" w:rsidRDefault="00F82D6F" w:rsidP="00F82D6F">
      <w:pPr>
        <w:autoSpaceDE w:val="0"/>
        <w:autoSpaceDN w:val="0"/>
        <w:adjustRightInd w:val="0"/>
        <w:spacing w:after="0"/>
        <w:rPr>
          <w:sz w:val="22"/>
          <w:szCs w:val="22"/>
        </w:rPr>
      </w:pPr>
      <w:r w:rsidRPr="00935F80">
        <w:rPr>
          <w:b/>
          <w:sz w:val="22"/>
          <w:szCs w:val="22"/>
        </w:rPr>
        <w:t>3) Sytuacji ekonomicznej lub finansowej.</w:t>
      </w:r>
      <w:r w:rsidRPr="00F82D6F">
        <w:rPr>
          <w:sz w:val="22"/>
          <w:szCs w:val="22"/>
        </w:rPr>
        <w:t xml:space="preserve"> </w:t>
      </w:r>
    </w:p>
    <w:p w14:paraId="5E64C6D0"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5B2C0B4D" w14:textId="77777777" w:rsidR="00935F80" w:rsidRDefault="00935F80" w:rsidP="00F82D6F">
      <w:pPr>
        <w:autoSpaceDE w:val="0"/>
        <w:autoSpaceDN w:val="0"/>
        <w:adjustRightInd w:val="0"/>
        <w:spacing w:after="0"/>
        <w:rPr>
          <w:sz w:val="22"/>
          <w:szCs w:val="22"/>
        </w:rPr>
      </w:pPr>
    </w:p>
    <w:p w14:paraId="43BA7ED6" w14:textId="77777777" w:rsidR="00DF5D82" w:rsidRPr="00935F80" w:rsidRDefault="00F82D6F" w:rsidP="00F82D6F">
      <w:pPr>
        <w:autoSpaceDE w:val="0"/>
        <w:autoSpaceDN w:val="0"/>
        <w:adjustRightInd w:val="0"/>
        <w:spacing w:after="0"/>
        <w:rPr>
          <w:b/>
          <w:sz w:val="22"/>
          <w:szCs w:val="22"/>
        </w:rPr>
      </w:pPr>
      <w:r w:rsidRPr="00935F80">
        <w:rPr>
          <w:b/>
          <w:sz w:val="22"/>
          <w:szCs w:val="22"/>
        </w:rPr>
        <w:t xml:space="preserve">4) Zdolności technicznej lub zawodowej. </w:t>
      </w:r>
    </w:p>
    <w:p w14:paraId="64A0A6DD" w14:textId="77777777" w:rsidR="00935F80" w:rsidRDefault="00935F80" w:rsidP="00DF5D82">
      <w:pPr>
        <w:autoSpaceDE w:val="0"/>
        <w:autoSpaceDN w:val="0"/>
        <w:adjustRightInd w:val="0"/>
        <w:spacing w:after="0"/>
        <w:ind w:firstLine="708"/>
        <w:rPr>
          <w:sz w:val="22"/>
          <w:szCs w:val="22"/>
        </w:rPr>
      </w:pPr>
    </w:p>
    <w:p w14:paraId="022E654C" w14:textId="77777777" w:rsidR="00DF5D82" w:rsidRDefault="00F82D6F" w:rsidP="00DF5D82">
      <w:pPr>
        <w:autoSpaceDE w:val="0"/>
        <w:autoSpaceDN w:val="0"/>
        <w:adjustRightInd w:val="0"/>
        <w:spacing w:after="0"/>
        <w:ind w:firstLine="708"/>
        <w:rPr>
          <w:sz w:val="22"/>
          <w:szCs w:val="22"/>
        </w:rPr>
      </w:pPr>
      <w:r w:rsidRPr="00F82D6F">
        <w:rPr>
          <w:sz w:val="22"/>
          <w:szCs w:val="22"/>
        </w:rPr>
        <w:t>a) Wykonawca wykaże, że wykonał lub wykonuje w okresie ostatnich trzech lat przed upływem terminu składania ofert, a jeżeli okres prowadzenia działalności jest krótszy – w tym okresie, co najmniej jedną usługę opiekuńczą* w wymiarze min. 5000 h (1 usługa rozumiana jako 1 zrealizowana / realizowana umowa). W przypadku, gdy Wykonawca na spełnienie niniejszego warunku udziału w postępowaniu wykaże nadal wykonywaną usługę opiekuńczą*, to na dzień składania ofert Wykonawca z tej umowy musi mieć zrealizowane minimum 5000 h. * usługa opiekuńcza dotyczy usługi opiekuńczej w myśl art. 50 ustawy o pomocy społecznej (tj. Dz.U. z 2020 r. poz. 1876 ze zm</w:t>
      </w:r>
      <w:r w:rsidR="005F4113">
        <w:rPr>
          <w:color w:val="FF0000"/>
          <w:sz w:val="22"/>
          <w:szCs w:val="22"/>
        </w:rPr>
        <w:t>.</w:t>
      </w:r>
      <w:r w:rsidR="005F4113">
        <w:rPr>
          <w:color w:val="000000" w:themeColor="text1"/>
          <w:sz w:val="22"/>
          <w:szCs w:val="22"/>
        </w:rPr>
        <w:t>)</w:t>
      </w:r>
      <w:r w:rsidRPr="00F82D6F">
        <w:rPr>
          <w:sz w:val="22"/>
          <w:szCs w:val="22"/>
        </w:rPr>
        <w:t xml:space="preserve"> </w:t>
      </w:r>
    </w:p>
    <w:p w14:paraId="48F0D57F" w14:textId="77777777" w:rsidR="00DF5D82" w:rsidRPr="00935F80" w:rsidRDefault="00F82D6F" w:rsidP="00935F80">
      <w:pPr>
        <w:autoSpaceDE w:val="0"/>
        <w:autoSpaceDN w:val="0"/>
        <w:adjustRightInd w:val="0"/>
        <w:spacing w:after="0"/>
        <w:ind w:firstLine="708"/>
        <w:rPr>
          <w:rFonts w:ascii="CIDFont+F3" w:hAnsi="CIDFont+F3" w:cs="CIDFont+F3"/>
          <w:b/>
          <w:color w:val="000000"/>
          <w:sz w:val="22"/>
          <w:szCs w:val="22"/>
        </w:rPr>
      </w:pPr>
      <w:r w:rsidRPr="00F82D6F">
        <w:rPr>
          <w:sz w:val="22"/>
          <w:szCs w:val="22"/>
        </w:rPr>
        <w:t xml:space="preserve">b) Warunek zostanie uznany za spełniony wówczas, gdy Wykonawca wykaże osoby, które skieruje do realizacji zamówienia w ilości minimum pięć osób (personel), z </w:t>
      </w:r>
      <w:r w:rsidRPr="00935F80">
        <w:rPr>
          <w:b/>
          <w:sz w:val="22"/>
          <w:szCs w:val="22"/>
        </w:rPr>
        <w:t>których każda z nich</w:t>
      </w:r>
      <w:r w:rsidRPr="00F82D6F">
        <w:rPr>
          <w:sz w:val="22"/>
          <w:szCs w:val="22"/>
        </w:rPr>
        <w:t xml:space="preserve"> posiada co najmniej 100 godzin (h) doświadczenia w realizacji usług opiekuńczych* w tym zawodowe, wolontariackie lub osobiste wynikające z pełnienia roli opiekuna faktycznego zdobyte przez wykazaną osobę (personel) </w:t>
      </w:r>
      <w:r w:rsidRPr="00935F80">
        <w:rPr>
          <w:b/>
          <w:sz w:val="22"/>
          <w:szCs w:val="22"/>
        </w:rPr>
        <w:t>oraz każda z nich</w:t>
      </w:r>
      <w:r w:rsidRPr="00F82D6F">
        <w:rPr>
          <w:sz w:val="22"/>
          <w:szCs w:val="22"/>
        </w:rPr>
        <w:t xml:space="preserve"> </w:t>
      </w:r>
      <w:r w:rsidRPr="00935F80">
        <w:rPr>
          <w:b/>
          <w:sz w:val="22"/>
          <w:szCs w:val="22"/>
        </w:rPr>
        <w:t>posiada kwalifikacje</w:t>
      </w:r>
      <w:r w:rsidRPr="00F82D6F">
        <w:rPr>
          <w:sz w:val="22"/>
          <w:szCs w:val="22"/>
        </w:rPr>
        <w:t xml:space="preserve"> do wykonywania jednego z zawodów: opiekun środowiskowy, AON, pielęgniarz, opiekun osoby starszej, opiekun medyczny, opiekun kwalifikowany w domu pomocy społecznej</w:t>
      </w:r>
      <w:r w:rsidRPr="00935F80">
        <w:rPr>
          <w:b/>
          <w:sz w:val="22"/>
          <w:szCs w:val="22"/>
        </w:rPr>
        <w:t xml:space="preserve"> lub</w:t>
      </w:r>
      <w:r w:rsidRPr="00F82D6F">
        <w:rPr>
          <w:sz w:val="22"/>
          <w:szCs w:val="22"/>
        </w:rPr>
        <w:t xml:space="preserve"> odbyła minimum 80-godzinne szkolenie z zakresu realizacji usług opiekuńczych, w tym udzielania pierwszej pomocy lub pomocy przedmedycznej</w:t>
      </w:r>
      <w:r w:rsidR="00935F80">
        <w:rPr>
          <w:rFonts w:ascii="CIDFont+F3" w:hAnsi="CIDFont+F3" w:cs="CIDFont+F3"/>
          <w:b/>
          <w:color w:val="000000"/>
          <w:sz w:val="22"/>
          <w:szCs w:val="22"/>
        </w:rPr>
        <w:t>.</w:t>
      </w:r>
    </w:p>
    <w:p w14:paraId="5A3B4E84" w14:textId="77777777" w:rsidR="00DF5D82" w:rsidRDefault="00DF5D82" w:rsidP="00F82D6F">
      <w:pPr>
        <w:autoSpaceDE w:val="0"/>
        <w:autoSpaceDN w:val="0"/>
        <w:adjustRightInd w:val="0"/>
        <w:spacing w:after="0"/>
        <w:rPr>
          <w:sz w:val="22"/>
          <w:szCs w:val="22"/>
        </w:rPr>
      </w:pPr>
      <w:r w:rsidRPr="00DF5D82">
        <w:rPr>
          <w:b/>
          <w:sz w:val="22"/>
          <w:szCs w:val="22"/>
        </w:rPr>
        <w:t>* usługa opiekuńcza</w:t>
      </w:r>
      <w:r w:rsidRPr="00DF5D82">
        <w:rPr>
          <w:sz w:val="22"/>
          <w:szCs w:val="22"/>
        </w:rPr>
        <w:t xml:space="preserve"> dotyczy usługi opiekuńczej w myśl art. 50 ustawy o pomocy społecznej (tj. Dz.U. z 2020 r. poz. 1876 ze zm.). </w:t>
      </w:r>
    </w:p>
    <w:p w14:paraId="30400595"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do drugiego, jeżeli osoba ta świadczy lub świadczyła usługi u kilku podopiecznych w ciągu jednego dnia. 1 godzina (1h) to jedna godzina zegarowa tj. 60 minut. </w:t>
      </w:r>
    </w:p>
    <w:p w14:paraId="2322E0A0"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Wszystkie ww. osoby muszą biegle posługiwać się językiem polskim w takim stopniu, który umożliwia sprawne i skuteczne komunikowanie się z uczestnikami i osobami z ich otoczenia, personelem medycznym i pomocy społecznej. </w:t>
      </w:r>
    </w:p>
    <w:p w14:paraId="0C101625"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Zamawiający nie dopuszcza możliwości wykazywania w Wykazie osób, tych samych osób - muszą być to różne osoby. </w:t>
      </w:r>
    </w:p>
    <w:p w14:paraId="602E4FDF" w14:textId="77777777" w:rsidR="00DF5D82" w:rsidRDefault="00DF5D82" w:rsidP="00F82D6F">
      <w:pPr>
        <w:autoSpaceDE w:val="0"/>
        <w:autoSpaceDN w:val="0"/>
        <w:adjustRightInd w:val="0"/>
        <w:spacing w:after="0"/>
        <w:rPr>
          <w:sz w:val="22"/>
          <w:szCs w:val="22"/>
        </w:rPr>
      </w:pPr>
    </w:p>
    <w:p w14:paraId="6BBB1452" w14:textId="77777777" w:rsidR="00DF5D82" w:rsidRDefault="00DF5D82" w:rsidP="00F82D6F">
      <w:pPr>
        <w:autoSpaceDE w:val="0"/>
        <w:autoSpaceDN w:val="0"/>
        <w:adjustRightInd w:val="0"/>
        <w:spacing w:after="0"/>
        <w:rPr>
          <w:sz w:val="22"/>
          <w:szCs w:val="22"/>
        </w:rPr>
      </w:pPr>
      <w:r w:rsidRPr="00935F80">
        <w:rPr>
          <w:b/>
          <w:sz w:val="22"/>
          <w:szCs w:val="22"/>
        </w:rPr>
        <w:t>3</w:t>
      </w:r>
      <w:r w:rsidRPr="00DF5D82">
        <w:rPr>
          <w:sz w:val="22"/>
          <w:szCs w:val="22"/>
        </w:rPr>
        <w:t>. Zamawiający o</w:t>
      </w:r>
      <w:r>
        <w:rPr>
          <w:sz w:val="22"/>
          <w:szCs w:val="22"/>
        </w:rPr>
        <w:t>ceniając warunek udziału w postę</w:t>
      </w:r>
      <w:r w:rsidRPr="00DF5D82">
        <w:rPr>
          <w:sz w:val="22"/>
          <w:szCs w:val="22"/>
        </w:rPr>
        <w:t xml:space="preserve">powaniu w zakresie zdolności technicznej lub zawodowej Wykonawcy, może na każdym etapie postępowania, uznać że Wykonawca nie posiada wymaganych zdolności, jeżeli posiadanie przez Wykonawcę sprzecznych interesów, w szczególności zaangażowanie zasobów </w:t>
      </w:r>
      <w:r w:rsidRPr="00DF5D82">
        <w:rPr>
          <w:sz w:val="22"/>
          <w:szCs w:val="22"/>
        </w:rPr>
        <w:lastRenderedPageBreak/>
        <w:t xml:space="preserve">technicznych lub zawodowych Wykonawcy w inne przedsięwzięcia gospodarcze Wykonawcy może mieć negatywny wpływ na realizację zamówienia. </w:t>
      </w:r>
    </w:p>
    <w:p w14:paraId="030786BA" w14:textId="77777777" w:rsidR="00DF5D82" w:rsidRPr="00935F80" w:rsidRDefault="00DF5D82" w:rsidP="00F82D6F">
      <w:pPr>
        <w:autoSpaceDE w:val="0"/>
        <w:autoSpaceDN w:val="0"/>
        <w:adjustRightInd w:val="0"/>
        <w:spacing w:after="0"/>
        <w:rPr>
          <w:b/>
          <w:sz w:val="22"/>
          <w:szCs w:val="22"/>
        </w:rPr>
      </w:pPr>
      <w:r w:rsidRPr="00935F80">
        <w:rPr>
          <w:b/>
          <w:sz w:val="22"/>
          <w:szCs w:val="22"/>
        </w:rPr>
        <w:t xml:space="preserve">4. Udostępnienie zasobów: </w:t>
      </w:r>
    </w:p>
    <w:p w14:paraId="52C847A4" w14:textId="77777777" w:rsidR="00935F80" w:rsidRDefault="00935F80" w:rsidP="00DF5D82">
      <w:pPr>
        <w:autoSpaceDE w:val="0"/>
        <w:autoSpaceDN w:val="0"/>
        <w:adjustRightInd w:val="0"/>
        <w:spacing w:after="0"/>
        <w:ind w:firstLine="708"/>
        <w:rPr>
          <w:sz w:val="22"/>
          <w:szCs w:val="22"/>
        </w:rPr>
      </w:pPr>
    </w:p>
    <w:p w14:paraId="68712FA7" w14:textId="77777777" w:rsidR="00DF5D82" w:rsidRDefault="00DF5D82" w:rsidP="00DF5D82">
      <w:pPr>
        <w:autoSpaceDE w:val="0"/>
        <w:autoSpaceDN w:val="0"/>
        <w:adjustRightInd w:val="0"/>
        <w:spacing w:after="0"/>
        <w:ind w:firstLine="708"/>
        <w:rPr>
          <w:sz w:val="22"/>
          <w:szCs w:val="22"/>
        </w:rPr>
      </w:pPr>
      <w:r w:rsidRPr="00DF5D82">
        <w:rPr>
          <w:sz w:val="22"/>
          <w:szCs w:val="22"/>
        </w:rPr>
        <w:t>1) 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w:t>
      </w:r>
      <w:r>
        <w:rPr>
          <w:sz w:val="22"/>
          <w:szCs w:val="22"/>
        </w:rPr>
        <w:t>ę</w:t>
      </w:r>
      <w:r w:rsidRPr="00DF5D82">
        <w:rPr>
          <w:sz w:val="22"/>
          <w:szCs w:val="22"/>
        </w:rPr>
        <w:t xml:space="preserve">pniających zasoby, niezależnie od charakteru prawnego łączących go z nimi stosunków prawnych. </w:t>
      </w:r>
    </w:p>
    <w:p w14:paraId="593DF8AD" w14:textId="77777777" w:rsidR="00935F80" w:rsidRDefault="00935F80" w:rsidP="00DF5D82">
      <w:pPr>
        <w:autoSpaceDE w:val="0"/>
        <w:autoSpaceDN w:val="0"/>
        <w:adjustRightInd w:val="0"/>
        <w:spacing w:after="0"/>
        <w:ind w:firstLine="708"/>
        <w:rPr>
          <w:sz w:val="22"/>
          <w:szCs w:val="22"/>
        </w:rPr>
      </w:pPr>
    </w:p>
    <w:p w14:paraId="3979EAFA"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2) W odniesieniu do warunków dotyczących wykształcenia, kwalifikacji zawodowych lub doświadczenia Wykonawcy mogą polegać </w:t>
      </w:r>
      <w:r>
        <w:rPr>
          <w:sz w:val="22"/>
          <w:szCs w:val="22"/>
        </w:rPr>
        <w:t>na zdolnościach podmiotów udostę</w:t>
      </w:r>
      <w:r w:rsidRPr="00DF5D82">
        <w:rPr>
          <w:sz w:val="22"/>
          <w:szCs w:val="22"/>
        </w:rPr>
        <w:t xml:space="preserve">pniających zasoby, jeśli podmioty te wykonują usługi, do realizacji, których te zdolności są wymagane. </w:t>
      </w:r>
    </w:p>
    <w:p w14:paraId="15384267" w14:textId="77777777" w:rsidR="00935F80" w:rsidRDefault="00935F80" w:rsidP="00DF5D82">
      <w:pPr>
        <w:autoSpaceDE w:val="0"/>
        <w:autoSpaceDN w:val="0"/>
        <w:adjustRightInd w:val="0"/>
        <w:spacing w:after="0"/>
        <w:ind w:firstLine="708"/>
        <w:rPr>
          <w:sz w:val="22"/>
          <w:szCs w:val="22"/>
        </w:rPr>
      </w:pPr>
    </w:p>
    <w:p w14:paraId="2A582B22"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37B764B" w14:textId="77777777" w:rsidR="00935F80" w:rsidRDefault="00935F80" w:rsidP="00DF5D82">
      <w:pPr>
        <w:autoSpaceDE w:val="0"/>
        <w:autoSpaceDN w:val="0"/>
        <w:adjustRightInd w:val="0"/>
        <w:spacing w:after="0"/>
        <w:ind w:firstLine="708"/>
        <w:rPr>
          <w:sz w:val="22"/>
          <w:szCs w:val="22"/>
        </w:rPr>
      </w:pPr>
    </w:p>
    <w:p w14:paraId="0275E4E8" w14:textId="77777777" w:rsidR="00DF5D82" w:rsidRDefault="00DF5D82" w:rsidP="00DF5D82">
      <w:pPr>
        <w:autoSpaceDE w:val="0"/>
        <w:autoSpaceDN w:val="0"/>
        <w:adjustRightInd w:val="0"/>
        <w:spacing w:after="0"/>
        <w:ind w:firstLine="708"/>
        <w:rPr>
          <w:sz w:val="22"/>
          <w:szCs w:val="22"/>
        </w:rPr>
      </w:pPr>
      <w:r w:rsidRPr="00DF5D82">
        <w:rPr>
          <w:sz w:val="22"/>
          <w:szCs w:val="22"/>
        </w:rPr>
        <w:t>4) Zobowiązanie podmiotu udostępniającego zasoby (wzór zobowiązania stanowi załącznik nr 6 do SWZ), o których mowa w w/w pkt 4 ppkt 1-3 niniejszego rozdziału potwierdza, że stosunek łączący Wykonawcę z podmiotami udost</w:t>
      </w:r>
      <w:r>
        <w:rPr>
          <w:sz w:val="22"/>
          <w:szCs w:val="22"/>
        </w:rPr>
        <w:t>ę</w:t>
      </w:r>
      <w:r w:rsidRPr="00DF5D82">
        <w:rPr>
          <w:sz w:val="22"/>
          <w:szCs w:val="22"/>
        </w:rPr>
        <w:t xml:space="preserve">pniającymi zasoby gwarantuje rzeczywisty dostęp do tych zasobów oraz określa w szczególności: </w:t>
      </w:r>
    </w:p>
    <w:p w14:paraId="7FDB3A98" w14:textId="77777777" w:rsidR="00F82D6F" w:rsidRPr="00DF5D82" w:rsidRDefault="00DF5D82" w:rsidP="00DF5D82">
      <w:pPr>
        <w:autoSpaceDE w:val="0"/>
        <w:autoSpaceDN w:val="0"/>
        <w:adjustRightInd w:val="0"/>
        <w:spacing w:after="0"/>
        <w:ind w:firstLine="708"/>
        <w:rPr>
          <w:rFonts w:ascii="CIDFont+F3" w:hAnsi="CIDFont+F3" w:cs="CIDFont+F3"/>
          <w:b/>
          <w:color w:val="000000"/>
          <w:sz w:val="22"/>
          <w:szCs w:val="22"/>
        </w:rPr>
      </w:pPr>
      <w:r>
        <w:rPr>
          <w:sz w:val="22"/>
          <w:szCs w:val="22"/>
        </w:rPr>
        <w:t>a</w:t>
      </w:r>
      <w:r w:rsidRPr="00DF5D82">
        <w:rPr>
          <w:sz w:val="22"/>
          <w:szCs w:val="22"/>
        </w:rPr>
        <w:t>) zakres dostępnych Wykonawcy zasobów podmiotu udost</w:t>
      </w:r>
      <w:r>
        <w:rPr>
          <w:sz w:val="22"/>
          <w:szCs w:val="22"/>
        </w:rPr>
        <w:t>ę</w:t>
      </w:r>
      <w:r w:rsidRPr="00DF5D82">
        <w:rPr>
          <w:sz w:val="22"/>
          <w:szCs w:val="22"/>
        </w:rPr>
        <w:t>pniającego zasoby,</w:t>
      </w:r>
    </w:p>
    <w:p w14:paraId="1863E0C5" w14:textId="77777777" w:rsidR="00DF5D82" w:rsidRDefault="00DF5D82" w:rsidP="00DF5D82">
      <w:pPr>
        <w:autoSpaceDE w:val="0"/>
        <w:autoSpaceDN w:val="0"/>
        <w:adjustRightInd w:val="0"/>
        <w:spacing w:after="0"/>
        <w:ind w:firstLine="708"/>
        <w:rPr>
          <w:sz w:val="22"/>
          <w:szCs w:val="22"/>
        </w:rPr>
      </w:pPr>
      <w:r w:rsidRPr="00DF5D82">
        <w:rPr>
          <w:sz w:val="22"/>
          <w:szCs w:val="22"/>
        </w:rPr>
        <w:t>b) sposób i okres udostępniania Wykonawcy i wykorzystania przez niego zasobów podmiotu</w:t>
      </w:r>
    </w:p>
    <w:p w14:paraId="4AB2A03C"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 udostępniającego te zasoby przy wykonywaniu zamówienia, </w:t>
      </w:r>
    </w:p>
    <w:p w14:paraId="41BA0041"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c) czy i w jakim zakresie podmiot udostępniający zasoby, na zdolnościach którego Wykonawca polega </w:t>
      </w:r>
    </w:p>
    <w:p w14:paraId="17A88B04"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w odniesieniu do warunków udziału w postępowaniu dotyczących wykształcenia, kwalifikacji </w:t>
      </w:r>
    </w:p>
    <w:p w14:paraId="37E9E448" w14:textId="77777777" w:rsidR="00DF5D82" w:rsidRDefault="00DF5D82" w:rsidP="00DF5D82">
      <w:pPr>
        <w:autoSpaceDE w:val="0"/>
        <w:autoSpaceDN w:val="0"/>
        <w:adjustRightInd w:val="0"/>
        <w:spacing w:after="0"/>
        <w:ind w:firstLine="708"/>
        <w:rPr>
          <w:sz w:val="22"/>
          <w:szCs w:val="22"/>
        </w:rPr>
      </w:pPr>
      <w:r w:rsidRPr="00DF5D82">
        <w:rPr>
          <w:sz w:val="22"/>
          <w:szCs w:val="22"/>
        </w:rPr>
        <w:t>zawodowych i doświadczenia</w:t>
      </w:r>
      <w:r w:rsidRPr="00935F80">
        <w:rPr>
          <w:b/>
          <w:sz w:val="22"/>
          <w:szCs w:val="22"/>
        </w:rPr>
        <w:t>, zrealizuje usługi, których wskazane zdolności dotyczą.</w:t>
      </w:r>
      <w:r w:rsidRPr="00DF5D82">
        <w:rPr>
          <w:sz w:val="22"/>
          <w:szCs w:val="22"/>
        </w:rPr>
        <w:t xml:space="preserve"> </w:t>
      </w:r>
    </w:p>
    <w:p w14:paraId="22E7711B" w14:textId="77777777" w:rsidR="00935F80" w:rsidRDefault="00935F80" w:rsidP="00DF5D82">
      <w:pPr>
        <w:autoSpaceDE w:val="0"/>
        <w:autoSpaceDN w:val="0"/>
        <w:adjustRightInd w:val="0"/>
        <w:spacing w:after="0"/>
        <w:ind w:firstLine="708"/>
        <w:rPr>
          <w:sz w:val="22"/>
          <w:szCs w:val="22"/>
        </w:rPr>
      </w:pPr>
    </w:p>
    <w:p w14:paraId="23EACF35"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5) Zamawiający oceni, czy udostępnione Wykonawcy przez podmioty udostępniające zasoby zdolności techniczne lub zawodowe lub ich sytuacja finansowa lub ekonomiczna, pozwalają na wykazanie przez Wykonawcę spełnienia warunków udziału w postępowaniu, w przypadku niniejszego zamówienia tj. o których mowa w pkt. 2 ppkt. 4 niniejszego rozdziału. </w:t>
      </w:r>
    </w:p>
    <w:p w14:paraId="021BF927" w14:textId="77777777" w:rsidR="00935F80" w:rsidRDefault="00935F80" w:rsidP="00DF5D82">
      <w:pPr>
        <w:autoSpaceDE w:val="0"/>
        <w:autoSpaceDN w:val="0"/>
        <w:adjustRightInd w:val="0"/>
        <w:spacing w:after="0"/>
        <w:ind w:firstLine="708"/>
        <w:rPr>
          <w:sz w:val="22"/>
          <w:szCs w:val="22"/>
        </w:rPr>
      </w:pPr>
    </w:p>
    <w:p w14:paraId="0631F8EE"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6) Zamawiający zgodnie z art. 119 ustawy PZP zbada, czy nie zachodzą wobec podmiotu udostępniającego zasoby podstawy wykluczenia o których mowa w niniejszym rozdziale, które to zostały przewidziane względem Wykonawcy. </w:t>
      </w:r>
    </w:p>
    <w:p w14:paraId="462778F0" w14:textId="77777777" w:rsidR="00935F80" w:rsidRDefault="00935F80" w:rsidP="00DF5D82">
      <w:pPr>
        <w:autoSpaceDE w:val="0"/>
        <w:autoSpaceDN w:val="0"/>
        <w:adjustRightInd w:val="0"/>
        <w:spacing w:after="0"/>
        <w:ind w:firstLine="708"/>
        <w:rPr>
          <w:sz w:val="22"/>
          <w:szCs w:val="22"/>
        </w:rPr>
      </w:pPr>
    </w:p>
    <w:p w14:paraId="73575BAD"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7) Jeżeli zdolności techniczne lub zawodowe, sytuacja ekonomiczna lub finansowa podmiotu udostępniającego zasoby nie potwierdzają spełnienia przez Wykonawcę warunków udziału w postępowaniu lub zachodzą wobec tego podmiotu podstawy wykluczenia o których mowa w pkt. 1 niniejszego rozdziału, Zamawiający żąda, aby Wykonawca w terminie określonym przez Zamawiającego zastąpił ten podmiot innym podmiotem lub podmiotami albo wykazał, że samodzielnie spełnia warunki udziału w postępowaniu. </w:t>
      </w:r>
    </w:p>
    <w:p w14:paraId="7964FE38" w14:textId="77777777" w:rsidR="00935F80" w:rsidRDefault="00935F80" w:rsidP="00DF5D82">
      <w:pPr>
        <w:autoSpaceDE w:val="0"/>
        <w:autoSpaceDN w:val="0"/>
        <w:adjustRightInd w:val="0"/>
        <w:spacing w:after="0"/>
        <w:ind w:firstLine="708"/>
        <w:rPr>
          <w:sz w:val="22"/>
          <w:szCs w:val="22"/>
        </w:rPr>
      </w:pPr>
    </w:p>
    <w:p w14:paraId="3279ACA5" w14:textId="77777777" w:rsidR="00DF5D82" w:rsidRDefault="00DF5D82" w:rsidP="00DF5D82">
      <w:pPr>
        <w:autoSpaceDE w:val="0"/>
        <w:autoSpaceDN w:val="0"/>
        <w:adjustRightInd w:val="0"/>
        <w:spacing w:after="0"/>
        <w:ind w:firstLine="708"/>
        <w:rPr>
          <w:sz w:val="22"/>
          <w:szCs w:val="22"/>
        </w:rPr>
      </w:pPr>
      <w:r w:rsidRPr="00DF5D82">
        <w:rPr>
          <w:sz w:val="22"/>
          <w:szCs w:val="22"/>
        </w:rPr>
        <w:t>8) Wykonawca nie może po upływie terminu składania ofert, powoływać się na zdolności lub sytuację podmiotów udost</w:t>
      </w:r>
      <w:r w:rsidR="00935F80">
        <w:rPr>
          <w:sz w:val="22"/>
          <w:szCs w:val="22"/>
        </w:rPr>
        <w:t>ę</w:t>
      </w:r>
      <w:r w:rsidRPr="00DF5D82">
        <w:rPr>
          <w:sz w:val="22"/>
          <w:szCs w:val="22"/>
        </w:rPr>
        <w:t xml:space="preserve">pniających zasoby, jeżeli na etapie składania ofert nie polegał on w danym zakresie na zdolnościach lub sytuacji podmiotów udostępniających zasoby. </w:t>
      </w:r>
    </w:p>
    <w:p w14:paraId="00E10AFD" w14:textId="77777777" w:rsidR="00DF5D82" w:rsidRDefault="00DF5D82" w:rsidP="00DF5D82">
      <w:pPr>
        <w:autoSpaceDE w:val="0"/>
        <w:autoSpaceDN w:val="0"/>
        <w:adjustRightInd w:val="0"/>
        <w:spacing w:after="0"/>
        <w:rPr>
          <w:sz w:val="22"/>
          <w:szCs w:val="22"/>
        </w:rPr>
      </w:pPr>
    </w:p>
    <w:p w14:paraId="546F459B" w14:textId="77777777" w:rsidR="00935F80" w:rsidRDefault="00935F80" w:rsidP="00DF5D82">
      <w:pPr>
        <w:autoSpaceDE w:val="0"/>
        <w:autoSpaceDN w:val="0"/>
        <w:adjustRightInd w:val="0"/>
        <w:spacing w:after="0"/>
        <w:rPr>
          <w:sz w:val="22"/>
          <w:szCs w:val="22"/>
        </w:rPr>
      </w:pPr>
    </w:p>
    <w:p w14:paraId="4BCE1FE7" w14:textId="77777777" w:rsidR="00DF5D82" w:rsidRDefault="00DF5D82" w:rsidP="00DF5D82">
      <w:pPr>
        <w:autoSpaceDE w:val="0"/>
        <w:autoSpaceDN w:val="0"/>
        <w:adjustRightInd w:val="0"/>
        <w:spacing w:after="0"/>
        <w:rPr>
          <w:sz w:val="22"/>
          <w:szCs w:val="22"/>
        </w:rPr>
      </w:pPr>
      <w:r w:rsidRPr="00DF5D82">
        <w:rPr>
          <w:b/>
          <w:sz w:val="22"/>
          <w:szCs w:val="22"/>
          <w:u w:val="single"/>
        </w:rPr>
        <w:t>5. Wspólne ubieganie się o udzielenie zamówienia:</w:t>
      </w:r>
      <w:r w:rsidRPr="00DF5D82">
        <w:rPr>
          <w:sz w:val="22"/>
          <w:szCs w:val="22"/>
        </w:rPr>
        <w:t xml:space="preserve"> </w:t>
      </w:r>
    </w:p>
    <w:p w14:paraId="3DAAC8FE" w14:textId="77777777" w:rsidR="00935F80" w:rsidRDefault="00935F80" w:rsidP="00DF5D82">
      <w:pPr>
        <w:autoSpaceDE w:val="0"/>
        <w:autoSpaceDN w:val="0"/>
        <w:adjustRightInd w:val="0"/>
        <w:spacing w:after="0"/>
        <w:rPr>
          <w:sz w:val="22"/>
          <w:szCs w:val="22"/>
        </w:rPr>
      </w:pPr>
    </w:p>
    <w:p w14:paraId="5BED9D93" w14:textId="77777777" w:rsidR="00DF5D82" w:rsidRDefault="00DF5D82" w:rsidP="00DF5D82">
      <w:pPr>
        <w:autoSpaceDE w:val="0"/>
        <w:autoSpaceDN w:val="0"/>
        <w:adjustRightInd w:val="0"/>
        <w:spacing w:after="0"/>
        <w:rPr>
          <w:sz w:val="22"/>
          <w:szCs w:val="22"/>
        </w:rPr>
      </w:pPr>
      <w:r w:rsidRPr="00DF5D82">
        <w:rPr>
          <w:sz w:val="22"/>
          <w:szCs w:val="22"/>
        </w:rPr>
        <w:t xml:space="preserve">1) Oferta Wykonawców wspólnie ubiegających się o udzielenie zamówienia musi być podpisana w taki sposób, by prawnie zobowiązywała wszystkich Wykonawców występujących wspólnie. </w:t>
      </w:r>
    </w:p>
    <w:p w14:paraId="45C3006C" w14:textId="77777777" w:rsidR="00935F80" w:rsidRDefault="00935F80" w:rsidP="00DF5D82">
      <w:pPr>
        <w:autoSpaceDE w:val="0"/>
        <w:autoSpaceDN w:val="0"/>
        <w:adjustRightInd w:val="0"/>
        <w:spacing w:after="0"/>
        <w:rPr>
          <w:sz w:val="22"/>
          <w:szCs w:val="22"/>
        </w:rPr>
      </w:pPr>
    </w:p>
    <w:p w14:paraId="64F3F7EA" w14:textId="77777777" w:rsidR="00DF5D82" w:rsidRDefault="00DF5D82" w:rsidP="00DF5D82">
      <w:pPr>
        <w:autoSpaceDE w:val="0"/>
        <w:autoSpaceDN w:val="0"/>
        <w:adjustRightInd w:val="0"/>
        <w:spacing w:after="0"/>
        <w:rPr>
          <w:sz w:val="22"/>
          <w:szCs w:val="22"/>
        </w:rPr>
      </w:pPr>
      <w:r w:rsidRPr="00DF5D82">
        <w:rPr>
          <w:sz w:val="22"/>
          <w:szCs w:val="22"/>
        </w:rPr>
        <w:t xml:space="preserve">2) Zgodnie z art. 58 ust. 1 ustawy PZP Wykonawcy mogą wspólnie ubiegać się o udzielenie zamówienia. W takim przypadku zgodnie z art. 58 ust. 2 ustawy PZP Wykonawcy ustanawiają pełnomocnika do reprezentowania ich w postępowaniu o udzielenie zamówienia albo do reprezentowania ich i zawarcia umowy w sprawie zamówienia publicznego. </w:t>
      </w:r>
    </w:p>
    <w:p w14:paraId="7E7AAD30" w14:textId="77777777" w:rsidR="00935F80" w:rsidRDefault="00935F80" w:rsidP="00DF5D82">
      <w:pPr>
        <w:autoSpaceDE w:val="0"/>
        <w:autoSpaceDN w:val="0"/>
        <w:adjustRightInd w:val="0"/>
        <w:spacing w:after="0"/>
        <w:rPr>
          <w:sz w:val="22"/>
          <w:szCs w:val="22"/>
        </w:rPr>
      </w:pPr>
    </w:p>
    <w:p w14:paraId="4352FAD4" w14:textId="77777777" w:rsidR="00DF5D82" w:rsidRDefault="00DF5D82" w:rsidP="00DF5D82">
      <w:pPr>
        <w:autoSpaceDE w:val="0"/>
        <w:autoSpaceDN w:val="0"/>
        <w:adjustRightInd w:val="0"/>
        <w:spacing w:after="0"/>
        <w:rPr>
          <w:sz w:val="22"/>
          <w:szCs w:val="22"/>
        </w:rPr>
      </w:pPr>
      <w:r w:rsidRPr="00DF5D82">
        <w:rPr>
          <w:sz w:val="22"/>
          <w:szCs w:val="22"/>
        </w:rPr>
        <w:t>3) Oświadczenia i dokumenty potwierdzające brak podstaw do wykluczenia z postępowania składa każdy z Wykonawców wspólnie ubiegających się o zamówienie</w:t>
      </w:r>
      <w:r>
        <w:rPr>
          <w:sz w:val="22"/>
          <w:szCs w:val="22"/>
        </w:rPr>
        <w:t>.</w:t>
      </w:r>
    </w:p>
    <w:p w14:paraId="616D8289" w14:textId="77777777" w:rsidR="00DF5D82" w:rsidRDefault="00DF5D82" w:rsidP="00DF5D82">
      <w:pPr>
        <w:autoSpaceDE w:val="0"/>
        <w:autoSpaceDN w:val="0"/>
        <w:adjustRightInd w:val="0"/>
        <w:spacing w:after="0"/>
        <w:rPr>
          <w:sz w:val="22"/>
          <w:szCs w:val="22"/>
        </w:rPr>
      </w:pPr>
    </w:p>
    <w:p w14:paraId="4135B4B6" w14:textId="77777777" w:rsidR="00DF5D82" w:rsidRPr="00DF5D82" w:rsidRDefault="00DF5D82" w:rsidP="00DF5D82">
      <w:pPr>
        <w:autoSpaceDE w:val="0"/>
        <w:autoSpaceDN w:val="0"/>
        <w:adjustRightInd w:val="0"/>
        <w:spacing w:after="0"/>
        <w:rPr>
          <w:rFonts w:ascii="CIDFont+F3" w:hAnsi="CIDFont+F3" w:cs="CIDFont+F3"/>
          <w:b/>
          <w:color w:val="000000"/>
          <w:sz w:val="22"/>
          <w:szCs w:val="22"/>
        </w:rPr>
      </w:pPr>
    </w:p>
    <w:p w14:paraId="44627605" w14:textId="77777777" w:rsidR="00F82D6F" w:rsidRPr="00DF5D82" w:rsidRDefault="00DF5D82" w:rsidP="00F82D6F">
      <w:pPr>
        <w:autoSpaceDE w:val="0"/>
        <w:autoSpaceDN w:val="0"/>
        <w:adjustRightInd w:val="0"/>
        <w:spacing w:after="0"/>
        <w:rPr>
          <w:rFonts w:ascii="CIDFont+F3" w:hAnsi="CIDFont+F3" w:cs="CIDFont+F3"/>
          <w:b/>
          <w:color w:val="000000"/>
          <w:sz w:val="22"/>
          <w:szCs w:val="22"/>
        </w:rPr>
      </w:pPr>
      <w:r w:rsidRPr="00DF5D82">
        <w:rPr>
          <w:b/>
          <w:sz w:val="22"/>
          <w:szCs w:val="22"/>
        </w:rPr>
        <w:t>VIII. PODMIOTOWE I PRZEDMIOTOWE ŚRODKI DOWODOWE</w:t>
      </w:r>
    </w:p>
    <w:p w14:paraId="105677BC" w14:textId="77777777" w:rsidR="00F82D6F" w:rsidRPr="00DF5D82" w:rsidRDefault="00F82D6F" w:rsidP="00F82D6F">
      <w:pPr>
        <w:autoSpaceDE w:val="0"/>
        <w:autoSpaceDN w:val="0"/>
        <w:adjustRightInd w:val="0"/>
        <w:spacing w:after="0"/>
        <w:rPr>
          <w:rFonts w:ascii="CIDFont+F3" w:hAnsi="CIDFont+F3" w:cs="CIDFont+F3"/>
          <w:b/>
          <w:color w:val="000000"/>
          <w:sz w:val="22"/>
          <w:szCs w:val="22"/>
        </w:rPr>
      </w:pPr>
    </w:p>
    <w:p w14:paraId="603C1992" w14:textId="77777777" w:rsidR="00CF72AE" w:rsidRDefault="00DF5D82" w:rsidP="00F82D6F">
      <w:pPr>
        <w:autoSpaceDE w:val="0"/>
        <w:autoSpaceDN w:val="0"/>
        <w:adjustRightInd w:val="0"/>
        <w:spacing w:after="0"/>
        <w:rPr>
          <w:sz w:val="22"/>
          <w:szCs w:val="22"/>
        </w:rPr>
      </w:pPr>
      <w:r w:rsidRPr="00DF5D82">
        <w:rPr>
          <w:sz w:val="22"/>
          <w:szCs w:val="22"/>
        </w:rPr>
        <w:t xml:space="preserve">1. Wykonawca do oferty dołącza: </w:t>
      </w:r>
    </w:p>
    <w:p w14:paraId="7CADF1AB" w14:textId="77777777" w:rsidR="00CF72AE" w:rsidRPr="00935F80" w:rsidRDefault="00DF5D82" w:rsidP="00F82D6F">
      <w:pPr>
        <w:autoSpaceDE w:val="0"/>
        <w:autoSpaceDN w:val="0"/>
        <w:adjustRightInd w:val="0"/>
        <w:spacing w:after="0"/>
        <w:rPr>
          <w:b/>
          <w:sz w:val="22"/>
          <w:szCs w:val="22"/>
        </w:rPr>
      </w:pPr>
      <w:r w:rsidRPr="00DF5D82">
        <w:rPr>
          <w:sz w:val="22"/>
          <w:szCs w:val="22"/>
        </w:rPr>
        <w:t>a</w:t>
      </w:r>
      <w:r w:rsidRPr="00935F80">
        <w:rPr>
          <w:b/>
          <w:sz w:val="22"/>
          <w:szCs w:val="22"/>
        </w:rPr>
        <w:t xml:space="preserve">) oświadczenie o niepodleganiu wykluczeniu, </w:t>
      </w:r>
    </w:p>
    <w:p w14:paraId="381D2216" w14:textId="77777777" w:rsidR="00935F80" w:rsidRDefault="00935F80" w:rsidP="00F82D6F">
      <w:pPr>
        <w:autoSpaceDE w:val="0"/>
        <w:autoSpaceDN w:val="0"/>
        <w:adjustRightInd w:val="0"/>
        <w:spacing w:after="0"/>
        <w:rPr>
          <w:b/>
          <w:sz w:val="22"/>
          <w:szCs w:val="22"/>
        </w:rPr>
      </w:pPr>
    </w:p>
    <w:p w14:paraId="50B16E4C" w14:textId="77777777" w:rsidR="00935F80" w:rsidRDefault="00DF5D82" w:rsidP="00F82D6F">
      <w:pPr>
        <w:autoSpaceDE w:val="0"/>
        <w:autoSpaceDN w:val="0"/>
        <w:adjustRightInd w:val="0"/>
        <w:spacing w:after="0"/>
        <w:rPr>
          <w:b/>
          <w:sz w:val="22"/>
          <w:szCs w:val="22"/>
        </w:rPr>
      </w:pPr>
      <w:r w:rsidRPr="00935F80">
        <w:rPr>
          <w:b/>
          <w:sz w:val="22"/>
          <w:szCs w:val="22"/>
        </w:rPr>
        <w:t>b) spełnieniu warunków udziału w postępowaniu,</w:t>
      </w:r>
    </w:p>
    <w:p w14:paraId="41E13E50" w14:textId="77777777" w:rsidR="00DF5D82" w:rsidRPr="00DF5D82" w:rsidRDefault="00DF5D82" w:rsidP="00F82D6F">
      <w:pPr>
        <w:autoSpaceDE w:val="0"/>
        <w:autoSpaceDN w:val="0"/>
        <w:adjustRightInd w:val="0"/>
        <w:spacing w:after="0"/>
        <w:rPr>
          <w:rFonts w:ascii="CIDFont+F3" w:hAnsi="CIDFont+F3" w:cs="CIDFont+F3"/>
          <w:b/>
          <w:color w:val="000000"/>
          <w:sz w:val="22"/>
          <w:szCs w:val="22"/>
        </w:rPr>
      </w:pPr>
      <w:r w:rsidRPr="00935F80">
        <w:rPr>
          <w:b/>
          <w:sz w:val="22"/>
          <w:szCs w:val="22"/>
        </w:rPr>
        <w:t xml:space="preserve"> </w:t>
      </w:r>
      <w:r w:rsidRPr="00DF5D82">
        <w:rPr>
          <w:sz w:val="22"/>
          <w:szCs w:val="22"/>
        </w:rPr>
        <w:t>- w zakresie wskazanym przez Zamawiającego – wzór oświadczenia stanowi załącznik nr 3 do SWZ.</w:t>
      </w:r>
    </w:p>
    <w:p w14:paraId="792061B2" w14:textId="77777777" w:rsidR="00935F80" w:rsidRDefault="00935F80" w:rsidP="00F82D6F">
      <w:pPr>
        <w:autoSpaceDE w:val="0"/>
        <w:autoSpaceDN w:val="0"/>
        <w:adjustRightInd w:val="0"/>
        <w:spacing w:after="0"/>
        <w:rPr>
          <w:sz w:val="22"/>
          <w:szCs w:val="22"/>
        </w:rPr>
      </w:pPr>
    </w:p>
    <w:p w14:paraId="6A50D350" w14:textId="77777777" w:rsidR="00CF72AE" w:rsidRDefault="00CF72AE" w:rsidP="00F82D6F">
      <w:pPr>
        <w:autoSpaceDE w:val="0"/>
        <w:autoSpaceDN w:val="0"/>
        <w:adjustRightInd w:val="0"/>
        <w:spacing w:after="0"/>
        <w:rPr>
          <w:sz w:val="22"/>
          <w:szCs w:val="22"/>
        </w:rPr>
      </w:pPr>
      <w:r w:rsidRPr="00CF72AE">
        <w:rPr>
          <w:sz w:val="22"/>
          <w:szCs w:val="22"/>
        </w:rPr>
        <w:t xml:space="preserve">c) Wykonawcy </w:t>
      </w:r>
      <w:r w:rsidRPr="00935F80">
        <w:rPr>
          <w:b/>
          <w:sz w:val="22"/>
          <w:szCs w:val="22"/>
        </w:rPr>
        <w:t>wspólnie ubiegających się o udzielenie zamówienia, oświadczenie o którym mowa w w/w pkt 1 lit. a) niniejszego rozdziału</w:t>
      </w:r>
      <w:r w:rsidRPr="00CF72AE">
        <w:rPr>
          <w:sz w:val="22"/>
          <w:szCs w:val="22"/>
        </w:rPr>
        <w:t xml:space="preserve">, składa każdy z Wykonawców – wzór oświadczenia nr 3 do SWZ. </w:t>
      </w:r>
    </w:p>
    <w:p w14:paraId="39C78266" w14:textId="77777777" w:rsidR="00935F80" w:rsidRDefault="00935F80" w:rsidP="00F82D6F">
      <w:pPr>
        <w:autoSpaceDE w:val="0"/>
        <w:autoSpaceDN w:val="0"/>
        <w:adjustRightInd w:val="0"/>
        <w:spacing w:after="0"/>
        <w:rPr>
          <w:sz w:val="22"/>
          <w:szCs w:val="22"/>
        </w:rPr>
      </w:pPr>
    </w:p>
    <w:p w14:paraId="35E250D5" w14:textId="77777777" w:rsidR="00CF72AE" w:rsidRDefault="00CF72AE" w:rsidP="00F82D6F">
      <w:pPr>
        <w:autoSpaceDE w:val="0"/>
        <w:autoSpaceDN w:val="0"/>
        <w:adjustRightInd w:val="0"/>
        <w:spacing w:after="0"/>
        <w:rPr>
          <w:sz w:val="22"/>
          <w:szCs w:val="22"/>
        </w:rPr>
      </w:pPr>
      <w:r w:rsidRPr="00CF72AE">
        <w:rPr>
          <w:sz w:val="22"/>
          <w:szCs w:val="22"/>
        </w:rPr>
        <w:t xml:space="preserve">d) W przypadku Wykonawców wspólnie ubiegających się o udzielenie zamówienia zgodnie z art. 117 ust. 4 ustawy PZP </w:t>
      </w:r>
      <w:r w:rsidRPr="00935F80">
        <w:rPr>
          <w:b/>
          <w:sz w:val="22"/>
          <w:szCs w:val="22"/>
        </w:rPr>
        <w:t>Wykonawcy wspólnie ubiegający się o udzielenie zamówienia dołączają do oferty oświadczenie z którego wynika, które usługi wykonają poszczególni Wykonawcy – wzór oświadczenia stanowi załącznik nr 4 SWZ.</w:t>
      </w:r>
      <w:r w:rsidRPr="00CF72AE">
        <w:rPr>
          <w:sz w:val="22"/>
          <w:szCs w:val="22"/>
        </w:rPr>
        <w:t xml:space="preserve"> </w:t>
      </w:r>
    </w:p>
    <w:p w14:paraId="4643C3AF" w14:textId="77777777" w:rsidR="00935F80" w:rsidRDefault="00935F80" w:rsidP="00F82D6F">
      <w:pPr>
        <w:autoSpaceDE w:val="0"/>
        <w:autoSpaceDN w:val="0"/>
        <w:adjustRightInd w:val="0"/>
        <w:spacing w:after="0"/>
        <w:rPr>
          <w:sz w:val="22"/>
          <w:szCs w:val="22"/>
        </w:rPr>
      </w:pPr>
    </w:p>
    <w:p w14:paraId="30B6F547" w14:textId="77777777" w:rsidR="00935F80" w:rsidRDefault="00CF72AE" w:rsidP="00F82D6F">
      <w:pPr>
        <w:autoSpaceDE w:val="0"/>
        <w:autoSpaceDN w:val="0"/>
        <w:adjustRightInd w:val="0"/>
        <w:spacing w:after="0"/>
        <w:rPr>
          <w:sz w:val="22"/>
          <w:szCs w:val="22"/>
        </w:rPr>
      </w:pPr>
      <w:r w:rsidRPr="00CF72AE">
        <w:rPr>
          <w:sz w:val="22"/>
          <w:szCs w:val="22"/>
        </w:rPr>
        <w:t xml:space="preserve">e) Wykonawca, w przypadku polegania na zdolnościach lub sytuacji podmiotów udostępniających zasoby, </w:t>
      </w:r>
      <w:r w:rsidRPr="00935F80">
        <w:rPr>
          <w:b/>
          <w:sz w:val="22"/>
          <w:szCs w:val="22"/>
        </w:rPr>
        <w:t>składa wraz z ofertą oświadczenie podmiotu udostępniającego zasoby, potwierdzające brak podstaw do wykluczenia tego podmiotu udostępniającego zasoby</w:t>
      </w:r>
      <w:r w:rsidRPr="00CF72AE">
        <w:rPr>
          <w:sz w:val="22"/>
          <w:szCs w:val="22"/>
        </w:rPr>
        <w:t xml:space="preserve">, oraz odpowiednio wypełnienie warunków udziału w postępowaniu, w zakresie w jakim Wykonawca powołuje się na jego zasoby – wzór oświadczenia stanowi załącznik nr 5 do SWZ. </w:t>
      </w:r>
    </w:p>
    <w:p w14:paraId="75EC836D" w14:textId="77777777" w:rsidR="00935F80" w:rsidRDefault="00935F80" w:rsidP="00F82D6F">
      <w:pPr>
        <w:autoSpaceDE w:val="0"/>
        <w:autoSpaceDN w:val="0"/>
        <w:adjustRightInd w:val="0"/>
        <w:spacing w:after="0"/>
        <w:rPr>
          <w:sz w:val="22"/>
          <w:szCs w:val="22"/>
        </w:rPr>
      </w:pPr>
    </w:p>
    <w:p w14:paraId="0D7AD640" w14:textId="77777777" w:rsidR="00CF72AE" w:rsidRDefault="00CF72AE" w:rsidP="00F82D6F">
      <w:pPr>
        <w:autoSpaceDE w:val="0"/>
        <w:autoSpaceDN w:val="0"/>
        <w:adjustRightInd w:val="0"/>
        <w:spacing w:after="0"/>
        <w:rPr>
          <w:sz w:val="22"/>
          <w:szCs w:val="22"/>
        </w:rPr>
      </w:pPr>
      <w:r w:rsidRPr="00CF72AE">
        <w:rPr>
          <w:sz w:val="22"/>
          <w:szCs w:val="22"/>
        </w:rPr>
        <w:t xml:space="preserve">f) Zamawiający wezwie Wykonawcę, którego oferta zostanie najwyżej oceniona do złożenia w wyznaczonym terminie, </w:t>
      </w:r>
      <w:r w:rsidRPr="00935F80">
        <w:rPr>
          <w:b/>
          <w:sz w:val="22"/>
          <w:szCs w:val="22"/>
        </w:rPr>
        <w:t>nie krótszym niż 5 dni od dnia wezwania</w:t>
      </w:r>
      <w:r w:rsidRPr="00CF72AE">
        <w:rPr>
          <w:sz w:val="22"/>
          <w:szCs w:val="22"/>
        </w:rPr>
        <w:t xml:space="preserve">, podmiotowych środków dowodowych, aktualnych na dzień złożenia podmiotowych środków dowodowych: </w:t>
      </w:r>
    </w:p>
    <w:p w14:paraId="3C7A0D39" w14:textId="77777777" w:rsidR="00CF72AE" w:rsidRDefault="00CF72AE" w:rsidP="00CF72AE">
      <w:pPr>
        <w:autoSpaceDE w:val="0"/>
        <w:autoSpaceDN w:val="0"/>
        <w:adjustRightInd w:val="0"/>
        <w:spacing w:after="0"/>
        <w:ind w:firstLine="708"/>
        <w:rPr>
          <w:sz w:val="22"/>
          <w:szCs w:val="22"/>
        </w:rPr>
      </w:pPr>
      <w:r w:rsidRPr="00935F80">
        <w:rPr>
          <w:b/>
          <w:sz w:val="22"/>
          <w:szCs w:val="22"/>
        </w:rPr>
        <w:t>1) Wykaz usług</w:t>
      </w:r>
      <w:r w:rsidRPr="00CF72AE">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powinno być wystawione w okresie ostatnich 3 miesięcy </w:t>
      </w:r>
      <w:r w:rsidRPr="00935F80">
        <w:rPr>
          <w:b/>
          <w:sz w:val="22"/>
          <w:szCs w:val="22"/>
        </w:rPr>
        <w:t>wzór wykazu osób stanowi załącznik nr 7 do SWZ.</w:t>
      </w:r>
      <w:r w:rsidRPr="00CF72AE">
        <w:rPr>
          <w:sz w:val="22"/>
          <w:szCs w:val="22"/>
        </w:rPr>
        <w:t xml:space="preserve"> </w:t>
      </w:r>
    </w:p>
    <w:p w14:paraId="315A117C" w14:textId="77777777" w:rsidR="00CF72AE" w:rsidRPr="00935F80" w:rsidRDefault="00CF72AE" w:rsidP="00CF72AE">
      <w:pPr>
        <w:autoSpaceDE w:val="0"/>
        <w:autoSpaceDN w:val="0"/>
        <w:adjustRightInd w:val="0"/>
        <w:spacing w:after="0"/>
        <w:ind w:firstLine="708"/>
        <w:rPr>
          <w:b/>
          <w:sz w:val="22"/>
          <w:szCs w:val="22"/>
        </w:rPr>
      </w:pPr>
      <w:r w:rsidRPr="00935F80">
        <w:rPr>
          <w:b/>
          <w:sz w:val="22"/>
          <w:szCs w:val="22"/>
        </w:rPr>
        <w:t>2) Wykaz osób</w:t>
      </w:r>
      <w:r w:rsidRPr="00CF72AE">
        <w:rPr>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nieczynności oraz informacją o podstawie do dysponowania tymi osobami – </w:t>
      </w:r>
      <w:r w:rsidRPr="00935F80">
        <w:rPr>
          <w:b/>
          <w:sz w:val="22"/>
          <w:szCs w:val="22"/>
        </w:rPr>
        <w:t xml:space="preserve">wzór wykazu osób stanowi załącznik nr 8 do SWZ. </w:t>
      </w:r>
    </w:p>
    <w:p w14:paraId="675D8A5A" w14:textId="77777777" w:rsidR="00CF72AE" w:rsidRPr="00935F80" w:rsidRDefault="00CF72AE" w:rsidP="00CF72AE">
      <w:pPr>
        <w:autoSpaceDE w:val="0"/>
        <w:autoSpaceDN w:val="0"/>
        <w:adjustRightInd w:val="0"/>
        <w:spacing w:after="0"/>
        <w:rPr>
          <w:b/>
          <w:sz w:val="22"/>
          <w:szCs w:val="22"/>
        </w:rPr>
      </w:pPr>
    </w:p>
    <w:p w14:paraId="0A918367" w14:textId="77777777" w:rsidR="00CF72AE" w:rsidRDefault="00CF72AE" w:rsidP="00F82D6F">
      <w:pPr>
        <w:autoSpaceDE w:val="0"/>
        <w:autoSpaceDN w:val="0"/>
        <w:adjustRightInd w:val="0"/>
        <w:spacing w:after="0"/>
        <w:rPr>
          <w:sz w:val="22"/>
          <w:szCs w:val="22"/>
        </w:rPr>
      </w:pPr>
      <w:r w:rsidRPr="00CF72AE">
        <w:rPr>
          <w:sz w:val="22"/>
          <w:szCs w:val="22"/>
        </w:rPr>
        <w:lastRenderedPageBreak/>
        <w:t xml:space="preserve">g) Jeżeli zajdą uzasadnione podstawy do uznania, że złożone uprzednio podmiotowe środki dowodowe nie są już aktualne, Zamawiający dopuszcza możliwość wezwania Wykonawcy lub Wykonawców do złożenia wszystkich lub niektórych podmiotowych środków dowodowych, aktualnych na dzień ich złożenia. </w:t>
      </w:r>
    </w:p>
    <w:p w14:paraId="0B6ABEB1" w14:textId="77777777" w:rsidR="00CF72AE" w:rsidRDefault="00CF72AE" w:rsidP="00F82D6F">
      <w:pPr>
        <w:autoSpaceDE w:val="0"/>
        <w:autoSpaceDN w:val="0"/>
        <w:adjustRightInd w:val="0"/>
        <w:spacing w:after="0"/>
        <w:rPr>
          <w:sz w:val="22"/>
          <w:szCs w:val="22"/>
        </w:rPr>
      </w:pPr>
    </w:p>
    <w:p w14:paraId="19224F97" w14:textId="77777777" w:rsidR="00CF72AE" w:rsidRPr="00935F80" w:rsidRDefault="00CF72AE" w:rsidP="00F82D6F">
      <w:pPr>
        <w:autoSpaceDE w:val="0"/>
        <w:autoSpaceDN w:val="0"/>
        <w:adjustRightInd w:val="0"/>
        <w:spacing w:after="0"/>
        <w:rPr>
          <w:b/>
          <w:sz w:val="22"/>
          <w:szCs w:val="22"/>
        </w:rPr>
      </w:pPr>
      <w:r w:rsidRPr="00CF72AE">
        <w:rPr>
          <w:sz w:val="22"/>
          <w:szCs w:val="22"/>
        </w:rPr>
        <w:t>h) Zamawiający nie będzie wzywał do złożenia podmiotowych środków dowodowych, jeżeli można je uzyskać za pomocą bezpłatnych i ogólnodostępnych baz danych, w szczególności rejestrów publicznych w rozumieniu ustawy z dnia 17 lutego 2005 r. o informatyzacji</w:t>
      </w:r>
      <w:r>
        <w:rPr>
          <w:sz w:val="22"/>
          <w:szCs w:val="22"/>
        </w:rPr>
        <w:t xml:space="preserve"> </w:t>
      </w:r>
      <w:r w:rsidRPr="00CF72AE">
        <w:rPr>
          <w:sz w:val="22"/>
          <w:szCs w:val="22"/>
        </w:rPr>
        <w:t xml:space="preserve">działalności podmiotów realizujących zadania publiczne, </w:t>
      </w:r>
      <w:r w:rsidRPr="00935F80">
        <w:rPr>
          <w:b/>
          <w:sz w:val="22"/>
          <w:szCs w:val="22"/>
        </w:rPr>
        <w:t xml:space="preserve">o ile Wykonawca wykazał w oświadczeniu o którym mowa w w/w pkt. 1 niniejszego rozdziału, dane umożliwiające dostęp do tych środków. </w:t>
      </w:r>
    </w:p>
    <w:p w14:paraId="54540BAD" w14:textId="77777777" w:rsidR="00CF72AE" w:rsidRDefault="00CF72AE" w:rsidP="00F82D6F">
      <w:pPr>
        <w:autoSpaceDE w:val="0"/>
        <w:autoSpaceDN w:val="0"/>
        <w:adjustRightInd w:val="0"/>
        <w:spacing w:after="0"/>
        <w:rPr>
          <w:sz w:val="22"/>
          <w:szCs w:val="22"/>
        </w:rPr>
      </w:pPr>
    </w:p>
    <w:p w14:paraId="3750D20D" w14:textId="77777777" w:rsidR="00CF72AE" w:rsidRDefault="00CF72AE" w:rsidP="00F82D6F">
      <w:pPr>
        <w:autoSpaceDE w:val="0"/>
        <w:autoSpaceDN w:val="0"/>
        <w:adjustRightInd w:val="0"/>
        <w:spacing w:after="0"/>
        <w:rPr>
          <w:sz w:val="22"/>
          <w:szCs w:val="22"/>
        </w:rPr>
      </w:pPr>
      <w:r w:rsidRPr="00CF72AE">
        <w:rPr>
          <w:sz w:val="22"/>
          <w:szCs w:val="22"/>
        </w:rPr>
        <w:t xml:space="preserve">i) Wykonawca nie jest zobowiązany do złożenia podmiotowych środków dowodowych, które Zamawiający posiada, jeżeli Wykonawca wskaże te środki oraz potwierdzi ich prawidłowość i aktualność. </w:t>
      </w:r>
    </w:p>
    <w:p w14:paraId="32970D46" w14:textId="77777777" w:rsidR="00CF72AE" w:rsidRDefault="00CF72AE" w:rsidP="00F82D6F">
      <w:pPr>
        <w:autoSpaceDE w:val="0"/>
        <w:autoSpaceDN w:val="0"/>
        <w:adjustRightInd w:val="0"/>
        <w:spacing w:after="0"/>
        <w:rPr>
          <w:sz w:val="22"/>
          <w:szCs w:val="22"/>
        </w:rPr>
      </w:pPr>
    </w:p>
    <w:p w14:paraId="67E4F405" w14:textId="77777777" w:rsidR="0036181D" w:rsidRDefault="00CF72AE" w:rsidP="00F82D6F">
      <w:pPr>
        <w:autoSpaceDE w:val="0"/>
        <w:autoSpaceDN w:val="0"/>
        <w:adjustRightInd w:val="0"/>
        <w:spacing w:after="0"/>
        <w:rPr>
          <w:sz w:val="22"/>
          <w:szCs w:val="22"/>
        </w:rPr>
      </w:pPr>
      <w:r w:rsidRPr="00CF72AE">
        <w:rPr>
          <w:sz w:val="22"/>
          <w:szCs w:val="22"/>
        </w:rPr>
        <w:t xml:space="preserve">j) W zakresie nieuregulowanym w SWZ, zastosowanie mają przepisy rozporządzenia Ministra Rozwoju, Pracy </w:t>
      </w:r>
    </w:p>
    <w:p w14:paraId="5572497E" w14:textId="77777777" w:rsidR="00CF72AE" w:rsidRDefault="00CF72AE" w:rsidP="00F82D6F">
      <w:pPr>
        <w:autoSpaceDE w:val="0"/>
        <w:autoSpaceDN w:val="0"/>
        <w:adjustRightInd w:val="0"/>
        <w:spacing w:after="0"/>
        <w:rPr>
          <w:sz w:val="22"/>
          <w:szCs w:val="22"/>
        </w:rPr>
      </w:pPr>
      <w:r w:rsidRPr="00CF72AE">
        <w:rPr>
          <w:sz w:val="22"/>
          <w:szCs w:val="22"/>
        </w:rPr>
        <w:t xml:space="preserve">i Technologii z dnia 23 grudnia 2020r. w sprawie podmiotowych środków dowodowych oraz innych dokumentów lub oświadczeń, jakich może żądać Zamawiający od Wykonawcy (Dz. U. z 2020r. poz. 2415) oraz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1C7A5346" w14:textId="77777777" w:rsidR="00CF72AE" w:rsidRDefault="00CF72AE" w:rsidP="00F82D6F">
      <w:pPr>
        <w:autoSpaceDE w:val="0"/>
        <w:autoSpaceDN w:val="0"/>
        <w:adjustRightInd w:val="0"/>
        <w:spacing w:after="0"/>
        <w:rPr>
          <w:sz w:val="22"/>
          <w:szCs w:val="22"/>
        </w:rPr>
      </w:pPr>
    </w:p>
    <w:p w14:paraId="1BD95882" w14:textId="77777777" w:rsidR="00CF72AE" w:rsidRPr="00CF72AE" w:rsidRDefault="00CF72AE" w:rsidP="00F82D6F">
      <w:pPr>
        <w:autoSpaceDE w:val="0"/>
        <w:autoSpaceDN w:val="0"/>
        <w:adjustRightInd w:val="0"/>
        <w:spacing w:after="0"/>
        <w:rPr>
          <w:b/>
          <w:sz w:val="22"/>
          <w:szCs w:val="22"/>
        </w:rPr>
      </w:pPr>
      <w:r w:rsidRPr="00CF72AE">
        <w:rPr>
          <w:b/>
          <w:sz w:val="22"/>
          <w:szCs w:val="22"/>
        </w:rPr>
        <w:t xml:space="preserve">IX. INFORMACJE O ŚRODKACH KOMUNIKACJI ELEKTRONICZNEJ - W TYM KOMUNIKACJA MIĘDZY ZAMAWIAJĄCYM, A WYKONAWCĄ ORAZ SPOSÓB ZŁOŻENIA OFERTY </w:t>
      </w:r>
    </w:p>
    <w:p w14:paraId="7C252FEA" w14:textId="77777777" w:rsidR="00CF72AE" w:rsidRDefault="00CF72AE" w:rsidP="00F82D6F">
      <w:pPr>
        <w:autoSpaceDE w:val="0"/>
        <w:autoSpaceDN w:val="0"/>
        <w:adjustRightInd w:val="0"/>
        <w:spacing w:after="0"/>
        <w:rPr>
          <w:sz w:val="22"/>
          <w:szCs w:val="22"/>
        </w:rPr>
      </w:pPr>
    </w:p>
    <w:p w14:paraId="39AC2928" w14:textId="77777777" w:rsidR="00CF72AE" w:rsidRPr="00935F80" w:rsidRDefault="00CF72AE" w:rsidP="00935F80">
      <w:pPr>
        <w:pStyle w:val="Akapitzlist"/>
        <w:numPr>
          <w:ilvl w:val="0"/>
          <w:numId w:val="46"/>
        </w:numPr>
        <w:autoSpaceDE w:val="0"/>
        <w:autoSpaceDN w:val="0"/>
        <w:adjustRightInd w:val="0"/>
        <w:spacing w:after="0"/>
        <w:rPr>
          <w:b/>
          <w:sz w:val="22"/>
          <w:szCs w:val="22"/>
        </w:rPr>
      </w:pPr>
      <w:r w:rsidRPr="00935F80">
        <w:rPr>
          <w:b/>
          <w:sz w:val="22"/>
          <w:szCs w:val="22"/>
        </w:rPr>
        <w:t xml:space="preserve">Komunikacja elektroniczna: </w:t>
      </w:r>
    </w:p>
    <w:p w14:paraId="1CB3B4D5" w14:textId="77777777" w:rsidR="00935F80" w:rsidRPr="00935F80" w:rsidRDefault="00935F80" w:rsidP="00935F80">
      <w:pPr>
        <w:pStyle w:val="Akapitzlist"/>
        <w:autoSpaceDE w:val="0"/>
        <w:autoSpaceDN w:val="0"/>
        <w:adjustRightInd w:val="0"/>
        <w:spacing w:after="0"/>
        <w:rPr>
          <w:b/>
          <w:sz w:val="22"/>
          <w:szCs w:val="22"/>
        </w:rPr>
      </w:pPr>
    </w:p>
    <w:p w14:paraId="352D05ED" w14:textId="77777777" w:rsidR="00F92A24" w:rsidRPr="006C2BEC" w:rsidRDefault="00CF72AE" w:rsidP="00F82D6F">
      <w:pPr>
        <w:autoSpaceDE w:val="0"/>
        <w:autoSpaceDN w:val="0"/>
        <w:adjustRightInd w:val="0"/>
        <w:spacing w:after="0"/>
        <w:rPr>
          <w:sz w:val="22"/>
          <w:szCs w:val="22"/>
        </w:rPr>
      </w:pPr>
      <w:r w:rsidRPr="006C2BEC">
        <w:rPr>
          <w:sz w:val="22"/>
          <w:szCs w:val="22"/>
        </w:rPr>
        <w:t xml:space="preserve">1) Postępowanie prowadzone jest w języku polskim w formie elektronicznej za pośrednictwem platformy zakupowej (dalej jako „Platforma”) pod adresem: </w:t>
      </w:r>
      <w:hyperlink r:id="rId11" w:history="1">
        <w:r w:rsidR="00F92A24" w:rsidRPr="006C2BEC">
          <w:rPr>
            <w:rStyle w:val="Hipercze"/>
            <w:sz w:val="22"/>
            <w:szCs w:val="22"/>
          </w:rPr>
          <w:t>https://platformazakupowa.pl/pn/mikolajkipomorskie</w:t>
        </w:r>
      </w:hyperlink>
      <w:r w:rsidRPr="006C2BEC">
        <w:rPr>
          <w:sz w:val="22"/>
          <w:szCs w:val="22"/>
        </w:rPr>
        <w:t>.</w:t>
      </w:r>
    </w:p>
    <w:p w14:paraId="1B4937EE" w14:textId="77777777" w:rsidR="00935F80" w:rsidRDefault="00935F80" w:rsidP="00F82D6F">
      <w:pPr>
        <w:autoSpaceDE w:val="0"/>
        <w:autoSpaceDN w:val="0"/>
        <w:adjustRightInd w:val="0"/>
        <w:spacing w:after="0"/>
        <w:rPr>
          <w:sz w:val="22"/>
          <w:szCs w:val="22"/>
        </w:rPr>
      </w:pPr>
    </w:p>
    <w:p w14:paraId="62F36F57" w14:textId="77777777" w:rsidR="00F92A24" w:rsidRDefault="00CF72AE" w:rsidP="00F82D6F">
      <w:pPr>
        <w:autoSpaceDE w:val="0"/>
        <w:autoSpaceDN w:val="0"/>
        <w:adjustRightInd w:val="0"/>
        <w:spacing w:after="0"/>
        <w:rPr>
          <w:sz w:val="22"/>
          <w:szCs w:val="22"/>
        </w:rPr>
      </w:pPr>
      <w:r w:rsidRPr="00CF72AE">
        <w:rPr>
          <w:sz w:val="22"/>
          <w:szCs w:val="22"/>
        </w:rPr>
        <w:t xml:space="preserve">2)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0033A31" w14:textId="77777777" w:rsidR="00935F80" w:rsidRDefault="00935F80" w:rsidP="00F82D6F">
      <w:pPr>
        <w:autoSpaceDE w:val="0"/>
        <w:autoSpaceDN w:val="0"/>
        <w:adjustRightInd w:val="0"/>
        <w:spacing w:after="0"/>
        <w:rPr>
          <w:sz w:val="22"/>
          <w:szCs w:val="22"/>
        </w:rPr>
      </w:pPr>
    </w:p>
    <w:p w14:paraId="06DC3EA0" w14:textId="77777777" w:rsidR="00F92A24" w:rsidRDefault="00CF72AE" w:rsidP="00F82D6F">
      <w:pPr>
        <w:autoSpaceDE w:val="0"/>
        <w:autoSpaceDN w:val="0"/>
        <w:adjustRightInd w:val="0"/>
        <w:spacing w:after="0"/>
        <w:rPr>
          <w:sz w:val="22"/>
          <w:szCs w:val="22"/>
        </w:rPr>
      </w:pPr>
      <w:r w:rsidRPr="00CF72AE">
        <w:rPr>
          <w:sz w:val="22"/>
          <w:szCs w:val="22"/>
        </w:rPr>
        <w:t>3)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00F92A24">
        <w:rPr>
          <w:sz w:val="22"/>
          <w:szCs w:val="22"/>
        </w:rPr>
        <w:t xml:space="preserve"> </w:t>
      </w:r>
      <w:hyperlink r:id="rId12" w:history="1">
        <w:r w:rsidR="00F92A24" w:rsidRPr="00D821F1">
          <w:rPr>
            <w:rStyle w:val="Hipercze"/>
            <w:sz w:val="22"/>
            <w:szCs w:val="22"/>
          </w:rPr>
          <w:t>kierownik@gopsmikolajkipomorskie.pl</w:t>
        </w:r>
      </w:hyperlink>
      <w:r w:rsidR="00F92A24">
        <w:rPr>
          <w:sz w:val="22"/>
          <w:szCs w:val="22"/>
        </w:rPr>
        <w:t xml:space="preserve"> </w:t>
      </w:r>
      <w:r w:rsidRPr="00CF72AE">
        <w:rPr>
          <w:sz w:val="22"/>
          <w:szCs w:val="22"/>
        </w:rPr>
        <w:t xml:space="preserve">z wyłączeniem składania ofert (nie dopuszcza się składania ofert za pomocą poczty elektronicznej). </w:t>
      </w:r>
    </w:p>
    <w:p w14:paraId="4A5B24EA" w14:textId="77777777" w:rsidR="00935F80" w:rsidRDefault="00935F80" w:rsidP="00F82D6F">
      <w:pPr>
        <w:autoSpaceDE w:val="0"/>
        <w:autoSpaceDN w:val="0"/>
        <w:adjustRightInd w:val="0"/>
        <w:spacing w:after="0"/>
        <w:rPr>
          <w:sz w:val="22"/>
          <w:szCs w:val="22"/>
        </w:rPr>
      </w:pPr>
    </w:p>
    <w:p w14:paraId="25A405F8" w14:textId="77777777" w:rsidR="00F92A24" w:rsidRDefault="00CF72AE" w:rsidP="00F82D6F">
      <w:pPr>
        <w:autoSpaceDE w:val="0"/>
        <w:autoSpaceDN w:val="0"/>
        <w:adjustRightInd w:val="0"/>
        <w:spacing w:after="0"/>
        <w:rPr>
          <w:sz w:val="22"/>
          <w:szCs w:val="22"/>
        </w:rPr>
      </w:pPr>
      <w:r w:rsidRPr="00CF72AE">
        <w:rPr>
          <w:sz w:val="22"/>
          <w:szCs w:val="22"/>
        </w:rPr>
        <w:t xml:space="preserve">4) Podczas składania oferty należy wziąć pod uwagę czas (nawet ze względu na zapoznanie się z warunkami technicznymi platformy, czy różnymi innymi trudnościami technicznymi), tak aby mieć możliwość złożenia oferty w wyznaczonym do tego terminie. </w:t>
      </w:r>
    </w:p>
    <w:p w14:paraId="2085B038" w14:textId="77777777" w:rsidR="00935F80" w:rsidRDefault="00935F80" w:rsidP="00F82D6F">
      <w:pPr>
        <w:autoSpaceDE w:val="0"/>
        <w:autoSpaceDN w:val="0"/>
        <w:adjustRightInd w:val="0"/>
        <w:spacing w:after="0"/>
        <w:rPr>
          <w:sz w:val="22"/>
          <w:szCs w:val="22"/>
        </w:rPr>
      </w:pPr>
    </w:p>
    <w:p w14:paraId="43C625DE" w14:textId="77777777" w:rsidR="00DF5D82" w:rsidRDefault="00CF72AE" w:rsidP="00F82D6F">
      <w:pPr>
        <w:autoSpaceDE w:val="0"/>
        <w:autoSpaceDN w:val="0"/>
        <w:adjustRightInd w:val="0"/>
        <w:spacing w:after="0"/>
        <w:rPr>
          <w:rFonts w:ascii="CIDFont+F3" w:hAnsi="CIDFont+F3" w:cs="CIDFont+F3"/>
          <w:b/>
          <w:color w:val="000000"/>
          <w:sz w:val="22"/>
          <w:szCs w:val="22"/>
        </w:rPr>
      </w:pPr>
      <w:r w:rsidRPr="00CF72AE">
        <w:rPr>
          <w:sz w:val="22"/>
          <w:szCs w:val="22"/>
        </w:rPr>
        <w:t>5) 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w:t>
      </w:r>
      <w:r w:rsidR="00F92A24">
        <w:rPr>
          <w:sz w:val="22"/>
          <w:szCs w:val="22"/>
        </w:rPr>
        <w:t xml:space="preserve"> </w:t>
      </w:r>
      <w:r w:rsidRPr="00CF72AE">
        <w:rPr>
          <w:sz w:val="22"/>
          <w:szCs w:val="22"/>
        </w:rPr>
        <w:t>monitora. W przypadku Wykonawców nie zalogowanych w celu</w:t>
      </w:r>
    </w:p>
    <w:p w14:paraId="23A7811A"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złożenia oferty niezbędne jest podanie adresu e-mail (na który wysłany będzie potwierdzenie złożenia oferty), nr NIP oraz nazwę Firmy, nieobowiązkowo nr telefonu. </w:t>
      </w:r>
    </w:p>
    <w:p w14:paraId="6C1098E9" w14:textId="77777777" w:rsidR="00935F80" w:rsidRDefault="00935F80" w:rsidP="00F92A24">
      <w:pPr>
        <w:autoSpaceDE w:val="0"/>
        <w:autoSpaceDN w:val="0"/>
        <w:adjustRightInd w:val="0"/>
        <w:spacing w:after="0"/>
        <w:rPr>
          <w:color w:val="000000"/>
          <w:sz w:val="22"/>
          <w:szCs w:val="22"/>
        </w:rPr>
      </w:pPr>
    </w:p>
    <w:p w14:paraId="53C71403"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lastRenderedPageBreak/>
        <w:t>6) W przypadku pytań technicznych dotyczących używania platformy zakupowej należy kontaktować się z Centrum Wsparcia Klienta Platformy zakupowej tel. 22 101 02 02 (pn.-pt. od 8:00 –17:00) gdzie otrzymanie Państwo wsparcie techniczne.</w:t>
      </w:r>
    </w:p>
    <w:p w14:paraId="17578A30" w14:textId="77777777" w:rsidR="00935F80" w:rsidRDefault="00935F80" w:rsidP="00F92A24">
      <w:pPr>
        <w:autoSpaceDE w:val="0"/>
        <w:autoSpaceDN w:val="0"/>
        <w:adjustRightInd w:val="0"/>
        <w:spacing w:after="0"/>
        <w:rPr>
          <w:color w:val="000000"/>
          <w:sz w:val="22"/>
          <w:szCs w:val="22"/>
        </w:rPr>
      </w:pPr>
    </w:p>
    <w:p w14:paraId="145D17C6"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7) Zamawiający informuje, że instrukcje korzystania z platformazakupowa.pl dotyczące w</w:t>
      </w:r>
      <w:r>
        <w:rPr>
          <w:color w:val="000000"/>
          <w:sz w:val="22"/>
          <w:szCs w:val="22"/>
        </w:rPr>
        <w:t xml:space="preserve"> </w:t>
      </w:r>
      <w:r w:rsidRPr="00F92A24">
        <w:rPr>
          <w:color w:val="000000"/>
          <w:sz w:val="22"/>
          <w:szCs w:val="22"/>
        </w:rPr>
        <w:t>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265D395" w14:textId="77777777" w:rsidR="00935F80" w:rsidRDefault="00935F80" w:rsidP="00F92A24">
      <w:pPr>
        <w:autoSpaceDE w:val="0"/>
        <w:autoSpaceDN w:val="0"/>
        <w:adjustRightInd w:val="0"/>
        <w:spacing w:after="0"/>
        <w:rPr>
          <w:color w:val="000000"/>
          <w:sz w:val="22"/>
          <w:szCs w:val="22"/>
        </w:rPr>
      </w:pPr>
    </w:p>
    <w:p w14:paraId="2772CE00"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8) Dla Wykonawców nie są natomiast wiążące informacje zamieszczone na Platformie zakupowej, które nie dotyczą kwestii technicznego korzystania z tego narzędzia.</w:t>
      </w:r>
    </w:p>
    <w:p w14:paraId="7A55ABCA" w14:textId="77777777" w:rsidR="00935F80" w:rsidRDefault="00935F80" w:rsidP="00F92A24">
      <w:pPr>
        <w:autoSpaceDE w:val="0"/>
        <w:autoSpaceDN w:val="0"/>
        <w:adjustRightInd w:val="0"/>
        <w:spacing w:after="0"/>
        <w:rPr>
          <w:color w:val="000000"/>
          <w:sz w:val="22"/>
          <w:szCs w:val="22"/>
        </w:rPr>
      </w:pPr>
    </w:p>
    <w:p w14:paraId="43AC63C3"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9) Zamawiający będzie przekazywał Wykonawcom informacje w formie elektronicznej za pośrednictwem platformazakupowa.pl. Informacje d</w:t>
      </w:r>
      <w:r>
        <w:rPr>
          <w:color w:val="000000"/>
          <w:sz w:val="22"/>
          <w:szCs w:val="22"/>
        </w:rPr>
        <w:t xml:space="preserve">otyczące odpowiedzi na pytania, </w:t>
      </w:r>
      <w:r w:rsidRPr="00F92A24">
        <w:rPr>
          <w:color w:val="000000"/>
          <w:sz w:val="22"/>
          <w:szCs w:val="22"/>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77C0196" w14:textId="77777777" w:rsidR="00935F80" w:rsidRDefault="00935F80" w:rsidP="00F92A24">
      <w:pPr>
        <w:autoSpaceDE w:val="0"/>
        <w:autoSpaceDN w:val="0"/>
        <w:adjustRightInd w:val="0"/>
        <w:spacing w:after="0"/>
        <w:rPr>
          <w:color w:val="000000"/>
          <w:sz w:val="22"/>
          <w:szCs w:val="22"/>
        </w:rPr>
      </w:pPr>
    </w:p>
    <w:p w14:paraId="7B55B7D9"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10) Wykonawca ma obowiązek sprawdzania komunikatów i wiadomości bezpośrednio na platformazakupowa.pl przesłanych przez Zamawiającego, gdyż system powiadomień może ulec awarii lub powiadomienie może trafić do folderu SPAM. </w:t>
      </w:r>
    </w:p>
    <w:p w14:paraId="227AF04D" w14:textId="77777777" w:rsidR="00935F80" w:rsidRDefault="00935F80" w:rsidP="00F92A24">
      <w:pPr>
        <w:autoSpaceDE w:val="0"/>
        <w:autoSpaceDN w:val="0"/>
        <w:adjustRightInd w:val="0"/>
        <w:spacing w:after="0"/>
        <w:rPr>
          <w:color w:val="000000"/>
          <w:sz w:val="22"/>
          <w:szCs w:val="22"/>
        </w:rPr>
      </w:pPr>
    </w:p>
    <w:p w14:paraId="6161862C"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11)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5653BC5"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a) stały dostęp do sieci Internet o gwarantowanej przepustowości nie mniejszej niż 512 kb/s, </w:t>
      </w:r>
    </w:p>
    <w:p w14:paraId="47B2E316"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komputer klasy PC lub MAC o następującej konfiguracji: pamięć min. 2 GB Ram, procesor Intel </w:t>
      </w:r>
    </w:p>
    <w:p w14:paraId="34BE99D6"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IV 2 GHZ lub jego nowsza wersja, jeden z systemów operacyjnych - MS Windows 7, Mac Os x 10 4, Linux, lub ich nowsze wersje, </w:t>
      </w:r>
    </w:p>
    <w:p w14:paraId="0F206E3A"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c) zainstalowana dowolna przeglądarka internetowa, w przypadku Internet Explorer minimalnie wersja 10 0., </w:t>
      </w:r>
    </w:p>
    <w:p w14:paraId="6A31657C"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d) włączona obsługa JavaScript, </w:t>
      </w:r>
    </w:p>
    <w:p w14:paraId="040F2BA7"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e) zainstalowany program Adobe Acrobat Reader lub inny obsługujący format plików .pdf,</w:t>
      </w:r>
    </w:p>
    <w:p w14:paraId="550A64D5"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f) Platformazakupowa.pl działa według standardu przyjętego w komunikacji sieciowej -kodowanie UTF8, </w:t>
      </w:r>
    </w:p>
    <w:p w14:paraId="0ACB1DF1"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g) oznaczenie czasu odbioru danych przez platformę zakupową stanowi datę oraz dokładny czas </w:t>
      </w:r>
    </w:p>
    <w:p w14:paraId="2D4862DF"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(hh:mm:ss) generowany wg. czasu lokalnego serwera synchronizowanego z zegarem Głównego Urzędu Miar. </w:t>
      </w:r>
    </w:p>
    <w:p w14:paraId="4D05C0F4"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12) Wykonawca, przystępując do niniejszego postępowania o udzielenie zamówienia publicznego: </w:t>
      </w:r>
    </w:p>
    <w:p w14:paraId="70C83677" w14:textId="77777777" w:rsidR="00DF5D82"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a) akceptuje warunki korzystania z platformazakupowa.pl określone w Regulaminie zamieszczonym na stronie internetowej „Regulamin" oraz uznaje go za wiążący,</w:t>
      </w:r>
    </w:p>
    <w:p w14:paraId="4BDE6DAA"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zapoznał i stosuje się do Instrukcji składania ofert/wniosków dostępnej na stronie internetowej </w:t>
      </w:r>
      <w:r>
        <w:rPr>
          <w:color w:val="000000"/>
          <w:sz w:val="22"/>
          <w:szCs w:val="22"/>
        </w:rPr>
        <w:t>p</w:t>
      </w:r>
      <w:r w:rsidRPr="00F92A24">
        <w:rPr>
          <w:color w:val="000000"/>
          <w:sz w:val="22"/>
          <w:szCs w:val="22"/>
        </w:rPr>
        <w:t xml:space="preserve">latformazakupowa.pl </w:t>
      </w:r>
    </w:p>
    <w:p w14:paraId="2F21E51B"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13)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821F1">
          <w:rPr>
            <w:rStyle w:val="Hipercze"/>
            <w:sz w:val="22"/>
            <w:szCs w:val="22"/>
          </w:rPr>
          <w:t>https://platformazakupowa.pl/strona/45-instrukcje</w:t>
        </w:r>
      </w:hyperlink>
      <w:r w:rsidRPr="00F92A24">
        <w:rPr>
          <w:color w:val="000000"/>
          <w:sz w:val="22"/>
          <w:szCs w:val="22"/>
        </w:rPr>
        <w:t xml:space="preserve"> </w:t>
      </w:r>
    </w:p>
    <w:p w14:paraId="425F0830" w14:textId="77777777" w:rsidR="00935F80" w:rsidRDefault="00935F80" w:rsidP="00F82D6F">
      <w:pPr>
        <w:autoSpaceDE w:val="0"/>
        <w:autoSpaceDN w:val="0"/>
        <w:adjustRightInd w:val="0"/>
        <w:spacing w:after="0"/>
        <w:rPr>
          <w:color w:val="000000"/>
          <w:sz w:val="22"/>
          <w:szCs w:val="22"/>
        </w:rPr>
      </w:pPr>
    </w:p>
    <w:p w14:paraId="52C9E8F0"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14) Wykonawca składa ofertę, która w przypadku prawidłowego złożenia oferty zostaje automatycznie zaszyfrowana przez system. Nie jest możliwe zapoznanie się z treścią złożonej oferty przed upływem terminu </w:t>
      </w:r>
      <w:r w:rsidRPr="00F92A24">
        <w:rPr>
          <w:color w:val="000000"/>
          <w:sz w:val="22"/>
          <w:szCs w:val="22"/>
        </w:rPr>
        <w:lastRenderedPageBreak/>
        <w:t xml:space="preserve">otwarcia ofert. </w:t>
      </w:r>
      <w:r w:rsidRPr="00935F80">
        <w:rPr>
          <w:b/>
          <w:color w:val="000000"/>
          <w:sz w:val="22"/>
          <w:szCs w:val="22"/>
        </w:rPr>
        <w:t>Zamawiający nie ponosi odpowiedzialności za złożenie oferty w sposób niezgodny z Instrukcją korzystania z platformazakupowa.pl,</w:t>
      </w:r>
      <w:r w:rsidRPr="00F92A24">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26FA0E50" w14:textId="77777777" w:rsidR="00935F80" w:rsidRDefault="00935F80" w:rsidP="00F82D6F">
      <w:pPr>
        <w:autoSpaceDE w:val="0"/>
        <w:autoSpaceDN w:val="0"/>
        <w:adjustRightInd w:val="0"/>
        <w:spacing w:after="0"/>
        <w:rPr>
          <w:color w:val="000000"/>
          <w:sz w:val="22"/>
          <w:szCs w:val="22"/>
        </w:rPr>
      </w:pPr>
    </w:p>
    <w:p w14:paraId="6203E5B5"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15)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A903801" w14:textId="77777777" w:rsidR="00935F80" w:rsidRDefault="00935F80" w:rsidP="00F82D6F">
      <w:pPr>
        <w:autoSpaceDE w:val="0"/>
        <w:autoSpaceDN w:val="0"/>
        <w:adjustRightInd w:val="0"/>
        <w:spacing w:after="0"/>
        <w:rPr>
          <w:color w:val="000000"/>
          <w:sz w:val="22"/>
          <w:szCs w:val="22"/>
        </w:rPr>
      </w:pPr>
    </w:p>
    <w:p w14:paraId="19C163BE"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16) Maksymalny rozmiar jednego pliku przesyłanego za pośrednictwem dedykowanych formularzy do: złożenia, zmiany, wycofania oferty wynosi 150 MB natomiast przy komunikacji wielkość pliku to maksymalnie 500 MB. </w:t>
      </w:r>
    </w:p>
    <w:p w14:paraId="2B1C40A6" w14:textId="77777777" w:rsidR="006C2BEC" w:rsidRDefault="006C2BEC" w:rsidP="00F82D6F">
      <w:pPr>
        <w:autoSpaceDE w:val="0"/>
        <w:autoSpaceDN w:val="0"/>
        <w:adjustRightInd w:val="0"/>
        <w:spacing w:after="0"/>
        <w:rPr>
          <w:b/>
          <w:color w:val="000000"/>
          <w:sz w:val="22"/>
          <w:szCs w:val="22"/>
        </w:rPr>
      </w:pPr>
    </w:p>
    <w:p w14:paraId="75E8E4DC" w14:textId="77777777" w:rsid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2. Wyjaśnienie treści SWZ: </w:t>
      </w:r>
    </w:p>
    <w:p w14:paraId="02A0D3D9" w14:textId="77777777" w:rsidR="00F92A24" w:rsidRPr="00F92A24" w:rsidRDefault="00F92A24" w:rsidP="00F82D6F">
      <w:pPr>
        <w:autoSpaceDE w:val="0"/>
        <w:autoSpaceDN w:val="0"/>
        <w:adjustRightInd w:val="0"/>
        <w:spacing w:after="0"/>
        <w:rPr>
          <w:b/>
          <w:color w:val="000000"/>
          <w:sz w:val="22"/>
          <w:szCs w:val="22"/>
        </w:rPr>
      </w:pPr>
    </w:p>
    <w:p w14:paraId="6EEBCC20"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Wykonawca może zwrócić się do Zamawiającego z wnioskiem o wyjaśnienie treści SWZ. </w:t>
      </w:r>
    </w:p>
    <w:p w14:paraId="6702CC7B" w14:textId="77777777" w:rsidR="002529F2" w:rsidRDefault="002529F2" w:rsidP="00F82D6F">
      <w:pPr>
        <w:autoSpaceDE w:val="0"/>
        <w:autoSpaceDN w:val="0"/>
        <w:adjustRightInd w:val="0"/>
        <w:spacing w:after="0"/>
        <w:rPr>
          <w:color w:val="000000"/>
          <w:sz w:val="22"/>
          <w:szCs w:val="22"/>
        </w:rPr>
      </w:pPr>
    </w:p>
    <w:p w14:paraId="716B67F7"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0807467" w14:textId="77777777" w:rsidR="002529F2" w:rsidRDefault="002529F2" w:rsidP="00F82D6F">
      <w:pPr>
        <w:autoSpaceDE w:val="0"/>
        <w:autoSpaceDN w:val="0"/>
        <w:adjustRightInd w:val="0"/>
        <w:spacing w:after="0"/>
        <w:rPr>
          <w:color w:val="000000"/>
          <w:sz w:val="22"/>
          <w:szCs w:val="22"/>
        </w:rPr>
      </w:pPr>
    </w:p>
    <w:p w14:paraId="1AFE6F0F"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3) Jeżeli Zamawiający nie udzieli wyjaśnień w terminie określonym w w/w pkt. 2 ppkt. 2 niniejszego rozdziału, przedłuża termin składania ofert o czas niezbędny do zapoznania się wszystkich zainteresowanych Wykonawców z wyjaśnieniami niezbędnymi do należytego przygotowania i złożenia oferty. </w:t>
      </w:r>
    </w:p>
    <w:p w14:paraId="2DF74B8C" w14:textId="77777777" w:rsidR="002529F2" w:rsidRDefault="002529F2" w:rsidP="00F82D6F">
      <w:pPr>
        <w:autoSpaceDE w:val="0"/>
        <w:autoSpaceDN w:val="0"/>
        <w:adjustRightInd w:val="0"/>
        <w:spacing w:after="0"/>
        <w:rPr>
          <w:color w:val="000000"/>
          <w:sz w:val="22"/>
          <w:szCs w:val="22"/>
        </w:rPr>
      </w:pPr>
    </w:p>
    <w:p w14:paraId="0319FD1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4) W przypadku gdy wniosek o wyjaśnienie treści SWZ nie wpłynął w terminie o którym mowa w w/w pkt. 2 ppkt. 2 niniejszego rozdziału Zamawiający nie ma obowiązku udzielania wyjaśnień SWZ oraz obowiązku przedłużenia terminu składania ofert. </w:t>
      </w:r>
    </w:p>
    <w:p w14:paraId="170E72C2" w14:textId="77777777" w:rsidR="002529F2" w:rsidRDefault="002529F2" w:rsidP="00F82D6F">
      <w:pPr>
        <w:autoSpaceDE w:val="0"/>
        <w:autoSpaceDN w:val="0"/>
        <w:adjustRightInd w:val="0"/>
        <w:spacing w:after="0"/>
        <w:rPr>
          <w:color w:val="000000"/>
          <w:sz w:val="22"/>
          <w:szCs w:val="22"/>
        </w:rPr>
      </w:pPr>
    </w:p>
    <w:p w14:paraId="20554071"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5) Przedłużenie terminu składnia ofert o którym mowa w w/w pkt. 2 ppkt. 4 niniejszego rozdziału nie wpływa na bieg terminu składania wniosku o wyjaśnienie treści SWZ. </w:t>
      </w:r>
    </w:p>
    <w:p w14:paraId="0195EFDE" w14:textId="77777777" w:rsidR="002529F2" w:rsidRDefault="002529F2" w:rsidP="00F82D6F">
      <w:pPr>
        <w:autoSpaceDE w:val="0"/>
        <w:autoSpaceDN w:val="0"/>
        <w:adjustRightInd w:val="0"/>
        <w:spacing w:after="0"/>
        <w:rPr>
          <w:color w:val="000000"/>
          <w:sz w:val="22"/>
          <w:szCs w:val="22"/>
        </w:rPr>
      </w:pPr>
    </w:p>
    <w:p w14:paraId="701FCFB1"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6) Treść zapytań wraz z wyjaśnieniami zamawiający udostępni, bez ujawniania źródła zapytania, na stronie internetowej prowadzonego postępowania. </w:t>
      </w:r>
    </w:p>
    <w:p w14:paraId="0F6FB46A" w14:textId="77777777" w:rsidR="00F92A24" w:rsidRDefault="00F92A24" w:rsidP="00F82D6F">
      <w:pPr>
        <w:autoSpaceDE w:val="0"/>
        <w:autoSpaceDN w:val="0"/>
        <w:adjustRightInd w:val="0"/>
        <w:spacing w:after="0"/>
        <w:rPr>
          <w:color w:val="000000"/>
          <w:sz w:val="22"/>
          <w:szCs w:val="22"/>
        </w:rPr>
      </w:pPr>
    </w:p>
    <w:p w14:paraId="4B68EFF1" w14:textId="77777777" w:rsidR="00DF5D82" w:rsidRPr="00F92A24" w:rsidRDefault="00F92A24" w:rsidP="00F82D6F">
      <w:pPr>
        <w:autoSpaceDE w:val="0"/>
        <w:autoSpaceDN w:val="0"/>
        <w:adjustRightInd w:val="0"/>
        <w:spacing w:after="0"/>
        <w:rPr>
          <w:color w:val="000000"/>
          <w:sz w:val="22"/>
          <w:szCs w:val="22"/>
        </w:rPr>
      </w:pPr>
      <w:r w:rsidRPr="00F92A24">
        <w:rPr>
          <w:color w:val="000000"/>
          <w:sz w:val="22"/>
          <w:szCs w:val="22"/>
        </w:rPr>
        <w:t>3. Osobami upoważnionymi przez Zamawiającego do kontaktowania się z Wykonawcami:</w:t>
      </w:r>
    </w:p>
    <w:p w14:paraId="13C9DB8D" w14:textId="77777777" w:rsidR="00DF5D82" w:rsidRPr="00DD5FFB" w:rsidRDefault="00DF5D82" w:rsidP="00F82D6F">
      <w:pPr>
        <w:autoSpaceDE w:val="0"/>
        <w:autoSpaceDN w:val="0"/>
        <w:adjustRightInd w:val="0"/>
        <w:spacing w:after="0"/>
        <w:rPr>
          <w:rFonts w:ascii="CIDFont+F3" w:hAnsi="CIDFont+F3" w:cs="CIDFont+F3"/>
          <w:b/>
          <w:color w:val="000000" w:themeColor="text1"/>
          <w:sz w:val="22"/>
          <w:szCs w:val="22"/>
        </w:rPr>
      </w:pPr>
    </w:p>
    <w:p w14:paraId="41F87262" w14:textId="77777777" w:rsidR="00F92A24" w:rsidRPr="00DD5FFB" w:rsidRDefault="00F92A24" w:rsidP="00F82D6F">
      <w:pPr>
        <w:autoSpaceDE w:val="0"/>
        <w:autoSpaceDN w:val="0"/>
        <w:adjustRightInd w:val="0"/>
        <w:spacing w:after="0"/>
        <w:rPr>
          <w:color w:val="000000" w:themeColor="text1"/>
          <w:sz w:val="22"/>
          <w:szCs w:val="22"/>
        </w:rPr>
      </w:pPr>
      <w:r w:rsidRPr="00DD5FFB">
        <w:rPr>
          <w:color w:val="000000" w:themeColor="text1"/>
          <w:sz w:val="22"/>
          <w:szCs w:val="22"/>
        </w:rPr>
        <w:t xml:space="preserve">1) Ze strony Zamawiającego upoważnioną do kontaktowania się z Wykonawcami </w:t>
      </w:r>
      <w:r w:rsidR="00DD5FFB" w:rsidRPr="002529F2">
        <w:rPr>
          <w:b/>
          <w:color w:val="000000" w:themeColor="text1"/>
          <w:sz w:val="22"/>
          <w:szCs w:val="22"/>
        </w:rPr>
        <w:t xml:space="preserve">jest Irena Sadłos Kierownik </w:t>
      </w:r>
      <w:r w:rsidRPr="002529F2">
        <w:rPr>
          <w:b/>
          <w:color w:val="000000" w:themeColor="text1"/>
          <w:sz w:val="22"/>
          <w:szCs w:val="22"/>
        </w:rPr>
        <w:t>GOPS , tel. +48</w:t>
      </w:r>
      <w:r w:rsidR="00DD5FFB" w:rsidRPr="002529F2">
        <w:rPr>
          <w:b/>
          <w:color w:val="000000" w:themeColor="text1"/>
          <w:sz w:val="22"/>
          <w:szCs w:val="22"/>
        </w:rPr>
        <w:t> </w:t>
      </w:r>
      <w:r w:rsidRPr="002529F2">
        <w:rPr>
          <w:b/>
          <w:color w:val="000000" w:themeColor="text1"/>
          <w:sz w:val="22"/>
          <w:szCs w:val="22"/>
        </w:rPr>
        <w:t>5</w:t>
      </w:r>
      <w:r w:rsidR="00DD5FFB" w:rsidRPr="002529F2">
        <w:rPr>
          <w:b/>
          <w:color w:val="000000" w:themeColor="text1"/>
          <w:sz w:val="22"/>
          <w:szCs w:val="22"/>
        </w:rPr>
        <w:t>36 875 456</w:t>
      </w:r>
      <w:r w:rsidRPr="002529F2">
        <w:rPr>
          <w:color w:val="000000" w:themeColor="text1"/>
          <w:sz w:val="22"/>
          <w:szCs w:val="22"/>
        </w:rPr>
        <w:t>, w terminach</w:t>
      </w:r>
      <w:r w:rsidRPr="00DD5FFB">
        <w:rPr>
          <w:color w:val="000000" w:themeColor="text1"/>
          <w:sz w:val="22"/>
          <w:szCs w:val="22"/>
        </w:rPr>
        <w:t xml:space="preserve"> poniedzia</w:t>
      </w:r>
      <w:r w:rsidR="00DD5FFB" w:rsidRPr="00DD5FFB">
        <w:rPr>
          <w:color w:val="000000" w:themeColor="text1"/>
          <w:sz w:val="22"/>
          <w:szCs w:val="22"/>
        </w:rPr>
        <w:t>łek – piątek godz. pomiędzy 9.00</w:t>
      </w:r>
      <w:r w:rsidRPr="00DD5FFB">
        <w:rPr>
          <w:color w:val="000000" w:themeColor="text1"/>
          <w:sz w:val="22"/>
          <w:szCs w:val="22"/>
        </w:rPr>
        <w:t xml:space="preserve"> a 14.00. </w:t>
      </w:r>
    </w:p>
    <w:p w14:paraId="73490259" w14:textId="77777777" w:rsidR="00F92A24" w:rsidRPr="00DD5FFB" w:rsidRDefault="00F92A24" w:rsidP="00DD5FFB">
      <w:pPr>
        <w:autoSpaceDE w:val="0"/>
        <w:autoSpaceDN w:val="0"/>
        <w:adjustRightInd w:val="0"/>
        <w:spacing w:after="0"/>
        <w:jc w:val="both"/>
        <w:rPr>
          <w:color w:val="000000" w:themeColor="text1"/>
          <w:sz w:val="22"/>
          <w:szCs w:val="22"/>
        </w:rPr>
      </w:pPr>
      <w:r w:rsidRPr="00DD5FFB">
        <w:rPr>
          <w:color w:val="000000" w:themeColor="text1"/>
          <w:sz w:val="22"/>
          <w:szCs w:val="22"/>
        </w:rPr>
        <w:t xml:space="preserve">2) Osobą ze strony Zamawiającego upoważnioną do potwierdzenia wpływu oświadczeń, wniosków, zawiadomień oraz innych informacji jest </w:t>
      </w:r>
      <w:r w:rsidR="00DD5FFB" w:rsidRPr="00DD5FFB">
        <w:rPr>
          <w:color w:val="000000" w:themeColor="text1"/>
          <w:sz w:val="22"/>
          <w:szCs w:val="22"/>
        </w:rPr>
        <w:t>Brygida Podlaska</w:t>
      </w:r>
      <w:r w:rsidRPr="00DD5FFB">
        <w:rPr>
          <w:color w:val="000000" w:themeColor="text1"/>
          <w:sz w:val="22"/>
          <w:szCs w:val="22"/>
        </w:rPr>
        <w:t xml:space="preserve"> Wiśniewska Inspektor d/s zamówień</w:t>
      </w:r>
      <w:r w:rsidR="00DD5FFB" w:rsidRPr="00DD5FFB">
        <w:rPr>
          <w:color w:val="000000" w:themeColor="text1"/>
          <w:sz w:val="22"/>
          <w:szCs w:val="22"/>
        </w:rPr>
        <w:t xml:space="preserve"> publicznych w Urzędzie Gminy w Mikołajkach Pomorskich tel. +48 55 640 4</w:t>
      </w:r>
      <w:r w:rsidRPr="00DD5FFB">
        <w:rPr>
          <w:color w:val="000000" w:themeColor="text1"/>
          <w:sz w:val="22"/>
          <w:szCs w:val="22"/>
        </w:rPr>
        <w:t xml:space="preserve">3 </w:t>
      </w:r>
      <w:r w:rsidR="00DD5FFB" w:rsidRPr="00DD5FFB">
        <w:rPr>
          <w:color w:val="000000" w:themeColor="text1"/>
          <w:sz w:val="22"/>
          <w:szCs w:val="22"/>
        </w:rPr>
        <w:t xml:space="preserve">57 </w:t>
      </w:r>
      <w:r w:rsidRPr="00DD5FFB">
        <w:rPr>
          <w:color w:val="000000" w:themeColor="text1"/>
          <w:sz w:val="22"/>
          <w:szCs w:val="22"/>
        </w:rPr>
        <w:t xml:space="preserve">w godzinach pracy Zamawiającego. </w:t>
      </w:r>
    </w:p>
    <w:p w14:paraId="52EC0DFC" w14:textId="77777777" w:rsidR="00F92A24" w:rsidRP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X. OPIS SPOSOBU PRZYGOTWANIA OFERTY </w:t>
      </w:r>
    </w:p>
    <w:p w14:paraId="44E16DEA" w14:textId="77777777" w:rsidR="00F92A24" w:rsidRDefault="00F92A24" w:rsidP="00F82D6F">
      <w:pPr>
        <w:autoSpaceDE w:val="0"/>
        <w:autoSpaceDN w:val="0"/>
        <w:adjustRightInd w:val="0"/>
        <w:spacing w:after="0"/>
        <w:rPr>
          <w:color w:val="000000"/>
          <w:sz w:val="22"/>
          <w:szCs w:val="22"/>
        </w:rPr>
      </w:pPr>
    </w:p>
    <w:p w14:paraId="17427D08"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Zgodnie z art. 63 ust. 2 Pzp w postępowaniu o udzielenie zamówienia ofertę składa się, pod rygorem nieważności, w formie elektronicznej lub w postaci elektronicznej opatrzonej podpisem zaufanym lub podpisem osobistym </w:t>
      </w:r>
      <w:r w:rsidR="00261879">
        <w:rPr>
          <w:color w:val="000000"/>
          <w:sz w:val="22"/>
          <w:szCs w:val="22"/>
        </w:rPr>
        <w:t>.</w:t>
      </w:r>
    </w:p>
    <w:p w14:paraId="6CC35945"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Wykonawca ma prawo złożyć tylko jedną ofertę. </w:t>
      </w:r>
    </w:p>
    <w:p w14:paraId="1D44A334" w14:textId="77777777" w:rsidR="00261879" w:rsidRDefault="00261879" w:rsidP="00F82D6F">
      <w:pPr>
        <w:autoSpaceDE w:val="0"/>
        <w:autoSpaceDN w:val="0"/>
        <w:adjustRightInd w:val="0"/>
        <w:spacing w:after="0"/>
        <w:rPr>
          <w:color w:val="000000"/>
          <w:sz w:val="22"/>
          <w:szCs w:val="22"/>
        </w:rPr>
      </w:pPr>
    </w:p>
    <w:p w14:paraId="6D35D489"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lastRenderedPageBreak/>
        <w:t xml:space="preserve">3. Wykonawca składa ofertę wraz z: </w:t>
      </w:r>
    </w:p>
    <w:p w14:paraId="45277305"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1) Oświadczeniem o braku podstaw do wykluczenia i spełnieniu warunków udziału w postępowaniu – wzór oświadczenia stanowi załącznik nr 3 do SWZ </w:t>
      </w:r>
    </w:p>
    <w:p w14:paraId="15746C59"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2) Oświadczeniem z art. 117 ust. 4 (jeżeli dotyczy) – załącznik nr 4 </w:t>
      </w:r>
    </w:p>
    <w:p w14:paraId="2E6D4A88"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3) Oświadczeniem z art. 125 ust. 5 (jeżeli dotyczy) – załącznik nr 5 </w:t>
      </w:r>
    </w:p>
    <w:p w14:paraId="31D0FFBA" w14:textId="77777777" w:rsidR="00F92A24" w:rsidRDefault="00B02D3F" w:rsidP="009D61F2">
      <w:pPr>
        <w:autoSpaceDE w:val="0"/>
        <w:autoSpaceDN w:val="0"/>
        <w:adjustRightInd w:val="0"/>
        <w:spacing w:after="0"/>
        <w:ind w:left="708"/>
        <w:rPr>
          <w:color w:val="000000"/>
          <w:sz w:val="22"/>
          <w:szCs w:val="22"/>
        </w:rPr>
      </w:pPr>
      <w:r>
        <w:rPr>
          <w:color w:val="000000"/>
          <w:sz w:val="22"/>
          <w:szCs w:val="22"/>
        </w:rPr>
        <w:t>4) Zobowiązaniem podmiotu udostę</w:t>
      </w:r>
      <w:r w:rsidR="00F92A24" w:rsidRPr="00F92A24">
        <w:rPr>
          <w:color w:val="000000"/>
          <w:sz w:val="22"/>
          <w:szCs w:val="22"/>
        </w:rPr>
        <w:t xml:space="preserve">pniającego swoje zasoby (jeżeli dotyczy) – załącznik nr 6 </w:t>
      </w:r>
    </w:p>
    <w:p w14:paraId="39EF3E83" w14:textId="77777777" w:rsidR="00261879"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5) Pełnomocnictwem (jeżeli dotyczy) </w:t>
      </w:r>
    </w:p>
    <w:p w14:paraId="2A3E0D6B" w14:textId="77777777" w:rsidR="00261879" w:rsidRDefault="00261879" w:rsidP="00F82D6F">
      <w:pPr>
        <w:autoSpaceDE w:val="0"/>
        <w:autoSpaceDN w:val="0"/>
        <w:adjustRightInd w:val="0"/>
        <w:spacing w:after="0"/>
        <w:rPr>
          <w:color w:val="000000"/>
          <w:sz w:val="22"/>
          <w:szCs w:val="22"/>
        </w:rPr>
      </w:pPr>
    </w:p>
    <w:p w14:paraId="299595F1"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4. Podmiotowe środki dowodowe, przedmiotowe środki dowodowe i inne dokumenty lub oświadczenia sporządzone w języku obcym przekazuje się wraz z tłumaczeniem na język polski. </w:t>
      </w:r>
    </w:p>
    <w:p w14:paraId="6AA610BF" w14:textId="77777777" w:rsidR="00261879" w:rsidRDefault="00261879" w:rsidP="00F82D6F">
      <w:pPr>
        <w:autoSpaceDE w:val="0"/>
        <w:autoSpaceDN w:val="0"/>
        <w:adjustRightInd w:val="0"/>
        <w:spacing w:after="0"/>
        <w:rPr>
          <w:color w:val="000000"/>
          <w:sz w:val="22"/>
          <w:szCs w:val="22"/>
        </w:rPr>
      </w:pPr>
    </w:p>
    <w:p w14:paraId="7FDD5330"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5. W przypadku, gdy podmiotowe środki dowodowe, przedmiotowe środki dowodowe, inne dokumenty w tym dokumenty potwierdzające umocowanie do reprezentowania odpowiednio Wykonawcy, Wykonawców wspólnie ubiegających się o udzielenie zamówie</w:t>
      </w:r>
      <w:r w:rsidR="006C2BEC">
        <w:rPr>
          <w:color w:val="000000"/>
          <w:sz w:val="22"/>
          <w:szCs w:val="22"/>
        </w:rPr>
        <w:t>nia publicznego, podmiotu udostę</w:t>
      </w:r>
      <w:r w:rsidRPr="00F92A24">
        <w:rPr>
          <w:color w:val="000000"/>
          <w:sz w:val="22"/>
          <w:szCs w:val="22"/>
        </w:rPr>
        <w:t>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w:t>
      </w:r>
      <w:r w:rsidR="006C2BEC">
        <w:rPr>
          <w:color w:val="000000"/>
          <w:sz w:val="22"/>
          <w:szCs w:val="22"/>
        </w:rPr>
        <w:t>ę</w:t>
      </w:r>
      <w:r w:rsidRPr="00F92A24">
        <w:rPr>
          <w:color w:val="000000"/>
          <w:sz w:val="22"/>
          <w:szCs w:val="22"/>
        </w:rPr>
        <w:t xml:space="preserve">pniający zasoby lub podwykonawca, zwane dalej „upoważnionymi podmiotami”, jako dokument elektroniczny, przekazuje się ten dokument. </w:t>
      </w:r>
    </w:p>
    <w:p w14:paraId="68CD568A" w14:textId="77777777" w:rsidR="00261879" w:rsidRDefault="00261879" w:rsidP="00F82D6F">
      <w:pPr>
        <w:autoSpaceDE w:val="0"/>
        <w:autoSpaceDN w:val="0"/>
        <w:adjustRightInd w:val="0"/>
        <w:spacing w:after="0"/>
        <w:rPr>
          <w:color w:val="000000"/>
          <w:sz w:val="22"/>
          <w:szCs w:val="22"/>
        </w:rPr>
      </w:pPr>
    </w:p>
    <w:p w14:paraId="287DE0F3"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02B8493" w14:textId="77777777" w:rsidR="00261879" w:rsidRDefault="00261879" w:rsidP="00F82D6F">
      <w:pPr>
        <w:autoSpaceDE w:val="0"/>
        <w:autoSpaceDN w:val="0"/>
        <w:adjustRightInd w:val="0"/>
        <w:spacing w:after="0"/>
        <w:rPr>
          <w:color w:val="000000"/>
          <w:sz w:val="22"/>
          <w:szCs w:val="22"/>
        </w:rPr>
      </w:pPr>
    </w:p>
    <w:p w14:paraId="2089BB05"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7. Poświadczenia zgodności cyfrowego odwzorowania z dokumentem w postaci papierowej, o</w:t>
      </w:r>
      <w:r w:rsidR="009D61F2">
        <w:rPr>
          <w:color w:val="000000"/>
          <w:sz w:val="22"/>
          <w:szCs w:val="22"/>
        </w:rPr>
        <w:t xml:space="preserve"> </w:t>
      </w:r>
      <w:r w:rsidR="00261879" w:rsidRPr="00261879">
        <w:rPr>
          <w:color w:val="000000"/>
          <w:sz w:val="22"/>
          <w:szCs w:val="22"/>
        </w:rPr>
        <w:t xml:space="preserve">którym mowa w w/w pkt. 6 niniejszego rozdziału dokonuje w przypadku: </w:t>
      </w:r>
    </w:p>
    <w:p w14:paraId="5ED86A76"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F790935"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przedmiotowych środków dowodowych – odpowiednio Wykonawca lub Wykonawca wspólnie ubiegający się o udzielenie zamówienia, </w:t>
      </w:r>
    </w:p>
    <w:p w14:paraId="51631603"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3) innych dokumentów – odpowiednio Wykonawca lub Wykonawca wspólnie ubiegający się o udzielenie zamówienia, w zakresie dokumentów, które każdego z nich dotyczą. </w:t>
      </w:r>
    </w:p>
    <w:p w14:paraId="6150502C" w14:textId="77777777" w:rsidR="00261879" w:rsidRDefault="00261879" w:rsidP="00261879">
      <w:pPr>
        <w:autoSpaceDE w:val="0"/>
        <w:autoSpaceDN w:val="0"/>
        <w:adjustRightInd w:val="0"/>
        <w:spacing w:after="0"/>
        <w:rPr>
          <w:color w:val="000000"/>
          <w:sz w:val="22"/>
          <w:szCs w:val="22"/>
        </w:rPr>
      </w:pPr>
    </w:p>
    <w:p w14:paraId="61209514"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8. Poświadczenia zgodności cyfrowego odwzorowania z dokumentami w postaci papierowej o których mowa w w/w pkt. 6 niniejszego rozdziału może dokonać również notariusz. </w:t>
      </w:r>
    </w:p>
    <w:p w14:paraId="3A040C17" w14:textId="77777777" w:rsidR="00261879" w:rsidRDefault="00261879" w:rsidP="00261879">
      <w:pPr>
        <w:autoSpaceDE w:val="0"/>
        <w:autoSpaceDN w:val="0"/>
        <w:adjustRightInd w:val="0"/>
        <w:spacing w:after="0"/>
        <w:rPr>
          <w:color w:val="000000"/>
          <w:sz w:val="22"/>
          <w:szCs w:val="22"/>
        </w:rPr>
      </w:pPr>
    </w:p>
    <w:p w14:paraId="48509071"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9. Przez cyfrowe odwzorowanie, o którym mowa w w/w pkt. 6 – 8 niniejszego rozdziału należy rozumieć dokument elektroniczny będący kopią elektroniczną treści zapisanej w postaci papierowej, umożliwiający zapoznanie się z treścią i jej zrozumienie, bez konieczności bezpośredniego dostępu do oryginału. </w:t>
      </w:r>
    </w:p>
    <w:p w14:paraId="55C220D5" w14:textId="77777777" w:rsidR="00261879" w:rsidRDefault="00261879" w:rsidP="00261879">
      <w:pPr>
        <w:autoSpaceDE w:val="0"/>
        <w:autoSpaceDN w:val="0"/>
        <w:adjustRightInd w:val="0"/>
        <w:spacing w:after="0"/>
        <w:rPr>
          <w:color w:val="000000"/>
          <w:sz w:val="22"/>
          <w:szCs w:val="22"/>
        </w:rPr>
      </w:pPr>
    </w:p>
    <w:p w14:paraId="137266CB"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10. Podmiotowe środki dowodowe w tym oświadczenie o braku podstaw do wykluczenia i spełnienia warunków udziału w postępowaniu oraz zobowiązanie podmiotu udost</w:t>
      </w:r>
      <w:r w:rsidR="006C2BEC">
        <w:rPr>
          <w:color w:val="000000"/>
          <w:sz w:val="22"/>
          <w:szCs w:val="22"/>
        </w:rPr>
        <w:t>ę</w:t>
      </w:r>
      <w:r w:rsidRPr="00261879">
        <w:rPr>
          <w:color w:val="000000"/>
          <w:sz w:val="22"/>
          <w:szCs w:val="22"/>
        </w:rPr>
        <w:t xml:space="preserve">pniającego zasoby, przedmiotowe środki dowodowe, niewystawione przez upoważnione podmioty, oraz pełnomocnictwo przekazuje się w postaci elektronicznej i opatruje się kwalifikowanym podpisem elektronicznym, podpisem zaufanym lub podpisem osobistym. </w:t>
      </w:r>
    </w:p>
    <w:p w14:paraId="26DE444D" w14:textId="77777777" w:rsidR="00261879" w:rsidRDefault="00261879" w:rsidP="00261879">
      <w:pPr>
        <w:autoSpaceDE w:val="0"/>
        <w:autoSpaceDN w:val="0"/>
        <w:adjustRightInd w:val="0"/>
        <w:spacing w:after="0"/>
        <w:rPr>
          <w:color w:val="000000"/>
          <w:sz w:val="22"/>
          <w:szCs w:val="22"/>
        </w:rPr>
      </w:pPr>
    </w:p>
    <w:p w14:paraId="37EF0D8C"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11. W przypadku, gdy podmiotowe środki dowodowe w tym oświadczenie o braku podstaw do wykluczenia i spełnienia warunków udziału w postępowaniu o</w:t>
      </w:r>
      <w:r w:rsidR="006C2BEC">
        <w:rPr>
          <w:color w:val="000000"/>
          <w:sz w:val="22"/>
          <w:szCs w:val="22"/>
        </w:rPr>
        <w:t>raz zobowiązanie podmiotu udostę</w:t>
      </w:r>
      <w:r w:rsidRPr="00261879">
        <w:rPr>
          <w:color w:val="000000"/>
          <w:sz w:val="22"/>
          <w:szCs w:val="22"/>
        </w:rPr>
        <w:t xml:space="preserve">pniającego zasoby, przedmiotowe środki dowodowe niewystawione przez upoważnione podmioty lub pełnomocnictwo zostały sporządzone jako dokument w postaci papierowej i opatrzone własnoręcznym podpisem , przekazuje się cyfrowe </w:t>
      </w:r>
      <w:r w:rsidRPr="00261879">
        <w:rPr>
          <w:color w:val="000000"/>
          <w:sz w:val="22"/>
          <w:szCs w:val="22"/>
        </w:rPr>
        <w:lastRenderedPageBreak/>
        <w:t xml:space="preserve">odwzorowanie tego dokumentu opatruje się kwalifikowanym podpisem elektronicznym, podpisem zaufanym lub podpisem osobistym poświadczającym zgodność cyfrowego odwzorowania z dokumentem w postaci papierowej. </w:t>
      </w:r>
    </w:p>
    <w:p w14:paraId="68E789F3" w14:textId="77777777" w:rsidR="00261879" w:rsidRDefault="00261879" w:rsidP="00261879">
      <w:pPr>
        <w:autoSpaceDE w:val="0"/>
        <w:autoSpaceDN w:val="0"/>
        <w:adjustRightInd w:val="0"/>
        <w:spacing w:after="0"/>
        <w:rPr>
          <w:color w:val="000000"/>
          <w:sz w:val="22"/>
          <w:szCs w:val="22"/>
        </w:rPr>
      </w:pPr>
    </w:p>
    <w:p w14:paraId="15A4242B" w14:textId="77777777" w:rsidR="009D61F2" w:rsidRDefault="00261879" w:rsidP="00261879">
      <w:pPr>
        <w:autoSpaceDE w:val="0"/>
        <w:autoSpaceDN w:val="0"/>
        <w:adjustRightInd w:val="0"/>
        <w:spacing w:after="0"/>
        <w:rPr>
          <w:color w:val="000000"/>
          <w:sz w:val="22"/>
          <w:szCs w:val="22"/>
        </w:rPr>
      </w:pPr>
      <w:r w:rsidRPr="00261879">
        <w:rPr>
          <w:color w:val="000000"/>
          <w:sz w:val="22"/>
          <w:szCs w:val="22"/>
        </w:rPr>
        <w:t xml:space="preserve">12. Poświadczenia zgodności cyfrowego odwzorowania z dokumentem w postaci papierowej, o którym mowa w w/w pkt. 11 niniejszego rozdziału dokonuje w przypadku: </w:t>
      </w:r>
    </w:p>
    <w:p w14:paraId="550C46E2"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t>1</w:t>
      </w:r>
      <w:r w:rsidR="00261879" w:rsidRPr="00261879">
        <w:rPr>
          <w:color w:val="000000"/>
          <w:sz w:val="22"/>
          <w:szCs w:val="22"/>
        </w:rPr>
        <w:t xml:space="preserve">) podmiotowych środków dowodowych – odpowiednio Wykonawca, Wykonawca wspólnie ubiegający się o udzielenie zamówienia, podmiot udostępniający zasoby lub podwykonawca, w zakresie podmiotowych środków dowodowych, które każdego z nich dotyczą, </w:t>
      </w:r>
    </w:p>
    <w:p w14:paraId="53082DF5"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t>2</w:t>
      </w:r>
      <w:r w:rsidR="00261879" w:rsidRPr="00261879">
        <w:rPr>
          <w:color w:val="000000"/>
          <w:sz w:val="22"/>
          <w:szCs w:val="22"/>
        </w:rPr>
        <w:t xml:space="preserve">) przedmiotowych środków dowodowych, oświadczenia spełnienia warunków udziału w postępowaniu </w:t>
      </w:r>
      <w:r w:rsidR="006C2BEC">
        <w:rPr>
          <w:color w:val="000000"/>
          <w:sz w:val="22"/>
          <w:szCs w:val="22"/>
        </w:rPr>
        <w:t>lub zobowiązania podmiotu udostę</w:t>
      </w:r>
      <w:r w:rsidR="00261879" w:rsidRPr="00261879">
        <w:rPr>
          <w:color w:val="000000"/>
          <w:sz w:val="22"/>
          <w:szCs w:val="22"/>
        </w:rPr>
        <w:t xml:space="preserve">pniającego zasoby – odpowiednio Wykonawca lub Wykonawca wspólnie ubiegający się o udzielenie zamówienia, </w:t>
      </w:r>
    </w:p>
    <w:p w14:paraId="7BD7F262" w14:textId="77777777" w:rsidR="00261879" w:rsidRDefault="009D61F2" w:rsidP="009D61F2">
      <w:pPr>
        <w:autoSpaceDE w:val="0"/>
        <w:autoSpaceDN w:val="0"/>
        <w:adjustRightInd w:val="0"/>
        <w:spacing w:after="0"/>
        <w:ind w:left="708"/>
        <w:rPr>
          <w:color w:val="000000"/>
          <w:sz w:val="22"/>
          <w:szCs w:val="22"/>
        </w:rPr>
      </w:pPr>
      <w:r>
        <w:rPr>
          <w:color w:val="000000"/>
          <w:sz w:val="22"/>
          <w:szCs w:val="22"/>
        </w:rPr>
        <w:t>3</w:t>
      </w:r>
      <w:r w:rsidR="00261879" w:rsidRPr="00261879">
        <w:rPr>
          <w:color w:val="000000"/>
          <w:sz w:val="22"/>
          <w:szCs w:val="22"/>
        </w:rPr>
        <w:t xml:space="preserve">) pełnomocnictwa – mocodawca. </w:t>
      </w:r>
    </w:p>
    <w:p w14:paraId="267A8666" w14:textId="77777777" w:rsidR="00261879" w:rsidRDefault="00261879" w:rsidP="00261879">
      <w:pPr>
        <w:autoSpaceDE w:val="0"/>
        <w:autoSpaceDN w:val="0"/>
        <w:adjustRightInd w:val="0"/>
        <w:spacing w:after="0"/>
        <w:rPr>
          <w:color w:val="000000"/>
          <w:sz w:val="22"/>
          <w:szCs w:val="22"/>
        </w:rPr>
      </w:pPr>
    </w:p>
    <w:p w14:paraId="4582C701" w14:textId="77777777" w:rsidR="00261879" w:rsidRPr="00F92A24" w:rsidRDefault="00261879" w:rsidP="00261879">
      <w:pPr>
        <w:autoSpaceDE w:val="0"/>
        <w:autoSpaceDN w:val="0"/>
        <w:adjustRightInd w:val="0"/>
        <w:spacing w:after="0"/>
        <w:rPr>
          <w:color w:val="000000"/>
          <w:sz w:val="22"/>
          <w:szCs w:val="22"/>
        </w:rPr>
      </w:pPr>
      <w:r w:rsidRPr="00261879">
        <w:rPr>
          <w:color w:val="000000"/>
          <w:sz w:val="22"/>
          <w:szCs w:val="22"/>
        </w:rPr>
        <w:t>13. Poświadczenia zgodności cyfrowego odwzorowania z dokumentami w postaci papierowej o których mowa w w/w pkt. 11 niniejszego rozdziału może dokonać również notariusz.</w:t>
      </w:r>
    </w:p>
    <w:p w14:paraId="451943EF" w14:textId="77777777" w:rsidR="00DF5D82" w:rsidRPr="00261879" w:rsidRDefault="00DF5D82" w:rsidP="00F82D6F">
      <w:pPr>
        <w:autoSpaceDE w:val="0"/>
        <w:autoSpaceDN w:val="0"/>
        <w:adjustRightInd w:val="0"/>
        <w:spacing w:after="0"/>
        <w:rPr>
          <w:color w:val="000000"/>
          <w:sz w:val="22"/>
          <w:szCs w:val="22"/>
        </w:rPr>
      </w:pPr>
    </w:p>
    <w:p w14:paraId="7550081B" w14:textId="77777777" w:rsidR="00261879" w:rsidRDefault="00261879" w:rsidP="00F82D6F">
      <w:pPr>
        <w:autoSpaceDE w:val="0"/>
        <w:autoSpaceDN w:val="0"/>
        <w:adjustRightInd w:val="0"/>
        <w:spacing w:after="0"/>
        <w:rPr>
          <w:color w:val="000000"/>
          <w:sz w:val="22"/>
          <w:szCs w:val="22"/>
        </w:rPr>
      </w:pPr>
      <w:r w:rsidRPr="00261879">
        <w:rPr>
          <w:color w:val="000000"/>
          <w:sz w:val="22"/>
          <w:szCs w:val="22"/>
        </w:rPr>
        <w:t xml:space="preserve">14.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A53DD4F" w14:textId="77777777" w:rsidR="00261879" w:rsidRDefault="00261879" w:rsidP="00F82D6F">
      <w:pPr>
        <w:autoSpaceDE w:val="0"/>
        <w:autoSpaceDN w:val="0"/>
        <w:adjustRightInd w:val="0"/>
        <w:spacing w:after="0"/>
        <w:rPr>
          <w:color w:val="000000"/>
          <w:sz w:val="22"/>
          <w:szCs w:val="22"/>
        </w:rPr>
      </w:pPr>
    </w:p>
    <w:p w14:paraId="1E5DEFF3" w14:textId="77777777" w:rsidR="009D61F2" w:rsidRDefault="00261879" w:rsidP="00F82D6F">
      <w:pPr>
        <w:autoSpaceDE w:val="0"/>
        <w:autoSpaceDN w:val="0"/>
        <w:adjustRightInd w:val="0"/>
        <w:spacing w:after="0"/>
        <w:rPr>
          <w:color w:val="000000"/>
          <w:sz w:val="22"/>
          <w:szCs w:val="22"/>
        </w:rPr>
      </w:pPr>
      <w:r w:rsidRPr="00261879">
        <w:rPr>
          <w:color w:val="000000"/>
          <w:sz w:val="22"/>
          <w:szCs w:val="22"/>
        </w:rPr>
        <w:t xml:space="preserve">15. W przypadku wykorzystania formatu podpisu XAdES zewnętrzny. Zamawiający wymaga dołączenia odpowiedniej ilości plików, podpisywanych plików z danymi oraz plików XAdES. </w:t>
      </w:r>
    </w:p>
    <w:p w14:paraId="14CB055C" w14:textId="77777777" w:rsidR="009D61F2" w:rsidRDefault="009D61F2" w:rsidP="00F82D6F">
      <w:pPr>
        <w:autoSpaceDE w:val="0"/>
        <w:autoSpaceDN w:val="0"/>
        <w:adjustRightInd w:val="0"/>
        <w:spacing w:after="0"/>
        <w:rPr>
          <w:color w:val="000000"/>
          <w:sz w:val="22"/>
          <w:szCs w:val="22"/>
        </w:rPr>
      </w:pPr>
    </w:p>
    <w:p w14:paraId="4B996A38" w14:textId="77777777" w:rsidR="00261879" w:rsidRPr="009D61F2" w:rsidRDefault="00261879" w:rsidP="00F82D6F">
      <w:pPr>
        <w:autoSpaceDE w:val="0"/>
        <w:autoSpaceDN w:val="0"/>
        <w:adjustRightInd w:val="0"/>
        <w:spacing w:after="0"/>
        <w:rPr>
          <w:b/>
          <w:color w:val="000000"/>
          <w:sz w:val="22"/>
          <w:szCs w:val="22"/>
          <w:u w:val="single"/>
        </w:rPr>
      </w:pPr>
      <w:r w:rsidRPr="009D61F2">
        <w:rPr>
          <w:b/>
          <w:color w:val="000000"/>
          <w:sz w:val="22"/>
          <w:szCs w:val="22"/>
          <w:u w:val="single"/>
        </w:rPr>
        <w:t xml:space="preserve">16. Tajemnica przedsiębiorstwa: </w:t>
      </w:r>
    </w:p>
    <w:p w14:paraId="578CD157" w14:textId="77777777" w:rsidR="009D61F2" w:rsidRDefault="009D61F2" w:rsidP="00261879">
      <w:pPr>
        <w:autoSpaceDE w:val="0"/>
        <w:autoSpaceDN w:val="0"/>
        <w:adjustRightInd w:val="0"/>
        <w:spacing w:after="0"/>
        <w:ind w:firstLine="708"/>
        <w:rPr>
          <w:color w:val="000000"/>
          <w:sz w:val="22"/>
          <w:szCs w:val="22"/>
        </w:rPr>
      </w:pPr>
    </w:p>
    <w:p w14:paraId="5047DF21"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7047DDBC" w14:textId="77777777" w:rsidR="009D61F2" w:rsidRDefault="009D61F2" w:rsidP="00261879">
      <w:pPr>
        <w:autoSpaceDE w:val="0"/>
        <w:autoSpaceDN w:val="0"/>
        <w:adjustRightInd w:val="0"/>
        <w:spacing w:after="0"/>
        <w:ind w:firstLine="708"/>
        <w:rPr>
          <w:color w:val="000000"/>
          <w:sz w:val="22"/>
          <w:szCs w:val="22"/>
        </w:rPr>
      </w:pPr>
    </w:p>
    <w:p w14:paraId="101272F4"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Wszelkie informacje stanowiące tajemnicę przedsiębiorstwa w rozumieniu ustawy z dnia 16 kwietnia 1993 r. o zwalczaniu nieuczciwej konkurencji (t. j. Dz. U. z 2018 r. poz. 419),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na stronie Platformy zakupowej. </w:t>
      </w:r>
    </w:p>
    <w:p w14:paraId="2ED0C5A5" w14:textId="77777777" w:rsidR="00261879" w:rsidRDefault="00261879" w:rsidP="00261879">
      <w:pPr>
        <w:autoSpaceDE w:val="0"/>
        <w:autoSpaceDN w:val="0"/>
        <w:adjustRightInd w:val="0"/>
        <w:spacing w:after="0"/>
        <w:rPr>
          <w:color w:val="000000"/>
          <w:sz w:val="22"/>
          <w:szCs w:val="22"/>
        </w:rPr>
      </w:pPr>
    </w:p>
    <w:p w14:paraId="1A3B1DF7" w14:textId="77777777" w:rsidR="00261879" w:rsidRPr="009D61F2" w:rsidRDefault="00261879" w:rsidP="00261879">
      <w:pPr>
        <w:autoSpaceDE w:val="0"/>
        <w:autoSpaceDN w:val="0"/>
        <w:adjustRightInd w:val="0"/>
        <w:spacing w:after="0"/>
        <w:rPr>
          <w:b/>
          <w:color w:val="000000"/>
          <w:sz w:val="22"/>
          <w:szCs w:val="22"/>
          <w:u w:val="single"/>
        </w:rPr>
      </w:pPr>
      <w:r w:rsidRPr="009D61F2">
        <w:rPr>
          <w:b/>
          <w:color w:val="000000"/>
          <w:sz w:val="22"/>
          <w:szCs w:val="22"/>
          <w:u w:val="single"/>
        </w:rPr>
        <w:t xml:space="preserve">17. Wycofanie oferty </w:t>
      </w:r>
    </w:p>
    <w:p w14:paraId="68F94A18"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może przed upływem terminu do składania ofert zmienić ofertę. Wprowadzenie zmian do złożonych ofert należy dokonać zgodnie z „Instrukcją dla wykonawców platformazakupowa.pl” dostępnej na stronie Platformy zakupowej. </w:t>
      </w:r>
    </w:p>
    <w:p w14:paraId="3E9C71DB"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Wykonawca może przed upływem terminu do składania ofert wycofać ofertę. Wycofanie oferty należy dokonać zgodnie z „Instrukcją dla wykonawców platformazakupowa.pl” dostępnej na stronie Platformy zakupowej. Wykonawca nie może wycofać oferty, ani wprowadzić jakichkolwiek zmian w treści oferty po upływie terminu składania ofert. </w:t>
      </w:r>
    </w:p>
    <w:p w14:paraId="12C8B10F" w14:textId="77777777" w:rsidR="00261879" w:rsidRDefault="00261879" w:rsidP="00261879">
      <w:pPr>
        <w:autoSpaceDE w:val="0"/>
        <w:autoSpaceDN w:val="0"/>
        <w:adjustRightInd w:val="0"/>
        <w:spacing w:after="0"/>
        <w:rPr>
          <w:color w:val="000000"/>
          <w:sz w:val="22"/>
          <w:szCs w:val="22"/>
        </w:rPr>
      </w:pPr>
    </w:p>
    <w:p w14:paraId="383D3F67" w14:textId="77777777" w:rsidR="00261879" w:rsidRPr="00DD5FFB" w:rsidRDefault="00261879" w:rsidP="00261879">
      <w:pPr>
        <w:autoSpaceDE w:val="0"/>
        <w:autoSpaceDN w:val="0"/>
        <w:adjustRightInd w:val="0"/>
        <w:spacing w:after="0"/>
        <w:rPr>
          <w:b/>
          <w:color w:val="000000"/>
          <w:sz w:val="22"/>
          <w:szCs w:val="22"/>
        </w:rPr>
      </w:pPr>
      <w:r w:rsidRPr="00DD5FFB">
        <w:rPr>
          <w:b/>
          <w:color w:val="000000"/>
          <w:sz w:val="22"/>
          <w:szCs w:val="22"/>
        </w:rPr>
        <w:t xml:space="preserve">XI. WYMAGANIA DOTYCZĄCE WADIUM </w:t>
      </w:r>
    </w:p>
    <w:p w14:paraId="20B619AD" w14:textId="77777777" w:rsidR="00261879" w:rsidRDefault="00261879" w:rsidP="00261879">
      <w:pPr>
        <w:autoSpaceDE w:val="0"/>
        <w:autoSpaceDN w:val="0"/>
        <w:adjustRightInd w:val="0"/>
        <w:spacing w:after="0"/>
        <w:rPr>
          <w:color w:val="000000"/>
          <w:sz w:val="22"/>
          <w:szCs w:val="22"/>
        </w:rPr>
      </w:pPr>
    </w:p>
    <w:p w14:paraId="0503D1BA"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Zamawiający nie wymaga wniesienia wadium w niniejszym postępowaniu. </w:t>
      </w:r>
    </w:p>
    <w:p w14:paraId="7E9171CE" w14:textId="77777777" w:rsidR="00DD5FFB" w:rsidRDefault="00DD5FFB" w:rsidP="00261879">
      <w:pPr>
        <w:autoSpaceDE w:val="0"/>
        <w:autoSpaceDN w:val="0"/>
        <w:adjustRightInd w:val="0"/>
        <w:spacing w:after="0"/>
        <w:rPr>
          <w:color w:val="000000"/>
          <w:sz w:val="22"/>
          <w:szCs w:val="22"/>
        </w:rPr>
      </w:pPr>
    </w:p>
    <w:p w14:paraId="2CC7F69B" w14:textId="77777777" w:rsidR="00DD5FFB" w:rsidRDefault="00261879" w:rsidP="00261879">
      <w:pPr>
        <w:autoSpaceDE w:val="0"/>
        <w:autoSpaceDN w:val="0"/>
        <w:adjustRightInd w:val="0"/>
        <w:spacing w:after="0"/>
        <w:rPr>
          <w:color w:val="000000"/>
          <w:sz w:val="22"/>
          <w:szCs w:val="22"/>
        </w:rPr>
      </w:pPr>
      <w:r w:rsidRPr="00DD5FFB">
        <w:rPr>
          <w:b/>
          <w:color w:val="000000"/>
          <w:sz w:val="22"/>
          <w:szCs w:val="22"/>
        </w:rPr>
        <w:t>XII. SPOSÓB OBLICZANIA CENY</w:t>
      </w:r>
      <w:r w:rsidRPr="00261879">
        <w:rPr>
          <w:color w:val="000000"/>
          <w:sz w:val="22"/>
          <w:szCs w:val="22"/>
        </w:rPr>
        <w:t xml:space="preserve"> </w:t>
      </w:r>
    </w:p>
    <w:p w14:paraId="0E4C5B13" w14:textId="77777777" w:rsidR="00DD5FFB" w:rsidRDefault="00DD5FFB" w:rsidP="00261879">
      <w:pPr>
        <w:autoSpaceDE w:val="0"/>
        <w:autoSpaceDN w:val="0"/>
        <w:adjustRightInd w:val="0"/>
        <w:spacing w:after="0"/>
        <w:rPr>
          <w:color w:val="000000"/>
          <w:sz w:val="22"/>
          <w:szCs w:val="22"/>
        </w:rPr>
      </w:pPr>
    </w:p>
    <w:p w14:paraId="224E9550"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1. Wykonawca określa cenę realizacji zamówienia poprzez wskazanie w Formularzu ofertowym sporządzonym wg wzoru stanowiącego </w:t>
      </w:r>
      <w:r w:rsidRPr="009D61F2">
        <w:rPr>
          <w:color w:val="000000"/>
          <w:sz w:val="22"/>
          <w:szCs w:val="22"/>
          <w:u w:val="single"/>
        </w:rPr>
        <w:t>załącznik nr 2 do</w:t>
      </w:r>
      <w:r w:rsidRPr="00261879">
        <w:rPr>
          <w:color w:val="000000"/>
          <w:sz w:val="22"/>
          <w:szCs w:val="22"/>
        </w:rPr>
        <w:t xml:space="preserve"> SWZ łącznej ceny ofertowej brutto za realizację przedmiotu zamówienia. </w:t>
      </w:r>
    </w:p>
    <w:p w14:paraId="3BC2D463" w14:textId="77777777" w:rsidR="00DD5FFB" w:rsidRDefault="00DD5FFB" w:rsidP="00261879">
      <w:pPr>
        <w:autoSpaceDE w:val="0"/>
        <w:autoSpaceDN w:val="0"/>
        <w:adjustRightInd w:val="0"/>
        <w:spacing w:after="0"/>
        <w:rPr>
          <w:color w:val="000000"/>
          <w:sz w:val="22"/>
          <w:szCs w:val="22"/>
        </w:rPr>
      </w:pPr>
    </w:p>
    <w:p w14:paraId="3C5AA7E4"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2. Cena oferty uwzględnia wszystkie zobowiązania, musi być podana w PLN cyfrowo i słownie odpowiednio w miejscu do tego przeznaczonym w formularzu ofertowym. </w:t>
      </w:r>
    </w:p>
    <w:p w14:paraId="7CE7AC11" w14:textId="77777777" w:rsidR="00DD5FFB" w:rsidRPr="009D61F2" w:rsidRDefault="00DD5FFB" w:rsidP="00261879">
      <w:pPr>
        <w:autoSpaceDE w:val="0"/>
        <w:autoSpaceDN w:val="0"/>
        <w:adjustRightInd w:val="0"/>
        <w:spacing w:after="0"/>
        <w:rPr>
          <w:sz w:val="22"/>
          <w:szCs w:val="22"/>
        </w:rPr>
      </w:pPr>
    </w:p>
    <w:p w14:paraId="5EC10B00" w14:textId="77777777" w:rsidR="00DD5FFB" w:rsidRPr="009D61F2" w:rsidRDefault="00261879" w:rsidP="00261879">
      <w:pPr>
        <w:autoSpaceDE w:val="0"/>
        <w:autoSpaceDN w:val="0"/>
        <w:adjustRightInd w:val="0"/>
        <w:spacing w:after="0"/>
        <w:rPr>
          <w:sz w:val="22"/>
          <w:szCs w:val="22"/>
        </w:rPr>
      </w:pPr>
      <w:r w:rsidRPr="009D61F2">
        <w:rPr>
          <w:sz w:val="22"/>
          <w:szCs w:val="22"/>
        </w:rPr>
        <w:t>3. Należy podać sumę wynikającą z iloczynu łącznej liczby godzin świadczenia usług określonej w opisie przedmiotu zamówienia</w:t>
      </w:r>
      <w:r w:rsidR="006C2BEC" w:rsidRPr="009D61F2">
        <w:rPr>
          <w:sz w:val="22"/>
          <w:szCs w:val="22"/>
        </w:rPr>
        <w:t>, tj. 512</w:t>
      </w:r>
      <w:r w:rsidRPr="009D61F2">
        <w:rPr>
          <w:sz w:val="22"/>
          <w:szCs w:val="22"/>
        </w:rPr>
        <w:t xml:space="preserve">0 h oraz ceny jednostkowej za 1 h świadczenia usługi wskazanej przez Wykonawcę. </w:t>
      </w:r>
    </w:p>
    <w:p w14:paraId="2ECFDE89" w14:textId="77777777" w:rsidR="00DD5FFB" w:rsidRDefault="00DD5FFB" w:rsidP="00261879">
      <w:pPr>
        <w:autoSpaceDE w:val="0"/>
        <w:autoSpaceDN w:val="0"/>
        <w:adjustRightInd w:val="0"/>
        <w:spacing w:after="0"/>
        <w:rPr>
          <w:color w:val="000000"/>
          <w:sz w:val="22"/>
          <w:szCs w:val="22"/>
        </w:rPr>
      </w:pPr>
    </w:p>
    <w:p w14:paraId="7798F7F2"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4. Cena podana w ofercie winna obejmować wszystkie koszty i składniki związane z wykonaniem zamówienia oraz warunkami stawianymi przez Zamawiającego. </w:t>
      </w:r>
    </w:p>
    <w:p w14:paraId="426CF85F" w14:textId="77777777" w:rsidR="00DD5FFB" w:rsidRDefault="00DD5FFB" w:rsidP="00261879">
      <w:pPr>
        <w:autoSpaceDE w:val="0"/>
        <w:autoSpaceDN w:val="0"/>
        <w:adjustRightInd w:val="0"/>
        <w:spacing w:after="0"/>
        <w:rPr>
          <w:color w:val="000000"/>
          <w:sz w:val="22"/>
          <w:szCs w:val="22"/>
        </w:rPr>
      </w:pPr>
    </w:p>
    <w:p w14:paraId="69813F48"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5. Cena może być tylko jedna za oferowany przedmiot zamówienia, nie dopuszcza się wariantowości cen. </w:t>
      </w:r>
    </w:p>
    <w:p w14:paraId="1E65A724" w14:textId="77777777" w:rsidR="00DD5FFB" w:rsidRDefault="00DD5FFB" w:rsidP="00261879">
      <w:pPr>
        <w:autoSpaceDE w:val="0"/>
        <w:autoSpaceDN w:val="0"/>
        <w:adjustRightInd w:val="0"/>
        <w:spacing w:after="0"/>
        <w:rPr>
          <w:color w:val="000000"/>
          <w:sz w:val="22"/>
          <w:szCs w:val="22"/>
        </w:rPr>
      </w:pPr>
    </w:p>
    <w:p w14:paraId="3CC9DED4"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6. Zamawiający nie dopuszcza rozliczeń w walutach obcych. </w:t>
      </w:r>
    </w:p>
    <w:p w14:paraId="2776412F" w14:textId="77777777" w:rsidR="00DD5FFB" w:rsidRDefault="00DD5FFB" w:rsidP="00261879">
      <w:pPr>
        <w:autoSpaceDE w:val="0"/>
        <w:autoSpaceDN w:val="0"/>
        <w:adjustRightInd w:val="0"/>
        <w:spacing w:after="0"/>
        <w:rPr>
          <w:color w:val="000000"/>
          <w:sz w:val="22"/>
          <w:szCs w:val="22"/>
        </w:rPr>
      </w:pPr>
    </w:p>
    <w:p w14:paraId="7EAF7D90"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7. Cena nie ulega zmianie przez okres ważności oferty (związania ofertą). </w:t>
      </w:r>
    </w:p>
    <w:p w14:paraId="2D71072F" w14:textId="77777777" w:rsidR="00DD5FFB" w:rsidRDefault="00DD5FFB" w:rsidP="00261879">
      <w:pPr>
        <w:autoSpaceDE w:val="0"/>
        <w:autoSpaceDN w:val="0"/>
        <w:adjustRightInd w:val="0"/>
        <w:spacing w:after="0"/>
        <w:rPr>
          <w:color w:val="000000"/>
          <w:sz w:val="22"/>
          <w:szCs w:val="22"/>
        </w:rPr>
      </w:pPr>
    </w:p>
    <w:p w14:paraId="642D51F1"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8. Zgodnie z art. 225 ust. 2 Wykonawca ma obowiązek poinformowania Zamawiającego, że: </w:t>
      </w:r>
    </w:p>
    <w:p w14:paraId="39AD6969"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1) Wybór jego oferty będzie prowadził do powstania u Zamawiającego obowiązku podatkowego, </w:t>
      </w:r>
    </w:p>
    <w:p w14:paraId="4CB1B956"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2) Wskazania nazwy (rodzaju) towaru lub usługi, których dostawa lub świadczenie będą prowadziły do</w:t>
      </w:r>
    </w:p>
    <w:p w14:paraId="591FEA10"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powstania obowiązku podatkowego, </w:t>
      </w:r>
    </w:p>
    <w:p w14:paraId="38634F24"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3) Wskazania wartości towaru lub usługi objętego obowiązkiem podatkowym Zamawiającego bez kwoty</w:t>
      </w:r>
    </w:p>
    <w:p w14:paraId="54DFDE0F"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podatki, </w:t>
      </w:r>
    </w:p>
    <w:p w14:paraId="2B56D851"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4) Wskazania stawki podatku od towarów i usług, która zgodnie z wiedzą Wykonawcy, będzie miała</w:t>
      </w:r>
    </w:p>
    <w:p w14:paraId="3DB5605C"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zastosowanie. </w:t>
      </w:r>
    </w:p>
    <w:p w14:paraId="723E8774" w14:textId="77777777" w:rsidR="00DD5FFB" w:rsidRDefault="00DD5FFB" w:rsidP="00DD5FFB">
      <w:pPr>
        <w:autoSpaceDE w:val="0"/>
        <w:autoSpaceDN w:val="0"/>
        <w:adjustRightInd w:val="0"/>
        <w:spacing w:after="0"/>
        <w:rPr>
          <w:color w:val="000000"/>
          <w:sz w:val="22"/>
          <w:szCs w:val="22"/>
        </w:rPr>
      </w:pPr>
    </w:p>
    <w:p w14:paraId="63DF6BC5" w14:textId="77777777" w:rsidR="00DD5FFB" w:rsidRPr="00DD5FFB" w:rsidRDefault="00261879" w:rsidP="00DD5FFB">
      <w:pPr>
        <w:autoSpaceDE w:val="0"/>
        <w:autoSpaceDN w:val="0"/>
        <w:adjustRightInd w:val="0"/>
        <w:spacing w:after="0"/>
        <w:rPr>
          <w:b/>
          <w:color w:val="000000"/>
          <w:sz w:val="22"/>
          <w:szCs w:val="22"/>
        </w:rPr>
      </w:pPr>
      <w:r w:rsidRPr="00DD5FFB">
        <w:rPr>
          <w:b/>
          <w:color w:val="000000"/>
          <w:sz w:val="22"/>
          <w:szCs w:val="22"/>
        </w:rPr>
        <w:t xml:space="preserve">XIII. KRYTERIA OCENY OFERT </w:t>
      </w:r>
    </w:p>
    <w:p w14:paraId="0D363D82" w14:textId="77777777" w:rsidR="00DD5FFB" w:rsidRDefault="00DD5FFB" w:rsidP="00DD5FFB">
      <w:pPr>
        <w:autoSpaceDE w:val="0"/>
        <w:autoSpaceDN w:val="0"/>
        <w:adjustRightInd w:val="0"/>
        <w:spacing w:after="0"/>
        <w:rPr>
          <w:color w:val="000000"/>
          <w:sz w:val="22"/>
          <w:szCs w:val="22"/>
        </w:rPr>
      </w:pPr>
    </w:p>
    <w:p w14:paraId="74E26F01" w14:textId="77777777" w:rsidR="00DD5FFB" w:rsidRDefault="00261879" w:rsidP="00DD5FFB">
      <w:pPr>
        <w:autoSpaceDE w:val="0"/>
        <w:autoSpaceDN w:val="0"/>
        <w:adjustRightInd w:val="0"/>
        <w:spacing w:after="0"/>
        <w:rPr>
          <w:color w:val="000000"/>
          <w:sz w:val="22"/>
          <w:szCs w:val="22"/>
        </w:rPr>
      </w:pPr>
      <w:r w:rsidRPr="00261879">
        <w:rPr>
          <w:color w:val="000000"/>
          <w:sz w:val="22"/>
          <w:szCs w:val="22"/>
        </w:rPr>
        <w:t>1. Za ofertę najkorzystniejszą zostanie uznana oferta zawierająca najkorzystniejszy bilans punktów w kryteriach:</w:t>
      </w:r>
    </w:p>
    <w:p w14:paraId="2DC95DD8"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1) „Cena” –</w:t>
      </w:r>
      <w:r w:rsidRPr="00DD5FFB">
        <w:rPr>
          <w:b/>
          <w:color w:val="000000"/>
          <w:sz w:val="22"/>
          <w:szCs w:val="22"/>
        </w:rPr>
        <w:t xml:space="preserve"> C</w:t>
      </w:r>
      <w:r w:rsidRPr="00261879">
        <w:rPr>
          <w:color w:val="000000"/>
          <w:sz w:val="22"/>
          <w:szCs w:val="22"/>
        </w:rPr>
        <w:t xml:space="preserve"> </w:t>
      </w:r>
    </w:p>
    <w:p w14:paraId="2121F146" w14:textId="77777777" w:rsidR="009D61F2" w:rsidRDefault="009D61F2" w:rsidP="00DD5FFB">
      <w:pPr>
        <w:autoSpaceDE w:val="0"/>
        <w:autoSpaceDN w:val="0"/>
        <w:adjustRightInd w:val="0"/>
        <w:spacing w:after="0"/>
        <w:ind w:firstLine="708"/>
        <w:rPr>
          <w:color w:val="000000"/>
          <w:sz w:val="22"/>
          <w:szCs w:val="22"/>
        </w:rPr>
      </w:pPr>
      <w:r>
        <w:rPr>
          <w:color w:val="000000"/>
          <w:sz w:val="22"/>
          <w:szCs w:val="22"/>
        </w:rPr>
        <w:t xml:space="preserve"> </w:t>
      </w:r>
    </w:p>
    <w:p w14:paraId="2E31E10C" w14:textId="77777777" w:rsidR="00DD5FFB" w:rsidRDefault="009D61F2" w:rsidP="00DD5FFB">
      <w:pPr>
        <w:autoSpaceDE w:val="0"/>
        <w:autoSpaceDN w:val="0"/>
        <w:adjustRightInd w:val="0"/>
        <w:spacing w:after="0"/>
        <w:ind w:firstLine="708"/>
        <w:rPr>
          <w:color w:val="000000"/>
          <w:sz w:val="22"/>
          <w:szCs w:val="22"/>
        </w:rPr>
      </w:pPr>
      <w:r>
        <w:rPr>
          <w:color w:val="000000"/>
          <w:sz w:val="22"/>
          <w:szCs w:val="22"/>
        </w:rPr>
        <w:t xml:space="preserve">  </w:t>
      </w:r>
      <w:r w:rsidR="00261879" w:rsidRPr="00261879">
        <w:rPr>
          <w:color w:val="000000"/>
          <w:sz w:val="22"/>
          <w:szCs w:val="22"/>
        </w:rPr>
        <w:t xml:space="preserve">2) „Doświadczenie zawodowe osoby wykonującej usługi opiekuńcze” - </w:t>
      </w:r>
      <w:r w:rsidR="00261879" w:rsidRPr="00DD5FFB">
        <w:rPr>
          <w:b/>
          <w:color w:val="000000"/>
          <w:sz w:val="22"/>
          <w:szCs w:val="22"/>
        </w:rPr>
        <w:t xml:space="preserve">D </w:t>
      </w:r>
    </w:p>
    <w:p w14:paraId="4A93624D" w14:textId="77777777" w:rsidR="00DD5FFB" w:rsidRDefault="00DD5FFB" w:rsidP="00DD5FFB">
      <w:pPr>
        <w:autoSpaceDE w:val="0"/>
        <w:autoSpaceDN w:val="0"/>
        <w:adjustRightInd w:val="0"/>
        <w:spacing w:after="0"/>
        <w:rPr>
          <w:color w:val="000000"/>
          <w:sz w:val="22"/>
          <w:szCs w:val="22"/>
        </w:rPr>
      </w:pPr>
    </w:p>
    <w:p w14:paraId="132EEEC1" w14:textId="77777777" w:rsidR="00DD5FFB" w:rsidRPr="00DD5FFB" w:rsidRDefault="00261879" w:rsidP="00DD5FFB">
      <w:pPr>
        <w:pStyle w:val="Akapitzlist"/>
        <w:numPr>
          <w:ilvl w:val="0"/>
          <w:numId w:val="38"/>
        </w:numPr>
        <w:autoSpaceDE w:val="0"/>
        <w:autoSpaceDN w:val="0"/>
        <w:adjustRightInd w:val="0"/>
        <w:spacing w:after="0"/>
        <w:rPr>
          <w:b/>
          <w:color w:val="000000"/>
          <w:sz w:val="22"/>
          <w:szCs w:val="22"/>
        </w:rPr>
      </w:pPr>
      <w:r w:rsidRPr="00DD5FFB">
        <w:rPr>
          <w:b/>
          <w:color w:val="000000"/>
          <w:sz w:val="22"/>
          <w:szCs w:val="22"/>
        </w:rPr>
        <w:t xml:space="preserve">Kryterium „Cena” </w:t>
      </w:r>
    </w:p>
    <w:p w14:paraId="0A8A203C" w14:textId="77777777" w:rsidR="00DD5FFB" w:rsidRDefault="00DD5FFB" w:rsidP="00DD5FFB">
      <w:pPr>
        <w:pStyle w:val="Akapitzlist"/>
        <w:autoSpaceDE w:val="0"/>
        <w:autoSpaceDN w:val="0"/>
        <w:adjustRightInd w:val="0"/>
        <w:spacing w:after="0"/>
        <w:rPr>
          <w:color w:val="000000"/>
          <w:sz w:val="22"/>
          <w:szCs w:val="22"/>
        </w:rPr>
      </w:pPr>
    </w:p>
    <w:p w14:paraId="70034129"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Kryterium „Cena” będzie rozpatrywane na podstawie ceny brutto Wykonawcy podanej w Formularzu ofertowym – waga 50% = 50 pkt </w:t>
      </w:r>
    </w:p>
    <w:p w14:paraId="47E7B7E8" w14:textId="77777777" w:rsidR="00DD5FFB" w:rsidRDefault="00DD5FFB" w:rsidP="00DD5FFB">
      <w:pPr>
        <w:pStyle w:val="Akapitzlist"/>
        <w:autoSpaceDE w:val="0"/>
        <w:autoSpaceDN w:val="0"/>
        <w:adjustRightInd w:val="0"/>
        <w:spacing w:after="0"/>
        <w:rPr>
          <w:color w:val="000000"/>
          <w:sz w:val="22"/>
          <w:szCs w:val="22"/>
        </w:rPr>
      </w:pPr>
    </w:p>
    <w:p w14:paraId="1F871C6B"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Zamawiający w kryterium „Cena” będzie przyznawał punkty według następującego wzoru: </w:t>
      </w:r>
    </w:p>
    <w:p w14:paraId="1D5A063F" w14:textId="77777777" w:rsidR="00DD5FFB" w:rsidRDefault="00DD5FFB" w:rsidP="00DD5FFB">
      <w:pPr>
        <w:pStyle w:val="Akapitzlist"/>
        <w:autoSpaceDE w:val="0"/>
        <w:autoSpaceDN w:val="0"/>
        <w:adjustRightInd w:val="0"/>
        <w:spacing w:after="0"/>
        <w:ind w:firstLine="696"/>
        <w:rPr>
          <w:color w:val="000000"/>
          <w:sz w:val="22"/>
          <w:szCs w:val="22"/>
        </w:rPr>
      </w:pPr>
      <w:r>
        <w:rPr>
          <w:color w:val="000000"/>
          <w:sz w:val="22"/>
          <w:szCs w:val="22"/>
        </w:rPr>
        <w:t xml:space="preserve">                   </w:t>
      </w:r>
    </w:p>
    <w:p w14:paraId="21AE5C68" w14:textId="77777777" w:rsidR="00DD5FFB" w:rsidRDefault="00DD5FFB" w:rsidP="00DD5FFB">
      <w:pPr>
        <w:pStyle w:val="Akapitzlist"/>
        <w:autoSpaceDE w:val="0"/>
        <w:autoSpaceDN w:val="0"/>
        <w:adjustRightInd w:val="0"/>
        <w:spacing w:after="0"/>
        <w:ind w:firstLine="696"/>
        <w:rPr>
          <w:color w:val="000000"/>
          <w:sz w:val="22"/>
          <w:szCs w:val="22"/>
        </w:rPr>
      </w:pPr>
    </w:p>
    <w:p w14:paraId="391BBA21" w14:textId="77777777" w:rsidR="00DD5FFB" w:rsidRDefault="00DD5FFB" w:rsidP="00DD5FFB">
      <w:pPr>
        <w:pStyle w:val="Akapitzlist"/>
        <w:autoSpaceDE w:val="0"/>
        <w:autoSpaceDN w:val="0"/>
        <w:adjustRightInd w:val="0"/>
        <w:spacing w:after="0"/>
        <w:ind w:left="2136"/>
        <w:rPr>
          <w:color w:val="000000"/>
          <w:sz w:val="22"/>
          <w:szCs w:val="22"/>
        </w:rPr>
      </w:pPr>
      <w:r>
        <w:rPr>
          <w:color w:val="000000"/>
          <w:sz w:val="22"/>
          <w:szCs w:val="22"/>
        </w:rPr>
        <w:t xml:space="preserve">      </w:t>
      </w:r>
      <w:r>
        <w:rPr>
          <w:color w:val="000000"/>
          <w:sz w:val="22"/>
          <w:szCs w:val="22"/>
        </w:rPr>
        <w:tab/>
      </w:r>
      <w:r w:rsidR="00261879" w:rsidRPr="00DD5FFB">
        <w:rPr>
          <w:color w:val="000000"/>
          <w:sz w:val="22"/>
          <w:szCs w:val="22"/>
        </w:rPr>
        <w:t xml:space="preserve">C min </w:t>
      </w:r>
    </w:p>
    <w:p w14:paraId="77C04E3D" w14:textId="77777777" w:rsidR="00DD5FFB" w:rsidRDefault="00261879" w:rsidP="00DD5FFB">
      <w:pPr>
        <w:pStyle w:val="Akapitzlist"/>
        <w:autoSpaceDE w:val="0"/>
        <w:autoSpaceDN w:val="0"/>
        <w:adjustRightInd w:val="0"/>
        <w:spacing w:after="0"/>
        <w:ind w:firstLine="696"/>
        <w:rPr>
          <w:color w:val="000000"/>
          <w:sz w:val="22"/>
          <w:szCs w:val="22"/>
        </w:rPr>
      </w:pPr>
      <w:r w:rsidRPr="00DD5FFB">
        <w:rPr>
          <w:color w:val="000000"/>
          <w:sz w:val="22"/>
          <w:szCs w:val="22"/>
        </w:rPr>
        <w:t xml:space="preserve">cena </w:t>
      </w:r>
      <w:r w:rsidR="00DD5FFB">
        <w:rPr>
          <w:color w:val="000000"/>
          <w:sz w:val="22"/>
          <w:szCs w:val="22"/>
        </w:rPr>
        <w:t xml:space="preserve">       </w:t>
      </w:r>
      <w:r w:rsidRPr="00DD5FFB">
        <w:rPr>
          <w:color w:val="000000"/>
          <w:sz w:val="22"/>
          <w:szCs w:val="22"/>
        </w:rPr>
        <w:t xml:space="preserve">Pc = ----------- x 50 </w:t>
      </w:r>
    </w:p>
    <w:p w14:paraId="27867A97" w14:textId="77777777" w:rsidR="00DD5FFB" w:rsidRDefault="00261879" w:rsidP="00DD5FFB">
      <w:pPr>
        <w:pStyle w:val="Akapitzlist"/>
        <w:autoSpaceDE w:val="0"/>
        <w:autoSpaceDN w:val="0"/>
        <w:adjustRightInd w:val="0"/>
        <w:spacing w:after="0"/>
        <w:ind w:left="2124" w:firstLine="708"/>
        <w:rPr>
          <w:color w:val="000000"/>
          <w:sz w:val="22"/>
          <w:szCs w:val="22"/>
        </w:rPr>
      </w:pPr>
      <w:r w:rsidRPr="00DD5FFB">
        <w:rPr>
          <w:color w:val="000000"/>
          <w:sz w:val="22"/>
          <w:szCs w:val="22"/>
        </w:rPr>
        <w:t xml:space="preserve">C </w:t>
      </w:r>
    </w:p>
    <w:p w14:paraId="6D19B337" w14:textId="77777777" w:rsidR="00DD5FFB" w:rsidRDefault="00DD5FFB" w:rsidP="00DD5FFB">
      <w:pPr>
        <w:autoSpaceDE w:val="0"/>
        <w:autoSpaceDN w:val="0"/>
        <w:adjustRightInd w:val="0"/>
        <w:spacing w:after="0"/>
        <w:rPr>
          <w:color w:val="000000"/>
          <w:sz w:val="22"/>
          <w:szCs w:val="22"/>
        </w:rPr>
      </w:pPr>
    </w:p>
    <w:p w14:paraId="0DFD464F"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gdzie: Pc- liczba punktów za cenę podaną w ofercie </w:t>
      </w:r>
    </w:p>
    <w:p w14:paraId="487F0BF5" w14:textId="77777777" w:rsidR="00E31AE9" w:rsidRDefault="00E31AE9" w:rsidP="00DD5FFB">
      <w:pPr>
        <w:autoSpaceDE w:val="0"/>
        <w:autoSpaceDN w:val="0"/>
        <w:adjustRightInd w:val="0"/>
        <w:spacing w:after="0"/>
        <w:rPr>
          <w:color w:val="000000"/>
          <w:sz w:val="22"/>
          <w:szCs w:val="22"/>
        </w:rPr>
      </w:pPr>
    </w:p>
    <w:p w14:paraId="4CFA85E1"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C min- najniższa z cen w podanych ofertach </w:t>
      </w:r>
    </w:p>
    <w:p w14:paraId="41EED457" w14:textId="77777777" w:rsidR="00E31AE9" w:rsidRDefault="00E31AE9" w:rsidP="00DD5FFB">
      <w:pPr>
        <w:autoSpaceDE w:val="0"/>
        <w:autoSpaceDN w:val="0"/>
        <w:adjustRightInd w:val="0"/>
        <w:spacing w:after="0"/>
        <w:rPr>
          <w:color w:val="000000"/>
          <w:sz w:val="22"/>
          <w:szCs w:val="22"/>
        </w:rPr>
      </w:pPr>
    </w:p>
    <w:p w14:paraId="0254F203"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lastRenderedPageBreak/>
        <w:t xml:space="preserve">C – cena podana w badanej ofercie </w:t>
      </w:r>
    </w:p>
    <w:p w14:paraId="0FD51FDB" w14:textId="77777777" w:rsidR="00E31AE9" w:rsidRDefault="00E31AE9" w:rsidP="00DD5FFB">
      <w:pPr>
        <w:autoSpaceDE w:val="0"/>
        <w:autoSpaceDN w:val="0"/>
        <w:adjustRightInd w:val="0"/>
        <w:spacing w:after="0"/>
        <w:rPr>
          <w:color w:val="000000"/>
          <w:sz w:val="22"/>
          <w:szCs w:val="22"/>
        </w:rPr>
      </w:pPr>
    </w:p>
    <w:p w14:paraId="7E33C1F7"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2) </w:t>
      </w:r>
      <w:r w:rsidRPr="00E31AE9">
        <w:rPr>
          <w:b/>
          <w:color w:val="000000"/>
          <w:sz w:val="22"/>
          <w:szCs w:val="22"/>
        </w:rPr>
        <w:t>Kryterium „Doświadczenie zawodowe osoby wykonującej usługi opiekuńcze*”</w:t>
      </w:r>
      <w:r w:rsidRPr="00DD5FFB">
        <w:rPr>
          <w:color w:val="000000"/>
          <w:sz w:val="22"/>
          <w:szCs w:val="22"/>
        </w:rPr>
        <w:t xml:space="preserve"> będzie rozpatrywane na podstawie deklaracji Wykonawcy podanej w Formularzu ofertowym odrębnie dla każdej osoby – waga 50% = 50 pkt. Zamawiający dokona oceny (kryterium oceny ofert) </w:t>
      </w:r>
      <w:r w:rsidRPr="009D61F2">
        <w:rPr>
          <w:color w:val="000000"/>
          <w:sz w:val="22"/>
          <w:szCs w:val="22"/>
        </w:rPr>
        <w:t>doświadczenia zawodowego</w:t>
      </w:r>
      <w:r w:rsidRPr="00E31AE9">
        <w:rPr>
          <w:b/>
          <w:color w:val="000000"/>
          <w:sz w:val="22"/>
          <w:szCs w:val="22"/>
        </w:rPr>
        <w:t xml:space="preserve"> osób wykonujących usługi opiekuńcze*</w:t>
      </w:r>
      <w:r w:rsidRPr="00DD5FFB">
        <w:rPr>
          <w:color w:val="000000"/>
          <w:sz w:val="22"/>
          <w:szCs w:val="22"/>
        </w:rPr>
        <w:t xml:space="preserve"> ponad wskazane w warunku udziału w postępowaniu określonego w rozdziale VII ust. 2 pkt 4 lit b niniejszej SWZ odrębnie dla każdej z tych osób. </w:t>
      </w:r>
    </w:p>
    <w:p w14:paraId="22A5146C" w14:textId="77777777" w:rsidR="00E31AE9" w:rsidRDefault="00E31AE9" w:rsidP="00DD5FFB">
      <w:pPr>
        <w:autoSpaceDE w:val="0"/>
        <w:autoSpaceDN w:val="0"/>
        <w:adjustRightInd w:val="0"/>
        <w:spacing w:after="0"/>
        <w:rPr>
          <w:color w:val="000000"/>
          <w:sz w:val="22"/>
          <w:szCs w:val="22"/>
        </w:rPr>
      </w:pPr>
    </w:p>
    <w:p w14:paraId="320D3818" w14:textId="77777777" w:rsidR="00E31AE9" w:rsidRPr="009D61F2" w:rsidRDefault="00261879" w:rsidP="00E31AE9">
      <w:pPr>
        <w:pStyle w:val="Akapitzlist"/>
        <w:numPr>
          <w:ilvl w:val="0"/>
          <w:numId w:val="39"/>
        </w:numPr>
        <w:autoSpaceDE w:val="0"/>
        <w:autoSpaceDN w:val="0"/>
        <w:adjustRightInd w:val="0"/>
        <w:spacing w:after="0"/>
        <w:ind w:left="360"/>
        <w:rPr>
          <w:color w:val="000000"/>
          <w:sz w:val="22"/>
          <w:szCs w:val="22"/>
        </w:rPr>
      </w:pPr>
      <w:r w:rsidRPr="009D61F2">
        <w:rPr>
          <w:color w:val="000000"/>
          <w:sz w:val="22"/>
          <w:szCs w:val="22"/>
        </w:rPr>
        <w:t xml:space="preserve">Ocena ofert w zakresie kryterium doświadczenia zostanie dokonana wg następującej zasady: </w:t>
      </w:r>
    </w:p>
    <w:p w14:paraId="402DC7C9" w14:textId="77777777" w:rsidR="00E31AE9" w:rsidRDefault="00E31AE9" w:rsidP="00E31AE9">
      <w:pPr>
        <w:autoSpaceDE w:val="0"/>
        <w:autoSpaceDN w:val="0"/>
        <w:adjustRightInd w:val="0"/>
        <w:spacing w:after="0"/>
        <w:ind w:left="360"/>
        <w:rPr>
          <w:color w:val="000000"/>
          <w:sz w:val="22"/>
          <w:szCs w:val="22"/>
        </w:rPr>
      </w:pPr>
    </w:p>
    <w:tbl>
      <w:tblPr>
        <w:tblStyle w:val="Tabela-Siatka"/>
        <w:tblW w:w="0" w:type="auto"/>
        <w:tblInd w:w="360" w:type="dxa"/>
        <w:tblLook w:val="04A0" w:firstRow="1" w:lastRow="0" w:firstColumn="1" w:lastColumn="0" w:noHBand="0" w:noVBand="1"/>
      </w:tblPr>
      <w:tblGrid>
        <w:gridCol w:w="461"/>
        <w:gridCol w:w="2142"/>
        <w:gridCol w:w="1463"/>
        <w:gridCol w:w="7"/>
        <w:gridCol w:w="1456"/>
        <w:gridCol w:w="1463"/>
        <w:gridCol w:w="7"/>
        <w:gridCol w:w="1456"/>
        <w:gridCol w:w="1465"/>
      </w:tblGrid>
      <w:tr w:rsidR="00E31AE9" w14:paraId="1352E39A" w14:textId="77777777" w:rsidTr="002C671D">
        <w:tc>
          <w:tcPr>
            <w:tcW w:w="461" w:type="dxa"/>
          </w:tcPr>
          <w:p w14:paraId="37564668" w14:textId="77777777" w:rsidR="00E31AE9" w:rsidRDefault="00251063" w:rsidP="00251063">
            <w:pPr>
              <w:autoSpaceDE w:val="0"/>
              <w:autoSpaceDN w:val="0"/>
              <w:adjustRightInd w:val="0"/>
              <w:spacing w:after="0"/>
              <w:rPr>
                <w:color w:val="000000"/>
                <w:sz w:val="22"/>
                <w:szCs w:val="22"/>
              </w:rPr>
            </w:pPr>
            <w:r w:rsidRPr="00E31AE9">
              <w:rPr>
                <w:color w:val="000000"/>
                <w:sz w:val="22"/>
                <w:szCs w:val="22"/>
              </w:rPr>
              <w:t>Lp</w:t>
            </w:r>
          </w:p>
        </w:tc>
        <w:tc>
          <w:tcPr>
            <w:tcW w:w="2142" w:type="dxa"/>
          </w:tcPr>
          <w:p w14:paraId="03D7DC33" w14:textId="77777777" w:rsidR="00E31AE9" w:rsidRPr="009D61F2" w:rsidRDefault="00251063" w:rsidP="00251063">
            <w:pPr>
              <w:autoSpaceDE w:val="0"/>
              <w:autoSpaceDN w:val="0"/>
              <w:adjustRightInd w:val="0"/>
              <w:spacing w:after="0"/>
              <w:rPr>
                <w:b/>
                <w:color w:val="000000"/>
                <w:sz w:val="22"/>
                <w:szCs w:val="22"/>
              </w:rPr>
            </w:pPr>
            <w:r w:rsidRPr="009D61F2">
              <w:rPr>
                <w:b/>
                <w:color w:val="000000"/>
                <w:sz w:val="22"/>
                <w:szCs w:val="22"/>
              </w:rPr>
              <w:t>Dodatkowe doświadczenie zawodowe osoby wykonującej usługi opiekuńcze*</w:t>
            </w:r>
          </w:p>
        </w:tc>
        <w:tc>
          <w:tcPr>
            <w:tcW w:w="1463" w:type="dxa"/>
          </w:tcPr>
          <w:p w14:paraId="0B2750E5"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1 z wykazu osób na potwierdzenie spełnienia warunku określonego w rozdziale VII ust. 2 pkt 4 lit b niniejszej SWZ - ilość punktów</w:t>
            </w:r>
          </w:p>
        </w:tc>
        <w:tc>
          <w:tcPr>
            <w:tcW w:w="1463" w:type="dxa"/>
            <w:gridSpan w:val="2"/>
          </w:tcPr>
          <w:p w14:paraId="7E5715CA"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2 z wykazu osób na potwierdzenie spełnienia warunku określonego w rozdziale VII ust. 2 pkt 4 lit b niniejszej SWZ - ilość punktów</w:t>
            </w:r>
          </w:p>
        </w:tc>
        <w:tc>
          <w:tcPr>
            <w:tcW w:w="1463" w:type="dxa"/>
          </w:tcPr>
          <w:p w14:paraId="6DEBD3DA"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3 z wykazu osób na potwierdzenie spełnienia warunku określonego w rozdziale VII ust. 2 pkt 4 lit b niniejszej SWZ - ilość punktów</w:t>
            </w:r>
          </w:p>
        </w:tc>
        <w:tc>
          <w:tcPr>
            <w:tcW w:w="1463" w:type="dxa"/>
            <w:gridSpan w:val="2"/>
          </w:tcPr>
          <w:p w14:paraId="0B2B3A93"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4 z wykazu osób na potwierdzenie spełnienia warunku określonego w rozdziale VII ust. 2 pkt 4 lit b niniejszej SWZ - ilość punktów</w:t>
            </w:r>
          </w:p>
        </w:tc>
        <w:tc>
          <w:tcPr>
            <w:tcW w:w="1465" w:type="dxa"/>
          </w:tcPr>
          <w:p w14:paraId="1472CDEE"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5 z wykazu osób na potwierdzenie spełnienia warunku określonego w rozdziale VII ust. 2 pkt 4 lit b niniejszej SWZ - ilość punktów 1</w:t>
            </w:r>
          </w:p>
        </w:tc>
      </w:tr>
      <w:tr w:rsidR="002C671D" w14:paraId="585514E6" w14:textId="77777777" w:rsidTr="002C671D">
        <w:tc>
          <w:tcPr>
            <w:tcW w:w="461" w:type="dxa"/>
          </w:tcPr>
          <w:p w14:paraId="6DF25100" w14:textId="77777777" w:rsidR="002C671D" w:rsidRPr="009D61F2" w:rsidRDefault="002C671D" w:rsidP="00251063">
            <w:pPr>
              <w:autoSpaceDE w:val="0"/>
              <w:autoSpaceDN w:val="0"/>
              <w:adjustRightInd w:val="0"/>
              <w:spacing w:after="0"/>
              <w:rPr>
                <w:color w:val="000000"/>
                <w:sz w:val="20"/>
              </w:rPr>
            </w:pPr>
          </w:p>
        </w:tc>
        <w:tc>
          <w:tcPr>
            <w:tcW w:w="2142" w:type="dxa"/>
          </w:tcPr>
          <w:p w14:paraId="041A66D6" w14:textId="77777777" w:rsidR="002C671D" w:rsidRPr="009D61F2" w:rsidRDefault="002C671D" w:rsidP="00251063">
            <w:pPr>
              <w:autoSpaceDE w:val="0"/>
              <w:autoSpaceDN w:val="0"/>
              <w:adjustRightInd w:val="0"/>
              <w:spacing w:after="0"/>
              <w:rPr>
                <w:color w:val="000000"/>
                <w:sz w:val="20"/>
              </w:rPr>
            </w:pPr>
            <w:r w:rsidRPr="009D61F2">
              <w:rPr>
                <w:color w:val="000000"/>
                <w:sz w:val="20"/>
              </w:rPr>
              <w:t>co najmniej 100** h doświadczenia w realizacji usług opiekuńczych*</w:t>
            </w:r>
          </w:p>
        </w:tc>
        <w:tc>
          <w:tcPr>
            <w:tcW w:w="1463" w:type="dxa"/>
          </w:tcPr>
          <w:p w14:paraId="03E7E0B6" w14:textId="77777777" w:rsidR="002C671D" w:rsidRPr="009D61F2" w:rsidRDefault="002C671D" w:rsidP="002C671D">
            <w:pPr>
              <w:jc w:val="center"/>
              <w:rPr>
                <w:sz w:val="20"/>
              </w:rPr>
            </w:pPr>
            <w:r w:rsidRPr="009D61F2">
              <w:rPr>
                <w:color w:val="000000"/>
                <w:sz w:val="20"/>
              </w:rPr>
              <w:t>0 pkt</w:t>
            </w:r>
          </w:p>
        </w:tc>
        <w:tc>
          <w:tcPr>
            <w:tcW w:w="1463" w:type="dxa"/>
            <w:gridSpan w:val="2"/>
          </w:tcPr>
          <w:p w14:paraId="71A445BC" w14:textId="77777777" w:rsidR="002C671D" w:rsidRPr="009D61F2" w:rsidRDefault="002C671D" w:rsidP="002C671D">
            <w:pPr>
              <w:jc w:val="center"/>
              <w:rPr>
                <w:sz w:val="20"/>
              </w:rPr>
            </w:pPr>
            <w:r w:rsidRPr="009D61F2">
              <w:rPr>
                <w:color w:val="000000"/>
                <w:sz w:val="20"/>
              </w:rPr>
              <w:t>0 pkt</w:t>
            </w:r>
          </w:p>
        </w:tc>
        <w:tc>
          <w:tcPr>
            <w:tcW w:w="1463" w:type="dxa"/>
          </w:tcPr>
          <w:p w14:paraId="46143029" w14:textId="77777777" w:rsidR="002C671D" w:rsidRPr="009D61F2" w:rsidRDefault="002C671D" w:rsidP="002C671D">
            <w:pPr>
              <w:jc w:val="center"/>
              <w:rPr>
                <w:sz w:val="20"/>
              </w:rPr>
            </w:pPr>
            <w:r w:rsidRPr="009D61F2">
              <w:rPr>
                <w:color w:val="000000"/>
                <w:sz w:val="20"/>
              </w:rPr>
              <w:t>0 pkt</w:t>
            </w:r>
          </w:p>
        </w:tc>
        <w:tc>
          <w:tcPr>
            <w:tcW w:w="1463" w:type="dxa"/>
            <w:gridSpan w:val="2"/>
          </w:tcPr>
          <w:p w14:paraId="0F888045" w14:textId="77777777" w:rsidR="002C671D" w:rsidRPr="009D61F2" w:rsidRDefault="002C671D" w:rsidP="002C671D">
            <w:pPr>
              <w:jc w:val="center"/>
              <w:rPr>
                <w:sz w:val="20"/>
              </w:rPr>
            </w:pPr>
            <w:r w:rsidRPr="009D61F2">
              <w:rPr>
                <w:color w:val="000000"/>
                <w:sz w:val="20"/>
              </w:rPr>
              <w:t>0 pkt</w:t>
            </w:r>
          </w:p>
        </w:tc>
        <w:tc>
          <w:tcPr>
            <w:tcW w:w="1465" w:type="dxa"/>
          </w:tcPr>
          <w:p w14:paraId="02AD95B6" w14:textId="77777777" w:rsidR="002C671D" w:rsidRPr="009D61F2" w:rsidRDefault="002C671D" w:rsidP="002C671D">
            <w:pPr>
              <w:jc w:val="center"/>
              <w:rPr>
                <w:sz w:val="20"/>
              </w:rPr>
            </w:pPr>
            <w:r w:rsidRPr="009D61F2">
              <w:rPr>
                <w:color w:val="000000"/>
                <w:sz w:val="20"/>
              </w:rPr>
              <w:t>0 pkt</w:t>
            </w:r>
          </w:p>
        </w:tc>
      </w:tr>
      <w:tr w:rsidR="002C671D" w14:paraId="4F26F4CD" w14:textId="77777777" w:rsidTr="002C671D">
        <w:tc>
          <w:tcPr>
            <w:tcW w:w="461" w:type="dxa"/>
          </w:tcPr>
          <w:p w14:paraId="530F94B9" w14:textId="77777777" w:rsidR="002C671D" w:rsidRPr="009D61F2" w:rsidRDefault="002C671D" w:rsidP="00251063">
            <w:pPr>
              <w:autoSpaceDE w:val="0"/>
              <w:autoSpaceDN w:val="0"/>
              <w:adjustRightInd w:val="0"/>
              <w:spacing w:after="0"/>
              <w:rPr>
                <w:color w:val="000000"/>
                <w:sz w:val="20"/>
              </w:rPr>
            </w:pPr>
          </w:p>
        </w:tc>
        <w:tc>
          <w:tcPr>
            <w:tcW w:w="2142" w:type="dxa"/>
          </w:tcPr>
          <w:p w14:paraId="17C94D88" w14:textId="77777777" w:rsidR="002C671D" w:rsidRPr="009D61F2" w:rsidRDefault="002C671D" w:rsidP="00251063">
            <w:pPr>
              <w:autoSpaceDE w:val="0"/>
              <w:autoSpaceDN w:val="0"/>
              <w:adjustRightInd w:val="0"/>
              <w:spacing w:after="0"/>
              <w:rPr>
                <w:color w:val="000000"/>
                <w:sz w:val="20"/>
              </w:rPr>
            </w:pPr>
            <w:r w:rsidRPr="009D61F2">
              <w:rPr>
                <w:color w:val="000000"/>
                <w:sz w:val="20"/>
              </w:rPr>
              <w:t>od 101 h do 150*** h doświadczenia w realizacji usług opiekuńczych*</w:t>
            </w:r>
          </w:p>
        </w:tc>
        <w:tc>
          <w:tcPr>
            <w:tcW w:w="1463" w:type="dxa"/>
          </w:tcPr>
          <w:p w14:paraId="20B02975" w14:textId="77777777" w:rsidR="002C671D" w:rsidRPr="009D61F2" w:rsidRDefault="002C671D" w:rsidP="002C671D">
            <w:pPr>
              <w:jc w:val="center"/>
              <w:rPr>
                <w:sz w:val="20"/>
              </w:rPr>
            </w:pPr>
            <w:r w:rsidRPr="009D61F2">
              <w:rPr>
                <w:color w:val="000000"/>
                <w:sz w:val="20"/>
              </w:rPr>
              <w:t>5 pkt</w:t>
            </w:r>
          </w:p>
        </w:tc>
        <w:tc>
          <w:tcPr>
            <w:tcW w:w="1463" w:type="dxa"/>
            <w:gridSpan w:val="2"/>
          </w:tcPr>
          <w:p w14:paraId="2133392F" w14:textId="77777777" w:rsidR="002C671D" w:rsidRPr="009D61F2" w:rsidRDefault="002C671D" w:rsidP="002C671D">
            <w:pPr>
              <w:jc w:val="center"/>
              <w:rPr>
                <w:sz w:val="20"/>
              </w:rPr>
            </w:pPr>
            <w:r w:rsidRPr="009D61F2">
              <w:rPr>
                <w:color w:val="000000"/>
                <w:sz w:val="20"/>
              </w:rPr>
              <w:t>5 pkt</w:t>
            </w:r>
          </w:p>
        </w:tc>
        <w:tc>
          <w:tcPr>
            <w:tcW w:w="1463" w:type="dxa"/>
          </w:tcPr>
          <w:p w14:paraId="45258515" w14:textId="77777777" w:rsidR="002C671D" w:rsidRPr="009D61F2" w:rsidRDefault="002C671D" w:rsidP="002C671D">
            <w:pPr>
              <w:jc w:val="center"/>
              <w:rPr>
                <w:sz w:val="20"/>
              </w:rPr>
            </w:pPr>
            <w:r w:rsidRPr="009D61F2">
              <w:rPr>
                <w:color w:val="000000"/>
                <w:sz w:val="20"/>
              </w:rPr>
              <w:t>5 pkt</w:t>
            </w:r>
          </w:p>
        </w:tc>
        <w:tc>
          <w:tcPr>
            <w:tcW w:w="1463" w:type="dxa"/>
            <w:gridSpan w:val="2"/>
          </w:tcPr>
          <w:p w14:paraId="4B6F5BA2" w14:textId="77777777" w:rsidR="002C671D" w:rsidRPr="009D61F2" w:rsidRDefault="002C671D" w:rsidP="002C671D">
            <w:pPr>
              <w:jc w:val="center"/>
              <w:rPr>
                <w:sz w:val="20"/>
              </w:rPr>
            </w:pPr>
            <w:r w:rsidRPr="009D61F2">
              <w:rPr>
                <w:color w:val="000000"/>
                <w:sz w:val="20"/>
              </w:rPr>
              <w:t>5 pkt</w:t>
            </w:r>
          </w:p>
        </w:tc>
        <w:tc>
          <w:tcPr>
            <w:tcW w:w="1465" w:type="dxa"/>
          </w:tcPr>
          <w:p w14:paraId="0A1B2A00" w14:textId="77777777" w:rsidR="002C671D" w:rsidRPr="009D61F2" w:rsidRDefault="002C671D" w:rsidP="002C671D">
            <w:pPr>
              <w:jc w:val="center"/>
              <w:rPr>
                <w:sz w:val="20"/>
              </w:rPr>
            </w:pPr>
            <w:r w:rsidRPr="009D61F2">
              <w:rPr>
                <w:color w:val="000000"/>
                <w:sz w:val="20"/>
              </w:rPr>
              <w:t>5 pkt</w:t>
            </w:r>
          </w:p>
        </w:tc>
      </w:tr>
      <w:tr w:rsidR="002C671D" w14:paraId="56D0020B" w14:textId="77777777" w:rsidTr="002C671D">
        <w:tc>
          <w:tcPr>
            <w:tcW w:w="461" w:type="dxa"/>
          </w:tcPr>
          <w:p w14:paraId="248A3C28" w14:textId="77777777" w:rsidR="002C671D" w:rsidRPr="009D61F2" w:rsidRDefault="002C671D" w:rsidP="00251063">
            <w:pPr>
              <w:autoSpaceDE w:val="0"/>
              <w:autoSpaceDN w:val="0"/>
              <w:adjustRightInd w:val="0"/>
              <w:spacing w:after="0"/>
              <w:rPr>
                <w:color w:val="000000"/>
                <w:sz w:val="20"/>
              </w:rPr>
            </w:pPr>
          </w:p>
        </w:tc>
        <w:tc>
          <w:tcPr>
            <w:tcW w:w="2142" w:type="dxa"/>
          </w:tcPr>
          <w:p w14:paraId="6632A2A5" w14:textId="77777777" w:rsidR="002C671D" w:rsidRPr="009D61F2" w:rsidRDefault="002C671D" w:rsidP="00251063">
            <w:pPr>
              <w:autoSpaceDE w:val="0"/>
              <w:autoSpaceDN w:val="0"/>
              <w:adjustRightInd w:val="0"/>
              <w:spacing w:after="0"/>
              <w:rPr>
                <w:color w:val="000000"/>
                <w:sz w:val="20"/>
              </w:rPr>
            </w:pPr>
            <w:r w:rsidRPr="009D61F2">
              <w:rPr>
                <w:color w:val="000000"/>
                <w:sz w:val="20"/>
              </w:rPr>
              <w:t>3 powyżej 151 h doświadczenia w realizacji usług opiekuńczych*</w:t>
            </w:r>
          </w:p>
        </w:tc>
        <w:tc>
          <w:tcPr>
            <w:tcW w:w="1463" w:type="dxa"/>
          </w:tcPr>
          <w:p w14:paraId="3F968529" w14:textId="77777777" w:rsidR="002C671D" w:rsidRPr="009D61F2" w:rsidRDefault="002C671D" w:rsidP="002C671D">
            <w:pPr>
              <w:jc w:val="center"/>
              <w:rPr>
                <w:sz w:val="20"/>
              </w:rPr>
            </w:pPr>
            <w:r w:rsidRPr="009D61F2">
              <w:rPr>
                <w:color w:val="000000"/>
                <w:sz w:val="20"/>
              </w:rPr>
              <w:t>10 pkt</w:t>
            </w:r>
          </w:p>
        </w:tc>
        <w:tc>
          <w:tcPr>
            <w:tcW w:w="1463" w:type="dxa"/>
            <w:gridSpan w:val="2"/>
          </w:tcPr>
          <w:p w14:paraId="0C7F3AFB" w14:textId="77777777" w:rsidR="002C671D" w:rsidRPr="009D61F2" w:rsidRDefault="002C671D" w:rsidP="002C671D">
            <w:pPr>
              <w:jc w:val="center"/>
              <w:rPr>
                <w:sz w:val="20"/>
              </w:rPr>
            </w:pPr>
            <w:r w:rsidRPr="009D61F2">
              <w:rPr>
                <w:color w:val="000000"/>
                <w:sz w:val="20"/>
              </w:rPr>
              <w:t>10 pkt</w:t>
            </w:r>
          </w:p>
        </w:tc>
        <w:tc>
          <w:tcPr>
            <w:tcW w:w="1463" w:type="dxa"/>
          </w:tcPr>
          <w:p w14:paraId="080674CC" w14:textId="77777777" w:rsidR="002C671D" w:rsidRPr="009D61F2" w:rsidRDefault="002C671D" w:rsidP="002C671D">
            <w:pPr>
              <w:jc w:val="center"/>
              <w:rPr>
                <w:sz w:val="20"/>
              </w:rPr>
            </w:pPr>
            <w:r w:rsidRPr="009D61F2">
              <w:rPr>
                <w:color w:val="000000"/>
                <w:sz w:val="20"/>
              </w:rPr>
              <w:t>10 pkt</w:t>
            </w:r>
          </w:p>
        </w:tc>
        <w:tc>
          <w:tcPr>
            <w:tcW w:w="1463" w:type="dxa"/>
            <w:gridSpan w:val="2"/>
          </w:tcPr>
          <w:p w14:paraId="7ABB5FC4" w14:textId="77777777" w:rsidR="002C671D" w:rsidRPr="009D61F2" w:rsidRDefault="002C671D" w:rsidP="002C671D">
            <w:pPr>
              <w:jc w:val="center"/>
              <w:rPr>
                <w:sz w:val="20"/>
              </w:rPr>
            </w:pPr>
            <w:r w:rsidRPr="009D61F2">
              <w:rPr>
                <w:color w:val="000000"/>
                <w:sz w:val="20"/>
              </w:rPr>
              <w:t>10 pkt</w:t>
            </w:r>
          </w:p>
        </w:tc>
        <w:tc>
          <w:tcPr>
            <w:tcW w:w="1465" w:type="dxa"/>
          </w:tcPr>
          <w:p w14:paraId="0155E21C" w14:textId="77777777" w:rsidR="002C671D" w:rsidRPr="009D61F2" w:rsidRDefault="002C671D" w:rsidP="002C671D">
            <w:pPr>
              <w:jc w:val="center"/>
              <w:rPr>
                <w:sz w:val="20"/>
              </w:rPr>
            </w:pPr>
            <w:r w:rsidRPr="009D61F2">
              <w:rPr>
                <w:color w:val="000000"/>
                <w:sz w:val="20"/>
              </w:rPr>
              <w:t>10 pkt</w:t>
            </w:r>
          </w:p>
        </w:tc>
      </w:tr>
      <w:tr w:rsidR="002C671D" w14:paraId="3C2DAF4A" w14:textId="77777777" w:rsidTr="009D61F2">
        <w:tblPrEx>
          <w:tblCellMar>
            <w:left w:w="70" w:type="dxa"/>
            <w:right w:w="70" w:type="dxa"/>
          </w:tblCellMar>
          <w:tblLook w:val="0000" w:firstRow="0" w:lastRow="0" w:firstColumn="0" w:lastColumn="0" w:noHBand="0" w:noVBand="0"/>
        </w:tblPrEx>
        <w:trPr>
          <w:trHeight w:val="1094"/>
        </w:trPr>
        <w:tc>
          <w:tcPr>
            <w:tcW w:w="2603" w:type="dxa"/>
            <w:gridSpan w:val="2"/>
          </w:tcPr>
          <w:p w14:paraId="04EB50D8" w14:textId="77777777" w:rsidR="009D61F2" w:rsidRDefault="009D61F2" w:rsidP="002C671D">
            <w:pPr>
              <w:autoSpaceDE w:val="0"/>
              <w:autoSpaceDN w:val="0"/>
              <w:adjustRightInd w:val="0"/>
              <w:spacing w:after="0"/>
              <w:ind w:left="360"/>
              <w:rPr>
                <w:color w:val="000000"/>
                <w:sz w:val="20"/>
              </w:rPr>
            </w:pPr>
          </w:p>
          <w:p w14:paraId="52891C2D" w14:textId="77777777" w:rsidR="002C671D" w:rsidRPr="009D61F2" w:rsidRDefault="002C671D" w:rsidP="002C671D">
            <w:pPr>
              <w:autoSpaceDE w:val="0"/>
              <w:autoSpaceDN w:val="0"/>
              <w:adjustRightInd w:val="0"/>
              <w:spacing w:after="0"/>
              <w:ind w:left="360"/>
              <w:rPr>
                <w:color w:val="000000"/>
                <w:sz w:val="20"/>
              </w:rPr>
            </w:pPr>
            <w:r w:rsidRPr="009D61F2">
              <w:rPr>
                <w:color w:val="000000"/>
                <w:sz w:val="20"/>
              </w:rPr>
              <w:t>Maksymalna liczba punktów (każdej kolumny), którą może uzyskać każda z osób</w:t>
            </w:r>
          </w:p>
        </w:tc>
        <w:tc>
          <w:tcPr>
            <w:tcW w:w="1470" w:type="dxa"/>
            <w:gridSpan w:val="2"/>
          </w:tcPr>
          <w:p w14:paraId="710ABC8B" w14:textId="77777777" w:rsidR="002C671D" w:rsidRPr="009D61F2" w:rsidRDefault="002C671D" w:rsidP="002C671D">
            <w:pPr>
              <w:spacing w:after="0"/>
              <w:jc w:val="center"/>
              <w:rPr>
                <w:color w:val="000000"/>
                <w:sz w:val="20"/>
              </w:rPr>
            </w:pPr>
          </w:p>
          <w:p w14:paraId="43F0044D" w14:textId="77777777" w:rsidR="002C671D" w:rsidRPr="009D61F2" w:rsidRDefault="002C671D" w:rsidP="002C671D">
            <w:pPr>
              <w:spacing w:after="0"/>
              <w:jc w:val="center"/>
              <w:rPr>
                <w:color w:val="000000"/>
                <w:sz w:val="20"/>
              </w:rPr>
            </w:pPr>
          </w:p>
          <w:p w14:paraId="69E1D5B6" w14:textId="77777777" w:rsidR="002C671D" w:rsidRPr="009D61F2" w:rsidRDefault="002C671D" w:rsidP="002C671D">
            <w:pPr>
              <w:spacing w:after="0"/>
              <w:jc w:val="center"/>
              <w:rPr>
                <w:color w:val="000000"/>
                <w:sz w:val="20"/>
              </w:rPr>
            </w:pPr>
          </w:p>
          <w:p w14:paraId="17D09BDC" w14:textId="77777777" w:rsidR="002C671D" w:rsidRPr="009D61F2" w:rsidRDefault="002C671D" w:rsidP="002C671D">
            <w:pPr>
              <w:autoSpaceDE w:val="0"/>
              <w:autoSpaceDN w:val="0"/>
              <w:adjustRightInd w:val="0"/>
              <w:jc w:val="center"/>
              <w:rPr>
                <w:color w:val="000000"/>
                <w:sz w:val="20"/>
              </w:rPr>
            </w:pPr>
            <w:r w:rsidRPr="009D61F2">
              <w:rPr>
                <w:color w:val="000000"/>
                <w:sz w:val="20"/>
              </w:rPr>
              <w:t>10 pkt</w:t>
            </w:r>
          </w:p>
        </w:tc>
        <w:tc>
          <w:tcPr>
            <w:tcW w:w="1456" w:type="dxa"/>
          </w:tcPr>
          <w:p w14:paraId="38F7FA40" w14:textId="77777777" w:rsidR="002C671D" w:rsidRPr="009D61F2" w:rsidRDefault="002C671D" w:rsidP="002C671D">
            <w:pPr>
              <w:spacing w:after="0"/>
              <w:jc w:val="center"/>
              <w:rPr>
                <w:color w:val="000000"/>
                <w:sz w:val="20"/>
              </w:rPr>
            </w:pPr>
          </w:p>
          <w:p w14:paraId="1C482CFD" w14:textId="77777777" w:rsidR="002C671D" w:rsidRPr="009D61F2" w:rsidRDefault="002C671D" w:rsidP="002C671D">
            <w:pPr>
              <w:spacing w:after="0"/>
              <w:jc w:val="center"/>
              <w:rPr>
                <w:color w:val="000000"/>
                <w:sz w:val="20"/>
              </w:rPr>
            </w:pPr>
          </w:p>
          <w:p w14:paraId="17F2A12E" w14:textId="77777777" w:rsidR="002C671D" w:rsidRPr="009D61F2" w:rsidRDefault="002C671D" w:rsidP="002C671D">
            <w:pPr>
              <w:spacing w:after="0"/>
              <w:jc w:val="center"/>
              <w:rPr>
                <w:color w:val="000000"/>
                <w:sz w:val="20"/>
              </w:rPr>
            </w:pPr>
          </w:p>
          <w:p w14:paraId="521E2F30" w14:textId="77777777" w:rsidR="002C671D" w:rsidRPr="009D61F2" w:rsidRDefault="002C671D" w:rsidP="002C671D">
            <w:pPr>
              <w:spacing w:after="0"/>
              <w:jc w:val="center"/>
              <w:rPr>
                <w:color w:val="000000"/>
                <w:sz w:val="20"/>
              </w:rPr>
            </w:pPr>
            <w:r w:rsidRPr="009D61F2">
              <w:rPr>
                <w:color w:val="000000"/>
                <w:sz w:val="20"/>
              </w:rPr>
              <w:t>10 pkt</w:t>
            </w:r>
          </w:p>
          <w:p w14:paraId="6B05173B" w14:textId="77777777" w:rsidR="002C671D" w:rsidRPr="009D61F2" w:rsidRDefault="002C671D" w:rsidP="002C671D">
            <w:pPr>
              <w:autoSpaceDE w:val="0"/>
              <w:autoSpaceDN w:val="0"/>
              <w:adjustRightInd w:val="0"/>
              <w:jc w:val="center"/>
              <w:rPr>
                <w:color w:val="000000"/>
                <w:sz w:val="20"/>
              </w:rPr>
            </w:pPr>
          </w:p>
        </w:tc>
        <w:tc>
          <w:tcPr>
            <w:tcW w:w="1470" w:type="dxa"/>
            <w:gridSpan w:val="2"/>
          </w:tcPr>
          <w:p w14:paraId="3D59279F" w14:textId="77777777" w:rsidR="002C671D" w:rsidRPr="009D61F2" w:rsidRDefault="002C671D" w:rsidP="002C671D">
            <w:pPr>
              <w:jc w:val="center"/>
              <w:rPr>
                <w:color w:val="000000"/>
                <w:sz w:val="20"/>
              </w:rPr>
            </w:pPr>
          </w:p>
          <w:p w14:paraId="2051DBE6" w14:textId="77777777" w:rsidR="002C671D" w:rsidRPr="009D61F2" w:rsidRDefault="002C671D" w:rsidP="002C671D">
            <w:pPr>
              <w:jc w:val="center"/>
              <w:rPr>
                <w:color w:val="000000"/>
                <w:sz w:val="20"/>
              </w:rPr>
            </w:pPr>
          </w:p>
          <w:p w14:paraId="7F6DD7EC" w14:textId="77777777" w:rsidR="002C671D" w:rsidRPr="009D61F2" w:rsidRDefault="002C671D" w:rsidP="002C671D">
            <w:pPr>
              <w:jc w:val="center"/>
              <w:rPr>
                <w:sz w:val="20"/>
              </w:rPr>
            </w:pPr>
            <w:r w:rsidRPr="009D61F2">
              <w:rPr>
                <w:color w:val="000000"/>
                <w:sz w:val="20"/>
              </w:rPr>
              <w:t>10 pkt</w:t>
            </w:r>
          </w:p>
        </w:tc>
        <w:tc>
          <w:tcPr>
            <w:tcW w:w="1456" w:type="dxa"/>
          </w:tcPr>
          <w:p w14:paraId="340182FA" w14:textId="77777777" w:rsidR="002C671D" w:rsidRPr="009D61F2" w:rsidRDefault="002C671D" w:rsidP="002C671D">
            <w:pPr>
              <w:jc w:val="center"/>
              <w:rPr>
                <w:color w:val="000000"/>
                <w:sz w:val="20"/>
              </w:rPr>
            </w:pPr>
          </w:p>
          <w:p w14:paraId="390A8F9B" w14:textId="77777777" w:rsidR="002C671D" w:rsidRPr="009D61F2" w:rsidRDefault="002C671D" w:rsidP="002C671D">
            <w:pPr>
              <w:jc w:val="center"/>
              <w:rPr>
                <w:color w:val="000000"/>
                <w:sz w:val="20"/>
              </w:rPr>
            </w:pPr>
          </w:p>
          <w:p w14:paraId="6533FE87" w14:textId="77777777" w:rsidR="002C671D" w:rsidRPr="009D61F2" w:rsidRDefault="002C671D" w:rsidP="002C671D">
            <w:pPr>
              <w:jc w:val="center"/>
              <w:rPr>
                <w:color w:val="000000"/>
                <w:sz w:val="20"/>
              </w:rPr>
            </w:pPr>
            <w:r w:rsidRPr="009D61F2">
              <w:rPr>
                <w:color w:val="000000"/>
                <w:sz w:val="20"/>
              </w:rPr>
              <w:t>10 pkt</w:t>
            </w:r>
          </w:p>
        </w:tc>
        <w:tc>
          <w:tcPr>
            <w:tcW w:w="1465" w:type="dxa"/>
          </w:tcPr>
          <w:p w14:paraId="16B87D5A" w14:textId="77777777" w:rsidR="002C671D" w:rsidRPr="009D61F2" w:rsidRDefault="002C671D" w:rsidP="002C671D">
            <w:pPr>
              <w:jc w:val="center"/>
              <w:rPr>
                <w:color w:val="000000"/>
                <w:sz w:val="20"/>
              </w:rPr>
            </w:pPr>
          </w:p>
          <w:p w14:paraId="3EADA649" w14:textId="77777777" w:rsidR="002C671D" w:rsidRPr="009D61F2" w:rsidRDefault="002C671D" w:rsidP="002C671D">
            <w:pPr>
              <w:jc w:val="center"/>
              <w:rPr>
                <w:color w:val="000000"/>
                <w:sz w:val="20"/>
              </w:rPr>
            </w:pPr>
          </w:p>
          <w:p w14:paraId="26D10807" w14:textId="77777777" w:rsidR="002C671D" w:rsidRPr="009D61F2" w:rsidRDefault="002C671D" w:rsidP="002C671D">
            <w:pPr>
              <w:jc w:val="center"/>
              <w:rPr>
                <w:sz w:val="20"/>
              </w:rPr>
            </w:pPr>
            <w:r w:rsidRPr="009D61F2">
              <w:rPr>
                <w:color w:val="000000"/>
                <w:sz w:val="20"/>
              </w:rPr>
              <w:t>10 pkt</w:t>
            </w:r>
          </w:p>
        </w:tc>
      </w:tr>
      <w:tr w:rsidR="00251063" w14:paraId="02298790" w14:textId="77777777" w:rsidTr="002C671D">
        <w:tblPrEx>
          <w:tblCellMar>
            <w:left w:w="70" w:type="dxa"/>
            <w:right w:w="70" w:type="dxa"/>
          </w:tblCellMar>
          <w:tblLook w:val="0000" w:firstRow="0" w:lastRow="0" w:firstColumn="0" w:lastColumn="0" w:noHBand="0" w:noVBand="0"/>
        </w:tblPrEx>
        <w:trPr>
          <w:trHeight w:val="1335"/>
        </w:trPr>
        <w:tc>
          <w:tcPr>
            <w:tcW w:w="2603" w:type="dxa"/>
            <w:gridSpan w:val="2"/>
          </w:tcPr>
          <w:p w14:paraId="3FAA6CF2" w14:textId="77777777" w:rsidR="00251063" w:rsidRPr="009D61F2" w:rsidRDefault="002C671D" w:rsidP="00251063">
            <w:pPr>
              <w:autoSpaceDE w:val="0"/>
              <w:autoSpaceDN w:val="0"/>
              <w:adjustRightInd w:val="0"/>
              <w:ind w:left="108"/>
              <w:rPr>
                <w:color w:val="000000"/>
                <w:sz w:val="20"/>
              </w:rPr>
            </w:pPr>
            <w:r w:rsidRPr="009D61F2">
              <w:rPr>
                <w:color w:val="000000"/>
                <w:sz w:val="20"/>
              </w:rPr>
              <w:t>Maksymalna liczba punktów do uzyskania w niniejszym kryterium przy zsumowaniu każdej kolumny</w:t>
            </w:r>
          </w:p>
        </w:tc>
        <w:tc>
          <w:tcPr>
            <w:tcW w:w="7317" w:type="dxa"/>
            <w:gridSpan w:val="7"/>
          </w:tcPr>
          <w:p w14:paraId="08224933" w14:textId="77777777" w:rsidR="002C671D" w:rsidRPr="009D61F2" w:rsidRDefault="002C671D" w:rsidP="002C671D">
            <w:pPr>
              <w:spacing w:after="0"/>
              <w:jc w:val="center"/>
              <w:rPr>
                <w:color w:val="000000"/>
                <w:sz w:val="20"/>
              </w:rPr>
            </w:pPr>
          </w:p>
          <w:p w14:paraId="265ECF5E" w14:textId="77777777" w:rsidR="002C671D" w:rsidRPr="009D61F2" w:rsidRDefault="002C671D" w:rsidP="002C671D">
            <w:pPr>
              <w:spacing w:after="0"/>
              <w:jc w:val="center"/>
              <w:rPr>
                <w:color w:val="000000"/>
                <w:sz w:val="20"/>
              </w:rPr>
            </w:pPr>
          </w:p>
          <w:p w14:paraId="1E461893" w14:textId="77777777" w:rsidR="00251063" w:rsidRPr="009D61F2" w:rsidRDefault="002C671D" w:rsidP="002C671D">
            <w:pPr>
              <w:spacing w:after="0"/>
              <w:jc w:val="center"/>
              <w:rPr>
                <w:color w:val="000000"/>
                <w:sz w:val="20"/>
              </w:rPr>
            </w:pPr>
            <w:r w:rsidRPr="009D61F2">
              <w:rPr>
                <w:color w:val="000000"/>
                <w:sz w:val="20"/>
              </w:rPr>
              <w:t>50 pkt</w:t>
            </w:r>
          </w:p>
        </w:tc>
      </w:tr>
    </w:tbl>
    <w:p w14:paraId="0E424FB8" w14:textId="77777777" w:rsidR="00251063" w:rsidRDefault="00251063" w:rsidP="00E31AE9">
      <w:pPr>
        <w:autoSpaceDE w:val="0"/>
        <w:autoSpaceDN w:val="0"/>
        <w:adjustRightInd w:val="0"/>
        <w:spacing w:after="0"/>
        <w:ind w:left="360"/>
        <w:rPr>
          <w:color w:val="000000"/>
          <w:sz w:val="22"/>
          <w:szCs w:val="22"/>
        </w:rPr>
      </w:pPr>
    </w:p>
    <w:p w14:paraId="20F9065D" w14:textId="77777777" w:rsidR="00251063" w:rsidRDefault="00251063" w:rsidP="00E31AE9">
      <w:pPr>
        <w:autoSpaceDE w:val="0"/>
        <w:autoSpaceDN w:val="0"/>
        <w:adjustRightInd w:val="0"/>
        <w:spacing w:after="0"/>
        <w:ind w:left="360"/>
        <w:rPr>
          <w:color w:val="000000"/>
          <w:sz w:val="22"/>
          <w:szCs w:val="22"/>
        </w:rPr>
      </w:pPr>
    </w:p>
    <w:p w14:paraId="0C75D0F7"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UWAGA!!!</w:t>
      </w:r>
    </w:p>
    <w:p w14:paraId="1EDE4988" w14:textId="77777777" w:rsidR="002C671D" w:rsidRPr="00B02D3F" w:rsidRDefault="00261879" w:rsidP="00E31AE9">
      <w:pPr>
        <w:autoSpaceDE w:val="0"/>
        <w:autoSpaceDN w:val="0"/>
        <w:adjustRightInd w:val="0"/>
        <w:spacing w:after="0"/>
        <w:ind w:left="360"/>
        <w:rPr>
          <w:color w:val="000000" w:themeColor="text1"/>
          <w:sz w:val="22"/>
          <w:szCs w:val="22"/>
        </w:rPr>
      </w:pPr>
      <w:r w:rsidRPr="00E31AE9">
        <w:rPr>
          <w:color w:val="000000"/>
          <w:sz w:val="22"/>
          <w:szCs w:val="22"/>
        </w:rPr>
        <w:t xml:space="preserve"> * usługa opiekuńcza dotyczy usługi opiekuńczej w myśl art. 50 ustawy o pomocy społecznej (tj. Dz.U. z 2020 r. poz. 1876 ze zm</w:t>
      </w:r>
      <w:r w:rsidR="00B02D3F">
        <w:rPr>
          <w:color w:val="000000" w:themeColor="text1"/>
          <w:sz w:val="22"/>
          <w:szCs w:val="22"/>
        </w:rPr>
        <w:t>.).</w:t>
      </w:r>
    </w:p>
    <w:p w14:paraId="50B7A9EA"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**oznacza, że w przypadku przepracowanych np. 100 h i 25 minut wykonawca otrzymuje 0 pkt. Kryterium nie jest oceniane w rozbiciu na minuty i sekundy. Kryterium ocenienie jest w pełnych godzinach zegarowych. 1 godzina zegarowa to 60 min. </w:t>
      </w:r>
    </w:p>
    <w:p w14:paraId="30FE6919"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oznacza, że w przypadku przepracowanych np. 150 h i 45 minut wykonawca otrzymuje 5 pkt. Kryterium nie jest oceniane w rozbiciu na minuty i sekundy. Kryterium ocenienie jest w pełnych godzinach. Kryterium ocenienie jest w pełnych godzinach zegarowych. 1 godzina zegarowa to 60 min</w:t>
      </w:r>
      <w:r w:rsidR="002C671D">
        <w:rPr>
          <w:color w:val="000000"/>
          <w:sz w:val="22"/>
          <w:szCs w:val="22"/>
        </w:rPr>
        <w:t>,</w:t>
      </w:r>
    </w:p>
    <w:p w14:paraId="2B12BDEC" w14:textId="77777777" w:rsidR="002C671D" w:rsidRDefault="002C671D" w:rsidP="00E31AE9">
      <w:pPr>
        <w:autoSpaceDE w:val="0"/>
        <w:autoSpaceDN w:val="0"/>
        <w:adjustRightInd w:val="0"/>
        <w:spacing w:after="0"/>
        <w:ind w:left="360"/>
        <w:rPr>
          <w:color w:val="000000"/>
          <w:sz w:val="22"/>
          <w:szCs w:val="22"/>
        </w:rPr>
      </w:pPr>
    </w:p>
    <w:p w14:paraId="090CD869" w14:textId="77777777" w:rsidR="00D06ABA" w:rsidRDefault="00261879" w:rsidP="00E31AE9">
      <w:pPr>
        <w:autoSpaceDE w:val="0"/>
        <w:autoSpaceDN w:val="0"/>
        <w:adjustRightInd w:val="0"/>
        <w:spacing w:after="0"/>
        <w:ind w:left="360"/>
        <w:rPr>
          <w:color w:val="000000"/>
          <w:sz w:val="22"/>
          <w:szCs w:val="22"/>
        </w:rPr>
      </w:pPr>
      <w:r w:rsidRPr="002C671D">
        <w:rPr>
          <w:b/>
          <w:color w:val="000000"/>
          <w:sz w:val="22"/>
          <w:szCs w:val="22"/>
        </w:rPr>
        <w:lastRenderedPageBreak/>
        <w:t xml:space="preserve"> - UWAGA:</w:t>
      </w:r>
      <w:r w:rsidRPr="00E31AE9">
        <w:rPr>
          <w:color w:val="000000"/>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do drugiego, jeżeli osoba ta świadczy lub świadczyła usługi u kilku podopiecznych w ciągu jednego dnia. 1 godzina (1h) to jedna godzina zegarowa tj. 60 minut. </w:t>
      </w:r>
    </w:p>
    <w:p w14:paraId="4CD6E72C" w14:textId="77777777" w:rsidR="00D06ABA" w:rsidRDefault="00D06ABA" w:rsidP="00E31AE9">
      <w:pPr>
        <w:autoSpaceDE w:val="0"/>
        <w:autoSpaceDN w:val="0"/>
        <w:adjustRightInd w:val="0"/>
        <w:spacing w:after="0"/>
        <w:ind w:left="360"/>
        <w:rPr>
          <w:color w:val="000000"/>
          <w:sz w:val="22"/>
          <w:szCs w:val="22"/>
        </w:rPr>
      </w:pPr>
    </w:p>
    <w:p w14:paraId="6B6F5135"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b) W zakresie niniejszego kryterium liczba punktów możliwa do uzyskania indywidualnie dla każdej osoby z osobna to 10 pkt. </w:t>
      </w:r>
    </w:p>
    <w:p w14:paraId="288B505F" w14:textId="77777777" w:rsidR="00D06ABA" w:rsidRDefault="00D06ABA" w:rsidP="00E31AE9">
      <w:pPr>
        <w:autoSpaceDE w:val="0"/>
        <w:autoSpaceDN w:val="0"/>
        <w:adjustRightInd w:val="0"/>
        <w:spacing w:after="0"/>
        <w:ind w:left="360"/>
        <w:rPr>
          <w:color w:val="000000"/>
          <w:sz w:val="22"/>
          <w:szCs w:val="22"/>
        </w:rPr>
      </w:pPr>
    </w:p>
    <w:p w14:paraId="03971891"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c) Wykonawca w celu uzyskania punktów w powyższym kryterium zobowiązany jest do wykazania w formularzu ofertowym (załącznik nr 2 do SWZ) w tabeli nr 2 dodatkowego doświadczenia, ponad to wskazane przez Wykonawc</w:t>
      </w:r>
      <w:r w:rsidR="00B02D3F">
        <w:rPr>
          <w:color w:val="000000"/>
          <w:sz w:val="22"/>
          <w:szCs w:val="22"/>
        </w:rPr>
        <w:t>ę w wykazie osób (załącznik nr 8</w:t>
      </w:r>
      <w:r w:rsidRPr="00E31AE9">
        <w:rPr>
          <w:color w:val="000000"/>
          <w:sz w:val="22"/>
          <w:szCs w:val="22"/>
        </w:rPr>
        <w:t xml:space="preserve"> do SWZ), który jest składany na potwierdzenie spełnienia warunków udziału w postępowaniu. </w:t>
      </w:r>
    </w:p>
    <w:p w14:paraId="56963429" w14:textId="77777777" w:rsidR="00D06ABA" w:rsidRDefault="00D06ABA" w:rsidP="00E31AE9">
      <w:pPr>
        <w:autoSpaceDE w:val="0"/>
        <w:autoSpaceDN w:val="0"/>
        <w:adjustRightInd w:val="0"/>
        <w:spacing w:after="0"/>
        <w:ind w:left="360"/>
        <w:rPr>
          <w:color w:val="000000"/>
          <w:sz w:val="22"/>
          <w:szCs w:val="22"/>
        </w:rPr>
      </w:pPr>
    </w:p>
    <w:p w14:paraId="5B5BFFA8"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d) W przypadku, gdy wykazana w kryterium przez Wykonawcę osoba posiada doświadczenie na minimalnym poziomie tj. minimum 100 h. Wykonawca otrzyma za to 0 pkt. Natomiast w tym przedziale należy podać zdobyte doświadczenie tzn. należy wypełnić dane doświadczenie bez względu na to, że Wykonawca otrzymuje 0 pkt. </w:t>
      </w:r>
    </w:p>
    <w:p w14:paraId="736BA60C" w14:textId="77777777" w:rsidR="00D06ABA" w:rsidRDefault="00D06ABA" w:rsidP="00E31AE9">
      <w:pPr>
        <w:autoSpaceDE w:val="0"/>
        <w:autoSpaceDN w:val="0"/>
        <w:adjustRightInd w:val="0"/>
        <w:spacing w:after="0"/>
        <w:ind w:left="360"/>
        <w:rPr>
          <w:color w:val="000000"/>
          <w:sz w:val="22"/>
          <w:szCs w:val="22"/>
        </w:rPr>
      </w:pPr>
    </w:p>
    <w:p w14:paraId="03CE0848"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e) Nie wypełnienie tabeli nr 2 do kryterium </w:t>
      </w:r>
      <w:r w:rsidRPr="00D06ABA">
        <w:rPr>
          <w:b/>
          <w:color w:val="000000"/>
          <w:sz w:val="22"/>
          <w:szCs w:val="22"/>
        </w:rPr>
        <w:t>„Dodatkowe doświadczenie zawodowe osoby wykonującej usługi opiekuńcze”</w:t>
      </w:r>
      <w:r w:rsidRPr="00E31AE9">
        <w:rPr>
          <w:color w:val="000000"/>
          <w:sz w:val="22"/>
          <w:szCs w:val="22"/>
        </w:rPr>
        <w:t xml:space="preserve"> znajdującego się w Formularzu ofertowym (załącznik nr 2 do SWZ) skutkować będzie przyznaniem w niniejszym kryterium 0 punktów. </w:t>
      </w:r>
    </w:p>
    <w:p w14:paraId="1220779E" w14:textId="77777777" w:rsidR="00D06ABA" w:rsidRDefault="00D06ABA" w:rsidP="00E31AE9">
      <w:pPr>
        <w:autoSpaceDE w:val="0"/>
        <w:autoSpaceDN w:val="0"/>
        <w:adjustRightInd w:val="0"/>
        <w:spacing w:after="0"/>
        <w:ind w:left="360"/>
        <w:rPr>
          <w:color w:val="000000"/>
          <w:sz w:val="22"/>
          <w:szCs w:val="22"/>
        </w:rPr>
      </w:pPr>
    </w:p>
    <w:p w14:paraId="0299AA7D"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f) Nie dopuszcza się wskazania w kryterium oceny ofert (tabela nr 2 Formularza ofertowego) doświadczenia zawodowego innej osoby, a niżeli tej, która zostanie wykazana w wykazie osób (załącznik nr </w:t>
      </w:r>
      <w:r w:rsidR="00B02D3F">
        <w:rPr>
          <w:color w:val="000000"/>
          <w:sz w:val="22"/>
          <w:szCs w:val="22"/>
        </w:rPr>
        <w:t>8</w:t>
      </w:r>
      <w:r w:rsidRPr="00E31AE9">
        <w:rPr>
          <w:color w:val="000000"/>
          <w:sz w:val="22"/>
          <w:szCs w:val="22"/>
        </w:rPr>
        <w:t xml:space="preserve"> do SWZ) na potwierdzenie spełniania warunku udziału w postępowaniu określonego w rozdziale VII ust. 2 pkt. 4 lit. b. </w:t>
      </w:r>
    </w:p>
    <w:p w14:paraId="5C2E38D4" w14:textId="77777777" w:rsidR="00D06ABA" w:rsidRDefault="00D06ABA" w:rsidP="00E31AE9">
      <w:pPr>
        <w:autoSpaceDE w:val="0"/>
        <w:autoSpaceDN w:val="0"/>
        <w:adjustRightInd w:val="0"/>
        <w:spacing w:after="0"/>
        <w:ind w:left="360"/>
        <w:rPr>
          <w:color w:val="000000"/>
          <w:sz w:val="22"/>
          <w:szCs w:val="22"/>
        </w:rPr>
      </w:pPr>
    </w:p>
    <w:p w14:paraId="7446F86D"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g) Wykazanie innej osoby w kryterium oceny ofert</w:t>
      </w:r>
      <w:r w:rsidRPr="00D06ABA">
        <w:rPr>
          <w:b/>
          <w:color w:val="000000"/>
          <w:sz w:val="22"/>
          <w:szCs w:val="22"/>
        </w:rPr>
        <w:t xml:space="preserve"> “Dodatkowe doświadczenie zawodowe osoby wykonującej usługi opiekuńcze”</w:t>
      </w:r>
      <w:r w:rsidRPr="00E31AE9">
        <w:rPr>
          <w:color w:val="000000"/>
          <w:sz w:val="22"/>
          <w:szCs w:val="22"/>
        </w:rPr>
        <w:t xml:space="preserve"> niż ta wskazana w Wykazie osób na ocenę spełnienia warunków udział</w:t>
      </w:r>
      <w:r w:rsidR="00B02D3F">
        <w:rPr>
          <w:color w:val="000000"/>
          <w:sz w:val="22"/>
          <w:szCs w:val="22"/>
        </w:rPr>
        <w:t>u w postępowaniu (załącznik nr 8</w:t>
      </w:r>
      <w:r w:rsidRPr="00E31AE9">
        <w:rPr>
          <w:color w:val="000000"/>
          <w:sz w:val="22"/>
          <w:szCs w:val="22"/>
        </w:rPr>
        <w:t xml:space="preserve"> do SWZ), o którym mowa w rozdziale VII ust. 2 pkt. 4 lit. b skutkować będzie przyznaniem w powyższym kryterium 0 punktów. </w:t>
      </w:r>
    </w:p>
    <w:p w14:paraId="61B57584" w14:textId="77777777" w:rsidR="00D06ABA" w:rsidRDefault="00D06ABA" w:rsidP="00E31AE9">
      <w:pPr>
        <w:autoSpaceDE w:val="0"/>
        <w:autoSpaceDN w:val="0"/>
        <w:adjustRightInd w:val="0"/>
        <w:spacing w:after="0"/>
        <w:ind w:left="360"/>
        <w:rPr>
          <w:color w:val="000000"/>
          <w:sz w:val="22"/>
          <w:szCs w:val="22"/>
        </w:rPr>
      </w:pPr>
    </w:p>
    <w:p w14:paraId="096A35FA"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h) Wykonawca w wykazie osób (tabela nr 2) do kryterium “ </w:t>
      </w:r>
      <w:r w:rsidRPr="009D61F2">
        <w:rPr>
          <w:b/>
          <w:color w:val="000000"/>
          <w:sz w:val="22"/>
          <w:szCs w:val="22"/>
        </w:rPr>
        <w:t>Dodatkowe doświadczenie zawodowe osoby wykonującej usługi opiekuńcze”</w:t>
      </w:r>
      <w:r w:rsidRPr="00E31AE9">
        <w:rPr>
          <w:color w:val="000000"/>
          <w:sz w:val="22"/>
          <w:szCs w:val="22"/>
        </w:rPr>
        <w:t xml:space="preserve"> znajdujący się w Formularzu ofertowym (załącznik nr 2 do SWZ) winien wskazać wszystkie informacje, które pozwolą Zamawiającemu ocenić dodatkowe doświadczenie. W przypadku podania przez Wykonawcę niepełnych, nieprecyzyjnych informacji, Zamawiający przyzna 0 punktów w danym kryterium. </w:t>
      </w:r>
    </w:p>
    <w:p w14:paraId="4AA5764F" w14:textId="77777777" w:rsidR="00D06ABA" w:rsidRDefault="00D06ABA" w:rsidP="00E31AE9">
      <w:pPr>
        <w:autoSpaceDE w:val="0"/>
        <w:autoSpaceDN w:val="0"/>
        <w:adjustRightInd w:val="0"/>
        <w:spacing w:after="0"/>
        <w:ind w:left="360"/>
        <w:rPr>
          <w:color w:val="000000"/>
          <w:sz w:val="22"/>
          <w:szCs w:val="22"/>
        </w:rPr>
      </w:pPr>
    </w:p>
    <w:p w14:paraId="48B8A145" w14:textId="77777777" w:rsidR="009D61F2" w:rsidRDefault="00261879" w:rsidP="00E31AE9">
      <w:pPr>
        <w:autoSpaceDE w:val="0"/>
        <w:autoSpaceDN w:val="0"/>
        <w:adjustRightInd w:val="0"/>
        <w:spacing w:after="0"/>
        <w:ind w:left="360"/>
        <w:rPr>
          <w:color w:val="000000"/>
          <w:sz w:val="22"/>
          <w:szCs w:val="22"/>
        </w:rPr>
      </w:pPr>
      <w:r w:rsidRPr="00E31AE9">
        <w:rPr>
          <w:color w:val="000000"/>
          <w:sz w:val="22"/>
          <w:szCs w:val="22"/>
        </w:rPr>
        <w:t>i) Wykaz osób znajdujący się w formularzu ofertowym (załącznik nr 2 do SWZ) w tabeli nr 2 do kryterium</w:t>
      </w:r>
      <w:r w:rsidR="009D61F2">
        <w:rPr>
          <w:color w:val="000000"/>
          <w:sz w:val="22"/>
          <w:szCs w:val="22"/>
        </w:rPr>
        <w:t xml:space="preserve"> </w:t>
      </w:r>
    </w:p>
    <w:p w14:paraId="6E0FB578" w14:textId="77777777" w:rsidR="00D06ABA" w:rsidRDefault="009D61F2" w:rsidP="00E31AE9">
      <w:pPr>
        <w:autoSpaceDE w:val="0"/>
        <w:autoSpaceDN w:val="0"/>
        <w:adjustRightInd w:val="0"/>
        <w:spacing w:after="0"/>
        <w:ind w:left="360"/>
        <w:rPr>
          <w:color w:val="000000"/>
          <w:sz w:val="22"/>
          <w:szCs w:val="22"/>
        </w:rPr>
      </w:pPr>
      <w:r w:rsidRPr="009D61F2">
        <w:rPr>
          <w:b/>
          <w:color w:val="000000"/>
          <w:sz w:val="22"/>
          <w:szCs w:val="22"/>
        </w:rPr>
        <w:t>„</w:t>
      </w:r>
      <w:r w:rsidR="00261879" w:rsidRPr="009D61F2">
        <w:rPr>
          <w:b/>
          <w:color w:val="000000"/>
          <w:sz w:val="22"/>
          <w:szCs w:val="22"/>
        </w:rPr>
        <w:t xml:space="preserve"> Dodatkowe doświadczenie zawodowe osoby wykonującej usługi opiekuńcze</w:t>
      </w:r>
      <w:r w:rsidR="00261879" w:rsidRPr="00E31AE9">
        <w:rPr>
          <w:color w:val="000000"/>
          <w:sz w:val="22"/>
          <w:szCs w:val="22"/>
        </w:rPr>
        <w:t xml:space="preserve">” nie podlega uzupełnieniu. </w:t>
      </w:r>
    </w:p>
    <w:p w14:paraId="6BB1C1E4" w14:textId="77777777" w:rsidR="00D06ABA" w:rsidRDefault="00D06ABA" w:rsidP="00E31AE9">
      <w:pPr>
        <w:autoSpaceDE w:val="0"/>
        <w:autoSpaceDN w:val="0"/>
        <w:adjustRightInd w:val="0"/>
        <w:spacing w:after="0"/>
        <w:ind w:left="360"/>
        <w:rPr>
          <w:color w:val="000000"/>
          <w:sz w:val="22"/>
          <w:szCs w:val="22"/>
        </w:rPr>
      </w:pPr>
    </w:p>
    <w:p w14:paraId="1D682710"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j) Wykaz osób znajdujący się w formularzu ofertowym (załącznik nr 2 do SWZ) w tabeli nr 2 do kryterium </w:t>
      </w:r>
      <w:r w:rsidRPr="009D61F2">
        <w:rPr>
          <w:b/>
          <w:color w:val="000000"/>
          <w:sz w:val="22"/>
          <w:szCs w:val="22"/>
        </w:rPr>
        <w:t>“Dodatkowe doświadczenie zawodowe osoby wykonującej usługi opiekuńcze”</w:t>
      </w:r>
      <w:r w:rsidRPr="00E31AE9">
        <w:rPr>
          <w:color w:val="000000"/>
          <w:sz w:val="22"/>
          <w:szCs w:val="22"/>
        </w:rPr>
        <w:t xml:space="preserve"> w kolumnie B zobowiązany jest podać imię i nazwisko osoby, skierowanej przez Wykonawcę do pełnienia usługi opiekuńczej w rozumieniu zapisów niniejszej SWZ. Ta sama osoba zostanie wykazana przez Wykonawcę w wykazie osób na spełnienie warunku udziału w postępowaniu określonego w rozdziale VII ust. 2 pkt. 4 lit. b. W kolumnie D należy zaznaczyć krzyżykiem x kryterium, które Wykonawca oferuje, przy jednoczesnym spełnieniu wymagań przy oferowanym kryterium. Kolumna F podlega wypełnieniu przez Wykonawcę stosownie do zaoferowanego kryterium sposób wypełnienia tej kolumny został określony w samej tabeli nr 2 kolumna F załącznik nr 2 do SWZ cyt. </w:t>
      </w:r>
      <w:r w:rsidRPr="00D06ABA">
        <w:rPr>
          <w:b/>
          <w:color w:val="000000"/>
          <w:sz w:val="22"/>
          <w:szCs w:val="22"/>
        </w:rPr>
        <w:t>”Doświadczenie zawodowe wraz z informacjami. Wytyczne dla wykonawcy: $</w:t>
      </w:r>
      <w:r w:rsidRPr="00E31AE9">
        <w:rPr>
          <w:color w:val="000000"/>
          <w:sz w:val="22"/>
          <w:szCs w:val="22"/>
        </w:rPr>
        <w:t xml:space="preserve"> umowa o pracę, umowa zlecenie, umowa o dzieło, wolontariat lub doświadczenie osobiste </w:t>
      </w:r>
      <w:r w:rsidRPr="00E31AE9">
        <w:rPr>
          <w:color w:val="000000"/>
          <w:sz w:val="22"/>
          <w:szCs w:val="22"/>
        </w:rPr>
        <w:lastRenderedPageBreak/>
        <w:t>wynikające z pełnienia roli opiekuna faktycznego,</w:t>
      </w:r>
      <w:r w:rsidRPr="00D06ABA">
        <w:rPr>
          <w:b/>
          <w:color w:val="000000"/>
          <w:sz w:val="22"/>
          <w:szCs w:val="22"/>
        </w:rPr>
        <w:t xml:space="preserve"> #</w:t>
      </w:r>
      <w:r w:rsidRPr="00E31AE9">
        <w:rPr>
          <w:color w:val="000000"/>
          <w:sz w:val="22"/>
          <w:szCs w:val="22"/>
        </w:rPr>
        <w:t xml:space="preserve"> na czyją rzecz były wykonywane usługi,</w:t>
      </w:r>
      <w:r w:rsidRPr="00D06ABA">
        <w:rPr>
          <w:b/>
          <w:color w:val="000000"/>
          <w:sz w:val="22"/>
          <w:szCs w:val="22"/>
        </w:rPr>
        <w:t>&amp;</w:t>
      </w:r>
      <w:r w:rsidRPr="00E31AE9">
        <w:rPr>
          <w:color w:val="000000"/>
          <w:sz w:val="22"/>
          <w:szCs w:val="22"/>
        </w:rPr>
        <w:t xml:space="preserve"> wymiar godzin.</w:t>
      </w:r>
      <w:r w:rsidRPr="00D06ABA">
        <w:rPr>
          <w:b/>
          <w:color w:val="000000"/>
          <w:sz w:val="22"/>
          <w:szCs w:val="22"/>
        </w:rPr>
        <w:t xml:space="preserve"> „$</w:t>
      </w:r>
      <w:r w:rsidRPr="00E31AE9">
        <w:rPr>
          <w:color w:val="000000"/>
          <w:sz w:val="22"/>
          <w:szCs w:val="22"/>
        </w:rPr>
        <w:t xml:space="preserve"> …………………. </w:t>
      </w:r>
      <w:r w:rsidRPr="00D06ABA">
        <w:rPr>
          <w:b/>
          <w:color w:val="000000"/>
          <w:sz w:val="22"/>
          <w:szCs w:val="22"/>
        </w:rPr>
        <w:t xml:space="preserve"># </w:t>
      </w:r>
      <w:r w:rsidRPr="00E31AE9">
        <w:rPr>
          <w:color w:val="000000"/>
          <w:sz w:val="22"/>
          <w:szCs w:val="22"/>
        </w:rPr>
        <w:t xml:space="preserve">……………………… </w:t>
      </w:r>
      <w:r w:rsidRPr="00D06ABA">
        <w:rPr>
          <w:b/>
          <w:color w:val="000000"/>
          <w:sz w:val="22"/>
          <w:szCs w:val="22"/>
        </w:rPr>
        <w:t xml:space="preserve">&amp; </w:t>
      </w:r>
      <w:r w:rsidRPr="00E31AE9">
        <w:rPr>
          <w:color w:val="000000"/>
          <w:sz w:val="22"/>
          <w:szCs w:val="22"/>
        </w:rPr>
        <w:t>…………………………” - uzupełnić zgodnie z powyższym znaczeniem. Należy poniżej wypełnić tyle razy ile jest to potrzebne. „</w:t>
      </w:r>
      <w:r w:rsidRPr="00D06ABA">
        <w:rPr>
          <w:b/>
          <w:color w:val="000000"/>
          <w:sz w:val="22"/>
          <w:szCs w:val="22"/>
        </w:rPr>
        <w:t>1.minimum 100 h osoba zrealizowała/wykonała:</w:t>
      </w:r>
      <w:r w:rsidRPr="00E31AE9">
        <w:rPr>
          <w:color w:val="000000"/>
          <w:sz w:val="22"/>
          <w:szCs w:val="22"/>
        </w:rPr>
        <w:t xml:space="preserve">” – należy podać te same informacje, które </w:t>
      </w:r>
      <w:r w:rsidR="00B02D3F">
        <w:rPr>
          <w:color w:val="000000"/>
          <w:sz w:val="22"/>
          <w:szCs w:val="22"/>
        </w:rPr>
        <w:t>zostaną podane w załączniku nr 8</w:t>
      </w:r>
      <w:r w:rsidRPr="00E31AE9">
        <w:rPr>
          <w:color w:val="000000"/>
          <w:sz w:val="22"/>
          <w:szCs w:val="22"/>
        </w:rPr>
        <w:t xml:space="preserve"> do SWZ tj. wykazie osób na potwierdzenie spełnienia warunku udziału w postępowaniu.” </w:t>
      </w:r>
    </w:p>
    <w:p w14:paraId="3FAF658F" w14:textId="77777777" w:rsidR="00D06ABA" w:rsidRDefault="00D06ABA" w:rsidP="00E31AE9">
      <w:pPr>
        <w:autoSpaceDE w:val="0"/>
        <w:autoSpaceDN w:val="0"/>
        <w:adjustRightInd w:val="0"/>
        <w:spacing w:after="0"/>
        <w:ind w:left="360"/>
        <w:rPr>
          <w:color w:val="000000"/>
          <w:sz w:val="22"/>
          <w:szCs w:val="22"/>
        </w:rPr>
      </w:pPr>
    </w:p>
    <w:p w14:paraId="46D7E322" w14:textId="77777777" w:rsidR="00202638" w:rsidRDefault="00261879" w:rsidP="00E31AE9">
      <w:pPr>
        <w:autoSpaceDE w:val="0"/>
        <w:autoSpaceDN w:val="0"/>
        <w:adjustRightInd w:val="0"/>
        <w:spacing w:after="0"/>
        <w:ind w:left="360"/>
        <w:rPr>
          <w:color w:val="000000"/>
          <w:sz w:val="22"/>
          <w:szCs w:val="22"/>
        </w:rPr>
      </w:pPr>
      <w:r w:rsidRPr="00E31AE9">
        <w:rPr>
          <w:color w:val="000000"/>
          <w:sz w:val="22"/>
          <w:szCs w:val="22"/>
        </w:rPr>
        <w:t>k) Wykonawca na etapie składania ofert nie przedkłada dokumentów potwierdzających zdobyte przez wykazane osoby doświadczenie. Ocena kryterium “Dodatkowe doświadczenie zawodowe osoby wykonującej usługi opiekuńcze” odbędzie się na podstawie złożonego przez Wykonawcę oświadczenia tj. wypełnienia tabelki nr 2 w załączniku nr 2 do SWZ.</w:t>
      </w:r>
    </w:p>
    <w:p w14:paraId="6331746E" w14:textId="77777777" w:rsidR="00202638" w:rsidRDefault="00202638" w:rsidP="00E31AE9">
      <w:pPr>
        <w:autoSpaceDE w:val="0"/>
        <w:autoSpaceDN w:val="0"/>
        <w:adjustRightInd w:val="0"/>
        <w:spacing w:after="0"/>
        <w:ind w:left="360"/>
        <w:rPr>
          <w:color w:val="000000"/>
          <w:sz w:val="22"/>
          <w:szCs w:val="22"/>
        </w:rPr>
      </w:pPr>
    </w:p>
    <w:p w14:paraId="7B4C7B12" w14:textId="77777777" w:rsidR="00202638" w:rsidRPr="00202638" w:rsidRDefault="00261879" w:rsidP="00202638">
      <w:pPr>
        <w:pStyle w:val="Akapitzlist"/>
        <w:numPr>
          <w:ilvl w:val="0"/>
          <w:numId w:val="40"/>
        </w:numPr>
        <w:autoSpaceDE w:val="0"/>
        <w:autoSpaceDN w:val="0"/>
        <w:adjustRightInd w:val="0"/>
        <w:spacing w:after="0"/>
        <w:rPr>
          <w:color w:val="000000"/>
          <w:sz w:val="22"/>
          <w:szCs w:val="22"/>
        </w:rPr>
      </w:pPr>
      <w:r w:rsidRPr="00202638">
        <w:rPr>
          <w:color w:val="000000"/>
          <w:sz w:val="22"/>
          <w:szCs w:val="22"/>
        </w:rPr>
        <w:t xml:space="preserve">Łączna liczba punktów w niniejszym kryterium możliwa do uzyskania to 50 pkt. </w:t>
      </w:r>
    </w:p>
    <w:p w14:paraId="401A5CF2" w14:textId="77777777" w:rsidR="00202638" w:rsidRDefault="00202638" w:rsidP="00202638">
      <w:pPr>
        <w:autoSpaceDE w:val="0"/>
        <w:autoSpaceDN w:val="0"/>
        <w:adjustRightInd w:val="0"/>
        <w:spacing w:after="0"/>
        <w:ind w:left="360"/>
        <w:rPr>
          <w:color w:val="000000"/>
          <w:sz w:val="22"/>
          <w:szCs w:val="22"/>
        </w:rPr>
      </w:pPr>
    </w:p>
    <w:p w14:paraId="4E6C900C" w14:textId="77777777" w:rsidR="00202638" w:rsidRPr="00202638" w:rsidRDefault="00261879" w:rsidP="00202638">
      <w:pPr>
        <w:autoSpaceDE w:val="0"/>
        <w:autoSpaceDN w:val="0"/>
        <w:adjustRightInd w:val="0"/>
        <w:spacing w:after="0"/>
        <w:ind w:left="360"/>
        <w:jc w:val="center"/>
        <w:rPr>
          <w:b/>
          <w:color w:val="000000"/>
          <w:sz w:val="22"/>
          <w:szCs w:val="22"/>
        </w:rPr>
      </w:pPr>
      <w:r w:rsidRPr="00202638">
        <w:rPr>
          <w:b/>
          <w:color w:val="000000"/>
          <w:sz w:val="22"/>
          <w:szCs w:val="22"/>
        </w:rPr>
        <w:t>W= C + D</w:t>
      </w:r>
    </w:p>
    <w:p w14:paraId="35DEF7EC" w14:textId="77777777" w:rsidR="00202638" w:rsidRDefault="00202638" w:rsidP="00202638">
      <w:pPr>
        <w:autoSpaceDE w:val="0"/>
        <w:autoSpaceDN w:val="0"/>
        <w:adjustRightInd w:val="0"/>
        <w:spacing w:after="0"/>
        <w:ind w:left="360"/>
        <w:rPr>
          <w:color w:val="000000"/>
          <w:sz w:val="22"/>
          <w:szCs w:val="22"/>
        </w:rPr>
      </w:pPr>
    </w:p>
    <w:p w14:paraId="45D9F13A"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Jako najkorzystniejszą uważać się będzie ofertę, która uzyska najwyższą ilość punktów. Ocena w zakresie kryterium zostanie dokonana na podstawie wypełnionego „Formularza oferty” </w:t>
      </w:r>
    </w:p>
    <w:p w14:paraId="55080567" w14:textId="77777777" w:rsidR="00202638" w:rsidRDefault="00202638" w:rsidP="00202638">
      <w:pPr>
        <w:autoSpaceDE w:val="0"/>
        <w:autoSpaceDN w:val="0"/>
        <w:adjustRightInd w:val="0"/>
        <w:spacing w:after="0"/>
        <w:ind w:left="360"/>
        <w:rPr>
          <w:color w:val="000000"/>
          <w:sz w:val="22"/>
          <w:szCs w:val="22"/>
        </w:rPr>
      </w:pPr>
    </w:p>
    <w:p w14:paraId="2FC41743" w14:textId="77777777" w:rsidR="00202638" w:rsidRDefault="00261879" w:rsidP="00202638">
      <w:pPr>
        <w:autoSpaceDE w:val="0"/>
        <w:autoSpaceDN w:val="0"/>
        <w:adjustRightInd w:val="0"/>
        <w:spacing w:after="0"/>
        <w:ind w:left="360"/>
        <w:rPr>
          <w:color w:val="000000"/>
          <w:sz w:val="22"/>
          <w:szCs w:val="22"/>
        </w:rPr>
      </w:pPr>
      <w:r w:rsidRPr="00202638">
        <w:rPr>
          <w:b/>
          <w:color w:val="000000"/>
          <w:sz w:val="22"/>
          <w:szCs w:val="22"/>
        </w:rPr>
        <w:t>4) UWAGA</w:t>
      </w:r>
      <w:r w:rsidRPr="00202638">
        <w:rPr>
          <w:color w:val="000000"/>
          <w:sz w:val="22"/>
          <w:szCs w:val="22"/>
        </w:rPr>
        <w:t xml:space="preserve">: Jeżeli nie będzie można dokonać wyboru oferty najkorzystniejszej ze względu na to, że dwie lub więcej ofert przedstawia taki sam bilans kryterium „Cena”, kryterium oraz </w:t>
      </w:r>
      <w:r w:rsidRPr="00202638">
        <w:rPr>
          <w:b/>
          <w:color w:val="000000"/>
          <w:sz w:val="22"/>
          <w:szCs w:val="22"/>
        </w:rPr>
        <w:t>“ Dodatkowe doświadczenie zawodowe osoby wykonującej usługi opiekuńcze”,</w:t>
      </w:r>
      <w:r w:rsidRPr="00202638">
        <w:rPr>
          <w:color w:val="000000"/>
          <w:sz w:val="22"/>
          <w:szCs w:val="22"/>
        </w:rPr>
        <w:t xml:space="preserve"> Zamawiający spośród tych ofert wybiera ofertę z </w:t>
      </w:r>
      <w:r w:rsidRPr="00202638">
        <w:rPr>
          <w:color w:val="000000"/>
          <w:sz w:val="22"/>
          <w:szCs w:val="22"/>
          <w:u w:val="single"/>
        </w:rPr>
        <w:t>najniższą ceną.</w:t>
      </w:r>
      <w:r w:rsidRPr="00202638">
        <w:rPr>
          <w:color w:val="000000"/>
          <w:sz w:val="22"/>
          <w:szCs w:val="22"/>
        </w:rPr>
        <w:t xml:space="preserve"> </w:t>
      </w:r>
    </w:p>
    <w:p w14:paraId="10BD2CD3" w14:textId="77777777" w:rsidR="00202638" w:rsidRDefault="00202638" w:rsidP="00202638">
      <w:pPr>
        <w:autoSpaceDE w:val="0"/>
        <w:autoSpaceDN w:val="0"/>
        <w:adjustRightInd w:val="0"/>
        <w:spacing w:after="0"/>
        <w:ind w:left="360"/>
        <w:rPr>
          <w:color w:val="000000"/>
          <w:sz w:val="22"/>
          <w:szCs w:val="22"/>
        </w:rPr>
      </w:pPr>
    </w:p>
    <w:p w14:paraId="446D5911"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Wyniki poszczególnych działań matematycznych będą zaokrąglane do dwóch miejsc po przecinku lub z większą dokładnością, jeżeli przy zastosowaniu wymienionego zaokrąglenia nie występuje różnica w ilości przyznanych punktów. </w:t>
      </w:r>
    </w:p>
    <w:p w14:paraId="31FEC6C8" w14:textId="77777777" w:rsidR="00202638" w:rsidRDefault="00202638" w:rsidP="00202638">
      <w:pPr>
        <w:autoSpaceDE w:val="0"/>
        <w:autoSpaceDN w:val="0"/>
        <w:adjustRightInd w:val="0"/>
        <w:spacing w:after="0"/>
        <w:ind w:left="360"/>
        <w:rPr>
          <w:color w:val="000000"/>
          <w:sz w:val="22"/>
          <w:szCs w:val="22"/>
        </w:rPr>
      </w:pPr>
    </w:p>
    <w:p w14:paraId="161CA5D3"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6) Oferta może uzyskać maksymalnie 100 punktów. </w:t>
      </w:r>
    </w:p>
    <w:p w14:paraId="641247D9" w14:textId="77777777" w:rsidR="00202638" w:rsidRDefault="00202638" w:rsidP="00202638">
      <w:pPr>
        <w:autoSpaceDE w:val="0"/>
        <w:autoSpaceDN w:val="0"/>
        <w:adjustRightInd w:val="0"/>
        <w:spacing w:after="0"/>
        <w:ind w:left="360"/>
        <w:rPr>
          <w:color w:val="000000"/>
          <w:sz w:val="22"/>
          <w:szCs w:val="22"/>
        </w:rPr>
      </w:pPr>
    </w:p>
    <w:p w14:paraId="2C5B3284"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XIV. TERMIN SKŁADANIA I OTWARCIA OFERT </w:t>
      </w:r>
    </w:p>
    <w:p w14:paraId="41ADADE5" w14:textId="77777777" w:rsidR="00202638" w:rsidRDefault="00202638" w:rsidP="00202638">
      <w:pPr>
        <w:autoSpaceDE w:val="0"/>
        <w:autoSpaceDN w:val="0"/>
        <w:adjustRightInd w:val="0"/>
        <w:spacing w:after="0"/>
        <w:ind w:left="360"/>
        <w:rPr>
          <w:color w:val="000000"/>
          <w:sz w:val="22"/>
          <w:szCs w:val="22"/>
        </w:rPr>
      </w:pPr>
    </w:p>
    <w:p w14:paraId="3EF51005" w14:textId="77777777" w:rsidR="00202638" w:rsidRPr="00202638" w:rsidRDefault="00261879" w:rsidP="00202638">
      <w:pPr>
        <w:autoSpaceDE w:val="0"/>
        <w:autoSpaceDN w:val="0"/>
        <w:adjustRightInd w:val="0"/>
        <w:spacing w:after="0"/>
        <w:ind w:left="360"/>
        <w:rPr>
          <w:b/>
          <w:color w:val="000000"/>
          <w:sz w:val="22"/>
          <w:szCs w:val="22"/>
          <w:u w:val="single"/>
        </w:rPr>
      </w:pPr>
      <w:r w:rsidRPr="00202638">
        <w:rPr>
          <w:b/>
          <w:color w:val="000000"/>
          <w:sz w:val="22"/>
          <w:szCs w:val="22"/>
          <w:u w:val="single"/>
        </w:rPr>
        <w:t xml:space="preserve">1. Składanie ofert: </w:t>
      </w:r>
    </w:p>
    <w:p w14:paraId="5A7463E2" w14:textId="77777777" w:rsidR="00202638" w:rsidRDefault="00202638" w:rsidP="00202638">
      <w:pPr>
        <w:autoSpaceDE w:val="0"/>
        <w:autoSpaceDN w:val="0"/>
        <w:adjustRightInd w:val="0"/>
        <w:spacing w:after="0"/>
        <w:ind w:left="360"/>
        <w:rPr>
          <w:color w:val="000000"/>
          <w:sz w:val="22"/>
          <w:szCs w:val="22"/>
        </w:rPr>
      </w:pPr>
    </w:p>
    <w:p w14:paraId="3E28CDA9"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Ofertę wraz z wymaganymi dokumentami należy umieścić na platformazakupowa.pl pod adresem: </w:t>
      </w:r>
      <w:hyperlink r:id="rId14" w:history="1">
        <w:r w:rsidR="00202638" w:rsidRPr="00134849">
          <w:rPr>
            <w:rStyle w:val="Hipercze"/>
            <w:rFonts w:ascii="CIDFont+F2" w:hAnsi="CIDFont+F2" w:cs="CIDFont+F2"/>
            <w:sz w:val="24"/>
            <w:szCs w:val="24"/>
          </w:rPr>
          <w:t>https://platformazakupowa.pl/pn/mikolajkipomorskie</w:t>
        </w:r>
      </w:hyperlink>
      <w:r w:rsidR="00202638">
        <w:t xml:space="preserve"> </w:t>
      </w:r>
      <w:r w:rsidRPr="00202638">
        <w:rPr>
          <w:color w:val="000000"/>
          <w:sz w:val="22"/>
          <w:szCs w:val="22"/>
        </w:rPr>
        <w:t xml:space="preserve">w myśl ustawy PZP na stronie internetowej prowadzonego postępowania do dnia </w:t>
      </w:r>
      <w:r w:rsidR="00202638" w:rsidRPr="004E279C">
        <w:rPr>
          <w:b/>
          <w:color w:val="000000"/>
          <w:sz w:val="22"/>
          <w:szCs w:val="22"/>
        </w:rPr>
        <w:t>2</w:t>
      </w:r>
      <w:r w:rsidRPr="004E279C">
        <w:rPr>
          <w:b/>
          <w:color w:val="000000"/>
          <w:sz w:val="22"/>
          <w:szCs w:val="22"/>
        </w:rPr>
        <w:t>1.0</w:t>
      </w:r>
      <w:r w:rsidR="00202638" w:rsidRPr="004E279C">
        <w:rPr>
          <w:b/>
          <w:color w:val="000000"/>
          <w:sz w:val="22"/>
          <w:szCs w:val="22"/>
        </w:rPr>
        <w:t>2</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12</w:t>
      </w:r>
      <w:r w:rsidRPr="004E279C">
        <w:rPr>
          <w:b/>
          <w:color w:val="000000"/>
          <w:sz w:val="22"/>
          <w:szCs w:val="22"/>
        </w:rPr>
        <w:t>:00.</w:t>
      </w:r>
      <w:r w:rsidRPr="00202638">
        <w:rPr>
          <w:color w:val="000000"/>
          <w:sz w:val="22"/>
          <w:szCs w:val="22"/>
        </w:rPr>
        <w:t xml:space="preserve"> </w:t>
      </w:r>
    </w:p>
    <w:p w14:paraId="3E66B033" w14:textId="77777777" w:rsidR="00202638" w:rsidRDefault="00202638" w:rsidP="00202638">
      <w:pPr>
        <w:autoSpaceDE w:val="0"/>
        <w:autoSpaceDN w:val="0"/>
        <w:adjustRightInd w:val="0"/>
        <w:spacing w:after="0"/>
        <w:ind w:left="360"/>
        <w:rPr>
          <w:color w:val="000000"/>
          <w:sz w:val="22"/>
          <w:szCs w:val="22"/>
        </w:rPr>
      </w:pPr>
    </w:p>
    <w:p w14:paraId="04826C46"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Do oferty należy dołączyć wszystkie wymagane w SWZ dokumenty. </w:t>
      </w:r>
    </w:p>
    <w:p w14:paraId="1A806172" w14:textId="77777777" w:rsidR="00202638" w:rsidRDefault="00202638" w:rsidP="00202638">
      <w:pPr>
        <w:autoSpaceDE w:val="0"/>
        <w:autoSpaceDN w:val="0"/>
        <w:adjustRightInd w:val="0"/>
        <w:spacing w:after="0"/>
        <w:ind w:left="360"/>
        <w:rPr>
          <w:color w:val="000000"/>
          <w:sz w:val="22"/>
          <w:szCs w:val="22"/>
        </w:rPr>
      </w:pPr>
    </w:p>
    <w:p w14:paraId="4A2705BD"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po upływie terminu do składania ofert nie może wycofać złożonej oferty. </w:t>
      </w:r>
    </w:p>
    <w:p w14:paraId="56140DC2" w14:textId="77777777" w:rsidR="00202638" w:rsidRPr="00202638" w:rsidRDefault="00202638" w:rsidP="00202638">
      <w:pPr>
        <w:autoSpaceDE w:val="0"/>
        <w:autoSpaceDN w:val="0"/>
        <w:adjustRightInd w:val="0"/>
        <w:spacing w:after="0"/>
        <w:ind w:left="360"/>
        <w:rPr>
          <w:b/>
          <w:color w:val="000000"/>
          <w:sz w:val="22"/>
          <w:szCs w:val="22"/>
        </w:rPr>
      </w:pPr>
    </w:p>
    <w:p w14:paraId="5A60AD1B"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u w:val="single"/>
        </w:rPr>
        <w:t>2. Otwarcie ofert:</w:t>
      </w:r>
      <w:r w:rsidRPr="00202638">
        <w:rPr>
          <w:b/>
          <w:color w:val="000000"/>
          <w:sz w:val="22"/>
          <w:szCs w:val="22"/>
        </w:rPr>
        <w:t xml:space="preserve"> </w:t>
      </w:r>
    </w:p>
    <w:p w14:paraId="49DDD8A6" w14:textId="77777777" w:rsidR="00202638" w:rsidRDefault="00202638" w:rsidP="00202638">
      <w:pPr>
        <w:autoSpaceDE w:val="0"/>
        <w:autoSpaceDN w:val="0"/>
        <w:adjustRightInd w:val="0"/>
        <w:spacing w:after="0"/>
        <w:ind w:left="360"/>
        <w:rPr>
          <w:color w:val="000000"/>
          <w:sz w:val="22"/>
          <w:szCs w:val="22"/>
        </w:rPr>
      </w:pPr>
    </w:p>
    <w:p w14:paraId="5ECD2B19" w14:textId="77777777" w:rsidR="00202638" w:rsidRPr="00202638" w:rsidRDefault="00261879" w:rsidP="00202638">
      <w:pPr>
        <w:pStyle w:val="Akapitzlist"/>
        <w:numPr>
          <w:ilvl w:val="0"/>
          <w:numId w:val="41"/>
        </w:numPr>
        <w:autoSpaceDE w:val="0"/>
        <w:autoSpaceDN w:val="0"/>
        <w:adjustRightInd w:val="0"/>
        <w:spacing w:after="0"/>
        <w:rPr>
          <w:color w:val="000000"/>
          <w:sz w:val="22"/>
          <w:szCs w:val="22"/>
        </w:rPr>
      </w:pPr>
      <w:r w:rsidRPr="00202638">
        <w:rPr>
          <w:color w:val="000000"/>
          <w:sz w:val="22"/>
          <w:szCs w:val="22"/>
        </w:rPr>
        <w:t>Otwarcie ofert nastąpi niezwłocznie po upływie terminu składania ofert, nie później niż następnego dnia, w którym upłynął termin składania ofert tj</w:t>
      </w:r>
      <w:r w:rsidRPr="004E279C">
        <w:rPr>
          <w:b/>
          <w:color w:val="000000"/>
          <w:sz w:val="22"/>
          <w:szCs w:val="22"/>
        </w:rPr>
        <w:t xml:space="preserve">. </w:t>
      </w:r>
      <w:r w:rsidR="00202638" w:rsidRPr="004E279C">
        <w:rPr>
          <w:b/>
          <w:color w:val="000000"/>
          <w:sz w:val="22"/>
          <w:szCs w:val="22"/>
        </w:rPr>
        <w:t>2</w:t>
      </w:r>
      <w:r w:rsidRPr="004E279C">
        <w:rPr>
          <w:b/>
          <w:color w:val="000000"/>
          <w:sz w:val="22"/>
          <w:szCs w:val="22"/>
        </w:rPr>
        <w:t>1.0</w:t>
      </w:r>
      <w:r w:rsidR="00202638" w:rsidRPr="004E279C">
        <w:rPr>
          <w:b/>
          <w:color w:val="000000"/>
          <w:sz w:val="22"/>
          <w:szCs w:val="22"/>
        </w:rPr>
        <w:t>2</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12</w:t>
      </w:r>
      <w:r w:rsidRPr="004E279C">
        <w:rPr>
          <w:b/>
          <w:color w:val="000000"/>
          <w:sz w:val="22"/>
          <w:szCs w:val="22"/>
        </w:rPr>
        <w:t>:</w:t>
      </w:r>
      <w:r w:rsidR="00202638" w:rsidRPr="004E279C">
        <w:rPr>
          <w:b/>
          <w:color w:val="000000"/>
          <w:sz w:val="22"/>
          <w:szCs w:val="22"/>
        </w:rPr>
        <w:t>15</w:t>
      </w:r>
      <w:r w:rsidRPr="004E279C">
        <w:rPr>
          <w:b/>
          <w:color w:val="000000"/>
          <w:sz w:val="22"/>
          <w:szCs w:val="22"/>
        </w:rPr>
        <w:t>.</w:t>
      </w:r>
    </w:p>
    <w:p w14:paraId="7FFB5344" w14:textId="77777777" w:rsidR="00202638" w:rsidRDefault="00202638" w:rsidP="00202638">
      <w:pPr>
        <w:autoSpaceDE w:val="0"/>
        <w:autoSpaceDN w:val="0"/>
        <w:adjustRightInd w:val="0"/>
        <w:spacing w:after="0"/>
        <w:ind w:left="360"/>
        <w:rPr>
          <w:color w:val="000000"/>
          <w:sz w:val="22"/>
          <w:szCs w:val="22"/>
        </w:rPr>
      </w:pPr>
    </w:p>
    <w:p w14:paraId="67B65B33"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9D5AB56" w14:textId="77777777" w:rsidR="00202638" w:rsidRDefault="00202638" w:rsidP="00202638">
      <w:pPr>
        <w:autoSpaceDE w:val="0"/>
        <w:autoSpaceDN w:val="0"/>
        <w:adjustRightInd w:val="0"/>
        <w:spacing w:after="0"/>
        <w:ind w:left="360"/>
        <w:rPr>
          <w:color w:val="000000"/>
          <w:sz w:val="22"/>
          <w:szCs w:val="22"/>
        </w:rPr>
      </w:pPr>
    </w:p>
    <w:p w14:paraId="751AED16"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Zamawiający, najpóźniej przed otwarciem ofert, udostępnia na stronie internetowej prowadzonego postępowania informację o kwocie, jaką zamierza przeznaczyć na sfinansowanie zamówienia. </w:t>
      </w:r>
    </w:p>
    <w:p w14:paraId="250665F2" w14:textId="77777777" w:rsidR="00202638" w:rsidRDefault="00202638" w:rsidP="00202638">
      <w:pPr>
        <w:autoSpaceDE w:val="0"/>
        <w:autoSpaceDN w:val="0"/>
        <w:adjustRightInd w:val="0"/>
        <w:spacing w:after="0"/>
        <w:ind w:left="360"/>
        <w:rPr>
          <w:color w:val="000000"/>
          <w:sz w:val="22"/>
          <w:szCs w:val="22"/>
        </w:rPr>
      </w:pPr>
    </w:p>
    <w:p w14:paraId="0181BF9F"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lastRenderedPageBreak/>
        <w:t xml:space="preserve">4) Zamawiający, niezwłocznie po otwarciu ofert, udostępnia na stronie internetowej prowadzonego postępowania informacje o: </w:t>
      </w:r>
    </w:p>
    <w:p w14:paraId="69A0EDE8"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a) nazwach albo imionach i nazwiskach oraz siedzibach lub miejscach prowadzonej działalności gospodarczej albo miejscach zamieszkania wykonawców, których oferty zostały otwarte; </w:t>
      </w:r>
    </w:p>
    <w:p w14:paraId="5DD3D17F"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b) cenach lub kosztach zawartych w ofertach. </w:t>
      </w:r>
    </w:p>
    <w:p w14:paraId="2218CFE1" w14:textId="77777777" w:rsidR="00202638" w:rsidRDefault="00202638" w:rsidP="00202638">
      <w:pPr>
        <w:autoSpaceDE w:val="0"/>
        <w:autoSpaceDN w:val="0"/>
        <w:adjustRightInd w:val="0"/>
        <w:spacing w:after="0"/>
        <w:ind w:left="360"/>
        <w:rPr>
          <w:color w:val="000000"/>
          <w:sz w:val="22"/>
          <w:szCs w:val="22"/>
        </w:rPr>
      </w:pPr>
    </w:p>
    <w:p w14:paraId="2CEB9CF1"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65F097D9" w14:textId="77777777" w:rsidR="00202638" w:rsidRDefault="00202638" w:rsidP="00202638">
      <w:pPr>
        <w:autoSpaceDE w:val="0"/>
        <w:autoSpaceDN w:val="0"/>
        <w:adjustRightInd w:val="0"/>
        <w:spacing w:after="0"/>
        <w:ind w:left="360"/>
        <w:rPr>
          <w:color w:val="000000"/>
          <w:sz w:val="22"/>
          <w:szCs w:val="22"/>
        </w:rPr>
      </w:pPr>
    </w:p>
    <w:p w14:paraId="59FE58EA"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 TERMIN ZWIĄZANIA OFERTĄ </w:t>
      </w:r>
    </w:p>
    <w:p w14:paraId="0DA5F73B" w14:textId="77777777" w:rsidR="00202638" w:rsidRDefault="00202638" w:rsidP="00202638">
      <w:pPr>
        <w:autoSpaceDE w:val="0"/>
        <w:autoSpaceDN w:val="0"/>
        <w:adjustRightInd w:val="0"/>
        <w:spacing w:after="0"/>
        <w:ind w:left="360"/>
        <w:rPr>
          <w:color w:val="000000"/>
          <w:sz w:val="22"/>
          <w:szCs w:val="22"/>
        </w:rPr>
      </w:pPr>
    </w:p>
    <w:p w14:paraId="330A4D54" w14:textId="255D1AC2" w:rsidR="00202638" w:rsidRDefault="00261879" w:rsidP="00202638">
      <w:pPr>
        <w:autoSpaceDE w:val="0"/>
        <w:autoSpaceDN w:val="0"/>
        <w:adjustRightInd w:val="0"/>
        <w:spacing w:after="0"/>
        <w:ind w:left="360"/>
        <w:rPr>
          <w:b/>
          <w:color w:val="FF0000"/>
          <w:sz w:val="22"/>
          <w:szCs w:val="22"/>
        </w:rPr>
      </w:pPr>
      <w:r w:rsidRPr="00202638">
        <w:rPr>
          <w:color w:val="000000"/>
          <w:sz w:val="22"/>
          <w:szCs w:val="22"/>
        </w:rPr>
        <w:t xml:space="preserve">Wykonawca jest związany ofertą 30 dni od dnia upływu terminu składania ofert, przy czym pierwszym dniem terminu związania ofertą jest dzień, w którym </w:t>
      </w:r>
      <w:r w:rsidR="00B02D3F">
        <w:rPr>
          <w:color w:val="000000"/>
          <w:sz w:val="22"/>
          <w:szCs w:val="22"/>
        </w:rPr>
        <w:t>upływa termin składania ofert</w:t>
      </w:r>
      <w:r w:rsidR="00EE5565">
        <w:rPr>
          <w:color w:val="000000"/>
          <w:sz w:val="22"/>
          <w:szCs w:val="22"/>
        </w:rPr>
        <w:t xml:space="preserve"> tJ; od 21.02.2022 do 22.03.2022r.</w:t>
      </w:r>
      <w:r w:rsidRPr="00202638">
        <w:rPr>
          <w:color w:val="000000"/>
          <w:sz w:val="22"/>
          <w:szCs w:val="22"/>
        </w:rPr>
        <w:t xml:space="preserve"> </w:t>
      </w:r>
    </w:p>
    <w:p w14:paraId="2D456084" w14:textId="77777777" w:rsidR="00B02D3F" w:rsidRDefault="00B02D3F" w:rsidP="00202638">
      <w:pPr>
        <w:autoSpaceDE w:val="0"/>
        <w:autoSpaceDN w:val="0"/>
        <w:adjustRightInd w:val="0"/>
        <w:spacing w:after="0"/>
        <w:ind w:left="360"/>
        <w:rPr>
          <w:color w:val="000000"/>
          <w:sz w:val="22"/>
          <w:szCs w:val="22"/>
        </w:rPr>
      </w:pPr>
    </w:p>
    <w:p w14:paraId="599468FD"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XVI. INFORMACJE O FORMALNOŚCIACH, JAKIE MUSZĄ ZOSTAĆ DOPEŁNIONE CELEM ZAWARCIA UMOWY </w:t>
      </w:r>
    </w:p>
    <w:p w14:paraId="2D8CA53A" w14:textId="77777777" w:rsidR="00202638" w:rsidRDefault="00202638" w:rsidP="00202638">
      <w:pPr>
        <w:autoSpaceDE w:val="0"/>
        <w:autoSpaceDN w:val="0"/>
        <w:adjustRightInd w:val="0"/>
        <w:spacing w:after="0"/>
        <w:ind w:left="360"/>
        <w:rPr>
          <w:color w:val="000000"/>
          <w:sz w:val="22"/>
          <w:szCs w:val="22"/>
        </w:rPr>
      </w:pPr>
    </w:p>
    <w:p w14:paraId="07AB6A74"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 </w:t>
      </w:r>
    </w:p>
    <w:p w14:paraId="561FA973" w14:textId="77777777" w:rsidR="00F77016" w:rsidRDefault="00F77016" w:rsidP="00202638">
      <w:pPr>
        <w:autoSpaceDE w:val="0"/>
        <w:autoSpaceDN w:val="0"/>
        <w:adjustRightInd w:val="0"/>
        <w:spacing w:after="0"/>
        <w:ind w:left="360"/>
        <w:rPr>
          <w:color w:val="000000"/>
          <w:sz w:val="22"/>
          <w:szCs w:val="22"/>
        </w:rPr>
      </w:pPr>
    </w:p>
    <w:p w14:paraId="17B47B4B"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Zamawiający poinformuje Wykonawcę, któremu zostanie udzielone zamówienie, o miejscu i terminie zawarcia umowy. </w:t>
      </w:r>
    </w:p>
    <w:p w14:paraId="01EAAFE9" w14:textId="77777777" w:rsidR="00F77016" w:rsidRDefault="00F77016" w:rsidP="00202638">
      <w:pPr>
        <w:autoSpaceDE w:val="0"/>
        <w:autoSpaceDN w:val="0"/>
        <w:adjustRightInd w:val="0"/>
        <w:spacing w:after="0"/>
        <w:ind w:left="360"/>
        <w:rPr>
          <w:color w:val="000000"/>
          <w:sz w:val="22"/>
          <w:szCs w:val="22"/>
        </w:rPr>
      </w:pPr>
    </w:p>
    <w:p w14:paraId="236B31F2"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przed zawarciem umowy zobowiązany jest do dostarczenia Zamawiającemu: </w:t>
      </w:r>
    </w:p>
    <w:p w14:paraId="6267E283"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a) Dokumenty (inne niż wykaz osób stanowiący załącznik nr 9 do SWZ oraz oświadczenie złożone w tabeli nr 2 stanowiące załącznika nr 2 do SWZ) potwierdzające doświadczenie i kwalifikacje osób skierowanych przez Wykonawcę. Dokumenty podlegają anonimizacji w zakresie nr PESEL, daty urodzenia i adresu zamieszkania. </w:t>
      </w:r>
    </w:p>
    <w:p w14:paraId="4669A504"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b) Oświadczenie w zakresie limitu zaangażowania osoby świadczącej usługi opiekuńcze w realizację wszystkich projektów finansowanych z funduszy strukturalnych i FS oraz działań finansowanych z innych źródeł, w tym ze środków własnych Zamawiającego i innych podmiotów nie może przekroczyć 276 godzin miesięcznie zgodnie z treścią obowiązujących Wytycznych w zakresie kwalifikowalności wydatków w ramach Europejskiego Funduszu Rozwoju Regionalnego, Europejskiego Funduszu Społecznego oraz Funduszu Spójności na lata 2014-2020. </w:t>
      </w:r>
    </w:p>
    <w:p w14:paraId="5DEC53BB"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c) Zabezpieczenie należytego wykonania umowy. </w:t>
      </w:r>
    </w:p>
    <w:p w14:paraId="4E551F80" w14:textId="77777777" w:rsidR="00F77016" w:rsidRDefault="00F77016" w:rsidP="00F77016">
      <w:pPr>
        <w:autoSpaceDE w:val="0"/>
        <w:autoSpaceDN w:val="0"/>
        <w:adjustRightInd w:val="0"/>
        <w:spacing w:after="0"/>
        <w:ind w:left="360"/>
        <w:rPr>
          <w:color w:val="000000"/>
          <w:sz w:val="22"/>
          <w:szCs w:val="22"/>
        </w:rPr>
      </w:pPr>
    </w:p>
    <w:p w14:paraId="32A640ED"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Zgodnie z art. 432 ustawy PZP umowa wymaga, pod rygorem nieważności zachowania formy pisemnej. </w:t>
      </w:r>
    </w:p>
    <w:p w14:paraId="2F158C41" w14:textId="77777777" w:rsidR="00F77016" w:rsidRDefault="00F77016" w:rsidP="00F77016">
      <w:pPr>
        <w:autoSpaceDE w:val="0"/>
        <w:autoSpaceDN w:val="0"/>
        <w:adjustRightInd w:val="0"/>
        <w:spacing w:after="0"/>
        <w:ind w:left="360"/>
        <w:rPr>
          <w:color w:val="000000"/>
          <w:sz w:val="22"/>
          <w:szCs w:val="22"/>
        </w:rPr>
      </w:pPr>
    </w:p>
    <w:p w14:paraId="68B27061"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08E201E" w14:textId="77777777" w:rsidR="00F77016" w:rsidRDefault="00F77016" w:rsidP="00F77016">
      <w:pPr>
        <w:autoSpaceDE w:val="0"/>
        <w:autoSpaceDN w:val="0"/>
        <w:adjustRightInd w:val="0"/>
        <w:spacing w:after="0"/>
        <w:ind w:left="360"/>
        <w:rPr>
          <w:color w:val="000000"/>
          <w:sz w:val="22"/>
          <w:szCs w:val="22"/>
        </w:rPr>
      </w:pPr>
    </w:p>
    <w:p w14:paraId="0772E170"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6.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00F77016">
        <w:rPr>
          <w:color w:val="000000"/>
          <w:sz w:val="22"/>
          <w:szCs w:val="22"/>
        </w:rPr>
        <w:t>.</w:t>
      </w:r>
    </w:p>
    <w:p w14:paraId="5D3F448D" w14:textId="77777777" w:rsidR="00F77016" w:rsidRDefault="00F77016" w:rsidP="00F77016">
      <w:pPr>
        <w:autoSpaceDE w:val="0"/>
        <w:autoSpaceDN w:val="0"/>
        <w:adjustRightInd w:val="0"/>
        <w:spacing w:after="0"/>
        <w:ind w:left="360"/>
        <w:rPr>
          <w:color w:val="000000"/>
          <w:sz w:val="22"/>
          <w:szCs w:val="22"/>
        </w:rPr>
      </w:pPr>
    </w:p>
    <w:p w14:paraId="5F35BE45" w14:textId="77777777" w:rsidR="00F77016" w:rsidRPr="00F77016" w:rsidRDefault="00261879" w:rsidP="00F77016">
      <w:pPr>
        <w:autoSpaceDE w:val="0"/>
        <w:autoSpaceDN w:val="0"/>
        <w:adjustRightInd w:val="0"/>
        <w:spacing w:after="0"/>
        <w:ind w:left="360"/>
        <w:rPr>
          <w:b/>
          <w:color w:val="000000"/>
          <w:sz w:val="22"/>
          <w:szCs w:val="22"/>
        </w:rPr>
      </w:pPr>
      <w:r w:rsidRPr="00F77016">
        <w:rPr>
          <w:b/>
          <w:color w:val="000000"/>
          <w:sz w:val="22"/>
          <w:szCs w:val="22"/>
        </w:rPr>
        <w:lastRenderedPageBreak/>
        <w:t xml:space="preserve">XVII. ZABEZPIECZENIE NALEŻYTEGO WYKONANIA UMOWY </w:t>
      </w:r>
    </w:p>
    <w:p w14:paraId="2BD1503C" w14:textId="77777777" w:rsidR="00F77016" w:rsidRDefault="00F77016" w:rsidP="00F77016">
      <w:pPr>
        <w:autoSpaceDE w:val="0"/>
        <w:autoSpaceDN w:val="0"/>
        <w:adjustRightInd w:val="0"/>
        <w:spacing w:after="0"/>
        <w:ind w:left="360"/>
        <w:rPr>
          <w:color w:val="000000"/>
          <w:sz w:val="22"/>
          <w:szCs w:val="22"/>
        </w:rPr>
      </w:pPr>
    </w:p>
    <w:p w14:paraId="17FFC83E"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1. Zamawiający wymaga wniesienia zabezpieczenia należytego wykonania umowy w wysokości 3% ceny całkowitej brutto podanej w ofercie. </w:t>
      </w:r>
    </w:p>
    <w:p w14:paraId="4AB1C013" w14:textId="77777777" w:rsidR="00FF1985" w:rsidRDefault="00FF1985" w:rsidP="00F77016">
      <w:pPr>
        <w:autoSpaceDE w:val="0"/>
        <w:autoSpaceDN w:val="0"/>
        <w:adjustRightInd w:val="0"/>
        <w:spacing w:after="0"/>
        <w:ind w:left="360"/>
        <w:rPr>
          <w:color w:val="000000"/>
          <w:sz w:val="22"/>
          <w:szCs w:val="22"/>
        </w:rPr>
      </w:pPr>
    </w:p>
    <w:p w14:paraId="202272AB"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2. Zabezpieczenie w wysokości określonej w ust. 1 służy pokryciu roszczeń z tytułu niewykonania lub nienależytego wykonania umowy. </w:t>
      </w:r>
    </w:p>
    <w:p w14:paraId="6495D4D3" w14:textId="77777777" w:rsidR="00FF1985" w:rsidRDefault="00FF1985" w:rsidP="00F77016">
      <w:pPr>
        <w:autoSpaceDE w:val="0"/>
        <w:autoSpaceDN w:val="0"/>
        <w:adjustRightInd w:val="0"/>
        <w:spacing w:after="0"/>
        <w:ind w:left="360"/>
        <w:rPr>
          <w:color w:val="000000"/>
          <w:sz w:val="22"/>
          <w:szCs w:val="22"/>
        </w:rPr>
      </w:pPr>
    </w:p>
    <w:p w14:paraId="63128029"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3. Zabezpieczenie wnosi się przed zawarciem umowy. </w:t>
      </w:r>
    </w:p>
    <w:p w14:paraId="57CB991B" w14:textId="77777777" w:rsidR="00FF1985" w:rsidRDefault="00FF1985" w:rsidP="00F77016">
      <w:pPr>
        <w:autoSpaceDE w:val="0"/>
        <w:autoSpaceDN w:val="0"/>
        <w:adjustRightInd w:val="0"/>
        <w:spacing w:after="0"/>
        <w:ind w:left="360"/>
        <w:rPr>
          <w:color w:val="000000"/>
          <w:sz w:val="22"/>
          <w:szCs w:val="22"/>
        </w:rPr>
      </w:pPr>
    </w:p>
    <w:p w14:paraId="38BD9672"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Zabezpieczenie może być wnoszone, według wyboru wykonawcy, w jednej lub w kilku następujących formach: </w:t>
      </w:r>
    </w:p>
    <w:p w14:paraId="5C4173FF"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1)pieniądzu; </w:t>
      </w:r>
    </w:p>
    <w:p w14:paraId="560BDCA5"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2)poręczeniach bankowych, </w:t>
      </w:r>
    </w:p>
    <w:p w14:paraId="201C8C12"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3) poręczeniach spółdzielczej kasy oszczędnościowo-kredytowej, z tym że zobowiązanie kasy jest zawsze zobowiązaniem pieniężnym; </w:t>
      </w:r>
    </w:p>
    <w:p w14:paraId="0236581F"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 xml:space="preserve">4)gwarancjach bankowych; </w:t>
      </w:r>
    </w:p>
    <w:p w14:paraId="79DF5EF8"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5</w:t>
      </w:r>
      <w:r w:rsidR="00261879" w:rsidRPr="00202638">
        <w:rPr>
          <w:color w:val="000000"/>
          <w:sz w:val="22"/>
          <w:szCs w:val="22"/>
        </w:rPr>
        <w:t xml:space="preserve">)gwarancjach ubezpieczeniowych; </w:t>
      </w:r>
    </w:p>
    <w:p w14:paraId="094B5BC4"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6</w:t>
      </w:r>
      <w:r w:rsidR="00261879" w:rsidRPr="00202638">
        <w:rPr>
          <w:color w:val="000000"/>
          <w:sz w:val="22"/>
          <w:szCs w:val="22"/>
        </w:rPr>
        <w:t xml:space="preserve">)poręczeniach udzielanych przez podmioty, o których mowa w art. 6b ust. 5 pkt 2 ustawy z dnia 9 listopada 2000 r. o utworzeniu Polskiej Agencji Rozwoju Przedsiębiorczości. </w:t>
      </w:r>
    </w:p>
    <w:p w14:paraId="2B0C2893" w14:textId="77777777" w:rsidR="00FF1985" w:rsidRDefault="00FF1985" w:rsidP="00FF1985">
      <w:pPr>
        <w:autoSpaceDE w:val="0"/>
        <w:autoSpaceDN w:val="0"/>
        <w:adjustRightInd w:val="0"/>
        <w:spacing w:after="0"/>
        <w:ind w:left="360"/>
        <w:rPr>
          <w:color w:val="000000"/>
          <w:sz w:val="22"/>
          <w:szCs w:val="22"/>
        </w:rPr>
      </w:pPr>
    </w:p>
    <w:p w14:paraId="0C7D55FD" w14:textId="77777777" w:rsidR="0032104D" w:rsidRDefault="00261879" w:rsidP="00FF1985">
      <w:pPr>
        <w:autoSpaceDE w:val="0"/>
        <w:autoSpaceDN w:val="0"/>
        <w:adjustRightInd w:val="0"/>
        <w:spacing w:after="0"/>
        <w:ind w:left="360"/>
        <w:rPr>
          <w:color w:val="FF0000"/>
          <w:sz w:val="22"/>
          <w:szCs w:val="22"/>
        </w:rPr>
      </w:pPr>
      <w:r w:rsidRPr="00202638">
        <w:rPr>
          <w:color w:val="000000"/>
          <w:sz w:val="22"/>
          <w:szCs w:val="22"/>
        </w:rPr>
        <w:t xml:space="preserve">5. W przypadku wnoszenia zabezpieczenia w pieniądzu wykonawca wpłaci przelewem pełną kwotę zabezpieczenia na rachunek bankowy </w:t>
      </w:r>
      <w:r w:rsidRPr="003E4A39">
        <w:rPr>
          <w:b/>
          <w:color w:val="000000" w:themeColor="text1"/>
          <w:sz w:val="22"/>
          <w:szCs w:val="22"/>
        </w:rPr>
        <w:t xml:space="preserve">Zamawiającego: </w:t>
      </w:r>
      <w:r w:rsidR="003E4A39" w:rsidRPr="003E4A39">
        <w:rPr>
          <w:b/>
          <w:color w:val="000000" w:themeColor="text1"/>
          <w:sz w:val="22"/>
          <w:szCs w:val="22"/>
        </w:rPr>
        <w:t>23 8309 0000 0002 4950 2000 0020.</w:t>
      </w:r>
      <w:r w:rsidR="003E4A39">
        <w:rPr>
          <w:color w:val="FF0000"/>
          <w:sz w:val="22"/>
          <w:szCs w:val="22"/>
        </w:rPr>
        <w:t xml:space="preserve"> </w:t>
      </w:r>
    </w:p>
    <w:p w14:paraId="3F58826F" w14:textId="77777777" w:rsidR="0032104D" w:rsidRDefault="0032104D" w:rsidP="00FF1985">
      <w:pPr>
        <w:autoSpaceDE w:val="0"/>
        <w:autoSpaceDN w:val="0"/>
        <w:adjustRightInd w:val="0"/>
        <w:spacing w:after="0"/>
        <w:ind w:left="360"/>
        <w:rPr>
          <w:color w:val="FF0000"/>
          <w:sz w:val="22"/>
          <w:szCs w:val="22"/>
        </w:rPr>
      </w:pPr>
    </w:p>
    <w:p w14:paraId="4190A6A7" w14:textId="77777777" w:rsidR="0032104D" w:rsidRDefault="00261879" w:rsidP="00FF1985">
      <w:pPr>
        <w:autoSpaceDE w:val="0"/>
        <w:autoSpaceDN w:val="0"/>
        <w:adjustRightInd w:val="0"/>
        <w:spacing w:after="0"/>
        <w:ind w:left="360"/>
        <w:rPr>
          <w:color w:val="000000"/>
          <w:sz w:val="22"/>
          <w:szCs w:val="22"/>
        </w:rPr>
      </w:pPr>
      <w:r w:rsidRPr="0032104D">
        <w:rPr>
          <w:sz w:val="22"/>
          <w:szCs w:val="22"/>
        </w:rPr>
        <w:t>6.</w:t>
      </w:r>
      <w:r w:rsidRPr="00202638">
        <w:rPr>
          <w:color w:val="000000"/>
          <w:sz w:val="22"/>
          <w:szCs w:val="22"/>
        </w:rPr>
        <w:t xml:space="preserve"> W przypadku wniesienia zabezpieczenia należytego wykonania umowy w formie poręczenia lub gwarancji musi być ona nieodwołalna, gwarant musi zapewnić bezwarunkową zapłatę kwoty poręczenia (gwarancji) na pierwsze żądanie Zamawiającego, właściwie podpisane, zawierające oświadczenie Zamawiającego, że Wykonawca nie wykonał lub nienależycie wykonał umowę. Zamawiający nie dopuszcza żądania przez wystawcę poręczenia lub gwarancji dodatkowych dokumentów, warunkujących zapłatę </w:t>
      </w:r>
    </w:p>
    <w:p w14:paraId="655635B3" w14:textId="77777777" w:rsidR="0032104D" w:rsidRDefault="0032104D" w:rsidP="00FF1985">
      <w:pPr>
        <w:autoSpaceDE w:val="0"/>
        <w:autoSpaceDN w:val="0"/>
        <w:adjustRightInd w:val="0"/>
        <w:spacing w:after="0"/>
        <w:ind w:left="360"/>
        <w:rPr>
          <w:color w:val="000000"/>
          <w:sz w:val="22"/>
          <w:szCs w:val="22"/>
        </w:rPr>
      </w:pPr>
    </w:p>
    <w:p w14:paraId="3756F67C"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7. Zabezpieczenie w formie poręczeń lub gwarancji musi podlegać prawu polskiemu, a w sporach z poręczeń lub gwarancji wyłącznie właściwy musi być Sąd Powszechny siedziby Zamawiającego. </w:t>
      </w:r>
    </w:p>
    <w:p w14:paraId="1E3AC073" w14:textId="77777777" w:rsidR="0032104D" w:rsidRDefault="0032104D" w:rsidP="00FF1985">
      <w:pPr>
        <w:autoSpaceDE w:val="0"/>
        <w:autoSpaceDN w:val="0"/>
        <w:adjustRightInd w:val="0"/>
        <w:spacing w:after="0"/>
        <w:ind w:left="360"/>
        <w:rPr>
          <w:color w:val="000000"/>
          <w:sz w:val="22"/>
          <w:szCs w:val="22"/>
        </w:rPr>
      </w:pPr>
    </w:p>
    <w:p w14:paraId="4EF5C79B" w14:textId="77777777" w:rsidR="0032104D" w:rsidRPr="0032104D" w:rsidRDefault="00261879" w:rsidP="00FF1985">
      <w:pPr>
        <w:autoSpaceDE w:val="0"/>
        <w:autoSpaceDN w:val="0"/>
        <w:adjustRightInd w:val="0"/>
        <w:spacing w:after="0"/>
        <w:ind w:left="360"/>
        <w:rPr>
          <w:b/>
          <w:color w:val="000000"/>
          <w:sz w:val="22"/>
          <w:szCs w:val="22"/>
        </w:rPr>
      </w:pPr>
      <w:r w:rsidRPr="0032104D">
        <w:rPr>
          <w:b/>
          <w:color w:val="000000"/>
          <w:sz w:val="22"/>
          <w:szCs w:val="22"/>
        </w:rPr>
        <w:t xml:space="preserve">XVIII. POUCZENIE O ŚRODKACH OCHRONY PRAWNEJ </w:t>
      </w:r>
    </w:p>
    <w:p w14:paraId="45F75841" w14:textId="77777777" w:rsidR="0032104D" w:rsidRDefault="0032104D" w:rsidP="00FF1985">
      <w:pPr>
        <w:autoSpaceDE w:val="0"/>
        <w:autoSpaceDN w:val="0"/>
        <w:adjustRightInd w:val="0"/>
        <w:spacing w:after="0"/>
        <w:ind w:left="360"/>
        <w:rPr>
          <w:color w:val="000000"/>
          <w:sz w:val="22"/>
          <w:szCs w:val="22"/>
        </w:rPr>
      </w:pPr>
    </w:p>
    <w:p w14:paraId="3D019260"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005941C6" w14:textId="77777777" w:rsidR="0032104D" w:rsidRDefault="0032104D" w:rsidP="00FF1985">
      <w:pPr>
        <w:autoSpaceDE w:val="0"/>
        <w:autoSpaceDN w:val="0"/>
        <w:adjustRightInd w:val="0"/>
        <w:spacing w:after="0"/>
        <w:ind w:left="360"/>
        <w:rPr>
          <w:color w:val="000000"/>
          <w:sz w:val="22"/>
          <w:szCs w:val="22"/>
        </w:rPr>
      </w:pPr>
    </w:p>
    <w:p w14:paraId="7B3CF4AF"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2. Zgodnie z art. 513 ust. 1 ustawy PZP odwołanie przysługuje na: </w:t>
      </w:r>
    </w:p>
    <w:p w14:paraId="6C83E0C6"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Niezgodną z przepisami ustawy PZP czynność Zamawiającego, podjętą w postępowaniu o udzielenie </w:t>
      </w:r>
    </w:p>
    <w:p w14:paraId="1A52F641"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zamówienia w tym projektowane postanowienia umowy, </w:t>
      </w:r>
    </w:p>
    <w:p w14:paraId="7BBDEBDC"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czynności w postępowaniu o udzielenie zamówienia do której Zamawiający był </w:t>
      </w:r>
    </w:p>
    <w:p w14:paraId="400E455E"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obowiązany na podstawie ustawy PZP, </w:t>
      </w:r>
    </w:p>
    <w:p w14:paraId="7E87F718"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przeprowadzenia postępowania o udzielenie zamówienia na podstawie ustawy PZP, mimo </w:t>
      </w:r>
    </w:p>
    <w:p w14:paraId="411F4CA7"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że Zamawiający był do tego obowiązany. </w:t>
      </w:r>
    </w:p>
    <w:p w14:paraId="68CC8319" w14:textId="77777777" w:rsidR="0032104D" w:rsidRDefault="0032104D" w:rsidP="0032104D">
      <w:pPr>
        <w:autoSpaceDE w:val="0"/>
        <w:autoSpaceDN w:val="0"/>
        <w:adjustRightInd w:val="0"/>
        <w:spacing w:after="0"/>
        <w:ind w:left="360"/>
        <w:rPr>
          <w:color w:val="000000"/>
          <w:sz w:val="22"/>
          <w:szCs w:val="22"/>
        </w:rPr>
      </w:pPr>
    </w:p>
    <w:p w14:paraId="08CE4D85" w14:textId="77777777" w:rsidR="0032104D" w:rsidRDefault="00261879" w:rsidP="0032104D">
      <w:pPr>
        <w:autoSpaceDE w:val="0"/>
        <w:autoSpaceDN w:val="0"/>
        <w:adjustRightInd w:val="0"/>
        <w:spacing w:after="0"/>
        <w:ind w:left="360"/>
        <w:rPr>
          <w:color w:val="000000"/>
          <w:sz w:val="22"/>
          <w:szCs w:val="22"/>
        </w:rPr>
      </w:pPr>
      <w:r w:rsidRPr="00202638">
        <w:rPr>
          <w:color w:val="000000"/>
          <w:sz w:val="22"/>
          <w:szCs w:val="22"/>
        </w:rPr>
        <w:t xml:space="preserve">3. Odwołanie wnosi się w przypadku zamówień, których wartość jest mniejsza niż progi unijne: </w:t>
      </w:r>
    </w:p>
    <w:p w14:paraId="6D80AF52"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w terminie 5 dni od dnia przekazania informacji o czynności Zamawiającego stanowiącej podstawę </w:t>
      </w:r>
    </w:p>
    <w:p w14:paraId="7CD2CBFB"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jego wniesienia, jeżeli informacja została przekazana przy użyciu środków komunikacji elektronicznej, </w:t>
      </w:r>
    </w:p>
    <w:p w14:paraId="3DE84B4D"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10 dni od dnia przekazania informacji o czynności Zamawiającego stanowiącej podstawę jego wniesienia, jeżeli informacja została przekazana w sposób inny niż określony w w/w pkt 3 ppkt. 1 niniejszego rozdziału. </w:t>
      </w:r>
    </w:p>
    <w:p w14:paraId="139DB133" w14:textId="77777777" w:rsidR="0032104D" w:rsidRDefault="0032104D" w:rsidP="0032104D">
      <w:pPr>
        <w:autoSpaceDE w:val="0"/>
        <w:autoSpaceDN w:val="0"/>
        <w:adjustRightInd w:val="0"/>
        <w:spacing w:after="0"/>
        <w:rPr>
          <w:color w:val="000000"/>
          <w:sz w:val="22"/>
          <w:szCs w:val="22"/>
        </w:rPr>
      </w:pPr>
    </w:p>
    <w:p w14:paraId="23A3BE68"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4. Odwołanie wobec treści</w:t>
      </w:r>
      <w:r w:rsidR="0032104D">
        <w:rPr>
          <w:color w:val="000000"/>
          <w:sz w:val="22"/>
          <w:szCs w:val="22"/>
        </w:rPr>
        <w:t xml:space="preserve"> ogłoszenia wszczynającego postę</w:t>
      </w:r>
      <w:r w:rsidRPr="00202638">
        <w:rPr>
          <w:color w:val="000000"/>
          <w:sz w:val="22"/>
          <w:szCs w:val="22"/>
        </w:rPr>
        <w:t xml:space="preserve">powanie o udzielenie zamówienia lub wobec treści dokumentów zamówienia wnosi się: </w:t>
      </w:r>
    </w:p>
    <w:p w14:paraId="5BCC5D31"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5 dni od dnia zamieszczenia ogłoszenia w Biuletynie Zamówień Publicznych lub </w:t>
      </w:r>
      <w:r w:rsidR="00CC52EE">
        <w:rPr>
          <w:color w:val="000000"/>
          <w:sz w:val="22"/>
          <w:szCs w:val="22"/>
        </w:rPr>
        <w:t xml:space="preserve"> </w:t>
      </w:r>
      <w:r w:rsidRPr="00202638">
        <w:rPr>
          <w:color w:val="000000"/>
          <w:sz w:val="22"/>
          <w:szCs w:val="22"/>
        </w:rPr>
        <w:t xml:space="preserve">dokumentów zamówienia na stronie internetowej, których wartość zamówienia jest mniejsza niż progi unijne. </w:t>
      </w:r>
    </w:p>
    <w:p w14:paraId="4A201098" w14:textId="77777777" w:rsidR="0032104D" w:rsidRDefault="0032104D" w:rsidP="0032104D">
      <w:pPr>
        <w:autoSpaceDE w:val="0"/>
        <w:autoSpaceDN w:val="0"/>
        <w:adjustRightInd w:val="0"/>
        <w:spacing w:after="0"/>
        <w:rPr>
          <w:color w:val="000000"/>
          <w:sz w:val="22"/>
          <w:szCs w:val="22"/>
        </w:rPr>
      </w:pPr>
    </w:p>
    <w:p w14:paraId="4B29715B"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5. Odwołanie w przypadkach innych niż określone w w/w pkt. 3 i 4 niniejszego rozdziału wnosi się: </w:t>
      </w:r>
    </w:p>
    <w:p w14:paraId="0FEE9D9B"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5 dni, w którym powzięto lub przy zachowaniu należytej staranności można było powziąć wiadomość o okolicznościach stanowiących podstawę jego wniesienia w przypadku zamówień, których wartość jest mniejsza niż progi unijne. </w:t>
      </w:r>
    </w:p>
    <w:p w14:paraId="50210C37" w14:textId="77777777" w:rsidR="0032104D" w:rsidRDefault="0032104D" w:rsidP="0032104D">
      <w:pPr>
        <w:autoSpaceDE w:val="0"/>
        <w:autoSpaceDN w:val="0"/>
        <w:adjustRightInd w:val="0"/>
        <w:spacing w:after="0"/>
        <w:rPr>
          <w:color w:val="000000"/>
          <w:sz w:val="22"/>
          <w:szCs w:val="22"/>
        </w:rPr>
      </w:pPr>
    </w:p>
    <w:p w14:paraId="1EDE69B5"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6. Jeżeli Zamawiający nie przesłał Wykonawcy zawiadomienia o wyborze najkorzystniejszej oferty odwołanie wnosi się nie później niż: </w:t>
      </w:r>
    </w:p>
    <w:p w14:paraId="558A026B"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15 dni od dnia zamieszczenia w Biuletynie Zamówień Publicznych ogłoszenie o wyniku </w:t>
      </w:r>
      <w:r w:rsidR="00CC52EE">
        <w:rPr>
          <w:color w:val="000000"/>
          <w:sz w:val="22"/>
          <w:szCs w:val="22"/>
        </w:rPr>
        <w:t xml:space="preserve"> </w:t>
      </w:r>
      <w:r w:rsidRPr="00202638">
        <w:rPr>
          <w:color w:val="000000"/>
          <w:sz w:val="22"/>
          <w:szCs w:val="22"/>
        </w:rPr>
        <w:t xml:space="preserve">postępowania, </w:t>
      </w:r>
    </w:p>
    <w:p w14:paraId="2A8BAF85" w14:textId="77777777" w:rsidR="00CC52EE"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miesiąca od dnia zawarcia umowy, jeżeli Zamawiający nie zamieścił w Biuletynie zamówień Publicznych ogłoszenia o wyniku postępowania. </w:t>
      </w:r>
    </w:p>
    <w:p w14:paraId="4BD94354" w14:textId="77777777" w:rsidR="00CC52EE" w:rsidRDefault="00CC52EE" w:rsidP="00CC52EE">
      <w:pPr>
        <w:autoSpaceDE w:val="0"/>
        <w:autoSpaceDN w:val="0"/>
        <w:adjustRightInd w:val="0"/>
        <w:spacing w:after="0"/>
        <w:rPr>
          <w:color w:val="000000"/>
          <w:sz w:val="22"/>
          <w:szCs w:val="22"/>
        </w:rPr>
      </w:pPr>
    </w:p>
    <w:p w14:paraId="68F8C854" w14:textId="77777777" w:rsidR="0032104D" w:rsidRDefault="00261879" w:rsidP="00CC52EE">
      <w:pPr>
        <w:autoSpaceDE w:val="0"/>
        <w:autoSpaceDN w:val="0"/>
        <w:adjustRightInd w:val="0"/>
        <w:spacing w:after="0"/>
        <w:rPr>
          <w:color w:val="000000"/>
          <w:sz w:val="22"/>
          <w:szCs w:val="22"/>
        </w:rPr>
      </w:pPr>
      <w:r w:rsidRPr="00202638">
        <w:rPr>
          <w:color w:val="000000"/>
          <w:sz w:val="22"/>
          <w:szCs w:val="22"/>
        </w:rPr>
        <w:t xml:space="preserve">- pozostałe postanowienia dotyczące środków ochrony prawnej regulują przepisy Działu IX ustawy Pzp. </w:t>
      </w:r>
    </w:p>
    <w:p w14:paraId="2B2A1E0D" w14:textId="77777777" w:rsidR="0032104D" w:rsidRDefault="0032104D" w:rsidP="0032104D">
      <w:pPr>
        <w:autoSpaceDE w:val="0"/>
        <w:autoSpaceDN w:val="0"/>
        <w:adjustRightInd w:val="0"/>
        <w:spacing w:after="0"/>
        <w:rPr>
          <w:color w:val="000000"/>
          <w:sz w:val="22"/>
          <w:szCs w:val="22"/>
        </w:rPr>
      </w:pPr>
    </w:p>
    <w:p w14:paraId="09CFA2E8" w14:textId="77777777" w:rsidR="0032104D" w:rsidRPr="0032104D" w:rsidRDefault="00261879" w:rsidP="0032104D">
      <w:pPr>
        <w:autoSpaceDE w:val="0"/>
        <w:autoSpaceDN w:val="0"/>
        <w:adjustRightInd w:val="0"/>
        <w:spacing w:after="0"/>
        <w:rPr>
          <w:b/>
          <w:color w:val="000000"/>
          <w:sz w:val="22"/>
          <w:szCs w:val="22"/>
        </w:rPr>
      </w:pPr>
      <w:r w:rsidRPr="0032104D">
        <w:rPr>
          <w:b/>
          <w:color w:val="000000"/>
          <w:sz w:val="22"/>
          <w:szCs w:val="22"/>
        </w:rPr>
        <w:t xml:space="preserve">XIX. OBOWIĄZEK INFORMACYJNY WYNIKAJACY Z ART. 13 RODO </w:t>
      </w:r>
    </w:p>
    <w:p w14:paraId="7DA94B03" w14:textId="77777777" w:rsidR="0032104D" w:rsidRDefault="0032104D" w:rsidP="0032104D">
      <w:pPr>
        <w:autoSpaceDE w:val="0"/>
        <w:autoSpaceDN w:val="0"/>
        <w:adjustRightInd w:val="0"/>
        <w:spacing w:after="0"/>
        <w:rPr>
          <w:color w:val="000000"/>
          <w:sz w:val="22"/>
          <w:szCs w:val="22"/>
        </w:rPr>
      </w:pPr>
    </w:p>
    <w:p w14:paraId="62AF9CC9" w14:textId="77777777" w:rsidR="0032104D"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1EBE0A" w14:textId="77777777" w:rsidR="004533E8" w:rsidRPr="004533E8" w:rsidRDefault="004533E8" w:rsidP="00CC52EE">
      <w:pPr>
        <w:widowControl w:val="0"/>
        <w:tabs>
          <w:tab w:val="left" w:pos="0"/>
          <w:tab w:val="left" w:pos="880"/>
        </w:tabs>
        <w:suppressAutoHyphens/>
        <w:autoSpaceDN w:val="0"/>
        <w:spacing w:after="0"/>
        <w:jc w:val="both"/>
        <w:rPr>
          <w:sz w:val="22"/>
          <w:szCs w:val="22"/>
        </w:rPr>
      </w:pPr>
      <w:r>
        <w:rPr>
          <w:color w:val="000000"/>
          <w:sz w:val="22"/>
          <w:szCs w:val="22"/>
        </w:rPr>
        <w:t>a)</w:t>
      </w:r>
      <w:r w:rsidR="00261879" w:rsidRPr="004533E8">
        <w:rPr>
          <w:color w:val="000000"/>
          <w:sz w:val="22"/>
          <w:szCs w:val="22"/>
        </w:rPr>
        <w:t>a</w:t>
      </w:r>
      <w:r w:rsidRPr="004533E8">
        <w:rPr>
          <w:rFonts w:cs="Mangal"/>
          <w:sz w:val="22"/>
          <w:szCs w:val="22"/>
          <w:lang w:eastAsia="ar-SA"/>
        </w:rPr>
        <w:t xml:space="preserve">dministratorem Pani/Pana danych osobowych jest: Wójt Gminy Mikołajki Pomorskie, z upoważnienia którego działa Kierownik Gminnego Ośrodka Pomocy Społecznej w Mikołajkach Pomorskich z siedzibą Ul. Dzierzgońska 2, 82-433 Mikołajki Pomorskie, NIP: 579 18 30 455, REGON:0027977 87, strona internetowa: </w:t>
      </w:r>
      <w:hyperlink r:id="rId15" w:history="1">
        <w:r w:rsidRPr="004533E8">
          <w:rPr>
            <w:rStyle w:val="Hipercze"/>
            <w:rFonts w:eastAsia="SimSun"/>
            <w:sz w:val="22"/>
            <w:szCs w:val="22"/>
          </w:rPr>
          <w:t>http://www.gops.mikolajkipom.naszops.pl</w:t>
        </w:r>
      </w:hyperlink>
      <w:r w:rsidRPr="004533E8">
        <w:rPr>
          <w:rFonts w:cs="Mangal"/>
          <w:sz w:val="22"/>
          <w:szCs w:val="22"/>
          <w:lang w:eastAsia="ar-SA"/>
        </w:rPr>
        <w:t xml:space="preserve">, e-mail: </w:t>
      </w:r>
      <w:r w:rsidRPr="004533E8">
        <w:rPr>
          <w:sz w:val="22"/>
          <w:szCs w:val="22"/>
        </w:rPr>
        <w:t xml:space="preserve">kierownik@mikolajkipomorskie.pl </w:t>
      </w:r>
      <w:r w:rsidRPr="004533E8">
        <w:rPr>
          <w:rFonts w:cs="Mangal"/>
          <w:sz w:val="22"/>
          <w:szCs w:val="22"/>
          <w:lang w:eastAsia="ar-SA"/>
        </w:rPr>
        <w:t>tel. 536 875 456.</w:t>
      </w:r>
    </w:p>
    <w:p w14:paraId="646D3223" w14:textId="77777777" w:rsidR="00942058" w:rsidRPr="002D1195" w:rsidRDefault="00261879" w:rsidP="00CC52EE">
      <w:pPr>
        <w:widowControl w:val="0"/>
        <w:tabs>
          <w:tab w:val="left" w:pos="0"/>
          <w:tab w:val="left" w:pos="880"/>
        </w:tabs>
        <w:suppressAutoHyphens/>
        <w:autoSpaceDN w:val="0"/>
        <w:spacing w:after="0"/>
        <w:jc w:val="both"/>
        <w:rPr>
          <w:sz w:val="22"/>
          <w:szCs w:val="22"/>
        </w:rPr>
      </w:pPr>
      <w:r w:rsidRPr="00202638">
        <w:rPr>
          <w:color w:val="000000"/>
          <w:sz w:val="22"/>
          <w:szCs w:val="22"/>
        </w:rPr>
        <w:t xml:space="preserve">b) </w:t>
      </w:r>
      <w:r w:rsidR="00942058" w:rsidRPr="002D1195">
        <w:rPr>
          <w:rFonts w:cs="Mangal"/>
          <w:sz w:val="22"/>
          <w:szCs w:val="22"/>
          <w:lang w:eastAsia="ar-SA"/>
        </w:rPr>
        <w:t xml:space="preserve">Inspektorem ochrony danych osobowych w </w:t>
      </w:r>
      <w:r w:rsidR="00942058" w:rsidRPr="002D1195">
        <w:rPr>
          <w:rFonts w:cs="Mangal"/>
          <w:color w:val="000000"/>
          <w:sz w:val="22"/>
          <w:szCs w:val="22"/>
          <w:lang w:eastAsia="ar-SA"/>
        </w:rPr>
        <w:t>Gminie Mikołajki Pomorskie jest Pan Dariusz Klimowski; adres e-mail: IOD@fioi.org; telefon: 55 239 48 74;</w:t>
      </w:r>
    </w:p>
    <w:p w14:paraId="4C2964DF"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c) Pani/Pana dane osobowe przetwarzane będą na podstawie art. 6 ust. 1 lit. c RODO w celu związanym z postępowaniem o udzielenie zamówienia publicznego pn </w:t>
      </w:r>
      <w:r w:rsidRPr="00942058">
        <w:rPr>
          <w:color w:val="000000"/>
          <w:sz w:val="22"/>
          <w:szCs w:val="22"/>
        </w:rPr>
        <w:t>„</w:t>
      </w:r>
      <w:r w:rsidR="00942058" w:rsidRPr="00942058">
        <w:rPr>
          <w:sz w:val="22"/>
          <w:szCs w:val="22"/>
        </w:rPr>
        <w:t xml:space="preserve">Świadczenie usług opiekuńczych i wsparcia rodziny  w miejscu zamieszkania dla uczestników projektu pn. </w:t>
      </w:r>
      <w:r w:rsidR="00942058" w:rsidRPr="00942058">
        <w:rPr>
          <w:b/>
          <w:bCs/>
          <w:i/>
          <w:iCs/>
          <w:sz w:val="22"/>
          <w:szCs w:val="22"/>
        </w:rPr>
        <w:t>„Centrum Integracji Usług Społecznych w Gminie Mikołajki Pomorskie”</w:t>
      </w:r>
      <w:r w:rsidR="00942058" w:rsidRPr="00EC67FC">
        <w:rPr>
          <w:rFonts w:asciiTheme="minorHAnsi" w:hAnsiTheme="minorHAnsi" w:cstheme="minorHAnsi"/>
          <w:sz w:val="22"/>
          <w:szCs w:val="22"/>
        </w:rPr>
        <w:t xml:space="preserve"> </w:t>
      </w:r>
      <w:r w:rsidRPr="00202638">
        <w:rPr>
          <w:color w:val="000000"/>
          <w:sz w:val="22"/>
          <w:szCs w:val="22"/>
        </w:rPr>
        <w:t xml:space="preserve"> współfinansowanego ze środków Europejskiego Funduszu Społecznego w ramach Regionalnego Programu Operacyjnego Województwa Pomorskiego </w:t>
      </w:r>
      <w:r w:rsidR="00942058">
        <w:rPr>
          <w:color w:val="000000"/>
          <w:sz w:val="22"/>
          <w:szCs w:val="22"/>
        </w:rPr>
        <w:t xml:space="preserve">na lata 2014-2020”, nr sprawy: </w:t>
      </w:r>
      <w:r w:rsidRPr="00202638">
        <w:rPr>
          <w:color w:val="000000"/>
          <w:sz w:val="22"/>
          <w:szCs w:val="22"/>
        </w:rPr>
        <w:t xml:space="preserve">GOPS.271.4.2021 prowadzonym w trybie podstawowym; </w:t>
      </w:r>
    </w:p>
    <w:p w14:paraId="6B0F9806"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5048164A"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e) Pani/Pana dane osobowe będą przechowywane, zgodnie z art. 97 ust. 1 ustawy Pzp, przez okres 4 lat od dnia zakończenia postępowania o udzielenie zamówienia; </w:t>
      </w:r>
    </w:p>
    <w:p w14:paraId="788BF550"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4EF580"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g) w odniesieniu do Pani/Pana danych osobowych decyzje nie będą podejmowane w sposób zautomatyzowany, stosowanie do art. 22 RODO; </w:t>
      </w:r>
    </w:p>
    <w:p w14:paraId="6C2CF7A7"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h) posiada Pani/Pan: </w:t>
      </w:r>
    </w:p>
    <w:p w14:paraId="1425BECD"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15 RODO prawo dostępu do danych osobowych Pani/Pana dotyczących; </w:t>
      </w:r>
    </w:p>
    <w:p w14:paraId="07157F24"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16 RODO prawo do sprostowania Pani/Pana danych osobowych **; </w:t>
      </w:r>
    </w:p>
    <w:p w14:paraId="5EBB3230"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lastRenderedPageBreak/>
        <w:t>− na podstawie art. 18 RODO prawo żądania od administratora ograniczenia przetwarzania danych osobowych z zastrzeżeniem przypadków, o których mowa w art. 18 ust. 2 RODO ***;</w:t>
      </w:r>
    </w:p>
    <w:p w14:paraId="4E81386C"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 prawo do wniesienia skargi do Prezesa Urzędu Ochrony Danych Osobowych, gdy uzna Pani/Pan, że przetwarzanie danych osobowych Pani/Pana dotyczących narusza przepisy RODO; </w:t>
      </w:r>
    </w:p>
    <w:p w14:paraId="4E5E7108" w14:textId="77777777" w:rsidR="003468A5" w:rsidRPr="003468A5" w:rsidRDefault="003468A5" w:rsidP="00CC52EE">
      <w:pPr>
        <w:pStyle w:val="Akapitzlist"/>
        <w:numPr>
          <w:ilvl w:val="0"/>
          <w:numId w:val="45"/>
        </w:numPr>
        <w:autoSpaceDE w:val="0"/>
        <w:autoSpaceDN w:val="0"/>
        <w:adjustRightInd w:val="0"/>
        <w:spacing w:after="0"/>
        <w:ind w:left="142" w:hanging="142"/>
        <w:jc w:val="both"/>
        <w:rPr>
          <w:color w:val="000000"/>
          <w:sz w:val="22"/>
          <w:szCs w:val="22"/>
        </w:rPr>
      </w:pPr>
      <w:r>
        <w:rPr>
          <w:color w:val="000000"/>
          <w:sz w:val="22"/>
          <w:szCs w:val="22"/>
        </w:rPr>
        <w:t xml:space="preserve">  </w:t>
      </w:r>
      <w:r w:rsidR="00261879" w:rsidRPr="003468A5">
        <w:rPr>
          <w:color w:val="000000"/>
          <w:sz w:val="22"/>
          <w:szCs w:val="22"/>
        </w:rPr>
        <w:t xml:space="preserve">nie przysługuje Pani/Panu: </w:t>
      </w:r>
    </w:p>
    <w:p w14:paraId="18232C08"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w związku z art. 17 ust. 3 lit. b, d lub e RODO prawo do usunięcia danych osobowych; </w:t>
      </w:r>
    </w:p>
    <w:p w14:paraId="185CE681"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prawo do przenoszenia danych osobowych, o którym mowa w art. 20 RODO; </w:t>
      </w:r>
    </w:p>
    <w:p w14:paraId="3F03B429" w14:textId="77777777" w:rsidR="00D858DA"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na podstawie art. 21 RODO prawo sprzeciwu, wobec przetwarzania danych osobowych, gdyż podstawą prawną przetwarzania Pani/Pana danych osobowych jest art. 6 ust. 1 lit. c RODO. </w:t>
      </w:r>
    </w:p>
    <w:p w14:paraId="0C2365CF" w14:textId="77777777" w:rsidR="00D858DA" w:rsidRDefault="00D858DA" w:rsidP="003468A5">
      <w:pPr>
        <w:autoSpaceDE w:val="0"/>
        <w:autoSpaceDN w:val="0"/>
        <w:adjustRightInd w:val="0"/>
        <w:spacing w:after="0"/>
        <w:rPr>
          <w:color w:val="000000"/>
          <w:sz w:val="22"/>
          <w:szCs w:val="22"/>
        </w:rPr>
      </w:pPr>
    </w:p>
    <w:p w14:paraId="450572AB"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**Wyjaśnienie:</w:t>
      </w:r>
      <w:r w:rsidRPr="00D858DA">
        <w:rPr>
          <w:color w:val="00000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D0CD3FF"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 Wyjaśnienie:</w:t>
      </w:r>
      <w:r w:rsidRPr="00D858DA">
        <w:rPr>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858DA">
        <w:rPr>
          <w:color w:val="000000"/>
          <w:sz w:val="18"/>
          <w:szCs w:val="18"/>
        </w:rPr>
        <w:t>.</w:t>
      </w:r>
      <w:r w:rsidRPr="00D858DA">
        <w:rPr>
          <w:color w:val="000000"/>
          <w:sz w:val="18"/>
          <w:szCs w:val="18"/>
        </w:rPr>
        <w:t xml:space="preserve">. </w:t>
      </w:r>
    </w:p>
    <w:p w14:paraId="702DE195" w14:textId="77777777" w:rsidR="00D858DA" w:rsidRPr="00D858DA" w:rsidRDefault="00D858DA" w:rsidP="003468A5">
      <w:pPr>
        <w:autoSpaceDE w:val="0"/>
        <w:autoSpaceDN w:val="0"/>
        <w:adjustRightInd w:val="0"/>
        <w:spacing w:after="0"/>
        <w:rPr>
          <w:b/>
          <w:color w:val="000000"/>
          <w:sz w:val="22"/>
          <w:szCs w:val="22"/>
        </w:rPr>
      </w:pPr>
    </w:p>
    <w:p w14:paraId="2B340C63"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t xml:space="preserve">XX. ZALECENIA </w:t>
      </w:r>
    </w:p>
    <w:p w14:paraId="06CC042A" w14:textId="77777777" w:rsidR="00D858DA" w:rsidRDefault="00D858DA" w:rsidP="003468A5">
      <w:pPr>
        <w:autoSpaceDE w:val="0"/>
        <w:autoSpaceDN w:val="0"/>
        <w:adjustRightInd w:val="0"/>
        <w:spacing w:after="0"/>
        <w:rPr>
          <w:color w:val="000000"/>
          <w:sz w:val="22"/>
          <w:szCs w:val="22"/>
        </w:rPr>
      </w:pPr>
    </w:p>
    <w:p w14:paraId="5BC87CB3"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1</w:t>
      </w:r>
      <w:r w:rsidRPr="00CC52EE">
        <w:rPr>
          <w:b/>
          <w:color w:val="000000"/>
          <w:sz w:val="22"/>
          <w:szCs w:val="22"/>
        </w:rPr>
        <w:t>. Rozszerzenia plików wykorzystywanych przez Wykonawców powinny być zgodne</w:t>
      </w:r>
      <w:r w:rsidRPr="003468A5">
        <w:rPr>
          <w:color w:val="000000"/>
          <w:sz w:val="22"/>
          <w:szCs w:val="22"/>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3564B6C5" w14:textId="77777777" w:rsidR="00D858DA" w:rsidRPr="00CC52EE" w:rsidRDefault="00D858DA" w:rsidP="003468A5">
      <w:pPr>
        <w:autoSpaceDE w:val="0"/>
        <w:autoSpaceDN w:val="0"/>
        <w:adjustRightInd w:val="0"/>
        <w:spacing w:after="0"/>
        <w:rPr>
          <w:b/>
          <w:color w:val="000000"/>
          <w:sz w:val="22"/>
          <w:szCs w:val="22"/>
        </w:rPr>
      </w:pPr>
      <w:r>
        <w:rPr>
          <w:color w:val="000000"/>
          <w:sz w:val="22"/>
          <w:szCs w:val="22"/>
        </w:rPr>
        <w:t>2.</w:t>
      </w:r>
      <w:r w:rsidR="00261879" w:rsidRPr="003468A5">
        <w:rPr>
          <w:color w:val="000000"/>
          <w:sz w:val="22"/>
          <w:szCs w:val="22"/>
        </w:rPr>
        <w:t xml:space="preserve"> Zamawiający rekomenduje wykorzystanie formatów: .pdf .doc .docx .xls .xlsx .jpg (.jpeg) </w:t>
      </w:r>
      <w:r w:rsidR="00261879" w:rsidRPr="00CC52EE">
        <w:rPr>
          <w:b/>
          <w:color w:val="000000"/>
          <w:sz w:val="22"/>
          <w:szCs w:val="22"/>
        </w:rPr>
        <w:t xml:space="preserve">ze szczególnym wskazaniem na .pdf </w:t>
      </w:r>
    </w:p>
    <w:p w14:paraId="73C471F0"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W celu ewentualnej kompresji danych Zamawiający rekomenduje wykorzystanie jednego z rozszerzeń: .zip, .7Z. </w:t>
      </w:r>
    </w:p>
    <w:p w14:paraId="5254043D" w14:textId="77777777" w:rsidR="00D858DA" w:rsidRPr="00CC52EE" w:rsidRDefault="00261879" w:rsidP="003468A5">
      <w:pPr>
        <w:autoSpaceDE w:val="0"/>
        <w:autoSpaceDN w:val="0"/>
        <w:adjustRightInd w:val="0"/>
        <w:spacing w:after="0"/>
        <w:rPr>
          <w:b/>
          <w:color w:val="000000"/>
          <w:sz w:val="22"/>
          <w:szCs w:val="22"/>
        </w:rPr>
      </w:pPr>
      <w:r w:rsidRPr="003468A5">
        <w:rPr>
          <w:color w:val="000000"/>
          <w:sz w:val="22"/>
          <w:szCs w:val="22"/>
        </w:rPr>
        <w:t xml:space="preserve">4. Wśród rozszerzeń powszechnych a </w:t>
      </w:r>
      <w:r w:rsidRPr="00CC52EE">
        <w:rPr>
          <w:b/>
          <w:color w:val="000000"/>
          <w:sz w:val="22"/>
          <w:szCs w:val="22"/>
        </w:rPr>
        <w:t>niewystępujących</w:t>
      </w:r>
      <w:r w:rsidRPr="003468A5">
        <w:rPr>
          <w:color w:val="000000"/>
          <w:sz w:val="22"/>
          <w:szCs w:val="22"/>
        </w:rPr>
        <w:t xml:space="preserve"> w Rozporządzeniu KRI występują: .rar .gif .bmp .numbers .pages. </w:t>
      </w:r>
      <w:r w:rsidRPr="00CC52EE">
        <w:rPr>
          <w:b/>
          <w:color w:val="000000"/>
          <w:sz w:val="22"/>
          <w:szCs w:val="22"/>
        </w:rPr>
        <w:t xml:space="preserve">Dokumenty złożone w takich plikach zostaną uznane za złożone nieskutecznie. </w:t>
      </w:r>
    </w:p>
    <w:p w14:paraId="7C338255"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Zamawiający zwraca uwagę na ograniczenia wielkości plików podpisywanych profilem zaufanym, który wynosi </w:t>
      </w:r>
      <w:r w:rsidRPr="00CC52EE">
        <w:rPr>
          <w:b/>
          <w:color w:val="000000"/>
          <w:sz w:val="22"/>
          <w:szCs w:val="22"/>
        </w:rPr>
        <w:t>maksymalnie 10MB</w:t>
      </w:r>
      <w:r w:rsidRPr="003468A5">
        <w:rPr>
          <w:color w:val="000000"/>
          <w:sz w:val="22"/>
          <w:szCs w:val="22"/>
        </w:rPr>
        <w:t xml:space="preserve">, oraz na ograniczenie wielkości plików podpisywanych w aplikacji eDoApp służącej do składania podpisu osobistego, który wynosi </w:t>
      </w:r>
      <w:r w:rsidRPr="00CC52EE">
        <w:rPr>
          <w:b/>
          <w:color w:val="000000"/>
          <w:sz w:val="22"/>
          <w:szCs w:val="22"/>
        </w:rPr>
        <w:t>maksymalnie 5MB.</w:t>
      </w:r>
      <w:r w:rsidRPr="003468A5">
        <w:rPr>
          <w:color w:val="000000"/>
          <w:sz w:val="22"/>
          <w:szCs w:val="22"/>
        </w:rPr>
        <w:t xml:space="preserve"> </w:t>
      </w:r>
    </w:p>
    <w:p w14:paraId="5F1BDF7A" w14:textId="77777777" w:rsidR="00CC52EE" w:rsidRDefault="00261879" w:rsidP="003468A5">
      <w:pPr>
        <w:autoSpaceDE w:val="0"/>
        <w:autoSpaceDN w:val="0"/>
        <w:adjustRightInd w:val="0"/>
        <w:spacing w:after="0"/>
        <w:rPr>
          <w:color w:val="000000"/>
          <w:sz w:val="22"/>
          <w:szCs w:val="22"/>
        </w:rPr>
      </w:pPr>
      <w:r w:rsidRPr="003468A5">
        <w:rPr>
          <w:color w:val="000000"/>
          <w:sz w:val="22"/>
          <w:szCs w:val="22"/>
        </w:rPr>
        <w:t xml:space="preserve">6. W przypadku stosowania przez wykonawcę kwalifikowanego podpisu elektronicznego: </w:t>
      </w:r>
    </w:p>
    <w:p w14:paraId="4B593B0A"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Ze względu na niskie ryzyko naruszenia integralności pliku oraz łatwiejszą weryfikację podpisu zamawiający zaleca, w miarę możliwości</w:t>
      </w:r>
      <w:r w:rsidRPr="00CC52EE">
        <w:rPr>
          <w:b/>
          <w:color w:val="000000"/>
          <w:sz w:val="22"/>
          <w:szCs w:val="22"/>
        </w:rPr>
        <w:t>, przekonwertowanie plików składających się na ofertę na rozszerzenie .pdf i opatrzenie ich podpisem kwalifikowanym w formacie PAdES</w:t>
      </w:r>
      <w:r w:rsidRPr="003468A5">
        <w:rPr>
          <w:color w:val="000000"/>
          <w:sz w:val="22"/>
          <w:szCs w:val="22"/>
        </w:rPr>
        <w:t xml:space="preserve">. </w:t>
      </w:r>
    </w:p>
    <w:p w14:paraId="393AC1CE"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xml:space="preserve">• Pliki w innych formatach niż PDF </w:t>
      </w:r>
      <w:r w:rsidRPr="00CC52EE">
        <w:rPr>
          <w:b/>
          <w:color w:val="000000"/>
          <w:sz w:val="22"/>
          <w:szCs w:val="22"/>
        </w:rPr>
        <w:t xml:space="preserve">zaleca się opatrzyć podpisem w formacie XAdES o typie zewnętrznym. </w:t>
      </w:r>
      <w:r w:rsidRPr="003468A5">
        <w:rPr>
          <w:color w:val="000000"/>
          <w:sz w:val="22"/>
          <w:szCs w:val="22"/>
        </w:rPr>
        <w:t xml:space="preserve">Wykonawca powinien pamiętać, aby plik z podpisem przekazywać łącznie z dokumentem podpisywanym. </w:t>
      </w:r>
    </w:p>
    <w:p w14:paraId="1E29C724" w14:textId="77777777" w:rsidR="00D858DA" w:rsidRDefault="00261879" w:rsidP="00CC52EE">
      <w:pPr>
        <w:autoSpaceDE w:val="0"/>
        <w:autoSpaceDN w:val="0"/>
        <w:adjustRightInd w:val="0"/>
        <w:spacing w:after="0"/>
        <w:ind w:firstLine="708"/>
        <w:rPr>
          <w:color w:val="000000"/>
          <w:sz w:val="22"/>
          <w:szCs w:val="22"/>
        </w:rPr>
      </w:pPr>
      <w:r w:rsidRPr="003468A5">
        <w:rPr>
          <w:color w:val="000000"/>
          <w:sz w:val="22"/>
          <w:szCs w:val="22"/>
        </w:rPr>
        <w:t xml:space="preserve">• Zamawiający rekomenduje wykorzystanie podpisu z kwalifikowanym znacznikiem czasu. </w:t>
      </w:r>
    </w:p>
    <w:p w14:paraId="43C9789C"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7. Zamawiający zaleca aby </w:t>
      </w:r>
      <w:r w:rsidRPr="00CC52EE">
        <w:rPr>
          <w:b/>
          <w:color w:val="000000"/>
          <w:sz w:val="22"/>
          <w:szCs w:val="22"/>
        </w:rPr>
        <w:t>w przypadku podpisywania pliku przez kilka osób, stosować podpisy tego samego rodzaju</w:t>
      </w:r>
      <w:r w:rsidRPr="003468A5">
        <w:rPr>
          <w:color w:val="000000"/>
          <w:sz w:val="22"/>
          <w:szCs w:val="22"/>
        </w:rPr>
        <w:t xml:space="preserve">. Podpisywanie różnymi rodzajami podpisów np. osobistym i kwalifikowanym może doprowadzić do problemów w weryfikacji plików. </w:t>
      </w:r>
    </w:p>
    <w:p w14:paraId="2324CBEB"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8. Zamawiający zaleca, aby Wykonawca z odpowiednim wyprzedzeniem przetestował możliwość prawidłowego wykorzystania wybranej metody podpisania plików oferty. </w:t>
      </w:r>
    </w:p>
    <w:p w14:paraId="55AFC8A4"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9. Osobą składającą ofertę powinna być osoba kontaktowa podawana w dokumentacji. </w:t>
      </w:r>
    </w:p>
    <w:p w14:paraId="53B1265A"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191E51"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11. Jeśli Wykonawca pakuje dokumenty np. w plik o rozszerzeniu .zip, zaleca się wcześniejsze podpisanie każdego ze skompresowanych plików. </w:t>
      </w:r>
    </w:p>
    <w:p w14:paraId="34ACD82D"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12. Zamawiający zaleca aby </w:t>
      </w:r>
      <w:r w:rsidRPr="00CC52EE">
        <w:rPr>
          <w:b/>
          <w:color w:val="000000"/>
          <w:sz w:val="22"/>
          <w:szCs w:val="22"/>
          <w:u w:val="single"/>
        </w:rPr>
        <w:t>nie</w:t>
      </w:r>
      <w:r w:rsidRPr="003468A5">
        <w:rPr>
          <w:color w:val="000000"/>
          <w:sz w:val="22"/>
          <w:szCs w:val="22"/>
        </w:rPr>
        <w:t xml:space="preserve"> wprowadzać jakichkolwiek zmian w plikach po podpisaniu ich podpisem kwalifikowanym. Może to skutkować naruszeniem integralności plików co równoważne będzie z koniecznością odrzucenia oferty. </w:t>
      </w:r>
    </w:p>
    <w:p w14:paraId="65EE0C83" w14:textId="77777777" w:rsidR="00D858DA" w:rsidRDefault="00D858DA" w:rsidP="003468A5">
      <w:pPr>
        <w:autoSpaceDE w:val="0"/>
        <w:autoSpaceDN w:val="0"/>
        <w:adjustRightInd w:val="0"/>
        <w:spacing w:after="0"/>
        <w:rPr>
          <w:color w:val="000000"/>
          <w:sz w:val="22"/>
          <w:szCs w:val="22"/>
        </w:rPr>
      </w:pPr>
    </w:p>
    <w:p w14:paraId="7862F971"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t xml:space="preserve">XXI. ZAŁĄCZNIKI </w:t>
      </w:r>
    </w:p>
    <w:p w14:paraId="08086DEC" w14:textId="77777777" w:rsidR="00D858DA" w:rsidRDefault="00D858DA" w:rsidP="003468A5">
      <w:pPr>
        <w:autoSpaceDE w:val="0"/>
        <w:autoSpaceDN w:val="0"/>
        <w:adjustRightInd w:val="0"/>
        <w:spacing w:after="0"/>
        <w:rPr>
          <w:color w:val="000000"/>
          <w:sz w:val="22"/>
          <w:szCs w:val="22"/>
        </w:rPr>
      </w:pPr>
    </w:p>
    <w:p w14:paraId="466DB29A"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 Projekt umowy, </w:t>
      </w:r>
    </w:p>
    <w:p w14:paraId="79699CCD"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2. Formularz ofertowy, </w:t>
      </w:r>
    </w:p>
    <w:p w14:paraId="63B16306"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Oświadczenie Wykonawcy o braku podstaw do wykluczenia i spełnienia warunków udziału w postępowaniu, 4. Oświadczenie Wykonawców wspólnie ubiegających się o udzielenie zamówienia składane na podstawie art. 117 ust. 4, </w:t>
      </w:r>
    </w:p>
    <w:p w14:paraId="2730D571"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Oświadczenie Podmiotu udostępniającego swoje zasoby o braku podstaw do wykluczenia i spełnienia warunków udziału w postępowaniu w zakresie w jakim Wykonawca powołuje się na jego zasoby , </w:t>
      </w:r>
    </w:p>
    <w:p w14:paraId="177917FC" w14:textId="77777777" w:rsidR="00E04E3F" w:rsidRDefault="00261879" w:rsidP="00F82D6F">
      <w:pPr>
        <w:autoSpaceDE w:val="0"/>
        <w:autoSpaceDN w:val="0"/>
        <w:adjustRightInd w:val="0"/>
        <w:spacing w:after="0"/>
        <w:rPr>
          <w:sz w:val="22"/>
          <w:szCs w:val="22"/>
        </w:rPr>
      </w:pPr>
      <w:r w:rsidRPr="003468A5">
        <w:rPr>
          <w:color w:val="000000"/>
          <w:sz w:val="22"/>
          <w:szCs w:val="22"/>
        </w:rPr>
        <w:t xml:space="preserve">6. Wzór zobowiązania podmiotu udostępniającego swoje </w:t>
      </w:r>
      <w:r w:rsidR="00E04E3F" w:rsidRPr="00E04E3F">
        <w:rPr>
          <w:sz w:val="22"/>
          <w:szCs w:val="22"/>
        </w:rPr>
        <w:t xml:space="preserve">zasoby, </w:t>
      </w:r>
    </w:p>
    <w:p w14:paraId="1B99E069" w14:textId="77777777" w:rsidR="00E04E3F" w:rsidRDefault="00E04E3F" w:rsidP="00F82D6F">
      <w:pPr>
        <w:autoSpaceDE w:val="0"/>
        <w:autoSpaceDN w:val="0"/>
        <w:adjustRightInd w:val="0"/>
        <w:spacing w:after="0"/>
        <w:rPr>
          <w:sz w:val="22"/>
          <w:szCs w:val="22"/>
        </w:rPr>
      </w:pPr>
      <w:r w:rsidRPr="00E04E3F">
        <w:rPr>
          <w:sz w:val="22"/>
          <w:szCs w:val="22"/>
        </w:rPr>
        <w:t xml:space="preserve">7. Wzór wykazu usług. </w:t>
      </w:r>
    </w:p>
    <w:p w14:paraId="7942E905" w14:textId="77777777" w:rsidR="00D858DA" w:rsidRPr="00E04E3F" w:rsidRDefault="00E04E3F" w:rsidP="00F82D6F">
      <w:pPr>
        <w:autoSpaceDE w:val="0"/>
        <w:autoSpaceDN w:val="0"/>
        <w:adjustRightInd w:val="0"/>
        <w:spacing w:after="0"/>
        <w:rPr>
          <w:color w:val="000000"/>
          <w:sz w:val="22"/>
          <w:szCs w:val="22"/>
        </w:rPr>
      </w:pPr>
      <w:r w:rsidRPr="00E04E3F">
        <w:rPr>
          <w:sz w:val="22"/>
          <w:szCs w:val="22"/>
        </w:rPr>
        <w:t>8. Wzór wykazu osób</w:t>
      </w:r>
      <w:r>
        <w:rPr>
          <w:sz w:val="22"/>
          <w:szCs w:val="22"/>
        </w:rPr>
        <w:t>.</w:t>
      </w:r>
    </w:p>
    <w:p w14:paraId="16F24C98" w14:textId="77777777" w:rsidR="00D858DA" w:rsidRPr="00F82D6F" w:rsidRDefault="00D858DA" w:rsidP="00F82D6F">
      <w:pPr>
        <w:autoSpaceDE w:val="0"/>
        <w:autoSpaceDN w:val="0"/>
        <w:adjustRightInd w:val="0"/>
        <w:spacing w:after="0"/>
        <w:rPr>
          <w:rFonts w:ascii="CIDFont+F3" w:hAnsi="CIDFont+F3" w:cs="CIDFont+F3"/>
          <w:b/>
          <w:color w:val="000000"/>
          <w:sz w:val="22"/>
          <w:szCs w:val="22"/>
        </w:rPr>
      </w:pPr>
    </w:p>
    <w:p w14:paraId="68712CB9" w14:textId="77777777" w:rsidR="008D02B2" w:rsidRPr="008D02B2" w:rsidRDefault="008D02B2" w:rsidP="00747664">
      <w:pPr>
        <w:tabs>
          <w:tab w:val="left" w:pos="2415"/>
        </w:tabs>
        <w:spacing w:after="0"/>
        <w:ind w:left="720"/>
        <w:rPr>
          <w:rFonts w:ascii="Calibri" w:hAnsi="Calibri" w:cs="Calibri"/>
          <w:noProof/>
          <w:sz w:val="22"/>
          <w:szCs w:val="22"/>
        </w:rPr>
      </w:pPr>
      <w:r>
        <w:rPr>
          <w:rFonts w:ascii="Calibri" w:hAnsi="Calibri" w:cs="Calibri"/>
          <w:noProof/>
          <w:sz w:val="22"/>
          <w:szCs w:val="22"/>
        </w:rPr>
        <w:t xml:space="preserve">                           </w:t>
      </w:r>
    </w:p>
    <w:sectPr w:rsidR="008D02B2" w:rsidRPr="008D02B2" w:rsidSect="00974392">
      <w:headerReference w:type="default" r:id="rId16"/>
      <w:footerReference w:type="even" r:id="rId17"/>
      <w:footerReference w:type="default" r:id="rId18"/>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3556" w14:textId="77777777" w:rsidR="006A4354" w:rsidRDefault="006A4354">
      <w:r>
        <w:separator/>
      </w:r>
    </w:p>
  </w:endnote>
  <w:endnote w:type="continuationSeparator" w:id="0">
    <w:p w14:paraId="33EE2DBA" w14:textId="77777777" w:rsidR="006A4354" w:rsidRDefault="006A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sablancapl">
    <w:altName w:val="Arial"/>
    <w:charset w:val="FF"/>
    <w:family w:val="swiss"/>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Arial">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45B" w14:textId="77777777" w:rsidR="005F4113" w:rsidRDefault="005F41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C29B3DD" w14:textId="77777777" w:rsidR="005F4113" w:rsidRDefault="005F41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D67C" w14:textId="77777777" w:rsidR="005F4113" w:rsidRDefault="005F4113" w:rsidP="006C2BEC">
    <w:pPr>
      <w:autoSpaceDE w:val="0"/>
      <w:autoSpaceDN w:val="0"/>
      <w:adjustRightInd w:val="0"/>
      <w:spacing w:after="0"/>
      <w:jc w:val="right"/>
      <w:rPr>
        <w:rFonts w:ascii="CIDFont+F2" w:hAnsi="CIDFont+F2" w:cs="CIDFont+F2"/>
        <w:color w:val="000000"/>
        <w:sz w:val="22"/>
        <w:szCs w:val="22"/>
      </w:rPr>
    </w:pPr>
  </w:p>
  <w:p w14:paraId="59652CCF" w14:textId="77777777" w:rsidR="005F4113" w:rsidRPr="00110CFB" w:rsidRDefault="005F4113" w:rsidP="004B2C65">
    <w:pPr>
      <w:autoSpaceDE w:val="0"/>
      <w:autoSpaceDN w:val="0"/>
      <w:adjustRightInd w:val="0"/>
      <w:spacing w:after="0"/>
      <w:jc w:val="center"/>
      <w:rPr>
        <w:rFonts w:ascii="CIDFont+F2" w:hAnsi="CIDFont+F2" w:cs="CIDFont+F2"/>
        <w:color w:val="000000"/>
        <w:sz w:val="16"/>
        <w:szCs w:val="16"/>
      </w:rPr>
    </w:pPr>
    <w:r>
      <w:rPr>
        <w:rFonts w:ascii="CIDFont+F2" w:hAnsi="CIDFont+F2" w:cs="CIDFont+F2"/>
        <w:color w:val="000000"/>
        <w:sz w:val="16"/>
        <w:szCs w:val="16"/>
      </w:rPr>
      <w:t>Projekt współfinansowany ze środków Unii Europejskiej w ramach Europejskiego Funduszu Społecznego Regionalnego Programu Operacyjnego Województwa Pomorskiego na lata 2014-2020.</w:t>
    </w:r>
  </w:p>
  <w:p w14:paraId="1974F245" w14:textId="77777777" w:rsidR="005F4113" w:rsidRDefault="005F4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1866" w14:textId="77777777" w:rsidR="006A4354" w:rsidRDefault="006A4354">
      <w:r>
        <w:separator/>
      </w:r>
    </w:p>
  </w:footnote>
  <w:footnote w:type="continuationSeparator" w:id="0">
    <w:p w14:paraId="6217E0B4" w14:textId="77777777" w:rsidR="006A4354" w:rsidRDefault="006A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ED5D" w14:textId="77777777" w:rsidR="005F4113" w:rsidRDefault="005F4113">
    <w:pPr>
      <w:pStyle w:val="Nagwek"/>
    </w:pPr>
    <w:r w:rsidRPr="006C2BEC">
      <w:rPr>
        <w:noProof/>
      </w:rPr>
      <w:drawing>
        <wp:inline distT="0" distB="0" distL="0" distR="0" wp14:anchorId="203C71A8" wp14:editId="49E0F440">
          <wp:extent cx="5734050" cy="428625"/>
          <wp:effectExtent l="19050" t="0" r="0" b="0"/>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srcRect/>
                  <a:stretch>
                    <a:fillRect/>
                  </a:stretch>
                </pic:blipFill>
                <pic:spPr bwMode="auto">
                  <a:xfrm>
                    <a:off x="0" y="0"/>
                    <a:ext cx="57340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E56E4"/>
    <w:multiLevelType w:val="hybridMultilevel"/>
    <w:tmpl w:val="E1147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8B77FE5"/>
    <w:multiLevelType w:val="hybridMultilevel"/>
    <w:tmpl w:val="E270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7"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5A50E2C"/>
    <w:multiLevelType w:val="hybridMultilevel"/>
    <w:tmpl w:val="4C4E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B454167"/>
    <w:multiLevelType w:val="hybridMultilevel"/>
    <w:tmpl w:val="A628E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FC06D57"/>
    <w:multiLevelType w:val="multilevel"/>
    <w:tmpl w:val="D804BDF0"/>
    <w:lvl w:ilvl="0">
      <w:start w:val="1"/>
      <w:numFmt w:val="decimal"/>
      <w:lvlText w:val="%1)"/>
      <w:lvlJc w:val="left"/>
      <w:pPr>
        <w:ind w:left="360" w:hanging="360"/>
      </w:pPr>
      <w:rPr>
        <w:rFonts w:ascii="Times New Roman" w:hAnsi="Times New Roman" w:cs="Times New Roman"/>
        <w:b w:val="0"/>
        <w:bCs w:val="0"/>
      </w:rPr>
    </w:lvl>
    <w:lvl w:ilvl="1">
      <w:start w:val="7"/>
      <w:numFmt w:val="lowerLetter"/>
      <w:lvlText w:val="%2)"/>
      <w:lvlJc w:val="left"/>
      <w:pPr>
        <w:ind w:left="720" w:hanging="360"/>
      </w:pPr>
      <w:rPr>
        <w:rFonts w:ascii="Times New Roman" w:hAnsi="Times New Roman" w:cs="Times New Roman"/>
      </w:rPr>
    </w:lvl>
    <w:lvl w:ilvl="2">
      <w:start w:val="1"/>
      <w:numFmt w:val="lowerRoman"/>
      <w:lvlText w:val="%3)"/>
      <w:lvlJc w:val="left"/>
      <w:pPr>
        <w:ind w:left="1440" w:hanging="720"/>
      </w:pPr>
      <w:rPr>
        <w:rFonts w:ascii="Times New Roman" w:hAnsi="Times New Roman" w:cs="Times New Roman"/>
      </w:rPr>
    </w:lvl>
    <w:lvl w:ilvl="3">
      <w:start w:val="3"/>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0" w15:restartNumberingAfterBreak="0">
    <w:nsid w:val="412161E1"/>
    <w:multiLevelType w:val="hybridMultilevel"/>
    <w:tmpl w:val="BBB83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3" w15:restartNumberingAfterBreak="0">
    <w:nsid w:val="481F7E8A"/>
    <w:multiLevelType w:val="hybridMultilevel"/>
    <w:tmpl w:val="5F862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B874AD1"/>
    <w:multiLevelType w:val="hybridMultilevel"/>
    <w:tmpl w:val="BACEF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F0EAF"/>
    <w:multiLevelType w:val="hybridMultilevel"/>
    <w:tmpl w:val="BB32FDF2"/>
    <w:lvl w:ilvl="0" w:tplc="4F20CC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B226AC"/>
    <w:multiLevelType w:val="hybridMultilevel"/>
    <w:tmpl w:val="BDF8727A"/>
    <w:lvl w:ilvl="0" w:tplc="5510A3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A625C"/>
    <w:multiLevelType w:val="hybridMultilevel"/>
    <w:tmpl w:val="E7DEB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4" w15:restartNumberingAfterBreak="0">
    <w:nsid w:val="671310B3"/>
    <w:multiLevelType w:val="hybridMultilevel"/>
    <w:tmpl w:val="4D701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220FE"/>
    <w:multiLevelType w:val="hybridMultilevel"/>
    <w:tmpl w:val="EBE43664"/>
    <w:lvl w:ilvl="0" w:tplc="830CC4A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11DCC"/>
    <w:multiLevelType w:val="hybridMultilevel"/>
    <w:tmpl w:val="FCF633DC"/>
    <w:lvl w:ilvl="0" w:tplc="7C9A7BE8">
      <w:start w:val="15"/>
      <w:numFmt w:val="decimal"/>
      <w:lvlText w:val="%1."/>
      <w:lvlJc w:val="left"/>
      <w:pPr>
        <w:ind w:left="720" w:hanging="360"/>
      </w:pPr>
      <w:rPr>
        <w:rFonts w:ascii="CIDFont+F8" w:hAnsi="CIDFont+F8" w:cs="CIDFont+F8"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272EC"/>
    <w:multiLevelType w:val="hybridMultilevel"/>
    <w:tmpl w:val="16983A6C"/>
    <w:lvl w:ilvl="0" w:tplc="D194B09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7955A0E"/>
    <w:multiLevelType w:val="hybridMultilevel"/>
    <w:tmpl w:val="A9D4D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9371D"/>
    <w:multiLevelType w:val="hybridMultilevel"/>
    <w:tmpl w:val="CADAAA12"/>
    <w:lvl w:ilvl="0" w:tplc="300E125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E4E85"/>
    <w:multiLevelType w:val="hybridMultilevel"/>
    <w:tmpl w:val="36FC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3753A"/>
    <w:multiLevelType w:val="singleLevel"/>
    <w:tmpl w:val="0415000F"/>
    <w:lvl w:ilvl="0">
      <w:start w:val="1"/>
      <w:numFmt w:val="decimal"/>
      <w:lvlText w:val="%1."/>
      <w:lvlJc w:val="left"/>
      <w:pPr>
        <w:tabs>
          <w:tab w:val="num" w:pos="360"/>
        </w:tabs>
        <w:ind w:left="360" w:hanging="360"/>
      </w:pPr>
    </w:lvl>
  </w:abstractNum>
  <w:num w:numId="1">
    <w:abstractNumId w:val="31"/>
  </w:num>
  <w:num w:numId="2">
    <w:abstractNumId w:val="1"/>
  </w:num>
  <w:num w:numId="3">
    <w:abstractNumId w:val="4"/>
  </w:num>
  <w:num w:numId="4">
    <w:abstractNumId w:val="39"/>
  </w:num>
  <w:num w:numId="5">
    <w:abstractNumId w:val="8"/>
  </w:num>
  <w:num w:numId="6">
    <w:abstractNumId w:val="9"/>
  </w:num>
  <w:num w:numId="7">
    <w:abstractNumId w:val="16"/>
  </w:num>
  <w:num w:numId="8">
    <w:abstractNumId w:val="24"/>
  </w:num>
  <w:num w:numId="9">
    <w:abstractNumId w:val="33"/>
  </w:num>
  <w:num w:numId="10">
    <w:abstractNumId w:val="14"/>
  </w:num>
  <w:num w:numId="11">
    <w:abstractNumId w:val="32"/>
  </w:num>
  <w:num w:numId="12">
    <w:abstractNumId w:val="38"/>
  </w:num>
  <w:num w:numId="13">
    <w:abstractNumId w:val="45"/>
  </w:num>
  <w:num w:numId="14">
    <w:abstractNumId w:val="18"/>
  </w:num>
  <w:num w:numId="15">
    <w:abstractNumId w:val="2"/>
  </w:num>
  <w:num w:numId="16">
    <w:abstractNumId w:val="17"/>
  </w:num>
  <w:num w:numId="17">
    <w:abstractNumId w:val="30"/>
  </w:num>
  <w:num w:numId="18">
    <w:abstractNumId w:val="11"/>
  </w:num>
  <w:num w:numId="19">
    <w:abstractNumId w:val="12"/>
  </w:num>
  <w:num w:numId="20">
    <w:abstractNumId w:val="7"/>
  </w:num>
  <w:num w:numId="21">
    <w:abstractNumId w:val="21"/>
  </w:num>
  <w:num w:numId="22">
    <w:abstractNumId w:val="29"/>
  </w:num>
  <w:num w:numId="23">
    <w:abstractNumId w:val="15"/>
  </w:num>
  <w:num w:numId="24">
    <w:abstractNumId w:val="0"/>
  </w:num>
  <w:num w:numId="25">
    <w:abstractNumId w:val="22"/>
  </w:num>
  <w:num w:numId="26">
    <w:abstractNumId w:val="6"/>
  </w:num>
  <w:num w:numId="27">
    <w:abstractNumId w:val="43"/>
  </w:num>
  <w:num w:numId="28">
    <w:abstractNumId w:val="23"/>
  </w:num>
  <w:num w:numId="29">
    <w:abstractNumId w:val="42"/>
  </w:num>
  <w:num w:numId="30">
    <w:abstractNumId w:val="40"/>
  </w:num>
  <w:num w:numId="31">
    <w:abstractNumId w:val="36"/>
  </w:num>
  <w:num w:numId="32">
    <w:abstractNumId w:val="28"/>
  </w:num>
  <w:num w:numId="33">
    <w:abstractNumId w:val="34"/>
  </w:num>
  <w:num w:numId="34">
    <w:abstractNumId w:val="44"/>
  </w:num>
  <w:num w:numId="35">
    <w:abstractNumId w:val="13"/>
  </w:num>
  <w:num w:numId="36">
    <w:abstractNumId w:val="3"/>
  </w:num>
  <w:num w:numId="37">
    <w:abstractNumId w:val="26"/>
  </w:num>
  <w:num w:numId="38">
    <w:abstractNumId w:val="20"/>
  </w:num>
  <w:num w:numId="39">
    <w:abstractNumId w:val="5"/>
  </w:num>
  <w:num w:numId="40">
    <w:abstractNumId w:val="37"/>
  </w:num>
  <w:num w:numId="41">
    <w:abstractNumId w:val="25"/>
  </w:num>
  <w:num w:numId="42">
    <w:abstractNumId w:val="19"/>
  </w:num>
  <w:num w:numId="43">
    <w:abstractNumId w:val="41"/>
  </w:num>
  <w:num w:numId="44">
    <w:abstractNumId w:val="27"/>
  </w:num>
  <w:num w:numId="45">
    <w:abstractNumId w:val="3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828"/>
    <w:rsid w:val="00021F71"/>
    <w:rsid w:val="0002288C"/>
    <w:rsid w:val="0002540E"/>
    <w:rsid w:val="00037479"/>
    <w:rsid w:val="00043CF5"/>
    <w:rsid w:val="00051503"/>
    <w:rsid w:val="0005328C"/>
    <w:rsid w:val="000764D9"/>
    <w:rsid w:val="00077E55"/>
    <w:rsid w:val="00084D27"/>
    <w:rsid w:val="000862EA"/>
    <w:rsid w:val="00094A05"/>
    <w:rsid w:val="000B636C"/>
    <w:rsid w:val="000C3086"/>
    <w:rsid w:val="000D0278"/>
    <w:rsid w:val="000D1C0C"/>
    <w:rsid w:val="000E1105"/>
    <w:rsid w:val="000E231E"/>
    <w:rsid w:val="000E6029"/>
    <w:rsid w:val="000E7403"/>
    <w:rsid w:val="00110CFB"/>
    <w:rsid w:val="00127073"/>
    <w:rsid w:val="00150CF8"/>
    <w:rsid w:val="001612BD"/>
    <w:rsid w:val="0017061C"/>
    <w:rsid w:val="00185C72"/>
    <w:rsid w:val="001B2E14"/>
    <w:rsid w:val="001E5441"/>
    <w:rsid w:val="001F0ED4"/>
    <w:rsid w:val="001F5A52"/>
    <w:rsid w:val="00202638"/>
    <w:rsid w:val="00203A84"/>
    <w:rsid w:val="00231CDB"/>
    <w:rsid w:val="00233694"/>
    <w:rsid w:val="00251063"/>
    <w:rsid w:val="002529F2"/>
    <w:rsid w:val="00261635"/>
    <w:rsid w:val="00261879"/>
    <w:rsid w:val="00292E48"/>
    <w:rsid w:val="002A263F"/>
    <w:rsid w:val="002A3424"/>
    <w:rsid w:val="002A58D0"/>
    <w:rsid w:val="002B73A9"/>
    <w:rsid w:val="002C671D"/>
    <w:rsid w:val="002D0E1A"/>
    <w:rsid w:val="002E1593"/>
    <w:rsid w:val="0032104D"/>
    <w:rsid w:val="00326A28"/>
    <w:rsid w:val="003468A5"/>
    <w:rsid w:val="00352C80"/>
    <w:rsid w:val="0036181D"/>
    <w:rsid w:val="00370288"/>
    <w:rsid w:val="00371D8A"/>
    <w:rsid w:val="00373609"/>
    <w:rsid w:val="00374105"/>
    <w:rsid w:val="003A08D9"/>
    <w:rsid w:val="003A3E03"/>
    <w:rsid w:val="003B64AC"/>
    <w:rsid w:val="003C06DA"/>
    <w:rsid w:val="003C0DF9"/>
    <w:rsid w:val="003E427F"/>
    <w:rsid w:val="003E4A39"/>
    <w:rsid w:val="00412335"/>
    <w:rsid w:val="004134F4"/>
    <w:rsid w:val="0042026E"/>
    <w:rsid w:val="00431A5B"/>
    <w:rsid w:val="00433834"/>
    <w:rsid w:val="00437FD1"/>
    <w:rsid w:val="0044181B"/>
    <w:rsid w:val="00447A3F"/>
    <w:rsid w:val="004533E8"/>
    <w:rsid w:val="0046353D"/>
    <w:rsid w:val="004750A9"/>
    <w:rsid w:val="004964FE"/>
    <w:rsid w:val="004B2C65"/>
    <w:rsid w:val="004B6935"/>
    <w:rsid w:val="004E279C"/>
    <w:rsid w:val="004F7260"/>
    <w:rsid w:val="0051000F"/>
    <w:rsid w:val="005242D0"/>
    <w:rsid w:val="00534201"/>
    <w:rsid w:val="005469F0"/>
    <w:rsid w:val="005512CA"/>
    <w:rsid w:val="005543A1"/>
    <w:rsid w:val="005554FC"/>
    <w:rsid w:val="005671AA"/>
    <w:rsid w:val="00575472"/>
    <w:rsid w:val="00575FCD"/>
    <w:rsid w:val="00583D74"/>
    <w:rsid w:val="005873E4"/>
    <w:rsid w:val="005A32BD"/>
    <w:rsid w:val="005A64B0"/>
    <w:rsid w:val="005A6642"/>
    <w:rsid w:val="005B7708"/>
    <w:rsid w:val="005D1FF3"/>
    <w:rsid w:val="005D3256"/>
    <w:rsid w:val="005E6180"/>
    <w:rsid w:val="005F4113"/>
    <w:rsid w:val="0060128C"/>
    <w:rsid w:val="0060438A"/>
    <w:rsid w:val="00611CC3"/>
    <w:rsid w:val="00615411"/>
    <w:rsid w:val="00623FC4"/>
    <w:rsid w:val="00634034"/>
    <w:rsid w:val="00643650"/>
    <w:rsid w:val="00655B24"/>
    <w:rsid w:val="00661E0A"/>
    <w:rsid w:val="00664FEB"/>
    <w:rsid w:val="006822C6"/>
    <w:rsid w:val="006857A5"/>
    <w:rsid w:val="00691F62"/>
    <w:rsid w:val="00696926"/>
    <w:rsid w:val="006A3D27"/>
    <w:rsid w:val="006A4354"/>
    <w:rsid w:val="006C271B"/>
    <w:rsid w:val="006C2BEC"/>
    <w:rsid w:val="006C7B49"/>
    <w:rsid w:val="006D6712"/>
    <w:rsid w:val="006F1DE6"/>
    <w:rsid w:val="006F371A"/>
    <w:rsid w:val="00742CA6"/>
    <w:rsid w:val="00747664"/>
    <w:rsid w:val="007479AF"/>
    <w:rsid w:val="00750F88"/>
    <w:rsid w:val="00760859"/>
    <w:rsid w:val="0076777B"/>
    <w:rsid w:val="00780C3B"/>
    <w:rsid w:val="00784C93"/>
    <w:rsid w:val="007A68AA"/>
    <w:rsid w:val="007A7534"/>
    <w:rsid w:val="007B392A"/>
    <w:rsid w:val="007B3F93"/>
    <w:rsid w:val="007C2231"/>
    <w:rsid w:val="007C4E52"/>
    <w:rsid w:val="007C78D2"/>
    <w:rsid w:val="007D291B"/>
    <w:rsid w:val="007F3125"/>
    <w:rsid w:val="007F73EA"/>
    <w:rsid w:val="00804B3A"/>
    <w:rsid w:val="0081373A"/>
    <w:rsid w:val="008173EA"/>
    <w:rsid w:val="00861431"/>
    <w:rsid w:val="00863669"/>
    <w:rsid w:val="008715C6"/>
    <w:rsid w:val="00883B5F"/>
    <w:rsid w:val="008865CD"/>
    <w:rsid w:val="008C100C"/>
    <w:rsid w:val="008C1259"/>
    <w:rsid w:val="008D02B2"/>
    <w:rsid w:val="008E4A25"/>
    <w:rsid w:val="008F1A8C"/>
    <w:rsid w:val="008F6A85"/>
    <w:rsid w:val="00914721"/>
    <w:rsid w:val="00920448"/>
    <w:rsid w:val="0093513F"/>
    <w:rsid w:val="00935906"/>
    <w:rsid w:val="00935F80"/>
    <w:rsid w:val="00942058"/>
    <w:rsid w:val="009519F0"/>
    <w:rsid w:val="00967151"/>
    <w:rsid w:val="00970690"/>
    <w:rsid w:val="00974392"/>
    <w:rsid w:val="0098146A"/>
    <w:rsid w:val="0098285A"/>
    <w:rsid w:val="00992C98"/>
    <w:rsid w:val="009B7256"/>
    <w:rsid w:val="009C557E"/>
    <w:rsid w:val="009D61F2"/>
    <w:rsid w:val="009E66B4"/>
    <w:rsid w:val="009F4F99"/>
    <w:rsid w:val="009F69A1"/>
    <w:rsid w:val="009F7358"/>
    <w:rsid w:val="00A0512A"/>
    <w:rsid w:val="00A14487"/>
    <w:rsid w:val="00A15B55"/>
    <w:rsid w:val="00A27543"/>
    <w:rsid w:val="00A34580"/>
    <w:rsid w:val="00A35F41"/>
    <w:rsid w:val="00A71D9D"/>
    <w:rsid w:val="00A73A5B"/>
    <w:rsid w:val="00A759EA"/>
    <w:rsid w:val="00A942BC"/>
    <w:rsid w:val="00A96D29"/>
    <w:rsid w:val="00AA0A01"/>
    <w:rsid w:val="00AA7543"/>
    <w:rsid w:val="00AB36C3"/>
    <w:rsid w:val="00AC36CD"/>
    <w:rsid w:val="00AD76D2"/>
    <w:rsid w:val="00AF3B9E"/>
    <w:rsid w:val="00B00BD2"/>
    <w:rsid w:val="00B02D3F"/>
    <w:rsid w:val="00B30FCA"/>
    <w:rsid w:val="00B60495"/>
    <w:rsid w:val="00B736CB"/>
    <w:rsid w:val="00B75DA1"/>
    <w:rsid w:val="00B76CCD"/>
    <w:rsid w:val="00B92B16"/>
    <w:rsid w:val="00BC483A"/>
    <w:rsid w:val="00BC716D"/>
    <w:rsid w:val="00BC786C"/>
    <w:rsid w:val="00BD640E"/>
    <w:rsid w:val="00BE767E"/>
    <w:rsid w:val="00BF183B"/>
    <w:rsid w:val="00BF1A3A"/>
    <w:rsid w:val="00C04146"/>
    <w:rsid w:val="00C15E98"/>
    <w:rsid w:val="00C20AE6"/>
    <w:rsid w:val="00C22249"/>
    <w:rsid w:val="00C43896"/>
    <w:rsid w:val="00C441A8"/>
    <w:rsid w:val="00C4565E"/>
    <w:rsid w:val="00C463F6"/>
    <w:rsid w:val="00C55C5A"/>
    <w:rsid w:val="00C84E9B"/>
    <w:rsid w:val="00C90FC9"/>
    <w:rsid w:val="00C93B1B"/>
    <w:rsid w:val="00CA2608"/>
    <w:rsid w:val="00CA7283"/>
    <w:rsid w:val="00CB3BA1"/>
    <w:rsid w:val="00CC52EE"/>
    <w:rsid w:val="00CC5E0C"/>
    <w:rsid w:val="00CE12A0"/>
    <w:rsid w:val="00CE42A7"/>
    <w:rsid w:val="00CE55F0"/>
    <w:rsid w:val="00CF72AE"/>
    <w:rsid w:val="00D06ABA"/>
    <w:rsid w:val="00D17447"/>
    <w:rsid w:val="00D32785"/>
    <w:rsid w:val="00D35E27"/>
    <w:rsid w:val="00D73FA6"/>
    <w:rsid w:val="00D757A6"/>
    <w:rsid w:val="00D82B97"/>
    <w:rsid w:val="00D858DA"/>
    <w:rsid w:val="00D948E8"/>
    <w:rsid w:val="00D97532"/>
    <w:rsid w:val="00DA2D74"/>
    <w:rsid w:val="00DB67BA"/>
    <w:rsid w:val="00DD1CCC"/>
    <w:rsid w:val="00DD5FFB"/>
    <w:rsid w:val="00DF2736"/>
    <w:rsid w:val="00DF5D82"/>
    <w:rsid w:val="00E04E3F"/>
    <w:rsid w:val="00E07825"/>
    <w:rsid w:val="00E07E44"/>
    <w:rsid w:val="00E24CD8"/>
    <w:rsid w:val="00E31AE9"/>
    <w:rsid w:val="00E40DBC"/>
    <w:rsid w:val="00E416A7"/>
    <w:rsid w:val="00E466B3"/>
    <w:rsid w:val="00E55790"/>
    <w:rsid w:val="00E56683"/>
    <w:rsid w:val="00E7633A"/>
    <w:rsid w:val="00E94266"/>
    <w:rsid w:val="00EA23D8"/>
    <w:rsid w:val="00EA7646"/>
    <w:rsid w:val="00EC67FC"/>
    <w:rsid w:val="00ED443E"/>
    <w:rsid w:val="00ED7843"/>
    <w:rsid w:val="00EE5565"/>
    <w:rsid w:val="00EE695D"/>
    <w:rsid w:val="00F04F7A"/>
    <w:rsid w:val="00F07ABC"/>
    <w:rsid w:val="00F17AE3"/>
    <w:rsid w:val="00F255AB"/>
    <w:rsid w:val="00F26A22"/>
    <w:rsid w:val="00F27A55"/>
    <w:rsid w:val="00F30820"/>
    <w:rsid w:val="00F362AF"/>
    <w:rsid w:val="00F40E92"/>
    <w:rsid w:val="00F4756A"/>
    <w:rsid w:val="00F50C88"/>
    <w:rsid w:val="00F64F15"/>
    <w:rsid w:val="00F70F3C"/>
    <w:rsid w:val="00F77016"/>
    <w:rsid w:val="00F82D6F"/>
    <w:rsid w:val="00F85828"/>
    <w:rsid w:val="00F92A24"/>
    <w:rsid w:val="00F94F10"/>
    <w:rsid w:val="00FA0FD8"/>
    <w:rsid w:val="00FB5E71"/>
    <w:rsid w:val="00FD58D0"/>
    <w:rsid w:val="00FE0095"/>
    <w:rsid w:val="00FE197A"/>
    <w:rsid w:val="00FE1DCF"/>
    <w:rsid w:val="00FF1985"/>
    <w:rsid w:val="00FF3ABA"/>
    <w:rsid w:val="00FF3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3C1A"/>
  <w15:docId w15:val="{47519F45-2BEF-45CA-ABC8-5D01F1FD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4392"/>
    <w:pPr>
      <w:spacing w:after="120"/>
    </w:pPr>
    <w:rPr>
      <w:sz w:val="28"/>
    </w:rPr>
  </w:style>
  <w:style w:type="paragraph" w:styleId="Nagwek1">
    <w:name w:val="heading 1"/>
    <w:basedOn w:val="Normalny"/>
    <w:next w:val="Normalny"/>
    <w:qFormat/>
    <w:rsid w:val="00974392"/>
    <w:pPr>
      <w:keepNext/>
      <w:spacing w:after="0"/>
      <w:jc w:val="right"/>
      <w:outlineLvl w:val="0"/>
    </w:pPr>
    <w:rPr>
      <w:rFonts w:ascii="Casablancapl" w:hAnsi="Casablancapl"/>
      <w:b/>
      <w:sz w:val="24"/>
    </w:rPr>
  </w:style>
  <w:style w:type="paragraph" w:styleId="Nagwek2">
    <w:name w:val="heading 2"/>
    <w:basedOn w:val="Normalny"/>
    <w:next w:val="Normalny"/>
    <w:qFormat/>
    <w:rsid w:val="00974392"/>
    <w:pPr>
      <w:keepNext/>
      <w:spacing w:after="0" w:line="360" w:lineRule="auto"/>
      <w:jc w:val="both"/>
      <w:outlineLvl w:val="1"/>
    </w:pPr>
    <w:rPr>
      <w:b/>
      <w:sz w:val="32"/>
    </w:rPr>
  </w:style>
  <w:style w:type="paragraph" w:styleId="Nagwek3">
    <w:name w:val="heading 3"/>
    <w:basedOn w:val="Normalny"/>
    <w:next w:val="Normalny"/>
    <w:qFormat/>
    <w:rsid w:val="00974392"/>
    <w:pPr>
      <w:keepNext/>
      <w:jc w:val="center"/>
      <w:outlineLvl w:val="2"/>
    </w:pPr>
    <w:rPr>
      <w:b/>
      <w:sz w:val="32"/>
      <w:u w:val="single"/>
    </w:rPr>
  </w:style>
  <w:style w:type="paragraph" w:styleId="Nagwek4">
    <w:name w:val="heading 4"/>
    <w:basedOn w:val="Normalny"/>
    <w:next w:val="Normalny"/>
    <w:qFormat/>
    <w:rsid w:val="00974392"/>
    <w:pPr>
      <w:keepNext/>
      <w:outlineLvl w:val="3"/>
    </w:pPr>
    <w:rPr>
      <w:i/>
    </w:rPr>
  </w:style>
  <w:style w:type="paragraph" w:styleId="Nagwek5">
    <w:name w:val="heading 5"/>
    <w:basedOn w:val="Normalny"/>
    <w:next w:val="Normalny"/>
    <w:qFormat/>
    <w:rsid w:val="00974392"/>
    <w:pPr>
      <w:keepNext/>
      <w:spacing w:line="360" w:lineRule="auto"/>
      <w:jc w:val="center"/>
      <w:outlineLvl w:val="4"/>
    </w:pPr>
    <w:rPr>
      <w:b/>
      <w:sz w:val="32"/>
    </w:rPr>
  </w:style>
  <w:style w:type="paragraph" w:styleId="Nagwek6">
    <w:name w:val="heading 6"/>
    <w:basedOn w:val="Normalny"/>
    <w:next w:val="Normalny"/>
    <w:qFormat/>
    <w:rsid w:val="00974392"/>
    <w:pPr>
      <w:keepNext/>
      <w:ind w:left="5664" w:firstLine="708"/>
      <w:outlineLvl w:val="5"/>
    </w:pPr>
    <w:rPr>
      <w:b/>
    </w:rPr>
  </w:style>
  <w:style w:type="paragraph" w:styleId="Nagwek7">
    <w:name w:val="heading 7"/>
    <w:basedOn w:val="Normalny"/>
    <w:next w:val="Normalny"/>
    <w:qFormat/>
    <w:rsid w:val="00974392"/>
    <w:pPr>
      <w:keepNext/>
      <w:jc w:val="center"/>
      <w:outlineLvl w:val="6"/>
    </w:pPr>
    <w:rPr>
      <w:b/>
    </w:rPr>
  </w:style>
  <w:style w:type="paragraph" w:styleId="Nagwek8">
    <w:name w:val="heading 8"/>
    <w:basedOn w:val="Normalny"/>
    <w:next w:val="Normalny"/>
    <w:qFormat/>
    <w:rsid w:val="00974392"/>
    <w:pPr>
      <w:keepNext/>
      <w:jc w:val="right"/>
      <w:outlineLvl w:val="7"/>
    </w:pPr>
    <w:rPr>
      <w:b/>
    </w:rPr>
  </w:style>
  <w:style w:type="paragraph" w:styleId="Nagwek9">
    <w:name w:val="heading 9"/>
    <w:basedOn w:val="Normalny"/>
    <w:next w:val="Normalny"/>
    <w:qFormat/>
    <w:rsid w:val="00974392"/>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74392"/>
    <w:pPr>
      <w:tabs>
        <w:tab w:val="center" w:pos="4536"/>
        <w:tab w:val="right" w:pos="9072"/>
      </w:tabs>
    </w:pPr>
  </w:style>
  <w:style w:type="paragraph" w:styleId="Stopka">
    <w:name w:val="footer"/>
    <w:basedOn w:val="Normalny"/>
    <w:rsid w:val="00974392"/>
    <w:pPr>
      <w:tabs>
        <w:tab w:val="center" w:pos="4536"/>
        <w:tab w:val="right" w:pos="9072"/>
      </w:tabs>
    </w:pPr>
  </w:style>
  <w:style w:type="paragraph" w:styleId="Lista">
    <w:name w:val="List"/>
    <w:basedOn w:val="Normalny"/>
    <w:rsid w:val="00974392"/>
    <w:pPr>
      <w:ind w:left="283" w:hanging="283"/>
    </w:pPr>
  </w:style>
  <w:style w:type="paragraph" w:styleId="Tytu">
    <w:name w:val="Title"/>
    <w:basedOn w:val="Normalny"/>
    <w:qFormat/>
    <w:rsid w:val="00974392"/>
    <w:pPr>
      <w:spacing w:before="240" w:after="60"/>
      <w:jc w:val="center"/>
    </w:pPr>
    <w:rPr>
      <w:rFonts w:ascii="Arial" w:hAnsi="Arial"/>
      <w:b/>
      <w:kern w:val="28"/>
      <w:sz w:val="32"/>
    </w:rPr>
  </w:style>
  <w:style w:type="paragraph" w:styleId="Tekstpodstawowy">
    <w:name w:val="Body Text"/>
    <w:basedOn w:val="Normalny"/>
    <w:rsid w:val="00974392"/>
  </w:style>
  <w:style w:type="paragraph" w:styleId="Podtytu">
    <w:name w:val="Subtitle"/>
    <w:basedOn w:val="Normalny"/>
    <w:qFormat/>
    <w:rsid w:val="00974392"/>
    <w:pPr>
      <w:spacing w:after="60"/>
      <w:jc w:val="center"/>
    </w:pPr>
    <w:rPr>
      <w:rFonts w:ascii="Arial" w:hAnsi="Arial"/>
      <w:i/>
      <w:sz w:val="24"/>
    </w:rPr>
  </w:style>
  <w:style w:type="paragraph" w:styleId="Adresnakopercie">
    <w:name w:val="envelope address"/>
    <w:basedOn w:val="Normalny"/>
    <w:rsid w:val="00974392"/>
    <w:pPr>
      <w:framePr w:w="7920" w:h="1980" w:hRule="exact" w:hSpace="141" w:wrap="auto" w:hAnchor="page" w:xAlign="center" w:yAlign="bottom"/>
      <w:ind w:left="2880"/>
    </w:pPr>
    <w:rPr>
      <w:b/>
      <w:sz w:val="32"/>
    </w:rPr>
  </w:style>
  <w:style w:type="paragraph" w:styleId="Adreszwrotnynakopercie">
    <w:name w:val="envelope return"/>
    <w:basedOn w:val="Normalny"/>
    <w:rsid w:val="00974392"/>
    <w:pPr>
      <w:spacing w:after="0"/>
    </w:pPr>
    <w:rPr>
      <w:rFonts w:ascii="Arial Narrow" w:hAnsi="Arial Narrow"/>
      <w:b/>
      <w:sz w:val="22"/>
    </w:rPr>
  </w:style>
  <w:style w:type="character" w:styleId="Numerstrony">
    <w:name w:val="page number"/>
    <w:basedOn w:val="Domylnaczcionkaakapitu"/>
    <w:rsid w:val="00974392"/>
  </w:style>
  <w:style w:type="paragraph" w:styleId="Tekstpodstawowy2">
    <w:name w:val="Body Text 2"/>
    <w:basedOn w:val="Normalny"/>
    <w:rsid w:val="00974392"/>
    <w:pPr>
      <w:spacing w:after="0" w:line="360" w:lineRule="auto"/>
      <w:jc w:val="both"/>
    </w:pPr>
  </w:style>
  <w:style w:type="paragraph" w:styleId="Tekstpodstawowy3">
    <w:name w:val="Body Text 3"/>
    <w:basedOn w:val="Normalny"/>
    <w:rsid w:val="00974392"/>
    <w:rPr>
      <w:sz w:val="22"/>
    </w:rPr>
  </w:style>
  <w:style w:type="paragraph" w:styleId="Tekstpodstawowywcity">
    <w:name w:val="Body Text Indent"/>
    <w:basedOn w:val="Normalny"/>
    <w:rsid w:val="00974392"/>
    <w:pPr>
      <w:spacing w:line="360" w:lineRule="auto"/>
      <w:ind w:firstLine="709"/>
      <w:jc w:val="both"/>
    </w:pPr>
  </w:style>
  <w:style w:type="paragraph" w:customStyle="1" w:styleId="Mapadokumentu1">
    <w:name w:val="Mapa dokumentu1"/>
    <w:basedOn w:val="Normalny"/>
    <w:semiHidden/>
    <w:rsid w:val="00974392"/>
    <w:pPr>
      <w:shd w:val="clear" w:color="auto" w:fill="000080"/>
    </w:pPr>
    <w:rPr>
      <w:rFonts w:ascii="Tahoma" w:hAnsi="Tahoma"/>
    </w:rPr>
  </w:style>
  <w:style w:type="character" w:styleId="Hipercze">
    <w:name w:val="Hyperlink"/>
    <w:rsid w:val="00FE0095"/>
    <w:rPr>
      <w:color w:val="0563C1"/>
      <w:u w:val="single"/>
    </w:rPr>
  </w:style>
  <w:style w:type="character" w:customStyle="1" w:styleId="Nierozpoznanawzmianka1">
    <w:name w:val="Nierozpoznana wzmianka1"/>
    <w:uiPriority w:val="99"/>
    <w:semiHidden/>
    <w:unhideWhenUsed/>
    <w:rsid w:val="00FE0095"/>
    <w:rPr>
      <w:color w:val="605E5C"/>
      <w:shd w:val="clear" w:color="auto" w:fill="E1DFDD"/>
    </w:rPr>
  </w:style>
  <w:style w:type="paragraph" w:styleId="Tekstdymka">
    <w:name w:val="Balloon Text"/>
    <w:basedOn w:val="Normalny"/>
    <w:link w:val="TekstdymkaZnak"/>
    <w:rsid w:val="00EC67FC"/>
    <w:pPr>
      <w:spacing w:after="0"/>
    </w:pPr>
    <w:rPr>
      <w:rFonts w:ascii="Tahoma" w:hAnsi="Tahoma" w:cs="Tahoma"/>
      <w:sz w:val="16"/>
      <w:szCs w:val="16"/>
    </w:rPr>
  </w:style>
  <w:style w:type="character" w:customStyle="1" w:styleId="TekstdymkaZnak">
    <w:name w:val="Tekst dymka Znak"/>
    <w:basedOn w:val="Domylnaczcionkaakapitu"/>
    <w:link w:val="Tekstdymka"/>
    <w:rsid w:val="00EC67FC"/>
    <w:rPr>
      <w:rFonts w:ascii="Tahoma" w:hAnsi="Tahoma" w:cs="Tahoma"/>
      <w:sz w:val="16"/>
      <w:szCs w:val="16"/>
    </w:rPr>
  </w:style>
  <w:style w:type="paragraph" w:styleId="Akapitzlist">
    <w:name w:val="List Paragraph"/>
    <w:basedOn w:val="Normalny"/>
    <w:uiPriority w:val="34"/>
    <w:qFormat/>
    <w:rsid w:val="00E07E44"/>
    <w:pPr>
      <w:ind w:left="720"/>
      <w:contextualSpacing/>
    </w:pPr>
  </w:style>
  <w:style w:type="table" w:styleId="Tabela-Siatka">
    <w:name w:val="Table Grid"/>
    <w:basedOn w:val="Standardowy"/>
    <w:rsid w:val="00E3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6777B"/>
    <w:rPr>
      <w:color w:val="605E5C"/>
      <w:shd w:val="clear" w:color="auto" w:fill="E1DFDD"/>
    </w:rPr>
  </w:style>
  <w:style w:type="paragraph" w:customStyle="1" w:styleId="Standard">
    <w:name w:val="Standard"/>
    <w:rsid w:val="0076777B"/>
    <w:pPr>
      <w:widowControl w:val="0"/>
      <w:suppressAutoHyphens/>
      <w:autoSpaceDN w:val="0"/>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kolajkipomorski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erownik@gopsmikolajkipomorsk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yperlink" Target="http://www.gops.mikolajkipom.naszops.pl" TargetMode="External"/><Relationship Id="rId10" Type="http://schemas.openxmlformats.org/officeDocument/2006/relationships/hyperlink" Target="https://platformazakupowa.pl/pn/mikolajkipomors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ikolajkipomorskie.pl" TargetMode="External"/><Relationship Id="rId14" Type="http://schemas.openxmlformats.org/officeDocument/2006/relationships/hyperlink" Target="https://platformazakupowa.pl/pn/mikolajkipomorsk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4FD9-D9F1-4563-AD28-2C24C574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23</Pages>
  <Words>10617</Words>
  <Characters>63704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Ethan Frome</vt:lpstr>
    </vt:vector>
  </TitlesOfParts>
  <Company>Mikołajki Pomorskie</Company>
  <LinksUpToDate>false</LinksUpToDate>
  <CharactersWithSpaces>74173</CharactersWithSpaces>
  <SharedDoc>false</SharedDoc>
  <HLinks>
    <vt:vector size="30" baseType="variant">
      <vt:variant>
        <vt:i4>7143548</vt:i4>
      </vt:variant>
      <vt:variant>
        <vt:i4>12</vt:i4>
      </vt:variant>
      <vt:variant>
        <vt:i4>0</vt:i4>
      </vt:variant>
      <vt:variant>
        <vt:i4>5</vt:i4>
      </vt:variant>
      <vt:variant>
        <vt:lpwstr>https://platformazakupowa.pl/pn/mikolajkipomorskie</vt:lpwstr>
      </vt:variant>
      <vt:variant>
        <vt:lpwstr/>
      </vt:variant>
      <vt:variant>
        <vt:i4>2031643</vt:i4>
      </vt:variant>
      <vt:variant>
        <vt:i4>9</vt:i4>
      </vt:variant>
      <vt:variant>
        <vt:i4>0</vt:i4>
      </vt:variant>
      <vt:variant>
        <vt:i4>5</vt:i4>
      </vt:variant>
      <vt:variant>
        <vt:lpwstr>https://platformazakupowa.pl/strona/1</vt:lpwstr>
      </vt:variant>
      <vt:variant>
        <vt:lpwstr/>
      </vt:variant>
      <vt:variant>
        <vt:i4>7143548</vt:i4>
      </vt:variant>
      <vt:variant>
        <vt:i4>6</vt:i4>
      </vt:variant>
      <vt:variant>
        <vt:i4>0</vt:i4>
      </vt:variant>
      <vt:variant>
        <vt:i4>5</vt:i4>
      </vt:variant>
      <vt:variant>
        <vt:lpwstr>https://platformazakupowa.pl/pn/mikolajkipomorskie</vt:lpwstr>
      </vt:variant>
      <vt:variant>
        <vt:lpwstr/>
      </vt:variant>
      <vt:variant>
        <vt:i4>7143548</vt:i4>
      </vt:variant>
      <vt:variant>
        <vt:i4>3</vt:i4>
      </vt:variant>
      <vt:variant>
        <vt:i4>0</vt:i4>
      </vt:variant>
      <vt:variant>
        <vt:i4>5</vt:i4>
      </vt:variant>
      <vt:variant>
        <vt:lpwstr>https://platformazakupowa.pl/pn/mikolajkipomorskie</vt:lpwstr>
      </vt:variant>
      <vt:variant>
        <vt:lpwstr/>
      </vt:variant>
      <vt:variant>
        <vt:i4>7143548</vt:i4>
      </vt:variant>
      <vt:variant>
        <vt:i4>0</vt:i4>
      </vt:variant>
      <vt:variant>
        <vt:i4>0</vt:i4>
      </vt:variant>
      <vt:variant>
        <vt:i4>5</vt:i4>
      </vt:variant>
      <vt:variant>
        <vt:lpwstr>https://platformazakupowa.pl/pn/mikolajkipomorskie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Użytkownik systemu Windows</cp:lastModifiedBy>
  <cp:revision>37</cp:revision>
  <cp:lastPrinted>2022-02-10T07:22:00Z</cp:lastPrinted>
  <dcterms:created xsi:type="dcterms:W3CDTF">2022-02-07T07:51:00Z</dcterms:created>
  <dcterms:modified xsi:type="dcterms:W3CDTF">2022-02-11T13:15:00Z</dcterms:modified>
</cp:coreProperties>
</file>