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767" w:rsidRDefault="002E0767" w:rsidP="00E42B34">
      <w:pPr>
        <w:spacing w:after="0"/>
        <w:jc w:val="right"/>
        <w:rPr>
          <w:rFonts w:ascii="Times New Roman" w:hAnsi="Times New Roman" w:cs="Times New Roman"/>
          <w:b/>
          <w:color w:val="auto"/>
          <w:sz w:val="24"/>
          <w:szCs w:val="24"/>
        </w:rPr>
      </w:pPr>
      <w:bookmarkStart w:id="0" w:name="_GoBack"/>
      <w:bookmarkEnd w:id="0"/>
      <w:r>
        <w:rPr>
          <w:rFonts w:ascii="Times New Roman" w:hAnsi="Times New Roman" w:cs="Times New Roman"/>
          <w:b/>
          <w:sz w:val="24"/>
          <w:szCs w:val="24"/>
        </w:rPr>
        <w:t xml:space="preserve">Załącznik nr 1 do </w:t>
      </w:r>
      <w:r w:rsidR="00D60A11">
        <w:rPr>
          <w:rFonts w:ascii="Times New Roman" w:hAnsi="Times New Roman" w:cs="Times New Roman"/>
          <w:b/>
          <w:sz w:val="24"/>
          <w:szCs w:val="24"/>
        </w:rPr>
        <w:t>SWZ/Umowy</w:t>
      </w:r>
    </w:p>
    <w:p w:rsidR="002E0767" w:rsidRDefault="002E0767" w:rsidP="002E0767">
      <w:pPr>
        <w:jc w:val="center"/>
        <w:rPr>
          <w:rFonts w:ascii="Times New Roman" w:hAnsi="Times New Roman" w:cs="Times New Roman"/>
          <w:b/>
          <w:sz w:val="24"/>
          <w:szCs w:val="24"/>
        </w:rPr>
      </w:pPr>
      <w:r>
        <w:rPr>
          <w:rFonts w:ascii="Times New Roman" w:hAnsi="Times New Roman" w:cs="Times New Roman"/>
          <w:b/>
          <w:sz w:val="24"/>
          <w:szCs w:val="24"/>
        </w:rPr>
        <w:t>OPIS PRZEDMIOTU ZAMÓWIENIA – MEBLE BIUROWE</w:t>
      </w:r>
    </w:p>
    <w:p w:rsidR="002E0767" w:rsidRDefault="002E0767" w:rsidP="006E3F6C">
      <w:pPr>
        <w:spacing w:after="0"/>
        <w:jc w:val="both"/>
        <w:rPr>
          <w:rFonts w:ascii="Times New Roman" w:hAnsi="Times New Roman" w:cs="Times New Roman"/>
          <w:b/>
          <w:u w:val="single"/>
        </w:rPr>
      </w:pPr>
    </w:p>
    <w:p w:rsidR="006E3F6C" w:rsidRPr="00DC72ED" w:rsidRDefault="006E3F6C">
      <w:pPr>
        <w:spacing w:after="0"/>
        <w:jc w:val="both"/>
        <w:rPr>
          <w:rFonts w:ascii="Times New Roman" w:hAnsi="Times New Roman" w:cs="Times New Roman"/>
          <w:b/>
          <w:u w:val="single"/>
        </w:rPr>
      </w:pPr>
      <w:r>
        <w:rPr>
          <w:rFonts w:ascii="Times New Roman" w:hAnsi="Times New Roman" w:cs="Times New Roman"/>
          <w:b/>
          <w:u w:val="single"/>
        </w:rPr>
        <w:t>Szczegółowy opis przedmiotu umowy:</w:t>
      </w:r>
    </w:p>
    <w:p w:rsidR="00826F07" w:rsidRPr="00953AEB" w:rsidRDefault="006E3F6C" w:rsidP="006E3F6C">
      <w:pPr>
        <w:pStyle w:val="Akapitzlist"/>
        <w:numPr>
          <w:ilvl w:val="0"/>
          <w:numId w:val="21"/>
        </w:numPr>
        <w:spacing w:after="160" w:line="259" w:lineRule="auto"/>
        <w:contextualSpacing/>
        <w:jc w:val="both"/>
        <w:rPr>
          <w:rFonts w:ascii="Times New Roman" w:hAnsi="Times New Roman" w:cs="Times New Roman"/>
          <w:sz w:val="24"/>
          <w:szCs w:val="24"/>
        </w:rPr>
      </w:pPr>
      <w:r w:rsidRPr="00953AEB">
        <w:rPr>
          <w:rFonts w:ascii="Times New Roman" w:hAnsi="Times New Roman" w:cs="Times New Roman"/>
          <w:sz w:val="24"/>
          <w:szCs w:val="24"/>
        </w:rPr>
        <w:t>Przedmiotem zamówienia jest</w:t>
      </w:r>
      <w:r w:rsidR="00826F07" w:rsidRPr="00953AEB">
        <w:rPr>
          <w:rFonts w:ascii="Times New Roman" w:hAnsi="Times New Roman" w:cs="Times New Roman"/>
          <w:sz w:val="24"/>
          <w:szCs w:val="24"/>
        </w:rPr>
        <w:t xml:space="preserve"> dostawa mebli dla Komendy Głównej Państwowej Straży Pożarnej.</w:t>
      </w:r>
    </w:p>
    <w:p w:rsidR="00C30111" w:rsidRPr="00A539BE" w:rsidRDefault="00826F07" w:rsidP="00C30111">
      <w:pPr>
        <w:pStyle w:val="Akapitzlist"/>
        <w:numPr>
          <w:ilvl w:val="0"/>
          <w:numId w:val="21"/>
        </w:numPr>
        <w:spacing w:after="160" w:line="259" w:lineRule="auto"/>
        <w:contextualSpacing/>
        <w:jc w:val="both"/>
        <w:rPr>
          <w:rFonts w:ascii="Times New Roman" w:hAnsi="Times New Roman" w:cs="Times New Roman"/>
          <w:color w:val="auto"/>
          <w:sz w:val="24"/>
          <w:szCs w:val="24"/>
        </w:rPr>
      </w:pPr>
      <w:r w:rsidRPr="00A539BE">
        <w:rPr>
          <w:rFonts w:ascii="Times New Roman" w:hAnsi="Times New Roman" w:cs="Times New Roman"/>
          <w:color w:val="auto"/>
          <w:sz w:val="24"/>
          <w:szCs w:val="24"/>
        </w:rPr>
        <w:t>W ramach dostawy mebli ZAMAWIAJĄCY wymaga wyniesienia z pokoi</w:t>
      </w:r>
      <w:r w:rsidR="0069029A" w:rsidRPr="00A539BE">
        <w:rPr>
          <w:rFonts w:ascii="Times New Roman" w:hAnsi="Times New Roman" w:cs="Times New Roman"/>
          <w:color w:val="auto"/>
          <w:sz w:val="24"/>
          <w:szCs w:val="24"/>
        </w:rPr>
        <w:t xml:space="preserve"> istniejących mebli i ich zniesienie na parter budynku</w:t>
      </w:r>
      <w:r w:rsidRPr="00A539BE">
        <w:rPr>
          <w:rFonts w:ascii="Times New Roman" w:hAnsi="Times New Roman" w:cs="Times New Roman"/>
          <w:color w:val="auto"/>
          <w:sz w:val="24"/>
          <w:szCs w:val="24"/>
        </w:rPr>
        <w:t>. D</w:t>
      </w:r>
      <w:r w:rsidR="006E3F6C" w:rsidRPr="00A539BE">
        <w:rPr>
          <w:rFonts w:ascii="Times New Roman" w:hAnsi="Times New Roman" w:cs="Times New Roman"/>
          <w:color w:val="auto"/>
          <w:sz w:val="24"/>
          <w:szCs w:val="24"/>
        </w:rPr>
        <w:t xml:space="preserve">ostawa fabrycznie nowych mebli </w:t>
      </w:r>
      <w:r w:rsidRPr="00A539BE">
        <w:rPr>
          <w:rFonts w:ascii="Times New Roman" w:hAnsi="Times New Roman" w:cs="Times New Roman"/>
          <w:color w:val="auto"/>
          <w:sz w:val="24"/>
          <w:szCs w:val="24"/>
        </w:rPr>
        <w:t>obejmuje również ich</w:t>
      </w:r>
      <w:r w:rsidR="006E3F6C" w:rsidRPr="00A539BE">
        <w:rPr>
          <w:rFonts w:ascii="Times New Roman" w:hAnsi="Times New Roman" w:cs="Times New Roman"/>
          <w:color w:val="auto"/>
          <w:sz w:val="24"/>
          <w:szCs w:val="24"/>
        </w:rPr>
        <w:t> </w:t>
      </w:r>
      <w:r w:rsidRPr="00A539BE">
        <w:rPr>
          <w:rFonts w:ascii="Times New Roman" w:hAnsi="Times New Roman" w:cs="Times New Roman"/>
          <w:color w:val="auto"/>
          <w:sz w:val="24"/>
          <w:szCs w:val="24"/>
        </w:rPr>
        <w:t>montaż</w:t>
      </w:r>
      <w:r w:rsidR="006E3F6C" w:rsidRPr="00A539BE">
        <w:rPr>
          <w:rFonts w:ascii="Times New Roman" w:hAnsi="Times New Roman" w:cs="Times New Roman"/>
          <w:color w:val="auto"/>
          <w:sz w:val="24"/>
          <w:szCs w:val="24"/>
        </w:rPr>
        <w:t xml:space="preserve"> </w:t>
      </w:r>
      <w:r w:rsidRPr="00A539BE">
        <w:rPr>
          <w:rFonts w:ascii="Times New Roman" w:hAnsi="Times New Roman" w:cs="Times New Roman"/>
          <w:color w:val="auto"/>
          <w:sz w:val="24"/>
          <w:szCs w:val="24"/>
        </w:rPr>
        <w:t>w</w:t>
      </w:r>
      <w:r w:rsidR="006E3F6C" w:rsidRPr="00A539BE">
        <w:rPr>
          <w:rFonts w:ascii="Times New Roman" w:hAnsi="Times New Roman" w:cs="Times New Roman"/>
          <w:color w:val="auto"/>
          <w:sz w:val="24"/>
          <w:szCs w:val="24"/>
        </w:rPr>
        <w:t xml:space="preserve"> pomieszcze</w:t>
      </w:r>
      <w:r w:rsidR="00C30111" w:rsidRPr="00A539BE">
        <w:rPr>
          <w:rFonts w:ascii="Times New Roman" w:hAnsi="Times New Roman" w:cs="Times New Roman"/>
          <w:color w:val="auto"/>
          <w:sz w:val="24"/>
          <w:szCs w:val="24"/>
        </w:rPr>
        <w:t>niach</w:t>
      </w:r>
      <w:r w:rsidR="006E3F6C" w:rsidRPr="00A539BE">
        <w:rPr>
          <w:rFonts w:ascii="Times New Roman" w:hAnsi="Times New Roman" w:cs="Times New Roman"/>
          <w:color w:val="auto"/>
          <w:sz w:val="24"/>
          <w:szCs w:val="24"/>
        </w:rPr>
        <w:t xml:space="preserve"> wskazanych przez ZAMAWIAJĄCEGO w budynku znajdującym się w Warszawie przy ul. Podchorążych 38</w:t>
      </w:r>
      <w:r w:rsidR="0069029A" w:rsidRPr="00A539BE">
        <w:rPr>
          <w:rFonts w:ascii="Times New Roman" w:hAnsi="Times New Roman" w:cs="Times New Roman"/>
          <w:color w:val="auto"/>
          <w:sz w:val="24"/>
          <w:szCs w:val="24"/>
        </w:rPr>
        <w:t xml:space="preserve"> </w:t>
      </w:r>
      <w:r w:rsidRPr="00A539BE">
        <w:rPr>
          <w:rFonts w:ascii="Times New Roman" w:hAnsi="Times New Roman" w:cs="Times New Roman"/>
          <w:color w:val="auto"/>
          <w:sz w:val="24"/>
          <w:szCs w:val="24"/>
        </w:rPr>
        <w:t>(</w:t>
      </w:r>
      <w:r w:rsidR="0069029A" w:rsidRPr="00A539BE">
        <w:rPr>
          <w:rFonts w:ascii="Times New Roman" w:hAnsi="Times New Roman" w:cs="Times New Roman"/>
          <w:color w:val="auto"/>
          <w:sz w:val="24"/>
          <w:szCs w:val="24"/>
        </w:rPr>
        <w:t>zgodnie z harmonogramem</w:t>
      </w:r>
      <w:r w:rsidR="00A539BE" w:rsidRPr="00A539BE">
        <w:rPr>
          <w:rFonts w:ascii="Times New Roman" w:hAnsi="Times New Roman" w:cs="Times New Roman"/>
          <w:color w:val="auto"/>
          <w:sz w:val="24"/>
          <w:szCs w:val="24"/>
        </w:rPr>
        <w:t xml:space="preserve"> dostawy mebli do Komendy Głównej Państwowej Straży Pożarnej</w:t>
      </w:r>
      <w:r w:rsidRPr="00A539BE">
        <w:rPr>
          <w:rFonts w:ascii="Times New Roman" w:hAnsi="Times New Roman" w:cs="Times New Roman"/>
          <w:color w:val="auto"/>
          <w:sz w:val="24"/>
          <w:szCs w:val="24"/>
        </w:rPr>
        <w:t>)</w:t>
      </w:r>
      <w:r w:rsidR="006E3F6C" w:rsidRPr="00A539BE">
        <w:rPr>
          <w:rFonts w:ascii="Times New Roman" w:hAnsi="Times New Roman" w:cs="Times New Roman"/>
          <w:color w:val="auto"/>
          <w:sz w:val="24"/>
          <w:szCs w:val="24"/>
        </w:rPr>
        <w:t>.</w:t>
      </w:r>
      <w:r w:rsidR="00C30111" w:rsidRPr="00A539BE">
        <w:rPr>
          <w:rFonts w:ascii="Times New Roman" w:hAnsi="Times New Roman" w:cs="Times New Roman"/>
          <w:color w:val="auto"/>
          <w:sz w:val="24"/>
          <w:szCs w:val="24"/>
        </w:rPr>
        <w:t xml:space="preserve"> </w:t>
      </w:r>
    </w:p>
    <w:p w:rsidR="00C30111" w:rsidRPr="00A539BE" w:rsidRDefault="00D3573E" w:rsidP="00C30111">
      <w:pPr>
        <w:pStyle w:val="Akapitzlist"/>
        <w:numPr>
          <w:ilvl w:val="0"/>
          <w:numId w:val="21"/>
        </w:numPr>
        <w:spacing w:after="160" w:line="259" w:lineRule="auto"/>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Realizacja zamówienia</w:t>
      </w:r>
      <w:r w:rsidR="00C30111" w:rsidRPr="00A539BE">
        <w:rPr>
          <w:rFonts w:ascii="Times New Roman" w:hAnsi="Times New Roman" w:cs="Times New Roman"/>
          <w:color w:val="auto"/>
          <w:sz w:val="24"/>
          <w:szCs w:val="24"/>
        </w:rPr>
        <w:t xml:space="preserve"> w siedzibie ZAMAWIAJĄCEGO może być realizowana w dni robocze (od poniedziałku do piątku) w godzinach 9:00-15:00.</w:t>
      </w:r>
    </w:p>
    <w:p w:rsidR="006E3F6C" w:rsidRPr="00A539BE" w:rsidRDefault="0069029A" w:rsidP="00D12D0D">
      <w:pPr>
        <w:pStyle w:val="Akapitzlist"/>
        <w:numPr>
          <w:ilvl w:val="0"/>
          <w:numId w:val="21"/>
        </w:numPr>
        <w:spacing w:after="160" w:line="259" w:lineRule="auto"/>
        <w:contextualSpacing/>
        <w:jc w:val="both"/>
        <w:rPr>
          <w:rFonts w:ascii="Times New Roman" w:hAnsi="Times New Roman" w:cs="Times New Roman"/>
          <w:color w:val="auto"/>
          <w:sz w:val="24"/>
          <w:szCs w:val="24"/>
        </w:rPr>
      </w:pPr>
      <w:r w:rsidRPr="00A539BE">
        <w:rPr>
          <w:rFonts w:ascii="Times New Roman" w:hAnsi="Times New Roman" w:cs="Times New Roman"/>
          <w:color w:val="auto"/>
          <w:sz w:val="24"/>
          <w:szCs w:val="24"/>
        </w:rPr>
        <w:t xml:space="preserve">Harmonogram </w:t>
      </w:r>
      <w:r w:rsidR="00A539BE" w:rsidRPr="00A539BE">
        <w:rPr>
          <w:rFonts w:ascii="Times New Roman" w:hAnsi="Times New Roman" w:cs="Times New Roman"/>
          <w:color w:val="auto"/>
          <w:sz w:val="24"/>
          <w:szCs w:val="24"/>
        </w:rPr>
        <w:t xml:space="preserve">dostawy mebli do Komendy Głównej Państwowej Straży Pożarnej </w:t>
      </w:r>
      <w:r w:rsidRPr="00A539BE">
        <w:rPr>
          <w:rFonts w:ascii="Times New Roman" w:hAnsi="Times New Roman" w:cs="Times New Roman"/>
          <w:color w:val="auto"/>
          <w:sz w:val="24"/>
          <w:szCs w:val="24"/>
        </w:rPr>
        <w:t>zostanie</w:t>
      </w:r>
      <w:r w:rsidR="002E2DE1" w:rsidRPr="00A539BE">
        <w:rPr>
          <w:rFonts w:ascii="Times New Roman" w:hAnsi="Times New Roman" w:cs="Times New Roman"/>
          <w:color w:val="auto"/>
          <w:sz w:val="24"/>
          <w:szCs w:val="24"/>
        </w:rPr>
        <w:t xml:space="preserve"> określony </w:t>
      </w:r>
      <w:r w:rsidRPr="00A539BE">
        <w:rPr>
          <w:rFonts w:ascii="Times New Roman" w:hAnsi="Times New Roman" w:cs="Times New Roman"/>
          <w:color w:val="auto"/>
          <w:sz w:val="24"/>
          <w:szCs w:val="24"/>
        </w:rPr>
        <w:t>przez W</w:t>
      </w:r>
      <w:r w:rsidR="00826F07" w:rsidRPr="00A539BE">
        <w:rPr>
          <w:rFonts w:ascii="Times New Roman" w:hAnsi="Times New Roman" w:cs="Times New Roman"/>
          <w:color w:val="auto"/>
          <w:sz w:val="24"/>
          <w:szCs w:val="24"/>
        </w:rPr>
        <w:t>YKONAWCĘ</w:t>
      </w:r>
      <w:r w:rsidRPr="00A539BE">
        <w:rPr>
          <w:rFonts w:ascii="Times New Roman" w:hAnsi="Times New Roman" w:cs="Times New Roman"/>
          <w:color w:val="auto"/>
          <w:sz w:val="24"/>
          <w:szCs w:val="24"/>
        </w:rPr>
        <w:t xml:space="preserve"> w terminie do </w:t>
      </w:r>
      <w:r w:rsidR="00C30111" w:rsidRPr="00A539BE">
        <w:rPr>
          <w:rFonts w:ascii="Times New Roman" w:hAnsi="Times New Roman" w:cs="Times New Roman"/>
          <w:color w:val="auto"/>
          <w:sz w:val="24"/>
          <w:szCs w:val="24"/>
        </w:rPr>
        <w:t xml:space="preserve">14 dni od dnia podpisania umowy. Poprzez </w:t>
      </w:r>
      <w:r w:rsidR="002E2DE1" w:rsidRPr="00A539BE">
        <w:rPr>
          <w:rFonts w:ascii="Times New Roman" w:hAnsi="Times New Roman" w:cs="Times New Roman"/>
          <w:color w:val="auto"/>
          <w:sz w:val="24"/>
          <w:szCs w:val="24"/>
        </w:rPr>
        <w:t>określenie</w:t>
      </w:r>
      <w:r w:rsidR="00C30111" w:rsidRPr="00A539BE">
        <w:rPr>
          <w:rFonts w:ascii="Times New Roman" w:hAnsi="Times New Roman" w:cs="Times New Roman"/>
          <w:color w:val="auto"/>
          <w:sz w:val="24"/>
          <w:szCs w:val="24"/>
        </w:rPr>
        <w:t xml:space="preserve"> harmonogramu rozumie się zaproponowanie terminów realizacji</w:t>
      </w:r>
      <w:r w:rsidR="00A539BE" w:rsidRPr="00A539BE">
        <w:rPr>
          <w:rFonts w:ascii="Times New Roman" w:hAnsi="Times New Roman" w:cs="Times New Roman"/>
          <w:color w:val="auto"/>
          <w:sz w:val="24"/>
          <w:szCs w:val="24"/>
        </w:rPr>
        <w:t xml:space="preserve"> (daty)</w:t>
      </w:r>
      <w:r w:rsidR="00C30111" w:rsidRPr="00A539BE">
        <w:rPr>
          <w:rFonts w:ascii="Times New Roman" w:hAnsi="Times New Roman" w:cs="Times New Roman"/>
          <w:color w:val="auto"/>
          <w:sz w:val="24"/>
          <w:szCs w:val="24"/>
        </w:rPr>
        <w:t xml:space="preserve"> dla poszczególnych partii dostaw </w:t>
      </w:r>
      <w:r w:rsidR="00A539BE" w:rsidRPr="00A539BE">
        <w:rPr>
          <w:rFonts w:ascii="Times New Roman" w:hAnsi="Times New Roman" w:cs="Times New Roman"/>
          <w:color w:val="auto"/>
          <w:sz w:val="24"/>
          <w:szCs w:val="24"/>
        </w:rPr>
        <w:t>wskazanych</w:t>
      </w:r>
      <w:r w:rsidR="00C30111" w:rsidRPr="00A539BE">
        <w:rPr>
          <w:rFonts w:ascii="Times New Roman" w:hAnsi="Times New Roman" w:cs="Times New Roman"/>
          <w:color w:val="auto"/>
          <w:sz w:val="24"/>
          <w:szCs w:val="24"/>
        </w:rPr>
        <w:t xml:space="preserve"> przez ZAMAWIAJĄCEGO</w:t>
      </w:r>
      <w:r w:rsidR="00D3573E">
        <w:rPr>
          <w:rFonts w:ascii="Times New Roman" w:hAnsi="Times New Roman" w:cs="Times New Roman"/>
          <w:color w:val="auto"/>
          <w:sz w:val="24"/>
          <w:szCs w:val="24"/>
        </w:rPr>
        <w:t xml:space="preserve"> (dokument załączony do postępowania)</w:t>
      </w:r>
      <w:r w:rsidR="00D12D0D" w:rsidRPr="00A539BE">
        <w:rPr>
          <w:rFonts w:ascii="Times New Roman" w:hAnsi="Times New Roman" w:cs="Times New Roman"/>
          <w:color w:val="auto"/>
          <w:sz w:val="24"/>
          <w:szCs w:val="24"/>
        </w:rPr>
        <w:t>.</w:t>
      </w:r>
      <w:r w:rsidR="00A539BE" w:rsidRPr="00A539BE">
        <w:rPr>
          <w:rFonts w:ascii="Times New Roman" w:hAnsi="Times New Roman" w:cs="Times New Roman"/>
          <w:color w:val="auto"/>
          <w:sz w:val="24"/>
          <w:szCs w:val="24"/>
        </w:rPr>
        <w:t xml:space="preserve"> Harmonogram dostawy mebli do Komendy Głównej Państwowej Straży Pożarnej</w:t>
      </w:r>
      <w:r w:rsidR="00C30111" w:rsidRPr="00A539BE">
        <w:rPr>
          <w:rFonts w:ascii="Times New Roman" w:hAnsi="Times New Roman" w:cs="Times New Roman"/>
          <w:color w:val="auto"/>
          <w:sz w:val="24"/>
          <w:szCs w:val="24"/>
        </w:rPr>
        <w:t xml:space="preserve"> </w:t>
      </w:r>
      <w:r w:rsidR="00A539BE" w:rsidRPr="00A539BE">
        <w:rPr>
          <w:rFonts w:ascii="Times New Roman" w:hAnsi="Times New Roman" w:cs="Times New Roman"/>
          <w:color w:val="auto"/>
          <w:sz w:val="24"/>
          <w:szCs w:val="24"/>
        </w:rPr>
        <w:t>uwzględnia</w:t>
      </w:r>
      <w:r w:rsidRPr="00A539BE">
        <w:rPr>
          <w:rFonts w:ascii="Times New Roman" w:hAnsi="Times New Roman" w:cs="Times New Roman"/>
          <w:color w:val="auto"/>
          <w:sz w:val="24"/>
          <w:szCs w:val="24"/>
        </w:rPr>
        <w:t xml:space="preserve"> </w:t>
      </w:r>
      <w:r w:rsidR="00A539BE" w:rsidRPr="00A539BE">
        <w:rPr>
          <w:rFonts w:ascii="Times New Roman" w:hAnsi="Times New Roman" w:cs="Times New Roman"/>
          <w:color w:val="auto"/>
          <w:sz w:val="24"/>
          <w:szCs w:val="24"/>
        </w:rPr>
        <w:t>realizację zamówienia</w:t>
      </w:r>
      <w:r w:rsidRPr="00A539BE">
        <w:rPr>
          <w:rFonts w:ascii="Times New Roman" w:hAnsi="Times New Roman" w:cs="Times New Roman"/>
          <w:color w:val="auto"/>
          <w:sz w:val="24"/>
          <w:szCs w:val="24"/>
        </w:rPr>
        <w:t xml:space="preserve"> </w:t>
      </w:r>
      <w:r w:rsidR="00E5594F" w:rsidRPr="00A539BE">
        <w:rPr>
          <w:rFonts w:ascii="Times New Roman" w:hAnsi="Times New Roman" w:cs="Times New Roman"/>
          <w:color w:val="auto"/>
          <w:sz w:val="24"/>
          <w:szCs w:val="24"/>
        </w:rPr>
        <w:t>w</w:t>
      </w:r>
      <w:r w:rsidRPr="00A539BE">
        <w:rPr>
          <w:rFonts w:ascii="Times New Roman" w:hAnsi="Times New Roman" w:cs="Times New Roman"/>
          <w:color w:val="auto"/>
          <w:sz w:val="24"/>
          <w:szCs w:val="24"/>
        </w:rPr>
        <w:t xml:space="preserve"> </w:t>
      </w:r>
      <w:r w:rsidR="00D3573E">
        <w:rPr>
          <w:rFonts w:ascii="Times New Roman" w:hAnsi="Times New Roman" w:cs="Times New Roman"/>
          <w:color w:val="auto"/>
          <w:sz w:val="24"/>
          <w:szCs w:val="24"/>
        </w:rPr>
        <w:t xml:space="preserve">ok. </w:t>
      </w:r>
      <w:r w:rsidRPr="00A539BE">
        <w:rPr>
          <w:rFonts w:ascii="Times New Roman" w:hAnsi="Times New Roman" w:cs="Times New Roman"/>
          <w:color w:val="auto"/>
          <w:sz w:val="24"/>
          <w:szCs w:val="24"/>
        </w:rPr>
        <w:t>3 pomieszcze</w:t>
      </w:r>
      <w:r w:rsidR="00E5594F" w:rsidRPr="00A539BE">
        <w:rPr>
          <w:rFonts w:ascii="Times New Roman" w:hAnsi="Times New Roman" w:cs="Times New Roman"/>
          <w:color w:val="auto"/>
          <w:sz w:val="24"/>
          <w:szCs w:val="24"/>
        </w:rPr>
        <w:t>niach</w:t>
      </w:r>
      <w:r w:rsidRPr="00A539BE">
        <w:rPr>
          <w:rFonts w:ascii="Times New Roman" w:hAnsi="Times New Roman" w:cs="Times New Roman"/>
          <w:color w:val="auto"/>
          <w:sz w:val="24"/>
          <w:szCs w:val="24"/>
        </w:rPr>
        <w:t xml:space="preserve"> w jednym dniu roboczym. Planowana dostawa mebli obejmuje</w:t>
      </w:r>
      <w:r w:rsidR="00826F07" w:rsidRPr="00A539BE">
        <w:rPr>
          <w:rFonts w:ascii="Times New Roman" w:hAnsi="Times New Roman" w:cs="Times New Roman"/>
          <w:color w:val="auto"/>
          <w:sz w:val="24"/>
          <w:szCs w:val="24"/>
        </w:rPr>
        <w:t xml:space="preserve"> ich wymianę w </w:t>
      </w:r>
      <w:r w:rsidR="003B75F5" w:rsidRPr="00A539BE">
        <w:rPr>
          <w:rFonts w:ascii="Times New Roman" w:hAnsi="Times New Roman" w:cs="Times New Roman"/>
          <w:color w:val="auto"/>
          <w:sz w:val="24"/>
          <w:szCs w:val="24"/>
        </w:rPr>
        <w:t>52</w:t>
      </w:r>
      <w:r w:rsidR="00826F07" w:rsidRPr="00A539BE">
        <w:rPr>
          <w:rFonts w:ascii="Times New Roman" w:hAnsi="Times New Roman" w:cs="Times New Roman"/>
          <w:color w:val="auto"/>
          <w:sz w:val="24"/>
          <w:szCs w:val="24"/>
        </w:rPr>
        <w:t xml:space="preserve"> pomieszczeniach</w:t>
      </w:r>
      <w:r w:rsidR="00A539BE" w:rsidRPr="00A539BE">
        <w:rPr>
          <w:rFonts w:ascii="Times New Roman" w:hAnsi="Times New Roman" w:cs="Times New Roman"/>
          <w:color w:val="auto"/>
          <w:sz w:val="24"/>
          <w:szCs w:val="24"/>
        </w:rPr>
        <w:t xml:space="preserve"> w przeciągu 17 dni roboczych.</w:t>
      </w:r>
    </w:p>
    <w:p w:rsidR="006E3F6C" w:rsidRPr="00953AEB" w:rsidRDefault="006E3F6C" w:rsidP="006E3F6C">
      <w:pPr>
        <w:pStyle w:val="Akapitzlist"/>
        <w:numPr>
          <w:ilvl w:val="0"/>
          <w:numId w:val="21"/>
        </w:numPr>
        <w:spacing w:after="160" w:line="259" w:lineRule="auto"/>
        <w:contextualSpacing/>
        <w:jc w:val="both"/>
        <w:rPr>
          <w:rFonts w:ascii="Times New Roman" w:hAnsi="Times New Roman" w:cs="Times New Roman"/>
          <w:sz w:val="24"/>
          <w:szCs w:val="24"/>
        </w:rPr>
      </w:pPr>
      <w:r w:rsidRPr="00953AEB">
        <w:rPr>
          <w:rFonts w:ascii="Times New Roman" w:hAnsi="Times New Roman" w:cs="Times New Roman"/>
          <w:sz w:val="24"/>
          <w:szCs w:val="24"/>
        </w:rPr>
        <w:t>ZAMAWIAJĄCY wymaga, aby oferowane meble spełniały wymagane parametry</w:t>
      </w:r>
      <w:r w:rsidR="00EC6064">
        <w:rPr>
          <w:rFonts w:ascii="Times New Roman" w:hAnsi="Times New Roman" w:cs="Times New Roman"/>
          <w:sz w:val="24"/>
          <w:szCs w:val="24"/>
        </w:rPr>
        <w:t xml:space="preserve"> </w:t>
      </w:r>
      <w:r w:rsidRPr="00953AEB">
        <w:rPr>
          <w:rFonts w:ascii="Times New Roman" w:hAnsi="Times New Roman" w:cs="Times New Roman"/>
          <w:sz w:val="24"/>
          <w:szCs w:val="24"/>
        </w:rPr>
        <w:t>i standardy jakościowe wyszczególnione w szczegółowym opisie przedmiotu zamówienia.</w:t>
      </w:r>
    </w:p>
    <w:p w:rsidR="006E3F6C" w:rsidRPr="00953AEB" w:rsidRDefault="006E3F6C" w:rsidP="006E3F6C">
      <w:pPr>
        <w:pStyle w:val="Akapitzlist"/>
        <w:numPr>
          <w:ilvl w:val="0"/>
          <w:numId w:val="21"/>
        </w:numPr>
        <w:spacing w:after="0"/>
        <w:jc w:val="both"/>
        <w:rPr>
          <w:rFonts w:ascii="Times New Roman" w:hAnsi="Times New Roman" w:cs="Times New Roman"/>
          <w:sz w:val="24"/>
          <w:szCs w:val="24"/>
        </w:rPr>
      </w:pPr>
      <w:r w:rsidRPr="00953AEB">
        <w:rPr>
          <w:rFonts w:ascii="Times New Roman" w:hAnsi="Times New Roman" w:cs="Times New Roman"/>
          <w:sz w:val="24"/>
          <w:szCs w:val="24"/>
        </w:rPr>
        <w:t>Na etapie realizacji należy umożliwić weryfikację dostarczanych mebli i w przypadku stwierdzenia niezgodności, możliwe jest wstrzymanie całej dostawy wraz z nakazem natychmiastowej wymiany na koszt i odpowiedzialność WYKONAWCY.</w:t>
      </w:r>
    </w:p>
    <w:p w:rsidR="006E3F6C" w:rsidRPr="00953AEB" w:rsidRDefault="006E3F6C" w:rsidP="00E42B34">
      <w:pPr>
        <w:pStyle w:val="Akapitzlist"/>
        <w:numPr>
          <w:ilvl w:val="0"/>
          <w:numId w:val="21"/>
        </w:numPr>
        <w:spacing w:after="0"/>
        <w:jc w:val="both"/>
        <w:rPr>
          <w:rFonts w:ascii="Times New Roman" w:hAnsi="Times New Roman" w:cs="Times New Roman"/>
          <w:sz w:val="24"/>
          <w:szCs w:val="24"/>
        </w:rPr>
      </w:pPr>
      <w:r w:rsidRPr="00953AEB">
        <w:rPr>
          <w:rFonts w:ascii="Times New Roman" w:hAnsi="Times New Roman" w:cs="Times New Roman"/>
          <w:sz w:val="24"/>
          <w:szCs w:val="24"/>
        </w:rPr>
        <w:t xml:space="preserve">ZAMAWIAJĄCY wymaga, aby </w:t>
      </w:r>
      <w:r w:rsidR="009A2204" w:rsidRPr="00953AEB">
        <w:rPr>
          <w:rFonts w:ascii="Times New Roman" w:hAnsi="Times New Roman" w:cs="Times New Roman"/>
          <w:sz w:val="24"/>
          <w:szCs w:val="24"/>
        </w:rPr>
        <w:t xml:space="preserve">WYKONAWCA </w:t>
      </w:r>
      <w:r w:rsidR="00E66DF8" w:rsidRPr="00953AEB">
        <w:rPr>
          <w:rFonts w:ascii="Times New Roman" w:hAnsi="Times New Roman" w:cs="Times New Roman"/>
          <w:sz w:val="24"/>
          <w:szCs w:val="24"/>
        </w:rPr>
        <w:t>wraz z ofertą przedłożył</w:t>
      </w:r>
      <w:r w:rsidR="009A2204" w:rsidRPr="00953AEB">
        <w:rPr>
          <w:rFonts w:ascii="Times New Roman" w:hAnsi="Times New Roman" w:cs="Times New Roman"/>
          <w:sz w:val="24"/>
          <w:szCs w:val="24"/>
        </w:rPr>
        <w:t xml:space="preserve"> ZAMAWIAJĄCEMU wizualizacje mebli (osobno dla każdego z produktów) w postaci na przykład katalogów, rysunków, zdjęć, folderów, itp. </w:t>
      </w:r>
    </w:p>
    <w:p w:rsidR="006E3F6C" w:rsidRPr="00953AEB" w:rsidRDefault="006E3F6C" w:rsidP="006E3F6C">
      <w:pPr>
        <w:pStyle w:val="Akapitzlist"/>
        <w:numPr>
          <w:ilvl w:val="0"/>
          <w:numId w:val="21"/>
        </w:numPr>
        <w:spacing w:after="160" w:line="259" w:lineRule="auto"/>
        <w:contextualSpacing/>
        <w:jc w:val="both"/>
        <w:rPr>
          <w:rFonts w:ascii="Times New Roman" w:hAnsi="Times New Roman" w:cs="Times New Roman"/>
          <w:sz w:val="24"/>
          <w:szCs w:val="24"/>
        </w:rPr>
      </w:pPr>
      <w:r w:rsidRPr="00953AEB">
        <w:rPr>
          <w:rFonts w:ascii="Times New Roman" w:hAnsi="Times New Roman" w:cs="Times New Roman"/>
          <w:sz w:val="24"/>
          <w:szCs w:val="24"/>
        </w:rPr>
        <w:t>Meble muszą spełniać wymagania aktualnie obowiązujących norm odnoszące się do jakości produktów oraz bezpieczeństwa ich użytkowania.</w:t>
      </w:r>
    </w:p>
    <w:p w:rsidR="00053D6E" w:rsidRPr="00953AEB" w:rsidRDefault="00053D6E" w:rsidP="00053D6E">
      <w:pPr>
        <w:pStyle w:val="Akapitzlist"/>
        <w:numPr>
          <w:ilvl w:val="0"/>
          <w:numId w:val="21"/>
        </w:numPr>
        <w:spacing w:after="160" w:line="259" w:lineRule="auto"/>
        <w:contextualSpacing/>
        <w:jc w:val="both"/>
        <w:rPr>
          <w:rFonts w:ascii="Times New Roman" w:hAnsi="Times New Roman" w:cs="Times New Roman"/>
          <w:color w:val="auto"/>
          <w:sz w:val="24"/>
          <w:szCs w:val="24"/>
        </w:rPr>
      </w:pPr>
      <w:r w:rsidRPr="00953AEB">
        <w:rPr>
          <w:rFonts w:ascii="Times New Roman" w:hAnsi="Times New Roman" w:cs="Times New Roman"/>
          <w:color w:val="auto"/>
          <w:sz w:val="24"/>
          <w:szCs w:val="24"/>
        </w:rPr>
        <w:t>Oferowane i dostarczone elementy meblowe wraz z wyposażeniem muszą spełniać minimalne wymagania bezpieczeństwa i higieny pracy oraz ergonomii zawarte w Rozporządzeniu Ministra Pracy i Polityki Socjalnej z dnia 1 grudnia 1998 roku w sprawie bezpieczeństwa i higieny pracy na stanowiskach wyposażonych w monitory ekranowe (Dz. U. z 1998r., nr 148, poz. 973).</w:t>
      </w:r>
    </w:p>
    <w:p w:rsidR="000D1CCD" w:rsidRPr="00953AEB" w:rsidRDefault="000D1CCD" w:rsidP="000D1CCD">
      <w:pPr>
        <w:pStyle w:val="Akapitzlist"/>
        <w:numPr>
          <w:ilvl w:val="0"/>
          <w:numId w:val="21"/>
        </w:numPr>
        <w:spacing w:after="160" w:line="259" w:lineRule="auto"/>
        <w:contextualSpacing/>
        <w:jc w:val="both"/>
        <w:rPr>
          <w:rFonts w:ascii="Times New Roman" w:hAnsi="Times New Roman" w:cs="Times New Roman"/>
          <w:sz w:val="24"/>
          <w:szCs w:val="24"/>
        </w:rPr>
      </w:pPr>
      <w:r w:rsidRPr="00953AEB">
        <w:rPr>
          <w:rFonts w:ascii="Times New Roman" w:eastAsia="Arial Unicode MS" w:hAnsi="Times New Roman" w:cs="Arial Unicode MS"/>
          <w:color w:val="000000"/>
          <w:sz w:val="24"/>
          <w:szCs w:val="24"/>
          <w:u w:color="000000"/>
        </w:rPr>
        <w:t>Meble wykonywane z płyt drewnopochodnych powinny spełniać normę EN 14322 lub równoważną pod względem: odporności na żar papierosa, na parę wodną, obciążenia udarowe i spadające kulki stalowe, na światło. Płyty powinn</w:t>
      </w:r>
      <w:r w:rsidR="007127CC" w:rsidRPr="00953AEB">
        <w:rPr>
          <w:rFonts w:ascii="Times New Roman" w:eastAsia="Arial Unicode MS" w:hAnsi="Times New Roman" w:cs="Arial Unicode MS"/>
          <w:color w:val="000000"/>
          <w:sz w:val="24"/>
          <w:szCs w:val="24"/>
          <w:u w:color="000000"/>
        </w:rPr>
        <w:t>y</w:t>
      </w:r>
      <w:r w:rsidRPr="00953AEB">
        <w:rPr>
          <w:rFonts w:ascii="Times New Roman" w:eastAsia="Arial Unicode MS" w:hAnsi="Times New Roman" w:cs="Arial Unicode MS"/>
          <w:color w:val="000000"/>
          <w:sz w:val="24"/>
          <w:szCs w:val="24"/>
          <w:u w:color="000000"/>
        </w:rPr>
        <w:t xml:space="preserve"> spełniać normę EN311 lub równoważną pod względem wytrzymałości na odrywanie powierzchni. Użyte do produkcji mebli płyty drewnopochodne powinny posiadać klasę higieniczności E1.</w:t>
      </w:r>
    </w:p>
    <w:p w:rsidR="00053D6E" w:rsidRPr="003B75F5" w:rsidRDefault="00053D6E" w:rsidP="006E3F6C">
      <w:pPr>
        <w:pStyle w:val="Akapitzlist"/>
        <w:numPr>
          <w:ilvl w:val="0"/>
          <w:numId w:val="21"/>
        </w:numPr>
        <w:spacing w:after="160" w:line="259" w:lineRule="auto"/>
        <w:contextualSpacing/>
        <w:jc w:val="both"/>
        <w:rPr>
          <w:rFonts w:ascii="Times New Roman" w:hAnsi="Times New Roman" w:cs="Times New Roman"/>
          <w:color w:val="auto"/>
          <w:sz w:val="24"/>
          <w:szCs w:val="24"/>
        </w:rPr>
      </w:pPr>
      <w:r w:rsidRPr="003B75F5">
        <w:rPr>
          <w:rFonts w:ascii="Times New Roman" w:eastAsia="Univers-PL" w:hAnsi="Times New Roman" w:cs="Times New Roman"/>
          <w:color w:val="auto"/>
          <w:sz w:val="24"/>
          <w:szCs w:val="24"/>
        </w:rPr>
        <w:lastRenderedPageBreak/>
        <w:t xml:space="preserve">ZAMAWIAJĄCY wymaga aby WYKONAWCA składający ofertę oświadczył, że zaproponowane produkty będą na dzień odbioru posiadały </w:t>
      </w:r>
      <w:r w:rsidRPr="003B75F5">
        <w:rPr>
          <w:rFonts w:ascii="Times New Roman" w:hAnsi="Times New Roman" w:cs="Times New Roman"/>
          <w:color w:val="auto"/>
          <w:sz w:val="24"/>
          <w:szCs w:val="24"/>
        </w:rPr>
        <w:t>wszystkie wymienion</w:t>
      </w:r>
      <w:r w:rsidR="00556440" w:rsidRPr="003B75F5">
        <w:rPr>
          <w:rFonts w:ascii="Times New Roman" w:hAnsi="Times New Roman" w:cs="Times New Roman"/>
          <w:color w:val="auto"/>
          <w:sz w:val="24"/>
          <w:szCs w:val="24"/>
        </w:rPr>
        <w:t>e</w:t>
      </w:r>
      <w:r w:rsidRPr="003B75F5">
        <w:rPr>
          <w:rFonts w:ascii="Times New Roman" w:hAnsi="Times New Roman" w:cs="Times New Roman"/>
          <w:color w:val="auto"/>
          <w:sz w:val="24"/>
          <w:szCs w:val="24"/>
        </w:rPr>
        <w:t xml:space="preserve"> w opisie przedmiotu zamówienia certyfikaty, atesty</w:t>
      </w:r>
      <w:r w:rsidR="00556440" w:rsidRPr="003B75F5">
        <w:rPr>
          <w:rFonts w:ascii="Times New Roman" w:hAnsi="Times New Roman" w:cs="Times New Roman"/>
          <w:color w:val="auto"/>
          <w:sz w:val="24"/>
          <w:szCs w:val="24"/>
        </w:rPr>
        <w:t>, itp. dokumenty p</w:t>
      </w:r>
      <w:r w:rsidR="003B75F5">
        <w:rPr>
          <w:rFonts w:ascii="Times New Roman" w:hAnsi="Times New Roman" w:cs="Times New Roman"/>
          <w:color w:val="auto"/>
          <w:sz w:val="24"/>
          <w:szCs w:val="24"/>
        </w:rPr>
        <w:t>otwierdzające spełnianie norm i </w:t>
      </w:r>
      <w:r w:rsidR="00556440" w:rsidRPr="003B75F5">
        <w:rPr>
          <w:rFonts w:ascii="Times New Roman" w:hAnsi="Times New Roman" w:cs="Times New Roman"/>
          <w:color w:val="auto"/>
          <w:sz w:val="24"/>
          <w:szCs w:val="24"/>
        </w:rPr>
        <w:t>minimalnych wymagań jakościowych określonych przez ZAMAWIAJĄCEGO.</w:t>
      </w:r>
      <w:r w:rsidR="00CE2358" w:rsidRPr="003B75F5">
        <w:rPr>
          <w:rFonts w:ascii="Times New Roman" w:hAnsi="Times New Roman" w:cs="Times New Roman"/>
          <w:color w:val="auto"/>
          <w:sz w:val="24"/>
          <w:szCs w:val="24"/>
        </w:rPr>
        <w:t xml:space="preserve"> </w:t>
      </w:r>
    </w:p>
    <w:p w:rsidR="005A31CA" w:rsidRPr="00953AEB" w:rsidRDefault="005A31CA" w:rsidP="00315CF5">
      <w:pPr>
        <w:pStyle w:val="Akapitzlist"/>
        <w:numPr>
          <w:ilvl w:val="0"/>
          <w:numId w:val="21"/>
        </w:numPr>
        <w:spacing w:after="160" w:line="259" w:lineRule="auto"/>
        <w:contextualSpacing/>
        <w:jc w:val="both"/>
        <w:rPr>
          <w:rFonts w:ascii="Times New Roman" w:hAnsi="Times New Roman" w:cs="Times New Roman"/>
          <w:sz w:val="24"/>
          <w:szCs w:val="24"/>
        </w:rPr>
      </w:pPr>
      <w:r w:rsidRPr="003B75F5">
        <w:rPr>
          <w:rFonts w:ascii="Times New Roman" w:hAnsi="Times New Roman" w:cs="Times New Roman"/>
          <w:sz w:val="24"/>
          <w:szCs w:val="24"/>
        </w:rPr>
        <w:t>ZAMAWIAJĄCY zastrzega sobie prawo możliwości żądania</w:t>
      </w:r>
      <w:r w:rsidRPr="00953AEB">
        <w:rPr>
          <w:rFonts w:ascii="Times New Roman" w:hAnsi="Times New Roman" w:cs="Times New Roman"/>
          <w:sz w:val="24"/>
          <w:szCs w:val="24"/>
        </w:rPr>
        <w:t xml:space="preserve"> od WYKONAWCY na etapie odbioru wymienionych w opisie przedmiotu zamówienia certyfikatów, atestów, itp. dokumentów potwierdzających spełnianie norm i minimalnych wymagań jakościowych określonych przez ZAMAWIAJĄCEGO. Certyfikaty, atesty, itp. dokumenty mają być wystawione przez niezależną jednostkę uprawnioną do wydawania tego rodzaju zaświadczeń. Dokumenty te mają być opisane w sposób nie budzący wątpliwości do jakich mebli, krzeseł, tkanin są dedykowane (nazwa widniejąca na ateście lub certyfikacie musi być nazwą systemu lub produktu).</w:t>
      </w:r>
    </w:p>
    <w:p w:rsidR="00B55226" w:rsidRPr="00953AEB" w:rsidRDefault="00B55226" w:rsidP="00315CF5">
      <w:pPr>
        <w:pStyle w:val="Akapitzlist"/>
        <w:numPr>
          <w:ilvl w:val="0"/>
          <w:numId w:val="21"/>
        </w:numPr>
        <w:spacing w:after="160" w:line="259" w:lineRule="auto"/>
        <w:contextualSpacing/>
        <w:jc w:val="both"/>
        <w:rPr>
          <w:rFonts w:ascii="Times New Roman" w:hAnsi="Times New Roman" w:cs="Times New Roman"/>
          <w:sz w:val="24"/>
          <w:szCs w:val="24"/>
        </w:rPr>
      </w:pPr>
      <w:r w:rsidRPr="00953AEB">
        <w:rPr>
          <w:rFonts w:ascii="Times New Roman" w:hAnsi="Times New Roman" w:cs="Times New Roman"/>
          <w:sz w:val="24"/>
          <w:szCs w:val="24"/>
        </w:rPr>
        <w:t xml:space="preserve">Płyty meblowe z jakich wykonane będą meble powinny </w:t>
      </w:r>
      <w:r w:rsidR="006D031E" w:rsidRPr="00953AEB">
        <w:rPr>
          <w:rFonts w:ascii="Times New Roman" w:hAnsi="Times New Roman" w:cs="Times New Roman"/>
          <w:sz w:val="24"/>
          <w:szCs w:val="24"/>
        </w:rPr>
        <w:t>być w kolorze Orzech Tiepolo</w:t>
      </w:r>
      <w:r w:rsidR="003B75F5">
        <w:rPr>
          <w:rFonts w:ascii="Times New Roman" w:hAnsi="Times New Roman" w:cs="Times New Roman"/>
          <w:sz w:val="24"/>
          <w:szCs w:val="24"/>
        </w:rPr>
        <w:t xml:space="preserve">. ZAMAWIAJĄCY posiada już meble w tym kolorze i oferowane produkty powinny być zgodne z istniejącymi pod względem wzoru, koloru i usłojenia. </w:t>
      </w:r>
      <w:r w:rsidRPr="00953AEB">
        <w:rPr>
          <w:rFonts w:ascii="Times New Roman" w:hAnsi="Times New Roman" w:cs="Times New Roman"/>
          <w:sz w:val="24"/>
          <w:szCs w:val="24"/>
        </w:rPr>
        <w:t>ZAMAWIAJĄCY dopuszcza możliwość przeprowadzenia</w:t>
      </w:r>
      <w:r w:rsidR="0018021C" w:rsidRPr="00953AEB">
        <w:rPr>
          <w:rFonts w:ascii="Times New Roman" w:hAnsi="Times New Roman" w:cs="Times New Roman"/>
          <w:sz w:val="24"/>
          <w:szCs w:val="24"/>
        </w:rPr>
        <w:t xml:space="preserve"> oględzin obecnie wykorzystywanych mebli</w:t>
      </w:r>
      <w:r w:rsidRPr="00953AEB">
        <w:rPr>
          <w:rFonts w:ascii="Times New Roman" w:hAnsi="Times New Roman" w:cs="Times New Roman"/>
          <w:sz w:val="24"/>
          <w:szCs w:val="24"/>
        </w:rPr>
        <w:t xml:space="preserve"> w siedzibie ZAMAWIAJĄCEGO </w:t>
      </w:r>
      <w:r w:rsidR="0018021C" w:rsidRPr="00953AEB">
        <w:rPr>
          <w:rFonts w:ascii="Times New Roman" w:hAnsi="Times New Roman" w:cs="Times New Roman"/>
          <w:sz w:val="24"/>
          <w:szCs w:val="24"/>
        </w:rPr>
        <w:t>w celu</w:t>
      </w:r>
      <w:r w:rsidRPr="00953AEB">
        <w:rPr>
          <w:rFonts w:ascii="Times New Roman" w:hAnsi="Times New Roman" w:cs="Times New Roman"/>
          <w:sz w:val="24"/>
          <w:szCs w:val="24"/>
        </w:rPr>
        <w:t xml:space="preserve"> obejrzenia wzoru, koloru, usłojenia</w:t>
      </w:r>
      <w:r w:rsidR="0018021C" w:rsidRPr="00953AEB">
        <w:rPr>
          <w:rFonts w:ascii="Times New Roman" w:hAnsi="Times New Roman" w:cs="Times New Roman"/>
          <w:sz w:val="24"/>
          <w:szCs w:val="24"/>
        </w:rPr>
        <w:t>.</w:t>
      </w:r>
    </w:p>
    <w:p w:rsidR="00953AEB" w:rsidRPr="003B75F5" w:rsidRDefault="0074335E" w:rsidP="00315CF5">
      <w:pPr>
        <w:pStyle w:val="Akapitzlist"/>
        <w:numPr>
          <w:ilvl w:val="0"/>
          <w:numId w:val="21"/>
        </w:numPr>
        <w:spacing w:after="160" w:line="259" w:lineRule="auto"/>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ZAMAWIAJĄCY wymaga aby </w:t>
      </w:r>
      <w:r w:rsidR="00953AEB" w:rsidRPr="003B75F5">
        <w:rPr>
          <w:rFonts w:ascii="Times New Roman" w:hAnsi="Times New Roman" w:cs="Times New Roman"/>
          <w:color w:val="auto"/>
          <w:sz w:val="24"/>
          <w:szCs w:val="24"/>
        </w:rPr>
        <w:t xml:space="preserve">WYKONAWCA </w:t>
      </w:r>
      <w:r>
        <w:rPr>
          <w:rFonts w:ascii="Times New Roman" w:hAnsi="Times New Roman" w:cs="Times New Roman"/>
          <w:color w:val="auto"/>
          <w:sz w:val="24"/>
          <w:szCs w:val="24"/>
        </w:rPr>
        <w:t>przedłożył</w:t>
      </w:r>
      <w:r w:rsidR="00953AEB" w:rsidRPr="003B75F5">
        <w:rPr>
          <w:rFonts w:ascii="Times New Roman" w:hAnsi="Times New Roman" w:cs="Times New Roman"/>
          <w:color w:val="auto"/>
          <w:sz w:val="24"/>
          <w:szCs w:val="24"/>
        </w:rPr>
        <w:t xml:space="preserve"> prób</w:t>
      </w:r>
      <w:r w:rsidR="001D71B4">
        <w:rPr>
          <w:rFonts w:ascii="Times New Roman" w:hAnsi="Times New Roman" w:cs="Times New Roman"/>
          <w:color w:val="auto"/>
          <w:sz w:val="24"/>
          <w:szCs w:val="24"/>
        </w:rPr>
        <w:t>kę</w:t>
      </w:r>
      <w:r w:rsidR="00953AEB" w:rsidRPr="003B75F5">
        <w:rPr>
          <w:rFonts w:ascii="Times New Roman" w:hAnsi="Times New Roman" w:cs="Times New Roman"/>
          <w:color w:val="auto"/>
          <w:sz w:val="24"/>
          <w:szCs w:val="24"/>
        </w:rPr>
        <w:t xml:space="preserve"> kolorystyczn</w:t>
      </w:r>
      <w:r w:rsidR="001D71B4">
        <w:rPr>
          <w:rFonts w:ascii="Times New Roman" w:hAnsi="Times New Roman" w:cs="Times New Roman"/>
          <w:color w:val="auto"/>
          <w:sz w:val="24"/>
          <w:szCs w:val="24"/>
        </w:rPr>
        <w:t>ą</w:t>
      </w:r>
      <w:r w:rsidR="00953AEB" w:rsidRPr="003B75F5">
        <w:rPr>
          <w:rFonts w:ascii="Times New Roman" w:hAnsi="Times New Roman" w:cs="Times New Roman"/>
          <w:color w:val="auto"/>
          <w:sz w:val="24"/>
          <w:szCs w:val="24"/>
        </w:rPr>
        <w:t xml:space="preserve"> płyty meblowej </w:t>
      </w:r>
      <w:r w:rsidR="003B75F5" w:rsidRPr="003B75F5">
        <w:rPr>
          <w:rFonts w:ascii="Times New Roman" w:hAnsi="Times New Roman" w:cs="Times New Roman"/>
          <w:color w:val="auto"/>
          <w:sz w:val="24"/>
          <w:szCs w:val="24"/>
        </w:rPr>
        <w:t xml:space="preserve">oraz </w:t>
      </w:r>
      <w:r>
        <w:rPr>
          <w:rFonts w:ascii="Times New Roman" w:hAnsi="Times New Roman" w:cs="Times New Roman"/>
          <w:color w:val="auto"/>
          <w:sz w:val="24"/>
          <w:szCs w:val="24"/>
        </w:rPr>
        <w:t>oferowanych obić tapicerskich o </w:t>
      </w:r>
      <w:r w:rsidR="003B75F5" w:rsidRPr="003B75F5">
        <w:rPr>
          <w:rFonts w:ascii="Times New Roman" w:hAnsi="Times New Roman" w:cs="Times New Roman"/>
          <w:color w:val="auto"/>
          <w:sz w:val="24"/>
          <w:szCs w:val="24"/>
        </w:rPr>
        <w:t>wymiarach min. 10x10</w:t>
      </w:r>
      <w:r w:rsidR="001D71B4">
        <w:rPr>
          <w:rFonts w:ascii="Times New Roman" w:hAnsi="Times New Roman" w:cs="Times New Roman"/>
          <w:color w:val="auto"/>
          <w:sz w:val="24"/>
          <w:szCs w:val="24"/>
        </w:rPr>
        <w:t>cm.</w:t>
      </w:r>
    </w:p>
    <w:p w:rsidR="00D1656A" w:rsidRPr="00953AEB" w:rsidRDefault="00D1656A" w:rsidP="00D1656A">
      <w:pPr>
        <w:pStyle w:val="Akapitzlist"/>
        <w:numPr>
          <w:ilvl w:val="0"/>
          <w:numId w:val="21"/>
        </w:numPr>
        <w:spacing w:after="0" w:line="240" w:lineRule="auto"/>
        <w:rPr>
          <w:rFonts w:ascii="Times New Roman" w:eastAsia="Times New Roman" w:hAnsi="Times New Roman" w:cs="Times New Roman"/>
          <w:sz w:val="24"/>
          <w:szCs w:val="24"/>
        </w:rPr>
      </w:pPr>
      <w:r w:rsidRPr="00953AEB">
        <w:rPr>
          <w:rFonts w:ascii="Times New Roman" w:eastAsia="Times New Roman" w:hAnsi="Times New Roman" w:cs="Times New Roman"/>
          <w:sz w:val="24"/>
          <w:szCs w:val="24"/>
          <w:shd w:val="clear" w:color="auto" w:fill="FFFFFF"/>
        </w:rPr>
        <w:t>ZAMAWIAJĄCY wymaga, aby wszystkie skrzydła drzwiowe były wyposażone w identyczne, metalowe uchwyty. Powinny one być zabezpieczone galwanicznie lub malowane proszkowo, posiadać długość minimum 120mm i być zamocowane pionowo na 2 śrubach.</w:t>
      </w:r>
    </w:p>
    <w:p w:rsidR="006E3F6C" w:rsidRPr="00953AEB" w:rsidRDefault="006E3F6C" w:rsidP="00E42B34">
      <w:pPr>
        <w:pStyle w:val="Akapitzlist"/>
        <w:numPr>
          <w:ilvl w:val="0"/>
          <w:numId w:val="21"/>
        </w:numPr>
        <w:spacing w:after="160" w:line="259" w:lineRule="auto"/>
        <w:contextualSpacing/>
        <w:jc w:val="both"/>
        <w:rPr>
          <w:rFonts w:ascii="Times New Roman" w:hAnsi="Times New Roman" w:cs="Times New Roman"/>
          <w:sz w:val="24"/>
          <w:szCs w:val="24"/>
        </w:rPr>
      </w:pPr>
      <w:r w:rsidRPr="00953AEB">
        <w:rPr>
          <w:rFonts w:ascii="Times New Roman" w:hAnsi="Times New Roman" w:cs="Times New Roman"/>
          <w:sz w:val="24"/>
          <w:szCs w:val="24"/>
        </w:rPr>
        <w:t xml:space="preserve">Zaproponowane w opisie przedmiotu zamówienia rozwiązania techniczne i materiałowe </w:t>
      </w:r>
      <w:r w:rsidR="00953AEB" w:rsidRPr="00953AEB">
        <w:rPr>
          <w:rFonts w:ascii="Times New Roman" w:hAnsi="Times New Roman" w:cs="Times New Roman"/>
          <w:sz w:val="24"/>
          <w:szCs w:val="24"/>
        </w:rPr>
        <w:t>przedstawiają</w:t>
      </w:r>
      <w:r w:rsidRPr="00953AEB">
        <w:rPr>
          <w:rFonts w:ascii="Times New Roman" w:hAnsi="Times New Roman" w:cs="Times New Roman"/>
          <w:sz w:val="24"/>
          <w:szCs w:val="24"/>
        </w:rPr>
        <w:t xml:space="preserve"> minimalne wymagania dotyczące zamawianego wyposażenia. </w:t>
      </w:r>
    </w:p>
    <w:p w:rsidR="006E3F6C" w:rsidRPr="00953AEB" w:rsidRDefault="006E3F6C" w:rsidP="006E3F6C">
      <w:pPr>
        <w:pStyle w:val="Akapitzlist"/>
        <w:numPr>
          <w:ilvl w:val="0"/>
          <w:numId w:val="21"/>
        </w:numPr>
        <w:tabs>
          <w:tab w:val="left" w:pos="426"/>
        </w:tabs>
        <w:spacing w:after="160" w:line="259" w:lineRule="auto"/>
        <w:contextualSpacing/>
        <w:jc w:val="both"/>
        <w:rPr>
          <w:rFonts w:ascii="Times New Roman" w:hAnsi="Times New Roman" w:cs="Times New Roman"/>
          <w:sz w:val="24"/>
          <w:szCs w:val="24"/>
        </w:rPr>
      </w:pPr>
      <w:r w:rsidRPr="00953AEB">
        <w:rPr>
          <w:rFonts w:ascii="Times New Roman" w:hAnsi="Times New Roman" w:cs="Times New Roman"/>
          <w:sz w:val="24"/>
          <w:szCs w:val="24"/>
        </w:rPr>
        <w:t>Zamieszczone rysunki są tylko przykładowym rozwiązaniem danego wyrobu. Należy</w:t>
      </w:r>
      <w:r w:rsidR="00E42B34" w:rsidRPr="00953AEB">
        <w:rPr>
          <w:rFonts w:ascii="Times New Roman" w:hAnsi="Times New Roman" w:cs="Times New Roman"/>
          <w:sz w:val="24"/>
          <w:szCs w:val="24"/>
        </w:rPr>
        <w:t xml:space="preserve"> sugerować się funkcjami i wymiarami podanymi w </w:t>
      </w:r>
      <w:r w:rsidRPr="00953AEB">
        <w:rPr>
          <w:rFonts w:ascii="Times New Roman" w:hAnsi="Times New Roman" w:cs="Times New Roman"/>
          <w:sz w:val="24"/>
          <w:szCs w:val="24"/>
        </w:rPr>
        <w:t>opisie.</w:t>
      </w:r>
    </w:p>
    <w:p w:rsidR="00FD48CE" w:rsidRPr="00953AEB" w:rsidRDefault="006E3F6C" w:rsidP="00E42B34">
      <w:pPr>
        <w:pStyle w:val="Akapitzlist"/>
        <w:numPr>
          <w:ilvl w:val="0"/>
          <w:numId w:val="21"/>
        </w:numPr>
        <w:spacing w:after="160" w:line="259" w:lineRule="auto"/>
        <w:contextualSpacing/>
        <w:jc w:val="both"/>
        <w:rPr>
          <w:rFonts w:ascii="Times New Roman" w:hAnsi="Times New Roman" w:cs="Times New Roman"/>
          <w:sz w:val="24"/>
          <w:szCs w:val="24"/>
        </w:rPr>
      </w:pPr>
      <w:r w:rsidRPr="00953AEB">
        <w:rPr>
          <w:rFonts w:ascii="Times New Roman" w:hAnsi="Times New Roman" w:cs="Times New Roman"/>
          <w:sz w:val="24"/>
          <w:szCs w:val="24"/>
        </w:rPr>
        <w:t>Wykonawca zobowiązany jest do udzielenia minimum 24 miesięcznej gwarancji na dostarczone meble, licząc od dnia podpisania protokołu odbioru końcowego bez uwag i zastrzeżeń ze strony ZAMAWIAJĄCEGO.</w:t>
      </w:r>
    </w:p>
    <w:p w:rsidR="00D1656A" w:rsidRDefault="00D1656A" w:rsidP="00D1656A">
      <w:pPr>
        <w:spacing w:after="160" w:line="259" w:lineRule="auto"/>
        <w:contextualSpacing/>
        <w:jc w:val="both"/>
        <w:rPr>
          <w:rFonts w:ascii="Times New Roman" w:hAnsi="Times New Roman" w:cs="Times New Roman"/>
          <w:sz w:val="24"/>
          <w:szCs w:val="24"/>
        </w:rPr>
      </w:pPr>
    </w:p>
    <w:p w:rsidR="00D1656A" w:rsidRPr="00D1656A" w:rsidRDefault="00D1656A" w:rsidP="00D1656A">
      <w:pPr>
        <w:spacing w:after="160" w:line="259" w:lineRule="auto"/>
        <w:contextualSpacing/>
        <w:jc w:val="both"/>
        <w:rPr>
          <w:rFonts w:ascii="Times New Roman" w:hAnsi="Times New Roman" w:cs="Times New Roman"/>
          <w:sz w:val="24"/>
          <w:szCs w:val="24"/>
        </w:rPr>
      </w:pPr>
    </w:p>
    <w:tbl>
      <w:tblPr>
        <w:tblStyle w:val="Tabela-Siatka"/>
        <w:tblpPr w:leftFromText="141" w:rightFromText="141" w:vertAnchor="page" w:horzAnchor="margin" w:tblpX="-816" w:tblpY="1156"/>
        <w:tblW w:w="13745" w:type="dxa"/>
        <w:tblCellMar>
          <w:left w:w="93" w:type="dxa"/>
        </w:tblCellMar>
        <w:tblLook w:val="04A0" w:firstRow="1" w:lastRow="0" w:firstColumn="1" w:lastColumn="0" w:noHBand="0" w:noVBand="1"/>
      </w:tblPr>
      <w:tblGrid>
        <w:gridCol w:w="476"/>
        <w:gridCol w:w="4116"/>
        <w:gridCol w:w="8181"/>
        <w:gridCol w:w="972"/>
      </w:tblGrid>
      <w:tr w:rsidR="00061BA5" w:rsidTr="00061BA5">
        <w:trPr>
          <w:trHeight w:val="558"/>
        </w:trPr>
        <w:tc>
          <w:tcPr>
            <w:tcW w:w="476" w:type="dxa"/>
            <w:shd w:val="clear" w:color="auto" w:fill="auto"/>
            <w:tcMar>
              <w:left w:w="93" w:type="dxa"/>
            </w:tcMar>
          </w:tcPr>
          <w:p w:rsidR="00061BA5" w:rsidRDefault="00061BA5" w:rsidP="0023068C">
            <w:pPr>
              <w:pageBreakBefore/>
              <w:spacing w:after="0" w:line="240" w:lineRule="auto"/>
              <w:ind w:left="-142"/>
              <w:jc w:val="center"/>
              <w:rPr>
                <w:rFonts w:ascii="Times New Roman" w:hAnsi="Times New Roman" w:cs="Times New Roman"/>
                <w:b/>
              </w:rPr>
            </w:pPr>
          </w:p>
          <w:p w:rsidR="00061BA5" w:rsidRDefault="00061BA5" w:rsidP="0023068C">
            <w:pPr>
              <w:spacing w:after="0" w:line="240" w:lineRule="auto"/>
              <w:ind w:left="-142"/>
              <w:jc w:val="center"/>
              <w:rPr>
                <w:rFonts w:ascii="Times New Roman" w:hAnsi="Times New Roman" w:cs="Times New Roman"/>
                <w:b/>
              </w:rPr>
            </w:pPr>
            <w:r>
              <w:rPr>
                <w:rFonts w:ascii="Times New Roman" w:hAnsi="Times New Roman" w:cs="Times New Roman"/>
                <w:b/>
              </w:rPr>
              <w:t>L.p.</w:t>
            </w:r>
          </w:p>
        </w:tc>
        <w:tc>
          <w:tcPr>
            <w:tcW w:w="4116" w:type="dxa"/>
            <w:shd w:val="clear" w:color="auto" w:fill="auto"/>
            <w:tcMar>
              <w:left w:w="93" w:type="dxa"/>
            </w:tcMar>
            <w:vAlign w:val="center"/>
          </w:tcPr>
          <w:p w:rsidR="00061BA5" w:rsidRDefault="00061BA5" w:rsidP="0023068C">
            <w:pPr>
              <w:spacing w:after="0" w:line="240" w:lineRule="auto"/>
              <w:ind w:left="-142"/>
              <w:jc w:val="center"/>
              <w:rPr>
                <w:rFonts w:ascii="Times New Roman" w:hAnsi="Times New Roman" w:cs="Times New Roman"/>
                <w:b/>
              </w:rPr>
            </w:pPr>
            <w:r>
              <w:rPr>
                <w:rFonts w:ascii="Times New Roman" w:hAnsi="Times New Roman" w:cs="Times New Roman"/>
                <w:b/>
              </w:rPr>
              <w:t>Nazwa</w:t>
            </w:r>
          </w:p>
        </w:tc>
        <w:tc>
          <w:tcPr>
            <w:tcW w:w="8181" w:type="dxa"/>
            <w:shd w:val="clear" w:color="auto" w:fill="auto"/>
            <w:tcMar>
              <w:left w:w="93" w:type="dxa"/>
            </w:tcMar>
            <w:vAlign w:val="center"/>
          </w:tcPr>
          <w:p w:rsidR="00061BA5" w:rsidRDefault="00061BA5" w:rsidP="0023068C">
            <w:pPr>
              <w:spacing w:after="0" w:line="240" w:lineRule="auto"/>
              <w:ind w:left="-142"/>
              <w:jc w:val="center"/>
              <w:rPr>
                <w:rFonts w:ascii="Times New Roman" w:hAnsi="Times New Roman" w:cs="Times New Roman"/>
                <w:b/>
              </w:rPr>
            </w:pPr>
            <w:r>
              <w:rPr>
                <w:rFonts w:ascii="Times New Roman" w:hAnsi="Times New Roman" w:cs="Times New Roman"/>
                <w:b/>
              </w:rPr>
              <w:t>Opis produktu</w:t>
            </w:r>
          </w:p>
        </w:tc>
        <w:tc>
          <w:tcPr>
            <w:tcW w:w="972" w:type="dxa"/>
            <w:shd w:val="clear" w:color="auto" w:fill="auto"/>
            <w:tcMar>
              <w:left w:w="93" w:type="dxa"/>
            </w:tcMar>
          </w:tcPr>
          <w:p w:rsidR="00061BA5" w:rsidRDefault="00061BA5" w:rsidP="0023068C">
            <w:pPr>
              <w:spacing w:after="0" w:line="240" w:lineRule="auto"/>
              <w:ind w:left="-142"/>
              <w:jc w:val="center"/>
              <w:rPr>
                <w:rFonts w:ascii="Times New Roman" w:hAnsi="Times New Roman" w:cs="Times New Roman"/>
                <w:b/>
              </w:rPr>
            </w:pPr>
          </w:p>
          <w:p w:rsidR="00061BA5" w:rsidRDefault="00061BA5" w:rsidP="0023068C">
            <w:pPr>
              <w:spacing w:after="0" w:line="240" w:lineRule="auto"/>
              <w:ind w:left="-142"/>
              <w:jc w:val="center"/>
              <w:rPr>
                <w:rFonts w:ascii="Times New Roman" w:hAnsi="Times New Roman" w:cs="Times New Roman"/>
                <w:b/>
              </w:rPr>
            </w:pPr>
            <w:r>
              <w:rPr>
                <w:rFonts w:ascii="Times New Roman" w:hAnsi="Times New Roman" w:cs="Times New Roman"/>
                <w:b/>
              </w:rPr>
              <w:t>Ilość</w:t>
            </w:r>
          </w:p>
        </w:tc>
      </w:tr>
      <w:tr w:rsidR="00061BA5" w:rsidTr="00061BA5">
        <w:trPr>
          <w:trHeight w:val="6885"/>
        </w:trPr>
        <w:tc>
          <w:tcPr>
            <w:tcW w:w="476" w:type="dxa"/>
            <w:shd w:val="clear" w:color="auto" w:fill="auto"/>
            <w:tcMar>
              <w:left w:w="93" w:type="dxa"/>
            </w:tcMar>
          </w:tcPr>
          <w:p w:rsidR="00061BA5" w:rsidRDefault="00061BA5" w:rsidP="0023068C">
            <w:pPr>
              <w:spacing w:after="0" w:line="240" w:lineRule="auto"/>
              <w:jc w:val="center"/>
              <w:rPr>
                <w:rFonts w:ascii="Times New Roman" w:hAnsi="Times New Roman" w:cs="Times New Roman"/>
              </w:rPr>
            </w:pPr>
            <w:r>
              <w:rPr>
                <w:rFonts w:ascii="Times New Roman" w:hAnsi="Times New Roman" w:cs="Times New Roman"/>
              </w:rPr>
              <w:t>1.</w:t>
            </w:r>
          </w:p>
        </w:tc>
        <w:tc>
          <w:tcPr>
            <w:tcW w:w="4116" w:type="dxa"/>
            <w:shd w:val="clear" w:color="auto" w:fill="auto"/>
            <w:tcMar>
              <w:left w:w="93" w:type="dxa"/>
            </w:tcMar>
          </w:tcPr>
          <w:p w:rsidR="00061BA5" w:rsidRDefault="00061BA5" w:rsidP="0023068C">
            <w:pPr>
              <w:spacing w:after="0" w:line="240" w:lineRule="auto"/>
              <w:jc w:val="center"/>
            </w:pPr>
            <w:r>
              <w:rPr>
                <w:rFonts w:ascii="Times New Roman" w:hAnsi="Times New Roman" w:cs="Times New Roman"/>
              </w:rPr>
              <w:t>SZU1</w:t>
            </w:r>
          </w:p>
          <w:p w:rsidR="00061BA5" w:rsidRDefault="00061BA5" w:rsidP="0023068C">
            <w:pPr>
              <w:spacing w:after="0" w:line="240" w:lineRule="auto"/>
              <w:jc w:val="center"/>
              <w:rPr>
                <w:rFonts w:ascii="Times New Roman" w:hAnsi="Times New Roman" w:cs="Times New Roman"/>
              </w:rPr>
            </w:pPr>
            <w:r>
              <w:rPr>
                <w:noProof/>
              </w:rPr>
              <w:drawing>
                <wp:inline distT="0" distB="0" distL="0" distR="0" wp14:anchorId="30A00E60" wp14:editId="0754472E">
                  <wp:extent cx="601345" cy="1238250"/>
                  <wp:effectExtent l="0" t="0" r="0" b="0"/>
                  <wp:docPr id="2"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0"/>
                          <pic:cNvPicPr>
                            <a:picLocks noChangeAspect="1" noChangeArrowheads="1"/>
                          </pic:cNvPicPr>
                        </pic:nvPicPr>
                        <pic:blipFill>
                          <a:blip r:embed="rId8"/>
                          <a:stretch>
                            <a:fillRect/>
                          </a:stretch>
                        </pic:blipFill>
                        <pic:spPr bwMode="auto">
                          <a:xfrm>
                            <a:off x="0" y="0"/>
                            <a:ext cx="601345" cy="1238250"/>
                          </a:xfrm>
                          <a:prstGeom prst="rect">
                            <a:avLst/>
                          </a:prstGeom>
                        </pic:spPr>
                      </pic:pic>
                    </a:graphicData>
                  </a:graphic>
                </wp:inline>
              </w:drawing>
            </w:r>
          </w:p>
        </w:tc>
        <w:tc>
          <w:tcPr>
            <w:tcW w:w="8181" w:type="dxa"/>
            <w:shd w:val="clear" w:color="auto" w:fill="auto"/>
            <w:tcMar>
              <w:left w:w="93" w:type="dxa"/>
            </w:tcMar>
            <w:vAlign w:val="center"/>
          </w:tcPr>
          <w:p w:rsidR="00061BA5" w:rsidRDefault="00061BA5" w:rsidP="000C773B">
            <w:pPr>
              <w:spacing w:beforeAutospacing="1"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bCs/>
                <w:shd w:val="clear" w:color="auto" w:fill="FFFFFF"/>
              </w:rPr>
              <w:t>Szafa ubraniowa z drzwiami płytowymi uchylnymi</w:t>
            </w:r>
            <w:r>
              <w:rPr>
                <w:rFonts w:ascii="Times New Roman" w:eastAsia="Times New Roman" w:hAnsi="Times New Roman" w:cs="Times New Roman"/>
                <w:shd w:val="clear" w:color="auto" w:fill="FFFFFF"/>
              </w:rPr>
              <w:t xml:space="preserve"> o wymiarach: szerokość 800 mm, głębokość 590-600 mm, </w:t>
            </w:r>
            <w:r w:rsidRPr="00DC72ED">
              <w:rPr>
                <w:rFonts w:ascii="Times New Roman" w:eastAsia="Times New Roman" w:hAnsi="Times New Roman" w:cs="Times New Roman"/>
                <w:shd w:val="clear" w:color="auto" w:fill="FFFFFF"/>
              </w:rPr>
              <w:t xml:space="preserve">wysokość  </w:t>
            </w:r>
            <w:r>
              <w:rPr>
                <w:rFonts w:ascii="Times New Roman" w:eastAsia="Times New Roman" w:hAnsi="Times New Roman" w:cs="Times New Roman"/>
                <w:shd w:val="clear" w:color="auto" w:fill="FFFFFF"/>
              </w:rPr>
              <w:t>1830-195</w:t>
            </w:r>
            <w:r w:rsidRPr="00DC72ED">
              <w:rPr>
                <w:rFonts w:ascii="Times New Roman" w:eastAsia="Times New Roman" w:hAnsi="Times New Roman" w:cs="Times New Roman"/>
                <w:shd w:val="clear" w:color="auto" w:fill="FFFFFF"/>
              </w:rPr>
              <w:t>0 mm</w:t>
            </w:r>
            <w:r>
              <w:rPr>
                <w:rFonts w:ascii="Times New Roman" w:eastAsia="Times New Roman" w:hAnsi="Times New Roman" w:cs="Times New Roman"/>
                <w:shd w:val="clear" w:color="auto" w:fill="FFFFFF"/>
              </w:rPr>
              <w:t>. Głębokość szafy zgodna z głębokością nadstawki N1.Wysokość szafy zgodna z wysokością szafy SZA1.</w:t>
            </w:r>
          </w:p>
          <w:p w:rsidR="00061BA5" w:rsidRPr="006D031E" w:rsidRDefault="00061BA5" w:rsidP="006D031E">
            <w:pPr>
              <w:spacing w:after="0" w:line="240" w:lineRule="auto"/>
              <w:ind w:left="720"/>
              <w:rPr>
                <w:rFonts w:ascii="Times New Roman" w:eastAsia="Times New Roman" w:hAnsi="Times New Roman" w:cs="Times New Roman"/>
              </w:rPr>
            </w:pPr>
          </w:p>
          <w:p w:rsidR="00061BA5" w:rsidRPr="00023109" w:rsidRDefault="00061BA5" w:rsidP="00E62CE6">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shd w:val="clear" w:color="auto" w:fill="FFFFFF"/>
              </w:rPr>
              <w:t xml:space="preserve">Szafa powinna być </w:t>
            </w:r>
            <w:r w:rsidRPr="00023109">
              <w:rPr>
                <w:rFonts w:ascii="Times New Roman" w:eastAsia="Times New Roman" w:hAnsi="Times New Roman" w:cs="Times New Roman"/>
                <w:shd w:val="clear" w:color="auto" w:fill="FFFFFF"/>
              </w:rPr>
              <w:t>wykonana z płyty wiórowej obustronnie laminowanej, obrzeże ABS dobrane pod kolor płyty.</w:t>
            </w:r>
          </w:p>
          <w:p w:rsidR="00061BA5" w:rsidRPr="00023109" w:rsidRDefault="00061BA5" w:rsidP="00E62CE6">
            <w:pPr>
              <w:numPr>
                <w:ilvl w:val="0"/>
                <w:numId w:val="10"/>
              </w:numPr>
              <w:spacing w:after="0" w:line="240" w:lineRule="auto"/>
              <w:rPr>
                <w:rFonts w:ascii="Times New Roman" w:eastAsia="Times New Roman" w:hAnsi="Times New Roman" w:cs="Times New Roman"/>
              </w:rPr>
            </w:pPr>
            <w:r w:rsidRPr="00023109">
              <w:rPr>
                <w:rFonts w:ascii="Times New Roman" w:eastAsia="Times New Roman" w:hAnsi="Times New Roman" w:cs="Times New Roman"/>
                <w:shd w:val="clear" w:color="auto" w:fill="FFFFFF"/>
              </w:rPr>
              <w:t>Wieniec górny, korpus, front, top mają być wykonane z płyty grubości min. 18 mm. Dla pleców, dopuszcza się płytę grubości min. 12mm Plecy</w:t>
            </w:r>
            <w:r>
              <w:rPr>
                <w:rFonts w:ascii="Times New Roman" w:eastAsia="Times New Roman" w:hAnsi="Times New Roman" w:cs="Times New Roman"/>
                <w:shd w:val="clear" w:color="auto" w:fill="FFFFFF"/>
              </w:rPr>
              <w:t xml:space="preserve"> muszą być wpuszczane w nafrezowane rowki na bokach i wieńcu. Top i korpus mają być ze sobą skręcone (nie klejone), umożliwiające wymianę każdego z elementów szafy. </w:t>
            </w:r>
          </w:p>
          <w:p w:rsidR="00061BA5" w:rsidRDefault="00061BA5" w:rsidP="00E62CE6">
            <w:pPr>
              <w:numPr>
                <w:ilvl w:val="0"/>
                <w:numId w:val="10"/>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Szafa powinna zawierać dwie półki (górną i dolną) wykonane</w:t>
            </w:r>
            <w:r w:rsidRPr="00023109">
              <w:rPr>
                <w:rFonts w:ascii="Times New Roman" w:eastAsia="Times New Roman" w:hAnsi="Times New Roman" w:cs="Times New Roman"/>
                <w:shd w:val="clear" w:color="auto" w:fill="FFFFFF"/>
              </w:rPr>
              <w:t xml:space="preserve"> z płyty </w:t>
            </w:r>
            <w:r>
              <w:rPr>
                <w:rFonts w:ascii="Times New Roman" w:eastAsia="Times New Roman" w:hAnsi="Times New Roman" w:cs="Times New Roman"/>
                <w:shd w:val="clear" w:color="auto" w:fill="FFFFFF"/>
              </w:rPr>
              <w:t>o grubości min. 18mm z </w:t>
            </w:r>
            <w:r w:rsidRPr="00023109">
              <w:rPr>
                <w:rFonts w:ascii="Times New Roman" w:eastAsia="Times New Roman" w:hAnsi="Times New Roman" w:cs="Times New Roman"/>
                <w:shd w:val="clear" w:color="auto" w:fill="FFFFFF"/>
              </w:rPr>
              <w:t>możliwością regulacji ułożenia w zakresie co najmniej +/- 32mm, wyposażone w system zapobiegający jej wypadnięciu lub wyszarpnięciu, głębokość pół</w:t>
            </w:r>
            <w:r>
              <w:rPr>
                <w:rFonts w:ascii="Times New Roman" w:eastAsia="Times New Roman" w:hAnsi="Times New Roman" w:cs="Times New Roman"/>
                <w:shd w:val="clear" w:color="auto" w:fill="FFFFFF"/>
              </w:rPr>
              <w:t>ek minimum 510</w:t>
            </w:r>
            <w:r w:rsidRPr="00023109">
              <w:rPr>
                <w:rFonts w:ascii="Times New Roman" w:eastAsia="Times New Roman" w:hAnsi="Times New Roman" w:cs="Times New Roman"/>
                <w:shd w:val="clear" w:color="auto" w:fill="FFFFFF"/>
              </w:rPr>
              <w:t xml:space="preserve"> mm,</w:t>
            </w:r>
            <w:r>
              <w:rPr>
                <w:rFonts w:ascii="Times New Roman" w:eastAsia="Times New Roman" w:hAnsi="Times New Roman" w:cs="Times New Roman"/>
                <w:shd w:val="clear" w:color="auto" w:fill="FFFFFF"/>
              </w:rPr>
              <w:t xml:space="preserve"> półki oklejona z każdej strony. Przestrzeń pod półką dolną powinna zapewniać miejsce na przechowywanie obuwia i jej wysokość powinna wynosić 300 mm. Przestrzeń nad półką górną powinna wynosić 200mm.</w:t>
            </w:r>
          </w:p>
          <w:p w:rsidR="00061BA5" w:rsidRDefault="00061BA5" w:rsidP="00E62CE6">
            <w:pPr>
              <w:numPr>
                <w:ilvl w:val="0"/>
                <w:numId w:val="10"/>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Pod półką górną, do boków szafy powinien być zainstalowany metalowy drążek na wieszaki.</w:t>
            </w:r>
          </w:p>
          <w:p w:rsidR="00061BA5" w:rsidRPr="00023109" w:rsidRDefault="00061BA5" w:rsidP="00E62CE6">
            <w:pPr>
              <w:numPr>
                <w:ilvl w:val="0"/>
                <w:numId w:val="10"/>
              </w:numPr>
              <w:spacing w:after="0" w:line="240" w:lineRule="auto"/>
              <w:rPr>
                <w:rFonts w:ascii="Times New Roman" w:eastAsia="Times New Roman" w:hAnsi="Times New Roman" w:cs="Times New Roman"/>
              </w:rPr>
            </w:pPr>
            <w:r w:rsidRPr="00023109">
              <w:rPr>
                <w:rFonts w:ascii="Times New Roman" w:eastAsia="Times New Roman" w:hAnsi="Times New Roman" w:cs="Times New Roman"/>
                <w:shd w:val="clear" w:color="auto" w:fill="FFFFFF"/>
              </w:rPr>
              <w:t xml:space="preserve">Szafa ma być wyposażona w min. </w:t>
            </w:r>
            <w:r>
              <w:rPr>
                <w:rFonts w:ascii="Times New Roman" w:eastAsia="Times New Roman" w:hAnsi="Times New Roman" w:cs="Times New Roman"/>
                <w:shd w:val="clear" w:color="auto" w:fill="FFFFFF"/>
              </w:rPr>
              <w:t>3</w:t>
            </w:r>
            <w:r w:rsidRPr="00023109">
              <w:rPr>
                <w:rFonts w:ascii="Times New Roman" w:eastAsia="Times New Roman" w:hAnsi="Times New Roman" w:cs="Times New Roman"/>
                <w:shd w:val="clear" w:color="auto" w:fill="FFFFFF"/>
              </w:rPr>
              <w:t xml:space="preserve"> zawiasy na skrzydło drzwi, posiadające kąt rozwarcia do min. 110st.</w:t>
            </w:r>
          </w:p>
          <w:p w:rsidR="00061BA5" w:rsidRPr="00023109" w:rsidRDefault="00061BA5" w:rsidP="00E62CE6">
            <w:pPr>
              <w:numPr>
                <w:ilvl w:val="0"/>
                <w:numId w:val="10"/>
              </w:numPr>
              <w:spacing w:after="0" w:line="240" w:lineRule="auto"/>
              <w:rPr>
                <w:rFonts w:ascii="Times New Roman" w:eastAsia="Times New Roman" w:hAnsi="Times New Roman" w:cs="Times New Roman"/>
              </w:rPr>
            </w:pPr>
            <w:r w:rsidRPr="00023109">
              <w:rPr>
                <w:rFonts w:ascii="Times New Roman" w:eastAsia="Times New Roman" w:hAnsi="Times New Roman" w:cs="Times New Roman"/>
                <w:shd w:val="clear" w:color="auto" w:fill="FFFFFF"/>
              </w:rPr>
              <w:t>Zawiasy do szybkiego montażu z funkcją łatwej regulacji oraz systemem powolnego i cichego domykania drzwi.</w:t>
            </w:r>
          </w:p>
          <w:p w:rsidR="00061BA5" w:rsidRDefault="00061BA5" w:rsidP="00E62CE6">
            <w:pPr>
              <w:numPr>
                <w:ilvl w:val="0"/>
                <w:numId w:val="10"/>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Wieniec dolny i górny mają być widoczne – drzwi mają się z nimi licować.</w:t>
            </w:r>
          </w:p>
          <w:p w:rsidR="00061BA5" w:rsidRPr="00832C5C" w:rsidRDefault="00061BA5" w:rsidP="00E62CE6">
            <w:pPr>
              <w:numPr>
                <w:ilvl w:val="0"/>
                <w:numId w:val="10"/>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Zamek z dwoma kluczami, z możliwością wymiany samej wkładki.</w:t>
            </w:r>
          </w:p>
          <w:p w:rsidR="00061BA5" w:rsidRPr="008F7EF8" w:rsidRDefault="00061BA5" w:rsidP="008F7EF8">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shd w:val="clear" w:color="auto" w:fill="FFFFFF"/>
              </w:rPr>
              <w:t xml:space="preserve">Szafa na stelażu spawanym (nie dopuszcza się stelaża skręcanego): stalowym, malowanym proszkowo </w:t>
            </w:r>
            <w:r w:rsidRPr="00BB2768">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 </w:t>
            </w:r>
            <w:r w:rsidRPr="00BB2768">
              <w:rPr>
                <w:rFonts w:ascii="Times New Roman" w:eastAsia="Times New Roman" w:hAnsi="Times New Roman" w:cs="Times New Roman"/>
                <w:shd w:val="clear" w:color="auto" w:fill="FFFFFF"/>
              </w:rPr>
              <w:t>kolor RAL 9006</w:t>
            </w:r>
            <w:r w:rsidRPr="008F7EF8">
              <w:rPr>
                <w:rFonts w:ascii="Times New Roman" w:eastAsia="Times New Roman" w:hAnsi="Times New Roman" w:cs="Times New Roman"/>
                <w:shd w:val="clear" w:color="auto" w:fill="FFFFFF"/>
              </w:rPr>
              <w:t>, wykonanym z profilu zamkniętego o przekroju min. 40x20 mm. Stelaż wyposażony w metalowy regulator służący do poziomowania szafy od wewnątrz w zakresie min.15 mm.</w:t>
            </w:r>
          </w:p>
        </w:tc>
        <w:tc>
          <w:tcPr>
            <w:tcW w:w="972" w:type="dxa"/>
            <w:shd w:val="clear" w:color="auto" w:fill="auto"/>
            <w:tcMar>
              <w:left w:w="93" w:type="dxa"/>
            </w:tcMar>
          </w:tcPr>
          <w:p w:rsidR="00061BA5" w:rsidRDefault="0014397D" w:rsidP="0023068C">
            <w:pPr>
              <w:spacing w:after="0" w:line="240" w:lineRule="auto"/>
              <w:jc w:val="center"/>
            </w:pPr>
            <w:r>
              <w:t>96</w:t>
            </w:r>
          </w:p>
        </w:tc>
      </w:tr>
      <w:tr w:rsidR="00061BA5" w:rsidTr="00061BA5">
        <w:trPr>
          <w:trHeight w:val="5383"/>
        </w:trPr>
        <w:tc>
          <w:tcPr>
            <w:tcW w:w="476" w:type="dxa"/>
            <w:shd w:val="clear" w:color="auto" w:fill="auto"/>
            <w:tcMar>
              <w:left w:w="93" w:type="dxa"/>
            </w:tcMar>
          </w:tcPr>
          <w:p w:rsidR="00061BA5" w:rsidRDefault="00061BA5" w:rsidP="0023068C">
            <w:pPr>
              <w:spacing w:after="0" w:line="240" w:lineRule="auto"/>
              <w:jc w:val="center"/>
              <w:rPr>
                <w:rFonts w:ascii="Times New Roman" w:hAnsi="Times New Roman" w:cs="Times New Roman"/>
              </w:rPr>
            </w:pPr>
            <w:r>
              <w:rPr>
                <w:rFonts w:ascii="Times New Roman" w:hAnsi="Times New Roman" w:cs="Times New Roman"/>
              </w:rPr>
              <w:lastRenderedPageBreak/>
              <w:t>2.</w:t>
            </w:r>
          </w:p>
        </w:tc>
        <w:tc>
          <w:tcPr>
            <w:tcW w:w="4116" w:type="dxa"/>
            <w:shd w:val="clear" w:color="auto" w:fill="auto"/>
            <w:tcMar>
              <w:left w:w="93" w:type="dxa"/>
            </w:tcMar>
          </w:tcPr>
          <w:p w:rsidR="00061BA5" w:rsidRDefault="00061BA5" w:rsidP="0023068C">
            <w:pPr>
              <w:spacing w:after="0" w:line="240" w:lineRule="auto"/>
              <w:jc w:val="center"/>
              <w:rPr>
                <w:rFonts w:ascii="Times New Roman" w:hAnsi="Times New Roman" w:cs="Times New Roman"/>
              </w:rPr>
            </w:pPr>
            <w:r>
              <w:rPr>
                <w:rFonts w:ascii="Times New Roman" w:hAnsi="Times New Roman" w:cs="Times New Roman"/>
              </w:rPr>
              <w:t>N1</w:t>
            </w:r>
          </w:p>
        </w:tc>
        <w:tc>
          <w:tcPr>
            <w:tcW w:w="8181" w:type="dxa"/>
            <w:shd w:val="clear" w:color="auto" w:fill="auto"/>
            <w:tcMar>
              <w:left w:w="93" w:type="dxa"/>
            </w:tcMar>
            <w:vAlign w:val="center"/>
          </w:tcPr>
          <w:p w:rsidR="00061BA5" w:rsidRDefault="00061BA5" w:rsidP="000C773B">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bCs/>
                <w:shd w:val="clear" w:color="auto" w:fill="FFFFFF"/>
              </w:rPr>
              <w:t xml:space="preserve">Nadstawka na szafę SZU1 </w:t>
            </w:r>
            <w:r w:rsidRPr="00F97C08">
              <w:rPr>
                <w:rFonts w:ascii="Times New Roman" w:eastAsia="Times New Roman" w:hAnsi="Times New Roman" w:cs="Times New Roman"/>
                <w:b/>
                <w:bCs/>
                <w:shd w:val="clear" w:color="auto" w:fill="FFFFFF"/>
              </w:rPr>
              <w:t xml:space="preserve"> z drzwiami płytowymi uchylnymi</w:t>
            </w:r>
            <w:r w:rsidRPr="00F97C08">
              <w:rPr>
                <w:rFonts w:ascii="Times New Roman" w:eastAsia="Times New Roman" w:hAnsi="Times New Roman" w:cs="Times New Roman"/>
                <w:shd w:val="clear" w:color="auto" w:fill="FFFFFF"/>
              </w:rPr>
              <w:t xml:space="preserve"> o wymiarach: szerokość 800 mm, głębokość </w:t>
            </w:r>
            <w:r>
              <w:rPr>
                <w:rFonts w:ascii="Times New Roman" w:eastAsia="Times New Roman" w:hAnsi="Times New Roman" w:cs="Times New Roman"/>
                <w:shd w:val="clear" w:color="auto" w:fill="FFFFFF"/>
              </w:rPr>
              <w:t>590-600</w:t>
            </w:r>
            <w:r w:rsidRPr="00F97C08">
              <w:rPr>
                <w:rFonts w:ascii="Times New Roman" w:eastAsia="Times New Roman" w:hAnsi="Times New Roman" w:cs="Times New Roman"/>
                <w:shd w:val="clear" w:color="auto" w:fill="FFFFFF"/>
              </w:rPr>
              <w:t xml:space="preserve"> mm, </w:t>
            </w:r>
            <w:r w:rsidRPr="00DC72ED">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wysokość  720-750</w:t>
            </w:r>
            <w:r w:rsidRPr="00DC72ED">
              <w:rPr>
                <w:rFonts w:ascii="Times New Roman" w:eastAsia="Times New Roman" w:hAnsi="Times New Roman" w:cs="Times New Roman"/>
                <w:shd w:val="clear" w:color="auto" w:fill="FFFFFF"/>
              </w:rPr>
              <w:t xml:space="preserve"> mm</w:t>
            </w:r>
            <w:r>
              <w:rPr>
                <w:rFonts w:ascii="Times New Roman" w:eastAsia="Times New Roman" w:hAnsi="Times New Roman" w:cs="Times New Roman"/>
                <w:shd w:val="clear" w:color="auto" w:fill="FFFFFF"/>
              </w:rPr>
              <w:t xml:space="preserve">.  Głębokość nadstawki zgodna z głębokością szafy SZU1. Wysokość nadstawki </w:t>
            </w:r>
            <w:r w:rsidRPr="00BB2768">
              <w:rPr>
                <w:rFonts w:ascii="Times New Roman" w:eastAsia="Times New Roman" w:hAnsi="Times New Roman" w:cs="Times New Roman"/>
                <w:shd w:val="clear" w:color="auto" w:fill="FFFFFF"/>
              </w:rPr>
              <w:t>zgodna z wysokością nadstawki</w:t>
            </w:r>
            <w:r>
              <w:rPr>
                <w:rFonts w:ascii="Times New Roman" w:eastAsia="Times New Roman" w:hAnsi="Times New Roman" w:cs="Times New Roman"/>
                <w:shd w:val="clear" w:color="auto" w:fill="FFFFFF"/>
              </w:rPr>
              <w:t xml:space="preserve"> N2.</w:t>
            </w:r>
          </w:p>
          <w:p w:rsidR="00061BA5" w:rsidRPr="00A125E1" w:rsidRDefault="00061BA5" w:rsidP="000C773B">
            <w:pPr>
              <w:spacing w:after="0" w:line="240" w:lineRule="auto"/>
              <w:rPr>
                <w:rFonts w:ascii="Times New Roman" w:eastAsia="Times New Roman" w:hAnsi="Times New Roman" w:cs="Times New Roman"/>
              </w:rPr>
            </w:pPr>
          </w:p>
          <w:p w:rsidR="00061BA5" w:rsidRPr="00BB2768" w:rsidRDefault="00061BA5" w:rsidP="004F672E">
            <w:pPr>
              <w:numPr>
                <w:ilvl w:val="0"/>
                <w:numId w:val="10"/>
              </w:numPr>
              <w:spacing w:after="0" w:line="240" w:lineRule="auto"/>
              <w:rPr>
                <w:rFonts w:ascii="Times New Roman" w:eastAsia="Times New Roman" w:hAnsi="Times New Roman" w:cs="Times New Roman"/>
              </w:rPr>
            </w:pPr>
            <w:r w:rsidRPr="00BB2768">
              <w:rPr>
                <w:rFonts w:ascii="Times New Roman" w:eastAsia="Times New Roman" w:hAnsi="Times New Roman" w:cs="Times New Roman"/>
                <w:shd w:val="clear" w:color="auto" w:fill="FFFFFF"/>
              </w:rPr>
              <w:t>Nadstawka powinna być wykonana z płyty wiórowej obustronnie laminowanej, obrzeże ABS dobrane pod kolor płyty.</w:t>
            </w:r>
          </w:p>
          <w:p w:rsidR="00061BA5" w:rsidRPr="00BB2768" w:rsidRDefault="00061BA5" w:rsidP="004F672E">
            <w:pPr>
              <w:numPr>
                <w:ilvl w:val="0"/>
                <w:numId w:val="10"/>
              </w:numPr>
              <w:spacing w:after="0" w:line="240" w:lineRule="auto"/>
              <w:rPr>
                <w:rFonts w:ascii="Times New Roman" w:eastAsia="Times New Roman" w:hAnsi="Times New Roman" w:cs="Times New Roman"/>
              </w:rPr>
            </w:pPr>
            <w:r w:rsidRPr="00BB2768">
              <w:rPr>
                <w:rFonts w:ascii="Times New Roman" w:eastAsia="Times New Roman" w:hAnsi="Times New Roman" w:cs="Times New Roman"/>
                <w:shd w:val="clear" w:color="auto" w:fill="FFFFFF"/>
              </w:rPr>
              <w:t xml:space="preserve">Wieniec górny, korpus, front, top mają być wykonane z płyty grubości min. 18 mm. Dla pleców, dopuszcza się płytę grubości min. 12mm Plecy muszą być wpuszczane w nafrezowane rowki na bokach i wieńcu. Top i korpus mają być ze sobą skręcone (nie klejone), umożliwiające wymianę każdego z elementów nadstawki. </w:t>
            </w:r>
          </w:p>
          <w:p w:rsidR="00061BA5" w:rsidRPr="00BB2768" w:rsidRDefault="00061BA5" w:rsidP="004F672E">
            <w:pPr>
              <w:numPr>
                <w:ilvl w:val="0"/>
                <w:numId w:val="10"/>
              </w:numPr>
              <w:spacing w:after="0" w:line="240" w:lineRule="auto"/>
              <w:rPr>
                <w:rFonts w:ascii="Times New Roman" w:eastAsia="Times New Roman" w:hAnsi="Times New Roman" w:cs="Times New Roman"/>
              </w:rPr>
            </w:pPr>
            <w:r w:rsidRPr="00BB2768">
              <w:rPr>
                <w:rFonts w:ascii="Times New Roman" w:eastAsia="Times New Roman" w:hAnsi="Times New Roman" w:cs="Times New Roman"/>
                <w:shd w:val="clear" w:color="auto" w:fill="FFFFFF"/>
              </w:rPr>
              <w:t>Półki wykonane z płyty grubości min. 18mm z możliwością regulacji ułożenia w zakresie co najmniej +/- 32mm, wyposażone w system zapobiegający ich wypadnięciu lub wyszarpnięciu, głębokość półki minimum 5</w:t>
            </w:r>
            <w:r>
              <w:rPr>
                <w:rFonts w:ascii="Times New Roman" w:eastAsia="Times New Roman" w:hAnsi="Times New Roman" w:cs="Times New Roman"/>
                <w:shd w:val="clear" w:color="auto" w:fill="FFFFFF"/>
              </w:rPr>
              <w:t>1</w:t>
            </w:r>
            <w:r w:rsidRPr="00BB2768">
              <w:rPr>
                <w:rFonts w:ascii="Times New Roman" w:eastAsia="Times New Roman" w:hAnsi="Times New Roman" w:cs="Times New Roman"/>
                <w:shd w:val="clear" w:color="auto" w:fill="FFFFFF"/>
              </w:rPr>
              <w:t>0 mm,</w:t>
            </w:r>
            <w:r w:rsidRPr="00F97C08">
              <w:rPr>
                <w:rFonts w:ascii="Times New Roman" w:eastAsia="Times New Roman" w:hAnsi="Times New Roman" w:cs="Times New Roman"/>
                <w:shd w:val="clear" w:color="auto" w:fill="FFFFFF"/>
              </w:rPr>
              <w:t xml:space="preserve"> półka oklejona z każdej strony. Szafa musi posiadać 1 półkę, dzieląc</w:t>
            </w:r>
            <w:r>
              <w:rPr>
                <w:rFonts w:ascii="Times New Roman" w:eastAsia="Times New Roman" w:hAnsi="Times New Roman" w:cs="Times New Roman"/>
                <w:shd w:val="clear" w:color="auto" w:fill="FFFFFF"/>
              </w:rPr>
              <w:t>ą</w:t>
            </w:r>
            <w:r w:rsidRPr="00F97C08">
              <w:rPr>
                <w:rFonts w:ascii="Times New Roman" w:eastAsia="Times New Roman" w:hAnsi="Times New Roman" w:cs="Times New Roman"/>
                <w:shd w:val="clear" w:color="auto" w:fill="FFFFFF"/>
              </w:rPr>
              <w:t xml:space="preserve"> przestrzenie </w:t>
            </w:r>
            <w:r w:rsidRPr="00BB2768">
              <w:rPr>
                <w:rFonts w:ascii="Times New Roman" w:eastAsia="Times New Roman" w:hAnsi="Times New Roman" w:cs="Times New Roman"/>
                <w:shd w:val="clear" w:color="auto" w:fill="FFFFFF"/>
              </w:rPr>
              <w:t>na równe odległości</w:t>
            </w:r>
          </w:p>
          <w:p w:rsidR="00061BA5" w:rsidRPr="00F97C08" w:rsidRDefault="00061BA5" w:rsidP="004F672E">
            <w:pPr>
              <w:numPr>
                <w:ilvl w:val="0"/>
                <w:numId w:val="10"/>
              </w:numPr>
              <w:spacing w:after="0" w:line="240" w:lineRule="auto"/>
              <w:rPr>
                <w:rFonts w:ascii="Times New Roman" w:eastAsia="Times New Roman" w:hAnsi="Times New Roman" w:cs="Times New Roman"/>
                <w:highlight w:val="white"/>
              </w:rPr>
            </w:pPr>
            <w:r w:rsidRPr="00F97C08">
              <w:rPr>
                <w:rFonts w:ascii="Times New Roman" w:eastAsia="Times New Roman" w:hAnsi="Times New Roman" w:cs="Times New Roman"/>
                <w:shd w:val="clear" w:color="auto" w:fill="FFFFFF"/>
              </w:rPr>
              <w:t xml:space="preserve">Nadstawka ma być wyposażona w min. 2 zawiasy na skrzydło drzwi, posiadające kąt rozwarcia do </w:t>
            </w:r>
            <w:r>
              <w:rPr>
                <w:rFonts w:ascii="Times New Roman" w:eastAsia="Times New Roman" w:hAnsi="Times New Roman" w:cs="Times New Roman"/>
                <w:shd w:val="clear" w:color="auto" w:fill="FFFFFF"/>
              </w:rPr>
              <w:t xml:space="preserve">min. </w:t>
            </w:r>
            <w:r w:rsidRPr="00F97C08">
              <w:rPr>
                <w:rFonts w:ascii="Times New Roman" w:eastAsia="Times New Roman" w:hAnsi="Times New Roman" w:cs="Times New Roman"/>
                <w:shd w:val="clear" w:color="auto" w:fill="FFFFFF"/>
              </w:rPr>
              <w:t>110st.</w:t>
            </w:r>
          </w:p>
          <w:p w:rsidR="00061BA5" w:rsidRPr="00F97C08" w:rsidRDefault="00061BA5" w:rsidP="004F672E">
            <w:pPr>
              <w:numPr>
                <w:ilvl w:val="0"/>
                <w:numId w:val="10"/>
              </w:numPr>
              <w:spacing w:after="0" w:line="240" w:lineRule="auto"/>
              <w:rPr>
                <w:rFonts w:ascii="Times New Roman" w:eastAsia="Times New Roman" w:hAnsi="Times New Roman" w:cs="Times New Roman"/>
                <w:highlight w:val="white"/>
              </w:rPr>
            </w:pPr>
            <w:r w:rsidRPr="00F97C08">
              <w:rPr>
                <w:rFonts w:ascii="Times New Roman" w:eastAsia="Times New Roman" w:hAnsi="Times New Roman" w:cs="Times New Roman"/>
                <w:shd w:val="clear" w:color="auto" w:fill="FFFFFF"/>
              </w:rPr>
              <w:t>Zawiasy do szybkiego montażu z funkcją łatwej regulacji oraz systemem powolnego i cichego domykania drzwi.</w:t>
            </w:r>
          </w:p>
          <w:p w:rsidR="00061BA5" w:rsidRPr="00F97C08" w:rsidRDefault="00061BA5" w:rsidP="004F672E">
            <w:pPr>
              <w:numPr>
                <w:ilvl w:val="0"/>
                <w:numId w:val="10"/>
              </w:numPr>
              <w:spacing w:after="0" w:line="240" w:lineRule="auto"/>
              <w:rPr>
                <w:rFonts w:ascii="Times New Roman" w:eastAsia="Times New Roman" w:hAnsi="Times New Roman" w:cs="Times New Roman"/>
                <w:highlight w:val="white"/>
              </w:rPr>
            </w:pPr>
            <w:r w:rsidRPr="00F97C08">
              <w:rPr>
                <w:rFonts w:ascii="Times New Roman" w:eastAsia="Times New Roman" w:hAnsi="Times New Roman" w:cs="Times New Roman"/>
                <w:shd w:val="clear" w:color="auto" w:fill="FFFFFF"/>
              </w:rPr>
              <w:t>Wieniec dolny i górny mają być widoczne – drzwi mają się z nimi licować.</w:t>
            </w:r>
          </w:p>
          <w:p w:rsidR="00061BA5" w:rsidRPr="00BB2768" w:rsidRDefault="00061BA5" w:rsidP="004F672E">
            <w:pPr>
              <w:numPr>
                <w:ilvl w:val="0"/>
                <w:numId w:val="10"/>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Zamek z dwoma kluczami, z możliwością wymiany samej wkładki.</w:t>
            </w:r>
          </w:p>
        </w:tc>
        <w:tc>
          <w:tcPr>
            <w:tcW w:w="972" w:type="dxa"/>
            <w:shd w:val="clear" w:color="auto" w:fill="auto"/>
            <w:tcMar>
              <w:left w:w="93" w:type="dxa"/>
            </w:tcMar>
          </w:tcPr>
          <w:p w:rsidR="00061BA5" w:rsidRDefault="0014397D" w:rsidP="0023068C">
            <w:pPr>
              <w:spacing w:after="0" w:line="240" w:lineRule="auto"/>
              <w:jc w:val="center"/>
              <w:rPr>
                <w:rFonts w:ascii="Times New Roman" w:hAnsi="Times New Roman" w:cs="Times New Roman"/>
              </w:rPr>
            </w:pPr>
            <w:r>
              <w:t>90</w:t>
            </w:r>
          </w:p>
        </w:tc>
      </w:tr>
      <w:tr w:rsidR="00061BA5" w:rsidTr="00061BA5">
        <w:trPr>
          <w:trHeight w:val="2548"/>
        </w:trPr>
        <w:tc>
          <w:tcPr>
            <w:tcW w:w="476" w:type="dxa"/>
            <w:shd w:val="clear" w:color="auto" w:fill="auto"/>
            <w:tcMar>
              <w:left w:w="93" w:type="dxa"/>
            </w:tcMar>
          </w:tcPr>
          <w:p w:rsidR="00061BA5" w:rsidRDefault="00061BA5" w:rsidP="0023068C">
            <w:pPr>
              <w:spacing w:after="0" w:line="240" w:lineRule="auto"/>
              <w:jc w:val="center"/>
              <w:rPr>
                <w:rFonts w:ascii="Times New Roman" w:hAnsi="Times New Roman" w:cs="Times New Roman"/>
              </w:rPr>
            </w:pPr>
            <w:r>
              <w:rPr>
                <w:rFonts w:ascii="Times New Roman" w:hAnsi="Times New Roman" w:cs="Times New Roman"/>
              </w:rPr>
              <w:t>3.</w:t>
            </w:r>
          </w:p>
        </w:tc>
        <w:tc>
          <w:tcPr>
            <w:tcW w:w="4116" w:type="dxa"/>
            <w:shd w:val="clear" w:color="auto" w:fill="auto"/>
            <w:tcMar>
              <w:left w:w="93" w:type="dxa"/>
            </w:tcMar>
          </w:tcPr>
          <w:p w:rsidR="00061BA5" w:rsidRDefault="00061BA5" w:rsidP="0023068C">
            <w:pPr>
              <w:spacing w:after="0" w:line="240" w:lineRule="auto"/>
              <w:jc w:val="center"/>
              <w:rPr>
                <w:rFonts w:ascii="Times New Roman" w:hAnsi="Times New Roman" w:cs="Times New Roman"/>
                <w:b/>
              </w:rPr>
            </w:pPr>
            <w:r>
              <w:rPr>
                <w:rFonts w:ascii="Times New Roman" w:hAnsi="Times New Roman" w:cs="Times New Roman"/>
                <w:b/>
              </w:rPr>
              <w:t>SZA1</w:t>
            </w:r>
          </w:p>
          <w:p w:rsidR="00061BA5" w:rsidRDefault="00061BA5" w:rsidP="0023068C">
            <w:pPr>
              <w:spacing w:after="0" w:line="240" w:lineRule="auto"/>
              <w:jc w:val="center"/>
              <w:rPr>
                <w:rFonts w:ascii="Times New Roman" w:hAnsi="Times New Roman" w:cs="Times New Roman"/>
                <w:b/>
              </w:rPr>
            </w:pPr>
            <w:r>
              <w:rPr>
                <w:noProof/>
              </w:rPr>
              <w:drawing>
                <wp:inline distT="0" distB="0" distL="0" distR="0" wp14:anchorId="473B5C12" wp14:editId="4B47E665">
                  <wp:extent cx="937895" cy="1647825"/>
                  <wp:effectExtent l="0" t="0" r="0" b="0"/>
                  <wp:docPr id="1"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62"/>
                          <pic:cNvPicPr>
                            <a:picLocks noChangeAspect="1" noChangeArrowheads="1"/>
                          </pic:cNvPicPr>
                        </pic:nvPicPr>
                        <pic:blipFill>
                          <a:blip r:embed="rId9"/>
                          <a:stretch>
                            <a:fillRect/>
                          </a:stretch>
                        </pic:blipFill>
                        <pic:spPr bwMode="auto">
                          <a:xfrm>
                            <a:off x="0" y="0"/>
                            <a:ext cx="937895" cy="1647825"/>
                          </a:xfrm>
                          <a:prstGeom prst="rect">
                            <a:avLst/>
                          </a:prstGeom>
                        </pic:spPr>
                      </pic:pic>
                    </a:graphicData>
                  </a:graphic>
                </wp:inline>
              </w:drawing>
            </w:r>
          </w:p>
        </w:tc>
        <w:tc>
          <w:tcPr>
            <w:tcW w:w="8181" w:type="dxa"/>
            <w:shd w:val="clear" w:color="auto" w:fill="auto"/>
            <w:tcMar>
              <w:left w:w="93" w:type="dxa"/>
            </w:tcMar>
            <w:vAlign w:val="center"/>
          </w:tcPr>
          <w:p w:rsidR="00061BA5" w:rsidRPr="000C773B" w:rsidRDefault="00061BA5" w:rsidP="000C773B">
            <w:pPr>
              <w:spacing w:after="0" w:line="240" w:lineRule="auto"/>
              <w:rPr>
                <w:rFonts w:ascii="Times New Roman" w:eastAsia="Times New Roman" w:hAnsi="Times New Roman" w:cs="Times New Roman"/>
                <w:highlight w:val="yellow"/>
              </w:rPr>
            </w:pPr>
            <w:r>
              <w:rPr>
                <w:rFonts w:ascii="Times New Roman" w:eastAsia="Times New Roman" w:hAnsi="Times New Roman" w:cs="Times New Roman"/>
                <w:b/>
                <w:bCs/>
                <w:shd w:val="clear" w:color="auto" w:fill="FFFFFF"/>
              </w:rPr>
              <w:t>Szafa aktowa z drzwiami płytowymi uchylnymi</w:t>
            </w:r>
            <w:r>
              <w:rPr>
                <w:rFonts w:ascii="Times New Roman" w:eastAsia="Times New Roman" w:hAnsi="Times New Roman" w:cs="Times New Roman"/>
                <w:shd w:val="clear" w:color="auto" w:fill="FFFFFF"/>
              </w:rPr>
              <w:t xml:space="preserve"> o wymiarach: szerokość 800 mm, głębokość 440-460 mm,  </w:t>
            </w:r>
            <w:r w:rsidRPr="00DC72ED">
              <w:rPr>
                <w:rFonts w:ascii="Times New Roman" w:eastAsia="Times New Roman" w:hAnsi="Times New Roman" w:cs="Times New Roman"/>
                <w:shd w:val="clear" w:color="auto" w:fill="FFFFFF"/>
              </w:rPr>
              <w:t xml:space="preserve"> wysokość  </w:t>
            </w:r>
            <w:r>
              <w:rPr>
                <w:rFonts w:ascii="Times New Roman" w:eastAsia="Times New Roman" w:hAnsi="Times New Roman" w:cs="Times New Roman"/>
                <w:shd w:val="clear" w:color="auto" w:fill="FFFFFF"/>
              </w:rPr>
              <w:t>1830-195</w:t>
            </w:r>
            <w:r w:rsidRPr="00DC72ED">
              <w:rPr>
                <w:rFonts w:ascii="Times New Roman" w:eastAsia="Times New Roman" w:hAnsi="Times New Roman" w:cs="Times New Roman"/>
                <w:shd w:val="clear" w:color="auto" w:fill="FFFFFF"/>
              </w:rPr>
              <w:t>0 mm</w:t>
            </w:r>
            <w:r>
              <w:rPr>
                <w:rFonts w:ascii="Times New Roman" w:eastAsia="Times New Roman" w:hAnsi="Times New Roman" w:cs="Times New Roman"/>
                <w:shd w:val="clear" w:color="auto" w:fill="FFFFFF"/>
              </w:rPr>
              <w:t>.   Głębokość szafy zgodna z głębokością nadstawki N2 i szafą SZA2. Wysokość szafy zgodna z wysokością szafy SZU1.</w:t>
            </w:r>
          </w:p>
          <w:p w:rsidR="00061BA5" w:rsidRDefault="00061BA5" w:rsidP="00023109">
            <w:pPr>
              <w:numPr>
                <w:ilvl w:val="0"/>
                <w:numId w:val="13"/>
              </w:numPr>
              <w:spacing w:beforeAutospacing="1"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Szafa powinna być wykonana z płyty wiórowej obustronnie laminowanej, obrzeże ABS dobrane pod kolor płyty.</w:t>
            </w:r>
          </w:p>
          <w:p w:rsidR="00061BA5" w:rsidRDefault="00061BA5" w:rsidP="00023109">
            <w:pPr>
              <w:numPr>
                <w:ilvl w:val="0"/>
                <w:numId w:val="1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Korpus, front i top mają być wykonane z płyty grubości min. 18 mm, przy założeniu, że wszystkie elementy mają być wykonane z tej samej grubości płyty. Dla pleców, Zamawiający dopuszcza płytę grubości min. 12mm. Plecy muszą być wpuszczane w nafrezowane rowki na bokach i wieńcu. Top i korpus mają być ze sobą skręcone (nie klejone), umożliwiające wymianę każdego z elementów szafy.</w:t>
            </w:r>
          </w:p>
          <w:p w:rsidR="00061BA5" w:rsidRDefault="00061BA5" w:rsidP="00023109">
            <w:pPr>
              <w:numPr>
                <w:ilvl w:val="0"/>
                <w:numId w:val="1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 xml:space="preserve">Półki wykonane z płyty grubości min. 18 mm z możliwością regulacji ułożenia w zakresie co najmniej +/- 32mm, wyposażone w system zapobiegający ich wypadnięciu lub wyszarpnięciu, głębokość półki min. 340 mm, półka oklejona z każdej strony. Szafa musi posiadać min. 4 półki w równym rozstawie. </w:t>
            </w:r>
          </w:p>
          <w:p w:rsidR="00061BA5" w:rsidRDefault="00061BA5" w:rsidP="00023109">
            <w:pPr>
              <w:numPr>
                <w:ilvl w:val="0"/>
                <w:numId w:val="1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lastRenderedPageBreak/>
              <w:t>Wymagana możliwość ustawienia 5 rzędów segregatorów o wysokości 33 cm</w:t>
            </w:r>
          </w:p>
          <w:p w:rsidR="00061BA5" w:rsidRPr="00023109" w:rsidRDefault="00061BA5" w:rsidP="00023109">
            <w:pPr>
              <w:numPr>
                <w:ilvl w:val="0"/>
                <w:numId w:val="13"/>
              </w:numPr>
              <w:spacing w:after="0" w:line="240" w:lineRule="auto"/>
              <w:rPr>
                <w:rFonts w:ascii="Times New Roman" w:eastAsia="Times New Roman" w:hAnsi="Times New Roman" w:cs="Times New Roman"/>
              </w:rPr>
            </w:pPr>
            <w:r w:rsidRPr="00023109">
              <w:rPr>
                <w:rFonts w:ascii="Times New Roman" w:eastAsia="Times New Roman" w:hAnsi="Times New Roman" w:cs="Times New Roman"/>
                <w:shd w:val="clear" w:color="auto" w:fill="FFFFFF"/>
              </w:rPr>
              <w:t xml:space="preserve">Szafa ma być wyposażona w min. </w:t>
            </w:r>
            <w:r>
              <w:rPr>
                <w:rFonts w:ascii="Times New Roman" w:eastAsia="Times New Roman" w:hAnsi="Times New Roman" w:cs="Times New Roman"/>
                <w:shd w:val="clear" w:color="auto" w:fill="FFFFFF"/>
              </w:rPr>
              <w:t>3</w:t>
            </w:r>
            <w:r w:rsidRPr="00023109">
              <w:rPr>
                <w:rFonts w:ascii="Times New Roman" w:eastAsia="Times New Roman" w:hAnsi="Times New Roman" w:cs="Times New Roman"/>
                <w:shd w:val="clear" w:color="auto" w:fill="FFFFFF"/>
              </w:rPr>
              <w:t xml:space="preserve"> zawiasy na skrzydło drzwi, posiadające kąt rozwarcia do min. 110st.</w:t>
            </w:r>
          </w:p>
          <w:p w:rsidR="00061BA5" w:rsidRPr="00023109" w:rsidRDefault="00061BA5" w:rsidP="00023109">
            <w:pPr>
              <w:numPr>
                <w:ilvl w:val="0"/>
                <w:numId w:val="13"/>
              </w:numPr>
              <w:spacing w:after="0" w:line="240" w:lineRule="auto"/>
              <w:rPr>
                <w:rFonts w:ascii="Times New Roman" w:eastAsia="Times New Roman" w:hAnsi="Times New Roman" w:cs="Times New Roman"/>
              </w:rPr>
            </w:pPr>
            <w:r w:rsidRPr="00023109">
              <w:rPr>
                <w:rFonts w:ascii="Times New Roman" w:eastAsia="Times New Roman" w:hAnsi="Times New Roman" w:cs="Times New Roman"/>
                <w:shd w:val="clear" w:color="auto" w:fill="FFFFFF"/>
              </w:rPr>
              <w:t>Zawiasy do szybkiego montażu z funkcją łatwej regulacji oraz systemem powolnego i cichego domykania drzwi.</w:t>
            </w:r>
          </w:p>
          <w:p w:rsidR="00061BA5" w:rsidRPr="00832C5C" w:rsidRDefault="00061BA5" w:rsidP="00023109">
            <w:pPr>
              <w:numPr>
                <w:ilvl w:val="0"/>
                <w:numId w:val="1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Zamek z dwoma kluczami, z możliwością wymiany samej wkładki.</w:t>
            </w:r>
          </w:p>
          <w:p w:rsidR="00061BA5" w:rsidRPr="00AC44D9" w:rsidRDefault="00061BA5" w:rsidP="00AC44D9">
            <w:pPr>
              <w:numPr>
                <w:ilvl w:val="0"/>
                <w:numId w:val="1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 xml:space="preserve">Szafa na stelażu spawanym (nie dopuszcza się stelaża skręcanego): stalowym, malowanym proszkowo - </w:t>
            </w:r>
            <w:r w:rsidRPr="00BB2768">
              <w:rPr>
                <w:rFonts w:ascii="Times New Roman" w:eastAsia="Times New Roman" w:hAnsi="Times New Roman" w:cs="Times New Roman"/>
                <w:shd w:val="clear" w:color="auto" w:fill="FFFFFF"/>
              </w:rPr>
              <w:t>kolor RAL 9006</w:t>
            </w:r>
            <w:r>
              <w:rPr>
                <w:rFonts w:ascii="Times New Roman" w:eastAsia="Times New Roman" w:hAnsi="Times New Roman" w:cs="Times New Roman"/>
                <w:shd w:val="clear" w:color="auto" w:fill="FFFFFF"/>
              </w:rPr>
              <w:t>, wykonanym z profilu zamkniętego o przekroju min. 40x20 mm. Stelaż wyposażony w metalowy regulator służący do poziomowania szafy od wewnątrz w zakresie min.15 mm.</w:t>
            </w:r>
          </w:p>
        </w:tc>
        <w:tc>
          <w:tcPr>
            <w:tcW w:w="972" w:type="dxa"/>
            <w:shd w:val="clear" w:color="auto" w:fill="auto"/>
            <w:tcMar>
              <w:left w:w="93" w:type="dxa"/>
            </w:tcMar>
          </w:tcPr>
          <w:p w:rsidR="00061BA5" w:rsidRDefault="0014397D" w:rsidP="0023068C">
            <w:pPr>
              <w:spacing w:after="0" w:line="240" w:lineRule="auto"/>
              <w:jc w:val="center"/>
              <w:rPr>
                <w:rFonts w:ascii="Times New Roman" w:hAnsi="Times New Roman" w:cs="Times New Roman"/>
              </w:rPr>
            </w:pPr>
            <w:r>
              <w:lastRenderedPageBreak/>
              <w:t>119</w:t>
            </w:r>
          </w:p>
        </w:tc>
      </w:tr>
      <w:tr w:rsidR="00061BA5" w:rsidTr="00061BA5">
        <w:trPr>
          <w:trHeight w:val="105"/>
        </w:trPr>
        <w:tc>
          <w:tcPr>
            <w:tcW w:w="476" w:type="dxa"/>
            <w:shd w:val="clear" w:color="auto" w:fill="auto"/>
            <w:tcMar>
              <w:left w:w="93" w:type="dxa"/>
            </w:tcMar>
          </w:tcPr>
          <w:p w:rsidR="00061BA5" w:rsidRDefault="00061BA5" w:rsidP="0023068C">
            <w:pPr>
              <w:spacing w:after="0" w:line="240" w:lineRule="auto"/>
              <w:jc w:val="center"/>
              <w:rPr>
                <w:rFonts w:ascii="Times New Roman" w:hAnsi="Times New Roman" w:cs="Times New Roman"/>
              </w:rPr>
            </w:pPr>
            <w:r>
              <w:rPr>
                <w:rFonts w:ascii="Times New Roman" w:hAnsi="Times New Roman" w:cs="Times New Roman"/>
              </w:rPr>
              <w:t>4.</w:t>
            </w:r>
          </w:p>
        </w:tc>
        <w:tc>
          <w:tcPr>
            <w:tcW w:w="4116" w:type="dxa"/>
            <w:shd w:val="clear" w:color="auto" w:fill="auto"/>
            <w:tcMar>
              <w:left w:w="93" w:type="dxa"/>
            </w:tcMar>
          </w:tcPr>
          <w:p w:rsidR="00061BA5" w:rsidRDefault="00061BA5" w:rsidP="0023068C">
            <w:pPr>
              <w:spacing w:after="0" w:line="240" w:lineRule="auto"/>
              <w:jc w:val="center"/>
              <w:rPr>
                <w:rFonts w:ascii="Times New Roman" w:hAnsi="Times New Roman" w:cs="Times New Roman"/>
                <w:b/>
              </w:rPr>
            </w:pPr>
            <w:r>
              <w:rPr>
                <w:rFonts w:ascii="Times New Roman" w:hAnsi="Times New Roman" w:cs="Times New Roman"/>
                <w:b/>
              </w:rPr>
              <w:t>N2</w:t>
            </w:r>
          </w:p>
        </w:tc>
        <w:tc>
          <w:tcPr>
            <w:tcW w:w="8181" w:type="dxa"/>
            <w:shd w:val="clear" w:color="auto" w:fill="auto"/>
            <w:tcMar>
              <w:left w:w="93" w:type="dxa"/>
            </w:tcMar>
            <w:vAlign w:val="center"/>
          </w:tcPr>
          <w:p w:rsidR="00061BA5" w:rsidRPr="00F97C08" w:rsidRDefault="00061BA5" w:rsidP="000C773B">
            <w:pPr>
              <w:spacing w:afterAutospacing="1" w:line="240" w:lineRule="auto"/>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t xml:space="preserve">Nadstawka na szafę SZA1 </w:t>
            </w:r>
            <w:r w:rsidRPr="00F97C08">
              <w:rPr>
                <w:rFonts w:ascii="Times New Roman" w:eastAsia="Times New Roman" w:hAnsi="Times New Roman" w:cs="Times New Roman"/>
                <w:b/>
                <w:bCs/>
                <w:shd w:val="clear" w:color="auto" w:fill="FFFFFF"/>
              </w:rPr>
              <w:t xml:space="preserve"> z drzwiami płytowymi uchylnymi</w:t>
            </w:r>
            <w:r w:rsidRPr="00F97C08">
              <w:rPr>
                <w:rFonts w:ascii="Times New Roman" w:eastAsia="Times New Roman" w:hAnsi="Times New Roman" w:cs="Times New Roman"/>
                <w:shd w:val="clear" w:color="auto" w:fill="FFFFFF"/>
              </w:rPr>
              <w:t xml:space="preserve"> o wymiarach: szerokość 800 mm, </w:t>
            </w:r>
            <w:r w:rsidRPr="00BB2768">
              <w:rPr>
                <w:rFonts w:ascii="Times New Roman" w:eastAsia="Times New Roman" w:hAnsi="Times New Roman" w:cs="Times New Roman"/>
                <w:shd w:val="clear" w:color="auto" w:fill="FFFFFF"/>
              </w:rPr>
              <w:t>głębokość 440-460 mm,</w:t>
            </w:r>
            <w:r w:rsidRPr="00F97C08">
              <w:rPr>
                <w:rFonts w:ascii="Times New Roman" w:eastAsia="Times New Roman" w:hAnsi="Times New Roman" w:cs="Times New Roman"/>
                <w:shd w:val="clear" w:color="auto" w:fill="FFFFFF"/>
              </w:rPr>
              <w:t xml:space="preserve"> </w:t>
            </w:r>
            <w:r w:rsidRPr="00DC72ED">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wysokość  720-750</w:t>
            </w:r>
            <w:r w:rsidRPr="00DC72ED">
              <w:rPr>
                <w:rFonts w:ascii="Times New Roman" w:eastAsia="Times New Roman" w:hAnsi="Times New Roman" w:cs="Times New Roman"/>
                <w:shd w:val="clear" w:color="auto" w:fill="FFFFFF"/>
              </w:rPr>
              <w:t xml:space="preserve"> mm</w:t>
            </w:r>
            <w:r>
              <w:rPr>
                <w:rFonts w:ascii="Times New Roman" w:eastAsia="Times New Roman" w:hAnsi="Times New Roman" w:cs="Times New Roman"/>
                <w:shd w:val="clear" w:color="auto" w:fill="FFFFFF"/>
              </w:rPr>
              <w:t>.   Głębokość nadstawki zgodna z głębokością szafy SZA1. Wysokość nadstawki zgodna z wysokością nadstawki N1.</w:t>
            </w:r>
          </w:p>
          <w:p w:rsidR="00061BA5" w:rsidRPr="00F97C08" w:rsidRDefault="00061BA5" w:rsidP="0023068C">
            <w:pPr>
              <w:numPr>
                <w:ilvl w:val="0"/>
                <w:numId w:val="10"/>
              </w:numPr>
              <w:spacing w:after="0" w:line="240" w:lineRule="auto"/>
              <w:rPr>
                <w:rFonts w:ascii="Times New Roman" w:eastAsia="Times New Roman" w:hAnsi="Times New Roman" w:cs="Times New Roman"/>
                <w:highlight w:val="white"/>
              </w:rPr>
            </w:pPr>
            <w:r w:rsidRPr="00F97C08">
              <w:rPr>
                <w:rFonts w:ascii="Times New Roman" w:eastAsia="Times New Roman" w:hAnsi="Times New Roman" w:cs="Times New Roman"/>
                <w:shd w:val="clear" w:color="auto" w:fill="FFFFFF"/>
              </w:rPr>
              <w:t> Nadstawka powinna być wykonana z płyty wiórowej obustronnie laminowanej, obrzeże ABS dobrane pod kolor płyty.</w:t>
            </w:r>
          </w:p>
          <w:p w:rsidR="00061BA5" w:rsidRPr="00F97C08" w:rsidRDefault="00061BA5" w:rsidP="0023068C">
            <w:pPr>
              <w:numPr>
                <w:ilvl w:val="0"/>
                <w:numId w:val="10"/>
              </w:numPr>
              <w:spacing w:after="0" w:line="240" w:lineRule="auto"/>
              <w:rPr>
                <w:rFonts w:ascii="Times New Roman" w:eastAsia="Times New Roman" w:hAnsi="Times New Roman" w:cs="Times New Roman"/>
                <w:highlight w:val="white"/>
              </w:rPr>
            </w:pPr>
            <w:r w:rsidRPr="00F97C08">
              <w:rPr>
                <w:rFonts w:ascii="Times New Roman" w:eastAsia="Times New Roman" w:hAnsi="Times New Roman" w:cs="Times New Roman"/>
                <w:shd w:val="clear" w:color="auto" w:fill="FFFFFF"/>
              </w:rPr>
              <w:t xml:space="preserve">Wieniec górny, korpus, front, top mają być wykonane z płyty grubości min. 18 mm. Dla pleców, Zamawiający dopuszcza płytę grubości min. 12mm Plecy muszą być wpuszczane w nafrezowane rowki na bokach i wieńcu. Top i korpus mają być ze sobą skręcone (nie klejone), umożliwiające wymianę każdego z elementów szafy. </w:t>
            </w:r>
          </w:p>
          <w:p w:rsidR="00061BA5" w:rsidRPr="00F97C08" w:rsidRDefault="00061BA5" w:rsidP="0023068C">
            <w:pPr>
              <w:numPr>
                <w:ilvl w:val="0"/>
                <w:numId w:val="10"/>
              </w:numPr>
              <w:spacing w:after="0" w:line="240" w:lineRule="auto"/>
              <w:rPr>
                <w:rFonts w:ascii="Times New Roman" w:eastAsia="Times New Roman" w:hAnsi="Times New Roman" w:cs="Times New Roman"/>
                <w:highlight w:val="white"/>
              </w:rPr>
            </w:pPr>
            <w:r w:rsidRPr="00F97C08">
              <w:rPr>
                <w:rFonts w:ascii="Times New Roman" w:eastAsia="Times New Roman" w:hAnsi="Times New Roman" w:cs="Times New Roman"/>
                <w:shd w:val="clear" w:color="auto" w:fill="FFFFFF"/>
              </w:rPr>
              <w:t xml:space="preserve">Półki wykonane z płyty grubości min. 18mm z możliwością regulacji ułożenia w zakresie co najmniej +/- 32mm, wyposażone w system zapobiegający ich wypadnięciu lub wyszarpnięciu, głębokość </w:t>
            </w:r>
            <w:r w:rsidRPr="00BB2768">
              <w:rPr>
                <w:rFonts w:ascii="Times New Roman" w:eastAsia="Times New Roman" w:hAnsi="Times New Roman" w:cs="Times New Roman"/>
                <w:shd w:val="clear" w:color="auto" w:fill="FFFFFF"/>
              </w:rPr>
              <w:t>min. 340 mm, półka</w:t>
            </w:r>
            <w:r w:rsidRPr="00F97C08">
              <w:rPr>
                <w:rFonts w:ascii="Times New Roman" w:eastAsia="Times New Roman" w:hAnsi="Times New Roman" w:cs="Times New Roman"/>
                <w:shd w:val="clear" w:color="auto" w:fill="FFFFFF"/>
              </w:rPr>
              <w:t xml:space="preserve"> oklejona z każdej strony. Szafa musi posiadać 1 półkę, dzieląc przestrzenie na równe odległości</w:t>
            </w:r>
          </w:p>
          <w:p w:rsidR="00061BA5" w:rsidRPr="00F97C08" w:rsidRDefault="00061BA5" w:rsidP="0023068C">
            <w:pPr>
              <w:numPr>
                <w:ilvl w:val="0"/>
                <w:numId w:val="10"/>
              </w:numPr>
              <w:spacing w:after="0" w:line="240" w:lineRule="auto"/>
              <w:rPr>
                <w:rFonts w:ascii="Times New Roman" w:eastAsia="Times New Roman" w:hAnsi="Times New Roman" w:cs="Times New Roman"/>
                <w:highlight w:val="white"/>
              </w:rPr>
            </w:pPr>
            <w:r w:rsidRPr="00F97C08">
              <w:rPr>
                <w:rFonts w:ascii="Times New Roman" w:eastAsia="Times New Roman" w:hAnsi="Times New Roman" w:cs="Times New Roman"/>
                <w:shd w:val="clear" w:color="auto" w:fill="FFFFFF"/>
              </w:rPr>
              <w:t>Nadstawka ma być wyposażona w min. 2 zawiasy na skrzydło drzwi, posiadające kąt rozwarcia do</w:t>
            </w:r>
            <w:r>
              <w:rPr>
                <w:rFonts w:ascii="Times New Roman" w:eastAsia="Times New Roman" w:hAnsi="Times New Roman" w:cs="Times New Roman"/>
                <w:shd w:val="clear" w:color="auto" w:fill="FFFFFF"/>
              </w:rPr>
              <w:t xml:space="preserve"> min.</w:t>
            </w:r>
            <w:r w:rsidRPr="00F97C08">
              <w:rPr>
                <w:rFonts w:ascii="Times New Roman" w:eastAsia="Times New Roman" w:hAnsi="Times New Roman" w:cs="Times New Roman"/>
                <w:shd w:val="clear" w:color="auto" w:fill="FFFFFF"/>
              </w:rPr>
              <w:t>110st.</w:t>
            </w:r>
          </w:p>
          <w:p w:rsidR="00061BA5" w:rsidRPr="00023109" w:rsidRDefault="00061BA5" w:rsidP="00023109">
            <w:pPr>
              <w:numPr>
                <w:ilvl w:val="0"/>
                <w:numId w:val="10"/>
              </w:numPr>
              <w:spacing w:after="0" w:line="240" w:lineRule="auto"/>
              <w:rPr>
                <w:rFonts w:ascii="Times New Roman" w:eastAsia="Times New Roman" w:hAnsi="Times New Roman" w:cs="Times New Roman"/>
              </w:rPr>
            </w:pPr>
            <w:r w:rsidRPr="00023109">
              <w:rPr>
                <w:rFonts w:ascii="Times New Roman" w:eastAsia="Times New Roman" w:hAnsi="Times New Roman" w:cs="Times New Roman"/>
                <w:shd w:val="clear" w:color="auto" w:fill="FFFFFF"/>
              </w:rPr>
              <w:t>Zawiasy do szybkiego montażu z funkcją łatwej regulacji oraz systemem powolnego i cichego domykania drzwi.</w:t>
            </w:r>
          </w:p>
          <w:p w:rsidR="00061BA5" w:rsidRPr="00832C5C" w:rsidRDefault="00061BA5" w:rsidP="0023068C">
            <w:pPr>
              <w:numPr>
                <w:ilvl w:val="0"/>
                <w:numId w:val="10"/>
              </w:numPr>
              <w:spacing w:after="0" w:line="240" w:lineRule="auto"/>
              <w:rPr>
                <w:rFonts w:ascii="Times New Roman" w:eastAsia="Times New Roman" w:hAnsi="Times New Roman" w:cs="Times New Roman"/>
                <w:highlight w:val="white"/>
              </w:rPr>
            </w:pPr>
            <w:r w:rsidRPr="00F97C08">
              <w:rPr>
                <w:rFonts w:ascii="Times New Roman" w:eastAsia="Times New Roman" w:hAnsi="Times New Roman" w:cs="Times New Roman"/>
                <w:shd w:val="clear" w:color="auto" w:fill="FFFFFF"/>
              </w:rPr>
              <w:t>Wieniec dolny i górny mają być widoczne – drzwi mają się z nimi licować.</w:t>
            </w:r>
          </w:p>
          <w:p w:rsidR="00061BA5" w:rsidRPr="00832C5C" w:rsidRDefault="00061BA5" w:rsidP="00F96F03">
            <w:pPr>
              <w:numPr>
                <w:ilvl w:val="0"/>
                <w:numId w:val="10"/>
              </w:numPr>
              <w:spacing w:after="0" w:line="240" w:lineRule="auto"/>
              <w:rPr>
                <w:rFonts w:ascii="Times New Roman" w:eastAsia="Times New Roman" w:hAnsi="Times New Roman" w:cs="Times New Roman"/>
                <w:highlight w:val="white"/>
              </w:rPr>
            </w:pPr>
            <w:r w:rsidRPr="00832C5C">
              <w:rPr>
                <w:rFonts w:ascii="Times New Roman" w:eastAsia="Times New Roman" w:hAnsi="Times New Roman" w:cs="Times New Roman"/>
                <w:shd w:val="clear" w:color="auto" w:fill="FFFFFF"/>
              </w:rPr>
              <w:t>Zamek z dwoma kluczami, z możliwością wymiany samej wkładki.</w:t>
            </w:r>
          </w:p>
        </w:tc>
        <w:tc>
          <w:tcPr>
            <w:tcW w:w="972" w:type="dxa"/>
            <w:shd w:val="clear" w:color="auto" w:fill="auto"/>
            <w:tcMar>
              <w:left w:w="93" w:type="dxa"/>
            </w:tcMar>
          </w:tcPr>
          <w:p w:rsidR="00061BA5" w:rsidRDefault="004C3353" w:rsidP="0023068C">
            <w:pPr>
              <w:spacing w:after="0" w:line="240" w:lineRule="auto"/>
              <w:jc w:val="center"/>
              <w:rPr>
                <w:rFonts w:ascii="Times New Roman" w:hAnsi="Times New Roman" w:cs="Times New Roman"/>
              </w:rPr>
            </w:pPr>
            <w:r>
              <w:t>101</w:t>
            </w:r>
          </w:p>
        </w:tc>
      </w:tr>
      <w:tr w:rsidR="00061BA5" w:rsidTr="00061BA5">
        <w:trPr>
          <w:trHeight w:val="135"/>
        </w:trPr>
        <w:tc>
          <w:tcPr>
            <w:tcW w:w="476" w:type="dxa"/>
            <w:shd w:val="clear" w:color="auto" w:fill="auto"/>
            <w:tcMar>
              <w:left w:w="93" w:type="dxa"/>
            </w:tcMar>
          </w:tcPr>
          <w:p w:rsidR="00061BA5" w:rsidRDefault="00061BA5" w:rsidP="0023068C">
            <w:pPr>
              <w:spacing w:after="0" w:line="240" w:lineRule="auto"/>
              <w:jc w:val="center"/>
              <w:rPr>
                <w:rFonts w:ascii="Times New Roman" w:hAnsi="Times New Roman" w:cs="Times New Roman"/>
              </w:rPr>
            </w:pPr>
            <w:r>
              <w:rPr>
                <w:rFonts w:ascii="Times New Roman" w:hAnsi="Times New Roman" w:cs="Times New Roman"/>
              </w:rPr>
              <w:t>5.</w:t>
            </w:r>
          </w:p>
        </w:tc>
        <w:tc>
          <w:tcPr>
            <w:tcW w:w="4116" w:type="dxa"/>
            <w:shd w:val="clear" w:color="auto" w:fill="auto"/>
            <w:tcMar>
              <w:left w:w="93" w:type="dxa"/>
            </w:tcMar>
          </w:tcPr>
          <w:p w:rsidR="00061BA5" w:rsidRDefault="00061BA5" w:rsidP="0023068C">
            <w:pPr>
              <w:spacing w:after="0" w:line="240" w:lineRule="auto"/>
              <w:jc w:val="center"/>
              <w:rPr>
                <w:rFonts w:ascii="Times New Roman" w:hAnsi="Times New Roman" w:cs="Times New Roman"/>
                <w:b/>
              </w:rPr>
            </w:pPr>
            <w:r>
              <w:rPr>
                <w:rFonts w:ascii="Times New Roman" w:hAnsi="Times New Roman" w:cs="Times New Roman"/>
                <w:b/>
              </w:rPr>
              <w:t>SZA2</w:t>
            </w:r>
          </w:p>
          <w:p w:rsidR="00061BA5" w:rsidRDefault="00061BA5" w:rsidP="0023068C">
            <w:pPr>
              <w:spacing w:after="0" w:line="240" w:lineRule="auto"/>
              <w:jc w:val="center"/>
              <w:rPr>
                <w:rFonts w:ascii="Times New Roman" w:hAnsi="Times New Roman" w:cs="Times New Roman"/>
                <w:b/>
              </w:rPr>
            </w:pPr>
            <w:r>
              <w:rPr>
                <w:noProof/>
              </w:rPr>
              <w:lastRenderedPageBreak/>
              <w:drawing>
                <wp:inline distT="0" distB="0" distL="0" distR="0" wp14:anchorId="205E91F3" wp14:editId="6711E846">
                  <wp:extent cx="762000" cy="1390650"/>
                  <wp:effectExtent l="0" t="0" r="0" b="0"/>
                  <wp:docPr id="3"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57"/>
                          <pic:cNvPicPr>
                            <a:picLocks noChangeAspect="1" noChangeArrowheads="1"/>
                          </pic:cNvPicPr>
                        </pic:nvPicPr>
                        <pic:blipFill>
                          <a:blip r:embed="rId10"/>
                          <a:stretch>
                            <a:fillRect/>
                          </a:stretch>
                        </pic:blipFill>
                        <pic:spPr bwMode="auto">
                          <a:xfrm>
                            <a:off x="0" y="0"/>
                            <a:ext cx="762000" cy="1390650"/>
                          </a:xfrm>
                          <a:prstGeom prst="rect">
                            <a:avLst/>
                          </a:prstGeom>
                        </pic:spPr>
                      </pic:pic>
                    </a:graphicData>
                  </a:graphic>
                </wp:inline>
              </w:drawing>
            </w:r>
          </w:p>
        </w:tc>
        <w:tc>
          <w:tcPr>
            <w:tcW w:w="8181" w:type="dxa"/>
            <w:shd w:val="clear" w:color="auto" w:fill="auto"/>
            <w:tcMar>
              <w:left w:w="93" w:type="dxa"/>
            </w:tcMar>
            <w:vAlign w:val="center"/>
          </w:tcPr>
          <w:p w:rsidR="00061BA5" w:rsidRPr="00274C52" w:rsidRDefault="00061BA5" w:rsidP="000C773B">
            <w:pPr>
              <w:spacing w:beforeAutospacing="1" w:after="0" w:line="240" w:lineRule="auto"/>
              <w:rPr>
                <w:rFonts w:ascii="Times New Roman" w:eastAsia="Times New Roman" w:hAnsi="Times New Roman" w:cs="Times New Roman"/>
              </w:rPr>
            </w:pPr>
            <w:r>
              <w:rPr>
                <w:rFonts w:ascii="Times New Roman" w:eastAsia="Times New Roman" w:hAnsi="Times New Roman" w:cs="Times New Roman"/>
                <w:b/>
                <w:bCs/>
                <w:shd w:val="clear" w:color="auto" w:fill="FFFFFF"/>
              </w:rPr>
              <w:lastRenderedPageBreak/>
              <w:t>Szafa z drzwiami płytowymi uchylnymi</w:t>
            </w:r>
            <w:r>
              <w:rPr>
                <w:rFonts w:ascii="Times New Roman" w:eastAsia="Times New Roman" w:hAnsi="Times New Roman" w:cs="Times New Roman"/>
                <w:shd w:val="clear" w:color="auto" w:fill="FFFFFF"/>
              </w:rPr>
              <w:t xml:space="preserve"> o wymiarach: szerokość 800 mm, </w:t>
            </w:r>
            <w:r w:rsidRPr="00BB2768">
              <w:rPr>
                <w:rFonts w:ascii="Times New Roman" w:eastAsia="Times New Roman" w:hAnsi="Times New Roman" w:cs="Times New Roman"/>
                <w:shd w:val="clear" w:color="auto" w:fill="FFFFFF"/>
              </w:rPr>
              <w:t>głę</w:t>
            </w:r>
            <w:r>
              <w:rPr>
                <w:rFonts w:ascii="Times New Roman" w:eastAsia="Times New Roman" w:hAnsi="Times New Roman" w:cs="Times New Roman"/>
                <w:shd w:val="clear" w:color="auto" w:fill="FFFFFF"/>
              </w:rPr>
              <w:t>bokość 440-460 mm,  wysokość  1000 -</w:t>
            </w:r>
            <w:r w:rsidRPr="001954FD">
              <w:rPr>
                <w:rFonts w:ascii="Times New Roman" w:eastAsia="Times New Roman" w:hAnsi="Times New Roman" w:cs="Times New Roman"/>
                <w:shd w:val="clear" w:color="auto" w:fill="FFFFFF"/>
              </w:rPr>
              <w:t>1200 mm</w:t>
            </w:r>
            <w:r>
              <w:rPr>
                <w:rFonts w:ascii="Times New Roman" w:eastAsia="Times New Roman" w:hAnsi="Times New Roman" w:cs="Times New Roman"/>
                <w:b/>
                <w:bCs/>
                <w:shd w:val="clear" w:color="auto" w:fill="FFFFFF"/>
              </w:rPr>
              <w:t xml:space="preserve">. </w:t>
            </w:r>
            <w:r>
              <w:rPr>
                <w:rFonts w:ascii="Times New Roman" w:eastAsia="Times New Roman" w:hAnsi="Times New Roman" w:cs="Times New Roman"/>
                <w:bCs/>
                <w:shd w:val="clear" w:color="auto" w:fill="FFFFFF"/>
              </w:rPr>
              <w:t>Głębokość szafy zgodna z szafą SZA1.</w:t>
            </w:r>
          </w:p>
          <w:p w:rsidR="00061BA5" w:rsidRPr="001954FD" w:rsidRDefault="00061BA5" w:rsidP="001954FD">
            <w:pPr>
              <w:numPr>
                <w:ilvl w:val="0"/>
                <w:numId w:val="13"/>
              </w:numPr>
              <w:spacing w:beforeAutospacing="1" w:after="0" w:line="240" w:lineRule="auto"/>
              <w:rPr>
                <w:rFonts w:ascii="Times New Roman" w:eastAsia="Times New Roman" w:hAnsi="Times New Roman" w:cs="Times New Roman"/>
              </w:rPr>
            </w:pPr>
            <w:r w:rsidRPr="001954FD">
              <w:rPr>
                <w:rFonts w:ascii="Times New Roman" w:eastAsia="Times New Roman" w:hAnsi="Times New Roman" w:cs="Times New Roman"/>
                <w:shd w:val="clear" w:color="auto" w:fill="FFFFFF"/>
              </w:rPr>
              <w:t>Szafa powinna być wykonana z płyty wiórowej obustronnie laminowanej, obrzeże ABS dobrane pod kolor płyty.</w:t>
            </w:r>
          </w:p>
          <w:p w:rsidR="00061BA5" w:rsidRPr="00BB2768" w:rsidRDefault="00061BA5" w:rsidP="00023109">
            <w:pPr>
              <w:numPr>
                <w:ilvl w:val="0"/>
                <w:numId w:val="13"/>
              </w:numPr>
              <w:spacing w:after="0" w:line="240" w:lineRule="auto"/>
              <w:rPr>
                <w:rFonts w:ascii="Times New Roman" w:eastAsia="Times New Roman" w:hAnsi="Times New Roman" w:cs="Times New Roman"/>
              </w:rPr>
            </w:pPr>
            <w:r w:rsidRPr="00BB2768">
              <w:rPr>
                <w:rFonts w:ascii="Times New Roman" w:eastAsia="Times New Roman" w:hAnsi="Times New Roman" w:cs="Times New Roman"/>
                <w:shd w:val="clear" w:color="auto" w:fill="FFFFFF"/>
              </w:rPr>
              <w:lastRenderedPageBreak/>
              <w:t>Korpus, front i top mają być wykonane z płyty grubości min. 18 mm, przy założeniu, że wszystkie elementy mają być wykonane z tej samej grubości płyty. Dla pleców, Zamawiający dopuszcza płytę grubości min. 12mm. Plecy muszą być wpuszczane w nafrezowane rowki na bokach i wieńcu. Top i korpus mają być ze sobą skręcone (nie klejone), umożliwiające wymianę każdego z elementów szafy.</w:t>
            </w:r>
          </w:p>
          <w:p w:rsidR="00061BA5" w:rsidRDefault="00061BA5" w:rsidP="00023109">
            <w:pPr>
              <w:numPr>
                <w:ilvl w:val="0"/>
                <w:numId w:val="13"/>
              </w:numPr>
              <w:spacing w:after="0" w:line="240" w:lineRule="auto"/>
              <w:rPr>
                <w:rFonts w:ascii="Times New Roman" w:eastAsia="Times New Roman" w:hAnsi="Times New Roman" w:cs="Times New Roman"/>
                <w:highlight w:val="white"/>
              </w:rPr>
            </w:pPr>
            <w:r w:rsidRPr="00BB2768">
              <w:rPr>
                <w:rFonts w:ascii="Times New Roman" w:eastAsia="Times New Roman" w:hAnsi="Times New Roman" w:cs="Times New Roman"/>
                <w:shd w:val="clear" w:color="auto" w:fill="FFFFFF"/>
              </w:rPr>
              <w:t>Półki wykonane z płyty grubości min. 18 mm z możliwością regulacji ułożenia w zakresie co najmniej +/- 64mm, wyposażone w system zapobiegający ich wypadnięciu lub wyszarpnięciu, głębokość półki min. 340 mm</w:t>
            </w:r>
            <w:r>
              <w:rPr>
                <w:rFonts w:ascii="Times New Roman" w:eastAsia="Times New Roman" w:hAnsi="Times New Roman" w:cs="Times New Roman"/>
                <w:shd w:val="clear" w:color="auto" w:fill="FFFFFF"/>
              </w:rPr>
              <w:t>, półka oklejona z każdej strony. Szafa musi posiadać min. 2 półki.</w:t>
            </w:r>
          </w:p>
          <w:p w:rsidR="00061BA5" w:rsidRDefault="00061BA5" w:rsidP="00023109">
            <w:pPr>
              <w:numPr>
                <w:ilvl w:val="0"/>
                <w:numId w:val="1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 xml:space="preserve">Wymagana możliwość ustawienia 3 rzędów </w:t>
            </w:r>
            <w:r w:rsidRPr="00F96F03">
              <w:rPr>
                <w:rFonts w:ascii="Times New Roman" w:eastAsia="Times New Roman" w:hAnsi="Times New Roman" w:cs="Times New Roman"/>
                <w:shd w:val="clear" w:color="auto" w:fill="FFFFFF"/>
              </w:rPr>
              <w:t>segregatorów  o  wysokości 33 cm.</w:t>
            </w:r>
          </w:p>
          <w:p w:rsidR="00061BA5" w:rsidRPr="00023109" w:rsidRDefault="00061BA5" w:rsidP="00023109">
            <w:pPr>
              <w:numPr>
                <w:ilvl w:val="0"/>
                <w:numId w:val="13"/>
              </w:numPr>
              <w:spacing w:after="0" w:line="240" w:lineRule="auto"/>
              <w:rPr>
                <w:rFonts w:ascii="Times New Roman" w:eastAsia="Times New Roman" w:hAnsi="Times New Roman" w:cs="Times New Roman"/>
              </w:rPr>
            </w:pPr>
            <w:r w:rsidRPr="00023109">
              <w:rPr>
                <w:rFonts w:ascii="Times New Roman" w:eastAsia="Times New Roman" w:hAnsi="Times New Roman" w:cs="Times New Roman"/>
                <w:shd w:val="clear" w:color="auto" w:fill="FFFFFF"/>
              </w:rPr>
              <w:t xml:space="preserve">Szafa ma być wyposażona w min. </w:t>
            </w:r>
            <w:r>
              <w:rPr>
                <w:rFonts w:ascii="Times New Roman" w:eastAsia="Times New Roman" w:hAnsi="Times New Roman" w:cs="Times New Roman"/>
                <w:shd w:val="clear" w:color="auto" w:fill="FFFFFF"/>
              </w:rPr>
              <w:t>2</w:t>
            </w:r>
            <w:r w:rsidRPr="00023109">
              <w:rPr>
                <w:rFonts w:ascii="Times New Roman" w:eastAsia="Times New Roman" w:hAnsi="Times New Roman" w:cs="Times New Roman"/>
                <w:shd w:val="clear" w:color="auto" w:fill="FFFFFF"/>
              </w:rPr>
              <w:t xml:space="preserve"> zawiasy na skrzydło drzwi, posiadające kąt rozwarcia do min. 110st.</w:t>
            </w:r>
          </w:p>
          <w:p w:rsidR="00061BA5" w:rsidRPr="00023109" w:rsidRDefault="00061BA5" w:rsidP="00023109">
            <w:pPr>
              <w:numPr>
                <w:ilvl w:val="0"/>
                <w:numId w:val="13"/>
              </w:numPr>
              <w:spacing w:after="0" w:line="240" w:lineRule="auto"/>
              <w:rPr>
                <w:rFonts w:ascii="Times New Roman" w:eastAsia="Times New Roman" w:hAnsi="Times New Roman" w:cs="Times New Roman"/>
              </w:rPr>
            </w:pPr>
            <w:r w:rsidRPr="00023109">
              <w:rPr>
                <w:rFonts w:ascii="Times New Roman" w:eastAsia="Times New Roman" w:hAnsi="Times New Roman" w:cs="Times New Roman"/>
                <w:shd w:val="clear" w:color="auto" w:fill="FFFFFF"/>
              </w:rPr>
              <w:t>Zawiasy do szybkiego montażu z funkcją łatwej regulacji oraz systemem powolnego i cichego domykania drzwi.</w:t>
            </w:r>
          </w:p>
          <w:p w:rsidR="00061BA5" w:rsidRPr="00D616E9" w:rsidRDefault="00061BA5" w:rsidP="00023109">
            <w:pPr>
              <w:numPr>
                <w:ilvl w:val="0"/>
                <w:numId w:val="1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Zamek z dwoma kluczami, z możliwością wymiany samej wkładki.</w:t>
            </w:r>
          </w:p>
          <w:p w:rsidR="00061BA5" w:rsidRPr="00D616E9" w:rsidRDefault="00061BA5" w:rsidP="00D616E9">
            <w:pPr>
              <w:numPr>
                <w:ilvl w:val="0"/>
                <w:numId w:val="1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 xml:space="preserve">Szafa na stelażu spawanym (nie dopuszcza się stelaża skręcanego): stalowym, malowanym proszkowo - </w:t>
            </w:r>
            <w:r w:rsidRPr="00BB2768">
              <w:rPr>
                <w:rFonts w:ascii="Times New Roman" w:eastAsia="Times New Roman" w:hAnsi="Times New Roman" w:cs="Times New Roman"/>
                <w:shd w:val="clear" w:color="auto" w:fill="FFFFFF"/>
              </w:rPr>
              <w:t>kolor RAL 9006</w:t>
            </w:r>
            <w:r>
              <w:rPr>
                <w:rFonts w:ascii="Times New Roman" w:eastAsia="Times New Roman" w:hAnsi="Times New Roman" w:cs="Times New Roman"/>
                <w:shd w:val="clear" w:color="auto" w:fill="FFFFFF"/>
              </w:rPr>
              <w:t>, wykonanym z profilu zamkniętego o przekroju min. 40x20 mm. Stelaż wyposażony w metalowy regulator służący do poziomowania szafy od wewnątrz w zakresie min.15 mm.</w:t>
            </w:r>
          </w:p>
        </w:tc>
        <w:tc>
          <w:tcPr>
            <w:tcW w:w="972" w:type="dxa"/>
            <w:shd w:val="clear" w:color="auto" w:fill="auto"/>
            <w:tcMar>
              <w:left w:w="93" w:type="dxa"/>
            </w:tcMar>
          </w:tcPr>
          <w:p w:rsidR="00061BA5" w:rsidRDefault="0014397D" w:rsidP="004C3353">
            <w:pPr>
              <w:spacing w:after="0" w:line="240" w:lineRule="auto"/>
              <w:jc w:val="center"/>
              <w:rPr>
                <w:rFonts w:ascii="Times New Roman" w:hAnsi="Times New Roman" w:cs="Times New Roman"/>
              </w:rPr>
            </w:pPr>
            <w:r>
              <w:lastRenderedPageBreak/>
              <w:t>62</w:t>
            </w:r>
          </w:p>
        </w:tc>
      </w:tr>
      <w:tr w:rsidR="00B82D50" w:rsidTr="00061BA5">
        <w:trPr>
          <w:trHeight w:val="135"/>
        </w:trPr>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6.</w:t>
            </w:r>
          </w:p>
        </w:tc>
        <w:tc>
          <w:tcPr>
            <w:tcW w:w="4116" w:type="dxa"/>
            <w:shd w:val="clear" w:color="auto" w:fill="auto"/>
            <w:tcMar>
              <w:left w:w="93" w:type="dxa"/>
            </w:tcMar>
          </w:tcPr>
          <w:p w:rsidR="00B82D50" w:rsidRDefault="00B82D50" w:rsidP="00B82D50">
            <w:pPr>
              <w:spacing w:after="0" w:line="240" w:lineRule="auto"/>
              <w:jc w:val="center"/>
              <w:rPr>
                <w:rFonts w:ascii="Times New Roman" w:hAnsi="Times New Roman" w:cs="Times New Roman"/>
                <w:b/>
              </w:rPr>
            </w:pPr>
            <w:r>
              <w:rPr>
                <w:rFonts w:ascii="Times New Roman" w:hAnsi="Times New Roman" w:cs="Times New Roman"/>
                <w:b/>
              </w:rPr>
              <w:t>BP1</w:t>
            </w:r>
          </w:p>
          <w:p w:rsidR="00B82D50" w:rsidRDefault="00B82D50" w:rsidP="00B82D50">
            <w:pPr>
              <w:spacing w:after="0" w:line="240" w:lineRule="auto"/>
              <w:jc w:val="center"/>
              <w:rPr>
                <w:rFonts w:ascii="Times New Roman" w:hAnsi="Times New Roman" w:cs="Times New Roman"/>
                <w:b/>
              </w:rPr>
            </w:pPr>
            <w:r>
              <w:rPr>
                <w:noProof/>
              </w:rPr>
              <w:drawing>
                <wp:inline distT="0" distB="0" distL="0" distR="0" wp14:anchorId="33EB6A92" wp14:editId="69642A98">
                  <wp:extent cx="889000" cy="76200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11"/>
                          <a:stretch>
                            <a:fillRect/>
                          </a:stretch>
                        </pic:blipFill>
                        <pic:spPr bwMode="auto">
                          <a:xfrm>
                            <a:off x="0" y="0"/>
                            <a:ext cx="889000" cy="762000"/>
                          </a:xfrm>
                          <a:prstGeom prst="rect">
                            <a:avLst/>
                          </a:prstGeom>
                        </pic:spPr>
                      </pic:pic>
                    </a:graphicData>
                  </a:graphic>
                </wp:inline>
              </w:drawing>
            </w:r>
          </w:p>
        </w:tc>
        <w:tc>
          <w:tcPr>
            <w:tcW w:w="8181" w:type="dxa"/>
            <w:shd w:val="clear" w:color="auto" w:fill="auto"/>
            <w:tcMar>
              <w:left w:w="93" w:type="dxa"/>
            </w:tcMar>
            <w:vAlign w:val="center"/>
          </w:tcPr>
          <w:p w:rsidR="00B82D50" w:rsidRDefault="00B82D50" w:rsidP="00B82D50">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b/>
                <w:bCs/>
              </w:rPr>
              <w:t xml:space="preserve">Biurko prostokątne na 4 nogach </w:t>
            </w:r>
            <w:r>
              <w:rPr>
                <w:rFonts w:ascii="Times New Roman" w:eastAsia="Times New Roman" w:hAnsi="Times New Roman" w:cs="Times New Roman"/>
                <w:shd w:val="clear" w:color="auto" w:fill="FFFFFF"/>
              </w:rPr>
              <w:t>o wymiarach: szerokość 1400mm, głębokość 600mm, wysokość 720-740mm. Wysokość wszystkich biurek i stołów musi być jednakowa.</w:t>
            </w:r>
          </w:p>
          <w:p w:rsidR="00B82D50" w:rsidRPr="00C424AC" w:rsidRDefault="00B82D50" w:rsidP="00B82D50">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b/>
                <w:bCs/>
              </w:rPr>
              <w:t>Blat:</w:t>
            </w:r>
            <w:r>
              <w:rPr>
                <w:rFonts w:ascii="Times New Roman" w:eastAsia="Times New Roman" w:hAnsi="Times New Roman" w:cs="Times New Roman"/>
                <w:shd w:val="clear" w:color="auto" w:fill="FFFFFF"/>
              </w:rPr>
              <w:t xml:space="preserve"> wykonany z płyty obustronnie laminowanej,  grubości 25 - 28 mm, oklejonej obrzeżem ABS grubości 2-3 mm, w kolorze blatu. </w:t>
            </w:r>
            <w:r>
              <w:rPr>
                <w:rFonts w:ascii="Times New Roman" w:eastAsia="Times New Roman" w:hAnsi="Times New Roman" w:cs="Times New Roman"/>
              </w:rPr>
              <w:t xml:space="preserve"> Element frontowy wysokości 300-400 mm  powinien być wykonany z płyty grubości  min. 12mm.</w:t>
            </w:r>
          </w:p>
          <w:p w:rsidR="00B82D50" w:rsidRDefault="00B82D50" w:rsidP="00B82D50">
            <w:pPr>
              <w:numPr>
                <w:ilvl w:val="0"/>
                <w:numId w:val="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b/>
                <w:bCs/>
              </w:rPr>
              <w:t>Rama:</w:t>
            </w:r>
            <w:r>
              <w:rPr>
                <w:rFonts w:ascii="Times New Roman" w:eastAsia="Times New Roman" w:hAnsi="Times New Roman" w:cs="Times New Roman"/>
                <w:shd w:val="clear" w:color="auto" w:fill="FFFFFF"/>
              </w:rPr>
              <w:t xml:space="preserve"> mocowana do blatu za pomocą śrub wkręcanych w metalowe mufy. Nie dopuszcza się montażu na „ostro”. Rama stalowa o szerokości dopasowanej do szerokości biurka i głębokości pomiędzy 350-450mm umożliwiająca zainstalowanie pojemnych kanałów kablowych, mieszczących min. 2 przedłużacze i wiązkę kabli. W celu zwiększenia komfortu użytkowania, rama powinna być przesunięta w stronę krawędzi przeciwległej do użytkownika i mocowanie powinno się rozpoczynać max. 150mm od krawędzi przeciwległej dla użytkownika. Rama prostokątna, spawana, wykonana z profili zamkniętych o przekroju min. 50x25mm i grubości ścianki min. 2mm. Rama malowana </w:t>
            </w:r>
            <w:r w:rsidRPr="00BB2768">
              <w:rPr>
                <w:rFonts w:ascii="Times New Roman" w:eastAsia="Times New Roman" w:hAnsi="Times New Roman" w:cs="Times New Roman"/>
                <w:shd w:val="clear" w:color="auto" w:fill="FFFFFF"/>
              </w:rPr>
              <w:t>proszkowo na kolor RAL 9006.</w:t>
            </w:r>
          </w:p>
          <w:p w:rsidR="00B82D50" w:rsidRDefault="00B82D50" w:rsidP="00B82D50">
            <w:pPr>
              <w:numPr>
                <w:ilvl w:val="0"/>
                <w:numId w:val="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b/>
                <w:bCs/>
              </w:rPr>
              <w:t>Podstawa:</w:t>
            </w:r>
            <w:r>
              <w:rPr>
                <w:rFonts w:ascii="Times New Roman" w:eastAsia="Times New Roman" w:hAnsi="Times New Roman" w:cs="Times New Roman"/>
                <w:shd w:val="clear" w:color="auto" w:fill="FFFFFF"/>
              </w:rPr>
              <w:t xml:space="preserve"> 4 nogi stalowe, wykonane z profili zamkniętych o przekroju 50-60x25mm i grubości ścianki min. 2mm, usytuowane w narożach blatu. Nogi wyposażone w stopki min. fi 25mm, pozwalające na regulację poziomu nie </w:t>
            </w:r>
            <w:r>
              <w:rPr>
                <w:rFonts w:ascii="Times New Roman" w:eastAsia="Times New Roman" w:hAnsi="Times New Roman" w:cs="Times New Roman"/>
                <w:shd w:val="clear" w:color="auto" w:fill="FFFFFF"/>
              </w:rPr>
              <w:lastRenderedPageBreak/>
              <w:t>mniejszą niż 15mm.  Nogi powinny być montowane do ramy na zasadzie „metal-metal”. Nogi malowane proszkowo.</w:t>
            </w:r>
          </w:p>
          <w:p w:rsidR="00B82D50" w:rsidRPr="00BB2768" w:rsidRDefault="00B82D50" w:rsidP="00B82D50">
            <w:pPr>
              <w:numPr>
                <w:ilvl w:val="0"/>
                <w:numId w:val="3"/>
              </w:numPr>
              <w:spacing w:after="0" w:line="240" w:lineRule="auto"/>
              <w:rPr>
                <w:rFonts w:ascii="Times New Roman" w:eastAsia="Times New Roman" w:hAnsi="Times New Roman" w:cs="Times New Roman"/>
              </w:rPr>
            </w:pPr>
            <w:r w:rsidRPr="00BB2768">
              <w:rPr>
                <w:rFonts w:ascii="Times New Roman" w:eastAsia="Times New Roman" w:hAnsi="Times New Roman" w:cs="Times New Roman"/>
                <w:shd w:val="clear" w:color="auto" w:fill="FFFFFF"/>
              </w:rPr>
              <w:t>Podstawa malowana proszkowo  kolor RAL 9006</w:t>
            </w:r>
          </w:p>
          <w:p w:rsidR="00B82D50" w:rsidRPr="00E12192" w:rsidRDefault="00B82D50" w:rsidP="00B82D50">
            <w:pPr>
              <w:spacing w:after="0" w:line="240" w:lineRule="auto"/>
              <w:ind w:left="720"/>
              <w:rPr>
                <w:rFonts w:ascii="Times New Roman" w:eastAsia="Times New Roman" w:hAnsi="Times New Roman" w:cs="Times New Roman"/>
                <w:highlight w:val="white"/>
              </w:rPr>
            </w:pPr>
            <w:r w:rsidRPr="00E12192">
              <w:rPr>
                <w:rFonts w:ascii="Times New Roman" w:eastAsia="Times New Roman" w:hAnsi="Times New Roman" w:cs="Times New Roman"/>
                <w:b/>
                <w:bCs/>
              </w:rPr>
              <w:t>Wymagane dodatkowe funkcje użytkowe: </w:t>
            </w:r>
            <w:r w:rsidRPr="00E12192">
              <w:rPr>
                <w:rFonts w:ascii="Times New Roman" w:eastAsia="Times New Roman" w:hAnsi="Times New Roman" w:cs="Times New Roman"/>
                <w:shd w:val="clear" w:color="auto" w:fill="FFFFFF"/>
              </w:rPr>
              <w:t>W celu uniknięcia ewentualnych kolizji z występującymi w pomieszczeniach cokołami np. listwami przypodłogowymi, wymagana jest możliwość przesunięcia rozstawu nóg na głębokości biurka: każda noga powinna mieć możliwość przesunięcia w minimalnym zakresie 0-60mm. Zamawiający wymaga, aby biurko miało możliwość zamontowania co najmniej: kanału kablowego poziomego i pionowego oraz panelu dolnego lub górnego. Dodatkowe elementy powinny być montowane do ramy biurka – bez wykonywania dodatkowych otworów w ramie i blacie.</w:t>
            </w:r>
          </w:p>
        </w:tc>
        <w:tc>
          <w:tcPr>
            <w:tcW w:w="972" w:type="dxa"/>
            <w:shd w:val="clear" w:color="auto" w:fill="auto"/>
            <w:tcMar>
              <w:left w:w="93" w:type="dxa"/>
            </w:tcMar>
          </w:tcPr>
          <w:p w:rsidR="00B82D50" w:rsidRDefault="004C3353" w:rsidP="00B82D50">
            <w:pPr>
              <w:spacing w:after="0" w:line="240" w:lineRule="auto"/>
              <w:jc w:val="center"/>
              <w:rPr>
                <w:rFonts w:ascii="Times New Roman" w:hAnsi="Times New Roman" w:cs="Times New Roman"/>
              </w:rPr>
            </w:pPr>
            <w:r>
              <w:lastRenderedPageBreak/>
              <w:t>9</w:t>
            </w:r>
          </w:p>
        </w:tc>
      </w:tr>
      <w:tr w:rsidR="00B82D50" w:rsidTr="00061BA5">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7.</w:t>
            </w:r>
          </w:p>
        </w:tc>
        <w:tc>
          <w:tcPr>
            <w:tcW w:w="4116" w:type="dxa"/>
            <w:shd w:val="clear" w:color="auto" w:fill="auto"/>
            <w:tcMar>
              <w:left w:w="93" w:type="dxa"/>
            </w:tcMar>
          </w:tcPr>
          <w:p w:rsidR="00B82D50" w:rsidRDefault="00B82D50" w:rsidP="00B82D50">
            <w:pPr>
              <w:spacing w:after="0" w:line="240" w:lineRule="auto"/>
              <w:jc w:val="center"/>
              <w:rPr>
                <w:rFonts w:ascii="Times New Roman" w:hAnsi="Times New Roman" w:cs="Times New Roman"/>
                <w:b/>
              </w:rPr>
            </w:pPr>
            <w:r w:rsidRPr="00BB2768">
              <w:rPr>
                <w:rFonts w:ascii="Times New Roman" w:hAnsi="Times New Roman" w:cs="Times New Roman"/>
                <w:b/>
              </w:rPr>
              <w:t>BP2</w:t>
            </w:r>
          </w:p>
          <w:p w:rsidR="00B82D50" w:rsidRPr="00BB2768" w:rsidRDefault="00B82D50" w:rsidP="00B82D50">
            <w:pPr>
              <w:spacing w:after="0" w:line="240" w:lineRule="auto"/>
              <w:jc w:val="center"/>
              <w:rPr>
                <w:rFonts w:ascii="Times New Roman" w:hAnsi="Times New Roman" w:cs="Times New Roman"/>
                <w:b/>
              </w:rPr>
            </w:pPr>
          </w:p>
        </w:tc>
        <w:tc>
          <w:tcPr>
            <w:tcW w:w="8181" w:type="dxa"/>
            <w:shd w:val="clear" w:color="auto" w:fill="auto"/>
            <w:tcMar>
              <w:left w:w="93" w:type="dxa"/>
            </w:tcMar>
            <w:vAlign w:val="center"/>
          </w:tcPr>
          <w:p w:rsidR="00B82D50" w:rsidRDefault="00B82D50" w:rsidP="00B82D50">
            <w:pPr>
              <w:spacing w:after="0" w:line="240" w:lineRule="auto"/>
              <w:rPr>
                <w:rFonts w:ascii="Times New Roman" w:eastAsia="Times New Roman" w:hAnsi="Times New Roman" w:cs="Times New Roman"/>
              </w:rPr>
            </w:pPr>
            <w:r w:rsidRPr="00BB2768">
              <w:rPr>
                <w:rFonts w:ascii="Times New Roman" w:eastAsia="Times New Roman" w:hAnsi="Times New Roman" w:cs="Times New Roman"/>
                <w:b/>
                <w:bCs/>
              </w:rPr>
              <w:t xml:space="preserve">Biurko prostokątne na 4 nogach </w:t>
            </w:r>
            <w:r w:rsidRPr="00BB2768">
              <w:rPr>
                <w:rFonts w:ascii="Times New Roman" w:eastAsia="Times New Roman" w:hAnsi="Times New Roman" w:cs="Times New Roman"/>
                <w:shd w:val="clear" w:color="auto" w:fill="FFFFFF"/>
              </w:rPr>
              <w:t>o wymiarach: szerokość 1200mm, głęb</w:t>
            </w:r>
            <w:r>
              <w:rPr>
                <w:rFonts w:ascii="Times New Roman" w:eastAsia="Times New Roman" w:hAnsi="Times New Roman" w:cs="Times New Roman"/>
                <w:shd w:val="clear" w:color="auto" w:fill="FFFFFF"/>
              </w:rPr>
              <w:t>okość 600mm, wysokość 720-740mm. Wysokość wszystkich biurek i stołów musi być jednakowa.</w:t>
            </w:r>
          </w:p>
          <w:p w:rsidR="00B82D50" w:rsidRPr="00BB2768" w:rsidRDefault="00B82D50" w:rsidP="00B82D50">
            <w:pPr>
              <w:spacing w:after="0" w:line="240" w:lineRule="auto"/>
              <w:rPr>
                <w:rFonts w:ascii="Times New Roman" w:eastAsia="Times New Roman" w:hAnsi="Times New Roman" w:cs="Times New Roman"/>
              </w:rPr>
            </w:pPr>
            <w:r w:rsidRPr="00BB2768">
              <w:rPr>
                <w:rFonts w:ascii="Times New Roman" w:eastAsia="Times New Roman" w:hAnsi="Times New Roman" w:cs="Times New Roman"/>
                <w:shd w:val="clear" w:color="auto" w:fill="FFFFFF"/>
              </w:rPr>
              <w:t xml:space="preserve">Pozostałe wymagania – </w:t>
            </w:r>
            <w:r>
              <w:rPr>
                <w:rFonts w:ascii="Times New Roman" w:eastAsia="Times New Roman" w:hAnsi="Times New Roman" w:cs="Times New Roman"/>
                <w:shd w:val="clear" w:color="auto" w:fill="FFFFFF"/>
              </w:rPr>
              <w:t>analogicznie jak dla pozycji BP1</w:t>
            </w:r>
            <w:r w:rsidRPr="00BB2768">
              <w:rPr>
                <w:rFonts w:ascii="Times New Roman" w:eastAsia="Times New Roman" w:hAnsi="Times New Roman" w:cs="Times New Roman"/>
              </w:rPr>
              <w:t>.</w:t>
            </w:r>
          </w:p>
        </w:tc>
        <w:tc>
          <w:tcPr>
            <w:tcW w:w="972" w:type="dxa"/>
            <w:shd w:val="clear" w:color="auto" w:fill="auto"/>
            <w:tcMar>
              <w:left w:w="93" w:type="dxa"/>
            </w:tcMar>
          </w:tcPr>
          <w:p w:rsidR="00B82D50" w:rsidRDefault="004C3353" w:rsidP="00B82D50">
            <w:pPr>
              <w:spacing w:after="0" w:line="240" w:lineRule="auto"/>
              <w:jc w:val="center"/>
              <w:rPr>
                <w:rFonts w:ascii="Times New Roman" w:hAnsi="Times New Roman" w:cs="Times New Roman"/>
              </w:rPr>
            </w:pPr>
            <w:r>
              <w:t>16</w:t>
            </w:r>
          </w:p>
        </w:tc>
      </w:tr>
      <w:tr w:rsidR="00B82D50" w:rsidTr="00061BA5">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8.</w:t>
            </w:r>
          </w:p>
        </w:tc>
        <w:tc>
          <w:tcPr>
            <w:tcW w:w="4116" w:type="dxa"/>
            <w:shd w:val="clear" w:color="auto" w:fill="auto"/>
            <w:tcMar>
              <w:left w:w="93" w:type="dxa"/>
            </w:tcMar>
          </w:tcPr>
          <w:p w:rsidR="00B82D50" w:rsidRPr="00BB2768" w:rsidRDefault="00B82D50" w:rsidP="00B82D50">
            <w:pPr>
              <w:spacing w:after="0" w:line="240" w:lineRule="auto"/>
              <w:jc w:val="center"/>
              <w:rPr>
                <w:rFonts w:ascii="Times New Roman" w:hAnsi="Times New Roman" w:cs="Times New Roman"/>
                <w:b/>
              </w:rPr>
            </w:pPr>
            <w:r w:rsidRPr="00BB2768">
              <w:rPr>
                <w:rFonts w:ascii="Times New Roman" w:hAnsi="Times New Roman" w:cs="Times New Roman"/>
                <w:b/>
              </w:rPr>
              <w:t>BD2</w:t>
            </w:r>
          </w:p>
        </w:tc>
        <w:tc>
          <w:tcPr>
            <w:tcW w:w="8181" w:type="dxa"/>
            <w:shd w:val="clear" w:color="auto" w:fill="auto"/>
            <w:tcMar>
              <w:left w:w="93" w:type="dxa"/>
            </w:tcMar>
            <w:vAlign w:val="center"/>
          </w:tcPr>
          <w:p w:rsidR="00B82D50" w:rsidRPr="00BB2768" w:rsidRDefault="00B82D50" w:rsidP="00B82D50">
            <w:pPr>
              <w:spacing w:after="0" w:line="240" w:lineRule="auto"/>
              <w:rPr>
                <w:rFonts w:ascii="Times New Roman" w:eastAsia="Times New Roman" w:hAnsi="Times New Roman" w:cs="Times New Roman"/>
              </w:rPr>
            </w:pPr>
            <w:r w:rsidRPr="00BB2768">
              <w:rPr>
                <w:rFonts w:ascii="Times New Roman" w:eastAsia="Times New Roman" w:hAnsi="Times New Roman" w:cs="Times New Roman"/>
                <w:b/>
                <w:bCs/>
              </w:rPr>
              <w:t xml:space="preserve">Biurko prostokątne na 4 nogach </w:t>
            </w:r>
            <w:r w:rsidRPr="00BB2768">
              <w:rPr>
                <w:rFonts w:ascii="Times New Roman" w:eastAsia="Times New Roman" w:hAnsi="Times New Roman" w:cs="Times New Roman"/>
                <w:shd w:val="clear" w:color="auto" w:fill="FFFFFF"/>
              </w:rPr>
              <w:t>o wymiarach: szerokość 1600mm, głęb</w:t>
            </w:r>
            <w:r>
              <w:rPr>
                <w:rFonts w:ascii="Times New Roman" w:eastAsia="Times New Roman" w:hAnsi="Times New Roman" w:cs="Times New Roman"/>
                <w:shd w:val="clear" w:color="auto" w:fill="FFFFFF"/>
              </w:rPr>
              <w:t>okość 800mm, wysokość 720-740mm. Wysokość wszystkich biurek i stołów musi być jednakowa.</w:t>
            </w:r>
          </w:p>
          <w:p w:rsidR="00B82D50" w:rsidRPr="00BB2768" w:rsidRDefault="00B82D50" w:rsidP="00B82D50">
            <w:pPr>
              <w:spacing w:after="0" w:line="240" w:lineRule="auto"/>
              <w:rPr>
                <w:rFonts w:ascii="Times New Roman" w:eastAsia="Times New Roman" w:hAnsi="Times New Roman" w:cs="Times New Roman"/>
                <w:b/>
                <w:bCs/>
              </w:rPr>
            </w:pPr>
            <w:r w:rsidRPr="00BB2768">
              <w:rPr>
                <w:rFonts w:ascii="Times New Roman" w:eastAsia="Times New Roman" w:hAnsi="Times New Roman" w:cs="Times New Roman"/>
                <w:shd w:val="clear" w:color="auto" w:fill="FFFFFF"/>
              </w:rPr>
              <w:t xml:space="preserve">Pozostałe wymagania – </w:t>
            </w:r>
            <w:r>
              <w:rPr>
                <w:rFonts w:ascii="Times New Roman" w:eastAsia="Times New Roman" w:hAnsi="Times New Roman" w:cs="Times New Roman"/>
                <w:shd w:val="clear" w:color="auto" w:fill="FFFFFF"/>
              </w:rPr>
              <w:t>analogicznie jak dla pozycji BP1</w:t>
            </w:r>
            <w:r w:rsidRPr="00BB2768">
              <w:rPr>
                <w:rFonts w:ascii="Times New Roman" w:eastAsia="Times New Roman" w:hAnsi="Times New Roman" w:cs="Times New Roman"/>
              </w:rPr>
              <w:t>.</w:t>
            </w:r>
          </w:p>
        </w:tc>
        <w:tc>
          <w:tcPr>
            <w:tcW w:w="972" w:type="dxa"/>
            <w:shd w:val="clear" w:color="auto" w:fill="auto"/>
            <w:tcMar>
              <w:left w:w="93" w:type="dxa"/>
            </w:tcMar>
          </w:tcPr>
          <w:p w:rsidR="00B82D50" w:rsidRDefault="004C3353" w:rsidP="00B82D50">
            <w:pPr>
              <w:spacing w:after="0" w:line="240" w:lineRule="auto"/>
              <w:jc w:val="center"/>
              <w:rPr>
                <w:rFonts w:ascii="Times New Roman" w:hAnsi="Times New Roman" w:cs="Times New Roman"/>
              </w:rPr>
            </w:pPr>
            <w:r>
              <w:t>19</w:t>
            </w:r>
          </w:p>
        </w:tc>
      </w:tr>
      <w:tr w:rsidR="00B82D50" w:rsidTr="00061BA5">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9.</w:t>
            </w:r>
          </w:p>
        </w:tc>
        <w:tc>
          <w:tcPr>
            <w:tcW w:w="4116" w:type="dxa"/>
            <w:shd w:val="clear" w:color="auto" w:fill="auto"/>
            <w:tcMar>
              <w:left w:w="93" w:type="dxa"/>
            </w:tcMar>
          </w:tcPr>
          <w:p w:rsidR="00B82D50" w:rsidRPr="00BB2768" w:rsidRDefault="00B82D50" w:rsidP="00B82D50">
            <w:pPr>
              <w:spacing w:after="0" w:line="240" w:lineRule="auto"/>
              <w:jc w:val="center"/>
              <w:rPr>
                <w:rFonts w:ascii="Times New Roman" w:hAnsi="Times New Roman" w:cs="Times New Roman"/>
                <w:b/>
              </w:rPr>
            </w:pPr>
            <w:r w:rsidRPr="00BB2768">
              <w:rPr>
                <w:rFonts w:ascii="Times New Roman" w:hAnsi="Times New Roman" w:cs="Times New Roman"/>
                <w:b/>
              </w:rPr>
              <w:t>BP3</w:t>
            </w:r>
          </w:p>
        </w:tc>
        <w:tc>
          <w:tcPr>
            <w:tcW w:w="8181" w:type="dxa"/>
            <w:shd w:val="clear" w:color="auto" w:fill="auto"/>
            <w:tcMar>
              <w:left w:w="93" w:type="dxa"/>
            </w:tcMar>
            <w:vAlign w:val="center"/>
          </w:tcPr>
          <w:p w:rsidR="00B82D50" w:rsidRPr="00BB2768" w:rsidRDefault="00B82D50" w:rsidP="00B82D50">
            <w:pPr>
              <w:spacing w:after="0" w:line="240" w:lineRule="auto"/>
              <w:rPr>
                <w:rFonts w:ascii="Times New Roman" w:eastAsia="Times New Roman" w:hAnsi="Times New Roman" w:cs="Times New Roman"/>
              </w:rPr>
            </w:pPr>
            <w:r w:rsidRPr="00BB2768">
              <w:rPr>
                <w:rFonts w:ascii="Times New Roman" w:eastAsia="Times New Roman" w:hAnsi="Times New Roman" w:cs="Times New Roman"/>
                <w:b/>
                <w:bCs/>
              </w:rPr>
              <w:t xml:space="preserve">Biurko prostokątne na 4 nogach </w:t>
            </w:r>
            <w:r w:rsidRPr="00BB2768">
              <w:rPr>
                <w:rFonts w:ascii="Times New Roman" w:eastAsia="Times New Roman" w:hAnsi="Times New Roman" w:cs="Times New Roman"/>
                <w:shd w:val="clear" w:color="auto" w:fill="FFFFFF"/>
              </w:rPr>
              <w:t>o wymiarach: szerokość 1200mm, głęb</w:t>
            </w:r>
            <w:r>
              <w:rPr>
                <w:rFonts w:ascii="Times New Roman" w:eastAsia="Times New Roman" w:hAnsi="Times New Roman" w:cs="Times New Roman"/>
                <w:shd w:val="clear" w:color="auto" w:fill="FFFFFF"/>
              </w:rPr>
              <w:t>okość 800mm, wysokość 720-740mm. Wysokość wszystkich biurek i stołów musi być jednakowa.</w:t>
            </w:r>
          </w:p>
          <w:p w:rsidR="00B82D50" w:rsidRPr="00BB2768" w:rsidRDefault="00B82D50" w:rsidP="00B82D50">
            <w:pPr>
              <w:spacing w:after="0" w:line="240" w:lineRule="auto"/>
              <w:rPr>
                <w:rFonts w:ascii="Times New Roman" w:eastAsia="Times New Roman" w:hAnsi="Times New Roman" w:cs="Times New Roman"/>
                <w:b/>
                <w:bCs/>
              </w:rPr>
            </w:pPr>
            <w:r w:rsidRPr="00BB2768">
              <w:rPr>
                <w:rFonts w:ascii="Times New Roman" w:eastAsia="Times New Roman" w:hAnsi="Times New Roman" w:cs="Times New Roman"/>
                <w:shd w:val="clear" w:color="auto" w:fill="FFFFFF"/>
              </w:rPr>
              <w:t xml:space="preserve">Pozostałe wymagania – </w:t>
            </w:r>
            <w:r>
              <w:rPr>
                <w:rFonts w:ascii="Times New Roman" w:eastAsia="Times New Roman" w:hAnsi="Times New Roman" w:cs="Times New Roman"/>
                <w:shd w:val="clear" w:color="auto" w:fill="FFFFFF"/>
              </w:rPr>
              <w:t>analogicznie jak dla pozycji BP1</w:t>
            </w:r>
            <w:r w:rsidRPr="00BB2768">
              <w:rPr>
                <w:rFonts w:ascii="Times New Roman" w:eastAsia="Times New Roman" w:hAnsi="Times New Roman" w:cs="Times New Roman"/>
              </w:rPr>
              <w:t>.</w:t>
            </w:r>
          </w:p>
        </w:tc>
        <w:tc>
          <w:tcPr>
            <w:tcW w:w="972" w:type="dxa"/>
            <w:shd w:val="clear" w:color="auto" w:fill="auto"/>
            <w:tcMar>
              <w:left w:w="93" w:type="dxa"/>
            </w:tcMar>
          </w:tcPr>
          <w:p w:rsidR="00B82D50" w:rsidRDefault="004C3353" w:rsidP="00B82D50">
            <w:pPr>
              <w:spacing w:after="0" w:line="240" w:lineRule="auto"/>
              <w:jc w:val="center"/>
              <w:rPr>
                <w:rFonts w:ascii="Times New Roman" w:hAnsi="Times New Roman" w:cs="Times New Roman"/>
              </w:rPr>
            </w:pPr>
            <w:r>
              <w:t>10</w:t>
            </w:r>
          </w:p>
        </w:tc>
      </w:tr>
      <w:tr w:rsidR="00B82D50" w:rsidTr="00061BA5">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10.</w:t>
            </w:r>
          </w:p>
        </w:tc>
        <w:tc>
          <w:tcPr>
            <w:tcW w:w="4116" w:type="dxa"/>
            <w:shd w:val="clear" w:color="auto" w:fill="auto"/>
            <w:tcMar>
              <w:left w:w="93" w:type="dxa"/>
            </w:tcMar>
          </w:tcPr>
          <w:p w:rsidR="00B82D50" w:rsidRPr="00BB2768" w:rsidRDefault="00B82D50" w:rsidP="00B82D50">
            <w:pPr>
              <w:spacing w:after="0" w:line="240" w:lineRule="auto"/>
              <w:jc w:val="center"/>
              <w:rPr>
                <w:rFonts w:ascii="Times New Roman" w:hAnsi="Times New Roman" w:cs="Times New Roman"/>
                <w:b/>
              </w:rPr>
            </w:pPr>
            <w:r w:rsidRPr="00BB2768">
              <w:rPr>
                <w:rFonts w:ascii="Times New Roman" w:hAnsi="Times New Roman" w:cs="Times New Roman"/>
                <w:b/>
              </w:rPr>
              <w:t>BP4</w:t>
            </w:r>
          </w:p>
        </w:tc>
        <w:tc>
          <w:tcPr>
            <w:tcW w:w="8181" w:type="dxa"/>
            <w:shd w:val="clear" w:color="auto" w:fill="auto"/>
            <w:tcMar>
              <w:left w:w="93" w:type="dxa"/>
            </w:tcMar>
            <w:vAlign w:val="center"/>
          </w:tcPr>
          <w:p w:rsidR="00B82D50" w:rsidRPr="00BB2768" w:rsidRDefault="00B82D50" w:rsidP="00B82D50">
            <w:pPr>
              <w:spacing w:after="0" w:line="240" w:lineRule="auto"/>
              <w:rPr>
                <w:rFonts w:ascii="Times New Roman" w:eastAsia="Times New Roman" w:hAnsi="Times New Roman" w:cs="Times New Roman"/>
              </w:rPr>
            </w:pPr>
            <w:r w:rsidRPr="00BB2768">
              <w:rPr>
                <w:rFonts w:ascii="Times New Roman" w:eastAsia="Times New Roman" w:hAnsi="Times New Roman" w:cs="Times New Roman"/>
                <w:b/>
                <w:bCs/>
              </w:rPr>
              <w:t xml:space="preserve">Biurko prostokątne na 4 nogach </w:t>
            </w:r>
            <w:r w:rsidRPr="00BB2768">
              <w:rPr>
                <w:rFonts w:ascii="Times New Roman" w:eastAsia="Times New Roman" w:hAnsi="Times New Roman" w:cs="Times New Roman"/>
                <w:shd w:val="clear" w:color="auto" w:fill="FFFFFF"/>
              </w:rPr>
              <w:t>o wymiarach: szerokość 1800mm, głęb</w:t>
            </w:r>
            <w:r>
              <w:rPr>
                <w:rFonts w:ascii="Times New Roman" w:eastAsia="Times New Roman" w:hAnsi="Times New Roman" w:cs="Times New Roman"/>
                <w:shd w:val="clear" w:color="auto" w:fill="FFFFFF"/>
              </w:rPr>
              <w:t>okość 800mm, wysokość 720-740mm. Wysokość wszystkich biurek i stołów musi być jednakowa.</w:t>
            </w:r>
          </w:p>
          <w:p w:rsidR="00B82D50" w:rsidRPr="00BB2768" w:rsidRDefault="00B82D50" w:rsidP="00B82D50">
            <w:pPr>
              <w:spacing w:after="0" w:line="240" w:lineRule="auto"/>
              <w:rPr>
                <w:rFonts w:ascii="Times New Roman" w:eastAsia="Times New Roman" w:hAnsi="Times New Roman" w:cs="Times New Roman"/>
                <w:b/>
                <w:bCs/>
              </w:rPr>
            </w:pPr>
            <w:r w:rsidRPr="00BB2768">
              <w:rPr>
                <w:rFonts w:ascii="Times New Roman" w:eastAsia="Times New Roman" w:hAnsi="Times New Roman" w:cs="Times New Roman"/>
                <w:shd w:val="clear" w:color="auto" w:fill="FFFFFF"/>
              </w:rPr>
              <w:t xml:space="preserve">Pozostałe wymagania – </w:t>
            </w:r>
            <w:r>
              <w:rPr>
                <w:rFonts w:ascii="Times New Roman" w:eastAsia="Times New Roman" w:hAnsi="Times New Roman" w:cs="Times New Roman"/>
                <w:shd w:val="clear" w:color="auto" w:fill="FFFFFF"/>
              </w:rPr>
              <w:t>analogicznie jak dla pozycji BP1</w:t>
            </w:r>
            <w:r w:rsidRPr="00BB2768">
              <w:rPr>
                <w:rFonts w:ascii="Times New Roman" w:eastAsia="Times New Roman" w:hAnsi="Times New Roman" w:cs="Times New Roman"/>
              </w:rPr>
              <w:t>.</w:t>
            </w:r>
          </w:p>
        </w:tc>
        <w:tc>
          <w:tcPr>
            <w:tcW w:w="972" w:type="dxa"/>
            <w:shd w:val="clear" w:color="auto" w:fill="auto"/>
            <w:tcMar>
              <w:left w:w="93" w:type="dxa"/>
            </w:tcMar>
          </w:tcPr>
          <w:p w:rsidR="00B82D50" w:rsidRDefault="004C3353" w:rsidP="00B82D50">
            <w:pPr>
              <w:spacing w:after="0" w:line="240" w:lineRule="auto"/>
              <w:jc w:val="center"/>
              <w:rPr>
                <w:rFonts w:ascii="Times New Roman" w:hAnsi="Times New Roman" w:cs="Times New Roman"/>
              </w:rPr>
            </w:pPr>
            <w:r>
              <w:t>6</w:t>
            </w:r>
          </w:p>
        </w:tc>
      </w:tr>
      <w:tr w:rsidR="00B82D50" w:rsidTr="00061BA5">
        <w:trPr>
          <w:trHeight w:val="652"/>
        </w:trPr>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11.</w:t>
            </w:r>
          </w:p>
        </w:tc>
        <w:tc>
          <w:tcPr>
            <w:tcW w:w="4116" w:type="dxa"/>
            <w:shd w:val="clear" w:color="auto" w:fill="auto"/>
            <w:tcMar>
              <w:left w:w="93" w:type="dxa"/>
            </w:tcMar>
          </w:tcPr>
          <w:p w:rsidR="00B82D50" w:rsidRPr="00BB2768" w:rsidRDefault="00B82D50" w:rsidP="00B82D50">
            <w:pPr>
              <w:spacing w:after="0" w:line="240" w:lineRule="auto"/>
              <w:jc w:val="center"/>
              <w:rPr>
                <w:rFonts w:ascii="Times New Roman" w:hAnsi="Times New Roman" w:cs="Times New Roman"/>
                <w:b/>
              </w:rPr>
            </w:pPr>
            <w:r>
              <w:rPr>
                <w:rFonts w:ascii="Times New Roman" w:hAnsi="Times New Roman" w:cs="Times New Roman"/>
                <w:b/>
              </w:rPr>
              <w:t>BP5</w:t>
            </w:r>
          </w:p>
        </w:tc>
        <w:tc>
          <w:tcPr>
            <w:tcW w:w="8181" w:type="dxa"/>
            <w:shd w:val="clear" w:color="auto" w:fill="auto"/>
            <w:tcMar>
              <w:left w:w="93" w:type="dxa"/>
            </w:tcMar>
            <w:vAlign w:val="center"/>
          </w:tcPr>
          <w:p w:rsidR="00B82D50" w:rsidRPr="00E12192" w:rsidRDefault="00B82D50" w:rsidP="00B82D50">
            <w:pPr>
              <w:spacing w:after="0" w:line="240" w:lineRule="auto"/>
              <w:rPr>
                <w:rFonts w:ascii="Times New Roman" w:eastAsia="Times New Roman" w:hAnsi="Times New Roman" w:cs="Times New Roman"/>
              </w:rPr>
            </w:pPr>
            <w:r w:rsidRPr="00E12192">
              <w:rPr>
                <w:rFonts w:ascii="Times New Roman" w:eastAsia="Times New Roman" w:hAnsi="Times New Roman" w:cs="Times New Roman"/>
                <w:b/>
                <w:bCs/>
              </w:rPr>
              <w:t xml:space="preserve">Biurko prostokątne na 4 nogach </w:t>
            </w:r>
            <w:r w:rsidRPr="00E12192">
              <w:rPr>
                <w:rFonts w:ascii="Times New Roman" w:eastAsia="Times New Roman" w:hAnsi="Times New Roman" w:cs="Times New Roman"/>
                <w:shd w:val="clear" w:color="auto" w:fill="FFFFFF"/>
              </w:rPr>
              <w:t>o wymiarach: szerokość 1000mm, głęb</w:t>
            </w:r>
            <w:r>
              <w:rPr>
                <w:rFonts w:ascii="Times New Roman" w:eastAsia="Times New Roman" w:hAnsi="Times New Roman" w:cs="Times New Roman"/>
                <w:shd w:val="clear" w:color="auto" w:fill="FFFFFF"/>
              </w:rPr>
              <w:t>okość 600mm, wysokość 720-740mm. Wysokość wszystkich biurek i stołów musi być jednakowa.</w:t>
            </w:r>
          </w:p>
          <w:p w:rsidR="00B82D50" w:rsidRPr="00BB2768" w:rsidRDefault="00B82D50" w:rsidP="00B82D50">
            <w:pPr>
              <w:spacing w:after="0" w:line="240" w:lineRule="auto"/>
              <w:rPr>
                <w:rFonts w:ascii="Times New Roman" w:eastAsia="Times New Roman" w:hAnsi="Times New Roman" w:cs="Times New Roman"/>
                <w:b/>
                <w:bCs/>
              </w:rPr>
            </w:pPr>
            <w:r w:rsidRPr="00E12192">
              <w:rPr>
                <w:rFonts w:ascii="Times New Roman" w:eastAsia="Times New Roman" w:hAnsi="Times New Roman" w:cs="Times New Roman"/>
                <w:shd w:val="clear" w:color="auto" w:fill="FFFFFF"/>
              </w:rPr>
              <w:t>Pozostałe wymagania – analogicznie jak</w:t>
            </w:r>
            <w:r>
              <w:rPr>
                <w:rFonts w:ascii="Times New Roman" w:eastAsia="Times New Roman" w:hAnsi="Times New Roman" w:cs="Times New Roman"/>
                <w:shd w:val="clear" w:color="auto" w:fill="FFFFFF"/>
              </w:rPr>
              <w:t xml:space="preserve"> dla pozycji BP1</w:t>
            </w:r>
            <w:r w:rsidRPr="00BB2768">
              <w:rPr>
                <w:rFonts w:ascii="Times New Roman" w:eastAsia="Times New Roman" w:hAnsi="Times New Roman" w:cs="Times New Roman"/>
              </w:rPr>
              <w:t>.</w:t>
            </w:r>
          </w:p>
        </w:tc>
        <w:tc>
          <w:tcPr>
            <w:tcW w:w="972" w:type="dxa"/>
            <w:shd w:val="clear" w:color="auto" w:fill="auto"/>
            <w:tcMar>
              <w:left w:w="93" w:type="dxa"/>
            </w:tcMar>
          </w:tcPr>
          <w:p w:rsidR="00B82D50" w:rsidRDefault="004C3353" w:rsidP="00B82D50">
            <w:pPr>
              <w:spacing w:after="0" w:line="240" w:lineRule="auto"/>
              <w:jc w:val="center"/>
              <w:rPr>
                <w:rFonts w:ascii="Times New Roman" w:hAnsi="Times New Roman" w:cs="Times New Roman"/>
                <w:b/>
                <w:lang w:eastAsia="en-US"/>
              </w:rPr>
            </w:pPr>
            <w:r>
              <w:t>24</w:t>
            </w:r>
          </w:p>
        </w:tc>
      </w:tr>
      <w:tr w:rsidR="00B82D50" w:rsidTr="00061BA5">
        <w:trPr>
          <w:trHeight w:val="842"/>
        </w:trPr>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12.</w:t>
            </w:r>
          </w:p>
        </w:tc>
        <w:tc>
          <w:tcPr>
            <w:tcW w:w="4116" w:type="dxa"/>
            <w:shd w:val="clear" w:color="auto" w:fill="auto"/>
            <w:tcMar>
              <w:left w:w="93" w:type="dxa"/>
            </w:tcMar>
          </w:tcPr>
          <w:p w:rsidR="00B82D50" w:rsidRPr="00BB2768" w:rsidRDefault="00B82D50" w:rsidP="00B82D50">
            <w:pPr>
              <w:spacing w:after="0" w:line="240" w:lineRule="auto"/>
              <w:jc w:val="center"/>
              <w:rPr>
                <w:rFonts w:ascii="Times New Roman" w:hAnsi="Times New Roman" w:cs="Times New Roman"/>
                <w:lang w:val="en-US"/>
              </w:rPr>
            </w:pPr>
            <w:r w:rsidRPr="00BB2768">
              <w:rPr>
                <w:rFonts w:ascii="Times New Roman" w:hAnsi="Times New Roman" w:cs="Times New Roman"/>
                <w:lang w:val="en-US"/>
              </w:rPr>
              <w:t>BD1</w:t>
            </w:r>
          </w:p>
        </w:tc>
        <w:tc>
          <w:tcPr>
            <w:tcW w:w="8181" w:type="dxa"/>
            <w:shd w:val="clear" w:color="auto" w:fill="auto"/>
            <w:tcMar>
              <w:left w:w="93" w:type="dxa"/>
            </w:tcMar>
            <w:vAlign w:val="center"/>
          </w:tcPr>
          <w:p w:rsidR="00B82D50" w:rsidRDefault="00B82D50" w:rsidP="00B82D50">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b/>
                <w:bCs/>
              </w:rPr>
              <w:t xml:space="preserve">Biurko prostokątne na 4 nogach </w:t>
            </w:r>
            <w:r>
              <w:rPr>
                <w:rFonts w:ascii="Times New Roman" w:eastAsia="Times New Roman" w:hAnsi="Times New Roman" w:cs="Times New Roman"/>
                <w:shd w:val="clear" w:color="auto" w:fill="FFFFFF"/>
              </w:rPr>
              <w:t>o wymiarach: szerokość 2000mm, głębokość 800mm, wysokość 720-740mm. Wysokość wszystkich biurek i stołów musi być jednakowa.</w:t>
            </w:r>
          </w:p>
          <w:p w:rsidR="00B82D50" w:rsidRDefault="00B82D50" w:rsidP="00B82D50">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Pozostałe wymagania – analogicznie jak dla pozycji BP1.</w:t>
            </w:r>
          </w:p>
          <w:p w:rsidR="00B82D50" w:rsidRDefault="00B82D50" w:rsidP="00B82D50">
            <w:pPr>
              <w:spacing w:after="0" w:line="240" w:lineRule="auto"/>
              <w:rPr>
                <w:rFonts w:ascii="Times New Roman" w:eastAsia="Times New Roman" w:hAnsi="Times New Roman" w:cs="Times New Roman"/>
                <w:b/>
                <w:bCs/>
                <w:shd w:val="clear" w:color="auto" w:fill="FFFFFF"/>
              </w:rPr>
            </w:pPr>
          </w:p>
        </w:tc>
        <w:tc>
          <w:tcPr>
            <w:tcW w:w="972" w:type="dxa"/>
            <w:shd w:val="clear" w:color="auto" w:fill="auto"/>
            <w:tcMar>
              <w:left w:w="93" w:type="dxa"/>
            </w:tcMar>
          </w:tcPr>
          <w:p w:rsidR="00B82D50" w:rsidRDefault="004C3353" w:rsidP="00B82D50">
            <w:pPr>
              <w:spacing w:after="0" w:line="240" w:lineRule="auto"/>
              <w:jc w:val="center"/>
              <w:rPr>
                <w:rFonts w:ascii="Times New Roman" w:hAnsi="Times New Roman" w:cs="Times New Roman"/>
                <w:b/>
                <w:lang w:eastAsia="en-US"/>
              </w:rPr>
            </w:pPr>
            <w:r>
              <w:t>29</w:t>
            </w:r>
          </w:p>
        </w:tc>
      </w:tr>
      <w:tr w:rsidR="00B82D50" w:rsidTr="00061BA5">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13.</w:t>
            </w:r>
          </w:p>
        </w:tc>
        <w:tc>
          <w:tcPr>
            <w:tcW w:w="4116" w:type="dxa"/>
            <w:shd w:val="clear" w:color="auto" w:fill="auto"/>
            <w:tcMar>
              <w:left w:w="93" w:type="dxa"/>
            </w:tcMar>
          </w:tcPr>
          <w:p w:rsidR="00B82D50" w:rsidRPr="00BB2768" w:rsidRDefault="00B82D50" w:rsidP="00B82D50">
            <w:pPr>
              <w:spacing w:after="0" w:line="240" w:lineRule="auto"/>
              <w:jc w:val="center"/>
              <w:rPr>
                <w:rFonts w:ascii="Times New Roman" w:hAnsi="Times New Roman" w:cs="Times New Roman"/>
                <w:lang w:val="en-US"/>
              </w:rPr>
            </w:pPr>
            <w:r w:rsidRPr="00BB2768">
              <w:rPr>
                <w:rFonts w:ascii="Times New Roman" w:hAnsi="Times New Roman" w:cs="Times New Roman"/>
                <w:lang w:val="en-US"/>
              </w:rPr>
              <w:t>BG1</w:t>
            </w:r>
          </w:p>
        </w:tc>
        <w:tc>
          <w:tcPr>
            <w:tcW w:w="8181" w:type="dxa"/>
            <w:shd w:val="clear" w:color="auto" w:fill="auto"/>
            <w:tcMar>
              <w:left w:w="93" w:type="dxa"/>
            </w:tcMar>
            <w:vAlign w:val="center"/>
          </w:tcPr>
          <w:p w:rsidR="00B82D50" w:rsidRDefault="00B82D50" w:rsidP="00B82D50">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b/>
                <w:bCs/>
              </w:rPr>
              <w:t xml:space="preserve">Biurko prostokątne na 4 nogach </w:t>
            </w:r>
            <w:r>
              <w:rPr>
                <w:rFonts w:ascii="Times New Roman" w:eastAsia="Times New Roman" w:hAnsi="Times New Roman" w:cs="Times New Roman"/>
                <w:shd w:val="clear" w:color="auto" w:fill="FFFFFF"/>
              </w:rPr>
              <w:t>o wymiarach: szerokość 1800mm, głębokość 700mm, wysokość 720-740mm. Wysokość wszystkich biurek i stołów musi być jednakowa.</w:t>
            </w:r>
          </w:p>
          <w:p w:rsidR="00B82D50" w:rsidRDefault="00B82D50" w:rsidP="00B82D50">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Pozostałe wymagania – analogicznie jak dla pozycji BP1.</w:t>
            </w:r>
          </w:p>
          <w:p w:rsidR="00B82D50" w:rsidRDefault="00B82D50" w:rsidP="00B82D50">
            <w:pPr>
              <w:spacing w:after="0" w:line="240" w:lineRule="auto"/>
              <w:rPr>
                <w:rFonts w:ascii="Times New Roman" w:eastAsia="Times New Roman" w:hAnsi="Times New Roman" w:cs="Times New Roman"/>
                <w:b/>
                <w:bCs/>
                <w:shd w:val="clear" w:color="auto" w:fill="FFFFFF"/>
              </w:rPr>
            </w:pPr>
          </w:p>
        </w:tc>
        <w:tc>
          <w:tcPr>
            <w:tcW w:w="972" w:type="dxa"/>
            <w:shd w:val="clear" w:color="auto" w:fill="auto"/>
            <w:tcMar>
              <w:left w:w="93" w:type="dxa"/>
            </w:tcMar>
          </w:tcPr>
          <w:p w:rsidR="00B82D50" w:rsidRDefault="0014397D" w:rsidP="00B82D50">
            <w:pPr>
              <w:spacing w:after="0" w:line="240" w:lineRule="auto"/>
              <w:jc w:val="center"/>
              <w:rPr>
                <w:rFonts w:ascii="Times New Roman" w:hAnsi="Times New Roman" w:cs="Times New Roman"/>
                <w:b/>
                <w:lang w:eastAsia="en-US"/>
              </w:rPr>
            </w:pPr>
            <w:r>
              <w:t>39</w:t>
            </w:r>
          </w:p>
        </w:tc>
      </w:tr>
      <w:tr w:rsidR="00B82D50" w:rsidTr="00061BA5">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lastRenderedPageBreak/>
              <w:t>14.</w:t>
            </w:r>
          </w:p>
        </w:tc>
        <w:tc>
          <w:tcPr>
            <w:tcW w:w="411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SK1</w:t>
            </w:r>
          </w:p>
          <w:p w:rsidR="00B82D50" w:rsidRDefault="00B82D50" w:rsidP="00B82D50">
            <w:pPr>
              <w:spacing w:after="0" w:line="240" w:lineRule="auto"/>
              <w:jc w:val="center"/>
              <w:rPr>
                <w:rFonts w:ascii="Times New Roman" w:hAnsi="Times New Roman" w:cs="Times New Roman"/>
              </w:rPr>
            </w:pPr>
            <w:r>
              <w:rPr>
                <w:noProof/>
              </w:rPr>
              <w:drawing>
                <wp:inline distT="0" distB="0" distL="0" distR="0" wp14:anchorId="5244AC06" wp14:editId="2F8851F9">
                  <wp:extent cx="1104900" cy="709930"/>
                  <wp:effectExtent l="0" t="0" r="0" b="0"/>
                  <wp:docPr id="5"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0"/>
                          <pic:cNvPicPr>
                            <a:picLocks noChangeAspect="1" noChangeArrowheads="1"/>
                          </pic:cNvPicPr>
                        </pic:nvPicPr>
                        <pic:blipFill>
                          <a:blip r:embed="rId12"/>
                          <a:stretch>
                            <a:fillRect/>
                          </a:stretch>
                        </pic:blipFill>
                        <pic:spPr bwMode="auto">
                          <a:xfrm>
                            <a:off x="0" y="0"/>
                            <a:ext cx="1104900" cy="709930"/>
                          </a:xfrm>
                          <a:prstGeom prst="rect">
                            <a:avLst/>
                          </a:prstGeom>
                        </pic:spPr>
                      </pic:pic>
                    </a:graphicData>
                  </a:graphic>
                </wp:inline>
              </w:drawing>
            </w:r>
          </w:p>
        </w:tc>
        <w:tc>
          <w:tcPr>
            <w:tcW w:w="8181" w:type="dxa"/>
            <w:shd w:val="clear" w:color="auto" w:fill="auto"/>
            <w:tcMar>
              <w:left w:w="93" w:type="dxa"/>
            </w:tcMar>
            <w:vAlign w:val="center"/>
          </w:tcPr>
          <w:p w:rsidR="00B82D50" w:rsidRDefault="00B82D50" w:rsidP="00B82D50">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b/>
                <w:bCs/>
                <w:shd w:val="clear" w:color="auto" w:fill="FFFFFF"/>
              </w:rPr>
              <w:t xml:space="preserve">Stół konferencyjny prostokątny na 4 nogach </w:t>
            </w:r>
            <w:r>
              <w:rPr>
                <w:rFonts w:ascii="Times New Roman" w:eastAsia="Times New Roman" w:hAnsi="Times New Roman" w:cs="Times New Roman"/>
                <w:shd w:val="clear" w:color="auto" w:fill="FFFFFF"/>
              </w:rPr>
              <w:t xml:space="preserve">o wymiarach: szerokość 1200mm, głębokość 800mm, wysokość 720-740mm. Wysokość wszystkich biurek i stołów musi być jednakowa. </w:t>
            </w:r>
          </w:p>
          <w:p w:rsidR="00B82D50" w:rsidRDefault="00B82D50" w:rsidP="00B82D50">
            <w:pPr>
              <w:spacing w:after="0" w:line="240" w:lineRule="auto"/>
              <w:rPr>
                <w:rFonts w:ascii="Times New Roman" w:eastAsia="Times New Roman" w:hAnsi="Times New Roman" w:cs="Times New Roman"/>
                <w:highlight w:val="white"/>
              </w:rPr>
            </w:pPr>
          </w:p>
          <w:p w:rsidR="00B82D50" w:rsidRPr="000C773B" w:rsidRDefault="00B82D50" w:rsidP="00B82D50">
            <w:pPr>
              <w:numPr>
                <w:ilvl w:val="0"/>
                <w:numId w:val="11"/>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b/>
                <w:bCs/>
                <w:shd w:val="clear" w:color="auto" w:fill="FFFFFF"/>
              </w:rPr>
              <w:t>Blat:</w:t>
            </w:r>
            <w:r>
              <w:rPr>
                <w:rFonts w:ascii="Times New Roman" w:eastAsia="Times New Roman" w:hAnsi="Times New Roman" w:cs="Times New Roman"/>
                <w:shd w:val="clear" w:color="auto" w:fill="FFFFFF"/>
              </w:rPr>
              <w:t xml:space="preserve"> wykonany z płyty obustronnie laminowanej,  grubości 25 - 28 mm, oklejonej obrzeżem ABS grubości 2-3 mm, w kolorze blatu.</w:t>
            </w:r>
          </w:p>
          <w:p w:rsidR="00B82D50" w:rsidRDefault="00B82D50" w:rsidP="00B82D50">
            <w:pPr>
              <w:numPr>
                <w:ilvl w:val="0"/>
                <w:numId w:val="11"/>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b/>
                <w:bCs/>
              </w:rPr>
              <w:t>Rama:</w:t>
            </w:r>
            <w:r>
              <w:rPr>
                <w:rFonts w:ascii="Times New Roman" w:eastAsia="Times New Roman" w:hAnsi="Times New Roman" w:cs="Times New Roman"/>
                <w:shd w:val="clear" w:color="auto" w:fill="FFFFFF"/>
              </w:rPr>
              <w:t xml:space="preserve"> mocowana do blatu za pomocą śrub wkręcanych w metalowe mufy. Nie dopuszcza się montażu na „ostro”. Rama stalowa o szerokości dopasowanej do szerokości biurka i głębokości pomiędzy 350-450mm umożliwiająca zainstalowanie pojemnych kanałów kablowych, mieszczących min. 2 przedłużacze i wiązkę kabli. W celu zwiększenia komfortu użytkowania, rama powinna być zamocowana pod blatem centralnie. Rama prostokątna, spawana, wykonana z profili zamkniętych o przekroju min. 50x25mm i grubości ścianki min. 2mm. </w:t>
            </w:r>
          </w:p>
          <w:p w:rsidR="00B82D50" w:rsidRPr="00D616E9" w:rsidRDefault="00B82D50" w:rsidP="00B82D50">
            <w:pPr>
              <w:numPr>
                <w:ilvl w:val="0"/>
                <w:numId w:val="11"/>
              </w:numPr>
              <w:spacing w:after="0" w:line="240" w:lineRule="auto"/>
              <w:rPr>
                <w:rFonts w:ascii="Times New Roman" w:eastAsia="Times New Roman" w:hAnsi="Times New Roman" w:cs="Times New Roman"/>
              </w:rPr>
            </w:pPr>
            <w:r w:rsidRPr="00D616E9">
              <w:rPr>
                <w:rFonts w:ascii="Times New Roman" w:eastAsia="Times New Roman" w:hAnsi="Times New Roman" w:cs="Times New Roman"/>
                <w:b/>
                <w:bCs/>
              </w:rPr>
              <w:t>Podstawa:</w:t>
            </w:r>
            <w:r w:rsidRPr="00D616E9">
              <w:rPr>
                <w:rFonts w:ascii="Times New Roman" w:eastAsia="Times New Roman" w:hAnsi="Times New Roman" w:cs="Times New Roman"/>
                <w:shd w:val="clear" w:color="auto" w:fill="FFFFFF"/>
              </w:rPr>
              <w:t xml:space="preserve"> 4 nogi stalowe, wykonane z profili zamkniętych o przekroju min. 50x25mm a max. 60x25mm i grubości ścianki min. 2mm, usytuowane w narożach blatu. Nogi wyposażone w stopki min. fi 25mm, pozwalające na regulację poziomu nie mniejszą niż 15mm.  Nogi powinny być montowane do ramy na zasadzie „metal-metal”. Nogi malowane proszkowo.</w:t>
            </w:r>
          </w:p>
          <w:p w:rsidR="00B82D50" w:rsidRPr="00E12192" w:rsidRDefault="00B82D50" w:rsidP="00B82D50">
            <w:pPr>
              <w:numPr>
                <w:ilvl w:val="0"/>
                <w:numId w:val="11"/>
              </w:numPr>
              <w:spacing w:after="0" w:line="240" w:lineRule="auto"/>
              <w:rPr>
                <w:rFonts w:ascii="Times New Roman" w:eastAsia="Times New Roman" w:hAnsi="Times New Roman" w:cs="Times New Roman"/>
              </w:rPr>
            </w:pPr>
            <w:r w:rsidRPr="00D616E9">
              <w:rPr>
                <w:rFonts w:ascii="Times New Roman" w:eastAsia="Times New Roman" w:hAnsi="Times New Roman" w:cs="Times New Roman"/>
                <w:shd w:val="clear" w:color="auto" w:fill="FFFFFF"/>
              </w:rPr>
              <w:t>Podstawa malowana proszkowo –  kolor RAL 9006</w:t>
            </w:r>
            <w:r>
              <w:rPr>
                <w:rFonts w:ascii="Times New Roman" w:eastAsia="Times New Roman" w:hAnsi="Times New Roman" w:cs="Times New Roman"/>
                <w:shd w:val="clear" w:color="auto" w:fill="FFFFFF"/>
              </w:rPr>
              <w:t>.</w:t>
            </w:r>
          </w:p>
        </w:tc>
        <w:tc>
          <w:tcPr>
            <w:tcW w:w="972" w:type="dxa"/>
            <w:shd w:val="clear" w:color="auto" w:fill="auto"/>
            <w:tcMar>
              <w:left w:w="93" w:type="dxa"/>
            </w:tcMar>
          </w:tcPr>
          <w:p w:rsidR="00B82D50" w:rsidRDefault="004C3353" w:rsidP="00B82D50">
            <w:pPr>
              <w:spacing w:after="0"/>
              <w:jc w:val="center"/>
            </w:pPr>
            <w:r>
              <w:t>15</w:t>
            </w:r>
          </w:p>
        </w:tc>
      </w:tr>
      <w:tr w:rsidR="00B82D50" w:rsidTr="00061BA5">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15.</w:t>
            </w:r>
          </w:p>
        </w:tc>
        <w:tc>
          <w:tcPr>
            <w:tcW w:w="411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SK2</w:t>
            </w:r>
          </w:p>
          <w:p w:rsidR="00B82D50" w:rsidRDefault="00B82D50" w:rsidP="00B82D50">
            <w:pPr>
              <w:spacing w:after="0" w:line="240" w:lineRule="auto"/>
              <w:jc w:val="center"/>
              <w:rPr>
                <w:rFonts w:ascii="Times New Roman" w:hAnsi="Times New Roman" w:cs="Times New Roman"/>
              </w:rPr>
            </w:pPr>
            <w:r>
              <w:rPr>
                <w:noProof/>
              </w:rPr>
              <w:drawing>
                <wp:inline distT="0" distB="0" distL="0" distR="0" wp14:anchorId="1BBD9799" wp14:editId="536D8FC3">
                  <wp:extent cx="1057275" cy="634365"/>
                  <wp:effectExtent l="0" t="0" r="0" b="0"/>
                  <wp:docPr id="6"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49"/>
                          <pic:cNvPicPr>
                            <a:picLocks noChangeAspect="1" noChangeArrowheads="1"/>
                          </pic:cNvPicPr>
                        </pic:nvPicPr>
                        <pic:blipFill>
                          <a:blip r:embed="rId13"/>
                          <a:stretch>
                            <a:fillRect/>
                          </a:stretch>
                        </pic:blipFill>
                        <pic:spPr bwMode="auto">
                          <a:xfrm>
                            <a:off x="0" y="0"/>
                            <a:ext cx="1057275" cy="634365"/>
                          </a:xfrm>
                          <a:prstGeom prst="rect">
                            <a:avLst/>
                          </a:prstGeom>
                        </pic:spPr>
                      </pic:pic>
                    </a:graphicData>
                  </a:graphic>
                </wp:inline>
              </w:drawing>
            </w:r>
          </w:p>
        </w:tc>
        <w:tc>
          <w:tcPr>
            <w:tcW w:w="8181" w:type="dxa"/>
            <w:shd w:val="clear" w:color="auto" w:fill="auto"/>
            <w:tcMar>
              <w:left w:w="93" w:type="dxa"/>
            </w:tcMar>
            <w:vAlign w:val="center"/>
          </w:tcPr>
          <w:p w:rsidR="00B82D50" w:rsidRDefault="00B82D50" w:rsidP="00B82D50">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b/>
                <w:bCs/>
              </w:rPr>
              <w:t>Stół konferencyjny, prostokątny</w:t>
            </w:r>
            <w:r>
              <w:rPr>
                <w:rFonts w:ascii="Times New Roman" w:eastAsia="Times New Roman" w:hAnsi="Times New Roman" w:cs="Times New Roman"/>
                <w:shd w:val="clear" w:color="auto" w:fill="FFFFFF"/>
              </w:rPr>
              <w:t xml:space="preserve"> o wymiarach: szerokość 2400mm, głębokość 900mm, wysokość 720-740mm. Wysokość wszystkich biurek i stołów musi być jednakowa.</w:t>
            </w:r>
          </w:p>
          <w:p w:rsidR="00B82D50" w:rsidRDefault="00B82D50" w:rsidP="00B82D50">
            <w:pPr>
              <w:numPr>
                <w:ilvl w:val="0"/>
                <w:numId w:val="12"/>
              </w:numPr>
              <w:spacing w:beforeAutospacing="1" w:after="0" w:line="240" w:lineRule="auto"/>
              <w:rPr>
                <w:rFonts w:ascii="Times New Roman" w:eastAsia="Times New Roman" w:hAnsi="Times New Roman" w:cs="Times New Roman"/>
                <w:highlight w:val="white"/>
              </w:rPr>
            </w:pPr>
            <w:r>
              <w:rPr>
                <w:rFonts w:ascii="Times New Roman" w:eastAsia="Times New Roman" w:hAnsi="Times New Roman" w:cs="Times New Roman"/>
                <w:b/>
                <w:bCs/>
              </w:rPr>
              <w:t>Blat</w:t>
            </w:r>
            <w:r>
              <w:rPr>
                <w:rFonts w:ascii="Times New Roman" w:eastAsia="Times New Roman" w:hAnsi="Times New Roman" w:cs="Times New Roman"/>
                <w:shd w:val="clear" w:color="auto" w:fill="FFFFFF"/>
              </w:rPr>
              <w:t xml:space="preserve">: wykonany z płyty obustronnie laminowanej,  grubości 25 - 28 mm, oklejonej obrzeżem ABS grubości 2-3 mm, w kolorze blatu. Stół powinien składać się z 2 blatów. </w:t>
            </w:r>
          </w:p>
          <w:p w:rsidR="00B82D50" w:rsidRDefault="00B82D50" w:rsidP="00B82D50">
            <w:pPr>
              <w:numPr>
                <w:ilvl w:val="0"/>
                <w:numId w:val="1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b/>
                <w:bCs/>
              </w:rPr>
              <w:t xml:space="preserve">Rama: </w:t>
            </w:r>
            <w:r>
              <w:rPr>
                <w:rFonts w:ascii="Times New Roman" w:eastAsia="Times New Roman" w:hAnsi="Times New Roman" w:cs="Times New Roman"/>
                <w:shd w:val="clear" w:color="auto" w:fill="FFFFFF"/>
              </w:rPr>
              <w:t xml:space="preserve">mocowana do blatu za pomocą śrub wkręcanych w metalowe mufy. Pod blatem mają znajdować się 2 ramy stalowe o szerokości 1130-1150 mm i głębokości pomiędzy 350-450mm umożliwiająca zainstalowanie pojemnych kanałów kablowych, mieszczących min. 2 przedłużacze i wiązkę kabli. W celu zwiększenia komfortu użytkowania, ramy mają znajdować się centralnie pod blatem. Rama prostokątna, spawana, wykonana z profili zamkniętych o przekroju min. 50x25mm i grubości ścianki min. 2mm. </w:t>
            </w:r>
          </w:p>
          <w:p w:rsidR="00B82D50" w:rsidRDefault="00B82D50" w:rsidP="00B82D50">
            <w:pPr>
              <w:numPr>
                <w:ilvl w:val="0"/>
                <w:numId w:val="1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b/>
                <w:bCs/>
              </w:rPr>
              <w:t>Podstawa:</w:t>
            </w:r>
            <w:r>
              <w:rPr>
                <w:rFonts w:ascii="Times New Roman" w:eastAsia="Times New Roman" w:hAnsi="Times New Roman" w:cs="Times New Roman"/>
                <w:shd w:val="clear" w:color="auto" w:fill="FFFFFF"/>
              </w:rPr>
              <w:t xml:space="preserve"> 6 nóg stalowych, wykonanych z profili zamkniętych o przekroju min. 50x25mm i grubości ścianki min. 2mm, usytuowane w narożach blatu. 2 nogi środkowe powinny być cofnięte o ok. 200-300 mm – aby zwiększyć przestrzeń na nogi. Nogi stołu  wyposażone w stopki min. fi 25mm, pozwalające na regulację </w:t>
            </w:r>
            <w:r>
              <w:rPr>
                <w:rFonts w:ascii="Times New Roman" w:eastAsia="Times New Roman" w:hAnsi="Times New Roman" w:cs="Times New Roman"/>
                <w:shd w:val="clear" w:color="auto" w:fill="FFFFFF"/>
              </w:rPr>
              <w:lastRenderedPageBreak/>
              <w:t>poziomu nie mniejszą niż 15mm.  Nogi powinny być montowane do ramy na zasadzie „metal-metal”. Nogi środkowe – montowane pomiędzy 2 ramami.</w:t>
            </w:r>
          </w:p>
          <w:p w:rsidR="00B82D50" w:rsidRPr="00D616E9" w:rsidRDefault="00B82D50" w:rsidP="00B82D50">
            <w:pPr>
              <w:numPr>
                <w:ilvl w:val="0"/>
                <w:numId w:val="12"/>
              </w:numPr>
              <w:spacing w:after="0" w:line="240" w:lineRule="auto"/>
              <w:rPr>
                <w:rFonts w:ascii="Times New Roman" w:eastAsia="Times New Roman" w:hAnsi="Times New Roman" w:cs="Times New Roman"/>
                <w:highlight w:val="white"/>
              </w:rPr>
            </w:pPr>
            <w:r w:rsidRPr="00D616E9">
              <w:rPr>
                <w:rFonts w:ascii="Times New Roman" w:eastAsia="Times New Roman" w:hAnsi="Times New Roman" w:cs="Times New Roman"/>
                <w:shd w:val="clear" w:color="auto" w:fill="FFFFFF"/>
              </w:rPr>
              <w:t xml:space="preserve">Podstawa malowana proszkowo –  kolor RAL 9006 </w:t>
            </w:r>
          </w:p>
        </w:tc>
        <w:tc>
          <w:tcPr>
            <w:tcW w:w="972" w:type="dxa"/>
            <w:shd w:val="clear" w:color="auto" w:fill="auto"/>
            <w:tcMar>
              <w:left w:w="93" w:type="dxa"/>
            </w:tcMar>
          </w:tcPr>
          <w:p w:rsidR="00B82D50" w:rsidRDefault="004C3353" w:rsidP="00B82D50">
            <w:pPr>
              <w:spacing w:after="0"/>
              <w:jc w:val="center"/>
              <w:rPr>
                <w:rFonts w:ascii="Times New Roman" w:hAnsi="Times New Roman" w:cs="Times New Roman"/>
                <w:b/>
              </w:rPr>
            </w:pPr>
            <w:r>
              <w:lastRenderedPageBreak/>
              <w:t>2</w:t>
            </w:r>
          </w:p>
        </w:tc>
      </w:tr>
      <w:tr w:rsidR="00B82D50" w:rsidTr="00061BA5">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16.</w:t>
            </w:r>
          </w:p>
        </w:tc>
        <w:tc>
          <w:tcPr>
            <w:tcW w:w="411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KM</w:t>
            </w:r>
          </w:p>
          <w:p w:rsidR="00B82D50" w:rsidRDefault="00B82D50" w:rsidP="00B82D50">
            <w:pPr>
              <w:spacing w:after="0" w:line="240" w:lineRule="auto"/>
              <w:jc w:val="center"/>
              <w:rPr>
                <w:rFonts w:ascii="Times New Roman" w:hAnsi="Times New Roman" w:cs="Times New Roman"/>
              </w:rPr>
            </w:pPr>
            <w:r>
              <w:rPr>
                <w:noProof/>
              </w:rPr>
              <w:drawing>
                <wp:inline distT="0" distB="0" distL="0" distR="0" wp14:anchorId="2D311B1C" wp14:editId="4FE9D0E5">
                  <wp:extent cx="657225" cy="733425"/>
                  <wp:effectExtent l="0" t="0" r="0" b="0"/>
                  <wp:docPr id="7"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56"/>
                          <pic:cNvPicPr>
                            <a:picLocks noChangeAspect="1" noChangeArrowheads="1"/>
                          </pic:cNvPicPr>
                        </pic:nvPicPr>
                        <pic:blipFill>
                          <a:blip r:embed="rId14"/>
                          <a:stretch>
                            <a:fillRect/>
                          </a:stretch>
                        </pic:blipFill>
                        <pic:spPr bwMode="auto">
                          <a:xfrm>
                            <a:off x="0" y="0"/>
                            <a:ext cx="657225" cy="733425"/>
                          </a:xfrm>
                          <a:prstGeom prst="rect">
                            <a:avLst/>
                          </a:prstGeom>
                        </pic:spPr>
                      </pic:pic>
                    </a:graphicData>
                  </a:graphic>
                </wp:inline>
              </w:drawing>
            </w:r>
          </w:p>
        </w:tc>
        <w:tc>
          <w:tcPr>
            <w:tcW w:w="8181" w:type="dxa"/>
            <w:shd w:val="clear" w:color="auto" w:fill="auto"/>
            <w:tcMar>
              <w:left w:w="93" w:type="dxa"/>
            </w:tcMar>
            <w:vAlign w:val="center"/>
          </w:tcPr>
          <w:p w:rsidR="00B82D50" w:rsidRDefault="00B82D50" w:rsidP="00B82D50">
            <w:pPr>
              <w:spacing w:beforeAutospacing="1" w:afterAutospacing="1" w:line="240" w:lineRule="auto"/>
              <w:rPr>
                <w:rFonts w:ascii="Times New Roman" w:eastAsia="Times New Roman" w:hAnsi="Times New Roman" w:cs="Times New Roman"/>
                <w:highlight w:val="white"/>
              </w:rPr>
            </w:pPr>
            <w:r>
              <w:rPr>
                <w:rFonts w:ascii="Times New Roman" w:eastAsia="Times New Roman" w:hAnsi="Times New Roman" w:cs="Times New Roman"/>
                <w:b/>
                <w:bCs/>
                <w:shd w:val="clear" w:color="auto" w:fill="FFFFFF"/>
              </w:rPr>
              <w:t>Kontener mobilny</w:t>
            </w:r>
            <w:r>
              <w:rPr>
                <w:rFonts w:ascii="Times New Roman" w:eastAsia="Times New Roman" w:hAnsi="Times New Roman" w:cs="Times New Roman"/>
                <w:shd w:val="clear" w:color="auto" w:fill="FFFFFF"/>
              </w:rPr>
              <w:t xml:space="preserve"> o wymiarach: szerokość 430-450mm, głębokość 580-600mm, wysokość 560-590mm</w:t>
            </w:r>
          </w:p>
          <w:p w:rsidR="00B82D50" w:rsidRDefault="00B82D50" w:rsidP="00B82D50">
            <w:pPr>
              <w:numPr>
                <w:ilvl w:val="0"/>
                <w:numId w:val="9"/>
              </w:numPr>
              <w:spacing w:beforeAutospacing="1"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Kontener powinien być wykonany z płyty wiórowej obustronnie laminowanej. Krawędzie oklejone obrzeżem ABS dobranym pod kolor płyty.  Korpus, plecy, front oraz wieniec dolny i górny wykonane z płyty grubości min.18 mm przy założeniu, że wszystkie elementy mają być wykonane z tej samej grubości płyty. </w:t>
            </w:r>
          </w:p>
          <w:p w:rsidR="00B82D50" w:rsidRDefault="00B82D50" w:rsidP="00B82D50">
            <w:pPr>
              <w:numPr>
                <w:ilvl w:val="0"/>
                <w:numId w:val="9"/>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Kontener powinien posiadać piórnik wykonany z tworzywa i 3 szuflady o wkładach metalowych o dopuszczalnym obciążeniu min. 20 kg. Szuflady bez uchwytów, funkcję uchwytu ma pełnić min. 15 mm szczelina pomiędzy frontem szuflad a korpusem. Front szuflady powinien nachodzić na top kontenera. Szuflada powinna mieć fabryczne otwory do ewentualnego zamontowania separatorów. Szuflady powinny mieć system cichego domykania.</w:t>
            </w:r>
          </w:p>
          <w:p w:rsidR="00B82D50" w:rsidRDefault="00B82D50" w:rsidP="00B82D50">
            <w:pPr>
              <w:numPr>
                <w:ilvl w:val="0"/>
                <w:numId w:val="9"/>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Prowadnice kulkowe zapewniające wysuw szuflad min. 80%. Wytrzymałość prowadnic min. 50 tys. cykli.  </w:t>
            </w:r>
          </w:p>
          <w:p w:rsidR="00B82D50" w:rsidRDefault="00B82D50" w:rsidP="00B82D50">
            <w:pPr>
              <w:numPr>
                <w:ilvl w:val="0"/>
                <w:numId w:val="9"/>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Zamek centralny z dwoma kluczami łamanymi, zamykający jednocześnie wszystkie szuflady kontenera. Kontener ma mieć możliwość wysunięcia na raz tylko jednej szuflady metalowej.  Zamek z możliwością wymiany samej wkładki.</w:t>
            </w:r>
          </w:p>
          <w:p w:rsidR="00B82D50" w:rsidRDefault="00B82D50" w:rsidP="00B82D50">
            <w:pPr>
              <w:numPr>
                <w:ilvl w:val="0"/>
                <w:numId w:val="9"/>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W celu zachowania większej wytrzymałości kontenera, 4 kółka muszą być mocowane jednocześnie do boku i wieńca dolnego.  Max. średnica kółek fi 40mm, </w:t>
            </w:r>
          </w:p>
          <w:p w:rsidR="00B82D50" w:rsidRPr="00FD2AD4" w:rsidRDefault="00B82D50" w:rsidP="00B82D50">
            <w:pPr>
              <w:numPr>
                <w:ilvl w:val="0"/>
                <w:numId w:val="9"/>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Korpus kontenera klejony, montowany w fabryce producenta w celu zwiększenia wytrzymałości mebla,</w:t>
            </w:r>
          </w:p>
          <w:p w:rsidR="00B82D50" w:rsidRPr="00D616E9" w:rsidRDefault="00B82D50" w:rsidP="00B82D50">
            <w:pPr>
              <w:numPr>
                <w:ilvl w:val="0"/>
                <w:numId w:val="9"/>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hd w:val="clear" w:color="auto" w:fill="FFFFFF"/>
              </w:rPr>
              <w:t>Kontener powinien mieścić się pod zamawianymi biurkami.</w:t>
            </w:r>
          </w:p>
        </w:tc>
        <w:tc>
          <w:tcPr>
            <w:tcW w:w="972" w:type="dxa"/>
            <w:shd w:val="clear" w:color="auto" w:fill="auto"/>
            <w:tcMar>
              <w:left w:w="93" w:type="dxa"/>
            </w:tcMar>
          </w:tcPr>
          <w:p w:rsidR="00B82D50" w:rsidRDefault="0014397D" w:rsidP="00B82D50">
            <w:pPr>
              <w:spacing w:after="0"/>
              <w:jc w:val="center"/>
            </w:pPr>
            <w:r>
              <w:t>157</w:t>
            </w:r>
          </w:p>
        </w:tc>
      </w:tr>
      <w:tr w:rsidR="00B82D50" w:rsidTr="00061BA5">
        <w:trPr>
          <w:trHeight w:val="225"/>
        </w:trPr>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17.</w:t>
            </w:r>
          </w:p>
        </w:tc>
        <w:tc>
          <w:tcPr>
            <w:tcW w:w="4116" w:type="dxa"/>
            <w:shd w:val="clear" w:color="auto" w:fill="auto"/>
            <w:tcMar>
              <w:left w:w="93" w:type="dxa"/>
            </w:tcMar>
          </w:tcPr>
          <w:p w:rsidR="00B82D50" w:rsidRDefault="00B82D50" w:rsidP="00B82D50">
            <w:pPr>
              <w:spacing w:after="0" w:line="240" w:lineRule="auto"/>
              <w:jc w:val="center"/>
              <w:rPr>
                <w:rFonts w:ascii="Times New Roman" w:hAnsi="Times New Roman" w:cs="Times New Roman"/>
                <w:b/>
              </w:rPr>
            </w:pPr>
            <w:r>
              <w:rPr>
                <w:rFonts w:ascii="Times New Roman" w:hAnsi="Times New Roman" w:cs="Times New Roman"/>
                <w:b/>
              </w:rPr>
              <w:t>KO1</w:t>
            </w:r>
          </w:p>
          <w:p w:rsidR="00B82D50" w:rsidRDefault="00B82D50" w:rsidP="00B82D50">
            <w:pPr>
              <w:spacing w:after="0" w:line="240" w:lineRule="auto"/>
              <w:jc w:val="center"/>
              <w:rPr>
                <w:rFonts w:ascii="Times New Roman" w:hAnsi="Times New Roman" w:cs="Times New Roman"/>
                <w:b/>
              </w:rPr>
            </w:pPr>
          </w:p>
          <w:p w:rsidR="00B82D50" w:rsidRDefault="00B82D50" w:rsidP="00B82D50">
            <w:pPr>
              <w:spacing w:after="0" w:line="240" w:lineRule="auto"/>
              <w:jc w:val="center"/>
              <w:rPr>
                <w:rFonts w:ascii="Times New Roman" w:hAnsi="Times New Roman" w:cs="Times New Roman"/>
                <w:b/>
              </w:rPr>
            </w:pPr>
          </w:p>
          <w:p w:rsidR="00B82D50" w:rsidRDefault="00B82D50" w:rsidP="00B82D50">
            <w:pPr>
              <w:spacing w:after="0" w:line="240" w:lineRule="auto"/>
              <w:jc w:val="center"/>
              <w:rPr>
                <w:rFonts w:ascii="Times New Roman" w:hAnsi="Times New Roman" w:cs="Times New Roman"/>
                <w:b/>
              </w:rPr>
            </w:pPr>
            <w:r>
              <w:object w:dxaOrig="1320"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17pt" o:ole="">
                  <v:imagedata r:id="rId15" o:title=""/>
                </v:shape>
                <o:OLEObject Type="Embed" ProgID="PBrush" ShapeID="_x0000_i1025" DrawAspect="Content" ObjectID="_1676960910" r:id="rId16"/>
              </w:object>
            </w:r>
          </w:p>
          <w:p w:rsidR="00B82D50" w:rsidRDefault="00B82D50" w:rsidP="00B82D50">
            <w:pPr>
              <w:spacing w:after="0" w:line="240" w:lineRule="auto"/>
              <w:jc w:val="center"/>
              <w:rPr>
                <w:rFonts w:ascii="Times New Roman" w:hAnsi="Times New Roman" w:cs="Times New Roman"/>
                <w:b/>
              </w:rPr>
            </w:pPr>
          </w:p>
          <w:p w:rsidR="00B82D50" w:rsidRDefault="00B82D50" w:rsidP="00B82D50">
            <w:pPr>
              <w:spacing w:after="0" w:line="240" w:lineRule="auto"/>
              <w:jc w:val="center"/>
              <w:rPr>
                <w:rFonts w:ascii="Times New Roman" w:hAnsi="Times New Roman" w:cs="Times New Roman"/>
                <w:b/>
              </w:rPr>
            </w:pPr>
          </w:p>
        </w:tc>
        <w:tc>
          <w:tcPr>
            <w:tcW w:w="8181" w:type="dxa"/>
            <w:shd w:val="clear" w:color="auto" w:fill="auto"/>
            <w:tcMar>
              <w:left w:w="93" w:type="dxa"/>
            </w:tcMar>
            <w:vAlign w:val="center"/>
          </w:tcPr>
          <w:p w:rsidR="00B82D50" w:rsidRPr="000C773B" w:rsidRDefault="00B82D50" w:rsidP="00B82D50">
            <w:pPr>
              <w:ind w:right="-23"/>
              <w:rPr>
                <w:rFonts w:ascii="Times New Roman" w:hAnsi="Times New Roman" w:cs="Times New Roman"/>
                <w:b/>
                <w:szCs w:val="20"/>
              </w:rPr>
            </w:pPr>
            <w:r w:rsidRPr="000C773B">
              <w:rPr>
                <w:rFonts w:ascii="Times New Roman" w:hAnsi="Times New Roman" w:cs="Times New Roman"/>
                <w:b/>
                <w:szCs w:val="20"/>
              </w:rPr>
              <w:lastRenderedPageBreak/>
              <w:t>Fotel biurowy</w:t>
            </w:r>
          </w:p>
          <w:p w:rsidR="00B82D50" w:rsidRDefault="00B82D50" w:rsidP="00B82D50">
            <w:pPr>
              <w:ind w:right="-23"/>
              <w:rPr>
                <w:rFonts w:ascii="Times New Roman" w:hAnsi="Times New Roman" w:cs="Times New Roman"/>
                <w:szCs w:val="20"/>
              </w:rPr>
            </w:pPr>
            <w:r>
              <w:rPr>
                <w:rFonts w:ascii="Times New Roman" w:hAnsi="Times New Roman" w:cs="Times New Roman"/>
                <w:szCs w:val="20"/>
              </w:rPr>
              <w:t>Fotel powinien posiadać:</w:t>
            </w:r>
          </w:p>
          <w:p w:rsidR="00B82D50" w:rsidRDefault="00B82D50" w:rsidP="00B82D50">
            <w:pPr>
              <w:pStyle w:val="Akapitzlist"/>
              <w:numPr>
                <w:ilvl w:val="0"/>
                <w:numId w:val="20"/>
              </w:numPr>
              <w:tabs>
                <w:tab w:val="clear" w:pos="709"/>
                <w:tab w:val="num" w:pos="275"/>
              </w:tabs>
              <w:spacing w:after="0" w:line="240" w:lineRule="auto"/>
              <w:ind w:left="275" w:right="-23" w:hanging="275"/>
              <w:contextualSpacing/>
              <w:rPr>
                <w:rFonts w:ascii="Times New Roman" w:hAnsi="Times New Roman" w:cs="Times New Roman"/>
                <w:szCs w:val="20"/>
              </w:rPr>
            </w:pPr>
            <w:r>
              <w:rPr>
                <w:rFonts w:ascii="Times New Roman" w:hAnsi="Times New Roman" w:cs="Times New Roman"/>
                <w:szCs w:val="20"/>
              </w:rPr>
              <w:t>Regulowaną wysokość siedziska,</w:t>
            </w:r>
          </w:p>
          <w:p w:rsidR="00B82D50" w:rsidRDefault="00B82D50" w:rsidP="00B82D50">
            <w:pPr>
              <w:pStyle w:val="Akapitzlist"/>
              <w:numPr>
                <w:ilvl w:val="0"/>
                <w:numId w:val="20"/>
              </w:numPr>
              <w:spacing w:after="0" w:line="240" w:lineRule="auto"/>
              <w:ind w:left="271" w:right="-23" w:hanging="271"/>
              <w:contextualSpacing/>
              <w:rPr>
                <w:rFonts w:ascii="Times New Roman" w:hAnsi="Times New Roman" w:cs="Times New Roman"/>
                <w:szCs w:val="20"/>
              </w:rPr>
            </w:pPr>
            <w:r>
              <w:rPr>
                <w:rFonts w:ascii="Times New Roman" w:hAnsi="Times New Roman" w:cs="Times New Roman"/>
                <w:szCs w:val="20"/>
              </w:rPr>
              <w:t>Funkcję regulacji nachylenia z blokadą,</w:t>
            </w:r>
          </w:p>
          <w:p w:rsidR="00B82D50" w:rsidRDefault="00B82D50" w:rsidP="00B82D50">
            <w:pPr>
              <w:pStyle w:val="Akapitzlist"/>
              <w:numPr>
                <w:ilvl w:val="0"/>
                <w:numId w:val="20"/>
              </w:numPr>
              <w:spacing w:after="0" w:line="240" w:lineRule="auto"/>
              <w:ind w:left="271" w:right="-23" w:hanging="271"/>
              <w:contextualSpacing/>
              <w:rPr>
                <w:rFonts w:ascii="Times New Roman" w:hAnsi="Times New Roman" w:cs="Times New Roman"/>
                <w:szCs w:val="20"/>
              </w:rPr>
            </w:pPr>
            <w:r>
              <w:rPr>
                <w:rFonts w:ascii="Times New Roman" w:hAnsi="Times New Roman" w:cs="Times New Roman"/>
                <w:szCs w:val="20"/>
              </w:rPr>
              <w:t>Siedzisko wykonane na bazie pianki, obszyte materiałem</w:t>
            </w:r>
          </w:p>
          <w:p w:rsidR="00B82D50" w:rsidRDefault="00B82D50" w:rsidP="00B82D50">
            <w:pPr>
              <w:pStyle w:val="Akapitzlist"/>
              <w:numPr>
                <w:ilvl w:val="0"/>
                <w:numId w:val="20"/>
              </w:numPr>
              <w:spacing w:after="0" w:line="240" w:lineRule="auto"/>
              <w:ind w:left="271" w:right="-23" w:hanging="271"/>
              <w:contextualSpacing/>
              <w:rPr>
                <w:rFonts w:ascii="Times New Roman" w:hAnsi="Times New Roman" w:cs="Times New Roman"/>
                <w:szCs w:val="20"/>
              </w:rPr>
            </w:pPr>
            <w:r>
              <w:rPr>
                <w:rFonts w:ascii="Times New Roman" w:hAnsi="Times New Roman" w:cs="Times New Roman"/>
                <w:szCs w:val="20"/>
              </w:rPr>
              <w:t>Wbudowane podparcie odcinka lędźwiowego,</w:t>
            </w:r>
          </w:p>
          <w:p w:rsidR="00B82D50" w:rsidRDefault="00B82D50" w:rsidP="00B82D50">
            <w:pPr>
              <w:pStyle w:val="Akapitzlist"/>
              <w:numPr>
                <w:ilvl w:val="0"/>
                <w:numId w:val="20"/>
              </w:numPr>
              <w:spacing w:after="0" w:line="240" w:lineRule="auto"/>
              <w:ind w:left="271" w:right="-23" w:hanging="271"/>
              <w:contextualSpacing/>
              <w:rPr>
                <w:rFonts w:ascii="Times New Roman" w:hAnsi="Times New Roman" w:cs="Times New Roman"/>
                <w:szCs w:val="20"/>
              </w:rPr>
            </w:pPr>
            <w:r>
              <w:rPr>
                <w:rFonts w:ascii="Times New Roman" w:hAnsi="Times New Roman" w:cs="Times New Roman"/>
                <w:szCs w:val="20"/>
              </w:rPr>
              <w:t>Stalową ramę tylną z siatkowym materiałem oparcia,</w:t>
            </w:r>
          </w:p>
          <w:p w:rsidR="00B82D50" w:rsidRDefault="00B82D50" w:rsidP="00B82D50">
            <w:pPr>
              <w:pStyle w:val="Akapitzlist"/>
              <w:numPr>
                <w:ilvl w:val="0"/>
                <w:numId w:val="20"/>
              </w:numPr>
              <w:spacing w:after="0" w:line="240" w:lineRule="auto"/>
              <w:ind w:left="271" w:right="-23" w:hanging="271"/>
              <w:contextualSpacing/>
              <w:rPr>
                <w:rFonts w:ascii="Times New Roman" w:hAnsi="Times New Roman" w:cs="Times New Roman"/>
                <w:szCs w:val="20"/>
              </w:rPr>
            </w:pPr>
            <w:r>
              <w:rPr>
                <w:rFonts w:ascii="Times New Roman" w:hAnsi="Times New Roman" w:cs="Times New Roman"/>
                <w:szCs w:val="20"/>
              </w:rPr>
              <w:t>Ramę (krzyżak) aluminiową lub stalową,</w:t>
            </w:r>
          </w:p>
          <w:p w:rsidR="00B82D50" w:rsidRDefault="00B82D50" w:rsidP="00B82D50">
            <w:pPr>
              <w:pStyle w:val="Akapitzlist"/>
              <w:numPr>
                <w:ilvl w:val="0"/>
                <w:numId w:val="20"/>
              </w:numPr>
              <w:spacing w:after="0" w:line="240" w:lineRule="auto"/>
              <w:ind w:left="271" w:right="-23" w:hanging="271"/>
              <w:contextualSpacing/>
              <w:rPr>
                <w:rFonts w:ascii="Times New Roman" w:hAnsi="Times New Roman" w:cs="Times New Roman"/>
                <w:szCs w:val="20"/>
              </w:rPr>
            </w:pPr>
            <w:r>
              <w:rPr>
                <w:rFonts w:ascii="Times New Roman" w:hAnsi="Times New Roman" w:cs="Times New Roman"/>
                <w:szCs w:val="20"/>
              </w:rPr>
              <w:t>Dostosowany do obciążenia min. 110kg,</w:t>
            </w:r>
          </w:p>
          <w:p w:rsidR="00B82D50" w:rsidRDefault="00B82D50" w:rsidP="00B82D50">
            <w:pPr>
              <w:pStyle w:val="Akapitzlist"/>
              <w:numPr>
                <w:ilvl w:val="0"/>
                <w:numId w:val="20"/>
              </w:numPr>
              <w:spacing w:after="0" w:line="240" w:lineRule="auto"/>
              <w:ind w:left="271" w:right="-23" w:hanging="271"/>
              <w:contextualSpacing/>
              <w:rPr>
                <w:rFonts w:ascii="Times New Roman" w:hAnsi="Times New Roman" w:cs="Times New Roman"/>
                <w:szCs w:val="20"/>
              </w:rPr>
            </w:pPr>
            <w:r>
              <w:rPr>
                <w:rFonts w:ascii="Times New Roman" w:hAnsi="Times New Roman" w:cs="Times New Roman"/>
                <w:szCs w:val="20"/>
              </w:rPr>
              <w:lastRenderedPageBreak/>
              <w:t xml:space="preserve">Fotel przystosowany do użytku biurowego, spełniający normę EN 1335 lub równoważną, </w:t>
            </w:r>
          </w:p>
          <w:p w:rsidR="00B82D50" w:rsidRDefault="00B82D50" w:rsidP="00B82D50">
            <w:pPr>
              <w:pStyle w:val="Akapitzlist"/>
              <w:numPr>
                <w:ilvl w:val="0"/>
                <w:numId w:val="20"/>
              </w:numPr>
              <w:tabs>
                <w:tab w:val="clear" w:pos="709"/>
                <w:tab w:val="num" w:pos="323"/>
              </w:tabs>
              <w:spacing w:after="0" w:line="240" w:lineRule="auto"/>
              <w:ind w:left="271" w:right="-23" w:hanging="271"/>
              <w:contextualSpacing/>
              <w:rPr>
                <w:rFonts w:ascii="Times New Roman" w:hAnsi="Times New Roman" w:cs="Times New Roman"/>
                <w:szCs w:val="20"/>
              </w:rPr>
            </w:pPr>
            <w:r>
              <w:rPr>
                <w:rFonts w:ascii="Times New Roman" w:hAnsi="Times New Roman" w:cs="Times New Roman"/>
                <w:szCs w:val="20"/>
              </w:rPr>
              <w:t>Minimalna wysokość 125 cm,</w:t>
            </w:r>
          </w:p>
          <w:p w:rsidR="00B82D50" w:rsidRDefault="00B82D50" w:rsidP="00B82D50">
            <w:pPr>
              <w:pStyle w:val="Akapitzlist"/>
              <w:numPr>
                <w:ilvl w:val="0"/>
                <w:numId w:val="20"/>
              </w:numPr>
              <w:tabs>
                <w:tab w:val="clear" w:pos="709"/>
                <w:tab w:val="num" w:pos="323"/>
              </w:tabs>
              <w:spacing w:after="0" w:line="240" w:lineRule="auto"/>
              <w:ind w:left="271" w:right="-23" w:hanging="271"/>
              <w:contextualSpacing/>
              <w:rPr>
                <w:rFonts w:ascii="Times New Roman" w:hAnsi="Times New Roman" w:cs="Times New Roman"/>
                <w:szCs w:val="20"/>
              </w:rPr>
            </w:pPr>
            <w:r>
              <w:rPr>
                <w:rFonts w:ascii="Times New Roman" w:hAnsi="Times New Roman" w:cs="Times New Roman"/>
                <w:szCs w:val="20"/>
              </w:rPr>
              <w:t>Minimalna szerokość siedziska 50cm,</w:t>
            </w:r>
          </w:p>
          <w:p w:rsidR="00B82D50" w:rsidRDefault="00B82D50" w:rsidP="00B82D50">
            <w:pPr>
              <w:pStyle w:val="Akapitzlist"/>
              <w:numPr>
                <w:ilvl w:val="0"/>
                <w:numId w:val="20"/>
              </w:numPr>
              <w:tabs>
                <w:tab w:val="clear" w:pos="709"/>
                <w:tab w:val="num" w:pos="323"/>
              </w:tabs>
              <w:spacing w:after="0" w:line="240" w:lineRule="auto"/>
              <w:ind w:left="271" w:right="-23" w:hanging="271"/>
              <w:contextualSpacing/>
              <w:rPr>
                <w:rFonts w:ascii="Times New Roman" w:hAnsi="Times New Roman" w:cs="Times New Roman"/>
                <w:szCs w:val="20"/>
              </w:rPr>
            </w:pPr>
            <w:r>
              <w:rPr>
                <w:rFonts w:ascii="Times New Roman" w:hAnsi="Times New Roman" w:cs="Times New Roman"/>
                <w:szCs w:val="20"/>
              </w:rPr>
              <w:t>Minimalna głębokość siedziska 45cm,</w:t>
            </w:r>
          </w:p>
          <w:p w:rsidR="00B82D50" w:rsidRDefault="00B82D50" w:rsidP="00B82D50">
            <w:pPr>
              <w:pStyle w:val="Akapitzlist"/>
              <w:numPr>
                <w:ilvl w:val="0"/>
                <w:numId w:val="20"/>
              </w:numPr>
              <w:tabs>
                <w:tab w:val="clear" w:pos="709"/>
                <w:tab w:val="num" w:pos="323"/>
              </w:tabs>
              <w:spacing w:after="0" w:line="240" w:lineRule="auto"/>
              <w:ind w:left="271" w:right="-23" w:hanging="271"/>
              <w:contextualSpacing/>
              <w:rPr>
                <w:rFonts w:ascii="Times New Roman" w:hAnsi="Times New Roman" w:cs="Times New Roman"/>
                <w:szCs w:val="20"/>
              </w:rPr>
            </w:pPr>
            <w:r>
              <w:rPr>
                <w:rFonts w:ascii="Times New Roman" w:hAnsi="Times New Roman" w:cs="Times New Roman"/>
                <w:szCs w:val="20"/>
              </w:rPr>
              <w:t>Siedzisko oparcie i podłokietniki w kolorze szarym, czarnym lub kolor mieszany szary i czarny.</w:t>
            </w:r>
          </w:p>
          <w:p w:rsidR="00B82D50" w:rsidRPr="00937ED9" w:rsidRDefault="00B82D50" w:rsidP="00B82D50">
            <w:pPr>
              <w:pStyle w:val="Akapitzlist"/>
              <w:numPr>
                <w:ilvl w:val="0"/>
                <w:numId w:val="20"/>
              </w:numPr>
              <w:tabs>
                <w:tab w:val="clear" w:pos="709"/>
                <w:tab w:val="num" w:pos="323"/>
              </w:tabs>
              <w:spacing w:after="0" w:line="240" w:lineRule="auto"/>
              <w:ind w:left="271" w:right="-23" w:hanging="271"/>
              <w:contextualSpacing/>
              <w:rPr>
                <w:rFonts w:ascii="Times New Roman" w:hAnsi="Times New Roman" w:cs="Times New Roman"/>
                <w:szCs w:val="20"/>
              </w:rPr>
            </w:pPr>
            <w:r w:rsidRPr="00937ED9">
              <w:rPr>
                <w:rFonts w:ascii="Times New Roman" w:hAnsi="Times New Roman" w:cs="Times New Roman"/>
              </w:rPr>
              <w:t xml:space="preserve">Kółka o średnicy fi 65-70 mm do miękkich lub twardych powierzchni, </w:t>
            </w:r>
          </w:p>
          <w:p w:rsidR="00B82D50" w:rsidRPr="00937ED9" w:rsidRDefault="00B82D50" w:rsidP="00B82D50">
            <w:pPr>
              <w:pStyle w:val="Akapitzlist"/>
              <w:numPr>
                <w:ilvl w:val="0"/>
                <w:numId w:val="20"/>
              </w:numPr>
              <w:tabs>
                <w:tab w:val="clear" w:pos="709"/>
                <w:tab w:val="num" w:pos="323"/>
              </w:tabs>
              <w:spacing w:after="0" w:line="240" w:lineRule="auto"/>
              <w:ind w:left="271" w:right="-23" w:hanging="271"/>
              <w:contextualSpacing/>
              <w:rPr>
                <w:rFonts w:ascii="Times New Roman" w:hAnsi="Times New Roman" w:cs="Times New Roman"/>
                <w:szCs w:val="20"/>
              </w:rPr>
            </w:pPr>
            <w:r w:rsidRPr="00937ED9">
              <w:rPr>
                <w:rFonts w:ascii="Times New Roman" w:hAnsi="Times New Roman" w:cs="Times New Roman"/>
                <w:sz w:val="24"/>
                <w:szCs w:val="24"/>
              </w:rPr>
              <w:t xml:space="preserve">Zamawiający wymaga, aby tapicerka fotela, była łatwo zmywalna oraz odporna na zabrudzenia. </w:t>
            </w:r>
          </w:p>
          <w:p w:rsidR="00B82D50" w:rsidRDefault="00B82D50" w:rsidP="00B82D50">
            <w:pPr>
              <w:spacing w:after="0"/>
              <w:jc w:val="both"/>
              <w:rPr>
                <w:rFonts w:ascii="Times New Roman" w:hAnsi="Times New Roman" w:cs="Times New Roman"/>
                <w:b/>
                <w:bCs/>
              </w:rPr>
            </w:pPr>
            <w:r>
              <w:rPr>
                <w:rFonts w:ascii="Times New Roman" w:hAnsi="Times New Roman" w:cs="Times New Roman"/>
                <w:b/>
                <w:bCs/>
              </w:rPr>
              <w:t>Wymagane dokumenty:</w:t>
            </w:r>
          </w:p>
          <w:p w:rsidR="00B82D50" w:rsidRPr="00D616E9" w:rsidRDefault="00B82D50" w:rsidP="00B82D50">
            <w:pPr>
              <w:pStyle w:val="Akapitzlist"/>
              <w:numPr>
                <w:ilvl w:val="0"/>
                <w:numId w:val="4"/>
              </w:numPr>
              <w:spacing w:after="0"/>
              <w:ind w:left="693"/>
              <w:jc w:val="both"/>
              <w:rPr>
                <w:rFonts w:ascii="Times New Roman" w:hAnsi="Times New Roman" w:cs="Times New Roman"/>
              </w:rPr>
            </w:pPr>
            <w:r>
              <w:rPr>
                <w:rFonts w:ascii="Times New Roman" w:hAnsi="Times New Roman" w:cs="Times New Roman"/>
              </w:rPr>
              <w:t>Atest wytrzymałościowy zgodnie z:  normą EN 1335 lub równoważną</w:t>
            </w:r>
          </w:p>
          <w:p w:rsidR="00B82D50" w:rsidRDefault="00B82D50" w:rsidP="00B82D50">
            <w:pPr>
              <w:spacing w:after="0"/>
              <w:jc w:val="both"/>
              <w:rPr>
                <w:rFonts w:ascii="Times New Roman" w:hAnsi="Times New Roman" w:cs="Times New Roman"/>
                <w:b/>
                <w:bCs/>
              </w:rPr>
            </w:pPr>
            <w:r>
              <w:rPr>
                <w:rFonts w:ascii="Times New Roman" w:hAnsi="Times New Roman" w:cs="Times New Roman"/>
                <w:b/>
                <w:bCs/>
              </w:rPr>
              <w:t>Krzesło powinno być tapicerowane tkaniną o parametrach nie gorszych niż :</w:t>
            </w:r>
          </w:p>
          <w:p w:rsidR="00B82D50" w:rsidRPr="00F673D1" w:rsidRDefault="00B82D50" w:rsidP="00B82D50">
            <w:pPr>
              <w:pStyle w:val="Akapitzlist"/>
              <w:numPr>
                <w:ilvl w:val="0"/>
                <w:numId w:val="26"/>
              </w:numPr>
              <w:spacing w:after="0"/>
              <w:ind w:left="693"/>
              <w:jc w:val="both"/>
              <w:rPr>
                <w:rFonts w:ascii="Times New Roman" w:hAnsi="Times New Roman" w:cs="Times New Roman"/>
                <w:szCs w:val="24"/>
              </w:rPr>
            </w:pPr>
            <w:r w:rsidRPr="00F673D1">
              <w:rPr>
                <w:rFonts w:ascii="Times New Roman" w:hAnsi="Times New Roman" w:cs="Times New Roman"/>
                <w:szCs w:val="24"/>
              </w:rPr>
              <w:t>Ścieralność : min. 300 000 cykli Martindala,</w:t>
            </w:r>
          </w:p>
          <w:p w:rsidR="00B82D50" w:rsidRPr="00F673D1" w:rsidRDefault="00B82D50" w:rsidP="00B82D50">
            <w:pPr>
              <w:pStyle w:val="Akapitzlist"/>
              <w:numPr>
                <w:ilvl w:val="0"/>
                <w:numId w:val="26"/>
              </w:numPr>
              <w:spacing w:after="0"/>
              <w:ind w:left="693"/>
              <w:jc w:val="both"/>
              <w:rPr>
                <w:rFonts w:ascii="Times New Roman" w:hAnsi="Times New Roman" w:cs="Times New Roman"/>
                <w:szCs w:val="24"/>
              </w:rPr>
            </w:pPr>
            <w:r w:rsidRPr="00F673D1">
              <w:rPr>
                <w:rFonts w:ascii="Times New Roman" w:hAnsi="Times New Roman" w:cs="Times New Roman"/>
                <w:szCs w:val="24"/>
              </w:rPr>
              <w:t>Niepalność : wg normy  EN 1021-1, EN 1021-2 lub równoważnej</w:t>
            </w:r>
          </w:p>
          <w:p w:rsidR="00B82D50" w:rsidRPr="00F673D1" w:rsidRDefault="00B82D50" w:rsidP="00B82D50">
            <w:pPr>
              <w:pStyle w:val="Akapitzlist"/>
              <w:numPr>
                <w:ilvl w:val="0"/>
                <w:numId w:val="26"/>
              </w:numPr>
              <w:spacing w:after="0"/>
              <w:ind w:left="693"/>
              <w:jc w:val="both"/>
              <w:rPr>
                <w:rFonts w:ascii="Times New Roman" w:hAnsi="Times New Roman" w:cs="Times New Roman"/>
                <w:szCs w:val="24"/>
              </w:rPr>
            </w:pPr>
            <w:r w:rsidRPr="00F673D1">
              <w:rPr>
                <w:rFonts w:ascii="Times New Roman" w:hAnsi="Times New Roman" w:cs="Times New Roman"/>
                <w:szCs w:val="24"/>
              </w:rPr>
              <w:t xml:space="preserve">Skład: wierzchnia warstwa 100% Vinyl, podkład 100% poliester </w:t>
            </w:r>
          </w:p>
          <w:p w:rsidR="00B82D50" w:rsidRPr="00F673D1" w:rsidRDefault="00B82D50" w:rsidP="00B82D50">
            <w:pPr>
              <w:pStyle w:val="Akapitzlist"/>
              <w:numPr>
                <w:ilvl w:val="0"/>
                <w:numId w:val="26"/>
              </w:numPr>
              <w:spacing w:after="0"/>
              <w:ind w:left="693"/>
              <w:rPr>
                <w:rFonts w:ascii="Times New Roman" w:hAnsi="Times New Roman" w:cs="Times New Roman"/>
                <w:szCs w:val="24"/>
              </w:rPr>
            </w:pPr>
            <w:r w:rsidRPr="00F673D1">
              <w:rPr>
                <w:rFonts w:ascii="Times New Roman" w:hAnsi="Times New Roman" w:cs="Times New Roman"/>
                <w:szCs w:val="24"/>
              </w:rPr>
              <w:t>Gramatura: min. 650 g/m</w:t>
            </w:r>
            <w:r w:rsidRPr="00F673D1">
              <w:rPr>
                <w:rFonts w:ascii="Times New Roman" w:hAnsi="Times New Roman" w:cs="Times New Roman"/>
                <w:szCs w:val="24"/>
                <w:vertAlign w:val="superscript"/>
              </w:rPr>
              <w:t>2</w:t>
            </w:r>
          </w:p>
          <w:p w:rsidR="00B82D50" w:rsidRDefault="00B82D50" w:rsidP="00B82D50">
            <w:pPr>
              <w:spacing w:afterAutospacing="1" w:line="240" w:lineRule="auto"/>
              <w:ind w:left="1440"/>
              <w:rPr>
                <w:rFonts w:ascii="Times New Roman" w:eastAsia="Times New Roman" w:hAnsi="Times New Roman" w:cs="Times New Roman"/>
                <w:b/>
                <w:bCs/>
                <w:shd w:val="clear" w:color="auto" w:fill="FFFFFF"/>
              </w:rPr>
            </w:pPr>
          </w:p>
        </w:tc>
        <w:tc>
          <w:tcPr>
            <w:tcW w:w="972" w:type="dxa"/>
            <w:shd w:val="clear" w:color="auto" w:fill="auto"/>
            <w:tcMar>
              <w:left w:w="93" w:type="dxa"/>
            </w:tcMar>
          </w:tcPr>
          <w:p w:rsidR="00B82D50" w:rsidRDefault="0014397D" w:rsidP="00B82D50">
            <w:pPr>
              <w:spacing w:after="0" w:line="240" w:lineRule="auto"/>
              <w:jc w:val="center"/>
              <w:rPr>
                <w:rFonts w:ascii="Times New Roman" w:hAnsi="Times New Roman" w:cs="Times New Roman"/>
                <w:b/>
              </w:rPr>
            </w:pPr>
            <w:r>
              <w:lastRenderedPageBreak/>
              <w:t>51</w:t>
            </w:r>
          </w:p>
        </w:tc>
      </w:tr>
      <w:tr w:rsidR="00B82D50" w:rsidTr="00061BA5">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18.</w:t>
            </w:r>
          </w:p>
        </w:tc>
        <w:tc>
          <w:tcPr>
            <w:tcW w:w="4116" w:type="dxa"/>
            <w:shd w:val="clear" w:color="auto" w:fill="auto"/>
            <w:tcMar>
              <w:left w:w="93" w:type="dxa"/>
            </w:tcMar>
          </w:tcPr>
          <w:p w:rsidR="00B82D50" w:rsidRDefault="00B82D50" w:rsidP="00B82D50">
            <w:pPr>
              <w:spacing w:after="0" w:line="240" w:lineRule="auto"/>
              <w:jc w:val="center"/>
              <w:rPr>
                <w:rFonts w:ascii="Times New Roman" w:hAnsi="Times New Roman" w:cs="Times New Roman"/>
                <w:b/>
              </w:rPr>
            </w:pPr>
            <w:r>
              <w:rPr>
                <w:rFonts w:ascii="Times New Roman" w:hAnsi="Times New Roman" w:cs="Times New Roman"/>
                <w:b/>
              </w:rPr>
              <w:t>KK</w:t>
            </w:r>
          </w:p>
          <w:p w:rsidR="00B82D50" w:rsidRDefault="00B82D50" w:rsidP="00B82D50">
            <w:pPr>
              <w:spacing w:after="0" w:line="240" w:lineRule="auto"/>
              <w:jc w:val="center"/>
              <w:rPr>
                <w:rFonts w:ascii="Times New Roman" w:hAnsi="Times New Roman" w:cs="Times New Roman"/>
                <w:b/>
              </w:rPr>
            </w:pPr>
            <w:r>
              <w:rPr>
                <w:noProof/>
              </w:rPr>
              <w:drawing>
                <wp:inline distT="0" distB="0" distL="0" distR="0" wp14:anchorId="57FFC538" wp14:editId="0A3DE1FE">
                  <wp:extent cx="855980" cy="1171575"/>
                  <wp:effectExtent l="0" t="0" r="0" b="0"/>
                  <wp:docPr id="11"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63"/>
                          <pic:cNvPicPr>
                            <a:picLocks noChangeAspect="1" noChangeArrowheads="1"/>
                          </pic:cNvPicPr>
                        </pic:nvPicPr>
                        <pic:blipFill>
                          <a:blip r:embed="rId17"/>
                          <a:stretch>
                            <a:fillRect/>
                          </a:stretch>
                        </pic:blipFill>
                        <pic:spPr bwMode="auto">
                          <a:xfrm>
                            <a:off x="0" y="0"/>
                            <a:ext cx="855980" cy="1171575"/>
                          </a:xfrm>
                          <a:prstGeom prst="rect">
                            <a:avLst/>
                          </a:prstGeom>
                        </pic:spPr>
                      </pic:pic>
                    </a:graphicData>
                  </a:graphic>
                </wp:inline>
              </w:drawing>
            </w:r>
          </w:p>
        </w:tc>
        <w:tc>
          <w:tcPr>
            <w:tcW w:w="8181" w:type="dxa"/>
            <w:shd w:val="clear" w:color="auto" w:fill="auto"/>
            <w:tcMar>
              <w:left w:w="93" w:type="dxa"/>
            </w:tcMar>
            <w:vAlign w:val="center"/>
          </w:tcPr>
          <w:p w:rsidR="00B82D50" w:rsidRPr="00061BA5" w:rsidRDefault="00B82D50" w:rsidP="00B82D50">
            <w:pPr>
              <w:pStyle w:val="Bezodstpw"/>
              <w:rPr>
                <w:rFonts w:ascii="Times New Roman" w:hAnsi="Times New Roman" w:cs="Times New Roman"/>
                <w:bCs/>
              </w:rPr>
            </w:pPr>
            <w:r>
              <w:rPr>
                <w:rFonts w:ascii="Times New Roman" w:hAnsi="Times New Roman" w:cs="Times New Roman"/>
                <w:b/>
                <w:bCs/>
              </w:rPr>
              <w:t xml:space="preserve">Krzesło na 4 nogach z zamkniętymi podłokietnikami, </w:t>
            </w:r>
            <w:r w:rsidRPr="00061BA5">
              <w:rPr>
                <w:rFonts w:ascii="Times New Roman" w:hAnsi="Times New Roman" w:cs="Times New Roman"/>
                <w:bCs/>
              </w:rPr>
              <w:t>ma posiada wymiary mieszczące się w przedziałach :</w:t>
            </w:r>
          </w:p>
          <w:p w:rsidR="00B82D50" w:rsidRDefault="00B82D50" w:rsidP="00B82D50">
            <w:pPr>
              <w:pStyle w:val="Bezodstpw"/>
              <w:numPr>
                <w:ilvl w:val="0"/>
                <w:numId w:val="16"/>
              </w:numPr>
              <w:ind w:left="851" w:hanging="491"/>
              <w:rPr>
                <w:rFonts w:ascii="Times New Roman" w:hAnsi="Times New Roman" w:cs="Times New Roman"/>
              </w:rPr>
            </w:pPr>
            <w:r>
              <w:rPr>
                <w:rFonts w:ascii="Times New Roman" w:hAnsi="Times New Roman" w:cs="Times New Roman"/>
              </w:rPr>
              <w:t>Szerokość oparcia w najszerszym miejscu: 440-460 mm</w:t>
            </w:r>
          </w:p>
          <w:p w:rsidR="00B82D50" w:rsidRDefault="00B82D50" w:rsidP="00B82D50">
            <w:pPr>
              <w:pStyle w:val="Bezodstpw"/>
              <w:numPr>
                <w:ilvl w:val="0"/>
                <w:numId w:val="16"/>
              </w:numPr>
              <w:ind w:left="851" w:hanging="491"/>
              <w:rPr>
                <w:rFonts w:ascii="Times New Roman" w:hAnsi="Times New Roman" w:cs="Times New Roman"/>
              </w:rPr>
            </w:pPr>
            <w:r>
              <w:rPr>
                <w:rFonts w:ascii="Times New Roman" w:hAnsi="Times New Roman" w:cs="Times New Roman"/>
              </w:rPr>
              <w:t>Górna część oparcia o szerokości: 370-390 mm</w:t>
            </w:r>
          </w:p>
          <w:p w:rsidR="00B82D50" w:rsidRDefault="00B82D50" w:rsidP="00B82D50">
            <w:pPr>
              <w:pStyle w:val="Bezodstpw"/>
              <w:numPr>
                <w:ilvl w:val="0"/>
                <w:numId w:val="16"/>
              </w:numPr>
              <w:ind w:left="851" w:hanging="491"/>
              <w:rPr>
                <w:rFonts w:ascii="Times New Roman" w:hAnsi="Times New Roman" w:cs="Times New Roman"/>
              </w:rPr>
            </w:pPr>
            <w:r>
              <w:rPr>
                <w:rFonts w:ascii="Times New Roman" w:hAnsi="Times New Roman" w:cs="Times New Roman"/>
              </w:rPr>
              <w:t>Szerokość siedziska:  460-480 mm</w:t>
            </w:r>
          </w:p>
          <w:p w:rsidR="00B82D50" w:rsidRDefault="00B82D50" w:rsidP="00B82D50">
            <w:pPr>
              <w:pStyle w:val="Bezodstpw"/>
              <w:numPr>
                <w:ilvl w:val="0"/>
                <w:numId w:val="16"/>
              </w:numPr>
              <w:ind w:left="851" w:hanging="491"/>
              <w:rPr>
                <w:rFonts w:ascii="Times New Roman" w:hAnsi="Times New Roman" w:cs="Times New Roman"/>
              </w:rPr>
            </w:pPr>
            <w:r>
              <w:rPr>
                <w:rFonts w:ascii="Times New Roman" w:hAnsi="Times New Roman" w:cs="Times New Roman"/>
              </w:rPr>
              <w:t>Głębokość siedziska: 420-440 mm</w:t>
            </w:r>
          </w:p>
          <w:p w:rsidR="00B82D50" w:rsidRDefault="00B82D50" w:rsidP="00B82D50">
            <w:pPr>
              <w:pStyle w:val="Bezodstpw"/>
              <w:numPr>
                <w:ilvl w:val="0"/>
                <w:numId w:val="16"/>
              </w:numPr>
              <w:ind w:left="851" w:hanging="491"/>
              <w:rPr>
                <w:rFonts w:ascii="Times New Roman" w:hAnsi="Times New Roman" w:cs="Times New Roman"/>
              </w:rPr>
            </w:pPr>
            <w:r>
              <w:rPr>
                <w:rFonts w:ascii="Times New Roman" w:hAnsi="Times New Roman" w:cs="Times New Roman"/>
              </w:rPr>
              <w:t xml:space="preserve">Wysokość całkowita (liczona do krańca oparcia): 810-840 mm </w:t>
            </w:r>
          </w:p>
          <w:p w:rsidR="00B82D50" w:rsidRDefault="00B82D50" w:rsidP="00B82D50">
            <w:pPr>
              <w:pStyle w:val="Bezodstpw"/>
              <w:numPr>
                <w:ilvl w:val="0"/>
                <w:numId w:val="16"/>
              </w:numPr>
              <w:ind w:left="851" w:hanging="491"/>
              <w:rPr>
                <w:rFonts w:ascii="Times New Roman" w:hAnsi="Times New Roman" w:cs="Times New Roman"/>
              </w:rPr>
            </w:pPr>
            <w:r>
              <w:rPr>
                <w:rFonts w:ascii="Times New Roman" w:hAnsi="Times New Roman" w:cs="Times New Roman"/>
              </w:rPr>
              <w:t xml:space="preserve">Wysokość siedziska: 440-460 mm </w:t>
            </w:r>
          </w:p>
          <w:p w:rsidR="00B82D50" w:rsidRDefault="00B82D50" w:rsidP="00B82D50">
            <w:pPr>
              <w:pStyle w:val="Bezodstpw"/>
              <w:numPr>
                <w:ilvl w:val="0"/>
                <w:numId w:val="16"/>
              </w:numPr>
              <w:ind w:left="851" w:hanging="491"/>
              <w:rPr>
                <w:rFonts w:ascii="Times New Roman" w:hAnsi="Times New Roman" w:cs="Times New Roman"/>
              </w:rPr>
            </w:pPr>
            <w:r>
              <w:rPr>
                <w:rFonts w:ascii="Times New Roman" w:hAnsi="Times New Roman" w:cs="Times New Roman"/>
              </w:rPr>
              <w:t xml:space="preserve">Całkowita szerokość z podłokietnikami: 570-590 mm </w:t>
            </w:r>
          </w:p>
          <w:p w:rsidR="00B82D50" w:rsidRDefault="00B82D50" w:rsidP="00B82D50">
            <w:pPr>
              <w:pStyle w:val="Bezodstpw"/>
              <w:numPr>
                <w:ilvl w:val="0"/>
                <w:numId w:val="16"/>
              </w:numPr>
              <w:ind w:left="851" w:hanging="491"/>
              <w:rPr>
                <w:rFonts w:ascii="Times New Roman" w:hAnsi="Times New Roman" w:cs="Times New Roman"/>
              </w:rPr>
            </w:pPr>
            <w:r>
              <w:rPr>
                <w:rFonts w:ascii="Times New Roman" w:hAnsi="Times New Roman" w:cs="Times New Roman"/>
              </w:rPr>
              <w:t xml:space="preserve">Głębokość całkowita (głębokość rozstawu nóg): 590-610 mm </w:t>
            </w:r>
          </w:p>
          <w:p w:rsidR="00B82D50" w:rsidRDefault="00B82D50" w:rsidP="00B82D50">
            <w:pPr>
              <w:pStyle w:val="Bezodstpw"/>
              <w:numPr>
                <w:ilvl w:val="0"/>
                <w:numId w:val="16"/>
              </w:numPr>
              <w:ind w:left="851" w:hanging="491"/>
              <w:rPr>
                <w:rFonts w:ascii="Times New Roman" w:hAnsi="Times New Roman" w:cs="Times New Roman"/>
              </w:rPr>
            </w:pPr>
            <w:r>
              <w:rPr>
                <w:rFonts w:ascii="Times New Roman" w:hAnsi="Times New Roman" w:cs="Times New Roman"/>
              </w:rPr>
              <w:t>Szerokość rozstawu przednich nóg: 560-580 mm</w:t>
            </w:r>
          </w:p>
          <w:p w:rsidR="00B82D50" w:rsidRDefault="00B82D50" w:rsidP="00B82D50">
            <w:pPr>
              <w:pStyle w:val="Bezodstpw"/>
              <w:numPr>
                <w:ilvl w:val="0"/>
                <w:numId w:val="16"/>
              </w:numPr>
              <w:ind w:left="851" w:hanging="491"/>
              <w:rPr>
                <w:rFonts w:ascii="Times New Roman" w:hAnsi="Times New Roman" w:cs="Times New Roman"/>
              </w:rPr>
            </w:pPr>
            <w:r>
              <w:rPr>
                <w:rFonts w:ascii="Times New Roman" w:hAnsi="Times New Roman" w:cs="Times New Roman"/>
              </w:rPr>
              <w:t>Wysokość w zakresie podłokietników powinno umożliwiać wsunięcie krzesła pod zamawiane biurka i stoły.</w:t>
            </w:r>
          </w:p>
          <w:p w:rsidR="00B82D50" w:rsidRDefault="00B82D50" w:rsidP="00B82D50">
            <w:pPr>
              <w:pStyle w:val="Bezodstpw"/>
              <w:rPr>
                <w:rFonts w:ascii="Times New Roman" w:hAnsi="Times New Roman" w:cs="Times New Roman"/>
              </w:rPr>
            </w:pPr>
          </w:p>
          <w:p w:rsidR="00B82D50" w:rsidRDefault="00B82D50" w:rsidP="00B82D50">
            <w:pPr>
              <w:pStyle w:val="Bezodstpw"/>
              <w:rPr>
                <w:rFonts w:ascii="Times New Roman" w:hAnsi="Times New Roman" w:cs="Times New Roman"/>
                <w:b/>
                <w:bCs/>
              </w:rPr>
            </w:pPr>
            <w:r>
              <w:rPr>
                <w:rFonts w:ascii="Times New Roman" w:hAnsi="Times New Roman" w:cs="Times New Roman"/>
                <w:b/>
                <w:bCs/>
              </w:rPr>
              <w:t>Krzesło musi posiadać:</w:t>
            </w:r>
          </w:p>
          <w:p w:rsidR="00B82D50" w:rsidRDefault="00B82D50" w:rsidP="00B82D50">
            <w:pPr>
              <w:numPr>
                <w:ilvl w:val="0"/>
                <w:numId w:val="15"/>
              </w:numPr>
              <w:spacing w:after="0"/>
              <w:rPr>
                <w:rFonts w:ascii="Times New Roman" w:hAnsi="Times New Roman" w:cs="Times New Roman"/>
              </w:rPr>
            </w:pPr>
            <w:r>
              <w:rPr>
                <w:rFonts w:ascii="Times New Roman" w:hAnsi="Times New Roman" w:cs="Times New Roman"/>
              </w:rPr>
              <w:t>Siedzisko i oparcie musi być wykonane z jednej formatki sklejki grubości 3-9 mm, min. 3 warstwowej.</w:t>
            </w:r>
          </w:p>
          <w:p w:rsidR="00B82D50" w:rsidRDefault="00B82D50" w:rsidP="00B82D50">
            <w:pPr>
              <w:numPr>
                <w:ilvl w:val="0"/>
                <w:numId w:val="15"/>
              </w:numPr>
              <w:spacing w:after="0"/>
              <w:rPr>
                <w:rFonts w:ascii="Times New Roman" w:hAnsi="Times New Roman" w:cs="Times New Roman"/>
              </w:rPr>
            </w:pPr>
            <w:r>
              <w:rPr>
                <w:rFonts w:ascii="Times New Roman" w:hAnsi="Times New Roman" w:cs="Times New Roman"/>
              </w:rPr>
              <w:lastRenderedPageBreak/>
              <w:t>Kubełek pokryty pianką o gęstości 25-30 kg/m3 i grubości 10-15mm – w całości tapicerowany, bez widocznej sklejki.</w:t>
            </w:r>
          </w:p>
          <w:p w:rsidR="00B82D50" w:rsidRDefault="00B82D50" w:rsidP="00B82D50">
            <w:pPr>
              <w:numPr>
                <w:ilvl w:val="0"/>
                <w:numId w:val="15"/>
              </w:numPr>
              <w:spacing w:after="0"/>
              <w:rPr>
                <w:rFonts w:ascii="Times New Roman" w:hAnsi="Times New Roman" w:cs="Times New Roman"/>
              </w:rPr>
            </w:pPr>
            <w:r>
              <w:rPr>
                <w:rFonts w:ascii="Times New Roman" w:hAnsi="Times New Roman" w:cs="Times New Roman"/>
              </w:rPr>
              <w:t>Oparcie wyprofilowane poszerzone w części lędźwiowej, o około 35 mm z każdej strony, dla lepszego podparcia miednicy</w:t>
            </w:r>
          </w:p>
          <w:p w:rsidR="00B82D50" w:rsidRDefault="00B82D50" w:rsidP="00B82D50">
            <w:pPr>
              <w:numPr>
                <w:ilvl w:val="0"/>
                <w:numId w:val="15"/>
              </w:numPr>
              <w:spacing w:after="0"/>
              <w:rPr>
                <w:rFonts w:ascii="Times New Roman" w:hAnsi="Times New Roman" w:cs="Times New Roman"/>
              </w:rPr>
            </w:pPr>
            <w:r w:rsidRPr="00B13F7F">
              <w:rPr>
                <w:rFonts w:ascii="Times New Roman" w:hAnsi="Times New Roman" w:cs="Times New Roman"/>
              </w:rPr>
              <w:t>Siedzisko w kolorze brązowym, zbliżonym do koloru płyt meblowych, wyprofilowane (wypukłe</w:t>
            </w:r>
            <w:r>
              <w:rPr>
                <w:rFonts w:ascii="Times New Roman" w:hAnsi="Times New Roman" w:cs="Times New Roman"/>
              </w:rPr>
              <w:t>) w części lędźwiowej</w:t>
            </w:r>
          </w:p>
          <w:p w:rsidR="00B82D50" w:rsidRDefault="00B82D50" w:rsidP="00B82D50">
            <w:pPr>
              <w:numPr>
                <w:ilvl w:val="0"/>
                <w:numId w:val="15"/>
              </w:numPr>
              <w:spacing w:after="0"/>
              <w:rPr>
                <w:rFonts w:ascii="Times New Roman" w:hAnsi="Times New Roman" w:cs="Times New Roman"/>
              </w:rPr>
            </w:pPr>
            <w:r>
              <w:rPr>
                <w:rFonts w:ascii="Times New Roman" w:hAnsi="Times New Roman" w:cs="Times New Roman"/>
              </w:rPr>
              <w:t>Ramę wykonaną z rury fi min. 20 mm</w:t>
            </w:r>
          </w:p>
          <w:p w:rsidR="00B82D50" w:rsidRDefault="00B82D50" w:rsidP="00B82D50">
            <w:pPr>
              <w:numPr>
                <w:ilvl w:val="0"/>
                <w:numId w:val="15"/>
              </w:numPr>
              <w:spacing w:after="0"/>
              <w:rPr>
                <w:rFonts w:ascii="Times New Roman" w:hAnsi="Times New Roman" w:cs="Times New Roman"/>
              </w:rPr>
            </w:pPr>
            <w:r>
              <w:rPr>
                <w:rFonts w:ascii="Times New Roman" w:hAnsi="Times New Roman" w:cs="Times New Roman"/>
              </w:rPr>
              <w:t>Stelaż stalowy, malowany proszkowo na kolor grafitowy.</w:t>
            </w:r>
          </w:p>
          <w:p w:rsidR="00B82D50" w:rsidRDefault="00B82D50" w:rsidP="00B82D50">
            <w:pPr>
              <w:numPr>
                <w:ilvl w:val="0"/>
                <w:numId w:val="15"/>
              </w:numPr>
              <w:spacing w:after="0"/>
              <w:rPr>
                <w:rFonts w:ascii="Times New Roman" w:hAnsi="Times New Roman" w:cs="Times New Roman"/>
              </w:rPr>
            </w:pPr>
            <w:r>
              <w:rPr>
                <w:rFonts w:ascii="Times New Roman" w:hAnsi="Times New Roman" w:cs="Times New Roman"/>
              </w:rPr>
              <w:t xml:space="preserve">Stopki plastikowe do twardych powierzchni.   </w:t>
            </w:r>
          </w:p>
          <w:p w:rsidR="00B82D50" w:rsidRDefault="00B82D50" w:rsidP="00B82D50">
            <w:pPr>
              <w:numPr>
                <w:ilvl w:val="0"/>
                <w:numId w:val="15"/>
              </w:numPr>
              <w:spacing w:after="0"/>
              <w:rPr>
                <w:rFonts w:ascii="Times New Roman" w:hAnsi="Times New Roman" w:cs="Times New Roman"/>
              </w:rPr>
            </w:pPr>
            <w:r>
              <w:rPr>
                <w:rFonts w:ascii="Times New Roman" w:hAnsi="Times New Roman" w:cs="Times New Roman"/>
              </w:rPr>
              <w:t>Połączenie siedziska z stelażem za pomocą sklejkowych krążków montażowych.</w:t>
            </w:r>
          </w:p>
          <w:p w:rsidR="00B82D50" w:rsidRDefault="00B82D50" w:rsidP="00B82D50">
            <w:pPr>
              <w:numPr>
                <w:ilvl w:val="0"/>
                <w:numId w:val="15"/>
              </w:numPr>
              <w:spacing w:after="0"/>
              <w:rPr>
                <w:rFonts w:ascii="Times New Roman" w:hAnsi="Times New Roman" w:cs="Times New Roman"/>
              </w:rPr>
            </w:pPr>
            <w:r>
              <w:rPr>
                <w:rFonts w:ascii="Times New Roman" w:hAnsi="Times New Roman" w:cs="Times New Roman"/>
              </w:rPr>
              <w:t xml:space="preserve">Podłokietniki zamknięte, będące połączeniem nogi przedniej i tylnej. Noga przednia i tylna oraz podłokietnik, wykonane z jednego elementu, odpowiednio wyprofilowanego. </w:t>
            </w:r>
          </w:p>
          <w:p w:rsidR="00B82D50" w:rsidRDefault="00B82D50" w:rsidP="00B82D50">
            <w:pPr>
              <w:numPr>
                <w:ilvl w:val="0"/>
                <w:numId w:val="15"/>
              </w:numPr>
              <w:spacing w:after="0"/>
              <w:rPr>
                <w:rFonts w:ascii="Times New Roman" w:hAnsi="Times New Roman" w:cs="Times New Roman"/>
              </w:rPr>
            </w:pPr>
            <w:r>
              <w:rPr>
                <w:rFonts w:ascii="Times New Roman" w:hAnsi="Times New Roman" w:cs="Times New Roman"/>
              </w:rPr>
              <w:t>Na podłokietnikach nakładki poliuretanowe zatapiane. Nakładka wykonana na zasadzie wtrysku, ściśle przylegającego do ramy podłokietnika, bez widocznych łączeń.</w:t>
            </w:r>
          </w:p>
          <w:p w:rsidR="00B82D50" w:rsidRDefault="00B82D50" w:rsidP="00B82D50">
            <w:pPr>
              <w:numPr>
                <w:ilvl w:val="0"/>
                <w:numId w:val="15"/>
              </w:numPr>
              <w:spacing w:after="0"/>
              <w:rPr>
                <w:rFonts w:ascii="Times New Roman" w:hAnsi="Times New Roman" w:cs="Times New Roman"/>
              </w:rPr>
            </w:pPr>
            <w:r>
              <w:rPr>
                <w:rFonts w:ascii="Times New Roman" w:hAnsi="Times New Roman" w:cs="Times New Roman"/>
              </w:rPr>
              <w:t>Krzesło wyposażone w odbojnik, do sztaplowania, mocowany do płyty mocującej umieszczonej pod siedziskiem.</w:t>
            </w:r>
          </w:p>
          <w:p w:rsidR="00B82D50" w:rsidRDefault="00B82D50" w:rsidP="00B82D50">
            <w:pPr>
              <w:numPr>
                <w:ilvl w:val="0"/>
                <w:numId w:val="15"/>
              </w:numPr>
              <w:spacing w:after="0"/>
              <w:rPr>
                <w:rFonts w:ascii="Times New Roman" w:hAnsi="Times New Roman" w:cs="Times New Roman"/>
              </w:rPr>
            </w:pPr>
            <w:r>
              <w:rPr>
                <w:rFonts w:ascii="Times New Roman" w:hAnsi="Times New Roman" w:cs="Times New Roman"/>
              </w:rPr>
              <w:t>Możliwość sztaplowanie do min. 4 szt.</w:t>
            </w:r>
          </w:p>
          <w:p w:rsidR="00B82D50" w:rsidRDefault="00B82D50" w:rsidP="00B82D50">
            <w:pPr>
              <w:pStyle w:val="Bezodstpw"/>
              <w:jc w:val="both"/>
              <w:rPr>
                <w:rFonts w:ascii="Times New Roman" w:hAnsi="Times New Roman" w:cs="Times New Roman"/>
              </w:rPr>
            </w:pPr>
          </w:p>
          <w:p w:rsidR="00B82D50" w:rsidRDefault="00B82D50" w:rsidP="00B82D50">
            <w:pPr>
              <w:pStyle w:val="Bezodstpw"/>
              <w:jc w:val="both"/>
              <w:rPr>
                <w:rFonts w:ascii="Times New Roman" w:hAnsi="Times New Roman" w:cs="Times New Roman"/>
                <w:b/>
              </w:rPr>
            </w:pPr>
            <w:r>
              <w:rPr>
                <w:rFonts w:ascii="Times New Roman" w:hAnsi="Times New Roman" w:cs="Times New Roman"/>
                <w:b/>
              </w:rPr>
              <w:t>Nakładka siedziska tapicerowana tkaniną o parametrach nie mniejszych niż:</w:t>
            </w:r>
          </w:p>
          <w:p w:rsidR="00B82D50" w:rsidRDefault="00B82D50" w:rsidP="00B82D50">
            <w:pPr>
              <w:numPr>
                <w:ilvl w:val="1"/>
                <w:numId w:val="14"/>
              </w:numPr>
              <w:spacing w:after="0"/>
              <w:rPr>
                <w:rFonts w:ascii="Times New Roman" w:eastAsia="Times New Roman" w:hAnsi="Times New Roman" w:cs="Times New Roman"/>
                <w:lang w:eastAsia="en-US"/>
              </w:rPr>
            </w:pPr>
            <w:r>
              <w:rPr>
                <w:rFonts w:ascii="Times New Roman" w:eastAsia="Times New Roman" w:hAnsi="Times New Roman" w:cs="Times New Roman"/>
              </w:rPr>
              <w:t>Skład: 95%  poliester</w:t>
            </w:r>
          </w:p>
          <w:p w:rsidR="00B82D50" w:rsidRDefault="00B82D50" w:rsidP="00B82D50">
            <w:pPr>
              <w:numPr>
                <w:ilvl w:val="1"/>
                <w:numId w:val="14"/>
              </w:numPr>
              <w:spacing w:after="0"/>
              <w:rPr>
                <w:rFonts w:ascii="Times New Roman" w:eastAsia="Times New Roman" w:hAnsi="Times New Roman" w:cs="Times New Roman"/>
              </w:rPr>
            </w:pPr>
            <w:r>
              <w:rPr>
                <w:rFonts w:ascii="Times New Roman" w:eastAsia="Times New Roman" w:hAnsi="Times New Roman" w:cs="Times New Roman"/>
              </w:rPr>
              <w:t>Gramatura: min. 240 g/m2</w:t>
            </w:r>
          </w:p>
          <w:p w:rsidR="00B82D50" w:rsidRDefault="00B82D50" w:rsidP="00B82D50">
            <w:pPr>
              <w:numPr>
                <w:ilvl w:val="1"/>
                <w:numId w:val="14"/>
              </w:numPr>
              <w:spacing w:after="0"/>
              <w:rPr>
                <w:rFonts w:ascii="Times New Roman" w:eastAsia="Times New Roman" w:hAnsi="Times New Roman" w:cs="Times New Roman"/>
              </w:rPr>
            </w:pPr>
            <w:r>
              <w:rPr>
                <w:rFonts w:ascii="Times New Roman" w:eastAsia="Times New Roman" w:hAnsi="Times New Roman" w:cs="Times New Roman"/>
              </w:rPr>
              <w:t>Ścieralność : min. 50 000 cykli Martindala,</w:t>
            </w:r>
          </w:p>
          <w:p w:rsidR="00B82D50" w:rsidRDefault="00B82D50" w:rsidP="00B82D50">
            <w:pPr>
              <w:numPr>
                <w:ilvl w:val="1"/>
                <w:numId w:val="14"/>
              </w:numPr>
              <w:spacing w:after="0"/>
              <w:rPr>
                <w:rFonts w:ascii="Times New Roman" w:eastAsia="Times New Roman" w:hAnsi="Times New Roman" w:cs="Times New Roman"/>
              </w:rPr>
            </w:pPr>
            <w:r>
              <w:rPr>
                <w:rFonts w:ascii="Times New Roman" w:eastAsia="Times New Roman" w:hAnsi="Times New Roman" w:cs="Times New Roman"/>
              </w:rPr>
              <w:t>Niepalność : wg EN 1021-1, EN 1021</w:t>
            </w:r>
            <w:r w:rsidRPr="00B13F7F">
              <w:rPr>
                <w:rFonts w:ascii="Times New Roman" w:eastAsia="Times New Roman" w:hAnsi="Times New Roman" w:cs="Times New Roman"/>
              </w:rPr>
              <w:t>-2</w:t>
            </w:r>
            <w:r w:rsidRPr="00B13F7F">
              <w:rPr>
                <w:rFonts w:ascii="Times New Roman" w:eastAsia="Times New Roman" w:hAnsi="Times New Roman" w:cs="Times New Roman"/>
                <w:bCs/>
              </w:rPr>
              <w:t xml:space="preserve"> lub równo</w:t>
            </w:r>
            <w:r>
              <w:rPr>
                <w:rFonts w:ascii="Times New Roman" w:eastAsia="Times New Roman" w:hAnsi="Times New Roman" w:cs="Times New Roman"/>
                <w:bCs/>
              </w:rPr>
              <w:t>w</w:t>
            </w:r>
            <w:r w:rsidRPr="00B13F7F">
              <w:rPr>
                <w:rFonts w:ascii="Times New Roman" w:eastAsia="Times New Roman" w:hAnsi="Times New Roman" w:cs="Times New Roman"/>
                <w:bCs/>
              </w:rPr>
              <w:t>a</w:t>
            </w:r>
            <w:r>
              <w:rPr>
                <w:rFonts w:ascii="Times New Roman" w:eastAsia="Times New Roman" w:hAnsi="Times New Roman" w:cs="Times New Roman"/>
                <w:bCs/>
              </w:rPr>
              <w:t>ż</w:t>
            </w:r>
            <w:r w:rsidRPr="00B13F7F">
              <w:rPr>
                <w:rFonts w:ascii="Times New Roman" w:eastAsia="Times New Roman" w:hAnsi="Times New Roman" w:cs="Times New Roman"/>
                <w:bCs/>
              </w:rPr>
              <w:t>nych</w:t>
            </w:r>
            <w:r>
              <w:rPr>
                <w:rFonts w:ascii="Times New Roman" w:eastAsia="Times New Roman" w:hAnsi="Times New Roman" w:cs="Times New Roman"/>
                <w:b/>
                <w:bCs/>
              </w:rPr>
              <w:t xml:space="preserve"> </w:t>
            </w:r>
          </w:p>
          <w:p w:rsidR="00B82D50" w:rsidRDefault="00B82D50" w:rsidP="00B82D50">
            <w:pPr>
              <w:pStyle w:val="Bezodstpw"/>
              <w:jc w:val="both"/>
              <w:rPr>
                <w:rFonts w:ascii="Times New Roman" w:hAnsi="Times New Roman" w:cs="Times New Roman"/>
                <w:lang w:eastAsia="en-US"/>
              </w:rPr>
            </w:pPr>
          </w:p>
        </w:tc>
        <w:tc>
          <w:tcPr>
            <w:tcW w:w="972" w:type="dxa"/>
            <w:shd w:val="clear" w:color="auto" w:fill="auto"/>
            <w:tcMar>
              <w:left w:w="93" w:type="dxa"/>
            </w:tcMar>
          </w:tcPr>
          <w:p w:rsidR="00B82D50" w:rsidRDefault="004C3353" w:rsidP="00B82D50">
            <w:pPr>
              <w:spacing w:after="0"/>
              <w:jc w:val="center"/>
            </w:pPr>
            <w:r>
              <w:lastRenderedPageBreak/>
              <w:t>95</w:t>
            </w:r>
          </w:p>
        </w:tc>
      </w:tr>
      <w:tr w:rsidR="00B82D50" w:rsidTr="00061BA5">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19.</w:t>
            </w:r>
          </w:p>
        </w:tc>
        <w:tc>
          <w:tcPr>
            <w:tcW w:w="4116" w:type="dxa"/>
            <w:shd w:val="clear" w:color="auto" w:fill="auto"/>
            <w:tcMar>
              <w:left w:w="93" w:type="dxa"/>
            </w:tcMar>
          </w:tcPr>
          <w:p w:rsidR="00B82D50" w:rsidRDefault="00B82D50" w:rsidP="00B82D50">
            <w:pPr>
              <w:spacing w:after="0" w:line="240" w:lineRule="auto"/>
              <w:jc w:val="center"/>
              <w:rPr>
                <w:rFonts w:ascii="Times New Roman" w:hAnsi="Times New Roman" w:cs="Times New Roman"/>
                <w:b/>
              </w:rPr>
            </w:pPr>
            <w:r>
              <w:rPr>
                <w:rFonts w:ascii="Times New Roman" w:hAnsi="Times New Roman" w:cs="Times New Roman"/>
                <w:b/>
              </w:rPr>
              <w:t>SK3</w:t>
            </w:r>
          </w:p>
          <w:p w:rsidR="00B82D50" w:rsidRDefault="00B82D50" w:rsidP="00B82D50">
            <w:pPr>
              <w:spacing w:after="0" w:line="240" w:lineRule="auto"/>
              <w:jc w:val="center"/>
              <w:rPr>
                <w:rFonts w:ascii="Times New Roman" w:hAnsi="Times New Roman" w:cs="Times New Roman"/>
              </w:rPr>
            </w:pPr>
            <w:r>
              <w:rPr>
                <w:noProof/>
              </w:rPr>
              <w:drawing>
                <wp:inline distT="0" distB="0" distL="0" distR="0" wp14:anchorId="03138F4A" wp14:editId="206CBE56">
                  <wp:extent cx="782320" cy="666750"/>
                  <wp:effectExtent l="0" t="0" r="0" b="0"/>
                  <wp:docPr id="1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52"/>
                          <pic:cNvPicPr>
                            <a:picLocks noChangeAspect="1" noChangeArrowheads="1"/>
                          </pic:cNvPicPr>
                        </pic:nvPicPr>
                        <pic:blipFill>
                          <a:blip r:embed="rId18"/>
                          <a:stretch>
                            <a:fillRect/>
                          </a:stretch>
                        </pic:blipFill>
                        <pic:spPr bwMode="auto">
                          <a:xfrm>
                            <a:off x="0" y="0"/>
                            <a:ext cx="782320" cy="666750"/>
                          </a:xfrm>
                          <a:prstGeom prst="rect">
                            <a:avLst/>
                          </a:prstGeom>
                        </pic:spPr>
                      </pic:pic>
                    </a:graphicData>
                  </a:graphic>
                </wp:inline>
              </w:drawing>
            </w:r>
          </w:p>
        </w:tc>
        <w:tc>
          <w:tcPr>
            <w:tcW w:w="8181" w:type="dxa"/>
            <w:shd w:val="clear" w:color="auto" w:fill="auto"/>
            <w:tcMar>
              <w:left w:w="93" w:type="dxa"/>
            </w:tcMar>
            <w:vAlign w:val="center"/>
          </w:tcPr>
          <w:p w:rsidR="00B82D50" w:rsidRPr="00B82D50" w:rsidRDefault="00B82D50" w:rsidP="00B82D50">
            <w:pPr>
              <w:spacing w:after="0" w:line="240" w:lineRule="auto"/>
              <w:rPr>
                <w:rFonts w:ascii="Times New Roman" w:eastAsia="Times New Roman" w:hAnsi="Times New Roman" w:cs="Times New Roman"/>
                <w:color w:val="auto"/>
              </w:rPr>
            </w:pPr>
            <w:r w:rsidRPr="00B82D50">
              <w:rPr>
                <w:rFonts w:ascii="Times New Roman" w:eastAsia="Times New Roman" w:hAnsi="Times New Roman" w:cs="Times New Roman"/>
                <w:b/>
                <w:bCs/>
                <w:color w:val="auto"/>
              </w:rPr>
              <w:t>Stół konferencyjny prostokątny na 4 nogach</w:t>
            </w:r>
            <w:r w:rsidRPr="00B82D50">
              <w:rPr>
                <w:rFonts w:ascii="Times New Roman" w:eastAsia="Times New Roman" w:hAnsi="Times New Roman" w:cs="Times New Roman"/>
                <w:color w:val="auto"/>
              </w:rPr>
              <w:t xml:space="preserve">, o wymiarach: szerokość: 2000 mm, głębokość 600 mm, wysokość 720-740mm. </w:t>
            </w:r>
            <w:r w:rsidRPr="00B82D50">
              <w:rPr>
                <w:rFonts w:ascii="Times New Roman" w:eastAsia="Times New Roman" w:hAnsi="Times New Roman" w:cs="Times New Roman"/>
                <w:color w:val="auto"/>
                <w:shd w:val="clear" w:color="auto" w:fill="FFFFFF"/>
              </w:rPr>
              <w:t>Wysokość wszystkich biurek i stołów musi być jednakowa.</w:t>
            </w:r>
            <w:r w:rsidRPr="00B82D50">
              <w:rPr>
                <w:rFonts w:ascii="Times New Roman" w:eastAsia="Times New Roman" w:hAnsi="Times New Roman" w:cs="Times New Roman"/>
                <w:color w:val="auto"/>
              </w:rPr>
              <w:br/>
            </w:r>
          </w:p>
          <w:p w:rsidR="00B82D50" w:rsidRPr="00B82D50" w:rsidRDefault="00B82D50" w:rsidP="00B82D50">
            <w:pPr>
              <w:spacing w:after="0" w:line="240" w:lineRule="auto"/>
              <w:rPr>
                <w:rFonts w:ascii="Times New Roman" w:eastAsia="Times New Roman" w:hAnsi="Times New Roman" w:cs="Times New Roman"/>
                <w:color w:val="auto"/>
              </w:rPr>
            </w:pPr>
            <w:r w:rsidRPr="00B82D50">
              <w:rPr>
                <w:rFonts w:ascii="Times New Roman" w:eastAsia="Times New Roman" w:hAnsi="Times New Roman" w:cs="Times New Roman"/>
                <w:b/>
                <w:bCs/>
                <w:color w:val="auto"/>
              </w:rPr>
              <w:t>Blat:</w:t>
            </w:r>
            <w:r w:rsidRPr="00B82D50">
              <w:rPr>
                <w:rFonts w:ascii="Times New Roman" w:eastAsia="Times New Roman" w:hAnsi="Times New Roman" w:cs="Times New Roman"/>
                <w:color w:val="auto"/>
              </w:rPr>
              <w:t xml:space="preserve">  wykonany z płyty obustronnie laminowanej,  grubości 25-28 mm, oklejonej obrzeżem ABS grubości 2-3 mm, w kolorze blatu. </w:t>
            </w:r>
            <w:r w:rsidRPr="00B82D50">
              <w:rPr>
                <w:rFonts w:ascii="Times New Roman" w:eastAsia="Times New Roman" w:hAnsi="Times New Roman" w:cs="Times New Roman"/>
                <w:color w:val="auto"/>
              </w:rPr>
              <w:br/>
            </w:r>
            <w:r w:rsidRPr="00B82D50">
              <w:rPr>
                <w:rFonts w:ascii="Times New Roman" w:eastAsia="Times New Roman" w:hAnsi="Times New Roman" w:cs="Times New Roman"/>
                <w:b/>
                <w:bCs/>
                <w:color w:val="auto"/>
              </w:rPr>
              <w:t>Stelaż</w:t>
            </w:r>
            <w:r w:rsidRPr="00B82D50">
              <w:rPr>
                <w:rFonts w:ascii="Times New Roman" w:eastAsia="Times New Roman" w:hAnsi="Times New Roman" w:cs="Times New Roman"/>
                <w:color w:val="auto"/>
              </w:rPr>
              <w:t xml:space="preserve"> biurka metalowy, malowany proszkowo. Rama wykonana z profilu zamkniętego o przekroju zawartym w zakresie od 40x20 do 50x25 mm, mocowana fabrycznie do blatu </w:t>
            </w:r>
            <w:r w:rsidRPr="00B82D50">
              <w:rPr>
                <w:rFonts w:ascii="Times New Roman" w:eastAsia="Times New Roman" w:hAnsi="Times New Roman" w:cs="Times New Roman"/>
                <w:color w:val="auto"/>
              </w:rPr>
              <w:lastRenderedPageBreak/>
              <w:t>na całym jego obrysie, w odległości 30-40 mm od krańca blatu. Rama nie spawana.</w:t>
            </w:r>
            <w:r w:rsidRPr="00B82D50">
              <w:rPr>
                <w:rFonts w:ascii="Times New Roman" w:eastAsia="Times New Roman" w:hAnsi="Times New Roman" w:cs="Times New Roman"/>
                <w:color w:val="auto"/>
              </w:rPr>
              <w:br/>
            </w:r>
            <w:r w:rsidRPr="00B82D50">
              <w:rPr>
                <w:rFonts w:ascii="Times New Roman" w:eastAsia="Times New Roman" w:hAnsi="Times New Roman" w:cs="Times New Roman"/>
                <w:b/>
                <w:bCs/>
                <w:color w:val="auto"/>
              </w:rPr>
              <w:t>Podstawa</w:t>
            </w:r>
            <w:r w:rsidRPr="00B82D50">
              <w:rPr>
                <w:rFonts w:ascii="Times New Roman" w:eastAsia="Times New Roman" w:hAnsi="Times New Roman" w:cs="Times New Roman"/>
                <w:color w:val="auto"/>
              </w:rPr>
              <w:t xml:space="preserve">: 4 nogi metalowe, malowane proszkowo w kolorze analogicznie jak rama, wykonane z profili zamkniętych, o przekroju zawartym w zakresie 50-55  mm, z założeniem, że noga ma być kwadratowa. Nogi powinny posiadać stopki pozwalające na regulację poziomu nie mniejszą niż 15mm. Nogi powinny być montowane do ramy dzięki trójkątnym łącznikom metalowym, odlewanym, które umożliwiają łatwy montaż i demontaż biurka. </w:t>
            </w:r>
            <w:r w:rsidRPr="00B82D50">
              <w:rPr>
                <w:rFonts w:ascii="Times New Roman" w:eastAsia="Times New Roman" w:hAnsi="Times New Roman" w:cs="Times New Roman"/>
                <w:color w:val="auto"/>
                <w:shd w:val="clear" w:color="auto" w:fill="FFFFFF"/>
              </w:rPr>
              <w:t xml:space="preserve">Podstawa malowana proszkowo –  kolor RAL 9006 </w:t>
            </w:r>
            <w:r w:rsidRPr="00B82D50">
              <w:rPr>
                <w:rFonts w:ascii="Times New Roman" w:eastAsia="Times New Roman" w:hAnsi="Times New Roman" w:cs="Times New Roman"/>
                <w:color w:val="auto"/>
              </w:rPr>
              <w:br/>
            </w:r>
            <w:r w:rsidRPr="00B82D50">
              <w:rPr>
                <w:rFonts w:ascii="Times New Roman" w:eastAsia="Times New Roman" w:hAnsi="Times New Roman" w:cs="Times New Roman"/>
                <w:b/>
                <w:bCs/>
                <w:color w:val="auto"/>
              </w:rPr>
              <w:t>Wymagane dodatkowe funkcje użytkowe:</w:t>
            </w:r>
            <w:r w:rsidRPr="00B82D50">
              <w:rPr>
                <w:rFonts w:ascii="Times New Roman" w:eastAsia="Times New Roman" w:hAnsi="Times New Roman" w:cs="Times New Roman"/>
                <w:b/>
                <w:bCs/>
                <w:color w:val="auto"/>
              </w:rPr>
              <w:br/>
            </w:r>
            <w:r w:rsidRPr="00B82D50">
              <w:rPr>
                <w:rFonts w:ascii="Times New Roman" w:eastAsia="Times New Roman" w:hAnsi="Times New Roman" w:cs="Times New Roman"/>
                <w:color w:val="auto"/>
              </w:rPr>
              <w:t xml:space="preserve">• Zamawiający wymaga, aby biurko miało możliwość zamontowania przelotu na okablowanie. Przelotka powinna być wykonana z tworzywa sztucznego lub aluminium. </w:t>
            </w:r>
          </w:p>
          <w:p w:rsidR="00B82D50" w:rsidRDefault="00B82D50" w:rsidP="00B82D50">
            <w:pPr>
              <w:spacing w:after="0" w:line="240" w:lineRule="auto"/>
              <w:rPr>
                <w:rFonts w:ascii="Times New Roman" w:hAnsi="Times New Roman" w:cs="Times New Roman"/>
              </w:rPr>
            </w:pPr>
          </w:p>
        </w:tc>
        <w:tc>
          <w:tcPr>
            <w:tcW w:w="972" w:type="dxa"/>
            <w:shd w:val="clear" w:color="auto" w:fill="auto"/>
            <w:tcMar>
              <w:left w:w="93" w:type="dxa"/>
            </w:tcMar>
          </w:tcPr>
          <w:p w:rsidR="00B82D50" w:rsidRDefault="004C3353" w:rsidP="00B82D50">
            <w:pPr>
              <w:spacing w:after="0" w:line="240" w:lineRule="auto"/>
              <w:jc w:val="center"/>
              <w:rPr>
                <w:rFonts w:ascii="Times New Roman" w:hAnsi="Times New Roman" w:cs="Times New Roman"/>
              </w:rPr>
            </w:pPr>
            <w:r>
              <w:lastRenderedPageBreak/>
              <w:t>1</w:t>
            </w:r>
          </w:p>
        </w:tc>
      </w:tr>
      <w:tr w:rsidR="00B82D50" w:rsidTr="00061BA5">
        <w:trPr>
          <w:trHeight w:val="132"/>
        </w:trPr>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20.</w:t>
            </w:r>
          </w:p>
        </w:tc>
        <w:tc>
          <w:tcPr>
            <w:tcW w:w="4116" w:type="dxa"/>
            <w:shd w:val="clear" w:color="auto" w:fill="auto"/>
            <w:tcMar>
              <w:left w:w="93" w:type="dxa"/>
            </w:tcMar>
          </w:tcPr>
          <w:p w:rsidR="00B82D50" w:rsidRDefault="00B82D50" w:rsidP="00B82D50">
            <w:pPr>
              <w:spacing w:after="0" w:line="240" w:lineRule="auto"/>
              <w:jc w:val="center"/>
              <w:rPr>
                <w:rFonts w:ascii="Times New Roman" w:hAnsi="Times New Roman" w:cs="Times New Roman"/>
                <w:b/>
              </w:rPr>
            </w:pPr>
            <w:r>
              <w:rPr>
                <w:rFonts w:ascii="Times New Roman" w:hAnsi="Times New Roman" w:cs="Times New Roman"/>
                <w:b/>
              </w:rPr>
              <w:t>SS1</w:t>
            </w:r>
          </w:p>
          <w:p w:rsidR="00B82D50" w:rsidRDefault="00B82D50" w:rsidP="00B82D50">
            <w:pPr>
              <w:spacing w:after="0" w:line="240" w:lineRule="auto"/>
              <w:jc w:val="center"/>
              <w:rPr>
                <w:rFonts w:ascii="Times New Roman" w:hAnsi="Times New Roman" w:cs="Times New Roman"/>
                <w:b/>
              </w:rPr>
            </w:pPr>
            <w:r>
              <w:rPr>
                <w:noProof/>
              </w:rPr>
              <w:drawing>
                <wp:inline distT="0" distB="0" distL="0" distR="0" wp14:anchorId="06CEA26B" wp14:editId="40399DB1">
                  <wp:extent cx="718185" cy="800100"/>
                  <wp:effectExtent l="0" t="0" r="0" b="0"/>
                  <wp:docPr id="13"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64"/>
                          <pic:cNvPicPr>
                            <a:picLocks noChangeAspect="1" noChangeArrowheads="1"/>
                          </pic:cNvPicPr>
                        </pic:nvPicPr>
                        <pic:blipFill>
                          <a:blip r:embed="rId19"/>
                          <a:stretch>
                            <a:fillRect/>
                          </a:stretch>
                        </pic:blipFill>
                        <pic:spPr bwMode="auto">
                          <a:xfrm>
                            <a:off x="0" y="0"/>
                            <a:ext cx="718185" cy="800100"/>
                          </a:xfrm>
                          <a:prstGeom prst="rect">
                            <a:avLst/>
                          </a:prstGeom>
                        </pic:spPr>
                      </pic:pic>
                    </a:graphicData>
                  </a:graphic>
                </wp:inline>
              </w:drawing>
            </w:r>
          </w:p>
        </w:tc>
        <w:tc>
          <w:tcPr>
            <w:tcW w:w="8181" w:type="dxa"/>
            <w:tcBorders>
              <w:bottom w:val="single" w:sz="4" w:space="0" w:color="auto"/>
            </w:tcBorders>
            <w:shd w:val="clear" w:color="auto" w:fill="auto"/>
            <w:tcMar>
              <w:left w:w="93" w:type="dxa"/>
            </w:tcMar>
            <w:vAlign w:val="center"/>
          </w:tcPr>
          <w:p w:rsidR="00B82D50" w:rsidRDefault="00B82D50" w:rsidP="00B82D50">
            <w:pPr>
              <w:spacing w:after="0" w:line="240" w:lineRule="auto"/>
              <w:rPr>
                <w:rFonts w:ascii="Times New Roman" w:eastAsia="Calibri" w:hAnsi="Times New Roman" w:cs="Times New Roman"/>
                <w:b/>
              </w:rPr>
            </w:pPr>
            <w:r>
              <w:rPr>
                <w:rFonts w:ascii="Times New Roman" w:eastAsia="Calibri" w:hAnsi="Times New Roman" w:cs="Times New Roman"/>
                <w:b/>
              </w:rPr>
              <w:t>Stolik  z blatem okrągłym na jednej kolumnowej nodze.</w:t>
            </w:r>
          </w:p>
          <w:p w:rsidR="00B82D50" w:rsidRDefault="00B82D50" w:rsidP="00B82D50">
            <w:pPr>
              <w:pStyle w:val="Akapitzlist"/>
              <w:numPr>
                <w:ilvl w:val="0"/>
                <w:numId w:val="2"/>
              </w:numPr>
              <w:tabs>
                <w:tab w:val="center" w:pos="4536"/>
                <w:tab w:val="right" w:pos="9072"/>
              </w:tabs>
              <w:spacing w:after="0" w:line="240" w:lineRule="auto"/>
              <w:rPr>
                <w:rFonts w:ascii="Times New Roman" w:eastAsia="Calibri" w:hAnsi="Times New Roman" w:cs="Times New Roman"/>
              </w:rPr>
            </w:pPr>
            <w:r>
              <w:rPr>
                <w:rFonts w:ascii="Times New Roman" w:eastAsia="Calibri" w:hAnsi="Times New Roman" w:cs="Times New Roman"/>
                <w:b/>
              </w:rPr>
              <w:t>B</w:t>
            </w:r>
            <w:r>
              <w:rPr>
                <w:rFonts w:ascii="Times New Roman" w:eastAsia="Calibri" w:hAnsi="Times New Roman" w:cs="Times New Roman"/>
              </w:rPr>
              <w:t xml:space="preserve">lat o średnicy fi 80 cm, wysokość 720-740 mm. </w:t>
            </w:r>
            <w:r>
              <w:rPr>
                <w:rFonts w:ascii="Times New Roman" w:eastAsia="Times New Roman" w:hAnsi="Times New Roman" w:cs="Times New Roman"/>
                <w:shd w:val="clear" w:color="auto" w:fill="FFFFFF"/>
              </w:rPr>
              <w:t>Wysokość wszystkich biurek i stołów musi być jednakowa.</w:t>
            </w:r>
          </w:p>
          <w:p w:rsidR="00B82D50" w:rsidRDefault="00B82D50" w:rsidP="00B82D50">
            <w:pPr>
              <w:pStyle w:val="Akapitzlist"/>
              <w:numPr>
                <w:ilvl w:val="0"/>
                <w:numId w:val="2"/>
              </w:numPr>
              <w:spacing w:after="0" w:line="240" w:lineRule="auto"/>
              <w:rPr>
                <w:rFonts w:ascii="Times New Roman" w:eastAsia="Calibri" w:hAnsi="Times New Roman" w:cs="Times New Roman"/>
              </w:rPr>
            </w:pPr>
            <w:r>
              <w:rPr>
                <w:rFonts w:ascii="Times New Roman" w:eastAsia="Calibri" w:hAnsi="Times New Roman" w:cs="Times New Roman"/>
              </w:rPr>
              <w:t xml:space="preserve">Blat powinien być wykonany z płyty wiórowej dwustronnie  laminowanej,  grubości 25 - 28 mm, oklejonej obrzeżem ABS grubości min.2mm, pasujący do koloru blatu. </w:t>
            </w:r>
          </w:p>
          <w:p w:rsidR="00B82D50" w:rsidRDefault="00B82D50" w:rsidP="00B82D50">
            <w:pPr>
              <w:pStyle w:val="Akapitzlist"/>
              <w:numPr>
                <w:ilvl w:val="0"/>
                <w:numId w:val="2"/>
              </w:numPr>
              <w:spacing w:after="0" w:line="240" w:lineRule="auto"/>
              <w:rPr>
                <w:rFonts w:ascii="Times New Roman" w:eastAsia="Calibri" w:hAnsi="Times New Roman" w:cs="Times New Roman"/>
              </w:rPr>
            </w:pPr>
            <w:r>
              <w:rPr>
                <w:rFonts w:ascii="Times New Roman" w:eastAsia="Calibri" w:hAnsi="Times New Roman" w:cs="Times New Roman"/>
              </w:rPr>
              <w:t>Stolik musi posiadać jedną nogę kolumnową o przekroju okrągłym na stopie  talerzowej, stopa  o średnicy  450-550 mm.</w:t>
            </w:r>
          </w:p>
          <w:p w:rsidR="00B82D50" w:rsidRDefault="00B82D50" w:rsidP="00B82D50">
            <w:pPr>
              <w:pStyle w:val="Akapitzlist"/>
              <w:numPr>
                <w:ilvl w:val="0"/>
                <w:numId w:val="2"/>
              </w:numPr>
              <w:spacing w:after="0" w:line="240" w:lineRule="auto"/>
              <w:rPr>
                <w:rFonts w:ascii="Times New Roman" w:eastAsia="Calibri" w:hAnsi="Times New Roman" w:cs="Times New Roman"/>
              </w:rPr>
            </w:pPr>
            <w:r w:rsidRPr="00D616E9">
              <w:rPr>
                <w:rFonts w:ascii="Times New Roman" w:eastAsia="Times New Roman" w:hAnsi="Times New Roman" w:cs="Times New Roman"/>
                <w:shd w:val="clear" w:color="auto" w:fill="FFFFFF"/>
              </w:rPr>
              <w:t>Podstawa malowana proszkowo –  kolor RAL 9006</w:t>
            </w:r>
          </w:p>
          <w:p w:rsidR="00B82D50" w:rsidRDefault="00B82D50" w:rsidP="00B82D50">
            <w:pPr>
              <w:pStyle w:val="Akapitzlist"/>
              <w:numPr>
                <w:ilvl w:val="0"/>
                <w:numId w:val="2"/>
              </w:numPr>
              <w:spacing w:after="0" w:line="240" w:lineRule="auto"/>
              <w:rPr>
                <w:rFonts w:ascii="Times New Roman" w:eastAsia="Calibri" w:hAnsi="Times New Roman" w:cs="Times New Roman"/>
              </w:rPr>
            </w:pPr>
            <w:r>
              <w:rPr>
                <w:rFonts w:ascii="Times New Roman" w:eastAsia="Calibri" w:hAnsi="Times New Roman" w:cs="Times New Roman"/>
              </w:rPr>
              <w:t xml:space="preserve">Średnica kolumny powinna posiadać średnicę mieszczącą się w zakresie 70-90 mm. </w:t>
            </w:r>
          </w:p>
          <w:p w:rsidR="00B82D50" w:rsidRPr="00F017A0" w:rsidRDefault="00B82D50" w:rsidP="00B82D50">
            <w:pPr>
              <w:pStyle w:val="Akapitzlist"/>
              <w:numPr>
                <w:ilvl w:val="0"/>
                <w:numId w:val="2"/>
              </w:numPr>
              <w:tabs>
                <w:tab w:val="center" w:pos="4536"/>
                <w:tab w:val="right" w:pos="9072"/>
              </w:tabs>
              <w:spacing w:after="0" w:line="240" w:lineRule="auto"/>
              <w:rPr>
                <w:rFonts w:ascii="Times New Roman" w:eastAsia="Calibri" w:hAnsi="Times New Roman" w:cs="Times New Roman"/>
              </w:rPr>
            </w:pPr>
            <w:r>
              <w:rPr>
                <w:rFonts w:ascii="Times New Roman" w:eastAsia="Calibri" w:hAnsi="Times New Roman" w:cs="Times New Roman"/>
              </w:rPr>
              <w:t xml:space="preserve">Noga ma być montowana do blatu na 4 ramionach. Przekrój poprzeczny podstawy w formie trapezu.  </w:t>
            </w:r>
          </w:p>
        </w:tc>
        <w:tc>
          <w:tcPr>
            <w:tcW w:w="972" w:type="dxa"/>
            <w:shd w:val="clear" w:color="auto" w:fill="auto"/>
            <w:tcMar>
              <w:left w:w="93" w:type="dxa"/>
            </w:tcMar>
          </w:tcPr>
          <w:p w:rsidR="00B82D50" w:rsidRDefault="004C3353" w:rsidP="00B82D50">
            <w:pPr>
              <w:spacing w:after="0" w:line="240" w:lineRule="auto"/>
              <w:jc w:val="center"/>
              <w:rPr>
                <w:rFonts w:ascii="Times New Roman" w:hAnsi="Times New Roman" w:cs="Times New Roman"/>
                <w:b/>
              </w:rPr>
            </w:pPr>
            <w:r>
              <w:t>13</w:t>
            </w:r>
          </w:p>
        </w:tc>
      </w:tr>
      <w:tr w:rsidR="00B82D50" w:rsidTr="00061BA5">
        <w:trPr>
          <w:trHeight w:val="132"/>
        </w:trPr>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21.</w:t>
            </w:r>
          </w:p>
        </w:tc>
        <w:tc>
          <w:tcPr>
            <w:tcW w:w="4116" w:type="dxa"/>
            <w:shd w:val="clear" w:color="auto" w:fill="auto"/>
            <w:tcMar>
              <w:left w:w="93" w:type="dxa"/>
            </w:tcMar>
          </w:tcPr>
          <w:p w:rsidR="00B82D50" w:rsidRDefault="00B82D50" w:rsidP="00B82D50">
            <w:pPr>
              <w:spacing w:after="0" w:line="240" w:lineRule="auto"/>
              <w:jc w:val="center"/>
              <w:rPr>
                <w:rFonts w:ascii="Times New Roman" w:hAnsi="Times New Roman" w:cs="Times New Roman"/>
                <w:b/>
              </w:rPr>
            </w:pPr>
            <w:r>
              <w:rPr>
                <w:rFonts w:ascii="Times New Roman" w:hAnsi="Times New Roman" w:cs="Times New Roman"/>
                <w:b/>
              </w:rPr>
              <w:t>SS2</w:t>
            </w:r>
          </w:p>
          <w:p w:rsidR="00B82D50" w:rsidRDefault="00B82D50" w:rsidP="00B82D50">
            <w:pPr>
              <w:spacing w:after="0" w:line="240" w:lineRule="auto"/>
              <w:jc w:val="center"/>
              <w:rPr>
                <w:rFonts w:ascii="Times New Roman" w:hAnsi="Times New Roman" w:cs="Times New Roman"/>
                <w:b/>
              </w:rPr>
            </w:pPr>
            <w:r>
              <w:rPr>
                <w:noProof/>
              </w:rPr>
              <w:drawing>
                <wp:inline distT="0" distB="0" distL="0" distR="0" wp14:anchorId="7D635954" wp14:editId="6766D709">
                  <wp:extent cx="718185" cy="800100"/>
                  <wp:effectExtent l="0" t="0" r="0" b="0"/>
                  <wp:docPr id="9"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64"/>
                          <pic:cNvPicPr>
                            <a:picLocks noChangeAspect="1" noChangeArrowheads="1"/>
                          </pic:cNvPicPr>
                        </pic:nvPicPr>
                        <pic:blipFill>
                          <a:blip r:embed="rId19"/>
                          <a:stretch>
                            <a:fillRect/>
                          </a:stretch>
                        </pic:blipFill>
                        <pic:spPr bwMode="auto">
                          <a:xfrm>
                            <a:off x="0" y="0"/>
                            <a:ext cx="718185" cy="800100"/>
                          </a:xfrm>
                          <a:prstGeom prst="rect">
                            <a:avLst/>
                          </a:prstGeom>
                        </pic:spPr>
                      </pic:pic>
                    </a:graphicData>
                  </a:graphic>
                </wp:inline>
              </w:drawing>
            </w:r>
          </w:p>
        </w:tc>
        <w:tc>
          <w:tcPr>
            <w:tcW w:w="8181" w:type="dxa"/>
            <w:tcBorders>
              <w:bottom w:val="single" w:sz="4" w:space="0" w:color="auto"/>
            </w:tcBorders>
            <w:shd w:val="clear" w:color="auto" w:fill="auto"/>
            <w:tcMar>
              <w:left w:w="93" w:type="dxa"/>
            </w:tcMar>
            <w:vAlign w:val="center"/>
          </w:tcPr>
          <w:p w:rsidR="00B82D50" w:rsidRDefault="00B82D50" w:rsidP="00B82D50">
            <w:pPr>
              <w:spacing w:after="0" w:line="240" w:lineRule="auto"/>
              <w:rPr>
                <w:rFonts w:ascii="Times New Roman" w:eastAsia="Calibri" w:hAnsi="Times New Roman" w:cs="Times New Roman"/>
                <w:b/>
              </w:rPr>
            </w:pPr>
            <w:r>
              <w:rPr>
                <w:rFonts w:ascii="Times New Roman" w:eastAsia="Calibri" w:hAnsi="Times New Roman" w:cs="Times New Roman"/>
                <w:b/>
              </w:rPr>
              <w:t>Stolik  z blatem okrągłym na jednej kolumnowej nodze.</w:t>
            </w:r>
          </w:p>
          <w:p w:rsidR="00B82D50" w:rsidRDefault="00B82D50" w:rsidP="00B82D50">
            <w:pPr>
              <w:pStyle w:val="Akapitzlist"/>
              <w:numPr>
                <w:ilvl w:val="0"/>
                <w:numId w:val="2"/>
              </w:numPr>
              <w:tabs>
                <w:tab w:val="center" w:pos="4536"/>
                <w:tab w:val="right" w:pos="9072"/>
              </w:tabs>
              <w:spacing w:after="0" w:line="240" w:lineRule="auto"/>
              <w:rPr>
                <w:rFonts w:ascii="Times New Roman" w:eastAsia="Calibri" w:hAnsi="Times New Roman" w:cs="Times New Roman"/>
              </w:rPr>
            </w:pPr>
            <w:r>
              <w:rPr>
                <w:rFonts w:ascii="Times New Roman" w:eastAsia="Calibri" w:hAnsi="Times New Roman" w:cs="Times New Roman"/>
                <w:b/>
              </w:rPr>
              <w:t>B</w:t>
            </w:r>
            <w:r>
              <w:rPr>
                <w:rFonts w:ascii="Times New Roman" w:eastAsia="Calibri" w:hAnsi="Times New Roman" w:cs="Times New Roman"/>
              </w:rPr>
              <w:t xml:space="preserve">lat o średnicy fi 60 cm, wysokość 720-740 mm. </w:t>
            </w:r>
            <w:r>
              <w:rPr>
                <w:rFonts w:ascii="Times New Roman" w:eastAsia="Times New Roman" w:hAnsi="Times New Roman" w:cs="Times New Roman"/>
                <w:shd w:val="clear" w:color="auto" w:fill="FFFFFF"/>
              </w:rPr>
              <w:t>Wysokość wszystkich biurek i stołów musi być jednakowa.</w:t>
            </w:r>
          </w:p>
          <w:p w:rsidR="00B82D50" w:rsidRDefault="00B82D50" w:rsidP="00B82D50">
            <w:pPr>
              <w:pStyle w:val="Akapitzlist"/>
              <w:numPr>
                <w:ilvl w:val="0"/>
                <w:numId w:val="2"/>
              </w:numPr>
              <w:spacing w:after="0" w:line="240" w:lineRule="auto"/>
              <w:rPr>
                <w:rFonts w:ascii="Times New Roman" w:eastAsia="Calibri" w:hAnsi="Times New Roman" w:cs="Times New Roman"/>
              </w:rPr>
            </w:pPr>
            <w:r>
              <w:rPr>
                <w:rFonts w:ascii="Times New Roman" w:eastAsia="Calibri" w:hAnsi="Times New Roman" w:cs="Times New Roman"/>
              </w:rPr>
              <w:t xml:space="preserve">Blat powinien być wykonany z płyty wiórowej dwustronnie  laminowanej, grubości 25 - 28 mm, oklejonej obrzeżem ABS grubości min.2mm, pasujący do koloru blatu. </w:t>
            </w:r>
          </w:p>
          <w:p w:rsidR="00B82D50" w:rsidRDefault="00B82D50" w:rsidP="00B82D50">
            <w:pPr>
              <w:pStyle w:val="Akapitzlist"/>
              <w:numPr>
                <w:ilvl w:val="0"/>
                <w:numId w:val="2"/>
              </w:numPr>
              <w:spacing w:after="0" w:line="240" w:lineRule="auto"/>
              <w:rPr>
                <w:rFonts w:ascii="Times New Roman" w:eastAsia="Calibri" w:hAnsi="Times New Roman" w:cs="Times New Roman"/>
              </w:rPr>
            </w:pPr>
            <w:r>
              <w:rPr>
                <w:rFonts w:ascii="Times New Roman" w:eastAsia="Calibri" w:hAnsi="Times New Roman" w:cs="Times New Roman"/>
              </w:rPr>
              <w:t>Stolik musi posiadać jedną nogę kolumnową o przekroju okrągłym na stopie  talerzowej, stopa  o średnicy  450-550 mm.</w:t>
            </w:r>
          </w:p>
          <w:p w:rsidR="00B82D50" w:rsidRPr="00B13F7F" w:rsidRDefault="00B82D50" w:rsidP="00B82D50">
            <w:pPr>
              <w:pStyle w:val="Akapitzlist"/>
              <w:numPr>
                <w:ilvl w:val="0"/>
                <w:numId w:val="2"/>
              </w:numPr>
              <w:spacing w:after="0" w:line="240" w:lineRule="auto"/>
              <w:rPr>
                <w:rFonts w:ascii="Times New Roman" w:eastAsia="Calibri" w:hAnsi="Times New Roman" w:cs="Times New Roman"/>
              </w:rPr>
            </w:pPr>
            <w:r w:rsidRPr="00D616E9">
              <w:rPr>
                <w:rFonts w:ascii="Times New Roman" w:eastAsia="Times New Roman" w:hAnsi="Times New Roman" w:cs="Times New Roman"/>
                <w:shd w:val="clear" w:color="auto" w:fill="FFFFFF"/>
              </w:rPr>
              <w:t xml:space="preserve">Podstawa malowana proszkowo –  kolor RAL 9006 </w:t>
            </w:r>
          </w:p>
          <w:p w:rsidR="00B82D50" w:rsidRDefault="00B82D50" w:rsidP="00B82D50">
            <w:pPr>
              <w:pStyle w:val="Akapitzlist"/>
              <w:numPr>
                <w:ilvl w:val="0"/>
                <w:numId w:val="2"/>
              </w:numPr>
              <w:spacing w:after="0" w:line="240" w:lineRule="auto"/>
              <w:rPr>
                <w:rFonts w:ascii="Times New Roman" w:eastAsia="Calibri" w:hAnsi="Times New Roman" w:cs="Times New Roman"/>
              </w:rPr>
            </w:pPr>
            <w:r>
              <w:rPr>
                <w:rFonts w:ascii="Times New Roman" w:eastAsia="Calibri" w:hAnsi="Times New Roman" w:cs="Times New Roman"/>
              </w:rPr>
              <w:t xml:space="preserve">Średnica kolumny powinna posiadać średnicę mieszczącą się w zakresie 70-90 mm. </w:t>
            </w:r>
          </w:p>
          <w:p w:rsidR="00B82D50" w:rsidRPr="00155B2C" w:rsidRDefault="00B82D50" w:rsidP="00B82D50">
            <w:pPr>
              <w:pStyle w:val="Akapitzlist"/>
              <w:numPr>
                <w:ilvl w:val="0"/>
                <w:numId w:val="2"/>
              </w:numPr>
              <w:tabs>
                <w:tab w:val="center" w:pos="4536"/>
                <w:tab w:val="right" w:pos="9072"/>
              </w:tabs>
              <w:spacing w:after="0" w:line="240" w:lineRule="auto"/>
              <w:rPr>
                <w:rFonts w:ascii="Times New Roman" w:eastAsia="Calibri" w:hAnsi="Times New Roman" w:cs="Times New Roman"/>
              </w:rPr>
            </w:pPr>
            <w:r>
              <w:rPr>
                <w:rFonts w:ascii="Times New Roman" w:eastAsia="Calibri" w:hAnsi="Times New Roman" w:cs="Times New Roman"/>
              </w:rPr>
              <w:t xml:space="preserve">Noga ma być montowana do blatu na 4 ramionach. Przekrój poprzeczny podstawy w formie trapezu.  </w:t>
            </w:r>
          </w:p>
        </w:tc>
        <w:tc>
          <w:tcPr>
            <w:tcW w:w="972" w:type="dxa"/>
            <w:shd w:val="clear" w:color="auto" w:fill="auto"/>
            <w:tcMar>
              <w:left w:w="93" w:type="dxa"/>
            </w:tcMar>
          </w:tcPr>
          <w:p w:rsidR="00B82D50" w:rsidRDefault="0014397D" w:rsidP="00B82D50">
            <w:pPr>
              <w:spacing w:after="0" w:line="240" w:lineRule="auto"/>
              <w:jc w:val="center"/>
              <w:rPr>
                <w:rFonts w:ascii="Times New Roman" w:hAnsi="Times New Roman" w:cs="Times New Roman"/>
                <w:b/>
              </w:rPr>
            </w:pPr>
            <w:r>
              <w:t>15</w:t>
            </w:r>
          </w:p>
        </w:tc>
      </w:tr>
      <w:tr w:rsidR="00B82D50" w:rsidTr="00061BA5">
        <w:trPr>
          <w:trHeight w:val="390"/>
        </w:trPr>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lastRenderedPageBreak/>
              <w:t>22.</w:t>
            </w:r>
          </w:p>
        </w:tc>
        <w:tc>
          <w:tcPr>
            <w:tcW w:w="4116" w:type="dxa"/>
            <w:shd w:val="clear" w:color="auto" w:fill="auto"/>
            <w:tcMar>
              <w:left w:w="93" w:type="dxa"/>
            </w:tcMar>
          </w:tcPr>
          <w:p w:rsidR="00B82D50" w:rsidRDefault="00B82D50" w:rsidP="00B82D50">
            <w:pPr>
              <w:spacing w:after="0" w:line="240" w:lineRule="auto"/>
              <w:jc w:val="center"/>
              <w:rPr>
                <w:rFonts w:ascii="Times New Roman" w:hAnsi="Times New Roman" w:cs="Times New Roman"/>
                <w:b/>
              </w:rPr>
            </w:pPr>
            <w:r>
              <w:rPr>
                <w:rFonts w:ascii="Times New Roman" w:hAnsi="Times New Roman" w:cs="Times New Roman"/>
                <w:b/>
              </w:rPr>
              <w:t>W1</w:t>
            </w:r>
          </w:p>
          <w:p w:rsidR="00B82D50" w:rsidRDefault="00B82D50" w:rsidP="00B82D50">
            <w:pPr>
              <w:spacing w:after="0" w:line="240" w:lineRule="auto"/>
              <w:jc w:val="center"/>
              <w:rPr>
                <w:rFonts w:ascii="Times New Roman" w:hAnsi="Times New Roman" w:cs="Times New Roman"/>
                <w:b/>
              </w:rPr>
            </w:pPr>
          </w:p>
          <w:p w:rsidR="00B82D50" w:rsidRDefault="00B82D50" w:rsidP="00B82D50">
            <w:pPr>
              <w:spacing w:after="0" w:line="240" w:lineRule="auto"/>
              <w:jc w:val="center"/>
              <w:rPr>
                <w:rFonts w:ascii="Times New Roman" w:hAnsi="Times New Roman" w:cs="Times New Roman"/>
                <w:b/>
              </w:rPr>
            </w:pPr>
            <w:r>
              <w:rPr>
                <w:b/>
                <w:noProof/>
              </w:rPr>
              <w:drawing>
                <wp:inline distT="0" distB="0" distL="0" distR="0" wp14:anchorId="6F546748" wp14:editId="140B2E65">
                  <wp:extent cx="2486025" cy="1676400"/>
                  <wp:effectExtent l="0" t="0" r="0" b="0"/>
                  <wp:docPr id="14" name="Obraz 14" descr="C:\Users\aluczaj\AppData\Local\Microsoft\Windows\INetCache\Content.MSO\3B5202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luczaj\AppData\Local\Microsoft\Windows\INetCache\Content.MSO\3B5202A5.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86025" cy="1676400"/>
                          </a:xfrm>
                          <a:prstGeom prst="rect">
                            <a:avLst/>
                          </a:prstGeom>
                          <a:noFill/>
                          <a:ln>
                            <a:noFill/>
                          </a:ln>
                        </pic:spPr>
                      </pic:pic>
                    </a:graphicData>
                  </a:graphic>
                </wp:inline>
              </w:drawing>
            </w:r>
          </w:p>
        </w:tc>
        <w:tc>
          <w:tcPr>
            <w:tcW w:w="8181" w:type="dxa"/>
            <w:shd w:val="clear" w:color="auto" w:fill="auto"/>
            <w:tcMar>
              <w:left w:w="93" w:type="dxa"/>
            </w:tcMar>
            <w:vAlign w:val="center"/>
          </w:tcPr>
          <w:p w:rsidR="00B82D50" w:rsidRDefault="00B82D50" w:rsidP="00B82D50">
            <w:pPr>
              <w:spacing w:after="0" w:line="240" w:lineRule="auto"/>
              <w:rPr>
                <w:rFonts w:ascii="Times New Roman" w:hAnsi="Times New Roman" w:cs="Times New Roman"/>
                <w:b/>
              </w:rPr>
            </w:pPr>
            <w:r>
              <w:rPr>
                <w:rFonts w:ascii="Times New Roman" w:hAnsi="Times New Roman" w:cs="Times New Roman"/>
                <w:b/>
              </w:rPr>
              <w:t>Wieszak stojący</w:t>
            </w:r>
          </w:p>
          <w:p w:rsidR="00B82D50" w:rsidRDefault="00B82D50" w:rsidP="00B82D50">
            <w:pPr>
              <w:spacing w:after="0" w:line="240" w:lineRule="auto"/>
              <w:rPr>
                <w:rFonts w:ascii="Times New Roman" w:hAnsi="Times New Roman" w:cs="Times New Roman"/>
                <w:b/>
              </w:rPr>
            </w:pPr>
          </w:p>
          <w:p w:rsidR="00B82D50" w:rsidRDefault="00B82D50" w:rsidP="00B82D50">
            <w:pPr>
              <w:spacing w:after="0" w:line="240" w:lineRule="auto"/>
              <w:rPr>
                <w:rFonts w:ascii="Times New Roman" w:hAnsi="Times New Roman" w:cs="Times New Roman"/>
              </w:rPr>
            </w:pPr>
            <w:r w:rsidRPr="00BE236C">
              <w:rPr>
                <w:rFonts w:ascii="Times New Roman" w:hAnsi="Times New Roman" w:cs="Times New Roman"/>
              </w:rPr>
              <w:t>Wieszak stojący metalowy czarny na trzech</w:t>
            </w:r>
            <w:r>
              <w:rPr>
                <w:rFonts w:ascii="Times New Roman" w:hAnsi="Times New Roman" w:cs="Times New Roman"/>
              </w:rPr>
              <w:t xml:space="preserve">, czterech </w:t>
            </w:r>
            <w:r w:rsidRPr="00BE236C">
              <w:rPr>
                <w:rFonts w:ascii="Times New Roman" w:hAnsi="Times New Roman" w:cs="Times New Roman"/>
              </w:rPr>
              <w:t xml:space="preserve"> nogach</w:t>
            </w:r>
            <w:r>
              <w:rPr>
                <w:rFonts w:ascii="Times New Roman" w:hAnsi="Times New Roman" w:cs="Times New Roman"/>
              </w:rPr>
              <w:t xml:space="preserve"> lub podstawce</w:t>
            </w:r>
            <w:r w:rsidRPr="00BE236C">
              <w:rPr>
                <w:rFonts w:ascii="Times New Roman" w:hAnsi="Times New Roman" w:cs="Times New Roman"/>
              </w:rPr>
              <w:t xml:space="preserve">  – </w:t>
            </w:r>
            <w:r>
              <w:rPr>
                <w:rFonts w:ascii="Times New Roman" w:hAnsi="Times New Roman" w:cs="Times New Roman"/>
              </w:rPr>
              <w:t>5-8</w:t>
            </w:r>
            <w:r w:rsidRPr="00BE236C">
              <w:rPr>
                <w:rFonts w:ascii="Times New Roman" w:hAnsi="Times New Roman" w:cs="Times New Roman"/>
              </w:rPr>
              <w:t xml:space="preserve"> uchwytowy wysokości 1</w:t>
            </w:r>
            <w:r>
              <w:rPr>
                <w:rFonts w:ascii="Times New Roman" w:hAnsi="Times New Roman" w:cs="Times New Roman"/>
              </w:rPr>
              <w:t>3</w:t>
            </w:r>
            <w:r w:rsidRPr="00BE236C">
              <w:rPr>
                <w:rFonts w:ascii="Times New Roman" w:hAnsi="Times New Roman" w:cs="Times New Roman"/>
              </w:rPr>
              <w:t>00 mm</w:t>
            </w:r>
            <w:r>
              <w:rPr>
                <w:rFonts w:ascii="Times New Roman" w:hAnsi="Times New Roman" w:cs="Times New Roman"/>
              </w:rPr>
              <w:t>- 1900</w:t>
            </w:r>
            <w:r w:rsidRPr="00BE236C">
              <w:rPr>
                <w:rFonts w:ascii="Times New Roman" w:hAnsi="Times New Roman" w:cs="Times New Roman"/>
              </w:rPr>
              <w:t xml:space="preserve"> mm</w:t>
            </w:r>
          </w:p>
          <w:p w:rsidR="00B82D50" w:rsidRDefault="00B82D50" w:rsidP="00B82D50">
            <w:pPr>
              <w:spacing w:after="0" w:line="240" w:lineRule="auto"/>
              <w:rPr>
                <w:rFonts w:ascii="Times New Roman" w:hAnsi="Times New Roman" w:cs="Times New Roman"/>
              </w:rPr>
            </w:pPr>
          </w:p>
          <w:p w:rsidR="00B82D50" w:rsidRDefault="00B82D50" w:rsidP="00B82D50">
            <w:pPr>
              <w:spacing w:after="0" w:line="240" w:lineRule="auto"/>
              <w:rPr>
                <w:rFonts w:ascii="Times New Roman" w:hAnsi="Times New Roman" w:cs="Times New Roman"/>
              </w:rPr>
            </w:pPr>
          </w:p>
          <w:p w:rsidR="00B82D50" w:rsidRDefault="00B82D50" w:rsidP="00B82D50">
            <w:pPr>
              <w:spacing w:after="0" w:line="240" w:lineRule="auto"/>
              <w:rPr>
                <w:rFonts w:ascii="Times New Roman" w:hAnsi="Times New Roman" w:cs="Times New Roman"/>
              </w:rPr>
            </w:pPr>
          </w:p>
          <w:p w:rsidR="00B82D50" w:rsidRDefault="00B82D50" w:rsidP="00B82D50">
            <w:pPr>
              <w:spacing w:after="0" w:line="240" w:lineRule="auto"/>
              <w:rPr>
                <w:rFonts w:ascii="Times New Roman" w:hAnsi="Times New Roman" w:cs="Times New Roman"/>
              </w:rPr>
            </w:pPr>
          </w:p>
          <w:p w:rsidR="00B82D50" w:rsidRDefault="00B82D50" w:rsidP="00B82D50">
            <w:pPr>
              <w:spacing w:after="0" w:line="240" w:lineRule="auto"/>
              <w:rPr>
                <w:rFonts w:ascii="Times New Roman" w:hAnsi="Times New Roman" w:cs="Times New Roman"/>
              </w:rPr>
            </w:pPr>
          </w:p>
          <w:p w:rsidR="00B82D50" w:rsidRDefault="00B82D50" w:rsidP="00B82D50">
            <w:pPr>
              <w:spacing w:after="0" w:line="240" w:lineRule="auto"/>
              <w:rPr>
                <w:rFonts w:ascii="Times New Roman" w:hAnsi="Times New Roman" w:cs="Times New Roman"/>
              </w:rPr>
            </w:pPr>
          </w:p>
          <w:p w:rsidR="00B82D50" w:rsidRPr="00BE236C" w:rsidRDefault="00B82D50" w:rsidP="00B82D50">
            <w:pPr>
              <w:spacing w:after="0" w:line="240" w:lineRule="auto"/>
              <w:rPr>
                <w:rFonts w:ascii="Times New Roman" w:eastAsia="Calibri" w:hAnsi="Times New Roman" w:cs="Times New Roman"/>
              </w:rPr>
            </w:pPr>
          </w:p>
        </w:tc>
        <w:tc>
          <w:tcPr>
            <w:tcW w:w="972" w:type="dxa"/>
            <w:shd w:val="clear" w:color="auto" w:fill="auto"/>
            <w:tcMar>
              <w:left w:w="93" w:type="dxa"/>
            </w:tcMar>
          </w:tcPr>
          <w:p w:rsidR="00B82D50" w:rsidRDefault="0014397D" w:rsidP="00B82D50">
            <w:pPr>
              <w:spacing w:after="0" w:line="240" w:lineRule="auto"/>
              <w:jc w:val="center"/>
              <w:rPr>
                <w:rFonts w:ascii="Times New Roman" w:hAnsi="Times New Roman" w:cs="Times New Roman"/>
                <w:b/>
              </w:rPr>
            </w:pPr>
            <w:r>
              <w:t>10</w:t>
            </w:r>
          </w:p>
        </w:tc>
      </w:tr>
      <w:tr w:rsidR="00B82D50" w:rsidTr="00061BA5">
        <w:trPr>
          <w:trHeight w:val="70"/>
        </w:trPr>
        <w:tc>
          <w:tcPr>
            <w:tcW w:w="476" w:type="dxa"/>
            <w:shd w:val="clear" w:color="auto" w:fill="auto"/>
            <w:tcMar>
              <w:left w:w="93" w:type="dxa"/>
            </w:tcMar>
          </w:tcPr>
          <w:p w:rsidR="00B82D50" w:rsidRDefault="00B82D50" w:rsidP="00B82D50">
            <w:pPr>
              <w:spacing w:after="0" w:line="240" w:lineRule="auto"/>
              <w:jc w:val="center"/>
              <w:rPr>
                <w:rFonts w:ascii="Times New Roman" w:hAnsi="Times New Roman" w:cs="Times New Roman"/>
              </w:rPr>
            </w:pPr>
            <w:r>
              <w:rPr>
                <w:rFonts w:ascii="Times New Roman" w:hAnsi="Times New Roman" w:cs="Times New Roman"/>
              </w:rPr>
              <w:t>23.</w:t>
            </w:r>
          </w:p>
        </w:tc>
        <w:tc>
          <w:tcPr>
            <w:tcW w:w="4116" w:type="dxa"/>
            <w:shd w:val="clear" w:color="auto" w:fill="auto"/>
            <w:tcMar>
              <w:left w:w="93" w:type="dxa"/>
            </w:tcMar>
          </w:tcPr>
          <w:p w:rsidR="00B82D50" w:rsidRDefault="00B82D50" w:rsidP="00B82D50">
            <w:pPr>
              <w:spacing w:after="0" w:line="240" w:lineRule="auto"/>
              <w:jc w:val="center"/>
              <w:rPr>
                <w:rFonts w:ascii="Times New Roman" w:hAnsi="Times New Roman" w:cs="Times New Roman"/>
                <w:b/>
              </w:rPr>
            </w:pPr>
            <w:r>
              <w:rPr>
                <w:rFonts w:ascii="Times New Roman" w:hAnsi="Times New Roman" w:cs="Times New Roman"/>
                <w:b/>
              </w:rPr>
              <w:t>K1</w:t>
            </w:r>
          </w:p>
          <w:p w:rsidR="00B82D50" w:rsidRDefault="00B82D50" w:rsidP="00B82D50">
            <w:pPr>
              <w:spacing w:after="0" w:line="240" w:lineRule="auto"/>
              <w:jc w:val="center"/>
              <w:rPr>
                <w:rFonts w:ascii="Times New Roman" w:hAnsi="Times New Roman" w:cs="Times New Roman"/>
                <w:b/>
              </w:rPr>
            </w:pPr>
            <w:r>
              <w:rPr>
                <w:noProof/>
              </w:rPr>
              <w:drawing>
                <wp:inline distT="0" distB="0" distL="0" distR="0" wp14:anchorId="0BFF8846" wp14:editId="651BA604">
                  <wp:extent cx="819150" cy="1004570"/>
                  <wp:effectExtent l="0" t="0" r="0" b="0"/>
                  <wp:docPr id="1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4"/>
                          <pic:cNvPicPr>
                            <a:picLocks noChangeAspect="1" noChangeArrowheads="1"/>
                          </pic:cNvPicPr>
                        </pic:nvPicPr>
                        <pic:blipFill>
                          <a:blip r:embed="rId21"/>
                          <a:stretch>
                            <a:fillRect/>
                          </a:stretch>
                        </pic:blipFill>
                        <pic:spPr bwMode="auto">
                          <a:xfrm>
                            <a:off x="0" y="0"/>
                            <a:ext cx="819150" cy="1004570"/>
                          </a:xfrm>
                          <a:prstGeom prst="rect">
                            <a:avLst/>
                          </a:prstGeom>
                        </pic:spPr>
                      </pic:pic>
                    </a:graphicData>
                  </a:graphic>
                </wp:inline>
              </w:drawing>
            </w:r>
          </w:p>
        </w:tc>
        <w:tc>
          <w:tcPr>
            <w:tcW w:w="8181" w:type="dxa"/>
            <w:shd w:val="clear" w:color="auto" w:fill="auto"/>
            <w:tcMar>
              <w:left w:w="93" w:type="dxa"/>
            </w:tcMar>
            <w:vAlign w:val="center"/>
          </w:tcPr>
          <w:p w:rsidR="00B82D50" w:rsidRDefault="00B82D50" w:rsidP="00B82D50">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 xml:space="preserve">Krzesło </w:t>
            </w:r>
            <w:r>
              <w:rPr>
                <w:rFonts w:ascii="Times New Roman" w:hAnsi="Times New Roman" w:cs="Times New Roman"/>
                <w:b/>
                <w:sz w:val="24"/>
                <w:szCs w:val="24"/>
              </w:rPr>
              <w:t>stacjonarne bez podłokietników, na 4 nogach</w:t>
            </w:r>
            <w:r>
              <w:rPr>
                <w:rFonts w:ascii="Times New Roman" w:eastAsia="Calibri" w:hAnsi="Times New Roman" w:cs="Times New Roman"/>
                <w:sz w:val="24"/>
                <w:szCs w:val="24"/>
              </w:rPr>
              <w:t>, powinno posiadać wymiary mieszczące się w przedziałach:</w:t>
            </w:r>
          </w:p>
          <w:p w:rsidR="00B82D50" w:rsidRPr="00B13F7F" w:rsidRDefault="00B82D50" w:rsidP="00B82D50">
            <w:pPr>
              <w:pStyle w:val="Akapitzlist"/>
              <w:numPr>
                <w:ilvl w:val="0"/>
                <w:numId w:val="24"/>
              </w:numPr>
              <w:spacing w:after="0"/>
              <w:rPr>
                <w:rFonts w:ascii="Times New Roman" w:eastAsia="Calibri" w:hAnsi="Times New Roman" w:cs="Times New Roman"/>
                <w:sz w:val="24"/>
                <w:szCs w:val="24"/>
              </w:rPr>
            </w:pPr>
            <w:r w:rsidRPr="00B13F7F">
              <w:rPr>
                <w:rFonts w:ascii="Times New Roman" w:eastAsia="Calibri" w:hAnsi="Times New Roman" w:cs="Times New Roman"/>
                <w:sz w:val="24"/>
                <w:szCs w:val="24"/>
              </w:rPr>
              <w:t>Szerokość siedziska 4</w:t>
            </w:r>
            <w:r w:rsidRPr="00B13F7F">
              <w:rPr>
                <w:rFonts w:ascii="Times New Roman" w:hAnsi="Times New Roman" w:cs="Times New Roman"/>
                <w:sz w:val="24"/>
                <w:szCs w:val="24"/>
              </w:rPr>
              <w:t>3</w:t>
            </w:r>
            <w:r w:rsidRPr="00B13F7F">
              <w:rPr>
                <w:rFonts w:ascii="Times New Roman" w:eastAsia="Calibri" w:hAnsi="Times New Roman" w:cs="Times New Roman"/>
                <w:sz w:val="24"/>
                <w:szCs w:val="24"/>
              </w:rPr>
              <w:t>0-</w:t>
            </w:r>
            <w:r w:rsidRPr="00B13F7F">
              <w:rPr>
                <w:rFonts w:ascii="Times New Roman" w:hAnsi="Times New Roman" w:cs="Times New Roman"/>
                <w:sz w:val="24"/>
                <w:szCs w:val="24"/>
              </w:rPr>
              <w:t>490</w:t>
            </w:r>
            <w:r w:rsidRPr="00B13F7F">
              <w:rPr>
                <w:rFonts w:ascii="Times New Roman" w:eastAsia="Calibri" w:hAnsi="Times New Roman" w:cs="Times New Roman"/>
                <w:sz w:val="24"/>
                <w:szCs w:val="24"/>
              </w:rPr>
              <w:t xml:space="preserve"> mm</w:t>
            </w:r>
            <w:r w:rsidRPr="00B13F7F">
              <w:rPr>
                <w:rFonts w:ascii="Times New Roman" w:hAnsi="Times New Roman" w:cs="Times New Roman"/>
                <w:sz w:val="24"/>
                <w:szCs w:val="24"/>
              </w:rPr>
              <w:t xml:space="preserve"> </w:t>
            </w:r>
          </w:p>
          <w:p w:rsidR="00B82D50" w:rsidRDefault="00B82D50" w:rsidP="00B82D50">
            <w:pPr>
              <w:pStyle w:val="Akapitzlist"/>
              <w:numPr>
                <w:ilvl w:val="0"/>
                <w:numId w:val="24"/>
              </w:numPr>
              <w:spacing w:after="0"/>
              <w:rPr>
                <w:rFonts w:ascii="Times New Roman" w:eastAsia="Calibri" w:hAnsi="Times New Roman" w:cs="Times New Roman"/>
                <w:sz w:val="24"/>
                <w:szCs w:val="24"/>
              </w:rPr>
            </w:pPr>
            <w:r w:rsidRPr="00B13F7F">
              <w:rPr>
                <w:rFonts w:ascii="Times New Roman" w:eastAsia="Calibri" w:hAnsi="Times New Roman" w:cs="Times New Roman"/>
                <w:sz w:val="24"/>
                <w:szCs w:val="24"/>
              </w:rPr>
              <w:t>Głębokość siedziska 4</w:t>
            </w:r>
            <w:r w:rsidRPr="00B13F7F">
              <w:rPr>
                <w:rFonts w:ascii="Times New Roman" w:hAnsi="Times New Roman" w:cs="Times New Roman"/>
                <w:sz w:val="24"/>
                <w:szCs w:val="24"/>
              </w:rPr>
              <w:t>1</w:t>
            </w:r>
            <w:r w:rsidRPr="00B13F7F">
              <w:rPr>
                <w:rFonts w:ascii="Times New Roman" w:eastAsia="Calibri" w:hAnsi="Times New Roman" w:cs="Times New Roman"/>
                <w:sz w:val="24"/>
                <w:szCs w:val="24"/>
              </w:rPr>
              <w:t>0-450 mm</w:t>
            </w:r>
          </w:p>
          <w:p w:rsidR="00B82D50" w:rsidRPr="00B13F7F" w:rsidRDefault="00B82D50" w:rsidP="00B82D50">
            <w:pPr>
              <w:pStyle w:val="Akapitzlist"/>
              <w:numPr>
                <w:ilvl w:val="0"/>
                <w:numId w:val="24"/>
              </w:numPr>
              <w:spacing w:after="0"/>
              <w:rPr>
                <w:rFonts w:ascii="Times New Roman" w:eastAsia="Calibri" w:hAnsi="Times New Roman" w:cs="Times New Roman"/>
                <w:sz w:val="24"/>
                <w:szCs w:val="24"/>
              </w:rPr>
            </w:pPr>
            <w:r w:rsidRPr="00B13F7F">
              <w:rPr>
                <w:rFonts w:ascii="Times New Roman" w:hAnsi="Times New Roman" w:cs="Times New Roman"/>
                <w:sz w:val="24"/>
                <w:szCs w:val="24"/>
              </w:rPr>
              <w:t xml:space="preserve">Szerokość oparcia </w:t>
            </w:r>
            <w:r w:rsidRPr="00B13F7F">
              <w:rPr>
                <w:rFonts w:ascii="Times New Roman" w:eastAsia="Calibri" w:hAnsi="Times New Roman" w:cs="Times New Roman"/>
                <w:sz w:val="24"/>
                <w:szCs w:val="24"/>
              </w:rPr>
              <w:t>4</w:t>
            </w:r>
            <w:r w:rsidRPr="00B13F7F">
              <w:rPr>
                <w:rFonts w:ascii="Times New Roman" w:hAnsi="Times New Roman" w:cs="Times New Roman"/>
                <w:sz w:val="24"/>
                <w:szCs w:val="24"/>
              </w:rPr>
              <w:t>3</w:t>
            </w:r>
            <w:r w:rsidRPr="00B13F7F">
              <w:rPr>
                <w:rFonts w:ascii="Times New Roman" w:eastAsia="Calibri" w:hAnsi="Times New Roman" w:cs="Times New Roman"/>
                <w:sz w:val="24"/>
                <w:szCs w:val="24"/>
              </w:rPr>
              <w:t>0-</w:t>
            </w:r>
            <w:r w:rsidRPr="00B13F7F">
              <w:rPr>
                <w:rFonts w:ascii="Times New Roman" w:hAnsi="Times New Roman" w:cs="Times New Roman"/>
                <w:sz w:val="24"/>
                <w:szCs w:val="24"/>
              </w:rPr>
              <w:t>490</w:t>
            </w:r>
            <w:r w:rsidRPr="00B13F7F">
              <w:rPr>
                <w:rFonts w:ascii="Times New Roman" w:eastAsia="Calibri" w:hAnsi="Times New Roman" w:cs="Times New Roman"/>
                <w:sz w:val="24"/>
                <w:szCs w:val="24"/>
              </w:rPr>
              <w:t xml:space="preserve"> mm</w:t>
            </w:r>
            <w:r w:rsidRPr="00B13F7F">
              <w:rPr>
                <w:rFonts w:ascii="Times New Roman" w:hAnsi="Times New Roman" w:cs="Times New Roman"/>
                <w:sz w:val="24"/>
                <w:szCs w:val="24"/>
              </w:rPr>
              <w:t xml:space="preserve"> </w:t>
            </w:r>
          </w:p>
          <w:p w:rsidR="00B82D50" w:rsidRDefault="00B82D50" w:rsidP="00B82D50">
            <w:pPr>
              <w:pStyle w:val="Akapitzlist"/>
              <w:numPr>
                <w:ilvl w:val="0"/>
                <w:numId w:val="24"/>
              </w:numPr>
              <w:spacing w:after="0"/>
              <w:rPr>
                <w:rFonts w:ascii="Times New Roman" w:eastAsia="Calibri" w:hAnsi="Times New Roman" w:cs="Times New Roman"/>
                <w:sz w:val="24"/>
                <w:szCs w:val="24"/>
              </w:rPr>
            </w:pPr>
            <w:r w:rsidRPr="00B13F7F">
              <w:rPr>
                <w:rFonts w:ascii="Times New Roman" w:eastAsia="Calibri" w:hAnsi="Times New Roman" w:cs="Times New Roman"/>
                <w:sz w:val="24"/>
                <w:szCs w:val="24"/>
              </w:rPr>
              <w:t xml:space="preserve">Wysokość całkowita liczona do krańca </w:t>
            </w:r>
            <w:r w:rsidRPr="00B13F7F">
              <w:rPr>
                <w:rFonts w:ascii="Times New Roman" w:hAnsi="Times New Roman" w:cs="Times New Roman"/>
                <w:sz w:val="24"/>
                <w:szCs w:val="24"/>
              </w:rPr>
              <w:t>oparcia 800-840</w:t>
            </w:r>
            <w:r w:rsidRPr="00B13F7F">
              <w:rPr>
                <w:rFonts w:ascii="Times New Roman" w:eastAsia="Calibri" w:hAnsi="Times New Roman" w:cs="Times New Roman"/>
                <w:sz w:val="24"/>
                <w:szCs w:val="24"/>
              </w:rPr>
              <w:t>mm</w:t>
            </w:r>
          </w:p>
          <w:p w:rsidR="00B82D50" w:rsidRPr="00B13F7F" w:rsidRDefault="00B82D50" w:rsidP="00B82D50">
            <w:pPr>
              <w:pStyle w:val="Akapitzlist"/>
              <w:numPr>
                <w:ilvl w:val="0"/>
                <w:numId w:val="24"/>
              </w:numPr>
              <w:spacing w:after="0"/>
              <w:rPr>
                <w:rFonts w:ascii="Times New Roman" w:eastAsia="Calibri" w:hAnsi="Times New Roman" w:cs="Times New Roman"/>
                <w:sz w:val="24"/>
                <w:szCs w:val="24"/>
              </w:rPr>
            </w:pPr>
            <w:r w:rsidRPr="00B13F7F">
              <w:rPr>
                <w:rFonts w:ascii="Times New Roman" w:hAnsi="Times New Roman" w:cs="Times New Roman"/>
                <w:sz w:val="24"/>
                <w:szCs w:val="24"/>
              </w:rPr>
              <w:t>Siedzisko na wysokości 440-500mm</w:t>
            </w:r>
          </w:p>
          <w:p w:rsidR="00B82D50" w:rsidRPr="00B13F7F" w:rsidRDefault="00B82D50" w:rsidP="00B82D50">
            <w:pPr>
              <w:pStyle w:val="Akapitzlist"/>
              <w:numPr>
                <w:ilvl w:val="0"/>
                <w:numId w:val="24"/>
              </w:numPr>
              <w:spacing w:after="0"/>
              <w:rPr>
                <w:rFonts w:ascii="Times New Roman" w:eastAsia="Calibri" w:hAnsi="Times New Roman" w:cs="Times New Roman"/>
                <w:sz w:val="24"/>
                <w:szCs w:val="24"/>
              </w:rPr>
            </w:pPr>
            <w:r w:rsidRPr="00B13F7F">
              <w:rPr>
                <w:rFonts w:ascii="Times New Roman" w:hAnsi="Times New Roman" w:cs="Times New Roman"/>
                <w:sz w:val="24"/>
                <w:szCs w:val="24"/>
              </w:rPr>
              <w:t>Całkowita szerokość krzesła 470-490mm</w:t>
            </w:r>
          </w:p>
          <w:p w:rsidR="00B82D50" w:rsidRPr="00B13F7F" w:rsidRDefault="00B82D50" w:rsidP="00B82D50">
            <w:pPr>
              <w:pStyle w:val="Akapitzlist"/>
              <w:numPr>
                <w:ilvl w:val="0"/>
                <w:numId w:val="24"/>
              </w:numPr>
              <w:spacing w:after="0"/>
              <w:rPr>
                <w:rFonts w:ascii="Times New Roman" w:eastAsia="Calibri" w:hAnsi="Times New Roman" w:cs="Times New Roman"/>
                <w:sz w:val="24"/>
                <w:szCs w:val="24"/>
              </w:rPr>
            </w:pPr>
            <w:r w:rsidRPr="00B13F7F">
              <w:rPr>
                <w:rFonts w:ascii="Times New Roman" w:hAnsi="Times New Roman" w:cs="Times New Roman"/>
                <w:sz w:val="24"/>
                <w:szCs w:val="24"/>
              </w:rPr>
              <w:t>Całkowita głębokość krzesła 500-540mm</w:t>
            </w:r>
          </w:p>
          <w:p w:rsidR="00B82D50" w:rsidRDefault="00B82D50" w:rsidP="00B82D50">
            <w:pPr>
              <w:spacing w:after="0"/>
              <w:rPr>
                <w:rFonts w:ascii="Times New Roman" w:hAnsi="Times New Roman" w:cs="Times New Roman"/>
                <w:sz w:val="24"/>
                <w:szCs w:val="24"/>
              </w:rPr>
            </w:pPr>
            <w:r>
              <w:rPr>
                <w:rFonts w:ascii="Times New Roman" w:hAnsi="Times New Roman" w:cs="Times New Roman"/>
                <w:sz w:val="24"/>
                <w:szCs w:val="24"/>
              </w:rPr>
              <w:t>Krzesło musi posiadać:</w:t>
            </w:r>
          </w:p>
          <w:p w:rsidR="00B82D50" w:rsidRDefault="00B82D50" w:rsidP="00B82D50">
            <w:pPr>
              <w:numPr>
                <w:ilvl w:val="0"/>
                <w:numId w:val="6"/>
              </w:num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Siedzisko i oparcie w całości tapicerowane tkaniną, </w:t>
            </w:r>
            <w:r w:rsidRPr="00B13F7F">
              <w:rPr>
                <w:rFonts w:ascii="Times New Roman" w:hAnsi="Times New Roman" w:cs="Times New Roman"/>
              </w:rPr>
              <w:t xml:space="preserve"> w kolorze brązowym, zbliżonym do koloru płyt meblowych</w:t>
            </w:r>
            <w:r>
              <w:rPr>
                <w:rFonts w:ascii="Times New Roman" w:hAnsi="Times New Roman" w:cs="Times New Roman"/>
              </w:rPr>
              <w:t>,</w:t>
            </w:r>
          </w:p>
          <w:p w:rsidR="00B82D50" w:rsidRDefault="00B82D50" w:rsidP="00B82D50">
            <w:pPr>
              <w:numPr>
                <w:ilvl w:val="0"/>
                <w:numId w:val="6"/>
              </w:num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Stelaż wykonany z rur stalowych , malowanych proszkowo na kolor grafitowy </w:t>
            </w:r>
            <w:r>
              <w:rPr>
                <w:rFonts w:ascii="Times New Roman" w:hAnsi="Times New Roman" w:cs="Times New Roman"/>
                <w:sz w:val="24"/>
                <w:szCs w:val="24"/>
              </w:rPr>
              <w:t>o przekroju min. 20mm</w:t>
            </w:r>
            <w:r>
              <w:rPr>
                <w:rFonts w:ascii="Times New Roman" w:eastAsia="Calibri" w:hAnsi="Times New Roman" w:cs="Times New Roman"/>
                <w:sz w:val="24"/>
                <w:szCs w:val="24"/>
              </w:rPr>
              <w:t xml:space="preserve">, </w:t>
            </w:r>
          </w:p>
          <w:p w:rsidR="00B82D50" w:rsidRDefault="00B82D50" w:rsidP="00B82D50">
            <w:pPr>
              <w:numPr>
                <w:ilvl w:val="0"/>
                <w:numId w:val="6"/>
              </w:num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Noga tylna łączona z oparciem w sposób niewidoczny. </w:t>
            </w:r>
            <w:r>
              <w:rPr>
                <w:rFonts w:ascii="Times New Roman" w:hAnsi="Times New Roman" w:cs="Times New Roman"/>
                <w:sz w:val="24"/>
                <w:szCs w:val="24"/>
              </w:rPr>
              <w:t>Nogi zakończone plastikowymi stopkami z zatopionym filcem z przeznaczeniem do podłóg twardych.</w:t>
            </w:r>
          </w:p>
          <w:p w:rsidR="00B82D50" w:rsidRDefault="00B82D50" w:rsidP="00B82D50">
            <w:pPr>
              <w:numPr>
                <w:ilvl w:val="0"/>
                <w:numId w:val="6"/>
              </w:numPr>
              <w:spacing w:after="0"/>
              <w:rPr>
                <w:rFonts w:ascii="Times New Roman" w:hAnsi="Times New Roman" w:cs="Times New Roman"/>
                <w:sz w:val="24"/>
                <w:szCs w:val="24"/>
              </w:rPr>
            </w:pPr>
            <w:r>
              <w:rPr>
                <w:rFonts w:ascii="Times New Roman" w:eastAsia="Calibri" w:hAnsi="Times New Roman" w:cs="Times New Roman"/>
                <w:sz w:val="24"/>
                <w:szCs w:val="24"/>
              </w:rPr>
              <w:t xml:space="preserve">Siedzisko i oparcie nie połączone, z zachowaniem prześwitu. </w:t>
            </w:r>
          </w:p>
          <w:p w:rsidR="00B82D50" w:rsidRDefault="00B82D50" w:rsidP="00B82D50">
            <w:pPr>
              <w:numPr>
                <w:ilvl w:val="0"/>
                <w:numId w:val="6"/>
              </w:numPr>
              <w:spacing w:after="0"/>
              <w:rPr>
                <w:rFonts w:ascii="Times New Roman" w:hAnsi="Times New Roman" w:cs="Times New Roman"/>
                <w:sz w:val="24"/>
                <w:szCs w:val="24"/>
              </w:rPr>
            </w:pPr>
            <w:r>
              <w:rPr>
                <w:rFonts w:ascii="Times New Roman" w:eastAsia="Calibri" w:hAnsi="Times New Roman" w:cs="Times New Roman"/>
                <w:sz w:val="24"/>
                <w:szCs w:val="24"/>
              </w:rPr>
              <w:t>Możliwość układania krzeseł w stos min. do 4 sztuk</w:t>
            </w:r>
          </w:p>
          <w:p w:rsidR="00B82D50" w:rsidRDefault="00B82D50" w:rsidP="00B82D50">
            <w:pPr>
              <w:spacing w:after="0"/>
              <w:rPr>
                <w:rFonts w:ascii="Times New Roman" w:eastAsia="Calibri" w:hAnsi="Times New Roman" w:cs="Times New Roman"/>
                <w:sz w:val="24"/>
                <w:szCs w:val="24"/>
              </w:rPr>
            </w:pPr>
            <w:r>
              <w:rPr>
                <w:rFonts w:ascii="Times New Roman" w:eastAsia="Calibri" w:hAnsi="Times New Roman" w:cs="Times New Roman"/>
                <w:sz w:val="24"/>
                <w:szCs w:val="24"/>
              </w:rPr>
              <w:t>Krzesło tapicerowane tkaniną zmywalną o parametrach nie gorszych niż :</w:t>
            </w:r>
          </w:p>
          <w:p w:rsidR="00B82D50" w:rsidRPr="00081EFF" w:rsidRDefault="00B82D50" w:rsidP="00B82D50">
            <w:pPr>
              <w:pStyle w:val="Akapitzlist"/>
              <w:numPr>
                <w:ilvl w:val="0"/>
                <w:numId w:val="25"/>
              </w:numPr>
              <w:spacing w:after="0"/>
              <w:rPr>
                <w:rFonts w:ascii="Times New Roman" w:eastAsia="Calibri" w:hAnsi="Times New Roman" w:cs="Times New Roman"/>
                <w:sz w:val="24"/>
                <w:szCs w:val="24"/>
              </w:rPr>
            </w:pPr>
            <w:r w:rsidRPr="00081EFF">
              <w:rPr>
                <w:rFonts w:ascii="Times New Roman" w:eastAsia="Times New Roman" w:hAnsi="Times New Roman" w:cs="Times New Roman"/>
              </w:rPr>
              <w:lastRenderedPageBreak/>
              <w:t>Skład: 95%  poliester</w:t>
            </w:r>
          </w:p>
          <w:p w:rsidR="00B82D50" w:rsidRPr="00081EFF" w:rsidRDefault="00B82D50" w:rsidP="00B82D50">
            <w:pPr>
              <w:pStyle w:val="Akapitzlist"/>
              <w:numPr>
                <w:ilvl w:val="0"/>
                <w:numId w:val="25"/>
              </w:numPr>
              <w:spacing w:after="0"/>
              <w:rPr>
                <w:rFonts w:ascii="Times New Roman" w:eastAsia="Calibri" w:hAnsi="Times New Roman" w:cs="Times New Roman"/>
                <w:sz w:val="24"/>
                <w:szCs w:val="24"/>
              </w:rPr>
            </w:pPr>
            <w:r w:rsidRPr="00081EFF">
              <w:rPr>
                <w:rFonts w:ascii="Times New Roman" w:eastAsia="Times New Roman" w:hAnsi="Times New Roman" w:cs="Times New Roman"/>
              </w:rPr>
              <w:t>Gramatura: min. 240 g/m2</w:t>
            </w:r>
          </w:p>
          <w:p w:rsidR="00B82D50" w:rsidRPr="00081EFF" w:rsidRDefault="00B82D50" w:rsidP="00B82D50">
            <w:pPr>
              <w:pStyle w:val="Akapitzlist"/>
              <w:numPr>
                <w:ilvl w:val="0"/>
                <w:numId w:val="25"/>
              </w:numPr>
              <w:spacing w:after="0"/>
              <w:rPr>
                <w:rFonts w:ascii="Times New Roman" w:eastAsia="Calibri" w:hAnsi="Times New Roman" w:cs="Times New Roman"/>
                <w:sz w:val="24"/>
                <w:szCs w:val="24"/>
              </w:rPr>
            </w:pPr>
            <w:r w:rsidRPr="00081EFF">
              <w:rPr>
                <w:rFonts w:ascii="Times New Roman" w:eastAsia="Times New Roman" w:hAnsi="Times New Roman" w:cs="Times New Roman"/>
              </w:rPr>
              <w:t>Ścieralność : min. 50 000 cykli Martindala,</w:t>
            </w:r>
          </w:p>
          <w:p w:rsidR="00B82D50" w:rsidRPr="00081EFF" w:rsidRDefault="00B82D50" w:rsidP="00B82D50">
            <w:pPr>
              <w:pStyle w:val="Akapitzlist"/>
              <w:numPr>
                <w:ilvl w:val="0"/>
                <w:numId w:val="25"/>
              </w:numPr>
              <w:spacing w:after="0"/>
              <w:rPr>
                <w:rFonts w:ascii="Times New Roman" w:eastAsia="Calibri" w:hAnsi="Times New Roman" w:cs="Times New Roman"/>
                <w:sz w:val="24"/>
                <w:szCs w:val="24"/>
              </w:rPr>
            </w:pPr>
            <w:r w:rsidRPr="00081EFF">
              <w:rPr>
                <w:rFonts w:ascii="Times New Roman" w:eastAsia="Times New Roman" w:hAnsi="Times New Roman" w:cs="Times New Roman"/>
              </w:rPr>
              <w:t>Niepalność : wg normy EN 1021-1, EN 1021-2</w:t>
            </w:r>
            <w:r w:rsidRPr="00081EFF">
              <w:rPr>
                <w:rFonts w:ascii="Times New Roman" w:eastAsia="Times New Roman" w:hAnsi="Times New Roman" w:cs="Times New Roman"/>
                <w:b/>
                <w:bCs/>
              </w:rPr>
              <w:t xml:space="preserve"> lub równoważnej</w:t>
            </w:r>
          </w:p>
          <w:p w:rsidR="00B82D50" w:rsidRDefault="00B82D50" w:rsidP="00B82D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Krzesło musi posiadać atest / certyfikat:  wytrzymałościowy zgodnie z normą EN 16139, EN </w:t>
            </w:r>
            <w:r>
              <w:rPr>
                <w:rFonts w:ascii="Times New Roman" w:hAnsi="Times New Roman" w:cs="Times New Roman"/>
                <w:sz w:val="24"/>
                <w:szCs w:val="24"/>
              </w:rPr>
              <w:t>1022</w:t>
            </w:r>
            <w:r>
              <w:rPr>
                <w:rFonts w:ascii="Times New Roman" w:eastAsia="Calibri" w:hAnsi="Times New Roman" w:cs="Times New Roman"/>
                <w:sz w:val="24"/>
                <w:szCs w:val="24"/>
              </w:rPr>
              <w:t xml:space="preserve"> lub równoważną</w:t>
            </w:r>
          </w:p>
          <w:p w:rsidR="00B82D50" w:rsidRDefault="00B82D50" w:rsidP="00B82D50">
            <w:pPr>
              <w:spacing w:after="0"/>
              <w:rPr>
                <w:rFonts w:ascii="Times New Roman" w:hAnsi="Times New Roman" w:cs="Times New Roman"/>
                <w:sz w:val="24"/>
                <w:szCs w:val="24"/>
              </w:rPr>
            </w:pPr>
          </w:p>
        </w:tc>
        <w:tc>
          <w:tcPr>
            <w:tcW w:w="972" w:type="dxa"/>
            <w:shd w:val="clear" w:color="auto" w:fill="auto"/>
            <w:tcMar>
              <w:left w:w="93" w:type="dxa"/>
            </w:tcMar>
          </w:tcPr>
          <w:p w:rsidR="00B82D50" w:rsidRDefault="0014397D" w:rsidP="00B82D50">
            <w:pPr>
              <w:spacing w:after="0" w:line="240" w:lineRule="auto"/>
              <w:jc w:val="center"/>
              <w:rPr>
                <w:rFonts w:ascii="Times New Roman" w:hAnsi="Times New Roman" w:cs="Times New Roman"/>
                <w:b/>
                <w:sz w:val="24"/>
                <w:szCs w:val="24"/>
              </w:rPr>
            </w:pPr>
            <w:r>
              <w:lastRenderedPageBreak/>
              <w:t>39</w:t>
            </w:r>
          </w:p>
        </w:tc>
      </w:tr>
    </w:tbl>
    <w:p w:rsidR="00B82D50" w:rsidRDefault="00B82D50" w:rsidP="00422EB4">
      <w:pPr>
        <w:spacing w:after="160" w:line="259" w:lineRule="auto"/>
        <w:contextualSpacing/>
        <w:jc w:val="both"/>
        <w:rPr>
          <w:rFonts w:ascii="Times New Roman" w:eastAsia="Univers-PL" w:hAnsi="Times New Roman" w:cs="Times New Roman"/>
          <w:color w:val="auto"/>
        </w:rPr>
      </w:pPr>
    </w:p>
    <w:p w:rsidR="00B82D50" w:rsidRDefault="00B82D50" w:rsidP="00422EB4">
      <w:pPr>
        <w:spacing w:after="160" w:line="259" w:lineRule="auto"/>
        <w:contextualSpacing/>
        <w:jc w:val="both"/>
        <w:rPr>
          <w:rFonts w:ascii="Times New Roman" w:eastAsia="Univers-PL" w:hAnsi="Times New Roman" w:cs="Times New Roman"/>
          <w:color w:val="auto"/>
        </w:rPr>
      </w:pPr>
    </w:p>
    <w:p w:rsidR="00B82D50" w:rsidRDefault="00B82D50" w:rsidP="00422EB4">
      <w:pPr>
        <w:spacing w:after="160" w:line="259" w:lineRule="auto"/>
        <w:contextualSpacing/>
        <w:jc w:val="both"/>
        <w:rPr>
          <w:rFonts w:ascii="Times New Roman" w:eastAsia="Univers-PL" w:hAnsi="Times New Roman" w:cs="Times New Roman"/>
          <w:color w:val="auto"/>
        </w:rPr>
      </w:pPr>
    </w:p>
    <w:p w:rsidR="00B82D50" w:rsidRDefault="00B82D50" w:rsidP="00422EB4">
      <w:pPr>
        <w:spacing w:after="160" w:line="259" w:lineRule="auto"/>
        <w:contextualSpacing/>
        <w:jc w:val="both"/>
        <w:rPr>
          <w:rFonts w:ascii="Times New Roman" w:eastAsia="Univers-PL" w:hAnsi="Times New Roman" w:cs="Times New Roman"/>
          <w:color w:val="auto"/>
        </w:rPr>
      </w:pPr>
    </w:p>
    <w:p w:rsidR="00B82D50" w:rsidRDefault="00B82D50" w:rsidP="00422EB4">
      <w:pPr>
        <w:spacing w:after="160" w:line="259" w:lineRule="auto"/>
        <w:contextualSpacing/>
        <w:jc w:val="both"/>
        <w:rPr>
          <w:rFonts w:ascii="Times New Roman" w:eastAsia="Univers-PL" w:hAnsi="Times New Roman" w:cs="Times New Roman"/>
          <w:color w:val="auto"/>
        </w:rPr>
      </w:pPr>
    </w:p>
    <w:p w:rsidR="00422EB4" w:rsidRPr="00422EB4" w:rsidRDefault="00422EB4" w:rsidP="00422EB4">
      <w:pPr>
        <w:spacing w:after="160" w:line="259" w:lineRule="auto"/>
        <w:contextualSpacing/>
        <w:jc w:val="both"/>
        <w:rPr>
          <w:rFonts w:ascii="Times New Roman" w:hAnsi="Times New Roman" w:cs="Times New Roman"/>
          <w:color w:val="auto"/>
          <w:sz w:val="24"/>
          <w:szCs w:val="24"/>
        </w:rPr>
      </w:pPr>
      <w:r>
        <w:rPr>
          <w:rFonts w:ascii="Times New Roman" w:eastAsia="Univers-PL" w:hAnsi="Times New Roman" w:cs="Times New Roman"/>
          <w:color w:val="auto"/>
        </w:rPr>
        <w:t>Oświadczam</w:t>
      </w:r>
      <w:r w:rsidRPr="00422EB4">
        <w:rPr>
          <w:rFonts w:ascii="Times New Roman" w:eastAsia="Univers-PL" w:hAnsi="Times New Roman" w:cs="Times New Roman"/>
          <w:color w:val="auto"/>
        </w:rPr>
        <w:t>, że</w:t>
      </w:r>
      <w:r>
        <w:rPr>
          <w:rFonts w:ascii="Times New Roman" w:eastAsia="Univers-PL" w:hAnsi="Times New Roman" w:cs="Times New Roman"/>
          <w:color w:val="auto"/>
        </w:rPr>
        <w:t xml:space="preserve"> oferowane produkty są zgodne z opisem przedmiotu zamówienia oraz, że</w:t>
      </w:r>
      <w:r w:rsidRPr="00422EB4">
        <w:rPr>
          <w:rFonts w:ascii="Times New Roman" w:eastAsia="Univers-PL" w:hAnsi="Times New Roman" w:cs="Times New Roman"/>
          <w:color w:val="auto"/>
        </w:rPr>
        <w:t xml:space="preserve"> na dzień odbioru</w:t>
      </w:r>
      <w:r>
        <w:rPr>
          <w:rFonts w:ascii="Times New Roman" w:eastAsia="Univers-PL" w:hAnsi="Times New Roman" w:cs="Times New Roman"/>
          <w:color w:val="auto"/>
        </w:rPr>
        <w:t xml:space="preserve"> będą</w:t>
      </w:r>
      <w:r w:rsidRPr="00422EB4">
        <w:rPr>
          <w:rFonts w:ascii="Times New Roman" w:eastAsia="Univers-PL" w:hAnsi="Times New Roman" w:cs="Times New Roman"/>
          <w:color w:val="auto"/>
        </w:rPr>
        <w:t xml:space="preserve"> posiadały </w:t>
      </w:r>
      <w:r w:rsidRPr="00422EB4">
        <w:rPr>
          <w:rFonts w:ascii="Times New Roman" w:hAnsi="Times New Roman" w:cs="Times New Roman"/>
          <w:color w:val="auto"/>
        </w:rPr>
        <w:t>wszystkie wymienione w opisie przedmiotu zamówienia certyfikaty, atesty, itp. dokumenty potwierdzające spełnianie norm i minimalnych wymagań jakościowych określonych przez ZAMAWIAJĄCEGO.</w:t>
      </w:r>
    </w:p>
    <w:p w:rsidR="0023068C" w:rsidRDefault="0023068C">
      <w:pPr>
        <w:spacing w:after="0"/>
        <w:jc w:val="center"/>
      </w:pPr>
    </w:p>
    <w:p w:rsidR="00422EB4" w:rsidRDefault="00422EB4">
      <w:pPr>
        <w:spacing w:after="0"/>
        <w:jc w:val="center"/>
      </w:pPr>
    </w:p>
    <w:p w:rsidR="00422EB4" w:rsidRDefault="00422EB4">
      <w:pPr>
        <w:spacing w:after="0"/>
        <w:jc w:val="center"/>
      </w:pPr>
    </w:p>
    <w:p w:rsidR="00422EB4" w:rsidRDefault="009C2F5C" w:rsidP="00422EB4">
      <w:pPr>
        <w:spacing w:after="0"/>
        <w:jc w:val="right"/>
      </w:pPr>
      <w:r>
        <w:t>……………………………………………………………………………………………………………….</w:t>
      </w:r>
    </w:p>
    <w:p w:rsidR="009C2F5C" w:rsidRDefault="009C2F5C" w:rsidP="009C2F5C">
      <w:pPr>
        <w:pStyle w:val="Teksttreci20"/>
        <w:pBdr>
          <w:top w:val="single" w:sz="4" w:space="1" w:color="auto"/>
          <w:left w:val="single" w:sz="4" w:space="4" w:color="auto"/>
          <w:bottom w:val="single" w:sz="4" w:space="1" w:color="auto"/>
          <w:right w:val="single" w:sz="4" w:space="0" w:color="auto"/>
        </w:pBdr>
        <w:shd w:val="clear" w:color="auto" w:fill="auto"/>
        <w:ind w:left="7655"/>
        <w:jc w:val="center"/>
        <w:rPr>
          <w:rFonts w:ascii="Arial" w:hAnsi="Arial" w:cs="Arial"/>
          <w:i w:val="0"/>
          <w:color w:val="auto"/>
          <w:sz w:val="22"/>
          <w:szCs w:val="22"/>
        </w:rPr>
      </w:pPr>
      <w:r>
        <w:rPr>
          <w:rFonts w:ascii="Arial" w:hAnsi="Arial" w:cs="Arial"/>
          <w:i w:val="0"/>
          <w:color w:val="auto"/>
          <w:sz w:val="22"/>
          <w:szCs w:val="22"/>
        </w:rPr>
        <w:t>Dokument należy wypełnić i podpisać</w:t>
      </w:r>
    </w:p>
    <w:p w:rsidR="009C2F5C" w:rsidRDefault="009C2F5C" w:rsidP="009C2F5C">
      <w:pPr>
        <w:pStyle w:val="Teksttreci20"/>
        <w:pBdr>
          <w:top w:val="single" w:sz="4" w:space="1" w:color="auto"/>
          <w:left w:val="single" w:sz="4" w:space="4" w:color="auto"/>
          <w:bottom w:val="single" w:sz="4" w:space="1" w:color="auto"/>
          <w:right w:val="single" w:sz="4" w:space="0" w:color="auto"/>
        </w:pBdr>
        <w:shd w:val="clear" w:color="auto" w:fill="auto"/>
        <w:ind w:left="7655"/>
        <w:jc w:val="center"/>
        <w:rPr>
          <w:rFonts w:ascii="Arial" w:hAnsi="Arial" w:cs="Arial"/>
          <w:i w:val="0"/>
          <w:color w:val="auto"/>
          <w:sz w:val="22"/>
          <w:szCs w:val="22"/>
        </w:rPr>
      </w:pPr>
      <w:r>
        <w:rPr>
          <w:rFonts w:ascii="Arial" w:hAnsi="Arial" w:cs="Arial"/>
          <w:i w:val="0"/>
          <w:color w:val="auto"/>
          <w:sz w:val="22"/>
          <w:szCs w:val="22"/>
        </w:rPr>
        <w:t xml:space="preserve"> kwalifikowanym podpisem                                                                                            elektronicznym.</w:t>
      </w:r>
    </w:p>
    <w:p w:rsidR="009C2F5C" w:rsidRDefault="009C2F5C" w:rsidP="009C2F5C">
      <w:pPr>
        <w:pStyle w:val="Teksttreci20"/>
        <w:pBdr>
          <w:top w:val="single" w:sz="4" w:space="1" w:color="auto"/>
          <w:left w:val="single" w:sz="4" w:space="4" w:color="auto"/>
          <w:bottom w:val="single" w:sz="4" w:space="1" w:color="auto"/>
          <w:right w:val="single" w:sz="4" w:space="0" w:color="auto"/>
        </w:pBdr>
        <w:shd w:val="clear" w:color="auto" w:fill="auto"/>
        <w:spacing w:after="340"/>
        <w:ind w:left="7655"/>
        <w:jc w:val="center"/>
        <w:rPr>
          <w:rFonts w:ascii="Arial" w:hAnsi="Arial" w:cs="Arial"/>
          <w:i w:val="0"/>
          <w:color w:val="auto"/>
          <w:sz w:val="24"/>
          <w:szCs w:val="24"/>
        </w:rPr>
      </w:pPr>
      <w:r>
        <w:rPr>
          <w:rFonts w:ascii="Arial" w:hAnsi="Arial" w:cs="Arial"/>
          <w:i w:val="0"/>
          <w:color w:val="auto"/>
          <w:sz w:val="22"/>
          <w:szCs w:val="22"/>
        </w:rPr>
        <w:t>Zamawiający zaleca zapisanie                                                                                            dokumentu w formacie PDF.</w:t>
      </w:r>
    </w:p>
    <w:p w:rsidR="00422EB4" w:rsidRDefault="00422EB4" w:rsidP="00422EB4">
      <w:pPr>
        <w:spacing w:after="0"/>
        <w:jc w:val="center"/>
      </w:pPr>
    </w:p>
    <w:p w:rsidR="00422EB4" w:rsidRDefault="00422EB4">
      <w:pPr>
        <w:spacing w:after="0"/>
        <w:jc w:val="right"/>
      </w:pPr>
    </w:p>
    <w:p w:rsidR="00C30111" w:rsidRDefault="00C30111">
      <w:pPr>
        <w:spacing w:after="0"/>
        <w:jc w:val="right"/>
      </w:pPr>
    </w:p>
    <w:p w:rsidR="00C30111" w:rsidRDefault="00C30111" w:rsidP="00C30111">
      <w:pPr>
        <w:spacing w:after="0"/>
      </w:pPr>
    </w:p>
    <w:sectPr w:rsidR="00C30111" w:rsidSect="00E42B34">
      <w:headerReference w:type="default" r:id="rId22"/>
      <w:footerReference w:type="default" r:id="rId23"/>
      <w:pgSz w:w="16838" w:h="11906" w:orient="landscape" w:code="9"/>
      <w:pgMar w:top="284" w:right="1418" w:bottom="567" w:left="1418" w:header="17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982" w:rsidRDefault="00AA3982">
      <w:pPr>
        <w:spacing w:after="0" w:line="240" w:lineRule="auto"/>
      </w:pPr>
      <w:r>
        <w:separator/>
      </w:r>
    </w:p>
  </w:endnote>
  <w:endnote w:type="continuationSeparator" w:id="0">
    <w:p w:rsidR="00AA3982" w:rsidRDefault="00AA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243706"/>
      <w:docPartObj>
        <w:docPartGallery w:val="Page Numbers (Bottom of Page)"/>
        <w:docPartUnique/>
      </w:docPartObj>
    </w:sdtPr>
    <w:sdtEndPr/>
    <w:sdtContent>
      <w:p w:rsidR="00F97C08" w:rsidRDefault="00F97C08">
        <w:pPr>
          <w:pStyle w:val="Stopka"/>
          <w:jc w:val="right"/>
        </w:pPr>
        <w:r>
          <w:fldChar w:fldCharType="begin"/>
        </w:r>
        <w:r>
          <w:instrText>PAGE</w:instrText>
        </w:r>
        <w:r>
          <w:fldChar w:fldCharType="separate"/>
        </w:r>
        <w:r w:rsidR="003156AE">
          <w:rPr>
            <w:noProof/>
          </w:rPr>
          <w:t>2</w:t>
        </w:r>
        <w:r>
          <w:fldChar w:fldCharType="end"/>
        </w:r>
      </w:p>
    </w:sdtContent>
  </w:sdt>
  <w:p w:rsidR="00F97C08" w:rsidRDefault="00F97C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982" w:rsidRDefault="00AA3982">
      <w:pPr>
        <w:spacing w:after="0" w:line="240" w:lineRule="auto"/>
      </w:pPr>
      <w:r>
        <w:separator/>
      </w:r>
    </w:p>
  </w:footnote>
  <w:footnote w:type="continuationSeparator" w:id="0">
    <w:p w:rsidR="00AA3982" w:rsidRDefault="00AA3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11" w:rsidRDefault="00D60A11">
    <w:pPr>
      <w:pStyle w:val="Nagwek"/>
    </w:pPr>
  </w:p>
  <w:p w:rsidR="00F97C08" w:rsidRDefault="00D60A11">
    <w:r>
      <w:t xml:space="preserve">                                                                                                                                                                                                                                      Nr sprawy: BF-IV-2370/1/21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C11"/>
    <w:multiLevelType w:val="multilevel"/>
    <w:tmpl w:val="7FD48B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2162D5"/>
    <w:multiLevelType w:val="multilevel"/>
    <w:tmpl w:val="87B831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3959EE"/>
    <w:multiLevelType w:val="multilevel"/>
    <w:tmpl w:val="7FF4212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AE11C35"/>
    <w:multiLevelType w:val="multilevel"/>
    <w:tmpl w:val="BF8C02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F17647C"/>
    <w:multiLevelType w:val="multilevel"/>
    <w:tmpl w:val="7DD60546"/>
    <w:lvl w:ilvl="0">
      <w:start w:val="1"/>
      <w:numFmt w:val="bullet"/>
      <w:lvlText w:val="•"/>
      <w:lvlJc w:val="left"/>
      <w:pPr>
        <w:ind w:left="1080" w:hanging="360"/>
      </w:pPr>
      <w:rPr>
        <w:rFonts w:ascii="Segoe UI" w:hAnsi="Segoe UI" w:cs="Segoe UI" w:hint="default"/>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6CB7577"/>
    <w:multiLevelType w:val="multilevel"/>
    <w:tmpl w:val="38F2223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EAB0351"/>
    <w:multiLevelType w:val="hybridMultilevel"/>
    <w:tmpl w:val="F7E26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E66079"/>
    <w:multiLevelType w:val="hybridMultilevel"/>
    <w:tmpl w:val="88EE8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614368"/>
    <w:multiLevelType w:val="multilevel"/>
    <w:tmpl w:val="82D8F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37F31CB2"/>
    <w:multiLevelType w:val="multilevel"/>
    <w:tmpl w:val="F8E4D5E4"/>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C931AAF"/>
    <w:multiLevelType w:val="multilevel"/>
    <w:tmpl w:val="A2703DC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390788"/>
    <w:multiLevelType w:val="multilevel"/>
    <w:tmpl w:val="582880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64F1531"/>
    <w:multiLevelType w:val="hybridMultilevel"/>
    <w:tmpl w:val="3F54F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146CFF"/>
    <w:multiLevelType w:val="hybridMultilevel"/>
    <w:tmpl w:val="DD104560"/>
    <w:lvl w:ilvl="0" w:tplc="2DF8FB1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BAA56E">
      <w:start w:val="1"/>
      <w:numFmt w:val="bullet"/>
      <w:lvlText w:val="o"/>
      <w:lvlJc w:val="left"/>
      <w:pPr>
        <w:tabs>
          <w:tab w:val="left" w:pos="709"/>
          <w:tab w:val="num" w:pos="1486"/>
          <w:tab w:val="left" w:pos="2127"/>
          <w:tab w:val="left" w:pos="2836"/>
          <w:tab w:val="left" w:pos="3545"/>
          <w:tab w:val="left" w:pos="4254"/>
          <w:tab w:val="left" w:pos="4963"/>
          <w:tab w:val="left" w:pos="5672"/>
          <w:tab w:val="left" w:pos="6381"/>
          <w:tab w:val="left" w:pos="7090"/>
          <w:tab w:val="left" w:pos="7799"/>
          <w:tab w:val="left" w:pos="8508"/>
          <w:tab w:val="left" w:pos="9217"/>
        </w:tabs>
        <w:ind w:left="149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DE3BC4">
      <w:start w:val="1"/>
      <w:numFmt w:val="bullet"/>
      <w:lvlText w:val="▪"/>
      <w:lvlJc w:val="left"/>
      <w:pPr>
        <w:tabs>
          <w:tab w:val="left" w:pos="709"/>
          <w:tab w:val="left" w:pos="1418"/>
          <w:tab w:val="num" w:pos="2192"/>
          <w:tab w:val="left" w:pos="2836"/>
          <w:tab w:val="left" w:pos="3545"/>
          <w:tab w:val="left" w:pos="4254"/>
          <w:tab w:val="left" w:pos="4963"/>
          <w:tab w:val="left" w:pos="5672"/>
          <w:tab w:val="left" w:pos="6381"/>
          <w:tab w:val="left" w:pos="7090"/>
          <w:tab w:val="left" w:pos="7799"/>
          <w:tab w:val="left" w:pos="8508"/>
          <w:tab w:val="left" w:pos="9217"/>
        </w:tabs>
        <w:ind w:left="2203" w:hanging="40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3CC4E0">
      <w:start w:val="1"/>
      <w:numFmt w:val="bullet"/>
      <w:lvlText w:val="·"/>
      <w:lvlJc w:val="left"/>
      <w:pPr>
        <w:tabs>
          <w:tab w:val="left" w:pos="709"/>
          <w:tab w:val="left" w:pos="1418"/>
          <w:tab w:val="left" w:pos="2127"/>
          <w:tab w:val="num" w:pos="2899"/>
          <w:tab w:val="left" w:pos="3545"/>
          <w:tab w:val="left" w:pos="4254"/>
          <w:tab w:val="left" w:pos="4963"/>
          <w:tab w:val="left" w:pos="5672"/>
          <w:tab w:val="left" w:pos="6381"/>
          <w:tab w:val="left" w:pos="7090"/>
          <w:tab w:val="left" w:pos="7799"/>
          <w:tab w:val="left" w:pos="8508"/>
          <w:tab w:val="left" w:pos="9217"/>
        </w:tabs>
        <w:ind w:left="2910" w:hanging="39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DA96EE">
      <w:start w:val="1"/>
      <w:numFmt w:val="bullet"/>
      <w:lvlText w:val="o"/>
      <w:lvlJc w:val="left"/>
      <w:pPr>
        <w:tabs>
          <w:tab w:val="left" w:pos="709"/>
          <w:tab w:val="left" w:pos="1418"/>
          <w:tab w:val="left" w:pos="2127"/>
          <w:tab w:val="left" w:pos="2836"/>
          <w:tab w:val="num" w:pos="3606"/>
          <w:tab w:val="left" w:pos="4254"/>
          <w:tab w:val="left" w:pos="4963"/>
          <w:tab w:val="left" w:pos="5672"/>
          <w:tab w:val="left" w:pos="6381"/>
          <w:tab w:val="left" w:pos="7090"/>
          <w:tab w:val="left" w:pos="7799"/>
          <w:tab w:val="left" w:pos="8508"/>
          <w:tab w:val="left" w:pos="9217"/>
        </w:tabs>
        <w:ind w:left="3617" w:hanging="3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6E694A">
      <w:start w:val="1"/>
      <w:numFmt w:val="bullet"/>
      <w:lvlText w:val="▪"/>
      <w:lvlJc w:val="left"/>
      <w:pPr>
        <w:tabs>
          <w:tab w:val="left" w:pos="709"/>
          <w:tab w:val="left" w:pos="1418"/>
          <w:tab w:val="left" w:pos="2127"/>
          <w:tab w:val="left" w:pos="2836"/>
          <w:tab w:val="left" w:pos="3545"/>
          <w:tab w:val="num" w:pos="4313"/>
          <w:tab w:val="left" w:pos="4963"/>
          <w:tab w:val="left" w:pos="5672"/>
          <w:tab w:val="left" w:pos="6381"/>
          <w:tab w:val="left" w:pos="7090"/>
          <w:tab w:val="left" w:pos="7799"/>
          <w:tab w:val="left" w:pos="8508"/>
          <w:tab w:val="left" w:pos="9217"/>
        </w:tabs>
        <w:ind w:left="4324" w:hanging="3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0A4936">
      <w:start w:val="1"/>
      <w:numFmt w:val="bullet"/>
      <w:lvlText w:val="·"/>
      <w:lvlJc w:val="left"/>
      <w:pPr>
        <w:tabs>
          <w:tab w:val="left" w:pos="709"/>
          <w:tab w:val="left" w:pos="1418"/>
          <w:tab w:val="left" w:pos="2127"/>
          <w:tab w:val="left" w:pos="2836"/>
          <w:tab w:val="left" w:pos="3545"/>
          <w:tab w:val="left" w:pos="4254"/>
          <w:tab w:val="num" w:pos="5020"/>
          <w:tab w:val="left" w:pos="5672"/>
          <w:tab w:val="left" w:pos="6381"/>
          <w:tab w:val="left" w:pos="7090"/>
          <w:tab w:val="left" w:pos="7799"/>
          <w:tab w:val="left" w:pos="8508"/>
          <w:tab w:val="left" w:pos="9217"/>
        </w:tabs>
        <w:ind w:left="5031" w:hanging="35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48A8E">
      <w:start w:val="1"/>
      <w:numFmt w:val="bullet"/>
      <w:lvlText w:val="o"/>
      <w:lvlJc w:val="left"/>
      <w:pPr>
        <w:tabs>
          <w:tab w:val="left" w:pos="709"/>
          <w:tab w:val="left" w:pos="1418"/>
          <w:tab w:val="left" w:pos="2127"/>
          <w:tab w:val="left" w:pos="2836"/>
          <w:tab w:val="left" w:pos="3545"/>
          <w:tab w:val="left" w:pos="4254"/>
          <w:tab w:val="left" w:pos="4963"/>
          <w:tab w:val="num" w:pos="5726"/>
          <w:tab w:val="left" w:pos="6381"/>
          <w:tab w:val="left" w:pos="7090"/>
          <w:tab w:val="left" w:pos="7799"/>
          <w:tab w:val="left" w:pos="8508"/>
          <w:tab w:val="left" w:pos="9217"/>
        </w:tabs>
        <w:ind w:left="5737" w:hanging="3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F07128">
      <w:start w:val="1"/>
      <w:numFmt w:val="bullet"/>
      <w:lvlText w:val="▪"/>
      <w:lvlJc w:val="left"/>
      <w:pPr>
        <w:tabs>
          <w:tab w:val="left" w:pos="709"/>
          <w:tab w:val="left" w:pos="1418"/>
          <w:tab w:val="left" w:pos="2127"/>
          <w:tab w:val="left" w:pos="2836"/>
          <w:tab w:val="left" w:pos="3545"/>
          <w:tab w:val="left" w:pos="4254"/>
          <w:tab w:val="left" w:pos="4963"/>
          <w:tab w:val="left" w:pos="5672"/>
          <w:tab w:val="num" w:pos="6433"/>
          <w:tab w:val="left" w:pos="7090"/>
          <w:tab w:val="left" w:pos="7799"/>
          <w:tab w:val="left" w:pos="8508"/>
          <w:tab w:val="left" w:pos="9217"/>
        </w:tabs>
        <w:ind w:left="64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CF34309"/>
    <w:multiLevelType w:val="multilevel"/>
    <w:tmpl w:val="BF48DC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8AD38AA"/>
    <w:multiLevelType w:val="multilevel"/>
    <w:tmpl w:val="1D7C9A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A635FA0"/>
    <w:multiLevelType w:val="hybridMultilevel"/>
    <w:tmpl w:val="F7E26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047503"/>
    <w:multiLevelType w:val="multilevel"/>
    <w:tmpl w:val="684480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612F11A7"/>
    <w:multiLevelType w:val="hybridMultilevel"/>
    <w:tmpl w:val="F4DE68D8"/>
    <w:lvl w:ilvl="0" w:tplc="22C08F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6841DC5"/>
    <w:multiLevelType w:val="multilevel"/>
    <w:tmpl w:val="81144FC2"/>
    <w:lvl w:ilvl="0">
      <w:start w:val="1"/>
      <w:numFmt w:val="bullet"/>
      <w:lvlText w:val=""/>
      <w:lvlJc w:val="left"/>
      <w:pPr>
        <w:ind w:left="989" w:hanging="705"/>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C664B2F"/>
    <w:multiLevelType w:val="hybridMultilevel"/>
    <w:tmpl w:val="035057DA"/>
    <w:lvl w:ilvl="0" w:tplc="04150001">
      <w:start w:val="1"/>
      <w:numFmt w:val="bullet"/>
      <w:lvlText w:val=""/>
      <w:lvlJc w:val="left"/>
      <w:pPr>
        <w:ind w:left="1670" w:hanging="360"/>
      </w:pPr>
      <w:rPr>
        <w:rFonts w:ascii="Symbol" w:hAnsi="Symbol" w:hint="default"/>
      </w:rPr>
    </w:lvl>
    <w:lvl w:ilvl="1" w:tplc="04150003" w:tentative="1">
      <w:start w:val="1"/>
      <w:numFmt w:val="bullet"/>
      <w:lvlText w:val="o"/>
      <w:lvlJc w:val="left"/>
      <w:pPr>
        <w:ind w:left="2390" w:hanging="360"/>
      </w:pPr>
      <w:rPr>
        <w:rFonts w:ascii="Courier New" w:hAnsi="Courier New" w:cs="Courier New" w:hint="default"/>
      </w:rPr>
    </w:lvl>
    <w:lvl w:ilvl="2" w:tplc="04150005" w:tentative="1">
      <w:start w:val="1"/>
      <w:numFmt w:val="bullet"/>
      <w:lvlText w:val=""/>
      <w:lvlJc w:val="left"/>
      <w:pPr>
        <w:ind w:left="3110" w:hanging="360"/>
      </w:pPr>
      <w:rPr>
        <w:rFonts w:ascii="Wingdings" w:hAnsi="Wingdings" w:hint="default"/>
      </w:rPr>
    </w:lvl>
    <w:lvl w:ilvl="3" w:tplc="04150001" w:tentative="1">
      <w:start w:val="1"/>
      <w:numFmt w:val="bullet"/>
      <w:lvlText w:val=""/>
      <w:lvlJc w:val="left"/>
      <w:pPr>
        <w:ind w:left="3830" w:hanging="360"/>
      </w:pPr>
      <w:rPr>
        <w:rFonts w:ascii="Symbol" w:hAnsi="Symbol" w:hint="default"/>
      </w:rPr>
    </w:lvl>
    <w:lvl w:ilvl="4" w:tplc="04150003" w:tentative="1">
      <w:start w:val="1"/>
      <w:numFmt w:val="bullet"/>
      <w:lvlText w:val="o"/>
      <w:lvlJc w:val="left"/>
      <w:pPr>
        <w:ind w:left="4550" w:hanging="360"/>
      </w:pPr>
      <w:rPr>
        <w:rFonts w:ascii="Courier New" w:hAnsi="Courier New" w:cs="Courier New" w:hint="default"/>
      </w:rPr>
    </w:lvl>
    <w:lvl w:ilvl="5" w:tplc="04150005" w:tentative="1">
      <w:start w:val="1"/>
      <w:numFmt w:val="bullet"/>
      <w:lvlText w:val=""/>
      <w:lvlJc w:val="left"/>
      <w:pPr>
        <w:ind w:left="5270" w:hanging="360"/>
      </w:pPr>
      <w:rPr>
        <w:rFonts w:ascii="Wingdings" w:hAnsi="Wingdings" w:hint="default"/>
      </w:rPr>
    </w:lvl>
    <w:lvl w:ilvl="6" w:tplc="04150001" w:tentative="1">
      <w:start w:val="1"/>
      <w:numFmt w:val="bullet"/>
      <w:lvlText w:val=""/>
      <w:lvlJc w:val="left"/>
      <w:pPr>
        <w:ind w:left="5990" w:hanging="360"/>
      </w:pPr>
      <w:rPr>
        <w:rFonts w:ascii="Symbol" w:hAnsi="Symbol" w:hint="default"/>
      </w:rPr>
    </w:lvl>
    <w:lvl w:ilvl="7" w:tplc="04150003" w:tentative="1">
      <w:start w:val="1"/>
      <w:numFmt w:val="bullet"/>
      <w:lvlText w:val="o"/>
      <w:lvlJc w:val="left"/>
      <w:pPr>
        <w:ind w:left="6710" w:hanging="360"/>
      </w:pPr>
      <w:rPr>
        <w:rFonts w:ascii="Courier New" w:hAnsi="Courier New" w:cs="Courier New" w:hint="default"/>
      </w:rPr>
    </w:lvl>
    <w:lvl w:ilvl="8" w:tplc="04150005" w:tentative="1">
      <w:start w:val="1"/>
      <w:numFmt w:val="bullet"/>
      <w:lvlText w:val=""/>
      <w:lvlJc w:val="left"/>
      <w:pPr>
        <w:ind w:left="7430" w:hanging="360"/>
      </w:pPr>
      <w:rPr>
        <w:rFonts w:ascii="Wingdings" w:hAnsi="Wingdings" w:hint="default"/>
      </w:rPr>
    </w:lvl>
  </w:abstractNum>
  <w:abstractNum w:abstractNumId="21" w15:restartNumberingAfterBreak="0">
    <w:nsid w:val="6F6D65FA"/>
    <w:multiLevelType w:val="multilevel"/>
    <w:tmpl w:val="F0BCFE84"/>
    <w:lvl w:ilvl="0">
      <w:start w:val="1"/>
      <w:numFmt w:val="bullet"/>
      <w:lvlText w:val=""/>
      <w:lvlJc w:val="left"/>
      <w:pPr>
        <w:ind w:left="122" w:hanging="360"/>
      </w:pPr>
      <w:rPr>
        <w:rFonts w:ascii="Symbol" w:hAnsi="Symbol" w:cs="Symbol" w:hint="default"/>
        <w:sz w:val="22"/>
      </w:rPr>
    </w:lvl>
    <w:lvl w:ilvl="1">
      <w:start w:val="1"/>
      <w:numFmt w:val="bullet"/>
      <w:lvlText w:val="o"/>
      <w:lvlJc w:val="left"/>
      <w:pPr>
        <w:ind w:left="842" w:hanging="360"/>
      </w:pPr>
      <w:rPr>
        <w:rFonts w:ascii="Courier New" w:hAnsi="Courier New" w:cs="Courier New" w:hint="default"/>
      </w:rPr>
    </w:lvl>
    <w:lvl w:ilvl="2">
      <w:start w:val="1"/>
      <w:numFmt w:val="bullet"/>
      <w:lvlText w:val=""/>
      <w:lvlJc w:val="left"/>
      <w:pPr>
        <w:ind w:left="1562" w:hanging="360"/>
      </w:pPr>
      <w:rPr>
        <w:rFonts w:ascii="Wingdings" w:hAnsi="Wingdings" w:cs="Wingdings" w:hint="default"/>
      </w:rPr>
    </w:lvl>
    <w:lvl w:ilvl="3">
      <w:start w:val="1"/>
      <w:numFmt w:val="bullet"/>
      <w:lvlText w:val=""/>
      <w:lvlJc w:val="left"/>
      <w:pPr>
        <w:ind w:left="2282" w:hanging="360"/>
      </w:pPr>
      <w:rPr>
        <w:rFonts w:ascii="Symbol" w:hAnsi="Symbol" w:cs="Symbol" w:hint="default"/>
      </w:rPr>
    </w:lvl>
    <w:lvl w:ilvl="4">
      <w:start w:val="1"/>
      <w:numFmt w:val="bullet"/>
      <w:lvlText w:val="o"/>
      <w:lvlJc w:val="left"/>
      <w:pPr>
        <w:ind w:left="3002" w:hanging="360"/>
      </w:pPr>
      <w:rPr>
        <w:rFonts w:ascii="Courier New" w:hAnsi="Courier New" w:cs="Courier New" w:hint="default"/>
      </w:rPr>
    </w:lvl>
    <w:lvl w:ilvl="5">
      <w:start w:val="1"/>
      <w:numFmt w:val="bullet"/>
      <w:lvlText w:val=""/>
      <w:lvlJc w:val="left"/>
      <w:pPr>
        <w:ind w:left="3722" w:hanging="360"/>
      </w:pPr>
      <w:rPr>
        <w:rFonts w:ascii="Wingdings" w:hAnsi="Wingdings" w:cs="Wingdings" w:hint="default"/>
      </w:rPr>
    </w:lvl>
    <w:lvl w:ilvl="6">
      <w:start w:val="1"/>
      <w:numFmt w:val="bullet"/>
      <w:lvlText w:val=""/>
      <w:lvlJc w:val="left"/>
      <w:pPr>
        <w:ind w:left="4442" w:hanging="360"/>
      </w:pPr>
      <w:rPr>
        <w:rFonts w:ascii="Symbol" w:hAnsi="Symbol" w:cs="Symbol" w:hint="default"/>
      </w:rPr>
    </w:lvl>
    <w:lvl w:ilvl="7">
      <w:start w:val="1"/>
      <w:numFmt w:val="bullet"/>
      <w:lvlText w:val="o"/>
      <w:lvlJc w:val="left"/>
      <w:pPr>
        <w:ind w:left="5162" w:hanging="360"/>
      </w:pPr>
      <w:rPr>
        <w:rFonts w:ascii="Courier New" w:hAnsi="Courier New" w:cs="Courier New" w:hint="default"/>
      </w:rPr>
    </w:lvl>
    <w:lvl w:ilvl="8">
      <w:start w:val="1"/>
      <w:numFmt w:val="bullet"/>
      <w:lvlText w:val=""/>
      <w:lvlJc w:val="left"/>
      <w:pPr>
        <w:ind w:left="5882" w:hanging="360"/>
      </w:pPr>
      <w:rPr>
        <w:rFonts w:ascii="Wingdings" w:hAnsi="Wingdings" w:cs="Wingdings" w:hint="default"/>
      </w:rPr>
    </w:lvl>
  </w:abstractNum>
  <w:abstractNum w:abstractNumId="22" w15:restartNumberingAfterBreak="0">
    <w:nsid w:val="7506483B"/>
    <w:multiLevelType w:val="multilevel"/>
    <w:tmpl w:val="68CE0B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7B51387C"/>
    <w:multiLevelType w:val="multilevel"/>
    <w:tmpl w:val="75B06EB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FA76CAD"/>
    <w:multiLevelType w:val="multilevel"/>
    <w:tmpl w:val="F296FAD8"/>
    <w:lvl w:ilvl="0">
      <w:start w:val="1"/>
      <w:numFmt w:val="bullet"/>
      <w:lvlText w:val=""/>
      <w:lvlJc w:val="left"/>
      <w:pPr>
        <w:ind w:left="896" w:hanging="360"/>
      </w:pPr>
      <w:rPr>
        <w:rFonts w:ascii="Symbol" w:hAnsi="Symbol" w:cs="Symbol" w:hint="default"/>
        <w:sz w:val="22"/>
      </w:rPr>
    </w:lvl>
    <w:lvl w:ilvl="1">
      <w:start w:val="1"/>
      <w:numFmt w:val="bullet"/>
      <w:lvlText w:val="o"/>
      <w:lvlJc w:val="left"/>
      <w:pPr>
        <w:ind w:left="1616" w:hanging="360"/>
      </w:pPr>
      <w:rPr>
        <w:rFonts w:ascii="Courier New" w:hAnsi="Courier New" w:cs="Courier New" w:hint="default"/>
      </w:rPr>
    </w:lvl>
    <w:lvl w:ilvl="2">
      <w:start w:val="1"/>
      <w:numFmt w:val="bullet"/>
      <w:lvlText w:val=""/>
      <w:lvlJc w:val="left"/>
      <w:pPr>
        <w:ind w:left="2336" w:hanging="360"/>
      </w:pPr>
      <w:rPr>
        <w:rFonts w:ascii="Wingdings" w:hAnsi="Wingdings" w:cs="Wingdings" w:hint="default"/>
      </w:rPr>
    </w:lvl>
    <w:lvl w:ilvl="3">
      <w:start w:val="1"/>
      <w:numFmt w:val="bullet"/>
      <w:lvlText w:val=""/>
      <w:lvlJc w:val="left"/>
      <w:pPr>
        <w:ind w:left="3056" w:hanging="360"/>
      </w:pPr>
      <w:rPr>
        <w:rFonts w:ascii="Symbol" w:hAnsi="Symbol" w:cs="Symbol" w:hint="default"/>
      </w:rPr>
    </w:lvl>
    <w:lvl w:ilvl="4">
      <w:start w:val="1"/>
      <w:numFmt w:val="bullet"/>
      <w:lvlText w:val="o"/>
      <w:lvlJc w:val="left"/>
      <w:pPr>
        <w:ind w:left="3776" w:hanging="360"/>
      </w:pPr>
      <w:rPr>
        <w:rFonts w:ascii="Courier New" w:hAnsi="Courier New" w:cs="Courier New" w:hint="default"/>
      </w:rPr>
    </w:lvl>
    <w:lvl w:ilvl="5">
      <w:start w:val="1"/>
      <w:numFmt w:val="bullet"/>
      <w:lvlText w:val=""/>
      <w:lvlJc w:val="left"/>
      <w:pPr>
        <w:ind w:left="4496" w:hanging="360"/>
      </w:pPr>
      <w:rPr>
        <w:rFonts w:ascii="Wingdings" w:hAnsi="Wingdings" w:cs="Wingdings" w:hint="default"/>
      </w:rPr>
    </w:lvl>
    <w:lvl w:ilvl="6">
      <w:start w:val="1"/>
      <w:numFmt w:val="bullet"/>
      <w:lvlText w:val=""/>
      <w:lvlJc w:val="left"/>
      <w:pPr>
        <w:ind w:left="5216" w:hanging="360"/>
      </w:pPr>
      <w:rPr>
        <w:rFonts w:ascii="Symbol" w:hAnsi="Symbol" w:cs="Symbol" w:hint="default"/>
      </w:rPr>
    </w:lvl>
    <w:lvl w:ilvl="7">
      <w:start w:val="1"/>
      <w:numFmt w:val="bullet"/>
      <w:lvlText w:val="o"/>
      <w:lvlJc w:val="left"/>
      <w:pPr>
        <w:ind w:left="5936" w:hanging="360"/>
      </w:pPr>
      <w:rPr>
        <w:rFonts w:ascii="Courier New" w:hAnsi="Courier New" w:cs="Courier New" w:hint="default"/>
      </w:rPr>
    </w:lvl>
    <w:lvl w:ilvl="8">
      <w:start w:val="1"/>
      <w:numFmt w:val="bullet"/>
      <w:lvlText w:val=""/>
      <w:lvlJc w:val="left"/>
      <w:pPr>
        <w:ind w:left="6656" w:hanging="360"/>
      </w:pPr>
      <w:rPr>
        <w:rFonts w:ascii="Wingdings" w:hAnsi="Wingdings" w:cs="Wingdings" w:hint="default"/>
      </w:rPr>
    </w:lvl>
  </w:abstractNum>
  <w:abstractNum w:abstractNumId="25" w15:restartNumberingAfterBreak="0">
    <w:nsid w:val="7FD740AC"/>
    <w:multiLevelType w:val="multilevel"/>
    <w:tmpl w:val="982415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3"/>
  </w:num>
  <w:num w:numId="2">
    <w:abstractNumId w:val="0"/>
  </w:num>
  <w:num w:numId="3">
    <w:abstractNumId w:val="17"/>
  </w:num>
  <w:num w:numId="4">
    <w:abstractNumId w:val="4"/>
  </w:num>
  <w:num w:numId="5">
    <w:abstractNumId w:val="11"/>
  </w:num>
  <w:num w:numId="6">
    <w:abstractNumId w:val="5"/>
  </w:num>
  <w:num w:numId="7">
    <w:abstractNumId w:val="24"/>
  </w:num>
  <w:num w:numId="8">
    <w:abstractNumId w:val="21"/>
  </w:num>
  <w:num w:numId="9">
    <w:abstractNumId w:val="15"/>
  </w:num>
  <w:num w:numId="10">
    <w:abstractNumId w:val="14"/>
  </w:num>
  <w:num w:numId="11">
    <w:abstractNumId w:val="22"/>
  </w:num>
  <w:num w:numId="12">
    <w:abstractNumId w:val="8"/>
  </w:num>
  <w:num w:numId="13">
    <w:abstractNumId w:val="25"/>
  </w:num>
  <w:num w:numId="14">
    <w:abstractNumId w:val="2"/>
  </w:num>
  <w:num w:numId="15">
    <w:abstractNumId w:val="10"/>
  </w:num>
  <w:num w:numId="16">
    <w:abstractNumId w:val="19"/>
  </w:num>
  <w:num w:numId="17">
    <w:abstractNumId w:val="3"/>
  </w:num>
  <w:num w:numId="18">
    <w:abstractNumId w:val="9"/>
  </w:num>
  <w:num w:numId="19">
    <w:abstractNumId w:val="1"/>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18"/>
  </w:num>
  <w:num w:numId="23">
    <w:abstractNumId w:val="16"/>
  </w:num>
  <w:num w:numId="24">
    <w:abstractNumId w:val="7"/>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9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CE"/>
    <w:rsid w:val="00003962"/>
    <w:rsid w:val="000175C0"/>
    <w:rsid w:val="00023109"/>
    <w:rsid w:val="00053D6E"/>
    <w:rsid w:val="00061BA5"/>
    <w:rsid w:val="00081EFF"/>
    <w:rsid w:val="000A5E25"/>
    <w:rsid w:val="000A70CE"/>
    <w:rsid w:val="000C46BC"/>
    <w:rsid w:val="000C773B"/>
    <w:rsid w:val="000D1CCD"/>
    <w:rsid w:val="000F2BE4"/>
    <w:rsid w:val="0014397D"/>
    <w:rsid w:val="00146831"/>
    <w:rsid w:val="00155B2C"/>
    <w:rsid w:val="0018021C"/>
    <w:rsid w:val="00190F25"/>
    <w:rsid w:val="001954FD"/>
    <w:rsid w:val="001D71B4"/>
    <w:rsid w:val="0023068C"/>
    <w:rsid w:val="00274C52"/>
    <w:rsid w:val="002C341E"/>
    <w:rsid w:val="002E0767"/>
    <w:rsid w:val="002E2DE1"/>
    <w:rsid w:val="002E7092"/>
    <w:rsid w:val="003156AE"/>
    <w:rsid w:val="00315CF5"/>
    <w:rsid w:val="00383AB2"/>
    <w:rsid w:val="003A5DC2"/>
    <w:rsid w:val="003B75F5"/>
    <w:rsid w:val="00422EB4"/>
    <w:rsid w:val="0043059B"/>
    <w:rsid w:val="004B62BA"/>
    <w:rsid w:val="004C3353"/>
    <w:rsid w:val="004D4EF4"/>
    <w:rsid w:val="004E438D"/>
    <w:rsid w:val="004F672E"/>
    <w:rsid w:val="005020C7"/>
    <w:rsid w:val="005416AC"/>
    <w:rsid w:val="00547641"/>
    <w:rsid w:val="00556440"/>
    <w:rsid w:val="005571F1"/>
    <w:rsid w:val="005A31CA"/>
    <w:rsid w:val="005F619F"/>
    <w:rsid w:val="006013CD"/>
    <w:rsid w:val="00604886"/>
    <w:rsid w:val="0060494D"/>
    <w:rsid w:val="00621F66"/>
    <w:rsid w:val="006826A1"/>
    <w:rsid w:val="00687D8F"/>
    <w:rsid w:val="0069029A"/>
    <w:rsid w:val="006D031E"/>
    <w:rsid w:val="006E3F6C"/>
    <w:rsid w:val="006F198E"/>
    <w:rsid w:val="007127CC"/>
    <w:rsid w:val="0074335E"/>
    <w:rsid w:val="007437C5"/>
    <w:rsid w:val="007524C8"/>
    <w:rsid w:val="0079599C"/>
    <w:rsid w:val="007B7EC6"/>
    <w:rsid w:val="007D2A18"/>
    <w:rsid w:val="007E36AB"/>
    <w:rsid w:val="00826F07"/>
    <w:rsid w:val="00832C5C"/>
    <w:rsid w:val="00873C68"/>
    <w:rsid w:val="008837DB"/>
    <w:rsid w:val="008C3544"/>
    <w:rsid w:val="008F7EF8"/>
    <w:rsid w:val="00912D40"/>
    <w:rsid w:val="00937ED9"/>
    <w:rsid w:val="00953AEB"/>
    <w:rsid w:val="0097735B"/>
    <w:rsid w:val="00995DCE"/>
    <w:rsid w:val="00997548"/>
    <w:rsid w:val="009A2204"/>
    <w:rsid w:val="009A2948"/>
    <w:rsid w:val="009C2F5C"/>
    <w:rsid w:val="009C339D"/>
    <w:rsid w:val="00A125E1"/>
    <w:rsid w:val="00A35216"/>
    <w:rsid w:val="00A539BE"/>
    <w:rsid w:val="00AA3982"/>
    <w:rsid w:val="00AC44D9"/>
    <w:rsid w:val="00B13F7F"/>
    <w:rsid w:val="00B50C5F"/>
    <w:rsid w:val="00B55226"/>
    <w:rsid w:val="00B77A47"/>
    <w:rsid w:val="00B82D50"/>
    <w:rsid w:val="00B9471E"/>
    <w:rsid w:val="00BA0B58"/>
    <w:rsid w:val="00BA7E2D"/>
    <w:rsid w:val="00BB2768"/>
    <w:rsid w:val="00BE236C"/>
    <w:rsid w:val="00BF2E03"/>
    <w:rsid w:val="00C02D68"/>
    <w:rsid w:val="00C164B6"/>
    <w:rsid w:val="00C30111"/>
    <w:rsid w:val="00C32968"/>
    <w:rsid w:val="00C424AC"/>
    <w:rsid w:val="00C5546E"/>
    <w:rsid w:val="00CB6A48"/>
    <w:rsid w:val="00CD0C79"/>
    <w:rsid w:val="00CE2358"/>
    <w:rsid w:val="00D12D0D"/>
    <w:rsid w:val="00D1656A"/>
    <w:rsid w:val="00D17176"/>
    <w:rsid w:val="00D218D4"/>
    <w:rsid w:val="00D3573E"/>
    <w:rsid w:val="00D56656"/>
    <w:rsid w:val="00D57E1D"/>
    <w:rsid w:val="00D60A11"/>
    <w:rsid w:val="00D616E9"/>
    <w:rsid w:val="00D83479"/>
    <w:rsid w:val="00DC72ED"/>
    <w:rsid w:val="00DF6FA7"/>
    <w:rsid w:val="00E0350C"/>
    <w:rsid w:val="00E12192"/>
    <w:rsid w:val="00E2490F"/>
    <w:rsid w:val="00E42B34"/>
    <w:rsid w:val="00E5594F"/>
    <w:rsid w:val="00E62CE6"/>
    <w:rsid w:val="00E66DF8"/>
    <w:rsid w:val="00EC047E"/>
    <w:rsid w:val="00EC6064"/>
    <w:rsid w:val="00EE30D8"/>
    <w:rsid w:val="00EF133A"/>
    <w:rsid w:val="00F017A0"/>
    <w:rsid w:val="00F47BA0"/>
    <w:rsid w:val="00F61912"/>
    <w:rsid w:val="00F673D1"/>
    <w:rsid w:val="00F720D3"/>
    <w:rsid w:val="00F96F03"/>
    <w:rsid w:val="00F97C08"/>
    <w:rsid w:val="00FD2AD4"/>
    <w:rsid w:val="00FD48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2903267-5EDB-4AE8-9DBC-4FA99CF0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0D007B"/>
    <w:rPr>
      <w:rFonts w:ascii="Tahoma" w:hAnsi="Tahoma" w:cs="Tahoma"/>
      <w:sz w:val="16"/>
      <w:szCs w:val="16"/>
    </w:rPr>
  </w:style>
  <w:style w:type="character" w:customStyle="1" w:styleId="NagwekZnak">
    <w:name w:val="Nagłówek Znak"/>
    <w:basedOn w:val="Domylnaczcionkaakapitu"/>
    <w:link w:val="Nagwek"/>
    <w:uiPriority w:val="99"/>
    <w:qFormat/>
    <w:rsid w:val="00C8669E"/>
  </w:style>
  <w:style w:type="character" w:customStyle="1" w:styleId="StopkaZnak">
    <w:name w:val="Stopka Znak"/>
    <w:basedOn w:val="Domylnaczcionkaakapitu"/>
    <w:link w:val="Stopka"/>
    <w:uiPriority w:val="99"/>
    <w:qFormat/>
    <w:rsid w:val="00C8669E"/>
  </w:style>
  <w:style w:type="character" w:styleId="Pogrubienie">
    <w:name w:val="Strong"/>
    <w:basedOn w:val="Domylnaczcionkaakapitu"/>
    <w:uiPriority w:val="22"/>
    <w:qFormat/>
    <w:rsid w:val="00DA439F"/>
    <w:rPr>
      <w:b/>
      <w:bCs/>
    </w:rPr>
  </w:style>
  <w:style w:type="character" w:customStyle="1" w:styleId="hps">
    <w:name w:val="hps"/>
    <w:basedOn w:val="Domylnaczcionkaakapitu"/>
    <w:qFormat/>
    <w:rsid w:val="003A3663"/>
  </w:style>
  <w:style w:type="character" w:customStyle="1" w:styleId="TekstprzypisudolnegoZnak">
    <w:name w:val="Tekst przypisu dolnego Znak"/>
    <w:basedOn w:val="Domylnaczcionkaakapitu"/>
    <w:link w:val="Tekstprzypisudolnego"/>
    <w:uiPriority w:val="99"/>
    <w:semiHidden/>
    <w:qFormat/>
    <w:rsid w:val="00F66736"/>
    <w:rPr>
      <w:sz w:val="20"/>
      <w:szCs w:val="20"/>
    </w:rPr>
  </w:style>
  <w:style w:type="character" w:customStyle="1" w:styleId="Tekstpodstawowy2Znak">
    <w:name w:val="Tekst podstawowy 2 Znak"/>
    <w:basedOn w:val="Domylnaczcionkaakapitu"/>
    <w:link w:val="Tekstpodstawowy2"/>
    <w:qFormat/>
    <w:rsid w:val="00F66736"/>
    <w:rPr>
      <w:rFonts w:ascii="Times New Roman" w:eastAsia="Times New Roman" w:hAnsi="Times New Roman" w:cs="Times New Roman"/>
      <w:sz w:val="24"/>
      <w:szCs w:val="24"/>
      <w:lang w:eastAsia="pl-PL"/>
    </w:rPr>
  </w:style>
  <w:style w:type="character" w:customStyle="1" w:styleId="TekstkomentarzaZnak">
    <w:name w:val="Tekst komentarza Znak"/>
    <w:basedOn w:val="Domylnaczcionkaakapitu"/>
    <w:link w:val="Tekstkomentarza"/>
    <w:uiPriority w:val="99"/>
    <w:qFormat/>
    <w:rsid w:val="005E0AD4"/>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semiHidden/>
    <w:qFormat/>
    <w:rsid w:val="000447E7"/>
  </w:style>
  <w:style w:type="character" w:customStyle="1" w:styleId="ListLabel1">
    <w:name w:val="ListLabel 1"/>
    <w:qFormat/>
    <w:rPr>
      <w:rFonts w:ascii="Times New Roman" w:hAnsi="Times New Roman"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Times New Roman"/>
    </w:rPr>
  </w:style>
  <w:style w:type="character" w:customStyle="1" w:styleId="ListLabel8">
    <w:name w:val="ListLabel 8"/>
    <w:qFormat/>
    <w:rPr>
      <w:rFonts w:ascii="Times New Roman" w:hAnsi="Times New Roman"/>
      <w:sz w:val="20"/>
    </w:rPr>
  </w:style>
  <w:style w:type="character" w:customStyle="1" w:styleId="ListLabel9">
    <w:name w:val="ListLabel 9"/>
    <w:qFormat/>
    <w:rPr>
      <w:rFonts w:ascii="Times New Roman" w:hAnsi="Times New Roman"/>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rFonts w:eastAsia="Calibri" w:cs="Times New Roman"/>
    </w:rPr>
  </w:style>
  <w:style w:type="character" w:customStyle="1" w:styleId="ListLabel18">
    <w:name w:val="ListLabel 18"/>
    <w:qFormat/>
    <w:rPr>
      <w:rFonts w:ascii="Times New Roman" w:eastAsia="Calibri" w:hAnsi="Times New Roman" w:cs="Segoe UI"/>
      <w:sz w:val="24"/>
    </w:rPr>
  </w:style>
  <w:style w:type="character" w:customStyle="1" w:styleId="ListLabel19">
    <w:name w:val="ListLabel 19"/>
    <w:qFormat/>
    <w:rPr>
      <w:rFonts w:ascii="Times New Roman" w:hAnsi="Times New Roman"/>
      <w:sz w:val="20"/>
    </w:rPr>
  </w:style>
  <w:style w:type="character" w:customStyle="1" w:styleId="ListLabel20">
    <w:name w:val="ListLabel 20"/>
    <w:qFormat/>
    <w:rPr>
      <w:rFonts w:ascii="Times New Roman" w:hAnsi="Times New Roman"/>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Times New Roman" w:hAnsi="Times New Roman" w:cs="Courier New"/>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sz w:val="22"/>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sz w:val="20"/>
    </w:rPr>
  </w:style>
  <w:style w:type="character" w:customStyle="1" w:styleId="ListLabel50">
    <w:name w:val="ListLabel 50"/>
    <w:qFormat/>
    <w:rPr>
      <w:rFonts w:ascii="Times New Roman" w:hAnsi="Times New Roman"/>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rFonts w:ascii="Times New Roman" w:hAnsi="Times New Roman"/>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rFonts w:ascii="Times New Roman" w:hAnsi="Times New Roman"/>
      <w:sz w:val="20"/>
    </w:rPr>
  </w:style>
  <w:style w:type="character" w:customStyle="1" w:styleId="ListLabel68">
    <w:name w:val="ListLabel 68"/>
    <w:qFormat/>
    <w:rPr>
      <w:rFonts w:ascii="Times New Roman" w:hAnsi="Times New Roman"/>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rFonts w:ascii="Times New Roman" w:hAnsi="Times New Roman"/>
      <w:sz w:val="20"/>
    </w:rPr>
  </w:style>
  <w:style w:type="character" w:customStyle="1" w:styleId="ListLabel77">
    <w:name w:val="ListLabel 77"/>
    <w:qFormat/>
    <w:rPr>
      <w:rFonts w:ascii="Times New Roman" w:hAnsi="Times New Roman"/>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rFonts w:ascii="Times New Roman" w:hAnsi="Times New Roman"/>
      <w:sz w:val="20"/>
    </w:rPr>
  </w:style>
  <w:style w:type="character" w:customStyle="1" w:styleId="ListLabel86">
    <w:name w:val="ListLabel 86"/>
    <w:qFormat/>
    <w:rPr>
      <w:rFonts w:ascii="Times New Roman" w:hAnsi="Times New Roman"/>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rFonts w:cs="Courier New"/>
    </w:rPr>
  </w:style>
  <w:style w:type="character" w:customStyle="1" w:styleId="ListLabel95">
    <w:name w:val="ListLabel 95"/>
    <w:qFormat/>
    <w:rPr>
      <w:rFonts w:ascii="Times New Roman" w:hAnsi="Times New Roman"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ascii="Times New Roman" w:hAnsi="Times New Roman"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ascii="Times New Roman" w:hAnsi="Times New Roman"/>
      <w:color w:val="00000A"/>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eastAsia="Times New Roman" w:cs="Times New Roman"/>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Symbol"/>
    </w:rPr>
  </w:style>
  <w:style w:type="character" w:customStyle="1" w:styleId="ListLabel122">
    <w:name w:val="ListLabel 122"/>
    <w:qFormat/>
    <w:rPr>
      <w:rFonts w:eastAsia="Times New Roman"/>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ascii="Times New Roman" w:hAnsi="Times New Roman" w:cs="Symbol"/>
      <w:sz w:val="24"/>
    </w:rPr>
  </w:style>
  <w:style w:type="character" w:customStyle="1" w:styleId="ListLabel135">
    <w:name w:val="ListLabel 135"/>
    <w:qFormat/>
    <w:rPr>
      <w:rFonts w:ascii="Times New Roman" w:hAnsi="Times New Roman"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ascii="Times New Roman" w:hAnsi="Times New Roman"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Times New Roman" w:hAnsi="Times New Roman" w:cs="Symbol"/>
      <w:sz w:val="20"/>
    </w:rPr>
  </w:style>
  <w:style w:type="character" w:customStyle="1" w:styleId="ListLabel153">
    <w:name w:val="ListLabel 153"/>
    <w:qFormat/>
    <w:rPr>
      <w:rFonts w:ascii="Times New Roman" w:hAnsi="Times New Roman" w:cs="Courier New"/>
      <w:sz w:val="20"/>
    </w:rPr>
  </w:style>
  <w:style w:type="character" w:customStyle="1" w:styleId="ListLabel154">
    <w:name w:val="ListLabel 154"/>
    <w:qFormat/>
    <w:rPr>
      <w:rFonts w:cs="Wingdings"/>
      <w:sz w:val="20"/>
    </w:rPr>
  </w:style>
  <w:style w:type="character" w:customStyle="1" w:styleId="ListLabel155">
    <w:name w:val="ListLabel 155"/>
    <w:qFormat/>
    <w:rPr>
      <w:rFonts w:cs="Wingdings"/>
      <w:sz w:val="20"/>
    </w:rPr>
  </w:style>
  <w:style w:type="character" w:customStyle="1" w:styleId="ListLabel156">
    <w:name w:val="ListLabel 156"/>
    <w:qFormat/>
    <w:rPr>
      <w:rFonts w:cs="Wingdings"/>
      <w:sz w:val="20"/>
    </w:rPr>
  </w:style>
  <w:style w:type="character" w:customStyle="1" w:styleId="ListLabel157">
    <w:name w:val="ListLabel 157"/>
    <w:qFormat/>
    <w:rPr>
      <w:rFonts w:cs="Wingdings"/>
      <w:sz w:val="20"/>
    </w:rPr>
  </w:style>
  <w:style w:type="character" w:customStyle="1" w:styleId="ListLabel158">
    <w:name w:val="ListLabel 158"/>
    <w:qFormat/>
    <w:rPr>
      <w:rFonts w:cs="Wingdings"/>
      <w:sz w:val="20"/>
    </w:rPr>
  </w:style>
  <w:style w:type="character" w:customStyle="1" w:styleId="ListLabel159">
    <w:name w:val="ListLabel 159"/>
    <w:qFormat/>
    <w:rPr>
      <w:rFonts w:cs="Wingdings"/>
      <w:sz w:val="20"/>
    </w:rPr>
  </w:style>
  <w:style w:type="character" w:customStyle="1" w:styleId="ListLabel160">
    <w:name w:val="ListLabel 160"/>
    <w:qFormat/>
    <w:rPr>
      <w:rFonts w:cs="Wingdings"/>
      <w:sz w:val="20"/>
    </w:rPr>
  </w:style>
  <w:style w:type="character" w:customStyle="1" w:styleId="ListLabel161">
    <w:name w:val="ListLabel 161"/>
    <w:qFormat/>
    <w:rPr>
      <w:rFonts w:ascii="Times New Roman" w:hAnsi="Times New Roman" w:cs="Segoe UI"/>
      <w:sz w:val="24"/>
    </w:rPr>
  </w:style>
  <w:style w:type="character" w:customStyle="1" w:styleId="ListLabel162">
    <w:name w:val="ListLabel 162"/>
    <w:qFormat/>
    <w:rPr>
      <w:rFonts w:ascii="Times New Roman" w:hAnsi="Times New Roman" w:cs="Symbol"/>
      <w:sz w:val="20"/>
    </w:rPr>
  </w:style>
  <w:style w:type="character" w:customStyle="1" w:styleId="ListLabel163">
    <w:name w:val="ListLabel 163"/>
    <w:qFormat/>
    <w:rPr>
      <w:rFonts w:ascii="Times New Roman" w:hAnsi="Times New Roman" w:cs="Courier New"/>
      <w:sz w:val="20"/>
    </w:rPr>
  </w:style>
  <w:style w:type="character" w:customStyle="1" w:styleId="ListLabel164">
    <w:name w:val="ListLabel 164"/>
    <w:qFormat/>
    <w:rPr>
      <w:rFonts w:cs="Wingdings"/>
      <w:sz w:val="20"/>
    </w:rPr>
  </w:style>
  <w:style w:type="character" w:customStyle="1" w:styleId="ListLabel165">
    <w:name w:val="ListLabel 165"/>
    <w:qFormat/>
    <w:rPr>
      <w:rFonts w:cs="Wingdings"/>
      <w:sz w:val="20"/>
    </w:rPr>
  </w:style>
  <w:style w:type="character" w:customStyle="1" w:styleId="ListLabel166">
    <w:name w:val="ListLabel 166"/>
    <w:qFormat/>
    <w:rPr>
      <w:rFonts w:cs="Wingdings"/>
      <w:sz w:val="20"/>
    </w:rPr>
  </w:style>
  <w:style w:type="character" w:customStyle="1" w:styleId="ListLabel167">
    <w:name w:val="ListLabel 167"/>
    <w:qFormat/>
    <w:rPr>
      <w:rFonts w:cs="Wingdings"/>
      <w:sz w:val="20"/>
    </w:rPr>
  </w:style>
  <w:style w:type="character" w:customStyle="1" w:styleId="ListLabel168">
    <w:name w:val="ListLabel 168"/>
    <w:qFormat/>
    <w:rPr>
      <w:rFonts w:cs="Wingdings"/>
      <w:sz w:val="20"/>
    </w:rPr>
  </w:style>
  <w:style w:type="character" w:customStyle="1" w:styleId="ListLabel169">
    <w:name w:val="ListLabel 169"/>
    <w:qFormat/>
    <w:rPr>
      <w:rFonts w:cs="Wingdings"/>
      <w:sz w:val="20"/>
    </w:rPr>
  </w:style>
  <w:style w:type="character" w:customStyle="1" w:styleId="ListLabel170">
    <w:name w:val="ListLabel 170"/>
    <w:qFormat/>
    <w:rPr>
      <w:rFonts w:cs="Wingdings"/>
      <w:sz w:val="20"/>
    </w:rPr>
  </w:style>
  <w:style w:type="character" w:customStyle="1" w:styleId="ListLabel171">
    <w:name w:val="ListLabel 171"/>
    <w:qFormat/>
    <w:rPr>
      <w:rFonts w:ascii="Times New Roman" w:hAnsi="Times New Roman" w:cs="Symbol"/>
      <w:sz w:val="24"/>
    </w:rPr>
  </w:style>
  <w:style w:type="character" w:customStyle="1" w:styleId="ListLabel172">
    <w:name w:val="ListLabel 172"/>
    <w:qFormat/>
    <w:rPr>
      <w:rFonts w:ascii="Times New Roman" w:hAnsi="Times New Roman" w:cs="Courier New"/>
      <w:sz w:val="24"/>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sz w:val="22"/>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imes New Roman" w:hAnsi="Times New Roman" w:cs="Symbol"/>
      <w:sz w:val="20"/>
    </w:rPr>
  </w:style>
  <w:style w:type="character" w:customStyle="1" w:styleId="ListLabel198">
    <w:name w:val="ListLabel 198"/>
    <w:qFormat/>
    <w:rPr>
      <w:rFonts w:ascii="Times New Roman" w:hAnsi="Times New Roman" w:cs="Courier New"/>
      <w:sz w:val="20"/>
    </w:rPr>
  </w:style>
  <w:style w:type="character" w:customStyle="1" w:styleId="ListLabel199">
    <w:name w:val="ListLabel 199"/>
    <w:qFormat/>
    <w:rPr>
      <w:rFonts w:cs="Wingdings"/>
      <w:sz w:val="20"/>
    </w:rPr>
  </w:style>
  <w:style w:type="character" w:customStyle="1" w:styleId="ListLabel200">
    <w:name w:val="ListLabel 200"/>
    <w:qFormat/>
    <w:rPr>
      <w:rFonts w:cs="Wingdings"/>
      <w:sz w:val="20"/>
    </w:rPr>
  </w:style>
  <w:style w:type="character" w:customStyle="1" w:styleId="ListLabel201">
    <w:name w:val="ListLabel 201"/>
    <w:qFormat/>
    <w:rPr>
      <w:rFonts w:cs="Wingdings"/>
      <w:sz w:val="20"/>
    </w:rPr>
  </w:style>
  <w:style w:type="character" w:customStyle="1" w:styleId="ListLabel202">
    <w:name w:val="ListLabel 202"/>
    <w:qFormat/>
    <w:rPr>
      <w:rFonts w:cs="Wingdings"/>
      <w:sz w:val="20"/>
    </w:rPr>
  </w:style>
  <w:style w:type="character" w:customStyle="1" w:styleId="ListLabel203">
    <w:name w:val="ListLabel 203"/>
    <w:qFormat/>
    <w:rPr>
      <w:rFonts w:cs="Wingdings"/>
      <w:sz w:val="20"/>
    </w:rPr>
  </w:style>
  <w:style w:type="character" w:customStyle="1" w:styleId="ListLabel204">
    <w:name w:val="ListLabel 204"/>
    <w:qFormat/>
    <w:rPr>
      <w:rFonts w:cs="Wingdings"/>
      <w:sz w:val="20"/>
    </w:rPr>
  </w:style>
  <w:style w:type="character" w:customStyle="1" w:styleId="ListLabel205">
    <w:name w:val="ListLabel 205"/>
    <w:qFormat/>
    <w:rPr>
      <w:rFonts w:cs="Wingdings"/>
      <w:sz w:val="20"/>
    </w:rPr>
  </w:style>
  <w:style w:type="character" w:customStyle="1" w:styleId="ListLabel206">
    <w:name w:val="ListLabel 206"/>
    <w:qFormat/>
    <w:rPr>
      <w:rFonts w:ascii="Times New Roman" w:hAnsi="Times New Roman" w:cs="Symbol"/>
      <w:sz w:val="20"/>
    </w:rPr>
  </w:style>
  <w:style w:type="character" w:customStyle="1" w:styleId="ListLabel207">
    <w:name w:val="ListLabel 207"/>
    <w:qFormat/>
    <w:rPr>
      <w:rFonts w:cs="Courier New"/>
      <w:sz w:val="20"/>
    </w:rPr>
  </w:style>
  <w:style w:type="character" w:customStyle="1" w:styleId="ListLabel208">
    <w:name w:val="ListLabel 208"/>
    <w:qFormat/>
    <w:rPr>
      <w:rFonts w:cs="Wingdings"/>
      <w:sz w:val="20"/>
    </w:rPr>
  </w:style>
  <w:style w:type="character" w:customStyle="1" w:styleId="ListLabel209">
    <w:name w:val="ListLabel 209"/>
    <w:qFormat/>
    <w:rPr>
      <w:rFonts w:cs="Wingdings"/>
      <w:sz w:val="20"/>
    </w:rPr>
  </w:style>
  <w:style w:type="character" w:customStyle="1" w:styleId="ListLabel210">
    <w:name w:val="ListLabel 210"/>
    <w:qFormat/>
    <w:rPr>
      <w:rFonts w:cs="Wingdings"/>
      <w:sz w:val="20"/>
    </w:rPr>
  </w:style>
  <w:style w:type="character" w:customStyle="1" w:styleId="ListLabel211">
    <w:name w:val="ListLabel 211"/>
    <w:qFormat/>
    <w:rPr>
      <w:rFonts w:cs="Wingdings"/>
      <w:sz w:val="20"/>
    </w:rPr>
  </w:style>
  <w:style w:type="character" w:customStyle="1" w:styleId="ListLabel212">
    <w:name w:val="ListLabel 212"/>
    <w:qFormat/>
    <w:rPr>
      <w:rFonts w:cs="Wingdings"/>
      <w:sz w:val="20"/>
    </w:rPr>
  </w:style>
  <w:style w:type="character" w:customStyle="1" w:styleId="ListLabel213">
    <w:name w:val="ListLabel 213"/>
    <w:qFormat/>
    <w:rPr>
      <w:rFonts w:cs="Wingdings"/>
      <w:sz w:val="20"/>
    </w:rPr>
  </w:style>
  <w:style w:type="character" w:customStyle="1" w:styleId="ListLabel214">
    <w:name w:val="ListLabel 214"/>
    <w:qFormat/>
    <w:rPr>
      <w:rFonts w:cs="Wingdings"/>
      <w:sz w:val="20"/>
    </w:rPr>
  </w:style>
  <w:style w:type="character" w:customStyle="1" w:styleId="ListLabel215">
    <w:name w:val="ListLabel 215"/>
    <w:qFormat/>
    <w:rPr>
      <w:rFonts w:ascii="Times New Roman" w:hAnsi="Times New Roman" w:cs="Symbol"/>
      <w:sz w:val="20"/>
    </w:rPr>
  </w:style>
  <w:style w:type="character" w:customStyle="1" w:styleId="ListLabel216">
    <w:name w:val="ListLabel 216"/>
    <w:qFormat/>
    <w:rPr>
      <w:rFonts w:ascii="Times New Roman" w:hAnsi="Times New Roman" w:cs="Courier New"/>
      <w:sz w:val="20"/>
    </w:rPr>
  </w:style>
  <w:style w:type="character" w:customStyle="1" w:styleId="ListLabel217">
    <w:name w:val="ListLabel 217"/>
    <w:qFormat/>
    <w:rPr>
      <w:rFonts w:cs="Wingdings"/>
      <w:sz w:val="20"/>
    </w:rPr>
  </w:style>
  <w:style w:type="character" w:customStyle="1" w:styleId="ListLabel218">
    <w:name w:val="ListLabel 218"/>
    <w:qFormat/>
    <w:rPr>
      <w:rFonts w:cs="Wingdings"/>
      <w:sz w:val="20"/>
    </w:rPr>
  </w:style>
  <w:style w:type="character" w:customStyle="1" w:styleId="ListLabel219">
    <w:name w:val="ListLabel 219"/>
    <w:qFormat/>
    <w:rPr>
      <w:rFonts w:cs="Wingdings"/>
      <w:sz w:val="20"/>
    </w:rPr>
  </w:style>
  <w:style w:type="character" w:customStyle="1" w:styleId="ListLabel220">
    <w:name w:val="ListLabel 220"/>
    <w:qFormat/>
    <w:rPr>
      <w:rFonts w:cs="Wingdings"/>
      <w:sz w:val="20"/>
    </w:rPr>
  </w:style>
  <w:style w:type="character" w:customStyle="1" w:styleId="ListLabel221">
    <w:name w:val="ListLabel 221"/>
    <w:qFormat/>
    <w:rPr>
      <w:rFonts w:cs="Wingdings"/>
      <w:sz w:val="20"/>
    </w:rPr>
  </w:style>
  <w:style w:type="character" w:customStyle="1" w:styleId="ListLabel222">
    <w:name w:val="ListLabel 222"/>
    <w:qFormat/>
    <w:rPr>
      <w:rFonts w:cs="Wingdings"/>
      <w:sz w:val="20"/>
    </w:rPr>
  </w:style>
  <w:style w:type="character" w:customStyle="1" w:styleId="ListLabel223">
    <w:name w:val="ListLabel 223"/>
    <w:qFormat/>
    <w:rPr>
      <w:rFonts w:cs="Wingdings"/>
      <w:sz w:val="20"/>
    </w:rPr>
  </w:style>
  <w:style w:type="character" w:customStyle="1" w:styleId="ListLabel224">
    <w:name w:val="ListLabel 224"/>
    <w:qFormat/>
    <w:rPr>
      <w:rFonts w:ascii="Times New Roman" w:hAnsi="Times New Roman" w:cs="Symbol"/>
      <w:sz w:val="20"/>
    </w:rPr>
  </w:style>
  <w:style w:type="character" w:customStyle="1" w:styleId="ListLabel225">
    <w:name w:val="ListLabel 225"/>
    <w:qFormat/>
    <w:rPr>
      <w:rFonts w:ascii="Times New Roman" w:hAnsi="Times New Roman" w:cs="Courier New"/>
      <w:sz w:val="20"/>
    </w:rPr>
  </w:style>
  <w:style w:type="character" w:customStyle="1" w:styleId="ListLabel226">
    <w:name w:val="ListLabel 226"/>
    <w:qFormat/>
    <w:rPr>
      <w:rFonts w:cs="Wingdings"/>
      <w:sz w:val="20"/>
    </w:rPr>
  </w:style>
  <w:style w:type="character" w:customStyle="1" w:styleId="ListLabel227">
    <w:name w:val="ListLabel 227"/>
    <w:qFormat/>
    <w:rPr>
      <w:rFonts w:cs="Wingdings"/>
      <w:sz w:val="20"/>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sz w:val="20"/>
    </w:rPr>
  </w:style>
  <w:style w:type="character" w:customStyle="1" w:styleId="ListLabel231">
    <w:name w:val="ListLabel 231"/>
    <w:qFormat/>
    <w:rPr>
      <w:rFonts w:cs="Wingdings"/>
      <w:sz w:val="20"/>
    </w:rPr>
  </w:style>
  <w:style w:type="character" w:customStyle="1" w:styleId="ListLabel232">
    <w:name w:val="ListLabel 232"/>
    <w:qFormat/>
    <w:rPr>
      <w:rFonts w:cs="Wingdings"/>
      <w:sz w:val="20"/>
    </w:rPr>
  </w:style>
  <w:style w:type="character" w:customStyle="1" w:styleId="ListLabel233">
    <w:name w:val="ListLabel 233"/>
    <w:qFormat/>
    <w:rPr>
      <w:rFonts w:ascii="Times New Roman" w:hAnsi="Times New Roman" w:cs="Symbol"/>
      <w:sz w:val="20"/>
    </w:rPr>
  </w:style>
  <w:style w:type="character" w:customStyle="1" w:styleId="ListLabel234">
    <w:name w:val="ListLabel 234"/>
    <w:qFormat/>
    <w:rPr>
      <w:rFonts w:ascii="Times New Roman" w:hAnsi="Times New Roman" w:cs="Courier New"/>
      <w:sz w:val="20"/>
    </w:rPr>
  </w:style>
  <w:style w:type="character" w:customStyle="1" w:styleId="ListLabel235">
    <w:name w:val="ListLabel 235"/>
    <w:qFormat/>
    <w:rPr>
      <w:rFonts w:cs="Wingdings"/>
      <w:sz w:val="20"/>
    </w:rPr>
  </w:style>
  <w:style w:type="character" w:customStyle="1" w:styleId="ListLabel236">
    <w:name w:val="ListLabel 236"/>
    <w:qFormat/>
    <w:rPr>
      <w:rFonts w:cs="Wingdings"/>
      <w:sz w:val="20"/>
    </w:rPr>
  </w:style>
  <w:style w:type="character" w:customStyle="1" w:styleId="ListLabel237">
    <w:name w:val="ListLabel 237"/>
    <w:qFormat/>
    <w:rPr>
      <w:rFonts w:cs="Wingdings"/>
      <w:sz w:val="20"/>
    </w:rPr>
  </w:style>
  <w:style w:type="character" w:customStyle="1" w:styleId="ListLabel238">
    <w:name w:val="ListLabel 238"/>
    <w:qFormat/>
    <w:rPr>
      <w:rFonts w:cs="Wingdings"/>
      <w:sz w:val="20"/>
    </w:rPr>
  </w:style>
  <w:style w:type="character" w:customStyle="1" w:styleId="ListLabel239">
    <w:name w:val="ListLabel 239"/>
    <w:qFormat/>
    <w:rPr>
      <w:rFonts w:cs="Wingdings"/>
      <w:sz w:val="20"/>
    </w:rPr>
  </w:style>
  <w:style w:type="character" w:customStyle="1" w:styleId="ListLabel240">
    <w:name w:val="ListLabel 240"/>
    <w:qFormat/>
    <w:rPr>
      <w:rFonts w:cs="Wingdings"/>
      <w:sz w:val="20"/>
    </w:rPr>
  </w:style>
  <w:style w:type="character" w:customStyle="1" w:styleId="ListLabel241">
    <w:name w:val="ListLabel 241"/>
    <w:qFormat/>
    <w:rPr>
      <w:rFonts w:cs="Wingdings"/>
      <w:sz w:val="20"/>
    </w:rPr>
  </w:style>
  <w:style w:type="character" w:customStyle="1" w:styleId="ListLabel242">
    <w:name w:val="ListLabel 242"/>
    <w:qFormat/>
    <w:rPr>
      <w:rFonts w:cs="Courier New"/>
    </w:rPr>
  </w:style>
  <w:style w:type="character" w:customStyle="1" w:styleId="ListLabel243">
    <w:name w:val="ListLabel 243"/>
    <w:qFormat/>
    <w:rPr>
      <w:rFonts w:ascii="Times New Roman" w:hAnsi="Times New Roman"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ascii="Times New Roman" w:hAnsi="Times New Roman" w:cs="Symbol"/>
      <w:b/>
    </w:rPr>
  </w:style>
  <w:style w:type="character" w:customStyle="1" w:styleId="ListLabel252">
    <w:name w:val="ListLabel 252"/>
    <w:qFormat/>
    <w:rPr>
      <w:rFonts w:ascii="Times New Roman" w:hAnsi="Times New Roman"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Times New Roman" w:hAnsi="Times New Roman" w:cs="Symbol"/>
      <w:color w:val="00000A"/>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Times New Roman" w:hAnsi="Times New Roman"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Times New Roman" w:hAnsi="Times New Roman" w:cs="Wingdings"/>
      <w:sz w:val="24"/>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imes New Roman" w:hAnsi="Times New Roman" w:cs="Symbol"/>
      <w:sz w:val="24"/>
    </w:rPr>
  </w:style>
  <w:style w:type="character" w:customStyle="1" w:styleId="ListLabel288">
    <w:name w:val="ListLabel 288"/>
    <w:qFormat/>
    <w:rPr>
      <w:rFonts w:ascii="Times New Roman" w:hAnsi="Times New Roman"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Times New Roman" w:hAnsi="Times New Roman"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Times New Roman" w:hAnsi="Times New Roman" w:cs="Symbol"/>
      <w:sz w:val="20"/>
    </w:rPr>
  </w:style>
  <w:style w:type="character" w:customStyle="1" w:styleId="ListLabel306">
    <w:name w:val="ListLabel 306"/>
    <w:qFormat/>
    <w:rPr>
      <w:rFonts w:ascii="Times New Roman" w:hAnsi="Times New Roman" w:cs="Courier New"/>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cs="Wingdings"/>
      <w:sz w:val="20"/>
    </w:rPr>
  </w:style>
  <w:style w:type="character" w:customStyle="1" w:styleId="ListLabel311">
    <w:name w:val="ListLabel 311"/>
    <w:qFormat/>
    <w:rPr>
      <w:rFonts w:cs="Wingdings"/>
      <w:sz w:val="20"/>
    </w:rPr>
  </w:style>
  <w:style w:type="character" w:customStyle="1" w:styleId="ListLabel312">
    <w:name w:val="ListLabel 312"/>
    <w:qFormat/>
    <w:rPr>
      <w:rFonts w:cs="Wingdings"/>
      <w:sz w:val="20"/>
    </w:rPr>
  </w:style>
  <w:style w:type="character" w:customStyle="1" w:styleId="ListLabel313">
    <w:name w:val="ListLabel 313"/>
    <w:qFormat/>
    <w:rPr>
      <w:rFonts w:cs="Wingdings"/>
      <w:sz w:val="20"/>
    </w:rPr>
  </w:style>
  <w:style w:type="character" w:customStyle="1" w:styleId="ListLabel314">
    <w:name w:val="ListLabel 314"/>
    <w:qFormat/>
    <w:rPr>
      <w:rFonts w:ascii="Times New Roman" w:hAnsi="Times New Roman" w:cs="Segoe UI"/>
      <w:sz w:val="24"/>
    </w:rPr>
  </w:style>
  <w:style w:type="character" w:customStyle="1" w:styleId="ListLabel315">
    <w:name w:val="ListLabel 315"/>
    <w:qFormat/>
    <w:rPr>
      <w:rFonts w:ascii="Times New Roman" w:hAnsi="Times New Roman" w:cs="Symbol"/>
      <w:sz w:val="20"/>
    </w:rPr>
  </w:style>
  <w:style w:type="character" w:customStyle="1" w:styleId="ListLabel316">
    <w:name w:val="ListLabel 316"/>
    <w:qFormat/>
    <w:rPr>
      <w:rFonts w:ascii="Times New Roman" w:hAnsi="Times New Roman" w:cs="Courier New"/>
      <w:sz w:val="20"/>
    </w:rPr>
  </w:style>
  <w:style w:type="character" w:customStyle="1" w:styleId="ListLabel317">
    <w:name w:val="ListLabel 317"/>
    <w:qFormat/>
    <w:rPr>
      <w:rFonts w:cs="Wingdings"/>
      <w:sz w:val="20"/>
    </w:rPr>
  </w:style>
  <w:style w:type="character" w:customStyle="1" w:styleId="ListLabel318">
    <w:name w:val="ListLabel 318"/>
    <w:qFormat/>
    <w:rPr>
      <w:rFonts w:cs="Wingdings"/>
      <w:sz w:val="20"/>
    </w:rPr>
  </w:style>
  <w:style w:type="character" w:customStyle="1" w:styleId="ListLabel319">
    <w:name w:val="ListLabel 319"/>
    <w:qFormat/>
    <w:rPr>
      <w:rFonts w:cs="Wingdings"/>
      <w:sz w:val="20"/>
    </w:rPr>
  </w:style>
  <w:style w:type="character" w:customStyle="1" w:styleId="ListLabel320">
    <w:name w:val="ListLabel 320"/>
    <w:qFormat/>
    <w:rPr>
      <w:rFonts w:cs="Wingdings"/>
      <w:sz w:val="20"/>
    </w:rPr>
  </w:style>
  <w:style w:type="character" w:customStyle="1" w:styleId="ListLabel321">
    <w:name w:val="ListLabel 321"/>
    <w:qFormat/>
    <w:rPr>
      <w:rFonts w:cs="Wingdings"/>
      <w:sz w:val="20"/>
    </w:rPr>
  </w:style>
  <w:style w:type="character" w:customStyle="1" w:styleId="ListLabel322">
    <w:name w:val="ListLabel 322"/>
    <w:qFormat/>
    <w:rPr>
      <w:rFonts w:cs="Wingdings"/>
      <w:sz w:val="20"/>
    </w:rPr>
  </w:style>
  <w:style w:type="character" w:customStyle="1" w:styleId="ListLabel323">
    <w:name w:val="ListLabel 323"/>
    <w:qFormat/>
    <w:rPr>
      <w:rFonts w:cs="Wingdings"/>
      <w:sz w:val="20"/>
    </w:rPr>
  </w:style>
  <w:style w:type="character" w:customStyle="1" w:styleId="ListLabel324">
    <w:name w:val="ListLabel 324"/>
    <w:qFormat/>
    <w:rPr>
      <w:rFonts w:ascii="Times New Roman" w:hAnsi="Times New Roman" w:cs="Symbol"/>
      <w:sz w:val="24"/>
    </w:rPr>
  </w:style>
  <w:style w:type="character" w:customStyle="1" w:styleId="ListLabel325">
    <w:name w:val="ListLabel 325"/>
    <w:qFormat/>
    <w:rPr>
      <w:rFonts w:ascii="Times New Roman" w:hAnsi="Times New Roman" w:cs="Courier New"/>
      <w:sz w:val="24"/>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Times New Roman" w:hAnsi="Times New Roman" w:cs="Symbol"/>
      <w:sz w:val="20"/>
    </w:rPr>
  </w:style>
  <w:style w:type="character" w:customStyle="1" w:styleId="ListLabel351">
    <w:name w:val="ListLabel 351"/>
    <w:qFormat/>
    <w:rPr>
      <w:rFonts w:ascii="Times New Roman" w:hAnsi="Times New Roman" w:cs="Courier New"/>
      <w:sz w:val="20"/>
    </w:rPr>
  </w:style>
  <w:style w:type="character" w:customStyle="1" w:styleId="ListLabel352">
    <w:name w:val="ListLabel 352"/>
    <w:qFormat/>
    <w:rPr>
      <w:rFonts w:cs="Wingdings"/>
      <w:sz w:val="20"/>
    </w:rPr>
  </w:style>
  <w:style w:type="character" w:customStyle="1" w:styleId="ListLabel353">
    <w:name w:val="ListLabel 353"/>
    <w:qFormat/>
    <w:rPr>
      <w:rFonts w:cs="Wingdings"/>
      <w:sz w:val="20"/>
    </w:rPr>
  </w:style>
  <w:style w:type="character" w:customStyle="1" w:styleId="ListLabel354">
    <w:name w:val="ListLabel 354"/>
    <w:qFormat/>
    <w:rPr>
      <w:rFonts w:cs="Wingdings"/>
      <w:sz w:val="20"/>
    </w:rPr>
  </w:style>
  <w:style w:type="character" w:customStyle="1" w:styleId="ListLabel355">
    <w:name w:val="ListLabel 355"/>
    <w:qFormat/>
    <w:rPr>
      <w:rFonts w:cs="Wingdings"/>
      <w:sz w:val="20"/>
    </w:rPr>
  </w:style>
  <w:style w:type="character" w:customStyle="1" w:styleId="ListLabel356">
    <w:name w:val="ListLabel 356"/>
    <w:qFormat/>
    <w:rPr>
      <w:rFonts w:cs="Wingdings"/>
      <w:sz w:val="20"/>
    </w:rPr>
  </w:style>
  <w:style w:type="character" w:customStyle="1" w:styleId="ListLabel357">
    <w:name w:val="ListLabel 357"/>
    <w:qFormat/>
    <w:rPr>
      <w:rFonts w:cs="Wingdings"/>
      <w:sz w:val="20"/>
    </w:rPr>
  </w:style>
  <w:style w:type="character" w:customStyle="1" w:styleId="ListLabel358">
    <w:name w:val="ListLabel 358"/>
    <w:qFormat/>
    <w:rPr>
      <w:rFonts w:cs="Wingdings"/>
      <w:sz w:val="20"/>
    </w:rPr>
  </w:style>
  <w:style w:type="character" w:customStyle="1" w:styleId="ListLabel359">
    <w:name w:val="ListLabel 359"/>
    <w:qFormat/>
    <w:rPr>
      <w:rFonts w:ascii="Times New Roman" w:hAnsi="Times New Roman" w:cs="Symbol"/>
      <w:sz w:val="20"/>
    </w:rPr>
  </w:style>
  <w:style w:type="character" w:customStyle="1" w:styleId="ListLabel360">
    <w:name w:val="ListLabel 360"/>
    <w:qFormat/>
    <w:rPr>
      <w:rFonts w:cs="Courier New"/>
      <w:sz w:val="20"/>
    </w:rPr>
  </w:style>
  <w:style w:type="character" w:customStyle="1" w:styleId="ListLabel361">
    <w:name w:val="ListLabel 361"/>
    <w:qFormat/>
    <w:rPr>
      <w:rFonts w:cs="Wingdings"/>
      <w:sz w:val="20"/>
    </w:rPr>
  </w:style>
  <w:style w:type="character" w:customStyle="1" w:styleId="ListLabel362">
    <w:name w:val="ListLabel 362"/>
    <w:qFormat/>
    <w:rPr>
      <w:rFonts w:cs="Wingdings"/>
      <w:sz w:val="20"/>
    </w:rPr>
  </w:style>
  <w:style w:type="character" w:customStyle="1" w:styleId="ListLabel363">
    <w:name w:val="ListLabel 363"/>
    <w:qFormat/>
    <w:rPr>
      <w:rFonts w:cs="Wingdings"/>
      <w:sz w:val="20"/>
    </w:rPr>
  </w:style>
  <w:style w:type="character" w:customStyle="1" w:styleId="ListLabel364">
    <w:name w:val="ListLabel 364"/>
    <w:qFormat/>
    <w:rPr>
      <w:rFonts w:cs="Wingdings"/>
      <w:sz w:val="20"/>
    </w:rPr>
  </w:style>
  <w:style w:type="character" w:customStyle="1" w:styleId="ListLabel365">
    <w:name w:val="ListLabel 365"/>
    <w:qFormat/>
    <w:rPr>
      <w:rFonts w:cs="Wingdings"/>
      <w:sz w:val="20"/>
    </w:rPr>
  </w:style>
  <w:style w:type="character" w:customStyle="1" w:styleId="ListLabel366">
    <w:name w:val="ListLabel 366"/>
    <w:qFormat/>
    <w:rPr>
      <w:rFonts w:cs="Wingdings"/>
      <w:sz w:val="20"/>
    </w:rPr>
  </w:style>
  <w:style w:type="character" w:customStyle="1" w:styleId="ListLabel367">
    <w:name w:val="ListLabel 367"/>
    <w:qFormat/>
    <w:rPr>
      <w:rFonts w:cs="Wingdings"/>
      <w:sz w:val="20"/>
    </w:rPr>
  </w:style>
  <w:style w:type="character" w:customStyle="1" w:styleId="ListLabel368">
    <w:name w:val="ListLabel 368"/>
    <w:qFormat/>
    <w:rPr>
      <w:rFonts w:ascii="Times New Roman" w:hAnsi="Times New Roman" w:cs="Symbol"/>
      <w:sz w:val="20"/>
    </w:rPr>
  </w:style>
  <w:style w:type="character" w:customStyle="1" w:styleId="ListLabel369">
    <w:name w:val="ListLabel 369"/>
    <w:qFormat/>
    <w:rPr>
      <w:rFonts w:ascii="Times New Roman" w:hAnsi="Times New Roman" w:cs="Courier New"/>
      <w:sz w:val="20"/>
    </w:rPr>
  </w:style>
  <w:style w:type="character" w:customStyle="1" w:styleId="ListLabel370">
    <w:name w:val="ListLabel 370"/>
    <w:qFormat/>
    <w:rPr>
      <w:rFonts w:cs="Wingdings"/>
      <w:sz w:val="20"/>
    </w:rPr>
  </w:style>
  <w:style w:type="character" w:customStyle="1" w:styleId="ListLabel371">
    <w:name w:val="ListLabel 371"/>
    <w:qFormat/>
    <w:rPr>
      <w:rFonts w:cs="Wingdings"/>
      <w:sz w:val="20"/>
    </w:rPr>
  </w:style>
  <w:style w:type="character" w:customStyle="1" w:styleId="ListLabel372">
    <w:name w:val="ListLabel 372"/>
    <w:qFormat/>
    <w:rPr>
      <w:rFonts w:cs="Wingdings"/>
      <w:sz w:val="20"/>
    </w:rPr>
  </w:style>
  <w:style w:type="character" w:customStyle="1" w:styleId="ListLabel373">
    <w:name w:val="ListLabel 373"/>
    <w:qFormat/>
    <w:rPr>
      <w:rFonts w:cs="Wingdings"/>
      <w:sz w:val="20"/>
    </w:rPr>
  </w:style>
  <w:style w:type="character" w:customStyle="1" w:styleId="ListLabel374">
    <w:name w:val="ListLabel 374"/>
    <w:qFormat/>
    <w:rPr>
      <w:rFonts w:cs="Wingdings"/>
      <w:sz w:val="20"/>
    </w:rPr>
  </w:style>
  <w:style w:type="character" w:customStyle="1" w:styleId="ListLabel375">
    <w:name w:val="ListLabel 375"/>
    <w:qFormat/>
    <w:rPr>
      <w:rFonts w:cs="Wingdings"/>
      <w:sz w:val="20"/>
    </w:rPr>
  </w:style>
  <w:style w:type="character" w:customStyle="1" w:styleId="ListLabel376">
    <w:name w:val="ListLabel 376"/>
    <w:qFormat/>
    <w:rPr>
      <w:rFonts w:cs="Wingdings"/>
      <w:sz w:val="20"/>
    </w:rPr>
  </w:style>
  <w:style w:type="character" w:customStyle="1" w:styleId="ListLabel377">
    <w:name w:val="ListLabel 377"/>
    <w:qFormat/>
    <w:rPr>
      <w:rFonts w:ascii="Times New Roman" w:hAnsi="Times New Roman" w:cs="Symbol"/>
      <w:sz w:val="20"/>
    </w:rPr>
  </w:style>
  <w:style w:type="character" w:customStyle="1" w:styleId="ListLabel378">
    <w:name w:val="ListLabel 378"/>
    <w:qFormat/>
    <w:rPr>
      <w:rFonts w:ascii="Times New Roman" w:hAnsi="Times New Roman" w:cs="Courier New"/>
      <w:sz w:val="20"/>
    </w:rPr>
  </w:style>
  <w:style w:type="character" w:customStyle="1" w:styleId="ListLabel379">
    <w:name w:val="ListLabel 379"/>
    <w:qFormat/>
    <w:rPr>
      <w:rFonts w:cs="Wingdings"/>
      <w:sz w:val="20"/>
    </w:rPr>
  </w:style>
  <w:style w:type="character" w:customStyle="1" w:styleId="ListLabel380">
    <w:name w:val="ListLabel 380"/>
    <w:qFormat/>
    <w:rPr>
      <w:rFonts w:cs="Wingdings"/>
      <w:sz w:val="20"/>
    </w:rPr>
  </w:style>
  <w:style w:type="character" w:customStyle="1" w:styleId="ListLabel381">
    <w:name w:val="ListLabel 381"/>
    <w:qFormat/>
    <w:rPr>
      <w:rFonts w:cs="Wingdings"/>
      <w:sz w:val="20"/>
    </w:rPr>
  </w:style>
  <w:style w:type="character" w:customStyle="1" w:styleId="ListLabel382">
    <w:name w:val="ListLabel 382"/>
    <w:qFormat/>
    <w:rPr>
      <w:rFonts w:cs="Wingdings"/>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ascii="Times New Roman" w:hAnsi="Times New Roman" w:cs="Symbol"/>
      <w:sz w:val="20"/>
    </w:rPr>
  </w:style>
  <w:style w:type="character" w:customStyle="1" w:styleId="ListLabel387">
    <w:name w:val="ListLabel 387"/>
    <w:qFormat/>
    <w:rPr>
      <w:rFonts w:ascii="Times New Roman" w:hAnsi="Times New Roman" w:cs="Courier New"/>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cs="Wingdings"/>
      <w:sz w:val="20"/>
    </w:rPr>
  </w:style>
  <w:style w:type="character" w:customStyle="1" w:styleId="ListLabel391">
    <w:name w:val="ListLabel 391"/>
    <w:qFormat/>
    <w:rPr>
      <w:rFonts w:cs="Wingdings"/>
      <w:sz w:val="20"/>
    </w:rPr>
  </w:style>
  <w:style w:type="character" w:customStyle="1" w:styleId="ListLabel392">
    <w:name w:val="ListLabel 392"/>
    <w:qFormat/>
    <w:rPr>
      <w:rFonts w:cs="Wingdings"/>
      <w:sz w:val="20"/>
    </w:rPr>
  </w:style>
  <w:style w:type="character" w:customStyle="1" w:styleId="ListLabel393">
    <w:name w:val="ListLabel 393"/>
    <w:qFormat/>
    <w:rPr>
      <w:rFonts w:cs="Wingdings"/>
      <w:sz w:val="20"/>
    </w:rPr>
  </w:style>
  <w:style w:type="character" w:customStyle="1" w:styleId="ListLabel394">
    <w:name w:val="ListLabel 394"/>
    <w:qFormat/>
    <w:rPr>
      <w:rFonts w:cs="Wingdings"/>
      <w:sz w:val="20"/>
    </w:rPr>
  </w:style>
  <w:style w:type="character" w:customStyle="1" w:styleId="ListLabel395">
    <w:name w:val="ListLabel 395"/>
    <w:qFormat/>
    <w:rPr>
      <w:rFonts w:cs="Courier New"/>
    </w:rPr>
  </w:style>
  <w:style w:type="character" w:customStyle="1" w:styleId="ListLabel396">
    <w:name w:val="ListLabel 396"/>
    <w:qFormat/>
    <w:rPr>
      <w:rFonts w:ascii="Times New Roman" w:hAnsi="Times New Roman"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ascii="Times New Roman" w:hAnsi="Times New Roman" w:cs="Symbol"/>
      <w:b/>
    </w:rPr>
  </w:style>
  <w:style w:type="character" w:customStyle="1" w:styleId="ListLabel405">
    <w:name w:val="ListLabel 405"/>
    <w:qFormat/>
    <w:rPr>
      <w:rFonts w:ascii="Times New Roman" w:hAnsi="Times New Roman"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ascii="Times New Roman" w:hAnsi="Times New Roman" w:cs="Symbol"/>
      <w:color w:val="00000A"/>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ascii="Times New Roman" w:hAnsi="Times New Roman"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ascii="Times New Roman" w:hAnsi="Times New Roman" w:cs="Wingdings"/>
      <w:sz w:val="24"/>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paragraph" w:styleId="Nagwek">
    <w:name w:val="header"/>
    <w:basedOn w:val="Normalny"/>
    <w:next w:val="Tekstpodstawowy"/>
    <w:link w:val="NagwekZnak"/>
    <w:uiPriority w:val="99"/>
    <w:unhideWhenUsed/>
    <w:rsid w:val="00C8669E"/>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0447E7"/>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B274D2"/>
    <w:pPr>
      <w:ind w:left="720"/>
    </w:pPr>
    <w:rPr>
      <w:rFonts w:ascii="Calibri" w:hAnsi="Calibri" w:cs="Calibri"/>
    </w:rPr>
  </w:style>
  <w:style w:type="paragraph" w:styleId="Bezodstpw">
    <w:name w:val="No Spacing"/>
    <w:uiPriority w:val="1"/>
    <w:qFormat/>
    <w:rsid w:val="009B2BF7"/>
    <w:rPr>
      <w:color w:val="00000A"/>
      <w:sz w:val="22"/>
    </w:rPr>
  </w:style>
  <w:style w:type="paragraph" w:styleId="Tekstdymka">
    <w:name w:val="Balloon Text"/>
    <w:basedOn w:val="Normalny"/>
    <w:link w:val="TekstdymkaZnak"/>
    <w:uiPriority w:val="99"/>
    <w:semiHidden/>
    <w:unhideWhenUsed/>
    <w:qFormat/>
    <w:rsid w:val="000D007B"/>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C8669E"/>
    <w:pPr>
      <w:tabs>
        <w:tab w:val="center" w:pos="4536"/>
        <w:tab w:val="right" w:pos="9072"/>
      </w:tabs>
      <w:spacing w:after="0" w:line="240" w:lineRule="auto"/>
    </w:pPr>
  </w:style>
  <w:style w:type="paragraph" w:styleId="NormalnyWeb">
    <w:name w:val="Normal (Web)"/>
    <w:basedOn w:val="Normalny"/>
    <w:uiPriority w:val="99"/>
    <w:semiHidden/>
    <w:unhideWhenUsed/>
    <w:qFormat/>
    <w:rsid w:val="0057671B"/>
    <w:pPr>
      <w:spacing w:after="300" w:line="240" w:lineRule="auto"/>
    </w:pPr>
    <w:rPr>
      <w:rFonts w:ascii="Times New Roman" w:eastAsia="Times New Roman" w:hAnsi="Times New Roman" w:cs="Times New Roman"/>
      <w:sz w:val="24"/>
      <w:szCs w:val="24"/>
    </w:rPr>
  </w:style>
  <w:style w:type="paragraph" w:customStyle="1" w:styleId="Default">
    <w:name w:val="Default"/>
    <w:qFormat/>
    <w:rsid w:val="000466FF"/>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qFormat/>
    <w:rsid w:val="00F66736"/>
    <w:pPr>
      <w:spacing w:after="0" w:line="240" w:lineRule="auto"/>
    </w:pPr>
    <w:rPr>
      <w:sz w:val="20"/>
      <w:szCs w:val="20"/>
    </w:rPr>
  </w:style>
  <w:style w:type="paragraph" w:styleId="Tekstpodstawowy2">
    <w:name w:val="Body Text 2"/>
    <w:basedOn w:val="Normalny"/>
    <w:link w:val="Tekstpodstawowy2Znak"/>
    <w:qFormat/>
    <w:rsid w:val="00F66736"/>
    <w:pPr>
      <w:spacing w:after="0" w:line="240" w:lineRule="auto"/>
    </w:pPr>
    <w:rPr>
      <w:rFonts w:ascii="Times New Roman" w:eastAsia="Times New Roman" w:hAnsi="Times New Roman" w:cs="Times New Roman"/>
      <w:sz w:val="24"/>
      <w:szCs w:val="24"/>
    </w:rPr>
  </w:style>
  <w:style w:type="paragraph" w:customStyle="1" w:styleId="ListParagraph1">
    <w:name w:val="List Paragraph1"/>
    <w:basedOn w:val="Normalny"/>
    <w:qFormat/>
    <w:rsid w:val="005E0AD4"/>
    <w:pPr>
      <w:ind w:left="720"/>
    </w:pPr>
    <w:rPr>
      <w:rFonts w:ascii="Times New Roman" w:eastAsia="Times New Roman" w:hAnsi="Times New Roman" w:cs="Times New Roman"/>
      <w:sz w:val="24"/>
      <w:szCs w:val="24"/>
    </w:rPr>
  </w:style>
  <w:style w:type="paragraph" w:styleId="Tekstkomentarza">
    <w:name w:val="annotation text"/>
    <w:basedOn w:val="Normalny"/>
    <w:link w:val="TekstkomentarzaZnak"/>
    <w:uiPriority w:val="99"/>
    <w:unhideWhenUsed/>
    <w:qFormat/>
    <w:rsid w:val="005E0AD4"/>
    <w:pPr>
      <w:spacing w:after="0" w:line="240" w:lineRule="auto"/>
    </w:pPr>
    <w:rPr>
      <w:rFonts w:ascii="Times New Roman" w:eastAsia="Times New Roman" w:hAnsi="Times New Roman" w:cs="Times New Roman"/>
      <w:sz w:val="20"/>
      <w:szCs w:val="20"/>
    </w:rPr>
  </w:style>
  <w:style w:type="table" w:styleId="Tabela-Siatka">
    <w:name w:val="Table Grid"/>
    <w:basedOn w:val="Standardowy"/>
    <w:uiPriority w:val="39"/>
    <w:rsid w:val="00B27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E36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36AB"/>
    <w:rPr>
      <w:color w:val="00000A"/>
      <w:szCs w:val="20"/>
    </w:rPr>
  </w:style>
  <w:style w:type="character" w:styleId="Odwoanieprzypisukocowego">
    <w:name w:val="endnote reference"/>
    <w:basedOn w:val="Domylnaczcionkaakapitu"/>
    <w:uiPriority w:val="99"/>
    <w:semiHidden/>
    <w:unhideWhenUsed/>
    <w:rsid w:val="007E36AB"/>
    <w:rPr>
      <w:vertAlign w:val="superscript"/>
    </w:rPr>
  </w:style>
  <w:style w:type="character" w:customStyle="1" w:styleId="Teksttreci2">
    <w:name w:val="Tekst treści (2)_"/>
    <w:basedOn w:val="Domylnaczcionkaakapitu"/>
    <w:link w:val="Teksttreci20"/>
    <w:locked/>
    <w:rsid w:val="009C2F5C"/>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9C2F5C"/>
    <w:pPr>
      <w:widowControl w:val="0"/>
      <w:shd w:val="clear" w:color="auto" w:fill="FFFFFF"/>
      <w:spacing w:after="0" w:line="240" w:lineRule="auto"/>
      <w:ind w:left="680"/>
    </w:pPr>
    <w:rPr>
      <w:rFonts w:ascii="Segoe UI" w:eastAsia="Segoe UI" w:hAnsi="Segoe UI" w:cs="Segoe UI"/>
      <w:b/>
      <w:bCs/>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6533">
      <w:bodyDiv w:val="1"/>
      <w:marLeft w:val="0"/>
      <w:marRight w:val="0"/>
      <w:marTop w:val="0"/>
      <w:marBottom w:val="0"/>
      <w:divBdr>
        <w:top w:val="none" w:sz="0" w:space="0" w:color="auto"/>
        <w:left w:val="none" w:sz="0" w:space="0" w:color="auto"/>
        <w:bottom w:val="none" w:sz="0" w:space="0" w:color="auto"/>
        <w:right w:val="none" w:sz="0" w:space="0" w:color="auto"/>
      </w:divBdr>
    </w:div>
    <w:div w:id="459764805">
      <w:bodyDiv w:val="1"/>
      <w:marLeft w:val="0"/>
      <w:marRight w:val="0"/>
      <w:marTop w:val="0"/>
      <w:marBottom w:val="0"/>
      <w:divBdr>
        <w:top w:val="none" w:sz="0" w:space="0" w:color="auto"/>
        <w:left w:val="none" w:sz="0" w:space="0" w:color="auto"/>
        <w:bottom w:val="none" w:sz="0" w:space="0" w:color="auto"/>
        <w:right w:val="none" w:sz="0" w:space="0" w:color="auto"/>
      </w:divBdr>
    </w:div>
    <w:div w:id="620920254">
      <w:bodyDiv w:val="1"/>
      <w:marLeft w:val="0"/>
      <w:marRight w:val="0"/>
      <w:marTop w:val="0"/>
      <w:marBottom w:val="0"/>
      <w:divBdr>
        <w:top w:val="none" w:sz="0" w:space="0" w:color="auto"/>
        <w:left w:val="none" w:sz="0" w:space="0" w:color="auto"/>
        <w:bottom w:val="none" w:sz="0" w:space="0" w:color="auto"/>
        <w:right w:val="none" w:sz="0" w:space="0" w:color="auto"/>
      </w:divBdr>
    </w:div>
    <w:div w:id="754321960">
      <w:bodyDiv w:val="1"/>
      <w:marLeft w:val="0"/>
      <w:marRight w:val="0"/>
      <w:marTop w:val="0"/>
      <w:marBottom w:val="0"/>
      <w:divBdr>
        <w:top w:val="none" w:sz="0" w:space="0" w:color="auto"/>
        <w:left w:val="none" w:sz="0" w:space="0" w:color="auto"/>
        <w:bottom w:val="none" w:sz="0" w:space="0" w:color="auto"/>
        <w:right w:val="none" w:sz="0" w:space="0" w:color="auto"/>
      </w:divBdr>
    </w:div>
    <w:div w:id="1356620073">
      <w:bodyDiv w:val="1"/>
      <w:marLeft w:val="0"/>
      <w:marRight w:val="0"/>
      <w:marTop w:val="0"/>
      <w:marBottom w:val="0"/>
      <w:divBdr>
        <w:top w:val="none" w:sz="0" w:space="0" w:color="auto"/>
        <w:left w:val="none" w:sz="0" w:space="0" w:color="auto"/>
        <w:bottom w:val="none" w:sz="0" w:space="0" w:color="auto"/>
        <w:right w:val="none" w:sz="0" w:space="0" w:color="auto"/>
      </w:divBdr>
    </w:div>
    <w:div w:id="1767188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A65E6-B5AE-40CA-A44B-8E4443E0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3970</Words>
  <Characters>23821</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Kądziołka</dc:creator>
  <cp:keywords/>
  <dc:description/>
  <cp:lastModifiedBy>P.Małek (KG PSP)</cp:lastModifiedBy>
  <cp:revision>2</cp:revision>
  <cp:lastPrinted>2021-03-02T13:46:00Z</cp:lastPrinted>
  <dcterms:created xsi:type="dcterms:W3CDTF">2021-03-11T08:42:00Z</dcterms:created>
  <dcterms:modified xsi:type="dcterms:W3CDTF">2021-03-11T08:42:00Z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