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787D" w14:textId="43502AE6" w:rsidR="005C7248" w:rsidRDefault="005C7248" w:rsidP="00AC3DB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6124F9" w14:textId="77777777" w:rsidR="00AC3DB0" w:rsidRPr="00AC3DB0" w:rsidRDefault="00AC3DB0" w:rsidP="00AC3DB0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AC3DB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Zamawiający:</w:t>
      </w:r>
    </w:p>
    <w:p w14:paraId="11D426C6" w14:textId="77777777" w:rsidR="00AC3DB0" w:rsidRPr="00AC3DB0" w:rsidRDefault="00AC3DB0" w:rsidP="00AC3DB0">
      <w:pPr>
        <w:spacing w:after="0" w:line="240" w:lineRule="auto"/>
        <w:ind w:left="3828"/>
        <w:jc w:val="right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AC3DB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Gmina Turawa</w:t>
      </w:r>
    </w:p>
    <w:p w14:paraId="12E023E5" w14:textId="77777777" w:rsidR="00AC3DB0" w:rsidRPr="00AC3DB0" w:rsidRDefault="00AC3DB0" w:rsidP="00AC3DB0">
      <w:pPr>
        <w:spacing w:after="0" w:line="240" w:lineRule="auto"/>
        <w:ind w:left="382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C3DB0">
        <w:rPr>
          <w:rFonts w:ascii="Calibri" w:eastAsia="Times New Roman" w:hAnsi="Calibri" w:cs="Calibri"/>
          <w:bCs/>
          <w:sz w:val="24"/>
          <w:szCs w:val="24"/>
          <w:lang w:eastAsia="pl-PL"/>
        </w:rPr>
        <w:t>ul. Opolska 39c</w:t>
      </w:r>
    </w:p>
    <w:p w14:paraId="3BCDB0E1" w14:textId="77777777" w:rsidR="00AC3DB0" w:rsidRPr="00AC3DB0" w:rsidRDefault="00AC3DB0" w:rsidP="00AC3DB0">
      <w:pPr>
        <w:spacing w:after="0" w:line="240" w:lineRule="auto"/>
        <w:ind w:left="382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C3DB0">
        <w:rPr>
          <w:rFonts w:ascii="Calibri" w:eastAsia="Times New Roman" w:hAnsi="Calibri" w:cs="Calibri"/>
          <w:bCs/>
          <w:sz w:val="24"/>
          <w:szCs w:val="24"/>
          <w:lang w:eastAsia="pl-PL"/>
        </w:rPr>
        <w:t>46-045 Turawa</w:t>
      </w:r>
    </w:p>
    <w:p w14:paraId="5D07736A" w14:textId="77777777" w:rsidR="00AC3DB0" w:rsidRPr="00AC3DB0" w:rsidRDefault="00AC3DB0" w:rsidP="00AC3DB0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AC3DB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3FE6141F" w14:textId="01E394E2" w:rsidR="00316E79" w:rsidRDefault="00AC3DB0" w:rsidP="00AC3DB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3DB0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  <w:r w:rsidRPr="00AC3DB0">
        <w:rPr>
          <w:rFonts w:ascii="Garamond" w:eastAsia="Times New Roman" w:hAnsi="Garamond" w:cs="Times New Roman"/>
          <w:color w:val="000000"/>
          <w:lang w:eastAsia="pl-PL"/>
        </w:rPr>
        <w:tab/>
      </w:r>
    </w:p>
    <w:p w14:paraId="12D360BF" w14:textId="77777777" w:rsidR="00AC3DB0" w:rsidRDefault="00AC3DB0" w:rsidP="00B653D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142BE7" w14:textId="1058BACB" w:rsidR="00B653D2" w:rsidRPr="00993213" w:rsidRDefault="00AC3DB0" w:rsidP="00B653D2">
      <w:pPr>
        <w:spacing w:after="120" w:line="240" w:lineRule="auto"/>
        <w:jc w:val="center"/>
        <w:rPr>
          <w:rFonts w:ascii="Calibri" w:eastAsia="Times New Roman" w:hAnsi="Calibri" w:cs="Arial"/>
          <w:b/>
          <w:sz w:val="28"/>
          <w:szCs w:val="28"/>
          <w:u w:val="single"/>
          <w:lang w:eastAsia="pl-PL"/>
        </w:rPr>
      </w:pPr>
      <w:r w:rsidRPr="00993213">
        <w:rPr>
          <w:rFonts w:ascii="Calibri" w:eastAsia="Times New Roman" w:hAnsi="Calibri" w:cs="Arial"/>
          <w:b/>
          <w:sz w:val="28"/>
          <w:szCs w:val="28"/>
          <w:u w:val="single"/>
          <w:lang w:eastAsia="pl-PL"/>
        </w:rPr>
        <w:t>OŚWIADCZENIE</w:t>
      </w:r>
    </w:p>
    <w:p w14:paraId="7CDA0EF0" w14:textId="77777777" w:rsidR="00AC3DB0" w:rsidRPr="00AC3DB0" w:rsidRDefault="009217AC" w:rsidP="00AC3DB0">
      <w:pPr>
        <w:spacing w:line="360" w:lineRule="auto"/>
        <w:jc w:val="center"/>
        <w:rPr>
          <w:rFonts w:ascii="Calibri" w:hAnsi="Calibri" w:cs="Arial"/>
          <w:b/>
        </w:rPr>
      </w:pPr>
      <w:r w:rsidRPr="00AC3DB0">
        <w:rPr>
          <w:rFonts w:ascii="Calibri" w:hAnsi="Calibri" w:cs="Arial"/>
          <w:b/>
        </w:rPr>
        <w:t>dotyczące przynależności do grupy kapitałowej</w:t>
      </w:r>
    </w:p>
    <w:p w14:paraId="5BBE9975" w14:textId="547BFE54" w:rsidR="00B70082" w:rsidRPr="00AC3DB0" w:rsidRDefault="00B70082" w:rsidP="00AC3DB0">
      <w:pPr>
        <w:spacing w:line="360" w:lineRule="auto"/>
        <w:jc w:val="center"/>
        <w:rPr>
          <w:rFonts w:ascii="Calibri" w:hAnsi="Calibri" w:cs="Arial"/>
          <w:b/>
        </w:rPr>
      </w:pPr>
      <w:r w:rsidRPr="00AC3DB0">
        <w:rPr>
          <w:rFonts w:ascii="Calibri" w:eastAsia="Times New Roman" w:hAnsi="Calibri" w:cs="Arial"/>
          <w:bCs/>
          <w:lang w:eastAsia="pl-PL"/>
        </w:rPr>
        <w:t xml:space="preserve">o którym mowa w art. 108 ust. 1 pkt 5 ustawy Pzp </w:t>
      </w:r>
    </w:p>
    <w:p w14:paraId="288E18C5" w14:textId="77777777" w:rsidR="00B70082" w:rsidRPr="00AC3DB0" w:rsidRDefault="00B70082" w:rsidP="00C0085D">
      <w:pPr>
        <w:spacing w:after="0"/>
        <w:jc w:val="center"/>
        <w:rPr>
          <w:rFonts w:ascii="Calibri" w:eastAsia="Times New Roman" w:hAnsi="Calibri" w:cs="Arial"/>
          <w:lang w:eastAsia="pl-PL"/>
        </w:rPr>
      </w:pPr>
    </w:p>
    <w:p w14:paraId="0990A5CD" w14:textId="77777777" w:rsidR="00AC3DB0" w:rsidRPr="00AC3DB0" w:rsidRDefault="00B653D2" w:rsidP="00AC3DB0">
      <w:pPr>
        <w:spacing w:after="0"/>
        <w:jc w:val="center"/>
        <w:rPr>
          <w:rFonts w:ascii="Calibri" w:eastAsia="Times New Roman" w:hAnsi="Calibri" w:cs="Arial"/>
          <w:lang w:eastAsia="pl-PL"/>
        </w:rPr>
      </w:pPr>
      <w:r w:rsidRPr="00AC3DB0">
        <w:rPr>
          <w:rFonts w:ascii="Calibri" w:eastAsia="Times New Roman" w:hAnsi="Calibri" w:cs="Arial"/>
          <w:lang w:eastAsia="pl-PL"/>
        </w:rPr>
        <w:t xml:space="preserve">Składane w postępowaniu na wybór wykonawcy </w:t>
      </w:r>
      <w:r w:rsidR="00C0085D" w:rsidRPr="00AC3DB0">
        <w:rPr>
          <w:rFonts w:ascii="Calibri" w:eastAsia="Times New Roman" w:hAnsi="Calibri" w:cs="Arial"/>
          <w:lang w:eastAsia="pl-PL"/>
        </w:rPr>
        <w:t>usługi</w:t>
      </w:r>
      <w:r w:rsidR="00AC3DB0" w:rsidRPr="00AC3DB0">
        <w:rPr>
          <w:rFonts w:ascii="Calibri" w:eastAsia="Times New Roman" w:hAnsi="Calibri" w:cs="Arial"/>
          <w:lang w:eastAsia="pl-PL"/>
        </w:rPr>
        <w:t xml:space="preserve"> </w:t>
      </w:r>
      <w:r w:rsidR="001D550C" w:rsidRPr="00AC3DB0">
        <w:rPr>
          <w:rFonts w:ascii="Calibri" w:eastAsia="Times New Roman" w:hAnsi="Calibri" w:cs="Arial"/>
          <w:lang w:eastAsia="pl-PL"/>
        </w:rPr>
        <w:t>p.n.</w:t>
      </w:r>
    </w:p>
    <w:p w14:paraId="4704D12B" w14:textId="0BFEAA6D" w:rsidR="00A774B5" w:rsidRPr="00B55B58" w:rsidRDefault="00A774B5" w:rsidP="00A774B5">
      <w:pPr>
        <w:autoSpaceDE w:val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CZĘŚĆ 2 </w:t>
      </w:r>
      <w:r w:rsidRPr="00B55B58">
        <w:rPr>
          <w:rFonts w:ascii="Calibri" w:hAnsi="Calibri" w:cs="Calibri"/>
          <w:b/>
          <w:sz w:val="24"/>
          <w:szCs w:val="24"/>
        </w:rPr>
        <w:t xml:space="preserve">- </w:t>
      </w:r>
      <w:r>
        <w:rPr>
          <w:rFonts w:ascii="Calibri" w:hAnsi="Calibri"/>
          <w:b/>
          <w:sz w:val="24"/>
          <w:szCs w:val="24"/>
        </w:rPr>
        <w:t>O</w:t>
      </w:r>
      <w:r w:rsidRPr="00B55B58">
        <w:rPr>
          <w:rFonts w:ascii="Calibri" w:hAnsi="Calibri"/>
          <w:b/>
          <w:sz w:val="24"/>
          <w:szCs w:val="24"/>
        </w:rPr>
        <w:t>dbiór i zagosp</w:t>
      </w:r>
      <w:r>
        <w:rPr>
          <w:rFonts w:ascii="Calibri" w:hAnsi="Calibri"/>
          <w:b/>
          <w:sz w:val="24"/>
          <w:szCs w:val="24"/>
        </w:rPr>
        <w:t xml:space="preserve">odarowanie odpadów komunalnych </w:t>
      </w:r>
      <w:r>
        <w:rPr>
          <w:rFonts w:ascii="Calibri" w:hAnsi="Calibri"/>
          <w:b/>
          <w:bCs/>
          <w:iCs/>
          <w:spacing w:val="-3"/>
          <w:sz w:val="24"/>
          <w:szCs w:val="24"/>
        </w:rPr>
        <w:t>z terenów rekreacyjnych Jezior T</w:t>
      </w:r>
      <w:r w:rsidRPr="00B55B58">
        <w:rPr>
          <w:rFonts w:ascii="Calibri" w:hAnsi="Calibri"/>
          <w:b/>
          <w:bCs/>
          <w:iCs/>
          <w:spacing w:val="-3"/>
          <w:sz w:val="24"/>
          <w:szCs w:val="24"/>
        </w:rPr>
        <w:t>urawskich oraz obiektów gminnych</w:t>
      </w:r>
      <w:r>
        <w:rPr>
          <w:rFonts w:ascii="Calibri" w:hAnsi="Calibri"/>
          <w:b/>
          <w:bCs/>
          <w:iCs/>
          <w:spacing w:val="-3"/>
          <w:sz w:val="24"/>
          <w:szCs w:val="24"/>
        </w:rPr>
        <w:t xml:space="preserve"> </w:t>
      </w:r>
      <w:r w:rsidRPr="00B55B58">
        <w:rPr>
          <w:rFonts w:ascii="Calibri" w:hAnsi="Calibri"/>
          <w:b/>
          <w:bCs/>
          <w:iCs/>
          <w:spacing w:val="-3"/>
          <w:sz w:val="24"/>
          <w:szCs w:val="24"/>
        </w:rPr>
        <w:t xml:space="preserve">położonych na terenie </w:t>
      </w:r>
      <w:r>
        <w:rPr>
          <w:rFonts w:ascii="Calibri" w:hAnsi="Calibri"/>
          <w:b/>
          <w:bCs/>
          <w:iCs/>
          <w:sz w:val="24"/>
          <w:szCs w:val="24"/>
        </w:rPr>
        <w:t>gminy T</w:t>
      </w:r>
      <w:r w:rsidRPr="00B55B58">
        <w:rPr>
          <w:rFonts w:ascii="Calibri" w:hAnsi="Calibri"/>
          <w:b/>
          <w:bCs/>
          <w:iCs/>
          <w:sz w:val="24"/>
          <w:szCs w:val="24"/>
        </w:rPr>
        <w:t>urawa</w:t>
      </w:r>
    </w:p>
    <w:p w14:paraId="314E7A47" w14:textId="77777777" w:rsidR="00C0085D" w:rsidRPr="00AC3DB0" w:rsidRDefault="00C0085D" w:rsidP="00C0085D">
      <w:pPr>
        <w:spacing w:after="0"/>
        <w:jc w:val="center"/>
        <w:rPr>
          <w:rFonts w:ascii="Calibri" w:eastAsia="Times New Roman" w:hAnsi="Calibri" w:cs="Arial"/>
          <w:lang w:eastAsia="pl-PL"/>
        </w:rPr>
      </w:pPr>
    </w:p>
    <w:p w14:paraId="57EF70A8" w14:textId="77777777" w:rsidR="00AC3DB0" w:rsidRPr="00AC3DB0" w:rsidRDefault="00AC3DB0" w:rsidP="00AC3DB0">
      <w:pPr>
        <w:spacing w:after="120"/>
        <w:jc w:val="center"/>
        <w:rPr>
          <w:rFonts w:ascii="Calibri" w:eastAsia="Tahoma" w:hAnsi="Calibri" w:cs="Arial"/>
          <w:b/>
          <w:color w:val="000000"/>
        </w:rPr>
      </w:pPr>
      <w:r w:rsidRPr="00AC3DB0">
        <w:rPr>
          <w:rFonts w:ascii="Calibri" w:eastAsia="Tahoma" w:hAnsi="Calibri" w:cs="Arial"/>
          <w:b/>
          <w:color w:val="000000"/>
        </w:rPr>
        <w:t>Oświadczam, że:</w:t>
      </w:r>
    </w:p>
    <w:p w14:paraId="17C1D452" w14:textId="1E1C943A" w:rsidR="00AC3DB0" w:rsidRPr="00AC3DB0" w:rsidRDefault="00AC3DB0" w:rsidP="00AC3DB0">
      <w:pPr>
        <w:spacing w:after="120"/>
        <w:jc w:val="both"/>
        <w:rPr>
          <w:rFonts w:ascii="Calibri" w:eastAsia="Tahoma" w:hAnsi="Calibri" w:cs="Arial"/>
          <w:color w:val="000000"/>
        </w:rPr>
      </w:pPr>
      <w:r w:rsidRPr="00AC3DB0">
        <w:rPr>
          <w:rFonts w:ascii="Calibri" w:eastAsia="Tahoma" w:hAnsi="Calibri" w:cs="Arial"/>
          <w:b/>
        </w:rPr>
        <w:t>* nie przynależę do tej samej grupy kapitałowej,</w:t>
      </w:r>
      <w:r w:rsidRPr="00AC3DB0">
        <w:rPr>
          <w:rFonts w:ascii="Calibri" w:eastAsia="Tahoma" w:hAnsi="Calibri" w:cs="Arial"/>
        </w:rPr>
        <w:t xml:space="preserve"> o której mowa w art. 108 ust. 1 pkt 5 </w:t>
      </w:r>
      <w:r w:rsidRPr="00AC3DB0">
        <w:rPr>
          <w:rFonts w:ascii="Calibri" w:eastAsia="Tahoma" w:hAnsi="Calibri" w:cs="Arial"/>
          <w:highlight w:val="white"/>
        </w:rPr>
        <w:t xml:space="preserve">ustawy </w:t>
      </w:r>
      <w:r w:rsidRPr="00AC3DB0">
        <w:rPr>
          <w:rFonts w:ascii="Calibri" w:eastAsia="Tahoma" w:hAnsi="Calibri" w:cs="Arial"/>
        </w:rPr>
        <w:t xml:space="preserve">z dnia 11 września 2019 r. - Prawo zamówień publicznych </w:t>
      </w:r>
      <w:r w:rsidR="00A84ECA">
        <w:rPr>
          <w:rFonts w:ascii="Calibri" w:eastAsia="MS Mincho" w:hAnsi="Calibri" w:cs="Calibri"/>
          <w:bCs/>
        </w:rPr>
        <w:t>(t. j. Dz. U. z 2023 r., poz. 1605  z późn. zm.),</w:t>
      </w:r>
      <w:r w:rsidRPr="00AC3DB0">
        <w:rPr>
          <w:rFonts w:ascii="Calibri" w:eastAsia="Tahoma" w:hAnsi="Calibri" w:cs="Arial"/>
        </w:rPr>
        <w:br/>
        <w:t>z innym wykonawcą, który złożył odrębną ofertę w tym postępowaniu.</w:t>
      </w:r>
    </w:p>
    <w:p w14:paraId="01FB07DD" w14:textId="1B31BD90" w:rsidR="00AC3DB0" w:rsidRPr="00AC3DB0" w:rsidRDefault="00AC3DB0" w:rsidP="00AC3DB0">
      <w:pPr>
        <w:spacing w:after="120"/>
        <w:jc w:val="both"/>
        <w:rPr>
          <w:rFonts w:ascii="Calibri" w:eastAsia="Tahoma" w:hAnsi="Calibri" w:cs="Arial"/>
        </w:rPr>
      </w:pPr>
      <w:r w:rsidRPr="00AC3DB0">
        <w:rPr>
          <w:rFonts w:ascii="Calibri" w:eastAsia="Tahoma" w:hAnsi="Calibri" w:cs="Arial"/>
          <w:b/>
        </w:rPr>
        <w:t>* przynależę do tej samej grupy kapitałowej,</w:t>
      </w:r>
      <w:r w:rsidRPr="00AC3DB0">
        <w:rPr>
          <w:rFonts w:ascii="Calibri" w:eastAsia="Tahoma" w:hAnsi="Calibri" w:cs="Arial"/>
        </w:rPr>
        <w:t xml:space="preserve"> o której mowa w art. 108 ust. 1 pkt 5 </w:t>
      </w:r>
      <w:r w:rsidRPr="00AC3DB0">
        <w:rPr>
          <w:rFonts w:ascii="Calibri" w:eastAsia="Tahoma" w:hAnsi="Calibri" w:cs="Arial"/>
          <w:highlight w:val="white"/>
        </w:rPr>
        <w:t xml:space="preserve">ustawy </w:t>
      </w:r>
      <w:r w:rsidRPr="00AC3DB0">
        <w:rPr>
          <w:rFonts w:ascii="Calibri" w:eastAsia="Tahoma" w:hAnsi="Calibri" w:cs="Arial"/>
        </w:rPr>
        <w:br/>
        <w:t xml:space="preserve">z dnia 11 września 2019 r. - Prawo zamówień publicznych </w:t>
      </w:r>
      <w:r w:rsidR="00A84ECA">
        <w:rPr>
          <w:rFonts w:ascii="Calibri" w:eastAsia="MS Mincho" w:hAnsi="Calibri" w:cs="Calibri"/>
          <w:bCs/>
        </w:rPr>
        <w:t>(t. j. Dz. U. z 2023 r., poz. 1605  z późn. zm.),</w:t>
      </w:r>
      <w:r w:rsidRPr="00AC3DB0">
        <w:rPr>
          <w:rFonts w:ascii="Calibri" w:eastAsia="Tahoma" w:hAnsi="Calibri" w:cs="Arial"/>
        </w:rPr>
        <w:br/>
      </w:r>
      <w:r w:rsidRPr="00AC3DB0">
        <w:rPr>
          <w:rFonts w:ascii="Calibri" w:eastAsia="Tahoma" w:hAnsi="Calibri" w:cs="Arial"/>
          <w:b/>
        </w:rPr>
        <w:t>z następującymi wykonawcami, którzy złożyli odrębną ofertę w tym postępowaniu: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4251"/>
        <w:gridCol w:w="4157"/>
      </w:tblGrid>
      <w:tr w:rsidR="00AC3DB0" w:rsidRPr="00AC3DB0" w14:paraId="5717464E" w14:textId="77777777" w:rsidTr="000216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95C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  <w:b/>
              </w:rPr>
            </w:pPr>
            <w:r w:rsidRPr="00AC3DB0">
              <w:rPr>
                <w:rFonts w:ascii="Calibri" w:eastAsia="Tahoma" w:hAnsi="Calibri" w:cs="Arial"/>
                <w:b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45A4" w14:textId="77777777" w:rsidR="00AC3DB0" w:rsidRPr="00AC3DB0" w:rsidRDefault="00AC3DB0" w:rsidP="000216FC">
            <w:pPr>
              <w:spacing w:after="120"/>
              <w:jc w:val="center"/>
              <w:rPr>
                <w:rFonts w:ascii="Calibri" w:eastAsia="Tahoma" w:hAnsi="Calibri" w:cs="Arial"/>
                <w:b/>
              </w:rPr>
            </w:pPr>
            <w:r w:rsidRPr="00AC3DB0">
              <w:rPr>
                <w:rFonts w:ascii="Calibri" w:eastAsia="Tahoma" w:hAnsi="Calibri" w:cs="Arial"/>
                <w:b/>
                <w:highlight w:val="white"/>
              </w:rPr>
              <w:t>Nazwa albo imię i nazwisko wykonawcy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6889" w14:textId="77777777" w:rsidR="00AC3DB0" w:rsidRPr="00AC3DB0" w:rsidRDefault="00AC3DB0" w:rsidP="000216FC">
            <w:pPr>
              <w:spacing w:after="120"/>
              <w:jc w:val="center"/>
              <w:rPr>
                <w:rFonts w:ascii="Calibri" w:eastAsia="Tahoma" w:hAnsi="Calibri" w:cs="Arial"/>
                <w:b/>
              </w:rPr>
            </w:pPr>
            <w:r w:rsidRPr="00AC3DB0">
              <w:rPr>
                <w:rFonts w:ascii="Calibri" w:eastAsia="Tahoma" w:hAnsi="Calibri" w:cs="Arial"/>
                <w:b/>
                <w:highlight w:val="white"/>
              </w:rPr>
              <w:t>Siedziba albo miejsce zamieszkania, jeżeli jest miejscem wykonywania działalności wykonawcy</w:t>
            </w:r>
          </w:p>
        </w:tc>
      </w:tr>
      <w:tr w:rsidR="00AC3DB0" w:rsidRPr="00AC3DB0" w14:paraId="181D4163" w14:textId="77777777" w:rsidTr="000216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5D0" w14:textId="77777777" w:rsidR="00AC3DB0" w:rsidRPr="00AC3DB0" w:rsidRDefault="00AC3DB0" w:rsidP="00AC3DB0">
            <w:pPr>
              <w:numPr>
                <w:ilvl w:val="0"/>
                <w:numId w:val="2"/>
              </w:numPr>
              <w:spacing w:after="120" w:line="240" w:lineRule="auto"/>
              <w:ind w:left="313" w:hanging="284"/>
              <w:rPr>
                <w:rFonts w:ascii="Calibri" w:eastAsia="Tahoma" w:hAnsi="Calibri" w:cs="Arial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D07B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94F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</w:rPr>
            </w:pPr>
          </w:p>
        </w:tc>
      </w:tr>
      <w:tr w:rsidR="00AC3DB0" w:rsidRPr="00AC3DB0" w14:paraId="0CEF5C1B" w14:textId="77777777" w:rsidTr="000216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2398" w14:textId="77777777" w:rsidR="00AC3DB0" w:rsidRPr="00AC3DB0" w:rsidRDefault="00AC3DB0" w:rsidP="00AC3DB0">
            <w:pPr>
              <w:numPr>
                <w:ilvl w:val="0"/>
                <w:numId w:val="2"/>
              </w:numPr>
              <w:spacing w:after="120" w:line="240" w:lineRule="auto"/>
              <w:ind w:left="313" w:hanging="284"/>
              <w:rPr>
                <w:rFonts w:ascii="Calibri" w:eastAsia="Tahoma" w:hAnsi="Calibri" w:cs="Arial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53A4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70C0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</w:rPr>
            </w:pPr>
          </w:p>
        </w:tc>
      </w:tr>
    </w:tbl>
    <w:p w14:paraId="7936CCAB" w14:textId="77777777" w:rsidR="00B653D2" w:rsidRPr="00AC3DB0" w:rsidRDefault="00B653D2" w:rsidP="00E45490">
      <w:pPr>
        <w:spacing w:after="0"/>
        <w:jc w:val="both"/>
        <w:rPr>
          <w:rFonts w:ascii="Calibri" w:eastAsia="Times New Roman" w:hAnsi="Calibri" w:cs="Arial"/>
          <w:lang w:eastAsia="pl-PL"/>
        </w:rPr>
      </w:pPr>
    </w:p>
    <w:p w14:paraId="6682EC67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586063D" w14:textId="77777777" w:rsidR="00AC3DB0" w:rsidRPr="003F2A5D" w:rsidRDefault="00AC3DB0" w:rsidP="00AC3DB0">
      <w:pPr>
        <w:shd w:val="clear" w:color="auto" w:fill="FFFFFF"/>
        <w:spacing w:after="120"/>
        <w:rPr>
          <w:rFonts w:ascii="Arial" w:eastAsia="Tahoma" w:hAnsi="Arial" w:cs="Arial"/>
          <w:color w:val="333333"/>
          <w:sz w:val="20"/>
          <w:szCs w:val="20"/>
          <w:highlight w:val="white"/>
        </w:rPr>
      </w:pPr>
      <w:r w:rsidRPr="003F2A5D">
        <w:rPr>
          <w:rFonts w:ascii="Arial" w:eastAsia="Tahoma" w:hAnsi="Arial" w:cs="Arial"/>
          <w:color w:val="333333"/>
          <w:sz w:val="20"/>
          <w:szCs w:val="20"/>
          <w:highlight w:val="white"/>
        </w:rPr>
        <w:t>Jednocześnie składam następujące dokumenty/informacje potwierdzające przygotowanie oferty, niezależnie od innego wykonawcy należącego do tej samej grupy kapitałowej:</w:t>
      </w:r>
    </w:p>
    <w:p w14:paraId="25AF2FF7" w14:textId="77777777" w:rsidR="00AC3DB0" w:rsidRPr="003F2A5D" w:rsidRDefault="00AC3DB0" w:rsidP="00AC3DB0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ahoma" w:hAnsi="Arial" w:cs="Arial"/>
          <w:color w:val="333333"/>
          <w:sz w:val="20"/>
          <w:szCs w:val="20"/>
          <w:highlight w:val="white"/>
        </w:rPr>
      </w:pPr>
      <w:r w:rsidRPr="003F2A5D">
        <w:rPr>
          <w:rFonts w:ascii="Arial" w:eastAsia="Tahoma" w:hAnsi="Arial" w:cs="Arial"/>
          <w:color w:val="333333"/>
          <w:sz w:val="20"/>
          <w:szCs w:val="20"/>
          <w:highlight w:val="white"/>
        </w:rPr>
        <w:t>…………………………………………………………………………………………;</w:t>
      </w:r>
    </w:p>
    <w:p w14:paraId="4CCFEA33" w14:textId="77777777" w:rsidR="00AC3DB0" w:rsidRPr="003F2A5D" w:rsidRDefault="00AC3DB0" w:rsidP="00AC3DB0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ahoma" w:hAnsi="Arial" w:cs="Arial"/>
          <w:color w:val="333333"/>
          <w:sz w:val="20"/>
          <w:szCs w:val="20"/>
          <w:highlight w:val="white"/>
        </w:rPr>
      </w:pPr>
      <w:r w:rsidRPr="003F2A5D">
        <w:rPr>
          <w:rFonts w:ascii="Arial" w:eastAsia="Tahoma" w:hAnsi="Arial" w:cs="Arial"/>
          <w:color w:val="333333"/>
          <w:sz w:val="20"/>
          <w:szCs w:val="20"/>
          <w:highlight w:val="white"/>
        </w:rPr>
        <w:t>…………………………………………………………………………………………;</w:t>
      </w:r>
    </w:p>
    <w:p w14:paraId="7F39D88D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69359F6B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931B200" w14:textId="77777777" w:rsidR="00B653D2" w:rsidRPr="006D318F" w:rsidRDefault="00AE3B2A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B653D2" w:rsidRPr="006D318F">
        <w:rPr>
          <w:rFonts w:ascii="Arial" w:eastAsia="Times New Roman" w:hAnsi="Arial" w:cs="Arial"/>
          <w:lang w:eastAsia="pl-PL"/>
        </w:rPr>
        <w:tab/>
      </w:r>
      <w:r w:rsidR="00B653D2" w:rsidRPr="006D318F">
        <w:rPr>
          <w:rFonts w:ascii="Arial" w:eastAsia="Times New Roman" w:hAnsi="Arial" w:cs="Arial"/>
          <w:lang w:eastAsia="pl-PL"/>
        </w:rPr>
        <w:tab/>
      </w:r>
      <w:r w:rsidR="00B653D2" w:rsidRPr="006D318F">
        <w:rPr>
          <w:rFonts w:ascii="Arial" w:eastAsia="Times New Roman" w:hAnsi="Arial" w:cs="Arial"/>
          <w:lang w:eastAsia="pl-PL"/>
        </w:rPr>
        <w:tab/>
      </w:r>
    </w:p>
    <w:p w14:paraId="12867395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7810969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6E3B9CCD" w14:textId="77777777" w:rsidR="00FB461F" w:rsidRDefault="00FB461F" w:rsidP="00B653D2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2A8271" w14:textId="77777777" w:rsidR="00FB461F" w:rsidRDefault="00FB461F" w:rsidP="00B653D2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29305A" w14:textId="0219AE24" w:rsidR="00B653D2" w:rsidRDefault="00B653D2" w:rsidP="00B653D2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318F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  <w:r w:rsidR="003C308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180BAE72" w14:textId="08F881EC" w:rsidR="003C3088" w:rsidRPr="00FB461F" w:rsidRDefault="003C3088" w:rsidP="003C3088">
      <w:pPr>
        <w:pStyle w:val="Akapitzlist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46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Oświadczenie należy złożyć na wystosowane przez Zamawiającego zgodnie z art. 126 ust. 1 ustawy Pzp wezwanie </w:t>
      </w:r>
    </w:p>
    <w:p w14:paraId="409CE080" w14:textId="05158F5B" w:rsidR="003C3088" w:rsidRDefault="003C3088" w:rsidP="003C3088">
      <w:pPr>
        <w:pStyle w:val="Akapitzlist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46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wspólnego ubiegania się o zamówienie przez Wykonawców niniejsze oświadczenie składa </w:t>
      </w:r>
      <w:r w:rsidR="00FB461F" w:rsidRPr="00FB46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każdy z Wykonawców wspólnie ubiegających się o zamówienie </w:t>
      </w:r>
    </w:p>
    <w:p w14:paraId="28E8F2D4" w14:textId="77777777" w:rsidR="006E7EA8" w:rsidRDefault="006E7EA8" w:rsidP="006E7EA8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BC0E483" w14:textId="77777777" w:rsidR="00512CCA" w:rsidRDefault="00512CCA" w:rsidP="00512CCA">
      <w:pPr>
        <w:widowControl w:val="0"/>
        <w:tabs>
          <w:tab w:val="left" w:pos="709"/>
        </w:tabs>
        <w:autoSpaceDE w:val="0"/>
        <w:autoSpaceDN w:val="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bCs/>
          <w:u w:val="single"/>
        </w:rPr>
        <w:t>Uwaga:</w:t>
      </w:r>
      <w:r>
        <w:rPr>
          <w:rFonts w:ascii="Calibri" w:eastAsia="Calibri" w:hAnsi="Calibri" w:cs="Calibri"/>
          <w:b/>
          <w:bCs/>
        </w:rPr>
        <w:t xml:space="preserve"> składane </w:t>
      </w:r>
      <w:r>
        <w:rPr>
          <w:rFonts w:ascii="Calibri" w:hAnsi="Calibri" w:cs="Calibri"/>
          <w:b/>
        </w:rPr>
        <w:t>w formie elektronicznej (oznacza to postać elektroniczną opatrzoną kwalifikowanym podpisem elektronicznym),</w:t>
      </w:r>
    </w:p>
    <w:p w14:paraId="414AA831" w14:textId="77777777" w:rsidR="006E7EA8" w:rsidRPr="006E7EA8" w:rsidRDefault="006E7EA8" w:rsidP="006E7EA8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6E7EA8" w:rsidRPr="006E7EA8" w:rsidSect="00907413">
      <w:footerReference w:type="default" r:id="rId7"/>
      <w:headerReference w:type="first" r:id="rId8"/>
      <w:pgSz w:w="11906" w:h="16838" w:code="9"/>
      <w:pgMar w:top="894" w:right="1134" w:bottom="993" w:left="926" w:header="568" w:footer="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CEBD" w14:textId="77777777" w:rsidR="00741D6B" w:rsidRDefault="00741D6B">
      <w:pPr>
        <w:spacing w:after="0" w:line="240" w:lineRule="auto"/>
      </w:pPr>
      <w:r>
        <w:separator/>
      </w:r>
    </w:p>
  </w:endnote>
  <w:endnote w:type="continuationSeparator" w:id="0">
    <w:p w14:paraId="0B73506B" w14:textId="77777777" w:rsidR="00741D6B" w:rsidRDefault="0074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MS PMincho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6899" w14:textId="77777777" w:rsidR="0009050B" w:rsidRDefault="00E10E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774B5">
      <w:rPr>
        <w:noProof/>
      </w:rPr>
      <w:t>2</w:t>
    </w:r>
    <w:r>
      <w:fldChar w:fldCharType="end"/>
    </w:r>
  </w:p>
  <w:p w14:paraId="237F6C22" w14:textId="77777777" w:rsidR="0009050B" w:rsidRDefault="00090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417A" w14:textId="77777777" w:rsidR="00741D6B" w:rsidRDefault="00741D6B">
      <w:pPr>
        <w:spacing w:after="0" w:line="240" w:lineRule="auto"/>
      </w:pPr>
      <w:r>
        <w:separator/>
      </w:r>
    </w:p>
  </w:footnote>
  <w:footnote w:type="continuationSeparator" w:id="0">
    <w:p w14:paraId="54F5789B" w14:textId="77777777" w:rsidR="00741D6B" w:rsidRDefault="0074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2F07" w14:textId="6FEAFF32" w:rsidR="00AC3DB0" w:rsidRPr="00AC3DB0" w:rsidRDefault="00AC3DB0" w:rsidP="00AC3DB0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Bookman Old Style" w:eastAsia="Times New Roman" w:hAnsi="Bookman Old Style" w:cs="Bookman Old Style"/>
        <w:i/>
        <w:sz w:val="18"/>
        <w:szCs w:val="18"/>
        <w:lang w:eastAsia="pl-PL"/>
      </w:rPr>
      <w:t>Oświadczenie grupa kapitałowa</w:t>
    </w:r>
  </w:p>
  <w:p w14:paraId="42EBE53A" w14:textId="40D63705" w:rsidR="00AC3DB0" w:rsidRPr="00AC3DB0" w:rsidRDefault="00AC3DB0" w:rsidP="00AC3DB0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C3DB0">
      <w:rPr>
        <w:rFonts w:ascii="Bookman Old Style" w:eastAsia="Times New Roman" w:hAnsi="Bookman Old Style" w:cs="Bookman Old Style"/>
        <w:sz w:val="18"/>
        <w:szCs w:val="18"/>
        <w:lang w:eastAsia="pl-PL"/>
      </w:rPr>
      <w:t>BU.271.</w:t>
    </w:r>
    <w:r w:rsidR="00A84ECA">
      <w:rPr>
        <w:rFonts w:ascii="Bookman Old Style" w:eastAsia="Times New Roman" w:hAnsi="Bookman Old Style" w:cs="Bookman Old Style"/>
        <w:sz w:val="18"/>
        <w:szCs w:val="18"/>
        <w:lang w:eastAsia="pl-PL"/>
      </w:rPr>
      <w:t>7</w:t>
    </w:r>
    <w:r w:rsidRPr="00AC3DB0">
      <w:rPr>
        <w:rFonts w:ascii="Bookman Old Style" w:eastAsia="Times New Roman" w:hAnsi="Bookman Old Style" w:cs="Bookman Old Style"/>
        <w:sz w:val="18"/>
        <w:szCs w:val="18"/>
        <w:lang w:eastAsia="pl-PL"/>
      </w:rPr>
      <w:t>.202</w:t>
    </w:r>
    <w:r w:rsidR="00A84ECA">
      <w:rPr>
        <w:rFonts w:ascii="Bookman Old Style" w:eastAsia="Times New Roman" w:hAnsi="Bookman Old Style" w:cs="Bookman Old Style"/>
        <w:sz w:val="18"/>
        <w:szCs w:val="18"/>
        <w:lang w:eastAsia="pl-PL"/>
      </w:rPr>
      <w:t>3</w:t>
    </w:r>
    <w:r w:rsidRPr="00AC3DB0">
      <w:rPr>
        <w:rFonts w:ascii="Bookman Old Style" w:eastAsia="Times New Roman" w:hAnsi="Bookman Old Style" w:cs="Bookman Old Style"/>
        <w:sz w:val="18"/>
        <w:szCs w:val="18"/>
        <w:lang w:eastAsia="pl-PL"/>
      </w:rPr>
      <w:t>.AKG</w:t>
    </w:r>
  </w:p>
  <w:p w14:paraId="7FC09B12" w14:textId="249A487D" w:rsidR="0009050B" w:rsidRPr="00AC3DB0" w:rsidRDefault="00AC3DB0" w:rsidP="00AC3DB0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C3DB0">
      <w:rPr>
        <w:rFonts w:ascii="Bookman Old Style" w:eastAsia="Times New Roman" w:hAnsi="Bookman Old Style" w:cs="Bookman Old Style"/>
        <w:b/>
        <w:i/>
        <w:sz w:val="18"/>
        <w:szCs w:val="18"/>
        <w:lang w:eastAsia="pl-PL"/>
      </w:rPr>
      <w:t xml:space="preserve">Załącznik nr </w:t>
    </w:r>
    <w:r>
      <w:rPr>
        <w:rFonts w:ascii="Bookman Old Style" w:eastAsia="Times New Roman" w:hAnsi="Bookman Old Style" w:cs="Bookman Old Style"/>
        <w:b/>
        <w:i/>
        <w:sz w:val="18"/>
        <w:szCs w:val="18"/>
        <w:lang w:eastAsia="pl-PL"/>
      </w:rPr>
      <w:t>7</w:t>
    </w:r>
    <w:r w:rsidR="00A774B5">
      <w:rPr>
        <w:rFonts w:ascii="Bookman Old Style" w:eastAsia="Times New Roman" w:hAnsi="Bookman Old Style" w:cs="Bookman Old Style"/>
        <w:b/>
        <w:i/>
        <w:sz w:val="18"/>
        <w:szCs w:val="18"/>
        <w:lang w:eastAsia="pl-PL"/>
      </w:rPr>
      <w:t xml:space="preserve">b </w:t>
    </w:r>
    <w:r w:rsidRPr="00AC3DB0">
      <w:rPr>
        <w:rFonts w:ascii="Bookman Old Style" w:eastAsia="Times New Roman" w:hAnsi="Bookman Old Style" w:cs="Bookman Old Style"/>
        <w:b/>
        <w:i/>
        <w:sz w:val="18"/>
        <w:szCs w:val="18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5DD5"/>
    <w:multiLevelType w:val="hybridMultilevel"/>
    <w:tmpl w:val="A90EF810"/>
    <w:lvl w:ilvl="0" w:tplc="51D26B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2525B9"/>
    <w:multiLevelType w:val="multilevel"/>
    <w:tmpl w:val="E6444E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5188"/>
    <w:multiLevelType w:val="multilevel"/>
    <w:tmpl w:val="42ECCB7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95945">
    <w:abstractNumId w:val="0"/>
  </w:num>
  <w:num w:numId="2" w16cid:durableId="1545557420">
    <w:abstractNumId w:val="1"/>
  </w:num>
  <w:num w:numId="3" w16cid:durableId="132894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D2"/>
    <w:rsid w:val="00052B35"/>
    <w:rsid w:val="0009050B"/>
    <w:rsid w:val="000E0BB1"/>
    <w:rsid w:val="000E6FD4"/>
    <w:rsid w:val="0019047C"/>
    <w:rsid w:val="001D1654"/>
    <w:rsid w:val="001D550C"/>
    <w:rsid w:val="001E57FD"/>
    <w:rsid w:val="002005D9"/>
    <w:rsid w:val="002257A0"/>
    <w:rsid w:val="00232DF7"/>
    <w:rsid w:val="00246208"/>
    <w:rsid w:val="002967CC"/>
    <w:rsid w:val="002B028B"/>
    <w:rsid w:val="0031345B"/>
    <w:rsid w:val="00316E79"/>
    <w:rsid w:val="00352ABA"/>
    <w:rsid w:val="003556A8"/>
    <w:rsid w:val="00377C73"/>
    <w:rsid w:val="003B6D63"/>
    <w:rsid w:val="003C3088"/>
    <w:rsid w:val="003E2E59"/>
    <w:rsid w:val="00445A39"/>
    <w:rsid w:val="00494BE9"/>
    <w:rsid w:val="00512CCA"/>
    <w:rsid w:val="005814EA"/>
    <w:rsid w:val="005835C3"/>
    <w:rsid w:val="005858C1"/>
    <w:rsid w:val="005961D1"/>
    <w:rsid w:val="005C7248"/>
    <w:rsid w:val="005D4275"/>
    <w:rsid w:val="005E1A46"/>
    <w:rsid w:val="00645036"/>
    <w:rsid w:val="00682EEF"/>
    <w:rsid w:val="006C6DA4"/>
    <w:rsid w:val="006D318F"/>
    <w:rsid w:val="006E7EA8"/>
    <w:rsid w:val="00700ACD"/>
    <w:rsid w:val="00703294"/>
    <w:rsid w:val="00741D6B"/>
    <w:rsid w:val="00771EA1"/>
    <w:rsid w:val="00830C13"/>
    <w:rsid w:val="00831D64"/>
    <w:rsid w:val="0085126F"/>
    <w:rsid w:val="00872922"/>
    <w:rsid w:val="008775F7"/>
    <w:rsid w:val="008A59BD"/>
    <w:rsid w:val="008B06E8"/>
    <w:rsid w:val="00907413"/>
    <w:rsid w:val="009217AC"/>
    <w:rsid w:val="00983910"/>
    <w:rsid w:val="00993213"/>
    <w:rsid w:val="009A497B"/>
    <w:rsid w:val="009B5906"/>
    <w:rsid w:val="009E79F1"/>
    <w:rsid w:val="00A21DE7"/>
    <w:rsid w:val="00A774B5"/>
    <w:rsid w:val="00A84ECA"/>
    <w:rsid w:val="00AA052C"/>
    <w:rsid w:val="00AC244A"/>
    <w:rsid w:val="00AC3DB0"/>
    <w:rsid w:val="00AE3B2A"/>
    <w:rsid w:val="00B653D2"/>
    <w:rsid w:val="00B70082"/>
    <w:rsid w:val="00B87552"/>
    <w:rsid w:val="00B97AED"/>
    <w:rsid w:val="00BF35AA"/>
    <w:rsid w:val="00C0085D"/>
    <w:rsid w:val="00C03125"/>
    <w:rsid w:val="00C22611"/>
    <w:rsid w:val="00C4480E"/>
    <w:rsid w:val="00C846F3"/>
    <w:rsid w:val="00C9672C"/>
    <w:rsid w:val="00CA29D7"/>
    <w:rsid w:val="00CD3C66"/>
    <w:rsid w:val="00D177DC"/>
    <w:rsid w:val="00D36BB5"/>
    <w:rsid w:val="00D7180B"/>
    <w:rsid w:val="00DA0F15"/>
    <w:rsid w:val="00DC2702"/>
    <w:rsid w:val="00E07953"/>
    <w:rsid w:val="00E10E9A"/>
    <w:rsid w:val="00E2744D"/>
    <w:rsid w:val="00E31A9F"/>
    <w:rsid w:val="00E45490"/>
    <w:rsid w:val="00E45C2B"/>
    <w:rsid w:val="00E52E9D"/>
    <w:rsid w:val="00E945C4"/>
    <w:rsid w:val="00EB37A8"/>
    <w:rsid w:val="00ED530C"/>
    <w:rsid w:val="00EE4056"/>
    <w:rsid w:val="00EE7A92"/>
    <w:rsid w:val="00EF0EDD"/>
    <w:rsid w:val="00F11042"/>
    <w:rsid w:val="00F20A27"/>
    <w:rsid w:val="00F43DA5"/>
    <w:rsid w:val="00F9360C"/>
    <w:rsid w:val="00FB461F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B675"/>
  <w15:docId w15:val="{2A6690E8-20AB-4570-9A14-C042C3C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3D2"/>
  </w:style>
  <w:style w:type="paragraph" w:styleId="Stopka">
    <w:name w:val="footer"/>
    <w:basedOn w:val="Normalny"/>
    <w:link w:val="StopkaZnak"/>
    <w:uiPriority w:val="99"/>
    <w:unhideWhenUsed/>
    <w:rsid w:val="00B6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3D2"/>
  </w:style>
  <w:style w:type="paragraph" w:styleId="Tekstdymka">
    <w:name w:val="Balloon Text"/>
    <w:basedOn w:val="Normalny"/>
    <w:link w:val="TekstdymkaZnak"/>
    <w:uiPriority w:val="99"/>
    <w:semiHidden/>
    <w:unhideWhenUsed/>
    <w:rsid w:val="006D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35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Pawlikowski</dc:creator>
  <cp:lastModifiedBy>Aleksandra Grzesik</cp:lastModifiedBy>
  <cp:revision>62</cp:revision>
  <cp:lastPrinted>2021-12-06T08:59:00Z</cp:lastPrinted>
  <dcterms:created xsi:type="dcterms:W3CDTF">2016-08-17T13:13:00Z</dcterms:created>
  <dcterms:modified xsi:type="dcterms:W3CDTF">2023-11-22T22:22:00Z</dcterms:modified>
</cp:coreProperties>
</file>