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57" w:rsidRPr="00A04890" w:rsidRDefault="00C64186" w:rsidP="00A0489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A04890">
        <w:rPr>
          <w:rFonts w:eastAsia="Arial" w:cstheme="minorHAnsi"/>
          <w:sz w:val="24"/>
          <w:szCs w:val="24"/>
          <w:lang w:val="pl" w:eastAsia="pl-PL"/>
        </w:rPr>
        <w:t xml:space="preserve">                                                                        </w:t>
      </w:r>
      <w:r w:rsidR="00A04890" w:rsidRPr="00A04890">
        <w:rPr>
          <w:rFonts w:eastAsia="Arial" w:cstheme="minorHAnsi"/>
          <w:b/>
          <w:sz w:val="24"/>
          <w:szCs w:val="24"/>
          <w:lang w:val="pl" w:eastAsia="pl-PL"/>
        </w:rPr>
        <w:t>Załącznik nr 3 do SWZ</w:t>
      </w:r>
    </w:p>
    <w:p w:rsidR="00A04890" w:rsidRDefault="00A04890" w:rsidP="00FE7657">
      <w:pPr>
        <w:spacing w:after="0" w:line="480" w:lineRule="auto"/>
        <w:rPr>
          <w:rFonts w:cstheme="minorHAnsi"/>
          <w:sz w:val="24"/>
          <w:szCs w:val="24"/>
        </w:rPr>
      </w:pPr>
    </w:p>
    <w:p w:rsidR="00FE7657" w:rsidRPr="00572AA0" w:rsidRDefault="00FE7657" w:rsidP="00A0489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3D73B5" w:rsidRPr="003D73B5">
        <w:rPr>
          <w:rFonts w:cstheme="minorHAnsi"/>
          <w:b/>
          <w:sz w:val="24"/>
          <w:szCs w:val="24"/>
        </w:rPr>
        <w:t>SP.271.</w:t>
      </w:r>
      <w:r w:rsidR="00A04890">
        <w:rPr>
          <w:rFonts w:cstheme="minorHAnsi"/>
          <w:b/>
          <w:sz w:val="24"/>
          <w:szCs w:val="24"/>
        </w:rPr>
        <w:t>6</w:t>
      </w:r>
      <w:r w:rsidRPr="003D73B5">
        <w:rPr>
          <w:rFonts w:cstheme="minorHAnsi"/>
          <w:b/>
          <w:sz w:val="24"/>
          <w:szCs w:val="24"/>
        </w:rPr>
        <w:t>.202</w:t>
      </w:r>
      <w:r w:rsidR="00391492">
        <w:rPr>
          <w:rFonts w:cstheme="minorHAnsi"/>
          <w:b/>
          <w:sz w:val="24"/>
          <w:szCs w:val="24"/>
        </w:rPr>
        <w:t>4</w:t>
      </w:r>
      <w:r w:rsidRPr="00572AA0">
        <w:rPr>
          <w:rFonts w:cstheme="minorHAnsi"/>
          <w:b/>
          <w:sz w:val="24"/>
          <w:szCs w:val="24"/>
        </w:rPr>
        <w:t xml:space="preserve">                                                           </w:t>
      </w:r>
    </w:p>
    <w:p w:rsidR="00FE7657" w:rsidRPr="00572AA0" w:rsidRDefault="00FE7657" w:rsidP="00FE7657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Zamawiający: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Gmina </w:t>
      </w:r>
      <w:r w:rsidR="003D73B5">
        <w:rPr>
          <w:rFonts w:cstheme="minorHAnsi"/>
          <w:sz w:val="24"/>
          <w:szCs w:val="24"/>
        </w:rPr>
        <w:t>Kalisz Pomorski</w:t>
      </w:r>
    </w:p>
    <w:p w:rsidR="00FE7657" w:rsidRPr="00572AA0" w:rsidRDefault="00FE7657" w:rsidP="00FE7657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ul. </w:t>
      </w:r>
      <w:r w:rsidR="003D73B5">
        <w:rPr>
          <w:rFonts w:cstheme="minorHAnsi"/>
          <w:sz w:val="24"/>
          <w:szCs w:val="24"/>
        </w:rPr>
        <w:t>Wolności 25</w:t>
      </w:r>
    </w:p>
    <w:p w:rsidR="00FE7657" w:rsidRPr="00572AA0" w:rsidRDefault="003D73B5" w:rsidP="00FE7657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FE7657" w:rsidRPr="00572AA0">
        <w:rPr>
          <w:rFonts w:cstheme="minorHAnsi"/>
          <w:sz w:val="24"/>
          <w:szCs w:val="24"/>
        </w:rPr>
        <w:t xml:space="preserve"> </w:t>
      </w:r>
    </w:p>
    <w:p w:rsidR="00FE7657" w:rsidRPr="00572AA0" w:rsidRDefault="00FE7657" w:rsidP="00FE7657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:rsidR="00FE7657" w:rsidRPr="00572AA0" w:rsidRDefault="00FE7657" w:rsidP="00FE7657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:rsidR="00FE7657" w:rsidRPr="00572AA0" w:rsidRDefault="00FE7657" w:rsidP="00FE7657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:rsidR="00FE7657" w:rsidRPr="00572AA0" w:rsidRDefault="00FE7657" w:rsidP="00FE7657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nazwisko, stanowisko/podstawa do  reprezentacji)</w:t>
      </w: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E7657" w:rsidRPr="00572AA0" w:rsidRDefault="00FE7657" w:rsidP="00FE7657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składane na podstawie art. 125  ust. 1 ustawy z dnia 11 września 2019 r.</w:t>
      </w:r>
    </w:p>
    <w:p w:rsidR="00FE7657" w:rsidRPr="00572AA0" w:rsidRDefault="00FE7657" w:rsidP="00FE765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72AA0">
        <w:rPr>
          <w:rFonts w:cstheme="minorHAnsi"/>
          <w:b/>
          <w:sz w:val="24"/>
          <w:szCs w:val="24"/>
        </w:rPr>
        <w:t>Pzp</w:t>
      </w:r>
      <w:proofErr w:type="spellEnd"/>
      <w:r w:rsidRPr="00572AA0">
        <w:rPr>
          <w:rFonts w:cstheme="minorHAnsi"/>
          <w:b/>
          <w:sz w:val="24"/>
          <w:szCs w:val="24"/>
        </w:rPr>
        <w:t xml:space="preserve">), </w:t>
      </w:r>
    </w:p>
    <w:p w:rsidR="00FE7657" w:rsidRPr="00572AA0" w:rsidRDefault="00FE7657" w:rsidP="00FE765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 PRZESŁANEK WYKLUCZENIA Z POSTĘPOWANIA </w:t>
      </w:r>
      <w:r w:rsidRPr="00572AA0">
        <w:rPr>
          <w:rFonts w:cstheme="minorHAnsi"/>
          <w:b/>
          <w:sz w:val="24"/>
          <w:szCs w:val="24"/>
          <w:u w:val="single"/>
        </w:rPr>
        <w:br/>
      </w:r>
    </w:p>
    <w:p w:rsidR="00FE7657" w:rsidRPr="00572AA0" w:rsidRDefault="00FE7657" w:rsidP="00FE7657">
      <w:pPr>
        <w:spacing w:after="0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postępowania o udzielenie zamówienia publicznego</w:t>
      </w:r>
      <w:r w:rsidRPr="00572AA0">
        <w:rPr>
          <w:rFonts w:cstheme="minorHAnsi"/>
          <w:sz w:val="24"/>
          <w:szCs w:val="24"/>
        </w:rPr>
        <w:br/>
        <w:t xml:space="preserve">pn. </w:t>
      </w:r>
      <w:r w:rsidR="001129B4" w:rsidRPr="00A04890">
        <w:rPr>
          <w:rFonts w:cstheme="minorHAnsi"/>
          <w:b/>
          <w:sz w:val="24"/>
          <w:szCs w:val="24"/>
        </w:rPr>
        <w:t>„</w:t>
      </w:r>
      <w:r w:rsidR="00A04890" w:rsidRPr="00A04890">
        <w:rPr>
          <w:rFonts w:cstheme="minorHAnsi"/>
          <w:b/>
        </w:rPr>
        <w:t xml:space="preserve">Budowa kompleksu sportowo-rekreacyjnego na Stadionie Miejskim w Kaliszu Pomorskim” – </w:t>
      </w:r>
      <w:r w:rsidR="00A04890">
        <w:rPr>
          <w:rFonts w:cstheme="minorHAnsi"/>
          <w:b/>
        </w:rPr>
        <w:t xml:space="preserve">    </w:t>
      </w:r>
      <w:r w:rsidR="00A04890" w:rsidRPr="00A04890">
        <w:rPr>
          <w:rFonts w:cstheme="minorHAnsi"/>
          <w:b/>
        </w:rPr>
        <w:t>„I etap na stadionie miejskim dla budowy trybun część „A””</w:t>
      </w:r>
      <w:r w:rsidR="001129B4" w:rsidRPr="00A04890">
        <w:rPr>
          <w:rFonts w:cstheme="minorHAnsi"/>
          <w:b/>
          <w:sz w:val="24"/>
          <w:szCs w:val="24"/>
        </w:rPr>
        <w:t>”</w:t>
      </w:r>
      <w:r w:rsidRPr="00A04890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sz w:val="24"/>
          <w:szCs w:val="24"/>
        </w:rPr>
        <w:t xml:space="preserve"> prowadzonego przez Gminę </w:t>
      </w:r>
      <w:r w:rsidR="003D73B5">
        <w:rPr>
          <w:rFonts w:cstheme="minorHAnsi"/>
          <w:sz w:val="24"/>
          <w:szCs w:val="24"/>
        </w:rPr>
        <w:t>Kalisz Pomorski</w:t>
      </w:r>
      <w:r w:rsidRPr="00572AA0">
        <w:rPr>
          <w:rFonts w:cstheme="minorHAnsi"/>
          <w:sz w:val="24"/>
          <w:szCs w:val="24"/>
        </w:rPr>
        <w:t xml:space="preserve">, ul. </w:t>
      </w:r>
      <w:r w:rsidR="003D73B5">
        <w:rPr>
          <w:rFonts w:cstheme="minorHAnsi"/>
          <w:sz w:val="24"/>
          <w:szCs w:val="24"/>
        </w:rPr>
        <w:t>Wolności 25</w:t>
      </w:r>
      <w:r w:rsidRPr="00572AA0">
        <w:rPr>
          <w:rFonts w:cstheme="minorHAnsi"/>
          <w:sz w:val="24"/>
          <w:szCs w:val="24"/>
        </w:rPr>
        <w:t xml:space="preserve">, </w:t>
      </w:r>
      <w:r w:rsidR="003D73B5">
        <w:rPr>
          <w:rFonts w:cstheme="minorHAnsi"/>
          <w:sz w:val="24"/>
          <w:szCs w:val="24"/>
        </w:rPr>
        <w:t>78-540 Kalisz Pomorski</w:t>
      </w:r>
      <w:r w:rsidR="00C64186">
        <w:rPr>
          <w:rFonts w:cstheme="minorHAnsi"/>
          <w:sz w:val="24"/>
          <w:szCs w:val="24"/>
        </w:rPr>
        <w:t>,</w:t>
      </w:r>
      <w:r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>oświadczam, co następuje:</w:t>
      </w:r>
    </w:p>
    <w:p w:rsidR="00FE7657" w:rsidRPr="00572AA0" w:rsidRDefault="00FE7657" w:rsidP="00FE765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lastRenderedPageBreak/>
        <w:t>OŚWIADCZENIA WYKONAWCY  DOTYCZĄCE BRAKU PODSTAW DO WYKLUCZENIA:</w:t>
      </w: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</w:p>
    <w:p w:rsidR="00FE7657" w:rsidRPr="00572AA0" w:rsidRDefault="00FE7657" w:rsidP="00FE7657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bookmarkStart w:id="0" w:name="_GoBack"/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bookmarkEnd w:id="0"/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108 ust. 1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. z zastrzeżeniem ust. </w:t>
      </w:r>
      <w:r w:rsidRPr="00A66E5F">
        <w:rPr>
          <w:rFonts w:cstheme="minorHAnsi"/>
          <w:sz w:val="24"/>
          <w:szCs w:val="24"/>
        </w:rPr>
        <w:t xml:space="preserve">3 </w:t>
      </w:r>
      <w:r w:rsidRPr="00572AA0">
        <w:rPr>
          <w:rFonts w:cstheme="minorHAnsi"/>
          <w:sz w:val="24"/>
          <w:szCs w:val="24"/>
        </w:rPr>
        <w:t>poniżej.</w:t>
      </w:r>
    </w:p>
    <w:p w:rsidR="00FE7657" w:rsidRPr="00A66E5F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66E5F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66E5F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A66E5F">
        <w:rPr>
          <w:rFonts w:cstheme="minorHAnsi"/>
          <w:sz w:val="24"/>
          <w:szCs w:val="24"/>
        </w:rPr>
        <w:t>Pzp</w:t>
      </w:r>
      <w:proofErr w:type="spellEnd"/>
      <w:r w:rsidRPr="00A66E5F">
        <w:rPr>
          <w:rFonts w:cstheme="minorHAnsi"/>
          <w:sz w:val="24"/>
          <w:szCs w:val="24"/>
        </w:rPr>
        <w:t>. z zastrzeżeniem ust. 3 poniżej.</w:t>
      </w: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…………….…….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</w:t>
      </w:r>
      <w:r w:rsidRPr="00A66E5F">
        <w:rPr>
          <w:rFonts w:cstheme="minorHAnsi"/>
          <w:i/>
          <w:sz w:val="24"/>
          <w:szCs w:val="24"/>
        </w:rPr>
        <w:t xml:space="preserve">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:rsidR="00FE7657" w:rsidRPr="00572AA0" w:rsidRDefault="00FE7657" w:rsidP="00FE7657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7657" w:rsidRDefault="00FE7657" w:rsidP="00FE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7657" w:rsidRPr="00572AA0" w:rsidRDefault="00FE7657" w:rsidP="00FE76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572AA0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657" w:rsidRPr="00572AA0" w:rsidRDefault="00FE7657" w:rsidP="00FE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7657" w:rsidRPr="00572AA0" w:rsidRDefault="00FE7657" w:rsidP="00FE7657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:rsidR="00FE7657" w:rsidRPr="00572AA0" w:rsidRDefault="00FE7657" w:rsidP="00FE7657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:rsidR="00A87249" w:rsidRDefault="00A87249"/>
    <w:sectPr w:rsidR="00A87249" w:rsidSect="00E74C95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54" w:rsidRDefault="00197654">
      <w:pPr>
        <w:spacing w:after="0" w:line="240" w:lineRule="auto"/>
      </w:pPr>
      <w:r>
        <w:separator/>
      </w:r>
    </w:p>
  </w:endnote>
  <w:endnote w:type="continuationSeparator" w:id="0">
    <w:p w:rsidR="00197654" w:rsidRDefault="0019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197654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C70ECD" w:rsidRDefault="00197654" w:rsidP="00C70ECD">
    <w:pPr>
      <w:pStyle w:val="Stopka"/>
      <w:jc w:val="center"/>
      <w:rPr>
        <w:rFonts w:ascii="Arial" w:hAnsi="Arial" w:cs="Arial"/>
        <w:sz w:val="18"/>
        <w:szCs w:val="18"/>
      </w:rPr>
    </w:pPr>
  </w:p>
  <w:p w:rsidR="00340093" w:rsidRPr="00FA5880" w:rsidRDefault="00FE7657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A04890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:rsidR="00C70ECD" w:rsidRDefault="00197654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54" w:rsidRDefault="00197654">
      <w:pPr>
        <w:spacing w:after="0" w:line="240" w:lineRule="auto"/>
      </w:pPr>
      <w:r>
        <w:separator/>
      </w:r>
    </w:p>
  </w:footnote>
  <w:footnote w:type="continuationSeparator" w:id="0">
    <w:p w:rsidR="00197654" w:rsidRDefault="0019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CD" w:rsidRDefault="00197654" w:rsidP="00C70ECD">
    <w:pPr>
      <w:pStyle w:val="Nagwek"/>
      <w:jc w:val="center"/>
    </w:pPr>
  </w:p>
  <w:p w:rsidR="00C70ECD" w:rsidRDefault="00197654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586"/>
    <w:multiLevelType w:val="hybridMultilevel"/>
    <w:tmpl w:val="652C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7"/>
    <w:rsid w:val="0000727D"/>
    <w:rsid w:val="00056072"/>
    <w:rsid w:val="00096D57"/>
    <w:rsid w:val="000A4A44"/>
    <w:rsid w:val="001129B4"/>
    <w:rsid w:val="00197654"/>
    <w:rsid w:val="0020755E"/>
    <w:rsid w:val="002D4B39"/>
    <w:rsid w:val="00391492"/>
    <w:rsid w:val="003D73B5"/>
    <w:rsid w:val="004627F6"/>
    <w:rsid w:val="00512524"/>
    <w:rsid w:val="005435A3"/>
    <w:rsid w:val="0060516C"/>
    <w:rsid w:val="006D0312"/>
    <w:rsid w:val="006D11DC"/>
    <w:rsid w:val="007D5F57"/>
    <w:rsid w:val="00924948"/>
    <w:rsid w:val="0092505F"/>
    <w:rsid w:val="009A69D2"/>
    <w:rsid w:val="00A04890"/>
    <w:rsid w:val="00A66E5F"/>
    <w:rsid w:val="00A87249"/>
    <w:rsid w:val="00B613EB"/>
    <w:rsid w:val="00C6418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2F79-4283-4201-8C25-628843A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FE7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57"/>
  </w:style>
  <w:style w:type="paragraph" w:styleId="Stopka">
    <w:name w:val="footer"/>
    <w:basedOn w:val="Normalny"/>
    <w:link w:val="StopkaZnak"/>
    <w:uiPriority w:val="99"/>
    <w:unhideWhenUsed/>
    <w:rsid w:val="00FE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57"/>
  </w:style>
  <w:style w:type="paragraph" w:customStyle="1" w:styleId="Standard">
    <w:name w:val="Standard"/>
    <w:rsid w:val="00FE76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FE7657"/>
  </w:style>
  <w:style w:type="table" w:styleId="Tabela-Siatka">
    <w:name w:val="Table Grid"/>
    <w:basedOn w:val="Standardowy"/>
    <w:uiPriority w:val="39"/>
    <w:rsid w:val="00FE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16</cp:revision>
  <dcterms:created xsi:type="dcterms:W3CDTF">2022-05-12T11:48:00Z</dcterms:created>
  <dcterms:modified xsi:type="dcterms:W3CDTF">2024-08-08T11:43:00Z</dcterms:modified>
</cp:coreProperties>
</file>