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9ECD" w14:textId="77777777" w:rsidR="00466179" w:rsidRPr="00466179" w:rsidRDefault="00466179" w:rsidP="00466179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A90C895" w14:textId="77777777" w:rsidR="00466179" w:rsidRPr="00466179" w:rsidRDefault="00466179" w:rsidP="00466179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Załącznik nr 10 do SWZ</w:t>
      </w:r>
    </w:p>
    <w:p w14:paraId="2F6BD91E" w14:textId="77777777" w:rsidR="00466179" w:rsidRPr="00466179" w:rsidRDefault="00466179" w:rsidP="0046617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7751755" w14:textId="77777777" w:rsidR="00466179" w:rsidRPr="00466179" w:rsidRDefault="00466179" w:rsidP="004661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20D0400" w14:textId="77777777" w:rsidR="00466179" w:rsidRPr="00466179" w:rsidRDefault="00466179" w:rsidP="0046617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WZÓR OŚWIADCZENIA WYKONAWCY </w:t>
      </w:r>
    </w:p>
    <w:p w14:paraId="085F51F7" w14:textId="77777777" w:rsidR="00466179" w:rsidRPr="00466179" w:rsidRDefault="00466179" w:rsidP="0046617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dotyczący GRUPY KAPITAŁOWEJ,</w:t>
      </w:r>
    </w:p>
    <w:p w14:paraId="4BD81BAA" w14:textId="77777777" w:rsidR="00466179" w:rsidRPr="00466179" w:rsidRDefault="00466179" w:rsidP="00466179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 której mowa w art. 108 ust. 1 pkt. 5 ustawy Prawo zamówień publicznych</w:t>
      </w:r>
    </w:p>
    <w:p w14:paraId="3CAA25AB" w14:textId="77777777" w:rsidR="00466179" w:rsidRPr="00466179" w:rsidRDefault="00466179" w:rsidP="00466179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673F3F3" w14:textId="77777777" w:rsidR="00466179" w:rsidRPr="00466179" w:rsidRDefault="00466179" w:rsidP="00466179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962A186" w14:textId="77777777" w:rsidR="00466179" w:rsidRPr="00466179" w:rsidRDefault="00466179" w:rsidP="00466179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466179"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  <w:t>Wykonawca: …………………………………………………………………………………………….…………………………….</w:t>
      </w:r>
    </w:p>
    <w:p w14:paraId="27DB48E7" w14:textId="77777777" w:rsidR="00466179" w:rsidRPr="00466179" w:rsidRDefault="00466179" w:rsidP="00466179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</w:pPr>
    </w:p>
    <w:p w14:paraId="22889ABD" w14:textId="77777777" w:rsidR="00466179" w:rsidRPr="00466179" w:rsidRDefault="00466179" w:rsidP="00466179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466179"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  <w:t>Adres:</w:t>
      </w:r>
      <w:r w:rsidRPr="00466179">
        <w:rPr>
          <w:rFonts w:ascii="Calibri" w:eastAsia="Calibri" w:hAnsi="Calibri" w:cs="Calibri"/>
          <w:b/>
          <w:kern w:val="0"/>
          <w:sz w:val="24"/>
          <w:szCs w:val="24"/>
          <w:lang w:eastAsia="ar-SA"/>
          <w14:ligatures w14:val="none"/>
        </w:rPr>
        <w:tab/>
        <w:t>……………………………………………………………………………………………………………………….……………</w:t>
      </w:r>
    </w:p>
    <w:p w14:paraId="6DA50FD0" w14:textId="77777777" w:rsidR="00466179" w:rsidRPr="00466179" w:rsidRDefault="00466179" w:rsidP="00466179">
      <w:pPr>
        <w:spacing w:after="0" w:line="240" w:lineRule="auto"/>
        <w:ind w:firstLine="709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05C7F84" w14:textId="77777777" w:rsidR="00466179" w:rsidRPr="00466179" w:rsidRDefault="00466179" w:rsidP="00466179">
      <w:pPr>
        <w:spacing w:before="240"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Calibri" w:hAnsi="Calibri" w:cs="Calibri"/>
          <w:kern w:val="0"/>
          <w:sz w:val="24"/>
          <w:szCs w:val="24"/>
          <w14:ligatures w14:val="none"/>
        </w:rPr>
        <w:t>Przystępując do postępowania w trybie podstawowym</w:t>
      </w: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 nazwą: </w:t>
      </w:r>
    </w:p>
    <w:p w14:paraId="2794ECF5" w14:textId="77777777" w:rsidR="00466179" w:rsidRPr="00466179" w:rsidRDefault="00466179" w:rsidP="00466179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„Zimowe utrzymanie dróg gminnych i powiatowych w granicach administracyjnych miasta Rawa Mazowiecka”</w:t>
      </w:r>
    </w:p>
    <w:p w14:paraId="17532C2D" w14:textId="77777777" w:rsidR="00466179" w:rsidRPr="00466179" w:rsidRDefault="00466179" w:rsidP="0046617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że:</w:t>
      </w:r>
    </w:p>
    <w:p w14:paraId="6CD28486" w14:textId="77777777" w:rsidR="00466179" w:rsidRPr="00466179" w:rsidRDefault="00466179" w:rsidP="00466179">
      <w:pPr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3330223" w14:textId="2FDB0948" w:rsidR="00466179" w:rsidRPr="00466179" w:rsidRDefault="00466179" w:rsidP="0046617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należę do tej samej grupy kapitałowej, w rozumieniu ustawy z dnia 16 lutego 2007 r. o ochronie konkurencji i konsumentów (</w:t>
      </w:r>
      <w:r w:rsidRPr="00466179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Dz. U. z 202</w:t>
      </w:r>
      <w:r w:rsidR="00517255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3</w:t>
      </w:r>
      <w:r w:rsidRPr="00466179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 xml:space="preserve"> r. poz. </w:t>
      </w:r>
      <w:r w:rsidR="00517255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1689 ze zm.</w:t>
      </w:r>
      <w:r w:rsidRPr="00466179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)</w:t>
      </w: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stosunku do Wykonawców, którzy złożyli odrębne oferty w niniejszym postępowaniu o udzielenie zamówienia publicznego*</w:t>
      </w:r>
    </w:p>
    <w:p w14:paraId="36E5E37D" w14:textId="3CC92F7A" w:rsidR="00466179" w:rsidRPr="00466179" w:rsidRDefault="00466179" w:rsidP="0046617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Należę do tej samej grupy kapitałowej, w rozumieniu ustawy z dnia 16 lutego 2007 r. </w:t>
      </w: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 ochronie konkurencji i konsumentów (</w:t>
      </w:r>
      <w:r w:rsidRPr="00466179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Dz. U. z 202</w:t>
      </w:r>
      <w:r w:rsidR="00517255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3</w:t>
      </w:r>
      <w:r w:rsidRPr="00466179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 xml:space="preserve"> r. poz. </w:t>
      </w:r>
      <w:r w:rsidR="00517255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1689 ze zm.</w:t>
      </w:r>
      <w:r w:rsidRPr="00466179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)</w:t>
      </w: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innym Wykonawcą, który złożył odrębną ofertę w niniejszym postępowaniu o udzielenie zamówienia publicznego*:</w:t>
      </w:r>
    </w:p>
    <w:p w14:paraId="2C550608" w14:textId="77777777" w:rsidR="00466179" w:rsidRPr="00466179" w:rsidRDefault="00466179" w:rsidP="00466179">
      <w:pPr>
        <w:numPr>
          <w:ilvl w:val="1"/>
          <w:numId w:val="1"/>
        </w:num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</w:t>
      </w:r>
    </w:p>
    <w:p w14:paraId="54D52FA8" w14:textId="77777777" w:rsidR="00466179" w:rsidRPr="00466179" w:rsidRDefault="00466179" w:rsidP="00466179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11921634" w14:textId="77777777" w:rsidR="00466179" w:rsidRPr="00466179" w:rsidRDefault="00466179" w:rsidP="00466179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C6A7806" w14:textId="77777777" w:rsidR="00466179" w:rsidRPr="00466179" w:rsidRDefault="00466179" w:rsidP="00466179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B8B3B53" w14:textId="77777777" w:rsidR="00466179" w:rsidRPr="00466179" w:rsidRDefault="00466179" w:rsidP="00466179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6F9B04" w14:textId="77777777" w:rsidR="00466179" w:rsidRPr="00466179" w:rsidRDefault="00466179" w:rsidP="00466179">
      <w:pPr>
        <w:autoSpaceDE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F9AEDAE" w14:textId="77777777" w:rsidR="00466179" w:rsidRPr="00466179" w:rsidRDefault="00466179" w:rsidP="00466179">
      <w:pPr>
        <w:autoSpaceDE w:val="0"/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14:paraId="459CDE30" w14:textId="77777777" w:rsidR="00466179" w:rsidRPr="00466179" w:rsidRDefault="00466179" w:rsidP="00466179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Podpis Wykonawcy zgodnie zapisami SWZ</w:t>
      </w:r>
    </w:p>
    <w:p w14:paraId="2E04B733" w14:textId="77777777" w:rsidR="00466179" w:rsidRPr="00466179" w:rsidRDefault="00466179" w:rsidP="00466179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05F4D840" w14:textId="77777777" w:rsidR="00466179" w:rsidRPr="00466179" w:rsidRDefault="00466179" w:rsidP="00466179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</w:p>
    <w:p w14:paraId="1D18D5FC" w14:textId="77777777" w:rsidR="00466179" w:rsidRPr="00466179" w:rsidRDefault="00466179" w:rsidP="00466179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466179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>*) niepotrzebne skreślić</w:t>
      </w:r>
    </w:p>
    <w:p w14:paraId="34830E77" w14:textId="77777777" w:rsidR="00466179" w:rsidRDefault="00466179"/>
    <w:sectPr w:rsidR="00466179" w:rsidSect="00983489">
      <w:footerReference w:type="even" r:id="rId5"/>
      <w:footerReference w:type="default" r:id="rId6"/>
      <w:headerReference w:type="first" r:id="rId7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A01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0D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5462" w14:textId="77777777" w:rsidR="00000000" w:rsidRDefault="00000000">
    <w:pPr>
      <w:pStyle w:val="Stopka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F5DFE28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25E6" w14:textId="77777777" w:rsidR="00000000" w:rsidRPr="008B1A3A" w:rsidRDefault="00000000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7779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79"/>
    <w:rsid w:val="00466179"/>
    <w:rsid w:val="00517255"/>
    <w:rsid w:val="007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C025"/>
  <w15:chartTrackingRefBased/>
  <w15:docId w15:val="{63CA91B8-EBC0-4238-B88B-4D03477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179"/>
  </w:style>
  <w:style w:type="paragraph" w:styleId="Stopka">
    <w:name w:val="footer"/>
    <w:aliases w:val=" Znak"/>
    <w:basedOn w:val="Normalny"/>
    <w:link w:val="StopkaZnak"/>
    <w:uiPriority w:val="99"/>
    <w:rsid w:val="004661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661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46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3</cp:revision>
  <dcterms:created xsi:type="dcterms:W3CDTF">2023-09-18T13:04:00Z</dcterms:created>
  <dcterms:modified xsi:type="dcterms:W3CDTF">2023-09-18T13:06:00Z</dcterms:modified>
</cp:coreProperties>
</file>