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30" w:rsidRDefault="003D1530" w:rsidP="003D1530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1002B3">
        <w:rPr>
          <w:rFonts w:ascii="Arial" w:eastAsia="Lucida Sans Unicode" w:hAnsi="Arial" w:cs="Arial"/>
          <w:kern w:val="2"/>
          <w:sz w:val="16"/>
          <w:szCs w:val="16"/>
        </w:rPr>
        <w:t xml:space="preserve">Załącznik nr </w:t>
      </w:r>
      <w:r>
        <w:rPr>
          <w:rFonts w:ascii="Arial" w:eastAsia="Lucida Sans Unicode" w:hAnsi="Arial" w:cs="Arial"/>
          <w:kern w:val="2"/>
          <w:sz w:val="16"/>
          <w:szCs w:val="16"/>
        </w:rPr>
        <w:t>2</w:t>
      </w:r>
      <w:r w:rsidRPr="001002B3">
        <w:rPr>
          <w:rFonts w:ascii="Arial" w:eastAsia="Lucida Sans Unicode" w:hAnsi="Arial" w:cs="Arial"/>
          <w:kern w:val="2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ogłoszenia</w:t>
      </w:r>
      <w:r w:rsidRPr="001002B3">
        <w:rPr>
          <w:rFonts w:ascii="Arial" w:hAnsi="Arial" w:cs="Arial"/>
          <w:sz w:val="16"/>
          <w:szCs w:val="16"/>
        </w:rPr>
        <w:t xml:space="preserve"> o zamówieniu publicznym</w:t>
      </w:r>
    </w:p>
    <w:p w:rsidR="003D1530" w:rsidRDefault="003D1530" w:rsidP="003D1530">
      <w:pPr>
        <w:overflowPunct w:val="0"/>
        <w:autoSpaceDE w:val="0"/>
        <w:spacing w:line="100" w:lineRule="atLeast"/>
        <w:jc w:val="right"/>
        <w:rPr>
          <w:sz w:val="20"/>
        </w:rPr>
      </w:pPr>
      <w:r>
        <w:rPr>
          <w:rFonts w:cstheme="minorHAnsi"/>
          <w:sz w:val="20"/>
        </w:rPr>
        <w:t>W</w:t>
      </w:r>
      <w:r w:rsidRPr="006329D7">
        <w:rPr>
          <w:rFonts w:cstheme="minorHAnsi"/>
          <w:sz w:val="20"/>
        </w:rPr>
        <w:t>ykona</w:t>
      </w:r>
      <w:r>
        <w:rPr>
          <w:rFonts w:cstheme="minorHAnsi"/>
          <w:sz w:val="20"/>
        </w:rPr>
        <w:t>nie</w:t>
      </w:r>
      <w:r w:rsidRPr="006329D7">
        <w:rPr>
          <w:rFonts w:cstheme="minorHAnsi"/>
          <w:sz w:val="20"/>
        </w:rPr>
        <w:t xml:space="preserve"> </w:t>
      </w:r>
      <w:r w:rsidRPr="00F75936">
        <w:rPr>
          <w:rFonts w:cstheme="minorHAnsi"/>
          <w:sz w:val="20"/>
        </w:rPr>
        <w:t>p</w:t>
      </w:r>
      <w:r w:rsidRPr="00F75936">
        <w:rPr>
          <w:sz w:val="20"/>
        </w:rPr>
        <w:t>rac remontowe odwodnienia</w:t>
      </w:r>
    </w:p>
    <w:p w:rsidR="003D1530" w:rsidRDefault="003D1530" w:rsidP="003D1530">
      <w:pPr>
        <w:overflowPunct w:val="0"/>
        <w:autoSpaceDE w:val="0"/>
        <w:spacing w:line="100" w:lineRule="atLeast"/>
        <w:jc w:val="right"/>
        <w:rPr>
          <w:sz w:val="20"/>
        </w:rPr>
      </w:pPr>
      <w:r w:rsidRPr="00F75936">
        <w:rPr>
          <w:sz w:val="20"/>
        </w:rPr>
        <w:t xml:space="preserve"> liniowego  na targowisku miejskim </w:t>
      </w:r>
    </w:p>
    <w:p w:rsidR="003D1530" w:rsidRDefault="003D1530" w:rsidP="003D1530">
      <w:pPr>
        <w:overflowPunct w:val="0"/>
        <w:autoSpaceDE w:val="0"/>
        <w:spacing w:line="100" w:lineRule="atLeast"/>
        <w:jc w:val="right"/>
        <w:rPr>
          <w:sz w:val="20"/>
        </w:rPr>
      </w:pPr>
      <w:r w:rsidRPr="00F75936">
        <w:rPr>
          <w:sz w:val="20"/>
        </w:rPr>
        <w:t>przy ulicy Arki Bożka w Jastrzębiu-Zdroju</w:t>
      </w:r>
      <w:r>
        <w:rPr>
          <w:rFonts w:cstheme="minorHAnsi"/>
          <w:sz w:val="20"/>
        </w:rPr>
        <w:t xml:space="preserve"> </w:t>
      </w:r>
    </w:p>
    <w:p w:rsidR="003D1530" w:rsidRPr="001002B3" w:rsidRDefault="003D1530" w:rsidP="003D1530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3D1530" w:rsidRPr="001002B3" w:rsidRDefault="003D1530" w:rsidP="003D1530">
      <w:pPr>
        <w:pStyle w:val="Tekstpodstawowy"/>
        <w:jc w:val="center"/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  <w:t>FORMULARZ OFERTOWY</w:t>
      </w:r>
    </w:p>
    <w:p w:rsidR="003D1530" w:rsidRPr="001002B3" w:rsidRDefault="003D1530" w:rsidP="003D1530">
      <w:pPr>
        <w:rPr>
          <w:rFonts w:ascii="Arial" w:hAnsi="Arial" w:cs="Arial"/>
          <w:sz w:val="20"/>
          <w:lang w:eastAsia="ar-SA"/>
        </w:rPr>
      </w:pPr>
      <w:r w:rsidRPr="001002B3">
        <w:rPr>
          <w:rFonts w:ascii="Arial" w:hAnsi="Arial" w:cs="Arial"/>
          <w:sz w:val="20"/>
          <w:lang w:eastAsia="ar-SA"/>
        </w:rPr>
        <w:t>Nazwa zadania</w:t>
      </w:r>
      <w:r>
        <w:rPr>
          <w:rFonts w:ascii="Arial" w:hAnsi="Arial" w:cs="Arial"/>
          <w:sz w:val="20"/>
          <w:lang w:eastAsia="ar-SA"/>
        </w:rPr>
        <w:t>:</w:t>
      </w:r>
    </w:p>
    <w:p w:rsidR="003D1530" w:rsidRDefault="003D1530" w:rsidP="003D1530">
      <w:pPr>
        <w:overflowPunct w:val="0"/>
        <w:autoSpaceDE w:val="0"/>
        <w:spacing w:line="100" w:lineRule="atLeast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Pr="006329D7">
        <w:rPr>
          <w:rFonts w:cstheme="minorHAnsi"/>
          <w:sz w:val="20"/>
        </w:rPr>
        <w:t>ykona</w:t>
      </w:r>
      <w:r>
        <w:rPr>
          <w:rFonts w:cstheme="minorHAnsi"/>
          <w:sz w:val="20"/>
        </w:rPr>
        <w:t>nie</w:t>
      </w:r>
      <w:r w:rsidRPr="006329D7">
        <w:rPr>
          <w:rFonts w:cstheme="minorHAnsi"/>
          <w:sz w:val="20"/>
        </w:rPr>
        <w:t xml:space="preserve"> </w:t>
      </w:r>
      <w:r w:rsidRPr="00F75936">
        <w:rPr>
          <w:rFonts w:cstheme="minorHAnsi"/>
          <w:sz w:val="20"/>
        </w:rPr>
        <w:t>p</w:t>
      </w:r>
      <w:r w:rsidRPr="00F75936">
        <w:rPr>
          <w:sz w:val="20"/>
        </w:rPr>
        <w:t>rac remontowe odwodnienia liniowego  na targowisku miejskim przy ulicy Arki Bożka w Jastrzębiu-Zdroju</w:t>
      </w:r>
      <w:r>
        <w:rPr>
          <w:rFonts w:cstheme="minorHAnsi"/>
          <w:sz w:val="20"/>
        </w:rPr>
        <w:t xml:space="preserve"> </w:t>
      </w:r>
    </w:p>
    <w:p w:rsidR="003D1530" w:rsidRDefault="003D1530" w:rsidP="003D1530">
      <w:pPr>
        <w:overflowPunct w:val="0"/>
        <w:autoSpaceDE w:val="0"/>
        <w:spacing w:line="100" w:lineRule="atLeast"/>
        <w:jc w:val="both"/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</w:pP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  <w:t xml:space="preserve">Nazwa wykonawcy: 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  <w:t>Adres wykonawcy: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center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  <w:t>NIP.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center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b/>
          <w:bCs/>
          <w:color w:val="auto"/>
          <w:kern w:val="2"/>
          <w:sz w:val="20"/>
          <w:lang w:eastAsia="ar-SA"/>
        </w:rPr>
        <w:t>REGON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1002B3">
        <w:rPr>
          <w:rFonts w:ascii="Arial" w:eastAsia="Times New Roman" w:hAnsi="Arial" w:cs="Arial"/>
          <w:strike/>
          <w:color w:val="auto"/>
          <w:kern w:val="2"/>
          <w:sz w:val="20"/>
          <w:lang w:eastAsia="ar-SA"/>
        </w:rPr>
        <w:t>zaproszeniu do składania ofert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/ ogłoszeniu o zamówieniu* na następujących warunkach: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1. Cena netto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: 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zł 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(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słownie złotych …...........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 ..................................................................................................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)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2.Podatek VAT: ….............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% 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 zł (słownie złotych ...................................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..........)</w:t>
      </w:r>
    </w:p>
    <w:p w:rsidR="003D1530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3. Cena brutto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: 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 zł (słownie złotych …....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</w:t>
      </w:r>
    </w:p>
    <w:p w:rsidR="003D1530" w:rsidRPr="001002B3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.....................................................................................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)</w:t>
      </w:r>
    </w:p>
    <w:p w:rsidR="003D1530" w:rsidRPr="006329D7" w:rsidRDefault="003D1530" w:rsidP="003D1530">
      <w:pPr>
        <w:tabs>
          <w:tab w:val="left" w:pos="284"/>
        </w:tabs>
        <w:jc w:val="both"/>
        <w:rPr>
          <w:rFonts w:cstheme="minorHAnsi"/>
          <w:sz w:val="20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>4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. Termin realizacji zamówienia: </w:t>
      </w:r>
      <w:r w:rsidRPr="00B50394">
        <w:rPr>
          <w:rFonts w:ascii="Arial" w:eastAsia="Times New Roman" w:hAnsi="Arial" w:cs="Arial"/>
          <w:b/>
          <w:color w:val="auto"/>
          <w:kern w:val="2"/>
          <w:sz w:val="20"/>
          <w:lang w:eastAsia="ar-SA"/>
        </w:rPr>
        <w:t xml:space="preserve">do </w:t>
      </w:r>
      <w:r w:rsidRPr="003D1530">
        <w:rPr>
          <w:rFonts w:cstheme="minorHAnsi"/>
          <w:b/>
          <w:sz w:val="20"/>
        </w:rPr>
        <w:t>09.07.2018 r</w:t>
      </w:r>
      <w:r w:rsidRPr="006329D7">
        <w:rPr>
          <w:rFonts w:cstheme="minorHAnsi"/>
          <w:sz w:val="20"/>
        </w:rPr>
        <w:t>.</w:t>
      </w:r>
    </w:p>
    <w:p w:rsidR="003D1530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bookmarkStart w:id="0" w:name="_GoBack"/>
      <w:bookmarkEnd w:id="0"/>
    </w:p>
    <w:p w:rsidR="003D1530" w:rsidRPr="00ED176E" w:rsidRDefault="003D1530" w:rsidP="003D1530">
      <w:pPr>
        <w:pStyle w:val="Tekstpodstawowy"/>
        <w:spacing w:line="360" w:lineRule="auto"/>
        <w:jc w:val="both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5 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. Wyrażam zgodę na warunki płatności określone w </w:t>
      </w:r>
      <w:r w:rsidRPr="001002B3">
        <w:rPr>
          <w:rFonts w:ascii="Arial" w:eastAsia="Times New Roman" w:hAnsi="Arial" w:cs="Arial"/>
          <w:strike/>
          <w:color w:val="auto"/>
          <w:kern w:val="2"/>
          <w:sz w:val="20"/>
          <w:lang w:eastAsia="ar-SA"/>
        </w:rPr>
        <w:t>zaproszeniu do składania ofert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/ ogłoszeniu o zamówieniu*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- wzór umowy</w:t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>.</w:t>
      </w:r>
    </w:p>
    <w:p w:rsidR="003D1530" w:rsidRPr="001002B3" w:rsidRDefault="003D1530" w:rsidP="003D1530">
      <w:pPr>
        <w:pStyle w:val="Tekstpodstawowy"/>
        <w:spacing w:line="100" w:lineRule="atLeast"/>
        <w:ind w:left="2124" w:right="991"/>
        <w:jc w:val="right"/>
        <w:rPr>
          <w:rFonts w:ascii="Arial" w:eastAsia="Times New Roman" w:hAnsi="Arial" w:cs="Arial"/>
          <w:color w:val="auto"/>
          <w:kern w:val="2"/>
          <w:sz w:val="20"/>
          <w:lang w:eastAsia="ar-SA"/>
        </w:rPr>
      </w:pP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.............................................................</w:t>
      </w:r>
    </w:p>
    <w:p w:rsidR="003D1530" w:rsidRPr="001002B3" w:rsidRDefault="003D1530" w:rsidP="003D1530">
      <w:pPr>
        <w:pStyle w:val="Tekstpodstawowy"/>
        <w:suppressLineNumbers/>
        <w:tabs>
          <w:tab w:val="left" w:pos="-24887"/>
        </w:tabs>
        <w:spacing w:line="100" w:lineRule="atLeast"/>
        <w:ind w:right="424"/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</w:pP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>
        <w:rPr>
          <w:rFonts w:ascii="Arial" w:eastAsia="Times New Roman" w:hAnsi="Arial" w:cs="Arial"/>
          <w:color w:val="auto"/>
          <w:kern w:val="2"/>
          <w:sz w:val="20"/>
          <w:lang w:eastAsia="ar-SA"/>
        </w:rPr>
        <w:tab/>
      </w:r>
      <w:r w:rsidRPr="001002B3">
        <w:rPr>
          <w:rFonts w:ascii="Arial" w:eastAsia="Times New Roman" w:hAnsi="Arial" w:cs="Arial"/>
          <w:color w:val="auto"/>
          <w:kern w:val="2"/>
          <w:sz w:val="20"/>
          <w:lang w:eastAsia="ar-SA"/>
        </w:rPr>
        <w:t xml:space="preserve"> </w:t>
      </w:r>
      <w:r w:rsidRPr="001002B3"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  <w:t>(podpis wykonawcy lub osoby upoważnionej)</w:t>
      </w:r>
      <w:r w:rsidRPr="001002B3">
        <w:rPr>
          <w:rFonts w:ascii="Arial" w:eastAsia="Times New Roman" w:hAnsi="Arial" w:cs="Arial"/>
          <w:color w:val="auto"/>
          <w:kern w:val="2"/>
          <w:sz w:val="20"/>
          <w:vertAlign w:val="superscript"/>
          <w:lang w:eastAsia="ar-SA"/>
        </w:rPr>
        <w:tab/>
      </w:r>
    </w:p>
    <w:p w:rsidR="003D1530" w:rsidRPr="001538B9" w:rsidRDefault="003D1530" w:rsidP="003D1530">
      <w:pPr>
        <w:pStyle w:val="Tekstpodstawowy"/>
        <w:suppressLineNumbers/>
        <w:tabs>
          <w:tab w:val="left" w:pos="-24887"/>
        </w:tabs>
        <w:spacing w:line="100" w:lineRule="atLeast"/>
        <w:ind w:left="-15" w:right="424"/>
        <w:rPr>
          <w:rFonts w:ascii="Arial" w:eastAsia="Times New Roman" w:hAnsi="Arial"/>
          <w:color w:val="auto"/>
          <w:kern w:val="2"/>
          <w:sz w:val="20"/>
          <w:lang w:eastAsia="ar-SA"/>
        </w:rPr>
      </w:pPr>
      <w:r>
        <w:rPr>
          <w:rFonts w:ascii="Arial" w:eastAsia="Times New Roman" w:hAnsi="Arial"/>
          <w:color w:val="auto"/>
          <w:kern w:val="2"/>
          <w:sz w:val="20"/>
          <w:vertAlign w:val="superscript"/>
          <w:lang w:eastAsia="ar-SA"/>
        </w:rPr>
        <w:tab/>
      </w:r>
      <w:r>
        <w:rPr>
          <w:rFonts w:ascii="Arial" w:eastAsia="Times New Roman" w:hAnsi="Arial"/>
          <w:color w:val="auto"/>
          <w:kern w:val="2"/>
          <w:sz w:val="20"/>
          <w:lang w:eastAsia="ar-SA"/>
        </w:rPr>
        <w:t>*- niepotrzebne skreślić</w:t>
      </w:r>
    </w:p>
    <w:p w:rsidR="003D1530" w:rsidRDefault="003D1530" w:rsidP="003D1530">
      <w:pPr>
        <w:overflowPunct w:val="0"/>
        <w:autoSpaceDE w:val="0"/>
        <w:spacing w:line="200" w:lineRule="atLeast"/>
        <w:rPr>
          <w:rFonts w:eastAsia="Times New Roman"/>
          <w:color w:val="auto"/>
          <w:sz w:val="18"/>
          <w:szCs w:val="18"/>
          <w:lang w:eastAsia="ar-SA"/>
        </w:rPr>
      </w:pPr>
    </w:p>
    <w:p w:rsidR="003D1530" w:rsidRDefault="003D1530" w:rsidP="003D1530">
      <w:pPr>
        <w:overflowPunct w:val="0"/>
        <w:autoSpaceDE w:val="0"/>
        <w:spacing w:line="200" w:lineRule="atLeast"/>
        <w:rPr>
          <w:rFonts w:ascii="Arial" w:eastAsia="Times New Roman" w:hAnsi="Arial"/>
          <w:color w:val="auto"/>
          <w:kern w:val="2"/>
          <w:sz w:val="18"/>
          <w:szCs w:val="18"/>
          <w:lang w:eastAsia="ar-SA"/>
        </w:rPr>
      </w:pPr>
    </w:p>
    <w:p w:rsidR="003D1530" w:rsidRDefault="003D1530" w:rsidP="003D1530">
      <w:pPr>
        <w:overflowPunct w:val="0"/>
        <w:autoSpaceDE w:val="0"/>
        <w:spacing w:line="200" w:lineRule="atLeast"/>
        <w:rPr>
          <w:rFonts w:ascii="Arial" w:eastAsia="Times New Roman" w:hAnsi="Arial"/>
          <w:color w:val="auto"/>
          <w:kern w:val="2"/>
          <w:sz w:val="18"/>
          <w:szCs w:val="18"/>
          <w:lang w:eastAsia="ar-SA"/>
        </w:rPr>
      </w:pPr>
    </w:p>
    <w:p w:rsidR="003D1530" w:rsidRDefault="003D1530" w:rsidP="003D1530">
      <w:pPr>
        <w:overflowPunct w:val="0"/>
        <w:autoSpaceDE w:val="0"/>
        <w:spacing w:line="200" w:lineRule="atLeast"/>
        <w:rPr>
          <w:rFonts w:ascii="Arial" w:eastAsia="Times New Roman" w:hAnsi="Arial"/>
          <w:color w:val="auto"/>
          <w:kern w:val="2"/>
          <w:sz w:val="18"/>
          <w:szCs w:val="18"/>
          <w:lang w:eastAsia="ar-SA"/>
        </w:rPr>
      </w:pPr>
    </w:p>
    <w:p w:rsidR="003D1530" w:rsidRDefault="003D1530" w:rsidP="003D1530">
      <w:pPr>
        <w:overflowPunct w:val="0"/>
        <w:autoSpaceDE w:val="0"/>
        <w:spacing w:line="200" w:lineRule="atLeast"/>
        <w:rPr>
          <w:rFonts w:ascii="Arial" w:eastAsia="Times New Roman" w:hAnsi="Arial"/>
          <w:color w:val="auto"/>
          <w:kern w:val="2"/>
          <w:sz w:val="18"/>
          <w:szCs w:val="18"/>
          <w:lang w:eastAsia="ar-SA"/>
        </w:rPr>
      </w:pPr>
    </w:p>
    <w:p w:rsidR="00B557DB" w:rsidRDefault="00B557DB"/>
    <w:sectPr w:rsidR="00B5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E0"/>
    <w:rsid w:val="003D1530"/>
    <w:rsid w:val="009A55E0"/>
    <w:rsid w:val="00B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72CE-AE11-4799-9236-ED57C26A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53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D1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1530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2018-06-14T07:17:00Z</dcterms:created>
  <dcterms:modified xsi:type="dcterms:W3CDTF">2018-06-14T07:20:00Z</dcterms:modified>
</cp:coreProperties>
</file>