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4" w:rsidRPr="00310717" w:rsidRDefault="00C81ED4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>
        <w:rPr>
          <w:rFonts w:ascii="Calibri" w:hAnsi="Calibri"/>
          <w:sz w:val="22"/>
          <w:szCs w:val="22"/>
        </w:rPr>
        <w:t>14</w:t>
      </w:r>
      <w:r w:rsidRPr="00310717">
        <w:rPr>
          <w:rFonts w:ascii="Calibri" w:hAnsi="Calibri"/>
          <w:sz w:val="22"/>
          <w:szCs w:val="22"/>
        </w:rPr>
        <w:t>.0</w:t>
      </w:r>
      <w:r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 xml:space="preserve">.2021 r. </w:t>
      </w:r>
    </w:p>
    <w:p w:rsidR="00C81ED4" w:rsidRDefault="00C81ED4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C81ED4" w:rsidRDefault="00C81ED4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C81ED4" w:rsidRDefault="00C81ED4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C81ED4" w:rsidRDefault="00C81ED4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C81ED4" w:rsidRDefault="00C81ED4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C81ED4" w:rsidRDefault="00C81ED4" w:rsidP="00D8719C">
      <w:pPr>
        <w:ind w:left="709"/>
      </w:pPr>
      <w:r>
        <w:t xml:space="preserve">                                                                                              </w:t>
      </w:r>
    </w:p>
    <w:p w:rsidR="00C81ED4" w:rsidRPr="00310717" w:rsidRDefault="00C81ED4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IR.271.</w:t>
      </w:r>
      <w:r>
        <w:rPr>
          <w:rFonts w:ascii="Calibri" w:hAnsi="Calibri"/>
        </w:rPr>
        <w:t>3</w:t>
      </w:r>
      <w:r w:rsidRPr="00310717">
        <w:rPr>
          <w:rFonts w:ascii="Calibri" w:hAnsi="Calibri"/>
        </w:rPr>
        <w:t>.2021</w:t>
      </w:r>
      <w:r w:rsidRPr="009611B1"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</w:t>
      </w:r>
    </w:p>
    <w:p w:rsidR="00C81ED4" w:rsidRDefault="00C81ED4" w:rsidP="004C50E6">
      <w:pPr>
        <w:ind w:left="4536"/>
        <w:rPr>
          <w:rFonts w:ascii="Cambria" w:hAnsi="Cambria"/>
          <w:b/>
          <w:bCs/>
          <w:sz w:val="28"/>
          <w:szCs w:val="28"/>
        </w:rPr>
      </w:pPr>
    </w:p>
    <w:p w:rsidR="00C81ED4" w:rsidRDefault="00C81ED4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C81ED4" w:rsidRPr="00087075" w:rsidRDefault="00C81ED4" w:rsidP="001A5485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C81ED4" w:rsidRDefault="00C81ED4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</w:t>
      </w:r>
      <w:bookmarkStart w:id="1" w:name="_GoBack"/>
      <w:bookmarkEnd w:id="1"/>
      <w:r w:rsidRPr="00B71E10">
        <w:rPr>
          <w:b/>
          <w:bCs/>
          <w:sz w:val="28"/>
          <w:szCs w:val="28"/>
        </w:rPr>
        <w:t xml:space="preserve">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C81ED4" w:rsidRDefault="00C81ED4">
      <w:pPr>
        <w:rPr>
          <w:b/>
          <w:bCs/>
        </w:rPr>
      </w:pPr>
    </w:p>
    <w:p w:rsidR="00C81ED4" w:rsidRPr="001A5485" w:rsidRDefault="00C81ED4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pkt.1 o udzielenie zamówienia publicznego </w:t>
      </w:r>
      <w:r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>
        <w:rPr>
          <w:rFonts w:ascii="Calibri" w:hAnsi="Calibri"/>
          <w:b/>
          <w:bCs/>
          <w:sz w:val="22"/>
          <w:szCs w:val="22"/>
        </w:rPr>
        <w:t>Przebudowa dróg gminnych o nawierzchni asfaltowej na terenie Gminy Zebrzydowice”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>
        <w:rPr>
          <w:rFonts w:ascii="Calibri" w:hAnsi="Calibri"/>
          <w:sz w:val="22"/>
          <w:szCs w:val="22"/>
        </w:rPr>
        <w:t>y dla</w:t>
      </w:r>
      <w:r w:rsidRPr="001A5485">
        <w:rPr>
          <w:rFonts w:ascii="Calibri" w:hAnsi="Calibri"/>
          <w:sz w:val="22"/>
          <w:szCs w:val="22"/>
        </w:rPr>
        <w:t>:</w:t>
      </w:r>
    </w:p>
    <w:p w:rsidR="00C81ED4" w:rsidRDefault="00C81ED4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C81ED4" w:rsidRDefault="00C81ED4" w:rsidP="00583A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1. ul. Wałowa w Zebrzydowicach – wybrano ofertę firmy:</w:t>
      </w:r>
    </w:p>
    <w:p w:rsidR="00C81ED4" w:rsidRDefault="00C81ED4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DROGRÓD Szymon Tetla</w:t>
      </w:r>
    </w:p>
    <w:p w:rsidR="00C81ED4" w:rsidRDefault="00C81ED4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ul. Męczenników Oświęcimskich 37a, 43-229 Ćwiklice</w:t>
      </w:r>
    </w:p>
    <w:p w:rsidR="00C81ED4" w:rsidRDefault="00C81ED4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Cena oferty: </w:t>
      </w:r>
      <w:r>
        <w:rPr>
          <w:rFonts w:ascii="Calibri" w:hAnsi="Calibri"/>
          <w:b/>
          <w:bCs/>
          <w:sz w:val="22"/>
          <w:szCs w:val="22"/>
        </w:rPr>
        <w:t>297 904,65</w:t>
      </w:r>
      <w:r w:rsidRPr="00523F49">
        <w:rPr>
          <w:rFonts w:ascii="Calibri" w:hAnsi="Calibri"/>
          <w:b/>
          <w:bCs/>
          <w:sz w:val="22"/>
          <w:szCs w:val="22"/>
        </w:rPr>
        <w:t xml:space="preserve"> zł</w:t>
      </w:r>
      <w:r>
        <w:rPr>
          <w:rFonts w:ascii="Calibri" w:hAnsi="Calibri"/>
          <w:sz w:val="22"/>
          <w:szCs w:val="22"/>
        </w:rPr>
        <w:t xml:space="preserve"> w tym podatek VAT w wysokości 55 705,75 zł</w:t>
      </w:r>
    </w:p>
    <w:p w:rsidR="00C81ED4" w:rsidRDefault="00C81ED4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C81ED4" w:rsidRDefault="00C81ED4" w:rsidP="00523F4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2. ul. Jaśminowa w Kończycach Małych – wybrano ofertę firmy: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DROGRÓD Szymon Tetla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ul. Męczenników Oświęcimskich 37a, 43-229 Ćwiklice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Cena oferty: </w:t>
      </w:r>
      <w:r>
        <w:rPr>
          <w:rFonts w:ascii="Calibri" w:hAnsi="Calibri"/>
          <w:b/>
          <w:bCs/>
          <w:sz w:val="22"/>
          <w:szCs w:val="22"/>
        </w:rPr>
        <w:t>316 550,20</w:t>
      </w:r>
      <w:r w:rsidRPr="00523F49">
        <w:rPr>
          <w:rFonts w:ascii="Calibri" w:hAnsi="Calibri"/>
          <w:b/>
          <w:bCs/>
          <w:sz w:val="22"/>
          <w:szCs w:val="22"/>
        </w:rPr>
        <w:t xml:space="preserve"> zł</w:t>
      </w:r>
      <w:r>
        <w:rPr>
          <w:rFonts w:ascii="Calibri" w:hAnsi="Calibri"/>
          <w:sz w:val="22"/>
          <w:szCs w:val="22"/>
        </w:rPr>
        <w:t xml:space="preserve"> w tym podatek VAT w wysokości 59 192,31 zł</w:t>
      </w:r>
    </w:p>
    <w:p w:rsidR="00C81ED4" w:rsidRDefault="00C81ED4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C81ED4" w:rsidRDefault="00C81ED4" w:rsidP="00523F4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3. ul. Polna w Marklowicach Górnych – wybrano ofertę firmy: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DROGRÓD Szymon Tetla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ul. Męczenników Oświęcimskich 37a, 43-229 Ćwiklice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Cena oferty: </w:t>
      </w:r>
      <w:r>
        <w:rPr>
          <w:rFonts w:ascii="Calibri" w:hAnsi="Calibri"/>
          <w:b/>
          <w:bCs/>
          <w:sz w:val="22"/>
          <w:szCs w:val="22"/>
        </w:rPr>
        <w:t>261 537,30</w:t>
      </w:r>
      <w:r w:rsidRPr="00523F49">
        <w:rPr>
          <w:rFonts w:ascii="Calibri" w:hAnsi="Calibri"/>
          <w:b/>
          <w:bCs/>
          <w:sz w:val="22"/>
          <w:szCs w:val="22"/>
        </w:rPr>
        <w:t xml:space="preserve"> zł</w:t>
      </w:r>
      <w:r>
        <w:rPr>
          <w:rFonts w:ascii="Calibri" w:hAnsi="Calibri"/>
          <w:sz w:val="22"/>
          <w:szCs w:val="22"/>
        </w:rPr>
        <w:t xml:space="preserve"> w tym podatek VAT w wysokości 48 905,35 zł</w:t>
      </w:r>
    </w:p>
    <w:p w:rsidR="00C81ED4" w:rsidRDefault="00C81ED4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C81ED4" w:rsidRDefault="00C81ED4" w:rsidP="00523F4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4. ul. Pocztowa w Kaczycach – wybrano ofertę firmy: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DROGRÓD Szymon Tetla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ul. Męczenników Oświęcimskich 37a, 43-229 Ćwiklice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Cena oferty: </w:t>
      </w:r>
      <w:r>
        <w:rPr>
          <w:rFonts w:ascii="Calibri" w:hAnsi="Calibri"/>
          <w:b/>
          <w:bCs/>
          <w:sz w:val="22"/>
          <w:szCs w:val="22"/>
        </w:rPr>
        <w:t>360 047,00</w:t>
      </w:r>
      <w:r w:rsidRPr="00523F49">
        <w:rPr>
          <w:rFonts w:ascii="Calibri" w:hAnsi="Calibri"/>
          <w:b/>
          <w:bCs/>
          <w:sz w:val="22"/>
          <w:szCs w:val="22"/>
        </w:rPr>
        <w:t xml:space="preserve"> zł</w:t>
      </w:r>
      <w:r>
        <w:rPr>
          <w:rFonts w:ascii="Calibri" w:hAnsi="Calibri"/>
          <w:sz w:val="22"/>
          <w:szCs w:val="22"/>
        </w:rPr>
        <w:t xml:space="preserve"> w tym podatek VAT w wysokości 67 325,86 zł</w:t>
      </w:r>
    </w:p>
    <w:p w:rsidR="00C81ED4" w:rsidRDefault="00C81ED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C81ED4" w:rsidRDefault="00C81ED4" w:rsidP="003C394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5. ul. Botaniczna w Kończycach Małych – wybrano ofertę firmy: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DROGRÓD Szymon Tetla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ul. Męczenników Oświęcimskich 37a, 43-229 Ćwiklice</w:t>
      </w:r>
    </w:p>
    <w:p w:rsidR="00C81ED4" w:rsidRDefault="00C81ED4" w:rsidP="00AE1723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Cena oferty: </w:t>
      </w:r>
      <w:r>
        <w:rPr>
          <w:rFonts w:ascii="Calibri" w:hAnsi="Calibri"/>
          <w:b/>
          <w:bCs/>
          <w:sz w:val="22"/>
          <w:szCs w:val="22"/>
        </w:rPr>
        <w:t>132 138,06 zł</w:t>
      </w:r>
      <w:r>
        <w:rPr>
          <w:rFonts w:ascii="Calibri" w:hAnsi="Calibri"/>
          <w:sz w:val="22"/>
          <w:szCs w:val="22"/>
        </w:rPr>
        <w:t xml:space="preserve"> w tym podatek VAT w wysokości 24 708,74 zł</w:t>
      </w:r>
    </w:p>
    <w:p w:rsidR="00C81ED4" w:rsidRDefault="00C81ED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C81ED4" w:rsidRDefault="00C81ED4" w:rsidP="003C394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6. ul. Owocowa w Zebrzydowicach – wybrano ofertę firmy:</w:t>
      </w:r>
    </w:p>
    <w:p w:rsidR="00C81ED4" w:rsidRDefault="00C81ED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Dro-Most Marek Kunz</w:t>
      </w:r>
    </w:p>
    <w:p w:rsidR="00C81ED4" w:rsidRDefault="00C81ED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ul. Górecka 56, 43-438 Brenna</w:t>
      </w:r>
    </w:p>
    <w:p w:rsidR="00C81ED4" w:rsidRDefault="00C81ED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Cena oferty: </w:t>
      </w:r>
      <w:r>
        <w:rPr>
          <w:rFonts w:ascii="Calibri" w:hAnsi="Calibri"/>
          <w:b/>
          <w:bCs/>
          <w:sz w:val="22"/>
          <w:szCs w:val="22"/>
        </w:rPr>
        <w:t>91 157,65</w:t>
      </w:r>
      <w:r>
        <w:rPr>
          <w:rFonts w:ascii="Calibri" w:hAnsi="Calibri"/>
          <w:sz w:val="22"/>
          <w:szCs w:val="22"/>
        </w:rPr>
        <w:t xml:space="preserve"> zł w tym podatek VAT w wysokości 17 045,74 zł</w:t>
      </w:r>
    </w:p>
    <w:p w:rsidR="00C81ED4" w:rsidRDefault="00C81ED4" w:rsidP="003C3944">
      <w:pPr>
        <w:spacing w:line="276" w:lineRule="auto"/>
        <w:rPr>
          <w:rFonts w:ascii="Calibri" w:hAnsi="Calibri"/>
          <w:sz w:val="22"/>
          <w:szCs w:val="22"/>
        </w:rPr>
      </w:pPr>
    </w:p>
    <w:p w:rsidR="00C81ED4" w:rsidRDefault="00C81ED4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81ED4" w:rsidRDefault="00C81ED4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C81ED4" w:rsidRDefault="00C81ED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C81ED4" w:rsidRDefault="00C81ED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 – 40 %</w:t>
      </w:r>
    </w:p>
    <w:p w:rsidR="00C81ED4" w:rsidRDefault="00C81ED4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81ED4" w:rsidRDefault="00C81ED4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C81ED4" w:rsidRDefault="00C81ED4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>Oferta nr 1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P.F.R.D. „BRUK” Józef Maciejiczek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Orla 36, 43-400 Cieszyn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84,44 pkt (44,44 pkt + 40 pkt)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1A5FF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81,78 pkt (41,78 pkt + 40 pkt)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2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Firma „BUD-ROL” Bogusław Reclik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M. Konopnickiej 2A, 43-252 Golasowice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1A5FF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96,18 pkt (56,18 pkt + 40 pkt)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3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Przedsiębiorstwo Usługowo – Produkcyjne „ROL-BUD” Sp. J. Pastor Kazimierz</w:t>
      </w:r>
    </w:p>
    <w:p w:rsidR="00C81ED4" w:rsidRPr="008E5707" w:rsidRDefault="00C81ED4" w:rsidP="008E5707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Rolna 4, 43-262 Kobielice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8E570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92,55 pkt (52,55 pkt + 40 pkt)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226C3F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86,29 pkt (46,29 pkt + 40 pkt)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88,18 pkt (48,18 pkt + 40 pkt)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226C3F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83,59 pkt (43,59 pkt + 40 pkt)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4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Firma KAMRAT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Wodzisławska 1, 43-245 Studzionka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95,19 pkt (55,19 pkt + 40 pkt)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226C3F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97,45 pkt (57,45 pkt + 40 pkt)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226C3F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90,64 pkt (50,64 pkt + 40 pkt)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5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Przedsiębiorstwo Robót Drogowych Sp. z o.o.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Adamczyka 12, 47-400 Racibórz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B15B6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5 Ustawy Pzp – jej treść jest niezgodna z warunkami zamówienia (Wykonawca nie podpisał oferty kwalifikowanym podpisem elektronicznym, podpisem zaufanym lub elektronicznym podpisem osobistym)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B15B6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5 Ustawy Pzp – jej treść jest niezgodna z warunkami zamówienia (Wykonawca nie podpisał oferty kwalifikowanym podpisem elektronicznym, podpisem zaufanym lub elektronicznym podpisem osobistym)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Default="00C81ED4" w:rsidP="00B15B6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5 Ustawy Pzp – jej treść jest niezgodna z warunkami zamówienia (Wykonawca nie podpisał oferty kwalifikowanym podpisem elektronicznym, podpisem zaufanym lub elektronicznym podpisem osobistym)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Default="00C81ED4" w:rsidP="00B15B6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5 Ustawy Pzp – jej treść jest niezgodna z warunkami zamówienia (Wykonawca nie podpisał oferty kwalifikowanym podpisem elektronicznym, podpisem zaufanym lub elektronicznym podpisem osobistym)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B15B6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5 Ustawy Pzp – jej treść jest niezgodna z warunkami zamówienia (Wykonawca nie podpisał oferty kwalifikowanym podpisem elektronicznym, podpisem zaufanym lub elektronicznym podpisem osobistym)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B15B6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 ust. 1 pkt. 5 Ustawy Pzp – jej treść jest niezgodna z warunkami zamówienia (Wykonawca nie podpisał oferty kwalifikowanym podpisem elektronicznym, podpisem zaufanym lub elektronicznym podpisem osobistym)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6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Dro-Most Marek Kunz</w:t>
      </w:r>
    </w:p>
    <w:p w:rsidR="00C81ED4" w:rsidRPr="00B15B6B" w:rsidRDefault="00C81ED4" w:rsidP="00B15B6B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Górecka 56, 43-438 Brenna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7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Przedsiębiorstwo Budownictwa Drogowego Sp. z o.o.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Gliwicka 179A, 44-207 Rybnik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B15B6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89,98pkt (49,98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B15B6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91,09 pkt (51,09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90,25 pkt (50,25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Default="00C81ED4" w:rsidP="00B15B6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84,83 pkt (44,83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90,03 pkt (50,03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91,51 pkt (51,51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8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EUROVIA Polska S.A.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Irysowa 1, Bielany Wrocławskie, 55-040 Kobierzyce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90,44 pkt (50,44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88,35 pkt (48,35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87,89 pkt (47,89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94,10 pkt (54,10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86,80 pkt (46,80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79,81 pkt (39,81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/>
          <w:sz w:val="22"/>
          <w:szCs w:val="22"/>
        </w:rPr>
      </w:pPr>
      <w:r w:rsidRPr="00904592">
        <w:rPr>
          <w:rFonts w:ascii="Calibri" w:hAnsi="Calibri"/>
          <w:b/>
          <w:sz w:val="22"/>
          <w:szCs w:val="22"/>
        </w:rPr>
        <w:t xml:space="preserve">Oferta nr </w:t>
      </w:r>
      <w:r>
        <w:rPr>
          <w:rFonts w:ascii="Calibri" w:hAnsi="Calibri"/>
          <w:b/>
          <w:sz w:val="22"/>
          <w:szCs w:val="22"/>
        </w:rPr>
        <w:t>9</w:t>
      </w:r>
      <w:r w:rsidRPr="000D1924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DROGRÓD Szymon Tetla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Męczenników Oświęcimskich 37a, 43-229 Ćwiklice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99,63 pkt (59,63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1E61F6" w:rsidRDefault="00C81ED4" w:rsidP="00AE1723">
      <w:pPr>
        <w:rPr>
          <w:rFonts w:ascii="Calibri" w:hAnsi="Calibri"/>
          <w:b/>
          <w:sz w:val="22"/>
          <w:szCs w:val="22"/>
        </w:rPr>
      </w:pPr>
      <w:r w:rsidRPr="00E72643">
        <w:rPr>
          <w:rFonts w:ascii="Calibri" w:hAnsi="Calibri"/>
          <w:b/>
          <w:sz w:val="22"/>
          <w:szCs w:val="22"/>
        </w:rPr>
        <w:t xml:space="preserve">Oferta nr 10.  </w:t>
      </w:r>
      <w:r w:rsidRPr="001E61F6">
        <w:rPr>
          <w:rFonts w:ascii="Calibri" w:hAnsi="Calibri"/>
          <w:b/>
          <w:sz w:val="22"/>
          <w:szCs w:val="22"/>
        </w:rPr>
        <w:t xml:space="preserve">AUTO-TRANS ASFALTY Sp. </w:t>
      </w:r>
      <w:r>
        <w:rPr>
          <w:rFonts w:ascii="Calibri" w:hAnsi="Calibri"/>
          <w:b/>
          <w:sz w:val="22"/>
          <w:szCs w:val="22"/>
        </w:rPr>
        <w:t>z</w:t>
      </w:r>
      <w:r w:rsidRPr="001E61F6">
        <w:rPr>
          <w:rFonts w:ascii="Calibri" w:hAnsi="Calibri"/>
          <w:b/>
          <w:sz w:val="22"/>
          <w:szCs w:val="22"/>
        </w:rPr>
        <w:t xml:space="preserve"> o</w:t>
      </w:r>
      <w:r>
        <w:rPr>
          <w:rFonts w:ascii="Calibri" w:hAnsi="Calibri"/>
          <w:b/>
          <w:sz w:val="22"/>
          <w:szCs w:val="22"/>
        </w:rPr>
        <w:t>.o.</w:t>
      </w:r>
    </w:p>
    <w:p w:rsidR="00C81ED4" w:rsidRPr="000D1924" w:rsidRDefault="00C81ED4" w:rsidP="00AE1723">
      <w:p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Pr="000D1924">
        <w:rPr>
          <w:rFonts w:ascii="Calibri" w:hAnsi="Calibri"/>
          <w:b/>
          <w:sz w:val="22"/>
          <w:szCs w:val="22"/>
        </w:rPr>
        <w:t xml:space="preserve">ul. </w:t>
      </w:r>
      <w:r>
        <w:rPr>
          <w:rFonts w:ascii="Calibri" w:hAnsi="Calibri"/>
          <w:b/>
          <w:sz w:val="22"/>
          <w:szCs w:val="22"/>
        </w:rPr>
        <w:t>Ks. Roboty 80, 44-186 Gierałtowice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1. ul.  Wałowa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92,90 pkt (52,90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2. ul. Jaśminowa w Kończycach Małych</w:t>
      </w:r>
    </w:p>
    <w:p w:rsidR="00C81ED4" w:rsidRDefault="00C81ED4" w:rsidP="00667A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96,90 pkt (56,90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3. ul. Polna w Marklowicach Górnych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92,44 pkt (52,44 pkt + 40 pkt) </w:t>
      </w: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0D1924" w:rsidRDefault="00C81ED4" w:rsidP="00AE1723">
      <w:pPr>
        <w:rPr>
          <w:rFonts w:ascii="Calibri" w:hAnsi="Calibri"/>
          <w:bCs/>
          <w:sz w:val="22"/>
          <w:szCs w:val="22"/>
        </w:rPr>
      </w:pPr>
      <w:r w:rsidRPr="000D1924">
        <w:rPr>
          <w:rFonts w:ascii="Calibri" w:hAnsi="Calibri"/>
          <w:bCs/>
          <w:sz w:val="22"/>
          <w:szCs w:val="22"/>
        </w:rPr>
        <w:t>Zad. 4. ul. Pocztowa w Kaczycach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92,40 pkt (52,40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Botaniczna w Kończycach Małych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93,95 pkt (53,95 pkt + 40 pkt) 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Owocowa w Zebrzydowicach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D92FBB" w:rsidRDefault="00C81ED4" w:rsidP="00AE1723">
      <w:pPr>
        <w:rPr>
          <w:rFonts w:ascii="Calibri" w:hAnsi="Calibri"/>
          <w:bCs/>
          <w:sz w:val="22"/>
          <w:szCs w:val="22"/>
        </w:rPr>
      </w:pPr>
    </w:p>
    <w:p w:rsidR="00C81ED4" w:rsidRPr="00D92FBB" w:rsidRDefault="00C81ED4" w:rsidP="00AE1723">
      <w:pPr>
        <w:rPr>
          <w:rFonts w:ascii="Calibri" w:hAnsi="Calibri"/>
          <w:b/>
          <w:color w:val="FF0000"/>
          <w:sz w:val="22"/>
          <w:szCs w:val="22"/>
        </w:rPr>
      </w:pPr>
    </w:p>
    <w:p w:rsidR="00C81ED4" w:rsidRPr="00B17A02" w:rsidRDefault="00C81ED4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C81ED4" w:rsidRPr="00B17A02" w:rsidRDefault="00C81ED4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C81ED4" w:rsidRPr="00EB4274" w:rsidRDefault="00C81ED4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:rsidR="00C81ED4" w:rsidRPr="00B17A02" w:rsidRDefault="00C81ED4" w:rsidP="00AE1723">
      <w:pPr>
        <w:pStyle w:val="ListParagraph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:rsidR="00C81ED4" w:rsidRDefault="00C81ED4" w:rsidP="003C3944">
      <w:pPr>
        <w:rPr>
          <w:rFonts w:ascii="Calibri" w:hAnsi="Calibri"/>
          <w:b/>
          <w:sz w:val="22"/>
          <w:szCs w:val="22"/>
        </w:rPr>
      </w:pPr>
    </w:p>
    <w:p w:rsidR="00C81ED4" w:rsidRDefault="00C81ED4" w:rsidP="003C3944">
      <w:pPr>
        <w:rPr>
          <w:rFonts w:ascii="Calibri" w:hAnsi="Calibri"/>
          <w:bCs/>
          <w:sz w:val="22"/>
          <w:szCs w:val="22"/>
        </w:rPr>
      </w:pPr>
    </w:p>
    <w:p w:rsidR="00C81ED4" w:rsidRDefault="00C81ED4" w:rsidP="002E0BD6">
      <w:pPr>
        <w:rPr>
          <w:b/>
          <w:bCs/>
        </w:rPr>
      </w:pPr>
      <w:r>
        <w:rPr>
          <w:b/>
          <w:bCs/>
        </w:rPr>
        <w:t xml:space="preserve"> </w:t>
      </w:r>
    </w:p>
    <w:sectPr w:rsidR="00C81ED4" w:rsidSect="00EC0461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D4" w:rsidRDefault="00C81ED4" w:rsidP="009A2700">
      <w:r>
        <w:separator/>
      </w:r>
    </w:p>
  </w:endnote>
  <w:endnote w:type="continuationSeparator" w:id="0">
    <w:p w:rsidR="00C81ED4" w:rsidRDefault="00C81ED4" w:rsidP="009A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D4" w:rsidRDefault="00C81ED4" w:rsidP="009A2700">
      <w:r>
        <w:separator/>
      </w:r>
    </w:p>
  </w:footnote>
  <w:footnote w:type="continuationSeparator" w:id="0">
    <w:p w:rsidR="00C81ED4" w:rsidRDefault="00C81ED4" w:rsidP="009A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cs="Times New Roman" w:hint="default"/>
      </w:rPr>
    </w:lvl>
  </w:abstractNum>
  <w:abstractNum w:abstractNumId="4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7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8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9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11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cs="Times New Roman" w:hint="default"/>
      </w:rPr>
    </w:lvl>
  </w:abstractNum>
  <w:abstractNum w:abstractNumId="14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E10"/>
    <w:rsid w:val="00027164"/>
    <w:rsid w:val="000323CA"/>
    <w:rsid w:val="00081BD9"/>
    <w:rsid w:val="00087075"/>
    <w:rsid w:val="000B58FA"/>
    <w:rsid w:val="000C4F18"/>
    <w:rsid w:val="000D1924"/>
    <w:rsid w:val="00121CB7"/>
    <w:rsid w:val="00131F5C"/>
    <w:rsid w:val="0013677F"/>
    <w:rsid w:val="00136D7B"/>
    <w:rsid w:val="00163980"/>
    <w:rsid w:val="001A42D3"/>
    <w:rsid w:val="001A5485"/>
    <w:rsid w:val="001A5FF2"/>
    <w:rsid w:val="001C6F2E"/>
    <w:rsid w:val="001E20DD"/>
    <w:rsid w:val="001E61F6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B45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04592"/>
    <w:rsid w:val="00917C93"/>
    <w:rsid w:val="009215DE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6CF0"/>
    <w:rsid w:val="00AE1723"/>
    <w:rsid w:val="00AE2ECE"/>
    <w:rsid w:val="00AF2B01"/>
    <w:rsid w:val="00AF5B90"/>
    <w:rsid w:val="00B05B8B"/>
    <w:rsid w:val="00B15B6B"/>
    <w:rsid w:val="00B17A02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1ED4"/>
    <w:rsid w:val="00C9025D"/>
    <w:rsid w:val="00C90F26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92FBB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72643"/>
    <w:rsid w:val="00E72E3A"/>
    <w:rsid w:val="00E84481"/>
    <w:rsid w:val="00E9707F"/>
    <w:rsid w:val="00EA3B12"/>
    <w:rsid w:val="00EA5C9C"/>
    <w:rsid w:val="00EB3E6A"/>
    <w:rsid w:val="00EB4274"/>
    <w:rsid w:val="00EB4593"/>
    <w:rsid w:val="00EC0461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61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C0461"/>
  </w:style>
  <w:style w:type="character" w:customStyle="1" w:styleId="WW-Absatz-Standardschriftart">
    <w:name w:val="WW-Absatz-Standardschriftart"/>
    <w:uiPriority w:val="99"/>
    <w:rsid w:val="00EC0461"/>
  </w:style>
  <w:style w:type="character" w:customStyle="1" w:styleId="WW-Absatz-Standardschriftart1">
    <w:name w:val="WW-Absatz-Standardschriftart1"/>
    <w:uiPriority w:val="99"/>
    <w:rsid w:val="00EC0461"/>
  </w:style>
  <w:style w:type="character" w:customStyle="1" w:styleId="WW-Absatz-Standardschriftart11">
    <w:name w:val="WW-Absatz-Standardschriftart11"/>
    <w:uiPriority w:val="99"/>
    <w:rsid w:val="00EC0461"/>
  </w:style>
  <w:style w:type="character" w:customStyle="1" w:styleId="WW-Absatz-Standardschriftart111">
    <w:name w:val="WW-Absatz-Standardschriftart111"/>
    <w:uiPriority w:val="99"/>
    <w:rsid w:val="00EC0461"/>
  </w:style>
  <w:style w:type="character" w:customStyle="1" w:styleId="WW-Absatz-Standardschriftart1111">
    <w:name w:val="WW-Absatz-Standardschriftart1111"/>
    <w:uiPriority w:val="99"/>
    <w:rsid w:val="00EC0461"/>
  </w:style>
  <w:style w:type="character" w:customStyle="1" w:styleId="WW-Absatz-Standardschriftart11111">
    <w:name w:val="WW-Absatz-Standardschriftart11111"/>
    <w:uiPriority w:val="99"/>
    <w:rsid w:val="00EC0461"/>
  </w:style>
  <w:style w:type="character" w:customStyle="1" w:styleId="WW-Absatz-Standardschriftart111111">
    <w:name w:val="WW-Absatz-Standardschriftart111111"/>
    <w:uiPriority w:val="99"/>
    <w:rsid w:val="00EC0461"/>
  </w:style>
  <w:style w:type="character" w:customStyle="1" w:styleId="WW-Absatz-Standardschriftart1111111">
    <w:name w:val="WW-Absatz-Standardschriftart1111111"/>
    <w:uiPriority w:val="99"/>
    <w:rsid w:val="00EC0461"/>
  </w:style>
  <w:style w:type="character" w:customStyle="1" w:styleId="WW-Absatz-Standardschriftart11111111">
    <w:name w:val="WW-Absatz-Standardschriftart11111111"/>
    <w:uiPriority w:val="99"/>
    <w:rsid w:val="00EC0461"/>
  </w:style>
  <w:style w:type="character" w:customStyle="1" w:styleId="WW-Absatz-Standardschriftart111111111">
    <w:name w:val="WW-Absatz-Standardschriftart111111111"/>
    <w:uiPriority w:val="99"/>
    <w:rsid w:val="00EC0461"/>
  </w:style>
  <w:style w:type="character" w:customStyle="1" w:styleId="WW8Num1z0">
    <w:name w:val="WW8Num1z0"/>
    <w:uiPriority w:val="99"/>
    <w:rsid w:val="00EC0461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EC0461"/>
  </w:style>
  <w:style w:type="character" w:customStyle="1" w:styleId="WW-Absatz-Standardschriftart11111111111">
    <w:name w:val="WW-Absatz-Standardschriftart11111111111"/>
    <w:uiPriority w:val="99"/>
    <w:rsid w:val="00EC0461"/>
  </w:style>
  <w:style w:type="character" w:customStyle="1" w:styleId="WW-Absatz-Standardschriftart111111111111">
    <w:name w:val="WW-Absatz-Standardschriftart111111111111"/>
    <w:uiPriority w:val="99"/>
    <w:rsid w:val="00EC0461"/>
  </w:style>
  <w:style w:type="character" w:customStyle="1" w:styleId="Domylnaczcionkaakapitu1">
    <w:name w:val="Domyślna czcionka akapitu1"/>
    <w:uiPriority w:val="99"/>
    <w:rsid w:val="00EC0461"/>
  </w:style>
  <w:style w:type="character" w:customStyle="1" w:styleId="WW-Absatz-Standardschriftart1111111111111">
    <w:name w:val="WW-Absatz-Standardschriftart1111111111111"/>
    <w:uiPriority w:val="99"/>
    <w:rsid w:val="00EC0461"/>
  </w:style>
  <w:style w:type="character" w:customStyle="1" w:styleId="WW-Absatz-Standardschriftart11111111111111">
    <w:name w:val="WW-Absatz-Standardschriftart11111111111111"/>
    <w:uiPriority w:val="99"/>
    <w:rsid w:val="00EC0461"/>
  </w:style>
  <w:style w:type="character" w:customStyle="1" w:styleId="WW-Absatz-Standardschriftart111111111111111">
    <w:name w:val="WW-Absatz-Standardschriftart111111111111111"/>
    <w:uiPriority w:val="99"/>
    <w:rsid w:val="00EC0461"/>
  </w:style>
  <w:style w:type="character" w:customStyle="1" w:styleId="WW-Absatz-Standardschriftart1111111111111111">
    <w:name w:val="WW-Absatz-Standardschriftart1111111111111111"/>
    <w:uiPriority w:val="99"/>
    <w:rsid w:val="00EC0461"/>
  </w:style>
  <w:style w:type="character" w:customStyle="1" w:styleId="WW-Absatz-Standardschriftart11111111111111111">
    <w:name w:val="WW-Absatz-Standardschriftart11111111111111111"/>
    <w:uiPriority w:val="99"/>
    <w:rsid w:val="00EC0461"/>
  </w:style>
  <w:style w:type="character" w:customStyle="1" w:styleId="WW-Absatz-Standardschriftart111111111111111111">
    <w:name w:val="WW-Absatz-Standardschriftart111111111111111111"/>
    <w:uiPriority w:val="99"/>
    <w:rsid w:val="00EC0461"/>
  </w:style>
  <w:style w:type="character" w:customStyle="1" w:styleId="WW-Absatz-Standardschriftart1111111111111111111">
    <w:name w:val="WW-Absatz-Standardschriftart1111111111111111111"/>
    <w:uiPriority w:val="99"/>
    <w:rsid w:val="00EC0461"/>
  </w:style>
  <w:style w:type="character" w:customStyle="1" w:styleId="WW-Absatz-Standardschriftart11111111111111111111">
    <w:name w:val="WW-Absatz-Standardschriftart11111111111111111111"/>
    <w:uiPriority w:val="99"/>
    <w:rsid w:val="00EC0461"/>
  </w:style>
  <w:style w:type="character" w:customStyle="1" w:styleId="WW-Absatz-Standardschriftart111111111111111111111">
    <w:name w:val="WW-Absatz-Standardschriftart111111111111111111111"/>
    <w:uiPriority w:val="99"/>
    <w:rsid w:val="00EC0461"/>
  </w:style>
  <w:style w:type="character" w:customStyle="1" w:styleId="WW-Absatz-Standardschriftart1111111111111111111111">
    <w:name w:val="WW-Absatz-Standardschriftart1111111111111111111111"/>
    <w:uiPriority w:val="99"/>
    <w:rsid w:val="00EC0461"/>
  </w:style>
  <w:style w:type="character" w:customStyle="1" w:styleId="WW-Absatz-Standardschriftart11111111111111111111111">
    <w:name w:val="WW-Absatz-Standardschriftart11111111111111111111111"/>
    <w:uiPriority w:val="99"/>
    <w:rsid w:val="00EC0461"/>
  </w:style>
  <w:style w:type="character" w:customStyle="1" w:styleId="WW8Num2z0">
    <w:name w:val="WW8Num2z0"/>
    <w:uiPriority w:val="99"/>
    <w:rsid w:val="00EC0461"/>
    <w:rPr>
      <w:rFonts w:ascii="Symbol" w:hAnsi="Symbol"/>
      <w:sz w:val="18"/>
    </w:rPr>
  </w:style>
  <w:style w:type="character" w:customStyle="1" w:styleId="WW-Absatz-Standardschriftart111111111111111111111111">
    <w:name w:val="WW-Absatz-Standardschriftart111111111111111111111111"/>
    <w:uiPriority w:val="99"/>
    <w:rsid w:val="00EC0461"/>
  </w:style>
  <w:style w:type="character" w:customStyle="1" w:styleId="Symbolewypunktowania">
    <w:name w:val="Symbole wypunktowania"/>
    <w:uiPriority w:val="99"/>
    <w:rsid w:val="00EC0461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EC0461"/>
  </w:style>
  <w:style w:type="paragraph" w:customStyle="1" w:styleId="Nagwek2">
    <w:name w:val="Nagłówek2"/>
    <w:basedOn w:val="Normal"/>
    <w:next w:val="BodyText"/>
    <w:uiPriority w:val="99"/>
    <w:rsid w:val="00EC0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C04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7C38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EC0461"/>
    <w:rPr>
      <w:rFonts w:cs="Tahoma"/>
    </w:rPr>
  </w:style>
  <w:style w:type="paragraph" w:customStyle="1" w:styleId="Podpis2">
    <w:name w:val="Podpis2"/>
    <w:basedOn w:val="Normal"/>
    <w:uiPriority w:val="99"/>
    <w:rsid w:val="00EC04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EC0461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uiPriority w:val="99"/>
    <w:rsid w:val="00EC04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EC0461"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uiPriority w:val="99"/>
    <w:qFormat/>
    <w:rsid w:val="00E134DA"/>
    <w:pPr>
      <w:widowControl/>
      <w:suppressAutoHyphens w:val="0"/>
      <w:ind w:left="708"/>
    </w:pPr>
    <w:rPr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50395A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5039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A27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2700"/>
    <w:rPr>
      <w:rFonts w:eastAsia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27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700"/>
    <w:rPr>
      <w:rFonts w:eastAsia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5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B90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1376</Words>
  <Characters>8261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2021-04-12T11:53:00Z</dcterms:created>
  <dcterms:modified xsi:type="dcterms:W3CDTF">2021-05-14T09:41:00Z</dcterms:modified>
</cp:coreProperties>
</file>