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09316" w14:textId="77777777" w:rsidR="00573324" w:rsidRDefault="00573324" w:rsidP="00CE5AD6">
      <w:pPr>
        <w:tabs>
          <w:tab w:val="left" w:pos="4678"/>
        </w:tabs>
      </w:pPr>
    </w:p>
    <w:p w14:paraId="54243D96" w14:textId="77777777" w:rsidR="00FC47BE" w:rsidRDefault="00FC47BE" w:rsidP="00CE5AD6">
      <w:pPr>
        <w:tabs>
          <w:tab w:val="left" w:pos="4678"/>
        </w:tabs>
      </w:pPr>
    </w:p>
    <w:p w14:paraId="0D3C9104" w14:textId="77777777" w:rsidR="00FC47BE" w:rsidRDefault="00FC47BE" w:rsidP="00CE5AD6">
      <w:pPr>
        <w:tabs>
          <w:tab w:val="left" w:pos="4678"/>
        </w:tabs>
      </w:pPr>
    </w:p>
    <w:p w14:paraId="32C572B0" w14:textId="77777777" w:rsidR="00FC47BE" w:rsidRDefault="00FC47BE" w:rsidP="00CE5AD6">
      <w:pPr>
        <w:tabs>
          <w:tab w:val="left" w:pos="4678"/>
        </w:tabs>
      </w:pPr>
    </w:p>
    <w:p w14:paraId="76E94AD0" w14:textId="77777777" w:rsidR="00FC47BE" w:rsidRDefault="00FC47BE" w:rsidP="00CE5AD6">
      <w:pPr>
        <w:tabs>
          <w:tab w:val="left" w:pos="4678"/>
        </w:tabs>
      </w:pPr>
    </w:p>
    <w:p w14:paraId="49390405" w14:textId="77777777" w:rsidR="00FC47BE" w:rsidRPr="00FC47BE" w:rsidRDefault="00FC47BE" w:rsidP="00FC47BE">
      <w:pPr>
        <w:tabs>
          <w:tab w:val="left" w:pos="4110"/>
        </w:tabs>
        <w:rPr>
          <w:rFonts w:asciiTheme="majorHAnsi" w:hAnsiTheme="majorHAnsi" w:cstheme="majorHAnsi"/>
        </w:rPr>
      </w:pPr>
      <w:r w:rsidRPr="00FC47BE">
        <w:rPr>
          <w:rFonts w:asciiTheme="majorHAnsi" w:hAnsiTheme="majorHAnsi" w:cstheme="majorHAnsi"/>
        </w:rPr>
        <w:tab/>
      </w:r>
    </w:p>
    <w:p w14:paraId="2B5C027E" w14:textId="77777777" w:rsidR="00FC47BE" w:rsidRPr="00FC47BE" w:rsidRDefault="00FC47BE" w:rsidP="00FC47BE">
      <w:pPr>
        <w:jc w:val="right"/>
        <w:rPr>
          <w:rFonts w:asciiTheme="majorHAnsi" w:hAnsiTheme="majorHAnsi" w:cstheme="majorHAnsi"/>
        </w:rPr>
      </w:pPr>
    </w:p>
    <w:p w14:paraId="03D86AFA" w14:textId="77777777" w:rsidR="00FC47BE" w:rsidRPr="00FC47BE" w:rsidRDefault="00FC47BE" w:rsidP="00FC47BE">
      <w:pPr>
        <w:jc w:val="right"/>
        <w:rPr>
          <w:rFonts w:asciiTheme="majorHAnsi" w:hAnsiTheme="majorHAnsi" w:cstheme="majorHAnsi"/>
        </w:rPr>
      </w:pPr>
    </w:p>
    <w:p w14:paraId="208CAC13" w14:textId="77777777" w:rsidR="00FC47BE" w:rsidRPr="00FC47BE" w:rsidRDefault="00FC47BE" w:rsidP="00FC47BE">
      <w:pPr>
        <w:jc w:val="right"/>
        <w:rPr>
          <w:rFonts w:asciiTheme="majorHAnsi" w:hAnsiTheme="majorHAnsi" w:cstheme="majorHAnsi"/>
        </w:rPr>
      </w:pPr>
    </w:p>
    <w:p w14:paraId="4FB211AB" w14:textId="77777777" w:rsidR="00FC47BE" w:rsidRPr="00FC47BE" w:rsidRDefault="00FC47BE" w:rsidP="00FC47BE">
      <w:pPr>
        <w:spacing w:line="300" w:lineRule="auto"/>
        <w:jc w:val="both"/>
        <w:rPr>
          <w:rFonts w:asciiTheme="majorHAnsi" w:hAnsiTheme="majorHAnsi" w:cstheme="majorHAnsi"/>
        </w:rPr>
      </w:pPr>
    </w:p>
    <w:p w14:paraId="7D5CB2DF" w14:textId="77777777" w:rsidR="00FC47BE" w:rsidRPr="00FC47BE" w:rsidRDefault="00FC47BE" w:rsidP="00FC47BE">
      <w:pPr>
        <w:spacing w:line="300" w:lineRule="auto"/>
        <w:jc w:val="both"/>
        <w:rPr>
          <w:rFonts w:asciiTheme="majorHAnsi" w:hAnsiTheme="majorHAnsi" w:cstheme="majorHAnsi"/>
          <w:sz w:val="22"/>
          <w:szCs w:val="22"/>
        </w:rPr>
      </w:pPr>
    </w:p>
    <w:p w14:paraId="68470879" w14:textId="77777777" w:rsidR="00FC47BE" w:rsidRPr="00FC47BE" w:rsidRDefault="00FC47BE" w:rsidP="00FC47BE">
      <w:pPr>
        <w:keepNext/>
        <w:spacing w:line="300" w:lineRule="auto"/>
        <w:jc w:val="center"/>
        <w:outlineLvl w:val="0"/>
        <w:rPr>
          <w:rFonts w:asciiTheme="majorHAnsi" w:hAnsiTheme="majorHAnsi" w:cstheme="majorHAnsi"/>
          <w:b/>
          <w:sz w:val="22"/>
          <w:szCs w:val="22"/>
        </w:rPr>
      </w:pPr>
      <w:r w:rsidRPr="00FC47BE">
        <w:rPr>
          <w:rFonts w:asciiTheme="majorHAnsi" w:hAnsiTheme="majorHAnsi" w:cstheme="majorHAnsi"/>
          <w:b/>
          <w:sz w:val="22"/>
          <w:szCs w:val="22"/>
        </w:rPr>
        <w:t>SPECYFIKACJA WARUNKÓW ZAMÓWIENIA</w:t>
      </w:r>
    </w:p>
    <w:p w14:paraId="081D06B7" w14:textId="77777777" w:rsidR="00FC47BE" w:rsidRPr="00FC47BE" w:rsidRDefault="00FC47BE" w:rsidP="00FC47BE">
      <w:pPr>
        <w:spacing w:line="300" w:lineRule="auto"/>
        <w:jc w:val="center"/>
        <w:rPr>
          <w:rFonts w:asciiTheme="majorHAnsi" w:hAnsiTheme="majorHAnsi" w:cstheme="majorHAnsi"/>
          <w:b/>
          <w:i/>
          <w:sz w:val="22"/>
          <w:szCs w:val="22"/>
        </w:rPr>
      </w:pPr>
      <w:r w:rsidRPr="00FC47BE">
        <w:rPr>
          <w:rFonts w:asciiTheme="majorHAnsi" w:hAnsiTheme="majorHAnsi" w:cstheme="majorHAnsi"/>
          <w:b/>
          <w:i/>
          <w:sz w:val="22"/>
          <w:szCs w:val="22"/>
        </w:rPr>
        <w:t>(SWZ)</w:t>
      </w:r>
    </w:p>
    <w:p w14:paraId="5C975E84" w14:textId="77777777" w:rsidR="00FC47BE" w:rsidRPr="00FC47BE" w:rsidRDefault="00FC47BE" w:rsidP="00FC47BE">
      <w:pPr>
        <w:tabs>
          <w:tab w:val="left" w:pos="1560"/>
        </w:tabs>
        <w:spacing w:line="300" w:lineRule="auto"/>
        <w:jc w:val="both"/>
        <w:rPr>
          <w:rFonts w:asciiTheme="majorHAnsi" w:hAnsiTheme="majorHAnsi" w:cstheme="majorHAnsi"/>
          <w:sz w:val="22"/>
          <w:szCs w:val="22"/>
        </w:rPr>
      </w:pPr>
    </w:p>
    <w:p w14:paraId="3611C518" w14:textId="77777777" w:rsidR="00FC47BE" w:rsidRPr="00FC47BE" w:rsidRDefault="00FC47BE" w:rsidP="00FC47BE">
      <w:pPr>
        <w:tabs>
          <w:tab w:val="left" w:pos="1560"/>
        </w:tabs>
        <w:spacing w:line="300" w:lineRule="auto"/>
        <w:jc w:val="both"/>
        <w:rPr>
          <w:rFonts w:asciiTheme="majorHAnsi" w:hAnsiTheme="majorHAnsi" w:cstheme="majorHAnsi"/>
          <w:sz w:val="22"/>
          <w:szCs w:val="22"/>
        </w:rPr>
      </w:pPr>
    </w:p>
    <w:p w14:paraId="62C30D12" w14:textId="77777777" w:rsidR="00FC47BE" w:rsidRPr="0061618E" w:rsidRDefault="00FC47BE" w:rsidP="00FC47BE">
      <w:pPr>
        <w:tabs>
          <w:tab w:val="left" w:pos="1560"/>
        </w:tabs>
        <w:spacing w:line="300" w:lineRule="auto"/>
        <w:jc w:val="both"/>
        <w:rPr>
          <w:rFonts w:asciiTheme="majorHAnsi" w:hAnsiTheme="majorHAnsi" w:cstheme="majorHAnsi"/>
          <w:sz w:val="28"/>
          <w:szCs w:val="28"/>
        </w:rPr>
      </w:pPr>
    </w:p>
    <w:p w14:paraId="3CD5BA4F" w14:textId="77777777" w:rsidR="000D5F92" w:rsidRPr="000D5F92" w:rsidRDefault="000D5F92" w:rsidP="000D5F92">
      <w:pPr>
        <w:shd w:val="clear" w:color="auto" w:fill="FFFFFF"/>
        <w:tabs>
          <w:tab w:val="left" w:leader="dot" w:pos="7459"/>
        </w:tabs>
        <w:spacing w:before="120"/>
        <w:ind w:left="426"/>
        <w:jc w:val="center"/>
        <w:rPr>
          <w:rFonts w:asciiTheme="majorHAnsi" w:hAnsiTheme="majorHAnsi" w:cstheme="majorHAnsi"/>
          <w:b/>
          <w:sz w:val="22"/>
          <w:szCs w:val="22"/>
        </w:rPr>
      </w:pPr>
      <w:bookmarkStart w:id="0" w:name="_Hlk130811806"/>
      <w:r w:rsidRPr="000D5F92">
        <w:rPr>
          <w:rFonts w:asciiTheme="majorHAnsi" w:hAnsiTheme="majorHAnsi" w:cstheme="majorHAnsi"/>
          <w:b/>
          <w:sz w:val="22"/>
          <w:szCs w:val="22"/>
        </w:rPr>
        <w:t>Dostawa i montaż wyposażenia meblowego I piętra Segmentu „B” budynku RCI i II piętra budynków „B” i „E” Politechniki Bydgoskiej im. Jana i Jędrzeja Śniadeckich</w:t>
      </w:r>
    </w:p>
    <w:bookmarkEnd w:id="0"/>
    <w:p w14:paraId="02327345" w14:textId="77777777" w:rsidR="00FC47BE" w:rsidRDefault="00FC47BE" w:rsidP="00FC47BE">
      <w:pPr>
        <w:spacing w:line="300" w:lineRule="auto"/>
        <w:jc w:val="center"/>
        <w:rPr>
          <w:rFonts w:asciiTheme="majorHAnsi" w:hAnsiTheme="majorHAnsi" w:cstheme="majorHAnsi"/>
          <w:sz w:val="22"/>
          <w:szCs w:val="22"/>
        </w:rPr>
      </w:pPr>
    </w:p>
    <w:p w14:paraId="332E2C7B" w14:textId="77777777" w:rsidR="005F6575" w:rsidRPr="00FC47BE" w:rsidRDefault="005F6575" w:rsidP="00FC47BE">
      <w:pPr>
        <w:spacing w:line="300" w:lineRule="auto"/>
        <w:jc w:val="center"/>
        <w:rPr>
          <w:rFonts w:asciiTheme="majorHAnsi" w:hAnsiTheme="majorHAnsi" w:cstheme="majorHAnsi"/>
          <w:sz w:val="22"/>
          <w:szCs w:val="22"/>
        </w:rPr>
      </w:pPr>
    </w:p>
    <w:p w14:paraId="647CCF24" w14:textId="77777777" w:rsidR="00FC47BE" w:rsidRPr="00FC47BE" w:rsidRDefault="00FC47BE" w:rsidP="00FC47BE">
      <w:pPr>
        <w:spacing w:line="300" w:lineRule="auto"/>
        <w:jc w:val="center"/>
        <w:rPr>
          <w:rFonts w:asciiTheme="majorHAnsi" w:hAnsiTheme="majorHAnsi" w:cstheme="majorHAnsi"/>
          <w:sz w:val="22"/>
          <w:szCs w:val="22"/>
        </w:rPr>
      </w:pPr>
      <w:r w:rsidRPr="00FC47BE">
        <w:rPr>
          <w:rFonts w:asciiTheme="majorHAnsi" w:hAnsiTheme="majorHAnsi" w:cstheme="majorHAnsi"/>
          <w:sz w:val="22"/>
          <w:szCs w:val="22"/>
        </w:rPr>
        <w:t xml:space="preserve">Zamówienie o wartości mniejszej niż progi unijne określone </w:t>
      </w:r>
    </w:p>
    <w:p w14:paraId="23239750" w14:textId="77777777" w:rsidR="00FC47BE" w:rsidRPr="00FC47BE" w:rsidRDefault="00FC47BE" w:rsidP="00FC47BE">
      <w:pPr>
        <w:spacing w:line="300" w:lineRule="auto"/>
        <w:jc w:val="center"/>
        <w:rPr>
          <w:rFonts w:asciiTheme="majorHAnsi" w:hAnsiTheme="majorHAnsi" w:cstheme="majorHAnsi"/>
          <w:sz w:val="22"/>
          <w:szCs w:val="22"/>
        </w:rPr>
      </w:pPr>
      <w:r w:rsidRPr="00FC47BE">
        <w:rPr>
          <w:rFonts w:asciiTheme="majorHAnsi" w:hAnsiTheme="majorHAnsi" w:cstheme="majorHAnsi"/>
          <w:sz w:val="22"/>
          <w:szCs w:val="22"/>
        </w:rPr>
        <w:t xml:space="preserve">w art. 3 ustawy </w:t>
      </w:r>
      <w:bookmarkStart w:id="1" w:name="_Hlk61705744"/>
      <w:r w:rsidRPr="00FC47BE">
        <w:rPr>
          <w:rFonts w:asciiTheme="majorHAnsi" w:hAnsiTheme="majorHAnsi" w:cstheme="majorHAnsi"/>
          <w:sz w:val="22"/>
          <w:szCs w:val="22"/>
        </w:rPr>
        <w:t>z dnia 11 września 2019 r. – Prawo zamówień publicznych</w:t>
      </w:r>
      <w:bookmarkEnd w:id="1"/>
    </w:p>
    <w:p w14:paraId="27708C84" w14:textId="77777777" w:rsidR="00FC47BE" w:rsidRPr="00FC47BE" w:rsidRDefault="00FC47BE" w:rsidP="00FC47BE">
      <w:pPr>
        <w:tabs>
          <w:tab w:val="left" w:pos="1560"/>
        </w:tabs>
        <w:spacing w:line="300" w:lineRule="auto"/>
        <w:jc w:val="both"/>
        <w:rPr>
          <w:rFonts w:asciiTheme="majorHAnsi" w:hAnsiTheme="majorHAnsi" w:cstheme="majorHAnsi"/>
          <w:sz w:val="22"/>
          <w:szCs w:val="22"/>
        </w:rPr>
      </w:pPr>
    </w:p>
    <w:p w14:paraId="23CB5D20" w14:textId="0D319E19" w:rsidR="00FC47BE" w:rsidRPr="00FC47BE" w:rsidRDefault="00FC47BE" w:rsidP="00FC47BE">
      <w:pPr>
        <w:spacing w:line="300" w:lineRule="auto"/>
        <w:jc w:val="right"/>
        <w:rPr>
          <w:rFonts w:asciiTheme="majorHAnsi" w:hAnsiTheme="majorHAnsi" w:cstheme="majorHAnsi"/>
          <w:sz w:val="22"/>
          <w:szCs w:val="22"/>
        </w:rPr>
      </w:pPr>
      <w:r w:rsidRPr="00FC47BE">
        <w:rPr>
          <w:rFonts w:asciiTheme="majorHAnsi" w:hAnsiTheme="majorHAnsi" w:cstheme="majorHAnsi"/>
          <w:sz w:val="22"/>
          <w:szCs w:val="22"/>
        </w:rPr>
        <w:t xml:space="preserve">Nr postępowania: </w:t>
      </w:r>
      <w:r w:rsidRPr="00FC47BE">
        <w:rPr>
          <w:rFonts w:asciiTheme="majorHAnsi" w:hAnsiTheme="majorHAnsi" w:cstheme="majorHAnsi"/>
          <w:b/>
          <w:sz w:val="22"/>
          <w:szCs w:val="22"/>
        </w:rPr>
        <w:t>RZP.243.</w:t>
      </w:r>
      <w:r>
        <w:rPr>
          <w:rFonts w:asciiTheme="majorHAnsi" w:hAnsiTheme="majorHAnsi" w:cstheme="majorHAnsi"/>
          <w:b/>
          <w:sz w:val="22"/>
          <w:szCs w:val="22"/>
        </w:rPr>
        <w:t>4</w:t>
      </w:r>
      <w:r w:rsidRPr="00FC47BE">
        <w:rPr>
          <w:rFonts w:asciiTheme="majorHAnsi" w:hAnsiTheme="majorHAnsi" w:cstheme="majorHAnsi"/>
          <w:b/>
          <w:sz w:val="22"/>
          <w:szCs w:val="22"/>
        </w:rPr>
        <w:t>.202</w:t>
      </w:r>
      <w:r>
        <w:rPr>
          <w:rFonts w:asciiTheme="majorHAnsi" w:hAnsiTheme="majorHAnsi" w:cstheme="majorHAnsi"/>
          <w:b/>
          <w:sz w:val="22"/>
          <w:szCs w:val="22"/>
        </w:rPr>
        <w:t>4</w:t>
      </w:r>
    </w:p>
    <w:p w14:paraId="4BC05ECE" w14:textId="77777777" w:rsidR="00FC47BE" w:rsidRPr="00FC47BE" w:rsidRDefault="00FC47BE" w:rsidP="00FC47BE">
      <w:pPr>
        <w:tabs>
          <w:tab w:val="left" w:pos="1560"/>
        </w:tabs>
        <w:spacing w:line="300" w:lineRule="auto"/>
        <w:jc w:val="both"/>
        <w:rPr>
          <w:rFonts w:asciiTheme="majorHAnsi" w:hAnsiTheme="majorHAnsi" w:cstheme="majorHAnsi"/>
          <w:sz w:val="22"/>
          <w:szCs w:val="22"/>
        </w:rPr>
      </w:pPr>
    </w:p>
    <w:p w14:paraId="17C5B029" w14:textId="77777777" w:rsidR="00FC47BE" w:rsidRPr="00FC47BE" w:rsidRDefault="00FC47BE" w:rsidP="00FC47BE">
      <w:pPr>
        <w:tabs>
          <w:tab w:val="left" w:pos="1560"/>
        </w:tabs>
        <w:spacing w:line="300" w:lineRule="auto"/>
        <w:jc w:val="both"/>
        <w:rPr>
          <w:rFonts w:asciiTheme="majorHAnsi" w:hAnsiTheme="majorHAnsi" w:cstheme="majorHAnsi"/>
          <w:sz w:val="22"/>
          <w:szCs w:val="22"/>
        </w:rPr>
      </w:pPr>
    </w:p>
    <w:p w14:paraId="1603E18D" w14:textId="77777777" w:rsidR="00FC47BE" w:rsidRPr="00FC47BE" w:rsidRDefault="00FC47BE" w:rsidP="00FC47BE">
      <w:pPr>
        <w:tabs>
          <w:tab w:val="left" w:pos="1560"/>
        </w:tabs>
        <w:spacing w:line="300" w:lineRule="auto"/>
        <w:jc w:val="center"/>
        <w:rPr>
          <w:rFonts w:asciiTheme="majorHAnsi" w:hAnsiTheme="majorHAnsi" w:cstheme="majorHAnsi"/>
          <w:sz w:val="22"/>
          <w:szCs w:val="22"/>
        </w:rPr>
      </w:pPr>
      <w:r w:rsidRPr="00FC47BE">
        <w:rPr>
          <w:rFonts w:asciiTheme="majorHAnsi" w:hAnsiTheme="majorHAnsi" w:cstheme="majorHAnsi"/>
          <w:sz w:val="22"/>
          <w:szCs w:val="22"/>
        </w:rPr>
        <w:t>Zamawiający:</w:t>
      </w:r>
    </w:p>
    <w:p w14:paraId="2DF08ABB" w14:textId="77777777" w:rsidR="00FC47BE" w:rsidRPr="00FC47BE" w:rsidRDefault="00FC47BE" w:rsidP="00FC47BE">
      <w:pPr>
        <w:tabs>
          <w:tab w:val="left" w:pos="1560"/>
        </w:tabs>
        <w:spacing w:line="300" w:lineRule="auto"/>
        <w:jc w:val="center"/>
        <w:rPr>
          <w:rFonts w:asciiTheme="majorHAnsi" w:hAnsiTheme="majorHAnsi" w:cstheme="majorHAnsi"/>
          <w:b/>
          <w:sz w:val="22"/>
          <w:szCs w:val="22"/>
        </w:rPr>
      </w:pPr>
      <w:r w:rsidRPr="00FC47BE">
        <w:rPr>
          <w:rFonts w:asciiTheme="majorHAnsi" w:hAnsiTheme="majorHAnsi" w:cstheme="majorHAnsi"/>
          <w:b/>
          <w:sz w:val="22"/>
          <w:szCs w:val="22"/>
        </w:rPr>
        <w:t>Politechnika Bydgoska im. Jana i Jędrzeja Śniadeckich</w:t>
      </w:r>
    </w:p>
    <w:p w14:paraId="0006FDBB" w14:textId="77777777" w:rsidR="00FC47BE" w:rsidRPr="00FC47BE" w:rsidRDefault="00FC47BE" w:rsidP="00FC47BE">
      <w:pPr>
        <w:spacing w:line="300" w:lineRule="auto"/>
        <w:jc w:val="center"/>
        <w:rPr>
          <w:rFonts w:asciiTheme="majorHAnsi" w:hAnsiTheme="majorHAnsi" w:cstheme="majorHAnsi"/>
          <w:b/>
          <w:sz w:val="22"/>
          <w:szCs w:val="22"/>
        </w:rPr>
      </w:pPr>
      <w:r w:rsidRPr="00FC47BE">
        <w:rPr>
          <w:rFonts w:asciiTheme="majorHAnsi" w:hAnsiTheme="majorHAnsi" w:cstheme="majorHAnsi"/>
          <w:b/>
          <w:sz w:val="22"/>
          <w:szCs w:val="22"/>
        </w:rPr>
        <w:t>Al. prof. S. Kaliskiego 7</w:t>
      </w:r>
    </w:p>
    <w:p w14:paraId="2740A196" w14:textId="77777777" w:rsidR="00FC47BE" w:rsidRPr="00FC47BE" w:rsidRDefault="00FC47BE" w:rsidP="00FC47BE">
      <w:pPr>
        <w:spacing w:line="300" w:lineRule="auto"/>
        <w:jc w:val="center"/>
        <w:rPr>
          <w:rFonts w:asciiTheme="majorHAnsi" w:hAnsiTheme="majorHAnsi" w:cstheme="majorHAnsi"/>
          <w:b/>
          <w:sz w:val="22"/>
          <w:szCs w:val="22"/>
        </w:rPr>
      </w:pPr>
      <w:r w:rsidRPr="00FC47BE">
        <w:rPr>
          <w:rFonts w:asciiTheme="majorHAnsi" w:hAnsiTheme="majorHAnsi" w:cstheme="majorHAnsi"/>
          <w:b/>
          <w:sz w:val="22"/>
          <w:szCs w:val="22"/>
        </w:rPr>
        <w:t>85-796 Bydgoszcz</w:t>
      </w:r>
    </w:p>
    <w:p w14:paraId="7583C93D" w14:textId="77777777" w:rsidR="00FC47BE" w:rsidRPr="00FC47BE" w:rsidRDefault="00FC47BE" w:rsidP="00FC47BE">
      <w:pPr>
        <w:tabs>
          <w:tab w:val="left" w:pos="1560"/>
        </w:tabs>
        <w:spacing w:line="300" w:lineRule="auto"/>
        <w:jc w:val="both"/>
        <w:rPr>
          <w:rFonts w:asciiTheme="majorHAnsi" w:hAnsiTheme="majorHAnsi" w:cstheme="majorHAnsi"/>
          <w:sz w:val="22"/>
          <w:szCs w:val="22"/>
        </w:rPr>
      </w:pPr>
    </w:p>
    <w:p w14:paraId="5BCC1727" w14:textId="77777777" w:rsidR="00FC47BE" w:rsidRPr="00FC47BE" w:rsidRDefault="00FC47BE" w:rsidP="00FC47BE">
      <w:pPr>
        <w:spacing w:line="300" w:lineRule="auto"/>
        <w:jc w:val="both"/>
        <w:rPr>
          <w:rFonts w:asciiTheme="majorHAnsi" w:hAnsiTheme="majorHAnsi" w:cstheme="majorHAnsi"/>
          <w:sz w:val="22"/>
          <w:szCs w:val="22"/>
        </w:rPr>
      </w:pPr>
    </w:p>
    <w:p w14:paraId="24372C77" w14:textId="77777777" w:rsidR="00FC47BE" w:rsidRPr="00FC47BE" w:rsidRDefault="00FC47BE" w:rsidP="00FC47BE">
      <w:pPr>
        <w:spacing w:line="300" w:lineRule="auto"/>
        <w:jc w:val="both"/>
        <w:rPr>
          <w:rFonts w:asciiTheme="majorHAnsi" w:hAnsiTheme="majorHAnsi" w:cstheme="majorHAnsi"/>
        </w:rPr>
      </w:pPr>
      <w:r w:rsidRPr="00FC47BE">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317FD51" wp14:editId="0A5DDACE">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E0DCC" w14:textId="77777777" w:rsidR="00FC47BE" w:rsidRDefault="00FC47BE" w:rsidP="00FC47BE">
                            <w:pPr>
                              <w:jc w:val="center"/>
                            </w:pPr>
                          </w:p>
                          <w:p w14:paraId="2B442A0C" w14:textId="77777777" w:rsidR="00FC47BE" w:rsidRDefault="00FC47BE" w:rsidP="00FC47BE">
                            <w:pPr>
                              <w:jc w:val="center"/>
                            </w:pPr>
                          </w:p>
                          <w:p w14:paraId="710DC727" w14:textId="77777777" w:rsidR="00FC47BE" w:rsidRPr="00B45EF6" w:rsidRDefault="00FC47BE" w:rsidP="00FC47BE">
                            <w:pPr>
                              <w:jc w:val="center"/>
                              <w:rPr>
                                <w:rFonts w:cstheme="minorHAnsi"/>
                              </w:rPr>
                            </w:pPr>
                            <w:r w:rsidRPr="00B45EF6">
                              <w:rPr>
                                <w:rFonts w:cstheme="minorHAnsi"/>
                              </w:rPr>
                              <w:t>………………………………………</w:t>
                            </w:r>
                          </w:p>
                          <w:p w14:paraId="389E173C" w14:textId="77777777" w:rsidR="00FC47BE" w:rsidRPr="00B45EF6" w:rsidRDefault="00FC47BE" w:rsidP="00FC47BE">
                            <w:pPr>
                              <w:tabs>
                                <w:tab w:val="left" w:pos="1418"/>
                              </w:tabs>
                              <w:jc w:val="center"/>
                              <w:rPr>
                                <w:rFonts w:cstheme="minorHAnsi"/>
                                <w:i/>
                              </w:rPr>
                            </w:pPr>
                            <w:r w:rsidRPr="00B45EF6">
                              <w:rPr>
                                <w:rFonts w:cstheme="minorHAnsi"/>
                                <w:i/>
                              </w:rPr>
                              <w:t>zatwierdzam</w:t>
                            </w:r>
                          </w:p>
                          <w:p w14:paraId="23EE1A36" w14:textId="77777777" w:rsidR="00FC47BE" w:rsidRDefault="00FC47BE" w:rsidP="00FC47BE">
                            <w:pPr>
                              <w:jc w:val="center"/>
                            </w:pPr>
                          </w:p>
                          <w:p w14:paraId="0070530D" w14:textId="77777777" w:rsidR="00FC47BE" w:rsidRDefault="00FC47BE" w:rsidP="00FC47BE">
                            <w:pPr>
                              <w:jc w:val="center"/>
                            </w:pPr>
                            <w:r>
                              <w:t>………………………………………</w:t>
                            </w:r>
                          </w:p>
                          <w:p w14:paraId="702ECD7F" w14:textId="77777777" w:rsidR="00FC47BE" w:rsidRDefault="00FC47BE" w:rsidP="00FC47BE">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7FD51"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585E0DCC" w14:textId="77777777" w:rsidR="00FC47BE" w:rsidRDefault="00FC47BE" w:rsidP="00FC47BE">
                      <w:pPr>
                        <w:jc w:val="center"/>
                      </w:pPr>
                    </w:p>
                    <w:p w14:paraId="2B442A0C" w14:textId="77777777" w:rsidR="00FC47BE" w:rsidRDefault="00FC47BE" w:rsidP="00FC47BE">
                      <w:pPr>
                        <w:jc w:val="center"/>
                      </w:pPr>
                    </w:p>
                    <w:p w14:paraId="710DC727" w14:textId="77777777" w:rsidR="00FC47BE" w:rsidRPr="00B45EF6" w:rsidRDefault="00FC47BE" w:rsidP="00FC47BE">
                      <w:pPr>
                        <w:jc w:val="center"/>
                        <w:rPr>
                          <w:rFonts w:cstheme="minorHAnsi"/>
                        </w:rPr>
                      </w:pPr>
                      <w:r w:rsidRPr="00B45EF6">
                        <w:rPr>
                          <w:rFonts w:cstheme="minorHAnsi"/>
                        </w:rPr>
                        <w:t>………………………………………</w:t>
                      </w:r>
                    </w:p>
                    <w:p w14:paraId="389E173C" w14:textId="77777777" w:rsidR="00FC47BE" w:rsidRPr="00B45EF6" w:rsidRDefault="00FC47BE" w:rsidP="00FC47BE">
                      <w:pPr>
                        <w:tabs>
                          <w:tab w:val="left" w:pos="1418"/>
                        </w:tabs>
                        <w:jc w:val="center"/>
                        <w:rPr>
                          <w:rFonts w:cstheme="minorHAnsi"/>
                          <w:i/>
                        </w:rPr>
                      </w:pPr>
                      <w:r w:rsidRPr="00B45EF6">
                        <w:rPr>
                          <w:rFonts w:cstheme="minorHAnsi"/>
                          <w:i/>
                        </w:rPr>
                        <w:t>zatwierdzam</w:t>
                      </w:r>
                    </w:p>
                    <w:p w14:paraId="23EE1A36" w14:textId="77777777" w:rsidR="00FC47BE" w:rsidRDefault="00FC47BE" w:rsidP="00FC47BE">
                      <w:pPr>
                        <w:jc w:val="center"/>
                      </w:pPr>
                    </w:p>
                    <w:p w14:paraId="0070530D" w14:textId="77777777" w:rsidR="00FC47BE" w:rsidRDefault="00FC47BE" w:rsidP="00FC47BE">
                      <w:pPr>
                        <w:jc w:val="center"/>
                      </w:pPr>
                      <w:r>
                        <w:t>………………………………………</w:t>
                      </w:r>
                    </w:p>
                    <w:p w14:paraId="702ECD7F" w14:textId="77777777" w:rsidR="00FC47BE" w:rsidRDefault="00FC47BE" w:rsidP="00FC47BE">
                      <w:pPr>
                        <w:tabs>
                          <w:tab w:val="left" w:pos="1418"/>
                        </w:tabs>
                        <w:jc w:val="center"/>
                        <w:rPr>
                          <w:i/>
                        </w:rPr>
                      </w:pPr>
                      <w:r>
                        <w:rPr>
                          <w:i/>
                        </w:rPr>
                        <w:t>zatwierdzam</w:t>
                      </w:r>
                    </w:p>
                  </w:txbxContent>
                </v:textbox>
              </v:shape>
            </w:pict>
          </mc:Fallback>
        </mc:AlternateContent>
      </w:r>
    </w:p>
    <w:p w14:paraId="73B19124" w14:textId="77777777" w:rsidR="00FC47BE" w:rsidRPr="00FC47BE" w:rsidRDefault="00FC47BE" w:rsidP="00FC47BE">
      <w:pPr>
        <w:spacing w:line="300" w:lineRule="auto"/>
        <w:jc w:val="both"/>
        <w:rPr>
          <w:rFonts w:asciiTheme="majorHAnsi" w:hAnsiTheme="majorHAnsi" w:cstheme="majorHAnsi"/>
        </w:rPr>
      </w:pPr>
    </w:p>
    <w:p w14:paraId="7E1A0FF4" w14:textId="77777777" w:rsidR="00FC47BE" w:rsidRPr="00FC47BE" w:rsidRDefault="00FC47BE" w:rsidP="00FC47BE">
      <w:pPr>
        <w:spacing w:line="300" w:lineRule="auto"/>
        <w:jc w:val="both"/>
        <w:rPr>
          <w:rFonts w:asciiTheme="majorHAnsi" w:hAnsiTheme="majorHAnsi" w:cstheme="majorHAnsi"/>
        </w:rPr>
      </w:pPr>
    </w:p>
    <w:p w14:paraId="48E309D6" w14:textId="77777777" w:rsidR="00FC47BE" w:rsidRPr="00FC47BE" w:rsidRDefault="00FC47BE" w:rsidP="00FC47BE">
      <w:pPr>
        <w:spacing w:line="300" w:lineRule="auto"/>
        <w:jc w:val="both"/>
        <w:rPr>
          <w:rFonts w:asciiTheme="majorHAnsi" w:hAnsiTheme="majorHAnsi" w:cstheme="majorHAnsi"/>
        </w:rPr>
      </w:pPr>
    </w:p>
    <w:p w14:paraId="48FD3CDF" w14:textId="77777777" w:rsidR="00FC47BE" w:rsidRPr="00FC47BE" w:rsidRDefault="00FC47BE" w:rsidP="00FC47BE">
      <w:pPr>
        <w:spacing w:line="300" w:lineRule="auto"/>
        <w:jc w:val="both"/>
        <w:rPr>
          <w:rFonts w:asciiTheme="majorHAnsi" w:hAnsiTheme="majorHAnsi" w:cstheme="majorHAnsi"/>
        </w:rPr>
      </w:pPr>
    </w:p>
    <w:p w14:paraId="36150098" w14:textId="77777777" w:rsidR="00FC47BE" w:rsidRPr="00FC47BE" w:rsidRDefault="00FC47BE" w:rsidP="00FC47BE">
      <w:pPr>
        <w:spacing w:line="300" w:lineRule="auto"/>
        <w:jc w:val="both"/>
        <w:rPr>
          <w:rFonts w:asciiTheme="majorHAnsi" w:hAnsiTheme="majorHAnsi" w:cstheme="majorHAnsi"/>
        </w:rPr>
      </w:pPr>
    </w:p>
    <w:p w14:paraId="5EC488EE" w14:textId="77777777" w:rsidR="00FC47BE" w:rsidRPr="00FC47BE" w:rsidRDefault="00FC47BE" w:rsidP="00FC47BE">
      <w:pPr>
        <w:spacing w:line="300" w:lineRule="auto"/>
        <w:jc w:val="both"/>
        <w:rPr>
          <w:rFonts w:asciiTheme="majorHAnsi" w:hAnsiTheme="majorHAnsi" w:cstheme="majorHAnsi"/>
        </w:rPr>
      </w:pPr>
    </w:p>
    <w:p w14:paraId="34C5F7C4" w14:textId="77777777" w:rsidR="00FC47BE" w:rsidRDefault="00FC47BE" w:rsidP="00FC47BE">
      <w:pPr>
        <w:spacing w:line="300" w:lineRule="auto"/>
        <w:jc w:val="both"/>
        <w:rPr>
          <w:rFonts w:asciiTheme="majorHAnsi" w:hAnsiTheme="majorHAnsi" w:cstheme="majorHAnsi"/>
        </w:rPr>
      </w:pPr>
    </w:p>
    <w:p w14:paraId="063BF98D" w14:textId="77777777" w:rsidR="0055111F" w:rsidRDefault="0055111F" w:rsidP="00FC47BE">
      <w:pPr>
        <w:spacing w:line="300" w:lineRule="auto"/>
        <w:jc w:val="both"/>
        <w:rPr>
          <w:rFonts w:asciiTheme="majorHAnsi" w:hAnsiTheme="majorHAnsi" w:cstheme="majorHAnsi"/>
        </w:rPr>
      </w:pPr>
    </w:p>
    <w:p w14:paraId="40CDDA50" w14:textId="77777777" w:rsidR="009E6F57" w:rsidRPr="00FC47BE" w:rsidRDefault="009E6F57" w:rsidP="00FC47BE">
      <w:pPr>
        <w:spacing w:line="300" w:lineRule="auto"/>
        <w:jc w:val="both"/>
        <w:rPr>
          <w:rFonts w:asciiTheme="majorHAnsi" w:hAnsiTheme="majorHAnsi" w:cstheme="majorHAnsi"/>
        </w:rPr>
      </w:pPr>
    </w:p>
    <w:p w14:paraId="363DEC05" w14:textId="77777777" w:rsidR="00FC47BE" w:rsidRPr="00FC47BE" w:rsidRDefault="00FC47BE" w:rsidP="00FC47BE">
      <w:pPr>
        <w:spacing w:line="300" w:lineRule="auto"/>
        <w:jc w:val="center"/>
        <w:rPr>
          <w:rFonts w:asciiTheme="majorHAnsi" w:eastAsia="Calibri" w:hAnsiTheme="majorHAnsi" w:cstheme="majorHAnsi"/>
          <w:b/>
          <w:sz w:val="22"/>
          <w:szCs w:val="22"/>
        </w:rPr>
      </w:pPr>
      <w:r w:rsidRPr="00FC47BE">
        <w:rPr>
          <w:rFonts w:asciiTheme="majorHAnsi" w:eastAsia="Calibri" w:hAnsiTheme="majorHAnsi" w:cstheme="majorHAnsi"/>
          <w:b/>
          <w:sz w:val="22"/>
          <w:szCs w:val="22"/>
        </w:rPr>
        <w:lastRenderedPageBreak/>
        <w:t>Klauzula informacyjna w sprawie ochrony danych osobowych</w:t>
      </w:r>
    </w:p>
    <w:p w14:paraId="009440FB" w14:textId="77777777" w:rsidR="00FC47BE" w:rsidRPr="00FC47BE" w:rsidRDefault="00FC47BE" w:rsidP="00FC47BE">
      <w:pPr>
        <w:spacing w:line="300" w:lineRule="auto"/>
        <w:jc w:val="both"/>
        <w:rPr>
          <w:rFonts w:asciiTheme="majorHAnsi" w:hAnsiTheme="majorHAnsi" w:cstheme="majorHAnsi"/>
          <w:sz w:val="22"/>
          <w:szCs w:val="22"/>
        </w:rPr>
      </w:pPr>
      <w:r w:rsidRPr="00FC47BE">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FC47BE">
        <w:rPr>
          <w:rFonts w:asciiTheme="majorHAnsi" w:hAnsiTheme="majorHAnsi" w:cstheme="majorHAnsi"/>
          <w:b/>
          <w:sz w:val="22"/>
          <w:szCs w:val="22"/>
        </w:rPr>
        <w:t>RODO</w:t>
      </w:r>
      <w:r w:rsidRPr="00FC47BE">
        <w:rPr>
          <w:rFonts w:asciiTheme="majorHAnsi" w:hAnsiTheme="majorHAnsi" w:cstheme="majorHAnsi"/>
          <w:sz w:val="22"/>
          <w:szCs w:val="22"/>
        </w:rPr>
        <w:t xml:space="preserve">”) informujemy, że: </w:t>
      </w:r>
    </w:p>
    <w:p w14:paraId="528D8365" w14:textId="77777777" w:rsidR="00FC47BE" w:rsidRPr="00FC47BE" w:rsidRDefault="00FC47BE" w:rsidP="00FC47BE">
      <w:pPr>
        <w:numPr>
          <w:ilvl w:val="0"/>
          <w:numId w:val="27"/>
        </w:numPr>
        <w:spacing w:line="300" w:lineRule="auto"/>
        <w:ind w:left="426" w:hanging="426"/>
        <w:jc w:val="both"/>
        <w:rPr>
          <w:rFonts w:asciiTheme="majorHAnsi" w:hAnsiTheme="majorHAnsi" w:cstheme="majorHAnsi"/>
          <w:sz w:val="22"/>
          <w:szCs w:val="22"/>
        </w:rPr>
      </w:pPr>
      <w:r w:rsidRPr="00FC47BE">
        <w:rPr>
          <w:rFonts w:asciiTheme="majorHAnsi" w:hAnsiTheme="majorHAnsi" w:cstheme="majorHAnsi"/>
          <w:sz w:val="22"/>
          <w:szCs w:val="22"/>
        </w:rPr>
        <w:t>administratorem Pani/Pana danych osobowych („ADO”) jest Politechnika Bydgoska im. Jana i Jędrzeja Śniadeckich, Al. prof. S. Kaliskiego 7, 85-796 Bydgoszcz</w:t>
      </w:r>
      <w:r w:rsidRPr="00FC47BE">
        <w:rPr>
          <w:rFonts w:asciiTheme="majorHAnsi" w:hAnsiTheme="majorHAnsi" w:cstheme="majorHAnsi"/>
          <w:i/>
          <w:sz w:val="22"/>
          <w:szCs w:val="22"/>
        </w:rPr>
        <w:t xml:space="preserve"> </w:t>
      </w:r>
    </w:p>
    <w:p w14:paraId="19F6ABF6" w14:textId="77777777" w:rsidR="00FC47BE" w:rsidRPr="00FC47BE" w:rsidRDefault="00FC47BE" w:rsidP="00FC47BE">
      <w:pPr>
        <w:numPr>
          <w:ilvl w:val="0"/>
          <w:numId w:val="27"/>
        </w:numPr>
        <w:spacing w:line="300" w:lineRule="auto"/>
        <w:ind w:left="426" w:hanging="426"/>
        <w:jc w:val="both"/>
        <w:rPr>
          <w:rFonts w:asciiTheme="majorHAnsi" w:hAnsiTheme="majorHAnsi" w:cstheme="majorHAnsi"/>
          <w:sz w:val="22"/>
          <w:szCs w:val="22"/>
        </w:rPr>
      </w:pPr>
      <w:r w:rsidRPr="00FC47BE">
        <w:rPr>
          <w:rFonts w:asciiTheme="majorHAnsi" w:hAnsiTheme="majorHAnsi" w:cstheme="majorHAnsi"/>
          <w:sz w:val="22"/>
          <w:szCs w:val="22"/>
        </w:rPr>
        <w:t>kontakt z Inspektorem Ochrony Danych jest dostępny za pomocą e-mail’a: iod@pbs.edu.pl</w:t>
      </w:r>
    </w:p>
    <w:p w14:paraId="272FBB62" w14:textId="104425D3" w:rsidR="00FC47BE" w:rsidRPr="00FC47BE" w:rsidRDefault="00FC47BE" w:rsidP="00FC47BE">
      <w:pPr>
        <w:numPr>
          <w:ilvl w:val="0"/>
          <w:numId w:val="27"/>
        </w:numPr>
        <w:spacing w:line="300" w:lineRule="auto"/>
        <w:ind w:left="426" w:hanging="426"/>
        <w:jc w:val="both"/>
        <w:rPr>
          <w:rFonts w:asciiTheme="majorHAnsi" w:hAnsiTheme="majorHAnsi" w:cstheme="majorHAnsi"/>
          <w:sz w:val="22"/>
          <w:szCs w:val="22"/>
        </w:rPr>
      </w:pPr>
      <w:r w:rsidRPr="00FC47BE">
        <w:rPr>
          <w:rFonts w:asciiTheme="majorHAnsi" w:hAnsiTheme="majorHAnsi" w:cstheme="majorHAnsi"/>
          <w:sz w:val="22"/>
          <w:szCs w:val="22"/>
        </w:rPr>
        <w:t>Pani/Pana dane osobowe przetwarzane będą na podstawie art. 6 ust. 1 lit. c</w:t>
      </w:r>
      <w:r w:rsidRPr="00FC47BE">
        <w:rPr>
          <w:rFonts w:asciiTheme="majorHAnsi" w:hAnsiTheme="majorHAnsi" w:cstheme="majorHAnsi"/>
          <w:i/>
          <w:sz w:val="22"/>
          <w:szCs w:val="22"/>
        </w:rPr>
        <w:t xml:space="preserve"> </w:t>
      </w:r>
      <w:r w:rsidRPr="00FC47BE">
        <w:rPr>
          <w:rFonts w:asciiTheme="majorHAnsi" w:hAnsiTheme="majorHAnsi" w:cstheme="majorHAnsi"/>
          <w:sz w:val="22"/>
          <w:szCs w:val="22"/>
        </w:rPr>
        <w:t>RODO w celu związanym z postępowaniem o udzielenie zamówienia publicznego nr RZP.243.</w:t>
      </w:r>
      <w:r>
        <w:rPr>
          <w:rFonts w:asciiTheme="majorHAnsi" w:hAnsiTheme="majorHAnsi" w:cstheme="majorHAnsi"/>
          <w:sz w:val="22"/>
          <w:szCs w:val="22"/>
        </w:rPr>
        <w:t>4</w:t>
      </w:r>
      <w:r w:rsidRPr="00FC47BE">
        <w:rPr>
          <w:rFonts w:asciiTheme="majorHAnsi" w:hAnsiTheme="majorHAnsi" w:cstheme="majorHAnsi"/>
          <w:sz w:val="22"/>
          <w:szCs w:val="22"/>
        </w:rPr>
        <w:t>.202</w:t>
      </w:r>
      <w:r>
        <w:rPr>
          <w:rFonts w:asciiTheme="majorHAnsi" w:hAnsiTheme="majorHAnsi" w:cstheme="majorHAnsi"/>
          <w:sz w:val="22"/>
          <w:szCs w:val="22"/>
        </w:rPr>
        <w:t>4</w:t>
      </w:r>
      <w:r w:rsidRPr="00FC47BE">
        <w:rPr>
          <w:rFonts w:asciiTheme="majorHAnsi" w:hAnsiTheme="majorHAnsi" w:cstheme="majorHAnsi"/>
          <w:i/>
          <w:sz w:val="22"/>
          <w:szCs w:val="22"/>
        </w:rPr>
        <w:t xml:space="preserve"> </w:t>
      </w:r>
      <w:r w:rsidRPr="00FC47BE">
        <w:rPr>
          <w:rFonts w:asciiTheme="majorHAnsi" w:hAnsiTheme="majorHAnsi" w:cstheme="majorHAnsi"/>
          <w:sz w:val="22"/>
          <w:szCs w:val="22"/>
        </w:rPr>
        <w:t>prowadzonym w trybie podstawowym;</w:t>
      </w:r>
    </w:p>
    <w:p w14:paraId="6D346F39" w14:textId="77777777" w:rsidR="00FC47BE" w:rsidRPr="00FC47BE" w:rsidRDefault="00FC47BE" w:rsidP="00FC47BE">
      <w:pPr>
        <w:numPr>
          <w:ilvl w:val="0"/>
          <w:numId w:val="27"/>
        </w:numPr>
        <w:spacing w:line="300" w:lineRule="auto"/>
        <w:ind w:left="426" w:hanging="426"/>
        <w:jc w:val="both"/>
        <w:rPr>
          <w:rFonts w:asciiTheme="majorHAnsi" w:hAnsiTheme="majorHAnsi" w:cstheme="majorHAnsi"/>
          <w:sz w:val="22"/>
          <w:szCs w:val="22"/>
        </w:rPr>
      </w:pPr>
      <w:r w:rsidRPr="00FC47BE">
        <w:rPr>
          <w:rFonts w:asciiTheme="majorHAnsi" w:hAnsiTheme="majorHAnsi" w:cstheme="maj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0F9BC8A2" w14:textId="77777777" w:rsidR="00FC47BE" w:rsidRPr="00FC47BE" w:rsidRDefault="00FC47BE" w:rsidP="00FC47BE">
      <w:pPr>
        <w:numPr>
          <w:ilvl w:val="0"/>
          <w:numId w:val="27"/>
        </w:numPr>
        <w:spacing w:line="300" w:lineRule="auto"/>
        <w:ind w:left="426" w:hanging="426"/>
        <w:jc w:val="both"/>
        <w:rPr>
          <w:rFonts w:asciiTheme="majorHAnsi" w:hAnsiTheme="majorHAnsi" w:cstheme="majorHAnsi"/>
          <w:sz w:val="22"/>
          <w:szCs w:val="22"/>
        </w:rPr>
      </w:pPr>
      <w:r w:rsidRPr="00FC47BE">
        <w:rPr>
          <w:rFonts w:asciiTheme="majorHAnsi" w:hAnsiTheme="majorHAnsi" w:cstheme="majorHAnsi"/>
          <w:sz w:val="22"/>
          <w:szCs w:val="22"/>
        </w:rPr>
        <w:t>Pani/Pana dane osobowe będą przechowywane, zgodnie przez okres 5 lat od dnia zakończenia postępowania o udzielenie zamówienia.</w:t>
      </w:r>
    </w:p>
    <w:p w14:paraId="666CAA1E" w14:textId="77777777" w:rsidR="00FC47BE" w:rsidRPr="00FC47BE" w:rsidRDefault="00FC47BE" w:rsidP="00FC47BE">
      <w:pPr>
        <w:numPr>
          <w:ilvl w:val="0"/>
          <w:numId w:val="27"/>
        </w:numPr>
        <w:spacing w:line="300" w:lineRule="auto"/>
        <w:ind w:left="426" w:hanging="426"/>
        <w:jc w:val="both"/>
        <w:rPr>
          <w:rFonts w:asciiTheme="majorHAnsi" w:hAnsiTheme="majorHAnsi" w:cstheme="majorHAnsi"/>
          <w:b/>
          <w:i/>
          <w:sz w:val="22"/>
          <w:szCs w:val="22"/>
        </w:rPr>
      </w:pPr>
      <w:r w:rsidRPr="00FC47BE">
        <w:rPr>
          <w:rFonts w:asciiTheme="majorHAnsi" w:hAnsiTheme="majorHAnsi" w:cstheme="maj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1C734BC" w14:textId="77777777" w:rsidR="00FC47BE" w:rsidRPr="00FC47BE" w:rsidRDefault="00FC47BE" w:rsidP="00FC47BE">
      <w:pPr>
        <w:numPr>
          <w:ilvl w:val="0"/>
          <w:numId w:val="27"/>
        </w:numPr>
        <w:spacing w:line="300" w:lineRule="auto"/>
        <w:ind w:left="426" w:hanging="426"/>
        <w:jc w:val="both"/>
        <w:rPr>
          <w:rFonts w:asciiTheme="majorHAnsi" w:hAnsiTheme="majorHAnsi" w:cstheme="majorHAnsi"/>
          <w:sz w:val="22"/>
          <w:szCs w:val="22"/>
        </w:rPr>
      </w:pPr>
      <w:r w:rsidRPr="00FC47BE">
        <w:rPr>
          <w:rFonts w:asciiTheme="majorHAnsi" w:hAnsiTheme="majorHAnsi" w:cstheme="majorHAnsi"/>
          <w:sz w:val="22"/>
          <w:szCs w:val="22"/>
        </w:rPr>
        <w:t>w odniesieniu do Pani/Pana danych osobowych decyzje nie będą podejmowane w sposób zautomatyzowany, stosowanie do art. 22 RODO;</w:t>
      </w:r>
    </w:p>
    <w:p w14:paraId="023F0976" w14:textId="77777777" w:rsidR="00FC47BE" w:rsidRPr="00FC47BE" w:rsidRDefault="00FC47BE" w:rsidP="00FC47BE">
      <w:pPr>
        <w:numPr>
          <w:ilvl w:val="0"/>
          <w:numId w:val="27"/>
        </w:numPr>
        <w:spacing w:line="300" w:lineRule="auto"/>
        <w:ind w:left="426" w:hanging="426"/>
        <w:jc w:val="both"/>
        <w:rPr>
          <w:rFonts w:asciiTheme="majorHAnsi" w:hAnsiTheme="majorHAnsi" w:cstheme="majorHAnsi"/>
          <w:sz w:val="22"/>
          <w:szCs w:val="22"/>
        </w:rPr>
      </w:pPr>
      <w:r w:rsidRPr="00FC47BE">
        <w:rPr>
          <w:rFonts w:asciiTheme="majorHAnsi" w:hAnsiTheme="majorHAnsi" w:cstheme="majorHAnsi"/>
          <w:sz w:val="22"/>
          <w:szCs w:val="22"/>
        </w:rPr>
        <w:t>posiada Pani/Pan:</w:t>
      </w:r>
    </w:p>
    <w:p w14:paraId="475A9C67" w14:textId="77777777" w:rsidR="00FC47BE" w:rsidRPr="00FC47BE" w:rsidRDefault="00FC47BE" w:rsidP="00FC47BE">
      <w:pPr>
        <w:numPr>
          <w:ilvl w:val="0"/>
          <w:numId w:val="26"/>
        </w:numPr>
        <w:spacing w:line="300" w:lineRule="auto"/>
        <w:ind w:left="709" w:hanging="283"/>
        <w:jc w:val="both"/>
        <w:rPr>
          <w:rFonts w:asciiTheme="majorHAnsi" w:hAnsiTheme="majorHAnsi" w:cstheme="majorHAnsi"/>
          <w:sz w:val="22"/>
          <w:szCs w:val="22"/>
        </w:rPr>
      </w:pPr>
      <w:r w:rsidRPr="00FC47BE">
        <w:rPr>
          <w:rFonts w:asciiTheme="majorHAnsi" w:hAnsiTheme="majorHAnsi" w:cstheme="majorHAnsi"/>
          <w:sz w:val="22"/>
          <w:szCs w:val="22"/>
        </w:rPr>
        <w:t>na podstawie art. 15 RODO prawo dostępu do danych osobowych Pani/Pana dotyczących;</w:t>
      </w:r>
    </w:p>
    <w:p w14:paraId="7A2EFF85" w14:textId="77777777" w:rsidR="00FC47BE" w:rsidRPr="00FC47BE" w:rsidRDefault="00FC47BE" w:rsidP="00FC47BE">
      <w:pPr>
        <w:numPr>
          <w:ilvl w:val="0"/>
          <w:numId w:val="26"/>
        </w:numPr>
        <w:spacing w:line="300" w:lineRule="auto"/>
        <w:ind w:left="709" w:hanging="283"/>
        <w:rPr>
          <w:rFonts w:asciiTheme="majorHAnsi" w:hAnsiTheme="majorHAnsi" w:cstheme="majorHAnsi"/>
          <w:sz w:val="22"/>
          <w:szCs w:val="22"/>
        </w:rPr>
      </w:pPr>
      <w:r w:rsidRPr="00FC47BE">
        <w:rPr>
          <w:rFonts w:asciiTheme="majorHAnsi" w:hAnsiTheme="majorHAnsi" w:cstheme="majorHAnsi"/>
          <w:sz w:val="22"/>
          <w:szCs w:val="22"/>
        </w:rPr>
        <w:t>na podstawie art. 16 RODO prawo do sprostowania Pani/Pana danych osobowych*;</w:t>
      </w:r>
    </w:p>
    <w:p w14:paraId="780D9BEE" w14:textId="77777777" w:rsidR="00FC47BE" w:rsidRPr="00FC47BE" w:rsidRDefault="00FC47BE" w:rsidP="00FC47BE">
      <w:pPr>
        <w:numPr>
          <w:ilvl w:val="0"/>
          <w:numId w:val="26"/>
        </w:numPr>
        <w:spacing w:line="300" w:lineRule="auto"/>
        <w:ind w:left="709" w:hanging="283"/>
        <w:jc w:val="both"/>
        <w:rPr>
          <w:rFonts w:asciiTheme="majorHAnsi" w:hAnsiTheme="majorHAnsi" w:cstheme="majorHAnsi"/>
          <w:sz w:val="22"/>
          <w:szCs w:val="22"/>
        </w:rPr>
      </w:pPr>
      <w:r w:rsidRPr="00FC47BE">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3D23FB2A" w14:textId="77777777" w:rsidR="00FC47BE" w:rsidRPr="00FC47BE" w:rsidRDefault="00FC47BE" w:rsidP="00FC47BE">
      <w:pPr>
        <w:numPr>
          <w:ilvl w:val="0"/>
          <w:numId w:val="26"/>
        </w:numPr>
        <w:spacing w:line="300" w:lineRule="auto"/>
        <w:ind w:left="709" w:hanging="283"/>
        <w:jc w:val="both"/>
        <w:rPr>
          <w:rFonts w:asciiTheme="majorHAnsi" w:hAnsiTheme="majorHAnsi" w:cstheme="majorHAnsi"/>
          <w:sz w:val="22"/>
          <w:szCs w:val="22"/>
        </w:rPr>
      </w:pPr>
      <w:r w:rsidRPr="00FC47BE">
        <w:rPr>
          <w:rFonts w:asciiTheme="majorHAnsi" w:hAnsiTheme="majorHAnsi" w:cstheme="majorHAnsi"/>
          <w:sz w:val="22"/>
          <w:szCs w:val="22"/>
        </w:rPr>
        <w:t>prawo do wniesienia skargi do Prezesa Urzędu Ochrony Danych Osobowych, gdy przetwarzanie danych osobowych Pani/Pana dotyczących narusza przepisy RODO;</w:t>
      </w:r>
    </w:p>
    <w:p w14:paraId="28673DEB" w14:textId="77777777" w:rsidR="00FC47BE" w:rsidRPr="00FC47BE" w:rsidRDefault="00FC47BE" w:rsidP="00FC47BE">
      <w:pPr>
        <w:numPr>
          <w:ilvl w:val="0"/>
          <w:numId w:val="27"/>
        </w:numPr>
        <w:spacing w:line="300" w:lineRule="auto"/>
        <w:ind w:left="426" w:hanging="426"/>
        <w:jc w:val="both"/>
        <w:rPr>
          <w:rFonts w:asciiTheme="majorHAnsi" w:hAnsiTheme="majorHAnsi" w:cstheme="majorHAnsi"/>
          <w:b/>
          <w:bCs w:val="0"/>
          <w:sz w:val="22"/>
          <w:szCs w:val="22"/>
        </w:rPr>
      </w:pPr>
      <w:r w:rsidRPr="00FC47BE">
        <w:rPr>
          <w:rFonts w:asciiTheme="majorHAnsi" w:hAnsiTheme="majorHAnsi" w:cstheme="majorHAnsi"/>
          <w:b/>
          <w:sz w:val="22"/>
          <w:szCs w:val="22"/>
        </w:rPr>
        <w:t>nie przysługuje Pani/Panu:</w:t>
      </w:r>
    </w:p>
    <w:p w14:paraId="1BBF3B09" w14:textId="77777777" w:rsidR="00FC47BE" w:rsidRPr="00FC47BE" w:rsidRDefault="00FC47BE" w:rsidP="00FC47BE">
      <w:pPr>
        <w:numPr>
          <w:ilvl w:val="0"/>
          <w:numId w:val="26"/>
        </w:numPr>
        <w:spacing w:line="300" w:lineRule="auto"/>
        <w:ind w:left="709" w:hanging="283"/>
        <w:jc w:val="both"/>
        <w:rPr>
          <w:rFonts w:asciiTheme="majorHAnsi" w:hAnsiTheme="majorHAnsi" w:cstheme="majorHAnsi"/>
          <w:sz w:val="22"/>
          <w:szCs w:val="22"/>
        </w:rPr>
      </w:pPr>
      <w:r w:rsidRPr="00FC47BE">
        <w:rPr>
          <w:rFonts w:asciiTheme="majorHAnsi" w:hAnsiTheme="majorHAnsi" w:cstheme="majorHAnsi"/>
          <w:sz w:val="22"/>
          <w:szCs w:val="22"/>
        </w:rPr>
        <w:t>w związku z art. 17 ust. 3 lit. b, d i e RODO prawo do usunięcia danych osobowych;</w:t>
      </w:r>
    </w:p>
    <w:p w14:paraId="124899DF" w14:textId="77777777" w:rsidR="00FC47BE" w:rsidRPr="00FC47BE" w:rsidRDefault="00FC47BE" w:rsidP="00FC47BE">
      <w:pPr>
        <w:numPr>
          <w:ilvl w:val="0"/>
          <w:numId w:val="26"/>
        </w:numPr>
        <w:spacing w:line="300" w:lineRule="auto"/>
        <w:ind w:left="709" w:hanging="283"/>
        <w:jc w:val="both"/>
        <w:rPr>
          <w:rFonts w:asciiTheme="majorHAnsi" w:hAnsiTheme="majorHAnsi" w:cstheme="majorHAnsi"/>
          <w:sz w:val="22"/>
          <w:szCs w:val="22"/>
        </w:rPr>
      </w:pPr>
      <w:r w:rsidRPr="00FC47BE">
        <w:rPr>
          <w:rFonts w:asciiTheme="majorHAnsi" w:hAnsiTheme="majorHAnsi" w:cstheme="majorHAnsi"/>
          <w:sz w:val="22"/>
          <w:szCs w:val="22"/>
        </w:rPr>
        <w:t>prawo do przenoszenia danych osobowych, o którym mowa w art. 20 RODO;</w:t>
      </w:r>
    </w:p>
    <w:p w14:paraId="0643AC13" w14:textId="77777777" w:rsidR="00FC47BE" w:rsidRPr="00FC47BE" w:rsidRDefault="00FC47BE" w:rsidP="00FC47BE">
      <w:pPr>
        <w:numPr>
          <w:ilvl w:val="0"/>
          <w:numId w:val="26"/>
        </w:numPr>
        <w:spacing w:line="300" w:lineRule="auto"/>
        <w:ind w:left="709" w:hanging="283"/>
        <w:jc w:val="both"/>
        <w:rPr>
          <w:rFonts w:asciiTheme="majorHAnsi" w:hAnsiTheme="majorHAnsi" w:cstheme="majorHAnsi"/>
          <w:sz w:val="22"/>
          <w:szCs w:val="22"/>
        </w:rPr>
      </w:pPr>
      <w:r w:rsidRPr="00FC47BE">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7287CFD7" w14:textId="77777777" w:rsidR="00FC47BE" w:rsidRPr="00FC47BE" w:rsidRDefault="00FC47BE" w:rsidP="00FC47BE">
      <w:pPr>
        <w:ind w:left="426"/>
        <w:jc w:val="both"/>
        <w:rPr>
          <w:rFonts w:asciiTheme="majorHAnsi" w:hAnsiTheme="majorHAnsi" w:cstheme="majorHAnsi"/>
          <w:i/>
          <w:sz w:val="18"/>
          <w:szCs w:val="18"/>
        </w:rPr>
      </w:pPr>
      <w:r w:rsidRPr="00FC47BE">
        <w:rPr>
          <w:rFonts w:asciiTheme="majorHAnsi" w:hAnsiTheme="majorHAnsi" w:cstheme="majorHAnsi"/>
          <w:b/>
          <w:i/>
          <w:sz w:val="18"/>
          <w:szCs w:val="18"/>
          <w:vertAlign w:val="superscript"/>
        </w:rPr>
        <w:t xml:space="preserve">* </w:t>
      </w:r>
      <w:r w:rsidRPr="00FC47BE">
        <w:rPr>
          <w:rFonts w:asciiTheme="majorHAnsi" w:hAnsiTheme="majorHAnsi" w:cstheme="majorHAnsi"/>
          <w:b/>
          <w:i/>
          <w:sz w:val="18"/>
          <w:szCs w:val="18"/>
        </w:rPr>
        <w:t>Wyjaśnienie:</w:t>
      </w:r>
      <w:r w:rsidRPr="00FC47BE">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F3D611E" w14:textId="77777777" w:rsidR="00FC47BE" w:rsidRPr="00FC47BE" w:rsidRDefault="00FC47BE" w:rsidP="00FC47BE">
      <w:pPr>
        <w:ind w:left="426"/>
        <w:jc w:val="both"/>
        <w:rPr>
          <w:rFonts w:asciiTheme="majorHAnsi" w:hAnsiTheme="majorHAnsi" w:cstheme="majorHAnsi"/>
          <w:i/>
          <w:sz w:val="18"/>
          <w:szCs w:val="18"/>
        </w:rPr>
      </w:pPr>
      <w:r w:rsidRPr="00FC47BE">
        <w:rPr>
          <w:rFonts w:asciiTheme="majorHAnsi" w:hAnsiTheme="majorHAnsi" w:cstheme="majorHAnsi"/>
          <w:b/>
          <w:i/>
          <w:sz w:val="18"/>
          <w:szCs w:val="18"/>
          <w:vertAlign w:val="superscript"/>
        </w:rPr>
        <w:t xml:space="preserve">** </w:t>
      </w:r>
      <w:r w:rsidRPr="00FC47BE">
        <w:rPr>
          <w:rFonts w:asciiTheme="majorHAnsi" w:hAnsiTheme="majorHAnsi" w:cstheme="majorHAnsi"/>
          <w:b/>
          <w:i/>
          <w:sz w:val="18"/>
          <w:szCs w:val="18"/>
        </w:rPr>
        <w:t>Wyjaśnienie:</w:t>
      </w:r>
      <w:r w:rsidRPr="00FC47BE">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0C39909" w14:textId="77777777" w:rsidR="00FC47BE" w:rsidRPr="00FC47BE" w:rsidRDefault="00FC47BE" w:rsidP="00FC47BE">
      <w:pPr>
        <w:shd w:val="clear" w:color="auto" w:fill="FFFFFF"/>
        <w:spacing w:line="300" w:lineRule="auto"/>
        <w:ind w:left="284"/>
        <w:rPr>
          <w:rFonts w:asciiTheme="majorHAnsi" w:hAnsiTheme="majorHAnsi" w:cstheme="majorHAnsi"/>
          <w:b/>
          <w:sz w:val="22"/>
          <w:szCs w:val="22"/>
        </w:rPr>
      </w:pPr>
      <w:r w:rsidRPr="00FC47BE">
        <w:rPr>
          <w:rFonts w:asciiTheme="majorHAnsi" w:eastAsia="Calibri" w:hAnsiTheme="majorHAnsi" w:cstheme="majorHAnsi"/>
        </w:rPr>
        <w:br w:type="column"/>
      </w:r>
    </w:p>
    <w:p w14:paraId="7AD2BFA3" w14:textId="77777777" w:rsidR="00FC47BE" w:rsidRPr="00FC47BE" w:rsidRDefault="00FC47BE" w:rsidP="00FC47BE">
      <w:pPr>
        <w:numPr>
          <w:ilvl w:val="0"/>
          <w:numId w:val="5"/>
        </w:numPr>
        <w:shd w:val="clear" w:color="auto" w:fill="D9D9D9"/>
        <w:spacing w:line="300" w:lineRule="auto"/>
        <w:ind w:left="284" w:hanging="284"/>
        <w:rPr>
          <w:rFonts w:asciiTheme="majorHAnsi" w:hAnsiTheme="majorHAnsi" w:cstheme="majorHAnsi"/>
          <w:b/>
          <w:sz w:val="22"/>
          <w:szCs w:val="22"/>
        </w:rPr>
      </w:pPr>
      <w:r w:rsidRPr="00FC47BE">
        <w:rPr>
          <w:rFonts w:asciiTheme="majorHAnsi" w:hAnsiTheme="majorHAnsi" w:cstheme="majorHAnsi"/>
          <w:b/>
          <w:sz w:val="22"/>
          <w:szCs w:val="22"/>
          <w:shd w:val="clear" w:color="auto" w:fill="D0CECE"/>
        </w:rPr>
        <w:t>ZAMAWIAJĄCY</w:t>
      </w:r>
    </w:p>
    <w:p w14:paraId="020EDA76" w14:textId="77777777" w:rsidR="00FC47BE" w:rsidRPr="00FC47BE" w:rsidRDefault="00FC47BE" w:rsidP="00FC47BE">
      <w:pPr>
        <w:numPr>
          <w:ilvl w:val="0"/>
          <w:numId w:val="32"/>
        </w:numPr>
        <w:spacing w:line="300" w:lineRule="auto"/>
        <w:contextualSpacing/>
        <w:jc w:val="both"/>
        <w:rPr>
          <w:rFonts w:asciiTheme="majorHAnsi" w:eastAsia="Calibri" w:hAnsiTheme="majorHAnsi" w:cstheme="majorHAnsi"/>
          <w:sz w:val="22"/>
          <w:szCs w:val="22"/>
        </w:rPr>
      </w:pPr>
      <w:r w:rsidRPr="00FC47BE">
        <w:rPr>
          <w:rFonts w:asciiTheme="majorHAnsi" w:eastAsia="Calibri" w:hAnsiTheme="majorHAnsi" w:cstheme="majorHAnsi"/>
          <w:sz w:val="22"/>
          <w:szCs w:val="22"/>
        </w:rPr>
        <w:t>Nazwa oraz adres zamawiającego:</w:t>
      </w:r>
    </w:p>
    <w:p w14:paraId="0EDF994B" w14:textId="77777777" w:rsidR="00FC47BE" w:rsidRPr="00FC47BE" w:rsidRDefault="00FC47BE" w:rsidP="00FC47BE">
      <w:pPr>
        <w:spacing w:line="300" w:lineRule="auto"/>
        <w:ind w:firstLine="644"/>
        <w:jc w:val="both"/>
        <w:rPr>
          <w:rFonts w:asciiTheme="majorHAnsi" w:hAnsiTheme="majorHAnsi" w:cstheme="majorHAnsi"/>
          <w:sz w:val="22"/>
          <w:szCs w:val="22"/>
        </w:rPr>
      </w:pPr>
      <w:r w:rsidRPr="00FC47BE">
        <w:rPr>
          <w:rFonts w:asciiTheme="majorHAnsi" w:hAnsiTheme="majorHAnsi" w:cstheme="majorHAnsi"/>
          <w:sz w:val="22"/>
          <w:szCs w:val="22"/>
        </w:rPr>
        <w:t xml:space="preserve">Politechnika Bydgoska im. Jana i Jędrzeja Śniadeckich </w:t>
      </w:r>
    </w:p>
    <w:p w14:paraId="33087D1C" w14:textId="77777777" w:rsidR="00FC47BE" w:rsidRPr="00FC47BE" w:rsidRDefault="00FC47BE" w:rsidP="00FC47BE">
      <w:pPr>
        <w:spacing w:line="300" w:lineRule="auto"/>
        <w:ind w:firstLine="644"/>
        <w:jc w:val="both"/>
        <w:rPr>
          <w:rFonts w:asciiTheme="majorHAnsi" w:hAnsiTheme="majorHAnsi" w:cstheme="majorHAnsi"/>
          <w:sz w:val="22"/>
          <w:szCs w:val="22"/>
        </w:rPr>
      </w:pPr>
      <w:r w:rsidRPr="00FC47BE">
        <w:rPr>
          <w:rFonts w:asciiTheme="majorHAnsi" w:hAnsiTheme="majorHAnsi" w:cstheme="majorHAnsi"/>
          <w:sz w:val="22"/>
          <w:szCs w:val="22"/>
        </w:rPr>
        <w:t>Al. prof. S. Kaliskiego 7, 85-796 Bydgoszcz</w:t>
      </w:r>
    </w:p>
    <w:p w14:paraId="67B461C1" w14:textId="77777777" w:rsidR="00FC47BE" w:rsidRPr="00FC47BE" w:rsidRDefault="00FC47BE" w:rsidP="00FC47BE">
      <w:pPr>
        <w:spacing w:line="300" w:lineRule="auto"/>
        <w:ind w:firstLine="644"/>
        <w:jc w:val="both"/>
        <w:rPr>
          <w:rFonts w:asciiTheme="majorHAnsi" w:hAnsiTheme="majorHAnsi" w:cstheme="majorHAnsi"/>
          <w:sz w:val="22"/>
          <w:szCs w:val="22"/>
        </w:rPr>
      </w:pPr>
      <w:r w:rsidRPr="00FC47BE">
        <w:rPr>
          <w:rFonts w:asciiTheme="majorHAnsi" w:hAnsiTheme="majorHAnsi" w:cstheme="majorHAnsi"/>
          <w:sz w:val="22"/>
          <w:szCs w:val="22"/>
        </w:rPr>
        <w:t>telefon: 52-374-92-56</w:t>
      </w:r>
    </w:p>
    <w:p w14:paraId="0E170700" w14:textId="77777777" w:rsidR="00FC47BE" w:rsidRPr="00FC47BE" w:rsidRDefault="00FC47BE" w:rsidP="00FC47BE">
      <w:pPr>
        <w:spacing w:line="300" w:lineRule="auto"/>
        <w:ind w:firstLine="644"/>
        <w:jc w:val="both"/>
        <w:rPr>
          <w:rFonts w:asciiTheme="majorHAnsi" w:hAnsiTheme="majorHAnsi" w:cstheme="majorHAnsi"/>
          <w:sz w:val="22"/>
          <w:szCs w:val="22"/>
        </w:rPr>
      </w:pPr>
      <w:r w:rsidRPr="00FC47BE">
        <w:rPr>
          <w:rFonts w:asciiTheme="majorHAnsi" w:hAnsiTheme="majorHAnsi" w:cstheme="majorHAnsi"/>
          <w:sz w:val="22"/>
          <w:szCs w:val="22"/>
        </w:rPr>
        <w:t xml:space="preserve">adres poczty elektronicznej: </w:t>
      </w:r>
      <w:hyperlink r:id="rId8" w:history="1">
        <w:r w:rsidRPr="00FC47BE">
          <w:rPr>
            <w:rFonts w:asciiTheme="majorHAnsi" w:hAnsiTheme="majorHAnsi" w:cstheme="majorHAnsi"/>
            <w:sz w:val="22"/>
            <w:szCs w:val="22"/>
            <w:u w:val="single"/>
          </w:rPr>
          <w:t>przetargi@pbs.edu.pl</w:t>
        </w:r>
      </w:hyperlink>
    </w:p>
    <w:p w14:paraId="24745555" w14:textId="77777777" w:rsidR="00FC47BE" w:rsidRPr="00FC47BE" w:rsidRDefault="00FC47BE" w:rsidP="00FC47BE">
      <w:pPr>
        <w:spacing w:line="300" w:lineRule="auto"/>
        <w:ind w:firstLine="644"/>
        <w:jc w:val="both"/>
        <w:rPr>
          <w:rFonts w:asciiTheme="majorHAnsi" w:hAnsiTheme="majorHAnsi" w:cstheme="majorHAnsi"/>
          <w:sz w:val="22"/>
          <w:szCs w:val="22"/>
        </w:rPr>
      </w:pPr>
      <w:r w:rsidRPr="00FC47BE">
        <w:rPr>
          <w:rFonts w:asciiTheme="majorHAnsi" w:hAnsiTheme="majorHAnsi" w:cstheme="majorHAnsi"/>
          <w:sz w:val="22"/>
          <w:szCs w:val="22"/>
        </w:rPr>
        <w:t>NIP 554-031-31-07</w:t>
      </w:r>
    </w:p>
    <w:p w14:paraId="1DFA588D" w14:textId="77777777" w:rsidR="00FC47BE" w:rsidRPr="00FC47BE" w:rsidRDefault="00FC47BE" w:rsidP="00FC47BE">
      <w:pPr>
        <w:numPr>
          <w:ilvl w:val="0"/>
          <w:numId w:val="32"/>
        </w:numPr>
        <w:spacing w:line="300" w:lineRule="auto"/>
        <w:contextualSpacing/>
        <w:jc w:val="both"/>
        <w:rPr>
          <w:rFonts w:asciiTheme="majorHAnsi" w:eastAsia="Calibri" w:hAnsiTheme="majorHAnsi" w:cstheme="majorHAnsi"/>
          <w:sz w:val="22"/>
          <w:szCs w:val="22"/>
        </w:rPr>
      </w:pPr>
      <w:r w:rsidRPr="00FC47BE">
        <w:rPr>
          <w:rFonts w:asciiTheme="majorHAnsi" w:eastAsia="Calibri" w:hAnsiTheme="majorHAnsi" w:cstheme="majorHAnsi"/>
          <w:sz w:val="22"/>
          <w:szCs w:val="22"/>
        </w:rPr>
        <w:t xml:space="preserve">Strona internetowa prowadzonego postępowania: </w:t>
      </w:r>
      <w:r w:rsidRPr="00FC47BE">
        <w:rPr>
          <w:rFonts w:asciiTheme="majorHAnsi" w:eastAsia="Calibri" w:hAnsiTheme="majorHAnsi" w:cstheme="majorHAnsi"/>
          <w:sz w:val="22"/>
          <w:szCs w:val="22"/>
          <w:u w:val="single"/>
        </w:rPr>
        <w:t>https://platformazakupowa.pl/pn/pbs (dalej jako „Platforma”).</w:t>
      </w:r>
    </w:p>
    <w:p w14:paraId="2823D551" w14:textId="77777777" w:rsidR="00FC47BE" w:rsidRPr="00FC47BE" w:rsidRDefault="00FC47BE" w:rsidP="00FC47BE">
      <w:pPr>
        <w:numPr>
          <w:ilvl w:val="0"/>
          <w:numId w:val="32"/>
        </w:numPr>
        <w:spacing w:line="300" w:lineRule="auto"/>
        <w:contextualSpacing/>
        <w:rPr>
          <w:rFonts w:asciiTheme="majorHAnsi" w:eastAsia="Calibri" w:hAnsiTheme="majorHAnsi" w:cstheme="majorHAnsi"/>
          <w:sz w:val="22"/>
          <w:szCs w:val="22"/>
        </w:rPr>
      </w:pPr>
      <w:r w:rsidRPr="00FC47BE">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01BB51D5" w14:textId="77777777" w:rsidR="00FC47BE" w:rsidRPr="00FC47BE" w:rsidRDefault="00FC47BE" w:rsidP="00FC47BE">
      <w:pPr>
        <w:spacing w:line="300" w:lineRule="auto"/>
        <w:jc w:val="both"/>
        <w:rPr>
          <w:rFonts w:asciiTheme="majorHAnsi" w:hAnsiTheme="majorHAnsi" w:cstheme="majorHAnsi"/>
          <w:sz w:val="22"/>
          <w:szCs w:val="22"/>
        </w:rPr>
      </w:pPr>
    </w:p>
    <w:p w14:paraId="0A3EFDD9" w14:textId="77777777" w:rsidR="00FC47BE" w:rsidRPr="00FC47BE" w:rsidRDefault="00FC47BE" w:rsidP="00FC47BE">
      <w:pPr>
        <w:numPr>
          <w:ilvl w:val="0"/>
          <w:numId w:val="5"/>
        </w:numPr>
        <w:shd w:val="clear" w:color="auto" w:fill="D0CECE"/>
        <w:spacing w:line="300" w:lineRule="auto"/>
        <w:ind w:left="284" w:hanging="284"/>
        <w:rPr>
          <w:rFonts w:asciiTheme="majorHAnsi" w:hAnsiTheme="majorHAnsi" w:cstheme="majorHAnsi"/>
          <w:b/>
          <w:sz w:val="22"/>
          <w:szCs w:val="22"/>
        </w:rPr>
      </w:pPr>
      <w:r w:rsidRPr="00FC47BE">
        <w:rPr>
          <w:rFonts w:asciiTheme="majorHAnsi" w:hAnsiTheme="majorHAnsi" w:cstheme="majorHAnsi"/>
          <w:b/>
          <w:sz w:val="22"/>
          <w:szCs w:val="22"/>
        </w:rPr>
        <w:t>TRYB UDZIELANIA ZAMÓWIEŃ</w:t>
      </w:r>
    </w:p>
    <w:p w14:paraId="2D9D1A6B" w14:textId="77777777" w:rsidR="00FC47BE" w:rsidRPr="00FC47BE" w:rsidRDefault="00FC47BE" w:rsidP="00FC47BE">
      <w:pPr>
        <w:numPr>
          <w:ilvl w:val="1"/>
          <w:numId w:val="2"/>
        </w:numPr>
        <w:tabs>
          <w:tab w:val="left"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Postępowanie o udzielenie niniejszego zamówienia publicznego prowadzone jest </w:t>
      </w:r>
      <w:r w:rsidRPr="00FC47BE">
        <w:rPr>
          <w:rFonts w:asciiTheme="majorHAnsi" w:hAnsiTheme="majorHAnsi" w:cstheme="majorHAnsi"/>
          <w:b/>
          <w:sz w:val="22"/>
          <w:szCs w:val="22"/>
        </w:rPr>
        <w:t xml:space="preserve">w trybie podstawowym, </w:t>
      </w:r>
      <w:r w:rsidRPr="00FC47BE">
        <w:rPr>
          <w:rFonts w:asciiTheme="majorHAnsi" w:hAnsiTheme="majorHAnsi" w:cstheme="majorHAnsi"/>
          <w:sz w:val="22"/>
          <w:szCs w:val="22"/>
        </w:rPr>
        <w:t>na podstawie art. 275 pkt 1 ustawy z dnia 11 września 2019 r. – Prawo zamówień publicznych dalej w skrócie jako „ustawa Pzp” oraz aktów wykonawczych wydanych na jej podstawie.</w:t>
      </w:r>
    </w:p>
    <w:p w14:paraId="7F0B4842" w14:textId="5D39E8CA" w:rsidR="00FC47BE" w:rsidRPr="00FC47BE" w:rsidRDefault="00FC47BE" w:rsidP="00FC47BE">
      <w:pPr>
        <w:numPr>
          <w:ilvl w:val="1"/>
          <w:numId w:val="2"/>
        </w:numPr>
        <w:tabs>
          <w:tab w:val="left"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Zamawiający nie przewiduje </w:t>
      </w:r>
      <w:r w:rsidR="00120983" w:rsidRPr="00FC47BE">
        <w:rPr>
          <w:rFonts w:asciiTheme="majorHAnsi" w:hAnsiTheme="majorHAnsi" w:cstheme="majorHAnsi"/>
          <w:sz w:val="22"/>
          <w:szCs w:val="22"/>
        </w:rPr>
        <w:t>dokonani</w:t>
      </w:r>
      <w:r w:rsidR="00120983">
        <w:rPr>
          <w:rFonts w:asciiTheme="majorHAnsi" w:hAnsiTheme="majorHAnsi" w:cstheme="majorHAnsi"/>
          <w:sz w:val="22"/>
          <w:szCs w:val="22"/>
        </w:rPr>
        <w:t>a</w:t>
      </w:r>
      <w:r w:rsidR="00120983" w:rsidRPr="00FC47BE">
        <w:rPr>
          <w:rFonts w:asciiTheme="majorHAnsi" w:hAnsiTheme="majorHAnsi" w:cstheme="majorHAnsi"/>
          <w:sz w:val="22"/>
          <w:szCs w:val="22"/>
        </w:rPr>
        <w:t xml:space="preserve"> </w:t>
      </w:r>
      <w:r w:rsidRPr="00FC47BE">
        <w:rPr>
          <w:rFonts w:asciiTheme="majorHAnsi" w:hAnsiTheme="majorHAnsi" w:cstheme="majorHAnsi"/>
          <w:sz w:val="22"/>
          <w:szCs w:val="22"/>
        </w:rPr>
        <w:t>wyboru najkorzystniejszej oferty z możliwością prowadzenia negocjacji.</w:t>
      </w:r>
    </w:p>
    <w:p w14:paraId="6EE01548" w14:textId="77777777" w:rsidR="00FC47BE" w:rsidRPr="00FC47BE" w:rsidRDefault="00FC47BE" w:rsidP="00FC47BE">
      <w:pPr>
        <w:numPr>
          <w:ilvl w:val="1"/>
          <w:numId w:val="2"/>
        </w:numPr>
        <w:tabs>
          <w:tab w:val="left"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Wartość szacunkowa zamówienia nie przekracza progu unijnego.</w:t>
      </w:r>
    </w:p>
    <w:p w14:paraId="6AC357FA" w14:textId="77777777" w:rsidR="00FC47BE" w:rsidRPr="00FC47BE" w:rsidRDefault="00FC47BE" w:rsidP="00FC47BE">
      <w:pPr>
        <w:tabs>
          <w:tab w:val="left" w:pos="709"/>
        </w:tabs>
        <w:spacing w:line="276" w:lineRule="auto"/>
        <w:ind w:left="1069"/>
        <w:jc w:val="both"/>
        <w:rPr>
          <w:rFonts w:asciiTheme="majorHAnsi" w:hAnsiTheme="majorHAnsi" w:cstheme="majorHAnsi"/>
        </w:rPr>
      </w:pPr>
    </w:p>
    <w:p w14:paraId="6313073B" w14:textId="77777777" w:rsidR="00FC47BE" w:rsidRPr="00FC47BE" w:rsidRDefault="00FC47BE" w:rsidP="00FC47BE">
      <w:pPr>
        <w:numPr>
          <w:ilvl w:val="0"/>
          <w:numId w:val="5"/>
        </w:numPr>
        <w:shd w:val="clear" w:color="auto" w:fill="D0CECE"/>
        <w:spacing w:line="300" w:lineRule="auto"/>
        <w:ind w:left="284" w:hanging="284"/>
        <w:rPr>
          <w:rFonts w:asciiTheme="majorHAnsi" w:hAnsiTheme="majorHAnsi" w:cstheme="majorHAnsi"/>
          <w:b/>
          <w:sz w:val="22"/>
          <w:szCs w:val="22"/>
        </w:rPr>
      </w:pPr>
      <w:r w:rsidRPr="00FC47BE">
        <w:rPr>
          <w:rFonts w:asciiTheme="majorHAnsi" w:hAnsiTheme="majorHAnsi" w:cstheme="majorHAnsi"/>
          <w:b/>
          <w:sz w:val="22"/>
          <w:szCs w:val="22"/>
        </w:rPr>
        <w:t>OPIS PRZEDMIOTU ZAMÓWIENIA</w:t>
      </w:r>
    </w:p>
    <w:p w14:paraId="32C5678B" w14:textId="25B7B704" w:rsidR="005F6575" w:rsidRPr="005F6575" w:rsidRDefault="00FC47BE" w:rsidP="00FC47BE">
      <w:pPr>
        <w:numPr>
          <w:ilvl w:val="0"/>
          <w:numId w:val="8"/>
        </w:numPr>
        <w:tabs>
          <w:tab w:val="num" w:pos="709"/>
        </w:tabs>
        <w:spacing w:line="300" w:lineRule="auto"/>
        <w:ind w:left="709" w:hanging="425"/>
        <w:jc w:val="both"/>
        <w:rPr>
          <w:rFonts w:asciiTheme="majorHAnsi" w:eastAsia="Calibri" w:hAnsiTheme="majorHAnsi" w:cstheme="majorHAnsi"/>
          <w:b/>
          <w:bCs w:val="0"/>
          <w:kern w:val="0"/>
          <w:sz w:val="22"/>
          <w:szCs w:val="22"/>
          <w:lang w:eastAsia="en-US"/>
        </w:rPr>
      </w:pPr>
      <w:bookmarkStart w:id="2" w:name="OLE_LINK14"/>
      <w:bookmarkStart w:id="3" w:name="OLE_LINK15"/>
      <w:r w:rsidRPr="00FC47BE">
        <w:rPr>
          <w:rFonts w:asciiTheme="majorHAnsi" w:hAnsiTheme="majorHAnsi" w:cstheme="majorHAnsi"/>
          <w:sz w:val="22"/>
          <w:szCs w:val="22"/>
        </w:rPr>
        <w:t xml:space="preserve">Przedmiotem zamówienia </w:t>
      </w:r>
      <w:bookmarkEnd w:id="2"/>
      <w:bookmarkEnd w:id="3"/>
      <w:r w:rsidRPr="00FC47BE">
        <w:rPr>
          <w:rFonts w:asciiTheme="majorHAnsi" w:hAnsiTheme="majorHAnsi" w:cstheme="majorHAnsi"/>
          <w:sz w:val="22"/>
          <w:szCs w:val="22"/>
        </w:rPr>
        <w:t xml:space="preserve">jest </w:t>
      </w:r>
      <w:r w:rsidR="005F6575">
        <w:rPr>
          <w:rFonts w:asciiTheme="majorHAnsi" w:hAnsiTheme="majorHAnsi" w:cstheme="majorHAnsi"/>
          <w:sz w:val="22"/>
          <w:szCs w:val="22"/>
        </w:rPr>
        <w:t>z</w:t>
      </w:r>
      <w:r w:rsidR="005F6575" w:rsidRPr="00B312D5">
        <w:rPr>
          <w:rFonts w:cs="Calibri"/>
          <w:bCs w:val="0"/>
          <w:kern w:val="0"/>
          <w:sz w:val="22"/>
          <w:szCs w:val="22"/>
        </w:rPr>
        <w:t>akup, wykonanie, dostawa i montaż wyposażenia meblowego I</w:t>
      </w:r>
      <w:r w:rsidR="00C20A28">
        <w:rPr>
          <w:rFonts w:cs="Calibri"/>
          <w:bCs w:val="0"/>
          <w:kern w:val="0"/>
          <w:sz w:val="22"/>
          <w:szCs w:val="22"/>
        </w:rPr>
        <w:t> </w:t>
      </w:r>
      <w:r w:rsidR="005F6575" w:rsidRPr="00B312D5">
        <w:rPr>
          <w:rFonts w:cs="Calibri"/>
          <w:bCs w:val="0"/>
          <w:kern w:val="0"/>
          <w:sz w:val="22"/>
          <w:szCs w:val="22"/>
        </w:rPr>
        <w:t>piętra Segmentu „B” budynku Regionalnego Centrum Innowacyjności i II piętra budynków „B” i  „E” Wydziału Zarządzania Politechniki Bydgoskiej im. Jana i Jędrzeja Śniadeckich w Bydgoszczy</w:t>
      </w:r>
      <w:r w:rsidR="005F6575">
        <w:rPr>
          <w:rFonts w:cs="Calibri"/>
          <w:bCs w:val="0"/>
          <w:kern w:val="0"/>
          <w:sz w:val="22"/>
          <w:szCs w:val="22"/>
        </w:rPr>
        <w:t>.</w:t>
      </w:r>
    </w:p>
    <w:p w14:paraId="73A62897" w14:textId="2719CDB0" w:rsidR="00FC47BE" w:rsidRPr="00602053" w:rsidRDefault="00602053" w:rsidP="005F6575">
      <w:pPr>
        <w:spacing w:line="300" w:lineRule="auto"/>
        <w:ind w:left="709"/>
        <w:jc w:val="both"/>
        <w:rPr>
          <w:rFonts w:asciiTheme="majorHAnsi" w:eastAsia="Calibri" w:hAnsiTheme="majorHAnsi" w:cstheme="majorHAnsi"/>
          <w:b/>
          <w:bCs w:val="0"/>
          <w:kern w:val="0"/>
          <w:sz w:val="22"/>
          <w:szCs w:val="22"/>
          <w:lang w:eastAsia="en-US"/>
        </w:rPr>
      </w:pPr>
      <w:r w:rsidRPr="00A85DEB">
        <w:rPr>
          <w:rFonts w:cs="Calibri"/>
          <w:b/>
          <w:kern w:val="0"/>
          <w:sz w:val="22"/>
          <w:szCs w:val="22"/>
        </w:rPr>
        <w:t xml:space="preserve">Szczegółowy opis przedmiotu zamówienia </w:t>
      </w:r>
      <w:r w:rsidRPr="004C378C">
        <w:rPr>
          <w:rFonts w:cs="Calibri"/>
          <w:b/>
          <w:kern w:val="0"/>
          <w:sz w:val="22"/>
          <w:szCs w:val="22"/>
        </w:rPr>
        <w:t xml:space="preserve">zawiera załącznik nr </w:t>
      </w:r>
      <w:r w:rsidR="00DD191C" w:rsidRPr="004C378C">
        <w:rPr>
          <w:rFonts w:cs="Calibri"/>
          <w:b/>
          <w:kern w:val="0"/>
          <w:sz w:val="22"/>
          <w:szCs w:val="22"/>
        </w:rPr>
        <w:t>7</w:t>
      </w:r>
      <w:r w:rsidRPr="004C378C">
        <w:rPr>
          <w:rFonts w:cs="Calibri"/>
          <w:b/>
          <w:kern w:val="0"/>
          <w:sz w:val="22"/>
          <w:szCs w:val="22"/>
        </w:rPr>
        <w:t xml:space="preserve"> do SWZ.</w:t>
      </w:r>
    </w:p>
    <w:p w14:paraId="727CCDFF" w14:textId="615889F3" w:rsidR="00602053" w:rsidRPr="00A85DEB" w:rsidRDefault="00602053" w:rsidP="00602053">
      <w:pPr>
        <w:numPr>
          <w:ilvl w:val="0"/>
          <w:numId w:val="8"/>
        </w:numPr>
        <w:tabs>
          <w:tab w:val="num" w:pos="709"/>
        </w:tabs>
        <w:spacing w:line="300" w:lineRule="auto"/>
        <w:ind w:left="709" w:hanging="425"/>
        <w:jc w:val="both"/>
        <w:rPr>
          <w:rFonts w:cs="Calibri"/>
          <w:bCs w:val="0"/>
          <w:kern w:val="0"/>
          <w:sz w:val="22"/>
          <w:szCs w:val="22"/>
        </w:rPr>
      </w:pPr>
      <w:r w:rsidRPr="00A85DEB">
        <w:rPr>
          <w:rFonts w:cs="Calibri"/>
          <w:bCs w:val="0"/>
          <w:kern w:val="0"/>
          <w:sz w:val="22"/>
          <w:szCs w:val="22"/>
        </w:rPr>
        <w:t xml:space="preserve">Na potrzeby </w:t>
      </w:r>
      <w:r w:rsidR="00A41DBF" w:rsidRPr="00A85DEB">
        <w:rPr>
          <w:rFonts w:cs="Calibri"/>
          <w:bCs w:val="0"/>
          <w:kern w:val="0"/>
          <w:sz w:val="22"/>
          <w:szCs w:val="22"/>
        </w:rPr>
        <w:t>niniejsze</w:t>
      </w:r>
      <w:r w:rsidR="00A41DBF">
        <w:rPr>
          <w:rFonts w:cs="Calibri"/>
          <w:bCs w:val="0"/>
          <w:kern w:val="0"/>
          <w:sz w:val="22"/>
          <w:szCs w:val="22"/>
        </w:rPr>
        <w:t>go</w:t>
      </w:r>
      <w:r w:rsidR="00A41DBF" w:rsidRPr="00A85DEB">
        <w:rPr>
          <w:rFonts w:cs="Calibri"/>
          <w:bCs w:val="0"/>
          <w:kern w:val="0"/>
          <w:sz w:val="22"/>
          <w:szCs w:val="22"/>
        </w:rPr>
        <w:t xml:space="preserve"> </w:t>
      </w:r>
      <w:r w:rsidRPr="00A85DEB">
        <w:rPr>
          <w:rFonts w:cs="Calibri"/>
          <w:bCs w:val="0"/>
          <w:kern w:val="0"/>
          <w:sz w:val="22"/>
          <w:szCs w:val="22"/>
        </w:rPr>
        <w:t>SWZ powyższy przedmiot zamówienia określa się także zamiennie jako „Meble”.</w:t>
      </w:r>
    </w:p>
    <w:p w14:paraId="48702A55" w14:textId="77777777" w:rsidR="00FC47BE" w:rsidRPr="00FC47BE" w:rsidRDefault="00FC47BE" w:rsidP="00FC47BE">
      <w:pPr>
        <w:numPr>
          <w:ilvl w:val="0"/>
          <w:numId w:val="8"/>
        </w:numPr>
        <w:tabs>
          <w:tab w:val="num" w:pos="709"/>
        </w:tabs>
        <w:spacing w:line="300" w:lineRule="auto"/>
        <w:ind w:left="709" w:hanging="425"/>
        <w:jc w:val="both"/>
        <w:rPr>
          <w:rFonts w:asciiTheme="majorHAnsi" w:hAnsiTheme="majorHAnsi" w:cstheme="majorHAnsi"/>
          <w:b/>
        </w:rPr>
      </w:pPr>
      <w:r w:rsidRPr="00FC47BE">
        <w:rPr>
          <w:rFonts w:asciiTheme="majorHAnsi" w:hAnsiTheme="majorHAnsi" w:cstheme="majorHAnsi"/>
          <w:sz w:val="22"/>
          <w:szCs w:val="22"/>
        </w:rPr>
        <w:t>Dostawa obejmuje:</w:t>
      </w:r>
    </w:p>
    <w:p w14:paraId="07FBFD9F" w14:textId="77777777" w:rsidR="00602053" w:rsidRPr="00A85DEB" w:rsidRDefault="00602053" w:rsidP="00602053">
      <w:pPr>
        <w:numPr>
          <w:ilvl w:val="1"/>
          <w:numId w:val="8"/>
        </w:numPr>
        <w:spacing w:line="300" w:lineRule="auto"/>
        <w:jc w:val="both"/>
        <w:rPr>
          <w:rFonts w:cs="Calibri"/>
          <w:kern w:val="0"/>
          <w:sz w:val="22"/>
          <w:szCs w:val="22"/>
        </w:rPr>
      </w:pPr>
      <w:r w:rsidRPr="00A85DEB">
        <w:rPr>
          <w:rFonts w:cs="Calibri"/>
          <w:kern w:val="0"/>
          <w:sz w:val="22"/>
          <w:szCs w:val="22"/>
        </w:rPr>
        <w:t xml:space="preserve">dostarczenie przez Wykonawcę Mebli na własny koszt i ryzyko oraz ich wniesienie, </w:t>
      </w:r>
      <w:r w:rsidRPr="00DD191C">
        <w:rPr>
          <w:rFonts w:cs="Calibri"/>
          <w:kern w:val="0"/>
          <w:sz w:val="22"/>
          <w:szCs w:val="22"/>
        </w:rPr>
        <w:t>złożenie i montaż</w:t>
      </w:r>
      <w:r w:rsidRPr="00A85DEB">
        <w:rPr>
          <w:rFonts w:cs="Calibri"/>
          <w:kern w:val="0"/>
          <w:sz w:val="22"/>
          <w:szCs w:val="22"/>
        </w:rPr>
        <w:t xml:space="preserve"> w pomieszczeniach wskazanych przez Zamawiającego.</w:t>
      </w:r>
      <w:bookmarkStart w:id="4" w:name="_Hlk65496119"/>
      <w:r w:rsidRPr="00A85DEB">
        <w:rPr>
          <w:rFonts w:cs="Calibri"/>
          <w:kern w:val="0"/>
          <w:sz w:val="22"/>
          <w:szCs w:val="22"/>
        </w:rPr>
        <w:t xml:space="preserve"> </w:t>
      </w:r>
      <w:bookmarkEnd w:id="4"/>
      <w:r w:rsidRPr="00DD191C">
        <w:rPr>
          <w:rFonts w:cs="Calibri"/>
          <w:kern w:val="0"/>
          <w:sz w:val="22"/>
          <w:szCs w:val="22"/>
        </w:rPr>
        <w:t>Przez montaż należy rozumieć ich złożenie do stanu kompletnych i gotowych do użycia Mebli.</w:t>
      </w:r>
    </w:p>
    <w:p w14:paraId="693D6FC9" w14:textId="3EB3708C" w:rsidR="00602053" w:rsidRDefault="00602053" w:rsidP="00602053">
      <w:pPr>
        <w:numPr>
          <w:ilvl w:val="1"/>
          <w:numId w:val="8"/>
        </w:numPr>
        <w:spacing w:line="300" w:lineRule="auto"/>
        <w:jc w:val="both"/>
        <w:rPr>
          <w:rFonts w:cs="Calibri"/>
          <w:kern w:val="0"/>
          <w:sz w:val="22"/>
          <w:szCs w:val="22"/>
        </w:rPr>
      </w:pPr>
      <w:r w:rsidRPr="00A85DEB">
        <w:rPr>
          <w:rFonts w:cs="Calibri"/>
          <w:kern w:val="0"/>
          <w:sz w:val="22"/>
          <w:szCs w:val="22"/>
        </w:rPr>
        <w:t>przekazanie Zamawiającemu Mebli na podstawie protokołu odbioru</w:t>
      </w:r>
      <w:r w:rsidR="00E80143">
        <w:rPr>
          <w:rFonts w:cs="Calibri"/>
          <w:kern w:val="0"/>
          <w:sz w:val="22"/>
          <w:szCs w:val="22"/>
        </w:rPr>
        <w:t xml:space="preserve"> końcowego</w:t>
      </w:r>
      <w:r w:rsidRPr="00A85DEB">
        <w:rPr>
          <w:rFonts w:cs="Calibri"/>
          <w:kern w:val="0"/>
          <w:sz w:val="22"/>
          <w:szCs w:val="22"/>
        </w:rPr>
        <w:t>. Protokół odbioru sporządzi Wykonawca</w:t>
      </w:r>
      <w:r w:rsidR="00A41DBF">
        <w:rPr>
          <w:rFonts w:cs="Calibri"/>
          <w:kern w:val="0"/>
          <w:sz w:val="22"/>
          <w:szCs w:val="22"/>
        </w:rPr>
        <w:t xml:space="preserve"> </w:t>
      </w:r>
      <w:r w:rsidRPr="00A85DEB">
        <w:rPr>
          <w:rFonts w:cs="Calibri"/>
          <w:kern w:val="0"/>
          <w:sz w:val="22"/>
          <w:szCs w:val="22"/>
        </w:rPr>
        <w:t>i przedstawi go do podpisu Zamawiającemu wraz</w:t>
      </w:r>
      <w:r w:rsidR="00DF4D83">
        <w:rPr>
          <w:rFonts w:cs="Calibri"/>
          <w:kern w:val="0"/>
          <w:sz w:val="22"/>
          <w:szCs w:val="22"/>
        </w:rPr>
        <w:t> </w:t>
      </w:r>
      <w:r w:rsidRPr="00A85DEB">
        <w:rPr>
          <w:rFonts w:cs="Calibri"/>
          <w:kern w:val="0"/>
          <w:sz w:val="22"/>
          <w:szCs w:val="22"/>
        </w:rPr>
        <w:t>z</w:t>
      </w:r>
      <w:r w:rsidR="00DF4D83">
        <w:rPr>
          <w:rFonts w:cs="Calibri"/>
          <w:kern w:val="0"/>
          <w:sz w:val="22"/>
          <w:szCs w:val="22"/>
        </w:rPr>
        <w:t> </w:t>
      </w:r>
      <w:r w:rsidRPr="00A85DEB">
        <w:rPr>
          <w:rFonts w:cs="Calibri"/>
          <w:kern w:val="0"/>
          <w:sz w:val="22"/>
          <w:szCs w:val="22"/>
        </w:rPr>
        <w:t>kompletną dokumentacją odbiorową w szczególności</w:t>
      </w:r>
      <w:r w:rsidRPr="00965FBF">
        <w:rPr>
          <w:rFonts w:cs="Calibri"/>
          <w:kern w:val="0"/>
          <w:sz w:val="22"/>
          <w:szCs w:val="22"/>
        </w:rPr>
        <w:t xml:space="preserve">: kartami gwarancji, </w:t>
      </w:r>
      <w:r w:rsidRPr="00A85DEB">
        <w:rPr>
          <w:rFonts w:cs="Calibri"/>
          <w:kern w:val="0"/>
          <w:sz w:val="22"/>
          <w:szCs w:val="22"/>
        </w:rPr>
        <w:t>certyfikatami, atestami, deklaracjami zgodności, kartami technicznymi w zakresie w jakim opis przedmiotu wymagał przedstawienia takich dokumentów</w:t>
      </w:r>
      <w:r w:rsidR="00687B0D">
        <w:rPr>
          <w:rFonts w:cs="Calibri"/>
          <w:kern w:val="0"/>
          <w:sz w:val="22"/>
          <w:szCs w:val="22"/>
        </w:rPr>
        <w:t xml:space="preserve"> i innymi dokumentami związanymi z realizacją zadania</w:t>
      </w:r>
      <w:r w:rsidRPr="00A85DEB">
        <w:rPr>
          <w:rFonts w:cs="Calibri"/>
          <w:kern w:val="0"/>
          <w:sz w:val="22"/>
          <w:szCs w:val="22"/>
        </w:rPr>
        <w:t>.</w:t>
      </w:r>
    </w:p>
    <w:p w14:paraId="554EFD56" w14:textId="77777777" w:rsidR="00FC47BE" w:rsidRPr="0061618E" w:rsidRDefault="00FC47BE" w:rsidP="0061618E">
      <w:pPr>
        <w:numPr>
          <w:ilvl w:val="0"/>
          <w:numId w:val="8"/>
        </w:numPr>
        <w:tabs>
          <w:tab w:val="num" w:pos="709"/>
        </w:tabs>
        <w:spacing w:line="360" w:lineRule="auto"/>
        <w:ind w:left="709" w:hanging="425"/>
        <w:jc w:val="both"/>
        <w:rPr>
          <w:rFonts w:cs="Calibri"/>
          <w:kern w:val="0"/>
          <w:sz w:val="22"/>
          <w:szCs w:val="22"/>
        </w:rPr>
      </w:pPr>
      <w:r w:rsidRPr="00FC47BE">
        <w:rPr>
          <w:rFonts w:asciiTheme="majorHAnsi" w:hAnsiTheme="majorHAnsi" w:cstheme="majorHAnsi"/>
          <w:sz w:val="22"/>
          <w:szCs w:val="22"/>
        </w:rPr>
        <w:t>Miejsca</w:t>
      </w:r>
      <w:r w:rsidRPr="0061618E">
        <w:rPr>
          <w:rFonts w:cs="Calibri"/>
          <w:kern w:val="0"/>
          <w:sz w:val="22"/>
          <w:szCs w:val="22"/>
        </w:rPr>
        <w:t xml:space="preserve"> dostawy:</w:t>
      </w:r>
    </w:p>
    <w:p w14:paraId="549B816C" w14:textId="77777777" w:rsidR="00FC47BE" w:rsidRPr="00FC47BE" w:rsidRDefault="00FC47BE" w:rsidP="00FC47BE">
      <w:pPr>
        <w:spacing w:line="300" w:lineRule="auto"/>
        <w:ind w:left="709"/>
        <w:jc w:val="both"/>
        <w:rPr>
          <w:rFonts w:cs="Calibri"/>
          <w:bCs w:val="0"/>
          <w:kern w:val="0"/>
          <w:sz w:val="22"/>
          <w:szCs w:val="22"/>
        </w:rPr>
      </w:pPr>
      <w:r w:rsidRPr="0061618E">
        <w:rPr>
          <w:rFonts w:cs="Calibri"/>
          <w:kern w:val="0"/>
          <w:sz w:val="22"/>
          <w:szCs w:val="22"/>
        </w:rPr>
        <w:t>Politechnika Bydgoska</w:t>
      </w:r>
      <w:r w:rsidRPr="00FC47BE">
        <w:rPr>
          <w:rFonts w:cs="Calibri"/>
          <w:bCs w:val="0"/>
          <w:kern w:val="0"/>
          <w:sz w:val="22"/>
          <w:szCs w:val="22"/>
        </w:rPr>
        <w:t xml:space="preserve"> im. Jana i Jędrzeja Śniadeckich</w:t>
      </w:r>
    </w:p>
    <w:p w14:paraId="6CC0DD14" w14:textId="77777777" w:rsidR="00FC47BE" w:rsidRPr="00FC47BE" w:rsidRDefault="00FC47BE" w:rsidP="00FC47BE">
      <w:pPr>
        <w:spacing w:line="300" w:lineRule="auto"/>
        <w:ind w:left="709"/>
        <w:jc w:val="both"/>
        <w:rPr>
          <w:rFonts w:cs="Calibri"/>
          <w:bCs w:val="0"/>
          <w:kern w:val="0"/>
          <w:sz w:val="22"/>
          <w:szCs w:val="22"/>
        </w:rPr>
      </w:pPr>
      <w:r w:rsidRPr="00FC47BE">
        <w:rPr>
          <w:rFonts w:cs="Calibri"/>
          <w:bCs w:val="0"/>
          <w:kern w:val="0"/>
          <w:sz w:val="22"/>
          <w:szCs w:val="22"/>
        </w:rPr>
        <w:lastRenderedPageBreak/>
        <w:t>Al. Prof. S. Kaliskiego7</w:t>
      </w:r>
    </w:p>
    <w:p w14:paraId="3DEE4818" w14:textId="77777777" w:rsidR="00FC47BE" w:rsidRPr="00FC47BE" w:rsidRDefault="00FC47BE" w:rsidP="00FC47BE">
      <w:pPr>
        <w:spacing w:line="300" w:lineRule="auto"/>
        <w:ind w:left="709"/>
        <w:jc w:val="both"/>
        <w:rPr>
          <w:rFonts w:cs="Calibri"/>
          <w:bCs w:val="0"/>
          <w:kern w:val="0"/>
          <w:sz w:val="22"/>
          <w:szCs w:val="22"/>
        </w:rPr>
      </w:pPr>
      <w:r w:rsidRPr="00FC47BE">
        <w:rPr>
          <w:rFonts w:cs="Calibri"/>
          <w:bCs w:val="0"/>
          <w:kern w:val="0"/>
          <w:sz w:val="22"/>
          <w:szCs w:val="22"/>
        </w:rPr>
        <w:t>85-796 Bydgoszcz</w:t>
      </w:r>
    </w:p>
    <w:p w14:paraId="2399B962" w14:textId="77777777" w:rsidR="00FC47BE" w:rsidRPr="00FC47BE" w:rsidRDefault="00FC47BE" w:rsidP="00FC47BE">
      <w:pPr>
        <w:numPr>
          <w:ilvl w:val="0"/>
          <w:numId w:val="8"/>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Kody dotyczące przedmiotu zamówienia określone we Wspólnym Słowniku Zamówień </w:t>
      </w:r>
      <w:r w:rsidRPr="00FC47BE">
        <w:rPr>
          <w:rFonts w:asciiTheme="majorHAnsi" w:hAnsiTheme="majorHAnsi" w:cstheme="majorHAnsi"/>
          <w:b/>
          <w:sz w:val="22"/>
          <w:szCs w:val="22"/>
        </w:rPr>
        <w:t>(CPV)</w:t>
      </w:r>
      <w:r w:rsidRPr="00FC47BE">
        <w:rPr>
          <w:rFonts w:asciiTheme="majorHAnsi" w:hAnsiTheme="majorHAnsi" w:cstheme="majorHAnsi"/>
          <w:sz w:val="22"/>
          <w:szCs w:val="22"/>
        </w:rPr>
        <w:t>:</w:t>
      </w:r>
    </w:p>
    <w:p w14:paraId="3EB8E4D7" w14:textId="77777777" w:rsidR="00602053" w:rsidRPr="00602053" w:rsidRDefault="00602053" w:rsidP="00602053">
      <w:pPr>
        <w:spacing w:line="300" w:lineRule="auto"/>
        <w:ind w:left="709"/>
        <w:jc w:val="both"/>
        <w:rPr>
          <w:rFonts w:cs="Calibri"/>
          <w:bCs w:val="0"/>
          <w:kern w:val="0"/>
          <w:sz w:val="22"/>
          <w:szCs w:val="22"/>
        </w:rPr>
      </w:pPr>
      <w:bookmarkStart w:id="5" w:name="_Hlk37337788"/>
      <w:r w:rsidRPr="00602053">
        <w:rPr>
          <w:rFonts w:cs="Calibri"/>
          <w:bCs w:val="0"/>
          <w:kern w:val="0"/>
          <w:sz w:val="22"/>
          <w:szCs w:val="22"/>
        </w:rPr>
        <w:t>39100000-3 – Meble</w:t>
      </w:r>
    </w:p>
    <w:p w14:paraId="562FF3BB" w14:textId="77777777" w:rsidR="00602053" w:rsidRPr="00602053" w:rsidRDefault="00602053" w:rsidP="00602053">
      <w:pPr>
        <w:spacing w:line="300" w:lineRule="auto"/>
        <w:ind w:left="709"/>
        <w:jc w:val="both"/>
        <w:rPr>
          <w:rFonts w:cs="Calibri"/>
          <w:bCs w:val="0"/>
          <w:kern w:val="0"/>
          <w:sz w:val="22"/>
          <w:szCs w:val="22"/>
        </w:rPr>
      </w:pPr>
      <w:r w:rsidRPr="00602053">
        <w:rPr>
          <w:rFonts w:cs="Calibri"/>
          <w:bCs w:val="0"/>
          <w:kern w:val="0"/>
          <w:sz w:val="22"/>
          <w:szCs w:val="22"/>
        </w:rPr>
        <w:t>Przedmioty dodatkowe:</w:t>
      </w:r>
    </w:p>
    <w:p w14:paraId="08A62ECB" w14:textId="77777777" w:rsidR="00602053" w:rsidRPr="00602053" w:rsidRDefault="00602053" w:rsidP="00602053">
      <w:pPr>
        <w:spacing w:line="300" w:lineRule="auto"/>
        <w:ind w:left="709"/>
        <w:jc w:val="both"/>
        <w:rPr>
          <w:rFonts w:cs="Calibri"/>
          <w:bCs w:val="0"/>
          <w:kern w:val="0"/>
          <w:sz w:val="22"/>
          <w:szCs w:val="22"/>
        </w:rPr>
      </w:pPr>
      <w:r w:rsidRPr="00602053">
        <w:rPr>
          <w:rFonts w:cs="Calibri"/>
          <w:bCs w:val="0"/>
          <w:kern w:val="0"/>
          <w:sz w:val="22"/>
          <w:szCs w:val="22"/>
        </w:rPr>
        <w:t>39130000-2 - Meble biurowe</w:t>
      </w:r>
    </w:p>
    <w:p w14:paraId="6A5DDDC3" w14:textId="77777777" w:rsidR="00602053" w:rsidRPr="00602053" w:rsidRDefault="00602053" w:rsidP="00602053">
      <w:pPr>
        <w:spacing w:line="300" w:lineRule="auto"/>
        <w:ind w:left="709"/>
        <w:jc w:val="both"/>
        <w:rPr>
          <w:rFonts w:cs="Calibri"/>
          <w:bCs w:val="0"/>
          <w:kern w:val="0"/>
          <w:sz w:val="22"/>
          <w:szCs w:val="22"/>
        </w:rPr>
      </w:pPr>
      <w:r w:rsidRPr="00602053">
        <w:rPr>
          <w:rFonts w:cs="Calibri"/>
          <w:bCs w:val="0"/>
          <w:kern w:val="0"/>
          <w:sz w:val="22"/>
          <w:szCs w:val="22"/>
        </w:rPr>
        <w:t>39110000-6 - Siedziska, krzesła i produkty z nimi związane, i ich części</w:t>
      </w:r>
    </w:p>
    <w:p w14:paraId="2E116EA3" w14:textId="77777777" w:rsidR="00602053" w:rsidRPr="00602053" w:rsidRDefault="00602053" w:rsidP="00602053">
      <w:pPr>
        <w:spacing w:line="300" w:lineRule="auto"/>
        <w:ind w:left="709"/>
        <w:jc w:val="both"/>
        <w:rPr>
          <w:rFonts w:cs="Calibri"/>
          <w:bCs w:val="0"/>
          <w:kern w:val="0"/>
          <w:sz w:val="22"/>
          <w:szCs w:val="22"/>
        </w:rPr>
      </w:pPr>
      <w:r w:rsidRPr="00602053">
        <w:rPr>
          <w:rFonts w:cs="Calibri"/>
          <w:bCs w:val="0"/>
          <w:kern w:val="0"/>
          <w:sz w:val="22"/>
          <w:szCs w:val="22"/>
        </w:rPr>
        <w:t>39120000-9 - Stoły, kredensy, biurka i biblioteczki</w:t>
      </w:r>
    </w:p>
    <w:p w14:paraId="6DCE3329" w14:textId="77777777" w:rsidR="00602053" w:rsidRDefault="00602053" w:rsidP="00602053">
      <w:pPr>
        <w:spacing w:line="300" w:lineRule="auto"/>
        <w:ind w:left="709"/>
        <w:jc w:val="both"/>
        <w:rPr>
          <w:rFonts w:cs="Calibri"/>
          <w:bCs w:val="0"/>
          <w:kern w:val="0"/>
          <w:sz w:val="22"/>
          <w:szCs w:val="22"/>
        </w:rPr>
      </w:pPr>
      <w:r w:rsidRPr="00602053">
        <w:rPr>
          <w:rFonts w:cs="Calibri"/>
          <w:bCs w:val="0"/>
          <w:kern w:val="0"/>
          <w:sz w:val="22"/>
          <w:szCs w:val="22"/>
        </w:rPr>
        <w:t>39150000-8 - Różne meble i wyposażenie</w:t>
      </w:r>
    </w:p>
    <w:p w14:paraId="038E00F6" w14:textId="239C3D57" w:rsidR="00FA362D" w:rsidRDefault="00FA362D" w:rsidP="00602053">
      <w:pPr>
        <w:spacing w:line="300" w:lineRule="auto"/>
        <w:ind w:left="709"/>
        <w:jc w:val="both"/>
        <w:rPr>
          <w:rFonts w:cs="Calibri"/>
          <w:bCs w:val="0"/>
          <w:kern w:val="0"/>
          <w:sz w:val="22"/>
          <w:szCs w:val="22"/>
        </w:rPr>
      </w:pPr>
      <w:r w:rsidRPr="00FA362D">
        <w:rPr>
          <w:rFonts w:cs="Calibri"/>
          <w:bCs w:val="0"/>
          <w:kern w:val="0"/>
          <w:sz w:val="22"/>
          <w:szCs w:val="22"/>
        </w:rPr>
        <w:t>39190000-0 – Tapety papierowe i inne okładziny ścienne</w:t>
      </w:r>
    </w:p>
    <w:p w14:paraId="43256474" w14:textId="77777777" w:rsidR="00FC47BE" w:rsidRPr="00FC47BE" w:rsidRDefault="00FC47BE" w:rsidP="00FC47BE">
      <w:pPr>
        <w:numPr>
          <w:ilvl w:val="0"/>
          <w:numId w:val="8"/>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Informacje dodatkowe:</w:t>
      </w:r>
      <w:bookmarkEnd w:id="5"/>
    </w:p>
    <w:p w14:paraId="0C8B9514" w14:textId="37B50216" w:rsidR="00FC47BE" w:rsidRDefault="00FC47BE" w:rsidP="00FC47BE">
      <w:pPr>
        <w:numPr>
          <w:ilvl w:val="0"/>
          <w:numId w:val="28"/>
        </w:numPr>
        <w:tabs>
          <w:tab w:val="num"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Zamawiający </w:t>
      </w:r>
      <w:bookmarkStart w:id="6" w:name="_Hlk14256826"/>
      <w:r w:rsidR="00602053">
        <w:rPr>
          <w:rFonts w:asciiTheme="majorHAnsi" w:hAnsiTheme="majorHAnsi" w:cstheme="majorHAnsi"/>
          <w:sz w:val="22"/>
          <w:szCs w:val="22"/>
        </w:rPr>
        <w:t xml:space="preserve">nie </w:t>
      </w:r>
      <w:r w:rsidRPr="00FC47BE">
        <w:rPr>
          <w:rFonts w:asciiTheme="majorHAnsi" w:hAnsiTheme="majorHAnsi" w:cstheme="majorHAnsi"/>
          <w:sz w:val="22"/>
          <w:szCs w:val="22"/>
        </w:rPr>
        <w:t>dopuszcza możliwoś</w:t>
      </w:r>
      <w:r w:rsidR="00521775">
        <w:rPr>
          <w:rFonts w:asciiTheme="majorHAnsi" w:hAnsiTheme="majorHAnsi" w:cstheme="majorHAnsi"/>
          <w:sz w:val="22"/>
          <w:szCs w:val="22"/>
        </w:rPr>
        <w:t>ci</w:t>
      </w:r>
      <w:r w:rsidRPr="00FC47BE">
        <w:rPr>
          <w:rFonts w:asciiTheme="majorHAnsi" w:hAnsiTheme="majorHAnsi" w:cstheme="majorHAnsi"/>
          <w:sz w:val="22"/>
          <w:szCs w:val="22"/>
        </w:rPr>
        <w:t xml:space="preserve"> </w:t>
      </w:r>
      <w:bookmarkEnd w:id="6"/>
      <w:r w:rsidRPr="00FC47BE">
        <w:rPr>
          <w:rFonts w:asciiTheme="majorHAnsi" w:hAnsiTheme="majorHAnsi" w:cstheme="majorHAnsi"/>
          <w:sz w:val="22"/>
          <w:szCs w:val="22"/>
        </w:rPr>
        <w:t xml:space="preserve">składania ofert częściowych. </w:t>
      </w:r>
    </w:p>
    <w:p w14:paraId="381F0D55" w14:textId="77777777" w:rsidR="00602053" w:rsidRPr="00602053" w:rsidRDefault="00602053" w:rsidP="008E02CB">
      <w:pPr>
        <w:shd w:val="clear" w:color="auto" w:fill="FFFFFF"/>
        <w:spacing w:before="120" w:line="276" w:lineRule="auto"/>
        <w:ind w:firstLine="709"/>
        <w:jc w:val="both"/>
        <w:rPr>
          <w:rFonts w:asciiTheme="majorHAnsi" w:hAnsiTheme="majorHAnsi" w:cstheme="majorHAnsi"/>
          <w:sz w:val="22"/>
          <w:szCs w:val="22"/>
        </w:rPr>
      </w:pPr>
      <w:r w:rsidRPr="00602053">
        <w:rPr>
          <w:rFonts w:asciiTheme="majorHAnsi" w:hAnsiTheme="majorHAnsi" w:cstheme="majorHAnsi"/>
          <w:sz w:val="22"/>
          <w:szCs w:val="22"/>
        </w:rPr>
        <w:t xml:space="preserve">Powody niedokonania podziału zamówienia na części:  </w:t>
      </w:r>
    </w:p>
    <w:p w14:paraId="711972B0" w14:textId="14A41098" w:rsidR="00602053" w:rsidRPr="00602053" w:rsidRDefault="00A41DBF" w:rsidP="001B1AF3">
      <w:pPr>
        <w:widowControl w:val="0"/>
        <w:numPr>
          <w:ilvl w:val="0"/>
          <w:numId w:val="56"/>
        </w:numPr>
        <w:shd w:val="clear" w:color="auto" w:fill="FFFFFF"/>
        <w:autoSpaceDE w:val="0"/>
        <w:autoSpaceDN w:val="0"/>
        <w:adjustRightInd w:val="0"/>
        <w:spacing w:line="276" w:lineRule="auto"/>
        <w:ind w:left="993" w:hanging="284"/>
        <w:jc w:val="both"/>
        <w:rPr>
          <w:rFonts w:asciiTheme="majorHAnsi" w:hAnsiTheme="majorHAnsi" w:cstheme="majorHAnsi"/>
          <w:sz w:val="22"/>
          <w:szCs w:val="22"/>
        </w:rPr>
      </w:pPr>
      <w:bookmarkStart w:id="7" w:name="_Hlk158792949"/>
      <w:r>
        <w:rPr>
          <w:rFonts w:asciiTheme="majorHAnsi" w:hAnsiTheme="majorHAnsi" w:cstheme="majorHAnsi"/>
          <w:sz w:val="22"/>
          <w:szCs w:val="22"/>
        </w:rPr>
        <w:t xml:space="preserve">podział </w:t>
      </w:r>
      <w:r w:rsidR="00602053">
        <w:rPr>
          <w:rFonts w:asciiTheme="majorHAnsi" w:hAnsiTheme="majorHAnsi" w:cstheme="majorHAnsi"/>
          <w:sz w:val="22"/>
          <w:szCs w:val="22"/>
        </w:rPr>
        <w:t xml:space="preserve">zamówienia na części </w:t>
      </w:r>
      <w:bookmarkEnd w:id="7"/>
      <w:r w:rsidR="00602053" w:rsidRPr="00602053">
        <w:rPr>
          <w:rFonts w:asciiTheme="majorHAnsi" w:hAnsiTheme="majorHAnsi" w:cstheme="majorHAnsi"/>
          <w:sz w:val="22"/>
          <w:szCs w:val="22"/>
        </w:rPr>
        <w:t>narażałby Zamawiającego na poniesienie nadmiernych kosztów wykonania całości zadania – realizacja kilku zamówień o niewielkich zakresach zmniejszałaby możliwość negocjacji cen Wykonawców z producentami gotowego wyposażenia meblowego / producentami materiałów meblarskich,</w:t>
      </w:r>
    </w:p>
    <w:p w14:paraId="7851BFB9" w14:textId="77777777" w:rsidR="00602053" w:rsidRPr="00602053" w:rsidRDefault="00602053" w:rsidP="001B1AF3">
      <w:pPr>
        <w:widowControl w:val="0"/>
        <w:numPr>
          <w:ilvl w:val="0"/>
          <w:numId w:val="56"/>
        </w:numPr>
        <w:shd w:val="clear" w:color="auto" w:fill="FFFFFF"/>
        <w:autoSpaceDE w:val="0"/>
        <w:autoSpaceDN w:val="0"/>
        <w:adjustRightInd w:val="0"/>
        <w:spacing w:line="276" w:lineRule="auto"/>
        <w:ind w:left="993" w:hanging="284"/>
        <w:jc w:val="both"/>
        <w:rPr>
          <w:rFonts w:asciiTheme="majorHAnsi" w:hAnsiTheme="majorHAnsi" w:cstheme="majorHAnsi"/>
          <w:sz w:val="22"/>
          <w:szCs w:val="22"/>
        </w:rPr>
      </w:pPr>
      <w:r w:rsidRPr="00602053">
        <w:rPr>
          <w:rFonts w:asciiTheme="majorHAnsi" w:hAnsiTheme="majorHAnsi" w:cstheme="majorHAnsi"/>
          <w:sz w:val="22"/>
          <w:szCs w:val="22"/>
        </w:rPr>
        <w:t>czas realizacji całości zadania zostałby znacząco wydłużony poprzez konieczność przeprowadzenia dwóch / wielu procedur przetargowych,</w:t>
      </w:r>
    </w:p>
    <w:p w14:paraId="73350AB9" w14:textId="77777777" w:rsidR="00602053" w:rsidRPr="00602053" w:rsidRDefault="00602053" w:rsidP="001B1AF3">
      <w:pPr>
        <w:widowControl w:val="0"/>
        <w:numPr>
          <w:ilvl w:val="0"/>
          <w:numId w:val="56"/>
        </w:numPr>
        <w:shd w:val="clear" w:color="auto" w:fill="FFFFFF"/>
        <w:autoSpaceDE w:val="0"/>
        <w:autoSpaceDN w:val="0"/>
        <w:adjustRightInd w:val="0"/>
        <w:spacing w:line="276" w:lineRule="auto"/>
        <w:ind w:left="993" w:hanging="284"/>
        <w:jc w:val="both"/>
        <w:rPr>
          <w:rFonts w:asciiTheme="majorHAnsi" w:hAnsiTheme="majorHAnsi" w:cstheme="majorHAnsi"/>
          <w:sz w:val="22"/>
          <w:szCs w:val="22"/>
        </w:rPr>
      </w:pPr>
      <w:r w:rsidRPr="00602053">
        <w:rPr>
          <w:rFonts w:asciiTheme="majorHAnsi" w:hAnsiTheme="majorHAnsi" w:cstheme="majorHAnsi"/>
          <w:sz w:val="22"/>
          <w:szCs w:val="22"/>
        </w:rPr>
        <w:t>zamówienie posiada jednolity charakter (dotyczący sektora meblarskiego), przez co nie grozi ograniczeniem konkurencji,</w:t>
      </w:r>
    </w:p>
    <w:p w14:paraId="54E95869" w14:textId="77777777" w:rsidR="00602053" w:rsidRPr="00602053" w:rsidRDefault="00602053" w:rsidP="001B1AF3">
      <w:pPr>
        <w:widowControl w:val="0"/>
        <w:numPr>
          <w:ilvl w:val="0"/>
          <w:numId w:val="56"/>
        </w:numPr>
        <w:shd w:val="clear" w:color="auto" w:fill="FFFFFF"/>
        <w:autoSpaceDE w:val="0"/>
        <w:autoSpaceDN w:val="0"/>
        <w:adjustRightInd w:val="0"/>
        <w:spacing w:line="276" w:lineRule="auto"/>
        <w:ind w:left="993" w:hanging="284"/>
        <w:jc w:val="both"/>
        <w:rPr>
          <w:rFonts w:asciiTheme="majorHAnsi" w:hAnsiTheme="majorHAnsi" w:cstheme="majorHAnsi"/>
          <w:sz w:val="22"/>
          <w:szCs w:val="22"/>
        </w:rPr>
      </w:pPr>
      <w:r w:rsidRPr="00602053">
        <w:rPr>
          <w:rFonts w:asciiTheme="majorHAnsi" w:hAnsiTheme="majorHAnsi" w:cstheme="majorHAnsi"/>
          <w:sz w:val="22"/>
          <w:szCs w:val="22"/>
        </w:rPr>
        <w:t>wyłonienie jednego Wykonawcy zwiększy płynność współpracy między osobami zaangażowanymi w realizację zadania, co może znacząco wpłynąć na jego jakość i termin realizacji</w:t>
      </w:r>
    </w:p>
    <w:p w14:paraId="16F1A211" w14:textId="77777777" w:rsidR="00602053" w:rsidRPr="00602053" w:rsidRDefault="00602053" w:rsidP="001B1AF3">
      <w:pPr>
        <w:widowControl w:val="0"/>
        <w:numPr>
          <w:ilvl w:val="0"/>
          <w:numId w:val="56"/>
        </w:numPr>
        <w:shd w:val="clear" w:color="auto" w:fill="FFFFFF"/>
        <w:autoSpaceDE w:val="0"/>
        <w:autoSpaceDN w:val="0"/>
        <w:adjustRightInd w:val="0"/>
        <w:spacing w:line="276" w:lineRule="auto"/>
        <w:ind w:left="993" w:hanging="284"/>
        <w:jc w:val="both"/>
        <w:rPr>
          <w:rFonts w:asciiTheme="majorHAnsi" w:hAnsiTheme="majorHAnsi" w:cstheme="majorHAnsi"/>
          <w:sz w:val="22"/>
          <w:szCs w:val="22"/>
        </w:rPr>
      </w:pPr>
      <w:r w:rsidRPr="00602053">
        <w:rPr>
          <w:rFonts w:asciiTheme="majorHAnsi" w:hAnsiTheme="majorHAnsi" w:cstheme="majorHAnsi"/>
          <w:sz w:val="22"/>
          <w:szCs w:val="22"/>
        </w:rPr>
        <w:t>podział zamówienia na części mógłby spowodować dostawę mebli z różnych linii wzorniczych (niespójne wzornictwo, kolorystyka, wymiary zestawianych mebli).</w:t>
      </w:r>
    </w:p>
    <w:p w14:paraId="61E2D90F" w14:textId="77777777" w:rsidR="00FC47BE" w:rsidRPr="00FC47BE" w:rsidRDefault="00FC47BE" w:rsidP="008E02CB">
      <w:pPr>
        <w:numPr>
          <w:ilvl w:val="0"/>
          <w:numId w:val="28"/>
        </w:numPr>
        <w:tabs>
          <w:tab w:val="num" w:pos="1134"/>
        </w:tabs>
        <w:spacing w:line="276"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Zamawiający nie ogranicza liczby części na które zamówienie może zostać udzielone jednemu Wykonawcy</w:t>
      </w:r>
    </w:p>
    <w:p w14:paraId="56AE0883" w14:textId="77777777" w:rsidR="00FC47BE" w:rsidRPr="00FC47BE" w:rsidRDefault="00FC47BE" w:rsidP="00FC47BE">
      <w:pPr>
        <w:numPr>
          <w:ilvl w:val="0"/>
          <w:numId w:val="28"/>
        </w:numPr>
        <w:tabs>
          <w:tab w:val="num"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Zamawiający nie dopuszcza składania ofert wariantowych;</w:t>
      </w:r>
    </w:p>
    <w:p w14:paraId="6D89714A" w14:textId="77777777" w:rsidR="00FC47BE" w:rsidRPr="00FC47BE" w:rsidRDefault="00FC47BE" w:rsidP="00FC47BE">
      <w:pPr>
        <w:numPr>
          <w:ilvl w:val="0"/>
          <w:numId w:val="28"/>
        </w:numPr>
        <w:tabs>
          <w:tab w:val="num"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Zamawiający nie przewiduje udzielenia zamówień, o których mowa art. 214 ust. 1 pkt 8 ustawy Pzp.</w:t>
      </w:r>
    </w:p>
    <w:p w14:paraId="4CCC0CB5" w14:textId="77777777" w:rsidR="00FC47BE" w:rsidRPr="00FC47BE" w:rsidRDefault="00FC47BE" w:rsidP="00FC47BE">
      <w:pPr>
        <w:numPr>
          <w:ilvl w:val="0"/>
          <w:numId w:val="28"/>
        </w:numPr>
        <w:tabs>
          <w:tab w:val="num"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Zamawiający nie przewiduje rozliczenia w walutach obcych;</w:t>
      </w:r>
    </w:p>
    <w:p w14:paraId="4B105A17" w14:textId="77777777" w:rsidR="00FC47BE" w:rsidRPr="00FC47BE" w:rsidRDefault="00FC47BE" w:rsidP="00FC47BE">
      <w:pPr>
        <w:numPr>
          <w:ilvl w:val="0"/>
          <w:numId w:val="28"/>
        </w:numPr>
        <w:tabs>
          <w:tab w:val="num"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Zamawiający nie przewiduje przeprowadzenia aukcji elektronicznej;</w:t>
      </w:r>
    </w:p>
    <w:p w14:paraId="4D5CF221" w14:textId="77777777" w:rsidR="00FC47BE" w:rsidRPr="00FC47BE" w:rsidRDefault="00FC47BE" w:rsidP="00FC47BE">
      <w:pPr>
        <w:numPr>
          <w:ilvl w:val="0"/>
          <w:numId w:val="28"/>
        </w:numPr>
        <w:tabs>
          <w:tab w:val="num"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Zamawiający nie wymaga złożenia ofert w postaci katalogów elektronicznych;</w:t>
      </w:r>
    </w:p>
    <w:p w14:paraId="01C1CAA9" w14:textId="77777777" w:rsidR="00FC47BE" w:rsidRPr="00FC47BE" w:rsidRDefault="00FC47BE" w:rsidP="00FC47BE">
      <w:pPr>
        <w:numPr>
          <w:ilvl w:val="0"/>
          <w:numId w:val="28"/>
        </w:numPr>
        <w:tabs>
          <w:tab w:val="num"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Zamawiający nie przewiduje zawarcia umowy ramowej;</w:t>
      </w:r>
    </w:p>
    <w:p w14:paraId="028873BD" w14:textId="77777777" w:rsidR="00FC47BE" w:rsidRPr="00FC47BE" w:rsidRDefault="00FC47BE" w:rsidP="00FC47BE">
      <w:pPr>
        <w:numPr>
          <w:ilvl w:val="0"/>
          <w:numId w:val="28"/>
        </w:numPr>
        <w:tabs>
          <w:tab w:val="num"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Zamawiający nie przewiduje zwrotu kosztów udziału w postępowaniu.</w:t>
      </w:r>
    </w:p>
    <w:p w14:paraId="47CCD1EF" w14:textId="77777777" w:rsidR="00FC47BE" w:rsidRPr="00FC47BE" w:rsidRDefault="00FC47BE" w:rsidP="00FC47BE">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bookmarkStart w:id="8" w:name="_Hlk37339292"/>
      <w:r w:rsidRPr="00FC47BE">
        <w:rPr>
          <w:rFonts w:asciiTheme="majorHAnsi" w:eastAsia="Calibri" w:hAnsiTheme="majorHAnsi" w:cstheme="majorHAnsi"/>
          <w:sz w:val="22"/>
          <w:szCs w:val="22"/>
        </w:rPr>
        <w:t>Wymagania w zakresie zatrudniania na podstawie stosunku pracy:</w:t>
      </w:r>
    </w:p>
    <w:p w14:paraId="179E981C" w14:textId="3E630A88" w:rsidR="00FC47BE" w:rsidRPr="00FC47BE" w:rsidRDefault="00FC47BE" w:rsidP="00FC47BE">
      <w:pPr>
        <w:spacing w:line="300" w:lineRule="auto"/>
        <w:ind w:left="709"/>
        <w:contextualSpacing/>
        <w:jc w:val="both"/>
        <w:rPr>
          <w:rFonts w:asciiTheme="majorHAnsi" w:eastAsia="Calibri" w:hAnsiTheme="majorHAnsi" w:cstheme="majorHAnsi"/>
          <w:sz w:val="22"/>
          <w:szCs w:val="22"/>
        </w:rPr>
      </w:pPr>
      <w:r w:rsidRPr="00FC47BE">
        <w:rPr>
          <w:rFonts w:asciiTheme="majorHAnsi" w:eastAsia="Calibri" w:hAnsiTheme="majorHAnsi" w:cstheme="majorHAnsi"/>
          <w:sz w:val="22"/>
          <w:szCs w:val="22"/>
        </w:rPr>
        <w:t>Zamawiający nie stawia wymagań w tym zakresie</w:t>
      </w:r>
      <w:r w:rsidR="0055111F">
        <w:rPr>
          <w:rFonts w:asciiTheme="majorHAnsi" w:eastAsia="Calibri" w:hAnsiTheme="majorHAnsi" w:cstheme="majorHAnsi"/>
          <w:sz w:val="22"/>
          <w:szCs w:val="22"/>
        </w:rPr>
        <w:t>.</w:t>
      </w:r>
    </w:p>
    <w:bookmarkEnd w:id="8"/>
    <w:p w14:paraId="3A3E37A6" w14:textId="77777777" w:rsidR="00FC47BE" w:rsidRDefault="00FC47BE" w:rsidP="00FC47BE">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FC47BE">
        <w:rPr>
          <w:rFonts w:asciiTheme="majorHAnsi" w:eastAsia="Calibri" w:hAnsiTheme="majorHAnsi" w:cstheme="majorHAnsi"/>
          <w:sz w:val="22"/>
          <w:szCs w:val="22"/>
        </w:rPr>
        <w:t>Wizja lokalna:</w:t>
      </w:r>
    </w:p>
    <w:p w14:paraId="249CD37E" w14:textId="404BF4FE" w:rsidR="008E02CB" w:rsidRPr="00FC47BE" w:rsidRDefault="008E02CB" w:rsidP="0061618E">
      <w:pPr>
        <w:spacing w:line="300" w:lineRule="auto"/>
        <w:ind w:left="709"/>
        <w:jc w:val="both"/>
        <w:rPr>
          <w:rFonts w:asciiTheme="majorHAnsi" w:eastAsia="Calibri" w:hAnsiTheme="majorHAnsi" w:cstheme="majorHAnsi"/>
          <w:sz w:val="22"/>
          <w:szCs w:val="22"/>
        </w:rPr>
      </w:pPr>
      <w:r w:rsidRPr="008E02CB">
        <w:rPr>
          <w:rFonts w:asciiTheme="majorHAnsi" w:eastAsia="Calibri" w:hAnsiTheme="majorHAnsi" w:cstheme="majorHAnsi"/>
          <w:sz w:val="22"/>
          <w:szCs w:val="22"/>
        </w:rPr>
        <w:t xml:space="preserve">Zamawiający dopuszcza, ale nie wymaga przeprowadzenie wizji lokalnej, celem zapoznania się z pomieszczeniami, w których będą dostarczane i montowane meble. Wykonawcy mogą dokonać </w:t>
      </w:r>
      <w:r w:rsidRPr="008E02CB">
        <w:rPr>
          <w:rFonts w:asciiTheme="majorHAnsi" w:eastAsia="Calibri" w:hAnsiTheme="majorHAnsi" w:cstheme="majorHAnsi"/>
          <w:sz w:val="22"/>
          <w:szCs w:val="22"/>
        </w:rPr>
        <w:lastRenderedPageBreak/>
        <w:t>wizji lokalnej po uprzednim uzgodnieniu terminu z Justyn</w:t>
      </w:r>
      <w:r w:rsidR="002419DD">
        <w:rPr>
          <w:rFonts w:asciiTheme="majorHAnsi" w:eastAsia="Calibri" w:hAnsiTheme="majorHAnsi" w:cstheme="majorHAnsi"/>
          <w:sz w:val="22"/>
          <w:szCs w:val="22"/>
        </w:rPr>
        <w:t>ą</w:t>
      </w:r>
      <w:r w:rsidRPr="008E02CB">
        <w:rPr>
          <w:rFonts w:asciiTheme="majorHAnsi" w:eastAsia="Calibri" w:hAnsiTheme="majorHAnsi" w:cstheme="majorHAnsi"/>
          <w:sz w:val="22"/>
          <w:szCs w:val="22"/>
        </w:rPr>
        <w:t xml:space="preserve"> Łomaszewicz,</w:t>
      </w:r>
      <w:r>
        <w:rPr>
          <w:rFonts w:asciiTheme="majorHAnsi" w:eastAsia="Calibri" w:hAnsiTheme="majorHAnsi" w:cstheme="majorHAnsi"/>
          <w:sz w:val="22"/>
          <w:szCs w:val="22"/>
        </w:rPr>
        <w:t xml:space="preserve"> pod numerem telefonu </w:t>
      </w:r>
      <w:r w:rsidRPr="008E02CB">
        <w:rPr>
          <w:rFonts w:asciiTheme="majorHAnsi" w:eastAsia="Calibri" w:hAnsiTheme="majorHAnsi" w:cstheme="majorHAnsi"/>
          <w:sz w:val="22"/>
          <w:szCs w:val="22"/>
        </w:rPr>
        <w:t xml:space="preserve"> tel. 52 374 92 51</w:t>
      </w:r>
    </w:p>
    <w:p w14:paraId="42C8EA45" w14:textId="39325015" w:rsidR="00FC47BE" w:rsidRPr="00FC47BE" w:rsidRDefault="00FC47BE" w:rsidP="00FC47BE">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FC47BE">
        <w:rPr>
          <w:rFonts w:asciiTheme="majorHAnsi" w:eastAsia="Calibri" w:hAnsiTheme="majorHAnsi" w:cstheme="majorHAnsi"/>
          <w:sz w:val="22"/>
          <w:szCs w:val="22"/>
        </w:rPr>
        <w:t>Szczegółowy opis przedmiotu zamówienia, opis wymagań zamawiającego w zakresie realizacji i</w:t>
      </w:r>
      <w:r w:rsidR="00541D6F">
        <w:rPr>
          <w:rFonts w:asciiTheme="majorHAnsi" w:eastAsia="Calibri" w:hAnsiTheme="majorHAnsi" w:cstheme="majorHAnsi"/>
          <w:sz w:val="22"/>
          <w:szCs w:val="22"/>
        </w:rPr>
        <w:t> </w:t>
      </w:r>
      <w:r w:rsidRPr="00FC47BE">
        <w:rPr>
          <w:rFonts w:asciiTheme="majorHAnsi" w:eastAsia="Calibri" w:hAnsiTheme="majorHAnsi" w:cstheme="majorHAnsi"/>
          <w:sz w:val="22"/>
          <w:szCs w:val="22"/>
        </w:rPr>
        <w:t>odbioru określają:</w:t>
      </w:r>
    </w:p>
    <w:p w14:paraId="30D03634" w14:textId="69483A1A" w:rsidR="00FC47BE" w:rsidRPr="00FC47BE" w:rsidRDefault="00FC47BE" w:rsidP="00FC47BE">
      <w:pPr>
        <w:tabs>
          <w:tab w:val="left" w:pos="993"/>
        </w:tabs>
        <w:spacing w:line="300" w:lineRule="auto"/>
        <w:ind w:left="993" w:hanging="284"/>
        <w:contextualSpacing/>
        <w:jc w:val="both"/>
        <w:rPr>
          <w:rFonts w:asciiTheme="majorHAnsi" w:eastAsia="Calibri" w:hAnsiTheme="majorHAnsi" w:cstheme="majorHAnsi"/>
          <w:sz w:val="22"/>
          <w:szCs w:val="22"/>
        </w:rPr>
      </w:pPr>
      <w:r w:rsidRPr="00FC47BE">
        <w:rPr>
          <w:rFonts w:asciiTheme="majorHAnsi" w:eastAsia="Calibri" w:hAnsiTheme="majorHAnsi" w:cstheme="majorHAnsi"/>
          <w:sz w:val="22"/>
          <w:szCs w:val="22"/>
        </w:rPr>
        <w:t>a.</w:t>
      </w:r>
      <w:r w:rsidRPr="00FC47BE">
        <w:rPr>
          <w:rFonts w:asciiTheme="majorHAnsi" w:eastAsia="Calibri" w:hAnsiTheme="majorHAnsi" w:cstheme="majorHAnsi"/>
          <w:sz w:val="22"/>
          <w:szCs w:val="22"/>
        </w:rPr>
        <w:tab/>
        <w:t xml:space="preserve">opis przedmiotu zamówienia - załącznik nr </w:t>
      </w:r>
      <w:r w:rsidR="004C378C">
        <w:rPr>
          <w:rFonts w:asciiTheme="majorHAnsi" w:eastAsia="Calibri" w:hAnsiTheme="majorHAnsi" w:cstheme="majorHAnsi"/>
          <w:sz w:val="22"/>
          <w:szCs w:val="22"/>
        </w:rPr>
        <w:t>7</w:t>
      </w:r>
      <w:r w:rsidRPr="00FC47BE">
        <w:rPr>
          <w:rFonts w:asciiTheme="majorHAnsi" w:eastAsia="Calibri" w:hAnsiTheme="majorHAnsi" w:cstheme="majorHAnsi"/>
          <w:sz w:val="22"/>
          <w:szCs w:val="22"/>
        </w:rPr>
        <w:t xml:space="preserve"> do SWZ; </w:t>
      </w:r>
    </w:p>
    <w:p w14:paraId="56140038" w14:textId="77777777" w:rsidR="00FC47BE" w:rsidRPr="00FC47BE" w:rsidRDefault="00FC47BE" w:rsidP="00FC47BE">
      <w:pPr>
        <w:tabs>
          <w:tab w:val="left" w:pos="993"/>
        </w:tabs>
        <w:spacing w:line="300" w:lineRule="auto"/>
        <w:ind w:left="993" w:hanging="284"/>
        <w:contextualSpacing/>
        <w:jc w:val="both"/>
        <w:rPr>
          <w:rFonts w:asciiTheme="majorHAnsi" w:eastAsia="Calibri" w:hAnsiTheme="majorHAnsi" w:cstheme="majorHAnsi"/>
          <w:sz w:val="22"/>
          <w:szCs w:val="22"/>
        </w:rPr>
      </w:pPr>
      <w:r w:rsidRPr="00FC47BE">
        <w:rPr>
          <w:rFonts w:asciiTheme="majorHAnsi" w:eastAsia="Calibri" w:hAnsiTheme="majorHAnsi" w:cstheme="majorHAnsi"/>
          <w:sz w:val="22"/>
          <w:szCs w:val="22"/>
        </w:rPr>
        <w:t>b.</w:t>
      </w:r>
      <w:r w:rsidRPr="00FC47BE">
        <w:rPr>
          <w:rFonts w:asciiTheme="majorHAnsi" w:eastAsia="Calibri" w:hAnsiTheme="majorHAnsi" w:cstheme="majorHAnsi"/>
          <w:sz w:val="22"/>
          <w:szCs w:val="22"/>
        </w:rPr>
        <w:tab/>
        <w:t xml:space="preserve">projektowane postanowienia umowy w sprawie zamówienia publicznego określa wzór umowy - załącznik nr </w:t>
      </w:r>
      <w:r w:rsidRPr="00FC47BE">
        <w:rPr>
          <w:rFonts w:asciiTheme="majorHAnsi" w:hAnsiTheme="majorHAnsi" w:cstheme="majorHAnsi"/>
          <w:sz w:val="22"/>
          <w:szCs w:val="22"/>
        </w:rPr>
        <w:t>4 do SWZ</w:t>
      </w:r>
      <w:r w:rsidRPr="00FC47BE">
        <w:rPr>
          <w:rFonts w:asciiTheme="majorHAnsi" w:eastAsia="Calibri" w:hAnsiTheme="majorHAnsi" w:cstheme="majorHAnsi"/>
          <w:sz w:val="22"/>
          <w:szCs w:val="22"/>
        </w:rPr>
        <w:t>.</w:t>
      </w:r>
    </w:p>
    <w:p w14:paraId="5859430D" w14:textId="77777777" w:rsidR="00FC47BE" w:rsidRDefault="00FC47BE" w:rsidP="00FC47BE">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FC47BE">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27B415BF" w14:textId="7F48E64E" w:rsidR="008E02CB" w:rsidRPr="00A85DEB" w:rsidRDefault="008E02CB" w:rsidP="008E02CB">
      <w:pPr>
        <w:numPr>
          <w:ilvl w:val="0"/>
          <w:numId w:val="8"/>
        </w:numPr>
        <w:tabs>
          <w:tab w:val="num" w:pos="1134"/>
        </w:tabs>
        <w:spacing w:line="300" w:lineRule="auto"/>
        <w:ind w:left="709"/>
        <w:contextualSpacing/>
        <w:jc w:val="both"/>
        <w:rPr>
          <w:rFonts w:eastAsia="Calibri" w:cs="Calibri"/>
          <w:bCs w:val="0"/>
          <w:kern w:val="0"/>
          <w:sz w:val="22"/>
          <w:szCs w:val="22"/>
        </w:rPr>
      </w:pPr>
      <w:r w:rsidRPr="00A85DEB">
        <w:rPr>
          <w:rFonts w:eastAsia="Calibri" w:cs="Calibri"/>
          <w:bCs w:val="0"/>
          <w:kern w:val="0"/>
          <w:sz w:val="22"/>
          <w:szCs w:val="22"/>
        </w:rPr>
        <w:t xml:space="preserve">Zaoferowany przez Wykonawcę przedmiot zamówienia musi spełniać wymienione i opisane szczegółowo </w:t>
      </w:r>
      <w:r w:rsidRPr="00DD191C">
        <w:rPr>
          <w:rFonts w:eastAsia="Calibri" w:cs="Calibri"/>
          <w:bCs w:val="0"/>
          <w:kern w:val="0"/>
          <w:sz w:val="22"/>
          <w:szCs w:val="22"/>
        </w:rPr>
        <w:t xml:space="preserve">w Załączniku </w:t>
      </w:r>
      <w:r w:rsidR="00DD191C" w:rsidRPr="00DD191C">
        <w:rPr>
          <w:rFonts w:eastAsia="Calibri" w:cs="Calibri"/>
          <w:bCs w:val="0"/>
          <w:kern w:val="0"/>
          <w:sz w:val="22"/>
          <w:szCs w:val="22"/>
        </w:rPr>
        <w:t>7</w:t>
      </w:r>
      <w:r w:rsidRPr="00DD191C">
        <w:rPr>
          <w:rFonts w:eastAsia="Calibri" w:cs="Calibri"/>
          <w:bCs w:val="0"/>
          <w:kern w:val="0"/>
          <w:sz w:val="22"/>
          <w:szCs w:val="22"/>
        </w:rPr>
        <w:t xml:space="preserve"> do SWZ </w:t>
      </w:r>
      <w:r w:rsidRPr="00A85DEB">
        <w:rPr>
          <w:rFonts w:eastAsia="Calibri" w:cs="Calibri"/>
          <w:bCs w:val="0"/>
          <w:kern w:val="0"/>
          <w:sz w:val="22"/>
          <w:szCs w:val="22"/>
        </w:rPr>
        <w:t xml:space="preserve">normy i parametry. Odnośnie do wymaganych w szczegółowym opisie przedmiotu zamówienia certyfikatów lub atestów, Zamawiający wskazuje, iż będzie akceptował również certyfikaty wydane przez inne równoważne jednostki oceniające zgodność. </w:t>
      </w:r>
    </w:p>
    <w:p w14:paraId="736E3A56" w14:textId="68681538" w:rsidR="00FC47BE" w:rsidRDefault="00FC47BE" w:rsidP="00FC47BE">
      <w:pPr>
        <w:numPr>
          <w:ilvl w:val="0"/>
          <w:numId w:val="8"/>
        </w:numPr>
        <w:tabs>
          <w:tab w:val="num" w:pos="1134"/>
        </w:tabs>
        <w:spacing w:line="300" w:lineRule="auto"/>
        <w:ind w:left="709"/>
        <w:contextualSpacing/>
        <w:jc w:val="both"/>
        <w:rPr>
          <w:rFonts w:asciiTheme="majorHAnsi" w:eastAsia="Calibri" w:hAnsiTheme="majorHAnsi" w:cstheme="majorHAnsi"/>
          <w:sz w:val="22"/>
          <w:szCs w:val="22"/>
        </w:rPr>
      </w:pPr>
      <w:r w:rsidRPr="00FC47BE">
        <w:rPr>
          <w:rFonts w:asciiTheme="majorHAnsi" w:eastAsia="Calibri" w:hAnsiTheme="majorHAnsi" w:cstheme="majorHAnsi"/>
          <w:sz w:val="22"/>
          <w:szCs w:val="22"/>
        </w:rPr>
        <w:t xml:space="preserve">Wykaz rozwiązań równoważnych – Wykonawca, który powołuje się na rozwiązania równoważne, jest zobowiązany wykazać, że oferowane przez niego rozwiązanie spełnia wymagania określone przez zamawiającego. </w:t>
      </w:r>
    </w:p>
    <w:p w14:paraId="10D450D4" w14:textId="416150AD" w:rsidR="008E02CB" w:rsidRPr="00A85DEB" w:rsidRDefault="008E02CB" w:rsidP="008E02CB">
      <w:pPr>
        <w:numPr>
          <w:ilvl w:val="0"/>
          <w:numId w:val="8"/>
        </w:numPr>
        <w:tabs>
          <w:tab w:val="num" w:pos="1134"/>
        </w:tabs>
        <w:spacing w:line="300" w:lineRule="auto"/>
        <w:ind w:left="709"/>
        <w:contextualSpacing/>
        <w:jc w:val="both"/>
        <w:rPr>
          <w:rFonts w:eastAsia="Calibri" w:cs="Calibri"/>
          <w:bCs w:val="0"/>
          <w:kern w:val="0"/>
          <w:sz w:val="22"/>
          <w:szCs w:val="22"/>
        </w:rPr>
      </w:pPr>
      <w:r w:rsidRPr="00A85DEB">
        <w:rPr>
          <w:rFonts w:eastAsia="Calibri" w:cs="Calibri"/>
          <w:bCs w:val="0"/>
          <w:kern w:val="0"/>
          <w:sz w:val="22"/>
          <w:szCs w:val="22"/>
        </w:rPr>
        <w:t>Dla mebli dostarczanych w ramach niniejszego postepowania Zamawiający dopuszcza tolerancję wymiarów określonych w szczegółowym opisie przedmiotu zamówieni</w:t>
      </w:r>
      <w:r w:rsidR="0022099F">
        <w:rPr>
          <w:rFonts w:eastAsia="Calibri" w:cs="Calibri"/>
          <w:bCs w:val="0"/>
          <w:kern w:val="0"/>
          <w:sz w:val="22"/>
          <w:szCs w:val="22"/>
        </w:rPr>
        <w:t>a</w:t>
      </w:r>
      <w:r w:rsidRPr="00A85DEB">
        <w:rPr>
          <w:rFonts w:eastAsia="Calibri" w:cs="Calibri"/>
          <w:bCs w:val="0"/>
          <w:kern w:val="0"/>
          <w:sz w:val="22"/>
          <w:szCs w:val="22"/>
        </w:rPr>
        <w:t xml:space="preserve">. </w:t>
      </w:r>
    </w:p>
    <w:p w14:paraId="66C0F5AB" w14:textId="77777777" w:rsidR="00FC47BE" w:rsidRPr="00FC47BE" w:rsidRDefault="00FC47BE" w:rsidP="00FC47BE">
      <w:pPr>
        <w:spacing w:line="300" w:lineRule="auto"/>
        <w:jc w:val="both"/>
        <w:rPr>
          <w:rFonts w:asciiTheme="majorHAnsi" w:hAnsiTheme="majorHAnsi" w:cstheme="majorHAnsi"/>
          <w:color w:val="00B050"/>
          <w:sz w:val="22"/>
          <w:szCs w:val="22"/>
        </w:rPr>
      </w:pPr>
    </w:p>
    <w:p w14:paraId="139D87DA" w14:textId="77777777" w:rsidR="00FC47BE" w:rsidRPr="00FC47BE" w:rsidRDefault="00FC47BE" w:rsidP="00FC47BE">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FC47BE">
        <w:rPr>
          <w:rFonts w:asciiTheme="majorHAnsi" w:hAnsiTheme="majorHAnsi" w:cstheme="majorHAnsi"/>
          <w:b/>
          <w:sz w:val="22"/>
          <w:szCs w:val="22"/>
        </w:rPr>
        <w:t>TERMIN WYKONANIA ZAMÓWIENIA</w:t>
      </w:r>
    </w:p>
    <w:p w14:paraId="1D716ACC" w14:textId="176592CE" w:rsidR="00FC47BE" w:rsidRPr="00FC47BE" w:rsidRDefault="00FC47BE" w:rsidP="00FC47BE">
      <w:pPr>
        <w:spacing w:line="300" w:lineRule="auto"/>
        <w:ind w:left="284"/>
        <w:jc w:val="both"/>
        <w:rPr>
          <w:rFonts w:asciiTheme="majorHAnsi" w:eastAsia="Calibri" w:hAnsiTheme="majorHAnsi" w:cstheme="majorHAnsi"/>
          <w:sz w:val="22"/>
          <w:szCs w:val="22"/>
        </w:rPr>
      </w:pPr>
      <w:r w:rsidRPr="00FC47BE">
        <w:rPr>
          <w:rFonts w:asciiTheme="majorHAnsi" w:eastAsia="Calibri" w:hAnsiTheme="majorHAnsi" w:cstheme="majorHAnsi"/>
          <w:sz w:val="22"/>
          <w:szCs w:val="22"/>
        </w:rPr>
        <w:t xml:space="preserve">Wykonawca będzie zobowiązany zrealizować przedmiot zamówienia w terminie </w:t>
      </w:r>
      <w:r w:rsidR="008E02CB">
        <w:rPr>
          <w:rFonts w:asciiTheme="majorHAnsi" w:eastAsia="Calibri" w:hAnsiTheme="majorHAnsi" w:cstheme="majorHAnsi"/>
          <w:b/>
          <w:bCs w:val="0"/>
          <w:sz w:val="22"/>
          <w:szCs w:val="22"/>
        </w:rPr>
        <w:t>do 60</w:t>
      </w:r>
      <w:r w:rsidRPr="00FC47BE">
        <w:rPr>
          <w:rFonts w:asciiTheme="majorHAnsi" w:eastAsia="Calibri" w:hAnsiTheme="majorHAnsi" w:cstheme="majorHAnsi"/>
          <w:b/>
          <w:bCs w:val="0"/>
          <w:sz w:val="22"/>
          <w:szCs w:val="22"/>
        </w:rPr>
        <w:t xml:space="preserve"> dni kalendarzowych</w:t>
      </w:r>
      <w:r w:rsidRPr="00FC47BE">
        <w:rPr>
          <w:rFonts w:asciiTheme="majorHAnsi" w:eastAsia="Calibri" w:hAnsiTheme="majorHAnsi" w:cstheme="majorHAnsi"/>
          <w:sz w:val="22"/>
          <w:szCs w:val="22"/>
        </w:rPr>
        <w:t xml:space="preserve"> od dnia zawarcia umowy</w:t>
      </w:r>
      <w:r w:rsidR="00731019">
        <w:rPr>
          <w:rFonts w:asciiTheme="majorHAnsi" w:eastAsia="Calibri" w:hAnsiTheme="majorHAnsi" w:cstheme="majorHAnsi"/>
          <w:sz w:val="22"/>
          <w:szCs w:val="22"/>
        </w:rPr>
        <w:t>.</w:t>
      </w:r>
    </w:p>
    <w:p w14:paraId="25DB04D6" w14:textId="77777777" w:rsidR="00FC47BE" w:rsidRPr="00FC47BE" w:rsidRDefault="00FC47BE" w:rsidP="00FC47BE">
      <w:pPr>
        <w:spacing w:line="300" w:lineRule="auto"/>
        <w:jc w:val="both"/>
        <w:rPr>
          <w:rFonts w:asciiTheme="majorHAnsi" w:hAnsiTheme="majorHAnsi" w:cstheme="majorHAnsi"/>
          <w:sz w:val="22"/>
          <w:szCs w:val="22"/>
        </w:rPr>
      </w:pPr>
    </w:p>
    <w:p w14:paraId="5E555C5C" w14:textId="77777777" w:rsidR="00FC47BE" w:rsidRPr="00FC47BE" w:rsidRDefault="00FC47BE" w:rsidP="00FC47BE">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9" w:name="_Hlk14257235"/>
      <w:r w:rsidRPr="00FC47BE">
        <w:rPr>
          <w:rFonts w:asciiTheme="majorHAnsi" w:hAnsiTheme="majorHAnsi" w:cstheme="majorHAnsi"/>
          <w:b/>
          <w:sz w:val="22"/>
          <w:szCs w:val="22"/>
        </w:rPr>
        <w:t>WARUNKI PŁATNOŚCI</w:t>
      </w:r>
    </w:p>
    <w:bookmarkEnd w:id="9"/>
    <w:p w14:paraId="68FE57B6" w14:textId="77777777" w:rsidR="008E02CB" w:rsidRPr="00A85DEB" w:rsidRDefault="00FC47BE" w:rsidP="001B1AF3">
      <w:pPr>
        <w:numPr>
          <w:ilvl w:val="0"/>
          <w:numId w:val="57"/>
        </w:numPr>
        <w:spacing w:line="300" w:lineRule="auto"/>
        <w:ind w:left="567" w:hanging="218"/>
        <w:contextualSpacing/>
        <w:jc w:val="both"/>
        <w:rPr>
          <w:rFonts w:eastAsia="Calibri" w:cs="Calibri"/>
          <w:bCs w:val="0"/>
          <w:kern w:val="0"/>
          <w:sz w:val="22"/>
          <w:szCs w:val="22"/>
        </w:rPr>
      </w:pPr>
      <w:r w:rsidRPr="00FC47BE">
        <w:rPr>
          <w:rFonts w:asciiTheme="majorHAnsi" w:hAnsiTheme="majorHAnsi" w:cstheme="majorHAnsi"/>
          <w:sz w:val="22"/>
          <w:szCs w:val="22"/>
        </w:rPr>
        <w:t xml:space="preserve">Zapłata </w:t>
      </w:r>
      <w:r w:rsidR="008E02CB" w:rsidRPr="00A85DEB">
        <w:rPr>
          <w:rFonts w:eastAsia="Calibri" w:cs="Calibri"/>
          <w:bCs w:val="0"/>
          <w:kern w:val="0"/>
          <w:sz w:val="22"/>
          <w:szCs w:val="22"/>
        </w:rPr>
        <w:t xml:space="preserve">wynagrodzenia nastąpi po wykonaniu całości zamówienia przelewem na rachunek bankowy Wykonawcy w terminie do </w:t>
      </w:r>
      <w:r w:rsidR="008E02CB" w:rsidRPr="00A85DEB">
        <w:rPr>
          <w:rFonts w:eastAsia="Calibri" w:cs="Calibri"/>
          <w:b/>
          <w:bCs w:val="0"/>
          <w:kern w:val="0"/>
          <w:sz w:val="22"/>
          <w:szCs w:val="22"/>
        </w:rPr>
        <w:t>30 dni</w:t>
      </w:r>
      <w:r w:rsidR="008E02CB" w:rsidRPr="00A85DEB">
        <w:rPr>
          <w:rFonts w:eastAsia="Calibri" w:cs="Calibri"/>
          <w:bCs w:val="0"/>
          <w:kern w:val="0"/>
          <w:sz w:val="22"/>
          <w:szCs w:val="22"/>
        </w:rPr>
        <w:t xml:space="preserve"> od dnia otrzymania faktury/rachunku.</w:t>
      </w:r>
    </w:p>
    <w:p w14:paraId="4F8C85A3" w14:textId="77777777" w:rsidR="00B11B33" w:rsidRDefault="008E02CB" w:rsidP="001B1AF3">
      <w:pPr>
        <w:widowControl w:val="0"/>
        <w:numPr>
          <w:ilvl w:val="0"/>
          <w:numId w:val="57"/>
        </w:numPr>
        <w:tabs>
          <w:tab w:val="num" w:pos="1134"/>
        </w:tabs>
        <w:autoSpaceDE w:val="0"/>
        <w:autoSpaceDN w:val="0"/>
        <w:adjustRightInd w:val="0"/>
        <w:spacing w:line="300" w:lineRule="auto"/>
        <w:ind w:left="567" w:hanging="218"/>
        <w:contextualSpacing/>
        <w:jc w:val="both"/>
        <w:rPr>
          <w:rFonts w:eastAsia="Calibri" w:cs="Calibri"/>
          <w:bCs w:val="0"/>
          <w:kern w:val="0"/>
          <w:sz w:val="22"/>
          <w:szCs w:val="22"/>
        </w:rPr>
      </w:pPr>
      <w:r w:rsidRPr="00A85DEB">
        <w:rPr>
          <w:rFonts w:eastAsia="Calibri" w:cs="Calibri"/>
          <w:bCs w:val="0"/>
          <w:kern w:val="0"/>
          <w:sz w:val="22"/>
          <w:szCs w:val="22"/>
        </w:rPr>
        <w:t xml:space="preserve">Podstawą płatności końcowej będzie obustronne podpisanie bez zastrzeżeń </w:t>
      </w:r>
      <w:r w:rsidRPr="00A85DEB">
        <w:rPr>
          <w:rFonts w:eastAsia="Calibri" w:cs="Calibri"/>
          <w:b/>
          <w:bCs w:val="0"/>
          <w:kern w:val="0"/>
          <w:sz w:val="22"/>
          <w:szCs w:val="22"/>
        </w:rPr>
        <w:t>protokołu odbioru końcowego</w:t>
      </w:r>
      <w:r w:rsidRPr="00A85DEB">
        <w:rPr>
          <w:rFonts w:eastAsia="Calibri" w:cs="Calibri"/>
          <w:bCs w:val="0"/>
          <w:kern w:val="0"/>
          <w:sz w:val="22"/>
          <w:szCs w:val="22"/>
        </w:rPr>
        <w:t xml:space="preserve">. Protokół końcowy zostanie podpisany po dostarczeniu kompletu dokumentacji odbiorowej. </w:t>
      </w:r>
    </w:p>
    <w:p w14:paraId="0077CD3E" w14:textId="2F9057FE" w:rsidR="008E02CB" w:rsidRDefault="008E02CB" w:rsidP="00B11B33">
      <w:pPr>
        <w:widowControl w:val="0"/>
        <w:autoSpaceDE w:val="0"/>
        <w:autoSpaceDN w:val="0"/>
        <w:adjustRightInd w:val="0"/>
        <w:spacing w:line="300" w:lineRule="auto"/>
        <w:ind w:left="567"/>
        <w:contextualSpacing/>
        <w:jc w:val="both"/>
        <w:rPr>
          <w:rFonts w:eastAsia="Calibri" w:cs="Calibri"/>
          <w:bCs w:val="0"/>
          <w:kern w:val="0"/>
          <w:sz w:val="22"/>
          <w:szCs w:val="22"/>
        </w:rPr>
      </w:pPr>
      <w:r w:rsidRPr="00A85DEB">
        <w:rPr>
          <w:rFonts w:eastAsia="Calibri" w:cs="Calibri"/>
          <w:bCs w:val="0"/>
          <w:kern w:val="0"/>
          <w:sz w:val="22"/>
          <w:szCs w:val="22"/>
        </w:rPr>
        <w:t>W skład dokumentacji odbiorowej wchodzić będą: protokół odbioru końcowego, karty gwarancji jakości, karty techniczne i inne dokumenty związane z realizacją zadania, zgodnie z wymogami opisu przedmiotu zamówienia np. certyfikaty, atesty, deklaracje zgodności.</w:t>
      </w:r>
    </w:p>
    <w:p w14:paraId="178321E7" w14:textId="77777777" w:rsidR="00B11B33" w:rsidRDefault="00B11B33" w:rsidP="001B1AF3">
      <w:pPr>
        <w:widowControl w:val="0"/>
        <w:numPr>
          <w:ilvl w:val="0"/>
          <w:numId w:val="57"/>
        </w:numPr>
        <w:tabs>
          <w:tab w:val="num" w:pos="1134"/>
        </w:tabs>
        <w:autoSpaceDE w:val="0"/>
        <w:autoSpaceDN w:val="0"/>
        <w:adjustRightInd w:val="0"/>
        <w:spacing w:line="300" w:lineRule="auto"/>
        <w:ind w:left="567" w:hanging="218"/>
        <w:contextualSpacing/>
        <w:jc w:val="both"/>
        <w:rPr>
          <w:rFonts w:eastAsia="Calibri" w:cs="Calibri"/>
          <w:bCs w:val="0"/>
          <w:kern w:val="0"/>
          <w:sz w:val="22"/>
          <w:szCs w:val="22"/>
        </w:rPr>
      </w:pPr>
      <w:r w:rsidRPr="00B11B33">
        <w:rPr>
          <w:rFonts w:eastAsia="Calibri" w:cs="Calibri"/>
          <w:bCs w:val="0"/>
          <w:kern w:val="0"/>
          <w:sz w:val="22"/>
          <w:szCs w:val="22"/>
        </w:rPr>
        <w:t xml:space="preserve">Wykonawca wystawi Zamawiającemu 2 faktury. </w:t>
      </w:r>
    </w:p>
    <w:p w14:paraId="3904E9BA" w14:textId="5EEA89A8" w:rsidR="00B11B33" w:rsidRPr="00B11B33" w:rsidRDefault="00B11B33" w:rsidP="00B11B33">
      <w:pPr>
        <w:widowControl w:val="0"/>
        <w:autoSpaceDE w:val="0"/>
        <w:autoSpaceDN w:val="0"/>
        <w:adjustRightInd w:val="0"/>
        <w:spacing w:line="300" w:lineRule="auto"/>
        <w:ind w:left="567"/>
        <w:contextualSpacing/>
        <w:jc w:val="both"/>
        <w:rPr>
          <w:rFonts w:eastAsia="Calibri" w:cs="Calibri"/>
          <w:bCs w:val="0"/>
          <w:kern w:val="0"/>
          <w:sz w:val="22"/>
          <w:szCs w:val="22"/>
        </w:rPr>
      </w:pPr>
      <w:r w:rsidRPr="00B11B33">
        <w:rPr>
          <w:rFonts w:eastAsia="Calibri" w:cs="Calibri"/>
          <w:bCs w:val="0"/>
          <w:kern w:val="0"/>
          <w:sz w:val="22"/>
          <w:szCs w:val="22"/>
        </w:rPr>
        <w:t>Pierwsza faktura winna obejmować koszt wyposażenia dostarczonego dla Centrum Utrzymania i Rozwoju Obiektów PBŚ</w:t>
      </w:r>
      <w:r w:rsidR="00731019">
        <w:rPr>
          <w:rFonts w:eastAsia="Calibri" w:cs="Calibri"/>
          <w:bCs w:val="0"/>
          <w:kern w:val="0"/>
          <w:sz w:val="22"/>
          <w:szCs w:val="22"/>
        </w:rPr>
        <w:t xml:space="preserve"> </w:t>
      </w:r>
      <w:r w:rsidR="00731019" w:rsidRPr="00B312D5">
        <w:rPr>
          <w:rFonts w:cs="Calibri"/>
          <w:bCs w:val="0"/>
          <w:kern w:val="0"/>
          <w:sz w:val="22"/>
          <w:szCs w:val="22"/>
        </w:rPr>
        <w:t>budynku Regionalnego Centrum Innowacyjności</w:t>
      </w:r>
      <w:r w:rsidRPr="00B11B33">
        <w:rPr>
          <w:rFonts w:eastAsia="Calibri" w:cs="Calibri"/>
          <w:bCs w:val="0"/>
          <w:kern w:val="0"/>
          <w:sz w:val="22"/>
          <w:szCs w:val="22"/>
        </w:rPr>
        <w:t xml:space="preserve"> (</w:t>
      </w:r>
      <w:r w:rsidR="00A40A64" w:rsidRPr="00B11B33">
        <w:rPr>
          <w:rFonts w:eastAsia="Calibri" w:cs="Calibri"/>
          <w:bCs w:val="0"/>
          <w:kern w:val="0"/>
          <w:sz w:val="22"/>
          <w:szCs w:val="22"/>
        </w:rPr>
        <w:t>pozostałe poz. OPZ</w:t>
      </w:r>
      <w:r w:rsidRPr="00B11B33">
        <w:rPr>
          <w:rFonts w:eastAsia="Calibri" w:cs="Calibri"/>
          <w:bCs w:val="0"/>
          <w:kern w:val="0"/>
          <w:sz w:val="22"/>
          <w:szCs w:val="22"/>
        </w:rPr>
        <w:t>), druga faktura – koszt wyposażenia dostarczonego dla Wydziału Zarządzania PBŚ (</w:t>
      </w:r>
      <w:r w:rsidR="00A40A64" w:rsidRPr="00B11B33">
        <w:rPr>
          <w:rFonts w:eastAsia="Calibri" w:cs="Calibri"/>
          <w:bCs w:val="0"/>
          <w:kern w:val="0"/>
          <w:sz w:val="22"/>
          <w:szCs w:val="22"/>
        </w:rPr>
        <w:t>poz. 7, 8, 44</w:t>
      </w:r>
      <w:r w:rsidR="003D1E94">
        <w:rPr>
          <w:rFonts w:eastAsia="Calibri" w:cs="Calibri"/>
          <w:bCs w:val="0"/>
          <w:kern w:val="0"/>
          <w:sz w:val="22"/>
          <w:szCs w:val="22"/>
        </w:rPr>
        <w:t>,</w:t>
      </w:r>
      <w:r w:rsidR="00A40A64" w:rsidRPr="00B11B33">
        <w:rPr>
          <w:rFonts w:eastAsia="Calibri" w:cs="Calibri"/>
          <w:bCs w:val="0"/>
          <w:kern w:val="0"/>
          <w:sz w:val="22"/>
          <w:szCs w:val="22"/>
        </w:rPr>
        <w:t xml:space="preserve"> 45</w:t>
      </w:r>
      <w:r w:rsidR="003D1E94">
        <w:rPr>
          <w:rFonts w:eastAsia="Calibri" w:cs="Calibri"/>
          <w:bCs w:val="0"/>
          <w:kern w:val="0"/>
          <w:sz w:val="22"/>
          <w:szCs w:val="22"/>
        </w:rPr>
        <w:t xml:space="preserve"> i 49</w:t>
      </w:r>
      <w:r w:rsidR="00A40A64" w:rsidRPr="00B11B33">
        <w:rPr>
          <w:rFonts w:eastAsia="Calibri" w:cs="Calibri"/>
          <w:bCs w:val="0"/>
          <w:kern w:val="0"/>
          <w:sz w:val="22"/>
          <w:szCs w:val="22"/>
        </w:rPr>
        <w:t xml:space="preserve"> OPZ</w:t>
      </w:r>
      <w:r w:rsidRPr="00B11B33">
        <w:rPr>
          <w:rFonts w:eastAsia="Calibri" w:cs="Calibri"/>
          <w:bCs w:val="0"/>
          <w:kern w:val="0"/>
          <w:sz w:val="22"/>
          <w:szCs w:val="22"/>
        </w:rPr>
        <w:t xml:space="preserve">). </w:t>
      </w:r>
    </w:p>
    <w:p w14:paraId="2F3DD040" w14:textId="77777777" w:rsidR="005F6575" w:rsidRPr="00A85DEB" w:rsidRDefault="005F6575" w:rsidP="00B11B33">
      <w:pPr>
        <w:widowControl w:val="0"/>
        <w:autoSpaceDE w:val="0"/>
        <w:autoSpaceDN w:val="0"/>
        <w:adjustRightInd w:val="0"/>
        <w:spacing w:line="300" w:lineRule="auto"/>
        <w:contextualSpacing/>
        <w:jc w:val="both"/>
        <w:rPr>
          <w:rFonts w:eastAsia="Calibri" w:cs="Calibri"/>
          <w:bCs w:val="0"/>
          <w:kern w:val="0"/>
          <w:sz w:val="22"/>
          <w:szCs w:val="22"/>
        </w:rPr>
      </w:pPr>
    </w:p>
    <w:p w14:paraId="7893FFE6" w14:textId="77777777" w:rsidR="00FC47BE" w:rsidRPr="00FC47BE" w:rsidRDefault="00FC47BE" w:rsidP="00FC47BE">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FC47BE">
        <w:rPr>
          <w:rFonts w:asciiTheme="majorHAnsi" w:hAnsiTheme="majorHAnsi" w:cstheme="majorHAnsi"/>
          <w:b/>
          <w:sz w:val="22"/>
          <w:szCs w:val="22"/>
        </w:rPr>
        <w:t>PODSTAWY WYKLUCZENIA I WARUNKI UDZIAŁU W POSTĘPOWANIU ORAZ SPOSÓB ICH OCENY</w:t>
      </w:r>
    </w:p>
    <w:p w14:paraId="60CCFFEE" w14:textId="77777777" w:rsidR="00FC47BE" w:rsidRPr="00FC47BE" w:rsidRDefault="00FC47BE" w:rsidP="00FC47BE">
      <w:pPr>
        <w:spacing w:line="300" w:lineRule="auto"/>
        <w:ind w:left="284"/>
        <w:jc w:val="both"/>
        <w:rPr>
          <w:rFonts w:asciiTheme="majorHAnsi" w:hAnsiTheme="majorHAnsi" w:cstheme="majorHAnsi"/>
          <w:sz w:val="22"/>
          <w:szCs w:val="22"/>
        </w:rPr>
      </w:pPr>
      <w:r w:rsidRPr="00FC47BE">
        <w:rPr>
          <w:rFonts w:asciiTheme="majorHAnsi" w:hAnsiTheme="majorHAnsi" w:cstheme="majorHAnsi"/>
          <w:sz w:val="22"/>
          <w:szCs w:val="22"/>
        </w:rPr>
        <w:t>O udzielenie zamówienia mogą ubiegać się Wykonawcy, którzy:</w:t>
      </w:r>
    </w:p>
    <w:p w14:paraId="33834486" w14:textId="77777777" w:rsidR="00FC47BE" w:rsidRPr="00FC47BE" w:rsidRDefault="00FC47BE" w:rsidP="00FC47BE">
      <w:pPr>
        <w:numPr>
          <w:ilvl w:val="0"/>
          <w:numId w:val="10"/>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u w:val="single"/>
        </w:rPr>
        <w:t>nie podlegają wykluczeniu na podstawie art.</w:t>
      </w:r>
      <w:bookmarkStart w:id="10" w:name="_Hlk61706233"/>
      <w:r w:rsidRPr="00FC47BE">
        <w:rPr>
          <w:rFonts w:asciiTheme="majorHAnsi" w:hAnsiTheme="majorHAnsi" w:cstheme="majorHAnsi"/>
          <w:sz w:val="22"/>
          <w:szCs w:val="22"/>
          <w:u w:val="single"/>
        </w:rPr>
        <w:t xml:space="preserve"> 108 ust. 1 pkt. 1-6 ustawy Pzp</w:t>
      </w:r>
      <w:r w:rsidRPr="00FC47BE">
        <w:rPr>
          <w:rFonts w:asciiTheme="majorHAnsi" w:hAnsiTheme="majorHAnsi" w:cstheme="majorHAnsi"/>
          <w:sz w:val="22"/>
          <w:szCs w:val="22"/>
        </w:rPr>
        <w:t xml:space="preserve">; </w:t>
      </w:r>
      <w:bookmarkEnd w:id="10"/>
    </w:p>
    <w:p w14:paraId="4DE89435" w14:textId="77777777" w:rsidR="00FC47BE" w:rsidRPr="00FC47BE" w:rsidRDefault="00FC47BE" w:rsidP="00FC47BE">
      <w:pPr>
        <w:spacing w:line="300" w:lineRule="auto"/>
        <w:ind w:left="709"/>
        <w:jc w:val="both"/>
        <w:rPr>
          <w:rFonts w:asciiTheme="majorHAnsi" w:hAnsiTheme="majorHAnsi" w:cstheme="majorHAnsi"/>
          <w:i/>
          <w:sz w:val="22"/>
          <w:szCs w:val="22"/>
        </w:rPr>
      </w:pPr>
      <w:r w:rsidRPr="00FC47BE">
        <w:rPr>
          <w:rFonts w:asciiTheme="majorHAnsi" w:hAnsiTheme="majorHAnsi" w:cstheme="majorHAnsi"/>
          <w:i/>
          <w:sz w:val="22"/>
          <w:szCs w:val="22"/>
        </w:rPr>
        <w:lastRenderedPageBreak/>
        <w:t>Brak podstaw do wykluczenia Zamawiający oceni na podstawie złożonego wraz z ofertą oświadczenia dotyczącego przesłanek wykluczenia z postępowania (wzór oświadczenia – załącznik nr 2 do SWZ).</w:t>
      </w:r>
    </w:p>
    <w:p w14:paraId="6E8A92B0" w14:textId="77777777" w:rsidR="00FC47BE" w:rsidRPr="00FC47BE" w:rsidRDefault="00FC47BE" w:rsidP="00FC47BE">
      <w:pPr>
        <w:spacing w:line="300" w:lineRule="auto"/>
        <w:ind w:left="709"/>
        <w:jc w:val="both"/>
        <w:rPr>
          <w:rFonts w:asciiTheme="majorHAnsi" w:hAnsiTheme="majorHAnsi" w:cstheme="majorHAnsi"/>
          <w:i/>
          <w:sz w:val="22"/>
          <w:szCs w:val="22"/>
        </w:rPr>
      </w:pPr>
      <w:bookmarkStart w:id="11" w:name="_Hlk61340809"/>
      <w:r w:rsidRPr="00FC47BE">
        <w:rPr>
          <w:rFonts w:asciiTheme="majorHAnsi" w:hAnsiTheme="majorHAnsi" w:cstheme="majorHAnsi"/>
          <w:i/>
          <w:sz w:val="22"/>
          <w:szCs w:val="22"/>
        </w:rPr>
        <w:t>Wykluczenie następuje w przypadkach wskazanych w art. 111 ustawy Pzp.</w:t>
      </w:r>
    </w:p>
    <w:bookmarkEnd w:id="11"/>
    <w:p w14:paraId="552A572F" w14:textId="77777777" w:rsidR="00FC47BE" w:rsidRPr="00FC47BE" w:rsidRDefault="00FC47BE" w:rsidP="00FC47BE">
      <w:pPr>
        <w:numPr>
          <w:ilvl w:val="0"/>
          <w:numId w:val="10"/>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u w:val="single"/>
        </w:rPr>
        <w:t xml:space="preserve">nie podlegają wykluczeniu na podstawie art. </w:t>
      </w:r>
      <w:bookmarkStart w:id="12" w:name="_Hlk61347239"/>
      <w:bookmarkStart w:id="13" w:name="_Hlk61706294"/>
      <w:r w:rsidRPr="00FC47BE">
        <w:rPr>
          <w:rFonts w:asciiTheme="majorHAnsi" w:hAnsiTheme="majorHAnsi" w:cstheme="majorHAnsi"/>
          <w:sz w:val="22"/>
          <w:szCs w:val="22"/>
          <w:u w:val="single"/>
        </w:rPr>
        <w:t>109 ust. 1 pkt 4</w:t>
      </w:r>
      <w:bookmarkEnd w:id="12"/>
      <w:r w:rsidRPr="00FC47BE">
        <w:rPr>
          <w:rFonts w:asciiTheme="majorHAnsi" w:hAnsiTheme="majorHAnsi" w:cstheme="majorHAnsi"/>
          <w:sz w:val="22"/>
          <w:szCs w:val="22"/>
          <w:u w:val="single"/>
        </w:rPr>
        <w:t xml:space="preserve"> ustawy Pzp</w:t>
      </w:r>
      <w:r w:rsidRPr="00FC47BE">
        <w:rPr>
          <w:rFonts w:asciiTheme="majorHAnsi" w:hAnsiTheme="majorHAnsi" w:cstheme="majorHAnsi"/>
          <w:sz w:val="22"/>
          <w:szCs w:val="22"/>
        </w:rPr>
        <w:t>;</w:t>
      </w:r>
      <w:bookmarkEnd w:id="13"/>
    </w:p>
    <w:p w14:paraId="545F799E" w14:textId="77777777" w:rsidR="00FC47BE" w:rsidRPr="00FC47BE" w:rsidRDefault="00FC47BE" w:rsidP="00FC47BE">
      <w:pPr>
        <w:spacing w:line="300" w:lineRule="auto"/>
        <w:ind w:left="709"/>
        <w:jc w:val="both"/>
        <w:rPr>
          <w:rFonts w:asciiTheme="majorHAnsi" w:hAnsiTheme="majorHAnsi" w:cstheme="majorHAnsi"/>
          <w:i/>
          <w:sz w:val="22"/>
          <w:szCs w:val="22"/>
        </w:rPr>
      </w:pPr>
      <w:r w:rsidRPr="00FC47BE">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6DC9908A" w14:textId="77777777" w:rsidR="00FC47BE" w:rsidRPr="00FC47BE" w:rsidRDefault="00FC47BE" w:rsidP="00FC47BE">
      <w:pPr>
        <w:spacing w:line="300" w:lineRule="auto"/>
        <w:ind w:left="709"/>
        <w:jc w:val="both"/>
        <w:rPr>
          <w:rFonts w:asciiTheme="majorHAnsi" w:hAnsiTheme="majorHAnsi" w:cstheme="majorHAnsi"/>
          <w:i/>
          <w:sz w:val="22"/>
          <w:szCs w:val="22"/>
        </w:rPr>
      </w:pPr>
      <w:r w:rsidRPr="00FC47BE">
        <w:rPr>
          <w:rFonts w:asciiTheme="majorHAnsi" w:hAnsiTheme="majorHAnsi" w:cstheme="majorHAnsi"/>
          <w:i/>
          <w:sz w:val="22"/>
          <w:szCs w:val="22"/>
        </w:rPr>
        <w:t>Wykluczenie następuje w przypadkach wskazanych w art. 111 ustawy Pzp.</w:t>
      </w:r>
    </w:p>
    <w:p w14:paraId="68BAFEC8" w14:textId="77777777" w:rsidR="00FC47BE" w:rsidRPr="00FC47BE" w:rsidRDefault="00FC47BE" w:rsidP="00FC47BE">
      <w:pPr>
        <w:numPr>
          <w:ilvl w:val="0"/>
          <w:numId w:val="10"/>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u w:val="single"/>
        </w:rPr>
        <w:t>spełniają warunki udziału w postępowaniu, dotyczące zdolności do występowania w obrocie gospodarczym</w:t>
      </w:r>
      <w:r w:rsidRPr="00FC47BE">
        <w:rPr>
          <w:rFonts w:asciiTheme="majorHAnsi" w:hAnsiTheme="majorHAnsi" w:cstheme="majorHAnsi"/>
          <w:sz w:val="22"/>
          <w:szCs w:val="22"/>
        </w:rPr>
        <w:t xml:space="preserve"> – Zamawiający nie formułuje wymagań w tym zakresie;</w:t>
      </w:r>
    </w:p>
    <w:p w14:paraId="68CD3A36" w14:textId="77777777" w:rsidR="00FC47BE" w:rsidRPr="00FC47BE" w:rsidRDefault="00FC47BE" w:rsidP="00FC47BE">
      <w:pPr>
        <w:numPr>
          <w:ilvl w:val="0"/>
          <w:numId w:val="10"/>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FC47BE">
        <w:rPr>
          <w:rFonts w:asciiTheme="majorHAnsi" w:hAnsiTheme="majorHAnsi" w:cstheme="majorHAnsi"/>
          <w:sz w:val="22"/>
          <w:szCs w:val="22"/>
        </w:rPr>
        <w:t xml:space="preserve"> – Zamawiający nie formułuje wymagań w tym zakresie;</w:t>
      </w:r>
    </w:p>
    <w:p w14:paraId="243F179D" w14:textId="77777777" w:rsidR="00FC47BE" w:rsidRPr="00FC47BE" w:rsidRDefault="00FC47BE" w:rsidP="00FC47BE">
      <w:pPr>
        <w:numPr>
          <w:ilvl w:val="0"/>
          <w:numId w:val="10"/>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u w:val="single"/>
        </w:rPr>
        <w:t>spełniają warunki udziału w postępowaniu, dotyczące sytuacji ekonomicznej lub finansowej</w:t>
      </w:r>
      <w:r w:rsidRPr="00FC47BE">
        <w:rPr>
          <w:rFonts w:asciiTheme="majorHAnsi" w:hAnsiTheme="majorHAnsi" w:cstheme="majorHAnsi"/>
          <w:sz w:val="22"/>
          <w:szCs w:val="22"/>
        </w:rPr>
        <w:t xml:space="preserve"> – Zamawiający nie formułuje wymagań w tym zakresie;</w:t>
      </w:r>
    </w:p>
    <w:p w14:paraId="65AE6218" w14:textId="3EB964E5" w:rsidR="00EA3DFF" w:rsidRPr="00F60FBF" w:rsidRDefault="00FC47BE" w:rsidP="00F60FBF">
      <w:pPr>
        <w:numPr>
          <w:ilvl w:val="0"/>
          <w:numId w:val="10"/>
        </w:numPr>
        <w:tabs>
          <w:tab w:val="num" w:pos="709"/>
        </w:tabs>
        <w:spacing w:line="300" w:lineRule="auto"/>
        <w:ind w:left="709" w:hanging="425"/>
        <w:jc w:val="both"/>
        <w:rPr>
          <w:rFonts w:ascii="Times New Roman" w:hAnsi="Times New Roman"/>
          <w:bCs w:val="0"/>
          <w:szCs w:val="24"/>
          <w:lang w:eastAsia="ar-SA"/>
        </w:rPr>
      </w:pPr>
      <w:r w:rsidRPr="00FC47BE">
        <w:rPr>
          <w:rFonts w:asciiTheme="majorHAnsi" w:hAnsiTheme="majorHAnsi" w:cstheme="majorHAnsi"/>
          <w:sz w:val="22"/>
          <w:szCs w:val="22"/>
          <w:u w:val="single"/>
        </w:rPr>
        <w:t xml:space="preserve">spełniają warunki udziału w postępowaniu, dotyczące zdolności technicznej lub zawodowej – </w:t>
      </w:r>
      <w:bookmarkStart w:id="14" w:name="_Hlk158794866"/>
      <w:r w:rsidR="00EA3DFF" w:rsidRPr="00F60FBF">
        <w:rPr>
          <w:rFonts w:eastAsia="Calibri" w:cs="Calibri"/>
          <w:bCs w:val="0"/>
          <w:kern w:val="0"/>
          <w:sz w:val="22"/>
          <w:szCs w:val="22"/>
          <w:lang w:eastAsia="en-US"/>
        </w:rPr>
        <w:t>Wykonawca wykaże, iż w okresie ostatnich 3 </w:t>
      </w:r>
      <w:r w:rsidR="00F60FBF">
        <w:rPr>
          <w:rFonts w:eastAsia="Calibri" w:cs="Calibri"/>
          <w:bCs w:val="0"/>
          <w:kern w:val="0"/>
          <w:sz w:val="22"/>
          <w:szCs w:val="22"/>
          <w:lang w:eastAsia="en-US"/>
        </w:rPr>
        <w:t xml:space="preserve">ostatnich </w:t>
      </w:r>
      <w:r w:rsidR="00EA3DFF" w:rsidRPr="00F60FBF">
        <w:rPr>
          <w:rFonts w:eastAsia="Calibri" w:cs="Calibri"/>
          <w:bCs w:val="0"/>
          <w:kern w:val="0"/>
          <w:sz w:val="22"/>
          <w:szCs w:val="22"/>
          <w:lang w:eastAsia="en-US"/>
        </w:rPr>
        <w:t>lat, a jeżeli okres prowadzenia działalności jest krótszy – w tym okresie, należycie wykonał w sposób należyty co najmniej dwie dostawy mebli biurowych o wartości nie mniejszej niż 100.000</w:t>
      </w:r>
      <w:r w:rsidR="00A46B43">
        <w:rPr>
          <w:rFonts w:eastAsia="Calibri" w:cs="Calibri"/>
          <w:bCs w:val="0"/>
          <w:kern w:val="0"/>
          <w:sz w:val="22"/>
          <w:szCs w:val="22"/>
          <w:lang w:eastAsia="en-US"/>
        </w:rPr>
        <w:t>,00</w:t>
      </w:r>
      <w:r w:rsidR="00EA3DFF" w:rsidRPr="00F60FBF">
        <w:rPr>
          <w:rFonts w:eastAsia="Calibri" w:cs="Calibri"/>
          <w:bCs w:val="0"/>
          <w:kern w:val="0"/>
          <w:sz w:val="22"/>
          <w:szCs w:val="22"/>
          <w:lang w:eastAsia="en-US"/>
        </w:rPr>
        <w:t> zł brutto każda. Zamawiający nie dopuszcza możliwości sumowania dostaw o mniejszej wartości celem uzyskania wartości 100.000</w:t>
      </w:r>
      <w:r w:rsidR="002C3971">
        <w:rPr>
          <w:rFonts w:eastAsia="Calibri" w:cs="Calibri"/>
          <w:bCs w:val="0"/>
          <w:kern w:val="0"/>
          <w:sz w:val="22"/>
          <w:szCs w:val="22"/>
          <w:lang w:eastAsia="en-US"/>
        </w:rPr>
        <w:t>,00</w:t>
      </w:r>
      <w:r w:rsidR="00EA3DFF" w:rsidRPr="00F60FBF">
        <w:rPr>
          <w:rFonts w:eastAsia="Calibri" w:cs="Calibri"/>
          <w:bCs w:val="0"/>
          <w:kern w:val="0"/>
          <w:sz w:val="22"/>
          <w:szCs w:val="22"/>
          <w:lang w:eastAsia="en-US"/>
        </w:rPr>
        <w:t xml:space="preserve"> zł brutto. </w:t>
      </w:r>
    </w:p>
    <w:bookmarkEnd w:id="14"/>
    <w:p w14:paraId="37F4418B" w14:textId="377DEED6" w:rsidR="00086FDE" w:rsidRPr="00086FDE" w:rsidRDefault="00086FDE" w:rsidP="00086FDE">
      <w:pPr>
        <w:pStyle w:val="Akapitzlist"/>
        <w:spacing w:line="300" w:lineRule="auto"/>
        <w:ind w:left="786"/>
        <w:jc w:val="both"/>
        <w:rPr>
          <w:rFonts w:cs="Calibri"/>
          <w:i/>
        </w:rPr>
      </w:pPr>
      <w:r w:rsidRPr="00086FDE">
        <w:rPr>
          <w:rFonts w:cs="Calibri"/>
          <w:i/>
        </w:rPr>
        <w:t>Spełnianie przez Wykonawcę powyższego warunku Zamawiający oceni na podstawie złożonego wraz z ofertą oświadczenia dotyczącego spełniania warunków udziału w postępowaniu (wzór oświadczenia – załącznik nr 3 do SIWZ) oraz dokumentów lub oświadczeń wymienionych w rozdziale VII pkt 6 lit. „b”.</w:t>
      </w:r>
    </w:p>
    <w:p w14:paraId="308355E7" w14:textId="77777777" w:rsidR="00086FDE" w:rsidRPr="00086FDE" w:rsidRDefault="00086FDE" w:rsidP="00086FDE">
      <w:pPr>
        <w:pStyle w:val="Akapitzlist"/>
        <w:spacing w:line="300" w:lineRule="auto"/>
        <w:ind w:left="786"/>
        <w:jc w:val="both"/>
        <w:rPr>
          <w:rFonts w:cs="Calibri"/>
          <w:i/>
          <w:iCs/>
          <w:sz w:val="18"/>
          <w:szCs w:val="18"/>
        </w:rPr>
      </w:pPr>
      <w:r w:rsidRPr="00086FDE">
        <w:rPr>
          <w:rFonts w:cs="Calibri"/>
          <w:i/>
          <w:iCs/>
          <w:sz w:val="18"/>
          <w:szCs w:val="18"/>
        </w:rPr>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398341AE" w14:textId="2521D909" w:rsidR="00086FDE" w:rsidRPr="00086FDE" w:rsidRDefault="00086FDE" w:rsidP="00086FDE">
      <w:pPr>
        <w:pStyle w:val="Akapitzlist"/>
        <w:spacing w:line="300" w:lineRule="auto"/>
        <w:ind w:left="786"/>
        <w:jc w:val="both"/>
        <w:rPr>
          <w:rFonts w:cs="Calibri"/>
        </w:rPr>
      </w:pPr>
      <w:r w:rsidRPr="00086FDE">
        <w:rPr>
          <w:rFonts w:cs="Calibri"/>
        </w:rPr>
        <w:t xml:space="preserve">W odniesieniu do Wykonawcy wspólnie </w:t>
      </w:r>
      <w:r w:rsidR="000B7512" w:rsidRPr="00086FDE">
        <w:rPr>
          <w:rFonts w:cs="Calibri"/>
        </w:rPr>
        <w:t>ubiegając</w:t>
      </w:r>
      <w:r w:rsidR="000B7512">
        <w:rPr>
          <w:rFonts w:cs="Calibri"/>
        </w:rPr>
        <w:t>ego</w:t>
      </w:r>
      <w:r w:rsidR="000B7512" w:rsidRPr="00086FDE">
        <w:rPr>
          <w:rFonts w:cs="Calibri"/>
        </w:rPr>
        <w:t xml:space="preserve"> </w:t>
      </w:r>
      <w:r w:rsidRPr="00086FDE">
        <w:rPr>
          <w:rFonts w:cs="Calibri"/>
        </w:rPr>
        <w:t xml:space="preserve">się o udzielenie zamówienia powyższy warunek doświadczenia jest spełniony, jeżeli co najmniej jeden z Wykonawców wspólnie ubiegających się o udzielenie zamówienia wykaże się doświadczeniem w realizacji dostaw opisanych warunkiem powyżej. Zamawiający </w:t>
      </w:r>
      <w:r w:rsidRPr="00086FDE">
        <w:rPr>
          <w:rFonts w:cs="Calibri"/>
          <w:u w:val="single"/>
        </w:rPr>
        <w:t>nie dopuszcza sumowania</w:t>
      </w:r>
      <w:r w:rsidRPr="00086FDE">
        <w:rPr>
          <w:rFonts w:cs="Calibri"/>
        </w:rPr>
        <w:t xml:space="preserve"> spełniania warunku doświadczenia przez Wykonawców wspólnie ubiegających się o zamówienie.</w:t>
      </w:r>
    </w:p>
    <w:p w14:paraId="0E23E954" w14:textId="615DBE57" w:rsidR="00FC47BE" w:rsidRPr="00FC47BE" w:rsidRDefault="00FC47BE" w:rsidP="00086FDE">
      <w:pPr>
        <w:numPr>
          <w:ilvl w:val="0"/>
          <w:numId w:val="10"/>
        </w:numPr>
        <w:tabs>
          <w:tab w:val="num" w:pos="709"/>
        </w:tabs>
        <w:spacing w:line="360" w:lineRule="auto"/>
        <w:ind w:left="709" w:hanging="425"/>
        <w:jc w:val="both"/>
        <w:rPr>
          <w:rFonts w:asciiTheme="majorHAnsi" w:hAnsiTheme="majorHAnsi" w:cstheme="majorHAnsi"/>
          <w:sz w:val="22"/>
          <w:szCs w:val="22"/>
          <w:u w:val="single"/>
        </w:rPr>
      </w:pPr>
      <w:r w:rsidRPr="00FC47BE">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12BAFB6F" w14:textId="77777777" w:rsidR="00FC47BE" w:rsidRPr="00FC47BE" w:rsidRDefault="00FC47BE" w:rsidP="00FC47BE">
      <w:pPr>
        <w:spacing w:line="300" w:lineRule="auto"/>
        <w:ind w:left="709"/>
        <w:jc w:val="both"/>
        <w:rPr>
          <w:rFonts w:asciiTheme="majorHAnsi" w:hAnsiTheme="majorHAnsi" w:cstheme="majorHAnsi"/>
          <w:i/>
          <w:sz w:val="22"/>
          <w:szCs w:val="22"/>
        </w:rPr>
      </w:pPr>
      <w:r w:rsidRPr="00FC47BE">
        <w:rPr>
          <w:rFonts w:asciiTheme="majorHAnsi" w:hAnsiTheme="majorHAnsi" w:cstheme="majorHAnsi"/>
          <w:i/>
          <w:sz w:val="22"/>
          <w:szCs w:val="22"/>
        </w:rPr>
        <w:lastRenderedPageBreak/>
        <w:t>Brak podstaw do wykluczenia Zamawiający oceni na podstawie złożonego wraz z ofertą oświadczenia dotyczącego przesłanek wykluczenia z postępowania (wzór oświadczenia – załącznik nr 2 do SWZ).</w:t>
      </w:r>
    </w:p>
    <w:p w14:paraId="2A4C827B" w14:textId="1158801C" w:rsidR="00FC47BE" w:rsidRPr="00FC47BE" w:rsidRDefault="00FC47BE" w:rsidP="00FC47BE">
      <w:pPr>
        <w:spacing w:line="300" w:lineRule="auto"/>
        <w:ind w:left="284"/>
        <w:jc w:val="both"/>
        <w:rPr>
          <w:rFonts w:asciiTheme="majorHAnsi" w:hAnsiTheme="majorHAnsi" w:cstheme="majorHAnsi"/>
          <w:bCs w:val="0"/>
          <w:sz w:val="22"/>
          <w:szCs w:val="22"/>
        </w:rPr>
      </w:pPr>
      <w:r w:rsidRPr="00FC47BE">
        <w:rPr>
          <w:rFonts w:asciiTheme="majorHAnsi" w:hAnsiTheme="majorHAnsi" w:cstheme="majorHAnsi"/>
          <w:sz w:val="22"/>
          <w:szCs w:val="22"/>
        </w:rPr>
        <w:t>Oferta Wykonawcy, który nie wykaż</w:t>
      </w:r>
      <w:r w:rsidR="00394775">
        <w:rPr>
          <w:rFonts w:asciiTheme="majorHAnsi" w:hAnsiTheme="majorHAnsi" w:cstheme="majorHAnsi"/>
          <w:sz w:val="22"/>
          <w:szCs w:val="22"/>
        </w:rPr>
        <w:t>e</w:t>
      </w:r>
      <w:r w:rsidRPr="00FC47BE">
        <w:rPr>
          <w:rFonts w:asciiTheme="majorHAnsi" w:hAnsiTheme="majorHAnsi" w:cstheme="majorHAnsi"/>
          <w:sz w:val="22"/>
          <w:szCs w:val="22"/>
        </w:rPr>
        <w:t xml:space="preserve"> spełniania powyższych warunków podlega odrzuceniu na</w:t>
      </w:r>
      <w:r w:rsidR="00394775">
        <w:rPr>
          <w:rFonts w:asciiTheme="majorHAnsi" w:hAnsiTheme="majorHAnsi" w:cstheme="majorHAnsi"/>
          <w:sz w:val="22"/>
          <w:szCs w:val="22"/>
        </w:rPr>
        <w:t> </w:t>
      </w:r>
      <w:r w:rsidRPr="00FC47BE">
        <w:rPr>
          <w:rFonts w:asciiTheme="majorHAnsi" w:hAnsiTheme="majorHAnsi" w:cstheme="majorHAnsi"/>
          <w:sz w:val="22"/>
          <w:szCs w:val="22"/>
        </w:rPr>
        <w:t xml:space="preserve">podstawie art. 226 ust. 1 pkt 2 ustawy Pzp. </w:t>
      </w:r>
      <w:bookmarkStart w:id="15" w:name="_Hlk14258061"/>
      <w:r w:rsidRPr="00FC47BE">
        <w:rPr>
          <w:rFonts w:asciiTheme="majorHAnsi" w:hAnsiTheme="majorHAnsi" w:cstheme="majorHAnsi"/>
          <w:sz w:val="22"/>
          <w:szCs w:val="22"/>
        </w:rPr>
        <w:t>Zamawiający może wykluczyć Wykonawcę na każdym etapie postępowania o udzielenie zamówienia.</w:t>
      </w:r>
      <w:bookmarkEnd w:id="15"/>
    </w:p>
    <w:p w14:paraId="54366227" w14:textId="77777777" w:rsidR="00FC47BE" w:rsidRPr="00FC47BE" w:rsidRDefault="00FC47BE" w:rsidP="00FC47BE">
      <w:pPr>
        <w:spacing w:line="300" w:lineRule="auto"/>
        <w:jc w:val="both"/>
        <w:rPr>
          <w:rFonts w:asciiTheme="majorHAnsi" w:hAnsiTheme="majorHAnsi" w:cstheme="majorHAnsi"/>
        </w:rPr>
      </w:pPr>
    </w:p>
    <w:p w14:paraId="45605838" w14:textId="77777777" w:rsidR="00FC47BE" w:rsidRPr="00FC47BE" w:rsidRDefault="00FC47BE" w:rsidP="00FC47BE">
      <w:pPr>
        <w:numPr>
          <w:ilvl w:val="0"/>
          <w:numId w:val="5"/>
        </w:numPr>
        <w:shd w:val="clear" w:color="auto" w:fill="D0CECE"/>
        <w:spacing w:line="300" w:lineRule="auto"/>
        <w:ind w:left="284" w:hanging="284"/>
        <w:rPr>
          <w:rFonts w:asciiTheme="majorHAnsi" w:hAnsiTheme="majorHAnsi" w:cstheme="majorHAnsi"/>
          <w:b/>
          <w:sz w:val="22"/>
          <w:szCs w:val="22"/>
        </w:rPr>
      </w:pPr>
      <w:bookmarkStart w:id="16" w:name="_Hlk14938657"/>
      <w:r w:rsidRPr="00FC47BE">
        <w:rPr>
          <w:rFonts w:asciiTheme="majorHAnsi" w:hAnsiTheme="majorHAnsi" w:cstheme="majorHAnsi"/>
          <w:b/>
          <w:sz w:val="22"/>
          <w:szCs w:val="22"/>
        </w:rPr>
        <w:t xml:space="preserve">PODMIOTOWE I PRZEDMIOTOWYCH ŚRODKI DOWODOE POTWIERDZAJĄCE BRAK PODSTAW WYKLUCZENIA, SPEŁNIANIE WARUNKÓW UDZIAŁU W POSTĘPOWANIU </w:t>
      </w:r>
      <w:bookmarkStart w:id="17" w:name="_Toc489350394"/>
      <w:bookmarkStart w:id="18" w:name="_Toc515896286"/>
      <w:bookmarkStart w:id="19" w:name="_Toc40987343"/>
      <w:bookmarkStart w:id="20" w:name="_Toc51166259"/>
    </w:p>
    <w:bookmarkEnd w:id="16"/>
    <w:bookmarkEnd w:id="17"/>
    <w:bookmarkEnd w:id="18"/>
    <w:bookmarkEnd w:id="19"/>
    <w:bookmarkEnd w:id="20"/>
    <w:p w14:paraId="1C254552" w14:textId="56775604" w:rsidR="00FC47BE" w:rsidRPr="00FC47BE" w:rsidRDefault="00FC47BE" w:rsidP="00FC47BE">
      <w:pPr>
        <w:numPr>
          <w:ilvl w:val="0"/>
          <w:numId w:val="11"/>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b/>
          <w:sz w:val="22"/>
          <w:szCs w:val="22"/>
        </w:rPr>
        <w:t>Do oferty</w:t>
      </w:r>
      <w:r w:rsidRPr="00FC47BE">
        <w:rPr>
          <w:rFonts w:asciiTheme="majorHAnsi" w:hAnsiTheme="majorHAnsi" w:cstheme="majorHAnsi"/>
          <w:sz w:val="22"/>
          <w:szCs w:val="22"/>
        </w:rPr>
        <w:t xml:space="preserve"> każdy Wykonawca musi dołączyć aktualne na dzień składania ofert </w:t>
      </w:r>
      <w:r w:rsidR="00086FDE" w:rsidRPr="00BF7D8F">
        <w:rPr>
          <w:rFonts w:cs="Calibri"/>
          <w:b/>
          <w:kern w:val="0"/>
          <w:sz w:val="22"/>
          <w:szCs w:val="22"/>
        </w:rPr>
        <w:t>oświadczeni</w:t>
      </w:r>
      <w:bookmarkStart w:id="21" w:name="_Hlk60655299"/>
      <w:r w:rsidR="00086FDE" w:rsidRPr="00BF7D8F">
        <w:rPr>
          <w:rFonts w:cs="Calibri"/>
          <w:b/>
          <w:kern w:val="0"/>
          <w:sz w:val="22"/>
          <w:szCs w:val="22"/>
        </w:rPr>
        <w:t>a,</w:t>
      </w:r>
      <w:r w:rsidR="00086FDE" w:rsidRPr="00BF7D8F">
        <w:rPr>
          <w:rFonts w:cs="Calibri"/>
          <w:bCs w:val="0"/>
          <w:kern w:val="0"/>
          <w:sz w:val="22"/>
          <w:szCs w:val="22"/>
        </w:rPr>
        <w:t xml:space="preserve"> </w:t>
      </w:r>
      <w:r w:rsidR="00086FDE" w:rsidRPr="00BF7D8F">
        <w:rPr>
          <w:rFonts w:cs="Calibri"/>
          <w:kern w:val="0"/>
          <w:sz w:val="22"/>
          <w:szCs w:val="22"/>
        </w:rPr>
        <w:t>o</w:t>
      </w:r>
      <w:r w:rsidR="00086FDE">
        <w:rPr>
          <w:rFonts w:cs="Calibri"/>
          <w:kern w:val="0"/>
          <w:sz w:val="22"/>
          <w:szCs w:val="22"/>
        </w:rPr>
        <w:t> </w:t>
      </w:r>
      <w:r w:rsidR="00086FDE" w:rsidRPr="00BF7D8F">
        <w:rPr>
          <w:rFonts w:cs="Calibri"/>
          <w:kern w:val="0"/>
          <w:sz w:val="22"/>
          <w:szCs w:val="22"/>
        </w:rPr>
        <w:t xml:space="preserve">których mowa w art. 125 ust. 1 ustawy Pzp, </w:t>
      </w:r>
      <w:r w:rsidR="00086FDE" w:rsidRPr="00BF7D8F">
        <w:rPr>
          <w:rFonts w:cs="Calibri"/>
          <w:bCs w:val="0"/>
          <w:kern w:val="0"/>
          <w:sz w:val="22"/>
          <w:szCs w:val="22"/>
        </w:rPr>
        <w:t xml:space="preserve">o niepodleganiu wykluczeniu oraz spełnianiu warunków udziału </w:t>
      </w:r>
      <w:r w:rsidR="00086FDE" w:rsidRPr="00BF7D8F">
        <w:rPr>
          <w:rFonts w:eastAsia="Calibri"/>
          <w:bCs w:val="0"/>
          <w:kern w:val="0"/>
          <w:sz w:val="22"/>
          <w:szCs w:val="22"/>
          <w:lang w:eastAsia="en-US"/>
        </w:rPr>
        <w:t>w postępowaniu</w:t>
      </w:r>
      <w:r w:rsidR="00086FDE" w:rsidRPr="00BF7D8F">
        <w:rPr>
          <w:rFonts w:cs="Calibri"/>
          <w:bCs w:val="0"/>
          <w:kern w:val="0"/>
          <w:sz w:val="22"/>
          <w:szCs w:val="22"/>
        </w:rPr>
        <w:t xml:space="preserve"> w zakresie wskazanym</w:t>
      </w:r>
      <w:bookmarkEnd w:id="21"/>
      <w:r w:rsidR="00086FDE" w:rsidRPr="00BF7D8F">
        <w:rPr>
          <w:rFonts w:cs="Calibri"/>
          <w:bCs w:val="0"/>
          <w:kern w:val="0"/>
          <w:sz w:val="22"/>
          <w:szCs w:val="22"/>
        </w:rPr>
        <w:t xml:space="preserve"> w załącznikach nr 2 i 3 do SWZ. Informacje zawarte w oświadczeniach będą stanowić </w:t>
      </w:r>
      <w:r w:rsidR="00086FDE" w:rsidRPr="00BF7D8F">
        <w:rPr>
          <w:rFonts w:eastAsia="Calibri" w:cs="Calibri"/>
          <w:bCs w:val="0"/>
          <w:kern w:val="0"/>
          <w:sz w:val="22"/>
          <w:szCs w:val="22"/>
          <w:lang w:eastAsia="en-US"/>
        </w:rPr>
        <w:t>dowód potwierdzający brak podstaw wykluczenia, spełnianie warunków udziału w postępowaniu lub kryteriów selekcji, tymczasowo zastępujący wymagane przez zamawiającego podmiotowe środki dowodowe.</w:t>
      </w:r>
    </w:p>
    <w:p w14:paraId="5CE1209F" w14:textId="77777777" w:rsidR="00FC47BE" w:rsidRPr="00FC47BE" w:rsidRDefault="00FC47BE" w:rsidP="00FC47BE">
      <w:pPr>
        <w:numPr>
          <w:ilvl w:val="0"/>
          <w:numId w:val="11"/>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43AD58B1" w14:textId="77777777" w:rsidR="00FC47BE" w:rsidRPr="00FC47BE" w:rsidRDefault="00FC47BE" w:rsidP="00FC47BE">
      <w:pPr>
        <w:numPr>
          <w:ilvl w:val="0"/>
          <w:numId w:val="11"/>
        </w:numPr>
        <w:tabs>
          <w:tab w:val="num" w:pos="709"/>
        </w:tabs>
        <w:spacing w:line="300" w:lineRule="auto"/>
        <w:ind w:left="709" w:hanging="425"/>
        <w:jc w:val="both"/>
        <w:rPr>
          <w:rFonts w:asciiTheme="majorHAnsi" w:hAnsiTheme="majorHAnsi" w:cstheme="majorHAnsi"/>
          <w:sz w:val="22"/>
          <w:szCs w:val="22"/>
        </w:rPr>
      </w:pPr>
      <w:bookmarkStart w:id="22" w:name="_Hlk61697672"/>
      <w:r w:rsidRPr="00FC47BE">
        <w:rPr>
          <w:rFonts w:asciiTheme="majorHAnsi" w:hAnsiTheme="majorHAnsi" w:cstheme="majorHAnsi"/>
          <w:sz w:val="22"/>
          <w:szCs w:val="22"/>
        </w:rPr>
        <w:t>W rozdziale IX SWZ opisano wymagania w przypadku wspólnego ubiegania się o zamówienie przez Wykonawców.</w:t>
      </w:r>
    </w:p>
    <w:p w14:paraId="6C304B79" w14:textId="77777777" w:rsidR="00FC47BE" w:rsidRPr="00FC47BE" w:rsidRDefault="00FC47BE" w:rsidP="00FC47BE">
      <w:pPr>
        <w:numPr>
          <w:ilvl w:val="0"/>
          <w:numId w:val="11"/>
        </w:numPr>
        <w:tabs>
          <w:tab w:val="num" w:pos="709"/>
        </w:tabs>
        <w:spacing w:line="300" w:lineRule="auto"/>
        <w:ind w:left="709" w:hanging="425"/>
        <w:jc w:val="both"/>
        <w:rPr>
          <w:rFonts w:asciiTheme="majorHAnsi" w:hAnsiTheme="majorHAnsi" w:cstheme="majorHAnsi"/>
          <w:sz w:val="22"/>
          <w:szCs w:val="22"/>
        </w:rPr>
      </w:pPr>
      <w:bookmarkStart w:id="23" w:name="_Hlk61692863"/>
      <w:bookmarkEnd w:id="22"/>
      <w:r w:rsidRPr="00FC47BE">
        <w:rPr>
          <w:rFonts w:asciiTheme="majorHAnsi" w:hAnsiTheme="majorHAnsi" w:cstheme="majorHAnsi"/>
          <w:sz w:val="22"/>
          <w:szCs w:val="22"/>
        </w:rPr>
        <w:t>W rozdziale VIII SWZ opisano wymagania w przypadku powoływania się na zasoby podmiotu udostepniającego zasoby</w:t>
      </w:r>
      <w:bookmarkStart w:id="24" w:name="_Hlk60663602"/>
      <w:bookmarkEnd w:id="23"/>
      <w:r w:rsidRPr="00FC47BE">
        <w:rPr>
          <w:rFonts w:asciiTheme="majorHAnsi" w:hAnsiTheme="majorHAnsi" w:cstheme="majorHAnsi"/>
          <w:sz w:val="22"/>
          <w:szCs w:val="22"/>
        </w:rPr>
        <w:t>.</w:t>
      </w:r>
    </w:p>
    <w:bookmarkEnd w:id="24"/>
    <w:p w14:paraId="13CC649C" w14:textId="77777777" w:rsidR="00FC47BE" w:rsidRPr="00FC47BE" w:rsidRDefault="00FC47BE" w:rsidP="00FC47BE">
      <w:pPr>
        <w:numPr>
          <w:ilvl w:val="0"/>
          <w:numId w:val="11"/>
        </w:numPr>
        <w:tabs>
          <w:tab w:val="num" w:pos="709"/>
        </w:tabs>
        <w:spacing w:line="300" w:lineRule="auto"/>
        <w:ind w:left="709" w:hanging="425"/>
        <w:jc w:val="both"/>
        <w:rPr>
          <w:rFonts w:asciiTheme="majorHAnsi" w:hAnsiTheme="majorHAnsi" w:cstheme="majorHAnsi"/>
          <w:b/>
          <w:sz w:val="22"/>
          <w:szCs w:val="22"/>
        </w:rPr>
      </w:pPr>
      <w:r w:rsidRPr="00FC47BE">
        <w:rPr>
          <w:rFonts w:asciiTheme="majorHAnsi" w:hAnsiTheme="majorHAnsi" w:cstheme="majorHAnsi"/>
          <w:sz w:val="22"/>
          <w:szCs w:val="22"/>
        </w:rPr>
        <w:t>Zamawiający nie wymaga składania przedmiotowych środków.</w:t>
      </w:r>
    </w:p>
    <w:p w14:paraId="604901E8" w14:textId="73D7A5F6" w:rsidR="00FC47BE" w:rsidRPr="00FC47BE" w:rsidRDefault="00FC47BE" w:rsidP="00FC47BE">
      <w:pPr>
        <w:numPr>
          <w:ilvl w:val="0"/>
          <w:numId w:val="11"/>
        </w:numPr>
        <w:tabs>
          <w:tab w:val="num" w:pos="709"/>
        </w:tabs>
        <w:spacing w:line="300" w:lineRule="auto"/>
        <w:ind w:left="709" w:hanging="425"/>
        <w:jc w:val="both"/>
        <w:rPr>
          <w:rFonts w:asciiTheme="majorHAnsi" w:hAnsiTheme="majorHAnsi" w:cstheme="majorHAnsi"/>
          <w:b/>
          <w:bCs w:val="0"/>
          <w:sz w:val="22"/>
          <w:szCs w:val="22"/>
        </w:rPr>
      </w:pPr>
      <w:r w:rsidRPr="00FC47BE">
        <w:rPr>
          <w:rFonts w:asciiTheme="majorHAnsi" w:hAnsiTheme="majorHAnsi" w:cstheme="majorHAnsi"/>
          <w:sz w:val="22"/>
          <w:szCs w:val="22"/>
        </w:rPr>
        <w:t xml:space="preserve">Zamawiający przed wyborem najkorzystniejszej oferty, w wyznaczonym terminie, </w:t>
      </w:r>
      <w:r w:rsidRPr="00FC47BE">
        <w:rPr>
          <w:rFonts w:asciiTheme="majorHAnsi" w:hAnsiTheme="majorHAnsi" w:cstheme="majorHAnsi"/>
          <w:b/>
          <w:sz w:val="22"/>
          <w:szCs w:val="22"/>
        </w:rPr>
        <w:t>wezwie Wykonawcę,</w:t>
      </w:r>
      <w:r w:rsidRPr="00FC47BE">
        <w:rPr>
          <w:rFonts w:asciiTheme="majorHAnsi" w:hAnsiTheme="majorHAnsi" w:cstheme="majorHAnsi"/>
          <w:sz w:val="22"/>
          <w:szCs w:val="22"/>
        </w:rPr>
        <w:t xml:space="preserve"> którego </w:t>
      </w:r>
      <w:r w:rsidRPr="00FC47BE">
        <w:rPr>
          <w:rFonts w:asciiTheme="majorHAnsi" w:hAnsiTheme="majorHAnsi" w:cstheme="majorHAnsi"/>
          <w:b/>
          <w:sz w:val="22"/>
          <w:szCs w:val="22"/>
        </w:rPr>
        <w:t>oferta została najwyżej ocenioną</w:t>
      </w:r>
      <w:r w:rsidRPr="00FC47BE">
        <w:rPr>
          <w:rFonts w:asciiTheme="majorHAnsi" w:hAnsiTheme="majorHAnsi" w:cstheme="majorHAnsi"/>
          <w:sz w:val="22"/>
          <w:szCs w:val="22"/>
        </w:rPr>
        <w:t xml:space="preserve">, do złożenia, aktualnych na dzień złożenia następujących </w:t>
      </w:r>
      <w:r w:rsidRPr="00FC47BE">
        <w:rPr>
          <w:rFonts w:asciiTheme="majorHAnsi" w:hAnsiTheme="majorHAnsi" w:cstheme="majorHAnsi"/>
          <w:b/>
          <w:sz w:val="22"/>
          <w:szCs w:val="22"/>
        </w:rPr>
        <w:t>podmiotowych środków dowodowych:</w:t>
      </w:r>
    </w:p>
    <w:p w14:paraId="6BDAFC9E" w14:textId="77777777" w:rsidR="00FC47BE" w:rsidRPr="00FC47BE" w:rsidRDefault="00FC47BE" w:rsidP="00FC47BE">
      <w:pPr>
        <w:spacing w:line="300" w:lineRule="auto"/>
        <w:ind w:left="709"/>
        <w:jc w:val="both"/>
        <w:rPr>
          <w:rFonts w:asciiTheme="majorHAnsi" w:hAnsiTheme="majorHAnsi" w:cstheme="majorHAnsi"/>
          <w:sz w:val="22"/>
          <w:szCs w:val="22"/>
          <w:u w:val="single"/>
        </w:rPr>
      </w:pPr>
      <w:r w:rsidRPr="00FC47BE">
        <w:rPr>
          <w:rFonts w:asciiTheme="majorHAnsi" w:hAnsiTheme="majorHAnsi" w:cstheme="majorHAnsi"/>
          <w:sz w:val="22"/>
          <w:szCs w:val="22"/>
          <w:u w:val="single"/>
        </w:rPr>
        <w:t xml:space="preserve">W celu wykazania braku podstaw do wykluczenia </w:t>
      </w:r>
    </w:p>
    <w:p w14:paraId="4B1A2359" w14:textId="77777777" w:rsidR="00FC47BE" w:rsidRPr="00FC47BE" w:rsidRDefault="00FC47BE" w:rsidP="00FC47BE">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25" w:name="_Hlk60656154"/>
      <w:bookmarkStart w:id="26" w:name="_Hlk61345947"/>
      <w:r w:rsidRPr="00FC47BE">
        <w:rPr>
          <w:rFonts w:asciiTheme="majorHAnsi" w:hAnsiTheme="majorHAnsi" w:cstheme="majorHAnsi"/>
          <w:b/>
          <w:sz w:val="22"/>
          <w:szCs w:val="22"/>
        </w:rPr>
        <w:t>odpis lub informacja z Krajowego Rejestru Sądowego lub z Centralnej Ewidencji i Informacji o Działalności Gospodarczej</w:t>
      </w:r>
      <w:r w:rsidRPr="00FC47BE">
        <w:rPr>
          <w:rFonts w:asciiTheme="majorHAnsi" w:hAnsiTheme="majorHAnsi" w:cstheme="majorHAnsi"/>
          <w:sz w:val="22"/>
          <w:szCs w:val="22"/>
        </w:rPr>
        <w:t xml:space="preserve">, w zakresie art. 109 ust. 1 pkt 4 ustawy, sporządzonych nie wcześniej niż 3 miesiące przed jej złożeniem, jeżeli odrębne przepisy wymagają wpisu do </w:t>
      </w:r>
    </w:p>
    <w:p w14:paraId="44CAE12D" w14:textId="77777777" w:rsidR="00FC47BE" w:rsidRDefault="00FC47BE" w:rsidP="00FC47BE">
      <w:pPr>
        <w:tabs>
          <w:tab w:val="left" w:pos="1134"/>
        </w:tabs>
        <w:spacing w:line="300" w:lineRule="auto"/>
        <w:ind w:left="1134"/>
        <w:jc w:val="both"/>
        <w:rPr>
          <w:rFonts w:asciiTheme="majorHAnsi" w:hAnsiTheme="majorHAnsi" w:cstheme="majorHAnsi"/>
          <w:sz w:val="22"/>
          <w:szCs w:val="22"/>
        </w:rPr>
      </w:pPr>
      <w:r w:rsidRPr="00FC47BE">
        <w:rPr>
          <w:rFonts w:asciiTheme="majorHAnsi" w:hAnsiTheme="majorHAnsi" w:cstheme="majorHAnsi"/>
          <w:sz w:val="22"/>
          <w:szCs w:val="22"/>
        </w:rPr>
        <w:t>rejestru lub ewidencji; w celu potwierdzenia braku podstaw wykluczenia na podstawie art. 109 ust. 1 pkt 4 ustawy Pzp</w:t>
      </w:r>
    </w:p>
    <w:p w14:paraId="39DE27B6" w14:textId="2E67E782" w:rsidR="00086FDE" w:rsidRPr="00BF7D8F" w:rsidRDefault="00086FDE" w:rsidP="00086FDE">
      <w:pPr>
        <w:numPr>
          <w:ilvl w:val="0"/>
          <w:numId w:val="38"/>
        </w:numPr>
        <w:tabs>
          <w:tab w:val="left" w:pos="1134"/>
        </w:tabs>
        <w:spacing w:line="300" w:lineRule="auto"/>
        <w:ind w:left="1134"/>
        <w:jc w:val="both"/>
        <w:rPr>
          <w:rFonts w:cs="Calibri"/>
          <w:bCs w:val="0"/>
          <w:kern w:val="0"/>
          <w:sz w:val="22"/>
          <w:szCs w:val="22"/>
        </w:rPr>
      </w:pPr>
      <w:r w:rsidRPr="00BF7D8F">
        <w:rPr>
          <w:rFonts w:cs="Calibri"/>
          <w:b/>
          <w:kern w:val="0"/>
          <w:sz w:val="22"/>
          <w:szCs w:val="22"/>
        </w:rPr>
        <w:t>wykazu dostaw</w:t>
      </w:r>
      <w:r w:rsidRPr="00BF7D8F">
        <w:rPr>
          <w:rFonts w:cs="Calibri"/>
          <w:bCs w:val="0"/>
          <w:kern w:val="0"/>
          <w:sz w:val="22"/>
          <w:szCs w:val="22"/>
        </w:rPr>
        <w:t xml:space="preserve"> (wzór – załącznik nr 5 do SWZ), o których mowa w rozdziale VI pkt 6 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w:t>
      </w:r>
      <w:r w:rsidRPr="00BF7D8F">
        <w:rPr>
          <w:rFonts w:cs="Calibri"/>
          <w:bCs w:val="0"/>
          <w:kern w:val="0"/>
          <w:sz w:val="22"/>
          <w:szCs w:val="22"/>
        </w:rPr>
        <w:lastRenderedPageBreak/>
        <w:t>świadczeń powtarzających się lub ciągłych nadal wykonywanych referencje bądź inne dokumenty potwierdzające ich należyte wykonywanie powinny być wystawione w okresie ostatnich 3 miesięcy</w:t>
      </w:r>
    </w:p>
    <w:p w14:paraId="1AA65659" w14:textId="77777777" w:rsidR="00086FDE" w:rsidRPr="00BF7D8F" w:rsidRDefault="00086FDE" w:rsidP="00086FDE">
      <w:pPr>
        <w:tabs>
          <w:tab w:val="left" w:pos="1134"/>
        </w:tabs>
        <w:spacing w:line="300" w:lineRule="auto"/>
        <w:ind w:left="1134"/>
        <w:jc w:val="both"/>
        <w:rPr>
          <w:rFonts w:cs="Calibri"/>
          <w:bCs w:val="0"/>
          <w:kern w:val="0"/>
          <w:sz w:val="22"/>
          <w:szCs w:val="22"/>
        </w:rPr>
      </w:pPr>
      <w:r w:rsidRPr="00BF7D8F">
        <w:rPr>
          <w:rFonts w:cs="Calibri"/>
          <w:b/>
          <w:kern w:val="0"/>
          <w:sz w:val="22"/>
          <w:szCs w:val="22"/>
          <w:u w:val="single"/>
        </w:rPr>
        <w:t>UWAGA!</w:t>
      </w:r>
      <w:r w:rsidRPr="00BF7D8F">
        <w:rPr>
          <w:rFonts w:cs="Calibri"/>
          <w:bCs w:val="0"/>
          <w:kern w:val="0"/>
          <w:sz w:val="22"/>
          <w:szCs w:val="22"/>
        </w:rPr>
        <w:t xml:space="preserve"> Zamawiający odstępuje od obowiązku dostarczenia ww. dowodów w przypadku, gdy wykazane </w:t>
      </w:r>
      <w:r w:rsidRPr="0061618E">
        <w:rPr>
          <w:rFonts w:cs="Calibri"/>
          <w:bCs w:val="0"/>
          <w:kern w:val="0"/>
          <w:sz w:val="22"/>
          <w:szCs w:val="22"/>
        </w:rPr>
        <w:t xml:space="preserve">dostawy (wykaz dostaw – załącznik nr 5) były </w:t>
      </w:r>
      <w:r w:rsidRPr="00BF7D8F">
        <w:rPr>
          <w:rFonts w:cs="Calibri"/>
          <w:bCs w:val="0"/>
          <w:kern w:val="0"/>
          <w:sz w:val="22"/>
          <w:szCs w:val="22"/>
        </w:rPr>
        <w:t>przedmiotem uprzednio zawartej umowy pomiędzy Zamawiającym a Wykonawcą a umowa została wykonana należycie.</w:t>
      </w:r>
    </w:p>
    <w:p w14:paraId="7A4B5704" w14:textId="77777777" w:rsidR="00086FDE" w:rsidRPr="00BF7D8F" w:rsidRDefault="00086FDE" w:rsidP="00086FDE">
      <w:pPr>
        <w:spacing w:line="300" w:lineRule="auto"/>
        <w:ind w:left="709"/>
        <w:jc w:val="both"/>
        <w:rPr>
          <w:rFonts w:cs="Calibri"/>
          <w:bCs w:val="0"/>
          <w:kern w:val="0"/>
          <w:sz w:val="22"/>
          <w:szCs w:val="22"/>
        </w:rPr>
      </w:pPr>
      <w:r w:rsidRPr="00BF7D8F">
        <w:rPr>
          <w:rFonts w:cs="Calibri"/>
          <w:bCs w:val="0"/>
          <w:kern w:val="0"/>
          <w:sz w:val="22"/>
          <w:szCs w:val="22"/>
        </w:rPr>
        <w:t>Jeżeli dotyczy:</w:t>
      </w:r>
    </w:p>
    <w:p w14:paraId="524E1BB6" w14:textId="5E658D20" w:rsidR="00086FDE" w:rsidRPr="002C3971" w:rsidRDefault="00086FDE" w:rsidP="001F6D2E">
      <w:pPr>
        <w:numPr>
          <w:ilvl w:val="0"/>
          <w:numId w:val="38"/>
        </w:numPr>
        <w:tabs>
          <w:tab w:val="left" w:pos="1134"/>
        </w:tabs>
        <w:spacing w:line="300" w:lineRule="auto"/>
        <w:ind w:left="1134" w:hanging="425"/>
        <w:jc w:val="both"/>
        <w:rPr>
          <w:rFonts w:asciiTheme="majorHAnsi" w:hAnsiTheme="majorHAnsi" w:cstheme="majorHAnsi"/>
          <w:bCs w:val="0"/>
          <w:sz w:val="22"/>
          <w:szCs w:val="22"/>
        </w:rPr>
      </w:pPr>
      <w:r w:rsidRPr="00BF7D8F">
        <w:rPr>
          <w:rFonts w:cs="Calibri"/>
          <w:kern w:val="0"/>
          <w:sz w:val="22"/>
          <w:szCs w:val="22"/>
        </w:rPr>
        <w:t>dokumenty potwierdzające brak podstaw do wykluczenia podmiotów na których zasobach wykonawca polega oraz potwierdzające spełnianie przez te podmioty warunków udziału w postępowaniu (w zakresie w jaki inny podmiot je udostępnia);</w:t>
      </w:r>
    </w:p>
    <w:bookmarkEnd w:id="25"/>
    <w:bookmarkEnd w:id="26"/>
    <w:p w14:paraId="362D5F01" w14:textId="77777777" w:rsidR="00FC47BE" w:rsidRPr="00FC47BE" w:rsidRDefault="00FC47BE" w:rsidP="00FC47BE">
      <w:pPr>
        <w:numPr>
          <w:ilvl w:val="0"/>
          <w:numId w:val="11"/>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b/>
          <w:sz w:val="22"/>
          <w:szCs w:val="22"/>
        </w:rPr>
        <w:t>WYKONAWCA ZAGRANICZNY</w:t>
      </w:r>
      <w:r w:rsidRPr="00FC47BE">
        <w:rPr>
          <w:rFonts w:asciiTheme="majorHAnsi" w:hAnsiTheme="majorHAnsi" w:cstheme="majorHAnsi"/>
          <w:sz w:val="22"/>
          <w:szCs w:val="22"/>
        </w:rPr>
        <w:t>. Jeżeli Wykonawca ma siedzibę lub miejsce zamieszkania poza terytorium Rzeczypospolitej Polskiej:</w:t>
      </w:r>
    </w:p>
    <w:p w14:paraId="05A2732C" w14:textId="77777777" w:rsidR="00FC47BE" w:rsidRPr="00FC47BE" w:rsidRDefault="00FC47BE" w:rsidP="001B1AF3">
      <w:pPr>
        <w:numPr>
          <w:ilvl w:val="0"/>
          <w:numId w:val="55"/>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44290F3D" w14:textId="51C4CCD6" w:rsidR="00FC47BE" w:rsidRPr="00FC47BE" w:rsidRDefault="00FC47BE" w:rsidP="001B1AF3">
      <w:pPr>
        <w:numPr>
          <w:ilvl w:val="0"/>
          <w:numId w:val="55"/>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jeżeli </w:t>
      </w:r>
      <w:r w:rsidR="001F4B24" w:rsidRPr="00C20883">
        <w:rPr>
          <w:rFonts w:cs="Calibri"/>
          <w:bCs w:val="0"/>
          <w:kern w:val="0"/>
          <w:sz w:val="22"/>
          <w:szCs w:val="22"/>
        </w:rPr>
        <w:t xml:space="preserve">w kraju, w którym wykonawca ma siedzibę lub miejsce zamieszkania lub miejsce zamieszkania ma osoba, której dokument dotyczy, nie wydaje się dokumentu </w:t>
      </w:r>
      <w:r w:rsidR="001F4B24">
        <w:rPr>
          <w:rFonts w:cs="Calibri"/>
          <w:bCs w:val="0"/>
          <w:kern w:val="0"/>
          <w:sz w:val="22"/>
          <w:szCs w:val="22"/>
        </w:rPr>
        <w:t xml:space="preserve">lub dokumentów, o których mowa </w:t>
      </w:r>
      <w:r w:rsidR="001F4B24" w:rsidRPr="00C20883">
        <w:rPr>
          <w:rFonts w:cs="Calibri"/>
          <w:bCs w:val="0"/>
          <w:kern w:val="0"/>
          <w:sz w:val="22"/>
          <w:szCs w:val="22"/>
        </w:rPr>
        <w:t>w pkt. 6 lit. „a”, zastępuje się</w:t>
      </w:r>
      <w:r w:rsidR="001F4B24">
        <w:rPr>
          <w:rFonts w:cs="Calibri"/>
          <w:bCs w:val="0"/>
          <w:kern w:val="0"/>
          <w:sz w:val="22"/>
          <w:szCs w:val="22"/>
        </w:rPr>
        <w:t xml:space="preserve"> je odpowiednio w całości lub w </w:t>
      </w:r>
      <w:r w:rsidR="001F4B24" w:rsidRPr="00C20883">
        <w:rPr>
          <w:rFonts w:cs="Calibri"/>
          <w:bCs w:val="0"/>
          <w:kern w:val="0"/>
          <w:sz w:val="22"/>
          <w:szCs w:val="22"/>
        </w:rPr>
        <w:t>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3803A56" w14:textId="77777777" w:rsidR="001F4B24" w:rsidRPr="00E71018" w:rsidRDefault="001F4B24" w:rsidP="001F4B24">
      <w:pPr>
        <w:numPr>
          <w:ilvl w:val="0"/>
          <w:numId w:val="11"/>
        </w:numPr>
        <w:tabs>
          <w:tab w:val="num" w:pos="709"/>
        </w:tabs>
        <w:spacing w:line="300" w:lineRule="auto"/>
        <w:ind w:left="709" w:hanging="425"/>
        <w:jc w:val="both"/>
        <w:rPr>
          <w:rFonts w:cs="Calibri"/>
          <w:b/>
          <w:bCs w:val="0"/>
          <w:kern w:val="0"/>
          <w:sz w:val="22"/>
          <w:szCs w:val="22"/>
        </w:rPr>
      </w:pPr>
      <w:bookmarkStart w:id="27" w:name="_Hlk61705471"/>
      <w:r w:rsidRPr="00E71018">
        <w:rPr>
          <w:rFonts w:cs="Calibri"/>
          <w:b/>
          <w:sz w:val="22"/>
          <w:szCs w:val="22"/>
        </w:rPr>
        <w:t>Dokumenty sporządzone w języku obcym składane są wraz z tłumaczeniem na język polski.</w:t>
      </w:r>
    </w:p>
    <w:p w14:paraId="763A7019" w14:textId="2A0485FF" w:rsidR="00FC47BE" w:rsidRPr="00FC47BE" w:rsidRDefault="00FC47BE" w:rsidP="00FC47BE">
      <w:pPr>
        <w:numPr>
          <w:ilvl w:val="0"/>
          <w:numId w:val="11"/>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7"/>
      <w:r w:rsidRPr="00FC47BE">
        <w:rPr>
          <w:rFonts w:asciiTheme="majorHAnsi" w:hAnsiTheme="majorHAnsi" w:cstheme="majorHAnsi"/>
          <w:sz w:val="22"/>
          <w:szCs w:val="22"/>
        </w:rPr>
        <w:t>W przypadku, gdy pobrane przez Zamawiającego dokumenty nie są w języku polskim Wykonawca zobowiązany jest złożyć ich tłumaczenie.</w:t>
      </w:r>
    </w:p>
    <w:p w14:paraId="3AEB6039" w14:textId="77777777" w:rsidR="00FC47BE" w:rsidRPr="00FC47BE" w:rsidRDefault="00FC47BE" w:rsidP="00FC47BE">
      <w:pPr>
        <w:spacing w:line="300" w:lineRule="auto"/>
        <w:jc w:val="both"/>
        <w:rPr>
          <w:rFonts w:asciiTheme="majorHAnsi" w:hAnsiTheme="majorHAnsi" w:cstheme="majorHAnsi"/>
          <w:sz w:val="22"/>
          <w:szCs w:val="22"/>
        </w:rPr>
      </w:pPr>
    </w:p>
    <w:p w14:paraId="72D74F55" w14:textId="77777777" w:rsidR="00FC47BE" w:rsidRPr="00FC47BE" w:rsidRDefault="00FC47BE" w:rsidP="00FC47BE">
      <w:pPr>
        <w:spacing w:line="300" w:lineRule="auto"/>
        <w:jc w:val="both"/>
        <w:rPr>
          <w:rFonts w:asciiTheme="majorHAnsi" w:hAnsiTheme="majorHAnsi" w:cstheme="majorHAnsi"/>
          <w:sz w:val="22"/>
          <w:szCs w:val="22"/>
        </w:rPr>
      </w:pPr>
    </w:p>
    <w:p w14:paraId="490B6DE8" w14:textId="77777777" w:rsidR="00FC47BE" w:rsidRPr="00FC47BE" w:rsidRDefault="00FC47BE" w:rsidP="00FC47BE">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8" w:name="_Hlk14675716"/>
      <w:r w:rsidRPr="00FC47BE">
        <w:rPr>
          <w:rFonts w:asciiTheme="majorHAnsi" w:hAnsiTheme="majorHAnsi" w:cstheme="majorHAnsi"/>
          <w:b/>
          <w:sz w:val="22"/>
          <w:szCs w:val="22"/>
        </w:rPr>
        <w:lastRenderedPageBreak/>
        <w:t>INFORMACJA DLA WYKONAWCÓW ZAMIERZAJĄCYCH POWIERZYĆ WYKONANIE CZĘŚCI ZAMÓWIENIA PODWYKONAWCOM ORAZ POLEGAJACYCH NA ZASOBACH PODMIOTÓW UDOSTEPNIAJĄCYCH ZASOBY</w:t>
      </w:r>
    </w:p>
    <w:bookmarkEnd w:id="28"/>
    <w:p w14:paraId="5D2ABB66" w14:textId="77777777" w:rsidR="00BA1A05" w:rsidRPr="00BF7D8F" w:rsidRDefault="00FC47BE" w:rsidP="00BA1A05">
      <w:pPr>
        <w:numPr>
          <w:ilvl w:val="0"/>
          <w:numId w:val="24"/>
        </w:numPr>
        <w:tabs>
          <w:tab w:val="num" w:pos="709"/>
        </w:tabs>
        <w:spacing w:line="300" w:lineRule="auto"/>
        <w:ind w:left="709" w:hanging="425"/>
        <w:jc w:val="both"/>
        <w:rPr>
          <w:rFonts w:cs="Calibri"/>
          <w:bCs w:val="0"/>
          <w:kern w:val="0"/>
          <w:sz w:val="22"/>
          <w:szCs w:val="22"/>
        </w:rPr>
      </w:pPr>
      <w:r w:rsidRPr="00FC47BE">
        <w:rPr>
          <w:rFonts w:asciiTheme="majorHAnsi" w:hAnsiTheme="majorHAnsi" w:cstheme="majorHAnsi"/>
          <w:sz w:val="22"/>
          <w:szCs w:val="22"/>
        </w:rPr>
        <w:t xml:space="preserve">Zamawiający dopuszcza udział </w:t>
      </w:r>
      <w:r w:rsidR="00BA1A05" w:rsidRPr="00BF7D8F">
        <w:rPr>
          <w:rFonts w:cs="Calibri"/>
          <w:b/>
          <w:kern w:val="0"/>
          <w:sz w:val="22"/>
          <w:szCs w:val="22"/>
        </w:rPr>
        <w:t>podwykonawców</w:t>
      </w:r>
      <w:r w:rsidR="00BA1A05" w:rsidRPr="00BF7D8F">
        <w:rPr>
          <w:rFonts w:cs="Calibri"/>
          <w:bCs w:val="0"/>
          <w:kern w:val="0"/>
          <w:sz w:val="22"/>
          <w:szCs w:val="22"/>
        </w:rPr>
        <w:t xml:space="preserve"> przy realizacji zamówienie i nie zastrzega obowiązku osobistego wykonania przez Wykonawcę kluczowych części zamówienia.</w:t>
      </w:r>
    </w:p>
    <w:p w14:paraId="4B641F3B" w14:textId="6E319C82" w:rsidR="00BA1A05" w:rsidRPr="00BF7D8F" w:rsidRDefault="00BA1A05" w:rsidP="00BA1A05">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w:t>
      </w:r>
      <w:r w:rsidRPr="00BF7D8F">
        <w:rPr>
          <w:rFonts w:cs="Calibri"/>
          <w:b/>
          <w:kern w:val="0"/>
          <w:sz w:val="22"/>
          <w:szCs w:val="22"/>
        </w:rPr>
        <w:t>żąda</w:t>
      </w:r>
      <w:r w:rsidRPr="00BF7D8F">
        <w:rPr>
          <w:rFonts w:cs="Calibri"/>
          <w:bCs w:val="0"/>
          <w:kern w:val="0"/>
          <w:sz w:val="22"/>
          <w:szCs w:val="22"/>
        </w:rPr>
        <w:t xml:space="preserve"> </w:t>
      </w:r>
      <w:bookmarkStart w:id="29" w:name="_Hlk61708228"/>
      <w:r w:rsidRPr="00BF7D8F">
        <w:rPr>
          <w:rFonts w:cs="Calibri"/>
          <w:bCs w:val="0"/>
          <w:kern w:val="0"/>
          <w:sz w:val="22"/>
          <w:szCs w:val="22"/>
        </w:rPr>
        <w:t xml:space="preserve">wskazania przez Wykonawcę w formularzu ofertowym części zamówienia, której wykonanie powierzy podwykonawcom (o ile są znani) oraz </w:t>
      </w:r>
      <w:r w:rsidR="00CD6276" w:rsidRPr="00BF7D8F">
        <w:rPr>
          <w:rFonts w:cs="Calibri"/>
          <w:bCs w:val="0"/>
          <w:kern w:val="0"/>
          <w:sz w:val="22"/>
          <w:szCs w:val="22"/>
        </w:rPr>
        <w:t>poda</w:t>
      </w:r>
      <w:r w:rsidR="00CD6276">
        <w:rPr>
          <w:rFonts w:cs="Calibri"/>
          <w:bCs w:val="0"/>
          <w:kern w:val="0"/>
          <w:sz w:val="22"/>
          <w:szCs w:val="22"/>
        </w:rPr>
        <w:t>nie</w:t>
      </w:r>
      <w:r w:rsidR="00CD6276" w:rsidRPr="00BF7D8F">
        <w:rPr>
          <w:rFonts w:cs="Calibri"/>
          <w:bCs w:val="0"/>
          <w:kern w:val="0"/>
          <w:sz w:val="22"/>
          <w:szCs w:val="22"/>
        </w:rPr>
        <w:t xml:space="preserve"> </w:t>
      </w:r>
      <w:r w:rsidRPr="00BF7D8F">
        <w:rPr>
          <w:rFonts w:cs="Calibri"/>
          <w:bCs w:val="0"/>
          <w:kern w:val="0"/>
          <w:sz w:val="22"/>
          <w:szCs w:val="22"/>
        </w:rPr>
        <w:t>(o ile są mu wiadome na tym etapie) nazwy (firmy) tych podwykonawców</w:t>
      </w:r>
      <w:r w:rsidR="00CD6276">
        <w:rPr>
          <w:rFonts w:cs="Calibri"/>
          <w:bCs w:val="0"/>
          <w:kern w:val="0"/>
          <w:sz w:val="22"/>
          <w:szCs w:val="22"/>
        </w:rPr>
        <w:t>.</w:t>
      </w:r>
      <w:r w:rsidRPr="00BF7D8F">
        <w:rPr>
          <w:rFonts w:cs="Calibri"/>
          <w:bCs w:val="0"/>
          <w:kern w:val="0"/>
          <w:sz w:val="22"/>
          <w:szCs w:val="22"/>
        </w:rPr>
        <w:t xml:space="preserve"> </w:t>
      </w:r>
      <w:bookmarkEnd w:id="29"/>
    </w:p>
    <w:p w14:paraId="5B0EF8D8" w14:textId="289B6489" w:rsidR="00BA1A05" w:rsidRPr="00593687" w:rsidRDefault="00BA1A05" w:rsidP="00BA1A05">
      <w:pPr>
        <w:numPr>
          <w:ilvl w:val="0"/>
          <w:numId w:val="24"/>
        </w:numPr>
        <w:tabs>
          <w:tab w:val="num" w:pos="709"/>
        </w:tabs>
        <w:spacing w:line="300" w:lineRule="auto"/>
        <w:ind w:left="709" w:hanging="425"/>
        <w:jc w:val="both"/>
        <w:rPr>
          <w:rFonts w:cs="Calibri"/>
          <w:bCs w:val="0"/>
          <w:kern w:val="0"/>
          <w:sz w:val="22"/>
          <w:szCs w:val="22"/>
        </w:rPr>
      </w:pPr>
      <w:r w:rsidRPr="00593687">
        <w:rPr>
          <w:rFonts w:cs="Calibri"/>
          <w:bCs w:val="0"/>
          <w:kern w:val="0"/>
          <w:sz w:val="22"/>
          <w:szCs w:val="22"/>
        </w:rPr>
        <w:t>Zamawiający nie będzie weryfikował podwykonawców pod kątem braku istnienia podstaw do wykluczenia</w:t>
      </w:r>
      <w:r w:rsidR="00CD6276" w:rsidRPr="00593687">
        <w:rPr>
          <w:rFonts w:cs="Calibri"/>
          <w:bCs w:val="0"/>
          <w:kern w:val="0"/>
          <w:sz w:val="22"/>
          <w:szCs w:val="22"/>
        </w:rPr>
        <w:t xml:space="preserve"> </w:t>
      </w:r>
      <w:r w:rsidR="00CD6276" w:rsidRPr="00593687">
        <w:rPr>
          <w:rFonts w:asciiTheme="majorHAnsi" w:hAnsiTheme="majorHAnsi" w:cstheme="majorHAnsi"/>
          <w:sz w:val="22"/>
          <w:szCs w:val="22"/>
        </w:rPr>
        <w:t>za wyjątkiem podmiotu, na którego zasoby Wykonawca się powołuje  (podwykonawca udostępniających zasoby).</w:t>
      </w:r>
    </w:p>
    <w:p w14:paraId="686D4B36" w14:textId="77777777" w:rsidR="00BA1A05" w:rsidRPr="00BF7D8F" w:rsidRDefault="00BA1A05" w:rsidP="00BA1A05">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wystąpienia podwykonawstwa, Zamawiający przed podpisaniem umowy może zażądać kopii umowy regulującej współpracę Wykonawcy z Podwykonawcą.</w:t>
      </w:r>
    </w:p>
    <w:p w14:paraId="43EB412A" w14:textId="77777777" w:rsidR="00BA1A05" w:rsidRPr="00BF7D8F" w:rsidRDefault="00BA1A05" w:rsidP="00BA1A05">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braku informacji o podwykonawcach Zamawiający uzna, że Wykonawca sam zrealizuje zamówienie i nie będzie korzystał z podwykonawców przy jego realizacji.</w:t>
      </w:r>
    </w:p>
    <w:p w14:paraId="332FCD56" w14:textId="4FE7A10A" w:rsidR="00BA1A05" w:rsidRPr="00BF7D8F" w:rsidRDefault="00BA1A05" w:rsidP="00BA1A05">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Wykonawca, który w celu wykazania spełniania warunków udziału w postępowaniu powołuje się na zasoby </w:t>
      </w:r>
      <w:bookmarkStart w:id="30" w:name="_Hlk56073028"/>
      <w:r w:rsidRPr="00BF7D8F">
        <w:rPr>
          <w:rFonts w:cs="Calibri"/>
          <w:b/>
          <w:kern w:val="0"/>
          <w:sz w:val="22"/>
          <w:szCs w:val="22"/>
        </w:rPr>
        <w:t>podmiotu udostepniającego zasoby</w:t>
      </w:r>
      <w:bookmarkEnd w:id="30"/>
      <w:r w:rsidRPr="00BF7D8F">
        <w:rPr>
          <w:rFonts w:cs="Calibri"/>
          <w:bCs w:val="0"/>
          <w:kern w:val="0"/>
          <w:sz w:val="22"/>
          <w:szCs w:val="22"/>
        </w:rPr>
        <w:t>, zobowiązany jest do wskazania tych podmiotów, (w formularzu ofertowym i załączniku nr 6), oraz przedstawienia, wraz z oświadczeniem, o którym mowa w art. 125 ust. 1, także oświadczenia z art. 125 ust. 5 podmiotu udostępniającego zasoby, potwierdzające brak podstaw wykluczenia tego podmiotu (wzór oświadczenia – załącznik nr 2A do SWZ) oraz odpowiednio oświadczenia z art. 125 ust. 5 o spełnianiu warunków udziału w postępowaniu, w zakresie, w jakim wykonawca powołuje się na jego zasoby (wzór oświadczenia – załącznik nr 3A do SWZ)</w:t>
      </w:r>
      <w:bookmarkStart w:id="31" w:name="_Hlk14676315"/>
      <w:r w:rsidRPr="00BF7D8F">
        <w:rPr>
          <w:rFonts w:cs="Calibri"/>
          <w:bCs w:val="0"/>
          <w:kern w:val="0"/>
          <w:sz w:val="22"/>
          <w:szCs w:val="22"/>
        </w:rPr>
        <w:t xml:space="preserve">, </w:t>
      </w:r>
      <w:r w:rsidRPr="00BF7D8F">
        <w:rPr>
          <w:rFonts w:cs="Calibri"/>
          <w:b/>
          <w:bCs w:val="0"/>
          <w:kern w:val="0"/>
          <w:sz w:val="22"/>
          <w:szCs w:val="22"/>
        </w:rPr>
        <w:t>podpisane przez te podmioty</w:t>
      </w:r>
      <w:r w:rsidRPr="00BF7D8F">
        <w:rPr>
          <w:rFonts w:cs="Calibri"/>
          <w:bCs w:val="0"/>
          <w:kern w:val="0"/>
          <w:sz w:val="22"/>
          <w:szCs w:val="22"/>
        </w:rPr>
        <w:t xml:space="preserve"> (dla każdego z podmiotów osobno).</w:t>
      </w:r>
      <w:r w:rsidRPr="00BF7D8F">
        <w:rPr>
          <w:rFonts w:cs="Calibri"/>
          <w:kern w:val="0"/>
          <w:sz w:val="22"/>
          <w:szCs w:val="22"/>
        </w:rPr>
        <w:t xml:space="preserve"> </w:t>
      </w:r>
    </w:p>
    <w:p w14:paraId="4BE5375B" w14:textId="77777777" w:rsidR="00BA1A05" w:rsidRPr="00BF7D8F" w:rsidRDefault="00BA1A05" w:rsidP="00BA1A05">
      <w:pPr>
        <w:spacing w:line="300" w:lineRule="auto"/>
        <w:ind w:left="709"/>
        <w:jc w:val="both"/>
        <w:rPr>
          <w:rFonts w:cs="Calibri"/>
          <w:bCs w:val="0"/>
          <w:kern w:val="0"/>
          <w:sz w:val="22"/>
          <w:szCs w:val="22"/>
        </w:rPr>
      </w:pPr>
      <w:r w:rsidRPr="00BF7D8F">
        <w:rPr>
          <w:rFonts w:cs="Calibri"/>
          <w:bCs w:val="0"/>
          <w:kern w:val="0"/>
          <w:sz w:val="22"/>
          <w:szCs w:val="22"/>
        </w:rPr>
        <w:t>Zamawiający dla tych podmiotów, będzie również żądał dokumentów, o których mowa w rozdziale VII pkt 6 lit. „a”.</w:t>
      </w:r>
      <w:bookmarkEnd w:id="31"/>
    </w:p>
    <w:p w14:paraId="3389731A" w14:textId="77777777" w:rsidR="00BA1A05" w:rsidRPr="00BF7D8F" w:rsidRDefault="00BA1A05" w:rsidP="00BA1A05">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BF7D8F">
        <w:rPr>
          <w:rFonts w:cs="Calibri"/>
          <w:b/>
          <w:bCs w:val="0"/>
          <w:kern w:val="0"/>
          <w:sz w:val="22"/>
          <w:szCs w:val="22"/>
        </w:rPr>
        <w:t xml:space="preserve">zobowiązania </w:t>
      </w:r>
      <w:bookmarkStart w:id="32" w:name="_Hlk56071941"/>
      <w:r w:rsidRPr="00BF7D8F">
        <w:rPr>
          <w:rFonts w:cs="Calibri"/>
          <w:b/>
          <w:bCs w:val="0"/>
          <w:kern w:val="0"/>
          <w:sz w:val="22"/>
          <w:szCs w:val="22"/>
        </w:rPr>
        <w:t>podmiotu udostepniającego zasoby</w:t>
      </w:r>
      <w:bookmarkEnd w:id="32"/>
      <w:r w:rsidRPr="00BF7D8F">
        <w:rPr>
          <w:rFonts w:cs="Calibri"/>
          <w:bCs w:val="0"/>
          <w:kern w:val="0"/>
          <w:sz w:val="22"/>
          <w:szCs w:val="22"/>
        </w:rPr>
        <w:t xml:space="preserve"> do oddania mu do dyspozycji niezbędnych zasobów na potrzeby realizacji danego zamówienia (wzór – załącznik nr 6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33" w:name="_Hlk56071594"/>
      <w:r w:rsidRPr="00BF7D8F">
        <w:rPr>
          <w:rFonts w:cs="Calibri"/>
          <w:bCs w:val="0"/>
          <w:kern w:val="0"/>
          <w:sz w:val="22"/>
          <w:szCs w:val="22"/>
        </w:rPr>
        <w:t>podmiotu udostępniającego zasoby</w:t>
      </w:r>
      <w:bookmarkEnd w:id="33"/>
      <w:r w:rsidRPr="00BF7D8F">
        <w:rPr>
          <w:rFonts w:cs="Calibri"/>
          <w:bCs w:val="0"/>
          <w:kern w:val="0"/>
          <w:sz w:val="22"/>
          <w:szCs w:val="22"/>
        </w:rPr>
        <w:t>), które określają w szczególności:</w:t>
      </w:r>
    </w:p>
    <w:p w14:paraId="3B118C81" w14:textId="77777777" w:rsidR="00BA1A05" w:rsidRPr="00BF7D8F" w:rsidRDefault="00BA1A05" w:rsidP="001B1AF3">
      <w:pPr>
        <w:numPr>
          <w:ilvl w:val="0"/>
          <w:numId w:val="58"/>
        </w:numPr>
        <w:tabs>
          <w:tab w:val="num" w:pos="1134"/>
        </w:tabs>
        <w:spacing w:line="300" w:lineRule="auto"/>
        <w:ind w:left="1134" w:hanging="425"/>
        <w:jc w:val="both"/>
        <w:rPr>
          <w:rFonts w:cs="Calibri"/>
          <w:bCs w:val="0"/>
          <w:kern w:val="0"/>
          <w:sz w:val="22"/>
          <w:szCs w:val="22"/>
        </w:rPr>
      </w:pPr>
      <w:bookmarkStart w:id="34" w:name="_Hlk56073402"/>
      <w:r w:rsidRPr="00BF7D8F">
        <w:rPr>
          <w:rFonts w:cs="Calibri"/>
          <w:bCs w:val="0"/>
          <w:kern w:val="0"/>
          <w:sz w:val="22"/>
          <w:szCs w:val="22"/>
        </w:rPr>
        <w:t>zakres dostępnych wykonawcy zasobów podmiotu udostępniającego zasoby;</w:t>
      </w:r>
    </w:p>
    <w:p w14:paraId="2B480575" w14:textId="77777777" w:rsidR="00BA1A05" w:rsidRPr="00BF7D8F" w:rsidRDefault="00BA1A05" w:rsidP="001B1AF3">
      <w:pPr>
        <w:numPr>
          <w:ilvl w:val="0"/>
          <w:numId w:val="58"/>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sposób i okres udostępnienia wykonawcy i wykorzystania przez niego zasobów podmiotu udostępniającego te zasoby przy wykonywaniu zamówienia.</w:t>
      </w:r>
    </w:p>
    <w:bookmarkEnd w:id="34"/>
    <w:p w14:paraId="0506361F" w14:textId="77777777" w:rsidR="00BA1A05" w:rsidRPr="00BF7D8F" w:rsidRDefault="00BA1A05" w:rsidP="00BA1A05">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Pr="00BF7D8F">
        <w:rPr>
          <w:rFonts w:cs="Calibri"/>
          <w:bCs w:val="0"/>
          <w:kern w:val="0"/>
          <w:sz w:val="22"/>
          <w:szCs w:val="22"/>
        </w:rPr>
        <w:lastRenderedPageBreak/>
        <w:t>przez Zamawiającego zastąpił ten podmiot innym podmiotem lub podmiotami albo wykazał, że samodzielnie spełnia warunki udziału w postępowaniu.</w:t>
      </w:r>
    </w:p>
    <w:p w14:paraId="5A56E3DB" w14:textId="77777777" w:rsidR="00BA1A05" w:rsidRPr="00BF7D8F" w:rsidRDefault="00BA1A05" w:rsidP="00BA1A05">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27022EC" w14:textId="77777777" w:rsidR="00BA1A05" w:rsidRPr="00BF7D8F" w:rsidRDefault="00BA1A05" w:rsidP="00BA1A05">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2F893D3" w14:textId="77777777" w:rsidR="00BA1A05" w:rsidRPr="00BF7D8F" w:rsidRDefault="00BA1A05" w:rsidP="00BA1A05">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Powierzenie wykonania części zamówienia podwykonawcom nie zwalnia Wykonawcy z odpowiedzialności za należyte wykonanie zamówienia. </w:t>
      </w:r>
    </w:p>
    <w:p w14:paraId="5AB44B57" w14:textId="054BC233" w:rsidR="00FC47BE" w:rsidRPr="00FC47BE" w:rsidRDefault="00FC47BE" w:rsidP="00BA1A05">
      <w:pPr>
        <w:spacing w:line="300" w:lineRule="auto"/>
        <w:ind w:left="709"/>
        <w:jc w:val="both"/>
        <w:rPr>
          <w:rFonts w:asciiTheme="majorHAnsi" w:hAnsiTheme="majorHAnsi" w:cstheme="majorHAnsi"/>
          <w:sz w:val="22"/>
          <w:szCs w:val="22"/>
        </w:rPr>
      </w:pPr>
    </w:p>
    <w:p w14:paraId="51BB28BD" w14:textId="379114AB" w:rsidR="00FC47BE" w:rsidRPr="00FC47BE" w:rsidRDefault="00FC47BE" w:rsidP="00FC47BE">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FC47BE">
        <w:rPr>
          <w:rFonts w:asciiTheme="majorHAnsi" w:hAnsiTheme="majorHAnsi" w:cstheme="majorHAnsi"/>
          <w:b/>
          <w:sz w:val="22"/>
          <w:szCs w:val="22"/>
        </w:rPr>
        <w:t>INFORMACJA DLA WYKONAWCÓW WSPÓLNIE UBIEGAJĄCYCH SIĘ O UDZIELENIE ZAMÓWIENIA (NP.</w:t>
      </w:r>
      <w:r w:rsidR="00286EDA">
        <w:rPr>
          <w:rFonts w:asciiTheme="majorHAnsi" w:hAnsiTheme="majorHAnsi" w:cstheme="majorHAnsi"/>
          <w:b/>
          <w:sz w:val="22"/>
          <w:szCs w:val="22"/>
        </w:rPr>
        <w:t> </w:t>
      </w:r>
      <w:r w:rsidRPr="00FC47BE">
        <w:rPr>
          <w:rFonts w:asciiTheme="majorHAnsi" w:hAnsiTheme="majorHAnsi" w:cstheme="majorHAnsi"/>
          <w:b/>
          <w:sz w:val="22"/>
          <w:szCs w:val="22"/>
        </w:rPr>
        <w:t>SPÓŁKI CYWILNE, KONSORCJA)</w:t>
      </w:r>
    </w:p>
    <w:p w14:paraId="1E1C8A6E" w14:textId="3B765D51" w:rsidR="00BA1A05" w:rsidRPr="00BF7D8F" w:rsidRDefault="00FC47BE" w:rsidP="00BA1A05">
      <w:pPr>
        <w:numPr>
          <w:ilvl w:val="0"/>
          <w:numId w:val="30"/>
        </w:numPr>
        <w:tabs>
          <w:tab w:val="num" w:pos="709"/>
        </w:tabs>
        <w:spacing w:line="300" w:lineRule="auto"/>
        <w:ind w:left="709" w:hanging="425"/>
        <w:jc w:val="both"/>
        <w:rPr>
          <w:rFonts w:cs="Calibri"/>
          <w:bCs w:val="0"/>
          <w:kern w:val="0"/>
          <w:sz w:val="22"/>
          <w:szCs w:val="22"/>
        </w:rPr>
      </w:pPr>
      <w:r w:rsidRPr="00FC47BE">
        <w:rPr>
          <w:rFonts w:asciiTheme="majorHAnsi" w:hAnsiTheme="majorHAnsi" w:cstheme="majorHAnsi"/>
          <w:sz w:val="22"/>
          <w:szCs w:val="22"/>
        </w:rPr>
        <w:t xml:space="preserve">O </w:t>
      </w:r>
      <w:r w:rsidR="00BA1A05" w:rsidRPr="00BF7D8F">
        <w:rPr>
          <w:rFonts w:cs="Calibri"/>
          <w:bCs w:val="0"/>
          <w:kern w:val="0"/>
          <w:sz w:val="22"/>
          <w:szCs w:val="22"/>
        </w:rPr>
        <w:t xml:space="preserve">udzielenie zamówienia publicznego Wykonawcy mogą się ubiegać wspólnie. W takim przypadku Wykonawcy zobowiązani są </w:t>
      </w:r>
      <w:r w:rsidR="00BA1A05" w:rsidRPr="00BF7D8F">
        <w:rPr>
          <w:rFonts w:cs="Calibri"/>
          <w:b/>
          <w:kern w:val="0"/>
          <w:sz w:val="22"/>
          <w:szCs w:val="22"/>
        </w:rPr>
        <w:t>ustanowić pełnomocnika</w:t>
      </w:r>
      <w:r w:rsidR="00BA1A05" w:rsidRPr="00BF7D8F">
        <w:rPr>
          <w:rFonts w:cs="Calibri"/>
          <w:bCs w:val="0"/>
          <w:kern w:val="0"/>
          <w:sz w:val="22"/>
          <w:szCs w:val="22"/>
        </w:rPr>
        <w:t xml:space="preserve"> do reprezentowania ich w postępowaniu o udzielenie zamówienia publicznego albo reprezentowania ich w postępowaniu i zawarcia umowy w sprawie udzielenia zamówienia publicznego. Pełnomocnictwo należy złożyć wraz</w:t>
      </w:r>
      <w:r w:rsidR="00286EDA">
        <w:rPr>
          <w:rFonts w:cs="Calibri"/>
          <w:bCs w:val="0"/>
          <w:kern w:val="0"/>
          <w:sz w:val="22"/>
          <w:szCs w:val="22"/>
        </w:rPr>
        <w:t> </w:t>
      </w:r>
      <w:r w:rsidR="00BA1A05" w:rsidRPr="00BF7D8F">
        <w:rPr>
          <w:rFonts w:cs="Calibri"/>
          <w:bCs w:val="0"/>
          <w:kern w:val="0"/>
          <w:sz w:val="22"/>
          <w:szCs w:val="22"/>
        </w:rPr>
        <w:t>z</w:t>
      </w:r>
      <w:r w:rsidR="00286EDA">
        <w:rPr>
          <w:rFonts w:cs="Calibri"/>
          <w:bCs w:val="0"/>
          <w:kern w:val="0"/>
          <w:sz w:val="22"/>
          <w:szCs w:val="22"/>
        </w:rPr>
        <w:t> </w:t>
      </w:r>
      <w:r w:rsidR="00BA1A05" w:rsidRPr="00BF7D8F">
        <w:rPr>
          <w:rFonts w:cs="Calibri"/>
          <w:bCs w:val="0"/>
          <w:kern w:val="0"/>
          <w:sz w:val="22"/>
          <w:szCs w:val="22"/>
        </w:rPr>
        <w:t>ofertą.</w:t>
      </w:r>
    </w:p>
    <w:p w14:paraId="47F75F99" w14:textId="77777777" w:rsidR="00BA1A05" w:rsidRPr="00BF7D8F" w:rsidRDefault="00BA1A05" w:rsidP="00BA1A05">
      <w:pPr>
        <w:numPr>
          <w:ilvl w:val="0"/>
          <w:numId w:val="30"/>
        </w:numPr>
        <w:shd w:val="clear" w:color="auto" w:fill="FFFFFF"/>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Żaden z Wykonawców wspólnie ubiegających się o udzielenie zamówienia nie może podlegać wykluczeniu z postępowania na podstawie przesłanek wskazanych w rozdziale VI pkt 1–2</w:t>
      </w:r>
      <w:r>
        <w:rPr>
          <w:rFonts w:cs="Calibri"/>
          <w:bCs w:val="0"/>
          <w:kern w:val="0"/>
          <w:sz w:val="22"/>
          <w:szCs w:val="22"/>
        </w:rPr>
        <w:t xml:space="preserve"> i 7 SWZ</w:t>
      </w:r>
      <w:r w:rsidRPr="00BF7D8F">
        <w:rPr>
          <w:rFonts w:cs="Calibri"/>
          <w:bCs w:val="0"/>
          <w:kern w:val="0"/>
          <w:sz w:val="22"/>
          <w:szCs w:val="22"/>
        </w:rPr>
        <w:t xml:space="preserve">. W związku z powyższym </w:t>
      </w:r>
      <w:r w:rsidRPr="00BF7D8F">
        <w:rPr>
          <w:rFonts w:cs="Calibri"/>
          <w:b/>
          <w:bCs w:val="0"/>
          <w:kern w:val="0"/>
          <w:sz w:val="22"/>
          <w:szCs w:val="22"/>
        </w:rPr>
        <w:t xml:space="preserve">każdy z Wykonawców (odrębnie) składa oświadczenie dotyczące przesłanek wykluczenia z postępowania </w:t>
      </w:r>
      <w:r w:rsidRPr="00BF7D8F">
        <w:rPr>
          <w:rFonts w:cs="Calibri"/>
          <w:bCs w:val="0"/>
          <w:kern w:val="0"/>
          <w:sz w:val="22"/>
          <w:szCs w:val="22"/>
        </w:rPr>
        <w:t>(wzór oświadczenia – załącznik nr 2 do SWZ) a </w:t>
      </w:r>
      <w:r w:rsidRPr="00BF7D8F">
        <w:rPr>
          <w:rFonts w:cs="Calibri"/>
          <w:b/>
          <w:kern w:val="0"/>
          <w:sz w:val="22"/>
          <w:szCs w:val="22"/>
        </w:rPr>
        <w:t>oświadczenie dotyczące spełnianie warunków udziału w postępowaniu</w:t>
      </w:r>
      <w:r w:rsidRPr="00BF7D8F">
        <w:rPr>
          <w:rFonts w:cs="Calibri"/>
          <w:bCs w:val="0"/>
          <w:kern w:val="0"/>
          <w:sz w:val="22"/>
          <w:szCs w:val="22"/>
        </w:rPr>
        <w:t xml:space="preserve"> </w:t>
      </w:r>
      <w:bookmarkStart w:id="35" w:name="_Hlk61697859"/>
      <w:r w:rsidRPr="00BF7D8F">
        <w:rPr>
          <w:rFonts w:cs="Calibri"/>
          <w:bCs w:val="0"/>
          <w:kern w:val="0"/>
          <w:sz w:val="22"/>
          <w:szCs w:val="22"/>
        </w:rPr>
        <w:t xml:space="preserve">(wzór oświadczenia – załącznik nr 3 do SWZ) </w:t>
      </w:r>
      <w:bookmarkEnd w:id="35"/>
      <w:r w:rsidRPr="00BF7D8F">
        <w:rPr>
          <w:rFonts w:cs="Calibri"/>
          <w:b/>
          <w:kern w:val="0"/>
          <w:sz w:val="22"/>
          <w:szCs w:val="22"/>
        </w:rPr>
        <w:t xml:space="preserve">składa każdy z Wykonawców, w zakresie w jakim wykazuje spełnianie warunków udziału w postępowaniu </w:t>
      </w:r>
    </w:p>
    <w:p w14:paraId="781B4EEA" w14:textId="7006EE49" w:rsidR="00BA1A05" w:rsidRPr="00BF7D8F" w:rsidRDefault="00BA1A05" w:rsidP="00BA1A05">
      <w:pPr>
        <w:shd w:val="clear" w:color="auto" w:fill="FFFFFF"/>
        <w:spacing w:line="300" w:lineRule="auto"/>
        <w:ind w:left="709"/>
        <w:jc w:val="both"/>
        <w:rPr>
          <w:rFonts w:cs="Calibri"/>
          <w:bCs w:val="0"/>
          <w:kern w:val="0"/>
          <w:sz w:val="22"/>
          <w:szCs w:val="22"/>
        </w:rPr>
      </w:pPr>
      <w:r w:rsidRPr="00BF7D8F">
        <w:rPr>
          <w:rFonts w:cs="Calibri"/>
          <w:bCs w:val="0"/>
          <w:kern w:val="0"/>
          <w:sz w:val="22"/>
          <w:szCs w:val="22"/>
        </w:rPr>
        <w:t>Informacje zawarte w oświadczeniach będą stanowić wstępne potwierdzenie braku podstaw do</w:t>
      </w:r>
      <w:r w:rsidR="0080177E">
        <w:rPr>
          <w:rFonts w:cs="Calibri"/>
          <w:bCs w:val="0"/>
          <w:kern w:val="0"/>
          <w:sz w:val="22"/>
          <w:szCs w:val="22"/>
        </w:rPr>
        <w:t> </w:t>
      </w:r>
      <w:r w:rsidRPr="00BF7D8F">
        <w:rPr>
          <w:rFonts w:cs="Calibri"/>
          <w:bCs w:val="0"/>
          <w:kern w:val="0"/>
          <w:sz w:val="22"/>
          <w:szCs w:val="22"/>
        </w:rPr>
        <w:t>wykluczenia oraz spełnianie warunków udziału w postępowaniu.</w:t>
      </w:r>
    </w:p>
    <w:p w14:paraId="4AAF5B25" w14:textId="79BBA54B" w:rsidR="00BA1A05" w:rsidRPr="00BF7D8F" w:rsidRDefault="00BA1A05" w:rsidP="00BA1A05">
      <w:pPr>
        <w:numPr>
          <w:ilvl w:val="0"/>
          <w:numId w:val="30"/>
        </w:numPr>
        <w:tabs>
          <w:tab w:val="num" w:pos="709"/>
        </w:tabs>
        <w:spacing w:line="300" w:lineRule="auto"/>
        <w:ind w:left="709" w:hanging="425"/>
        <w:jc w:val="both"/>
        <w:rPr>
          <w:rFonts w:cs="Calibri"/>
          <w:bCs w:val="0"/>
          <w:kern w:val="0"/>
          <w:sz w:val="22"/>
          <w:szCs w:val="22"/>
        </w:rPr>
      </w:pPr>
      <w:bookmarkStart w:id="36" w:name="_Hlk60654669"/>
      <w:r w:rsidRPr="00BF7D8F">
        <w:rPr>
          <w:rFonts w:cs="Calibri"/>
          <w:bCs w:val="0"/>
          <w:kern w:val="0"/>
          <w:sz w:val="22"/>
          <w:szCs w:val="22"/>
        </w:rPr>
        <w:t>W przypadku wspólnego ubiegania się o zamówienie przez Wykonawców, są oni zobowiązani, na</w:t>
      </w:r>
      <w:r w:rsidR="0080177E">
        <w:rPr>
          <w:rFonts w:cs="Calibri"/>
          <w:bCs w:val="0"/>
          <w:kern w:val="0"/>
          <w:sz w:val="22"/>
          <w:szCs w:val="22"/>
        </w:rPr>
        <w:t> </w:t>
      </w:r>
      <w:r w:rsidRPr="00BF7D8F">
        <w:rPr>
          <w:rFonts w:cs="Calibri"/>
          <w:bCs w:val="0"/>
          <w:kern w:val="0"/>
          <w:sz w:val="22"/>
          <w:szCs w:val="22"/>
        </w:rPr>
        <w:t>wezwanie Zamawiającego</w:t>
      </w:r>
      <w:bookmarkEnd w:id="36"/>
      <w:r w:rsidRPr="00BF7D8F">
        <w:rPr>
          <w:rFonts w:cs="Calibri"/>
          <w:bCs w:val="0"/>
          <w:kern w:val="0"/>
          <w:sz w:val="22"/>
          <w:szCs w:val="22"/>
        </w:rPr>
        <w:t>, do złożenia dokumentów i oświadczeń, o których mowa w rozdziale VII pkt 6, przy czym:</w:t>
      </w:r>
    </w:p>
    <w:p w14:paraId="44488943" w14:textId="77777777" w:rsidR="00BA1A05" w:rsidRPr="00BF7D8F" w:rsidRDefault="00BA1A05" w:rsidP="001B1AF3">
      <w:pPr>
        <w:numPr>
          <w:ilvl w:val="0"/>
          <w:numId w:val="59"/>
        </w:numPr>
        <w:spacing w:line="300" w:lineRule="auto"/>
        <w:ind w:left="1134" w:hanging="425"/>
        <w:jc w:val="both"/>
        <w:rPr>
          <w:rFonts w:cs="Calibri"/>
          <w:bCs w:val="0"/>
          <w:kern w:val="0"/>
          <w:sz w:val="22"/>
          <w:szCs w:val="22"/>
        </w:rPr>
      </w:pPr>
      <w:r w:rsidRPr="00BF7D8F">
        <w:rPr>
          <w:rFonts w:cs="Calibri"/>
          <w:bCs w:val="0"/>
          <w:kern w:val="0"/>
          <w:sz w:val="22"/>
          <w:szCs w:val="22"/>
        </w:rPr>
        <w:t>dokumenty i oświadczenia, o których mowa w rozdziale VII pkt 6 lit. „a” SWZ składa każdy z nich;</w:t>
      </w:r>
    </w:p>
    <w:p w14:paraId="2DC69B9E" w14:textId="77777777" w:rsidR="00BA1A05" w:rsidRPr="00BF7D8F" w:rsidRDefault="00BA1A05" w:rsidP="001B1AF3">
      <w:pPr>
        <w:numPr>
          <w:ilvl w:val="0"/>
          <w:numId w:val="59"/>
        </w:numPr>
        <w:spacing w:line="300" w:lineRule="auto"/>
        <w:ind w:left="1134" w:hanging="425"/>
        <w:jc w:val="both"/>
        <w:rPr>
          <w:rFonts w:cs="Calibri"/>
          <w:bCs w:val="0"/>
          <w:kern w:val="0"/>
          <w:sz w:val="22"/>
          <w:szCs w:val="22"/>
        </w:rPr>
      </w:pPr>
      <w:r w:rsidRPr="00BF7D8F">
        <w:rPr>
          <w:rFonts w:cs="Calibri"/>
          <w:bCs w:val="0"/>
          <w:kern w:val="0"/>
          <w:sz w:val="22"/>
          <w:szCs w:val="22"/>
        </w:rPr>
        <w:t>dokumenty i oświadczenia, o których mowa w rozdziale VII pkt 6 lit. „b” SWZ składa Wykonawca, który wykazuje spełnianie warunku, o których mowa w rozdziale VI.</w:t>
      </w:r>
    </w:p>
    <w:p w14:paraId="374CD2CB" w14:textId="77777777" w:rsidR="00BA1A05" w:rsidRPr="00BF7D8F" w:rsidRDefault="00BA1A05" w:rsidP="00BA1A05">
      <w:pPr>
        <w:numPr>
          <w:ilvl w:val="0"/>
          <w:numId w:val="30"/>
        </w:numPr>
        <w:spacing w:line="300" w:lineRule="auto"/>
        <w:ind w:left="709"/>
        <w:contextualSpacing/>
        <w:jc w:val="both"/>
        <w:rPr>
          <w:rFonts w:cs="Calibri"/>
          <w:bCs w:val="0"/>
          <w:kern w:val="0"/>
          <w:sz w:val="22"/>
          <w:szCs w:val="22"/>
        </w:rPr>
      </w:pPr>
      <w:r w:rsidRPr="00BF7D8F">
        <w:rPr>
          <w:rFonts w:cs="Calibri"/>
          <w:bCs w:val="0"/>
          <w:kern w:val="0"/>
          <w:sz w:val="22"/>
          <w:szCs w:val="22"/>
        </w:rPr>
        <w:t>W przypadku wspólnego ubiegania się o zamówienie przez Wykonawców, Zamawiający przed podpisaniem umowy może zażądać kopii umowy regulującej współpracę tych Wykonawców.</w:t>
      </w:r>
    </w:p>
    <w:p w14:paraId="5321F239" w14:textId="193F79C9" w:rsidR="00FC47BE" w:rsidRPr="00FC47BE" w:rsidRDefault="00FC47BE" w:rsidP="00BA1A05">
      <w:pPr>
        <w:spacing w:line="300" w:lineRule="auto"/>
        <w:ind w:left="709"/>
        <w:jc w:val="both"/>
        <w:rPr>
          <w:rFonts w:asciiTheme="majorHAnsi" w:hAnsiTheme="majorHAnsi" w:cstheme="majorHAnsi"/>
          <w:sz w:val="22"/>
          <w:szCs w:val="22"/>
        </w:rPr>
      </w:pPr>
    </w:p>
    <w:p w14:paraId="58565630" w14:textId="77777777" w:rsidR="00FC47BE" w:rsidRPr="00FC47BE" w:rsidRDefault="00FC47BE" w:rsidP="00FC47BE">
      <w:pPr>
        <w:spacing w:line="300" w:lineRule="auto"/>
        <w:ind w:left="709"/>
        <w:contextualSpacing/>
        <w:jc w:val="both"/>
        <w:rPr>
          <w:rFonts w:asciiTheme="majorHAnsi" w:hAnsiTheme="majorHAnsi" w:cstheme="majorHAnsi"/>
          <w:sz w:val="22"/>
          <w:szCs w:val="22"/>
          <w:highlight w:val="yellow"/>
        </w:rPr>
      </w:pPr>
    </w:p>
    <w:p w14:paraId="03355558" w14:textId="77777777" w:rsidR="00FC47BE" w:rsidRPr="00FC47BE" w:rsidRDefault="00FC47BE" w:rsidP="00FC47BE">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FC47BE">
        <w:rPr>
          <w:rFonts w:asciiTheme="majorHAnsi" w:hAnsiTheme="majorHAnsi" w:cstheme="majorHAnsi"/>
          <w:b/>
          <w:sz w:val="22"/>
          <w:szCs w:val="22"/>
        </w:rPr>
        <w:lastRenderedPageBreak/>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3017C5A5"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Postępowanie prowadzone jest w języku polskim przy użyciu środków komunikacji elektronicznej </w:t>
      </w:r>
      <w:r w:rsidRPr="00FC47BE">
        <w:rPr>
          <w:rFonts w:asciiTheme="majorHAnsi" w:hAnsiTheme="majorHAnsi" w:cstheme="majorHAnsi"/>
          <w:b/>
          <w:sz w:val="22"/>
          <w:szCs w:val="22"/>
        </w:rPr>
        <w:t xml:space="preserve">wyłącznie za pośrednictwem Platformy </w:t>
      </w:r>
      <w:r w:rsidRPr="00FC47BE">
        <w:rPr>
          <w:rFonts w:asciiTheme="majorHAnsi" w:hAnsiTheme="majorHAnsi" w:cstheme="majorHAnsi"/>
          <w:sz w:val="22"/>
          <w:szCs w:val="22"/>
        </w:rPr>
        <w:t xml:space="preserve">pod adresem: </w:t>
      </w:r>
      <w:hyperlink r:id="rId9" w:history="1">
        <w:r w:rsidRPr="00FC47BE">
          <w:rPr>
            <w:rFonts w:asciiTheme="majorHAnsi" w:hAnsiTheme="majorHAnsi" w:cstheme="majorHAnsi"/>
            <w:b/>
            <w:sz w:val="22"/>
            <w:szCs w:val="22"/>
            <w:u w:val="single"/>
          </w:rPr>
          <w:t>https://platformazakupowa.pl/pn/p</w:t>
        </w:r>
      </w:hyperlink>
      <w:r w:rsidRPr="00FC47BE">
        <w:rPr>
          <w:rFonts w:asciiTheme="majorHAnsi" w:hAnsiTheme="majorHAnsi" w:cstheme="majorHAnsi"/>
          <w:b/>
          <w:sz w:val="22"/>
          <w:szCs w:val="22"/>
          <w:u w:val="single"/>
        </w:rPr>
        <w:t>bs</w:t>
      </w:r>
      <w:r w:rsidRPr="00FC47BE">
        <w:rPr>
          <w:rFonts w:asciiTheme="majorHAnsi" w:hAnsiTheme="majorHAnsi" w:cstheme="majorHAnsi"/>
          <w:b/>
          <w:sz w:val="22"/>
          <w:szCs w:val="22"/>
        </w:rPr>
        <w:t xml:space="preserve">. </w:t>
      </w:r>
      <w:r w:rsidRPr="00FC47BE">
        <w:rPr>
          <w:rFonts w:asciiTheme="majorHAnsi" w:hAnsiTheme="majorHAnsi" w:cstheme="majorHAnsi"/>
          <w:sz w:val="22"/>
          <w:szCs w:val="22"/>
        </w:rPr>
        <w:t>Korzystanie z Platformy jest bezpłatne.</w:t>
      </w:r>
    </w:p>
    <w:p w14:paraId="1B061906" w14:textId="2CE40FA1"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Komunikacja między Wykonawcami a Zamawiającym, w tym wszelkie oświadczenia, wnioski, zawiadomienia oraz informacje, </w:t>
      </w:r>
      <w:bookmarkStart w:id="37" w:name="_Hlk2781278"/>
      <w:r w:rsidRPr="00FC47BE">
        <w:rPr>
          <w:rFonts w:asciiTheme="majorHAnsi" w:hAnsiTheme="majorHAnsi" w:cstheme="majorHAnsi"/>
          <w:sz w:val="22"/>
          <w:szCs w:val="22"/>
        </w:rPr>
        <w:t>przekazywane są w formie elektronicznej za pośrednictwem Platformy i formularza „Wyślij wiadomość” znajdującego się na stronie danego postępowania. Za</w:t>
      </w:r>
      <w:r w:rsidR="0080177E">
        <w:rPr>
          <w:rFonts w:asciiTheme="majorHAnsi" w:hAnsiTheme="majorHAnsi" w:cstheme="majorHAnsi"/>
          <w:sz w:val="22"/>
          <w:szCs w:val="22"/>
        </w:rPr>
        <w:t> </w:t>
      </w:r>
      <w:r w:rsidRPr="00FC47BE">
        <w:rPr>
          <w:rFonts w:asciiTheme="majorHAnsi" w:hAnsiTheme="majorHAnsi" w:cstheme="majorHAnsi"/>
          <w:sz w:val="22"/>
          <w:szCs w:val="22"/>
        </w:rPr>
        <w:t xml:space="preserve">datę przekazania (wpływu) oświadczeń, wniosków, zawiadomień oraz informacji przyjmuje się </w:t>
      </w:r>
    </w:p>
    <w:p w14:paraId="53FAA9A2" w14:textId="77777777" w:rsidR="00FC47BE" w:rsidRPr="00FC47BE" w:rsidRDefault="00FC47BE" w:rsidP="00FC47BE">
      <w:pPr>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 xml:space="preserve">datę ich przesłania za pośrednictwem Platformy poprzez kliknięcie przycisku „wyślij wiadomość”, </w:t>
      </w:r>
      <w:r w:rsidRPr="00FC47BE">
        <w:rPr>
          <w:rFonts w:asciiTheme="majorHAnsi" w:hAnsiTheme="majorHAnsi" w:cstheme="majorHAnsi"/>
          <w:b/>
          <w:sz w:val="22"/>
          <w:szCs w:val="22"/>
        </w:rPr>
        <w:t>po których pojawi się komunikat, że wiadomość została wysłana do Zamawiającego</w:t>
      </w:r>
      <w:r w:rsidRPr="00FC47BE">
        <w:rPr>
          <w:rFonts w:asciiTheme="majorHAnsi" w:hAnsiTheme="majorHAnsi" w:cstheme="majorHAnsi"/>
          <w:sz w:val="22"/>
          <w:szCs w:val="22"/>
        </w:rPr>
        <w:t>.</w:t>
      </w:r>
    </w:p>
    <w:bookmarkEnd w:id="37"/>
    <w:p w14:paraId="524A9D5E" w14:textId="7DEDCF6D"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w:t>
      </w:r>
      <w:r w:rsidR="0080177E">
        <w:rPr>
          <w:rFonts w:asciiTheme="majorHAnsi" w:hAnsiTheme="majorHAnsi" w:cstheme="majorHAnsi"/>
          <w:sz w:val="22"/>
          <w:szCs w:val="22"/>
        </w:rPr>
        <w:t> </w:t>
      </w:r>
      <w:r w:rsidRPr="00FC47BE">
        <w:rPr>
          <w:rFonts w:asciiTheme="majorHAnsi" w:hAnsiTheme="majorHAnsi" w:cstheme="majorHAnsi"/>
          <w:sz w:val="22"/>
          <w:szCs w:val="22"/>
        </w:rPr>
        <w:t>stronie internetowej prowadzonego postępowania tj. Platformie w sekcji „Komunikaty”.</w:t>
      </w:r>
    </w:p>
    <w:p w14:paraId="1384001C"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4A04E74C"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Osobami upoważnionymi do kontaktowania się z Wykonawcami są:</w:t>
      </w:r>
    </w:p>
    <w:p w14:paraId="392A2022" w14:textId="77777777" w:rsidR="00FC47BE" w:rsidRPr="00FC47BE" w:rsidRDefault="00FC47BE" w:rsidP="00FC47BE">
      <w:pPr>
        <w:numPr>
          <w:ilvl w:val="0"/>
          <w:numId w:val="23"/>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w sprawach związanych z procedurą przetargową pracownicy Działu Zakupów i Zamówień Publicznych, dostępni pod numerem tel. 52 374 92 06, 52 374 92 56, 52 374 92 71 w dni robocze, od poniedziałku do piątku, w godzinach 8:00–14:30;</w:t>
      </w:r>
    </w:p>
    <w:p w14:paraId="201F83CE" w14:textId="77777777" w:rsidR="00FC47BE" w:rsidRPr="00FC47BE" w:rsidRDefault="00FC47BE" w:rsidP="00FC47BE">
      <w:pPr>
        <w:numPr>
          <w:ilvl w:val="0"/>
          <w:numId w:val="23"/>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w sprawach związanych z obsługą Platformy pracownicy Centrum Wsparcia Klienta platformy zakupowej Open Nexus sp. z o.o., dostępni pod numerem tel. 22 101 02 02 w dni robocze, od poniedziałku do piątku, w godzinach 8:00–17:00.</w:t>
      </w:r>
    </w:p>
    <w:p w14:paraId="74104C4D"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bookmarkStart w:id="38" w:name="_Hlk63434064"/>
      <w:r w:rsidRPr="00FC47BE">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04C1757" w14:textId="77777777" w:rsidR="00FC47BE" w:rsidRPr="00FC47BE" w:rsidRDefault="00FC47BE" w:rsidP="00FC47BE">
      <w:pPr>
        <w:numPr>
          <w:ilvl w:val="0"/>
          <w:numId w:val="39"/>
        </w:numPr>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stały dostęp do sieci Internet o gwarantowanej przepustowości nie mniejszej niż 512 kb/s,</w:t>
      </w:r>
    </w:p>
    <w:p w14:paraId="722837B3" w14:textId="35125E4E" w:rsidR="00FC47BE" w:rsidRPr="00FC47BE" w:rsidRDefault="00FC47BE" w:rsidP="00FC47BE">
      <w:pPr>
        <w:numPr>
          <w:ilvl w:val="0"/>
          <w:numId w:val="39"/>
        </w:numPr>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w:t>
      </w:r>
      <w:r w:rsidR="00FE01A6">
        <w:rPr>
          <w:rFonts w:asciiTheme="majorHAnsi" w:hAnsiTheme="majorHAnsi" w:cstheme="majorHAnsi"/>
          <w:sz w:val="22"/>
          <w:szCs w:val="22"/>
        </w:rPr>
        <w:t> </w:t>
      </w:r>
      <w:r w:rsidRPr="00FC47BE">
        <w:rPr>
          <w:rFonts w:asciiTheme="majorHAnsi" w:hAnsiTheme="majorHAnsi" w:cstheme="majorHAnsi"/>
          <w:sz w:val="22"/>
          <w:szCs w:val="22"/>
        </w:rPr>
        <w:t>Os</w:t>
      </w:r>
      <w:r w:rsidR="00FE01A6">
        <w:rPr>
          <w:rFonts w:asciiTheme="majorHAnsi" w:hAnsiTheme="majorHAnsi" w:cstheme="majorHAnsi"/>
          <w:sz w:val="22"/>
          <w:szCs w:val="22"/>
        </w:rPr>
        <w:t> </w:t>
      </w:r>
      <w:r w:rsidRPr="00FC47BE">
        <w:rPr>
          <w:rFonts w:asciiTheme="majorHAnsi" w:hAnsiTheme="majorHAnsi" w:cstheme="majorHAnsi"/>
          <w:sz w:val="22"/>
          <w:szCs w:val="22"/>
        </w:rPr>
        <w:t>x</w:t>
      </w:r>
      <w:r w:rsidR="00FE01A6">
        <w:rPr>
          <w:rFonts w:asciiTheme="majorHAnsi" w:hAnsiTheme="majorHAnsi" w:cstheme="majorHAnsi"/>
          <w:sz w:val="22"/>
          <w:szCs w:val="22"/>
        </w:rPr>
        <w:t> </w:t>
      </w:r>
      <w:r w:rsidRPr="00FC47BE">
        <w:rPr>
          <w:rFonts w:asciiTheme="majorHAnsi" w:hAnsiTheme="majorHAnsi" w:cstheme="majorHAnsi"/>
          <w:sz w:val="22"/>
          <w:szCs w:val="22"/>
        </w:rPr>
        <w:t>10 4, Linux, lub ich nowsze wersje,</w:t>
      </w:r>
    </w:p>
    <w:p w14:paraId="0BEDB8BB" w14:textId="77777777" w:rsidR="00FC47BE" w:rsidRPr="00FC47BE" w:rsidRDefault="00FC47BE" w:rsidP="00FC47BE">
      <w:pPr>
        <w:numPr>
          <w:ilvl w:val="0"/>
          <w:numId w:val="39"/>
        </w:numPr>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zainstalowana dowolna przeglądarka internetowa, w przypadku Internet Explorer minimalnie wersja 10 0.,</w:t>
      </w:r>
    </w:p>
    <w:p w14:paraId="39D48439" w14:textId="77777777" w:rsidR="00FC47BE" w:rsidRPr="00FC47BE" w:rsidRDefault="00FC47BE" w:rsidP="00FC47BE">
      <w:pPr>
        <w:numPr>
          <w:ilvl w:val="0"/>
          <w:numId w:val="39"/>
        </w:numPr>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włączona obsługa JavaScript,</w:t>
      </w:r>
    </w:p>
    <w:p w14:paraId="28E15194" w14:textId="77777777" w:rsidR="00FC47BE" w:rsidRPr="00FC47BE" w:rsidRDefault="00FC47BE" w:rsidP="00FC47BE">
      <w:pPr>
        <w:numPr>
          <w:ilvl w:val="0"/>
          <w:numId w:val="39"/>
        </w:numPr>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zainstalowany program Adobe Acrobat Reader lub inny obsługujący format plików .pdf,</w:t>
      </w:r>
    </w:p>
    <w:p w14:paraId="6703708E" w14:textId="77777777" w:rsidR="00FC47BE" w:rsidRPr="00FC47BE" w:rsidRDefault="00FC47BE" w:rsidP="00FC47BE">
      <w:pPr>
        <w:numPr>
          <w:ilvl w:val="0"/>
          <w:numId w:val="39"/>
        </w:numPr>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Platformazakupowa.pl działa według standardu przyjętego w komunikacji sieciowej - kodowanie UTF8,</w:t>
      </w:r>
    </w:p>
    <w:p w14:paraId="0A01F6F8" w14:textId="77777777" w:rsidR="00FC47BE" w:rsidRPr="00FC47BE" w:rsidRDefault="00FC47BE" w:rsidP="00FC47BE">
      <w:pPr>
        <w:numPr>
          <w:ilvl w:val="0"/>
          <w:numId w:val="39"/>
        </w:numPr>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lastRenderedPageBreak/>
        <w:t xml:space="preserve">Oznaczenie czasu odbioru danych przez platformę zakupową stanowi datę oraz dokładny czas (hh:mm:ss) generowany wg. czasu lokalnego serwera synchronizowanego z zegarem Głównego Urzędu Miar. </w:t>
      </w:r>
    </w:p>
    <w:bookmarkEnd w:id="38"/>
    <w:p w14:paraId="086C337B"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Wykonawca, przystępując do niniejszego postępowania o udzielenie zamówienia publicznego:</w:t>
      </w:r>
    </w:p>
    <w:p w14:paraId="39FFAFAE" w14:textId="77777777" w:rsidR="00FC47BE" w:rsidRPr="00FC47BE" w:rsidRDefault="00FC47BE" w:rsidP="00FC47BE">
      <w:pPr>
        <w:numPr>
          <w:ilvl w:val="0"/>
          <w:numId w:val="41"/>
        </w:numPr>
        <w:tabs>
          <w:tab w:val="num"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akceptuje warunki korzystania z </w:t>
      </w:r>
      <w:hyperlink r:id="rId10" w:history="1">
        <w:r w:rsidRPr="00FC47BE">
          <w:rPr>
            <w:rFonts w:asciiTheme="majorHAnsi" w:hAnsiTheme="majorHAnsi" w:cstheme="majorHAnsi"/>
            <w:sz w:val="22"/>
            <w:szCs w:val="22"/>
          </w:rPr>
          <w:t>platformazakupowa.pl</w:t>
        </w:r>
      </w:hyperlink>
      <w:r w:rsidRPr="00FC47BE">
        <w:rPr>
          <w:rFonts w:asciiTheme="majorHAnsi" w:hAnsiTheme="majorHAnsi" w:cstheme="majorHAnsi"/>
          <w:sz w:val="22"/>
          <w:szCs w:val="22"/>
        </w:rPr>
        <w:t xml:space="preserve"> określone w Regulaminie zamieszczonym na stronie internetowej w zakładce „Regulamin" oraz uznaje go za wiążący</w:t>
      </w:r>
    </w:p>
    <w:p w14:paraId="21037051" w14:textId="77777777" w:rsidR="00FC47BE" w:rsidRPr="00FC47BE" w:rsidRDefault="00FC47BE" w:rsidP="00FC47BE">
      <w:pPr>
        <w:numPr>
          <w:ilvl w:val="0"/>
          <w:numId w:val="41"/>
        </w:numPr>
        <w:tabs>
          <w:tab w:val="num"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zapoznał i stosuje się do Instrukcji składania ofert/wniosków dostępnej na stronie internetowej. </w:t>
      </w:r>
    </w:p>
    <w:p w14:paraId="1BF89F8E"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Formaty plików wykorzystywanych przez Wykonawców powinny być zgodne z Obwieszczeniem Prezesa Rady Ministrów z 09.11.2017 r. w sprawie ogłoszenia jednolitego tekstu rozporządzenia Rady Ministrów w sprawie Krajowych Ram Interoperacyjności, minimalnych wymagań dla </w:t>
      </w:r>
    </w:p>
    <w:p w14:paraId="2C0DD30B" w14:textId="77777777" w:rsidR="00FC47BE" w:rsidRPr="00FC47BE" w:rsidRDefault="00FC47BE" w:rsidP="00FC47BE">
      <w:pPr>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rejestrów publicznych i wymiany informacji w postaci elektronicznej oraz minimalnych wymagań dla systemów teleinformatycznych.</w:t>
      </w:r>
    </w:p>
    <w:p w14:paraId="29661946" w14:textId="77777777" w:rsidR="00FC47BE" w:rsidRPr="00FC47BE" w:rsidRDefault="00FC47BE" w:rsidP="00FC47BE">
      <w:pPr>
        <w:numPr>
          <w:ilvl w:val="0"/>
          <w:numId w:val="40"/>
        </w:numPr>
        <w:tabs>
          <w:tab w:val="num"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Zamawiający rekomenduje wykorzystanie formatów: .pdf .doc .xls .jpg (.jpeg),</w:t>
      </w:r>
    </w:p>
    <w:p w14:paraId="4CE468D2" w14:textId="77777777" w:rsidR="00FC47BE" w:rsidRPr="00FC47BE" w:rsidRDefault="00FC47BE" w:rsidP="00FC47BE">
      <w:pPr>
        <w:numPr>
          <w:ilvl w:val="0"/>
          <w:numId w:val="40"/>
        </w:numPr>
        <w:tabs>
          <w:tab w:val="num"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W celu ewentualnej kompresji danych Zamawiający rekomenduje wykorzystanie jednego z formatów: .zip i .7Z.</w:t>
      </w:r>
    </w:p>
    <w:p w14:paraId="71962AAF"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28F07915"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2C61D7B2"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09CA2ED"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W przypadku wykorzystania formatu podpisu XAdES zewnętrzny. Zamawiający wymaga dołączenia odpowiedniej ilości plików tj. podpisywanych plików z danymi oraz plików podpisu w formacie XAdES.</w:t>
      </w:r>
    </w:p>
    <w:p w14:paraId="54234114"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t>
      </w:r>
    </w:p>
    <w:p w14:paraId="5F661EF8" w14:textId="77777777" w:rsidR="00FC47BE" w:rsidRPr="00FC47BE" w:rsidRDefault="00FC47BE" w:rsidP="00FC47BE">
      <w:pPr>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wyciągu z  umów  z  kontrahentami  zawierających  postanowienia o zachowaniu określonych okoliczności w poufności) należy załączyć do oferty, wczytując odrębny plik.</w:t>
      </w:r>
    </w:p>
    <w:p w14:paraId="6BBF0C06"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B3D2CA8"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FC47BE">
          <w:rPr>
            <w:rFonts w:asciiTheme="majorHAnsi" w:hAnsiTheme="majorHAnsi" w:cstheme="majorHAnsi"/>
            <w:sz w:val="22"/>
            <w:szCs w:val="22"/>
            <w:u w:val="single"/>
          </w:rPr>
          <w:t>https://platformazakupowa.pl/strona/45-instrukcje</w:t>
        </w:r>
      </w:hyperlink>
      <w:r w:rsidRPr="00FC47BE">
        <w:rPr>
          <w:rFonts w:asciiTheme="majorHAnsi" w:hAnsiTheme="majorHAnsi" w:cstheme="majorHAnsi"/>
          <w:sz w:val="22"/>
          <w:szCs w:val="22"/>
          <w:u w:val="single"/>
        </w:rPr>
        <w:t>.</w:t>
      </w:r>
    </w:p>
    <w:p w14:paraId="14E6E0DB"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84CF165"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AD5A69A"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316545FA" w14:textId="77777777" w:rsidR="00FC47BE" w:rsidRPr="00FC47BE" w:rsidRDefault="00FC47BE" w:rsidP="00FC47BE">
      <w:pPr>
        <w:numPr>
          <w:ilvl w:val="0"/>
          <w:numId w:val="3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53A4E1B" w14:textId="77777777" w:rsidR="00FC47BE" w:rsidRPr="00FC47BE" w:rsidRDefault="00FC47BE" w:rsidP="00FC47BE">
      <w:pPr>
        <w:spacing w:line="300" w:lineRule="auto"/>
        <w:jc w:val="both"/>
        <w:rPr>
          <w:rFonts w:asciiTheme="majorHAnsi" w:hAnsiTheme="majorHAnsi" w:cstheme="majorHAnsi"/>
          <w:sz w:val="22"/>
          <w:szCs w:val="22"/>
        </w:rPr>
      </w:pPr>
    </w:p>
    <w:p w14:paraId="78D323D1" w14:textId="77777777" w:rsidR="00FC47BE" w:rsidRPr="00FC47BE" w:rsidRDefault="00FC47BE" w:rsidP="00FC47BE">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FC47BE">
        <w:rPr>
          <w:rFonts w:asciiTheme="majorHAnsi" w:hAnsiTheme="majorHAnsi" w:cstheme="majorHAnsi"/>
          <w:b/>
          <w:sz w:val="22"/>
          <w:szCs w:val="22"/>
        </w:rPr>
        <w:t>SPOSÓB UDZIELANIA WYJAŚNIEŃ I ZMIANY TREŚCI SWZ</w:t>
      </w:r>
    </w:p>
    <w:p w14:paraId="57120A1A" w14:textId="77777777" w:rsidR="00FC47BE" w:rsidRPr="00FC47BE" w:rsidRDefault="00FC47BE" w:rsidP="00FC47BE">
      <w:pPr>
        <w:numPr>
          <w:ilvl w:val="0"/>
          <w:numId w:val="12"/>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Wykonawca może zwrócić się do Zamawiającego z wnioskiem o wyjaśnienie treści niniejszej SWZ. </w:t>
      </w:r>
      <w:r w:rsidRPr="00FC47BE">
        <w:rPr>
          <w:rFonts w:asciiTheme="majorHAnsi" w:hAnsiTheme="majorHAnsi" w:cstheme="majorHAnsi"/>
          <w:sz w:val="22"/>
          <w:szCs w:val="22"/>
          <w:u w:val="single"/>
        </w:rPr>
        <w:t>Zamawiający prosi o przekazywanie pytań również w formie edytowalnej, gdyż skróci to czas udzielania wyjaśnień.</w:t>
      </w:r>
    </w:p>
    <w:p w14:paraId="6A1A66FA" w14:textId="32D5F987" w:rsidR="00FC47BE" w:rsidRPr="00FC47BE" w:rsidRDefault="00FC47BE" w:rsidP="00FC47BE">
      <w:pPr>
        <w:numPr>
          <w:ilvl w:val="0"/>
          <w:numId w:val="12"/>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w:t>
      </w:r>
      <w:r w:rsidR="00E13CBE">
        <w:rPr>
          <w:rFonts w:asciiTheme="majorHAnsi" w:hAnsiTheme="majorHAnsi" w:cstheme="majorHAnsi"/>
          <w:sz w:val="22"/>
          <w:szCs w:val="22"/>
        </w:rPr>
        <w:t> </w:t>
      </w:r>
      <w:r w:rsidRPr="00FC47BE">
        <w:rPr>
          <w:rFonts w:asciiTheme="majorHAnsi" w:hAnsiTheme="majorHAnsi" w:cstheme="majorHAnsi"/>
          <w:sz w:val="22"/>
          <w:szCs w:val="22"/>
        </w:rPr>
        <w:t>Zamawiającego nie później niż na cztery (4) dni przed upływem terminu składania ofert.</w:t>
      </w:r>
    </w:p>
    <w:p w14:paraId="11ED755E" w14:textId="77777777" w:rsidR="00FC47BE" w:rsidRPr="00FC47BE" w:rsidRDefault="00FC47BE" w:rsidP="00FC47BE">
      <w:pPr>
        <w:numPr>
          <w:ilvl w:val="0"/>
          <w:numId w:val="12"/>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5DBC43E1" w14:textId="77777777" w:rsidR="00FC47BE" w:rsidRPr="00FC47BE" w:rsidRDefault="00FC47BE" w:rsidP="00FC47BE">
      <w:pPr>
        <w:numPr>
          <w:ilvl w:val="0"/>
          <w:numId w:val="12"/>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7A620A56" w14:textId="77777777" w:rsidR="00FC47BE" w:rsidRPr="00FC47BE" w:rsidRDefault="00FC47BE" w:rsidP="00FC47BE">
      <w:pPr>
        <w:numPr>
          <w:ilvl w:val="0"/>
          <w:numId w:val="12"/>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1E337E7B" w14:textId="77777777" w:rsidR="00FC47BE" w:rsidRPr="00FC47BE" w:rsidRDefault="00FC47BE" w:rsidP="00FC47BE">
      <w:pPr>
        <w:numPr>
          <w:ilvl w:val="0"/>
          <w:numId w:val="12"/>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3887E444" w14:textId="35AFE9AF" w:rsidR="00FC47BE" w:rsidRPr="00FC47BE" w:rsidRDefault="00FC47BE" w:rsidP="00FC47BE">
      <w:pPr>
        <w:numPr>
          <w:ilvl w:val="0"/>
          <w:numId w:val="12"/>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lastRenderedPageBreak/>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w:t>
      </w:r>
      <w:r w:rsidR="001F2BFC">
        <w:rPr>
          <w:rFonts w:asciiTheme="majorHAnsi" w:hAnsiTheme="majorHAnsi" w:cstheme="majorHAnsi"/>
          <w:sz w:val="22"/>
          <w:szCs w:val="22"/>
        </w:rPr>
        <w:t> </w:t>
      </w:r>
      <w:r w:rsidRPr="00FC47BE">
        <w:rPr>
          <w:rFonts w:asciiTheme="majorHAnsi" w:hAnsiTheme="majorHAnsi" w:cstheme="majorHAnsi"/>
          <w:sz w:val="22"/>
          <w:szCs w:val="22"/>
        </w:rPr>
        <w:t>informację na stronie internetowej prowadzonego postępowania. Informacja o nowym terminie składania ofert zamieszczona zostanie również w Biuletynie Zamówień Publicznych.</w:t>
      </w:r>
    </w:p>
    <w:p w14:paraId="504CC54A" w14:textId="77777777" w:rsidR="00FC47BE" w:rsidRPr="00FC47BE" w:rsidRDefault="00FC47BE" w:rsidP="00FC47BE">
      <w:pPr>
        <w:numPr>
          <w:ilvl w:val="0"/>
          <w:numId w:val="12"/>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Przedłużenie terminu składania ofert nie wpływa na bieg terminu składania wniosków o wyjaśnienie treści SWZ.</w:t>
      </w:r>
    </w:p>
    <w:p w14:paraId="2C3997C1" w14:textId="77777777" w:rsidR="00FC47BE" w:rsidRPr="00FC47BE" w:rsidRDefault="00FC47BE" w:rsidP="00FC47BE">
      <w:pPr>
        <w:numPr>
          <w:ilvl w:val="0"/>
          <w:numId w:val="12"/>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387F81DC" w14:textId="77777777" w:rsidR="00FC47BE" w:rsidRPr="00FC47BE" w:rsidRDefault="00FC47BE" w:rsidP="00FC47BE">
      <w:pPr>
        <w:spacing w:line="300" w:lineRule="auto"/>
        <w:ind w:left="709"/>
        <w:jc w:val="both"/>
        <w:rPr>
          <w:rFonts w:asciiTheme="majorHAnsi" w:hAnsiTheme="majorHAnsi" w:cstheme="majorHAnsi"/>
          <w:sz w:val="22"/>
          <w:szCs w:val="22"/>
        </w:rPr>
      </w:pPr>
    </w:p>
    <w:p w14:paraId="0EA597FC" w14:textId="77777777" w:rsidR="00FC47BE" w:rsidRPr="00FC47BE" w:rsidRDefault="00FC47BE" w:rsidP="00FC47BE">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FC47BE">
        <w:rPr>
          <w:rFonts w:asciiTheme="majorHAnsi" w:hAnsiTheme="majorHAnsi" w:cstheme="majorHAnsi"/>
          <w:b/>
          <w:sz w:val="22"/>
          <w:szCs w:val="22"/>
        </w:rPr>
        <w:t>WYMAGANIA DOTYCZĄCE WADIUM</w:t>
      </w:r>
    </w:p>
    <w:p w14:paraId="01C467D5" w14:textId="77777777" w:rsidR="00FC47BE" w:rsidRPr="00FC47BE" w:rsidRDefault="00FC47BE" w:rsidP="001B1AF3">
      <w:pPr>
        <w:numPr>
          <w:ilvl w:val="0"/>
          <w:numId w:val="46"/>
        </w:numPr>
        <w:tabs>
          <w:tab w:val="num" w:pos="4680"/>
        </w:tabs>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Zamawiający wymaga wniesienia wadium:</w:t>
      </w:r>
    </w:p>
    <w:p w14:paraId="66CFFC37" w14:textId="7E9AD488" w:rsidR="00FC47BE" w:rsidRPr="00FC47BE" w:rsidRDefault="00FC47BE" w:rsidP="00FC47BE">
      <w:pPr>
        <w:tabs>
          <w:tab w:val="num" w:pos="709"/>
        </w:tabs>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 xml:space="preserve">w kwocie </w:t>
      </w:r>
      <w:r w:rsidR="00FA362D" w:rsidRPr="00FA362D">
        <w:rPr>
          <w:rFonts w:asciiTheme="majorHAnsi" w:hAnsiTheme="majorHAnsi" w:cstheme="majorHAnsi"/>
          <w:b/>
          <w:bCs w:val="0"/>
          <w:sz w:val="22"/>
          <w:szCs w:val="22"/>
        </w:rPr>
        <w:t>6</w:t>
      </w:r>
      <w:r w:rsidR="00BD38CB">
        <w:rPr>
          <w:rFonts w:asciiTheme="majorHAnsi" w:hAnsiTheme="majorHAnsi" w:cstheme="majorHAnsi"/>
          <w:b/>
          <w:bCs w:val="0"/>
          <w:sz w:val="22"/>
          <w:szCs w:val="22"/>
        </w:rPr>
        <w:t xml:space="preserve"> </w:t>
      </w:r>
      <w:r w:rsidR="00FA362D" w:rsidRPr="00FA362D">
        <w:rPr>
          <w:rFonts w:asciiTheme="majorHAnsi" w:hAnsiTheme="majorHAnsi" w:cstheme="majorHAnsi"/>
          <w:b/>
          <w:bCs w:val="0"/>
          <w:sz w:val="22"/>
          <w:szCs w:val="22"/>
        </w:rPr>
        <w:t>0</w:t>
      </w:r>
      <w:r w:rsidRPr="00FC47BE">
        <w:rPr>
          <w:rFonts w:asciiTheme="majorHAnsi" w:hAnsiTheme="majorHAnsi" w:cstheme="majorHAnsi"/>
          <w:b/>
          <w:sz w:val="22"/>
          <w:szCs w:val="22"/>
        </w:rPr>
        <w:t>00,00</w:t>
      </w:r>
      <w:r w:rsidRPr="00FC47BE">
        <w:rPr>
          <w:rFonts w:asciiTheme="majorHAnsi" w:hAnsiTheme="majorHAnsi" w:cstheme="majorHAnsi"/>
          <w:sz w:val="22"/>
          <w:szCs w:val="22"/>
        </w:rPr>
        <w:t xml:space="preserve"> </w:t>
      </w:r>
      <w:r w:rsidRPr="00FC47BE">
        <w:rPr>
          <w:rFonts w:asciiTheme="majorHAnsi" w:hAnsiTheme="majorHAnsi" w:cstheme="majorHAnsi"/>
          <w:b/>
          <w:bCs w:val="0"/>
          <w:sz w:val="22"/>
          <w:szCs w:val="22"/>
        </w:rPr>
        <w:t xml:space="preserve">zł </w:t>
      </w:r>
      <w:r w:rsidRPr="00FC47BE">
        <w:rPr>
          <w:rFonts w:asciiTheme="majorHAnsi" w:hAnsiTheme="majorHAnsi" w:cstheme="majorHAnsi"/>
          <w:sz w:val="22"/>
          <w:szCs w:val="22"/>
        </w:rPr>
        <w:t>(słownie:</w:t>
      </w:r>
      <w:r w:rsidR="00FA362D">
        <w:rPr>
          <w:rFonts w:asciiTheme="majorHAnsi" w:hAnsiTheme="majorHAnsi" w:cstheme="majorHAnsi"/>
          <w:sz w:val="22"/>
          <w:szCs w:val="22"/>
        </w:rPr>
        <w:t xml:space="preserve"> sześć tysięcy </w:t>
      </w:r>
      <w:r w:rsidRPr="00FC47BE">
        <w:rPr>
          <w:rFonts w:asciiTheme="majorHAnsi" w:hAnsiTheme="majorHAnsi" w:cstheme="majorHAnsi"/>
          <w:sz w:val="22"/>
          <w:szCs w:val="22"/>
        </w:rPr>
        <w:t>złotych 00/100);</w:t>
      </w:r>
    </w:p>
    <w:p w14:paraId="61C8C7B9" w14:textId="77777777" w:rsidR="00FC47BE" w:rsidRPr="00FC47BE" w:rsidRDefault="00FC47BE" w:rsidP="001B1AF3">
      <w:pPr>
        <w:numPr>
          <w:ilvl w:val="0"/>
          <w:numId w:val="46"/>
        </w:numPr>
        <w:tabs>
          <w:tab w:val="num" w:pos="4680"/>
        </w:tabs>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Wadium należy wnieść przed upływem terminu składania ofert w jednej lub kilku następujących formach:</w:t>
      </w:r>
    </w:p>
    <w:p w14:paraId="75BEFF8B" w14:textId="77777777" w:rsidR="001F6D2E" w:rsidRDefault="00FC47BE" w:rsidP="001B1AF3">
      <w:pPr>
        <w:numPr>
          <w:ilvl w:val="0"/>
          <w:numId w:val="44"/>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pieniądzu – wpłacone przelewem na rachunek bankowy Zamawiającego prowadzony przez PEKAO S.A. II Oddział w Bydgoszczy nr 33 1240 3493 1111 0000 4279 1269, z adnotacją „wadium do postępowania nr </w:t>
      </w:r>
      <w:r w:rsidRPr="00FC47BE">
        <w:rPr>
          <w:rFonts w:asciiTheme="majorHAnsi" w:hAnsiTheme="majorHAnsi" w:cstheme="majorHAnsi"/>
          <w:b/>
          <w:bCs w:val="0"/>
          <w:sz w:val="22"/>
          <w:szCs w:val="22"/>
        </w:rPr>
        <w:t>RZP.243.</w:t>
      </w:r>
      <w:r w:rsidR="00BA1A05">
        <w:rPr>
          <w:rFonts w:asciiTheme="majorHAnsi" w:hAnsiTheme="majorHAnsi" w:cstheme="majorHAnsi"/>
          <w:b/>
          <w:bCs w:val="0"/>
          <w:sz w:val="22"/>
          <w:szCs w:val="22"/>
        </w:rPr>
        <w:t>4</w:t>
      </w:r>
      <w:r w:rsidRPr="00FC47BE">
        <w:rPr>
          <w:rFonts w:asciiTheme="majorHAnsi" w:hAnsiTheme="majorHAnsi" w:cstheme="majorHAnsi"/>
          <w:b/>
          <w:bCs w:val="0"/>
          <w:sz w:val="22"/>
          <w:szCs w:val="22"/>
        </w:rPr>
        <w:t>.202</w:t>
      </w:r>
      <w:r w:rsidR="00BA1A05">
        <w:rPr>
          <w:rFonts w:asciiTheme="majorHAnsi" w:hAnsiTheme="majorHAnsi" w:cstheme="majorHAnsi"/>
          <w:b/>
          <w:bCs w:val="0"/>
          <w:sz w:val="22"/>
          <w:szCs w:val="22"/>
        </w:rPr>
        <w:t>4</w:t>
      </w:r>
      <w:r w:rsidRPr="00FC47BE">
        <w:rPr>
          <w:rFonts w:asciiTheme="majorHAnsi" w:hAnsiTheme="majorHAnsi" w:cstheme="majorHAnsi"/>
          <w:sz w:val="22"/>
          <w:szCs w:val="22"/>
        </w:rPr>
        <w:t xml:space="preserve">” </w:t>
      </w:r>
    </w:p>
    <w:p w14:paraId="6EA2F845" w14:textId="3B5E6950" w:rsidR="00FC47BE" w:rsidRPr="00FC47BE" w:rsidRDefault="00FC47BE" w:rsidP="001F6D2E">
      <w:pPr>
        <w:tabs>
          <w:tab w:val="left" w:pos="1134"/>
        </w:tabs>
        <w:spacing w:line="300" w:lineRule="auto"/>
        <w:ind w:left="1134"/>
        <w:jc w:val="both"/>
        <w:rPr>
          <w:rFonts w:asciiTheme="majorHAnsi" w:hAnsiTheme="majorHAnsi" w:cstheme="majorHAnsi"/>
          <w:sz w:val="22"/>
          <w:szCs w:val="22"/>
        </w:rPr>
      </w:pPr>
      <w:r w:rsidRPr="00FC47BE">
        <w:rPr>
          <w:rFonts w:asciiTheme="majorHAnsi" w:hAnsiTheme="majorHAnsi" w:cstheme="majorHAnsi"/>
          <w:sz w:val="22"/>
          <w:szCs w:val="22"/>
        </w:rPr>
        <w:t>IBAN: PL33 1240 3493 1111 0000 4279 1269, SWIFT: PKOPPLPW;</w:t>
      </w:r>
    </w:p>
    <w:p w14:paraId="7D1B56C4" w14:textId="77777777" w:rsidR="00FC47BE" w:rsidRPr="00FC47BE" w:rsidRDefault="00FC47BE" w:rsidP="001B1AF3">
      <w:pPr>
        <w:numPr>
          <w:ilvl w:val="0"/>
          <w:numId w:val="44"/>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gwarancjach bankowych;</w:t>
      </w:r>
    </w:p>
    <w:p w14:paraId="1CDC8608" w14:textId="77777777" w:rsidR="00FC47BE" w:rsidRPr="00FC47BE" w:rsidRDefault="00FC47BE" w:rsidP="001B1AF3">
      <w:pPr>
        <w:numPr>
          <w:ilvl w:val="0"/>
          <w:numId w:val="44"/>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gwarancjach ubezpieczeniowych;</w:t>
      </w:r>
    </w:p>
    <w:p w14:paraId="530E98E0" w14:textId="77777777" w:rsidR="00FC47BE" w:rsidRPr="00FC47BE" w:rsidRDefault="00FC47BE" w:rsidP="001B1AF3">
      <w:pPr>
        <w:numPr>
          <w:ilvl w:val="0"/>
          <w:numId w:val="44"/>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poręczeniach udzielanych przez podmioty, o których mowa w art. 6b ust. 5 pkt 2 ustawy z 9.11.2000 r. o utworzeniu Polskiej Agencji Rozwoju Przedsiębiorczości.</w:t>
      </w:r>
    </w:p>
    <w:p w14:paraId="720BBD83" w14:textId="77777777" w:rsidR="00FC47BE" w:rsidRPr="00FC47BE" w:rsidRDefault="00FC47BE" w:rsidP="001B1AF3">
      <w:pPr>
        <w:numPr>
          <w:ilvl w:val="0"/>
          <w:numId w:val="46"/>
        </w:numPr>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Wadium wniesione w formie innej niż pieniądz musi być ważne przez cały okres związania ofertą.</w:t>
      </w:r>
    </w:p>
    <w:p w14:paraId="47723942" w14:textId="77777777" w:rsidR="00FC47BE" w:rsidRPr="00FC47BE" w:rsidRDefault="00FC47BE" w:rsidP="001B1AF3">
      <w:pPr>
        <w:numPr>
          <w:ilvl w:val="0"/>
          <w:numId w:val="46"/>
        </w:numPr>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 xml:space="preserve">Wniesienie wadium w poręczeniach lub gwarancjach musi obejmować przekazanie tego dokumentu w takiej formie, w jakiej został on ustanowiony przez gwaranta, tj. w formie oryginału dokumentu w postaci elektronicznej. </w:t>
      </w:r>
    </w:p>
    <w:p w14:paraId="040B7DC2" w14:textId="77777777" w:rsidR="00FC47BE" w:rsidRPr="00FC47BE" w:rsidRDefault="00FC47BE" w:rsidP="001B1AF3">
      <w:pPr>
        <w:numPr>
          <w:ilvl w:val="0"/>
          <w:numId w:val="46"/>
        </w:numPr>
        <w:tabs>
          <w:tab w:val="num" w:pos="4680"/>
        </w:tabs>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W przypadku wniesienia wadium w pieniądzu za moment wniesienia uznaje się moment uznania rachunku Zamawiającego. Wadium wniesione w pieniądzu Zamawiający przechowuje na rachunku bankowym.</w:t>
      </w:r>
    </w:p>
    <w:p w14:paraId="47E43AB7" w14:textId="77777777" w:rsidR="00FC47BE" w:rsidRPr="00FC47BE" w:rsidRDefault="00FC47BE" w:rsidP="001B1AF3">
      <w:pPr>
        <w:numPr>
          <w:ilvl w:val="0"/>
          <w:numId w:val="46"/>
        </w:numPr>
        <w:tabs>
          <w:tab w:val="num" w:pos="4680"/>
        </w:tabs>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 xml:space="preserve">W przypadku składania przez Wykonawcę wadium w formie gwarancji, o której mowa w pkt. 2 lit. od „b” do „d”, zaleca się, aby dokument gwarancji zawierał między innymi następujące elementy: </w:t>
      </w:r>
    </w:p>
    <w:p w14:paraId="19AD6403" w14:textId="77777777" w:rsidR="00FC47BE" w:rsidRPr="00FC47BE" w:rsidRDefault="00FC47BE" w:rsidP="001B1AF3">
      <w:pPr>
        <w:numPr>
          <w:ilvl w:val="0"/>
          <w:numId w:val="45"/>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nazwę dającego zlecenie (Wykonawcy), beneficjenta gwarancji (Politechnika Bydgoska </w:t>
      </w:r>
      <w:r w:rsidRPr="00FC47BE">
        <w:rPr>
          <w:rFonts w:asciiTheme="majorHAnsi" w:hAnsiTheme="majorHAnsi" w:cstheme="majorHAnsi"/>
          <w:sz w:val="22"/>
          <w:szCs w:val="22"/>
        </w:rPr>
        <w:br/>
        <w:t xml:space="preserve">im. Jana i Jędrzeja Śniadeckich, Al. prof. S. Kaliskiego 7, 85-796 Bydgoszcz), gwaranta </w:t>
      </w:r>
      <w:r w:rsidRPr="00FC47BE">
        <w:rPr>
          <w:rFonts w:asciiTheme="majorHAnsi" w:hAnsiTheme="majorHAnsi" w:cstheme="majorHAnsi"/>
          <w:sz w:val="22"/>
          <w:szCs w:val="22"/>
        </w:rPr>
        <w:br/>
        <w:t xml:space="preserve">(banku lub instytucji, ubezpieczeniowej udzielających gwarancji) oraz wskazanie ich </w:t>
      </w:r>
      <w:r w:rsidRPr="00FC47BE">
        <w:rPr>
          <w:rFonts w:asciiTheme="majorHAnsi" w:hAnsiTheme="majorHAnsi" w:cstheme="majorHAnsi"/>
          <w:sz w:val="22"/>
          <w:szCs w:val="22"/>
        </w:rPr>
        <w:br/>
        <w:t>siedzib i adresu;</w:t>
      </w:r>
    </w:p>
    <w:p w14:paraId="2BE27F4A" w14:textId="77777777" w:rsidR="00FC47BE" w:rsidRPr="00FC47BE" w:rsidRDefault="00FC47BE" w:rsidP="001B1AF3">
      <w:pPr>
        <w:numPr>
          <w:ilvl w:val="0"/>
          <w:numId w:val="45"/>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przytoczenie nazwy i przedmiotu niniejszego postępowania, znak postępowania nadanego przez Zamawiającego;</w:t>
      </w:r>
    </w:p>
    <w:p w14:paraId="2B39F634" w14:textId="77777777" w:rsidR="00FC47BE" w:rsidRPr="00FC47BE" w:rsidRDefault="00FC47BE" w:rsidP="001B1AF3">
      <w:pPr>
        <w:numPr>
          <w:ilvl w:val="0"/>
          <w:numId w:val="45"/>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kwotę gwarancji;</w:t>
      </w:r>
    </w:p>
    <w:p w14:paraId="69A6E4D5" w14:textId="77777777" w:rsidR="00FC47BE" w:rsidRPr="00FC47BE" w:rsidRDefault="00FC47BE" w:rsidP="001B1AF3">
      <w:pPr>
        <w:numPr>
          <w:ilvl w:val="0"/>
          <w:numId w:val="45"/>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okres na jaki gwarancja została wystawiona (odpowiadający co najmniej terminowi związania ofertą);</w:t>
      </w:r>
    </w:p>
    <w:p w14:paraId="42A5A535" w14:textId="77777777" w:rsidR="00FC47BE" w:rsidRPr="00FC47BE" w:rsidRDefault="00FC47BE" w:rsidP="001B1AF3">
      <w:pPr>
        <w:numPr>
          <w:ilvl w:val="0"/>
          <w:numId w:val="45"/>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lastRenderedPageBreak/>
        <w:t>zobowiązanie gwaranta do nieodwołalnego i bezwarunkowego zapłacenia kwoty gwarancji, na pierwsze pisemne żądanie Zamawiającego, w przypadkach określonych w art. 98 ust. 6 ustawy Pzp</w:t>
      </w:r>
    </w:p>
    <w:p w14:paraId="67BFB652" w14:textId="77777777" w:rsidR="00FC47BE" w:rsidRPr="00FC47BE" w:rsidRDefault="00FC47BE" w:rsidP="001B1AF3">
      <w:pPr>
        <w:numPr>
          <w:ilvl w:val="0"/>
          <w:numId w:val="46"/>
        </w:numPr>
        <w:tabs>
          <w:tab w:val="num" w:pos="4680"/>
        </w:tabs>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W przypadku niewniesienia wadium lub wniesienia go w sposób nieprawidłowy Zamawiający odrzuci ofertę na podstawie art. 226 ust 1 pkt. 14 ustawy Pzp.</w:t>
      </w:r>
    </w:p>
    <w:p w14:paraId="40C26059" w14:textId="4DBC5173" w:rsidR="00FC47BE" w:rsidRPr="00FC47BE" w:rsidRDefault="00FC47BE" w:rsidP="001B1AF3">
      <w:pPr>
        <w:numPr>
          <w:ilvl w:val="0"/>
          <w:numId w:val="46"/>
        </w:numPr>
        <w:tabs>
          <w:tab w:val="left" w:pos="709"/>
          <w:tab w:val="num" w:pos="4680"/>
        </w:tabs>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 xml:space="preserve">Okoliczności i zasady zwrotu wadium, jego zatrzymania </w:t>
      </w:r>
      <w:r w:rsidR="00475E97" w:rsidRPr="00593687">
        <w:rPr>
          <w:rFonts w:asciiTheme="majorHAnsi" w:hAnsiTheme="majorHAnsi" w:cstheme="majorHAnsi"/>
          <w:sz w:val="22"/>
          <w:szCs w:val="22"/>
        </w:rPr>
        <w:t xml:space="preserve">oraz zasady jego zaliczenia na poczet zabezpieczenia należytego wykonania umowy </w:t>
      </w:r>
      <w:r w:rsidRPr="00593687">
        <w:rPr>
          <w:rFonts w:asciiTheme="majorHAnsi" w:hAnsiTheme="majorHAnsi" w:cstheme="majorHAnsi"/>
          <w:sz w:val="22"/>
          <w:szCs w:val="22"/>
        </w:rPr>
        <w:t>określa ustawa Pzp.</w:t>
      </w:r>
    </w:p>
    <w:p w14:paraId="7BF71A22" w14:textId="77777777" w:rsidR="00FC47BE" w:rsidRPr="00FC47BE" w:rsidRDefault="00FC47BE" w:rsidP="00FC47BE">
      <w:pPr>
        <w:spacing w:line="300" w:lineRule="auto"/>
        <w:jc w:val="both"/>
        <w:rPr>
          <w:rFonts w:asciiTheme="majorHAnsi" w:hAnsiTheme="majorHAnsi" w:cstheme="majorHAnsi"/>
          <w:sz w:val="22"/>
          <w:szCs w:val="22"/>
        </w:rPr>
      </w:pPr>
    </w:p>
    <w:p w14:paraId="51B28875" w14:textId="77777777" w:rsidR="00FC47BE" w:rsidRPr="00FC47BE" w:rsidRDefault="00FC47BE" w:rsidP="00FC47BE">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FC47BE">
        <w:rPr>
          <w:rFonts w:asciiTheme="majorHAnsi" w:hAnsiTheme="majorHAnsi" w:cstheme="majorHAnsi"/>
          <w:b/>
          <w:sz w:val="22"/>
          <w:szCs w:val="22"/>
        </w:rPr>
        <w:t>TERMIN ZWIĄZANIA OFERTĄ</w:t>
      </w:r>
    </w:p>
    <w:p w14:paraId="4929BEF4" w14:textId="4D3E086C" w:rsidR="00FC47BE" w:rsidRPr="00FC47BE" w:rsidRDefault="00FC47BE" w:rsidP="00FC47BE">
      <w:pPr>
        <w:numPr>
          <w:ilvl w:val="0"/>
          <w:numId w:val="13"/>
        </w:numPr>
        <w:tabs>
          <w:tab w:val="num" w:pos="709"/>
        </w:tabs>
        <w:spacing w:line="300" w:lineRule="auto"/>
        <w:ind w:left="709" w:hanging="425"/>
        <w:jc w:val="both"/>
        <w:rPr>
          <w:rFonts w:asciiTheme="majorHAnsi" w:hAnsiTheme="majorHAnsi" w:cstheme="majorHAnsi"/>
          <w:b/>
          <w:sz w:val="22"/>
          <w:szCs w:val="22"/>
        </w:rPr>
      </w:pPr>
      <w:r w:rsidRPr="00FC47BE">
        <w:rPr>
          <w:rFonts w:asciiTheme="majorHAnsi" w:hAnsiTheme="majorHAnsi" w:cstheme="majorHAnsi"/>
          <w:sz w:val="22"/>
          <w:szCs w:val="22"/>
        </w:rPr>
        <w:t xml:space="preserve">Wykonawca związany jest ofertą przez </w:t>
      </w:r>
      <w:r w:rsidRPr="00FC47BE">
        <w:rPr>
          <w:rFonts w:asciiTheme="majorHAnsi" w:hAnsiTheme="majorHAnsi" w:cstheme="majorHAnsi"/>
          <w:b/>
          <w:sz w:val="22"/>
          <w:szCs w:val="22"/>
        </w:rPr>
        <w:t>30 dni</w:t>
      </w:r>
      <w:r w:rsidRPr="00FC47BE">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Pr="00FC47BE">
        <w:rPr>
          <w:rFonts w:asciiTheme="majorHAnsi" w:hAnsiTheme="majorHAnsi" w:cstheme="majorHAnsi"/>
          <w:b/>
          <w:sz w:val="22"/>
          <w:szCs w:val="22"/>
        </w:rPr>
        <w:t xml:space="preserve">z dniem </w:t>
      </w:r>
      <w:r w:rsidR="00593687">
        <w:rPr>
          <w:rFonts w:asciiTheme="majorHAnsi" w:hAnsiTheme="majorHAnsi" w:cstheme="majorHAnsi"/>
          <w:b/>
          <w:sz w:val="22"/>
          <w:szCs w:val="22"/>
        </w:rPr>
        <w:t>10</w:t>
      </w:r>
      <w:r w:rsidR="009E5D9D">
        <w:rPr>
          <w:rFonts w:asciiTheme="majorHAnsi" w:hAnsiTheme="majorHAnsi" w:cstheme="majorHAnsi"/>
          <w:b/>
          <w:sz w:val="22"/>
          <w:szCs w:val="22"/>
        </w:rPr>
        <w:t>.04.</w:t>
      </w:r>
      <w:r w:rsidRPr="00FC47BE">
        <w:rPr>
          <w:rFonts w:asciiTheme="majorHAnsi" w:hAnsiTheme="majorHAnsi" w:cstheme="majorHAnsi"/>
          <w:b/>
          <w:sz w:val="22"/>
          <w:szCs w:val="22"/>
        </w:rPr>
        <w:t>202</w:t>
      </w:r>
      <w:r w:rsidR="009E5D9D">
        <w:rPr>
          <w:rFonts w:asciiTheme="majorHAnsi" w:hAnsiTheme="majorHAnsi" w:cstheme="majorHAnsi"/>
          <w:b/>
          <w:sz w:val="22"/>
          <w:szCs w:val="22"/>
        </w:rPr>
        <w:t>4</w:t>
      </w:r>
      <w:r w:rsidRPr="00FC47BE">
        <w:rPr>
          <w:rFonts w:asciiTheme="majorHAnsi" w:hAnsiTheme="majorHAnsi" w:cstheme="majorHAnsi"/>
          <w:b/>
          <w:sz w:val="22"/>
          <w:szCs w:val="22"/>
        </w:rPr>
        <w:t xml:space="preserve"> r. </w:t>
      </w:r>
    </w:p>
    <w:p w14:paraId="618F774C" w14:textId="77777777" w:rsidR="00FC47BE" w:rsidRPr="00FC47BE" w:rsidRDefault="00FC47BE" w:rsidP="00FC47BE">
      <w:pPr>
        <w:numPr>
          <w:ilvl w:val="0"/>
          <w:numId w:val="1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57E08496" w14:textId="77777777" w:rsidR="00FC47BE" w:rsidRPr="00FC47BE" w:rsidRDefault="00FC47BE" w:rsidP="00FC47BE">
      <w:pPr>
        <w:numPr>
          <w:ilvl w:val="0"/>
          <w:numId w:val="1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5B4B507F" w14:textId="77777777" w:rsidR="00FC47BE" w:rsidRPr="00FC47BE" w:rsidRDefault="00FC47BE" w:rsidP="00FC47BE">
      <w:pPr>
        <w:numPr>
          <w:ilvl w:val="0"/>
          <w:numId w:val="1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Oferta Wykonawcy, który nie wyrazi pisemnej zgody na przedłużenie terminu związania ofertą, zostanie odrzucona na podstawie art. 226 ust 1 pkt. 12.</w:t>
      </w:r>
    </w:p>
    <w:p w14:paraId="735C0874" w14:textId="77777777" w:rsidR="00FC47BE" w:rsidRPr="00FC47BE" w:rsidRDefault="00FC47BE" w:rsidP="00FC47BE">
      <w:pPr>
        <w:numPr>
          <w:ilvl w:val="0"/>
          <w:numId w:val="1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Odmowa wyrażenia zgody na przedłużenie terminu związania ofertą nie powoduje utraty wadium.</w:t>
      </w:r>
    </w:p>
    <w:p w14:paraId="2CBD2EB2" w14:textId="77777777" w:rsidR="00FC47BE" w:rsidRPr="00FC47BE" w:rsidRDefault="00FC47BE" w:rsidP="00FC47BE">
      <w:pPr>
        <w:numPr>
          <w:ilvl w:val="0"/>
          <w:numId w:val="13"/>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70B53382" w14:textId="77777777" w:rsidR="00FC47BE" w:rsidRPr="00FC47BE" w:rsidRDefault="00FC47BE" w:rsidP="00FC47BE">
      <w:pPr>
        <w:spacing w:line="300" w:lineRule="auto"/>
        <w:ind w:left="426"/>
        <w:jc w:val="both"/>
        <w:rPr>
          <w:rFonts w:asciiTheme="majorHAnsi" w:hAnsiTheme="majorHAnsi" w:cstheme="majorHAnsi"/>
          <w:sz w:val="22"/>
          <w:szCs w:val="22"/>
        </w:rPr>
      </w:pPr>
    </w:p>
    <w:p w14:paraId="7286020D" w14:textId="77777777" w:rsidR="00FC47BE" w:rsidRPr="00FC47BE" w:rsidRDefault="00FC47BE" w:rsidP="00FC47BE">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FC47BE">
        <w:rPr>
          <w:rFonts w:asciiTheme="majorHAnsi" w:hAnsiTheme="majorHAnsi" w:cstheme="majorHAnsi"/>
          <w:b/>
          <w:sz w:val="22"/>
          <w:szCs w:val="22"/>
        </w:rPr>
        <w:t>OPIS SPOSOBU PRZYGOTOWYWANIA OFERT</w:t>
      </w:r>
    </w:p>
    <w:p w14:paraId="1A09A86F" w14:textId="77777777" w:rsidR="00FC47BE" w:rsidRPr="00FC47BE" w:rsidRDefault="00FC47BE" w:rsidP="00FC47BE">
      <w:pPr>
        <w:numPr>
          <w:ilvl w:val="0"/>
          <w:numId w:val="37"/>
        </w:numPr>
        <w:tabs>
          <w:tab w:val="num" w:pos="1276"/>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F8F599A" w14:textId="6B73F3DC" w:rsidR="00FC47BE" w:rsidRPr="00FC47BE" w:rsidRDefault="00FC47BE" w:rsidP="00FC47BE">
      <w:pPr>
        <w:numPr>
          <w:ilvl w:val="0"/>
          <w:numId w:val="37"/>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Pod rygorem nieważności oferta (w tym również wszelkie dokumenty i oświadczenia składane na</w:t>
      </w:r>
      <w:r w:rsidR="0067465A">
        <w:rPr>
          <w:rFonts w:asciiTheme="majorHAnsi" w:hAnsiTheme="majorHAnsi" w:cstheme="majorHAnsi"/>
          <w:sz w:val="22"/>
          <w:szCs w:val="22"/>
        </w:rPr>
        <w:t> </w:t>
      </w:r>
      <w:r w:rsidRPr="00FC47BE">
        <w:rPr>
          <w:rFonts w:asciiTheme="majorHAnsi" w:hAnsiTheme="majorHAnsi" w:cstheme="majorHAnsi"/>
          <w:sz w:val="22"/>
          <w:szCs w:val="22"/>
        </w:rPr>
        <w:t>wezwanie) musi być:</w:t>
      </w:r>
    </w:p>
    <w:p w14:paraId="396D5A63" w14:textId="77777777" w:rsidR="00FC47BE" w:rsidRPr="00FC47BE" w:rsidRDefault="00FC47BE" w:rsidP="00FC47BE">
      <w:pPr>
        <w:numPr>
          <w:ilvl w:val="0"/>
          <w:numId w:val="31"/>
        </w:numPr>
        <w:tabs>
          <w:tab w:val="left" w:pos="1134"/>
        </w:tabs>
        <w:spacing w:line="300" w:lineRule="auto"/>
        <w:jc w:val="both"/>
        <w:rPr>
          <w:rFonts w:asciiTheme="majorHAnsi" w:hAnsiTheme="majorHAnsi" w:cstheme="majorHAnsi"/>
          <w:sz w:val="22"/>
          <w:szCs w:val="22"/>
        </w:rPr>
      </w:pPr>
      <w:r w:rsidRPr="00FC47BE">
        <w:rPr>
          <w:rFonts w:asciiTheme="majorHAnsi" w:hAnsiTheme="majorHAnsi" w:cstheme="majorHAnsi"/>
          <w:sz w:val="22"/>
          <w:szCs w:val="22"/>
        </w:rPr>
        <w:t>sporządzona w języku polskim;</w:t>
      </w:r>
    </w:p>
    <w:p w14:paraId="3331621B" w14:textId="697E37D2" w:rsidR="00FC47BE" w:rsidRPr="00FC47BE" w:rsidRDefault="00FC47BE" w:rsidP="00FC47BE">
      <w:pPr>
        <w:numPr>
          <w:ilvl w:val="0"/>
          <w:numId w:val="31"/>
        </w:numPr>
        <w:tabs>
          <w:tab w:val="left" w:pos="1134"/>
        </w:tabs>
        <w:spacing w:line="300" w:lineRule="auto"/>
        <w:jc w:val="both"/>
        <w:rPr>
          <w:rFonts w:asciiTheme="majorHAnsi" w:hAnsiTheme="majorHAnsi" w:cstheme="majorHAnsi"/>
          <w:sz w:val="22"/>
          <w:szCs w:val="22"/>
        </w:rPr>
      </w:pPr>
      <w:r w:rsidRPr="00FC47BE">
        <w:rPr>
          <w:rFonts w:asciiTheme="majorHAnsi" w:hAnsiTheme="majorHAnsi" w:cstheme="majorHAnsi"/>
          <w:b/>
          <w:bCs w:val="0"/>
          <w:sz w:val="22"/>
          <w:szCs w:val="22"/>
        </w:rPr>
        <w:t xml:space="preserve">złożona w formie elektronicznej (opatrzona kwalifikowanym podpisem elektronicznym) lub w postaci elektronicznej opatrzonej </w:t>
      </w:r>
      <w:bookmarkStart w:id="39" w:name="_Hlk37328867"/>
      <w:r w:rsidRPr="00FC47BE">
        <w:rPr>
          <w:rFonts w:asciiTheme="majorHAnsi" w:hAnsiTheme="majorHAnsi" w:cstheme="majorHAnsi"/>
          <w:b/>
          <w:bCs w:val="0"/>
          <w:sz w:val="22"/>
          <w:szCs w:val="22"/>
        </w:rPr>
        <w:t>podpisem zaufanym lub w postaci elektronicznej opatrzonej podpisem osobistym</w:t>
      </w:r>
      <w:bookmarkEnd w:id="39"/>
      <w:r w:rsidRPr="00FC47BE">
        <w:rPr>
          <w:rFonts w:asciiTheme="majorHAnsi" w:hAnsiTheme="majorHAnsi" w:cstheme="majorHAnsi"/>
          <w:sz w:val="22"/>
          <w:szCs w:val="22"/>
        </w:rPr>
        <w:t xml:space="preserve"> przez właściwe osoby ze względu na rodzaj dokumentu (odpowiednio wykonawca, współkonsorcjant, podwykonawca, inny podmiot użyczający zasoby, reprezentant banku lub ubezpieczyciel itp.). W procesie składania oferty za</w:t>
      </w:r>
      <w:r w:rsidR="0067465A">
        <w:rPr>
          <w:rFonts w:asciiTheme="majorHAnsi" w:hAnsiTheme="majorHAnsi" w:cstheme="majorHAnsi"/>
          <w:sz w:val="22"/>
          <w:szCs w:val="22"/>
        </w:rPr>
        <w:t> </w:t>
      </w:r>
      <w:r w:rsidRPr="00FC47BE">
        <w:rPr>
          <w:rFonts w:asciiTheme="majorHAnsi" w:hAnsiTheme="majorHAnsi" w:cstheme="majorHAnsi"/>
          <w:sz w:val="22"/>
          <w:szCs w:val="22"/>
        </w:rPr>
        <w:t xml:space="preserve">pośrednictwem Platformy Wykonawca może złożyć podpis w następujący sposób: </w:t>
      </w:r>
    </w:p>
    <w:p w14:paraId="088D6CFF" w14:textId="77777777" w:rsidR="00FC47BE" w:rsidRPr="00FC47BE" w:rsidRDefault="00FC47BE" w:rsidP="00FC47BE">
      <w:pPr>
        <w:numPr>
          <w:ilvl w:val="0"/>
          <w:numId w:val="35"/>
        </w:numPr>
        <w:tabs>
          <w:tab w:val="left" w:pos="1418"/>
        </w:tabs>
        <w:spacing w:line="300" w:lineRule="auto"/>
        <w:ind w:left="1418" w:hanging="284"/>
        <w:jc w:val="both"/>
        <w:rPr>
          <w:rFonts w:asciiTheme="majorHAnsi" w:hAnsiTheme="majorHAnsi" w:cstheme="majorHAnsi"/>
          <w:sz w:val="22"/>
          <w:szCs w:val="22"/>
        </w:rPr>
      </w:pPr>
      <w:r w:rsidRPr="00FC47BE">
        <w:rPr>
          <w:rFonts w:asciiTheme="majorHAnsi" w:hAnsiTheme="majorHAnsi" w:cstheme="majorHAnsi"/>
          <w:sz w:val="22"/>
          <w:szCs w:val="22"/>
        </w:rPr>
        <w:t>bezpośrednio na dokumencie przesłanym za pośrednictwem Platformy;</w:t>
      </w:r>
    </w:p>
    <w:p w14:paraId="349B152E" w14:textId="77777777" w:rsidR="00FC47BE" w:rsidRPr="00FC47BE" w:rsidRDefault="00FC47BE" w:rsidP="00FC47BE">
      <w:pPr>
        <w:numPr>
          <w:ilvl w:val="0"/>
          <w:numId w:val="35"/>
        </w:numPr>
        <w:tabs>
          <w:tab w:val="left" w:pos="1418"/>
        </w:tabs>
        <w:spacing w:line="300" w:lineRule="auto"/>
        <w:ind w:left="1418" w:hanging="284"/>
        <w:jc w:val="both"/>
        <w:rPr>
          <w:rFonts w:asciiTheme="majorHAnsi" w:hAnsiTheme="majorHAnsi" w:cstheme="majorHAnsi"/>
          <w:sz w:val="22"/>
          <w:szCs w:val="22"/>
        </w:rPr>
      </w:pPr>
      <w:r w:rsidRPr="00FC47BE">
        <w:rPr>
          <w:rFonts w:asciiTheme="majorHAnsi" w:hAnsiTheme="majorHAnsi" w:cstheme="majorHAnsi"/>
          <w:sz w:val="22"/>
          <w:szCs w:val="22"/>
        </w:rPr>
        <w:t xml:space="preserve">dla całego pakietu dokumentów w kroku 2 Formularza składania oferty (po kliknięciu w przycisk „Przejdź do podsumowania”), z zastrzeżeniem, że dla dokumentów </w:t>
      </w:r>
      <w:r w:rsidRPr="00FC47BE">
        <w:rPr>
          <w:rFonts w:asciiTheme="majorHAnsi" w:hAnsiTheme="majorHAnsi" w:cstheme="majorHAnsi"/>
          <w:sz w:val="22"/>
          <w:szCs w:val="22"/>
        </w:rPr>
        <w:lastRenderedPageBreak/>
        <w:t>i oświadczeń, dla których jest wymagany podpis innych podmiotów (np. gwarancja wadialna, oświadczenie podmiotu udostepniającego zasoby), dokumenty i oświadczenia muszą być osobno podpisane przez te podmioty;</w:t>
      </w:r>
    </w:p>
    <w:p w14:paraId="3C88556F" w14:textId="77777777" w:rsidR="00FC47BE" w:rsidRPr="00FC47BE" w:rsidRDefault="00FC47BE" w:rsidP="00FC47BE">
      <w:pPr>
        <w:numPr>
          <w:ilvl w:val="0"/>
          <w:numId w:val="31"/>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złożona </w:t>
      </w:r>
      <w:r w:rsidRPr="00FC47BE">
        <w:rPr>
          <w:rFonts w:asciiTheme="majorHAnsi" w:hAnsiTheme="majorHAnsi" w:cstheme="majorHAnsi"/>
          <w:b/>
          <w:sz w:val="22"/>
          <w:szCs w:val="22"/>
        </w:rPr>
        <w:t xml:space="preserve">za pośrednictwem Platformy </w:t>
      </w:r>
      <w:r w:rsidRPr="00FC47BE">
        <w:rPr>
          <w:rFonts w:asciiTheme="majorHAnsi" w:hAnsiTheme="majorHAnsi" w:cstheme="majorHAnsi"/>
          <w:sz w:val="22"/>
          <w:szCs w:val="22"/>
        </w:rPr>
        <w:t xml:space="preserve">dostępnej pod adresem </w:t>
      </w:r>
      <w:hyperlink r:id="rId12" w:history="1">
        <w:r w:rsidRPr="00FC47BE">
          <w:rPr>
            <w:rFonts w:asciiTheme="majorHAnsi" w:hAnsiTheme="majorHAnsi" w:cstheme="majorHAnsi"/>
            <w:color w:val="0000FF" w:themeColor="hyperlink"/>
            <w:sz w:val="22"/>
            <w:szCs w:val="22"/>
            <w:u w:val="single"/>
          </w:rPr>
          <w:t>https://platformazakupowa.pl/pn/pbs</w:t>
        </w:r>
      </w:hyperlink>
      <w:r w:rsidRPr="00FC47BE">
        <w:rPr>
          <w:rFonts w:asciiTheme="majorHAnsi" w:hAnsiTheme="majorHAnsi" w:cstheme="majorHAnsi"/>
          <w:sz w:val="22"/>
          <w:szCs w:val="22"/>
        </w:rPr>
        <w:t>;</w:t>
      </w:r>
    </w:p>
    <w:p w14:paraId="5542675A" w14:textId="77777777" w:rsidR="00FC47BE" w:rsidRPr="00FC47BE" w:rsidRDefault="00FC47BE" w:rsidP="00FC47BE">
      <w:pPr>
        <w:numPr>
          <w:ilvl w:val="0"/>
          <w:numId w:val="31"/>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b/>
          <w:sz w:val="22"/>
          <w:szCs w:val="22"/>
        </w:rPr>
        <w:t>zabezpieczona wadium</w:t>
      </w:r>
      <w:r w:rsidRPr="00FC47BE">
        <w:rPr>
          <w:rFonts w:asciiTheme="majorHAnsi" w:hAnsiTheme="majorHAnsi" w:cstheme="majorHAnsi"/>
          <w:sz w:val="22"/>
          <w:szCs w:val="22"/>
        </w:rPr>
        <w:t>, zgodnie z wymaganiami rozdziału XII.</w:t>
      </w:r>
    </w:p>
    <w:p w14:paraId="6F83D457" w14:textId="77777777" w:rsidR="00FC47BE" w:rsidRPr="00FC47BE" w:rsidRDefault="00FC47BE" w:rsidP="00FC47BE">
      <w:pPr>
        <w:numPr>
          <w:ilvl w:val="0"/>
          <w:numId w:val="37"/>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Oferta musi być podpisana </w:t>
      </w:r>
      <w:bookmarkStart w:id="40" w:name="_Hlk37326011"/>
      <w:r w:rsidRPr="00FC47BE">
        <w:rPr>
          <w:rFonts w:asciiTheme="majorHAnsi" w:hAnsiTheme="majorHAnsi" w:cstheme="majorHAnsi"/>
          <w:b/>
          <w:sz w:val="22"/>
          <w:szCs w:val="22"/>
        </w:rPr>
        <w:t>kwalifikowanym podpisem elektronicznym</w:t>
      </w:r>
      <w:r w:rsidRPr="00FC47BE">
        <w:rPr>
          <w:rFonts w:asciiTheme="majorHAnsi" w:hAnsiTheme="majorHAnsi" w:cstheme="majorHAnsi"/>
          <w:sz w:val="22"/>
          <w:szCs w:val="22"/>
        </w:rPr>
        <w:t xml:space="preserve"> </w:t>
      </w:r>
      <w:r w:rsidRPr="00FC47BE">
        <w:rPr>
          <w:rFonts w:asciiTheme="majorHAnsi" w:hAnsiTheme="majorHAnsi" w:cstheme="majorHAnsi"/>
          <w:b/>
          <w:sz w:val="22"/>
          <w:szCs w:val="22"/>
        </w:rPr>
        <w:t>lub podpisem zaufanym lub podpisem osobistym</w:t>
      </w:r>
      <w:bookmarkEnd w:id="40"/>
      <w:r w:rsidRPr="00FC47BE">
        <w:rPr>
          <w:rFonts w:asciiTheme="majorHAnsi" w:hAnsiTheme="majorHAnsi" w:cstheme="majorHAnsi"/>
          <w:b/>
          <w:sz w:val="22"/>
          <w:szCs w:val="22"/>
        </w:rPr>
        <w:t>,</w:t>
      </w:r>
      <w:r w:rsidRPr="00FC47BE">
        <w:rPr>
          <w:rFonts w:asciiTheme="majorHAnsi" w:hAnsiTheme="majorHAnsi" w:cstheme="majorHAnsi"/>
          <w:color w:val="FF0000"/>
          <w:sz w:val="22"/>
          <w:szCs w:val="22"/>
        </w:rPr>
        <w:t xml:space="preserve"> </w:t>
      </w:r>
      <w:r w:rsidRPr="00FC47BE">
        <w:rPr>
          <w:rFonts w:asciiTheme="majorHAnsi" w:hAnsiTheme="majorHAnsi" w:cstheme="majorHAnsi"/>
          <w:sz w:val="22"/>
          <w:szCs w:val="22"/>
        </w:rPr>
        <w:t xml:space="preserve">przez osobę/osoby uprawnioną/uprawnione do reprezentacji </w:t>
      </w:r>
    </w:p>
    <w:p w14:paraId="2F75F5FB" w14:textId="77777777" w:rsidR="00FC47BE" w:rsidRPr="00FC47BE" w:rsidRDefault="00FC47BE" w:rsidP="00FC47BE">
      <w:pPr>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Wykonawcy. Jeżeli upoważnienie nie wynika wprost z odpowiednich dokumentów rejestrowych Wykonawcy do oferty należy dołączyć odpowiednie pełnomocnictwa lub inne dokumenty potwierdzające umocowanie do reprezentowania Wykonawcy.</w:t>
      </w:r>
    </w:p>
    <w:p w14:paraId="5B6A7912" w14:textId="77777777" w:rsidR="00FC47BE" w:rsidRPr="00FC47BE" w:rsidRDefault="00FC47BE" w:rsidP="00FC47BE">
      <w:pPr>
        <w:numPr>
          <w:ilvl w:val="0"/>
          <w:numId w:val="37"/>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1EB38E0B" w14:textId="12136BC5" w:rsidR="00FC47BE" w:rsidRPr="00FC47BE" w:rsidRDefault="00FC47BE" w:rsidP="00FC47BE">
      <w:pPr>
        <w:numPr>
          <w:ilvl w:val="0"/>
          <w:numId w:val="37"/>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Dopuszcza się również przedłożenie elektronicznej kopii dokumentu poświadczonej za zgodność z</w:t>
      </w:r>
      <w:r w:rsidR="0067465A">
        <w:rPr>
          <w:rFonts w:asciiTheme="majorHAnsi" w:hAnsiTheme="majorHAnsi" w:cstheme="majorHAnsi"/>
          <w:sz w:val="22"/>
          <w:szCs w:val="22"/>
        </w:rPr>
        <w:t> </w:t>
      </w:r>
      <w:r w:rsidRPr="00FC47BE">
        <w:rPr>
          <w:rFonts w:asciiTheme="majorHAnsi" w:hAnsiTheme="majorHAnsi" w:cstheme="majorHAnsi"/>
          <w:sz w:val="22"/>
          <w:szCs w:val="22"/>
        </w:rPr>
        <w:t>oryginałem przez notariusza, tj. podpisanej kwalifikowanym podpisem elektronicznym osoby posiadającej uprawnienia notariusza lub przez osoby, które tego pełnomocnictwa udzieliły.</w:t>
      </w:r>
    </w:p>
    <w:p w14:paraId="695D020D" w14:textId="77777777" w:rsidR="00FC47BE" w:rsidRPr="00FC47BE" w:rsidRDefault="00FC47BE" w:rsidP="00FC47BE">
      <w:pPr>
        <w:spacing w:line="300" w:lineRule="auto"/>
        <w:ind w:left="709"/>
        <w:jc w:val="both"/>
        <w:rPr>
          <w:rFonts w:asciiTheme="majorHAnsi" w:hAnsiTheme="majorHAnsi" w:cstheme="majorHAnsi"/>
          <w:sz w:val="22"/>
          <w:szCs w:val="22"/>
        </w:rPr>
      </w:pPr>
      <w:r w:rsidRPr="00FC47BE">
        <w:rPr>
          <w:rFonts w:asciiTheme="majorHAnsi" w:hAnsiTheme="majorHAnsi" w:cstheme="majorHAnsi"/>
          <w:b/>
          <w:sz w:val="22"/>
          <w:szCs w:val="22"/>
        </w:rPr>
        <w:t>UWAGA!</w:t>
      </w:r>
      <w:r w:rsidRPr="00FC47BE">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024A68F" w14:textId="51ADDC1C" w:rsidR="00FC47BE" w:rsidRPr="00FC47BE" w:rsidRDefault="00FC47BE" w:rsidP="00FC47BE">
      <w:pPr>
        <w:numPr>
          <w:ilvl w:val="0"/>
          <w:numId w:val="37"/>
        </w:numPr>
        <w:tabs>
          <w:tab w:val="num" w:pos="1134"/>
        </w:tabs>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Zgodnie z art. 18 ust. 3 ustawy Pzp, nie ujawnia się informacji stanowiących tajemnicę przedsiębiorstwa, w rozumieniu przepisów o zwalczaniu nieuczciwej konkurencji (nieujawnione do</w:t>
      </w:r>
      <w:r w:rsidR="0067465A">
        <w:rPr>
          <w:rFonts w:asciiTheme="majorHAnsi" w:hAnsiTheme="majorHAnsi" w:cstheme="majorHAnsi"/>
          <w:sz w:val="22"/>
          <w:szCs w:val="22"/>
        </w:rPr>
        <w:t> </w:t>
      </w:r>
      <w:r w:rsidRPr="00FC47BE">
        <w:rPr>
          <w:rFonts w:asciiTheme="majorHAnsi" w:hAnsiTheme="majorHAnsi" w:cstheme="majorHAnsi"/>
          <w:sz w:val="22"/>
          <w:szCs w:val="22"/>
        </w:rPr>
        <w:t>wiadomości publicznej informacje techniczne, technologiczne, organizacyjne przedsiębiorstwa lub inne informacje posiadające wartość gospodarczą, co do których przedsiębiorca podjął niezbędne działania w celu zachowania ich poufności), jeżeli Wykonawca, nie później niż</w:t>
      </w:r>
      <w:r w:rsidR="0067465A">
        <w:rPr>
          <w:rFonts w:asciiTheme="majorHAnsi" w:hAnsiTheme="majorHAnsi" w:cstheme="majorHAnsi"/>
          <w:sz w:val="22"/>
          <w:szCs w:val="22"/>
        </w:rPr>
        <w:t> </w:t>
      </w:r>
      <w:r w:rsidRPr="00FC47BE">
        <w:rPr>
          <w:rFonts w:asciiTheme="majorHAnsi" w:hAnsiTheme="majorHAnsi" w:cstheme="majorHAnsi"/>
          <w:sz w:val="22"/>
          <w:szCs w:val="22"/>
        </w:rPr>
        <w:t>w</w:t>
      </w:r>
      <w:r w:rsidR="0067465A">
        <w:rPr>
          <w:rFonts w:asciiTheme="majorHAnsi" w:hAnsiTheme="majorHAnsi" w:cstheme="majorHAnsi"/>
          <w:sz w:val="22"/>
          <w:szCs w:val="22"/>
        </w:rPr>
        <w:t> </w:t>
      </w:r>
      <w:r w:rsidRPr="00FC47BE">
        <w:rPr>
          <w:rFonts w:asciiTheme="majorHAnsi" w:hAnsiTheme="majorHAnsi" w:cstheme="majorHAnsi"/>
          <w:sz w:val="22"/>
          <w:szCs w:val="22"/>
        </w:rPr>
        <w:t xml:space="preserve">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FC47BE">
        <w:rPr>
          <w:rFonts w:asciiTheme="majorHAnsi" w:hAnsiTheme="majorHAnsi" w:cstheme="majorHAnsi"/>
          <w:b/>
          <w:sz w:val="22"/>
          <w:szCs w:val="22"/>
        </w:rPr>
        <w:t>„informacje stanowiące tajemnicę przedsiębiorstwa”</w:t>
      </w:r>
      <w:r w:rsidRPr="00FC47BE">
        <w:rPr>
          <w:rFonts w:asciiTheme="majorHAnsi" w:hAnsiTheme="majorHAnsi" w:cstheme="majorHAnsi"/>
          <w:sz w:val="22"/>
          <w:szCs w:val="22"/>
        </w:rPr>
        <w:t xml:space="preserve">. W celu wykonania przesłanek objęcia informacji tajemnicą przedsiębiorstwa przesłanki utajnienia należy załączyć do oferty </w:t>
      </w:r>
      <w:r w:rsidRPr="00FC47BE">
        <w:rPr>
          <w:rFonts w:asciiTheme="majorHAnsi" w:hAnsiTheme="majorHAnsi" w:cstheme="majorHAnsi"/>
          <w:b/>
          <w:sz w:val="22"/>
          <w:szCs w:val="22"/>
        </w:rPr>
        <w:t>w formie odrębnego pliku</w:t>
      </w:r>
      <w:r w:rsidRPr="00FC47BE">
        <w:rPr>
          <w:rFonts w:asciiTheme="majorHAnsi" w:hAnsiTheme="majorHAnsi" w:cstheme="majorHAnsi"/>
          <w:sz w:val="22"/>
          <w:szCs w:val="22"/>
        </w:rPr>
        <w:t xml:space="preserve">. Brak jednoznacznego wskazania, które </w:t>
      </w:r>
    </w:p>
    <w:p w14:paraId="3EBD2340" w14:textId="77777777" w:rsidR="00FC47BE" w:rsidRPr="00FC47BE" w:rsidRDefault="00FC47BE" w:rsidP="00FC47BE">
      <w:pPr>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informacje stanowią tajemnicę przedsiębiorstwa oznaczać będzie, że wszelkie oświadczenia i zaświadczenia składane w trakcie niniejszego postępowania są jawne bez zastrzeżeń.</w:t>
      </w:r>
    </w:p>
    <w:p w14:paraId="78FE22FE" w14:textId="77777777" w:rsidR="00FC47BE" w:rsidRPr="00FC47BE" w:rsidRDefault="00FC47BE" w:rsidP="00FC47BE">
      <w:pPr>
        <w:numPr>
          <w:ilvl w:val="0"/>
          <w:numId w:val="37"/>
        </w:numPr>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489154D2" w14:textId="136BC41E" w:rsidR="00FC47BE" w:rsidRPr="00FC47BE" w:rsidRDefault="00FC47BE" w:rsidP="00FC47BE">
      <w:pPr>
        <w:numPr>
          <w:ilvl w:val="0"/>
          <w:numId w:val="37"/>
        </w:numPr>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w:t>
      </w:r>
      <w:r w:rsidRPr="00FC47BE">
        <w:rPr>
          <w:rFonts w:asciiTheme="majorHAnsi" w:hAnsiTheme="majorHAnsi" w:cstheme="majorHAnsi"/>
          <w:sz w:val="22"/>
          <w:szCs w:val="22"/>
        </w:rPr>
        <w:lastRenderedPageBreak/>
        <w:t>formularzach z zastrzeżeniem, że muszą one zawierać wszystkie informacje określone przez</w:t>
      </w:r>
      <w:r w:rsidR="00F629B3">
        <w:rPr>
          <w:rFonts w:asciiTheme="majorHAnsi" w:hAnsiTheme="majorHAnsi" w:cstheme="majorHAnsi"/>
          <w:sz w:val="22"/>
          <w:szCs w:val="22"/>
        </w:rPr>
        <w:t> </w:t>
      </w:r>
      <w:r w:rsidRPr="00FC47BE">
        <w:rPr>
          <w:rFonts w:asciiTheme="majorHAnsi" w:hAnsiTheme="majorHAnsi" w:cstheme="majorHAnsi"/>
          <w:sz w:val="22"/>
          <w:szCs w:val="22"/>
        </w:rPr>
        <w:t xml:space="preserve">Zamawiającego w przygotowanych wzorach. </w:t>
      </w:r>
    </w:p>
    <w:p w14:paraId="0A6FE185" w14:textId="77777777" w:rsidR="00FC47BE" w:rsidRPr="00FC47BE" w:rsidRDefault="00FC47BE" w:rsidP="00FC47BE">
      <w:pPr>
        <w:numPr>
          <w:ilvl w:val="0"/>
          <w:numId w:val="37"/>
        </w:numPr>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 xml:space="preserve">Do </w:t>
      </w:r>
      <w:r w:rsidRPr="00FC47BE">
        <w:rPr>
          <w:rFonts w:asciiTheme="majorHAnsi" w:hAnsiTheme="majorHAnsi" w:cstheme="majorHAnsi"/>
          <w:b/>
          <w:sz w:val="22"/>
          <w:szCs w:val="22"/>
        </w:rPr>
        <w:t>wypełnionego formularza oferty</w:t>
      </w:r>
      <w:r w:rsidRPr="00FC47BE">
        <w:rPr>
          <w:rFonts w:asciiTheme="majorHAnsi" w:hAnsiTheme="majorHAnsi" w:cstheme="majorHAnsi"/>
          <w:sz w:val="22"/>
          <w:szCs w:val="22"/>
        </w:rPr>
        <w:t xml:space="preserve"> (wzór – załącznik nr 1 do SWZ) należy dołączyć:</w:t>
      </w:r>
    </w:p>
    <w:p w14:paraId="012B6E02" w14:textId="5E1F7622" w:rsidR="00FC47BE" w:rsidRDefault="00FC47BE" w:rsidP="00FC47BE">
      <w:pPr>
        <w:numPr>
          <w:ilvl w:val="0"/>
          <w:numId w:val="34"/>
        </w:numPr>
        <w:tabs>
          <w:tab w:val="left" w:pos="1134"/>
        </w:tabs>
        <w:spacing w:line="300" w:lineRule="auto"/>
        <w:ind w:hanging="491"/>
        <w:jc w:val="both"/>
        <w:rPr>
          <w:rFonts w:asciiTheme="majorHAnsi" w:hAnsiTheme="majorHAnsi" w:cstheme="majorHAnsi"/>
          <w:sz w:val="22"/>
          <w:szCs w:val="22"/>
        </w:rPr>
      </w:pPr>
      <w:r w:rsidRPr="00FC47BE">
        <w:rPr>
          <w:rFonts w:asciiTheme="majorHAnsi" w:hAnsiTheme="majorHAnsi" w:cstheme="majorHAnsi"/>
          <w:b/>
          <w:sz w:val="22"/>
          <w:szCs w:val="22"/>
        </w:rPr>
        <w:t>oświadczenie</w:t>
      </w:r>
      <w:r w:rsidRPr="00FC47BE">
        <w:rPr>
          <w:rFonts w:asciiTheme="majorHAnsi" w:hAnsiTheme="majorHAnsi" w:cstheme="majorHAnsi"/>
          <w:sz w:val="22"/>
          <w:szCs w:val="22"/>
        </w:rPr>
        <w:t xml:space="preserve"> dotyczące przesłanek wykluczenia z postępowania (wzór – załącznik nr 2 do</w:t>
      </w:r>
      <w:r w:rsidR="00F629B3">
        <w:rPr>
          <w:rFonts w:asciiTheme="majorHAnsi" w:hAnsiTheme="majorHAnsi" w:cstheme="majorHAnsi"/>
          <w:sz w:val="22"/>
          <w:szCs w:val="22"/>
        </w:rPr>
        <w:t> </w:t>
      </w:r>
      <w:r w:rsidRPr="00FC47BE">
        <w:rPr>
          <w:rFonts w:asciiTheme="majorHAnsi" w:hAnsiTheme="majorHAnsi" w:cstheme="majorHAnsi"/>
          <w:sz w:val="22"/>
          <w:szCs w:val="22"/>
        </w:rPr>
        <w:t>SWZ);</w:t>
      </w:r>
    </w:p>
    <w:p w14:paraId="69DAD42D" w14:textId="77777777" w:rsidR="00F2604A" w:rsidRPr="00BF7D8F" w:rsidRDefault="00F2604A" w:rsidP="00F2604A">
      <w:pPr>
        <w:numPr>
          <w:ilvl w:val="0"/>
          <w:numId w:val="34"/>
        </w:numPr>
        <w:tabs>
          <w:tab w:val="left" w:pos="1134"/>
        </w:tabs>
        <w:spacing w:line="300" w:lineRule="auto"/>
        <w:ind w:hanging="491"/>
        <w:jc w:val="both"/>
        <w:rPr>
          <w:rFonts w:cs="Calibri"/>
          <w:bCs w:val="0"/>
          <w:kern w:val="0"/>
          <w:sz w:val="22"/>
          <w:szCs w:val="22"/>
        </w:rPr>
      </w:pPr>
      <w:r w:rsidRPr="00BF7D8F">
        <w:rPr>
          <w:rFonts w:cs="Calibri"/>
          <w:b/>
          <w:bCs w:val="0"/>
          <w:kern w:val="0"/>
          <w:sz w:val="22"/>
          <w:szCs w:val="22"/>
        </w:rPr>
        <w:t xml:space="preserve">oświadczenie </w:t>
      </w:r>
      <w:r w:rsidRPr="00BF7D8F">
        <w:rPr>
          <w:rFonts w:cs="Calibri"/>
          <w:kern w:val="0"/>
          <w:sz w:val="22"/>
          <w:szCs w:val="22"/>
        </w:rPr>
        <w:t>o spełnianiu warunków udziału w postępowaniu</w:t>
      </w:r>
      <w:r w:rsidRPr="00BF7D8F">
        <w:rPr>
          <w:rFonts w:cs="Calibri"/>
          <w:bCs w:val="0"/>
          <w:kern w:val="0"/>
          <w:sz w:val="22"/>
          <w:szCs w:val="22"/>
        </w:rPr>
        <w:t xml:space="preserve"> (wzór – załącznik nr 3 do SWZ);</w:t>
      </w:r>
    </w:p>
    <w:p w14:paraId="7A27E929" w14:textId="77777777" w:rsidR="00FC47BE" w:rsidRPr="00FC47BE" w:rsidRDefault="00FC47BE" w:rsidP="00FC47BE">
      <w:pPr>
        <w:numPr>
          <w:ilvl w:val="0"/>
          <w:numId w:val="34"/>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b/>
          <w:sz w:val="22"/>
          <w:szCs w:val="22"/>
        </w:rPr>
        <w:t>dokument wadium</w:t>
      </w:r>
      <w:r w:rsidRPr="00FC47BE">
        <w:rPr>
          <w:rFonts w:asciiTheme="majorHAnsi" w:hAnsiTheme="majorHAnsi" w:cstheme="majorHAnsi"/>
          <w:sz w:val="22"/>
          <w:szCs w:val="22"/>
        </w:rPr>
        <w:t xml:space="preserve"> (jeżeli wadium zostało złożone w innej formie niż pieniężna);</w:t>
      </w:r>
    </w:p>
    <w:p w14:paraId="6828D110" w14:textId="77777777" w:rsidR="00FC47BE" w:rsidRPr="00FC47BE" w:rsidRDefault="00FC47BE" w:rsidP="00FC47BE">
      <w:pPr>
        <w:tabs>
          <w:tab w:val="left" w:pos="851"/>
        </w:tabs>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jeżeli dotyczy:</w:t>
      </w:r>
    </w:p>
    <w:p w14:paraId="00E95245" w14:textId="77777777" w:rsidR="00FC47BE" w:rsidRPr="00FC47BE" w:rsidRDefault="00FC47BE" w:rsidP="00FC47BE">
      <w:pPr>
        <w:numPr>
          <w:ilvl w:val="0"/>
          <w:numId w:val="34"/>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b/>
          <w:sz w:val="22"/>
          <w:szCs w:val="22"/>
        </w:rPr>
        <w:t xml:space="preserve">pełnomocnictwo </w:t>
      </w:r>
      <w:r w:rsidRPr="00FC47BE">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1205D36C" w14:textId="77777777" w:rsidR="00FC47BE" w:rsidRPr="00FC47BE" w:rsidRDefault="00FC47BE" w:rsidP="00FC47BE">
      <w:pPr>
        <w:numPr>
          <w:ilvl w:val="0"/>
          <w:numId w:val="34"/>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b/>
          <w:sz w:val="22"/>
          <w:szCs w:val="22"/>
        </w:rPr>
        <w:t xml:space="preserve">pełnomocnictwo </w:t>
      </w:r>
      <w:r w:rsidRPr="00FC47BE">
        <w:rPr>
          <w:rFonts w:asciiTheme="majorHAnsi" w:hAnsiTheme="majorHAnsi" w:cstheme="majorHAnsi"/>
          <w:sz w:val="22"/>
          <w:szCs w:val="22"/>
        </w:rPr>
        <w:t>do reprezentowania wszystkich</w:t>
      </w:r>
      <w:r w:rsidRPr="00FC47BE">
        <w:rPr>
          <w:rFonts w:asciiTheme="majorHAnsi" w:hAnsiTheme="majorHAnsi" w:cstheme="majorHAnsi"/>
          <w:b/>
          <w:sz w:val="22"/>
          <w:szCs w:val="22"/>
        </w:rPr>
        <w:t xml:space="preserve"> Wykonawców</w:t>
      </w:r>
      <w:r w:rsidRPr="00FC47BE">
        <w:rPr>
          <w:rFonts w:asciiTheme="majorHAnsi" w:hAnsiTheme="majorHAnsi" w:cstheme="majorHAnsi"/>
          <w:sz w:val="22"/>
          <w:szCs w:val="22"/>
        </w:rPr>
        <w:t xml:space="preserve"> </w:t>
      </w:r>
      <w:r w:rsidRPr="00FC47BE">
        <w:rPr>
          <w:rFonts w:asciiTheme="majorHAnsi" w:hAnsiTheme="majorHAnsi" w:cstheme="majorHAnsi"/>
          <w:b/>
          <w:sz w:val="22"/>
          <w:szCs w:val="22"/>
        </w:rPr>
        <w:t>wspólnie ubiegających</w:t>
      </w:r>
      <w:r w:rsidRPr="00FC47BE">
        <w:rPr>
          <w:rFonts w:asciiTheme="majorHAnsi" w:hAnsiTheme="majorHAnsi" w:cstheme="majorHAnsi"/>
          <w:sz w:val="22"/>
          <w:szCs w:val="22"/>
        </w:rPr>
        <w:t xml:space="preserve"> się o udzielenie zamówienia </w:t>
      </w:r>
    </w:p>
    <w:p w14:paraId="048C8C1D" w14:textId="5066CB4E" w:rsidR="00FC47BE" w:rsidRPr="00F2604A" w:rsidRDefault="00FC47BE" w:rsidP="00FC47BE">
      <w:pPr>
        <w:numPr>
          <w:ilvl w:val="0"/>
          <w:numId w:val="34"/>
        </w:numPr>
        <w:tabs>
          <w:tab w:val="left" w:pos="1134"/>
        </w:tabs>
        <w:spacing w:line="300" w:lineRule="auto"/>
        <w:ind w:left="1134" w:hanging="425"/>
        <w:jc w:val="both"/>
        <w:rPr>
          <w:rFonts w:asciiTheme="majorHAnsi" w:hAnsiTheme="majorHAnsi" w:cstheme="majorHAnsi"/>
          <w:b/>
          <w:sz w:val="22"/>
          <w:szCs w:val="22"/>
        </w:rPr>
      </w:pPr>
      <w:bookmarkStart w:id="41" w:name="_Hlk61693435"/>
      <w:r w:rsidRPr="00FC47BE">
        <w:rPr>
          <w:rFonts w:asciiTheme="majorHAnsi" w:hAnsiTheme="majorHAnsi" w:cstheme="majorHAnsi"/>
          <w:b/>
          <w:sz w:val="22"/>
          <w:szCs w:val="22"/>
        </w:rPr>
        <w:t>oświadczenie dotyczące przesłanek wykluczenia z postępowania</w:t>
      </w:r>
      <w:r w:rsidRPr="00FC47BE">
        <w:rPr>
          <w:rFonts w:asciiTheme="majorHAnsi" w:hAnsiTheme="majorHAnsi" w:cstheme="majorHAnsi"/>
          <w:sz w:val="22"/>
          <w:szCs w:val="22"/>
        </w:rPr>
        <w:t xml:space="preserve"> wszystkich podmiotów wspólnie ubiegających się o udzielenie zamówienia (wzór – załącznik nr 2 do SWZ) – dla</w:t>
      </w:r>
      <w:r w:rsidR="00F629B3">
        <w:rPr>
          <w:rFonts w:asciiTheme="majorHAnsi" w:hAnsiTheme="majorHAnsi" w:cstheme="majorHAnsi"/>
          <w:sz w:val="22"/>
          <w:szCs w:val="22"/>
        </w:rPr>
        <w:t> </w:t>
      </w:r>
      <w:r w:rsidRPr="00FC47BE">
        <w:rPr>
          <w:rFonts w:asciiTheme="majorHAnsi" w:hAnsiTheme="majorHAnsi" w:cstheme="majorHAnsi"/>
          <w:sz w:val="22"/>
          <w:szCs w:val="22"/>
        </w:rPr>
        <w:t>każdego z podmiotów oddzielnie.</w:t>
      </w:r>
    </w:p>
    <w:p w14:paraId="16EBE3F0" w14:textId="4BFBCD5A" w:rsidR="00F2604A" w:rsidRPr="00BF7D8F" w:rsidRDefault="00F2604A" w:rsidP="00F2604A">
      <w:pPr>
        <w:numPr>
          <w:ilvl w:val="0"/>
          <w:numId w:val="34"/>
        </w:numPr>
        <w:tabs>
          <w:tab w:val="left" w:pos="1134"/>
        </w:tabs>
        <w:spacing w:line="300" w:lineRule="auto"/>
        <w:ind w:hanging="491"/>
        <w:jc w:val="both"/>
        <w:rPr>
          <w:rFonts w:cs="Calibri"/>
          <w:b/>
          <w:bCs w:val="0"/>
          <w:kern w:val="0"/>
          <w:sz w:val="22"/>
          <w:szCs w:val="22"/>
        </w:rPr>
      </w:pPr>
      <w:r w:rsidRPr="00BF7D8F">
        <w:rPr>
          <w:rFonts w:cs="Calibri"/>
          <w:b/>
          <w:bCs w:val="0"/>
          <w:kern w:val="0"/>
          <w:sz w:val="22"/>
          <w:szCs w:val="22"/>
        </w:rPr>
        <w:t>oświadczenie</w:t>
      </w:r>
      <w:r w:rsidRPr="00BF7D8F">
        <w:rPr>
          <w:rFonts w:cs="Calibri"/>
          <w:b/>
          <w:kern w:val="0"/>
          <w:sz w:val="22"/>
          <w:szCs w:val="22"/>
        </w:rPr>
        <w:t xml:space="preserve"> spełniania warunków udziału w postepowaniu</w:t>
      </w:r>
      <w:r w:rsidRPr="00BF7D8F">
        <w:rPr>
          <w:rFonts w:cs="Calibri"/>
          <w:bCs w:val="0"/>
          <w:kern w:val="0"/>
          <w:sz w:val="22"/>
          <w:szCs w:val="22"/>
        </w:rPr>
        <w:t>, w zakresie w jakim wykazuje spełnianie warunków udziału w postępowaniu, który wykazuje spełnianie warunku dla</w:t>
      </w:r>
      <w:r w:rsidR="00F629B3">
        <w:rPr>
          <w:rFonts w:cs="Calibri"/>
          <w:bCs w:val="0"/>
          <w:kern w:val="0"/>
          <w:sz w:val="22"/>
          <w:szCs w:val="22"/>
        </w:rPr>
        <w:t> </w:t>
      </w:r>
      <w:r w:rsidRPr="00BF7D8F">
        <w:rPr>
          <w:rFonts w:cs="Calibri"/>
          <w:bCs w:val="0"/>
          <w:kern w:val="0"/>
          <w:sz w:val="22"/>
          <w:szCs w:val="22"/>
        </w:rPr>
        <w:t>podmiotów wspólnie ubiegających się o udzielenie zamówienia.</w:t>
      </w:r>
      <w:r w:rsidRPr="00BF7D8F">
        <w:rPr>
          <w:rFonts w:cs="Calibri"/>
          <w:bCs w:val="0"/>
          <w:kern w:val="0"/>
          <w:szCs w:val="24"/>
        </w:rPr>
        <w:t xml:space="preserve"> </w:t>
      </w:r>
      <w:r w:rsidRPr="00BF7D8F">
        <w:rPr>
          <w:rFonts w:cs="Calibri"/>
          <w:bCs w:val="0"/>
          <w:kern w:val="0"/>
          <w:sz w:val="22"/>
          <w:szCs w:val="22"/>
        </w:rPr>
        <w:t>(wzór – załącznik nr 3 do</w:t>
      </w:r>
      <w:r w:rsidR="00F629B3">
        <w:rPr>
          <w:rFonts w:cs="Calibri"/>
          <w:bCs w:val="0"/>
          <w:kern w:val="0"/>
          <w:sz w:val="22"/>
          <w:szCs w:val="22"/>
        </w:rPr>
        <w:t> </w:t>
      </w:r>
      <w:r w:rsidRPr="00BF7D8F">
        <w:rPr>
          <w:rFonts w:cs="Calibri"/>
          <w:bCs w:val="0"/>
          <w:kern w:val="0"/>
          <w:sz w:val="22"/>
          <w:szCs w:val="22"/>
        </w:rPr>
        <w:t>SWZ)</w:t>
      </w:r>
    </w:p>
    <w:p w14:paraId="1EE7E428" w14:textId="77777777" w:rsidR="00FC47BE" w:rsidRPr="00F2604A" w:rsidRDefault="00FC47BE" w:rsidP="00FC47BE">
      <w:pPr>
        <w:numPr>
          <w:ilvl w:val="0"/>
          <w:numId w:val="34"/>
        </w:numPr>
        <w:tabs>
          <w:tab w:val="left" w:pos="1276"/>
        </w:tabs>
        <w:spacing w:line="300" w:lineRule="auto"/>
        <w:ind w:left="1134" w:hanging="425"/>
        <w:contextualSpacing/>
        <w:jc w:val="both"/>
        <w:rPr>
          <w:rFonts w:asciiTheme="majorHAnsi" w:hAnsiTheme="majorHAnsi" w:cstheme="majorHAnsi"/>
          <w:b/>
          <w:sz w:val="22"/>
          <w:szCs w:val="22"/>
        </w:rPr>
      </w:pPr>
      <w:r w:rsidRPr="00FC47BE">
        <w:rPr>
          <w:rFonts w:asciiTheme="majorHAnsi" w:hAnsiTheme="majorHAnsi" w:cstheme="majorHAnsi"/>
          <w:b/>
          <w:sz w:val="22"/>
          <w:szCs w:val="22"/>
        </w:rPr>
        <w:t xml:space="preserve">wykaz rozwiązań równoważnych </w:t>
      </w:r>
      <w:r w:rsidRPr="00FC47BE">
        <w:rPr>
          <w:rFonts w:asciiTheme="majorHAnsi" w:hAnsiTheme="majorHAnsi" w:cstheme="majorHAnsi"/>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20A5E8E2" w14:textId="77777777" w:rsidR="00F2604A" w:rsidRPr="00BF7D8F" w:rsidRDefault="00F2604A" w:rsidP="00F2604A">
      <w:pPr>
        <w:numPr>
          <w:ilvl w:val="0"/>
          <w:numId w:val="34"/>
        </w:numPr>
        <w:tabs>
          <w:tab w:val="left" w:pos="1276"/>
        </w:tabs>
        <w:spacing w:line="300" w:lineRule="auto"/>
        <w:ind w:left="1134" w:hanging="425"/>
        <w:jc w:val="both"/>
        <w:rPr>
          <w:rFonts w:cs="Calibri"/>
          <w:b/>
          <w:bCs w:val="0"/>
          <w:kern w:val="0"/>
          <w:sz w:val="22"/>
          <w:szCs w:val="22"/>
        </w:rPr>
      </w:pPr>
      <w:r w:rsidRPr="00BF7D8F">
        <w:rPr>
          <w:rFonts w:cs="Calibri"/>
          <w:b/>
          <w:bCs w:val="0"/>
          <w:kern w:val="0"/>
          <w:sz w:val="22"/>
          <w:szCs w:val="22"/>
        </w:rPr>
        <w:t>oświadczenie z art. 125 ust 5, dotyczące przesłanek wykluczenia z postępowania</w:t>
      </w:r>
      <w:r w:rsidRPr="00BF7D8F">
        <w:rPr>
          <w:rFonts w:cs="Calibri"/>
          <w:bCs w:val="0"/>
          <w:kern w:val="0"/>
          <w:sz w:val="22"/>
          <w:szCs w:val="22"/>
        </w:rPr>
        <w:t xml:space="preserve"> podmiotów udostępniających zasoby (wzór – załącznik nr 2A do SWZ) podpisane przez te podmioty; </w:t>
      </w:r>
    </w:p>
    <w:p w14:paraId="17E3DC34" w14:textId="77777777" w:rsidR="00F2604A" w:rsidRPr="00BF7D8F" w:rsidRDefault="00F2604A" w:rsidP="00F2604A">
      <w:pPr>
        <w:numPr>
          <w:ilvl w:val="0"/>
          <w:numId w:val="34"/>
        </w:numPr>
        <w:tabs>
          <w:tab w:val="left" w:pos="1276"/>
        </w:tabs>
        <w:spacing w:line="300" w:lineRule="auto"/>
        <w:ind w:left="1134" w:hanging="425"/>
        <w:jc w:val="both"/>
        <w:rPr>
          <w:rFonts w:cs="Calibri"/>
          <w:b/>
          <w:bCs w:val="0"/>
          <w:kern w:val="0"/>
          <w:sz w:val="22"/>
          <w:szCs w:val="22"/>
        </w:rPr>
      </w:pPr>
      <w:r>
        <w:rPr>
          <w:rFonts w:cs="Calibri"/>
          <w:b/>
          <w:kern w:val="0"/>
          <w:sz w:val="22"/>
          <w:szCs w:val="22"/>
        </w:rPr>
        <w:t>oświadczenie z art. 125 ust 5,</w:t>
      </w:r>
      <w:r w:rsidRPr="00BF7D8F">
        <w:rPr>
          <w:rFonts w:cs="Calibri"/>
          <w:b/>
          <w:kern w:val="0"/>
          <w:sz w:val="22"/>
          <w:szCs w:val="22"/>
        </w:rPr>
        <w:t xml:space="preserve"> o spełnianiu warunków udziału w postepowaniu</w:t>
      </w:r>
      <w:r w:rsidRPr="00BF7D8F">
        <w:rPr>
          <w:rFonts w:cs="Calibri"/>
          <w:bCs w:val="0"/>
          <w:kern w:val="0"/>
          <w:sz w:val="22"/>
          <w:szCs w:val="22"/>
        </w:rPr>
        <w:t>, podmiotu który wykazuje spełnianie warunku</w:t>
      </w:r>
      <w:r w:rsidRPr="00BF7D8F">
        <w:rPr>
          <w:rFonts w:cs="Calibri"/>
          <w:bCs w:val="0"/>
          <w:kern w:val="0"/>
          <w:szCs w:val="24"/>
        </w:rPr>
        <w:t xml:space="preserve"> </w:t>
      </w:r>
      <w:r w:rsidRPr="00BF7D8F">
        <w:rPr>
          <w:rFonts w:cs="Calibri"/>
          <w:bCs w:val="0"/>
          <w:kern w:val="0"/>
          <w:sz w:val="22"/>
          <w:szCs w:val="22"/>
        </w:rPr>
        <w:t>udziału w postępowaniu (wzór – załącznik nr 3A do SWZ), podpisane przez ten podmiot;</w:t>
      </w:r>
    </w:p>
    <w:p w14:paraId="1B836FEA" w14:textId="3746A024" w:rsidR="00F2604A" w:rsidRPr="00BF7D8F" w:rsidRDefault="00F2604A" w:rsidP="00F2604A">
      <w:pPr>
        <w:numPr>
          <w:ilvl w:val="0"/>
          <w:numId w:val="34"/>
        </w:numPr>
        <w:tabs>
          <w:tab w:val="left" w:pos="1276"/>
        </w:tabs>
        <w:spacing w:line="300" w:lineRule="auto"/>
        <w:ind w:left="1134" w:hanging="425"/>
        <w:jc w:val="both"/>
        <w:rPr>
          <w:rFonts w:cs="Calibri"/>
          <w:kern w:val="0"/>
          <w:sz w:val="22"/>
          <w:szCs w:val="22"/>
        </w:rPr>
      </w:pPr>
      <w:r w:rsidRPr="00BF7D8F">
        <w:rPr>
          <w:rFonts w:cs="Calibri"/>
          <w:b/>
          <w:bCs w:val="0"/>
          <w:kern w:val="0"/>
          <w:sz w:val="22"/>
          <w:szCs w:val="22"/>
        </w:rPr>
        <w:t>zobowiązanie podmiotów udostępniających zasoby</w:t>
      </w:r>
      <w:r w:rsidRPr="00BF7D8F">
        <w:rPr>
          <w:rFonts w:cs="Calibri"/>
          <w:kern w:val="0"/>
          <w:sz w:val="22"/>
          <w:szCs w:val="22"/>
        </w:rPr>
        <w:t xml:space="preserve">, jeśli Wykonawca korzysta z zasobów tych podmiotów na podstawie art. 118 ustawy Pzp </w:t>
      </w:r>
      <w:bookmarkStart w:id="42" w:name="_Hlk61352759"/>
      <w:r w:rsidRPr="00BF7D8F">
        <w:rPr>
          <w:rFonts w:cs="Calibri"/>
          <w:kern w:val="0"/>
          <w:sz w:val="22"/>
          <w:szCs w:val="22"/>
        </w:rPr>
        <w:t>(wzór załącznik nr</w:t>
      </w:r>
      <w:r w:rsidR="005C3CE0">
        <w:rPr>
          <w:rFonts w:cs="Calibri"/>
          <w:kern w:val="0"/>
          <w:sz w:val="22"/>
          <w:szCs w:val="22"/>
        </w:rPr>
        <w:t xml:space="preserve"> 6</w:t>
      </w:r>
      <w:r w:rsidRPr="00BF7D8F">
        <w:rPr>
          <w:rFonts w:cs="Calibri"/>
          <w:kern w:val="0"/>
          <w:sz w:val="22"/>
          <w:szCs w:val="22"/>
        </w:rPr>
        <w:t xml:space="preserve"> do SWZ)</w:t>
      </w:r>
      <w:bookmarkEnd w:id="42"/>
    </w:p>
    <w:bookmarkEnd w:id="41"/>
    <w:p w14:paraId="4128836C" w14:textId="1F5BDF6E" w:rsidR="00FC47BE" w:rsidRPr="00FC47BE" w:rsidRDefault="00FC47BE" w:rsidP="00FC47BE">
      <w:pPr>
        <w:numPr>
          <w:ilvl w:val="0"/>
          <w:numId w:val="37"/>
        </w:numPr>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w:t>
      </w:r>
      <w:r w:rsidR="00F629B3">
        <w:rPr>
          <w:rFonts w:asciiTheme="majorHAnsi" w:hAnsiTheme="majorHAnsi" w:cstheme="majorHAnsi"/>
          <w:sz w:val="22"/>
          <w:szCs w:val="22"/>
        </w:rPr>
        <w:t> </w:t>
      </w:r>
      <w:r w:rsidRPr="00FC47BE">
        <w:rPr>
          <w:rFonts w:asciiTheme="majorHAnsi" w:hAnsiTheme="majorHAnsi" w:cstheme="majorHAnsi"/>
          <w:sz w:val="22"/>
          <w:szCs w:val="22"/>
        </w:rPr>
        <w:t>dzień złożenia dokumentów lub oświadczeń wymienionych w rozdziale VII pkt 6 SWZ.</w:t>
      </w:r>
    </w:p>
    <w:p w14:paraId="4A46A0DC" w14:textId="77777777" w:rsidR="00FC47BE" w:rsidRPr="00FC47BE" w:rsidRDefault="00FC47BE" w:rsidP="00FC47BE">
      <w:pPr>
        <w:numPr>
          <w:ilvl w:val="0"/>
          <w:numId w:val="37"/>
        </w:numPr>
        <w:tabs>
          <w:tab w:val="num" w:pos="567"/>
        </w:tabs>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Wszelkie koszty związane z przygotowaniem i złożeniem oferty ponosi Wykonawca.</w:t>
      </w:r>
    </w:p>
    <w:p w14:paraId="1295F92F" w14:textId="77777777" w:rsidR="00FC47BE" w:rsidRPr="00FC47BE" w:rsidRDefault="00FC47BE" w:rsidP="00FC47BE">
      <w:pPr>
        <w:numPr>
          <w:ilvl w:val="0"/>
          <w:numId w:val="37"/>
        </w:numPr>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FC47BE">
          <w:rPr>
            <w:rFonts w:asciiTheme="majorHAnsi" w:hAnsiTheme="majorHAnsi" w:cstheme="majorHAnsi"/>
            <w:sz w:val="22"/>
            <w:szCs w:val="22"/>
            <w:u w:val="single"/>
          </w:rPr>
          <w:t>https://platformazakupowa.pl/strona/45-instrukcje</w:t>
        </w:r>
      </w:hyperlink>
      <w:r w:rsidRPr="00FC47BE">
        <w:rPr>
          <w:rFonts w:asciiTheme="majorHAnsi" w:hAnsiTheme="majorHAnsi" w:cstheme="majorHAnsi"/>
          <w:sz w:val="22"/>
          <w:szCs w:val="22"/>
          <w:u w:val="single"/>
        </w:rPr>
        <w:t>.</w:t>
      </w:r>
    </w:p>
    <w:p w14:paraId="1E852AB6" w14:textId="77777777" w:rsidR="00FC47BE" w:rsidRPr="00FC47BE" w:rsidRDefault="00FC47BE" w:rsidP="00FC47BE">
      <w:pPr>
        <w:numPr>
          <w:ilvl w:val="0"/>
          <w:numId w:val="37"/>
        </w:numPr>
        <w:tabs>
          <w:tab w:val="num" w:pos="1134"/>
        </w:tabs>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FC47BE">
          <w:rPr>
            <w:rFonts w:asciiTheme="majorHAnsi" w:hAnsiTheme="majorHAnsi" w:cstheme="majorHAnsi"/>
            <w:sz w:val="22"/>
            <w:szCs w:val="22"/>
            <w:u w:val="single"/>
          </w:rPr>
          <w:t>https://platformazakupowa.pl/strona/1-regulamin</w:t>
        </w:r>
      </w:hyperlink>
      <w:r w:rsidRPr="00FC47BE">
        <w:rPr>
          <w:rFonts w:asciiTheme="majorHAnsi" w:hAnsiTheme="majorHAnsi" w:cstheme="majorHAnsi"/>
          <w:sz w:val="22"/>
          <w:szCs w:val="22"/>
        </w:rPr>
        <w:t xml:space="preserve"> oraz </w:t>
      </w:r>
    </w:p>
    <w:p w14:paraId="75C44927" w14:textId="77777777" w:rsidR="00FC47BE" w:rsidRPr="00FC47BE" w:rsidRDefault="006C411A" w:rsidP="00FC47BE">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FC47BE" w:rsidRPr="00FC47BE">
          <w:rPr>
            <w:rFonts w:asciiTheme="majorHAnsi" w:hAnsiTheme="majorHAnsi" w:cstheme="majorHAnsi"/>
            <w:sz w:val="22"/>
            <w:szCs w:val="22"/>
            <w:u w:val="single"/>
          </w:rPr>
          <w:t>https://platformazakupowa.pl/strona/45-instrukcje</w:t>
        </w:r>
      </w:hyperlink>
    </w:p>
    <w:p w14:paraId="0637507D" w14:textId="77777777" w:rsidR="00FC47BE" w:rsidRPr="00FC47BE" w:rsidRDefault="00FC47BE" w:rsidP="00FC47BE">
      <w:pPr>
        <w:numPr>
          <w:ilvl w:val="0"/>
          <w:numId w:val="37"/>
        </w:numPr>
        <w:tabs>
          <w:tab w:val="num" w:pos="1134"/>
        </w:tabs>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Zgodnie z art. 223 ust 2 ustawy Pzp Zamawiający jest zobowiązany poprawić w ofercie:</w:t>
      </w:r>
    </w:p>
    <w:p w14:paraId="13176D81" w14:textId="77777777" w:rsidR="00FC47BE" w:rsidRPr="00FC47BE" w:rsidRDefault="00FC47BE" w:rsidP="00FC47BE">
      <w:pPr>
        <w:numPr>
          <w:ilvl w:val="0"/>
          <w:numId w:val="36"/>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oczywiste omyłki pisarskie;</w:t>
      </w:r>
    </w:p>
    <w:p w14:paraId="4CB45EFE" w14:textId="77777777" w:rsidR="00FC47BE" w:rsidRPr="00FC47BE" w:rsidRDefault="00FC47BE" w:rsidP="00FC47BE">
      <w:pPr>
        <w:numPr>
          <w:ilvl w:val="0"/>
          <w:numId w:val="36"/>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oczywiste omyłki rachunkowe, z uwzględnieniem konsekwencji rachunkowych dokonanych poprawek;</w:t>
      </w:r>
    </w:p>
    <w:p w14:paraId="3EAD0D6A" w14:textId="7B91A885" w:rsidR="00FC47BE" w:rsidRPr="00FC47BE" w:rsidRDefault="00FC47BE" w:rsidP="00FC47BE">
      <w:pPr>
        <w:numPr>
          <w:ilvl w:val="0"/>
          <w:numId w:val="36"/>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w:t>
      </w:r>
      <w:r w:rsidR="00F629B3">
        <w:rPr>
          <w:rFonts w:asciiTheme="majorHAnsi" w:hAnsiTheme="majorHAnsi" w:cstheme="majorHAnsi"/>
          <w:sz w:val="22"/>
          <w:szCs w:val="22"/>
        </w:rPr>
        <w:t> </w:t>
      </w:r>
      <w:r w:rsidRPr="00FC47BE">
        <w:rPr>
          <w:rFonts w:asciiTheme="majorHAnsi" w:hAnsiTheme="majorHAnsi" w:cstheme="majorHAnsi"/>
          <w:sz w:val="22"/>
          <w:szCs w:val="22"/>
        </w:rPr>
        <w:t>poprawienie w ofercie omyłki lub zakwestionowanie sposobu jej poprawienia. Brak odpowiedzi w wyznaczonym terminie uznaje się za wyrażenie zgody na poprawienie omyłki.</w:t>
      </w:r>
    </w:p>
    <w:p w14:paraId="0FE87EDE" w14:textId="77777777" w:rsidR="00FC47BE" w:rsidRPr="00FC47BE" w:rsidRDefault="00FC47BE" w:rsidP="00FC47BE">
      <w:pPr>
        <w:spacing w:line="300" w:lineRule="auto"/>
        <w:jc w:val="both"/>
        <w:rPr>
          <w:rFonts w:asciiTheme="majorHAnsi" w:hAnsiTheme="majorHAnsi" w:cstheme="majorHAnsi"/>
          <w:sz w:val="22"/>
          <w:szCs w:val="22"/>
        </w:rPr>
      </w:pPr>
    </w:p>
    <w:p w14:paraId="6557B894" w14:textId="77777777" w:rsidR="00FC47BE" w:rsidRPr="00FC47BE" w:rsidRDefault="00FC47BE" w:rsidP="00FC47BE">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FC47BE">
        <w:rPr>
          <w:rFonts w:asciiTheme="majorHAnsi" w:hAnsiTheme="majorHAnsi" w:cstheme="majorHAnsi"/>
          <w:b/>
          <w:sz w:val="22"/>
          <w:szCs w:val="22"/>
        </w:rPr>
        <w:t>SPOSÓB I TERMIN SKŁADANIA OFERT</w:t>
      </w:r>
    </w:p>
    <w:p w14:paraId="7150ECDD" w14:textId="77777777" w:rsidR="00FC47BE" w:rsidRPr="00FC47BE" w:rsidRDefault="00FC47BE" w:rsidP="00FC47BE">
      <w:pPr>
        <w:numPr>
          <w:ilvl w:val="0"/>
          <w:numId w:val="14"/>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Oferty wraz z wymaganymi dokumentami należy</w:t>
      </w:r>
      <w:bookmarkStart w:id="43" w:name="_Hlk2779437"/>
      <w:r w:rsidRPr="00FC47BE">
        <w:rPr>
          <w:rFonts w:asciiTheme="majorHAnsi" w:hAnsiTheme="majorHAnsi" w:cstheme="majorHAnsi"/>
          <w:sz w:val="22"/>
          <w:szCs w:val="22"/>
        </w:rPr>
        <w:t xml:space="preserve"> umieścić na Platformie pod adresem: </w:t>
      </w:r>
    </w:p>
    <w:bookmarkStart w:id="44" w:name="_Hlk3297649"/>
    <w:p w14:paraId="489BD817" w14:textId="77777777" w:rsidR="00FC47BE" w:rsidRPr="00FC47BE" w:rsidRDefault="00FC47BE" w:rsidP="00FC47BE">
      <w:pPr>
        <w:tabs>
          <w:tab w:val="num" w:pos="709"/>
        </w:tabs>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u w:val="single"/>
        </w:rPr>
        <w:fldChar w:fldCharType="begin"/>
      </w:r>
      <w:r w:rsidRPr="00FC47BE">
        <w:rPr>
          <w:rFonts w:asciiTheme="majorHAnsi" w:hAnsiTheme="majorHAnsi" w:cstheme="majorHAnsi"/>
          <w:sz w:val="22"/>
          <w:szCs w:val="22"/>
          <w:u w:val="single"/>
        </w:rPr>
        <w:instrText xml:space="preserve"> HYPERLINK "https://platformazakupowa.pl/pn/p" </w:instrText>
      </w:r>
      <w:r w:rsidRPr="00FC47BE">
        <w:rPr>
          <w:rFonts w:asciiTheme="majorHAnsi" w:hAnsiTheme="majorHAnsi" w:cstheme="majorHAnsi"/>
          <w:sz w:val="22"/>
          <w:szCs w:val="22"/>
          <w:u w:val="single"/>
        </w:rPr>
      </w:r>
      <w:r w:rsidRPr="00FC47BE">
        <w:rPr>
          <w:rFonts w:asciiTheme="majorHAnsi" w:hAnsiTheme="majorHAnsi" w:cstheme="majorHAnsi"/>
          <w:sz w:val="22"/>
          <w:szCs w:val="22"/>
          <w:u w:val="single"/>
        </w:rPr>
        <w:fldChar w:fldCharType="separate"/>
      </w:r>
      <w:r w:rsidRPr="00FC47BE">
        <w:rPr>
          <w:rFonts w:asciiTheme="majorHAnsi" w:hAnsiTheme="majorHAnsi" w:cstheme="majorHAnsi"/>
          <w:sz w:val="22"/>
          <w:szCs w:val="22"/>
          <w:u w:val="single"/>
        </w:rPr>
        <w:t>https://platformazakupowa.pl/pn/p</w:t>
      </w:r>
      <w:r w:rsidRPr="00FC47BE">
        <w:rPr>
          <w:rFonts w:asciiTheme="majorHAnsi" w:hAnsiTheme="majorHAnsi" w:cstheme="majorHAnsi"/>
          <w:sz w:val="22"/>
          <w:szCs w:val="22"/>
          <w:u w:val="single"/>
        </w:rPr>
        <w:fldChar w:fldCharType="end"/>
      </w:r>
      <w:r w:rsidRPr="00FC47BE">
        <w:rPr>
          <w:rFonts w:asciiTheme="majorHAnsi" w:hAnsiTheme="majorHAnsi" w:cstheme="majorHAnsi"/>
          <w:sz w:val="22"/>
          <w:szCs w:val="22"/>
          <w:u w:val="single"/>
        </w:rPr>
        <w:t>bs</w:t>
      </w:r>
    </w:p>
    <w:p w14:paraId="1DBDC34C" w14:textId="1D6FB520" w:rsidR="00FC47BE" w:rsidRPr="00FC47BE" w:rsidRDefault="00FC47BE" w:rsidP="00FC47BE">
      <w:pPr>
        <w:numPr>
          <w:ilvl w:val="0"/>
          <w:numId w:val="14"/>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Termin składania ofert: </w:t>
      </w:r>
      <w:r w:rsidRPr="00FC47BE">
        <w:rPr>
          <w:rFonts w:asciiTheme="majorHAnsi" w:hAnsiTheme="majorHAnsi" w:cstheme="majorHAnsi"/>
          <w:b/>
          <w:sz w:val="22"/>
          <w:szCs w:val="22"/>
        </w:rPr>
        <w:t xml:space="preserve">do </w:t>
      </w:r>
      <w:r w:rsidR="00593687">
        <w:rPr>
          <w:rFonts w:asciiTheme="majorHAnsi" w:hAnsiTheme="majorHAnsi" w:cstheme="majorHAnsi"/>
          <w:b/>
          <w:sz w:val="22"/>
          <w:szCs w:val="22"/>
        </w:rPr>
        <w:t>12</w:t>
      </w:r>
      <w:r w:rsidR="00F419EC">
        <w:rPr>
          <w:rFonts w:asciiTheme="majorHAnsi" w:hAnsiTheme="majorHAnsi" w:cstheme="majorHAnsi"/>
          <w:b/>
          <w:sz w:val="22"/>
          <w:szCs w:val="22"/>
        </w:rPr>
        <w:t>.03.</w:t>
      </w:r>
      <w:r w:rsidRPr="00FC47BE">
        <w:rPr>
          <w:rFonts w:asciiTheme="majorHAnsi" w:hAnsiTheme="majorHAnsi" w:cstheme="majorHAnsi"/>
          <w:b/>
          <w:sz w:val="22"/>
          <w:szCs w:val="22"/>
        </w:rPr>
        <w:t>202</w:t>
      </w:r>
      <w:r w:rsidR="00F2604A">
        <w:rPr>
          <w:rFonts w:asciiTheme="majorHAnsi" w:hAnsiTheme="majorHAnsi" w:cstheme="majorHAnsi"/>
          <w:b/>
          <w:sz w:val="22"/>
          <w:szCs w:val="22"/>
        </w:rPr>
        <w:t>4</w:t>
      </w:r>
      <w:r w:rsidRPr="00FC47BE">
        <w:rPr>
          <w:rFonts w:asciiTheme="majorHAnsi" w:hAnsiTheme="majorHAnsi" w:cstheme="majorHAnsi"/>
          <w:b/>
          <w:sz w:val="22"/>
          <w:szCs w:val="22"/>
        </w:rPr>
        <w:t xml:space="preserve"> r., do godz. 0</w:t>
      </w:r>
      <w:r w:rsidR="00F419EC">
        <w:rPr>
          <w:rFonts w:asciiTheme="majorHAnsi" w:hAnsiTheme="majorHAnsi" w:cstheme="majorHAnsi"/>
          <w:b/>
          <w:sz w:val="22"/>
          <w:szCs w:val="22"/>
        </w:rPr>
        <w:t>9</w:t>
      </w:r>
      <w:r w:rsidRPr="00FC47BE">
        <w:rPr>
          <w:rFonts w:asciiTheme="majorHAnsi" w:hAnsiTheme="majorHAnsi" w:cstheme="majorHAnsi"/>
          <w:b/>
          <w:sz w:val="22"/>
          <w:szCs w:val="22"/>
        </w:rPr>
        <w:t>:00.</w:t>
      </w:r>
      <w:r w:rsidRPr="00FC47BE">
        <w:rPr>
          <w:rFonts w:asciiTheme="majorHAnsi" w:hAnsiTheme="majorHAnsi" w:cstheme="majorHAnsi"/>
          <w:sz w:val="22"/>
          <w:szCs w:val="22"/>
        </w:rPr>
        <w:t xml:space="preserve"> </w:t>
      </w:r>
    </w:p>
    <w:bookmarkEnd w:id="44"/>
    <w:p w14:paraId="13FA0564" w14:textId="77777777" w:rsidR="00FC47BE" w:rsidRPr="00FC47BE" w:rsidRDefault="00FC47BE" w:rsidP="00FC47BE">
      <w:pPr>
        <w:numPr>
          <w:ilvl w:val="0"/>
          <w:numId w:val="14"/>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3"/>
    <w:p w14:paraId="79AD8B71" w14:textId="77777777" w:rsidR="00FC47BE" w:rsidRPr="00FC47BE" w:rsidRDefault="00FC47BE" w:rsidP="00FC47BE">
      <w:pPr>
        <w:spacing w:line="300" w:lineRule="auto"/>
        <w:jc w:val="both"/>
        <w:rPr>
          <w:rFonts w:asciiTheme="majorHAnsi" w:hAnsiTheme="majorHAnsi" w:cstheme="majorHAnsi"/>
          <w:sz w:val="22"/>
          <w:szCs w:val="22"/>
        </w:rPr>
      </w:pPr>
    </w:p>
    <w:p w14:paraId="11CB5E26" w14:textId="77777777" w:rsidR="00FC47BE" w:rsidRPr="00FC47BE" w:rsidRDefault="00FC47BE" w:rsidP="00FC47BE">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FC47BE">
        <w:rPr>
          <w:rFonts w:asciiTheme="majorHAnsi" w:hAnsiTheme="majorHAnsi" w:cstheme="majorHAnsi"/>
          <w:b/>
          <w:sz w:val="22"/>
          <w:szCs w:val="22"/>
        </w:rPr>
        <w:t>TERMIN OTWARCIA OFERT</w:t>
      </w:r>
    </w:p>
    <w:p w14:paraId="41E78117" w14:textId="3FE7A337" w:rsidR="00FC47BE" w:rsidRPr="00FC47BE" w:rsidRDefault="00FC47BE" w:rsidP="00FC47BE">
      <w:pPr>
        <w:numPr>
          <w:ilvl w:val="0"/>
          <w:numId w:val="15"/>
        </w:numPr>
        <w:tabs>
          <w:tab w:val="num" w:pos="709"/>
        </w:tabs>
        <w:spacing w:line="300" w:lineRule="auto"/>
        <w:ind w:left="709" w:hanging="425"/>
        <w:jc w:val="both"/>
        <w:rPr>
          <w:rFonts w:asciiTheme="majorHAnsi" w:hAnsiTheme="majorHAnsi" w:cstheme="majorHAnsi"/>
          <w:b/>
          <w:sz w:val="22"/>
          <w:szCs w:val="22"/>
        </w:rPr>
      </w:pPr>
      <w:r w:rsidRPr="00FC47BE">
        <w:rPr>
          <w:rFonts w:asciiTheme="majorHAnsi" w:hAnsiTheme="majorHAnsi" w:cstheme="majorHAnsi"/>
          <w:sz w:val="22"/>
          <w:szCs w:val="22"/>
          <w:u w:val="single"/>
        </w:rPr>
        <w:t xml:space="preserve">Otwarcie ofert nastąpi </w:t>
      </w:r>
      <w:r w:rsidR="00593687">
        <w:rPr>
          <w:rFonts w:asciiTheme="majorHAnsi" w:hAnsiTheme="majorHAnsi" w:cstheme="majorHAnsi"/>
          <w:b/>
          <w:sz w:val="22"/>
          <w:szCs w:val="22"/>
          <w:u w:val="single"/>
        </w:rPr>
        <w:t>12</w:t>
      </w:r>
      <w:r w:rsidR="00F419EC">
        <w:rPr>
          <w:rFonts w:asciiTheme="majorHAnsi" w:hAnsiTheme="majorHAnsi" w:cstheme="majorHAnsi"/>
          <w:b/>
          <w:sz w:val="22"/>
          <w:szCs w:val="22"/>
          <w:u w:val="single"/>
        </w:rPr>
        <w:t>.03</w:t>
      </w:r>
      <w:r w:rsidRPr="00FC47BE">
        <w:rPr>
          <w:rFonts w:asciiTheme="majorHAnsi" w:hAnsiTheme="majorHAnsi" w:cstheme="majorHAnsi"/>
          <w:b/>
          <w:sz w:val="22"/>
          <w:szCs w:val="22"/>
          <w:u w:val="single"/>
        </w:rPr>
        <w:t>.202</w:t>
      </w:r>
      <w:r w:rsidR="00F2604A">
        <w:rPr>
          <w:rFonts w:asciiTheme="majorHAnsi" w:hAnsiTheme="majorHAnsi" w:cstheme="majorHAnsi"/>
          <w:b/>
          <w:sz w:val="22"/>
          <w:szCs w:val="22"/>
          <w:u w:val="single"/>
        </w:rPr>
        <w:t>4</w:t>
      </w:r>
      <w:r w:rsidRPr="00FC47BE">
        <w:rPr>
          <w:rFonts w:asciiTheme="majorHAnsi" w:hAnsiTheme="majorHAnsi" w:cstheme="majorHAnsi"/>
          <w:b/>
          <w:sz w:val="22"/>
          <w:szCs w:val="22"/>
          <w:u w:val="single"/>
        </w:rPr>
        <w:t xml:space="preserve"> r., o godz. 0</w:t>
      </w:r>
      <w:r w:rsidR="00F419EC">
        <w:rPr>
          <w:rFonts w:asciiTheme="majorHAnsi" w:hAnsiTheme="majorHAnsi" w:cstheme="majorHAnsi"/>
          <w:b/>
          <w:sz w:val="22"/>
          <w:szCs w:val="22"/>
          <w:u w:val="single"/>
        </w:rPr>
        <w:t>9</w:t>
      </w:r>
      <w:r w:rsidRPr="00FC47BE">
        <w:rPr>
          <w:rFonts w:asciiTheme="majorHAnsi" w:hAnsiTheme="majorHAnsi" w:cstheme="majorHAnsi"/>
          <w:b/>
          <w:sz w:val="22"/>
          <w:szCs w:val="22"/>
          <w:u w:val="single"/>
        </w:rPr>
        <w:t>:</w:t>
      </w:r>
      <w:r w:rsidR="00F419EC">
        <w:rPr>
          <w:rFonts w:asciiTheme="majorHAnsi" w:hAnsiTheme="majorHAnsi" w:cstheme="majorHAnsi"/>
          <w:b/>
          <w:sz w:val="22"/>
          <w:szCs w:val="22"/>
          <w:u w:val="single"/>
        </w:rPr>
        <w:t>15</w:t>
      </w:r>
    </w:p>
    <w:p w14:paraId="69502C6A" w14:textId="77777777" w:rsidR="00FC47BE" w:rsidRPr="00FC47BE" w:rsidRDefault="00FC47BE" w:rsidP="00FC47BE">
      <w:pPr>
        <w:numPr>
          <w:ilvl w:val="0"/>
          <w:numId w:val="15"/>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43C4CF46" w14:textId="77777777" w:rsidR="00FC47BE" w:rsidRPr="00FC47BE" w:rsidRDefault="00FC47BE" w:rsidP="00FC47BE">
      <w:pPr>
        <w:numPr>
          <w:ilvl w:val="0"/>
          <w:numId w:val="15"/>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7050986D" w14:textId="77777777" w:rsidR="00FC47BE" w:rsidRPr="00FC47BE" w:rsidRDefault="00FC47BE" w:rsidP="00FC47BE">
      <w:pPr>
        <w:numPr>
          <w:ilvl w:val="0"/>
          <w:numId w:val="15"/>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Niezwłocznie po otwarciu ofert Zamawiający udostępni na stronie internetowej prowadzonego postępowania, w zakładce „Komunikaty” informacje o:</w:t>
      </w:r>
    </w:p>
    <w:p w14:paraId="5EF4924B" w14:textId="77777777" w:rsidR="00FC47BE" w:rsidRPr="00FC47BE" w:rsidRDefault="00FC47BE" w:rsidP="00FC47BE">
      <w:pPr>
        <w:numPr>
          <w:ilvl w:val="0"/>
          <w:numId w:val="16"/>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79D3B75" w14:textId="77777777" w:rsidR="00FC47BE" w:rsidRPr="00FC47BE" w:rsidRDefault="00FC47BE" w:rsidP="00FC47BE">
      <w:pPr>
        <w:numPr>
          <w:ilvl w:val="0"/>
          <w:numId w:val="16"/>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cenach lub kosztach zawartych w ofertach.</w:t>
      </w:r>
    </w:p>
    <w:p w14:paraId="15FEED25" w14:textId="77777777" w:rsidR="00FC47BE" w:rsidRPr="000438F7" w:rsidRDefault="00FC47BE" w:rsidP="00FC47BE">
      <w:pPr>
        <w:spacing w:line="300" w:lineRule="auto"/>
        <w:jc w:val="both"/>
        <w:rPr>
          <w:rFonts w:asciiTheme="majorHAnsi" w:hAnsiTheme="majorHAnsi" w:cstheme="majorHAnsi"/>
          <w:sz w:val="22"/>
          <w:szCs w:val="22"/>
        </w:rPr>
      </w:pPr>
    </w:p>
    <w:p w14:paraId="6FDC5EA8" w14:textId="77777777" w:rsidR="00FC47BE" w:rsidRPr="000438F7" w:rsidRDefault="00FC47BE" w:rsidP="00FC47BE">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0438F7">
        <w:rPr>
          <w:rFonts w:asciiTheme="majorHAnsi" w:hAnsiTheme="majorHAnsi" w:cstheme="majorHAnsi"/>
          <w:b/>
          <w:sz w:val="22"/>
          <w:szCs w:val="22"/>
        </w:rPr>
        <w:t>OPIS SPOSOBU OBLICZENIA CENY</w:t>
      </w:r>
    </w:p>
    <w:p w14:paraId="74285867" w14:textId="301EA615" w:rsidR="00FC47BE" w:rsidRPr="000438F7" w:rsidRDefault="00FC47BE" w:rsidP="00FC47BE">
      <w:pPr>
        <w:numPr>
          <w:ilvl w:val="0"/>
          <w:numId w:val="17"/>
        </w:numPr>
        <w:tabs>
          <w:tab w:val="num" w:pos="709"/>
        </w:tabs>
        <w:spacing w:line="288" w:lineRule="auto"/>
        <w:ind w:left="709" w:hanging="425"/>
        <w:jc w:val="both"/>
        <w:rPr>
          <w:rFonts w:asciiTheme="majorHAnsi" w:hAnsiTheme="majorHAnsi" w:cstheme="majorHAnsi"/>
          <w:sz w:val="22"/>
          <w:szCs w:val="22"/>
        </w:rPr>
      </w:pPr>
      <w:r w:rsidRPr="000438F7">
        <w:rPr>
          <w:rFonts w:asciiTheme="majorHAnsi" w:hAnsiTheme="majorHAnsi" w:cstheme="majorHAnsi"/>
          <w:sz w:val="22"/>
          <w:szCs w:val="22"/>
        </w:rPr>
        <w:t>Cena podana przez Wykonawcę w formularzu oferty (wg wzoru stanowiącego załącznik nr 1 do</w:t>
      </w:r>
      <w:r w:rsidR="00A57D02">
        <w:rPr>
          <w:rFonts w:asciiTheme="majorHAnsi" w:hAnsiTheme="majorHAnsi" w:cstheme="majorHAnsi"/>
          <w:sz w:val="22"/>
          <w:szCs w:val="22"/>
        </w:rPr>
        <w:t> </w:t>
      </w:r>
      <w:r w:rsidRPr="000438F7">
        <w:rPr>
          <w:rFonts w:asciiTheme="majorHAnsi" w:hAnsiTheme="majorHAnsi" w:cstheme="majorHAnsi"/>
          <w:sz w:val="22"/>
          <w:szCs w:val="22"/>
        </w:rPr>
        <w:t>SWZ) jest całkowitym wynagrodzeniem za zrealizowanie całości zamówienia objętego niniejszym postępowaniem wraz z podatkiem od towarów i usług, kosztami dostawy i</w:t>
      </w:r>
      <w:r w:rsidR="00A57D02">
        <w:rPr>
          <w:rFonts w:asciiTheme="majorHAnsi" w:hAnsiTheme="majorHAnsi" w:cstheme="majorHAnsi"/>
          <w:sz w:val="22"/>
          <w:szCs w:val="22"/>
        </w:rPr>
        <w:t> </w:t>
      </w:r>
      <w:r w:rsidRPr="000438F7">
        <w:rPr>
          <w:rFonts w:asciiTheme="majorHAnsi" w:hAnsiTheme="majorHAnsi" w:cstheme="majorHAnsi"/>
          <w:sz w:val="22"/>
          <w:szCs w:val="22"/>
        </w:rPr>
        <w:t>ewentualnymi innymi kosztami mającymi wpływ na realizację zamówienia.</w:t>
      </w:r>
    </w:p>
    <w:p w14:paraId="4AD44D8B" w14:textId="77777777" w:rsidR="00FC47BE" w:rsidRPr="000438F7" w:rsidRDefault="00FC47BE" w:rsidP="00FC47BE">
      <w:pPr>
        <w:tabs>
          <w:tab w:val="num" w:pos="709"/>
        </w:tabs>
        <w:spacing w:line="288" w:lineRule="auto"/>
        <w:ind w:left="709"/>
        <w:jc w:val="both"/>
        <w:rPr>
          <w:rFonts w:asciiTheme="majorHAnsi" w:hAnsiTheme="majorHAnsi" w:cstheme="majorHAnsi"/>
          <w:sz w:val="22"/>
          <w:szCs w:val="22"/>
        </w:rPr>
      </w:pPr>
      <w:r w:rsidRPr="000438F7">
        <w:rPr>
          <w:rFonts w:asciiTheme="majorHAnsi" w:hAnsiTheme="majorHAnsi" w:cstheme="majorHAnsi"/>
          <w:sz w:val="22"/>
          <w:szCs w:val="22"/>
        </w:rPr>
        <w:t>W cenie uwzględnia się podatek od towarów i usług oraz ewentualnie inne podatki, jeżeli odpowiednie przepisy tego wymagają.</w:t>
      </w:r>
    </w:p>
    <w:p w14:paraId="59756C4C" w14:textId="124005CE" w:rsidR="00FC47BE" w:rsidRPr="00856EF7" w:rsidRDefault="00FC47BE" w:rsidP="00FC47BE">
      <w:pPr>
        <w:numPr>
          <w:ilvl w:val="0"/>
          <w:numId w:val="17"/>
        </w:numPr>
        <w:tabs>
          <w:tab w:val="num" w:pos="709"/>
        </w:tabs>
        <w:spacing w:line="300" w:lineRule="auto"/>
        <w:ind w:left="709" w:hanging="425"/>
        <w:jc w:val="both"/>
        <w:rPr>
          <w:rFonts w:asciiTheme="majorHAnsi" w:hAnsiTheme="majorHAnsi" w:cstheme="majorHAnsi"/>
          <w:sz w:val="22"/>
          <w:szCs w:val="22"/>
        </w:rPr>
      </w:pPr>
      <w:r w:rsidRPr="000438F7">
        <w:rPr>
          <w:rFonts w:asciiTheme="majorHAnsi" w:hAnsiTheme="majorHAnsi" w:cstheme="majorHAnsi"/>
          <w:sz w:val="22"/>
          <w:szCs w:val="22"/>
        </w:rPr>
        <w:t>Wykonawca zobowiązany jest podać cenę w złotych polskich (</w:t>
      </w:r>
      <w:r w:rsidRPr="000438F7">
        <w:rPr>
          <w:rFonts w:asciiTheme="majorHAnsi" w:hAnsiTheme="majorHAnsi" w:cstheme="majorHAnsi"/>
          <w:b/>
          <w:sz w:val="22"/>
          <w:szCs w:val="22"/>
        </w:rPr>
        <w:t>z dokładnością do dwóch miejsc po</w:t>
      </w:r>
      <w:r w:rsidR="00ED1582">
        <w:rPr>
          <w:rFonts w:asciiTheme="majorHAnsi" w:hAnsiTheme="majorHAnsi" w:cstheme="majorHAnsi"/>
          <w:b/>
          <w:sz w:val="22"/>
          <w:szCs w:val="22"/>
        </w:rPr>
        <w:t> </w:t>
      </w:r>
      <w:r w:rsidRPr="000438F7">
        <w:rPr>
          <w:rFonts w:asciiTheme="majorHAnsi" w:hAnsiTheme="majorHAnsi" w:cstheme="majorHAnsi"/>
          <w:b/>
          <w:sz w:val="22"/>
          <w:szCs w:val="22"/>
        </w:rPr>
        <w:t>przecinku</w:t>
      </w:r>
      <w:r w:rsidRPr="000438F7">
        <w:rPr>
          <w:rFonts w:asciiTheme="majorHAnsi" w:hAnsiTheme="majorHAnsi" w:cstheme="majorHAnsi"/>
          <w:sz w:val="22"/>
          <w:szCs w:val="22"/>
        </w:rPr>
        <w:t xml:space="preserve">) liczbą. Zasada zaokrąglania – końcówkę poniżej 5 należy pominąć, równe i powyżej </w:t>
      </w:r>
      <w:r w:rsidRPr="00856EF7">
        <w:rPr>
          <w:rFonts w:asciiTheme="majorHAnsi" w:hAnsiTheme="majorHAnsi" w:cstheme="majorHAnsi"/>
          <w:sz w:val="22"/>
          <w:szCs w:val="22"/>
        </w:rPr>
        <w:lastRenderedPageBreak/>
        <w:t xml:space="preserve">5 należy zaokrąglić w górę. Podaną cenę należy rozumieć </w:t>
      </w:r>
      <w:r w:rsidRPr="00856EF7">
        <w:rPr>
          <w:rFonts w:asciiTheme="majorHAnsi" w:hAnsiTheme="majorHAnsi" w:cstheme="majorHAnsi"/>
          <w:sz w:val="22"/>
          <w:szCs w:val="22"/>
          <w:lang w:bidi="pl-PL"/>
        </w:rPr>
        <w:t>jako cenę w rozumieniu Ustawy z dnia 9 maja 2014 r. o informowaniu o cenach towarów i usług</w:t>
      </w:r>
      <w:r w:rsidRPr="00856EF7" w:rsidDel="00180D82">
        <w:rPr>
          <w:rFonts w:asciiTheme="majorHAnsi" w:hAnsiTheme="majorHAnsi" w:cstheme="majorHAnsi"/>
          <w:sz w:val="22"/>
          <w:szCs w:val="22"/>
          <w:lang w:bidi="pl-PL"/>
        </w:rPr>
        <w:t xml:space="preserve"> </w:t>
      </w:r>
      <w:r w:rsidRPr="00856EF7">
        <w:rPr>
          <w:rFonts w:asciiTheme="majorHAnsi" w:hAnsiTheme="majorHAnsi" w:cstheme="majorHAnsi"/>
          <w:sz w:val="22"/>
          <w:szCs w:val="22"/>
          <w:lang w:bidi="pl-PL"/>
        </w:rPr>
        <w:t>(Dz.U. z 2017 r. poz. 1830).</w:t>
      </w:r>
    </w:p>
    <w:p w14:paraId="08C88B23" w14:textId="77777777" w:rsidR="00FC47BE" w:rsidRPr="00FC47BE" w:rsidRDefault="00FC47BE" w:rsidP="00FC47BE">
      <w:pPr>
        <w:numPr>
          <w:ilvl w:val="0"/>
          <w:numId w:val="17"/>
        </w:numPr>
        <w:tabs>
          <w:tab w:val="num" w:pos="709"/>
        </w:tabs>
        <w:spacing w:line="300" w:lineRule="auto"/>
        <w:ind w:left="709" w:hanging="426"/>
        <w:jc w:val="both"/>
        <w:rPr>
          <w:rFonts w:asciiTheme="majorHAnsi" w:hAnsiTheme="majorHAnsi" w:cstheme="majorHAnsi"/>
          <w:sz w:val="22"/>
          <w:szCs w:val="22"/>
        </w:rPr>
      </w:pPr>
      <w:r w:rsidRPr="00FC47BE">
        <w:rPr>
          <w:rFonts w:asciiTheme="majorHAnsi" w:hAnsiTheme="majorHAnsi" w:cstheme="majorHAnsi"/>
          <w:sz w:val="22"/>
          <w:szCs w:val="22"/>
        </w:rPr>
        <w:t>Wynagrodzenie Wykonawcy ma charakter ryczałtowy. Cena podana w ofercie pozostanie niezmienna przez cały okres obowiązywania umowy.</w:t>
      </w:r>
    </w:p>
    <w:p w14:paraId="108E63EE" w14:textId="77777777" w:rsidR="00FC47BE" w:rsidRPr="00FC47BE" w:rsidRDefault="00FC47BE" w:rsidP="00FC47BE">
      <w:pPr>
        <w:numPr>
          <w:ilvl w:val="0"/>
          <w:numId w:val="17"/>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419C6D5D" w14:textId="6D033197" w:rsidR="00FC47BE" w:rsidRPr="00FC47BE" w:rsidRDefault="00FC47BE" w:rsidP="00FC47BE">
      <w:pPr>
        <w:numPr>
          <w:ilvl w:val="0"/>
          <w:numId w:val="17"/>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FC47BE">
        <w:rPr>
          <w:rFonts w:asciiTheme="majorHAnsi" w:hAnsiTheme="majorHAnsi" w:cstheme="majorHAnsi"/>
          <w:b/>
          <w:sz w:val="22"/>
          <w:szCs w:val="22"/>
        </w:rPr>
        <w:t>ma obowiązek poinformować</w:t>
      </w:r>
      <w:r w:rsidRPr="00FC47BE">
        <w:rPr>
          <w:rFonts w:asciiTheme="majorHAnsi" w:hAnsiTheme="majorHAnsi" w:cstheme="majorHAnsi"/>
          <w:sz w:val="22"/>
          <w:szCs w:val="22"/>
        </w:rPr>
        <w:t xml:space="preserve"> czy wybór jego oferty będzie prowadził </w:t>
      </w:r>
      <w:r w:rsidRPr="00FC47BE">
        <w:rPr>
          <w:rFonts w:asciiTheme="majorHAnsi" w:hAnsiTheme="majorHAnsi" w:cstheme="majorHAnsi"/>
          <w:b/>
          <w:sz w:val="22"/>
          <w:szCs w:val="22"/>
        </w:rPr>
        <w:t>do powstania u Zamawiającego obowiązku podatkowego,</w:t>
      </w:r>
      <w:r w:rsidRPr="00FC47BE">
        <w:rPr>
          <w:rFonts w:asciiTheme="majorHAnsi" w:hAnsiTheme="majorHAnsi" w:cstheme="majorHAnsi"/>
          <w:sz w:val="22"/>
          <w:szCs w:val="22"/>
        </w:rPr>
        <w:t xml:space="preserve"> wskazując nazwę (rodzaj) towaru lub usługi, których dostawa lub</w:t>
      </w:r>
      <w:r w:rsidR="00A509D4">
        <w:rPr>
          <w:rFonts w:asciiTheme="majorHAnsi" w:hAnsiTheme="majorHAnsi" w:cstheme="majorHAnsi"/>
          <w:sz w:val="22"/>
          <w:szCs w:val="22"/>
        </w:rPr>
        <w:t> </w:t>
      </w:r>
      <w:r w:rsidRPr="00FC47BE">
        <w:rPr>
          <w:rFonts w:asciiTheme="majorHAnsi" w:hAnsiTheme="majorHAnsi" w:cstheme="majorHAnsi"/>
          <w:sz w:val="22"/>
          <w:szCs w:val="22"/>
        </w:rPr>
        <w:t>świadczenie będzie prowadzić do jego powstania, wskazując ich wartość bez kwoty podatku oraz wskazując stawkę podatku od towarów i usług, która zgodnie z wiedzą wykonawcy, będzie miała zastosowanie. Zamawiający w celu oceny (porównania) takiej oferty doliczy do</w:t>
      </w:r>
      <w:r w:rsidR="00A509D4">
        <w:rPr>
          <w:rFonts w:asciiTheme="majorHAnsi" w:hAnsiTheme="majorHAnsi" w:cstheme="majorHAnsi"/>
          <w:sz w:val="22"/>
          <w:szCs w:val="22"/>
        </w:rPr>
        <w:t> </w:t>
      </w:r>
      <w:r w:rsidRPr="00FC47BE">
        <w:rPr>
          <w:rFonts w:asciiTheme="majorHAnsi" w:hAnsiTheme="majorHAnsi" w:cstheme="majorHAnsi"/>
          <w:sz w:val="22"/>
          <w:szCs w:val="22"/>
        </w:rPr>
        <w:t>przedstawionej w niej ceny podatek od towarów i usług, który miałby obowiązek rozliczyć zgodnie z tymi przepisami.</w:t>
      </w:r>
    </w:p>
    <w:p w14:paraId="291C62B3" w14:textId="1A44BF71" w:rsidR="00FC47BE" w:rsidRPr="00FC47BE" w:rsidRDefault="00FC47BE" w:rsidP="00FC47BE">
      <w:pPr>
        <w:spacing w:line="300" w:lineRule="auto"/>
        <w:ind w:left="709"/>
        <w:jc w:val="both"/>
        <w:rPr>
          <w:rFonts w:asciiTheme="majorHAnsi" w:hAnsiTheme="majorHAnsi" w:cstheme="majorHAnsi"/>
          <w:i/>
          <w:sz w:val="22"/>
          <w:szCs w:val="22"/>
        </w:rPr>
      </w:pPr>
      <w:r w:rsidRPr="00FC47BE">
        <w:rPr>
          <w:rFonts w:asciiTheme="majorHAnsi" w:hAnsiTheme="majorHAnsi" w:cstheme="majorHAnsi"/>
          <w:i/>
          <w:sz w:val="22"/>
          <w:szCs w:val="22"/>
        </w:rPr>
        <w:t>W powyższym przypadku Wykonawca w formularzu oferty zobowiązany jest zamieścić odpowiednią adnotacje np. „wewnątrzwspólnotowe nabycie towarów”.</w:t>
      </w:r>
      <w:r w:rsidRPr="00FC47BE">
        <w:rPr>
          <w:rFonts w:asciiTheme="majorHAnsi" w:hAnsiTheme="majorHAnsi" w:cstheme="majorHAnsi"/>
          <w:sz w:val="22"/>
          <w:szCs w:val="22"/>
        </w:rPr>
        <w:t xml:space="preserve"> </w:t>
      </w:r>
      <w:r w:rsidRPr="00FC47BE">
        <w:rPr>
          <w:rFonts w:asciiTheme="majorHAnsi" w:hAnsiTheme="majorHAnsi" w:cstheme="majorHAnsi"/>
          <w:i/>
          <w:sz w:val="22"/>
          <w:szCs w:val="22"/>
        </w:rPr>
        <w:t>Brak złożenia ww.</w:t>
      </w:r>
      <w:r w:rsidR="00A509D4">
        <w:rPr>
          <w:rFonts w:asciiTheme="majorHAnsi" w:hAnsiTheme="majorHAnsi" w:cstheme="majorHAnsi"/>
          <w:i/>
          <w:sz w:val="22"/>
          <w:szCs w:val="22"/>
        </w:rPr>
        <w:t> </w:t>
      </w:r>
      <w:r w:rsidRPr="00FC47BE">
        <w:rPr>
          <w:rFonts w:asciiTheme="majorHAnsi" w:hAnsiTheme="majorHAnsi" w:cstheme="majorHAnsi"/>
          <w:i/>
          <w:sz w:val="22"/>
          <w:szCs w:val="22"/>
        </w:rPr>
        <w:t>informacji będzie postrzegany jako brak powstania obowiązku podatkowego u</w:t>
      </w:r>
      <w:r w:rsidR="00A509D4">
        <w:rPr>
          <w:rFonts w:asciiTheme="majorHAnsi" w:hAnsiTheme="majorHAnsi" w:cstheme="majorHAnsi"/>
          <w:i/>
          <w:sz w:val="22"/>
          <w:szCs w:val="22"/>
        </w:rPr>
        <w:t> </w:t>
      </w:r>
      <w:r w:rsidRPr="00FC47BE">
        <w:rPr>
          <w:rFonts w:asciiTheme="majorHAnsi" w:hAnsiTheme="majorHAnsi" w:cstheme="majorHAnsi"/>
          <w:i/>
          <w:sz w:val="22"/>
          <w:szCs w:val="22"/>
        </w:rPr>
        <w:t>zamawiającego.</w:t>
      </w:r>
    </w:p>
    <w:p w14:paraId="410345AB" w14:textId="77777777" w:rsidR="00FC47BE" w:rsidRPr="00FC47BE" w:rsidRDefault="00FC47BE" w:rsidP="00FC47BE">
      <w:pPr>
        <w:spacing w:line="300" w:lineRule="auto"/>
        <w:jc w:val="both"/>
        <w:rPr>
          <w:rFonts w:asciiTheme="majorHAnsi" w:hAnsiTheme="majorHAnsi" w:cstheme="majorHAnsi"/>
          <w:sz w:val="22"/>
          <w:szCs w:val="22"/>
        </w:rPr>
      </w:pPr>
      <w:r w:rsidRPr="00FC47BE">
        <w:rPr>
          <w:rFonts w:asciiTheme="majorHAnsi" w:hAnsiTheme="majorHAnsi" w:cstheme="majorHAnsi"/>
          <w:sz w:val="22"/>
          <w:szCs w:val="22"/>
        </w:rPr>
        <w:tab/>
      </w:r>
    </w:p>
    <w:p w14:paraId="35948664" w14:textId="77777777" w:rsidR="00FC47BE" w:rsidRPr="00FC47BE" w:rsidRDefault="00FC47BE" w:rsidP="00FC47BE">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FC47BE">
        <w:rPr>
          <w:rFonts w:asciiTheme="majorHAnsi" w:hAnsiTheme="majorHAnsi" w:cstheme="majorHAnsi"/>
          <w:b/>
          <w:sz w:val="22"/>
          <w:szCs w:val="22"/>
        </w:rPr>
        <w:t>OPIS KRYTERIÓW, KTÓRYMI ZAMAWIAJĄCY BĘDZIE SIĘ KIEROWAŁ PRZY WYBORZE OFERTY, WRAZ Z PODANIEM WAG TYCH KRYTERIÓW I SPOSOBU OCENY OFERT</w:t>
      </w:r>
    </w:p>
    <w:p w14:paraId="1DF478EE" w14:textId="3C0D7BAF" w:rsidR="00FC47BE" w:rsidRPr="00FC47BE" w:rsidRDefault="00FC47BE" w:rsidP="00FC47BE">
      <w:pPr>
        <w:numPr>
          <w:ilvl w:val="0"/>
          <w:numId w:val="18"/>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Przy wyborze oferty najkorzystniejszej Zamawiający będzie kierował się kryteriami:</w:t>
      </w:r>
    </w:p>
    <w:p w14:paraId="46D00AB1" w14:textId="77777777" w:rsidR="00FC47BE" w:rsidRPr="00FC47BE" w:rsidRDefault="00FC47BE" w:rsidP="00FC47BE">
      <w:pPr>
        <w:tabs>
          <w:tab w:val="left" w:pos="3165"/>
        </w:tabs>
        <w:spacing w:line="300" w:lineRule="auto"/>
        <w:ind w:left="709"/>
        <w:rPr>
          <w:rFonts w:asciiTheme="majorHAnsi" w:hAnsiTheme="majorHAnsi" w:cstheme="majorHAnsi"/>
          <w:sz w:val="22"/>
          <w:szCs w:val="22"/>
        </w:rPr>
      </w:pPr>
      <w:r w:rsidRPr="00FC47BE">
        <w:rPr>
          <w:rFonts w:asciiTheme="majorHAnsi" w:hAnsiTheme="majorHAnsi" w:cstheme="majorHAnsi"/>
          <w:sz w:val="22"/>
          <w:szCs w:val="22"/>
        </w:rPr>
        <w:t>cena – waga 60 punktów</w:t>
      </w:r>
    </w:p>
    <w:p w14:paraId="36370609" w14:textId="3CD74B3D" w:rsidR="00FC47BE" w:rsidRPr="00342EAA" w:rsidRDefault="00342EAA" w:rsidP="00FC47BE">
      <w:pPr>
        <w:tabs>
          <w:tab w:val="left" w:pos="3165"/>
        </w:tabs>
        <w:spacing w:line="300" w:lineRule="auto"/>
        <w:ind w:left="709"/>
        <w:rPr>
          <w:rFonts w:asciiTheme="majorHAnsi" w:hAnsiTheme="majorHAnsi" w:cstheme="majorHAnsi"/>
          <w:color w:val="FF0000"/>
          <w:sz w:val="22"/>
          <w:szCs w:val="22"/>
        </w:rPr>
      </w:pPr>
      <w:r w:rsidRPr="00A85DEB">
        <w:rPr>
          <w:rFonts w:cs="Calibri"/>
          <w:bCs w:val="0"/>
          <w:kern w:val="0"/>
          <w:sz w:val="22"/>
          <w:szCs w:val="22"/>
        </w:rPr>
        <w:t>przedłużenie okresu gwarancji</w:t>
      </w:r>
      <w:r w:rsidRPr="00342EAA">
        <w:rPr>
          <w:rFonts w:cs="Calibri"/>
          <w:bCs w:val="0"/>
          <w:kern w:val="0"/>
          <w:sz w:val="22"/>
          <w:szCs w:val="22"/>
        </w:rPr>
        <w:t xml:space="preserve"> </w:t>
      </w:r>
      <w:r w:rsidR="00F419EC" w:rsidRPr="00342EAA">
        <w:rPr>
          <w:rFonts w:cs="Calibri"/>
          <w:bCs w:val="0"/>
          <w:kern w:val="0"/>
          <w:sz w:val="22"/>
          <w:szCs w:val="22"/>
        </w:rPr>
        <w:t>-</w:t>
      </w:r>
      <w:r w:rsidR="00FC47BE" w:rsidRPr="00342EAA">
        <w:rPr>
          <w:rFonts w:cs="Calibri"/>
          <w:bCs w:val="0"/>
          <w:kern w:val="0"/>
          <w:sz w:val="22"/>
          <w:szCs w:val="22"/>
        </w:rPr>
        <w:t xml:space="preserve"> waga 40 punktów</w:t>
      </w:r>
    </w:p>
    <w:p w14:paraId="77EF6A06" w14:textId="77777777" w:rsidR="00FC47BE" w:rsidRPr="00FC47BE" w:rsidRDefault="00FC47BE" w:rsidP="00FC47BE">
      <w:pPr>
        <w:spacing w:line="300" w:lineRule="auto"/>
        <w:ind w:left="709"/>
        <w:rPr>
          <w:rFonts w:asciiTheme="majorHAnsi" w:hAnsiTheme="majorHAnsi" w:cstheme="majorHAnsi"/>
          <w:sz w:val="22"/>
          <w:szCs w:val="22"/>
          <w:u w:val="single"/>
        </w:rPr>
      </w:pPr>
    </w:p>
    <w:p w14:paraId="36C35174" w14:textId="77777777" w:rsidR="00FC47BE" w:rsidRPr="00FC47BE" w:rsidRDefault="00FC47BE" w:rsidP="00FC47BE">
      <w:pPr>
        <w:numPr>
          <w:ilvl w:val="0"/>
          <w:numId w:val="18"/>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Ocena punktowa oferty będzie dokonana według następującego wzoru</w:t>
      </w:r>
    </w:p>
    <w:p w14:paraId="7E18B0EB" w14:textId="7EA20768" w:rsidR="00FC47BE" w:rsidRPr="00FC47BE" w:rsidRDefault="00FC47BE" w:rsidP="00FC47BE">
      <w:pPr>
        <w:spacing w:line="300" w:lineRule="auto"/>
        <w:ind w:left="709"/>
        <w:rPr>
          <w:rFonts w:asciiTheme="majorHAnsi" w:hAnsiTheme="majorHAnsi" w:cstheme="majorHAnsi"/>
          <w:sz w:val="22"/>
          <w:szCs w:val="22"/>
        </w:rPr>
      </w:pPr>
      <w:r w:rsidRPr="00FC47BE">
        <w:rPr>
          <w:rFonts w:asciiTheme="majorHAnsi" w:hAnsiTheme="majorHAnsi" w:cstheme="majorHAnsi"/>
          <w:sz w:val="22"/>
          <w:szCs w:val="22"/>
        </w:rPr>
        <w:t>Ocena oferty = Pc + P</w:t>
      </w:r>
      <w:r w:rsidR="00F419EC">
        <w:rPr>
          <w:rFonts w:asciiTheme="majorHAnsi" w:hAnsiTheme="majorHAnsi" w:cstheme="majorHAnsi"/>
          <w:sz w:val="22"/>
          <w:szCs w:val="22"/>
        </w:rPr>
        <w:t>g</w:t>
      </w:r>
    </w:p>
    <w:p w14:paraId="14482926" w14:textId="77777777" w:rsidR="00FC47BE" w:rsidRPr="00FC47BE" w:rsidRDefault="00FC47BE" w:rsidP="00FC47BE">
      <w:pPr>
        <w:spacing w:line="300" w:lineRule="auto"/>
        <w:ind w:left="709"/>
        <w:rPr>
          <w:rFonts w:asciiTheme="majorHAnsi" w:hAnsiTheme="majorHAnsi" w:cstheme="majorHAnsi"/>
          <w:sz w:val="22"/>
          <w:szCs w:val="22"/>
        </w:rPr>
      </w:pPr>
      <w:r w:rsidRPr="00FC47BE">
        <w:rPr>
          <w:rFonts w:asciiTheme="majorHAnsi" w:hAnsiTheme="majorHAnsi" w:cstheme="majorHAnsi"/>
          <w:sz w:val="22"/>
          <w:szCs w:val="22"/>
        </w:rPr>
        <w:t>gdzie:</w:t>
      </w:r>
    </w:p>
    <w:p w14:paraId="2F5F615C" w14:textId="77777777" w:rsidR="00FC47BE" w:rsidRPr="00FC47BE" w:rsidRDefault="00FC47BE" w:rsidP="00FC47BE">
      <w:pPr>
        <w:spacing w:line="300" w:lineRule="auto"/>
        <w:ind w:left="709"/>
        <w:rPr>
          <w:rFonts w:asciiTheme="majorHAnsi" w:hAnsiTheme="majorHAnsi" w:cstheme="majorHAnsi"/>
          <w:sz w:val="22"/>
          <w:szCs w:val="22"/>
        </w:rPr>
      </w:pPr>
      <w:r w:rsidRPr="00FC47BE">
        <w:rPr>
          <w:rFonts w:asciiTheme="majorHAnsi" w:hAnsiTheme="majorHAnsi" w:cstheme="majorHAnsi"/>
          <w:sz w:val="22"/>
          <w:szCs w:val="22"/>
        </w:rPr>
        <w:t>Pc – liczba punktów w kryterium ceny</w:t>
      </w:r>
    </w:p>
    <w:p w14:paraId="5EE57784" w14:textId="77777777" w:rsidR="00F419EC" w:rsidRPr="00A85DEB" w:rsidRDefault="00F419EC" w:rsidP="00F419EC">
      <w:pPr>
        <w:spacing w:line="300" w:lineRule="auto"/>
        <w:ind w:left="709"/>
        <w:rPr>
          <w:rFonts w:cs="Calibri"/>
          <w:bCs w:val="0"/>
          <w:kern w:val="0"/>
          <w:sz w:val="22"/>
          <w:szCs w:val="22"/>
        </w:rPr>
      </w:pPr>
      <w:r w:rsidRPr="00A85DEB">
        <w:rPr>
          <w:rFonts w:cs="Calibri"/>
          <w:bCs w:val="0"/>
          <w:kern w:val="0"/>
          <w:sz w:val="22"/>
          <w:szCs w:val="22"/>
        </w:rPr>
        <w:t>Pg – liczba punktów w kryterium przedłużenie okresu gwarancji</w:t>
      </w:r>
    </w:p>
    <w:p w14:paraId="1F83E532" w14:textId="77777777" w:rsidR="000438F7" w:rsidRDefault="000438F7" w:rsidP="00A46B43">
      <w:pPr>
        <w:spacing w:line="300" w:lineRule="auto"/>
        <w:jc w:val="both"/>
        <w:rPr>
          <w:rFonts w:asciiTheme="majorHAnsi" w:hAnsiTheme="majorHAnsi" w:cstheme="majorHAnsi"/>
          <w:sz w:val="22"/>
          <w:szCs w:val="22"/>
        </w:rPr>
      </w:pPr>
    </w:p>
    <w:p w14:paraId="468B4AB8" w14:textId="77777777" w:rsidR="00A46B43" w:rsidRDefault="00A46B43" w:rsidP="00A46B43">
      <w:pPr>
        <w:spacing w:line="300" w:lineRule="auto"/>
        <w:jc w:val="both"/>
        <w:rPr>
          <w:rFonts w:asciiTheme="majorHAnsi" w:hAnsiTheme="majorHAnsi" w:cstheme="majorHAnsi"/>
          <w:sz w:val="22"/>
          <w:szCs w:val="22"/>
        </w:rPr>
      </w:pPr>
    </w:p>
    <w:p w14:paraId="69DA2A5A" w14:textId="77777777" w:rsidR="00A46B43" w:rsidRDefault="00A46B43" w:rsidP="00A46B43">
      <w:pPr>
        <w:spacing w:line="300" w:lineRule="auto"/>
        <w:jc w:val="both"/>
        <w:rPr>
          <w:rFonts w:asciiTheme="majorHAnsi" w:hAnsiTheme="majorHAnsi" w:cstheme="majorHAnsi"/>
          <w:sz w:val="22"/>
          <w:szCs w:val="22"/>
        </w:rPr>
      </w:pPr>
    </w:p>
    <w:p w14:paraId="655DF0E8" w14:textId="77777777" w:rsidR="00A46B43" w:rsidRDefault="00A46B43" w:rsidP="00A46B43">
      <w:pPr>
        <w:spacing w:line="300" w:lineRule="auto"/>
        <w:jc w:val="both"/>
        <w:rPr>
          <w:rFonts w:asciiTheme="majorHAnsi" w:hAnsiTheme="majorHAnsi" w:cstheme="majorHAnsi"/>
          <w:sz w:val="22"/>
          <w:szCs w:val="22"/>
        </w:rPr>
      </w:pPr>
    </w:p>
    <w:p w14:paraId="463A6D89" w14:textId="237CE556" w:rsidR="00FC47BE" w:rsidRDefault="00FC47BE" w:rsidP="00FC47BE">
      <w:pPr>
        <w:numPr>
          <w:ilvl w:val="0"/>
          <w:numId w:val="18"/>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lastRenderedPageBreak/>
        <w:t xml:space="preserve">Liczba punktów w kryterium </w:t>
      </w:r>
      <w:r w:rsidRPr="00FC47BE">
        <w:rPr>
          <w:rFonts w:asciiTheme="majorHAnsi" w:hAnsiTheme="majorHAnsi" w:cstheme="majorHAnsi"/>
          <w:b/>
          <w:sz w:val="22"/>
          <w:szCs w:val="22"/>
        </w:rPr>
        <w:t>cena oferty</w:t>
      </w:r>
      <w:r w:rsidRPr="00FC47BE">
        <w:rPr>
          <w:rFonts w:asciiTheme="majorHAnsi" w:hAnsiTheme="majorHAnsi" w:cstheme="majorHAnsi"/>
          <w:sz w:val="22"/>
          <w:szCs w:val="22"/>
        </w:rPr>
        <w:t xml:space="preserve"> zostanie wyliczona za pomocą następującego wzoru:</w:t>
      </w:r>
    </w:p>
    <w:p w14:paraId="2EF7F713" w14:textId="77777777" w:rsidR="00F419EC" w:rsidRDefault="00F419EC" w:rsidP="00F419EC">
      <w:pPr>
        <w:spacing w:line="300" w:lineRule="auto"/>
        <w:ind w:left="709"/>
        <w:jc w:val="both"/>
        <w:rPr>
          <w:rFonts w:asciiTheme="majorHAnsi" w:hAnsiTheme="majorHAnsi" w:cstheme="majorHAnsi"/>
          <w:sz w:val="22"/>
          <w:szCs w:val="22"/>
        </w:rPr>
      </w:pPr>
    </w:p>
    <w:p w14:paraId="4A88E900" w14:textId="77777777" w:rsidR="00FC47BE" w:rsidRPr="00FC47BE" w:rsidRDefault="00FC47BE" w:rsidP="00FC47BE">
      <w:pPr>
        <w:spacing w:line="300" w:lineRule="auto"/>
        <w:ind w:left="426"/>
        <w:jc w:val="center"/>
        <w:rPr>
          <w:rFonts w:asciiTheme="majorHAnsi" w:hAnsiTheme="majorHAnsi" w:cstheme="majorHAnsi"/>
          <w:sz w:val="22"/>
          <w:szCs w:val="22"/>
        </w:rPr>
      </w:pPr>
      <w:bookmarkStart w:id="45" w:name="_Hlk14678439"/>
      <w:r w:rsidRPr="00FC47BE">
        <w:rPr>
          <w:rFonts w:asciiTheme="majorHAnsi" w:hAnsiTheme="majorHAnsi" w:cstheme="majorHAnsi"/>
          <w:sz w:val="22"/>
          <w:szCs w:val="22"/>
        </w:rPr>
        <w:t>najniższa zaoferowana cena</w:t>
      </w:r>
    </w:p>
    <w:p w14:paraId="015F82BD" w14:textId="77777777" w:rsidR="00FC47BE" w:rsidRPr="00FC47BE" w:rsidRDefault="00FC47BE" w:rsidP="00FC47BE">
      <w:pPr>
        <w:spacing w:line="300" w:lineRule="auto"/>
        <w:ind w:left="426"/>
        <w:jc w:val="center"/>
        <w:rPr>
          <w:rFonts w:asciiTheme="majorHAnsi" w:hAnsiTheme="majorHAnsi" w:cstheme="majorHAnsi"/>
          <w:sz w:val="22"/>
          <w:szCs w:val="22"/>
        </w:rPr>
      </w:pPr>
      <w:r w:rsidRPr="00FC47BE">
        <w:rPr>
          <w:rFonts w:asciiTheme="majorHAnsi" w:hAnsiTheme="majorHAnsi" w:cstheme="majorHAnsi"/>
          <w:sz w:val="22"/>
          <w:szCs w:val="22"/>
        </w:rPr>
        <w:t>Pc = ––––––––––––––––––––––––––––––– x 60</w:t>
      </w:r>
    </w:p>
    <w:p w14:paraId="4827490D" w14:textId="77777777" w:rsidR="00FC47BE" w:rsidRPr="00FC47BE" w:rsidRDefault="00FC47BE" w:rsidP="00FC47BE">
      <w:pPr>
        <w:spacing w:line="300" w:lineRule="auto"/>
        <w:ind w:left="426"/>
        <w:jc w:val="center"/>
        <w:rPr>
          <w:rFonts w:asciiTheme="majorHAnsi" w:hAnsiTheme="majorHAnsi" w:cstheme="majorHAnsi"/>
          <w:sz w:val="22"/>
          <w:szCs w:val="22"/>
        </w:rPr>
      </w:pPr>
      <w:r w:rsidRPr="00FC47BE">
        <w:rPr>
          <w:rFonts w:asciiTheme="majorHAnsi" w:hAnsiTheme="majorHAnsi" w:cstheme="majorHAnsi"/>
          <w:sz w:val="22"/>
          <w:szCs w:val="22"/>
        </w:rPr>
        <w:t>cena badanej oferty</w:t>
      </w:r>
    </w:p>
    <w:bookmarkEnd w:id="45"/>
    <w:p w14:paraId="262A6100" w14:textId="77777777" w:rsidR="00FC47BE" w:rsidRPr="00FC47BE" w:rsidRDefault="00FC47BE" w:rsidP="00FC47BE">
      <w:pPr>
        <w:spacing w:line="300" w:lineRule="auto"/>
        <w:ind w:left="709"/>
        <w:jc w:val="both"/>
        <w:rPr>
          <w:rFonts w:asciiTheme="majorHAnsi" w:hAnsiTheme="majorHAnsi" w:cstheme="majorHAnsi"/>
          <w:sz w:val="22"/>
          <w:szCs w:val="22"/>
        </w:rPr>
      </w:pPr>
    </w:p>
    <w:p w14:paraId="42D803CF" w14:textId="77777777" w:rsidR="00FC47BE" w:rsidRPr="00FC47BE" w:rsidRDefault="00FC47BE" w:rsidP="00FC47BE">
      <w:pPr>
        <w:spacing w:line="300" w:lineRule="auto"/>
        <w:ind w:left="709"/>
        <w:jc w:val="both"/>
        <w:rPr>
          <w:rFonts w:asciiTheme="majorHAnsi" w:hAnsiTheme="majorHAnsi" w:cstheme="majorHAnsi"/>
          <w:i/>
          <w:iCs/>
          <w:sz w:val="22"/>
          <w:szCs w:val="22"/>
        </w:rPr>
      </w:pPr>
      <w:r w:rsidRPr="00FC47BE">
        <w:rPr>
          <w:rFonts w:asciiTheme="majorHAnsi" w:hAnsiTheme="majorHAnsi" w:cstheme="majorHAnsi"/>
          <w:b/>
          <w:i/>
          <w:iCs/>
          <w:sz w:val="22"/>
          <w:szCs w:val="22"/>
        </w:rPr>
        <w:t>UWAGA!</w:t>
      </w:r>
      <w:r w:rsidRPr="00FC47BE">
        <w:rPr>
          <w:rFonts w:asciiTheme="majorHAnsi" w:hAnsiTheme="majorHAnsi" w:cstheme="majorHAnsi"/>
          <w:i/>
          <w:iCs/>
          <w:sz w:val="22"/>
          <w:szCs w:val="22"/>
        </w:rPr>
        <w:t xml:space="preserve"> Cena musi być określona z dokładnością do dwóch miejsc po przecinku. </w:t>
      </w:r>
    </w:p>
    <w:p w14:paraId="7416E8A0" w14:textId="77777777" w:rsidR="00FC47BE" w:rsidRPr="00FC47BE" w:rsidRDefault="00FC47BE" w:rsidP="00FC47BE">
      <w:pPr>
        <w:spacing w:line="300" w:lineRule="auto"/>
        <w:ind w:left="709"/>
        <w:jc w:val="both"/>
        <w:rPr>
          <w:rFonts w:asciiTheme="majorHAnsi" w:hAnsiTheme="majorHAnsi" w:cstheme="majorHAnsi"/>
          <w:sz w:val="22"/>
          <w:szCs w:val="22"/>
        </w:rPr>
      </w:pPr>
    </w:p>
    <w:p w14:paraId="00D49435" w14:textId="2484213C" w:rsidR="00F419EC" w:rsidRPr="00F419EC" w:rsidRDefault="00FC47BE" w:rsidP="00F419EC">
      <w:pPr>
        <w:numPr>
          <w:ilvl w:val="0"/>
          <w:numId w:val="18"/>
        </w:numPr>
        <w:tabs>
          <w:tab w:val="num" w:pos="709"/>
        </w:tabs>
        <w:spacing w:line="300" w:lineRule="auto"/>
        <w:ind w:left="709" w:hanging="425"/>
        <w:jc w:val="both"/>
        <w:rPr>
          <w:rFonts w:asciiTheme="majorHAnsi" w:hAnsiTheme="majorHAnsi" w:cstheme="majorHAnsi"/>
          <w:i/>
          <w:iCs/>
          <w:sz w:val="22"/>
          <w:szCs w:val="22"/>
        </w:rPr>
      </w:pPr>
      <w:r w:rsidRPr="00FC47BE">
        <w:rPr>
          <w:rFonts w:asciiTheme="majorHAnsi" w:hAnsiTheme="majorHAnsi" w:cstheme="majorHAnsi"/>
          <w:sz w:val="22"/>
          <w:szCs w:val="22"/>
        </w:rPr>
        <w:t>Liczba</w:t>
      </w:r>
      <w:r w:rsidR="00F419EC" w:rsidRPr="00F419EC">
        <w:rPr>
          <w:rFonts w:cs="Calibri"/>
          <w:bCs w:val="0"/>
          <w:kern w:val="0"/>
          <w:sz w:val="22"/>
          <w:szCs w:val="22"/>
        </w:rPr>
        <w:t xml:space="preserve"> </w:t>
      </w:r>
      <w:r w:rsidR="00F419EC" w:rsidRPr="00A85DEB">
        <w:rPr>
          <w:rFonts w:cs="Calibri"/>
          <w:bCs w:val="0"/>
          <w:kern w:val="0"/>
          <w:sz w:val="22"/>
          <w:szCs w:val="22"/>
        </w:rPr>
        <w:t xml:space="preserve">punktów w kryterium </w:t>
      </w:r>
      <w:r w:rsidR="00342EAA">
        <w:rPr>
          <w:rFonts w:cs="Calibri"/>
          <w:bCs w:val="0"/>
          <w:kern w:val="0"/>
          <w:sz w:val="22"/>
          <w:szCs w:val="22"/>
        </w:rPr>
        <w:t>p</w:t>
      </w:r>
      <w:r w:rsidR="00342EAA">
        <w:rPr>
          <w:rStyle w:val="cf01"/>
        </w:rPr>
        <w:t>rzedłużenie okresu gwarancji,</w:t>
      </w:r>
      <w:r w:rsidR="00342EAA" w:rsidRPr="00A85DEB">
        <w:rPr>
          <w:rFonts w:cs="Calibri"/>
          <w:bCs w:val="0"/>
          <w:kern w:val="0"/>
          <w:sz w:val="22"/>
          <w:szCs w:val="22"/>
        </w:rPr>
        <w:t xml:space="preserve"> </w:t>
      </w:r>
      <w:r w:rsidR="00F419EC" w:rsidRPr="00A85DEB">
        <w:rPr>
          <w:rFonts w:cs="Calibri"/>
          <w:bCs w:val="0"/>
          <w:kern w:val="0"/>
          <w:sz w:val="22"/>
          <w:szCs w:val="22"/>
        </w:rPr>
        <w:t>zostanie wyliczona za pomocą następującego wzoru:</w:t>
      </w:r>
    </w:p>
    <w:p w14:paraId="0BF9635E" w14:textId="793D1191" w:rsidR="00F419EC" w:rsidRPr="00F419EC" w:rsidRDefault="00F419EC" w:rsidP="00F419EC">
      <w:pPr>
        <w:spacing w:before="120"/>
        <w:rPr>
          <w:rFonts w:asciiTheme="majorHAnsi" w:hAnsiTheme="majorHAnsi" w:cstheme="majorHAnsi"/>
          <w:sz w:val="22"/>
          <w:szCs w:val="22"/>
        </w:rPr>
      </w:pPr>
      <w:r w:rsidRPr="00F419EC">
        <w:rPr>
          <w:rFonts w:asciiTheme="majorHAnsi" w:hAnsiTheme="majorHAnsi" w:cstheme="majorHAnsi"/>
          <w:sz w:val="22"/>
          <w:szCs w:val="22"/>
        </w:rPr>
        <w:t xml:space="preserve">                  </w:t>
      </w:r>
      <w:r>
        <w:rPr>
          <w:rFonts w:asciiTheme="majorHAnsi" w:hAnsiTheme="majorHAnsi" w:cstheme="majorHAnsi"/>
          <w:sz w:val="22"/>
          <w:szCs w:val="22"/>
        </w:rPr>
        <w:t xml:space="preserve">  li</w:t>
      </w:r>
      <w:r w:rsidRPr="00F419EC">
        <w:rPr>
          <w:rFonts w:asciiTheme="majorHAnsi" w:hAnsiTheme="majorHAnsi" w:cstheme="majorHAnsi"/>
          <w:sz w:val="22"/>
          <w:szCs w:val="22"/>
        </w:rPr>
        <w:t>czba miesięcy o ile przedłużono minimalny okres gwarancji jakości badanej oferty</w:t>
      </w:r>
    </w:p>
    <w:p w14:paraId="7965C50B" w14:textId="1607EA1B" w:rsidR="00F419EC" w:rsidRPr="00F419EC" w:rsidRDefault="00F419EC" w:rsidP="00F419EC">
      <w:pPr>
        <w:rPr>
          <w:rFonts w:asciiTheme="majorHAnsi" w:hAnsiTheme="majorHAnsi" w:cstheme="majorHAnsi"/>
          <w:sz w:val="22"/>
          <w:szCs w:val="22"/>
        </w:rPr>
      </w:pPr>
      <w:r w:rsidRPr="00F419EC">
        <w:rPr>
          <w:rFonts w:asciiTheme="majorHAnsi" w:hAnsiTheme="majorHAnsi" w:cstheme="majorHAnsi"/>
          <w:sz w:val="22"/>
          <w:szCs w:val="22"/>
        </w:rPr>
        <w:t xml:space="preserve">            Pg =  ----------------------------------------------------------------------------------------</w:t>
      </w:r>
      <w:r>
        <w:rPr>
          <w:rFonts w:asciiTheme="majorHAnsi" w:hAnsiTheme="majorHAnsi" w:cstheme="majorHAnsi"/>
          <w:sz w:val="22"/>
          <w:szCs w:val="22"/>
        </w:rPr>
        <w:t>--------------------</w:t>
      </w:r>
      <w:r w:rsidRPr="00F419EC">
        <w:rPr>
          <w:rFonts w:asciiTheme="majorHAnsi" w:hAnsiTheme="majorHAnsi" w:cstheme="majorHAnsi"/>
          <w:sz w:val="22"/>
          <w:szCs w:val="22"/>
        </w:rPr>
        <w:t>---  x 40</w:t>
      </w:r>
    </w:p>
    <w:p w14:paraId="5045242A" w14:textId="77777777" w:rsidR="00F419EC" w:rsidRPr="00F419EC" w:rsidRDefault="00F419EC" w:rsidP="00F419EC">
      <w:pPr>
        <w:pStyle w:val="Akapitzlist"/>
        <w:ind w:left="3600" w:firstLine="720"/>
        <w:rPr>
          <w:rFonts w:asciiTheme="majorHAnsi" w:hAnsiTheme="majorHAnsi" w:cstheme="majorHAnsi"/>
        </w:rPr>
      </w:pPr>
      <w:r w:rsidRPr="00F419EC">
        <w:rPr>
          <w:rFonts w:asciiTheme="majorHAnsi" w:hAnsiTheme="majorHAnsi" w:cstheme="majorHAnsi"/>
        </w:rPr>
        <w:t>36</w:t>
      </w:r>
    </w:p>
    <w:p w14:paraId="52E166F2" w14:textId="2564D908" w:rsidR="00F419EC" w:rsidRDefault="00F419EC" w:rsidP="00F419EC">
      <w:pPr>
        <w:spacing w:line="300" w:lineRule="auto"/>
        <w:ind w:firstLine="426"/>
        <w:jc w:val="both"/>
        <w:rPr>
          <w:rFonts w:cs="Calibri"/>
          <w:b/>
          <w:bCs w:val="0"/>
          <w:i/>
          <w:iCs/>
          <w:kern w:val="0"/>
          <w:sz w:val="22"/>
          <w:szCs w:val="22"/>
        </w:rPr>
      </w:pPr>
      <w:r w:rsidRPr="00A85DEB">
        <w:rPr>
          <w:rFonts w:cs="Calibri"/>
          <w:b/>
          <w:bCs w:val="0"/>
          <w:i/>
          <w:kern w:val="0"/>
          <w:sz w:val="22"/>
          <w:szCs w:val="22"/>
        </w:rPr>
        <w:t xml:space="preserve">UWAGA! </w:t>
      </w:r>
      <w:r w:rsidRPr="00A85DEB">
        <w:rPr>
          <w:rFonts w:cs="Calibri"/>
          <w:bCs w:val="0"/>
          <w:i/>
          <w:iCs/>
          <w:kern w:val="0"/>
          <w:sz w:val="22"/>
          <w:szCs w:val="22"/>
        </w:rPr>
        <w:t>Termin przedłużenia gwarancji należy określić w</w:t>
      </w:r>
      <w:r w:rsidRPr="00A85DEB">
        <w:rPr>
          <w:rFonts w:cs="Calibri"/>
          <w:b/>
          <w:bCs w:val="0"/>
          <w:i/>
          <w:iCs/>
          <w:kern w:val="0"/>
          <w:sz w:val="22"/>
          <w:szCs w:val="22"/>
        </w:rPr>
        <w:t xml:space="preserve"> pełnych miesiąc</w:t>
      </w:r>
      <w:r w:rsidR="005C3CE0">
        <w:rPr>
          <w:rFonts w:cs="Calibri"/>
          <w:b/>
          <w:bCs w:val="0"/>
          <w:i/>
          <w:iCs/>
          <w:kern w:val="0"/>
          <w:sz w:val="22"/>
          <w:szCs w:val="22"/>
        </w:rPr>
        <w:t>ach</w:t>
      </w:r>
    </w:p>
    <w:p w14:paraId="5C797291" w14:textId="77777777" w:rsidR="00F419EC" w:rsidRDefault="00F419EC" w:rsidP="005C3CE0">
      <w:pPr>
        <w:spacing w:line="300" w:lineRule="auto"/>
        <w:ind w:firstLine="426"/>
        <w:jc w:val="both"/>
        <w:rPr>
          <w:rFonts w:cs="Calibri"/>
          <w:b/>
          <w:bCs w:val="0"/>
          <w:i/>
          <w:iCs/>
          <w:kern w:val="0"/>
          <w:sz w:val="22"/>
          <w:szCs w:val="22"/>
        </w:rPr>
      </w:pPr>
    </w:p>
    <w:p w14:paraId="5B778D26" w14:textId="1E023DE1" w:rsidR="00F419EC" w:rsidRPr="00593687" w:rsidRDefault="00F419EC" w:rsidP="00593687">
      <w:pPr>
        <w:tabs>
          <w:tab w:val="left" w:pos="3165"/>
        </w:tabs>
        <w:spacing w:line="300" w:lineRule="auto"/>
        <w:ind w:left="709"/>
        <w:jc w:val="both"/>
        <w:rPr>
          <w:rFonts w:asciiTheme="majorHAnsi" w:hAnsiTheme="majorHAnsi" w:cstheme="majorHAnsi"/>
          <w:sz w:val="22"/>
          <w:szCs w:val="22"/>
        </w:rPr>
      </w:pPr>
      <w:r w:rsidRPr="00F419EC">
        <w:rPr>
          <w:rFonts w:asciiTheme="majorHAnsi" w:hAnsiTheme="majorHAnsi" w:cstheme="majorHAnsi"/>
          <w:sz w:val="22"/>
          <w:szCs w:val="22"/>
        </w:rPr>
        <w:t>Minimalny wymagany okres gwarancji to 24 miesiące</w:t>
      </w:r>
      <w:r w:rsidR="005C3CE0">
        <w:rPr>
          <w:rFonts w:asciiTheme="majorHAnsi" w:hAnsiTheme="majorHAnsi" w:cstheme="majorHAnsi"/>
          <w:sz w:val="22"/>
          <w:szCs w:val="22"/>
        </w:rPr>
        <w:t>.</w:t>
      </w:r>
    </w:p>
    <w:p w14:paraId="24125A0F" w14:textId="5E1A468C" w:rsidR="00F419EC" w:rsidRDefault="00F419EC" w:rsidP="00593687">
      <w:pPr>
        <w:tabs>
          <w:tab w:val="left" w:pos="3165"/>
        </w:tabs>
        <w:spacing w:line="300" w:lineRule="auto"/>
        <w:ind w:left="709"/>
        <w:jc w:val="both"/>
        <w:rPr>
          <w:rFonts w:asciiTheme="majorHAnsi" w:hAnsiTheme="majorHAnsi" w:cstheme="majorHAnsi"/>
          <w:sz w:val="22"/>
          <w:szCs w:val="22"/>
        </w:rPr>
      </w:pPr>
      <w:r w:rsidRPr="00F419EC">
        <w:rPr>
          <w:rFonts w:asciiTheme="majorHAnsi" w:hAnsiTheme="majorHAnsi" w:cstheme="majorHAnsi"/>
          <w:sz w:val="22"/>
          <w:szCs w:val="22"/>
        </w:rPr>
        <w:t xml:space="preserve">Wykonawca składając ofertę określi o ile miesięcy przedłuży okres gwarancji jakości zakupionego, wykonanego, dostarczonego i zamontowanego wyposażenia meblowego w stosunku do minimalnej gwarancji wynoszącej 24 miesiące. </w:t>
      </w:r>
      <w:r w:rsidRPr="00593687">
        <w:rPr>
          <w:rFonts w:asciiTheme="majorHAnsi" w:hAnsiTheme="majorHAnsi" w:cstheme="majorHAnsi"/>
          <w:sz w:val="22"/>
          <w:szCs w:val="22"/>
        </w:rPr>
        <w:t xml:space="preserve">Do porównania ofert będzie brana pod uwagę ilość miesięcy podana przez Wykonawcę w formularzu ofertowym. Należy podać wyłącznie pełne miesiące. W innym przypadku Zamawiający przyjmie do oceny ofert oraz do umowy ilość miesięcy zaokrągloną w dół do pełnych miesięcy tj. pomijając końcówkę. Wykonawca może wskazać maksymalnie 36 miesięcy przedłużenia okresu gwarancji jakości (gwarancja wyniesie wówczas 60 miesięcy). Jeśli Wykonawca w formularzu oferty wpisze więcej niż 36 miesięcy przedłużenia okresu gwarancji jakości, Zamawiający przyjmie do oceny ofert oraz do umowy maksymalną dopuszczoną ilość miesięcy przedłużenia okresu gwarancji, tj. 36 miesięcy. W przypadku wpisania „0” lub braku dokonania wpisu, Zamawiający przyjmie wartość „0”, a Wykonawca otrzyma 0 punktów, a okres gwarancji jakości równy będzie minimalnemu okresowi gwarancji tj. 24 miesiące. </w:t>
      </w:r>
    </w:p>
    <w:p w14:paraId="6353DDC4" w14:textId="77777777" w:rsidR="00B7171F" w:rsidRPr="00FC47BE" w:rsidRDefault="00B7171F" w:rsidP="00593687">
      <w:pPr>
        <w:tabs>
          <w:tab w:val="left" w:pos="3165"/>
        </w:tabs>
        <w:spacing w:line="300" w:lineRule="auto"/>
        <w:ind w:left="709"/>
        <w:jc w:val="both"/>
        <w:rPr>
          <w:rFonts w:asciiTheme="majorHAnsi" w:hAnsiTheme="majorHAnsi" w:cstheme="majorHAnsi"/>
          <w:i/>
          <w:iCs/>
          <w:sz w:val="22"/>
          <w:szCs w:val="22"/>
        </w:rPr>
      </w:pPr>
    </w:p>
    <w:p w14:paraId="750318C3" w14:textId="47AF99C0" w:rsidR="00FC47BE" w:rsidRPr="00FC47BE" w:rsidRDefault="00FC47BE" w:rsidP="00FC47BE">
      <w:pPr>
        <w:numPr>
          <w:ilvl w:val="0"/>
          <w:numId w:val="18"/>
        </w:numPr>
        <w:tabs>
          <w:tab w:val="num" w:pos="1134"/>
        </w:tabs>
        <w:spacing w:line="300" w:lineRule="auto"/>
        <w:ind w:left="426" w:hanging="426"/>
        <w:jc w:val="both"/>
        <w:rPr>
          <w:rFonts w:asciiTheme="majorHAnsi" w:hAnsiTheme="majorHAnsi" w:cstheme="majorHAnsi"/>
          <w:sz w:val="22"/>
          <w:szCs w:val="22"/>
        </w:rPr>
      </w:pPr>
      <w:r w:rsidRPr="00FC47BE">
        <w:rPr>
          <w:rFonts w:asciiTheme="majorHAnsi" w:hAnsiTheme="majorHAnsi" w:cstheme="majorHAnsi"/>
          <w:sz w:val="22"/>
          <w:szCs w:val="22"/>
        </w:rPr>
        <w:t>Najkorzystniejsza oferta to oferta przedstawiająca najkorzystniejszy stosunek jakości do ceny lub</w:t>
      </w:r>
      <w:r w:rsidR="00ED248A">
        <w:rPr>
          <w:rFonts w:asciiTheme="majorHAnsi" w:hAnsiTheme="majorHAnsi" w:cstheme="majorHAnsi"/>
          <w:sz w:val="22"/>
          <w:szCs w:val="22"/>
        </w:rPr>
        <w:t> </w:t>
      </w:r>
      <w:r w:rsidRPr="00FC47BE">
        <w:rPr>
          <w:rFonts w:asciiTheme="majorHAnsi" w:hAnsiTheme="majorHAnsi" w:cstheme="majorHAnsi"/>
          <w:sz w:val="22"/>
          <w:szCs w:val="22"/>
        </w:rPr>
        <w:t>kosztu lub oferta z najniższą ceną lub kosztem.</w:t>
      </w:r>
    </w:p>
    <w:p w14:paraId="12D9F1DF" w14:textId="77777777" w:rsidR="00FC47BE" w:rsidRPr="00FC47BE" w:rsidRDefault="00FC47BE" w:rsidP="00FC47BE">
      <w:pPr>
        <w:numPr>
          <w:ilvl w:val="0"/>
          <w:numId w:val="18"/>
        </w:numPr>
        <w:tabs>
          <w:tab w:val="num" w:pos="426"/>
        </w:tabs>
        <w:spacing w:line="300" w:lineRule="auto"/>
        <w:ind w:left="426" w:hanging="426"/>
        <w:jc w:val="both"/>
        <w:rPr>
          <w:rFonts w:asciiTheme="majorHAnsi" w:hAnsiTheme="majorHAnsi" w:cstheme="majorHAnsi"/>
          <w:sz w:val="22"/>
          <w:szCs w:val="22"/>
        </w:rPr>
      </w:pPr>
      <w:r w:rsidRPr="00FC47BE">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E20A365" w14:textId="77777777" w:rsidR="00FC47BE" w:rsidRPr="00FC47BE" w:rsidRDefault="00FC47BE" w:rsidP="00FC47BE">
      <w:pPr>
        <w:numPr>
          <w:ilvl w:val="0"/>
          <w:numId w:val="18"/>
        </w:numPr>
        <w:tabs>
          <w:tab w:val="num" w:pos="426"/>
        </w:tabs>
        <w:spacing w:line="300" w:lineRule="auto"/>
        <w:ind w:left="426" w:hanging="426"/>
        <w:jc w:val="both"/>
        <w:rPr>
          <w:rFonts w:asciiTheme="majorHAnsi" w:hAnsiTheme="majorHAnsi" w:cstheme="majorHAnsi"/>
          <w:sz w:val="22"/>
          <w:szCs w:val="22"/>
        </w:rPr>
      </w:pPr>
      <w:r w:rsidRPr="00FC47BE">
        <w:rPr>
          <w:rFonts w:asciiTheme="majorHAnsi" w:hAnsiTheme="majorHAnsi" w:cstheme="majorHAnsi"/>
          <w:sz w:val="22"/>
          <w:szCs w:val="22"/>
        </w:rPr>
        <w:t>Jeżeli oferty otrzymały taką samą ocenę w kryterium o najwyższej wadze, Zamawiający wybiera ofertę z najniższą ceną lub najniższym kosztem.</w:t>
      </w:r>
    </w:p>
    <w:p w14:paraId="55293A0C" w14:textId="4BD82EAC" w:rsidR="00FC47BE" w:rsidRPr="00B7171F" w:rsidRDefault="00FC47BE" w:rsidP="00770115">
      <w:pPr>
        <w:numPr>
          <w:ilvl w:val="0"/>
          <w:numId w:val="18"/>
        </w:numPr>
        <w:tabs>
          <w:tab w:val="num" w:pos="426"/>
        </w:tabs>
        <w:spacing w:line="300" w:lineRule="auto"/>
        <w:ind w:left="426" w:hanging="426"/>
        <w:jc w:val="both"/>
        <w:rPr>
          <w:rFonts w:asciiTheme="majorHAnsi" w:hAnsiTheme="majorHAnsi" w:cstheme="majorHAnsi"/>
          <w:sz w:val="22"/>
          <w:szCs w:val="22"/>
        </w:rPr>
      </w:pPr>
      <w:r w:rsidRPr="00B7171F">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w:t>
      </w:r>
      <w:r w:rsidR="00B7171F">
        <w:rPr>
          <w:rFonts w:asciiTheme="majorHAnsi" w:hAnsiTheme="majorHAnsi" w:cstheme="majorHAnsi"/>
          <w:sz w:val="22"/>
          <w:szCs w:val="22"/>
        </w:rPr>
        <w:t xml:space="preserve"> </w:t>
      </w:r>
      <w:r w:rsidRPr="00B7171F">
        <w:rPr>
          <w:rFonts w:asciiTheme="majorHAnsi" w:hAnsiTheme="majorHAnsi" w:cstheme="majorHAnsi"/>
          <w:sz w:val="22"/>
          <w:szCs w:val="22"/>
        </w:rPr>
        <w:t>przez</w:t>
      </w:r>
      <w:r w:rsidR="00ED248A" w:rsidRPr="00B7171F">
        <w:rPr>
          <w:rFonts w:asciiTheme="majorHAnsi" w:hAnsiTheme="majorHAnsi" w:cstheme="majorHAnsi"/>
          <w:sz w:val="22"/>
          <w:szCs w:val="22"/>
        </w:rPr>
        <w:t> </w:t>
      </w:r>
      <w:r w:rsidRPr="00B7171F">
        <w:rPr>
          <w:rFonts w:asciiTheme="majorHAnsi" w:hAnsiTheme="majorHAnsi" w:cstheme="majorHAnsi"/>
          <w:sz w:val="22"/>
          <w:szCs w:val="22"/>
        </w:rPr>
        <w:t>Zamawiającego ofert dodatkowych zawierających nową cenę lub koszt.</w:t>
      </w:r>
    </w:p>
    <w:p w14:paraId="29A4CED4" w14:textId="77777777" w:rsidR="00FC47BE" w:rsidRDefault="00FC47BE" w:rsidP="00FC47BE">
      <w:pPr>
        <w:spacing w:line="300" w:lineRule="auto"/>
        <w:jc w:val="both"/>
        <w:rPr>
          <w:rFonts w:asciiTheme="majorHAnsi" w:hAnsiTheme="majorHAnsi" w:cstheme="majorHAnsi"/>
          <w:sz w:val="22"/>
          <w:szCs w:val="22"/>
        </w:rPr>
      </w:pPr>
    </w:p>
    <w:p w14:paraId="5E82DFCD" w14:textId="77777777" w:rsidR="00F419EC" w:rsidRPr="00FC47BE" w:rsidRDefault="00F419EC" w:rsidP="00FC47BE">
      <w:pPr>
        <w:spacing w:line="300" w:lineRule="auto"/>
        <w:jc w:val="both"/>
        <w:rPr>
          <w:rFonts w:asciiTheme="majorHAnsi" w:hAnsiTheme="majorHAnsi" w:cstheme="majorHAnsi"/>
          <w:sz w:val="22"/>
          <w:szCs w:val="22"/>
        </w:rPr>
      </w:pPr>
    </w:p>
    <w:p w14:paraId="329F6725" w14:textId="77777777" w:rsidR="00FC47BE" w:rsidRPr="00FC47BE" w:rsidRDefault="00FC47BE" w:rsidP="00FC47BE">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FC47BE">
        <w:rPr>
          <w:rFonts w:asciiTheme="majorHAnsi" w:hAnsiTheme="majorHAnsi" w:cstheme="majorHAnsi"/>
          <w:b/>
          <w:sz w:val="22"/>
          <w:szCs w:val="22"/>
        </w:rPr>
        <w:lastRenderedPageBreak/>
        <w:t>WYBÓR OFERTY; INFORMACJE O FORMALNOŚCIACH, JAKIE POWINNY ZOSTAĆ DOPEŁNIONE PO WYBORZE OFERTY W CELU ZAWARCIA UMOWY</w:t>
      </w:r>
    </w:p>
    <w:p w14:paraId="2844BEE6" w14:textId="6D38773E" w:rsidR="00FC47BE" w:rsidRPr="00FC47BE" w:rsidRDefault="00FC47BE" w:rsidP="00FC47BE">
      <w:pPr>
        <w:numPr>
          <w:ilvl w:val="0"/>
          <w:numId w:val="19"/>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w:t>
      </w:r>
      <w:r w:rsidR="006A5019">
        <w:rPr>
          <w:rFonts w:asciiTheme="majorHAnsi" w:hAnsiTheme="majorHAnsi" w:cstheme="majorHAnsi"/>
          <w:sz w:val="22"/>
          <w:szCs w:val="22"/>
        </w:rPr>
        <w:t> </w:t>
      </w:r>
      <w:r w:rsidRPr="00FC47BE">
        <w:rPr>
          <w:rFonts w:asciiTheme="majorHAnsi" w:hAnsiTheme="majorHAnsi" w:cstheme="majorHAnsi"/>
          <w:sz w:val="22"/>
          <w:szCs w:val="22"/>
        </w:rPr>
        <w:t>kolejnego Wykonawcy, którego oferta została najwyżej oceniona, chyba że zachodzą przesłanki do unieważnienia postępowania.</w:t>
      </w:r>
    </w:p>
    <w:p w14:paraId="705C49D4" w14:textId="77777777" w:rsidR="00FC47BE" w:rsidRPr="00FC47BE" w:rsidRDefault="00FC47BE" w:rsidP="00FC47BE">
      <w:pPr>
        <w:numPr>
          <w:ilvl w:val="0"/>
          <w:numId w:val="19"/>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1F8946C6" w14:textId="77777777" w:rsidR="00FC47BE" w:rsidRPr="00FC47BE" w:rsidRDefault="00FC47BE" w:rsidP="00FC47BE">
      <w:pPr>
        <w:numPr>
          <w:ilvl w:val="0"/>
          <w:numId w:val="19"/>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Zamawiający poinformuje niezwłocznie wszystkich Wykonawców, którzy złożyli oferty, podając uzasadnienie faktyczne i prawne o:</w:t>
      </w:r>
    </w:p>
    <w:p w14:paraId="706CDE09" w14:textId="77777777" w:rsidR="00FC47BE" w:rsidRPr="00FC47BE" w:rsidRDefault="00FC47BE" w:rsidP="00FC47BE">
      <w:pPr>
        <w:numPr>
          <w:ilvl w:val="0"/>
          <w:numId w:val="29"/>
        </w:numPr>
        <w:tabs>
          <w:tab w:val="left" w:pos="1134"/>
        </w:tabs>
        <w:spacing w:line="300" w:lineRule="auto"/>
        <w:ind w:hanging="437"/>
        <w:jc w:val="both"/>
        <w:rPr>
          <w:rFonts w:asciiTheme="majorHAnsi" w:hAnsiTheme="majorHAnsi" w:cstheme="majorHAnsi"/>
          <w:sz w:val="22"/>
          <w:szCs w:val="22"/>
        </w:rPr>
      </w:pPr>
      <w:r w:rsidRPr="00FC47BE">
        <w:rPr>
          <w:rFonts w:asciiTheme="majorHAnsi" w:hAnsiTheme="majorHAnsi" w:cstheme="majorHAnsi"/>
          <w:sz w:val="22"/>
          <w:szCs w:val="22"/>
        </w:rPr>
        <w:t>wyborze najkorzystniejszej oferty;</w:t>
      </w:r>
    </w:p>
    <w:p w14:paraId="1B8F03BF" w14:textId="77777777" w:rsidR="00FC47BE" w:rsidRPr="00FC47BE" w:rsidRDefault="00FC47BE" w:rsidP="00FC47BE">
      <w:pPr>
        <w:numPr>
          <w:ilvl w:val="0"/>
          <w:numId w:val="29"/>
        </w:numPr>
        <w:tabs>
          <w:tab w:val="left" w:pos="1134"/>
        </w:tabs>
        <w:spacing w:line="300" w:lineRule="auto"/>
        <w:ind w:hanging="437"/>
        <w:jc w:val="both"/>
        <w:rPr>
          <w:rFonts w:asciiTheme="majorHAnsi" w:hAnsiTheme="majorHAnsi" w:cstheme="majorHAnsi"/>
          <w:sz w:val="22"/>
          <w:szCs w:val="22"/>
        </w:rPr>
      </w:pPr>
      <w:r w:rsidRPr="00FC47BE">
        <w:rPr>
          <w:rFonts w:asciiTheme="majorHAnsi" w:hAnsiTheme="majorHAnsi" w:cstheme="majorHAnsi"/>
          <w:sz w:val="22"/>
          <w:szCs w:val="22"/>
        </w:rPr>
        <w:t>Wykonawcach, których oferty zostały odrzucone;</w:t>
      </w:r>
    </w:p>
    <w:p w14:paraId="588F6F42" w14:textId="77777777" w:rsidR="00FC47BE" w:rsidRPr="00FC47BE" w:rsidRDefault="00FC47BE" w:rsidP="00FC47BE">
      <w:pPr>
        <w:numPr>
          <w:ilvl w:val="0"/>
          <w:numId w:val="29"/>
        </w:numPr>
        <w:tabs>
          <w:tab w:val="left" w:pos="1134"/>
        </w:tabs>
        <w:spacing w:line="300" w:lineRule="auto"/>
        <w:ind w:hanging="437"/>
        <w:jc w:val="both"/>
        <w:rPr>
          <w:rFonts w:asciiTheme="majorHAnsi" w:hAnsiTheme="majorHAnsi" w:cstheme="majorHAnsi"/>
          <w:sz w:val="22"/>
          <w:szCs w:val="22"/>
        </w:rPr>
      </w:pPr>
      <w:r w:rsidRPr="00FC47BE">
        <w:rPr>
          <w:rFonts w:asciiTheme="majorHAnsi" w:hAnsiTheme="majorHAnsi" w:cstheme="majorHAnsi"/>
          <w:sz w:val="22"/>
          <w:szCs w:val="22"/>
        </w:rPr>
        <w:t>o unieważnieniu postępowania;</w:t>
      </w:r>
    </w:p>
    <w:p w14:paraId="11AC0BA6" w14:textId="77777777" w:rsidR="00FC47BE" w:rsidRPr="00FC47BE" w:rsidRDefault="00FC47BE" w:rsidP="00FC47BE">
      <w:pPr>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 o ile dane zdarzenie wystąpi.</w:t>
      </w:r>
    </w:p>
    <w:p w14:paraId="10479C86" w14:textId="77777777" w:rsidR="00FC47BE" w:rsidRPr="00FC47BE" w:rsidRDefault="00FC47BE" w:rsidP="00FC47BE">
      <w:pPr>
        <w:numPr>
          <w:ilvl w:val="0"/>
          <w:numId w:val="19"/>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264C8385" w14:textId="77777777" w:rsidR="00FC47BE" w:rsidRPr="00FC47BE" w:rsidRDefault="00FC47BE" w:rsidP="00FC47BE">
      <w:pPr>
        <w:numPr>
          <w:ilvl w:val="0"/>
          <w:numId w:val="19"/>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Umowa zostanie zawarta w terminach określonych zgodnie z art. 308 ust. 2 i 3 ustawy Pzp.</w:t>
      </w:r>
    </w:p>
    <w:p w14:paraId="19D813DE" w14:textId="7AF30972" w:rsidR="00FC47BE" w:rsidRPr="006A5019" w:rsidRDefault="00FC47BE" w:rsidP="00FC47BE">
      <w:pPr>
        <w:numPr>
          <w:ilvl w:val="0"/>
          <w:numId w:val="19"/>
        </w:numPr>
        <w:tabs>
          <w:tab w:val="num" w:pos="709"/>
        </w:tabs>
        <w:spacing w:line="300" w:lineRule="auto"/>
        <w:ind w:left="709" w:hanging="425"/>
        <w:jc w:val="both"/>
        <w:rPr>
          <w:rFonts w:asciiTheme="majorHAnsi" w:hAnsiTheme="majorHAnsi" w:cstheme="majorHAnsi"/>
          <w:sz w:val="22"/>
          <w:szCs w:val="22"/>
        </w:rPr>
      </w:pPr>
      <w:r w:rsidRPr="006A5019">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6A5019">
        <w:rPr>
          <w:rFonts w:asciiTheme="majorHAnsi" w:hAnsiTheme="majorHAnsi" w:cstheme="majorHAnsi"/>
          <w:iCs/>
          <w:sz w:val="22"/>
          <w:szCs w:val="22"/>
        </w:rPr>
        <w:t>części</w:t>
      </w:r>
      <w:r w:rsidRPr="006A5019">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117EF9F4" w14:textId="77777777" w:rsidR="00FC47BE" w:rsidRPr="00F419EC" w:rsidRDefault="00FC47BE" w:rsidP="00FC47BE">
      <w:pPr>
        <w:numPr>
          <w:ilvl w:val="0"/>
          <w:numId w:val="19"/>
        </w:numPr>
        <w:tabs>
          <w:tab w:val="num" w:pos="709"/>
        </w:tabs>
        <w:spacing w:line="300" w:lineRule="auto"/>
        <w:ind w:left="709" w:hanging="425"/>
        <w:jc w:val="both"/>
        <w:rPr>
          <w:rFonts w:asciiTheme="majorHAnsi" w:hAnsiTheme="majorHAnsi" w:cstheme="majorHAnsi"/>
          <w:b/>
          <w:bCs w:val="0"/>
          <w:sz w:val="22"/>
          <w:szCs w:val="22"/>
        </w:rPr>
      </w:pPr>
      <w:r w:rsidRPr="00F419EC">
        <w:rPr>
          <w:rFonts w:asciiTheme="majorHAnsi" w:hAnsiTheme="majorHAnsi" w:cstheme="majorHAnsi"/>
          <w:b/>
          <w:bCs w:val="0"/>
          <w:sz w:val="22"/>
          <w:szCs w:val="22"/>
        </w:rPr>
        <w:t>Wykonawca przed podpisaniem umowy przekaże Zamawiającemu:</w:t>
      </w:r>
    </w:p>
    <w:p w14:paraId="4F47B1FF" w14:textId="77777777" w:rsidR="00FC47BE" w:rsidRPr="00FC47BE" w:rsidRDefault="00FC47BE" w:rsidP="00FC47BE">
      <w:pPr>
        <w:numPr>
          <w:ilvl w:val="0"/>
          <w:numId w:val="25"/>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informacje dotyczące osób podpisujących umowę oraz osób upoważnionych do kontaktów w związku z realizacją umowy;</w:t>
      </w:r>
    </w:p>
    <w:p w14:paraId="0C8471DC" w14:textId="77777777" w:rsidR="00FC47BE" w:rsidRDefault="00FC47BE" w:rsidP="00FC47BE">
      <w:pPr>
        <w:numPr>
          <w:ilvl w:val="0"/>
          <w:numId w:val="25"/>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pełnomocnictwo, jeżeli umowę podpisze pełnomocnik.</w:t>
      </w:r>
    </w:p>
    <w:p w14:paraId="5FB8DD3D" w14:textId="77777777" w:rsidR="00F419EC" w:rsidRPr="00A85DEB" w:rsidRDefault="00F419EC" w:rsidP="00F419EC">
      <w:pPr>
        <w:numPr>
          <w:ilvl w:val="0"/>
          <w:numId w:val="25"/>
        </w:numPr>
        <w:tabs>
          <w:tab w:val="left" w:pos="1134"/>
        </w:tabs>
        <w:spacing w:line="300" w:lineRule="auto"/>
        <w:ind w:left="1134" w:hanging="425"/>
        <w:jc w:val="both"/>
        <w:rPr>
          <w:rFonts w:cs="Calibri"/>
          <w:bCs w:val="0"/>
          <w:kern w:val="0"/>
          <w:sz w:val="22"/>
          <w:szCs w:val="22"/>
        </w:rPr>
      </w:pPr>
      <w:r w:rsidRPr="00A85DEB">
        <w:rPr>
          <w:rFonts w:cs="Calibri"/>
          <w:sz w:val="22"/>
          <w:szCs w:val="22"/>
        </w:rPr>
        <w:t>dokument potwierdzający wniesienie zabezpieczenie należytego wykonania umowy, o którym mowa w rozdziale XX.</w:t>
      </w:r>
    </w:p>
    <w:p w14:paraId="5010BFD1" w14:textId="77777777" w:rsidR="00FC47BE" w:rsidRPr="00FC47BE" w:rsidRDefault="00FC47BE" w:rsidP="00FC47BE">
      <w:pPr>
        <w:spacing w:line="300" w:lineRule="auto"/>
        <w:jc w:val="both"/>
        <w:rPr>
          <w:rFonts w:asciiTheme="majorHAnsi" w:hAnsiTheme="majorHAnsi" w:cstheme="majorHAnsi"/>
          <w:sz w:val="22"/>
          <w:szCs w:val="22"/>
        </w:rPr>
      </w:pPr>
    </w:p>
    <w:p w14:paraId="2D9B85ED" w14:textId="77777777" w:rsidR="00FC47BE" w:rsidRPr="00FC47BE" w:rsidRDefault="00FC47BE" w:rsidP="00FC47BE">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FC47BE">
        <w:rPr>
          <w:rFonts w:asciiTheme="majorHAnsi" w:hAnsiTheme="majorHAnsi" w:cstheme="majorHAnsi"/>
          <w:b/>
          <w:sz w:val="22"/>
          <w:szCs w:val="22"/>
        </w:rPr>
        <w:t>WYMAGANIA DOTYCZĄCE ZABEZPIECZENIA NALEŻYTEGO WYKONANIA UMOWY</w:t>
      </w:r>
    </w:p>
    <w:p w14:paraId="0638135D" w14:textId="77777777" w:rsidR="00F419EC" w:rsidRPr="00A85DEB" w:rsidRDefault="00F419EC" w:rsidP="001B1AF3">
      <w:pPr>
        <w:numPr>
          <w:ilvl w:val="0"/>
          <w:numId w:val="60"/>
        </w:numPr>
        <w:tabs>
          <w:tab w:val="num" w:pos="709"/>
        </w:tabs>
        <w:spacing w:line="300" w:lineRule="auto"/>
        <w:ind w:left="709" w:hanging="425"/>
        <w:jc w:val="both"/>
        <w:rPr>
          <w:rFonts w:cs="Calibri"/>
          <w:bCs w:val="0"/>
          <w:kern w:val="0"/>
          <w:sz w:val="22"/>
          <w:szCs w:val="22"/>
        </w:rPr>
      </w:pPr>
      <w:r w:rsidRPr="00A85DEB">
        <w:rPr>
          <w:rFonts w:cs="Calibri"/>
          <w:bCs w:val="0"/>
          <w:kern w:val="0"/>
          <w:sz w:val="22"/>
          <w:szCs w:val="22"/>
        </w:rPr>
        <w:t xml:space="preserve">Wykonawca wniesie przed zawarciem umowy zabezpieczenie należytego wykonania umowy (dalej: zabezpieczenie) </w:t>
      </w:r>
      <w:r w:rsidRPr="00A85DEB">
        <w:rPr>
          <w:rFonts w:cs="Calibri"/>
          <w:b/>
          <w:bCs w:val="0"/>
          <w:kern w:val="0"/>
          <w:sz w:val="22"/>
          <w:szCs w:val="22"/>
        </w:rPr>
        <w:t>w wysokości 5% całkowitej ceny podanej w ofercie.</w:t>
      </w:r>
    </w:p>
    <w:p w14:paraId="304B8039" w14:textId="77777777" w:rsidR="00F419EC" w:rsidRPr="00A85DEB" w:rsidRDefault="00F419EC" w:rsidP="001B1AF3">
      <w:pPr>
        <w:numPr>
          <w:ilvl w:val="0"/>
          <w:numId w:val="60"/>
        </w:numPr>
        <w:tabs>
          <w:tab w:val="num" w:pos="709"/>
        </w:tabs>
        <w:spacing w:line="300" w:lineRule="auto"/>
        <w:ind w:left="709" w:hanging="425"/>
        <w:jc w:val="both"/>
        <w:rPr>
          <w:rFonts w:cs="Calibri"/>
          <w:bCs w:val="0"/>
          <w:kern w:val="0"/>
          <w:sz w:val="22"/>
          <w:szCs w:val="22"/>
        </w:rPr>
      </w:pPr>
      <w:r w:rsidRPr="00A85DEB">
        <w:rPr>
          <w:rFonts w:cs="Calibri"/>
          <w:bCs w:val="0"/>
          <w:kern w:val="0"/>
          <w:sz w:val="22"/>
          <w:szCs w:val="22"/>
        </w:rPr>
        <w:t>Zabezpieczenie może być wniesione w jednej lub kilku następujących formach:</w:t>
      </w:r>
    </w:p>
    <w:p w14:paraId="5B82CF57" w14:textId="3B28314C" w:rsidR="00F419EC" w:rsidRPr="00A85DEB" w:rsidRDefault="00F419EC" w:rsidP="001B1AF3">
      <w:pPr>
        <w:numPr>
          <w:ilvl w:val="0"/>
          <w:numId w:val="61"/>
        </w:numPr>
        <w:tabs>
          <w:tab w:val="left" w:pos="1134"/>
        </w:tabs>
        <w:spacing w:line="300" w:lineRule="auto"/>
        <w:ind w:left="1134" w:hanging="425"/>
        <w:jc w:val="both"/>
        <w:rPr>
          <w:rFonts w:cs="Calibri"/>
          <w:bCs w:val="0"/>
          <w:kern w:val="0"/>
          <w:sz w:val="22"/>
          <w:szCs w:val="22"/>
        </w:rPr>
      </w:pPr>
      <w:r w:rsidRPr="00A85DEB">
        <w:rPr>
          <w:rFonts w:cs="Calibri"/>
          <w:bCs w:val="0"/>
          <w:kern w:val="0"/>
          <w:sz w:val="22"/>
          <w:szCs w:val="22"/>
        </w:rPr>
        <w:lastRenderedPageBreak/>
        <w:t xml:space="preserve">pieniądzu – wpłacone przelewem na rachunek bankowy Zamawiającego prowadzony przez PEKAO S.A. II Oddział w Bydgoszczy nr </w:t>
      </w:r>
      <w:r w:rsidRPr="00A85DEB">
        <w:rPr>
          <w:rFonts w:cs="Calibri"/>
          <w:b/>
          <w:kern w:val="0"/>
          <w:sz w:val="22"/>
          <w:szCs w:val="22"/>
        </w:rPr>
        <w:t xml:space="preserve">33 1240 3493 1111 0000 4279 1269 </w:t>
      </w:r>
      <w:r w:rsidRPr="00A85DEB">
        <w:rPr>
          <w:rFonts w:cs="Calibri"/>
          <w:bCs w:val="0"/>
          <w:kern w:val="0"/>
          <w:sz w:val="22"/>
          <w:szCs w:val="22"/>
        </w:rPr>
        <w:t>z adnotacją: „zabezpieczenie umowy nr RZP.243.</w:t>
      </w:r>
      <w:r w:rsidR="002C36BC">
        <w:rPr>
          <w:rFonts w:cs="Calibri"/>
          <w:bCs w:val="0"/>
          <w:kern w:val="0"/>
          <w:sz w:val="22"/>
          <w:szCs w:val="22"/>
        </w:rPr>
        <w:t>4</w:t>
      </w:r>
      <w:r w:rsidRPr="00A85DEB">
        <w:rPr>
          <w:rFonts w:cs="Calibri"/>
          <w:bCs w:val="0"/>
          <w:kern w:val="0"/>
          <w:sz w:val="22"/>
          <w:szCs w:val="22"/>
        </w:rPr>
        <w:t>.</w:t>
      </w:r>
      <w:r w:rsidR="002C36BC" w:rsidRPr="00A85DEB">
        <w:rPr>
          <w:rFonts w:cs="Calibri"/>
          <w:bCs w:val="0"/>
          <w:kern w:val="0"/>
          <w:sz w:val="22"/>
          <w:szCs w:val="22"/>
        </w:rPr>
        <w:t>202</w:t>
      </w:r>
      <w:r w:rsidR="002C36BC">
        <w:rPr>
          <w:rFonts w:cs="Calibri"/>
          <w:bCs w:val="0"/>
          <w:kern w:val="0"/>
          <w:sz w:val="22"/>
          <w:szCs w:val="22"/>
        </w:rPr>
        <w:t>4</w:t>
      </w:r>
      <w:r w:rsidRPr="00A85DEB">
        <w:rPr>
          <w:rFonts w:cs="Calibri"/>
          <w:bCs w:val="0"/>
          <w:kern w:val="0"/>
          <w:sz w:val="22"/>
          <w:szCs w:val="22"/>
        </w:rPr>
        <w:t>”;</w:t>
      </w:r>
    </w:p>
    <w:p w14:paraId="44592521" w14:textId="77777777" w:rsidR="00F419EC" w:rsidRPr="00A85DEB" w:rsidRDefault="00F419EC" w:rsidP="001B1AF3">
      <w:pPr>
        <w:numPr>
          <w:ilvl w:val="0"/>
          <w:numId w:val="61"/>
        </w:numPr>
        <w:tabs>
          <w:tab w:val="left" w:pos="1134"/>
        </w:tabs>
        <w:spacing w:line="300" w:lineRule="auto"/>
        <w:ind w:left="1134" w:hanging="425"/>
        <w:jc w:val="both"/>
        <w:rPr>
          <w:rFonts w:cs="Calibri"/>
          <w:bCs w:val="0"/>
          <w:kern w:val="0"/>
          <w:sz w:val="22"/>
          <w:szCs w:val="22"/>
        </w:rPr>
      </w:pPr>
      <w:r w:rsidRPr="00A85DEB">
        <w:rPr>
          <w:rFonts w:cs="Calibri"/>
          <w:bCs w:val="0"/>
          <w:kern w:val="0"/>
          <w:sz w:val="22"/>
          <w:szCs w:val="22"/>
        </w:rPr>
        <w:t>poręczeniach bankowych lub poręczeniach spółdzielczej kasy oszczędnościowo-kredytowej;</w:t>
      </w:r>
    </w:p>
    <w:p w14:paraId="2AF24BBD" w14:textId="77777777" w:rsidR="00F419EC" w:rsidRPr="00A85DEB" w:rsidRDefault="00F419EC" w:rsidP="001B1AF3">
      <w:pPr>
        <w:numPr>
          <w:ilvl w:val="0"/>
          <w:numId w:val="61"/>
        </w:numPr>
        <w:tabs>
          <w:tab w:val="left" w:pos="1134"/>
        </w:tabs>
        <w:spacing w:line="300" w:lineRule="auto"/>
        <w:ind w:left="1134" w:hanging="425"/>
        <w:jc w:val="both"/>
        <w:rPr>
          <w:rFonts w:cs="Calibri"/>
          <w:bCs w:val="0"/>
          <w:kern w:val="0"/>
          <w:sz w:val="22"/>
          <w:szCs w:val="22"/>
        </w:rPr>
      </w:pPr>
      <w:r w:rsidRPr="00A85DEB">
        <w:rPr>
          <w:rFonts w:cs="Calibri"/>
          <w:bCs w:val="0"/>
          <w:kern w:val="0"/>
          <w:sz w:val="22"/>
          <w:szCs w:val="22"/>
        </w:rPr>
        <w:t>gwarancjach bankowych;</w:t>
      </w:r>
    </w:p>
    <w:p w14:paraId="2C5068F4" w14:textId="77777777" w:rsidR="00F419EC" w:rsidRPr="00A85DEB" w:rsidRDefault="00F419EC" w:rsidP="001B1AF3">
      <w:pPr>
        <w:numPr>
          <w:ilvl w:val="0"/>
          <w:numId w:val="61"/>
        </w:numPr>
        <w:tabs>
          <w:tab w:val="left" w:pos="1134"/>
        </w:tabs>
        <w:spacing w:line="300" w:lineRule="auto"/>
        <w:ind w:left="1134" w:hanging="425"/>
        <w:jc w:val="both"/>
        <w:rPr>
          <w:rFonts w:cs="Calibri"/>
          <w:bCs w:val="0"/>
          <w:kern w:val="0"/>
          <w:sz w:val="22"/>
          <w:szCs w:val="22"/>
        </w:rPr>
      </w:pPr>
      <w:r w:rsidRPr="00A85DEB">
        <w:rPr>
          <w:rFonts w:cs="Calibri"/>
          <w:bCs w:val="0"/>
          <w:kern w:val="0"/>
          <w:sz w:val="22"/>
          <w:szCs w:val="22"/>
        </w:rPr>
        <w:t>gwarancjach ubezpieczeniowych;</w:t>
      </w:r>
    </w:p>
    <w:p w14:paraId="23D72392" w14:textId="77777777" w:rsidR="00F419EC" w:rsidRPr="00A85DEB" w:rsidRDefault="00F419EC" w:rsidP="001B1AF3">
      <w:pPr>
        <w:numPr>
          <w:ilvl w:val="0"/>
          <w:numId w:val="61"/>
        </w:numPr>
        <w:tabs>
          <w:tab w:val="left" w:pos="1134"/>
        </w:tabs>
        <w:spacing w:line="300" w:lineRule="auto"/>
        <w:ind w:left="1134" w:hanging="425"/>
        <w:jc w:val="both"/>
        <w:rPr>
          <w:rFonts w:cs="Calibri"/>
          <w:bCs w:val="0"/>
          <w:kern w:val="0"/>
          <w:sz w:val="22"/>
          <w:szCs w:val="22"/>
        </w:rPr>
      </w:pPr>
      <w:r w:rsidRPr="00A85DEB">
        <w:rPr>
          <w:rFonts w:cs="Calibri"/>
          <w:bCs w:val="0"/>
          <w:kern w:val="0"/>
          <w:sz w:val="22"/>
          <w:szCs w:val="22"/>
        </w:rPr>
        <w:t>poręczeniach udzielanych przez podmioty, o których mowa w art. 6 b ust 5 pkt 2 ustawy z 9.11.2000 r. o utworzeniu Polskiej Agencji Rozwoju Przedsiębiorczości.</w:t>
      </w:r>
    </w:p>
    <w:p w14:paraId="0F7C6418" w14:textId="28B9937F" w:rsidR="00F419EC" w:rsidRPr="00A85DEB" w:rsidRDefault="00F419EC" w:rsidP="001B1AF3">
      <w:pPr>
        <w:numPr>
          <w:ilvl w:val="0"/>
          <w:numId w:val="60"/>
        </w:numPr>
        <w:tabs>
          <w:tab w:val="num" w:pos="709"/>
        </w:tabs>
        <w:spacing w:line="300" w:lineRule="auto"/>
        <w:ind w:left="709" w:hanging="425"/>
        <w:jc w:val="both"/>
        <w:rPr>
          <w:rFonts w:cs="Calibri"/>
          <w:bCs w:val="0"/>
          <w:kern w:val="0"/>
          <w:sz w:val="22"/>
          <w:szCs w:val="22"/>
        </w:rPr>
      </w:pPr>
      <w:r w:rsidRPr="00A85DEB">
        <w:rPr>
          <w:rFonts w:cs="Calibri"/>
          <w:bCs w:val="0"/>
          <w:kern w:val="0"/>
          <w:sz w:val="22"/>
          <w:szCs w:val="22"/>
        </w:rPr>
        <w:t>Zamawiający nie wyraża zgody na wniesienie zabezpieczenia w formach określonych w</w:t>
      </w:r>
      <w:r w:rsidR="00EC4DD8">
        <w:rPr>
          <w:rFonts w:cs="Calibri"/>
          <w:bCs w:val="0"/>
          <w:kern w:val="0"/>
          <w:sz w:val="22"/>
          <w:szCs w:val="22"/>
        </w:rPr>
        <w:t> </w:t>
      </w:r>
      <w:r w:rsidRPr="00A85DEB">
        <w:rPr>
          <w:rFonts w:cs="Calibri"/>
          <w:bCs w:val="0"/>
          <w:kern w:val="0"/>
          <w:sz w:val="22"/>
          <w:szCs w:val="22"/>
        </w:rPr>
        <w:t>art.</w:t>
      </w:r>
      <w:r w:rsidR="00EC4DD8">
        <w:rPr>
          <w:rFonts w:cs="Calibri"/>
          <w:bCs w:val="0"/>
          <w:kern w:val="0"/>
          <w:sz w:val="22"/>
          <w:szCs w:val="22"/>
        </w:rPr>
        <w:t> </w:t>
      </w:r>
      <w:r w:rsidRPr="00A85DEB">
        <w:rPr>
          <w:rFonts w:cs="Calibri"/>
          <w:bCs w:val="0"/>
          <w:kern w:val="0"/>
          <w:sz w:val="22"/>
          <w:szCs w:val="22"/>
        </w:rPr>
        <w:t>450</w:t>
      </w:r>
      <w:r w:rsidR="00EC4DD8">
        <w:rPr>
          <w:rFonts w:cs="Calibri"/>
          <w:bCs w:val="0"/>
          <w:kern w:val="0"/>
          <w:sz w:val="22"/>
          <w:szCs w:val="22"/>
        </w:rPr>
        <w:t> </w:t>
      </w:r>
      <w:r w:rsidRPr="00A85DEB">
        <w:rPr>
          <w:rFonts w:cs="Calibri"/>
          <w:bCs w:val="0"/>
          <w:kern w:val="0"/>
          <w:sz w:val="22"/>
          <w:szCs w:val="22"/>
        </w:rPr>
        <w:t>ust. 2 ustawy Pzp.</w:t>
      </w:r>
    </w:p>
    <w:p w14:paraId="3218AE35" w14:textId="77777777" w:rsidR="00F419EC" w:rsidRPr="00A85DEB" w:rsidRDefault="00F419EC" w:rsidP="001B1AF3">
      <w:pPr>
        <w:numPr>
          <w:ilvl w:val="0"/>
          <w:numId w:val="60"/>
        </w:numPr>
        <w:tabs>
          <w:tab w:val="num" w:pos="709"/>
        </w:tabs>
        <w:spacing w:line="300" w:lineRule="auto"/>
        <w:ind w:left="709" w:hanging="425"/>
        <w:jc w:val="both"/>
        <w:rPr>
          <w:rFonts w:cs="Calibri"/>
          <w:bCs w:val="0"/>
          <w:kern w:val="0"/>
          <w:sz w:val="22"/>
          <w:szCs w:val="22"/>
        </w:rPr>
      </w:pPr>
      <w:r w:rsidRPr="00A85DEB">
        <w:rPr>
          <w:rFonts w:cs="Calibri"/>
          <w:bCs w:val="0"/>
          <w:kern w:val="0"/>
          <w:sz w:val="22"/>
          <w:szCs w:val="22"/>
        </w:rPr>
        <w:t>W przypadku wniesienia wadium w pieniądzu Wykonawca może wyrazić zgodę na zaliczenie kwoty wadium na poczet zabezpieczenia.</w:t>
      </w:r>
    </w:p>
    <w:p w14:paraId="77DFF7A6" w14:textId="77777777" w:rsidR="00F419EC" w:rsidRPr="00A85DEB" w:rsidRDefault="00F419EC" w:rsidP="001B1AF3">
      <w:pPr>
        <w:numPr>
          <w:ilvl w:val="0"/>
          <w:numId w:val="60"/>
        </w:numPr>
        <w:tabs>
          <w:tab w:val="num" w:pos="709"/>
        </w:tabs>
        <w:spacing w:line="300" w:lineRule="auto"/>
        <w:ind w:left="709" w:hanging="425"/>
        <w:jc w:val="both"/>
        <w:rPr>
          <w:rFonts w:cs="Calibri"/>
          <w:bCs w:val="0"/>
          <w:kern w:val="0"/>
          <w:sz w:val="22"/>
          <w:szCs w:val="22"/>
        </w:rPr>
      </w:pPr>
      <w:r w:rsidRPr="00A85DEB">
        <w:rPr>
          <w:rFonts w:cs="Calibri"/>
          <w:bCs w:val="0"/>
          <w:kern w:val="0"/>
          <w:sz w:val="22"/>
          <w:szCs w:val="22"/>
        </w:rPr>
        <w:t>Zabezpieczenie służy pokryciu roszczeń z tytułu niewykonania lub nienależytego wykonania umowy.</w:t>
      </w:r>
    </w:p>
    <w:p w14:paraId="662C97AF" w14:textId="55B6D114" w:rsidR="00F419EC" w:rsidRPr="00A85DEB" w:rsidRDefault="00F419EC" w:rsidP="001B1AF3">
      <w:pPr>
        <w:numPr>
          <w:ilvl w:val="0"/>
          <w:numId w:val="60"/>
        </w:numPr>
        <w:tabs>
          <w:tab w:val="num" w:pos="709"/>
        </w:tabs>
        <w:spacing w:line="300" w:lineRule="auto"/>
        <w:ind w:left="709" w:hanging="425"/>
        <w:jc w:val="both"/>
        <w:rPr>
          <w:rFonts w:cs="Calibri"/>
          <w:bCs w:val="0"/>
          <w:kern w:val="0"/>
          <w:sz w:val="22"/>
          <w:szCs w:val="22"/>
        </w:rPr>
      </w:pPr>
      <w:r w:rsidRPr="00A85DEB">
        <w:rPr>
          <w:rFonts w:cs="Calibri"/>
          <w:bCs w:val="0"/>
          <w:kern w:val="0"/>
          <w:sz w:val="22"/>
          <w:szCs w:val="22"/>
        </w:rPr>
        <w:t>Z dokumentu zabezpieczenia należytego wykonania umowy wniesionego w formie gwarancji bankowej/ubezpieczeniowej musi wynikać jednoznacznie gwarantowanie wypłat należności w</w:t>
      </w:r>
      <w:r w:rsidR="00EC4DD8">
        <w:rPr>
          <w:rFonts w:cs="Calibri"/>
          <w:bCs w:val="0"/>
          <w:kern w:val="0"/>
          <w:sz w:val="22"/>
          <w:szCs w:val="22"/>
        </w:rPr>
        <w:t> </w:t>
      </w:r>
      <w:r w:rsidRPr="00A85DEB">
        <w:rPr>
          <w:rFonts w:cs="Calibri"/>
          <w:bCs w:val="0"/>
          <w:kern w:val="0"/>
          <w:sz w:val="22"/>
          <w:szCs w:val="22"/>
        </w:rPr>
        <w:t>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w:t>
      </w:r>
      <w:r w:rsidR="00EC4DD8">
        <w:rPr>
          <w:rFonts w:cs="Calibri"/>
          <w:bCs w:val="0"/>
          <w:kern w:val="0"/>
          <w:sz w:val="22"/>
          <w:szCs w:val="22"/>
        </w:rPr>
        <w:t> </w:t>
      </w:r>
      <w:r w:rsidRPr="00A85DEB">
        <w:rPr>
          <w:rFonts w:cs="Calibri"/>
          <w:bCs w:val="0"/>
          <w:kern w:val="0"/>
          <w:sz w:val="22"/>
          <w:szCs w:val="22"/>
        </w:rPr>
        <w:t>dokonywania czynności, za wyjątkiem wymagania Gwaranta do doręczenia pisemnego żądania wypłaty za pośrednictwem banku Zamawiającego, wraz z potwierdzeniem banku Beneficjenta, że</w:t>
      </w:r>
      <w:r w:rsidR="00EC4DD8">
        <w:rPr>
          <w:rFonts w:cs="Calibri"/>
          <w:bCs w:val="0"/>
          <w:kern w:val="0"/>
          <w:sz w:val="22"/>
          <w:szCs w:val="22"/>
        </w:rPr>
        <w:t> </w:t>
      </w:r>
      <w:r w:rsidRPr="00A85DEB">
        <w:rPr>
          <w:rFonts w:cs="Calibri"/>
          <w:bCs w:val="0"/>
          <w:kern w:val="0"/>
          <w:sz w:val="22"/>
          <w:szCs w:val="22"/>
        </w:rPr>
        <w:t>żądanie wypłaty wraz z tym oświadczeniem zostało podpisane przez osoby uprawnione do</w:t>
      </w:r>
      <w:r w:rsidR="00EC4DD8">
        <w:rPr>
          <w:rFonts w:cs="Calibri"/>
          <w:bCs w:val="0"/>
          <w:kern w:val="0"/>
          <w:sz w:val="22"/>
          <w:szCs w:val="22"/>
        </w:rPr>
        <w:t> </w:t>
      </w:r>
      <w:r w:rsidRPr="00A85DEB">
        <w:rPr>
          <w:rFonts w:cs="Calibri"/>
          <w:bCs w:val="0"/>
          <w:kern w:val="0"/>
          <w:sz w:val="22"/>
          <w:szCs w:val="22"/>
        </w:rPr>
        <w:t>składania oświadczeń w imieniu Beneficjenta. Zaleca się uzgodnienie projektu dokumentu gwarancji bankowej lub ubezpieczeniowej z Zamawiającym przed zawarciem umowy z Gwarantem przez Wykonawcę.</w:t>
      </w:r>
    </w:p>
    <w:p w14:paraId="57C4027E" w14:textId="77777777" w:rsidR="00F419EC" w:rsidRPr="00A85DEB" w:rsidRDefault="00F419EC" w:rsidP="001B1AF3">
      <w:pPr>
        <w:numPr>
          <w:ilvl w:val="0"/>
          <w:numId w:val="60"/>
        </w:numPr>
        <w:tabs>
          <w:tab w:val="num" w:pos="709"/>
        </w:tabs>
        <w:spacing w:line="300" w:lineRule="auto"/>
        <w:ind w:left="709" w:hanging="425"/>
        <w:jc w:val="both"/>
        <w:rPr>
          <w:rFonts w:cs="Calibri"/>
          <w:bCs w:val="0"/>
          <w:kern w:val="0"/>
          <w:sz w:val="22"/>
          <w:szCs w:val="22"/>
        </w:rPr>
      </w:pPr>
      <w:r w:rsidRPr="00A85DEB">
        <w:rPr>
          <w:rFonts w:cs="Calibri"/>
          <w:bCs w:val="0"/>
          <w:kern w:val="0"/>
          <w:sz w:val="22"/>
          <w:szCs w:val="22"/>
        </w:rPr>
        <w:t>Zabezpieczenie zostanie zwrócone Wykonawcy według następującego harmonogramu:</w:t>
      </w:r>
    </w:p>
    <w:p w14:paraId="15A08786" w14:textId="77777777" w:rsidR="00F419EC" w:rsidRPr="00A85DEB" w:rsidRDefault="00F419EC" w:rsidP="001B1AF3">
      <w:pPr>
        <w:numPr>
          <w:ilvl w:val="0"/>
          <w:numId w:val="62"/>
        </w:numPr>
        <w:tabs>
          <w:tab w:val="left" w:pos="1134"/>
        </w:tabs>
        <w:spacing w:line="300" w:lineRule="auto"/>
        <w:ind w:left="1134" w:hanging="425"/>
        <w:jc w:val="both"/>
        <w:rPr>
          <w:rFonts w:cs="Calibri"/>
          <w:bCs w:val="0"/>
          <w:kern w:val="0"/>
          <w:sz w:val="22"/>
          <w:szCs w:val="22"/>
        </w:rPr>
      </w:pPr>
      <w:r w:rsidRPr="00A85DEB">
        <w:rPr>
          <w:rFonts w:cs="Calibri"/>
          <w:bCs w:val="0"/>
          <w:kern w:val="0"/>
          <w:sz w:val="22"/>
          <w:szCs w:val="22"/>
        </w:rPr>
        <w:t>70% wysokości zabezpieczenia Zamawiający zwróci w terminie 30 dni od dnia wykonania zamówienia i uznania przez Zamawiającego za należycie wykonane,</w:t>
      </w:r>
    </w:p>
    <w:p w14:paraId="4A7BDACC" w14:textId="77777777" w:rsidR="00F419EC" w:rsidRDefault="00F419EC" w:rsidP="001B1AF3">
      <w:pPr>
        <w:numPr>
          <w:ilvl w:val="0"/>
          <w:numId w:val="62"/>
        </w:numPr>
        <w:tabs>
          <w:tab w:val="left" w:pos="1134"/>
        </w:tabs>
        <w:spacing w:line="300" w:lineRule="auto"/>
        <w:ind w:left="1134" w:hanging="425"/>
        <w:jc w:val="both"/>
        <w:rPr>
          <w:rFonts w:cs="Calibri"/>
          <w:bCs w:val="0"/>
          <w:kern w:val="0"/>
          <w:sz w:val="22"/>
          <w:szCs w:val="22"/>
        </w:rPr>
      </w:pPr>
      <w:r w:rsidRPr="00A85DEB">
        <w:rPr>
          <w:rFonts w:cs="Calibri"/>
          <w:bCs w:val="0"/>
          <w:kern w:val="0"/>
          <w:sz w:val="22"/>
          <w:szCs w:val="22"/>
        </w:rPr>
        <w:t>30% wysokości zabezpieczenia Zamawiający pozostawi na zabezpieczenie roszczeń z tytułu rękojmi za wady – kwota ta zostanie zwrócona najpóźniej 15 dnia po upływie okresu rękojmi za wady.</w:t>
      </w:r>
    </w:p>
    <w:p w14:paraId="46F60B3D" w14:textId="77777777" w:rsidR="002C36BC" w:rsidRPr="00104E43" w:rsidRDefault="002C36BC" w:rsidP="002C36BC">
      <w:pPr>
        <w:numPr>
          <w:ilvl w:val="0"/>
          <w:numId w:val="60"/>
        </w:numPr>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nieprzedłużenia lub niewniesienia nowego zabezpieczenia najpóźniej na 30 dni przed upływem terminu ważności dotychczasowego zabezpieczenia wniesionego w innej formie niż </w:t>
      </w:r>
      <w:r w:rsidRPr="00104E43">
        <w:rPr>
          <w:rFonts w:asciiTheme="majorHAnsi" w:hAnsiTheme="majorHAnsi" w:cstheme="majorHAnsi"/>
          <w:sz w:val="22"/>
          <w:szCs w:val="22"/>
        </w:rPr>
        <w:br/>
        <w:t xml:space="preserve">w pieniądzu, zamawiający zmienia formę na zabezpieczenie w pieniądzu, przez wypłatę kwoty </w:t>
      </w:r>
      <w:r w:rsidRPr="00104E43">
        <w:rPr>
          <w:rFonts w:asciiTheme="majorHAnsi" w:hAnsiTheme="majorHAnsi" w:cstheme="majorHAnsi"/>
          <w:sz w:val="22"/>
          <w:szCs w:val="22"/>
        </w:rPr>
        <w:br/>
        <w:t>z dotychczasowego zabezpieczenia.</w:t>
      </w:r>
    </w:p>
    <w:p w14:paraId="012589AC" w14:textId="77777777" w:rsidR="00FC47BE" w:rsidRPr="00FC47BE" w:rsidRDefault="00FC47BE" w:rsidP="00593687">
      <w:pPr>
        <w:spacing w:line="300" w:lineRule="auto"/>
        <w:jc w:val="both"/>
        <w:rPr>
          <w:rFonts w:asciiTheme="majorHAnsi" w:hAnsiTheme="majorHAnsi" w:cstheme="majorHAnsi"/>
          <w:sz w:val="22"/>
          <w:szCs w:val="22"/>
        </w:rPr>
      </w:pPr>
    </w:p>
    <w:p w14:paraId="181F2D81" w14:textId="77777777" w:rsidR="00FC47BE" w:rsidRPr="00FC47BE" w:rsidRDefault="00FC47BE" w:rsidP="00FC47BE">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FC47BE">
        <w:rPr>
          <w:rFonts w:asciiTheme="majorHAnsi" w:hAnsiTheme="majorHAnsi" w:cstheme="majorHAnsi"/>
          <w:b/>
          <w:sz w:val="22"/>
          <w:szCs w:val="22"/>
        </w:rPr>
        <w:t>PROJEKTOWANE POSTANOWIENIA UMOWY I JEJ ZMIANY</w:t>
      </w:r>
    </w:p>
    <w:p w14:paraId="7F21732B" w14:textId="77777777" w:rsidR="00FC47BE" w:rsidRPr="00FC47BE" w:rsidRDefault="00FC47BE" w:rsidP="00FC47BE">
      <w:pPr>
        <w:numPr>
          <w:ilvl w:val="0"/>
          <w:numId w:val="9"/>
        </w:numPr>
        <w:tabs>
          <w:tab w:val="num" w:pos="709"/>
        </w:tabs>
        <w:spacing w:line="300" w:lineRule="auto"/>
        <w:ind w:left="709" w:hanging="425"/>
        <w:jc w:val="both"/>
        <w:rPr>
          <w:rFonts w:asciiTheme="majorHAnsi" w:hAnsiTheme="majorHAnsi" w:cstheme="majorHAnsi"/>
          <w:b/>
          <w:sz w:val="22"/>
          <w:szCs w:val="22"/>
        </w:rPr>
      </w:pPr>
      <w:r w:rsidRPr="00FC47BE">
        <w:rPr>
          <w:rFonts w:asciiTheme="majorHAnsi" w:hAnsiTheme="majorHAnsi" w:cstheme="majorHAnsi"/>
          <w:b/>
          <w:sz w:val="22"/>
          <w:szCs w:val="22"/>
        </w:rPr>
        <w:t>Wzór umowy</w:t>
      </w:r>
    </w:p>
    <w:p w14:paraId="414C4500" w14:textId="5AAB33E9" w:rsidR="00FC47BE" w:rsidRPr="00FC47BE" w:rsidRDefault="00FC47BE" w:rsidP="00FC47BE">
      <w:pPr>
        <w:tabs>
          <w:tab w:val="num" w:pos="709"/>
        </w:tabs>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Zamawiający wymaga od Wykonawcy, aby zawarł z nim umowę w sprawie zamówienia publicznego, której wzór stanowi załącznik nr 4 do SWZ. Projektowane postanowienia umowy zawarte we wzorze nie podlegają negocjacjom.</w:t>
      </w:r>
    </w:p>
    <w:p w14:paraId="25FFE359" w14:textId="77777777" w:rsidR="00FC47BE" w:rsidRPr="00FC47BE" w:rsidRDefault="00FC47BE" w:rsidP="00FC47BE">
      <w:pPr>
        <w:numPr>
          <w:ilvl w:val="0"/>
          <w:numId w:val="9"/>
        </w:numPr>
        <w:tabs>
          <w:tab w:val="num" w:pos="709"/>
        </w:tabs>
        <w:spacing w:line="300" w:lineRule="auto"/>
        <w:ind w:left="709" w:hanging="425"/>
        <w:jc w:val="both"/>
        <w:rPr>
          <w:rFonts w:asciiTheme="majorHAnsi" w:hAnsiTheme="majorHAnsi" w:cstheme="majorHAnsi"/>
          <w:b/>
          <w:sz w:val="22"/>
          <w:szCs w:val="22"/>
        </w:rPr>
      </w:pPr>
      <w:r w:rsidRPr="00FC47BE">
        <w:rPr>
          <w:rFonts w:asciiTheme="majorHAnsi" w:hAnsiTheme="majorHAnsi" w:cstheme="majorHAnsi"/>
          <w:b/>
          <w:sz w:val="22"/>
          <w:szCs w:val="22"/>
        </w:rPr>
        <w:lastRenderedPageBreak/>
        <w:t>Podwykonawstwo oraz zmiany umowy o udzielenie zamówienia publicznego w zakresie podwykonawstwa</w:t>
      </w:r>
    </w:p>
    <w:p w14:paraId="64C198B5" w14:textId="77777777" w:rsidR="00FC47BE" w:rsidRPr="00FC47BE" w:rsidRDefault="00FC47BE" w:rsidP="00FC47BE">
      <w:pPr>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0C4D9D" w14:textId="77777777" w:rsidR="00FC47BE" w:rsidRPr="00FC47BE" w:rsidRDefault="00FC47BE" w:rsidP="00FC47BE">
      <w:pPr>
        <w:spacing w:line="300" w:lineRule="auto"/>
        <w:ind w:left="709"/>
        <w:jc w:val="both"/>
        <w:rPr>
          <w:rFonts w:asciiTheme="majorHAnsi" w:hAnsiTheme="majorHAnsi" w:cstheme="majorHAnsi"/>
          <w:sz w:val="22"/>
          <w:szCs w:val="22"/>
        </w:rPr>
      </w:pPr>
      <w:r w:rsidRPr="00FC47BE">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D0A7585" w14:textId="77777777" w:rsidR="00FC47BE" w:rsidRPr="00FC47BE" w:rsidRDefault="00FC47BE" w:rsidP="00FC47BE">
      <w:pPr>
        <w:numPr>
          <w:ilvl w:val="0"/>
          <w:numId w:val="9"/>
        </w:numPr>
        <w:tabs>
          <w:tab w:val="num" w:pos="709"/>
        </w:tabs>
        <w:spacing w:line="300" w:lineRule="auto"/>
        <w:ind w:left="709" w:hanging="425"/>
        <w:jc w:val="both"/>
        <w:rPr>
          <w:rFonts w:asciiTheme="majorHAnsi" w:hAnsiTheme="majorHAnsi" w:cstheme="majorHAnsi"/>
          <w:b/>
          <w:sz w:val="22"/>
          <w:szCs w:val="22"/>
        </w:rPr>
      </w:pPr>
      <w:r w:rsidRPr="00FC47BE">
        <w:rPr>
          <w:rFonts w:asciiTheme="majorHAnsi" w:hAnsiTheme="majorHAnsi" w:cstheme="majorHAnsi"/>
          <w:b/>
          <w:sz w:val="22"/>
          <w:szCs w:val="22"/>
        </w:rPr>
        <w:t>Zmiany umowy</w:t>
      </w:r>
    </w:p>
    <w:p w14:paraId="34BAA4AF" w14:textId="77777777" w:rsidR="005B28BE" w:rsidRPr="005B28BE" w:rsidRDefault="005B28BE" w:rsidP="005B28BE">
      <w:pPr>
        <w:spacing w:line="300" w:lineRule="auto"/>
        <w:ind w:left="709"/>
        <w:jc w:val="both"/>
        <w:rPr>
          <w:rFonts w:asciiTheme="majorHAnsi" w:hAnsiTheme="majorHAnsi" w:cstheme="majorHAnsi"/>
          <w:sz w:val="22"/>
          <w:szCs w:val="22"/>
        </w:rPr>
      </w:pPr>
      <w:bookmarkStart w:id="46" w:name="_Hlk64470764"/>
      <w:r w:rsidRPr="005B28BE">
        <w:rPr>
          <w:rFonts w:asciiTheme="majorHAnsi" w:hAnsiTheme="majorHAnsi" w:cstheme="majorHAnsi"/>
          <w:sz w:val="22"/>
          <w:szCs w:val="22"/>
        </w:rPr>
        <w:t xml:space="preserve">Zamawiający przewiduje możliwość wprowadzenia zmian - zmiany te </w:t>
      </w:r>
      <w:r w:rsidRPr="00965FBF">
        <w:rPr>
          <w:rFonts w:asciiTheme="majorHAnsi" w:hAnsiTheme="majorHAnsi" w:cstheme="majorHAnsi"/>
          <w:sz w:val="22"/>
          <w:szCs w:val="22"/>
        </w:rPr>
        <w:t xml:space="preserve">określono w paragrafie 7 </w:t>
      </w:r>
      <w:r w:rsidRPr="005B28BE">
        <w:rPr>
          <w:rFonts w:asciiTheme="majorHAnsi" w:hAnsiTheme="majorHAnsi" w:cstheme="majorHAnsi"/>
          <w:sz w:val="22"/>
          <w:szCs w:val="22"/>
        </w:rPr>
        <w:t>wzoru umowy (załącznik nr 4 do SWZ)</w:t>
      </w:r>
      <w:bookmarkEnd w:id="46"/>
    </w:p>
    <w:p w14:paraId="4BBD6898" w14:textId="77777777" w:rsidR="00FC47BE" w:rsidRPr="00FC47BE" w:rsidRDefault="00FC47BE" w:rsidP="00FC47BE">
      <w:pPr>
        <w:numPr>
          <w:ilvl w:val="0"/>
          <w:numId w:val="9"/>
        </w:numPr>
        <w:spacing w:line="300" w:lineRule="auto"/>
        <w:ind w:left="709" w:hanging="425"/>
        <w:jc w:val="both"/>
        <w:rPr>
          <w:rFonts w:asciiTheme="majorHAnsi" w:hAnsiTheme="majorHAnsi" w:cstheme="majorHAnsi"/>
          <w:b/>
          <w:sz w:val="22"/>
          <w:szCs w:val="22"/>
        </w:rPr>
      </w:pPr>
      <w:r w:rsidRPr="00FC47BE">
        <w:rPr>
          <w:rFonts w:asciiTheme="majorHAnsi" w:hAnsiTheme="majorHAnsi" w:cstheme="majorHAnsi"/>
          <w:b/>
          <w:sz w:val="22"/>
          <w:szCs w:val="22"/>
        </w:rPr>
        <w:t>Forma i termin zawarcia umowy</w:t>
      </w:r>
    </w:p>
    <w:p w14:paraId="3C627C04" w14:textId="77777777" w:rsidR="00FC47BE" w:rsidRPr="00FC47BE" w:rsidRDefault="00FC47BE" w:rsidP="005B28BE">
      <w:pPr>
        <w:spacing w:line="300" w:lineRule="auto"/>
        <w:ind w:left="709"/>
        <w:jc w:val="both"/>
        <w:rPr>
          <w:rFonts w:asciiTheme="majorHAnsi" w:hAnsiTheme="majorHAnsi" w:cstheme="majorHAnsi"/>
          <w:sz w:val="22"/>
          <w:szCs w:val="22"/>
          <w:u w:val="single"/>
        </w:rPr>
      </w:pPr>
      <w:r w:rsidRPr="00FC47BE">
        <w:rPr>
          <w:rFonts w:asciiTheme="majorHAnsi" w:hAnsiTheme="majorHAnsi" w:cstheme="majorHAnsi"/>
          <w:sz w:val="22"/>
          <w:szCs w:val="22"/>
        </w:rPr>
        <w:t xml:space="preserve">Umowa w sprawie zamówienia publicznego zawarta w formie innej niż pisemna jest nieważna. Zgodnie z Kodeksem cywilnym (art.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FC47BE">
        <w:rPr>
          <w:rFonts w:asciiTheme="majorHAnsi" w:hAnsiTheme="majorHAnsi" w:cstheme="majorHAnsi"/>
          <w:sz w:val="22"/>
          <w:szCs w:val="22"/>
          <w:u w:val="single"/>
        </w:rPr>
        <w:t>termin zawarcia będzie liczony od daty złożenia podpisu przez ostatnią ze Stron.</w:t>
      </w:r>
    </w:p>
    <w:p w14:paraId="293C7567" w14:textId="77777777" w:rsidR="00FC47BE" w:rsidRPr="00FC47BE" w:rsidRDefault="00FC47BE" w:rsidP="00FC47BE">
      <w:pPr>
        <w:spacing w:line="300" w:lineRule="auto"/>
        <w:jc w:val="both"/>
        <w:rPr>
          <w:rFonts w:asciiTheme="majorHAnsi" w:hAnsiTheme="majorHAnsi" w:cstheme="majorHAnsi"/>
          <w:sz w:val="22"/>
          <w:szCs w:val="22"/>
        </w:rPr>
      </w:pPr>
    </w:p>
    <w:p w14:paraId="0F70C2FE" w14:textId="77777777" w:rsidR="00FC47BE" w:rsidRPr="00FC47BE" w:rsidRDefault="00FC47BE" w:rsidP="00FC47BE">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7" w:name="_Hlk61787704"/>
      <w:r w:rsidRPr="00FC47BE">
        <w:rPr>
          <w:rFonts w:asciiTheme="majorHAnsi" w:hAnsiTheme="majorHAnsi" w:cstheme="majorHAnsi"/>
          <w:b/>
          <w:sz w:val="22"/>
          <w:szCs w:val="22"/>
        </w:rPr>
        <w:t>POUCZENIE O ŚRODKACH OCHRONY PRAWNEJ PRZYSŁUGUJĄCYCH WYKONAWCY W TOKU POSTĘPOWANIA O UDZIELENIE ZAMÓWIENIA PUBLICZNEGO</w:t>
      </w:r>
    </w:p>
    <w:bookmarkEnd w:id="47"/>
    <w:p w14:paraId="73F54431" w14:textId="77777777" w:rsidR="00FC47BE" w:rsidRPr="00FC47BE" w:rsidRDefault="00FC47BE" w:rsidP="00FC47BE">
      <w:pPr>
        <w:numPr>
          <w:ilvl w:val="0"/>
          <w:numId w:val="20"/>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FC47BE">
        <w:rPr>
          <w:rFonts w:asciiTheme="majorHAnsi" w:hAnsiTheme="majorHAnsi" w:cstheme="majorHAnsi"/>
          <w:b/>
          <w:sz w:val="22"/>
          <w:szCs w:val="22"/>
        </w:rPr>
        <w:t>odwołanie</w:t>
      </w:r>
      <w:r w:rsidRPr="00FC47BE">
        <w:rPr>
          <w:rFonts w:asciiTheme="majorHAnsi" w:hAnsiTheme="majorHAnsi" w:cstheme="majorHAnsi"/>
          <w:sz w:val="22"/>
          <w:szCs w:val="22"/>
        </w:rPr>
        <w:t>.</w:t>
      </w:r>
    </w:p>
    <w:p w14:paraId="2345F54D" w14:textId="77777777" w:rsidR="00FC47BE" w:rsidRPr="00FC47BE" w:rsidRDefault="00FC47BE" w:rsidP="00FC47BE">
      <w:pPr>
        <w:numPr>
          <w:ilvl w:val="0"/>
          <w:numId w:val="20"/>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W niniejszym postępowaniu odwołanie przysługuje na:</w:t>
      </w:r>
    </w:p>
    <w:p w14:paraId="4DE05B38" w14:textId="77777777" w:rsidR="00FC47BE" w:rsidRPr="00FC47BE" w:rsidRDefault="00FC47BE" w:rsidP="00FC47BE">
      <w:pPr>
        <w:numPr>
          <w:ilvl w:val="0"/>
          <w:numId w:val="21"/>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31861CA" w14:textId="77777777" w:rsidR="00FC47BE" w:rsidRPr="00FC47BE" w:rsidRDefault="00FC47BE" w:rsidP="00FC47BE">
      <w:pPr>
        <w:numPr>
          <w:ilvl w:val="0"/>
          <w:numId w:val="21"/>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zaniechanie czynności w postępowaniu o udzielenie zamówienia, do której Zamawiający był obowiązany na podstawie ustawy;</w:t>
      </w:r>
    </w:p>
    <w:p w14:paraId="496C522E" w14:textId="77777777" w:rsidR="00FC47BE" w:rsidRPr="00FC47BE" w:rsidRDefault="00FC47BE" w:rsidP="00FC47BE">
      <w:pPr>
        <w:numPr>
          <w:ilvl w:val="0"/>
          <w:numId w:val="21"/>
        </w:numPr>
        <w:tabs>
          <w:tab w:val="left" w:pos="1134"/>
        </w:tabs>
        <w:spacing w:line="300" w:lineRule="auto"/>
        <w:ind w:left="1134" w:hanging="425"/>
        <w:jc w:val="both"/>
        <w:rPr>
          <w:rFonts w:asciiTheme="majorHAnsi" w:hAnsiTheme="majorHAnsi" w:cstheme="majorHAnsi"/>
          <w:sz w:val="22"/>
          <w:szCs w:val="22"/>
        </w:rPr>
      </w:pPr>
      <w:r w:rsidRPr="00FC47BE">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5B9999B5" w14:textId="77777777" w:rsidR="00FC47BE" w:rsidRPr="00FC47BE" w:rsidRDefault="00FC47BE" w:rsidP="00FC47BE">
      <w:pPr>
        <w:numPr>
          <w:ilvl w:val="0"/>
          <w:numId w:val="20"/>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2EAA9D48" w14:textId="77777777" w:rsidR="00FC47BE" w:rsidRPr="00FC47BE" w:rsidRDefault="00FC47BE" w:rsidP="00FC47BE">
      <w:pPr>
        <w:numPr>
          <w:ilvl w:val="0"/>
          <w:numId w:val="20"/>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260958A" w14:textId="77777777" w:rsidR="00FC47BE" w:rsidRPr="00FC47BE" w:rsidRDefault="00FC47BE" w:rsidP="00FC47BE">
      <w:pPr>
        <w:numPr>
          <w:ilvl w:val="0"/>
          <w:numId w:val="20"/>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lastRenderedPageBreak/>
        <w:t>Odwołanie wobec innych czynności wnosi się w terminie 5 dni od dnia, w którym powzięto lub przy zachowaniu należytej staranności można było powziąć wiadomość o okolicznościach stanowiących podstawę jego wniesienia.</w:t>
      </w:r>
    </w:p>
    <w:p w14:paraId="2E55CCCA" w14:textId="77777777" w:rsidR="00FC47BE" w:rsidRPr="00FC47BE" w:rsidRDefault="00FC47BE" w:rsidP="00FC47BE">
      <w:pPr>
        <w:numPr>
          <w:ilvl w:val="0"/>
          <w:numId w:val="20"/>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Od rozstrzygnięcia odwołania przez Krajową Izbę Odwoławczą przysługuje skarga do Sądu Okręgowego w Warszawie</w:t>
      </w:r>
    </w:p>
    <w:p w14:paraId="2C9E2C50" w14:textId="77777777" w:rsidR="00FC47BE" w:rsidRPr="00FC47BE" w:rsidRDefault="00FC47BE" w:rsidP="00FC47BE">
      <w:pPr>
        <w:numPr>
          <w:ilvl w:val="0"/>
          <w:numId w:val="20"/>
        </w:numPr>
        <w:tabs>
          <w:tab w:val="num" w:pos="709"/>
        </w:tabs>
        <w:spacing w:line="300" w:lineRule="auto"/>
        <w:ind w:left="709" w:hanging="425"/>
        <w:jc w:val="both"/>
        <w:rPr>
          <w:rFonts w:asciiTheme="majorHAnsi" w:hAnsiTheme="majorHAnsi" w:cstheme="majorHAnsi"/>
          <w:sz w:val="22"/>
          <w:szCs w:val="22"/>
        </w:rPr>
      </w:pPr>
      <w:r w:rsidRPr="00FC47BE">
        <w:rPr>
          <w:rFonts w:asciiTheme="majorHAnsi" w:hAnsiTheme="majorHAnsi" w:cstheme="majorHAnsi"/>
          <w:sz w:val="22"/>
          <w:szCs w:val="22"/>
        </w:rPr>
        <w:t>Skargę wnosi się za pośrednictwem Prezesa Krajowej Izby Odwoławczej w terminie 14 dni od dnia doręczenia orzeczenia Krajowej Izby Odwoławczej.</w:t>
      </w:r>
    </w:p>
    <w:p w14:paraId="4B16C51D" w14:textId="77777777" w:rsidR="00FC47BE" w:rsidRPr="00FC47BE" w:rsidRDefault="00FC47BE" w:rsidP="00FC47BE">
      <w:pPr>
        <w:spacing w:line="300" w:lineRule="auto"/>
        <w:ind w:left="709"/>
        <w:jc w:val="both"/>
        <w:rPr>
          <w:rFonts w:asciiTheme="majorHAnsi" w:hAnsiTheme="majorHAnsi" w:cstheme="majorHAnsi"/>
          <w:sz w:val="22"/>
          <w:szCs w:val="22"/>
        </w:rPr>
      </w:pPr>
    </w:p>
    <w:p w14:paraId="4394D163" w14:textId="77777777" w:rsidR="00FC47BE" w:rsidRPr="00FC47BE" w:rsidRDefault="00FC47BE" w:rsidP="00FC47BE">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FC47BE">
        <w:rPr>
          <w:rFonts w:asciiTheme="majorHAnsi" w:hAnsiTheme="majorHAnsi" w:cstheme="majorHAnsi"/>
          <w:sz w:val="22"/>
          <w:szCs w:val="22"/>
        </w:rPr>
        <w:t>Do spraw nieuregulowanych w SWZ mają zastosowanie przepisy ustawy z 11 września 2019 r. – Prawo zamówień publicznych (Dz.U. poz. 2019 ze zm.).</w:t>
      </w:r>
    </w:p>
    <w:p w14:paraId="3F31935D" w14:textId="77777777" w:rsidR="00FC47BE" w:rsidRPr="00FC47BE" w:rsidRDefault="00FC47BE" w:rsidP="00FC47BE">
      <w:pPr>
        <w:spacing w:line="300" w:lineRule="auto"/>
        <w:jc w:val="both"/>
        <w:rPr>
          <w:rFonts w:asciiTheme="majorHAnsi" w:hAnsiTheme="majorHAnsi" w:cstheme="majorHAnsi"/>
          <w:sz w:val="22"/>
          <w:szCs w:val="22"/>
        </w:rPr>
      </w:pPr>
    </w:p>
    <w:p w14:paraId="6BEF2CCD" w14:textId="77777777" w:rsidR="00FC47BE" w:rsidRPr="00FC47BE" w:rsidRDefault="00FC47BE" w:rsidP="00FC47BE">
      <w:pPr>
        <w:tabs>
          <w:tab w:val="left" w:pos="3402"/>
        </w:tabs>
        <w:spacing w:line="300" w:lineRule="auto"/>
        <w:jc w:val="both"/>
        <w:rPr>
          <w:rFonts w:asciiTheme="majorHAnsi" w:hAnsiTheme="majorHAnsi" w:cstheme="majorHAnsi"/>
          <w:b/>
          <w:sz w:val="22"/>
          <w:szCs w:val="22"/>
        </w:rPr>
      </w:pPr>
      <w:r w:rsidRPr="00FC47BE">
        <w:rPr>
          <w:rFonts w:asciiTheme="majorHAnsi" w:hAnsiTheme="majorHAnsi" w:cstheme="majorHAnsi"/>
          <w:b/>
          <w:sz w:val="22"/>
          <w:szCs w:val="22"/>
        </w:rPr>
        <w:t>Załączniki:</w:t>
      </w:r>
    </w:p>
    <w:p w14:paraId="129FDF16" w14:textId="77777777" w:rsidR="00D65DFB" w:rsidRPr="006528E7" w:rsidRDefault="00D65DFB" w:rsidP="00D65DFB">
      <w:pPr>
        <w:numPr>
          <w:ilvl w:val="0"/>
          <w:numId w:val="1"/>
        </w:numPr>
        <w:tabs>
          <w:tab w:val="left" w:pos="3402"/>
        </w:tabs>
        <w:spacing w:line="300" w:lineRule="auto"/>
        <w:ind w:hanging="436"/>
        <w:jc w:val="both"/>
        <w:rPr>
          <w:rFonts w:cs="Calibri"/>
          <w:bCs w:val="0"/>
          <w:kern w:val="0"/>
          <w:sz w:val="22"/>
          <w:szCs w:val="22"/>
        </w:rPr>
      </w:pPr>
      <w:r w:rsidRPr="006528E7">
        <w:rPr>
          <w:rFonts w:cs="Calibri"/>
          <w:bCs w:val="0"/>
          <w:kern w:val="0"/>
          <w:sz w:val="22"/>
          <w:szCs w:val="22"/>
        </w:rPr>
        <w:t>Formularz oferty – załącznik nr 1;</w:t>
      </w:r>
    </w:p>
    <w:p w14:paraId="1A3E19C6" w14:textId="77777777" w:rsidR="00D65DFB" w:rsidRPr="00B80638" w:rsidRDefault="00D65DFB" w:rsidP="00D65DFB">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oświadczenia dotyczącego braku podstaw wykluczenia z postępowania – załącznik nr 2 i 2A;</w:t>
      </w:r>
    </w:p>
    <w:p w14:paraId="5B6F7F0B" w14:textId="77777777" w:rsidR="00D65DFB" w:rsidRPr="00B80638" w:rsidRDefault="00D65DFB" w:rsidP="00D65DFB">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oświadczenia o spełnianiu warunków udziału w postępowaniu</w:t>
      </w:r>
      <w:r w:rsidRPr="00B80638" w:rsidDel="00906B39">
        <w:rPr>
          <w:rFonts w:cs="Calibri"/>
          <w:bCs w:val="0"/>
          <w:kern w:val="0"/>
          <w:sz w:val="22"/>
          <w:szCs w:val="22"/>
        </w:rPr>
        <w:t xml:space="preserve"> </w:t>
      </w:r>
      <w:r w:rsidRPr="00B80638">
        <w:rPr>
          <w:rFonts w:cs="Calibri"/>
          <w:bCs w:val="0"/>
          <w:kern w:val="0"/>
          <w:sz w:val="22"/>
          <w:szCs w:val="22"/>
        </w:rPr>
        <w:t>– załącznik nr 3 i 3A;</w:t>
      </w:r>
    </w:p>
    <w:p w14:paraId="5F69B916" w14:textId="3AB06B9C" w:rsidR="00D65DFB" w:rsidRPr="00B80638" w:rsidRDefault="00D65DFB" w:rsidP="00D65DFB">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Projektowane postanowienia umowy, wzór umowy – załącznik nr 4;</w:t>
      </w:r>
    </w:p>
    <w:p w14:paraId="75EE7700" w14:textId="77777777" w:rsidR="00D65DFB" w:rsidRPr="00B80638" w:rsidRDefault="00D65DFB" w:rsidP="00D65DFB">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Wykaz dostaw – załącznik nr 5;</w:t>
      </w:r>
    </w:p>
    <w:p w14:paraId="58583E6C" w14:textId="77777777" w:rsidR="00D65DFB" w:rsidRDefault="00D65DFB" w:rsidP="00D65DFB">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zobowiązania podmiotu udostepniającego zasoby - załącznik nr 6.</w:t>
      </w:r>
    </w:p>
    <w:p w14:paraId="4C5FA627" w14:textId="77777777" w:rsidR="00D65DFB" w:rsidRPr="00B80638" w:rsidRDefault="00D65DFB" w:rsidP="00D65DFB">
      <w:pPr>
        <w:numPr>
          <w:ilvl w:val="0"/>
          <w:numId w:val="1"/>
        </w:numPr>
        <w:tabs>
          <w:tab w:val="left" w:pos="3402"/>
        </w:tabs>
        <w:spacing w:line="300" w:lineRule="auto"/>
        <w:ind w:hanging="436"/>
        <w:jc w:val="both"/>
        <w:rPr>
          <w:rFonts w:cs="Calibri"/>
          <w:bCs w:val="0"/>
          <w:kern w:val="0"/>
          <w:sz w:val="22"/>
          <w:szCs w:val="22"/>
        </w:rPr>
      </w:pPr>
      <w:r>
        <w:rPr>
          <w:rFonts w:cs="Calibri"/>
          <w:bCs w:val="0"/>
          <w:kern w:val="0"/>
          <w:sz w:val="22"/>
          <w:szCs w:val="22"/>
        </w:rPr>
        <w:t xml:space="preserve">Załącznik nr 7 – Szczegółowy Opis Przedmiotu Zamówienia </w:t>
      </w:r>
    </w:p>
    <w:p w14:paraId="524F575D" w14:textId="3F83525A" w:rsidR="00FC47BE" w:rsidRPr="00FC47BE" w:rsidRDefault="00FC47BE" w:rsidP="00C70937">
      <w:pPr>
        <w:tabs>
          <w:tab w:val="left" w:pos="3402"/>
        </w:tabs>
        <w:spacing w:line="300" w:lineRule="auto"/>
        <w:jc w:val="right"/>
        <w:rPr>
          <w:rFonts w:asciiTheme="majorHAnsi" w:hAnsiTheme="majorHAnsi" w:cstheme="majorHAnsi"/>
          <w:b/>
          <w:i/>
          <w:sz w:val="22"/>
          <w:szCs w:val="22"/>
        </w:rPr>
      </w:pPr>
      <w:r w:rsidRPr="00FC47BE">
        <w:rPr>
          <w:rFonts w:asciiTheme="majorHAnsi" w:hAnsiTheme="majorHAnsi" w:cstheme="majorHAnsi"/>
          <w:b/>
          <w:i/>
          <w:color w:val="2F5496"/>
          <w:sz w:val="22"/>
          <w:szCs w:val="22"/>
        </w:rPr>
        <w:br w:type="column"/>
      </w:r>
      <w:r w:rsidRPr="00FC47BE">
        <w:rPr>
          <w:rFonts w:asciiTheme="majorHAnsi" w:hAnsiTheme="majorHAnsi" w:cstheme="majorHAnsi"/>
          <w:b/>
          <w:i/>
          <w:sz w:val="22"/>
          <w:szCs w:val="22"/>
        </w:rPr>
        <w:lastRenderedPageBreak/>
        <w:t>Załącznik nr 1 do SWZ</w:t>
      </w:r>
    </w:p>
    <w:p w14:paraId="48D75A5C" w14:textId="77777777" w:rsidR="00FC47BE" w:rsidRPr="00FC47BE" w:rsidRDefault="00FC47BE" w:rsidP="00FC47BE">
      <w:pPr>
        <w:spacing w:line="300" w:lineRule="auto"/>
        <w:jc w:val="both"/>
        <w:rPr>
          <w:rFonts w:asciiTheme="majorHAnsi" w:hAnsiTheme="majorHAnsi" w:cstheme="majorHAnsi"/>
          <w:sz w:val="22"/>
          <w:szCs w:val="22"/>
        </w:rPr>
      </w:pPr>
    </w:p>
    <w:p w14:paraId="08B25185" w14:textId="77777777" w:rsidR="00FC47BE" w:rsidRPr="00FC47BE" w:rsidRDefault="00FC47BE" w:rsidP="00FC47BE">
      <w:pPr>
        <w:spacing w:line="300" w:lineRule="auto"/>
        <w:jc w:val="center"/>
        <w:rPr>
          <w:rFonts w:asciiTheme="majorHAnsi" w:hAnsiTheme="majorHAnsi" w:cstheme="majorHAnsi"/>
          <w:b/>
          <w:sz w:val="22"/>
          <w:szCs w:val="22"/>
        </w:rPr>
      </w:pPr>
      <w:r w:rsidRPr="00FC47BE">
        <w:rPr>
          <w:rFonts w:asciiTheme="majorHAnsi" w:hAnsiTheme="majorHAnsi" w:cstheme="majorHAnsi"/>
          <w:b/>
          <w:sz w:val="22"/>
          <w:szCs w:val="22"/>
        </w:rPr>
        <w:t>F O R M U L A R Z     O F E R T Y</w:t>
      </w:r>
    </w:p>
    <w:p w14:paraId="3BEE037B" w14:textId="77777777" w:rsidR="00FC47BE" w:rsidRPr="00FC47BE" w:rsidRDefault="00FC47BE" w:rsidP="00FC47BE">
      <w:pPr>
        <w:tabs>
          <w:tab w:val="left" w:pos="4500"/>
        </w:tabs>
        <w:spacing w:line="300" w:lineRule="auto"/>
        <w:jc w:val="both"/>
        <w:rPr>
          <w:rFonts w:asciiTheme="majorHAnsi" w:hAnsiTheme="majorHAnsi" w:cstheme="majorHAnsi"/>
          <w:sz w:val="22"/>
          <w:szCs w:val="22"/>
        </w:rPr>
      </w:pPr>
    </w:p>
    <w:p w14:paraId="350846F2" w14:textId="77777777" w:rsidR="00FC47BE" w:rsidRPr="00FC47BE" w:rsidRDefault="00FC47BE" w:rsidP="00FC47BE">
      <w:pPr>
        <w:tabs>
          <w:tab w:val="left" w:pos="4500"/>
        </w:tabs>
        <w:spacing w:line="300" w:lineRule="auto"/>
        <w:jc w:val="both"/>
        <w:rPr>
          <w:rFonts w:asciiTheme="majorHAnsi" w:hAnsiTheme="majorHAnsi" w:cstheme="majorHAnsi"/>
          <w:sz w:val="22"/>
          <w:szCs w:val="22"/>
        </w:rPr>
      </w:pPr>
      <w:r w:rsidRPr="00FC47BE">
        <w:rPr>
          <w:rFonts w:asciiTheme="majorHAnsi" w:hAnsiTheme="majorHAnsi" w:cstheme="majorHAnsi"/>
          <w:sz w:val="22"/>
          <w:szCs w:val="22"/>
        </w:rPr>
        <w:tab/>
        <w:t>Zamawiający:</w:t>
      </w:r>
    </w:p>
    <w:p w14:paraId="199693C6" w14:textId="77777777" w:rsidR="00FC47BE" w:rsidRPr="00FC47BE" w:rsidRDefault="00FC47BE" w:rsidP="00FC47BE">
      <w:pPr>
        <w:tabs>
          <w:tab w:val="left" w:pos="4500"/>
        </w:tabs>
        <w:spacing w:line="300" w:lineRule="auto"/>
        <w:jc w:val="both"/>
        <w:rPr>
          <w:rFonts w:asciiTheme="majorHAnsi" w:hAnsiTheme="majorHAnsi" w:cstheme="majorHAnsi"/>
          <w:b/>
          <w:sz w:val="22"/>
          <w:szCs w:val="22"/>
        </w:rPr>
      </w:pPr>
      <w:r w:rsidRPr="00FC47BE">
        <w:rPr>
          <w:rFonts w:asciiTheme="majorHAnsi" w:hAnsiTheme="majorHAnsi" w:cstheme="majorHAnsi"/>
          <w:sz w:val="22"/>
          <w:szCs w:val="22"/>
        </w:rPr>
        <w:tab/>
      </w:r>
      <w:r w:rsidRPr="00FC47BE">
        <w:rPr>
          <w:rFonts w:asciiTheme="majorHAnsi" w:hAnsiTheme="majorHAnsi" w:cstheme="majorHAnsi"/>
          <w:b/>
          <w:sz w:val="22"/>
          <w:szCs w:val="22"/>
        </w:rPr>
        <w:t>Politechnika Bydgoska</w:t>
      </w:r>
    </w:p>
    <w:p w14:paraId="40AFCEF3" w14:textId="77777777" w:rsidR="00FC47BE" w:rsidRPr="00FC47BE" w:rsidRDefault="00FC47BE" w:rsidP="00FC47BE">
      <w:pPr>
        <w:tabs>
          <w:tab w:val="left" w:pos="4500"/>
        </w:tabs>
        <w:spacing w:line="300" w:lineRule="auto"/>
        <w:jc w:val="both"/>
        <w:rPr>
          <w:rFonts w:asciiTheme="majorHAnsi" w:hAnsiTheme="majorHAnsi" w:cstheme="majorHAnsi"/>
          <w:b/>
          <w:sz w:val="22"/>
          <w:szCs w:val="22"/>
        </w:rPr>
      </w:pPr>
      <w:r w:rsidRPr="00FC47BE">
        <w:rPr>
          <w:rFonts w:asciiTheme="majorHAnsi" w:hAnsiTheme="majorHAnsi" w:cstheme="majorHAnsi"/>
          <w:b/>
          <w:sz w:val="22"/>
          <w:szCs w:val="22"/>
        </w:rPr>
        <w:tab/>
        <w:t>im. Jana i Jędrzeja Śniadeckich</w:t>
      </w:r>
    </w:p>
    <w:p w14:paraId="33A306B6" w14:textId="77777777" w:rsidR="00FC47BE" w:rsidRPr="00FC47BE" w:rsidRDefault="00FC47BE" w:rsidP="00FC47BE">
      <w:pPr>
        <w:tabs>
          <w:tab w:val="left" w:pos="4500"/>
        </w:tabs>
        <w:spacing w:line="300" w:lineRule="auto"/>
        <w:jc w:val="both"/>
        <w:rPr>
          <w:rFonts w:asciiTheme="majorHAnsi" w:hAnsiTheme="majorHAnsi" w:cstheme="majorHAnsi"/>
          <w:b/>
          <w:sz w:val="22"/>
          <w:szCs w:val="22"/>
        </w:rPr>
      </w:pPr>
      <w:r w:rsidRPr="00FC47BE">
        <w:rPr>
          <w:rFonts w:asciiTheme="majorHAnsi" w:hAnsiTheme="majorHAnsi" w:cstheme="majorHAnsi"/>
          <w:b/>
          <w:sz w:val="22"/>
          <w:szCs w:val="22"/>
        </w:rPr>
        <w:tab/>
        <w:t>Al. prof. S. Kaliskiego 7</w:t>
      </w:r>
    </w:p>
    <w:p w14:paraId="10454412" w14:textId="77777777" w:rsidR="00FC47BE" w:rsidRPr="00FC47BE" w:rsidRDefault="00FC47BE" w:rsidP="00FC47BE">
      <w:pPr>
        <w:tabs>
          <w:tab w:val="left" w:pos="4500"/>
        </w:tabs>
        <w:spacing w:line="300" w:lineRule="auto"/>
        <w:ind w:firstLine="4500"/>
        <w:jc w:val="both"/>
        <w:rPr>
          <w:rFonts w:asciiTheme="majorHAnsi" w:hAnsiTheme="majorHAnsi" w:cstheme="majorHAnsi"/>
          <w:b/>
          <w:sz w:val="22"/>
          <w:szCs w:val="22"/>
        </w:rPr>
      </w:pPr>
      <w:r w:rsidRPr="00FC47BE">
        <w:rPr>
          <w:rFonts w:asciiTheme="majorHAnsi" w:hAnsiTheme="majorHAnsi" w:cstheme="majorHAnsi"/>
          <w:b/>
          <w:sz w:val="22"/>
          <w:szCs w:val="22"/>
        </w:rPr>
        <w:t>85-796 Bydgoszcz</w:t>
      </w:r>
    </w:p>
    <w:p w14:paraId="4C5112BF" w14:textId="77777777" w:rsidR="00FC47BE" w:rsidRPr="00FC47BE" w:rsidRDefault="00FC47BE" w:rsidP="00FC47BE">
      <w:pPr>
        <w:tabs>
          <w:tab w:val="left" w:pos="4500"/>
        </w:tabs>
        <w:spacing w:line="300" w:lineRule="auto"/>
        <w:ind w:firstLine="4500"/>
        <w:jc w:val="both"/>
        <w:rPr>
          <w:rFonts w:asciiTheme="majorHAnsi" w:hAnsiTheme="majorHAnsi" w:cstheme="majorHAnsi"/>
          <w:b/>
          <w:sz w:val="22"/>
          <w:szCs w:val="22"/>
        </w:rPr>
      </w:pPr>
    </w:p>
    <w:p w14:paraId="5D4909AB" w14:textId="77777777" w:rsidR="00FC47BE" w:rsidRPr="00FC47BE" w:rsidRDefault="00FC47BE" w:rsidP="00FC47BE">
      <w:pPr>
        <w:spacing w:line="300" w:lineRule="auto"/>
        <w:jc w:val="both"/>
        <w:rPr>
          <w:rFonts w:asciiTheme="majorHAnsi" w:hAnsiTheme="majorHAnsi" w:cstheme="majorHAnsi"/>
          <w:sz w:val="22"/>
          <w:szCs w:val="22"/>
        </w:rPr>
      </w:pPr>
      <w:bookmarkStart w:id="48" w:name="_Hlk61706729"/>
      <w:r w:rsidRPr="00FC47BE">
        <w:rPr>
          <w:rFonts w:asciiTheme="majorHAnsi" w:hAnsiTheme="majorHAnsi" w:cstheme="majorHAnsi"/>
          <w:b/>
          <w:sz w:val="22"/>
          <w:szCs w:val="22"/>
        </w:rPr>
        <w:t>Nazwa Wykonawcy</w:t>
      </w:r>
      <w:r w:rsidRPr="00FC47BE">
        <w:rPr>
          <w:rFonts w:asciiTheme="majorHAnsi" w:hAnsiTheme="majorHAnsi" w:cstheme="majorHAnsi"/>
          <w:sz w:val="22"/>
          <w:szCs w:val="22"/>
        </w:rPr>
        <w:t xml:space="preserve"> (lub Wykonawców wspólnie ubiegających się o udzielenie zamówienia):</w:t>
      </w:r>
    </w:p>
    <w:p w14:paraId="5604CE9E" w14:textId="77777777" w:rsidR="00FC47BE" w:rsidRPr="00FC47BE" w:rsidRDefault="00FC47BE" w:rsidP="00FC47BE">
      <w:pPr>
        <w:spacing w:line="300" w:lineRule="auto"/>
        <w:jc w:val="both"/>
        <w:rPr>
          <w:rFonts w:asciiTheme="majorHAnsi" w:hAnsiTheme="majorHAnsi" w:cstheme="majorHAnsi"/>
          <w:sz w:val="22"/>
          <w:szCs w:val="22"/>
        </w:rPr>
      </w:pPr>
      <w:r w:rsidRPr="00FC47BE">
        <w:rPr>
          <w:rFonts w:asciiTheme="majorHAnsi" w:hAnsiTheme="majorHAnsi" w:cstheme="majorHAnsi"/>
          <w:sz w:val="22"/>
          <w:szCs w:val="22"/>
        </w:rPr>
        <w:t>…………….………………..........................................................................................................................................</w:t>
      </w:r>
    </w:p>
    <w:p w14:paraId="11777A03" w14:textId="77777777" w:rsidR="00FC47BE" w:rsidRPr="00FC47BE" w:rsidRDefault="00FC47BE" w:rsidP="00FC47BE">
      <w:pPr>
        <w:spacing w:line="300" w:lineRule="auto"/>
        <w:jc w:val="both"/>
        <w:rPr>
          <w:rFonts w:asciiTheme="majorHAnsi" w:hAnsiTheme="majorHAnsi" w:cstheme="majorHAnsi"/>
          <w:sz w:val="22"/>
          <w:szCs w:val="22"/>
        </w:rPr>
      </w:pPr>
      <w:r w:rsidRPr="00FC47BE">
        <w:rPr>
          <w:rFonts w:asciiTheme="majorHAnsi" w:hAnsiTheme="majorHAnsi" w:cstheme="majorHAnsi"/>
          <w:sz w:val="22"/>
          <w:szCs w:val="22"/>
        </w:rPr>
        <w:t>…………….………………..........................................................................................................................................</w:t>
      </w:r>
    </w:p>
    <w:p w14:paraId="5784A0C8" w14:textId="77777777" w:rsidR="00FC47BE" w:rsidRPr="00FC47BE" w:rsidRDefault="00FC47BE" w:rsidP="00FC47BE">
      <w:pPr>
        <w:spacing w:line="300" w:lineRule="auto"/>
        <w:jc w:val="both"/>
        <w:rPr>
          <w:rFonts w:asciiTheme="majorHAnsi" w:hAnsiTheme="majorHAnsi" w:cstheme="majorHAnsi"/>
          <w:sz w:val="22"/>
          <w:szCs w:val="22"/>
        </w:rPr>
      </w:pPr>
      <w:r w:rsidRPr="00FC47BE">
        <w:rPr>
          <w:rFonts w:asciiTheme="majorHAnsi" w:hAnsiTheme="majorHAnsi" w:cstheme="majorHAnsi"/>
          <w:b/>
          <w:sz w:val="22"/>
          <w:szCs w:val="22"/>
        </w:rPr>
        <w:t>Adres</w:t>
      </w:r>
      <w:r w:rsidRPr="00FC47BE">
        <w:rPr>
          <w:rFonts w:asciiTheme="majorHAnsi" w:hAnsiTheme="majorHAnsi" w:cstheme="majorHAnsi"/>
          <w:sz w:val="22"/>
          <w:szCs w:val="22"/>
        </w:rPr>
        <w:t xml:space="preserve"> …............................................................................................................................................................</w:t>
      </w:r>
    </w:p>
    <w:p w14:paraId="161903A8" w14:textId="77777777" w:rsidR="00FC47BE" w:rsidRPr="00FC47BE" w:rsidRDefault="00FC47BE" w:rsidP="00FC47BE">
      <w:pPr>
        <w:tabs>
          <w:tab w:val="left" w:pos="9214"/>
        </w:tabs>
        <w:spacing w:line="300" w:lineRule="auto"/>
        <w:jc w:val="both"/>
        <w:rPr>
          <w:rFonts w:asciiTheme="majorHAnsi" w:hAnsiTheme="majorHAnsi" w:cstheme="majorHAnsi"/>
          <w:sz w:val="22"/>
          <w:szCs w:val="22"/>
        </w:rPr>
      </w:pPr>
      <w:r w:rsidRPr="00FC47BE">
        <w:rPr>
          <w:rFonts w:asciiTheme="majorHAnsi" w:hAnsiTheme="majorHAnsi" w:cstheme="majorHAnsi"/>
          <w:b/>
          <w:sz w:val="22"/>
          <w:szCs w:val="22"/>
        </w:rPr>
        <w:t>Województwo</w:t>
      </w:r>
      <w:r w:rsidRPr="00FC47BE">
        <w:rPr>
          <w:rFonts w:asciiTheme="majorHAnsi" w:hAnsiTheme="majorHAnsi" w:cstheme="majorHAnsi"/>
          <w:sz w:val="22"/>
          <w:szCs w:val="22"/>
        </w:rPr>
        <w:t>: ...............................................................................................................................................</w:t>
      </w:r>
    </w:p>
    <w:p w14:paraId="58AE0631" w14:textId="77777777" w:rsidR="00FC47BE" w:rsidRPr="00FC47BE" w:rsidRDefault="00FC47BE" w:rsidP="00FC47BE">
      <w:pPr>
        <w:spacing w:line="300" w:lineRule="auto"/>
        <w:jc w:val="both"/>
        <w:rPr>
          <w:rFonts w:asciiTheme="majorHAnsi" w:hAnsiTheme="majorHAnsi" w:cstheme="majorHAnsi"/>
          <w:b/>
          <w:sz w:val="22"/>
          <w:szCs w:val="22"/>
        </w:rPr>
      </w:pPr>
      <w:r w:rsidRPr="00FC47BE">
        <w:rPr>
          <w:rFonts w:asciiTheme="majorHAnsi" w:hAnsiTheme="majorHAnsi" w:cstheme="majorHAnsi"/>
          <w:b/>
          <w:sz w:val="22"/>
          <w:szCs w:val="22"/>
        </w:rPr>
        <w:t xml:space="preserve">Nr KRS </w:t>
      </w:r>
      <w:r w:rsidRPr="00FC47BE">
        <w:rPr>
          <w:rFonts w:asciiTheme="majorHAnsi" w:hAnsiTheme="majorHAnsi" w:cstheme="majorHAnsi"/>
          <w:sz w:val="22"/>
          <w:szCs w:val="22"/>
        </w:rPr>
        <w:t>(jeżeli dotyczy)......................................................................................................................................</w:t>
      </w:r>
    </w:p>
    <w:p w14:paraId="27306E8D" w14:textId="77777777" w:rsidR="00FC47BE" w:rsidRPr="00FC47BE" w:rsidRDefault="00FC47BE" w:rsidP="00FC47BE">
      <w:pPr>
        <w:spacing w:line="300" w:lineRule="auto"/>
        <w:jc w:val="both"/>
        <w:rPr>
          <w:rFonts w:asciiTheme="majorHAnsi" w:hAnsiTheme="majorHAnsi" w:cstheme="majorHAnsi"/>
          <w:b/>
          <w:sz w:val="22"/>
          <w:szCs w:val="22"/>
        </w:rPr>
      </w:pPr>
      <w:r w:rsidRPr="00FC47BE">
        <w:rPr>
          <w:rFonts w:asciiTheme="majorHAnsi" w:hAnsiTheme="majorHAnsi" w:cstheme="majorHAnsi"/>
          <w:b/>
          <w:sz w:val="22"/>
          <w:szCs w:val="22"/>
        </w:rPr>
        <w:t xml:space="preserve">NIP </w:t>
      </w:r>
      <w:r w:rsidRPr="00FC47BE">
        <w:rPr>
          <w:rFonts w:asciiTheme="majorHAnsi" w:hAnsiTheme="majorHAnsi" w:cstheme="majorHAnsi"/>
          <w:sz w:val="22"/>
          <w:szCs w:val="22"/>
        </w:rPr>
        <w:t>…................................................................................................................................................................</w:t>
      </w:r>
    </w:p>
    <w:bookmarkEnd w:id="48"/>
    <w:p w14:paraId="080DEE85" w14:textId="77777777" w:rsidR="00FC47BE" w:rsidRPr="00FC47BE" w:rsidRDefault="00FC47BE" w:rsidP="00FC47BE">
      <w:pPr>
        <w:spacing w:line="300" w:lineRule="auto"/>
        <w:jc w:val="both"/>
        <w:rPr>
          <w:rFonts w:asciiTheme="majorHAnsi" w:hAnsiTheme="majorHAnsi" w:cstheme="majorHAnsi"/>
          <w:b/>
          <w:sz w:val="22"/>
          <w:szCs w:val="22"/>
        </w:rPr>
      </w:pPr>
      <w:r w:rsidRPr="00FC47BE">
        <w:rPr>
          <w:rFonts w:asciiTheme="majorHAnsi" w:hAnsiTheme="majorHAnsi" w:cstheme="majorHAnsi"/>
          <w:b/>
          <w:sz w:val="22"/>
          <w:szCs w:val="22"/>
        </w:rPr>
        <w:t>Wykonawca jest:</w:t>
      </w:r>
      <w:r w:rsidRPr="00FC47BE">
        <w:rPr>
          <w:rFonts w:asciiTheme="majorHAnsi" w:hAnsiTheme="majorHAnsi" w:cstheme="majorHAnsi"/>
          <w:sz w:val="22"/>
          <w:szCs w:val="22"/>
        </w:rPr>
        <w:t xml:space="preserve"> </w:t>
      </w:r>
      <w:r w:rsidRPr="00FC47BE">
        <w:rPr>
          <w:rFonts w:asciiTheme="majorHAnsi" w:hAnsiTheme="majorHAnsi" w:cstheme="majorHAnsi"/>
          <w:i/>
          <w:sz w:val="22"/>
          <w:szCs w:val="22"/>
          <w:u w:val="single"/>
        </w:rPr>
        <w:t>(zaznaczyć właściwe)</w:t>
      </w:r>
    </w:p>
    <w:p w14:paraId="198408E2" w14:textId="77777777" w:rsidR="00FC47BE" w:rsidRPr="00FC47BE" w:rsidRDefault="006C411A" w:rsidP="00FC47BE">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EndPr/>
        <w:sdtContent>
          <w:r w:rsidR="00FC47BE" w:rsidRPr="00FC47BE">
            <w:rPr>
              <w:rFonts w:ascii="Segoe UI Symbol" w:eastAsia="MS Gothic" w:hAnsi="Segoe UI Symbol" w:cs="Segoe UI Symbol"/>
              <w:sz w:val="22"/>
              <w:szCs w:val="22"/>
            </w:rPr>
            <w:t>☐</w:t>
          </w:r>
        </w:sdtContent>
      </w:sdt>
      <w:r w:rsidR="00FC47BE" w:rsidRPr="00FC47BE">
        <w:rPr>
          <w:rFonts w:asciiTheme="majorHAnsi" w:hAnsiTheme="majorHAnsi" w:cstheme="majorHAnsi"/>
          <w:sz w:val="22"/>
          <w:szCs w:val="22"/>
        </w:rPr>
        <w:t xml:space="preserve"> mikro przedsiębiorstwem</w:t>
      </w:r>
      <w:r w:rsidR="00FC47BE" w:rsidRPr="00FC47BE">
        <w:rPr>
          <w:rFonts w:asciiTheme="majorHAnsi" w:hAnsiTheme="majorHAnsi" w:cstheme="majorHAnsi"/>
          <w:sz w:val="22"/>
          <w:szCs w:val="22"/>
          <w:vertAlign w:val="superscript"/>
        </w:rPr>
        <w:footnoteReference w:id="1"/>
      </w:r>
    </w:p>
    <w:p w14:paraId="79559227" w14:textId="77777777" w:rsidR="00FC47BE" w:rsidRPr="00FC47BE" w:rsidRDefault="006C411A" w:rsidP="00FC47BE">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EndPr/>
        <w:sdtContent>
          <w:r w:rsidR="00FC47BE" w:rsidRPr="00FC47BE">
            <w:rPr>
              <w:rFonts w:ascii="Segoe UI Symbol" w:eastAsia="MS Gothic" w:hAnsi="Segoe UI Symbol" w:cs="Segoe UI Symbol"/>
              <w:sz w:val="22"/>
              <w:szCs w:val="22"/>
            </w:rPr>
            <w:t>☐</w:t>
          </w:r>
        </w:sdtContent>
      </w:sdt>
      <w:r w:rsidR="00FC47BE" w:rsidRPr="00FC47BE">
        <w:rPr>
          <w:rFonts w:asciiTheme="majorHAnsi" w:hAnsiTheme="majorHAnsi" w:cstheme="majorHAnsi"/>
          <w:sz w:val="22"/>
          <w:szCs w:val="22"/>
        </w:rPr>
        <w:t xml:space="preserve"> małym przedsiębiorstwem</w:t>
      </w:r>
    </w:p>
    <w:p w14:paraId="62D4CA04" w14:textId="77777777" w:rsidR="00FC47BE" w:rsidRPr="00FC47BE" w:rsidRDefault="006C411A" w:rsidP="00FC47BE">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EndPr/>
        <w:sdtContent>
          <w:r w:rsidR="00FC47BE" w:rsidRPr="00FC47BE">
            <w:rPr>
              <w:rFonts w:ascii="Segoe UI Symbol" w:eastAsia="MS Gothic" w:hAnsi="Segoe UI Symbol" w:cs="Segoe UI Symbol"/>
              <w:sz w:val="22"/>
              <w:szCs w:val="22"/>
            </w:rPr>
            <w:t>☐</w:t>
          </w:r>
        </w:sdtContent>
      </w:sdt>
      <w:r w:rsidR="00FC47BE" w:rsidRPr="00FC47BE">
        <w:rPr>
          <w:rFonts w:asciiTheme="majorHAnsi" w:hAnsiTheme="majorHAnsi" w:cstheme="majorHAnsi"/>
          <w:sz w:val="22"/>
          <w:szCs w:val="22"/>
        </w:rPr>
        <w:t xml:space="preserve"> średnim przedsiębiorstwem</w:t>
      </w:r>
    </w:p>
    <w:p w14:paraId="1856F25E" w14:textId="77777777" w:rsidR="00FC47BE" w:rsidRPr="00FC47BE" w:rsidRDefault="006C411A" w:rsidP="00FC47BE">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EndPr/>
        <w:sdtContent>
          <w:r w:rsidR="00FC47BE" w:rsidRPr="00FC47BE">
            <w:rPr>
              <w:rFonts w:ascii="Segoe UI Symbol" w:eastAsia="MS Gothic" w:hAnsi="Segoe UI Symbol" w:cs="Segoe UI Symbol"/>
              <w:sz w:val="22"/>
              <w:szCs w:val="22"/>
            </w:rPr>
            <w:t>☐</w:t>
          </w:r>
        </w:sdtContent>
      </w:sdt>
      <w:r w:rsidR="00FC47BE" w:rsidRPr="00FC47BE">
        <w:rPr>
          <w:rFonts w:asciiTheme="majorHAnsi" w:hAnsiTheme="majorHAnsi" w:cstheme="majorHAnsi"/>
          <w:sz w:val="22"/>
          <w:szCs w:val="22"/>
        </w:rPr>
        <w:t xml:space="preserve"> osobą fizyczną nieprowadząca działalności</w:t>
      </w:r>
    </w:p>
    <w:p w14:paraId="5A9CBDBD" w14:textId="77777777" w:rsidR="00FC47BE" w:rsidRPr="00FC47BE" w:rsidRDefault="006C411A" w:rsidP="00FC47BE">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EndPr/>
        <w:sdtContent>
          <w:r w:rsidR="00FC47BE" w:rsidRPr="00FC47BE">
            <w:rPr>
              <w:rFonts w:ascii="Segoe UI Symbol" w:eastAsia="MS Gothic" w:hAnsi="Segoe UI Symbol" w:cs="Segoe UI Symbol"/>
              <w:sz w:val="22"/>
              <w:szCs w:val="22"/>
            </w:rPr>
            <w:t>☐</w:t>
          </w:r>
        </w:sdtContent>
      </w:sdt>
      <w:r w:rsidR="00FC47BE" w:rsidRPr="00FC47BE">
        <w:rPr>
          <w:rFonts w:asciiTheme="majorHAnsi" w:hAnsiTheme="majorHAnsi" w:cstheme="majorHAnsi"/>
          <w:sz w:val="22"/>
          <w:szCs w:val="22"/>
        </w:rPr>
        <w:t xml:space="preserve"> osobą prowadzącą jednoosobową działalność gospodarczą</w:t>
      </w:r>
    </w:p>
    <w:p w14:paraId="4A27E156" w14:textId="77777777" w:rsidR="00FC47BE" w:rsidRPr="00FC47BE" w:rsidRDefault="006C411A" w:rsidP="00FC47BE">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EndPr/>
        <w:sdtContent>
          <w:r w:rsidR="00FC47BE" w:rsidRPr="00FC47BE">
            <w:rPr>
              <w:rFonts w:ascii="Segoe UI Symbol" w:eastAsia="MS Gothic" w:hAnsi="Segoe UI Symbol" w:cs="Segoe UI Symbol"/>
              <w:sz w:val="22"/>
              <w:szCs w:val="22"/>
            </w:rPr>
            <w:t>☐</w:t>
          </w:r>
        </w:sdtContent>
      </w:sdt>
      <w:r w:rsidR="00FC47BE" w:rsidRPr="00FC47BE">
        <w:rPr>
          <w:rFonts w:asciiTheme="majorHAnsi" w:hAnsiTheme="majorHAnsi" w:cstheme="majorHAnsi"/>
          <w:sz w:val="22"/>
          <w:szCs w:val="22"/>
        </w:rPr>
        <w:t xml:space="preserve"> inny (proszę wpisać) ….................................................................................................................................</w:t>
      </w:r>
    </w:p>
    <w:p w14:paraId="76FC8CBC" w14:textId="77777777" w:rsidR="00FC47BE" w:rsidRPr="00FC47BE" w:rsidRDefault="00FC47BE" w:rsidP="00FC47BE">
      <w:pPr>
        <w:spacing w:line="300" w:lineRule="auto"/>
        <w:jc w:val="both"/>
        <w:rPr>
          <w:rFonts w:asciiTheme="majorHAnsi" w:hAnsiTheme="majorHAnsi" w:cstheme="majorHAnsi"/>
          <w:b/>
          <w:sz w:val="22"/>
          <w:szCs w:val="22"/>
        </w:rPr>
      </w:pPr>
      <w:r w:rsidRPr="00FC47BE">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EndPr/>
        <w:sdtContent>
          <w:r w:rsidRPr="00FC47BE">
            <w:rPr>
              <w:rFonts w:ascii="Segoe UI Symbol" w:hAnsi="Segoe UI Symbol" w:cs="Segoe UI Symbol"/>
              <w:sz w:val="22"/>
              <w:szCs w:val="22"/>
            </w:rPr>
            <w:t>☐</w:t>
          </w:r>
        </w:sdtContent>
      </w:sdt>
      <w:r w:rsidRPr="00FC47BE">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EndPr/>
        <w:sdtContent>
          <w:r w:rsidRPr="00FC47BE">
            <w:rPr>
              <w:rFonts w:ascii="Segoe UI Symbol" w:eastAsia="MS Gothic" w:hAnsi="Segoe UI Symbol" w:cs="Segoe UI Symbol"/>
              <w:sz w:val="22"/>
              <w:szCs w:val="22"/>
            </w:rPr>
            <w:t>☐</w:t>
          </w:r>
        </w:sdtContent>
      </w:sdt>
      <w:r w:rsidRPr="00FC47BE">
        <w:rPr>
          <w:rFonts w:asciiTheme="majorHAnsi" w:hAnsiTheme="majorHAnsi" w:cstheme="majorHAnsi"/>
          <w:sz w:val="22"/>
          <w:szCs w:val="22"/>
        </w:rPr>
        <w:t xml:space="preserve"> NIE JEST</w:t>
      </w:r>
      <w:r w:rsidRPr="00FC47BE">
        <w:rPr>
          <w:rFonts w:asciiTheme="majorHAnsi" w:hAnsiTheme="majorHAnsi" w:cstheme="majorHAnsi"/>
          <w:b/>
          <w:sz w:val="22"/>
          <w:szCs w:val="22"/>
        </w:rPr>
        <w:t xml:space="preserve"> </w:t>
      </w:r>
      <w:r w:rsidRPr="00FC47BE">
        <w:rPr>
          <w:rFonts w:asciiTheme="majorHAnsi" w:hAnsiTheme="majorHAnsi" w:cstheme="majorHAnsi"/>
          <w:i/>
          <w:sz w:val="22"/>
          <w:szCs w:val="22"/>
          <w:u w:val="single"/>
        </w:rPr>
        <w:t>(zaznaczyć właściwe</w:t>
      </w:r>
      <w:r w:rsidRPr="00FC47BE">
        <w:rPr>
          <w:rFonts w:asciiTheme="majorHAnsi" w:hAnsiTheme="majorHAnsi" w:cstheme="majorHAnsi"/>
          <w:i/>
          <w:sz w:val="22"/>
          <w:szCs w:val="22"/>
        </w:rPr>
        <w:t xml:space="preserve">) </w:t>
      </w:r>
      <w:r w:rsidRPr="00FC47BE">
        <w:rPr>
          <w:rFonts w:asciiTheme="majorHAnsi" w:hAnsiTheme="majorHAnsi" w:cstheme="majorHAnsi"/>
          <w:b/>
          <w:sz w:val="22"/>
          <w:szCs w:val="22"/>
        </w:rPr>
        <w:t>dużym przedsiębiorcą</w:t>
      </w:r>
      <w:r w:rsidRPr="00FC47BE">
        <w:rPr>
          <w:rFonts w:asciiTheme="majorHAnsi" w:hAnsiTheme="majorHAnsi" w:cstheme="majorHAnsi"/>
          <w:sz w:val="22"/>
          <w:szCs w:val="22"/>
        </w:rPr>
        <w:t xml:space="preserve"> w rozumieniu art. 4 pkt 6  ustawy o przeciwdziałaniu nadmiernym opóźnieniom w transakcjach handlowych</w:t>
      </w:r>
      <w:r w:rsidRPr="00FC47BE">
        <w:rPr>
          <w:rFonts w:asciiTheme="majorHAnsi" w:hAnsiTheme="majorHAnsi" w:cstheme="majorHAnsi"/>
          <w:b/>
          <w:sz w:val="22"/>
          <w:szCs w:val="22"/>
        </w:rPr>
        <w:t>.</w:t>
      </w:r>
    </w:p>
    <w:p w14:paraId="51B00919" w14:textId="77777777" w:rsidR="00FC47BE" w:rsidRDefault="00FC47BE" w:rsidP="00FC47BE">
      <w:pPr>
        <w:spacing w:line="300" w:lineRule="auto"/>
        <w:jc w:val="both"/>
        <w:rPr>
          <w:rFonts w:asciiTheme="majorHAnsi" w:hAnsiTheme="majorHAnsi" w:cstheme="majorHAnsi"/>
          <w:sz w:val="22"/>
          <w:szCs w:val="22"/>
        </w:rPr>
      </w:pPr>
      <w:r w:rsidRPr="00FC47BE">
        <w:rPr>
          <w:rFonts w:asciiTheme="majorHAnsi" w:hAnsiTheme="majorHAnsi" w:cstheme="majorHAnsi"/>
          <w:b/>
          <w:sz w:val="22"/>
          <w:szCs w:val="22"/>
        </w:rPr>
        <w:t xml:space="preserve">Osoba do kontaktu </w:t>
      </w:r>
      <w:r w:rsidRPr="00FC47BE">
        <w:rPr>
          <w:rFonts w:asciiTheme="majorHAnsi" w:hAnsiTheme="majorHAnsi" w:cstheme="majorHAnsi"/>
          <w:sz w:val="22"/>
          <w:szCs w:val="22"/>
        </w:rPr>
        <w:t>….......................................................................................................................................</w:t>
      </w:r>
    </w:p>
    <w:p w14:paraId="7B34DD36" w14:textId="440F370F" w:rsidR="005B28BE" w:rsidRPr="00FC47BE" w:rsidRDefault="005B28BE" w:rsidP="00FC47BE">
      <w:pPr>
        <w:spacing w:line="300" w:lineRule="auto"/>
        <w:jc w:val="both"/>
        <w:rPr>
          <w:rFonts w:asciiTheme="majorHAnsi" w:hAnsiTheme="majorHAnsi" w:cstheme="majorHAnsi"/>
          <w:b/>
          <w:sz w:val="22"/>
          <w:szCs w:val="22"/>
        </w:rPr>
      </w:pPr>
      <w:r w:rsidRPr="005B28BE">
        <w:rPr>
          <w:rFonts w:asciiTheme="majorHAnsi" w:hAnsiTheme="majorHAnsi" w:cstheme="majorHAnsi"/>
          <w:b/>
          <w:sz w:val="22"/>
          <w:szCs w:val="22"/>
        </w:rPr>
        <w:t>Osoba uprawiona do podpisania umowy</w:t>
      </w:r>
      <w:r>
        <w:rPr>
          <w:rFonts w:asciiTheme="majorHAnsi" w:hAnsiTheme="majorHAnsi" w:cstheme="majorHAnsi"/>
          <w:sz w:val="22"/>
          <w:szCs w:val="22"/>
        </w:rPr>
        <w:t xml:space="preserve"> ………………………</w:t>
      </w:r>
      <w:r w:rsidR="00467568">
        <w:rPr>
          <w:rFonts w:asciiTheme="majorHAnsi" w:hAnsiTheme="majorHAnsi" w:cstheme="majorHAnsi"/>
          <w:sz w:val="22"/>
          <w:szCs w:val="22"/>
        </w:rPr>
        <w:t>………………………………………………………………………….</w:t>
      </w:r>
    </w:p>
    <w:p w14:paraId="6959E736" w14:textId="77777777" w:rsidR="00FC47BE" w:rsidRPr="00FC47BE" w:rsidRDefault="00FC47BE" w:rsidP="00FC47BE">
      <w:pPr>
        <w:spacing w:line="300" w:lineRule="auto"/>
        <w:jc w:val="both"/>
        <w:rPr>
          <w:rFonts w:asciiTheme="majorHAnsi" w:hAnsiTheme="majorHAnsi" w:cstheme="majorHAnsi"/>
          <w:sz w:val="22"/>
          <w:szCs w:val="22"/>
        </w:rPr>
      </w:pPr>
      <w:r w:rsidRPr="00FC47BE">
        <w:rPr>
          <w:rFonts w:asciiTheme="majorHAnsi" w:hAnsiTheme="majorHAnsi" w:cstheme="majorHAnsi"/>
          <w:b/>
          <w:sz w:val="22"/>
          <w:szCs w:val="22"/>
        </w:rPr>
        <w:t>Nr telefonu</w:t>
      </w:r>
      <w:r w:rsidRPr="00FC47BE">
        <w:rPr>
          <w:rFonts w:asciiTheme="majorHAnsi" w:hAnsiTheme="majorHAnsi" w:cstheme="majorHAnsi"/>
          <w:sz w:val="22"/>
          <w:szCs w:val="22"/>
        </w:rPr>
        <w:t xml:space="preserve"> …...................................................................................................................................................</w:t>
      </w:r>
    </w:p>
    <w:p w14:paraId="3907E85F" w14:textId="77777777" w:rsidR="00FC47BE" w:rsidRPr="00FC47BE" w:rsidRDefault="00FC47BE" w:rsidP="00FC47BE">
      <w:pPr>
        <w:spacing w:line="300" w:lineRule="auto"/>
        <w:jc w:val="both"/>
        <w:rPr>
          <w:rFonts w:asciiTheme="majorHAnsi" w:hAnsiTheme="majorHAnsi" w:cstheme="majorHAnsi"/>
          <w:sz w:val="22"/>
          <w:szCs w:val="22"/>
        </w:rPr>
      </w:pPr>
      <w:r w:rsidRPr="00FC47BE">
        <w:rPr>
          <w:rFonts w:asciiTheme="majorHAnsi" w:hAnsiTheme="majorHAnsi" w:cstheme="majorHAnsi"/>
          <w:b/>
          <w:sz w:val="22"/>
          <w:szCs w:val="22"/>
        </w:rPr>
        <w:t>Adres poczty elektronicznej</w:t>
      </w:r>
      <w:r w:rsidRPr="00FC47BE">
        <w:rPr>
          <w:rFonts w:asciiTheme="majorHAnsi" w:hAnsiTheme="majorHAnsi" w:cstheme="majorHAnsi"/>
          <w:sz w:val="22"/>
          <w:szCs w:val="22"/>
        </w:rPr>
        <w:t xml:space="preserve"> ….........................................................................................................................</w:t>
      </w:r>
    </w:p>
    <w:p w14:paraId="7F6A519C" w14:textId="77777777" w:rsidR="00FC47BE" w:rsidRPr="00FC47BE" w:rsidRDefault="00FC47BE" w:rsidP="00FC47BE">
      <w:pPr>
        <w:spacing w:line="300" w:lineRule="auto"/>
        <w:jc w:val="both"/>
        <w:rPr>
          <w:rFonts w:asciiTheme="majorHAnsi" w:hAnsiTheme="majorHAnsi" w:cstheme="majorHAnsi"/>
          <w:sz w:val="22"/>
          <w:szCs w:val="18"/>
        </w:rPr>
      </w:pPr>
      <w:r w:rsidRPr="00FC47BE">
        <w:rPr>
          <w:rFonts w:asciiTheme="majorHAnsi" w:hAnsiTheme="majorHAnsi" w:cstheme="majorHAnsi"/>
          <w:b/>
          <w:sz w:val="22"/>
          <w:szCs w:val="18"/>
        </w:rPr>
        <w:t xml:space="preserve">Nr konta, na które należy zwrócić wadium </w:t>
      </w:r>
      <w:r w:rsidRPr="00FC47BE">
        <w:rPr>
          <w:rFonts w:asciiTheme="majorHAnsi" w:hAnsiTheme="majorHAnsi" w:cstheme="majorHAnsi"/>
          <w:i/>
          <w:iCs/>
          <w:sz w:val="18"/>
          <w:szCs w:val="18"/>
        </w:rPr>
        <w:t>(jeżeli dotyczy– wadium wniesione w formie pieniężnej)</w:t>
      </w:r>
      <w:r w:rsidRPr="00FC47BE">
        <w:rPr>
          <w:rFonts w:asciiTheme="majorHAnsi" w:hAnsiTheme="majorHAnsi" w:cstheme="majorHAnsi"/>
          <w:b/>
          <w:sz w:val="18"/>
          <w:szCs w:val="18"/>
        </w:rPr>
        <w:t xml:space="preserve"> </w:t>
      </w:r>
      <w:r w:rsidRPr="00FC47BE">
        <w:rPr>
          <w:rFonts w:asciiTheme="majorHAnsi" w:hAnsiTheme="majorHAnsi" w:cstheme="majorHAnsi"/>
          <w:sz w:val="22"/>
          <w:szCs w:val="18"/>
        </w:rPr>
        <w:t>…………………………</w:t>
      </w:r>
    </w:p>
    <w:p w14:paraId="2CC9CA5B" w14:textId="77777777" w:rsidR="00FC47BE" w:rsidRPr="00FC47BE" w:rsidRDefault="00FC47BE" w:rsidP="00FC47BE">
      <w:pPr>
        <w:spacing w:line="300" w:lineRule="auto"/>
        <w:jc w:val="both"/>
        <w:rPr>
          <w:rFonts w:asciiTheme="majorHAnsi" w:hAnsiTheme="majorHAnsi" w:cstheme="majorHAnsi"/>
          <w:bCs w:val="0"/>
          <w:i/>
          <w:iCs/>
          <w:sz w:val="18"/>
          <w:szCs w:val="18"/>
        </w:rPr>
      </w:pPr>
      <w:r w:rsidRPr="00FC47BE">
        <w:rPr>
          <w:rFonts w:asciiTheme="majorHAnsi" w:hAnsiTheme="majorHAnsi" w:cstheme="majorHAnsi"/>
          <w:b/>
          <w:sz w:val="22"/>
          <w:szCs w:val="18"/>
        </w:rPr>
        <w:t xml:space="preserve">Adres poczty elektronicznej Gwaranta lub Poręczyciela na który należy przesłać oświadczenie o zwolnieniu wadium </w:t>
      </w:r>
      <w:r w:rsidRPr="00FC47BE">
        <w:rPr>
          <w:rFonts w:asciiTheme="majorHAnsi" w:hAnsiTheme="majorHAnsi" w:cstheme="majorHAnsi"/>
          <w:i/>
          <w:iCs/>
          <w:sz w:val="18"/>
          <w:szCs w:val="18"/>
        </w:rPr>
        <w:t xml:space="preserve">(jeżeli dotyczy – wadium wniesione w innej formie niż pieniądz) </w:t>
      </w:r>
      <w:r w:rsidRPr="00FC47BE">
        <w:rPr>
          <w:rFonts w:asciiTheme="majorHAnsi" w:hAnsiTheme="majorHAnsi" w:cstheme="majorHAnsi"/>
          <w:b/>
          <w:sz w:val="18"/>
          <w:szCs w:val="18"/>
        </w:rPr>
        <w:t xml:space="preserve"> </w:t>
      </w:r>
      <w:r w:rsidRPr="00FC47BE">
        <w:rPr>
          <w:rFonts w:asciiTheme="majorHAnsi" w:hAnsiTheme="majorHAnsi" w:cstheme="majorHAnsi"/>
          <w:sz w:val="22"/>
          <w:szCs w:val="18"/>
        </w:rPr>
        <w:t>……………………………...................</w:t>
      </w:r>
    </w:p>
    <w:p w14:paraId="387820E3" w14:textId="77777777" w:rsidR="00FC47BE" w:rsidRPr="00FC47BE" w:rsidRDefault="00FC47BE" w:rsidP="00FC47BE">
      <w:pPr>
        <w:spacing w:line="300" w:lineRule="auto"/>
        <w:jc w:val="both"/>
        <w:rPr>
          <w:rFonts w:asciiTheme="majorHAnsi" w:hAnsiTheme="majorHAnsi" w:cstheme="majorHAnsi"/>
          <w:sz w:val="22"/>
          <w:szCs w:val="22"/>
        </w:rPr>
      </w:pPr>
      <w:r w:rsidRPr="00FC47BE">
        <w:rPr>
          <w:rFonts w:asciiTheme="majorHAnsi" w:hAnsiTheme="majorHAnsi" w:cstheme="majorHAnsi"/>
          <w:sz w:val="22"/>
          <w:szCs w:val="22"/>
        </w:rPr>
        <w:t>Adres do korespondencji z Zamawiającym (jeżeli inny niż podany wyżej) …….................................................</w:t>
      </w:r>
    </w:p>
    <w:p w14:paraId="73928771" w14:textId="77777777" w:rsidR="00FC47BE" w:rsidRPr="00FC47BE" w:rsidRDefault="00FC47BE" w:rsidP="00FC47BE">
      <w:pPr>
        <w:spacing w:line="300" w:lineRule="auto"/>
        <w:jc w:val="center"/>
        <w:rPr>
          <w:rFonts w:asciiTheme="majorHAnsi" w:hAnsiTheme="majorHAnsi" w:cstheme="majorHAnsi"/>
          <w:sz w:val="22"/>
          <w:szCs w:val="22"/>
        </w:rPr>
      </w:pPr>
      <w:r w:rsidRPr="00FC47BE">
        <w:rPr>
          <w:rFonts w:cs="Calibri"/>
          <w:bCs w:val="0"/>
          <w:i/>
          <w:kern w:val="0"/>
          <w:sz w:val="18"/>
          <w:szCs w:val="18"/>
          <w:lang w:eastAsia="en-US"/>
        </w:rPr>
        <w:t>(UWAGA-w przypadku oferty wspólnej należy podać dane dotyczące Pełnomocnika Wykonawcy)</w:t>
      </w:r>
    </w:p>
    <w:p w14:paraId="5762F83B" w14:textId="77777777" w:rsidR="00FC47BE" w:rsidRPr="00FC47BE" w:rsidRDefault="00FC47BE" w:rsidP="00FC47BE">
      <w:pPr>
        <w:spacing w:line="300" w:lineRule="auto"/>
        <w:ind w:left="142" w:hanging="142"/>
        <w:jc w:val="center"/>
        <w:rPr>
          <w:rFonts w:asciiTheme="majorHAnsi" w:hAnsiTheme="majorHAnsi" w:cstheme="majorHAnsi"/>
          <w:sz w:val="22"/>
          <w:szCs w:val="22"/>
        </w:rPr>
      </w:pPr>
    </w:p>
    <w:p w14:paraId="0AD9C4C8" w14:textId="77777777" w:rsidR="00FC47BE" w:rsidRPr="00FC47BE" w:rsidRDefault="00FC47BE" w:rsidP="00FC47BE">
      <w:pPr>
        <w:spacing w:line="300" w:lineRule="auto"/>
        <w:ind w:left="142" w:hanging="142"/>
        <w:jc w:val="center"/>
        <w:rPr>
          <w:rFonts w:asciiTheme="majorHAnsi" w:hAnsiTheme="majorHAnsi" w:cstheme="majorHAnsi"/>
          <w:sz w:val="22"/>
          <w:szCs w:val="22"/>
        </w:rPr>
      </w:pPr>
      <w:r w:rsidRPr="00FC47BE">
        <w:rPr>
          <w:rFonts w:asciiTheme="majorHAnsi" w:hAnsiTheme="majorHAnsi" w:cstheme="majorHAnsi"/>
          <w:sz w:val="22"/>
          <w:szCs w:val="22"/>
        </w:rPr>
        <w:lastRenderedPageBreak/>
        <w:t>W odpowiedzi na ogłoszenie o zamówieniu publicznym na:</w:t>
      </w:r>
    </w:p>
    <w:p w14:paraId="35D34F0D" w14:textId="77777777" w:rsidR="000D5F92" w:rsidRPr="000D5F92" w:rsidRDefault="000D5F92" w:rsidP="000D5F92">
      <w:pPr>
        <w:shd w:val="clear" w:color="auto" w:fill="FFFFFF"/>
        <w:tabs>
          <w:tab w:val="left" w:leader="dot" w:pos="7459"/>
        </w:tabs>
        <w:spacing w:before="120"/>
        <w:ind w:left="426"/>
        <w:jc w:val="center"/>
        <w:rPr>
          <w:rFonts w:asciiTheme="majorHAnsi" w:hAnsiTheme="majorHAnsi" w:cstheme="majorHAnsi"/>
          <w:b/>
          <w:bCs w:val="0"/>
          <w:sz w:val="22"/>
          <w:szCs w:val="22"/>
        </w:rPr>
      </w:pPr>
      <w:r w:rsidRPr="000D5F92">
        <w:rPr>
          <w:rFonts w:asciiTheme="majorHAnsi" w:hAnsiTheme="majorHAnsi" w:cstheme="majorHAnsi"/>
          <w:b/>
          <w:bCs w:val="0"/>
          <w:sz w:val="22"/>
          <w:szCs w:val="22"/>
        </w:rPr>
        <w:t>Dostawa i montaż wyposażenia meblowego I piętra Segmentu „B” budynku RCI i II piętra budynków „B” i „E” Politechniki Bydgoskiej im. Jana i Jędrzeja Śniadeckich</w:t>
      </w:r>
    </w:p>
    <w:p w14:paraId="187C0DCE" w14:textId="5E368B14" w:rsidR="00FC47BE" w:rsidRPr="000D5F92" w:rsidRDefault="00FC47BE" w:rsidP="00FC47BE">
      <w:pPr>
        <w:spacing w:line="300" w:lineRule="auto"/>
        <w:jc w:val="center"/>
        <w:rPr>
          <w:rFonts w:asciiTheme="majorHAnsi" w:hAnsiTheme="majorHAnsi" w:cstheme="majorHAnsi"/>
          <w:b/>
          <w:bCs w:val="0"/>
          <w:i/>
          <w:sz w:val="22"/>
          <w:szCs w:val="22"/>
        </w:rPr>
      </w:pPr>
      <w:r w:rsidRPr="000D5F92">
        <w:rPr>
          <w:rFonts w:asciiTheme="majorHAnsi" w:hAnsiTheme="majorHAnsi" w:cstheme="majorHAnsi"/>
          <w:b/>
          <w:bCs w:val="0"/>
          <w:i/>
          <w:sz w:val="22"/>
          <w:szCs w:val="22"/>
        </w:rPr>
        <w:t xml:space="preserve"> </w:t>
      </w:r>
      <w:r w:rsidRPr="000D5F92">
        <w:rPr>
          <w:rFonts w:asciiTheme="majorHAnsi" w:hAnsiTheme="majorHAnsi" w:cstheme="majorHAnsi"/>
          <w:b/>
          <w:bCs w:val="0"/>
          <w:sz w:val="22"/>
          <w:szCs w:val="22"/>
        </w:rPr>
        <w:t>(RZP.243.</w:t>
      </w:r>
      <w:r w:rsidR="005B28BE" w:rsidRPr="000D5F92">
        <w:rPr>
          <w:rFonts w:asciiTheme="majorHAnsi" w:hAnsiTheme="majorHAnsi" w:cstheme="majorHAnsi"/>
          <w:b/>
          <w:bCs w:val="0"/>
          <w:sz w:val="22"/>
          <w:szCs w:val="22"/>
        </w:rPr>
        <w:t>4</w:t>
      </w:r>
      <w:r w:rsidRPr="000D5F92">
        <w:rPr>
          <w:rFonts w:asciiTheme="majorHAnsi" w:hAnsiTheme="majorHAnsi" w:cstheme="majorHAnsi"/>
          <w:b/>
          <w:bCs w:val="0"/>
          <w:sz w:val="22"/>
          <w:szCs w:val="22"/>
        </w:rPr>
        <w:t>.202</w:t>
      </w:r>
      <w:r w:rsidR="005B28BE" w:rsidRPr="000D5F92">
        <w:rPr>
          <w:rFonts w:asciiTheme="majorHAnsi" w:hAnsiTheme="majorHAnsi" w:cstheme="majorHAnsi"/>
          <w:b/>
          <w:bCs w:val="0"/>
          <w:sz w:val="22"/>
          <w:szCs w:val="22"/>
        </w:rPr>
        <w:t>4</w:t>
      </w:r>
      <w:r w:rsidRPr="000D5F92">
        <w:rPr>
          <w:rFonts w:asciiTheme="majorHAnsi" w:hAnsiTheme="majorHAnsi" w:cstheme="majorHAnsi"/>
          <w:b/>
          <w:bCs w:val="0"/>
          <w:sz w:val="22"/>
          <w:szCs w:val="22"/>
        </w:rPr>
        <w:t>)</w:t>
      </w:r>
    </w:p>
    <w:p w14:paraId="6A2A50B4" w14:textId="77777777" w:rsidR="00FC47BE" w:rsidRPr="00FC47BE" w:rsidRDefault="00FC47BE" w:rsidP="00FC47BE">
      <w:pPr>
        <w:spacing w:line="300" w:lineRule="auto"/>
        <w:jc w:val="both"/>
        <w:rPr>
          <w:rFonts w:asciiTheme="majorHAnsi" w:hAnsiTheme="majorHAnsi" w:cstheme="majorHAnsi"/>
          <w:sz w:val="22"/>
          <w:szCs w:val="22"/>
        </w:rPr>
      </w:pPr>
    </w:p>
    <w:p w14:paraId="7467046C" w14:textId="77777777" w:rsidR="00FC47BE" w:rsidRPr="00FC47BE" w:rsidRDefault="00FC47BE" w:rsidP="00FC47BE">
      <w:pPr>
        <w:spacing w:line="300" w:lineRule="auto"/>
        <w:ind w:left="142" w:hanging="142"/>
        <w:jc w:val="center"/>
        <w:rPr>
          <w:rFonts w:asciiTheme="majorHAnsi" w:hAnsiTheme="majorHAnsi" w:cstheme="majorHAnsi"/>
          <w:b/>
          <w:sz w:val="22"/>
          <w:szCs w:val="22"/>
        </w:rPr>
      </w:pPr>
      <w:r w:rsidRPr="00FC47BE">
        <w:rPr>
          <w:rFonts w:asciiTheme="majorHAnsi" w:hAnsiTheme="majorHAnsi" w:cstheme="majorHAnsi"/>
          <w:b/>
          <w:sz w:val="22"/>
          <w:szCs w:val="22"/>
        </w:rPr>
        <w:t>SKŁADAMY OFERTĘ</w:t>
      </w:r>
    </w:p>
    <w:p w14:paraId="2F2186D1" w14:textId="77777777" w:rsidR="00FC47BE" w:rsidRPr="00FC47BE" w:rsidRDefault="00FC47BE" w:rsidP="00FC47BE">
      <w:pPr>
        <w:spacing w:line="300" w:lineRule="auto"/>
        <w:jc w:val="center"/>
        <w:rPr>
          <w:rFonts w:asciiTheme="majorHAnsi" w:hAnsiTheme="majorHAnsi" w:cstheme="majorHAnsi"/>
          <w:sz w:val="22"/>
          <w:szCs w:val="22"/>
        </w:rPr>
      </w:pPr>
      <w:r w:rsidRPr="00FC47BE">
        <w:rPr>
          <w:rFonts w:asciiTheme="majorHAnsi" w:hAnsiTheme="majorHAnsi" w:cstheme="majorHAnsi"/>
          <w:sz w:val="22"/>
          <w:szCs w:val="22"/>
        </w:rPr>
        <w:t>na wykonanie przedmiotu zamówienia w zakresie określonym w specyfikacji warunków zamówienia na następujących warunkach:</w:t>
      </w:r>
    </w:p>
    <w:p w14:paraId="343DC2D6" w14:textId="77777777" w:rsidR="00FC47BE" w:rsidRPr="00FC47BE" w:rsidRDefault="00FC47BE" w:rsidP="00FC47BE">
      <w:pPr>
        <w:spacing w:line="300" w:lineRule="auto"/>
        <w:jc w:val="both"/>
        <w:rPr>
          <w:rFonts w:asciiTheme="majorHAnsi" w:hAnsiTheme="majorHAnsi" w:cstheme="majorHAnsi"/>
          <w:sz w:val="22"/>
          <w:szCs w:val="22"/>
        </w:rPr>
      </w:pPr>
    </w:p>
    <w:p w14:paraId="68D7BE61" w14:textId="637BB47F" w:rsidR="00FC47BE" w:rsidRPr="00FC47BE" w:rsidRDefault="00FC47BE" w:rsidP="00FC47BE">
      <w:pPr>
        <w:spacing w:line="300" w:lineRule="auto"/>
        <w:jc w:val="both"/>
        <w:rPr>
          <w:rFonts w:asciiTheme="majorHAnsi" w:hAnsiTheme="majorHAnsi" w:cstheme="majorHAnsi"/>
          <w:sz w:val="22"/>
          <w:szCs w:val="22"/>
        </w:rPr>
      </w:pPr>
      <w:r w:rsidRPr="00FC47BE">
        <w:rPr>
          <w:rFonts w:asciiTheme="majorHAnsi" w:hAnsiTheme="majorHAnsi" w:cstheme="majorHAnsi"/>
          <w:b/>
          <w:sz w:val="22"/>
          <w:szCs w:val="22"/>
          <w:u w:val="single"/>
        </w:rPr>
        <w:t>Cena łączna brutto</w:t>
      </w:r>
      <w:r w:rsidRPr="00FC47BE">
        <w:rPr>
          <w:rFonts w:asciiTheme="majorHAnsi" w:hAnsiTheme="majorHAnsi" w:cstheme="majorHAnsi"/>
          <w:sz w:val="22"/>
          <w:szCs w:val="22"/>
        </w:rPr>
        <w:t>: ………………..…………..……………</w:t>
      </w:r>
      <w:r w:rsidR="000D5F92">
        <w:rPr>
          <w:rFonts w:asciiTheme="majorHAnsi" w:hAnsiTheme="majorHAnsi" w:cstheme="majorHAnsi"/>
          <w:sz w:val="22"/>
          <w:szCs w:val="22"/>
        </w:rPr>
        <w:t>……..</w:t>
      </w:r>
      <w:r w:rsidRPr="00FC47BE">
        <w:rPr>
          <w:rFonts w:asciiTheme="majorHAnsi" w:hAnsiTheme="majorHAnsi" w:cstheme="majorHAnsi"/>
          <w:sz w:val="22"/>
          <w:szCs w:val="22"/>
        </w:rPr>
        <w:t>. złotych ……</w:t>
      </w:r>
      <w:r w:rsidR="000D5F92">
        <w:rPr>
          <w:rFonts w:asciiTheme="majorHAnsi" w:hAnsiTheme="majorHAnsi" w:cstheme="majorHAnsi"/>
          <w:sz w:val="22"/>
          <w:szCs w:val="22"/>
        </w:rPr>
        <w:t>….</w:t>
      </w:r>
      <w:r w:rsidRPr="00FC47BE">
        <w:rPr>
          <w:rFonts w:asciiTheme="majorHAnsi" w:hAnsiTheme="majorHAnsi" w:cstheme="majorHAnsi"/>
          <w:sz w:val="22"/>
          <w:szCs w:val="22"/>
        </w:rPr>
        <w:t>…..groszy</w:t>
      </w:r>
    </w:p>
    <w:p w14:paraId="37AF84CE" w14:textId="77777777" w:rsidR="00FC47BE" w:rsidRPr="00FC47BE" w:rsidRDefault="00FC47BE" w:rsidP="00FC47BE">
      <w:pPr>
        <w:spacing w:line="300" w:lineRule="auto"/>
        <w:jc w:val="both"/>
        <w:rPr>
          <w:rFonts w:asciiTheme="majorHAnsi" w:eastAsia="Calibri" w:hAnsiTheme="majorHAnsi" w:cstheme="majorHAnsi"/>
          <w:i/>
          <w:sz w:val="16"/>
          <w:szCs w:val="16"/>
        </w:rPr>
      </w:pPr>
      <w:r w:rsidRPr="00FC47BE">
        <w:rPr>
          <w:rFonts w:asciiTheme="majorHAnsi" w:eastAsia="Calibri" w:hAnsiTheme="majorHAnsi" w:cstheme="majorHAnsi"/>
          <w:i/>
          <w:sz w:val="16"/>
          <w:szCs w:val="16"/>
        </w:rPr>
        <w:t>(z dokładnością do dwóch miejsc po przecinku liczbą)</w:t>
      </w:r>
    </w:p>
    <w:p w14:paraId="6386918D" w14:textId="77777777" w:rsidR="00FC47BE" w:rsidRDefault="00FC47BE" w:rsidP="00FC47BE">
      <w:pPr>
        <w:spacing w:line="300" w:lineRule="auto"/>
        <w:jc w:val="both"/>
        <w:rPr>
          <w:rFonts w:asciiTheme="majorHAnsi" w:hAnsiTheme="majorHAnsi" w:cstheme="majorHAnsi"/>
          <w:b/>
          <w:sz w:val="22"/>
          <w:szCs w:val="22"/>
          <w:u w:val="single"/>
        </w:rPr>
      </w:pPr>
    </w:p>
    <w:tbl>
      <w:tblPr>
        <w:tblStyle w:val="Tabela-Siatka"/>
        <w:tblW w:w="9351" w:type="dxa"/>
        <w:tblLook w:val="04A0" w:firstRow="1" w:lastRow="0" w:firstColumn="1" w:lastColumn="0" w:noHBand="0" w:noVBand="1"/>
      </w:tblPr>
      <w:tblGrid>
        <w:gridCol w:w="562"/>
        <w:gridCol w:w="3119"/>
        <w:gridCol w:w="2799"/>
        <w:gridCol w:w="2871"/>
      </w:tblGrid>
      <w:tr w:rsidR="00856EF7" w14:paraId="4FA1A52D" w14:textId="77777777" w:rsidTr="000438F7">
        <w:tc>
          <w:tcPr>
            <w:tcW w:w="562" w:type="dxa"/>
            <w:shd w:val="clear" w:color="auto" w:fill="4F81BD" w:themeFill="accent1"/>
          </w:tcPr>
          <w:p w14:paraId="5F727FFA" w14:textId="77777777" w:rsidR="00856EF7" w:rsidRDefault="00856EF7" w:rsidP="00856EF7">
            <w:pPr>
              <w:spacing w:line="300" w:lineRule="auto"/>
              <w:jc w:val="center"/>
              <w:rPr>
                <w:rFonts w:eastAsia="Calibri" w:cs="Calibri"/>
                <w:b/>
                <w:kern w:val="0"/>
                <w:sz w:val="22"/>
                <w:szCs w:val="22"/>
              </w:rPr>
            </w:pPr>
            <w:r>
              <w:rPr>
                <w:rFonts w:eastAsia="Calibri" w:cs="Calibri"/>
                <w:b/>
                <w:kern w:val="0"/>
                <w:sz w:val="22"/>
                <w:szCs w:val="22"/>
              </w:rPr>
              <w:t xml:space="preserve"> </w:t>
            </w:r>
          </w:p>
          <w:p w14:paraId="3D23EF0E" w14:textId="4E8A3D92" w:rsidR="000438F7" w:rsidRPr="00856EF7" w:rsidRDefault="000438F7" w:rsidP="00856EF7">
            <w:pPr>
              <w:spacing w:line="300" w:lineRule="auto"/>
              <w:jc w:val="center"/>
              <w:rPr>
                <w:rFonts w:eastAsia="Calibri" w:cs="Calibri"/>
                <w:b/>
                <w:kern w:val="0"/>
                <w:sz w:val="22"/>
                <w:szCs w:val="22"/>
              </w:rPr>
            </w:pPr>
            <w:r>
              <w:rPr>
                <w:rFonts w:eastAsia="Calibri" w:cs="Calibri"/>
                <w:b/>
                <w:kern w:val="0"/>
                <w:sz w:val="22"/>
                <w:szCs w:val="22"/>
              </w:rPr>
              <w:t>Lp.</w:t>
            </w:r>
          </w:p>
        </w:tc>
        <w:tc>
          <w:tcPr>
            <w:tcW w:w="3119" w:type="dxa"/>
            <w:shd w:val="clear" w:color="auto" w:fill="4F81BD" w:themeFill="accent1"/>
          </w:tcPr>
          <w:p w14:paraId="6932A63C" w14:textId="77777777" w:rsidR="000438F7" w:rsidRDefault="000438F7" w:rsidP="00856EF7">
            <w:pPr>
              <w:spacing w:line="300" w:lineRule="auto"/>
              <w:jc w:val="center"/>
              <w:rPr>
                <w:rFonts w:eastAsia="Calibri" w:cs="Calibri"/>
                <w:b/>
                <w:kern w:val="0"/>
                <w:sz w:val="22"/>
                <w:szCs w:val="22"/>
              </w:rPr>
            </w:pPr>
          </w:p>
          <w:p w14:paraId="0A924A63" w14:textId="77777777" w:rsidR="00856EF7" w:rsidRDefault="00856EF7" w:rsidP="00856EF7">
            <w:pPr>
              <w:spacing w:line="300" w:lineRule="auto"/>
              <w:jc w:val="center"/>
              <w:rPr>
                <w:rFonts w:eastAsia="Calibri" w:cs="Calibri"/>
                <w:b/>
                <w:kern w:val="0"/>
                <w:sz w:val="22"/>
                <w:szCs w:val="22"/>
              </w:rPr>
            </w:pPr>
            <w:r w:rsidRPr="00856EF7">
              <w:rPr>
                <w:rFonts w:eastAsia="Calibri" w:cs="Calibri"/>
                <w:b/>
                <w:kern w:val="0"/>
                <w:sz w:val="22"/>
                <w:szCs w:val="22"/>
              </w:rPr>
              <w:t>Nazwa</w:t>
            </w:r>
          </w:p>
          <w:p w14:paraId="2696C7A6" w14:textId="1DC35222" w:rsidR="000438F7" w:rsidRPr="00856EF7" w:rsidRDefault="000438F7" w:rsidP="00856EF7">
            <w:pPr>
              <w:spacing w:line="300" w:lineRule="auto"/>
              <w:jc w:val="center"/>
              <w:rPr>
                <w:rFonts w:eastAsia="Calibri" w:cs="Calibri"/>
                <w:b/>
                <w:kern w:val="0"/>
                <w:sz w:val="22"/>
                <w:szCs w:val="22"/>
              </w:rPr>
            </w:pPr>
          </w:p>
        </w:tc>
        <w:tc>
          <w:tcPr>
            <w:tcW w:w="2799" w:type="dxa"/>
            <w:shd w:val="clear" w:color="auto" w:fill="4F81BD" w:themeFill="accent1"/>
          </w:tcPr>
          <w:p w14:paraId="0D012A97" w14:textId="77777777" w:rsidR="000438F7" w:rsidRDefault="000438F7" w:rsidP="00856EF7">
            <w:pPr>
              <w:spacing w:line="300" w:lineRule="auto"/>
              <w:jc w:val="center"/>
              <w:rPr>
                <w:rFonts w:eastAsia="Calibri" w:cs="Calibri"/>
                <w:b/>
                <w:kern w:val="0"/>
                <w:sz w:val="22"/>
                <w:szCs w:val="22"/>
              </w:rPr>
            </w:pPr>
          </w:p>
          <w:p w14:paraId="017603CD" w14:textId="0BC141EA" w:rsidR="00856EF7" w:rsidRPr="00856EF7" w:rsidRDefault="00856EF7" w:rsidP="00856EF7">
            <w:pPr>
              <w:spacing w:line="300" w:lineRule="auto"/>
              <w:jc w:val="center"/>
              <w:rPr>
                <w:rFonts w:eastAsia="Calibri" w:cs="Calibri"/>
                <w:b/>
                <w:kern w:val="0"/>
                <w:sz w:val="22"/>
                <w:szCs w:val="22"/>
              </w:rPr>
            </w:pPr>
            <w:r w:rsidRPr="00856EF7">
              <w:rPr>
                <w:rFonts w:eastAsia="Calibri" w:cs="Calibri"/>
                <w:b/>
                <w:kern w:val="0"/>
                <w:sz w:val="22"/>
                <w:szCs w:val="22"/>
              </w:rPr>
              <w:t>Cena Netto</w:t>
            </w:r>
            <w:r w:rsidR="000438F7">
              <w:rPr>
                <w:rFonts w:eastAsia="Calibri" w:cs="Calibri"/>
                <w:b/>
                <w:kern w:val="0"/>
                <w:sz w:val="22"/>
                <w:szCs w:val="22"/>
              </w:rPr>
              <w:t xml:space="preserve"> za całość pozycji</w:t>
            </w:r>
          </w:p>
        </w:tc>
        <w:tc>
          <w:tcPr>
            <w:tcW w:w="2871" w:type="dxa"/>
            <w:shd w:val="clear" w:color="auto" w:fill="4F81BD" w:themeFill="accent1"/>
          </w:tcPr>
          <w:p w14:paraId="1D644BC7" w14:textId="77777777" w:rsidR="000438F7" w:rsidRDefault="000438F7" w:rsidP="00856EF7">
            <w:pPr>
              <w:spacing w:line="300" w:lineRule="auto"/>
              <w:jc w:val="center"/>
              <w:rPr>
                <w:rFonts w:eastAsia="Calibri" w:cs="Calibri"/>
                <w:b/>
                <w:kern w:val="0"/>
                <w:sz w:val="22"/>
                <w:szCs w:val="22"/>
              </w:rPr>
            </w:pPr>
          </w:p>
          <w:p w14:paraId="277C7071" w14:textId="39A3D9EF" w:rsidR="00856EF7" w:rsidRPr="00856EF7" w:rsidRDefault="00856EF7" w:rsidP="00856EF7">
            <w:pPr>
              <w:spacing w:line="300" w:lineRule="auto"/>
              <w:jc w:val="center"/>
              <w:rPr>
                <w:rFonts w:eastAsia="Calibri" w:cs="Calibri"/>
                <w:b/>
                <w:kern w:val="0"/>
                <w:sz w:val="22"/>
                <w:szCs w:val="22"/>
              </w:rPr>
            </w:pPr>
            <w:r w:rsidRPr="00856EF7">
              <w:rPr>
                <w:rFonts w:eastAsia="Calibri" w:cs="Calibri"/>
                <w:b/>
                <w:kern w:val="0"/>
                <w:sz w:val="22"/>
                <w:szCs w:val="22"/>
              </w:rPr>
              <w:t>Cena Brutto</w:t>
            </w:r>
            <w:r w:rsidR="000438F7">
              <w:rPr>
                <w:rFonts w:eastAsia="Calibri" w:cs="Calibri"/>
                <w:b/>
                <w:kern w:val="0"/>
                <w:sz w:val="22"/>
                <w:szCs w:val="22"/>
              </w:rPr>
              <w:t xml:space="preserve"> za całość pozycji</w:t>
            </w:r>
          </w:p>
        </w:tc>
      </w:tr>
      <w:tr w:rsidR="00856EF7" w14:paraId="34D3C859" w14:textId="77777777" w:rsidTr="000438F7">
        <w:tc>
          <w:tcPr>
            <w:tcW w:w="562" w:type="dxa"/>
          </w:tcPr>
          <w:p w14:paraId="2E8FF279" w14:textId="77777777" w:rsidR="00856EF7" w:rsidRDefault="00856EF7" w:rsidP="00856EF7">
            <w:pPr>
              <w:spacing w:line="300" w:lineRule="auto"/>
              <w:jc w:val="center"/>
              <w:rPr>
                <w:rFonts w:eastAsia="Calibri" w:cs="Calibri"/>
                <w:bCs w:val="0"/>
                <w:kern w:val="0"/>
                <w:sz w:val="22"/>
                <w:szCs w:val="22"/>
              </w:rPr>
            </w:pPr>
          </w:p>
          <w:p w14:paraId="074A7C74" w14:textId="7CE31455" w:rsidR="00856EF7" w:rsidRDefault="00856EF7" w:rsidP="00856EF7">
            <w:pPr>
              <w:spacing w:line="300" w:lineRule="auto"/>
              <w:jc w:val="center"/>
              <w:rPr>
                <w:rFonts w:eastAsia="Calibri" w:cs="Calibri"/>
                <w:bCs w:val="0"/>
                <w:kern w:val="0"/>
                <w:sz w:val="22"/>
                <w:szCs w:val="22"/>
              </w:rPr>
            </w:pPr>
            <w:r>
              <w:rPr>
                <w:rFonts w:eastAsia="Calibri" w:cs="Calibri"/>
                <w:bCs w:val="0"/>
                <w:kern w:val="0"/>
                <w:sz w:val="22"/>
                <w:szCs w:val="22"/>
              </w:rPr>
              <w:t>1</w:t>
            </w:r>
          </w:p>
        </w:tc>
        <w:tc>
          <w:tcPr>
            <w:tcW w:w="3119" w:type="dxa"/>
          </w:tcPr>
          <w:p w14:paraId="29E743BB" w14:textId="77777777" w:rsidR="00856EF7" w:rsidRDefault="00856EF7" w:rsidP="00FC47BE">
            <w:pPr>
              <w:spacing w:line="300" w:lineRule="auto"/>
              <w:jc w:val="both"/>
              <w:rPr>
                <w:rFonts w:eastAsia="Calibri" w:cs="Calibri"/>
                <w:bCs w:val="0"/>
                <w:kern w:val="0"/>
                <w:sz w:val="22"/>
                <w:szCs w:val="22"/>
              </w:rPr>
            </w:pPr>
          </w:p>
          <w:p w14:paraId="0F2F63D2" w14:textId="382135F2" w:rsidR="00047A9D" w:rsidRDefault="00593687" w:rsidP="00047A9D">
            <w:pPr>
              <w:spacing w:line="300" w:lineRule="auto"/>
              <w:rPr>
                <w:rFonts w:eastAsia="Calibri" w:cs="Calibri"/>
                <w:bCs w:val="0"/>
                <w:kern w:val="0"/>
                <w:sz w:val="22"/>
                <w:szCs w:val="22"/>
              </w:rPr>
            </w:pPr>
            <w:r w:rsidRPr="00B11B33">
              <w:rPr>
                <w:rFonts w:eastAsia="Calibri" w:cs="Calibri"/>
                <w:bCs w:val="0"/>
                <w:kern w:val="0"/>
                <w:sz w:val="22"/>
                <w:szCs w:val="22"/>
              </w:rPr>
              <w:t>Centrum Utrzymania i Rozwoju Obiektów PBŚ</w:t>
            </w:r>
            <w:r w:rsidR="00047A9D">
              <w:rPr>
                <w:rFonts w:eastAsia="Calibri" w:cs="Calibri"/>
                <w:bCs w:val="0"/>
                <w:kern w:val="0"/>
                <w:sz w:val="22"/>
                <w:szCs w:val="22"/>
              </w:rPr>
              <w:t xml:space="preserve"> w</w:t>
            </w:r>
            <w:r>
              <w:rPr>
                <w:rFonts w:eastAsia="Calibri" w:cs="Calibri"/>
                <w:bCs w:val="0"/>
                <w:kern w:val="0"/>
                <w:sz w:val="22"/>
                <w:szCs w:val="22"/>
              </w:rPr>
              <w:t xml:space="preserve"> </w:t>
            </w:r>
            <w:r w:rsidRPr="00B312D5">
              <w:rPr>
                <w:rFonts w:cs="Calibri"/>
                <w:bCs w:val="0"/>
                <w:kern w:val="0"/>
                <w:sz w:val="22"/>
                <w:szCs w:val="22"/>
              </w:rPr>
              <w:t>budynku Regionalnego Centrum Innowacyjności</w:t>
            </w:r>
            <w:r w:rsidRPr="00B11B33">
              <w:rPr>
                <w:rFonts w:eastAsia="Calibri" w:cs="Calibri"/>
                <w:bCs w:val="0"/>
                <w:kern w:val="0"/>
                <w:sz w:val="22"/>
                <w:szCs w:val="22"/>
              </w:rPr>
              <w:t xml:space="preserve"> </w:t>
            </w:r>
          </w:p>
          <w:p w14:paraId="68980BF0" w14:textId="4BEC8182" w:rsidR="00856EF7" w:rsidRDefault="00593687" w:rsidP="00FC47BE">
            <w:pPr>
              <w:spacing w:line="300" w:lineRule="auto"/>
              <w:jc w:val="both"/>
              <w:rPr>
                <w:rFonts w:eastAsia="Calibri" w:cs="Calibri"/>
                <w:bCs w:val="0"/>
                <w:kern w:val="0"/>
                <w:sz w:val="22"/>
                <w:szCs w:val="22"/>
              </w:rPr>
            </w:pPr>
            <w:r w:rsidRPr="00B11B33">
              <w:rPr>
                <w:rFonts w:eastAsia="Calibri" w:cs="Calibri"/>
                <w:bCs w:val="0"/>
                <w:kern w:val="0"/>
                <w:sz w:val="22"/>
                <w:szCs w:val="22"/>
              </w:rPr>
              <w:t>(pozostałe poz. OPZ</w:t>
            </w:r>
            <w:r w:rsidR="00047A9D">
              <w:rPr>
                <w:rFonts w:eastAsia="Calibri" w:cs="Calibri"/>
                <w:bCs w:val="0"/>
                <w:kern w:val="0"/>
                <w:sz w:val="22"/>
                <w:szCs w:val="22"/>
              </w:rPr>
              <w:t>)</w:t>
            </w:r>
          </w:p>
          <w:p w14:paraId="4F951E18" w14:textId="63CC9742" w:rsidR="00593687" w:rsidRDefault="00593687" w:rsidP="00FC47BE">
            <w:pPr>
              <w:spacing w:line="300" w:lineRule="auto"/>
              <w:jc w:val="both"/>
              <w:rPr>
                <w:rFonts w:eastAsia="Calibri" w:cs="Calibri"/>
                <w:bCs w:val="0"/>
                <w:kern w:val="0"/>
                <w:sz w:val="22"/>
                <w:szCs w:val="22"/>
              </w:rPr>
            </w:pPr>
          </w:p>
        </w:tc>
        <w:tc>
          <w:tcPr>
            <w:tcW w:w="2799" w:type="dxa"/>
          </w:tcPr>
          <w:p w14:paraId="26B06227" w14:textId="77777777" w:rsidR="00856EF7" w:rsidRDefault="00856EF7" w:rsidP="00FC47BE">
            <w:pPr>
              <w:spacing w:line="300" w:lineRule="auto"/>
              <w:jc w:val="both"/>
              <w:rPr>
                <w:rFonts w:eastAsia="Calibri" w:cs="Calibri"/>
                <w:bCs w:val="0"/>
                <w:kern w:val="0"/>
                <w:sz w:val="22"/>
                <w:szCs w:val="22"/>
              </w:rPr>
            </w:pPr>
          </w:p>
        </w:tc>
        <w:tc>
          <w:tcPr>
            <w:tcW w:w="2871" w:type="dxa"/>
          </w:tcPr>
          <w:p w14:paraId="57B22711" w14:textId="77777777" w:rsidR="00856EF7" w:rsidRDefault="00856EF7" w:rsidP="00FC47BE">
            <w:pPr>
              <w:spacing w:line="300" w:lineRule="auto"/>
              <w:jc w:val="both"/>
              <w:rPr>
                <w:rFonts w:eastAsia="Calibri" w:cs="Calibri"/>
                <w:bCs w:val="0"/>
                <w:kern w:val="0"/>
                <w:sz w:val="22"/>
                <w:szCs w:val="22"/>
              </w:rPr>
            </w:pPr>
          </w:p>
        </w:tc>
      </w:tr>
      <w:tr w:rsidR="00856EF7" w14:paraId="4519B75A" w14:textId="77777777" w:rsidTr="000438F7">
        <w:tc>
          <w:tcPr>
            <w:tcW w:w="562" w:type="dxa"/>
          </w:tcPr>
          <w:p w14:paraId="6DBA3EAE" w14:textId="77777777" w:rsidR="00856EF7" w:rsidRDefault="00856EF7" w:rsidP="00856EF7">
            <w:pPr>
              <w:spacing w:line="300" w:lineRule="auto"/>
              <w:jc w:val="center"/>
              <w:rPr>
                <w:rFonts w:eastAsia="Calibri" w:cs="Calibri"/>
                <w:bCs w:val="0"/>
                <w:kern w:val="0"/>
                <w:sz w:val="22"/>
                <w:szCs w:val="22"/>
              </w:rPr>
            </w:pPr>
          </w:p>
          <w:p w14:paraId="3BB9D3AD" w14:textId="6355CD84" w:rsidR="00856EF7" w:rsidRDefault="00856EF7" w:rsidP="00856EF7">
            <w:pPr>
              <w:spacing w:line="300" w:lineRule="auto"/>
              <w:jc w:val="center"/>
              <w:rPr>
                <w:rFonts w:eastAsia="Calibri" w:cs="Calibri"/>
                <w:bCs w:val="0"/>
                <w:kern w:val="0"/>
                <w:sz w:val="22"/>
                <w:szCs w:val="22"/>
              </w:rPr>
            </w:pPr>
            <w:r>
              <w:rPr>
                <w:rFonts w:eastAsia="Calibri" w:cs="Calibri"/>
                <w:bCs w:val="0"/>
                <w:kern w:val="0"/>
                <w:sz w:val="22"/>
                <w:szCs w:val="22"/>
              </w:rPr>
              <w:t>2</w:t>
            </w:r>
          </w:p>
        </w:tc>
        <w:tc>
          <w:tcPr>
            <w:tcW w:w="3119" w:type="dxa"/>
          </w:tcPr>
          <w:p w14:paraId="5FC7985B" w14:textId="77777777" w:rsidR="00856EF7" w:rsidRDefault="00856EF7" w:rsidP="00FC47BE">
            <w:pPr>
              <w:spacing w:line="300" w:lineRule="auto"/>
              <w:jc w:val="both"/>
              <w:rPr>
                <w:rFonts w:eastAsia="Calibri" w:cs="Calibri"/>
                <w:bCs w:val="0"/>
                <w:kern w:val="0"/>
                <w:sz w:val="22"/>
                <w:szCs w:val="22"/>
              </w:rPr>
            </w:pPr>
          </w:p>
          <w:p w14:paraId="34E4C35F" w14:textId="1AC0569D" w:rsidR="00856EF7" w:rsidRDefault="00856EF7" w:rsidP="00FC47BE">
            <w:pPr>
              <w:spacing w:line="300" w:lineRule="auto"/>
              <w:jc w:val="both"/>
              <w:rPr>
                <w:rFonts w:eastAsia="Calibri" w:cs="Calibri"/>
                <w:bCs w:val="0"/>
                <w:kern w:val="0"/>
                <w:sz w:val="22"/>
                <w:szCs w:val="22"/>
              </w:rPr>
            </w:pPr>
            <w:r w:rsidRPr="00B11B33">
              <w:rPr>
                <w:rFonts w:eastAsia="Calibri" w:cs="Calibri"/>
                <w:bCs w:val="0"/>
                <w:kern w:val="0"/>
                <w:sz w:val="22"/>
                <w:szCs w:val="22"/>
              </w:rPr>
              <w:t>Wydział</w:t>
            </w:r>
            <w:r>
              <w:rPr>
                <w:rFonts w:eastAsia="Calibri" w:cs="Calibri"/>
                <w:bCs w:val="0"/>
                <w:kern w:val="0"/>
                <w:sz w:val="22"/>
                <w:szCs w:val="22"/>
              </w:rPr>
              <w:t xml:space="preserve"> </w:t>
            </w:r>
            <w:r w:rsidRPr="00B11B33">
              <w:rPr>
                <w:rFonts w:eastAsia="Calibri" w:cs="Calibri"/>
                <w:bCs w:val="0"/>
                <w:kern w:val="0"/>
                <w:sz w:val="22"/>
                <w:szCs w:val="22"/>
              </w:rPr>
              <w:t xml:space="preserve">Zarządzania PBŚ </w:t>
            </w:r>
          </w:p>
          <w:p w14:paraId="590DAE43" w14:textId="594BFC60" w:rsidR="00856EF7" w:rsidRDefault="00856EF7" w:rsidP="00FC47BE">
            <w:pPr>
              <w:spacing w:line="300" w:lineRule="auto"/>
              <w:jc w:val="both"/>
              <w:rPr>
                <w:rFonts w:eastAsia="Calibri" w:cs="Calibri"/>
                <w:bCs w:val="0"/>
                <w:kern w:val="0"/>
                <w:sz w:val="22"/>
                <w:szCs w:val="22"/>
              </w:rPr>
            </w:pPr>
            <w:r w:rsidRPr="00B11B33">
              <w:rPr>
                <w:rFonts w:eastAsia="Calibri" w:cs="Calibri"/>
                <w:bCs w:val="0"/>
                <w:kern w:val="0"/>
                <w:sz w:val="22"/>
                <w:szCs w:val="22"/>
              </w:rPr>
              <w:t>(poz. 7, 8, 44</w:t>
            </w:r>
            <w:r w:rsidR="00E73654">
              <w:rPr>
                <w:rFonts w:eastAsia="Calibri" w:cs="Calibri"/>
                <w:bCs w:val="0"/>
                <w:kern w:val="0"/>
                <w:sz w:val="22"/>
                <w:szCs w:val="22"/>
              </w:rPr>
              <w:t xml:space="preserve">, </w:t>
            </w:r>
            <w:r w:rsidRPr="00B11B33">
              <w:rPr>
                <w:rFonts w:eastAsia="Calibri" w:cs="Calibri"/>
                <w:bCs w:val="0"/>
                <w:kern w:val="0"/>
                <w:sz w:val="22"/>
                <w:szCs w:val="22"/>
              </w:rPr>
              <w:t>45</w:t>
            </w:r>
            <w:r w:rsidR="00E73654">
              <w:rPr>
                <w:rFonts w:eastAsia="Calibri" w:cs="Calibri"/>
                <w:bCs w:val="0"/>
                <w:kern w:val="0"/>
                <w:sz w:val="22"/>
                <w:szCs w:val="22"/>
              </w:rPr>
              <w:t xml:space="preserve"> i 49</w:t>
            </w:r>
            <w:r w:rsidRPr="00B11B33">
              <w:rPr>
                <w:rFonts w:eastAsia="Calibri" w:cs="Calibri"/>
                <w:bCs w:val="0"/>
                <w:kern w:val="0"/>
                <w:sz w:val="22"/>
                <w:szCs w:val="22"/>
              </w:rPr>
              <w:t xml:space="preserve"> OPZ)</w:t>
            </w:r>
          </w:p>
          <w:p w14:paraId="62FA696A" w14:textId="4727F033" w:rsidR="00856EF7" w:rsidRDefault="00856EF7" w:rsidP="00FC47BE">
            <w:pPr>
              <w:spacing w:line="300" w:lineRule="auto"/>
              <w:jc w:val="both"/>
              <w:rPr>
                <w:rFonts w:eastAsia="Calibri" w:cs="Calibri"/>
                <w:bCs w:val="0"/>
                <w:kern w:val="0"/>
                <w:sz w:val="22"/>
                <w:szCs w:val="22"/>
              </w:rPr>
            </w:pPr>
          </w:p>
        </w:tc>
        <w:tc>
          <w:tcPr>
            <w:tcW w:w="2799" w:type="dxa"/>
          </w:tcPr>
          <w:p w14:paraId="3BAAF1FB" w14:textId="77777777" w:rsidR="00856EF7" w:rsidRDefault="00856EF7" w:rsidP="00FC47BE">
            <w:pPr>
              <w:spacing w:line="300" w:lineRule="auto"/>
              <w:jc w:val="both"/>
              <w:rPr>
                <w:rFonts w:eastAsia="Calibri" w:cs="Calibri"/>
                <w:bCs w:val="0"/>
                <w:kern w:val="0"/>
                <w:sz w:val="22"/>
                <w:szCs w:val="22"/>
              </w:rPr>
            </w:pPr>
          </w:p>
        </w:tc>
        <w:tc>
          <w:tcPr>
            <w:tcW w:w="2871" w:type="dxa"/>
          </w:tcPr>
          <w:p w14:paraId="2812084C" w14:textId="77777777" w:rsidR="00856EF7" w:rsidRDefault="00856EF7" w:rsidP="00FC47BE">
            <w:pPr>
              <w:spacing w:line="300" w:lineRule="auto"/>
              <w:jc w:val="both"/>
              <w:rPr>
                <w:rFonts w:eastAsia="Calibri" w:cs="Calibri"/>
                <w:bCs w:val="0"/>
                <w:kern w:val="0"/>
                <w:sz w:val="22"/>
                <w:szCs w:val="22"/>
              </w:rPr>
            </w:pPr>
          </w:p>
        </w:tc>
      </w:tr>
      <w:tr w:rsidR="00856EF7" w14:paraId="3B7D2A03" w14:textId="77777777" w:rsidTr="000438F7">
        <w:tc>
          <w:tcPr>
            <w:tcW w:w="3681" w:type="dxa"/>
            <w:gridSpan w:val="2"/>
          </w:tcPr>
          <w:p w14:paraId="687A06CA" w14:textId="77777777" w:rsidR="000438F7" w:rsidRPr="000438F7" w:rsidRDefault="000438F7" w:rsidP="00856EF7">
            <w:pPr>
              <w:spacing w:line="300" w:lineRule="auto"/>
              <w:jc w:val="right"/>
              <w:rPr>
                <w:rFonts w:eastAsia="Calibri" w:cs="Calibri"/>
                <w:b/>
                <w:kern w:val="0"/>
                <w:sz w:val="22"/>
                <w:szCs w:val="22"/>
              </w:rPr>
            </w:pPr>
          </w:p>
          <w:p w14:paraId="7B34173E" w14:textId="77777777" w:rsidR="00856EF7" w:rsidRPr="000438F7" w:rsidRDefault="00856EF7" w:rsidP="00856EF7">
            <w:pPr>
              <w:spacing w:line="300" w:lineRule="auto"/>
              <w:jc w:val="right"/>
              <w:rPr>
                <w:rFonts w:eastAsia="Calibri" w:cs="Calibri"/>
                <w:b/>
                <w:kern w:val="0"/>
                <w:sz w:val="22"/>
                <w:szCs w:val="22"/>
              </w:rPr>
            </w:pPr>
            <w:r w:rsidRPr="000438F7">
              <w:rPr>
                <w:rFonts w:eastAsia="Calibri" w:cs="Calibri"/>
                <w:b/>
                <w:kern w:val="0"/>
                <w:sz w:val="22"/>
                <w:szCs w:val="22"/>
              </w:rPr>
              <w:t xml:space="preserve">Cena łączna </w:t>
            </w:r>
          </w:p>
          <w:p w14:paraId="0C0D1B02" w14:textId="1DE4AAD2" w:rsidR="000438F7" w:rsidRPr="000438F7" w:rsidRDefault="000438F7" w:rsidP="00856EF7">
            <w:pPr>
              <w:spacing w:line="300" w:lineRule="auto"/>
              <w:jc w:val="right"/>
              <w:rPr>
                <w:rFonts w:eastAsia="Calibri" w:cs="Calibri"/>
                <w:b/>
                <w:kern w:val="0"/>
                <w:sz w:val="22"/>
                <w:szCs w:val="22"/>
              </w:rPr>
            </w:pPr>
          </w:p>
        </w:tc>
        <w:tc>
          <w:tcPr>
            <w:tcW w:w="2799" w:type="dxa"/>
          </w:tcPr>
          <w:p w14:paraId="6DD1C443" w14:textId="77777777" w:rsidR="00856EF7" w:rsidRPr="000438F7" w:rsidRDefault="00856EF7" w:rsidP="00FC47BE">
            <w:pPr>
              <w:spacing w:line="300" w:lineRule="auto"/>
              <w:jc w:val="both"/>
              <w:rPr>
                <w:rFonts w:eastAsia="Calibri" w:cs="Calibri"/>
                <w:b/>
                <w:kern w:val="0"/>
                <w:sz w:val="22"/>
                <w:szCs w:val="22"/>
              </w:rPr>
            </w:pPr>
          </w:p>
        </w:tc>
        <w:tc>
          <w:tcPr>
            <w:tcW w:w="2871" w:type="dxa"/>
          </w:tcPr>
          <w:p w14:paraId="23632272" w14:textId="77777777" w:rsidR="00856EF7" w:rsidRPr="000438F7" w:rsidRDefault="00856EF7" w:rsidP="00FC47BE">
            <w:pPr>
              <w:spacing w:line="300" w:lineRule="auto"/>
              <w:jc w:val="both"/>
              <w:rPr>
                <w:rFonts w:eastAsia="Calibri" w:cs="Calibri"/>
                <w:b/>
                <w:kern w:val="0"/>
                <w:sz w:val="22"/>
                <w:szCs w:val="22"/>
              </w:rPr>
            </w:pPr>
          </w:p>
        </w:tc>
      </w:tr>
    </w:tbl>
    <w:p w14:paraId="446C6F68" w14:textId="77777777" w:rsidR="005F6575" w:rsidRDefault="005F6575" w:rsidP="00FC47BE">
      <w:pPr>
        <w:spacing w:line="300" w:lineRule="auto"/>
        <w:jc w:val="both"/>
        <w:rPr>
          <w:rFonts w:eastAsia="Calibri" w:cs="Calibri"/>
          <w:bCs w:val="0"/>
          <w:kern w:val="0"/>
          <w:sz w:val="22"/>
          <w:szCs w:val="22"/>
        </w:rPr>
      </w:pPr>
    </w:p>
    <w:p w14:paraId="44540795" w14:textId="77777777" w:rsidR="005F6575" w:rsidRDefault="005F6575" w:rsidP="00FC47BE">
      <w:pPr>
        <w:spacing w:line="300" w:lineRule="auto"/>
        <w:jc w:val="both"/>
        <w:rPr>
          <w:rFonts w:asciiTheme="majorHAnsi" w:hAnsiTheme="majorHAnsi" w:cstheme="majorHAnsi"/>
          <w:b/>
          <w:sz w:val="22"/>
          <w:szCs w:val="22"/>
          <w:u w:val="single"/>
        </w:rPr>
      </w:pPr>
    </w:p>
    <w:p w14:paraId="27661C0B" w14:textId="598A9040" w:rsidR="00055D3F" w:rsidRPr="00A85DEB" w:rsidRDefault="00055D3F" w:rsidP="00055D3F">
      <w:pPr>
        <w:spacing w:before="240" w:line="300" w:lineRule="auto"/>
        <w:contextualSpacing/>
        <w:jc w:val="both"/>
        <w:rPr>
          <w:rFonts w:cs="Calibri"/>
          <w:b/>
          <w:bCs w:val="0"/>
          <w:kern w:val="0"/>
          <w:sz w:val="22"/>
          <w:szCs w:val="22"/>
          <w:u w:val="single"/>
        </w:rPr>
      </w:pPr>
      <w:r w:rsidRPr="00A85DEB">
        <w:rPr>
          <w:rFonts w:cs="Calibri"/>
          <w:b/>
          <w:bCs w:val="0"/>
          <w:kern w:val="0"/>
          <w:sz w:val="22"/>
          <w:szCs w:val="22"/>
          <w:u w:val="single"/>
        </w:rPr>
        <w:t>Przedłużenie okresu gwarancji:</w:t>
      </w:r>
      <w:r w:rsidRPr="00A85DEB">
        <w:rPr>
          <w:rFonts w:cs="Calibri"/>
          <w:kern w:val="0"/>
          <w:sz w:val="22"/>
          <w:szCs w:val="22"/>
        </w:rPr>
        <w:t xml:space="preserve"> ….... miesięcy</w:t>
      </w:r>
      <w:r w:rsidRPr="000438F7">
        <w:rPr>
          <w:rFonts w:cs="Calibri"/>
          <w:kern w:val="0"/>
          <w:sz w:val="22"/>
          <w:szCs w:val="22"/>
        </w:rPr>
        <w:t xml:space="preserve"> </w:t>
      </w:r>
      <w:r w:rsidRPr="000438F7">
        <w:rPr>
          <w:rFonts w:cs="Calibri"/>
          <w:i/>
          <w:iCs/>
          <w:kern w:val="0"/>
          <w:sz w:val="18"/>
          <w:szCs w:val="18"/>
        </w:rPr>
        <w:t xml:space="preserve">(maksymalnie </w:t>
      </w:r>
      <w:r w:rsidR="000438F7" w:rsidRPr="000438F7">
        <w:rPr>
          <w:rFonts w:cs="Calibri"/>
          <w:i/>
          <w:iCs/>
          <w:kern w:val="0"/>
          <w:sz w:val="18"/>
          <w:szCs w:val="18"/>
        </w:rPr>
        <w:t>36</w:t>
      </w:r>
      <w:r w:rsidRPr="000438F7">
        <w:rPr>
          <w:rFonts w:cs="Calibri"/>
          <w:i/>
          <w:iCs/>
          <w:kern w:val="0"/>
          <w:sz w:val="18"/>
          <w:szCs w:val="18"/>
        </w:rPr>
        <w:t xml:space="preserve"> miesięcy - należy podać o ile pełnych miesięcy zostanie przedłużona </w:t>
      </w:r>
      <w:r w:rsidR="000438F7" w:rsidRPr="000438F7">
        <w:rPr>
          <w:rFonts w:cs="Calibri"/>
          <w:i/>
          <w:iCs/>
          <w:kern w:val="0"/>
          <w:sz w:val="18"/>
          <w:szCs w:val="18"/>
        </w:rPr>
        <w:t xml:space="preserve">24 </w:t>
      </w:r>
      <w:r w:rsidRPr="000438F7">
        <w:rPr>
          <w:rFonts w:cs="Calibri"/>
          <w:i/>
          <w:iCs/>
          <w:kern w:val="0"/>
          <w:sz w:val="18"/>
          <w:szCs w:val="18"/>
        </w:rPr>
        <w:t>-miesięczna gwarancja)</w:t>
      </w:r>
      <w:r w:rsidRPr="000438F7" w:rsidDel="00B631E1">
        <w:rPr>
          <w:rFonts w:cs="Calibri"/>
          <w:b/>
          <w:bCs w:val="0"/>
          <w:kern w:val="0"/>
          <w:sz w:val="18"/>
          <w:szCs w:val="18"/>
          <w:u w:val="single"/>
        </w:rPr>
        <w:t xml:space="preserve"> </w:t>
      </w:r>
    </w:p>
    <w:p w14:paraId="7AC7391F" w14:textId="77777777" w:rsidR="00FC47BE" w:rsidRPr="00FC47BE" w:rsidRDefault="00FC47BE" w:rsidP="00FC47BE">
      <w:pPr>
        <w:spacing w:line="300" w:lineRule="auto"/>
        <w:jc w:val="both"/>
        <w:rPr>
          <w:rFonts w:asciiTheme="majorHAnsi" w:hAnsiTheme="majorHAnsi" w:cstheme="majorHAnsi"/>
        </w:rPr>
      </w:pPr>
    </w:p>
    <w:p w14:paraId="47E75871" w14:textId="77777777" w:rsidR="00FC47BE" w:rsidRPr="00FC47BE" w:rsidRDefault="00FC47BE" w:rsidP="00FC47BE">
      <w:pPr>
        <w:spacing w:line="300" w:lineRule="auto"/>
        <w:jc w:val="both"/>
        <w:rPr>
          <w:rFonts w:asciiTheme="majorHAnsi" w:hAnsiTheme="majorHAnsi" w:cstheme="majorHAnsi"/>
          <w:sz w:val="22"/>
          <w:szCs w:val="22"/>
          <w:u w:val="single"/>
        </w:rPr>
      </w:pPr>
      <w:r w:rsidRPr="00FC47BE">
        <w:rPr>
          <w:rFonts w:asciiTheme="majorHAnsi" w:hAnsiTheme="majorHAnsi" w:cstheme="majorHAnsi"/>
          <w:sz w:val="22"/>
          <w:szCs w:val="22"/>
          <w:u w:val="single"/>
        </w:rPr>
        <w:t>Oświadczamy, że:</w:t>
      </w:r>
    </w:p>
    <w:p w14:paraId="1138BC66" w14:textId="77777777" w:rsidR="00FC47BE" w:rsidRPr="00FC47BE" w:rsidRDefault="00FC47BE" w:rsidP="00FC47BE">
      <w:pPr>
        <w:numPr>
          <w:ilvl w:val="0"/>
          <w:numId w:val="4"/>
        </w:numPr>
        <w:spacing w:line="300" w:lineRule="auto"/>
        <w:ind w:left="426" w:hanging="284"/>
        <w:jc w:val="both"/>
        <w:rPr>
          <w:rFonts w:asciiTheme="majorHAnsi" w:hAnsiTheme="majorHAnsi" w:cstheme="majorHAnsi"/>
          <w:sz w:val="22"/>
          <w:szCs w:val="22"/>
        </w:rPr>
      </w:pPr>
      <w:r w:rsidRPr="00FC47BE">
        <w:rPr>
          <w:rFonts w:asciiTheme="majorHAnsi" w:hAnsiTheme="majorHAnsi" w:cstheme="majorHAnsi"/>
          <w:sz w:val="22"/>
          <w:szCs w:val="22"/>
        </w:rPr>
        <w:t>zapoznaliśmy się ze specyfikacją warunków zamówienia i nie wnosimy do niej żadnych zastrzeżeń;</w:t>
      </w:r>
    </w:p>
    <w:p w14:paraId="48A04442" w14:textId="77777777" w:rsidR="00FC47BE" w:rsidRPr="00FC47BE" w:rsidRDefault="00FC47BE" w:rsidP="00FC47BE">
      <w:pPr>
        <w:numPr>
          <w:ilvl w:val="0"/>
          <w:numId w:val="4"/>
        </w:numPr>
        <w:spacing w:line="300" w:lineRule="auto"/>
        <w:ind w:left="426" w:hanging="284"/>
        <w:jc w:val="both"/>
        <w:rPr>
          <w:rFonts w:asciiTheme="majorHAnsi" w:hAnsiTheme="majorHAnsi" w:cstheme="majorHAnsi"/>
          <w:sz w:val="22"/>
          <w:szCs w:val="22"/>
        </w:rPr>
      </w:pPr>
      <w:r w:rsidRPr="00FC47BE">
        <w:rPr>
          <w:rFonts w:asciiTheme="majorHAnsi" w:hAnsiTheme="majorHAnsi" w:cstheme="majorHAnsi"/>
          <w:sz w:val="22"/>
          <w:szCs w:val="22"/>
        </w:rPr>
        <w:t>posiadamy wszystkie informacje niezbędne do prawidłowego przygotowania i złożenia niniejszej oferty;</w:t>
      </w:r>
    </w:p>
    <w:p w14:paraId="47678273" w14:textId="77777777" w:rsidR="00FC47BE" w:rsidRPr="00FC47BE" w:rsidRDefault="00FC47BE" w:rsidP="00FC47BE">
      <w:pPr>
        <w:numPr>
          <w:ilvl w:val="0"/>
          <w:numId w:val="4"/>
        </w:numPr>
        <w:spacing w:line="300" w:lineRule="auto"/>
        <w:ind w:left="426" w:hanging="284"/>
        <w:jc w:val="both"/>
        <w:rPr>
          <w:rFonts w:asciiTheme="majorHAnsi" w:hAnsiTheme="majorHAnsi" w:cstheme="majorHAnsi"/>
          <w:sz w:val="22"/>
          <w:szCs w:val="22"/>
        </w:rPr>
      </w:pPr>
      <w:r w:rsidRPr="00FC47BE">
        <w:rPr>
          <w:rFonts w:asciiTheme="majorHAnsi" w:hAnsiTheme="majorHAnsi" w:cstheme="majorHAnsi"/>
          <w:sz w:val="22"/>
          <w:szCs w:val="22"/>
        </w:rPr>
        <w:t xml:space="preserve">jesteśmy związani niniejszą ofertą przez okres </w:t>
      </w:r>
      <w:r w:rsidRPr="00FF2C71">
        <w:rPr>
          <w:rFonts w:asciiTheme="majorHAnsi" w:hAnsiTheme="majorHAnsi" w:cstheme="majorHAnsi"/>
          <w:sz w:val="22"/>
          <w:szCs w:val="22"/>
        </w:rPr>
        <w:t xml:space="preserve">wskazany w rozdziale XIII SWZ od dnia </w:t>
      </w:r>
      <w:r w:rsidRPr="00FC47BE">
        <w:rPr>
          <w:rFonts w:asciiTheme="majorHAnsi" w:hAnsiTheme="majorHAnsi" w:cstheme="majorHAnsi"/>
          <w:sz w:val="22"/>
          <w:szCs w:val="22"/>
        </w:rPr>
        <w:t>upływu terminu składania ofert;</w:t>
      </w:r>
    </w:p>
    <w:p w14:paraId="690453E3" w14:textId="0F30EA15" w:rsidR="00FC47BE" w:rsidRPr="00FC47BE" w:rsidRDefault="00FC47BE" w:rsidP="00FC47BE">
      <w:pPr>
        <w:numPr>
          <w:ilvl w:val="0"/>
          <w:numId w:val="4"/>
        </w:numPr>
        <w:spacing w:line="300" w:lineRule="auto"/>
        <w:ind w:left="426" w:hanging="284"/>
        <w:jc w:val="both"/>
        <w:rPr>
          <w:rFonts w:asciiTheme="majorHAnsi" w:hAnsiTheme="majorHAnsi" w:cstheme="majorHAnsi"/>
          <w:sz w:val="22"/>
          <w:szCs w:val="22"/>
        </w:rPr>
      </w:pPr>
      <w:r w:rsidRPr="00FC47BE">
        <w:rPr>
          <w:rFonts w:asciiTheme="majorHAnsi" w:hAnsiTheme="majorHAnsi" w:cstheme="majorHAnsi"/>
          <w:sz w:val="22"/>
          <w:szCs w:val="22"/>
        </w:rPr>
        <w:t xml:space="preserve">zapoznaliśmy się z postanowieniami wzoru umowy, określonymi w specyfikacji warunków zamówienia i zobowiązujemy się, w przypadku wyboru naszej oferty, do zawarcia umowy zgodnej </w:t>
      </w:r>
      <w:r w:rsidRPr="00FC47BE">
        <w:rPr>
          <w:rFonts w:asciiTheme="majorHAnsi" w:hAnsiTheme="majorHAnsi" w:cstheme="majorHAnsi"/>
          <w:sz w:val="22"/>
          <w:szCs w:val="22"/>
        </w:rPr>
        <w:lastRenderedPageBreak/>
        <w:t>z niniejszą ofertą, na warunkach określonych w specyfikacji warunków zamówienia, w miejscu i</w:t>
      </w:r>
      <w:r w:rsidR="007C6ACD">
        <w:rPr>
          <w:rFonts w:asciiTheme="majorHAnsi" w:hAnsiTheme="majorHAnsi" w:cstheme="majorHAnsi"/>
          <w:sz w:val="22"/>
          <w:szCs w:val="22"/>
        </w:rPr>
        <w:t> </w:t>
      </w:r>
      <w:r w:rsidRPr="00FC47BE">
        <w:rPr>
          <w:rFonts w:asciiTheme="majorHAnsi" w:hAnsiTheme="majorHAnsi" w:cstheme="majorHAnsi"/>
          <w:sz w:val="22"/>
          <w:szCs w:val="22"/>
        </w:rPr>
        <w:t>terminie wyznaczonym przez Zamawiającego;</w:t>
      </w:r>
    </w:p>
    <w:p w14:paraId="66130AB2" w14:textId="77777777" w:rsidR="00FC47BE" w:rsidRPr="00FC47BE" w:rsidRDefault="00FC47BE" w:rsidP="00FC47BE">
      <w:pPr>
        <w:numPr>
          <w:ilvl w:val="0"/>
          <w:numId w:val="4"/>
        </w:numPr>
        <w:spacing w:line="300" w:lineRule="auto"/>
        <w:ind w:left="426" w:hanging="284"/>
        <w:jc w:val="both"/>
        <w:rPr>
          <w:rFonts w:asciiTheme="majorHAnsi" w:hAnsiTheme="majorHAnsi" w:cstheme="majorHAnsi"/>
          <w:sz w:val="22"/>
          <w:szCs w:val="22"/>
        </w:rPr>
      </w:pPr>
      <w:r w:rsidRPr="00FC47BE">
        <w:rPr>
          <w:rFonts w:asciiTheme="majorHAnsi" w:hAnsiTheme="majorHAnsi" w:cstheme="majorHAnsi"/>
          <w:sz w:val="22"/>
          <w:szCs w:val="22"/>
        </w:rPr>
        <w:t>materiały promocyjne spełniają wszelkie wymogi dopuszczenia do powszechnego użytku;</w:t>
      </w:r>
    </w:p>
    <w:p w14:paraId="038E49B3" w14:textId="77777777" w:rsidR="00FC47BE" w:rsidRPr="00FC47BE" w:rsidRDefault="00FC47BE" w:rsidP="00FC47BE">
      <w:pPr>
        <w:numPr>
          <w:ilvl w:val="0"/>
          <w:numId w:val="4"/>
        </w:numPr>
        <w:spacing w:line="300" w:lineRule="auto"/>
        <w:ind w:left="426" w:hanging="284"/>
        <w:jc w:val="both"/>
        <w:rPr>
          <w:rFonts w:asciiTheme="majorHAnsi" w:hAnsiTheme="majorHAnsi" w:cstheme="majorHAnsi"/>
          <w:sz w:val="22"/>
          <w:szCs w:val="22"/>
        </w:rPr>
      </w:pPr>
      <w:r w:rsidRPr="00FC47BE">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04AE153F" w14:textId="77777777" w:rsidR="00FC47BE" w:rsidRPr="00FC47BE" w:rsidRDefault="00FC47BE" w:rsidP="00FC47BE">
      <w:pPr>
        <w:numPr>
          <w:ilvl w:val="0"/>
          <w:numId w:val="4"/>
        </w:numPr>
        <w:spacing w:line="300" w:lineRule="auto"/>
        <w:ind w:left="426" w:hanging="284"/>
        <w:jc w:val="both"/>
        <w:rPr>
          <w:rFonts w:asciiTheme="majorHAnsi" w:hAnsiTheme="majorHAnsi" w:cstheme="majorHAnsi"/>
          <w:sz w:val="22"/>
          <w:szCs w:val="22"/>
        </w:rPr>
      </w:pPr>
      <w:r w:rsidRPr="00FC47BE">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571D4BA" w14:textId="77777777" w:rsidR="00FC47BE" w:rsidRPr="00FC47BE" w:rsidRDefault="00FC47BE" w:rsidP="00FC47BE">
      <w:pPr>
        <w:numPr>
          <w:ilvl w:val="0"/>
          <w:numId w:val="4"/>
        </w:numPr>
        <w:spacing w:line="300" w:lineRule="auto"/>
        <w:ind w:left="426" w:hanging="284"/>
        <w:jc w:val="both"/>
        <w:rPr>
          <w:rFonts w:asciiTheme="majorHAnsi" w:hAnsiTheme="majorHAnsi" w:cstheme="majorHAnsi"/>
          <w:sz w:val="22"/>
          <w:szCs w:val="22"/>
        </w:rPr>
      </w:pPr>
      <w:r w:rsidRPr="00FC47BE">
        <w:rPr>
          <w:rFonts w:asciiTheme="majorHAnsi" w:hAnsiTheme="majorHAnsi" w:cstheme="majorHAnsi"/>
          <w:sz w:val="22"/>
          <w:szCs w:val="22"/>
        </w:rPr>
        <w:t>dopełniliśmy wszelkich obowiązków w stosunku do osób, których dane przekazujemy oraz w stosunku do Zamawiającego wynikających z przepisów o ochronie danych osobowych i przepisów RODO;</w:t>
      </w:r>
    </w:p>
    <w:p w14:paraId="1AFA97F3" w14:textId="3521D0FF" w:rsidR="00FC47BE" w:rsidRPr="00FC47BE" w:rsidRDefault="00FC47BE" w:rsidP="00FC47BE">
      <w:pPr>
        <w:numPr>
          <w:ilvl w:val="0"/>
          <w:numId w:val="4"/>
        </w:numPr>
        <w:spacing w:line="300" w:lineRule="auto"/>
        <w:ind w:left="425" w:hanging="284"/>
        <w:jc w:val="both"/>
        <w:rPr>
          <w:rFonts w:asciiTheme="majorHAnsi" w:hAnsiTheme="majorHAnsi" w:cstheme="majorHAnsi"/>
          <w:color w:val="FF0000"/>
          <w:sz w:val="22"/>
          <w:szCs w:val="22"/>
        </w:rPr>
      </w:pPr>
      <w:r w:rsidRPr="00FC47BE">
        <w:rPr>
          <w:rFonts w:asciiTheme="majorHAnsi" w:hAnsiTheme="majorHAnsi" w:cstheme="majorHAnsi"/>
          <w:sz w:val="22"/>
          <w:szCs w:val="22"/>
        </w:rPr>
        <w:t>przekazywane przez nas dane osobowe mogą być wykorzystane wyłącznie w celach związanych z prowadzonym postępowaniem nr RZP.243.</w:t>
      </w:r>
      <w:r w:rsidR="00055D3F">
        <w:rPr>
          <w:rFonts w:asciiTheme="majorHAnsi" w:hAnsiTheme="majorHAnsi" w:cstheme="majorHAnsi"/>
          <w:sz w:val="22"/>
          <w:szCs w:val="22"/>
        </w:rPr>
        <w:t>4</w:t>
      </w:r>
      <w:r w:rsidRPr="00FC47BE">
        <w:rPr>
          <w:rFonts w:asciiTheme="majorHAnsi" w:hAnsiTheme="majorHAnsi" w:cstheme="majorHAnsi"/>
          <w:sz w:val="22"/>
          <w:szCs w:val="22"/>
        </w:rPr>
        <w:t>.202</w:t>
      </w:r>
      <w:bookmarkStart w:id="49" w:name="_Hlk63597175"/>
      <w:r w:rsidR="00055D3F">
        <w:rPr>
          <w:rFonts w:asciiTheme="majorHAnsi" w:hAnsiTheme="majorHAnsi" w:cstheme="majorHAnsi"/>
          <w:sz w:val="22"/>
          <w:szCs w:val="22"/>
        </w:rPr>
        <w:t>4</w:t>
      </w:r>
    </w:p>
    <w:p w14:paraId="1AA3F77B" w14:textId="7BFBC86B" w:rsidR="00FC47BE" w:rsidRPr="00FC47BE" w:rsidRDefault="00FC47BE" w:rsidP="00FC47BE">
      <w:pPr>
        <w:numPr>
          <w:ilvl w:val="0"/>
          <w:numId w:val="4"/>
        </w:numPr>
        <w:spacing w:line="300" w:lineRule="auto"/>
        <w:ind w:left="425" w:hanging="284"/>
        <w:jc w:val="both"/>
        <w:rPr>
          <w:rFonts w:asciiTheme="majorHAnsi" w:hAnsiTheme="majorHAnsi" w:cstheme="majorHAnsi"/>
          <w:color w:val="FF0000"/>
          <w:sz w:val="22"/>
          <w:szCs w:val="22"/>
        </w:rPr>
      </w:pPr>
      <w:r w:rsidRPr="00FC47BE">
        <w:rPr>
          <w:rFonts w:asciiTheme="majorHAnsi" w:hAnsiTheme="majorHAnsi" w:cstheme="majorHAnsi"/>
          <w:sz w:val="22"/>
          <w:szCs w:val="22"/>
        </w:rPr>
        <w:t>oświadczamy, że przedmiot zamówienia zamierzamy zrealizowa</w:t>
      </w:r>
      <w:r w:rsidRPr="00FC47BE">
        <w:rPr>
          <w:rFonts w:cs="Calibri"/>
          <w:sz w:val="22"/>
          <w:szCs w:val="22"/>
        </w:rPr>
        <w:t>ć</w:t>
      </w:r>
      <w:r w:rsidRPr="00FC47BE">
        <w:rPr>
          <w:rFonts w:asciiTheme="majorHAnsi" w:hAnsiTheme="majorHAnsi" w:cstheme="majorHAnsi"/>
          <w:sz w:val="22"/>
          <w:szCs w:val="22"/>
        </w:rPr>
        <w:t xml:space="preserve"> </w:t>
      </w:r>
      <w:r w:rsidRPr="00FC47BE">
        <w:rPr>
          <w:rFonts w:asciiTheme="majorHAnsi" w:hAnsiTheme="majorHAnsi" w:cstheme="majorHAnsi"/>
          <w:color w:val="002060"/>
          <w:sz w:val="22"/>
          <w:szCs w:val="22"/>
        </w:rPr>
        <w:t>SI</w:t>
      </w:r>
      <w:r w:rsidRPr="00FC47BE">
        <w:rPr>
          <w:rFonts w:cs="Calibri"/>
          <w:color w:val="002060"/>
          <w:sz w:val="22"/>
          <w:szCs w:val="22"/>
        </w:rPr>
        <w:t>Ł</w:t>
      </w:r>
      <w:r w:rsidRPr="00FC47BE">
        <w:rPr>
          <w:rFonts w:asciiTheme="majorHAnsi" w:hAnsiTheme="majorHAnsi" w:cstheme="majorHAnsi"/>
          <w:color w:val="002060"/>
          <w:sz w:val="22"/>
          <w:szCs w:val="22"/>
        </w:rPr>
        <w:t>AMI W</w:t>
      </w:r>
      <w:r w:rsidRPr="00FC47BE">
        <w:rPr>
          <w:rFonts w:cs="Calibri"/>
          <w:color w:val="002060"/>
          <w:sz w:val="22"/>
          <w:szCs w:val="22"/>
        </w:rPr>
        <w:t>Ł</w:t>
      </w:r>
      <w:r w:rsidRPr="00FC47BE">
        <w:rPr>
          <w:rFonts w:asciiTheme="majorHAnsi" w:hAnsiTheme="majorHAnsi" w:cstheme="majorHAnsi"/>
          <w:color w:val="002060"/>
          <w:sz w:val="22"/>
          <w:szCs w:val="22"/>
        </w:rPr>
        <w:t>ASNYMI / PRZY UDZIALE PODWYKONAWC</w:t>
      </w:r>
      <w:r w:rsidRPr="00FC47BE">
        <w:rPr>
          <w:rFonts w:cs="Calibri"/>
          <w:color w:val="002060"/>
          <w:sz w:val="22"/>
          <w:szCs w:val="22"/>
        </w:rPr>
        <w:t>Ó</w:t>
      </w:r>
      <w:r w:rsidRPr="00FC47BE">
        <w:rPr>
          <w:rFonts w:asciiTheme="majorHAnsi" w:hAnsiTheme="majorHAnsi" w:cstheme="majorHAnsi"/>
          <w:color w:val="002060"/>
          <w:sz w:val="22"/>
          <w:szCs w:val="22"/>
        </w:rPr>
        <w:t>W (niepotrzebne skre</w:t>
      </w:r>
      <w:r w:rsidRPr="00FC47BE">
        <w:rPr>
          <w:rFonts w:cs="Calibri"/>
          <w:color w:val="002060"/>
          <w:sz w:val="22"/>
          <w:szCs w:val="22"/>
        </w:rPr>
        <w:t>ś</w:t>
      </w:r>
      <w:r w:rsidRPr="00FC47BE">
        <w:rPr>
          <w:rFonts w:asciiTheme="majorHAnsi" w:hAnsiTheme="majorHAnsi" w:cstheme="majorHAnsi"/>
          <w:color w:val="002060"/>
          <w:sz w:val="22"/>
          <w:szCs w:val="22"/>
        </w:rPr>
        <w:t>li</w:t>
      </w:r>
      <w:r w:rsidRPr="00FC47BE">
        <w:rPr>
          <w:rFonts w:cs="Calibri"/>
          <w:color w:val="002060"/>
          <w:sz w:val="22"/>
          <w:szCs w:val="22"/>
        </w:rPr>
        <w:t>ć</w:t>
      </w:r>
      <w:r w:rsidRPr="00FC47BE">
        <w:rPr>
          <w:rFonts w:asciiTheme="majorHAnsi" w:hAnsiTheme="majorHAnsi" w:cstheme="majorHAnsi"/>
          <w:color w:val="002060"/>
          <w:sz w:val="22"/>
          <w:szCs w:val="22"/>
        </w:rPr>
        <w:t xml:space="preserve">). </w:t>
      </w:r>
      <w:r w:rsidRPr="00FC47BE">
        <w:rPr>
          <w:rFonts w:asciiTheme="majorHAnsi" w:hAnsiTheme="majorHAnsi" w:cstheme="majorHAnsi"/>
          <w:i/>
          <w:iCs/>
          <w:sz w:val="22"/>
          <w:szCs w:val="22"/>
        </w:rPr>
        <w:t xml:space="preserve">Jeżeli Wykonawca zamierza zrealizować przedmiot zamówienia przy udziale podwykonawców </w:t>
      </w:r>
      <w:bookmarkStart w:id="50" w:name="_Hlk61708633"/>
      <w:r w:rsidRPr="00D44BD4">
        <w:rPr>
          <w:rFonts w:asciiTheme="majorHAnsi" w:hAnsiTheme="majorHAnsi" w:cstheme="majorHAnsi"/>
          <w:i/>
          <w:iCs/>
          <w:sz w:val="22"/>
          <w:szCs w:val="22"/>
        </w:rPr>
        <w:t>proszę wypełnić</w:t>
      </w:r>
      <w:bookmarkEnd w:id="50"/>
      <w:r w:rsidRPr="00D44BD4">
        <w:rPr>
          <w:rFonts w:asciiTheme="majorHAnsi" w:hAnsiTheme="majorHAnsi" w:cstheme="majorHAnsi"/>
          <w:i/>
          <w:iCs/>
          <w:sz w:val="22"/>
          <w:szCs w:val="22"/>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FC47BE" w:rsidRPr="00FC47BE" w14:paraId="5BD7608A" w14:textId="77777777" w:rsidTr="005277CD">
        <w:trPr>
          <w:trHeight w:val="565"/>
        </w:trPr>
        <w:tc>
          <w:tcPr>
            <w:tcW w:w="4204" w:type="dxa"/>
            <w:vAlign w:val="center"/>
          </w:tcPr>
          <w:p w14:paraId="50B98BEC" w14:textId="77777777" w:rsidR="00FC47BE" w:rsidRPr="00FC47BE" w:rsidRDefault="00FC47BE" w:rsidP="00FC47BE">
            <w:pPr>
              <w:spacing w:line="300" w:lineRule="auto"/>
              <w:rPr>
                <w:rFonts w:asciiTheme="majorHAnsi" w:eastAsia="Calibri" w:hAnsiTheme="majorHAnsi" w:cstheme="majorHAnsi"/>
                <w:sz w:val="22"/>
                <w:szCs w:val="22"/>
              </w:rPr>
            </w:pPr>
            <w:bookmarkStart w:id="51" w:name="_Hlk64441542"/>
            <w:r w:rsidRPr="00FC47BE">
              <w:rPr>
                <w:rFonts w:asciiTheme="majorHAnsi" w:eastAsia="Calibri" w:hAnsiTheme="majorHAnsi" w:cstheme="majorHAnsi"/>
                <w:sz w:val="22"/>
                <w:szCs w:val="22"/>
              </w:rPr>
              <w:t xml:space="preserve">Nazwa i adres podwykonawcy </w:t>
            </w:r>
          </w:p>
          <w:p w14:paraId="7939BDFD" w14:textId="77777777" w:rsidR="00FC47BE" w:rsidRPr="00FC47BE" w:rsidRDefault="00FC47BE" w:rsidP="00FC47BE">
            <w:pPr>
              <w:spacing w:line="300" w:lineRule="auto"/>
              <w:rPr>
                <w:rFonts w:asciiTheme="majorHAnsi" w:eastAsia="Calibri" w:hAnsiTheme="majorHAnsi" w:cstheme="majorHAnsi"/>
                <w:sz w:val="22"/>
                <w:szCs w:val="22"/>
              </w:rPr>
            </w:pPr>
            <w:r w:rsidRPr="00FC47BE">
              <w:rPr>
                <w:rFonts w:asciiTheme="majorHAnsi" w:eastAsia="Calibri" w:hAnsiTheme="majorHAnsi" w:cstheme="majorHAnsi"/>
                <w:i/>
                <w:iCs/>
                <w:sz w:val="22"/>
                <w:szCs w:val="22"/>
              </w:rPr>
              <w:t>(o ile jest znane Wykonawcy)</w:t>
            </w:r>
          </w:p>
        </w:tc>
        <w:tc>
          <w:tcPr>
            <w:tcW w:w="4658" w:type="dxa"/>
          </w:tcPr>
          <w:p w14:paraId="373A8A46" w14:textId="77777777" w:rsidR="00FC47BE" w:rsidRPr="00FC47BE" w:rsidRDefault="00FC47BE" w:rsidP="00FC47BE">
            <w:pPr>
              <w:spacing w:line="300" w:lineRule="auto"/>
              <w:jc w:val="both"/>
              <w:rPr>
                <w:rFonts w:asciiTheme="majorHAnsi" w:eastAsia="Calibri" w:hAnsiTheme="majorHAnsi" w:cstheme="majorHAnsi"/>
                <w:sz w:val="22"/>
                <w:szCs w:val="22"/>
              </w:rPr>
            </w:pPr>
          </w:p>
        </w:tc>
      </w:tr>
      <w:tr w:rsidR="00FC47BE" w:rsidRPr="00FC47BE" w14:paraId="67A01F1C" w14:textId="77777777" w:rsidTr="005277CD">
        <w:trPr>
          <w:trHeight w:val="797"/>
        </w:trPr>
        <w:tc>
          <w:tcPr>
            <w:tcW w:w="4204" w:type="dxa"/>
            <w:vAlign w:val="center"/>
          </w:tcPr>
          <w:p w14:paraId="709F886A" w14:textId="77777777" w:rsidR="00FC47BE" w:rsidRPr="00FC47BE" w:rsidRDefault="00FC47BE" w:rsidP="00FC47BE">
            <w:pPr>
              <w:spacing w:line="300" w:lineRule="auto"/>
              <w:rPr>
                <w:rFonts w:asciiTheme="majorHAnsi" w:eastAsia="Calibri" w:hAnsiTheme="majorHAnsi" w:cstheme="majorHAnsi"/>
                <w:sz w:val="22"/>
                <w:szCs w:val="22"/>
              </w:rPr>
            </w:pPr>
            <w:r w:rsidRPr="00FC47BE">
              <w:rPr>
                <w:rFonts w:asciiTheme="majorHAnsi" w:eastAsia="Calibri" w:hAnsiTheme="majorHAnsi" w:cstheme="majorHAnsi"/>
                <w:sz w:val="22"/>
                <w:szCs w:val="22"/>
              </w:rPr>
              <w:t>Zakres zamówienia jaki zostanie powierzony podwykonawcy</w:t>
            </w:r>
          </w:p>
        </w:tc>
        <w:tc>
          <w:tcPr>
            <w:tcW w:w="4658" w:type="dxa"/>
            <w:vAlign w:val="center"/>
          </w:tcPr>
          <w:p w14:paraId="33413522" w14:textId="77777777" w:rsidR="00FC47BE" w:rsidRPr="00FC47BE" w:rsidRDefault="00FC47BE" w:rsidP="00FC47BE">
            <w:pPr>
              <w:spacing w:line="300" w:lineRule="auto"/>
              <w:rPr>
                <w:rFonts w:asciiTheme="majorHAnsi" w:eastAsia="Calibri" w:hAnsiTheme="majorHAnsi" w:cstheme="majorHAnsi"/>
                <w:sz w:val="22"/>
                <w:szCs w:val="22"/>
              </w:rPr>
            </w:pPr>
          </w:p>
        </w:tc>
      </w:tr>
      <w:tr w:rsidR="00FC47BE" w:rsidRPr="00FC47BE" w14:paraId="0DCB8D38" w14:textId="77777777" w:rsidTr="005277CD">
        <w:trPr>
          <w:trHeight w:val="838"/>
        </w:trPr>
        <w:tc>
          <w:tcPr>
            <w:tcW w:w="4204" w:type="dxa"/>
            <w:vAlign w:val="center"/>
          </w:tcPr>
          <w:p w14:paraId="04D65323" w14:textId="77777777" w:rsidR="00FC47BE" w:rsidRPr="00FC47BE" w:rsidRDefault="00FC47BE" w:rsidP="00FC47BE">
            <w:pPr>
              <w:spacing w:line="300" w:lineRule="auto"/>
              <w:rPr>
                <w:rFonts w:asciiTheme="majorHAnsi" w:eastAsia="Calibri" w:hAnsiTheme="majorHAnsi" w:cstheme="majorHAnsi"/>
                <w:sz w:val="22"/>
                <w:szCs w:val="22"/>
              </w:rPr>
            </w:pPr>
            <w:r w:rsidRPr="00FC47BE">
              <w:rPr>
                <w:rFonts w:eastAsia="Calibri" w:cs="Calibri"/>
                <w:bCs w:val="0"/>
                <w:kern w:val="0"/>
                <w:sz w:val="22"/>
                <w:szCs w:val="22"/>
              </w:rPr>
              <w:t>Wartość lub procentowa część zamówienia jaka zostanie powierzona podwykonawcy</w:t>
            </w:r>
          </w:p>
        </w:tc>
        <w:tc>
          <w:tcPr>
            <w:tcW w:w="4658" w:type="dxa"/>
            <w:vAlign w:val="center"/>
          </w:tcPr>
          <w:p w14:paraId="2D4010A6" w14:textId="77777777" w:rsidR="00FC47BE" w:rsidRPr="00FC47BE" w:rsidRDefault="00FC47BE" w:rsidP="00FC47BE">
            <w:pPr>
              <w:spacing w:line="300" w:lineRule="auto"/>
              <w:rPr>
                <w:rFonts w:asciiTheme="majorHAnsi" w:eastAsia="Calibri" w:hAnsiTheme="majorHAnsi" w:cstheme="majorHAnsi"/>
                <w:sz w:val="22"/>
                <w:szCs w:val="22"/>
              </w:rPr>
            </w:pPr>
          </w:p>
        </w:tc>
      </w:tr>
    </w:tbl>
    <w:p w14:paraId="02F3BEA1" w14:textId="77777777" w:rsidR="00FC47BE" w:rsidRPr="00FC47BE" w:rsidRDefault="00FC47BE" w:rsidP="00FC47BE">
      <w:pPr>
        <w:spacing w:line="300" w:lineRule="auto"/>
        <w:ind w:left="425"/>
        <w:rPr>
          <w:rFonts w:asciiTheme="majorHAnsi" w:hAnsiTheme="majorHAnsi" w:cstheme="majorHAnsi"/>
          <w:i/>
          <w:iCs/>
          <w:color w:val="FF0000"/>
          <w:sz w:val="22"/>
          <w:szCs w:val="22"/>
        </w:rPr>
      </w:pPr>
      <w:bookmarkStart w:id="52" w:name="_Hlk63595612"/>
      <w:bookmarkEnd w:id="51"/>
      <w:r w:rsidRPr="00FC47BE">
        <w:rPr>
          <w:rFonts w:asciiTheme="majorHAnsi" w:eastAsia="Calibri" w:hAnsiTheme="majorHAnsi" w:cstheme="majorHAnsi"/>
          <w:sz w:val="22"/>
          <w:szCs w:val="22"/>
        </w:rPr>
        <w:t>Pozostały zakres zamówienia wykonamy osobiście</w:t>
      </w:r>
    </w:p>
    <w:bookmarkEnd w:id="49"/>
    <w:bookmarkEnd w:id="52"/>
    <w:p w14:paraId="3D6E4C56" w14:textId="6A83840E" w:rsidR="00F91F09" w:rsidRPr="00BF7D8F" w:rsidRDefault="00F91F09" w:rsidP="00F91F09">
      <w:pPr>
        <w:numPr>
          <w:ilvl w:val="0"/>
          <w:numId w:val="4"/>
        </w:numPr>
        <w:spacing w:line="300" w:lineRule="auto"/>
        <w:ind w:left="425" w:hanging="284"/>
        <w:jc w:val="both"/>
        <w:rPr>
          <w:rFonts w:cs="Calibri"/>
          <w:bCs w:val="0"/>
          <w:kern w:val="0"/>
          <w:sz w:val="22"/>
          <w:szCs w:val="22"/>
        </w:rPr>
      </w:pPr>
      <w:r w:rsidRPr="00BF7D8F">
        <w:rPr>
          <w:rFonts w:cs="Calibri"/>
          <w:bCs w:val="0"/>
          <w:kern w:val="0"/>
          <w:sz w:val="22"/>
          <w:szCs w:val="22"/>
        </w:rPr>
        <w:t xml:space="preserve">Oświadczamy, że w celu wykazania spełniania warunków udziału w postępowaniu i/lub kryteriów selekcji określonych przez </w:t>
      </w:r>
      <w:r w:rsidRPr="00B81778">
        <w:rPr>
          <w:rFonts w:cs="Calibri"/>
          <w:bCs w:val="0"/>
          <w:kern w:val="0"/>
          <w:sz w:val="22"/>
          <w:szCs w:val="22"/>
        </w:rPr>
        <w:t xml:space="preserve">Zamawiającego w SWZ polegamy na zdolności </w:t>
      </w:r>
      <w:r w:rsidRPr="00BF7D8F">
        <w:rPr>
          <w:rFonts w:cs="Calibri"/>
          <w:bCs w:val="0"/>
          <w:kern w:val="0"/>
          <w:sz w:val="22"/>
          <w:szCs w:val="22"/>
        </w:rPr>
        <w:t xml:space="preserve">technicznej lub zawodowej lub sytuacji ekonomicznej lub finansowej innych podmiotów udostępniających zasoby, w celu spełniania warunków udziału </w:t>
      </w:r>
      <w:r w:rsidRPr="004F301B">
        <w:rPr>
          <w:rFonts w:cs="Calibri"/>
          <w:bCs w:val="0"/>
          <w:color w:val="0070C0"/>
          <w:kern w:val="0"/>
          <w:sz w:val="22"/>
          <w:szCs w:val="22"/>
        </w:rPr>
        <w:t xml:space="preserve">w </w:t>
      </w:r>
      <w:bookmarkStart w:id="53" w:name="_Hlk61708008"/>
      <w:sdt>
        <w:sdtPr>
          <w:rPr>
            <w:rFonts w:cs="Calibri"/>
            <w:bCs w:val="0"/>
            <w:color w:val="0070C0"/>
            <w:kern w:val="0"/>
            <w:sz w:val="22"/>
            <w:szCs w:val="22"/>
          </w:rPr>
          <w:id w:val="-83697983"/>
          <w14:checkbox>
            <w14:checked w14:val="0"/>
            <w14:checkedState w14:val="2612" w14:font="MS Gothic"/>
            <w14:uncheckedState w14:val="2610" w14:font="MS Gothic"/>
          </w14:checkbox>
        </w:sdtPr>
        <w:sdtEndPr/>
        <w:sdtContent>
          <w:r w:rsidRPr="004F301B">
            <w:rPr>
              <w:rFonts w:ascii="Segoe UI Symbol" w:eastAsia="MS Gothic" w:hAnsi="Segoe UI Symbol" w:cs="Segoe UI Symbol"/>
              <w:bCs w:val="0"/>
              <w:color w:val="0070C0"/>
              <w:kern w:val="0"/>
              <w:sz w:val="22"/>
              <w:szCs w:val="22"/>
            </w:rPr>
            <w:t>☐</w:t>
          </w:r>
        </w:sdtContent>
      </w:sdt>
      <w:r w:rsidRPr="004F301B">
        <w:rPr>
          <w:rFonts w:cs="Calibri"/>
          <w:bCs w:val="0"/>
          <w:color w:val="0070C0"/>
          <w:kern w:val="0"/>
          <w:sz w:val="22"/>
          <w:szCs w:val="22"/>
          <w:lang w:eastAsia="en-US"/>
        </w:rPr>
        <w:t xml:space="preserve"> TAK </w:t>
      </w:r>
      <w:sdt>
        <w:sdtPr>
          <w:rPr>
            <w:rFonts w:cs="Calibri"/>
            <w:bCs w:val="0"/>
            <w:color w:val="0070C0"/>
            <w:kern w:val="0"/>
            <w:sz w:val="22"/>
            <w:szCs w:val="22"/>
          </w:rPr>
          <w:id w:val="209932229"/>
          <w14:checkbox>
            <w14:checked w14:val="0"/>
            <w14:checkedState w14:val="2612" w14:font="MS Gothic"/>
            <w14:uncheckedState w14:val="2610" w14:font="MS Gothic"/>
          </w14:checkbox>
        </w:sdtPr>
        <w:sdtEndPr/>
        <w:sdtContent>
          <w:r w:rsidRPr="004F301B">
            <w:rPr>
              <w:rFonts w:ascii="Segoe UI Symbol" w:eastAsia="MS Gothic" w:hAnsi="Segoe UI Symbol" w:cs="Segoe UI Symbol"/>
              <w:bCs w:val="0"/>
              <w:color w:val="0070C0"/>
              <w:kern w:val="0"/>
              <w:sz w:val="22"/>
              <w:szCs w:val="22"/>
            </w:rPr>
            <w:t>☐</w:t>
          </w:r>
        </w:sdtContent>
      </w:sdt>
      <w:r w:rsidRPr="004F301B">
        <w:rPr>
          <w:rFonts w:cs="Calibri"/>
          <w:bCs w:val="0"/>
          <w:color w:val="0070C0"/>
          <w:kern w:val="0"/>
          <w:sz w:val="22"/>
          <w:szCs w:val="22"/>
          <w:lang w:eastAsia="en-US"/>
        </w:rPr>
        <w:t xml:space="preserve"> NIE </w:t>
      </w:r>
      <w:r w:rsidRPr="004F301B" w:rsidDel="00F62613">
        <w:rPr>
          <w:rFonts w:cs="Calibri"/>
          <w:b/>
          <w:bCs w:val="0"/>
          <w:color w:val="0070C0"/>
          <w:kern w:val="0"/>
          <w:sz w:val="22"/>
          <w:szCs w:val="22"/>
          <w:lang w:eastAsia="en-US"/>
        </w:rPr>
        <w:t xml:space="preserve"> </w:t>
      </w:r>
      <w:r w:rsidRPr="004F301B">
        <w:rPr>
          <w:rFonts w:cs="Calibri"/>
          <w:bCs w:val="0"/>
          <w:i/>
          <w:color w:val="0070C0"/>
          <w:kern w:val="0"/>
          <w:sz w:val="22"/>
          <w:szCs w:val="22"/>
          <w:u w:val="single"/>
          <w:lang w:eastAsia="en-US"/>
        </w:rPr>
        <w:t>(zaznaczyć właściwe)</w:t>
      </w:r>
      <w:r w:rsidRPr="004F301B">
        <w:rPr>
          <w:rFonts w:cs="Calibri"/>
          <w:bCs w:val="0"/>
          <w:i/>
          <w:color w:val="0070C0"/>
          <w:kern w:val="0"/>
          <w:sz w:val="22"/>
          <w:szCs w:val="22"/>
          <w:u w:val="single"/>
        </w:rPr>
        <w:t xml:space="preserve"> </w:t>
      </w:r>
      <w:bookmarkEnd w:id="53"/>
    </w:p>
    <w:p w14:paraId="4B73551C" w14:textId="77777777" w:rsidR="00F91F09" w:rsidRPr="00BF7D8F" w:rsidRDefault="00F91F09" w:rsidP="00F91F09">
      <w:pPr>
        <w:spacing w:line="300" w:lineRule="auto"/>
        <w:ind w:left="425"/>
        <w:jc w:val="both"/>
        <w:rPr>
          <w:rFonts w:cs="Calibri"/>
          <w:bCs w:val="0"/>
          <w:i/>
          <w:iCs/>
          <w:kern w:val="0"/>
          <w:sz w:val="22"/>
          <w:szCs w:val="22"/>
        </w:rPr>
      </w:pPr>
      <w:r w:rsidRPr="00BF7D8F">
        <w:rPr>
          <w:rFonts w:cs="Calibri"/>
          <w:bCs w:val="0"/>
          <w:i/>
          <w:iCs/>
          <w:kern w:val="0"/>
          <w:sz w:val="22"/>
          <w:szCs w:val="22"/>
        </w:rPr>
        <w:t>Jeżeli tak</w:t>
      </w:r>
      <w:r w:rsidRPr="00BF7D8F">
        <w:rPr>
          <w:rFonts w:cs="Calibri"/>
          <w:bCs w:val="0"/>
          <w:kern w:val="0"/>
          <w:sz w:val="22"/>
          <w:szCs w:val="22"/>
          <w:lang w:val="en-GB"/>
        </w:rPr>
        <w:t xml:space="preserve"> </w:t>
      </w:r>
      <w:r w:rsidRPr="00BF7D8F">
        <w:rPr>
          <w:rFonts w:cs="Calibri"/>
          <w:bCs w:val="0"/>
          <w:i/>
          <w:iCs/>
          <w:kern w:val="0"/>
          <w:sz w:val="22"/>
          <w:szCs w:val="22"/>
        </w:rPr>
        <w:t>proszę załączyć załącznik nr 6 do SWZ</w:t>
      </w:r>
    </w:p>
    <w:p w14:paraId="2294F328" w14:textId="77777777" w:rsidR="00F91F09" w:rsidRPr="00BF7D8F" w:rsidRDefault="00F91F09" w:rsidP="00F91F09">
      <w:pPr>
        <w:spacing w:line="300" w:lineRule="auto"/>
        <w:ind w:left="425"/>
        <w:jc w:val="both"/>
        <w:rPr>
          <w:rFonts w:cs="Calibri"/>
          <w:bCs w:val="0"/>
          <w:i/>
          <w:iCs/>
          <w:kern w:val="0"/>
          <w:sz w:val="22"/>
          <w:szCs w:val="22"/>
        </w:rPr>
      </w:pPr>
      <w:r w:rsidRPr="00BF7D8F">
        <w:rPr>
          <w:rFonts w:cs="Calibri"/>
          <w:bCs w:val="0"/>
          <w:i/>
          <w:iCs/>
          <w:kern w:val="0"/>
          <w:sz w:val="22"/>
          <w:szCs w:val="22"/>
        </w:rPr>
        <w:t xml:space="preserve">Pełna nazwę/firmę </w:t>
      </w:r>
      <w:bookmarkStart w:id="54" w:name="_Hlk61708525"/>
      <w:r w:rsidRPr="00BF7D8F">
        <w:rPr>
          <w:rFonts w:cs="Calibri"/>
          <w:bCs w:val="0"/>
          <w:i/>
          <w:iCs/>
          <w:kern w:val="0"/>
          <w:sz w:val="22"/>
          <w:szCs w:val="22"/>
        </w:rPr>
        <w:t>podmiotu udostępniającego zasoby</w:t>
      </w:r>
      <w:bookmarkEnd w:id="54"/>
      <w:r w:rsidRPr="00BF7D8F">
        <w:rPr>
          <w:rFonts w:cs="Calibri"/>
          <w:bCs w:val="0"/>
          <w:i/>
          <w:iCs/>
          <w:kern w:val="0"/>
          <w:sz w:val="22"/>
          <w:szCs w:val="22"/>
        </w:rPr>
        <w:t xml:space="preserve">, adres, a także w zależności od podmiotu: NIP/PESEL, KRS/CEiDG) </w:t>
      </w:r>
    </w:p>
    <w:p w14:paraId="47411328" w14:textId="77777777" w:rsidR="00F91F09" w:rsidRPr="00BF7D8F" w:rsidRDefault="00F91F09" w:rsidP="00F91F09">
      <w:pPr>
        <w:spacing w:line="300" w:lineRule="auto"/>
        <w:ind w:left="425"/>
        <w:jc w:val="both"/>
        <w:rPr>
          <w:rFonts w:cs="Calibri"/>
          <w:bCs w:val="0"/>
          <w:i/>
          <w:iCs/>
          <w:kern w:val="0"/>
          <w:sz w:val="22"/>
          <w:szCs w:val="22"/>
        </w:rPr>
      </w:pPr>
      <w:r w:rsidRPr="00BF7D8F">
        <w:rPr>
          <w:rFonts w:cs="Calibri"/>
          <w:bCs w:val="0"/>
          <w:i/>
          <w:iCs/>
          <w:kern w:val="0"/>
          <w:sz w:val="22"/>
          <w:szCs w:val="22"/>
        </w:rPr>
        <w:t>……………………………………………………………………………………………………………………………</w:t>
      </w:r>
    </w:p>
    <w:p w14:paraId="2688C644" w14:textId="77777777" w:rsidR="00F91F09" w:rsidRPr="00BF7D8F" w:rsidRDefault="00F91F09" w:rsidP="00F91F09">
      <w:pPr>
        <w:spacing w:line="300" w:lineRule="auto"/>
        <w:ind w:left="425"/>
        <w:jc w:val="both"/>
        <w:rPr>
          <w:rFonts w:cs="Calibri"/>
          <w:bCs w:val="0"/>
          <w:i/>
          <w:iCs/>
          <w:kern w:val="0"/>
          <w:sz w:val="22"/>
          <w:szCs w:val="22"/>
        </w:rPr>
      </w:pPr>
      <w:r w:rsidRPr="00BF7D8F">
        <w:rPr>
          <w:rFonts w:cs="Calibri"/>
          <w:bCs w:val="0"/>
          <w:i/>
          <w:iCs/>
          <w:kern w:val="0"/>
          <w:sz w:val="22"/>
          <w:szCs w:val="22"/>
        </w:rPr>
        <w:t>Zakres w jakim Wykonawca polega na zasobach lub sytuacji podmiotu udostępniającego zasoby ……………………………………………………………………………………………………………………….…….</w:t>
      </w:r>
    </w:p>
    <w:p w14:paraId="5BE4CE6C" w14:textId="77777777" w:rsidR="00FC47BE" w:rsidRDefault="00FC47BE" w:rsidP="00FC47BE">
      <w:pPr>
        <w:spacing w:line="300" w:lineRule="auto"/>
        <w:ind w:left="426"/>
        <w:jc w:val="both"/>
        <w:rPr>
          <w:rFonts w:asciiTheme="majorHAnsi" w:hAnsiTheme="majorHAnsi" w:cstheme="majorHAnsi"/>
          <w:sz w:val="22"/>
          <w:szCs w:val="22"/>
        </w:rPr>
      </w:pPr>
    </w:p>
    <w:p w14:paraId="727B3C94" w14:textId="77777777" w:rsidR="000D5F92" w:rsidRDefault="000D5F92" w:rsidP="00FC47BE">
      <w:pPr>
        <w:spacing w:line="300" w:lineRule="auto"/>
        <w:ind w:left="426"/>
        <w:jc w:val="both"/>
        <w:rPr>
          <w:rFonts w:asciiTheme="majorHAnsi" w:hAnsiTheme="majorHAnsi" w:cstheme="majorHAnsi"/>
          <w:sz w:val="22"/>
          <w:szCs w:val="22"/>
        </w:rPr>
      </w:pPr>
    </w:p>
    <w:p w14:paraId="4E3778FC" w14:textId="77777777" w:rsidR="000D5F92" w:rsidRDefault="000D5F92" w:rsidP="00FC47BE">
      <w:pPr>
        <w:spacing w:line="300" w:lineRule="auto"/>
        <w:ind w:left="426"/>
        <w:jc w:val="both"/>
        <w:rPr>
          <w:rFonts w:asciiTheme="majorHAnsi" w:hAnsiTheme="majorHAnsi" w:cstheme="majorHAnsi"/>
          <w:sz w:val="22"/>
          <w:szCs w:val="22"/>
        </w:rPr>
      </w:pPr>
    </w:p>
    <w:p w14:paraId="61F82D73" w14:textId="77777777" w:rsidR="00F91F09" w:rsidRPr="00FC47BE" w:rsidRDefault="00F91F09" w:rsidP="00FC47BE">
      <w:pPr>
        <w:spacing w:line="300" w:lineRule="auto"/>
        <w:ind w:left="426"/>
        <w:jc w:val="both"/>
        <w:rPr>
          <w:rFonts w:asciiTheme="majorHAnsi" w:hAnsiTheme="majorHAnsi" w:cstheme="majorHAnsi"/>
          <w:sz w:val="22"/>
          <w:szCs w:val="22"/>
        </w:rPr>
      </w:pPr>
    </w:p>
    <w:p w14:paraId="73CFFE51" w14:textId="77777777" w:rsidR="00FC47BE" w:rsidRPr="00FC47BE" w:rsidRDefault="00FC47BE" w:rsidP="00FC47BE">
      <w:pPr>
        <w:tabs>
          <w:tab w:val="left" w:pos="3402"/>
        </w:tabs>
        <w:spacing w:line="300" w:lineRule="auto"/>
        <w:ind w:left="284" w:hanging="284"/>
        <w:jc w:val="both"/>
        <w:rPr>
          <w:rFonts w:asciiTheme="majorHAnsi" w:hAnsiTheme="majorHAnsi" w:cstheme="majorHAnsi"/>
          <w:sz w:val="22"/>
          <w:szCs w:val="22"/>
          <w:u w:val="single"/>
        </w:rPr>
      </w:pPr>
      <w:r w:rsidRPr="00FC47BE">
        <w:rPr>
          <w:rFonts w:asciiTheme="majorHAnsi" w:hAnsiTheme="majorHAnsi" w:cstheme="majorHAnsi"/>
          <w:sz w:val="22"/>
          <w:szCs w:val="22"/>
          <w:u w:val="single"/>
        </w:rPr>
        <w:lastRenderedPageBreak/>
        <w:t>Wraz z ofertą składamy:</w:t>
      </w:r>
    </w:p>
    <w:p w14:paraId="609CCF73" w14:textId="77777777" w:rsidR="009E6F57" w:rsidRPr="00BF7D8F" w:rsidRDefault="009E6F57" w:rsidP="009E6F57">
      <w:pPr>
        <w:numPr>
          <w:ilvl w:val="0"/>
          <w:numId w:val="3"/>
        </w:numPr>
        <w:tabs>
          <w:tab w:val="num" w:pos="426"/>
          <w:tab w:val="left" w:pos="3402"/>
        </w:tabs>
        <w:spacing w:line="300" w:lineRule="auto"/>
        <w:ind w:hanging="578"/>
        <w:jc w:val="both"/>
        <w:rPr>
          <w:rFonts w:cs="Calibri"/>
          <w:bCs w:val="0"/>
          <w:kern w:val="0"/>
          <w:sz w:val="22"/>
          <w:szCs w:val="22"/>
        </w:rPr>
      </w:pPr>
      <w:r w:rsidRPr="00BF7D8F">
        <w:rPr>
          <w:rFonts w:cs="Calibri"/>
          <w:bCs w:val="0"/>
          <w:kern w:val="0"/>
          <w:sz w:val="22"/>
          <w:szCs w:val="22"/>
        </w:rPr>
        <w:t>oświa</w:t>
      </w:r>
      <w:r>
        <w:rPr>
          <w:rFonts w:cs="Calibri"/>
          <w:bCs w:val="0"/>
          <w:kern w:val="0"/>
          <w:sz w:val="22"/>
          <w:szCs w:val="22"/>
        </w:rPr>
        <w:t>dczenie dotyczące braku podstaw</w:t>
      </w:r>
      <w:r w:rsidRPr="00BF7D8F">
        <w:rPr>
          <w:rFonts w:cs="Calibri"/>
          <w:bCs w:val="0"/>
          <w:kern w:val="0"/>
          <w:sz w:val="22"/>
          <w:szCs w:val="22"/>
        </w:rPr>
        <w:t xml:space="preserve"> wykluczenia z postępowania – załącznik nr 2;</w:t>
      </w:r>
    </w:p>
    <w:p w14:paraId="4DDA069D" w14:textId="77777777" w:rsidR="009E6F57" w:rsidRDefault="009E6F57" w:rsidP="009E6F57">
      <w:pPr>
        <w:numPr>
          <w:ilvl w:val="0"/>
          <w:numId w:val="3"/>
        </w:numPr>
        <w:tabs>
          <w:tab w:val="num" w:pos="426"/>
          <w:tab w:val="left" w:pos="3402"/>
        </w:tabs>
        <w:spacing w:line="300" w:lineRule="auto"/>
        <w:ind w:hanging="578"/>
        <w:jc w:val="both"/>
        <w:rPr>
          <w:rFonts w:cs="Calibri"/>
          <w:bCs w:val="0"/>
          <w:kern w:val="0"/>
          <w:sz w:val="22"/>
          <w:szCs w:val="22"/>
        </w:rPr>
      </w:pPr>
      <w:r w:rsidRPr="00BF7D8F">
        <w:rPr>
          <w:rFonts w:cs="Calibri"/>
          <w:bCs w:val="0"/>
          <w:kern w:val="0"/>
          <w:sz w:val="22"/>
          <w:szCs w:val="22"/>
        </w:rPr>
        <w:t>oświadczenie o spełnianiu warunków udziału w postępowaniu – załącznik nr 3;</w:t>
      </w:r>
    </w:p>
    <w:p w14:paraId="2B3ACFBC" w14:textId="77777777" w:rsidR="009E6F57" w:rsidRDefault="00FC47BE" w:rsidP="009E6F57">
      <w:pPr>
        <w:numPr>
          <w:ilvl w:val="0"/>
          <w:numId w:val="3"/>
        </w:numPr>
        <w:tabs>
          <w:tab w:val="num" w:pos="426"/>
          <w:tab w:val="left" w:pos="3402"/>
        </w:tabs>
        <w:spacing w:line="300" w:lineRule="auto"/>
        <w:ind w:hanging="578"/>
        <w:jc w:val="both"/>
        <w:rPr>
          <w:rFonts w:cs="Calibri"/>
          <w:bCs w:val="0"/>
          <w:kern w:val="0"/>
          <w:sz w:val="22"/>
          <w:szCs w:val="22"/>
        </w:rPr>
      </w:pPr>
      <w:r w:rsidRPr="009E6F57">
        <w:rPr>
          <w:rFonts w:asciiTheme="majorHAnsi" w:hAnsiTheme="majorHAnsi" w:cstheme="majorHAnsi"/>
          <w:i/>
          <w:iCs/>
          <w:sz w:val="22"/>
          <w:szCs w:val="18"/>
        </w:rPr>
        <w:t>dokument wadium</w:t>
      </w:r>
    </w:p>
    <w:p w14:paraId="5DF1CFB3" w14:textId="72D3323A" w:rsidR="00FC47BE" w:rsidRPr="009E6F57" w:rsidRDefault="00FC47BE" w:rsidP="009E6F57">
      <w:pPr>
        <w:numPr>
          <w:ilvl w:val="0"/>
          <w:numId w:val="3"/>
        </w:numPr>
        <w:tabs>
          <w:tab w:val="num" w:pos="426"/>
          <w:tab w:val="left" w:pos="3402"/>
        </w:tabs>
        <w:spacing w:line="300" w:lineRule="auto"/>
        <w:ind w:hanging="578"/>
        <w:jc w:val="both"/>
        <w:rPr>
          <w:rFonts w:cs="Calibri"/>
          <w:bCs w:val="0"/>
          <w:kern w:val="0"/>
          <w:sz w:val="22"/>
          <w:szCs w:val="22"/>
        </w:rPr>
      </w:pPr>
      <w:r w:rsidRPr="009E6F57">
        <w:rPr>
          <w:rFonts w:asciiTheme="majorHAnsi" w:hAnsiTheme="majorHAnsi" w:cstheme="majorHAnsi"/>
          <w:i/>
          <w:iCs/>
          <w:sz w:val="22"/>
          <w:szCs w:val="22"/>
        </w:rPr>
        <w:t>…………………………………………………………………………………………………………</w:t>
      </w:r>
    </w:p>
    <w:p w14:paraId="20B9E51D" w14:textId="77777777" w:rsidR="00FC47BE" w:rsidRPr="00FC47BE" w:rsidRDefault="00FC47BE" w:rsidP="00FC47BE">
      <w:pPr>
        <w:spacing w:line="300" w:lineRule="auto"/>
        <w:jc w:val="both"/>
        <w:rPr>
          <w:rFonts w:asciiTheme="majorHAnsi" w:hAnsiTheme="majorHAnsi" w:cstheme="majorHAnsi"/>
        </w:rPr>
      </w:pPr>
    </w:p>
    <w:p w14:paraId="16975045" w14:textId="77777777" w:rsidR="00FC47BE" w:rsidRPr="00FC47BE" w:rsidRDefault="00FC47BE" w:rsidP="00FC47BE">
      <w:pPr>
        <w:spacing w:line="300" w:lineRule="auto"/>
        <w:jc w:val="both"/>
        <w:rPr>
          <w:rFonts w:asciiTheme="majorHAnsi" w:hAnsiTheme="majorHAnsi" w:cstheme="majorHAnsi"/>
        </w:rPr>
      </w:pPr>
    </w:p>
    <w:p w14:paraId="45EF2C86" w14:textId="77777777" w:rsidR="00FC47BE" w:rsidRPr="00FC47BE" w:rsidRDefault="00FC47BE" w:rsidP="00FC47BE">
      <w:pPr>
        <w:spacing w:line="300" w:lineRule="auto"/>
        <w:jc w:val="both"/>
        <w:rPr>
          <w:rFonts w:asciiTheme="majorHAnsi" w:hAnsiTheme="majorHAnsi" w:cstheme="majorHAnsi"/>
        </w:rPr>
      </w:pPr>
    </w:p>
    <w:p w14:paraId="038BF922" w14:textId="77777777" w:rsidR="00FC47BE" w:rsidRPr="00FC47BE" w:rsidRDefault="00FC47BE" w:rsidP="00FC47BE">
      <w:pPr>
        <w:spacing w:line="300" w:lineRule="auto"/>
        <w:jc w:val="center"/>
        <w:rPr>
          <w:rFonts w:asciiTheme="majorHAnsi" w:hAnsiTheme="majorHAnsi" w:cstheme="majorHAnsi"/>
          <w:b/>
          <w:sz w:val="18"/>
          <w:szCs w:val="18"/>
          <w:u w:val="double"/>
        </w:rPr>
      </w:pPr>
      <w:r w:rsidRPr="00FC47BE">
        <w:rPr>
          <w:rFonts w:asciiTheme="majorHAnsi" w:hAnsiTheme="majorHAnsi" w:cstheme="majorHAnsi"/>
          <w:b/>
          <w:sz w:val="18"/>
          <w:szCs w:val="18"/>
          <w:u w:val="double"/>
        </w:rPr>
        <w:t>FORMULARZ NALEŻY PODPISAĆ KWALIFIKOWANYM PODPISEM ELEKTRONICZNYM LUB</w:t>
      </w:r>
      <w:r w:rsidRPr="00FC47BE">
        <w:rPr>
          <w:rFonts w:asciiTheme="majorHAnsi" w:hAnsiTheme="majorHAnsi" w:cstheme="majorHAnsi"/>
          <w:b/>
          <w:sz w:val="18"/>
          <w:szCs w:val="18"/>
        </w:rPr>
        <w:t xml:space="preserve"> </w:t>
      </w:r>
      <w:r w:rsidRPr="00FC47BE">
        <w:rPr>
          <w:rFonts w:asciiTheme="majorHAnsi" w:hAnsiTheme="majorHAnsi" w:cstheme="majorHAnsi"/>
          <w:b/>
          <w:sz w:val="18"/>
          <w:szCs w:val="18"/>
          <w:u w:val="double"/>
        </w:rPr>
        <w:t>PODPISEM ZAUFANYM LUB PODPISEM OSOBISTYM PRZEZ OSOBĘ/OSOBY UPOWAŻNIONE DO REPREZENTOWANIA.</w:t>
      </w:r>
    </w:p>
    <w:p w14:paraId="2BE148C5" w14:textId="77777777" w:rsidR="00FC47BE" w:rsidRPr="00FC47BE" w:rsidRDefault="00FC47BE" w:rsidP="00FC47BE">
      <w:pPr>
        <w:tabs>
          <w:tab w:val="left" w:pos="3402"/>
        </w:tabs>
        <w:spacing w:line="300" w:lineRule="auto"/>
        <w:jc w:val="center"/>
        <w:rPr>
          <w:rFonts w:asciiTheme="majorHAnsi" w:hAnsiTheme="majorHAnsi" w:cstheme="majorHAnsi"/>
          <w:b/>
          <w:i/>
          <w:sz w:val="20"/>
        </w:rPr>
      </w:pPr>
    </w:p>
    <w:p w14:paraId="59933E74" w14:textId="77777777" w:rsidR="00055D3F" w:rsidRDefault="00055D3F" w:rsidP="00FC47BE">
      <w:pPr>
        <w:tabs>
          <w:tab w:val="left" w:pos="3402"/>
        </w:tabs>
        <w:spacing w:line="300" w:lineRule="auto"/>
        <w:jc w:val="right"/>
        <w:rPr>
          <w:rFonts w:asciiTheme="majorHAnsi" w:hAnsiTheme="majorHAnsi" w:cstheme="majorHAnsi"/>
          <w:b/>
          <w:i/>
          <w:sz w:val="20"/>
        </w:rPr>
      </w:pPr>
    </w:p>
    <w:p w14:paraId="673C4E41" w14:textId="77777777" w:rsidR="000D5F92" w:rsidRDefault="000D5F92" w:rsidP="00055D3F">
      <w:pPr>
        <w:tabs>
          <w:tab w:val="left" w:pos="3402"/>
        </w:tabs>
        <w:spacing w:line="300" w:lineRule="auto"/>
        <w:jc w:val="right"/>
        <w:rPr>
          <w:rFonts w:cs="Calibri"/>
          <w:b/>
          <w:bCs w:val="0"/>
          <w:i/>
          <w:kern w:val="0"/>
          <w:sz w:val="20"/>
        </w:rPr>
      </w:pPr>
    </w:p>
    <w:p w14:paraId="131987E7" w14:textId="77777777" w:rsidR="000D5F92" w:rsidRDefault="000D5F92" w:rsidP="00055D3F">
      <w:pPr>
        <w:tabs>
          <w:tab w:val="left" w:pos="3402"/>
        </w:tabs>
        <w:spacing w:line="300" w:lineRule="auto"/>
        <w:jc w:val="right"/>
        <w:rPr>
          <w:rFonts w:cs="Calibri"/>
          <w:b/>
          <w:bCs w:val="0"/>
          <w:i/>
          <w:kern w:val="0"/>
          <w:sz w:val="20"/>
        </w:rPr>
      </w:pPr>
    </w:p>
    <w:p w14:paraId="117E6693" w14:textId="77777777" w:rsidR="000D5F92" w:rsidRDefault="000D5F92" w:rsidP="00055D3F">
      <w:pPr>
        <w:tabs>
          <w:tab w:val="left" w:pos="3402"/>
        </w:tabs>
        <w:spacing w:line="300" w:lineRule="auto"/>
        <w:jc w:val="right"/>
        <w:rPr>
          <w:rFonts w:cs="Calibri"/>
          <w:b/>
          <w:bCs w:val="0"/>
          <w:i/>
          <w:kern w:val="0"/>
          <w:sz w:val="20"/>
        </w:rPr>
      </w:pPr>
    </w:p>
    <w:p w14:paraId="46C8E7D7" w14:textId="77777777" w:rsidR="000D5F92" w:rsidRDefault="000D5F92" w:rsidP="00055D3F">
      <w:pPr>
        <w:tabs>
          <w:tab w:val="left" w:pos="3402"/>
        </w:tabs>
        <w:spacing w:line="300" w:lineRule="auto"/>
        <w:jc w:val="right"/>
        <w:rPr>
          <w:rFonts w:cs="Calibri"/>
          <w:b/>
          <w:bCs w:val="0"/>
          <w:i/>
          <w:kern w:val="0"/>
          <w:sz w:val="20"/>
        </w:rPr>
      </w:pPr>
    </w:p>
    <w:p w14:paraId="6A981EFF" w14:textId="77777777" w:rsidR="000D5F92" w:rsidRDefault="000D5F92" w:rsidP="00055D3F">
      <w:pPr>
        <w:tabs>
          <w:tab w:val="left" w:pos="3402"/>
        </w:tabs>
        <w:spacing w:line="300" w:lineRule="auto"/>
        <w:jc w:val="right"/>
        <w:rPr>
          <w:rFonts w:cs="Calibri"/>
          <w:b/>
          <w:bCs w:val="0"/>
          <w:i/>
          <w:kern w:val="0"/>
          <w:sz w:val="20"/>
        </w:rPr>
      </w:pPr>
    </w:p>
    <w:p w14:paraId="77758061" w14:textId="77777777" w:rsidR="000D5F92" w:rsidRDefault="000D5F92" w:rsidP="00055D3F">
      <w:pPr>
        <w:tabs>
          <w:tab w:val="left" w:pos="3402"/>
        </w:tabs>
        <w:spacing w:line="300" w:lineRule="auto"/>
        <w:jc w:val="right"/>
        <w:rPr>
          <w:rFonts w:cs="Calibri"/>
          <w:b/>
          <w:bCs w:val="0"/>
          <w:i/>
          <w:kern w:val="0"/>
          <w:sz w:val="20"/>
        </w:rPr>
      </w:pPr>
    </w:p>
    <w:p w14:paraId="140B1340" w14:textId="77777777" w:rsidR="000D5F92" w:rsidRDefault="000D5F92" w:rsidP="00055D3F">
      <w:pPr>
        <w:tabs>
          <w:tab w:val="left" w:pos="3402"/>
        </w:tabs>
        <w:spacing w:line="300" w:lineRule="auto"/>
        <w:jc w:val="right"/>
        <w:rPr>
          <w:rFonts w:cs="Calibri"/>
          <w:b/>
          <w:bCs w:val="0"/>
          <w:i/>
          <w:kern w:val="0"/>
          <w:sz w:val="20"/>
        </w:rPr>
      </w:pPr>
    </w:p>
    <w:p w14:paraId="59F0677B" w14:textId="77777777" w:rsidR="000D5F92" w:rsidRDefault="000D5F92" w:rsidP="00055D3F">
      <w:pPr>
        <w:tabs>
          <w:tab w:val="left" w:pos="3402"/>
        </w:tabs>
        <w:spacing w:line="300" w:lineRule="auto"/>
        <w:jc w:val="right"/>
        <w:rPr>
          <w:rFonts w:cs="Calibri"/>
          <w:b/>
          <w:bCs w:val="0"/>
          <w:i/>
          <w:kern w:val="0"/>
          <w:sz w:val="20"/>
        </w:rPr>
      </w:pPr>
    </w:p>
    <w:p w14:paraId="0D72A7EC" w14:textId="77777777" w:rsidR="000D5F92" w:rsidRDefault="000D5F92" w:rsidP="00055D3F">
      <w:pPr>
        <w:tabs>
          <w:tab w:val="left" w:pos="3402"/>
        </w:tabs>
        <w:spacing w:line="300" w:lineRule="auto"/>
        <w:jc w:val="right"/>
        <w:rPr>
          <w:rFonts w:cs="Calibri"/>
          <w:b/>
          <w:bCs w:val="0"/>
          <w:i/>
          <w:kern w:val="0"/>
          <w:sz w:val="20"/>
        </w:rPr>
      </w:pPr>
    </w:p>
    <w:p w14:paraId="6E1E95BB" w14:textId="77777777" w:rsidR="000D5F92" w:rsidRDefault="000D5F92" w:rsidP="00055D3F">
      <w:pPr>
        <w:tabs>
          <w:tab w:val="left" w:pos="3402"/>
        </w:tabs>
        <w:spacing w:line="300" w:lineRule="auto"/>
        <w:jc w:val="right"/>
        <w:rPr>
          <w:rFonts w:cs="Calibri"/>
          <w:b/>
          <w:bCs w:val="0"/>
          <w:i/>
          <w:kern w:val="0"/>
          <w:sz w:val="20"/>
        </w:rPr>
      </w:pPr>
    </w:p>
    <w:p w14:paraId="4399A122" w14:textId="77777777" w:rsidR="000D5F92" w:rsidRDefault="000D5F92" w:rsidP="00055D3F">
      <w:pPr>
        <w:tabs>
          <w:tab w:val="left" w:pos="3402"/>
        </w:tabs>
        <w:spacing w:line="300" w:lineRule="auto"/>
        <w:jc w:val="right"/>
        <w:rPr>
          <w:rFonts w:cs="Calibri"/>
          <w:b/>
          <w:bCs w:val="0"/>
          <w:i/>
          <w:kern w:val="0"/>
          <w:sz w:val="20"/>
        </w:rPr>
      </w:pPr>
    </w:p>
    <w:p w14:paraId="38FE9C9A" w14:textId="77777777" w:rsidR="000D5F92" w:rsidRDefault="000D5F92" w:rsidP="00055D3F">
      <w:pPr>
        <w:tabs>
          <w:tab w:val="left" w:pos="3402"/>
        </w:tabs>
        <w:spacing w:line="300" w:lineRule="auto"/>
        <w:jc w:val="right"/>
        <w:rPr>
          <w:rFonts w:cs="Calibri"/>
          <w:b/>
          <w:bCs w:val="0"/>
          <w:i/>
          <w:kern w:val="0"/>
          <w:sz w:val="20"/>
        </w:rPr>
      </w:pPr>
    </w:p>
    <w:p w14:paraId="6A0A3F39" w14:textId="77777777" w:rsidR="000D5F92" w:rsidRDefault="000D5F92" w:rsidP="00055D3F">
      <w:pPr>
        <w:tabs>
          <w:tab w:val="left" w:pos="3402"/>
        </w:tabs>
        <w:spacing w:line="300" w:lineRule="auto"/>
        <w:jc w:val="right"/>
        <w:rPr>
          <w:rFonts w:cs="Calibri"/>
          <w:b/>
          <w:bCs w:val="0"/>
          <w:i/>
          <w:kern w:val="0"/>
          <w:sz w:val="20"/>
        </w:rPr>
      </w:pPr>
    </w:p>
    <w:p w14:paraId="75D9EEA9" w14:textId="77777777" w:rsidR="000D5F92" w:rsidRDefault="000D5F92" w:rsidP="00055D3F">
      <w:pPr>
        <w:tabs>
          <w:tab w:val="left" w:pos="3402"/>
        </w:tabs>
        <w:spacing w:line="300" w:lineRule="auto"/>
        <w:jc w:val="right"/>
        <w:rPr>
          <w:rFonts w:cs="Calibri"/>
          <w:b/>
          <w:bCs w:val="0"/>
          <w:i/>
          <w:kern w:val="0"/>
          <w:sz w:val="20"/>
        </w:rPr>
      </w:pPr>
    </w:p>
    <w:p w14:paraId="2773017C" w14:textId="77777777" w:rsidR="000D5F92" w:rsidRDefault="000D5F92" w:rsidP="00055D3F">
      <w:pPr>
        <w:tabs>
          <w:tab w:val="left" w:pos="3402"/>
        </w:tabs>
        <w:spacing w:line="300" w:lineRule="auto"/>
        <w:jc w:val="right"/>
        <w:rPr>
          <w:rFonts w:cs="Calibri"/>
          <w:b/>
          <w:bCs w:val="0"/>
          <w:i/>
          <w:kern w:val="0"/>
          <w:sz w:val="20"/>
        </w:rPr>
      </w:pPr>
    </w:p>
    <w:p w14:paraId="3EDA01F1" w14:textId="77777777" w:rsidR="000D5F92" w:rsidRDefault="000D5F92" w:rsidP="00055D3F">
      <w:pPr>
        <w:tabs>
          <w:tab w:val="left" w:pos="3402"/>
        </w:tabs>
        <w:spacing w:line="300" w:lineRule="auto"/>
        <w:jc w:val="right"/>
        <w:rPr>
          <w:rFonts w:cs="Calibri"/>
          <w:b/>
          <w:bCs w:val="0"/>
          <w:i/>
          <w:kern w:val="0"/>
          <w:sz w:val="20"/>
        </w:rPr>
      </w:pPr>
    </w:p>
    <w:p w14:paraId="494CA1F6" w14:textId="77777777" w:rsidR="000D5F92" w:rsidRDefault="000D5F92" w:rsidP="00055D3F">
      <w:pPr>
        <w:tabs>
          <w:tab w:val="left" w:pos="3402"/>
        </w:tabs>
        <w:spacing w:line="300" w:lineRule="auto"/>
        <w:jc w:val="right"/>
        <w:rPr>
          <w:rFonts w:cs="Calibri"/>
          <w:b/>
          <w:bCs w:val="0"/>
          <w:i/>
          <w:kern w:val="0"/>
          <w:sz w:val="20"/>
        </w:rPr>
      </w:pPr>
    </w:p>
    <w:p w14:paraId="1F1E86DB" w14:textId="77777777" w:rsidR="000D5F92" w:rsidRDefault="000D5F92" w:rsidP="00055D3F">
      <w:pPr>
        <w:tabs>
          <w:tab w:val="left" w:pos="3402"/>
        </w:tabs>
        <w:spacing w:line="300" w:lineRule="auto"/>
        <w:jc w:val="right"/>
        <w:rPr>
          <w:rFonts w:cs="Calibri"/>
          <w:b/>
          <w:bCs w:val="0"/>
          <w:i/>
          <w:kern w:val="0"/>
          <w:sz w:val="20"/>
        </w:rPr>
      </w:pPr>
    </w:p>
    <w:p w14:paraId="303A5AEC" w14:textId="77777777" w:rsidR="000D5F92" w:rsidRDefault="000D5F92" w:rsidP="00055D3F">
      <w:pPr>
        <w:tabs>
          <w:tab w:val="left" w:pos="3402"/>
        </w:tabs>
        <w:spacing w:line="300" w:lineRule="auto"/>
        <w:jc w:val="right"/>
        <w:rPr>
          <w:rFonts w:cs="Calibri"/>
          <w:b/>
          <w:bCs w:val="0"/>
          <w:i/>
          <w:kern w:val="0"/>
          <w:sz w:val="20"/>
        </w:rPr>
      </w:pPr>
    </w:p>
    <w:p w14:paraId="3B5006DE" w14:textId="77777777" w:rsidR="000D5F92" w:rsidRDefault="000D5F92" w:rsidP="00055D3F">
      <w:pPr>
        <w:tabs>
          <w:tab w:val="left" w:pos="3402"/>
        </w:tabs>
        <w:spacing w:line="300" w:lineRule="auto"/>
        <w:jc w:val="right"/>
        <w:rPr>
          <w:rFonts w:cs="Calibri"/>
          <w:b/>
          <w:bCs w:val="0"/>
          <w:i/>
          <w:kern w:val="0"/>
          <w:sz w:val="20"/>
        </w:rPr>
      </w:pPr>
    </w:p>
    <w:p w14:paraId="754655AE" w14:textId="77777777" w:rsidR="000D5F92" w:rsidRDefault="000D5F92" w:rsidP="00055D3F">
      <w:pPr>
        <w:tabs>
          <w:tab w:val="left" w:pos="3402"/>
        </w:tabs>
        <w:spacing w:line="300" w:lineRule="auto"/>
        <w:jc w:val="right"/>
        <w:rPr>
          <w:rFonts w:cs="Calibri"/>
          <w:b/>
          <w:bCs w:val="0"/>
          <w:i/>
          <w:kern w:val="0"/>
          <w:sz w:val="20"/>
        </w:rPr>
      </w:pPr>
    </w:p>
    <w:p w14:paraId="30626088" w14:textId="77777777" w:rsidR="000D5F92" w:rsidRDefault="000D5F92" w:rsidP="00055D3F">
      <w:pPr>
        <w:tabs>
          <w:tab w:val="left" w:pos="3402"/>
        </w:tabs>
        <w:spacing w:line="300" w:lineRule="auto"/>
        <w:jc w:val="right"/>
        <w:rPr>
          <w:rFonts w:cs="Calibri"/>
          <w:b/>
          <w:bCs w:val="0"/>
          <w:i/>
          <w:kern w:val="0"/>
          <w:sz w:val="20"/>
        </w:rPr>
      </w:pPr>
    </w:p>
    <w:p w14:paraId="234A2E96" w14:textId="77777777" w:rsidR="000D5F92" w:rsidRDefault="000D5F92" w:rsidP="00055D3F">
      <w:pPr>
        <w:tabs>
          <w:tab w:val="left" w:pos="3402"/>
        </w:tabs>
        <w:spacing w:line="300" w:lineRule="auto"/>
        <w:jc w:val="right"/>
        <w:rPr>
          <w:rFonts w:cs="Calibri"/>
          <w:b/>
          <w:bCs w:val="0"/>
          <w:i/>
          <w:kern w:val="0"/>
          <w:sz w:val="20"/>
        </w:rPr>
      </w:pPr>
    </w:p>
    <w:p w14:paraId="7DD5307E" w14:textId="77777777" w:rsidR="000D5F92" w:rsidRDefault="000D5F92" w:rsidP="00055D3F">
      <w:pPr>
        <w:tabs>
          <w:tab w:val="left" w:pos="3402"/>
        </w:tabs>
        <w:spacing w:line="300" w:lineRule="auto"/>
        <w:jc w:val="right"/>
        <w:rPr>
          <w:rFonts w:cs="Calibri"/>
          <w:b/>
          <w:bCs w:val="0"/>
          <w:i/>
          <w:kern w:val="0"/>
          <w:sz w:val="20"/>
        </w:rPr>
      </w:pPr>
    </w:p>
    <w:p w14:paraId="2F425520" w14:textId="77777777" w:rsidR="000D5F92" w:rsidRDefault="000D5F92" w:rsidP="00055D3F">
      <w:pPr>
        <w:tabs>
          <w:tab w:val="left" w:pos="3402"/>
        </w:tabs>
        <w:spacing w:line="300" w:lineRule="auto"/>
        <w:jc w:val="right"/>
        <w:rPr>
          <w:rFonts w:cs="Calibri"/>
          <w:b/>
          <w:bCs w:val="0"/>
          <w:i/>
          <w:kern w:val="0"/>
          <w:sz w:val="20"/>
        </w:rPr>
      </w:pPr>
    </w:p>
    <w:p w14:paraId="0A4EFDC6" w14:textId="77777777" w:rsidR="000D5F92" w:rsidRDefault="000D5F92" w:rsidP="00055D3F">
      <w:pPr>
        <w:tabs>
          <w:tab w:val="left" w:pos="3402"/>
        </w:tabs>
        <w:spacing w:line="300" w:lineRule="auto"/>
        <w:jc w:val="right"/>
        <w:rPr>
          <w:rFonts w:cs="Calibri"/>
          <w:b/>
          <w:bCs w:val="0"/>
          <w:i/>
          <w:kern w:val="0"/>
          <w:sz w:val="20"/>
        </w:rPr>
      </w:pPr>
    </w:p>
    <w:p w14:paraId="6F06D3D9" w14:textId="77777777" w:rsidR="000D5F92" w:rsidRDefault="000D5F92" w:rsidP="00055D3F">
      <w:pPr>
        <w:tabs>
          <w:tab w:val="left" w:pos="3402"/>
        </w:tabs>
        <w:spacing w:line="300" w:lineRule="auto"/>
        <w:jc w:val="right"/>
        <w:rPr>
          <w:rFonts w:cs="Calibri"/>
          <w:b/>
          <w:bCs w:val="0"/>
          <w:i/>
          <w:kern w:val="0"/>
          <w:sz w:val="20"/>
        </w:rPr>
      </w:pPr>
    </w:p>
    <w:p w14:paraId="5D673ED0" w14:textId="77777777" w:rsidR="000D5F92" w:rsidRDefault="000D5F92" w:rsidP="00055D3F">
      <w:pPr>
        <w:tabs>
          <w:tab w:val="left" w:pos="3402"/>
        </w:tabs>
        <w:spacing w:line="300" w:lineRule="auto"/>
        <w:jc w:val="right"/>
        <w:rPr>
          <w:rFonts w:cs="Calibri"/>
          <w:b/>
          <w:bCs w:val="0"/>
          <w:i/>
          <w:kern w:val="0"/>
          <w:sz w:val="20"/>
        </w:rPr>
      </w:pPr>
    </w:p>
    <w:p w14:paraId="5351C43A" w14:textId="77777777" w:rsidR="000D5F92" w:rsidRDefault="000D5F92" w:rsidP="00055D3F">
      <w:pPr>
        <w:tabs>
          <w:tab w:val="left" w:pos="3402"/>
        </w:tabs>
        <w:spacing w:line="300" w:lineRule="auto"/>
        <w:jc w:val="right"/>
        <w:rPr>
          <w:rFonts w:cs="Calibri"/>
          <w:b/>
          <w:bCs w:val="0"/>
          <w:i/>
          <w:kern w:val="0"/>
          <w:sz w:val="20"/>
        </w:rPr>
      </w:pPr>
    </w:p>
    <w:p w14:paraId="2BD86620" w14:textId="77777777" w:rsidR="000D5F92" w:rsidRDefault="000D5F92" w:rsidP="00055D3F">
      <w:pPr>
        <w:tabs>
          <w:tab w:val="left" w:pos="3402"/>
        </w:tabs>
        <w:spacing w:line="300" w:lineRule="auto"/>
        <w:jc w:val="right"/>
        <w:rPr>
          <w:rFonts w:cs="Calibri"/>
          <w:b/>
          <w:bCs w:val="0"/>
          <w:i/>
          <w:kern w:val="0"/>
          <w:sz w:val="20"/>
        </w:rPr>
      </w:pPr>
    </w:p>
    <w:p w14:paraId="56C3615B" w14:textId="77777777" w:rsidR="000D5F92" w:rsidRDefault="000D5F92" w:rsidP="00055D3F">
      <w:pPr>
        <w:tabs>
          <w:tab w:val="left" w:pos="3402"/>
        </w:tabs>
        <w:spacing w:line="300" w:lineRule="auto"/>
        <w:jc w:val="right"/>
        <w:rPr>
          <w:rFonts w:cs="Calibri"/>
          <w:b/>
          <w:bCs w:val="0"/>
          <w:i/>
          <w:kern w:val="0"/>
          <w:sz w:val="20"/>
        </w:rPr>
      </w:pPr>
    </w:p>
    <w:p w14:paraId="2170C4C0" w14:textId="77777777" w:rsidR="000D5F92" w:rsidRDefault="000D5F92" w:rsidP="00055D3F">
      <w:pPr>
        <w:tabs>
          <w:tab w:val="left" w:pos="3402"/>
        </w:tabs>
        <w:spacing w:line="300" w:lineRule="auto"/>
        <w:jc w:val="right"/>
        <w:rPr>
          <w:rFonts w:cs="Calibri"/>
          <w:b/>
          <w:bCs w:val="0"/>
          <w:i/>
          <w:kern w:val="0"/>
          <w:sz w:val="20"/>
        </w:rPr>
      </w:pPr>
    </w:p>
    <w:p w14:paraId="641A4509" w14:textId="77777777" w:rsidR="000D5F92" w:rsidRDefault="000D5F92" w:rsidP="00055D3F">
      <w:pPr>
        <w:tabs>
          <w:tab w:val="left" w:pos="3402"/>
        </w:tabs>
        <w:spacing w:line="300" w:lineRule="auto"/>
        <w:jc w:val="right"/>
        <w:rPr>
          <w:rFonts w:cs="Calibri"/>
          <w:b/>
          <w:bCs w:val="0"/>
          <w:i/>
          <w:kern w:val="0"/>
          <w:sz w:val="20"/>
        </w:rPr>
      </w:pPr>
    </w:p>
    <w:p w14:paraId="5B04CFC6" w14:textId="7E38CCEB" w:rsidR="00055D3F" w:rsidRPr="00BF7D8F" w:rsidRDefault="00055D3F" w:rsidP="00055D3F">
      <w:pPr>
        <w:tabs>
          <w:tab w:val="left" w:pos="3402"/>
        </w:tabs>
        <w:spacing w:line="300" w:lineRule="auto"/>
        <w:jc w:val="right"/>
        <w:rPr>
          <w:rFonts w:cs="Calibri"/>
          <w:b/>
          <w:bCs w:val="0"/>
          <w:i/>
          <w:kern w:val="0"/>
          <w:sz w:val="20"/>
        </w:rPr>
      </w:pPr>
      <w:r w:rsidRPr="00BF7D8F">
        <w:rPr>
          <w:rFonts w:cs="Calibri"/>
          <w:b/>
          <w:bCs w:val="0"/>
          <w:i/>
          <w:kern w:val="0"/>
          <w:sz w:val="20"/>
        </w:rPr>
        <w:lastRenderedPageBreak/>
        <w:t>Załącznik nr 2 do SWZ</w:t>
      </w:r>
    </w:p>
    <w:p w14:paraId="62A3D47E" w14:textId="77777777" w:rsidR="00055D3F" w:rsidRPr="00BF7D8F" w:rsidRDefault="00055D3F" w:rsidP="00055D3F">
      <w:pPr>
        <w:tabs>
          <w:tab w:val="left" w:pos="3402"/>
        </w:tabs>
        <w:spacing w:line="300" w:lineRule="auto"/>
        <w:jc w:val="right"/>
        <w:rPr>
          <w:rFonts w:cs="Calibri"/>
          <w:b/>
          <w:bCs w:val="0"/>
          <w:i/>
          <w:kern w:val="0"/>
          <w:sz w:val="20"/>
        </w:rPr>
      </w:pPr>
      <w:r w:rsidRPr="00BF7D8F">
        <w:rPr>
          <w:rFonts w:cs="Calibri"/>
          <w:b/>
          <w:bCs w:val="0"/>
          <w:i/>
          <w:kern w:val="0"/>
          <w:sz w:val="20"/>
        </w:rPr>
        <w:t>Wzór</w:t>
      </w:r>
    </w:p>
    <w:p w14:paraId="421BBF63" w14:textId="77777777" w:rsidR="00055D3F" w:rsidRPr="00BF7D8F" w:rsidRDefault="00055D3F" w:rsidP="00055D3F">
      <w:pPr>
        <w:spacing w:line="300" w:lineRule="auto"/>
        <w:jc w:val="both"/>
        <w:rPr>
          <w:rFonts w:cs="Calibri"/>
          <w:bCs w:val="0"/>
          <w:kern w:val="0"/>
          <w:sz w:val="22"/>
          <w:szCs w:val="22"/>
          <w:lang w:eastAsia="en-US"/>
        </w:rPr>
      </w:pPr>
      <w:bookmarkStart w:id="55" w:name="_Hlk61709527"/>
      <w:r w:rsidRPr="00BF7D8F">
        <w:rPr>
          <w:rFonts w:cs="Calibri"/>
          <w:b/>
          <w:bCs w:val="0"/>
          <w:kern w:val="0"/>
          <w:sz w:val="22"/>
          <w:szCs w:val="22"/>
          <w:lang w:eastAsia="en-US"/>
        </w:rPr>
        <w:t>Nazwa Wykonawcy</w:t>
      </w:r>
      <w:r w:rsidRPr="00BF7D8F">
        <w:rPr>
          <w:rFonts w:cs="Calibri"/>
          <w:bCs w:val="0"/>
          <w:kern w:val="0"/>
          <w:sz w:val="22"/>
          <w:szCs w:val="22"/>
          <w:lang w:eastAsia="en-US"/>
        </w:rPr>
        <w:t xml:space="preserve"> …..…..……………………………………………………………………………</w:t>
      </w:r>
      <w:r>
        <w:rPr>
          <w:rFonts w:cs="Calibri"/>
          <w:bCs w:val="0"/>
          <w:kern w:val="0"/>
          <w:sz w:val="22"/>
          <w:szCs w:val="22"/>
          <w:lang w:eastAsia="en-US"/>
        </w:rPr>
        <w:t>……………………………..</w:t>
      </w:r>
      <w:r w:rsidRPr="00BF7D8F">
        <w:rPr>
          <w:rFonts w:cs="Calibri"/>
          <w:bCs w:val="0"/>
          <w:kern w:val="0"/>
          <w:sz w:val="22"/>
          <w:szCs w:val="22"/>
          <w:lang w:eastAsia="en-US"/>
        </w:rPr>
        <w:t>…</w:t>
      </w:r>
      <w:r>
        <w:rPr>
          <w:rFonts w:cs="Calibri"/>
          <w:bCs w:val="0"/>
          <w:kern w:val="0"/>
          <w:sz w:val="22"/>
          <w:szCs w:val="22"/>
          <w:lang w:eastAsia="en-US"/>
        </w:rPr>
        <w:t>.</w:t>
      </w:r>
      <w:r w:rsidRPr="00BF7D8F">
        <w:rPr>
          <w:rFonts w:cs="Calibri"/>
          <w:bCs w:val="0"/>
          <w:kern w:val="0"/>
          <w:sz w:val="22"/>
          <w:szCs w:val="22"/>
          <w:lang w:eastAsia="en-US"/>
        </w:rPr>
        <w:t>…</w:t>
      </w:r>
      <w:r>
        <w:rPr>
          <w:rFonts w:cs="Calibri"/>
          <w:bCs w:val="0"/>
          <w:kern w:val="0"/>
          <w:sz w:val="22"/>
          <w:szCs w:val="22"/>
          <w:lang w:eastAsia="en-US"/>
        </w:rPr>
        <w:t>…</w:t>
      </w:r>
      <w:r w:rsidRPr="00BF7D8F">
        <w:rPr>
          <w:rFonts w:cs="Calibri"/>
          <w:bCs w:val="0"/>
          <w:kern w:val="0"/>
          <w:sz w:val="22"/>
          <w:szCs w:val="22"/>
          <w:lang w:eastAsia="en-US"/>
        </w:rPr>
        <w:t>…</w:t>
      </w:r>
    </w:p>
    <w:p w14:paraId="3D8A1C18" w14:textId="77777777" w:rsidR="00055D3F" w:rsidRPr="00BF7D8F" w:rsidRDefault="00055D3F" w:rsidP="00055D3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7664AA78" w14:textId="77777777" w:rsidR="00055D3F" w:rsidRPr="00BF7D8F" w:rsidRDefault="00055D3F" w:rsidP="00055D3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Pr>
          <w:rFonts w:cs="Calibri"/>
          <w:bCs w:val="0"/>
          <w:kern w:val="0"/>
          <w:sz w:val="22"/>
          <w:szCs w:val="22"/>
          <w:lang w:eastAsia="en-US"/>
        </w:rPr>
        <w:t>.........................</w:t>
      </w:r>
    </w:p>
    <w:p w14:paraId="0EECB110" w14:textId="77777777" w:rsidR="00055D3F" w:rsidRPr="00BF7D8F" w:rsidRDefault="00055D3F" w:rsidP="00055D3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Pr>
          <w:rFonts w:cs="Calibri"/>
          <w:bCs w:val="0"/>
          <w:kern w:val="0"/>
          <w:sz w:val="22"/>
          <w:szCs w:val="22"/>
          <w:lang w:eastAsia="en-US"/>
        </w:rPr>
        <w:t>........................</w:t>
      </w:r>
    </w:p>
    <w:p w14:paraId="295162D8" w14:textId="77777777" w:rsidR="00055D3F" w:rsidRPr="00BF7D8F" w:rsidRDefault="00055D3F" w:rsidP="00055D3F">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3249BC81" w14:textId="77777777" w:rsidR="00055D3F" w:rsidRPr="00BF7D8F" w:rsidRDefault="006C411A" w:rsidP="00055D3F">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lang w:val="en-GB"/>
          </w:rPr>
          <w:id w:val="-994869603"/>
          <w14:checkbox>
            <w14:checked w14:val="0"/>
            <w14:checkedState w14:val="2612" w14:font="MS Gothic"/>
            <w14:uncheckedState w14:val="2610" w14:font="MS Gothic"/>
          </w14:checkbox>
        </w:sdtPr>
        <w:sdtEndPr/>
        <w:sdtContent>
          <w:r w:rsidR="00055D3F" w:rsidRPr="00632B80">
            <w:rPr>
              <w:rFonts w:ascii="Segoe UI Symbol" w:eastAsia="MS Gothic" w:hAnsi="Segoe UI Symbol" w:cs="Segoe UI Symbol"/>
              <w:bCs w:val="0"/>
              <w:kern w:val="0"/>
              <w:sz w:val="22"/>
              <w:szCs w:val="22"/>
              <w:lang w:val="en-GB"/>
            </w:rPr>
            <w:t>☐</w:t>
          </w:r>
        </w:sdtContent>
      </w:sdt>
      <w:r w:rsidR="00055D3F" w:rsidRPr="00BF7D8F">
        <w:rPr>
          <w:rFonts w:cs="Calibri"/>
          <w:kern w:val="0"/>
          <w:sz w:val="22"/>
          <w:szCs w:val="22"/>
          <w:lang w:eastAsia="en-US"/>
        </w:rPr>
        <w:t xml:space="preserve"> https://ekrs.ms.gov.pl/web/wyszukiwarka-krs/strona-glowna/</w:t>
      </w:r>
    </w:p>
    <w:p w14:paraId="51D17801" w14:textId="77777777" w:rsidR="00055D3F" w:rsidRPr="00BF7D8F" w:rsidRDefault="006C411A" w:rsidP="00055D3F">
      <w:pPr>
        <w:spacing w:line="300" w:lineRule="auto"/>
        <w:jc w:val="both"/>
        <w:rPr>
          <w:rFonts w:cs="Calibri"/>
          <w:kern w:val="0"/>
          <w:sz w:val="22"/>
          <w:szCs w:val="22"/>
          <w:lang w:eastAsia="en-US"/>
        </w:rPr>
      </w:pPr>
      <w:sdt>
        <w:sdtPr>
          <w:rPr>
            <w:rFonts w:ascii="Segoe UI Symbol" w:eastAsia="MS Gothic" w:hAnsi="Segoe UI Symbol" w:cs="Segoe UI Symbol"/>
            <w:bCs w:val="0"/>
            <w:kern w:val="0"/>
            <w:sz w:val="22"/>
            <w:szCs w:val="22"/>
            <w:lang w:val="en-GB"/>
          </w:rPr>
          <w:id w:val="-1604559884"/>
          <w14:checkbox>
            <w14:checked w14:val="0"/>
            <w14:checkedState w14:val="2612" w14:font="MS Gothic"/>
            <w14:uncheckedState w14:val="2610" w14:font="MS Gothic"/>
          </w14:checkbox>
        </w:sdtPr>
        <w:sdtEndPr/>
        <w:sdtContent>
          <w:r w:rsidR="00055D3F" w:rsidRPr="00C738DC">
            <w:rPr>
              <w:rFonts w:ascii="Segoe UI Symbol" w:eastAsia="MS Gothic" w:hAnsi="Segoe UI Symbol" w:cs="Segoe UI Symbol"/>
              <w:bCs w:val="0"/>
              <w:kern w:val="0"/>
              <w:sz w:val="22"/>
              <w:szCs w:val="22"/>
              <w:lang w:val="en-GB"/>
            </w:rPr>
            <w:t>☐</w:t>
          </w:r>
        </w:sdtContent>
      </w:sdt>
      <w:r w:rsidR="00055D3F" w:rsidRPr="00BF7D8F">
        <w:rPr>
          <w:rFonts w:cs="Calibri"/>
          <w:kern w:val="0"/>
          <w:sz w:val="22"/>
          <w:szCs w:val="22"/>
          <w:lang w:eastAsia="en-US"/>
        </w:rPr>
        <w:t xml:space="preserve"> https://prod.ceidg.gov.pl/CEIDG/CEIDG.Public.UI/Search.aspx</w:t>
      </w:r>
    </w:p>
    <w:p w14:paraId="6BF5A1B7" w14:textId="77777777" w:rsidR="00055D3F" w:rsidRPr="00BF7D8F" w:rsidRDefault="006C411A" w:rsidP="00055D3F">
      <w:pPr>
        <w:spacing w:line="300" w:lineRule="auto"/>
        <w:jc w:val="both"/>
        <w:rPr>
          <w:rFonts w:cs="Calibri"/>
          <w:bCs w:val="0"/>
          <w:kern w:val="0"/>
          <w:sz w:val="22"/>
          <w:szCs w:val="22"/>
          <w:lang w:eastAsia="en-US"/>
        </w:rPr>
      </w:pPr>
      <w:sdt>
        <w:sdtPr>
          <w:rPr>
            <w:rFonts w:ascii="Segoe UI Symbol" w:eastAsia="MS Gothic" w:hAnsi="Segoe UI Symbol" w:cs="Segoe UI Symbol"/>
            <w:bCs w:val="0"/>
            <w:kern w:val="0"/>
            <w:sz w:val="22"/>
            <w:szCs w:val="22"/>
            <w:lang w:val="en-GB"/>
          </w:rPr>
          <w:id w:val="-171029738"/>
          <w14:checkbox>
            <w14:checked w14:val="0"/>
            <w14:checkedState w14:val="2612" w14:font="MS Gothic"/>
            <w14:uncheckedState w14:val="2610" w14:font="MS Gothic"/>
          </w14:checkbox>
        </w:sdtPr>
        <w:sdtEndPr/>
        <w:sdtContent>
          <w:r w:rsidR="00055D3F" w:rsidRPr="00C738DC">
            <w:rPr>
              <w:rFonts w:ascii="Segoe UI Symbol" w:eastAsia="MS Gothic" w:hAnsi="Segoe UI Symbol" w:cs="Segoe UI Symbol"/>
              <w:bCs w:val="0"/>
              <w:kern w:val="0"/>
              <w:sz w:val="22"/>
              <w:szCs w:val="22"/>
              <w:lang w:val="en-GB"/>
            </w:rPr>
            <w:t>☐</w:t>
          </w:r>
        </w:sdtContent>
      </w:sdt>
      <w:r w:rsidR="00055D3F" w:rsidRPr="00BF7D8F">
        <w:rPr>
          <w:rFonts w:cs="Calibri"/>
          <w:kern w:val="0"/>
          <w:sz w:val="22"/>
          <w:szCs w:val="22"/>
          <w:lang w:eastAsia="en-US"/>
        </w:rPr>
        <w:t xml:space="preserve"> inny (proszę wpisać) </w:t>
      </w:r>
      <w:r w:rsidR="00055D3F" w:rsidRPr="00BF7D8F">
        <w:rPr>
          <w:rFonts w:cs="Calibri"/>
          <w:bCs w:val="0"/>
          <w:kern w:val="0"/>
          <w:sz w:val="22"/>
          <w:szCs w:val="22"/>
          <w:lang w:eastAsia="en-US"/>
        </w:rPr>
        <w:t>…......................................................................................................</w:t>
      </w:r>
      <w:r w:rsidR="00055D3F">
        <w:rPr>
          <w:rFonts w:cs="Calibri"/>
          <w:bCs w:val="0"/>
          <w:kern w:val="0"/>
          <w:sz w:val="22"/>
          <w:szCs w:val="22"/>
          <w:lang w:eastAsia="en-US"/>
        </w:rPr>
        <w:t>.........................</w:t>
      </w:r>
    </w:p>
    <w:p w14:paraId="4949E423" w14:textId="77777777" w:rsidR="00055D3F" w:rsidRPr="00BF7D8F" w:rsidRDefault="006C411A" w:rsidP="00055D3F">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lang w:val="en-GB"/>
          </w:rPr>
          <w:id w:val="-498740979"/>
          <w14:checkbox>
            <w14:checked w14:val="0"/>
            <w14:checkedState w14:val="2612" w14:font="MS Gothic"/>
            <w14:uncheckedState w14:val="2610" w14:font="MS Gothic"/>
          </w14:checkbox>
        </w:sdtPr>
        <w:sdtEndPr/>
        <w:sdtContent>
          <w:r w:rsidR="00055D3F" w:rsidRPr="00C738DC">
            <w:rPr>
              <w:rFonts w:ascii="Segoe UI Symbol" w:eastAsia="MS Gothic" w:hAnsi="Segoe UI Symbol" w:cs="Segoe UI Symbol"/>
              <w:bCs w:val="0"/>
              <w:kern w:val="0"/>
              <w:sz w:val="22"/>
              <w:szCs w:val="22"/>
              <w:lang w:val="en-GB"/>
            </w:rPr>
            <w:t>☐</w:t>
          </w:r>
        </w:sdtContent>
      </w:sdt>
      <w:r w:rsidR="00055D3F" w:rsidRPr="00BF7D8F">
        <w:rPr>
          <w:rFonts w:cs="Calibri"/>
          <w:kern w:val="0"/>
          <w:sz w:val="22"/>
          <w:szCs w:val="22"/>
          <w:lang w:eastAsia="en-US"/>
        </w:rPr>
        <w:t xml:space="preserve"> nie dotyczy</w:t>
      </w:r>
    </w:p>
    <w:p w14:paraId="32C1F9E4" w14:textId="77777777" w:rsidR="00055D3F" w:rsidRPr="009A159F" w:rsidRDefault="00055D3F" w:rsidP="00055D3F">
      <w:pPr>
        <w:spacing w:line="300" w:lineRule="auto"/>
        <w:jc w:val="both"/>
        <w:rPr>
          <w:rFonts w:cs="Calibri"/>
          <w:bCs w:val="0"/>
          <w:kern w:val="0"/>
          <w:sz w:val="22"/>
          <w:szCs w:val="22"/>
        </w:rPr>
      </w:pPr>
      <w:r w:rsidRPr="00BF7D8F">
        <w:rPr>
          <w:rFonts w:cs="Calibri"/>
          <w:bCs w:val="0"/>
          <w:kern w:val="0"/>
          <w:sz w:val="22"/>
          <w:szCs w:val="22"/>
        </w:rPr>
        <w:t>reprezent</w:t>
      </w:r>
      <w:r>
        <w:rPr>
          <w:rFonts w:cs="Calibri"/>
          <w:bCs w:val="0"/>
          <w:kern w:val="0"/>
          <w:sz w:val="22"/>
          <w:szCs w:val="22"/>
        </w:rPr>
        <w:t xml:space="preserve">owany przez: </w:t>
      </w:r>
      <w:r w:rsidRPr="00BF7D8F">
        <w:rPr>
          <w:rFonts w:cs="Calibri"/>
          <w:bCs w:val="0"/>
          <w:kern w:val="0"/>
          <w:sz w:val="22"/>
          <w:szCs w:val="22"/>
        </w:rPr>
        <w:t>……………………………</w:t>
      </w:r>
      <w:r>
        <w:rPr>
          <w:rFonts w:cs="Calibri"/>
          <w:bCs w:val="0"/>
          <w:kern w:val="0"/>
          <w:sz w:val="22"/>
          <w:szCs w:val="22"/>
        </w:rPr>
        <w:t xml:space="preserve">………………………… </w:t>
      </w:r>
      <w:r w:rsidRPr="00BF7D8F">
        <w:rPr>
          <w:rFonts w:cs="Calibri"/>
          <w:bCs w:val="0"/>
          <w:i/>
          <w:kern w:val="0"/>
          <w:sz w:val="18"/>
          <w:szCs w:val="18"/>
        </w:rPr>
        <w:t>(imię, nazwisko, stanowisko/podstawa do reprezentacji)</w:t>
      </w:r>
    </w:p>
    <w:bookmarkEnd w:id="55"/>
    <w:p w14:paraId="4CA3BEE7" w14:textId="77777777" w:rsidR="00055D3F" w:rsidRPr="00A07E30" w:rsidRDefault="00055D3F" w:rsidP="00055D3F">
      <w:pPr>
        <w:spacing w:line="300" w:lineRule="auto"/>
        <w:jc w:val="center"/>
        <w:rPr>
          <w:rFonts w:cstheme="minorHAnsi"/>
          <w:b/>
          <w:u w:val="single"/>
        </w:rPr>
      </w:pPr>
      <w:r w:rsidRPr="00A07E30">
        <w:rPr>
          <w:rFonts w:cstheme="minorHAnsi"/>
          <w:b/>
          <w:u w:val="single"/>
        </w:rPr>
        <w:t>Oświadczenie wykonawcy/</w:t>
      </w:r>
      <w:r w:rsidRPr="00A07E30">
        <w:rPr>
          <w:rFonts w:cstheme="minorHAnsi"/>
        </w:rPr>
        <w:t xml:space="preserve"> </w:t>
      </w:r>
      <w:r w:rsidRPr="00A07E30">
        <w:rPr>
          <w:rFonts w:cstheme="minorHAnsi"/>
          <w:b/>
          <w:u w:val="single"/>
        </w:rPr>
        <w:t xml:space="preserve">wykonawcy wspólnie ubiegającego się o udzielenie zamówienia </w:t>
      </w:r>
      <w:r w:rsidRPr="00A07E30">
        <w:rPr>
          <w:rFonts w:cstheme="minorHAnsi"/>
          <w:i/>
          <w:sz w:val="20"/>
          <w:vertAlign w:val="superscript"/>
        </w:rPr>
        <w:footnoteReference w:id="2"/>
      </w:r>
      <w:r w:rsidRPr="00A07E30">
        <w:rPr>
          <w:rFonts w:cstheme="minorHAnsi"/>
          <w:i/>
          <w:sz w:val="20"/>
        </w:rPr>
        <w:t xml:space="preserve"> </w:t>
      </w:r>
      <w:r w:rsidRPr="008B2608">
        <w:rPr>
          <w:rFonts w:cstheme="minorHAnsi"/>
          <w:i/>
          <w:sz w:val="20"/>
        </w:rPr>
        <w:t>(niepotrzebne skreślić)</w:t>
      </w:r>
    </w:p>
    <w:p w14:paraId="40DF8E77" w14:textId="77777777" w:rsidR="00055D3F" w:rsidRPr="00A07E30" w:rsidRDefault="00055D3F" w:rsidP="00055D3F">
      <w:pPr>
        <w:spacing w:line="300" w:lineRule="auto"/>
        <w:jc w:val="center"/>
        <w:rPr>
          <w:rFonts w:cstheme="minorHAnsi"/>
          <w:b/>
        </w:rPr>
      </w:pPr>
      <w:r w:rsidRPr="00A07E30">
        <w:rPr>
          <w:rFonts w:cstheme="minorHAnsi"/>
          <w:b/>
        </w:rPr>
        <w:t xml:space="preserve">składane na podstawie </w:t>
      </w:r>
      <w:bookmarkStart w:id="56" w:name="_Hlk61709618"/>
      <w:r w:rsidRPr="00A07E30">
        <w:rPr>
          <w:rFonts w:cstheme="minorHAnsi"/>
          <w:b/>
        </w:rPr>
        <w:t>art. 125 ust. 1 z dnia 11 września 2019 r. – Prawo zamówień publicznych</w:t>
      </w:r>
      <w:bookmarkEnd w:id="56"/>
      <w:r w:rsidRPr="00A07E30">
        <w:rPr>
          <w:rFonts w:cstheme="minorHAnsi"/>
          <w:b/>
        </w:rPr>
        <w:t xml:space="preserve"> Prawo zamówień publicznych (dalej jako: ustawa Pzp)</w:t>
      </w:r>
    </w:p>
    <w:p w14:paraId="5B69504F" w14:textId="77777777" w:rsidR="00055D3F" w:rsidRPr="00BF7D8F" w:rsidRDefault="00055D3F" w:rsidP="00055D3F">
      <w:pPr>
        <w:spacing w:line="300" w:lineRule="auto"/>
        <w:jc w:val="center"/>
        <w:rPr>
          <w:rFonts w:cs="Calibri"/>
          <w:b/>
          <w:bCs w:val="0"/>
          <w:kern w:val="0"/>
          <w:sz w:val="22"/>
          <w:szCs w:val="22"/>
          <w:u w:val="single"/>
        </w:rPr>
      </w:pPr>
      <w:r w:rsidRPr="00BF7D8F">
        <w:rPr>
          <w:rFonts w:cs="Calibri"/>
          <w:b/>
          <w:bCs w:val="0"/>
          <w:kern w:val="0"/>
          <w:sz w:val="22"/>
          <w:szCs w:val="22"/>
          <w:u w:val="single"/>
        </w:rPr>
        <w:t>DOTYCZĄCE PRZESŁANEK WYKLUCZENIA Z POSTĘPOWANIA</w:t>
      </w:r>
    </w:p>
    <w:p w14:paraId="723AC1CF" w14:textId="77777777" w:rsidR="00055D3F" w:rsidRPr="008B2608" w:rsidRDefault="00055D3F" w:rsidP="00055D3F">
      <w:pPr>
        <w:spacing w:after="120"/>
        <w:jc w:val="center"/>
        <w:rPr>
          <w:rFonts w:eastAsia="Calibri" w:cstheme="minorHAnsi"/>
          <w:b/>
          <w:caps/>
          <w:sz w:val="20"/>
        </w:rPr>
      </w:pPr>
      <w:r w:rsidRPr="008B2608">
        <w:rPr>
          <w:rFonts w:eastAsia="Calibri" w:cstheme="minorHAnsi"/>
          <w:b/>
          <w:sz w:val="20"/>
        </w:rPr>
        <w:t>uwzględniające przesłanki wykluczenia z art. 7 ust. 1 ustawy o szczególnych rozwiązaniach w zakresie przeciwdziałania wspieraniu agresji na Ukrainę oraz służących ochronie bezpieczeństwa narodowego</w:t>
      </w:r>
    </w:p>
    <w:p w14:paraId="532A1D9B" w14:textId="3B8DA5A8" w:rsidR="00055D3F" w:rsidRPr="000D5F92" w:rsidRDefault="00055D3F" w:rsidP="000D5F92">
      <w:pPr>
        <w:shd w:val="clear" w:color="auto" w:fill="FFFFFF"/>
        <w:tabs>
          <w:tab w:val="left" w:leader="dot" w:pos="7459"/>
        </w:tabs>
        <w:spacing w:before="120"/>
        <w:ind w:left="426"/>
        <w:jc w:val="both"/>
        <w:rPr>
          <w:rFonts w:ascii="Times New Roman" w:hAnsi="Times New Roman"/>
          <w:b/>
          <w:bCs w:val="0"/>
          <w:szCs w:val="24"/>
        </w:rPr>
      </w:pPr>
      <w:r w:rsidRPr="00BF7D8F">
        <w:rPr>
          <w:rFonts w:cs="Calibri"/>
          <w:bCs w:val="0"/>
          <w:kern w:val="0"/>
          <w:sz w:val="22"/>
          <w:szCs w:val="22"/>
        </w:rPr>
        <w:t xml:space="preserve">Na potrzeby postępowania o udzielenie </w:t>
      </w:r>
      <w:r w:rsidRPr="00651A07">
        <w:rPr>
          <w:rFonts w:cs="Calibri"/>
          <w:bCs w:val="0"/>
          <w:kern w:val="0"/>
          <w:sz w:val="22"/>
          <w:szCs w:val="22"/>
        </w:rPr>
        <w:t>zamówienia publicznego pn</w:t>
      </w:r>
      <w:r w:rsidRPr="00D267F8">
        <w:rPr>
          <w:rFonts w:asciiTheme="majorHAnsi" w:hAnsiTheme="majorHAnsi" w:cstheme="majorHAnsi"/>
          <w:b/>
          <w:i/>
          <w:sz w:val="22"/>
          <w:szCs w:val="22"/>
        </w:rPr>
        <w:t xml:space="preserve">. </w:t>
      </w:r>
      <w:bookmarkStart w:id="57" w:name="_Hlk94617874"/>
      <w:r w:rsidRPr="000D5F92">
        <w:rPr>
          <w:rFonts w:asciiTheme="majorHAnsi" w:hAnsiTheme="majorHAnsi" w:cstheme="majorHAnsi"/>
          <w:b/>
          <w:bCs w:val="0"/>
          <w:kern w:val="0"/>
          <w:sz w:val="22"/>
          <w:szCs w:val="22"/>
        </w:rPr>
        <w:t>„</w:t>
      </w:r>
      <w:r w:rsidR="000D5F92" w:rsidRPr="000D5F92">
        <w:rPr>
          <w:rFonts w:asciiTheme="majorHAnsi" w:hAnsiTheme="majorHAnsi" w:cstheme="majorHAnsi"/>
          <w:b/>
          <w:bCs w:val="0"/>
          <w:kern w:val="0"/>
          <w:sz w:val="22"/>
          <w:szCs w:val="22"/>
        </w:rPr>
        <w:t>Dostawa i montaż wyposażenia meblowego I piętra Segmentu „B” budynku RCI i II piętra budynków „B” i „E” Politechniki Bydgoskiej im. Jana i Jędrzeja Śniadeckich</w:t>
      </w:r>
      <w:r w:rsidR="00D267F8" w:rsidRPr="000D5F92">
        <w:rPr>
          <w:rFonts w:asciiTheme="majorHAnsi" w:hAnsiTheme="majorHAnsi" w:cstheme="majorHAnsi"/>
          <w:b/>
          <w:bCs w:val="0"/>
          <w:kern w:val="0"/>
          <w:sz w:val="22"/>
          <w:szCs w:val="22"/>
        </w:rPr>
        <w:t>”</w:t>
      </w:r>
      <w:r w:rsidRPr="00DA536F">
        <w:rPr>
          <w:rFonts w:asciiTheme="majorHAnsi" w:hAnsiTheme="majorHAnsi" w:cstheme="majorHAnsi"/>
          <w:b/>
          <w:bCs w:val="0"/>
          <w:kern w:val="0"/>
          <w:sz w:val="22"/>
          <w:szCs w:val="22"/>
        </w:rPr>
        <w:t xml:space="preserve"> (RZP.243.</w:t>
      </w:r>
      <w:r w:rsidR="00BA0777" w:rsidRPr="00DA536F">
        <w:rPr>
          <w:rFonts w:asciiTheme="majorHAnsi" w:hAnsiTheme="majorHAnsi" w:cstheme="majorHAnsi"/>
          <w:b/>
          <w:bCs w:val="0"/>
          <w:kern w:val="0"/>
          <w:sz w:val="22"/>
          <w:szCs w:val="22"/>
        </w:rPr>
        <w:t>4</w:t>
      </w:r>
      <w:r w:rsidRPr="00DA536F">
        <w:rPr>
          <w:rFonts w:asciiTheme="majorHAnsi" w:hAnsiTheme="majorHAnsi" w:cstheme="majorHAnsi"/>
          <w:b/>
          <w:bCs w:val="0"/>
          <w:kern w:val="0"/>
          <w:sz w:val="22"/>
          <w:szCs w:val="22"/>
        </w:rPr>
        <w:t>.2024)</w:t>
      </w:r>
      <w:r w:rsidRPr="00DA536F">
        <w:rPr>
          <w:rFonts w:asciiTheme="majorHAnsi" w:hAnsiTheme="majorHAnsi" w:cstheme="majorHAnsi"/>
          <w:bCs w:val="0"/>
          <w:i/>
          <w:kern w:val="0"/>
          <w:sz w:val="22"/>
          <w:szCs w:val="22"/>
        </w:rPr>
        <w:t>,</w:t>
      </w:r>
      <w:r w:rsidRPr="00651A07">
        <w:rPr>
          <w:rFonts w:cs="Calibri"/>
          <w:bCs w:val="0"/>
          <w:i/>
          <w:kern w:val="0"/>
          <w:sz w:val="22"/>
          <w:szCs w:val="22"/>
        </w:rPr>
        <w:t xml:space="preserve"> </w:t>
      </w:r>
      <w:bookmarkEnd w:id="57"/>
      <w:r w:rsidRPr="00651A07">
        <w:rPr>
          <w:rFonts w:cs="Calibri"/>
          <w:bCs w:val="0"/>
          <w:kern w:val="0"/>
          <w:sz w:val="22"/>
          <w:szCs w:val="22"/>
        </w:rPr>
        <w:t>oświadczam</w:t>
      </w:r>
      <w:r w:rsidRPr="00BF7D8F">
        <w:rPr>
          <w:rFonts w:cs="Calibri"/>
          <w:bCs w:val="0"/>
          <w:kern w:val="0"/>
          <w:sz w:val="22"/>
          <w:szCs w:val="22"/>
        </w:rPr>
        <w:t>, co następuje:</w:t>
      </w:r>
    </w:p>
    <w:p w14:paraId="11BEA372" w14:textId="77777777" w:rsidR="00055D3F" w:rsidRPr="00BF7D8F" w:rsidRDefault="00055D3F" w:rsidP="00055D3F">
      <w:pPr>
        <w:spacing w:line="300" w:lineRule="auto"/>
        <w:jc w:val="both"/>
        <w:rPr>
          <w:rFonts w:cs="Calibri"/>
          <w:bCs w:val="0"/>
          <w:kern w:val="0"/>
          <w:sz w:val="22"/>
          <w:szCs w:val="22"/>
        </w:rPr>
      </w:pPr>
    </w:p>
    <w:p w14:paraId="5991019D" w14:textId="77777777" w:rsidR="00055D3F" w:rsidRDefault="00055D3F" w:rsidP="00055D3F">
      <w:pPr>
        <w:numPr>
          <w:ilvl w:val="0"/>
          <w:numId w:val="7"/>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Oświadczam, że nie podlegam wykluczeniu z postępowania na podstawie art. 108 ust. 1 pkt. 1-6 ustawy Pzp;  oraz 109 ust. 1 pkt 4 ustawy Pzp.</w:t>
      </w:r>
    </w:p>
    <w:p w14:paraId="2AF7BC87" w14:textId="77777777" w:rsidR="00055D3F" w:rsidRPr="008B2608" w:rsidRDefault="00055D3F" w:rsidP="00055D3F">
      <w:pPr>
        <w:numPr>
          <w:ilvl w:val="0"/>
          <w:numId w:val="7"/>
        </w:numPr>
        <w:spacing w:line="300" w:lineRule="auto"/>
        <w:ind w:left="426" w:hanging="426"/>
        <w:jc w:val="both"/>
        <w:rPr>
          <w:rFonts w:eastAsia="Calibri" w:cs="Calibri"/>
          <w:bCs w:val="0"/>
          <w:kern w:val="0"/>
          <w:sz w:val="22"/>
          <w:szCs w:val="22"/>
          <w:lang w:eastAsia="en-US"/>
        </w:rPr>
      </w:pPr>
      <w:r w:rsidRPr="008B2608">
        <w:rPr>
          <w:rFonts w:cs="Calibr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D084E5F" w14:textId="67F3F303" w:rsidR="00055D3F" w:rsidRPr="009A159F" w:rsidRDefault="00055D3F" w:rsidP="00055D3F">
      <w:pPr>
        <w:numPr>
          <w:ilvl w:val="0"/>
          <w:numId w:val="7"/>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zachodzą w stosunku do mnie podstawy wykluczenia z postępowania na podstawie art. …… ustawy Pzp </w:t>
      </w:r>
      <w:r w:rsidRPr="00BF7D8F">
        <w:rPr>
          <w:rFonts w:eastAsia="Calibri" w:cs="Calibri"/>
          <w:bCs w:val="0"/>
          <w:kern w:val="0"/>
          <w:sz w:val="18"/>
          <w:szCs w:val="18"/>
          <w:lang w:eastAsia="en-US"/>
        </w:rPr>
        <w:t>(podać mającą zastosowanie podstawę wykluczenia spośród wymienionych w art. art. 108 ust. 1 pkt</w:t>
      </w:r>
      <w:r w:rsidR="006067D0">
        <w:rPr>
          <w:rFonts w:eastAsia="Calibri" w:cs="Calibri"/>
          <w:bCs w:val="0"/>
          <w:kern w:val="0"/>
          <w:sz w:val="18"/>
          <w:szCs w:val="18"/>
          <w:lang w:eastAsia="en-US"/>
        </w:rPr>
        <w:t> </w:t>
      </w:r>
      <w:r w:rsidRPr="00BF7D8F">
        <w:rPr>
          <w:rFonts w:eastAsia="Calibri" w:cs="Calibri"/>
          <w:bCs w:val="0"/>
          <w:kern w:val="0"/>
          <w:sz w:val="18"/>
          <w:szCs w:val="18"/>
          <w:lang w:eastAsia="en-US"/>
        </w:rPr>
        <w:t>1-6 ustawy Pzp;  oraz 109 ust. 1 pkt 4 ustawy Pzp)</w:t>
      </w:r>
      <w:r w:rsidRPr="00BF7D8F">
        <w:rPr>
          <w:rFonts w:eastAsia="Calibri" w:cs="Calibri"/>
          <w:bCs w:val="0"/>
          <w:kern w:val="0"/>
          <w:sz w:val="22"/>
          <w:szCs w:val="22"/>
          <w:lang w:eastAsia="en-US"/>
        </w:rPr>
        <w:t>. Jednocześnie oświadczam, że w związku z</w:t>
      </w:r>
      <w:r w:rsidR="006067D0">
        <w:rPr>
          <w:rFonts w:eastAsia="Calibri" w:cs="Calibri"/>
          <w:bCs w:val="0"/>
          <w:kern w:val="0"/>
          <w:sz w:val="22"/>
          <w:szCs w:val="22"/>
          <w:lang w:eastAsia="en-US"/>
        </w:rPr>
        <w:t> </w:t>
      </w:r>
      <w:r w:rsidRPr="00BF7D8F">
        <w:rPr>
          <w:rFonts w:eastAsia="Calibri" w:cs="Calibri"/>
          <w:bCs w:val="0"/>
          <w:kern w:val="0"/>
          <w:sz w:val="22"/>
          <w:szCs w:val="22"/>
          <w:lang w:eastAsia="en-US"/>
        </w:rPr>
        <w:t>ww.</w:t>
      </w:r>
      <w:r w:rsidR="006067D0">
        <w:rPr>
          <w:rFonts w:eastAsia="Calibri" w:cs="Calibri"/>
          <w:bCs w:val="0"/>
          <w:kern w:val="0"/>
          <w:sz w:val="22"/>
          <w:szCs w:val="22"/>
          <w:lang w:eastAsia="en-US"/>
        </w:rPr>
        <w:t> </w:t>
      </w:r>
      <w:r w:rsidRPr="00BF7D8F">
        <w:rPr>
          <w:rFonts w:eastAsia="Calibri" w:cs="Calibri"/>
          <w:bCs w:val="0"/>
          <w:kern w:val="0"/>
          <w:sz w:val="22"/>
          <w:szCs w:val="22"/>
          <w:lang w:eastAsia="en-US"/>
        </w:rPr>
        <w:t>okolicznością, na podstawie art. 110 ust. 2 ustawy Pzp podjąłem następujące środki naprawcze: ………………………………………</w:t>
      </w:r>
    </w:p>
    <w:p w14:paraId="42B38FB8" w14:textId="708568E1" w:rsidR="00055D3F" w:rsidRDefault="00055D3F" w:rsidP="00055D3F">
      <w:pPr>
        <w:numPr>
          <w:ilvl w:val="0"/>
          <w:numId w:val="7"/>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Oświadczam, że wszystkie informacje podane w powyższych oświadczeniach są aktualne i zgodne z</w:t>
      </w:r>
      <w:r w:rsidR="006067D0">
        <w:rPr>
          <w:rFonts w:eastAsia="Calibri" w:cs="Calibri"/>
          <w:bCs w:val="0"/>
          <w:kern w:val="0"/>
          <w:sz w:val="22"/>
          <w:szCs w:val="22"/>
          <w:lang w:eastAsia="en-US"/>
        </w:rPr>
        <w:t> </w:t>
      </w:r>
      <w:r w:rsidRPr="00BF7D8F">
        <w:rPr>
          <w:rFonts w:eastAsia="Calibri" w:cs="Calibri"/>
          <w:bCs w:val="0"/>
          <w:kern w:val="0"/>
          <w:sz w:val="22"/>
          <w:szCs w:val="22"/>
          <w:lang w:eastAsia="en-US"/>
        </w:rPr>
        <w:t>prawdą oraz zostały przedstawione z pełną świadomością konsekwencji wprowadzenia Zamawiającego w błąd przy przedstawianiu informacji.</w:t>
      </w:r>
    </w:p>
    <w:p w14:paraId="7DA255BD" w14:textId="77777777" w:rsidR="00777D19" w:rsidRDefault="00777D19" w:rsidP="00777D19">
      <w:pPr>
        <w:spacing w:line="300" w:lineRule="auto"/>
        <w:ind w:left="426"/>
        <w:jc w:val="both"/>
        <w:rPr>
          <w:rFonts w:eastAsia="Calibri" w:cs="Calibri"/>
          <w:bCs w:val="0"/>
          <w:kern w:val="0"/>
          <w:sz w:val="22"/>
          <w:szCs w:val="22"/>
          <w:lang w:eastAsia="en-US"/>
        </w:rPr>
      </w:pPr>
    </w:p>
    <w:p w14:paraId="16AF2DCE" w14:textId="77777777" w:rsidR="00055D3F" w:rsidRPr="00BF7D8F" w:rsidRDefault="00055D3F" w:rsidP="00055D3F">
      <w:pPr>
        <w:spacing w:line="300" w:lineRule="auto"/>
        <w:jc w:val="center"/>
        <w:rPr>
          <w:rFonts w:cs="Calibri"/>
          <w:bCs w:val="0"/>
          <w:kern w:val="0"/>
          <w:sz w:val="18"/>
          <w:szCs w:val="18"/>
        </w:rPr>
      </w:pPr>
      <w:bookmarkStart w:id="58" w:name="_Hlk61710238"/>
      <w:r w:rsidRPr="00BF7D8F">
        <w:rPr>
          <w:rFonts w:cs="Calibri"/>
          <w:b/>
          <w:kern w:val="0"/>
          <w:sz w:val="18"/>
          <w:szCs w:val="18"/>
          <w:u w:val="double"/>
        </w:rPr>
        <w:t>OŚWIADCZENIE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bookmarkEnd w:id="58"/>
    <w:p w14:paraId="597CF31A" w14:textId="77777777" w:rsidR="00055D3F" w:rsidRPr="00BF7D8F" w:rsidRDefault="00055D3F" w:rsidP="00055D3F">
      <w:pPr>
        <w:tabs>
          <w:tab w:val="left" w:pos="3402"/>
        </w:tabs>
        <w:spacing w:line="300" w:lineRule="auto"/>
        <w:jc w:val="right"/>
        <w:rPr>
          <w:rFonts w:cs="Calibri"/>
          <w:b/>
          <w:bCs w:val="0"/>
          <w:i/>
          <w:kern w:val="0"/>
          <w:sz w:val="20"/>
        </w:rPr>
      </w:pPr>
      <w:r w:rsidRPr="00BF7D8F">
        <w:rPr>
          <w:rFonts w:cs="Calibri"/>
          <w:bCs w:val="0"/>
          <w:kern w:val="0"/>
          <w:sz w:val="22"/>
          <w:szCs w:val="22"/>
        </w:rPr>
        <w:br w:type="column"/>
      </w:r>
      <w:r w:rsidRPr="00BF7D8F">
        <w:rPr>
          <w:rFonts w:cs="Calibri"/>
          <w:b/>
          <w:bCs w:val="0"/>
          <w:i/>
          <w:kern w:val="0"/>
          <w:sz w:val="20"/>
        </w:rPr>
        <w:lastRenderedPageBreak/>
        <w:t>Załącznik nr 2A do SWZ (jeżeli dotyczy)</w:t>
      </w:r>
    </w:p>
    <w:p w14:paraId="29872049" w14:textId="77777777" w:rsidR="00055D3F" w:rsidRPr="00BF7D8F" w:rsidRDefault="00055D3F" w:rsidP="00055D3F">
      <w:pPr>
        <w:tabs>
          <w:tab w:val="left" w:pos="3402"/>
        </w:tabs>
        <w:spacing w:line="300" w:lineRule="auto"/>
        <w:jc w:val="right"/>
        <w:rPr>
          <w:rFonts w:cs="Calibri"/>
          <w:i/>
          <w:kern w:val="0"/>
          <w:sz w:val="20"/>
        </w:rPr>
      </w:pPr>
      <w:bookmarkStart w:id="59" w:name="_Hlk90380130"/>
      <w:r w:rsidRPr="00BF7D8F">
        <w:rPr>
          <w:rFonts w:cs="Calibri"/>
          <w:i/>
          <w:kern w:val="0"/>
          <w:sz w:val="20"/>
        </w:rPr>
        <w:t>dla podmiotu udostępniającego zasoby</w:t>
      </w:r>
    </w:p>
    <w:bookmarkEnd w:id="59"/>
    <w:p w14:paraId="3FEE6351" w14:textId="77777777" w:rsidR="00055D3F" w:rsidRPr="00BF7D8F" w:rsidRDefault="00055D3F" w:rsidP="00055D3F">
      <w:pPr>
        <w:tabs>
          <w:tab w:val="left" w:pos="3402"/>
        </w:tabs>
        <w:spacing w:line="300" w:lineRule="auto"/>
        <w:jc w:val="right"/>
        <w:rPr>
          <w:rFonts w:cs="Calibri"/>
          <w:b/>
          <w:bCs w:val="0"/>
          <w:i/>
          <w:kern w:val="0"/>
          <w:sz w:val="20"/>
        </w:rPr>
      </w:pPr>
      <w:r w:rsidRPr="00BF7D8F">
        <w:rPr>
          <w:rFonts w:cs="Calibri"/>
          <w:b/>
          <w:bCs w:val="0"/>
          <w:i/>
          <w:kern w:val="0"/>
          <w:sz w:val="20"/>
        </w:rPr>
        <w:t>Wzór</w:t>
      </w:r>
    </w:p>
    <w:p w14:paraId="3764E940" w14:textId="77777777" w:rsidR="00055D3F" w:rsidRPr="00BF7D8F" w:rsidRDefault="00055D3F" w:rsidP="00055D3F">
      <w:pPr>
        <w:spacing w:line="300" w:lineRule="auto"/>
        <w:jc w:val="both"/>
        <w:rPr>
          <w:rFonts w:cs="Calibri"/>
          <w:bCs w:val="0"/>
          <w:kern w:val="0"/>
          <w:sz w:val="22"/>
          <w:szCs w:val="22"/>
          <w:lang w:eastAsia="en-US"/>
        </w:rPr>
      </w:pPr>
      <w:r w:rsidRPr="00BF7D8F">
        <w:rPr>
          <w:rFonts w:cs="Calibri"/>
          <w:b/>
          <w:bCs w:val="0"/>
          <w:kern w:val="0"/>
          <w:sz w:val="22"/>
          <w:szCs w:val="22"/>
          <w:lang w:eastAsia="en-US"/>
        </w:rPr>
        <w:t xml:space="preserve">Nazwa </w:t>
      </w:r>
      <w:r w:rsidRPr="00BF7D8F">
        <w:rPr>
          <w:rFonts w:cs="Calibri"/>
          <w:b/>
          <w:bCs w:val="0"/>
          <w:kern w:val="0"/>
          <w:sz w:val="22"/>
          <w:szCs w:val="22"/>
        </w:rPr>
        <w:t>podmiotu udostepniającego zasoby</w:t>
      </w:r>
      <w:r w:rsidRPr="00BF7D8F">
        <w:rPr>
          <w:rFonts w:cs="Calibri"/>
          <w:bCs w:val="0"/>
          <w:kern w:val="0"/>
          <w:sz w:val="22"/>
          <w:szCs w:val="22"/>
          <w:lang w:eastAsia="en-US"/>
        </w:rPr>
        <w:t xml:space="preserve"> …..…..………………</w:t>
      </w:r>
      <w:r>
        <w:rPr>
          <w:rFonts w:cs="Calibri"/>
          <w:bCs w:val="0"/>
          <w:kern w:val="0"/>
          <w:sz w:val="22"/>
          <w:szCs w:val="22"/>
          <w:lang w:eastAsia="en-US"/>
        </w:rPr>
        <w:t>…………………………………………………………..…....…</w:t>
      </w:r>
    </w:p>
    <w:p w14:paraId="35551963" w14:textId="77777777" w:rsidR="00055D3F" w:rsidRPr="00BF7D8F" w:rsidRDefault="00055D3F" w:rsidP="00055D3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1CBBBC57" w14:textId="77777777" w:rsidR="00055D3F" w:rsidRPr="00BF7D8F" w:rsidRDefault="00055D3F" w:rsidP="00055D3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Pr>
          <w:rFonts w:cs="Calibri"/>
          <w:bCs w:val="0"/>
          <w:kern w:val="0"/>
          <w:sz w:val="22"/>
          <w:szCs w:val="22"/>
          <w:lang w:eastAsia="en-US"/>
        </w:rPr>
        <w:t>...........................</w:t>
      </w:r>
    </w:p>
    <w:p w14:paraId="6935131F" w14:textId="77777777" w:rsidR="00055D3F" w:rsidRPr="00BF7D8F" w:rsidRDefault="00055D3F" w:rsidP="00055D3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Pr>
          <w:rFonts w:cs="Calibri"/>
          <w:bCs w:val="0"/>
          <w:kern w:val="0"/>
          <w:sz w:val="22"/>
          <w:szCs w:val="22"/>
          <w:lang w:eastAsia="en-US"/>
        </w:rPr>
        <w:t>..........</w:t>
      </w:r>
    </w:p>
    <w:p w14:paraId="342B6AF9" w14:textId="77777777" w:rsidR="00055D3F" w:rsidRPr="00BF7D8F" w:rsidRDefault="00055D3F" w:rsidP="00055D3F">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00B39CB7" w14:textId="77777777" w:rsidR="00055D3F" w:rsidRPr="00BF7D8F" w:rsidRDefault="006C411A" w:rsidP="00055D3F">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lang w:val="en-GB"/>
          </w:rPr>
          <w:id w:val="-1995560043"/>
          <w14:checkbox>
            <w14:checked w14:val="0"/>
            <w14:checkedState w14:val="2612" w14:font="MS Gothic"/>
            <w14:uncheckedState w14:val="2610" w14:font="MS Gothic"/>
          </w14:checkbox>
        </w:sdtPr>
        <w:sdtEndPr/>
        <w:sdtContent>
          <w:r w:rsidR="00055D3F" w:rsidRPr="00632B80">
            <w:rPr>
              <w:rFonts w:ascii="Segoe UI Symbol" w:eastAsia="MS Gothic" w:hAnsi="Segoe UI Symbol" w:cs="Segoe UI Symbol"/>
              <w:bCs w:val="0"/>
              <w:kern w:val="0"/>
              <w:sz w:val="22"/>
              <w:szCs w:val="22"/>
              <w:lang w:val="en-GB"/>
            </w:rPr>
            <w:t>☐</w:t>
          </w:r>
        </w:sdtContent>
      </w:sdt>
      <w:r w:rsidR="00055D3F" w:rsidRPr="00BF7D8F">
        <w:rPr>
          <w:rFonts w:cs="Calibri"/>
          <w:kern w:val="0"/>
          <w:sz w:val="22"/>
          <w:szCs w:val="22"/>
          <w:lang w:eastAsia="en-US"/>
        </w:rPr>
        <w:t xml:space="preserve"> https://ekrs.ms.gov.pl/web/wyszukiwarka-krs/strona-glowna/</w:t>
      </w:r>
    </w:p>
    <w:p w14:paraId="058FCC2F" w14:textId="77777777" w:rsidR="00055D3F" w:rsidRPr="00BF7D8F" w:rsidRDefault="006C411A" w:rsidP="00055D3F">
      <w:pPr>
        <w:spacing w:line="300" w:lineRule="auto"/>
        <w:jc w:val="both"/>
        <w:rPr>
          <w:rFonts w:cs="Calibri"/>
          <w:kern w:val="0"/>
          <w:sz w:val="22"/>
          <w:szCs w:val="22"/>
          <w:lang w:eastAsia="en-US"/>
        </w:rPr>
      </w:pPr>
      <w:sdt>
        <w:sdtPr>
          <w:rPr>
            <w:rFonts w:ascii="Segoe UI Symbol" w:eastAsia="MS Gothic" w:hAnsi="Segoe UI Symbol" w:cs="Segoe UI Symbol"/>
            <w:bCs w:val="0"/>
            <w:kern w:val="0"/>
            <w:sz w:val="22"/>
            <w:szCs w:val="22"/>
            <w:lang w:val="en-GB"/>
          </w:rPr>
          <w:id w:val="1337427417"/>
          <w14:checkbox>
            <w14:checked w14:val="0"/>
            <w14:checkedState w14:val="2612" w14:font="MS Gothic"/>
            <w14:uncheckedState w14:val="2610" w14:font="MS Gothic"/>
          </w14:checkbox>
        </w:sdtPr>
        <w:sdtEndPr/>
        <w:sdtContent>
          <w:r w:rsidR="00055D3F" w:rsidRPr="00632B80">
            <w:rPr>
              <w:rFonts w:ascii="Segoe UI Symbol" w:eastAsia="MS Gothic" w:hAnsi="Segoe UI Symbol" w:cs="Segoe UI Symbol"/>
              <w:bCs w:val="0"/>
              <w:kern w:val="0"/>
              <w:sz w:val="22"/>
              <w:szCs w:val="22"/>
              <w:lang w:val="en-GB"/>
            </w:rPr>
            <w:t>☐</w:t>
          </w:r>
        </w:sdtContent>
      </w:sdt>
      <w:r w:rsidR="00055D3F" w:rsidRPr="00BF7D8F">
        <w:rPr>
          <w:rFonts w:cs="Calibri"/>
          <w:kern w:val="0"/>
          <w:sz w:val="22"/>
          <w:szCs w:val="22"/>
          <w:lang w:eastAsia="en-US"/>
        </w:rPr>
        <w:t xml:space="preserve"> https://prod.ceidg.gov.pl/CEIDG/CEIDG.Public.UI/Search.aspx</w:t>
      </w:r>
    </w:p>
    <w:p w14:paraId="7898E749" w14:textId="77777777" w:rsidR="00055D3F" w:rsidRPr="00BF7D8F" w:rsidRDefault="006C411A" w:rsidP="00055D3F">
      <w:pPr>
        <w:spacing w:line="300" w:lineRule="auto"/>
        <w:jc w:val="both"/>
        <w:rPr>
          <w:rFonts w:cs="Calibri"/>
          <w:bCs w:val="0"/>
          <w:kern w:val="0"/>
          <w:sz w:val="22"/>
          <w:szCs w:val="22"/>
          <w:lang w:eastAsia="en-US"/>
        </w:rPr>
      </w:pPr>
      <w:sdt>
        <w:sdtPr>
          <w:rPr>
            <w:rFonts w:ascii="Segoe UI Symbol" w:eastAsia="MS Gothic" w:hAnsi="Segoe UI Symbol" w:cs="Segoe UI Symbol"/>
            <w:bCs w:val="0"/>
            <w:kern w:val="0"/>
            <w:sz w:val="22"/>
            <w:szCs w:val="22"/>
            <w:lang w:val="en-GB"/>
          </w:rPr>
          <w:id w:val="553125178"/>
          <w14:checkbox>
            <w14:checked w14:val="0"/>
            <w14:checkedState w14:val="2612" w14:font="MS Gothic"/>
            <w14:uncheckedState w14:val="2610" w14:font="MS Gothic"/>
          </w14:checkbox>
        </w:sdtPr>
        <w:sdtEndPr/>
        <w:sdtContent>
          <w:r w:rsidR="00055D3F" w:rsidRPr="00632B80">
            <w:rPr>
              <w:rFonts w:ascii="Segoe UI Symbol" w:eastAsia="MS Gothic" w:hAnsi="Segoe UI Symbol" w:cs="Segoe UI Symbol"/>
              <w:bCs w:val="0"/>
              <w:kern w:val="0"/>
              <w:sz w:val="22"/>
              <w:szCs w:val="22"/>
              <w:lang w:val="en-GB"/>
            </w:rPr>
            <w:t>☐</w:t>
          </w:r>
        </w:sdtContent>
      </w:sdt>
      <w:r w:rsidR="00055D3F" w:rsidRPr="00BF7D8F">
        <w:rPr>
          <w:rFonts w:cs="Calibri"/>
          <w:kern w:val="0"/>
          <w:sz w:val="22"/>
          <w:szCs w:val="22"/>
          <w:lang w:eastAsia="en-US"/>
        </w:rPr>
        <w:t xml:space="preserve"> inny (proszę wpisać) </w:t>
      </w:r>
      <w:r w:rsidR="00055D3F" w:rsidRPr="00BF7D8F">
        <w:rPr>
          <w:rFonts w:cs="Calibri"/>
          <w:bCs w:val="0"/>
          <w:kern w:val="0"/>
          <w:sz w:val="22"/>
          <w:szCs w:val="22"/>
          <w:lang w:eastAsia="en-US"/>
        </w:rPr>
        <w:t>…......................................................................................................</w:t>
      </w:r>
      <w:r w:rsidR="00055D3F">
        <w:rPr>
          <w:rFonts w:cs="Calibri"/>
          <w:bCs w:val="0"/>
          <w:kern w:val="0"/>
          <w:sz w:val="22"/>
          <w:szCs w:val="22"/>
          <w:lang w:eastAsia="en-US"/>
        </w:rPr>
        <w:t>..........................</w:t>
      </w:r>
    </w:p>
    <w:p w14:paraId="1CEDDA69" w14:textId="77777777" w:rsidR="00055D3F" w:rsidRPr="00BF7D8F" w:rsidRDefault="006C411A" w:rsidP="00055D3F">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lang w:val="en-GB"/>
          </w:rPr>
          <w:id w:val="-552161041"/>
          <w14:checkbox>
            <w14:checked w14:val="0"/>
            <w14:checkedState w14:val="2612" w14:font="MS Gothic"/>
            <w14:uncheckedState w14:val="2610" w14:font="MS Gothic"/>
          </w14:checkbox>
        </w:sdtPr>
        <w:sdtEndPr/>
        <w:sdtContent>
          <w:r w:rsidR="00055D3F" w:rsidRPr="00632B80">
            <w:rPr>
              <w:rFonts w:ascii="Segoe UI Symbol" w:eastAsia="MS Gothic" w:hAnsi="Segoe UI Symbol" w:cs="Segoe UI Symbol"/>
              <w:bCs w:val="0"/>
              <w:kern w:val="0"/>
              <w:sz w:val="22"/>
              <w:szCs w:val="22"/>
              <w:lang w:val="en-GB"/>
            </w:rPr>
            <w:t>☐</w:t>
          </w:r>
        </w:sdtContent>
      </w:sdt>
      <w:r w:rsidR="00055D3F" w:rsidRPr="00BF7D8F">
        <w:rPr>
          <w:rFonts w:cs="Calibri"/>
          <w:kern w:val="0"/>
          <w:sz w:val="22"/>
          <w:szCs w:val="22"/>
          <w:lang w:eastAsia="en-US"/>
        </w:rPr>
        <w:t xml:space="preserve"> nie dotyczy</w:t>
      </w:r>
    </w:p>
    <w:p w14:paraId="6BE09E2C" w14:textId="77777777" w:rsidR="00055D3F" w:rsidRPr="00BF7D8F" w:rsidRDefault="00055D3F" w:rsidP="00055D3F">
      <w:pPr>
        <w:spacing w:line="300" w:lineRule="auto"/>
        <w:jc w:val="both"/>
        <w:rPr>
          <w:rFonts w:cs="Calibri"/>
          <w:bCs w:val="0"/>
          <w:kern w:val="0"/>
          <w:sz w:val="22"/>
          <w:szCs w:val="22"/>
        </w:rPr>
      </w:pPr>
      <w:r>
        <w:rPr>
          <w:rFonts w:cs="Calibri"/>
          <w:bCs w:val="0"/>
          <w:kern w:val="0"/>
          <w:sz w:val="22"/>
          <w:szCs w:val="22"/>
        </w:rPr>
        <w:t xml:space="preserve">reprezentowany przez: </w:t>
      </w:r>
      <w:r w:rsidRPr="00BF7D8F">
        <w:rPr>
          <w:rFonts w:cs="Calibri"/>
          <w:bCs w:val="0"/>
          <w:kern w:val="0"/>
          <w:sz w:val="22"/>
          <w:szCs w:val="22"/>
        </w:rPr>
        <w:t>……………………………</w:t>
      </w:r>
      <w:r>
        <w:rPr>
          <w:rFonts w:cs="Calibri"/>
          <w:bCs w:val="0"/>
          <w:kern w:val="0"/>
          <w:sz w:val="22"/>
          <w:szCs w:val="22"/>
        </w:rPr>
        <w:t>…………………………………………………………………………………………………</w:t>
      </w:r>
    </w:p>
    <w:p w14:paraId="2320E862" w14:textId="77777777" w:rsidR="00055D3F" w:rsidRPr="00BF7D8F" w:rsidRDefault="00055D3F" w:rsidP="00055D3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407FCEBE" w14:textId="77777777" w:rsidR="00055D3F" w:rsidRPr="00BF7D8F" w:rsidRDefault="00055D3F" w:rsidP="00055D3F">
      <w:pPr>
        <w:spacing w:line="300" w:lineRule="auto"/>
        <w:jc w:val="both"/>
        <w:rPr>
          <w:rFonts w:cs="Calibri"/>
          <w:bCs w:val="0"/>
          <w:kern w:val="0"/>
          <w:sz w:val="22"/>
          <w:szCs w:val="22"/>
        </w:rPr>
      </w:pPr>
    </w:p>
    <w:p w14:paraId="022B3262" w14:textId="77777777" w:rsidR="00055D3F" w:rsidRPr="00BF7D8F" w:rsidRDefault="00055D3F" w:rsidP="00055D3F">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Oświadczenie </w:t>
      </w:r>
      <w:bookmarkStart w:id="60" w:name="_Hlk90379887"/>
      <w:r w:rsidRPr="00BF7D8F">
        <w:rPr>
          <w:rFonts w:cs="Calibri"/>
          <w:b/>
          <w:bCs w:val="0"/>
          <w:kern w:val="0"/>
          <w:sz w:val="22"/>
          <w:szCs w:val="22"/>
          <w:u w:val="single"/>
        </w:rPr>
        <w:t>podmiotu udostepniającego zasoby</w:t>
      </w:r>
      <w:bookmarkEnd w:id="60"/>
    </w:p>
    <w:p w14:paraId="4E388788" w14:textId="77777777" w:rsidR="00055D3F" w:rsidRPr="00BF7D8F" w:rsidRDefault="00055D3F" w:rsidP="00055D3F">
      <w:pPr>
        <w:spacing w:line="300" w:lineRule="auto"/>
        <w:jc w:val="center"/>
        <w:rPr>
          <w:rFonts w:cs="Calibri"/>
          <w:b/>
          <w:bCs w:val="0"/>
          <w:kern w:val="0"/>
          <w:sz w:val="22"/>
          <w:szCs w:val="22"/>
        </w:rPr>
      </w:pPr>
      <w:r w:rsidRPr="00BF7D8F">
        <w:rPr>
          <w:rFonts w:cs="Calibri"/>
          <w:b/>
          <w:bCs w:val="0"/>
          <w:kern w:val="0"/>
          <w:sz w:val="22"/>
          <w:szCs w:val="22"/>
        </w:rPr>
        <w:t>składane na podstawie art. 125 ust. 5 z dnia 11 września 2019 r. – Prawo zamówień publicznych Prawo zamówień publicznych (dalej jako: ustawa Pzp)</w:t>
      </w:r>
    </w:p>
    <w:p w14:paraId="69B45382" w14:textId="77777777" w:rsidR="00055D3F" w:rsidRPr="00BF7D8F" w:rsidRDefault="00055D3F" w:rsidP="00055D3F">
      <w:pPr>
        <w:spacing w:line="300" w:lineRule="auto"/>
        <w:jc w:val="center"/>
        <w:rPr>
          <w:rFonts w:cs="Calibri"/>
          <w:b/>
          <w:bCs w:val="0"/>
          <w:kern w:val="0"/>
          <w:sz w:val="22"/>
          <w:szCs w:val="22"/>
          <w:u w:val="single"/>
        </w:rPr>
      </w:pPr>
      <w:r w:rsidRPr="00BF7D8F">
        <w:rPr>
          <w:rFonts w:cs="Calibri"/>
          <w:b/>
          <w:bCs w:val="0"/>
          <w:kern w:val="0"/>
          <w:sz w:val="22"/>
          <w:szCs w:val="22"/>
          <w:u w:val="single"/>
        </w:rPr>
        <w:t>DOTYCZĄCE PRZESŁANEK WYKLUCZENIA Z POSTĘPOWANIA</w:t>
      </w:r>
    </w:p>
    <w:p w14:paraId="45F490AC" w14:textId="77777777" w:rsidR="00055D3F" w:rsidRPr="008B2608" w:rsidRDefault="00055D3F" w:rsidP="00055D3F">
      <w:pPr>
        <w:spacing w:after="120"/>
        <w:jc w:val="center"/>
        <w:rPr>
          <w:rFonts w:eastAsia="Calibri" w:cstheme="minorHAnsi"/>
          <w:b/>
          <w:caps/>
          <w:sz w:val="20"/>
        </w:rPr>
      </w:pPr>
      <w:r w:rsidRPr="008B2608">
        <w:rPr>
          <w:rFonts w:eastAsia="Calibri" w:cstheme="minorHAnsi"/>
          <w:b/>
          <w:sz w:val="20"/>
        </w:rPr>
        <w:t>uwzględniające przesłanki wykluczenia z art. 7 ust. 1 ustawy o szczególnych rozwiązaniach w zakresie przeciwdziałania wspieraniu agresji na Ukrainę oraz służących ochronie bezpieczeństwa narodowego</w:t>
      </w:r>
    </w:p>
    <w:p w14:paraId="525EE648" w14:textId="77777777" w:rsidR="00055D3F" w:rsidRPr="00BF7D8F" w:rsidRDefault="00055D3F" w:rsidP="00055D3F">
      <w:pPr>
        <w:spacing w:line="300" w:lineRule="auto"/>
        <w:jc w:val="both"/>
        <w:rPr>
          <w:rFonts w:cs="Calibri"/>
          <w:bCs w:val="0"/>
          <w:kern w:val="0"/>
          <w:sz w:val="22"/>
          <w:szCs w:val="22"/>
        </w:rPr>
      </w:pPr>
    </w:p>
    <w:p w14:paraId="1DB54328" w14:textId="7C4077A2" w:rsidR="00055D3F" w:rsidRPr="00BF7D8F" w:rsidRDefault="00055D3F" w:rsidP="00055D3F">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zamówienia publicznego pn. </w:t>
      </w:r>
      <w:r w:rsidR="00777D19" w:rsidRPr="000D5F92">
        <w:rPr>
          <w:rFonts w:asciiTheme="majorHAnsi" w:hAnsiTheme="majorHAnsi" w:cstheme="majorHAnsi"/>
          <w:b/>
          <w:bCs w:val="0"/>
          <w:kern w:val="0"/>
          <w:sz w:val="22"/>
          <w:szCs w:val="22"/>
        </w:rPr>
        <w:t>„Dostawa i montaż wyposażenia meblowego I piętra Segmentu „B” budynku RCI i II piętra budynków „B” i „E” Politechniki Bydgoskiej im. Jana i Jędrzeja Śniadeckich”</w:t>
      </w:r>
      <w:r w:rsidR="00777D19" w:rsidRPr="00DA536F">
        <w:rPr>
          <w:rFonts w:asciiTheme="majorHAnsi" w:hAnsiTheme="majorHAnsi" w:cstheme="majorHAnsi"/>
          <w:b/>
          <w:bCs w:val="0"/>
          <w:kern w:val="0"/>
          <w:sz w:val="22"/>
          <w:szCs w:val="22"/>
        </w:rPr>
        <w:t xml:space="preserve"> (RZP.243.4.2024)</w:t>
      </w:r>
      <w:r w:rsidR="00777D19" w:rsidRPr="00DA536F">
        <w:rPr>
          <w:rFonts w:asciiTheme="majorHAnsi" w:hAnsiTheme="majorHAnsi" w:cstheme="majorHAnsi"/>
          <w:bCs w:val="0"/>
          <w:i/>
          <w:kern w:val="0"/>
          <w:sz w:val="22"/>
          <w:szCs w:val="22"/>
        </w:rPr>
        <w:t>,</w:t>
      </w:r>
      <w:r w:rsidR="00777D19" w:rsidRPr="00651A07">
        <w:rPr>
          <w:rFonts w:cs="Calibri"/>
          <w:bCs w:val="0"/>
          <w:i/>
          <w:kern w:val="0"/>
          <w:sz w:val="22"/>
          <w:szCs w:val="22"/>
        </w:rPr>
        <w:t xml:space="preserve"> </w:t>
      </w:r>
      <w:r w:rsidRPr="00651A07">
        <w:rPr>
          <w:rFonts w:cs="Calibri"/>
          <w:kern w:val="0"/>
          <w:sz w:val="22"/>
          <w:szCs w:val="22"/>
        </w:rPr>
        <w:t>w</w:t>
      </w:r>
      <w:r w:rsidRPr="00651A07">
        <w:rPr>
          <w:rFonts w:cs="Calibri"/>
          <w:b/>
          <w:bCs w:val="0"/>
          <w:kern w:val="0"/>
          <w:sz w:val="22"/>
          <w:szCs w:val="22"/>
        </w:rPr>
        <w:t> </w:t>
      </w:r>
      <w:r w:rsidRPr="00651A07">
        <w:rPr>
          <w:rFonts w:cs="Calibri"/>
          <w:bCs w:val="0"/>
          <w:kern w:val="0"/>
          <w:sz w:val="22"/>
          <w:szCs w:val="22"/>
        </w:rPr>
        <w:t>oświadczam</w:t>
      </w:r>
      <w:r w:rsidRPr="00BF7D8F">
        <w:rPr>
          <w:rFonts w:cs="Calibri"/>
          <w:bCs w:val="0"/>
          <w:kern w:val="0"/>
          <w:sz w:val="22"/>
          <w:szCs w:val="22"/>
        </w:rPr>
        <w:t>, co następuje:</w:t>
      </w:r>
    </w:p>
    <w:p w14:paraId="4DDE17B1" w14:textId="77777777" w:rsidR="00055D3F" w:rsidRPr="00BF7D8F" w:rsidRDefault="00055D3F" w:rsidP="00055D3F">
      <w:pPr>
        <w:spacing w:line="300" w:lineRule="auto"/>
        <w:jc w:val="both"/>
        <w:rPr>
          <w:rFonts w:cs="Calibri"/>
          <w:bCs w:val="0"/>
          <w:kern w:val="0"/>
          <w:sz w:val="22"/>
          <w:szCs w:val="22"/>
        </w:rPr>
      </w:pPr>
    </w:p>
    <w:p w14:paraId="5C3FCA0D" w14:textId="4CBDBDCC" w:rsidR="00055D3F" w:rsidRDefault="00055D3F" w:rsidP="001B1AF3">
      <w:pPr>
        <w:numPr>
          <w:ilvl w:val="0"/>
          <w:numId w:val="63"/>
        </w:numPr>
        <w:spacing w:line="300" w:lineRule="auto"/>
        <w:ind w:left="426"/>
        <w:jc w:val="both"/>
        <w:rPr>
          <w:rFonts w:eastAsia="Calibri" w:cs="Calibri"/>
          <w:bCs w:val="0"/>
          <w:kern w:val="0"/>
          <w:sz w:val="22"/>
          <w:szCs w:val="22"/>
          <w:lang w:eastAsia="en-US"/>
        </w:rPr>
      </w:pPr>
      <w:r w:rsidRPr="00BF7D8F">
        <w:rPr>
          <w:rFonts w:eastAsia="Calibri" w:cs="Calibri"/>
          <w:bCs w:val="0"/>
          <w:kern w:val="0"/>
          <w:sz w:val="22"/>
          <w:szCs w:val="22"/>
          <w:lang w:eastAsia="en-US"/>
        </w:rPr>
        <w:t>Oświadczam, że nie podlegam wykluczeniu z postępowania na podstawie art. 108 ust. 1 pkt 1-6 ustawy Pzp;  oraz 109 ust. 1 pkt 4 ustawy Pzp.</w:t>
      </w:r>
    </w:p>
    <w:p w14:paraId="16372C04" w14:textId="450DB7EE" w:rsidR="00055D3F" w:rsidRPr="00396391" w:rsidRDefault="00055D3F" w:rsidP="001B1AF3">
      <w:pPr>
        <w:numPr>
          <w:ilvl w:val="0"/>
          <w:numId w:val="63"/>
        </w:numPr>
        <w:spacing w:line="300" w:lineRule="auto"/>
        <w:ind w:left="426"/>
        <w:jc w:val="both"/>
        <w:rPr>
          <w:rFonts w:eastAsia="Calibri" w:cs="Calibri"/>
          <w:bCs w:val="0"/>
          <w:kern w:val="0"/>
          <w:sz w:val="22"/>
          <w:szCs w:val="22"/>
          <w:lang w:eastAsia="en-US"/>
        </w:rPr>
      </w:pPr>
      <w:r w:rsidRPr="00396391">
        <w:rPr>
          <w:rFonts w:cs="Calibri"/>
          <w:bCs w:val="0"/>
          <w:kern w:val="0"/>
          <w:sz w:val="22"/>
          <w:szCs w:val="22"/>
        </w:rPr>
        <w:t>Oświadczam, że nie podlegam wykluczeniu z postępowania o udzielenie zamówienia na podstawie art. 7 ust. 1 ustawy o szczególnych rozwiązaniach w zakresie przeciwdziałania wspieraniu agresji na</w:t>
      </w:r>
      <w:r w:rsidR="00FA1AAB">
        <w:rPr>
          <w:rFonts w:cs="Calibri"/>
          <w:bCs w:val="0"/>
          <w:kern w:val="0"/>
          <w:sz w:val="22"/>
          <w:szCs w:val="22"/>
        </w:rPr>
        <w:t> </w:t>
      </w:r>
      <w:r w:rsidRPr="00396391">
        <w:rPr>
          <w:rFonts w:cs="Calibri"/>
          <w:bCs w:val="0"/>
          <w:kern w:val="0"/>
          <w:sz w:val="22"/>
          <w:szCs w:val="22"/>
        </w:rPr>
        <w:t>Ukrainę oraz służących ochronie bezpieczeństwa narodowego (Dz. U. z 2022 r. poz. 835; zwana dalej ustawą).</w:t>
      </w:r>
    </w:p>
    <w:p w14:paraId="5DA06061" w14:textId="1CE7C393" w:rsidR="00055D3F" w:rsidRPr="00396391" w:rsidRDefault="00055D3F" w:rsidP="001B1AF3">
      <w:pPr>
        <w:numPr>
          <w:ilvl w:val="0"/>
          <w:numId w:val="63"/>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zachodzą w stosunku do mnie podstawy wykluczenia z postępowania na podstawie art. …… ustawy Pzp </w:t>
      </w:r>
      <w:r w:rsidRPr="00BF7D8F">
        <w:rPr>
          <w:rFonts w:eastAsia="Calibri" w:cs="Calibri"/>
          <w:bCs w:val="0"/>
          <w:kern w:val="0"/>
          <w:sz w:val="18"/>
          <w:szCs w:val="18"/>
          <w:lang w:eastAsia="en-US"/>
        </w:rPr>
        <w:t>(podać mającą zastosowanie podstawę wykluczenia spośród wymienionych w art. art. 108 ust. 1 pkt</w:t>
      </w:r>
      <w:r w:rsidR="00FA1AAB">
        <w:rPr>
          <w:rFonts w:eastAsia="Calibri" w:cs="Calibri"/>
          <w:bCs w:val="0"/>
          <w:kern w:val="0"/>
          <w:sz w:val="18"/>
          <w:szCs w:val="18"/>
          <w:lang w:eastAsia="en-US"/>
        </w:rPr>
        <w:t> </w:t>
      </w:r>
      <w:r w:rsidRPr="00BF7D8F">
        <w:rPr>
          <w:rFonts w:eastAsia="Calibri" w:cs="Calibri"/>
          <w:bCs w:val="0"/>
          <w:kern w:val="0"/>
          <w:sz w:val="18"/>
          <w:szCs w:val="18"/>
          <w:lang w:eastAsia="en-US"/>
        </w:rPr>
        <w:t>1-6 ustawy Pzp;  oraz 109 ust. 1 pkt 4 ustawy Pzp)</w:t>
      </w:r>
      <w:r w:rsidRPr="00BF7D8F">
        <w:rPr>
          <w:rFonts w:eastAsia="Calibri" w:cs="Calibri"/>
          <w:bCs w:val="0"/>
          <w:kern w:val="0"/>
          <w:sz w:val="22"/>
          <w:szCs w:val="22"/>
          <w:lang w:eastAsia="en-US"/>
        </w:rPr>
        <w:t>. Jednocześnie oświadczam, że w związku z</w:t>
      </w:r>
      <w:r w:rsidR="00FA1AAB">
        <w:rPr>
          <w:rFonts w:eastAsia="Calibri" w:cs="Calibri"/>
          <w:bCs w:val="0"/>
          <w:kern w:val="0"/>
          <w:sz w:val="22"/>
          <w:szCs w:val="22"/>
          <w:lang w:eastAsia="en-US"/>
        </w:rPr>
        <w:t> </w:t>
      </w:r>
      <w:r w:rsidRPr="00BF7D8F">
        <w:rPr>
          <w:rFonts w:eastAsia="Calibri" w:cs="Calibri"/>
          <w:bCs w:val="0"/>
          <w:kern w:val="0"/>
          <w:sz w:val="22"/>
          <w:szCs w:val="22"/>
          <w:lang w:eastAsia="en-US"/>
        </w:rPr>
        <w:t>ww.</w:t>
      </w:r>
      <w:r w:rsidR="00FA1AAB">
        <w:rPr>
          <w:rFonts w:eastAsia="Calibri" w:cs="Calibri"/>
          <w:bCs w:val="0"/>
          <w:kern w:val="0"/>
          <w:sz w:val="22"/>
          <w:szCs w:val="22"/>
          <w:lang w:eastAsia="en-US"/>
        </w:rPr>
        <w:t> </w:t>
      </w:r>
      <w:r w:rsidRPr="00BF7D8F">
        <w:rPr>
          <w:rFonts w:eastAsia="Calibri" w:cs="Calibri"/>
          <w:bCs w:val="0"/>
          <w:kern w:val="0"/>
          <w:sz w:val="22"/>
          <w:szCs w:val="22"/>
          <w:lang w:eastAsia="en-US"/>
        </w:rPr>
        <w:t>okolicznością, na podstawie art. 110 ust. 2 ustawy Pzp podjąłem następujące środki naprawcze: ………………………………………</w:t>
      </w:r>
    </w:p>
    <w:p w14:paraId="6C9E5BA7" w14:textId="6A961C8B" w:rsidR="00055D3F" w:rsidRPr="00396391" w:rsidRDefault="00055D3F" w:rsidP="001B1AF3">
      <w:pPr>
        <w:numPr>
          <w:ilvl w:val="0"/>
          <w:numId w:val="63"/>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Oświadczam, że wszystkie informacje podane w powyższych oświadczeniach są aktualne i zgodne z</w:t>
      </w:r>
      <w:r w:rsidR="00FA1AAB">
        <w:rPr>
          <w:rFonts w:eastAsia="Calibri" w:cs="Calibri"/>
          <w:bCs w:val="0"/>
          <w:kern w:val="0"/>
          <w:sz w:val="22"/>
          <w:szCs w:val="22"/>
          <w:lang w:eastAsia="en-US"/>
        </w:rPr>
        <w:t> </w:t>
      </w:r>
      <w:r w:rsidRPr="00BF7D8F">
        <w:rPr>
          <w:rFonts w:eastAsia="Calibri" w:cs="Calibri"/>
          <w:bCs w:val="0"/>
          <w:kern w:val="0"/>
          <w:sz w:val="22"/>
          <w:szCs w:val="22"/>
          <w:lang w:eastAsia="en-US"/>
        </w:rPr>
        <w:t>prawdą oraz zostały przedstawione z pełną świadomością konsekwencji wprowadzenia Zamawiającego w błąd przy przedstawianiu informacji.</w:t>
      </w:r>
    </w:p>
    <w:p w14:paraId="122EFD86" w14:textId="77777777" w:rsidR="00055D3F" w:rsidRPr="00BF7D8F" w:rsidRDefault="00055D3F" w:rsidP="00055D3F">
      <w:pPr>
        <w:spacing w:line="300" w:lineRule="auto"/>
        <w:jc w:val="center"/>
        <w:rPr>
          <w:rFonts w:cs="Calibri"/>
          <w:bCs w:val="0"/>
          <w:i/>
          <w:kern w:val="0"/>
          <w:sz w:val="22"/>
          <w:szCs w:val="22"/>
        </w:rPr>
      </w:pPr>
    </w:p>
    <w:p w14:paraId="2FC0A7DE" w14:textId="77777777" w:rsidR="00055D3F" w:rsidRPr="00BF7D8F" w:rsidRDefault="00055D3F" w:rsidP="00055D3F">
      <w:pPr>
        <w:tabs>
          <w:tab w:val="left" w:pos="3402"/>
        </w:tabs>
        <w:spacing w:line="300" w:lineRule="auto"/>
        <w:jc w:val="center"/>
        <w:rPr>
          <w:rFonts w:cs="Calibri"/>
          <w:b/>
          <w:bCs w:val="0"/>
          <w:i/>
          <w:kern w:val="0"/>
          <w:sz w:val="20"/>
        </w:rPr>
      </w:pPr>
      <w:r w:rsidRPr="00BF7D8F">
        <w:rPr>
          <w:rFonts w:cs="Calibri"/>
          <w:b/>
          <w:kern w:val="0"/>
          <w:sz w:val="18"/>
          <w:szCs w:val="18"/>
          <w:u w:val="double"/>
        </w:rPr>
        <w:lastRenderedPageBreak/>
        <w:t>OŚWIADCZENIE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r w:rsidRPr="00BF7D8F">
        <w:rPr>
          <w:rFonts w:cs="Calibri"/>
          <w:b/>
          <w:bCs w:val="0"/>
          <w:i/>
          <w:kern w:val="0"/>
          <w:sz w:val="20"/>
        </w:rPr>
        <w:br w:type="page"/>
      </w:r>
    </w:p>
    <w:p w14:paraId="0CF4AD3E" w14:textId="77777777" w:rsidR="00055D3F" w:rsidRPr="00BF7D8F" w:rsidRDefault="00055D3F" w:rsidP="00055D3F">
      <w:pPr>
        <w:tabs>
          <w:tab w:val="left" w:pos="3402"/>
        </w:tabs>
        <w:spacing w:line="300" w:lineRule="auto"/>
        <w:jc w:val="right"/>
        <w:rPr>
          <w:rFonts w:cs="Calibri"/>
          <w:b/>
          <w:bCs w:val="0"/>
          <w:i/>
          <w:kern w:val="0"/>
          <w:sz w:val="20"/>
        </w:rPr>
      </w:pPr>
      <w:r w:rsidRPr="00BF7D8F">
        <w:rPr>
          <w:rFonts w:cs="Calibri"/>
          <w:b/>
          <w:bCs w:val="0"/>
          <w:i/>
          <w:kern w:val="0"/>
          <w:sz w:val="20"/>
        </w:rPr>
        <w:lastRenderedPageBreak/>
        <w:t>Załącznik nr 3 do SWZ</w:t>
      </w:r>
    </w:p>
    <w:p w14:paraId="21A6E2D7" w14:textId="77777777" w:rsidR="00055D3F" w:rsidRPr="00BF7D8F" w:rsidRDefault="00055D3F" w:rsidP="00055D3F">
      <w:pPr>
        <w:tabs>
          <w:tab w:val="left" w:pos="3402"/>
        </w:tabs>
        <w:spacing w:line="300" w:lineRule="auto"/>
        <w:jc w:val="right"/>
        <w:rPr>
          <w:rFonts w:cs="Calibri"/>
          <w:b/>
          <w:bCs w:val="0"/>
          <w:i/>
          <w:kern w:val="0"/>
          <w:sz w:val="20"/>
        </w:rPr>
      </w:pPr>
      <w:r w:rsidRPr="00BF7D8F">
        <w:rPr>
          <w:rFonts w:cs="Calibri"/>
          <w:b/>
          <w:bCs w:val="0"/>
          <w:i/>
          <w:kern w:val="0"/>
          <w:sz w:val="20"/>
        </w:rPr>
        <w:t>Wzór</w:t>
      </w:r>
    </w:p>
    <w:p w14:paraId="1A59183E" w14:textId="77777777" w:rsidR="00055D3F" w:rsidRPr="00BF7D8F" w:rsidRDefault="00055D3F" w:rsidP="00055D3F">
      <w:pPr>
        <w:spacing w:line="300" w:lineRule="auto"/>
        <w:jc w:val="both"/>
        <w:rPr>
          <w:rFonts w:cs="Calibri"/>
          <w:bCs w:val="0"/>
          <w:kern w:val="0"/>
          <w:sz w:val="22"/>
          <w:szCs w:val="22"/>
          <w:lang w:eastAsia="en-US"/>
        </w:rPr>
      </w:pPr>
      <w:r w:rsidRPr="00BF7D8F">
        <w:rPr>
          <w:rFonts w:cs="Calibri"/>
          <w:b/>
          <w:bCs w:val="0"/>
          <w:kern w:val="0"/>
          <w:sz w:val="22"/>
          <w:szCs w:val="22"/>
          <w:lang w:eastAsia="en-US"/>
        </w:rPr>
        <w:t>Nazwa Wykonawcy</w:t>
      </w:r>
      <w:r>
        <w:rPr>
          <w:rFonts w:cs="Calibri"/>
          <w:bCs w:val="0"/>
          <w:kern w:val="0"/>
          <w:sz w:val="22"/>
          <w:szCs w:val="22"/>
          <w:lang w:eastAsia="en-US"/>
        </w:rPr>
        <w:t xml:space="preserve"> </w:t>
      </w:r>
      <w:r w:rsidRPr="00BF7D8F">
        <w:rPr>
          <w:rFonts w:cs="Calibri"/>
          <w:bCs w:val="0"/>
          <w:kern w:val="0"/>
          <w:sz w:val="22"/>
          <w:szCs w:val="22"/>
          <w:lang w:eastAsia="en-US"/>
        </w:rPr>
        <w:t>…………….………………....................................................................................................</w:t>
      </w:r>
      <w:r>
        <w:rPr>
          <w:rFonts w:cs="Calibri"/>
          <w:bCs w:val="0"/>
          <w:kern w:val="0"/>
          <w:sz w:val="22"/>
          <w:szCs w:val="22"/>
          <w:lang w:eastAsia="en-US"/>
        </w:rPr>
        <w:t>.....</w:t>
      </w:r>
    </w:p>
    <w:p w14:paraId="6703B699" w14:textId="77777777" w:rsidR="00055D3F" w:rsidRPr="00BF7D8F" w:rsidRDefault="00055D3F" w:rsidP="00055D3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1480EEA4" w14:textId="77777777" w:rsidR="00055D3F" w:rsidRPr="00BF7D8F" w:rsidRDefault="00055D3F" w:rsidP="00055D3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Pr>
          <w:rFonts w:cs="Calibri"/>
          <w:bCs w:val="0"/>
          <w:kern w:val="0"/>
          <w:sz w:val="22"/>
          <w:szCs w:val="22"/>
          <w:lang w:eastAsia="en-US"/>
        </w:rPr>
        <w:t>.............................</w:t>
      </w:r>
    </w:p>
    <w:p w14:paraId="314FC200" w14:textId="77777777" w:rsidR="00055D3F" w:rsidRPr="00BF7D8F" w:rsidRDefault="00055D3F" w:rsidP="00055D3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Pr>
          <w:rFonts w:cs="Calibri"/>
          <w:bCs w:val="0"/>
          <w:kern w:val="0"/>
          <w:sz w:val="22"/>
          <w:szCs w:val="22"/>
          <w:lang w:eastAsia="en-US"/>
        </w:rPr>
        <w:t>...........................</w:t>
      </w:r>
    </w:p>
    <w:p w14:paraId="5BD24B39" w14:textId="77777777" w:rsidR="00055D3F" w:rsidRPr="00BF7D8F" w:rsidRDefault="00055D3F" w:rsidP="00055D3F">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2D9C9FA7" w14:textId="77777777" w:rsidR="00055D3F" w:rsidRPr="00BF7D8F" w:rsidRDefault="006C411A" w:rsidP="00055D3F">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lang w:val="en-GB"/>
          </w:rPr>
          <w:id w:val="523370735"/>
          <w14:checkbox>
            <w14:checked w14:val="0"/>
            <w14:checkedState w14:val="2612" w14:font="MS Gothic"/>
            <w14:uncheckedState w14:val="2610" w14:font="MS Gothic"/>
          </w14:checkbox>
        </w:sdtPr>
        <w:sdtEndPr/>
        <w:sdtContent>
          <w:r w:rsidR="00055D3F" w:rsidRPr="00632B80">
            <w:rPr>
              <w:rFonts w:ascii="Segoe UI Symbol" w:eastAsia="MS Gothic" w:hAnsi="Segoe UI Symbol" w:cs="Segoe UI Symbol"/>
              <w:bCs w:val="0"/>
              <w:kern w:val="0"/>
              <w:sz w:val="22"/>
              <w:szCs w:val="22"/>
              <w:lang w:val="en-GB"/>
            </w:rPr>
            <w:t>☐</w:t>
          </w:r>
        </w:sdtContent>
      </w:sdt>
      <w:r w:rsidR="00055D3F" w:rsidRPr="00BF7D8F">
        <w:rPr>
          <w:rFonts w:cs="Calibri"/>
          <w:kern w:val="0"/>
          <w:sz w:val="22"/>
          <w:szCs w:val="22"/>
          <w:lang w:eastAsia="en-US"/>
        </w:rPr>
        <w:t xml:space="preserve"> https://ekrs.ms.gov.pl/web/wyszukiwarka-krs/strona-glowna/</w:t>
      </w:r>
    </w:p>
    <w:p w14:paraId="6CA58A41" w14:textId="77777777" w:rsidR="00055D3F" w:rsidRPr="00BF7D8F" w:rsidRDefault="006C411A" w:rsidP="00055D3F">
      <w:pPr>
        <w:spacing w:line="300" w:lineRule="auto"/>
        <w:jc w:val="both"/>
        <w:rPr>
          <w:rFonts w:cs="Calibri"/>
          <w:kern w:val="0"/>
          <w:sz w:val="22"/>
          <w:szCs w:val="22"/>
          <w:lang w:eastAsia="en-US"/>
        </w:rPr>
      </w:pPr>
      <w:sdt>
        <w:sdtPr>
          <w:rPr>
            <w:rFonts w:ascii="Segoe UI Symbol" w:eastAsia="MS Gothic" w:hAnsi="Segoe UI Symbol" w:cs="Segoe UI Symbol"/>
            <w:bCs w:val="0"/>
            <w:kern w:val="0"/>
            <w:sz w:val="22"/>
            <w:szCs w:val="22"/>
            <w:lang w:val="en-GB"/>
          </w:rPr>
          <w:id w:val="591971616"/>
          <w14:checkbox>
            <w14:checked w14:val="0"/>
            <w14:checkedState w14:val="2612" w14:font="MS Gothic"/>
            <w14:uncheckedState w14:val="2610" w14:font="MS Gothic"/>
          </w14:checkbox>
        </w:sdtPr>
        <w:sdtEndPr/>
        <w:sdtContent>
          <w:r w:rsidR="00055D3F" w:rsidRPr="00632B80">
            <w:rPr>
              <w:rFonts w:ascii="Segoe UI Symbol" w:eastAsia="MS Gothic" w:hAnsi="Segoe UI Symbol" w:cs="Segoe UI Symbol"/>
              <w:bCs w:val="0"/>
              <w:kern w:val="0"/>
              <w:sz w:val="22"/>
              <w:szCs w:val="22"/>
              <w:lang w:val="en-GB"/>
            </w:rPr>
            <w:t>☐</w:t>
          </w:r>
        </w:sdtContent>
      </w:sdt>
      <w:r w:rsidR="00055D3F" w:rsidRPr="00BF7D8F">
        <w:rPr>
          <w:rFonts w:cs="Calibri"/>
          <w:kern w:val="0"/>
          <w:sz w:val="22"/>
          <w:szCs w:val="22"/>
          <w:lang w:eastAsia="en-US"/>
        </w:rPr>
        <w:t xml:space="preserve"> https://prod.ceidg.gov.pl/CEIDG/CEIDG.Public.UI/Search.aspx</w:t>
      </w:r>
    </w:p>
    <w:p w14:paraId="25B5CF7C" w14:textId="77777777" w:rsidR="00055D3F" w:rsidRPr="00BF7D8F" w:rsidRDefault="006C411A" w:rsidP="00055D3F">
      <w:pPr>
        <w:spacing w:line="300" w:lineRule="auto"/>
        <w:jc w:val="both"/>
        <w:rPr>
          <w:rFonts w:cs="Calibri"/>
          <w:bCs w:val="0"/>
          <w:kern w:val="0"/>
          <w:sz w:val="22"/>
          <w:szCs w:val="22"/>
          <w:lang w:eastAsia="en-US"/>
        </w:rPr>
      </w:pPr>
      <w:sdt>
        <w:sdtPr>
          <w:rPr>
            <w:rFonts w:ascii="Segoe UI Symbol" w:eastAsia="MS Gothic" w:hAnsi="Segoe UI Symbol" w:cs="Segoe UI Symbol"/>
            <w:bCs w:val="0"/>
            <w:kern w:val="0"/>
            <w:sz w:val="22"/>
            <w:szCs w:val="22"/>
            <w:lang w:val="en-GB"/>
          </w:rPr>
          <w:id w:val="-1124233780"/>
          <w14:checkbox>
            <w14:checked w14:val="0"/>
            <w14:checkedState w14:val="2612" w14:font="MS Gothic"/>
            <w14:uncheckedState w14:val="2610" w14:font="MS Gothic"/>
          </w14:checkbox>
        </w:sdtPr>
        <w:sdtEndPr/>
        <w:sdtContent>
          <w:r w:rsidR="00055D3F" w:rsidRPr="00632B80">
            <w:rPr>
              <w:rFonts w:ascii="Segoe UI Symbol" w:eastAsia="MS Gothic" w:hAnsi="Segoe UI Symbol" w:cs="Segoe UI Symbol"/>
              <w:bCs w:val="0"/>
              <w:kern w:val="0"/>
              <w:sz w:val="22"/>
              <w:szCs w:val="22"/>
              <w:lang w:val="en-GB"/>
            </w:rPr>
            <w:t>☐</w:t>
          </w:r>
        </w:sdtContent>
      </w:sdt>
      <w:r w:rsidR="00055D3F" w:rsidRPr="00BF7D8F">
        <w:rPr>
          <w:rFonts w:cs="Calibri"/>
          <w:kern w:val="0"/>
          <w:sz w:val="22"/>
          <w:szCs w:val="22"/>
          <w:lang w:eastAsia="en-US"/>
        </w:rPr>
        <w:t xml:space="preserve"> inny (proszę wpisać) </w:t>
      </w:r>
      <w:r w:rsidR="00055D3F" w:rsidRPr="00BF7D8F">
        <w:rPr>
          <w:rFonts w:cs="Calibri"/>
          <w:bCs w:val="0"/>
          <w:kern w:val="0"/>
          <w:sz w:val="22"/>
          <w:szCs w:val="22"/>
          <w:lang w:eastAsia="en-US"/>
        </w:rPr>
        <w:t>…......................................................................................................</w:t>
      </w:r>
      <w:r w:rsidR="00055D3F">
        <w:rPr>
          <w:rFonts w:cs="Calibri"/>
          <w:bCs w:val="0"/>
          <w:kern w:val="0"/>
          <w:sz w:val="22"/>
          <w:szCs w:val="22"/>
          <w:lang w:eastAsia="en-US"/>
        </w:rPr>
        <w:t>...........................</w:t>
      </w:r>
    </w:p>
    <w:p w14:paraId="4AE582DE" w14:textId="77777777" w:rsidR="00055D3F" w:rsidRPr="00BF7D8F" w:rsidRDefault="006C411A" w:rsidP="00055D3F">
      <w:pPr>
        <w:spacing w:line="300" w:lineRule="auto"/>
        <w:jc w:val="both"/>
        <w:rPr>
          <w:rFonts w:cs="Calibri"/>
          <w:b/>
          <w:bCs w:val="0"/>
          <w:kern w:val="0"/>
          <w:sz w:val="22"/>
          <w:szCs w:val="22"/>
          <w:lang w:eastAsia="en-US"/>
        </w:rPr>
      </w:pPr>
      <w:sdt>
        <w:sdtPr>
          <w:rPr>
            <w:rFonts w:ascii="Segoe UI Symbol" w:eastAsia="MS Gothic" w:hAnsi="Segoe UI Symbol" w:cs="Segoe UI Symbol"/>
            <w:bCs w:val="0"/>
            <w:kern w:val="0"/>
            <w:sz w:val="22"/>
            <w:szCs w:val="22"/>
            <w:lang w:val="en-GB"/>
          </w:rPr>
          <w:id w:val="527224330"/>
          <w14:checkbox>
            <w14:checked w14:val="0"/>
            <w14:checkedState w14:val="2612" w14:font="MS Gothic"/>
            <w14:uncheckedState w14:val="2610" w14:font="MS Gothic"/>
          </w14:checkbox>
        </w:sdtPr>
        <w:sdtEndPr/>
        <w:sdtContent>
          <w:r w:rsidR="00055D3F" w:rsidRPr="00517A79">
            <w:rPr>
              <w:rFonts w:ascii="Segoe UI Symbol" w:eastAsia="MS Gothic" w:hAnsi="Segoe UI Symbol" w:cs="Segoe UI Symbol"/>
              <w:bCs w:val="0"/>
              <w:kern w:val="0"/>
              <w:sz w:val="22"/>
              <w:szCs w:val="22"/>
              <w:lang w:val="en-GB"/>
            </w:rPr>
            <w:t>☐</w:t>
          </w:r>
        </w:sdtContent>
      </w:sdt>
      <w:r w:rsidR="00055D3F" w:rsidRPr="00BF7D8F">
        <w:rPr>
          <w:rFonts w:cs="Calibri"/>
          <w:kern w:val="0"/>
          <w:sz w:val="22"/>
          <w:szCs w:val="22"/>
          <w:lang w:eastAsia="en-US"/>
        </w:rPr>
        <w:t xml:space="preserve"> nie dotyczy</w:t>
      </w:r>
    </w:p>
    <w:p w14:paraId="61DA48AD" w14:textId="77777777" w:rsidR="00055D3F" w:rsidRPr="00BF7D8F" w:rsidRDefault="00055D3F" w:rsidP="00055D3F">
      <w:pPr>
        <w:spacing w:line="300" w:lineRule="auto"/>
        <w:jc w:val="both"/>
        <w:rPr>
          <w:rFonts w:cs="Calibri"/>
          <w:bCs w:val="0"/>
          <w:kern w:val="0"/>
          <w:sz w:val="22"/>
          <w:szCs w:val="22"/>
        </w:rPr>
      </w:pPr>
      <w:r>
        <w:rPr>
          <w:rFonts w:cs="Calibri"/>
          <w:bCs w:val="0"/>
          <w:kern w:val="0"/>
          <w:sz w:val="22"/>
          <w:szCs w:val="22"/>
        </w:rPr>
        <w:t xml:space="preserve">reprezentowany przez: </w:t>
      </w:r>
      <w:r w:rsidRPr="00BF7D8F">
        <w:rPr>
          <w:rFonts w:cs="Calibri"/>
          <w:bCs w:val="0"/>
          <w:kern w:val="0"/>
          <w:sz w:val="22"/>
          <w:szCs w:val="22"/>
        </w:rPr>
        <w:t>……………………………………………………………………………………………………………</w:t>
      </w:r>
      <w:r>
        <w:rPr>
          <w:rFonts w:cs="Calibri"/>
          <w:bCs w:val="0"/>
          <w:kern w:val="0"/>
          <w:sz w:val="22"/>
          <w:szCs w:val="22"/>
        </w:rPr>
        <w:t>……………</w:t>
      </w:r>
      <w:r w:rsidRPr="00BF7D8F">
        <w:rPr>
          <w:rFonts w:cs="Calibri"/>
          <w:bCs w:val="0"/>
          <w:kern w:val="0"/>
          <w:sz w:val="22"/>
          <w:szCs w:val="22"/>
        </w:rPr>
        <w:t>……</w:t>
      </w:r>
    </w:p>
    <w:p w14:paraId="0E230060" w14:textId="77777777" w:rsidR="00055D3F" w:rsidRPr="00BF7D8F" w:rsidRDefault="00055D3F" w:rsidP="00055D3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6FD20916" w14:textId="77777777" w:rsidR="00055D3F" w:rsidRPr="00BF7D8F" w:rsidRDefault="00055D3F" w:rsidP="00055D3F">
      <w:pPr>
        <w:spacing w:line="300" w:lineRule="auto"/>
        <w:jc w:val="both"/>
        <w:rPr>
          <w:rFonts w:cs="Calibri"/>
          <w:bCs w:val="0"/>
          <w:kern w:val="0"/>
          <w:sz w:val="22"/>
          <w:szCs w:val="22"/>
        </w:rPr>
      </w:pPr>
    </w:p>
    <w:p w14:paraId="67B38341" w14:textId="77777777" w:rsidR="00055D3F" w:rsidRPr="00A07E30" w:rsidRDefault="00055D3F" w:rsidP="00055D3F">
      <w:pPr>
        <w:spacing w:line="300" w:lineRule="auto"/>
        <w:jc w:val="center"/>
        <w:rPr>
          <w:rFonts w:cstheme="minorHAnsi"/>
          <w:b/>
          <w:u w:val="single"/>
        </w:rPr>
      </w:pPr>
      <w:r w:rsidRPr="00A07E30">
        <w:rPr>
          <w:rFonts w:cstheme="minorHAnsi"/>
          <w:b/>
          <w:u w:val="single"/>
        </w:rPr>
        <w:t>Oświadczenie wykonawcy/</w:t>
      </w:r>
      <w:r w:rsidRPr="00A07E30">
        <w:rPr>
          <w:rFonts w:cstheme="minorHAnsi"/>
        </w:rPr>
        <w:t xml:space="preserve"> </w:t>
      </w:r>
      <w:r w:rsidRPr="00A07E30">
        <w:rPr>
          <w:rFonts w:cstheme="minorHAnsi"/>
          <w:b/>
          <w:u w:val="single"/>
        </w:rPr>
        <w:t xml:space="preserve">wykonawcy wspólnie ubiegającego się o udzielenie zamówienia </w:t>
      </w:r>
      <w:r w:rsidRPr="00A07E30">
        <w:rPr>
          <w:rFonts w:cstheme="minorHAnsi"/>
          <w:i/>
          <w:sz w:val="20"/>
          <w:vertAlign w:val="superscript"/>
        </w:rPr>
        <w:footnoteReference w:id="3"/>
      </w:r>
      <w:r w:rsidRPr="00A07E30">
        <w:rPr>
          <w:rFonts w:cstheme="minorHAnsi"/>
          <w:i/>
          <w:sz w:val="20"/>
        </w:rPr>
        <w:t xml:space="preserve"> </w:t>
      </w:r>
      <w:r w:rsidRPr="008B2608">
        <w:rPr>
          <w:rFonts w:cstheme="minorHAnsi"/>
          <w:i/>
          <w:sz w:val="20"/>
        </w:rPr>
        <w:t>(niepotrzebne skreślić)</w:t>
      </w:r>
    </w:p>
    <w:p w14:paraId="6CBF54F7" w14:textId="77777777" w:rsidR="00055D3F" w:rsidRPr="00BF7D8F" w:rsidRDefault="00055D3F" w:rsidP="00055D3F">
      <w:pPr>
        <w:spacing w:line="300" w:lineRule="auto"/>
        <w:jc w:val="center"/>
        <w:rPr>
          <w:rFonts w:cs="Calibri"/>
          <w:b/>
          <w:bCs w:val="0"/>
          <w:kern w:val="0"/>
          <w:sz w:val="22"/>
          <w:szCs w:val="22"/>
          <w:u w:val="single"/>
        </w:rPr>
      </w:pPr>
      <w:r w:rsidRPr="00BF7D8F">
        <w:rPr>
          <w:rFonts w:cs="Calibri"/>
          <w:b/>
          <w:bCs w:val="0"/>
          <w:kern w:val="0"/>
          <w:sz w:val="22"/>
          <w:szCs w:val="22"/>
        </w:rPr>
        <w:t>składane na podstawie art. 125 ust. 1 z dnia 11 września 2019 r. – Prawo zamówień publicznych</w:t>
      </w:r>
    </w:p>
    <w:p w14:paraId="032B6758" w14:textId="77777777" w:rsidR="00055D3F" w:rsidRPr="00BF7D8F" w:rsidRDefault="00055D3F" w:rsidP="00055D3F">
      <w:pPr>
        <w:spacing w:line="300" w:lineRule="auto"/>
        <w:jc w:val="center"/>
        <w:rPr>
          <w:rFonts w:cs="Calibri"/>
          <w:b/>
          <w:bCs w:val="0"/>
          <w:kern w:val="0"/>
          <w:sz w:val="22"/>
          <w:szCs w:val="22"/>
        </w:rPr>
      </w:pPr>
      <w:r w:rsidRPr="00BF7D8F">
        <w:rPr>
          <w:rFonts w:cs="Calibri"/>
          <w:b/>
          <w:bCs w:val="0"/>
          <w:kern w:val="0"/>
          <w:sz w:val="22"/>
          <w:szCs w:val="22"/>
        </w:rPr>
        <w:t>Prawo zamówień publicznych (dalej jako: ustawa Pzp)</w:t>
      </w:r>
    </w:p>
    <w:p w14:paraId="332845C1" w14:textId="77777777" w:rsidR="00055D3F" w:rsidRPr="00BF7D8F" w:rsidRDefault="00055D3F" w:rsidP="00055D3F">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DOTYCZĄCE SPEŁNIANIA WARUNKÓW UDZIAŁU W POSTĘPOWANIU </w:t>
      </w:r>
    </w:p>
    <w:p w14:paraId="2B08CC17" w14:textId="77777777" w:rsidR="00055D3F" w:rsidRPr="00BF7D8F" w:rsidRDefault="00055D3F" w:rsidP="00055D3F">
      <w:pPr>
        <w:spacing w:line="300" w:lineRule="auto"/>
        <w:jc w:val="both"/>
        <w:rPr>
          <w:rFonts w:cs="Calibri"/>
          <w:bCs w:val="0"/>
          <w:kern w:val="0"/>
          <w:sz w:val="22"/>
          <w:szCs w:val="22"/>
        </w:rPr>
      </w:pPr>
    </w:p>
    <w:p w14:paraId="0B8A6A12" w14:textId="183F8C27" w:rsidR="00055D3F" w:rsidRPr="00BF7D8F" w:rsidRDefault="00055D3F" w:rsidP="00055D3F">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w:t>
      </w:r>
      <w:r w:rsidRPr="00651A07">
        <w:rPr>
          <w:rFonts w:cs="Calibri"/>
          <w:bCs w:val="0"/>
          <w:kern w:val="0"/>
          <w:sz w:val="22"/>
          <w:szCs w:val="22"/>
        </w:rPr>
        <w:t xml:space="preserve">zamówienia publicznego pn. </w:t>
      </w:r>
      <w:r w:rsidR="00DA536F" w:rsidRPr="00DA536F">
        <w:rPr>
          <w:rFonts w:asciiTheme="majorHAnsi" w:hAnsiTheme="majorHAnsi" w:cstheme="majorHAnsi"/>
          <w:b/>
          <w:kern w:val="0"/>
          <w:sz w:val="22"/>
          <w:szCs w:val="22"/>
        </w:rPr>
        <w:t>Dostawa i montaż wyposażenia meblowego I piętra Segmentu „B” budynku RCI i II piętra budynków „B” i „E” Wydziału Zarządzania Politechniki Bydgoskiej im. Jana i Jędrzeja Śniadeckich w Bydgoszczy</w:t>
      </w:r>
      <w:r w:rsidR="00DA536F" w:rsidRPr="00DA536F">
        <w:rPr>
          <w:rFonts w:asciiTheme="majorHAnsi" w:hAnsiTheme="majorHAnsi" w:cstheme="majorHAnsi"/>
          <w:b/>
          <w:i/>
          <w:sz w:val="22"/>
          <w:szCs w:val="22"/>
        </w:rPr>
        <w:t>”</w:t>
      </w:r>
      <w:r w:rsidR="00DA536F" w:rsidRPr="00DA536F">
        <w:rPr>
          <w:rFonts w:asciiTheme="majorHAnsi" w:hAnsiTheme="majorHAnsi" w:cstheme="majorHAnsi"/>
          <w:b/>
          <w:bCs w:val="0"/>
          <w:kern w:val="0"/>
          <w:sz w:val="22"/>
          <w:szCs w:val="22"/>
        </w:rPr>
        <w:t xml:space="preserve"> (RZP.243.4.2024)</w:t>
      </w:r>
      <w:r w:rsidR="00DA536F" w:rsidRPr="00DA536F">
        <w:rPr>
          <w:rFonts w:asciiTheme="majorHAnsi" w:hAnsiTheme="majorHAnsi" w:cstheme="majorHAnsi"/>
          <w:bCs w:val="0"/>
          <w:i/>
          <w:kern w:val="0"/>
          <w:sz w:val="22"/>
          <w:szCs w:val="22"/>
        </w:rPr>
        <w:t>,</w:t>
      </w:r>
      <w:r w:rsidR="00DA536F" w:rsidRPr="00651A07">
        <w:rPr>
          <w:rFonts w:cs="Calibri"/>
          <w:bCs w:val="0"/>
          <w:i/>
          <w:kern w:val="0"/>
          <w:sz w:val="22"/>
          <w:szCs w:val="22"/>
        </w:rPr>
        <w:t xml:space="preserve"> </w:t>
      </w:r>
      <w:r w:rsidRPr="00651A07">
        <w:rPr>
          <w:rFonts w:cs="Calibri"/>
          <w:bCs w:val="0"/>
          <w:kern w:val="0"/>
          <w:sz w:val="22"/>
          <w:szCs w:val="22"/>
        </w:rPr>
        <w:t>oświadczam</w:t>
      </w:r>
      <w:r w:rsidRPr="00BF7D8F">
        <w:rPr>
          <w:rFonts w:cs="Calibri"/>
          <w:bCs w:val="0"/>
          <w:kern w:val="0"/>
          <w:sz w:val="22"/>
          <w:szCs w:val="22"/>
        </w:rPr>
        <w:t xml:space="preserve">, że spełniam warunki udziału w postępowaniu określone przez Zamawiającego </w:t>
      </w:r>
      <w:r w:rsidRPr="00BF7D8F">
        <w:rPr>
          <w:rFonts w:cs="Calibri"/>
          <w:b/>
          <w:bCs w:val="0"/>
          <w:kern w:val="0"/>
          <w:sz w:val="22"/>
          <w:szCs w:val="22"/>
        </w:rPr>
        <w:t>w rozdziale VI SWZ</w:t>
      </w:r>
      <w:r w:rsidRPr="00BF7D8F">
        <w:rPr>
          <w:rFonts w:cs="Calibri"/>
          <w:b/>
          <w:bCs w:val="0"/>
          <w:kern w:val="0"/>
          <w:sz w:val="22"/>
          <w:szCs w:val="22"/>
          <w:vertAlign w:val="superscript"/>
        </w:rPr>
        <w:footnoteReference w:id="4"/>
      </w:r>
      <w:r w:rsidRPr="00BF7D8F">
        <w:rPr>
          <w:rFonts w:cs="Calibri"/>
          <w:bCs w:val="0"/>
          <w:kern w:val="0"/>
          <w:sz w:val="22"/>
          <w:szCs w:val="22"/>
        </w:rPr>
        <w:t>.</w:t>
      </w:r>
    </w:p>
    <w:p w14:paraId="5813F49A" w14:textId="77777777" w:rsidR="00055D3F" w:rsidRDefault="00055D3F" w:rsidP="00055D3F">
      <w:pPr>
        <w:spacing w:line="300" w:lineRule="auto"/>
        <w:jc w:val="both"/>
        <w:rPr>
          <w:rFonts w:cs="Calibri"/>
          <w:bCs w:val="0"/>
          <w:kern w:val="0"/>
          <w:sz w:val="22"/>
          <w:szCs w:val="22"/>
        </w:rPr>
      </w:pPr>
      <w:r w:rsidRPr="00BF7D8F">
        <w:rPr>
          <w:rFonts w:cs="Calibri"/>
          <w:bCs w:val="0"/>
          <w:kern w:val="0"/>
          <w:sz w:val="22"/>
          <w:szCs w:val="22"/>
        </w:rPr>
        <w:t>w zakresie ……………………………………………………</w:t>
      </w:r>
      <w:r>
        <w:rPr>
          <w:rFonts w:cs="Calibri"/>
          <w:bCs w:val="0"/>
          <w:kern w:val="0"/>
          <w:sz w:val="22"/>
          <w:szCs w:val="22"/>
        </w:rPr>
        <w:t>……………………………………………………………………….…………………</w:t>
      </w:r>
    </w:p>
    <w:p w14:paraId="109B9D67" w14:textId="3CB08054" w:rsidR="00055D3F" w:rsidRPr="00092D5F" w:rsidRDefault="00055D3F" w:rsidP="00055D3F">
      <w:pPr>
        <w:spacing w:line="300" w:lineRule="auto"/>
        <w:jc w:val="both"/>
        <w:rPr>
          <w:rFonts w:cs="Calibri"/>
          <w:bCs w:val="0"/>
          <w:kern w:val="0"/>
          <w:sz w:val="22"/>
          <w:szCs w:val="22"/>
        </w:rPr>
      </w:pPr>
      <w:r w:rsidRPr="00BF7D8F">
        <w:rPr>
          <w:rFonts w:cs="Calibri"/>
          <w:bCs w:val="0"/>
          <w:kern w:val="0"/>
          <w:sz w:val="22"/>
          <w:szCs w:val="22"/>
        </w:rPr>
        <w:t>…………………………………………………</w:t>
      </w:r>
      <w:r w:rsidR="00777D19" w:rsidRPr="00BF7D8F">
        <w:rPr>
          <w:rFonts w:cs="Calibri"/>
          <w:bCs w:val="0"/>
          <w:i/>
          <w:iCs/>
          <w:kern w:val="0"/>
          <w:sz w:val="22"/>
          <w:szCs w:val="22"/>
        </w:rPr>
        <w:t xml:space="preserve"> </w:t>
      </w:r>
      <w:r w:rsidRPr="00BF7D8F">
        <w:rPr>
          <w:rFonts w:cs="Calibri"/>
          <w:bCs w:val="0"/>
          <w:i/>
          <w:iCs/>
          <w:kern w:val="0"/>
          <w:sz w:val="22"/>
          <w:szCs w:val="22"/>
        </w:rPr>
        <w:t>(</w:t>
      </w:r>
      <w:r>
        <w:rPr>
          <w:rFonts w:cs="Calibri"/>
          <w:bCs w:val="0"/>
          <w:i/>
          <w:iCs/>
          <w:kern w:val="0"/>
          <w:sz w:val="22"/>
          <w:szCs w:val="22"/>
        </w:rPr>
        <w:t>wypełnia Wykonawca wspólnie ubiegający się o udzielenie zamówienia</w:t>
      </w:r>
      <w:r w:rsidRPr="00BF7D8F">
        <w:rPr>
          <w:rFonts w:cs="Calibri"/>
          <w:bCs w:val="0"/>
          <w:i/>
          <w:iCs/>
          <w:kern w:val="0"/>
          <w:sz w:val="22"/>
          <w:szCs w:val="22"/>
        </w:rPr>
        <w:t>)</w:t>
      </w:r>
    </w:p>
    <w:p w14:paraId="3CF229A5" w14:textId="77777777" w:rsidR="00055D3F" w:rsidRPr="00BF7D8F" w:rsidRDefault="00055D3F" w:rsidP="00055D3F">
      <w:pPr>
        <w:spacing w:line="300" w:lineRule="auto"/>
        <w:jc w:val="both"/>
        <w:rPr>
          <w:rFonts w:cs="Calibri"/>
          <w:bCs w:val="0"/>
          <w:kern w:val="0"/>
          <w:sz w:val="22"/>
          <w:szCs w:val="22"/>
        </w:rPr>
      </w:pPr>
    </w:p>
    <w:p w14:paraId="46FBABF4" w14:textId="77777777" w:rsidR="00055D3F" w:rsidRPr="00BF7D8F" w:rsidRDefault="00055D3F" w:rsidP="00055D3F">
      <w:pPr>
        <w:spacing w:line="300" w:lineRule="auto"/>
        <w:jc w:val="both"/>
        <w:rPr>
          <w:rFonts w:cs="Calibri"/>
          <w:bCs w:val="0"/>
          <w:kern w:val="0"/>
          <w:sz w:val="22"/>
          <w:szCs w:val="22"/>
        </w:rPr>
      </w:pPr>
    </w:p>
    <w:p w14:paraId="400098FD" w14:textId="77777777" w:rsidR="00055D3F" w:rsidRPr="00BF7D8F" w:rsidRDefault="00055D3F" w:rsidP="00055D3F">
      <w:pPr>
        <w:shd w:val="clear" w:color="auto" w:fill="BFBFBF"/>
        <w:spacing w:line="300" w:lineRule="auto"/>
        <w:jc w:val="both"/>
        <w:rPr>
          <w:rFonts w:cs="Calibri"/>
          <w:b/>
          <w:bCs w:val="0"/>
          <w:kern w:val="0"/>
          <w:sz w:val="22"/>
          <w:szCs w:val="22"/>
        </w:rPr>
      </w:pPr>
      <w:r w:rsidRPr="00BF7D8F">
        <w:rPr>
          <w:rFonts w:cs="Calibri"/>
          <w:b/>
          <w:bCs w:val="0"/>
          <w:kern w:val="0"/>
          <w:sz w:val="22"/>
          <w:szCs w:val="22"/>
        </w:rPr>
        <w:t>OŚWIADCZENIE DOTYCZĄCE PODANYCH INFORMACJI</w:t>
      </w:r>
    </w:p>
    <w:p w14:paraId="71FA0A95" w14:textId="77777777" w:rsidR="00055D3F" w:rsidRPr="00BF7D8F" w:rsidRDefault="00055D3F" w:rsidP="00055D3F">
      <w:pPr>
        <w:spacing w:line="300" w:lineRule="auto"/>
        <w:jc w:val="both"/>
        <w:rPr>
          <w:rFonts w:cs="Calibri"/>
          <w:bCs w:val="0"/>
          <w:kern w:val="0"/>
          <w:sz w:val="22"/>
          <w:szCs w:val="22"/>
        </w:rPr>
      </w:pPr>
      <w:r w:rsidRPr="00BF7D8F">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074ECD1" w14:textId="77777777" w:rsidR="00055D3F" w:rsidRPr="00BF7D8F" w:rsidRDefault="00055D3F" w:rsidP="00055D3F">
      <w:pPr>
        <w:spacing w:line="300" w:lineRule="auto"/>
        <w:jc w:val="center"/>
        <w:rPr>
          <w:rFonts w:cs="Calibri"/>
          <w:bCs w:val="0"/>
          <w:i/>
          <w:kern w:val="0"/>
          <w:sz w:val="22"/>
          <w:szCs w:val="22"/>
        </w:rPr>
      </w:pPr>
    </w:p>
    <w:p w14:paraId="40ADDCFA" w14:textId="77777777" w:rsidR="00055D3F" w:rsidRPr="00BF7D8F" w:rsidRDefault="00055D3F" w:rsidP="00055D3F">
      <w:pPr>
        <w:spacing w:line="300" w:lineRule="auto"/>
        <w:jc w:val="center"/>
        <w:rPr>
          <w:rFonts w:cs="Calibri"/>
          <w:b/>
          <w:kern w:val="0"/>
          <w:sz w:val="18"/>
          <w:szCs w:val="18"/>
          <w:u w:val="double"/>
        </w:rPr>
      </w:pPr>
    </w:p>
    <w:p w14:paraId="3A1BA982" w14:textId="77777777" w:rsidR="00055D3F" w:rsidRPr="00BF7D8F" w:rsidRDefault="00055D3F" w:rsidP="00055D3F">
      <w:pPr>
        <w:spacing w:line="300" w:lineRule="auto"/>
        <w:jc w:val="center"/>
        <w:rPr>
          <w:rFonts w:cs="Calibri"/>
          <w:bCs w:val="0"/>
          <w:kern w:val="0"/>
          <w:sz w:val="18"/>
          <w:szCs w:val="18"/>
        </w:rPr>
      </w:pPr>
      <w:r w:rsidRPr="00BF7D8F">
        <w:rPr>
          <w:rFonts w:cs="Calibri"/>
          <w:b/>
          <w:kern w:val="0"/>
          <w:sz w:val="18"/>
          <w:szCs w:val="18"/>
          <w:u w:val="double"/>
        </w:rPr>
        <w:t>OŚWIADCZENIE NALEŻY PODPISAĆ KWALIFIKOWANYM PODPISEM ELEKTRONICZNYM</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66953C93" w14:textId="77777777" w:rsidR="00055D3F" w:rsidRPr="00BF7D8F" w:rsidRDefault="00055D3F" w:rsidP="00055D3F">
      <w:pPr>
        <w:spacing w:line="300" w:lineRule="auto"/>
        <w:rPr>
          <w:rFonts w:cs="Calibri"/>
          <w:b/>
          <w:bCs w:val="0"/>
          <w:i/>
          <w:kern w:val="0"/>
          <w:sz w:val="20"/>
        </w:rPr>
      </w:pPr>
      <w:r w:rsidRPr="00BF7D8F">
        <w:rPr>
          <w:rFonts w:cs="Calibri"/>
          <w:b/>
          <w:bCs w:val="0"/>
          <w:i/>
          <w:kern w:val="0"/>
          <w:sz w:val="20"/>
        </w:rPr>
        <w:br w:type="page"/>
      </w:r>
    </w:p>
    <w:p w14:paraId="0641D2EF" w14:textId="77777777" w:rsidR="00055D3F" w:rsidRPr="00BF7D8F" w:rsidRDefault="00055D3F" w:rsidP="00055D3F">
      <w:pPr>
        <w:tabs>
          <w:tab w:val="left" w:pos="3402"/>
        </w:tabs>
        <w:spacing w:line="300" w:lineRule="auto"/>
        <w:jc w:val="right"/>
        <w:rPr>
          <w:rFonts w:cs="Calibri"/>
          <w:b/>
          <w:bCs w:val="0"/>
          <w:i/>
          <w:kern w:val="0"/>
          <w:sz w:val="20"/>
        </w:rPr>
      </w:pPr>
      <w:r w:rsidRPr="00BF7D8F">
        <w:rPr>
          <w:rFonts w:cs="Calibri"/>
          <w:b/>
          <w:bCs w:val="0"/>
          <w:i/>
          <w:kern w:val="0"/>
          <w:sz w:val="20"/>
        </w:rPr>
        <w:lastRenderedPageBreak/>
        <w:t>Załącznik nr 3A do SWZ (jeżeli dotyczy)</w:t>
      </w:r>
    </w:p>
    <w:p w14:paraId="2645D425" w14:textId="77777777" w:rsidR="00055D3F" w:rsidRPr="00BF7D8F" w:rsidRDefault="00055D3F" w:rsidP="00055D3F">
      <w:pPr>
        <w:tabs>
          <w:tab w:val="left" w:pos="3402"/>
        </w:tabs>
        <w:spacing w:line="300" w:lineRule="auto"/>
        <w:jc w:val="right"/>
        <w:rPr>
          <w:rFonts w:cs="Calibri"/>
          <w:i/>
          <w:kern w:val="0"/>
          <w:sz w:val="20"/>
        </w:rPr>
      </w:pPr>
      <w:r w:rsidRPr="00BF7D8F">
        <w:rPr>
          <w:rFonts w:cs="Calibri"/>
          <w:i/>
          <w:kern w:val="0"/>
          <w:sz w:val="20"/>
        </w:rPr>
        <w:t>dla podmiotu udostępniającego zasoby</w:t>
      </w:r>
    </w:p>
    <w:p w14:paraId="5FE8678E" w14:textId="77777777" w:rsidR="00055D3F" w:rsidRPr="00BF7D8F" w:rsidRDefault="00055D3F" w:rsidP="00055D3F">
      <w:pPr>
        <w:tabs>
          <w:tab w:val="left" w:pos="3402"/>
        </w:tabs>
        <w:spacing w:line="300" w:lineRule="auto"/>
        <w:jc w:val="center"/>
        <w:rPr>
          <w:rFonts w:cs="Calibri"/>
          <w:b/>
          <w:bCs w:val="0"/>
          <w:i/>
          <w:kern w:val="0"/>
          <w:sz w:val="20"/>
        </w:rPr>
      </w:pPr>
    </w:p>
    <w:p w14:paraId="71D9A3CD" w14:textId="77777777" w:rsidR="00055D3F" w:rsidRPr="00BF7D8F" w:rsidRDefault="00055D3F" w:rsidP="00055D3F">
      <w:pPr>
        <w:tabs>
          <w:tab w:val="left" w:pos="3402"/>
        </w:tabs>
        <w:spacing w:line="300" w:lineRule="auto"/>
        <w:jc w:val="right"/>
        <w:rPr>
          <w:rFonts w:cs="Calibri"/>
          <w:b/>
          <w:bCs w:val="0"/>
          <w:i/>
          <w:kern w:val="0"/>
          <w:sz w:val="20"/>
        </w:rPr>
      </w:pPr>
      <w:r w:rsidRPr="00BF7D8F">
        <w:rPr>
          <w:rFonts w:cs="Calibri"/>
          <w:b/>
          <w:bCs w:val="0"/>
          <w:i/>
          <w:kern w:val="0"/>
          <w:sz w:val="20"/>
        </w:rPr>
        <w:t>Wzór</w:t>
      </w:r>
    </w:p>
    <w:p w14:paraId="456DDAEB" w14:textId="77777777" w:rsidR="00055D3F" w:rsidRPr="00BF7D8F" w:rsidRDefault="00055D3F" w:rsidP="00055D3F">
      <w:pPr>
        <w:spacing w:line="300" w:lineRule="auto"/>
        <w:jc w:val="both"/>
        <w:rPr>
          <w:rFonts w:cs="Calibri"/>
          <w:bCs w:val="0"/>
          <w:kern w:val="0"/>
          <w:sz w:val="22"/>
          <w:szCs w:val="22"/>
          <w:lang w:eastAsia="en-US"/>
        </w:rPr>
      </w:pPr>
      <w:r w:rsidRPr="00BF7D8F">
        <w:rPr>
          <w:rFonts w:cs="Calibri"/>
          <w:b/>
          <w:bCs w:val="0"/>
          <w:kern w:val="0"/>
          <w:sz w:val="22"/>
          <w:szCs w:val="22"/>
          <w:lang w:eastAsia="en-US"/>
        </w:rPr>
        <w:t>Nazwa p</w:t>
      </w:r>
      <w:r>
        <w:rPr>
          <w:rFonts w:cs="Calibri"/>
          <w:b/>
          <w:bCs w:val="0"/>
          <w:kern w:val="0"/>
          <w:sz w:val="22"/>
          <w:szCs w:val="22"/>
          <w:lang w:eastAsia="en-US"/>
        </w:rPr>
        <w:t>odmiotu udostepniającego zasoby</w:t>
      </w:r>
      <w:r w:rsidRPr="00BF7D8F">
        <w:rPr>
          <w:rFonts w:cs="Calibri"/>
          <w:bCs w:val="0"/>
          <w:kern w:val="0"/>
          <w:sz w:val="22"/>
          <w:szCs w:val="22"/>
          <w:lang w:eastAsia="en-US"/>
        </w:rPr>
        <w:t>…………….………………..................................................</w:t>
      </w:r>
      <w:r>
        <w:rPr>
          <w:rFonts w:cs="Calibri"/>
          <w:bCs w:val="0"/>
          <w:kern w:val="0"/>
          <w:sz w:val="22"/>
          <w:szCs w:val="22"/>
          <w:lang w:eastAsia="en-US"/>
        </w:rPr>
        <w:t>..................</w:t>
      </w:r>
    </w:p>
    <w:p w14:paraId="2274557F" w14:textId="77777777" w:rsidR="00055D3F" w:rsidRPr="00BF7D8F" w:rsidRDefault="00055D3F" w:rsidP="00055D3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6400A0BB" w14:textId="77777777" w:rsidR="00055D3F" w:rsidRPr="00BF7D8F" w:rsidRDefault="00055D3F" w:rsidP="00055D3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Pr>
          <w:rFonts w:cs="Calibri"/>
          <w:bCs w:val="0"/>
          <w:kern w:val="0"/>
          <w:sz w:val="22"/>
          <w:szCs w:val="22"/>
          <w:lang w:eastAsia="en-US"/>
        </w:rPr>
        <w:t>..........................</w:t>
      </w:r>
    </w:p>
    <w:p w14:paraId="07231D99" w14:textId="77777777" w:rsidR="00055D3F" w:rsidRPr="00BF7D8F" w:rsidRDefault="00055D3F" w:rsidP="00055D3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Pr>
          <w:rFonts w:cs="Calibri"/>
          <w:bCs w:val="0"/>
          <w:kern w:val="0"/>
          <w:sz w:val="22"/>
          <w:szCs w:val="22"/>
          <w:lang w:eastAsia="en-US"/>
        </w:rPr>
        <w:t>...........................</w:t>
      </w:r>
    </w:p>
    <w:p w14:paraId="69332D21" w14:textId="77777777" w:rsidR="00055D3F" w:rsidRPr="00BF7D8F" w:rsidRDefault="00055D3F" w:rsidP="00055D3F">
      <w:pPr>
        <w:spacing w:line="300" w:lineRule="auto"/>
        <w:jc w:val="both"/>
        <w:rPr>
          <w:rFonts w:cs="Calibri"/>
          <w:bCs w:val="0"/>
          <w:kern w:val="0"/>
          <w:sz w:val="22"/>
          <w:szCs w:val="22"/>
        </w:rPr>
      </w:pPr>
      <w:r>
        <w:rPr>
          <w:rFonts w:cs="Calibri"/>
          <w:bCs w:val="0"/>
          <w:kern w:val="0"/>
          <w:sz w:val="22"/>
          <w:szCs w:val="22"/>
        </w:rPr>
        <w:t>reprezentowany przez:</w:t>
      </w:r>
      <w:r w:rsidRPr="00BF7D8F">
        <w:rPr>
          <w:rFonts w:cs="Calibri"/>
          <w:bCs w:val="0"/>
          <w:kern w:val="0"/>
          <w:sz w:val="22"/>
          <w:szCs w:val="22"/>
        </w:rPr>
        <w:t>…………………………………………………………………………………………………</w:t>
      </w:r>
      <w:r>
        <w:rPr>
          <w:rFonts w:cs="Calibri"/>
          <w:bCs w:val="0"/>
          <w:kern w:val="0"/>
          <w:sz w:val="22"/>
          <w:szCs w:val="22"/>
        </w:rPr>
        <w:t>……………</w:t>
      </w:r>
      <w:r w:rsidRPr="00BF7D8F">
        <w:rPr>
          <w:rFonts w:cs="Calibri"/>
          <w:bCs w:val="0"/>
          <w:kern w:val="0"/>
          <w:sz w:val="22"/>
          <w:szCs w:val="22"/>
        </w:rPr>
        <w:t>………………</w:t>
      </w:r>
    </w:p>
    <w:p w14:paraId="6B572DD1" w14:textId="77777777" w:rsidR="00055D3F" w:rsidRPr="00BF7D8F" w:rsidRDefault="00055D3F" w:rsidP="00055D3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0A859B2C" w14:textId="77777777" w:rsidR="00055D3F" w:rsidRPr="00BF7D8F" w:rsidRDefault="00055D3F" w:rsidP="00055D3F">
      <w:pPr>
        <w:spacing w:line="300" w:lineRule="auto"/>
        <w:jc w:val="both"/>
        <w:rPr>
          <w:rFonts w:cs="Calibri"/>
          <w:bCs w:val="0"/>
          <w:kern w:val="0"/>
          <w:sz w:val="22"/>
          <w:szCs w:val="22"/>
        </w:rPr>
      </w:pPr>
    </w:p>
    <w:p w14:paraId="429E9E5B" w14:textId="77777777" w:rsidR="00055D3F" w:rsidRPr="00BF7D8F" w:rsidRDefault="00055D3F" w:rsidP="00055D3F">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Oświadczenie </w:t>
      </w:r>
      <w:bookmarkStart w:id="61" w:name="_Hlk90380144"/>
      <w:r w:rsidRPr="00BF7D8F">
        <w:rPr>
          <w:rFonts w:cs="Calibri"/>
          <w:b/>
          <w:bCs w:val="0"/>
          <w:kern w:val="0"/>
          <w:sz w:val="22"/>
          <w:szCs w:val="22"/>
          <w:u w:val="single"/>
        </w:rPr>
        <w:t>podmiotu udostepniającego zasoby</w:t>
      </w:r>
      <w:bookmarkEnd w:id="61"/>
    </w:p>
    <w:p w14:paraId="5A2DEBD0" w14:textId="77777777" w:rsidR="00055D3F" w:rsidRPr="00BF7D8F" w:rsidRDefault="00055D3F" w:rsidP="00055D3F">
      <w:pPr>
        <w:spacing w:line="300" w:lineRule="auto"/>
        <w:jc w:val="center"/>
        <w:rPr>
          <w:rFonts w:cs="Calibri"/>
          <w:b/>
          <w:bCs w:val="0"/>
          <w:kern w:val="0"/>
          <w:sz w:val="22"/>
          <w:szCs w:val="22"/>
          <w:u w:val="single"/>
        </w:rPr>
      </w:pPr>
      <w:r w:rsidRPr="00BF7D8F">
        <w:rPr>
          <w:rFonts w:cs="Calibri"/>
          <w:b/>
          <w:bCs w:val="0"/>
          <w:kern w:val="0"/>
          <w:sz w:val="22"/>
          <w:szCs w:val="22"/>
        </w:rPr>
        <w:t>składane na podstawie art. 125 ust. 5 z dnia 11 września 2019 r. – Prawo zamówień publicznych</w:t>
      </w:r>
    </w:p>
    <w:p w14:paraId="2EBC73D7" w14:textId="77777777" w:rsidR="00055D3F" w:rsidRPr="00BF7D8F" w:rsidRDefault="00055D3F" w:rsidP="00055D3F">
      <w:pPr>
        <w:spacing w:line="300" w:lineRule="auto"/>
        <w:jc w:val="center"/>
        <w:rPr>
          <w:rFonts w:cs="Calibri"/>
          <w:b/>
          <w:bCs w:val="0"/>
          <w:kern w:val="0"/>
          <w:sz w:val="22"/>
          <w:szCs w:val="22"/>
        </w:rPr>
      </w:pPr>
      <w:r w:rsidRPr="00BF7D8F">
        <w:rPr>
          <w:rFonts w:cs="Calibri"/>
          <w:b/>
          <w:bCs w:val="0"/>
          <w:kern w:val="0"/>
          <w:sz w:val="22"/>
          <w:szCs w:val="22"/>
        </w:rPr>
        <w:t>Prawo zamówień publicznych (dalej jako: ustawa Pzp)</w:t>
      </w:r>
    </w:p>
    <w:p w14:paraId="0EB4BA74" w14:textId="77777777" w:rsidR="00055D3F" w:rsidRPr="00BF7D8F" w:rsidRDefault="00055D3F" w:rsidP="00055D3F">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DOTYCZĄCE SPEŁNIANIA WARUNKÓW UDZIAŁU W POSTĘPOWANIU </w:t>
      </w:r>
    </w:p>
    <w:p w14:paraId="4661A239" w14:textId="77777777" w:rsidR="00055D3F" w:rsidRPr="00BF7D8F" w:rsidRDefault="00055D3F" w:rsidP="00055D3F">
      <w:pPr>
        <w:spacing w:line="300" w:lineRule="auto"/>
        <w:jc w:val="both"/>
        <w:rPr>
          <w:rFonts w:cs="Calibri"/>
          <w:bCs w:val="0"/>
          <w:kern w:val="0"/>
          <w:sz w:val="22"/>
          <w:szCs w:val="22"/>
        </w:rPr>
      </w:pPr>
    </w:p>
    <w:p w14:paraId="2A993362" w14:textId="027D44FE" w:rsidR="00055D3F" w:rsidRPr="00BF7D8F" w:rsidRDefault="00055D3F" w:rsidP="00055D3F">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zamówienia publicznego pn. </w:t>
      </w:r>
      <w:r w:rsidR="00103887" w:rsidRPr="000D5F92">
        <w:rPr>
          <w:rFonts w:asciiTheme="majorHAnsi" w:hAnsiTheme="majorHAnsi" w:cstheme="majorHAnsi"/>
          <w:b/>
          <w:bCs w:val="0"/>
          <w:kern w:val="0"/>
          <w:sz w:val="22"/>
          <w:szCs w:val="22"/>
        </w:rPr>
        <w:t>„Dostawa i montaż wyposażenia meblowego I piętra Segmentu „B” budynku RCI i II piętra budynków „B” i „E” Politechniki Bydgoskiej im. Jana i Jędrzeja Śniadeckich”</w:t>
      </w:r>
      <w:r w:rsidR="00103887" w:rsidRPr="00DA536F">
        <w:rPr>
          <w:rFonts w:asciiTheme="majorHAnsi" w:hAnsiTheme="majorHAnsi" w:cstheme="majorHAnsi"/>
          <w:b/>
          <w:bCs w:val="0"/>
          <w:kern w:val="0"/>
          <w:sz w:val="22"/>
          <w:szCs w:val="22"/>
        </w:rPr>
        <w:t xml:space="preserve"> (RZP.243.4.2024)</w:t>
      </w:r>
      <w:r w:rsidR="00103887" w:rsidRPr="00DA536F">
        <w:rPr>
          <w:rFonts w:asciiTheme="majorHAnsi" w:hAnsiTheme="majorHAnsi" w:cstheme="majorHAnsi"/>
          <w:bCs w:val="0"/>
          <w:i/>
          <w:kern w:val="0"/>
          <w:sz w:val="22"/>
          <w:szCs w:val="22"/>
        </w:rPr>
        <w:t>,</w:t>
      </w:r>
      <w:r w:rsidR="00103887" w:rsidRPr="00651A07">
        <w:rPr>
          <w:rFonts w:cs="Calibri"/>
          <w:bCs w:val="0"/>
          <w:i/>
          <w:kern w:val="0"/>
          <w:sz w:val="22"/>
          <w:szCs w:val="22"/>
        </w:rPr>
        <w:t xml:space="preserve"> </w:t>
      </w:r>
      <w:r w:rsidRPr="00651A07">
        <w:rPr>
          <w:rFonts w:cs="Calibri"/>
          <w:bCs w:val="0"/>
          <w:kern w:val="0"/>
          <w:sz w:val="22"/>
          <w:szCs w:val="22"/>
        </w:rPr>
        <w:t>oświadczam</w:t>
      </w:r>
      <w:r w:rsidRPr="00BF7D8F">
        <w:rPr>
          <w:rFonts w:cs="Calibri"/>
          <w:bCs w:val="0"/>
          <w:kern w:val="0"/>
          <w:sz w:val="22"/>
          <w:szCs w:val="22"/>
        </w:rPr>
        <w:t xml:space="preserve">, że spełniam warunki udziału w postępowaniu określone przez Zamawiającego </w:t>
      </w:r>
      <w:r w:rsidRPr="00BF7D8F">
        <w:rPr>
          <w:rFonts w:cs="Calibri"/>
          <w:b/>
          <w:bCs w:val="0"/>
          <w:kern w:val="0"/>
          <w:sz w:val="22"/>
          <w:szCs w:val="22"/>
        </w:rPr>
        <w:t>w SWZ</w:t>
      </w:r>
      <w:r w:rsidRPr="00BF7D8F">
        <w:rPr>
          <w:rFonts w:cs="Calibri"/>
          <w:b/>
          <w:bCs w:val="0"/>
          <w:kern w:val="0"/>
          <w:sz w:val="22"/>
          <w:szCs w:val="22"/>
          <w:vertAlign w:val="superscript"/>
        </w:rPr>
        <w:t xml:space="preserve"> </w:t>
      </w:r>
      <w:r w:rsidRPr="00BF7D8F">
        <w:rPr>
          <w:rFonts w:cs="Calibri"/>
          <w:bCs w:val="0"/>
          <w:kern w:val="0"/>
          <w:sz w:val="22"/>
          <w:szCs w:val="22"/>
        </w:rPr>
        <w:t>w zakresie …………………………………………………………………………………………………………………………………………………………………</w:t>
      </w:r>
    </w:p>
    <w:p w14:paraId="525505CD" w14:textId="77777777" w:rsidR="00055D3F" w:rsidRPr="00BF7D8F" w:rsidRDefault="00055D3F" w:rsidP="00055D3F">
      <w:pPr>
        <w:spacing w:line="300" w:lineRule="auto"/>
        <w:jc w:val="both"/>
        <w:rPr>
          <w:rFonts w:cs="Calibri"/>
          <w:bCs w:val="0"/>
          <w:kern w:val="0"/>
          <w:sz w:val="22"/>
          <w:szCs w:val="22"/>
        </w:rPr>
      </w:pPr>
      <w:r w:rsidRPr="00BF7D8F">
        <w:rPr>
          <w:rFonts w:cs="Calibri"/>
          <w:bCs w:val="0"/>
          <w:kern w:val="0"/>
          <w:sz w:val="22"/>
          <w:szCs w:val="22"/>
        </w:rPr>
        <w:t>…………………………………………………………………………………………………………………………………………………………………</w:t>
      </w:r>
    </w:p>
    <w:p w14:paraId="22CC6317" w14:textId="77777777" w:rsidR="00055D3F" w:rsidRPr="00BF7D8F" w:rsidRDefault="00055D3F" w:rsidP="00055D3F">
      <w:pPr>
        <w:spacing w:line="300" w:lineRule="auto"/>
        <w:jc w:val="both"/>
        <w:rPr>
          <w:rFonts w:cs="Calibri"/>
          <w:bCs w:val="0"/>
          <w:i/>
          <w:iCs/>
          <w:kern w:val="0"/>
          <w:sz w:val="22"/>
          <w:szCs w:val="22"/>
        </w:rPr>
      </w:pPr>
      <w:r w:rsidRPr="00BF7D8F">
        <w:rPr>
          <w:rFonts w:cs="Calibri"/>
          <w:bCs w:val="0"/>
          <w:i/>
          <w:iCs/>
          <w:kern w:val="0"/>
          <w:sz w:val="22"/>
          <w:szCs w:val="22"/>
        </w:rPr>
        <w:t>(wskazać zakres w jakim spełnia warunek)</w:t>
      </w:r>
    </w:p>
    <w:p w14:paraId="16022620" w14:textId="77777777" w:rsidR="00055D3F" w:rsidRPr="00BF7D8F" w:rsidRDefault="00055D3F" w:rsidP="00055D3F">
      <w:pPr>
        <w:spacing w:line="300" w:lineRule="auto"/>
        <w:jc w:val="both"/>
        <w:rPr>
          <w:rFonts w:cs="Calibri"/>
          <w:bCs w:val="0"/>
          <w:kern w:val="0"/>
          <w:sz w:val="22"/>
          <w:szCs w:val="22"/>
        </w:rPr>
      </w:pPr>
    </w:p>
    <w:p w14:paraId="6B7D5903" w14:textId="77777777" w:rsidR="00055D3F" w:rsidRPr="00BF7D8F" w:rsidRDefault="00055D3F" w:rsidP="00055D3F">
      <w:pPr>
        <w:spacing w:line="300" w:lineRule="auto"/>
        <w:jc w:val="both"/>
        <w:rPr>
          <w:rFonts w:cs="Calibri"/>
          <w:bCs w:val="0"/>
          <w:kern w:val="0"/>
          <w:sz w:val="22"/>
          <w:szCs w:val="22"/>
        </w:rPr>
      </w:pPr>
    </w:p>
    <w:p w14:paraId="42CCBB8E" w14:textId="77777777" w:rsidR="00055D3F" w:rsidRPr="00BF7D8F" w:rsidRDefault="00055D3F" w:rsidP="00055D3F">
      <w:pPr>
        <w:shd w:val="clear" w:color="auto" w:fill="BFBFBF"/>
        <w:spacing w:line="300" w:lineRule="auto"/>
        <w:jc w:val="both"/>
        <w:rPr>
          <w:rFonts w:cs="Calibri"/>
          <w:b/>
          <w:bCs w:val="0"/>
          <w:kern w:val="0"/>
          <w:sz w:val="22"/>
          <w:szCs w:val="22"/>
        </w:rPr>
      </w:pPr>
      <w:r w:rsidRPr="00BF7D8F">
        <w:rPr>
          <w:rFonts w:cs="Calibri"/>
          <w:b/>
          <w:bCs w:val="0"/>
          <w:kern w:val="0"/>
          <w:sz w:val="22"/>
          <w:szCs w:val="22"/>
        </w:rPr>
        <w:t>OŚWIADCZENIE DOTYCZĄCE PODANYCH INFORMACJI</w:t>
      </w:r>
    </w:p>
    <w:p w14:paraId="43440CFA" w14:textId="5EFB1820" w:rsidR="00055D3F" w:rsidRPr="00BF7D8F" w:rsidRDefault="00055D3F" w:rsidP="00055D3F">
      <w:pPr>
        <w:spacing w:line="300" w:lineRule="auto"/>
        <w:jc w:val="both"/>
        <w:rPr>
          <w:rFonts w:cs="Calibri"/>
          <w:bCs w:val="0"/>
          <w:kern w:val="0"/>
          <w:sz w:val="22"/>
          <w:szCs w:val="22"/>
        </w:rPr>
      </w:pPr>
      <w:r w:rsidRPr="00BF7D8F">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w:t>
      </w:r>
      <w:r w:rsidR="009E4AA0">
        <w:rPr>
          <w:rFonts w:cs="Calibri"/>
          <w:bCs w:val="0"/>
          <w:kern w:val="0"/>
          <w:sz w:val="22"/>
          <w:szCs w:val="22"/>
        </w:rPr>
        <w:t> </w:t>
      </w:r>
      <w:r w:rsidRPr="00BF7D8F">
        <w:rPr>
          <w:rFonts w:cs="Calibri"/>
          <w:bCs w:val="0"/>
          <w:kern w:val="0"/>
          <w:sz w:val="22"/>
          <w:szCs w:val="22"/>
        </w:rPr>
        <w:t>przedstawianiu informacji.</w:t>
      </w:r>
    </w:p>
    <w:p w14:paraId="24B2BD38" w14:textId="77777777" w:rsidR="00055D3F" w:rsidRPr="00BF7D8F" w:rsidRDefault="00055D3F" w:rsidP="00055D3F">
      <w:pPr>
        <w:spacing w:line="300" w:lineRule="auto"/>
        <w:jc w:val="center"/>
        <w:rPr>
          <w:rFonts w:cs="Calibri"/>
          <w:bCs w:val="0"/>
          <w:i/>
          <w:kern w:val="0"/>
          <w:sz w:val="22"/>
          <w:szCs w:val="22"/>
        </w:rPr>
      </w:pPr>
    </w:p>
    <w:p w14:paraId="7811E47B" w14:textId="77777777" w:rsidR="00055D3F" w:rsidRPr="00BF7D8F" w:rsidRDefault="00055D3F" w:rsidP="00055D3F">
      <w:pPr>
        <w:spacing w:line="300" w:lineRule="auto"/>
        <w:jc w:val="center"/>
        <w:rPr>
          <w:rFonts w:cs="Calibri"/>
          <w:b/>
          <w:kern w:val="0"/>
          <w:sz w:val="18"/>
          <w:szCs w:val="18"/>
          <w:u w:val="double"/>
        </w:rPr>
      </w:pPr>
    </w:p>
    <w:p w14:paraId="61774C66" w14:textId="77777777" w:rsidR="00055D3F" w:rsidRPr="00BF7D8F" w:rsidRDefault="00055D3F" w:rsidP="00055D3F">
      <w:pPr>
        <w:spacing w:line="300" w:lineRule="auto"/>
        <w:jc w:val="center"/>
        <w:rPr>
          <w:rFonts w:cs="Calibri"/>
          <w:b/>
          <w:kern w:val="0"/>
          <w:sz w:val="18"/>
          <w:szCs w:val="18"/>
          <w:u w:val="double"/>
        </w:rPr>
      </w:pPr>
    </w:p>
    <w:p w14:paraId="38BADFDD" w14:textId="77777777" w:rsidR="00055D3F" w:rsidRDefault="00055D3F" w:rsidP="00055D3F">
      <w:pPr>
        <w:spacing w:line="300" w:lineRule="auto"/>
        <w:jc w:val="center"/>
        <w:rPr>
          <w:rFonts w:cs="Calibri"/>
          <w:b/>
          <w:kern w:val="0"/>
          <w:sz w:val="18"/>
          <w:szCs w:val="18"/>
          <w:u w:val="double"/>
        </w:rPr>
      </w:pPr>
      <w:r w:rsidRPr="00BF7D8F">
        <w:rPr>
          <w:rFonts w:cs="Calibri"/>
          <w:b/>
          <w:kern w:val="0"/>
          <w:sz w:val="18"/>
          <w:szCs w:val="18"/>
          <w:u w:val="double"/>
        </w:rPr>
        <w:t>OŚWIADCZENIE NALEŻY PODPISAĆ KWALIFIKOWANYM PODPISEM ELEKTRONICZNYM</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334ABFD3" w14:textId="77777777" w:rsidR="00267B28" w:rsidRDefault="00267B28" w:rsidP="00055D3F">
      <w:pPr>
        <w:spacing w:line="300" w:lineRule="auto"/>
        <w:jc w:val="center"/>
        <w:rPr>
          <w:rFonts w:cs="Calibri"/>
          <w:b/>
          <w:kern w:val="0"/>
          <w:sz w:val="18"/>
          <w:szCs w:val="18"/>
          <w:u w:val="double"/>
        </w:rPr>
      </w:pPr>
    </w:p>
    <w:p w14:paraId="06E1C3F2" w14:textId="77777777" w:rsidR="00267B28" w:rsidRDefault="00267B28" w:rsidP="00055D3F">
      <w:pPr>
        <w:spacing w:line="300" w:lineRule="auto"/>
        <w:jc w:val="center"/>
        <w:rPr>
          <w:rFonts w:cs="Calibri"/>
          <w:b/>
          <w:kern w:val="0"/>
          <w:sz w:val="18"/>
          <w:szCs w:val="18"/>
          <w:u w:val="double"/>
        </w:rPr>
      </w:pPr>
    </w:p>
    <w:p w14:paraId="50B1D08B" w14:textId="77777777" w:rsidR="00267B28" w:rsidRDefault="00267B28" w:rsidP="00055D3F">
      <w:pPr>
        <w:spacing w:line="300" w:lineRule="auto"/>
        <w:jc w:val="center"/>
        <w:rPr>
          <w:rFonts w:cs="Calibri"/>
          <w:b/>
          <w:kern w:val="0"/>
          <w:sz w:val="18"/>
          <w:szCs w:val="18"/>
          <w:u w:val="double"/>
        </w:rPr>
      </w:pPr>
    </w:p>
    <w:p w14:paraId="4AAEFFE2" w14:textId="77777777" w:rsidR="00267B28" w:rsidRDefault="00267B28" w:rsidP="00055D3F">
      <w:pPr>
        <w:spacing w:line="300" w:lineRule="auto"/>
        <w:jc w:val="center"/>
        <w:rPr>
          <w:rFonts w:cs="Calibri"/>
          <w:b/>
          <w:kern w:val="0"/>
          <w:sz w:val="18"/>
          <w:szCs w:val="18"/>
          <w:u w:val="double"/>
        </w:rPr>
      </w:pPr>
    </w:p>
    <w:p w14:paraId="04131DA9" w14:textId="77777777" w:rsidR="00267B28" w:rsidRDefault="00267B28" w:rsidP="00055D3F">
      <w:pPr>
        <w:spacing w:line="300" w:lineRule="auto"/>
        <w:jc w:val="center"/>
        <w:rPr>
          <w:rFonts w:cs="Calibri"/>
          <w:b/>
          <w:kern w:val="0"/>
          <w:sz w:val="18"/>
          <w:szCs w:val="18"/>
          <w:u w:val="double"/>
        </w:rPr>
      </w:pPr>
    </w:p>
    <w:p w14:paraId="11DF7212" w14:textId="77777777" w:rsidR="00267B28" w:rsidRDefault="00267B28" w:rsidP="00055D3F">
      <w:pPr>
        <w:spacing w:line="300" w:lineRule="auto"/>
        <w:jc w:val="center"/>
        <w:rPr>
          <w:rFonts w:cs="Calibri"/>
          <w:b/>
          <w:kern w:val="0"/>
          <w:sz w:val="18"/>
          <w:szCs w:val="18"/>
          <w:u w:val="double"/>
        </w:rPr>
      </w:pPr>
    </w:p>
    <w:p w14:paraId="48A2E142" w14:textId="77777777" w:rsidR="00267B28" w:rsidRDefault="00267B28" w:rsidP="00055D3F">
      <w:pPr>
        <w:spacing w:line="300" w:lineRule="auto"/>
        <w:jc w:val="center"/>
        <w:rPr>
          <w:rFonts w:cs="Calibri"/>
          <w:b/>
          <w:kern w:val="0"/>
          <w:sz w:val="18"/>
          <w:szCs w:val="18"/>
          <w:u w:val="double"/>
        </w:rPr>
      </w:pPr>
    </w:p>
    <w:p w14:paraId="7C62143A" w14:textId="77777777" w:rsidR="00267B28" w:rsidRDefault="00267B28" w:rsidP="00055D3F">
      <w:pPr>
        <w:spacing w:line="300" w:lineRule="auto"/>
        <w:jc w:val="center"/>
        <w:rPr>
          <w:rFonts w:cs="Calibri"/>
          <w:b/>
          <w:kern w:val="0"/>
          <w:sz w:val="18"/>
          <w:szCs w:val="18"/>
          <w:u w:val="double"/>
        </w:rPr>
      </w:pPr>
    </w:p>
    <w:p w14:paraId="2996BE13" w14:textId="77777777" w:rsidR="00267B28" w:rsidRDefault="00267B28" w:rsidP="00055D3F">
      <w:pPr>
        <w:spacing w:line="300" w:lineRule="auto"/>
        <w:jc w:val="center"/>
        <w:rPr>
          <w:rFonts w:cs="Calibri"/>
          <w:b/>
          <w:kern w:val="0"/>
          <w:sz w:val="18"/>
          <w:szCs w:val="18"/>
          <w:u w:val="double"/>
        </w:rPr>
      </w:pPr>
    </w:p>
    <w:p w14:paraId="72EAFC3E" w14:textId="77777777" w:rsidR="00267B28" w:rsidRDefault="00267B28" w:rsidP="00055D3F">
      <w:pPr>
        <w:spacing w:line="300" w:lineRule="auto"/>
        <w:jc w:val="center"/>
        <w:rPr>
          <w:rFonts w:cs="Calibri"/>
          <w:b/>
          <w:kern w:val="0"/>
          <w:sz w:val="18"/>
          <w:szCs w:val="18"/>
          <w:u w:val="double"/>
        </w:rPr>
      </w:pPr>
    </w:p>
    <w:p w14:paraId="7A95DD14" w14:textId="77777777" w:rsidR="00267B28" w:rsidRDefault="00267B28" w:rsidP="00055D3F">
      <w:pPr>
        <w:spacing w:line="300" w:lineRule="auto"/>
        <w:jc w:val="center"/>
        <w:rPr>
          <w:rFonts w:cs="Calibri"/>
          <w:b/>
          <w:kern w:val="0"/>
          <w:sz w:val="18"/>
          <w:szCs w:val="18"/>
          <w:u w:val="double"/>
        </w:rPr>
      </w:pPr>
    </w:p>
    <w:p w14:paraId="13A237B1" w14:textId="77777777" w:rsidR="00267B28" w:rsidRDefault="00267B28" w:rsidP="00055D3F">
      <w:pPr>
        <w:spacing w:line="300" w:lineRule="auto"/>
        <w:jc w:val="center"/>
        <w:rPr>
          <w:rFonts w:cs="Calibri"/>
          <w:b/>
          <w:kern w:val="0"/>
          <w:sz w:val="18"/>
          <w:szCs w:val="18"/>
          <w:u w:val="double"/>
        </w:rPr>
      </w:pPr>
    </w:p>
    <w:p w14:paraId="110952C7" w14:textId="200DE5D3" w:rsidR="00267B28" w:rsidRPr="001B4D65" w:rsidRDefault="00267B28" w:rsidP="00267B28">
      <w:pPr>
        <w:tabs>
          <w:tab w:val="left" w:pos="3402"/>
        </w:tabs>
        <w:spacing w:line="300" w:lineRule="auto"/>
        <w:jc w:val="right"/>
        <w:rPr>
          <w:rFonts w:cs="Calibri"/>
          <w:b/>
          <w:bCs w:val="0"/>
          <w:i/>
          <w:kern w:val="0"/>
          <w:sz w:val="20"/>
        </w:rPr>
      </w:pPr>
      <w:bookmarkStart w:id="62" w:name="_Toc40987562"/>
      <w:bookmarkStart w:id="63" w:name="_Toc51166479"/>
      <w:bookmarkStart w:id="64" w:name="_Hlk132097518"/>
      <w:r w:rsidRPr="001B4D65">
        <w:rPr>
          <w:rFonts w:cs="Calibri"/>
          <w:b/>
          <w:bCs w:val="0"/>
          <w:i/>
          <w:kern w:val="0"/>
          <w:sz w:val="20"/>
        </w:rPr>
        <w:t xml:space="preserve">Załącznik nr </w:t>
      </w:r>
      <w:r>
        <w:rPr>
          <w:rFonts w:cs="Calibri"/>
          <w:b/>
          <w:bCs w:val="0"/>
          <w:i/>
          <w:kern w:val="0"/>
          <w:sz w:val="20"/>
        </w:rPr>
        <w:t>4</w:t>
      </w:r>
      <w:r w:rsidRPr="001B4D65">
        <w:rPr>
          <w:rFonts w:cs="Calibri"/>
          <w:b/>
          <w:bCs w:val="0"/>
          <w:i/>
          <w:kern w:val="0"/>
          <w:sz w:val="20"/>
        </w:rPr>
        <w:t xml:space="preserve"> do SWZ</w:t>
      </w:r>
    </w:p>
    <w:p w14:paraId="2DB96473" w14:textId="77777777" w:rsidR="00267B28" w:rsidRPr="001B4D65" w:rsidRDefault="00267B28" w:rsidP="00267B28">
      <w:pPr>
        <w:tabs>
          <w:tab w:val="left" w:pos="3402"/>
        </w:tabs>
        <w:spacing w:line="300" w:lineRule="auto"/>
        <w:jc w:val="right"/>
        <w:rPr>
          <w:rFonts w:cs="Calibri"/>
          <w:b/>
          <w:bCs w:val="0"/>
          <w:i/>
          <w:kern w:val="0"/>
          <w:sz w:val="20"/>
        </w:rPr>
      </w:pPr>
      <w:r w:rsidRPr="001B4D65">
        <w:rPr>
          <w:rFonts w:cs="Calibri"/>
          <w:b/>
          <w:bCs w:val="0"/>
          <w:i/>
          <w:kern w:val="0"/>
          <w:sz w:val="20"/>
        </w:rPr>
        <w:t>Wzór</w:t>
      </w:r>
    </w:p>
    <w:p w14:paraId="3C4F668B" w14:textId="77777777" w:rsidR="00267B28" w:rsidRPr="001B4D65" w:rsidRDefault="00267B28" w:rsidP="00267B28">
      <w:pPr>
        <w:keepNext/>
        <w:spacing w:line="288" w:lineRule="auto"/>
        <w:jc w:val="center"/>
        <w:outlineLvl w:val="0"/>
        <w:rPr>
          <w:rFonts w:cs="Calibri"/>
          <w:b/>
          <w:bCs w:val="0"/>
          <w:kern w:val="0"/>
          <w:sz w:val="22"/>
          <w:szCs w:val="22"/>
        </w:rPr>
      </w:pPr>
      <w:r w:rsidRPr="001B4D65">
        <w:rPr>
          <w:rFonts w:cs="Calibri"/>
          <w:b/>
          <w:bCs w:val="0"/>
          <w:kern w:val="0"/>
          <w:sz w:val="22"/>
          <w:szCs w:val="22"/>
        </w:rPr>
        <w:t>UMOWA nr RZP.244.4.2024</w:t>
      </w:r>
    </w:p>
    <w:p w14:paraId="4D1DC95F" w14:textId="77777777" w:rsidR="00267B28" w:rsidRPr="001B4D65" w:rsidRDefault="00267B28" w:rsidP="00267B28">
      <w:pPr>
        <w:spacing w:line="300" w:lineRule="auto"/>
        <w:jc w:val="center"/>
        <w:rPr>
          <w:rFonts w:cs="Calibri"/>
          <w:bCs w:val="0"/>
          <w:kern w:val="0"/>
          <w:sz w:val="22"/>
          <w:szCs w:val="22"/>
        </w:rPr>
      </w:pPr>
      <w:r w:rsidRPr="001B4D65">
        <w:rPr>
          <w:rFonts w:cs="Calibri"/>
          <w:bCs w:val="0"/>
          <w:kern w:val="0"/>
          <w:sz w:val="22"/>
          <w:szCs w:val="22"/>
        </w:rPr>
        <w:t>zawarta w Bydgoszczy w dniu ……………….. r.</w:t>
      </w:r>
    </w:p>
    <w:p w14:paraId="0AC32A6A" w14:textId="77777777" w:rsidR="00267B28" w:rsidRPr="001B4D65" w:rsidRDefault="00267B28" w:rsidP="00267B28">
      <w:pPr>
        <w:spacing w:line="300" w:lineRule="auto"/>
        <w:jc w:val="both"/>
        <w:rPr>
          <w:rFonts w:cs="Calibri"/>
          <w:b/>
          <w:kern w:val="0"/>
          <w:sz w:val="22"/>
          <w:szCs w:val="22"/>
        </w:rPr>
      </w:pPr>
      <w:r w:rsidRPr="001B4D65">
        <w:rPr>
          <w:rFonts w:cs="Calibri"/>
          <w:b/>
          <w:kern w:val="0"/>
          <w:sz w:val="22"/>
          <w:szCs w:val="22"/>
        </w:rPr>
        <w:t>Strony umowy:</w:t>
      </w:r>
    </w:p>
    <w:p w14:paraId="7C3EE35F" w14:textId="77777777" w:rsidR="00267B28" w:rsidRPr="001B4D65" w:rsidRDefault="00267B28" w:rsidP="00267B28">
      <w:pPr>
        <w:spacing w:line="300" w:lineRule="auto"/>
        <w:jc w:val="both"/>
        <w:rPr>
          <w:rFonts w:cs="Calibri"/>
          <w:b/>
          <w:kern w:val="0"/>
          <w:sz w:val="22"/>
          <w:szCs w:val="22"/>
        </w:rPr>
      </w:pPr>
      <w:r w:rsidRPr="001B4D65">
        <w:rPr>
          <w:rFonts w:cs="Calibri"/>
          <w:b/>
          <w:kern w:val="0"/>
          <w:sz w:val="22"/>
          <w:szCs w:val="22"/>
        </w:rPr>
        <w:t>Zamawiający:</w:t>
      </w:r>
    </w:p>
    <w:p w14:paraId="13A59C90" w14:textId="77777777" w:rsidR="00267B28" w:rsidRPr="001B4D65" w:rsidRDefault="00267B28" w:rsidP="00267B28">
      <w:pPr>
        <w:spacing w:line="300" w:lineRule="auto"/>
        <w:jc w:val="both"/>
        <w:rPr>
          <w:rFonts w:cs="Calibri"/>
          <w:bCs w:val="0"/>
          <w:kern w:val="0"/>
          <w:sz w:val="22"/>
          <w:szCs w:val="22"/>
        </w:rPr>
      </w:pPr>
      <w:r w:rsidRPr="001B4D65">
        <w:rPr>
          <w:rFonts w:cs="Calibri"/>
          <w:b/>
          <w:kern w:val="0"/>
          <w:sz w:val="22"/>
          <w:szCs w:val="22"/>
        </w:rPr>
        <w:t>Politechnika Bydgoska im. Jana i Jędrzeja Śniadeckich</w:t>
      </w:r>
      <w:r w:rsidRPr="001B4D65">
        <w:rPr>
          <w:rFonts w:cs="Calibri"/>
          <w:bCs w:val="0"/>
          <w:kern w:val="0"/>
          <w:sz w:val="22"/>
          <w:szCs w:val="22"/>
        </w:rPr>
        <w:t xml:space="preserve"> z siedzibą przy Al. prof. S. Kaliskiego 7,</w:t>
      </w:r>
      <w:r w:rsidRPr="001B4D65">
        <w:rPr>
          <w:rFonts w:cs="Calibri"/>
          <w:bCs w:val="0"/>
          <w:kern w:val="0"/>
          <w:sz w:val="22"/>
          <w:szCs w:val="22"/>
        </w:rPr>
        <w:br/>
        <w:t>85-796 Bydgoszcz, NIP 5540313107, w imieniu którego działa:</w:t>
      </w:r>
    </w:p>
    <w:p w14:paraId="53740D43" w14:textId="77777777" w:rsidR="00267B28" w:rsidRPr="001B4D65" w:rsidRDefault="00267B28" w:rsidP="00267B28">
      <w:pPr>
        <w:spacing w:line="300" w:lineRule="auto"/>
        <w:jc w:val="both"/>
        <w:rPr>
          <w:rFonts w:cs="Calibri"/>
          <w:bCs w:val="0"/>
          <w:kern w:val="0"/>
          <w:sz w:val="22"/>
          <w:szCs w:val="22"/>
        </w:rPr>
      </w:pPr>
      <w:r w:rsidRPr="001B4D65">
        <w:rPr>
          <w:rFonts w:cs="Calibri"/>
          <w:bCs w:val="0"/>
          <w:kern w:val="0"/>
          <w:sz w:val="22"/>
          <w:szCs w:val="22"/>
          <w:lang w:val="de-DE"/>
        </w:rPr>
        <w:t xml:space="preserve">Rektor prof. dr hab. inż. </w:t>
      </w:r>
      <w:r w:rsidRPr="001B4D65">
        <w:rPr>
          <w:rFonts w:cs="Calibri"/>
          <w:bCs w:val="0"/>
          <w:kern w:val="0"/>
          <w:sz w:val="22"/>
          <w:szCs w:val="22"/>
        </w:rPr>
        <w:t>Marek Adamski,</w:t>
      </w:r>
    </w:p>
    <w:p w14:paraId="262DB216" w14:textId="77777777" w:rsidR="00267B28" w:rsidRPr="001B4D65" w:rsidRDefault="00267B28" w:rsidP="00267B28">
      <w:pPr>
        <w:spacing w:line="300" w:lineRule="auto"/>
        <w:jc w:val="both"/>
        <w:rPr>
          <w:rFonts w:cs="Calibri"/>
          <w:bCs w:val="0"/>
          <w:kern w:val="0"/>
          <w:sz w:val="22"/>
          <w:szCs w:val="22"/>
        </w:rPr>
      </w:pPr>
      <w:r w:rsidRPr="001B4D65">
        <w:rPr>
          <w:rFonts w:cs="Calibri"/>
          <w:bCs w:val="0"/>
          <w:kern w:val="0"/>
          <w:sz w:val="22"/>
          <w:szCs w:val="22"/>
        </w:rPr>
        <w:t>przy kontrasygnacie Dyrektora Finansowego (dowód wstępnej kontroli przewidzianej art. 54 ust. 1 pkt 3 ustawy o finansach publicznych)</w:t>
      </w:r>
    </w:p>
    <w:p w14:paraId="4215BB4D" w14:textId="77777777" w:rsidR="00267B28" w:rsidRPr="001B4D65" w:rsidRDefault="00267B28" w:rsidP="00267B28">
      <w:pPr>
        <w:spacing w:line="300" w:lineRule="auto"/>
        <w:jc w:val="both"/>
        <w:rPr>
          <w:rFonts w:cs="Calibri"/>
          <w:b/>
          <w:kern w:val="0"/>
          <w:sz w:val="22"/>
          <w:szCs w:val="22"/>
        </w:rPr>
      </w:pPr>
    </w:p>
    <w:p w14:paraId="56BF537C" w14:textId="77777777" w:rsidR="00267B28" w:rsidRPr="001B4D65" w:rsidRDefault="00267B28" w:rsidP="00267B28">
      <w:pPr>
        <w:spacing w:line="300" w:lineRule="auto"/>
        <w:jc w:val="both"/>
        <w:rPr>
          <w:rFonts w:cs="Calibri"/>
          <w:b/>
          <w:kern w:val="0"/>
          <w:sz w:val="22"/>
          <w:szCs w:val="22"/>
        </w:rPr>
      </w:pPr>
      <w:r w:rsidRPr="001B4D65">
        <w:rPr>
          <w:rFonts w:cs="Calibri"/>
          <w:b/>
          <w:kern w:val="0"/>
          <w:sz w:val="22"/>
          <w:szCs w:val="22"/>
        </w:rPr>
        <w:t>Wykonawca:</w:t>
      </w:r>
    </w:p>
    <w:p w14:paraId="04F2A613" w14:textId="77777777" w:rsidR="00267B28" w:rsidRPr="001B4D65" w:rsidRDefault="00267B28" w:rsidP="00267B28">
      <w:pPr>
        <w:spacing w:line="300" w:lineRule="auto"/>
        <w:jc w:val="both"/>
        <w:rPr>
          <w:rFonts w:cs="Calibri"/>
          <w:bCs w:val="0"/>
          <w:kern w:val="0"/>
          <w:sz w:val="22"/>
          <w:szCs w:val="22"/>
        </w:rPr>
      </w:pPr>
      <w:r w:rsidRPr="001B4D65">
        <w:rPr>
          <w:rFonts w:cs="Calibri"/>
          <w:b/>
          <w:kern w:val="0"/>
          <w:sz w:val="22"/>
          <w:szCs w:val="22"/>
        </w:rPr>
        <w:t>……………………………………………</w:t>
      </w:r>
      <w:r w:rsidRPr="001B4D65">
        <w:rPr>
          <w:rFonts w:cs="Calibri"/>
          <w:bCs w:val="0"/>
          <w:kern w:val="0"/>
          <w:sz w:val="22"/>
          <w:szCs w:val="22"/>
        </w:rPr>
        <w:t xml:space="preserve"> </w:t>
      </w:r>
    </w:p>
    <w:p w14:paraId="6BD9DB33" w14:textId="77777777" w:rsidR="00267B28" w:rsidRPr="001B4D65" w:rsidRDefault="00267B28" w:rsidP="00267B28">
      <w:pPr>
        <w:spacing w:line="300" w:lineRule="auto"/>
        <w:jc w:val="both"/>
        <w:rPr>
          <w:rFonts w:cs="Calibri"/>
          <w:bCs w:val="0"/>
          <w:kern w:val="0"/>
          <w:sz w:val="22"/>
          <w:szCs w:val="22"/>
        </w:rPr>
      </w:pPr>
      <w:r w:rsidRPr="001B4D65">
        <w:rPr>
          <w:rFonts w:cs="Calibri"/>
          <w:bCs w:val="0"/>
          <w:kern w:val="0"/>
          <w:sz w:val="22"/>
          <w:szCs w:val="22"/>
        </w:rPr>
        <w:t>w imieniu którego działa</w:t>
      </w:r>
    </w:p>
    <w:p w14:paraId="1FBB2B7D" w14:textId="77777777" w:rsidR="00267B28" w:rsidRPr="001B4D65" w:rsidRDefault="00267B28" w:rsidP="00267B28">
      <w:pPr>
        <w:tabs>
          <w:tab w:val="right" w:pos="9752"/>
        </w:tabs>
        <w:spacing w:line="300" w:lineRule="auto"/>
        <w:jc w:val="both"/>
        <w:rPr>
          <w:rFonts w:cs="Calibri"/>
          <w:bCs w:val="0"/>
          <w:kern w:val="0"/>
          <w:sz w:val="22"/>
          <w:szCs w:val="22"/>
        </w:rPr>
      </w:pPr>
      <w:r w:rsidRPr="001B4D65">
        <w:rPr>
          <w:rFonts w:cs="Calibri"/>
          <w:bCs w:val="0"/>
          <w:kern w:val="0"/>
          <w:sz w:val="22"/>
          <w:szCs w:val="22"/>
        </w:rPr>
        <w:t xml:space="preserve">…………………………………………., </w:t>
      </w:r>
    </w:p>
    <w:p w14:paraId="6A802CE7" w14:textId="77777777" w:rsidR="00267B28" w:rsidRPr="001B4D65" w:rsidRDefault="00267B28" w:rsidP="00267B28">
      <w:pPr>
        <w:spacing w:line="300" w:lineRule="auto"/>
        <w:jc w:val="center"/>
        <w:rPr>
          <w:rFonts w:cs="Calibri"/>
          <w:b/>
          <w:bCs w:val="0"/>
          <w:kern w:val="0"/>
          <w:sz w:val="22"/>
          <w:szCs w:val="22"/>
        </w:rPr>
      </w:pPr>
      <w:r w:rsidRPr="001B4D65">
        <w:rPr>
          <w:rFonts w:cs="Calibri"/>
          <w:b/>
          <w:bCs w:val="0"/>
          <w:kern w:val="0"/>
          <w:sz w:val="22"/>
          <w:szCs w:val="22"/>
        </w:rPr>
        <w:t>§ 1</w:t>
      </w:r>
    </w:p>
    <w:p w14:paraId="52479998" w14:textId="77777777" w:rsidR="00267B28" w:rsidRPr="001B4D65" w:rsidRDefault="00267B28" w:rsidP="00267B28">
      <w:pPr>
        <w:spacing w:line="300" w:lineRule="auto"/>
        <w:jc w:val="center"/>
        <w:rPr>
          <w:rFonts w:cs="Calibri"/>
          <w:b/>
          <w:bCs w:val="0"/>
          <w:kern w:val="0"/>
          <w:sz w:val="22"/>
          <w:szCs w:val="22"/>
        </w:rPr>
      </w:pPr>
      <w:r w:rsidRPr="001B4D65">
        <w:rPr>
          <w:rFonts w:cs="Calibri"/>
          <w:b/>
          <w:bCs w:val="0"/>
          <w:kern w:val="0"/>
          <w:sz w:val="22"/>
          <w:szCs w:val="22"/>
        </w:rPr>
        <w:t>Przedmiot zamówienia</w:t>
      </w:r>
    </w:p>
    <w:p w14:paraId="1FDC49D7" w14:textId="2F0CCA18" w:rsidR="00267B28" w:rsidRPr="001B4D65" w:rsidRDefault="00267B28" w:rsidP="001B1AF3">
      <w:pPr>
        <w:numPr>
          <w:ilvl w:val="0"/>
          <w:numId w:val="47"/>
        </w:numPr>
        <w:spacing w:line="300" w:lineRule="auto"/>
        <w:ind w:left="426" w:hanging="426"/>
        <w:jc w:val="both"/>
        <w:rPr>
          <w:rFonts w:cs="Calibri"/>
          <w:b/>
          <w:kern w:val="0"/>
          <w:sz w:val="22"/>
          <w:szCs w:val="22"/>
        </w:rPr>
      </w:pPr>
      <w:r w:rsidRPr="001B4D65">
        <w:rPr>
          <w:rFonts w:cs="Calibri"/>
          <w:bCs w:val="0"/>
          <w:kern w:val="0"/>
          <w:sz w:val="22"/>
          <w:szCs w:val="22"/>
        </w:rPr>
        <w:t xml:space="preserve">W wyniku przeprowadzonego postępowania o udzielenie zamówienia publicznego w trybie przetargu podstawowego prowadzonego pod nazwą </w:t>
      </w:r>
      <w:r w:rsidRPr="00B312D5">
        <w:rPr>
          <w:rFonts w:cs="Calibri"/>
          <w:bCs w:val="0"/>
          <w:kern w:val="0"/>
          <w:sz w:val="22"/>
          <w:szCs w:val="22"/>
        </w:rPr>
        <w:t>„</w:t>
      </w:r>
      <w:r w:rsidR="00103887" w:rsidRPr="000D5F92">
        <w:rPr>
          <w:rFonts w:asciiTheme="majorHAnsi" w:hAnsiTheme="majorHAnsi" w:cstheme="majorHAnsi"/>
          <w:b/>
          <w:bCs w:val="0"/>
          <w:kern w:val="0"/>
          <w:sz w:val="22"/>
          <w:szCs w:val="22"/>
        </w:rPr>
        <w:t>„Dostawa i montaż wyposażenia meblowego I piętra Segmentu „B” budynku RCI i II piętra budynków „B” i „E” Politechniki Bydgoskiej im. Jana i Jędrzeja Śniadeckich”</w:t>
      </w:r>
      <w:r w:rsidR="00103887" w:rsidRPr="00DA536F">
        <w:rPr>
          <w:rFonts w:asciiTheme="majorHAnsi" w:hAnsiTheme="majorHAnsi" w:cstheme="majorHAnsi"/>
          <w:b/>
          <w:bCs w:val="0"/>
          <w:kern w:val="0"/>
          <w:sz w:val="22"/>
          <w:szCs w:val="22"/>
        </w:rPr>
        <w:t xml:space="preserve"> (RZP.243.4.2024)</w:t>
      </w:r>
      <w:r w:rsidR="00103887" w:rsidRPr="00DA536F">
        <w:rPr>
          <w:rFonts w:asciiTheme="majorHAnsi" w:hAnsiTheme="majorHAnsi" w:cstheme="majorHAnsi"/>
          <w:bCs w:val="0"/>
          <w:i/>
          <w:kern w:val="0"/>
          <w:sz w:val="22"/>
          <w:szCs w:val="22"/>
        </w:rPr>
        <w:t>,</w:t>
      </w:r>
      <w:r w:rsidR="00103887" w:rsidRPr="00651A07">
        <w:rPr>
          <w:rFonts w:cs="Calibri"/>
          <w:bCs w:val="0"/>
          <w:i/>
          <w:kern w:val="0"/>
          <w:sz w:val="22"/>
          <w:szCs w:val="22"/>
        </w:rPr>
        <w:t xml:space="preserve"> </w:t>
      </w:r>
      <w:r w:rsidRPr="001B4D65">
        <w:rPr>
          <w:rFonts w:cs="Calibri"/>
          <w:bCs w:val="0"/>
          <w:kern w:val="0"/>
          <w:sz w:val="22"/>
          <w:szCs w:val="22"/>
        </w:rPr>
        <w:t>Zamawiający wybrał ofertę złożoną przez Wykonawcę.</w:t>
      </w:r>
    </w:p>
    <w:p w14:paraId="61098CFA" w14:textId="77777777" w:rsidR="00267B28" w:rsidRPr="001B4D65" w:rsidRDefault="00267B28" w:rsidP="001B1AF3">
      <w:pPr>
        <w:numPr>
          <w:ilvl w:val="0"/>
          <w:numId w:val="47"/>
        </w:numPr>
        <w:spacing w:line="300" w:lineRule="auto"/>
        <w:ind w:left="426"/>
        <w:jc w:val="both"/>
        <w:rPr>
          <w:rFonts w:cs="Calibri"/>
          <w:bCs w:val="0"/>
          <w:kern w:val="0"/>
          <w:sz w:val="22"/>
          <w:szCs w:val="22"/>
        </w:rPr>
      </w:pPr>
      <w:r w:rsidRPr="001B4D65">
        <w:rPr>
          <w:rFonts w:cs="Calibri"/>
          <w:bCs w:val="0"/>
          <w:kern w:val="0"/>
          <w:sz w:val="22"/>
          <w:szCs w:val="22"/>
        </w:rPr>
        <w:t xml:space="preserve">Na mocy niniejszej umowy Wykonawca dostarczy i zamontuje wyposażenie meblowe dla I piętra segmentu „B” budynku  Regionalnego Centrum Innowacyjności i II piętra budynków „B” i „E” Wydziału Zarządzania Politechniki Bydgoskiej im. Jana i Jędrzeja Śniadeckich w Bydgoszczy (dalej jako „Meble”). </w:t>
      </w:r>
    </w:p>
    <w:p w14:paraId="467244C9" w14:textId="77777777" w:rsidR="00267B28" w:rsidRPr="001B4D65" w:rsidRDefault="00267B28" w:rsidP="00267B28">
      <w:pPr>
        <w:spacing w:line="300" w:lineRule="auto"/>
        <w:ind w:left="426"/>
        <w:jc w:val="both"/>
        <w:rPr>
          <w:rFonts w:cs="Calibri"/>
          <w:bCs w:val="0"/>
          <w:kern w:val="0"/>
          <w:sz w:val="22"/>
          <w:szCs w:val="22"/>
        </w:rPr>
      </w:pPr>
      <w:r w:rsidRPr="001B4D65">
        <w:rPr>
          <w:rFonts w:cs="Calibri"/>
          <w:bCs w:val="0"/>
          <w:kern w:val="0"/>
          <w:sz w:val="22"/>
          <w:szCs w:val="22"/>
        </w:rPr>
        <w:t xml:space="preserve">Wykonawca zobowiązuje się przenieść prawo własności Mebli na Zamawiającego. </w:t>
      </w:r>
    </w:p>
    <w:p w14:paraId="28C5B76D" w14:textId="77777777" w:rsidR="00267B28" w:rsidRPr="001B4D65" w:rsidRDefault="00267B28" w:rsidP="00267B28">
      <w:pPr>
        <w:spacing w:line="300" w:lineRule="auto"/>
        <w:ind w:left="426"/>
        <w:jc w:val="both"/>
        <w:rPr>
          <w:rFonts w:cs="Calibri"/>
          <w:bCs w:val="0"/>
          <w:kern w:val="0"/>
          <w:sz w:val="22"/>
          <w:szCs w:val="22"/>
        </w:rPr>
      </w:pPr>
      <w:r w:rsidRPr="001B4D65">
        <w:rPr>
          <w:rFonts w:cs="Calibri"/>
          <w:bCs w:val="0"/>
          <w:kern w:val="0"/>
          <w:sz w:val="22"/>
          <w:szCs w:val="22"/>
        </w:rPr>
        <w:t>Wykonawca wykona również inne obowiązki przewidziane umową, związane z dostarczeniem Mebli i przeniesieniem prawa ich własności.</w:t>
      </w:r>
    </w:p>
    <w:p w14:paraId="441A935C" w14:textId="77777777" w:rsidR="00267B28" w:rsidRPr="001B4D65" w:rsidRDefault="00267B28" w:rsidP="001B1AF3">
      <w:pPr>
        <w:numPr>
          <w:ilvl w:val="0"/>
          <w:numId w:val="47"/>
        </w:numPr>
        <w:spacing w:line="300" w:lineRule="auto"/>
        <w:ind w:left="426" w:hanging="426"/>
        <w:jc w:val="both"/>
        <w:rPr>
          <w:rFonts w:cs="Calibri"/>
          <w:bCs w:val="0"/>
          <w:kern w:val="0"/>
          <w:sz w:val="22"/>
          <w:szCs w:val="22"/>
        </w:rPr>
      </w:pPr>
      <w:r w:rsidRPr="001B4D65">
        <w:rPr>
          <w:rFonts w:cs="Calibri"/>
          <w:bCs w:val="0"/>
          <w:kern w:val="0"/>
          <w:sz w:val="22"/>
          <w:szCs w:val="22"/>
        </w:rPr>
        <w:t xml:space="preserve">Meble będą zgodne z wymogami i opisem wynikającymi z treści Specyfikacji Warunków Zamówienia postępowania nr </w:t>
      </w:r>
      <w:r w:rsidRPr="001B4D65">
        <w:rPr>
          <w:rFonts w:cs="Calibri"/>
          <w:b/>
          <w:bCs w:val="0"/>
          <w:kern w:val="0"/>
          <w:sz w:val="22"/>
          <w:szCs w:val="22"/>
        </w:rPr>
        <w:t>RZP.243.4.2024</w:t>
      </w:r>
      <w:r w:rsidRPr="001B4D65">
        <w:rPr>
          <w:rFonts w:cs="Calibri"/>
          <w:bCs w:val="0"/>
          <w:kern w:val="0"/>
          <w:sz w:val="22"/>
          <w:szCs w:val="22"/>
        </w:rPr>
        <w:t xml:space="preserve"> – dalej: SWZ oraz ofertą Wykonawcy.</w:t>
      </w:r>
    </w:p>
    <w:p w14:paraId="0F9DE8FD" w14:textId="77777777" w:rsidR="006E6050" w:rsidRDefault="006E6050" w:rsidP="00267B28">
      <w:pPr>
        <w:spacing w:line="300" w:lineRule="auto"/>
        <w:jc w:val="center"/>
        <w:rPr>
          <w:rFonts w:cs="Calibri"/>
          <w:b/>
          <w:bCs w:val="0"/>
          <w:kern w:val="0"/>
          <w:sz w:val="22"/>
          <w:szCs w:val="22"/>
        </w:rPr>
      </w:pPr>
    </w:p>
    <w:p w14:paraId="4A940431" w14:textId="30A39BD4" w:rsidR="00267B28" w:rsidRPr="001B4D65" w:rsidRDefault="00267B28" w:rsidP="00267B28">
      <w:pPr>
        <w:spacing w:line="300" w:lineRule="auto"/>
        <w:jc w:val="center"/>
        <w:rPr>
          <w:rFonts w:cs="Calibri"/>
          <w:b/>
          <w:bCs w:val="0"/>
          <w:kern w:val="0"/>
          <w:sz w:val="22"/>
          <w:szCs w:val="22"/>
        </w:rPr>
      </w:pPr>
      <w:r w:rsidRPr="001B4D65">
        <w:rPr>
          <w:rFonts w:cs="Calibri"/>
          <w:b/>
          <w:bCs w:val="0"/>
          <w:kern w:val="0"/>
          <w:sz w:val="22"/>
          <w:szCs w:val="22"/>
        </w:rPr>
        <w:t>§ 2</w:t>
      </w:r>
    </w:p>
    <w:p w14:paraId="2B71A87D" w14:textId="77777777" w:rsidR="00267B28" w:rsidRPr="001B4D65" w:rsidRDefault="00267B28" w:rsidP="00267B28">
      <w:pPr>
        <w:spacing w:line="300" w:lineRule="auto"/>
        <w:jc w:val="center"/>
        <w:rPr>
          <w:rFonts w:cs="Calibri"/>
          <w:b/>
          <w:bCs w:val="0"/>
          <w:kern w:val="0"/>
          <w:sz w:val="22"/>
          <w:szCs w:val="22"/>
        </w:rPr>
      </w:pPr>
      <w:r w:rsidRPr="001B4D65">
        <w:rPr>
          <w:rFonts w:cs="Calibri"/>
          <w:b/>
          <w:bCs w:val="0"/>
          <w:kern w:val="0"/>
          <w:sz w:val="22"/>
          <w:szCs w:val="22"/>
        </w:rPr>
        <w:t>Termin i warunki dostawy</w:t>
      </w:r>
    </w:p>
    <w:p w14:paraId="42599156" w14:textId="77777777" w:rsidR="00267B28" w:rsidRPr="001B4D65" w:rsidRDefault="00267B28" w:rsidP="001B1AF3">
      <w:pPr>
        <w:numPr>
          <w:ilvl w:val="0"/>
          <w:numId w:val="64"/>
        </w:numPr>
        <w:spacing w:line="300" w:lineRule="auto"/>
        <w:jc w:val="both"/>
        <w:rPr>
          <w:rFonts w:cs="Calibri"/>
          <w:bCs w:val="0"/>
          <w:kern w:val="0"/>
          <w:sz w:val="22"/>
          <w:szCs w:val="22"/>
        </w:rPr>
      </w:pPr>
      <w:r w:rsidRPr="001B4D65">
        <w:rPr>
          <w:rFonts w:cs="Calibri"/>
          <w:bCs w:val="0"/>
          <w:kern w:val="0"/>
          <w:sz w:val="22"/>
          <w:szCs w:val="22"/>
        </w:rPr>
        <w:t>Strony ustalają następujący termin i warunki dostawy:</w:t>
      </w:r>
    </w:p>
    <w:p w14:paraId="0129667D" w14:textId="77777777" w:rsidR="00267B28" w:rsidRPr="001B4D65" w:rsidRDefault="00267B28" w:rsidP="001B1AF3">
      <w:pPr>
        <w:numPr>
          <w:ilvl w:val="0"/>
          <w:numId w:val="48"/>
        </w:numPr>
        <w:spacing w:line="300" w:lineRule="auto"/>
        <w:ind w:left="709" w:hanging="283"/>
        <w:jc w:val="both"/>
        <w:rPr>
          <w:rFonts w:cs="Calibri"/>
          <w:bCs w:val="0"/>
          <w:kern w:val="0"/>
          <w:sz w:val="22"/>
          <w:szCs w:val="22"/>
        </w:rPr>
      </w:pPr>
      <w:r w:rsidRPr="001B4D65">
        <w:rPr>
          <w:rFonts w:cs="Calibri"/>
          <w:bCs w:val="0"/>
          <w:kern w:val="0"/>
          <w:sz w:val="22"/>
          <w:szCs w:val="22"/>
        </w:rPr>
        <w:t xml:space="preserve">Dostawa zostanie wykonana w terminie </w:t>
      </w:r>
      <w:r w:rsidRPr="001B4D65">
        <w:rPr>
          <w:rFonts w:cs="Calibri"/>
          <w:b/>
          <w:bCs w:val="0"/>
          <w:kern w:val="0"/>
          <w:sz w:val="22"/>
          <w:szCs w:val="22"/>
        </w:rPr>
        <w:t>do 60 dni</w:t>
      </w:r>
      <w:r w:rsidRPr="001B4D65">
        <w:rPr>
          <w:rFonts w:cs="Calibri"/>
          <w:kern w:val="0"/>
          <w:sz w:val="22"/>
          <w:szCs w:val="22"/>
        </w:rPr>
        <w:t xml:space="preserve"> </w:t>
      </w:r>
      <w:r w:rsidRPr="001B4D65">
        <w:rPr>
          <w:rFonts w:cs="Calibri"/>
          <w:bCs w:val="0"/>
          <w:kern w:val="0"/>
          <w:sz w:val="22"/>
          <w:szCs w:val="22"/>
        </w:rPr>
        <w:t>kalendarzowych</w:t>
      </w:r>
      <w:r w:rsidRPr="001B4D65">
        <w:rPr>
          <w:rFonts w:cs="Calibri"/>
          <w:b/>
          <w:bCs w:val="0"/>
          <w:kern w:val="0"/>
          <w:sz w:val="22"/>
          <w:szCs w:val="22"/>
        </w:rPr>
        <w:t xml:space="preserve"> </w:t>
      </w:r>
      <w:r w:rsidRPr="001B4D65">
        <w:rPr>
          <w:rFonts w:cs="Calibri"/>
          <w:bCs w:val="0"/>
          <w:kern w:val="0"/>
          <w:sz w:val="22"/>
          <w:szCs w:val="22"/>
        </w:rPr>
        <w:t>od dnia zawarcia niniejszej umowy.</w:t>
      </w:r>
    </w:p>
    <w:p w14:paraId="2C4D7F83" w14:textId="11B22DB9" w:rsidR="00267B28" w:rsidRPr="001B4D65" w:rsidRDefault="00267B28" w:rsidP="001B1AF3">
      <w:pPr>
        <w:numPr>
          <w:ilvl w:val="0"/>
          <w:numId w:val="48"/>
        </w:numPr>
        <w:spacing w:line="300" w:lineRule="auto"/>
        <w:ind w:left="709" w:hanging="283"/>
        <w:jc w:val="both"/>
        <w:rPr>
          <w:rFonts w:cs="Calibri"/>
          <w:bCs w:val="0"/>
          <w:kern w:val="0"/>
          <w:sz w:val="22"/>
          <w:szCs w:val="22"/>
        </w:rPr>
      </w:pPr>
      <w:r w:rsidRPr="001B4D65">
        <w:rPr>
          <w:rFonts w:cs="Calibri"/>
          <w:bCs w:val="0"/>
          <w:kern w:val="0"/>
          <w:sz w:val="22"/>
          <w:szCs w:val="22"/>
        </w:rPr>
        <w:t>Wykonawca w terminie 3 dni roboczych od dnia zawarcia niniejszej umowy dostarczy Zamawiającemu do akceptacji „</w:t>
      </w:r>
      <w:r w:rsidRPr="001B4D65">
        <w:rPr>
          <w:rFonts w:cs="Calibri"/>
          <w:bCs w:val="0"/>
          <w:iCs/>
          <w:kern w:val="0"/>
          <w:sz w:val="22"/>
          <w:szCs w:val="22"/>
        </w:rPr>
        <w:t>Wykaz wyposażenia”</w:t>
      </w:r>
      <w:r w:rsidRPr="001B4D65">
        <w:rPr>
          <w:rFonts w:cs="Calibri"/>
          <w:bCs w:val="0"/>
          <w:kern w:val="0"/>
          <w:sz w:val="22"/>
          <w:szCs w:val="22"/>
        </w:rPr>
        <w:t xml:space="preserve"> wg wzoru stanowiącego załącznik nr 2 do umowy, zawierający szczegółową listę wyposażenia meblowego odpowiadającą ilościom i wymaganiom opisu przedmiotu zamówienia, a także ceny jednostkowe oraz wartości poszczególnych pozycji wyrażone w kwotach brutto i netto (z sumą odpowiadającą wartości </w:t>
      </w:r>
      <w:r w:rsidRPr="001B4D65">
        <w:rPr>
          <w:rFonts w:cs="Calibri"/>
          <w:bCs w:val="0"/>
          <w:kern w:val="0"/>
          <w:sz w:val="22"/>
          <w:szCs w:val="22"/>
        </w:rPr>
        <w:lastRenderedPageBreak/>
        <w:t>określonej w § 4 ust. 1 niniejszej umowy). Przedstawione ceny jednostkowe winny być zbliżone do cen rynkowych. W ciągu 3 dni roboczych od dnia dostarczenia Zamawiającemu „Wykazu wyposażenia”, Zamawiający wyrazi akceptację lub jej brak dla przedstawionego dokumentu. Akceptacja Zamawiającego jest niezbędna dla rozpoczęcia realizacji przedmiotu umowy i winna być uzyskana przez Wykonawcę w terminie nie dłuższym niż 10 dni od dnia zawarcia umowy.</w:t>
      </w:r>
      <w:r w:rsidRPr="001B4D65">
        <w:rPr>
          <w:rFonts w:eastAsia="Calibri" w:cs="Calibri"/>
          <w:bCs w:val="0"/>
          <w:kern w:val="0"/>
          <w:sz w:val="22"/>
          <w:szCs w:val="22"/>
          <w:lang w:eastAsia="en-US"/>
        </w:rPr>
        <w:t xml:space="preserve"> Przedstawione ceny jednostkowe w „Wykazie wyposażenia” uznaje się za wiążące, w tym w sytuacjach ewentualnych roszczeń.</w:t>
      </w:r>
    </w:p>
    <w:p w14:paraId="34217D9D" w14:textId="77777777" w:rsidR="00267B28" w:rsidRPr="001B4D65" w:rsidRDefault="00267B28" w:rsidP="001B1AF3">
      <w:pPr>
        <w:numPr>
          <w:ilvl w:val="0"/>
          <w:numId w:val="48"/>
        </w:numPr>
        <w:spacing w:line="300" w:lineRule="auto"/>
        <w:ind w:left="709" w:hanging="283"/>
        <w:jc w:val="both"/>
        <w:rPr>
          <w:rFonts w:cs="Calibri"/>
          <w:bCs w:val="0"/>
          <w:kern w:val="0"/>
          <w:sz w:val="22"/>
          <w:szCs w:val="22"/>
        </w:rPr>
      </w:pPr>
      <w:r w:rsidRPr="001B4D65">
        <w:rPr>
          <w:rFonts w:cs="Calibri"/>
          <w:bCs w:val="0"/>
          <w:kern w:val="0"/>
          <w:sz w:val="22"/>
          <w:szCs w:val="22"/>
        </w:rPr>
        <w:t>Zamawiający w terminie 3 dni roboczych od daty zawarcia umowy przekaże Wykonawcy protokołem przekazania pomieszczeń pokoje przeznaczone do wyposażenia meblowego, stanowiącego przedmiot zamówienia. Przejęcie pomieszczeń w tym terminie jest obowiązkiem Wykonawcy i nastąpi na jego wniosek. Dostawa i montaż wyposażenia będą odbywały się na obiekcie czynnym.</w:t>
      </w:r>
    </w:p>
    <w:p w14:paraId="03DCB7C8" w14:textId="77777777" w:rsidR="00267B28" w:rsidRPr="001B4D65" w:rsidRDefault="00267B28" w:rsidP="001B1AF3">
      <w:pPr>
        <w:numPr>
          <w:ilvl w:val="0"/>
          <w:numId w:val="48"/>
        </w:numPr>
        <w:spacing w:line="300" w:lineRule="auto"/>
        <w:ind w:left="709" w:hanging="283"/>
        <w:jc w:val="both"/>
        <w:rPr>
          <w:rFonts w:eastAsia="Calibri" w:cs="Calibri"/>
          <w:kern w:val="0"/>
          <w:sz w:val="22"/>
          <w:szCs w:val="22"/>
          <w:lang w:eastAsia="en-US"/>
        </w:rPr>
      </w:pPr>
      <w:r w:rsidRPr="001B4D65">
        <w:rPr>
          <w:rFonts w:cs="Calibri"/>
          <w:bCs w:val="0"/>
          <w:kern w:val="0"/>
          <w:sz w:val="22"/>
          <w:szCs w:val="22"/>
        </w:rPr>
        <w:t>Wykonawca</w:t>
      </w:r>
      <w:r w:rsidRPr="001B4D65">
        <w:rPr>
          <w:rFonts w:eastAsia="Calibri" w:cs="Calibri"/>
          <w:bCs w:val="0"/>
          <w:kern w:val="0"/>
          <w:sz w:val="22"/>
          <w:szCs w:val="22"/>
          <w:lang w:eastAsia="en-US"/>
        </w:rPr>
        <w:t xml:space="preserve"> dostarczy Meble zgodne ze szczegółowym opisem przedmiotu zamówienia (załącznik nr 4  do umowy) na swój koszt i ryzyko oraz </w:t>
      </w:r>
      <w:r w:rsidRPr="001B4D65">
        <w:rPr>
          <w:rFonts w:cs="Calibri"/>
          <w:bCs w:val="0"/>
          <w:kern w:val="0"/>
          <w:sz w:val="22"/>
          <w:szCs w:val="22"/>
        </w:rPr>
        <w:t>dokona</w:t>
      </w:r>
      <w:r w:rsidRPr="001B4D65">
        <w:rPr>
          <w:rFonts w:eastAsia="Calibri" w:cs="Calibri"/>
          <w:bCs w:val="0"/>
          <w:kern w:val="0"/>
          <w:sz w:val="22"/>
          <w:szCs w:val="22"/>
          <w:lang w:eastAsia="en-US"/>
        </w:rPr>
        <w:t xml:space="preserve"> ich wniesienia i montażu w pomieszczeniach wskazanych przez Zamawiającego.</w:t>
      </w:r>
      <w:r w:rsidRPr="001B4D65">
        <w:rPr>
          <w:rFonts w:cs="Calibri"/>
          <w:noProof/>
          <w:kern w:val="0"/>
          <w:sz w:val="20"/>
          <w:szCs w:val="26"/>
          <w:lang w:eastAsia="x-none"/>
        </w:rPr>
        <w:t xml:space="preserve"> </w:t>
      </w:r>
      <w:r w:rsidRPr="001B4D65">
        <w:rPr>
          <w:rFonts w:eastAsia="Calibri" w:cs="Calibri"/>
          <w:kern w:val="0"/>
          <w:sz w:val="22"/>
          <w:szCs w:val="22"/>
          <w:lang w:eastAsia="en-US"/>
        </w:rPr>
        <w:t>Przez montaż należy rozumieć instalację kompletnych i gotowych do użycia Mebli z uwzględnieniem  ich dostosowania do pomieszczeń, w których będą użytkowane oraz do elementów znajdujących się w tych pomieszczeniach. Montaż będzie poprzedzony dokonaniem odpowiednich pomiarów na koszt Wykonawcy i będzie polegał w szczególności na ustawieniu, powieszeniu, wypoziomowaniu poszczególnych elementów,  składających się na Przedmiot Umowy, a także wykonaniu innych dodatkowych prac niezbędnych do przekazania mebli w stanie gotowym do użytkowania, w tym polegających m. in. na montażu zlewów</w:t>
      </w:r>
      <w:r w:rsidRPr="001B4D65" w:rsidDel="00F01C52">
        <w:rPr>
          <w:rFonts w:eastAsia="Calibri" w:cs="Calibri"/>
          <w:kern w:val="0"/>
          <w:sz w:val="22"/>
          <w:szCs w:val="22"/>
          <w:lang w:eastAsia="en-US"/>
        </w:rPr>
        <w:t xml:space="preserve">, </w:t>
      </w:r>
      <w:r w:rsidRPr="001B4D65">
        <w:rPr>
          <w:rFonts w:eastAsia="Calibri" w:cs="Calibri"/>
          <w:kern w:val="0"/>
          <w:sz w:val="22"/>
          <w:szCs w:val="22"/>
          <w:lang w:eastAsia="en-US"/>
        </w:rPr>
        <w:t>armatury i ich podłączenia do instalacji wodnej i kanalizacyjnej.</w:t>
      </w:r>
    </w:p>
    <w:p w14:paraId="45833747" w14:textId="77777777" w:rsidR="00267B28" w:rsidRPr="001B4D65" w:rsidRDefault="00267B28" w:rsidP="001B1AF3">
      <w:pPr>
        <w:numPr>
          <w:ilvl w:val="0"/>
          <w:numId w:val="64"/>
        </w:numPr>
        <w:tabs>
          <w:tab w:val="left" w:pos="426"/>
        </w:tabs>
        <w:spacing w:line="300" w:lineRule="auto"/>
        <w:contextualSpacing/>
        <w:jc w:val="both"/>
        <w:rPr>
          <w:rFonts w:cs="Calibri"/>
          <w:bCs w:val="0"/>
          <w:kern w:val="0"/>
          <w:sz w:val="22"/>
          <w:szCs w:val="22"/>
        </w:rPr>
      </w:pPr>
      <w:r w:rsidRPr="001B4D65">
        <w:rPr>
          <w:rFonts w:cs="Calibri"/>
          <w:bCs w:val="0"/>
          <w:kern w:val="0"/>
          <w:sz w:val="22"/>
          <w:szCs w:val="22"/>
        </w:rPr>
        <w:t>Miejsce dostawy przedmiotu zamówienia:</w:t>
      </w:r>
    </w:p>
    <w:p w14:paraId="55EC8927" w14:textId="77777777" w:rsidR="00267B28" w:rsidRPr="001B4D65" w:rsidRDefault="00267B28" w:rsidP="00267B28">
      <w:pPr>
        <w:spacing w:line="300" w:lineRule="auto"/>
        <w:ind w:left="426"/>
        <w:jc w:val="both"/>
        <w:rPr>
          <w:rFonts w:cs="Calibri"/>
          <w:bCs w:val="0"/>
          <w:kern w:val="0"/>
          <w:sz w:val="22"/>
          <w:szCs w:val="22"/>
        </w:rPr>
      </w:pPr>
      <w:r w:rsidRPr="001B4D65">
        <w:rPr>
          <w:rFonts w:cs="Calibri"/>
          <w:bCs w:val="0"/>
          <w:kern w:val="0"/>
          <w:sz w:val="22"/>
          <w:szCs w:val="22"/>
        </w:rPr>
        <w:t>I piętro skrzydła „B” budynku Regionalnego Centrum Innowacyjności</w:t>
      </w:r>
    </w:p>
    <w:p w14:paraId="6E5683F8" w14:textId="77777777" w:rsidR="00267B28" w:rsidRPr="001B4D65" w:rsidRDefault="00267B28" w:rsidP="00267B28">
      <w:pPr>
        <w:spacing w:line="300" w:lineRule="auto"/>
        <w:ind w:left="426"/>
        <w:jc w:val="both"/>
        <w:rPr>
          <w:rFonts w:cs="Calibri"/>
          <w:bCs w:val="0"/>
          <w:kern w:val="0"/>
          <w:sz w:val="22"/>
          <w:szCs w:val="22"/>
        </w:rPr>
      </w:pPr>
      <w:r w:rsidRPr="001B4D65">
        <w:rPr>
          <w:rFonts w:cs="Calibri"/>
          <w:bCs w:val="0"/>
          <w:kern w:val="0"/>
          <w:sz w:val="22"/>
          <w:szCs w:val="22"/>
        </w:rPr>
        <w:t xml:space="preserve">II piętro budynków „”B” i „E”  </w:t>
      </w:r>
    </w:p>
    <w:p w14:paraId="0811A307" w14:textId="77777777" w:rsidR="00267B28" w:rsidRPr="001B4D65" w:rsidRDefault="00267B28" w:rsidP="00267B28">
      <w:pPr>
        <w:spacing w:line="300" w:lineRule="auto"/>
        <w:ind w:left="426"/>
        <w:jc w:val="both"/>
        <w:rPr>
          <w:rFonts w:cs="Calibri"/>
          <w:bCs w:val="0"/>
          <w:kern w:val="0"/>
          <w:sz w:val="22"/>
          <w:szCs w:val="22"/>
        </w:rPr>
      </w:pPr>
      <w:r w:rsidRPr="001B4D65">
        <w:rPr>
          <w:rFonts w:cs="Calibri"/>
          <w:bCs w:val="0"/>
          <w:kern w:val="0"/>
          <w:sz w:val="22"/>
          <w:szCs w:val="22"/>
        </w:rPr>
        <w:t>Politechnika Bydgoska im. Jana i Jędrzeja Śniadeckich</w:t>
      </w:r>
    </w:p>
    <w:p w14:paraId="27A8069B" w14:textId="77777777" w:rsidR="00267B28" w:rsidRPr="001B4D65" w:rsidRDefault="00267B28" w:rsidP="00267B28">
      <w:pPr>
        <w:spacing w:line="300" w:lineRule="auto"/>
        <w:ind w:left="426"/>
        <w:jc w:val="both"/>
        <w:rPr>
          <w:rFonts w:cs="Calibri"/>
          <w:bCs w:val="0"/>
          <w:kern w:val="0"/>
          <w:sz w:val="22"/>
          <w:szCs w:val="22"/>
        </w:rPr>
      </w:pPr>
      <w:r w:rsidRPr="001B4D65">
        <w:rPr>
          <w:rFonts w:cs="Calibri"/>
          <w:bCs w:val="0"/>
          <w:kern w:val="0"/>
          <w:sz w:val="22"/>
          <w:szCs w:val="22"/>
        </w:rPr>
        <w:t xml:space="preserve">Al. prof. S. Kaliskiego 7, 85-796 Bydgoszcz </w:t>
      </w:r>
    </w:p>
    <w:p w14:paraId="74123196" w14:textId="77777777" w:rsidR="00267B28" w:rsidRPr="001B4D65" w:rsidRDefault="00267B28" w:rsidP="001B1AF3">
      <w:pPr>
        <w:numPr>
          <w:ilvl w:val="0"/>
          <w:numId w:val="64"/>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Wykonawca oświadcza, że posiada odpowiednie środki techniczne oraz wiedzę i doświadczenie potrzebne do realizacji niniejszej umowy.</w:t>
      </w:r>
    </w:p>
    <w:p w14:paraId="79053A0E" w14:textId="77777777" w:rsidR="00267B28" w:rsidRPr="001B4D65" w:rsidRDefault="00267B28" w:rsidP="001B1AF3">
      <w:pPr>
        <w:numPr>
          <w:ilvl w:val="0"/>
          <w:numId w:val="64"/>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 xml:space="preserve">Meble zostaną przekazane Zamawiającemu na podstawie protokołu odbioru końcowego. Protokół odbioru sporządzi Wykonawca wg wzoru załączonego do umowy i przedstawi go do podpisu Zamawiającemu. </w:t>
      </w:r>
    </w:p>
    <w:p w14:paraId="589120F2" w14:textId="77777777" w:rsidR="00267B28" w:rsidRPr="001B4D65" w:rsidRDefault="00267B28" w:rsidP="001B1AF3">
      <w:pPr>
        <w:numPr>
          <w:ilvl w:val="0"/>
          <w:numId w:val="64"/>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 xml:space="preserve">Wykonawca zgłosi na adres mailowy Zamawiającego gotowość do odbioru Mebli. Odbiór końcowy przedmiotu umowy nastąpi w ciągu 5 dni roboczych od dnia zgłoszenia gotowości odbioru przez Wykonawcę i obejmie odbiór zakupionego, wykonanego, dostarczonego i zamontowanego wyposażenia, przedstawionego w opisie przedmiotu zamówienia oraz w uzgodnionym i zaakceptowanym przez Zamawiającego „Wykazie wyposażenia”. Odbiór obejmie także wykonanie robót towarzyszących (m.in. montaż i podłączenie zlewów i baterii do instalacji wodnej i kanalizacyjnej) oraz pozostałych elementów ujętych w opisie przedmiotu zamówienia i spełnieniu wymogów opisu przedmiotu zamówienia. Wykonawca może zgłosić gotowość do odbioru po wykonaniu całości dostaw i pozostałych prac składających się na przedmiot umowy. Wykonawca jest zobowiązany uwzględnić termin na przeprowadzenie odbioru przez Zamawiającego w </w:t>
      </w:r>
      <w:r w:rsidRPr="001B4D65">
        <w:rPr>
          <w:rFonts w:cs="Calibri"/>
          <w:bCs w:val="0"/>
          <w:kern w:val="0"/>
          <w:sz w:val="22"/>
          <w:szCs w:val="22"/>
        </w:rPr>
        <w:lastRenderedPageBreak/>
        <w:t>harmonogramie swoich prac (procedura odbiorowa nie wydłuża wyznaczonego umową terminu jej realizacji). W przypadku zgłoszenia gotowości do odbioru niezgodnie z powyższymi warunkami bądź bez dostarczenia dokumentacji odbiorowej, Zamawiający potraktuje wniosek jako niebyły o czym powiadomi Wykonawcę, który jest zobowiązany ponowić wniosek po usunięciu uchybień.</w:t>
      </w:r>
    </w:p>
    <w:p w14:paraId="52A9D97A" w14:textId="77777777" w:rsidR="00267B28" w:rsidRPr="001B4D65" w:rsidRDefault="00267B28" w:rsidP="001B1AF3">
      <w:pPr>
        <w:numPr>
          <w:ilvl w:val="0"/>
          <w:numId w:val="64"/>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Po realizacji przedmiotu umowy określonego w § 1, Wykonawca zobowiązany jest do sporządzenia dokumentacji odbiorowej. W skład dokumentacji odbiorowej wchodzić będą: karty gwarancji jakości, wykaz wyposażenia, wymagane certyfikaty, atesty, deklaracje zgodności, karty techniczne (zgodnie z wymogami opisu przedmiotu zamówienia) Dokumentację odbiorową Wykonawca zobowiązany jest sporządzić w wersji papierowej i cyfrowej i dostarczyć Zamawiającemu wraz ze zgłoszeniem gotowości do odbioru.</w:t>
      </w:r>
    </w:p>
    <w:p w14:paraId="5908F6EF" w14:textId="77777777" w:rsidR="00267B28" w:rsidRPr="001B4D65" w:rsidRDefault="00267B28" w:rsidP="001B1AF3">
      <w:pPr>
        <w:numPr>
          <w:ilvl w:val="0"/>
          <w:numId w:val="64"/>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Wykonawca zobowiązany jest do naprawy na swój koszt lub odtworzenia uszkodzonej własności w przypadku, gdy w wyniku dostaw i prowadzenia montażu wyposażenia meblowego przez Wykonawcę / Podwykonawcę / dalszego Podwykonawcę nastąpi uszkodzenie lub zniszczenie własności publicznej lub prywatnej.</w:t>
      </w:r>
    </w:p>
    <w:p w14:paraId="47F611F4" w14:textId="77777777" w:rsidR="00267B28" w:rsidRPr="001B4D65" w:rsidRDefault="00267B28" w:rsidP="001B1AF3">
      <w:pPr>
        <w:numPr>
          <w:ilvl w:val="0"/>
          <w:numId w:val="64"/>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Strony zgodnie oświadczają, że za datę wykonania Umowy przyjmuje się datę podpisania przez Zamawiającego protokołu odbioru końcowego. Ryzyko utraty lub uszkodzenia Mebli przed ich odbiorem bez zastrzeżeń przez Zamawiającego obciąża Wykonawcę. Prawo własności Mebli przechodzi na Zamawiającego z chwilą podpisania protokołu odbioru.</w:t>
      </w:r>
    </w:p>
    <w:p w14:paraId="461BA365" w14:textId="77777777" w:rsidR="00267B28" w:rsidRPr="001B4D65" w:rsidRDefault="00267B28" w:rsidP="001B1AF3">
      <w:pPr>
        <w:numPr>
          <w:ilvl w:val="0"/>
          <w:numId w:val="64"/>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 xml:space="preserve">Po przeprowadzeniu dostawy i montażu Mebli, Wykonawca najpóźniej do momentu rozpoczęcia odbioru końcowego zobowiązany jest na swój koszt uporządkować miejsce montażu oraz usunąć odpady i opakowania, w których dostarczono Meble. </w:t>
      </w:r>
    </w:p>
    <w:p w14:paraId="2D5826CB" w14:textId="77777777" w:rsidR="00267B28" w:rsidRPr="001B4D65" w:rsidRDefault="00267B28" w:rsidP="001B1AF3">
      <w:pPr>
        <w:numPr>
          <w:ilvl w:val="0"/>
          <w:numId w:val="64"/>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Jeżeli w toku procedury odbiorowej Zamawiający stwierdzi, że przedmiot zamówienia został wykonany wadliwie, Zamawiającemu przysługują następujące uprawnienia:</w:t>
      </w:r>
    </w:p>
    <w:p w14:paraId="29D51011" w14:textId="77777777" w:rsidR="00267B28" w:rsidRPr="001B4D65" w:rsidRDefault="00267B28" w:rsidP="00267B28">
      <w:pPr>
        <w:tabs>
          <w:tab w:val="left" w:pos="426"/>
        </w:tabs>
        <w:spacing w:line="300" w:lineRule="auto"/>
        <w:ind w:left="426"/>
        <w:jc w:val="both"/>
        <w:rPr>
          <w:rFonts w:cs="Calibri"/>
          <w:bCs w:val="0"/>
          <w:kern w:val="0"/>
          <w:sz w:val="22"/>
          <w:szCs w:val="22"/>
        </w:rPr>
      </w:pPr>
      <w:r w:rsidRPr="001B4D65">
        <w:rPr>
          <w:rFonts w:cs="Calibri"/>
          <w:bCs w:val="0"/>
          <w:kern w:val="0"/>
          <w:sz w:val="22"/>
          <w:szCs w:val="22"/>
        </w:rPr>
        <w:t>1) nadających się do usunięcia, Zamawiający może:</w:t>
      </w:r>
    </w:p>
    <w:p w14:paraId="6DD6193D" w14:textId="77777777" w:rsidR="00267B28" w:rsidRPr="001B4D65" w:rsidRDefault="00267B28" w:rsidP="00267B28">
      <w:pPr>
        <w:tabs>
          <w:tab w:val="left" w:pos="426"/>
        </w:tabs>
        <w:spacing w:line="300" w:lineRule="auto"/>
        <w:ind w:left="426"/>
        <w:jc w:val="both"/>
        <w:rPr>
          <w:rFonts w:cs="Calibri"/>
          <w:bCs w:val="0"/>
          <w:kern w:val="0"/>
          <w:sz w:val="22"/>
          <w:szCs w:val="22"/>
        </w:rPr>
      </w:pPr>
      <w:r w:rsidRPr="001B4D65">
        <w:rPr>
          <w:rFonts w:cs="Calibri"/>
          <w:bCs w:val="0"/>
          <w:kern w:val="0"/>
          <w:sz w:val="22"/>
          <w:szCs w:val="22"/>
        </w:rPr>
        <w:t>a)</w:t>
      </w:r>
      <w:r w:rsidRPr="001B4D65">
        <w:rPr>
          <w:rFonts w:cs="Calibri"/>
          <w:bCs w:val="0"/>
          <w:kern w:val="0"/>
          <w:sz w:val="22"/>
          <w:szCs w:val="22"/>
        </w:rPr>
        <w:tab/>
        <w:t>odmówić odbioru do czasu usunięcia wad i wyznaczyć w tym celu Wykonawcy stosowny termin, jeżeli wady są istotne, albo</w:t>
      </w:r>
    </w:p>
    <w:p w14:paraId="49933AC9" w14:textId="77777777" w:rsidR="00267B28" w:rsidRPr="001B4D65" w:rsidRDefault="00267B28" w:rsidP="00267B28">
      <w:pPr>
        <w:tabs>
          <w:tab w:val="left" w:pos="426"/>
        </w:tabs>
        <w:spacing w:line="300" w:lineRule="auto"/>
        <w:ind w:left="426"/>
        <w:jc w:val="both"/>
        <w:rPr>
          <w:rFonts w:cs="Calibri"/>
          <w:bCs w:val="0"/>
          <w:kern w:val="0"/>
          <w:sz w:val="22"/>
          <w:szCs w:val="22"/>
        </w:rPr>
      </w:pPr>
      <w:r w:rsidRPr="001B4D65">
        <w:rPr>
          <w:rFonts w:cs="Calibri"/>
          <w:bCs w:val="0"/>
          <w:kern w:val="0"/>
          <w:sz w:val="22"/>
          <w:szCs w:val="22"/>
        </w:rPr>
        <w:t>b)</w:t>
      </w:r>
      <w:r w:rsidRPr="001B4D65">
        <w:rPr>
          <w:rFonts w:cs="Calibri"/>
          <w:bCs w:val="0"/>
          <w:kern w:val="0"/>
          <w:sz w:val="22"/>
          <w:szCs w:val="22"/>
        </w:rPr>
        <w:tab/>
        <w:t>dokonać odbioru i wyznaczyć Wykonawcy termin na usunięcie wad, jeżeli wady nie są istotne, albo</w:t>
      </w:r>
    </w:p>
    <w:p w14:paraId="30431427" w14:textId="77777777" w:rsidR="00267B28" w:rsidRPr="001B4D65" w:rsidRDefault="00267B28" w:rsidP="00267B28">
      <w:pPr>
        <w:tabs>
          <w:tab w:val="left" w:pos="426"/>
        </w:tabs>
        <w:spacing w:line="300" w:lineRule="auto"/>
        <w:ind w:left="426"/>
        <w:jc w:val="both"/>
        <w:rPr>
          <w:rFonts w:cs="Calibri"/>
          <w:bCs w:val="0"/>
          <w:kern w:val="0"/>
          <w:sz w:val="22"/>
          <w:szCs w:val="22"/>
        </w:rPr>
      </w:pPr>
      <w:r w:rsidRPr="001B4D65">
        <w:rPr>
          <w:rFonts w:cs="Calibri"/>
          <w:bCs w:val="0"/>
          <w:kern w:val="0"/>
          <w:sz w:val="22"/>
          <w:szCs w:val="22"/>
        </w:rPr>
        <w:t>c) dokonać odbioru i obniżyć wynagrodzenie Wykonawcy odpowiednio do utraconej wartości użytkowej, estetycznej i technicznej, ustalonej w oparciu o opinię biegłego, której koszty sporządzenia poniesie Wykonawca;</w:t>
      </w:r>
    </w:p>
    <w:p w14:paraId="1868DB8F" w14:textId="77777777" w:rsidR="00267B28" w:rsidRPr="001B4D65" w:rsidRDefault="00267B28" w:rsidP="00267B28">
      <w:pPr>
        <w:tabs>
          <w:tab w:val="left" w:pos="426"/>
        </w:tabs>
        <w:spacing w:line="300" w:lineRule="auto"/>
        <w:ind w:left="426"/>
        <w:jc w:val="both"/>
        <w:rPr>
          <w:rFonts w:cs="Calibri"/>
          <w:bCs w:val="0"/>
          <w:kern w:val="0"/>
          <w:sz w:val="22"/>
          <w:szCs w:val="22"/>
        </w:rPr>
      </w:pPr>
      <w:r w:rsidRPr="001B4D65">
        <w:rPr>
          <w:rFonts w:cs="Calibri"/>
          <w:bCs w:val="0"/>
          <w:kern w:val="0"/>
          <w:sz w:val="22"/>
          <w:szCs w:val="22"/>
        </w:rPr>
        <w:t>2)</w:t>
      </w:r>
      <w:r w:rsidRPr="001B4D65">
        <w:rPr>
          <w:rFonts w:cs="Calibri"/>
          <w:bCs w:val="0"/>
          <w:kern w:val="0"/>
          <w:sz w:val="22"/>
          <w:szCs w:val="22"/>
        </w:rPr>
        <w:tab/>
        <w:t>nienadające się do usunięcia, Zamawiający może:</w:t>
      </w:r>
    </w:p>
    <w:p w14:paraId="09BBCA0E" w14:textId="77777777" w:rsidR="00267B28" w:rsidRPr="001B4D65" w:rsidRDefault="00267B28" w:rsidP="00267B28">
      <w:pPr>
        <w:tabs>
          <w:tab w:val="left" w:pos="426"/>
        </w:tabs>
        <w:spacing w:line="300" w:lineRule="auto"/>
        <w:ind w:left="426"/>
        <w:jc w:val="both"/>
        <w:rPr>
          <w:rFonts w:cs="Calibri"/>
          <w:bCs w:val="0"/>
          <w:kern w:val="0"/>
          <w:sz w:val="22"/>
          <w:szCs w:val="22"/>
        </w:rPr>
      </w:pPr>
      <w:r w:rsidRPr="001B4D65">
        <w:rPr>
          <w:rFonts w:cs="Calibri"/>
          <w:bCs w:val="0"/>
          <w:kern w:val="0"/>
          <w:sz w:val="22"/>
          <w:szCs w:val="22"/>
        </w:rPr>
        <w:t>a)</w:t>
      </w:r>
      <w:r w:rsidRPr="001B4D65">
        <w:rPr>
          <w:rFonts w:cs="Calibri"/>
          <w:bCs w:val="0"/>
          <w:kern w:val="0"/>
          <w:sz w:val="22"/>
          <w:szCs w:val="22"/>
        </w:rPr>
        <w:tab/>
        <w:t>obniżyć wynagrodzenie Wykonawcy odpowiednio do utraconej wartości użytkowej, estetycznej i technicznej ustalonej w oparciu o opinię biegłego, której koszty sporządzenia poniesie Wykonawca, albo</w:t>
      </w:r>
    </w:p>
    <w:p w14:paraId="04432B0B" w14:textId="77777777" w:rsidR="00267B28" w:rsidRPr="001B4D65" w:rsidRDefault="00267B28" w:rsidP="00267B28">
      <w:pPr>
        <w:tabs>
          <w:tab w:val="left" w:pos="426"/>
        </w:tabs>
        <w:spacing w:line="300" w:lineRule="auto"/>
        <w:ind w:left="426"/>
        <w:jc w:val="both"/>
        <w:rPr>
          <w:rFonts w:cs="Calibri"/>
          <w:bCs w:val="0"/>
          <w:kern w:val="0"/>
          <w:sz w:val="22"/>
          <w:szCs w:val="22"/>
        </w:rPr>
      </w:pPr>
      <w:r w:rsidRPr="001B4D65">
        <w:rPr>
          <w:rFonts w:cs="Calibri"/>
          <w:bCs w:val="0"/>
          <w:kern w:val="0"/>
          <w:sz w:val="22"/>
          <w:szCs w:val="22"/>
        </w:rPr>
        <w:t>b)</w:t>
      </w:r>
      <w:r w:rsidRPr="001B4D65">
        <w:rPr>
          <w:rFonts w:cs="Calibri"/>
          <w:bCs w:val="0"/>
          <w:kern w:val="0"/>
          <w:sz w:val="22"/>
          <w:szCs w:val="22"/>
        </w:rPr>
        <w:tab/>
        <w:t>odstąpić od umowy w części lub całości gdy wady są istotne lub żądać wykonania przedmiotu zamówienia w całości bądź części po raz drugi – jeżeli wady są istotne.</w:t>
      </w:r>
    </w:p>
    <w:p w14:paraId="6D8AEAE1" w14:textId="77777777" w:rsidR="00267B28" w:rsidRPr="001B4D65" w:rsidRDefault="00267B28" w:rsidP="00267B28">
      <w:pPr>
        <w:spacing w:line="300" w:lineRule="auto"/>
        <w:jc w:val="center"/>
        <w:rPr>
          <w:rFonts w:cs="Calibri"/>
          <w:b/>
          <w:bCs w:val="0"/>
          <w:kern w:val="0"/>
          <w:sz w:val="22"/>
          <w:szCs w:val="22"/>
        </w:rPr>
      </w:pPr>
    </w:p>
    <w:p w14:paraId="0561B7EC" w14:textId="2AA42AD4" w:rsidR="00267B28" w:rsidRPr="001B4D65" w:rsidRDefault="00267B28" w:rsidP="00267B28">
      <w:pPr>
        <w:spacing w:line="300" w:lineRule="auto"/>
        <w:jc w:val="center"/>
        <w:rPr>
          <w:rFonts w:cs="Calibri"/>
          <w:b/>
          <w:bCs w:val="0"/>
          <w:kern w:val="0"/>
          <w:sz w:val="22"/>
          <w:szCs w:val="22"/>
        </w:rPr>
      </w:pPr>
      <w:r w:rsidRPr="001B4D65">
        <w:rPr>
          <w:rFonts w:cs="Calibri"/>
          <w:b/>
          <w:bCs w:val="0"/>
          <w:kern w:val="0"/>
          <w:sz w:val="22"/>
          <w:szCs w:val="22"/>
        </w:rPr>
        <w:t>§ 3</w:t>
      </w:r>
    </w:p>
    <w:p w14:paraId="10D987B8" w14:textId="77777777" w:rsidR="00267B28" w:rsidRPr="001B4D65" w:rsidRDefault="00267B28" w:rsidP="00267B28">
      <w:pPr>
        <w:autoSpaceDE w:val="0"/>
        <w:autoSpaceDN w:val="0"/>
        <w:adjustRightInd w:val="0"/>
        <w:spacing w:line="300" w:lineRule="auto"/>
        <w:jc w:val="center"/>
        <w:rPr>
          <w:rFonts w:cs="Calibri"/>
          <w:b/>
          <w:kern w:val="0"/>
          <w:sz w:val="22"/>
          <w:szCs w:val="22"/>
        </w:rPr>
      </w:pPr>
      <w:r w:rsidRPr="001B4D65">
        <w:rPr>
          <w:rFonts w:cs="Calibri"/>
          <w:b/>
          <w:kern w:val="0"/>
          <w:sz w:val="22"/>
          <w:szCs w:val="22"/>
        </w:rPr>
        <w:t>Gwarancja, rękojmia i ubezpieczenie</w:t>
      </w:r>
    </w:p>
    <w:p w14:paraId="04384D0D" w14:textId="77777777" w:rsidR="00267B28" w:rsidRPr="001B4D65" w:rsidRDefault="00267B28" w:rsidP="001B1AF3">
      <w:pPr>
        <w:numPr>
          <w:ilvl w:val="0"/>
          <w:numId w:val="52"/>
        </w:numPr>
        <w:spacing w:line="300" w:lineRule="auto"/>
        <w:ind w:left="426" w:hanging="426"/>
        <w:jc w:val="both"/>
        <w:rPr>
          <w:rFonts w:cs="Calibri"/>
          <w:bCs w:val="0"/>
          <w:kern w:val="0"/>
          <w:sz w:val="22"/>
          <w:szCs w:val="22"/>
        </w:rPr>
      </w:pPr>
      <w:r w:rsidRPr="001B4D65">
        <w:rPr>
          <w:rFonts w:cs="Calibri"/>
          <w:bCs w:val="0"/>
          <w:kern w:val="0"/>
          <w:sz w:val="22"/>
          <w:szCs w:val="22"/>
        </w:rPr>
        <w:t xml:space="preserve">Meble objęte są </w:t>
      </w:r>
      <w:r w:rsidRPr="001B4D65">
        <w:rPr>
          <w:rFonts w:cs="Calibri"/>
          <w:b/>
          <w:bCs w:val="0"/>
          <w:kern w:val="0"/>
          <w:sz w:val="22"/>
          <w:szCs w:val="22"/>
        </w:rPr>
        <w:t xml:space="preserve">… - miesięczną </w:t>
      </w:r>
      <w:r w:rsidRPr="001B4D65">
        <w:rPr>
          <w:rFonts w:cs="Calibri"/>
          <w:bCs w:val="0"/>
          <w:kern w:val="0"/>
          <w:sz w:val="22"/>
          <w:szCs w:val="22"/>
        </w:rPr>
        <w:t xml:space="preserve">gwarancją jakości udzieloną przez Wykonawcę. Jeżeli oprócz gwarancji udzielonej przez Wykonawcę Meble objęte są również odrębną gwarancją producenta, Wykonawca wraz z Meblami przekaże Zamawiającemu stosowne dokumenty gwarancyjne </w:t>
      </w:r>
      <w:r w:rsidRPr="001B4D65">
        <w:rPr>
          <w:rFonts w:cs="Calibri"/>
          <w:bCs w:val="0"/>
          <w:kern w:val="0"/>
          <w:sz w:val="22"/>
          <w:szCs w:val="22"/>
        </w:rPr>
        <w:lastRenderedPageBreak/>
        <w:t>uprawniające do skorzystania z praw i roszczeń wynikających z takiej odrębnej gwarancji producenta. Niżej określone warunki znajdują zastosowanie do gwarancji Wykonawcy.</w:t>
      </w:r>
    </w:p>
    <w:p w14:paraId="7EF0AFD4" w14:textId="77777777" w:rsidR="00267B28" w:rsidRPr="001B4D65" w:rsidRDefault="00267B28" w:rsidP="001B1AF3">
      <w:pPr>
        <w:numPr>
          <w:ilvl w:val="0"/>
          <w:numId w:val="52"/>
        </w:numPr>
        <w:spacing w:line="300" w:lineRule="auto"/>
        <w:ind w:left="426" w:hanging="426"/>
        <w:jc w:val="both"/>
        <w:rPr>
          <w:rFonts w:cs="Calibri"/>
          <w:bCs w:val="0"/>
          <w:kern w:val="0"/>
          <w:sz w:val="22"/>
          <w:szCs w:val="22"/>
        </w:rPr>
      </w:pPr>
      <w:r w:rsidRPr="001B4D65">
        <w:rPr>
          <w:rFonts w:cs="Calibri"/>
          <w:bCs w:val="0"/>
          <w:kern w:val="0"/>
          <w:sz w:val="22"/>
          <w:szCs w:val="22"/>
        </w:rPr>
        <w:t>Bieg terminu gwarancji rozpoczyna się z dniem podpisania przez Zamawiającego protokołu odbioru końcowego.</w:t>
      </w:r>
    </w:p>
    <w:p w14:paraId="72965C7C" w14:textId="77777777" w:rsidR="00267B28" w:rsidRPr="001B4D65" w:rsidRDefault="00267B28" w:rsidP="001B1AF3">
      <w:pPr>
        <w:numPr>
          <w:ilvl w:val="0"/>
          <w:numId w:val="52"/>
        </w:numPr>
        <w:spacing w:line="300" w:lineRule="auto"/>
        <w:ind w:left="426" w:hanging="426"/>
        <w:jc w:val="both"/>
        <w:rPr>
          <w:rFonts w:cs="Calibri"/>
          <w:bCs w:val="0"/>
          <w:kern w:val="0"/>
          <w:sz w:val="22"/>
          <w:szCs w:val="22"/>
        </w:rPr>
      </w:pPr>
      <w:r w:rsidRPr="001B4D65">
        <w:rPr>
          <w:rFonts w:cs="Calibri"/>
          <w:bCs w:val="0"/>
          <w:kern w:val="0"/>
          <w:sz w:val="22"/>
          <w:szCs w:val="22"/>
        </w:rPr>
        <w:t>Szczegółowe warunki gwarancji zostały określone w dokumencie gwarancyjnym stanowiącym załącznik numer 1 do niniejszej umowy.</w:t>
      </w:r>
    </w:p>
    <w:p w14:paraId="0D6706A6" w14:textId="77777777" w:rsidR="00267B28" w:rsidRPr="001B4D65" w:rsidRDefault="00267B28" w:rsidP="001B1AF3">
      <w:pPr>
        <w:numPr>
          <w:ilvl w:val="0"/>
          <w:numId w:val="52"/>
        </w:numPr>
        <w:spacing w:line="300" w:lineRule="auto"/>
        <w:ind w:left="426" w:hanging="426"/>
        <w:jc w:val="both"/>
        <w:rPr>
          <w:rFonts w:cs="Calibri"/>
          <w:bCs w:val="0"/>
          <w:kern w:val="0"/>
          <w:sz w:val="22"/>
          <w:szCs w:val="22"/>
        </w:rPr>
      </w:pPr>
      <w:r w:rsidRPr="001B4D65">
        <w:rPr>
          <w:rFonts w:cs="Calibri"/>
          <w:bCs w:val="0"/>
          <w:kern w:val="0"/>
          <w:sz w:val="22"/>
          <w:szCs w:val="22"/>
        </w:rPr>
        <w:t>Wykonawca zobowiązany jest do świadczenia serwisu gwarancyjnego na zasadach określonych w umowie i dokumencie gwarancyjnym.</w:t>
      </w:r>
    </w:p>
    <w:p w14:paraId="4476BCAF" w14:textId="77777777" w:rsidR="00267B28" w:rsidRPr="001B4D65" w:rsidRDefault="00267B28" w:rsidP="001B1AF3">
      <w:pPr>
        <w:numPr>
          <w:ilvl w:val="0"/>
          <w:numId w:val="52"/>
        </w:numPr>
        <w:spacing w:line="300" w:lineRule="auto"/>
        <w:ind w:left="426" w:hanging="426"/>
        <w:jc w:val="both"/>
        <w:rPr>
          <w:rFonts w:cs="Calibri"/>
          <w:bCs w:val="0"/>
          <w:kern w:val="0"/>
          <w:sz w:val="22"/>
          <w:szCs w:val="22"/>
        </w:rPr>
      </w:pPr>
      <w:r w:rsidRPr="001B4D65">
        <w:rPr>
          <w:rFonts w:cs="Calibri"/>
          <w:bCs w:val="0"/>
          <w:kern w:val="0"/>
          <w:sz w:val="22"/>
          <w:szCs w:val="22"/>
        </w:rPr>
        <w:t>Wykonawca pokrywa koszty wszelkich napraw Mebli objętych gwarancją w okresie gwarancji, w tym koszty dojazdu i transportu.</w:t>
      </w:r>
    </w:p>
    <w:p w14:paraId="1A317020" w14:textId="77777777" w:rsidR="00267B28" w:rsidRPr="001B4D65" w:rsidRDefault="00267B28" w:rsidP="001B1AF3">
      <w:pPr>
        <w:numPr>
          <w:ilvl w:val="0"/>
          <w:numId w:val="52"/>
        </w:numPr>
        <w:spacing w:line="300" w:lineRule="auto"/>
        <w:ind w:left="426" w:hanging="426"/>
        <w:jc w:val="both"/>
        <w:rPr>
          <w:rFonts w:cs="Calibri"/>
          <w:bCs w:val="0"/>
          <w:kern w:val="0"/>
          <w:sz w:val="22"/>
          <w:szCs w:val="22"/>
        </w:rPr>
      </w:pPr>
      <w:r w:rsidRPr="001B4D65">
        <w:rPr>
          <w:rFonts w:cs="Calibri"/>
          <w:bCs w:val="0"/>
          <w:kern w:val="0"/>
          <w:sz w:val="22"/>
          <w:szCs w:val="22"/>
        </w:rPr>
        <w:t>Zgłoszenie reklamacji dotyczących dostarczonych Mebli następuje pisemnie lub na adres poczty elektronicznej Wykonawcy: Zgłoszenie, w miarę możliwości, będzie zawierać opis wady lub usterki. Wykonawca jest zobowiązany usunąć zgłoszone wady w ciągu 14 dni od daty ich zgłoszenia lub w razie konieczności, w innym terminie uzgodnionym z Zamawiającym.</w:t>
      </w:r>
    </w:p>
    <w:p w14:paraId="75A73A56" w14:textId="77777777" w:rsidR="00267B28" w:rsidRPr="001B4D65" w:rsidRDefault="00267B28" w:rsidP="001B1AF3">
      <w:pPr>
        <w:numPr>
          <w:ilvl w:val="0"/>
          <w:numId w:val="52"/>
        </w:numPr>
        <w:spacing w:line="300" w:lineRule="auto"/>
        <w:ind w:left="426" w:hanging="426"/>
        <w:jc w:val="both"/>
        <w:rPr>
          <w:rFonts w:cs="Calibri"/>
          <w:bCs w:val="0"/>
          <w:kern w:val="0"/>
          <w:sz w:val="22"/>
          <w:szCs w:val="22"/>
        </w:rPr>
      </w:pPr>
      <w:r w:rsidRPr="001B4D65">
        <w:rPr>
          <w:rFonts w:cs="Calibri"/>
          <w:bCs w:val="0"/>
          <w:kern w:val="0"/>
          <w:sz w:val="22"/>
          <w:szCs w:val="22"/>
        </w:rPr>
        <w:t>W przypadku gdy w okresie gwarancyjnym nastąpi dwukrotna naprawa danego Mebla lub jedna istotna jego naprawa, przez co rozumie się naprawę o wartości nie niższej niż 30% wartości Mebla według ceny zakupu, Wykonawca w terminie nie dłuższym niż 14 dni, liczonych od dnia zgłoszenia kolejnej reklamacji, dokona jego wymiany na nowy, wolny od wad, o parametrach technicznych, jakościowych i funkcjonalnych nie gorszych niż Mebel wymieniany.</w:t>
      </w:r>
    </w:p>
    <w:p w14:paraId="2B75F6B8" w14:textId="77777777" w:rsidR="00267B28" w:rsidRPr="001B4D65" w:rsidRDefault="00267B28" w:rsidP="001B1AF3">
      <w:pPr>
        <w:numPr>
          <w:ilvl w:val="0"/>
          <w:numId w:val="52"/>
        </w:numPr>
        <w:spacing w:line="300" w:lineRule="auto"/>
        <w:ind w:left="426" w:hanging="426"/>
        <w:jc w:val="both"/>
        <w:rPr>
          <w:rFonts w:cs="Calibri"/>
          <w:bCs w:val="0"/>
          <w:kern w:val="0"/>
          <w:sz w:val="22"/>
          <w:szCs w:val="22"/>
        </w:rPr>
      </w:pPr>
      <w:r w:rsidRPr="001B4D65">
        <w:rPr>
          <w:rFonts w:cs="Calibri"/>
          <w:bCs w:val="0"/>
          <w:kern w:val="0"/>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6786C5E3" w14:textId="77777777" w:rsidR="00267B28" w:rsidRPr="001B4D65" w:rsidRDefault="00267B28" w:rsidP="001B1AF3">
      <w:pPr>
        <w:numPr>
          <w:ilvl w:val="0"/>
          <w:numId w:val="52"/>
        </w:numPr>
        <w:spacing w:line="300" w:lineRule="auto"/>
        <w:ind w:left="426" w:hanging="426"/>
        <w:jc w:val="both"/>
        <w:rPr>
          <w:rFonts w:cs="Calibri"/>
          <w:bCs w:val="0"/>
          <w:kern w:val="0"/>
          <w:sz w:val="22"/>
          <w:szCs w:val="22"/>
        </w:rPr>
      </w:pPr>
      <w:r w:rsidRPr="001B4D65">
        <w:rPr>
          <w:rFonts w:cs="Calibri"/>
          <w:bCs w:val="0"/>
          <w:kern w:val="0"/>
          <w:sz w:val="22"/>
          <w:szCs w:val="22"/>
        </w:rPr>
        <w:t>W przypadku nieprzystąpienia lub niewykonania naprawy lub wymiany Mebli z tytułu gwarancji lub rękojmi w terminie, Zamawiający ma prawo, bez konieczności wzywania Wykonawcy na piśmie, do realizacji jego obowiązków i wyznaczania mu dodatkowego terminu, dokonać odpowiednio: naprawy lub wymiany Mebli na koszt Wykonawcy. W takim wypadku Zamawiający prześle Wykonawcy notę obciążeniową, w której wskazane będą koszty realizacji umownego wykonania zastępczego, a Wykonawca zobowiązany jest do uiszczenia tej kwoty w terminie 7 dni kalendarzowych.</w:t>
      </w:r>
    </w:p>
    <w:p w14:paraId="38627586" w14:textId="77777777" w:rsidR="00267B28" w:rsidRPr="001B4D65" w:rsidRDefault="00267B28" w:rsidP="001B1AF3">
      <w:pPr>
        <w:numPr>
          <w:ilvl w:val="0"/>
          <w:numId w:val="52"/>
        </w:numPr>
        <w:spacing w:line="300" w:lineRule="auto"/>
        <w:ind w:left="426" w:hanging="426"/>
        <w:jc w:val="both"/>
        <w:rPr>
          <w:rFonts w:cs="Calibri"/>
          <w:bCs w:val="0"/>
          <w:kern w:val="0"/>
          <w:sz w:val="22"/>
          <w:szCs w:val="22"/>
        </w:rPr>
      </w:pPr>
      <w:r w:rsidRPr="001B4D65">
        <w:rPr>
          <w:rFonts w:cs="Calibri"/>
          <w:bCs w:val="0"/>
          <w:kern w:val="0"/>
          <w:sz w:val="22"/>
          <w:szCs w:val="22"/>
        </w:rPr>
        <w:t>W przypadku gdy Wykonawca nie realizuje obowiązków wynikających z udzielonej gwarancji, po wyznaczeniu mu dodatkowego terminu, Zamawiający do momentu zakończenia okresu gwarancji może odstąpić od umowy w odpowiedniej części.</w:t>
      </w:r>
    </w:p>
    <w:p w14:paraId="34436A46" w14:textId="77777777" w:rsidR="00267B28" w:rsidRPr="001B4D65" w:rsidRDefault="00267B28" w:rsidP="00267B28">
      <w:pPr>
        <w:spacing w:line="300" w:lineRule="auto"/>
        <w:jc w:val="center"/>
        <w:rPr>
          <w:rFonts w:cs="Calibri"/>
          <w:b/>
          <w:bCs w:val="0"/>
          <w:kern w:val="0"/>
          <w:sz w:val="22"/>
          <w:szCs w:val="22"/>
        </w:rPr>
      </w:pPr>
    </w:p>
    <w:p w14:paraId="1950DC0B" w14:textId="77777777" w:rsidR="00267B28" w:rsidRPr="001B4D65" w:rsidRDefault="00267B28" w:rsidP="00267B28">
      <w:pPr>
        <w:spacing w:line="300" w:lineRule="auto"/>
        <w:jc w:val="center"/>
        <w:rPr>
          <w:rFonts w:cs="Calibri"/>
          <w:b/>
          <w:bCs w:val="0"/>
          <w:kern w:val="0"/>
          <w:sz w:val="22"/>
          <w:szCs w:val="22"/>
        </w:rPr>
      </w:pPr>
      <w:r w:rsidRPr="001B4D65">
        <w:rPr>
          <w:rFonts w:cs="Calibri"/>
          <w:b/>
          <w:bCs w:val="0"/>
          <w:kern w:val="0"/>
          <w:sz w:val="22"/>
          <w:szCs w:val="22"/>
        </w:rPr>
        <w:t>§ 4</w:t>
      </w:r>
    </w:p>
    <w:p w14:paraId="4E1658F4" w14:textId="77777777" w:rsidR="00267B28" w:rsidRPr="001B4D65" w:rsidRDefault="00267B28" w:rsidP="00267B28">
      <w:pPr>
        <w:autoSpaceDE w:val="0"/>
        <w:autoSpaceDN w:val="0"/>
        <w:adjustRightInd w:val="0"/>
        <w:spacing w:line="300" w:lineRule="auto"/>
        <w:jc w:val="center"/>
        <w:rPr>
          <w:rFonts w:cs="Calibri"/>
          <w:b/>
          <w:kern w:val="0"/>
          <w:sz w:val="22"/>
          <w:szCs w:val="22"/>
        </w:rPr>
      </w:pPr>
      <w:r w:rsidRPr="001B4D65">
        <w:rPr>
          <w:rFonts w:cs="Calibri"/>
          <w:b/>
          <w:kern w:val="0"/>
          <w:sz w:val="22"/>
          <w:szCs w:val="22"/>
        </w:rPr>
        <w:t>Wynagrodzenie i warunki płatności</w:t>
      </w:r>
    </w:p>
    <w:p w14:paraId="4A5F6301" w14:textId="77777777" w:rsidR="00267B28" w:rsidRPr="001B4D65" w:rsidRDefault="00267B28" w:rsidP="001B1AF3">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 xml:space="preserve">Wynagrodzenie Wykonawcy za wykonanie umowy zostało ustalone na </w:t>
      </w:r>
      <w:r w:rsidRPr="001B4D65">
        <w:rPr>
          <w:rFonts w:cs="Calibri"/>
          <w:b/>
          <w:bCs w:val="0"/>
          <w:kern w:val="0"/>
          <w:sz w:val="22"/>
          <w:szCs w:val="22"/>
        </w:rPr>
        <w:t>kwotę ………….. zł (słownie: ……………………………………….) brutto.</w:t>
      </w:r>
      <w:r w:rsidRPr="001B4D65">
        <w:rPr>
          <w:rFonts w:cs="Calibri"/>
          <w:bCs w:val="0"/>
          <w:kern w:val="0"/>
          <w:sz w:val="22"/>
          <w:szCs w:val="22"/>
        </w:rPr>
        <w:t xml:space="preserve"> Wynagrodzenie wskazane w zdaniu poprzednim wyczerpuje całość roszczeń Wykonawcy z tytułu wykonania niniejszej umowy, w tym roszczenia z tytułu dostarczenia dokumentacji, kosztów dostawy i montażu Mebli.</w:t>
      </w:r>
    </w:p>
    <w:p w14:paraId="4865F973" w14:textId="77777777" w:rsidR="00267B28" w:rsidRPr="001B4D65" w:rsidRDefault="00267B28" w:rsidP="001B1AF3">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 xml:space="preserve">Zamawiający dokona zapłaty wynagrodzenia w terminie </w:t>
      </w:r>
      <w:r w:rsidRPr="001B4D65">
        <w:rPr>
          <w:rFonts w:cs="Calibri"/>
          <w:b/>
          <w:bCs w:val="0"/>
          <w:kern w:val="0"/>
          <w:sz w:val="22"/>
          <w:szCs w:val="22"/>
        </w:rPr>
        <w:t>30 dni</w:t>
      </w:r>
      <w:r w:rsidRPr="001B4D65">
        <w:rPr>
          <w:rFonts w:cs="Calibri"/>
          <w:bCs w:val="0"/>
          <w:kern w:val="0"/>
          <w:sz w:val="22"/>
          <w:szCs w:val="22"/>
        </w:rPr>
        <w:t xml:space="preserve"> licząc od dnia doręczenia Zamawiającemu faktury VAT, wystawionej po podpisaniu przez Zamawiającego protokołu odbioru końcowego. </w:t>
      </w:r>
    </w:p>
    <w:p w14:paraId="0B1F93B0" w14:textId="77777777" w:rsidR="00267B28" w:rsidRPr="001B4D65" w:rsidRDefault="00267B28" w:rsidP="001B1AF3">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Za termin płatności przyjmuje się datę obciążenia rachunku Zamawiającego.</w:t>
      </w:r>
    </w:p>
    <w:p w14:paraId="5571716C" w14:textId="77777777" w:rsidR="00267B28" w:rsidRPr="001B4D65" w:rsidRDefault="00267B28" w:rsidP="001B1AF3">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lastRenderedPageBreak/>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C1915B2" w14:textId="77777777" w:rsidR="00267B28" w:rsidRPr="001B4D65" w:rsidRDefault="00267B28" w:rsidP="001B1AF3">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Zamawiający oświadcza, że płatności za wszystkie faktury, do których znajduje zastosowanie regulacja tzw. split payment, realizuje z zastosowaniem mechanizmu podzielonej płatności (split payment).</w:t>
      </w:r>
    </w:p>
    <w:p w14:paraId="69624938" w14:textId="77777777" w:rsidR="00267B28" w:rsidRPr="001B4D65" w:rsidRDefault="00267B28" w:rsidP="001B1AF3">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Wykonawca oświadcza, że wyraża zgodę na dokonywanie przez Zamawiającego płatności w systemie podzielonej płatności (split payment).</w:t>
      </w:r>
    </w:p>
    <w:p w14:paraId="7A9FD769" w14:textId="77777777" w:rsidR="00267B28" w:rsidRPr="001B4D65" w:rsidRDefault="00267B28" w:rsidP="001B1AF3">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117D0D4" w14:textId="77777777" w:rsidR="00267B28" w:rsidRPr="001B4D65" w:rsidRDefault="00267B28" w:rsidP="001B1AF3">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Jeżeli Zamawiający stwierdzi, że rachunek wskazany przez Wykonawcę na fakturze nie znajduje się na tzw. „białej liście podatników VAT” lub rachunek wskazany przez Wykonawcę nie spełnia wymogów określonych</w:t>
      </w:r>
      <w:r w:rsidRPr="001B4D65" w:rsidDel="0009265A">
        <w:rPr>
          <w:rFonts w:cs="Calibri"/>
          <w:bCs w:val="0"/>
          <w:kern w:val="0"/>
          <w:sz w:val="22"/>
          <w:szCs w:val="22"/>
        </w:rPr>
        <w:t xml:space="preserve"> </w:t>
      </w:r>
      <w:r w:rsidRPr="001B4D65">
        <w:rPr>
          <w:rFonts w:cs="Calibri"/>
          <w:bCs w:val="0"/>
          <w:kern w:val="0"/>
          <w:sz w:val="22"/>
          <w:szCs w:val="22"/>
        </w:rPr>
        <w:t>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69B32E41" w14:textId="77777777" w:rsidR="00267B28" w:rsidRPr="001B4D65" w:rsidRDefault="00267B28" w:rsidP="001B1AF3">
      <w:pPr>
        <w:numPr>
          <w:ilvl w:val="0"/>
          <w:numId w:val="53"/>
        </w:numPr>
        <w:spacing w:line="300" w:lineRule="auto"/>
        <w:ind w:left="426" w:hanging="426"/>
        <w:jc w:val="both"/>
        <w:rPr>
          <w:rFonts w:cs="Calibri"/>
          <w:bCs w:val="0"/>
          <w:kern w:val="0"/>
          <w:sz w:val="22"/>
          <w:szCs w:val="22"/>
        </w:rPr>
      </w:pPr>
      <w:r w:rsidRPr="001B4D65">
        <w:rPr>
          <w:rFonts w:cs="Calibri"/>
          <w:bCs w:val="0"/>
          <w:kern w:val="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A025A45" w14:textId="77777777" w:rsidR="00267B28" w:rsidRPr="001B4D65" w:rsidRDefault="00267B28" w:rsidP="00267B28">
      <w:pPr>
        <w:spacing w:line="300" w:lineRule="auto"/>
        <w:jc w:val="center"/>
        <w:rPr>
          <w:rFonts w:cs="Calibri"/>
          <w:b/>
          <w:bCs w:val="0"/>
          <w:kern w:val="0"/>
          <w:sz w:val="22"/>
          <w:szCs w:val="22"/>
        </w:rPr>
      </w:pPr>
    </w:p>
    <w:p w14:paraId="674DB6B2" w14:textId="77777777" w:rsidR="00267B28" w:rsidRPr="001B4D65" w:rsidRDefault="00267B28" w:rsidP="00267B28">
      <w:pPr>
        <w:spacing w:line="300" w:lineRule="auto"/>
        <w:jc w:val="center"/>
        <w:rPr>
          <w:rFonts w:cs="Calibri"/>
          <w:b/>
          <w:bCs w:val="0"/>
          <w:kern w:val="0"/>
          <w:sz w:val="22"/>
          <w:szCs w:val="22"/>
        </w:rPr>
      </w:pPr>
      <w:r w:rsidRPr="001B4D65">
        <w:rPr>
          <w:rFonts w:cs="Calibri"/>
          <w:b/>
          <w:bCs w:val="0"/>
          <w:kern w:val="0"/>
          <w:sz w:val="22"/>
          <w:szCs w:val="22"/>
        </w:rPr>
        <w:t>§ 5</w:t>
      </w:r>
    </w:p>
    <w:p w14:paraId="2B66BC42" w14:textId="77777777" w:rsidR="00267B28" w:rsidRPr="001B4D65" w:rsidRDefault="00267B28" w:rsidP="00267B28">
      <w:pPr>
        <w:spacing w:line="300" w:lineRule="auto"/>
        <w:jc w:val="center"/>
        <w:rPr>
          <w:rFonts w:cs="Calibri"/>
          <w:b/>
          <w:bCs w:val="0"/>
          <w:kern w:val="0"/>
          <w:sz w:val="22"/>
          <w:szCs w:val="22"/>
        </w:rPr>
      </w:pPr>
      <w:r w:rsidRPr="001B4D65">
        <w:rPr>
          <w:rFonts w:cs="Calibri"/>
          <w:b/>
          <w:bCs w:val="0"/>
          <w:kern w:val="0"/>
          <w:sz w:val="22"/>
          <w:szCs w:val="22"/>
        </w:rPr>
        <w:t>Odstąpienie od umowy</w:t>
      </w:r>
    </w:p>
    <w:p w14:paraId="1F50F18B" w14:textId="77777777" w:rsidR="00267B28" w:rsidRPr="001B4D65" w:rsidRDefault="00267B28" w:rsidP="001B1AF3">
      <w:pPr>
        <w:numPr>
          <w:ilvl w:val="0"/>
          <w:numId w:val="72"/>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 xml:space="preserve">Zamawiający będzie uprawniony do odstąpienia od umowy, bez konieczności wyznaczania Wykonawcy dodatkowego terminu do spełnienia świadczenia, jeżeli Wykonawca popadnie w zwłokę w wykonaniu przedmiotu zamówienia (dostawa i montaż Mebli, uprzątnięcie pomieszczeń, dostarczenie dokumentacji odbiorowej) w terminie ściśle określonym wskazanym w § 2 ust. 1 pkt 1 (art. 492 kodeksu cywilnego). Odstąpienie od umowy w takim przypadku może nastąpić najpóźniej do </w:t>
      </w:r>
      <w:r w:rsidRPr="001B4D65" w:rsidDel="00A24F1F">
        <w:rPr>
          <w:rFonts w:cs="Calibri"/>
          <w:bCs w:val="0"/>
          <w:kern w:val="0"/>
          <w:sz w:val="22"/>
          <w:szCs w:val="22"/>
        </w:rPr>
        <w:t>……………….</w:t>
      </w:r>
      <w:r w:rsidRPr="001B4D65" w:rsidDel="00A24F1F">
        <w:rPr>
          <w:rFonts w:cs="Calibri"/>
          <w:bCs w:val="0"/>
          <w:i/>
          <w:kern w:val="0"/>
          <w:sz w:val="22"/>
          <w:szCs w:val="22"/>
        </w:rPr>
        <w:t>.(należy wskazać planowany termin dostawy oraz dodać 120 dni).</w:t>
      </w:r>
    </w:p>
    <w:p w14:paraId="7F4F127F" w14:textId="77777777" w:rsidR="00267B28" w:rsidRPr="001B4D65" w:rsidRDefault="00267B28" w:rsidP="001B1AF3">
      <w:pPr>
        <w:numPr>
          <w:ilvl w:val="0"/>
          <w:numId w:val="72"/>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 xml:space="preserve">Zamawiający będzie uprawniony do odstąpienia od umowy, jeśli Wykonawca w terminie 10 dni od dnia zawarcia umowy nie uzyska akceptacji „Wykazu wyposażenia” o którym mowa </w:t>
      </w:r>
      <w:r w:rsidRPr="001B4D65">
        <w:rPr>
          <w:rFonts w:cs="Calibri"/>
          <w:bCs w:val="0"/>
          <w:kern w:val="0"/>
          <w:sz w:val="22"/>
          <w:szCs w:val="22"/>
        </w:rPr>
        <w:lastRenderedPageBreak/>
        <w:t>w § 2 ust. 1 pkt 2 niniejszej umowy. Prawo do odstąpienia od umowy Zamawiający może zrealizować do dnia ……………….. (30 dni od daty zawarcia umowy).</w:t>
      </w:r>
    </w:p>
    <w:p w14:paraId="17858A66" w14:textId="77777777" w:rsidR="00267B28" w:rsidRPr="001B4D65" w:rsidRDefault="00267B28" w:rsidP="001B1AF3">
      <w:pPr>
        <w:numPr>
          <w:ilvl w:val="0"/>
          <w:numId w:val="72"/>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Powyższe nie ogranicza uprawnień Zamawiającego do odstąpienia od umowy w innych przypadkach, gdy wynikają one z przepisów prawa, w szczególności z art. 560 kodeksu cywilnego.</w:t>
      </w:r>
    </w:p>
    <w:p w14:paraId="791B330F" w14:textId="77777777" w:rsidR="00267B28" w:rsidRPr="001B4D65" w:rsidRDefault="00267B28" w:rsidP="001B1AF3">
      <w:pPr>
        <w:numPr>
          <w:ilvl w:val="0"/>
          <w:numId w:val="72"/>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Każde oświadczenie o odstąpieniu od umowy dla swej ważności wymaga zachowania formy pisemnej.</w:t>
      </w:r>
    </w:p>
    <w:p w14:paraId="2382B5A5" w14:textId="77777777" w:rsidR="00267B28" w:rsidRPr="001B4D65" w:rsidRDefault="00267B28" w:rsidP="001B1AF3">
      <w:pPr>
        <w:numPr>
          <w:ilvl w:val="0"/>
          <w:numId w:val="72"/>
        </w:numPr>
        <w:tabs>
          <w:tab w:val="left" w:pos="426"/>
        </w:tabs>
        <w:spacing w:line="300" w:lineRule="auto"/>
        <w:ind w:left="426" w:hanging="426"/>
        <w:jc w:val="both"/>
        <w:rPr>
          <w:rFonts w:cs="Calibri"/>
          <w:bCs w:val="0"/>
          <w:kern w:val="0"/>
          <w:sz w:val="22"/>
          <w:szCs w:val="22"/>
        </w:rPr>
      </w:pPr>
      <w:r w:rsidRPr="001B4D65">
        <w:rPr>
          <w:rFonts w:cs="Calibri"/>
          <w:bCs w:val="0"/>
          <w:kern w:val="0"/>
          <w:sz w:val="22"/>
          <w:szCs w:val="22"/>
        </w:rPr>
        <w:t>Zamawiający zastrzega sobie możliwość odstąpienia od umowy w części.</w:t>
      </w:r>
    </w:p>
    <w:p w14:paraId="687F43B2" w14:textId="77777777" w:rsidR="00267B28" w:rsidRPr="001B4D65" w:rsidRDefault="00267B28" w:rsidP="00267B28">
      <w:pPr>
        <w:spacing w:line="300" w:lineRule="auto"/>
        <w:jc w:val="center"/>
        <w:rPr>
          <w:rFonts w:cs="Calibri"/>
          <w:b/>
          <w:bCs w:val="0"/>
          <w:kern w:val="0"/>
          <w:sz w:val="22"/>
          <w:szCs w:val="22"/>
        </w:rPr>
      </w:pPr>
    </w:p>
    <w:p w14:paraId="7554EBD0" w14:textId="77777777" w:rsidR="00267B28" w:rsidRPr="001B4D65" w:rsidRDefault="00267B28" w:rsidP="00267B28">
      <w:pPr>
        <w:spacing w:line="300" w:lineRule="auto"/>
        <w:jc w:val="center"/>
        <w:rPr>
          <w:rFonts w:cs="Calibri"/>
          <w:b/>
          <w:bCs w:val="0"/>
          <w:kern w:val="0"/>
          <w:sz w:val="22"/>
          <w:szCs w:val="22"/>
        </w:rPr>
      </w:pPr>
      <w:r w:rsidRPr="001B4D65">
        <w:rPr>
          <w:rFonts w:cs="Calibri"/>
          <w:b/>
          <w:bCs w:val="0"/>
          <w:kern w:val="0"/>
          <w:sz w:val="22"/>
          <w:szCs w:val="22"/>
        </w:rPr>
        <w:t>§ 6</w:t>
      </w:r>
    </w:p>
    <w:p w14:paraId="55E776D5" w14:textId="77777777" w:rsidR="00267B28" w:rsidRPr="001B4D65" w:rsidRDefault="00267B28" w:rsidP="00267B28">
      <w:pPr>
        <w:autoSpaceDE w:val="0"/>
        <w:autoSpaceDN w:val="0"/>
        <w:adjustRightInd w:val="0"/>
        <w:spacing w:line="300" w:lineRule="auto"/>
        <w:jc w:val="center"/>
        <w:rPr>
          <w:rFonts w:cs="Calibri"/>
          <w:b/>
          <w:kern w:val="0"/>
          <w:sz w:val="22"/>
          <w:szCs w:val="22"/>
        </w:rPr>
      </w:pPr>
      <w:r w:rsidRPr="001B4D65">
        <w:rPr>
          <w:rFonts w:cs="Calibri"/>
          <w:b/>
          <w:kern w:val="0"/>
          <w:sz w:val="22"/>
          <w:szCs w:val="22"/>
        </w:rPr>
        <w:t>Kary umowne</w:t>
      </w:r>
    </w:p>
    <w:p w14:paraId="2BC6B55A" w14:textId="77777777" w:rsidR="00267B28" w:rsidRPr="001B4D65" w:rsidRDefault="00267B28" w:rsidP="001B1AF3">
      <w:pPr>
        <w:numPr>
          <w:ilvl w:val="0"/>
          <w:numId w:val="50"/>
        </w:numPr>
        <w:spacing w:line="300" w:lineRule="auto"/>
        <w:ind w:left="426" w:hanging="426"/>
        <w:jc w:val="both"/>
        <w:rPr>
          <w:rFonts w:cs="Calibri"/>
          <w:bCs w:val="0"/>
          <w:kern w:val="0"/>
          <w:sz w:val="22"/>
          <w:szCs w:val="22"/>
        </w:rPr>
      </w:pPr>
      <w:r w:rsidRPr="001B4D65">
        <w:rPr>
          <w:rFonts w:cs="Calibri"/>
          <w:bCs w:val="0"/>
          <w:kern w:val="0"/>
          <w:sz w:val="22"/>
          <w:szCs w:val="22"/>
        </w:rPr>
        <w:t>Wykonawca zapłaci Zamawiającemu kary umowne:</w:t>
      </w:r>
    </w:p>
    <w:p w14:paraId="01280DB9" w14:textId="77777777" w:rsidR="00267B28" w:rsidRPr="001B4D65" w:rsidRDefault="00267B28" w:rsidP="001B1AF3">
      <w:pPr>
        <w:numPr>
          <w:ilvl w:val="0"/>
          <w:numId w:val="49"/>
        </w:numPr>
        <w:spacing w:line="300" w:lineRule="auto"/>
        <w:ind w:left="709" w:hanging="283"/>
        <w:jc w:val="both"/>
        <w:rPr>
          <w:rFonts w:cs="Calibri"/>
          <w:bCs w:val="0"/>
          <w:kern w:val="0"/>
          <w:sz w:val="22"/>
          <w:szCs w:val="22"/>
        </w:rPr>
      </w:pPr>
      <w:r w:rsidRPr="001B4D65">
        <w:rPr>
          <w:rFonts w:cs="Calibri"/>
          <w:bCs w:val="0"/>
          <w:kern w:val="0"/>
          <w:sz w:val="22"/>
          <w:szCs w:val="22"/>
        </w:rPr>
        <w:t xml:space="preserve">za zwłokę w dostarczeniu dokumentu o którym mowa w § 2 ust. 1 pkt 2 - w wysokości 0,1% wynagrodzenia umownego brutto, o którym mowa w § 4 ust. 1 niniejszej umowy, za każdy rozpoczęty dzień zwłoki; kary umowne nie będą naliczane w okresach pomiędzy dostarczeniem przez Wykonawcę „Wykazu wyposażenia”, a przedstawieniem przez Zamawiającego stanowiska dotyczącego akceptacji lub jej braku dla przedstawionego dokumentu; </w:t>
      </w:r>
    </w:p>
    <w:p w14:paraId="78A32561" w14:textId="77777777" w:rsidR="00267B28" w:rsidRPr="001B4D65" w:rsidRDefault="00267B28" w:rsidP="001B1AF3">
      <w:pPr>
        <w:numPr>
          <w:ilvl w:val="0"/>
          <w:numId w:val="49"/>
        </w:numPr>
        <w:spacing w:line="300" w:lineRule="auto"/>
        <w:ind w:left="709" w:hanging="283"/>
        <w:jc w:val="both"/>
        <w:rPr>
          <w:rFonts w:cs="Calibri"/>
          <w:bCs w:val="0"/>
          <w:kern w:val="0"/>
          <w:sz w:val="22"/>
          <w:szCs w:val="22"/>
        </w:rPr>
      </w:pPr>
      <w:r w:rsidRPr="001B4D65">
        <w:rPr>
          <w:rFonts w:cs="Calibri"/>
          <w:bCs w:val="0"/>
          <w:kern w:val="0"/>
          <w:sz w:val="22"/>
          <w:szCs w:val="22"/>
        </w:rPr>
        <w:t>za zwłokę w realizacji przedmiotu zamówienia określonego w § 1 niniejszej umowy  - w wysokości 0,3% wynagrodzenia umownego brutto, o którym mowa w § 4 ust. 1 niniejszej umowy, za każdy rozpoczęty dzień zwłoki;</w:t>
      </w:r>
    </w:p>
    <w:p w14:paraId="25DDFCC4" w14:textId="77777777" w:rsidR="00267B28" w:rsidRPr="001B4D65" w:rsidRDefault="00267B28" w:rsidP="001B1AF3">
      <w:pPr>
        <w:numPr>
          <w:ilvl w:val="0"/>
          <w:numId w:val="49"/>
        </w:numPr>
        <w:spacing w:line="300" w:lineRule="auto"/>
        <w:ind w:left="709" w:hanging="283"/>
        <w:jc w:val="both"/>
        <w:rPr>
          <w:rFonts w:cs="Calibri"/>
          <w:bCs w:val="0"/>
          <w:kern w:val="0"/>
          <w:sz w:val="22"/>
          <w:szCs w:val="22"/>
        </w:rPr>
      </w:pPr>
      <w:r w:rsidRPr="001B4D65">
        <w:rPr>
          <w:rFonts w:cs="Calibri"/>
          <w:bCs w:val="0"/>
          <w:kern w:val="0"/>
          <w:sz w:val="22"/>
          <w:szCs w:val="22"/>
        </w:rPr>
        <w:t>za zwłokę w usunięciu usterek lub wad stwierdzonych przy odbiorze końcowym zamówienia– w wysokości 0,3 % wynagrodzenia brutto o którym mowa w § 4 ust. 1, za każdy dzień zwłoki liczony od terminu wyznaczonego na usunięcie usterek lub wad,</w:t>
      </w:r>
    </w:p>
    <w:p w14:paraId="5036BA40" w14:textId="77777777" w:rsidR="00267B28" w:rsidRPr="001B4D65" w:rsidRDefault="00267B28" w:rsidP="001B1AF3">
      <w:pPr>
        <w:numPr>
          <w:ilvl w:val="0"/>
          <w:numId w:val="49"/>
        </w:numPr>
        <w:spacing w:line="300" w:lineRule="auto"/>
        <w:ind w:left="709"/>
        <w:jc w:val="both"/>
        <w:rPr>
          <w:rFonts w:cs="Calibri"/>
          <w:bCs w:val="0"/>
          <w:kern w:val="0"/>
          <w:sz w:val="22"/>
          <w:szCs w:val="22"/>
        </w:rPr>
      </w:pPr>
      <w:r w:rsidRPr="001B4D65">
        <w:rPr>
          <w:rFonts w:cs="Calibri"/>
          <w:bCs w:val="0"/>
          <w:kern w:val="0"/>
          <w:sz w:val="22"/>
          <w:szCs w:val="22"/>
        </w:rPr>
        <w:t>za zwłokę w realizacji roszczeń zgłoszonych przez Zamawiającego na podstawie rękojmi albo gwarancji, w wysokości 0,3 % wynagrodzenia brutto o którym mowa w § 4 ust. 1, za każdy dzień zwłoki,</w:t>
      </w:r>
    </w:p>
    <w:p w14:paraId="5E941B4A" w14:textId="77777777" w:rsidR="00267B28" w:rsidRPr="001B4D65" w:rsidRDefault="00267B28" w:rsidP="001B1AF3">
      <w:pPr>
        <w:numPr>
          <w:ilvl w:val="0"/>
          <w:numId w:val="49"/>
        </w:numPr>
        <w:spacing w:line="300" w:lineRule="auto"/>
        <w:ind w:left="709" w:hanging="283"/>
        <w:jc w:val="both"/>
        <w:rPr>
          <w:rFonts w:cs="Calibri"/>
          <w:bCs w:val="0"/>
          <w:kern w:val="0"/>
          <w:sz w:val="22"/>
          <w:szCs w:val="22"/>
        </w:rPr>
      </w:pPr>
      <w:r w:rsidRPr="001B4D65">
        <w:rPr>
          <w:rFonts w:cs="Calibri"/>
          <w:bCs w:val="0"/>
          <w:kern w:val="0"/>
          <w:sz w:val="22"/>
          <w:szCs w:val="22"/>
        </w:rPr>
        <w:t>za naruszenie obowiązku utrzymania ważności pełnego zabezpieczenia należytego wykonania umowy przez cały okres jej realizacji – w wysokości 10 % wynagrodzenia umownego brutto, o którym mowa w § 4 ust. 1.</w:t>
      </w:r>
    </w:p>
    <w:p w14:paraId="72E7D141" w14:textId="77777777" w:rsidR="00267B28" w:rsidRPr="001B4D65" w:rsidRDefault="00267B28" w:rsidP="001B1AF3">
      <w:pPr>
        <w:numPr>
          <w:ilvl w:val="0"/>
          <w:numId w:val="49"/>
        </w:numPr>
        <w:spacing w:line="300" w:lineRule="auto"/>
        <w:ind w:left="709" w:hanging="283"/>
        <w:jc w:val="both"/>
        <w:rPr>
          <w:rFonts w:cs="Calibri"/>
          <w:bCs w:val="0"/>
          <w:kern w:val="0"/>
          <w:sz w:val="22"/>
          <w:szCs w:val="22"/>
        </w:rPr>
      </w:pPr>
      <w:r w:rsidRPr="001B4D65">
        <w:rPr>
          <w:rFonts w:cs="Calibri"/>
          <w:bCs w:val="0"/>
          <w:kern w:val="0"/>
          <w:sz w:val="22"/>
          <w:szCs w:val="22"/>
        </w:rPr>
        <w:t>za rozwiązanie  umowy z przyczyn zawinionych przez Wykonawcę w wysokości 10% wynagrodzenia umownego brutto, o którym mowa w § 4 ust. 1.</w:t>
      </w:r>
    </w:p>
    <w:p w14:paraId="42538F9E" w14:textId="77777777" w:rsidR="00267B28" w:rsidRPr="001B4D65" w:rsidRDefault="00267B28" w:rsidP="001B1AF3">
      <w:pPr>
        <w:numPr>
          <w:ilvl w:val="0"/>
          <w:numId w:val="49"/>
        </w:numPr>
        <w:spacing w:line="300" w:lineRule="auto"/>
        <w:ind w:left="709" w:hanging="283"/>
        <w:jc w:val="both"/>
        <w:rPr>
          <w:rFonts w:cs="Calibri"/>
          <w:bCs w:val="0"/>
          <w:kern w:val="0"/>
          <w:sz w:val="22"/>
          <w:szCs w:val="22"/>
        </w:rPr>
      </w:pPr>
      <w:r w:rsidRPr="001B4D65">
        <w:rPr>
          <w:rFonts w:cs="Calibri"/>
          <w:bCs w:val="0"/>
          <w:kern w:val="0"/>
          <w:sz w:val="22"/>
          <w:szCs w:val="22"/>
        </w:rPr>
        <w:t xml:space="preserve">za odstąpienie od umowy lub wypowiedzenie jej z przyczyn zawinionych przez Wykonawcę </w:t>
      </w:r>
      <w:r w:rsidRPr="001B4D65">
        <w:rPr>
          <w:rFonts w:cs="Calibri"/>
          <w:bCs w:val="0"/>
          <w:kern w:val="0"/>
          <w:sz w:val="22"/>
          <w:szCs w:val="22"/>
        </w:rPr>
        <w:br/>
        <w:t>w wysokości 10% wynagrodzenia umownego brutto, o którym mowa w § 4 ust. 1.</w:t>
      </w:r>
    </w:p>
    <w:p w14:paraId="1AB9748C" w14:textId="77777777" w:rsidR="00267B28" w:rsidRPr="001B4D65" w:rsidRDefault="00267B28" w:rsidP="001B1AF3">
      <w:pPr>
        <w:numPr>
          <w:ilvl w:val="0"/>
          <w:numId w:val="50"/>
        </w:numPr>
        <w:spacing w:line="300" w:lineRule="auto"/>
        <w:ind w:left="426" w:hanging="426"/>
        <w:jc w:val="both"/>
        <w:rPr>
          <w:rFonts w:cs="Calibri"/>
          <w:bCs w:val="0"/>
          <w:kern w:val="0"/>
          <w:sz w:val="22"/>
          <w:szCs w:val="22"/>
        </w:rPr>
      </w:pPr>
      <w:r w:rsidRPr="001B4D65">
        <w:rPr>
          <w:rFonts w:cs="Calibri"/>
          <w:bCs w:val="0"/>
          <w:kern w:val="0"/>
          <w:sz w:val="22"/>
          <w:szCs w:val="22"/>
        </w:rPr>
        <w:t>Łączna maksymalna wysokość kar umownych nie może przekroczyć 30 % wartości wynagrodzenia Wykonawcy przewidzianego w § 4 ust. 1 umowy.</w:t>
      </w:r>
    </w:p>
    <w:p w14:paraId="57B8D1A9" w14:textId="77777777" w:rsidR="00267B28" w:rsidRPr="001B4D65" w:rsidRDefault="00267B28" w:rsidP="001B1AF3">
      <w:pPr>
        <w:numPr>
          <w:ilvl w:val="0"/>
          <w:numId w:val="50"/>
        </w:numPr>
        <w:spacing w:line="300" w:lineRule="auto"/>
        <w:ind w:left="426" w:hanging="426"/>
        <w:jc w:val="both"/>
        <w:rPr>
          <w:rFonts w:cs="Calibri"/>
          <w:bCs w:val="0"/>
          <w:kern w:val="0"/>
          <w:sz w:val="22"/>
          <w:szCs w:val="22"/>
        </w:rPr>
      </w:pPr>
      <w:r w:rsidRPr="001B4D65">
        <w:rPr>
          <w:rFonts w:cs="Calibri"/>
          <w:bCs w:val="0"/>
          <w:kern w:val="0"/>
          <w:sz w:val="22"/>
          <w:szCs w:val="22"/>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68502013" w14:textId="77777777" w:rsidR="00267B28" w:rsidRPr="001B4D65" w:rsidRDefault="00267B28" w:rsidP="001B1AF3">
      <w:pPr>
        <w:numPr>
          <w:ilvl w:val="0"/>
          <w:numId w:val="50"/>
        </w:numPr>
        <w:spacing w:line="300" w:lineRule="auto"/>
        <w:ind w:left="426" w:hanging="426"/>
        <w:jc w:val="both"/>
        <w:rPr>
          <w:rFonts w:cs="Calibri"/>
          <w:bCs w:val="0"/>
          <w:kern w:val="0"/>
          <w:sz w:val="22"/>
          <w:szCs w:val="22"/>
        </w:rPr>
      </w:pPr>
      <w:r w:rsidRPr="001B4D65">
        <w:rPr>
          <w:rFonts w:cs="Calibri"/>
          <w:bCs w:val="0"/>
          <w:kern w:val="0"/>
          <w:sz w:val="22"/>
          <w:szCs w:val="22"/>
        </w:rPr>
        <w:t>Wykonawca wyraża zgodę na potrącenie kar umownych z przysługującego mu wynagrodzenia, choćby nie było ono jeszcze wymagalne.</w:t>
      </w:r>
    </w:p>
    <w:p w14:paraId="64EB7761" w14:textId="77777777" w:rsidR="00267B28" w:rsidRPr="001B4D65" w:rsidRDefault="00267B28" w:rsidP="001B1AF3">
      <w:pPr>
        <w:numPr>
          <w:ilvl w:val="0"/>
          <w:numId w:val="50"/>
        </w:numPr>
        <w:spacing w:line="300" w:lineRule="auto"/>
        <w:ind w:left="426" w:hanging="426"/>
        <w:jc w:val="both"/>
        <w:rPr>
          <w:rFonts w:cs="Calibri"/>
          <w:bCs w:val="0"/>
          <w:kern w:val="0"/>
          <w:sz w:val="22"/>
          <w:szCs w:val="22"/>
        </w:rPr>
      </w:pPr>
      <w:r w:rsidRPr="001B4D65">
        <w:rPr>
          <w:rFonts w:cs="Calibri"/>
          <w:bCs w:val="0"/>
          <w:kern w:val="0"/>
          <w:sz w:val="22"/>
          <w:szCs w:val="22"/>
        </w:rPr>
        <w:t xml:space="preserve">W przypadku ziszczenia się przesłanek do nałożenia kary umownej, Zamawiający ustala jej wysokość oraz wzywa Wykonawcę na piśmie do jej zapłaty wyznaczając termin albo składa pisemne </w:t>
      </w:r>
      <w:r w:rsidRPr="001B4D65">
        <w:rPr>
          <w:rFonts w:cs="Calibri"/>
          <w:bCs w:val="0"/>
          <w:kern w:val="0"/>
          <w:sz w:val="22"/>
          <w:szCs w:val="22"/>
        </w:rPr>
        <w:lastRenderedPageBreak/>
        <w:t>oświadczenie o potrąceniu kary umownej ze służącą Wykonawcy względem Zamawiającego wierzytelnością.</w:t>
      </w:r>
    </w:p>
    <w:p w14:paraId="384FB575" w14:textId="77777777" w:rsidR="00267B28" w:rsidRPr="001B4D65" w:rsidRDefault="00267B28" w:rsidP="00267B28">
      <w:pPr>
        <w:spacing w:line="300" w:lineRule="auto"/>
        <w:jc w:val="center"/>
        <w:rPr>
          <w:rFonts w:cs="Calibri"/>
          <w:b/>
          <w:bCs w:val="0"/>
          <w:kern w:val="0"/>
          <w:sz w:val="22"/>
          <w:szCs w:val="22"/>
        </w:rPr>
      </w:pPr>
      <w:r w:rsidRPr="001B4D65">
        <w:rPr>
          <w:rFonts w:cs="Calibri"/>
          <w:b/>
          <w:bCs w:val="0"/>
          <w:kern w:val="0"/>
          <w:sz w:val="22"/>
          <w:szCs w:val="22"/>
        </w:rPr>
        <w:t>§ 7</w:t>
      </w:r>
    </w:p>
    <w:p w14:paraId="64F10E96" w14:textId="77777777" w:rsidR="00267B28" w:rsidRPr="001B4D65" w:rsidRDefault="00267B28" w:rsidP="00267B28">
      <w:pPr>
        <w:spacing w:line="300" w:lineRule="auto"/>
        <w:jc w:val="center"/>
        <w:rPr>
          <w:rFonts w:cs="Calibri"/>
          <w:b/>
          <w:bCs w:val="0"/>
          <w:kern w:val="0"/>
          <w:sz w:val="22"/>
          <w:szCs w:val="22"/>
        </w:rPr>
      </w:pPr>
      <w:r w:rsidRPr="001B4D65">
        <w:rPr>
          <w:rFonts w:cs="Calibri"/>
          <w:b/>
          <w:bCs w:val="0"/>
          <w:kern w:val="0"/>
          <w:sz w:val="22"/>
          <w:szCs w:val="22"/>
        </w:rPr>
        <w:t>Zmiany Umowy</w:t>
      </w:r>
    </w:p>
    <w:p w14:paraId="0EC97C78" w14:textId="77777777" w:rsidR="00267B28" w:rsidRPr="001B4D65" w:rsidRDefault="00267B28" w:rsidP="001B1AF3">
      <w:pPr>
        <w:numPr>
          <w:ilvl w:val="0"/>
          <w:numId w:val="51"/>
        </w:numPr>
        <w:spacing w:line="300" w:lineRule="auto"/>
        <w:ind w:left="425" w:hanging="425"/>
        <w:jc w:val="both"/>
        <w:rPr>
          <w:rFonts w:cs="Calibri"/>
          <w:bCs w:val="0"/>
          <w:kern w:val="0"/>
          <w:sz w:val="22"/>
          <w:szCs w:val="22"/>
        </w:rPr>
      </w:pPr>
      <w:r w:rsidRPr="001B4D65">
        <w:rPr>
          <w:rFonts w:cs="Calibri"/>
          <w:bCs w:val="0"/>
          <w:kern w:val="0"/>
          <w:sz w:val="22"/>
          <w:szCs w:val="22"/>
        </w:rPr>
        <w:t>Zamawiający przewiduje możliwość wprowadzenia następujących zmian:</w:t>
      </w:r>
    </w:p>
    <w:p w14:paraId="62B8B141" w14:textId="77777777" w:rsidR="00267B28" w:rsidRPr="001B4D65" w:rsidRDefault="00267B28" w:rsidP="001B1AF3">
      <w:pPr>
        <w:numPr>
          <w:ilvl w:val="0"/>
          <w:numId w:val="68"/>
        </w:numPr>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274E427" w14:textId="77777777" w:rsidR="00267B28" w:rsidRPr="001B4D65" w:rsidRDefault="00267B28" w:rsidP="001B1AF3">
      <w:pPr>
        <w:numPr>
          <w:ilvl w:val="0"/>
          <w:numId w:val="68"/>
        </w:numPr>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39618855" w14:textId="77777777" w:rsidR="00267B28" w:rsidRPr="001B4D65" w:rsidRDefault="00267B28" w:rsidP="001B1AF3">
      <w:pPr>
        <w:numPr>
          <w:ilvl w:val="0"/>
          <w:numId w:val="68"/>
        </w:numPr>
        <w:spacing w:line="300" w:lineRule="auto"/>
        <w:jc w:val="both"/>
        <w:rPr>
          <w:rFonts w:eastAsia="Calibri" w:cs="Calibri"/>
          <w:bCs w:val="0"/>
          <w:kern w:val="0"/>
          <w:sz w:val="22"/>
          <w:szCs w:val="22"/>
          <w:lang w:eastAsia="en-US"/>
        </w:rPr>
      </w:pPr>
      <w:r w:rsidRPr="001B4D65">
        <w:rPr>
          <w:rFonts w:cs="Calibri"/>
          <w:bCs w:val="0"/>
          <w:kern w:val="0"/>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dostarczenie/montaż Mebli. Przez siłę wyższą Strony rozumieją zdarzenie zewnętrzne o charakterze nadzwyczajnym, którego nie można było przewidzieć lub jemu zapobiec, w szczególności takie jak: wojna, stan wyjątkowy, powódź, pożar czy też zasadnicza zmiana sytuacji społeczno-gospodarczej, stan epidemii w tym w związku z COVID-19. Jeżeli wskutek okoliczności siły wyższej Strona nie będzie mogła wykonywać swoich obowiązków umownych w całości lub w części, niezwłocznie powiadomi o tym drugą Stronę. Zmiana terminu wykonania Umowy nastąpi poprzez jego wydłużenie, proporcjonalne do czasu trwania przeszkody, która uniemożliwiała jej realizację. Zmiana terminu  wykonania  przedmiotu umowy z ww. powodów nie może powodować dodatkowych roszczeń wobec Zamawiającego ze strony Wykonawcy;</w:t>
      </w:r>
    </w:p>
    <w:p w14:paraId="6DB7E863" w14:textId="77777777" w:rsidR="00267B28" w:rsidRPr="001B4D65" w:rsidRDefault="00267B28" w:rsidP="001B1AF3">
      <w:pPr>
        <w:numPr>
          <w:ilvl w:val="0"/>
          <w:numId w:val="68"/>
        </w:numPr>
        <w:spacing w:line="300" w:lineRule="auto"/>
        <w:jc w:val="both"/>
        <w:rPr>
          <w:rFonts w:eastAsia="Calibri" w:cs="Calibri"/>
          <w:bCs w:val="0"/>
          <w:kern w:val="0"/>
          <w:sz w:val="22"/>
          <w:szCs w:val="22"/>
          <w:lang w:eastAsia="en-US"/>
        </w:rPr>
      </w:pPr>
      <w:r w:rsidRPr="001B4D65">
        <w:rPr>
          <w:rFonts w:cs="Calibri"/>
          <w:bCs w:val="0"/>
          <w:kern w:val="0"/>
          <w:sz w:val="22"/>
          <w:szCs w:val="22"/>
        </w:rPr>
        <w:t>wprowadzenia ustawowo zmiany stawki podatku VAT lub innych obciążeń podatkowych, jeżeli zmiana ta będzie miała wpływ na koszty wykonania zamówienia przez Wykonawcę;</w:t>
      </w:r>
    </w:p>
    <w:p w14:paraId="435B110E" w14:textId="77777777" w:rsidR="00267B28" w:rsidRPr="001B4D65" w:rsidRDefault="00267B28" w:rsidP="001B1AF3">
      <w:pPr>
        <w:numPr>
          <w:ilvl w:val="0"/>
          <w:numId w:val="68"/>
        </w:numPr>
        <w:spacing w:line="300" w:lineRule="auto"/>
        <w:jc w:val="both"/>
        <w:rPr>
          <w:rFonts w:eastAsia="Calibri" w:cs="Calibri"/>
          <w:bCs w:val="0"/>
          <w:kern w:val="0"/>
          <w:sz w:val="22"/>
          <w:szCs w:val="22"/>
          <w:lang w:eastAsia="en-US"/>
        </w:rPr>
      </w:pPr>
      <w:r w:rsidRPr="001B4D65">
        <w:rPr>
          <w:rFonts w:cs="Calibri"/>
          <w:bCs w:val="0"/>
          <w:kern w:val="0"/>
          <w:sz w:val="22"/>
          <w:szCs w:val="22"/>
        </w:rPr>
        <w:t>w sytuacji zmiany określonego modelu, typu Mebli bądź ich elementów, w szczególności jeżeli jest ona wynikiem zakończenia, wstrzymania lub wycofania ich z produkcji (po przedstawieniu stosownych dokumentów od producenta lub dystrybutora), z tym że wynagrodzenie Wykonawcy wskazane w § 4 ust. 1, nie może ulec zmianie, a w wyniku zmiany dochodzi do poprawy jakości lub innych parametrów charakterystycznych dla całości lub dla danego elementu dostawy tudzież zmiany technologii na równoważną albo przynajmniej dochodzi do wprowadzenia Mebli o parametrach technicznych lub funkcjonalnych nie gorszych niż wskazane w pierwotnej ofercie Wykonawcy, z zastarzeniem, że zmiana wymaga zgody Zamawiającego.</w:t>
      </w:r>
    </w:p>
    <w:p w14:paraId="17AA1FEE" w14:textId="77777777" w:rsidR="00267B28" w:rsidRPr="001B4D65" w:rsidRDefault="00267B28" w:rsidP="001B1AF3">
      <w:pPr>
        <w:numPr>
          <w:ilvl w:val="0"/>
          <w:numId w:val="68"/>
        </w:numPr>
        <w:spacing w:line="300" w:lineRule="auto"/>
        <w:jc w:val="both"/>
        <w:rPr>
          <w:rFonts w:eastAsia="Calibri" w:cs="Calibri"/>
          <w:bCs w:val="0"/>
          <w:kern w:val="0"/>
          <w:sz w:val="22"/>
          <w:szCs w:val="22"/>
          <w:lang w:eastAsia="en-US"/>
        </w:rPr>
      </w:pPr>
      <w:r w:rsidRPr="001B4D65">
        <w:rPr>
          <w:rFonts w:cs="Calibri"/>
          <w:bCs w:val="0"/>
          <w:kern w:val="0"/>
          <w:sz w:val="22"/>
          <w:szCs w:val="22"/>
        </w:rPr>
        <w:t>zmiany, które nie mają charakteru istotnego w rozumieniu art. 454 ust. 2 ustawy Pzp;</w:t>
      </w:r>
    </w:p>
    <w:p w14:paraId="749798C4" w14:textId="77777777" w:rsidR="00267B28" w:rsidRPr="001B4D65" w:rsidRDefault="00267B28" w:rsidP="001B1AF3">
      <w:pPr>
        <w:numPr>
          <w:ilvl w:val="0"/>
          <w:numId w:val="68"/>
        </w:numPr>
        <w:spacing w:line="300" w:lineRule="auto"/>
        <w:jc w:val="both"/>
        <w:rPr>
          <w:rFonts w:eastAsia="Calibri" w:cs="Calibri"/>
          <w:bCs w:val="0"/>
          <w:kern w:val="0"/>
          <w:sz w:val="22"/>
          <w:szCs w:val="22"/>
          <w:lang w:eastAsia="en-US"/>
        </w:rPr>
      </w:pPr>
      <w:r w:rsidRPr="001B4D65">
        <w:rPr>
          <w:rFonts w:cs="Calibri"/>
          <w:bCs w:val="0"/>
          <w:kern w:val="0"/>
          <w:sz w:val="22"/>
          <w:szCs w:val="22"/>
        </w:rPr>
        <w:t>zmiany na zasadach określonych w art. art. 455 ust 1 pkt 2-4 oraz ust 2 ustawy Pzp.</w:t>
      </w:r>
    </w:p>
    <w:p w14:paraId="76CC96F4" w14:textId="77777777" w:rsidR="00267B28" w:rsidRPr="001B4D65" w:rsidRDefault="00267B28" w:rsidP="001B1AF3">
      <w:pPr>
        <w:numPr>
          <w:ilvl w:val="0"/>
          <w:numId w:val="51"/>
        </w:numPr>
        <w:spacing w:line="300" w:lineRule="auto"/>
        <w:ind w:left="425" w:hanging="425"/>
        <w:jc w:val="both"/>
        <w:rPr>
          <w:rFonts w:cs="Calibri"/>
          <w:bCs w:val="0"/>
          <w:kern w:val="0"/>
          <w:sz w:val="22"/>
          <w:szCs w:val="22"/>
        </w:rPr>
      </w:pPr>
      <w:r w:rsidRPr="001B4D65">
        <w:rPr>
          <w:rFonts w:cs="Calibri"/>
          <w:bCs w:val="0"/>
          <w:kern w:val="0"/>
          <w:sz w:val="22"/>
          <w:szCs w:val="22"/>
        </w:rPr>
        <w:lastRenderedPageBreak/>
        <w:t>Wszelkie zmiany umowy, pod rygorem nieważności, mogą być dokonywane na warunkach określonych przez przepisy prawa, wyłącznie za zgodą obu Stron, w formie pisemnej, z uwzględnieniem przepisu art. 455 ustawy Pzp.</w:t>
      </w:r>
    </w:p>
    <w:p w14:paraId="21C8034E" w14:textId="77777777" w:rsidR="00267B28" w:rsidRPr="001B4D65" w:rsidRDefault="00267B28" w:rsidP="00267B28">
      <w:pPr>
        <w:spacing w:line="300" w:lineRule="auto"/>
        <w:jc w:val="center"/>
        <w:rPr>
          <w:rFonts w:eastAsia="Calibri" w:cs="Calibri"/>
          <w:b/>
          <w:bCs w:val="0"/>
          <w:kern w:val="0"/>
          <w:sz w:val="22"/>
          <w:szCs w:val="22"/>
          <w:lang w:eastAsia="en-US"/>
        </w:rPr>
      </w:pPr>
    </w:p>
    <w:p w14:paraId="11339A23" w14:textId="77777777" w:rsidR="00267B28" w:rsidRPr="001B4D65" w:rsidRDefault="00267B28" w:rsidP="00267B28">
      <w:pPr>
        <w:spacing w:line="300" w:lineRule="auto"/>
        <w:jc w:val="center"/>
        <w:rPr>
          <w:rFonts w:eastAsia="Calibri" w:cs="Calibri"/>
          <w:b/>
          <w:bCs w:val="0"/>
          <w:kern w:val="0"/>
          <w:sz w:val="22"/>
          <w:szCs w:val="22"/>
          <w:lang w:eastAsia="en-US"/>
        </w:rPr>
      </w:pPr>
      <w:r w:rsidRPr="001B4D65">
        <w:rPr>
          <w:rFonts w:eastAsia="Calibri" w:cs="Calibri"/>
          <w:b/>
          <w:bCs w:val="0"/>
          <w:kern w:val="0"/>
          <w:sz w:val="22"/>
          <w:szCs w:val="22"/>
          <w:lang w:eastAsia="en-US"/>
        </w:rPr>
        <w:t xml:space="preserve">§ 8 </w:t>
      </w:r>
    </w:p>
    <w:p w14:paraId="03ACD92E" w14:textId="77777777" w:rsidR="00267B28" w:rsidRPr="001B4D65" w:rsidRDefault="00267B28" w:rsidP="00267B28">
      <w:pPr>
        <w:spacing w:line="300" w:lineRule="auto"/>
        <w:jc w:val="center"/>
        <w:rPr>
          <w:rFonts w:eastAsia="Calibri" w:cs="Calibri"/>
          <w:b/>
          <w:bCs w:val="0"/>
          <w:kern w:val="0"/>
          <w:sz w:val="22"/>
          <w:szCs w:val="22"/>
          <w:lang w:eastAsia="en-US"/>
        </w:rPr>
      </w:pPr>
      <w:r w:rsidRPr="001B4D65">
        <w:rPr>
          <w:rFonts w:eastAsia="Calibri" w:cs="Calibri"/>
          <w:b/>
          <w:bCs w:val="0"/>
          <w:kern w:val="0"/>
          <w:sz w:val="22"/>
          <w:szCs w:val="22"/>
          <w:lang w:eastAsia="en-US"/>
        </w:rPr>
        <w:t>Podwykonawstwo</w:t>
      </w:r>
    </w:p>
    <w:p w14:paraId="1914707C" w14:textId="77777777" w:rsidR="00267B28" w:rsidRPr="001B4D65" w:rsidRDefault="00267B28" w:rsidP="001B1AF3">
      <w:pPr>
        <w:numPr>
          <w:ilvl w:val="3"/>
          <w:numId w:val="66"/>
        </w:numPr>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402C166B" w14:textId="77777777" w:rsidR="00267B28" w:rsidRPr="001B4D65" w:rsidRDefault="00267B28" w:rsidP="001B1AF3">
      <w:pPr>
        <w:numPr>
          <w:ilvl w:val="3"/>
          <w:numId w:val="66"/>
        </w:numPr>
        <w:spacing w:line="300" w:lineRule="auto"/>
        <w:jc w:val="both"/>
        <w:rPr>
          <w:rFonts w:eastAsia="Calibri" w:cs="Calibri"/>
          <w:b/>
          <w:bCs w:val="0"/>
          <w:kern w:val="0"/>
          <w:sz w:val="22"/>
          <w:szCs w:val="22"/>
          <w:lang w:eastAsia="en-US"/>
        </w:rPr>
      </w:pPr>
      <w:r w:rsidRPr="001B4D65">
        <w:rPr>
          <w:rFonts w:eastAsia="Calibri" w:cs="Calibri"/>
          <w:bCs w:val="0"/>
          <w:kern w:val="0"/>
          <w:sz w:val="22"/>
          <w:szCs w:val="22"/>
          <w:lang w:eastAsia="en-US"/>
        </w:rPr>
        <w:t>Wykonawca niezwłocznie przekazuje pisemnie Zamawiającemu informacje na temat podwykonawców, którym chciałby powierzyć wykonanie części zleconej Umową dostawy</w:t>
      </w:r>
      <w:r w:rsidRPr="001B4D65">
        <w:rPr>
          <w:rFonts w:eastAsia="Calibri" w:cs="Calibri"/>
          <w:b/>
          <w:bCs w:val="0"/>
          <w:kern w:val="0"/>
          <w:sz w:val="22"/>
          <w:szCs w:val="22"/>
          <w:lang w:eastAsia="en-US"/>
        </w:rPr>
        <w:t>.</w:t>
      </w:r>
    </w:p>
    <w:p w14:paraId="7664EABF" w14:textId="77777777" w:rsidR="00267B28" w:rsidRPr="001B4D65" w:rsidRDefault="00267B28" w:rsidP="00267B28">
      <w:pPr>
        <w:spacing w:line="300" w:lineRule="auto"/>
        <w:jc w:val="both"/>
        <w:rPr>
          <w:rFonts w:eastAsia="Calibri" w:cs="Calibri"/>
          <w:b/>
          <w:bCs w:val="0"/>
          <w:i/>
          <w:kern w:val="0"/>
          <w:sz w:val="22"/>
          <w:szCs w:val="22"/>
          <w:lang w:eastAsia="en-US"/>
        </w:rPr>
      </w:pPr>
      <w:r w:rsidRPr="001B4D65">
        <w:rPr>
          <w:rFonts w:eastAsia="Calibri" w:cs="Calibri"/>
          <w:b/>
          <w:bCs w:val="0"/>
          <w:i/>
          <w:kern w:val="0"/>
          <w:sz w:val="22"/>
          <w:szCs w:val="22"/>
          <w:lang w:eastAsia="en-US"/>
        </w:rPr>
        <w:t xml:space="preserve">albo </w:t>
      </w:r>
    </w:p>
    <w:p w14:paraId="188EA676" w14:textId="77777777" w:rsidR="00267B28" w:rsidRPr="001B4D65" w:rsidRDefault="00267B28" w:rsidP="001B1AF3">
      <w:pPr>
        <w:numPr>
          <w:ilvl w:val="0"/>
          <w:numId w:val="67"/>
        </w:numPr>
        <w:tabs>
          <w:tab w:val="left" w:pos="426"/>
          <w:tab w:val="left" w:pos="851"/>
        </w:tabs>
        <w:spacing w:line="300" w:lineRule="auto"/>
        <w:ind w:left="426" w:hanging="437"/>
        <w:contextualSpacing/>
        <w:jc w:val="both"/>
        <w:rPr>
          <w:rFonts w:eastAsia="Calibri" w:cs="Calibri"/>
          <w:bCs w:val="0"/>
          <w:i/>
          <w:kern w:val="0"/>
          <w:sz w:val="22"/>
          <w:szCs w:val="22"/>
          <w:lang w:eastAsia="en-US"/>
        </w:rPr>
      </w:pPr>
      <w:r w:rsidRPr="001B4D65">
        <w:rPr>
          <w:rFonts w:eastAsia="Calibri" w:cs="Calibri"/>
          <w:bCs w:val="0"/>
          <w:i/>
          <w:kern w:val="0"/>
          <w:sz w:val="22"/>
          <w:szCs w:val="22"/>
          <w:lang w:eastAsia="en-US"/>
        </w:rPr>
        <w:t>Wykonawca wykona własnymi siłami następujące części Umowy: …… ……………….……. ………………… a podwykonawcom  w osobach …………………….……………………….. powierzy wykonanie następujących części Umowy:…………………………………………….……………… … .</w:t>
      </w:r>
    </w:p>
    <w:p w14:paraId="3394C71F" w14:textId="77777777" w:rsidR="00267B28" w:rsidRPr="001B4D65" w:rsidRDefault="00267B28" w:rsidP="001B1AF3">
      <w:pPr>
        <w:numPr>
          <w:ilvl w:val="0"/>
          <w:numId w:val="67"/>
        </w:numPr>
        <w:tabs>
          <w:tab w:val="left" w:pos="426"/>
          <w:tab w:val="left" w:pos="851"/>
        </w:tabs>
        <w:spacing w:line="300" w:lineRule="auto"/>
        <w:ind w:left="426" w:hanging="437"/>
        <w:contextualSpacing/>
        <w:jc w:val="both"/>
        <w:rPr>
          <w:rFonts w:eastAsia="Calibri" w:cs="Calibri"/>
          <w:bCs w:val="0"/>
          <w:i/>
          <w:kern w:val="0"/>
          <w:sz w:val="22"/>
          <w:szCs w:val="22"/>
          <w:lang w:eastAsia="en-US"/>
        </w:rPr>
      </w:pPr>
      <w:r w:rsidRPr="001B4D65">
        <w:rPr>
          <w:rFonts w:eastAsia="Calibri" w:cs="Calibri"/>
          <w:bCs w:val="0"/>
          <w:i/>
          <w:kern w:val="0"/>
          <w:sz w:val="22"/>
          <w:szCs w:val="22"/>
          <w:lang w:eastAsia="en-US"/>
        </w:rPr>
        <w:t>Wykonawca podaje następujące nazwy (albo imiona i nazwiska) oraz dane kontaktowe podwykonawców i osób do kontaktu z nimi, zaangażowanych w realizację zleconej Umową dostawy:</w:t>
      </w:r>
    </w:p>
    <w:p w14:paraId="6DA7CA53" w14:textId="77777777" w:rsidR="00267B28" w:rsidRPr="001B4D65" w:rsidRDefault="00267B28" w:rsidP="001B1AF3">
      <w:pPr>
        <w:numPr>
          <w:ilvl w:val="0"/>
          <w:numId w:val="65"/>
        </w:numPr>
        <w:spacing w:line="300" w:lineRule="auto"/>
        <w:contextualSpacing/>
        <w:jc w:val="both"/>
        <w:rPr>
          <w:rFonts w:eastAsia="Calibri" w:cs="Calibri"/>
          <w:bCs w:val="0"/>
          <w:i/>
          <w:kern w:val="0"/>
          <w:sz w:val="22"/>
          <w:szCs w:val="22"/>
          <w:lang w:eastAsia="en-US"/>
        </w:rPr>
      </w:pPr>
      <w:r w:rsidRPr="001B4D65">
        <w:rPr>
          <w:rFonts w:eastAsia="Calibri" w:cs="Calibri"/>
          <w:bCs w:val="0"/>
          <w:i/>
          <w:kern w:val="0"/>
          <w:sz w:val="22"/>
          <w:szCs w:val="22"/>
          <w:lang w:eastAsia="en-US"/>
        </w:rPr>
        <w:t>(__),</w:t>
      </w:r>
    </w:p>
    <w:p w14:paraId="5909B8BA" w14:textId="77777777" w:rsidR="00267B28" w:rsidRPr="001B4D65" w:rsidRDefault="00267B28" w:rsidP="001B1AF3">
      <w:pPr>
        <w:numPr>
          <w:ilvl w:val="0"/>
          <w:numId w:val="65"/>
        </w:numPr>
        <w:spacing w:line="300" w:lineRule="auto"/>
        <w:contextualSpacing/>
        <w:jc w:val="both"/>
        <w:rPr>
          <w:rFonts w:eastAsia="Calibri" w:cs="Calibri"/>
          <w:bCs w:val="0"/>
          <w:i/>
          <w:kern w:val="0"/>
          <w:sz w:val="22"/>
          <w:szCs w:val="22"/>
          <w:lang w:eastAsia="en-US"/>
        </w:rPr>
      </w:pPr>
      <w:r w:rsidRPr="001B4D65">
        <w:rPr>
          <w:rFonts w:eastAsia="Calibri" w:cs="Calibri"/>
          <w:bCs w:val="0"/>
          <w:i/>
          <w:kern w:val="0"/>
          <w:sz w:val="22"/>
          <w:szCs w:val="22"/>
          <w:lang w:eastAsia="en-US"/>
        </w:rPr>
        <w:t>(__).</w:t>
      </w:r>
    </w:p>
    <w:p w14:paraId="6500AB08" w14:textId="77777777" w:rsidR="00267B28" w:rsidRPr="001B4D65" w:rsidRDefault="00267B28" w:rsidP="00267B28">
      <w:pPr>
        <w:tabs>
          <w:tab w:val="left" w:pos="426"/>
          <w:tab w:val="left" w:pos="851"/>
        </w:tabs>
        <w:spacing w:line="300" w:lineRule="auto"/>
        <w:ind w:left="426"/>
        <w:contextualSpacing/>
        <w:jc w:val="both"/>
        <w:rPr>
          <w:rFonts w:eastAsia="Calibri" w:cs="Calibri"/>
          <w:bCs w:val="0"/>
          <w:i/>
          <w:kern w:val="0"/>
          <w:sz w:val="22"/>
          <w:szCs w:val="22"/>
          <w:lang w:eastAsia="en-US"/>
        </w:rPr>
      </w:pPr>
      <w:r w:rsidRPr="001B4D65">
        <w:rPr>
          <w:rFonts w:eastAsia="Calibri" w:cs="Calibri"/>
          <w:bCs w:val="0"/>
          <w:i/>
          <w:kern w:val="0"/>
          <w:sz w:val="22"/>
          <w:szCs w:val="22"/>
          <w:lang w:eastAsia="en-US"/>
        </w:rPr>
        <w:t>Wykonawca niezwłocznie przekazuje pisemnie Zamawiającemu informacje na temat nowych podwykonawców, którym w okresie obowiązywania umowy zamierza powierzyć realizację zleconej Umową dostawy.</w:t>
      </w:r>
    </w:p>
    <w:p w14:paraId="65AE4E96" w14:textId="77777777" w:rsidR="00267B28" w:rsidRPr="001B4D65" w:rsidRDefault="00267B28" w:rsidP="001B1AF3">
      <w:pPr>
        <w:numPr>
          <w:ilvl w:val="0"/>
          <w:numId w:val="67"/>
        </w:numPr>
        <w:tabs>
          <w:tab w:val="left" w:pos="426"/>
          <w:tab w:val="left" w:pos="851"/>
        </w:tabs>
        <w:spacing w:line="300" w:lineRule="auto"/>
        <w:ind w:left="426" w:hanging="437"/>
        <w:contextualSpacing/>
        <w:jc w:val="both"/>
        <w:rPr>
          <w:rFonts w:eastAsia="Calibri" w:cs="Calibri"/>
          <w:bCs w:val="0"/>
          <w:i/>
          <w:kern w:val="0"/>
          <w:sz w:val="22"/>
          <w:szCs w:val="22"/>
          <w:lang w:eastAsia="en-US"/>
        </w:rPr>
      </w:pPr>
      <w:r w:rsidRPr="001B4D65">
        <w:rPr>
          <w:rFonts w:eastAsia="Calibri" w:cs="Calibri"/>
          <w:bCs w:val="0"/>
          <w:i/>
          <w:kern w:val="0"/>
          <w:sz w:val="22"/>
          <w:szCs w:val="22"/>
          <w:lang w:eastAsia="en-US"/>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6B09B3EB" w14:textId="77777777" w:rsidR="00267B28" w:rsidRPr="001B4D65" w:rsidRDefault="00267B28" w:rsidP="00267B28">
      <w:pPr>
        <w:spacing w:line="300" w:lineRule="auto"/>
        <w:ind w:right="-51"/>
        <w:jc w:val="center"/>
        <w:rPr>
          <w:rFonts w:cs="Calibri"/>
          <w:b/>
          <w:bCs w:val="0"/>
          <w:kern w:val="0"/>
          <w:sz w:val="22"/>
          <w:szCs w:val="22"/>
        </w:rPr>
      </w:pPr>
      <w:r w:rsidRPr="001B4D65">
        <w:rPr>
          <w:rFonts w:cs="Calibri"/>
          <w:b/>
          <w:bCs w:val="0"/>
          <w:kern w:val="0"/>
          <w:sz w:val="22"/>
          <w:szCs w:val="22"/>
        </w:rPr>
        <w:t xml:space="preserve">§ 9 </w:t>
      </w:r>
    </w:p>
    <w:p w14:paraId="6E483FFF" w14:textId="77777777" w:rsidR="00267B28" w:rsidRPr="001B4D65" w:rsidRDefault="00267B28" w:rsidP="00267B28">
      <w:pPr>
        <w:spacing w:line="300" w:lineRule="auto"/>
        <w:ind w:right="-51"/>
        <w:jc w:val="center"/>
        <w:rPr>
          <w:rFonts w:cs="Calibri"/>
          <w:b/>
          <w:bCs w:val="0"/>
          <w:kern w:val="0"/>
          <w:sz w:val="22"/>
          <w:szCs w:val="22"/>
        </w:rPr>
      </w:pPr>
      <w:r w:rsidRPr="001B4D65">
        <w:rPr>
          <w:rFonts w:cs="Calibri"/>
          <w:b/>
          <w:bCs w:val="0"/>
          <w:kern w:val="0"/>
          <w:sz w:val="22"/>
          <w:szCs w:val="22"/>
        </w:rPr>
        <w:t>Dostępność</w:t>
      </w:r>
    </w:p>
    <w:p w14:paraId="64CBFCC4" w14:textId="77777777" w:rsidR="00267B28" w:rsidRPr="001B4D65" w:rsidRDefault="00267B28" w:rsidP="00267B28">
      <w:pPr>
        <w:spacing w:line="300" w:lineRule="auto"/>
        <w:jc w:val="both"/>
        <w:rPr>
          <w:rFonts w:cs="Calibri"/>
          <w:bCs w:val="0"/>
          <w:kern w:val="0"/>
          <w:sz w:val="22"/>
          <w:szCs w:val="22"/>
        </w:rPr>
      </w:pPr>
      <w:r w:rsidRPr="001B4D65">
        <w:rPr>
          <w:rFonts w:cs="Calibri"/>
          <w:bCs w:val="0"/>
          <w:kern w:val="0"/>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00ACD109" w14:textId="77777777" w:rsidR="00267B28" w:rsidRPr="001B4D65" w:rsidRDefault="00267B28" w:rsidP="00267B28">
      <w:pPr>
        <w:spacing w:line="300" w:lineRule="auto"/>
        <w:jc w:val="center"/>
        <w:rPr>
          <w:rFonts w:cs="Calibri"/>
          <w:b/>
          <w:sz w:val="22"/>
          <w:szCs w:val="22"/>
        </w:rPr>
      </w:pPr>
    </w:p>
    <w:p w14:paraId="6EF319ED" w14:textId="77777777" w:rsidR="006E6050" w:rsidRDefault="006E6050" w:rsidP="00267B28">
      <w:pPr>
        <w:spacing w:line="300" w:lineRule="auto"/>
        <w:jc w:val="center"/>
        <w:rPr>
          <w:rFonts w:cs="Calibri"/>
          <w:b/>
          <w:sz w:val="22"/>
          <w:szCs w:val="22"/>
        </w:rPr>
      </w:pPr>
    </w:p>
    <w:p w14:paraId="00DBF3FB" w14:textId="37FFE4A3" w:rsidR="00267B28" w:rsidRPr="001B4D65" w:rsidRDefault="00267B28" w:rsidP="00267B28">
      <w:pPr>
        <w:spacing w:line="300" w:lineRule="auto"/>
        <w:jc w:val="center"/>
        <w:rPr>
          <w:rFonts w:cs="Calibri"/>
          <w:b/>
          <w:sz w:val="22"/>
          <w:szCs w:val="22"/>
        </w:rPr>
      </w:pPr>
      <w:r w:rsidRPr="001B4D65">
        <w:rPr>
          <w:rFonts w:cs="Calibri"/>
          <w:b/>
          <w:sz w:val="22"/>
          <w:szCs w:val="22"/>
        </w:rPr>
        <w:lastRenderedPageBreak/>
        <w:t>§ 10</w:t>
      </w:r>
    </w:p>
    <w:p w14:paraId="112B9005" w14:textId="77777777" w:rsidR="00267B28" w:rsidRPr="001B4D65" w:rsidRDefault="00267B28" w:rsidP="00267B28">
      <w:pPr>
        <w:spacing w:line="300" w:lineRule="auto"/>
        <w:jc w:val="center"/>
        <w:rPr>
          <w:rFonts w:cs="Calibri"/>
          <w:b/>
          <w:sz w:val="22"/>
          <w:szCs w:val="22"/>
        </w:rPr>
      </w:pPr>
      <w:r w:rsidRPr="001B4D65">
        <w:rPr>
          <w:rFonts w:cs="Calibri"/>
          <w:b/>
          <w:sz w:val="22"/>
          <w:szCs w:val="22"/>
        </w:rPr>
        <w:t>Ochrona danych osobowych</w:t>
      </w:r>
    </w:p>
    <w:p w14:paraId="4F40D8C2" w14:textId="77777777" w:rsidR="00267B28" w:rsidRPr="001B4D65" w:rsidRDefault="00267B28" w:rsidP="001B1AF3">
      <w:pPr>
        <w:numPr>
          <w:ilvl w:val="0"/>
          <w:numId w:val="69"/>
        </w:numPr>
        <w:spacing w:line="300" w:lineRule="auto"/>
        <w:ind w:left="426" w:hanging="426"/>
        <w:jc w:val="both"/>
        <w:rPr>
          <w:rFonts w:eastAsia="Calibri" w:cs="Calibri"/>
          <w:kern w:val="0"/>
          <w:sz w:val="22"/>
          <w:szCs w:val="22"/>
        </w:rPr>
      </w:pPr>
      <w:r w:rsidRPr="001B4D65">
        <w:rPr>
          <w:rFonts w:eastAsia="Calibri" w:cs="Calibri"/>
          <w:kern w:val="0"/>
          <w:sz w:val="22"/>
          <w:szCs w:val="22"/>
        </w:rPr>
        <w:t xml:space="preserve">Wykonawca </w:t>
      </w:r>
      <w:r w:rsidRPr="001B4D65">
        <w:rPr>
          <w:rFonts w:cs="Calibri"/>
          <w:kern w:val="0"/>
          <w:sz w:val="22"/>
          <w:szCs w:val="22"/>
        </w:rPr>
        <w:t xml:space="preserve">oraz Zamawiający </w:t>
      </w:r>
      <w:r w:rsidRPr="001B4D65">
        <w:rPr>
          <w:rFonts w:eastAsia="Calibri" w:cs="Calibri"/>
          <w:kern w:val="0"/>
          <w:sz w:val="22"/>
          <w:szCs w:val="22"/>
        </w:rPr>
        <w:t xml:space="preserve">oświadczają, że </w:t>
      </w:r>
      <w:r w:rsidRPr="001B4D65">
        <w:rPr>
          <w:rFonts w:cs="Calibri"/>
          <w:bCs w:val="0"/>
          <w:kern w:val="0"/>
          <w:sz w:val="22"/>
          <w:szCs w:val="22"/>
        </w:rPr>
        <w:t>są administratorami danych osobowych udostępnionych w treści lub w związku z realizacją Umowy, obejmujących dane osób reprezentujących Strony Umowy lub jako dane osób działających w imieniu Wykonawcy oraz </w:t>
      </w:r>
      <w:r w:rsidRPr="001B4D65">
        <w:rPr>
          <w:rFonts w:eastAsia="Calibri" w:cs="Calibri"/>
          <w:kern w:val="0"/>
          <w:sz w:val="22"/>
          <w:szCs w:val="22"/>
        </w:rPr>
        <w:t>Zamawiającego</w:t>
      </w:r>
      <w:r w:rsidRPr="001B4D65">
        <w:rPr>
          <w:rFonts w:cs="Calibri"/>
          <w:bCs w:val="0"/>
          <w:kern w:val="0"/>
          <w:sz w:val="22"/>
          <w:szCs w:val="22"/>
        </w:rPr>
        <w:t xml:space="preserve"> przy wykonywaniu Umowy</w:t>
      </w:r>
      <w:r w:rsidRPr="001B4D65">
        <w:rPr>
          <w:rFonts w:eastAsia="Calibri" w:cs="Calibri"/>
          <w:kern w:val="0"/>
          <w:sz w:val="22"/>
          <w:szCs w:val="22"/>
        </w:rPr>
        <w:t>.</w:t>
      </w:r>
    </w:p>
    <w:p w14:paraId="05C859DE" w14:textId="77777777" w:rsidR="00267B28" w:rsidRPr="001B4D65" w:rsidRDefault="00267B28" w:rsidP="001B1AF3">
      <w:pPr>
        <w:numPr>
          <w:ilvl w:val="0"/>
          <w:numId w:val="69"/>
        </w:numPr>
        <w:suppressAutoHyphens/>
        <w:spacing w:line="300" w:lineRule="auto"/>
        <w:ind w:left="426" w:hanging="426"/>
        <w:jc w:val="both"/>
        <w:rPr>
          <w:rFonts w:eastAsia="Calibri" w:cs="Calibri"/>
          <w:kern w:val="0"/>
          <w:sz w:val="22"/>
          <w:szCs w:val="22"/>
        </w:rPr>
      </w:pPr>
      <w:r w:rsidRPr="001B4D65">
        <w:rPr>
          <w:rFonts w:cs="Calibri"/>
          <w:kern w:val="0"/>
          <w:sz w:val="22"/>
          <w:szCs w:val="22"/>
        </w:rPr>
        <w:t>Oświadczenie, o którym mowa w ust. 1, dotyczy również danych osobowych, które Strony Umowy przekażą sobie w ramach aktualizacji</w:t>
      </w:r>
      <w:r w:rsidRPr="001B4D65">
        <w:rPr>
          <w:rFonts w:eastAsia="Calibri" w:cs="Calibri"/>
          <w:kern w:val="0"/>
          <w:sz w:val="22"/>
          <w:szCs w:val="22"/>
        </w:rPr>
        <w:t>.</w:t>
      </w:r>
    </w:p>
    <w:p w14:paraId="722C4B19" w14:textId="77777777" w:rsidR="00267B28" w:rsidRPr="001B4D65" w:rsidRDefault="00267B28" w:rsidP="001B1AF3">
      <w:pPr>
        <w:numPr>
          <w:ilvl w:val="0"/>
          <w:numId w:val="69"/>
        </w:numPr>
        <w:suppressAutoHyphens/>
        <w:spacing w:line="300" w:lineRule="auto"/>
        <w:jc w:val="both"/>
        <w:rPr>
          <w:rFonts w:eastAsia="Calibri" w:cs="Calibri"/>
          <w:kern w:val="0"/>
          <w:sz w:val="22"/>
          <w:szCs w:val="22"/>
        </w:rPr>
      </w:pPr>
      <w:r w:rsidRPr="001B4D65">
        <w:rPr>
          <w:rFonts w:cs="Calibri"/>
          <w:kern w:val="0"/>
          <w:sz w:val="22"/>
          <w:szCs w:val="22"/>
        </w:rPr>
        <w:t xml:space="preserve">Zamawiający zapewnia kontakt z inspektorem ochrony danych za pośrednictwem adresu poczty elektronicznej </w:t>
      </w:r>
      <w:hyperlink r:id="rId16" w:history="1">
        <w:r w:rsidRPr="001B4D65">
          <w:rPr>
            <w:rFonts w:cs="Calibri"/>
            <w:kern w:val="0"/>
            <w:sz w:val="22"/>
            <w:szCs w:val="22"/>
            <w:u w:val="single"/>
          </w:rPr>
          <w:t>iod@pbs.edu.pl</w:t>
        </w:r>
      </w:hyperlink>
      <w:r w:rsidRPr="001B4D65">
        <w:rPr>
          <w:rFonts w:cs="Calibri"/>
          <w:kern w:val="0"/>
          <w:sz w:val="22"/>
          <w:szCs w:val="22"/>
        </w:rPr>
        <w:t xml:space="preserve"> lub drogą pocztową pod adresem administratora danych osobowych. </w:t>
      </w:r>
    </w:p>
    <w:p w14:paraId="2849F9CA" w14:textId="77777777" w:rsidR="00267B28" w:rsidRPr="001B4D65" w:rsidRDefault="00267B28" w:rsidP="001B1AF3">
      <w:pPr>
        <w:numPr>
          <w:ilvl w:val="0"/>
          <w:numId w:val="69"/>
        </w:numPr>
        <w:spacing w:line="300" w:lineRule="auto"/>
        <w:jc w:val="both"/>
        <w:rPr>
          <w:rFonts w:eastAsia="Calibri" w:cs="Calibri"/>
          <w:kern w:val="0"/>
          <w:sz w:val="22"/>
          <w:szCs w:val="22"/>
        </w:rPr>
      </w:pPr>
      <w:r w:rsidRPr="001B4D65">
        <w:rPr>
          <w:rFonts w:eastAsia="Calibri" w:cs="Calibri"/>
          <w:kern w:val="0"/>
          <w:sz w:val="22"/>
          <w:szCs w:val="22"/>
        </w:rPr>
        <w:t xml:space="preserve">Inspektorem ochrony danych Wykonawcy jest: ………………., a w celu kontaktu należy zwracać się na adres ………………. / adres poczty elektronicznej: </w:t>
      </w:r>
      <w:hyperlink r:id="rId17" w:history="1">
        <w:r w:rsidRPr="001B4D65">
          <w:rPr>
            <w:rFonts w:eastAsia="Calibri" w:cs="Calibri"/>
            <w:kern w:val="0"/>
            <w:sz w:val="22"/>
            <w:szCs w:val="22"/>
          </w:rPr>
          <w:t>…………..</w:t>
        </w:r>
      </w:hyperlink>
      <w:r w:rsidRPr="001B4D65">
        <w:rPr>
          <w:rFonts w:eastAsia="Calibri" w:cs="Calibri"/>
          <w:kern w:val="0"/>
          <w:sz w:val="22"/>
          <w:szCs w:val="22"/>
        </w:rPr>
        <w:t xml:space="preserve"> / numer telefonu ………………….</w:t>
      </w:r>
      <w:r w:rsidRPr="001B4D65">
        <w:rPr>
          <w:rFonts w:eastAsia="Calibri" w:cs="Calibri"/>
          <w:i/>
          <w:kern w:val="0"/>
          <w:sz w:val="22"/>
          <w:szCs w:val="22"/>
        </w:rPr>
        <w:t>.</w:t>
      </w:r>
    </w:p>
    <w:p w14:paraId="39009007" w14:textId="77777777" w:rsidR="00267B28" w:rsidRPr="001B4D65" w:rsidRDefault="00267B28" w:rsidP="001B1AF3">
      <w:pPr>
        <w:numPr>
          <w:ilvl w:val="0"/>
          <w:numId w:val="69"/>
        </w:numPr>
        <w:spacing w:line="300" w:lineRule="auto"/>
        <w:ind w:left="426" w:hanging="426"/>
        <w:jc w:val="both"/>
        <w:rPr>
          <w:rFonts w:cs="Calibri"/>
          <w:kern w:val="0"/>
          <w:sz w:val="22"/>
          <w:szCs w:val="22"/>
        </w:rPr>
      </w:pPr>
      <w:r w:rsidRPr="001B4D65">
        <w:rPr>
          <w:rFonts w:cs="Calibri"/>
          <w:kern w:val="0"/>
          <w:sz w:val="22"/>
          <w:szCs w:val="22"/>
        </w:rPr>
        <w:t>Zmiana Inspektora Ochrony Danych nie wymaga zmiany Umowy w formie aneksu.</w:t>
      </w:r>
    </w:p>
    <w:p w14:paraId="65A2279F" w14:textId="77777777" w:rsidR="00267B28" w:rsidRPr="001B4D65" w:rsidRDefault="00267B28" w:rsidP="00267B28">
      <w:pPr>
        <w:spacing w:line="300" w:lineRule="auto"/>
        <w:jc w:val="center"/>
        <w:rPr>
          <w:rFonts w:eastAsia="Calibri" w:cs="Calibri"/>
          <w:b/>
          <w:bCs w:val="0"/>
          <w:kern w:val="0"/>
          <w:sz w:val="22"/>
          <w:szCs w:val="22"/>
          <w:lang w:eastAsia="en-US"/>
        </w:rPr>
      </w:pPr>
    </w:p>
    <w:p w14:paraId="18D6D8C1" w14:textId="6E8363E1" w:rsidR="00267B28" w:rsidRPr="001B4D65" w:rsidRDefault="00267B28" w:rsidP="00267B28">
      <w:pPr>
        <w:spacing w:line="300" w:lineRule="auto"/>
        <w:jc w:val="center"/>
        <w:rPr>
          <w:rFonts w:cs="Calibri"/>
          <w:b/>
          <w:bCs w:val="0"/>
          <w:kern w:val="0"/>
          <w:sz w:val="22"/>
          <w:szCs w:val="22"/>
        </w:rPr>
      </w:pPr>
      <w:r w:rsidRPr="001B4D65">
        <w:rPr>
          <w:rFonts w:eastAsia="Calibri" w:cs="Calibri"/>
          <w:b/>
          <w:bCs w:val="0"/>
          <w:kern w:val="0"/>
          <w:sz w:val="22"/>
          <w:szCs w:val="22"/>
          <w:lang w:eastAsia="en-US"/>
        </w:rPr>
        <w:t>§ 11</w:t>
      </w:r>
    </w:p>
    <w:p w14:paraId="05461D5D" w14:textId="77777777" w:rsidR="00267B28" w:rsidRPr="001B4D65" w:rsidRDefault="00267B28" w:rsidP="00267B28">
      <w:pPr>
        <w:spacing w:line="300" w:lineRule="auto"/>
        <w:jc w:val="center"/>
        <w:rPr>
          <w:rFonts w:eastAsia="Calibri" w:cs="Calibri"/>
          <w:bCs w:val="0"/>
          <w:kern w:val="0"/>
          <w:sz w:val="22"/>
          <w:szCs w:val="22"/>
          <w:lang w:eastAsia="en-US"/>
        </w:rPr>
      </w:pPr>
      <w:r w:rsidRPr="001B4D65">
        <w:rPr>
          <w:rFonts w:eastAsia="Arial" w:cs="Arial"/>
          <w:b/>
          <w:kern w:val="0"/>
          <w:sz w:val="22"/>
          <w:szCs w:val="22"/>
        </w:rPr>
        <w:t>Zabezpieczenie należytego wykonania Umowy</w:t>
      </w:r>
    </w:p>
    <w:p w14:paraId="6DE12391" w14:textId="77777777" w:rsidR="00267B28" w:rsidRPr="001B4D65" w:rsidRDefault="00267B28" w:rsidP="001B1AF3">
      <w:pPr>
        <w:numPr>
          <w:ilvl w:val="0"/>
          <w:numId w:val="71"/>
        </w:numPr>
        <w:tabs>
          <w:tab w:val="left" w:pos="426"/>
        </w:tabs>
        <w:spacing w:line="300" w:lineRule="auto"/>
        <w:ind w:left="426" w:hanging="437"/>
        <w:contextualSpacing/>
        <w:jc w:val="both"/>
        <w:rPr>
          <w:rFonts w:eastAsia="Calibri" w:cs="Calibri"/>
          <w:bCs w:val="0"/>
          <w:kern w:val="0"/>
          <w:sz w:val="22"/>
          <w:szCs w:val="22"/>
          <w:lang w:eastAsia="en-US"/>
        </w:rPr>
      </w:pPr>
      <w:r w:rsidRPr="001B4D65">
        <w:rPr>
          <w:rFonts w:eastAsia="Calibri" w:cs="Calibri"/>
          <w:bCs w:val="0"/>
          <w:kern w:val="0"/>
          <w:sz w:val="22"/>
          <w:szCs w:val="22"/>
          <w:lang w:eastAsia="en-US"/>
        </w:rPr>
        <w:t>Wykonawca przed zawarciem umowy wniósł zabezpieczenie należytego wykonania umowy w formie ……………………….., w wysokości 5 % całkowitej wartości podanej w ofercie, w kwocie ………… zł, słownie: …………………………………………………………………., zgodnie z potwierdzeniem, stanowiącym załącznik nr … do umowy.</w:t>
      </w:r>
    </w:p>
    <w:p w14:paraId="711E6703" w14:textId="77777777" w:rsidR="00267B28" w:rsidRPr="001B4D65" w:rsidRDefault="00267B28" w:rsidP="001B1AF3">
      <w:pPr>
        <w:numPr>
          <w:ilvl w:val="0"/>
          <w:numId w:val="71"/>
        </w:numPr>
        <w:tabs>
          <w:tab w:val="left" w:pos="426"/>
        </w:tabs>
        <w:spacing w:line="300" w:lineRule="auto"/>
        <w:ind w:left="426" w:hanging="437"/>
        <w:contextualSpacing/>
        <w:jc w:val="both"/>
        <w:rPr>
          <w:rFonts w:eastAsia="Calibri" w:cs="Calibri"/>
          <w:bCs w:val="0"/>
          <w:kern w:val="0"/>
          <w:sz w:val="22"/>
          <w:szCs w:val="22"/>
          <w:lang w:eastAsia="en-US"/>
        </w:rPr>
      </w:pPr>
      <w:r w:rsidRPr="001B4D65">
        <w:rPr>
          <w:rFonts w:eastAsia="Calibri" w:cs="Calibri"/>
          <w:bCs w:val="0"/>
          <w:kern w:val="0"/>
          <w:sz w:val="22"/>
          <w:szCs w:val="22"/>
          <w:lang w:eastAsia="en-US"/>
        </w:rPr>
        <w:t xml:space="preserve">Zabezpieczenie należytego wykonania umowy służy pokryciu wszelkich roszczeń Zamawiającego z tytułu niewykonania lub nienależytego wykonania umowy przez Wykonawcę, w tym roszczeń z tytułu rękojmi za wady i gwarancji jakości, roszczeń z tytułu kar umownych, roszczeń odszkodowawczych. </w:t>
      </w:r>
    </w:p>
    <w:p w14:paraId="3662C950" w14:textId="77777777" w:rsidR="00267B28" w:rsidRPr="001B4D65" w:rsidRDefault="00267B28" w:rsidP="001B1AF3">
      <w:pPr>
        <w:numPr>
          <w:ilvl w:val="0"/>
          <w:numId w:val="71"/>
        </w:numPr>
        <w:tabs>
          <w:tab w:val="left" w:pos="426"/>
        </w:tabs>
        <w:spacing w:line="300" w:lineRule="auto"/>
        <w:ind w:left="426" w:hanging="437"/>
        <w:contextualSpacing/>
        <w:jc w:val="both"/>
        <w:rPr>
          <w:rFonts w:eastAsia="Calibri" w:cs="Calibri"/>
          <w:bCs w:val="0"/>
          <w:kern w:val="0"/>
          <w:sz w:val="22"/>
          <w:szCs w:val="22"/>
          <w:lang w:eastAsia="en-US"/>
        </w:rPr>
      </w:pPr>
      <w:r w:rsidRPr="001B4D65">
        <w:rPr>
          <w:rFonts w:eastAsia="Calibri" w:cs="Calibri"/>
          <w:bCs w:val="0"/>
          <w:kern w:val="0"/>
          <w:sz w:val="22"/>
          <w:szCs w:val="22"/>
          <w:lang w:eastAsia="en-US"/>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 Ponadto dokument gwarancji musi zawierać wzmiankę o możliwości zgłoszenia żądania wypłaty z gwarancji w przypadku, gdy Wykonawca nie przedłuży obowiązywania zabezpieczenia należytego wykonania umowy w trybie i na zasadach przewidzianych w Umowie.</w:t>
      </w:r>
    </w:p>
    <w:p w14:paraId="06D1D935" w14:textId="77777777" w:rsidR="00267B28" w:rsidRPr="001B4D65" w:rsidRDefault="00267B28" w:rsidP="001B1AF3">
      <w:pPr>
        <w:numPr>
          <w:ilvl w:val="0"/>
          <w:numId w:val="71"/>
        </w:numPr>
        <w:tabs>
          <w:tab w:val="left" w:pos="426"/>
        </w:tabs>
        <w:spacing w:line="300" w:lineRule="auto"/>
        <w:ind w:left="426" w:hanging="437"/>
        <w:contextualSpacing/>
        <w:jc w:val="both"/>
        <w:rPr>
          <w:rFonts w:eastAsia="Calibri" w:cs="Calibri"/>
          <w:bCs w:val="0"/>
          <w:kern w:val="0"/>
          <w:sz w:val="22"/>
          <w:szCs w:val="22"/>
          <w:lang w:eastAsia="en-US"/>
        </w:rPr>
      </w:pPr>
      <w:r w:rsidRPr="001B4D65">
        <w:rPr>
          <w:rFonts w:eastAsia="Calibri" w:cs="Calibri"/>
          <w:bCs w:val="0"/>
          <w:kern w:val="0"/>
          <w:sz w:val="22"/>
          <w:szCs w:val="22"/>
          <w:lang w:eastAsia="en-US"/>
        </w:rPr>
        <w:t>Zamawiający może dochodzić zaspokojenia roszczeń z wniesionego przez Wykonawcę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3B86833F" w14:textId="77777777" w:rsidR="00267B28" w:rsidRPr="001B4D65" w:rsidRDefault="00267B28" w:rsidP="001B1AF3">
      <w:pPr>
        <w:numPr>
          <w:ilvl w:val="0"/>
          <w:numId w:val="71"/>
        </w:numPr>
        <w:tabs>
          <w:tab w:val="left" w:pos="426"/>
        </w:tabs>
        <w:spacing w:line="300" w:lineRule="auto"/>
        <w:ind w:left="426" w:hanging="437"/>
        <w:contextualSpacing/>
        <w:jc w:val="both"/>
        <w:rPr>
          <w:rFonts w:eastAsia="Calibri" w:cs="Calibri"/>
          <w:bCs w:val="0"/>
          <w:kern w:val="0"/>
          <w:sz w:val="22"/>
          <w:szCs w:val="22"/>
          <w:lang w:eastAsia="en-US"/>
        </w:rPr>
      </w:pPr>
      <w:r w:rsidRPr="001B4D65">
        <w:rPr>
          <w:rFonts w:eastAsia="Calibri" w:cs="Calibri"/>
          <w:bCs w:val="0"/>
          <w:kern w:val="0"/>
          <w:sz w:val="22"/>
          <w:szCs w:val="22"/>
          <w:lang w:eastAsia="en-US"/>
        </w:rPr>
        <w:lastRenderedPageBreak/>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3265DC2F" w14:textId="77777777" w:rsidR="00267B28" w:rsidRPr="001B4D65" w:rsidRDefault="00267B28" w:rsidP="001B1AF3">
      <w:pPr>
        <w:numPr>
          <w:ilvl w:val="0"/>
          <w:numId w:val="71"/>
        </w:numPr>
        <w:tabs>
          <w:tab w:val="left" w:pos="426"/>
        </w:tabs>
        <w:spacing w:line="300" w:lineRule="auto"/>
        <w:ind w:left="426" w:hanging="437"/>
        <w:contextualSpacing/>
        <w:jc w:val="both"/>
        <w:rPr>
          <w:rFonts w:eastAsia="Calibri" w:cs="Calibri"/>
          <w:bCs w:val="0"/>
          <w:kern w:val="0"/>
          <w:sz w:val="22"/>
          <w:szCs w:val="22"/>
          <w:lang w:eastAsia="en-US"/>
        </w:rPr>
      </w:pPr>
      <w:r w:rsidRPr="001B4D65">
        <w:rPr>
          <w:rFonts w:eastAsia="Calibri" w:cs="Calibri"/>
          <w:bCs w:val="0"/>
          <w:kern w:val="0"/>
          <w:sz w:val="22"/>
          <w:szCs w:val="22"/>
          <w:lang w:eastAsia="en-US"/>
        </w:rPr>
        <w:t>Zabezpieczenie zostanie zwrócone Wykonawcy według następującego harmonogramu:</w:t>
      </w:r>
    </w:p>
    <w:p w14:paraId="08BCB7D1" w14:textId="77777777" w:rsidR="00267B28" w:rsidRPr="001B4D65" w:rsidRDefault="00267B28" w:rsidP="001B1AF3">
      <w:pPr>
        <w:widowControl w:val="0"/>
        <w:numPr>
          <w:ilvl w:val="0"/>
          <w:numId w:val="70"/>
        </w:numPr>
        <w:tabs>
          <w:tab w:val="left" w:pos="709"/>
        </w:tabs>
        <w:spacing w:line="300" w:lineRule="auto"/>
        <w:ind w:left="426"/>
        <w:jc w:val="both"/>
        <w:rPr>
          <w:rFonts w:eastAsia="Arial" w:cs="Arial"/>
          <w:bCs w:val="0"/>
          <w:kern w:val="0"/>
          <w:sz w:val="22"/>
          <w:szCs w:val="22"/>
        </w:rPr>
      </w:pPr>
      <w:r w:rsidRPr="001B4D65">
        <w:rPr>
          <w:rFonts w:eastAsia="Arial" w:cs="Arial"/>
          <w:bCs w:val="0"/>
          <w:kern w:val="0"/>
          <w:sz w:val="22"/>
          <w:szCs w:val="22"/>
        </w:rPr>
        <w:t>70% wysokości zabezpieczenia Zamawiający zwróci w terminie 30 dni od dnia wykonania zamówienia i uznania przez Zamawiającego za należycie wykonane,</w:t>
      </w:r>
    </w:p>
    <w:p w14:paraId="4AE47E01" w14:textId="77777777" w:rsidR="00267B28" w:rsidRPr="001B4D65" w:rsidRDefault="00267B28" w:rsidP="001B1AF3">
      <w:pPr>
        <w:widowControl w:val="0"/>
        <w:numPr>
          <w:ilvl w:val="0"/>
          <w:numId w:val="70"/>
        </w:numPr>
        <w:tabs>
          <w:tab w:val="left" w:pos="709"/>
        </w:tabs>
        <w:spacing w:line="300" w:lineRule="auto"/>
        <w:ind w:left="426"/>
        <w:jc w:val="both"/>
        <w:rPr>
          <w:rFonts w:eastAsia="Arial" w:cs="Arial"/>
          <w:bCs w:val="0"/>
          <w:kern w:val="0"/>
          <w:sz w:val="22"/>
          <w:szCs w:val="22"/>
        </w:rPr>
      </w:pPr>
      <w:r w:rsidRPr="001B4D65">
        <w:rPr>
          <w:rFonts w:eastAsia="Arial" w:cs="Arial"/>
          <w:bCs w:val="0"/>
          <w:kern w:val="0"/>
          <w:sz w:val="22"/>
          <w:szCs w:val="22"/>
        </w:rPr>
        <w:t>30% wysokości zabezpieczenia Zamawiający pozostawi na zabezpieczenie roszczeń z tytułu rękojmi za wady – kwota ta zostanie zwrócona najpóźniej 15 dnia po upływie okresu rękojmi za wady.</w:t>
      </w:r>
    </w:p>
    <w:p w14:paraId="3AC2C53B" w14:textId="77777777" w:rsidR="00267B28" w:rsidRPr="001B4D65" w:rsidRDefault="00267B28" w:rsidP="001B1AF3">
      <w:pPr>
        <w:numPr>
          <w:ilvl w:val="0"/>
          <w:numId w:val="71"/>
        </w:numPr>
        <w:tabs>
          <w:tab w:val="left" w:pos="426"/>
        </w:tabs>
        <w:spacing w:line="300" w:lineRule="auto"/>
        <w:ind w:left="426" w:hanging="437"/>
        <w:contextualSpacing/>
        <w:jc w:val="both"/>
        <w:rPr>
          <w:rFonts w:eastAsia="Calibri" w:cs="Calibri"/>
          <w:bCs w:val="0"/>
          <w:kern w:val="0"/>
          <w:sz w:val="22"/>
          <w:szCs w:val="22"/>
          <w:lang w:eastAsia="en-US"/>
        </w:rPr>
      </w:pPr>
      <w:r w:rsidRPr="001B4D65">
        <w:rPr>
          <w:rFonts w:eastAsia="Calibri" w:cs="Calibri"/>
          <w:bCs w:val="0"/>
          <w:kern w:val="0"/>
          <w:sz w:val="22"/>
          <w:szCs w:val="22"/>
          <w:lang w:eastAsia="en-US"/>
        </w:rPr>
        <w:t>W sytuacji, gdy wystąpi konieczność przedłużenia terminu realizacji Przedmiotu umowy w stosunku do terminu przedstawionego w ofercie, Wykonawca zobowiązany jest do przedłużenia terminu ważności wniesionego zabezpieczenia należytego wykonania umowy, albo, jeśli nie jest to możliwe, do wniesienia nowego zabezpieczenia na okres wynikający z aneksu do umowy. Wykonawca zobowiązany jest utrzymać ciągłość zabezpieczenia przez cały okres obowiązywania Umowy. W przypadku aneksowania terminu wykonania Umowy zawarcie aneksu uwarunkowane jest przedłużeniem okresu obowiązywania zabezpieczenia należytego wykonania umowy.</w:t>
      </w:r>
    </w:p>
    <w:p w14:paraId="5D152C3E" w14:textId="77777777" w:rsidR="00267B28" w:rsidRPr="001B4D65" w:rsidRDefault="00267B28" w:rsidP="001B1AF3">
      <w:pPr>
        <w:numPr>
          <w:ilvl w:val="0"/>
          <w:numId w:val="71"/>
        </w:numPr>
        <w:tabs>
          <w:tab w:val="left" w:pos="426"/>
        </w:tabs>
        <w:spacing w:line="300" w:lineRule="auto"/>
        <w:ind w:left="426" w:hanging="437"/>
        <w:contextualSpacing/>
        <w:jc w:val="both"/>
        <w:rPr>
          <w:rFonts w:eastAsia="Calibri" w:cs="Calibri"/>
          <w:bCs w:val="0"/>
          <w:kern w:val="0"/>
          <w:sz w:val="22"/>
          <w:szCs w:val="22"/>
          <w:lang w:eastAsia="en-US"/>
        </w:rPr>
      </w:pPr>
      <w:r w:rsidRPr="001B4D65">
        <w:rPr>
          <w:rFonts w:eastAsia="Calibri" w:cs="Calibri"/>
          <w:bCs w:val="0"/>
          <w:kern w:val="0"/>
          <w:sz w:val="22"/>
          <w:szCs w:val="22"/>
          <w:lang w:eastAsia="en-US"/>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Wówczas wypłata nastąpi nie później niż w ostatnim dniu ważności dotychczasowego zabezpieczenia.</w:t>
      </w:r>
    </w:p>
    <w:p w14:paraId="104F2F20" w14:textId="77777777" w:rsidR="00267B28" w:rsidRPr="001B4D65" w:rsidRDefault="00267B28" w:rsidP="00267B28">
      <w:pPr>
        <w:spacing w:line="300" w:lineRule="auto"/>
        <w:jc w:val="center"/>
        <w:rPr>
          <w:rFonts w:cs="Calibri"/>
          <w:b/>
          <w:bCs w:val="0"/>
          <w:kern w:val="0"/>
          <w:sz w:val="22"/>
          <w:szCs w:val="22"/>
        </w:rPr>
      </w:pPr>
      <w:r w:rsidRPr="001B4D65">
        <w:rPr>
          <w:rFonts w:cs="Calibri"/>
          <w:b/>
          <w:bCs w:val="0"/>
          <w:kern w:val="0"/>
          <w:sz w:val="22"/>
          <w:szCs w:val="22"/>
        </w:rPr>
        <w:t>§ 12</w:t>
      </w:r>
    </w:p>
    <w:p w14:paraId="48CFA7FB" w14:textId="77777777" w:rsidR="00267B28" w:rsidRPr="001B4D65" w:rsidRDefault="00267B28" w:rsidP="00267B28">
      <w:pPr>
        <w:spacing w:line="300" w:lineRule="auto"/>
        <w:jc w:val="center"/>
        <w:rPr>
          <w:rFonts w:cs="Calibri"/>
          <w:b/>
          <w:bCs w:val="0"/>
          <w:kern w:val="0"/>
          <w:sz w:val="22"/>
          <w:szCs w:val="22"/>
        </w:rPr>
      </w:pPr>
      <w:r w:rsidRPr="001B4D65">
        <w:rPr>
          <w:rFonts w:cs="Calibri"/>
          <w:b/>
          <w:bCs w:val="0"/>
          <w:kern w:val="0"/>
          <w:sz w:val="22"/>
          <w:szCs w:val="22"/>
        </w:rPr>
        <w:t>Postanowienia końcowe</w:t>
      </w:r>
    </w:p>
    <w:p w14:paraId="616C1B5A" w14:textId="77777777" w:rsidR="00267B28" w:rsidRPr="001B4D65" w:rsidRDefault="00267B28" w:rsidP="001B1AF3">
      <w:pPr>
        <w:numPr>
          <w:ilvl w:val="0"/>
          <w:numId w:val="54"/>
        </w:numPr>
        <w:spacing w:line="300" w:lineRule="auto"/>
        <w:ind w:left="425" w:hanging="425"/>
        <w:jc w:val="both"/>
        <w:rPr>
          <w:rFonts w:cs="Calibri"/>
          <w:bCs w:val="0"/>
          <w:kern w:val="0"/>
          <w:sz w:val="22"/>
          <w:szCs w:val="22"/>
        </w:rPr>
      </w:pPr>
      <w:r w:rsidRPr="001B4D65">
        <w:rPr>
          <w:rFonts w:cs="Calibri"/>
          <w:bCs w:val="0"/>
          <w:kern w:val="0"/>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B623D5D" w14:textId="77777777" w:rsidR="00267B28" w:rsidRPr="001B4D65" w:rsidRDefault="00267B28" w:rsidP="001B1AF3">
      <w:pPr>
        <w:numPr>
          <w:ilvl w:val="0"/>
          <w:numId w:val="54"/>
        </w:numPr>
        <w:spacing w:line="300" w:lineRule="auto"/>
        <w:ind w:left="425" w:hanging="425"/>
        <w:jc w:val="both"/>
        <w:rPr>
          <w:rFonts w:cs="Calibri"/>
          <w:bCs w:val="0"/>
          <w:kern w:val="0"/>
          <w:sz w:val="22"/>
          <w:szCs w:val="22"/>
        </w:rPr>
      </w:pPr>
      <w:r w:rsidRPr="001B4D65">
        <w:rPr>
          <w:rFonts w:cs="Calibri"/>
          <w:bCs w:val="0"/>
          <w:kern w:val="0"/>
          <w:sz w:val="22"/>
          <w:szCs w:val="22"/>
        </w:rPr>
        <w:t>Zgodnie z art. 4c ustawy o przeciwdziałaniu nadmiernym opóźnieniom w transakcjach handlowych, Zamawiający oświadcza, że jest dużym przedsiębiorcą w rozumieniu art. 4 pkt 6 tej ustawy.</w:t>
      </w:r>
    </w:p>
    <w:p w14:paraId="52D8E151" w14:textId="77777777" w:rsidR="00267B28" w:rsidRPr="001B4D65" w:rsidRDefault="00267B28" w:rsidP="001B1AF3">
      <w:pPr>
        <w:numPr>
          <w:ilvl w:val="0"/>
          <w:numId w:val="54"/>
        </w:numPr>
        <w:spacing w:line="300" w:lineRule="auto"/>
        <w:ind w:left="425" w:hanging="425"/>
        <w:jc w:val="both"/>
        <w:rPr>
          <w:rFonts w:cs="Calibri"/>
          <w:bCs w:val="0"/>
          <w:kern w:val="0"/>
          <w:sz w:val="22"/>
          <w:szCs w:val="22"/>
        </w:rPr>
      </w:pPr>
      <w:r w:rsidRPr="001B4D65">
        <w:rPr>
          <w:rFonts w:cs="Calibri"/>
          <w:bCs w:val="0"/>
          <w:kern w:val="0"/>
          <w:sz w:val="22"/>
          <w:szCs w:val="22"/>
        </w:rPr>
        <w:t>Zgodnie z art. 4c ustawy o przeciwdziałaniu nadmiernym opóźnieniom w transakcjach handlowych, Wykonawca oświadcza, że jest / nie jest dużym przedsiębiorcą w rozumieniu art. 4 pkt 6 tej ustawy.</w:t>
      </w:r>
    </w:p>
    <w:p w14:paraId="6548B3AB" w14:textId="77777777" w:rsidR="00267B28" w:rsidRPr="001B4D65" w:rsidRDefault="00267B28" w:rsidP="001B1AF3">
      <w:pPr>
        <w:numPr>
          <w:ilvl w:val="0"/>
          <w:numId w:val="54"/>
        </w:numPr>
        <w:spacing w:line="300" w:lineRule="auto"/>
        <w:ind w:left="425" w:hanging="425"/>
        <w:jc w:val="both"/>
        <w:rPr>
          <w:rFonts w:cs="Calibri"/>
          <w:bCs w:val="0"/>
          <w:kern w:val="0"/>
          <w:sz w:val="22"/>
          <w:szCs w:val="22"/>
        </w:rPr>
      </w:pPr>
      <w:r w:rsidRPr="001B4D65">
        <w:rPr>
          <w:rFonts w:cs="Calibri"/>
          <w:bCs w:val="0"/>
          <w:kern w:val="0"/>
          <w:sz w:val="22"/>
          <w:szCs w:val="22"/>
        </w:rPr>
        <w:t>Zmiany w treści umowy są dopuszczalne wyłącznie na warunkach określonych przez przepisy prawa oraz postanowienia SWZ.</w:t>
      </w:r>
    </w:p>
    <w:p w14:paraId="31219FC2" w14:textId="77777777" w:rsidR="00267B28" w:rsidRPr="001B4D65" w:rsidRDefault="00267B28" w:rsidP="001B1AF3">
      <w:pPr>
        <w:numPr>
          <w:ilvl w:val="0"/>
          <w:numId w:val="54"/>
        </w:numPr>
        <w:spacing w:line="300" w:lineRule="auto"/>
        <w:ind w:left="425" w:hanging="425"/>
        <w:jc w:val="both"/>
        <w:rPr>
          <w:rFonts w:cs="Calibri"/>
          <w:bCs w:val="0"/>
          <w:kern w:val="0"/>
          <w:sz w:val="22"/>
          <w:szCs w:val="22"/>
        </w:rPr>
      </w:pPr>
      <w:r w:rsidRPr="001B4D65">
        <w:rPr>
          <w:rFonts w:cs="Calibri"/>
          <w:bCs w:val="0"/>
          <w:kern w:val="0"/>
          <w:sz w:val="22"/>
          <w:szCs w:val="22"/>
        </w:rPr>
        <w:t>Ewentualne zmiany umowy pod rygorem ich nieważności wymagają formy pisemnej.</w:t>
      </w:r>
    </w:p>
    <w:p w14:paraId="71FA99E2" w14:textId="77777777" w:rsidR="00267B28" w:rsidRPr="001B4D65" w:rsidRDefault="00267B28" w:rsidP="001B1AF3">
      <w:pPr>
        <w:numPr>
          <w:ilvl w:val="0"/>
          <w:numId w:val="54"/>
        </w:numPr>
        <w:spacing w:line="300" w:lineRule="auto"/>
        <w:ind w:left="425" w:hanging="425"/>
        <w:jc w:val="both"/>
        <w:rPr>
          <w:rFonts w:cs="Calibri"/>
          <w:bCs w:val="0"/>
          <w:kern w:val="0"/>
          <w:sz w:val="22"/>
          <w:szCs w:val="22"/>
        </w:rPr>
      </w:pPr>
      <w:r w:rsidRPr="001B4D65">
        <w:rPr>
          <w:rFonts w:cs="Calibri"/>
          <w:bCs w:val="0"/>
          <w:kern w:val="0"/>
          <w:sz w:val="22"/>
          <w:szCs w:val="22"/>
        </w:rPr>
        <w:lastRenderedPageBreak/>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35EE6D16" w14:textId="77777777" w:rsidR="00267B28" w:rsidRPr="001B4D65" w:rsidRDefault="00267B28" w:rsidP="001B1AF3">
      <w:pPr>
        <w:numPr>
          <w:ilvl w:val="0"/>
          <w:numId w:val="54"/>
        </w:numPr>
        <w:spacing w:line="300" w:lineRule="auto"/>
        <w:ind w:left="425" w:hanging="425"/>
        <w:jc w:val="both"/>
        <w:rPr>
          <w:rFonts w:cs="Calibri"/>
          <w:bCs w:val="0"/>
          <w:kern w:val="0"/>
          <w:sz w:val="22"/>
          <w:szCs w:val="22"/>
        </w:rPr>
      </w:pPr>
      <w:r w:rsidRPr="001B4D65">
        <w:rPr>
          <w:rFonts w:cs="Calibri"/>
          <w:bCs w:val="0"/>
          <w:kern w:val="0"/>
          <w:sz w:val="22"/>
          <w:szCs w:val="22"/>
        </w:rPr>
        <w:t>Spory wynikające z niniejszej umowy rozstrzygać będzie sąd właściwy dla siedziby Zamawiającego.</w:t>
      </w:r>
    </w:p>
    <w:p w14:paraId="16DBB3BF" w14:textId="77777777" w:rsidR="00267B28" w:rsidRPr="001B4D65" w:rsidRDefault="00267B28" w:rsidP="001B1AF3">
      <w:pPr>
        <w:numPr>
          <w:ilvl w:val="0"/>
          <w:numId w:val="54"/>
        </w:numPr>
        <w:spacing w:line="300" w:lineRule="auto"/>
        <w:ind w:left="425" w:hanging="425"/>
        <w:jc w:val="both"/>
        <w:rPr>
          <w:rFonts w:cs="Calibri"/>
          <w:bCs w:val="0"/>
          <w:kern w:val="0"/>
          <w:sz w:val="22"/>
          <w:szCs w:val="22"/>
        </w:rPr>
      </w:pPr>
      <w:r w:rsidRPr="001B4D65">
        <w:rPr>
          <w:rFonts w:cs="Calibri"/>
          <w:bCs w:val="0"/>
          <w:kern w:val="0"/>
          <w:sz w:val="22"/>
          <w:szCs w:val="22"/>
        </w:rPr>
        <w:t>Wykonawca nie może przenieść swoich wierzytelności wynikających z niniejszej umowy na podmiot trzeci bez uprzedniej pisemnej zgody Zamawiającego.</w:t>
      </w:r>
    </w:p>
    <w:p w14:paraId="058B5632" w14:textId="77777777" w:rsidR="00267B28" w:rsidRPr="001B4D65" w:rsidRDefault="00267B28" w:rsidP="001B1AF3">
      <w:pPr>
        <w:numPr>
          <w:ilvl w:val="0"/>
          <w:numId w:val="54"/>
        </w:numPr>
        <w:spacing w:line="300" w:lineRule="auto"/>
        <w:ind w:left="425" w:hanging="425"/>
        <w:jc w:val="both"/>
        <w:rPr>
          <w:rFonts w:cs="Calibri"/>
          <w:bCs w:val="0"/>
          <w:kern w:val="0"/>
          <w:sz w:val="22"/>
          <w:szCs w:val="22"/>
        </w:rPr>
      </w:pPr>
      <w:r w:rsidRPr="001B4D65">
        <w:rPr>
          <w:rFonts w:cs="Calibri"/>
          <w:bCs w:val="0"/>
          <w:kern w:val="0"/>
          <w:sz w:val="22"/>
          <w:szCs w:val="22"/>
        </w:rPr>
        <w:t xml:space="preserve">Osobami wyznaczonymi do kontaktów ze strony Zamawiającego są: </w:t>
      </w:r>
    </w:p>
    <w:p w14:paraId="4D766B4B" w14:textId="77777777" w:rsidR="00267B28" w:rsidRPr="001B4D65" w:rsidRDefault="00267B28" w:rsidP="00267B28">
      <w:pPr>
        <w:spacing w:line="300" w:lineRule="auto"/>
        <w:ind w:left="425"/>
        <w:jc w:val="both"/>
        <w:rPr>
          <w:rFonts w:cs="Calibri"/>
          <w:bCs w:val="0"/>
          <w:kern w:val="0"/>
          <w:sz w:val="22"/>
          <w:szCs w:val="22"/>
        </w:rPr>
      </w:pPr>
      <w:bookmarkStart w:id="65" w:name="_Hlk82756719"/>
      <w:r w:rsidRPr="001B4D65">
        <w:rPr>
          <w:rFonts w:cs="Calibri"/>
          <w:bCs w:val="0"/>
          <w:kern w:val="0"/>
          <w:sz w:val="22"/>
          <w:szCs w:val="22"/>
        </w:rPr>
        <w:t>…………………….., tel. ………………….., e-mail:……………………………..</w:t>
      </w:r>
    </w:p>
    <w:bookmarkEnd w:id="65"/>
    <w:p w14:paraId="52FEFFC0" w14:textId="77777777" w:rsidR="00267B28" w:rsidRPr="001B4D65" w:rsidRDefault="00267B28" w:rsidP="001B1AF3">
      <w:pPr>
        <w:numPr>
          <w:ilvl w:val="0"/>
          <w:numId w:val="54"/>
        </w:numPr>
        <w:spacing w:line="300" w:lineRule="auto"/>
        <w:ind w:left="425" w:hanging="425"/>
        <w:jc w:val="both"/>
        <w:rPr>
          <w:rFonts w:cs="Calibri"/>
          <w:bCs w:val="0"/>
          <w:kern w:val="0"/>
          <w:sz w:val="22"/>
          <w:szCs w:val="22"/>
        </w:rPr>
      </w:pPr>
      <w:r w:rsidRPr="001B4D65">
        <w:rPr>
          <w:rFonts w:cs="Calibri"/>
          <w:bCs w:val="0"/>
          <w:kern w:val="0"/>
          <w:sz w:val="22"/>
          <w:szCs w:val="22"/>
        </w:rPr>
        <w:t>Osobą wyznaczoną do kontaktów zamówień ze strony Wykonawcy jest:</w:t>
      </w:r>
    </w:p>
    <w:p w14:paraId="1BA64AFC" w14:textId="77777777" w:rsidR="00267B28" w:rsidRPr="001B4D65" w:rsidRDefault="00267B28" w:rsidP="00267B28">
      <w:pPr>
        <w:spacing w:line="300" w:lineRule="auto"/>
        <w:ind w:left="425"/>
        <w:jc w:val="both"/>
        <w:rPr>
          <w:rFonts w:cs="Calibri"/>
          <w:bCs w:val="0"/>
          <w:kern w:val="0"/>
          <w:sz w:val="22"/>
          <w:szCs w:val="22"/>
        </w:rPr>
      </w:pPr>
      <w:r w:rsidRPr="001B4D65">
        <w:rPr>
          <w:rFonts w:cs="Calibri"/>
          <w:bCs w:val="0"/>
          <w:kern w:val="0"/>
          <w:sz w:val="22"/>
          <w:szCs w:val="22"/>
        </w:rPr>
        <w:t>…………………….., tel. ………………….., e-mail:……………………………..</w:t>
      </w:r>
    </w:p>
    <w:p w14:paraId="55975E0B" w14:textId="77777777" w:rsidR="00267B28" w:rsidRPr="001B4D65" w:rsidRDefault="00267B28" w:rsidP="001B1AF3">
      <w:pPr>
        <w:numPr>
          <w:ilvl w:val="0"/>
          <w:numId w:val="54"/>
        </w:numPr>
        <w:spacing w:line="300" w:lineRule="auto"/>
        <w:ind w:left="425" w:hanging="425"/>
        <w:jc w:val="both"/>
        <w:rPr>
          <w:rFonts w:cs="Calibri"/>
          <w:bCs w:val="0"/>
          <w:kern w:val="0"/>
          <w:sz w:val="22"/>
          <w:szCs w:val="22"/>
        </w:rPr>
      </w:pPr>
      <w:r w:rsidRPr="001B4D65">
        <w:rPr>
          <w:rFonts w:cs="Calibri"/>
          <w:bCs w:val="0"/>
          <w:kern w:val="0"/>
          <w:sz w:val="22"/>
          <w:szCs w:val="22"/>
        </w:rPr>
        <w:t xml:space="preserve">Umowa została sporządzona w dwóch (2) jednobrzmiących egzemplarzach, po jednym (1) egzemplarzu dla każdej ze Stron. </w:t>
      </w:r>
    </w:p>
    <w:p w14:paraId="2AFFA430" w14:textId="77777777" w:rsidR="00267B28" w:rsidRPr="001B4D65" w:rsidRDefault="00267B28" w:rsidP="00267B28">
      <w:pPr>
        <w:spacing w:line="300" w:lineRule="auto"/>
        <w:ind w:left="708" w:firstLine="708"/>
        <w:rPr>
          <w:rFonts w:cs="Calibri"/>
          <w:b/>
          <w:bCs w:val="0"/>
          <w:kern w:val="0"/>
          <w:sz w:val="22"/>
          <w:szCs w:val="22"/>
        </w:rPr>
      </w:pPr>
      <w:r w:rsidRPr="001B4D65">
        <w:rPr>
          <w:rFonts w:cs="Calibri"/>
          <w:b/>
          <w:bCs w:val="0"/>
          <w:kern w:val="0"/>
          <w:sz w:val="22"/>
          <w:szCs w:val="22"/>
        </w:rPr>
        <w:t>Zamawiający</w:t>
      </w:r>
      <w:r w:rsidRPr="001B4D65">
        <w:rPr>
          <w:rFonts w:cs="Calibri"/>
          <w:b/>
          <w:bCs w:val="0"/>
          <w:kern w:val="0"/>
          <w:sz w:val="22"/>
          <w:szCs w:val="22"/>
        </w:rPr>
        <w:tab/>
      </w:r>
      <w:r w:rsidRPr="001B4D65">
        <w:rPr>
          <w:rFonts w:cs="Calibri"/>
          <w:b/>
          <w:bCs w:val="0"/>
          <w:kern w:val="0"/>
          <w:sz w:val="22"/>
          <w:szCs w:val="22"/>
        </w:rPr>
        <w:tab/>
      </w:r>
      <w:r w:rsidRPr="001B4D65">
        <w:rPr>
          <w:rFonts w:cs="Calibri"/>
          <w:b/>
          <w:bCs w:val="0"/>
          <w:kern w:val="0"/>
          <w:sz w:val="22"/>
          <w:szCs w:val="22"/>
        </w:rPr>
        <w:tab/>
      </w:r>
      <w:r w:rsidRPr="001B4D65">
        <w:rPr>
          <w:rFonts w:cs="Calibri"/>
          <w:b/>
          <w:bCs w:val="0"/>
          <w:kern w:val="0"/>
          <w:sz w:val="22"/>
          <w:szCs w:val="22"/>
        </w:rPr>
        <w:tab/>
      </w:r>
      <w:r w:rsidRPr="001B4D65">
        <w:rPr>
          <w:rFonts w:cs="Calibri"/>
          <w:b/>
          <w:bCs w:val="0"/>
          <w:kern w:val="0"/>
          <w:sz w:val="22"/>
          <w:szCs w:val="22"/>
        </w:rPr>
        <w:tab/>
      </w:r>
      <w:r w:rsidRPr="001B4D65">
        <w:rPr>
          <w:rFonts w:cs="Calibri"/>
          <w:b/>
          <w:bCs w:val="0"/>
          <w:kern w:val="0"/>
          <w:sz w:val="22"/>
          <w:szCs w:val="22"/>
        </w:rPr>
        <w:tab/>
        <w:t>Wykonawca</w:t>
      </w:r>
      <w:r w:rsidRPr="001B4D65">
        <w:rPr>
          <w:rFonts w:cs="Calibri"/>
          <w:b/>
          <w:bCs w:val="0"/>
          <w:kern w:val="0"/>
          <w:sz w:val="22"/>
          <w:szCs w:val="22"/>
        </w:rPr>
        <w:br w:type="column"/>
      </w:r>
    </w:p>
    <w:p w14:paraId="2C4A9743" w14:textId="023B670A" w:rsidR="00267B28" w:rsidRPr="001B4D65" w:rsidRDefault="00267B28" w:rsidP="00267B28">
      <w:pPr>
        <w:spacing w:line="300" w:lineRule="auto"/>
        <w:ind w:left="708" w:firstLine="708"/>
        <w:jc w:val="right"/>
        <w:rPr>
          <w:rFonts w:cs="Calibri"/>
          <w:b/>
          <w:bCs w:val="0"/>
          <w:i/>
          <w:kern w:val="0"/>
          <w:sz w:val="20"/>
          <w:szCs w:val="22"/>
        </w:rPr>
      </w:pPr>
      <w:r w:rsidRPr="001B4D65">
        <w:rPr>
          <w:rFonts w:cs="Calibri"/>
          <w:b/>
          <w:bCs w:val="0"/>
          <w:i/>
          <w:kern w:val="0"/>
          <w:sz w:val="20"/>
          <w:szCs w:val="22"/>
        </w:rPr>
        <w:t> Załącznik nr 1 do umowy</w:t>
      </w:r>
      <w:r w:rsidR="007D779A">
        <w:rPr>
          <w:rFonts w:cs="Calibri"/>
          <w:b/>
          <w:bCs w:val="0"/>
          <w:i/>
          <w:kern w:val="0"/>
          <w:sz w:val="20"/>
          <w:szCs w:val="22"/>
        </w:rPr>
        <w:t xml:space="preserve"> nr RZP.244.4.2024</w:t>
      </w:r>
    </w:p>
    <w:p w14:paraId="4499A64D" w14:textId="77777777" w:rsidR="00267B28" w:rsidRPr="001B4D65" w:rsidRDefault="00267B28" w:rsidP="00267B28">
      <w:pPr>
        <w:spacing w:line="300" w:lineRule="auto"/>
        <w:jc w:val="center"/>
        <w:rPr>
          <w:rFonts w:cs="Calibri"/>
          <w:b/>
          <w:bCs w:val="0"/>
          <w:kern w:val="0"/>
          <w:sz w:val="22"/>
          <w:szCs w:val="22"/>
        </w:rPr>
      </w:pPr>
      <w:r w:rsidRPr="001B4D65">
        <w:rPr>
          <w:rFonts w:cs="Calibri"/>
          <w:b/>
          <w:bCs w:val="0"/>
          <w:kern w:val="0"/>
          <w:sz w:val="22"/>
          <w:szCs w:val="22"/>
        </w:rPr>
        <w:t>Warunki gwarancji na Meble</w:t>
      </w:r>
    </w:p>
    <w:p w14:paraId="558DC451" w14:textId="77777777" w:rsidR="00267B28" w:rsidRPr="001B4D65" w:rsidRDefault="00267B28" w:rsidP="00267B28">
      <w:pPr>
        <w:spacing w:line="300" w:lineRule="auto"/>
        <w:jc w:val="center"/>
        <w:rPr>
          <w:rFonts w:cs="Calibri"/>
          <w:b/>
          <w:bCs w:val="0"/>
          <w:kern w:val="0"/>
          <w:sz w:val="22"/>
          <w:szCs w:val="22"/>
        </w:rPr>
      </w:pPr>
    </w:p>
    <w:p w14:paraId="3AB14A4B" w14:textId="647DAE2B" w:rsidR="00267B28" w:rsidRPr="001B4D65" w:rsidRDefault="00267B28" w:rsidP="001B1AF3">
      <w:pPr>
        <w:numPr>
          <w:ilvl w:val="0"/>
          <w:numId w:val="73"/>
        </w:numPr>
        <w:spacing w:line="300" w:lineRule="auto"/>
        <w:ind w:left="425" w:hanging="425"/>
        <w:jc w:val="both"/>
        <w:rPr>
          <w:rFonts w:cs="Calibri"/>
          <w:bCs w:val="0"/>
          <w:kern w:val="0"/>
          <w:sz w:val="22"/>
          <w:szCs w:val="22"/>
        </w:rPr>
      </w:pPr>
      <w:r w:rsidRPr="001B4D65">
        <w:rPr>
          <w:rFonts w:cs="Calibri"/>
          <w:bCs w:val="0"/>
          <w:kern w:val="0"/>
          <w:sz w:val="22"/>
          <w:szCs w:val="22"/>
        </w:rPr>
        <w:t>Wykonawca udziela Politechnice Bydgoskiej im. Jana i Jędrzeja Śniadeckich (Zamawiającemu) gwarancji jakości i sprawnego działania Mebli opisanych szczegółowo w SWZ nr</w:t>
      </w:r>
      <w:r w:rsidR="007D779A">
        <w:rPr>
          <w:rFonts w:cs="Calibri"/>
          <w:bCs w:val="0"/>
          <w:kern w:val="0"/>
          <w:sz w:val="22"/>
          <w:szCs w:val="22"/>
        </w:rPr>
        <w:t xml:space="preserve"> RZP.243.4.2024</w:t>
      </w:r>
      <w:r w:rsidRPr="001B4D65">
        <w:rPr>
          <w:rFonts w:cs="Calibri"/>
          <w:bCs w:val="0"/>
          <w:kern w:val="0"/>
          <w:sz w:val="22"/>
          <w:szCs w:val="22"/>
        </w:rPr>
        <w:t xml:space="preserve"> Gwarancja obowiązuje w okresie: ………………….  miesięcy od daty potwierdzenia należytego wykonania zamówienia. W okresie gwarancji Wykonawca będzie usuwał wszystkie wady i usterki Mebli, poza tymi wynikającymi z uszkodzeń mechanicznych Mebli. Wykonawca gwarantuje zgodność Mebli z wymogami wynikającymi z umowy oraz Specyfikacji Warunków Zamówienia, ich dobrą jakość, przydatność do użycia, brak wad i usterek.</w:t>
      </w:r>
    </w:p>
    <w:p w14:paraId="3E7BE42E" w14:textId="77777777" w:rsidR="00267B28" w:rsidRPr="001B4D65" w:rsidRDefault="00267B28" w:rsidP="001B1AF3">
      <w:pPr>
        <w:numPr>
          <w:ilvl w:val="0"/>
          <w:numId w:val="73"/>
        </w:numPr>
        <w:spacing w:line="300" w:lineRule="auto"/>
        <w:ind w:left="425" w:hanging="425"/>
        <w:jc w:val="both"/>
        <w:rPr>
          <w:rFonts w:cs="Calibri"/>
          <w:bCs w:val="0"/>
          <w:kern w:val="0"/>
          <w:sz w:val="22"/>
          <w:szCs w:val="22"/>
        </w:rPr>
      </w:pPr>
      <w:r w:rsidRPr="001B4D65">
        <w:rPr>
          <w:rFonts w:cs="Calibri"/>
          <w:bCs w:val="0"/>
          <w:kern w:val="0"/>
          <w:sz w:val="22"/>
          <w:szCs w:val="22"/>
        </w:rPr>
        <w:t>Uprawnionym do świadczeń gwarancyjnych jest Zamawiający bądź wskazane przez Zamawiającego osoby, w tym każdy następny posiadacz Mebli.</w:t>
      </w:r>
    </w:p>
    <w:p w14:paraId="31ED96BF" w14:textId="77777777" w:rsidR="00267B28" w:rsidRPr="001B4D65" w:rsidRDefault="00267B28" w:rsidP="001B1AF3">
      <w:pPr>
        <w:numPr>
          <w:ilvl w:val="0"/>
          <w:numId w:val="73"/>
        </w:numPr>
        <w:spacing w:line="300" w:lineRule="auto"/>
        <w:ind w:left="425" w:hanging="425"/>
        <w:jc w:val="both"/>
        <w:rPr>
          <w:rFonts w:cs="Calibri"/>
          <w:bCs w:val="0"/>
          <w:kern w:val="0"/>
          <w:sz w:val="22"/>
          <w:szCs w:val="22"/>
        </w:rPr>
      </w:pPr>
      <w:r w:rsidRPr="001B4D65">
        <w:rPr>
          <w:rFonts w:cs="Calibri"/>
          <w:bCs w:val="0"/>
          <w:kern w:val="0"/>
          <w:sz w:val="22"/>
          <w:szCs w:val="22"/>
        </w:rPr>
        <w:t>Czas reakcji na zgłoszenie gwarancyjne to następny dzień roboczy po dniu zgłoszenia. Świadczeń gwarancyjnych dokonuje się w miejscu instalacji Mebli lub miejscu wskazanym przez Zamawiającego znajdującym się na terenie Polski.</w:t>
      </w:r>
    </w:p>
    <w:p w14:paraId="02BCF5A8" w14:textId="77777777" w:rsidR="00267B28" w:rsidRPr="001B4D65" w:rsidRDefault="00267B28" w:rsidP="001B1AF3">
      <w:pPr>
        <w:numPr>
          <w:ilvl w:val="0"/>
          <w:numId w:val="73"/>
        </w:numPr>
        <w:spacing w:line="300" w:lineRule="auto"/>
        <w:ind w:left="425" w:hanging="425"/>
        <w:jc w:val="both"/>
        <w:rPr>
          <w:rFonts w:cs="Calibri"/>
          <w:bCs w:val="0"/>
          <w:kern w:val="0"/>
          <w:sz w:val="22"/>
          <w:szCs w:val="22"/>
        </w:rPr>
      </w:pPr>
      <w:r w:rsidRPr="001B4D65">
        <w:rPr>
          <w:rFonts w:cs="Calibri"/>
          <w:bCs w:val="0"/>
          <w:kern w:val="0"/>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2628E076" w14:textId="77777777" w:rsidR="00267B28" w:rsidRPr="001B4D65" w:rsidRDefault="00267B28" w:rsidP="001B1AF3">
      <w:pPr>
        <w:numPr>
          <w:ilvl w:val="0"/>
          <w:numId w:val="73"/>
        </w:numPr>
        <w:spacing w:line="300" w:lineRule="auto"/>
        <w:ind w:left="425" w:hanging="425"/>
        <w:jc w:val="both"/>
        <w:rPr>
          <w:rFonts w:cs="Calibri"/>
          <w:bCs w:val="0"/>
          <w:kern w:val="0"/>
          <w:sz w:val="22"/>
          <w:szCs w:val="22"/>
        </w:rPr>
      </w:pPr>
      <w:r w:rsidRPr="001B4D65">
        <w:rPr>
          <w:rFonts w:cs="Calibri"/>
          <w:bCs w:val="0"/>
          <w:kern w:val="0"/>
          <w:sz w:val="22"/>
          <w:szCs w:val="22"/>
        </w:rPr>
        <w:t>Okres obowiązywania Gwarancji ulegnie przedłużeniu o okres rozpoczynający się w dniu zgłoszenia konieczności dokonania naprawy Mebli Wykonawcy lub w Punkcie Serwisowym, o którym mowa w punkcie 4 powyżej i kończący się w dniu naprawy bądź wymiany. Jeżeli w następstwie wykonania obowiązków wynikających z niniejszych Warunków Gwarancji Uprawniony z Gwarancji otrzymał zamiast Mebli wadliwych Meble wolne od wad lub też zostały dokonane 2 naprawy danego Mebla lub Mebli, przewidziany powyżej okres obowiązywania Gwarancji biegnie na nowo od chwili otrzymania przez Uprawnionego z Gwarancji Mebla/Mebli wolnego/-ych od wad lub dokonania ostatniej naprawy Mebli. O wyborze kolejnych świadczeń gwarancyjnych w przypadku wykonanych 2 napraw Mebla/Mebli decyduje Uprawniony do świadczeń gwarancyjnych – naprawa bądź wymiana uszkodzonego Mebla/Mebli na nowy.</w:t>
      </w:r>
    </w:p>
    <w:p w14:paraId="0937CBB7" w14:textId="77777777" w:rsidR="00267B28" w:rsidRPr="001B4D65" w:rsidRDefault="00267B28" w:rsidP="001B1AF3">
      <w:pPr>
        <w:numPr>
          <w:ilvl w:val="0"/>
          <w:numId w:val="73"/>
        </w:numPr>
        <w:spacing w:line="300" w:lineRule="auto"/>
        <w:ind w:left="425" w:hanging="425"/>
        <w:jc w:val="both"/>
        <w:rPr>
          <w:rFonts w:cs="Calibri"/>
          <w:bCs w:val="0"/>
          <w:kern w:val="0"/>
          <w:sz w:val="22"/>
          <w:szCs w:val="22"/>
        </w:rPr>
      </w:pPr>
      <w:r w:rsidRPr="001B4D65">
        <w:rPr>
          <w:rFonts w:cs="Calibri"/>
          <w:bCs w:val="0"/>
          <w:kern w:val="0"/>
          <w:sz w:val="22"/>
          <w:szCs w:val="22"/>
        </w:rPr>
        <w:t>Uprawniony z Gwarancji może dochodzić swoich praw również po zakończeniu okresu gwarancyjnego określonego powyżej w punkcie 1, o ile ujawnienie się wady Mebla/Mebli nastąpiło przed upływem tego terminu.</w:t>
      </w:r>
    </w:p>
    <w:p w14:paraId="3C8EE27A" w14:textId="77777777" w:rsidR="00267B28" w:rsidRPr="001B4D65" w:rsidRDefault="00267B28" w:rsidP="001B1AF3">
      <w:pPr>
        <w:numPr>
          <w:ilvl w:val="0"/>
          <w:numId w:val="73"/>
        </w:numPr>
        <w:spacing w:line="300" w:lineRule="auto"/>
        <w:ind w:left="425" w:hanging="425"/>
        <w:jc w:val="both"/>
        <w:rPr>
          <w:rFonts w:cs="Calibri"/>
          <w:bCs w:val="0"/>
          <w:kern w:val="0"/>
          <w:sz w:val="22"/>
          <w:szCs w:val="22"/>
        </w:rPr>
      </w:pPr>
      <w:r w:rsidRPr="001B4D65">
        <w:rPr>
          <w:rFonts w:cs="Calibri"/>
          <w:bCs w:val="0"/>
          <w:kern w:val="0"/>
          <w:sz w:val="22"/>
          <w:szCs w:val="22"/>
        </w:rPr>
        <w:t>Naprawa bądź wymiana Mebli w ramach świadczeń gwarancyjnych nastąpi w terminie 14 dni od daty zgłoszenia uszkodzenia przez Uprawnionego. Zgłoszenie może nastąpić pisemnie bądź przez e-mail na adres poczty elektronicznej Wykonawcy.</w:t>
      </w:r>
    </w:p>
    <w:p w14:paraId="50934899" w14:textId="77777777" w:rsidR="00267B28" w:rsidRPr="001B4D65" w:rsidRDefault="00267B28" w:rsidP="001B1AF3">
      <w:pPr>
        <w:numPr>
          <w:ilvl w:val="0"/>
          <w:numId w:val="73"/>
        </w:numPr>
        <w:spacing w:line="300" w:lineRule="auto"/>
        <w:ind w:left="425" w:hanging="425"/>
        <w:jc w:val="both"/>
        <w:rPr>
          <w:rFonts w:cs="Calibri"/>
          <w:bCs w:val="0"/>
          <w:kern w:val="0"/>
          <w:sz w:val="22"/>
          <w:szCs w:val="22"/>
        </w:rPr>
      </w:pPr>
      <w:r w:rsidRPr="001B4D65">
        <w:rPr>
          <w:rFonts w:cs="Calibri"/>
          <w:bCs w:val="0"/>
          <w:kern w:val="0"/>
          <w:sz w:val="22"/>
          <w:szCs w:val="22"/>
        </w:rPr>
        <w:t>Usunięcie wad Mebli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Mebli podlegających naprawie.</w:t>
      </w:r>
    </w:p>
    <w:p w14:paraId="3D54ED19" w14:textId="77777777" w:rsidR="00267B28" w:rsidRPr="001B4D65" w:rsidRDefault="00267B28" w:rsidP="001B1AF3">
      <w:pPr>
        <w:numPr>
          <w:ilvl w:val="0"/>
          <w:numId w:val="73"/>
        </w:numPr>
        <w:spacing w:line="300" w:lineRule="auto"/>
        <w:ind w:left="425" w:hanging="425"/>
        <w:jc w:val="both"/>
        <w:rPr>
          <w:rFonts w:cs="Calibri"/>
          <w:bCs w:val="0"/>
          <w:kern w:val="0"/>
          <w:sz w:val="22"/>
          <w:szCs w:val="22"/>
        </w:rPr>
      </w:pPr>
      <w:r w:rsidRPr="001B4D65">
        <w:rPr>
          <w:rFonts w:cs="Calibri"/>
          <w:bCs w:val="0"/>
          <w:kern w:val="0"/>
          <w:sz w:val="22"/>
          <w:szCs w:val="22"/>
        </w:rPr>
        <w:lastRenderedPageBreak/>
        <w:t>Wszelkie części wymieniane w trakcie Naprawy dokonywanej przez Wykonawcę lub Punkt Serwisowy będą fabrycznie nowe i będą stanowiły dokładny odpowiednik części podlegających wymianie.</w:t>
      </w:r>
    </w:p>
    <w:p w14:paraId="7E18B7E9" w14:textId="77777777" w:rsidR="00267B28" w:rsidRPr="001B4D65" w:rsidRDefault="00267B28" w:rsidP="001B1AF3">
      <w:pPr>
        <w:numPr>
          <w:ilvl w:val="0"/>
          <w:numId w:val="73"/>
        </w:numPr>
        <w:spacing w:line="300" w:lineRule="auto"/>
        <w:ind w:left="425" w:hanging="425"/>
        <w:jc w:val="both"/>
        <w:rPr>
          <w:rFonts w:cs="Calibri"/>
          <w:bCs w:val="0"/>
          <w:kern w:val="0"/>
          <w:sz w:val="22"/>
          <w:szCs w:val="22"/>
        </w:rPr>
      </w:pPr>
      <w:r w:rsidRPr="001B4D65">
        <w:rPr>
          <w:rFonts w:cs="Calibri"/>
          <w:bCs w:val="0"/>
          <w:kern w:val="0"/>
          <w:sz w:val="22"/>
          <w:szCs w:val="22"/>
        </w:rPr>
        <w:t>Odpowiedzialność z tytułu gwarancji obejmuje wszystkie zaistniałe wady z wyjątkiem uszkodzeń spowodowanych korzystaniem z Mebli w sposób niezgodny z ich przeznaczeniem oraz uszkodzeń w wyniku działania sił zewnętrznych.</w:t>
      </w:r>
    </w:p>
    <w:p w14:paraId="15547210" w14:textId="77777777" w:rsidR="00267B28" w:rsidRPr="001B4D65" w:rsidRDefault="00267B28" w:rsidP="001B1AF3">
      <w:pPr>
        <w:numPr>
          <w:ilvl w:val="0"/>
          <w:numId w:val="73"/>
        </w:numPr>
        <w:spacing w:line="300" w:lineRule="auto"/>
        <w:ind w:left="425" w:hanging="425"/>
        <w:jc w:val="both"/>
        <w:rPr>
          <w:rFonts w:cs="Calibri"/>
          <w:bCs w:val="0"/>
          <w:kern w:val="0"/>
          <w:sz w:val="22"/>
          <w:szCs w:val="22"/>
        </w:rPr>
      </w:pPr>
      <w:r w:rsidRPr="001B4D65">
        <w:rPr>
          <w:rFonts w:cs="Calibri"/>
          <w:bCs w:val="0"/>
          <w:kern w:val="0"/>
          <w:sz w:val="22"/>
          <w:szCs w:val="22"/>
        </w:rPr>
        <w:t>Odpowiedzialność z tytułu gwarancji obejmuje rzecz będącą przedmiotem zamówienia oraz jego przynależności.</w:t>
      </w:r>
    </w:p>
    <w:p w14:paraId="63A89292" w14:textId="77777777" w:rsidR="00267B28" w:rsidRPr="001B4D65" w:rsidRDefault="00267B28" w:rsidP="00267B28">
      <w:pPr>
        <w:spacing w:line="300" w:lineRule="auto"/>
        <w:ind w:left="426"/>
        <w:jc w:val="both"/>
        <w:rPr>
          <w:rFonts w:cs="Calibri"/>
          <w:bCs w:val="0"/>
          <w:kern w:val="0"/>
          <w:sz w:val="22"/>
          <w:szCs w:val="22"/>
        </w:rPr>
      </w:pPr>
    </w:p>
    <w:p w14:paraId="550BE52C" w14:textId="77777777" w:rsidR="00267B28" w:rsidRPr="001B4D65" w:rsidRDefault="00267B28" w:rsidP="00267B28">
      <w:pPr>
        <w:spacing w:line="300" w:lineRule="auto"/>
        <w:jc w:val="right"/>
        <w:rPr>
          <w:rFonts w:cs="Calibri"/>
          <w:bCs w:val="0"/>
          <w:kern w:val="0"/>
          <w:szCs w:val="24"/>
        </w:rPr>
      </w:pPr>
      <w:r w:rsidRPr="001B4D65">
        <w:rPr>
          <w:rFonts w:cs="Calibri"/>
          <w:bCs w:val="0"/>
          <w:kern w:val="0"/>
          <w:sz w:val="22"/>
          <w:szCs w:val="22"/>
        </w:rPr>
        <w:t>Podpis i pieczęć Wykonawcy</w:t>
      </w:r>
    </w:p>
    <w:p w14:paraId="4463A5AC" w14:textId="77777777" w:rsidR="00267B28" w:rsidRPr="001B4D65" w:rsidRDefault="00267B28" w:rsidP="00267B28">
      <w:pPr>
        <w:spacing w:line="300" w:lineRule="auto"/>
        <w:rPr>
          <w:rFonts w:cs="Calibri"/>
          <w:bCs w:val="0"/>
          <w:kern w:val="0"/>
          <w:szCs w:val="24"/>
        </w:rPr>
      </w:pPr>
    </w:p>
    <w:p w14:paraId="3DD78569" w14:textId="77777777" w:rsidR="00267B28" w:rsidRDefault="00267B28" w:rsidP="00267B28">
      <w:pPr>
        <w:tabs>
          <w:tab w:val="left" w:pos="3402"/>
        </w:tabs>
        <w:spacing w:line="300" w:lineRule="auto"/>
        <w:jc w:val="center"/>
        <w:rPr>
          <w:rFonts w:cs="Calibri"/>
          <w:bCs w:val="0"/>
          <w:kern w:val="0"/>
          <w:sz w:val="18"/>
          <w:szCs w:val="18"/>
        </w:rPr>
      </w:pPr>
      <w:r w:rsidRPr="001B4D65">
        <w:rPr>
          <w:rFonts w:cs="Calibri"/>
          <w:bCs w:val="0"/>
          <w:kern w:val="0"/>
          <w:sz w:val="18"/>
          <w:szCs w:val="18"/>
        </w:rPr>
        <w:tab/>
      </w:r>
      <w:r w:rsidRPr="001B4D65">
        <w:rPr>
          <w:rFonts w:cs="Calibri"/>
          <w:bCs w:val="0"/>
          <w:kern w:val="0"/>
          <w:sz w:val="18"/>
          <w:szCs w:val="18"/>
        </w:rPr>
        <w:tab/>
      </w:r>
      <w:r w:rsidRPr="001B4D65">
        <w:rPr>
          <w:rFonts w:cs="Calibri"/>
          <w:bCs w:val="0"/>
          <w:kern w:val="0"/>
          <w:sz w:val="18"/>
          <w:szCs w:val="18"/>
        </w:rPr>
        <w:tab/>
      </w:r>
      <w:r w:rsidRPr="001B4D65">
        <w:rPr>
          <w:rFonts w:cs="Calibri"/>
          <w:bCs w:val="0"/>
          <w:kern w:val="0"/>
          <w:sz w:val="18"/>
          <w:szCs w:val="18"/>
        </w:rPr>
        <w:tab/>
      </w:r>
      <w:r w:rsidRPr="001B4D65">
        <w:rPr>
          <w:rFonts w:cs="Calibri"/>
          <w:bCs w:val="0"/>
          <w:kern w:val="0"/>
          <w:sz w:val="18"/>
          <w:szCs w:val="18"/>
        </w:rPr>
        <w:tab/>
      </w:r>
      <w:r w:rsidRPr="001B4D65">
        <w:rPr>
          <w:rFonts w:cs="Calibri"/>
          <w:bCs w:val="0"/>
          <w:kern w:val="0"/>
          <w:sz w:val="18"/>
          <w:szCs w:val="18"/>
        </w:rPr>
        <w:tab/>
      </w:r>
      <w:r w:rsidRPr="001B4D65">
        <w:rPr>
          <w:rFonts w:cs="Calibri"/>
          <w:bCs w:val="0"/>
          <w:kern w:val="0"/>
          <w:sz w:val="18"/>
          <w:szCs w:val="18"/>
        </w:rPr>
        <w:tab/>
        <w:t>…………………………………….</w:t>
      </w:r>
    </w:p>
    <w:p w14:paraId="08F2AF00" w14:textId="77777777" w:rsidR="00B83538" w:rsidRDefault="00B83538" w:rsidP="00267B28">
      <w:pPr>
        <w:tabs>
          <w:tab w:val="left" w:pos="3402"/>
        </w:tabs>
        <w:spacing w:line="300" w:lineRule="auto"/>
        <w:jc w:val="center"/>
        <w:rPr>
          <w:rFonts w:cs="Calibri"/>
          <w:bCs w:val="0"/>
          <w:kern w:val="0"/>
          <w:sz w:val="18"/>
          <w:szCs w:val="18"/>
        </w:rPr>
      </w:pPr>
    </w:p>
    <w:p w14:paraId="123DBCD1" w14:textId="77777777" w:rsidR="00B83538" w:rsidRDefault="00B83538" w:rsidP="00267B28">
      <w:pPr>
        <w:tabs>
          <w:tab w:val="left" w:pos="3402"/>
        </w:tabs>
        <w:spacing w:line="300" w:lineRule="auto"/>
        <w:jc w:val="center"/>
        <w:rPr>
          <w:rFonts w:cs="Calibri"/>
          <w:bCs w:val="0"/>
          <w:kern w:val="0"/>
          <w:sz w:val="18"/>
          <w:szCs w:val="18"/>
        </w:rPr>
      </w:pPr>
    </w:p>
    <w:p w14:paraId="2EBD7B57" w14:textId="77777777" w:rsidR="00B83538" w:rsidRDefault="00B83538" w:rsidP="00267B28">
      <w:pPr>
        <w:tabs>
          <w:tab w:val="left" w:pos="3402"/>
        </w:tabs>
        <w:spacing w:line="300" w:lineRule="auto"/>
        <w:jc w:val="center"/>
        <w:rPr>
          <w:rFonts w:cs="Calibri"/>
          <w:bCs w:val="0"/>
          <w:kern w:val="0"/>
          <w:sz w:val="18"/>
          <w:szCs w:val="18"/>
        </w:rPr>
      </w:pPr>
    </w:p>
    <w:p w14:paraId="236AB804" w14:textId="77777777" w:rsidR="00B83538" w:rsidRDefault="00B83538" w:rsidP="00267B28">
      <w:pPr>
        <w:tabs>
          <w:tab w:val="left" w:pos="3402"/>
        </w:tabs>
        <w:spacing w:line="300" w:lineRule="auto"/>
        <w:jc w:val="center"/>
        <w:rPr>
          <w:rFonts w:cs="Calibri"/>
          <w:bCs w:val="0"/>
          <w:kern w:val="0"/>
          <w:sz w:val="18"/>
          <w:szCs w:val="18"/>
        </w:rPr>
      </w:pPr>
    </w:p>
    <w:p w14:paraId="4AC9DACB" w14:textId="77777777" w:rsidR="00B83538" w:rsidRDefault="00B83538" w:rsidP="00267B28">
      <w:pPr>
        <w:tabs>
          <w:tab w:val="left" w:pos="3402"/>
        </w:tabs>
        <w:spacing w:line="300" w:lineRule="auto"/>
        <w:jc w:val="center"/>
        <w:rPr>
          <w:rFonts w:cs="Calibri"/>
          <w:bCs w:val="0"/>
          <w:kern w:val="0"/>
          <w:sz w:val="18"/>
          <w:szCs w:val="18"/>
        </w:rPr>
      </w:pPr>
    </w:p>
    <w:p w14:paraId="4C0B95B4" w14:textId="77777777" w:rsidR="00B83538" w:rsidRDefault="00B83538" w:rsidP="00267B28">
      <w:pPr>
        <w:tabs>
          <w:tab w:val="left" w:pos="3402"/>
        </w:tabs>
        <w:spacing w:line="300" w:lineRule="auto"/>
        <w:jc w:val="center"/>
        <w:rPr>
          <w:rFonts w:cs="Calibri"/>
          <w:bCs w:val="0"/>
          <w:kern w:val="0"/>
          <w:sz w:val="18"/>
          <w:szCs w:val="18"/>
        </w:rPr>
      </w:pPr>
    </w:p>
    <w:p w14:paraId="51C40CE7" w14:textId="77777777" w:rsidR="00B83538" w:rsidRDefault="00B83538" w:rsidP="00267B28">
      <w:pPr>
        <w:tabs>
          <w:tab w:val="left" w:pos="3402"/>
        </w:tabs>
        <w:spacing w:line="300" w:lineRule="auto"/>
        <w:jc w:val="center"/>
        <w:rPr>
          <w:rFonts w:cs="Calibri"/>
          <w:bCs w:val="0"/>
          <w:kern w:val="0"/>
          <w:sz w:val="18"/>
          <w:szCs w:val="18"/>
        </w:rPr>
      </w:pPr>
    </w:p>
    <w:p w14:paraId="6C3FFB1C" w14:textId="77777777" w:rsidR="00B83538" w:rsidRDefault="00B83538" w:rsidP="00267B28">
      <w:pPr>
        <w:tabs>
          <w:tab w:val="left" w:pos="3402"/>
        </w:tabs>
        <w:spacing w:line="300" w:lineRule="auto"/>
        <w:jc w:val="center"/>
        <w:rPr>
          <w:rFonts w:cs="Calibri"/>
          <w:bCs w:val="0"/>
          <w:kern w:val="0"/>
          <w:sz w:val="18"/>
          <w:szCs w:val="18"/>
        </w:rPr>
      </w:pPr>
    </w:p>
    <w:p w14:paraId="7B68C79B" w14:textId="77777777" w:rsidR="00B83538" w:rsidRDefault="00B83538" w:rsidP="00267B28">
      <w:pPr>
        <w:tabs>
          <w:tab w:val="left" w:pos="3402"/>
        </w:tabs>
        <w:spacing w:line="300" w:lineRule="auto"/>
        <w:jc w:val="center"/>
        <w:rPr>
          <w:rFonts w:cs="Calibri"/>
          <w:bCs w:val="0"/>
          <w:kern w:val="0"/>
          <w:sz w:val="18"/>
          <w:szCs w:val="18"/>
        </w:rPr>
      </w:pPr>
    </w:p>
    <w:p w14:paraId="0DD329D8" w14:textId="77777777" w:rsidR="00B83538" w:rsidRDefault="00B83538" w:rsidP="00267B28">
      <w:pPr>
        <w:tabs>
          <w:tab w:val="left" w:pos="3402"/>
        </w:tabs>
        <w:spacing w:line="300" w:lineRule="auto"/>
        <w:jc w:val="center"/>
        <w:rPr>
          <w:rFonts w:cs="Calibri"/>
          <w:bCs w:val="0"/>
          <w:kern w:val="0"/>
          <w:sz w:val="18"/>
          <w:szCs w:val="18"/>
        </w:rPr>
      </w:pPr>
    </w:p>
    <w:p w14:paraId="04039E1F" w14:textId="77777777" w:rsidR="00B83538" w:rsidRDefault="00B83538" w:rsidP="00267B28">
      <w:pPr>
        <w:tabs>
          <w:tab w:val="left" w:pos="3402"/>
        </w:tabs>
        <w:spacing w:line="300" w:lineRule="auto"/>
        <w:jc w:val="center"/>
        <w:rPr>
          <w:rFonts w:cs="Calibri"/>
          <w:bCs w:val="0"/>
          <w:kern w:val="0"/>
          <w:sz w:val="18"/>
          <w:szCs w:val="18"/>
        </w:rPr>
      </w:pPr>
    </w:p>
    <w:p w14:paraId="38E91FFD" w14:textId="77777777" w:rsidR="00B83538" w:rsidRDefault="00B83538" w:rsidP="00267B28">
      <w:pPr>
        <w:tabs>
          <w:tab w:val="left" w:pos="3402"/>
        </w:tabs>
        <w:spacing w:line="300" w:lineRule="auto"/>
        <w:jc w:val="center"/>
        <w:rPr>
          <w:rFonts w:cs="Calibri"/>
          <w:bCs w:val="0"/>
          <w:kern w:val="0"/>
          <w:sz w:val="18"/>
          <w:szCs w:val="18"/>
        </w:rPr>
      </w:pPr>
    </w:p>
    <w:p w14:paraId="6DFDAD83" w14:textId="77777777" w:rsidR="00B83538" w:rsidRDefault="00B83538" w:rsidP="00267B28">
      <w:pPr>
        <w:tabs>
          <w:tab w:val="left" w:pos="3402"/>
        </w:tabs>
        <w:spacing w:line="300" w:lineRule="auto"/>
        <w:jc w:val="center"/>
        <w:rPr>
          <w:rFonts w:cs="Calibri"/>
          <w:bCs w:val="0"/>
          <w:kern w:val="0"/>
          <w:sz w:val="18"/>
          <w:szCs w:val="18"/>
        </w:rPr>
      </w:pPr>
    </w:p>
    <w:p w14:paraId="01BB3E92" w14:textId="77777777" w:rsidR="00B83538" w:rsidRDefault="00B83538" w:rsidP="00267B28">
      <w:pPr>
        <w:tabs>
          <w:tab w:val="left" w:pos="3402"/>
        </w:tabs>
        <w:spacing w:line="300" w:lineRule="auto"/>
        <w:jc w:val="center"/>
        <w:rPr>
          <w:rFonts w:cs="Calibri"/>
          <w:bCs w:val="0"/>
          <w:kern w:val="0"/>
          <w:sz w:val="18"/>
          <w:szCs w:val="18"/>
        </w:rPr>
      </w:pPr>
    </w:p>
    <w:p w14:paraId="750199A6" w14:textId="77777777" w:rsidR="00B83538" w:rsidRDefault="00B83538" w:rsidP="00267B28">
      <w:pPr>
        <w:tabs>
          <w:tab w:val="left" w:pos="3402"/>
        </w:tabs>
        <w:spacing w:line="300" w:lineRule="auto"/>
        <w:jc w:val="center"/>
        <w:rPr>
          <w:rFonts w:cs="Calibri"/>
          <w:bCs w:val="0"/>
          <w:kern w:val="0"/>
          <w:sz w:val="18"/>
          <w:szCs w:val="18"/>
        </w:rPr>
      </w:pPr>
    </w:p>
    <w:p w14:paraId="485E88B9" w14:textId="77777777" w:rsidR="00B83538" w:rsidRDefault="00B83538" w:rsidP="00267B28">
      <w:pPr>
        <w:tabs>
          <w:tab w:val="left" w:pos="3402"/>
        </w:tabs>
        <w:spacing w:line="300" w:lineRule="auto"/>
        <w:jc w:val="center"/>
        <w:rPr>
          <w:rFonts w:cs="Calibri"/>
          <w:bCs w:val="0"/>
          <w:kern w:val="0"/>
          <w:sz w:val="18"/>
          <w:szCs w:val="18"/>
        </w:rPr>
      </w:pPr>
    </w:p>
    <w:p w14:paraId="135E6B9D" w14:textId="77777777" w:rsidR="00B83538" w:rsidRDefault="00B83538" w:rsidP="00267B28">
      <w:pPr>
        <w:tabs>
          <w:tab w:val="left" w:pos="3402"/>
        </w:tabs>
        <w:spacing w:line="300" w:lineRule="auto"/>
        <w:jc w:val="center"/>
        <w:rPr>
          <w:rFonts w:cs="Calibri"/>
          <w:bCs w:val="0"/>
          <w:kern w:val="0"/>
          <w:sz w:val="18"/>
          <w:szCs w:val="18"/>
        </w:rPr>
      </w:pPr>
    </w:p>
    <w:p w14:paraId="15ECD4F0" w14:textId="77777777" w:rsidR="00B83538" w:rsidRDefault="00B83538" w:rsidP="00267B28">
      <w:pPr>
        <w:tabs>
          <w:tab w:val="left" w:pos="3402"/>
        </w:tabs>
        <w:spacing w:line="300" w:lineRule="auto"/>
        <w:jc w:val="center"/>
        <w:rPr>
          <w:rFonts w:cs="Calibri"/>
          <w:bCs w:val="0"/>
          <w:kern w:val="0"/>
          <w:sz w:val="18"/>
          <w:szCs w:val="18"/>
        </w:rPr>
      </w:pPr>
    </w:p>
    <w:p w14:paraId="737D5F49" w14:textId="77777777" w:rsidR="00B83538" w:rsidRDefault="00B83538" w:rsidP="00267B28">
      <w:pPr>
        <w:tabs>
          <w:tab w:val="left" w:pos="3402"/>
        </w:tabs>
        <w:spacing w:line="300" w:lineRule="auto"/>
        <w:jc w:val="center"/>
        <w:rPr>
          <w:rFonts w:cs="Calibri"/>
          <w:bCs w:val="0"/>
          <w:kern w:val="0"/>
          <w:sz w:val="18"/>
          <w:szCs w:val="18"/>
        </w:rPr>
      </w:pPr>
    </w:p>
    <w:p w14:paraId="1BEB2A87" w14:textId="77777777" w:rsidR="00B83538" w:rsidRDefault="00B83538" w:rsidP="00267B28">
      <w:pPr>
        <w:tabs>
          <w:tab w:val="left" w:pos="3402"/>
        </w:tabs>
        <w:spacing w:line="300" w:lineRule="auto"/>
        <w:jc w:val="center"/>
        <w:rPr>
          <w:rFonts w:cs="Calibri"/>
          <w:bCs w:val="0"/>
          <w:kern w:val="0"/>
          <w:sz w:val="18"/>
          <w:szCs w:val="18"/>
        </w:rPr>
      </w:pPr>
    </w:p>
    <w:p w14:paraId="3C66E994" w14:textId="77777777" w:rsidR="00B83538" w:rsidRDefault="00B83538" w:rsidP="00267B28">
      <w:pPr>
        <w:tabs>
          <w:tab w:val="left" w:pos="3402"/>
        </w:tabs>
        <w:spacing w:line="300" w:lineRule="auto"/>
        <w:jc w:val="center"/>
        <w:rPr>
          <w:rFonts w:cs="Calibri"/>
          <w:bCs w:val="0"/>
          <w:kern w:val="0"/>
          <w:sz w:val="18"/>
          <w:szCs w:val="18"/>
        </w:rPr>
      </w:pPr>
    </w:p>
    <w:p w14:paraId="6835226B" w14:textId="77777777" w:rsidR="00B83538" w:rsidRDefault="00B83538" w:rsidP="00267B28">
      <w:pPr>
        <w:tabs>
          <w:tab w:val="left" w:pos="3402"/>
        </w:tabs>
        <w:spacing w:line="300" w:lineRule="auto"/>
        <w:jc w:val="center"/>
        <w:rPr>
          <w:rFonts w:cs="Calibri"/>
          <w:bCs w:val="0"/>
          <w:kern w:val="0"/>
          <w:sz w:val="18"/>
          <w:szCs w:val="18"/>
        </w:rPr>
      </w:pPr>
    </w:p>
    <w:p w14:paraId="2A232B59" w14:textId="77777777" w:rsidR="00B83538" w:rsidRDefault="00B83538" w:rsidP="00267B28">
      <w:pPr>
        <w:tabs>
          <w:tab w:val="left" w:pos="3402"/>
        </w:tabs>
        <w:spacing w:line="300" w:lineRule="auto"/>
        <w:jc w:val="center"/>
        <w:rPr>
          <w:rFonts w:cs="Calibri"/>
          <w:bCs w:val="0"/>
          <w:kern w:val="0"/>
          <w:sz w:val="18"/>
          <w:szCs w:val="18"/>
        </w:rPr>
      </w:pPr>
    </w:p>
    <w:p w14:paraId="7643D17A" w14:textId="77777777" w:rsidR="00B83538" w:rsidRDefault="00B83538" w:rsidP="00267B28">
      <w:pPr>
        <w:tabs>
          <w:tab w:val="left" w:pos="3402"/>
        </w:tabs>
        <w:spacing w:line="300" w:lineRule="auto"/>
        <w:jc w:val="center"/>
        <w:rPr>
          <w:rFonts w:cs="Calibri"/>
          <w:bCs w:val="0"/>
          <w:kern w:val="0"/>
          <w:sz w:val="18"/>
          <w:szCs w:val="18"/>
        </w:rPr>
      </w:pPr>
    </w:p>
    <w:p w14:paraId="719B36D0" w14:textId="77777777" w:rsidR="00B83538" w:rsidRDefault="00B83538" w:rsidP="00267B28">
      <w:pPr>
        <w:tabs>
          <w:tab w:val="left" w:pos="3402"/>
        </w:tabs>
        <w:spacing w:line="300" w:lineRule="auto"/>
        <w:jc w:val="center"/>
        <w:rPr>
          <w:rFonts w:cs="Calibri"/>
          <w:bCs w:val="0"/>
          <w:kern w:val="0"/>
          <w:sz w:val="18"/>
          <w:szCs w:val="18"/>
        </w:rPr>
      </w:pPr>
    </w:p>
    <w:p w14:paraId="18F1FCF4" w14:textId="77777777" w:rsidR="00B83538" w:rsidRDefault="00B83538" w:rsidP="00267B28">
      <w:pPr>
        <w:tabs>
          <w:tab w:val="left" w:pos="3402"/>
        </w:tabs>
        <w:spacing w:line="300" w:lineRule="auto"/>
        <w:jc w:val="center"/>
        <w:rPr>
          <w:rFonts w:cs="Calibri"/>
          <w:bCs w:val="0"/>
          <w:kern w:val="0"/>
          <w:sz w:val="18"/>
          <w:szCs w:val="18"/>
        </w:rPr>
      </w:pPr>
    </w:p>
    <w:p w14:paraId="110AD32E" w14:textId="77777777" w:rsidR="00B83538" w:rsidRDefault="00B83538" w:rsidP="00267B28">
      <w:pPr>
        <w:tabs>
          <w:tab w:val="left" w:pos="3402"/>
        </w:tabs>
        <w:spacing w:line="300" w:lineRule="auto"/>
        <w:jc w:val="center"/>
        <w:rPr>
          <w:rFonts w:cs="Calibri"/>
          <w:bCs w:val="0"/>
          <w:kern w:val="0"/>
          <w:sz w:val="18"/>
          <w:szCs w:val="18"/>
        </w:rPr>
      </w:pPr>
    </w:p>
    <w:p w14:paraId="27A9B35C" w14:textId="77777777" w:rsidR="00B83538" w:rsidRDefault="00B83538" w:rsidP="00267B28">
      <w:pPr>
        <w:tabs>
          <w:tab w:val="left" w:pos="3402"/>
        </w:tabs>
        <w:spacing w:line="300" w:lineRule="auto"/>
        <w:jc w:val="center"/>
        <w:rPr>
          <w:rFonts w:cs="Calibri"/>
          <w:bCs w:val="0"/>
          <w:kern w:val="0"/>
          <w:sz w:val="18"/>
          <w:szCs w:val="18"/>
        </w:rPr>
      </w:pPr>
    </w:p>
    <w:p w14:paraId="5EF964F0" w14:textId="77777777" w:rsidR="00B83538" w:rsidRDefault="00B83538" w:rsidP="00267B28">
      <w:pPr>
        <w:tabs>
          <w:tab w:val="left" w:pos="3402"/>
        </w:tabs>
        <w:spacing w:line="300" w:lineRule="auto"/>
        <w:jc w:val="center"/>
        <w:rPr>
          <w:rFonts w:cs="Calibri"/>
          <w:bCs w:val="0"/>
          <w:kern w:val="0"/>
          <w:sz w:val="18"/>
          <w:szCs w:val="18"/>
        </w:rPr>
      </w:pPr>
    </w:p>
    <w:p w14:paraId="094D99E1" w14:textId="77777777" w:rsidR="00B83538" w:rsidRDefault="00B83538" w:rsidP="00267B28">
      <w:pPr>
        <w:tabs>
          <w:tab w:val="left" w:pos="3402"/>
        </w:tabs>
        <w:spacing w:line="300" w:lineRule="auto"/>
        <w:jc w:val="center"/>
        <w:rPr>
          <w:rFonts w:cs="Calibri"/>
          <w:bCs w:val="0"/>
          <w:kern w:val="0"/>
          <w:sz w:val="18"/>
          <w:szCs w:val="18"/>
        </w:rPr>
      </w:pPr>
    </w:p>
    <w:p w14:paraId="1F3A1E32" w14:textId="77777777" w:rsidR="00B83538" w:rsidRDefault="00B83538" w:rsidP="00267B28">
      <w:pPr>
        <w:tabs>
          <w:tab w:val="left" w:pos="3402"/>
        </w:tabs>
        <w:spacing w:line="300" w:lineRule="auto"/>
        <w:jc w:val="center"/>
        <w:rPr>
          <w:rFonts w:cs="Calibri"/>
          <w:bCs w:val="0"/>
          <w:kern w:val="0"/>
          <w:sz w:val="18"/>
          <w:szCs w:val="18"/>
        </w:rPr>
      </w:pPr>
    </w:p>
    <w:p w14:paraId="42548B8D" w14:textId="77777777" w:rsidR="00B83538" w:rsidRDefault="00B83538" w:rsidP="00267B28">
      <w:pPr>
        <w:tabs>
          <w:tab w:val="left" w:pos="3402"/>
        </w:tabs>
        <w:spacing w:line="300" w:lineRule="auto"/>
        <w:jc w:val="center"/>
        <w:rPr>
          <w:rFonts w:cs="Calibri"/>
          <w:bCs w:val="0"/>
          <w:kern w:val="0"/>
          <w:sz w:val="18"/>
          <w:szCs w:val="18"/>
        </w:rPr>
      </w:pPr>
    </w:p>
    <w:p w14:paraId="337D5279" w14:textId="77777777" w:rsidR="00B83538" w:rsidRDefault="00B83538" w:rsidP="00267B28">
      <w:pPr>
        <w:tabs>
          <w:tab w:val="left" w:pos="3402"/>
        </w:tabs>
        <w:spacing w:line="300" w:lineRule="auto"/>
        <w:jc w:val="center"/>
        <w:rPr>
          <w:rFonts w:cs="Calibri"/>
          <w:bCs w:val="0"/>
          <w:kern w:val="0"/>
          <w:sz w:val="18"/>
          <w:szCs w:val="18"/>
        </w:rPr>
      </w:pPr>
    </w:p>
    <w:p w14:paraId="2DCC49BC" w14:textId="77777777" w:rsidR="00B83538" w:rsidRDefault="00B83538" w:rsidP="00267B28">
      <w:pPr>
        <w:tabs>
          <w:tab w:val="left" w:pos="3402"/>
        </w:tabs>
        <w:spacing w:line="300" w:lineRule="auto"/>
        <w:jc w:val="center"/>
        <w:rPr>
          <w:rFonts w:cs="Calibri"/>
          <w:bCs w:val="0"/>
          <w:kern w:val="0"/>
          <w:sz w:val="18"/>
          <w:szCs w:val="18"/>
        </w:rPr>
      </w:pPr>
    </w:p>
    <w:p w14:paraId="4AA6B7BC" w14:textId="77777777" w:rsidR="00B83538" w:rsidRDefault="00B83538" w:rsidP="00267B28">
      <w:pPr>
        <w:tabs>
          <w:tab w:val="left" w:pos="3402"/>
        </w:tabs>
        <w:spacing w:line="300" w:lineRule="auto"/>
        <w:jc w:val="center"/>
        <w:rPr>
          <w:rFonts w:cs="Calibri"/>
          <w:bCs w:val="0"/>
          <w:kern w:val="0"/>
          <w:sz w:val="18"/>
          <w:szCs w:val="18"/>
        </w:rPr>
      </w:pPr>
    </w:p>
    <w:p w14:paraId="4DC38C05" w14:textId="77777777" w:rsidR="00B83538" w:rsidRDefault="00B83538" w:rsidP="00267B28">
      <w:pPr>
        <w:tabs>
          <w:tab w:val="left" w:pos="3402"/>
        </w:tabs>
        <w:spacing w:line="300" w:lineRule="auto"/>
        <w:jc w:val="center"/>
        <w:rPr>
          <w:rFonts w:cs="Calibri"/>
          <w:bCs w:val="0"/>
          <w:kern w:val="0"/>
          <w:sz w:val="18"/>
          <w:szCs w:val="18"/>
        </w:rPr>
      </w:pPr>
    </w:p>
    <w:p w14:paraId="5643ED99" w14:textId="77777777" w:rsidR="00B83538" w:rsidRDefault="00B83538" w:rsidP="00267B28">
      <w:pPr>
        <w:tabs>
          <w:tab w:val="left" w:pos="3402"/>
        </w:tabs>
        <w:spacing w:line="300" w:lineRule="auto"/>
        <w:jc w:val="center"/>
        <w:rPr>
          <w:rFonts w:cs="Calibri"/>
          <w:bCs w:val="0"/>
          <w:kern w:val="0"/>
          <w:sz w:val="18"/>
          <w:szCs w:val="18"/>
        </w:rPr>
      </w:pPr>
    </w:p>
    <w:p w14:paraId="7AA9A444" w14:textId="77777777" w:rsidR="00B83538" w:rsidRDefault="00B83538" w:rsidP="00267B28">
      <w:pPr>
        <w:tabs>
          <w:tab w:val="left" w:pos="3402"/>
        </w:tabs>
        <w:spacing w:line="300" w:lineRule="auto"/>
        <w:jc w:val="center"/>
        <w:rPr>
          <w:rFonts w:cs="Calibri"/>
          <w:bCs w:val="0"/>
          <w:kern w:val="0"/>
          <w:sz w:val="18"/>
          <w:szCs w:val="18"/>
        </w:rPr>
      </w:pPr>
    </w:p>
    <w:p w14:paraId="2D58A1A1" w14:textId="60D8BFD5" w:rsidR="00BA3CDD" w:rsidRPr="00E636F7" w:rsidRDefault="00BA3CDD" w:rsidP="00BA3CDD">
      <w:pPr>
        <w:jc w:val="right"/>
        <w:rPr>
          <w:rFonts w:eastAsia="Calibri" w:cs="Calibri"/>
          <w:bCs w:val="0"/>
          <w:kern w:val="0"/>
          <w:sz w:val="22"/>
          <w:szCs w:val="22"/>
          <w:lang w:eastAsia="en-US"/>
        </w:rPr>
      </w:pPr>
      <w:r w:rsidRPr="00E636F7">
        <w:rPr>
          <w:rFonts w:eastAsia="Calibri" w:cs="Calibri"/>
          <w:bCs w:val="0"/>
          <w:kern w:val="0"/>
          <w:sz w:val="22"/>
          <w:szCs w:val="22"/>
          <w:lang w:eastAsia="en-US"/>
        </w:rPr>
        <w:lastRenderedPageBreak/>
        <w:t xml:space="preserve">Załącznik Nr 2 </w:t>
      </w:r>
      <w:r>
        <w:rPr>
          <w:rFonts w:eastAsia="Calibri" w:cs="Calibri"/>
          <w:bCs w:val="0"/>
          <w:kern w:val="0"/>
          <w:sz w:val="22"/>
          <w:szCs w:val="22"/>
          <w:lang w:eastAsia="en-US"/>
        </w:rPr>
        <w:t>do</w:t>
      </w:r>
      <w:r w:rsidRPr="00E636F7">
        <w:rPr>
          <w:rFonts w:eastAsia="Calibri" w:cs="Calibri"/>
          <w:bCs w:val="0"/>
          <w:kern w:val="0"/>
          <w:sz w:val="22"/>
          <w:szCs w:val="22"/>
          <w:lang w:eastAsia="en-US"/>
        </w:rPr>
        <w:t xml:space="preserve"> Umowy</w:t>
      </w:r>
      <w:r>
        <w:rPr>
          <w:rFonts w:eastAsia="Calibri" w:cs="Calibri"/>
          <w:bCs w:val="0"/>
          <w:kern w:val="0"/>
          <w:sz w:val="22"/>
          <w:szCs w:val="22"/>
          <w:lang w:eastAsia="en-US"/>
        </w:rPr>
        <w:t xml:space="preserve"> RZP.244.4.2024</w:t>
      </w:r>
    </w:p>
    <w:p w14:paraId="3C3D6C8A" w14:textId="77777777" w:rsidR="00BA3CDD" w:rsidRPr="00E636F7" w:rsidRDefault="00BA3CDD" w:rsidP="00BA3CDD">
      <w:pPr>
        <w:jc w:val="center"/>
        <w:rPr>
          <w:rFonts w:eastAsia="Calibri" w:cs="Calibri"/>
          <w:b/>
          <w:kern w:val="0"/>
          <w:sz w:val="22"/>
          <w:szCs w:val="22"/>
          <w:lang w:eastAsia="en-US"/>
        </w:rPr>
      </w:pPr>
    </w:p>
    <w:p w14:paraId="1B79B5D0" w14:textId="77777777" w:rsidR="00BA3CDD" w:rsidRPr="00E636F7" w:rsidRDefault="00BA3CDD" w:rsidP="00BA3CDD">
      <w:pPr>
        <w:jc w:val="center"/>
        <w:rPr>
          <w:rFonts w:eastAsia="Calibri" w:cs="Calibri"/>
          <w:b/>
          <w:kern w:val="0"/>
          <w:sz w:val="22"/>
          <w:szCs w:val="22"/>
          <w:lang w:eastAsia="en-US"/>
        </w:rPr>
      </w:pPr>
    </w:p>
    <w:p w14:paraId="2740B193" w14:textId="77777777" w:rsidR="00BA3CDD" w:rsidRPr="00E636F7" w:rsidRDefault="00BA3CDD" w:rsidP="00BA3CDD">
      <w:pPr>
        <w:jc w:val="center"/>
        <w:rPr>
          <w:rFonts w:eastAsia="Calibri" w:cs="Calibri"/>
          <w:b/>
          <w:kern w:val="0"/>
          <w:sz w:val="22"/>
          <w:szCs w:val="22"/>
          <w:lang w:eastAsia="en-US"/>
        </w:rPr>
      </w:pPr>
      <w:r w:rsidRPr="00E636F7">
        <w:rPr>
          <w:rFonts w:eastAsia="Calibri" w:cs="Calibri"/>
          <w:b/>
          <w:kern w:val="0"/>
          <w:sz w:val="22"/>
          <w:szCs w:val="22"/>
          <w:lang w:eastAsia="en-US"/>
        </w:rPr>
        <w:t>Wykaz wyposażenia meblowego</w:t>
      </w:r>
    </w:p>
    <w:p w14:paraId="77E9130A" w14:textId="77777777" w:rsidR="00BA3CDD" w:rsidRPr="001B4D65" w:rsidRDefault="00BA3CDD" w:rsidP="00BA3CDD">
      <w:pPr>
        <w:jc w:val="center"/>
        <w:rPr>
          <w:rFonts w:eastAsia="Calibri" w:cs="Calibri"/>
          <w:b/>
          <w:kern w:val="0"/>
          <w:sz w:val="28"/>
          <w:szCs w:val="28"/>
          <w:lang w:eastAsia="en-US"/>
        </w:rPr>
      </w:pPr>
    </w:p>
    <w:tbl>
      <w:tblPr>
        <w:tblStyle w:val="Tabela-Siatka4"/>
        <w:tblW w:w="9209" w:type="dxa"/>
        <w:tblInd w:w="0" w:type="dxa"/>
        <w:tblLook w:val="04A0" w:firstRow="1" w:lastRow="0" w:firstColumn="1" w:lastColumn="0" w:noHBand="0" w:noVBand="1"/>
      </w:tblPr>
      <w:tblGrid>
        <w:gridCol w:w="544"/>
        <w:gridCol w:w="1595"/>
        <w:gridCol w:w="1230"/>
        <w:gridCol w:w="746"/>
        <w:gridCol w:w="1062"/>
        <w:gridCol w:w="881"/>
        <w:gridCol w:w="1053"/>
        <w:gridCol w:w="979"/>
        <w:gridCol w:w="1119"/>
      </w:tblGrid>
      <w:tr w:rsidR="00BA3CDD" w:rsidRPr="00E636F7" w14:paraId="6D9E53E6" w14:textId="77777777" w:rsidTr="00CA79D1">
        <w:trPr>
          <w:trHeight w:val="1999"/>
        </w:trPr>
        <w:tc>
          <w:tcPr>
            <w:tcW w:w="544" w:type="dxa"/>
            <w:vAlign w:val="center"/>
          </w:tcPr>
          <w:p w14:paraId="438C6124" w14:textId="77777777" w:rsidR="00BA3CDD" w:rsidRPr="00E636F7" w:rsidRDefault="00BA3CDD" w:rsidP="00CA79D1">
            <w:pPr>
              <w:spacing w:after="160" w:line="259" w:lineRule="auto"/>
              <w:jc w:val="center"/>
              <w:rPr>
                <w:rFonts w:eastAsia="Calibri"/>
                <w:b/>
                <w:bCs w:val="0"/>
                <w:kern w:val="0"/>
                <w:sz w:val="20"/>
                <w:lang w:eastAsia="en-US"/>
              </w:rPr>
            </w:pPr>
            <w:r w:rsidRPr="00E636F7">
              <w:rPr>
                <w:rFonts w:eastAsia="Calibri"/>
                <w:b/>
                <w:bCs w:val="0"/>
                <w:kern w:val="0"/>
                <w:sz w:val="20"/>
                <w:lang w:eastAsia="en-US"/>
              </w:rPr>
              <w:t>LP.</w:t>
            </w:r>
          </w:p>
        </w:tc>
        <w:tc>
          <w:tcPr>
            <w:tcW w:w="1595" w:type="dxa"/>
            <w:vAlign w:val="center"/>
          </w:tcPr>
          <w:p w14:paraId="7B777B50" w14:textId="77777777" w:rsidR="00BA3CDD" w:rsidRPr="00E636F7" w:rsidRDefault="00BA3CDD" w:rsidP="00CA79D1">
            <w:pPr>
              <w:spacing w:after="160" w:line="259" w:lineRule="auto"/>
              <w:jc w:val="center"/>
              <w:rPr>
                <w:rFonts w:eastAsia="Calibri"/>
                <w:b/>
                <w:bCs w:val="0"/>
                <w:kern w:val="0"/>
                <w:sz w:val="20"/>
                <w:lang w:eastAsia="en-US"/>
              </w:rPr>
            </w:pPr>
            <w:r w:rsidRPr="00E636F7">
              <w:rPr>
                <w:rFonts w:eastAsia="Calibri"/>
                <w:b/>
                <w:bCs w:val="0"/>
                <w:kern w:val="0"/>
                <w:sz w:val="20"/>
                <w:lang w:eastAsia="en-US"/>
              </w:rPr>
              <w:t>Nazwa wyposażenia</w:t>
            </w:r>
          </w:p>
        </w:tc>
        <w:tc>
          <w:tcPr>
            <w:tcW w:w="1230" w:type="dxa"/>
            <w:vAlign w:val="center"/>
          </w:tcPr>
          <w:p w14:paraId="31C2B914" w14:textId="77777777" w:rsidR="00BA3CDD" w:rsidRPr="00E636F7" w:rsidRDefault="00BA3CDD" w:rsidP="00CA79D1">
            <w:pPr>
              <w:spacing w:after="160" w:line="259" w:lineRule="auto"/>
              <w:jc w:val="center"/>
              <w:rPr>
                <w:rFonts w:eastAsia="Calibri"/>
                <w:b/>
                <w:bCs w:val="0"/>
                <w:kern w:val="0"/>
                <w:sz w:val="20"/>
                <w:lang w:eastAsia="en-US"/>
              </w:rPr>
            </w:pPr>
            <w:r w:rsidRPr="00E636F7">
              <w:rPr>
                <w:rFonts w:eastAsia="Calibri"/>
                <w:b/>
                <w:bCs w:val="0"/>
                <w:kern w:val="0"/>
                <w:sz w:val="20"/>
                <w:lang w:eastAsia="en-US"/>
              </w:rPr>
              <w:t>Producent, Model</w:t>
            </w:r>
          </w:p>
        </w:tc>
        <w:tc>
          <w:tcPr>
            <w:tcW w:w="746" w:type="dxa"/>
            <w:vAlign w:val="center"/>
          </w:tcPr>
          <w:p w14:paraId="1643086A" w14:textId="77777777" w:rsidR="00BA3CDD" w:rsidRPr="00E636F7" w:rsidRDefault="00BA3CDD" w:rsidP="00CA79D1">
            <w:pPr>
              <w:spacing w:after="160" w:line="259" w:lineRule="auto"/>
              <w:jc w:val="center"/>
              <w:rPr>
                <w:rFonts w:eastAsia="Calibri"/>
                <w:b/>
                <w:bCs w:val="0"/>
                <w:kern w:val="0"/>
                <w:sz w:val="20"/>
                <w:lang w:eastAsia="en-US"/>
              </w:rPr>
            </w:pPr>
            <w:r w:rsidRPr="00E636F7">
              <w:rPr>
                <w:rFonts w:eastAsia="Calibri"/>
                <w:b/>
                <w:bCs w:val="0"/>
                <w:kern w:val="0"/>
                <w:sz w:val="20"/>
                <w:lang w:eastAsia="en-US"/>
              </w:rPr>
              <w:t>Jedn. miary</w:t>
            </w:r>
          </w:p>
        </w:tc>
        <w:tc>
          <w:tcPr>
            <w:tcW w:w="1062" w:type="dxa"/>
            <w:vAlign w:val="center"/>
          </w:tcPr>
          <w:p w14:paraId="24A67D50" w14:textId="77777777" w:rsidR="00BA3CDD" w:rsidRPr="00E636F7" w:rsidRDefault="00BA3CDD" w:rsidP="00CA79D1">
            <w:pPr>
              <w:spacing w:after="160" w:line="259" w:lineRule="auto"/>
              <w:jc w:val="center"/>
              <w:rPr>
                <w:rFonts w:eastAsia="Calibri"/>
                <w:b/>
                <w:bCs w:val="0"/>
                <w:kern w:val="0"/>
                <w:sz w:val="20"/>
                <w:lang w:eastAsia="en-US"/>
              </w:rPr>
            </w:pPr>
            <w:r w:rsidRPr="00E636F7">
              <w:rPr>
                <w:rFonts w:eastAsia="Calibri"/>
                <w:b/>
                <w:bCs w:val="0"/>
                <w:kern w:val="0"/>
                <w:sz w:val="20"/>
                <w:lang w:eastAsia="en-US"/>
              </w:rPr>
              <w:t>Ilość</w:t>
            </w:r>
          </w:p>
        </w:tc>
        <w:tc>
          <w:tcPr>
            <w:tcW w:w="881" w:type="dxa"/>
            <w:vAlign w:val="center"/>
          </w:tcPr>
          <w:p w14:paraId="22221F63" w14:textId="77777777" w:rsidR="00BA3CDD" w:rsidRPr="00E636F7" w:rsidRDefault="00BA3CDD" w:rsidP="00CA79D1">
            <w:pPr>
              <w:spacing w:after="160" w:line="259" w:lineRule="auto"/>
              <w:jc w:val="center"/>
              <w:rPr>
                <w:rFonts w:eastAsia="Calibri"/>
                <w:b/>
                <w:bCs w:val="0"/>
                <w:kern w:val="0"/>
                <w:sz w:val="20"/>
                <w:lang w:eastAsia="en-US"/>
              </w:rPr>
            </w:pPr>
            <w:r w:rsidRPr="00E636F7">
              <w:rPr>
                <w:rFonts w:eastAsia="Calibri"/>
                <w:b/>
                <w:bCs w:val="0"/>
                <w:kern w:val="0"/>
                <w:sz w:val="20"/>
                <w:lang w:eastAsia="en-US"/>
              </w:rPr>
              <w:t>Cena jedn. zł NETTO</w:t>
            </w:r>
          </w:p>
          <w:p w14:paraId="121ACAB8" w14:textId="77777777" w:rsidR="00BA3CDD" w:rsidRPr="00E636F7" w:rsidRDefault="00BA3CDD" w:rsidP="00CA79D1">
            <w:pPr>
              <w:spacing w:after="160" w:line="259" w:lineRule="auto"/>
              <w:jc w:val="center"/>
              <w:rPr>
                <w:rFonts w:eastAsia="Calibri"/>
                <w:b/>
                <w:bCs w:val="0"/>
                <w:kern w:val="0"/>
                <w:sz w:val="20"/>
                <w:lang w:eastAsia="en-US"/>
              </w:rPr>
            </w:pPr>
          </w:p>
        </w:tc>
        <w:tc>
          <w:tcPr>
            <w:tcW w:w="1053" w:type="dxa"/>
            <w:vAlign w:val="center"/>
          </w:tcPr>
          <w:p w14:paraId="28DFBFB3" w14:textId="77777777" w:rsidR="00BA3CDD" w:rsidRPr="00E636F7" w:rsidRDefault="00BA3CDD" w:rsidP="00CA79D1">
            <w:pPr>
              <w:spacing w:after="160" w:line="259" w:lineRule="auto"/>
              <w:jc w:val="center"/>
              <w:rPr>
                <w:rFonts w:eastAsia="Calibri"/>
                <w:b/>
                <w:bCs w:val="0"/>
                <w:kern w:val="0"/>
                <w:sz w:val="20"/>
                <w:lang w:eastAsia="en-US"/>
              </w:rPr>
            </w:pPr>
            <w:r w:rsidRPr="00E636F7">
              <w:rPr>
                <w:rFonts w:eastAsia="Calibri"/>
                <w:b/>
                <w:bCs w:val="0"/>
                <w:kern w:val="0"/>
                <w:sz w:val="20"/>
                <w:lang w:eastAsia="en-US"/>
              </w:rPr>
              <w:t>Wartość zł NETTO</w:t>
            </w:r>
          </w:p>
          <w:p w14:paraId="2AC9FB1D" w14:textId="77777777" w:rsidR="00BA3CDD" w:rsidRPr="00E636F7" w:rsidRDefault="00BA3CDD" w:rsidP="00CA79D1">
            <w:pPr>
              <w:spacing w:after="160" w:line="259" w:lineRule="auto"/>
              <w:jc w:val="center"/>
              <w:rPr>
                <w:rFonts w:eastAsia="Calibri"/>
                <w:bCs w:val="0"/>
                <w:kern w:val="0"/>
                <w:sz w:val="20"/>
                <w:lang w:eastAsia="en-US"/>
              </w:rPr>
            </w:pPr>
            <w:r w:rsidRPr="00E636F7">
              <w:rPr>
                <w:rFonts w:eastAsia="Calibri"/>
                <w:bCs w:val="0"/>
                <w:kern w:val="0"/>
                <w:sz w:val="20"/>
                <w:lang w:eastAsia="en-US"/>
              </w:rPr>
              <w:t>(kol. 5 * kol. 6)</w:t>
            </w:r>
          </w:p>
          <w:p w14:paraId="21B34D25" w14:textId="77777777" w:rsidR="00BA3CDD" w:rsidRPr="00E636F7" w:rsidRDefault="00BA3CDD" w:rsidP="00CA79D1">
            <w:pPr>
              <w:spacing w:after="160" w:line="259" w:lineRule="auto"/>
              <w:jc w:val="center"/>
              <w:rPr>
                <w:rFonts w:eastAsia="Calibri"/>
                <w:b/>
                <w:bCs w:val="0"/>
                <w:kern w:val="0"/>
                <w:sz w:val="20"/>
                <w:lang w:eastAsia="en-US"/>
              </w:rPr>
            </w:pPr>
          </w:p>
        </w:tc>
        <w:tc>
          <w:tcPr>
            <w:tcW w:w="979" w:type="dxa"/>
            <w:vAlign w:val="center"/>
          </w:tcPr>
          <w:p w14:paraId="76A35476" w14:textId="77777777" w:rsidR="00BA3CDD" w:rsidRPr="00E636F7" w:rsidRDefault="00BA3CDD" w:rsidP="00CA79D1">
            <w:pPr>
              <w:rPr>
                <w:rFonts w:eastAsia="Calibri"/>
                <w:b/>
                <w:bCs w:val="0"/>
                <w:kern w:val="0"/>
                <w:sz w:val="20"/>
                <w:lang w:eastAsia="en-US"/>
              </w:rPr>
            </w:pPr>
            <w:r w:rsidRPr="00E636F7">
              <w:rPr>
                <w:rFonts w:eastAsia="Calibri"/>
                <w:b/>
                <w:bCs w:val="0"/>
                <w:kern w:val="0"/>
                <w:sz w:val="20"/>
                <w:lang w:eastAsia="en-US"/>
              </w:rPr>
              <w:t>stawka podatku  VAT (%)</w:t>
            </w:r>
          </w:p>
        </w:tc>
        <w:tc>
          <w:tcPr>
            <w:tcW w:w="1119" w:type="dxa"/>
            <w:vAlign w:val="center"/>
          </w:tcPr>
          <w:p w14:paraId="72EC32C4" w14:textId="77777777" w:rsidR="00BA3CDD" w:rsidRPr="00E636F7" w:rsidRDefault="00BA3CDD" w:rsidP="00CA79D1">
            <w:pPr>
              <w:spacing w:after="160" w:line="259" w:lineRule="auto"/>
              <w:jc w:val="center"/>
              <w:rPr>
                <w:rFonts w:eastAsia="Calibri"/>
                <w:b/>
                <w:bCs w:val="0"/>
                <w:kern w:val="0"/>
                <w:sz w:val="20"/>
                <w:lang w:eastAsia="en-US"/>
              </w:rPr>
            </w:pPr>
            <w:r w:rsidRPr="00E636F7">
              <w:rPr>
                <w:rFonts w:eastAsia="Calibri"/>
                <w:b/>
                <w:bCs w:val="0"/>
                <w:kern w:val="0"/>
                <w:sz w:val="20"/>
                <w:lang w:eastAsia="en-US"/>
              </w:rPr>
              <w:t>Wartość zł BRUTTO</w:t>
            </w:r>
          </w:p>
          <w:p w14:paraId="6A648BCD" w14:textId="77777777" w:rsidR="00BA3CDD" w:rsidRPr="00E636F7" w:rsidRDefault="00BA3CDD" w:rsidP="00CA79D1">
            <w:pPr>
              <w:spacing w:after="160" w:line="259" w:lineRule="auto"/>
              <w:jc w:val="center"/>
              <w:rPr>
                <w:rFonts w:eastAsia="Calibri"/>
                <w:bCs w:val="0"/>
                <w:kern w:val="0"/>
                <w:sz w:val="20"/>
                <w:lang w:eastAsia="en-US"/>
              </w:rPr>
            </w:pPr>
            <w:r w:rsidRPr="00E636F7">
              <w:rPr>
                <w:rFonts w:eastAsia="Calibri"/>
                <w:bCs w:val="0"/>
                <w:kern w:val="0"/>
                <w:sz w:val="20"/>
                <w:lang w:eastAsia="en-US"/>
              </w:rPr>
              <w:t>(kol. 7+ VAT)</w:t>
            </w:r>
          </w:p>
          <w:p w14:paraId="2E542864" w14:textId="77777777" w:rsidR="00BA3CDD" w:rsidRPr="00E636F7" w:rsidRDefault="00BA3CDD" w:rsidP="00CA79D1">
            <w:pPr>
              <w:spacing w:after="160" w:line="259" w:lineRule="auto"/>
              <w:jc w:val="center"/>
              <w:rPr>
                <w:rFonts w:eastAsia="Calibri"/>
                <w:b/>
                <w:bCs w:val="0"/>
                <w:kern w:val="0"/>
                <w:sz w:val="20"/>
                <w:lang w:eastAsia="en-US"/>
              </w:rPr>
            </w:pPr>
          </w:p>
        </w:tc>
      </w:tr>
      <w:tr w:rsidR="00BA3CDD" w:rsidRPr="00E636F7" w14:paraId="3574AC5B" w14:textId="77777777" w:rsidTr="00CA79D1">
        <w:trPr>
          <w:trHeight w:val="272"/>
        </w:trPr>
        <w:tc>
          <w:tcPr>
            <w:tcW w:w="544" w:type="dxa"/>
            <w:hideMark/>
          </w:tcPr>
          <w:p w14:paraId="6E059B02" w14:textId="77777777" w:rsidR="00BA3CDD" w:rsidRPr="00E636F7" w:rsidRDefault="00BA3CDD" w:rsidP="00CA79D1">
            <w:pPr>
              <w:spacing w:after="160" w:line="259" w:lineRule="auto"/>
              <w:jc w:val="center"/>
              <w:rPr>
                <w:rFonts w:cs="Calibri"/>
                <w:kern w:val="0"/>
                <w:sz w:val="20"/>
                <w:lang w:eastAsia="en-US"/>
              </w:rPr>
            </w:pPr>
            <w:r w:rsidRPr="00E636F7">
              <w:rPr>
                <w:rFonts w:cs="Calibri"/>
                <w:kern w:val="0"/>
                <w:sz w:val="20"/>
                <w:lang w:eastAsia="en-US"/>
              </w:rPr>
              <w:t>1</w:t>
            </w:r>
          </w:p>
        </w:tc>
        <w:tc>
          <w:tcPr>
            <w:tcW w:w="1595" w:type="dxa"/>
            <w:hideMark/>
          </w:tcPr>
          <w:p w14:paraId="681890B0" w14:textId="77777777" w:rsidR="00BA3CDD" w:rsidRPr="00E636F7" w:rsidRDefault="00BA3CDD" w:rsidP="00CA79D1">
            <w:pPr>
              <w:spacing w:after="160" w:line="259" w:lineRule="auto"/>
              <w:jc w:val="center"/>
              <w:rPr>
                <w:rFonts w:cs="Calibri"/>
                <w:kern w:val="0"/>
                <w:sz w:val="20"/>
                <w:lang w:eastAsia="en-US"/>
              </w:rPr>
            </w:pPr>
            <w:r w:rsidRPr="00E636F7">
              <w:rPr>
                <w:rFonts w:cs="Calibri"/>
                <w:kern w:val="0"/>
                <w:sz w:val="20"/>
                <w:lang w:eastAsia="en-US"/>
              </w:rPr>
              <w:t>2</w:t>
            </w:r>
          </w:p>
        </w:tc>
        <w:tc>
          <w:tcPr>
            <w:tcW w:w="1230" w:type="dxa"/>
            <w:hideMark/>
          </w:tcPr>
          <w:p w14:paraId="11739E9C" w14:textId="77777777" w:rsidR="00BA3CDD" w:rsidRPr="00E636F7" w:rsidRDefault="00BA3CDD" w:rsidP="00CA79D1">
            <w:pPr>
              <w:spacing w:after="160" w:line="259" w:lineRule="auto"/>
              <w:jc w:val="center"/>
              <w:rPr>
                <w:rFonts w:cs="Calibri"/>
                <w:kern w:val="0"/>
                <w:sz w:val="20"/>
                <w:lang w:eastAsia="en-US"/>
              </w:rPr>
            </w:pPr>
            <w:r w:rsidRPr="00E636F7">
              <w:rPr>
                <w:rFonts w:cs="Calibri"/>
                <w:kern w:val="0"/>
                <w:sz w:val="20"/>
                <w:lang w:eastAsia="en-US"/>
              </w:rPr>
              <w:t>3</w:t>
            </w:r>
          </w:p>
        </w:tc>
        <w:tc>
          <w:tcPr>
            <w:tcW w:w="746" w:type="dxa"/>
            <w:hideMark/>
          </w:tcPr>
          <w:p w14:paraId="1B988504" w14:textId="77777777" w:rsidR="00BA3CDD" w:rsidRPr="00E636F7" w:rsidRDefault="00BA3CDD" w:rsidP="00CA79D1">
            <w:pPr>
              <w:spacing w:after="160" w:line="259" w:lineRule="auto"/>
              <w:jc w:val="center"/>
              <w:rPr>
                <w:rFonts w:cs="Calibri"/>
                <w:kern w:val="0"/>
                <w:sz w:val="20"/>
                <w:lang w:eastAsia="en-US"/>
              </w:rPr>
            </w:pPr>
            <w:r w:rsidRPr="00E636F7">
              <w:rPr>
                <w:rFonts w:cs="Calibri"/>
                <w:kern w:val="0"/>
                <w:sz w:val="20"/>
                <w:lang w:eastAsia="en-US"/>
              </w:rPr>
              <w:t>4</w:t>
            </w:r>
          </w:p>
        </w:tc>
        <w:tc>
          <w:tcPr>
            <w:tcW w:w="1062" w:type="dxa"/>
            <w:hideMark/>
          </w:tcPr>
          <w:p w14:paraId="4533A2B9" w14:textId="77777777" w:rsidR="00BA3CDD" w:rsidRPr="00E636F7" w:rsidRDefault="00BA3CDD" w:rsidP="00CA79D1">
            <w:pPr>
              <w:spacing w:after="160" w:line="259" w:lineRule="auto"/>
              <w:jc w:val="center"/>
              <w:rPr>
                <w:rFonts w:cs="Calibri"/>
                <w:kern w:val="0"/>
                <w:sz w:val="20"/>
                <w:lang w:eastAsia="en-US"/>
              </w:rPr>
            </w:pPr>
            <w:r w:rsidRPr="00E636F7">
              <w:rPr>
                <w:rFonts w:cs="Calibri"/>
                <w:kern w:val="0"/>
                <w:sz w:val="20"/>
                <w:lang w:eastAsia="en-US"/>
              </w:rPr>
              <w:t>5</w:t>
            </w:r>
          </w:p>
        </w:tc>
        <w:tc>
          <w:tcPr>
            <w:tcW w:w="881" w:type="dxa"/>
            <w:hideMark/>
          </w:tcPr>
          <w:p w14:paraId="68F67CDB" w14:textId="77777777" w:rsidR="00BA3CDD" w:rsidRPr="00E636F7" w:rsidRDefault="00BA3CDD" w:rsidP="00CA79D1">
            <w:pPr>
              <w:spacing w:after="160" w:line="259" w:lineRule="auto"/>
              <w:jc w:val="center"/>
              <w:rPr>
                <w:rFonts w:cs="Calibri"/>
                <w:kern w:val="0"/>
                <w:sz w:val="20"/>
                <w:lang w:eastAsia="en-US"/>
              </w:rPr>
            </w:pPr>
            <w:r w:rsidRPr="00E636F7">
              <w:rPr>
                <w:rFonts w:cs="Calibri"/>
                <w:kern w:val="0"/>
                <w:sz w:val="20"/>
                <w:lang w:eastAsia="en-US"/>
              </w:rPr>
              <w:t>6</w:t>
            </w:r>
          </w:p>
        </w:tc>
        <w:tc>
          <w:tcPr>
            <w:tcW w:w="1053" w:type="dxa"/>
            <w:hideMark/>
          </w:tcPr>
          <w:p w14:paraId="5320BBBE" w14:textId="77777777" w:rsidR="00BA3CDD" w:rsidRPr="00E636F7" w:rsidRDefault="00BA3CDD" w:rsidP="00CA79D1">
            <w:pPr>
              <w:spacing w:after="160" w:line="259" w:lineRule="auto"/>
              <w:jc w:val="center"/>
              <w:rPr>
                <w:rFonts w:cs="Calibri"/>
                <w:kern w:val="0"/>
                <w:sz w:val="20"/>
                <w:lang w:eastAsia="en-US"/>
              </w:rPr>
            </w:pPr>
            <w:r w:rsidRPr="00E636F7">
              <w:rPr>
                <w:rFonts w:cs="Calibri"/>
                <w:kern w:val="0"/>
                <w:sz w:val="20"/>
                <w:lang w:eastAsia="en-US"/>
              </w:rPr>
              <w:t>7</w:t>
            </w:r>
          </w:p>
        </w:tc>
        <w:tc>
          <w:tcPr>
            <w:tcW w:w="979" w:type="dxa"/>
            <w:hideMark/>
          </w:tcPr>
          <w:p w14:paraId="29CF4E3A" w14:textId="77777777" w:rsidR="00BA3CDD" w:rsidRPr="00E636F7" w:rsidRDefault="00BA3CDD" w:rsidP="00CA79D1">
            <w:pPr>
              <w:spacing w:after="160" w:line="259" w:lineRule="auto"/>
              <w:jc w:val="center"/>
              <w:rPr>
                <w:rFonts w:cs="Calibri"/>
                <w:kern w:val="0"/>
                <w:sz w:val="20"/>
                <w:lang w:eastAsia="en-US"/>
              </w:rPr>
            </w:pPr>
            <w:r w:rsidRPr="00E636F7">
              <w:rPr>
                <w:rFonts w:cs="Calibri"/>
                <w:kern w:val="0"/>
                <w:sz w:val="20"/>
                <w:lang w:eastAsia="en-US"/>
              </w:rPr>
              <w:t>8</w:t>
            </w:r>
          </w:p>
        </w:tc>
        <w:tc>
          <w:tcPr>
            <w:tcW w:w="1119" w:type="dxa"/>
            <w:hideMark/>
          </w:tcPr>
          <w:p w14:paraId="10F8D79F" w14:textId="77777777" w:rsidR="00BA3CDD" w:rsidRPr="00E636F7" w:rsidRDefault="00BA3CDD" w:rsidP="00CA79D1">
            <w:pPr>
              <w:spacing w:after="160" w:line="259" w:lineRule="auto"/>
              <w:jc w:val="center"/>
              <w:rPr>
                <w:rFonts w:cs="Calibri"/>
                <w:kern w:val="0"/>
                <w:sz w:val="20"/>
                <w:lang w:eastAsia="en-US"/>
              </w:rPr>
            </w:pPr>
            <w:r w:rsidRPr="00E636F7">
              <w:rPr>
                <w:rFonts w:cs="Calibri"/>
                <w:kern w:val="0"/>
                <w:sz w:val="20"/>
                <w:lang w:eastAsia="en-US"/>
              </w:rPr>
              <w:t>9</w:t>
            </w:r>
          </w:p>
        </w:tc>
      </w:tr>
      <w:tr w:rsidR="00BA3CDD" w:rsidRPr="00E636F7" w14:paraId="090C1694" w14:textId="77777777" w:rsidTr="00CA79D1">
        <w:trPr>
          <w:trHeight w:val="370"/>
        </w:trPr>
        <w:tc>
          <w:tcPr>
            <w:tcW w:w="544" w:type="dxa"/>
            <w:vAlign w:val="center"/>
          </w:tcPr>
          <w:p w14:paraId="5804DE5F" w14:textId="77777777" w:rsidR="00BA3CDD" w:rsidRPr="00E636F7" w:rsidRDefault="00BA3CDD" w:rsidP="00CA79D1">
            <w:pPr>
              <w:spacing w:after="160" w:line="259" w:lineRule="auto"/>
              <w:rPr>
                <w:rFonts w:eastAsia="Calibri"/>
                <w:bCs w:val="0"/>
                <w:kern w:val="0"/>
                <w:sz w:val="20"/>
                <w:lang w:eastAsia="en-US"/>
              </w:rPr>
            </w:pPr>
            <w:r w:rsidRPr="00E636F7">
              <w:rPr>
                <w:rFonts w:eastAsia="Calibri"/>
                <w:bCs w:val="0"/>
                <w:kern w:val="0"/>
                <w:sz w:val="20"/>
                <w:lang w:eastAsia="en-US"/>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4DD3CF02" w14:textId="77777777" w:rsidR="00BA3CDD" w:rsidRPr="00E636F7" w:rsidRDefault="00BA3CDD" w:rsidP="00CA79D1">
            <w:pPr>
              <w:spacing w:after="160" w:line="259" w:lineRule="auto"/>
              <w:jc w:val="both"/>
              <w:rPr>
                <w:rFonts w:eastAsia="Calibri"/>
                <w:bCs w:val="0"/>
                <w:kern w:val="0"/>
                <w:sz w:val="20"/>
                <w:lang w:eastAsia="en-US"/>
              </w:rPr>
            </w:pPr>
          </w:p>
        </w:tc>
        <w:tc>
          <w:tcPr>
            <w:tcW w:w="1230" w:type="dxa"/>
            <w:vAlign w:val="center"/>
          </w:tcPr>
          <w:p w14:paraId="51B95A2A" w14:textId="77777777" w:rsidR="00BA3CDD" w:rsidRPr="00E636F7" w:rsidRDefault="00BA3CDD" w:rsidP="00CA79D1">
            <w:pPr>
              <w:spacing w:after="160" w:line="259" w:lineRule="auto"/>
              <w:jc w:val="both"/>
              <w:rPr>
                <w:rFonts w:eastAsia="Calibri"/>
                <w:bCs w:val="0"/>
                <w:kern w:val="0"/>
                <w:sz w:val="20"/>
                <w:lang w:eastAsia="en-US"/>
              </w:rPr>
            </w:pPr>
          </w:p>
        </w:tc>
        <w:tc>
          <w:tcPr>
            <w:tcW w:w="746" w:type="dxa"/>
            <w:vAlign w:val="center"/>
          </w:tcPr>
          <w:p w14:paraId="4EC4E050" w14:textId="77777777" w:rsidR="00BA3CDD" w:rsidRPr="00E636F7" w:rsidRDefault="00BA3CDD" w:rsidP="00CA79D1">
            <w:pPr>
              <w:spacing w:after="160" w:line="259" w:lineRule="auto"/>
              <w:jc w:val="center"/>
              <w:rPr>
                <w:rFonts w:eastAsia="Calibri"/>
                <w:bCs w:val="0"/>
                <w:kern w:val="0"/>
                <w:sz w:val="20"/>
                <w:lang w:eastAsia="en-US"/>
              </w:rPr>
            </w:pPr>
          </w:p>
        </w:tc>
        <w:tc>
          <w:tcPr>
            <w:tcW w:w="1062" w:type="dxa"/>
            <w:vAlign w:val="center"/>
          </w:tcPr>
          <w:p w14:paraId="71DE3BD8" w14:textId="77777777" w:rsidR="00BA3CDD" w:rsidRPr="00E636F7" w:rsidRDefault="00BA3CDD" w:rsidP="00CA79D1">
            <w:pPr>
              <w:spacing w:after="160" w:line="259" w:lineRule="auto"/>
              <w:jc w:val="center"/>
              <w:rPr>
                <w:rFonts w:eastAsia="Calibri"/>
                <w:bCs w:val="0"/>
                <w:kern w:val="0"/>
                <w:sz w:val="20"/>
                <w:lang w:eastAsia="en-US"/>
              </w:rPr>
            </w:pPr>
          </w:p>
        </w:tc>
        <w:tc>
          <w:tcPr>
            <w:tcW w:w="881" w:type="dxa"/>
            <w:vAlign w:val="center"/>
          </w:tcPr>
          <w:p w14:paraId="75AAC50D" w14:textId="77777777" w:rsidR="00BA3CDD" w:rsidRPr="00E636F7" w:rsidRDefault="00BA3CDD" w:rsidP="00CA79D1">
            <w:pPr>
              <w:spacing w:after="160" w:line="259" w:lineRule="auto"/>
              <w:jc w:val="right"/>
              <w:rPr>
                <w:rFonts w:eastAsia="Calibri"/>
                <w:bCs w:val="0"/>
                <w:kern w:val="0"/>
                <w:sz w:val="20"/>
                <w:lang w:eastAsia="en-US"/>
              </w:rPr>
            </w:pPr>
          </w:p>
        </w:tc>
        <w:tc>
          <w:tcPr>
            <w:tcW w:w="1053" w:type="dxa"/>
            <w:vAlign w:val="center"/>
          </w:tcPr>
          <w:p w14:paraId="33568008" w14:textId="77777777" w:rsidR="00BA3CDD" w:rsidRPr="00E636F7" w:rsidRDefault="00BA3CDD" w:rsidP="00CA79D1">
            <w:pPr>
              <w:spacing w:after="160" w:line="259" w:lineRule="auto"/>
              <w:jc w:val="right"/>
              <w:rPr>
                <w:rFonts w:eastAsia="Calibri"/>
                <w:bCs w:val="0"/>
                <w:kern w:val="0"/>
                <w:sz w:val="20"/>
                <w:lang w:eastAsia="en-US"/>
              </w:rPr>
            </w:pPr>
          </w:p>
        </w:tc>
        <w:tc>
          <w:tcPr>
            <w:tcW w:w="979" w:type="dxa"/>
            <w:vAlign w:val="center"/>
          </w:tcPr>
          <w:p w14:paraId="187A7392" w14:textId="77777777" w:rsidR="00BA3CDD" w:rsidRPr="00E636F7" w:rsidRDefault="00BA3CDD" w:rsidP="00CA79D1">
            <w:pPr>
              <w:spacing w:after="160" w:line="259" w:lineRule="auto"/>
              <w:jc w:val="right"/>
              <w:rPr>
                <w:rFonts w:eastAsia="Calibri"/>
                <w:bCs w:val="0"/>
                <w:kern w:val="0"/>
                <w:sz w:val="20"/>
                <w:lang w:eastAsia="en-US"/>
              </w:rPr>
            </w:pPr>
          </w:p>
        </w:tc>
        <w:tc>
          <w:tcPr>
            <w:tcW w:w="1119" w:type="dxa"/>
            <w:vAlign w:val="center"/>
          </w:tcPr>
          <w:p w14:paraId="2CB07883" w14:textId="77777777" w:rsidR="00BA3CDD" w:rsidRPr="00E636F7" w:rsidRDefault="00BA3CDD" w:rsidP="00CA79D1">
            <w:pPr>
              <w:spacing w:after="160" w:line="259" w:lineRule="auto"/>
              <w:jc w:val="right"/>
              <w:rPr>
                <w:rFonts w:eastAsia="Calibri"/>
                <w:bCs w:val="0"/>
                <w:kern w:val="0"/>
                <w:sz w:val="20"/>
                <w:lang w:eastAsia="en-US"/>
              </w:rPr>
            </w:pPr>
          </w:p>
        </w:tc>
      </w:tr>
      <w:tr w:rsidR="00BA3CDD" w:rsidRPr="00E636F7" w14:paraId="22C82716" w14:textId="77777777" w:rsidTr="00CA79D1">
        <w:trPr>
          <w:trHeight w:val="351"/>
        </w:trPr>
        <w:tc>
          <w:tcPr>
            <w:tcW w:w="544" w:type="dxa"/>
            <w:vAlign w:val="center"/>
          </w:tcPr>
          <w:p w14:paraId="2FCAEF34" w14:textId="77777777" w:rsidR="00BA3CDD" w:rsidRPr="00E636F7" w:rsidRDefault="00BA3CDD" w:rsidP="00CA79D1">
            <w:pPr>
              <w:spacing w:after="160" w:line="259" w:lineRule="auto"/>
              <w:rPr>
                <w:rFonts w:eastAsia="Calibri"/>
                <w:bCs w:val="0"/>
                <w:kern w:val="0"/>
                <w:sz w:val="20"/>
                <w:lang w:eastAsia="en-US"/>
              </w:rPr>
            </w:pPr>
            <w:r w:rsidRPr="00E636F7">
              <w:rPr>
                <w:rFonts w:eastAsia="Calibri"/>
                <w:bCs w:val="0"/>
                <w:kern w:val="0"/>
                <w:sz w:val="20"/>
                <w:lang w:eastAsia="en-US"/>
              </w:rPr>
              <w:t>2</w:t>
            </w:r>
          </w:p>
        </w:tc>
        <w:tc>
          <w:tcPr>
            <w:tcW w:w="1595" w:type="dxa"/>
            <w:tcBorders>
              <w:top w:val="nil"/>
              <w:left w:val="single" w:sz="4" w:space="0" w:color="auto"/>
              <w:bottom w:val="single" w:sz="4" w:space="0" w:color="auto"/>
              <w:right w:val="single" w:sz="4" w:space="0" w:color="auto"/>
            </w:tcBorders>
            <w:shd w:val="clear" w:color="auto" w:fill="auto"/>
            <w:vAlign w:val="center"/>
          </w:tcPr>
          <w:p w14:paraId="174763A7" w14:textId="77777777" w:rsidR="00BA3CDD" w:rsidRPr="00E636F7" w:rsidRDefault="00BA3CDD" w:rsidP="00CA79D1">
            <w:pPr>
              <w:spacing w:after="160" w:line="259" w:lineRule="auto"/>
              <w:jc w:val="both"/>
              <w:rPr>
                <w:rFonts w:eastAsia="Calibri"/>
                <w:bCs w:val="0"/>
                <w:kern w:val="0"/>
                <w:sz w:val="20"/>
                <w:lang w:eastAsia="en-US"/>
              </w:rPr>
            </w:pPr>
          </w:p>
        </w:tc>
        <w:tc>
          <w:tcPr>
            <w:tcW w:w="1230" w:type="dxa"/>
            <w:vAlign w:val="center"/>
          </w:tcPr>
          <w:p w14:paraId="28C6B544" w14:textId="77777777" w:rsidR="00BA3CDD" w:rsidRPr="00E636F7" w:rsidRDefault="00BA3CDD" w:rsidP="00CA79D1">
            <w:pPr>
              <w:spacing w:after="160" w:line="259" w:lineRule="auto"/>
              <w:jc w:val="both"/>
              <w:rPr>
                <w:rFonts w:eastAsia="Calibri"/>
                <w:bCs w:val="0"/>
                <w:kern w:val="0"/>
                <w:sz w:val="20"/>
                <w:lang w:eastAsia="en-US"/>
              </w:rPr>
            </w:pPr>
          </w:p>
        </w:tc>
        <w:tc>
          <w:tcPr>
            <w:tcW w:w="746" w:type="dxa"/>
            <w:vAlign w:val="center"/>
          </w:tcPr>
          <w:p w14:paraId="6A24C300" w14:textId="77777777" w:rsidR="00BA3CDD" w:rsidRPr="00E636F7" w:rsidRDefault="00BA3CDD" w:rsidP="00CA79D1">
            <w:pPr>
              <w:spacing w:after="160" w:line="259" w:lineRule="auto"/>
              <w:jc w:val="center"/>
              <w:rPr>
                <w:rFonts w:eastAsia="Calibri"/>
                <w:bCs w:val="0"/>
                <w:kern w:val="0"/>
                <w:sz w:val="20"/>
                <w:lang w:eastAsia="en-US"/>
              </w:rPr>
            </w:pPr>
          </w:p>
        </w:tc>
        <w:tc>
          <w:tcPr>
            <w:tcW w:w="1062" w:type="dxa"/>
            <w:vAlign w:val="center"/>
          </w:tcPr>
          <w:p w14:paraId="1F59B3EA" w14:textId="77777777" w:rsidR="00BA3CDD" w:rsidRPr="00E636F7" w:rsidRDefault="00BA3CDD" w:rsidP="00CA79D1">
            <w:pPr>
              <w:spacing w:after="160" w:line="259" w:lineRule="auto"/>
              <w:jc w:val="center"/>
              <w:rPr>
                <w:rFonts w:eastAsia="Calibri"/>
                <w:bCs w:val="0"/>
                <w:kern w:val="0"/>
                <w:sz w:val="20"/>
                <w:lang w:eastAsia="en-US"/>
              </w:rPr>
            </w:pPr>
          </w:p>
        </w:tc>
        <w:tc>
          <w:tcPr>
            <w:tcW w:w="881" w:type="dxa"/>
            <w:vAlign w:val="center"/>
          </w:tcPr>
          <w:p w14:paraId="4F57D479" w14:textId="77777777" w:rsidR="00BA3CDD" w:rsidRPr="00E636F7" w:rsidRDefault="00BA3CDD" w:rsidP="00CA79D1">
            <w:pPr>
              <w:spacing w:after="160" w:line="259" w:lineRule="auto"/>
              <w:jc w:val="right"/>
              <w:rPr>
                <w:rFonts w:eastAsia="Calibri"/>
                <w:bCs w:val="0"/>
                <w:kern w:val="0"/>
                <w:sz w:val="20"/>
                <w:lang w:eastAsia="en-US"/>
              </w:rPr>
            </w:pPr>
          </w:p>
        </w:tc>
        <w:tc>
          <w:tcPr>
            <w:tcW w:w="1053" w:type="dxa"/>
            <w:vAlign w:val="center"/>
          </w:tcPr>
          <w:p w14:paraId="777F1632" w14:textId="77777777" w:rsidR="00BA3CDD" w:rsidRPr="00E636F7" w:rsidRDefault="00BA3CDD" w:rsidP="00CA79D1">
            <w:pPr>
              <w:spacing w:after="160" w:line="259" w:lineRule="auto"/>
              <w:jc w:val="right"/>
              <w:rPr>
                <w:rFonts w:eastAsia="Calibri"/>
                <w:bCs w:val="0"/>
                <w:kern w:val="0"/>
                <w:sz w:val="20"/>
                <w:lang w:eastAsia="en-US"/>
              </w:rPr>
            </w:pPr>
          </w:p>
        </w:tc>
        <w:tc>
          <w:tcPr>
            <w:tcW w:w="979" w:type="dxa"/>
            <w:vAlign w:val="center"/>
          </w:tcPr>
          <w:p w14:paraId="6183801C" w14:textId="77777777" w:rsidR="00BA3CDD" w:rsidRPr="00E636F7" w:rsidRDefault="00BA3CDD" w:rsidP="00CA79D1">
            <w:pPr>
              <w:spacing w:after="160" w:line="259" w:lineRule="auto"/>
              <w:jc w:val="right"/>
              <w:rPr>
                <w:rFonts w:eastAsia="Calibri"/>
                <w:bCs w:val="0"/>
                <w:kern w:val="0"/>
                <w:sz w:val="20"/>
                <w:lang w:eastAsia="en-US"/>
              </w:rPr>
            </w:pPr>
          </w:p>
        </w:tc>
        <w:tc>
          <w:tcPr>
            <w:tcW w:w="1119" w:type="dxa"/>
            <w:vAlign w:val="center"/>
          </w:tcPr>
          <w:p w14:paraId="0CD6AD6F" w14:textId="77777777" w:rsidR="00BA3CDD" w:rsidRPr="00E636F7" w:rsidRDefault="00BA3CDD" w:rsidP="00CA79D1">
            <w:pPr>
              <w:spacing w:after="160" w:line="259" w:lineRule="auto"/>
              <w:jc w:val="right"/>
              <w:rPr>
                <w:rFonts w:eastAsia="Calibri"/>
                <w:bCs w:val="0"/>
                <w:kern w:val="0"/>
                <w:sz w:val="20"/>
                <w:lang w:eastAsia="en-US"/>
              </w:rPr>
            </w:pPr>
          </w:p>
        </w:tc>
      </w:tr>
      <w:tr w:rsidR="00BA3CDD" w:rsidRPr="00E636F7" w14:paraId="456E5E49" w14:textId="77777777" w:rsidTr="00CA79D1">
        <w:trPr>
          <w:trHeight w:val="370"/>
        </w:trPr>
        <w:tc>
          <w:tcPr>
            <w:tcW w:w="544" w:type="dxa"/>
            <w:vAlign w:val="center"/>
          </w:tcPr>
          <w:p w14:paraId="73902D76" w14:textId="77777777" w:rsidR="00BA3CDD" w:rsidRPr="00E636F7" w:rsidRDefault="00BA3CDD" w:rsidP="00CA79D1">
            <w:pPr>
              <w:spacing w:after="160" w:line="259" w:lineRule="auto"/>
              <w:rPr>
                <w:rFonts w:eastAsia="Calibri"/>
                <w:bCs w:val="0"/>
                <w:kern w:val="0"/>
                <w:sz w:val="20"/>
                <w:lang w:eastAsia="en-US"/>
              </w:rPr>
            </w:pPr>
            <w:r w:rsidRPr="00E636F7">
              <w:rPr>
                <w:rFonts w:eastAsia="Calibri"/>
                <w:bCs w:val="0"/>
                <w:kern w:val="0"/>
                <w:sz w:val="20"/>
                <w:lang w:eastAsia="en-US"/>
              </w:rPr>
              <w:t>3</w:t>
            </w:r>
          </w:p>
        </w:tc>
        <w:tc>
          <w:tcPr>
            <w:tcW w:w="1595" w:type="dxa"/>
            <w:tcBorders>
              <w:top w:val="nil"/>
              <w:left w:val="single" w:sz="4" w:space="0" w:color="auto"/>
              <w:bottom w:val="single" w:sz="4" w:space="0" w:color="auto"/>
              <w:right w:val="single" w:sz="4" w:space="0" w:color="auto"/>
            </w:tcBorders>
            <w:shd w:val="clear" w:color="auto" w:fill="auto"/>
            <w:vAlign w:val="center"/>
          </w:tcPr>
          <w:p w14:paraId="7D2D0A17" w14:textId="77777777" w:rsidR="00BA3CDD" w:rsidRPr="00E636F7" w:rsidRDefault="00BA3CDD" w:rsidP="00CA79D1">
            <w:pPr>
              <w:spacing w:after="160" w:line="259" w:lineRule="auto"/>
              <w:jc w:val="both"/>
              <w:rPr>
                <w:rFonts w:eastAsia="Calibri"/>
                <w:bCs w:val="0"/>
                <w:kern w:val="0"/>
                <w:sz w:val="20"/>
                <w:lang w:eastAsia="en-US"/>
              </w:rPr>
            </w:pPr>
          </w:p>
        </w:tc>
        <w:tc>
          <w:tcPr>
            <w:tcW w:w="1230" w:type="dxa"/>
            <w:vAlign w:val="center"/>
          </w:tcPr>
          <w:p w14:paraId="43E908DE" w14:textId="77777777" w:rsidR="00BA3CDD" w:rsidRPr="00E636F7" w:rsidRDefault="00BA3CDD" w:rsidP="00CA79D1">
            <w:pPr>
              <w:spacing w:after="160" w:line="259" w:lineRule="auto"/>
              <w:jc w:val="both"/>
              <w:rPr>
                <w:rFonts w:eastAsia="Calibri"/>
                <w:bCs w:val="0"/>
                <w:kern w:val="0"/>
                <w:sz w:val="20"/>
                <w:lang w:eastAsia="en-US"/>
              </w:rPr>
            </w:pPr>
          </w:p>
        </w:tc>
        <w:tc>
          <w:tcPr>
            <w:tcW w:w="746" w:type="dxa"/>
            <w:vAlign w:val="center"/>
          </w:tcPr>
          <w:p w14:paraId="5E0617DF" w14:textId="77777777" w:rsidR="00BA3CDD" w:rsidRPr="00E636F7" w:rsidRDefault="00BA3CDD" w:rsidP="00CA79D1">
            <w:pPr>
              <w:spacing w:after="160" w:line="259" w:lineRule="auto"/>
              <w:jc w:val="center"/>
              <w:rPr>
                <w:rFonts w:eastAsia="Calibri"/>
                <w:bCs w:val="0"/>
                <w:kern w:val="0"/>
                <w:sz w:val="20"/>
                <w:lang w:eastAsia="en-US"/>
              </w:rPr>
            </w:pPr>
          </w:p>
        </w:tc>
        <w:tc>
          <w:tcPr>
            <w:tcW w:w="1062" w:type="dxa"/>
            <w:vAlign w:val="center"/>
          </w:tcPr>
          <w:p w14:paraId="2ACE9D14" w14:textId="77777777" w:rsidR="00BA3CDD" w:rsidRPr="00E636F7" w:rsidRDefault="00BA3CDD" w:rsidP="00CA79D1">
            <w:pPr>
              <w:spacing w:after="160" w:line="259" w:lineRule="auto"/>
              <w:jc w:val="center"/>
              <w:rPr>
                <w:rFonts w:eastAsia="Calibri"/>
                <w:bCs w:val="0"/>
                <w:kern w:val="0"/>
                <w:sz w:val="20"/>
                <w:lang w:eastAsia="en-US"/>
              </w:rPr>
            </w:pPr>
          </w:p>
        </w:tc>
        <w:tc>
          <w:tcPr>
            <w:tcW w:w="881" w:type="dxa"/>
            <w:vAlign w:val="center"/>
          </w:tcPr>
          <w:p w14:paraId="536CE4A7" w14:textId="77777777" w:rsidR="00BA3CDD" w:rsidRPr="00E636F7" w:rsidRDefault="00BA3CDD" w:rsidP="00CA79D1">
            <w:pPr>
              <w:spacing w:after="160" w:line="259" w:lineRule="auto"/>
              <w:jc w:val="right"/>
              <w:rPr>
                <w:rFonts w:eastAsia="Calibri"/>
                <w:bCs w:val="0"/>
                <w:kern w:val="0"/>
                <w:sz w:val="20"/>
                <w:lang w:eastAsia="en-US"/>
              </w:rPr>
            </w:pPr>
          </w:p>
        </w:tc>
        <w:tc>
          <w:tcPr>
            <w:tcW w:w="1053" w:type="dxa"/>
            <w:vAlign w:val="center"/>
          </w:tcPr>
          <w:p w14:paraId="138CB316" w14:textId="77777777" w:rsidR="00BA3CDD" w:rsidRPr="00E636F7" w:rsidRDefault="00BA3CDD" w:rsidP="00CA79D1">
            <w:pPr>
              <w:spacing w:after="160" w:line="259" w:lineRule="auto"/>
              <w:jc w:val="right"/>
              <w:rPr>
                <w:rFonts w:eastAsia="Calibri"/>
                <w:bCs w:val="0"/>
                <w:kern w:val="0"/>
                <w:sz w:val="20"/>
                <w:lang w:eastAsia="en-US"/>
              </w:rPr>
            </w:pPr>
          </w:p>
        </w:tc>
        <w:tc>
          <w:tcPr>
            <w:tcW w:w="979" w:type="dxa"/>
            <w:vAlign w:val="center"/>
          </w:tcPr>
          <w:p w14:paraId="17BF135C" w14:textId="77777777" w:rsidR="00BA3CDD" w:rsidRPr="00E636F7" w:rsidRDefault="00BA3CDD" w:rsidP="00CA79D1">
            <w:pPr>
              <w:spacing w:after="160" w:line="259" w:lineRule="auto"/>
              <w:jc w:val="right"/>
              <w:rPr>
                <w:rFonts w:eastAsia="Calibri"/>
                <w:bCs w:val="0"/>
                <w:kern w:val="0"/>
                <w:sz w:val="20"/>
                <w:lang w:eastAsia="en-US"/>
              </w:rPr>
            </w:pPr>
          </w:p>
        </w:tc>
        <w:tc>
          <w:tcPr>
            <w:tcW w:w="1119" w:type="dxa"/>
            <w:vAlign w:val="center"/>
          </w:tcPr>
          <w:p w14:paraId="18566506" w14:textId="77777777" w:rsidR="00BA3CDD" w:rsidRPr="00E636F7" w:rsidRDefault="00BA3CDD" w:rsidP="00CA79D1">
            <w:pPr>
              <w:spacing w:after="160" w:line="259" w:lineRule="auto"/>
              <w:jc w:val="right"/>
              <w:rPr>
                <w:rFonts w:eastAsia="Calibri"/>
                <w:bCs w:val="0"/>
                <w:kern w:val="0"/>
                <w:sz w:val="20"/>
                <w:lang w:eastAsia="en-US"/>
              </w:rPr>
            </w:pPr>
          </w:p>
        </w:tc>
      </w:tr>
      <w:tr w:rsidR="00BA3CDD" w:rsidRPr="00E636F7" w14:paraId="120A795B" w14:textId="77777777" w:rsidTr="00CA79D1">
        <w:trPr>
          <w:trHeight w:val="784"/>
        </w:trPr>
        <w:tc>
          <w:tcPr>
            <w:tcW w:w="544" w:type="dxa"/>
            <w:vAlign w:val="center"/>
          </w:tcPr>
          <w:p w14:paraId="3623FED2" w14:textId="77777777" w:rsidR="00BA3CDD" w:rsidRPr="00E636F7" w:rsidRDefault="00BA3CDD" w:rsidP="00CA79D1">
            <w:pPr>
              <w:spacing w:after="160" w:line="259" w:lineRule="auto"/>
              <w:rPr>
                <w:rFonts w:eastAsia="Calibri"/>
                <w:bCs w:val="0"/>
                <w:kern w:val="0"/>
                <w:sz w:val="20"/>
                <w:lang w:eastAsia="en-US"/>
              </w:rPr>
            </w:pPr>
            <w:r w:rsidRPr="00E636F7">
              <w:rPr>
                <w:rFonts w:eastAsia="Calibri"/>
                <w:bCs w:val="0"/>
                <w:kern w:val="0"/>
                <w:sz w:val="20"/>
                <w:lang w:eastAsia="en-US"/>
              </w:rPr>
              <w:t>itd.</w:t>
            </w:r>
          </w:p>
        </w:tc>
        <w:tc>
          <w:tcPr>
            <w:tcW w:w="1595" w:type="dxa"/>
            <w:tcBorders>
              <w:top w:val="nil"/>
              <w:left w:val="single" w:sz="4" w:space="0" w:color="auto"/>
              <w:bottom w:val="single" w:sz="4" w:space="0" w:color="auto"/>
              <w:right w:val="single" w:sz="4" w:space="0" w:color="auto"/>
            </w:tcBorders>
            <w:shd w:val="clear" w:color="auto" w:fill="auto"/>
            <w:vAlign w:val="center"/>
          </w:tcPr>
          <w:p w14:paraId="1DF39223" w14:textId="77777777" w:rsidR="00BA3CDD" w:rsidRPr="00E636F7" w:rsidRDefault="00BA3CDD" w:rsidP="00CA79D1">
            <w:pPr>
              <w:spacing w:after="160" w:line="259" w:lineRule="auto"/>
              <w:jc w:val="both"/>
              <w:rPr>
                <w:rFonts w:eastAsia="Calibri" w:cs="Calibri"/>
                <w:kern w:val="0"/>
                <w:sz w:val="20"/>
                <w:lang w:eastAsia="en-US"/>
              </w:rPr>
            </w:pPr>
          </w:p>
        </w:tc>
        <w:tc>
          <w:tcPr>
            <w:tcW w:w="1230" w:type="dxa"/>
            <w:vAlign w:val="center"/>
          </w:tcPr>
          <w:p w14:paraId="243A0602" w14:textId="77777777" w:rsidR="00BA3CDD" w:rsidRPr="00E636F7" w:rsidRDefault="00BA3CDD" w:rsidP="00CA79D1">
            <w:pPr>
              <w:spacing w:after="160" w:line="259" w:lineRule="auto"/>
              <w:jc w:val="both"/>
              <w:rPr>
                <w:rFonts w:eastAsia="Calibri"/>
                <w:bCs w:val="0"/>
                <w:kern w:val="0"/>
                <w:sz w:val="20"/>
                <w:lang w:eastAsia="en-US"/>
              </w:rPr>
            </w:pPr>
          </w:p>
        </w:tc>
        <w:tc>
          <w:tcPr>
            <w:tcW w:w="746" w:type="dxa"/>
            <w:vAlign w:val="center"/>
          </w:tcPr>
          <w:p w14:paraId="61054487" w14:textId="77777777" w:rsidR="00BA3CDD" w:rsidRPr="00E636F7" w:rsidRDefault="00BA3CDD" w:rsidP="00CA79D1">
            <w:pPr>
              <w:spacing w:after="160" w:line="259" w:lineRule="auto"/>
              <w:jc w:val="center"/>
              <w:rPr>
                <w:rFonts w:eastAsia="Calibri"/>
                <w:bCs w:val="0"/>
                <w:kern w:val="0"/>
                <w:sz w:val="20"/>
                <w:lang w:eastAsia="en-US"/>
              </w:rPr>
            </w:pPr>
          </w:p>
        </w:tc>
        <w:tc>
          <w:tcPr>
            <w:tcW w:w="1062" w:type="dxa"/>
            <w:vAlign w:val="center"/>
          </w:tcPr>
          <w:p w14:paraId="2222EC07" w14:textId="77777777" w:rsidR="00BA3CDD" w:rsidRPr="00E636F7" w:rsidRDefault="00BA3CDD" w:rsidP="00CA79D1">
            <w:pPr>
              <w:spacing w:after="160" w:line="259" w:lineRule="auto"/>
              <w:jc w:val="center"/>
              <w:rPr>
                <w:rFonts w:eastAsia="Calibri"/>
                <w:bCs w:val="0"/>
                <w:kern w:val="0"/>
                <w:sz w:val="20"/>
                <w:lang w:eastAsia="en-US"/>
              </w:rPr>
            </w:pPr>
          </w:p>
        </w:tc>
        <w:tc>
          <w:tcPr>
            <w:tcW w:w="881" w:type="dxa"/>
            <w:vAlign w:val="center"/>
          </w:tcPr>
          <w:p w14:paraId="30C57B1F" w14:textId="77777777" w:rsidR="00BA3CDD" w:rsidRPr="00E636F7" w:rsidRDefault="00BA3CDD" w:rsidP="00CA79D1">
            <w:pPr>
              <w:spacing w:after="160" w:line="259" w:lineRule="auto"/>
              <w:jc w:val="right"/>
              <w:rPr>
                <w:rFonts w:eastAsia="Calibri"/>
                <w:bCs w:val="0"/>
                <w:kern w:val="0"/>
                <w:sz w:val="20"/>
                <w:lang w:eastAsia="en-US"/>
              </w:rPr>
            </w:pPr>
          </w:p>
        </w:tc>
        <w:tc>
          <w:tcPr>
            <w:tcW w:w="1053" w:type="dxa"/>
            <w:vAlign w:val="center"/>
          </w:tcPr>
          <w:p w14:paraId="23111F0B" w14:textId="77777777" w:rsidR="00BA3CDD" w:rsidRPr="00E636F7" w:rsidRDefault="00BA3CDD" w:rsidP="00CA79D1">
            <w:pPr>
              <w:spacing w:after="160" w:line="259" w:lineRule="auto"/>
              <w:jc w:val="right"/>
              <w:rPr>
                <w:rFonts w:eastAsia="Calibri"/>
                <w:bCs w:val="0"/>
                <w:kern w:val="0"/>
                <w:sz w:val="20"/>
                <w:lang w:eastAsia="en-US"/>
              </w:rPr>
            </w:pPr>
          </w:p>
        </w:tc>
        <w:tc>
          <w:tcPr>
            <w:tcW w:w="979" w:type="dxa"/>
            <w:vAlign w:val="center"/>
          </w:tcPr>
          <w:p w14:paraId="62E0A71C" w14:textId="77777777" w:rsidR="00BA3CDD" w:rsidRPr="00E636F7" w:rsidRDefault="00BA3CDD" w:rsidP="00CA79D1">
            <w:pPr>
              <w:spacing w:after="160" w:line="259" w:lineRule="auto"/>
              <w:jc w:val="right"/>
              <w:rPr>
                <w:rFonts w:eastAsia="Calibri"/>
                <w:bCs w:val="0"/>
                <w:kern w:val="0"/>
                <w:sz w:val="20"/>
                <w:lang w:eastAsia="en-US"/>
              </w:rPr>
            </w:pPr>
          </w:p>
        </w:tc>
        <w:tc>
          <w:tcPr>
            <w:tcW w:w="1119" w:type="dxa"/>
            <w:vAlign w:val="center"/>
          </w:tcPr>
          <w:p w14:paraId="5F77CD43" w14:textId="77777777" w:rsidR="00BA3CDD" w:rsidRPr="00E636F7" w:rsidRDefault="00BA3CDD" w:rsidP="00CA79D1">
            <w:pPr>
              <w:spacing w:after="160" w:line="259" w:lineRule="auto"/>
              <w:jc w:val="right"/>
              <w:rPr>
                <w:rFonts w:eastAsia="Calibri"/>
                <w:bCs w:val="0"/>
                <w:kern w:val="0"/>
                <w:sz w:val="20"/>
                <w:lang w:eastAsia="en-US"/>
              </w:rPr>
            </w:pPr>
          </w:p>
        </w:tc>
      </w:tr>
      <w:tr w:rsidR="00BA3CDD" w:rsidRPr="00E636F7" w14:paraId="162CC9BE" w14:textId="77777777" w:rsidTr="00CA79D1">
        <w:trPr>
          <w:trHeight w:val="351"/>
        </w:trPr>
        <w:tc>
          <w:tcPr>
            <w:tcW w:w="8090" w:type="dxa"/>
            <w:gridSpan w:val="8"/>
            <w:vAlign w:val="center"/>
          </w:tcPr>
          <w:p w14:paraId="36DE4EC2" w14:textId="77777777" w:rsidR="00BA3CDD" w:rsidRPr="00E636F7" w:rsidRDefault="00BA3CDD" w:rsidP="00CA79D1">
            <w:pPr>
              <w:spacing w:after="160" w:line="259" w:lineRule="auto"/>
              <w:jc w:val="right"/>
              <w:rPr>
                <w:rFonts w:eastAsia="Calibri"/>
                <w:bCs w:val="0"/>
                <w:kern w:val="0"/>
                <w:sz w:val="20"/>
                <w:lang w:eastAsia="en-US"/>
              </w:rPr>
            </w:pPr>
            <w:r w:rsidRPr="00E636F7">
              <w:rPr>
                <w:rFonts w:eastAsia="Calibri"/>
                <w:bCs w:val="0"/>
                <w:kern w:val="0"/>
                <w:sz w:val="20"/>
                <w:lang w:eastAsia="en-US"/>
              </w:rPr>
              <w:t>RAZEM</w:t>
            </w:r>
          </w:p>
        </w:tc>
        <w:tc>
          <w:tcPr>
            <w:tcW w:w="1119" w:type="dxa"/>
            <w:vAlign w:val="center"/>
          </w:tcPr>
          <w:p w14:paraId="098032E2" w14:textId="77777777" w:rsidR="00BA3CDD" w:rsidRPr="00E636F7" w:rsidRDefault="00BA3CDD" w:rsidP="00CA79D1">
            <w:pPr>
              <w:spacing w:after="160" w:line="259" w:lineRule="auto"/>
              <w:jc w:val="right"/>
              <w:rPr>
                <w:rFonts w:eastAsia="Calibri"/>
                <w:bCs w:val="0"/>
                <w:kern w:val="0"/>
                <w:sz w:val="20"/>
                <w:lang w:eastAsia="en-US"/>
              </w:rPr>
            </w:pPr>
          </w:p>
        </w:tc>
      </w:tr>
    </w:tbl>
    <w:p w14:paraId="4F4435FF" w14:textId="77777777" w:rsidR="00BA3CDD" w:rsidRPr="001B4D65" w:rsidRDefault="00BA3CDD" w:rsidP="00BA3CDD">
      <w:pPr>
        <w:spacing w:after="160" w:line="259" w:lineRule="auto"/>
        <w:rPr>
          <w:rFonts w:eastAsia="Calibri"/>
          <w:bCs w:val="0"/>
          <w:kern w:val="0"/>
          <w:sz w:val="22"/>
          <w:szCs w:val="22"/>
          <w:lang w:eastAsia="en-US"/>
        </w:rPr>
      </w:pPr>
    </w:p>
    <w:p w14:paraId="06D8456B" w14:textId="77777777" w:rsidR="00BA3CDD" w:rsidRPr="001B4D65" w:rsidRDefault="00BA3CDD" w:rsidP="00BA3CDD">
      <w:pPr>
        <w:spacing w:after="160" w:line="259" w:lineRule="auto"/>
        <w:rPr>
          <w:rFonts w:eastAsia="Calibri"/>
          <w:bCs w:val="0"/>
          <w:kern w:val="0"/>
          <w:sz w:val="22"/>
          <w:szCs w:val="22"/>
          <w:lang w:eastAsia="en-US"/>
        </w:rPr>
      </w:pPr>
      <w:r w:rsidRPr="001B4D65">
        <w:rPr>
          <w:rFonts w:eastAsia="Calibri"/>
          <w:bCs w:val="0"/>
          <w:kern w:val="0"/>
          <w:sz w:val="22"/>
          <w:szCs w:val="22"/>
          <w:lang w:eastAsia="en-US"/>
        </w:rPr>
        <w:br w:type="page"/>
      </w:r>
    </w:p>
    <w:p w14:paraId="31EBBBD1" w14:textId="48018EDE" w:rsidR="00BA3CDD" w:rsidRPr="00E636F7" w:rsidRDefault="00BA3CDD" w:rsidP="00BA3CDD">
      <w:pPr>
        <w:jc w:val="right"/>
        <w:rPr>
          <w:rFonts w:eastAsia="Calibri" w:cs="Calibri"/>
          <w:bCs w:val="0"/>
          <w:kern w:val="0"/>
          <w:sz w:val="22"/>
          <w:szCs w:val="22"/>
          <w:lang w:eastAsia="en-US"/>
        </w:rPr>
      </w:pPr>
      <w:r w:rsidRPr="00E636F7">
        <w:rPr>
          <w:rFonts w:eastAsia="Calibri" w:cs="Calibri"/>
          <w:bCs w:val="0"/>
          <w:kern w:val="0"/>
          <w:sz w:val="22"/>
          <w:szCs w:val="22"/>
          <w:lang w:eastAsia="en-US"/>
        </w:rPr>
        <w:lastRenderedPageBreak/>
        <w:t>Załącznik Nr 3 do Umowy</w:t>
      </w:r>
      <w:r>
        <w:rPr>
          <w:rFonts w:eastAsia="Calibri" w:cs="Calibri"/>
          <w:bCs w:val="0"/>
          <w:kern w:val="0"/>
          <w:sz w:val="22"/>
          <w:szCs w:val="22"/>
          <w:lang w:eastAsia="en-US"/>
        </w:rPr>
        <w:t xml:space="preserve"> RZP.244.4.2024</w:t>
      </w:r>
    </w:p>
    <w:p w14:paraId="3B90FF44" w14:textId="77777777" w:rsidR="00BA3CDD" w:rsidRPr="00E636F7" w:rsidRDefault="00BA3CDD" w:rsidP="00BA3CDD">
      <w:pPr>
        <w:jc w:val="center"/>
        <w:rPr>
          <w:rFonts w:eastAsia="Calibri" w:cs="Calibri"/>
          <w:b/>
          <w:kern w:val="0"/>
          <w:sz w:val="22"/>
          <w:szCs w:val="22"/>
          <w:lang w:eastAsia="en-US"/>
        </w:rPr>
      </w:pPr>
    </w:p>
    <w:p w14:paraId="449DB256" w14:textId="77777777" w:rsidR="00BA3CDD" w:rsidRPr="00E636F7" w:rsidRDefault="00BA3CDD" w:rsidP="00BA3CDD">
      <w:pPr>
        <w:jc w:val="center"/>
        <w:rPr>
          <w:rFonts w:eastAsia="Calibri" w:cs="Calibri"/>
          <w:b/>
          <w:kern w:val="0"/>
          <w:sz w:val="22"/>
          <w:szCs w:val="22"/>
          <w:lang w:eastAsia="en-US"/>
        </w:rPr>
      </w:pPr>
    </w:p>
    <w:p w14:paraId="70CF76E3" w14:textId="77777777" w:rsidR="00BA3CDD" w:rsidRPr="00E636F7" w:rsidRDefault="00BA3CDD" w:rsidP="00BA3CDD">
      <w:pPr>
        <w:jc w:val="center"/>
        <w:rPr>
          <w:rFonts w:eastAsia="Calibri" w:cs="Calibri"/>
          <w:b/>
          <w:kern w:val="0"/>
          <w:sz w:val="22"/>
          <w:szCs w:val="22"/>
          <w:lang w:eastAsia="en-US"/>
        </w:rPr>
      </w:pPr>
      <w:r w:rsidRPr="00E636F7">
        <w:rPr>
          <w:rFonts w:eastAsia="Calibri" w:cs="Calibri"/>
          <w:b/>
          <w:kern w:val="0"/>
          <w:sz w:val="22"/>
          <w:szCs w:val="22"/>
          <w:lang w:eastAsia="en-US"/>
        </w:rPr>
        <w:t>Protokół odbioru końcowego</w:t>
      </w:r>
    </w:p>
    <w:p w14:paraId="6210E703" w14:textId="77777777" w:rsidR="00BA3CDD" w:rsidRPr="00E636F7" w:rsidRDefault="00BA3CDD" w:rsidP="00BA3CDD">
      <w:pPr>
        <w:jc w:val="center"/>
        <w:rPr>
          <w:rFonts w:eastAsia="Calibri" w:cs="Calibri"/>
          <w:b/>
          <w:kern w:val="0"/>
          <w:sz w:val="22"/>
          <w:szCs w:val="22"/>
          <w:lang w:eastAsia="en-US"/>
        </w:rPr>
      </w:pPr>
    </w:p>
    <w:p w14:paraId="3D7B445E" w14:textId="183AFD67" w:rsidR="00BA3CDD" w:rsidRPr="001B4D65" w:rsidRDefault="00BA3CDD" w:rsidP="00BA3CDD">
      <w:pPr>
        <w:shd w:val="clear" w:color="auto" w:fill="FFFFFF"/>
        <w:tabs>
          <w:tab w:val="left" w:leader="dot" w:pos="7459"/>
        </w:tabs>
        <w:spacing w:line="300" w:lineRule="auto"/>
        <w:jc w:val="both"/>
        <w:rPr>
          <w:rFonts w:eastAsia="Calibri" w:cs="Calibri"/>
          <w:bCs w:val="0"/>
          <w:kern w:val="0"/>
          <w:sz w:val="22"/>
          <w:szCs w:val="22"/>
          <w:lang w:eastAsia="en-US"/>
        </w:rPr>
      </w:pPr>
      <w:r w:rsidRPr="00E636F7">
        <w:rPr>
          <w:rFonts w:eastAsia="Calibri" w:cs="Calibri"/>
          <w:bCs w:val="0"/>
          <w:kern w:val="0"/>
          <w:sz w:val="22"/>
          <w:szCs w:val="22"/>
          <w:lang w:eastAsia="en-US"/>
        </w:rPr>
        <w:t xml:space="preserve">Dnia …………………… 2024 r. w skrzydle „B” budynku Regionalnego Centrum Innowacyjności oraz w budynkach „B” i „E” Politechniki Bydgoskiej im. Jana i Jędrzeja Śniadeckich położonych przy alei prof. S. Kaliskiego 7 w Bydgoszczy rozpoczęto odbiór nw. wyposażenia meblowego wchodzącego w zakres </w:t>
      </w:r>
      <w:r w:rsidRPr="00E636F7">
        <w:rPr>
          <w:rFonts w:eastAsia="Calibri" w:cs="Calibri"/>
          <w:b/>
          <w:bCs w:val="0"/>
          <w:kern w:val="0"/>
          <w:sz w:val="22"/>
          <w:szCs w:val="22"/>
          <w:lang w:eastAsia="en-US"/>
        </w:rPr>
        <w:t xml:space="preserve">Umowy nr </w:t>
      </w:r>
      <w:r w:rsidRPr="00E636F7">
        <w:rPr>
          <w:rFonts w:eastAsia="Calibri" w:cs="Calibri"/>
          <w:b/>
          <w:kern w:val="0"/>
          <w:sz w:val="22"/>
          <w:szCs w:val="22"/>
          <w:lang w:eastAsia="en-US"/>
        </w:rPr>
        <w:t>RZP.243.</w:t>
      </w:r>
      <w:r w:rsidRPr="00E636F7">
        <w:rPr>
          <w:rFonts w:eastAsia="Calibri" w:cs="Calibri"/>
          <w:b/>
          <w:bCs w:val="0"/>
          <w:kern w:val="0"/>
          <w:sz w:val="22"/>
          <w:szCs w:val="22"/>
          <w:lang w:eastAsia="en-US"/>
        </w:rPr>
        <w:t>4.2024</w:t>
      </w:r>
      <w:r w:rsidRPr="00E636F7">
        <w:rPr>
          <w:rFonts w:eastAsia="Calibri" w:cs="Calibri"/>
          <w:kern w:val="0"/>
          <w:sz w:val="22"/>
          <w:szCs w:val="22"/>
          <w:lang w:eastAsia="en-US"/>
        </w:rPr>
        <w:t xml:space="preserve">  </w:t>
      </w:r>
      <w:r w:rsidRPr="00E636F7">
        <w:rPr>
          <w:rFonts w:eastAsia="Calibri" w:cs="Calibri"/>
          <w:bCs w:val="0"/>
          <w:kern w:val="0"/>
          <w:sz w:val="22"/>
          <w:szCs w:val="22"/>
          <w:lang w:eastAsia="en-US"/>
        </w:rPr>
        <w:t xml:space="preserve">z dnia …………………… </w:t>
      </w:r>
      <w:r w:rsidR="00103887" w:rsidRPr="000D5F92">
        <w:rPr>
          <w:rFonts w:asciiTheme="majorHAnsi" w:hAnsiTheme="majorHAnsi" w:cstheme="majorHAnsi"/>
          <w:b/>
          <w:bCs w:val="0"/>
          <w:kern w:val="0"/>
          <w:sz w:val="22"/>
          <w:szCs w:val="22"/>
        </w:rPr>
        <w:t>„Dostawa i montaż wyposażenia meblowego I piętra Segmentu „B” budynku RCI i II piętra budynków „B” i „E” Politechniki Bydgoskiej im. Jana i Jędrzeja Śniadeckich”</w:t>
      </w:r>
      <w:r w:rsidR="00103887" w:rsidRPr="00DA536F">
        <w:rPr>
          <w:rFonts w:asciiTheme="majorHAnsi" w:hAnsiTheme="majorHAnsi" w:cstheme="majorHAnsi"/>
          <w:b/>
          <w:bCs w:val="0"/>
          <w:kern w:val="0"/>
          <w:sz w:val="22"/>
          <w:szCs w:val="22"/>
        </w:rPr>
        <w:t xml:space="preserve"> (RZP.243.4.2024)</w:t>
      </w:r>
    </w:p>
    <w:tbl>
      <w:tblPr>
        <w:tblStyle w:val="Tabela-Siatka12"/>
        <w:tblW w:w="0" w:type="auto"/>
        <w:tblLook w:val="04A0" w:firstRow="1" w:lastRow="0" w:firstColumn="1" w:lastColumn="0" w:noHBand="0" w:noVBand="1"/>
      </w:tblPr>
      <w:tblGrid>
        <w:gridCol w:w="743"/>
        <w:gridCol w:w="4594"/>
        <w:gridCol w:w="1011"/>
        <w:gridCol w:w="3048"/>
      </w:tblGrid>
      <w:tr w:rsidR="00BA3CDD" w:rsidRPr="001B4D65" w14:paraId="2CF44C0F" w14:textId="77777777" w:rsidTr="00CA79D1">
        <w:trPr>
          <w:trHeight w:val="1311"/>
        </w:trPr>
        <w:tc>
          <w:tcPr>
            <w:tcW w:w="754" w:type="dxa"/>
            <w:vAlign w:val="center"/>
          </w:tcPr>
          <w:p w14:paraId="3CFAA1AA" w14:textId="77777777" w:rsidR="00BA3CDD" w:rsidRPr="001B4D65" w:rsidRDefault="00BA3CDD" w:rsidP="00CA79D1">
            <w:pPr>
              <w:spacing w:line="300" w:lineRule="auto"/>
              <w:rPr>
                <w:rFonts w:eastAsia="Calibri" w:cs="Calibri"/>
                <w:bCs w:val="0"/>
                <w:kern w:val="0"/>
                <w:sz w:val="22"/>
                <w:lang w:eastAsia="en-US"/>
              </w:rPr>
            </w:pPr>
            <w:r w:rsidRPr="001B4D65">
              <w:rPr>
                <w:rFonts w:eastAsia="Calibri" w:cs="Calibri"/>
                <w:bCs w:val="0"/>
                <w:kern w:val="0"/>
                <w:sz w:val="22"/>
                <w:lang w:eastAsia="en-US"/>
              </w:rPr>
              <w:t>L.p.</w:t>
            </w:r>
          </w:p>
        </w:tc>
        <w:tc>
          <w:tcPr>
            <w:tcW w:w="4787" w:type="dxa"/>
            <w:vAlign w:val="center"/>
          </w:tcPr>
          <w:p w14:paraId="7618D697" w14:textId="77777777" w:rsidR="00BA3CDD" w:rsidRPr="001B4D65" w:rsidRDefault="00BA3CDD" w:rsidP="00CA79D1">
            <w:pPr>
              <w:spacing w:line="300" w:lineRule="auto"/>
              <w:rPr>
                <w:rFonts w:eastAsia="Calibri" w:cs="Calibri"/>
                <w:bCs w:val="0"/>
                <w:kern w:val="0"/>
                <w:sz w:val="22"/>
                <w:lang w:eastAsia="en-US"/>
              </w:rPr>
            </w:pPr>
            <w:r w:rsidRPr="001B4D65">
              <w:rPr>
                <w:rFonts w:eastAsia="Calibri" w:cs="Calibri"/>
                <w:bCs w:val="0"/>
                <w:kern w:val="0"/>
                <w:sz w:val="22"/>
                <w:lang w:eastAsia="en-US"/>
              </w:rPr>
              <w:t>nazwa</w:t>
            </w:r>
          </w:p>
        </w:tc>
        <w:tc>
          <w:tcPr>
            <w:tcW w:w="1029" w:type="dxa"/>
            <w:vAlign w:val="center"/>
          </w:tcPr>
          <w:p w14:paraId="31ED44E9" w14:textId="77777777" w:rsidR="00BA3CDD" w:rsidRPr="001B4D65" w:rsidRDefault="00BA3CDD" w:rsidP="00CA79D1">
            <w:pPr>
              <w:spacing w:line="300" w:lineRule="auto"/>
              <w:rPr>
                <w:rFonts w:eastAsia="Calibri" w:cs="Calibri"/>
                <w:bCs w:val="0"/>
                <w:kern w:val="0"/>
                <w:sz w:val="22"/>
                <w:lang w:eastAsia="en-US"/>
              </w:rPr>
            </w:pPr>
            <w:r w:rsidRPr="001B4D65">
              <w:rPr>
                <w:rFonts w:eastAsia="Calibri" w:cs="Calibri"/>
                <w:bCs w:val="0"/>
                <w:kern w:val="0"/>
                <w:sz w:val="22"/>
                <w:lang w:eastAsia="en-US"/>
              </w:rPr>
              <w:t>ilość</w:t>
            </w:r>
          </w:p>
          <w:p w14:paraId="76796167" w14:textId="77777777" w:rsidR="00BA3CDD" w:rsidRPr="001B4D65" w:rsidRDefault="00BA3CDD" w:rsidP="00CA79D1">
            <w:pPr>
              <w:spacing w:line="300" w:lineRule="auto"/>
              <w:rPr>
                <w:rFonts w:eastAsia="Calibri" w:cs="Calibri"/>
                <w:bCs w:val="0"/>
                <w:kern w:val="0"/>
                <w:sz w:val="22"/>
                <w:lang w:eastAsia="en-US"/>
              </w:rPr>
            </w:pPr>
            <w:r w:rsidRPr="001B4D65">
              <w:rPr>
                <w:rFonts w:eastAsia="Calibri" w:cs="Calibri"/>
                <w:bCs w:val="0"/>
                <w:kern w:val="0"/>
                <w:sz w:val="22"/>
                <w:lang w:eastAsia="en-US"/>
              </w:rPr>
              <w:t>(szt.)</w:t>
            </w:r>
          </w:p>
        </w:tc>
        <w:tc>
          <w:tcPr>
            <w:tcW w:w="3136" w:type="dxa"/>
            <w:vAlign w:val="center"/>
          </w:tcPr>
          <w:p w14:paraId="299AA68E" w14:textId="77777777" w:rsidR="00BA3CDD" w:rsidRPr="001B4D65" w:rsidRDefault="00BA3CDD" w:rsidP="00CA79D1">
            <w:pPr>
              <w:spacing w:line="300" w:lineRule="auto"/>
              <w:rPr>
                <w:rFonts w:eastAsia="Calibri" w:cs="Calibri"/>
                <w:bCs w:val="0"/>
                <w:kern w:val="0"/>
                <w:sz w:val="22"/>
                <w:lang w:eastAsia="en-US"/>
              </w:rPr>
            </w:pPr>
            <w:r w:rsidRPr="001B4D65">
              <w:rPr>
                <w:rFonts w:eastAsia="Calibri" w:cs="Calibri"/>
                <w:bCs w:val="0"/>
                <w:kern w:val="0"/>
                <w:sz w:val="22"/>
                <w:lang w:eastAsia="en-US"/>
              </w:rPr>
              <w:t>jakość, w tym zgodność wykonania z umową oraz opisem przedmiotu zamówienia</w:t>
            </w:r>
          </w:p>
        </w:tc>
      </w:tr>
      <w:tr w:rsidR="00BA3CDD" w:rsidRPr="001B4D65" w14:paraId="6A05CD13" w14:textId="77777777" w:rsidTr="00CA79D1">
        <w:trPr>
          <w:trHeight w:val="324"/>
        </w:trPr>
        <w:tc>
          <w:tcPr>
            <w:tcW w:w="754" w:type="dxa"/>
          </w:tcPr>
          <w:p w14:paraId="3316B750" w14:textId="77777777" w:rsidR="00BA3CDD" w:rsidRPr="001B4D65" w:rsidRDefault="00BA3CDD" w:rsidP="00CA79D1">
            <w:pPr>
              <w:spacing w:line="300" w:lineRule="auto"/>
              <w:rPr>
                <w:rFonts w:eastAsia="Calibri" w:cs="Calibri"/>
                <w:bCs w:val="0"/>
                <w:kern w:val="0"/>
                <w:sz w:val="22"/>
                <w:lang w:eastAsia="en-US"/>
              </w:rPr>
            </w:pPr>
          </w:p>
        </w:tc>
        <w:tc>
          <w:tcPr>
            <w:tcW w:w="4787" w:type="dxa"/>
          </w:tcPr>
          <w:p w14:paraId="09834611" w14:textId="77777777" w:rsidR="00BA3CDD" w:rsidRPr="001B4D65" w:rsidRDefault="00BA3CDD" w:rsidP="00CA79D1">
            <w:pPr>
              <w:spacing w:line="300" w:lineRule="auto"/>
              <w:rPr>
                <w:rFonts w:eastAsia="Calibri" w:cs="Calibri"/>
                <w:bCs w:val="0"/>
                <w:kern w:val="0"/>
                <w:sz w:val="22"/>
                <w:lang w:eastAsia="en-US"/>
              </w:rPr>
            </w:pPr>
          </w:p>
        </w:tc>
        <w:tc>
          <w:tcPr>
            <w:tcW w:w="1029" w:type="dxa"/>
          </w:tcPr>
          <w:p w14:paraId="0C23B107" w14:textId="77777777" w:rsidR="00BA3CDD" w:rsidRPr="001B4D65" w:rsidRDefault="00BA3CDD" w:rsidP="00CA79D1">
            <w:pPr>
              <w:spacing w:line="300" w:lineRule="auto"/>
              <w:rPr>
                <w:rFonts w:eastAsia="Calibri" w:cs="Calibri"/>
                <w:bCs w:val="0"/>
                <w:kern w:val="0"/>
                <w:sz w:val="22"/>
                <w:lang w:eastAsia="en-US"/>
              </w:rPr>
            </w:pPr>
          </w:p>
        </w:tc>
        <w:tc>
          <w:tcPr>
            <w:tcW w:w="3136" w:type="dxa"/>
          </w:tcPr>
          <w:p w14:paraId="504B0B85" w14:textId="77777777" w:rsidR="00BA3CDD" w:rsidRPr="001B4D65" w:rsidRDefault="00BA3CDD" w:rsidP="00CA79D1">
            <w:pPr>
              <w:spacing w:line="300" w:lineRule="auto"/>
              <w:rPr>
                <w:rFonts w:eastAsia="Calibri" w:cs="Calibri"/>
                <w:bCs w:val="0"/>
                <w:kern w:val="0"/>
                <w:sz w:val="22"/>
                <w:lang w:eastAsia="en-US"/>
              </w:rPr>
            </w:pPr>
          </w:p>
        </w:tc>
      </w:tr>
      <w:tr w:rsidR="00BA3CDD" w:rsidRPr="001B4D65" w14:paraId="1FB55ACC" w14:textId="77777777" w:rsidTr="00CA79D1">
        <w:trPr>
          <w:trHeight w:val="324"/>
        </w:trPr>
        <w:tc>
          <w:tcPr>
            <w:tcW w:w="754" w:type="dxa"/>
          </w:tcPr>
          <w:p w14:paraId="7B9930FC" w14:textId="77777777" w:rsidR="00BA3CDD" w:rsidRPr="001B4D65" w:rsidRDefault="00BA3CDD" w:rsidP="00CA79D1">
            <w:pPr>
              <w:spacing w:line="300" w:lineRule="auto"/>
              <w:rPr>
                <w:rFonts w:eastAsia="Calibri" w:cs="Calibri"/>
                <w:bCs w:val="0"/>
                <w:kern w:val="0"/>
                <w:sz w:val="22"/>
                <w:lang w:eastAsia="en-US"/>
              </w:rPr>
            </w:pPr>
          </w:p>
        </w:tc>
        <w:tc>
          <w:tcPr>
            <w:tcW w:w="4787" w:type="dxa"/>
          </w:tcPr>
          <w:p w14:paraId="3EF920A5" w14:textId="77777777" w:rsidR="00BA3CDD" w:rsidRPr="001B4D65" w:rsidRDefault="00BA3CDD" w:rsidP="00CA79D1">
            <w:pPr>
              <w:spacing w:line="300" w:lineRule="auto"/>
              <w:rPr>
                <w:rFonts w:eastAsia="Calibri" w:cs="Calibri"/>
                <w:bCs w:val="0"/>
                <w:kern w:val="0"/>
                <w:sz w:val="22"/>
                <w:lang w:eastAsia="en-US"/>
              </w:rPr>
            </w:pPr>
          </w:p>
        </w:tc>
        <w:tc>
          <w:tcPr>
            <w:tcW w:w="1029" w:type="dxa"/>
          </w:tcPr>
          <w:p w14:paraId="76661F66" w14:textId="77777777" w:rsidR="00BA3CDD" w:rsidRPr="001B4D65" w:rsidRDefault="00BA3CDD" w:rsidP="00CA79D1">
            <w:pPr>
              <w:spacing w:line="300" w:lineRule="auto"/>
              <w:rPr>
                <w:rFonts w:eastAsia="Calibri" w:cs="Calibri"/>
                <w:bCs w:val="0"/>
                <w:kern w:val="0"/>
                <w:sz w:val="22"/>
                <w:lang w:eastAsia="en-US"/>
              </w:rPr>
            </w:pPr>
          </w:p>
        </w:tc>
        <w:tc>
          <w:tcPr>
            <w:tcW w:w="3136" w:type="dxa"/>
          </w:tcPr>
          <w:p w14:paraId="46CF7481" w14:textId="77777777" w:rsidR="00BA3CDD" w:rsidRPr="001B4D65" w:rsidRDefault="00BA3CDD" w:rsidP="00CA79D1">
            <w:pPr>
              <w:spacing w:line="300" w:lineRule="auto"/>
              <w:rPr>
                <w:rFonts w:eastAsia="Calibri" w:cs="Calibri"/>
                <w:bCs w:val="0"/>
                <w:kern w:val="0"/>
                <w:sz w:val="22"/>
                <w:lang w:eastAsia="en-US"/>
              </w:rPr>
            </w:pPr>
          </w:p>
        </w:tc>
      </w:tr>
      <w:tr w:rsidR="00BA3CDD" w:rsidRPr="001B4D65" w14:paraId="5671EF8A" w14:textId="77777777" w:rsidTr="00CA79D1">
        <w:trPr>
          <w:trHeight w:val="324"/>
        </w:trPr>
        <w:tc>
          <w:tcPr>
            <w:tcW w:w="754" w:type="dxa"/>
          </w:tcPr>
          <w:p w14:paraId="0B690719" w14:textId="77777777" w:rsidR="00BA3CDD" w:rsidRPr="001B4D65" w:rsidRDefault="00BA3CDD" w:rsidP="00CA79D1">
            <w:pPr>
              <w:spacing w:line="300" w:lineRule="auto"/>
              <w:rPr>
                <w:rFonts w:eastAsia="Calibri" w:cs="Calibri"/>
                <w:bCs w:val="0"/>
                <w:kern w:val="0"/>
                <w:sz w:val="22"/>
                <w:lang w:eastAsia="en-US"/>
              </w:rPr>
            </w:pPr>
          </w:p>
        </w:tc>
        <w:tc>
          <w:tcPr>
            <w:tcW w:w="4787" w:type="dxa"/>
          </w:tcPr>
          <w:p w14:paraId="57420C64" w14:textId="77777777" w:rsidR="00BA3CDD" w:rsidRPr="001B4D65" w:rsidRDefault="00BA3CDD" w:rsidP="00CA79D1">
            <w:pPr>
              <w:spacing w:line="300" w:lineRule="auto"/>
              <w:rPr>
                <w:rFonts w:eastAsia="Calibri" w:cs="Calibri"/>
                <w:bCs w:val="0"/>
                <w:kern w:val="0"/>
                <w:sz w:val="22"/>
                <w:lang w:eastAsia="en-US"/>
              </w:rPr>
            </w:pPr>
          </w:p>
        </w:tc>
        <w:tc>
          <w:tcPr>
            <w:tcW w:w="1029" w:type="dxa"/>
          </w:tcPr>
          <w:p w14:paraId="1BE24F04" w14:textId="77777777" w:rsidR="00BA3CDD" w:rsidRPr="001B4D65" w:rsidRDefault="00BA3CDD" w:rsidP="00CA79D1">
            <w:pPr>
              <w:spacing w:line="300" w:lineRule="auto"/>
              <w:rPr>
                <w:rFonts w:eastAsia="Calibri" w:cs="Calibri"/>
                <w:bCs w:val="0"/>
                <w:kern w:val="0"/>
                <w:sz w:val="22"/>
                <w:lang w:eastAsia="en-US"/>
              </w:rPr>
            </w:pPr>
          </w:p>
        </w:tc>
        <w:tc>
          <w:tcPr>
            <w:tcW w:w="3136" w:type="dxa"/>
          </w:tcPr>
          <w:p w14:paraId="53FE1B80" w14:textId="77777777" w:rsidR="00BA3CDD" w:rsidRPr="001B4D65" w:rsidRDefault="00BA3CDD" w:rsidP="00CA79D1">
            <w:pPr>
              <w:spacing w:line="300" w:lineRule="auto"/>
              <w:rPr>
                <w:rFonts w:eastAsia="Calibri" w:cs="Calibri"/>
                <w:bCs w:val="0"/>
                <w:kern w:val="0"/>
                <w:sz w:val="22"/>
                <w:lang w:eastAsia="en-US"/>
              </w:rPr>
            </w:pPr>
          </w:p>
        </w:tc>
      </w:tr>
      <w:tr w:rsidR="00BA3CDD" w:rsidRPr="001B4D65" w14:paraId="4C0C9F54" w14:textId="77777777" w:rsidTr="00CA79D1">
        <w:trPr>
          <w:trHeight w:val="324"/>
        </w:trPr>
        <w:tc>
          <w:tcPr>
            <w:tcW w:w="754" w:type="dxa"/>
          </w:tcPr>
          <w:p w14:paraId="6BFF6C81" w14:textId="77777777" w:rsidR="00BA3CDD" w:rsidRPr="001B4D65" w:rsidRDefault="00BA3CDD" w:rsidP="00CA79D1">
            <w:pPr>
              <w:spacing w:line="300" w:lineRule="auto"/>
              <w:rPr>
                <w:rFonts w:eastAsia="Calibri" w:cs="Calibri"/>
                <w:bCs w:val="0"/>
                <w:kern w:val="0"/>
                <w:sz w:val="22"/>
                <w:lang w:eastAsia="en-US"/>
              </w:rPr>
            </w:pPr>
          </w:p>
        </w:tc>
        <w:tc>
          <w:tcPr>
            <w:tcW w:w="4787" w:type="dxa"/>
          </w:tcPr>
          <w:p w14:paraId="40F275DE" w14:textId="77777777" w:rsidR="00BA3CDD" w:rsidRPr="001B4D65" w:rsidRDefault="00BA3CDD" w:rsidP="00CA79D1">
            <w:pPr>
              <w:spacing w:line="300" w:lineRule="auto"/>
              <w:rPr>
                <w:rFonts w:eastAsia="Calibri" w:cs="Calibri"/>
                <w:bCs w:val="0"/>
                <w:kern w:val="0"/>
                <w:sz w:val="22"/>
                <w:lang w:eastAsia="en-US"/>
              </w:rPr>
            </w:pPr>
          </w:p>
        </w:tc>
        <w:tc>
          <w:tcPr>
            <w:tcW w:w="1029" w:type="dxa"/>
          </w:tcPr>
          <w:p w14:paraId="30A099CB" w14:textId="77777777" w:rsidR="00BA3CDD" w:rsidRPr="001B4D65" w:rsidRDefault="00BA3CDD" w:rsidP="00CA79D1">
            <w:pPr>
              <w:spacing w:line="300" w:lineRule="auto"/>
              <w:rPr>
                <w:rFonts w:eastAsia="Calibri" w:cs="Calibri"/>
                <w:bCs w:val="0"/>
                <w:kern w:val="0"/>
                <w:sz w:val="22"/>
                <w:lang w:eastAsia="en-US"/>
              </w:rPr>
            </w:pPr>
          </w:p>
        </w:tc>
        <w:tc>
          <w:tcPr>
            <w:tcW w:w="3136" w:type="dxa"/>
          </w:tcPr>
          <w:p w14:paraId="1C38D9EA" w14:textId="77777777" w:rsidR="00BA3CDD" w:rsidRPr="001B4D65" w:rsidRDefault="00BA3CDD" w:rsidP="00CA79D1">
            <w:pPr>
              <w:spacing w:line="300" w:lineRule="auto"/>
              <w:rPr>
                <w:rFonts w:eastAsia="Calibri" w:cs="Calibri"/>
                <w:bCs w:val="0"/>
                <w:kern w:val="0"/>
                <w:sz w:val="22"/>
                <w:lang w:eastAsia="en-US"/>
              </w:rPr>
            </w:pPr>
          </w:p>
        </w:tc>
      </w:tr>
      <w:tr w:rsidR="00BA3CDD" w:rsidRPr="001B4D65" w14:paraId="632D7F94" w14:textId="77777777" w:rsidTr="00CA79D1">
        <w:trPr>
          <w:trHeight w:val="324"/>
        </w:trPr>
        <w:tc>
          <w:tcPr>
            <w:tcW w:w="754" w:type="dxa"/>
          </w:tcPr>
          <w:p w14:paraId="1B4931A2" w14:textId="77777777" w:rsidR="00BA3CDD" w:rsidRPr="001B4D65" w:rsidRDefault="00BA3CDD" w:rsidP="00CA79D1">
            <w:pPr>
              <w:spacing w:line="300" w:lineRule="auto"/>
              <w:rPr>
                <w:rFonts w:eastAsia="Calibri" w:cs="Calibri"/>
                <w:bCs w:val="0"/>
                <w:kern w:val="0"/>
                <w:sz w:val="22"/>
                <w:lang w:eastAsia="en-US"/>
              </w:rPr>
            </w:pPr>
          </w:p>
        </w:tc>
        <w:tc>
          <w:tcPr>
            <w:tcW w:w="4787" w:type="dxa"/>
          </w:tcPr>
          <w:p w14:paraId="6201DEB4" w14:textId="77777777" w:rsidR="00BA3CDD" w:rsidRPr="001B4D65" w:rsidRDefault="00BA3CDD" w:rsidP="00CA79D1">
            <w:pPr>
              <w:spacing w:line="300" w:lineRule="auto"/>
              <w:rPr>
                <w:rFonts w:eastAsia="Calibri" w:cs="Calibri"/>
                <w:bCs w:val="0"/>
                <w:kern w:val="0"/>
                <w:sz w:val="22"/>
                <w:lang w:eastAsia="en-US"/>
              </w:rPr>
            </w:pPr>
          </w:p>
        </w:tc>
        <w:tc>
          <w:tcPr>
            <w:tcW w:w="1029" w:type="dxa"/>
          </w:tcPr>
          <w:p w14:paraId="7CC98AD6" w14:textId="77777777" w:rsidR="00BA3CDD" w:rsidRPr="001B4D65" w:rsidRDefault="00BA3CDD" w:rsidP="00CA79D1">
            <w:pPr>
              <w:spacing w:line="300" w:lineRule="auto"/>
              <w:rPr>
                <w:rFonts w:eastAsia="Calibri" w:cs="Calibri"/>
                <w:bCs w:val="0"/>
                <w:kern w:val="0"/>
                <w:sz w:val="22"/>
                <w:lang w:eastAsia="en-US"/>
              </w:rPr>
            </w:pPr>
          </w:p>
        </w:tc>
        <w:tc>
          <w:tcPr>
            <w:tcW w:w="3136" w:type="dxa"/>
          </w:tcPr>
          <w:p w14:paraId="5AE01FB6" w14:textId="77777777" w:rsidR="00BA3CDD" w:rsidRPr="001B4D65" w:rsidRDefault="00BA3CDD" w:rsidP="00CA79D1">
            <w:pPr>
              <w:spacing w:line="300" w:lineRule="auto"/>
              <w:rPr>
                <w:rFonts w:eastAsia="Calibri" w:cs="Calibri"/>
                <w:bCs w:val="0"/>
                <w:kern w:val="0"/>
                <w:sz w:val="22"/>
                <w:lang w:eastAsia="en-US"/>
              </w:rPr>
            </w:pPr>
          </w:p>
        </w:tc>
      </w:tr>
      <w:tr w:rsidR="00BA3CDD" w:rsidRPr="001B4D65" w14:paraId="032A5416" w14:textId="77777777" w:rsidTr="00CA79D1">
        <w:trPr>
          <w:trHeight w:val="324"/>
        </w:trPr>
        <w:tc>
          <w:tcPr>
            <w:tcW w:w="754" w:type="dxa"/>
          </w:tcPr>
          <w:p w14:paraId="63843145" w14:textId="77777777" w:rsidR="00BA3CDD" w:rsidRPr="001B4D65" w:rsidRDefault="00BA3CDD" w:rsidP="00CA79D1">
            <w:pPr>
              <w:spacing w:line="300" w:lineRule="auto"/>
              <w:rPr>
                <w:rFonts w:eastAsia="Calibri" w:cs="Calibri"/>
                <w:bCs w:val="0"/>
                <w:kern w:val="0"/>
                <w:sz w:val="22"/>
                <w:lang w:eastAsia="en-US"/>
              </w:rPr>
            </w:pPr>
          </w:p>
        </w:tc>
        <w:tc>
          <w:tcPr>
            <w:tcW w:w="4787" w:type="dxa"/>
          </w:tcPr>
          <w:p w14:paraId="61632278" w14:textId="77777777" w:rsidR="00BA3CDD" w:rsidRPr="001B4D65" w:rsidRDefault="00BA3CDD" w:rsidP="00CA79D1">
            <w:pPr>
              <w:spacing w:line="300" w:lineRule="auto"/>
              <w:rPr>
                <w:rFonts w:eastAsia="Calibri" w:cs="Calibri"/>
                <w:bCs w:val="0"/>
                <w:kern w:val="0"/>
                <w:sz w:val="22"/>
                <w:lang w:eastAsia="en-US"/>
              </w:rPr>
            </w:pPr>
          </w:p>
        </w:tc>
        <w:tc>
          <w:tcPr>
            <w:tcW w:w="1029" w:type="dxa"/>
          </w:tcPr>
          <w:p w14:paraId="332E3FD8" w14:textId="77777777" w:rsidR="00BA3CDD" w:rsidRPr="001B4D65" w:rsidRDefault="00BA3CDD" w:rsidP="00CA79D1">
            <w:pPr>
              <w:spacing w:line="300" w:lineRule="auto"/>
              <w:rPr>
                <w:rFonts w:eastAsia="Calibri" w:cs="Calibri"/>
                <w:bCs w:val="0"/>
                <w:kern w:val="0"/>
                <w:sz w:val="22"/>
                <w:lang w:eastAsia="en-US"/>
              </w:rPr>
            </w:pPr>
          </w:p>
        </w:tc>
        <w:tc>
          <w:tcPr>
            <w:tcW w:w="3136" w:type="dxa"/>
          </w:tcPr>
          <w:p w14:paraId="10540AAD" w14:textId="77777777" w:rsidR="00BA3CDD" w:rsidRPr="001B4D65" w:rsidRDefault="00BA3CDD" w:rsidP="00CA79D1">
            <w:pPr>
              <w:spacing w:line="300" w:lineRule="auto"/>
              <w:rPr>
                <w:rFonts w:eastAsia="Calibri" w:cs="Calibri"/>
                <w:bCs w:val="0"/>
                <w:kern w:val="0"/>
                <w:sz w:val="22"/>
                <w:lang w:eastAsia="en-US"/>
              </w:rPr>
            </w:pPr>
          </w:p>
        </w:tc>
      </w:tr>
    </w:tbl>
    <w:p w14:paraId="09E87D2D" w14:textId="77777777" w:rsidR="00BA3CDD" w:rsidRPr="001B4D65" w:rsidRDefault="00BA3CDD" w:rsidP="00BA3CDD">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Ujawnione wady / usterki: *</w:t>
      </w:r>
    </w:p>
    <w:p w14:paraId="3716EF22" w14:textId="77777777" w:rsidR="00BA3CDD" w:rsidRPr="001B4D65" w:rsidRDefault="00BA3CDD" w:rsidP="00BA3CDD">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w:t>
      </w:r>
    </w:p>
    <w:p w14:paraId="05E0B646" w14:textId="77777777" w:rsidR="00BA3CDD" w:rsidRPr="001B4D65" w:rsidRDefault="00BA3CDD" w:rsidP="00BA3CDD">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w:t>
      </w:r>
    </w:p>
    <w:p w14:paraId="18BD5833" w14:textId="77777777" w:rsidR="00BA3CDD" w:rsidRPr="001B4D65" w:rsidRDefault="00BA3CDD" w:rsidP="00BA3CDD">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Uwagi, wnioski i zastrzeżenia osób biorących udział w odbiorze: *</w:t>
      </w:r>
    </w:p>
    <w:p w14:paraId="32ED5BEB" w14:textId="77777777" w:rsidR="00BA3CDD" w:rsidRPr="001B4D65" w:rsidRDefault="00BA3CDD" w:rsidP="00BA3CDD">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w:t>
      </w:r>
    </w:p>
    <w:p w14:paraId="56EC1379" w14:textId="77777777" w:rsidR="00BA3CDD" w:rsidRPr="001B4D65" w:rsidRDefault="00BA3CDD" w:rsidP="00BA3CDD">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w:t>
      </w:r>
    </w:p>
    <w:p w14:paraId="39B3DF46" w14:textId="77777777" w:rsidR="00BA3CDD" w:rsidRPr="001B4D65" w:rsidRDefault="00BA3CDD" w:rsidP="00BA3CDD">
      <w:pPr>
        <w:tabs>
          <w:tab w:val="center" w:pos="2268"/>
          <w:tab w:val="center" w:pos="6804"/>
        </w:tabs>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Decyzje Zamawiającego: *</w:t>
      </w:r>
    </w:p>
    <w:p w14:paraId="448963DC" w14:textId="77777777" w:rsidR="00BA3CDD" w:rsidRPr="001B4D65" w:rsidRDefault="00BA3CDD" w:rsidP="00BA3CDD">
      <w:pPr>
        <w:autoSpaceDE w:val="0"/>
        <w:autoSpaceDN w:val="0"/>
        <w:adjustRightInd w:val="0"/>
        <w:spacing w:line="300" w:lineRule="auto"/>
        <w:jc w:val="both"/>
        <w:rPr>
          <w:rFonts w:eastAsia="Calibri" w:cs="Calibri"/>
          <w:bCs w:val="0"/>
          <w:kern w:val="0"/>
          <w:sz w:val="22"/>
          <w:szCs w:val="22"/>
          <w:lang w:eastAsia="en-US"/>
        </w:rPr>
      </w:pPr>
      <w:r w:rsidRPr="001B4D65">
        <w:rPr>
          <w:rFonts w:eastAsia="Calibri" w:cs="Calibri"/>
          <w:bCs w:val="0"/>
          <w:i/>
          <w:iCs/>
          <w:kern w:val="0"/>
          <w:sz w:val="22"/>
          <w:szCs w:val="22"/>
          <w:lang w:eastAsia="en-US"/>
        </w:rPr>
        <w:t>(w zakresie przyjęcia lub odmowy przyjęcia oddawanego przez Wykonawcę przedmiotu umowy, terminu usunięcia ujawnionych wad, obniżenia wynagrodzenia Wykonawcy za wady, które Zamawiający uznał jako nienadające się do usunięcia, powtórnego zakupu, wykonania, dostawy lub montażu wyposażenia – o ile zajdzie taka konieczność)</w:t>
      </w:r>
    </w:p>
    <w:p w14:paraId="65C8CA2F" w14:textId="77777777" w:rsidR="00BA3CDD" w:rsidRPr="001B4D65" w:rsidRDefault="00BA3CDD" w:rsidP="00BA3CDD">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w:t>
      </w:r>
      <w:r w:rsidRPr="001B4D65">
        <w:rPr>
          <w:rFonts w:eastAsia="Calibri" w:cs="Calibri"/>
          <w:bCs w:val="0"/>
          <w:kern w:val="0"/>
          <w:sz w:val="22"/>
          <w:szCs w:val="22"/>
          <w:lang w:eastAsia="en-US"/>
        </w:rPr>
        <w:lastRenderedPageBreak/>
        <w:t>……………………………………………………………………………………………………………………………………………………………………………………………………………………………………………………………………………………………………………………………………</w:t>
      </w:r>
    </w:p>
    <w:p w14:paraId="6301500D" w14:textId="77777777" w:rsidR="00BA3CDD" w:rsidRPr="001B4D65" w:rsidRDefault="00BA3CDD" w:rsidP="00BA3CDD">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w:t>
      </w:r>
    </w:p>
    <w:p w14:paraId="446900E7" w14:textId="77777777" w:rsidR="00BA3CDD" w:rsidRPr="001B4D65" w:rsidRDefault="00BA3CDD" w:rsidP="00BA3CDD">
      <w:pPr>
        <w:tabs>
          <w:tab w:val="center" w:pos="2268"/>
          <w:tab w:val="center" w:pos="6804"/>
        </w:tabs>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Oświadczenia i wyjaśnienia Wykonawcy i osób uczestniczących w odbiorze: *</w:t>
      </w:r>
    </w:p>
    <w:p w14:paraId="0B547344" w14:textId="77777777" w:rsidR="00BA3CDD" w:rsidRPr="001B4D65" w:rsidRDefault="00BA3CDD" w:rsidP="00BA3CDD">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w:t>
      </w:r>
    </w:p>
    <w:p w14:paraId="41D6A6E8" w14:textId="77777777" w:rsidR="00BA3CDD" w:rsidRPr="001B4D65" w:rsidRDefault="00BA3CDD" w:rsidP="00BA3CDD">
      <w:pPr>
        <w:autoSpaceDE w:val="0"/>
        <w:autoSpaceDN w:val="0"/>
        <w:adjustRightInd w:val="0"/>
        <w:spacing w:line="300" w:lineRule="auto"/>
        <w:jc w:val="both"/>
        <w:rPr>
          <w:rFonts w:eastAsia="Calibri" w:cs="Calibri"/>
          <w:b/>
          <w:kern w:val="0"/>
          <w:sz w:val="22"/>
          <w:szCs w:val="22"/>
          <w:lang w:eastAsia="en-US"/>
        </w:rPr>
      </w:pPr>
    </w:p>
    <w:p w14:paraId="62CDFCC1" w14:textId="77777777" w:rsidR="00BA3CDD" w:rsidRPr="001B4D65" w:rsidRDefault="00BA3CDD" w:rsidP="00BA3CDD">
      <w:pPr>
        <w:tabs>
          <w:tab w:val="center" w:pos="2268"/>
          <w:tab w:val="center" w:pos="6804"/>
        </w:tabs>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Spis dokumentów przygotowanych przekazanych przez Wykonawcę:</w:t>
      </w:r>
    </w:p>
    <w:p w14:paraId="1366563A" w14:textId="77777777" w:rsidR="00BA3CDD" w:rsidRPr="001B4D65" w:rsidRDefault="00BA3CDD" w:rsidP="00BA3CDD">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w:t>
      </w:r>
    </w:p>
    <w:p w14:paraId="5806A7F1" w14:textId="77777777" w:rsidR="00BA3CDD" w:rsidRPr="001B4D65" w:rsidRDefault="00BA3CDD" w:rsidP="00BA3CDD">
      <w:pPr>
        <w:shd w:val="clear" w:color="auto" w:fill="FFFFFF"/>
        <w:tabs>
          <w:tab w:val="left" w:leader="dot" w:pos="7459"/>
        </w:tabs>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w:t>
      </w:r>
    </w:p>
    <w:p w14:paraId="12659D39" w14:textId="77777777" w:rsidR="00BA3CDD" w:rsidRPr="001B4D65" w:rsidRDefault="00BA3CDD" w:rsidP="00BA3CDD">
      <w:pPr>
        <w:shd w:val="clear" w:color="auto" w:fill="FFFFFF"/>
        <w:tabs>
          <w:tab w:val="left" w:leader="dot" w:pos="7459"/>
        </w:tabs>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 xml:space="preserve">Podpisanie przez Zamawiającego niniejszego Protokołu bez zastrzeżeń uprawnia Wykonawcę do wystawienia i przekazania Zamawiającemu faktury VAT za wyżej wymienione i odebrane elementy zadania, odpowiadające wartościom wykazanym przez Wykonawcę w uzgodnionym i zaakceptowanym przez Zamawiającego </w:t>
      </w:r>
      <w:r w:rsidRPr="001B4D65">
        <w:rPr>
          <w:rFonts w:eastAsia="Calibri" w:cs="Calibri"/>
          <w:bCs w:val="0"/>
          <w:i/>
          <w:iCs/>
          <w:kern w:val="0"/>
          <w:sz w:val="22"/>
          <w:szCs w:val="22"/>
          <w:lang w:eastAsia="en-US"/>
        </w:rPr>
        <w:t>„Wykazie wyposażenia”</w:t>
      </w:r>
      <w:r w:rsidRPr="001B4D65">
        <w:rPr>
          <w:rFonts w:eastAsia="Calibri" w:cs="Calibri"/>
          <w:bCs w:val="0"/>
          <w:kern w:val="0"/>
          <w:sz w:val="22"/>
          <w:szCs w:val="22"/>
          <w:lang w:eastAsia="en-US"/>
        </w:rPr>
        <w:t>.</w:t>
      </w:r>
    </w:p>
    <w:p w14:paraId="5F4D50EC" w14:textId="77777777" w:rsidR="00BA3CDD" w:rsidRPr="001B4D65" w:rsidRDefault="00BA3CDD" w:rsidP="00BA3CDD">
      <w:pPr>
        <w:shd w:val="clear" w:color="auto" w:fill="FFFFFF"/>
        <w:tabs>
          <w:tab w:val="left" w:leader="dot" w:pos="7459"/>
        </w:tabs>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Faktura VAT winna być zgodna z Umową nr RZP.243.</w:t>
      </w:r>
      <w:r>
        <w:rPr>
          <w:rFonts w:eastAsia="Calibri" w:cs="Calibri"/>
          <w:bCs w:val="0"/>
          <w:kern w:val="0"/>
          <w:sz w:val="22"/>
          <w:szCs w:val="22"/>
          <w:lang w:eastAsia="en-US"/>
        </w:rPr>
        <w:t>4</w:t>
      </w:r>
      <w:r w:rsidRPr="001B4D65">
        <w:rPr>
          <w:rFonts w:eastAsia="Calibri" w:cs="Calibri"/>
          <w:bCs w:val="0"/>
          <w:kern w:val="0"/>
          <w:sz w:val="22"/>
          <w:szCs w:val="22"/>
          <w:lang w:eastAsia="en-US"/>
        </w:rPr>
        <w:t>.2024   z dnia ……………</w:t>
      </w:r>
    </w:p>
    <w:p w14:paraId="342656EF" w14:textId="77777777" w:rsidR="00BA3CDD" w:rsidRPr="001B4D65" w:rsidRDefault="00BA3CDD" w:rsidP="00BA3CDD">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Czynności odbiorowe zakończono dnia …………………… 2023 r.</w:t>
      </w:r>
    </w:p>
    <w:p w14:paraId="3DE1E990" w14:textId="77777777" w:rsidR="00BA3CDD" w:rsidRPr="001B4D65" w:rsidRDefault="00BA3CDD" w:rsidP="00BA3CDD">
      <w:pPr>
        <w:spacing w:line="300" w:lineRule="auto"/>
        <w:rPr>
          <w:rFonts w:eastAsia="Calibri" w:cs="Calibri"/>
          <w:bCs w:val="0"/>
          <w:kern w:val="0"/>
          <w:sz w:val="22"/>
          <w:szCs w:val="22"/>
          <w:lang w:eastAsia="en-US"/>
        </w:rPr>
      </w:pPr>
    </w:p>
    <w:p w14:paraId="1ECA11E1" w14:textId="77777777" w:rsidR="00BA3CDD" w:rsidRPr="001B4D65" w:rsidRDefault="00BA3CDD" w:rsidP="00BA3CDD">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 xml:space="preserve">Odbioru dokonali w imieniu: </w:t>
      </w:r>
    </w:p>
    <w:p w14:paraId="491CB30A" w14:textId="77777777" w:rsidR="00BA3CDD" w:rsidRPr="001B4D65" w:rsidRDefault="00BA3CDD" w:rsidP="00BA3CDD">
      <w:pPr>
        <w:spacing w:line="300" w:lineRule="auto"/>
        <w:rPr>
          <w:rFonts w:eastAsia="Calibri" w:cs="Calibri"/>
          <w:bCs w:val="0"/>
          <w:kern w:val="0"/>
          <w:sz w:val="22"/>
          <w:szCs w:val="22"/>
          <w:lang w:eastAsia="en-US"/>
        </w:rPr>
      </w:pPr>
      <w:r w:rsidRPr="001B4D65">
        <w:rPr>
          <w:rFonts w:eastAsia="Calibri" w:cs="Calibri"/>
          <w:bCs w:val="0"/>
          <w:kern w:val="0"/>
          <w:sz w:val="22"/>
          <w:szCs w:val="22"/>
          <w:lang w:eastAsia="en-US"/>
        </w:rPr>
        <w:tab/>
      </w:r>
    </w:p>
    <w:p w14:paraId="6D0D595A" w14:textId="77777777" w:rsidR="00BA3CDD" w:rsidRPr="001B4D65" w:rsidRDefault="00BA3CDD" w:rsidP="00BA3CDD">
      <w:pPr>
        <w:tabs>
          <w:tab w:val="left" w:pos="2835"/>
        </w:tabs>
        <w:spacing w:line="480" w:lineRule="auto"/>
        <w:rPr>
          <w:rFonts w:eastAsia="Calibri" w:cs="Calibri"/>
          <w:bCs w:val="0"/>
          <w:kern w:val="0"/>
          <w:sz w:val="22"/>
          <w:szCs w:val="22"/>
          <w:lang w:eastAsia="en-US"/>
        </w:rPr>
      </w:pPr>
      <w:r w:rsidRPr="001B4D65">
        <w:rPr>
          <w:rFonts w:eastAsia="Calibri" w:cs="Calibri"/>
          <w:bCs w:val="0"/>
          <w:kern w:val="0"/>
          <w:sz w:val="22"/>
          <w:szCs w:val="22"/>
          <w:lang w:eastAsia="en-US"/>
        </w:rPr>
        <w:t xml:space="preserve">ZAMAWIAJĄCEGO – </w:t>
      </w:r>
      <w:r w:rsidRPr="001B4D65">
        <w:rPr>
          <w:rFonts w:eastAsia="Calibri" w:cs="Calibri"/>
          <w:bCs w:val="0"/>
          <w:kern w:val="0"/>
          <w:sz w:val="22"/>
          <w:szCs w:val="22"/>
          <w:lang w:eastAsia="en-US"/>
        </w:rPr>
        <w:tab/>
        <w:t xml:space="preserve">……………………………………….… </w:t>
      </w:r>
    </w:p>
    <w:p w14:paraId="3429BFEA" w14:textId="77777777" w:rsidR="00BA3CDD" w:rsidRPr="001B4D65" w:rsidRDefault="00BA3CDD" w:rsidP="00BA3CDD">
      <w:pPr>
        <w:tabs>
          <w:tab w:val="left" w:pos="2835"/>
        </w:tabs>
        <w:spacing w:line="480" w:lineRule="auto"/>
        <w:rPr>
          <w:rFonts w:eastAsia="Calibri" w:cs="Calibri"/>
          <w:bCs w:val="0"/>
          <w:kern w:val="0"/>
          <w:sz w:val="22"/>
          <w:szCs w:val="22"/>
          <w:lang w:eastAsia="en-US"/>
        </w:rPr>
      </w:pPr>
      <w:r w:rsidRPr="001B4D65">
        <w:rPr>
          <w:rFonts w:eastAsia="Calibri" w:cs="Calibri"/>
          <w:bCs w:val="0"/>
          <w:kern w:val="0"/>
          <w:sz w:val="22"/>
          <w:szCs w:val="22"/>
          <w:lang w:eastAsia="en-US"/>
        </w:rPr>
        <w:t xml:space="preserve">WYKONAWCY – </w:t>
      </w:r>
      <w:r w:rsidRPr="001B4D65">
        <w:rPr>
          <w:rFonts w:eastAsia="Calibri" w:cs="Calibri"/>
          <w:bCs w:val="0"/>
          <w:kern w:val="0"/>
          <w:sz w:val="22"/>
          <w:szCs w:val="22"/>
          <w:lang w:eastAsia="en-US"/>
        </w:rPr>
        <w:tab/>
        <w:t xml:space="preserve">….……………………………………… </w:t>
      </w:r>
    </w:p>
    <w:p w14:paraId="40B45557" w14:textId="77777777" w:rsidR="00BA3CDD" w:rsidRPr="001B4D65" w:rsidRDefault="00BA3CDD" w:rsidP="00BA3CDD">
      <w:pPr>
        <w:spacing w:line="480" w:lineRule="auto"/>
        <w:rPr>
          <w:rFonts w:eastAsia="Calibri" w:cs="Calibri"/>
          <w:bCs w:val="0"/>
          <w:kern w:val="0"/>
          <w:sz w:val="22"/>
          <w:szCs w:val="22"/>
          <w:lang w:eastAsia="en-US"/>
        </w:rPr>
      </w:pPr>
    </w:p>
    <w:p w14:paraId="613AC292" w14:textId="77777777" w:rsidR="00BA3CDD" w:rsidRPr="001B4D65" w:rsidRDefault="00BA3CDD" w:rsidP="00BA3CDD">
      <w:pPr>
        <w:shd w:val="clear" w:color="auto" w:fill="FFFFFF"/>
        <w:tabs>
          <w:tab w:val="left" w:leader="dot" w:pos="7459"/>
        </w:tabs>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Protokół sporządzono w 2 egzemplarzach:</w:t>
      </w:r>
    </w:p>
    <w:p w14:paraId="26473E52" w14:textId="77777777" w:rsidR="00BA3CDD" w:rsidRPr="001B4D65" w:rsidRDefault="00BA3CDD" w:rsidP="00BA3CDD">
      <w:pPr>
        <w:shd w:val="clear" w:color="auto" w:fill="FFFFFF"/>
        <w:tabs>
          <w:tab w:val="left" w:leader="dot" w:pos="7459"/>
        </w:tabs>
        <w:spacing w:line="300" w:lineRule="auto"/>
        <w:jc w:val="both"/>
        <w:rPr>
          <w:rFonts w:eastAsia="Calibri" w:cs="Calibri"/>
          <w:bCs w:val="0"/>
          <w:kern w:val="0"/>
          <w:sz w:val="22"/>
          <w:szCs w:val="22"/>
          <w:lang w:eastAsia="en-US"/>
        </w:rPr>
      </w:pPr>
      <w:r w:rsidRPr="001B4D65">
        <w:rPr>
          <w:rFonts w:eastAsia="Calibri" w:cs="Calibri"/>
          <w:bCs w:val="0"/>
          <w:kern w:val="0"/>
          <w:sz w:val="22"/>
          <w:szCs w:val="22"/>
          <w:lang w:eastAsia="en-US"/>
        </w:rPr>
        <w:t>1 egz. dla Zamawiającego</w:t>
      </w:r>
    </w:p>
    <w:p w14:paraId="162E9D1E" w14:textId="77777777" w:rsidR="00BA3CDD" w:rsidRPr="001B4D65" w:rsidRDefault="00BA3CDD" w:rsidP="00BA3CDD">
      <w:pPr>
        <w:shd w:val="clear" w:color="auto" w:fill="FFFFFF"/>
        <w:tabs>
          <w:tab w:val="left" w:leader="dot" w:pos="7459"/>
        </w:tabs>
        <w:spacing w:line="300" w:lineRule="auto"/>
        <w:jc w:val="both"/>
        <w:rPr>
          <w:rFonts w:eastAsia="Calibri" w:cs="Calibri"/>
          <w:b/>
          <w:kern w:val="0"/>
          <w:sz w:val="22"/>
          <w:szCs w:val="22"/>
          <w:lang w:eastAsia="en-US"/>
        </w:rPr>
      </w:pPr>
      <w:r w:rsidRPr="001B4D65">
        <w:rPr>
          <w:rFonts w:eastAsia="Calibri" w:cs="Calibri"/>
          <w:bCs w:val="0"/>
          <w:kern w:val="0"/>
          <w:sz w:val="22"/>
          <w:szCs w:val="22"/>
          <w:lang w:eastAsia="en-US"/>
        </w:rPr>
        <w:t>1 egz. dla Wykonawcy</w:t>
      </w:r>
    </w:p>
    <w:p w14:paraId="154E4CC3" w14:textId="77777777" w:rsidR="00BA3CDD" w:rsidRPr="001B4D65" w:rsidRDefault="00BA3CDD" w:rsidP="00BA3CDD">
      <w:pPr>
        <w:spacing w:line="300" w:lineRule="auto"/>
        <w:rPr>
          <w:rFonts w:eastAsia="Calibri" w:cs="Calibri"/>
          <w:bCs w:val="0"/>
          <w:kern w:val="0"/>
          <w:sz w:val="22"/>
          <w:szCs w:val="22"/>
          <w:lang w:eastAsia="en-US"/>
        </w:rPr>
      </w:pPr>
    </w:p>
    <w:p w14:paraId="77E3858A" w14:textId="77777777" w:rsidR="00BA3CDD" w:rsidRPr="001B4D65" w:rsidRDefault="00BA3CDD" w:rsidP="00BA3CDD">
      <w:r w:rsidRPr="001B4D65">
        <w:rPr>
          <w:rFonts w:eastAsia="Calibri" w:cs="Calibri"/>
          <w:bCs w:val="0"/>
          <w:kern w:val="0"/>
          <w:sz w:val="22"/>
          <w:szCs w:val="22"/>
          <w:lang w:eastAsia="en-US"/>
        </w:rPr>
        <w:t>* w przypadku braku uwag należy wpisać „BRAK UWAG”</w:t>
      </w:r>
    </w:p>
    <w:p w14:paraId="6E8701E1" w14:textId="77777777" w:rsidR="00BA3CDD" w:rsidRPr="00BF7D8F" w:rsidRDefault="00BA3CDD" w:rsidP="00BA3CDD">
      <w:pPr>
        <w:spacing w:line="300" w:lineRule="auto"/>
        <w:jc w:val="center"/>
        <w:rPr>
          <w:rFonts w:cs="Calibri"/>
          <w:bCs w:val="0"/>
          <w:kern w:val="0"/>
          <w:sz w:val="18"/>
          <w:szCs w:val="18"/>
        </w:rPr>
      </w:pPr>
    </w:p>
    <w:p w14:paraId="1CB674C0" w14:textId="77777777" w:rsidR="00BA3CDD" w:rsidRDefault="00BA3CDD" w:rsidP="00267B28">
      <w:pPr>
        <w:tabs>
          <w:tab w:val="left" w:pos="3402"/>
        </w:tabs>
        <w:spacing w:line="300" w:lineRule="auto"/>
        <w:jc w:val="center"/>
        <w:rPr>
          <w:rFonts w:cs="Calibri"/>
          <w:bCs w:val="0"/>
          <w:kern w:val="0"/>
          <w:sz w:val="18"/>
          <w:szCs w:val="18"/>
        </w:rPr>
      </w:pPr>
    </w:p>
    <w:p w14:paraId="6F79C3C7" w14:textId="77777777" w:rsidR="00BA3CDD" w:rsidRDefault="00BA3CDD" w:rsidP="00267B28">
      <w:pPr>
        <w:tabs>
          <w:tab w:val="left" w:pos="3402"/>
        </w:tabs>
        <w:spacing w:line="300" w:lineRule="auto"/>
        <w:jc w:val="center"/>
        <w:rPr>
          <w:rFonts w:cs="Calibri"/>
          <w:bCs w:val="0"/>
          <w:kern w:val="0"/>
          <w:sz w:val="18"/>
          <w:szCs w:val="18"/>
        </w:rPr>
      </w:pPr>
    </w:p>
    <w:p w14:paraId="4BBFD883" w14:textId="77777777" w:rsidR="00B83538" w:rsidRDefault="00B83538" w:rsidP="00267B28">
      <w:pPr>
        <w:tabs>
          <w:tab w:val="left" w:pos="3402"/>
        </w:tabs>
        <w:spacing w:line="300" w:lineRule="auto"/>
        <w:jc w:val="center"/>
        <w:rPr>
          <w:rFonts w:cs="Calibri"/>
          <w:bCs w:val="0"/>
          <w:kern w:val="0"/>
          <w:sz w:val="18"/>
          <w:szCs w:val="18"/>
        </w:rPr>
      </w:pPr>
    </w:p>
    <w:p w14:paraId="5C366A2F" w14:textId="77777777" w:rsidR="00CE1C3C" w:rsidRDefault="00CE1C3C" w:rsidP="00267B28">
      <w:pPr>
        <w:tabs>
          <w:tab w:val="left" w:pos="3402"/>
        </w:tabs>
        <w:spacing w:line="300" w:lineRule="auto"/>
        <w:jc w:val="center"/>
        <w:rPr>
          <w:rFonts w:cs="Calibri"/>
          <w:bCs w:val="0"/>
          <w:kern w:val="0"/>
          <w:sz w:val="18"/>
          <w:szCs w:val="18"/>
        </w:rPr>
      </w:pPr>
    </w:p>
    <w:p w14:paraId="10CC5332" w14:textId="77777777" w:rsidR="00CE1C3C" w:rsidRDefault="00CE1C3C" w:rsidP="00267B28">
      <w:pPr>
        <w:tabs>
          <w:tab w:val="left" w:pos="3402"/>
        </w:tabs>
        <w:spacing w:line="300" w:lineRule="auto"/>
        <w:jc w:val="center"/>
        <w:rPr>
          <w:rFonts w:cs="Calibri"/>
          <w:bCs w:val="0"/>
          <w:kern w:val="0"/>
          <w:sz w:val="18"/>
          <w:szCs w:val="18"/>
        </w:rPr>
      </w:pPr>
    </w:p>
    <w:p w14:paraId="6A4F7C66" w14:textId="77777777" w:rsidR="00CE1C3C" w:rsidRDefault="00CE1C3C" w:rsidP="00267B28">
      <w:pPr>
        <w:tabs>
          <w:tab w:val="left" w:pos="3402"/>
        </w:tabs>
        <w:spacing w:line="300" w:lineRule="auto"/>
        <w:jc w:val="center"/>
        <w:rPr>
          <w:rFonts w:cs="Calibri"/>
          <w:bCs w:val="0"/>
          <w:kern w:val="0"/>
          <w:sz w:val="18"/>
          <w:szCs w:val="18"/>
        </w:rPr>
      </w:pPr>
    </w:p>
    <w:p w14:paraId="1D65F720" w14:textId="77777777" w:rsidR="00B83538" w:rsidRPr="00BF7D8F" w:rsidRDefault="00B83538" w:rsidP="00B83538">
      <w:pPr>
        <w:spacing w:line="300" w:lineRule="auto"/>
        <w:jc w:val="right"/>
        <w:rPr>
          <w:rFonts w:cs="Calibri"/>
          <w:b/>
          <w:bCs w:val="0"/>
          <w:i/>
          <w:kern w:val="0"/>
          <w:sz w:val="20"/>
        </w:rPr>
      </w:pPr>
      <w:r w:rsidRPr="00BF7D8F">
        <w:rPr>
          <w:rFonts w:cs="Calibri"/>
          <w:b/>
          <w:bCs w:val="0"/>
          <w:i/>
          <w:kern w:val="0"/>
          <w:sz w:val="20"/>
        </w:rPr>
        <w:lastRenderedPageBreak/>
        <w:t>Załącznik nr 5 do SWZ</w:t>
      </w:r>
    </w:p>
    <w:p w14:paraId="6BC65812" w14:textId="77777777" w:rsidR="00B83538" w:rsidRPr="00BF7D8F" w:rsidRDefault="00B83538" w:rsidP="00B83538">
      <w:pPr>
        <w:tabs>
          <w:tab w:val="left" w:pos="3402"/>
        </w:tabs>
        <w:spacing w:line="300" w:lineRule="auto"/>
        <w:jc w:val="right"/>
        <w:rPr>
          <w:rFonts w:cs="Calibri"/>
          <w:b/>
          <w:bCs w:val="0"/>
          <w:i/>
          <w:kern w:val="0"/>
          <w:sz w:val="20"/>
        </w:rPr>
      </w:pPr>
      <w:r w:rsidRPr="00BF7D8F">
        <w:rPr>
          <w:rFonts w:cs="Calibri"/>
          <w:b/>
          <w:bCs w:val="0"/>
          <w:i/>
          <w:kern w:val="0"/>
          <w:sz w:val="20"/>
        </w:rPr>
        <w:t>Wzór</w:t>
      </w:r>
    </w:p>
    <w:p w14:paraId="332D9563" w14:textId="77777777" w:rsidR="00B83538" w:rsidRPr="00BF7D8F" w:rsidRDefault="00B83538" w:rsidP="00B83538">
      <w:pPr>
        <w:spacing w:line="300" w:lineRule="auto"/>
        <w:jc w:val="center"/>
        <w:rPr>
          <w:rFonts w:cs="Calibri"/>
          <w:b/>
          <w:bCs w:val="0"/>
          <w:kern w:val="0"/>
          <w:sz w:val="22"/>
          <w:szCs w:val="22"/>
        </w:rPr>
      </w:pPr>
      <w:r w:rsidRPr="00BF7D8F">
        <w:rPr>
          <w:rFonts w:cs="Calibri"/>
          <w:b/>
          <w:bCs w:val="0"/>
          <w:kern w:val="0"/>
          <w:sz w:val="22"/>
          <w:szCs w:val="22"/>
        </w:rPr>
        <w:t>WYKAZ DOSTAW</w:t>
      </w:r>
    </w:p>
    <w:p w14:paraId="76C8D1B3" w14:textId="2AB90B8D" w:rsidR="00B83538" w:rsidRPr="00D404C7" w:rsidRDefault="00B83538" w:rsidP="00B83538">
      <w:pPr>
        <w:spacing w:line="300" w:lineRule="auto"/>
        <w:jc w:val="center"/>
        <w:rPr>
          <w:rFonts w:cs="Calibri"/>
          <w:bCs w:val="0"/>
          <w:kern w:val="0"/>
          <w:sz w:val="22"/>
          <w:szCs w:val="22"/>
        </w:rPr>
      </w:pPr>
      <w:r w:rsidRPr="00D404C7">
        <w:rPr>
          <w:rFonts w:cs="Calibri"/>
          <w:bCs w:val="0"/>
          <w:kern w:val="0"/>
          <w:sz w:val="22"/>
          <w:szCs w:val="22"/>
        </w:rPr>
        <w:t>(RZP.243.</w:t>
      </w:r>
      <w:r>
        <w:rPr>
          <w:rFonts w:cs="Calibri"/>
          <w:bCs w:val="0"/>
          <w:kern w:val="0"/>
          <w:sz w:val="22"/>
          <w:szCs w:val="22"/>
        </w:rPr>
        <w:t>4</w:t>
      </w:r>
      <w:r w:rsidRPr="00D404C7">
        <w:rPr>
          <w:rFonts w:cs="Calibri"/>
          <w:bCs w:val="0"/>
          <w:kern w:val="0"/>
          <w:sz w:val="22"/>
          <w:szCs w:val="22"/>
        </w:rPr>
        <w:t>.2024)</w:t>
      </w:r>
    </w:p>
    <w:p w14:paraId="1121BEF6" w14:textId="77777777" w:rsidR="00B83538" w:rsidRPr="00BF7D8F" w:rsidRDefault="00B83538" w:rsidP="00B83538">
      <w:pPr>
        <w:spacing w:line="300" w:lineRule="auto"/>
        <w:jc w:val="center"/>
        <w:rPr>
          <w:rFonts w:cs="Calibri"/>
          <w:b/>
          <w:bCs w:val="0"/>
          <w:kern w:val="0"/>
          <w:sz w:val="22"/>
          <w:szCs w:val="22"/>
        </w:rPr>
      </w:pPr>
    </w:p>
    <w:p w14:paraId="56A78B74" w14:textId="5F8A1E53" w:rsidR="00B83538" w:rsidRPr="00BF7D8F" w:rsidRDefault="00B83538" w:rsidP="00B83538">
      <w:pPr>
        <w:spacing w:line="300" w:lineRule="auto"/>
        <w:jc w:val="both"/>
        <w:rPr>
          <w:rFonts w:cs="Calibri"/>
          <w:bCs w:val="0"/>
          <w:kern w:val="0"/>
          <w:sz w:val="22"/>
          <w:szCs w:val="22"/>
          <w:lang w:eastAsia="en-US"/>
        </w:rPr>
      </w:pPr>
      <w:r w:rsidRPr="00BF7D8F">
        <w:rPr>
          <w:rFonts w:cs="Calibri"/>
          <w:b/>
          <w:bCs w:val="0"/>
          <w:kern w:val="0"/>
          <w:sz w:val="22"/>
          <w:szCs w:val="22"/>
          <w:lang w:eastAsia="en-US"/>
        </w:rPr>
        <w:t>Nazwa Wykonawcy</w:t>
      </w:r>
      <w:r w:rsidRPr="00BF7D8F">
        <w:rPr>
          <w:rFonts w:cs="Calibri"/>
          <w:bCs w:val="0"/>
          <w:kern w:val="0"/>
          <w:sz w:val="22"/>
          <w:szCs w:val="22"/>
          <w:lang w:eastAsia="en-US"/>
        </w:rPr>
        <w:t xml:space="preserve"> …..…..…………………………………………………</w:t>
      </w:r>
      <w:r>
        <w:rPr>
          <w:rFonts w:cs="Calibri"/>
          <w:bCs w:val="0"/>
          <w:kern w:val="0"/>
          <w:sz w:val="22"/>
          <w:szCs w:val="22"/>
          <w:lang w:eastAsia="en-US"/>
        </w:rPr>
        <w:t>………………………………………………………………...…….</w:t>
      </w:r>
    </w:p>
    <w:p w14:paraId="749DC1CC" w14:textId="77777777" w:rsidR="00B83538" w:rsidRPr="00BF7D8F" w:rsidRDefault="00B83538" w:rsidP="00B83538">
      <w:pPr>
        <w:spacing w:line="300" w:lineRule="auto"/>
        <w:jc w:val="both"/>
        <w:rPr>
          <w:rFonts w:cs="Calibri"/>
          <w:bCs w:val="0"/>
          <w:kern w:val="0"/>
          <w:sz w:val="22"/>
          <w:szCs w:val="22"/>
          <w:lang w:eastAsia="en-US"/>
        </w:rPr>
      </w:pPr>
      <w:r w:rsidRPr="00BF7D8F">
        <w:rPr>
          <w:rFonts w:cs="Calibri"/>
          <w:bCs w:val="0"/>
          <w:kern w:val="0"/>
          <w:sz w:val="22"/>
          <w:szCs w:val="22"/>
          <w:lang w:eastAsia="en-US"/>
        </w:rPr>
        <w:t>…………….………………...............................................................................................................</w:t>
      </w:r>
      <w:r>
        <w:rPr>
          <w:rFonts w:cs="Calibri"/>
          <w:bCs w:val="0"/>
          <w:kern w:val="0"/>
          <w:sz w:val="22"/>
          <w:szCs w:val="22"/>
          <w:lang w:eastAsia="en-US"/>
        </w:rPr>
        <w:t>...........................</w:t>
      </w:r>
    </w:p>
    <w:p w14:paraId="63209516" w14:textId="77777777" w:rsidR="00B83538" w:rsidRPr="00BF7D8F" w:rsidRDefault="00B83538" w:rsidP="00B83538">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74044F12" w14:textId="5F1C6636" w:rsidR="00B83538" w:rsidRPr="00BF7D8F" w:rsidRDefault="00B83538" w:rsidP="00B83538">
      <w:pPr>
        <w:spacing w:line="300" w:lineRule="auto"/>
        <w:jc w:val="both"/>
        <w:rPr>
          <w:rFonts w:cs="Calibri"/>
          <w:bCs w:val="0"/>
          <w:kern w:val="0"/>
          <w:sz w:val="22"/>
          <w:szCs w:val="22"/>
        </w:rPr>
      </w:pPr>
      <w:r>
        <w:rPr>
          <w:rFonts w:cs="Calibri"/>
          <w:bCs w:val="0"/>
          <w:kern w:val="0"/>
          <w:sz w:val="22"/>
          <w:szCs w:val="22"/>
        </w:rPr>
        <w:t>reprezentowany przez:</w:t>
      </w:r>
      <w:r w:rsidRPr="00BF7D8F">
        <w:rPr>
          <w:rFonts w:cs="Calibri"/>
          <w:bCs w:val="0"/>
          <w:kern w:val="0"/>
          <w:sz w:val="22"/>
          <w:szCs w:val="22"/>
        </w:rPr>
        <w:t>…………………………………………………………………………………………………………………</w:t>
      </w:r>
      <w:r>
        <w:rPr>
          <w:rFonts w:cs="Calibri"/>
          <w:bCs w:val="0"/>
          <w:kern w:val="0"/>
          <w:sz w:val="22"/>
          <w:szCs w:val="22"/>
        </w:rPr>
        <w:t>…………….</w:t>
      </w:r>
    </w:p>
    <w:p w14:paraId="645A5CD3" w14:textId="77777777" w:rsidR="00B83538" w:rsidRPr="00BF7D8F" w:rsidRDefault="00B83538" w:rsidP="00B83538">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79A7EB15" w14:textId="77777777" w:rsidR="00B83538" w:rsidRPr="00BF7D8F" w:rsidRDefault="00B83538" w:rsidP="00B83538">
      <w:pPr>
        <w:spacing w:line="300" w:lineRule="auto"/>
        <w:jc w:val="both"/>
        <w:rPr>
          <w:rFonts w:cs="Calibri"/>
          <w:bCs w:val="0"/>
          <w:kern w:val="0"/>
          <w:sz w:val="22"/>
          <w:szCs w:val="22"/>
          <w:lang w:eastAsia="en-US"/>
        </w:rPr>
      </w:pPr>
    </w:p>
    <w:tbl>
      <w:tblPr>
        <w:tblpPr w:leftFromText="141" w:rightFromText="141" w:vertAnchor="text" w:horzAnchor="margin"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2502"/>
        <w:gridCol w:w="2564"/>
        <w:gridCol w:w="1883"/>
        <w:gridCol w:w="1878"/>
      </w:tblGrid>
      <w:tr w:rsidR="00B83538" w:rsidRPr="00BF7D8F" w14:paraId="21552622" w14:textId="77777777" w:rsidTr="00B83538">
        <w:tc>
          <w:tcPr>
            <w:tcW w:w="569" w:type="dxa"/>
            <w:vAlign w:val="center"/>
          </w:tcPr>
          <w:p w14:paraId="39F27C11" w14:textId="77777777" w:rsidR="00B83538" w:rsidRPr="00BF7D8F" w:rsidRDefault="00B83538" w:rsidP="008B70B5">
            <w:pPr>
              <w:spacing w:line="300" w:lineRule="auto"/>
              <w:jc w:val="center"/>
              <w:rPr>
                <w:rFonts w:cs="Calibri"/>
                <w:b/>
                <w:kern w:val="0"/>
                <w:szCs w:val="24"/>
              </w:rPr>
            </w:pPr>
            <w:r w:rsidRPr="00BF7D8F">
              <w:rPr>
                <w:rFonts w:cs="Calibri"/>
                <w:b/>
                <w:kern w:val="0"/>
                <w:szCs w:val="24"/>
              </w:rPr>
              <w:t>Lp.</w:t>
            </w:r>
          </w:p>
        </w:tc>
        <w:tc>
          <w:tcPr>
            <w:tcW w:w="2502" w:type="dxa"/>
            <w:vAlign w:val="center"/>
          </w:tcPr>
          <w:p w14:paraId="268E6055" w14:textId="77777777" w:rsidR="00B83538" w:rsidRPr="00BF7D8F" w:rsidRDefault="00B83538" w:rsidP="008B70B5">
            <w:pPr>
              <w:autoSpaceDE w:val="0"/>
              <w:autoSpaceDN w:val="0"/>
              <w:adjustRightInd w:val="0"/>
              <w:spacing w:line="300" w:lineRule="auto"/>
              <w:jc w:val="center"/>
              <w:rPr>
                <w:rFonts w:eastAsia="Calibri" w:cs="Calibri"/>
                <w:b/>
                <w:bCs w:val="0"/>
                <w:kern w:val="0"/>
                <w:sz w:val="20"/>
              </w:rPr>
            </w:pPr>
            <w:r w:rsidRPr="00BF7D8F">
              <w:rPr>
                <w:rFonts w:eastAsia="Calibri" w:cs="Calibri"/>
                <w:b/>
                <w:bCs w:val="0"/>
                <w:kern w:val="0"/>
                <w:sz w:val="20"/>
              </w:rPr>
              <w:t xml:space="preserve">Podmiot na rzecz którego dostawy były realizowane </w:t>
            </w:r>
          </w:p>
          <w:p w14:paraId="3F1273A5" w14:textId="77777777" w:rsidR="00B83538" w:rsidRPr="00BF7D8F" w:rsidRDefault="00B83538" w:rsidP="008B70B5">
            <w:pPr>
              <w:spacing w:line="300" w:lineRule="auto"/>
              <w:jc w:val="center"/>
              <w:rPr>
                <w:rFonts w:cs="Calibri"/>
                <w:b/>
                <w:kern w:val="0"/>
                <w:szCs w:val="24"/>
              </w:rPr>
            </w:pPr>
            <w:r w:rsidRPr="00BF7D8F">
              <w:rPr>
                <w:rFonts w:cs="Calibri"/>
                <w:b/>
                <w:bCs w:val="0"/>
                <w:kern w:val="0"/>
                <w:sz w:val="20"/>
              </w:rPr>
              <w:t>Nazwa i adres</w:t>
            </w:r>
          </w:p>
        </w:tc>
        <w:tc>
          <w:tcPr>
            <w:tcW w:w="2564" w:type="dxa"/>
            <w:vAlign w:val="center"/>
          </w:tcPr>
          <w:p w14:paraId="41EB67D1" w14:textId="77777777" w:rsidR="00B83538" w:rsidRPr="00BF7D8F" w:rsidRDefault="00B83538" w:rsidP="008B70B5">
            <w:pPr>
              <w:spacing w:line="300" w:lineRule="auto"/>
              <w:jc w:val="center"/>
              <w:rPr>
                <w:rFonts w:cs="Calibri"/>
                <w:b/>
                <w:kern w:val="0"/>
                <w:sz w:val="20"/>
              </w:rPr>
            </w:pPr>
            <w:r w:rsidRPr="00BF7D8F">
              <w:rPr>
                <w:rFonts w:cs="Calibri"/>
                <w:b/>
                <w:kern w:val="0"/>
                <w:sz w:val="20"/>
              </w:rPr>
              <w:t>Przedmiot dostawy</w:t>
            </w:r>
          </w:p>
        </w:tc>
        <w:tc>
          <w:tcPr>
            <w:tcW w:w="1883" w:type="dxa"/>
            <w:vAlign w:val="center"/>
          </w:tcPr>
          <w:p w14:paraId="7EFAA5D2" w14:textId="77777777" w:rsidR="00B83538" w:rsidRPr="00BF7D8F" w:rsidRDefault="00B83538" w:rsidP="008B70B5">
            <w:pPr>
              <w:spacing w:line="300" w:lineRule="auto"/>
              <w:jc w:val="center"/>
              <w:rPr>
                <w:rFonts w:cs="Calibri"/>
                <w:b/>
                <w:kern w:val="0"/>
                <w:sz w:val="20"/>
              </w:rPr>
            </w:pPr>
            <w:r w:rsidRPr="00BF7D8F">
              <w:rPr>
                <w:rFonts w:cs="Calibri"/>
                <w:b/>
                <w:kern w:val="0"/>
                <w:sz w:val="20"/>
              </w:rPr>
              <w:t>Data wykonania</w:t>
            </w:r>
          </w:p>
          <w:p w14:paraId="70B874E1" w14:textId="77777777" w:rsidR="00B83538" w:rsidRPr="00BF7D8F" w:rsidRDefault="00B83538" w:rsidP="008B70B5">
            <w:pPr>
              <w:spacing w:line="300" w:lineRule="auto"/>
              <w:jc w:val="center"/>
              <w:rPr>
                <w:rFonts w:cs="Calibri"/>
                <w:b/>
                <w:kern w:val="0"/>
                <w:sz w:val="20"/>
              </w:rPr>
            </w:pPr>
            <w:r w:rsidRPr="00BF7D8F">
              <w:rPr>
                <w:rFonts w:cs="Calibri"/>
                <w:b/>
                <w:kern w:val="0"/>
                <w:sz w:val="20"/>
              </w:rPr>
              <w:t>(data rozpoczęcia i zakończenia)</w:t>
            </w:r>
          </w:p>
        </w:tc>
        <w:tc>
          <w:tcPr>
            <w:tcW w:w="1878" w:type="dxa"/>
            <w:vAlign w:val="center"/>
          </w:tcPr>
          <w:p w14:paraId="6F68C4DC" w14:textId="77777777" w:rsidR="00B83538" w:rsidRPr="00BF7D8F" w:rsidRDefault="00B83538" w:rsidP="008B70B5">
            <w:pPr>
              <w:spacing w:line="300" w:lineRule="auto"/>
              <w:jc w:val="center"/>
              <w:rPr>
                <w:rFonts w:cs="Calibri"/>
                <w:b/>
                <w:kern w:val="0"/>
                <w:sz w:val="20"/>
              </w:rPr>
            </w:pPr>
            <w:r w:rsidRPr="00BF7D8F">
              <w:rPr>
                <w:rFonts w:cs="Calibri"/>
                <w:b/>
                <w:bCs w:val="0"/>
                <w:kern w:val="0"/>
                <w:sz w:val="20"/>
              </w:rPr>
              <w:t>Wartość zamówienia brutto</w:t>
            </w:r>
          </w:p>
        </w:tc>
      </w:tr>
      <w:tr w:rsidR="00B83538" w:rsidRPr="00BF7D8F" w14:paraId="2D9F3904" w14:textId="77777777" w:rsidTr="00B83538">
        <w:trPr>
          <w:trHeight w:val="1204"/>
        </w:trPr>
        <w:tc>
          <w:tcPr>
            <w:tcW w:w="569" w:type="dxa"/>
            <w:vAlign w:val="center"/>
          </w:tcPr>
          <w:p w14:paraId="4C1D71E5" w14:textId="77777777" w:rsidR="00B83538" w:rsidRPr="00BF7D8F" w:rsidRDefault="00B83538" w:rsidP="008B70B5">
            <w:pPr>
              <w:spacing w:line="300" w:lineRule="auto"/>
              <w:jc w:val="center"/>
              <w:rPr>
                <w:rFonts w:cs="Calibri"/>
                <w:b/>
                <w:kern w:val="0"/>
                <w:szCs w:val="24"/>
              </w:rPr>
            </w:pPr>
            <w:r w:rsidRPr="00BF7D8F">
              <w:rPr>
                <w:rFonts w:cs="Calibri"/>
                <w:b/>
                <w:kern w:val="0"/>
                <w:szCs w:val="24"/>
              </w:rPr>
              <w:t>1</w:t>
            </w:r>
          </w:p>
        </w:tc>
        <w:tc>
          <w:tcPr>
            <w:tcW w:w="2502" w:type="dxa"/>
          </w:tcPr>
          <w:p w14:paraId="20A73795" w14:textId="77777777" w:rsidR="00B83538" w:rsidRPr="00BF7D8F" w:rsidRDefault="00B83538" w:rsidP="008B70B5">
            <w:pPr>
              <w:spacing w:line="300" w:lineRule="auto"/>
              <w:rPr>
                <w:rFonts w:cs="Calibri"/>
                <w:kern w:val="0"/>
                <w:szCs w:val="24"/>
              </w:rPr>
            </w:pPr>
          </w:p>
        </w:tc>
        <w:tc>
          <w:tcPr>
            <w:tcW w:w="2564" w:type="dxa"/>
          </w:tcPr>
          <w:p w14:paraId="4A0C1D5B" w14:textId="77777777" w:rsidR="00B83538" w:rsidRPr="00BF7D8F" w:rsidRDefault="00B83538" w:rsidP="008B70B5">
            <w:pPr>
              <w:spacing w:line="300" w:lineRule="auto"/>
              <w:rPr>
                <w:rFonts w:cs="Calibri"/>
                <w:kern w:val="0"/>
                <w:szCs w:val="24"/>
              </w:rPr>
            </w:pPr>
          </w:p>
        </w:tc>
        <w:tc>
          <w:tcPr>
            <w:tcW w:w="1883" w:type="dxa"/>
          </w:tcPr>
          <w:p w14:paraId="4DCEF7D0" w14:textId="77777777" w:rsidR="00B83538" w:rsidRPr="00BF7D8F" w:rsidRDefault="00B83538" w:rsidP="008B70B5">
            <w:pPr>
              <w:spacing w:line="300" w:lineRule="auto"/>
              <w:rPr>
                <w:rFonts w:cs="Calibri"/>
                <w:kern w:val="0"/>
                <w:szCs w:val="24"/>
              </w:rPr>
            </w:pPr>
          </w:p>
        </w:tc>
        <w:tc>
          <w:tcPr>
            <w:tcW w:w="1878" w:type="dxa"/>
          </w:tcPr>
          <w:p w14:paraId="1805B28B" w14:textId="77777777" w:rsidR="00B83538" w:rsidRPr="00BF7D8F" w:rsidRDefault="00B83538" w:rsidP="008B70B5">
            <w:pPr>
              <w:spacing w:line="300" w:lineRule="auto"/>
              <w:rPr>
                <w:rFonts w:cs="Calibri"/>
                <w:kern w:val="0"/>
                <w:szCs w:val="24"/>
              </w:rPr>
            </w:pPr>
          </w:p>
        </w:tc>
      </w:tr>
      <w:tr w:rsidR="00B83538" w:rsidRPr="00BF7D8F" w14:paraId="0CF4C816" w14:textId="77777777" w:rsidTr="00B83538">
        <w:trPr>
          <w:trHeight w:val="1204"/>
        </w:trPr>
        <w:tc>
          <w:tcPr>
            <w:tcW w:w="569" w:type="dxa"/>
            <w:vAlign w:val="center"/>
          </w:tcPr>
          <w:p w14:paraId="505B22F9" w14:textId="77777777" w:rsidR="00B83538" w:rsidRPr="00BF7D8F" w:rsidRDefault="00B83538" w:rsidP="008B70B5">
            <w:pPr>
              <w:spacing w:line="300" w:lineRule="auto"/>
              <w:jc w:val="center"/>
              <w:rPr>
                <w:rFonts w:cs="Calibri"/>
                <w:b/>
                <w:kern w:val="0"/>
                <w:szCs w:val="24"/>
              </w:rPr>
            </w:pPr>
            <w:r>
              <w:rPr>
                <w:rFonts w:cs="Calibri"/>
                <w:b/>
                <w:kern w:val="0"/>
                <w:szCs w:val="24"/>
              </w:rPr>
              <w:t>2</w:t>
            </w:r>
          </w:p>
        </w:tc>
        <w:tc>
          <w:tcPr>
            <w:tcW w:w="2502" w:type="dxa"/>
          </w:tcPr>
          <w:p w14:paraId="53598019" w14:textId="77777777" w:rsidR="00B83538" w:rsidRPr="00BF7D8F" w:rsidRDefault="00B83538" w:rsidP="008B70B5">
            <w:pPr>
              <w:spacing w:line="300" w:lineRule="auto"/>
              <w:rPr>
                <w:rFonts w:cs="Calibri"/>
                <w:kern w:val="0"/>
                <w:szCs w:val="24"/>
              </w:rPr>
            </w:pPr>
          </w:p>
        </w:tc>
        <w:tc>
          <w:tcPr>
            <w:tcW w:w="2564" w:type="dxa"/>
          </w:tcPr>
          <w:p w14:paraId="2B943086" w14:textId="77777777" w:rsidR="00B83538" w:rsidRPr="00BF7D8F" w:rsidRDefault="00B83538" w:rsidP="008B70B5">
            <w:pPr>
              <w:spacing w:line="300" w:lineRule="auto"/>
              <w:rPr>
                <w:rFonts w:cs="Calibri"/>
                <w:kern w:val="0"/>
                <w:szCs w:val="24"/>
              </w:rPr>
            </w:pPr>
          </w:p>
        </w:tc>
        <w:tc>
          <w:tcPr>
            <w:tcW w:w="1883" w:type="dxa"/>
          </w:tcPr>
          <w:p w14:paraId="6F165EAB" w14:textId="77777777" w:rsidR="00B83538" w:rsidRPr="00BF7D8F" w:rsidRDefault="00B83538" w:rsidP="008B70B5">
            <w:pPr>
              <w:spacing w:line="300" w:lineRule="auto"/>
              <w:rPr>
                <w:rFonts w:cs="Calibri"/>
                <w:kern w:val="0"/>
                <w:szCs w:val="24"/>
              </w:rPr>
            </w:pPr>
          </w:p>
        </w:tc>
        <w:tc>
          <w:tcPr>
            <w:tcW w:w="1878" w:type="dxa"/>
          </w:tcPr>
          <w:p w14:paraId="483AA5BB" w14:textId="77777777" w:rsidR="00B83538" w:rsidRPr="00BF7D8F" w:rsidRDefault="00B83538" w:rsidP="008B70B5">
            <w:pPr>
              <w:spacing w:line="300" w:lineRule="auto"/>
              <w:rPr>
                <w:rFonts w:cs="Calibri"/>
                <w:kern w:val="0"/>
                <w:szCs w:val="24"/>
              </w:rPr>
            </w:pPr>
          </w:p>
        </w:tc>
      </w:tr>
    </w:tbl>
    <w:p w14:paraId="25AC9C9B" w14:textId="77777777" w:rsidR="00B83538" w:rsidRPr="00BF7D8F" w:rsidRDefault="00B83538" w:rsidP="00B83538">
      <w:pPr>
        <w:spacing w:line="300" w:lineRule="auto"/>
        <w:rPr>
          <w:rFonts w:cs="Calibri"/>
          <w:kern w:val="0"/>
          <w:sz w:val="22"/>
          <w:szCs w:val="22"/>
        </w:rPr>
      </w:pPr>
    </w:p>
    <w:p w14:paraId="6A00AB04" w14:textId="77777777" w:rsidR="00B83538" w:rsidRPr="00BF7D8F" w:rsidRDefault="00B83538" w:rsidP="00B83538">
      <w:pPr>
        <w:spacing w:line="300" w:lineRule="auto"/>
        <w:rPr>
          <w:rFonts w:cs="Calibri"/>
          <w:bCs w:val="0"/>
          <w:kern w:val="0"/>
          <w:sz w:val="22"/>
          <w:szCs w:val="22"/>
        </w:rPr>
      </w:pPr>
      <w:r w:rsidRPr="00BF7D8F">
        <w:rPr>
          <w:rFonts w:cs="Calibri"/>
          <w:bCs w:val="0"/>
          <w:kern w:val="0"/>
          <w:sz w:val="22"/>
          <w:szCs w:val="22"/>
        </w:rPr>
        <w:t xml:space="preserve">Do niniejszego wykazu dostaw załączam/my </w:t>
      </w:r>
      <w:r w:rsidRPr="00BF7D8F">
        <w:rPr>
          <w:rFonts w:cs="Calibri"/>
          <w:b/>
          <w:kern w:val="0"/>
          <w:sz w:val="22"/>
          <w:szCs w:val="22"/>
        </w:rPr>
        <w:t>dokumenty potwierdzające należyte ich wykonanie</w:t>
      </w:r>
      <w:r>
        <w:rPr>
          <w:rStyle w:val="Odwoanieprzypisudolnego"/>
          <w:rFonts w:cs="Calibri"/>
          <w:b/>
          <w:kern w:val="0"/>
          <w:sz w:val="22"/>
          <w:szCs w:val="22"/>
        </w:rPr>
        <w:footnoteReference w:id="5"/>
      </w:r>
      <w:r w:rsidRPr="00BF7D8F">
        <w:rPr>
          <w:rFonts w:cs="Calibri"/>
          <w:bCs w:val="0"/>
          <w:kern w:val="0"/>
          <w:sz w:val="22"/>
          <w:szCs w:val="22"/>
        </w:rPr>
        <w:t>.</w:t>
      </w:r>
    </w:p>
    <w:p w14:paraId="36ADA7F3" w14:textId="77777777" w:rsidR="00B83538" w:rsidRPr="00BF7D8F" w:rsidRDefault="00B83538" w:rsidP="00B83538">
      <w:pPr>
        <w:spacing w:line="300" w:lineRule="auto"/>
        <w:jc w:val="both"/>
        <w:rPr>
          <w:rFonts w:cs="Calibri"/>
          <w:bCs w:val="0"/>
          <w:kern w:val="0"/>
          <w:sz w:val="22"/>
          <w:szCs w:val="22"/>
        </w:rPr>
      </w:pPr>
      <w:r w:rsidRPr="00BF7D8F">
        <w:rPr>
          <w:rFonts w:cs="Calibri"/>
          <w:bCs w:val="0"/>
          <w:kern w:val="0"/>
          <w:sz w:val="22"/>
          <w:szCs w:val="22"/>
        </w:rPr>
        <w:t>UWAGA: Zamawiający odstępuje od obowiązku dostarczenia ww. dowodów w przypadku, gdy wykazane dostawy były przedmiotem uprzednio zawartej umowy pomiędzy Zamawiającym a Wykonawcą, a umowa została wykonana należycie.</w:t>
      </w:r>
    </w:p>
    <w:p w14:paraId="3F10D38B" w14:textId="77777777" w:rsidR="00B83538" w:rsidRPr="00BF7D8F" w:rsidRDefault="00B83538" w:rsidP="00B83538">
      <w:pPr>
        <w:spacing w:line="300" w:lineRule="auto"/>
        <w:jc w:val="both"/>
        <w:rPr>
          <w:rFonts w:cs="Calibri"/>
          <w:bCs w:val="0"/>
          <w:kern w:val="0"/>
          <w:sz w:val="22"/>
          <w:szCs w:val="22"/>
        </w:rPr>
      </w:pPr>
    </w:p>
    <w:p w14:paraId="0390532B" w14:textId="77777777" w:rsidR="00B83538" w:rsidRPr="00BF7D8F" w:rsidRDefault="00B83538" w:rsidP="00B83538">
      <w:pPr>
        <w:spacing w:line="300" w:lineRule="auto"/>
        <w:jc w:val="both"/>
        <w:rPr>
          <w:rFonts w:cs="Calibri"/>
          <w:bCs w:val="0"/>
          <w:i/>
          <w:kern w:val="0"/>
          <w:sz w:val="18"/>
          <w:szCs w:val="22"/>
        </w:rPr>
      </w:pPr>
      <w:r w:rsidRPr="00BF7D8F">
        <w:rPr>
          <w:rFonts w:cs="Calibri"/>
          <w:bCs w:val="0"/>
          <w:i/>
          <w:kern w:val="0"/>
          <w:sz w:val="18"/>
          <w:szCs w:val="22"/>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2D339AA" w14:textId="77777777" w:rsidR="00B83538" w:rsidRPr="00BF7D8F" w:rsidRDefault="00B83538" w:rsidP="00B83538">
      <w:pPr>
        <w:spacing w:line="300" w:lineRule="auto"/>
        <w:jc w:val="both"/>
        <w:rPr>
          <w:rFonts w:cs="Calibri"/>
          <w:bCs w:val="0"/>
          <w:i/>
          <w:kern w:val="0"/>
          <w:sz w:val="18"/>
          <w:szCs w:val="22"/>
        </w:rPr>
      </w:pPr>
    </w:p>
    <w:p w14:paraId="0C580C92" w14:textId="77777777" w:rsidR="00B83538" w:rsidRPr="00BF7D8F" w:rsidRDefault="00B83538" w:rsidP="00B83538">
      <w:pPr>
        <w:spacing w:line="300" w:lineRule="auto"/>
        <w:jc w:val="both"/>
        <w:rPr>
          <w:rFonts w:cs="Calibri"/>
          <w:bCs w:val="0"/>
          <w:i/>
          <w:kern w:val="0"/>
          <w:sz w:val="18"/>
          <w:szCs w:val="22"/>
        </w:rPr>
      </w:pPr>
      <w:r w:rsidRPr="00BF7D8F">
        <w:rPr>
          <w:rFonts w:cs="Calibri"/>
          <w:bCs w:val="0"/>
          <w:i/>
          <w:kern w:val="0"/>
          <w:sz w:val="18"/>
          <w:szCs w:val="22"/>
        </w:rPr>
        <w:t>W przypadku przedstawienia przez Wykonawcę dostaw obejmujących szerszy zakres niż wskazany w warunku zdolności technicznej lub zawodowej (doświadczenia), Wykonawca powinien podać całkowitą wartość dostaw oraz podać wartość dostaw w zakresie wymaganym warunkiem.</w:t>
      </w:r>
    </w:p>
    <w:p w14:paraId="28E70067" w14:textId="77777777" w:rsidR="00B83538" w:rsidRPr="00BF7D8F" w:rsidRDefault="00B83538" w:rsidP="00B83538">
      <w:pPr>
        <w:spacing w:line="300" w:lineRule="auto"/>
        <w:rPr>
          <w:rFonts w:cs="Calibri"/>
          <w:bCs w:val="0"/>
          <w:kern w:val="0"/>
          <w:sz w:val="22"/>
          <w:szCs w:val="22"/>
        </w:rPr>
      </w:pPr>
    </w:p>
    <w:p w14:paraId="41072E35" w14:textId="77777777" w:rsidR="00B83538" w:rsidRPr="00D00B8F" w:rsidRDefault="00B83538" w:rsidP="00B83538">
      <w:pPr>
        <w:spacing w:line="300" w:lineRule="auto"/>
        <w:jc w:val="both"/>
        <w:rPr>
          <w:rFonts w:cstheme="minorHAnsi"/>
          <w:i/>
          <w:sz w:val="18"/>
        </w:rPr>
      </w:pPr>
      <w:r w:rsidRPr="00D00B8F">
        <w:rPr>
          <w:rFonts w:cstheme="minorHAnsi"/>
          <w:i/>
          <w:sz w:val="18"/>
        </w:rPr>
        <w:t>W przypadku przedstawienia przez Wykonawcę dostaw nadal wykonywanych, Wykonawca powinien podać całkowitą wartość dostaw oraz podać wartość dostaw wykonanych aktualnie</w:t>
      </w:r>
    </w:p>
    <w:p w14:paraId="4B848956" w14:textId="77777777" w:rsidR="00B83538" w:rsidRPr="00BF7D8F" w:rsidRDefault="00B83538" w:rsidP="00B83538">
      <w:pPr>
        <w:spacing w:line="300" w:lineRule="auto"/>
        <w:rPr>
          <w:rFonts w:cs="Calibri"/>
          <w:bCs w:val="0"/>
          <w:kern w:val="0"/>
          <w:sz w:val="22"/>
          <w:szCs w:val="22"/>
        </w:rPr>
      </w:pPr>
    </w:p>
    <w:p w14:paraId="3695792A" w14:textId="77777777" w:rsidR="00B83538" w:rsidRPr="00BF7D8F" w:rsidRDefault="00B83538" w:rsidP="00B83538">
      <w:pPr>
        <w:spacing w:line="300" w:lineRule="auto"/>
        <w:jc w:val="center"/>
        <w:rPr>
          <w:rFonts w:cs="Calibri"/>
          <w:bCs w:val="0"/>
          <w:i/>
          <w:kern w:val="0"/>
          <w:sz w:val="18"/>
          <w:szCs w:val="18"/>
        </w:rPr>
      </w:pPr>
    </w:p>
    <w:p w14:paraId="1F5620B1" w14:textId="77777777" w:rsidR="00B83538" w:rsidRPr="00D00B8F" w:rsidRDefault="00B83538" w:rsidP="00B83538">
      <w:pPr>
        <w:spacing w:line="300" w:lineRule="auto"/>
        <w:jc w:val="center"/>
        <w:rPr>
          <w:rFonts w:cs="Calibri"/>
          <w:bCs w:val="0"/>
          <w:kern w:val="0"/>
          <w:sz w:val="18"/>
          <w:szCs w:val="18"/>
        </w:rPr>
      </w:pPr>
      <w:r w:rsidRPr="00BF7D8F">
        <w:rPr>
          <w:rFonts w:cs="Calibri"/>
          <w:b/>
          <w:kern w:val="0"/>
          <w:sz w:val="18"/>
          <w:szCs w:val="18"/>
          <w:u w:val="double"/>
        </w:rPr>
        <w:t>WYKAZ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4630F760" w14:textId="77777777" w:rsidR="00B83538" w:rsidRPr="00BF7D8F" w:rsidRDefault="00B83538" w:rsidP="00B83538">
      <w:pPr>
        <w:tabs>
          <w:tab w:val="left" w:pos="3402"/>
        </w:tabs>
        <w:spacing w:line="300" w:lineRule="auto"/>
        <w:jc w:val="right"/>
        <w:rPr>
          <w:rFonts w:cs="Calibri"/>
          <w:b/>
          <w:bCs w:val="0"/>
          <w:i/>
          <w:kern w:val="0"/>
          <w:sz w:val="20"/>
        </w:rPr>
      </w:pPr>
      <w:r w:rsidRPr="00BF7D8F">
        <w:rPr>
          <w:rFonts w:cs="Calibri"/>
          <w:bCs w:val="0"/>
          <w:kern w:val="0"/>
          <w:sz w:val="22"/>
          <w:szCs w:val="22"/>
        </w:rPr>
        <w:br w:type="column"/>
      </w:r>
      <w:r w:rsidRPr="00BF7D8F">
        <w:rPr>
          <w:rFonts w:cs="Calibri"/>
          <w:b/>
          <w:bCs w:val="0"/>
          <w:i/>
          <w:kern w:val="0"/>
          <w:sz w:val="20"/>
        </w:rPr>
        <w:lastRenderedPageBreak/>
        <w:t>Załącznik nr 6 do SWZ</w:t>
      </w:r>
    </w:p>
    <w:p w14:paraId="5F8EE5E1" w14:textId="77777777" w:rsidR="00B83538" w:rsidRPr="00BF7D8F" w:rsidRDefault="00B83538" w:rsidP="00B83538">
      <w:pPr>
        <w:tabs>
          <w:tab w:val="left" w:pos="3402"/>
        </w:tabs>
        <w:spacing w:line="300" w:lineRule="auto"/>
        <w:jc w:val="right"/>
        <w:rPr>
          <w:rFonts w:cs="Calibri"/>
          <w:b/>
          <w:bCs w:val="0"/>
          <w:i/>
          <w:kern w:val="0"/>
          <w:sz w:val="20"/>
        </w:rPr>
      </w:pPr>
      <w:r w:rsidRPr="00BF7D8F">
        <w:rPr>
          <w:rFonts w:cs="Calibri"/>
          <w:b/>
          <w:bCs w:val="0"/>
          <w:i/>
          <w:kern w:val="0"/>
          <w:sz w:val="20"/>
        </w:rPr>
        <w:t>Wzór</w:t>
      </w:r>
    </w:p>
    <w:p w14:paraId="0815D7F0" w14:textId="77777777" w:rsidR="00B83538" w:rsidRPr="00BF7D8F" w:rsidRDefault="00B83538" w:rsidP="00B83538">
      <w:pPr>
        <w:spacing w:line="300" w:lineRule="auto"/>
        <w:jc w:val="center"/>
        <w:rPr>
          <w:rFonts w:cs="Calibri"/>
          <w:bCs w:val="0"/>
          <w:kern w:val="0"/>
          <w:sz w:val="22"/>
          <w:szCs w:val="22"/>
        </w:rPr>
      </w:pPr>
    </w:p>
    <w:p w14:paraId="4909B494" w14:textId="77777777" w:rsidR="00B83538" w:rsidRPr="00BF7D8F" w:rsidRDefault="00B83538" w:rsidP="00B83538">
      <w:pPr>
        <w:spacing w:line="300" w:lineRule="auto"/>
        <w:jc w:val="center"/>
        <w:rPr>
          <w:rFonts w:cs="Calibri"/>
          <w:b/>
          <w:bCs w:val="0"/>
          <w:kern w:val="0"/>
          <w:sz w:val="22"/>
          <w:szCs w:val="22"/>
        </w:rPr>
      </w:pPr>
      <w:r w:rsidRPr="00BF7D8F">
        <w:rPr>
          <w:rFonts w:cs="Calibri"/>
          <w:b/>
          <w:bCs w:val="0"/>
          <w:kern w:val="0"/>
          <w:sz w:val="22"/>
          <w:szCs w:val="22"/>
        </w:rPr>
        <w:t xml:space="preserve">ZOBOWIĄZANIE PODMIOTU UDOSTEPNIAJĄCEGO ZASOBY </w:t>
      </w:r>
    </w:p>
    <w:p w14:paraId="146179EB" w14:textId="77777777" w:rsidR="00B83538" w:rsidRPr="00BF7D8F" w:rsidRDefault="00B83538" w:rsidP="00B83538">
      <w:pPr>
        <w:spacing w:line="300" w:lineRule="auto"/>
        <w:jc w:val="center"/>
        <w:rPr>
          <w:rFonts w:cs="Calibri"/>
          <w:b/>
          <w:bCs w:val="0"/>
          <w:kern w:val="0"/>
          <w:sz w:val="22"/>
          <w:szCs w:val="22"/>
        </w:rPr>
      </w:pPr>
      <w:r w:rsidRPr="00BF7D8F">
        <w:rPr>
          <w:rFonts w:cs="Calibri"/>
          <w:b/>
          <w:bCs w:val="0"/>
          <w:kern w:val="0"/>
          <w:sz w:val="22"/>
          <w:szCs w:val="22"/>
        </w:rPr>
        <w:t>do oddania Wykonawcy do dyspozycji niezbędnych zasobów</w:t>
      </w:r>
    </w:p>
    <w:p w14:paraId="7A8EF247" w14:textId="1564EBB1" w:rsidR="00B83538" w:rsidRPr="00BB46C6" w:rsidRDefault="00B83538" w:rsidP="00B83538">
      <w:pPr>
        <w:spacing w:line="300" w:lineRule="auto"/>
        <w:jc w:val="center"/>
        <w:rPr>
          <w:rFonts w:cs="Calibri"/>
          <w:bCs w:val="0"/>
          <w:kern w:val="0"/>
          <w:sz w:val="22"/>
          <w:szCs w:val="22"/>
        </w:rPr>
      </w:pPr>
      <w:r w:rsidRPr="00BB46C6">
        <w:rPr>
          <w:rFonts w:cs="Calibri"/>
          <w:bCs w:val="0"/>
          <w:kern w:val="0"/>
          <w:sz w:val="22"/>
          <w:szCs w:val="22"/>
        </w:rPr>
        <w:t>(RZP.243.</w:t>
      </w:r>
      <w:r>
        <w:rPr>
          <w:rFonts w:cs="Calibri"/>
          <w:bCs w:val="0"/>
          <w:kern w:val="0"/>
          <w:sz w:val="22"/>
          <w:szCs w:val="22"/>
        </w:rPr>
        <w:t>4</w:t>
      </w:r>
      <w:r w:rsidRPr="00BB46C6">
        <w:rPr>
          <w:rFonts w:cs="Calibri"/>
          <w:bCs w:val="0"/>
          <w:kern w:val="0"/>
          <w:sz w:val="22"/>
          <w:szCs w:val="22"/>
        </w:rPr>
        <w:t>.2024)</w:t>
      </w:r>
    </w:p>
    <w:p w14:paraId="58F179B0" w14:textId="77777777" w:rsidR="00B83538" w:rsidRPr="00BF7D8F" w:rsidRDefault="00B83538" w:rsidP="00B83538">
      <w:pPr>
        <w:spacing w:line="300" w:lineRule="auto"/>
        <w:jc w:val="center"/>
        <w:rPr>
          <w:rFonts w:cs="Calibri"/>
          <w:b/>
          <w:bCs w:val="0"/>
          <w:kern w:val="0"/>
          <w:sz w:val="22"/>
          <w:szCs w:val="22"/>
        </w:rPr>
      </w:pPr>
    </w:p>
    <w:p w14:paraId="42D6445B" w14:textId="77777777" w:rsidR="00B83538" w:rsidRPr="00BF7D8F" w:rsidRDefault="00B83538" w:rsidP="00B83538">
      <w:pPr>
        <w:spacing w:line="300" w:lineRule="auto"/>
        <w:jc w:val="both"/>
        <w:rPr>
          <w:rFonts w:cs="Calibri"/>
          <w:b/>
          <w:bCs w:val="0"/>
          <w:kern w:val="0"/>
          <w:sz w:val="22"/>
          <w:szCs w:val="22"/>
        </w:rPr>
      </w:pPr>
      <w:r w:rsidRPr="00BF7D8F">
        <w:rPr>
          <w:rFonts w:cs="Calibri"/>
          <w:b/>
          <w:bCs w:val="0"/>
          <w:kern w:val="0"/>
          <w:sz w:val="22"/>
          <w:szCs w:val="22"/>
        </w:rPr>
        <w:t>Nazwa podmiotu udostępniającego zasoby:</w:t>
      </w:r>
    </w:p>
    <w:p w14:paraId="310934B8" w14:textId="77777777" w:rsidR="00B83538" w:rsidRPr="00BF7D8F" w:rsidRDefault="00B83538" w:rsidP="00B83538">
      <w:pPr>
        <w:spacing w:line="300" w:lineRule="auto"/>
        <w:jc w:val="both"/>
        <w:rPr>
          <w:rFonts w:cs="Calibri"/>
          <w:bCs w:val="0"/>
          <w:kern w:val="0"/>
          <w:sz w:val="22"/>
          <w:szCs w:val="22"/>
          <w:lang w:eastAsia="en-US"/>
        </w:rPr>
      </w:pPr>
      <w:r w:rsidRPr="00BF7D8F">
        <w:rPr>
          <w:rFonts w:cs="Calibri"/>
          <w:bCs w:val="0"/>
          <w:kern w:val="0"/>
          <w:sz w:val="22"/>
          <w:szCs w:val="22"/>
          <w:lang w:eastAsia="en-US"/>
        </w:rPr>
        <w:t>…………….………………..........................................................................................................................................</w:t>
      </w:r>
    </w:p>
    <w:p w14:paraId="493852A1" w14:textId="77777777" w:rsidR="00B83538" w:rsidRPr="00BF7D8F" w:rsidRDefault="00B83538" w:rsidP="00B83538">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Pr>
          <w:rFonts w:cs="Calibri"/>
          <w:bCs w:val="0"/>
          <w:kern w:val="0"/>
          <w:sz w:val="22"/>
          <w:szCs w:val="22"/>
          <w:lang w:eastAsia="en-US"/>
        </w:rPr>
        <w:t>.........................</w:t>
      </w:r>
    </w:p>
    <w:p w14:paraId="10C6D7E3" w14:textId="77777777" w:rsidR="00B83538" w:rsidRPr="00BF7D8F" w:rsidRDefault="00B83538" w:rsidP="00B83538">
      <w:pPr>
        <w:spacing w:line="300" w:lineRule="auto"/>
        <w:jc w:val="both"/>
        <w:rPr>
          <w:rFonts w:cs="Calibri"/>
          <w:bCs w:val="0"/>
          <w:kern w:val="0"/>
          <w:sz w:val="22"/>
          <w:szCs w:val="22"/>
        </w:rPr>
      </w:pPr>
      <w:r>
        <w:rPr>
          <w:rFonts w:cs="Calibri"/>
          <w:bCs w:val="0"/>
          <w:kern w:val="0"/>
          <w:sz w:val="22"/>
          <w:szCs w:val="22"/>
        </w:rPr>
        <w:t>reprezentowany przez:</w:t>
      </w:r>
      <w:r w:rsidRPr="00BF7D8F">
        <w:rPr>
          <w:rFonts w:cs="Calibri"/>
          <w:bCs w:val="0"/>
          <w:kern w:val="0"/>
          <w:sz w:val="22"/>
          <w:szCs w:val="22"/>
        </w:rPr>
        <w:t>………………………………………………………………………………………………………</w:t>
      </w:r>
      <w:r>
        <w:rPr>
          <w:rFonts w:cs="Calibri"/>
          <w:bCs w:val="0"/>
          <w:kern w:val="0"/>
          <w:sz w:val="22"/>
          <w:szCs w:val="22"/>
        </w:rPr>
        <w:t>…………..</w:t>
      </w:r>
      <w:r w:rsidRPr="00BF7D8F">
        <w:rPr>
          <w:rFonts w:cs="Calibri"/>
          <w:bCs w:val="0"/>
          <w:kern w:val="0"/>
          <w:sz w:val="22"/>
          <w:szCs w:val="22"/>
        </w:rPr>
        <w:t>…………</w:t>
      </w:r>
    </w:p>
    <w:p w14:paraId="3754DA6F" w14:textId="77777777" w:rsidR="00B83538" w:rsidRPr="00BF7D8F" w:rsidRDefault="00B83538" w:rsidP="00B83538">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4D4CAC4A" w14:textId="77777777" w:rsidR="00B83538" w:rsidRPr="00BF7D8F" w:rsidRDefault="00B83538" w:rsidP="00B83538">
      <w:pPr>
        <w:spacing w:line="300" w:lineRule="auto"/>
        <w:ind w:right="113"/>
        <w:jc w:val="both"/>
        <w:rPr>
          <w:rFonts w:cs="Calibri"/>
          <w:b/>
          <w:bCs w:val="0"/>
          <w:kern w:val="0"/>
          <w:sz w:val="22"/>
          <w:szCs w:val="22"/>
        </w:rPr>
      </w:pPr>
    </w:p>
    <w:p w14:paraId="117A762A" w14:textId="77777777" w:rsidR="00B83538" w:rsidRPr="00BF7D8F" w:rsidRDefault="00B83538" w:rsidP="00B83538">
      <w:pPr>
        <w:autoSpaceDE w:val="0"/>
        <w:autoSpaceDN w:val="0"/>
        <w:adjustRightInd w:val="0"/>
        <w:spacing w:line="300" w:lineRule="auto"/>
        <w:jc w:val="center"/>
        <w:rPr>
          <w:rFonts w:eastAsia="Verdana,Italic" w:cs="Calibri"/>
          <w:bCs w:val="0"/>
          <w:kern w:val="0"/>
          <w:sz w:val="22"/>
          <w:szCs w:val="22"/>
          <w:lang w:eastAsia="en-US"/>
        </w:rPr>
      </w:pPr>
    </w:p>
    <w:p w14:paraId="2213F696" w14:textId="77777777" w:rsidR="00B83538" w:rsidRPr="00BF7D8F" w:rsidRDefault="00B83538" w:rsidP="00B83538">
      <w:pPr>
        <w:spacing w:line="300" w:lineRule="auto"/>
        <w:ind w:right="113"/>
        <w:rPr>
          <w:rFonts w:cs="Calibri"/>
          <w:bCs w:val="0"/>
          <w:kern w:val="0"/>
          <w:sz w:val="22"/>
          <w:szCs w:val="22"/>
        </w:rPr>
      </w:pPr>
      <w:r w:rsidRPr="00BF7D8F">
        <w:rPr>
          <w:rFonts w:eastAsia="Verdana,Italic" w:cs="Calibri"/>
          <w:bCs w:val="0"/>
          <w:kern w:val="0"/>
          <w:sz w:val="22"/>
          <w:szCs w:val="22"/>
          <w:lang w:eastAsia="en-US"/>
        </w:rPr>
        <w:t>Zobowiązuję się do oddania swoich zasobów zdolności technicznej lub zawodowej</w:t>
      </w:r>
      <w:r w:rsidRPr="00BF7D8F">
        <w:rPr>
          <w:rFonts w:cs="Calibri"/>
          <w:bCs w:val="0"/>
          <w:kern w:val="0"/>
          <w:sz w:val="22"/>
          <w:szCs w:val="22"/>
        </w:rPr>
        <w:t xml:space="preserve"> ……………………………….………………………………… ………………………………………… </w:t>
      </w:r>
      <w:r w:rsidRPr="00BF7D8F">
        <w:rPr>
          <w:rFonts w:eastAsia="Verdana,Italic" w:cs="Calibri"/>
          <w:bCs w:val="0"/>
          <w:i/>
          <w:iCs/>
          <w:kern w:val="0"/>
          <w:sz w:val="22"/>
          <w:szCs w:val="22"/>
          <w:lang w:eastAsia="en-US"/>
        </w:rPr>
        <w:t>(określenie zasobu)</w:t>
      </w:r>
      <w:r w:rsidRPr="00BF7D8F">
        <w:rPr>
          <w:rFonts w:cs="Calibri"/>
          <w:bCs w:val="0"/>
          <w:kern w:val="0"/>
          <w:sz w:val="22"/>
          <w:szCs w:val="22"/>
        </w:rPr>
        <w:t xml:space="preserve"> </w:t>
      </w:r>
    </w:p>
    <w:p w14:paraId="72E79D59" w14:textId="2BB92530" w:rsidR="00B83538" w:rsidRPr="00BF7D8F" w:rsidRDefault="00B83538" w:rsidP="00B83538">
      <w:pPr>
        <w:spacing w:line="300" w:lineRule="auto"/>
        <w:ind w:right="113"/>
        <w:jc w:val="both"/>
        <w:rPr>
          <w:rFonts w:eastAsia="Verdana,Italic" w:cs="Calibri"/>
          <w:bCs w:val="0"/>
          <w:kern w:val="0"/>
          <w:sz w:val="22"/>
          <w:szCs w:val="22"/>
          <w:lang w:eastAsia="en-US"/>
        </w:rPr>
      </w:pPr>
      <w:r w:rsidRPr="00BF7D8F">
        <w:rPr>
          <w:rFonts w:eastAsia="Verdana,Italic" w:cs="Calibri"/>
          <w:bCs w:val="0"/>
          <w:kern w:val="0"/>
          <w:sz w:val="22"/>
          <w:szCs w:val="22"/>
          <w:lang w:eastAsia="en-US"/>
        </w:rPr>
        <w:t xml:space="preserve">do dyspozycji Wykonawcy: </w:t>
      </w:r>
      <w:r w:rsidRPr="00BF7D8F">
        <w:rPr>
          <w:rFonts w:cs="Calibri"/>
          <w:bCs w:val="0"/>
          <w:kern w:val="0"/>
          <w:sz w:val="22"/>
          <w:szCs w:val="22"/>
        </w:rPr>
        <w:t>……………………………………………………………</w:t>
      </w:r>
      <w:r w:rsidRPr="00BF7D8F">
        <w:rPr>
          <w:rFonts w:eastAsia="Verdana,Italic" w:cs="Calibri"/>
          <w:bCs w:val="0"/>
          <w:kern w:val="0"/>
          <w:sz w:val="22"/>
          <w:szCs w:val="22"/>
          <w:lang w:eastAsia="en-US"/>
        </w:rPr>
        <w:t xml:space="preserve"> </w:t>
      </w:r>
      <w:r w:rsidRPr="00BF7D8F">
        <w:rPr>
          <w:rFonts w:eastAsia="Verdana,Italic" w:cs="Calibri"/>
          <w:bCs w:val="0"/>
          <w:i/>
          <w:iCs/>
          <w:kern w:val="0"/>
          <w:sz w:val="22"/>
          <w:szCs w:val="22"/>
          <w:lang w:eastAsia="en-US"/>
        </w:rPr>
        <w:t>(nazwa Wykonawcy)</w:t>
      </w:r>
      <w:r w:rsidRPr="00BF7D8F">
        <w:rPr>
          <w:rFonts w:eastAsia="Verdana,Italic" w:cs="Calibri"/>
          <w:bCs w:val="0"/>
          <w:kern w:val="0"/>
          <w:sz w:val="22"/>
          <w:szCs w:val="22"/>
          <w:lang w:eastAsia="en-US"/>
        </w:rPr>
        <w:t xml:space="preserve"> przy wykonywaniu zamówienia</w:t>
      </w:r>
      <w:r w:rsidRPr="00BF7D8F">
        <w:rPr>
          <w:rFonts w:eastAsia="Calibri" w:cs="Calibri"/>
          <w:b/>
          <w:bCs w:val="0"/>
          <w:kern w:val="0"/>
          <w:sz w:val="22"/>
          <w:szCs w:val="22"/>
          <w:lang w:eastAsia="en-US"/>
        </w:rPr>
        <w:t xml:space="preserve"> </w:t>
      </w:r>
      <w:r w:rsidRPr="00BF7D8F">
        <w:rPr>
          <w:rFonts w:eastAsia="Calibri" w:cs="Calibri"/>
          <w:bCs w:val="0"/>
          <w:kern w:val="0"/>
          <w:sz w:val="22"/>
          <w:szCs w:val="22"/>
          <w:lang w:eastAsia="en-US"/>
        </w:rPr>
        <w:t>pn.:</w:t>
      </w:r>
      <w:r w:rsidRPr="00BF7D8F">
        <w:rPr>
          <w:rFonts w:eastAsia="Calibri" w:cs="Calibri"/>
          <w:b/>
          <w:i/>
          <w:iCs/>
          <w:kern w:val="0"/>
          <w:sz w:val="22"/>
          <w:szCs w:val="22"/>
          <w:lang w:eastAsia="en-US"/>
        </w:rPr>
        <w:t xml:space="preserve"> </w:t>
      </w:r>
      <w:r w:rsidR="00E636F7" w:rsidRPr="00D267F8">
        <w:rPr>
          <w:rFonts w:asciiTheme="majorHAnsi" w:hAnsiTheme="majorHAnsi" w:cstheme="majorHAnsi"/>
          <w:b/>
          <w:i/>
          <w:sz w:val="22"/>
          <w:szCs w:val="22"/>
        </w:rPr>
        <w:t>„</w:t>
      </w:r>
      <w:r w:rsidR="00103887" w:rsidRPr="000D5F92">
        <w:rPr>
          <w:rFonts w:asciiTheme="majorHAnsi" w:hAnsiTheme="majorHAnsi" w:cstheme="majorHAnsi"/>
          <w:b/>
          <w:bCs w:val="0"/>
          <w:kern w:val="0"/>
          <w:sz w:val="22"/>
          <w:szCs w:val="22"/>
        </w:rPr>
        <w:t>„Dostawa i montaż wyposażenia meblowego I piętra Segmentu „B” budynku RCI i II piętra budynków „B” i „E” Politechniki Bydgoskiej im. Jana i Jędrzeja Śniadeckich”</w:t>
      </w:r>
      <w:r w:rsidR="00103887" w:rsidRPr="00DA536F">
        <w:rPr>
          <w:rFonts w:asciiTheme="majorHAnsi" w:hAnsiTheme="majorHAnsi" w:cstheme="majorHAnsi"/>
          <w:b/>
          <w:bCs w:val="0"/>
          <w:kern w:val="0"/>
          <w:sz w:val="22"/>
          <w:szCs w:val="22"/>
        </w:rPr>
        <w:t xml:space="preserve"> (RZP.243.4.2024)</w:t>
      </w:r>
      <w:r w:rsidR="00103887" w:rsidRPr="00DA536F">
        <w:rPr>
          <w:rFonts w:asciiTheme="majorHAnsi" w:hAnsiTheme="majorHAnsi" w:cstheme="majorHAnsi"/>
          <w:bCs w:val="0"/>
          <w:i/>
          <w:kern w:val="0"/>
          <w:sz w:val="22"/>
          <w:szCs w:val="22"/>
        </w:rPr>
        <w:t>,</w:t>
      </w:r>
      <w:r w:rsidR="00103887" w:rsidRPr="00651A07">
        <w:rPr>
          <w:rFonts w:cs="Calibri"/>
          <w:bCs w:val="0"/>
          <w:i/>
          <w:kern w:val="0"/>
          <w:sz w:val="22"/>
          <w:szCs w:val="22"/>
        </w:rPr>
        <w:t xml:space="preserve"> </w:t>
      </w:r>
      <w:r w:rsidRPr="00BF7D8F">
        <w:rPr>
          <w:rFonts w:eastAsia="Verdana,Bold" w:cs="Calibri"/>
          <w:bCs w:val="0"/>
          <w:kern w:val="0"/>
          <w:sz w:val="22"/>
          <w:szCs w:val="22"/>
          <w:lang w:eastAsia="en-US"/>
        </w:rPr>
        <w:t>o</w:t>
      </w:r>
      <w:r w:rsidRPr="00BF7D8F">
        <w:rPr>
          <w:rFonts w:eastAsia="Verdana,Italic" w:cs="Calibri"/>
          <w:bCs w:val="0"/>
          <w:kern w:val="0"/>
          <w:sz w:val="22"/>
          <w:szCs w:val="22"/>
          <w:lang w:eastAsia="en-US"/>
        </w:rPr>
        <w:t>świadczam, że:</w:t>
      </w:r>
    </w:p>
    <w:p w14:paraId="3A8C5CC3" w14:textId="77777777" w:rsidR="00B83538" w:rsidRPr="00BF7D8F" w:rsidRDefault="00B83538" w:rsidP="00B83538">
      <w:pPr>
        <w:autoSpaceDE w:val="0"/>
        <w:autoSpaceDN w:val="0"/>
        <w:adjustRightInd w:val="0"/>
        <w:spacing w:line="300" w:lineRule="auto"/>
        <w:jc w:val="both"/>
        <w:rPr>
          <w:rFonts w:eastAsia="Verdana,Italic" w:cs="Calibri"/>
          <w:bCs w:val="0"/>
          <w:kern w:val="0"/>
          <w:sz w:val="20"/>
          <w:lang w:eastAsia="en-US"/>
        </w:rPr>
      </w:pPr>
    </w:p>
    <w:p w14:paraId="35CF8161" w14:textId="77777777" w:rsidR="00B83538" w:rsidRPr="00BF7D8F" w:rsidRDefault="00B83538" w:rsidP="00B83538">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a) udostępniam Wykonawcy ww. zasoby, w następującym zakresie:</w:t>
      </w:r>
    </w:p>
    <w:p w14:paraId="74A32639" w14:textId="77777777" w:rsidR="00B83538" w:rsidRPr="00BF7D8F" w:rsidRDefault="00B83538" w:rsidP="00B83538">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31FE5D8E" w14:textId="77777777" w:rsidR="00B83538" w:rsidRPr="00BF7D8F" w:rsidRDefault="00B83538" w:rsidP="00B83538">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b) sposób wykorzystania udostępnionych przeze mnie zasobów będzie następujący:</w:t>
      </w:r>
    </w:p>
    <w:p w14:paraId="0657EC60" w14:textId="77777777" w:rsidR="00B83538" w:rsidRPr="00BF7D8F" w:rsidRDefault="00B83538" w:rsidP="00B83538">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7613E5E7" w14:textId="77777777" w:rsidR="00B83538" w:rsidRPr="00BF7D8F" w:rsidRDefault="00B83538" w:rsidP="00B83538">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c) zakres mojego udziału przy wykonywaniu zamówienia będzie następujący:</w:t>
      </w:r>
    </w:p>
    <w:p w14:paraId="7467D69C" w14:textId="77777777" w:rsidR="00B83538" w:rsidRPr="00BF7D8F" w:rsidRDefault="00B83538" w:rsidP="00B83538">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4EA11D13" w14:textId="77777777" w:rsidR="00B83538" w:rsidRPr="00BF7D8F" w:rsidRDefault="00B83538" w:rsidP="00B83538">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d) okres mojego udziału przy wykonywaniu zamówienia będzie następujący:</w:t>
      </w:r>
    </w:p>
    <w:p w14:paraId="15E54C3A" w14:textId="77777777" w:rsidR="00B83538" w:rsidRPr="00BF7D8F" w:rsidRDefault="00B83538" w:rsidP="00B83538">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18AA1D3F" w14:textId="77777777" w:rsidR="00B83538" w:rsidRPr="00BF7D8F" w:rsidRDefault="00B83538" w:rsidP="00B83538">
      <w:pPr>
        <w:spacing w:line="300" w:lineRule="auto"/>
        <w:jc w:val="both"/>
        <w:rPr>
          <w:rFonts w:eastAsia="Calibri" w:cs="Calibri"/>
          <w:bCs w:val="0"/>
          <w:kern w:val="0"/>
          <w:sz w:val="20"/>
          <w:lang w:eastAsia="en-US"/>
        </w:rPr>
      </w:pPr>
    </w:p>
    <w:p w14:paraId="5130BB00" w14:textId="77777777" w:rsidR="00B83538" w:rsidRPr="00BF7D8F" w:rsidRDefault="00B83538" w:rsidP="00B83538">
      <w:pPr>
        <w:autoSpaceDE w:val="0"/>
        <w:autoSpaceDN w:val="0"/>
        <w:adjustRightInd w:val="0"/>
        <w:spacing w:line="300" w:lineRule="auto"/>
        <w:jc w:val="both"/>
        <w:rPr>
          <w:rFonts w:eastAsia="Verdana,Italic" w:cs="Calibri"/>
          <w:bCs w:val="0"/>
          <w:iCs/>
          <w:kern w:val="0"/>
          <w:sz w:val="18"/>
          <w:szCs w:val="18"/>
          <w:lang w:eastAsia="en-US"/>
        </w:rPr>
      </w:pPr>
      <w:r w:rsidRPr="00BF7D8F">
        <w:rPr>
          <w:rFonts w:eastAsia="Verdana,Italic" w:cs="Calibri"/>
          <w:bCs w:val="0"/>
          <w:iCs/>
          <w:kern w:val="0"/>
          <w:sz w:val="18"/>
          <w:szCs w:val="18"/>
          <w:lang w:eastAsia="en-US"/>
        </w:rPr>
        <w:t>UWAGA:</w:t>
      </w:r>
    </w:p>
    <w:p w14:paraId="5582C2EB" w14:textId="77777777" w:rsidR="00B83538" w:rsidRPr="00BF7D8F" w:rsidRDefault="00B83538" w:rsidP="00B83538">
      <w:pPr>
        <w:autoSpaceDE w:val="0"/>
        <w:autoSpaceDN w:val="0"/>
        <w:adjustRightInd w:val="0"/>
        <w:spacing w:line="300" w:lineRule="auto"/>
        <w:jc w:val="both"/>
        <w:rPr>
          <w:rFonts w:eastAsia="Verdana,Italic" w:cs="Calibri"/>
          <w:bCs w:val="0"/>
          <w:iCs/>
          <w:kern w:val="0"/>
          <w:sz w:val="18"/>
          <w:szCs w:val="18"/>
          <w:lang w:eastAsia="en-US"/>
        </w:rPr>
      </w:pPr>
      <w:r w:rsidRPr="00BF7D8F">
        <w:rPr>
          <w:rFonts w:eastAsia="Verdana,Italic" w:cs="Calibri"/>
          <w:bCs w:val="0"/>
          <w:iCs/>
          <w:kern w:val="0"/>
          <w:sz w:val="18"/>
          <w:szCs w:val="18"/>
          <w:lang w:eastAsia="en-U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BF7D8F">
        <w:rPr>
          <w:rFonts w:eastAsia="Calibri" w:cs="Calibri"/>
          <w:bCs w:val="0"/>
          <w:kern w:val="0"/>
          <w:sz w:val="18"/>
          <w:szCs w:val="18"/>
          <w:lang w:eastAsia="en-US"/>
        </w:rPr>
        <w:t xml:space="preserve"> </w:t>
      </w:r>
      <w:r w:rsidRPr="00BF7D8F">
        <w:rPr>
          <w:rFonts w:eastAsia="Verdana,Italic" w:cs="Calibri"/>
          <w:bCs w:val="0"/>
          <w:iCs/>
          <w:kern w:val="0"/>
          <w:sz w:val="18"/>
          <w:szCs w:val="18"/>
          <w:lang w:eastAsia="en-US"/>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147C9BFF" w14:textId="77777777" w:rsidR="00B83538" w:rsidRPr="00BF7D8F" w:rsidRDefault="00B83538" w:rsidP="00B83538">
      <w:pPr>
        <w:autoSpaceDE w:val="0"/>
        <w:autoSpaceDN w:val="0"/>
        <w:adjustRightInd w:val="0"/>
        <w:spacing w:line="300" w:lineRule="auto"/>
        <w:jc w:val="both"/>
        <w:rPr>
          <w:rFonts w:eastAsia="Verdana,Italic" w:cs="Calibri"/>
          <w:bCs w:val="0"/>
          <w:iCs/>
          <w:kern w:val="0"/>
          <w:sz w:val="20"/>
          <w:lang w:eastAsia="en-US"/>
        </w:rPr>
      </w:pPr>
    </w:p>
    <w:p w14:paraId="0B794B53" w14:textId="77777777" w:rsidR="00B83538" w:rsidRPr="00BF7D8F" w:rsidRDefault="00B83538" w:rsidP="00B83538">
      <w:pPr>
        <w:spacing w:line="300" w:lineRule="auto"/>
        <w:jc w:val="center"/>
        <w:rPr>
          <w:rFonts w:cs="Calibri"/>
          <w:b/>
          <w:kern w:val="0"/>
          <w:sz w:val="18"/>
          <w:szCs w:val="18"/>
          <w:u w:val="double"/>
        </w:rPr>
      </w:pPr>
    </w:p>
    <w:p w14:paraId="474B5FC8" w14:textId="77777777" w:rsidR="00B83538" w:rsidRPr="00BF7D8F" w:rsidRDefault="00B83538" w:rsidP="00B83538">
      <w:pPr>
        <w:spacing w:line="300" w:lineRule="auto"/>
        <w:jc w:val="center"/>
        <w:rPr>
          <w:rFonts w:cs="Calibri"/>
          <w:b/>
          <w:kern w:val="0"/>
          <w:sz w:val="18"/>
          <w:szCs w:val="18"/>
          <w:u w:val="double"/>
        </w:rPr>
      </w:pPr>
    </w:p>
    <w:p w14:paraId="1891296E" w14:textId="0B323D41" w:rsidR="00267B28" w:rsidRPr="001B4D65" w:rsidRDefault="00B83538" w:rsidP="00613BA4">
      <w:pPr>
        <w:spacing w:line="300" w:lineRule="auto"/>
        <w:jc w:val="center"/>
        <w:rPr>
          <w:rFonts w:eastAsia="Calibri" w:cs="Calibri"/>
          <w:bCs w:val="0"/>
          <w:kern w:val="0"/>
          <w:sz w:val="22"/>
          <w:szCs w:val="22"/>
          <w:lang w:eastAsia="en-US"/>
        </w:rPr>
      </w:pPr>
      <w:r w:rsidRPr="00BF7D8F">
        <w:rPr>
          <w:rFonts w:cs="Calibri"/>
          <w:b/>
          <w:kern w:val="0"/>
          <w:sz w:val="18"/>
          <w:szCs w:val="18"/>
          <w:u w:val="double"/>
        </w:rPr>
        <w:t>ZOBOWIĄZANIE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UMOCOWANE DO ZŁOŻENIA PODPISU W IMIENIU PODMIOTU ODDAJĄCEGO DO DYSPOZYCJI NIEZBĘDNE ZASOBY</w:t>
      </w:r>
      <w:bookmarkEnd w:id="62"/>
      <w:bookmarkEnd w:id="63"/>
      <w:bookmarkEnd w:id="64"/>
    </w:p>
    <w:sectPr w:rsidR="00267B28" w:rsidRPr="001B4D65" w:rsidSect="009D68C7">
      <w:headerReference w:type="even" r:id="rId18"/>
      <w:headerReference w:type="default" r:id="rId19"/>
      <w:footerReference w:type="even" r:id="rId20"/>
      <w:footerReference w:type="default" r:id="rId21"/>
      <w:headerReference w:type="first" r:id="rId22"/>
      <w:footerReference w:type="first" r:id="rId23"/>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6D192" w14:textId="77777777" w:rsidR="009D68C7" w:rsidRDefault="009D68C7" w:rsidP="001320DB">
      <w:r>
        <w:separator/>
      </w:r>
    </w:p>
  </w:endnote>
  <w:endnote w:type="continuationSeparator" w:id="0">
    <w:p w14:paraId="4A391526" w14:textId="77777777" w:rsidR="009D68C7" w:rsidRDefault="009D68C7"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Optima">
    <w:altName w:val="Arial"/>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AB8C5" w14:textId="77777777" w:rsidR="00573324" w:rsidRDefault="005733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C209A" w14:textId="622FD5EC" w:rsidR="00CD34DC" w:rsidRPr="00CE5AD6" w:rsidRDefault="00CD34D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1F4145FE"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81784B4" w14:textId="77777777" w:rsidR="00573324" w:rsidRPr="00CB57DF" w:rsidRDefault="00573324" w:rsidP="00573324">
    <w:pPr>
      <w:pStyle w:val="Stopka"/>
      <w:tabs>
        <w:tab w:val="left" w:pos="3969"/>
      </w:tabs>
      <w:ind w:left="-510" w:right="-397"/>
      <w:jc w:val="both"/>
      <w:rPr>
        <w:sz w:val="18"/>
        <w:szCs w:val="18"/>
        <w:lang w:val="en-US"/>
      </w:rPr>
    </w:pPr>
    <w:r w:rsidRPr="00CB57DF">
      <w:rPr>
        <w:sz w:val="18"/>
        <w:szCs w:val="18"/>
        <w:lang w:val="en-US"/>
      </w:rPr>
      <w:t>tel. +48 52 374 92-61,</w:t>
    </w:r>
    <w:r w:rsidRPr="00CB57DF">
      <w:rPr>
        <w:lang w:val="en-US"/>
      </w:rPr>
      <w:t xml:space="preserve"> </w:t>
    </w:r>
    <w:r w:rsidRPr="00CB57DF">
      <w:rPr>
        <w:sz w:val="18"/>
        <w:szCs w:val="18"/>
        <w:lang w:val="en-US"/>
      </w:rPr>
      <w:t>+48 52 374 92-56, +48 52 374 92-71,</w:t>
    </w:r>
    <w:r w:rsidRPr="00CB57DF">
      <w:rPr>
        <w:sz w:val="18"/>
        <w:szCs w:val="18"/>
        <w:lang w:val="en-US"/>
      </w:rPr>
      <w:tab/>
      <w:t>+48 52 374 92-06, +48 52 374 92-63</w:t>
    </w:r>
  </w:p>
  <w:p w14:paraId="5EC38FE6" w14:textId="494AD3E4" w:rsidR="00CD34DC" w:rsidRPr="00021A41" w:rsidRDefault="00573324" w:rsidP="00573324">
    <w:pPr>
      <w:pStyle w:val="Stopka"/>
      <w:tabs>
        <w:tab w:val="left" w:pos="3969"/>
      </w:tabs>
      <w:ind w:left="-510" w:right="-397"/>
      <w:rPr>
        <w:rFonts w:asciiTheme="majorHAnsi" w:hAnsiTheme="majorHAnsi" w:cstheme="majorHAnsi"/>
        <w:sz w:val="18"/>
        <w:szCs w:val="18"/>
      </w:rPr>
    </w:pPr>
    <w:r w:rsidRPr="00CB57DF">
      <w:rPr>
        <w:sz w:val="18"/>
        <w:szCs w:val="18"/>
        <w:lang w:val="en-US"/>
      </w:rPr>
      <w:t>e-mail: przetargi@pbs.edu.pl</w:t>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021A41" w:rsidRPr="00021A41">
      <w:rPr>
        <w:rFonts w:asciiTheme="majorHAnsi" w:eastAsiaTheme="majorEastAsia" w:hAnsiTheme="majorHAnsi" w:cstheme="majorHAnsi"/>
        <w:sz w:val="18"/>
        <w:szCs w:val="18"/>
      </w:rPr>
      <w:t>1</w:t>
    </w:r>
    <w:r w:rsidR="00021A41" w:rsidRPr="00021A41">
      <w:rPr>
        <w:rFonts w:asciiTheme="majorHAnsi" w:eastAsiaTheme="majorEastAsia" w:hAnsiTheme="majorHAnsi" w:cstheme="maj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83C5C" w14:textId="0070AAF5" w:rsidR="00CD34DC" w:rsidRPr="00CE5AD6" w:rsidRDefault="00CD34D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1F24BB09"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7356224D" w:rsidR="00CD34DC" w:rsidRPr="00CB57DF" w:rsidRDefault="00CD34DC" w:rsidP="008773EE">
    <w:pPr>
      <w:pStyle w:val="Stopka"/>
      <w:tabs>
        <w:tab w:val="left" w:pos="3969"/>
      </w:tabs>
      <w:ind w:left="-510" w:right="-397"/>
      <w:jc w:val="both"/>
      <w:rPr>
        <w:sz w:val="18"/>
        <w:szCs w:val="18"/>
        <w:lang w:val="en-US"/>
      </w:rPr>
    </w:pPr>
    <w:bookmarkStart w:id="66" w:name="_Hlk124413549"/>
    <w:r w:rsidRPr="00CB57DF">
      <w:rPr>
        <w:sz w:val="18"/>
        <w:szCs w:val="18"/>
        <w:lang w:val="en-US"/>
      </w:rPr>
      <w:t>tel. +48 52</w:t>
    </w:r>
    <w:r w:rsidR="00F608D8" w:rsidRPr="00CB57DF">
      <w:rPr>
        <w:sz w:val="18"/>
        <w:szCs w:val="18"/>
        <w:lang w:val="en-US"/>
      </w:rPr>
      <w:t xml:space="preserve"> 374 </w:t>
    </w:r>
    <w:r w:rsidR="00B851B2" w:rsidRPr="00CB57DF">
      <w:rPr>
        <w:sz w:val="18"/>
        <w:szCs w:val="18"/>
        <w:lang w:val="en-US"/>
      </w:rPr>
      <w:t>92-6</w:t>
    </w:r>
    <w:r w:rsidR="00F608D8" w:rsidRPr="00CB57DF">
      <w:rPr>
        <w:sz w:val="18"/>
        <w:szCs w:val="18"/>
        <w:lang w:val="en-US"/>
      </w:rPr>
      <w:t>1</w:t>
    </w:r>
    <w:r w:rsidR="00B851B2" w:rsidRPr="00CB57DF">
      <w:rPr>
        <w:sz w:val="18"/>
        <w:szCs w:val="18"/>
        <w:lang w:val="en-US"/>
      </w:rPr>
      <w:t>,</w:t>
    </w:r>
    <w:r w:rsidR="00B851B2" w:rsidRPr="00CB57DF">
      <w:rPr>
        <w:lang w:val="en-US"/>
      </w:rPr>
      <w:t xml:space="preserve"> </w:t>
    </w:r>
    <w:r w:rsidR="00B851B2" w:rsidRPr="00CB57DF">
      <w:rPr>
        <w:sz w:val="18"/>
        <w:szCs w:val="18"/>
        <w:lang w:val="en-US"/>
      </w:rPr>
      <w:t>+48 52 374 92-56, +48 52 374 92-71,</w:t>
    </w:r>
    <w:r w:rsidRPr="00CB57DF">
      <w:rPr>
        <w:sz w:val="18"/>
        <w:szCs w:val="18"/>
        <w:lang w:val="en-US"/>
      </w:rPr>
      <w:tab/>
    </w:r>
    <w:r w:rsidR="00B851B2" w:rsidRPr="00CB57DF">
      <w:rPr>
        <w:sz w:val="18"/>
        <w:szCs w:val="18"/>
        <w:lang w:val="en-US"/>
      </w:rPr>
      <w:t>+48 52 374 92-06, +48 52 374 92-63</w:t>
    </w:r>
  </w:p>
  <w:p w14:paraId="54C6F6B8" w14:textId="445793AB" w:rsidR="00021A41" w:rsidRPr="00021A41" w:rsidRDefault="00CD34DC" w:rsidP="00021A41">
    <w:pPr>
      <w:pStyle w:val="Stopka"/>
      <w:tabs>
        <w:tab w:val="left" w:pos="3969"/>
      </w:tabs>
      <w:ind w:left="-510"/>
      <w:rPr>
        <w:sz w:val="18"/>
        <w:szCs w:val="18"/>
      </w:rPr>
    </w:pPr>
    <w:r w:rsidRPr="00CB57DF">
      <w:rPr>
        <w:sz w:val="18"/>
        <w:szCs w:val="18"/>
        <w:lang w:val="en-US"/>
      </w:rPr>
      <w:t xml:space="preserve">e-mail: </w:t>
    </w:r>
    <w:r w:rsidR="00F608D8" w:rsidRPr="00CB57DF">
      <w:rPr>
        <w:sz w:val="18"/>
        <w:szCs w:val="18"/>
        <w:lang w:val="en-US"/>
      </w:rPr>
      <w:t>przetargi</w:t>
    </w:r>
    <w:r w:rsidR="00F67891" w:rsidRPr="00CB57DF">
      <w:rPr>
        <w:sz w:val="18"/>
        <w:szCs w:val="18"/>
        <w:lang w:val="en-US"/>
      </w:rPr>
      <w:t xml:space="preserve">@pbs.edu.pl </w:t>
    </w:r>
    <w:bookmarkEnd w:id="66"/>
    <w:r w:rsidR="00F67891" w:rsidRPr="00CB57DF">
      <w:rPr>
        <w:sz w:val="18"/>
        <w:szCs w:val="18"/>
        <w:lang w:val="en-US"/>
      </w:rPr>
      <w:tab/>
    </w:r>
    <w:r w:rsidR="00021A41" w:rsidRPr="00CB57DF">
      <w:rPr>
        <w:sz w:val="18"/>
        <w:szCs w:val="18"/>
        <w:lang w:val="en-US"/>
      </w:rPr>
      <w:tab/>
    </w:r>
    <w:r w:rsidR="00021A41" w:rsidRPr="00CB57DF">
      <w:rPr>
        <w:sz w:val="18"/>
        <w:szCs w:val="18"/>
        <w:lang w:val="en-US"/>
      </w:rPr>
      <w:tab/>
    </w:r>
    <w:r w:rsidR="00F67891" w:rsidRPr="00CB57DF">
      <w:rPr>
        <w:rFonts w:asciiTheme="majorHAnsi" w:hAnsiTheme="majorHAnsi" w:cstheme="majorHAnsi"/>
        <w:sz w:val="18"/>
        <w:szCs w:val="18"/>
        <w:lang w:val="en-US"/>
      </w:rPr>
      <w:tab/>
    </w:r>
    <w:r w:rsidR="00021A41" w:rsidRPr="00CB57DF">
      <w:rPr>
        <w:rFonts w:asciiTheme="majorHAnsi" w:eastAsiaTheme="majorEastAsia" w:hAnsiTheme="majorHAnsi" w:cstheme="majorHAnsi"/>
        <w:sz w:val="18"/>
        <w:szCs w:val="18"/>
        <w:lang w:val="en-US"/>
      </w:rPr>
      <w:t xml:space="preserve">str. </w:t>
    </w:r>
    <w:r w:rsidR="00021A41" w:rsidRPr="00021A41">
      <w:rPr>
        <w:rFonts w:asciiTheme="majorHAnsi" w:eastAsiaTheme="minorEastAsia" w:hAnsiTheme="majorHAnsi" w:cstheme="majorHAnsi"/>
        <w:sz w:val="18"/>
        <w:szCs w:val="18"/>
      </w:rPr>
      <w:fldChar w:fldCharType="begin"/>
    </w:r>
    <w:r w:rsidR="00021A41" w:rsidRPr="00CB57DF">
      <w:rPr>
        <w:rFonts w:asciiTheme="majorHAnsi" w:hAnsiTheme="majorHAnsi" w:cstheme="majorHAnsi"/>
        <w:sz w:val="18"/>
        <w:szCs w:val="18"/>
        <w:lang w:val="en-US"/>
      </w:rPr>
      <w:instrText>PAGE    \* MERGEFORMAT</w:instrText>
    </w:r>
    <w:r w:rsidR="00021A41" w:rsidRPr="00021A41">
      <w:rPr>
        <w:rFonts w:asciiTheme="majorHAnsi" w:eastAsiaTheme="minorEastAsia" w:hAnsiTheme="majorHAnsi" w:cstheme="majorHAnsi"/>
        <w:sz w:val="18"/>
        <w:szCs w:val="18"/>
      </w:rPr>
      <w:fldChar w:fldCharType="separate"/>
    </w:r>
    <w:r w:rsidR="00B851B2" w:rsidRPr="00B851B2">
      <w:rPr>
        <w:rFonts w:asciiTheme="majorHAnsi" w:eastAsiaTheme="majorEastAsia" w:hAnsiTheme="majorHAnsi" w:cstheme="majorHAnsi"/>
        <w:noProof/>
        <w:sz w:val="18"/>
        <w:szCs w:val="18"/>
      </w:rPr>
      <w:t>1</w:t>
    </w:r>
    <w:r w:rsidR="00021A41"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27296" w14:textId="77777777" w:rsidR="009D68C7" w:rsidRDefault="009D68C7" w:rsidP="001320DB">
      <w:r>
        <w:separator/>
      </w:r>
    </w:p>
  </w:footnote>
  <w:footnote w:type="continuationSeparator" w:id="0">
    <w:p w14:paraId="2458C654" w14:textId="77777777" w:rsidR="009D68C7" w:rsidRDefault="009D68C7" w:rsidP="001320DB">
      <w:r>
        <w:continuationSeparator/>
      </w:r>
    </w:p>
  </w:footnote>
  <w:footnote w:id="1">
    <w:p w14:paraId="3732FF87" w14:textId="77777777" w:rsidR="00FC47BE" w:rsidRDefault="00FC47BE" w:rsidP="00FC47BE">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3A81ACDE" w14:textId="77777777" w:rsidR="00FC47BE" w:rsidRPr="00EA3F65" w:rsidRDefault="00FC47BE" w:rsidP="00FC47B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1BD19DC9" w14:textId="77777777" w:rsidR="00FC47BE" w:rsidRPr="00EA3F65" w:rsidRDefault="00FC47BE" w:rsidP="00FC47B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539EF964" w14:textId="77777777" w:rsidR="00FC47BE" w:rsidRPr="00EA3F65" w:rsidRDefault="00FC47BE" w:rsidP="00FC47B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742AEFF5" w14:textId="77777777" w:rsidR="00055D3F" w:rsidRPr="00F5348F" w:rsidRDefault="00055D3F" w:rsidP="00055D3F">
      <w:pPr>
        <w:pStyle w:val="Tekstprzypisudolnego"/>
        <w:rPr>
          <w:rFonts w:asciiTheme="minorHAnsi" w:hAnsiTheme="minorHAnsi" w:cstheme="minorHAnsi"/>
          <w:sz w:val="16"/>
          <w:szCs w:val="16"/>
        </w:rPr>
      </w:pPr>
      <w:r w:rsidRPr="00F5348F">
        <w:rPr>
          <w:rStyle w:val="Odwoanieprzypisudolnego"/>
          <w:rFonts w:asciiTheme="minorHAnsi" w:hAnsiTheme="minorHAnsi" w:cstheme="minorHAnsi"/>
          <w:sz w:val="16"/>
          <w:szCs w:val="16"/>
        </w:rPr>
        <w:footnoteRef/>
      </w:r>
      <w:r w:rsidRPr="00F5348F">
        <w:rPr>
          <w:rFonts w:asciiTheme="minorHAnsi" w:hAnsiTheme="minorHAnsi" w:cstheme="minorHAnsi"/>
          <w:sz w:val="16"/>
          <w:szCs w:val="16"/>
        </w:rPr>
        <w:t xml:space="preserve"> Jeżeli dotyczy Oświadczenie składa Wykonawca, każdy z Wykonawców wspólnie ubiegających się o zamówienie</w:t>
      </w:r>
    </w:p>
  </w:footnote>
  <w:footnote w:id="3">
    <w:p w14:paraId="2E447F91" w14:textId="77777777" w:rsidR="00055D3F" w:rsidRPr="00634ADA" w:rsidRDefault="00055D3F" w:rsidP="00055D3F">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 w:id="4">
    <w:p w14:paraId="14DEB75E" w14:textId="0A9B5136" w:rsidR="00055D3F" w:rsidRPr="007E2DED" w:rsidRDefault="00055D3F" w:rsidP="00055D3F">
      <w:pPr>
        <w:pStyle w:val="Tekstprzypisudolnego"/>
        <w:rPr>
          <w:color w:val="FF0000"/>
        </w:rPr>
      </w:pPr>
    </w:p>
  </w:footnote>
  <w:footnote w:id="5">
    <w:p w14:paraId="79130909" w14:textId="77777777" w:rsidR="00B83538" w:rsidRPr="00D00B8F" w:rsidRDefault="00B83538" w:rsidP="00B83538">
      <w:pPr>
        <w:pStyle w:val="Tekstprzypisudolnego"/>
        <w:rPr>
          <w:rFonts w:asciiTheme="majorHAnsi" w:hAnsiTheme="majorHAnsi" w:cstheme="majorHAnsi"/>
        </w:rPr>
      </w:pPr>
      <w:r w:rsidRPr="00D00B8F">
        <w:rPr>
          <w:rStyle w:val="Odwoanieprzypisudolnego"/>
          <w:rFonts w:asciiTheme="majorHAnsi" w:hAnsiTheme="majorHAnsi" w:cstheme="majorHAnsi"/>
        </w:rPr>
        <w:footnoteRef/>
      </w:r>
      <w:r w:rsidRPr="00D00B8F">
        <w:rPr>
          <w:rFonts w:asciiTheme="majorHAnsi" w:hAnsiTheme="majorHAnsi" w:cstheme="majorHAnsi"/>
        </w:rPr>
        <w:t xml:space="preserve">   W przypadku świadczeń nadal wykonywanych  referencje bądź inne dokumenty potwierdzające należyte wykonywanie muszą być wystawione w okresie ostatnich 3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52A36" w14:textId="77777777" w:rsidR="00573324" w:rsidRDefault="005733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1F61A" w14:textId="16C62389" w:rsidR="00CD34DC" w:rsidRPr="00545E43" w:rsidRDefault="00CD34DC" w:rsidP="004A295E">
    <w:pPr>
      <w:pStyle w:val="Nagwek"/>
      <w:spacing w:before="240"/>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C617" w14:textId="2B350AFE" w:rsidR="00CD34DC" w:rsidRDefault="00DF4E16">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787C"/>
    <w:multiLevelType w:val="hybridMultilevel"/>
    <w:tmpl w:val="4880EAC6"/>
    <w:lvl w:ilvl="0" w:tplc="53EE46B4">
      <w:start w:val="1"/>
      <w:numFmt w:val="lowerLetter"/>
      <w:lvlText w:val="%1."/>
      <w:lvlJc w:val="left"/>
      <w:pPr>
        <w:ind w:left="1200" w:hanging="360"/>
      </w:pPr>
      <w:rPr>
        <w:rFonts w:asciiTheme="majorHAnsi" w:hAnsiTheme="majorHAnsi" w:cstheme="majorHAnsi"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776BE"/>
    <w:multiLevelType w:val="hybridMultilevel"/>
    <w:tmpl w:val="9732BF14"/>
    <w:lvl w:ilvl="0" w:tplc="D476690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15:restartNumberingAfterBreak="0">
    <w:nsid w:val="0D7904F4"/>
    <w:multiLevelType w:val="multilevel"/>
    <w:tmpl w:val="2508E9CA"/>
    <w:styleLink w:val="Numery1"/>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1E0EAD"/>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9F786F"/>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7F352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7452F6"/>
    <w:multiLevelType w:val="hybridMultilevel"/>
    <w:tmpl w:val="63424248"/>
    <w:lvl w:ilvl="0" w:tplc="39F4C76A">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18FD49E8"/>
    <w:multiLevelType w:val="multilevel"/>
    <w:tmpl w:val="BB4E0F6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E61234"/>
    <w:multiLevelType w:val="hybridMultilevel"/>
    <w:tmpl w:val="C7E41F74"/>
    <w:lvl w:ilvl="0" w:tplc="F532440C">
      <w:start w:val="1"/>
      <w:numFmt w:val="decimal"/>
      <w:lvlText w:val="%1."/>
      <w:lvlJc w:val="left"/>
      <w:rPr>
        <w:rFonts w:asciiTheme="majorHAnsi" w:hAnsiTheme="majorHAnsi" w:cstheme="majorHAnsi" w:hint="default"/>
        <w:color w:val="auto"/>
        <w:sz w:val="22"/>
        <w:szCs w:val="22"/>
      </w:rPr>
    </w:lvl>
    <w:lvl w:ilvl="1" w:tplc="76C83566">
      <w:start w:val="1"/>
      <w:numFmt w:val="decimal"/>
      <w:lvlText w:val="%2)"/>
      <w:lvlJc w:val="left"/>
      <w:pPr>
        <w:ind w:left="1440" w:hanging="360"/>
      </w:pPr>
      <w:rPr>
        <w:rFonts w:asciiTheme="minorHAnsi" w:eastAsiaTheme="minorHAns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DC38CD42"/>
    <w:lvl w:ilvl="0" w:tplc="0978A8D6">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F770B"/>
    <w:multiLevelType w:val="hybridMultilevel"/>
    <w:tmpl w:val="D00AC0A2"/>
    <w:lvl w:ilvl="0" w:tplc="818A2F8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4"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8522A2"/>
    <w:multiLevelType w:val="hybridMultilevel"/>
    <w:tmpl w:val="C9AEAC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8C38A454">
      <w:start w:val="1"/>
      <w:numFmt w:val="decimal"/>
      <w:suff w:val="space"/>
      <w:lvlText w:val="%4."/>
      <w:lvlJc w:val="left"/>
      <w:pPr>
        <w:ind w:left="357" w:hanging="357"/>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0E55ECF"/>
    <w:multiLevelType w:val="hybridMultilevel"/>
    <w:tmpl w:val="E1563B9C"/>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A15B41"/>
    <w:multiLevelType w:val="hybridMultilevel"/>
    <w:tmpl w:val="5422060A"/>
    <w:lvl w:ilvl="0" w:tplc="EB98DD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3E20397"/>
    <w:multiLevelType w:val="hybridMultilevel"/>
    <w:tmpl w:val="73562186"/>
    <w:lvl w:ilvl="0" w:tplc="1786B528">
      <w:start w:val="1"/>
      <w:numFmt w:val="lowerLetter"/>
      <w:lvlText w:val="%1."/>
      <w:lvlJc w:val="left"/>
      <w:pPr>
        <w:ind w:left="786" w:hanging="360"/>
      </w:pPr>
      <w:rPr>
        <w:rFonts w:hint="default"/>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5F211B8"/>
    <w:multiLevelType w:val="hybridMultilevel"/>
    <w:tmpl w:val="E8CC845C"/>
    <w:lvl w:ilvl="0" w:tplc="28BAC76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544EB2"/>
    <w:multiLevelType w:val="hybridMultilevel"/>
    <w:tmpl w:val="C19AE97C"/>
    <w:lvl w:ilvl="0" w:tplc="C752427E">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5D49A2"/>
    <w:multiLevelType w:val="hybridMultilevel"/>
    <w:tmpl w:val="18942C60"/>
    <w:lvl w:ilvl="0" w:tplc="AAB6836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4F390206"/>
    <w:multiLevelType w:val="hybridMultilevel"/>
    <w:tmpl w:val="F75C311E"/>
    <w:lvl w:ilvl="0" w:tplc="A51479F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C513E1"/>
    <w:multiLevelType w:val="hybridMultilevel"/>
    <w:tmpl w:val="E87A41F4"/>
    <w:lvl w:ilvl="0" w:tplc="7918EF8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F644E78"/>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0D2A9E"/>
    <w:multiLevelType w:val="hybridMultilevel"/>
    <w:tmpl w:val="FC7CCB96"/>
    <w:lvl w:ilvl="0" w:tplc="D4626A10">
      <w:start w:val="1"/>
      <w:numFmt w:val="bullet"/>
      <w:lvlText w:val=""/>
      <w:lvlJc w:val="left"/>
      <w:pPr>
        <w:ind w:left="1080" w:hanging="360"/>
      </w:pPr>
      <w:rPr>
        <w:rFonts w:ascii="Symbol" w:hAnsi="Symbol" w:hint="default"/>
      </w:rPr>
    </w:lvl>
    <w:lvl w:ilvl="1" w:tplc="F7D44A66">
      <w:start w:val="1"/>
      <w:numFmt w:val="upperRoman"/>
      <w:lvlText w:val="%2."/>
      <w:lvlJc w:val="left"/>
      <w:pPr>
        <w:tabs>
          <w:tab w:val="num" w:pos="2160"/>
        </w:tabs>
        <w:ind w:left="2160" w:hanging="720"/>
      </w:pPr>
      <w:rPr>
        <w:rFonts w:hint="default"/>
        <w:b/>
      </w:rPr>
    </w:lvl>
    <w:lvl w:ilvl="2" w:tplc="B374EA3E">
      <w:start w:val="1"/>
      <w:numFmt w:val="decimal"/>
      <w:lvlText w:val="%3."/>
      <w:lvlJc w:val="left"/>
      <w:pPr>
        <w:tabs>
          <w:tab w:val="num" w:pos="2520"/>
        </w:tabs>
        <w:ind w:left="2520" w:hanging="360"/>
      </w:pPr>
      <w:rPr>
        <w:rFonts w:hint="default"/>
        <w:i w:val="0"/>
        <w:sz w:val="24"/>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6081DB3"/>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58"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2715B2"/>
    <w:multiLevelType w:val="hybridMultilevel"/>
    <w:tmpl w:val="C764FE7C"/>
    <w:lvl w:ilvl="0" w:tplc="94AE7B9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2B4D8B"/>
    <w:multiLevelType w:val="hybridMultilevel"/>
    <w:tmpl w:val="05865170"/>
    <w:styleLink w:val="Numery"/>
    <w:lvl w:ilvl="0" w:tplc="CBC6E95A">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77C8CDA">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FB6D340">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AEC6F14">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B2DF52">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FF0284E">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CA03CF4">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0F8653A">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F66707C">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F3B7D2F"/>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4274C4"/>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116E8"/>
    <w:multiLevelType w:val="hybridMultilevel"/>
    <w:tmpl w:val="C7E41F74"/>
    <w:lvl w:ilvl="0" w:tplc="F532440C">
      <w:start w:val="1"/>
      <w:numFmt w:val="decimal"/>
      <w:lvlText w:val="%1."/>
      <w:lvlJc w:val="left"/>
      <w:rPr>
        <w:rFonts w:asciiTheme="majorHAnsi" w:hAnsiTheme="majorHAnsi" w:cstheme="majorHAnsi" w:hint="default"/>
        <w:color w:val="auto"/>
        <w:sz w:val="22"/>
        <w:szCs w:val="22"/>
      </w:rPr>
    </w:lvl>
    <w:lvl w:ilvl="1" w:tplc="76C83566">
      <w:start w:val="1"/>
      <w:numFmt w:val="decimal"/>
      <w:lvlText w:val="%2)"/>
      <w:lvlJc w:val="left"/>
      <w:pPr>
        <w:ind w:left="1440" w:hanging="360"/>
      </w:pPr>
      <w:rPr>
        <w:rFonts w:asciiTheme="minorHAnsi" w:eastAsiaTheme="minorHAns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573F82"/>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645DAF"/>
    <w:multiLevelType w:val="hybridMultilevel"/>
    <w:tmpl w:val="4C84C00E"/>
    <w:lvl w:ilvl="0" w:tplc="8DFC80D6">
      <w:start w:val="1"/>
      <w:numFmt w:val="decimal"/>
      <w:lvlText w:val="%1."/>
      <w:lvlJc w:val="left"/>
      <w:pPr>
        <w:tabs>
          <w:tab w:val="num" w:pos="360"/>
        </w:tabs>
        <w:ind w:left="360" w:hanging="360"/>
      </w:pPr>
      <w:rPr>
        <w:rFonts w:asciiTheme="majorHAnsi" w:hAnsiTheme="majorHAnsi" w:cstheme="majorHAnsi" w:hint="default"/>
        <w:b w:val="0"/>
        <w:color w:val="auto"/>
        <w:sz w:val="22"/>
        <w:szCs w:val="22"/>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9" w15:restartNumberingAfterBreak="0">
    <w:nsid w:val="7868795D"/>
    <w:multiLevelType w:val="hybridMultilevel"/>
    <w:tmpl w:val="373A04A2"/>
    <w:lvl w:ilvl="0" w:tplc="FFFFFFFF">
      <w:start w:val="1"/>
      <w:numFmt w:val="lowerLetter"/>
      <w:lvlText w:val="%1."/>
      <w:lvlJc w:val="left"/>
      <w:pPr>
        <w:ind w:left="786" w:hanging="360"/>
      </w:pPr>
    </w:lvl>
    <w:lvl w:ilvl="1" w:tplc="FFFFFFFF" w:tentative="1">
      <w:start w:val="1"/>
      <w:numFmt w:val="lowerLetter"/>
      <w:lvlText w:val="%2."/>
      <w:lvlJc w:val="left"/>
      <w:pPr>
        <w:ind w:left="786" w:hanging="360"/>
      </w:pPr>
    </w:lvl>
    <w:lvl w:ilvl="2" w:tplc="FFFFFFFF" w:tentative="1">
      <w:start w:val="1"/>
      <w:numFmt w:val="lowerRoman"/>
      <w:lvlText w:val="%3."/>
      <w:lvlJc w:val="right"/>
      <w:pPr>
        <w:ind w:left="1506" w:hanging="180"/>
      </w:p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70"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2" w15:restartNumberingAfterBreak="0">
    <w:nsid w:val="7E474B3B"/>
    <w:multiLevelType w:val="hybridMultilevel"/>
    <w:tmpl w:val="95D23A2E"/>
    <w:lvl w:ilvl="0" w:tplc="670004B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7E76E8"/>
    <w:multiLevelType w:val="hybridMultilevel"/>
    <w:tmpl w:val="416C17DC"/>
    <w:lvl w:ilvl="0" w:tplc="A87E791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190533">
    <w:abstractNumId w:val="6"/>
  </w:num>
  <w:num w:numId="2" w16cid:durableId="1865093967">
    <w:abstractNumId w:val="32"/>
  </w:num>
  <w:num w:numId="3" w16cid:durableId="1146318172">
    <w:abstractNumId w:val="62"/>
  </w:num>
  <w:num w:numId="4" w16cid:durableId="1940720577">
    <w:abstractNumId w:val="26"/>
  </w:num>
  <w:num w:numId="5" w16cid:durableId="2090926508">
    <w:abstractNumId w:val="48"/>
  </w:num>
  <w:num w:numId="6" w16cid:durableId="732851365">
    <w:abstractNumId w:val="45"/>
  </w:num>
  <w:num w:numId="7" w16cid:durableId="1718778325">
    <w:abstractNumId w:val="1"/>
  </w:num>
  <w:num w:numId="8" w16cid:durableId="1153252019">
    <w:abstractNumId w:val="58"/>
  </w:num>
  <w:num w:numId="9" w16cid:durableId="1952125885">
    <w:abstractNumId w:val="29"/>
  </w:num>
  <w:num w:numId="10" w16cid:durableId="356662862">
    <w:abstractNumId w:val="44"/>
  </w:num>
  <w:num w:numId="11" w16cid:durableId="294146507">
    <w:abstractNumId w:val="49"/>
  </w:num>
  <w:num w:numId="12" w16cid:durableId="853113296">
    <w:abstractNumId w:val="38"/>
  </w:num>
  <w:num w:numId="13" w16cid:durableId="1164777823">
    <w:abstractNumId w:val="50"/>
  </w:num>
  <w:num w:numId="14" w16cid:durableId="198056733">
    <w:abstractNumId w:val="2"/>
  </w:num>
  <w:num w:numId="15" w16cid:durableId="27879571">
    <w:abstractNumId w:val="4"/>
  </w:num>
  <w:num w:numId="16" w16cid:durableId="153230076">
    <w:abstractNumId w:val="31"/>
  </w:num>
  <w:num w:numId="17" w16cid:durableId="1146509015">
    <w:abstractNumId w:val="3"/>
  </w:num>
  <w:num w:numId="18" w16cid:durableId="1970352391">
    <w:abstractNumId w:val="34"/>
  </w:num>
  <w:num w:numId="19" w16cid:durableId="1377654661">
    <w:abstractNumId w:val="72"/>
  </w:num>
  <w:num w:numId="20" w16cid:durableId="298800688">
    <w:abstractNumId w:val="30"/>
  </w:num>
  <w:num w:numId="21" w16cid:durableId="2096130494">
    <w:abstractNumId w:val="10"/>
  </w:num>
  <w:num w:numId="22" w16cid:durableId="498736479">
    <w:abstractNumId w:val="33"/>
  </w:num>
  <w:num w:numId="23" w16cid:durableId="916329537">
    <w:abstractNumId w:val="67"/>
  </w:num>
  <w:num w:numId="24" w16cid:durableId="1272124610">
    <w:abstractNumId w:val="70"/>
  </w:num>
  <w:num w:numId="25" w16cid:durableId="11885653">
    <w:abstractNumId w:val="51"/>
  </w:num>
  <w:num w:numId="26" w16cid:durableId="1080636631">
    <w:abstractNumId w:val="17"/>
  </w:num>
  <w:num w:numId="27" w16cid:durableId="343095377">
    <w:abstractNumId w:val="54"/>
  </w:num>
  <w:num w:numId="28" w16cid:durableId="230584184">
    <w:abstractNumId w:val="21"/>
  </w:num>
  <w:num w:numId="29" w16cid:durableId="492381359">
    <w:abstractNumId w:val="20"/>
  </w:num>
  <w:num w:numId="30" w16cid:durableId="118381187">
    <w:abstractNumId w:val="53"/>
  </w:num>
  <w:num w:numId="31" w16cid:durableId="289021021">
    <w:abstractNumId w:val="0"/>
  </w:num>
  <w:num w:numId="32" w16cid:durableId="1863661267">
    <w:abstractNumId w:val="39"/>
  </w:num>
  <w:num w:numId="33" w16cid:durableId="1811359695">
    <w:abstractNumId w:val="41"/>
  </w:num>
  <w:num w:numId="34" w16cid:durableId="1614171991">
    <w:abstractNumId w:val="15"/>
  </w:num>
  <w:num w:numId="35" w16cid:durableId="306055467">
    <w:abstractNumId w:val="47"/>
  </w:num>
  <w:num w:numId="36" w16cid:durableId="1021011418">
    <w:abstractNumId w:val="27"/>
  </w:num>
  <w:num w:numId="37" w16cid:durableId="1765221663">
    <w:abstractNumId w:val="60"/>
  </w:num>
  <w:num w:numId="38" w16cid:durableId="1335914063">
    <w:abstractNumId w:val="36"/>
  </w:num>
  <w:num w:numId="39" w16cid:durableId="1609579945">
    <w:abstractNumId w:val="28"/>
  </w:num>
  <w:num w:numId="40" w16cid:durableId="268778064">
    <w:abstractNumId w:val="19"/>
  </w:num>
  <w:num w:numId="41" w16cid:durableId="1297876814">
    <w:abstractNumId w:val="5"/>
  </w:num>
  <w:num w:numId="42" w16cid:durableId="2086610778">
    <w:abstractNumId w:val="7"/>
  </w:num>
  <w:num w:numId="43" w16cid:durableId="1552183414">
    <w:abstractNumId w:val="61"/>
  </w:num>
  <w:num w:numId="44" w16cid:durableId="384303832">
    <w:abstractNumId w:val="8"/>
  </w:num>
  <w:num w:numId="45" w16cid:durableId="1662198603">
    <w:abstractNumId w:val="9"/>
  </w:num>
  <w:num w:numId="46" w16cid:durableId="303580340">
    <w:abstractNumId w:val="37"/>
  </w:num>
  <w:num w:numId="47" w16cid:durableId="15412360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712739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31367363">
    <w:abstractNumId w:val="57"/>
  </w:num>
  <w:num w:numId="50" w16cid:durableId="685136284">
    <w:abstractNumId w:val="11"/>
  </w:num>
  <w:num w:numId="51" w16cid:durableId="136608481">
    <w:abstractNumId w:val="64"/>
  </w:num>
  <w:num w:numId="52" w16cid:durableId="745498298">
    <w:abstractNumId w:val="12"/>
  </w:num>
  <w:num w:numId="53" w16cid:durableId="1060398563">
    <w:abstractNumId w:val="63"/>
  </w:num>
  <w:num w:numId="54" w16cid:durableId="445120757">
    <w:abstractNumId w:val="55"/>
  </w:num>
  <w:num w:numId="55" w16cid:durableId="1029720958">
    <w:abstractNumId w:val="69"/>
  </w:num>
  <w:num w:numId="56" w16cid:durableId="204686047">
    <w:abstractNumId w:val="56"/>
  </w:num>
  <w:num w:numId="57" w16cid:durableId="1593583873">
    <w:abstractNumId w:val="68"/>
  </w:num>
  <w:num w:numId="58" w16cid:durableId="984891293">
    <w:abstractNumId w:val="22"/>
  </w:num>
  <w:num w:numId="59" w16cid:durableId="898126605">
    <w:abstractNumId w:val="13"/>
  </w:num>
  <w:num w:numId="60" w16cid:durableId="1113939933">
    <w:abstractNumId w:val="46"/>
  </w:num>
  <w:num w:numId="61" w16cid:durableId="1932934743">
    <w:abstractNumId w:val="42"/>
  </w:num>
  <w:num w:numId="62" w16cid:durableId="243951938">
    <w:abstractNumId w:val="59"/>
  </w:num>
  <w:num w:numId="63" w16cid:durableId="604268121">
    <w:abstractNumId w:val="23"/>
  </w:num>
  <w:num w:numId="64" w16cid:durableId="192884463">
    <w:abstractNumId w:val="65"/>
  </w:num>
  <w:num w:numId="65" w16cid:durableId="1368407950">
    <w:abstractNumId w:val="71"/>
  </w:num>
  <w:num w:numId="66" w16cid:durableId="63071876">
    <w:abstractNumId w:val="35"/>
  </w:num>
  <w:num w:numId="67" w16cid:durableId="1287352776">
    <w:abstractNumId w:val="43"/>
  </w:num>
  <w:num w:numId="68" w16cid:durableId="2034843893">
    <w:abstractNumId w:val="52"/>
  </w:num>
  <w:num w:numId="69" w16cid:durableId="385183519">
    <w:abstractNumId w:val="16"/>
  </w:num>
  <w:num w:numId="70" w16cid:durableId="695665016">
    <w:abstractNumId w:val="14"/>
  </w:num>
  <w:num w:numId="71" w16cid:durableId="249627014">
    <w:abstractNumId w:val="66"/>
  </w:num>
  <w:num w:numId="72" w16cid:durableId="648437734">
    <w:abstractNumId w:val="24"/>
  </w:num>
  <w:num w:numId="73" w16cid:durableId="1314138112">
    <w:abstractNumId w:val="73"/>
  </w:num>
  <w:num w:numId="74" w16cid:durableId="675233789">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21A41"/>
    <w:rsid w:val="000438F7"/>
    <w:rsid w:val="0004792A"/>
    <w:rsid w:val="00047A9D"/>
    <w:rsid w:val="00055D3F"/>
    <w:rsid w:val="00062EF2"/>
    <w:rsid w:val="00064CAE"/>
    <w:rsid w:val="00073959"/>
    <w:rsid w:val="00086FDE"/>
    <w:rsid w:val="000A21EA"/>
    <w:rsid w:val="000A51DB"/>
    <w:rsid w:val="000B7512"/>
    <w:rsid w:val="000C5219"/>
    <w:rsid w:val="000D17FB"/>
    <w:rsid w:val="000D5784"/>
    <w:rsid w:val="000D5F92"/>
    <w:rsid w:val="000E6F74"/>
    <w:rsid w:val="00103887"/>
    <w:rsid w:val="00120983"/>
    <w:rsid w:val="001320DB"/>
    <w:rsid w:val="00145C3F"/>
    <w:rsid w:val="001617B2"/>
    <w:rsid w:val="0016279E"/>
    <w:rsid w:val="001801FE"/>
    <w:rsid w:val="001A7DA0"/>
    <w:rsid w:val="001B1AF3"/>
    <w:rsid w:val="001E127A"/>
    <w:rsid w:val="001F2BFC"/>
    <w:rsid w:val="001F4B24"/>
    <w:rsid w:val="001F6D2E"/>
    <w:rsid w:val="0022099F"/>
    <w:rsid w:val="002275AA"/>
    <w:rsid w:val="002419DD"/>
    <w:rsid w:val="00267B28"/>
    <w:rsid w:val="00286EDA"/>
    <w:rsid w:val="002A6C7F"/>
    <w:rsid w:val="002C36BC"/>
    <w:rsid w:val="002C3971"/>
    <w:rsid w:val="00342110"/>
    <w:rsid w:val="00342EAA"/>
    <w:rsid w:val="003855FA"/>
    <w:rsid w:val="00394775"/>
    <w:rsid w:val="003B7376"/>
    <w:rsid w:val="003D1E94"/>
    <w:rsid w:val="00402070"/>
    <w:rsid w:val="00417815"/>
    <w:rsid w:val="0043779E"/>
    <w:rsid w:val="00440BF4"/>
    <w:rsid w:val="00467568"/>
    <w:rsid w:val="00475E97"/>
    <w:rsid w:val="00494571"/>
    <w:rsid w:val="004A295E"/>
    <w:rsid w:val="004C378C"/>
    <w:rsid w:val="004C7BD2"/>
    <w:rsid w:val="004E2279"/>
    <w:rsid w:val="0050208C"/>
    <w:rsid w:val="00517A79"/>
    <w:rsid w:val="00521775"/>
    <w:rsid w:val="00541D6F"/>
    <w:rsid w:val="00545E43"/>
    <w:rsid w:val="0055111F"/>
    <w:rsid w:val="00573324"/>
    <w:rsid w:val="00590E0C"/>
    <w:rsid w:val="00593687"/>
    <w:rsid w:val="005B28BE"/>
    <w:rsid w:val="005C3CE0"/>
    <w:rsid w:val="005E19A1"/>
    <w:rsid w:val="005F6575"/>
    <w:rsid w:val="00602053"/>
    <w:rsid w:val="006067D0"/>
    <w:rsid w:val="00613BA4"/>
    <w:rsid w:val="00614B0D"/>
    <w:rsid w:val="0061618E"/>
    <w:rsid w:val="00632B80"/>
    <w:rsid w:val="00641A35"/>
    <w:rsid w:val="0067390D"/>
    <w:rsid w:val="00673F91"/>
    <w:rsid w:val="0067465A"/>
    <w:rsid w:val="00687B0D"/>
    <w:rsid w:val="00693251"/>
    <w:rsid w:val="006A5019"/>
    <w:rsid w:val="006C411A"/>
    <w:rsid w:val="006C5389"/>
    <w:rsid w:val="006E6050"/>
    <w:rsid w:val="006F6E4F"/>
    <w:rsid w:val="00726A08"/>
    <w:rsid w:val="00731019"/>
    <w:rsid w:val="0074608B"/>
    <w:rsid w:val="00763D48"/>
    <w:rsid w:val="00766698"/>
    <w:rsid w:val="00777D19"/>
    <w:rsid w:val="007A2913"/>
    <w:rsid w:val="007C6ACD"/>
    <w:rsid w:val="007D0B20"/>
    <w:rsid w:val="007D779A"/>
    <w:rsid w:val="007E0607"/>
    <w:rsid w:val="007F7764"/>
    <w:rsid w:val="00801594"/>
    <w:rsid w:val="0080177E"/>
    <w:rsid w:val="0080534A"/>
    <w:rsid w:val="008134C4"/>
    <w:rsid w:val="00822333"/>
    <w:rsid w:val="00850C4F"/>
    <w:rsid w:val="00856EF7"/>
    <w:rsid w:val="008634AB"/>
    <w:rsid w:val="008773EE"/>
    <w:rsid w:val="008E02CB"/>
    <w:rsid w:val="009154B3"/>
    <w:rsid w:val="009227F7"/>
    <w:rsid w:val="00965FBF"/>
    <w:rsid w:val="009A7C35"/>
    <w:rsid w:val="009D1DBD"/>
    <w:rsid w:val="009D68C7"/>
    <w:rsid w:val="009E4AA0"/>
    <w:rsid w:val="009E54A6"/>
    <w:rsid w:val="009E5D9D"/>
    <w:rsid w:val="009E6F57"/>
    <w:rsid w:val="009F373C"/>
    <w:rsid w:val="00A06E41"/>
    <w:rsid w:val="00A16434"/>
    <w:rsid w:val="00A30F13"/>
    <w:rsid w:val="00A3397D"/>
    <w:rsid w:val="00A34A6C"/>
    <w:rsid w:val="00A40A64"/>
    <w:rsid w:val="00A41DBF"/>
    <w:rsid w:val="00A46B43"/>
    <w:rsid w:val="00A509D4"/>
    <w:rsid w:val="00A57D02"/>
    <w:rsid w:val="00A609B3"/>
    <w:rsid w:val="00A84C4A"/>
    <w:rsid w:val="00AD5C76"/>
    <w:rsid w:val="00AE6228"/>
    <w:rsid w:val="00B11B33"/>
    <w:rsid w:val="00B1692B"/>
    <w:rsid w:val="00B312D5"/>
    <w:rsid w:val="00B32106"/>
    <w:rsid w:val="00B7171F"/>
    <w:rsid w:val="00B825C3"/>
    <w:rsid w:val="00B83538"/>
    <w:rsid w:val="00B851B2"/>
    <w:rsid w:val="00BA0777"/>
    <w:rsid w:val="00BA1A05"/>
    <w:rsid w:val="00BA3CDD"/>
    <w:rsid w:val="00BC3410"/>
    <w:rsid w:val="00BD38CB"/>
    <w:rsid w:val="00BE7C5F"/>
    <w:rsid w:val="00C20A28"/>
    <w:rsid w:val="00C409F6"/>
    <w:rsid w:val="00C70937"/>
    <w:rsid w:val="00C738DC"/>
    <w:rsid w:val="00C86A8C"/>
    <w:rsid w:val="00C90FE2"/>
    <w:rsid w:val="00CA1A57"/>
    <w:rsid w:val="00CB57DF"/>
    <w:rsid w:val="00CD34DC"/>
    <w:rsid w:val="00CD6276"/>
    <w:rsid w:val="00CE1C3C"/>
    <w:rsid w:val="00CE5AD6"/>
    <w:rsid w:val="00D07314"/>
    <w:rsid w:val="00D267F8"/>
    <w:rsid w:val="00D407FA"/>
    <w:rsid w:val="00D44BD4"/>
    <w:rsid w:val="00D65DFB"/>
    <w:rsid w:val="00DA536F"/>
    <w:rsid w:val="00DD191C"/>
    <w:rsid w:val="00DF19C2"/>
    <w:rsid w:val="00DF4D83"/>
    <w:rsid w:val="00DF4E16"/>
    <w:rsid w:val="00E136B0"/>
    <w:rsid w:val="00E13CBE"/>
    <w:rsid w:val="00E17199"/>
    <w:rsid w:val="00E26EC6"/>
    <w:rsid w:val="00E5270B"/>
    <w:rsid w:val="00E636F7"/>
    <w:rsid w:val="00E73654"/>
    <w:rsid w:val="00E80143"/>
    <w:rsid w:val="00EA3DFF"/>
    <w:rsid w:val="00EA40EC"/>
    <w:rsid w:val="00EC4DD8"/>
    <w:rsid w:val="00ED1582"/>
    <w:rsid w:val="00ED186D"/>
    <w:rsid w:val="00ED248A"/>
    <w:rsid w:val="00F2604A"/>
    <w:rsid w:val="00F41561"/>
    <w:rsid w:val="00F419EC"/>
    <w:rsid w:val="00F608D8"/>
    <w:rsid w:val="00F60FBF"/>
    <w:rsid w:val="00F629B3"/>
    <w:rsid w:val="00F67891"/>
    <w:rsid w:val="00F91F09"/>
    <w:rsid w:val="00F927D6"/>
    <w:rsid w:val="00FA1AAB"/>
    <w:rsid w:val="00FA362D"/>
    <w:rsid w:val="00FA73E1"/>
    <w:rsid w:val="00FB734B"/>
    <w:rsid w:val="00FC47BE"/>
    <w:rsid w:val="00FE01A6"/>
    <w:rsid w:val="00FE055C"/>
    <w:rsid w:val="00FF2C71"/>
    <w:rsid w:val="00FF525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FC47BE"/>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FC47BE"/>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FC47BE"/>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FC47BE"/>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FC47BE"/>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FC47BE"/>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FC47BE"/>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FC47BE"/>
    <w:rPr>
      <w:rFonts w:ascii="Arial" w:eastAsia="Times New Roman" w:hAnsi="Arial"/>
      <w:b/>
      <w:bCs/>
      <w:sz w:val="26"/>
      <w:szCs w:val="26"/>
      <w:lang w:eastAsia="pl-PL"/>
    </w:rPr>
  </w:style>
  <w:style w:type="character" w:customStyle="1" w:styleId="Nagwek4Znak">
    <w:name w:val="Nagłówek 4 Znak"/>
    <w:basedOn w:val="Domylnaczcionkaakapitu"/>
    <w:link w:val="Nagwek4"/>
    <w:rsid w:val="00FC47BE"/>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FC47BE"/>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FC47BE"/>
    <w:rPr>
      <w:rFonts w:ascii="Times New Roman" w:eastAsia="Times New Roman" w:hAnsi="Times New Roman"/>
      <w:b/>
      <w:bCs/>
      <w:lang w:eastAsia="pl-PL"/>
    </w:rPr>
  </w:style>
  <w:style w:type="character" w:customStyle="1" w:styleId="Nagwek7Znak">
    <w:name w:val="Nagłówek 7 Znak"/>
    <w:basedOn w:val="Domylnaczcionkaakapitu"/>
    <w:link w:val="Nagwek7"/>
    <w:rsid w:val="00FC47BE"/>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FC47BE"/>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FC47BE"/>
    <w:rPr>
      <w:rFonts w:ascii="Arial" w:eastAsia="Times New Roman" w:hAnsi="Arial"/>
      <w:lang w:eastAsia="pl-PL"/>
    </w:rPr>
  </w:style>
  <w:style w:type="numbering" w:customStyle="1" w:styleId="Bezlisty1">
    <w:name w:val="Bez listy1"/>
    <w:next w:val="Bezlisty"/>
    <w:uiPriority w:val="99"/>
    <w:semiHidden/>
    <w:unhideWhenUsed/>
    <w:rsid w:val="00FC47BE"/>
  </w:style>
  <w:style w:type="paragraph" w:styleId="Tekstpodstawowy">
    <w:name w:val="Body Text"/>
    <w:basedOn w:val="Normalny"/>
    <w:link w:val="TekstpodstawowyZnak"/>
    <w:semiHidden/>
    <w:rsid w:val="00FC47BE"/>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FC47BE"/>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FC47BE"/>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FC47BE"/>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FC47BE"/>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FC47BE"/>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FC47BE"/>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FC47BE"/>
    <w:rPr>
      <w:rFonts w:ascii="Times New Roman" w:eastAsia="Times New Roman" w:hAnsi="Times New Roman"/>
      <w:sz w:val="24"/>
      <w:szCs w:val="24"/>
      <w:lang w:eastAsia="pl-PL"/>
    </w:rPr>
  </w:style>
  <w:style w:type="paragraph" w:styleId="NormalnyWeb">
    <w:name w:val="Normal (Web)"/>
    <w:basedOn w:val="Normalny"/>
    <w:uiPriority w:val="99"/>
    <w:rsid w:val="00FC47BE"/>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FC47BE"/>
    <w:pPr>
      <w:jc w:val="center"/>
    </w:pPr>
    <w:rPr>
      <w:rFonts w:ascii="Arial" w:hAnsi="Arial"/>
      <w:b/>
      <w:bCs w:val="0"/>
      <w:kern w:val="0"/>
    </w:rPr>
  </w:style>
  <w:style w:type="character" w:customStyle="1" w:styleId="TytuZnak">
    <w:name w:val="Tytuł Znak"/>
    <w:basedOn w:val="Domylnaczcionkaakapitu"/>
    <w:link w:val="Tytu"/>
    <w:rsid w:val="00FC47BE"/>
    <w:rPr>
      <w:rFonts w:ascii="Arial" w:eastAsia="Times New Roman" w:hAnsi="Arial"/>
      <w:b/>
      <w:sz w:val="24"/>
      <w:lang w:eastAsia="pl-PL"/>
    </w:rPr>
  </w:style>
  <w:style w:type="paragraph" w:styleId="Tekstpodstawowy2">
    <w:name w:val="Body Text 2"/>
    <w:basedOn w:val="Normalny"/>
    <w:link w:val="Tekstpodstawowy2Znak"/>
    <w:semiHidden/>
    <w:rsid w:val="00FC47BE"/>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FC47BE"/>
    <w:rPr>
      <w:rFonts w:ascii="Times New Roman" w:eastAsia="Times New Roman" w:hAnsi="Times New Roman"/>
      <w:sz w:val="24"/>
      <w:szCs w:val="24"/>
      <w:lang w:eastAsia="pl-PL"/>
    </w:rPr>
  </w:style>
  <w:style w:type="character" w:styleId="Numerstrony">
    <w:name w:val="page number"/>
    <w:basedOn w:val="Domylnaczcionkaakapitu"/>
    <w:semiHidden/>
    <w:rsid w:val="00FC47BE"/>
  </w:style>
  <w:style w:type="paragraph" w:styleId="Tekstprzypisukocowego">
    <w:name w:val="endnote text"/>
    <w:basedOn w:val="Normalny"/>
    <w:link w:val="TekstprzypisukocowegoZnak"/>
    <w:semiHidden/>
    <w:rsid w:val="00FC47BE"/>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FC47BE"/>
    <w:rPr>
      <w:rFonts w:ascii="Times New Roman" w:eastAsia="Times New Roman" w:hAnsi="Times New Roman"/>
      <w:lang w:eastAsia="pl-PL"/>
    </w:rPr>
  </w:style>
  <w:style w:type="character" w:styleId="Odwoanieprzypisukocowego">
    <w:name w:val="endnote reference"/>
    <w:semiHidden/>
    <w:rsid w:val="00FC47BE"/>
    <w:rPr>
      <w:vertAlign w:val="superscript"/>
    </w:rPr>
  </w:style>
  <w:style w:type="paragraph" w:customStyle="1" w:styleId="normaltableau">
    <w:name w:val="normal_tableau"/>
    <w:basedOn w:val="Normalny"/>
    <w:rsid w:val="00FC47BE"/>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FC47BE"/>
    <w:rPr>
      <w:noProof w:val="0"/>
      <w:lang w:val="pl-PL" w:eastAsia="pl-PL" w:bidi="ar-SA"/>
    </w:rPr>
  </w:style>
  <w:style w:type="paragraph" w:styleId="Tekstprzypisudolnego">
    <w:name w:val="footnote text"/>
    <w:basedOn w:val="Normalny"/>
    <w:link w:val="TekstprzypisudolnegoZnak1"/>
    <w:semiHidden/>
    <w:rsid w:val="00FC47BE"/>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FC47BE"/>
    <w:rPr>
      <w:rFonts w:ascii="Times New Roman" w:eastAsia="Times New Roman" w:hAnsi="Times New Roman"/>
      <w:lang w:eastAsia="pl-PL"/>
    </w:rPr>
  </w:style>
  <w:style w:type="paragraph" w:styleId="Akapitzlist">
    <w:name w:val="List Paragraph"/>
    <w:aliases w:val="normalny tekst"/>
    <w:basedOn w:val="Normalny"/>
    <w:link w:val="AkapitzlistZnak"/>
    <w:uiPriority w:val="34"/>
    <w:qFormat/>
    <w:rsid w:val="00FC47BE"/>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FC47BE"/>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FC47BE"/>
    <w:rPr>
      <w:vertAlign w:val="superscript"/>
    </w:rPr>
  </w:style>
  <w:style w:type="character" w:styleId="Uwydatnienie">
    <w:name w:val="Emphasis"/>
    <w:qFormat/>
    <w:rsid w:val="00FC47BE"/>
    <w:rPr>
      <w:i/>
      <w:iCs/>
    </w:rPr>
  </w:style>
  <w:style w:type="character" w:styleId="UyteHipercze">
    <w:name w:val="FollowedHyperlink"/>
    <w:semiHidden/>
    <w:unhideWhenUsed/>
    <w:rsid w:val="00FC47BE"/>
    <w:rPr>
      <w:color w:val="800080"/>
      <w:u w:val="single"/>
    </w:rPr>
  </w:style>
  <w:style w:type="character" w:customStyle="1" w:styleId="al">
    <w:name w:val="al"/>
    <w:basedOn w:val="Domylnaczcionkaakapitu"/>
    <w:rsid w:val="00FC47BE"/>
  </w:style>
  <w:style w:type="paragraph" w:styleId="Tekstpodstawowy3">
    <w:name w:val="Body Text 3"/>
    <w:basedOn w:val="Normalny"/>
    <w:link w:val="Tekstpodstawowy3Znak"/>
    <w:semiHidden/>
    <w:unhideWhenUsed/>
    <w:rsid w:val="00FC47BE"/>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FC47BE"/>
    <w:rPr>
      <w:rFonts w:ascii="Times New Roman" w:eastAsia="Times New Roman" w:hAnsi="Times New Roman"/>
      <w:sz w:val="16"/>
      <w:szCs w:val="16"/>
      <w:lang w:eastAsia="pl-PL"/>
    </w:rPr>
  </w:style>
  <w:style w:type="character" w:styleId="Odwoaniedokomentarza">
    <w:name w:val="annotation reference"/>
    <w:unhideWhenUsed/>
    <w:rsid w:val="00FC47BE"/>
    <w:rPr>
      <w:sz w:val="16"/>
      <w:szCs w:val="16"/>
    </w:rPr>
  </w:style>
  <w:style w:type="paragraph" w:styleId="Tekstkomentarza">
    <w:name w:val="annotation text"/>
    <w:basedOn w:val="Normalny"/>
    <w:link w:val="TekstkomentarzaZnak"/>
    <w:unhideWhenUsed/>
    <w:rsid w:val="00FC47BE"/>
    <w:rPr>
      <w:rFonts w:ascii="Times New Roman" w:hAnsi="Times New Roman"/>
      <w:bCs w:val="0"/>
      <w:kern w:val="0"/>
      <w:sz w:val="20"/>
    </w:rPr>
  </w:style>
  <w:style w:type="character" w:customStyle="1" w:styleId="TekstkomentarzaZnak">
    <w:name w:val="Tekst komentarza Znak"/>
    <w:basedOn w:val="Domylnaczcionkaakapitu"/>
    <w:link w:val="Tekstkomentarza"/>
    <w:rsid w:val="00FC47BE"/>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unhideWhenUsed/>
    <w:rsid w:val="00FC47BE"/>
    <w:rPr>
      <w:b/>
      <w:bCs/>
    </w:rPr>
  </w:style>
  <w:style w:type="character" w:customStyle="1" w:styleId="TematkomentarzaZnak">
    <w:name w:val="Temat komentarza Znak"/>
    <w:basedOn w:val="TekstkomentarzaZnak"/>
    <w:link w:val="Tematkomentarza"/>
    <w:uiPriority w:val="99"/>
    <w:rsid w:val="00FC47BE"/>
    <w:rPr>
      <w:rFonts w:ascii="Times New Roman" w:eastAsia="Times New Roman" w:hAnsi="Times New Roman"/>
      <w:b/>
      <w:bCs/>
      <w:lang w:eastAsia="pl-PL"/>
    </w:rPr>
  </w:style>
  <w:style w:type="paragraph" w:styleId="Zwykytekst">
    <w:name w:val="Plain Text"/>
    <w:basedOn w:val="Normalny"/>
    <w:link w:val="ZwykytekstZnak"/>
    <w:semiHidden/>
    <w:rsid w:val="00FC47BE"/>
    <w:rPr>
      <w:rFonts w:ascii="Courier New" w:hAnsi="Courier New"/>
      <w:bCs w:val="0"/>
      <w:kern w:val="0"/>
      <w:sz w:val="20"/>
    </w:rPr>
  </w:style>
  <w:style w:type="character" w:customStyle="1" w:styleId="ZwykytekstZnak">
    <w:name w:val="Zwykły tekst Znak"/>
    <w:basedOn w:val="Domylnaczcionkaakapitu"/>
    <w:link w:val="Zwykytekst"/>
    <w:semiHidden/>
    <w:rsid w:val="00FC47BE"/>
    <w:rPr>
      <w:rFonts w:ascii="Courier New" w:eastAsia="Times New Roman" w:hAnsi="Courier New"/>
      <w:lang w:eastAsia="pl-PL"/>
    </w:rPr>
  </w:style>
  <w:style w:type="character" w:customStyle="1" w:styleId="shorttext">
    <w:name w:val="short_text"/>
    <w:basedOn w:val="Domylnaczcionkaakapitu"/>
    <w:rsid w:val="00FC47BE"/>
  </w:style>
  <w:style w:type="character" w:styleId="Pogrubienie">
    <w:name w:val="Strong"/>
    <w:qFormat/>
    <w:rsid w:val="00FC47BE"/>
    <w:rPr>
      <w:b/>
      <w:bCs/>
    </w:rPr>
  </w:style>
  <w:style w:type="paragraph" w:styleId="Listapunktowana">
    <w:name w:val="List Bullet"/>
    <w:basedOn w:val="Normalny"/>
    <w:autoRedefine/>
    <w:semiHidden/>
    <w:rsid w:val="00FC47BE"/>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FC47BE"/>
  </w:style>
  <w:style w:type="paragraph" w:customStyle="1" w:styleId="Tabelapozycja">
    <w:name w:val="Tabela pozycja"/>
    <w:basedOn w:val="Normalny"/>
    <w:rsid w:val="00FC47BE"/>
    <w:rPr>
      <w:rFonts w:ascii="Arial" w:eastAsia="MS Outlook" w:hAnsi="Arial"/>
      <w:bCs w:val="0"/>
      <w:kern w:val="0"/>
      <w:sz w:val="22"/>
    </w:rPr>
  </w:style>
  <w:style w:type="character" w:customStyle="1" w:styleId="big">
    <w:name w:val="big"/>
    <w:basedOn w:val="Domylnaczcionkaakapitu"/>
    <w:rsid w:val="00FC47BE"/>
  </w:style>
  <w:style w:type="paragraph" w:customStyle="1" w:styleId="headline">
    <w:name w:val="headline"/>
    <w:basedOn w:val="Normalny"/>
    <w:rsid w:val="00FC47BE"/>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FC47BE"/>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FC47BE"/>
  </w:style>
  <w:style w:type="character" w:customStyle="1" w:styleId="apple-style-span">
    <w:name w:val="apple-style-span"/>
    <w:basedOn w:val="Domylnaczcionkaakapitu"/>
    <w:rsid w:val="00FC47BE"/>
  </w:style>
  <w:style w:type="character" w:customStyle="1" w:styleId="hps">
    <w:name w:val="hps"/>
    <w:basedOn w:val="Domylnaczcionkaakapitu"/>
    <w:rsid w:val="00FC47BE"/>
  </w:style>
  <w:style w:type="paragraph" w:customStyle="1" w:styleId="Zawartotabeli">
    <w:name w:val="Zawartość tabeli"/>
    <w:basedOn w:val="Normalny"/>
    <w:rsid w:val="00FC47BE"/>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FC47BE"/>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FC47BE"/>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FC47BE"/>
    <w:rPr>
      <w:rFonts w:ascii="Calibri" w:eastAsia="Times New Roman" w:hAnsi="Calibri"/>
      <w:sz w:val="22"/>
      <w:szCs w:val="24"/>
      <w:lang w:eastAsia="pl-PL"/>
    </w:rPr>
  </w:style>
  <w:style w:type="character" w:customStyle="1" w:styleId="st">
    <w:name w:val="st"/>
    <w:basedOn w:val="Domylnaczcionkaakapitu"/>
    <w:rsid w:val="00FC47BE"/>
  </w:style>
  <w:style w:type="character" w:customStyle="1" w:styleId="czeinternetowe">
    <w:name w:val="Łącze internetowe"/>
    <w:rsid w:val="00FC47BE"/>
    <w:rPr>
      <w:rFonts w:ascii="Times New Roman" w:hAnsi="Times New Roman" w:cs="Times New Roman"/>
      <w:color w:val="0000FF"/>
      <w:u w:val="single"/>
    </w:rPr>
  </w:style>
  <w:style w:type="character" w:customStyle="1" w:styleId="tooltipstertooltipstered">
    <w:name w:val="tooltipster tooltipstered"/>
    <w:rsid w:val="00FC47BE"/>
  </w:style>
  <w:style w:type="paragraph" w:styleId="Poprawka">
    <w:name w:val="Revision"/>
    <w:hidden/>
    <w:uiPriority w:val="99"/>
    <w:semiHidden/>
    <w:rsid w:val="00FC47BE"/>
    <w:rPr>
      <w:rFonts w:ascii="Times New Roman" w:eastAsia="Times New Roman" w:hAnsi="Times New Roman"/>
      <w:sz w:val="24"/>
      <w:szCs w:val="24"/>
      <w:lang w:eastAsia="pl-PL"/>
    </w:rPr>
  </w:style>
  <w:style w:type="character" w:customStyle="1" w:styleId="Odwoaniedokomentarza2">
    <w:name w:val="Odwołanie do komentarza2"/>
    <w:rsid w:val="00FC47BE"/>
    <w:rPr>
      <w:sz w:val="16"/>
      <w:szCs w:val="16"/>
    </w:rPr>
  </w:style>
  <w:style w:type="character" w:customStyle="1" w:styleId="TekstkomentarzaZnak2">
    <w:name w:val="Tekst komentarza Znak2"/>
    <w:uiPriority w:val="99"/>
    <w:semiHidden/>
    <w:rsid w:val="00FC47BE"/>
    <w:rPr>
      <w:lang w:eastAsia="zh-CN"/>
    </w:rPr>
  </w:style>
  <w:style w:type="paragraph" w:customStyle="1" w:styleId="TableParagraph">
    <w:name w:val="Table Paragraph"/>
    <w:basedOn w:val="Normalny"/>
    <w:uiPriority w:val="1"/>
    <w:qFormat/>
    <w:rsid w:val="00FC47BE"/>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FC47BE"/>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rsid w:val="00FC47BE"/>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FC47BE"/>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FC47BE"/>
    <w:rPr>
      <w:color w:val="605E5C"/>
      <w:shd w:val="clear" w:color="auto" w:fill="E1DFDD"/>
    </w:rPr>
  </w:style>
  <w:style w:type="table" w:customStyle="1" w:styleId="Tabela-Siatka2">
    <w:name w:val="Tabela - Siatka2"/>
    <w:basedOn w:val="Standardowy"/>
    <w:next w:val="Tabela-Siatka"/>
    <w:uiPriority w:val="39"/>
    <w:rsid w:val="00FC47BE"/>
    <w:rPr>
      <w:rFonts w:ascii="Times New Roman" w:eastAsia="Arial Unicode MS" w:hAnsi="Times New Roman"/>
      <w:bdr w:val="none" w:sz="0" w:space="0" w:color="auto" w:frame="1"/>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
    <w:name w:val="Numery"/>
    <w:rsid w:val="00FC47BE"/>
    <w:pPr>
      <w:numPr>
        <w:numId w:val="43"/>
      </w:numPr>
    </w:pPr>
  </w:style>
  <w:style w:type="table" w:customStyle="1" w:styleId="Tabela-Siatka3">
    <w:name w:val="Tabela - Siatka3"/>
    <w:basedOn w:val="Standardowy"/>
    <w:next w:val="Tabela-Siatka"/>
    <w:uiPriority w:val="39"/>
    <w:rsid w:val="00FC47BE"/>
    <w:rPr>
      <w:rFonts w:ascii="Times New Roman" w:eastAsia="Arial Unicode MS" w:hAnsi="Times New Roman"/>
      <w:bdr w:val="none" w:sz="0" w:space="0" w:color="auto" w:frame="1"/>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FC47BE"/>
    <w:rPr>
      <w:rFonts w:ascii="Times New Roman" w:eastAsia="Arial Unicode MS" w:hAnsi="Times New Roman"/>
      <w:bdr w:val="none" w:sz="0" w:space="0" w:color="auto" w:frame="1"/>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y1">
    <w:name w:val="Numery1"/>
    <w:rsid w:val="00FC47BE"/>
    <w:pPr>
      <w:numPr>
        <w:numId w:val="42"/>
      </w:numPr>
    </w:pPr>
  </w:style>
  <w:style w:type="table" w:customStyle="1" w:styleId="Tabela-Siatka5">
    <w:name w:val="Tabela - Siatka5"/>
    <w:basedOn w:val="Standardowy"/>
    <w:next w:val="Tabela-Siatka"/>
    <w:uiPriority w:val="39"/>
    <w:rsid w:val="00FC47BE"/>
    <w:rPr>
      <w:rFonts w:ascii="Times New Roman" w:eastAsia="Arial Unicode MS" w:hAnsi="Times New Roman"/>
      <w:bdr w:val="none" w:sz="0" w:space="0" w:color="auto" w:frame="1"/>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C47B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pl-PL"/>
      <w14:textOutline w14:w="0" w14:cap="flat" w14:cmpd="sng" w14:algn="ctr">
        <w14:noFill/>
        <w14:prstDash w14:val="solid"/>
        <w14:bevel/>
      </w14:textOutline>
    </w:rPr>
  </w:style>
  <w:style w:type="paragraph" w:customStyle="1" w:styleId="Domylne">
    <w:name w:val="Domyślne"/>
    <w:rsid w:val="00FC47BE"/>
    <w:pPr>
      <w:spacing w:before="160" w:line="288" w:lineRule="auto"/>
    </w:pPr>
    <w:rPr>
      <w:rFonts w:ascii="Helvetica Neue" w:eastAsia="Arial Unicode MS" w:hAnsi="Helvetica Neue" w:cs="Arial Unicode MS"/>
      <w:color w:val="000000"/>
      <w:sz w:val="24"/>
      <w:szCs w:val="24"/>
      <w:lang w:val="de-DE" w:eastAsia="pl-PL"/>
      <w14:textOutline w14:w="0" w14:cap="flat" w14:cmpd="sng" w14:algn="ctr">
        <w14:noFill/>
        <w14:prstDash w14:val="solid"/>
        <w14:bevel/>
      </w14:textOutline>
    </w:rPr>
  </w:style>
  <w:style w:type="numbering" w:customStyle="1" w:styleId="Bezlisty2">
    <w:name w:val="Bez listy2"/>
    <w:next w:val="Bezlisty"/>
    <w:uiPriority w:val="99"/>
    <w:semiHidden/>
    <w:unhideWhenUsed/>
    <w:rsid w:val="00FC47BE"/>
  </w:style>
  <w:style w:type="character" w:customStyle="1" w:styleId="AkapitzlistZnak">
    <w:name w:val="Akapit z listą Znak"/>
    <w:aliases w:val="normalny tekst Znak"/>
    <w:link w:val="Akapitzlist"/>
    <w:uiPriority w:val="34"/>
    <w:locked/>
    <w:rsid w:val="00FC47BE"/>
    <w:rPr>
      <w:rFonts w:ascii="Calibri" w:eastAsia="Calibri" w:hAnsi="Calibri"/>
      <w:sz w:val="22"/>
      <w:szCs w:val="22"/>
    </w:rPr>
  </w:style>
  <w:style w:type="paragraph" w:customStyle="1" w:styleId="pf0">
    <w:name w:val="pf0"/>
    <w:basedOn w:val="Normalny"/>
    <w:rsid w:val="00FC47BE"/>
    <w:pPr>
      <w:spacing w:before="100" w:beforeAutospacing="1" w:after="100" w:afterAutospacing="1"/>
    </w:pPr>
    <w:rPr>
      <w:rFonts w:ascii="Times New Roman" w:hAnsi="Times New Roman"/>
      <w:bCs w:val="0"/>
      <w:kern w:val="0"/>
      <w:szCs w:val="24"/>
    </w:rPr>
  </w:style>
  <w:style w:type="character" w:customStyle="1" w:styleId="cf01">
    <w:name w:val="cf01"/>
    <w:basedOn w:val="Domylnaczcionkaakapitu"/>
    <w:rsid w:val="00FC47BE"/>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FC47BE"/>
    <w:rPr>
      <w:color w:val="605E5C"/>
      <w:shd w:val="clear" w:color="auto" w:fill="E1DFDD"/>
    </w:rPr>
  </w:style>
  <w:style w:type="table" w:customStyle="1" w:styleId="Tabela-Siatka12">
    <w:name w:val="Tabela - Siatka12"/>
    <w:basedOn w:val="Standardowy"/>
    <w:next w:val="Tabela-Siatka"/>
    <w:uiPriority w:val="39"/>
    <w:rsid w:val="00267B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424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hyperlink" Target="mailto:mobilny.serwis.meblowy@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od@pbs.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3.xml"/><Relationship Id="rId10" Type="http://schemas.openxmlformats.org/officeDocument/2006/relationships/hyperlink" Target="https://platformazakupow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6F0-594F-45B9-816A-8A999DD4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18069</Words>
  <Characters>108419</Characters>
  <Application>Microsoft Office Word</Application>
  <DocSecurity>0</DocSecurity>
  <Lines>903</Lines>
  <Paragraphs>252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2</cp:revision>
  <cp:lastPrinted>2021-09-02T09:22:00Z</cp:lastPrinted>
  <dcterms:created xsi:type="dcterms:W3CDTF">2024-02-29T09:00:00Z</dcterms:created>
  <dcterms:modified xsi:type="dcterms:W3CDTF">2024-02-29T09:00:00Z</dcterms:modified>
</cp:coreProperties>
</file>