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1D754" w14:textId="7C921023" w:rsidR="00956B6F" w:rsidRDefault="00956B6F" w:rsidP="00956B6F">
      <w:pPr>
        <w:pStyle w:val="Tekstpodstawowy"/>
        <w:ind w:right="51"/>
        <w:jc w:val="center"/>
        <w:rPr>
          <w:rFonts w:ascii="Open Sans" w:hAnsi="Open Sans" w:cs="Open Sans"/>
          <w:smallCaps/>
          <w:sz w:val="22"/>
        </w:rPr>
      </w:pPr>
      <w:r>
        <w:rPr>
          <w:rFonts w:ascii="Open Sans" w:hAnsi="Open Sans" w:cs="Open Sans"/>
          <w:noProof/>
          <w:sz w:val="22"/>
        </w:rPr>
        <w:drawing>
          <wp:inline distT="0" distB="0" distL="0" distR="0" wp14:anchorId="3202317C" wp14:editId="6FCBE80C">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227402C3" w14:textId="6E6929C4" w:rsidR="00FB023D" w:rsidRPr="00E341FB" w:rsidRDefault="00FB023D" w:rsidP="00FB023D">
      <w:pPr>
        <w:suppressAutoHyphens/>
        <w:spacing w:line="276" w:lineRule="auto"/>
        <w:jc w:val="both"/>
        <w:rPr>
          <w:rFonts w:ascii="Open Sans" w:eastAsia="Cambria" w:hAnsi="Open Sans" w:cs="Open Sans"/>
          <w:bCs/>
          <w:color w:val="000000" w:themeColor="text1"/>
          <w:sz w:val="16"/>
          <w:szCs w:val="16"/>
        </w:rPr>
      </w:pPr>
      <w:bookmarkStart w:id="0" w:name="_Hlk72488743"/>
      <w:r w:rsidRPr="00E341FB">
        <w:rPr>
          <w:rFonts w:ascii="Open Sans" w:eastAsia="Cambria" w:hAnsi="Open Sans" w:cs="Open Sans"/>
          <w:bCs/>
          <w:color w:val="000000" w:themeColor="text1"/>
          <w:sz w:val="16"/>
          <w:szCs w:val="16"/>
        </w:rPr>
        <w:t xml:space="preserve">Nr postępowania: 2021/BZP </w:t>
      </w:r>
      <w:r w:rsidR="00066B63">
        <w:rPr>
          <w:rFonts w:ascii="Open Sans" w:eastAsia="Cambria" w:hAnsi="Open Sans" w:cs="Open Sans"/>
          <w:bCs/>
          <w:color w:val="000000" w:themeColor="text1"/>
          <w:sz w:val="16"/>
          <w:szCs w:val="16"/>
        </w:rPr>
        <w:t>00111521/01</w:t>
      </w:r>
    </w:p>
    <w:p w14:paraId="579AB11B" w14:textId="6A064E38" w:rsidR="00FB023D" w:rsidRPr="00E341FB" w:rsidRDefault="00FB023D" w:rsidP="00FB023D">
      <w:pPr>
        <w:suppressAutoHyphens/>
        <w:spacing w:line="276" w:lineRule="auto"/>
        <w:jc w:val="both"/>
        <w:rPr>
          <w:rFonts w:ascii="Open Sans" w:eastAsia="Cambria" w:hAnsi="Open Sans" w:cs="Open Sans"/>
          <w:bCs/>
          <w:color w:val="000000" w:themeColor="text1"/>
          <w:sz w:val="16"/>
          <w:szCs w:val="16"/>
        </w:rPr>
      </w:pPr>
      <w:r w:rsidRPr="00E341FB">
        <w:rPr>
          <w:rFonts w:ascii="Open Sans" w:eastAsia="Cambria" w:hAnsi="Open Sans" w:cs="Open Sans"/>
          <w:bCs/>
          <w:color w:val="000000" w:themeColor="text1"/>
          <w:sz w:val="16"/>
          <w:szCs w:val="16"/>
        </w:rPr>
        <w:t>Nr referencyjny 2</w:t>
      </w:r>
      <w:r w:rsidR="00B0336F" w:rsidRPr="00E341FB">
        <w:rPr>
          <w:rFonts w:ascii="Open Sans" w:eastAsia="Cambria" w:hAnsi="Open Sans" w:cs="Open Sans"/>
          <w:bCs/>
          <w:color w:val="000000" w:themeColor="text1"/>
          <w:sz w:val="16"/>
          <w:szCs w:val="16"/>
        </w:rPr>
        <w:t>5</w:t>
      </w:r>
    </w:p>
    <w:bookmarkEnd w:id="0"/>
    <w:p w14:paraId="64893079" w14:textId="09DAADA8" w:rsidR="00FB023D" w:rsidRPr="00E341FB" w:rsidRDefault="00FB023D" w:rsidP="00FB023D">
      <w:pPr>
        <w:ind w:right="51"/>
        <w:rPr>
          <w:rFonts w:ascii="Open Sans" w:eastAsia="Cambria" w:hAnsi="Open Sans" w:cs="Open Sans"/>
          <w:bCs/>
          <w:color w:val="000000" w:themeColor="text1"/>
          <w:sz w:val="16"/>
          <w:szCs w:val="16"/>
        </w:rPr>
      </w:pPr>
      <w:r w:rsidRPr="00E341FB">
        <w:rPr>
          <w:rFonts w:ascii="Open Sans" w:eastAsia="Cambria" w:hAnsi="Open Sans" w:cs="Open Sans"/>
          <w:bCs/>
          <w:color w:val="000000" w:themeColor="text1"/>
          <w:sz w:val="16"/>
          <w:szCs w:val="16"/>
        </w:rPr>
        <w:t xml:space="preserve">Identyfikator postępowania  </w:t>
      </w:r>
      <w:r w:rsidR="00E37FBB" w:rsidRPr="00E341FB">
        <w:rPr>
          <w:rFonts w:ascii="Open Sans" w:eastAsia="Cambria" w:hAnsi="Open Sans" w:cs="Open Sans"/>
          <w:bCs/>
          <w:color w:val="000000" w:themeColor="text1"/>
          <w:sz w:val="16"/>
          <w:szCs w:val="16"/>
        </w:rPr>
        <w:t>.</w:t>
      </w:r>
      <w:r w:rsidR="00275D37" w:rsidRPr="00E341FB">
        <w:rPr>
          <w:rFonts w:ascii="Open Sans" w:eastAsia="Cambria" w:hAnsi="Open Sans" w:cs="Open Sans"/>
          <w:bCs/>
          <w:color w:val="000000" w:themeColor="text1"/>
          <w:sz w:val="16"/>
          <w:szCs w:val="16"/>
        </w:rPr>
        <w:t xml:space="preserve"> </w:t>
      </w:r>
      <w:r w:rsidR="00E341FB" w:rsidRPr="00E341FB">
        <w:rPr>
          <w:rFonts w:ascii="Open Sans" w:eastAsia="Cambria" w:hAnsi="Open Sans" w:cs="Open Sans"/>
          <w:bCs/>
          <w:color w:val="000000" w:themeColor="text1"/>
          <w:sz w:val="16"/>
          <w:szCs w:val="16"/>
        </w:rPr>
        <w:t>ocds-148610-27fab1bb-e303-11eb-b885-f28f91688073</w:t>
      </w:r>
    </w:p>
    <w:p w14:paraId="7E157FB9" w14:textId="77777777" w:rsidR="00FB023D" w:rsidRPr="00E341FB" w:rsidRDefault="00FB023D" w:rsidP="00FB023D">
      <w:pPr>
        <w:pStyle w:val="Tekstpodstawowy"/>
        <w:ind w:right="51"/>
        <w:jc w:val="center"/>
        <w:rPr>
          <w:rFonts w:ascii="Open Sans" w:hAnsi="Open Sans" w:cs="Open Sans"/>
          <w:bCs/>
          <w:smallCaps/>
          <w:sz w:val="22"/>
        </w:rPr>
      </w:pPr>
    </w:p>
    <w:p w14:paraId="3A9E9000" w14:textId="77777777" w:rsidR="00956B6F" w:rsidRDefault="00956B6F" w:rsidP="00956B6F">
      <w:pPr>
        <w:pStyle w:val="Tekstpodstawowy"/>
        <w:ind w:right="51"/>
        <w:jc w:val="center"/>
        <w:rPr>
          <w:rFonts w:ascii="Open Sans" w:hAnsi="Open Sans" w:cs="Open Sans"/>
          <w:smallCaps/>
          <w:sz w:val="22"/>
        </w:rPr>
      </w:pPr>
    </w:p>
    <w:p w14:paraId="70072BB6" w14:textId="77777777" w:rsidR="00956B6F" w:rsidRDefault="00956B6F" w:rsidP="00956B6F">
      <w:pPr>
        <w:pStyle w:val="Tekstpodstawowy"/>
        <w:ind w:right="51"/>
        <w:jc w:val="center"/>
        <w:rPr>
          <w:rFonts w:ascii="Open Sans" w:hAnsi="Open Sans" w:cs="Open Sans"/>
          <w:smallCaps/>
          <w:sz w:val="22"/>
        </w:rPr>
      </w:pPr>
    </w:p>
    <w:p w14:paraId="5E24CB8B" w14:textId="77777777" w:rsidR="00956B6F" w:rsidRDefault="00956B6F" w:rsidP="00956B6F">
      <w:pPr>
        <w:pStyle w:val="Tekstpodstawowy"/>
        <w:ind w:right="51"/>
        <w:jc w:val="center"/>
        <w:rPr>
          <w:rFonts w:ascii="Open Sans" w:hAnsi="Open Sans" w:cs="Open Sans"/>
          <w:smallCaps/>
          <w:sz w:val="22"/>
        </w:rPr>
      </w:pPr>
      <w:r>
        <w:rPr>
          <w:rFonts w:ascii="Open Sans" w:hAnsi="Open Sans" w:cs="Open Sans"/>
          <w:smallCaps/>
          <w:sz w:val="22"/>
        </w:rPr>
        <w:t xml:space="preserve">PRZEDSIĘBIORSTWO GOSPODARKI KOMUNALNEJ SPÓŁKA Z O.O. W KOSZALINIE  </w:t>
      </w:r>
    </w:p>
    <w:p w14:paraId="44A17906" w14:textId="77777777" w:rsidR="00956B6F" w:rsidRDefault="00956B6F" w:rsidP="00956B6F">
      <w:pPr>
        <w:pStyle w:val="Tekstpodstawowy"/>
        <w:ind w:right="51"/>
        <w:jc w:val="center"/>
        <w:rPr>
          <w:rFonts w:ascii="Open Sans" w:hAnsi="Open Sans" w:cs="Open Sans"/>
          <w:smallCaps/>
          <w:sz w:val="22"/>
        </w:rPr>
      </w:pPr>
      <w:r>
        <w:rPr>
          <w:rFonts w:ascii="Open Sans" w:hAnsi="Open Sans" w:cs="Open Sans"/>
          <w:smallCaps/>
          <w:sz w:val="22"/>
        </w:rPr>
        <w:t xml:space="preserve"> 75 -724 KOSZALIN    UL. KOMUNALNA 5</w:t>
      </w:r>
    </w:p>
    <w:p w14:paraId="01ACB9BE" w14:textId="77777777" w:rsidR="00956B6F" w:rsidRDefault="00956B6F" w:rsidP="00956B6F">
      <w:pPr>
        <w:pStyle w:val="Tekstpodstawowy"/>
        <w:ind w:right="-427"/>
        <w:jc w:val="center"/>
        <w:rPr>
          <w:rFonts w:ascii="Open Sans" w:hAnsi="Open Sans" w:cs="Open Sans"/>
          <w:sz w:val="22"/>
        </w:rPr>
      </w:pPr>
    </w:p>
    <w:p w14:paraId="76906820" w14:textId="77777777" w:rsidR="00AD6751" w:rsidRDefault="00AD6751" w:rsidP="00956B6F">
      <w:pPr>
        <w:pStyle w:val="Tekstpodstawowy"/>
        <w:ind w:right="-427"/>
        <w:jc w:val="center"/>
        <w:rPr>
          <w:rFonts w:ascii="Open Sans" w:hAnsi="Open Sans" w:cs="Open Sans"/>
          <w:sz w:val="22"/>
          <w:u w:val="single"/>
        </w:rPr>
      </w:pPr>
    </w:p>
    <w:p w14:paraId="5A5E6A57" w14:textId="2184968D" w:rsidR="00956B6F" w:rsidRPr="001E13F8" w:rsidRDefault="00956B6F" w:rsidP="00956B6F">
      <w:pPr>
        <w:pStyle w:val="Tekstpodstawowy"/>
        <w:ind w:right="-427"/>
        <w:jc w:val="center"/>
        <w:rPr>
          <w:rFonts w:ascii="Open Sans" w:hAnsi="Open Sans" w:cs="Open Sans"/>
          <w:sz w:val="20"/>
          <w:szCs w:val="20"/>
          <w:u w:val="single"/>
        </w:rPr>
      </w:pPr>
      <w:r w:rsidRPr="001E13F8">
        <w:rPr>
          <w:rFonts w:ascii="Open Sans" w:hAnsi="Open Sans" w:cs="Open Sans"/>
          <w:sz w:val="20"/>
          <w:szCs w:val="20"/>
          <w:u w:val="single"/>
        </w:rPr>
        <w:t xml:space="preserve">SPECYFIKACJA  WARUNKÓW ZAMÓWIENIA </w:t>
      </w:r>
    </w:p>
    <w:p w14:paraId="73226DE9" w14:textId="5045B6DF" w:rsidR="00956B6F" w:rsidRPr="001E13F8" w:rsidRDefault="00956B6F" w:rsidP="00956B6F">
      <w:pPr>
        <w:pStyle w:val="Tekstpodstawowy"/>
        <w:ind w:right="-427"/>
        <w:jc w:val="both"/>
        <w:rPr>
          <w:rFonts w:ascii="Open Sans" w:hAnsi="Open Sans" w:cs="Open Sans"/>
          <w:sz w:val="20"/>
          <w:szCs w:val="20"/>
        </w:rPr>
      </w:pPr>
      <w:r w:rsidRPr="001E13F8">
        <w:rPr>
          <w:rFonts w:ascii="Open Sans" w:hAnsi="Open Sans" w:cs="Open Sans"/>
          <w:sz w:val="20"/>
          <w:szCs w:val="20"/>
        </w:rPr>
        <w:t xml:space="preserve">Postępowanie o udzielenie zamówienia publicznego prowadzone </w:t>
      </w:r>
      <w:r w:rsidRPr="001E13F8">
        <w:rPr>
          <w:rFonts w:ascii="Open Sans" w:hAnsi="Open Sans" w:cs="Open Sans"/>
          <w:sz w:val="20"/>
          <w:szCs w:val="20"/>
          <w:u w:val="single"/>
        </w:rPr>
        <w:t xml:space="preserve">w trybie podstawowym bez przeprowadzenia negocjacji,  </w:t>
      </w:r>
      <w:r w:rsidRPr="001E13F8">
        <w:rPr>
          <w:rFonts w:ascii="Open Sans" w:hAnsi="Open Sans" w:cs="Open Sans"/>
          <w:sz w:val="20"/>
          <w:szCs w:val="20"/>
        </w:rPr>
        <w:t>na podstawie wymagań zawartych  w art. 275 pkt 1 ustawy z dnia 11 września 2019 r. Prawo zamówień publicznych (</w:t>
      </w:r>
      <w:r w:rsidR="00565575">
        <w:rPr>
          <w:rFonts w:ascii="Open Sans" w:hAnsi="Open Sans" w:cs="Open Sans"/>
          <w:sz w:val="20"/>
          <w:szCs w:val="20"/>
        </w:rPr>
        <w:t xml:space="preserve"> t.j. </w:t>
      </w:r>
      <w:r w:rsidRPr="001E13F8">
        <w:rPr>
          <w:rFonts w:ascii="Open Sans" w:hAnsi="Open Sans" w:cs="Open Sans"/>
          <w:sz w:val="20"/>
          <w:szCs w:val="20"/>
        </w:rPr>
        <w:t xml:space="preserve">Dz.U. z </w:t>
      </w:r>
      <w:r w:rsidR="00565575">
        <w:rPr>
          <w:rFonts w:ascii="Open Sans" w:hAnsi="Open Sans" w:cs="Open Sans"/>
          <w:sz w:val="20"/>
          <w:szCs w:val="20"/>
        </w:rPr>
        <w:t xml:space="preserve">2021 r. poz. 1129 </w:t>
      </w:r>
      <w:r w:rsidRPr="001E13F8">
        <w:rPr>
          <w:rFonts w:ascii="Open Sans" w:hAnsi="Open Sans" w:cs="Open Sans"/>
          <w:sz w:val="20"/>
          <w:szCs w:val="20"/>
        </w:rPr>
        <w:t>z późn. zm.) zwanej dalej Ustawą PZP,</w:t>
      </w:r>
    </w:p>
    <w:p w14:paraId="3665AF10" w14:textId="50F95615" w:rsidR="001E13F8" w:rsidRPr="001E13F8" w:rsidRDefault="00956B6F" w:rsidP="00565575">
      <w:pPr>
        <w:pStyle w:val="Tekstpodstawowy"/>
        <w:ind w:right="-427"/>
        <w:jc w:val="center"/>
        <w:rPr>
          <w:rFonts w:ascii="Open Sans" w:hAnsi="Open Sans" w:cs="Open Sans"/>
          <w:color w:val="0000FF"/>
          <w:sz w:val="20"/>
          <w:szCs w:val="20"/>
        </w:rPr>
      </w:pPr>
      <w:r>
        <w:rPr>
          <w:rFonts w:ascii="Open Sans" w:hAnsi="Open Sans" w:cs="Open Sans"/>
          <w:i/>
          <w:iCs/>
          <w:sz w:val="22"/>
        </w:rPr>
        <w:t>pn.</w:t>
      </w:r>
      <w:r>
        <w:rPr>
          <w:rFonts w:ascii="Open Sans" w:hAnsi="Open Sans" w:cs="Open Sans"/>
          <w:i/>
          <w:sz w:val="22"/>
        </w:rPr>
        <w:t>:</w:t>
      </w:r>
      <w:bookmarkStart w:id="1" w:name="_Hlk76278674"/>
      <w:bookmarkStart w:id="2" w:name="_Hlk67551063"/>
      <w:bookmarkStart w:id="3" w:name="_Hlk63942282"/>
      <w:bookmarkStart w:id="4" w:name="_Hlk65827149"/>
      <w:r w:rsidR="00565575">
        <w:rPr>
          <w:rFonts w:ascii="Open Sans" w:hAnsi="Open Sans" w:cs="Open Sans"/>
          <w:i/>
          <w:sz w:val="22"/>
        </w:rPr>
        <w:t xml:space="preserve"> </w:t>
      </w:r>
      <w:bookmarkStart w:id="5" w:name="_Hlk76976810"/>
      <w:bookmarkStart w:id="6" w:name="_Hlk76979283"/>
      <w:bookmarkStart w:id="7" w:name="_Hlk76982957"/>
      <w:r w:rsidR="001E13F8" w:rsidRPr="001E13F8">
        <w:rPr>
          <w:rFonts w:ascii="Open Sans" w:hAnsi="Open Sans" w:cs="Open Sans"/>
          <w:color w:val="0000FF"/>
          <w:sz w:val="20"/>
          <w:szCs w:val="20"/>
        </w:rPr>
        <w:t>Odbiór i zagospodarowanie odpadów w 2021 roku w podziale na 4 zadania:</w:t>
      </w:r>
    </w:p>
    <w:bookmarkEnd w:id="5"/>
    <w:p w14:paraId="75F9D199" w14:textId="77777777" w:rsidR="001E13F8" w:rsidRPr="001E13F8" w:rsidRDefault="001E13F8" w:rsidP="001E13F8">
      <w:pPr>
        <w:jc w:val="both"/>
        <w:rPr>
          <w:rFonts w:ascii="Open Sans" w:hAnsi="Open Sans" w:cs="Open Sans"/>
          <w:color w:val="0000FF"/>
          <w:sz w:val="20"/>
          <w:szCs w:val="20"/>
        </w:rPr>
      </w:pPr>
    </w:p>
    <w:p w14:paraId="0BEAE427" w14:textId="77777777" w:rsidR="001E13F8" w:rsidRPr="001E13F8" w:rsidRDefault="001E13F8" w:rsidP="001E13F8">
      <w:pPr>
        <w:pStyle w:val="Akapitzlist"/>
        <w:numPr>
          <w:ilvl w:val="0"/>
          <w:numId w:val="78"/>
        </w:numPr>
        <w:jc w:val="both"/>
        <w:rPr>
          <w:rFonts w:ascii="Open Sans" w:hAnsi="Open Sans" w:cs="Open Sans"/>
          <w:color w:val="0000FF"/>
          <w:sz w:val="20"/>
          <w:szCs w:val="20"/>
        </w:rPr>
      </w:pPr>
      <w:r w:rsidRPr="001E13F8">
        <w:rPr>
          <w:rFonts w:ascii="Open Sans" w:hAnsi="Open Sans" w:cs="Open Sans"/>
          <w:color w:val="0000FF"/>
          <w:sz w:val="20"/>
          <w:szCs w:val="20"/>
        </w:rPr>
        <w:t xml:space="preserve">Zadanie A: odbiór i zagospodarowanie odpadów o kodzie 15 01 07 z Regionalnego Zakładu Odzysku Odpadów w Sianowie przy ul. Łubuszan 80 w ilości do 850,00 Mg </w:t>
      </w:r>
    </w:p>
    <w:p w14:paraId="4D3F7286" w14:textId="77777777" w:rsidR="001E13F8" w:rsidRPr="001E13F8" w:rsidRDefault="001E13F8" w:rsidP="001E13F8">
      <w:pPr>
        <w:pStyle w:val="Akapitzlist"/>
        <w:numPr>
          <w:ilvl w:val="0"/>
          <w:numId w:val="78"/>
        </w:numPr>
        <w:jc w:val="both"/>
        <w:rPr>
          <w:rFonts w:ascii="Open Sans" w:hAnsi="Open Sans" w:cs="Open Sans"/>
          <w:color w:val="0000FF"/>
          <w:sz w:val="20"/>
          <w:szCs w:val="20"/>
        </w:rPr>
      </w:pPr>
      <w:r w:rsidRPr="001E13F8">
        <w:rPr>
          <w:rFonts w:ascii="Open Sans" w:hAnsi="Open Sans" w:cs="Open Sans"/>
          <w:color w:val="0000FF"/>
          <w:sz w:val="20"/>
          <w:szCs w:val="20"/>
        </w:rPr>
        <w:t xml:space="preserve">Zadanie B: odbiór i zagospodarowanie odpadów o kodzie 15 01 07 z miejsca zbierania odpadów w Koszalinie przy ul. Gnieźnieńskiej 6 w ilości do 600,00 Mg </w:t>
      </w:r>
    </w:p>
    <w:p w14:paraId="16196E07" w14:textId="77777777" w:rsidR="001E13F8" w:rsidRPr="001E13F8" w:rsidRDefault="001E13F8" w:rsidP="001E13F8">
      <w:pPr>
        <w:pStyle w:val="Akapitzlist"/>
        <w:numPr>
          <w:ilvl w:val="0"/>
          <w:numId w:val="78"/>
        </w:numPr>
        <w:jc w:val="both"/>
        <w:rPr>
          <w:rFonts w:ascii="Open Sans" w:hAnsi="Open Sans" w:cs="Open Sans"/>
          <w:color w:val="0000FF"/>
          <w:sz w:val="20"/>
          <w:szCs w:val="20"/>
        </w:rPr>
      </w:pPr>
      <w:r w:rsidRPr="001E13F8">
        <w:rPr>
          <w:rFonts w:ascii="Open Sans" w:hAnsi="Open Sans" w:cs="Open Sans"/>
          <w:color w:val="0000FF"/>
          <w:sz w:val="20"/>
          <w:szCs w:val="20"/>
        </w:rPr>
        <w:t xml:space="preserve">Zadanie C: odbiór i zagospodarowanie odpadów o kodzie 19 05 03 z Regionalnego Zakładu Odzysku Odpadów w Sianowie przy ul. Łubuszan 80 w ilości do 1000,00 Mg </w:t>
      </w:r>
    </w:p>
    <w:p w14:paraId="125917AA" w14:textId="689EB2DF" w:rsidR="004441A1" w:rsidRPr="001E13F8" w:rsidRDefault="001E13F8" w:rsidP="001E13F8">
      <w:pPr>
        <w:pStyle w:val="Akapitzlist"/>
        <w:numPr>
          <w:ilvl w:val="0"/>
          <w:numId w:val="78"/>
        </w:numPr>
        <w:jc w:val="both"/>
        <w:rPr>
          <w:rFonts w:ascii="Open Sans" w:hAnsi="Open Sans" w:cs="Open Sans"/>
          <w:color w:val="0000FF"/>
          <w:sz w:val="20"/>
          <w:szCs w:val="20"/>
        </w:rPr>
      </w:pPr>
      <w:r w:rsidRPr="001E13F8">
        <w:rPr>
          <w:rFonts w:ascii="Open Sans" w:hAnsi="Open Sans" w:cs="Open Sans"/>
          <w:color w:val="0000FF"/>
          <w:sz w:val="20"/>
          <w:szCs w:val="20"/>
        </w:rPr>
        <w:t>Zadanie D: odbiór i zagospodarowanie odpadów o kodzie 19 05 03 z Regionalnego Zakładu Odzysku Odpadów w Sianowie przy ul. Łubuszan 80 w ilości do 1000,00 Mg</w:t>
      </w:r>
    </w:p>
    <w:bookmarkEnd w:id="1"/>
    <w:bookmarkEnd w:id="6"/>
    <w:p w14:paraId="6775181C" w14:textId="77777777" w:rsidR="00F06735" w:rsidRDefault="00F06735" w:rsidP="00D362B3">
      <w:pPr>
        <w:rPr>
          <w:rFonts w:ascii="Open Sans" w:hAnsi="Open Sans" w:cs="Open Sans"/>
          <w:sz w:val="14"/>
          <w:szCs w:val="14"/>
        </w:rPr>
      </w:pPr>
    </w:p>
    <w:bookmarkEnd w:id="7"/>
    <w:p w14:paraId="6F06D0BC" w14:textId="61327310" w:rsidR="00D362B3" w:rsidRPr="00F06735" w:rsidRDefault="00D362B3" w:rsidP="00D362B3">
      <w:pPr>
        <w:rPr>
          <w:rFonts w:ascii="Open Sans" w:hAnsi="Open Sans" w:cs="Open Sans"/>
          <w:sz w:val="14"/>
          <w:szCs w:val="14"/>
        </w:rPr>
      </w:pPr>
      <w:r w:rsidRPr="00F06735">
        <w:rPr>
          <w:rFonts w:ascii="Open Sans" w:hAnsi="Open Sans" w:cs="Open Sans"/>
          <w:sz w:val="14"/>
          <w:szCs w:val="14"/>
        </w:rPr>
        <w:t xml:space="preserve">CPV:   </w:t>
      </w:r>
    </w:p>
    <w:p w14:paraId="367891BA" w14:textId="49563087" w:rsidR="00D362B3" w:rsidRPr="00F06735" w:rsidRDefault="00D362B3" w:rsidP="00D362B3">
      <w:pPr>
        <w:rPr>
          <w:rFonts w:ascii="Open Sans" w:hAnsi="Open Sans" w:cs="Open Sans"/>
          <w:sz w:val="14"/>
          <w:szCs w:val="14"/>
        </w:rPr>
      </w:pPr>
      <w:bookmarkStart w:id="8" w:name="_Hlk76278704"/>
      <w:r w:rsidRPr="00F06735">
        <w:rPr>
          <w:rFonts w:ascii="Open Sans" w:hAnsi="Open Sans" w:cs="Open Sans"/>
          <w:sz w:val="14"/>
          <w:szCs w:val="14"/>
        </w:rPr>
        <w:t xml:space="preserve">90514000 – 3 </w:t>
      </w:r>
      <w:hyperlink r:id="rId9" w:history="1">
        <w:r w:rsidRPr="00F06735">
          <w:rPr>
            <w:rFonts w:ascii="Open Sans" w:hAnsi="Open Sans" w:cs="Open Sans"/>
            <w:color w:val="0000FF"/>
            <w:sz w:val="14"/>
            <w:szCs w:val="14"/>
            <w:u w:val="single"/>
          </w:rPr>
          <w:t>Usługi recyklingu odpadów</w:t>
        </w:r>
      </w:hyperlink>
    </w:p>
    <w:p w14:paraId="4A7B5639" w14:textId="01ED2396" w:rsidR="00D362B3" w:rsidRPr="00F06735" w:rsidRDefault="00D362B3" w:rsidP="00D362B3">
      <w:pPr>
        <w:rPr>
          <w:rFonts w:ascii="Open Sans" w:hAnsi="Open Sans" w:cs="Open Sans"/>
          <w:sz w:val="14"/>
          <w:szCs w:val="14"/>
        </w:rPr>
      </w:pPr>
      <w:r w:rsidRPr="00F06735">
        <w:rPr>
          <w:rFonts w:ascii="Open Sans" w:hAnsi="Open Sans" w:cs="Open Sans"/>
          <w:sz w:val="14"/>
          <w:szCs w:val="14"/>
        </w:rPr>
        <w:t xml:space="preserve">90511000  - 2 </w:t>
      </w:r>
      <w:hyperlink r:id="rId10" w:history="1">
        <w:r w:rsidRPr="00F06735">
          <w:rPr>
            <w:rFonts w:ascii="Open Sans" w:hAnsi="Open Sans" w:cs="Open Sans"/>
            <w:color w:val="0000FF"/>
            <w:sz w:val="14"/>
            <w:szCs w:val="14"/>
            <w:u w:val="single"/>
          </w:rPr>
          <w:t>Usługi wywozu odpadów</w:t>
        </w:r>
      </w:hyperlink>
    </w:p>
    <w:p w14:paraId="69EC279E" w14:textId="490A320D" w:rsidR="007706F7" w:rsidRPr="00F06735" w:rsidRDefault="00D362B3" w:rsidP="001E13F8">
      <w:pPr>
        <w:rPr>
          <w:rStyle w:val="tekstdokbold"/>
          <w:bCs/>
          <w:sz w:val="14"/>
          <w:szCs w:val="14"/>
        </w:rPr>
      </w:pPr>
      <w:r w:rsidRPr="00F06735">
        <w:rPr>
          <w:rFonts w:ascii="Open Sans" w:hAnsi="Open Sans" w:cs="Open Sans"/>
          <w:sz w:val="14"/>
          <w:szCs w:val="14"/>
        </w:rPr>
        <w:t xml:space="preserve">90500000 – 2 </w:t>
      </w:r>
      <w:hyperlink r:id="rId11" w:history="1">
        <w:r w:rsidRPr="00F06735">
          <w:rPr>
            <w:rFonts w:ascii="Open Sans" w:hAnsi="Open Sans" w:cs="Open Sans"/>
            <w:color w:val="0000FF"/>
            <w:sz w:val="14"/>
            <w:szCs w:val="14"/>
            <w:u w:val="single"/>
          </w:rPr>
          <w:t>Usługi związane z odpadami.</w:t>
        </w:r>
      </w:hyperlink>
      <w:bookmarkEnd w:id="2"/>
      <w:bookmarkEnd w:id="3"/>
      <w:bookmarkEnd w:id="4"/>
      <w:r w:rsidR="00956B6F" w:rsidRPr="00F06735">
        <w:rPr>
          <w:rStyle w:val="tekstdokbold"/>
          <w:sz w:val="14"/>
          <w:szCs w:val="14"/>
        </w:rPr>
        <w:t xml:space="preserve">                                                                               </w:t>
      </w:r>
      <w:bookmarkEnd w:id="8"/>
    </w:p>
    <w:p w14:paraId="037D3317" w14:textId="77777777" w:rsidR="007706F7" w:rsidRDefault="007706F7" w:rsidP="00BC079D">
      <w:pPr>
        <w:pStyle w:val="tekstdokumentu"/>
        <w:rPr>
          <w:rStyle w:val="tekstdokbold"/>
          <w:bCs w:val="0"/>
          <w:sz w:val="22"/>
          <w:szCs w:val="22"/>
        </w:rPr>
      </w:pPr>
    </w:p>
    <w:p w14:paraId="00ED3BD6" w14:textId="3C5F76C4" w:rsidR="00956B6F" w:rsidRPr="00AD6751" w:rsidRDefault="00956B6F" w:rsidP="00BC079D">
      <w:pPr>
        <w:pStyle w:val="tekstdokumentu"/>
        <w:rPr>
          <w:rStyle w:val="tekstdokbold"/>
          <w:b w:val="0"/>
          <w:sz w:val="22"/>
          <w:szCs w:val="22"/>
        </w:rPr>
      </w:pPr>
      <w:r w:rsidRPr="00AD6751">
        <w:rPr>
          <w:rStyle w:val="tekstdokbold"/>
          <w:b w:val="0"/>
          <w:sz w:val="22"/>
          <w:szCs w:val="22"/>
        </w:rPr>
        <w:t xml:space="preserve">           </w:t>
      </w:r>
      <w:r w:rsidR="007706F7" w:rsidRPr="00AD6751">
        <w:rPr>
          <w:rStyle w:val="tekstdokbold"/>
          <w:b w:val="0"/>
          <w:sz w:val="22"/>
          <w:szCs w:val="22"/>
        </w:rPr>
        <w:tab/>
      </w:r>
      <w:r w:rsidR="007706F7" w:rsidRPr="00AD6751">
        <w:rPr>
          <w:rStyle w:val="tekstdokbold"/>
          <w:b w:val="0"/>
          <w:sz w:val="22"/>
          <w:szCs w:val="22"/>
        </w:rPr>
        <w:tab/>
      </w:r>
      <w:r w:rsidR="007706F7" w:rsidRPr="00AD6751">
        <w:rPr>
          <w:rStyle w:val="tekstdokbold"/>
          <w:b w:val="0"/>
          <w:sz w:val="22"/>
          <w:szCs w:val="22"/>
        </w:rPr>
        <w:tab/>
      </w:r>
      <w:r w:rsidR="007706F7" w:rsidRPr="00AD6751">
        <w:rPr>
          <w:rStyle w:val="tekstdokbold"/>
          <w:b w:val="0"/>
          <w:sz w:val="22"/>
          <w:szCs w:val="22"/>
        </w:rPr>
        <w:tab/>
      </w:r>
      <w:r w:rsidRPr="00AD6751">
        <w:rPr>
          <w:rStyle w:val="tekstdokbold"/>
          <w:b w:val="0"/>
          <w:sz w:val="22"/>
          <w:szCs w:val="22"/>
        </w:rPr>
        <w:t xml:space="preserve">  Zatwierdził:</w:t>
      </w:r>
    </w:p>
    <w:p w14:paraId="0F20DB86" w14:textId="77777777" w:rsidR="00BC079D" w:rsidRDefault="00956B6F" w:rsidP="00BC079D">
      <w:pPr>
        <w:pStyle w:val="tekstdokumentu"/>
        <w:rPr>
          <w:rStyle w:val="tekstdokbold"/>
          <w:b w:val="0"/>
          <w:sz w:val="22"/>
          <w:szCs w:val="22"/>
        </w:rPr>
      </w:pPr>
      <w:r w:rsidRPr="00AD6751">
        <w:rPr>
          <w:rStyle w:val="tekstdokbold"/>
          <w:b w:val="0"/>
          <w:sz w:val="22"/>
          <w:szCs w:val="22"/>
        </w:rPr>
        <w:t xml:space="preserve">  </w:t>
      </w:r>
      <w:r w:rsidRPr="00AD6751">
        <w:rPr>
          <w:rStyle w:val="tekstdokbold"/>
          <w:b w:val="0"/>
          <w:sz w:val="22"/>
          <w:szCs w:val="22"/>
        </w:rPr>
        <w:tab/>
        <w:t xml:space="preserve">                                  </w:t>
      </w:r>
      <w:r w:rsidR="00BC079D">
        <w:rPr>
          <w:rStyle w:val="tekstdokbold"/>
          <w:b w:val="0"/>
          <w:sz w:val="22"/>
          <w:szCs w:val="22"/>
        </w:rPr>
        <w:t xml:space="preserve">                   </w:t>
      </w:r>
      <w:r w:rsidRPr="00AD6751">
        <w:rPr>
          <w:rStyle w:val="tekstdokbold"/>
          <w:b w:val="0"/>
          <w:sz w:val="22"/>
          <w:szCs w:val="22"/>
        </w:rPr>
        <w:t xml:space="preserve">  Tomasz Uciński       </w:t>
      </w:r>
    </w:p>
    <w:p w14:paraId="5E7F04AA" w14:textId="77777777" w:rsidR="00BC079D" w:rsidRDefault="00BC079D" w:rsidP="00BC079D">
      <w:pPr>
        <w:pStyle w:val="tekstdokumentu"/>
        <w:rPr>
          <w:rStyle w:val="tekstdokbold"/>
          <w:b w:val="0"/>
          <w:sz w:val="22"/>
          <w:szCs w:val="22"/>
        </w:rPr>
      </w:pPr>
    </w:p>
    <w:p w14:paraId="0523C61B" w14:textId="5CCF9D84" w:rsidR="00956B6F" w:rsidRPr="00AD6751" w:rsidRDefault="00BC079D" w:rsidP="00BC079D">
      <w:pPr>
        <w:pStyle w:val="tekstdokumentu"/>
        <w:rPr>
          <w:rStyle w:val="tekstdokbold"/>
          <w:b w:val="0"/>
          <w:sz w:val="22"/>
          <w:szCs w:val="22"/>
        </w:rPr>
      </w:pPr>
      <w:r>
        <w:rPr>
          <w:rStyle w:val="tekstdokbold"/>
          <w:b w:val="0"/>
          <w:sz w:val="22"/>
          <w:szCs w:val="22"/>
        </w:rPr>
        <w:t xml:space="preserve">                                                                                           ………………………………………..</w:t>
      </w:r>
      <w:r w:rsidR="00956B6F" w:rsidRPr="00AD6751">
        <w:rPr>
          <w:rStyle w:val="tekstdokbold"/>
          <w:b w:val="0"/>
          <w:sz w:val="22"/>
          <w:szCs w:val="22"/>
        </w:rPr>
        <w:t xml:space="preserve">     </w:t>
      </w:r>
    </w:p>
    <w:p w14:paraId="4873A382" w14:textId="28103787" w:rsidR="00956B6F" w:rsidRDefault="00956B6F" w:rsidP="00BC079D">
      <w:pPr>
        <w:pStyle w:val="tekstdokumentu"/>
        <w:rPr>
          <w:rStyle w:val="tekstdokbold"/>
          <w:b w:val="0"/>
          <w:bCs w:val="0"/>
          <w:sz w:val="22"/>
          <w:szCs w:val="22"/>
        </w:rPr>
      </w:pPr>
      <w:r>
        <w:rPr>
          <w:rStyle w:val="tekstdokbold"/>
          <w:bCs w:val="0"/>
          <w:sz w:val="22"/>
          <w:szCs w:val="22"/>
        </w:rPr>
        <w:t xml:space="preserve">                                                      </w:t>
      </w:r>
    </w:p>
    <w:p w14:paraId="709353A0" w14:textId="7ABD7C64" w:rsidR="00956B6F" w:rsidRDefault="00956B6F" w:rsidP="00BC079D">
      <w:pPr>
        <w:pStyle w:val="tekstdokumentu"/>
      </w:pPr>
      <w:r>
        <w:t xml:space="preserve">Koszalin, dnia  </w:t>
      </w:r>
      <w:r w:rsidR="00D9697F">
        <w:t>12</w:t>
      </w:r>
      <w:r w:rsidR="00EC63AE">
        <w:t>.07.</w:t>
      </w:r>
      <w:r>
        <w:t>2021 r.</w:t>
      </w:r>
    </w:p>
    <w:p w14:paraId="3054DC43" w14:textId="4A90004D" w:rsidR="00AD6751" w:rsidRDefault="00AD6751" w:rsidP="00956B6F">
      <w:pPr>
        <w:pStyle w:val="Tekstpodstawowy"/>
        <w:spacing w:line="360" w:lineRule="auto"/>
        <w:ind w:right="-2"/>
        <w:jc w:val="center"/>
        <w:rPr>
          <w:rFonts w:ascii="Open Sans" w:hAnsi="Open Sans" w:cs="Open Sans"/>
          <w:sz w:val="22"/>
        </w:rPr>
      </w:pPr>
    </w:p>
    <w:p w14:paraId="116872E0" w14:textId="6F0BBA3D" w:rsidR="00845536" w:rsidRDefault="00845536" w:rsidP="00956B6F">
      <w:pPr>
        <w:pStyle w:val="Tekstpodstawowy"/>
        <w:spacing w:line="360" w:lineRule="auto"/>
        <w:ind w:right="-2"/>
        <w:jc w:val="center"/>
        <w:rPr>
          <w:rFonts w:ascii="Open Sans" w:hAnsi="Open Sans" w:cs="Open Sans"/>
          <w:sz w:val="22"/>
        </w:rPr>
      </w:pPr>
    </w:p>
    <w:p w14:paraId="2FF49F36" w14:textId="77777777" w:rsidR="00845536" w:rsidRDefault="00845536" w:rsidP="00956B6F">
      <w:pPr>
        <w:pStyle w:val="Tekstpodstawowy"/>
        <w:spacing w:line="360" w:lineRule="auto"/>
        <w:ind w:right="-2"/>
        <w:jc w:val="center"/>
        <w:rPr>
          <w:rFonts w:ascii="Open Sans" w:hAnsi="Open Sans" w:cs="Open Sans"/>
          <w:sz w:val="22"/>
        </w:rPr>
      </w:pPr>
    </w:p>
    <w:p w14:paraId="62ABBABA" w14:textId="77777777" w:rsidR="00AD6751" w:rsidRDefault="00AD6751" w:rsidP="00956B6F">
      <w:pPr>
        <w:pStyle w:val="Tekstpodstawowy"/>
        <w:spacing w:line="360" w:lineRule="auto"/>
        <w:ind w:right="-2"/>
        <w:jc w:val="center"/>
        <w:rPr>
          <w:rFonts w:ascii="Open Sans" w:hAnsi="Open Sans" w:cs="Open Sans"/>
          <w:sz w:val="22"/>
        </w:rPr>
      </w:pPr>
    </w:p>
    <w:p w14:paraId="5EFC27B2" w14:textId="38099527" w:rsidR="00956B6F" w:rsidRPr="00CA5191" w:rsidRDefault="00956B6F" w:rsidP="00956B6F">
      <w:pPr>
        <w:pStyle w:val="Tekstpodstawowy"/>
        <w:spacing w:line="360" w:lineRule="auto"/>
        <w:ind w:right="-2"/>
        <w:jc w:val="center"/>
        <w:rPr>
          <w:rFonts w:ascii="Open Sans" w:hAnsi="Open Sans" w:cs="Open Sans"/>
          <w:sz w:val="20"/>
          <w:szCs w:val="20"/>
        </w:rPr>
      </w:pPr>
      <w:r w:rsidRPr="00CA5191">
        <w:rPr>
          <w:rFonts w:ascii="Open Sans" w:hAnsi="Open Sans" w:cs="Open Sans"/>
          <w:sz w:val="20"/>
          <w:szCs w:val="20"/>
        </w:rPr>
        <w:t>SPECYFIKACJI  WARUNKÓW ZAMÓWIENIA</w:t>
      </w:r>
    </w:p>
    <w:p w14:paraId="0A8BBA33" w14:textId="77777777" w:rsidR="00956B6F" w:rsidRPr="00CA5191" w:rsidRDefault="00956B6F" w:rsidP="00956B6F">
      <w:pPr>
        <w:pStyle w:val="Tekstpodstawowy"/>
        <w:spacing w:line="360" w:lineRule="auto"/>
        <w:ind w:right="-2"/>
        <w:jc w:val="center"/>
        <w:rPr>
          <w:rFonts w:ascii="Open Sans" w:hAnsi="Open Sans" w:cs="Open Sans"/>
          <w:sz w:val="20"/>
          <w:szCs w:val="20"/>
        </w:rPr>
      </w:pPr>
      <w:r w:rsidRPr="00CA5191">
        <w:rPr>
          <w:rFonts w:ascii="Open Sans" w:hAnsi="Open Sans" w:cs="Open Sans"/>
          <w:sz w:val="20"/>
          <w:szCs w:val="20"/>
        </w:rPr>
        <w:t>ZAWARTOŚĆ :</w:t>
      </w:r>
    </w:p>
    <w:p w14:paraId="6DED10FD" w14:textId="77777777" w:rsidR="00E23BED" w:rsidRPr="00CA5191" w:rsidRDefault="00E23BED" w:rsidP="00956B6F">
      <w:pPr>
        <w:spacing w:line="360" w:lineRule="auto"/>
        <w:ind w:right="-2"/>
        <w:jc w:val="both"/>
        <w:rPr>
          <w:rFonts w:ascii="Open Sans" w:hAnsi="Open Sans" w:cs="Open Sans"/>
          <w:sz w:val="20"/>
          <w:szCs w:val="20"/>
          <w:u w:val="single"/>
        </w:rPr>
      </w:pPr>
    </w:p>
    <w:p w14:paraId="2D72E489" w14:textId="22E608D1" w:rsidR="00956B6F" w:rsidRPr="00CA5191" w:rsidRDefault="00956B6F" w:rsidP="00956B6F">
      <w:pPr>
        <w:spacing w:line="360" w:lineRule="auto"/>
        <w:ind w:right="-2"/>
        <w:jc w:val="both"/>
        <w:rPr>
          <w:rFonts w:ascii="Open Sans" w:hAnsi="Open Sans" w:cs="Open Sans"/>
          <w:sz w:val="20"/>
          <w:szCs w:val="20"/>
        </w:rPr>
      </w:pPr>
      <w:r w:rsidRPr="00CA5191">
        <w:rPr>
          <w:rFonts w:ascii="Open Sans" w:hAnsi="Open Sans" w:cs="Open Sans"/>
          <w:sz w:val="20"/>
          <w:szCs w:val="20"/>
          <w:u w:val="single"/>
        </w:rPr>
        <w:t>Rozdział I</w:t>
      </w:r>
      <w:r w:rsidRPr="00CA5191">
        <w:rPr>
          <w:rFonts w:ascii="Open Sans" w:hAnsi="Open Sans" w:cs="Open Sans"/>
          <w:sz w:val="20"/>
          <w:szCs w:val="20"/>
        </w:rPr>
        <w:t xml:space="preserve">  Instrukcja dla Wykonawców </w:t>
      </w:r>
    </w:p>
    <w:p w14:paraId="057BD2A5" w14:textId="3FC8864B" w:rsidR="00956B6F" w:rsidRPr="00CA5191" w:rsidRDefault="00956B6F" w:rsidP="00956B6F">
      <w:pPr>
        <w:spacing w:line="360" w:lineRule="auto"/>
        <w:ind w:right="-2"/>
        <w:jc w:val="both"/>
        <w:rPr>
          <w:rFonts w:ascii="Open Sans" w:hAnsi="Open Sans" w:cs="Open Sans"/>
          <w:sz w:val="20"/>
          <w:szCs w:val="20"/>
        </w:rPr>
      </w:pPr>
      <w:r w:rsidRPr="00CA5191">
        <w:rPr>
          <w:rFonts w:ascii="Open Sans" w:hAnsi="Open Sans" w:cs="Open Sans"/>
          <w:sz w:val="20"/>
          <w:szCs w:val="20"/>
          <w:u w:val="single"/>
        </w:rPr>
        <w:t>Rozdział II</w:t>
      </w:r>
      <w:r w:rsidRPr="00CA5191">
        <w:rPr>
          <w:rFonts w:ascii="Open Sans" w:hAnsi="Open Sans" w:cs="Open Sans"/>
          <w:sz w:val="20"/>
          <w:szCs w:val="20"/>
        </w:rPr>
        <w:t xml:space="preserve"> Szczegółowy Opis Przedmiotu Zamówienia</w:t>
      </w:r>
    </w:p>
    <w:p w14:paraId="747E29FA" w14:textId="2E39B55E" w:rsidR="00956B6F" w:rsidRPr="00CA5191" w:rsidRDefault="00956B6F" w:rsidP="00DA374C">
      <w:pPr>
        <w:spacing w:line="360" w:lineRule="auto"/>
        <w:ind w:right="-2"/>
        <w:jc w:val="both"/>
        <w:rPr>
          <w:rFonts w:ascii="Open Sans" w:hAnsi="Open Sans" w:cs="Open Sans"/>
          <w:sz w:val="20"/>
          <w:szCs w:val="20"/>
        </w:rPr>
      </w:pPr>
      <w:r w:rsidRPr="00CA5191">
        <w:rPr>
          <w:rFonts w:ascii="Open Sans" w:hAnsi="Open Sans" w:cs="Open Sans"/>
          <w:sz w:val="20"/>
          <w:szCs w:val="20"/>
          <w:u w:val="single"/>
        </w:rPr>
        <w:t>Rozdział III</w:t>
      </w:r>
      <w:r w:rsidRPr="00CA5191">
        <w:rPr>
          <w:rFonts w:ascii="Open Sans" w:hAnsi="Open Sans" w:cs="Open Sans"/>
          <w:sz w:val="20"/>
          <w:szCs w:val="20"/>
        </w:rPr>
        <w:t xml:space="preserve"> Wzór umowy</w:t>
      </w:r>
    </w:p>
    <w:p w14:paraId="534F36EA" w14:textId="77777777" w:rsidR="00B460AF" w:rsidRPr="00B460AF" w:rsidRDefault="00B460AF" w:rsidP="00B460AF">
      <w:pPr>
        <w:widowControl w:val="0"/>
        <w:tabs>
          <w:tab w:val="left" w:pos="426"/>
        </w:tabs>
        <w:suppressAutoHyphens/>
        <w:contextualSpacing/>
        <w:jc w:val="both"/>
        <w:rPr>
          <w:rFonts w:ascii="Open Sans" w:hAnsi="Open Sans" w:cs="Open Sans"/>
          <w:i/>
          <w:iCs/>
          <w:color w:val="000000" w:themeColor="text1"/>
          <w:sz w:val="16"/>
          <w:szCs w:val="16"/>
          <w:lang w:eastAsia="en-US"/>
        </w:rPr>
      </w:pPr>
      <w:r w:rsidRPr="00B460AF">
        <w:rPr>
          <w:rFonts w:ascii="Open Sans" w:hAnsi="Open Sans" w:cs="Open Sans"/>
          <w:i/>
          <w:iCs/>
          <w:color w:val="000000" w:themeColor="text1"/>
          <w:sz w:val="16"/>
          <w:szCs w:val="16"/>
          <w:lang w:eastAsia="en-US"/>
        </w:rPr>
        <w:t xml:space="preserve">Załącznik nr 3 – Dokument potwierdzający wykonanie odzysku </w:t>
      </w:r>
    </w:p>
    <w:p w14:paraId="20FAA1A6" w14:textId="77777777" w:rsidR="00B460AF" w:rsidRPr="00B460AF" w:rsidRDefault="00B460AF" w:rsidP="00B460AF">
      <w:pPr>
        <w:widowControl w:val="0"/>
        <w:tabs>
          <w:tab w:val="left" w:pos="426"/>
        </w:tabs>
        <w:suppressAutoHyphens/>
        <w:contextualSpacing/>
        <w:jc w:val="both"/>
        <w:rPr>
          <w:rFonts w:ascii="Open Sans" w:hAnsi="Open Sans" w:cs="Open Sans"/>
          <w:i/>
          <w:iCs/>
          <w:color w:val="000000" w:themeColor="text1"/>
          <w:sz w:val="16"/>
          <w:szCs w:val="16"/>
          <w:lang w:eastAsia="en-US"/>
        </w:rPr>
      </w:pPr>
      <w:r w:rsidRPr="00B460AF">
        <w:rPr>
          <w:rFonts w:ascii="Open Sans" w:hAnsi="Open Sans" w:cs="Open Sans"/>
          <w:i/>
          <w:iCs/>
          <w:color w:val="000000" w:themeColor="text1"/>
          <w:sz w:val="16"/>
          <w:szCs w:val="16"/>
          <w:lang w:eastAsia="en-US"/>
        </w:rPr>
        <w:t>Załącznik nr 4 - Informacja dotycząca przetwarzania danych osobowych</w:t>
      </w:r>
    </w:p>
    <w:p w14:paraId="74066289" w14:textId="77777777" w:rsidR="00B460AF" w:rsidRDefault="00B460AF" w:rsidP="00DA374C">
      <w:pPr>
        <w:spacing w:line="360" w:lineRule="auto"/>
        <w:ind w:right="-2"/>
        <w:jc w:val="both"/>
        <w:rPr>
          <w:rFonts w:ascii="Open Sans" w:hAnsi="Open Sans" w:cs="Open Sans"/>
          <w:sz w:val="22"/>
          <w:szCs w:val="22"/>
          <w:u w:val="single"/>
        </w:rPr>
      </w:pPr>
    </w:p>
    <w:p w14:paraId="7D4CD78C" w14:textId="71981FBC" w:rsidR="00956B6F" w:rsidRPr="00CA5191" w:rsidRDefault="00956B6F" w:rsidP="00DA374C">
      <w:pPr>
        <w:spacing w:line="360" w:lineRule="auto"/>
        <w:ind w:right="-2"/>
        <w:jc w:val="both"/>
        <w:rPr>
          <w:rFonts w:ascii="Open Sans" w:hAnsi="Open Sans" w:cs="Open Sans"/>
          <w:sz w:val="20"/>
          <w:szCs w:val="20"/>
        </w:rPr>
      </w:pPr>
      <w:r w:rsidRPr="00CA5191">
        <w:rPr>
          <w:rFonts w:ascii="Open Sans" w:hAnsi="Open Sans" w:cs="Open Sans"/>
          <w:sz w:val="20"/>
          <w:szCs w:val="20"/>
          <w:u w:val="single"/>
        </w:rPr>
        <w:t>Rozdział IV</w:t>
      </w:r>
      <w:r w:rsidRPr="00CA5191">
        <w:rPr>
          <w:rFonts w:ascii="Open Sans" w:hAnsi="Open Sans" w:cs="Open Sans"/>
          <w:sz w:val="20"/>
          <w:szCs w:val="20"/>
        </w:rPr>
        <w:t xml:space="preserve"> Formularz ofertowy </w:t>
      </w:r>
    </w:p>
    <w:p w14:paraId="1E38A48F" w14:textId="77777777" w:rsidR="00956B6F" w:rsidRPr="00CA5191" w:rsidRDefault="00956B6F" w:rsidP="00956B6F">
      <w:pPr>
        <w:spacing w:line="360" w:lineRule="auto"/>
        <w:ind w:right="-2"/>
        <w:jc w:val="both"/>
        <w:rPr>
          <w:rFonts w:ascii="Open Sans" w:hAnsi="Open Sans" w:cs="Open Sans"/>
          <w:sz w:val="20"/>
          <w:szCs w:val="20"/>
        </w:rPr>
      </w:pPr>
    </w:p>
    <w:p w14:paraId="7E0DB592" w14:textId="77777777" w:rsidR="00956B6F" w:rsidRPr="00CA5191" w:rsidRDefault="00956B6F" w:rsidP="00956B6F">
      <w:pPr>
        <w:spacing w:line="360" w:lineRule="auto"/>
        <w:ind w:right="-2"/>
        <w:jc w:val="both"/>
        <w:rPr>
          <w:rFonts w:ascii="Open Sans" w:hAnsi="Open Sans" w:cs="Open Sans"/>
          <w:color w:val="000000"/>
          <w:sz w:val="20"/>
          <w:szCs w:val="20"/>
          <w:u w:val="single"/>
        </w:rPr>
      </w:pPr>
      <w:r w:rsidRPr="00CA5191">
        <w:rPr>
          <w:rFonts w:ascii="Open Sans" w:hAnsi="Open Sans" w:cs="Open Sans"/>
          <w:color w:val="000000"/>
          <w:sz w:val="20"/>
          <w:szCs w:val="20"/>
          <w:u w:val="single"/>
        </w:rPr>
        <w:t>Załączniki do SWZ:</w:t>
      </w:r>
    </w:p>
    <w:p w14:paraId="6EFBA802" w14:textId="77777777" w:rsidR="00956B6F" w:rsidRPr="00CA5191" w:rsidRDefault="00956B6F" w:rsidP="00956B6F">
      <w:pPr>
        <w:numPr>
          <w:ilvl w:val="0"/>
          <w:numId w:val="2"/>
        </w:numPr>
        <w:spacing w:line="276" w:lineRule="auto"/>
        <w:ind w:right="-2"/>
        <w:jc w:val="both"/>
        <w:rPr>
          <w:rFonts w:ascii="Open Sans" w:hAnsi="Open Sans" w:cs="Open Sans"/>
          <w:color w:val="000000"/>
          <w:sz w:val="20"/>
          <w:szCs w:val="20"/>
        </w:rPr>
      </w:pPr>
      <w:r w:rsidRPr="00CA5191">
        <w:rPr>
          <w:rFonts w:ascii="Open Sans" w:hAnsi="Open Sans" w:cs="Open Sans"/>
          <w:color w:val="000000"/>
          <w:sz w:val="20"/>
          <w:szCs w:val="20"/>
        </w:rPr>
        <w:t xml:space="preserve">Załącznik nr 1 - Oświadczenie składane przez Wykonawcę na podstawie art. 125 ust. 1 Ustawy PZP o niepodleganiu wykluczeniu oraz spełnianiu warunków udziału </w:t>
      </w:r>
      <w:r w:rsidRPr="00CA5191">
        <w:rPr>
          <w:rFonts w:ascii="Open Sans" w:hAnsi="Open Sans" w:cs="Open Sans"/>
          <w:color w:val="000000"/>
          <w:sz w:val="20"/>
          <w:szCs w:val="20"/>
        </w:rPr>
        <w:br/>
        <w:t xml:space="preserve">w postępowaniu. </w:t>
      </w:r>
    </w:p>
    <w:p w14:paraId="47694C3D" w14:textId="77777777" w:rsidR="00956B6F" w:rsidRPr="00CA5191" w:rsidRDefault="00956B6F" w:rsidP="00956B6F">
      <w:pPr>
        <w:numPr>
          <w:ilvl w:val="0"/>
          <w:numId w:val="2"/>
        </w:numPr>
        <w:spacing w:line="276" w:lineRule="auto"/>
        <w:ind w:right="-2"/>
        <w:jc w:val="both"/>
        <w:rPr>
          <w:rFonts w:ascii="Open Sans" w:hAnsi="Open Sans" w:cs="Open Sans"/>
          <w:color w:val="000000"/>
          <w:sz w:val="20"/>
          <w:szCs w:val="20"/>
        </w:rPr>
      </w:pPr>
      <w:r w:rsidRPr="00CA5191">
        <w:rPr>
          <w:rFonts w:ascii="Open Sans" w:hAnsi="Open Sans" w:cs="Open Sans"/>
          <w:color w:val="000000"/>
          <w:sz w:val="20"/>
          <w:szCs w:val="20"/>
        </w:rPr>
        <w:t xml:space="preserve">Załącznik nr 2  - Oświadczenie dotyczące podwykonawcy niebędącego podmiotem, </w:t>
      </w:r>
      <w:r w:rsidRPr="00CA5191">
        <w:rPr>
          <w:rFonts w:ascii="Open Sans" w:hAnsi="Open Sans" w:cs="Open Sans"/>
          <w:color w:val="000000"/>
          <w:sz w:val="20"/>
          <w:szCs w:val="20"/>
        </w:rPr>
        <w:br/>
        <w:t>na którego zasoby powołuje się Wykonawca.</w:t>
      </w:r>
    </w:p>
    <w:p w14:paraId="2D9E8F36" w14:textId="77777777" w:rsidR="00956B6F" w:rsidRPr="00CA5191" w:rsidRDefault="00956B6F" w:rsidP="00956B6F">
      <w:pPr>
        <w:numPr>
          <w:ilvl w:val="0"/>
          <w:numId w:val="2"/>
        </w:numPr>
        <w:spacing w:line="276" w:lineRule="auto"/>
        <w:ind w:right="-2"/>
        <w:jc w:val="both"/>
        <w:rPr>
          <w:rFonts w:ascii="Open Sans" w:hAnsi="Open Sans" w:cs="Open Sans"/>
          <w:color w:val="000000"/>
          <w:sz w:val="20"/>
          <w:szCs w:val="20"/>
        </w:rPr>
      </w:pPr>
      <w:r w:rsidRPr="00CA5191">
        <w:rPr>
          <w:rFonts w:ascii="Open Sans" w:hAnsi="Open Sans" w:cs="Open Sans"/>
          <w:color w:val="000000"/>
          <w:sz w:val="20"/>
          <w:szCs w:val="20"/>
        </w:rPr>
        <w:t xml:space="preserve">Załącznik nr 3 - Oświadczenie składane na podstawie art. 108 ust. 1 pkt. 5 </w:t>
      </w:r>
      <w:r w:rsidRPr="00CA5191">
        <w:rPr>
          <w:rFonts w:ascii="Open Sans" w:hAnsi="Open Sans" w:cs="Open Sans"/>
          <w:color w:val="000000"/>
          <w:sz w:val="20"/>
          <w:szCs w:val="20"/>
        </w:rPr>
        <w:br/>
        <w:t xml:space="preserve">Ustawy PZP. </w:t>
      </w:r>
    </w:p>
    <w:p w14:paraId="36E8D64C" w14:textId="3AC0F30B" w:rsidR="00956B6F" w:rsidRDefault="00956B6F" w:rsidP="00956B6F">
      <w:pPr>
        <w:numPr>
          <w:ilvl w:val="0"/>
          <w:numId w:val="2"/>
        </w:numPr>
        <w:spacing w:line="276" w:lineRule="auto"/>
        <w:ind w:right="-2"/>
        <w:jc w:val="both"/>
        <w:rPr>
          <w:rFonts w:ascii="Open Sans" w:hAnsi="Open Sans" w:cs="Open Sans"/>
          <w:color w:val="000000"/>
          <w:sz w:val="20"/>
          <w:szCs w:val="20"/>
        </w:rPr>
      </w:pPr>
      <w:r w:rsidRPr="00CA5191">
        <w:rPr>
          <w:rFonts w:ascii="Open Sans" w:hAnsi="Open Sans" w:cs="Open Sans"/>
          <w:color w:val="000000"/>
          <w:sz w:val="20"/>
          <w:szCs w:val="20"/>
        </w:rPr>
        <w:t xml:space="preserve">Załącznik    nr   4  -   </w:t>
      </w:r>
      <w:bookmarkStart w:id="9" w:name="_Hlk70665345"/>
      <w:r w:rsidRPr="00CA5191">
        <w:rPr>
          <w:rFonts w:ascii="Open Sans" w:hAnsi="Open Sans" w:cs="Open Sans"/>
          <w:color w:val="000000"/>
          <w:sz w:val="20"/>
          <w:szCs w:val="20"/>
        </w:rPr>
        <w:t xml:space="preserve">Wykaz zrealizowanych </w:t>
      </w:r>
      <w:r w:rsidR="00694D8B" w:rsidRPr="00CA5191">
        <w:rPr>
          <w:rFonts w:ascii="Open Sans" w:hAnsi="Open Sans" w:cs="Open Sans"/>
          <w:color w:val="000000"/>
          <w:sz w:val="20"/>
          <w:szCs w:val="20"/>
        </w:rPr>
        <w:t>usług</w:t>
      </w:r>
      <w:r w:rsidR="002B0E15" w:rsidRPr="00CA5191">
        <w:rPr>
          <w:rFonts w:ascii="Open Sans" w:hAnsi="Open Sans" w:cs="Open Sans"/>
          <w:color w:val="000000"/>
          <w:sz w:val="20"/>
          <w:szCs w:val="20"/>
        </w:rPr>
        <w:t xml:space="preserve">. </w:t>
      </w:r>
      <w:r w:rsidRPr="00CA5191">
        <w:rPr>
          <w:rFonts w:ascii="Open Sans" w:hAnsi="Open Sans" w:cs="Open Sans"/>
          <w:color w:val="000000"/>
          <w:sz w:val="20"/>
          <w:szCs w:val="20"/>
        </w:rPr>
        <w:t xml:space="preserve"> </w:t>
      </w:r>
    </w:p>
    <w:p w14:paraId="1738C198" w14:textId="0AC0BCC4" w:rsidR="001C7A75" w:rsidRPr="00CA5191" w:rsidRDefault="001C7A75" w:rsidP="00956B6F">
      <w:pPr>
        <w:numPr>
          <w:ilvl w:val="0"/>
          <w:numId w:val="2"/>
        </w:numPr>
        <w:spacing w:line="276" w:lineRule="auto"/>
        <w:ind w:right="-2"/>
        <w:jc w:val="both"/>
        <w:rPr>
          <w:rFonts w:ascii="Open Sans" w:hAnsi="Open Sans" w:cs="Open Sans"/>
          <w:color w:val="000000"/>
          <w:sz w:val="20"/>
          <w:szCs w:val="20"/>
        </w:rPr>
      </w:pPr>
      <w:r>
        <w:rPr>
          <w:rFonts w:ascii="Open Sans" w:hAnsi="Open Sans" w:cs="Open Sans"/>
          <w:color w:val="000000"/>
          <w:sz w:val="20"/>
          <w:szCs w:val="20"/>
        </w:rPr>
        <w:t xml:space="preserve">Załącznik    nr   5  -   Wykaz potencjału technicznego.  </w:t>
      </w:r>
    </w:p>
    <w:bookmarkEnd w:id="9"/>
    <w:p w14:paraId="3BA460DE" w14:textId="77777777" w:rsidR="00B83494" w:rsidRDefault="00B83494" w:rsidP="00956B6F">
      <w:pPr>
        <w:jc w:val="right"/>
        <w:rPr>
          <w:rFonts w:ascii="Open Sans" w:hAnsi="Open Sans" w:cs="Open Sans"/>
          <w:b/>
          <w:bCs/>
        </w:rPr>
      </w:pPr>
    </w:p>
    <w:p w14:paraId="1EF0F95D" w14:textId="55C51133" w:rsidR="00B83494" w:rsidRDefault="00B83494" w:rsidP="00956B6F">
      <w:pPr>
        <w:jc w:val="right"/>
        <w:rPr>
          <w:rFonts w:ascii="Open Sans" w:hAnsi="Open Sans" w:cs="Open Sans"/>
          <w:b/>
          <w:bCs/>
        </w:rPr>
      </w:pPr>
    </w:p>
    <w:p w14:paraId="0431AD18" w14:textId="00CA23DA" w:rsidR="00CD5A1A" w:rsidRDefault="00CD5A1A" w:rsidP="00956B6F">
      <w:pPr>
        <w:jc w:val="right"/>
        <w:rPr>
          <w:rFonts w:ascii="Open Sans" w:hAnsi="Open Sans" w:cs="Open Sans"/>
          <w:b/>
          <w:bCs/>
        </w:rPr>
      </w:pPr>
    </w:p>
    <w:p w14:paraId="65CE0329" w14:textId="413D476D" w:rsidR="00CD5A1A" w:rsidRDefault="00CD5A1A" w:rsidP="00956B6F">
      <w:pPr>
        <w:jc w:val="right"/>
        <w:rPr>
          <w:rFonts w:ascii="Open Sans" w:hAnsi="Open Sans" w:cs="Open Sans"/>
          <w:b/>
          <w:bCs/>
        </w:rPr>
      </w:pPr>
    </w:p>
    <w:p w14:paraId="66EA0633" w14:textId="3AFCB80E" w:rsidR="008D17A4" w:rsidRDefault="008D17A4" w:rsidP="00956B6F">
      <w:pPr>
        <w:jc w:val="right"/>
        <w:rPr>
          <w:rFonts w:ascii="Open Sans" w:hAnsi="Open Sans" w:cs="Open Sans"/>
          <w:b/>
          <w:bCs/>
        </w:rPr>
      </w:pPr>
    </w:p>
    <w:p w14:paraId="0C2DCFA6" w14:textId="5483CF9F" w:rsidR="008D17A4" w:rsidRDefault="008D17A4" w:rsidP="00956B6F">
      <w:pPr>
        <w:jc w:val="right"/>
        <w:rPr>
          <w:rFonts w:ascii="Open Sans" w:hAnsi="Open Sans" w:cs="Open Sans"/>
          <w:b/>
          <w:bCs/>
        </w:rPr>
      </w:pPr>
    </w:p>
    <w:p w14:paraId="5FC0E911" w14:textId="06BA1702" w:rsidR="008D17A4" w:rsidRDefault="008D17A4" w:rsidP="00956B6F">
      <w:pPr>
        <w:jc w:val="right"/>
        <w:rPr>
          <w:rFonts w:ascii="Open Sans" w:hAnsi="Open Sans" w:cs="Open Sans"/>
          <w:b/>
          <w:bCs/>
        </w:rPr>
      </w:pPr>
    </w:p>
    <w:p w14:paraId="2C11556F" w14:textId="30075586" w:rsidR="008D17A4" w:rsidRDefault="008D17A4" w:rsidP="00956B6F">
      <w:pPr>
        <w:jc w:val="right"/>
        <w:rPr>
          <w:rFonts w:ascii="Open Sans" w:hAnsi="Open Sans" w:cs="Open Sans"/>
          <w:b/>
          <w:bCs/>
        </w:rPr>
      </w:pPr>
    </w:p>
    <w:p w14:paraId="2468B31F" w14:textId="5FAC8400" w:rsidR="008D17A4" w:rsidRDefault="008D17A4" w:rsidP="00956B6F">
      <w:pPr>
        <w:jc w:val="right"/>
        <w:rPr>
          <w:rFonts w:ascii="Open Sans" w:hAnsi="Open Sans" w:cs="Open Sans"/>
          <w:b/>
          <w:bCs/>
        </w:rPr>
      </w:pPr>
    </w:p>
    <w:p w14:paraId="7850E8BC" w14:textId="52FD7459" w:rsidR="008D17A4" w:rsidRDefault="008D17A4" w:rsidP="00956B6F">
      <w:pPr>
        <w:jc w:val="right"/>
        <w:rPr>
          <w:rFonts w:ascii="Open Sans" w:hAnsi="Open Sans" w:cs="Open Sans"/>
          <w:b/>
          <w:bCs/>
        </w:rPr>
      </w:pPr>
    </w:p>
    <w:p w14:paraId="60656481" w14:textId="2CCD9177" w:rsidR="008D17A4" w:rsidRDefault="008D17A4" w:rsidP="00956B6F">
      <w:pPr>
        <w:jc w:val="right"/>
        <w:rPr>
          <w:rFonts w:ascii="Open Sans" w:hAnsi="Open Sans" w:cs="Open Sans"/>
          <w:b/>
          <w:bCs/>
        </w:rPr>
      </w:pPr>
    </w:p>
    <w:p w14:paraId="65524B95" w14:textId="212A8CAA" w:rsidR="008D17A4" w:rsidRDefault="008D17A4" w:rsidP="00956B6F">
      <w:pPr>
        <w:jc w:val="right"/>
        <w:rPr>
          <w:rFonts w:ascii="Open Sans" w:hAnsi="Open Sans" w:cs="Open Sans"/>
          <w:b/>
          <w:bCs/>
        </w:rPr>
      </w:pPr>
    </w:p>
    <w:p w14:paraId="7863210F" w14:textId="122AC836" w:rsidR="008D17A4" w:rsidRDefault="008D17A4" w:rsidP="00956B6F">
      <w:pPr>
        <w:jc w:val="right"/>
        <w:rPr>
          <w:rFonts w:ascii="Open Sans" w:hAnsi="Open Sans" w:cs="Open Sans"/>
          <w:b/>
          <w:bCs/>
        </w:rPr>
      </w:pPr>
    </w:p>
    <w:p w14:paraId="0E4F7186" w14:textId="2F5BC4AC" w:rsidR="00F06735" w:rsidRDefault="00F06735" w:rsidP="00956B6F">
      <w:pPr>
        <w:jc w:val="right"/>
        <w:rPr>
          <w:rFonts w:ascii="Open Sans" w:hAnsi="Open Sans" w:cs="Open Sans"/>
          <w:b/>
          <w:bCs/>
        </w:rPr>
      </w:pPr>
    </w:p>
    <w:p w14:paraId="6E94D179" w14:textId="2C0B5185" w:rsidR="00CA5191" w:rsidRDefault="00CA5191" w:rsidP="00956B6F">
      <w:pPr>
        <w:jc w:val="right"/>
        <w:rPr>
          <w:rFonts w:ascii="Open Sans" w:hAnsi="Open Sans" w:cs="Open Sans"/>
          <w:b/>
          <w:bCs/>
        </w:rPr>
      </w:pPr>
    </w:p>
    <w:p w14:paraId="49431370" w14:textId="77777777" w:rsidR="00CA5191" w:rsidRDefault="00CA5191" w:rsidP="00956B6F">
      <w:pPr>
        <w:jc w:val="right"/>
        <w:rPr>
          <w:rFonts w:ascii="Open Sans" w:hAnsi="Open Sans" w:cs="Open Sans"/>
          <w:b/>
          <w:bCs/>
        </w:rPr>
      </w:pPr>
    </w:p>
    <w:p w14:paraId="35A92067" w14:textId="1D9B3662" w:rsidR="00956B6F" w:rsidRPr="00CD5A1A" w:rsidRDefault="00B83494" w:rsidP="00956B6F">
      <w:pPr>
        <w:jc w:val="right"/>
        <w:rPr>
          <w:rFonts w:ascii="Open Sans" w:hAnsi="Open Sans" w:cs="Open Sans"/>
          <w:sz w:val="16"/>
          <w:szCs w:val="16"/>
        </w:rPr>
      </w:pPr>
      <w:r w:rsidRPr="00CD5A1A">
        <w:rPr>
          <w:rFonts w:ascii="Open Sans" w:hAnsi="Open Sans" w:cs="Open Sans"/>
          <w:sz w:val="16"/>
          <w:szCs w:val="16"/>
        </w:rPr>
        <w:lastRenderedPageBreak/>
        <w:t>Ro</w:t>
      </w:r>
      <w:r w:rsidR="00956B6F" w:rsidRPr="00CD5A1A">
        <w:rPr>
          <w:rFonts w:ascii="Open Sans" w:hAnsi="Open Sans" w:cs="Open Sans"/>
          <w:sz w:val="16"/>
          <w:szCs w:val="16"/>
        </w:rPr>
        <w:t>zdział I</w:t>
      </w:r>
    </w:p>
    <w:p w14:paraId="344CE390" w14:textId="77777777" w:rsidR="00956B6F" w:rsidRPr="00CA5191" w:rsidRDefault="00956B6F" w:rsidP="00956B6F">
      <w:pPr>
        <w:jc w:val="center"/>
        <w:rPr>
          <w:rFonts w:ascii="Open Sans" w:hAnsi="Open Sans" w:cs="Open Sans"/>
          <w:b/>
          <w:bCs/>
          <w:sz w:val="20"/>
          <w:szCs w:val="20"/>
        </w:rPr>
      </w:pPr>
      <w:r w:rsidRPr="00CA5191">
        <w:rPr>
          <w:rFonts w:ascii="Open Sans" w:hAnsi="Open Sans" w:cs="Open Sans"/>
          <w:b/>
          <w:bCs/>
          <w:sz w:val="20"/>
          <w:szCs w:val="20"/>
        </w:rPr>
        <w:t>Instrukcja dla Wykonawców</w:t>
      </w:r>
    </w:p>
    <w:p w14:paraId="04C2E47B" w14:textId="77777777" w:rsidR="00956B6F" w:rsidRPr="00CA5191" w:rsidRDefault="00956B6F" w:rsidP="00956B6F">
      <w:pPr>
        <w:jc w:val="both"/>
        <w:rPr>
          <w:rFonts w:ascii="Open Sans" w:hAnsi="Open Sans" w:cs="Open Sans"/>
          <w:sz w:val="20"/>
          <w:szCs w:val="20"/>
        </w:rPr>
      </w:pPr>
    </w:p>
    <w:p w14:paraId="43C3FC01" w14:textId="77777777" w:rsidR="00956B6F" w:rsidRPr="00CA5191" w:rsidRDefault="00956B6F" w:rsidP="00956B6F">
      <w:pPr>
        <w:numPr>
          <w:ilvl w:val="0"/>
          <w:numId w:val="3"/>
        </w:numPr>
        <w:jc w:val="both"/>
        <w:rPr>
          <w:rFonts w:ascii="Open Sans" w:hAnsi="Open Sans" w:cs="Open Sans"/>
          <w:b/>
          <w:bCs/>
          <w:sz w:val="20"/>
          <w:szCs w:val="20"/>
          <w:u w:val="single"/>
        </w:rPr>
      </w:pPr>
      <w:r w:rsidRPr="00CA5191">
        <w:rPr>
          <w:rFonts w:ascii="Open Sans" w:hAnsi="Open Sans" w:cs="Open Sans"/>
          <w:b/>
          <w:bCs/>
          <w:sz w:val="20"/>
          <w:szCs w:val="20"/>
          <w:u w:val="single"/>
        </w:rPr>
        <w:t xml:space="preserve">Zamawiający </w:t>
      </w:r>
    </w:p>
    <w:p w14:paraId="50A78A7A" w14:textId="10507426"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1.1.</w:t>
      </w:r>
      <w:r w:rsidRPr="00CA5191">
        <w:rPr>
          <w:rFonts w:ascii="Open Sans" w:hAnsi="Open Sans" w:cs="Open Sans"/>
          <w:sz w:val="20"/>
          <w:szCs w:val="20"/>
        </w:rPr>
        <w:tab/>
        <w:t xml:space="preserve">Przedsiębiorstwo Gospodarki Komunalnej Spółka z o.o. w Koszalinie, </w:t>
      </w:r>
      <w:r w:rsidRPr="00CA5191">
        <w:rPr>
          <w:rFonts w:ascii="Open Sans" w:hAnsi="Open Sans" w:cs="Open Sans"/>
          <w:sz w:val="20"/>
          <w:szCs w:val="20"/>
        </w:rPr>
        <w:br/>
        <w:t xml:space="preserve">75 -724 Koszalin ul. Komunalna 5, tel. 94/348-44-44 fax. 94/348-44-34 e-mail </w:t>
      </w:r>
      <w:hyperlink r:id="rId12" w:history="1">
        <w:r w:rsidRPr="00CA5191">
          <w:rPr>
            <w:rStyle w:val="Hipercze"/>
            <w:rFonts w:ascii="Open Sans" w:hAnsi="Open Sans" w:cs="Open Sans"/>
            <w:sz w:val="20"/>
            <w:szCs w:val="20"/>
          </w:rPr>
          <w:t>pgk@pgkkoszalin.pl</w:t>
        </w:r>
      </w:hyperlink>
      <w:r w:rsidRPr="00CA5191">
        <w:rPr>
          <w:rFonts w:ascii="Open Sans" w:hAnsi="Open Sans" w:cs="Open Sans"/>
          <w:sz w:val="20"/>
          <w:szCs w:val="20"/>
        </w:rPr>
        <w:t xml:space="preserve"> lub </w:t>
      </w:r>
      <w:hyperlink r:id="rId13" w:history="1">
        <w:r w:rsidRPr="00CA5191">
          <w:rPr>
            <w:rStyle w:val="Hipercze"/>
            <w:rFonts w:ascii="Open Sans" w:hAnsi="Open Sans" w:cs="Open Sans"/>
            <w:sz w:val="20"/>
            <w:szCs w:val="20"/>
          </w:rPr>
          <w:t>anna.pienkowska@pgkkoszalin.pl</w:t>
        </w:r>
      </w:hyperlink>
      <w:r w:rsidRPr="00CA5191">
        <w:rPr>
          <w:rFonts w:ascii="Open Sans" w:hAnsi="Open Sans" w:cs="Open Sans"/>
          <w:sz w:val="20"/>
          <w:szCs w:val="20"/>
        </w:rPr>
        <w:t xml:space="preserve"> NIP: 669-05-05-783,  REGON: 330253984, </w:t>
      </w:r>
    </w:p>
    <w:p w14:paraId="46785B89" w14:textId="77777777"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 xml:space="preserve">Adres strony internetowej: </w:t>
      </w:r>
      <w:hyperlink r:id="rId14" w:history="1">
        <w:r w:rsidRPr="00CA5191">
          <w:rPr>
            <w:rStyle w:val="Hipercze"/>
            <w:rFonts w:ascii="Open Sans" w:hAnsi="Open Sans" w:cs="Open Sans"/>
            <w:sz w:val="20"/>
            <w:szCs w:val="20"/>
          </w:rPr>
          <w:t>http://www.pgkkoszalin.pl/</w:t>
        </w:r>
      </w:hyperlink>
      <w:r w:rsidRPr="00CA5191">
        <w:rPr>
          <w:rFonts w:ascii="Open Sans" w:hAnsi="Open Sans" w:cs="Open Sans"/>
          <w:sz w:val="20"/>
          <w:szCs w:val="20"/>
        </w:rPr>
        <w:t xml:space="preserve"> </w:t>
      </w:r>
    </w:p>
    <w:p w14:paraId="125C8238" w14:textId="77777777"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 xml:space="preserve">Adres profilu nabywcy: </w:t>
      </w:r>
      <w:bookmarkStart w:id="10" w:name="_Hlk63950924"/>
      <w:r w:rsidRPr="00CA5191">
        <w:rPr>
          <w:rFonts w:ascii="Open Sans" w:hAnsi="Open Sans" w:cs="Open Sans"/>
          <w:sz w:val="20"/>
          <w:szCs w:val="20"/>
        </w:rPr>
        <w:fldChar w:fldCharType="begin"/>
      </w:r>
      <w:r w:rsidRPr="00CA5191">
        <w:rPr>
          <w:rFonts w:ascii="Open Sans" w:hAnsi="Open Sans" w:cs="Open Sans"/>
          <w:sz w:val="20"/>
          <w:szCs w:val="20"/>
        </w:rPr>
        <w:instrText xml:space="preserve"> HYPERLINK "https://platformazakupowa.pl/pn/pgk_koszalin/proceedings" </w:instrText>
      </w:r>
      <w:r w:rsidRPr="00CA5191">
        <w:rPr>
          <w:rFonts w:ascii="Open Sans" w:hAnsi="Open Sans" w:cs="Open Sans"/>
          <w:sz w:val="20"/>
          <w:szCs w:val="20"/>
        </w:rPr>
        <w:fldChar w:fldCharType="separate"/>
      </w:r>
      <w:r w:rsidRPr="00CA5191">
        <w:rPr>
          <w:rStyle w:val="Hipercze"/>
          <w:rFonts w:ascii="Open Sans" w:hAnsi="Open Sans" w:cs="Open Sans"/>
          <w:sz w:val="20"/>
          <w:szCs w:val="20"/>
        </w:rPr>
        <w:t>https://platformazakupowa.pl/pn/pgk_koszalin/proceedings</w:t>
      </w:r>
      <w:r w:rsidRPr="00CA5191">
        <w:rPr>
          <w:rFonts w:ascii="Open Sans" w:hAnsi="Open Sans" w:cs="Open Sans"/>
          <w:sz w:val="20"/>
          <w:szCs w:val="20"/>
        </w:rPr>
        <w:fldChar w:fldCharType="end"/>
      </w:r>
      <w:r w:rsidRPr="00CA5191">
        <w:rPr>
          <w:rFonts w:ascii="Open Sans" w:hAnsi="Open Sans" w:cs="Open Sans"/>
          <w:sz w:val="20"/>
          <w:szCs w:val="20"/>
        </w:rPr>
        <w:t xml:space="preserve">   </w:t>
      </w:r>
      <w:bookmarkEnd w:id="10"/>
    </w:p>
    <w:p w14:paraId="01FC63F5" w14:textId="77777777"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(dedykowana platforma zakupowa do obsługi komunikacji w formie elektronicznej pomiędzy Zamawiającym a Wykonawcami oraz składania ofert)</w:t>
      </w:r>
    </w:p>
    <w:p w14:paraId="4A9357AA" w14:textId="77777777" w:rsidR="00956B6F" w:rsidRPr="00CA5191" w:rsidRDefault="00956B6F" w:rsidP="00956B6F">
      <w:pPr>
        <w:spacing w:line="276" w:lineRule="auto"/>
        <w:jc w:val="both"/>
        <w:rPr>
          <w:rFonts w:ascii="Open Sans" w:hAnsi="Open Sans" w:cs="Open Sans"/>
          <w:b/>
          <w:bCs/>
          <w:sz w:val="20"/>
          <w:szCs w:val="20"/>
        </w:rPr>
      </w:pPr>
    </w:p>
    <w:p w14:paraId="1196EE4D" w14:textId="77777777" w:rsidR="00956B6F" w:rsidRPr="00CA5191" w:rsidRDefault="00956B6F" w:rsidP="00956B6F">
      <w:pPr>
        <w:numPr>
          <w:ilvl w:val="0"/>
          <w:numId w:val="3"/>
        </w:numPr>
        <w:spacing w:line="252" w:lineRule="auto"/>
        <w:contextualSpacing/>
        <w:outlineLvl w:val="0"/>
        <w:rPr>
          <w:rFonts w:ascii="Open Sans" w:hAnsi="Open Sans" w:cs="Open Sans"/>
          <w:b/>
          <w:bCs/>
          <w:sz w:val="20"/>
          <w:szCs w:val="20"/>
        </w:rPr>
      </w:pPr>
      <w:bookmarkStart w:id="11" w:name="_Toc63232053"/>
      <w:bookmarkStart w:id="12" w:name="_Toc63232279"/>
      <w:bookmarkStart w:id="13" w:name="_Toc63234588"/>
      <w:r w:rsidRPr="00CA5191">
        <w:rPr>
          <w:rFonts w:ascii="Open Sans" w:hAnsi="Open Sans" w:cs="Open Sans"/>
          <w:b/>
          <w:bCs/>
          <w:sz w:val="20"/>
          <w:szCs w:val="20"/>
          <w:u w:val="single"/>
        </w:rPr>
        <w:t>Tryb udzielenia zamówieni</w:t>
      </w:r>
      <w:r w:rsidRPr="00CA5191">
        <w:rPr>
          <w:rFonts w:ascii="Open Sans" w:hAnsi="Open Sans" w:cs="Open Sans"/>
          <w:b/>
          <w:bCs/>
          <w:sz w:val="20"/>
          <w:szCs w:val="20"/>
        </w:rPr>
        <w:t>a</w:t>
      </w:r>
    </w:p>
    <w:p w14:paraId="6640CCC6" w14:textId="701711C7" w:rsidR="00956B6F" w:rsidRPr="00CA5191" w:rsidRDefault="00956B6F" w:rsidP="00956B6F">
      <w:pPr>
        <w:spacing w:line="252" w:lineRule="auto"/>
        <w:ind w:left="862"/>
        <w:contextualSpacing/>
        <w:jc w:val="both"/>
        <w:outlineLvl w:val="0"/>
        <w:rPr>
          <w:rFonts w:ascii="Open Sans" w:hAnsi="Open Sans" w:cs="Open Sans"/>
          <w:sz w:val="20"/>
          <w:szCs w:val="20"/>
        </w:rPr>
      </w:pPr>
      <w:r w:rsidRPr="00CA5191">
        <w:rPr>
          <w:rFonts w:ascii="Open Sans" w:hAnsi="Open Sans" w:cs="Open Sans"/>
          <w:sz w:val="20"/>
          <w:szCs w:val="20"/>
        </w:rPr>
        <w:br/>
      </w:r>
      <w:bookmarkEnd w:id="11"/>
      <w:bookmarkEnd w:id="12"/>
      <w:bookmarkEnd w:id="13"/>
      <w:r w:rsidRPr="00CA5191">
        <w:rPr>
          <w:rFonts w:ascii="Open Sans" w:hAnsi="Open Sans" w:cs="Open Sans"/>
          <w:sz w:val="20"/>
          <w:szCs w:val="20"/>
        </w:rPr>
        <w:t>Postępowanie o udzielenie zamówienia publicznego prowadzone jest w trybie podstawowym bez przeprowadzenia negocjacji,  na podstawie wymagań zawartych  w art. 275 pkt 1 ustawy z dnia 11 września 2019 r. Prawo zamówień publicznych (</w:t>
      </w:r>
      <w:r w:rsidR="00565575" w:rsidRPr="00CA5191">
        <w:rPr>
          <w:rFonts w:ascii="Open Sans" w:hAnsi="Open Sans" w:cs="Open Sans"/>
          <w:sz w:val="20"/>
          <w:szCs w:val="20"/>
        </w:rPr>
        <w:t xml:space="preserve">t.j. </w:t>
      </w:r>
      <w:r w:rsidRPr="00CA5191">
        <w:rPr>
          <w:rFonts w:ascii="Open Sans" w:hAnsi="Open Sans" w:cs="Open Sans"/>
          <w:sz w:val="20"/>
          <w:szCs w:val="20"/>
        </w:rPr>
        <w:t>Dz.U. z 20</w:t>
      </w:r>
      <w:r w:rsidR="00565575" w:rsidRPr="00CA5191">
        <w:rPr>
          <w:rFonts w:ascii="Open Sans" w:hAnsi="Open Sans" w:cs="Open Sans"/>
          <w:sz w:val="20"/>
          <w:szCs w:val="20"/>
        </w:rPr>
        <w:t>21</w:t>
      </w:r>
      <w:r w:rsidRPr="00CA5191">
        <w:rPr>
          <w:rFonts w:ascii="Open Sans" w:hAnsi="Open Sans" w:cs="Open Sans"/>
          <w:sz w:val="20"/>
          <w:szCs w:val="20"/>
        </w:rPr>
        <w:t xml:space="preserve"> r. poz. </w:t>
      </w:r>
      <w:r w:rsidR="00565575" w:rsidRPr="00CA5191">
        <w:rPr>
          <w:rFonts w:ascii="Open Sans" w:hAnsi="Open Sans" w:cs="Open Sans"/>
          <w:sz w:val="20"/>
          <w:szCs w:val="20"/>
        </w:rPr>
        <w:t>1129</w:t>
      </w:r>
      <w:r w:rsidRPr="00CA5191">
        <w:rPr>
          <w:rFonts w:ascii="Open Sans" w:hAnsi="Open Sans" w:cs="Open Sans"/>
          <w:sz w:val="20"/>
          <w:szCs w:val="20"/>
        </w:rPr>
        <w:t xml:space="preserve"> z późn. zm.) zwanej dalej Ustawą PZP,</w:t>
      </w:r>
    </w:p>
    <w:p w14:paraId="5EFCA8BC" w14:textId="77777777" w:rsidR="00956B6F" w:rsidRPr="00CA5191" w:rsidRDefault="00956B6F" w:rsidP="00956B6F">
      <w:pPr>
        <w:spacing w:line="252" w:lineRule="auto"/>
        <w:ind w:left="851"/>
        <w:contextualSpacing/>
        <w:jc w:val="both"/>
        <w:rPr>
          <w:rFonts w:ascii="Open Sans" w:hAnsi="Open Sans" w:cs="Open Sans"/>
          <w:sz w:val="20"/>
          <w:szCs w:val="20"/>
        </w:rPr>
      </w:pPr>
    </w:p>
    <w:p w14:paraId="1DE22837" w14:textId="2B522D61" w:rsidR="00956B6F" w:rsidRPr="00CA5191" w:rsidRDefault="00956B6F" w:rsidP="00956B6F">
      <w:pPr>
        <w:spacing w:line="252" w:lineRule="auto"/>
        <w:ind w:left="851"/>
        <w:contextualSpacing/>
        <w:jc w:val="both"/>
        <w:rPr>
          <w:rFonts w:ascii="Open Sans" w:hAnsi="Open Sans" w:cs="Open Sans"/>
          <w:sz w:val="20"/>
          <w:szCs w:val="20"/>
        </w:rPr>
      </w:pPr>
      <w:r w:rsidRPr="00CA5191">
        <w:rPr>
          <w:rFonts w:ascii="Open Sans" w:hAnsi="Open Sans" w:cs="Open Sans"/>
          <w:sz w:val="20"/>
          <w:szCs w:val="20"/>
        </w:rPr>
        <w:t xml:space="preserve">2.1. Postępowanie prowadzone jest w trybie podstawowym na mocy </w:t>
      </w:r>
      <w:r w:rsidRPr="00CA5191">
        <w:rPr>
          <w:rFonts w:ascii="Open Sans" w:hAnsi="Open Sans" w:cs="Open Sans"/>
          <w:sz w:val="20"/>
          <w:szCs w:val="20"/>
        </w:rPr>
        <w:br/>
        <w:t>art. 275 pkt 1 Ustawy PZP  oraz  Specyfikacji Warunków Zamówienia, zwanej  dalej SWZ. W przypadku jakichkolwiek wątpliwości, niejasności, błędów Wykonawca powinien przyjąć, że w pierwszej kolejności mają zastosowanie przepisy Ustawy PZP i aktów wykonawczych, a w drugiej kolejności zapisy niniejszej SWZ oraz treść ogłoszenia o zamówieniu.</w:t>
      </w:r>
    </w:p>
    <w:p w14:paraId="082D7963" w14:textId="79849DCF" w:rsidR="00956B6F" w:rsidRPr="00CA5191" w:rsidRDefault="00956B6F" w:rsidP="00956B6F">
      <w:pPr>
        <w:spacing w:line="252" w:lineRule="auto"/>
        <w:ind w:left="851"/>
        <w:contextualSpacing/>
        <w:jc w:val="both"/>
        <w:rPr>
          <w:rFonts w:ascii="Open Sans" w:hAnsi="Open Sans" w:cs="Open Sans"/>
          <w:sz w:val="20"/>
          <w:szCs w:val="20"/>
        </w:rPr>
      </w:pPr>
      <w:r w:rsidRPr="00CA5191">
        <w:rPr>
          <w:rFonts w:ascii="Open Sans" w:hAnsi="Open Sans" w:cs="Open Sans"/>
          <w:sz w:val="20"/>
          <w:szCs w:val="20"/>
        </w:rPr>
        <w:t>2.2. Zamawiający  nie  przewiduje  wyboru  najkorzystniejszej  oferty  z  możliwością prowadzenia negocjacji.</w:t>
      </w:r>
    </w:p>
    <w:p w14:paraId="53966F4E" w14:textId="77777777" w:rsidR="00956B6F" w:rsidRPr="00CA5191" w:rsidRDefault="00956B6F" w:rsidP="00956B6F">
      <w:pPr>
        <w:spacing w:line="252" w:lineRule="auto"/>
        <w:ind w:left="851"/>
        <w:contextualSpacing/>
        <w:rPr>
          <w:rFonts w:ascii="Open Sans" w:hAnsi="Open Sans" w:cs="Open Sans"/>
          <w:sz w:val="20"/>
          <w:szCs w:val="20"/>
        </w:rPr>
      </w:pPr>
      <w:r w:rsidRPr="00CA5191">
        <w:rPr>
          <w:rFonts w:ascii="Open Sans" w:hAnsi="Open Sans" w:cs="Open Sans"/>
          <w:sz w:val="20"/>
          <w:szCs w:val="20"/>
        </w:rPr>
        <w:t xml:space="preserve">2.3. Zamawiający nie przewiduje aukcji elektronicznej. </w:t>
      </w:r>
    </w:p>
    <w:p w14:paraId="4D38E0D9" w14:textId="77777777" w:rsidR="00956B6F" w:rsidRPr="00CA5191" w:rsidRDefault="00956B6F" w:rsidP="00956B6F">
      <w:pPr>
        <w:spacing w:line="252" w:lineRule="auto"/>
        <w:ind w:left="851"/>
        <w:contextualSpacing/>
        <w:rPr>
          <w:rFonts w:ascii="Open Sans" w:hAnsi="Open Sans" w:cs="Open Sans"/>
          <w:sz w:val="20"/>
          <w:szCs w:val="20"/>
        </w:rPr>
      </w:pPr>
      <w:r w:rsidRPr="00CA5191">
        <w:rPr>
          <w:rFonts w:ascii="Open Sans" w:hAnsi="Open Sans" w:cs="Open Sans"/>
          <w:sz w:val="20"/>
          <w:szCs w:val="20"/>
        </w:rPr>
        <w:t>2.4. Zamawiający nie przewiduje złożenia oferty w postaci katalogów elektronicznych.</w:t>
      </w:r>
    </w:p>
    <w:p w14:paraId="1A16B2AF" w14:textId="77777777" w:rsidR="00956B6F" w:rsidRPr="00CA5191" w:rsidRDefault="00956B6F" w:rsidP="00956B6F">
      <w:pPr>
        <w:spacing w:line="252" w:lineRule="auto"/>
        <w:ind w:left="851"/>
        <w:contextualSpacing/>
        <w:jc w:val="both"/>
        <w:rPr>
          <w:rFonts w:ascii="Open Sans" w:hAnsi="Open Sans" w:cs="Open Sans"/>
          <w:sz w:val="20"/>
          <w:szCs w:val="20"/>
        </w:rPr>
      </w:pPr>
      <w:r w:rsidRPr="00CA5191">
        <w:rPr>
          <w:rFonts w:ascii="Open Sans" w:hAnsi="Open Sans" w:cs="Open Sans"/>
          <w:sz w:val="20"/>
          <w:szCs w:val="20"/>
        </w:rPr>
        <w:t>2.5. Zamawiający nie prowadzi postępowania w celu zawarcia umowy ramowej.</w:t>
      </w:r>
    </w:p>
    <w:p w14:paraId="73D1B2D8" w14:textId="77777777" w:rsidR="00956B6F" w:rsidRPr="00CA5191" w:rsidRDefault="00956B6F" w:rsidP="00956B6F">
      <w:pPr>
        <w:spacing w:line="252" w:lineRule="auto"/>
        <w:ind w:left="851"/>
        <w:contextualSpacing/>
        <w:jc w:val="both"/>
        <w:rPr>
          <w:rFonts w:ascii="Open Sans" w:hAnsi="Open Sans" w:cs="Open Sans"/>
          <w:sz w:val="20"/>
          <w:szCs w:val="20"/>
        </w:rPr>
      </w:pPr>
      <w:r w:rsidRPr="00CA5191">
        <w:rPr>
          <w:rFonts w:ascii="Open Sans" w:hAnsi="Open Sans" w:cs="Open Sans"/>
          <w:sz w:val="20"/>
          <w:szCs w:val="20"/>
        </w:rPr>
        <w:t xml:space="preserve">2.6. Zamawiający nie zastrzega możliwości ubiegania się o udzielenie zamówienia wyłącznie przez Wykonawców, o których mowa w art. 94 ustawy Pzp. </w:t>
      </w:r>
    </w:p>
    <w:p w14:paraId="4EC70F6A" w14:textId="7476160F" w:rsidR="00956B6F" w:rsidRPr="00CA5191" w:rsidRDefault="00956B6F" w:rsidP="00956B6F">
      <w:pPr>
        <w:spacing w:line="252" w:lineRule="auto"/>
        <w:ind w:left="851"/>
        <w:contextualSpacing/>
        <w:jc w:val="both"/>
        <w:rPr>
          <w:rFonts w:ascii="Open Sans" w:hAnsi="Open Sans" w:cs="Open Sans"/>
          <w:sz w:val="20"/>
          <w:szCs w:val="20"/>
        </w:rPr>
      </w:pPr>
      <w:r w:rsidRPr="00CA5191">
        <w:rPr>
          <w:rFonts w:ascii="Open Sans" w:hAnsi="Open Sans" w:cs="Open Sans"/>
          <w:sz w:val="20"/>
          <w:szCs w:val="20"/>
        </w:rPr>
        <w:t>2.7. Zamawiający  przewiduje podział zamówienia na części</w:t>
      </w:r>
      <w:r w:rsidR="007926CD" w:rsidRPr="00CA5191">
        <w:rPr>
          <w:rFonts w:ascii="Open Sans" w:hAnsi="Open Sans" w:cs="Open Sans"/>
          <w:sz w:val="20"/>
          <w:szCs w:val="20"/>
        </w:rPr>
        <w:t xml:space="preserve"> ( </w:t>
      </w:r>
      <w:r w:rsidR="00F06735" w:rsidRPr="00CA5191">
        <w:rPr>
          <w:rFonts w:ascii="Open Sans" w:hAnsi="Open Sans" w:cs="Open Sans"/>
          <w:sz w:val="20"/>
          <w:szCs w:val="20"/>
        </w:rPr>
        <w:t>4</w:t>
      </w:r>
      <w:r w:rsidR="007926CD" w:rsidRPr="00CA5191">
        <w:rPr>
          <w:rFonts w:ascii="Open Sans" w:hAnsi="Open Sans" w:cs="Open Sans"/>
          <w:sz w:val="20"/>
          <w:szCs w:val="20"/>
        </w:rPr>
        <w:t xml:space="preserve"> zadania)</w:t>
      </w:r>
      <w:r w:rsidRPr="00CA5191">
        <w:rPr>
          <w:rFonts w:ascii="Open Sans" w:hAnsi="Open Sans" w:cs="Open Sans"/>
          <w:sz w:val="20"/>
          <w:szCs w:val="20"/>
        </w:rPr>
        <w:t xml:space="preserve">. Wykonawca może złożyć ofertę na dowolną ilość  części zamówienia. </w:t>
      </w:r>
    </w:p>
    <w:p w14:paraId="45A73497" w14:textId="77777777"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 xml:space="preserve">              2.8. Podstawa prawna opracowania specyfikacji warunków zamówienia:</w:t>
      </w:r>
    </w:p>
    <w:p w14:paraId="3A9971F4" w14:textId="0E7E2816"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Prawo zamówień publicznych (Dz.U. z 20</w:t>
      </w:r>
      <w:r w:rsidR="00565575" w:rsidRPr="00CA5191">
        <w:rPr>
          <w:rFonts w:ascii="Open Sans" w:hAnsi="Open Sans" w:cs="Open Sans"/>
          <w:sz w:val="20"/>
          <w:szCs w:val="20"/>
        </w:rPr>
        <w:t>21</w:t>
      </w:r>
      <w:r w:rsidRPr="00CA5191">
        <w:rPr>
          <w:rFonts w:ascii="Open Sans" w:hAnsi="Open Sans" w:cs="Open Sans"/>
          <w:sz w:val="20"/>
          <w:szCs w:val="20"/>
        </w:rPr>
        <w:t xml:space="preserve"> r. poz. </w:t>
      </w:r>
      <w:r w:rsidR="00565575" w:rsidRPr="00CA5191">
        <w:rPr>
          <w:rFonts w:ascii="Open Sans" w:hAnsi="Open Sans" w:cs="Open Sans"/>
          <w:sz w:val="20"/>
          <w:szCs w:val="20"/>
        </w:rPr>
        <w:t>1129</w:t>
      </w:r>
      <w:r w:rsidRPr="00CA5191">
        <w:rPr>
          <w:rFonts w:ascii="Open Sans" w:hAnsi="Open Sans" w:cs="Open Sans"/>
          <w:sz w:val="20"/>
          <w:szCs w:val="20"/>
        </w:rPr>
        <w:t xml:space="preserve"> z późn. zm.) Ustawa z dnia </w:t>
      </w:r>
      <w:r w:rsidRPr="00CA5191">
        <w:rPr>
          <w:rFonts w:ascii="Open Sans" w:hAnsi="Open Sans" w:cs="Open Sans"/>
          <w:sz w:val="20"/>
          <w:szCs w:val="20"/>
        </w:rPr>
        <w:br/>
        <w:t>23 kwietnia 1964 r. Kodeks Cywilny (t.j. Dz. U. z 2020 r. poz. 1740  ze zm.) - jeżeli przepisy ustawy Pzp nie stanowią inaczej.</w:t>
      </w:r>
    </w:p>
    <w:p w14:paraId="2BB5631A" w14:textId="77777777"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 xml:space="preserve">Rozporządzenie Ministra Rozwoju Pracy i Technologii z dnia 23 grudnia 2020 roku </w:t>
      </w:r>
      <w:r w:rsidRPr="00CA5191">
        <w:rPr>
          <w:rFonts w:ascii="Open Sans" w:hAnsi="Open Sans" w:cs="Open Sans"/>
          <w:sz w:val="20"/>
          <w:szCs w:val="20"/>
        </w:rPr>
        <w:br/>
        <w:t xml:space="preserve">w sprawie podmiotowych środków dowodowych oraz innych dokumentów </w:t>
      </w:r>
      <w:r w:rsidRPr="00CA5191">
        <w:rPr>
          <w:rFonts w:ascii="Open Sans" w:hAnsi="Open Sans" w:cs="Open Sans"/>
          <w:sz w:val="20"/>
          <w:szCs w:val="20"/>
        </w:rPr>
        <w:br/>
        <w:t>lub oświadczeń, jakich może żądać Zamawiający od Wykonawcy (Dz.U.2020 r. poz. 2415)</w:t>
      </w:r>
    </w:p>
    <w:p w14:paraId="68A79E88" w14:textId="77777777"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0179A931" w14:textId="7A538BAC" w:rsidR="00956B6F" w:rsidRDefault="00956B6F" w:rsidP="00956B6F">
      <w:pPr>
        <w:spacing w:line="276" w:lineRule="auto"/>
        <w:ind w:left="1701" w:hanging="2127"/>
        <w:jc w:val="both"/>
        <w:rPr>
          <w:rFonts w:ascii="Open Sans" w:hAnsi="Open Sans" w:cs="Open Sans"/>
          <w:sz w:val="20"/>
          <w:szCs w:val="20"/>
        </w:rPr>
      </w:pPr>
    </w:p>
    <w:p w14:paraId="72222D42" w14:textId="242F2CD9" w:rsidR="00DA738B" w:rsidRDefault="00DA738B" w:rsidP="00956B6F">
      <w:pPr>
        <w:spacing w:line="276" w:lineRule="auto"/>
        <w:ind w:left="1701" w:hanging="2127"/>
        <w:jc w:val="both"/>
        <w:rPr>
          <w:rFonts w:ascii="Open Sans" w:hAnsi="Open Sans" w:cs="Open Sans"/>
          <w:sz w:val="20"/>
          <w:szCs w:val="20"/>
        </w:rPr>
      </w:pPr>
    </w:p>
    <w:p w14:paraId="40D83BA7" w14:textId="77777777" w:rsidR="00DA738B" w:rsidRPr="00CA5191" w:rsidRDefault="00DA738B" w:rsidP="00956B6F">
      <w:pPr>
        <w:spacing w:line="276" w:lineRule="auto"/>
        <w:ind w:left="1701" w:hanging="2127"/>
        <w:jc w:val="both"/>
        <w:rPr>
          <w:rFonts w:ascii="Open Sans" w:hAnsi="Open Sans" w:cs="Open Sans"/>
          <w:sz w:val="20"/>
          <w:szCs w:val="20"/>
        </w:rPr>
      </w:pPr>
    </w:p>
    <w:p w14:paraId="335C71DA" w14:textId="77777777" w:rsidR="00956B6F" w:rsidRPr="00CA5191" w:rsidRDefault="00956B6F" w:rsidP="00956B6F">
      <w:pPr>
        <w:pStyle w:val="Akapitzlist"/>
        <w:numPr>
          <w:ilvl w:val="0"/>
          <w:numId w:val="3"/>
        </w:numPr>
        <w:spacing w:line="276" w:lineRule="auto"/>
        <w:jc w:val="both"/>
        <w:rPr>
          <w:rFonts w:ascii="Open Sans" w:hAnsi="Open Sans" w:cs="Open Sans"/>
          <w:b/>
          <w:bCs/>
          <w:sz w:val="20"/>
          <w:szCs w:val="20"/>
          <w:u w:val="single"/>
        </w:rPr>
      </w:pPr>
      <w:r w:rsidRPr="00CA5191">
        <w:rPr>
          <w:rFonts w:ascii="Open Sans" w:hAnsi="Open Sans" w:cs="Open Sans"/>
          <w:b/>
          <w:bCs/>
          <w:sz w:val="20"/>
          <w:szCs w:val="20"/>
          <w:u w:val="single"/>
        </w:rPr>
        <w:t xml:space="preserve">Przedmiot zamówienia </w:t>
      </w:r>
    </w:p>
    <w:p w14:paraId="0FC2FAB0" w14:textId="17B0E583" w:rsidR="00F06735" w:rsidRPr="00CA5191" w:rsidRDefault="00F06735" w:rsidP="00F06735">
      <w:pPr>
        <w:jc w:val="both"/>
        <w:rPr>
          <w:rFonts w:ascii="Open Sans" w:hAnsi="Open Sans" w:cs="Open Sans"/>
          <w:color w:val="0000FF"/>
          <w:sz w:val="20"/>
          <w:szCs w:val="20"/>
        </w:rPr>
      </w:pPr>
      <w:r w:rsidRPr="00CA5191">
        <w:rPr>
          <w:rFonts w:ascii="Open Sans" w:hAnsi="Open Sans" w:cs="Open Sans"/>
          <w:color w:val="0000FF"/>
          <w:sz w:val="20"/>
          <w:szCs w:val="20"/>
        </w:rPr>
        <w:t>3.1. Odbiór i zagospodarowanie odpadów w 2021 roku w podziale na 4 zadania:</w:t>
      </w:r>
    </w:p>
    <w:p w14:paraId="1EABFAF7" w14:textId="77777777" w:rsidR="00F06735" w:rsidRPr="00CA5191" w:rsidRDefault="00F06735" w:rsidP="00F06735">
      <w:pPr>
        <w:pStyle w:val="Akapitzlist"/>
        <w:numPr>
          <w:ilvl w:val="0"/>
          <w:numId w:val="78"/>
        </w:numPr>
        <w:jc w:val="both"/>
        <w:rPr>
          <w:rFonts w:ascii="Open Sans" w:hAnsi="Open Sans" w:cs="Open Sans"/>
          <w:color w:val="0000FF"/>
          <w:sz w:val="20"/>
          <w:szCs w:val="20"/>
        </w:rPr>
      </w:pPr>
      <w:bookmarkStart w:id="14" w:name="_Hlk76278799"/>
      <w:r w:rsidRPr="00CA5191">
        <w:rPr>
          <w:rFonts w:ascii="Open Sans" w:hAnsi="Open Sans" w:cs="Open Sans"/>
          <w:color w:val="0000FF"/>
          <w:sz w:val="20"/>
          <w:szCs w:val="20"/>
        </w:rPr>
        <w:t xml:space="preserve">Zadanie A: odbiór i zagospodarowanie odpadów o kodzie 15 01 07 z Regionalnego Zakładu Odzysku Odpadów w Sianowie przy ul. Łubuszan 80 w ilości do 850,00 Mg </w:t>
      </w:r>
    </w:p>
    <w:p w14:paraId="46C79C76" w14:textId="77777777" w:rsidR="00F06735" w:rsidRPr="00CA5191" w:rsidRDefault="00F06735" w:rsidP="00F06735">
      <w:pPr>
        <w:pStyle w:val="Akapitzlist"/>
        <w:numPr>
          <w:ilvl w:val="0"/>
          <w:numId w:val="78"/>
        </w:numPr>
        <w:jc w:val="both"/>
        <w:rPr>
          <w:rFonts w:ascii="Open Sans" w:hAnsi="Open Sans" w:cs="Open Sans"/>
          <w:color w:val="0000FF"/>
          <w:sz w:val="20"/>
          <w:szCs w:val="20"/>
        </w:rPr>
      </w:pPr>
      <w:r w:rsidRPr="00CA5191">
        <w:rPr>
          <w:rFonts w:ascii="Open Sans" w:hAnsi="Open Sans" w:cs="Open Sans"/>
          <w:color w:val="0000FF"/>
          <w:sz w:val="20"/>
          <w:szCs w:val="20"/>
        </w:rPr>
        <w:t xml:space="preserve">Zadanie B: odbiór i zagospodarowanie odpadów o kodzie 15 01 07 z miejsca zbierania odpadów w Koszalinie przy ul. Gnieźnieńskiej 6 w ilości do 600,00 Mg </w:t>
      </w:r>
    </w:p>
    <w:p w14:paraId="72CA46B0" w14:textId="77777777" w:rsidR="00F06735" w:rsidRPr="00CA5191" w:rsidRDefault="00F06735" w:rsidP="00F06735">
      <w:pPr>
        <w:pStyle w:val="Akapitzlist"/>
        <w:numPr>
          <w:ilvl w:val="0"/>
          <w:numId w:val="78"/>
        </w:numPr>
        <w:jc w:val="both"/>
        <w:rPr>
          <w:rFonts w:ascii="Open Sans" w:hAnsi="Open Sans" w:cs="Open Sans"/>
          <w:color w:val="0000FF"/>
          <w:sz w:val="20"/>
          <w:szCs w:val="20"/>
        </w:rPr>
      </w:pPr>
      <w:r w:rsidRPr="00CA5191">
        <w:rPr>
          <w:rFonts w:ascii="Open Sans" w:hAnsi="Open Sans" w:cs="Open Sans"/>
          <w:color w:val="0000FF"/>
          <w:sz w:val="20"/>
          <w:szCs w:val="20"/>
        </w:rPr>
        <w:t xml:space="preserve">Zadanie C: odbiór i zagospodarowanie odpadów o kodzie 19 05 03 z Regionalnego Zakładu Odzysku Odpadów w Sianowie przy ul. Łubuszan 80 w ilości do 1000,00 Mg </w:t>
      </w:r>
    </w:p>
    <w:p w14:paraId="5506B663" w14:textId="77777777" w:rsidR="00F06735" w:rsidRPr="00CA5191" w:rsidRDefault="00F06735" w:rsidP="00F06735">
      <w:pPr>
        <w:pStyle w:val="Akapitzlist"/>
        <w:numPr>
          <w:ilvl w:val="0"/>
          <w:numId w:val="78"/>
        </w:numPr>
        <w:jc w:val="both"/>
        <w:rPr>
          <w:rFonts w:ascii="Open Sans" w:hAnsi="Open Sans" w:cs="Open Sans"/>
          <w:color w:val="0000FF"/>
          <w:sz w:val="20"/>
          <w:szCs w:val="20"/>
        </w:rPr>
      </w:pPr>
      <w:r w:rsidRPr="00CA5191">
        <w:rPr>
          <w:rFonts w:ascii="Open Sans" w:hAnsi="Open Sans" w:cs="Open Sans"/>
          <w:color w:val="0000FF"/>
          <w:sz w:val="20"/>
          <w:szCs w:val="20"/>
        </w:rPr>
        <w:t>Zadanie D: odbiór i zagospodarowanie odpadów o kodzie 19 05 03 z Regionalnego Zakładu Odzysku Odpadów w Sianowie przy ul. Łubuszan 80 w ilości do 1000,00 Mg</w:t>
      </w:r>
    </w:p>
    <w:bookmarkEnd w:id="14"/>
    <w:p w14:paraId="7CB24F93" w14:textId="77777777" w:rsidR="00B83494" w:rsidRPr="00CA5191" w:rsidRDefault="00B83494" w:rsidP="00B83494">
      <w:pPr>
        <w:rPr>
          <w:rFonts w:ascii="Open Sans" w:hAnsi="Open Sans" w:cs="Open Sans"/>
          <w:b/>
          <w:bCs/>
          <w:color w:val="0000FF"/>
          <w:sz w:val="20"/>
          <w:szCs w:val="20"/>
        </w:rPr>
      </w:pPr>
    </w:p>
    <w:p w14:paraId="0BDDC15B" w14:textId="33C706CC" w:rsidR="00956B6F" w:rsidRDefault="00956B6F" w:rsidP="00E23BED">
      <w:pPr>
        <w:rPr>
          <w:rFonts w:ascii="Open Sans" w:hAnsi="Open Sans" w:cs="Open Sans"/>
          <w:color w:val="000000"/>
          <w:sz w:val="20"/>
          <w:szCs w:val="20"/>
        </w:rPr>
      </w:pPr>
      <w:r w:rsidRPr="00CA5191">
        <w:rPr>
          <w:rFonts w:ascii="Open Sans" w:hAnsi="Open Sans" w:cs="Open Sans"/>
          <w:color w:val="000000"/>
          <w:sz w:val="20"/>
          <w:szCs w:val="20"/>
        </w:rPr>
        <w:t>3.2.</w:t>
      </w:r>
      <w:r w:rsidRPr="00CA5191">
        <w:rPr>
          <w:rFonts w:ascii="Open Sans" w:hAnsi="Open Sans" w:cs="Open Sans"/>
          <w:color w:val="000000"/>
          <w:sz w:val="20"/>
          <w:szCs w:val="20"/>
        </w:rPr>
        <w:tab/>
        <w:t>Oznaczenie wg Wspólnego Słownika Zamówień CPV:</w:t>
      </w:r>
      <w:r>
        <w:rPr>
          <w:rFonts w:ascii="Open Sans" w:hAnsi="Open Sans" w:cs="Open Sans"/>
          <w:color w:val="000000"/>
          <w:sz w:val="20"/>
          <w:szCs w:val="20"/>
        </w:rPr>
        <w:t xml:space="preserve">  </w:t>
      </w:r>
      <w:r w:rsidR="00F06735" w:rsidRPr="00F06735">
        <w:rPr>
          <w:noProof/>
        </w:rPr>
        <w:drawing>
          <wp:inline distT="0" distB="0" distL="0" distR="0" wp14:anchorId="7A39CDCA" wp14:editId="35B1F070">
            <wp:extent cx="5760720" cy="3638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63855"/>
                    </a:xfrm>
                    <a:prstGeom prst="rect">
                      <a:avLst/>
                    </a:prstGeom>
                    <a:noFill/>
                    <a:ln>
                      <a:noFill/>
                    </a:ln>
                  </pic:spPr>
                </pic:pic>
              </a:graphicData>
            </a:graphic>
          </wp:inline>
        </w:drawing>
      </w:r>
    </w:p>
    <w:p w14:paraId="7C17D61E" w14:textId="77777777" w:rsidR="00E23BED" w:rsidRDefault="00E23BED" w:rsidP="00956B6F">
      <w:pPr>
        <w:spacing w:line="276" w:lineRule="auto"/>
        <w:jc w:val="both"/>
        <w:rPr>
          <w:rFonts w:ascii="Open Sans" w:hAnsi="Open Sans" w:cs="Open Sans"/>
          <w:color w:val="000000"/>
          <w:sz w:val="22"/>
          <w:szCs w:val="22"/>
        </w:rPr>
      </w:pPr>
    </w:p>
    <w:p w14:paraId="4C2195E7" w14:textId="397E4831" w:rsidR="004E1B5F" w:rsidRPr="00CA5191" w:rsidRDefault="00956B6F" w:rsidP="00956B6F">
      <w:pPr>
        <w:spacing w:line="276" w:lineRule="auto"/>
        <w:jc w:val="both"/>
        <w:rPr>
          <w:rFonts w:ascii="Open Sans" w:hAnsi="Open Sans" w:cs="Open Sans"/>
          <w:color w:val="000000"/>
          <w:sz w:val="20"/>
          <w:szCs w:val="20"/>
        </w:rPr>
      </w:pPr>
      <w:r w:rsidRPr="00CA5191">
        <w:rPr>
          <w:rFonts w:ascii="Open Sans" w:hAnsi="Open Sans" w:cs="Open Sans"/>
          <w:color w:val="000000"/>
          <w:sz w:val="20"/>
          <w:szCs w:val="20"/>
        </w:rPr>
        <w:t>3.3.</w:t>
      </w:r>
      <w:r w:rsidRPr="00CA5191">
        <w:rPr>
          <w:rFonts w:ascii="Open Sans" w:hAnsi="Open Sans" w:cs="Open Sans"/>
          <w:color w:val="000000"/>
          <w:sz w:val="20"/>
          <w:szCs w:val="20"/>
        </w:rPr>
        <w:tab/>
        <w:t xml:space="preserve">Miejsce realizacji zamówienia: </w:t>
      </w:r>
    </w:p>
    <w:p w14:paraId="554F6931" w14:textId="48E5AFD4" w:rsidR="00956B6F" w:rsidRPr="00CA5191" w:rsidRDefault="004E1B5F" w:rsidP="00956B6F">
      <w:pPr>
        <w:spacing w:line="276" w:lineRule="auto"/>
        <w:jc w:val="both"/>
        <w:rPr>
          <w:rFonts w:ascii="Open Sans" w:hAnsi="Open Sans" w:cs="Open Sans"/>
          <w:color w:val="000000"/>
          <w:sz w:val="20"/>
          <w:szCs w:val="20"/>
        </w:rPr>
      </w:pPr>
      <w:bookmarkStart w:id="15" w:name="_Hlk76278748"/>
      <w:r w:rsidRPr="00CA5191">
        <w:rPr>
          <w:rFonts w:ascii="Open Sans" w:hAnsi="Open Sans" w:cs="Open Sans"/>
          <w:color w:val="000000"/>
          <w:sz w:val="20"/>
          <w:szCs w:val="20"/>
        </w:rPr>
        <w:t xml:space="preserve">Zadanie 1  </w:t>
      </w:r>
      <w:r w:rsidR="00956B6F" w:rsidRPr="00CA5191">
        <w:rPr>
          <w:rFonts w:ascii="Open Sans" w:hAnsi="Open Sans" w:cs="Open Sans"/>
          <w:color w:val="000000"/>
          <w:sz w:val="20"/>
          <w:szCs w:val="20"/>
        </w:rPr>
        <w:t>Siedziba Zamawiającego-</w:t>
      </w:r>
      <w:r w:rsidRPr="00CA5191">
        <w:rPr>
          <w:rFonts w:ascii="Open Sans" w:hAnsi="Open Sans" w:cs="Open Sans"/>
          <w:color w:val="000000"/>
          <w:sz w:val="20"/>
          <w:szCs w:val="20"/>
        </w:rPr>
        <w:t xml:space="preserve">Sianów </w:t>
      </w:r>
      <w:r w:rsidR="00956B6F" w:rsidRPr="00CA5191">
        <w:rPr>
          <w:rFonts w:ascii="Open Sans" w:hAnsi="Open Sans" w:cs="Open Sans"/>
          <w:color w:val="000000"/>
          <w:sz w:val="20"/>
          <w:szCs w:val="20"/>
        </w:rPr>
        <w:t xml:space="preserve">, ul. </w:t>
      </w:r>
      <w:r w:rsidRPr="00CA5191">
        <w:rPr>
          <w:rFonts w:ascii="Open Sans" w:hAnsi="Open Sans" w:cs="Open Sans"/>
          <w:color w:val="000000"/>
          <w:sz w:val="20"/>
          <w:szCs w:val="20"/>
        </w:rPr>
        <w:t>Łubuszan 80</w:t>
      </w:r>
      <w:r w:rsidR="00956B6F" w:rsidRPr="00CA5191">
        <w:rPr>
          <w:rFonts w:ascii="Open Sans" w:hAnsi="Open Sans" w:cs="Open Sans"/>
          <w:color w:val="000000"/>
          <w:sz w:val="20"/>
          <w:szCs w:val="20"/>
        </w:rPr>
        <w:t xml:space="preserve">.  </w:t>
      </w:r>
    </w:p>
    <w:bookmarkEnd w:id="15"/>
    <w:p w14:paraId="18FD9C8D" w14:textId="513592AC" w:rsidR="004E1B5F" w:rsidRPr="00CA5191" w:rsidRDefault="004E1B5F" w:rsidP="00956B6F">
      <w:pPr>
        <w:spacing w:line="276" w:lineRule="auto"/>
        <w:jc w:val="both"/>
        <w:rPr>
          <w:rFonts w:ascii="Open Sans" w:hAnsi="Open Sans" w:cs="Open Sans"/>
          <w:color w:val="000000"/>
          <w:sz w:val="20"/>
          <w:szCs w:val="20"/>
        </w:rPr>
      </w:pPr>
      <w:r w:rsidRPr="00CA5191">
        <w:rPr>
          <w:rFonts w:ascii="Open Sans" w:hAnsi="Open Sans" w:cs="Open Sans"/>
          <w:color w:val="000000"/>
          <w:sz w:val="20"/>
          <w:szCs w:val="20"/>
        </w:rPr>
        <w:t xml:space="preserve">Zadanie 2  Siedziba Zamawiającego-Koszalin, ul. </w:t>
      </w:r>
      <w:r w:rsidR="00E95C11" w:rsidRPr="00CA5191">
        <w:rPr>
          <w:rFonts w:ascii="Open Sans" w:hAnsi="Open Sans" w:cs="Open Sans"/>
          <w:color w:val="000000"/>
          <w:sz w:val="20"/>
          <w:szCs w:val="20"/>
        </w:rPr>
        <w:t xml:space="preserve">Gnieźnieńska </w:t>
      </w:r>
      <w:r w:rsidR="00F06735" w:rsidRPr="00CA5191">
        <w:rPr>
          <w:rFonts w:ascii="Open Sans" w:hAnsi="Open Sans" w:cs="Open Sans"/>
          <w:color w:val="000000"/>
          <w:sz w:val="20"/>
          <w:szCs w:val="20"/>
        </w:rPr>
        <w:t>6</w:t>
      </w:r>
      <w:r w:rsidRPr="00CA5191">
        <w:rPr>
          <w:rFonts w:ascii="Open Sans" w:hAnsi="Open Sans" w:cs="Open Sans"/>
          <w:color w:val="000000"/>
          <w:sz w:val="20"/>
          <w:szCs w:val="20"/>
        </w:rPr>
        <w:t xml:space="preserve">. </w:t>
      </w:r>
    </w:p>
    <w:p w14:paraId="238E0C02" w14:textId="41D691D9" w:rsidR="00F06735" w:rsidRPr="00CA5191" w:rsidRDefault="00F06735" w:rsidP="00F06735">
      <w:pPr>
        <w:spacing w:line="276" w:lineRule="auto"/>
        <w:jc w:val="both"/>
        <w:rPr>
          <w:rFonts w:ascii="Open Sans" w:hAnsi="Open Sans" w:cs="Open Sans"/>
          <w:color w:val="000000"/>
          <w:sz w:val="20"/>
          <w:szCs w:val="20"/>
        </w:rPr>
      </w:pPr>
      <w:r w:rsidRPr="00CA5191">
        <w:rPr>
          <w:rFonts w:ascii="Open Sans" w:hAnsi="Open Sans" w:cs="Open Sans"/>
          <w:color w:val="000000"/>
          <w:sz w:val="20"/>
          <w:szCs w:val="20"/>
        </w:rPr>
        <w:t xml:space="preserve">Zadanie 3  Siedziba Zamawiającego-Sianów , ul. Łubuszan 80.  </w:t>
      </w:r>
    </w:p>
    <w:p w14:paraId="1337135A" w14:textId="7FCA1AC6" w:rsidR="00F06735" w:rsidRPr="00CA5191" w:rsidRDefault="00F06735" w:rsidP="00F06735">
      <w:pPr>
        <w:spacing w:line="276" w:lineRule="auto"/>
        <w:jc w:val="both"/>
        <w:rPr>
          <w:rFonts w:ascii="Open Sans" w:hAnsi="Open Sans" w:cs="Open Sans"/>
          <w:color w:val="000000"/>
          <w:sz w:val="20"/>
          <w:szCs w:val="20"/>
        </w:rPr>
      </w:pPr>
      <w:r w:rsidRPr="00CA5191">
        <w:rPr>
          <w:rFonts w:ascii="Open Sans" w:hAnsi="Open Sans" w:cs="Open Sans"/>
          <w:color w:val="000000"/>
          <w:sz w:val="20"/>
          <w:szCs w:val="20"/>
        </w:rPr>
        <w:t xml:space="preserve">Zadanie 4  Siedziba Zamawiającego-Sianów , ul. Łubuszan 80.  </w:t>
      </w:r>
    </w:p>
    <w:p w14:paraId="0F489F9D" w14:textId="77777777" w:rsidR="00F06735" w:rsidRPr="00CA5191" w:rsidRDefault="00F06735" w:rsidP="00956B6F">
      <w:pPr>
        <w:spacing w:line="276" w:lineRule="auto"/>
        <w:jc w:val="both"/>
        <w:rPr>
          <w:rFonts w:ascii="Open Sans" w:hAnsi="Open Sans" w:cs="Open Sans"/>
          <w:color w:val="000000"/>
          <w:sz w:val="20"/>
          <w:szCs w:val="20"/>
        </w:rPr>
      </w:pPr>
    </w:p>
    <w:p w14:paraId="62837249" w14:textId="062CCFFB"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3.4.</w:t>
      </w:r>
      <w:r w:rsidRPr="00CA5191">
        <w:rPr>
          <w:rFonts w:ascii="Open Sans" w:hAnsi="Open Sans" w:cs="Open Sans"/>
          <w:sz w:val="20"/>
          <w:szCs w:val="20"/>
        </w:rPr>
        <w:tab/>
        <w:t xml:space="preserve">Rodzaj zamówienia: </w:t>
      </w:r>
      <w:r w:rsidR="00565575" w:rsidRPr="00CA5191">
        <w:rPr>
          <w:rFonts w:ascii="Open Sans" w:hAnsi="Open Sans" w:cs="Open Sans"/>
          <w:sz w:val="20"/>
          <w:szCs w:val="20"/>
        </w:rPr>
        <w:t>Usługa.</w:t>
      </w:r>
      <w:r w:rsidRPr="00CA5191">
        <w:rPr>
          <w:rFonts w:ascii="Open Sans" w:hAnsi="Open Sans" w:cs="Open Sans"/>
          <w:sz w:val="20"/>
          <w:szCs w:val="20"/>
        </w:rPr>
        <w:t xml:space="preserve"> </w:t>
      </w:r>
    </w:p>
    <w:p w14:paraId="00338503" w14:textId="77777777" w:rsidR="00E23BED" w:rsidRPr="00CA5191" w:rsidRDefault="00E23BED" w:rsidP="00956B6F">
      <w:pPr>
        <w:spacing w:line="276" w:lineRule="auto"/>
        <w:jc w:val="both"/>
        <w:rPr>
          <w:rFonts w:ascii="Open Sans" w:hAnsi="Open Sans" w:cs="Open Sans"/>
          <w:sz w:val="20"/>
          <w:szCs w:val="20"/>
        </w:rPr>
      </w:pPr>
    </w:p>
    <w:p w14:paraId="67C45387" w14:textId="065DEBBF"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3.5.</w:t>
      </w:r>
      <w:r w:rsidRPr="00CA5191">
        <w:rPr>
          <w:rFonts w:ascii="Open Sans" w:hAnsi="Open Sans" w:cs="Open Sans"/>
          <w:sz w:val="20"/>
          <w:szCs w:val="20"/>
        </w:rPr>
        <w:tab/>
        <w:t xml:space="preserve">Przedmiot zamówienia obejmuje: </w:t>
      </w:r>
    </w:p>
    <w:p w14:paraId="1F82861D" w14:textId="77777777" w:rsidR="00F06735" w:rsidRPr="00CA5191" w:rsidRDefault="00F06735" w:rsidP="00F06735">
      <w:pPr>
        <w:pStyle w:val="Akapitzlist"/>
        <w:numPr>
          <w:ilvl w:val="0"/>
          <w:numId w:val="78"/>
        </w:numPr>
        <w:jc w:val="both"/>
        <w:rPr>
          <w:rFonts w:ascii="Open Sans" w:hAnsi="Open Sans" w:cs="Open Sans"/>
          <w:color w:val="0000FF"/>
          <w:sz w:val="20"/>
          <w:szCs w:val="20"/>
        </w:rPr>
      </w:pPr>
      <w:r w:rsidRPr="00CA5191">
        <w:rPr>
          <w:rFonts w:ascii="Open Sans" w:hAnsi="Open Sans" w:cs="Open Sans"/>
          <w:color w:val="0000FF"/>
          <w:sz w:val="20"/>
          <w:szCs w:val="20"/>
        </w:rPr>
        <w:t xml:space="preserve">Zadanie A: odbiór i zagospodarowanie odpadów o kodzie 15 01 07 z Regionalnego Zakładu Odzysku Odpadów w Sianowie przy ul. Łubuszan 80 w ilości do 850,00 Mg </w:t>
      </w:r>
    </w:p>
    <w:p w14:paraId="6D5FBEF4" w14:textId="77777777" w:rsidR="00F06735" w:rsidRPr="00CA5191" w:rsidRDefault="00F06735" w:rsidP="00F06735">
      <w:pPr>
        <w:pStyle w:val="Akapitzlist"/>
        <w:numPr>
          <w:ilvl w:val="0"/>
          <w:numId w:val="78"/>
        </w:numPr>
        <w:jc w:val="both"/>
        <w:rPr>
          <w:rFonts w:ascii="Open Sans" w:hAnsi="Open Sans" w:cs="Open Sans"/>
          <w:color w:val="0000FF"/>
          <w:sz w:val="20"/>
          <w:szCs w:val="20"/>
        </w:rPr>
      </w:pPr>
      <w:r w:rsidRPr="00CA5191">
        <w:rPr>
          <w:rFonts w:ascii="Open Sans" w:hAnsi="Open Sans" w:cs="Open Sans"/>
          <w:color w:val="0000FF"/>
          <w:sz w:val="20"/>
          <w:szCs w:val="20"/>
        </w:rPr>
        <w:t xml:space="preserve">Zadanie B: odbiór i zagospodarowanie odpadów o kodzie 15 01 07 z miejsca zbierania odpadów w Koszalinie przy ul. Gnieźnieńskiej 6 w ilości do 600,00 Mg </w:t>
      </w:r>
    </w:p>
    <w:p w14:paraId="0D2D8E3B" w14:textId="77777777" w:rsidR="00F06735" w:rsidRPr="00CA5191" w:rsidRDefault="00F06735" w:rsidP="00F06735">
      <w:pPr>
        <w:pStyle w:val="Akapitzlist"/>
        <w:numPr>
          <w:ilvl w:val="0"/>
          <w:numId w:val="78"/>
        </w:numPr>
        <w:jc w:val="both"/>
        <w:rPr>
          <w:rFonts w:ascii="Open Sans" w:hAnsi="Open Sans" w:cs="Open Sans"/>
          <w:color w:val="0000FF"/>
          <w:sz w:val="20"/>
          <w:szCs w:val="20"/>
        </w:rPr>
      </w:pPr>
      <w:r w:rsidRPr="00CA5191">
        <w:rPr>
          <w:rFonts w:ascii="Open Sans" w:hAnsi="Open Sans" w:cs="Open Sans"/>
          <w:color w:val="0000FF"/>
          <w:sz w:val="20"/>
          <w:szCs w:val="20"/>
        </w:rPr>
        <w:t xml:space="preserve">Zadanie C: odbiór i zagospodarowanie odpadów o kodzie 19 05 03 z Regionalnego Zakładu Odzysku Odpadów w Sianowie przy ul. Łubuszan 80 w ilości do 1000,00 Mg </w:t>
      </w:r>
    </w:p>
    <w:p w14:paraId="27B61D04" w14:textId="77777777" w:rsidR="00F06735" w:rsidRPr="00CA5191" w:rsidRDefault="00F06735" w:rsidP="00F06735">
      <w:pPr>
        <w:pStyle w:val="Akapitzlist"/>
        <w:numPr>
          <w:ilvl w:val="0"/>
          <w:numId w:val="78"/>
        </w:numPr>
        <w:jc w:val="both"/>
        <w:rPr>
          <w:rFonts w:ascii="Open Sans" w:hAnsi="Open Sans" w:cs="Open Sans"/>
          <w:color w:val="0000FF"/>
          <w:sz w:val="20"/>
          <w:szCs w:val="20"/>
        </w:rPr>
      </w:pPr>
      <w:r w:rsidRPr="00CA5191">
        <w:rPr>
          <w:rFonts w:ascii="Open Sans" w:hAnsi="Open Sans" w:cs="Open Sans"/>
          <w:color w:val="0000FF"/>
          <w:sz w:val="20"/>
          <w:szCs w:val="20"/>
        </w:rPr>
        <w:t>Zadanie D: odbiór i zagospodarowanie odpadów o kodzie 19 05 03 z Regionalnego Zakładu Odzysku Odpadów w Sianowie przy ul. Łubuszan 80 w ilości do 1000,00 Mg</w:t>
      </w:r>
    </w:p>
    <w:p w14:paraId="31E819A3" w14:textId="41B387F0" w:rsidR="00B83494" w:rsidRPr="00CA5191" w:rsidRDefault="00B83494" w:rsidP="00B83494">
      <w:pPr>
        <w:pStyle w:val="Tekstpodstawowy"/>
        <w:spacing w:line="276" w:lineRule="auto"/>
        <w:ind w:right="-427"/>
        <w:rPr>
          <w:rFonts w:ascii="Open Sans" w:hAnsi="Open Sans" w:cs="Open Sans"/>
          <w:b/>
          <w:color w:val="0000FF"/>
          <w:sz w:val="20"/>
          <w:szCs w:val="20"/>
        </w:rPr>
      </w:pPr>
    </w:p>
    <w:p w14:paraId="1F72D67C" w14:textId="77777777" w:rsidR="00E23BED" w:rsidRPr="00CA5191" w:rsidRDefault="00E23BED" w:rsidP="00B83494">
      <w:pPr>
        <w:pStyle w:val="Tekstpodstawowy"/>
        <w:spacing w:line="276" w:lineRule="auto"/>
        <w:ind w:right="-427"/>
        <w:rPr>
          <w:rFonts w:ascii="Open Sans" w:hAnsi="Open Sans" w:cs="Open Sans"/>
          <w:b/>
          <w:color w:val="0000FF"/>
          <w:sz w:val="20"/>
          <w:szCs w:val="20"/>
        </w:rPr>
      </w:pPr>
    </w:p>
    <w:p w14:paraId="6774EB2E" w14:textId="77777777" w:rsidR="00956B6F" w:rsidRPr="00CA5191" w:rsidRDefault="00956B6F" w:rsidP="00956B6F">
      <w:pPr>
        <w:spacing w:line="276" w:lineRule="auto"/>
        <w:ind w:left="360"/>
        <w:jc w:val="both"/>
        <w:rPr>
          <w:rFonts w:ascii="Open Sans" w:hAnsi="Open Sans" w:cs="Open Sans"/>
          <w:sz w:val="20"/>
          <w:szCs w:val="20"/>
          <w:u w:val="single"/>
        </w:rPr>
      </w:pPr>
      <w:r w:rsidRPr="00CA5191">
        <w:rPr>
          <w:rFonts w:ascii="Open Sans" w:hAnsi="Open Sans" w:cs="Open Sans"/>
          <w:sz w:val="20"/>
          <w:szCs w:val="20"/>
        </w:rPr>
        <w:t xml:space="preserve">     </w:t>
      </w:r>
      <w:r w:rsidRPr="00CA5191">
        <w:rPr>
          <w:rFonts w:ascii="Open Sans" w:hAnsi="Open Sans" w:cs="Open Sans"/>
          <w:sz w:val="20"/>
          <w:szCs w:val="20"/>
          <w:u w:val="single"/>
        </w:rPr>
        <w:t xml:space="preserve"> Szczegółowy opis przedmiotu zamówienia zawarty został w   Rozdziale II SWZ, </w:t>
      </w:r>
    </w:p>
    <w:p w14:paraId="64372CBB" w14:textId="77777777" w:rsidR="00F06735" w:rsidRPr="00CA5191" w:rsidRDefault="00F06735" w:rsidP="00956B6F">
      <w:pPr>
        <w:spacing w:line="276" w:lineRule="auto"/>
        <w:jc w:val="both"/>
        <w:rPr>
          <w:rFonts w:ascii="Open Sans" w:hAnsi="Open Sans" w:cs="Open Sans"/>
          <w:b/>
          <w:bCs/>
          <w:sz w:val="20"/>
          <w:szCs w:val="20"/>
        </w:rPr>
      </w:pPr>
    </w:p>
    <w:p w14:paraId="415775B0" w14:textId="33DEBF0A" w:rsidR="00956B6F" w:rsidRPr="00CA5191" w:rsidRDefault="00956B6F" w:rsidP="00956B6F">
      <w:pPr>
        <w:spacing w:line="276" w:lineRule="auto"/>
        <w:jc w:val="both"/>
        <w:rPr>
          <w:rFonts w:ascii="Open Sans" w:hAnsi="Open Sans" w:cs="Open Sans"/>
          <w:b/>
          <w:bCs/>
          <w:sz w:val="20"/>
          <w:szCs w:val="20"/>
        </w:rPr>
      </w:pPr>
      <w:r w:rsidRPr="00CA5191">
        <w:rPr>
          <w:rFonts w:ascii="Open Sans" w:hAnsi="Open Sans" w:cs="Open Sans"/>
          <w:b/>
          <w:bCs/>
          <w:sz w:val="20"/>
          <w:szCs w:val="20"/>
        </w:rPr>
        <w:t>4.</w:t>
      </w:r>
      <w:r w:rsidRPr="00CA5191">
        <w:rPr>
          <w:rFonts w:ascii="Open Sans" w:hAnsi="Open Sans" w:cs="Open Sans"/>
          <w:b/>
          <w:bCs/>
          <w:sz w:val="20"/>
          <w:szCs w:val="20"/>
        </w:rPr>
        <w:tab/>
      </w:r>
      <w:r w:rsidRPr="00CA5191">
        <w:rPr>
          <w:rFonts w:ascii="Open Sans" w:hAnsi="Open Sans" w:cs="Open Sans"/>
          <w:b/>
          <w:bCs/>
          <w:sz w:val="20"/>
          <w:szCs w:val="20"/>
          <w:u w:val="single"/>
        </w:rPr>
        <w:t>Zamówienia o których mowa w art.  214</w:t>
      </w:r>
      <w:r w:rsidRPr="00CA5191">
        <w:rPr>
          <w:rFonts w:ascii="Open Sans" w:hAnsi="Open Sans" w:cs="Open Sans"/>
          <w:b/>
          <w:bCs/>
          <w:sz w:val="20"/>
          <w:szCs w:val="20"/>
        </w:rPr>
        <w:t xml:space="preserve"> ust.  1 pkt </w:t>
      </w:r>
      <w:r w:rsidR="008442FD" w:rsidRPr="00CA5191">
        <w:rPr>
          <w:rFonts w:ascii="Open Sans" w:hAnsi="Open Sans" w:cs="Open Sans"/>
          <w:b/>
          <w:bCs/>
          <w:sz w:val="20"/>
          <w:szCs w:val="20"/>
        </w:rPr>
        <w:t xml:space="preserve">7 </w:t>
      </w:r>
      <w:r w:rsidRPr="00CA5191">
        <w:rPr>
          <w:rFonts w:ascii="Open Sans" w:hAnsi="Open Sans" w:cs="Open Sans"/>
          <w:b/>
          <w:bCs/>
          <w:sz w:val="20"/>
          <w:szCs w:val="20"/>
        </w:rPr>
        <w:t>) Ustawy PZP:</w:t>
      </w:r>
    </w:p>
    <w:p w14:paraId="534AB455" w14:textId="77777777"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 xml:space="preserve">             Nie przewiduje się.</w:t>
      </w:r>
    </w:p>
    <w:p w14:paraId="4DEDBD87" w14:textId="215B95BA" w:rsidR="00991A35" w:rsidRDefault="00991A35" w:rsidP="00956B6F">
      <w:pPr>
        <w:spacing w:line="276" w:lineRule="auto"/>
        <w:jc w:val="both"/>
        <w:rPr>
          <w:rFonts w:ascii="Open Sans" w:hAnsi="Open Sans" w:cs="Open Sans"/>
          <w:b/>
          <w:bCs/>
          <w:sz w:val="20"/>
          <w:szCs w:val="20"/>
        </w:rPr>
      </w:pPr>
    </w:p>
    <w:p w14:paraId="518BCFFE" w14:textId="7BB731CA" w:rsidR="002E1E25" w:rsidRDefault="002E1E25" w:rsidP="00956B6F">
      <w:pPr>
        <w:spacing w:line="276" w:lineRule="auto"/>
        <w:jc w:val="both"/>
        <w:rPr>
          <w:rFonts w:ascii="Open Sans" w:hAnsi="Open Sans" w:cs="Open Sans"/>
          <w:b/>
          <w:bCs/>
          <w:sz w:val="20"/>
          <w:szCs w:val="20"/>
        </w:rPr>
      </w:pPr>
    </w:p>
    <w:p w14:paraId="3DFE0F83" w14:textId="56A5FB9D" w:rsidR="002E1E25" w:rsidRDefault="002E1E25" w:rsidP="00956B6F">
      <w:pPr>
        <w:spacing w:line="276" w:lineRule="auto"/>
        <w:jc w:val="both"/>
        <w:rPr>
          <w:rFonts w:ascii="Open Sans" w:hAnsi="Open Sans" w:cs="Open Sans"/>
          <w:b/>
          <w:bCs/>
          <w:sz w:val="20"/>
          <w:szCs w:val="20"/>
        </w:rPr>
      </w:pPr>
    </w:p>
    <w:p w14:paraId="38B2ACDF" w14:textId="399EC400" w:rsidR="002E1E25" w:rsidRDefault="002E1E25" w:rsidP="00956B6F">
      <w:pPr>
        <w:spacing w:line="276" w:lineRule="auto"/>
        <w:jc w:val="both"/>
        <w:rPr>
          <w:rFonts w:ascii="Open Sans" w:hAnsi="Open Sans" w:cs="Open Sans"/>
          <w:b/>
          <w:bCs/>
          <w:sz w:val="20"/>
          <w:szCs w:val="20"/>
        </w:rPr>
      </w:pPr>
    </w:p>
    <w:p w14:paraId="1AD1F770" w14:textId="040E4973" w:rsidR="002E1E25" w:rsidRDefault="002E1E25" w:rsidP="00956B6F">
      <w:pPr>
        <w:spacing w:line="276" w:lineRule="auto"/>
        <w:jc w:val="both"/>
        <w:rPr>
          <w:rFonts w:ascii="Open Sans" w:hAnsi="Open Sans" w:cs="Open Sans"/>
          <w:b/>
          <w:bCs/>
          <w:sz w:val="20"/>
          <w:szCs w:val="20"/>
        </w:rPr>
      </w:pPr>
    </w:p>
    <w:p w14:paraId="33247860" w14:textId="192ACC2D" w:rsidR="002E1E25" w:rsidRDefault="002E1E25" w:rsidP="00956B6F">
      <w:pPr>
        <w:spacing w:line="276" w:lineRule="auto"/>
        <w:jc w:val="both"/>
        <w:rPr>
          <w:rFonts w:ascii="Open Sans" w:hAnsi="Open Sans" w:cs="Open Sans"/>
          <w:b/>
          <w:bCs/>
          <w:sz w:val="20"/>
          <w:szCs w:val="20"/>
        </w:rPr>
      </w:pPr>
    </w:p>
    <w:p w14:paraId="19E790E6" w14:textId="63AE8405" w:rsidR="002E1E25" w:rsidRDefault="002E1E25" w:rsidP="00956B6F">
      <w:pPr>
        <w:spacing w:line="276" w:lineRule="auto"/>
        <w:jc w:val="both"/>
        <w:rPr>
          <w:rFonts w:ascii="Open Sans" w:hAnsi="Open Sans" w:cs="Open Sans"/>
          <w:b/>
          <w:bCs/>
          <w:sz w:val="20"/>
          <w:szCs w:val="20"/>
        </w:rPr>
      </w:pPr>
    </w:p>
    <w:p w14:paraId="390BA40F" w14:textId="77777777" w:rsidR="002E1E25" w:rsidRPr="00CA5191" w:rsidRDefault="002E1E25" w:rsidP="00956B6F">
      <w:pPr>
        <w:spacing w:line="276" w:lineRule="auto"/>
        <w:jc w:val="both"/>
        <w:rPr>
          <w:rFonts w:ascii="Open Sans" w:hAnsi="Open Sans" w:cs="Open Sans"/>
          <w:b/>
          <w:bCs/>
          <w:sz w:val="20"/>
          <w:szCs w:val="20"/>
        </w:rPr>
      </w:pPr>
    </w:p>
    <w:p w14:paraId="19378B87" w14:textId="77777777" w:rsidR="00956B6F" w:rsidRPr="00CA5191" w:rsidRDefault="00956B6F" w:rsidP="00956B6F">
      <w:pPr>
        <w:spacing w:line="276" w:lineRule="auto"/>
        <w:jc w:val="both"/>
        <w:rPr>
          <w:rFonts w:ascii="Open Sans" w:hAnsi="Open Sans" w:cs="Open Sans"/>
          <w:b/>
          <w:bCs/>
          <w:color w:val="000000"/>
          <w:sz w:val="20"/>
          <w:szCs w:val="20"/>
        </w:rPr>
      </w:pPr>
      <w:r w:rsidRPr="00CA5191">
        <w:rPr>
          <w:rFonts w:ascii="Open Sans" w:hAnsi="Open Sans" w:cs="Open Sans"/>
          <w:b/>
          <w:bCs/>
          <w:sz w:val="20"/>
          <w:szCs w:val="20"/>
        </w:rPr>
        <w:lastRenderedPageBreak/>
        <w:t>5.</w:t>
      </w:r>
      <w:r w:rsidRPr="00CA5191">
        <w:rPr>
          <w:rFonts w:ascii="Open Sans" w:hAnsi="Open Sans" w:cs="Open Sans"/>
          <w:b/>
          <w:bCs/>
          <w:color w:val="000000"/>
          <w:sz w:val="20"/>
          <w:szCs w:val="20"/>
        </w:rPr>
        <w:tab/>
      </w:r>
      <w:r w:rsidRPr="00CA5191">
        <w:rPr>
          <w:rFonts w:ascii="Open Sans" w:hAnsi="Open Sans" w:cs="Open Sans"/>
          <w:b/>
          <w:bCs/>
          <w:color w:val="000000"/>
          <w:sz w:val="20"/>
          <w:szCs w:val="20"/>
          <w:u w:val="single"/>
        </w:rPr>
        <w:t>Termin wykonania zamówienia:</w:t>
      </w:r>
      <w:r w:rsidRPr="00CA5191">
        <w:rPr>
          <w:rFonts w:ascii="Open Sans" w:hAnsi="Open Sans" w:cs="Open Sans"/>
          <w:b/>
          <w:bCs/>
          <w:color w:val="000000"/>
          <w:sz w:val="20"/>
          <w:szCs w:val="20"/>
        </w:rPr>
        <w:t xml:space="preserve"> </w:t>
      </w:r>
    </w:p>
    <w:p w14:paraId="02F06821" w14:textId="77777777" w:rsidR="00956B6F" w:rsidRPr="00CA5191" w:rsidRDefault="00956B6F" w:rsidP="00956B6F">
      <w:pPr>
        <w:spacing w:line="276" w:lineRule="auto"/>
        <w:jc w:val="both"/>
        <w:rPr>
          <w:rFonts w:ascii="Open Sans" w:hAnsi="Open Sans" w:cs="Open Sans"/>
          <w:color w:val="000000"/>
          <w:sz w:val="20"/>
          <w:szCs w:val="20"/>
        </w:rPr>
      </w:pPr>
      <w:r w:rsidRPr="00CA5191">
        <w:rPr>
          <w:rFonts w:ascii="Open Sans" w:hAnsi="Open Sans" w:cs="Open Sans"/>
          <w:color w:val="000000"/>
          <w:sz w:val="20"/>
          <w:szCs w:val="20"/>
        </w:rPr>
        <w:t xml:space="preserve">Zgodnie z wymaganiami zawartymi w   Szczegółowym Opisie Przedmiotu Zamówienia stanowiącym Rozdział II SWZ tj. </w:t>
      </w:r>
    </w:p>
    <w:p w14:paraId="3A30CB87" w14:textId="77777777" w:rsidR="00F06735" w:rsidRPr="00CA5191" w:rsidRDefault="00F06735" w:rsidP="00F06735">
      <w:pPr>
        <w:numPr>
          <w:ilvl w:val="0"/>
          <w:numId w:val="79"/>
        </w:numPr>
        <w:jc w:val="both"/>
        <w:rPr>
          <w:rFonts w:ascii="Open Sans" w:hAnsi="Open Sans" w:cs="Open Sans"/>
          <w:color w:val="000000" w:themeColor="text1"/>
          <w:sz w:val="20"/>
          <w:szCs w:val="20"/>
        </w:rPr>
      </w:pPr>
      <w:r w:rsidRPr="00CA5191">
        <w:rPr>
          <w:rFonts w:ascii="Open Sans" w:hAnsi="Open Sans" w:cs="Open Sans"/>
          <w:color w:val="000000" w:themeColor="text1"/>
          <w:sz w:val="20"/>
          <w:szCs w:val="20"/>
        </w:rPr>
        <w:t>W zakresie zadania A: od dnia 16.08.2021 do dnia: 31.12.2021r.</w:t>
      </w:r>
    </w:p>
    <w:p w14:paraId="7CFCDF45" w14:textId="77777777" w:rsidR="00F06735" w:rsidRPr="00CA5191" w:rsidRDefault="00F06735" w:rsidP="00F06735">
      <w:pPr>
        <w:numPr>
          <w:ilvl w:val="0"/>
          <w:numId w:val="79"/>
        </w:numPr>
        <w:jc w:val="both"/>
        <w:rPr>
          <w:rFonts w:ascii="Open Sans" w:hAnsi="Open Sans" w:cs="Open Sans"/>
          <w:color w:val="000000" w:themeColor="text1"/>
          <w:sz w:val="20"/>
          <w:szCs w:val="20"/>
        </w:rPr>
      </w:pPr>
      <w:r w:rsidRPr="00CA5191">
        <w:rPr>
          <w:rFonts w:ascii="Open Sans" w:hAnsi="Open Sans" w:cs="Open Sans"/>
          <w:color w:val="000000" w:themeColor="text1"/>
          <w:sz w:val="20"/>
          <w:szCs w:val="20"/>
        </w:rPr>
        <w:t>W zakresie zadania B: od dnia 16.08.2021 do dnia: 31.12.2021r.</w:t>
      </w:r>
    </w:p>
    <w:p w14:paraId="0C0E431F" w14:textId="77777777" w:rsidR="00F06735" w:rsidRPr="00CA5191" w:rsidRDefault="00F06735" w:rsidP="00F06735">
      <w:pPr>
        <w:numPr>
          <w:ilvl w:val="0"/>
          <w:numId w:val="79"/>
        </w:numPr>
        <w:jc w:val="both"/>
        <w:rPr>
          <w:rFonts w:ascii="Open Sans" w:hAnsi="Open Sans" w:cs="Open Sans"/>
          <w:color w:val="000000" w:themeColor="text1"/>
          <w:sz w:val="20"/>
          <w:szCs w:val="20"/>
        </w:rPr>
      </w:pPr>
      <w:r w:rsidRPr="00CA5191">
        <w:rPr>
          <w:rFonts w:ascii="Open Sans" w:hAnsi="Open Sans" w:cs="Open Sans"/>
          <w:color w:val="000000" w:themeColor="text1"/>
          <w:sz w:val="20"/>
          <w:szCs w:val="20"/>
        </w:rPr>
        <w:t>W zakresie zadania C: od dnia podpisania umowy do dnia: 31.12.2021r.</w:t>
      </w:r>
    </w:p>
    <w:p w14:paraId="1A31A2DA" w14:textId="77777777" w:rsidR="00F06735" w:rsidRPr="00CA5191" w:rsidRDefault="00F06735" w:rsidP="00F06735">
      <w:pPr>
        <w:numPr>
          <w:ilvl w:val="0"/>
          <w:numId w:val="79"/>
        </w:numPr>
        <w:jc w:val="both"/>
        <w:rPr>
          <w:rFonts w:ascii="Open Sans" w:hAnsi="Open Sans" w:cs="Open Sans"/>
          <w:color w:val="000000" w:themeColor="text1"/>
          <w:sz w:val="20"/>
          <w:szCs w:val="20"/>
        </w:rPr>
      </w:pPr>
      <w:r w:rsidRPr="00CA5191">
        <w:rPr>
          <w:rFonts w:ascii="Open Sans" w:hAnsi="Open Sans" w:cs="Open Sans"/>
          <w:color w:val="000000" w:themeColor="text1"/>
          <w:sz w:val="20"/>
          <w:szCs w:val="20"/>
        </w:rPr>
        <w:t>W zakresie zadania D: od dnia podpisania umowy do dnia: 31.12.2021r.</w:t>
      </w:r>
    </w:p>
    <w:p w14:paraId="54042115" w14:textId="77777777" w:rsidR="00956B6F" w:rsidRPr="00CA5191" w:rsidRDefault="00956B6F" w:rsidP="00956B6F">
      <w:pPr>
        <w:spacing w:line="276" w:lineRule="auto"/>
        <w:jc w:val="both"/>
        <w:rPr>
          <w:rFonts w:ascii="Open Sans" w:hAnsi="Open Sans" w:cs="Open Sans"/>
          <w:b/>
          <w:bCs/>
          <w:sz w:val="20"/>
          <w:szCs w:val="20"/>
        </w:rPr>
      </w:pPr>
      <w:r w:rsidRPr="00CA5191">
        <w:rPr>
          <w:rFonts w:ascii="Open Sans" w:hAnsi="Open Sans" w:cs="Open Sans"/>
          <w:b/>
          <w:bCs/>
          <w:sz w:val="20"/>
          <w:szCs w:val="20"/>
        </w:rPr>
        <w:t>6.</w:t>
      </w:r>
      <w:r w:rsidRPr="00CA5191">
        <w:rPr>
          <w:rFonts w:ascii="Open Sans" w:hAnsi="Open Sans" w:cs="Open Sans"/>
          <w:b/>
          <w:bCs/>
          <w:sz w:val="20"/>
          <w:szCs w:val="20"/>
        </w:rPr>
        <w:tab/>
      </w:r>
      <w:r w:rsidRPr="00CA5191">
        <w:rPr>
          <w:rFonts w:ascii="Open Sans" w:hAnsi="Open Sans" w:cs="Open Sans"/>
          <w:b/>
          <w:bCs/>
          <w:sz w:val="20"/>
          <w:szCs w:val="20"/>
          <w:u w:val="single"/>
        </w:rPr>
        <w:t>Warunki udziału w postępowaniu</w:t>
      </w:r>
      <w:r w:rsidRPr="00CA5191">
        <w:rPr>
          <w:rFonts w:ascii="Open Sans" w:hAnsi="Open Sans" w:cs="Open Sans"/>
          <w:b/>
          <w:bCs/>
          <w:sz w:val="20"/>
          <w:szCs w:val="20"/>
        </w:rPr>
        <w:t xml:space="preserve"> :</w:t>
      </w:r>
    </w:p>
    <w:p w14:paraId="3D76102D" w14:textId="77777777" w:rsidR="00956B6F" w:rsidRPr="00CA5191" w:rsidRDefault="00956B6F" w:rsidP="00956B6F">
      <w:pPr>
        <w:spacing w:line="276" w:lineRule="auto"/>
        <w:jc w:val="both"/>
        <w:rPr>
          <w:rFonts w:ascii="Open Sans" w:hAnsi="Open Sans" w:cs="Open Sans"/>
          <w:sz w:val="20"/>
          <w:szCs w:val="20"/>
        </w:rPr>
      </w:pPr>
    </w:p>
    <w:p w14:paraId="75575740" w14:textId="77777777"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6.1. O udzielenie zamówienia mogą ubiegać się Wykonawcy, którzy:</w:t>
      </w:r>
    </w:p>
    <w:p w14:paraId="32BB2857" w14:textId="77777777"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1) nie podlegają wykluczeniu;</w:t>
      </w:r>
    </w:p>
    <w:p w14:paraId="51074F45" w14:textId="77777777"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 xml:space="preserve">2) spełniają warunki udziału w postępowaniu określone przez Zamawiającego </w:t>
      </w:r>
    </w:p>
    <w:p w14:paraId="2078F6B7" w14:textId="446C5761"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 xml:space="preserve">w ogłoszeniu o zamówieniu i niniejszej SWZ, tj. art. 112 ust. 2 pkt. </w:t>
      </w:r>
      <w:r w:rsidR="00547190" w:rsidRPr="00CA5191">
        <w:rPr>
          <w:rFonts w:ascii="Open Sans" w:hAnsi="Open Sans" w:cs="Open Sans"/>
          <w:sz w:val="20"/>
          <w:szCs w:val="20"/>
        </w:rPr>
        <w:t>2</w:t>
      </w:r>
      <w:r w:rsidR="00F919A9">
        <w:rPr>
          <w:rFonts w:ascii="Open Sans" w:hAnsi="Open Sans" w:cs="Open Sans"/>
          <w:sz w:val="20"/>
          <w:szCs w:val="20"/>
        </w:rPr>
        <w:t>, pkt. 3</w:t>
      </w:r>
      <w:r w:rsidR="00547190" w:rsidRPr="00CA5191">
        <w:rPr>
          <w:rFonts w:ascii="Open Sans" w:hAnsi="Open Sans" w:cs="Open Sans"/>
          <w:sz w:val="20"/>
          <w:szCs w:val="20"/>
        </w:rPr>
        <w:t xml:space="preserve"> oraz pkt. </w:t>
      </w:r>
      <w:r w:rsidRPr="00CA5191">
        <w:rPr>
          <w:rFonts w:ascii="Open Sans" w:hAnsi="Open Sans" w:cs="Open Sans"/>
          <w:sz w:val="20"/>
          <w:szCs w:val="20"/>
        </w:rPr>
        <w:t>4 ) :</w:t>
      </w:r>
    </w:p>
    <w:p w14:paraId="5B9D8C7E" w14:textId="77777777" w:rsidR="00956B6F" w:rsidRPr="00CA5191" w:rsidRDefault="00956B6F" w:rsidP="00956B6F">
      <w:pPr>
        <w:spacing w:line="276" w:lineRule="auto"/>
        <w:jc w:val="both"/>
        <w:rPr>
          <w:rFonts w:ascii="Open Sans" w:hAnsi="Open Sans" w:cs="Open Sans"/>
          <w:sz w:val="20"/>
          <w:szCs w:val="20"/>
        </w:rPr>
      </w:pPr>
    </w:p>
    <w:p w14:paraId="46239896" w14:textId="08484513" w:rsidR="00956B6F" w:rsidRPr="00CA5191" w:rsidRDefault="00956B6F" w:rsidP="00956B6F">
      <w:pPr>
        <w:spacing w:line="276" w:lineRule="auto"/>
        <w:jc w:val="both"/>
        <w:rPr>
          <w:rFonts w:ascii="Open Sans" w:hAnsi="Open Sans" w:cs="Open Sans"/>
          <w:sz w:val="20"/>
          <w:szCs w:val="20"/>
        </w:rPr>
      </w:pPr>
      <w:bookmarkStart w:id="16" w:name="_Hlk76279341"/>
      <w:r w:rsidRPr="00CA5191">
        <w:rPr>
          <w:rFonts w:ascii="Open Sans" w:hAnsi="Open Sans" w:cs="Open Sans"/>
          <w:sz w:val="20"/>
          <w:szCs w:val="20"/>
        </w:rPr>
        <w:t xml:space="preserve">Zamawiający wymaga wykazania przez Wykonawcę spełnienia warunku określonego </w:t>
      </w:r>
      <w:r w:rsidR="004B3D6C" w:rsidRPr="00CA5191">
        <w:rPr>
          <w:rFonts w:ascii="Open Sans" w:hAnsi="Open Sans" w:cs="Open Sans"/>
          <w:sz w:val="20"/>
          <w:szCs w:val="20"/>
        </w:rPr>
        <w:br/>
      </w:r>
      <w:r w:rsidRPr="00CA5191">
        <w:rPr>
          <w:rFonts w:ascii="Open Sans" w:hAnsi="Open Sans" w:cs="Open Sans"/>
          <w:sz w:val="20"/>
          <w:szCs w:val="20"/>
        </w:rPr>
        <w:t>w art. 112 ust. 2 pkt 4 ustawy Pzp dotyczącego zdolności technicznej i zawodowej, tj.:</w:t>
      </w:r>
    </w:p>
    <w:p w14:paraId="759234A9" w14:textId="77777777" w:rsidR="00547190" w:rsidRPr="00CA5191" w:rsidRDefault="00956B6F" w:rsidP="00547190">
      <w:pPr>
        <w:spacing w:line="276" w:lineRule="auto"/>
        <w:jc w:val="both"/>
        <w:rPr>
          <w:rFonts w:ascii="Open Sans" w:hAnsi="Open Sans" w:cs="Open Sans"/>
          <w:sz w:val="20"/>
          <w:szCs w:val="20"/>
        </w:rPr>
      </w:pPr>
      <w:bookmarkStart w:id="17" w:name="_Hlk76279485"/>
      <w:bookmarkStart w:id="18" w:name="_Hlk70503464"/>
      <w:bookmarkEnd w:id="16"/>
      <w:r w:rsidRPr="00CA5191">
        <w:rPr>
          <w:rFonts w:ascii="Open Sans" w:hAnsi="Open Sans" w:cs="Open Sans"/>
          <w:sz w:val="20"/>
          <w:szCs w:val="20"/>
        </w:rPr>
        <w:t xml:space="preserve">6.2. Zamawiający uzna warunek za spełniony, jeżeli wykonawca </w:t>
      </w:r>
      <w:bookmarkEnd w:id="17"/>
      <w:r w:rsidRPr="00CA5191">
        <w:rPr>
          <w:rFonts w:ascii="Open Sans" w:hAnsi="Open Sans" w:cs="Open Sans"/>
          <w:sz w:val="20"/>
          <w:szCs w:val="20"/>
        </w:rPr>
        <w:t xml:space="preserve">wykaże się zrealizowaniem </w:t>
      </w:r>
      <w:bookmarkEnd w:id="18"/>
      <w:r w:rsidRPr="00CA5191">
        <w:rPr>
          <w:rFonts w:ascii="Open Sans" w:hAnsi="Open Sans" w:cs="Open Sans"/>
          <w:sz w:val="20"/>
          <w:szCs w:val="20"/>
        </w:rPr>
        <w:t xml:space="preserve"> co najmniej</w:t>
      </w:r>
      <w:r w:rsidR="00547190" w:rsidRPr="00CA5191">
        <w:rPr>
          <w:rFonts w:ascii="Open Sans" w:hAnsi="Open Sans" w:cs="Open Sans"/>
          <w:sz w:val="20"/>
          <w:szCs w:val="20"/>
        </w:rPr>
        <w:t>:</w:t>
      </w:r>
      <w:r w:rsidRPr="00CA5191">
        <w:rPr>
          <w:rFonts w:ascii="Open Sans" w:hAnsi="Open Sans" w:cs="Open Sans"/>
          <w:sz w:val="20"/>
          <w:szCs w:val="20"/>
        </w:rPr>
        <w:t xml:space="preserve"> </w:t>
      </w:r>
    </w:p>
    <w:p w14:paraId="556B76EB" w14:textId="20568790" w:rsidR="00547190" w:rsidRPr="00CA5191" w:rsidRDefault="00547190" w:rsidP="00547190">
      <w:pPr>
        <w:spacing w:line="276" w:lineRule="auto"/>
        <w:jc w:val="both"/>
        <w:rPr>
          <w:rFonts w:ascii="Open Sans" w:hAnsi="Open Sans" w:cs="Open Sans"/>
          <w:sz w:val="20"/>
          <w:szCs w:val="20"/>
        </w:rPr>
      </w:pPr>
      <w:r w:rsidRPr="00CA5191">
        <w:rPr>
          <w:rFonts w:ascii="Open Sans" w:hAnsi="Open Sans" w:cs="Open Sans"/>
          <w:sz w:val="20"/>
          <w:szCs w:val="20"/>
        </w:rPr>
        <w:t xml:space="preserve">a)  1 usługi polegającej na wykonaniu odbioru i zagospodarowania odpadów o kodach wymienionych w Szczegółowym Opisie  Przedmiotu Zamówienia Rozdział II SWZ </w:t>
      </w:r>
      <w:r w:rsidRPr="00CA5191">
        <w:rPr>
          <w:rFonts w:ascii="Open Sans" w:hAnsi="Open Sans" w:cs="Open Sans"/>
          <w:sz w:val="20"/>
          <w:szCs w:val="20"/>
        </w:rPr>
        <w:br/>
        <w:t>o wielkości w ramach jednego kontraktu:</w:t>
      </w:r>
    </w:p>
    <w:p w14:paraId="126E9B2F" w14:textId="77777777" w:rsidR="00547190" w:rsidRPr="00CA5191" w:rsidRDefault="00547190" w:rsidP="00547190">
      <w:pPr>
        <w:spacing w:line="276" w:lineRule="auto"/>
        <w:jc w:val="both"/>
        <w:rPr>
          <w:rFonts w:ascii="Open Sans" w:hAnsi="Open Sans" w:cs="Open Sans"/>
          <w:sz w:val="20"/>
          <w:szCs w:val="20"/>
        </w:rPr>
      </w:pPr>
      <w:r w:rsidRPr="00F919A9">
        <w:rPr>
          <w:rFonts w:ascii="Open Sans" w:hAnsi="Open Sans" w:cs="Open Sans"/>
          <w:sz w:val="20"/>
          <w:szCs w:val="20"/>
          <w:u w:val="single"/>
        </w:rPr>
        <w:t>Zadanie A</w:t>
      </w:r>
      <w:r w:rsidRPr="00CA5191">
        <w:rPr>
          <w:rFonts w:ascii="Open Sans" w:hAnsi="Open Sans" w:cs="Open Sans"/>
          <w:sz w:val="20"/>
          <w:szCs w:val="20"/>
        </w:rPr>
        <w:t xml:space="preserve"> – dla odpadów objętych niniejszym zamówieniem </w:t>
      </w:r>
      <w:bookmarkStart w:id="19" w:name="_Hlk76279968"/>
      <w:r w:rsidRPr="00CA5191">
        <w:rPr>
          <w:rFonts w:ascii="Open Sans" w:hAnsi="Open Sans" w:cs="Open Sans"/>
          <w:sz w:val="20"/>
          <w:szCs w:val="20"/>
        </w:rPr>
        <w:t>o wielkości  w ramach jednego kontraktu   minimum 800 Mg rocznie.</w:t>
      </w:r>
    </w:p>
    <w:p w14:paraId="28974B91" w14:textId="77777777" w:rsidR="00547190" w:rsidRPr="00CA5191" w:rsidRDefault="00547190" w:rsidP="00547190">
      <w:pPr>
        <w:spacing w:line="276" w:lineRule="auto"/>
        <w:jc w:val="both"/>
        <w:rPr>
          <w:rFonts w:ascii="Open Sans" w:hAnsi="Open Sans" w:cs="Open Sans"/>
          <w:sz w:val="20"/>
          <w:szCs w:val="20"/>
        </w:rPr>
      </w:pPr>
      <w:r w:rsidRPr="00F919A9">
        <w:rPr>
          <w:rFonts w:ascii="Open Sans" w:hAnsi="Open Sans" w:cs="Open Sans"/>
          <w:sz w:val="20"/>
          <w:szCs w:val="20"/>
          <w:u w:val="single"/>
        </w:rPr>
        <w:t>Zadanie B</w:t>
      </w:r>
      <w:r w:rsidRPr="00CA5191">
        <w:rPr>
          <w:rFonts w:ascii="Open Sans" w:hAnsi="Open Sans" w:cs="Open Sans"/>
          <w:sz w:val="20"/>
          <w:szCs w:val="20"/>
        </w:rPr>
        <w:t xml:space="preserve"> – dla odpadów objętych niniejszym zamówieniem o wielkości  w ramach jednego kontraktu   minimum 500 Mg rocznie.</w:t>
      </w:r>
    </w:p>
    <w:p w14:paraId="19D4FA0C" w14:textId="77777777" w:rsidR="00547190" w:rsidRPr="00CA5191" w:rsidRDefault="00547190" w:rsidP="00547190">
      <w:pPr>
        <w:spacing w:line="276" w:lineRule="auto"/>
        <w:jc w:val="both"/>
        <w:rPr>
          <w:rFonts w:ascii="Open Sans" w:hAnsi="Open Sans" w:cs="Open Sans"/>
          <w:sz w:val="20"/>
          <w:szCs w:val="20"/>
        </w:rPr>
      </w:pPr>
      <w:r w:rsidRPr="00F919A9">
        <w:rPr>
          <w:rFonts w:ascii="Open Sans" w:hAnsi="Open Sans" w:cs="Open Sans"/>
          <w:sz w:val="20"/>
          <w:szCs w:val="20"/>
          <w:u w:val="single"/>
        </w:rPr>
        <w:t>Zadanie C</w:t>
      </w:r>
      <w:r w:rsidRPr="00CA5191">
        <w:rPr>
          <w:rFonts w:ascii="Open Sans" w:hAnsi="Open Sans" w:cs="Open Sans"/>
          <w:sz w:val="20"/>
          <w:szCs w:val="20"/>
        </w:rPr>
        <w:t xml:space="preserve"> – dla odpadów objętych niniejszym zamówieniem  o wielkości w ramach jednego kontraktu   minimum 800 Mg rocznie.</w:t>
      </w:r>
    </w:p>
    <w:p w14:paraId="25036327" w14:textId="77777777" w:rsidR="00547190" w:rsidRPr="00CA5191" w:rsidRDefault="00547190" w:rsidP="00547190">
      <w:pPr>
        <w:spacing w:line="276" w:lineRule="auto"/>
        <w:jc w:val="both"/>
        <w:rPr>
          <w:rFonts w:ascii="Open Sans" w:hAnsi="Open Sans" w:cs="Open Sans"/>
          <w:sz w:val="20"/>
          <w:szCs w:val="20"/>
        </w:rPr>
      </w:pPr>
      <w:r w:rsidRPr="00F919A9">
        <w:rPr>
          <w:rFonts w:ascii="Open Sans" w:hAnsi="Open Sans" w:cs="Open Sans"/>
          <w:sz w:val="20"/>
          <w:szCs w:val="20"/>
          <w:u w:val="single"/>
        </w:rPr>
        <w:t>Zadanie D</w:t>
      </w:r>
      <w:r w:rsidRPr="00CA5191">
        <w:rPr>
          <w:rFonts w:ascii="Open Sans" w:hAnsi="Open Sans" w:cs="Open Sans"/>
          <w:sz w:val="20"/>
          <w:szCs w:val="20"/>
        </w:rPr>
        <w:t xml:space="preserve"> – dla odpadów objętych niniejszym zamówieniem  o wielkości w ramach jednego kontraktu   minimum 800 Mg rocznie.</w:t>
      </w:r>
    </w:p>
    <w:bookmarkEnd w:id="19"/>
    <w:p w14:paraId="0DFF91A2" w14:textId="488808BE" w:rsidR="00547190" w:rsidRPr="00CA5191" w:rsidRDefault="00547190" w:rsidP="00547190">
      <w:pPr>
        <w:spacing w:line="276" w:lineRule="auto"/>
        <w:jc w:val="both"/>
        <w:rPr>
          <w:rFonts w:ascii="Open Sans" w:hAnsi="Open Sans" w:cs="Open Sans"/>
          <w:sz w:val="20"/>
          <w:szCs w:val="20"/>
        </w:rPr>
      </w:pPr>
    </w:p>
    <w:p w14:paraId="2082ABC0" w14:textId="77777777" w:rsidR="00547190" w:rsidRPr="00CA5191" w:rsidRDefault="00547190" w:rsidP="00547190">
      <w:pPr>
        <w:spacing w:line="276" w:lineRule="auto"/>
        <w:jc w:val="both"/>
        <w:rPr>
          <w:rFonts w:ascii="Open Sans" w:hAnsi="Open Sans" w:cs="Open Sans"/>
          <w:sz w:val="20"/>
          <w:szCs w:val="20"/>
        </w:rPr>
      </w:pPr>
      <w:r w:rsidRPr="00CA5191">
        <w:rPr>
          <w:rFonts w:ascii="Open Sans" w:hAnsi="Open Sans" w:cs="Open Sans"/>
          <w:sz w:val="20"/>
          <w:szCs w:val="20"/>
        </w:rPr>
        <w:t>Uwaga!</w:t>
      </w:r>
    </w:p>
    <w:p w14:paraId="5003AB8E" w14:textId="0E721EB0" w:rsidR="00547190" w:rsidRPr="00CA5191" w:rsidRDefault="00547190" w:rsidP="00547190">
      <w:pPr>
        <w:spacing w:line="276" w:lineRule="auto"/>
        <w:jc w:val="both"/>
        <w:rPr>
          <w:rFonts w:ascii="Open Sans" w:hAnsi="Open Sans" w:cs="Open Sans"/>
          <w:sz w:val="20"/>
          <w:szCs w:val="20"/>
        </w:rPr>
      </w:pPr>
      <w:r w:rsidRPr="00CA5191">
        <w:rPr>
          <w:rFonts w:ascii="Open Sans" w:hAnsi="Open Sans" w:cs="Open Sans"/>
          <w:sz w:val="20"/>
          <w:szCs w:val="20"/>
        </w:rPr>
        <w:t xml:space="preserve">Nie dopuszcza się sumowania mniejszych, cząstkowych usług objętych odrębnymi umowami lub zleceniami. </w:t>
      </w:r>
    </w:p>
    <w:p w14:paraId="28469C35" w14:textId="77777777" w:rsidR="00547190" w:rsidRPr="00CA5191" w:rsidRDefault="00547190" w:rsidP="00BF781E">
      <w:pPr>
        <w:jc w:val="both"/>
        <w:rPr>
          <w:rFonts w:ascii="Open Sans" w:hAnsi="Open Sans" w:cs="Open Sans"/>
          <w:sz w:val="20"/>
          <w:szCs w:val="20"/>
        </w:rPr>
      </w:pPr>
      <w:r w:rsidRPr="00CA5191">
        <w:rPr>
          <w:rFonts w:ascii="Open Sans" w:hAnsi="Open Sans" w:cs="Open Sans"/>
          <w:sz w:val="20"/>
          <w:szCs w:val="20"/>
        </w:rPr>
        <w:t xml:space="preserve">Sporządzić wykaz  tych usług na druku stanowiącym załącznik nr 4 do SWZ „Wykaz wykonanych  usług” tj. wykazać się należycie zrealizowanymi  usługami odbioru (transportu) odpadów i odzysku. </w:t>
      </w:r>
    </w:p>
    <w:p w14:paraId="37E3590C" w14:textId="77777777" w:rsidR="00547190" w:rsidRPr="00CA5191" w:rsidRDefault="00547190" w:rsidP="00547190">
      <w:pPr>
        <w:spacing w:line="276" w:lineRule="auto"/>
        <w:jc w:val="both"/>
        <w:rPr>
          <w:rFonts w:ascii="Open Sans" w:hAnsi="Open Sans" w:cs="Open Sans"/>
          <w:sz w:val="20"/>
          <w:szCs w:val="20"/>
        </w:rPr>
      </w:pPr>
    </w:p>
    <w:p w14:paraId="27DBF941" w14:textId="77777777" w:rsidR="00547190" w:rsidRPr="00CA5191" w:rsidRDefault="00547190" w:rsidP="00297F37">
      <w:pPr>
        <w:jc w:val="both"/>
        <w:rPr>
          <w:rFonts w:ascii="Open Sans" w:hAnsi="Open Sans" w:cs="Open Sans"/>
          <w:sz w:val="20"/>
          <w:szCs w:val="20"/>
        </w:rPr>
      </w:pPr>
      <w:r w:rsidRPr="00CA5191">
        <w:rPr>
          <w:rFonts w:ascii="Open Sans" w:hAnsi="Open Sans" w:cs="Open Sans"/>
          <w:sz w:val="20"/>
          <w:szCs w:val="20"/>
        </w:rPr>
        <w:t>Uwaga!</w:t>
      </w:r>
    </w:p>
    <w:p w14:paraId="05AE30C0" w14:textId="25787374" w:rsidR="00956B6F" w:rsidRPr="00CA5191" w:rsidRDefault="00547190" w:rsidP="00297F37">
      <w:pPr>
        <w:jc w:val="both"/>
        <w:rPr>
          <w:rFonts w:ascii="Open Sans" w:hAnsi="Open Sans" w:cs="Open Sans"/>
          <w:sz w:val="20"/>
          <w:szCs w:val="20"/>
        </w:rPr>
      </w:pPr>
      <w:r w:rsidRPr="00CA5191">
        <w:rPr>
          <w:rFonts w:ascii="Open Sans" w:hAnsi="Open Sans" w:cs="Open Sans"/>
          <w:sz w:val="20"/>
          <w:szCs w:val="20"/>
        </w:rPr>
        <w:t xml:space="preserve">W przypadku, gdy złożone przez Wykonawców oświadczenia lub dokumenty na potwierdzenie spełniania warunków udziału w postępowaniu będą zawierały kwoty wyrażone w walutach innych niż PLN, do oceny spełniania każdego warunku zawierającego daną kwotę lub wartość, wielkości </w:t>
      </w:r>
      <w:r w:rsidR="00297F37" w:rsidRPr="00CA5191">
        <w:rPr>
          <w:rFonts w:ascii="Open Sans" w:hAnsi="Open Sans" w:cs="Open Sans"/>
          <w:sz w:val="20"/>
          <w:szCs w:val="20"/>
        </w:rPr>
        <w:br/>
      </w:r>
      <w:r w:rsidRPr="00CA5191">
        <w:rPr>
          <w:rFonts w:ascii="Open Sans" w:hAnsi="Open Sans" w:cs="Open Sans"/>
          <w:sz w:val="20"/>
          <w:szCs w:val="20"/>
        </w:rPr>
        <w:t>te Wykonawca  przeliczy po średnim kursie waluty obcej ogłoszonym przez NBP w dniu publikacji ogłoszenia w Biuletynie Zamówień Publicznych.</w:t>
      </w:r>
    </w:p>
    <w:p w14:paraId="74C945AB" w14:textId="77777777" w:rsidR="00547190" w:rsidRPr="00CA5191" w:rsidRDefault="00547190" w:rsidP="00547190">
      <w:pPr>
        <w:spacing w:line="276" w:lineRule="auto"/>
        <w:jc w:val="both"/>
        <w:rPr>
          <w:rFonts w:ascii="Open Sans" w:hAnsi="Open Sans" w:cs="Open Sans"/>
          <w:sz w:val="20"/>
          <w:szCs w:val="20"/>
        </w:rPr>
      </w:pPr>
    </w:p>
    <w:p w14:paraId="193C134B" w14:textId="3CA3D904" w:rsidR="00547190" w:rsidRPr="00CA5191" w:rsidRDefault="00547190" w:rsidP="00547190">
      <w:pPr>
        <w:spacing w:line="276" w:lineRule="auto"/>
        <w:jc w:val="both"/>
        <w:rPr>
          <w:rFonts w:ascii="Open Sans" w:hAnsi="Open Sans" w:cs="Open Sans"/>
          <w:sz w:val="20"/>
          <w:szCs w:val="20"/>
        </w:rPr>
      </w:pPr>
      <w:r w:rsidRPr="00CA5191">
        <w:rPr>
          <w:rFonts w:ascii="Open Sans" w:hAnsi="Open Sans" w:cs="Open Sans"/>
          <w:sz w:val="20"/>
          <w:szCs w:val="20"/>
        </w:rPr>
        <w:t>b) dysponuje odpowiednim potencjałem technicznym</w:t>
      </w:r>
    </w:p>
    <w:p w14:paraId="49102D23" w14:textId="6D06A4E1" w:rsidR="007362A2" w:rsidRPr="00CA5191" w:rsidRDefault="00547190" w:rsidP="007362A2">
      <w:pPr>
        <w:ind w:left="360"/>
        <w:jc w:val="both"/>
        <w:rPr>
          <w:rFonts w:ascii="Open Sans" w:hAnsi="Open Sans" w:cs="Open Sans"/>
          <w:sz w:val="20"/>
          <w:szCs w:val="20"/>
        </w:rPr>
      </w:pPr>
      <w:r w:rsidRPr="00CA5191">
        <w:rPr>
          <w:rFonts w:ascii="Open Sans" w:hAnsi="Open Sans" w:cs="Open Sans"/>
          <w:sz w:val="20"/>
          <w:szCs w:val="20"/>
        </w:rPr>
        <w:t xml:space="preserve">Zamawiający uzna ten warunek za spełniony jeśli </w:t>
      </w:r>
      <w:bookmarkStart w:id="20" w:name="_Hlk76974235"/>
      <w:r w:rsidRPr="00CA5191">
        <w:rPr>
          <w:rFonts w:ascii="Open Sans" w:hAnsi="Open Sans" w:cs="Open Sans"/>
          <w:sz w:val="20"/>
          <w:szCs w:val="20"/>
        </w:rPr>
        <w:t>Wykonawca wykaże, że dysponuje odpowiednim transportem (minimum 1 samochód) spełniającym wymagania Zamawiającego.</w:t>
      </w:r>
      <w:r w:rsidR="007362A2" w:rsidRPr="00CA5191">
        <w:rPr>
          <w:color w:val="FF0000"/>
          <w:sz w:val="20"/>
          <w:szCs w:val="20"/>
        </w:rPr>
        <w:t xml:space="preserve">  </w:t>
      </w:r>
      <w:r w:rsidR="007362A2" w:rsidRPr="00CA5191">
        <w:rPr>
          <w:rFonts w:ascii="Open Sans" w:hAnsi="Open Sans" w:cs="Open Sans"/>
          <w:sz w:val="20"/>
          <w:szCs w:val="20"/>
        </w:rPr>
        <w:lastRenderedPageBreak/>
        <w:t xml:space="preserve">Waga pojazdu wjeżdżającego ( pusty pojazd do załadunku) na teren RZOO Sianów nie może przekraczać 20 Mg oraz odległość pomiędzy skrajnymi osiami pojazdu nie mogą przekraczać długości 17,5 m. </w:t>
      </w:r>
    </w:p>
    <w:p w14:paraId="6C117B16" w14:textId="77777777" w:rsidR="002E1E25" w:rsidRDefault="002E1E25" w:rsidP="00547190">
      <w:pPr>
        <w:spacing w:line="276" w:lineRule="auto"/>
        <w:jc w:val="both"/>
        <w:rPr>
          <w:rFonts w:ascii="Open Sans" w:hAnsi="Open Sans" w:cs="Open Sans"/>
          <w:sz w:val="20"/>
          <w:szCs w:val="20"/>
        </w:rPr>
      </w:pPr>
      <w:bookmarkStart w:id="21" w:name="_Hlk76981800"/>
      <w:bookmarkEnd w:id="20"/>
    </w:p>
    <w:p w14:paraId="518E95EC" w14:textId="0EA1B10A" w:rsidR="00547190" w:rsidRPr="00CA5191" w:rsidRDefault="00547190" w:rsidP="00547190">
      <w:pPr>
        <w:spacing w:line="276" w:lineRule="auto"/>
        <w:jc w:val="both"/>
        <w:rPr>
          <w:rFonts w:ascii="Open Sans" w:hAnsi="Open Sans" w:cs="Open Sans"/>
          <w:sz w:val="20"/>
          <w:szCs w:val="20"/>
        </w:rPr>
      </w:pPr>
      <w:r w:rsidRPr="00CA5191">
        <w:rPr>
          <w:rFonts w:ascii="Open Sans" w:hAnsi="Open Sans" w:cs="Open Sans"/>
          <w:sz w:val="20"/>
          <w:szCs w:val="20"/>
        </w:rPr>
        <w:t>Zamawiający wymaga wykazania przez Wykonawcę spełnienia warunku określonego w art. 112 ust. 2 pkt 2 ustawy Pzp dotyczącego uprawnień do prowadzenia określonej działalności gospodarczej lub zawodowej, o ile wynika to z odrębnych przepisów, tj.:</w:t>
      </w:r>
    </w:p>
    <w:bookmarkEnd w:id="21"/>
    <w:p w14:paraId="58331485" w14:textId="7651F5DE" w:rsidR="00547190" w:rsidRPr="00CA5191" w:rsidRDefault="00547190" w:rsidP="00547190">
      <w:pPr>
        <w:spacing w:line="276" w:lineRule="auto"/>
        <w:jc w:val="both"/>
        <w:rPr>
          <w:rFonts w:ascii="Open Sans" w:hAnsi="Open Sans" w:cs="Open Sans"/>
          <w:sz w:val="20"/>
          <w:szCs w:val="20"/>
        </w:rPr>
      </w:pPr>
      <w:r w:rsidRPr="00CA5191">
        <w:rPr>
          <w:rFonts w:ascii="Open Sans" w:hAnsi="Open Sans" w:cs="Open Sans"/>
          <w:sz w:val="20"/>
          <w:szCs w:val="20"/>
        </w:rPr>
        <w:t xml:space="preserve">6.3. Zamawiający uzna warunek za spełniony, jeżeli wykonawca </w:t>
      </w:r>
      <w:r w:rsidRPr="00CA5191">
        <w:rPr>
          <w:color w:val="000000"/>
          <w:spacing w:val="1"/>
          <w:sz w:val="20"/>
          <w:szCs w:val="20"/>
        </w:rPr>
        <w:t xml:space="preserve"> </w:t>
      </w:r>
      <w:r w:rsidRPr="00CA5191">
        <w:rPr>
          <w:rFonts w:ascii="Open Sans" w:hAnsi="Open Sans" w:cs="Open Sans"/>
          <w:sz w:val="20"/>
          <w:szCs w:val="20"/>
        </w:rPr>
        <w:t>wykaże, że posiada:</w:t>
      </w:r>
    </w:p>
    <w:p w14:paraId="377E55B4" w14:textId="07C4175E" w:rsidR="00547190" w:rsidRPr="00CA5191" w:rsidRDefault="00547190" w:rsidP="00547190">
      <w:pPr>
        <w:widowControl w:val="0"/>
        <w:suppressAutoHyphens/>
        <w:jc w:val="both"/>
        <w:rPr>
          <w:rFonts w:ascii="Open Sans" w:hAnsi="Open Sans" w:cs="Open Sans"/>
          <w:sz w:val="20"/>
          <w:szCs w:val="20"/>
        </w:rPr>
      </w:pPr>
      <w:bookmarkStart w:id="22" w:name="_Hlk76974370"/>
      <w:r w:rsidRPr="00CA5191">
        <w:rPr>
          <w:rFonts w:ascii="Open Sans" w:hAnsi="Open Sans" w:cs="Open Sans"/>
          <w:sz w:val="20"/>
          <w:szCs w:val="20"/>
        </w:rPr>
        <w:t xml:space="preserve">1 ) aktualny wpis do rejestru BDO w zakresie transportu, przetwarzania w ramach procesu odzysku  odpadów o kodach wymienionych w Rozdziale II SWZ Szczegółowy Opis Przedmiotu Zamówienia,      </w:t>
      </w:r>
    </w:p>
    <w:p w14:paraId="04AA9942" w14:textId="0C9C6CCB" w:rsidR="00547190" w:rsidRPr="00CA5191" w:rsidRDefault="00547190" w:rsidP="00547190">
      <w:pPr>
        <w:widowControl w:val="0"/>
        <w:suppressAutoHyphens/>
        <w:jc w:val="both"/>
        <w:rPr>
          <w:rFonts w:ascii="Open Sans" w:hAnsi="Open Sans" w:cs="Open Sans"/>
          <w:sz w:val="20"/>
          <w:szCs w:val="20"/>
        </w:rPr>
      </w:pPr>
      <w:r w:rsidRPr="00CA5191">
        <w:rPr>
          <w:rFonts w:ascii="Open Sans" w:hAnsi="Open Sans" w:cs="Open Sans"/>
          <w:sz w:val="20"/>
          <w:szCs w:val="20"/>
        </w:rPr>
        <w:t xml:space="preserve">2 ) aktualną decyzję na prowadzenie działalności w zakresie przetwarzania w ramach odzysku  odpadów o kodach wymienionych w Rozdziale II SWZ Szczegółowy Opis przedmiotu Zamówienia zgodnie z ustawą z dnia 14 grudnia 2012 r. o odpadach dla instalacji docelowej i ewentualnej instalacji pośredniej, także złożenia oświadczenia, że spełnia wymagania nałożone ustawą  z dnia 20 lipca 2018r. o zmianie ustawy o odpadach oraz niektórych innych ustaw (Dz. U. 2018, poz. 1592)  oraz ustawą z dnia 19 lipca 2019 roku o zmianie ustawy o utrzymaniu czystości i porządku w gminach oraz niektórych innych ustaw (Dz.U. 2019 poz. 1579) i w związku z tym przedłożyło </w:t>
      </w:r>
      <w:r w:rsidR="00416F2C" w:rsidRPr="00CA5191">
        <w:rPr>
          <w:rFonts w:ascii="Open Sans" w:hAnsi="Open Sans" w:cs="Open Sans"/>
          <w:sz w:val="20"/>
          <w:szCs w:val="20"/>
        </w:rPr>
        <w:br/>
      </w:r>
      <w:r w:rsidRPr="00CA5191">
        <w:rPr>
          <w:rFonts w:ascii="Open Sans" w:hAnsi="Open Sans" w:cs="Open Sans"/>
          <w:sz w:val="20"/>
          <w:szCs w:val="20"/>
        </w:rPr>
        <w:t xml:space="preserve">do 5.03.2020 r. wniosek w zakresie gospodarowania odpadami, zgodny z wymaganiami ww. ustawy. </w:t>
      </w:r>
    </w:p>
    <w:bookmarkEnd w:id="22"/>
    <w:p w14:paraId="47E60F81" w14:textId="1F263B07" w:rsidR="00547190" w:rsidRDefault="00547190" w:rsidP="00956B6F">
      <w:pPr>
        <w:spacing w:line="276" w:lineRule="auto"/>
        <w:jc w:val="both"/>
        <w:rPr>
          <w:rFonts w:ascii="Open Sans" w:hAnsi="Open Sans" w:cs="Open Sans"/>
          <w:sz w:val="20"/>
          <w:szCs w:val="20"/>
        </w:rPr>
      </w:pPr>
    </w:p>
    <w:p w14:paraId="6298702D" w14:textId="77777777" w:rsidR="00445327" w:rsidRDefault="00445327" w:rsidP="00956B6F">
      <w:pPr>
        <w:spacing w:line="276" w:lineRule="auto"/>
        <w:jc w:val="both"/>
        <w:rPr>
          <w:rFonts w:ascii="Open Sans" w:hAnsi="Open Sans" w:cs="Open Sans"/>
          <w:sz w:val="20"/>
          <w:szCs w:val="20"/>
        </w:rPr>
      </w:pPr>
      <w:r w:rsidRPr="00445327">
        <w:rPr>
          <w:rFonts w:ascii="Open Sans" w:hAnsi="Open Sans" w:cs="Open Sans"/>
          <w:sz w:val="20"/>
          <w:szCs w:val="20"/>
        </w:rPr>
        <w:t xml:space="preserve">Zamawiający wymaga wykazania przez Wykonawcę spełnienia warunku określonego w art. 112 </w:t>
      </w:r>
    </w:p>
    <w:p w14:paraId="18B32E0C" w14:textId="153D9CED" w:rsidR="00445327" w:rsidRDefault="00445327" w:rsidP="00956B6F">
      <w:pPr>
        <w:spacing w:line="276" w:lineRule="auto"/>
        <w:jc w:val="both"/>
        <w:rPr>
          <w:rFonts w:ascii="Open Sans" w:hAnsi="Open Sans" w:cs="Open Sans"/>
          <w:sz w:val="20"/>
          <w:szCs w:val="20"/>
        </w:rPr>
      </w:pPr>
      <w:r w:rsidRPr="00445327">
        <w:rPr>
          <w:rFonts w:ascii="Open Sans" w:hAnsi="Open Sans" w:cs="Open Sans"/>
          <w:sz w:val="20"/>
          <w:szCs w:val="20"/>
        </w:rPr>
        <w:t xml:space="preserve">ust. 2 pkt </w:t>
      </w:r>
      <w:r>
        <w:rPr>
          <w:rFonts w:ascii="Open Sans" w:hAnsi="Open Sans" w:cs="Open Sans"/>
          <w:sz w:val="20"/>
          <w:szCs w:val="20"/>
        </w:rPr>
        <w:t>3</w:t>
      </w:r>
      <w:r w:rsidRPr="00445327">
        <w:rPr>
          <w:rFonts w:ascii="Open Sans" w:hAnsi="Open Sans" w:cs="Open Sans"/>
          <w:sz w:val="20"/>
          <w:szCs w:val="20"/>
        </w:rPr>
        <w:t xml:space="preserve"> ustawy Pzp dotycząc</w:t>
      </w:r>
      <w:r w:rsidR="00091DF1">
        <w:rPr>
          <w:rFonts w:ascii="Open Sans" w:hAnsi="Open Sans" w:cs="Open Sans"/>
          <w:sz w:val="20"/>
          <w:szCs w:val="20"/>
        </w:rPr>
        <w:t xml:space="preserve">ego </w:t>
      </w:r>
      <w:r w:rsidRPr="00445327">
        <w:rPr>
          <w:rFonts w:ascii="Open Sans" w:hAnsi="Open Sans" w:cs="Open Sans"/>
          <w:sz w:val="20"/>
          <w:szCs w:val="20"/>
        </w:rPr>
        <w:t xml:space="preserve"> </w:t>
      </w:r>
      <w:r w:rsidR="00091DF1">
        <w:rPr>
          <w:rFonts w:ascii="Open Sans" w:hAnsi="Open Sans" w:cs="Open Sans"/>
          <w:sz w:val="20"/>
          <w:szCs w:val="20"/>
        </w:rPr>
        <w:t xml:space="preserve">sytuacji ekonomicznej lub finansowej, </w:t>
      </w:r>
      <w:r w:rsidRPr="00445327">
        <w:rPr>
          <w:rFonts w:ascii="Open Sans" w:hAnsi="Open Sans" w:cs="Open Sans"/>
          <w:sz w:val="20"/>
          <w:szCs w:val="20"/>
        </w:rPr>
        <w:t xml:space="preserve"> tj.:</w:t>
      </w:r>
    </w:p>
    <w:p w14:paraId="7D84CEB9" w14:textId="77363DB0" w:rsidR="00340129" w:rsidRDefault="00340129" w:rsidP="00956B6F">
      <w:pPr>
        <w:spacing w:line="276" w:lineRule="auto"/>
        <w:jc w:val="both"/>
        <w:rPr>
          <w:rFonts w:ascii="Open Sans" w:hAnsi="Open Sans" w:cs="Open Sans"/>
          <w:sz w:val="20"/>
          <w:szCs w:val="20"/>
        </w:rPr>
      </w:pPr>
      <w:r>
        <w:rPr>
          <w:rFonts w:ascii="Open Sans" w:hAnsi="Open Sans" w:cs="Open Sans"/>
          <w:sz w:val="20"/>
          <w:szCs w:val="20"/>
        </w:rPr>
        <w:t xml:space="preserve">6.4. </w:t>
      </w:r>
      <w:r w:rsidRPr="00340129">
        <w:rPr>
          <w:rFonts w:ascii="Open Sans" w:hAnsi="Open Sans" w:cs="Open Sans"/>
          <w:sz w:val="20"/>
          <w:szCs w:val="20"/>
        </w:rPr>
        <w:t xml:space="preserve">Zamawiający uzna warunek za spełniony jeżeli Wykonawca przedstawi dokumenty potwierdzające, że jest ubezpieczony od odpowiedzialności cywilnej w zakresie prowadzonej działalności związanej z przedmiotem zamówienia ze wskazaniem sumy gwarancyjnej tego ubezpieczenia nie mniejszej  niż </w:t>
      </w:r>
      <w:r>
        <w:rPr>
          <w:rFonts w:ascii="Open Sans" w:hAnsi="Open Sans" w:cs="Open Sans"/>
          <w:sz w:val="20"/>
          <w:szCs w:val="20"/>
        </w:rPr>
        <w:t>3</w:t>
      </w:r>
      <w:r w:rsidRPr="00340129">
        <w:rPr>
          <w:rFonts w:ascii="Open Sans" w:hAnsi="Open Sans" w:cs="Open Sans"/>
          <w:sz w:val="20"/>
          <w:szCs w:val="20"/>
        </w:rPr>
        <w:t>0.000,00  tysięcy złotych przez cały okres trwania umowy.</w:t>
      </w:r>
    </w:p>
    <w:p w14:paraId="2C9D35CC" w14:textId="77777777" w:rsidR="00340129" w:rsidRPr="00CA5191" w:rsidRDefault="00340129" w:rsidP="00956B6F">
      <w:pPr>
        <w:spacing w:line="276" w:lineRule="auto"/>
        <w:jc w:val="both"/>
        <w:rPr>
          <w:rFonts w:ascii="Open Sans" w:hAnsi="Open Sans" w:cs="Open Sans"/>
          <w:sz w:val="20"/>
          <w:szCs w:val="20"/>
        </w:rPr>
      </w:pPr>
    </w:p>
    <w:p w14:paraId="7F619DF8" w14:textId="32D25EE0"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7.</w:t>
      </w:r>
      <w:r w:rsidRPr="00CA5191">
        <w:rPr>
          <w:rFonts w:ascii="Open Sans" w:hAnsi="Open Sans" w:cs="Open Sans"/>
          <w:sz w:val="20"/>
          <w:szCs w:val="20"/>
        </w:rPr>
        <w:tab/>
      </w:r>
      <w:r w:rsidRPr="00CA5191">
        <w:rPr>
          <w:rFonts w:ascii="Open Sans" w:hAnsi="Open Sans" w:cs="Open Sans"/>
          <w:sz w:val="20"/>
          <w:szCs w:val="20"/>
          <w:u w:val="single"/>
        </w:rPr>
        <w:t>Podstawy wykluczenia z postępowania</w:t>
      </w:r>
      <w:r w:rsidR="00303CEB">
        <w:rPr>
          <w:rFonts w:ascii="Open Sans" w:hAnsi="Open Sans" w:cs="Open Sans"/>
          <w:sz w:val="20"/>
          <w:szCs w:val="20"/>
          <w:u w:val="single"/>
        </w:rPr>
        <w:t>.</w:t>
      </w:r>
    </w:p>
    <w:p w14:paraId="5EF636A5" w14:textId="77777777"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 xml:space="preserve">Z postępowania o udzielenie zamówienia wyklucza się Wykonawców, w stosunku </w:t>
      </w:r>
      <w:r w:rsidRPr="00CA5191">
        <w:rPr>
          <w:rFonts w:ascii="Open Sans" w:hAnsi="Open Sans" w:cs="Open Sans"/>
          <w:sz w:val="20"/>
          <w:szCs w:val="20"/>
        </w:rPr>
        <w:br/>
        <w:t>do których zachodzi którakolwiek :</w:t>
      </w:r>
    </w:p>
    <w:p w14:paraId="269B3095" w14:textId="77777777" w:rsidR="00956B6F" w:rsidRPr="00CA5191" w:rsidRDefault="00956B6F" w:rsidP="00956B6F">
      <w:pPr>
        <w:spacing w:line="276" w:lineRule="auto"/>
        <w:jc w:val="both"/>
        <w:rPr>
          <w:rFonts w:ascii="Open Sans" w:hAnsi="Open Sans" w:cs="Open Sans"/>
          <w:sz w:val="20"/>
          <w:szCs w:val="20"/>
        </w:rPr>
      </w:pPr>
      <w:r w:rsidRPr="00CA5191">
        <w:rPr>
          <w:rFonts w:ascii="Open Sans" w:hAnsi="Open Sans" w:cs="Open Sans"/>
          <w:sz w:val="20"/>
          <w:szCs w:val="20"/>
        </w:rPr>
        <w:t>A.  z okoliczności wskazanych w art.108 ust.1 ustawy Pzp tj.:</w:t>
      </w:r>
    </w:p>
    <w:p w14:paraId="2AA39966"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7.1. Z postępowania o udzielenie zamówienia wyklucza się wykonawcę:</w:t>
      </w:r>
    </w:p>
    <w:p w14:paraId="6140ACA7"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 będącego osobą fizyczną, którego prawomocnie skazano za przestępstwo:</w:t>
      </w:r>
    </w:p>
    <w:p w14:paraId="092C7144"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a) udziału w zorganizowanej grupie przestępczej albo związku mającym na celu popełnienie przestępstwa lub przestępstwa skarbowego, o którym mowa w art. 258 Kodeksu karnego,</w:t>
      </w:r>
    </w:p>
    <w:p w14:paraId="0901F514"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b) handlu ludźmi, o którym mowa w art. 189a Kodeksu karnego,</w:t>
      </w:r>
    </w:p>
    <w:p w14:paraId="2B23BCA9"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 xml:space="preserve">c) o którym mowa w art. 228–230a, art. 250a Kodeksu karnego lub w art. 46 </w:t>
      </w:r>
      <w:r w:rsidRPr="00CA5191">
        <w:rPr>
          <w:rFonts w:ascii="Open Sans" w:hAnsi="Open Sans" w:cs="Open Sans"/>
          <w:sz w:val="20"/>
          <w:szCs w:val="20"/>
        </w:rPr>
        <w:br/>
        <w:t>lub art. 48 ustawy z dnia 25 czerwca 2010 r. o sporcie</w:t>
      </w:r>
    </w:p>
    <w:p w14:paraId="1509624F"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 xml:space="preserve">d) finansowania przestępstwa o charakterze terrorystycznym, o którym mowa </w:t>
      </w:r>
      <w:r w:rsidRPr="00CA5191">
        <w:rPr>
          <w:rFonts w:ascii="Open Sans" w:hAnsi="Open Sans" w:cs="Open Sans"/>
          <w:sz w:val="20"/>
          <w:szCs w:val="20"/>
        </w:rPr>
        <w:br/>
        <w:t xml:space="preserve">w art. 165a Kodeksu karnego, lub przestępstwo udaremniania lub utrudniania stwierdzenia przestępnego pochodzenia pieniędzy lub ukrywania ich pochodzenia, </w:t>
      </w:r>
      <w:r w:rsidRPr="00CA5191">
        <w:rPr>
          <w:rFonts w:ascii="Open Sans" w:hAnsi="Open Sans" w:cs="Open Sans"/>
          <w:sz w:val="20"/>
          <w:szCs w:val="20"/>
        </w:rPr>
        <w:br/>
        <w:t>o którym mowa w art. 299 Kodeksu karnego,</w:t>
      </w:r>
    </w:p>
    <w:p w14:paraId="240D2C0B"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e) o charakterze terrorystycznym, o którym mowa w art. 115 § 20 Kodeksu karnego, lub mające na celu popełnienie tego przestępstwa,</w:t>
      </w:r>
    </w:p>
    <w:p w14:paraId="285F7671"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lastRenderedPageBreak/>
        <w:t xml:space="preserve">f) pracy małoletnich cudzoziemców, o którym mowa w art. 9 ust. 2 ustawy </w:t>
      </w:r>
      <w:r w:rsidRPr="00CA5191">
        <w:rPr>
          <w:rFonts w:ascii="Open Sans" w:hAnsi="Open Sans" w:cs="Open Sans"/>
          <w:sz w:val="20"/>
          <w:szCs w:val="20"/>
        </w:rPr>
        <w:br/>
        <w:t xml:space="preserve">z dnia 15 czerwca 2012 r. o skutkach powierzania wykonywania pracy cudzoziemcom przebywającym wbrew przepisom na terytorium Rzeczypospolitej Polskiej </w:t>
      </w:r>
      <w:r w:rsidRPr="00CA5191">
        <w:rPr>
          <w:rFonts w:ascii="Open Sans" w:hAnsi="Open Sans" w:cs="Open Sans"/>
          <w:sz w:val="20"/>
          <w:szCs w:val="20"/>
        </w:rPr>
        <w:br/>
        <w:t xml:space="preserve">(Dz. U. poz. 769), </w:t>
      </w:r>
    </w:p>
    <w:p w14:paraId="714F9BB9" w14:textId="574C738B"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15FDC6"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 xml:space="preserve">h) o którym mowa w art. 9 ust. 1 i 3 lub art. 10 ustawy z dnia 15 czerwca 2012 r. </w:t>
      </w:r>
      <w:r w:rsidRPr="00CA5191">
        <w:rPr>
          <w:rFonts w:ascii="Open Sans" w:hAnsi="Open Sans" w:cs="Open Sans"/>
          <w:sz w:val="20"/>
          <w:szCs w:val="20"/>
        </w:rPr>
        <w:br/>
        <w:t>o skutkach powierzania wykonywania pracy cudzoziemcom przebywającym wbrew przepisom na terytorium Rzeczypospolitej Polskiej</w:t>
      </w:r>
    </w:p>
    <w:p w14:paraId="64B54841"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 xml:space="preserve"> – lub za odpowiedni czyn zabroniony określony w przepisach prawa obcego;</w:t>
      </w:r>
    </w:p>
    <w:p w14:paraId="19A1CFB7" w14:textId="417F9A3A"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FAA5ABF" w14:textId="7FC602F8"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3) wobec którego wydano prawomocny wyrok sądu lub ostateczną decyzję administracyjną o zaleganiu z uiszczeniem podatków, opłat lub składek na ubezpieczenie społeczne lub zdrowotne, chyba że wykonawca odpowiednio przed</w:t>
      </w:r>
    </w:p>
    <w:p w14:paraId="75684539"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 xml:space="preserve">upływem terminu do składania wniosków o dopuszczenie do udziału </w:t>
      </w:r>
      <w:r w:rsidRPr="00CA5191">
        <w:rPr>
          <w:rFonts w:ascii="Open Sans" w:hAnsi="Open Sans" w:cs="Open Sans"/>
          <w:sz w:val="20"/>
          <w:szCs w:val="20"/>
        </w:rPr>
        <w:br/>
        <w:t>w postępowaniu albo przed upływem terminu składania ofert dokonał płatności należnych podatków, opłat lub składek na ubezpieczenie społeczne lub zdrowotne</w:t>
      </w:r>
    </w:p>
    <w:p w14:paraId="3C349504"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wraz z odsetkami lub grzywnami lub zawarł wiążące porozumienie w sprawie spłaty tych należności;</w:t>
      </w:r>
    </w:p>
    <w:p w14:paraId="4845974A"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4) wobec którego orzeczono zakaz ubiegania się o zamówienia publiczne;</w:t>
      </w:r>
    </w:p>
    <w:p w14:paraId="30C9CDBF" w14:textId="2AF9787C"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 xml:space="preserve">5) jeżeli zamawiający może stwierdzić, na podstawie wiarygodnych przesłanek, </w:t>
      </w:r>
      <w:r w:rsidRPr="00CA5191">
        <w:rPr>
          <w:rFonts w:ascii="Open Sans" w:hAnsi="Open Sans" w:cs="Open Sans"/>
          <w:sz w:val="20"/>
          <w:szCs w:val="20"/>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E6E663" w14:textId="10098ACF"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D21412D" w14:textId="77777777" w:rsidR="00956B6F" w:rsidRPr="00CA5191" w:rsidRDefault="00956B6F" w:rsidP="00956B6F">
      <w:pPr>
        <w:spacing w:line="276" w:lineRule="auto"/>
        <w:jc w:val="both"/>
        <w:rPr>
          <w:rFonts w:ascii="Open Sans" w:hAnsi="Open Sans" w:cs="Open Sans"/>
          <w:color w:val="000000"/>
          <w:sz w:val="20"/>
          <w:szCs w:val="20"/>
        </w:rPr>
      </w:pPr>
      <w:r w:rsidRPr="00CA5191">
        <w:rPr>
          <w:rFonts w:ascii="Open Sans" w:hAnsi="Open Sans" w:cs="Open Sans"/>
          <w:sz w:val="20"/>
          <w:szCs w:val="20"/>
        </w:rPr>
        <w:t>B.  z okoliczności wskazanych w art.</w:t>
      </w:r>
      <w:r w:rsidRPr="00CA5191">
        <w:rPr>
          <w:rFonts w:ascii="Open Sans" w:hAnsi="Open Sans" w:cs="Open Sans"/>
          <w:color w:val="000000"/>
          <w:sz w:val="20"/>
          <w:szCs w:val="20"/>
        </w:rPr>
        <w:t xml:space="preserve"> 109 ust. 1 pkt. 4 Pzp, tj.:</w:t>
      </w:r>
    </w:p>
    <w:p w14:paraId="08833782" w14:textId="464A1C88"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 w stosunku do którego otwarto likwidację, ogłoszono upadłość, którego</w:t>
      </w:r>
      <w:r w:rsidR="0058689A" w:rsidRPr="00CA5191">
        <w:rPr>
          <w:rFonts w:ascii="Open Sans" w:hAnsi="Open Sans" w:cs="Open Sans"/>
          <w:color w:val="000000"/>
          <w:sz w:val="20"/>
          <w:szCs w:val="20"/>
        </w:rPr>
        <w:t xml:space="preserve"> </w:t>
      </w:r>
      <w:r w:rsidRPr="00CA5191">
        <w:rPr>
          <w:rFonts w:ascii="Open Sans" w:hAnsi="Open Sans" w:cs="Open Sans"/>
          <w:color w:val="000000"/>
          <w:sz w:val="20"/>
          <w:szCs w:val="20"/>
        </w:rPr>
        <w:t>aktywami zarządza likwidator lub sąd, zawarł układ z wierzycielami, którego</w:t>
      </w:r>
      <w:r w:rsidR="0058689A" w:rsidRPr="00CA5191">
        <w:rPr>
          <w:rFonts w:ascii="Open Sans" w:hAnsi="Open Sans" w:cs="Open Sans"/>
          <w:color w:val="000000"/>
          <w:sz w:val="20"/>
          <w:szCs w:val="20"/>
        </w:rPr>
        <w:t xml:space="preserve"> </w:t>
      </w:r>
      <w:r w:rsidRPr="00CA5191">
        <w:rPr>
          <w:rFonts w:ascii="Open Sans" w:hAnsi="Open Sans" w:cs="Open Sans"/>
          <w:color w:val="000000"/>
          <w:sz w:val="20"/>
          <w:szCs w:val="20"/>
        </w:rPr>
        <w:t>działalność gospodarcza jest zawieszona albo znajduje się on w innej tego</w:t>
      </w:r>
      <w:r w:rsidR="0058689A" w:rsidRPr="00CA5191">
        <w:rPr>
          <w:rFonts w:ascii="Open Sans" w:hAnsi="Open Sans" w:cs="Open Sans"/>
          <w:color w:val="000000"/>
          <w:sz w:val="20"/>
          <w:szCs w:val="20"/>
        </w:rPr>
        <w:t xml:space="preserve"> </w:t>
      </w:r>
      <w:r w:rsidRPr="00CA5191">
        <w:rPr>
          <w:rFonts w:ascii="Open Sans" w:hAnsi="Open Sans" w:cs="Open Sans"/>
          <w:color w:val="000000"/>
          <w:sz w:val="20"/>
          <w:szCs w:val="20"/>
        </w:rPr>
        <w:t>rodzaju sytuacji wynikającej z podobnej procedury przewidzianej w przepisach</w:t>
      </w:r>
      <w:r w:rsidR="0058689A" w:rsidRPr="00CA5191">
        <w:rPr>
          <w:rFonts w:ascii="Open Sans" w:hAnsi="Open Sans" w:cs="Open Sans"/>
          <w:color w:val="000000"/>
          <w:sz w:val="20"/>
          <w:szCs w:val="20"/>
        </w:rPr>
        <w:t xml:space="preserve"> </w:t>
      </w:r>
      <w:r w:rsidRPr="00CA5191">
        <w:rPr>
          <w:rFonts w:ascii="Open Sans" w:hAnsi="Open Sans" w:cs="Open Sans"/>
          <w:color w:val="000000"/>
          <w:sz w:val="20"/>
          <w:szCs w:val="20"/>
        </w:rPr>
        <w:t>miejsca wszczęcia tej procedury;</w:t>
      </w:r>
    </w:p>
    <w:p w14:paraId="2CF53851"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 xml:space="preserve">7.2. Wykonawca może zostać wykluczony przez zamawiającego na każdym etapie postępowania o udzielenie zamówienia. </w:t>
      </w:r>
    </w:p>
    <w:p w14:paraId="567E36D8" w14:textId="77777777" w:rsidR="00956B6F" w:rsidRPr="00CA5191" w:rsidRDefault="00956B6F" w:rsidP="00956B6F">
      <w:pPr>
        <w:spacing w:line="276" w:lineRule="auto"/>
        <w:ind w:left="360"/>
        <w:jc w:val="both"/>
        <w:rPr>
          <w:rFonts w:ascii="Open Sans" w:hAnsi="Open Sans" w:cs="Open Sans"/>
          <w:sz w:val="20"/>
          <w:szCs w:val="20"/>
        </w:rPr>
      </w:pPr>
    </w:p>
    <w:p w14:paraId="430AD7E2" w14:textId="36302A2B" w:rsidR="00956B6F" w:rsidRPr="009730D4" w:rsidRDefault="00956B6F" w:rsidP="00956B6F">
      <w:pPr>
        <w:spacing w:line="276" w:lineRule="auto"/>
        <w:ind w:left="360"/>
        <w:jc w:val="both"/>
        <w:rPr>
          <w:rFonts w:ascii="Open Sans" w:hAnsi="Open Sans" w:cs="Open Sans"/>
          <w:sz w:val="20"/>
          <w:szCs w:val="20"/>
          <w:u w:val="single"/>
        </w:rPr>
      </w:pPr>
      <w:r w:rsidRPr="009730D4">
        <w:rPr>
          <w:rFonts w:ascii="Open Sans" w:hAnsi="Open Sans" w:cs="Open Sans"/>
          <w:sz w:val="20"/>
          <w:szCs w:val="20"/>
        </w:rPr>
        <w:t>8.</w:t>
      </w:r>
      <w:r w:rsidRPr="009730D4">
        <w:rPr>
          <w:rFonts w:ascii="Open Sans" w:hAnsi="Open Sans" w:cs="Open Sans"/>
          <w:sz w:val="20"/>
          <w:szCs w:val="20"/>
        </w:rPr>
        <w:tab/>
      </w:r>
      <w:r w:rsidRPr="009730D4">
        <w:rPr>
          <w:rFonts w:ascii="Open Sans" w:hAnsi="Open Sans" w:cs="Open Sans"/>
          <w:sz w:val="20"/>
          <w:szCs w:val="20"/>
          <w:u w:val="single"/>
        </w:rPr>
        <w:t xml:space="preserve">Oświadczenia i dokumenty, jakie Wykonawcy są zobowiązani dostarczyć zamawiającemu </w:t>
      </w:r>
      <w:r w:rsidR="009730D4">
        <w:rPr>
          <w:rFonts w:ascii="Open Sans" w:hAnsi="Open Sans" w:cs="Open Sans"/>
          <w:sz w:val="20"/>
          <w:szCs w:val="20"/>
          <w:u w:val="single"/>
        </w:rPr>
        <w:br/>
      </w:r>
      <w:r w:rsidRPr="009730D4">
        <w:rPr>
          <w:rFonts w:ascii="Open Sans" w:hAnsi="Open Sans" w:cs="Open Sans"/>
          <w:sz w:val="20"/>
          <w:szCs w:val="20"/>
          <w:u w:val="single"/>
        </w:rPr>
        <w:t xml:space="preserve">w celu potwierdzenia spełniania warunków udziału w postępowaniu oraz wykazania braku podstaw wykluczenia ( dotyczy zadania </w:t>
      </w:r>
      <w:r w:rsidR="00416F2C" w:rsidRPr="009730D4">
        <w:rPr>
          <w:rFonts w:ascii="Open Sans" w:hAnsi="Open Sans" w:cs="Open Sans"/>
          <w:sz w:val="20"/>
          <w:szCs w:val="20"/>
          <w:u w:val="single"/>
        </w:rPr>
        <w:t xml:space="preserve">A, </w:t>
      </w:r>
      <w:r w:rsidR="00C93A06" w:rsidRPr="009730D4">
        <w:rPr>
          <w:rFonts w:ascii="Open Sans" w:hAnsi="Open Sans" w:cs="Open Sans"/>
          <w:sz w:val="20"/>
          <w:szCs w:val="20"/>
          <w:u w:val="single"/>
        </w:rPr>
        <w:t xml:space="preserve">zadania </w:t>
      </w:r>
      <w:r w:rsidR="00416F2C" w:rsidRPr="009730D4">
        <w:rPr>
          <w:rFonts w:ascii="Open Sans" w:hAnsi="Open Sans" w:cs="Open Sans"/>
          <w:sz w:val="20"/>
          <w:szCs w:val="20"/>
          <w:u w:val="single"/>
        </w:rPr>
        <w:t>B, zadania C, oraz zadania D</w:t>
      </w:r>
      <w:r w:rsidRPr="009730D4">
        <w:rPr>
          <w:rFonts w:ascii="Open Sans" w:hAnsi="Open Sans" w:cs="Open Sans"/>
          <w:sz w:val="20"/>
          <w:szCs w:val="20"/>
          <w:u w:val="single"/>
        </w:rPr>
        <w:t>).</w:t>
      </w:r>
    </w:p>
    <w:p w14:paraId="1208C3A9" w14:textId="77777777" w:rsidR="00956B6F" w:rsidRPr="00CA5191" w:rsidRDefault="00956B6F" w:rsidP="00956B6F">
      <w:pPr>
        <w:spacing w:line="276" w:lineRule="auto"/>
        <w:ind w:left="360"/>
        <w:jc w:val="both"/>
        <w:rPr>
          <w:rFonts w:ascii="Open Sans" w:hAnsi="Open Sans" w:cs="Open Sans"/>
          <w:sz w:val="20"/>
          <w:szCs w:val="20"/>
        </w:rPr>
      </w:pPr>
    </w:p>
    <w:p w14:paraId="7546D39A"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8.1.Do oferty Wykonawca zobowiązany jest dołączyć aktualne na dzień składania ofert oświadczenie o spełnianiu warunków udziału w postępowaniu oraz o braku podstaw  wykluczenia z postępowania -załącznik nr 1  do  SWZ;</w:t>
      </w:r>
    </w:p>
    <w:p w14:paraId="3930B767"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8.2.Informacje zawarte w oświadczeniu, o którym mowa w pkt 8.1 powyżej stanowią wstępne potwierdzenie, że Wykonawca nie podlega wykluczeniu oraz spełnia warunki udziału w postępowaniu.</w:t>
      </w:r>
    </w:p>
    <w:p w14:paraId="1CF8B905" w14:textId="77777777" w:rsidR="00956B6F" w:rsidRPr="00CA5191" w:rsidRDefault="00956B6F" w:rsidP="00956B6F">
      <w:pPr>
        <w:spacing w:line="276" w:lineRule="auto"/>
        <w:ind w:left="360"/>
        <w:jc w:val="both"/>
        <w:rPr>
          <w:rFonts w:ascii="Open Sans" w:hAnsi="Open Sans" w:cs="Open Sans"/>
          <w:color w:val="000000"/>
          <w:sz w:val="20"/>
          <w:szCs w:val="20"/>
        </w:rPr>
      </w:pPr>
    </w:p>
    <w:p w14:paraId="0CDEBD0D"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8.3. W zakresie nieuregulowanym ustawą Pzp lub niniejszą SWZ do oświadczeń </w:t>
      </w:r>
      <w:r w:rsidRPr="00CA5191">
        <w:rPr>
          <w:rFonts w:ascii="Open Sans" w:hAnsi="Open Sans" w:cs="Open Sans"/>
          <w:color w:val="000000"/>
          <w:sz w:val="20"/>
          <w:szCs w:val="20"/>
        </w:rPr>
        <w:br/>
        <w:t xml:space="preserve">i dokumentów składanych przez Wykonawcę w postępowaniu zastosowanie mają </w:t>
      </w:r>
      <w:r w:rsidRPr="00CA5191">
        <w:rPr>
          <w:rFonts w:ascii="Open Sans" w:hAnsi="Open Sans" w:cs="Open Sans"/>
          <w:color w:val="000000"/>
          <w:sz w:val="20"/>
          <w:szCs w:val="20"/>
        </w:rPr>
        <w:br/>
        <w:t xml:space="preserve">w szczególności przepisy rozporządzenia Ministra Rozwoju Pracy i Technologii </w:t>
      </w:r>
      <w:r w:rsidRPr="00CA5191">
        <w:rPr>
          <w:rFonts w:ascii="Open Sans" w:hAnsi="Open Sans" w:cs="Open Sans"/>
          <w:color w:val="000000"/>
          <w:sz w:val="20"/>
          <w:szCs w:val="20"/>
        </w:rPr>
        <w:br/>
        <w:t>z dnia 23 grudnia 2020 roku w sprawie podmiotowych środków dowodowych oraz innych dokumentów lub oświadczeń, jakich może żądać Zamawiający od Wykonawcy.</w:t>
      </w:r>
    </w:p>
    <w:p w14:paraId="58075318" w14:textId="77777777" w:rsidR="00956B6F" w:rsidRPr="00CA5191" w:rsidRDefault="00956B6F" w:rsidP="00956B6F">
      <w:pPr>
        <w:spacing w:line="276" w:lineRule="auto"/>
        <w:ind w:left="360"/>
        <w:jc w:val="both"/>
        <w:rPr>
          <w:rFonts w:ascii="Open Sans" w:hAnsi="Open Sans" w:cs="Open Sans"/>
          <w:color w:val="000000"/>
          <w:sz w:val="20"/>
          <w:szCs w:val="20"/>
        </w:rPr>
      </w:pPr>
    </w:p>
    <w:p w14:paraId="2C0BA27A" w14:textId="77777777" w:rsidR="00956B6F" w:rsidRPr="00CA5191" w:rsidRDefault="00956B6F" w:rsidP="00956B6F">
      <w:pPr>
        <w:spacing w:line="276" w:lineRule="auto"/>
        <w:ind w:left="360"/>
        <w:jc w:val="both"/>
        <w:rPr>
          <w:rFonts w:ascii="Open Sans" w:hAnsi="Open Sans" w:cs="Open Sans"/>
          <w:b/>
          <w:bCs/>
          <w:color w:val="000000"/>
          <w:sz w:val="20"/>
          <w:szCs w:val="20"/>
        </w:rPr>
      </w:pPr>
      <w:r w:rsidRPr="00CA5191">
        <w:rPr>
          <w:rFonts w:ascii="Open Sans" w:hAnsi="Open Sans" w:cs="Open Sans"/>
          <w:b/>
          <w:bCs/>
          <w:color w:val="000000"/>
          <w:sz w:val="20"/>
          <w:szCs w:val="20"/>
        </w:rPr>
        <w:t xml:space="preserve">8.5.Zamawiający wezwie Wykonawcę, którego oferta zostanie oceniona najwyżej, do złożenia w wyznaczonym terminie, nie krótszym niż 5 dni od dnia wezwania, </w:t>
      </w:r>
      <w:r w:rsidRPr="00CA5191">
        <w:rPr>
          <w:rFonts w:ascii="Open Sans" w:hAnsi="Open Sans" w:cs="Open Sans"/>
          <w:b/>
          <w:bCs/>
          <w:color w:val="000000"/>
          <w:sz w:val="20"/>
          <w:szCs w:val="20"/>
          <w:u w:val="single"/>
        </w:rPr>
        <w:t>podmiotowych środków dowodowych</w:t>
      </w:r>
      <w:r w:rsidRPr="00CA5191">
        <w:rPr>
          <w:rFonts w:ascii="Open Sans" w:hAnsi="Open Sans" w:cs="Open Sans"/>
          <w:b/>
          <w:bCs/>
          <w:color w:val="000000"/>
          <w:sz w:val="20"/>
          <w:szCs w:val="20"/>
        </w:rPr>
        <w:t>, aktualnych na dzień ich złożenia.</w:t>
      </w:r>
    </w:p>
    <w:p w14:paraId="5564E53B" w14:textId="77777777" w:rsidR="00956B6F" w:rsidRPr="00CA5191" w:rsidRDefault="00956B6F" w:rsidP="00956B6F">
      <w:pPr>
        <w:spacing w:line="276" w:lineRule="auto"/>
        <w:ind w:left="360"/>
        <w:jc w:val="both"/>
        <w:rPr>
          <w:rFonts w:ascii="Open Sans" w:hAnsi="Open Sans" w:cs="Open Sans"/>
          <w:color w:val="000000"/>
          <w:sz w:val="20"/>
          <w:szCs w:val="20"/>
        </w:rPr>
      </w:pPr>
    </w:p>
    <w:p w14:paraId="1ABAEA25"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Podmiotowe środki dowodowe wymagane od wykonawcy, o których mowa </w:t>
      </w:r>
      <w:r w:rsidRPr="00CA5191">
        <w:rPr>
          <w:rFonts w:ascii="Open Sans" w:hAnsi="Open Sans" w:cs="Open Sans"/>
          <w:color w:val="000000"/>
          <w:sz w:val="20"/>
          <w:szCs w:val="20"/>
        </w:rPr>
        <w:br/>
        <w:t>powyżej obejmują:</w:t>
      </w:r>
    </w:p>
    <w:p w14:paraId="0FB53B87" w14:textId="77777777" w:rsidR="00956B6F" w:rsidRPr="00CA5191" w:rsidRDefault="00956B6F" w:rsidP="00956B6F">
      <w:pPr>
        <w:spacing w:line="276" w:lineRule="auto"/>
        <w:ind w:left="360"/>
        <w:jc w:val="both"/>
        <w:rPr>
          <w:rFonts w:ascii="Open Sans" w:hAnsi="Open Sans" w:cs="Open Sans"/>
          <w:color w:val="000000"/>
          <w:sz w:val="20"/>
          <w:szCs w:val="20"/>
        </w:rPr>
      </w:pPr>
    </w:p>
    <w:p w14:paraId="36B9525B" w14:textId="591EDECB"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8.5.1.oświadczenie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7E993C41" w14:textId="77777777" w:rsidR="00956B6F" w:rsidRPr="00CA5191" w:rsidRDefault="00956B6F" w:rsidP="00956B6F">
      <w:pPr>
        <w:spacing w:line="276" w:lineRule="auto"/>
        <w:ind w:left="360"/>
        <w:jc w:val="both"/>
        <w:rPr>
          <w:rFonts w:ascii="Open Sans" w:hAnsi="Open Sans" w:cs="Open Sans"/>
          <w:color w:val="000000"/>
          <w:sz w:val="20"/>
          <w:szCs w:val="20"/>
        </w:rPr>
      </w:pPr>
    </w:p>
    <w:p w14:paraId="57A98997"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8.5.2. odpis lub informacja z Krajowego Rejestru Sądowego lub z Centralnej Ewidencji</w:t>
      </w:r>
    </w:p>
    <w:p w14:paraId="1E1048FD"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i Informacji o Działalności Gospodarczej, w zakresie art. 109 ust. 1 pkt 4 ustawy,</w:t>
      </w:r>
    </w:p>
    <w:p w14:paraId="71CCD14C"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sporządzonych nie wcześniej niż 3 miesiące przed jej złożeniem, jeżeli odrębne</w:t>
      </w:r>
    </w:p>
    <w:p w14:paraId="59864413"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przepisy wymagają wpisu do rejestru lub ewidencji;</w:t>
      </w:r>
    </w:p>
    <w:p w14:paraId="0EEE634C" w14:textId="77777777" w:rsidR="00956B6F" w:rsidRPr="00CA5191" w:rsidRDefault="00956B6F" w:rsidP="00956B6F">
      <w:pPr>
        <w:spacing w:line="276" w:lineRule="auto"/>
        <w:ind w:left="360"/>
        <w:jc w:val="both"/>
        <w:rPr>
          <w:rFonts w:ascii="Open Sans" w:hAnsi="Open Sans" w:cs="Open Sans"/>
          <w:color w:val="000000"/>
          <w:sz w:val="20"/>
          <w:szCs w:val="20"/>
        </w:rPr>
      </w:pPr>
    </w:p>
    <w:p w14:paraId="41C714B0" w14:textId="77777777" w:rsidR="00416F2C" w:rsidRPr="00CA5191" w:rsidRDefault="00956B6F" w:rsidP="00416F2C">
      <w:pPr>
        <w:spacing w:line="276" w:lineRule="auto"/>
        <w:jc w:val="both"/>
        <w:rPr>
          <w:rFonts w:ascii="Open Sans" w:hAnsi="Open Sans" w:cs="Open Sans"/>
          <w:color w:val="000000"/>
          <w:sz w:val="20"/>
          <w:szCs w:val="20"/>
        </w:rPr>
      </w:pPr>
      <w:r w:rsidRPr="00CA5191">
        <w:rPr>
          <w:rFonts w:ascii="Open Sans" w:hAnsi="Open Sans" w:cs="Open Sans"/>
          <w:color w:val="000000"/>
          <w:sz w:val="20"/>
          <w:szCs w:val="20"/>
        </w:rPr>
        <w:t xml:space="preserve">8.5.3. Wykaz  </w:t>
      </w:r>
      <w:r w:rsidR="00416F2C" w:rsidRPr="00CA5191">
        <w:rPr>
          <w:rFonts w:ascii="Open Sans" w:hAnsi="Open Sans" w:cs="Open Sans"/>
          <w:color w:val="000000"/>
          <w:sz w:val="20"/>
          <w:szCs w:val="20"/>
        </w:rPr>
        <w:t xml:space="preserve">usług </w:t>
      </w:r>
      <w:r w:rsidRPr="00CA5191">
        <w:rPr>
          <w:rFonts w:ascii="Open Sans" w:hAnsi="Open Sans" w:cs="Open Sans"/>
          <w:color w:val="000000"/>
          <w:sz w:val="20"/>
          <w:szCs w:val="20"/>
        </w:rPr>
        <w:t xml:space="preserve"> odpowiadających swoim zakresem przedmiotowi niniejszego zamówienia </w:t>
      </w:r>
      <w:bookmarkStart w:id="23" w:name="_Hlk74735380"/>
      <w:r w:rsidRPr="00CA5191">
        <w:rPr>
          <w:rFonts w:ascii="Open Sans" w:hAnsi="Open Sans" w:cs="Open Sans"/>
          <w:color w:val="000000"/>
          <w:sz w:val="20"/>
          <w:szCs w:val="20"/>
        </w:rPr>
        <w:t xml:space="preserve">(określonego w punkcie 6.2.) </w:t>
      </w:r>
      <w:bookmarkEnd w:id="23"/>
      <w:r w:rsidRPr="00CA5191">
        <w:rPr>
          <w:rFonts w:ascii="Open Sans" w:hAnsi="Open Sans" w:cs="Open Sans"/>
          <w:color w:val="000000"/>
          <w:sz w:val="20"/>
          <w:szCs w:val="20"/>
        </w:rPr>
        <w:t xml:space="preserve">o wartości  </w:t>
      </w:r>
      <w:r w:rsidR="00416F2C" w:rsidRPr="00CA5191">
        <w:rPr>
          <w:rFonts w:ascii="Open Sans" w:hAnsi="Open Sans" w:cs="Open Sans"/>
          <w:color w:val="000000"/>
          <w:sz w:val="20"/>
          <w:szCs w:val="20"/>
        </w:rPr>
        <w:t xml:space="preserve">usługi </w:t>
      </w:r>
      <w:r w:rsidRPr="00CA5191">
        <w:rPr>
          <w:rFonts w:ascii="Open Sans" w:hAnsi="Open Sans" w:cs="Open Sans"/>
          <w:color w:val="000000"/>
          <w:sz w:val="20"/>
          <w:szCs w:val="20"/>
        </w:rPr>
        <w:t xml:space="preserve"> minimum</w:t>
      </w:r>
      <w:r w:rsidR="00416F2C" w:rsidRPr="00CA5191">
        <w:rPr>
          <w:rFonts w:ascii="Open Sans" w:hAnsi="Open Sans" w:cs="Open Sans"/>
          <w:color w:val="000000"/>
          <w:sz w:val="20"/>
          <w:szCs w:val="20"/>
        </w:rPr>
        <w:t>:</w:t>
      </w:r>
    </w:p>
    <w:p w14:paraId="538EC883" w14:textId="27AF1E69" w:rsidR="00416F2C" w:rsidRPr="00CA5191" w:rsidRDefault="00416F2C" w:rsidP="00416F2C">
      <w:pPr>
        <w:spacing w:line="276" w:lineRule="auto"/>
        <w:jc w:val="both"/>
        <w:rPr>
          <w:rFonts w:ascii="Open Sans" w:hAnsi="Open Sans" w:cs="Open Sans"/>
          <w:sz w:val="20"/>
          <w:szCs w:val="20"/>
        </w:rPr>
      </w:pPr>
      <w:r w:rsidRPr="00BC5A65">
        <w:rPr>
          <w:rFonts w:ascii="Open Sans" w:hAnsi="Open Sans" w:cs="Open Sans"/>
          <w:sz w:val="20"/>
          <w:szCs w:val="20"/>
          <w:u w:val="single"/>
        </w:rPr>
        <w:t>Zadanie A</w:t>
      </w:r>
      <w:r w:rsidRPr="00CA5191">
        <w:rPr>
          <w:rFonts w:ascii="Open Sans" w:hAnsi="Open Sans" w:cs="Open Sans"/>
          <w:sz w:val="20"/>
          <w:szCs w:val="20"/>
        </w:rPr>
        <w:t xml:space="preserve"> – dla odpadów objętych niniejszym zamówieniem o wielkości  w ramach jednego kontraktu   minimum 800 Mg rocznie.</w:t>
      </w:r>
    </w:p>
    <w:p w14:paraId="74741E5E" w14:textId="77777777" w:rsidR="00416F2C" w:rsidRPr="00CA5191" w:rsidRDefault="00416F2C" w:rsidP="00416F2C">
      <w:pPr>
        <w:spacing w:line="276" w:lineRule="auto"/>
        <w:jc w:val="both"/>
        <w:rPr>
          <w:rFonts w:ascii="Open Sans" w:hAnsi="Open Sans" w:cs="Open Sans"/>
          <w:sz w:val="20"/>
          <w:szCs w:val="20"/>
        </w:rPr>
      </w:pPr>
    </w:p>
    <w:p w14:paraId="25BE0232" w14:textId="77777777" w:rsidR="00416F2C" w:rsidRPr="00CA5191" w:rsidRDefault="00416F2C" w:rsidP="00416F2C">
      <w:pPr>
        <w:spacing w:line="276" w:lineRule="auto"/>
        <w:jc w:val="both"/>
        <w:rPr>
          <w:rFonts w:ascii="Open Sans" w:hAnsi="Open Sans" w:cs="Open Sans"/>
          <w:sz w:val="20"/>
          <w:szCs w:val="20"/>
        </w:rPr>
      </w:pPr>
      <w:r w:rsidRPr="00BC5A65">
        <w:rPr>
          <w:rFonts w:ascii="Open Sans" w:hAnsi="Open Sans" w:cs="Open Sans"/>
          <w:sz w:val="20"/>
          <w:szCs w:val="20"/>
          <w:u w:val="single"/>
        </w:rPr>
        <w:lastRenderedPageBreak/>
        <w:t>Zadanie B</w:t>
      </w:r>
      <w:r w:rsidRPr="00CA5191">
        <w:rPr>
          <w:rFonts w:ascii="Open Sans" w:hAnsi="Open Sans" w:cs="Open Sans"/>
          <w:sz w:val="20"/>
          <w:szCs w:val="20"/>
        </w:rPr>
        <w:t xml:space="preserve"> – dla odpadów objętych niniejszym zamówieniem o wielkości  w ramach jednego kontraktu   minimum 500 Mg rocznie.</w:t>
      </w:r>
    </w:p>
    <w:p w14:paraId="5DEB44E1" w14:textId="77777777" w:rsidR="00416F2C" w:rsidRPr="00CA5191" w:rsidRDefault="00416F2C" w:rsidP="00416F2C">
      <w:pPr>
        <w:spacing w:line="276" w:lineRule="auto"/>
        <w:jc w:val="both"/>
        <w:rPr>
          <w:rFonts w:ascii="Open Sans" w:hAnsi="Open Sans" w:cs="Open Sans"/>
          <w:sz w:val="20"/>
          <w:szCs w:val="20"/>
        </w:rPr>
      </w:pPr>
      <w:r w:rsidRPr="00BC5A65">
        <w:rPr>
          <w:rFonts w:ascii="Open Sans" w:hAnsi="Open Sans" w:cs="Open Sans"/>
          <w:sz w:val="20"/>
          <w:szCs w:val="20"/>
          <w:u w:val="single"/>
        </w:rPr>
        <w:t>Zadanie C</w:t>
      </w:r>
      <w:r w:rsidRPr="00CA5191">
        <w:rPr>
          <w:rFonts w:ascii="Open Sans" w:hAnsi="Open Sans" w:cs="Open Sans"/>
          <w:sz w:val="20"/>
          <w:szCs w:val="20"/>
        </w:rPr>
        <w:t xml:space="preserve"> – dla odpadów objętych niniejszym zamówieniem  o wielkości w ramach jednego kontraktu   minimum 800 Mg rocznie.</w:t>
      </w:r>
    </w:p>
    <w:p w14:paraId="11857929" w14:textId="58B5926F" w:rsidR="00416F2C" w:rsidRPr="00CA5191" w:rsidRDefault="00416F2C" w:rsidP="00416F2C">
      <w:pPr>
        <w:spacing w:line="276" w:lineRule="auto"/>
        <w:jc w:val="both"/>
        <w:rPr>
          <w:rFonts w:ascii="Open Sans" w:hAnsi="Open Sans" w:cs="Open Sans"/>
          <w:color w:val="000000" w:themeColor="text1"/>
          <w:sz w:val="20"/>
          <w:szCs w:val="20"/>
        </w:rPr>
      </w:pPr>
      <w:r w:rsidRPr="00BC5A65">
        <w:rPr>
          <w:rFonts w:ascii="Open Sans" w:hAnsi="Open Sans" w:cs="Open Sans"/>
          <w:sz w:val="20"/>
          <w:szCs w:val="20"/>
          <w:u w:val="single"/>
        </w:rPr>
        <w:t>Zadanie D –</w:t>
      </w:r>
      <w:r w:rsidRPr="00CA5191">
        <w:rPr>
          <w:rFonts w:ascii="Open Sans" w:hAnsi="Open Sans" w:cs="Open Sans"/>
          <w:color w:val="000000" w:themeColor="text1"/>
          <w:sz w:val="20"/>
          <w:szCs w:val="20"/>
        </w:rPr>
        <w:t xml:space="preserve"> dla odpadów objętych niniejszym zamówieniem  o wielkości w ramach jednego kontraktu   minimum 800 Mg rocznie.</w:t>
      </w:r>
    </w:p>
    <w:p w14:paraId="6A641EA4" w14:textId="42FBA3A2" w:rsidR="00956B6F" w:rsidRPr="00CA5191" w:rsidRDefault="00956B6F" w:rsidP="00956B6F">
      <w:pPr>
        <w:spacing w:line="276" w:lineRule="auto"/>
        <w:ind w:left="360"/>
        <w:jc w:val="both"/>
        <w:rPr>
          <w:rFonts w:ascii="Open Sans" w:hAnsi="Open Sans" w:cs="Open Sans"/>
          <w:color w:val="000000" w:themeColor="text1"/>
          <w:sz w:val="20"/>
          <w:szCs w:val="20"/>
        </w:rPr>
      </w:pPr>
      <w:r w:rsidRPr="00CA5191">
        <w:rPr>
          <w:rFonts w:ascii="Open Sans" w:hAnsi="Open Sans" w:cs="Open Sans"/>
          <w:color w:val="000000" w:themeColor="text1"/>
          <w:sz w:val="20"/>
          <w:szCs w:val="20"/>
        </w:rPr>
        <w:t xml:space="preserve">wraz z dokumentami  potwierdzającymi, że wskazane w wykazie </w:t>
      </w:r>
      <w:r w:rsidR="00416F2C" w:rsidRPr="00CA5191">
        <w:rPr>
          <w:rFonts w:ascii="Open Sans" w:hAnsi="Open Sans" w:cs="Open Sans"/>
          <w:color w:val="000000" w:themeColor="text1"/>
          <w:sz w:val="20"/>
          <w:szCs w:val="20"/>
        </w:rPr>
        <w:t xml:space="preserve">usługi </w:t>
      </w:r>
      <w:r w:rsidRPr="00CA5191">
        <w:rPr>
          <w:rFonts w:ascii="Open Sans" w:hAnsi="Open Sans" w:cs="Open Sans"/>
          <w:color w:val="000000" w:themeColor="text1"/>
          <w:sz w:val="20"/>
          <w:szCs w:val="20"/>
        </w:rPr>
        <w:t xml:space="preserve">zostały wykonane </w:t>
      </w:r>
      <w:r w:rsidR="00BC5A65">
        <w:rPr>
          <w:rFonts w:ascii="Open Sans" w:hAnsi="Open Sans" w:cs="Open Sans"/>
          <w:color w:val="000000" w:themeColor="text1"/>
          <w:sz w:val="20"/>
          <w:szCs w:val="20"/>
        </w:rPr>
        <w:br/>
      </w:r>
      <w:r w:rsidRPr="00CA5191">
        <w:rPr>
          <w:rFonts w:ascii="Open Sans" w:hAnsi="Open Sans" w:cs="Open Sans"/>
          <w:color w:val="000000" w:themeColor="text1"/>
          <w:sz w:val="20"/>
          <w:szCs w:val="20"/>
        </w:rPr>
        <w:t xml:space="preserve">z należytą starannością - Załącznik nr 4 do SWZ – dotyczy zadania </w:t>
      </w:r>
      <w:r w:rsidR="00416F2C" w:rsidRPr="00CA5191">
        <w:rPr>
          <w:rFonts w:ascii="Open Sans" w:hAnsi="Open Sans" w:cs="Open Sans"/>
          <w:color w:val="000000" w:themeColor="text1"/>
          <w:sz w:val="20"/>
          <w:szCs w:val="20"/>
        </w:rPr>
        <w:t xml:space="preserve">A lub zadania B </w:t>
      </w:r>
      <w:r w:rsidR="00BC5A65">
        <w:rPr>
          <w:rFonts w:ascii="Open Sans" w:hAnsi="Open Sans" w:cs="Open Sans"/>
          <w:color w:val="000000" w:themeColor="text1"/>
          <w:sz w:val="20"/>
          <w:szCs w:val="20"/>
        </w:rPr>
        <w:br/>
      </w:r>
      <w:r w:rsidR="00416F2C" w:rsidRPr="00CA5191">
        <w:rPr>
          <w:rFonts w:ascii="Open Sans" w:hAnsi="Open Sans" w:cs="Open Sans"/>
          <w:color w:val="000000" w:themeColor="text1"/>
          <w:sz w:val="20"/>
          <w:szCs w:val="20"/>
        </w:rPr>
        <w:t xml:space="preserve">lub zadania C lub zadania D </w:t>
      </w:r>
      <w:r w:rsidRPr="00CA5191">
        <w:rPr>
          <w:rFonts w:ascii="Open Sans" w:hAnsi="Open Sans" w:cs="Open Sans"/>
          <w:color w:val="000000" w:themeColor="text1"/>
          <w:sz w:val="20"/>
          <w:szCs w:val="20"/>
        </w:rPr>
        <w:t>.</w:t>
      </w:r>
    </w:p>
    <w:p w14:paraId="1DF87716" w14:textId="77777777" w:rsidR="00956B6F" w:rsidRPr="00CA5191" w:rsidRDefault="00956B6F" w:rsidP="00956B6F">
      <w:pPr>
        <w:spacing w:line="276" w:lineRule="auto"/>
        <w:ind w:left="360"/>
        <w:jc w:val="both"/>
        <w:rPr>
          <w:rFonts w:ascii="Open Sans" w:hAnsi="Open Sans" w:cs="Open Sans"/>
          <w:color w:val="000000"/>
          <w:sz w:val="20"/>
          <w:szCs w:val="20"/>
        </w:rPr>
      </w:pPr>
    </w:p>
    <w:p w14:paraId="1ED8E544" w14:textId="10560969" w:rsidR="00FF034D" w:rsidRPr="00CA5191" w:rsidRDefault="00956B6F" w:rsidP="00FF034D">
      <w:pPr>
        <w:jc w:val="both"/>
        <w:rPr>
          <w:rFonts w:ascii="Open Sans" w:hAnsi="Open Sans" w:cs="Open Sans"/>
          <w:color w:val="000000" w:themeColor="text1"/>
          <w:sz w:val="20"/>
          <w:szCs w:val="20"/>
        </w:rPr>
      </w:pPr>
      <w:bookmarkStart w:id="24" w:name="_Hlk76974307"/>
      <w:r w:rsidRPr="00CA5191">
        <w:rPr>
          <w:rFonts w:ascii="Open Sans" w:hAnsi="Open Sans" w:cs="Open Sans"/>
          <w:color w:val="000000"/>
          <w:sz w:val="20"/>
          <w:szCs w:val="20"/>
        </w:rPr>
        <w:t xml:space="preserve">8.5.4. </w:t>
      </w:r>
      <w:r w:rsidR="00FF034D" w:rsidRPr="00CA5191">
        <w:rPr>
          <w:rFonts w:ascii="Open Sans" w:hAnsi="Open Sans" w:cs="Open Sans"/>
          <w:color w:val="000000" w:themeColor="text1"/>
          <w:sz w:val="20"/>
          <w:szCs w:val="20"/>
        </w:rPr>
        <w:t xml:space="preserve">wykaz </w:t>
      </w:r>
      <w:bookmarkEnd w:id="24"/>
      <w:r w:rsidR="00FF034D" w:rsidRPr="00CA5191">
        <w:rPr>
          <w:rFonts w:ascii="Open Sans" w:hAnsi="Open Sans" w:cs="Open Sans"/>
          <w:color w:val="000000" w:themeColor="text1"/>
          <w:sz w:val="20"/>
          <w:szCs w:val="20"/>
        </w:rPr>
        <w:t xml:space="preserve">potencjału technicznego ( jednostek transportowych) dostępnego wykonawcy w celu wykonania zamówienia wraz z informacją o podstawie do dysponowania tymi zasobami. </w:t>
      </w:r>
    </w:p>
    <w:p w14:paraId="6326C9E6" w14:textId="77777777" w:rsidR="00FF034D" w:rsidRPr="00CA5191" w:rsidRDefault="00FF034D" w:rsidP="00FF034D">
      <w:pPr>
        <w:spacing w:line="276" w:lineRule="auto"/>
        <w:jc w:val="both"/>
        <w:rPr>
          <w:rFonts w:ascii="Open Sans" w:hAnsi="Open Sans" w:cs="Open Sans"/>
          <w:color w:val="000000"/>
          <w:sz w:val="20"/>
          <w:szCs w:val="20"/>
        </w:rPr>
      </w:pPr>
    </w:p>
    <w:p w14:paraId="54489535" w14:textId="7924BCA5" w:rsidR="00956B6F" w:rsidRPr="00CA5191" w:rsidRDefault="00FF034D" w:rsidP="00FF034D">
      <w:pPr>
        <w:spacing w:line="276" w:lineRule="auto"/>
        <w:jc w:val="both"/>
        <w:rPr>
          <w:rFonts w:ascii="Open Sans" w:hAnsi="Open Sans" w:cs="Open Sans"/>
          <w:color w:val="000000" w:themeColor="text1"/>
          <w:sz w:val="20"/>
          <w:szCs w:val="20"/>
        </w:rPr>
      </w:pPr>
      <w:r w:rsidRPr="00CA5191">
        <w:rPr>
          <w:rFonts w:ascii="Open Sans" w:hAnsi="Open Sans" w:cs="Open Sans"/>
          <w:color w:val="000000"/>
          <w:sz w:val="20"/>
          <w:szCs w:val="20"/>
        </w:rPr>
        <w:t xml:space="preserve">8.5.5. </w:t>
      </w:r>
      <w:r w:rsidR="000221F3" w:rsidRPr="00CA5191">
        <w:rPr>
          <w:rFonts w:ascii="Open Sans" w:hAnsi="Open Sans" w:cs="Open Sans"/>
          <w:color w:val="000000"/>
          <w:sz w:val="20"/>
          <w:szCs w:val="20"/>
        </w:rPr>
        <w:t xml:space="preserve">Dokumenty: </w:t>
      </w:r>
    </w:p>
    <w:p w14:paraId="524AB9FC" w14:textId="77777777" w:rsidR="000221F3" w:rsidRPr="00CA5191" w:rsidRDefault="000221F3" w:rsidP="000221F3">
      <w:pPr>
        <w:widowControl w:val="0"/>
        <w:suppressAutoHyphens/>
        <w:jc w:val="both"/>
        <w:rPr>
          <w:rFonts w:ascii="Open Sans" w:hAnsi="Open Sans" w:cs="Open Sans"/>
          <w:sz w:val="20"/>
          <w:szCs w:val="20"/>
        </w:rPr>
      </w:pPr>
      <w:r w:rsidRPr="00CA5191">
        <w:rPr>
          <w:rFonts w:ascii="Open Sans" w:hAnsi="Open Sans" w:cs="Open Sans"/>
          <w:sz w:val="20"/>
          <w:szCs w:val="20"/>
        </w:rPr>
        <w:t xml:space="preserve">1 ) aktualny wpis do rejestru BDO w zakresie transportu, przetwarzania w ramach procesu odzysku  odpadów o kodach wymienionych w Rozdziale II SWZ Szczegółowy Opis Przedmiotu Zamówienia,      </w:t>
      </w:r>
    </w:p>
    <w:p w14:paraId="17CDD490" w14:textId="283912DE" w:rsidR="000221F3" w:rsidRPr="00CA5191" w:rsidRDefault="000221F3" w:rsidP="000221F3">
      <w:pPr>
        <w:widowControl w:val="0"/>
        <w:suppressAutoHyphens/>
        <w:jc w:val="both"/>
        <w:rPr>
          <w:rFonts w:ascii="Open Sans" w:hAnsi="Open Sans" w:cs="Open Sans"/>
          <w:sz w:val="20"/>
          <w:szCs w:val="20"/>
        </w:rPr>
      </w:pPr>
      <w:r w:rsidRPr="00CA5191">
        <w:rPr>
          <w:rFonts w:ascii="Open Sans" w:hAnsi="Open Sans" w:cs="Open Sans"/>
          <w:sz w:val="20"/>
          <w:szCs w:val="20"/>
        </w:rPr>
        <w:t xml:space="preserve">2 ) aktualną decyzję na prowadzenie działalności w zakresie przetwarzania w ramach odzysku  odpadów o kodach wymienionych w Rozdziale II SWZ Szczegółowy Opis przedmiotu Zamówienia zgodnie z ustawą z dnia 14 grudnia 2012 r. o odpadach dla instalacji docelowej i ewentualnej instalacji pośredniej, także złożenia oświadczenia, że spełnia wymagania nałożone ustawą  z dnia 20 lipca 2018r. o zmianie ustawy o odpadach oraz niektórych innych ustaw (Dz. U. 2018, poz. 1592)  oraz ustawą z dnia 19 lipca 2019 roku o zmianie ustawy o utrzymaniu czystości i porządku </w:t>
      </w:r>
      <w:r w:rsidR="00BB6EB0">
        <w:rPr>
          <w:rFonts w:ascii="Open Sans" w:hAnsi="Open Sans" w:cs="Open Sans"/>
          <w:sz w:val="20"/>
          <w:szCs w:val="20"/>
        </w:rPr>
        <w:br/>
      </w:r>
      <w:r w:rsidRPr="00CA5191">
        <w:rPr>
          <w:rFonts w:ascii="Open Sans" w:hAnsi="Open Sans" w:cs="Open Sans"/>
          <w:sz w:val="20"/>
          <w:szCs w:val="20"/>
        </w:rPr>
        <w:t xml:space="preserve">w gminach oraz niektórych innych ustaw (Dz.U. 2019 poz. 1579) i w związku z tym przedłożyło </w:t>
      </w:r>
      <w:r w:rsidRPr="00CA5191">
        <w:rPr>
          <w:rFonts w:ascii="Open Sans" w:hAnsi="Open Sans" w:cs="Open Sans"/>
          <w:sz w:val="20"/>
          <w:szCs w:val="20"/>
        </w:rPr>
        <w:br/>
        <w:t xml:space="preserve">do 5.03.2020 r. wniosek w zakresie gospodarowania odpadami, zgodny z wymaganiami ww. ustawy. </w:t>
      </w:r>
    </w:p>
    <w:p w14:paraId="06586C33" w14:textId="4082A4FC" w:rsidR="000221F3" w:rsidRDefault="000221F3" w:rsidP="00FF034D">
      <w:pPr>
        <w:spacing w:line="276" w:lineRule="auto"/>
        <w:jc w:val="both"/>
        <w:rPr>
          <w:rFonts w:ascii="Open Sans" w:hAnsi="Open Sans" w:cs="Open Sans"/>
          <w:color w:val="000000" w:themeColor="text1"/>
          <w:sz w:val="20"/>
          <w:szCs w:val="20"/>
        </w:rPr>
      </w:pPr>
    </w:p>
    <w:p w14:paraId="6F0032CF" w14:textId="5ABCC3EC" w:rsidR="00BB6EB0" w:rsidRDefault="00BB6EB0" w:rsidP="00BB6EB0">
      <w:pPr>
        <w:spacing w:line="276" w:lineRule="auto"/>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8.5.6. </w:t>
      </w:r>
      <w:r w:rsidRPr="00BB6EB0">
        <w:rPr>
          <w:rFonts w:ascii="Open Sans" w:hAnsi="Open Sans" w:cs="Open Sans"/>
          <w:color w:val="000000" w:themeColor="text1"/>
          <w:sz w:val="20"/>
          <w:szCs w:val="20"/>
        </w:rPr>
        <w:t xml:space="preserve">dokumenty potwierdzające, że Wykonawca jest ubezpieczony od odpowiedzialności cywilnej w zakresie prowadzonej działalności związanej z przedmiotem zamówienia ze wskazaniem sumy gwarancyjnej tego ubezpieczenia nie mniejszej  niż </w:t>
      </w:r>
      <w:r>
        <w:rPr>
          <w:rFonts w:ascii="Open Sans" w:hAnsi="Open Sans" w:cs="Open Sans"/>
          <w:color w:val="000000" w:themeColor="text1"/>
          <w:sz w:val="20"/>
          <w:szCs w:val="20"/>
        </w:rPr>
        <w:t>3</w:t>
      </w:r>
      <w:r w:rsidRPr="00BB6EB0">
        <w:rPr>
          <w:rFonts w:ascii="Open Sans" w:hAnsi="Open Sans" w:cs="Open Sans"/>
          <w:color w:val="000000" w:themeColor="text1"/>
          <w:sz w:val="20"/>
          <w:szCs w:val="20"/>
        </w:rPr>
        <w:t>0.000,00  tysięcy złotych przez cały okres trwania umowy.</w:t>
      </w:r>
    </w:p>
    <w:p w14:paraId="16B50AC1" w14:textId="77777777" w:rsidR="00BB6EB0" w:rsidRPr="00CA5191" w:rsidRDefault="00BB6EB0" w:rsidP="00BB6EB0">
      <w:pPr>
        <w:spacing w:line="276" w:lineRule="auto"/>
        <w:jc w:val="both"/>
        <w:rPr>
          <w:rFonts w:ascii="Open Sans" w:hAnsi="Open Sans" w:cs="Open Sans"/>
          <w:color w:val="000000" w:themeColor="text1"/>
          <w:sz w:val="20"/>
          <w:szCs w:val="20"/>
        </w:rPr>
      </w:pPr>
    </w:p>
    <w:p w14:paraId="7F90E9B1"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 xml:space="preserve">UWAGA ! </w:t>
      </w:r>
    </w:p>
    <w:p w14:paraId="75622A87"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Jeżeli Wykonawca ma siedzibę lub miejsce zamieszkania poza terytorium Rzeczypospolitej Polskiej, zamiast dokumentu, o którym mowa w pkt. 8.5.2., składa</w:t>
      </w:r>
    </w:p>
    <w:p w14:paraId="5206675E"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 xml:space="preserve">dokument lub dokumenty wystawione w kraju, w którym wykonawca ma siedzibę </w:t>
      </w:r>
      <w:r w:rsidRPr="00CA5191">
        <w:rPr>
          <w:rFonts w:ascii="Open Sans" w:hAnsi="Open Sans" w:cs="Open Sans"/>
          <w:sz w:val="20"/>
          <w:szCs w:val="20"/>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5AB85165" w14:textId="0BA2E659"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 xml:space="preserve">Jeżeli w kraju, w którym Wykonawca ma siedzibę lub miejsce zamieszkania, </w:t>
      </w:r>
      <w:r w:rsidRPr="00CA5191">
        <w:rPr>
          <w:rFonts w:ascii="Open Sans" w:hAnsi="Open Sans" w:cs="Open Sans"/>
          <w:sz w:val="20"/>
          <w:szCs w:val="20"/>
        </w:rPr>
        <w:br/>
        <w:t>nie wydaje się dokumentów, o których mowa w pkt. 8.5.2., zastępuje się je w całości lub części dokumentem zawierającym odpowiednio oświadczenie Wykonawcy, ze wskazaniem osoby albo osób uprawnionych do jego reprezentacji, lub oświadczenie osoby, której dokument miał dotyczyć złożone pod przysięgą,</w:t>
      </w:r>
      <w:r w:rsidR="00427929">
        <w:rPr>
          <w:rFonts w:ascii="Open Sans" w:hAnsi="Open Sans" w:cs="Open Sans"/>
          <w:sz w:val="20"/>
          <w:szCs w:val="20"/>
        </w:rPr>
        <w:t xml:space="preserve"> </w:t>
      </w:r>
      <w:r w:rsidRPr="00CA5191">
        <w:rPr>
          <w:rFonts w:ascii="Open Sans" w:hAnsi="Open Sans" w:cs="Open Sans"/>
          <w:sz w:val="20"/>
          <w:szCs w:val="20"/>
        </w:rPr>
        <w:t xml:space="preserve">lub jeżeli w kraju, w którym Wykonawca ma siedzibę lub </w:t>
      </w:r>
      <w:r w:rsidRPr="00CA5191">
        <w:rPr>
          <w:rFonts w:ascii="Open Sans" w:hAnsi="Open Sans" w:cs="Open Sans"/>
          <w:sz w:val="20"/>
          <w:szCs w:val="20"/>
        </w:rPr>
        <w:lastRenderedPageBreak/>
        <w:t xml:space="preserve">miejsce zamieszkania nie ma przepisów o oświadczeniu pod przysięgą, złożone przed organem sądowym lub administracyjnym, notariuszem, organem samorządu zawodowego </w:t>
      </w:r>
      <w:r w:rsidRPr="00CA5191">
        <w:rPr>
          <w:rFonts w:ascii="Open Sans" w:hAnsi="Open Sans" w:cs="Open Sans"/>
          <w:sz w:val="20"/>
          <w:szCs w:val="20"/>
        </w:rPr>
        <w:br/>
        <w:t>lub gospodarczego właściwym ze względu na siedzibę lub miejsce zamieszkania Wykonawcy</w:t>
      </w:r>
    </w:p>
    <w:p w14:paraId="6BEECE2E" w14:textId="77777777" w:rsidR="00ED564D" w:rsidRPr="00CA5191" w:rsidRDefault="00ED564D" w:rsidP="00956B6F">
      <w:pPr>
        <w:spacing w:line="276" w:lineRule="auto"/>
        <w:ind w:left="360"/>
        <w:jc w:val="both"/>
        <w:rPr>
          <w:rFonts w:ascii="Open Sans" w:hAnsi="Open Sans" w:cs="Open Sans"/>
          <w:b/>
          <w:bCs/>
          <w:sz w:val="20"/>
          <w:szCs w:val="20"/>
        </w:rPr>
      </w:pPr>
    </w:p>
    <w:p w14:paraId="6C177E22" w14:textId="15F4D07B" w:rsidR="00956B6F" w:rsidRPr="00CA5191" w:rsidRDefault="00956B6F" w:rsidP="00956B6F">
      <w:pPr>
        <w:spacing w:line="276" w:lineRule="auto"/>
        <w:ind w:left="360"/>
        <w:jc w:val="both"/>
        <w:rPr>
          <w:rFonts w:ascii="Open Sans" w:hAnsi="Open Sans" w:cs="Open Sans"/>
          <w:b/>
          <w:bCs/>
          <w:sz w:val="20"/>
          <w:szCs w:val="20"/>
          <w:u w:val="single"/>
        </w:rPr>
      </w:pPr>
      <w:r w:rsidRPr="00CA5191">
        <w:rPr>
          <w:rFonts w:ascii="Open Sans" w:hAnsi="Open Sans" w:cs="Open Sans"/>
          <w:b/>
          <w:bCs/>
          <w:sz w:val="20"/>
          <w:szCs w:val="20"/>
        </w:rPr>
        <w:t>9.</w:t>
      </w:r>
      <w:r w:rsidRPr="00CA5191">
        <w:rPr>
          <w:rFonts w:ascii="Open Sans" w:hAnsi="Open Sans" w:cs="Open Sans"/>
          <w:b/>
          <w:bCs/>
          <w:sz w:val="20"/>
          <w:szCs w:val="20"/>
        </w:rPr>
        <w:tab/>
      </w:r>
      <w:r w:rsidRPr="00CA5191">
        <w:rPr>
          <w:rFonts w:ascii="Open Sans" w:hAnsi="Open Sans" w:cs="Open Sans"/>
          <w:b/>
          <w:bCs/>
          <w:sz w:val="20"/>
          <w:szCs w:val="20"/>
          <w:u w:val="single"/>
        </w:rPr>
        <w:t xml:space="preserve">Poleganie na zasobach innych podmiotów. </w:t>
      </w:r>
    </w:p>
    <w:p w14:paraId="5C4ED483"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Nie dotyczy.</w:t>
      </w:r>
    </w:p>
    <w:p w14:paraId="573B90A9" w14:textId="77777777" w:rsidR="00956B6F" w:rsidRPr="00CA5191" w:rsidRDefault="00956B6F" w:rsidP="00956B6F">
      <w:pPr>
        <w:spacing w:line="276" w:lineRule="auto"/>
        <w:ind w:left="360"/>
        <w:jc w:val="both"/>
        <w:rPr>
          <w:rFonts w:ascii="Open Sans" w:hAnsi="Open Sans" w:cs="Open Sans"/>
          <w:b/>
          <w:bCs/>
          <w:sz w:val="20"/>
          <w:szCs w:val="20"/>
        </w:rPr>
      </w:pPr>
    </w:p>
    <w:p w14:paraId="232992E4" w14:textId="77777777" w:rsidR="00956B6F" w:rsidRPr="00CA5191" w:rsidRDefault="00956B6F" w:rsidP="00956B6F">
      <w:pPr>
        <w:spacing w:line="276" w:lineRule="auto"/>
        <w:ind w:left="360"/>
        <w:jc w:val="both"/>
        <w:rPr>
          <w:rFonts w:ascii="Open Sans" w:hAnsi="Open Sans" w:cs="Open Sans"/>
          <w:b/>
          <w:bCs/>
          <w:sz w:val="20"/>
          <w:szCs w:val="20"/>
          <w:u w:val="single"/>
        </w:rPr>
      </w:pPr>
      <w:r w:rsidRPr="00CA5191">
        <w:rPr>
          <w:rFonts w:ascii="Open Sans" w:hAnsi="Open Sans" w:cs="Open Sans"/>
          <w:b/>
          <w:bCs/>
          <w:sz w:val="20"/>
          <w:szCs w:val="20"/>
          <w:u w:val="single"/>
        </w:rPr>
        <w:t>10.</w:t>
      </w:r>
      <w:r w:rsidRPr="00CA5191">
        <w:rPr>
          <w:rFonts w:ascii="Open Sans" w:hAnsi="Open Sans" w:cs="Open Sans"/>
          <w:b/>
          <w:bCs/>
          <w:sz w:val="20"/>
          <w:szCs w:val="20"/>
          <w:u w:val="single"/>
        </w:rPr>
        <w:tab/>
        <w:t xml:space="preserve">Informacja dla Wykonawców wspólnie ubiegających się o udzielenie zamówienia.  </w:t>
      </w:r>
    </w:p>
    <w:p w14:paraId="0CF4F319"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10.1. Wykonawcy wspólnie ubiegający się o udzielenie zamówienia ustanawiają pełnomocnika do reprezentowania ich w postępowaniu albo do reprezentowania ich w postępowaniu i zawarcia umowy.</w:t>
      </w:r>
    </w:p>
    <w:p w14:paraId="2C1EB763"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10.2. Pełnomocnictwo, o którym mowa w pkt. 1 należy dołączyć do oferty.</w:t>
      </w:r>
    </w:p>
    <w:p w14:paraId="316E185F" w14:textId="31257342"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 xml:space="preserve">10.3. Wszelką korespondencję w postępowaniu zamawiający kieruje do pełnomocnika. </w:t>
      </w:r>
    </w:p>
    <w:p w14:paraId="67A9D252"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10.4. Sposób składania dokumentów przez wykonawców wspólnie ubiegających się</w:t>
      </w:r>
      <w:r w:rsidRPr="00CA5191">
        <w:rPr>
          <w:rFonts w:ascii="Open Sans" w:hAnsi="Open Sans" w:cs="Open Sans"/>
          <w:sz w:val="20"/>
          <w:szCs w:val="20"/>
        </w:rPr>
        <w:br/>
        <w:t>o udzielenie zamówienia został określony w punkcie 8. Rozdział I  SWZ.</w:t>
      </w:r>
    </w:p>
    <w:p w14:paraId="78F67D82"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 xml:space="preserve">10.5. Wspólnicy spółki cywilnej są wykonawcami wspólnie ubiegającymi się </w:t>
      </w:r>
      <w:r w:rsidRPr="00CA5191">
        <w:rPr>
          <w:rFonts w:ascii="Open Sans" w:hAnsi="Open Sans" w:cs="Open Sans"/>
          <w:sz w:val="20"/>
          <w:szCs w:val="20"/>
        </w:rPr>
        <w:br/>
        <w:t>o udzielenie zamówienia i mają do nich zastosowanie zasady określone w pkt 1 – 4.</w:t>
      </w:r>
    </w:p>
    <w:p w14:paraId="2339EFBF"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10.6. Przed zawarciem umowy wykonawcy wspólnie ubiegający się o udzielenie zamówienia będą mieli obowiązek przedstawić zamawiającemu kopię umowy regulującej współpracę tych wykonawców, zawierającą, co najmniej:</w:t>
      </w:r>
    </w:p>
    <w:p w14:paraId="00AF2E42"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w:t>
      </w:r>
      <w:r w:rsidRPr="00CA5191">
        <w:rPr>
          <w:rFonts w:ascii="Open Sans" w:hAnsi="Open Sans" w:cs="Open Sans"/>
          <w:sz w:val="20"/>
          <w:szCs w:val="20"/>
        </w:rPr>
        <w:tab/>
        <w:t>zobowiązanie do realizacji wspólnego przedsięwzięcia gospodarczego obejmującego swoim zakresem realizację przedmiotu zamówienia,</w:t>
      </w:r>
    </w:p>
    <w:p w14:paraId="5B8E5279"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2)</w:t>
      </w:r>
      <w:r w:rsidRPr="00CA5191">
        <w:rPr>
          <w:rFonts w:ascii="Open Sans" w:hAnsi="Open Sans" w:cs="Open Sans"/>
          <w:sz w:val="20"/>
          <w:szCs w:val="20"/>
        </w:rPr>
        <w:tab/>
        <w:t>określenie zakresu działania poszczególnych stron umowy,</w:t>
      </w:r>
    </w:p>
    <w:p w14:paraId="7DFEC425"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3)</w:t>
      </w:r>
      <w:r w:rsidRPr="00CA5191">
        <w:rPr>
          <w:rFonts w:ascii="Open Sans" w:hAnsi="Open Sans" w:cs="Open Sans"/>
          <w:sz w:val="20"/>
          <w:szCs w:val="20"/>
        </w:rPr>
        <w:tab/>
        <w:t>czas obowiązywania umowy, który nie może być krótszy, niż okres obejmujący realizację zamówienia.</w:t>
      </w:r>
    </w:p>
    <w:p w14:paraId="31B7C317"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10.7. W przypadku, o którym mowa w art. 117 ust. 4 ustawy wykonawcy wspólnie ubiegający się o udzielenie zamówienia składają wraz z oferta oświadczenie, z którego wynika, które roboty budowlane, dostawy lub usługi wykonają poszczególni wykonawcy.</w:t>
      </w:r>
    </w:p>
    <w:p w14:paraId="71C428BD" w14:textId="77777777" w:rsidR="00956B6F" w:rsidRPr="00CA5191" w:rsidRDefault="00956B6F" w:rsidP="00956B6F">
      <w:pPr>
        <w:spacing w:line="276" w:lineRule="auto"/>
        <w:ind w:left="360"/>
        <w:jc w:val="both"/>
        <w:rPr>
          <w:rFonts w:ascii="Open Sans" w:hAnsi="Open Sans" w:cs="Open Sans"/>
          <w:sz w:val="20"/>
          <w:szCs w:val="20"/>
        </w:rPr>
      </w:pPr>
    </w:p>
    <w:p w14:paraId="0D5BBD45" w14:textId="5C519A03" w:rsidR="00956B6F" w:rsidRPr="00CA5191" w:rsidRDefault="00956B6F" w:rsidP="00956B6F">
      <w:pPr>
        <w:spacing w:line="276" w:lineRule="auto"/>
        <w:ind w:left="360"/>
        <w:jc w:val="both"/>
        <w:rPr>
          <w:rFonts w:ascii="Open Sans" w:hAnsi="Open Sans" w:cs="Open Sans"/>
          <w:b/>
          <w:bCs/>
          <w:sz w:val="20"/>
          <w:szCs w:val="20"/>
        </w:rPr>
      </w:pPr>
      <w:r w:rsidRPr="00CA5191">
        <w:rPr>
          <w:rFonts w:ascii="Open Sans" w:hAnsi="Open Sans" w:cs="Open Sans"/>
          <w:b/>
          <w:bCs/>
          <w:sz w:val="20"/>
          <w:szCs w:val="20"/>
        </w:rPr>
        <w:t>11.</w:t>
      </w:r>
      <w:r w:rsidRPr="00CA5191">
        <w:rPr>
          <w:rFonts w:ascii="Open Sans" w:hAnsi="Open Sans" w:cs="Open Sans"/>
          <w:b/>
          <w:bCs/>
          <w:sz w:val="20"/>
          <w:szCs w:val="20"/>
        </w:rPr>
        <w:tab/>
      </w:r>
      <w:r w:rsidRPr="00CA5191">
        <w:rPr>
          <w:rFonts w:ascii="Open Sans" w:hAnsi="Open Sans" w:cs="Open Sans"/>
          <w:b/>
          <w:bCs/>
          <w:sz w:val="20"/>
          <w:szCs w:val="20"/>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CA5191">
        <w:rPr>
          <w:rFonts w:ascii="Open Sans" w:hAnsi="Open Sans" w:cs="Open Sans"/>
          <w:b/>
          <w:bCs/>
          <w:sz w:val="20"/>
          <w:szCs w:val="20"/>
        </w:rPr>
        <w:t xml:space="preserve"> </w:t>
      </w:r>
    </w:p>
    <w:p w14:paraId="1378B50B"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11.1.</w:t>
      </w:r>
      <w:r w:rsidRPr="00CA5191">
        <w:rPr>
          <w:rFonts w:ascii="Open Sans" w:hAnsi="Open Sans" w:cs="Open Sans"/>
          <w:sz w:val="20"/>
          <w:szCs w:val="20"/>
        </w:rPr>
        <w:tab/>
        <w:t>Informacje ogólne</w:t>
      </w:r>
    </w:p>
    <w:p w14:paraId="18C62A96"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11.1.1.</w:t>
      </w:r>
      <w:r w:rsidRPr="00CA5191">
        <w:rPr>
          <w:rFonts w:ascii="Open Sans" w:hAnsi="Open Sans" w:cs="Open Sans"/>
          <w:sz w:val="20"/>
          <w:szCs w:val="20"/>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p>
    <w:p w14:paraId="055C69D4" w14:textId="77777777" w:rsidR="00956B6F" w:rsidRPr="00CA5191" w:rsidRDefault="00956B6F" w:rsidP="00956B6F">
      <w:pPr>
        <w:spacing w:line="276" w:lineRule="auto"/>
        <w:ind w:left="360"/>
        <w:jc w:val="both"/>
        <w:rPr>
          <w:rFonts w:ascii="Open Sans" w:hAnsi="Open Sans" w:cs="Open Sans"/>
          <w:sz w:val="20"/>
          <w:szCs w:val="20"/>
          <w:u w:val="single"/>
        </w:rPr>
      </w:pPr>
      <w:r w:rsidRPr="00CA5191">
        <w:rPr>
          <w:rFonts w:ascii="Open Sans" w:hAnsi="Open Sans" w:cs="Open Sans"/>
          <w:sz w:val="20"/>
          <w:szCs w:val="20"/>
        </w:rPr>
        <w:t>11.1.2.</w:t>
      </w:r>
      <w:r w:rsidRPr="00CA5191">
        <w:rPr>
          <w:rFonts w:ascii="Open Sans" w:hAnsi="Open Sans" w:cs="Open Sans"/>
          <w:sz w:val="20"/>
          <w:szCs w:val="20"/>
        </w:rPr>
        <w:tab/>
        <w:t xml:space="preserve">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Ofertę, a także oświadczenie o jakim </w:t>
      </w:r>
      <w:r w:rsidRPr="00CA5191">
        <w:rPr>
          <w:rFonts w:ascii="Open Sans" w:hAnsi="Open Sans" w:cs="Open Sans"/>
          <w:sz w:val="20"/>
          <w:szCs w:val="20"/>
        </w:rPr>
        <w:lastRenderedPageBreak/>
        <w:t xml:space="preserve">mowa w pkt 8.1 składa się, pod rygorem nieważności, </w:t>
      </w:r>
      <w:r w:rsidRPr="00CA5191">
        <w:rPr>
          <w:rFonts w:ascii="Open Sans" w:hAnsi="Open Sans" w:cs="Open Sans"/>
          <w:sz w:val="20"/>
          <w:szCs w:val="20"/>
          <w:u w:val="single"/>
        </w:rPr>
        <w:t>w formie elektronicznej opatrzonej kwalifikowanym podpisem elektronicznym, podpisem zaufanym lub podpisem osobistym.</w:t>
      </w:r>
    </w:p>
    <w:p w14:paraId="598CA38F" w14:textId="4AFF3F90"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11.1.3.</w:t>
      </w:r>
      <w:r w:rsidRPr="00CA5191">
        <w:rPr>
          <w:rFonts w:ascii="Open Sans" w:hAnsi="Open Sans" w:cs="Open Sans"/>
          <w:sz w:val="20"/>
          <w:szCs w:val="20"/>
        </w:rPr>
        <w:tab/>
        <w:t xml:space="preserve">W przedmiotowym postępowaniu komunikacja pomiędzy Zamawiającym </w:t>
      </w:r>
      <w:r w:rsidRPr="00CA5191">
        <w:rPr>
          <w:rFonts w:ascii="Open Sans" w:hAnsi="Open Sans" w:cs="Open Sans"/>
          <w:sz w:val="20"/>
          <w:szCs w:val="20"/>
        </w:rPr>
        <w:br/>
        <w:t xml:space="preserve">a Wykonawcami, w szczególności składanie oświadczeń, wniosków, zawiadomień oraz przekazywanie informacji odbywa się przy użyciu środków komunikacji elektronicznej za pośrednictwem strony : </w:t>
      </w:r>
      <w:bookmarkStart w:id="25" w:name="_Hlk63951134"/>
      <w:r w:rsidRPr="00CA5191">
        <w:rPr>
          <w:sz w:val="20"/>
          <w:szCs w:val="20"/>
        </w:rPr>
        <w:fldChar w:fldCharType="begin"/>
      </w:r>
      <w:r w:rsidRPr="00CA5191">
        <w:rPr>
          <w:sz w:val="20"/>
          <w:szCs w:val="20"/>
        </w:rPr>
        <w:instrText xml:space="preserve"> HYPERLINK "https://platformazakupowa.pl/pn/pgk_koszalin/proceedings" </w:instrText>
      </w:r>
      <w:r w:rsidRPr="00CA5191">
        <w:rPr>
          <w:sz w:val="20"/>
          <w:szCs w:val="20"/>
        </w:rPr>
        <w:fldChar w:fldCharType="separate"/>
      </w:r>
      <w:r w:rsidRPr="00CA5191">
        <w:rPr>
          <w:rStyle w:val="Hipercze"/>
          <w:rFonts w:ascii="Open Sans" w:hAnsi="Open Sans" w:cs="Open Sans"/>
          <w:sz w:val="20"/>
          <w:szCs w:val="20"/>
        </w:rPr>
        <w:t>https://platformazakupowa.pl/pn/pgk_koszalin/proceedings</w:t>
      </w:r>
      <w:r w:rsidRPr="00CA5191">
        <w:rPr>
          <w:sz w:val="20"/>
          <w:szCs w:val="20"/>
        </w:rPr>
        <w:fldChar w:fldCharType="end"/>
      </w:r>
      <w:r w:rsidRPr="00CA5191">
        <w:rPr>
          <w:rFonts w:ascii="Open Sans" w:hAnsi="Open Sans" w:cs="Open Sans"/>
          <w:sz w:val="20"/>
          <w:szCs w:val="20"/>
        </w:rPr>
        <w:t xml:space="preserve"> </w:t>
      </w:r>
      <w:bookmarkEnd w:id="25"/>
      <w:r w:rsidRPr="00CA5191">
        <w:rPr>
          <w:rFonts w:ascii="Open Sans" w:hAnsi="Open Sans" w:cs="Open Sans"/>
          <w:sz w:val="20"/>
          <w:szCs w:val="20"/>
        </w:rPr>
        <w:t xml:space="preserve">zwanej dalej Platformą. Wykonawcy winni zapoznać się z regulaminem Platformy, znajdującym się na stronie </w:t>
      </w:r>
      <w:hyperlink r:id="rId16" w:history="1">
        <w:r w:rsidRPr="00CA5191">
          <w:rPr>
            <w:rStyle w:val="Hipercze"/>
            <w:rFonts w:ascii="Open Sans" w:hAnsi="Open Sans" w:cs="Open Sans"/>
            <w:sz w:val="20"/>
            <w:szCs w:val="20"/>
          </w:rPr>
          <w:t>https://platformazakupowa.pl/strona/1-regulamin</w:t>
        </w:r>
      </w:hyperlink>
      <w:r w:rsidRPr="00CA5191">
        <w:rPr>
          <w:rFonts w:ascii="Open Sans" w:hAnsi="Open Sans" w:cs="Open Sans"/>
          <w:sz w:val="20"/>
          <w:szCs w:val="20"/>
        </w:rPr>
        <w:t xml:space="preserve">, oraz Instrukcjami dla Wykonawców: link: </w:t>
      </w:r>
      <w:hyperlink r:id="rId17" w:history="1">
        <w:r w:rsidRPr="00CA5191">
          <w:rPr>
            <w:rStyle w:val="Hipercze"/>
            <w:rFonts w:ascii="Open Sans" w:hAnsi="Open Sans" w:cs="Open Sans"/>
            <w:sz w:val="20"/>
            <w:szCs w:val="20"/>
          </w:rPr>
          <w:t>https://platformazakupowa.pl/strona/45-instrukcje</w:t>
        </w:r>
      </w:hyperlink>
      <w:r w:rsidRPr="00CA5191">
        <w:rPr>
          <w:rFonts w:ascii="Open Sans" w:hAnsi="Open Sans" w:cs="Open Sans"/>
          <w:sz w:val="20"/>
          <w:szCs w:val="20"/>
        </w:rPr>
        <w:t xml:space="preserve">  ,  w którym zawarto wymagania techniczne i organizacyjne wysyłania i odbierania dokumentów elektronicznych, elektronicznych kopii dokumentów i oświadczeń oraz informacji przekazywanych przy ich użyciu.</w:t>
      </w:r>
    </w:p>
    <w:p w14:paraId="036B7AD2"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11.1.4.</w:t>
      </w:r>
      <w:r w:rsidRPr="00CA5191">
        <w:rPr>
          <w:rFonts w:ascii="Open Sans" w:hAnsi="Open Sans" w:cs="Open Sans"/>
          <w:sz w:val="20"/>
          <w:szCs w:val="20"/>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4D5383E9" w14:textId="77777777" w:rsidR="00956B6F" w:rsidRPr="00CA5191" w:rsidRDefault="00066B63" w:rsidP="00956B6F">
      <w:pPr>
        <w:spacing w:line="276" w:lineRule="auto"/>
        <w:ind w:left="360"/>
        <w:jc w:val="both"/>
        <w:rPr>
          <w:rFonts w:ascii="Open Sans" w:hAnsi="Open Sans" w:cs="Open Sans"/>
          <w:sz w:val="20"/>
          <w:szCs w:val="20"/>
        </w:rPr>
      </w:pPr>
      <w:hyperlink r:id="rId18" w:history="1">
        <w:r w:rsidR="00956B6F" w:rsidRPr="00CA5191">
          <w:rPr>
            <w:rStyle w:val="Hipercze"/>
            <w:rFonts w:ascii="Open Sans" w:hAnsi="Open Sans" w:cs="Open Sans"/>
            <w:sz w:val="20"/>
            <w:szCs w:val="20"/>
          </w:rPr>
          <w:t>https://docs.google.com/document/d/1CETIe4hPE_fnKCUjWGpnw9yWhdbtc0YTlqtgUxMAwRo/edit</w:t>
        </w:r>
      </w:hyperlink>
      <w:r w:rsidR="00956B6F" w:rsidRPr="00CA5191">
        <w:rPr>
          <w:rFonts w:ascii="Open Sans" w:hAnsi="Open Sans" w:cs="Open Sans"/>
          <w:sz w:val="20"/>
          <w:szCs w:val="20"/>
        </w:rPr>
        <w:t xml:space="preserve"> </w:t>
      </w:r>
    </w:p>
    <w:p w14:paraId="17F84F46"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Wykonawca posiadający konto na Platformie ma dostęp do formularzy: złożenia, zmiany, wycofania oferty oraz do formularza do komunikacji.</w:t>
      </w:r>
    </w:p>
    <w:p w14:paraId="2C05EACD"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11.1.5.</w:t>
      </w:r>
      <w:r w:rsidRPr="00CA5191">
        <w:rPr>
          <w:rFonts w:ascii="Open Sans" w:hAnsi="Open Sans" w:cs="Open Sans"/>
          <w:sz w:val="20"/>
          <w:szCs w:val="20"/>
        </w:rPr>
        <w:tab/>
        <w:t xml:space="preserve">Za datę przekazania oferty, wniosków, zawiadomień, dokumentów elektronicznych, oświadczeń lub elektronicznych kopii dokumentów lub oświadczeń </w:t>
      </w:r>
      <w:r w:rsidRPr="00CA5191">
        <w:rPr>
          <w:rFonts w:ascii="Open Sans" w:hAnsi="Open Sans" w:cs="Open Sans"/>
          <w:sz w:val="20"/>
          <w:szCs w:val="20"/>
        </w:rPr>
        <w:br/>
        <w:t xml:space="preserve">oraz innych informacji przyjmuje się datę ich przekazania na strony </w:t>
      </w:r>
      <w:bookmarkStart w:id="26" w:name="_Hlk63953265"/>
      <w:r w:rsidRPr="00CA5191">
        <w:rPr>
          <w:rFonts w:ascii="Open Sans" w:hAnsi="Open Sans" w:cs="Open Sans"/>
          <w:sz w:val="20"/>
          <w:szCs w:val="20"/>
        </w:rPr>
        <w:fldChar w:fldCharType="begin"/>
      </w:r>
      <w:r w:rsidRPr="00CA5191">
        <w:rPr>
          <w:rFonts w:ascii="Open Sans" w:hAnsi="Open Sans" w:cs="Open Sans"/>
          <w:sz w:val="20"/>
          <w:szCs w:val="20"/>
        </w:rPr>
        <w:instrText xml:space="preserve"> HYPERLINK "https://platformazakupowa.pl/pn/pgk_koszalin/proceedings" </w:instrText>
      </w:r>
      <w:r w:rsidRPr="00CA5191">
        <w:rPr>
          <w:rFonts w:ascii="Open Sans" w:hAnsi="Open Sans" w:cs="Open Sans"/>
          <w:sz w:val="20"/>
          <w:szCs w:val="20"/>
        </w:rPr>
        <w:fldChar w:fldCharType="separate"/>
      </w:r>
      <w:r w:rsidRPr="00CA5191">
        <w:rPr>
          <w:rStyle w:val="Hipercze"/>
          <w:rFonts w:ascii="Open Sans" w:hAnsi="Open Sans" w:cs="Open Sans"/>
          <w:sz w:val="20"/>
          <w:szCs w:val="20"/>
        </w:rPr>
        <w:t>https://platformazakupowa.pl/pn/pgk_koszalin/proceedings</w:t>
      </w:r>
      <w:r w:rsidRPr="00CA5191">
        <w:rPr>
          <w:rFonts w:ascii="Open Sans" w:hAnsi="Open Sans" w:cs="Open Sans"/>
          <w:sz w:val="20"/>
          <w:szCs w:val="20"/>
        </w:rPr>
        <w:fldChar w:fldCharType="end"/>
      </w:r>
      <w:r w:rsidRPr="00CA5191">
        <w:rPr>
          <w:rFonts w:ascii="Open Sans" w:hAnsi="Open Sans" w:cs="Open Sans"/>
          <w:sz w:val="20"/>
          <w:szCs w:val="20"/>
        </w:rPr>
        <w:t xml:space="preserve">     </w:t>
      </w:r>
      <w:bookmarkEnd w:id="26"/>
    </w:p>
    <w:p w14:paraId="7A0D810D" w14:textId="3C9AE422"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11.1.6.</w:t>
      </w:r>
      <w:r w:rsidRPr="00CA5191">
        <w:rPr>
          <w:rFonts w:ascii="Open Sans" w:hAnsi="Open Sans" w:cs="Open Sans"/>
          <w:sz w:val="20"/>
          <w:szCs w:val="20"/>
        </w:rPr>
        <w:tab/>
        <w:t>Osobą uprawnioną do porozumiewania się z Wykonawcami jest Pani Anna Pieńkowska</w:t>
      </w:r>
      <w:r w:rsidR="00516CA2" w:rsidRPr="00CA5191">
        <w:rPr>
          <w:rFonts w:ascii="Open Sans" w:hAnsi="Open Sans" w:cs="Open Sans"/>
          <w:sz w:val="20"/>
          <w:szCs w:val="20"/>
        </w:rPr>
        <w:t>.</w:t>
      </w:r>
      <w:r w:rsidRPr="00CA5191">
        <w:rPr>
          <w:rFonts w:ascii="Open Sans" w:hAnsi="Open Sans" w:cs="Open Sans"/>
          <w:sz w:val="20"/>
          <w:szCs w:val="20"/>
        </w:rPr>
        <w:t xml:space="preserve">  </w:t>
      </w:r>
    </w:p>
    <w:p w14:paraId="731CD3F8"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11.1.7.</w:t>
      </w:r>
      <w:r w:rsidRPr="00CA5191">
        <w:rPr>
          <w:rFonts w:ascii="Open Sans" w:hAnsi="Open Sans" w:cs="Open Sans"/>
          <w:sz w:val="20"/>
          <w:szCs w:val="20"/>
        </w:rPr>
        <w:tab/>
        <w:t>W korespondencji kierowanej do Zamawiającego Wykonawcy powinni posługiwać się numerem przedmiotowego postępowania.</w:t>
      </w:r>
    </w:p>
    <w:p w14:paraId="33FCC1DD"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11.1.8.</w:t>
      </w:r>
      <w:r w:rsidRPr="00CA5191">
        <w:rPr>
          <w:rFonts w:ascii="Open Sans" w:hAnsi="Open Sans" w:cs="Open Sans"/>
          <w:sz w:val="20"/>
          <w:szCs w:val="20"/>
        </w:rPr>
        <w:tab/>
        <w:t xml:space="preserve">Zamawiający może również komunikować się z Wykonawcami za pomocą poczty elektronicznej, email: </w:t>
      </w:r>
      <w:hyperlink r:id="rId19" w:history="1">
        <w:r w:rsidRPr="00CA5191">
          <w:rPr>
            <w:rStyle w:val="Hipercze"/>
            <w:rFonts w:ascii="Open Sans" w:hAnsi="Open Sans" w:cs="Open Sans"/>
            <w:sz w:val="20"/>
            <w:szCs w:val="20"/>
          </w:rPr>
          <w:t>anna.pienkowska@pgkkoszalin.pl</w:t>
        </w:r>
      </w:hyperlink>
      <w:r w:rsidRPr="00CA5191">
        <w:rPr>
          <w:rFonts w:ascii="Open Sans" w:hAnsi="Open Sans" w:cs="Open Sans"/>
          <w:sz w:val="20"/>
          <w:szCs w:val="20"/>
        </w:rPr>
        <w:t xml:space="preserve"> </w:t>
      </w:r>
    </w:p>
    <w:p w14:paraId="02A5FD00" w14:textId="5C11B9B0"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11.1.9.</w:t>
      </w:r>
      <w:r w:rsidRPr="00CA5191">
        <w:rPr>
          <w:rFonts w:ascii="Open Sans" w:hAnsi="Open Sans" w:cs="Open Sans"/>
          <w:sz w:val="20"/>
          <w:szCs w:val="20"/>
        </w:rPr>
        <w:tab/>
        <w:t xml:space="preserve">Dokumenty elektroniczne, składane są przez Wykonawcę za pośrednictwem „platformy zakupowej” jako załączniki. </w:t>
      </w:r>
    </w:p>
    <w:p w14:paraId="34E7A7F1"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11.2.</w:t>
      </w:r>
      <w:r w:rsidRPr="00CA5191">
        <w:rPr>
          <w:rFonts w:ascii="Open Sans" w:hAnsi="Open Sans" w:cs="Open Sans"/>
          <w:sz w:val="20"/>
          <w:szCs w:val="20"/>
        </w:rPr>
        <w:tab/>
        <w:t xml:space="preserve">Przycisk na platformie zakupowej   “Wyślij wiadomość do zamawiającego” służy do: </w:t>
      </w:r>
    </w:p>
    <w:p w14:paraId="36229235"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w:t>
      </w:r>
      <w:r w:rsidRPr="00CA5191">
        <w:rPr>
          <w:rFonts w:ascii="Open Sans" w:hAnsi="Open Sans" w:cs="Open Sans"/>
          <w:sz w:val="20"/>
          <w:szCs w:val="20"/>
        </w:rPr>
        <w:tab/>
        <w:t>Zadawania pytań Zamawiającemu,</w:t>
      </w:r>
    </w:p>
    <w:p w14:paraId="674FDAEF"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w:t>
      </w:r>
      <w:r w:rsidRPr="00CA5191">
        <w:rPr>
          <w:rFonts w:ascii="Open Sans" w:hAnsi="Open Sans" w:cs="Open Sans"/>
          <w:sz w:val="20"/>
          <w:szCs w:val="20"/>
        </w:rPr>
        <w:tab/>
        <w:t>Odpowiedzi na wezwanie do uzupełnienia oferty lub złożenia wyjaśnień,</w:t>
      </w:r>
    </w:p>
    <w:p w14:paraId="7D8F014D"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w:t>
      </w:r>
      <w:r w:rsidRPr="00CA5191">
        <w:rPr>
          <w:rFonts w:ascii="Open Sans" w:hAnsi="Open Sans" w:cs="Open Sans"/>
          <w:sz w:val="20"/>
          <w:szCs w:val="20"/>
        </w:rPr>
        <w:tab/>
        <w:t>Przesłania odwołania/inne.</w:t>
      </w:r>
    </w:p>
    <w:p w14:paraId="7231D830"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11.2.1. Zamawiający preferuje komunikację elektroniczną.</w:t>
      </w:r>
    </w:p>
    <w:p w14:paraId="7D3F94F5"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 xml:space="preserve">11.2.2. Komunikacja ustna dopuszczalna jest tylko w odniesieniu do informacji, które nie są istotne, w szczególności nie dotyczą ogłoszenia o zamówieniu lub dokumentów zamówienia oraz ofert, o ile jej treść jest udokumentowana. </w:t>
      </w:r>
    </w:p>
    <w:p w14:paraId="0B426E06" w14:textId="77777777"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t xml:space="preserve">11.2.3. Zamawiający będzie pisemnie dokumentował treść rozmów telefonicznych </w:t>
      </w:r>
      <w:r w:rsidRPr="00CA5191">
        <w:rPr>
          <w:rFonts w:ascii="Open Sans" w:hAnsi="Open Sans" w:cs="Open Sans"/>
          <w:sz w:val="20"/>
          <w:szCs w:val="20"/>
        </w:rPr>
        <w:br/>
        <w:t>z wykonawcą.</w:t>
      </w:r>
    </w:p>
    <w:p w14:paraId="0E8388C4" w14:textId="77777777" w:rsidR="00956B6F" w:rsidRPr="00CA5191" w:rsidRDefault="00956B6F" w:rsidP="00956B6F">
      <w:pPr>
        <w:spacing w:line="276" w:lineRule="auto"/>
        <w:ind w:left="360"/>
        <w:jc w:val="both"/>
        <w:rPr>
          <w:rFonts w:ascii="Open Sans" w:hAnsi="Open Sans" w:cs="Open Sans"/>
          <w:b/>
          <w:bCs/>
          <w:sz w:val="20"/>
          <w:szCs w:val="20"/>
        </w:rPr>
      </w:pPr>
      <w:r w:rsidRPr="00CA5191">
        <w:rPr>
          <w:rFonts w:ascii="Open Sans" w:hAnsi="Open Sans" w:cs="Open Sans"/>
          <w:b/>
          <w:bCs/>
          <w:sz w:val="20"/>
          <w:szCs w:val="20"/>
        </w:rPr>
        <w:t xml:space="preserve">Właściwości techniczne urządzenia elektronicznego do składania ofert </w:t>
      </w:r>
      <w:r w:rsidRPr="00CA5191">
        <w:rPr>
          <w:rFonts w:ascii="Open Sans" w:hAnsi="Open Sans" w:cs="Open Sans"/>
          <w:b/>
          <w:bCs/>
          <w:sz w:val="20"/>
          <w:szCs w:val="20"/>
        </w:rPr>
        <w:br/>
        <w:t xml:space="preserve">- administrator platformy zakupowej pod adresem: </w:t>
      </w:r>
      <w:hyperlink r:id="rId20" w:history="1">
        <w:r w:rsidRPr="00CA5191">
          <w:rPr>
            <w:rStyle w:val="Hipercze"/>
            <w:rFonts w:ascii="Open Sans" w:hAnsi="Open Sans" w:cs="Open Sans"/>
            <w:sz w:val="20"/>
            <w:szCs w:val="20"/>
          </w:rPr>
          <w:t>www.platformazakupowa.pl</w:t>
        </w:r>
      </w:hyperlink>
      <w:r w:rsidRPr="00CA5191">
        <w:rPr>
          <w:rFonts w:ascii="Open Sans" w:hAnsi="Open Sans" w:cs="Open Sans"/>
          <w:b/>
          <w:bCs/>
          <w:sz w:val="20"/>
          <w:szCs w:val="20"/>
        </w:rPr>
        <w:t xml:space="preserve">. </w:t>
      </w:r>
    </w:p>
    <w:p w14:paraId="67227D99" w14:textId="1D2EB63C" w:rsidR="00956B6F" w:rsidRPr="00CA5191" w:rsidRDefault="00956B6F" w:rsidP="00956B6F">
      <w:pPr>
        <w:spacing w:line="276" w:lineRule="auto"/>
        <w:ind w:left="360"/>
        <w:jc w:val="both"/>
        <w:rPr>
          <w:rFonts w:ascii="Open Sans" w:hAnsi="Open Sans" w:cs="Open Sans"/>
          <w:sz w:val="20"/>
          <w:szCs w:val="20"/>
        </w:rPr>
      </w:pPr>
      <w:r w:rsidRPr="00CA5191">
        <w:rPr>
          <w:rFonts w:ascii="Open Sans" w:hAnsi="Open Sans" w:cs="Open Sans"/>
          <w:sz w:val="20"/>
          <w:szCs w:val="20"/>
        </w:rPr>
        <w:lastRenderedPageBreak/>
        <w:t>11.2.4.</w:t>
      </w:r>
      <w:r w:rsidRPr="00CA5191">
        <w:rPr>
          <w:rFonts w:ascii="Open Sans" w:hAnsi="Open Sans" w:cs="Open Sans"/>
          <w:sz w:val="20"/>
          <w:szCs w:val="20"/>
        </w:rPr>
        <w:tab/>
        <w:t xml:space="preserve">Sposób sporządzenia dokumentów elektronicznych musi być zgody </w:t>
      </w:r>
      <w:r w:rsidRPr="00CA5191">
        <w:rPr>
          <w:rFonts w:ascii="Open Sans" w:hAnsi="Open Sans" w:cs="Open Sans"/>
          <w:sz w:val="20"/>
          <w:szCs w:val="20"/>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313951D7"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11.2.5.</w:t>
      </w:r>
      <w:r w:rsidRPr="00CA5191">
        <w:rPr>
          <w:rFonts w:ascii="Open Sans" w:hAnsi="Open Sans" w:cs="Open Sans"/>
          <w:color w:val="000000"/>
          <w:sz w:val="20"/>
          <w:szCs w:val="20"/>
        </w:rPr>
        <w:tab/>
        <w:t xml:space="preserve">Wykonawca może zwrócić się do Zamawiającego z wnioskiem </w:t>
      </w:r>
      <w:r w:rsidRPr="00CA5191">
        <w:rPr>
          <w:rFonts w:ascii="Open Sans" w:hAnsi="Open Sans" w:cs="Open Sans"/>
          <w:color w:val="000000"/>
          <w:sz w:val="20"/>
          <w:szCs w:val="20"/>
        </w:rPr>
        <w:br/>
        <w:t>o wyjaśnienie treści SWZ.</w:t>
      </w:r>
    </w:p>
    <w:p w14:paraId="7F057739" w14:textId="77777777" w:rsidR="00956B6F" w:rsidRPr="00CA5191" w:rsidRDefault="00956B6F" w:rsidP="00956B6F">
      <w:pPr>
        <w:spacing w:line="276" w:lineRule="auto"/>
        <w:ind w:left="360"/>
        <w:jc w:val="both"/>
        <w:rPr>
          <w:rFonts w:ascii="Open Sans" w:hAnsi="Open Sans" w:cs="Open Sans"/>
          <w:color w:val="000000"/>
          <w:sz w:val="20"/>
          <w:szCs w:val="20"/>
        </w:rPr>
      </w:pPr>
    </w:p>
    <w:p w14:paraId="0FBBC8E9" w14:textId="77777777" w:rsidR="00956B6F" w:rsidRPr="00CA5191" w:rsidRDefault="00956B6F" w:rsidP="00956B6F">
      <w:pPr>
        <w:spacing w:line="276" w:lineRule="auto"/>
        <w:ind w:left="360"/>
        <w:jc w:val="both"/>
        <w:rPr>
          <w:rFonts w:ascii="Open Sans" w:hAnsi="Open Sans" w:cs="Open Sans"/>
          <w:b/>
          <w:bCs/>
          <w:color w:val="000000"/>
          <w:sz w:val="20"/>
          <w:szCs w:val="20"/>
          <w:u w:val="single"/>
        </w:rPr>
      </w:pPr>
      <w:r w:rsidRPr="00CA5191">
        <w:rPr>
          <w:rFonts w:ascii="Open Sans" w:hAnsi="Open Sans" w:cs="Open Sans"/>
          <w:b/>
          <w:bCs/>
          <w:color w:val="000000"/>
          <w:sz w:val="20"/>
          <w:szCs w:val="20"/>
        </w:rPr>
        <w:t>12.</w:t>
      </w:r>
      <w:r w:rsidRPr="00CA5191">
        <w:rPr>
          <w:rFonts w:ascii="Open Sans" w:hAnsi="Open Sans" w:cs="Open Sans"/>
          <w:b/>
          <w:bCs/>
          <w:color w:val="000000"/>
          <w:sz w:val="20"/>
          <w:szCs w:val="20"/>
        </w:rPr>
        <w:tab/>
      </w:r>
      <w:r w:rsidRPr="00CA5191">
        <w:rPr>
          <w:rFonts w:ascii="Open Sans" w:hAnsi="Open Sans" w:cs="Open Sans"/>
          <w:b/>
          <w:bCs/>
          <w:color w:val="000000"/>
          <w:sz w:val="20"/>
          <w:szCs w:val="20"/>
          <w:u w:val="single"/>
        </w:rPr>
        <w:t xml:space="preserve">Opis sposobu przygotowania ofert oraz wymagania formalne dotyczące składanych oświadczeń i dokumentów. </w:t>
      </w:r>
    </w:p>
    <w:p w14:paraId="32174838"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12.1.</w:t>
      </w:r>
      <w:r w:rsidRPr="00CA5191">
        <w:rPr>
          <w:rFonts w:ascii="Open Sans" w:hAnsi="Open Sans" w:cs="Open Sans"/>
          <w:color w:val="000000"/>
          <w:sz w:val="20"/>
          <w:szCs w:val="20"/>
        </w:rPr>
        <w:tab/>
        <w:t>Wykonawca może złożyć tylko jedną ofertę.</w:t>
      </w:r>
    </w:p>
    <w:p w14:paraId="423A6150"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12.2.</w:t>
      </w:r>
      <w:r w:rsidRPr="00CA5191">
        <w:rPr>
          <w:rFonts w:ascii="Open Sans" w:hAnsi="Open Sans" w:cs="Open Sans"/>
          <w:color w:val="000000"/>
          <w:sz w:val="20"/>
          <w:szCs w:val="20"/>
        </w:rPr>
        <w:tab/>
        <w:t>Treść oferty musi odpowiadać treści SWZ.</w:t>
      </w:r>
    </w:p>
    <w:p w14:paraId="54B41327" w14:textId="77777777" w:rsidR="00956B6F" w:rsidRPr="00CA5191" w:rsidRDefault="00956B6F" w:rsidP="00956B6F">
      <w:pPr>
        <w:spacing w:line="276" w:lineRule="auto"/>
        <w:ind w:left="360"/>
        <w:jc w:val="both"/>
        <w:rPr>
          <w:rFonts w:ascii="Open Sans" w:hAnsi="Open Sans" w:cs="Open Sans"/>
          <w:color w:val="FF0000"/>
          <w:sz w:val="20"/>
          <w:szCs w:val="20"/>
        </w:rPr>
      </w:pPr>
      <w:r w:rsidRPr="00CA5191">
        <w:rPr>
          <w:rFonts w:ascii="Open Sans" w:hAnsi="Open Sans" w:cs="Open Sans"/>
          <w:color w:val="000000"/>
          <w:sz w:val="20"/>
          <w:szCs w:val="20"/>
        </w:rPr>
        <w:t>12.3.</w:t>
      </w:r>
      <w:r w:rsidRPr="00CA5191">
        <w:rPr>
          <w:rFonts w:ascii="Open Sans" w:hAnsi="Open Sans" w:cs="Open Sans"/>
          <w:color w:val="000000"/>
          <w:sz w:val="20"/>
          <w:szCs w:val="20"/>
        </w:rPr>
        <w:tab/>
        <w:t xml:space="preserve">Ofertę składa się na Formularzu Ofertowym -  Rozdział IV SWZ </w:t>
      </w:r>
    </w:p>
    <w:p w14:paraId="1B4F97E3" w14:textId="4368B033" w:rsidR="00956B6F" w:rsidRPr="00CA5191" w:rsidRDefault="00956B6F" w:rsidP="00956B6F">
      <w:pPr>
        <w:spacing w:line="276" w:lineRule="auto"/>
        <w:ind w:left="360"/>
        <w:jc w:val="both"/>
        <w:rPr>
          <w:rFonts w:ascii="Open Sans" w:hAnsi="Open Sans" w:cs="Open Sans"/>
          <w:color w:val="000000"/>
          <w:sz w:val="20"/>
          <w:szCs w:val="20"/>
          <w:u w:val="single"/>
        </w:rPr>
      </w:pPr>
      <w:r w:rsidRPr="00CA5191">
        <w:rPr>
          <w:rFonts w:ascii="Open Sans" w:hAnsi="Open Sans" w:cs="Open Sans"/>
          <w:color w:val="000000"/>
          <w:sz w:val="20"/>
          <w:szCs w:val="20"/>
          <w:u w:val="single"/>
        </w:rPr>
        <w:t>Wraz z ofertą Wykonawca jest zobowiązany złożyć:</w:t>
      </w:r>
    </w:p>
    <w:p w14:paraId="57829556"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t>
      </w:r>
      <w:r w:rsidRPr="00CA5191">
        <w:rPr>
          <w:rFonts w:ascii="Open Sans" w:hAnsi="Open Sans" w:cs="Open Sans"/>
          <w:color w:val="000000"/>
          <w:sz w:val="20"/>
          <w:szCs w:val="20"/>
        </w:rPr>
        <w:tab/>
        <w:t xml:space="preserve">Załącznik nr 1do SWZ -  Oświadczenie składane przez Wykonawcę na podstawie </w:t>
      </w:r>
      <w:r w:rsidRPr="00CA5191">
        <w:rPr>
          <w:rFonts w:ascii="Open Sans" w:hAnsi="Open Sans" w:cs="Open Sans"/>
          <w:color w:val="000000"/>
          <w:sz w:val="20"/>
          <w:szCs w:val="20"/>
        </w:rPr>
        <w:br/>
        <w:t xml:space="preserve">art. 125 ust. 1 Ustawy Pzp o niepodleganiu wykluczeniu oraz spełnianiu warunków udziału w postępowaniu </w:t>
      </w:r>
    </w:p>
    <w:p w14:paraId="47A7F516"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t>
      </w:r>
      <w:r w:rsidRPr="00CA5191">
        <w:rPr>
          <w:rFonts w:ascii="Open Sans" w:hAnsi="Open Sans" w:cs="Open Sans"/>
          <w:color w:val="000000"/>
          <w:sz w:val="20"/>
          <w:szCs w:val="20"/>
        </w:rPr>
        <w:tab/>
        <w:t>Dokumenty, z których wynika prawo do podpisania oferty; odpowiednie pełnomocnictwa (jeżeli dotyczy).</w:t>
      </w:r>
    </w:p>
    <w:p w14:paraId="1172159A" w14:textId="77777777" w:rsidR="00956B6F" w:rsidRPr="00CA5191" w:rsidRDefault="00956B6F" w:rsidP="00956B6F">
      <w:pPr>
        <w:numPr>
          <w:ilvl w:val="0"/>
          <w:numId w:val="5"/>
        </w:numPr>
        <w:spacing w:line="276" w:lineRule="auto"/>
        <w:jc w:val="both"/>
        <w:rPr>
          <w:rFonts w:ascii="Open Sans" w:hAnsi="Open Sans" w:cs="Open Sans"/>
          <w:color w:val="000000"/>
          <w:sz w:val="20"/>
          <w:szCs w:val="20"/>
        </w:rPr>
      </w:pPr>
      <w:r w:rsidRPr="00CA5191">
        <w:rPr>
          <w:rFonts w:ascii="Open Sans" w:hAnsi="Open Sans" w:cs="Open Sans"/>
          <w:color w:val="000000"/>
          <w:sz w:val="20"/>
          <w:szCs w:val="20"/>
        </w:rPr>
        <w:t>Załącznik nr 2 do SWZ - Oświadczenie dotyczące podwykonawcy niebędącego podmiotem, na którego zasoby powołuje się Wykonawca.</w:t>
      </w:r>
    </w:p>
    <w:p w14:paraId="5DC82842" w14:textId="77777777" w:rsidR="00956B6F" w:rsidRPr="00CA5191" w:rsidRDefault="00956B6F" w:rsidP="00956B6F">
      <w:pPr>
        <w:spacing w:line="276" w:lineRule="auto"/>
        <w:jc w:val="both"/>
        <w:rPr>
          <w:rFonts w:ascii="Open Sans" w:hAnsi="Open Sans" w:cs="Open Sans"/>
          <w:b/>
          <w:bCs/>
          <w:color w:val="000000"/>
          <w:sz w:val="20"/>
          <w:szCs w:val="20"/>
        </w:rPr>
      </w:pPr>
    </w:p>
    <w:p w14:paraId="62BD571F" w14:textId="77777777" w:rsidR="00956B6F" w:rsidRPr="00CA5191" w:rsidRDefault="00956B6F" w:rsidP="00956B6F">
      <w:pPr>
        <w:spacing w:line="276" w:lineRule="auto"/>
        <w:jc w:val="both"/>
        <w:rPr>
          <w:rFonts w:ascii="Open Sans" w:hAnsi="Open Sans" w:cs="Open Sans"/>
          <w:color w:val="000000"/>
          <w:sz w:val="20"/>
          <w:szCs w:val="20"/>
        </w:rPr>
      </w:pPr>
      <w:r w:rsidRPr="00CA5191">
        <w:rPr>
          <w:rFonts w:ascii="Open Sans" w:hAnsi="Open Sans" w:cs="Open Sans"/>
          <w:b/>
          <w:bCs/>
          <w:color w:val="000000"/>
          <w:sz w:val="20"/>
          <w:szCs w:val="20"/>
        </w:rPr>
        <w:t xml:space="preserve">Zamawiający wezwie Wykonawcę, którego oferta zostanie oceniona najwyżej, do złożenia w wyznaczonym terminie, nie krótszym niż 5 dni od dnia wezwania,  niżej wymienionych </w:t>
      </w:r>
      <w:r w:rsidRPr="00CA5191">
        <w:rPr>
          <w:rFonts w:ascii="Open Sans" w:hAnsi="Open Sans" w:cs="Open Sans"/>
          <w:b/>
          <w:bCs/>
          <w:color w:val="000000"/>
          <w:sz w:val="20"/>
          <w:szCs w:val="20"/>
          <w:u w:val="single"/>
        </w:rPr>
        <w:t>podmiotowych środków dowodowych</w:t>
      </w:r>
      <w:r w:rsidRPr="00CA5191">
        <w:rPr>
          <w:rFonts w:ascii="Open Sans" w:hAnsi="Open Sans" w:cs="Open Sans"/>
          <w:b/>
          <w:bCs/>
          <w:color w:val="000000"/>
          <w:sz w:val="20"/>
          <w:szCs w:val="20"/>
        </w:rPr>
        <w:t>, aktualnych na dzień ich złożenia, tj. :</w:t>
      </w:r>
    </w:p>
    <w:p w14:paraId="467437B7" w14:textId="77777777" w:rsidR="00956B6F" w:rsidRPr="00CA5191" w:rsidRDefault="00956B6F" w:rsidP="00956B6F">
      <w:pPr>
        <w:numPr>
          <w:ilvl w:val="0"/>
          <w:numId w:val="5"/>
        </w:numPr>
        <w:spacing w:line="276" w:lineRule="auto"/>
        <w:jc w:val="both"/>
        <w:rPr>
          <w:rFonts w:ascii="Open Sans" w:hAnsi="Open Sans" w:cs="Open Sans"/>
          <w:color w:val="000000"/>
          <w:sz w:val="20"/>
          <w:szCs w:val="20"/>
        </w:rPr>
      </w:pPr>
      <w:r w:rsidRPr="00CA5191">
        <w:rPr>
          <w:rFonts w:ascii="Open Sans" w:hAnsi="Open Sans" w:cs="Open Sans"/>
          <w:color w:val="000000"/>
          <w:sz w:val="20"/>
          <w:szCs w:val="20"/>
        </w:rPr>
        <w:t xml:space="preserve">Załącznik nr 3 do SWZ - Oświadczenie składane na podstawie art. 108 ust. 1 pkt. 5  </w:t>
      </w:r>
    </w:p>
    <w:p w14:paraId="738A3F85" w14:textId="77777777" w:rsidR="00956B6F" w:rsidRPr="00CA5191" w:rsidRDefault="00956B6F" w:rsidP="00956B6F">
      <w:pPr>
        <w:spacing w:line="276" w:lineRule="auto"/>
        <w:ind w:firstLine="708"/>
        <w:jc w:val="both"/>
        <w:rPr>
          <w:rFonts w:ascii="Open Sans" w:hAnsi="Open Sans" w:cs="Open Sans"/>
          <w:color w:val="000000"/>
          <w:sz w:val="20"/>
          <w:szCs w:val="20"/>
        </w:rPr>
      </w:pPr>
      <w:r w:rsidRPr="00CA5191">
        <w:rPr>
          <w:rFonts w:ascii="Open Sans" w:hAnsi="Open Sans" w:cs="Open Sans"/>
          <w:color w:val="000000"/>
          <w:sz w:val="20"/>
          <w:szCs w:val="20"/>
        </w:rPr>
        <w:t xml:space="preserve">Ustawy PZP. </w:t>
      </w:r>
    </w:p>
    <w:p w14:paraId="7A5CCD13"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12.4.</w:t>
      </w:r>
      <w:r w:rsidRPr="00CA5191">
        <w:rPr>
          <w:rFonts w:ascii="Open Sans" w:hAnsi="Open Sans" w:cs="Open Sans"/>
          <w:color w:val="000000"/>
          <w:sz w:val="20"/>
          <w:szCs w:val="20"/>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5344391"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12.5.</w:t>
      </w:r>
      <w:r w:rsidRPr="00CA5191">
        <w:rPr>
          <w:rFonts w:ascii="Open Sans" w:hAnsi="Open Sans" w:cs="Open Sans"/>
          <w:color w:val="000000"/>
          <w:sz w:val="20"/>
          <w:szCs w:val="20"/>
        </w:rPr>
        <w:tab/>
        <w:t>Oferta oraz pozostałe oświadczenia i dokumenty, dla których Zamawiający określił wzory w formie formularzy zamieszczonych w załącznikach do SWZ,  zaleca  się aby złożone zostały zgodnie z wzorami zamieszczonymi w SWZ.</w:t>
      </w:r>
    </w:p>
    <w:p w14:paraId="511100A5"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12.6.</w:t>
      </w:r>
      <w:r w:rsidRPr="00CA5191">
        <w:rPr>
          <w:rFonts w:ascii="Open Sans" w:hAnsi="Open Sans" w:cs="Open Sans"/>
          <w:color w:val="000000"/>
          <w:sz w:val="20"/>
          <w:szCs w:val="20"/>
        </w:rPr>
        <w:tab/>
        <w:t>Ofertę składa się pod rygorem nieważności w formie elektronicznej opatrzonej kwalifikowanym podpisem elektronicznym, podpisem zaufanym lub podpisem osobistym.</w:t>
      </w:r>
    </w:p>
    <w:p w14:paraId="14529428"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12.7.</w:t>
      </w:r>
      <w:r w:rsidRPr="00CA5191">
        <w:rPr>
          <w:rFonts w:ascii="Open Sans" w:hAnsi="Open Sans" w:cs="Open Sans"/>
          <w:color w:val="000000"/>
          <w:sz w:val="20"/>
          <w:szCs w:val="20"/>
        </w:rPr>
        <w:tab/>
        <w:t>Oferta powinna być sporządzona w języku polskim. Każdy dokument składający się na ofertę powinien być czytelny.</w:t>
      </w:r>
    </w:p>
    <w:p w14:paraId="3F0A90AF"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12.8.</w:t>
      </w:r>
      <w:r w:rsidRPr="00CA5191">
        <w:rPr>
          <w:rFonts w:ascii="Open Sans" w:hAnsi="Open Sans" w:cs="Open Sans"/>
          <w:color w:val="000000"/>
          <w:sz w:val="20"/>
          <w:szCs w:val="20"/>
        </w:rPr>
        <w:tab/>
        <w:t xml:space="preserve">Jeśli oferta zawiera informacje stanowiące tajemnicę przedsiębiorstwa w rozumieniu ustawy z dnia 16 kwietnia 1993 roku o zwalczaniu nieuczciwej konkurencji, </w:t>
      </w:r>
      <w:r w:rsidRPr="00CA5191">
        <w:rPr>
          <w:rFonts w:ascii="Open Sans" w:hAnsi="Open Sans" w:cs="Open Sans"/>
          <w:color w:val="000000"/>
          <w:sz w:val="20"/>
          <w:szCs w:val="20"/>
        </w:rPr>
        <w:lastRenderedPageBreak/>
        <w:t>Wykonawca powinien nie później niż w terminie składania ofert, zastrzec, że nie mogą one być udostępnione oraz wykazać, iż zastrzeżone informacje stanowią tajemnicę przedsiębiorstwa.</w:t>
      </w:r>
    </w:p>
    <w:p w14:paraId="135D4E5D"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12.9.</w:t>
      </w:r>
      <w:r w:rsidRPr="00CA5191">
        <w:rPr>
          <w:rFonts w:ascii="Open Sans" w:hAnsi="Open Sans" w:cs="Open Sans"/>
          <w:color w:val="000000"/>
          <w:sz w:val="20"/>
          <w:szCs w:val="20"/>
        </w:rPr>
        <w:tab/>
        <w:t xml:space="preserve">Sposób złożenia oferty, opisany został pod linkiem </w:t>
      </w:r>
      <w:hyperlink r:id="rId21" w:history="1">
        <w:r w:rsidRPr="00CA5191">
          <w:rPr>
            <w:rStyle w:val="Hipercze"/>
            <w:rFonts w:ascii="Open Sans" w:hAnsi="Open Sans" w:cs="Open Sans"/>
            <w:sz w:val="20"/>
            <w:szCs w:val="20"/>
          </w:rPr>
          <w:t>https://drive.google.com/file/d/1Kd1DttbBeiNWt4q4slS4t76lZVKPbkyD/view</w:t>
        </w:r>
      </w:hyperlink>
      <w:r w:rsidRPr="00CA5191">
        <w:rPr>
          <w:rFonts w:ascii="Open Sans" w:hAnsi="Open Sans" w:cs="Open Sans"/>
          <w:color w:val="000000"/>
          <w:sz w:val="20"/>
          <w:szCs w:val="20"/>
        </w:rPr>
        <w:t xml:space="preserve"> </w:t>
      </w:r>
    </w:p>
    <w:p w14:paraId="7D93EF84" w14:textId="3F291D6E"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12.10.</w:t>
      </w:r>
      <w:r w:rsidRPr="00CA5191">
        <w:rPr>
          <w:rFonts w:ascii="Open Sans" w:hAnsi="Open Sans" w:cs="Open Sans"/>
          <w:color w:val="000000"/>
          <w:sz w:val="20"/>
          <w:szCs w:val="20"/>
        </w:rPr>
        <w:tab/>
        <w:t>Jeżeli  dokumenty  elektroniczne,  przekazywane  przy  użyciu  środków  komunikacji elektronicznej,</w:t>
      </w:r>
      <w:r w:rsidRPr="00CA5191">
        <w:rPr>
          <w:rFonts w:ascii="Open Sans" w:hAnsi="Open Sans" w:cs="Open Sans"/>
          <w:color w:val="000000"/>
          <w:sz w:val="20"/>
          <w:szCs w:val="20"/>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2F58A1D3"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12.11.</w:t>
      </w:r>
      <w:r w:rsidRPr="00CA5191">
        <w:rPr>
          <w:rFonts w:ascii="Open Sans" w:hAnsi="Open Sans" w:cs="Open Sans"/>
          <w:color w:val="000000"/>
          <w:sz w:val="20"/>
          <w:szCs w:val="20"/>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7644F3B1"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12.12.</w:t>
      </w:r>
      <w:r w:rsidRPr="00CA5191">
        <w:rPr>
          <w:rFonts w:ascii="Open Sans" w:hAnsi="Open Sans" w:cs="Open Sans"/>
          <w:color w:val="000000"/>
          <w:sz w:val="20"/>
          <w:szCs w:val="20"/>
        </w:rPr>
        <w:tab/>
        <w:t>Oferta może być złożona tylko do upływu terminu składania ofert.</w:t>
      </w:r>
    </w:p>
    <w:p w14:paraId="4E45B78C"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12.13.</w:t>
      </w:r>
      <w:r w:rsidRPr="00CA5191">
        <w:rPr>
          <w:rFonts w:ascii="Open Sans" w:hAnsi="Open Sans" w:cs="Open Sans"/>
          <w:color w:val="000000"/>
          <w:sz w:val="20"/>
          <w:szCs w:val="20"/>
        </w:rPr>
        <w:tab/>
        <w:t xml:space="preserve">Wykonawca może przed upływem terminu do składania ofert wycofać ofertę za pośrednictwem </w:t>
      </w:r>
      <w:hyperlink r:id="rId22" w:history="1">
        <w:r w:rsidRPr="00CA5191">
          <w:rPr>
            <w:rStyle w:val="Hipercze"/>
            <w:rFonts w:ascii="Open Sans" w:hAnsi="Open Sans" w:cs="Open Sans"/>
            <w:sz w:val="20"/>
            <w:szCs w:val="20"/>
          </w:rPr>
          <w:t>https://platformazakupowa.pl/pn/pgk_koszalin/proceedings</w:t>
        </w:r>
      </w:hyperlink>
      <w:r w:rsidRPr="00CA5191">
        <w:rPr>
          <w:rFonts w:ascii="Open Sans" w:hAnsi="Open Sans" w:cs="Open Sans"/>
          <w:color w:val="000000"/>
          <w:sz w:val="20"/>
          <w:szCs w:val="20"/>
        </w:rPr>
        <w:t xml:space="preserve">       </w:t>
      </w:r>
    </w:p>
    <w:p w14:paraId="639F6593"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12.14.</w:t>
      </w:r>
      <w:r w:rsidRPr="00CA5191">
        <w:rPr>
          <w:rFonts w:ascii="Open Sans" w:hAnsi="Open Sans" w:cs="Open Sans"/>
          <w:color w:val="000000"/>
          <w:sz w:val="20"/>
          <w:szCs w:val="20"/>
        </w:rPr>
        <w:tab/>
        <w:t>Wykonawca po upływie terminu do składania ofert nie może skutecznie dokonać zmiany ani wycofać złożonej oferty.</w:t>
      </w:r>
    </w:p>
    <w:p w14:paraId="7508B1EF"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12.15.</w:t>
      </w:r>
      <w:r w:rsidRPr="00CA5191">
        <w:rPr>
          <w:rFonts w:ascii="Open Sans" w:hAnsi="Open Sans" w:cs="Open Sans"/>
          <w:color w:val="000000"/>
          <w:sz w:val="20"/>
          <w:szCs w:val="20"/>
        </w:rPr>
        <w:tab/>
        <w:t>Podmiotowe środki dowodowe lub inne dokumenty, w tym dokumenty potwierdzające umocowanie do reprezentowania, sporządzone w języku obcym przekazuje się wraz z tłumaczeniem na język polski.</w:t>
      </w:r>
    </w:p>
    <w:p w14:paraId="699F0F7D"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12.16.</w:t>
      </w:r>
      <w:r w:rsidRPr="00CA5191">
        <w:rPr>
          <w:rFonts w:ascii="Open Sans" w:hAnsi="Open Sans" w:cs="Open Sans"/>
          <w:color w:val="000000"/>
          <w:sz w:val="20"/>
          <w:szCs w:val="20"/>
        </w:rPr>
        <w:tab/>
        <w:t>Wszystkie koszty związane z uczestnictwem w postępowaniu, w szczególności z przygotowaniem i złożeniem oferty ponosi Wykonawca składający ofertę. Zamawiający nie przewiduje zwrotu kosztów udziału w postępowaniu.</w:t>
      </w:r>
    </w:p>
    <w:p w14:paraId="16221D62" w14:textId="64672D0A"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12.17.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35CDEC74"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37F4EC4B"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A19BE08"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12.18. PEŁNOMOCNICTWO do reprezentowania Wykonawcy lub Wykonawców w przypadku, gdy:</w:t>
      </w:r>
    </w:p>
    <w:p w14:paraId="589C0901"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12.18.1. ofertę podpisuje inna osoba niż Wykonawca,</w:t>
      </w:r>
    </w:p>
    <w:p w14:paraId="75124BDE"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t>
      </w:r>
      <w:r w:rsidRPr="00CA5191">
        <w:rPr>
          <w:rFonts w:ascii="Open Sans" w:hAnsi="Open Sans" w:cs="Open Sans"/>
          <w:color w:val="000000"/>
          <w:sz w:val="20"/>
          <w:szCs w:val="20"/>
        </w:rPr>
        <w:lastRenderedPageBreak/>
        <w:t>wymaga się podpisu prawnie upoważnionych przedstawicieli każdego z wykonawców. Wszelka korespondencja będzie prowadzona wyłącznie z pełnomocnikiem.</w:t>
      </w:r>
    </w:p>
    <w:p w14:paraId="59F5820D"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12.18.3. Pełnomocnictwo winno być złożone w formie oryginału podpisane kwalifikowanym podpisem elektronicznym, podpisem zaufanym lub podpisem osobistym lub poświadczone notarialnie.</w:t>
      </w:r>
    </w:p>
    <w:p w14:paraId="04FFF789" w14:textId="77777777" w:rsidR="00956B6F" w:rsidRPr="00CA5191" w:rsidRDefault="00956B6F" w:rsidP="00956B6F">
      <w:pPr>
        <w:spacing w:line="276" w:lineRule="auto"/>
        <w:ind w:left="360"/>
        <w:jc w:val="both"/>
        <w:rPr>
          <w:rFonts w:ascii="Open Sans" w:hAnsi="Open Sans" w:cs="Open Sans"/>
          <w:b/>
          <w:bCs/>
          <w:color w:val="000000"/>
          <w:sz w:val="20"/>
          <w:szCs w:val="20"/>
          <w:u w:val="single"/>
        </w:rPr>
      </w:pPr>
      <w:r w:rsidRPr="00CA5191">
        <w:rPr>
          <w:rFonts w:ascii="Open Sans" w:hAnsi="Open Sans" w:cs="Open Sans"/>
          <w:b/>
          <w:bCs/>
          <w:color w:val="000000"/>
          <w:sz w:val="20"/>
          <w:szCs w:val="20"/>
        </w:rPr>
        <w:t>13.</w:t>
      </w:r>
      <w:r w:rsidRPr="00CA5191">
        <w:rPr>
          <w:rFonts w:ascii="Open Sans" w:hAnsi="Open Sans" w:cs="Open Sans"/>
          <w:b/>
          <w:bCs/>
          <w:color w:val="000000"/>
          <w:sz w:val="20"/>
          <w:szCs w:val="20"/>
        </w:rPr>
        <w:tab/>
      </w:r>
      <w:r w:rsidRPr="00CA5191">
        <w:rPr>
          <w:rFonts w:ascii="Open Sans" w:hAnsi="Open Sans" w:cs="Open Sans"/>
          <w:b/>
          <w:bCs/>
          <w:color w:val="000000"/>
          <w:sz w:val="20"/>
          <w:szCs w:val="20"/>
          <w:u w:val="single"/>
        </w:rPr>
        <w:t xml:space="preserve">Sposób obliczenia ceny </w:t>
      </w:r>
    </w:p>
    <w:p w14:paraId="6AC803E1"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13.1. Wykonawca podaje cenę za realizację przedmiotu zamówienia zgodnie </w:t>
      </w:r>
      <w:r w:rsidRPr="00CA5191">
        <w:rPr>
          <w:rFonts w:ascii="Open Sans" w:hAnsi="Open Sans" w:cs="Open Sans"/>
          <w:color w:val="000000"/>
          <w:sz w:val="20"/>
          <w:szCs w:val="20"/>
        </w:rPr>
        <w:br/>
        <w:t>ze wzorem Formularza Ofertowego, stanowiącego Rozdział IV  SWZ.</w:t>
      </w:r>
    </w:p>
    <w:p w14:paraId="1649C906"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13.2. Cena ofertowa brutto musi uwzględniać wszystkie koszty związane z realizacją przedmiotu zamówienia zgodnie z opisem przedmiotu zamówienia oraz istotnymi postanowieniami umowy określonymi w niniejszej SWZ.</w:t>
      </w:r>
    </w:p>
    <w:p w14:paraId="27B1AF71"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13.3. Cena podana na Formularzu Ofertowym jest ceną ostateczną, niepodlegającą negocjacji i wyczerpującą wszelkie należności Wykonawcy wobec Zamawiającego związane z realizacją przedmiotu zamówienia.</w:t>
      </w:r>
    </w:p>
    <w:p w14:paraId="66A447BB"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13.4. Cena oferty powinna być wyrażona w złotych polskich (PLN) z dokładnością do dwóch miejsc po przecinku.</w:t>
      </w:r>
    </w:p>
    <w:p w14:paraId="4760CE4A"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13.5. Zamawiający nie przewiduje rozliczeń w walucie obcej.</w:t>
      </w:r>
    </w:p>
    <w:p w14:paraId="67D6C24D"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13.6. Wyliczona cena oferty brutto będzie służyć do porównania złożonych ofert i do rozliczenia w trakcie realizacji zamówienia.</w:t>
      </w:r>
    </w:p>
    <w:p w14:paraId="34E8E083" w14:textId="2AAB74F0"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13.7. Jeżeli została złożona oferta, której wybór prowadziłby do powstania u zamawiającego obowiązku podatkowego zgodnie z ustawą z dnia 11 marca 2004 r. o podatku od towarów i usług, (Dz. U. z 2020 r.,  poz. 106, ze zm.) dla celów zastosowania kryterium ceny lub kosztu zamawiający dolicza do przedstawionej w tej ofercie ceny kwotę podatku od towarów i usług, którą miałby obowiązek rozliczyć. </w:t>
      </w:r>
    </w:p>
    <w:p w14:paraId="64F9C194"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13.8. W ofercie, o której mowa w pkt 13.7. powyżej, Wykonawca ma obowiązek:</w:t>
      </w:r>
    </w:p>
    <w:p w14:paraId="5C842940"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t>
      </w:r>
      <w:r w:rsidRPr="00CA5191">
        <w:rPr>
          <w:rFonts w:ascii="Open Sans" w:hAnsi="Open Sans" w:cs="Open Sans"/>
          <w:color w:val="000000"/>
          <w:sz w:val="20"/>
          <w:szCs w:val="20"/>
        </w:rPr>
        <w:tab/>
        <w:t>poinformowania Zamawiającego, że wybór jego oferty będzie prowadził do powstania u Zamawiającego obowiązku podatkowego;</w:t>
      </w:r>
    </w:p>
    <w:p w14:paraId="552F57F6"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t>
      </w:r>
      <w:r w:rsidRPr="00CA5191">
        <w:rPr>
          <w:rFonts w:ascii="Open Sans" w:hAnsi="Open Sans" w:cs="Open Sans"/>
          <w:color w:val="000000"/>
          <w:sz w:val="20"/>
          <w:szCs w:val="20"/>
        </w:rPr>
        <w:tab/>
        <w:t>wskazania nazwy (rodzaju) towaru lub usługi, których dostawa lub świadczenie będą prowadziły do powstania obowiązku podatkowego;</w:t>
      </w:r>
    </w:p>
    <w:p w14:paraId="144E5ECC"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t>
      </w:r>
      <w:r w:rsidRPr="00CA5191">
        <w:rPr>
          <w:rFonts w:ascii="Open Sans" w:hAnsi="Open Sans" w:cs="Open Sans"/>
          <w:color w:val="000000"/>
          <w:sz w:val="20"/>
          <w:szCs w:val="20"/>
        </w:rPr>
        <w:tab/>
        <w:t>wskazania wartości towaru lub usługi objętego obowiązkiem podatkowym Zamawiającego, bez kwoty podatku;</w:t>
      </w:r>
    </w:p>
    <w:p w14:paraId="1D977734"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t>
      </w:r>
      <w:r w:rsidRPr="00CA5191">
        <w:rPr>
          <w:rFonts w:ascii="Open Sans" w:hAnsi="Open Sans" w:cs="Open Sans"/>
          <w:color w:val="000000"/>
          <w:sz w:val="20"/>
          <w:szCs w:val="20"/>
        </w:rPr>
        <w:tab/>
        <w:t>wskazania stawki podatku od towarów i usług, która zgodnie z wiedzą Wykonawcy, będzie miała zastosowanie.</w:t>
      </w:r>
    </w:p>
    <w:p w14:paraId="56C4B71E" w14:textId="77777777" w:rsidR="00956B6F" w:rsidRPr="00CA5191" w:rsidRDefault="00956B6F" w:rsidP="00956B6F">
      <w:pPr>
        <w:spacing w:line="276" w:lineRule="auto"/>
        <w:ind w:left="360"/>
        <w:jc w:val="both"/>
        <w:rPr>
          <w:rFonts w:ascii="Open Sans" w:hAnsi="Open Sans" w:cs="Open Sans"/>
          <w:color w:val="000000"/>
          <w:sz w:val="20"/>
          <w:szCs w:val="20"/>
        </w:rPr>
      </w:pPr>
    </w:p>
    <w:p w14:paraId="53B1E0B3" w14:textId="77777777" w:rsidR="00956B6F" w:rsidRPr="00CA5191" w:rsidRDefault="00956B6F" w:rsidP="00956B6F">
      <w:pPr>
        <w:spacing w:line="276" w:lineRule="auto"/>
        <w:ind w:left="360"/>
        <w:jc w:val="both"/>
        <w:rPr>
          <w:rFonts w:ascii="Open Sans" w:hAnsi="Open Sans" w:cs="Open Sans"/>
          <w:b/>
          <w:bCs/>
          <w:color w:val="000000"/>
          <w:sz w:val="20"/>
          <w:szCs w:val="20"/>
          <w:u w:val="single"/>
        </w:rPr>
      </w:pPr>
      <w:r w:rsidRPr="00CA5191">
        <w:rPr>
          <w:rFonts w:ascii="Open Sans" w:hAnsi="Open Sans" w:cs="Open Sans"/>
          <w:b/>
          <w:bCs/>
          <w:color w:val="000000"/>
          <w:sz w:val="20"/>
          <w:szCs w:val="20"/>
        </w:rPr>
        <w:t>14.</w:t>
      </w:r>
      <w:r w:rsidRPr="00CA5191">
        <w:rPr>
          <w:rFonts w:ascii="Open Sans" w:hAnsi="Open Sans" w:cs="Open Sans"/>
          <w:b/>
          <w:bCs/>
          <w:color w:val="000000"/>
          <w:sz w:val="20"/>
          <w:szCs w:val="20"/>
        </w:rPr>
        <w:tab/>
      </w:r>
      <w:r w:rsidRPr="00CA5191">
        <w:rPr>
          <w:rFonts w:ascii="Open Sans" w:hAnsi="Open Sans" w:cs="Open Sans"/>
          <w:b/>
          <w:bCs/>
          <w:color w:val="000000"/>
          <w:sz w:val="20"/>
          <w:szCs w:val="20"/>
          <w:u w:val="single"/>
        </w:rPr>
        <w:t>Wymagania dotyczące wadium.</w:t>
      </w:r>
    </w:p>
    <w:p w14:paraId="4ABA5402" w14:textId="6DF2A9FB" w:rsidR="00513DE7" w:rsidRPr="00CA5191" w:rsidRDefault="00513DE7"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Zamawiający nie żąda wniesienia wadium. </w:t>
      </w:r>
    </w:p>
    <w:p w14:paraId="49A6DC51" w14:textId="5AD93BA2" w:rsidR="00513DE7" w:rsidRDefault="00513DE7" w:rsidP="00956B6F">
      <w:pPr>
        <w:spacing w:line="276" w:lineRule="auto"/>
        <w:ind w:left="360"/>
        <w:jc w:val="both"/>
        <w:rPr>
          <w:rFonts w:ascii="Open Sans" w:hAnsi="Open Sans" w:cs="Open Sans"/>
          <w:b/>
          <w:bCs/>
          <w:color w:val="000000"/>
          <w:sz w:val="20"/>
          <w:szCs w:val="20"/>
        </w:rPr>
      </w:pPr>
    </w:p>
    <w:p w14:paraId="2460FE2A" w14:textId="6935A279" w:rsidR="00956B6F" w:rsidRPr="00CA5191" w:rsidRDefault="00956B6F" w:rsidP="00956B6F">
      <w:pPr>
        <w:spacing w:line="276" w:lineRule="auto"/>
        <w:ind w:left="360"/>
        <w:jc w:val="both"/>
        <w:rPr>
          <w:rFonts w:ascii="Open Sans" w:hAnsi="Open Sans" w:cs="Open Sans"/>
          <w:b/>
          <w:bCs/>
          <w:color w:val="000000"/>
          <w:sz w:val="20"/>
          <w:szCs w:val="20"/>
          <w:u w:val="single"/>
        </w:rPr>
      </w:pPr>
      <w:r w:rsidRPr="00CA5191">
        <w:rPr>
          <w:rFonts w:ascii="Open Sans" w:hAnsi="Open Sans" w:cs="Open Sans"/>
          <w:b/>
          <w:bCs/>
          <w:color w:val="000000"/>
          <w:sz w:val="20"/>
          <w:szCs w:val="20"/>
        </w:rPr>
        <w:t>15.</w:t>
      </w:r>
      <w:r w:rsidRPr="00CA5191">
        <w:rPr>
          <w:rFonts w:ascii="Open Sans" w:hAnsi="Open Sans" w:cs="Open Sans"/>
          <w:b/>
          <w:bCs/>
          <w:color w:val="000000"/>
          <w:sz w:val="20"/>
          <w:szCs w:val="20"/>
        </w:rPr>
        <w:tab/>
      </w:r>
      <w:r w:rsidRPr="00CA5191">
        <w:rPr>
          <w:rFonts w:ascii="Open Sans" w:hAnsi="Open Sans" w:cs="Open Sans"/>
          <w:b/>
          <w:bCs/>
          <w:color w:val="000000"/>
          <w:sz w:val="20"/>
          <w:szCs w:val="20"/>
          <w:u w:val="single"/>
        </w:rPr>
        <w:t xml:space="preserve">Termin związania ofertą. </w:t>
      </w:r>
    </w:p>
    <w:p w14:paraId="3803463C" w14:textId="0D846A4C"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15.1. Wykonawca zgodnie z art. 307 ustawy Pzp będzie związany ofertą przez okres </w:t>
      </w:r>
      <w:r w:rsidRPr="00CA5191">
        <w:rPr>
          <w:rFonts w:ascii="Open Sans" w:hAnsi="Open Sans" w:cs="Open Sans"/>
          <w:color w:val="000000"/>
          <w:sz w:val="20"/>
          <w:szCs w:val="20"/>
        </w:rPr>
        <w:br/>
        <w:t xml:space="preserve">30 dni, tj. </w:t>
      </w:r>
      <w:r w:rsidRPr="00CA5191">
        <w:rPr>
          <w:rFonts w:ascii="Open Sans" w:hAnsi="Open Sans" w:cs="Open Sans"/>
          <w:color w:val="FF0000"/>
          <w:sz w:val="20"/>
          <w:szCs w:val="20"/>
        </w:rPr>
        <w:t xml:space="preserve">do dnia </w:t>
      </w:r>
      <w:r w:rsidR="000B06C2" w:rsidRPr="00CA5191">
        <w:rPr>
          <w:rFonts w:ascii="Open Sans" w:hAnsi="Open Sans" w:cs="Open Sans"/>
          <w:color w:val="FF0000"/>
          <w:sz w:val="20"/>
          <w:szCs w:val="20"/>
        </w:rPr>
        <w:t xml:space="preserve"> </w:t>
      </w:r>
      <w:r w:rsidR="00D87C7F" w:rsidRPr="00CA5191">
        <w:rPr>
          <w:rFonts w:ascii="Open Sans" w:hAnsi="Open Sans" w:cs="Open Sans"/>
          <w:color w:val="FF0000"/>
          <w:sz w:val="20"/>
          <w:szCs w:val="20"/>
        </w:rPr>
        <w:t>18</w:t>
      </w:r>
      <w:r w:rsidR="000B06C2" w:rsidRPr="00CA5191">
        <w:rPr>
          <w:rFonts w:ascii="Open Sans" w:hAnsi="Open Sans" w:cs="Open Sans"/>
          <w:color w:val="FF0000"/>
          <w:sz w:val="20"/>
          <w:szCs w:val="20"/>
        </w:rPr>
        <w:t xml:space="preserve"> </w:t>
      </w:r>
      <w:r w:rsidRPr="00CA5191">
        <w:rPr>
          <w:rFonts w:ascii="Open Sans" w:hAnsi="Open Sans" w:cs="Open Sans"/>
          <w:color w:val="FF0000"/>
          <w:sz w:val="20"/>
          <w:szCs w:val="20"/>
        </w:rPr>
        <w:t xml:space="preserve"> sierpnia 2021 roku</w:t>
      </w:r>
      <w:r w:rsidRPr="00CA5191">
        <w:rPr>
          <w:rFonts w:ascii="Open Sans" w:hAnsi="Open Sans" w:cs="Open Sans"/>
          <w:color w:val="000000"/>
          <w:sz w:val="20"/>
          <w:szCs w:val="20"/>
        </w:rPr>
        <w:t>. Bieg terminu związania ofertą rozpoczyna się wraz z upływem terminu składania ofert.</w:t>
      </w:r>
    </w:p>
    <w:p w14:paraId="70AA2F61" w14:textId="3F194B1C"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w:t>
      </w:r>
      <w:r w:rsidRPr="00CA5191">
        <w:rPr>
          <w:rFonts w:ascii="Open Sans" w:hAnsi="Open Sans" w:cs="Open Sans"/>
          <w:color w:val="000000"/>
          <w:sz w:val="20"/>
          <w:szCs w:val="20"/>
        </w:rPr>
        <w:lastRenderedPageBreak/>
        <w:t xml:space="preserve">tego terminu o wskazywany przez niego okres, nie dłuższy niż 30 dni. Przedłużenie terminu związania ofertą wymagać będzie złożenia przez Wykonawcę pisemnego oświadczenia </w:t>
      </w:r>
      <w:r w:rsidR="00BD4910">
        <w:rPr>
          <w:rFonts w:ascii="Open Sans" w:hAnsi="Open Sans" w:cs="Open Sans"/>
          <w:color w:val="000000"/>
          <w:sz w:val="20"/>
          <w:szCs w:val="20"/>
        </w:rPr>
        <w:br/>
      </w:r>
      <w:r w:rsidRPr="00CA5191">
        <w:rPr>
          <w:rFonts w:ascii="Open Sans" w:hAnsi="Open Sans" w:cs="Open Sans"/>
          <w:color w:val="000000"/>
          <w:sz w:val="20"/>
          <w:szCs w:val="20"/>
        </w:rPr>
        <w:t>o wyrażeniu zgody na przedłużenie terminu związania ofertą.</w:t>
      </w:r>
    </w:p>
    <w:p w14:paraId="34DAB767" w14:textId="77777777" w:rsidR="00956B6F" w:rsidRPr="00CA5191" w:rsidRDefault="00956B6F" w:rsidP="00956B6F">
      <w:pPr>
        <w:spacing w:line="276" w:lineRule="auto"/>
        <w:ind w:left="360"/>
        <w:jc w:val="both"/>
        <w:rPr>
          <w:rFonts w:ascii="Open Sans" w:hAnsi="Open Sans" w:cs="Open Sans"/>
          <w:b/>
          <w:bCs/>
          <w:color w:val="000000"/>
          <w:sz w:val="20"/>
          <w:szCs w:val="20"/>
        </w:rPr>
      </w:pPr>
      <w:r w:rsidRPr="00CA5191">
        <w:rPr>
          <w:rFonts w:ascii="Open Sans" w:hAnsi="Open Sans" w:cs="Open Sans"/>
          <w:b/>
          <w:bCs/>
          <w:color w:val="000000"/>
          <w:sz w:val="20"/>
          <w:szCs w:val="20"/>
        </w:rPr>
        <w:t>16.</w:t>
      </w:r>
      <w:r w:rsidRPr="00CA5191">
        <w:rPr>
          <w:rFonts w:ascii="Open Sans" w:hAnsi="Open Sans" w:cs="Open Sans"/>
          <w:b/>
          <w:bCs/>
          <w:color w:val="000000"/>
          <w:sz w:val="20"/>
          <w:szCs w:val="20"/>
        </w:rPr>
        <w:tab/>
      </w:r>
      <w:r w:rsidRPr="00CA5191">
        <w:rPr>
          <w:rFonts w:ascii="Open Sans" w:hAnsi="Open Sans" w:cs="Open Sans"/>
          <w:b/>
          <w:bCs/>
          <w:color w:val="000000"/>
          <w:sz w:val="20"/>
          <w:szCs w:val="20"/>
          <w:u w:val="single"/>
        </w:rPr>
        <w:t>Sposób i termin składania i otwarcia ofert .</w:t>
      </w:r>
    </w:p>
    <w:p w14:paraId="45BAC36F" w14:textId="039238CB" w:rsidR="00956B6F" w:rsidRPr="00CA5191" w:rsidRDefault="00956B6F" w:rsidP="00956B6F">
      <w:pPr>
        <w:spacing w:line="276" w:lineRule="auto"/>
        <w:ind w:left="360"/>
        <w:jc w:val="both"/>
        <w:rPr>
          <w:rFonts w:ascii="Open Sans" w:hAnsi="Open Sans" w:cs="Open Sans"/>
          <w:color w:val="FF0000"/>
          <w:sz w:val="20"/>
          <w:szCs w:val="20"/>
        </w:rPr>
      </w:pPr>
      <w:r w:rsidRPr="00CA5191">
        <w:rPr>
          <w:rFonts w:ascii="Open Sans" w:hAnsi="Open Sans" w:cs="Open Sans"/>
          <w:color w:val="000000"/>
          <w:sz w:val="20"/>
          <w:szCs w:val="20"/>
        </w:rPr>
        <w:t>16.1.</w:t>
      </w:r>
      <w:r w:rsidRPr="00CA5191">
        <w:rPr>
          <w:rFonts w:ascii="Open Sans" w:hAnsi="Open Sans" w:cs="Open Sans"/>
          <w:color w:val="000000"/>
          <w:sz w:val="20"/>
          <w:szCs w:val="20"/>
        </w:rPr>
        <w:tab/>
        <w:t xml:space="preserve">Ofertę należy złożyć poprzez platformę zakupową, o której mowa </w:t>
      </w:r>
      <w:r w:rsidRPr="00CA5191">
        <w:rPr>
          <w:rFonts w:ascii="Open Sans" w:hAnsi="Open Sans" w:cs="Open Sans"/>
          <w:color w:val="000000"/>
          <w:sz w:val="20"/>
          <w:szCs w:val="20"/>
        </w:rPr>
        <w:br/>
        <w:t xml:space="preserve">w pkt. 12 SWZ, do dnia  </w:t>
      </w:r>
      <w:r w:rsidR="00D87C7F" w:rsidRPr="00CA5191">
        <w:rPr>
          <w:rFonts w:ascii="Open Sans" w:hAnsi="Open Sans" w:cs="Open Sans"/>
          <w:color w:val="FF0000"/>
          <w:sz w:val="20"/>
          <w:szCs w:val="20"/>
        </w:rPr>
        <w:t>20</w:t>
      </w:r>
      <w:r w:rsidRPr="00CA5191">
        <w:rPr>
          <w:rFonts w:ascii="Open Sans" w:hAnsi="Open Sans" w:cs="Open Sans"/>
          <w:color w:val="FF0000"/>
          <w:sz w:val="20"/>
          <w:szCs w:val="20"/>
        </w:rPr>
        <w:t xml:space="preserve"> lipca 2021 roku, do godziny 08:00.</w:t>
      </w:r>
    </w:p>
    <w:p w14:paraId="28E84B13" w14:textId="50357A69"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16.2.</w:t>
      </w:r>
      <w:r w:rsidRPr="00CA5191">
        <w:rPr>
          <w:rFonts w:ascii="Open Sans" w:hAnsi="Open Sans" w:cs="Open Sans"/>
          <w:color w:val="000000"/>
          <w:sz w:val="20"/>
          <w:szCs w:val="20"/>
        </w:rPr>
        <w:tab/>
        <w:t>Otwarcie ofert nastąpi w dniu</w:t>
      </w:r>
      <w:r w:rsidRPr="00CA5191">
        <w:rPr>
          <w:rFonts w:ascii="Open Sans" w:hAnsi="Open Sans" w:cs="Open Sans"/>
          <w:color w:val="FF0000"/>
          <w:sz w:val="20"/>
          <w:szCs w:val="20"/>
        </w:rPr>
        <w:t xml:space="preserve"> </w:t>
      </w:r>
      <w:r w:rsidR="00C041C5" w:rsidRPr="00CA5191">
        <w:rPr>
          <w:rFonts w:ascii="Open Sans" w:hAnsi="Open Sans" w:cs="Open Sans"/>
          <w:color w:val="FF0000"/>
          <w:sz w:val="20"/>
          <w:szCs w:val="20"/>
        </w:rPr>
        <w:t xml:space="preserve"> </w:t>
      </w:r>
      <w:r w:rsidR="00D87C7F" w:rsidRPr="00CA5191">
        <w:rPr>
          <w:rFonts w:ascii="Open Sans" w:hAnsi="Open Sans" w:cs="Open Sans"/>
          <w:color w:val="FF0000"/>
          <w:sz w:val="20"/>
          <w:szCs w:val="20"/>
        </w:rPr>
        <w:t>20</w:t>
      </w:r>
      <w:r w:rsidRPr="00CA5191">
        <w:rPr>
          <w:rFonts w:ascii="Open Sans" w:hAnsi="Open Sans" w:cs="Open Sans"/>
          <w:color w:val="FF0000"/>
          <w:sz w:val="20"/>
          <w:szCs w:val="20"/>
        </w:rPr>
        <w:t xml:space="preserve"> lipca 2021 roku, o godzinie 08:30.</w:t>
      </w:r>
    </w:p>
    <w:p w14:paraId="7294D1E5"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16.3.</w:t>
      </w:r>
      <w:r w:rsidRPr="00CA5191">
        <w:rPr>
          <w:rFonts w:ascii="Open Sans" w:hAnsi="Open Sans" w:cs="Open Sans"/>
          <w:color w:val="000000"/>
          <w:sz w:val="20"/>
          <w:szCs w:val="20"/>
        </w:rPr>
        <w:tab/>
        <w:t>Otwarcie ofert nastąpi poprzez użycie mechanizmu do odszyfrowania dostępnego na platformie zakupowej.</w:t>
      </w:r>
    </w:p>
    <w:p w14:paraId="52452EA8"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16.4.</w:t>
      </w:r>
      <w:r w:rsidRPr="00CA5191">
        <w:rPr>
          <w:rFonts w:ascii="Open Sans" w:hAnsi="Open Sans" w:cs="Open Sans"/>
          <w:color w:val="000000"/>
          <w:sz w:val="20"/>
          <w:szCs w:val="20"/>
        </w:rPr>
        <w:tab/>
        <w:t xml:space="preserve">Niezwłocznie po otwarciu ofert Zamawiający udostępni na stronie internetowej prowadzonego postępowania informacje wymagane zgodnie z art. 222 ust. 5 Ustawy PZP. </w:t>
      </w:r>
    </w:p>
    <w:p w14:paraId="431BD599"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16.5.</w:t>
      </w:r>
      <w:r w:rsidRPr="00CA5191">
        <w:rPr>
          <w:rFonts w:ascii="Open Sans" w:hAnsi="Open Sans" w:cs="Open Sans"/>
          <w:color w:val="000000"/>
          <w:sz w:val="20"/>
          <w:szCs w:val="20"/>
        </w:rPr>
        <w:tab/>
        <w:t>Najpóźniej przed otwarciem ofert, Zamawiający w myśl art. 222 ust. 4 Ustawy PZP  udostępni na stronie internetowej prowadzonego postępowania informację o kwocie, jaką zamierza przeznaczyć na sfinansowanie zamówienia.</w:t>
      </w:r>
    </w:p>
    <w:p w14:paraId="4C09C52C" w14:textId="77777777" w:rsidR="005F7E83" w:rsidRPr="00CA5191" w:rsidRDefault="005F7E83" w:rsidP="00956B6F">
      <w:pPr>
        <w:spacing w:line="276" w:lineRule="auto"/>
        <w:ind w:left="360"/>
        <w:jc w:val="both"/>
        <w:rPr>
          <w:rFonts w:ascii="Open Sans" w:hAnsi="Open Sans" w:cs="Open Sans"/>
          <w:color w:val="000000"/>
          <w:sz w:val="20"/>
          <w:szCs w:val="20"/>
        </w:rPr>
      </w:pPr>
    </w:p>
    <w:p w14:paraId="6D31FAE1" w14:textId="77777777" w:rsidR="00956B6F" w:rsidRPr="00CA5191" w:rsidRDefault="00956B6F" w:rsidP="00956B6F">
      <w:pPr>
        <w:spacing w:line="276" w:lineRule="auto"/>
        <w:ind w:left="360"/>
        <w:jc w:val="both"/>
        <w:rPr>
          <w:rFonts w:ascii="Open Sans" w:hAnsi="Open Sans" w:cs="Open Sans"/>
          <w:b/>
          <w:bCs/>
          <w:color w:val="000000"/>
          <w:sz w:val="20"/>
          <w:szCs w:val="20"/>
          <w:u w:val="single"/>
        </w:rPr>
      </w:pPr>
      <w:r w:rsidRPr="00CA5191">
        <w:rPr>
          <w:rFonts w:ascii="Open Sans" w:hAnsi="Open Sans" w:cs="Open Sans"/>
          <w:b/>
          <w:bCs/>
          <w:color w:val="000000"/>
          <w:sz w:val="20"/>
          <w:szCs w:val="20"/>
        </w:rPr>
        <w:t>17.</w:t>
      </w:r>
      <w:r w:rsidRPr="00CA5191">
        <w:rPr>
          <w:rFonts w:ascii="Open Sans" w:hAnsi="Open Sans" w:cs="Open Sans"/>
          <w:b/>
          <w:bCs/>
          <w:color w:val="000000"/>
          <w:sz w:val="20"/>
          <w:szCs w:val="20"/>
        </w:rPr>
        <w:tab/>
      </w:r>
      <w:r w:rsidRPr="00CA5191">
        <w:rPr>
          <w:rFonts w:ascii="Open Sans" w:hAnsi="Open Sans" w:cs="Open Sans"/>
          <w:b/>
          <w:bCs/>
          <w:color w:val="000000"/>
          <w:sz w:val="20"/>
          <w:szCs w:val="20"/>
          <w:u w:val="single"/>
        </w:rPr>
        <w:t>Opis kryteriów  oceny ofert.</w:t>
      </w:r>
    </w:p>
    <w:p w14:paraId="3BA55C30" w14:textId="77777777" w:rsidR="00D65BEF" w:rsidRPr="00CA5191" w:rsidRDefault="00D65BEF" w:rsidP="00D65BEF">
      <w:pPr>
        <w:widowControl w:val="0"/>
        <w:spacing w:before="60" w:after="60"/>
        <w:jc w:val="both"/>
        <w:rPr>
          <w:rFonts w:ascii="Open Sans" w:hAnsi="Open Sans" w:cs="Open Sans"/>
          <w:bCs/>
          <w:sz w:val="20"/>
          <w:szCs w:val="20"/>
        </w:rPr>
      </w:pPr>
    </w:p>
    <w:p w14:paraId="795AC885" w14:textId="68DE851B" w:rsidR="00D65BEF" w:rsidRPr="00D65BEF" w:rsidRDefault="00D65BEF" w:rsidP="00D65BEF">
      <w:pPr>
        <w:widowControl w:val="0"/>
        <w:spacing w:before="60" w:after="60"/>
        <w:jc w:val="both"/>
        <w:rPr>
          <w:rFonts w:ascii="Open Sans" w:hAnsi="Open Sans" w:cs="Open Sans"/>
          <w:bCs/>
          <w:sz w:val="20"/>
          <w:szCs w:val="20"/>
        </w:rPr>
      </w:pPr>
      <w:r w:rsidRPr="00D65BEF">
        <w:rPr>
          <w:rFonts w:ascii="Open Sans" w:hAnsi="Open Sans" w:cs="Open Sans"/>
          <w:bCs/>
          <w:sz w:val="20"/>
          <w:szCs w:val="20"/>
        </w:rPr>
        <w:t>A – CENA (najkorzystniejsza)    100 pkt.</w:t>
      </w:r>
    </w:p>
    <w:p w14:paraId="5C6EDFB0" w14:textId="77777777" w:rsidR="00D65BEF" w:rsidRPr="00D65BEF" w:rsidRDefault="00D65BEF" w:rsidP="00D65BEF">
      <w:pPr>
        <w:widowControl w:val="0"/>
        <w:spacing w:before="60" w:after="60"/>
        <w:jc w:val="both"/>
        <w:rPr>
          <w:rFonts w:ascii="Open Sans" w:hAnsi="Open Sans" w:cs="Open Sans"/>
          <w:bCs/>
          <w:sz w:val="20"/>
          <w:szCs w:val="20"/>
        </w:rPr>
      </w:pPr>
      <w:r w:rsidRPr="00D65BEF">
        <w:rPr>
          <w:rFonts w:ascii="Open Sans" w:hAnsi="Open Sans" w:cs="Open Sans"/>
          <w:bCs/>
          <w:sz w:val="20"/>
          <w:szCs w:val="20"/>
        </w:rPr>
        <w:t>Liczona (zgodnie ze wzorem)      max 100 pkt.</w:t>
      </w:r>
    </w:p>
    <w:p w14:paraId="3CCD91EA" w14:textId="0302DCA5" w:rsidR="0047045C" w:rsidRPr="00CA5191" w:rsidRDefault="00D65BEF" w:rsidP="00D65BEF">
      <w:pPr>
        <w:widowControl w:val="0"/>
        <w:spacing w:before="60" w:after="60"/>
        <w:jc w:val="both"/>
        <w:rPr>
          <w:rFonts w:ascii="Open Sans" w:hAnsi="Open Sans" w:cs="Open Sans"/>
          <w:bCs/>
          <w:sz w:val="20"/>
          <w:szCs w:val="20"/>
        </w:rPr>
      </w:pPr>
      <w:r w:rsidRPr="00D65BEF">
        <w:rPr>
          <w:rFonts w:ascii="Open Sans" w:hAnsi="Open Sans" w:cs="Open Sans"/>
          <w:bCs/>
          <w:sz w:val="20"/>
          <w:szCs w:val="20"/>
        </w:rPr>
        <w:t xml:space="preserve">          </w:t>
      </w:r>
    </w:p>
    <w:p w14:paraId="29760F73" w14:textId="77777777" w:rsidR="00896225" w:rsidRPr="00CA5191" w:rsidRDefault="00896225" w:rsidP="00896225">
      <w:pPr>
        <w:autoSpaceDE w:val="0"/>
        <w:autoSpaceDN w:val="0"/>
        <w:adjustRightInd w:val="0"/>
        <w:ind w:left="1276" w:hanging="425"/>
        <w:jc w:val="both"/>
        <w:rPr>
          <w:rFonts w:ascii="Open Sans" w:hAnsi="Open Sans" w:cs="Open Sans"/>
          <w:bCs/>
          <w:sz w:val="20"/>
          <w:szCs w:val="20"/>
        </w:rPr>
      </w:pPr>
      <w:r w:rsidRPr="00CA5191">
        <w:rPr>
          <w:rFonts w:ascii="Open Sans" w:hAnsi="Open Sans" w:cs="Open Sans"/>
          <w:bCs/>
          <w:sz w:val="20"/>
          <w:szCs w:val="20"/>
        </w:rPr>
        <w:t>Najniższa cena brutto z ocenianych ofert</w:t>
      </w:r>
    </w:p>
    <w:p w14:paraId="313B7104" w14:textId="357CB5BB" w:rsidR="00896225" w:rsidRPr="00CA5191" w:rsidRDefault="00896225" w:rsidP="00896225">
      <w:pPr>
        <w:autoSpaceDE w:val="0"/>
        <w:autoSpaceDN w:val="0"/>
        <w:adjustRightInd w:val="0"/>
        <w:ind w:left="1276" w:hanging="425"/>
        <w:jc w:val="both"/>
        <w:rPr>
          <w:rFonts w:ascii="Open Sans" w:hAnsi="Open Sans" w:cs="Open Sans"/>
          <w:bCs/>
          <w:sz w:val="20"/>
          <w:szCs w:val="20"/>
        </w:rPr>
      </w:pPr>
      <w:r w:rsidRPr="00CA5191">
        <w:rPr>
          <w:rFonts w:ascii="Open Sans" w:hAnsi="Open Sans" w:cs="Open Sans"/>
          <w:bCs/>
          <w:sz w:val="20"/>
          <w:szCs w:val="20"/>
        </w:rPr>
        <w:t>------------------------------------------------------</w:t>
      </w:r>
      <w:r w:rsidR="00D65BEF" w:rsidRPr="00CA5191">
        <w:rPr>
          <w:rFonts w:ascii="Open Sans" w:hAnsi="Open Sans" w:cs="Open Sans"/>
          <w:bCs/>
          <w:sz w:val="20"/>
          <w:szCs w:val="20"/>
        </w:rPr>
        <w:t>------</w:t>
      </w:r>
      <w:r w:rsidRPr="00CA5191">
        <w:rPr>
          <w:rFonts w:ascii="Open Sans" w:hAnsi="Open Sans" w:cs="Open Sans"/>
          <w:bCs/>
          <w:sz w:val="20"/>
          <w:szCs w:val="20"/>
        </w:rPr>
        <w:t xml:space="preserve">-- x </w:t>
      </w:r>
      <w:r w:rsidR="00D65BEF" w:rsidRPr="00CA5191">
        <w:rPr>
          <w:rFonts w:ascii="Open Sans" w:hAnsi="Open Sans" w:cs="Open Sans"/>
          <w:bCs/>
          <w:sz w:val="20"/>
          <w:szCs w:val="20"/>
        </w:rPr>
        <w:t>100</w:t>
      </w:r>
      <w:r w:rsidRPr="00CA5191">
        <w:rPr>
          <w:rFonts w:ascii="Open Sans" w:hAnsi="Open Sans" w:cs="Open Sans"/>
          <w:bCs/>
          <w:sz w:val="20"/>
          <w:szCs w:val="20"/>
        </w:rPr>
        <w:t xml:space="preserve"> = ilość uzyskanych punktów</w:t>
      </w:r>
    </w:p>
    <w:p w14:paraId="506B6FCF" w14:textId="77777777" w:rsidR="00896225" w:rsidRPr="00CA5191" w:rsidRDefault="00896225" w:rsidP="00896225">
      <w:pPr>
        <w:autoSpaceDE w:val="0"/>
        <w:autoSpaceDN w:val="0"/>
        <w:adjustRightInd w:val="0"/>
        <w:ind w:left="1276" w:hanging="425"/>
        <w:jc w:val="both"/>
        <w:rPr>
          <w:rFonts w:ascii="Open Sans" w:hAnsi="Open Sans" w:cs="Open Sans"/>
          <w:bCs/>
          <w:sz w:val="20"/>
          <w:szCs w:val="20"/>
        </w:rPr>
      </w:pPr>
      <w:r w:rsidRPr="00CA5191">
        <w:rPr>
          <w:rFonts w:ascii="Open Sans" w:hAnsi="Open Sans" w:cs="Open Sans"/>
          <w:bCs/>
          <w:sz w:val="20"/>
          <w:szCs w:val="20"/>
        </w:rPr>
        <w:t>Cena brutto badanej oferty</w:t>
      </w:r>
    </w:p>
    <w:p w14:paraId="44AD2B5F" w14:textId="77777777" w:rsidR="00896225" w:rsidRPr="00CA5191" w:rsidRDefault="00896225" w:rsidP="00896225">
      <w:pPr>
        <w:tabs>
          <w:tab w:val="left" w:pos="284"/>
        </w:tabs>
        <w:ind w:left="284"/>
        <w:jc w:val="both"/>
        <w:rPr>
          <w:rStyle w:val="Pogrubienie"/>
          <w:rFonts w:ascii="Open Sans" w:hAnsi="Open Sans" w:cs="Open Sans"/>
          <w:b w:val="0"/>
          <w:color w:val="000000"/>
          <w:sz w:val="20"/>
          <w:szCs w:val="20"/>
        </w:rPr>
      </w:pPr>
      <w:r w:rsidRPr="00CA5191">
        <w:rPr>
          <w:rStyle w:val="Pogrubienie"/>
          <w:rFonts w:ascii="Open Sans" w:hAnsi="Open Sans" w:cs="Open Sans"/>
          <w:b w:val="0"/>
          <w:i/>
          <w:iCs/>
          <w:color w:val="000000"/>
          <w:sz w:val="20"/>
          <w:szCs w:val="20"/>
        </w:rPr>
        <w:t xml:space="preserve"> </w:t>
      </w:r>
    </w:p>
    <w:p w14:paraId="6FFCAD3E" w14:textId="77777777" w:rsidR="00956B6F" w:rsidRPr="00CA5191" w:rsidRDefault="00956B6F" w:rsidP="00956B6F">
      <w:pPr>
        <w:spacing w:line="276" w:lineRule="auto"/>
        <w:ind w:left="360"/>
        <w:jc w:val="both"/>
        <w:rPr>
          <w:rFonts w:ascii="Open Sans" w:hAnsi="Open Sans" w:cs="Open Sans"/>
          <w:color w:val="000000"/>
          <w:sz w:val="20"/>
          <w:szCs w:val="20"/>
        </w:rPr>
      </w:pPr>
    </w:p>
    <w:p w14:paraId="4B8F242D" w14:textId="77777777" w:rsidR="00956B6F" w:rsidRPr="00CA5191" w:rsidRDefault="00956B6F" w:rsidP="00956B6F">
      <w:pPr>
        <w:spacing w:line="276" w:lineRule="auto"/>
        <w:ind w:left="360"/>
        <w:jc w:val="both"/>
        <w:rPr>
          <w:rFonts w:ascii="Open Sans" w:hAnsi="Open Sans" w:cs="Open Sans"/>
          <w:b/>
          <w:bCs/>
          <w:color w:val="000000"/>
          <w:sz w:val="20"/>
          <w:szCs w:val="20"/>
          <w:u w:val="single"/>
        </w:rPr>
      </w:pPr>
      <w:r w:rsidRPr="00CA5191">
        <w:rPr>
          <w:rFonts w:ascii="Open Sans" w:hAnsi="Open Sans" w:cs="Open Sans"/>
          <w:b/>
          <w:bCs/>
          <w:color w:val="000000"/>
          <w:sz w:val="20"/>
          <w:szCs w:val="20"/>
        </w:rPr>
        <w:t>18.</w:t>
      </w:r>
      <w:r w:rsidRPr="00CA5191">
        <w:rPr>
          <w:rFonts w:ascii="Open Sans" w:hAnsi="Open Sans" w:cs="Open Sans"/>
          <w:b/>
          <w:bCs/>
          <w:color w:val="000000"/>
          <w:sz w:val="20"/>
          <w:szCs w:val="20"/>
        </w:rPr>
        <w:tab/>
      </w:r>
      <w:r w:rsidRPr="00CA5191">
        <w:rPr>
          <w:rFonts w:ascii="Open Sans" w:hAnsi="Open Sans" w:cs="Open Sans"/>
          <w:b/>
          <w:bCs/>
          <w:color w:val="000000"/>
          <w:sz w:val="20"/>
          <w:szCs w:val="20"/>
          <w:u w:val="single"/>
        </w:rPr>
        <w:t xml:space="preserve">Informacje o formalnościach, jakie powinny być dopełnione po wyborze oferty </w:t>
      </w:r>
      <w:r w:rsidRPr="00CA5191">
        <w:rPr>
          <w:rFonts w:ascii="Open Sans" w:hAnsi="Open Sans" w:cs="Open Sans"/>
          <w:b/>
          <w:bCs/>
          <w:color w:val="000000"/>
          <w:sz w:val="20"/>
          <w:szCs w:val="20"/>
        </w:rPr>
        <w:t xml:space="preserve"> </w:t>
      </w:r>
      <w:r w:rsidRPr="00CA5191">
        <w:rPr>
          <w:rFonts w:ascii="Open Sans" w:hAnsi="Open Sans" w:cs="Open Sans"/>
          <w:b/>
          <w:bCs/>
          <w:color w:val="000000"/>
          <w:sz w:val="20"/>
          <w:szCs w:val="20"/>
          <w:u w:val="single"/>
        </w:rPr>
        <w:t xml:space="preserve">w celu zawarcia umowy w sprawie zamówienia publicznego. </w:t>
      </w:r>
    </w:p>
    <w:p w14:paraId="4D6BA78A"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18.1. Wykonawca przed podpisaniem umowy na wezwanie Zamawiającego przedłoży:</w:t>
      </w:r>
    </w:p>
    <w:p w14:paraId="36074721"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t>
      </w:r>
      <w:r w:rsidRPr="00CA5191">
        <w:rPr>
          <w:rFonts w:ascii="Open Sans" w:hAnsi="Open Sans" w:cs="Open Sans"/>
          <w:color w:val="000000"/>
          <w:sz w:val="20"/>
          <w:szCs w:val="20"/>
        </w:rPr>
        <w:tab/>
        <w:t>umowę regulującą współpracę – w przypadku złożenia oferty przez Wykonawców wspólnie ubiegających się o zamówienie;</w:t>
      </w:r>
    </w:p>
    <w:p w14:paraId="50408957" w14:textId="1CC35796" w:rsidR="00956B6F" w:rsidRPr="00CA5191" w:rsidRDefault="00956B6F" w:rsidP="00956B6F">
      <w:pPr>
        <w:spacing w:line="276" w:lineRule="auto"/>
        <w:ind w:left="360"/>
        <w:jc w:val="both"/>
        <w:rPr>
          <w:rFonts w:ascii="Open Sans" w:hAnsi="Open Sans" w:cs="Open Sans"/>
          <w:color w:val="000000"/>
          <w:sz w:val="20"/>
          <w:szCs w:val="20"/>
        </w:rPr>
      </w:pPr>
      <w:bookmarkStart w:id="27" w:name="_Hlk66795635"/>
      <w:r w:rsidRPr="00CA5191">
        <w:rPr>
          <w:rFonts w:ascii="Open Sans" w:hAnsi="Open Sans" w:cs="Open Sans"/>
          <w:color w:val="000000"/>
          <w:sz w:val="20"/>
          <w:szCs w:val="20"/>
        </w:rPr>
        <w:t>•</w:t>
      </w:r>
      <w:r w:rsidRPr="00CA5191">
        <w:rPr>
          <w:rFonts w:ascii="Open Sans" w:hAnsi="Open Sans" w:cs="Open Sans"/>
          <w:color w:val="000000"/>
          <w:sz w:val="20"/>
          <w:szCs w:val="20"/>
        </w:rPr>
        <w:tab/>
        <w:t xml:space="preserve">pełnomocnictwo </w:t>
      </w:r>
      <w:bookmarkEnd w:id="27"/>
      <w:r w:rsidRPr="00CA5191">
        <w:rPr>
          <w:rFonts w:ascii="Open Sans" w:hAnsi="Open Sans" w:cs="Open Sans"/>
          <w:color w:val="000000"/>
          <w:sz w:val="20"/>
          <w:szCs w:val="20"/>
        </w:rPr>
        <w:t>do zawarcia umowy, jeżeli nie wynika ono z treści oferty;</w:t>
      </w:r>
    </w:p>
    <w:p w14:paraId="0D03DBC7" w14:textId="4536CEF2" w:rsidR="006B7567" w:rsidRPr="00CA5191" w:rsidRDefault="006B7567" w:rsidP="006B7567">
      <w:pPr>
        <w:pStyle w:val="Akapitzlist"/>
        <w:numPr>
          <w:ilvl w:val="0"/>
          <w:numId w:val="6"/>
        </w:numPr>
        <w:spacing w:line="276" w:lineRule="auto"/>
        <w:jc w:val="both"/>
        <w:rPr>
          <w:rFonts w:ascii="Open Sans" w:hAnsi="Open Sans" w:cs="Open Sans"/>
          <w:color w:val="000000"/>
          <w:sz w:val="20"/>
          <w:szCs w:val="20"/>
        </w:rPr>
      </w:pPr>
      <w:r w:rsidRPr="00CA5191">
        <w:rPr>
          <w:rFonts w:ascii="Open Sans" w:hAnsi="Open Sans" w:cs="Open Sans"/>
          <w:color w:val="000000"/>
          <w:sz w:val="20"/>
          <w:szCs w:val="20"/>
        </w:rPr>
        <w:t>Wykonawca do dnia podpisania umowy wnosi  zabezpieczenie należytego wykonania umowy w wysokości 2 % maksymalnej wartości nominalnej zobowiązania Zamawiającego wynikającego z umowy.</w:t>
      </w:r>
    </w:p>
    <w:p w14:paraId="56E1ABF7"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18.2. Zamawiający zawrze umowę w sprawie zamówienia publicznego w terminie określonym art. 308 ust. 2 lub ust. 3 Ustawy PZP.</w:t>
      </w:r>
    </w:p>
    <w:p w14:paraId="2A8F0902"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59693E"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18.4. Wykonawca będzie zobowiązany do podpisania umowy w miejscu i terminie wskazanym przez Zamawiającego.</w:t>
      </w:r>
    </w:p>
    <w:p w14:paraId="7FF7969A" w14:textId="57B70E28" w:rsidR="00EB0BF7" w:rsidRPr="00CA5191" w:rsidRDefault="00EB0BF7" w:rsidP="00956B6F">
      <w:pPr>
        <w:spacing w:line="276" w:lineRule="auto"/>
        <w:ind w:left="360"/>
        <w:jc w:val="both"/>
        <w:rPr>
          <w:rFonts w:ascii="Open Sans" w:hAnsi="Open Sans" w:cs="Open Sans"/>
          <w:b/>
          <w:bCs/>
          <w:color w:val="000000"/>
          <w:sz w:val="20"/>
          <w:szCs w:val="20"/>
        </w:rPr>
      </w:pPr>
    </w:p>
    <w:p w14:paraId="3883BC67" w14:textId="77777777" w:rsidR="00530471" w:rsidRPr="00CA5191" w:rsidRDefault="00530471" w:rsidP="00530471">
      <w:pPr>
        <w:spacing w:line="276" w:lineRule="auto"/>
        <w:ind w:left="360"/>
        <w:jc w:val="both"/>
        <w:rPr>
          <w:rFonts w:ascii="Open Sans" w:hAnsi="Open Sans" w:cs="Open Sans"/>
          <w:color w:val="000000"/>
          <w:sz w:val="20"/>
          <w:szCs w:val="20"/>
          <w:u w:val="single"/>
        </w:rPr>
      </w:pPr>
      <w:r w:rsidRPr="00CA5191">
        <w:rPr>
          <w:rFonts w:ascii="Open Sans" w:hAnsi="Open Sans" w:cs="Open Sans"/>
          <w:color w:val="000000"/>
          <w:sz w:val="20"/>
          <w:szCs w:val="20"/>
          <w:u w:val="single"/>
        </w:rPr>
        <w:t>18.A. Wymagania dotyczące zabezpieczenie należytego wykonania umowy.</w:t>
      </w:r>
    </w:p>
    <w:p w14:paraId="30DF9B1A" w14:textId="77777777" w:rsidR="00530471" w:rsidRPr="00CA5191" w:rsidRDefault="00530471" w:rsidP="00530471">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lastRenderedPageBreak/>
        <w:t>18.A.1.</w:t>
      </w:r>
      <w:r w:rsidRPr="00CA5191">
        <w:rPr>
          <w:rFonts w:ascii="Open Sans" w:hAnsi="Open Sans" w:cs="Open Sans"/>
          <w:color w:val="000000"/>
          <w:sz w:val="20"/>
          <w:szCs w:val="20"/>
        </w:rPr>
        <w:tab/>
        <w:t>Wykonawca do dnia podpisania umowy wnosi  zabezpieczenie należytego wykonania umowy.</w:t>
      </w:r>
    </w:p>
    <w:p w14:paraId="0D4E0C90" w14:textId="61DD2741" w:rsidR="00530471" w:rsidRPr="00CA5191" w:rsidRDefault="00530471" w:rsidP="00530471">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18.A.2.</w:t>
      </w:r>
      <w:r w:rsidRPr="00CA5191">
        <w:rPr>
          <w:rFonts w:ascii="Open Sans" w:hAnsi="Open Sans" w:cs="Open Sans"/>
          <w:color w:val="000000"/>
          <w:sz w:val="20"/>
          <w:szCs w:val="20"/>
        </w:rPr>
        <w:tab/>
        <w:t>Kwota zabezpieczenia wynosi 2 % maksymalnej wartości nominalnej zobowiązania Zamawiającego wynikającego z umowy.</w:t>
      </w:r>
    </w:p>
    <w:p w14:paraId="0644BB2B" w14:textId="77777777" w:rsidR="00530471" w:rsidRPr="00CA5191" w:rsidRDefault="00530471" w:rsidP="00530471">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18.A.3.</w:t>
      </w:r>
      <w:r w:rsidRPr="00CA5191">
        <w:rPr>
          <w:rFonts w:ascii="Open Sans" w:hAnsi="Open Sans" w:cs="Open Sans"/>
          <w:color w:val="000000"/>
          <w:sz w:val="20"/>
          <w:szCs w:val="20"/>
        </w:rPr>
        <w:tab/>
        <w:t>Zabezpieczenie należytego wykonania umowy można wnieść w formie przewidzianej w art. 450 ustawy Prawo zamówień publicznych.</w:t>
      </w:r>
    </w:p>
    <w:p w14:paraId="15CD25B5" w14:textId="581B3468" w:rsidR="00530471" w:rsidRPr="00CA5191" w:rsidRDefault="00530471" w:rsidP="00530471">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18.A.4.</w:t>
      </w:r>
      <w:r w:rsidRPr="00CA5191">
        <w:rPr>
          <w:rFonts w:ascii="Open Sans" w:hAnsi="Open Sans" w:cs="Open Sans"/>
          <w:color w:val="000000"/>
          <w:sz w:val="20"/>
          <w:szCs w:val="20"/>
        </w:rPr>
        <w:tab/>
        <w:t xml:space="preserve">Zabezpieczenie należytego wykonania Umowy wniesione w pieniądzu winno  być przekazane na rachunek: PKO BP S.A. nr 79 1020 2791 0000 7402 0289 7726 z dopiskiem: „Odbiór i zagospodarowanie odpadów w 2021 roku w podziale </w:t>
      </w:r>
      <w:r w:rsidR="00D07A4B" w:rsidRPr="00CA5191">
        <w:rPr>
          <w:rFonts w:ascii="Open Sans" w:hAnsi="Open Sans" w:cs="Open Sans"/>
          <w:color w:val="000000"/>
          <w:sz w:val="20"/>
          <w:szCs w:val="20"/>
        </w:rPr>
        <w:br/>
      </w:r>
      <w:r w:rsidRPr="00CA5191">
        <w:rPr>
          <w:rFonts w:ascii="Open Sans" w:hAnsi="Open Sans" w:cs="Open Sans"/>
          <w:color w:val="000000"/>
          <w:sz w:val="20"/>
          <w:szCs w:val="20"/>
        </w:rPr>
        <w:t xml:space="preserve">na 4 zadania: zadanie nr …………………………..”.  </w:t>
      </w:r>
    </w:p>
    <w:p w14:paraId="7A2C565C" w14:textId="77777777" w:rsidR="00530471" w:rsidRPr="00CA5191" w:rsidRDefault="00530471" w:rsidP="00530471">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18.A.5.</w:t>
      </w:r>
      <w:r w:rsidRPr="00CA5191">
        <w:rPr>
          <w:rFonts w:ascii="Open Sans" w:hAnsi="Open Sans" w:cs="Open Sans"/>
          <w:color w:val="000000"/>
          <w:sz w:val="20"/>
          <w:szCs w:val="20"/>
        </w:rPr>
        <w:tab/>
        <w:t>Cel zabezpieczenia oraz zasady jego wnoszenia, przechowywania, zmiany formy oraz zwrotu określają art. 449-453 ustawy Prawo zamówień publicznych.</w:t>
      </w:r>
    </w:p>
    <w:p w14:paraId="11F9FDD0" w14:textId="77777777" w:rsidR="00530471" w:rsidRPr="00CA5191" w:rsidRDefault="00530471" w:rsidP="00530471">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18.A.6.</w:t>
      </w:r>
      <w:r w:rsidRPr="00CA5191">
        <w:rPr>
          <w:rFonts w:ascii="Open Sans" w:hAnsi="Open Sans" w:cs="Open Sans"/>
          <w:color w:val="000000"/>
          <w:sz w:val="20"/>
          <w:szCs w:val="20"/>
        </w:rPr>
        <w:tab/>
        <w:t xml:space="preserve">Zabezpieczenie zostanie zwrócone w terminie 30 dni od daty wykonania umowy. </w:t>
      </w:r>
    </w:p>
    <w:p w14:paraId="3E8AC7BD" w14:textId="77777777" w:rsidR="00530471" w:rsidRPr="00CA5191" w:rsidRDefault="00530471" w:rsidP="00530471">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18.A.7.</w:t>
      </w:r>
      <w:r w:rsidRPr="00CA5191">
        <w:rPr>
          <w:rFonts w:ascii="Open Sans" w:hAnsi="Open Sans" w:cs="Open Sans"/>
          <w:color w:val="000000"/>
          <w:sz w:val="20"/>
          <w:szCs w:val="20"/>
        </w:rPr>
        <w:tab/>
        <w:t>Kwota należytego zabezpieczenia umowy może zostać zaliczona na poczet kar umownych lub wyrządzonych szkód z powodu wad wykonania usługi , jeśli zaistnieją przesłanki jej zatrzymania określone w umowie.</w:t>
      </w:r>
    </w:p>
    <w:p w14:paraId="24A708BF" w14:textId="77777777" w:rsidR="00530471" w:rsidRPr="00CA5191" w:rsidRDefault="00530471" w:rsidP="00956B6F">
      <w:pPr>
        <w:spacing w:line="276" w:lineRule="auto"/>
        <w:ind w:left="360"/>
        <w:jc w:val="both"/>
        <w:rPr>
          <w:rFonts w:ascii="Open Sans" w:hAnsi="Open Sans" w:cs="Open Sans"/>
          <w:b/>
          <w:bCs/>
          <w:color w:val="000000"/>
          <w:sz w:val="20"/>
          <w:szCs w:val="20"/>
        </w:rPr>
      </w:pPr>
    </w:p>
    <w:p w14:paraId="1D274F5C" w14:textId="337A901E" w:rsidR="00956B6F" w:rsidRPr="00CA5191" w:rsidRDefault="00956B6F" w:rsidP="00956B6F">
      <w:pPr>
        <w:spacing w:line="276" w:lineRule="auto"/>
        <w:ind w:left="360"/>
        <w:jc w:val="both"/>
        <w:rPr>
          <w:rFonts w:ascii="Open Sans" w:hAnsi="Open Sans" w:cs="Open Sans"/>
          <w:b/>
          <w:bCs/>
          <w:color w:val="000000"/>
          <w:sz w:val="20"/>
          <w:szCs w:val="20"/>
          <w:u w:val="single"/>
        </w:rPr>
      </w:pPr>
      <w:r w:rsidRPr="00CA5191">
        <w:rPr>
          <w:rFonts w:ascii="Open Sans" w:hAnsi="Open Sans" w:cs="Open Sans"/>
          <w:b/>
          <w:bCs/>
          <w:color w:val="000000"/>
          <w:sz w:val="20"/>
          <w:szCs w:val="20"/>
        </w:rPr>
        <w:t>19.</w:t>
      </w:r>
      <w:r w:rsidRPr="00CA5191">
        <w:rPr>
          <w:rFonts w:ascii="Open Sans" w:hAnsi="Open Sans" w:cs="Open Sans"/>
          <w:b/>
          <w:bCs/>
          <w:color w:val="000000"/>
          <w:sz w:val="20"/>
          <w:szCs w:val="20"/>
        </w:rPr>
        <w:tab/>
      </w:r>
      <w:r w:rsidRPr="00CA5191">
        <w:rPr>
          <w:rFonts w:ascii="Open Sans" w:hAnsi="Open Sans" w:cs="Open Sans"/>
          <w:b/>
          <w:bCs/>
          <w:color w:val="000000"/>
          <w:sz w:val="20"/>
          <w:szCs w:val="20"/>
          <w:u w:val="single"/>
        </w:rPr>
        <w:t>Informacje o treści zawieranej umowy.</w:t>
      </w:r>
    </w:p>
    <w:p w14:paraId="081C3C1D"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19.1. Umowa zostanie zawarta w wyznaczonym przez Zamawiającego terminie </w:t>
      </w:r>
      <w:r w:rsidRPr="00CA5191">
        <w:rPr>
          <w:rFonts w:ascii="Open Sans" w:hAnsi="Open Sans" w:cs="Open Sans"/>
          <w:color w:val="000000"/>
          <w:sz w:val="20"/>
          <w:szCs w:val="20"/>
        </w:rPr>
        <w:br/>
        <w:t>i miejscu.</w:t>
      </w:r>
    </w:p>
    <w:p w14:paraId="3E3AE726" w14:textId="73245472"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19.2. Zamawiający wymaga, aby Wykonawca zawarł z nim umowę na zasadach określonych we wzorze umowy, określonym w Rozdziale  </w:t>
      </w:r>
      <w:r w:rsidR="00303CEB">
        <w:rPr>
          <w:rFonts w:ascii="Open Sans" w:hAnsi="Open Sans" w:cs="Open Sans"/>
          <w:color w:val="000000"/>
          <w:sz w:val="20"/>
          <w:szCs w:val="20"/>
        </w:rPr>
        <w:t>I</w:t>
      </w:r>
      <w:r w:rsidRPr="00CA5191">
        <w:rPr>
          <w:rFonts w:ascii="Open Sans" w:hAnsi="Open Sans" w:cs="Open Sans"/>
          <w:color w:val="000000"/>
          <w:sz w:val="20"/>
          <w:szCs w:val="20"/>
        </w:rPr>
        <w:t>II SWZ.</w:t>
      </w:r>
    </w:p>
    <w:p w14:paraId="74C262A3" w14:textId="53C89379"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w:t>
      </w:r>
      <w:r w:rsidR="00303CEB">
        <w:rPr>
          <w:rFonts w:ascii="Open Sans" w:hAnsi="Open Sans" w:cs="Open Sans"/>
          <w:color w:val="000000"/>
          <w:sz w:val="20"/>
          <w:szCs w:val="20"/>
        </w:rPr>
        <w:t>I</w:t>
      </w:r>
      <w:r w:rsidRPr="00CA5191">
        <w:rPr>
          <w:rFonts w:ascii="Open Sans" w:hAnsi="Open Sans" w:cs="Open Sans"/>
          <w:color w:val="000000"/>
          <w:sz w:val="20"/>
          <w:szCs w:val="20"/>
        </w:rPr>
        <w:t>II SWZ oraz art. 455 ustawy Pzp.</w:t>
      </w:r>
    </w:p>
    <w:p w14:paraId="604EEC24"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19.4. Wykonawca zobowiązany jest wykazać zaistnienie okoliczności wskazanych </w:t>
      </w:r>
      <w:r w:rsidRPr="00CA5191">
        <w:rPr>
          <w:rFonts w:ascii="Open Sans" w:hAnsi="Open Sans" w:cs="Open Sans"/>
          <w:color w:val="000000"/>
          <w:sz w:val="20"/>
          <w:szCs w:val="20"/>
        </w:rPr>
        <w:br/>
        <w:t>we wzorze umowy poprzez przedłożenie stosownych ekspertyz, opinii, dokumentów, itp. z których będzie wynikać konieczność zmiany umowy.</w:t>
      </w:r>
    </w:p>
    <w:p w14:paraId="4EC614B1"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19.5.Wszelkie istotne zmiany treści umowy wymagają zgody obydwu stron i formy pisemnej w postaci aneksu pod rygorem nieważności.</w:t>
      </w:r>
    </w:p>
    <w:p w14:paraId="2014AE8F"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19.6. Wprowadzenie zmian nieistotnych w umowie wymagają formy pisemnej pod rygorem nieważności.</w:t>
      </w:r>
    </w:p>
    <w:p w14:paraId="547958C6"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19.7. Podpisanie aneksu do umowy wprowadzającego zmiany istotne powinno być poprzedzone, pod rygorem nieważności, sporządzeniem protokołu konieczności zawierającego uzasadnienie.</w:t>
      </w:r>
    </w:p>
    <w:p w14:paraId="4E4F7FF1"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19.8. Konsekwencją zmiany umowy (aneksowania) może być w szczególności zmiana terminu zakończenia realizacji zadania.</w:t>
      </w:r>
    </w:p>
    <w:p w14:paraId="343D9428" w14:textId="77777777" w:rsidR="00E221B8" w:rsidRPr="00CA5191" w:rsidRDefault="00E221B8" w:rsidP="00956B6F">
      <w:pPr>
        <w:spacing w:line="276" w:lineRule="auto"/>
        <w:ind w:left="360"/>
        <w:jc w:val="both"/>
        <w:rPr>
          <w:rFonts w:ascii="Open Sans" w:hAnsi="Open Sans" w:cs="Open Sans"/>
          <w:b/>
          <w:bCs/>
          <w:color w:val="000000"/>
          <w:sz w:val="20"/>
          <w:szCs w:val="20"/>
        </w:rPr>
      </w:pPr>
    </w:p>
    <w:p w14:paraId="2F0DBC61" w14:textId="77777777" w:rsidR="00956B6F" w:rsidRPr="00CA5191" w:rsidRDefault="00956B6F" w:rsidP="00956B6F">
      <w:pPr>
        <w:spacing w:line="276" w:lineRule="auto"/>
        <w:ind w:left="360"/>
        <w:jc w:val="both"/>
        <w:rPr>
          <w:rFonts w:ascii="Open Sans" w:hAnsi="Open Sans" w:cs="Open Sans"/>
          <w:b/>
          <w:bCs/>
          <w:color w:val="000000"/>
          <w:sz w:val="20"/>
          <w:szCs w:val="20"/>
          <w:u w:val="single"/>
        </w:rPr>
      </w:pPr>
      <w:r w:rsidRPr="00CA5191">
        <w:rPr>
          <w:rFonts w:ascii="Open Sans" w:hAnsi="Open Sans" w:cs="Open Sans"/>
          <w:b/>
          <w:bCs/>
          <w:color w:val="000000"/>
          <w:sz w:val="20"/>
          <w:szCs w:val="20"/>
        </w:rPr>
        <w:t>20.</w:t>
      </w:r>
      <w:r w:rsidRPr="00CA5191">
        <w:rPr>
          <w:rFonts w:ascii="Open Sans" w:hAnsi="Open Sans" w:cs="Open Sans"/>
          <w:b/>
          <w:bCs/>
          <w:color w:val="000000"/>
          <w:sz w:val="20"/>
          <w:szCs w:val="20"/>
        </w:rPr>
        <w:tab/>
        <w:t xml:space="preserve"> </w:t>
      </w:r>
      <w:r w:rsidRPr="00CA5191">
        <w:rPr>
          <w:rFonts w:ascii="Open Sans" w:hAnsi="Open Sans" w:cs="Open Sans"/>
          <w:b/>
          <w:bCs/>
          <w:color w:val="000000"/>
          <w:sz w:val="20"/>
          <w:szCs w:val="20"/>
          <w:u w:val="single"/>
        </w:rPr>
        <w:t xml:space="preserve">Wizja lokalna  </w:t>
      </w:r>
    </w:p>
    <w:p w14:paraId="3D00AE54"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Zamawiający informuje, że złożenie oferty nie musi być poprzedzone odbyciem wizji lokalnej.</w:t>
      </w:r>
    </w:p>
    <w:p w14:paraId="5E2CA53B" w14:textId="77777777" w:rsidR="00956B6F" w:rsidRPr="00CA5191" w:rsidRDefault="00956B6F" w:rsidP="00956B6F">
      <w:pPr>
        <w:spacing w:line="276" w:lineRule="auto"/>
        <w:ind w:left="360"/>
        <w:jc w:val="both"/>
        <w:rPr>
          <w:rFonts w:ascii="Open Sans" w:hAnsi="Open Sans" w:cs="Open Sans"/>
          <w:b/>
          <w:bCs/>
          <w:color w:val="000000"/>
          <w:sz w:val="20"/>
          <w:szCs w:val="20"/>
        </w:rPr>
      </w:pPr>
    </w:p>
    <w:p w14:paraId="71CBA4AB" w14:textId="77777777" w:rsidR="00956B6F" w:rsidRPr="00CA5191" w:rsidRDefault="00956B6F" w:rsidP="00956B6F">
      <w:pPr>
        <w:spacing w:line="276" w:lineRule="auto"/>
        <w:ind w:left="360"/>
        <w:jc w:val="both"/>
        <w:rPr>
          <w:rFonts w:ascii="Open Sans" w:hAnsi="Open Sans" w:cs="Open Sans"/>
          <w:b/>
          <w:bCs/>
          <w:color w:val="000000"/>
          <w:sz w:val="20"/>
          <w:szCs w:val="20"/>
          <w:u w:val="single"/>
        </w:rPr>
      </w:pPr>
      <w:r w:rsidRPr="00CA5191">
        <w:rPr>
          <w:rFonts w:ascii="Open Sans" w:hAnsi="Open Sans" w:cs="Open Sans"/>
          <w:b/>
          <w:bCs/>
          <w:color w:val="000000"/>
          <w:sz w:val="20"/>
          <w:szCs w:val="20"/>
        </w:rPr>
        <w:t>21.</w:t>
      </w:r>
      <w:r w:rsidRPr="00CA5191">
        <w:rPr>
          <w:rFonts w:ascii="Open Sans" w:hAnsi="Open Sans" w:cs="Open Sans"/>
          <w:b/>
          <w:bCs/>
          <w:color w:val="000000"/>
          <w:sz w:val="20"/>
          <w:szCs w:val="20"/>
        </w:rPr>
        <w:tab/>
      </w:r>
      <w:r w:rsidRPr="00CA5191">
        <w:rPr>
          <w:rFonts w:ascii="Open Sans" w:hAnsi="Open Sans" w:cs="Open Sans"/>
          <w:b/>
          <w:bCs/>
          <w:color w:val="000000"/>
          <w:sz w:val="20"/>
          <w:szCs w:val="20"/>
          <w:u w:val="single"/>
        </w:rPr>
        <w:t>Podwykonawstwo.</w:t>
      </w:r>
    </w:p>
    <w:p w14:paraId="2C7924F7"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lastRenderedPageBreak/>
        <w:t xml:space="preserve">21.1. Wykonawca może powierzyć wykonanie części zamówienia podwykonawcom. </w:t>
      </w:r>
    </w:p>
    <w:p w14:paraId="3E8BE07C"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21.2. Zamawiający nie zastrzega obowiązku osobistego wykonania przez Wykonawcę kluczowych części zamówienia .</w:t>
      </w:r>
    </w:p>
    <w:p w14:paraId="172FDD33"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245B370" w14:textId="77777777" w:rsidR="00956B6F" w:rsidRPr="00CA5191" w:rsidRDefault="00956B6F" w:rsidP="00956B6F">
      <w:pPr>
        <w:spacing w:line="276" w:lineRule="auto"/>
        <w:ind w:left="360"/>
        <w:jc w:val="both"/>
        <w:rPr>
          <w:rFonts w:ascii="Open Sans" w:hAnsi="Open Sans" w:cs="Open Sans"/>
          <w:b/>
          <w:bCs/>
          <w:color w:val="000000"/>
          <w:sz w:val="20"/>
          <w:szCs w:val="20"/>
        </w:rPr>
      </w:pPr>
    </w:p>
    <w:p w14:paraId="67019538" w14:textId="77777777" w:rsidR="00956B6F" w:rsidRPr="00CA5191" w:rsidRDefault="00956B6F" w:rsidP="00956B6F">
      <w:pPr>
        <w:spacing w:line="276" w:lineRule="auto"/>
        <w:ind w:left="360"/>
        <w:jc w:val="both"/>
        <w:rPr>
          <w:rFonts w:ascii="Open Sans" w:hAnsi="Open Sans" w:cs="Open Sans"/>
          <w:b/>
          <w:bCs/>
          <w:color w:val="000000"/>
          <w:sz w:val="20"/>
          <w:szCs w:val="20"/>
          <w:u w:val="single"/>
        </w:rPr>
      </w:pPr>
      <w:r w:rsidRPr="00CA5191">
        <w:rPr>
          <w:rFonts w:ascii="Open Sans" w:hAnsi="Open Sans" w:cs="Open Sans"/>
          <w:b/>
          <w:bCs/>
          <w:color w:val="000000"/>
          <w:sz w:val="20"/>
          <w:szCs w:val="20"/>
          <w:u w:val="single"/>
        </w:rPr>
        <w:t>22.</w:t>
      </w:r>
      <w:r w:rsidRPr="00CA5191">
        <w:rPr>
          <w:rFonts w:ascii="Open Sans" w:hAnsi="Open Sans" w:cs="Open Sans"/>
          <w:b/>
          <w:bCs/>
          <w:color w:val="000000"/>
          <w:sz w:val="20"/>
          <w:szCs w:val="20"/>
          <w:u w:val="single"/>
        </w:rPr>
        <w:tab/>
        <w:t>Środki ochrony prawnej.</w:t>
      </w:r>
    </w:p>
    <w:p w14:paraId="42C674C3"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527A3A80"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6231C4A"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22.3. Odwołanie przysługuje na:</w:t>
      </w:r>
    </w:p>
    <w:p w14:paraId="7C0109E9"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22.3.1. niezgodną z przepisami ustawy czynność Zamawiającego, podjętą w postępowaniu o udzielenie zamówienia, w tym na projektowane postanowienie umowy;</w:t>
      </w:r>
    </w:p>
    <w:p w14:paraId="4EE63757"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22.3.2. zaniechanie czynności w postępowaniu o udzielenie zamówienia do której zamawiający był obowiązany na podstawie ustawy;</w:t>
      </w:r>
    </w:p>
    <w:p w14:paraId="70E5DCA5"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22.4. Odwołanie wnosi się do Prezesa Izby. Odwołujący przekazuje kopię odwołania zamawiającemu przed upływem terminu do wniesienia odwołania w taki sposób, aby mógł on zapoznać się z jego treścią przed upływem tego terminu.</w:t>
      </w:r>
    </w:p>
    <w:p w14:paraId="3D4E9031"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22.5. Odwołanie wobec treści ogłoszenia lub treści SWZ wnosi się w terminie 5 dni </w:t>
      </w:r>
      <w:r w:rsidRPr="00CA5191">
        <w:rPr>
          <w:rFonts w:ascii="Open Sans" w:hAnsi="Open Sans" w:cs="Open Sans"/>
          <w:color w:val="000000"/>
          <w:sz w:val="20"/>
          <w:szCs w:val="20"/>
        </w:rPr>
        <w:br/>
        <w:t xml:space="preserve">od dnia zamieszczenia ogłoszenia w Biuletynie Zamówień Publicznych lub treści SWZ </w:t>
      </w:r>
      <w:r w:rsidRPr="00CA5191">
        <w:rPr>
          <w:rFonts w:ascii="Open Sans" w:hAnsi="Open Sans" w:cs="Open Sans"/>
          <w:color w:val="000000"/>
          <w:sz w:val="20"/>
          <w:szCs w:val="20"/>
        </w:rPr>
        <w:br/>
        <w:t>na stronie internetowej prowadzonego postępowania.</w:t>
      </w:r>
    </w:p>
    <w:p w14:paraId="09FE7129"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22.6. Odwołanie wnosi się w terminie:</w:t>
      </w:r>
    </w:p>
    <w:p w14:paraId="0147DEB5"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22.6.1. 5 dni od dnia przekazania informacji o czynności Zamawiającego stanowiącej podstawę jego wniesienia, jeżeli informacja została przekazana przy użyciu środków komunikacji elektronicznej,</w:t>
      </w:r>
    </w:p>
    <w:p w14:paraId="3D376AB2"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22.6.2. 10 dni od dnia przekazania informacji o czynności Zamawiającego stanowiącej podstawę jego wniesienia., jeżeli informacja została przekazana w sposób inny niż określony w pkt 22.6.1.</w:t>
      </w:r>
    </w:p>
    <w:p w14:paraId="1204F733"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638C17DF"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22.8. Na orzeczenie Izby oraz postanowienie Prezesa Izby, o którym mowa w art. 519 ust. 1 ustawy Pzp, stronom oraz uczestnikom postępowania odwoławczego przysługuje skarga do sądu.</w:t>
      </w:r>
    </w:p>
    <w:p w14:paraId="107CB6A2"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22.9. W postępowaniu toczącym się wskutek wniesienia skargi stosuje się odpowiednio przepisy ustawy z dnia 17 listopada 1964 roku Kodeks postępowania cywilnego o apelacji, jeżeli przepisy niniejszego rozdziału nie stanowią inaczej.</w:t>
      </w:r>
    </w:p>
    <w:p w14:paraId="1B77188E"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lastRenderedPageBreak/>
        <w:t>22.10. Skargę wnosi się do Sądu Okręgowego w Warszawie - sądu zamówień publicznych, zwanego dalej "sądem zamówień publicznych".</w:t>
      </w:r>
    </w:p>
    <w:p w14:paraId="42F5BFCD"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68CBE87F"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Złożenie skargi w placówce pocztowej operatora wyznaczonego w rozumieniu ustawy z dnia 23 listopada 2012 roku Prawo pocztowe jest równoznaczne z jej wniesieniem.</w:t>
      </w:r>
    </w:p>
    <w:p w14:paraId="71A345D9"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22.12. Prezes Izby przekazuje skargę wraz z aktami postępowania odwoławczego do sądu zamówień publicznych w terminie 7 dni od dnia jej otrzymania.</w:t>
      </w:r>
    </w:p>
    <w:p w14:paraId="76C5F3A3" w14:textId="77777777" w:rsidR="00956B6F" w:rsidRPr="00CA5191" w:rsidRDefault="00956B6F" w:rsidP="00956B6F">
      <w:pPr>
        <w:spacing w:line="276" w:lineRule="auto"/>
        <w:ind w:left="360"/>
        <w:jc w:val="both"/>
        <w:rPr>
          <w:rFonts w:ascii="Open Sans" w:hAnsi="Open Sans" w:cs="Open Sans"/>
          <w:b/>
          <w:bCs/>
          <w:color w:val="000000"/>
          <w:sz w:val="20"/>
          <w:szCs w:val="20"/>
          <w:u w:val="single"/>
        </w:rPr>
      </w:pPr>
    </w:p>
    <w:p w14:paraId="2320A8A8" w14:textId="77777777" w:rsidR="00956B6F" w:rsidRPr="00CA5191" w:rsidRDefault="00956B6F" w:rsidP="00956B6F">
      <w:pPr>
        <w:spacing w:line="276" w:lineRule="auto"/>
        <w:ind w:left="360"/>
        <w:jc w:val="both"/>
        <w:rPr>
          <w:rFonts w:ascii="Open Sans" w:hAnsi="Open Sans" w:cs="Open Sans"/>
          <w:b/>
          <w:bCs/>
          <w:color w:val="000000"/>
          <w:sz w:val="20"/>
          <w:szCs w:val="20"/>
          <w:u w:val="single"/>
        </w:rPr>
      </w:pPr>
      <w:r w:rsidRPr="00CA5191">
        <w:rPr>
          <w:rFonts w:ascii="Open Sans" w:hAnsi="Open Sans" w:cs="Open Sans"/>
          <w:b/>
          <w:bCs/>
          <w:color w:val="000000"/>
          <w:sz w:val="20"/>
          <w:szCs w:val="20"/>
          <w:u w:val="single"/>
        </w:rPr>
        <w:t>23.</w:t>
      </w:r>
      <w:r w:rsidRPr="00CA5191">
        <w:rPr>
          <w:rFonts w:ascii="Open Sans" w:hAnsi="Open Sans" w:cs="Open Sans"/>
          <w:b/>
          <w:bCs/>
          <w:color w:val="000000"/>
          <w:sz w:val="20"/>
          <w:szCs w:val="20"/>
          <w:u w:val="single"/>
        </w:rPr>
        <w:tab/>
        <w:t xml:space="preserve">Inne informacje </w:t>
      </w:r>
    </w:p>
    <w:p w14:paraId="36F2F2FF"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Na podstawie art. 13 Rozporządzenia Parlamentu Europejskiego i Rady (UE) 2016/679 z dnia 27 kwietnia 2016 roku (RODO) uprzejmie informujemy, że:</w:t>
      </w:r>
    </w:p>
    <w:p w14:paraId="216102CC"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w:t>
      </w:r>
      <w:r w:rsidRPr="00CA5191">
        <w:rPr>
          <w:rFonts w:ascii="Open Sans" w:hAnsi="Open Sans" w:cs="Open Sans"/>
          <w:color w:val="000000"/>
          <w:sz w:val="20"/>
          <w:szCs w:val="20"/>
        </w:rPr>
        <w:tab/>
        <w:t xml:space="preserve">Informujemy, że Administratorem danych osobowych przetwarzanych </w:t>
      </w:r>
      <w:r w:rsidRPr="00CA5191">
        <w:rPr>
          <w:rFonts w:ascii="Open Sans" w:hAnsi="Open Sans" w:cs="Open Sans"/>
          <w:color w:val="000000"/>
          <w:sz w:val="20"/>
          <w:szCs w:val="20"/>
        </w:rPr>
        <w:br/>
        <w:t xml:space="preserve">w Przedsiębiorstwie jest Przedsiębiorstwo Gospodarki Komunalnej Spółka z o.o. </w:t>
      </w:r>
    </w:p>
    <w:p w14:paraId="21B4FDA4"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2)</w:t>
      </w:r>
      <w:r w:rsidRPr="00CA5191">
        <w:rPr>
          <w:rFonts w:ascii="Open Sans" w:hAnsi="Open Sans" w:cs="Open Sans"/>
          <w:color w:val="000000"/>
          <w:sz w:val="20"/>
          <w:szCs w:val="20"/>
        </w:rPr>
        <w:tab/>
        <w:t>Dokładne informacje dotyczące zasad przetwarzania danych osobowych znajdują się na stronie BIP Przedsiębiorstwa Gospodarki Komunalnej pod adresem: http://pgk.koszalin.ibip.pl/public/?id=216428</w:t>
      </w:r>
    </w:p>
    <w:p w14:paraId="37733287"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3)</w:t>
      </w:r>
      <w:r w:rsidRPr="00CA5191">
        <w:rPr>
          <w:rFonts w:ascii="Open Sans" w:hAnsi="Open Sans" w:cs="Open Sans"/>
          <w:color w:val="000000"/>
          <w:sz w:val="20"/>
          <w:szCs w:val="20"/>
        </w:rPr>
        <w:tab/>
        <w:t>Pani/Pana dane osobowe przetwarzane będą na podstawie art. 6 ust. 1 lit. c RODO w celu związanym z przedmiotowym postępowaniem o udzielenie zamówienia publicznego;</w:t>
      </w:r>
    </w:p>
    <w:p w14:paraId="5966367D"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4)</w:t>
      </w:r>
      <w:r w:rsidRPr="00CA5191">
        <w:rPr>
          <w:rFonts w:ascii="Open Sans" w:hAnsi="Open Sans" w:cs="Open Sans"/>
          <w:color w:val="000000"/>
          <w:sz w:val="20"/>
          <w:szCs w:val="20"/>
        </w:rPr>
        <w:tab/>
        <w:t xml:space="preserve">odbiorcami Pani/Pana danych osobowych będą osoby lub podmioty, którym udostępniona zostanie dokumentacja postępowania w oparciu o art. 74 ustawy </w:t>
      </w:r>
      <w:r w:rsidRPr="00CA5191">
        <w:rPr>
          <w:rFonts w:ascii="Open Sans" w:hAnsi="Open Sans" w:cs="Open Sans"/>
          <w:color w:val="000000"/>
          <w:sz w:val="20"/>
          <w:szCs w:val="20"/>
        </w:rPr>
        <w:br/>
        <w:t xml:space="preserve">z dnia 11 września 2019 r. – Prawo zamówień publicznych (t.j. Dz. U. z 2019 r., poz. 2019  z późn. zm.), dalej „ustawa Pzp”;  </w:t>
      </w:r>
    </w:p>
    <w:p w14:paraId="41454442"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5)</w:t>
      </w:r>
      <w:r w:rsidRPr="00CA5191">
        <w:rPr>
          <w:rFonts w:ascii="Open Sans" w:hAnsi="Open Sans" w:cs="Open Sans"/>
          <w:color w:val="000000"/>
          <w:sz w:val="20"/>
          <w:szCs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9587291"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6)</w:t>
      </w:r>
      <w:r w:rsidRPr="00CA5191">
        <w:rPr>
          <w:rFonts w:ascii="Open Sans" w:hAnsi="Open Sans" w:cs="Open Sans"/>
          <w:color w:val="000000"/>
          <w:sz w:val="20"/>
          <w:szCs w:val="20"/>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12FEF4D"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7)</w:t>
      </w:r>
      <w:r w:rsidRPr="00CA5191">
        <w:rPr>
          <w:rFonts w:ascii="Open Sans" w:hAnsi="Open Sans" w:cs="Open Sans"/>
          <w:color w:val="000000"/>
          <w:sz w:val="20"/>
          <w:szCs w:val="20"/>
        </w:rPr>
        <w:tab/>
        <w:t>w odniesieniu do Pani/Pana danych osobowych decyzje nie będą podejmowane w sposób zautomatyzowany;</w:t>
      </w:r>
    </w:p>
    <w:p w14:paraId="56FC59E1"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8)</w:t>
      </w:r>
      <w:r w:rsidRPr="00CA5191">
        <w:rPr>
          <w:rFonts w:ascii="Open Sans" w:hAnsi="Open Sans" w:cs="Open Sans"/>
          <w:color w:val="000000"/>
          <w:sz w:val="20"/>
          <w:szCs w:val="20"/>
        </w:rPr>
        <w:tab/>
        <w:t>posiada Pani/Pan:</w:t>
      </w:r>
    </w:p>
    <w:p w14:paraId="2A10DEC9"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t>
      </w:r>
      <w:r w:rsidRPr="00CA5191">
        <w:rPr>
          <w:rFonts w:ascii="Open Sans" w:hAnsi="Open Sans" w:cs="Open Sans"/>
          <w:color w:val="000000"/>
          <w:sz w:val="20"/>
          <w:szCs w:val="20"/>
        </w:rPr>
        <w:tab/>
        <w:t>na podstawie art. 15 RODO prawo dostępu do danych osobowych Pani/Pana dotyczących;</w:t>
      </w:r>
    </w:p>
    <w:p w14:paraId="643F9AE3"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t>
      </w:r>
      <w:r w:rsidRPr="00CA5191">
        <w:rPr>
          <w:rFonts w:ascii="Open Sans" w:hAnsi="Open Sans" w:cs="Open Sans"/>
          <w:color w:val="000000"/>
          <w:sz w:val="20"/>
          <w:szCs w:val="20"/>
        </w:rPr>
        <w:tab/>
        <w:t>na podstawie art. 16 RODO prawo do sprostowania Pani/Pana danych osobowych *;</w:t>
      </w:r>
    </w:p>
    <w:p w14:paraId="7725D672"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t>
      </w:r>
      <w:r w:rsidRPr="00CA5191">
        <w:rPr>
          <w:rFonts w:ascii="Open Sans" w:hAnsi="Open Sans" w:cs="Open Sans"/>
          <w:color w:val="000000"/>
          <w:sz w:val="20"/>
          <w:szCs w:val="20"/>
        </w:rPr>
        <w:tab/>
        <w:t xml:space="preserve">na podstawie art. 18 RODO prawo żądania od administratora ograniczenia przetwarzania danych osobowych z zastrzeżeniem przypadków, o których mowa w art. 18 ust. 2 RODO **;  </w:t>
      </w:r>
    </w:p>
    <w:p w14:paraId="01A0C768"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t>
      </w:r>
      <w:r w:rsidRPr="00CA5191">
        <w:rPr>
          <w:rFonts w:ascii="Open Sans" w:hAnsi="Open Sans" w:cs="Open Sans"/>
          <w:color w:val="000000"/>
          <w:sz w:val="20"/>
          <w:szCs w:val="20"/>
        </w:rPr>
        <w:tab/>
        <w:t>prawo do wniesienia skargi do Prezesa Urzędu Ochrony Danych Osobowych, gdy uzna Pani/Pan, że przetwarzanie danych osobowych Pani/Pana dotyczących narusza przepisy RODO;</w:t>
      </w:r>
    </w:p>
    <w:p w14:paraId="1B62EDC1"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9)</w:t>
      </w:r>
      <w:r w:rsidRPr="00CA5191">
        <w:rPr>
          <w:rFonts w:ascii="Open Sans" w:hAnsi="Open Sans" w:cs="Open Sans"/>
          <w:color w:val="000000"/>
          <w:sz w:val="20"/>
          <w:szCs w:val="20"/>
        </w:rPr>
        <w:tab/>
        <w:t>nie przysługuje Pani/Panu:</w:t>
      </w:r>
    </w:p>
    <w:p w14:paraId="3D47C823"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t>
      </w:r>
      <w:r w:rsidRPr="00CA5191">
        <w:rPr>
          <w:rFonts w:ascii="Open Sans" w:hAnsi="Open Sans" w:cs="Open Sans"/>
          <w:color w:val="000000"/>
          <w:sz w:val="20"/>
          <w:szCs w:val="20"/>
        </w:rPr>
        <w:tab/>
        <w:t>w związku z art. 17 ust. 3 lit. b, d lub e RODO prawo do usunięcia danych osobowych;</w:t>
      </w:r>
    </w:p>
    <w:p w14:paraId="05D5BFB2"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w:t>
      </w:r>
      <w:r w:rsidRPr="00CA5191">
        <w:rPr>
          <w:rFonts w:ascii="Open Sans" w:hAnsi="Open Sans" w:cs="Open Sans"/>
          <w:color w:val="000000"/>
          <w:sz w:val="20"/>
          <w:szCs w:val="20"/>
        </w:rPr>
        <w:tab/>
        <w:t>prawo do przenoszenia danych osobowych, o którym mowa w art. 20 RODO;</w:t>
      </w:r>
    </w:p>
    <w:p w14:paraId="7427CAB4"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lastRenderedPageBreak/>
        <w:t>−</w:t>
      </w:r>
      <w:r w:rsidRPr="00CA5191">
        <w:rPr>
          <w:rFonts w:ascii="Open Sans" w:hAnsi="Open Sans" w:cs="Open Sans"/>
          <w:color w:val="000000"/>
          <w:sz w:val="20"/>
          <w:szCs w:val="20"/>
        </w:rPr>
        <w:tab/>
        <w:t>na podstawie art. 21 RODO prawo sprzeciwu, wobec przetwarzania danych osobowych, gdyż podstawą prawną przetwarzania Pani/Pana danych osobowych jest art. 6 ust. 1 lit. c RODO;</w:t>
      </w:r>
    </w:p>
    <w:p w14:paraId="359860B0" w14:textId="77777777" w:rsidR="00956B6F" w:rsidRPr="00CA5191" w:rsidRDefault="00956B6F" w:rsidP="00956B6F">
      <w:pPr>
        <w:spacing w:line="276" w:lineRule="auto"/>
        <w:ind w:left="360"/>
        <w:jc w:val="both"/>
        <w:rPr>
          <w:rFonts w:ascii="Open Sans" w:hAnsi="Open Sans" w:cs="Open Sans"/>
          <w:color w:val="000000"/>
          <w:sz w:val="20"/>
          <w:szCs w:val="20"/>
        </w:rPr>
      </w:pPr>
      <w:r w:rsidRPr="00CA5191">
        <w:rPr>
          <w:rFonts w:ascii="Open Sans" w:hAnsi="Open Sans" w:cs="Open Sans"/>
          <w:color w:val="000000"/>
          <w:sz w:val="20"/>
          <w:szCs w:val="20"/>
        </w:rPr>
        <w:t>10)</w:t>
      </w:r>
      <w:r w:rsidRPr="00CA5191">
        <w:rPr>
          <w:rFonts w:ascii="Open Sans" w:hAnsi="Open Sans" w:cs="Open Sans"/>
          <w:color w:val="000000"/>
          <w:sz w:val="20"/>
          <w:szCs w:val="20"/>
        </w:rPr>
        <w:tab/>
        <w:t>Pani/Pana dane osobowe nie będą przekazywane do państw trzecich lub organizacji międzynarodowych.</w:t>
      </w:r>
    </w:p>
    <w:p w14:paraId="31C21F2C"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______________________</w:t>
      </w:r>
    </w:p>
    <w:p w14:paraId="7F32AFA6" w14:textId="77777777" w:rsidR="00956B6F" w:rsidRDefault="00956B6F" w:rsidP="00956B6F">
      <w:pPr>
        <w:spacing w:line="276" w:lineRule="auto"/>
        <w:ind w:left="360"/>
        <w:jc w:val="both"/>
        <w:rPr>
          <w:rFonts w:ascii="Open Sans" w:hAnsi="Open Sans" w:cs="Open Sans"/>
          <w:color w:val="000000"/>
          <w:sz w:val="16"/>
          <w:szCs w:val="16"/>
        </w:rPr>
      </w:pPr>
      <w:r>
        <w:rPr>
          <w:rFonts w:ascii="Open Sans" w:hAnsi="Open Sans" w:cs="Open Sans"/>
          <w:color w:val="000000"/>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6897D3F" w14:textId="77777777" w:rsidR="00956B6F" w:rsidRDefault="00956B6F" w:rsidP="00956B6F">
      <w:pPr>
        <w:spacing w:line="276" w:lineRule="auto"/>
        <w:ind w:left="360"/>
        <w:jc w:val="both"/>
        <w:rPr>
          <w:rFonts w:ascii="Open Sans" w:hAnsi="Open Sans" w:cs="Open Sans"/>
          <w:color w:val="000000"/>
          <w:sz w:val="16"/>
          <w:szCs w:val="16"/>
        </w:rPr>
      </w:pPr>
    </w:p>
    <w:p w14:paraId="7396C328" w14:textId="77777777" w:rsidR="00956B6F" w:rsidRDefault="00956B6F" w:rsidP="00956B6F">
      <w:pPr>
        <w:spacing w:line="276" w:lineRule="auto"/>
        <w:ind w:left="360"/>
        <w:jc w:val="both"/>
        <w:rPr>
          <w:rFonts w:ascii="Open Sans" w:hAnsi="Open Sans" w:cs="Open Sans"/>
          <w:color w:val="000000"/>
          <w:sz w:val="16"/>
          <w:szCs w:val="16"/>
        </w:rPr>
      </w:pPr>
      <w:r>
        <w:rPr>
          <w:rFonts w:ascii="Open Sans" w:hAnsi="Open Sans" w:cs="Open Sans"/>
          <w:color w:val="000000"/>
          <w:sz w:val="16"/>
          <w:szCs w:val="16"/>
        </w:rPr>
        <w:t xml:space="preserve">** Wyjaśnienie: prawo do ograniczenia przetwarzania nie ma zastosowania w odniesieniu do przechowywania, </w:t>
      </w:r>
      <w:r>
        <w:rPr>
          <w:rFonts w:ascii="Open Sans" w:hAnsi="Open Sans" w:cs="Open Sans"/>
          <w:color w:val="000000"/>
          <w:sz w:val="16"/>
          <w:szCs w:val="16"/>
        </w:rPr>
        <w:br/>
        <w:t>w celu zapewnienia korzystania ze środków ochrony prawnej lub w celu ochrony praw innej osoby fizycznej lub prawnej, lub z uwagi na ważne względy interesu publicznego Unii Europejskiej lub państwa członkowskiego.</w:t>
      </w:r>
    </w:p>
    <w:p w14:paraId="79C9DD99" w14:textId="77777777" w:rsidR="00956B6F" w:rsidRDefault="00956B6F" w:rsidP="00956B6F">
      <w:pPr>
        <w:spacing w:line="276" w:lineRule="auto"/>
        <w:ind w:left="360"/>
        <w:jc w:val="both"/>
        <w:rPr>
          <w:rFonts w:ascii="Open Sans" w:hAnsi="Open Sans" w:cs="Open Sans"/>
          <w:color w:val="000000"/>
          <w:sz w:val="16"/>
          <w:szCs w:val="16"/>
        </w:rPr>
      </w:pPr>
    </w:p>
    <w:p w14:paraId="50473164" w14:textId="77777777" w:rsidR="00956B6F" w:rsidRDefault="00956B6F" w:rsidP="00956B6F">
      <w:pPr>
        <w:jc w:val="right"/>
        <w:rPr>
          <w:rFonts w:ascii="Open Sans" w:hAnsi="Open Sans" w:cs="Open Sans"/>
          <w:b/>
          <w:bCs/>
          <w:sz w:val="22"/>
          <w:szCs w:val="22"/>
        </w:rPr>
      </w:pPr>
    </w:p>
    <w:p w14:paraId="563E9814" w14:textId="77777777" w:rsidR="00956B6F" w:rsidRDefault="00956B6F" w:rsidP="00956B6F">
      <w:pPr>
        <w:jc w:val="right"/>
        <w:rPr>
          <w:rFonts w:ascii="Open Sans" w:hAnsi="Open Sans" w:cs="Open Sans"/>
          <w:b/>
          <w:bCs/>
          <w:sz w:val="28"/>
          <w:szCs w:val="28"/>
        </w:rPr>
      </w:pPr>
    </w:p>
    <w:p w14:paraId="61EBC9D0" w14:textId="119758DB" w:rsidR="00D314E3" w:rsidRDefault="00D314E3" w:rsidP="00EB3F00">
      <w:pPr>
        <w:pStyle w:val="Tekstpodstawowy"/>
        <w:rPr>
          <w:rFonts w:eastAsia="SimSun"/>
          <w:sz w:val="22"/>
        </w:rPr>
      </w:pPr>
    </w:p>
    <w:sectPr w:rsidR="00D314E3">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B789B" w14:textId="77777777" w:rsidR="00D53CB9" w:rsidRDefault="00D53CB9" w:rsidP="007D4CAE">
      <w:r>
        <w:separator/>
      </w:r>
    </w:p>
  </w:endnote>
  <w:endnote w:type="continuationSeparator" w:id="0">
    <w:p w14:paraId="4E065182" w14:textId="77777777" w:rsidR="00D53CB9" w:rsidRDefault="00D53CB9" w:rsidP="007D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Segoe UI"/>
    <w:panose1 w:val="020B0606030504020204"/>
    <w:charset w:val="EE"/>
    <w:family w:val="swiss"/>
    <w:pitch w:val="variable"/>
    <w:sig w:usb0="E00002EF" w:usb1="4000205B" w:usb2="00000028"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ymbol">
    <w:altName w:val="Wingdings 3"/>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ˇ¦||||||||||||ˇ¦|||||||||||ˇ¦"/>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0DDE4" w14:textId="77777777" w:rsidR="007D4CAE" w:rsidRDefault="007D4C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384022"/>
      <w:docPartObj>
        <w:docPartGallery w:val="Page Numbers (Bottom of Page)"/>
        <w:docPartUnique/>
      </w:docPartObj>
    </w:sdtPr>
    <w:sdtEndPr/>
    <w:sdtContent>
      <w:p w14:paraId="4C766E48" w14:textId="028BF684" w:rsidR="007D4CAE" w:rsidRDefault="007D4CAE">
        <w:pPr>
          <w:pStyle w:val="Stopka"/>
          <w:jc w:val="center"/>
        </w:pPr>
        <w:r>
          <w:fldChar w:fldCharType="begin"/>
        </w:r>
        <w:r>
          <w:instrText>PAGE   \* MERGEFORMAT</w:instrText>
        </w:r>
        <w:r>
          <w:fldChar w:fldCharType="separate"/>
        </w:r>
        <w:r>
          <w:t>2</w:t>
        </w:r>
        <w:r>
          <w:fldChar w:fldCharType="end"/>
        </w:r>
      </w:p>
    </w:sdtContent>
  </w:sdt>
  <w:p w14:paraId="15F1CA18" w14:textId="77777777" w:rsidR="007D4CAE" w:rsidRDefault="007D4C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AF0B3" w14:textId="77777777" w:rsidR="007D4CAE" w:rsidRDefault="007D4C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D4599" w14:textId="77777777" w:rsidR="00D53CB9" w:rsidRDefault="00D53CB9" w:rsidP="007D4CAE">
      <w:r>
        <w:separator/>
      </w:r>
    </w:p>
  </w:footnote>
  <w:footnote w:type="continuationSeparator" w:id="0">
    <w:p w14:paraId="61E3F872" w14:textId="77777777" w:rsidR="00D53CB9" w:rsidRDefault="00D53CB9" w:rsidP="007D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C0AD7" w14:textId="77777777" w:rsidR="007D4CAE" w:rsidRDefault="007D4C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4E7B6" w14:textId="77777777" w:rsidR="007D4CAE" w:rsidRDefault="007D4CA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A86DF" w14:textId="77777777" w:rsidR="007D4CAE" w:rsidRDefault="007D4C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b w:val="0"/>
        <w:bCs w:val="0"/>
        <w:sz w:val="22"/>
        <w:szCs w:val="22"/>
      </w:rPr>
    </w:lvl>
    <w:lvl w:ilvl="2">
      <w:start w:val="1"/>
      <w:numFmt w:val="decimal"/>
      <w:lvlText w:val="%1.%2.%3."/>
      <w:lvlJc w:val="left"/>
      <w:pPr>
        <w:tabs>
          <w:tab w:val="num" w:pos="0"/>
        </w:tabs>
        <w:ind w:left="1286" w:hanging="720"/>
      </w:pPr>
      <w:rPr>
        <w:b/>
        <w:sz w:val="24"/>
      </w:rPr>
    </w:lvl>
    <w:lvl w:ilvl="3">
      <w:start w:val="1"/>
      <w:numFmt w:val="decimal"/>
      <w:lvlText w:val="%1.%2.%3.%4."/>
      <w:lvlJc w:val="left"/>
      <w:pPr>
        <w:tabs>
          <w:tab w:val="num" w:pos="0"/>
        </w:tabs>
        <w:ind w:left="1929" w:hanging="1080"/>
      </w:pPr>
      <w:rPr>
        <w:b/>
        <w:sz w:val="24"/>
      </w:rPr>
    </w:lvl>
    <w:lvl w:ilvl="4">
      <w:start w:val="1"/>
      <w:numFmt w:val="decimal"/>
      <w:lvlText w:val="%1.%2.%3.%4.%5."/>
      <w:lvlJc w:val="left"/>
      <w:pPr>
        <w:tabs>
          <w:tab w:val="num" w:pos="0"/>
        </w:tabs>
        <w:ind w:left="2572" w:hanging="1440"/>
      </w:pPr>
      <w:rPr>
        <w:b/>
        <w:sz w:val="24"/>
      </w:rPr>
    </w:lvl>
    <w:lvl w:ilvl="5">
      <w:start w:val="1"/>
      <w:numFmt w:val="decimal"/>
      <w:lvlText w:val="%1.%2.%3.%4.%5.%6."/>
      <w:lvlJc w:val="left"/>
      <w:pPr>
        <w:tabs>
          <w:tab w:val="num" w:pos="0"/>
        </w:tabs>
        <w:ind w:left="2855" w:hanging="1440"/>
      </w:pPr>
      <w:rPr>
        <w:b/>
        <w:sz w:val="24"/>
      </w:rPr>
    </w:lvl>
    <w:lvl w:ilvl="6">
      <w:start w:val="1"/>
      <w:numFmt w:val="decimal"/>
      <w:lvlText w:val="%1.%2.%3.%4.%5.%6.%7."/>
      <w:lvlJc w:val="left"/>
      <w:pPr>
        <w:tabs>
          <w:tab w:val="num" w:pos="0"/>
        </w:tabs>
        <w:ind w:left="3498" w:hanging="1800"/>
      </w:pPr>
      <w:rPr>
        <w:b/>
        <w:sz w:val="24"/>
      </w:rPr>
    </w:lvl>
    <w:lvl w:ilvl="7">
      <w:start w:val="1"/>
      <w:numFmt w:val="decimal"/>
      <w:lvlText w:val="%1.%2.%3.%4.%5.%6.%7.%8."/>
      <w:lvlJc w:val="left"/>
      <w:pPr>
        <w:tabs>
          <w:tab w:val="num" w:pos="0"/>
        </w:tabs>
        <w:ind w:left="4141" w:hanging="2160"/>
      </w:pPr>
      <w:rPr>
        <w:b/>
        <w:sz w:val="24"/>
      </w:rPr>
    </w:lvl>
    <w:lvl w:ilvl="8">
      <w:start w:val="1"/>
      <w:numFmt w:val="decimal"/>
      <w:lvlText w:val="%1.%2.%3.%4.%5.%6.%7.%8.%9."/>
      <w:lvlJc w:val="left"/>
      <w:pPr>
        <w:tabs>
          <w:tab w:val="num" w:pos="0"/>
        </w:tabs>
        <w:ind w:left="4424" w:hanging="2160"/>
      </w:pPr>
      <w:rPr>
        <w:b/>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2" w15:restartNumberingAfterBreak="0">
    <w:nsid w:val="00000004"/>
    <w:multiLevelType w:val="multilevel"/>
    <w:tmpl w:val="00000004"/>
    <w:name w:val="WW8Num5"/>
    <w:lvl w:ilvl="0">
      <w:start w:val="12"/>
      <w:numFmt w:val="decimal"/>
      <w:lvlText w:val="%1."/>
      <w:lvlJc w:val="left"/>
      <w:pPr>
        <w:tabs>
          <w:tab w:val="num" w:pos="0"/>
        </w:tabs>
        <w:ind w:left="552" w:hanging="552"/>
      </w:pPr>
    </w:lvl>
    <w:lvl w:ilvl="1">
      <w:start w:val="1"/>
      <w:numFmt w:val="decimal"/>
      <w:lvlText w:val="%1.%2."/>
      <w:lvlJc w:val="left"/>
      <w:pPr>
        <w:tabs>
          <w:tab w:val="num" w:pos="0"/>
        </w:tabs>
        <w:ind w:left="720" w:hanging="720"/>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4"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b w:val="0"/>
        <w:bCs/>
        <w:lang w:eastAsia="ar-SA"/>
      </w:rPr>
    </w:lvl>
    <w:lvl w:ilvl="2">
      <w:start w:val="1"/>
      <w:numFmt w:val="decimal"/>
      <w:lvlText w:val="%1.%2.%3."/>
      <w:lvlJc w:val="left"/>
      <w:pPr>
        <w:tabs>
          <w:tab w:val="num" w:pos="0"/>
        </w:tabs>
        <w:ind w:left="1080" w:hanging="720"/>
      </w:pPr>
      <w:rPr>
        <w:rFonts w:eastAsia="Calibri"/>
        <w:b/>
      </w:rPr>
    </w:lvl>
    <w:lvl w:ilvl="3">
      <w:start w:val="1"/>
      <w:numFmt w:val="decimal"/>
      <w:lvlText w:val="%1.%2.%3.%4."/>
      <w:lvlJc w:val="left"/>
      <w:pPr>
        <w:tabs>
          <w:tab w:val="num" w:pos="0"/>
        </w:tabs>
        <w:ind w:left="1440" w:hanging="1080"/>
      </w:pPr>
      <w:rPr>
        <w:rFonts w:eastAsia="Calibri"/>
        <w:b/>
      </w:rPr>
    </w:lvl>
    <w:lvl w:ilvl="4">
      <w:start w:val="1"/>
      <w:numFmt w:val="decimal"/>
      <w:lvlText w:val="%1.%2.%3.%4.%5."/>
      <w:lvlJc w:val="left"/>
      <w:pPr>
        <w:tabs>
          <w:tab w:val="num" w:pos="0"/>
        </w:tabs>
        <w:ind w:left="1440" w:hanging="1080"/>
      </w:pPr>
      <w:rPr>
        <w:rFonts w:eastAsia="Calibri"/>
        <w:b/>
      </w:rPr>
    </w:lvl>
    <w:lvl w:ilvl="5">
      <w:start w:val="1"/>
      <w:numFmt w:val="decimal"/>
      <w:lvlText w:val="%1.%2.%3.%4.%5.%6."/>
      <w:lvlJc w:val="left"/>
      <w:pPr>
        <w:tabs>
          <w:tab w:val="num" w:pos="0"/>
        </w:tabs>
        <w:ind w:left="1800" w:hanging="1440"/>
      </w:pPr>
      <w:rPr>
        <w:rFonts w:eastAsia="Calibri"/>
        <w:b/>
      </w:rPr>
    </w:lvl>
    <w:lvl w:ilvl="6">
      <w:start w:val="1"/>
      <w:numFmt w:val="decimal"/>
      <w:lvlText w:val="%1.%2.%3.%4.%5.%6.%7."/>
      <w:lvlJc w:val="left"/>
      <w:pPr>
        <w:tabs>
          <w:tab w:val="num" w:pos="0"/>
        </w:tabs>
        <w:ind w:left="1800" w:hanging="1440"/>
      </w:pPr>
      <w:rPr>
        <w:rFonts w:eastAsia="Calibri"/>
        <w:b/>
      </w:rPr>
    </w:lvl>
    <w:lvl w:ilvl="7">
      <w:start w:val="1"/>
      <w:numFmt w:val="decimal"/>
      <w:lvlText w:val="%1.%2.%3.%4.%5.%6.%7.%8."/>
      <w:lvlJc w:val="left"/>
      <w:pPr>
        <w:tabs>
          <w:tab w:val="num" w:pos="0"/>
        </w:tabs>
        <w:ind w:left="2160" w:hanging="1800"/>
      </w:pPr>
      <w:rPr>
        <w:rFonts w:eastAsia="Calibri"/>
        <w:b/>
      </w:rPr>
    </w:lvl>
    <w:lvl w:ilvl="8">
      <w:start w:val="1"/>
      <w:numFmt w:val="decimal"/>
      <w:lvlText w:val="%1.%2.%3.%4.%5.%6.%7.%8.%9."/>
      <w:lvlJc w:val="left"/>
      <w:pPr>
        <w:tabs>
          <w:tab w:val="num" w:pos="0"/>
        </w:tabs>
        <w:ind w:left="2160" w:hanging="1800"/>
      </w:pPr>
      <w:rPr>
        <w:rFonts w:eastAsia="Calibri"/>
        <w:b/>
      </w:rPr>
    </w:lvl>
  </w:abstractNum>
  <w:abstractNum w:abstractNumId="5"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b w:val="0"/>
        <w:bCs/>
      </w:rPr>
    </w:lvl>
    <w:lvl w:ilvl="2">
      <w:start w:val="1"/>
      <w:numFmt w:val="decimal"/>
      <w:lvlText w:val="%1.%2.%3."/>
      <w:lvlJc w:val="left"/>
      <w:pPr>
        <w:tabs>
          <w:tab w:val="num" w:pos="0"/>
        </w:tabs>
        <w:ind w:left="1080" w:hanging="720"/>
      </w:pPr>
      <w:rPr>
        <w:rFonts w:eastAsia="Times New Roman"/>
        <w:b/>
      </w:rPr>
    </w:lvl>
    <w:lvl w:ilvl="3">
      <w:start w:val="1"/>
      <w:numFmt w:val="decimal"/>
      <w:lvlText w:val="%1.%2.%3.%4."/>
      <w:lvlJc w:val="left"/>
      <w:pPr>
        <w:tabs>
          <w:tab w:val="num" w:pos="0"/>
        </w:tabs>
        <w:ind w:left="1440" w:hanging="1080"/>
      </w:pPr>
      <w:rPr>
        <w:rFonts w:eastAsia="Times New Roman"/>
        <w:b/>
      </w:rPr>
    </w:lvl>
    <w:lvl w:ilvl="4">
      <w:start w:val="1"/>
      <w:numFmt w:val="decimal"/>
      <w:lvlText w:val="%1.%2.%3.%4.%5."/>
      <w:lvlJc w:val="left"/>
      <w:pPr>
        <w:tabs>
          <w:tab w:val="num" w:pos="0"/>
        </w:tabs>
        <w:ind w:left="1440" w:hanging="1080"/>
      </w:pPr>
      <w:rPr>
        <w:rFonts w:eastAsia="Times New Roman"/>
        <w:b/>
      </w:rPr>
    </w:lvl>
    <w:lvl w:ilvl="5">
      <w:start w:val="1"/>
      <w:numFmt w:val="decimal"/>
      <w:lvlText w:val="%1.%2.%3.%4.%5.%6."/>
      <w:lvlJc w:val="left"/>
      <w:pPr>
        <w:tabs>
          <w:tab w:val="num" w:pos="0"/>
        </w:tabs>
        <w:ind w:left="1800" w:hanging="1440"/>
      </w:pPr>
      <w:rPr>
        <w:rFonts w:eastAsia="Times New Roman"/>
        <w:b/>
      </w:rPr>
    </w:lvl>
    <w:lvl w:ilvl="6">
      <w:start w:val="1"/>
      <w:numFmt w:val="decimal"/>
      <w:lvlText w:val="%1.%2.%3.%4.%5.%6.%7."/>
      <w:lvlJc w:val="left"/>
      <w:pPr>
        <w:tabs>
          <w:tab w:val="num" w:pos="0"/>
        </w:tabs>
        <w:ind w:left="1800" w:hanging="1440"/>
      </w:pPr>
      <w:rPr>
        <w:rFonts w:eastAsia="Times New Roman"/>
        <w:b/>
      </w:rPr>
    </w:lvl>
    <w:lvl w:ilvl="7">
      <w:start w:val="1"/>
      <w:numFmt w:val="decimal"/>
      <w:lvlText w:val="%1.%2.%3.%4.%5.%6.%7.%8."/>
      <w:lvlJc w:val="left"/>
      <w:pPr>
        <w:tabs>
          <w:tab w:val="num" w:pos="0"/>
        </w:tabs>
        <w:ind w:left="2160" w:hanging="1800"/>
      </w:pPr>
      <w:rPr>
        <w:rFonts w:eastAsia="Times New Roman"/>
        <w:b/>
      </w:rPr>
    </w:lvl>
    <w:lvl w:ilvl="8">
      <w:start w:val="1"/>
      <w:numFmt w:val="decimal"/>
      <w:lvlText w:val="%1.%2.%3.%4.%5.%6.%7.%8.%9."/>
      <w:lvlJc w:val="left"/>
      <w:pPr>
        <w:tabs>
          <w:tab w:val="num" w:pos="0"/>
        </w:tabs>
        <w:ind w:left="2160" w:hanging="1800"/>
      </w:pPr>
      <w:rPr>
        <w:rFonts w:eastAsia="Times New Roman"/>
        <w:b/>
      </w:rPr>
    </w:lvl>
  </w:abstractNum>
  <w:abstractNum w:abstractNumId="6"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b w:val="0"/>
        <w:bCs/>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7" w15:restartNumberingAfterBreak="0">
    <w:nsid w:val="0000000F"/>
    <w:multiLevelType w:val="multilevel"/>
    <w:tmpl w:val="0000000F"/>
    <w:name w:val="WW8Num18"/>
    <w:lvl w:ilvl="0">
      <w:start w:val="11"/>
      <w:numFmt w:val="decimal"/>
      <w:lvlText w:val="%1."/>
      <w:lvlJc w:val="left"/>
      <w:pPr>
        <w:tabs>
          <w:tab w:val="num" w:pos="0"/>
        </w:tabs>
        <w:ind w:left="552" w:hanging="552"/>
      </w:pPr>
      <w:rPr>
        <w:b/>
      </w:rPr>
    </w:lvl>
    <w:lvl w:ilvl="1">
      <w:start w:val="1"/>
      <w:numFmt w:val="decimal"/>
      <w:lvlText w:val="%1.%2."/>
      <w:lvlJc w:val="left"/>
      <w:pPr>
        <w:tabs>
          <w:tab w:val="num" w:pos="0"/>
        </w:tabs>
        <w:ind w:left="1004" w:hanging="720"/>
      </w:pPr>
      <w:rPr>
        <w:rFonts w:cs="Open Sans"/>
        <w:b w:val="0"/>
        <w:bCs/>
      </w:rPr>
    </w:lvl>
    <w:lvl w:ilvl="2">
      <w:start w:val="1"/>
      <w:numFmt w:val="decimal"/>
      <w:lvlText w:val="%1.%2.%3."/>
      <w:lvlJc w:val="left"/>
      <w:pPr>
        <w:tabs>
          <w:tab w:val="num" w:pos="0"/>
        </w:tabs>
        <w:ind w:left="1288" w:hanging="720"/>
      </w:pPr>
      <w:rPr>
        <w:b/>
      </w:rPr>
    </w:lvl>
    <w:lvl w:ilvl="3">
      <w:start w:val="1"/>
      <w:numFmt w:val="decimal"/>
      <w:lvlText w:val="%1.%2.%3.%4."/>
      <w:lvlJc w:val="left"/>
      <w:pPr>
        <w:tabs>
          <w:tab w:val="num" w:pos="0"/>
        </w:tabs>
        <w:ind w:left="1932" w:hanging="1080"/>
      </w:pPr>
      <w:rPr>
        <w:b/>
      </w:rPr>
    </w:lvl>
    <w:lvl w:ilvl="4">
      <w:start w:val="1"/>
      <w:numFmt w:val="decimal"/>
      <w:lvlText w:val="%1.%2.%3.%4.%5."/>
      <w:lvlJc w:val="left"/>
      <w:pPr>
        <w:tabs>
          <w:tab w:val="num" w:pos="0"/>
        </w:tabs>
        <w:ind w:left="2216" w:hanging="1080"/>
      </w:pPr>
      <w:rPr>
        <w:b/>
      </w:rPr>
    </w:lvl>
    <w:lvl w:ilvl="5">
      <w:start w:val="1"/>
      <w:numFmt w:val="decimal"/>
      <w:lvlText w:val="%1.%2.%3.%4.%5.%6."/>
      <w:lvlJc w:val="left"/>
      <w:pPr>
        <w:tabs>
          <w:tab w:val="num" w:pos="0"/>
        </w:tabs>
        <w:ind w:left="2860" w:hanging="1440"/>
      </w:pPr>
      <w:rPr>
        <w:b/>
      </w:rPr>
    </w:lvl>
    <w:lvl w:ilvl="6">
      <w:start w:val="1"/>
      <w:numFmt w:val="decimal"/>
      <w:lvlText w:val="%1.%2.%3.%4.%5.%6.%7."/>
      <w:lvlJc w:val="left"/>
      <w:pPr>
        <w:tabs>
          <w:tab w:val="num" w:pos="0"/>
        </w:tabs>
        <w:ind w:left="3144" w:hanging="1440"/>
      </w:pPr>
      <w:rPr>
        <w:b/>
      </w:rPr>
    </w:lvl>
    <w:lvl w:ilvl="7">
      <w:start w:val="1"/>
      <w:numFmt w:val="decimal"/>
      <w:lvlText w:val="%1.%2.%3.%4.%5.%6.%7.%8."/>
      <w:lvlJc w:val="left"/>
      <w:pPr>
        <w:tabs>
          <w:tab w:val="num" w:pos="0"/>
        </w:tabs>
        <w:ind w:left="3788" w:hanging="1800"/>
      </w:pPr>
      <w:rPr>
        <w:b/>
      </w:rPr>
    </w:lvl>
    <w:lvl w:ilvl="8">
      <w:start w:val="1"/>
      <w:numFmt w:val="decimal"/>
      <w:lvlText w:val="%1.%2.%3.%4.%5.%6.%7.%8.%9."/>
      <w:lvlJc w:val="left"/>
      <w:pPr>
        <w:tabs>
          <w:tab w:val="num" w:pos="0"/>
        </w:tabs>
        <w:ind w:left="4072" w:hanging="1800"/>
      </w:pPr>
      <w:rPr>
        <w:b/>
      </w:rPr>
    </w:lvl>
  </w:abstractNum>
  <w:abstractNum w:abstractNumId="8"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9"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b/>
      </w:rPr>
    </w:lvl>
  </w:abstractNum>
  <w:abstractNum w:abstractNumId="10" w15:restartNumberingAfterBreak="0">
    <w:nsid w:val="00000014"/>
    <w:multiLevelType w:val="multilevel"/>
    <w:tmpl w:val="00000014"/>
    <w:name w:val="WW8Num25"/>
    <w:lvl w:ilvl="0">
      <w:start w:val="1"/>
      <w:numFmt w:val="decimal"/>
      <w:lvlText w:val="%1."/>
      <w:lvlJc w:val="left"/>
      <w:pPr>
        <w:tabs>
          <w:tab w:val="num" w:pos="0"/>
        </w:tabs>
        <w:ind w:left="720" w:hanging="360"/>
      </w:pPr>
      <w:rPr>
        <w:b/>
        <w:bCs/>
        <w:sz w:val="24"/>
        <w:szCs w:val="24"/>
        <w:lang w:eastAsia="pl-PL"/>
      </w:rPr>
    </w:lvl>
    <w:lvl w:ilvl="1">
      <w:start w:val="1"/>
      <w:numFmt w:val="decimal"/>
      <w:lvlText w:val="%1.%2."/>
      <w:lvlJc w:val="left"/>
      <w:pPr>
        <w:tabs>
          <w:tab w:val="num" w:pos="708"/>
        </w:tabs>
        <w:ind w:left="1440" w:hanging="720"/>
      </w:pPr>
      <w:rPr>
        <w:rFonts w:eastAsia="Times New Roman" w:cs="Open Sans"/>
        <w:b w:val="0"/>
        <w:bCs/>
      </w:rPr>
    </w:lvl>
    <w:lvl w:ilvl="2">
      <w:start w:val="1"/>
      <w:numFmt w:val="decimal"/>
      <w:lvlText w:val="%1.%2.%3."/>
      <w:lvlJc w:val="left"/>
      <w:pPr>
        <w:tabs>
          <w:tab w:val="num" w:pos="0"/>
        </w:tabs>
        <w:ind w:left="1800" w:hanging="720"/>
      </w:pPr>
      <w:rPr>
        <w:rFonts w:eastAsia="Times New Roman"/>
      </w:rPr>
    </w:lvl>
    <w:lvl w:ilvl="3">
      <w:start w:val="1"/>
      <w:numFmt w:val="decimal"/>
      <w:lvlText w:val="%1.%2.%3.%4."/>
      <w:lvlJc w:val="left"/>
      <w:pPr>
        <w:tabs>
          <w:tab w:val="num" w:pos="0"/>
        </w:tabs>
        <w:ind w:left="2520" w:hanging="1080"/>
      </w:pPr>
      <w:rPr>
        <w:rFonts w:eastAsia="Times New Roman"/>
      </w:rPr>
    </w:lvl>
    <w:lvl w:ilvl="4">
      <w:start w:val="1"/>
      <w:numFmt w:val="decimal"/>
      <w:lvlText w:val="%1.%2.%3.%4.%5."/>
      <w:lvlJc w:val="left"/>
      <w:pPr>
        <w:tabs>
          <w:tab w:val="num" w:pos="0"/>
        </w:tabs>
        <w:ind w:left="2880" w:hanging="1080"/>
      </w:pPr>
      <w:rPr>
        <w:rFonts w:eastAsia="Times New Roman"/>
      </w:rPr>
    </w:lvl>
    <w:lvl w:ilvl="5">
      <w:start w:val="1"/>
      <w:numFmt w:val="decimal"/>
      <w:lvlText w:val="%1.%2.%3.%4.%5.%6."/>
      <w:lvlJc w:val="left"/>
      <w:pPr>
        <w:tabs>
          <w:tab w:val="num" w:pos="0"/>
        </w:tabs>
        <w:ind w:left="3600" w:hanging="1440"/>
      </w:pPr>
      <w:rPr>
        <w:rFonts w:eastAsia="Times New Roman"/>
      </w:rPr>
    </w:lvl>
    <w:lvl w:ilvl="6">
      <w:start w:val="1"/>
      <w:numFmt w:val="decimal"/>
      <w:lvlText w:val="%1.%2.%3.%4.%5.%6.%7."/>
      <w:lvlJc w:val="left"/>
      <w:pPr>
        <w:tabs>
          <w:tab w:val="num" w:pos="0"/>
        </w:tabs>
        <w:ind w:left="3960" w:hanging="1440"/>
      </w:pPr>
      <w:rPr>
        <w:rFonts w:eastAsia="Times New Roman"/>
      </w:rPr>
    </w:lvl>
    <w:lvl w:ilvl="7">
      <w:start w:val="1"/>
      <w:numFmt w:val="decimal"/>
      <w:lvlText w:val="%1.%2.%3.%4.%5.%6.%7.%8."/>
      <w:lvlJc w:val="left"/>
      <w:pPr>
        <w:tabs>
          <w:tab w:val="num" w:pos="0"/>
        </w:tabs>
        <w:ind w:left="4680" w:hanging="1800"/>
      </w:pPr>
      <w:rPr>
        <w:rFonts w:eastAsia="Times New Roman"/>
      </w:rPr>
    </w:lvl>
    <w:lvl w:ilvl="8">
      <w:start w:val="1"/>
      <w:numFmt w:val="decimal"/>
      <w:lvlText w:val="%1.%2.%3.%4.%5.%6.%7.%8.%9."/>
      <w:lvlJc w:val="left"/>
      <w:pPr>
        <w:tabs>
          <w:tab w:val="num" w:pos="0"/>
        </w:tabs>
        <w:ind w:left="5040" w:hanging="1800"/>
      </w:pPr>
      <w:rPr>
        <w:rFonts w:eastAsia="Times New Roman"/>
      </w:rPr>
    </w:lvl>
  </w:abstractNum>
  <w:abstractNum w:abstractNumId="11"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2"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u w:val="none"/>
        <w:effect w:val="none"/>
      </w:rPr>
    </w:lvl>
    <w:lvl w:ilvl="1">
      <w:start w:val="1"/>
      <w:numFmt w:val="decimal"/>
      <w:lvlText w:val="%1.%2."/>
      <w:lvlJc w:val="left"/>
      <w:pPr>
        <w:tabs>
          <w:tab w:val="num" w:pos="0"/>
        </w:tabs>
        <w:ind w:left="1080" w:hanging="720"/>
      </w:pPr>
      <w:rPr>
        <w:rFonts w:eastAsia="Calibri"/>
        <w:b/>
        <w:bCs w:val="0"/>
        <w:color w:val="000000"/>
      </w:rPr>
    </w:lvl>
    <w:lvl w:ilvl="2">
      <w:start w:val="1"/>
      <w:numFmt w:val="decimal"/>
      <w:lvlText w:val="%1.%2.%3."/>
      <w:lvlJc w:val="left"/>
      <w:pPr>
        <w:tabs>
          <w:tab w:val="num" w:pos="0"/>
        </w:tabs>
        <w:ind w:left="1080" w:hanging="720"/>
      </w:pPr>
      <w:rPr>
        <w:rFonts w:eastAsia="Calibri"/>
        <w:b/>
        <w:color w:val="000000"/>
      </w:rPr>
    </w:lvl>
    <w:lvl w:ilvl="3">
      <w:start w:val="1"/>
      <w:numFmt w:val="decimal"/>
      <w:lvlText w:val="%1.%2.%3.%4."/>
      <w:lvlJc w:val="left"/>
      <w:pPr>
        <w:tabs>
          <w:tab w:val="num" w:pos="0"/>
        </w:tabs>
        <w:ind w:left="1440" w:hanging="1080"/>
      </w:pPr>
      <w:rPr>
        <w:rFonts w:eastAsia="Calibri"/>
        <w:b/>
        <w:color w:val="000000"/>
      </w:rPr>
    </w:lvl>
    <w:lvl w:ilvl="4">
      <w:start w:val="1"/>
      <w:numFmt w:val="decimal"/>
      <w:lvlText w:val="%1.%2.%3.%4.%5."/>
      <w:lvlJc w:val="left"/>
      <w:pPr>
        <w:tabs>
          <w:tab w:val="num" w:pos="0"/>
        </w:tabs>
        <w:ind w:left="1440" w:hanging="1080"/>
      </w:pPr>
      <w:rPr>
        <w:rFonts w:eastAsia="Calibri"/>
        <w:b/>
        <w:color w:val="000000"/>
      </w:rPr>
    </w:lvl>
    <w:lvl w:ilvl="5">
      <w:start w:val="1"/>
      <w:numFmt w:val="decimal"/>
      <w:lvlText w:val="%1.%2.%3.%4.%5.%6."/>
      <w:lvlJc w:val="left"/>
      <w:pPr>
        <w:tabs>
          <w:tab w:val="num" w:pos="0"/>
        </w:tabs>
        <w:ind w:left="1800" w:hanging="1440"/>
      </w:pPr>
      <w:rPr>
        <w:rFonts w:eastAsia="Calibri"/>
        <w:b/>
        <w:color w:val="000000"/>
      </w:rPr>
    </w:lvl>
    <w:lvl w:ilvl="6">
      <w:start w:val="1"/>
      <w:numFmt w:val="decimal"/>
      <w:lvlText w:val="%1.%2.%3.%4.%5.%6.%7."/>
      <w:lvlJc w:val="left"/>
      <w:pPr>
        <w:tabs>
          <w:tab w:val="num" w:pos="0"/>
        </w:tabs>
        <w:ind w:left="1800" w:hanging="1440"/>
      </w:pPr>
      <w:rPr>
        <w:rFonts w:eastAsia="Calibri"/>
        <w:b/>
        <w:color w:val="000000"/>
      </w:rPr>
    </w:lvl>
    <w:lvl w:ilvl="7">
      <w:start w:val="1"/>
      <w:numFmt w:val="decimal"/>
      <w:lvlText w:val="%1.%2.%3.%4.%5.%6.%7.%8."/>
      <w:lvlJc w:val="left"/>
      <w:pPr>
        <w:tabs>
          <w:tab w:val="num" w:pos="0"/>
        </w:tabs>
        <w:ind w:left="2160" w:hanging="1800"/>
      </w:pPr>
      <w:rPr>
        <w:rFonts w:eastAsia="Calibri"/>
        <w:b/>
        <w:color w:val="000000"/>
      </w:rPr>
    </w:lvl>
    <w:lvl w:ilvl="8">
      <w:start w:val="1"/>
      <w:numFmt w:val="decimal"/>
      <w:lvlText w:val="%1.%2.%3.%4.%5.%6.%7.%8.%9."/>
      <w:lvlJc w:val="left"/>
      <w:pPr>
        <w:tabs>
          <w:tab w:val="num" w:pos="0"/>
        </w:tabs>
        <w:ind w:left="2160" w:hanging="1800"/>
      </w:pPr>
      <w:rPr>
        <w:rFonts w:eastAsia="Calibri"/>
        <w:b/>
        <w:color w:val="000000"/>
      </w:rPr>
    </w:lvl>
  </w:abstractNum>
  <w:abstractNum w:abstractNumId="13" w15:restartNumberingAfterBreak="0">
    <w:nsid w:val="00000017"/>
    <w:multiLevelType w:val="multilevel"/>
    <w:tmpl w:val="00000017"/>
    <w:name w:val="WW8Num31"/>
    <w:lvl w:ilvl="0">
      <w:start w:val="1"/>
      <w:numFmt w:val="decimal"/>
      <w:lvlText w:val="%1."/>
      <w:lvlJc w:val="left"/>
      <w:pPr>
        <w:tabs>
          <w:tab w:val="num" w:pos="0"/>
        </w:tabs>
        <w:ind w:left="360" w:hanging="360"/>
      </w:pPr>
      <w:rPr>
        <w:b/>
        <w:bCs/>
        <w:color w:val="auto"/>
      </w:r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932" w:hanging="108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860" w:hanging="144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788" w:hanging="1800"/>
      </w:pPr>
    </w:lvl>
    <w:lvl w:ilvl="8">
      <w:start w:val="1"/>
      <w:numFmt w:val="decimal"/>
      <w:lvlText w:val="%1.%2.%3.%4.%5.%6.%7.%8.%9."/>
      <w:lvlJc w:val="left"/>
      <w:pPr>
        <w:tabs>
          <w:tab w:val="num" w:pos="0"/>
        </w:tabs>
        <w:ind w:left="4072" w:hanging="1800"/>
      </w:pPr>
    </w:lvl>
  </w:abstractNum>
  <w:abstractNum w:abstractNumId="14"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b w:val="0"/>
        <w:bCs/>
        <w:spacing w:val="-1"/>
      </w:rPr>
    </w:lvl>
    <w:lvl w:ilvl="1">
      <w:start w:val="1"/>
      <w:numFmt w:val="decimal"/>
      <w:lvlText w:val="%1.%2."/>
      <w:lvlJc w:val="left"/>
      <w:pPr>
        <w:tabs>
          <w:tab w:val="num" w:pos="0"/>
        </w:tabs>
        <w:ind w:left="1430" w:hanging="720"/>
      </w:pPr>
      <w:rPr>
        <w:rFonts w:cs="Open Sans"/>
        <w:b w:val="0"/>
        <w:bCs/>
        <w:spacing w:val="-1"/>
      </w:rPr>
    </w:lvl>
    <w:lvl w:ilvl="2">
      <w:start w:val="1"/>
      <w:numFmt w:val="decimal"/>
      <w:lvlText w:val="%1.%2.%3."/>
      <w:lvlJc w:val="left"/>
      <w:pPr>
        <w:tabs>
          <w:tab w:val="num" w:pos="0"/>
        </w:tabs>
        <w:ind w:left="2140" w:hanging="720"/>
      </w:pPr>
      <w:rPr>
        <w:rFonts w:cs="Open Sans"/>
        <w:b w:val="0"/>
        <w:bCs/>
        <w:spacing w:val="-1"/>
      </w:rPr>
    </w:lvl>
    <w:lvl w:ilvl="3">
      <w:start w:val="1"/>
      <w:numFmt w:val="decimal"/>
      <w:lvlText w:val="%1.%2.%3.%4."/>
      <w:lvlJc w:val="left"/>
      <w:pPr>
        <w:tabs>
          <w:tab w:val="num" w:pos="0"/>
        </w:tabs>
        <w:ind w:left="3210" w:hanging="1080"/>
      </w:pPr>
      <w:rPr>
        <w:rFonts w:cs="Open Sans"/>
        <w:b w:val="0"/>
        <w:bCs/>
        <w:spacing w:val="-1"/>
      </w:rPr>
    </w:lvl>
    <w:lvl w:ilvl="4">
      <w:start w:val="1"/>
      <w:numFmt w:val="decimal"/>
      <w:lvlText w:val="%1.%2.%3.%4.%5."/>
      <w:lvlJc w:val="left"/>
      <w:pPr>
        <w:tabs>
          <w:tab w:val="num" w:pos="0"/>
        </w:tabs>
        <w:ind w:left="3920" w:hanging="1080"/>
      </w:pPr>
      <w:rPr>
        <w:rFonts w:cs="Open Sans"/>
        <w:b w:val="0"/>
        <w:bCs/>
        <w:spacing w:val="-1"/>
      </w:rPr>
    </w:lvl>
    <w:lvl w:ilvl="5">
      <w:start w:val="1"/>
      <w:numFmt w:val="decimal"/>
      <w:lvlText w:val="%1.%2.%3.%4.%5.%6."/>
      <w:lvlJc w:val="left"/>
      <w:pPr>
        <w:tabs>
          <w:tab w:val="num" w:pos="0"/>
        </w:tabs>
        <w:ind w:left="4990" w:hanging="1440"/>
      </w:pPr>
      <w:rPr>
        <w:rFonts w:cs="Open Sans"/>
        <w:b w:val="0"/>
        <w:bCs/>
        <w:spacing w:val="-1"/>
      </w:rPr>
    </w:lvl>
    <w:lvl w:ilvl="6">
      <w:start w:val="1"/>
      <w:numFmt w:val="decimal"/>
      <w:lvlText w:val="%1.%2.%3.%4.%5.%6.%7."/>
      <w:lvlJc w:val="left"/>
      <w:pPr>
        <w:tabs>
          <w:tab w:val="num" w:pos="0"/>
        </w:tabs>
        <w:ind w:left="6060" w:hanging="1800"/>
      </w:pPr>
      <w:rPr>
        <w:rFonts w:cs="Open Sans"/>
        <w:b w:val="0"/>
        <w:bCs/>
        <w:spacing w:val="-1"/>
      </w:rPr>
    </w:lvl>
    <w:lvl w:ilvl="7">
      <w:start w:val="1"/>
      <w:numFmt w:val="decimal"/>
      <w:lvlText w:val="%1.%2.%3.%4.%5.%6.%7.%8."/>
      <w:lvlJc w:val="left"/>
      <w:pPr>
        <w:tabs>
          <w:tab w:val="num" w:pos="0"/>
        </w:tabs>
        <w:ind w:left="6770" w:hanging="1800"/>
      </w:pPr>
      <w:rPr>
        <w:rFonts w:cs="Open Sans"/>
        <w:b w:val="0"/>
        <w:bCs/>
        <w:spacing w:val="-1"/>
      </w:rPr>
    </w:lvl>
    <w:lvl w:ilvl="8">
      <w:start w:val="1"/>
      <w:numFmt w:val="decimal"/>
      <w:lvlText w:val="%1.%2.%3.%4.%5.%6.%7.%8.%9."/>
      <w:lvlJc w:val="left"/>
      <w:pPr>
        <w:tabs>
          <w:tab w:val="num" w:pos="0"/>
        </w:tabs>
        <w:ind w:left="7840" w:hanging="2160"/>
      </w:pPr>
      <w:rPr>
        <w:rFonts w:cs="Open Sans"/>
        <w:b w:val="0"/>
        <w:bCs/>
        <w:spacing w:val="-1"/>
      </w:rPr>
    </w:lvl>
  </w:abstractNum>
  <w:abstractNum w:abstractNumId="15"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b w:val="0"/>
        <w:bCs w:val="0"/>
        <w:color w:val="auto"/>
      </w:rPr>
    </w:lvl>
    <w:lvl w:ilvl="2">
      <w:start w:val="1"/>
      <w:numFmt w:val="decimal"/>
      <w:lvlText w:val="%1.%2.%3."/>
      <w:lvlJc w:val="left"/>
      <w:pPr>
        <w:tabs>
          <w:tab w:val="num" w:pos="0"/>
        </w:tabs>
        <w:ind w:left="1212" w:hanging="720"/>
      </w:pPr>
      <w:rPr>
        <w:b/>
        <w:color w:val="auto"/>
      </w:rPr>
    </w:lvl>
    <w:lvl w:ilvl="3">
      <w:start w:val="1"/>
      <w:numFmt w:val="decimal"/>
      <w:lvlText w:val="%1.%2.%3.%4."/>
      <w:lvlJc w:val="left"/>
      <w:pPr>
        <w:tabs>
          <w:tab w:val="num" w:pos="0"/>
        </w:tabs>
        <w:ind w:left="1638" w:hanging="1080"/>
      </w:pPr>
      <w:rPr>
        <w:b/>
        <w:color w:val="auto"/>
      </w:rPr>
    </w:lvl>
    <w:lvl w:ilvl="4">
      <w:start w:val="1"/>
      <w:numFmt w:val="decimal"/>
      <w:lvlText w:val="%1.%2.%3.%4.%5."/>
      <w:lvlJc w:val="left"/>
      <w:pPr>
        <w:tabs>
          <w:tab w:val="num" w:pos="0"/>
        </w:tabs>
        <w:ind w:left="1704" w:hanging="1080"/>
      </w:pPr>
      <w:rPr>
        <w:b/>
        <w:color w:val="auto"/>
      </w:rPr>
    </w:lvl>
    <w:lvl w:ilvl="5">
      <w:start w:val="1"/>
      <w:numFmt w:val="decimal"/>
      <w:lvlText w:val="%1.%2.%3.%4.%5.%6."/>
      <w:lvlJc w:val="left"/>
      <w:pPr>
        <w:tabs>
          <w:tab w:val="num" w:pos="0"/>
        </w:tabs>
        <w:ind w:left="2130" w:hanging="1440"/>
      </w:pPr>
      <w:rPr>
        <w:b/>
        <w:color w:val="auto"/>
      </w:rPr>
    </w:lvl>
    <w:lvl w:ilvl="6">
      <w:start w:val="1"/>
      <w:numFmt w:val="decimal"/>
      <w:lvlText w:val="%1.%2.%3.%4.%5.%6.%7."/>
      <w:lvlJc w:val="left"/>
      <w:pPr>
        <w:tabs>
          <w:tab w:val="num" w:pos="0"/>
        </w:tabs>
        <w:ind w:left="2196" w:hanging="1440"/>
      </w:pPr>
      <w:rPr>
        <w:b/>
        <w:color w:val="auto"/>
      </w:rPr>
    </w:lvl>
    <w:lvl w:ilvl="7">
      <w:start w:val="1"/>
      <w:numFmt w:val="decimal"/>
      <w:lvlText w:val="%1.%2.%3.%4.%5.%6.%7.%8."/>
      <w:lvlJc w:val="left"/>
      <w:pPr>
        <w:tabs>
          <w:tab w:val="num" w:pos="0"/>
        </w:tabs>
        <w:ind w:left="2622" w:hanging="1800"/>
      </w:pPr>
      <w:rPr>
        <w:b/>
        <w:color w:val="auto"/>
      </w:rPr>
    </w:lvl>
    <w:lvl w:ilvl="8">
      <w:start w:val="1"/>
      <w:numFmt w:val="decimal"/>
      <w:lvlText w:val="%1.%2.%3.%4.%5.%6.%7.%8.%9."/>
      <w:lvlJc w:val="left"/>
      <w:pPr>
        <w:tabs>
          <w:tab w:val="num" w:pos="0"/>
        </w:tabs>
        <w:ind w:left="2688" w:hanging="1800"/>
      </w:pPr>
      <w:rPr>
        <w:b/>
        <w:color w:val="auto"/>
      </w:rPr>
    </w:lvl>
  </w:abstractNum>
  <w:abstractNum w:abstractNumId="16"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17"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b/>
        <w:strike w:val="0"/>
        <w:dstrike w:val="0"/>
        <w:color w:val="auto"/>
        <w:u w:val="none"/>
        <w:effect w:val="none"/>
      </w:rPr>
    </w:lvl>
  </w:abstractNum>
  <w:abstractNum w:abstractNumId="18"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2"/>
        <w:sz w:val="24"/>
        <w:szCs w:val="24"/>
        <w:lang w:eastAsia="ar-SA"/>
      </w:rPr>
    </w:lvl>
    <w:lvl w:ilvl="1">
      <w:start w:val="1"/>
      <w:numFmt w:val="decimal"/>
      <w:lvlText w:val="%1.%2."/>
      <w:lvlJc w:val="left"/>
      <w:pPr>
        <w:tabs>
          <w:tab w:val="num" w:pos="0"/>
        </w:tabs>
        <w:ind w:left="1146" w:hanging="720"/>
      </w:pPr>
      <w:rPr>
        <w:rFonts w:cs="Open Sans"/>
        <w:bCs/>
      </w:rPr>
    </w:lvl>
    <w:lvl w:ilvl="2">
      <w:start w:val="1"/>
      <w:numFmt w:val="decimal"/>
      <w:lvlText w:val="%1.%2.%3."/>
      <w:lvlJc w:val="left"/>
      <w:pPr>
        <w:tabs>
          <w:tab w:val="num" w:pos="0"/>
        </w:tabs>
        <w:ind w:left="1212" w:hanging="720"/>
      </w:pPr>
      <w:rPr>
        <w:rFonts w:cs="Open Sans"/>
        <w:bCs/>
      </w:rPr>
    </w:lvl>
    <w:lvl w:ilvl="3">
      <w:start w:val="1"/>
      <w:numFmt w:val="decimal"/>
      <w:lvlText w:val="%1.%2.%3.%4."/>
      <w:lvlJc w:val="left"/>
      <w:pPr>
        <w:tabs>
          <w:tab w:val="num" w:pos="0"/>
        </w:tabs>
        <w:ind w:left="1638" w:hanging="1080"/>
      </w:pPr>
      <w:rPr>
        <w:rFonts w:cs="Open Sans"/>
        <w:bCs/>
      </w:rPr>
    </w:lvl>
    <w:lvl w:ilvl="4">
      <w:start w:val="1"/>
      <w:numFmt w:val="decimal"/>
      <w:lvlText w:val="%1.%2.%3.%4.%5."/>
      <w:lvlJc w:val="left"/>
      <w:pPr>
        <w:tabs>
          <w:tab w:val="num" w:pos="0"/>
        </w:tabs>
        <w:ind w:left="1704" w:hanging="1080"/>
      </w:pPr>
      <w:rPr>
        <w:rFonts w:cs="Open Sans"/>
        <w:bCs/>
      </w:rPr>
    </w:lvl>
    <w:lvl w:ilvl="5">
      <w:start w:val="1"/>
      <w:numFmt w:val="decimal"/>
      <w:lvlText w:val="%1.%2.%3.%4.%5.%6."/>
      <w:lvlJc w:val="left"/>
      <w:pPr>
        <w:tabs>
          <w:tab w:val="num" w:pos="0"/>
        </w:tabs>
        <w:ind w:left="2130" w:hanging="1440"/>
      </w:pPr>
      <w:rPr>
        <w:rFonts w:cs="Open Sans"/>
        <w:bCs/>
      </w:rPr>
    </w:lvl>
    <w:lvl w:ilvl="6">
      <w:start w:val="1"/>
      <w:numFmt w:val="decimal"/>
      <w:lvlText w:val="%1.%2.%3.%4.%5.%6.%7."/>
      <w:lvlJc w:val="left"/>
      <w:pPr>
        <w:tabs>
          <w:tab w:val="num" w:pos="0"/>
        </w:tabs>
        <w:ind w:left="2556" w:hanging="1800"/>
      </w:pPr>
      <w:rPr>
        <w:rFonts w:cs="Open Sans"/>
        <w:bCs/>
      </w:rPr>
    </w:lvl>
    <w:lvl w:ilvl="7">
      <w:start w:val="1"/>
      <w:numFmt w:val="decimal"/>
      <w:lvlText w:val="%1.%2.%3.%4.%5.%6.%7.%8."/>
      <w:lvlJc w:val="left"/>
      <w:pPr>
        <w:tabs>
          <w:tab w:val="num" w:pos="0"/>
        </w:tabs>
        <w:ind w:left="2622" w:hanging="1800"/>
      </w:pPr>
      <w:rPr>
        <w:rFonts w:cs="Open Sans"/>
        <w:bCs/>
      </w:rPr>
    </w:lvl>
    <w:lvl w:ilvl="8">
      <w:start w:val="1"/>
      <w:numFmt w:val="decimal"/>
      <w:lvlText w:val="%1.%2.%3.%4.%5.%6.%7.%8.%9."/>
      <w:lvlJc w:val="left"/>
      <w:pPr>
        <w:tabs>
          <w:tab w:val="num" w:pos="0"/>
        </w:tabs>
        <w:ind w:left="3048" w:hanging="2160"/>
      </w:pPr>
      <w:rPr>
        <w:rFonts w:cs="Open Sans"/>
        <w:bCs/>
      </w:rPr>
    </w:lvl>
  </w:abstractNum>
  <w:abstractNum w:abstractNumId="19"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22"/>
    <w:multiLevelType w:val="multilevel"/>
    <w:tmpl w:val="00000022"/>
    <w:name w:val="WW8Num46"/>
    <w:lvl w:ilvl="0">
      <w:start w:val="4"/>
      <w:numFmt w:val="decimal"/>
      <w:lvlText w:val="%1."/>
      <w:lvlJc w:val="left"/>
      <w:pPr>
        <w:tabs>
          <w:tab w:val="num" w:pos="0"/>
        </w:tabs>
        <w:ind w:left="360" w:hanging="360"/>
      </w:p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1"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b w:val="0"/>
        <w:bCs w:val="0"/>
        <w:sz w:val="22"/>
        <w:szCs w:val="22"/>
      </w:rPr>
    </w:lvl>
    <w:lvl w:ilvl="2">
      <w:start w:val="1"/>
      <w:numFmt w:val="decimal"/>
      <w:lvlText w:val="%1.%2.%3."/>
      <w:lvlJc w:val="left"/>
      <w:pPr>
        <w:tabs>
          <w:tab w:val="num" w:pos="0"/>
        </w:tabs>
        <w:ind w:left="3272" w:hanging="720"/>
      </w:pPr>
      <w:rPr>
        <w:b/>
      </w:rPr>
    </w:lvl>
    <w:lvl w:ilvl="3">
      <w:start w:val="1"/>
      <w:numFmt w:val="decimal"/>
      <w:lvlText w:val="%1.%2.%3.%4."/>
      <w:lvlJc w:val="left"/>
      <w:pPr>
        <w:tabs>
          <w:tab w:val="num" w:pos="0"/>
        </w:tabs>
        <w:ind w:left="4908" w:hanging="1080"/>
      </w:pPr>
      <w:rPr>
        <w:b/>
      </w:rPr>
    </w:lvl>
    <w:lvl w:ilvl="4">
      <w:start w:val="1"/>
      <w:numFmt w:val="decimal"/>
      <w:lvlText w:val="%1.%2.%3.%4.%5."/>
      <w:lvlJc w:val="left"/>
      <w:pPr>
        <w:tabs>
          <w:tab w:val="num" w:pos="0"/>
        </w:tabs>
        <w:ind w:left="6184" w:hanging="1080"/>
      </w:pPr>
      <w:rPr>
        <w:b/>
      </w:rPr>
    </w:lvl>
    <w:lvl w:ilvl="5">
      <w:start w:val="1"/>
      <w:numFmt w:val="decimal"/>
      <w:lvlText w:val="%1.%2.%3.%4.%5.%6."/>
      <w:lvlJc w:val="left"/>
      <w:pPr>
        <w:tabs>
          <w:tab w:val="num" w:pos="0"/>
        </w:tabs>
        <w:ind w:left="7820" w:hanging="1440"/>
      </w:pPr>
      <w:rPr>
        <w:b/>
      </w:rPr>
    </w:lvl>
    <w:lvl w:ilvl="6">
      <w:start w:val="1"/>
      <w:numFmt w:val="decimal"/>
      <w:lvlText w:val="%1.%2.%3.%4.%5.%6.%7."/>
      <w:lvlJc w:val="left"/>
      <w:pPr>
        <w:tabs>
          <w:tab w:val="num" w:pos="0"/>
        </w:tabs>
        <w:ind w:left="9096" w:hanging="1440"/>
      </w:pPr>
      <w:rPr>
        <w:b/>
      </w:rPr>
    </w:lvl>
    <w:lvl w:ilvl="7">
      <w:start w:val="1"/>
      <w:numFmt w:val="decimal"/>
      <w:lvlText w:val="%1.%2.%3.%4.%5.%6.%7.%8."/>
      <w:lvlJc w:val="left"/>
      <w:pPr>
        <w:tabs>
          <w:tab w:val="num" w:pos="0"/>
        </w:tabs>
        <w:ind w:left="10732" w:hanging="1800"/>
      </w:pPr>
      <w:rPr>
        <w:b/>
      </w:rPr>
    </w:lvl>
    <w:lvl w:ilvl="8">
      <w:start w:val="1"/>
      <w:numFmt w:val="decimal"/>
      <w:lvlText w:val="%1.%2.%3.%4.%5.%6.%7.%8.%9."/>
      <w:lvlJc w:val="left"/>
      <w:pPr>
        <w:tabs>
          <w:tab w:val="num" w:pos="0"/>
        </w:tabs>
        <w:ind w:left="12008" w:hanging="1800"/>
      </w:pPr>
      <w:rPr>
        <w:b/>
      </w:rPr>
    </w:lvl>
  </w:abstractNum>
  <w:abstractNum w:abstractNumId="22" w15:restartNumberingAfterBreak="0">
    <w:nsid w:val="00000024"/>
    <w:multiLevelType w:val="multilevel"/>
    <w:tmpl w:val="00000024"/>
    <w:name w:val="WW8Num53"/>
    <w:lvl w:ilvl="0">
      <w:start w:val="5"/>
      <w:numFmt w:val="decimal"/>
      <w:lvlText w:val="%1."/>
      <w:lvlJc w:val="left"/>
      <w:pPr>
        <w:tabs>
          <w:tab w:val="num" w:pos="0"/>
        </w:tabs>
        <w:ind w:left="384" w:hanging="384"/>
      </w:pPr>
      <w:rPr>
        <w:color w:val="auto"/>
      </w:rPr>
    </w:lvl>
    <w:lvl w:ilvl="1">
      <w:start w:val="1"/>
      <w:numFmt w:val="decimal"/>
      <w:lvlText w:val="%1.%2."/>
      <w:lvlJc w:val="left"/>
      <w:pPr>
        <w:tabs>
          <w:tab w:val="num" w:pos="0"/>
        </w:tabs>
        <w:ind w:left="3164" w:hanging="720"/>
      </w:pPr>
      <w:rPr>
        <w:rFonts w:cs="Open Sans"/>
        <w:b w:val="0"/>
        <w:bCs/>
        <w:color w:val="auto"/>
      </w:rPr>
    </w:lvl>
    <w:lvl w:ilvl="2">
      <w:start w:val="1"/>
      <w:numFmt w:val="decimal"/>
      <w:lvlText w:val="%1.%2.%3."/>
      <w:lvlJc w:val="left"/>
      <w:pPr>
        <w:tabs>
          <w:tab w:val="num" w:pos="0"/>
        </w:tabs>
        <w:ind w:left="5608" w:hanging="720"/>
      </w:pPr>
      <w:rPr>
        <w:color w:val="auto"/>
      </w:rPr>
    </w:lvl>
    <w:lvl w:ilvl="3">
      <w:start w:val="1"/>
      <w:numFmt w:val="decimal"/>
      <w:lvlText w:val="%1.%2.%3.%4."/>
      <w:lvlJc w:val="left"/>
      <w:pPr>
        <w:tabs>
          <w:tab w:val="num" w:pos="0"/>
        </w:tabs>
        <w:ind w:left="8412" w:hanging="1080"/>
      </w:pPr>
      <w:rPr>
        <w:color w:val="auto"/>
      </w:rPr>
    </w:lvl>
    <w:lvl w:ilvl="4">
      <w:start w:val="1"/>
      <w:numFmt w:val="decimal"/>
      <w:lvlText w:val="%1.%2.%3.%4.%5."/>
      <w:lvlJc w:val="left"/>
      <w:pPr>
        <w:tabs>
          <w:tab w:val="num" w:pos="0"/>
        </w:tabs>
        <w:ind w:left="11216" w:hanging="1440"/>
      </w:pPr>
      <w:rPr>
        <w:color w:val="auto"/>
      </w:rPr>
    </w:lvl>
    <w:lvl w:ilvl="5">
      <w:start w:val="1"/>
      <w:numFmt w:val="decimal"/>
      <w:lvlText w:val="%1.%2.%3.%4.%5.%6."/>
      <w:lvlJc w:val="left"/>
      <w:pPr>
        <w:tabs>
          <w:tab w:val="num" w:pos="0"/>
        </w:tabs>
        <w:ind w:left="13660" w:hanging="1440"/>
      </w:pPr>
      <w:rPr>
        <w:color w:val="auto"/>
      </w:rPr>
    </w:lvl>
    <w:lvl w:ilvl="6">
      <w:start w:val="1"/>
      <w:numFmt w:val="decimal"/>
      <w:lvlText w:val="%1.%2.%3.%4.%5.%6.%7."/>
      <w:lvlJc w:val="left"/>
      <w:pPr>
        <w:tabs>
          <w:tab w:val="num" w:pos="0"/>
        </w:tabs>
        <w:ind w:left="16464" w:hanging="1800"/>
      </w:pPr>
      <w:rPr>
        <w:color w:val="auto"/>
      </w:rPr>
    </w:lvl>
    <w:lvl w:ilvl="7">
      <w:start w:val="1"/>
      <w:numFmt w:val="decimal"/>
      <w:lvlText w:val="%1.%2.%3.%4.%5.%6.%7.%8."/>
      <w:lvlJc w:val="left"/>
      <w:pPr>
        <w:tabs>
          <w:tab w:val="num" w:pos="0"/>
        </w:tabs>
        <w:ind w:left="18908" w:hanging="1800"/>
      </w:pPr>
      <w:rPr>
        <w:color w:val="auto"/>
      </w:rPr>
    </w:lvl>
    <w:lvl w:ilvl="8">
      <w:start w:val="1"/>
      <w:numFmt w:val="decimal"/>
      <w:lvlText w:val="%1.%2.%3.%4.%5.%6.%7.%8.%9."/>
      <w:lvlJc w:val="left"/>
      <w:pPr>
        <w:tabs>
          <w:tab w:val="num" w:pos="0"/>
        </w:tabs>
        <w:ind w:left="21712" w:hanging="2160"/>
      </w:pPr>
      <w:rPr>
        <w:color w:val="auto"/>
      </w:rPr>
    </w:lvl>
  </w:abstractNum>
  <w:abstractNum w:abstractNumId="23" w15:restartNumberingAfterBreak="0">
    <w:nsid w:val="00000025"/>
    <w:multiLevelType w:val="multilevel"/>
    <w:tmpl w:val="00000025"/>
    <w:name w:val="WW8Num57"/>
    <w:lvl w:ilvl="0">
      <w:start w:val="1"/>
      <w:numFmt w:val="upperRoman"/>
      <w:lvlText w:val="%1."/>
      <w:lvlJc w:val="left"/>
      <w:pPr>
        <w:tabs>
          <w:tab w:val="num" w:pos="0"/>
        </w:tabs>
        <w:ind w:left="3413" w:hanging="720"/>
      </w:pPr>
    </w:lvl>
    <w:lvl w:ilvl="1">
      <w:start w:val="1"/>
      <w:numFmt w:val="decimal"/>
      <w:lvlText w:val="%2."/>
      <w:lvlJc w:val="left"/>
      <w:pPr>
        <w:tabs>
          <w:tab w:val="num" w:pos="0"/>
        </w:tabs>
        <w:ind w:left="360" w:hanging="360"/>
      </w:pPr>
      <w:rPr>
        <w:rFonts w:cs="Open Sans"/>
        <w:b/>
        <w:bCs w:val="0"/>
        <w:strike w:val="0"/>
        <w:dstrike w:val="0"/>
        <w:color w:val="auto"/>
        <w:sz w:val="22"/>
        <w:szCs w:val="22"/>
        <w:u w:val="none"/>
        <w:effect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6"/>
    <w:multiLevelType w:val="multilevel"/>
    <w:tmpl w:val="6AA011A6"/>
    <w:lvl w:ilvl="0">
      <w:start w:val="1"/>
      <w:numFmt w:val="decimal"/>
      <w:lvlText w:val="%1)"/>
      <w:lvlJc w:val="left"/>
      <w:pPr>
        <w:tabs>
          <w:tab w:val="num" w:pos="360"/>
        </w:tabs>
        <w:ind w:left="360" w:hanging="360"/>
      </w:pPr>
    </w:lvl>
    <w:lvl w:ilvl="1">
      <w:start w:val="1"/>
      <w:numFmt w:val="decimal"/>
      <w:lvlText w:val="%2)"/>
      <w:lvlJc w:val="left"/>
      <w:pPr>
        <w:tabs>
          <w:tab w:val="num" w:pos="708"/>
        </w:tabs>
        <w:ind w:left="1080" w:hanging="360"/>
      </w:pPr>
      <w:rPr>
        <w:b w:val="0"/>
        <w:bCs w:val="0"/>
      </w:rPr>
    </w:lvl>
    <w:lvl w:ilvl="2">
      <w:start w:val="1"/>
      <w:numFmt w:val="decimal"/>
      <w:lvlText w:val="%3)"/>
      <w:lvlJc w:val="left"/>
      <w:pPr>
        <w:tabs>
          <w:tab w:val="num" w:pos="1800"/>
        </w:tabs>
        <w:ind w:left="1800" w:hanging="360"/>
      </w:pPr>
      <w:rPr>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25" w15:restartNumberingAfterBreak="0">
    <w:nsid w:val="00BB363C"/>
    <w:multiLevelType w:val="hybridMultilevel"/>
    <w:tmpl w:val="B31263AE"/>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6" w15:restartNumberingAfterBreak="0">
    <w:nsid w:val="01A54A1C"/>
    <w:multiLevelType w:val="hybridMultilevel"/>
    <w:tmpl w:val="05D631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55A0FF8"/>
    <w:multiLevelType w:val="multilevel"/>
    <w:tmpl w:val="B14E97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09983209"/>
    <w:multiLevelType w:val="multilevel"/>
    <w:tmpl w:val="843457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C6C2E7E"/>
    <w:multiLevelType w:val="hybridMultilevel"/>
    <w:tmpl w:val="BE38E7BA"/>
    <w:lvl w:ilvl="0" w:tplc="04150017">
      <w:start w:val="1"/>
      <w:numFmt w:val="lowerLetter"/>
      <w:lvlText w:val="%1)"/>
      <w:lvlJc w:val="left"/>
      <w:pPr>
        <w:ind w:left="1637" w:hanging="360"/>
      </w:pPr>
      <w:rPr>
        <w:rFonts w:cs="Times New Roman"/>
      </w:rPr>
    </w:lvl>
    <w:lvl w:ilvl="1" w:tplc="04150019">
      <w:start w:val="1"/>
      <w:numFmt w:val="lowerLetter"/>
      <w:lvlText w:val="%2."/>
      <w:lvlJc w:val="left"/>
      <w:pPr>
        <w:ind w:left="2357" w:hanging="360"/>
      </w:pPr>
      <w:rPr>
        <w:rFonts w:cs="Times New Roman"/>
      </w:rPr>
    </w:lvl>
    <w:lvl w:ilvl="2" w:tplc="0415001B">
      <w:start w:val="1"/>
      <w:numFmt w:val="lowerRoman"/>
      <w:lvlText w:val="%3."/>
      <w:lvlJc w:val="right"/>
      <w:pPr>
        <w:ind w:left="3077" w:hanging="180"/>
      </w:pPr>
      <w:rPr>
        <w:rFonts w:cs="Times New Roman"/>
      </w:rPr>
    </w:lvl>
    <w:lvl w:ilvl="3" w:tplc="0415000F">
      <w:start w:val="1"/>
      <w:numFmt w:val="decimal"/>
      <w:lvlText w:val="%4."/>
      <w:lvlJc w:val="left"/>
      <w:pPr>
        <w:ind w:left="3797" w:hanging="360"/>
      </w:pPr>
      <w:rPr>
        <w:rFonts w:cs="Times New Roman"/>
      </w:rPr>
    </w:lvl>
    <w:lvl w:ilvl="4" w:tplc="04150019">
      <w:start w:val="1"/>
      <w:numFmt w:val="lowerLetter"/>
      <w:lvlText w:val="%5."/>
      <w:lvlJc w:val="left"/>
      <w:pPr>
        <w:ind w:left="4517" w:hanging="360"/>
      </w:pPr>
      <w:rPr>
        <w:rFonts w:cs="Times New Roman"/>
      </w:rPr>
    </w:lvl>
    <w:lvl w:ilvl="5" w:tplc="0415001B">
      <w:start w:val="1"/>
      <w:numFmt w:val="lowerRoman"/>
      <w:lvlText w:val="%6."/>
      <w:lvlJc w:val="right"/>
      <w:pPr>
        <w:ind w:left="5237" w:hanging="180"/>
      </w:pPr>
      <w:rPr>
        <w:rFonts w:cs="Times New Roman"/>
      </w:rPr>
    </w:lvl>
    <w:lvl w:ilvl="6" w:tplc="0415000F">
      <w:start w:val="1"/>
      <w:numFmt w:val="decimal"/>
      <w:lvlText w:val="%7."/>
      <w:lvlJc w:val="left"/>
      <w:pPr>
        <w:ind w:left="5957" w:hanging="360"/>
      </w:pPr>
      <w:rPr>
        <w:rFonts w:cs="Times New Roman"/>
      </w:rPr>
    </w:lvl>
    <w:lvl w:ilvl="7" w:tplc="04150019">
      <w:start w:val="1"/>
      <w:numFmt w:val="lowerLetter"/>
      <w:lvlText w:val="%8."/>
      <w:lvlJc w:val="left"/>
      <w:pPr>
        <w:ind w:left="6677" w:hanging="360"/>
      </w:pPr>
      <w:rPr>
        <w:rFonts w:cs="Times New Roman"/>
      </w:rPr>
    </w:lvl>
    <w:lvl w:ilvl="8" w:tplc="0415001B">
      <w:start w:val="1"/>
      <w:numFmt w:val="lowerRoman"/>
      <w:lvlText w:val="%9."/>
      <w:lvlJc w:val="right"/>
      <w:pPr>
        <w:ind w:left="7397" w:hanging="180"/>
      </w:pPr>
      <w:rPr>
        <w:rFonts w:cs="Times New Roman"/>
      </w:rPr>
    </w:lvl>
  </w:abstractNum>
  <w:abstractNum w:abstractNumId="32" w15:restartNumberingAfterBreak="0">
    <w:nsid w:val="1279598F"/>
    <w:multiLevelType w:val="hybridMultilevel"/>
    <w:tmpl w:val="A156C74A"/>
    <w:lvl w:ilvl="0" w:tplc="B9127480">
      <w:start w:val="1"/>
      <w:numFmt w:val="upperRoman"/>
      <w:lvlText w:val="%1."/>
      <w:lvlJc w:val="left"/>
      <w:pPr>
        <w:ind w:left="1080" w:hanging="720"/>
      </w:pPr>
    </w:lvl>
    <w:lvl w:ilvl="1" w:tplc="E188BBE4">
      <w:start w:val="1"/>
      <w:numFmt w:val="decimal"/>
      <w:lvlText w:val="%2."/>
      <w:lvlJc w:val="left"/>
      <w:pPr>
        <w:ind w:left="1440" w:hanging="360"/>
      </w:pPr>
      <w:rPr>
        <w:rFonts w:ascii="Open Sans" w:eastAsia="Times New Roman" w:hAnsi="Open Sans" w:cs="Open Sans"/>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7D4663F"/>
    <w:multiLevelType w:val="multilevel"/>
    <w:tmpl w:val="F770429A"/>
    <w:lvl w:ilvl="0">
      <w:start w:val="1"/>
      <w:numFmt w:val="decimal"/>
      <w:lvlText w:val="%1."/>
      <w:lvlJc w:val="left"/>
      <w:pPr>
        <w:ind w:left="720" w:hanging="360"/>
      </w:pPr>
      <w:rPr>
        <w:b/>
        <w:strike w:val="0"/>
        <w:dstrike w:val="0"/>
        <w:color w:val="0000FF"/>
        <w:sz w:val="28"/>
        <w:szCs w:val="28"/>
        <w:u w:val="none"/>
        <w:effect w:val="none"/>
      </w:rPr>
    </w:lvl>
    <w:lvl w:ilvl="1">
      <w:start w:val="1"/>
      <w:numFmt w:val="decimal"/>
      <w:isLgl/>
      <w:lvlText w:val="%2."/>
      <w:lvlJc w:val="left"/>
      <w:pPr>
        <w:ind w:left="4407" w:hanging="720"/>
      </w:pPr>
      <w:rPr>
        <w:rFonts w:ascii="Open Sans" w:eastAsia="Times New Roman" w:hAnsi="Open Sans" w:cs="Open Sans"/>
        <w:b/>
        <w:strike w:val="0"/>
        <w:dstrike w:val="0"/>
        <w:color w:val="auto"/>
        <w:sz w:val="32"/>
        <w:szCs w:val="32"/>
        <w:u w:val="none"/>
        <w:effect w:val="none"/>
      </w:rPr>
    </w:lvl>
    <w:lvl w:ilvl="2">
      <w:start w:val="1"/>
      <w:numFmt w:val="decimal"/>
      <w:isLgl/>
      <w:lvlText w:val="%1.%2.%3."/>
      <w:lvlJc w:val="left"/>
      <w:pPr>
        <w:ind w:left="1440" w:hanging="1080"/>
      </w:pPr>
      <w:rPr>
        <w:strike w:val="0"/>
        <w:dstrike w:val="0"/>
        <w:sz w:val="24"/>
        <w:u w:val="none"/>
        <w:effect w:val="none"/>
      </w:rPr>
    </w:lvl>
    <w:lvl w:ilvl="3">
      <w:start w:val="1"/>
      <w:numFmt w:val="decimal"/>
      <w:isLgl/>
      <w:lvlText w:val="%4."/>
      <w:lvlJc w:val="left"/>
      <w:pPr>
        <w:ind w:left="1800" w:hanging="1440"/>
      </w:pPr>
      <w:rPr>
        <w:rFonts w:ascii="Open Sans" w:eastAsia="Times New Roman" w:hAnsi="Open Sans" w:cs="Open Sans"/>
        <w:b/>
        <w:bCs/>
        <w:strike w:val="0"/>
        <w:dstrike w:val="0"/>
        <w:sz w:val="24"/>
        <w:szCs w:val="24"/>
        <w:u w:val="none"/>
        <w:effect w:val="none"/>
      </w:rPr>
    </w:lvl>
    <w:lvl w:ilvl="4">
      <w:start w:val="1"/>
      <w:numFmt w:val="decimal"/>
      <w:isLgl/>
      <w:lvlText w:val="%1.%2.%3.%4.%5."/>
      <w:lvlJc w:val="left"/>
      <w:pPr>
        <w:ind w:left="2160" w:hanging="1800"/>
      </w:pPr>
      <w:rPr>
        <w:strike w:val="0"/>
        <w:dstrike w:val="0"/>
        <w:sz w:val="24"/>
        <w:u w:val="none"/>
        <w:effect w:val="none"/>
      </w:rPr>
    </w:lvl>
    <w:lvl w:ilvl="5">
      <w:start w:val="1"/>
      <w:numFmt w:val="decimal"/>
      <w:isLgl/>
      <w:lvlText w:val="%1.%2.%3.%4.%5.%6."/>
      <w:lvlJc w:val="left"/>
      <w:pPr>
        <w:ind w:left="2520" w:hanging="2160"/>
      </w:pPr>
      <w:rPr>
        <w:strike w:val="0"/>
        <w:dstrike w:val="0"/>
        <w:sz w:val="24"/>
        <w:u w:val="none"/>
        <w:effect w:val="none"/>
      </w:rPr>
    </w:lvl>
    <w:lvl w:ilvl="6">
      <w:start w:val="1"/>
      <w:numFmt w:val="decimal"/>
      <w:isLgl/>
      <w:lvlText w:val="%1.%2.%3.%4.%5.%6.%7."/>
      <w:lvlJc w:val="left"/>
      <w:pPr>
        <w:ind w:left="2880" w:hanging="2520"/>
      </w:pPr>
      <w:rPr>
        <w:strike w:val="0"/>
        <w:dstrike w:val="0"/>
        <w:sz w:val="24"/>
        <w:u w:val="none"/>
        <w:effect w:val="none"/>
      </w:rPr>
    </w:lvl>
    <w:lvl w:ilvl="7">
      <w:start w:val="1"/>
      <w:numFmt w:val="decimal"/>
      <w:isLgl/>
      <w:lvlText w:val="%1.%2.%3.%4.%5.%6.%7.%8."/>
      <w:lvlJc w:val="left"/>
      <w:pPr>
        <w:ind w:left="3240" w:hanging="2880"/>
      </w:pPr>
      <w:rPr>
        <w:strike w:val="0"/>
        <w:dstrike w:val="0"/>
        <w:sz w:val="24"/>
        <w:u w:val="none"/>
        <w:effect w:val="none"/>
      </w:rPr>
    </w:lvl>
    <w:lvl w:ilvl="8">
      <w:start w:val="1"/>
      <w:numFmt w:val="decimal"/>
      <w:isLgl/>
      <w:lvlText w:val="%1.%2.%3.%4.%5.%6.%7.%8.%9."/>
      <w:lvlJc w:val="left"/>
      <w:pPr>
        <w:ind w:left="3240" w:hanging="2880"/>
      </w:pPr>
      <w:rPr>
        <w:strike w:val="0"/>
        <w:dstrike w:val="0"/>
        <w:sz w:val="24"/>
        <w:u w:val="none"/>
        <w:effect w:val="none"/>
      </w:rPr>
    </w:lvl>
  </w:abstractNum>
  <w:abstractNum w:abstractNumId="34" w15:restartNumberingAfterBreak="0">
    <w:nsid w:val="1B6533A7"/>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rPr>
        <w:b/>
        <w:bCs w:val="0"/>
        <w:strike w:val="0"/>
        <w:dstrike w:val="0"/>
        <w:color w:val="000000"/>
        <w:sz w:val="24"/>
        <w:szCs w:val="24"/>
        <w:u w:val="none"/>
        <w:effect w:val="none"/>
      </w:rPr>
    </w:lvl>
    <w:lvl w:ilvl="2">
      <w:start w:val="1"/>
      <w:numFmt w:val="decimal"/>
      <w:lvlText w:val="%1.%2.%3."/>
      <w:lvlJc w:val="left"/>
      <w:pPr>
        <w:ind w:left="1224" w:hanging="504"/>
      </w:pPr>
      <w:rPr>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E9874AC"/>
    <w:multiLevelType w:val="multilevel"/>
    <w:tmpl w:val="8326EA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24AD4B6A"/>
    <w:multiLevelType w:val="hybridMultilevel"/>
    <w:tmpl w:val="F03837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9BF40F9"/>
    <w:multiLevelType w:val="hybridMultilevel"/>
    <w:tmpl w:val="EF4252A2"/>
    <w:lvl w:ilvl="0" w:tplc="6E5E9C04">
      <w:start w:val="1"/>
      <w:numFmt w:val="decimal"/>
      <w:lvlText w:val="%1."/>
      <w:lvlJc w:val="left"/>
      <w:pPr>
        <w:ind w:left="780" w:hanging="4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2E802672"/>
    <w:multiLevelType w:val="hybridMultilevel"/>
    <w:tmpl w:val="9B5ED8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1"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36367DC3"/>
    <w:multiLevelType w:val="hybridMultilevel"/>
    <w:tmpl w:val="CABC26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364B2316"/>
    <w:multiLevelType w:val="hybridMultilevel"/>
    <w:tmpl w:val="915E70B2"/>
    <w:lvl w:ilvl="0" w:tplc="0415000F">
      <w:start w:val="1"/>
      <w:numFmt w:val="decimal"/>
      <w:lvlText w:val="%1."/>
      <w:lvlJc w:val="left"/>
      <w:pPr>
        <w:ind w:left="795" w:hanging="360"/>
      </w:pPr>
      <w:rPr>
        <w:rFonts w:cs="Times New Roman"/>
      </w:rPr>
    </w:lvl>
    <w:lvl w:ilvl="1" w:tplc="04150019">
      <w:start w:val="1"/>
      <w:numFmt w:val="lowerLetter"/>
      <w:lvlText w:val="%2."/>
      <w:lvlJc w:val="left"/>
      <w:pPr>
        <w:ind w:left="1515" w:hanging="360"/>
      </w:pPr>
      <w:rPr>
        <w:rFonts w:cs="Times New Roman"/>
      </w:rPr>
    </w:lvl>
    <w:lvl w:ilvl="2" w:tplc="0415001B">
      <w:start w:val="1"/>
      <w:numFmt w:val="lowerRoman"/>
      <w:lvlText w:val="%3."/>
      <w:lvlJc w:val="right"/>
      <w:pPr>
        <w:ind w:left="2235" w:hanging="180"/>
      </w:pPr>
      <w:rPr>
        <w:rFonts w:cs="Times New Roman"/>
      </w:rPr>
    </w:lvl>
    <w:lvl w:ilvl="3" w:tplc="0415000F">
      <w:start w:val="1"/>
      <w:numFmt w:val="decimal"/>
      <w:lvlText w:val="%4."/>
      <w:lvlJc w:val="left"/>
      <w:pPr>
        <w:ind w:left="2955" w:hanging="360"/>
      </w:pPr>
      <w:rPr>
        <w:rFonts w:cs="Times New Roman"/>
      </w:rPr>
    </w:lvl>
    <w:lvl w:ilvl="4" w:tplc="04150019">
      <w:start w:val="1"/>
      <w:numFmt w:val="lowerLetter"/>
      <w:lvlText w:val="%5."/>
      <w:lvlJc w:val="left"/>
      <w:pPr>
        <w:ind w:left="3675" w:hanging="360"/>
      </w:pPr>
      <w:rPr>
        <w:rFonts w:cs="Times New Roman"/>
      </w:rPr>
    </w:lvl>
    <w:lvl w:ilvl="5" w:tplc="0415001B">
      <w:start w:val="1"/>
      <w:numFmt w:val="lowerRoman"/>
      <w:lvlText w:val="%6."/>
      <w:lvlJc w:val="right"/>
      <w:pPr>
        <w:ind w:left="4395" w:hanging="180"/>
      </w:pPr>
      <w:rPr>
        <w:rFonts w:cs="Times New Roman"/>
      </w:rPr>
    </w:lvl>
    <w:lvl w:ilvl="6" w:tplc="0415000F">
      <w:start w:val="1"/>
      <w:numFmt w:val="decimal"/>
      <w:lvlText w:val="%7."/>
      <w:lvlJc w:val="left"/>
      <w:pPr>
        <w:ind w:left="5115" w:hanging="360"/>
      </w:pPr>
      <w:rPr>
        <w:rFonts w:cs="Times New Roman"/>
      </w:rPr>
    </w:lvl>
    <w:lvl w:ilvl="7" w:tplc="04150019">
      <w:start w:val="1"/>
      <w:numFmt w:val="lowerLetter"/>
      <w:lvlText w:val="%8."/>
      <w:lvlJc w:val="left"/>
      <w:pPr>
        <w:ind w:left="5835" w:hanging="360"/>
      </w:pPr>
      <w:rPr>
        <w:rFonts w:cs="Times New Roman"/>
      </w:rPr>
    </w:lvl>
    <w:lvl w:ilvl="8" w:tplc="0415001B">
      <w:start w:val="1"/>
      <w:numFmt w:val="lowerRoman"/>
      <w:lvlText w:val="%9."/>
      <w:lvlJc w:val="right"/>
      <w:pPr>
        <w:ind w:left="6555" w:hanging="180"/>
      </w:pPr>
      <w:rPr>
        <w:rFonts w:cs="Times New Roman"/>
      </w:rPr>
    </w:lvl>
  </w:abstractNum>
  <w:abstractNum w:abstractNumId="46" w15:restartNumberingAfterBreak="0">
    <w:nsid w:val="3EAD4460"/>
    <w:multiLevelType w:val="hybridMultilevel"/>
    <w:tmpl w:val="A12EDB2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3EC25093"/>
    <w:multiLevelType w:val="hybridMultilevel"/>
    <w:tmpl w:val="D1261456"/>
    <w:lvl w:ilvl="0" w:tplc="976C7610">
      <w:start w:val="1"/>
      <w:numFmt w:val="decimal"/>
      <w:lvlText w:val="%1."/>
      <w:lvlJc w:val="left"/>
      <w:pPr>
        <w:ind w:left="786" w:hanging="360"/>
      </w:pPr>
      <w:rPr>
        <w:color w:val="0000FF"/>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8" w15:restartNumberingAfterBreak="0">
    <w:nsid w:val="41CC5F42"/>
    <w:multiLevelType w:val="hybridMultilevel"/>
    <w:tmpl w:val="61F8DB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45551FC4"/>
    <w:multiLevelType w:val="hybridMultilevel"/>
    <w:tmpl w:val="D5244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59A6DEB"/>
    <w:multiLevelType w:val="hybridMultilevel"/>
    <w:tmpl w:val="BB04FC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48244BDE"/>
    <w:multiLevelType w:val="hybridMultilevel"/>
    <w:tmpl w:val="705C059C"/>
    <w:lvl w:ilvl="0" w:tplc="8FDC7E82">
      <w:start w:val="1"/>
      <w:numFmt w:val="upperRoman"/>
      <w:lvlText w:val="%1."/>
      <w:lvlJc w:val="left"/>
      <w:pPr>
        <w:ind w:left="720" w:hanging="720"/>
      </w:pPr>
      <w:rPr>
        <w:color w:val="0000FF"/>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D3C342C"/>
    <w:multiLevelType w:val="hybridMultilevel"/>
    <w:tmpl w:val="D8AA7942"/>
    <w:lvl w:ilvl="0" w:tplc="6574A17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50505F6E"/>
    <w:multiLevelType w:val="hybridMultilevel"/>
    <w:tmpl w:val="B0345A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5B547FA7"/>
    <w:multiLevelType w:val="multilevel"/>
    <w:tmpl w:val="AD4A5A3A"/>
    <w:lvl w:ilvl="0">
      <w:start w:val="1"/>
      <w:numFmt w:val="decimal"/>
      <w:lvlText w:val="%1."/>
      <w:lvlJc w:val="left"/>
      <w:pPr>
        <w:ind w:left="86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6" w15:restartNumberingAfterBreak="0">
    <w:nsid w:val="5D9C01E2"/>
    <w:multiLevelType w:val="hybridMultilevel"/>
    <w:tmpl w:val="6616D3F8"/>
    <w:lvl w:ilvl="0" w:tplc="0415000F">
      <w:start w:val="1"/>
      <w:numFmt w:val="decimal"/>
      <w:lvlText w:val="%1."/>
      <w:lvlJc w:val="left"/>
      <w:pPr>
        <w:ind w:left="72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D57C48"/>
    <w:multiLevelType w:val="multilevel"/>
    <w:tmpl w:val="5F522C7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58" w15:restartNumberingAfterBreak="0">
    <w:nsid w:val="6484587C"/>
    <w:multiLevelType w:val="hybridMultilevel"/>
    <w:tmpl w:val="B03C9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7A14BEB"/>
    <w:multiLevelType w:val="multilevel"/>
    <w:tmpl w:val="904AF1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68861CE3"/>
    <w:multiLevelType w:val="multilevel"/>
    <w:tmpl w:val="0415001F"/>
    <w:lvl w:ilvl="0">
      <w:start w:val="1"/>
      <w:numFmt w:val="decimal"/>
      <w:lvlText w:val="%1."/>
      <w:lvlJc w:val="left"/>
      <w:pPr>
        <w:ind w:left="360" w:hanging="360"/>
      </w:pPr>
      <w:rPr>
        <w:rFonts w:cs="Open Sans"/>
        <w:b/>
        <w:color w:val="auto"/>
        <w:spacing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B817BA9"/>
    <w:multiLevelType w:val="hybridMultilevel"/>
    <w:tmpl w:val="6E623484"/>
    <w:lvl w:ilvl="0" w:tplc="0415000F">
      <w:start w:val="1"/>
      <w:numFmt w:val="decimal"/>
      <w:lvlText w:val="%1."/>
      <w:lvlJc w:val="left"/>
      <w:pPr>
        <w:ind w:left="795" w:hanging="360"/>
      </w:pPr>
      <w:rPr>
        <w:rFonts w:cs="Times New Roman"/>
      </w:rPr>
    </w:lvl>
    <w:lvl w:ilvl="1" w:tplc="04150019">
      <w:start w:val="1"/>
      <w:numFmt w:val="lowerLetter"/>
      <w:lvlText w:val="%2."/>
      <w:lvlJc w:val="left"/>
      <w:pPr>
        <w:ind w:left="1515" w:hanging="360"/>
      </w:pPr>
      <w:rPr>
        <w:rFonts w:cs="Times New Roman"/>
      </w:rPr>
    </w:lvl>
    <w:lvl w:ilvl="2" w:tplc="0415001B">
      <w:start w:val="1"/>
      <w:numFmt w:val="lowerRoman"/>
      <w:lvlText w:val="%3."/>
      <w:lvlJc w:val="right"/>
      <w:pPr>
        <w:ind w:left="2235" w:hanging="180"/>
      </w:pPr>
      <w:rPr>
        <w:rFonts w:cs="Times New Roman"/>
      </w:rPr>
    </w:lvl>
    <w:lvl w:ilvl="3" w:tplc="0415000F">
      <w:start w:val="1"/>
      <w:numFmt w:val="decimal"/>
      <w:lvlText w:val="%4."/>
      <w:lvlJc w:val="left"/>
      <w:pPr>
        <w:ind w:left="2955" w:hanging="360"/>
      </w:pPr>
      <w:rPr>
        <w:rFonts w:cs="Times New Roman"/>
      </w:rPr>
    </w:lvl>
    <w:lvl w:ilvl="4" w:tplc="04150019">
      <w:start w:val="1"/>
      <w:numFmt w:val="lowerLetter"/>
      <w:lvlText w:val="%5."/>
      <w:lvlJc w:val="left"/>
      <w:pPr>
        <w:ind w:left="3675" w:hanging="360"/>
      </w:pPr>
      <w:rPr>
        <w:rFonts w:cs="Times New Roman"/>
      </w:rPr>
    </w:lvl>
    <w:lvl w:ilvl="5" w:tplc="0415001B">
      <w:start w:val="1"/>
      <w:numFmt w:val="lowerRoman"/>
      <w:lvlText w:val="%6."/>
      <w:lvlJc w:val="right"/>
      <w:pPr>
        <w:ind w:left="4395" w:hanging="180"/>
      </w:pPr>
      <w:rPr>
        <w:rFonts w:cs="Times New Roman"/>
      </w:rPr>
    </w:lvl>
    <w:lvl w:ilvl="6" w:tplc="0415000F">
      <w:start w:val="1"/>
      <w:numFmt w:val="decimal"/>
      <w:lvlText w:val="%7."/>
      <w:lvlJc w:val="left"/>
      <w:pPr>
        <w:ind w:left="5115" w:hanging="360"/>
      </w:pPr>
      <w:rPr>
        <w:rFonts w:cs="Times New Roman"/>
      </w:rPr>
    </w:lvl>
    <w:lvl w:ilvl="7" w:tplc="04150019">
      <w:start w:val="1"/>
      <w:numFmt w:val="lowerLetter"/>
      <w:lvlText w:val="%8."/>
      <w:lvlJc w:val="left"/>
      <w:pPr>
        <w:ind w:left="5835" w:hanging="360"/>
      </w:pPr>
      <w:rPr>
        <w:rFonts w:cs="Times New Roman"/>
      </w:rPr>
    </w:lvl>
    <w:lvl w:ilvl="8" w:tplc="0415001B">
      <w:start w:val="1"/>
      <w:numFmt w:val="lowerRoman"/>
      <w:lvlText w:val="%9."/>
      <w:lvlJc w:val="right"/>
      <w:pPr>
        <w:ind w:left="6555" w:hanging="180"/>
      </w:pPr>
      <w:rPr>
        <w:rFonts w:cs="Times New Roman"/>
      </w:rPr>
    </w:lvl>
  </w:abstractNum>
  <w:abstractNum w:abstractNumId="62"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6C814E9F"/>
    <w:multiLevelType w:val="hybridMultilevel"/>
    <w:tmpl w:val="EAF44B9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6CFB1DD8"/>
    <w:multiLevelType w:val="multilevel"/>
    <w:tmpl w:val="19C28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73BE1F15"/>
    <w:multiLevelType w:val="multilevel"/>
    <w:tmpl w:val="5B228F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75616588"/>
    <w:multiLevelType w:val="multilevel"/>
    <w:tmpl w:val="DC543D8E"/>
    <w:lvl w:ilvl="0">
      <w:start w:val="3"/>
      <w:numFmt w:val="decimal"/>
      <w:lvlText w:val="%1."/>
      <w:lvlJc w:val="left"/>
      <w:pPr>
        <w:ind w:left="360" w:hanging="360"/>
      </w:pPr>
    </w:lvl>
    <w:lvl w:ilvl="1">
      <w:start w:val="1"/>
      <w:numFmt w:val="decimal"/>
      <w:lvlText w:val="%1.%2."/>
      <w:lvlJc w:val="left"/>
      <w:pPr>
        <w:ind w:left="270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67"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8" w15:restartNumberingAfterBreak="0">
    <w:nsid w:val="77541500"/>
    <w:multiLevelType w:val="multilevel"/>
    <w:tmpl w:val="95741D04"/>
    <w:lvl w:ilvl="0">
      <w:start w:val="2"/>
      <w:numFmt w:val="decimal"/>
      <w:lvlText w:val="%1."/>
      <w:lvlJc w:val="left"/>
      <w:pPr>
        <w:ind w:left="360" w:hanging="360"/>
      </w:pPr>
    </w:lvl>
    <w:lvl w:ilvl="1">
      <w:start w:val="1"/>
      <w:numFmt w:val="decimal"/>
      <w:lvlText w:val="%1.%2."/>
      <w:lvlJc w:val="left"/>
      <w:pPr>
        <w:ind w:left="270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69" w15:restartNumberingAfterBreak="0">
    <w:nsid w:val="78325843"/>
    <w:multiLevelType w:val="hybridMultilevel"/>
    <w:tmpl w:val="A1D84AC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784F3058"/>
    <w:multiLevelType w:val="hybridMultilevel"/>
    <w:tmpl w:val="26DAF6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787909B6"/>
    <w:multiLevelType w:val="multilevel"/>
    <w:tmpl w:val="9D7057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79667E97"/>
    <w:multiLevelType w:val="hybridMultilevel"/>
    <w:tmpl w:val="E9840E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7E3A48E4"/>
    <w:multiLevelType w:val="hybridMultilevel"/>
    <w:tmpl w:val="D1261456"/>
    <w:lvl w:ilvl="0" w:tplc="976C7610">
      <w:start w:val="1"/>
      <w:numFmt w:val="decimal"/>
      <w:lvlText w:val="%1."/>
      <w:lvlJc w:val="left"/>
      <w:pPr>
        <w:ind w:left="786" w:hanging="360"/>
      </w:pPr>
      <w:rPr>
        <w:color w:val="0000FF"/>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41"/>
  </w:num>
  <w:num w:numId="2">
    <w:abstractNumId w:val="30"/>
  </w:num>
  <w:num w:numId="3">
    <w:abstractNumId w:val="5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62"/>
  </w:num>
  <w:num w:numId="6">
    <w:abstractNumId w:val="39"/>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29"/>
  </w:num>
  <w:num w:numId="34">
    <w:abstractNumId w:val="28"/>
  </w:num>
  <w:num w:numId="35">
    <w:abstractNumId w:val="71"/>
  </w:num>
  <w:num w:numId="36">
    <w:abstractNumId w:val="65"/>
  </w:num>
  <w:num w:numId="37">
    <w:abstractNumId w:val="59"/>
  </w:num>
  <w:num w:numId="38">
    <w:abstractNumId w:val="35"/>
  </w:num>
  <w:num w:numId="39">
    <w:abstractNumId w:val="64"/>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7"/>
  </w:num>
  <w:num w:numId="43">
    <w:abstractNumId w:val="67"/>
  </w:num>
  <w:num w:numId="44">
    <w:abstractNumId w:val="34"/>
  </w:num>
  <w:num w:numId="45">
    <w:abstractNumId w:val="33"/>
  </w:num>
  <w:num w:numId="46">
    <w:abstractNumId w:val="44"/>
  </w:num>
  <w:num w:numId="47">
    <w:abstractNumId w:val="73"/>
  </w:num>
  <w:num w:numId="48">
    <w:abstractNumId w:val="52"/>
  </w:num>
  <w:num w:numId="49">
    <w:abstractNumId w:val="0"/>
  </w:num>
  <w:num w:numId="50">
    <w:abstractNumId w:val="1"/>
  </w:num>
  <w:num w:numId="51">
    <w:abstractNumId w:val="2"/>
  </w:num>
  <w:num w:numId="52">
    <w:abstractNumId w:val="3"/>
  </w:num>
  <w:num w:numId="53">
    <w:abstractNumId w:val="60"/>
  </w:num>
  <w:num w:numId="54">
    <w:abstractNumId w:val="4"/>
  </w:num>
  <w:num w:numId="55">
    <w:abstractNumId w:val="5"/>
  </w:num>
  <w:num w:numId="56">
    <w:abstractNumId w:val="6"/>
  </w:num>
  <w:num w:numId="57">
    <w:abstractNumId w:val="8"/>
  </w:num>
  <w:num w:numId="58">
    <w:abstractNumId w:val="9"/>
  </w:num>
  <w:num w:numId="59">
    <w:abstractNumId w:val="10"/>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19"/>
  </w:num>
  <w:num w:numId="69">
    <w:abstractNumId w:val="20"/>
  </w:num>
  <w:num w:numId="70">
    <w:abstractNumId w:val="21"/>
  </w:num>
  <w:num w:numId="71">
    <w:abstractNumId w:val="22"/>
  </w:num>
  <w:num w:numId="72">
    <w:abstractNumId w:val="23"/>
  </w:num>
  <w:num w:numId="73">
    <w:abstractNumId w:val="56"/>
  </w:num>
  <w:num w:numId="74">
    <w:abstractNumId w:val="25"/>
  </w:num>
  <w:num w:numId="75">
    <w:abstractNumId w:val="31"/>
  </w:num>
  <w:num w:numId="76">
    <w:abstractNumId w:val="47"/>
  </w:num>
  <w:num w:numId="77">
    <w:abstractNumId w:val="42"/>
  </w:num>
  <w:num w:numId="78">
    <w:abstractNumId w:val="49"/>
  </w:num>
  <w:num w:numId="79">
    <w:abstractNumId w:val="58"/>
  </w:num>
  <w:num w:numId="80">
    <w:abstractNumId w:val="4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5D"/>
    <w:rsid w:val="000221F3"/>
    <w:rsid w:val="00066B63"/>
    <w:rsid w:val="00073A0A"/>
    <w:rsid w:val="00091DF1"/>
    <w:rsid w:val="000B06C2"/>
    <w:rsid w:val="000C6A8C"/>
    <w:rsid w:val="00105F2C"/>
    <w:rsid w:val="00106EF6"/>
    <w:rsid w:val="0018011E"/>
    <w:rsid w:val="0018057A"/>
    <w:rsid w:val="00195564"/>
    <w:rsid w:val="001C7A75"/>
    <w:rsid w:val="001D37B9"/>
    <w:rsid w:val="001E13F8"/>
    <w:rsid w:val="001E6948"/>
    <w:rsid w:val="002129FC"/>
    <w:rsid w:val="002427AF"/>
    <w:rsid w:val="00256B34"/>
    <w:rsid w:val="0027330E"/>
    <w:rsid w:val="00275D37"/>
    <w:rsid w:val="00277FCD"/>
    <w:rsid w:val="00296D49"/>
    <w:rsid w:val="00297F37"/>
    <w:rsid w:val="002A5EB4"/>
    <w:rsid w:val="002B0E15"/>
    <w:rsid w:val="002B5004"/>
    <w:rsid w:val="002C3CA3"/>
    <w:rsid w:val="002D6B8E"/>
    <w:rsid w:val="002E1E25"/>
    <w:rsid w:val="00303CEB"/>
    <w:rsid w:val="0031463F"/>
    <w:rsid w:val="00340129"/>
    <w:rsid w:val="00354182"/>
    <w:rsid w:val="0037174A"/>
    <w:rsid w:val="0038363F"/>
    <w:rsid w:val="00386A23"/>
    <w:rsid w:val="003B3FB3"/>
    <w:rsid w:val="003D7E08"/>
    <w:rsid w:val="003E1F3A"/>
    <w:rsid w:val="00413A88"/>
    <w:rsid w:val="00416F2C"/>
    <w:rsid w:val="00427929"/>
    <w:rsid w:val="004441A1"/>
    <w:rsid w:val="00445327"/>
    <w:rsid w:val="0047045C"/>
    <w:rsid w:val="00484905"/>
    <w:rsid w:val="004A0F4B"/>
    <w:rsid w:val="004B3413"/>
    <w:rsid w:val="004B3D6C"/>
    <w:rsid w:val="004B633F"/>
    <w:rsid w:val="004C00A0"/>
    <w:rsid w:val="004C02BB"/>
    <w:rsid w:val="004D03C1"/>
    <w:rsid w:val="004E1B5F"/>
    <w:rsid w:val="00513DE7"/>
    <w:rsid w:val="00516CA2"/>
    <w:rsid w:val="005245F5"/>
    <w:rsid w:val="00530471"/>
    <w:rsid w:val="00540837"/>
    <w:rsid w:val="00547190"/>
    <w:rsid w:val="00551E28"/>
    <w:rsid w:val="00565575"/>
    <w:rsid w:val="0058689A"/>
    <w:rsid w:val="005B37BD"/>
    <w:rsid w:val="005C4E06"/>
    <w:rsid w:val="005C5F21"/>
    <w:rsid w:val="005F7E83"/>
    <w:rsid w:val="00626F33"/>
    <w:rsid w:val="00643138"/>
    <w:rsid w:val="00664191"/>
    <w:rsid w:val="00694D8B"/>
    <w:rsid w:val="006B7567"/>
    <w:rsid w:val="006D5645"/>
    <w:rsid w:val="006F45EA"/>
    <w:rsid w:val="00710FC3"/>
    <w:rsid w:val="00713460"/>
    <w:rsid w:val="00716457"/>
    <w:rsid w:val="007248BE"/>
    <w:rsid w:val="007362A2"/>
    <w:rsid w:val="007373C4"/>
    <w:rsid w:val="00747504"/>
    <w:rsid w:val="007706F7"/>
    <w:rsid w:val="007926CD"/>
    <w:rsid w:val="007A236F"/>
    <w:rsid w:val="007A6C08"/>
    <w:rsid w:val="007D079F"/>
    <w:rsid w:val="007D2B74"/>
    <w:rsid w:val="007D4CAE"/>
    <w:rsid w:val="00836D92"/>
    <w:rsid w:val="008442FD"/>
    <w:rsid w:val="00845536"/>
    <w:rsid w:val="00896225"/>
    <w:rsid w:val="008D17A4"/>
    <w:rsid w:val="008E171F"/>
    <w:rsid w:val="008E394B"/>
    <w:rsid w:val="00925DE8"/>
    <w:rsid w:val="00956B6F"/>
    <w:rsid w:val="00961991"/>
    <w:rsid w:val="009730D4"/>
    <w:rsid w:val="00991A35"/>
    <w:rsid w:val="00992A65"/>
    <w:rsid w:val="009B3042"/>
    <w:rsid w:val="009D1A97"/>
    <w:rsid w:val="00A2594A"/>
    <w:rsid w:val="00A47054"/>
    <w:rsid w:val="00AA41D8"/>
    <w:rsid w:val="00AC74AA"/>
    <w:rsid w:val="00AD358B"/>
    <w:rsid w:val="00AD6751"/>
    <w:rsid w:val="00AF3CF0"/>
    <w:rsid w:val="00AF7EFD"/>
    <w:rsid w:val="00B01DFD"/>
    <w:rsid w:val="00B0336F"/>
    <w:rsid w:val="00B3470C"/>
    <w:rsid w:val="00B460AF"/>
    <w:rsid w:val="00B57BDC"/>
    <w:rsid w:val="00B672D0"/>
    <w:rsid w:val="00B72AEC"/>
    <w:rsid w:val="00B72C5D"/>
    <w:rsid w:val="00B81040"/>
    <w:rsid w:val="00B83494"/>
    <w:rsid w:val="00B9280D"/>
    <w:rsid w:val="00BB300B"/>
    <w:rsid w:val="00BB6EB0"/>
    <w:rsid w:val="00BC079D"/>
    <w:rsid w:val="00BC5A65"/>
    <w:rsid w:val="00BD4910"/>
    <w:rsid w:val="00BE757F"/>
    <w:rsid w:val="00BF3D8D"/>
    <w:rsid w:val="00BF781E"/>
    <w:rsid w:val="00C03B47"/>
    <w:rsid w:val="00C041C5"/>
    <w:rsid w:val="00C06E0A"/>
    <w:rsid w:val="00C46D9A"/>
    <w:rsid w:val="00C66151"/>
    <w:rsid w:val="00C8584A"/>
    <w:rsid w:val="00C92D58"/>
    <w:rsid w:val="00C93A06"/>
    <w:rsid w:val="00CA5191"/>
    <w:rsid w:val="00CC2F19"/>
    <w:rsid w:val="00CD5A1A"/>
    <w:rsid w:val="00D07A4B"/>
    <w:rsid w:val="00D314E3"/>
    <w:rsid w:val="00D34F36"/>
    <w:rsid w:val="00D362B3"/>
    <w:rsid w:val="00D41777"/>
    <w:rsid w:val="00D5038D"/>
    <w:rsid w:val="00D52910"/>
    <w:rsid w:val="00D53CB9"/>
    <w:rsid w:val="00D65BEF"/>
    <w:rsid w:val="00D753BA"/>
    <w:rsid w:val="00D87C7F"/>
    <w:rsid w:val="00D9697F"/>
    <w:rsid w:val="00DA3640"/>
    <w:rsid w:val="00DA374C"/>
    <w:rsid w:val="00DA51F0"/>
    <w:rsid w:val="00DA738B"/>
    <w:rsid w:val="00DD15CB"/>
    <w:rsid w:val="00DD23A0"/>
    <w:rsid w:val="00DD5BF6"/>
    <w:rsid w:val="00E15543"/>
    <w:rsid w:val="00E221B8"/>
    <w:rsid w:val="00E23BED"/>
    <w:rsid w:val="00E341FB"/>
    <w:rsid w:val="00E37FBB"/>
    <w:rsid w:val="00E95C11"/>
    <w:rsid w:val="00EA7DE0"/>
    <w:rsid w:val="00EB0BF7"/>
    <w:rsid w:val="00EB3F00"/>
    <w:rsid w:val="00EC63AE"/>
    <w:rsid w:val="00ED30C9"/>
    <w:rsid w:val="00ED564D"/>
    <w:rsid w:val="00F017EC"/>
    <w:rsid w:val="00F06735"/>
    <w:rsid w:val="00F20489"/>
    <w:rsid w:val="00F51EE9"/>
    <w:rsid w:val="00F84F15"/>
    <w:rsid w:val="00F919A9"/>
    <w:rsid w:val="00F94B3F"/>
    <w:rsid w:val="00FA0772"/>
    <w:rsid w:val="00FB023D"/>
    <w:rsid w:val="00FB0CBA"/>
    <w:rsid w:val="00FB498F"/>
    <w:rsid w:val="00FC6192"/>
    <w:rsid w:val="00FD289C"/>
    <w:rsid w:val="00FD5E6D"/>
    <w:rsid w:val="00FF0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28B8"/>
  <w15:chartTrackingRefBased/>
  <w15:docId w15:val="{3994D160-AD8D-4362-BA51-071ABEED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B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56B6F"/>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semiHidden/>
    <w:unhideWhenUsed/>
    <w:qFormat/>
    <w:rsid w:val="00956B6F"/>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6B6F"/>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semiHidden/>
    <w:rsid w:val="00956B6F"/>
    <w:rPr>
      <w:rFonts w:ascii="Arial" w:eastAsia="Times New Roman" w:hAnsi="Arial" w:cs="Arial"/>
      <w:b/>
      <w:bCs/>
      <w:sz w:val="26"/>
      <w:szCs w:val="26"/>
      <w:lang w:val="x-none" w:eastAsia="zh-CN"/>
    </w:rPr>
  </w:style>
  <w:style w:type="character" w:styleId="Hipercze">
    <w:name w:val="Hyperlink"/>
    <w:unhideWhenUsed/>
    <w:rsid w:val="00956B6F"/>
    <w:rPr>
      <w:color w:val="0000FF"/>
      <w:u w:val="single"/>
    </w:rPr>
  </w:style>
  <w:style w:type="character" w:styleId="UyteHipercze">
    <w:name w:val="FollowedHyperlink"/>
    <w:basedOn w:val="Domylnaczcionkaakapitu"/>
    <w:uiPriority w:val="99"/>
    <w:semiHidden/>
    <w:unhideWhenUsed/>
    <w:rsid w:val="00956B6F"/>
    <w:rPr>
      <w:color w:val="954F72" w:themeColor="followedHyperlink"/>
      <w:u w:val="single"/>
    </w:rPr>
  </w:style>
  <w:style w:type="paragraph" w:customStyle="1" w:styleId="msonormal0">
    <w:name w:val="msonormal"/>
    <w:basedOn w:val="Normalny"/>
    <w:rsid w:val="00956B6F"/>
    <w:pPr>
      <w:spacing w:before="100" w:beforeAutospacing="1" w:after="100" w:afterAutospacing="1"/>
    </w:pPr>
  </w:style>
  <w:style w:type="paragraph" w:styleId="Tekstkomentarza">
    <w:name w:val="annotation text"/>
    <w:basedOn w:val="Normalny"/>
    <w:link w:val="TekstkomentarzaZnak"/>
    <w:uiPriority w:val="99"/>
    <w:semiHidden/>
    <w:unhideWhenUsed/>
    <w:rsid w:val="00956B6F"/>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956B6F"/>
    <w:rPr>
      <w:rFonts w:ascii="Calibri" w:eastAsia="Calibri" w:hAnsi="Calibri" w:cs="Calibri"/>
      <w:sz w:val="20"/>
      <w:szCs w:val="20"/>
      <w:lang w:eastAsia="zh-CN"/>
    </w:rPr>
  </w:style>
  <w:style w:type="paragraph" w:styleId="Nagwek">
    <w:name w:val="header"/>
    <w:basedOn w:val="Normalny"/>
    <w:link w:val="NagwekZnak"/>
    <w:uiPriority w:val="99"/>
    <w:unhideWhenUsed/>
    <w:rsid w:val="00956B6F"/>
    <w:pPr>
      <w:tabs>
        <w:tab w:val="center" w:pos="4536"/>
        <w:tab w:val="right" w:pos="9072"/>
      </w:tabs>
    </w:pPr>
  </w:style>
  <w:style w:type="character" w:customStyle="1" w:styleId="NagwekZnak">
    <w:name w:val="Nagłówek Znak"/>
    <w:basedOn w:val="Domylnaczcionkaakapitu"/>
    <w:link w:val="Nagwek"/>
    <w:uiPriority w:val="99"/>
    <w:rsid w:val="00956B6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56B6F"/>
    <w:pPr>
      <w:tabs>
        <w:tab w:val="center" w:pos="4536"/>
        <w:tab w:val="right" w:pos="9072"/>
      </w:tabs>
    </w:pPr>
  </w:style>
  <w:style w:type="character" w:customStyle="1" w:styleId="StopkaZnak">
    <w:name w:val="Stopka Znak"/>
    <w:basedOn w:val="Domylnaczcionkaakapitu"/>
    <w:link w:val="Stopka"/>
    <w:uiPriority w:val="99"/>
    <w:rsid w:val="00956B6F"/>
    <w:rPr>
      <w:rFonts w:ascii="Times New Roman" w:eastAsia="Times New Roman" w:hAnsi="Times New Roman" w:cs="Times New Roman"/>
      <w:sz w:val="24"/>
      <w:szCs w:val="24"/>
      <w:lang w:eastAsia="pl-PL"/>
    </w:rPr>
  </w:style>
  <w:style w:type="paragraph" w:styleId="Legenda">
    <w:name w:val="caption"/>
    <w:basedOn w:val="Normalny"/>
    <w:semiHidden/>
    <w:unhideWhenUsed/>
    <w:qFormat/>
    <w:rsid w:val="00956B6F"/>
    <w:pPr>
      <w:suppressLineNumbers/>
      <w:suppressAutoHyphens/>
      <w:spacing w:before="120" w:after="120" w:line="276" w:lineRule="auto"/>
    </w:pPr>
    <w:rPr>
      <w:rFonts w:ascii="Calibri" w:eastAsia="Calibri" w:hAnsi="Calibri" w:cs="Lucida Sans"/>
      <w:i/>
      <w:iCs/>
      <w:lang w:eastAsia="zh-CN"/>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956B6F"/>
    <w:rPr>
      <w:rFonts w:ascii="Arial" w:eastAsiaTheme="minorHAnsi" w:hAnsi="Arial" w:cs="Arial"/>
      <w:szCs w:val="22"/>
      <w:lang w:eastAsia="en-US"/>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956B6F"/>
    <w:rPr>
      <w:rFonts w:ascii="Arial" w:hAnsi="Arial" w:cs="Arial"/>
      <w:sz w:val="24"/>
    </w:rPr>
  </w:style>
  <w:style w:type="paragraph" w:styleId="Lista">
    <w:name w:val="List"/>
    <w:basedOn w:val="Tekstpodstawowy"/>
    <w:semiHidden/>
    <w:unhideWhenUsed/>
    <w:rsid w:val="00956B6F"/>
    <w:pPr>
      <w:suppressAutoHyphens/>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956B6F"/>
    <w:pPr>
      <w:jc w:val="center"/>
    </w:pPr>
    <w:rPr>
      <w:b/>
      <w:sz w:val="36"/>
      <w:szCs w:val="20"/>
    </w:rPr>
  </w:style>
  <w:style w:type="character" w:customStyle="1" w:styleId="TytuZnak">
    <w:name w:val="Tytuł Znak"/>
    <w:basedOn w:val="Domylnaczcionkaakapitu"/>
    <w:link w:val="Tytu"/>
    <w:rsid w:val="00956B6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semiHidden/>
    <w:unhideWhenUsed/>
    <w:rsid w:val="00956B6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semiHidden/>
    <w:rsid w:val="00956B6F"/>
    <w:rPr>
      <w:rFonts w:ascii="Calibri" w:eastAsia="Calibri" w:hAnsi="Calibri" w:cs="Times New Roman"/>
    </w:rPr>
  </w:style>
  <w:style w:type="paragraph" w:styleId="Podtytu">
    <w:name w:val="Subtitle"/>
    <w:basedOn w:val="Normalny"/>
    <w:next w:val="Tekstpodstawowy"/>
    <w:link w:val="PodtytuZnak1"/>
    <w:qFormat/>
    <w:rsid w:val="00956B6F"/>
    <w:pPr>
      <w:suppressAutoHyphens/>
      <w:overflowPunct w:val="0"/>
      <w:autoSpaceDE w:val="0"/>
      <w:jc w:val="center"/>
    </w:pPr>
    <w:rPr>
      <w:b/>
      <w:bCs/>
      <w:sz w:val="32"/>
      <w:szCs w:val="20"/>
      <w:lang w:val="x-none" w:eastAsia="zh-CN"/>
    </w:rPr>
  </w:style>
  <w:style w:type="character" w:customStyle="1" w:styleId="PodtytuZnak">
    <w:name w:val="Podtytuł Znak"/>
    <w:basedOn w:val="Domylnaczcionkaakapitu"/>
    <w:rsid w:val="00956B6F"/>
    <w:rPr>
      <w:rFonts w:eastAsiaTheme="minorEastAsia"/>
      <w:color w:val="5A5A5A" w:themeColor="text1" w:themeTint="A5"/>
      <w:spacing w:val="15"/>
      <w:lang w:eastAsia="pl-PL"/>
    </w:rPr>
  </w:style>
  <w:style w:type="paragraph" w:styleId="Tekstpodstawowy2">
    <w:name w:val="Body Text 2"/>
    <w:basedOn w:val="Normalny"/>
    <w:link w:val="Tekstpodstawowy2Znak"/>
    <w:semiHidden/>
    <w:unhideWhenUsed/>
    <w:rsid w:val="00956B6F"/>
    <w:pPr>
      <w:spacing w:after="120" w:line="480" w:lineRule="auto"/>
    </w:pPr>
    <w:rPr>
      <w:rFonts w:ascii="Calibri" w:eastAsia="Calibri" w:hAnsi="Calibri" w:cs="Calibri"/>
      <w:sz w:val="22"/>
      <w:szCs w:val="22"/>
      <w:lang w:eastAsia="en-US"/>
    </w:rPr>
  </w:style>
  <w:style w:type="character" w:customStyle="1" w:styleId="Tekstpodstawowy2Znak">
    <w:name w:val="Tekst podstawowy 2 Znak"/>
    <w:basedOn w:val="Domylnaczcionkaakapitu"/>
    <w:link w:val="Tekstpodstawowy2"/>
    <w:semiHidden/>
    <w:rsid w:val="00956B6F"/>
    <w:rPr>
      <w:rFonts w:ascii="Calibri" w:eastAsia="Calibri" w:hAnsi="Calibri" w:cs="Calibri"/>
    </w:rPr>
  </w:style>
  <w:style w:type="paragraph" w:styleId="Tekstpodstawowy3">
    <w:name w:val="Body Text 3"/>
    <w:basedOn w:val="Normalny"/>
    <w:link w:val="Tekstpodstawowy3Znak"/>
    <w:semiHidden/>
    <w:unhideWhenUsed/>
    <w:rsid w:val="00956B6F"/>
    <w:pPr>
      <w:widowControl w:val="0"/>
      <w:jc w:val="both"/>
    </w:pPr>
    <w:rPr>
      <w:sz w:val="26"/>
      <w:szCs w:val="20"/>
    </w:rPr>
  </w:style>
  <w:style w:type="character" w:customStyle="1" w:styleId="Tekstpodstawowy3Znak">
    <w:name w:val="Tekst podstawowy 3 Znak"/>
    <w:basedOn w:val="Domylnaczcionkaakapitu"/>
    <w:link w:val="Tekstpodstawowy3"/>
    <w:semiHidden/>
    <w:rsid w:val="00956B6F"/>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iPriority w:val="99"/>
    <w:semiHidden/>
    <w:unhideWhenUsed/>
    <w:rsid w:val="00956B6F"/>
    <w:rPr>
      <w:b/>
      <w:bCs/>
    </w:rPr>
  </w:style>
  <w:style w:type="character" w:customStyle="1" w:styleId="TematkomentarzaZnak">
    <w:name w:val="Temat komentarza Znak"/>
    <w:basedOn w:val="TekstkomentarzaZnak"/>
    <w:link w:val="Tematkomentarza"/>
    <w:uiPriority w:val="99"/>
    <w:semiHidden/>
    <w:rsid w:val="00956B6F"/>
    <w:rPr>
      <w:rFonts w:ascii="Calibri" w:eastAsia="Calibri" w:hAnsi="Calibri" w:cs="Calibri"/>
      <w:b/>
      <w:bCs/>
      <w:sz w:val="20"/>
      <w:szCs w:val="20"/>
      <w:lang w:eastAsia="zh-CN"/>
    </w:rPr>
  </w:style>
  <w:style w:type="paragraph" w:styleId="Tekstdymka">
    <w:name w:val="Balloon Text"/>
    <w:basedOn w:val="Normalny"/>
    <w:link w:val="TekstdymkaZnak1"/>
    <w:semiHidden/>
    <w:unhideWhenUsed/>
    <w:rsid w:val="00956B6F"/>
    <w:pPr>
      <w:suppressAutoHyphens/>
    </w:pPr>
    <w:rPr>
      <w:rFonts w:ascii="Tahoma" w:eastAsia="Calibri" w:hAnsi="Tahoma" w:cs="Tahoma"/>
      <w:sz w:val="16"/>
      <w:szCs w:val="16"/>
      <w:lang w:val="x-none" w:eastAsia="zh-CN"/>
    </w:rPr>
  </w:style>
  <w:style w:type="character" w:customStyle="1" w:styleId="TekstdymkaZnak">
    <w:name w:val="Tekst dymka Znak"/>
    <w:basedOn w:val="Domylnaczcionkaakapitu"/>
    <w:semiHidden/>
    <w:rsid w:val="00956B6F"/>
    <w:rPr>
      <w:rFonts w:ascii="Segoe UI" w:eastAsia="Times New Roman" w:hAnsi="Segoe UI" w:cs="Segoe UI"/>
      <w:sz w:val="18"/>
      <w:szCs w:val="18"/>
      <w:lang w:eastAsia="pl-PL"/>
    </w:rPr>
  </w:style>
  <w:style w:type="paragraph" w:styleId="Bezodstpw">
    <w:name w:val="No Spacing"/>
    <w:uiPriority w:val="1"/>
    <w:qFormat/>
    <w:rsid w:val="00956B6F"/>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34"/>
    <w:qFormat/>
    <w:locked/>
    <w:rsid w:val="00956B6F"/>
    <w:rPr>
      <w:sz w:val="24"/>
      <w:szCs w:val="24"/>
    </w:rPr>
  </w:style>
  <w:style w:type="paragraph" w:styleId="Akapitzlist">
    <w:name w:val="List Paragraph"/>
    <w:aliases w:val="CW_Lista,L1,Numerowanie"/>
    <w:basedOn w:val="Normalny"/>
    <w:link w:val="AkapitzlistZnak"/>
    <w:uiPriority w:val="34"/>
    <w:qFormat/>
    <w:rsid w:val="00956B6F"/>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BC079D"/>
    <w:pPr>
      <w:tabs>
        <w:tab w:val="left" w:pos="3600"/>
      </w:tabs>
      <w:spacing w:line="360" w:lineRule="auto"/>
      <w:ind w:left="1701" w:right="61" w:hanging="1701"/>
      <w:jc w:val="center"/>
    </w:pPr>
    <w:rPr>
      <w:rFonts w:ascii="Open Sans" w:hAnsi="Open Sans" w:cs="Open Sans"/>
      <w:bCs/>
      <w:color w:val="000000"/>
      <w:sz w:val="16"/>
      <w:szCs w:val="16"/>
    </w:rPr>
  </w:style>
  <w:style w:type="paragraph" w:customStyle="1" w:styleId="Default">
    <w:name w:val="Default"/>
    <w:rsid w:val="00956B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956B6F"/>
    <w:pPr>
      <w:suppressAutoHyphens/>
      <w:jc w:val="center"/>
    </w:pPr>
    <w:rPr>
      <w:b/>
      <w:sz w:val="36"/>
      <w:szCs w:val="20"/>
      <w:lang w:eastAsia="zh-CN"/>
    </w:rPr>
  </w:style>
  <w:style w:type="paragraph" w:customStyle="1" w:styleId="Indeks">
    <w:name w:val="Indeks"/>
    <w:basedOn w:val="Normalny"/>
    <w:rsid w:val="00956B6F"/>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956B6F"/>
    <w:pPr>
      <w:widowControl w:val="0"/>
      <w:suppressAutoHyphens/>
      <w:jc w:val="both"/>
    </w:pPr>
    <w:rPr>
      <w:sz w:val="26"/>
      <w:szCs w:val="20"/>
      <w:lang w:eastAsia="zh-CN"/>
    </w:rPr>
  </w:style>
  <w:style w:type="paragraph" w:customStyle="1" w:styleId="Zawartotabeli">
    <w:name w:val="Zawartość tabeli"/>
    <w:basedOn w:val="Normalny"/>
    <w:rsid w:val="00956B6F"/>
    <w:pPr>
      <w:widowControl w:val="0"/>
      <w:suppressLineNumbers/>
      <w:suppressAutoHyphens/>
    </w:pPr>
    <w:rPr>
      <w:rFonts w:ascii="Calibri" w:eastAsia="Arial Unicode MS" w:hAnsi="Calibri" w:cs="Calibri"/>
      <w:kern w:val="2"/>
      <w:lang w:eastAsia="zh-CN"/>
    </w:rPr>
  </w:style>
  <w:style w:type="paragraph" w:customStyle="1" w:styleId="Akapitzlist1">
    <w:name w:val="Akapit z listą1"/>
    <w:basedOn w:val="Normalny"/>
    <w:rsid w:val="00956B6F"/>
    <w:pPr>
      <w:suppressAutoHyphens/>
      <w:spacing w:after="200" w:line="276" w:lineRule="auto"/>
      <w:ind w:left="720"/>
      <w:contextualSpacing/>
    </w:pPr>
    <w:rPr>
      <w:rFonts w:ascii="Calibri" w:hAnsi="Calibri" w:cs="Calibri"/>
      <w:sz w:val="22"/>
      <w:szCs w:val="22"/>
      <w:lang w:eastAsia="zh-CN"/>
    </w:rPr>
  </w:style>
  <w:style w:type="paragraph" w:customStyle="1" w:styleId="Tekstpodstawowy21">
    <w:name w:val="Tekst podstawowy 21"/>
    <w:basedOn w:val="Normalny"/>
    <w:rsid w:val="00956B6F"/>
    <w:pPr>
      <w:suppressAutoHyphens/>
      <w:spacing w:after="120" w:line="480" w:lineRule="auto"/>
    </w:pPr>
    <w:rPr>
      <w:rFonts w:ascii="Calibri" w:eastAsia="Calibri" w:hAnsi="Calibri" w:cs="Calibri"/>
      <w:sz w:val="22"/>
      <w:szCs w:val="22"/>
      <w:lang w:val="x-none" w:eastAsia="zh-CN"/>
    </w:rPr>
  </w:style>
  <w:style w:type="paragraph" w:customStyle="1" w:styleId="Domylnie">
    <w:name w:val="Domyślnie"/>
    <w:uiPriority w:val="99"/>
    <w:rsid w:val="00956B6F"/>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956B6F"/>
    <w:rPr>
      <w:sz w:val="16"/>
      <w:szCs w:val="16"/>
    </w:rPr>
  </w:style>
  <w:style w:type="character" w:customStyle="1" w:styleId="TekstpodstawowyZnak1">
    <w:name w:val="Tekst podstawowy Znak1"/>
    <w:basedOn w:val="Domylnaczcionkaakapitu"/>
    <w:uiPriority w:val="99"/>
    <w:semiHidden/>
    <w:rsid w:val="00956B6F"/>
    <w:rPr>
      <w:rFonts w:ascii="Times New Roman" w:eastAsia="Times New Roman" w:hAnsi="Times New Roman" w:cs="Times New Roman" w:hint="default"/>
      <w:sz w:val="24"/>
      <w:szCs w:val="24"/>
      <w:lang w:eastAsia="pl-PL"/>
    </w:rPr>
  </w:style>
  <w:style w:type="character" w:customStyle="1" w:styleId="tekstdokbold">
    <w:name w:val="tekst dok. bold"/>
    <w:rsid w:val="00956B6F"/>
    <w:rPr>
      <w:b/>
      <w:bCs w:val="0"/>
    </w:rPr>
  </w:style>
  <w:style w:type="character" w:customStyle="1" w:styleId="WW8Num1z0">
    <w:name w:val="WW8Num1z0"/>
    <w:rsid w:val="00956B6F"/>
    <w:rPr>
      <w:b/>
      <w:bCs w:val="0"/>
      <w:i w:val="0"/>
      <w:iCs w:val="0"/>
      <w:sz w:val="24"/>
      <w:szCs w:val="24"/>
    </w:rPr>
  </w:style>
  <w:style w:type="character" w:customStyle="1" w:styleId="WW8Num1z1">
    <w:name w:val="WW8Num1z1"/>
    <w:rsid w:val="00956B6F"/>
  </w:style>
  <w:style w:type="character" w:customStyle="1" w:styleId="WW8Num1z2">
    <w:name w:val="WW8Num1z2"/>
    <w:rsid w:val="00956B6F"/>
    <w:rPr>
      <w:rFonts w:ascii="Tahoma" w:eastAsia="Times New Roman" w:hAnsi="Tahoma" w:cs="Tahoma" w:hint="default"/>
      <w:b w:val="0"/>
      <w:bCs w:val="0"/>
      <w:color w:val="auto"/>
    </w:rPr>
  </w:style>
  <w:style w:type="character" w:customStyle="1" w:styleId="WW8Num1z3">
    <w:name w:val="WW8Num1z3"/>
    <w:rsid w:val="00956B6F"/>
    <w:rPr>
      <w:rFonts w:ascii="Open Sans" w:hAnsi="Open Sans" w:cs="Open Sans" w:hint="default"/>
      <w:b/>
      <w:bCs w:val="0"/>
      <w:color w:val="auto"/>
    </w:rPr>
  </w:style>
  <w:style w:type="character" w:customStyle="1" w:styleId="WW8Num1z4">
    <w:name w:val="WW8Num1z4"/>
    <w:rsid w:val="00956B6F"/>
  </w:style>
  <w:style w:type="character" w:customStyle="1" w:styleId="WW8Num1z5">
    <w:name w:val="WW8Num1z5"/>
    <w:rsid w:val="00956B6F"/>
  </w:style>
  <w:style w:type="character" w:customStyle="1" w:styleId="WW8Num1z6">
    <w:name w:val="WW8Num1z6"/>
    <w:rsid w:val="00956B6F"/>
  </w:style>
  <w:style w:type="character" w:customStyle="1" w:styleId="WW8Num1z7">
    <w:name w:val="WW8Num1z7"/>
    <w:rsid w:val="00956B6F"/>
  </w:style>
  <w:style w:type="character" w:customStyle="1" w:styleId="WW8Num1z8">
    <w:name w:val="WW8Num1z8"/>
    <w:rsid w:val="00956B6F"/>
  </w:style>
  <w:style w:type="character" w:customStyle="1" w:styleId="WW8Num2z0">
    <w:name w:val="WW8Num2z0"/>
    <w:rsid w:val="00956B6F"/>
    <w:rPr>
      <w:rFonts w:ascii="Open Sans" w:eastAsia="Calibri" w:hAnsi="Open Sans" w:cs="Open Sans" w:hint="default"/>
      <w:b/>
      <w:bCs w:val="0"/>
      <w:sz w:val="24"/>
      <w:szCs w:val="24"/>
    </w:rPr>
  </w:style>
  <w:style w:type="character" w:customStyle="1" w:styleId="WW8Num2z1">
    <w:name w:val="WW8Num2z1"/>
    <w:rsid w:val="00956B6F"/>
    <w:rPr>
      <w:rFonts w:ascii="Open Sans" w:hAnsi="Open Sans" w:cs="Open Sans" w:hint="default"/>
      <w:b w:val="0"/>
      <w:bCs w:val="0"/>
      <w:sz w:val="24"/>
    </w:rPr>
  </w:style>
  <w:style w:type="character" w:customStyle="1" w:styleId="WW8Num2z2">
    <w:name w:val="WW8Num2z2"/>
    <w:rsid w:val="00956B6F"/>
    <w:rPr>
      <w:b/>
      <w:bCs w:val="0"/>
      <w:sz w:val="24"/>
    </w:rPr>
  </w:style>
  <w:style w:type="character" w:customStyle="1" w:styleId="WW8Num3z0">
    <w:name w:val="WW8Num3z0"/>
    <w:rsid w:val="00956B6F"/>
    <w:rPr>
      <w:b w:val="0"/>
      <w:bCs w:val="0"/>
      <w:i w:val="0"/>
      <w:iCs w:val="0"/>
      <w:sz w:val="24"/>
      <w:szCs w:val="24"/>
    </w:rPr>
  </w:style>
  <w:style w:type="character" w:customStyle="1" w:styleId="WW8Num4z0">
    <w:name w:val="WW8Num4z0"/>
    <w:rsid w:val="00956B6F"/>
    <w:rPr>
      <w:b w:val="0"/>
      <w:bCs w:val="0"/>
      <w:i w:val="0"/>
      <w:iCs w:val="0"/>
      <w:sz w:val="24"/>
      <w:szCs w:val="24"/>
    </w:rPr>
  </w:style>
  <w:style w:type="character" w:customStyle="1" w:styleId="WW8Num5z0">
    <w:name w:val="WW8Num5z0"/>
    <w:rsid w:val="00956B6F"/>
    <w:rPr>
      <w:b w:val="0"/>
      <w:bCs w:val="0"/>
      <w:i w:val="0"/>
      <w:iCs w:val="0"/>
      <w:sz w:val="24"/>
    </w:rPr>
  </w:style>
  <w:style w:type="character" w:customStyle="1" w:styleId="WW8Num6z0">
    <w:name w:val="WW8Num6z0"/>
    <w:rsid w:val="00956B6F"/>
    <w:rPr>
      <w:rFonts w:ascii="Open Sans" w:eastAsia="Calibri" w:hAnsi="Open Sans" w:cs="Open Sans" w:hint="default"/>
      <w:b/>
      <w:bCs w:val="0"/>
      <w:sz w:val="24"/>
      <w:szCs w:val="24"/>
    </w:rPr>
  </w:style>
  <w:style w:type="character" w:customStyle="1" w:styleId="WW8Num6z1">
    <w:name w:val="WW8Num6z1"/>
    <w:rsid w:val="00956B6F"/>
  </w:style>
  <w:style w:type="character" w:customStyle="1" w:styleId="WW8Num6z2">
    <w:name w:val="WW8Num6z2"/>
    <w:rsid w:val="00956B6F"/>
  </w:style>
  <w:style w:type="character" w:customStyle="1" w:styleId="WW8Num6z3">
    <w:name w:val="WW8Num6z3"/>
    <w:rsid w:val="00956B6F"/>
  </w:style>
  <w:style w:type="character" w:customStyle="1" w:styleId="WW8Num6z4">
    <w:name w:val="WW8Num6z4"/>
    <w:rsid w:val="00956B6F"/>
  </w:style>
  <w:style w:type="character" w:customStyle="1" w:styleId="WW8Num6z5">
    <w:name w:val="WW8Num6z5"/>
    <w:rsid w:val="00956B6F"/>
  </w:style>
  <w:style w:type="character" w:customStyle="1" w:styleId="WW8Num6z6">
    <w:name w:val="WW8Num6z6"/>
    <w:rsid w:val="00956B6F"/>
  </w:style>
  <w:style w:type="character" w:customStyle="1" w:styleId="WW8Num6z7">
    <w:name w:val="WW8Num6z7"/>
    <w:rsid w:val="00956B6F"/>
  </w:style>
  <w:style w:type="character" w:customStyle="1" w:styleId="WW8Num6z8">
    <w:name w:val="WW8Num6z8"/>
    <w:rsid w:val="00956B6F"/>
  </w:style>
  <w:style w:type="character" w:customStyle="1" w:styleId="WW8Num7z0">
    <w:name w:val="WW8Num7z0"/>
    <w:rsid w:val="00956B6F"/>
  </w:style>
  <w:style w:type="character" w:customStyle="1" w:styleId="WW8Num7z1">
    <w:name w:val="WW8Num7z1"/>
    <w:rsid w:val="00956B6F"/>
    <w:rPr>
      <w:b w:val="0"/>
      <w:bCs/>
    </w:rPr>
  </w:style>
  <w:style w:type="character" w:customStyle="1" w:styleId="WW8Num8z0">
    <w:name w:val="WW8Num8z0"/>
    <w:rsid w:val="00956B6F"/>
    <w:rPr>
      <w:b w:val="0"/>
      <w:bCs w:val="0"/>
    </w:rPr>
  </w:style>
  <w:style w:type="character" w:customStyle="1" w:styleId="WW8Num9z0">
    <w:name w:val="WW8Num9z0"/>
    <w:rsid w:val="00956B6F"/>
  </w:style>
  <w:style w:type="character" w:customStyle="1" w:styleId="WW8Num9z1">
    <w:name w:val="WW8Num9z1"/>
    <w:rsid w:val="00956B6F"/>
    <w:rPr>
      <w:b/>
      <w:bCs/>
    </w:rPr>
  </w:style>
  <w:style w:type="character" w:customStyle="1" w:styleId="WW8Num10z0">
    <w:name w:val="WW8Num10z0"/>
    <w:rsid w:val="00956B6F"/>
    <w:rPr>
      <w:rFonts w:ascii="Open Sans" w:eastAsia="Calibri" w:hAnsi="Open Sans" w:cs="Open Sans" w:hint="default"/>
      <w:b/>
      <w:bCs w:val="0"/>
    </w:rPr>
  </w:style>
  <w:style w:type="character" w:customStyle="1" w:styleId="WW8Num10z1">
    <w:name w:val="WW8Num10z1"/>
    <w:rsid w:val="00956B6F"/>
  </w:style>
  <w:style w:type="character" w:customStyle="1" w:styleId="WW8Num10z2">
    <w:name w:val="WW8Num10z2"/>
    <w:rsid w:val="00956B6F"/>
  </w:style>
  <w:style w:type="character" w:customStyle="1" w:styleId="WW8Num10z3">
    <w:name w:val="WW8Num10z3"/>
    <w:rsid w:val="00956B6F"/>
  </w:style>
  <w:style w:type="character" w:customStyle="1" w:styleId="WW8Num10z4">
    <w:name w:val="WW8Num10z4"/>
    <w:rsid w:val="00956B6F"/>
  </w:style>
  <w:style w:type="character" w:customStyle="1" w:styleId="WW8Num10z5">
    <w:name w:val="WW8Num10z5"/>
    <w:rsid w:val="00956B6F"/>
  </w:style>
  <w:style w:type="character" w:customStyle="1" w:styleId="WW8Num10z6">
    <w:name w:val="WW8Num10z6"/>
    <w:rsid w:val="00956B6F"/>
  </w:style>
  <w:style w:type="character" w:customStyle="1" w:styleId="WW8Num10z7">
    <w:name w:val="WW8Num10z7"/>
    <w:rsid w:val="00956B6F"/>
  </w:style>
  <w:style w:type="character" w:customStyle="1" w:styleId="WW8Num10z8">
    <w:name w:val="WW8Num10z8"/>
    <w:rsid w:val="00956B6F"/>
  </w:style>
  <w:style w:type="character" w:customStyle="1" w:styleId="WW8Num11z0">
    <w:name w:val="WW8Num11z0"/>
    <w:rsid w:val="00956B6F"/>
    <w:rPr>
      <w:b/>
      <w:bCs w:val="0"/>
    </w:rPr>
  </w:style>
  <w:style w:type="character" w:customStyle="1" w:styleId="WW8Num11z1">
    <w:name w:val="WW8Num11z1"/>
    <w:rsid w:val="00956B6F"/>
    <w:rPr>
      <w:rFonts w:ascii="Open Sans" w:hAnsi="Open Sans" w:cs="Open Sans" w:hint="default"/>
      <w:b w:val="0"/>
      <w:bCs w:val="0"/>
    </w:rPr>
  </w:style>
  <w:style w:type="character" w:customStyle="1" w:styleId="WW8Num12z0">
    <w:name w:val="WW8Num12z0"/>
    <w:rsid w:val="00956B6F"/>
    <w:rPr>
      <w:b/>
      <w:bCs w:val="0"/>
      <w:color w:val="auto"/>
      <w:spacing w:val="0"/>
    </w:rPr>
  </w:style>
  <w:style w:type="character" w:customStyle="1" w:styleId="WW8Num12z1">
    <w:name w:val="WW8Num12z1"/>
    <w:rsid w:val="00956B6F"/>
  </w:style>
  <w:style w:type="character" w:customStyle="1" w:styleId="WW8Num12z2">
    <w:name w:val="WW8Num12z2"/>
    <w:rsid w:val="00956B6F"/>
  </w:style>
  <w:style w:type="character" w:customStyle="1" w:styleId="WW8Num12z3">
    <w:name w:val="WW8Num12z3"/>
    <w:rsid w:val="00956B6F"/>
  </w:style>
  <w:style w:type="character" w:customStyle="1" w:styleId="WW8Num12z4">
    <w:name w:val="WW8Num12z4"/>
    <w:rsid w:val="00956B6F"/>
  </w:style>
  <w:style w:type="character" w:customStyle="1" w:styleId="WW8Num12z5">
    <w:name w:val="WW8Num12z5"/>
    <w:rsid w:val="00956B6F"/>
  </w:style>
  <w:style w:type="character" w:customStyle="1" w:styleId="WW8Num12z6">
    <w:name w:val="WW8Num12z6"/>
    <w:rsid w:val="00956B6F"/>
  </w:style>
  <w:style w:type="character" w:customStyle="1" w:styleId="WW8Num12z7">
    <w:name w:val="WW8Num12z7"/>
    <w:rsid w:val="00956B6F"/>
  </w:style>
  <w:style w:type="character" w:customStyle="1" w:styleId="WW8Num12z8">
    <w:name w:val="WW8Num12z8"/>
    <w:rsid w:val="00956B6F"/>
  </w:style>
  <w:style w:type="character" w:customStyle="1" w:styleId="WW8Num13z0">
    <w:name w:val="WW8Num13z0"/>
    <w:rsid w:val="00956B6F"/>
    <w:rPr>
      <w:rFonts w:ascii="Open Sans" w:eastAsia="Calibri" w:hAnsi="Open Sans" w:cs="Open Sans" w:hint="default"/>
      <w:b/>
      <w:bCs w:val="0"/>
      <w:sz w:val="24"/>
      <w:szCs w:val="24"/>
    </w:rPr>
  </w:style>
  <w:style w:type="character" w:customStyle="1" w:styleId="WW8Num13z1">
    <w:name w:val="WW8Num13z1"/>
    <w:rsid w:val="00956B6F"/>
    <w:rPr>
      <w:rFonts w:ascii="Calibri" w:eastAsia="Calibri" w:hAnsi="Calibri" w:cs="Calibri" w:hint="default"/>
      <w:b w:val="0"/>
      <w:bCs/>
    </w:rPr>
  </w:style>
  <w:style w:type="character" w:customStyle="1" w:styleId="WW8Num13z2">
    <w:name w:val="WW8Num13z2"/>
    <w:rsid w:val="00956B6F"/>
    <w:rPr>
      <w:rFonts w:ascii="Calibri" w:eastAsia="Calibri" w:hAnsi="Calibri" w:cs="Calibri" w:hint="default"/>
      <w:b/>
      <w:bCs w:val="0"/>
    </w:rPr>
  </w:style>
  <w:style w:type="character" w:customStyle="1" w:styleId="WW8Num14z0">
    <w:name w:val="WW8Num14z0"/>
    <w:rsid w:val="00956B6F"/>
  </w:style>
  <w:style w:type="character" w:customStyle="1" w:styleId="WW8Num15z0">
    <w:name w:val="WW8Num15z0"/>
    <w:rsid w:val="00956B6F"/>
  </w:style>
  <w:style w:type="character" w:customStyle="1" w:styleId="WW8Num15z1">
    <w:name w:val="WW8Num15z1"/>
    <w:rsid w:val="00956B6F"/>
  </w:style>
  <w:style w:type="character" w:customStyle="1" w:styleId="WW8Num15z2">
    <w:name w:val="WW8Num15z2"/>
    <w:rsid w:val="00956B6F"/>
    <w:rPr>
      <w:color w:val="FF0000"/>
    </w:rPr>
  </w:style>
  <w:style w:type="character" w:customStyle="1" w:styleId="WW8Num15z3">
    <w:name w:val="WW8Num15z3"/>
    <w:rsid w:val="00956B6F"/>
  </w:style>
  <w:style w:type="character" w:customStyle="1" w:styleId="WW8Num15z4">
    <w:name w:val="WW8Num15z4"/>
    <w:rsid w:val="00956B6F"/>
  </w:style>
  <w:style w:type="character" w:customStyle="1" w:styleId="WW8Num15z5">
    <w:name w:val="WW8Num15z5"/>
    <w:rsid w:val="00956B6F"/>
  </w:style>
  <w:style w:type="character" w:customStyle="1" w:styleId="WW8Num15z6">
    <w:name w:val="WW8Num15z6"/>
    <w:rsid w:val="00956B6F"/>
  </w:style>
  <w:style w:type="character" w:customStyle="1" w:styleId="WW8Num15z7">
    <w:name w:val="WW8Num15z7"/>
    <w:rsid w:val="00956B6F"/>
  </w:style>
  <w:style w:type="character" w:customStyle="1" w:styleId="WW8Num15z8">
    <w:name w:val="WW8Num15z8"/>
    <w:rsid w:val="00956B6F"/>
  </w:style>
  <w:style w:type="character" w:customStyle="1" w:styleId="WW8Num16z0">
    <w:name w:val="WW8Num16z0"/>
    <w:rsid w:val="00956B6F"/>
    <w:rPr>
      <w:rFonts w:ascii="Open Sans" w:eastAsia="Calibri" w:hAnsi="Open Sans" w:cs="Open Sans" w:hint="default"/>
      <w:b/>
      <w:bCs w:val="0"/>
      <w:sz w:val="24"/>
      <w:szCs w:val="24"/>
    </w:rPr>
  </w:style>
  <w:style w:type="character" w:customStyle="1" w:styleId="WW8Num16z1">
    <w:name w:val="WW8Num16z1"/>
    <w:rsid w:val="00956B6F"/>
  </w:style>
  <w:style w:type="character" w:customStyle="1" w:styleId="WW8Num16z2">
    <w:name w:val="WW8Num16z2"/>
    <w:rsid w:val="00956B6F"/>
  </w:style>
  <w:style w:type="character" w:customStyle="1" w:styleId="WW8Num16z3">
    <w:name w:val="WW8Num16z3"/>
    <w:rsid w:val="00956B6F"/>
  </w:style>
  <w:style w:type="character" w:customStyle="1" w:styleId="WW8Num16z4">
    <w:name w:val="WW8Num16z4"/>
    <w:rsid w:val="00956B6F"/>
  </w:style>
  <w:style w:type="character" w:customStyle="1" w:styleId="WW8Num16z5">
    <w:name w:val="WW8Num16z5"/>
    <w:rsid w:val="00956B6F"/>
  </w:style>
  <w:style w:type="character" w:customStyle="1" w:styleId="WW8Num16z6">
    <w:name w:val="WW8Num16z6"/>
    <w:rsid w:val="00956B6F"/>
  </w:style>
  <w:style w:type="character" w:customStyle="1" w:styleId="WW8Num16z7">
    <w:name w:val="WW8Num16z7"/>
    <w:rsid w:val="00956B6F"/>
  </w:style>
  <w:style w:type="character" w:customStyle="1" w:styleId="WW8Num16z8">
    <w:name w:val="WW8Num16z8"/>
    <w:rsid w:val="00956B6F"/>
  </w:style>
  <w:style w:type="character" w:customStyle="1" w:styleId="WW8Num17z0">
    <w:name w:val="WW8Num17z0"/>
    <w:rsid w:val="00956B6F"/>
    <w:rPr>
      <w:rFonts w:ascii="Open Sans" w:hAnsi="Open Sans" w:cs="Open Sans" w:hint="default"/>
    </w:rPr>
  </w:style>
  <w:style w:type="character" w:customStyle="1" w:styleId="WW8Num18z0">
    <w:name w:val="WW8Num18z0"/>
    <w:rsid w:val="00956B6F"/>
    <w:rPr>
      <w:rFonts w:ascii="Open Sans" w:eastAsia="Calibri" w:hAnsi="Open Sans" w:cs="Open Sans" w:hint="default"/>
      <w:b/>
      <w:bCs w:val="0"/>
    </w:rPr>
  </w:style>
  <w:style w:type="character" w:customStyle="1" w:styleId="WW8Num18z1">
    <w:name w:val="WW8Num18z1"/>
    <w:rsid w:val="00956B6F"/>
    <w:rPr>
      <w:rFonts w:ascii="Times New Roman" w:eastAsia="Times New Roman" w:hAnsi="Times New Roman" w:cs="Open Sans" w:hint="default"/>
      <w:b w:val="0"/>
      <w:bCs/>
    </w:rPr>
  </w:style>
  <w:style w:type="character" w:customStyle="1" w:styleId="WW8Num18z2">
    <w:name w:val="WW8Num18z2"/>
    <w:rsid w:val="00956B6F"/>
    <w:rPr>
      <w:rFonts w:ascii="Times New Roman" w:eastAsia="Times New Roman" w:hAnsi="Times New Roman" w:cs="Times New Roman" w:hint="default"/>
      <w:b/>
      <w:bCs w:val="0"/>
    </w:rPr>
  </w:style>
  <w:style w:type="character" w:customStyle="1" w:styleId="WW8Num19z0">
    <w:name w:val="WW8Num19z0"/>
    <w:rsid w:val="00956B6F"/>
    <w:rPr>
      <w:rFonts w:ascii="Open Sans" w:eastAsia="Calibri" w:hAnsi="Open Sans" w:cs="Open Sans" w:hint="default"/>
      <w:b/>
      <w:bCs w:val="0"/>
    </w:rPr>
  </w:style>
  <w:style w:type="character" w:customStyle="1" w:styleId="WW8Num19z1">
    <w:name w:val="WW8Num19z1"/>
    <w:rsid w:val="00956B6F"/>
    <w:rPr>
      <w:b w:val="0"/>
      <w:bCs/>
    </w:rPr>
  </w:style>
  <w:style w:type="character" w:customStyle="1" w:styleId="WW8Num19z2">
    <w:name w:val="WW8Num19z2"/>
    <w:rsid w:val="00956B6F"/>
    <w:rPr>
      <w:b/>
      <w:bCs w:val="0"/>
    </w:rPr>
  </w:style>
  <w:style w:type="character" w:customStyle="1" w:styleId="WW8Num20z0">
    <w:name w:val="WW8Num20z0"/>
    <w:rsid w:val="00956B6F"/>
    <w:rPr>
      <w:rFonts w:ascii="Open Sans" w:hAnsi="Open Sans" w:cs="Open Sans" w:hint="default"/>
    </w:rPr>
  </w:style>
  <w:style w:type="character" w:customStyle="1" w:styleId="WW8Num21z0">
    <w:name w:val="WW8Num21z0"/>
    <w:rsid w:val="00956B6F"/>
    <w:rPr>
      <w:b/>
      <w:bCs w:val="0"/>
    </w:rPr>
  </w:style>
  <w:style w:type="character" w:customStyle="1" w:styleId="WW8Num21z1">
    <w:name w:val="WW8Num21z1"/>
    <w:rsid w:val="00956B6F"/>
    <w:rPr>
      <w:b w:val="0"/>
      <w:bCs/>
    </w:rPr>
  </w:style>
  <w:style w:type="character" w:customStyle="1" w:styleId="WW8Num22z0">
    <w:name w:val="WW8Num22z0"/>
    <w:rsid w:val="00956B6F"/>
    <w:rPr>
      <w:rFonts w:ascii="Open Sans" w:eastAsia="Times New Roman" w:hAnsi="Open Sans" w:cs="Open Sans" w:hint="default"/>
      <w:b w:val="0"/>
      <w:bCs/>
    </w:rPr>
  </w:style>
  <w:style w:type="character" w:customStyle="1" w:styleId="WW8Num22z1">
    <w:name w:val="WW8Num22z1"/>
    <w:rsid w:val="00956B6F"/>
  </w:style>
  <w:style w:type="character" w:customStyle="1" w:styleId="WW8Num22z2">
    <w:name w:val="WW8Num22z2"/>
    <w:rsid w:val="00956B6F"/>
  </w:style>
  <w:style w:type="character" w:customStyle="1" w:styleId="WW8Num22z3">
    <w:name w:val="WW8Num22z3"/>
    <w:rsid w:val="00956B6F"/>
  </w:style>
  <w:style w:type="character" w:customStyle="1" w:styleId="WW8Num22z4">
    <w:name w:val="WW8Num22z4"/>
    <w:rsid w:val="00956B6F"/>
  </w:style>
  <w:style w:type="character" w:customStyle="1" w:styleId="WW8Num22z5">
    <w:name w:val="WW8Num22z5"/>
    <w:rsid w:val="00956B6F"/>
  </w:style>
  <w:style w:type="character" w:customStyle="1" w:styleId="WW8Num22z6">
    <w:name w:val="WW8Num22z6"/>
    <w:rsid w:val="00956B6F"/>
  </w:style>
  <w:style w:type="character" w:customStyle="1" w:styleId="WW8Num22z7">
    <w:name w:val="WW8Num22z7"/>
    <w:rsid w:val="00956B6F"/>
  </w:style>
  <w:style w:type="character" w:customStyle="1" w:styleId="WW8Num22z8">
    <w:name w:val="WW8Num22z8"/>
    <w:rsid w:val="00956B6F"/>
  </w:style>
  <w:style w:type="character" w:customStyle="1" w:styleId="WW8Num23z0">
    <w:name w:val="WW8Num23z0"/>
    <w:rsid w:val="00956B6F"/>
    <w:rPr>
      <w:color w:val="auto"/>
    </w:rPr>
  </w:style>
  <w:style w:type="character" w:customStyle="1" w:styleId="WW8Num24z0">
    <w:name w:val="WW8Num24z0"/>
    <w:rsid w:val="00956B6F"/>
    <w:rPr>
      <w:b/>
      <w:bCs w:val="0"/>
      <w:i w:val="0"/>
      <w:iCs w:val="0"/>
      <w:sz w:val="24"/>
      <w:szCs w:val="24"/>
    </w:rPr>
  </w:style>
  <w:style w:type="character" w:customStyle="1" w:styleId="WW8Num24z1">
    <w:name w:val="WW8Num24z1"/>
    <w:rsid w:val="00956B6F"/>
  </w:style>
  <w:style w:type="character" w:customStyle="1" w:styleId="WW8Num24z2">
    <w:name w:val="WW8Num24z2"/>
    <w:rsid w:val="00956B6F"/>
    <w:rPr>
      <w:rFonts w:ascii="Tahoma" w:eastAsia="Times New Roman" w:hAnsi="Tahoma" w:cs="Tahoma" w:hint="default"/>
      <w:b w:val="0"/>
      <w:bCs w:val="0"/>
      <w:color w:val="auto"/>
    </w:rPr>
  </w:style>
  <w:style w:type="character" w:customStyle="1" w:styleId="WW8Num24z3">
    <w:name w:val="WW8Num24z3"/>
    <w:rsid w:val="00956B6F"/>
    <w:rPr>
      <w:rFonts w:ascii="Open Sans" w:hAnsi="Open Sans" w:cs="Open Sans" w:hint="default"/>
      <w:b/>
      <w:bCs w:val="0"/>
    </w:rPr>
  </w:style>
  <w:style w:type="character" w:customStyle="1" w:styleId="WW8Num24z4">
    <w:name w:val="WW8Num24z4"/>
    <w:rsid w:val="00956B6F"/>
  </w:style>
  <w:style w:type="character" w:customStyle="1" w:styleId="WW8Num24z5">
    <w:name w:val="WW8Num24z5"/>
    <w:rsid w:val="00956B6F"/>
  </w:style>
  <w:style w:type="character" w:customStyle="1" w:styleId="WW8Num24z6">
    <w:name w:val="WW8Num24z6"/>
    <w:rsid w:val="00956B6F"/>
  </w:style>
  <w:style w:type="character" w:customStyle="1" w:styleId="WW8Num24z7">
    <w:name w:val="WW8Num24z7"/>
    <w:rsid w:val="00956B6F"/>
  </w:style>
  <w:style w:type="character" w:customStyle="1" w:styleId="WW8Num24z8">
    <w:name w:val="WW8Num24z8"/>
    <w:rsid w:val="00956B6F"/>
  </w:style>
  <w:style w:type="character" w:customStyle="1" w:styleId="WW8Num25z0">
    <w:name w:val="WW8Num25z0"/>
    <w:rsid w:val="00956B6F"/>
    <w:rPr>
      <w:rFonts w:ascii="Calibri" w:eastAsia="Calibri" w:hAnsi="Calibri" w:cs="Calibri" w:hint="default"/>
      <w:b/>
      <w:bCs w:val="0"/>
    </w:rPr>
  </w:style>
  <w:style w:type="character" w:customStyle="1" w:styleId="WW8Num25z1">
    <w:name w:val="WW8Num25z1"/>
    <w:rsid w:val="00956B6F"/>
  </w:style>
  <w:style w:type="character" w:customStyle="1" w:styleId="WW8Num25z2">
    <w:name w:val="WW8Num25z2"/>
    <w:rsid w:val="00956B6F"/>
  </w:style>
  <w:style w:type="character" w:customStyle="1" w:styleId="WW8Num25z3">
    <w:name w:val="WW8Num25z3"/>
    <w:rsid w:val="00956B6F"/>
  </w:style>
  <w:style w:type="character" w:customStyle="1" w:styleId="WW8Num25z4">
    <w:name w:val="WW8Num25z4"/>
    <w:rsid w:val="00956B6F"/>
  </w:style>
  <w:style w:type="character" w:customStyle="1" w:styleId="WW8Num25z5">
    <w:name w:val="WW8Num25z5"/>
    <w:rsid w:val="00956B6F"/>
  </w:style>
  <w:style w:type="character" w:customStyle="1" w:styleId="WW8Num25z6">
    <w:name w:val="WW8Num25z6"/>
    <w:rsid w:val="00956B6F"/>
  </w:style>
  <w:style w:type="character" w:customStyle="1" w:styleId="WW8Num25z7">
    <w:name w:val="WW8Num25z7"/>
    <w:rsid w:val="00956B6F"/>
  </w:style>
  <w:style w:type="character" w:customStyle="1" w:styleId="WW8Num25z8">
    <w:name w:val="WW8Num25z8"/>
    <w:rsid w:val="00956B6F"/>
  </w:style>
  <w:style w:type="character" w:customStyle="1" w:styleId="WW8Num26z0">
    <w:name w:val="WW8Num26z0"/>
    <w:rsid w:val="00956B6F"/>
    <w:rPr>
      <w:rFonts w:ascii="Tahoma" w:eastAsia="Times New Roman" w:hAnsi="Tahoma" w:cs="Tahoma" w:hint="default"/>
    </w:rPr>
  </w:style>
  <w:style w:type="character" w:customStyle="1" w:styleId="WW8Num26z1">
    <w:name w:val="WW8Num26z1"/>
    <w:rsid w:val="00956B6F"/>
  </w:style>
  <w:style w:type="character" w:customStyle="1" w:styleId="WW8Num26z2">
    <w:name w:val="WW8Num26z2"/>
    <w:rsid w:val="00956B6F"/>
  </w:style>
  <w:style w:type="character" w:customStyle="1" w:styleId="WW8Num26z3">
    <w:name w:val="WW8Num26z3"/>
    <w:rsid w:val="00956B6F"/>
  </w:style>
  <w:style w:type="character" w:customStyle="1" w:styleId="WW8Num26z4">
    <w:name w:val="WW8Num26z4"/>
    <w:rsid w:val="00956B6F"/>
  </w:style>
  <w:style w:type="character" w:customStyle="1" w:styleId="WW8Num26z5">
    <w:name w:val="WW8Num26z5"/>
    <w:rsid w:val="00956B6F"/>
  </w:style>
  <w:style w:type="character" w:customStyle="1" w:styleId="WW8Num26z6">
    <w:name w:val="WW8Num26z6"/>
    <w:rsid w:val="00956B6F"/>
  </w:style>
  <w:style w:type="character" w:customStyle="1" w:styleId="WW8Num26z7">
    <w:name w:val="WW8Num26z7"/>
    <w:rsid w:val="00956B6F"/>
  </w:style>
  <w:style w:type="character" w:customStyle="1" w:styleId="WW8Num26z8">
    <w:name w:val="WW8Num26z8"/>
    <w:rsid w:val="00956B6F"/>
  </w:style>
  <w:style w:type="character" w:customStyle="1" w:styleId="WW8Num27z0">
    <w:name w:val="WW8Num27z0"/>
    <w:rsid w:val="00956B6F"/>
    <w:rPr>
      <w:rFonts w:ascii="Open Sans" w:eastAsia="Calibri" w:hAnsi="Open Sans" w:cs="Open Sans" w:hint="default"/>
      <w:b/>
      <w:bCs w:val="0"/>
      <w:sz w:val="24"/>
      <w:szCs w:val="24"/>
    </w:rPr>
  </w:style>
  <w:style w:type="character" w:customStyle="1" w:styleId="WW8Num27z1">
    <w:name w:val="WW8Num27z1"/>
    <w:rsid w:val="00956B6F"/>
  </w:style>
  <w:style w:type="character" w:customStyle="1" w:styleId="WW8Num27z2">
    <w:name w:val="WW8Num27z2"/>
    <w:rsid w:val="00956B6F"/>
  </w:style>
  <w:style w:type="character" w:customStyle="1" w:styleId="WW8Num27z3">
    <w:name w:val="WW8Num27z3"/>
    <w:rsid w:val="00956B6F"/>
  </w:style>
  <w:style w:type="character" w:customStyle="1" w:styleId="WW8Num27z4">
    <w:name w:val="WW8Num27z4"/>
    <w:rsid w:val="00956B6F"/>
  </w:style>
  <w:style w:type="character" w:customStyle="1" w:styleId="WW8Num27z5">
    <w:name w:val="WW8Num27z5"/>
    <w:rsid w:val="00956B6F"/>
  </w:style>
  <w:style w:type="character" w:customStyle="1" w:styleId="WW8Num27z6">
    <w:name w:val="WW8Num27z6"/>
    <w:rsid w:val="00956B6F"/>
  </w:style>
  <w:style w:type="character" w:customStyle="1" w:styleId="WW8Num27z7">
    <w:name w:val="WW8Num27z7"/>
    <w:rsid w:val="00956B6F"/>
  </w:style>
  <w:style w:type="character" w:customStyle="1" w:styleId="WW8Num27z8">
    <w:name w:val="WW8Num27z8"/>
    <w:rsid w:val="00956B6F"/>
  </w:style>
  <w:style w:type="character" w:customStyle="1" w:styleId="WW8Num28z0">
    <w:name w:val="WW8Num28z0"/>
    <w:rsid w:val="00956B6F"/>
    <w:rPr>
      <w:b/>
      <w:bCs/>
      <w:sz w:val="24"/>
      <w:szCs w:val="24"/>
    </w:rPr>
  </w:style>
  <w:style w:type="character" w:customStyle="1" w:styleId="WW8Num28z1">
    <w:name w:val="WW8Num28z1"/>
    <w:rsid w:val="00956B6F"/>
    <w:rPr>
      <w:rFonts w:ascii="Times New Roman" w:eastAsia="Times New Roman" w:hAnsi="Times New Roman" w:cs="Times New Roman" w:hint="default"/>
    </w:rPr>
  </w:style>
  <w:style w:type="character" w:customStyle="1" w:styleId="WW8Num29z0">
    <w:name w:val="WW8Num29z0"/>
    <w:rsid w:val="00956B6F"/>
    <w:rPr>
      <w:rFonts w:ascii="Open Sans" w:eastAsia="Calibri" w:hAnsi="Open Sans" w:cs="Open Sans" w:hint="default"/>
      <w:b/>
      <w:bCs/>
      <w:sz w:val="22"/>
      <w:szCs w:val="22"/>
    </w:rPr>
  </w:style>
  <w:style w:type="character" w:customStyle="1" w:styleId="WW8Num29z1">
    <w:name w:val="WW8Num29z1"/>
    <w:rsid w:val="00956B6F"/>
  </w:style>
  <w:style w:type="character" w:customStyle="1" w:styleId="WW8Num29z2">
    <w:name w:val="WW8Num29z2"/>
    <w:rsid w:val="00956B6F"/>
  </w:style>
  <w:style w:type="character" w:customStyle="1" w:styleId="WW8Num29z3">
    <w:name w:val="WW8Num29z3"/>
    <w:rsid w:val="00956B6F"/>
    <w:rPr>
      <w:rFonts w:ascii="Open Sans" w:hAnsi="Open Sans" w:cs="Open Sans" w:hint="default"/>
      <w:b/>
      <w:bCs w:val="0"/>
      <w:sz w:val="22"/>
      <w:szCs w:val="22"/>
    </w:rPr>
  </w:style>
  <w:style w:type="character" w:customStyle="1" w:styleId="WW8Num29z4">
    <w:name w:val="WW8Num29z4"/>
    <w:rsid w:val="00956B6F"/>
  </w:style>
  <w:style w:type="character" w:customStyle="1" w:styleId="WW8Num29z5">
    <w:name w:val="WW8Num29z5"/>
    <w:rsid w:val="00956B6F"/>
  </w:style>
  <w:style w:type="character" w:customStyle="1" w:styleId="WW8Num29z6">
    <w:name w:val="WW8Num29z6"/>
    <w:rsid w:val="00956B6F"/>
  </w:style>
  <w:style w:type="character" w:customStyle="1" w:styleId="WW8Num29z7">
    <w:name w:val="WW8Num29z7"/>
    <w:rsid w:val="00956B6F"/>
  </w:style>
  <w:style w:type="character" w:customStyle="1" w:styleId="WW8Num29z8">
    <w:name w:val="WW8Num29z8"/>
    <w:rsid w:val="00956B6F"/>
  </w:style>
  <w:style w:type="character" w:customStyle="1" w:styleId="WW8Num30z0">
    <w:name w:val="WW8Num30z0"/>
    <w:rsid w:val="00956B6F"/>
    <w:rPr>
      <w:rFonts w:ascii="Times New Roman" w:eastAsia="Times New Roman" w:hAnsi="Times New Roman" w:cs="Times New Roman" w:hint="default"/>
    </w:rPr>
  </w:style>
  <w:style w:type="character" w:customStyle="1" w:styleId="WW8Num30z1">
    <w:name w:val="WW8Num30z1"/>
    <w:rsid w:val="00956B6F"/>
    <w:rPr>
      <w:rFonts w:ascii="Times New Roman" w:eastAsia="Times New Roman" w:hAnsi="Times New Roman" w:cs="Open Sans" w:hint="default"/>
      <w:b w:val="0"/>
      <w:bCs/>
    </w:rPr>
  </w:style>
  <w:style w:type="character" w:customStyle="1" w:styleId="WW8Num31z0">
    <w:name w:val="WW8Num31z0"/>
    <w:rsid w:val="00956B6F"/>
    <w:rPr>
      <w:b/>
      <w:bCs w:val="0"/>
    </w:rPr>
  </w:style>
  <w:style w:type="character" w:customStyle="1" w:styleId="WW8Num31z1">
    <w:name w:val="WW8Num31z1"/>
    <w:rsid w:val="00956B6F"/>
    <w:rPr>
      <w:b w:val="0"/>
      <w:bCs/>
    </w:rPr>
  </w:style>
  <w:style w:type="character" w:customStyle="1" w:styleId="WW8Num32z0">
    <w:name w:val="WW8Num32z0"/>
    <w:rsid w:val="00956B6F"/>
    <w:rPr>
      <w:rFonts w:ascii="Open Sans" w:eastAsia="Calibri" w:hAnsi="Open Sans" w:cs="Open Sans" w:hint="default"/>
      <w:b w:val="0"/>
      <w:bCs w:val="0"/>
    </w:rPr>
  </w:style>
  <w:style w:type="character" w:customStyle="1" w:styleId="WW8Num32z1">
    <w:name w:val="WW8Num32z1"/>
    <w:rsid w:val="00956B6F"/>
  </w:style>
  <w:style w:type="character" w:customStyle="1" w:styleId="WW8Num32z2">
    <w:name w:val="WW8Num32z2"/>
    <w:rsid w:val="00956B6F"/>
    <w:rPr>
      <w:rFonts w:ascii="Tahoma" w:eastAsia="Calibri" w:hAnsi="Tahoma" w:cs="Tahoma" w:hint="default"/>
      <w:b w:val="0"/>
      <w:bCs w:val="0"/>
    </w:rPr>
  </w:style>
  <w:style w:type="character" w:customStyle="1" w:styleId="WW8Num32z3">
    <w:name w:val="WW8Num32z3"/>
    <w:rsid w:val="00956B6F"/>
  </w:style>
  <w:style w:type="character" w:customStyle="1" w:styleId="WW8Num32z4">
    <w:name w:val="WW8Num32z4"/>
    <w:rsid w:val="00956B6F"/>
  </w:style>
  <w:style w:type="character" w:customStyle="1" w:styleId="WW8Num32z5">
    <w:name w:val="WW8Num32z5"/>
    <w:rsid w:val="00956B6F"/>
  </w:style>
  <w:style w:type="character" w:customStyle="1" w:styleId="WW8Num32z6">
    <w:name w:val="WW8Num32z6"/>
    <w:rsid w:val="00956B6F"/>
  </w:style>
  <w:style w:type="character" w:customStyle="1" w:styleId="WW8Num32z7">
    <w:name w:val="WW8Num32z7"/>
    <w:rsid w:val="00956B6F"/>
  </w:style>
  <w:style w:type="character" w:customStyle="1" w:styleId="WW8Num32z8">
    <w:name w:val="WW8Num32z8"/>
    <w:rsid w:val="00956B6F"/>
  </w:style>
  <w:style w:type="character" w:customStyle="1" w:styleId="WW8Num33z0">
    <w:name w:val="WW8Num33z0"/>
    <w:rsid w:val="00956B6F"/>
    <w:rPr>
      <w:b/>
      <w:bCs w:val="0"/>
    </w:rPr>
  </w:style>
  <w:style w:type="character" w:customStyle="1" w:styleId="WW8Num33z1">
    <w:name w:val="WW8Num33z1"/>
    <w:rsid w:val="00956B6F"/>
    <w:rPr>
      <w:rFonts w:ascii="Open Sans" w:hAnsi="Open Sans" w:cs="Open Sans" w:hint="default"/>
      <w:b w:val="0"/>
      <w:bCs w:val="0"/>
    </w:rPr>
  </w:style>
  <w:style w:type="character" w:customStyle="1" w:styleId="WW8Num34z0">
    <w:name w:val="WW8Num34z0"/>
    <w:rsid w:val="00956B6F"/>
    <w:rPr>
      <w:rFonts w:ascii="Open Sans" w:eastAsia="Calibri" w:hAnsi="Open Sans" w:cs="Open Sans" w:hint="default"/>
      <w:b/>
      <w:bCs w:val="0"/>
      <w:color w:val="auto"/>
    </w:rPr>
  </w:style>
  <w:style w:type="character" w:customStyle="1" w:styleId="WW8Num34z1">
    <w:name w:val="WW8Num34z1"/>
    <w:rsid w:val="00956B6F"/>
    <w:rPr>
      <w:rFonts w:ascii="Calibri" w:eastAsia="Calibri" w:hAnsi="Calibri" w:cs="Calibri" w:hint="default"/>
      <w:b/>
      <w:bCs w:val="0"/>
      <w:color w:val="000000"/>
    </w:rPr>
  </w:style>
  <w:style w:type="character" w:customStyle="1" w:styleId="WW8Num35z0">
    <w:name w:val="WW8Num35z0"/>
    <w:rsid w:val="00956B6F"/>
    <w:rPr>
      <w:b/>
      <w:bCs/>
      <w:color w:val="auto"/>
    </w:rPr>
  </w:style>
  <w:style w:type="character" w:customStyle="1" w:styleId="WW8Num35z1">
    <w:name w:val="WW8Num35z1"/>
    <w:rsid w:val="00956B6F"/>
  </w:style>
  <w:style w:type="character" w:customStyle="1" w:styleId="WW8Num36z0">
    <w:name w:val="WW8Num36z0"/>
    <w:rsid w:val="00956B6F"/>
    <w:rPr>
      <w:b w:val="0"/>
      <w:bCs w:val="0"/>
    </w:rPr>
  </w:style>
  <w:style w:type="character" w:customStyle="1" w:styleId="WW8Num37z0">
    <w:name w:val="WW8Num37z0"/>
    <w:rsid w:val="00956B6F"/>
    <w:rPr>
      <w:rFonts w:ascii="Open Sans" w:eastAsia="Times New Roman" w:hAnsi="Open Sans" w:cs="Open Sans" w:hint="default"/>
      <w:b/>
      <w:bCs w:val="0"/>
    </w:rPr>
  </w:style>
  <w:style w:type="character" w:customStyle="1" w:styleId="WW8Num37z1">
    <w:name w:val="WW8Num37z1"/>
    <w:rsid w:val="00956B6F"/>
    <w:rPr>
      <w:rFonts w:ascii="Open Sans" w:hAnsi="Open Sans" w:cs="Open Sans" w:hint="default"/>
      <w:b w:val="0"/>
      <w:bCs w:val="0"/>
      <w:color w:val="auto"/>
    </w:rPr>
  </w:style>
  <w:style w:type="character" w:customStyle="1" w:styleId="WW8Num37z2">
    <w:name w:val="WW8Num37z2"/>
    <w:rsid w:val="00956B6F"/>
    <w:rPr>
      <w:b/>
      <w:bCs w:val="0"/>
      <w:color w:val="auto"/>
    </w:rPr>
  </w:style>
  <w:style w:type="character" w:customStyle="1" w:styleId="WW8Num38z0">
    <w:name w:val="WW8Num38z0"/>
    <w:rsid w:val="00956B6F"/>
    <w:rPr>
      <w:rFonts w:ascii="Open Sans" w:eastAsia="Calibri" w:hAnsi="Open Sans" w:cs="Open Sans" w:hint="default"/>
      <w:b/>
      <w:bCs w:val="0"/>
      <w:sz w:val="24"/>
      <w:szCs w:val="24"/>
    </w:rPr>
  </w:style>
  <w:style w:type="character" w:customStyle="1" w:styleId="WW8Num38z1">
    <w:name w:val="WW8Num38z1"/>
    <w:rsid w:val="00956B6F"/>
  </w:style>
  <w:style w:type="character" w:customStyle="1" w:styleId="WW8Num38z2">
    <w:name w:val="WW8Num38z2"/>
    <w:rsid w:val="00956B6F"/>
  </w:style>
  <w:style w:type="character" w:customStyle="1" w:styleId="WW8Num38z3">
    <w:name w:val="WW8Num38z3"/>
    <w:rsid w:val="00956B6F"/>
  </w:style>
  <w:style w:type="character" w:customStyle="1" w:styleId="WW8Num38z4">
    <w:name w:val="WW8Num38z4"/>
    <w:rsid w:val="00956B6F"/>
  </w:style>
  <w:style w:type="character" w:customStyle="1" w:styleId="WW8Num38z5">
    <w:name w:val="WW8Num38z5"/>
    <w:rsid w:val="00956B6F"/>
  </w:style>
  <w:style w:type="character" w:customStyle="1" w:styleId="WW8Num38z6">
    <w:name w:val="WW8Num38z6"/>
    <w:rsid w:val="00956B6F"/>
  </w:style>
  <w:style w:type="character" w:customStyle="1" w:styleId="WW8Num38z7">
    <w:name w:val="WW8Num38z7"/>
    <w:rsid w:val="00956B6F"/>
  </w:style>
  <w:style w:type="character" w:customStyle="1" w:styleId="WW8Num38z8">
    <w:name w:val="WW8Num38z8"/>
    <w:rsid w:val="00956B6F"/>
  </w:style>
  <w:style w:type="character" w:customStyle="1" w:styleId="WW8Num39z0">
    <w:name w:val="WW8Num39z0"/>
    <w:rsid w:val="00956B6F"/>
    <w:rPr>
      <w:rFonts w:ascii="SimSun" w:eastAsia="SimSun" w:hAnsi="SimSun" w:cs="Times New Roman" w:hint="eastAsia"/>
      <w:strike w:val="0"/>
      <w:dstrike w:val="0"/>
      <w:u w:val="none"/>
      <w:effect w:val="none"/>
    </w:rPr>
  </w:style>
  <w:style w:type="character" w:customStyle="1" w:styleId="WW8Num39z1">
    <w:name w:val="WW8Num39z1"/>
    <w:rsid w:val="00956B6F"/>
  </w:style>
  <w:style w:type="character" w:customStyle="1" w:styleId="WW8Num39z2">
    <w:name w:val="WW8Num39z2"/>
    <w:rsid w:val="00956B6F"/>
  </w:style>
  <w:style w:type="character" w:customStyle="1" w:styleId="WW8Num39z3">
    <w:name w:val="WW8Num39z3"/>
    <w:rsid w:val="00956B6F"/>
  </w:style>
  <w:style w:type="character" w:customStyle="1" w:styleId="WW8Num39z4">
    <w:name w:val="WW8Num39z4"/>
    <w:rsid w:val="00956B6F"/>
  </w:style>
  <w:style w:type="character" w:customStyle="1" w:styleId="WW8Num39z5">
    <w:name w:val="WW8Num39z5"/>
    <w:rsid w:val="00956B6F"/>
  </w:style>
  <w:style w:type="character" w:customStyle="1" w:styleId="WW8Num39z6">
    <w:name w:val="WW8Num39z6"/>
    <w:rsid w:val="00956B6F"/>
  </w:style>
  <w:style w:type="character" w:customStyle="1" w:styleId="WW8Num39z7">
    <w:name w:val="WW8Num39z7"/>
    <w:rsid w:val="00956B6F"/>
  </w:style>
  <w:style w:type="character" w:customStyle="1" w:styleId="WW8Num39z8">
    <w:name w:val="WW8Num39z8"/>
    <w:rsid w:val="00956B6F"/>
  </w:style>
  <w:style w:type="character" w:customStyle="1" w:styleId="WW8Num40z0">
    <w:name w:val="WW8Num40z0"/>
    <w:rsid w:val="00956B6F"/>
    <w:rPr>
      <w:b/>
      <w:bCs w:val="0"/>
    </w:rPr>
  </w:style>
  <w:style w:type="character" w:customStyle="1" w:styleId="WW8Num40z1">
    <w:name w:val="WW8Num40z1"/>
    <w:rsid w:val="00956B6F"/>
  </w:style>
  <w:style w:type="character" w:customStyle="1" w:styleId="WW8Num40z2">
    <w:name w:val="WW8Num40z2"/>
    <w:rsid w:val="00956B6F"/>
  </w:style>
  <w:style w:type="character" w:customStyle="1" w:styleId="WW8Num40z3">
    <w:name w:val="WW8Num40z3"/>
    <w:rsid w:val="00956B6F"/>
  </w:style>
  <w:style w:type="character" w:customStyle="1" w:styleId="WW8Num40z4">
    <w:name w:val="WW8Num40z4"/>
    <w:rsid w:val="00956B6F"/>
  </w:style>
  <w:style w:type="character" w:customStyle="1" w:styleId="WW8Num40z5">
    <w:name w:val="WW8Num40z5"/>
    <w:rsid w:val="00956B6F"/>
  </w:style>
  <w:style w:type="character" w:customStyle="1" w:styleId="WW8Num40z6">
    <w:name w:val="WW8Num40z6"/>
    <w:rsid w:val="00956B6F"/>
  </w:style>
  <w:style w:type="character" w:customStyle="1" w:styleId="WW8Num40z7">
    <w:name w:val="WW8Num40z7"/>
    <w:rsid w:val="00956B6F"/>
  </w:style>
  <w:style w:type="character" w:customStyle="1" w:styleId="WW8Num40z8">
    <w:name w:val="WW8Num40z8"/>
    <w:rsid w:val="00956B6F"/>
  </w:style>
  <w:style w:type="character" w:customStyle="1" w:styleId="WW8Num41z0">
    <w:name w:val="WW8Num41z0"/>
    <w:rsid w:val="00956B6F"/>
    <w:rPr>
      <w:rFonts w:ascii="Open Sans" w:eastAsia="Calibri" w:hAnsi="Open Sans" w:cs="Open Sans" w:hint="default"/>
      <w:b/>
      <w:bCs w:val="0"/>
      <w:color w:val="auto"/>
      <w:sz w:val="24"/>
      <w:szCs w:val="24"/>
    </w:rPr>
  </w:style>
  <w:style w:type="character" w:customStyle="1" w:styleId="WW8Num41z1">
    <w:name w:val="WW8Num41z1"/>
    <w:rsid w:val="00956B6F"/>
  </w:style>
  <w:style w:type="character" w:customStyle="1" w:styleId="WW8Num41z2">
    <w:name w:val="WW8Num41z2"/>
    <w:rsid w:val="00956B6F"/>
  </w:style>
  <w:style w:type="character" w:customStyle="1" w:styleId="WW8Num41z3">
    <w:name w:val="WW8Num41z3"/>
    <w:rsid w:val="00956B6F"/>
    <w:rPr>
      <w:b/>
      <w:bCs w:val="0"/>
      <w:color w:val="auto"/>
    </w:rPr>
  </w:style>
  <w:style w:type="character" w:customStyle="1" w:styleId="WW8Num41z4">
    <w:name w:val="WW8Num41z4"/>
    <w:rsid w:val="00956B6F"/>
  </w:style>
  <w:style w:type="character" w:customStyle="1" w:styleId="WW8Num41z5">
    <w:name w:val="WW8Num41z5"/>
    <w:rsid w:val="00956B6F"/>
  </w:style>
  <w:style w:type="character" w:customStyle="1" w:styleId="WW8Num41z6">
    <w:name w:val="WW8Num41z6"/>
    <w:rsid w:val="00956B6F"/>
  </w:style>
  <w:style w:type="character" w:customStyle="1" w:styleId="WW8Num41z7">
    <w:name w:val="WW8Num41z7"/>
    <w:rsid w:val="00956B6F"/>
  </w:style>
  <w:style w:type="character" w:customStyle="1" w:styleId="WW8Num41z8">
    <w:name w:val="WW8Num41z8"/>
    <w:rsid w:val="00956B6F"/>
  </w:style>
  <w:style w:type="character" w:customStyle="1" w:styleId="Domylnaczcionkaakapitu1">
    <w:name w:val="Domyślna czcionka akapitu1"/>
    <w:rsid w:val="00956B6F"/>
  </w:style>
  <w:style w:type="character" w:customStyle="1" w:styleId="nowosc1">
    <w:name w:val="nowosc1"/>
    <w:rsid w:val="00956B6F"/>
    <w:rPr>
      <w:color w:val="000000"/>
      <w:sz w:val="18"/>
      <w:szCs w:val="18"/>
    </w:rPr>
  </w:style>
  <w:style w:type="character" w:customStyle="1" w:styleId="TekstdymkaZnak1">
    <w:name w:val="Tekst dymka Znak1"/>
    <w:basedOn w:val="Domylnaczcionkaakapitu"/>
    <w:link w:val="Tekstdymka"/>
    <w:semiHidden/>
    <w:locked/>
    <w:rsid w:val="00956B6F"/>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956B6F"/>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956B6F"/>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956B6F"/>
    <w:rPr>
      <w:rFonts w:ascii="Times New Roman" w:eastAsia="Times New Roman" w:hAnsi="Times New Roman" w:cs="Times New Roman" w:hint="default"/>
      <w:sz w:val="24"/>
      <w:szCs w:val="24"/>
      <w:lang w:eastAsia="pl-PL"/>
    </w:rPr>
  </w:style>
  <w:style w:type="table" w:styleId="Tabela-Siatka">
    <w:name w:val="Table Grid"/>
    <w:basedOn w:val="Standardowy"/>
    <w:rsid w:val="00956B6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956B6F"/>
    <w:rPr>
      <w:b/>
      <w:bCs/>
    </w:rPr>
  </w:style>
  <w:style w:type="numbering" w:customStyle="1" w:styleId="WWNum22">
    <w:name w:val="WWNum22"/>
    <w:rsid w:val="00956B6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683025">
      <w:bodyDiv w:val="1"/>
      <w:marLeft w:val="0"/>
      <w:marRight w:val="0"/>
      <w:marTop w:val="0"/>
      <w:marBottom w:val="0"/>
      <w:divBdr>
        <w:top w:val="none" w:sz="0" w:space="0" w:color="auto"/>
        <w:left w:val="none" w:sz="0" w:space="0" w:color="auto"/>
        <w:bottom w:val="none" w:sz="0" w:space="0" w:color="auto"/>
        <w:right w:val="none" w:sz="0" w:space="0" w:color="auto"/>
      </w:divBdr>
    </w:div>
    <w:div w:id="10774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na.pienkowska@pgkkoszalin.pl" TargetMode="External"/><Relationship Id="rId18" Type="http://schemas.openxmlformats.org/officeDocument/2006/relationships/hyperlink" Target="https://docs.google.com/document/d/1CETIe4hPE_fnKCUjWGpnw9yWhdbtc0YTlqtgUxMAwRo/ed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mailto:pgk@pgkkoszalin.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www.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targi.egospodarka.pl/Uslugi-zwiazane-z-odpadam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przetargi.egospodarka.pl/Uslugi-wywozu-odpadow" TargetMode="External"/><Relationship Id="rId19" Type="http://schemas.openxmlformats.org/officeDocument/2006/relationships/hyperlink" Target="mailto:anna.pienkowska@pgkkoszalin.pl" TargetMode="External"/><Relationship Id="rId4" Type="http://schemas.openxmlformats.org/officeDocument/2006/relationships/settings" Target="settings.xml"/><Relationship Id="rId9" Type="http://schemas.openxmlformats.org/officeDocument/2006/relationships/hyperlink" Target="http://www.przetargi.egospodarka.pl/Uslugi-recyklingu-odpadow" TargetMode="External"/><Relationship Id="rId14" Type="http://schemas.openxmlformats.org/officeDocument/2006/relationships/hyperlink" Target="http://www.pgkkoszalin.pl/" TargetMode="External"/><Relationship Id="rId22" Type="http://schemas.openxmlformats.org/officeDocument/2006/relationships/hyperlink" Target="https://platformazakupowa.pl/pn/pgk_koszalin/proceeding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E7C1-3535-4722-BD8E-609CA98B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19</Pages>
  <Words>7013</Words>
  <Characters>42078</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51</cp:revision>
  <cp:lastPrinted>2021-07-12T12:15:00Z</cp:lastPrinted>
  <dcterms:created xsi:type="dcterms:W3CDTF">2021-07-11T10:06:00Z</dcterms:created>
  <dcterms:modified xsi:type="dcterms:W3CDTF">2021-07-12T12:45:00Z</dcterms:modified>
</cp:coreProperties>
</file>