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6C" w:rsidRDefault="001C190D" w:rsidP="00B607F3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BD38E2B" wp14:editId="1E01C511">
            <wp:simplePos x="0" y="0"/>
            <wp:positionH relativeFrom="page">
              <wp:posOffset>25400</wp:posOffset>
            </wp:positionH>
            <wp:positionV relativeFrom="page">
              <wp:posOffset>11059</wp:posOffset>
            </wp:positionV>
            <wp:extent cx="7580728" cy="992373"/>
            <wp:effectExtent l="0" t="0" r="1270" b="0"/>
            <wp:wrapNone/>
            <wp:docPr id="212" name="Obraz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4"/>
                    <a:stretch/>
                  </pic:blipFill>
                  <pic:spPr bwMode="auto">
                    <a:xfrm>
                      <a:off x="0" y="0"/>
                      <a:ext cx="7580728" cy="992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7F3" w:rsidRPr="008378AF">
        <w:rPr>
          <w:b/>
          <w:sz w:val="24"/>
          <w:szCs w:val="24"/>
        </w:rPr>
        <w:t>OPIS</w:t>
      </w:r>
      <w:r w:rsidR="00B607F3">
        <w:rPr>
          <w:b/>
          <w:sz w:val="24"/>
          <w:szCs w:val="24"/>
        </w:rPr>
        <w:t xml:space="preserve"> PRZEDMIOTU ZAMÓWIENIA</w:t>
      </w:r>
      <w:r w:rsidR="00A1546C">
        <w:rPr>
          <w:b/>
          <w:sz w:val="24"/>
          <w:szCs w:val="24"/>
        </w:rPr>
        <w:t>:</w:t>
      </w:r>
    </w:p>
    <w:p w:rsidR="00B607F3" w:rsidRDefault="00B607F3" w:rsidP="00B607F3">
      <w:pPr>
        <w:jc w:val="center"/>
        <w:rPr>
          <w:sz w:val="24"/>
          <w:szCs w:val="24"/>
        </w:rPr>
      </w:pPr>
    </w:p>
    <w:p w:rsidR="0019103D" w:rsidRDefault="000D64FB" w:rsidP="0036244D">
      <w:pPr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Wykonanie</w:t>
      </w:r>
      <w:r w:rsidRPr="00CB6371">
        <w:rPr>
          <w:sz w:val="24"/>
          <w:szCs w:val="24"/>
        </w:rPr>
        <w:t xml:space="preserve"> </w:t>
      </w:r>
      <w:r w:rsidR="00581087" w:rsidRPr="00581087">
        <w:rPr>
          <w:b/>
          <w:sz w:val="24"/>
          <w:szCs w:val="24"/>
        </w:rPr>
        <w:t>2</w:t>
      </w:r>
      <w:r w:rsidR="00273583">
        <w:rPr>
          <w:b/>
          <w:sz w:val="24"/>
          <w:szCs w:val="24"/>
        </w:rPr>
        <w:t>0</w:t>
      </w:r>
      <w:r w:rsidR="00581087" w:rsidRPr="00581087">
        <w:rPr>
          <w:b/>
          <w:sz w:val="24"/>
          <w:szCs w:val="24"/>
        </w:rPr>
        <w:t>00 szt.</w:t>
      </w:r>
      <w:r w:rsidR="00581087">
        <w:rPr>
          <w:sz w:val="24"/>
          <w:szCs w:val="24"/>
        </w:rPr>
        <w:t xml:space="preserve"> </w:t>
      </w:r>
      <w:r w:rsidR="00273583">
        <w:rPr>
          <w:sz w:val="24"/>
          <w:szCs w:val="24"/>
        </w:rPr>
        <w:t xml:space="preserve">(dwa tysiące szt.) </w:t>
      </w:r>
      <w:r w:rsidR="0019103D">
        <w:rPr>
          <w:sz w:val="24"/>
          <w:szCs w:val="24"/>
        </w:rPr>
        <w:t xml:space="preserve">blankietów </w:t>
      </w:r>
      <w:r w:rsidR="009D50DB">
        <w:rPr>
          <w:sz w:val="24"/>
          <w:szCs w:val="24"/>
        </w:rPr>
        <w:t xml:space="preserve">dokumentów publicznych - </w:t>
      </w:r>
      <w:r w:rsidR="0019103D">
        <w:rPr>
          <w:sz w:val="24"/>
          <w:szCs w:val="24"/>
        </w:rPr>
        <w:t xml:space="preserve">świadectw ukończenia studiów/kursów </w:t>
      </w:r>
      <w:r w:rsidR="00571256">
        <w:rPr>
          <w:sz w:val="24"/>
          <w:szCs w:val="24"/>
        </w:rPr>
        <w:t xml:space="preserve">zgodnie ze wzorem </w:t>
      </w:r>
      <w:r w:rsidR="005C7999">
        <w:rPr>
          <w:sz w:val="24"/>
          <w:szCs w:val="24"/>
        </w:rPr>
        <w:t xml:space="preserve">nr </w:t>
      </w:r>
      <w:r w:rsidR="00210CE4">
        <w:rPr>
          <w:sz w:val="24"/>
          <w:szCs w:val="24"/>
        </w:rPr>
        <w:t>1</w:t>
      </w:r>
      <w:r w:rsidR="00941742">
        <w:rPr>
          <w:sz w:val="24"/>
          <w:szCs w:val="24"/>
        </w:rPr>
        <w:t xml:space="preserve"> (załącznik </w:t>
      </w:r>
      <w:r w:rsidR="00571256">
        <w:rPr>
          <w:sz w:val="24"/>
          <w:szCs w:val="24"/>
        </w:rPr>
        <w:t>nr 2</w:t>
      </w:r>
      <w:r w:rsidR="00941742">
        <w:rPr>
          <w:sz w:val="24"/>
          <w:szCs w:val="24"/>
        </w:rPr>
        <w:t>);</w:t>
      </w:r>
    </w:p>
    <w:p w:rsidR="005A5A06" w:rsidRPr="00F70FB9" w:rsidRDefault="005A5A06" w:rsidP="0036244D">
      <w:pPr>
        <w:numPr>
          <w:ilvl w:val="1"/>
          <w:numId w:val="1"/>
        </w:numPr>
        <w:ind w:left="851" w:hanging="284"/>
        <w:jc w:val="both"/>
        <w:rPr>
          <w:sz w:val="24"/>
          <w:szCs w:val="24"/>
        </w:rPr>
      </w:pPr>
      <w:r w:rsidRPr="00341552">
        <w:rPr>
          <w:sz w:val="24"/>
          <w:szCs w:val="24"/>
        </w:rPr>
        <w:t>opis techniczny</w:t>
      </w:r>
      <w:r w:rsidRPr="00F70FB9">
        <w:rPr>
          <w:sz w:val="24"/>
          <w:szCs w:val="24"/>
        </w:rPr>
        <w:t xml:space="preserve"> </w:t>
      </w:r>
      <w:r>
        <w:rPr>
          <w:sz w:val="24"/>
          <w:szCs w:val="24"/>
        </w:rPr>
        <w:t>blankietu</w:t>
      </w:r>
      <w:r w:rsidRPr="00F70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dyplomu </w:t>
      </w:r>
      <w:r w:rsidRPr="00F70FB9">
        <w:rPr>
          <w:sz w:val="24"/>
          <w:szCs w:val="24"/>
        </w:rPr>
        <w:t>ukończenia studiów/kursów - wzór nr 2 (trzecia kategoria zabezpieczeń dla dokumentów publicznych):</w:t>
      </w:r>
    </w:p>
    <w:p w:rsidR="005A5A06" w:rsidRPr="00B060D0" w:rsidRDefault="005A5A06" w:rsidP="005A5A06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format dyplomu: A4 (297</w:t>
      </w:r>
      <w:r w:rsidR="00266FDD">
        <w:rPr>
          <w:sz w:val="24"/>
          <w:szCs w:val="24"/>
        </w:rPr>
        <w:t xml:space="preserve"> mm </w:t>
      </w:r>
      <w:r w:rsidRPr="00B060D0">
        <w:rPr>
          <w:sz w:val="24"/>
          <w:szCs w:val="24"/>
        </w:rPr>
        <w:t>x</w:t>
      </w:r>
      <w:r w:rsidR="00266FDD">
        <w:rPr>
          <w:sz w:val="24"/>
          <w:szCs w:val="24"/>
        </w:rPr>
        <w:t xml:space="preserve"> </w:t>
      </w:r>
      <w:r w:rsidRPr="00B060D0">
        <w:rPr>
          <w:sz w:val="24"/>
          <w:szCs w:val="24"/>
        </w:rPr>
        <w:t xml:space="preserve">210 mm), papier bez wybielaczy </w:t>
      </w:r>
      <w:r>
        <w:rPr>
          <w:sz w:val="24"/>
          <w:szCs w:val="24"/>
        </w:rPr>
        <w:t xml:space="preserve">optycznych </w:t>
      </w:r>
      <w:r>
        <w:rPr>
          <w:sz w:val="24"/>
          <w:szCs w:val="24"/>
        </w:rPr>
        <w:br/>
        <w:t>o gramaturze 120 g/m</w:t>
      </w:r>
      <w:r>
        <w:rPr>
          <w:sz w:val="24"/>
          <w:szCs w:val="24"/>
          <w:vertAlign w:val="superscript"/>
        </w:rPr>
        <w:t>2</w:t>
      </w:r>
      <w:r w:rsidRPr="00B060D0">
        <w:rPr>
          <w:sz w:val="24"/>
          <w:szCs w:val="24"/>
        </w:rPr>
        <w:t>;</w:t>
      </w:r>
    </w:p>
    <w:p w:rsidR="005A5A06" w:rsidRPr="00B060D0" w:rsidRDefault="005A5A06" w:rsidP="005A5A06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zabezpieczenia w papierze:</w:t>
      </w:r>
    </w:p>
    <w:p w:rsidR="005A5A06" w:rsidRPr="00B060D0" w:rsidRDefault="005A5A06" w:rsidP="005A5A06">
      <w:pPr>
        <w:numPr>
          <w:ilvl w:val="0"/>
          <w:numId w:val="37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papier niewykazujący luminescencji w</w:t>
      </w:r>
      <w:r>
        <w:rPr>
          <w:sz w:val="24"/>
          <w:szCs w:val="24"/>
        </w:rPr>
        <w:t xml:space="preserve"> promieniowaniu ultrafioletowym,</w:t>
      </w:r>
    </w:p>
    <w:p w:rsidR="005A5A06" w:rsidRPr="00B060D0" w:rsidRDefault="005A5A06" w:rsidP="005A5A06">
      <w:pPr>
        <w:numPr>
          <w:ilvl w:val="0"/>
          <w:numId w:val="37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papier uczulony na działanie odczynników chemicznych (zabezpieczony chemicznie)</w:t>
      </w:r>
      <w:r>
        <w:rPr>
          <w:sz w:val="24"/>
          <w:szCs w:val="24"/>
        </w:rPr>
        <w:t>,</w:t>
      </w:r>
    </w:p>
    <w:p w:rsidR="005A5A06" w:rsidRPr="00B060D0" w:rsidRDefault="005A5A06" w:rsidP="005A5A06">
      <w:pPr>
        <w:numPr>
          <w:ilvl w:val="0"/>
          <w:numId w:val="37"/>
        </w:numPr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>znak wodny dwutonowy,</w:t>
      </w:r>
    </w:p>
    <w:p w:rsidR="005A5A06" w:rsidRPr="00B060D0" w:rsidRDefault="005A5A06" w:rsidP="005A5A06">
      <w:pPr>
        <w:numPr>
          <w:ilvl w:val="0"/>
          <w:numId w:val="37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 xml:space="preserve">włókna zabezpieczające (bordowe i granatowe) widoczne tylko w świetle widzialnym oraz włókna zabezpieczające żółte i niebieskie aktywne </w:t>
      </w:r>
      <w:r>
        <w:rPr>
          <w:sz w:val="24"/>
          <w:szCs w:val="24"/>
        </w:rPr>
        <w:br/>
      </w:r>
      <w:r w:rsidRPr="00B060D0">
        <w:rPr>
          <w:sz w:val="24"/>
          <w:szCs w:val="24"/>
        </w:rPr>
        <w:t xml:space="preserve">w </w:t>
      </w:r>
      <w:r>
        <w:rPr>
          <w:sz w:val="24"/>
          <w:szCs w:val="24"/>
        </w:rPr>
        <w:t>świetle</w:t>
      </w:r>
      <w:r w:rsidRPr="00B060D0">
        <w:rPr>
          <w:sz w:val="24"/>
          <w:szCs w:val="24"/>
        </w:rPr>
        <w:t xml:space="preserve"> UV</w:t>
      </w:r>
      <w:r>
        <w:rPr>
          <w:sz w:val="24"/>
          <w:szCs w:val="24"/>
        </w:rPr>
        <w:t>,</w:t>
      </w:r>
    </w:p>
    <w:p w:rsidR="005A5A06" w:rsidRPr="00B060D0" w:rsidRDefault="005A5A06" w:rsidP="005A5A06">
      <w:pPr>
        <w:numPr>
          <w:ilvl w:val="0"/>
          <w:numId w:val="37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Włókna zabezpieczające, są rozmieszczone losowo na całej powierzchni papieru w ilości minimum 10 sztuk każdego rodzaju włókna na 1dm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5A5A06" w:rsidRPr="00B060D0" w:rsidRDefault="005A5A06" w:rsidP="005A5A06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 xml:space="preserve">zabezpieczenia w druku: </w:t>
      </w:r>
    </w:p>
    <w:p w:rsidR="005A5A06" w:rsidRPr="00B060D0" w:rsidRDefault="005A5A06" w:rsidP="005A5A06">
      <w:pPr>
        <w:numPr>
          <w:ilvl w:val="0"/>
          <w:numId w:val="38"/>
        </w:numPr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>technika druku: offset,</w:t>
      </w:r>
    </w:p>
    <w:p w:rsidR="005A5A06" w:rsidRPr="00B060D0" w:rsidRDefault="005A5A06" w:rsidP="005A5A06">
      <w:pPr>
        <w:numPr>
          <w:ilvl w:val="0"/>
          <w:numId w:val="38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 xml:space="preserve">tło </w:t>
      </w:r>
      <w:r>
        <w:rPr>
          <w:sz w:val="24"/>
          <w:szCs w:val="24"/>
        </w:rPr>
        <w:t>giloszowe,</w:t>
      </w:r>
    </w:p>
    <w:p w:rsidR="005A5A06" w:rsidRPr="00B060D0" w:rsidRDefault="005A5A06" w:rsidP="005A5A06">
      <w:pPr>
        <w:numPr>
          <w:ilvl w:val="0"/>
          <w:numId w:val="38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mikrodruk - składający się z liter nazwy Akademii (AKADEMIA WOJSK LĄDOWYCH) tworzących ciągłą linię o zmiennej wysokości liter w kolorze czarnym, umieszczony na wysokości 55 mm od dolnej krawędzi górnego obramo</w:t>
      </w:r>
      <w:r>
        <w:rPr>
          <w:sz w:val="24"/>
          <w:szCs w:val="24"/>
        </w:rPr>
        <w:t>wania dyplomu do podstawy druku,</w:t>
      </w:r>
    </w:p>
    <w:p w:rsidR="005A5A06" w:rsidRPr="00B060D0" w:rsidRDefault="005A5A06" w:rsidP="005A5A06">
      <w:pPr>
        <w:numPr>
          <w:ilvl w:val="0"/>
          <w:numId w:val="38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farba aktywna w promieniowaniu ultrafioletowym (logo AWL);</w:t>
      </w:r>
    </w:p>
    <w:p w:rsidR="005A5A06" w:rsidRPr="00B060D0" w:rsidRDefault="005A5A06" w:rsidP="005A5A06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zadruk dwustronny: Awers – 4 kolory (w tym jeden UV): ramka oraz tło giloszowe, Rewers – 4 kolory (w tym jeden UV)</w:t>
      </w:r>
      <w:r w:rsidR="000912B0">
        <w:rPr>
          <w:sz w:val="24"/>
          <w:szCs w:val="24"/>
        </w:rPr>
        <w:t>;</w:t>
      </w:r>
      <w:r w:rsidRPr="00B060D0">
        <w:rPr>
          <w:sz w:val="24"/>
          <w:szCs w:val="24"/>
        </w:rPr>
        <w:t xml:space="preserve"> tło giloszowe</w:t>
      </w:r>
      <w:r>
        <w:rPr>
          <w:sz w:val="24"/>
          <w:szCs w:val="24"/>
        </w:rPr>
        <w:t>;</w:t>
      </w:r>
    </w:p>
    <w:p w:rsidR="005A5A06" w:rsidRPr="00B060D0" w:rsidRDefault="005A5A06" w:rsidP="005A5A06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wzór widoczny w świetle UV – logo Akademii o wymiarach 30</w:t>
      </w:r>
      <w:r>
        <w:rPr>
          <w:sz w:val="24"/>
          <w:szCs w:val="24"/>
        </w:rPr>
        <w:t xml:space="preserve"> mm</w:t>
      </w:r>
      <w:r w:rsidRPr="00B060D0">
        <w:rPr>
          <w:sz w:val="24"/>
          <w:szCs w:val="24"/>
        </w:rPr>
        <w:t xml:space="preserve"> x 70 mm, </w:t>
      </w:r>
      <w:r w:rsidR="005419DE">
        <w:rPr>
          <w:sz w:val="24"/>
          <w:szCs w:val="24"/>
        </w:rPr>
        <w:br/>
      </w:r>
      <w:r w:rsidRPr="00B060D0">
        <w:rPr>
          <w:sz w:val="24"/>
          <w:szCs w:val="24"/>
        </w:rPr>
        <w:t xml:space="preserve">na wysokości 22 mm od dolnej krawędzi górnego obramowania dyplomu </w:t>
      </w:r>
      <w:r w:rsidR="005419DE">
        <w:rPr>
          <w:sz w:val="24"/>
          <w:szCs w:val="24"/>
        </w:rPr>
        <w:br/>
      </w:r>
      <w:r w:rsidRPr="00B060D0">
        <w:rPr>
          <w:sz w:val="24"/>
          <w:szCs w:val="24"/>
        </w:rPr>
        <w:t>do podstawy druku na Awersie i na Rewersie na tej samej wysokości;</w:t>
      </w:r>
    </w:p>
    <w:p w:rsidR="005A5A06" w:rsidRPr="00B060D0" w:rsidRDefault="005A5A06" w:rsidP="005A5A06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blankiet </w:t>
      </w:r>
      <w:r w:rsidRPr="00B060D0">
        <w:rPr>
          <w:sz w:val="24"/>
          <w:szCs w:val="24"/>
        </w:rPr>
        <w:t>świadectw</w:t>
      </w:r>
      <w:r>
        <w:rPr>
          <w:sz w:val="24"/>
          <w:szCs w:val="24"/>
        </w:rPr>
        <w:t>a</w:t>
      </w:r>
      <w:r w:rsidRPr="00B06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musi </w:t>
      </w:r>
      <w:r w:rsidRPr="00B060D0">
        <w:rPr>
          <w:sz w:val="24"/>
          <w:szCs w:val="24"/>
        </w:rPr>
        <w:t>zawiera</w:t>
      </w:r>
      <w:r>
        <w:rPr>
          <w:sz w:val="24"/>
          <w:szCs w:val="24"/>
        </w:rPr>
        <w:t>ć</w:t>
      </w:r>
      <w:r w:rsidRPr="00B060D0">
        <w:rPr>
          <w:sz w:val="24"/>
          <w:szCs w:val="24"/>
        </w:rPr>
        <w:t xml:space="preserve"> następujące elementy:</w:t>
      </w:r>
    </w:p>
    <w:p w:rsidR="005A5A06" w:rsidRPr="00B060D0" w:rsidRDefault="005A5A06" w:rsidP="005A5A06">
      <w:pPr>
        <w:numPr>
          <w:ilvl w:val="0"/>
          <w:numId w:val="39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 xml:space="preserve">na górze dyplomu wypośrodkowane godło państwowe, nadrukowane na białej </w:t>
      </w:r>
      <w:proofErr w:type="spellStart"/>
      <w:r w:rsidRPr="00B060D0">
        <w:rPr>
          <w:sz w:val="24"/>
          <w:szCs w:val="24"/>
        </w:rPr>
        <w:t>apli</w:t>
      </w:r>
      <w:proofErr w:type="spellEnd"/>
      <w:r w:rsidRPr="00B060D0">
        <w:rPr>
          <w:sz w:val="24"/>
          <w:szCs w:val="24"/>
        </w:rPr>
        <w:t xml:space="preserve"> na górnym obramowaniu dyplomu (kolor: czarnym) o wymiarach 35 </w:t>
      </w:r>
      <w:r>
        <w:rPr>
          <w:sz w:val="24"/>
          <w:szCs w:val="24"/>
        </w:rPr>
        <w:t xml:space="preserve">mm </w:t>
      </w:r>
      <w:r w:rsidR="00102F6F">
        <w:rPr>
          <w:sz w:val="24"/>
          <w:szCs w:val="24"/>
        </w:rPr>
        <w:br/>
      </w:r>
      <w:r w:rsidRPr="00B060D0">
        <w:rPr>
          <w:sz w:val="24"/>
          <w:szCs w:val="24"/>
        </w:rPr>
        <w:t>x 39</w:t>
      </w:r>
      <w:r>
        <w:rPr>
          <w:sz w:val="24"/>
          <w:szCs w:val="24"/>
        </w:rPr>
        <w:t xml:space="preserve"> mm,</w:t>
      </w:r>
    </w:p>
    <w:p w:rsidR="005A5A06" w:rsidRPr="00B060D0" w:rsidRDefault="005A5A06" w:rsidP="005A5A06">
      <w:pPr>
        <w:numPr>
          <w:ilvl w:val="0"/>
          <w:numId w:val="39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godło Akademii Wojsk Lądowych wypośrodkowane, wydrukowane w tincie (kolor: biały) o wymiarach 92</w:t>
      </w:r>
      <w:r>
        <w:rPr>
          <w:sz w:val="24"/>
          <w:szCs w:val="24"/>
        </w:rPr>
        <w:t xml:space="preserve"> mm</w:t>
      </w:r>
      <w:r w:rsidRPr="00B060D0">
        <w:rPr>
          <w:sz w:val="24"/>
          <w:szCs w:val="24"/>
        </w:rPr>
        <w:t xml:space="preserve"> x 142 mm, góra godła Akademii na wysokości 110 mm od dolnej krawędzi górnego obramowania dyplomu,</w:t>
      </w:r>
    </w:p>
    <w:p w:rsidR="005A5A06" w:rsidRPr="00B060D0" w:rsidRDefault="005A5A06" w:rsidP="005A5A06">
      <w:pPr>
        <w:numPr>
          <w:ilvl w:val="0"/>
          <w:numId w:val="39"/>
        </w:numPr>
        <w:ind w:left="1701" w:hanging="425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informacje dotyczące Akademii:</w:t>
      </w:r>
    </w:p>
    <w:p w:rsidR="005A5A06" w:rsidRPr="00B060D0" w:rsidRDefault="005A5A06" w:rsidP="005A5A06">
      <w:pPr>
        <w:pStyle w:val="Akapitzlist"/>
        <w:numPr>
          <w:ilvl w:val="0"/>
          <w:numId w:val="40"/>
        </w:numPr>
        <w:ind w:left="1985" w:hanging="284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„AKADEMIA WOJSK LĄDOWYCH” – (Times New Roman 14 pkt., wersaliki, kolor: czarny) wyśrodkowany, na wysokości 20 mm od dolnej krawędzi górnego obramo</w:t>
      </w:r>
      <w:r>
        <w:rPr>
          <w:sz w:val="24"/>
          <w:szCs w:val="24"/>
        </w:rPr>
        <w:t>wania dyplomu do podstawy druku,</w:t>
      </w:r>
    </w:p>
    <w:p w:rsidR="005A5A06" w:rsidRPr="00B060D0" w:rsidRDefault="005A5A06" w:rsidP="005A5A06">
      <w:pPr>
        <w:pStyle w:val="Akapitzlist"/>
        <w:numPr>
          <w:ilvl w:val="0"/>
          <w:numId w:val="40"/>
        </w:numPr>
        <w:ind w:left="1985" w:hanging="284"/>
        <w:jc w:val="both"/>
        <w:rPr>
          <w:sz w:val="24"/>
          <w:szCs w:val="24"/>
        </w:rPr>
      </w:pPr>
      <w:r w:rsidRPr="00B060D0">
        <w:rPr>
          <w:sz w:val="24"/>
          <w:szCs w:val="24"/>
        </w:rPr>
        <w:t>„imienia generała Tadeusza Kościuszki” – (Times New Roman 13 pkt, kolor: czarny) wyśrodkowany, na wysokości 25 mm od dolnej krawędzi górnego obramo</w:t>
      </w:r>
      <w:r>
        <w:rPr>
          <w:sz w:val="24"/>
          <w:szCs w:val="24"/>
        </w:rPr>
        <w:t>wania dyplomu do podstawy druku;</w:t>
      </w:r>
    </w:p>
    <w:p w:rsidR="005A5A06" w:rsidRPr="00977D14" w:rsidRDefault="005A5A06" w:rsidP="000D64FB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wytworzone blankiety muszą spełniać </w:t>
      </w:r>
      <w:r w:rsidRPr="0057656A">
        <w:rPr>
          <w:sz w:val="24"/>
          <w:szCs w:val="24"/>
        </w:rPr>
        <w:t xml:space="preserve">wymagania dla dokumentów publicznych </w:t>
      </w:r>
      <w:r w:rsidR="000D64FB">
        <w:rPr>
          <w:sz w:val="24"/>
          <w:szCs w:val="24"/>
        </w:rPr>
        <w:t>trzeciej</w:t>
      </w:r>
      <w:r w:rsidRPr="0057656A">
        <w:rPr>
          <w:sz w:val="24"/>
          <w:szCs w:val="24"/>
        </w:rPr>
        <w:t xml:space="preserve"> kategorii w zakresie zabezpieczenia przed fałszerstwem określon</w:t>
      </w:r>
      <w:r>
        <w:rPr>
          <w:sz w:val="24"/>
          <w:szCs w:val="24"/>
        </w:rPr>
        <w:t>e</w:t>
      </w:r>
      <w:r w:rsidRPr="0057656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7656A">
        <w:rPr>
          <w:sz w:val="24"/>
          <w:szCs w:val="24"/>
        </w:rPr>
        <w:t xml:space="preserve">w </w:t>
      </w:r>
      <w:r w:rsidRPr="0057656A">
        <w:rPr>
          <w:i/>
          <w:sz w:val="24"/>
          <w:szCs w:val="24"/>
        </w:rPr>
        <w:t>Rozporządzeniu</w:t>
      </w:r>
      <w:r>
        <w:rPr>
          <w:i/>
          <w:sz w:val="24"/>
          <w:szCs w:val="24"/>
        </w:rPr>
        <w:t xml:space="preserve"> z dnia 2 lipca 2019 r.</w:t>
      </w:r>
      <w:r w:rsidRPr="0057656A">
        <w:rPr>
          <w:i/>
          <w:sz w:val="24"/>
          <w:szCs w:val="24"/>
        </w:rPr>
        <w:t xml:space="preserve"> Ministra Spraw Wewnętrznych </w:t>
      </w:r>
      <w:r>
        <w:rPr>
          <w:i/>
          <w:sz w:val="24"/>
          <w:szCs w:val="24"/>
        </w:rPr>
        <w:br/>
      </w:r>
      <w:r w:rsidRPr="0057656A">
        <w:rPr>
          <w:i/>
          <w:sz w:val="24"/>
          <w:szCs w:val="24"/>
        </w:rPr>
        <w:t>i Administracji w sprawie wykazu minimalnych zabezpieczeń dokumentów publicznych przed fałszerstwem</w:t>
      </w:r>
      <w:r w:rsidR="000D64FB">
        <w:rPr>
          <w:i/>
          <w:sz w:val="24"/>
          <w:szCs w:val="24"/>
        </w:rPr>
        <w:t>.</w:t>
      </w:r>
    </w:p>
    <w:p w:rsidR="00977D14" w:rsidRPr="000D64FB" w:rsidRDefault="00977D14" w:rsidP="000D64FB">
      <w:pPr>
        <w:numPr>
          <w:ilvl w:val="0"/>
          <w:numId w:val="36"/>
        </w:numPr>
        <w:ind w:left="1276" w:hanging="425"/>
        <w:jc w:val="both"/>
        <w:rPr>
          <w:sz w:val="24"/>
          <w:szCs w:val="24"/>
        </w:rPr>
      </w:pPr>
      <w:r w:rsidRPr="00977D14">
        <w:rPr>
          <w:sz w:val="24"/>
          <w:szCs w:val="24"/>
        </w:rPr>
        <w:lastRenderedPageBreak/>
        <w:t>blankiety nienumerowane</w:t>
      </w:r>
      <w:r>
        <w:rPr>
          <w:sz w:val="24"/>
          <w:szCs w:val="24"/>
        </w:rPr>
        <w:t>.</w:t>
      </w:r>
    </w:p>
    <w:p w:rsidR="00E66286" w:rsidRDefault="000D64FB" w:rsidP="0036244D">
      <w:pPr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6286">
        <w:rPr>
          <w:sz w:val="24"/>
          <w:szCs w:val="24"/>
        </w:rPr>
        <w:t xml:space="preserve">Wykonanie </w:t>
      </w:r>
      <w:r w:rsidR="008318CD">
        <w:rPr>
          <w:b/>
          <w:sz w:val="24"/>
          <w:szCs w:val="24"/>
        </w:rPr>
        <w:t>15</w:t>
      </w:r>
      <w:r w:rsidR="00273583" w:rsidRPr="00273583">
        <w:rPr>
          <w:b/>
          <w:sz w:val="24"/>
          <w:szCs w:val="24"/>
        </w:rPr>
        <w:t>00 szt.</w:t>
      </w:r>
      <w:r w:rsidR="00273583">
        <w:rPr>
          <w:sz w:val="24"/>
          <w:szCs w:val="24"/>
        </w:rPr>
        <w:t xml:space="preserve"> (tysiąc szt.) </w:t>
      </w:r>
      <w:r w:rsidR="00E66286" w:rsidRPr="00E66286">
        <w:rPr>
          <w:sz w:val="24"/>
          <w:szCs w:val="24"/>
        </w:rPr>
        <w:t>okładek do wyżej wymienionych dokumentów</w:t>
      </w:r>
      <w:r w:rsidR="003A69E9">
        <w:rPr>
          <w:sz w:val="24"/>
          <w:szCs w:val="24"/>
        </w:rPr>
        <w:t>.</w:t>
      </w:r>
    </w:p>
    <w:p w:rsidR="00341552" w:rsidRPr="00341552" w:rsidRDefault="00341552" w:rsidP="00341552">
      <w:pPr>
        <w:numPr>
          <w:ilvl w:val="1"/>
          <w:numId w:val="1"/>
        </w:numPr>
        <w:ind w:left="851" w:hanging="284"/>
        <w:jc w:val="both"/>
        <w:rPr>
          <w:sz w:val="24"/>
          <w:szCs w:val="24"/>
        </w:rPr>
      </w:pPr>
      <w:r w:rsidRPr="00341552">
        <w:rPr>
          <w:sz w:val="24"/>
          <w:szCs w:val="24"/>
        </w:rPr>
        <w:t xml:space="preserve">opis techniczny </w:t>
      </w:r>
      <w:r w:rsidR="00D27BE9">
        <w:rPr>
          <w:sz w:val="24"/>
          <w:szCs w:val="24"/>
        </w:rPr>
        <w:t xml:space="preserve">okładek do </w:t>
      </w:r>
      <w:r w:rsidRPr="00341552">
        <w:rPr>
          <w:sz w:val="24"/>
          <w:szCs w:val="24"/>
        </w:rPr>
        <w:t>dokumentów:</w:t>
      </w:r>
    </w:p>
    <w:p w:rsidR="000B5EE2" w:rsidRDefault="000B5EE2" w:rsidP="000B5EE2">
      <w:pPr>
        <w:numPr>
          <w:ilvl w:val="0"/>
          <w:numId w:val="41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41552">
        <w:rPr>
          <w:sz w:val="24"/>
          <w:szCs w:val="24"/>
        </w:rPr>
        <w:t xml:space="preserve">kładka na dyplomy i świadectwa </w:t>
      </w:r>
      <w:r>
        <w:rPr>
          <w:sz w:val="24"/>
          <w:szCs w:val="24"/>
        </w:rPr>
        <w:t>mieszcząca dokument formatu A4;</w:t>
      </w:r>
    </w:p>
    <w:p w:rsidR="000B5EE2" w:rsidRDefault="000B5EE2" w:rsidP="000B5EE2">
      <w:pPr>
        <w:numPr>
          <w:ilvl w:val="0"/>
          <w:numId w:val="41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wymiary okładki </w:t>
      </w:r>
      <w:r w:rsidR="00341552" w:rsidRPr="00B0085E">
        <w:rPr>
          <w:sz w:val="24"/>
          <w:szCs w:val="24"/>
        </w:rPr>
        <w:t>305</w:t>
      </w:r>
      <w:r w:rsidR="00C81A55">
        <w:rPr>
          <w:sz w:val="24"/>
          <w:szCs w:val="24"/>
        </w:rPr>
        <w:t xml:space="preserve"> mm </w:t>
      </w:r>
      <w:r w:rsidR="00341552" w:rsidRPr="00B0085E">
        <w:rPr>
          <w:sz w:val="24"/>
          <w:szCs w:val="24"/>
        </w:rPr>
        <w:t>x</w:t>
      </w:r>
      <w:r w:rsidR="00C81A55">
        <w:rPr>
          <w:sz w:val="24"/>
          <w:szCs w:val="24"/>
        </w:rPr>
        <w:t xml:space="preserve"> </w:t>
      </w:r>
      <w:r>
        <w:rPr>
          <w:sz w:val="24"/>
          <w:szCs w:val="24"/>
        </w:rPr>
        <w:t>220 mm;</w:t>
      </w:r>
    </w:p>
    <w:p w:rsidR="00341552" w:rsidRDefault="00341552" w:rsidP="000B5EE2">
      <w:pPr>
        <w:numPr>
          <w:ilvl w:val="0"/>
          <w:numId w:val="41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wykonana z tektury </w:t>
      </w:r>
      <w:r w:rsidR="00C81A55">
        <w:rPr>
          <w:sz w:val="24"/>
          <w:szCs w:val="24"/>
        </w:rPr>
        <w:t xml:space="preserve">o grubości </w:t>
      </w:r>
      <w:r>
        <w:rPr>
          <w:sz w:val="24"/>
          <w:szCs w:val="24"/>
        </w:rPr>
        <w:t>2 mm, oprawy</w:t>
      </w:r>
      <w:r w:rsidRPr="00B0085E">
        <w:rPr>
          <w:sz w:val="24"/>
          <w:szCs w:val="24"/>
        </w:rPr>
        <w:t xml:space="preserve"> oklejonej okleiną skóropodobną </w:t>
      </w:r>
      <w:r w:rsidR="00FC2E16">
        <w:rPr>
          <w:sz w:val="24"/>
          <w:szCs w:val="24"/>
        </w:rPr>
        <w:br/>
      </w:r>
      <w:r w:rsidRPr="00B0085E">
        <w:rPr>
          <w:sz w:val="24"/>
          <w:szCs w:val="24"/>
        </w:rPr>
        <w:t>w kolorze zielonym zbliżonym do PANTONE 3308 U</w:t>
      </w:r>
      <w:r>
        <w:rPr>
          <w:sz w:val="24"/>
          <w:szCs w:val="24"/>
        </w:rPr>
        <w:t xml:space="preserve">, </w:t>
      </w:r>
      <w:r w:rsidRPr="00B0085E">
        <w:rPr>
          <w:sz w:val="24"/>
          <w:szCs w:val="24"/>
        </w:rPr>
        <w:t xml:space="preserve">wewnątrz po prawej stronie </w:t>
      </w:r>
      <w:r w:rsidR="008A3B5C">
        <w:rPr>
          <w:sz w:val="24"/>
          <w:szCs w:val="24"/>
        </w:rPr>
        <w:t xml:space="preserve">wklejony </w:t>
      </w:r>
      <w:r w:rsidRPr="00B0085E">
        <w:rPr>
          <w:sz w:val="24"/>
          <w:szCs w:val="24"/>
        </w:rPr>
        <w:t xml:space="preserve">ukośny pasek do przytrzymania dokumentów o szerokości 10 mm, </w:t>
      </w:r>
      <w:r w:rsidR="00100461">
        <w:rPr>
          <w:sz w:val="24"/>
          <w:szCs w:val="24"/>
        </w:rPr>
        <w:br/>
      </w:r>
      <w:r w:rsidR="00D27BE9">
        <w:rPr>
          <w:sz w:val="24"/>
          <w:szCs w:val="24"/>
        </w:rPr>
        <w:t xml:space="preserve">wewnątrz na obu stronach </w:t>
      </w:r>
      <w:r w:rsidRPr="00B0085E">
        <w:rPr>
          <w:sz w:val="24"/>
          <w:szCs w:val="24"/>
        </w:rPr>
        <w:t>biała wyklejka z kartonu 160 g</w:t>
      </w:r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>2</w:t>
      </w:r>
      <w:r w:rsidR="00D27BE9">
        <w:rPr>
          <w:sz w:val="24"/>
          <w:szCs w:val="24"/>
        </w:rPr>
        <w:t>;</w:t>
      </w:r>
    </w:p>
    <w:p w:rsidR="00341552" w:rsidRDefault="00100461" w:rsidP="00100461">
      <w:pPr>
        <w:numPr>
          <w:ilvl w:val="0"/>
          <w:numId w:val="41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41552">
        <w:rPr>
          <w:sz w:val="24"/>
          <w:szCs w:val="24"/>
        </w:rPr>
        <w:t>a okładce tłoczenie srebrną folią (godło</w:t>
      </w:r>
      <w:r w:rsidR="00341552" w:rsidRPr="00B0085E">
        <w:rPr>
          <w:sz w:val="24"/>
          <w:szCs w:val="24"/>
        </w:rPr>
        <w:t xml:space="preserve"> AWL monochromatycznie oraz napisy</w:t>
      </w:r>
      <w:r w:rsidR="00341552">
        <w:rPr>
          <w:sz w:val="24"/>
          <w:szCs w:val="24"/>
        </w:rPr>
        <w:t>) według załączonego wzoru</w:t>
      </w:r>
      <w:r w:rsidR="00210CE4">
        <w:rPr>
          <w:sz w:val="24"/>
          <w:szCs w:val="24"/>
        </w:rPr>
        <w:t xml:space="preserve"> (załącznik nr 2</w:t>
      </w:r>
      <w:r>
        <w:rPr>
          <w:sz w:val="24"/>
          <w:szCs w:val="24"/>
        </w:rPr>
        <w:t>)</w:t>
      </w:r>
      <w:r w:rsidR="00341552">
        <w:rPr>
          <w:sz w:val="24"/>
          <w:szCs w:val="24"/>
        </w:rPr>
        <w:t>.</w:t>
      </w:r>
    </w:p>
    <w:p w:rsidR="00654D40" w:rsidRDefault="00654D40" w:rsidP="00654D40">
      <w:pPr>
        <w:jc w:val="center"/>
        <w:rPr>
          <w:b/>
          <w:sz w:val="24"/>
          <w:szCs w:val="24"/>
        </w:rPr>
      </w:pPr>
    </w:p>
    <w:p w:rsidR="003F1362" w:rsidRDefault="003F1362" w:rsidP="00654D40">
      <w:pPr>
        <w:jc w:val="center"/>
        <w:rPr>
          <w:b/>
          <w:sz w:val="24"/>
          <w:szCs w:val="24"/>
        </w:rPr>
      </w:pPr>
    </w:p>
    <w:p w:rsidR="00654D40" w:rsidRDefault="00654D40" w:rsidP="00654D40">
      <w:pPr>
        <w:jc w:val="center"/>
        <w:rPr>
          <w:b/>
          <w:sz w:val="24"/>
          <w:szCs w:val="24"/>
        </w:rPr>
      </w:pPr>
      <w:r w:rsidRPr="00654D40">
        <w:rPr>
          <w:b/>
          <w:sz w:val="24"/>
          <w:szCs w:val="24"/>
        </w:rPr>
        <w:t>INFORMACJE DODATKOWE</w:t>
      </w:r>
    </w:p>
    <w:p w:rsidR="003F1362" w:rsidRPr="00654D40" w:rsidRDefault="003F1362" w:rsidP="00654D40">
      <w:pPr>
        <w:jc w:val="center"/>
        <w:rPr>
          <w:b/>
          <w:sz w:val="24"/>
          <w:szCs w:val="24"/>
        </w:rPr>
      </w:pPr>
    </w:p>
    <w:p w:rsidR="00917B52" w:rsidRPr="00DE49E8" w:rsidRDefault="003A69E9" w:rsidP="003F1362">
      <w:pPr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 w:rsidRPr="00DE49E8">
        <w:rPr>
          <w:sz w:val="24"/>
          <w:szCs w:val="24"/>
        </w:rPr>
        <w:t xml:space="preserve">Wykonawca </w:t>
      </w:r>
      <w:r w:rsidR="00917B52" w:rsidRPr="00DE49E8">
        <w:rPr>
          <w:sz w:val="24"/>
          <w:szCs w:val="24"/>
        </w:rPr>
        <w:t>musi spełnia</w:t>
      </w:r>
      <w:r w:rsidR="00A87D4D">
        <w:rPr>
          <w:sz w:val="24"/>
          <w:szCs w:val="24"/>
        </w:rPr>
        <w:t>ć</w:t>
      </w:r>
      <w:r w:rsidR="00917B52" w:rsidRPr="00DE49E8">
        <w:rPr>
          <w:sz w:val="24"/>
          <w:szCs w:val="24"/>
        </w:rPr>
        <w:t xml:space="preserve"> wymagania do wytwarzania blankietów do</w:t>
      </w:r>
      <w:r w:rsidR="00A87D4D">
        <w:rPr>
          <w:sz w:val="24"/>
          <w:szCs w:val="24"/>
        </w:rPr>
        <w:t>kumentów publicznych określone</w:t>
      </w:r>
      <w:r w:rsidR="00917B52" w:rsidRPr="00DE49E8">
        <w:rPr>
          <w:sz w:val="24"/>
          <w:szCs w:val="24"/>
        </w:rPr>
        <w:t xml:space="preserve"> w </w:t>
      </w:r>
      <w:r w:rsidR="00917B52" w:rsidRPr="00DE49E8">
        <w:rPr>
          <w:i/>
          <w:sz w:val="24"/>
          <w:szCs w:val="24"/>
        </w:rPr>
        <w:t>Ustawie z dnia 22 listopada 2018 r. o dokumentach publicznych</w:t>
      </w:r>
      <w:r w:rsidR="00917B52" w:rsidRPr="00DE49E8">
        <w:rPr>
          <w:sz w:val="24"/>
          <w:szCs w:val="24"/>
        </w:rPr>
        <w:t xml:space="preserve"> (Dz. U. 2019 poz. 53 i 1091)</w:t>
      </w:r>
      <w:r w:rsidR="008B618E">
        <w:rPr>
          <w:sz w:val="24"/>
          <w:szCs w:val="24"/>
        </w:rPr>
        <w:t>;</w:t>
      </w:r>
    </w:p>
    <w:p w:rsidR="00917B52" w:rsidRPr="00E66286" w:rsidRDefault="003A69E9" w:rsidP="003F1362">
      <w:pPr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 w:rsidRPr="00CB6371">
        <w:rPr>
          <w:sz w:val="24"/>
          <w:szCs w:val="24"/>
        </w:rPr>
        <w:t xml:space="preserve">Zamawiający </w:t>
      </w:r>
      <w:r w:rsidR="00917B52" w:rsidRPr="00CB6371">
        <w:rPr>
          <w:sz w:val="24"/>
          <w:szCs w:val="24"/>
        </w:rPr>
        <w:t xml:space="preserve">przekaże Wykonawcy pliki </w:t>
      </w:r>
      <w:r w:rsidR="00917B52" w:rsidRPr="00A1546C">
        <w:rPr>
          <w:sz w:val="24"/>
          <w:szCs w:val="24"/>
        </w:rPr>
        <w:t>graficzne formularzy</w:t>
      </w:r>
      <w:r w:rsidR="00917B52">
        <w:rPr>
          <w:sz w:val="24"/>
          <w:szCs w:val="24"/>
        </w:rPr>
        <w:t xml:space="preserve"> </w:t>
      </w:r>
      <w:r w:rsidR="00917B52" w:rsidRPr="00A1546C">
        <w:rPr>
          <w:sz w:val="24"/>
          <w:szCs w:val="24"/>
        </w:rPr>
        <w:t>bez możliwości rozpowszechniania i wykorzystania ich w innym celu niż określony w zamówieniu.</w:t>
      </w:r>
      <w:r w:rsidR="00917B52">
        <w:rPr>
          <w:sz w:val="24"/>
          <w:szCs w:val="24"/>
        </w:rPr>
        <w:t xml:space="preserve"> </w:t>
      </w:r>
      <w:r w:rsidR="00917B52" w:rsidRPr="00E66286">
        <w:rPr>
          <w:sz w:val="24"/>
          <w:szCs w:val="24"/>
        </w:rPr>
        <w:t>Wykonawca dostosuje pliki do druku offsetowego zgodnie z opisem technicznym formularzy ze szczególnym uwzględnieniem dwukolorowego tła giloszowego w technice druku irysowego oraz mikrodruku. Po realizacji zamówienia Wykonawca przekaże Zamawiającemu ww. pliki graficzne</w:t>
      </w:r>
      <w:r w:rsidR="008B618E">
        <w:rPr>
          <w:sz w:val="24"/>
          <w:szCs w:val="24"/>
        </w:rPr>
        <w:t>;</w:t>
      </w:r>
    </w:p>
    <w:p w:rsidR="00A70086" w:rsidRPr="00121B3E" w:rsidRDefault="003A69E9" w:rsidP="003F1362">
      <w:pPr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 w:rsidRPr="00121B3E">
        <w:rPr>
          <w:sz w:val="24"/>
          <w:szCs w:val="24"/>
        </w:rPr>
        <w:t xml:space="preserve">Należność </w:t>
      </w:r>
      <w:r w:rsidR="00A70086" w:rsidRPr="00121B3E">
        <w:rPr>
          <w:sz w:val="24"/>
          <w:szCs w:val="24"/>
        </w:rPr>
        <w:t xml:space="preserve">za wykonanie usługi będzie przekazana przelewem na konto Wykonawcy </w:t>
      </w:r>
      <w:r w:rsidR="0036244D">
        <w:rPr>
          <w:sz w:val="24"/>
          <w:szCs w:val="24"/>
        </w:rPr>
        <w:br/>
      </w:r>
      <w:r w:rsidR="00A70086" w:rsidRPr="00121B3E">
        <w:rPr>
          <w:sz w:val="24"/>
          <w:szCs w:val="24"/>
        </w:rPr>
        <w:t>w terminie do 30 dni kalendarzowych od daty otrzymania przez Zamawiającego prawidłowo wystawionej faktury na nr rachunku bankowego wskazany w fakturze.</w:t>
      </w:r>
    </w:p>
    <w:p w:rsidR="00A70086" w:rsidRDefault="003A69E9" w:rsidP="003F1362">
      <w:pPr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 w:rsidRPr="0027244D">
        <w:rPr>
          <w:sz w:val="24"/>
          <w:szCs w:val="24"/>
        </w:rPr>
        <w:t xml:space="preserve">Termin </w:t>
      </w:r>
      <w:r w:rsidR="00B2284E">
        <w:rPr>
          <w:sz w:val="24"/>
          <w:szCs w:val="24"/>
        </w:rPr>
        <w:t>realizacji zamówienia: 14 dni od złożenia zamówienia.</w:t>
      </w:r>
    </w:p>
    <w:p w:rsidR="001E5768" w:rsidRDefault="003A69E9" w:rsidP="003F1362">
      <w:pPr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7F5FF1">
        <w:rPr>
          <w:sz w:val="24"/>
          <w:szCs w:val="24"/>
        </w:rPr>
        <w:t xml:space="preserve">zamówienia </w:t>
      </w:r>
      <w:r w:rsidR="001E5768">
        <w:rPr>
          <w:sz w:val="24"/>
          <w:szCs w:val="24"/>
        </w:rPr>
        <w:t xml:space="preserve"> do siedziby Zamawiającego, zrealizowana będzie przez Wykonawcę na jego koszt.</w:t>
      </w:r>
    </w:p>
    <w:p w:rsidR="001E5768" w:rsidRDefault="003A69E9" w:rsidP="003F1362">
      <w:pPr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="001E5768">
        <w:rPr>
          <w:sz w:val="24"/>
          <w:szCs w:val="24"/>
        </w:rPr>
        <w:t>wydrukowanych blankietów odbędzie się na podstawie Protokołu przekazania blankietów z wyszczególnieniem ilości poszczególnych wzorów blankietów oraz ich indywidualnej numeracji.</w:t>
      </w:r>
    </w:p>
    <w:p w:rsidR="00D75105" w:rsidRDefault="00D75105" w:rsidP="00FD2040">
      <w:pPr>
        <w:jc w:val="both"/>
        <w:rPr>
          <w:sz w:val="24"/>
          <w:szCs w:val="24"/>
        </w:rPr>
      </w:pPr>
    </w:p>
    <w:p w:rsidR="001C190D" w:rsidRDefault="001C190D" w:rsidP="00FD2040">
      <w:pPr>
        <w:jc w:val="both"/>
        <w:rPr>
          <w:sz w:val="24"/>
          <w:szCs w:val="24"/>
        </w:rPr>
      </w:pPr>
    </w:p>
    <w:p w:rsidR="001C190D" w:rsidRDefault="001C190D" w:rsidP="00FD2040">
      <w:pPr>
        <w:jc w:val="both"/>
        <w:rPr>
          <w:sz w:val="24"/>
          <w:szCs w:val="24"/>
        </w:rPr>
      </w:pPr>
    </w:p>
    <w:p w:rsidR="001C190D" w:rsidRDefault="001C190D" w:rsidP="00FD2040">
      <w:pPr>
        <w:jc w:val="both"/>
        <w:rPr>
          <w:sz w:val="24"/>
          <w:szCs w:val="24"/>
        </w:rPr>
      </w:pPr>
    </w:p>
    <w:p w:rsidR="001C190D" w:rsidRDefault="001C190D" w:rsidP="00FD2040">
      <w:pPr>
        <w:jc w:val="both"/>
        <w:rPr>
          <w:sz w:val="24"/>
          <w:szCs w:val="24"/>
        </w:rPr>
      </w:pPr>
    </w:p>
    <w:p w:rsidR="001C190D" w:rsidRDefault="001C190D" w:rsidP="00FD2040">
      <w:pPr>
        <w:jc w:val="both"/>
        <w:rPr>
          <w:sz w:val="24"/>
          <w:szCs w:val="24"/>
        </w:rPr>
      </w:pPr>
    </w:p>
    <w:p w:rsidR="00341552" w:rsidRDefault="00341552" w:rsidP="00341552">
      <w:pPr>
        <w:jc w:val="both"/>
        <w:rPr>
          <w:b/>
          <w:sz w:val="24"/>
          <w:szCs w:val="24"/>
        </w:rPr>
      </w:pPr>
    </w:p>
    <w:p w:rsidR="00BF65CB" w:rsidRDefault="00BF65CB" w:rsidP="00341552">
      <w:pPr>
        <w:jc w:val="both"/>
        <w:rPr>
          <w:b/>
          <w:sz w:val="24"/>
          <w:szCs w:val="24"/>
        </w:rPr>
      </w:pPr>
    </w:p>
    <w:p w:rsidR="00BF65CB" w:rsidRDefault="00BF65CB" w:rsidP="00341552">
      <w:pPr>
        <w:jc w:val="both"/>
        <w:rPr>
          <w:b/>
          <w:sz w:val="24"/>
          <w:szCs w:val="24"/>
        </w:rPr>
      </w:pPr>
    </w:p>
    <w:p w:rsidR="00BF65CB" w:rsidRDefault="00BF65CB" w:rsidP="00341552">
      <w:pPr>
        <w:jc w:val="both"/>
        <w:rPr>
          <w:b/>
          <w:sz w:val="24"/>
          <w:szCs w:val="24"/>
        </w:rPr>
      </w:pPr>
    </w:p>
    <w:p w:rsidR="00BF65CB" w:rsidRPr="00341552" w:rsidRDefault="00BF65CB" w:rsidP="0034155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A654B" w:rsidRDefault="001C190D" w:rsidP="000C18BD">
      <w:pPr>
        <w:jc w:val="both"/>
        <w:rPr>
          <w:sz w:val="24"/>
          <w:szCs w:val="24"/>
        </w:rPr>
      </w:pPr>
      <w:r w:rsidRPr="00144D4A">
        <w:rPr>
          <w:noProof/>
        </w:rPr>
        <w:drawing>
          <wp:anchor distT="0" distB="0" distL="114300" distR="114300" simplePos="0" relativeHeight="251658239" behindDoc="1" locked="0" layoutInCell="1" allowOverlap="1" wp14:anchorId="5EA2160E" wp14:editId="0B350130">
            <wp:simplePos x="0" y="0"/>
            <wp:positionH relativeFrom="page">
              <wp:posOffset>16510</wp:posOffset>
            </wp:positionH>
            <wp:positionV relativeFrom="paragraph">
              <wp:posOffset>1100084</wp:posOffset>
            </wp:positionV>
            <wp:extent cx="7478928" cy="655464"/>
            <wp:effectExtent l="0" t="0" r="825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pier firmowy_AWL_stopk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0" b="24666"/>
                    <a:stretch/>
                  </pic:blipFill>
                  <pic:spPr bwMode="auto">
                    <a:xfrm>
                      <a:off x="0" y="0"/>
                      <a:ext cx="7478928" cy="655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654B" w:rsidSect="00475CA6">
      <w:footerReference w:type="default" r:id="rId9"/>
      <w:pgSz w:w="11906" w:h="16838"/>
      <w:pgMar w:top="1417" w:right="1417" w:bottom="1417" w:left="1134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0B" w:rsidRDefault="00386A0B" w:rsidP="006E35A6">
      <w:r>
        <w:separator/>
      </w:r>
    </w:p>
  </w:endnote>
  <w:endnote w:type="continuationSeparator" w:id="0">
    <w:p w:rsidR="00386A0B" w:rsidRDefault="00386A0B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4"/>
        <w:szCs w:val="24"/>
      </w:rPr>
      <w:id w:val="1452216440"/>
      <w:docPartObj>
        <w:docPartGallery w:val="Page Numbers (Bottom of Page)"/>
        <w:docPartUnique/>
      </w:docPartObj>
    </w:sdtPr>
    <w:sdtEndPr/>
    <w:sdtContent>
      <w:p w:rsidR="006E35A6" w:rsidRPr="006E35A6" w:rsidRDefault="006E35A6">
        <w:pPr>
          <w:pStyle w:val="Stopka"/>
          <w:jc w:val="right"/>
          <w:rPr>
            <w:rFonts w:eastAsiaTheme="majorEastAsia"/>
            <w:sz w:val="24"/>
            <w:szCs w:val="24"/>
          </w:rPr>
        </w:pPr>
        <w:r w:rsidRPr="006E35A6">
          <w:rPr>
            <w:rFonts w:eastAsiaTheme="majorEastAsia"/>
            <w:sz w:val="24"/>
            <w:szCs w:val="24"/>
          </w:rPr>
          <w:t xml:space="preserve">str. </w:t>
        </w:r>
        <w:r w:rsidRPr="006E35A6">
          <w:rPr>
            <w:rFonts w:eastAsiaTheme="minorEastAsia"/>
            <w:sz w:val="24"/>
            <w:szCs w:val="24"/>
          </w:rPr>
          <w:fldChar w:fldCharType="begin"/>
        </w:r>
        <w:r w:rsidRPr="006E35A6">
          <w:rPr>
            <w:sz w:val="24"/>
            <w:szCs w:val="24"/>
          </w:rPr>
          <w:instrText>PAGE    \* MERGEFORMAT</w:instrText>
        </w:r>
        <w:r w:rsidRPr="006E35A6">
          <w:rPr>
            <w:rFonts w:eastAsiaTheme="minorEastAsia"/>
            <w:sz w:val="24"/>
            <w:szCs w:val="24"/>
          </w:rPr>
          <w:fldChar w:fldCharType="separate"/>
        </w:r>
        <w:r w:rsidR="00BF65CB" w:rsidRPr="00BF65CB">
          <w:rPr>
            <w:rFonts w:eastAsiaTheme="majorEastAsia"/>
            <w:noProof/>
            <w:sz w:val="24"/>
            <w:szCs w:val="24"/>
          </w:rPr>
          <w:t>1</w:t>
        </w:r>
        <w:r w:rsidRPr="006E35A6">
          <w:rPr>
            <w:rFonts w:eastAsiaTheme="majorEastAsia"/>
            <w:sz w:val="24"/>
            <w:szCs w:val="24"/>
          </w:rPr>
          <w:fldChar w:fldCharType="end"/>
        </w:r>
        <w:r w:rsidR="005C07B2">
          <w:rPr>
            <w:rFonts w:eastAsiaTheme="majorEastAsia"/>
            <w:sz w:val="24"/>
            <w:szCs w:val="24"/>
          </w:rPr>
          <w:t>/3</w:t>
        </w:r>
      </w:p>
    </w:sdtContent>
  </w:sdt>
  <w:p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0B" w:rsidRDefault="00386A0B" w:rsidP="006E35A6">
      <w:r>
        <w:separator/>
      </w:r>
    </w:p>
  </w:footnote>
  <w:footnote w:type="continuationSeparator" w:id="0">
    <w:p w:rsidR="00386A0B" w:rsidRDefault="00386A0B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DAC"/>
    <w:multiLevelType w:val="hybridMultilevel"/>
    <w:tmpl w:val="81EE12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19D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BE8"/>
    <w:multiLevelType w:val="hybridMultilevel"/>
    <w:tmpl w:val="87D6C55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152C"/>
    <w:multiLevelType w:val="hybridMultilevel"/>
    <w:tmpl w:val="61C8B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AC8"/>
    <w:multiLevelType w:val="hybridMultilevel"/>
    <w:tmpl w:val="D68A180A"/>
    <w:lvl w:ilvl="0" w:tplc="B8B6A24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FEF1A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D5FF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A8"/>
    <w:multiLevelType w:val="hybridMultilevel"/>
    <w:tmpl w:val="DF6A6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D2FF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2BD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95438"/>
    <w:multiLevelType w:val="hybridMultilevel"/>
    <w:tmpl w:val="41FCAEF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E2991"/>
    <w:multiLevelType w:val="hybridMultilevel"/>
    <w:tmpl w:val="D48A655A"/>
    <w:lvl w:ilvl="0" w:tplc="F81843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168E5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A5D2D"/>
    <w:multiLevelType w:val="hybridMultilevel"/>
    <w:tmpl w:val="81EE12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6126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01C60"/>
    <w:multiLevelType w:val="hybridMultilevel"/>
    <w:tmpl w:val="81EE12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3856"/>
    <w:multiLevelType w:val="hybridMultilevel"/>
    <w:tmpl w:val="81EE12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20F9"/>
    <w:multiLevelType w:val="hybridMultilevel"/>
    <w:tmpl w:val="7226ADA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A2F2A"/>
    <w:multiLevelType w:val="hybridMultilevel"/>
    <w:tmpl w:val="4080F24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A251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A17B5"/>
    <w:multiLevelType w:val="hybridMultilevel"/>
    <w:tmpl w:val="67685654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86A70"/>
    <w:multiLevelType w:val="hybridMultilevel"/>
    <w:tmpl w:val="278CA0CC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E49A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802AE"/>
    <w:multiLevelType w:val="hybridMultilevel"/>
    <w:tmpl w:val="2C785A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C3611D"/>
    <w:multiLevelType w:val="hybridMultilevel"/>
    <w:tmpl w:val="C76622C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E5AFD"/>
    <w:multiLevelType w:val="multilevel"/>
    <w:tmpl w:val="30A0B052"/>
    <w:lvl w:ilvl="0">
      <w:start w:val="1"/>
      <w:numFmt w:val="decimal"/>
      <w:suff w:val="nothing"/>
      <w:lvlText w:val="§%1"/>
      <w:lvlJc w:val="center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4A946CD"/>
    <w:multiLevelType w:val="hybridMultilevel"/>
    <w:tmpl w:val="81EE12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27446"/>
    <w:multiLevelType w:val="hybridMultilevel"/>
    <w:tmpl w:val="F70E8B32"/>
    <w:lvl w:ilvl="0" w:tplc="36F839D0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45EE7AD4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55C29"/>
    <w:multiLevelType w:val="hybridMultilevel"/>
    <w:tmpl w:val="7E2CFB3C"/>
    <w:lvl w:ilvl="0" w:tplc="F81843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8FEF1A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84AF3"/>
    <w:multiLevelType w:val="hybridMultilevel"/>
    <w:tmpl w:val="DF6A6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939E5"/>
    <w:multiLevelType w:val="hybridMultilevel"/>
    <w:tmpl w:val="DF6A6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67A2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82856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40EC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C3C37"/>
    <w:multiLevelType w:val="hybridMultilevel"/>
    <w:tmpl w:val="E492635E"/>
    <w:lvl w:ilvl="0" w:tplc="570260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40EF0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1669C"/>
    <w:multiLevelType w:val="hybridMultilevel"/>
    <w:tmpl w:val="9B1C2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723BE6"/>
    <w:multiLevelType w:val="hybridMultilevel"/>
    <w:tmpl w:val="2BB878C6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F2995"/>
    <w:multiLevelType w:val="hybridMultilevel"/>
    <w:tmpl w:val="CA3C03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F640F3C"/>
    <w:multiLevelType w:val="hybridMultilevel"/>
    <w:tmpl w:val="81EE12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37DD9"/>
    <w:multiLevelType w:val="hybridMultilevel"/>
    <w:tmpl w:val="87D6C55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021CF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13"/>
  </w:num>
  <w:num w:numId="7">
    <w:abstractNumId w:val="18"/>
  </w:num>
  <w:num w:numId="8">
    <w:abstractNumId w:val="11"/>
  </w:num>
  <w:num w:numId="9">
    <w:abstractNumId w:val="5"/>
  </w:num>
  <w:num w:numId="10">
    <w:abstractNumId w:val="1"/>
  </w:num>
  <w:num w:numId="11">
    <w:abstractNumId w:val="33"/>
  </w:num>
  <w:num w:numId="12">
    <w:abstractNumId w:val="32"/>
  </w:num>
  <w:num w:numId="13">
    <w:abstractNumId w:val="23"/>
  </w:num>
  <w:num w:numId="14">
    <w:abstractNumId w:val="20"/>
  </w:num>
  <w:num w:numId="15">
    <w:abstractNumId w:val="9"/>
  </w:num>
  <w:num w:numId="16">
    <w:abstractNumId w:val="17"/>
  </w:num>
  <w:num w:numId="17">
    <w:abstractNumId w:val="31"/>
  </w:num>
  <w:num w:numId="18">
    <w:abstractNumId w:val="41"/>
  </w:num>
  <w:num w:numId="19">
    <w:abstractNumId w:val="8"/>
  </w:num>
  <w:num w:numId="20">
    <w:abstractNumId w:val="16"/>
  </w:num>
  <w:num w:numId="21">
    <w:abstractNumId w:val="19"/>
  </w:num>
  <w:num w:numId="22">
    <w:abstractNumId w:val="38"/>
  </w:num>
  <w:num w:numId="23">
    <w:abstractNumId w:val="37"/>
  </w:num>
  <w:num w:numId="24">
    <w:abstractNumId w:val="40"/>
  </w:num>
  <w:num w:numId="25">
    <w:abstractNumId w:val="35"/>
  </w:num>
  <w:num w:numId="26">
    <w:abstractNumId w:val="27"/>
  </w:num>
  <w:num w:numId="27">
    <w:abstractNumId w:val="34"/>
  </w:num>
  <w:num w:numId="28">
    <w:abstractNumId w:val="2"/>
  </w:num>
  <w:num w:numId="29">
    <w:abstractNumId w:val="10"/>
  </w:num>
  <w:num w:numId="30">
    <w:abstractNumId w:val="36"/>
  </w:num>
  <w:num w:numId="31">
    <w:abstractNumId w:val="24"/>
  </w:num>
  <w:num w:numId="32">
    <w:abstractNumId w:val="30"/>
  </w:num>
  <w:num w:numId="33">
    <w:abstractNumId w:val="14"/>
  </w:num>
  <w:num w:numId="34">
    <w:abstractNumId w:val="25"/>
  </w:num>
  <w:num w:numId="35">
    <w:abstractNumId w:val="39"/>
  </w:num>
  <w:num w:numId="36">
    <w:abstractNumId w:val="6"/>
  </w:num>
  <w:num w:numId="37">
    <w:abstractNumId w:val="12"/>
  </w:num>
  <w:num w:numId="38">
    <w:abstractNumId w:val="15"/>
  </w:num>
  <w:num w:numId="39">
    <w:abstractNumId w:val="0"/>
  </w:num>
  <w:num w:numId="40">
    <w:abstractNumId w:val="26"/>
  </w:num>
  <w:num w:numId="41">
    <w:abstractNumId w:val="2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6D"/>
    <w:rsid w:val="000055C1"/>
    <w:rsid w:val="0005020C"/>
    <w:rsid w:val="000539ED"/>
    <w:rsid w:val="0006676B"/>
    <w:rsid w:val="000851AF"/>
    <w:rsid w:val="00087A32"/>
    <w:rsid w:val="000912B0"/>
    <w:rsid w:val="000B5EE2"/>
    <w:rsid w:val="000C18BD"/>
    <w:rsid w:val="000D259F"/>
    <w:rsid w:val="000D64FB"/>
    <w:rsid w:val="000F696D"/>
    <w:rsid w:val="000F7A1E"/>
    <w:rsid w:val="00100461"/>
    <w:rsid w:val="00102F6F"/>
    <w:rsid w:val="00121B3E"/>
    <w:rsid w:val="0012242B"/>
    <w:rsid w:val="00145990"/>
    <w:rsid w:val="00151E51"/>
    <w:rsid w:val="0019103D"/>
    <w:rsid w:val="001A50D8"/>
    <w:rsid w:val="001C190D"/>
    <w:rsid w:val="001E5768"/>
    <w:rsid w:val="001F4889"/>
    <w:rsid w:val="00210CE4"/>
    <w:rsid w:val="0021577C"/>
    <w:rsid w:val="002169F5"/>
    <w:rsid w:val="00217FE5"/>
    <w:rsid w:val="002273CF"/>
    <w:rsid w:val="002371F2"/>
    <w:rsid w:val="00256F86"/>
    <w:rsid w:val="00266FDD"/>
    <w:rsid w:val="0027244D"/>
    <w:rsid w:val="00273583"/>
    <w:rsid w:val="0029145D"/>
    <w:rsid w:val="002A0D04"/>
    <w:rsid w:val="002B3B91"/>
    <w:rsid w:val="002C219D"/>
    <w:rsid w:val="002D6CFA"/>
    <w:rsid w:val="002E3BF9"/>
    <w:rsid w:val="002F64A0"/>
    <w:rsid w:val="00324633"/>
    <w:rsid w:val="003343A3"/>
    <w:rsid w:val="00341552"/>
    <w:rsid w:val="00346EB9"/>
    <w:rsid w:val="00356BCB"/>
    <w:rsid w:val="0036244D"/>
    <w:rsid w:val="00386A0B"/>
    <w:rsid w:val="003A69E9"/>
    <w:rsid w:val="003B2AE0"/>
    <w:rsid w:val="003D39F5"/>
    <w:rsid w:val="003D67BA"/>
    <w:rsid w:val="003F1362"/>
    <w:rsid w:val="00404819"/>
    <w:rsid w:val="00426339"/>
    <w:rsid w:val="004417C0"/>
    <w:rsid w:val="00445CD1"/>
    <w:rsid w:val="0045760B"/>
    <w:rsid w:val="00461A96"/>
    <w:rsid w:val="00475CA6"/>
    <w:rsid w:val="004A73D2"/>
    <w:rsid w:val="00500ECF"/>
    <w:rsid w:val="005419DE"/>
    <w:rsid w:val="00542AF4"/>
    <w:rsid w:val="0054478D"/>
    <w:rsid w:val="005509C0"/>
    <w:rsid w:val="00571256"/>
    <w:rsid w:val="00574660"/>
    <w:rsid w:val="00581087"/>
    <w:rsid w:val="005A5A06"/>
    <w:rsid w:val="005C07B2"/>
    <w:rsid w:val="005C7999"/>
    <w:rsid w:val="00634F28"/>
    <w:rsid w:val="006471E5"/>
    <w:rsid w:val="00654D40"/>
    <w:rsid w:val="00664FF9"/>
    <w:rsid w:val="00667E01"/>
    <w:rsid w:val="00684E8C"/>
    <w:rsid w:val="006A2AC0"/>
    <w:rsid w:val="006B3972"/>
    <w:rsid w:val="006B7E18"/>
    <w:rsid w:val="006D1E00"/>
    <w:rsid w:val="006E02F2"/>
    <w:rsid w:val="006E35A6"/>
    <w:rsid w:val="007213A3"/>
    <w:rsid w:val="00735C60"/>
    <w:rsid w:val="00742339"/>
    <w:rsid w:val="007725E7"/>
    <w:rsid w:val="00773911"/>
    <w:rsid w:val="00794CF1"/>
    <w:rsid w:val="007C1BDC"/>
    <w:rsid w:val="007F54EB"/>
    <w:rsid w:val="007F5FF1"/>
    <w:rsid w:val="007F6FB7"/>
    <w:rsid w:val="00806ADA"/>
    <w:rsid w:val="0081232A"/>
    <w:rsid w:val="00822A0C"/>
    <w:rsid w:val="008318CD"/>
    <w:rsid w:val="00832485"/>
    <w:rsid w:val="008378AF"/>
    <w:rsid w:val="00856871"/>
    <w:rsid w:val="0087771A"/>
    <w:rsid w:val="008A3B5C"/>
    <w:rsid w:val="008B618E"/>
    <w:rsid w:val="008C16FC"/>
    <w:rsid w:val="008C3F87"/>
    <w:rsid w:val="008D4438"/>
    <w:rsid w:val="008D443E"/>
    <w:rsid w:val="008F527D"/>
    <w:rsid w:val="008F7493"/>
    <w:rsid w:val="00903D6D"/>
    <w:rsid w:val="009104E7"/>
    <w:rsid w:val="00917B52"/>
    <w:rsid w:val="00932531"/>
    <w:rsid w:val="00941742"/>
    <w:rsid w:val="00943C0B"/>
    <w:rsid w:val="0096009A"/>
    <w:rsid w:val="00977D14"/>
    <w:rsid w:val="00992AB2"/>
    <w:rsid w:val="00996EB4"/>
    <w:rsid w:val="009A3BAB"/>
    <w:rsid w:val="009A6497"/>
    <w:rsid w:val="009C1126"/>
    <w:rsid w:val="009C50AF"/>
    <w:rsid w:val="009D50DB"/>
    <w:rsid w:val="009D57F0"/>
    <w:rsid w:val="00A100A1"/>
    <w:rsid w:val="00A10BE4"/>
    <w:rsid w:val="00A1546C"/>
    <w:rsid w:val="00A70086"/>
    <w:rsid w:val="00A76482"/>
    <w:rsid w:val="00A87D4D"/>
    <w:rsid w:val="00A96DC4"/>
    <w:rsid w:val="00AA654B"/>
    <w:rsid w:val="00AB0884"/>
    <w:rsid w:val="00AC4E82"/>
    <w:rsid w:val="00B0175B"/>
    <w:rsid w:val="00B060D0"/>
    <w:rsid w:val="00B07CA5"/>
    <w:rsid w:val="00B15C7B"/>
    <w:rsid w:val="00B2284E"/>
    <w:rsid w:val="00B305F7"/>
    <w:rsid w:val="00B41DDF"/>
    <w:rsid w:val="00B50BAD"/>
    <w:rsid w:val="00B52623"/>
    <w:rsid w:val="00B607F3"/>
    <w:rsid w:val="00B71DE2"/>
    <w:rsid w:val="00B87CE3"/>
    <w:rsid w:val="00B90C93"/>
    <w:rsid w:val="00BA4523"/>
    <w:rsid w:val="00BB5A95"/>
    <w:rsid w:val="00BC28B0"/>
    <w:rsid w:val="00BD73CD"/>
    <w:rsid w:val="00BE73AF"/>
    <w:rsid w:val="00BF65CB"/>
    <w:rsid w:val="00C02B8D"/>
    <w:rsid w:val="00C81A55"/>
    <w:rsid w:val="00C9712A"/>
    <w:rsid w:val="00CA5D88"/>
    <w:rsid w:val="00CB011F"/>
    <w:rsid w:val="00CB27A4"/>
    <w:rsid w:val="00CB38EE"/>
    <w:rsid w:val="00CB6371"/>
    <w:rsid w:val="00CD629D"/>
    <w:rsid w:val="00D00CE5"/>
    <w:rsid w:val="00D175ED"/>
    <w:rsid w:val="00D27BE9"/>
    <w:rsid w:val="00D64703"/>
    <w:rsid w:val="00D75105"/>
    <w:rsid w:val="00DA6D14"/>
    <w:rsid w:val="00DB5E97"/>
    <w:rsid w:val="00DC576B"/>
    <w:rsid w:val="00DE49E8"/>
    <w:rsid w:val="00DF4FED"/>
    <w:rsid w:val="00E20C51"/>
    <w:rsid w:val="00E27BA8"/>
    <w:rsid w:val="00E66286"/>
    <w:rsid w:val="00E717A5"/>
    <w:rsid w:val="00E778F5"/>
    <w:rsid w:val="00E815A7"/>
    <w:rsid w:val="00EE766F"/>
    <w:rsid w:val="00F70FB9"/>
    <w:rsid w:val="00F7770E"/>
    <w:rsid w:val="00FB3D86"/>
    <w:rsid w:val="00FC1D39"/>
    <w:rsid w:val="00FC2E16"/>
    <w:rsid w:val="00FD2040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A2DAC"/>
  <w15:chartTrackingRefBased/>
  <w15:docId w15:val="{DBDF1A1C-9B7E-4BA4-98BD-BC90B196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2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05020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5020C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50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020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F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F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Majdowski Artur</dc:creator>
  <cp:keywords/>
  <dc:description/>
  <cp:lastModifiedBy>Pachulska Zuzanna</cp:lastModifiedBy>
  <cp:revision>3</cp:revision>
  <cp:lastPrinted>2023-10-10T06:20:00Z</cp:lastPrinted>
  <dcterms:created xsi:type="dcterms:W3CDTF">2024-06-26T09:57:00Z</dcterms:created>
  <dcterms:modified xsi:type="dcterms:W3CDTF">2024-06-26T12:00:00Z</dcterms:modified>
</cp:coreProperties>
</file>