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0C0260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0C0260">
        <w:rPr>
          <w:rFonts w:ascii="Arial Narrow" w:hAnsi="Arial Narrow" w:cs="Arial"/>
          <w:szCs w:val="24"/>
          <w:lang w:val="pl-PL"/>
        </w:rPr>
        <w:t>NE.</w:t>
      </w:r>
      <w:r w:rsidRPr="00556379">
        <w:rPr>
          <w:rFonts w:ascii="Arial Narrow" w:hAnsi="Arial Narrow" w:cs="Arial"/>
          <w:szCs w:val="24"/>
          <w:lang w:val="pl-PL"/>
        </w:rPr>
        <w:t>38</w:t>
      </w:r>
      <w:r w:rsidR="007042DB">
        <w:rPr>
          <w:rFonts w:ascii="Arial Narrow" w:hAnsi="Arial Narrow" w:cs="Arial"/>
          <w:szCs w:val="24"/>
          <w:lang w:val="pl-PL"/>
        </w:rPr>
        <w:t>.3</w:t>
      </w:r>
      <w:r w:rsidR="003C400C">
        <w:rPr>
          <w:rFonts w:ascii="Arial Narrow" w:hAnsi="Arial Narrow" w:cs="Arial"/>
          <w:szCs w:val="24"/>
          <w:lang w:val="pl-PL"/>
        </w:rPr>
        <w:t>9</w:t>
      </w:r>
      <w:r w:rsidR="00E809D0" w:rsidRPr="00556379">
        <w:rPr>
          <w:rFonts w:ascii="Arial Narrow" w:hAnsi="Arial Narrow" w:cs="Arial"/>
          <w:szCs w:val="24"/>
          <w:lang w:val="pl-PL"/>
        </w:rPr>
        <w:t>.</w:t>
      </w:r>
      <w:r w:rsidR="00494135" w:rsidRPr="00556379">
        <w:rPr>
          <w:rFonts w:ascii="Arial Narrow" w:hAnsi="Arial Narrow" w:cs="Arial"/>
          <w:szCs w:val="24"/>
          <w:lang w:val="pl-PL"/>
        </w:rPr>
        <w:t>2020</w:t>
      </w:r>
      <w:r w:rsidR="00962CB6" w:rsidRPr="00556379">
        <w:rPr>
          <w:rFonts w:ascii="Arial Narrow" w:hAnsi="Arial Narrow" w:cs="Arial"/>
          <w:szCs w:val="24"/>
          <w:lang w:val="pl-PL"/>
        </w:rPr>
        <w:t>.ZS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FE2804" w:rsidRPr="00D30778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804C5F" w:rsidRPr="003C400C" w:rsidRDefault="009A05D2" w:rsidP="00915E3F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3C400C">
        <w:rPr>
          <w:rFonts w:ascii="Arial Narrow" w:hAnsi="Arial Narrow"/>
          <w:b/>
          <w:lang w:val="pl-PL"/>
        </w:rPr>
        <w:t xml:space="preserve"> „</w:t>
      </w:r>
      <w:r w:rsidR="003C400C" w:rsidRPr="003C400C">
        <w:rPr>
          <w:rFonts w:ascii="Arial Narrow" w:hAnsi="Arial Narrow"/>
          <w:b/>
          <w:lang w:val="pl-PL"/>
        </w:rPr>
        <w:t>Wykonanie i dostawa indywidualnych kompaktowych węzłów cieplnych</w:t>
      </w:r>
      <w:r w:rsidR="00165C77" w:rsidRPr="003C400C">
        <w:rPr>
          <w:rFonts w:ascii="Arial Narrow" w:hAnsi="Arial Narrow"/>
          <w:b/>
          <w:lang w:val="pl-PL"/>
        </w:rPr>
        <w:t>”</w:t>
      </w:r>
    </w:p>
    <w:p w:rsidR="00F67972" w:rsidRPr="003C400C" w:rsidRDefault="00F67972" w:rsidP="00804C5F">
      <w:pPr>
        <w:rPr>
          <w:rFonts w:ascii="Arial Narrow" w:hAnsi="Arial Narrow"/>
          <w:szCs w:val="24"/>
          <w:lang w:val="x-none"/>
        </w:rPr>
      </w:pPr>
    </w:p>
    <w:p w:rsidR="00FE2804" w:rsidRPr="003C400C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  <w:lang w:val="pl-PL"/>
        </w:rPr>
      </w:pPr>
    </w:p>
    <w:p w:rsidR="000C0260" w:rsidRDefault="000C0260" w:rsidP="00E77C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B576BC" w:rsidRPr="0049066F" w:rsidRDefault="00B576BC" w:rsidP="009D48C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2E087B" w:rsidRDefault="002E087B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2E087B" w:rsidRDefault="002E087B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2E087B" w:rsidRDefault="002E087B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2E087B" w:rsidRDefault="002E087B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2E087B" w:rsidRPr="00461373" w:rsidRDefault="002E087B" w:rsidP="00817EAC">
      <w:pPr>
        <w:pStyle w:val="Tekstpodstawowy"/>
        <w:rPr>
          <w:rFonts w:ascii="Arial Narrow" w:hAnsi="Arial Narrow" w:cs="Arial"/>
          <w:b/>
          <w:szCs w:val="24"/>
        </w:rPr>
      </w:pPr>
      <w:bookmarkStart w:id="0" w:name="_GoBack"/>
      <w:bookmarkEnd w:id="0"/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770587" w:rsidRDefault="00770587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FE2804" w:rsidRPr="00022502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</w:rPr>
      </w:pPr>
    </w:p>
    <w:p w:rsidR="00705A3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Postępowanie o udzielenie zamówienia prowadzone jest na podstawie </w:t>
      </w:r>
    </w:p>
    <w:p w:rsidR="007658AB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Regulaminu udzielania zamówień </w:t>
      </w:r>
    </w:p>
    <w:p w:rsidR="007658AB" w:rsidRPr="00B32FAD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3C400C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Miejskie Przedsiębiorstwo Energetyki Cieplnej Spółka z </w:t>
      </w:r>
      <w:r w:rsidRPr="00C34D19">
        <w:rPr>
          <w:rFonts w:ascii="Arial Narrow" w:hAnsi="Arial Narrow" w:cs="Arial"/>
          <w:szCs w:val="24"/>
          <w:lang w:val="pl-PL"/>
        </w:rPr>
        <w:t>o.o</w:t>
      </w:r>
      <w:r w:rsidRPr="009659F2">
        <w:rPr>
          <w:rFonts w:ascii="Arial Narrow" w:hAnsi="Arial Narrow" w:cs="Arial"/>
          <w:b/>
          <w:szCs w:val="24"/>
          <w:lang w:val="pl-PL"/>
        </w:rPr>
        <w:t>.</w:t>
      </w:r>
      <w:r w:rsidRPr="009659F2">
        <w:rPr>
          <w:rFonts w:ascii="Arial Narrow" w:hAnsi="Arial Narrow" w:cs="Arial"/>
          <w:b/>
          <w:szCs w:val="24"/>
        </w:rPr>
        <w:t xml:space="preserve">, </w:t>
      </w:r>
      <w:r w:rsidR="00003D95" w:rsidRPr="009659F2">
        <w:rPr>
          <w:rFonts w:ascii="Arial Narrow" w:hAnsi="Arial Narrow" w:cs="Arial"/>
          <w:szCs w:val="24"/>
          <w:lang w:val="pl-PL"/>
        </w:rPr>
        <w:t xml:space="preserve">dnia </w:t>
      </w:r>
      <w:r w:rsidR="003C400C" w:rsidRPr="003C400C">
        <w:rPr>
          <w:rFonts w:ascii="Arial Narrow" w:hAnsi="Arial Narrow" w:cs="Arial"/>
          <w:szCs w:val="24"/>
          <w:lang w:val="pl-PL"/>
        </w:rPr>
        <w:t>25</w:t>
      </w:r>
      <w:r w:rsidR="009939FD" w:rsidRPr="003C400C">
        <w:rPr>
          <w:rFonts w:ascii="Arial Narrow" w:hAnsi="Arial Narrow" w:cs="Arial"/>
          <w:szCs w:val="24"/>
          <w:lang w:val="pl-PL"/>
        </w:rPr>
        <w:t xml:space="preserve"> września </w:t>
      </w:r>
      <w:r w:rsidR="00494135" w:rsidRPr="003C400C">
        <w:rPr>
          <w:rFonts w:ascii="Arial Narrow" w:hAnsi="Arial Narrow" w:cs="Arial"/>
          <w:szCs w:val="24"/>
          <w:lang w:val="pl-PL"/>
        </w:rPr>
        <w:t>2020</w:t>
      </w:r>
      <w:r w:rsidR="008C3661" w:rsidRPr="003C400C">
        <w:rPr>
          <w:rFonts w:ascii="Arial Narrow" w:hAnsi="Arial Narrow" w:cs="Arial"/>
          <w:szCs w:val="24"/>
          <w:lang w:val="pl-PL"/>
        </w:rPr>
        <w:t xml:space="preserve"> r</w:t>
      </w:r>
      <w:r w:rsidRPr="003C400C">
        <w:rPr>
          <w:rFonts w:ascii="Arial Narrow" w:hAnsi="Arial Narrow" w:cs="Arial"/>
          <w:szCs w:val="24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I.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2E087B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7D649E">
      <w:pPr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2E087B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705A33" w:rsidRPr="00705A33" w:rsidRDefault="00FE2804" w:rsidP="00705A33">
      <w:pPr>
        <w:pStyle w:val="Tekstpodstawowy"/>
        <w:rPr>
          <w:rFonts w:ascii="Arial Narrow" w:hAnsi="Arial Narrow" w:cs="Arial"/>
          <w:color w:val="92D050"/>
          <w:szCs w:val="24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2A4B47">
        <w:rPr>
          <w:rFonts w:ascii="Arial Narrow" w:hAnsi="Arial Narrow" w:cs="Arial"/>
          <w:szCs w:val="24"/>
        </w:rPr>
        <w:t>Przetarg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jest 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705A33">
        <w:rPr>
          <w:rFonts w:ascii="Arial Narrow" w:hAnsi="Arial Narrow" w:cs="Arial"/>
          <w:szCs w:val="24"/>
        </w:rPr>
        <w:t xml:space="preserve">u udzielania zamówień </w:t>
      </w:r>
    </w:p>
    <w:p w:rsidR="00FE2804" w:rsidRPr="00705A33" w:rsidRDefault="00FE2804" w:rsidP="00705A33">
      <w:pPr>
        <w:jc w:val="both"/>
        <w:rPr>
          <w:rFonts w:ascii="Arial Narrow" w:hAnsi="Arial Narrow" w:cs="Arial"/>
          <w:color w:val="92D050"/>
          <w:szCs w:val="24"/>
        </w:rPr>
      </w:pPr>
    </w:p>
    <w:p w:rsidR="00191472" w:rsidRPr="00F92E44" w:rsidRDefault="00191472" w:rsidP="00FE2804">
      <w:pPr>
        <w:jc w:val="both"/>
        <w:rPr>
          <w:rFonts w:ascii="Arial Narrow" w:hAnsi="Arial Narrow"/>
          <w:b/>
          <w:bCs/>
          <w:szCs w:val="24"/>
        </w:rPr>
      </w:pPr>
    </w:p>
    <w:p w:rsidR="00FE2804" w:rsidRPr="00F92E4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F06E43" w:rsidRPr="00B80C71" w:rsidRDefault="00A2459C" w:rsidP="00F06E43">
      <w:pPr>
        <w:pStyle w:val="Tekstpodstawowy"/>
        <w:rPr>
          <w:rFonts w:ascii="Arial Narrow" w:hAnsi="Arial Narrow"/>
          <w:lang w:val="pl-PL"/>
        </w:rPr>
      </w:pPr>
      <w:r w:rsidRPr="00B80C71">
        <w:rPr>
          <w:rFonts w:ascii="Arial Narrow" w:hAnsi="Arial Narrow"/>
          <w:szCs w:val="24"/>
          <w:lang w:val="pl-PL"/>
        </w:rPr>
        <w:t xml:space="preserve">Przedmiotem </w:t>
      </w:r>
      <w:r w:rsidR="008C3661" w:rsidRPr="00B80C71">
        <w:rPr>
          <w:rFonts w:ascii="Arial Narrow" w:hAnsi="Arial Narrow"/>
          <w:szCs w:val="24"/>
          <w:lang w:val="pl-PL"/>
        </w:rPr>
        <w:t xml:space="preserve">zamówienia jest </w:t>
      </w:r>
      <w:r w:rsidR="003C400C" w:rsidRPr="00B80C71">
        <w:rPr>
          <w:rFonts w:ascii="Arial Narrow" w:hAnsi="Arial Narrow"/>
          <w:szCs w:val="24"/>
          <w:lang w:val="pl-PL"/>
        </w:rPr>
        <w:t xml:space="preserve">wykonanie i dostawa indywidualnych kompaktowych węzłów cieplnych </w:t>
      </w:r>
      <w:r w:rsidR="00B80C71" w:rsidRPr="00B80C71">
        <w:rPr>
          <w:rFonts w:ascii="Arial Narrow" w:hAnsi="Arial Narrow"/>
          <w:szCs w:val="24"/>
          <w:lang w:val="pl-PL"/>
        </w:rPr>
        <w:t xml:space="preserve">do budynków przy ul. Mickiewicza 4 i </w:t>
      </w:r>
      <w:proofErr w:type="spellStart"/>
      <w:r w:rsidR="00B80C71" w:rsidRPr="00B80C71">
        <w:rPr>
          <w:rFonts w:ascii="Arial Narrow" w:hAnsi="Arial Narrow"/>
          <w:szCs w:val="24"/>
          <w:lang w:val="pl-PL"/>
        </w:rPr>
        <w:t>Stodólnej</w:t>
      </w:r>
      <w:proofErr w:type="spellEnd"/>
      <w:r w:rsidR="00B80C71" w:rsidRPr="00B80C71">
        <w:rPr>
          <w:rFonts w:ascii="Arial Narrow" w:hAnsi="Arial Narrow"/>
          <w:szCs w:val="24"/>
          <w:lang w:val="pl-PL"/>
        </w:rPr>
        <w:t xml:space="preserve"> 54</w:t>
      </w:r>
      <w:r w:rsidR="00915E3F" w:rsidRPr="00B80C71">
        <w:rPr>
          <w:rFonts w:ascii="Arial Narrow" w:hAnsi="Arial Narrow"/>
          <w:lang w:val="pl-PL"/>
        </w:rPr>
        <w:t xml:space="preserve"> </w:t>
      </w:r>
      <w:r w:rsidR="002D51D2" w:rsidRPr="00B80C71">
        <w:rPr>
          <w:rFonts w:ascii="Arial Narrow" w:hAnsi="Arial Narrow"/>
          <w:lang w:val="pl-PL"/>
        </w:rPr>
        <w:t>we Włocławku.</w:t>
      </w:r>
    </w:p>
    <w:p w:rsidR="0065152D" w:rsidRPr="002D51D2" w:rsidRDefault="0065152D" w:rsidP="0065152D">
      <w:pPr>
        <w:jc w:val="both"/>
        <w:rPr>
          <w:rFonts w:ascii="Arial Narrow" w:hAnsi="Arial Narrow"/>
        </w:rPr>
      </w:pPr>
      <w:r w:rsidRPr="00B80C71">
        <w:rPr>
          <w:rFonts w:ascii="Arial Narrow" w:hAnsi="Arial Narrow"/>
        </w:rPr>
        <w:t xml:space="preserve">Przedmiot zamówienia został szczegółowo określony w Szczegółowym </w:t>
      </w:r>
      <w:r w:rsidRPr="002D51D2">
        <w:rPr>
          <w:rFonts w:ascii="Arial Narrow" w:hAnsi="Arial Narrow"/>
        </w:rPr>
        <w:t>Opisie Przedmiotu Zamówienia, stanowiącym załącznik nr 1 do SIWZ.</w:t>
      </w:r>
    </w:p>
    <w:p w:rsidR="00FE2804" w:rsidRPr="009F2992" w:rsidRDefault="00FE2804" w:rsidP="00FE2804">
      <w:pPr>
        <w:pStyle w:val="Default"/>
        <w:rPr>
          <w:rFonts w:ascii="Arial Narrow" w:hAnsi="Arial Narrow" w:cs="Arial"/>
          <w:color w:val="auto"/>
        </w:rPr>
      </w:pPr>
    </w:p>
    <w:p w:rsidR="00FE2804" w:rsidRPr="009F2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9F2992">
        <w:rPr>
          <w:rFonts w:ascii="Arial Narrow" w:hAnsi="Arial Narrow" w:cs="Arial"/>
          <w:b/>
          <w:szCs w:val="24"/>
        </w:rPr>
        <w:t>III. TERMIN WYKONANIA ZAMÓWIENIA</w:t>
      </w:r>
    </w:p>
    <w:p w:rsidR="00B80C71" w:rsidRPr="00781FF9" w:rsidRDefault="00FE2804" w:rsidP="003934CC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  <w:r w:rsidRPr="009F2992">
        <w:rPr>
          <w:rFonts w:ascii="Arial Narrow" w:hAnsi="Arial Narrow" w:cs="Arial"/>
          <w:szCs w:val="24"/>
        </w:rPr>
        <w:t xml:space="preserve">Wykonawca zobowiązany jest zrealizować przedmiot zamówienia </w:t>
      </w:r>
      <w:r w:rsidRPr="00781FF9">
        <w:rPr>
          <w:rFonts w:ascii="Arial Narrow" w:hAnsi="Arial Narrow" w:cs="Arial"/>
          <w:szCs w:val="24"/>
        </w:rPr>
        <w:t xml:space="preserve">w </w:t>
      </w:r>
      <w:r w:rsidR="003934CC" w:rsidRPr="00781FF9">
        <w:rPr>
          <w:rFonts w:ascii="Arial Narrow" w:hAnsi="Arial Narrow" w:cs="Arial"/>
          <w:szCs w:val="24"/>
        </w:rPr>
        <w:t xml:space="preserve"> </w:t>
      </w:r>
      <w:r w:rsidRPr="00781FF9">
        <w:rPr>
          <w:rFonts w:ascii="Arial Narrow" w:hAnsi="Arial Narrow" w:cs="Arial"/>
          <w:szCs w:val="24"/>
        </w:rPr>
        <w:t>termin</w:t>
      </w:r>
      <w:r w:rsidR="00FB6625" w:rsidRPr="00781FF9">
        <w:rPr>
          <w:rFonts w:ascii="Arial Narrow" w:hAnsi="Arial Narrow" w:cs="Arial"/>
          <w:szCs w:val="24"/>
        </w:rPr>
        <w:t>ie</w:t>
      </w:r>
      <w:r w:rsidR="00B80C71" w:rsidRPr="00781FF9">
        <w:rPr>
          <w:rFonts w:ascii="Arial Narrow" w:hAnsi="Arial Narrow" w:cs="Arial"/>
          <w:szCs w:val="24"/>
        </w:rPr>
        <w:t>:</w:t>
      </w:r>
    </w:p>
    <w:p w:rsidR="00B80C71" w:rsidRPr="00B80C71" w:rsidRDefault="00B80C71" w:rsidP="003934CC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  <w:r w:rsidRPr="00B80C71">
        <w:rPr>
          <w:rFonts w:ascii="Arial Narrow" w:hAnsi="Arial Narrow" w:cs="Arial"/>
          <w:szCs w:val="24"/>
        </w:rPr>
        <w:t>- 3 tygodni od daty zawarcia umowy – węzeł cieplny do budynku przy ul. Mickiewicza 4,</w:t>
      </w:r>
    </w:p>
    <w:p w:rsidR="003934CC" w:rsidRPr="00B80C71" w:rsidRDefault="00B80C71" w:rsidP="003934CC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  <w:r w:rsidRPr="00B80C71">
        <w:rPr>
          <w:rFonts w:ascii="Arial Narrow" w:hAnsi="Arial Narrow" w:cs="Arial"/>
          <w:szCs w:val="24"/>
        </w:rPr>
        <w:t xml:space="preserve">- 4 tygodnie od daty zawarcia umowy – węzeł cieplny do budynku przy ul. </w:t>
      </w:r>
      <w:proofErr w:type="spellStart"/>
      <w:r w:rsidRPr="00B80C71">
        <w:rPr>
          <w:rFonts w:ascii="Arial Narrow" w:hAnsi="Arial Narrow" w:cs="Arial"/>
          <w:szCs w:val="24"/>
        </w:rPr>
        <w:t>Stodólnej</w:t>
      </w:r>
      <w:proofErr w:type="spellEnd"/>
      <w:r w:rsidRPr="00B80C71">
        <w:rPr>
          <w:rFonts w:ascii="Arial Narrow" w:hAnsi="Arial Narrow" w:cs="Arial"/>
          <w:szCs w:val="24"/>
        </w:rPr>
        <w:t xml:space="preserve"> 54 </w:t>
      </w:r>
      <w:r w:rsidR="00FB6625" w:rsidRPr="00B80C71">
        <w:rPr>
          <w:rFonts w:ascii="Arial Narrow" w:hAnsi="Arial Narrow" w:cs="Arial"/>
          <w:szCs w:val="24"/>
        </w:rPr>
        <w:t xml:space="preserve"> </w:t>
      </w:r>
    </w:p>
    <w:p w:rsidR="00FE2804" w:rsidRPr="00B80C71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 xml:space="preserve">IV.I. O udzielenie zamówienia mogą ubiegać się Wykonawcy, którzy spełniają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 xml:space="preserve">warunki, </w:t>
      </w:r>
      <w:r w:rsidR="00AF1C87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§ 10 </w:t>
      </w:r>
      <w:r w:rsidR="005F3839" w:rsidRPr="00AF1C87">
        <w:rPr>
          <w:rFonts w:ascii="Arial Narrow" w:hAnsi="Arial Narrow" w:cs="Arial"/>
          <w:szCs w:val="24"/>
        </w:rPr>
        <w:t xml:space="preserve">ust. 1 </w:t>
      </w:r>
      <w:r w:rsidR="00022033" w:rsidRPr="00AF1C87">
        <w:rPr>
          <w:rFonts w:ascii="Arial Narrow" w:hAnsi="Arial Narrow" w:cs="Arial"/>
          <w:szCs w:val="24"/>
        </w:rPr>
        <w:t>Regulaminu udzielania zamówień sektorowych w Miejskim Przedsiębiorstwie Energetyki Cieplnej Spółka z o.o. we Włocławku, zwanego dalej Regulaminem</w:t>
      </w:r>
      <w:r w:rsidRPr="00AF1C87">
        <w:rPr>
          <w:rFonts w:ascii="Arial Narrow" w:hAnsi="Arial Narrow" w:cs="Arial"/>
          <w:szCs w:val="24"/>
        </w:rPr>
        <w:t>, wykażą ich spełnienie na poziomie wymaganym przez Zamawiającego zgodnie z opisem zamieszczonym w niniejszym punkcie Specyfikacji Istotnych Warunków Zamówienia (SIWZ), oraz niepodlegający wykluczeniu z powodu niespełnienia warunk</w:t>
      </w:r>
      <w:r w:rsidR="005F3839" w:rsidRPr="00AF1C87">
        <w:rPr>
          <w:rFonts w:ascii="Arial Narrow" w:hAnsi="Arial Narrow" w:cs="Arial"/>
          <w:szCs w:val="24"/>
        </w:rPr>
        <w:t>u</w:t>
      </w:r>
      <w:r w:rsidRPr="00AF1C87">
        <w:rPr>
          <w:rFonts w:ascii="Arial Narrow" w:hAnsi="Arial Narrow" w:cs="Arial"/>
          <w:szCs w:val="24"/>
        </w:rPr>
        <w:t xml:space="preserve">, o których mowa w </w:t>
      </w:r>
      <w:r w:rsidR="00022033" w:rsidRPr="00AF1C87">
        <w:rPr>
          <w:rFonts w:ascii="Arial Narrow" w:hAnsi="Arial Narrow" w:cs="Arial"/>
          <w:szCs w:val="24"/>
        </w:rPr>
        <w:t>§ 36 ust. 1</w:t>
      </w:r>
      <w:r w:rsidR="005F3839" w:rsidRPr="00AF1C87">
        <w:rPr>
          <w:rFonts w:ascii="Arial Narrow" w:hAnsi="Arial Narrow" w:cs="Arial"/>
          <w:szCs w:val="24"/>
        </w:rPr>
        <w:t xml:space="preserve"> pkt. 1</w:t>
      </w:r>
      <w:r w:rsidR="00022033" w:rsidRPr="00AF1C87">
        <w:rPr>
          <w:rFonts w:ascii="Arial Narrow" w:hAnsi="Arial Narrow" w:cs="Arial"/>
          <w:szCs w:val="24"/>
        </w:rPr>
        <w:t xml:space="preserve"> Regulaminu</w:t>
      </w:r>
      <w:r w:rsidRPr="00AF1C87">
        <w:rPr>
          <w:rFonts w:ascii="Arial Narrow" w:hAnsi="Arial Narrow" w:cs="Arial"/>
          <w:szCs w:val="24"/>
        </w:rPr>
        <w:t>.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5F3839" w:rsidRPr="00B51E8B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lastRenderedPageBreak/>
        <w:t>Posiadanie uprawnień do wykonywania określonej działalności lub czynności, jeżeli przepisy prawa nakładają obowiązek ich posiadania:</w:t>
      </w:r>
    </w:p>
    <w:p w:rsidR="005F3839" w:rsidRPr="00A934EC" w:rsidRDefault="005F3839" w:rsidP="005F383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A934EC">
        <w:rPr>
          <w:rFonts w:ascii="Arial Narrow" w:hAnsi="Arial Narrow"/>
        </w:rPr>
        <w:t>Zamawiający odstępuje od opisu speł</w:t>
      </w:r>
      <w:r w:rsidR="0007192C" w:rsidRPr="00A934EC">
        <w:rPr>
          <w:rFonts w:ascii="Arial Narrow" w:hAnsi="Arial Narrow"/>
        </w:rPr>
        <w:t>niania warunków w tym zakresie</w:t>
      </w:r>
      <w:r w:rsidR="0007192C" w:rsidRPr="00A934EC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ind w:left="426"/>
        <w:rPr>
          <w:rFonts w:ascii="Arial Narrow" w:hAnsi="Arial Narrow"/>
          <w:b/>
          <w:szCs w:val="24"/>
        </w:rPr>
      </w:pPr>
    </w:p>
    <w:p w:rsidR="00F265A0" w:rsidRPr="00F92E44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A934EC">
        <w:rPr>
          <w:rFonts w:ascii="Arial Narrow" w:hAnsi="Arial Narrow"/>
          <w:b/>
          <w:szCs w:val="24"/>
        </w:rPr>
        <w:t>Posiadanie wiedzy i doświadczenia</w:t>
      </w:r>
      <w:r w:rsidRPr="00F92E44">
        <w:rPr>
          <w:rFonts w:ascii="Arial Narrow" w:hAnsi="Arial Narrow"/>
          <w:b/>
          <w:szCs w:val="24"/>
        </w:rPr>
        <w:t>:</w:t>
      </w:r>
    </w:p>
    <w:p w:rsidR="00B80C71" w:rsidRPr="00B80C71" w:rsidRDefault="00B80C71" w:rsidP="00B80C71">
      <w:pPr>
        <w:jc w:val="both"/>
        <w:rPr>
          <w:rFonts w:ascii="Arial Narrow" w:hAnsi="Arial Narrow"/>
          <w:b/>
        </w:rPr>
      </w:pPr>
      <w:r w:rsidRPr="00B80C71">
        <w:rPr>
          <w:rFonts w:ascii="Arial Narrow" w:hAnsi="Arial Narrow"/>
        </w:rPr>
        <w:t>Wykonawca, ubiegający się o udzielenie zamówienia musi wykazać się wykonaniem w okresie ostatnich 3 lat, a jeżeli okres prowadzenia działalności jest krótsz</w:t>
      </w:r>
      <w:r>
        <w:rPr>
          <w:rFonts w:ascii="Arial Narrow" w:hAnsi="Arial Narrow"/>
        </w:rPr>
        <w:t>y – w tym okresie, co najmniej 1</w:t>
      </w:r>
      <w:r w:rsidRPr="00B80C71">
        <w:rPr>
          <w:rFonts w:ascii="Arial Narrow" w:hAnsi="Arial Narrow"/>
        </w:rPr>
        <w:t xml:space="preserve"> dostaw</w:t>
      </w:r>
      <w:r>
        <w:rPr>
          <w:rFonts w:ascii="Arial Narrow" w:hAnsi="Arial Narrow"/>
        </w:rPr>
        <w:t>ą</w:t>
      </w:r>
      <w:r w:rsidRPr="00B80C71">
        <w:rPr>
          <w:rFonts w:ascii="Arial Narrow" w:hAnsi="Arial Narrow"/>
        </w:rPr>
        <w:t xml:space="preserve"> </w:t>
      </w:r>
      <w:r w:rsidRPr="00B80C71">
        <w:rPr>
          <w:rFonts w:ascii="Arial Narrow" w:hAnsi="Arial Narrow"/>
        </w:rPr>
        <w:br/>
        <w:t>w ramach któr</w:t>
      </w:r>
      <w:r>
        <w:rPr>
          <w:rFonts w:ascii="Arial Narrow" w:hAnsi="Arial Narrow"/>
        </w:rPr>
        <w:t>ej</w:t>
      </w:r>
      <w:r w:rsidRPr="00B80C71">
        <w:rPr>
          <w:rFonts w:ascii="Arial Narrow" w:hAnsi="Arial Narrow"/>
        </w:rPr>
        <w:t xml:space="preserve"> dostarczył </w:t>
      </w:r>
      <w:r>
        <w:rPr>
          <w:rFonts w:ascii="Arial Narrow" w:hAnsi="Arial Narrow"/>
          <w:b/>
        </w:rPr>
        <w:t>co najmniej 2</w:t>
      </w:r>
      <w:r w:rsidRPr="00B80C71">
        <w:rPr>
          <w:rFonts w:ascii="Arial Narrow" w:hAnsi="Arial Narrow"/>
          <w:b/>
        </w:rPr>
        <w:t xml:space="preserve"> szt. węzłów cieplnych o łącznej  war</w:t>
      </w:r>
      <w:r>
        <w:rPr>
          <w:rFonts w:ascii="Arial Narrow" w:hAnsi="Arial Narrow"/>
          <w:b/>
        </w:rPr>
        <w:t>tości ni</w:t>
      </w:r>
      <w:r w:rsidRPr="00B80C71">
        <w:rPr>
          <w:rFonts w:ascii="Arial Narrow" w:hAnsi="Arial Narrow"/>
          <w:b/>
        </w:rPr>
        <w:t xml:space="preserve">e mniejszej niż  </w:t>
      </w:r>
      <w:r>
        <w:rPr>
          <w:rFonts w:ascii="Arial Narrow" w:hAnsi="Arial Narrow"/>
          <w:b/>
        </w:rPr>
        <w:t>4</w:t>
      </w:r>
      <w:r w:rsidRPr="00B80C71">
        <w:rPr>
          <w:rFonts w:ascii="Arial Narrow" w:hAnsi="Arial Narrow"/>
          <w:b/>
        </w:rPr>
        <w:t xml:space="preserve">0 000 zł netto. </w:t>
      </w:r>
    </w:p>
    <w:p w:rsidR="00B80C71" w:rsidRPr="00B80C71" w:rsidRDefault="00B80C71" w:rsidP="00B80C71">
      <w:pPr>
        <w:jc w:val="both"/>
        <w:rPr>
          <w:rFonts w:ascii="Arial Narrow" w:hAnsi="Arial Narrow"/>
        </w:rPr>
      </w:pPr>
      <w:r w:rsidRPr="00B80C71">
        <w:rPr>
          <w:rFonts w:ascii="Arial Narrow" w:hAnsi="Arial Narrow"/>
        </w:rPr>
        <w:t xml:space="preserve">Na potwierdzenie faktu, że wykazane dostawy zostały zrealizowane w sposób należyty tj. </w:t>
      </w:r>
      <w:r w:rsidRPr="00B80C71">
        <w:rPr>
          <w:rFonts w:ascii="Arial Narrow" w:hAnsi="Arial Narrow"/>
        </w:rPr>
        <w:br/>
        <w:t xml:space="preserve">z zachowaniem terminów i parametrów jakościowych dostarczanego asortymentu Wykonawca dołączy stosowne potwierdzenia wydane przez odbiorców w/w  dostaw. </w:t>
      </w:r>
    </w:p>
    <w:p w:rsidR="005F3839" w:rsidRPr="009F2992" w:rsidRDefault="005F3839" w:rsidP="00FE2804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5F3839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b/>
          <w:szCs w:val="24"/>
        </w:rPr>
      </w:pPr>
      <w:r w:rsidRPr="00817EAC">
        <w:rPr>
          <w:rFonts w:ascii="Arial Narrow" w:hAnsi="Arial Narrow"/>
          <w:b/>
          <w:szCs w:val="24"/>
        </w:rPr>
        <w:t xml:space="preserve">Dysponowanie odpowiednim potencjałem technicznym oraz osobami zdolnymi </w:t>
      </w:r>
      <w:r w:rsidRPr="00461373">
        <w:rPr>
          <w:rFonts w:ascii="Arial Narrow" w:hAnsi="Arial Narrow"/>
          <w:b/>
          <w:szCs w:val="24"/>
        </w:rPr>
        <w:t>do wykonania zamówienia:</w:t>
      </w:r>
    </w:p>
    <w:p w:rsidR="00FE2804" w:rsidRPr="00B51E8B" w:rsidRDefault="00FE2804" w:rsidP="00B51E8B">
      <w:pPr>
        <w:numPr>
          <w:ilvl w:val="1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 xml:space="preserve"> Potencjał techniczny:</w:t>
      </w:r>
    </w:p>
    <w:p w:rsidR="005F3839" w:rsidRDefault="0007192C" w:rsidP="00F265A0">
      <w:pPr>
        <w:pStyle w:val="Akapitzlist"/>
        <w:ind w:left="0"/>
        <w:jc w:val="both"/>
        <w:rPr>
          <w:rFonts w:ascii="Arial Narrow" w:hAnsi="Arial Narrow"/>
        </w:rPr>
      </w:pPr>
      <w:r w:rsidRPr="00A934EC">
        <w:rPr>
          <w:rFonts w:ascii="Arial Narrow" w:hAnsi="Arial Narrow"/>
        </w:rPr>
        <w:t>Zamawiający odstępuje od opisu spełniania warunków w tym zakresie.</w:t>
      </w:r>
    </w:p>
    <w:p w:rsidR="007F3DE2" w:rsidRPr="00A934EC" w:rsidRDefault="007F3DE2" w:rsidP="00F265A0">
      <w:pPr>
        <w:pStyle w:val="Akapitzlist"/>
        <w:ind w:left="0"/>
        <w:jc w:val="both"/>
        <w:rPr>
          <w:rFonts w:ascii="Arial Narrow" w:hAnsi="Arial Narrow"/>
        </w:rPr>
      </w:pPr>
    </w:p>
    <w:p w:rsidR="00FE2804" w:rsidRPr="007F3DE2" w:rsidRDefault="00FE2804" w:rsidP="007F3DE2">
      <w:pPr>
        <w:pStyle w:val="Akapitzlist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7F3DE2">
        <w:rPr>
          <w:rFonts w:ascii="Arial Narrow" w:hAnsi="Arial Narrow"/>
          <w:b/>
        </w:rPr>
        <w:t>Potencjał kadrowy:</w:t>
      </w:r>
    </w:p>
    <w:p w:rsidR="003C400C" w:rsidRPr="003C400C" w:rsidRDefault="003C400C" w:rsidP="003C400C">
      <w:pPr>
        <w:jc w:val="both"/>
        <w:rPr>
          <w:rFonts w:ascii="Arial Narrow" w:hAnsi="Arial Narrow"/>
          <w:b/>
          <w:szCs w:val="24"/>
        </w:rPr>
      </w:pPr>
      <w:r w:rsidRPr="003C400C">
        <w:rPr>
          <w:rFonts w:ascii="Arial Narrow" w:hAnsi="Arial Narrow"/>
        </w:rPr>
        <w:t>Zamawiający odstępuje od opisu spełnienia warunków w tym zakresie.</w:t>
      </w:r>
    </w:p>
    <w:p w:rsidR="002A4B47" w:rsidRPr="009F2992" w:rsidRDefault="002A4B47" w:rsidP="00747122">
      <w:pPr>
        <w:jc w:val="both"/>
        <w:rPr>
          <w:rFonts w:ascii="Arial Narrow" w:hAnsi="Arial Narrow"/>
        </w:rPr>
      </w:pPr>
    </w:p>
    <w:p w:rsidR="00FE2804" w:rsidRPr="00B51E8B" w:rsidRDefault="00FE2804" w:rsidP="00FE2804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Sytuacja ekonomiczna i finansowa</w:t>
      </w:r>
    </w:p>
    <w:p w:rsidR="00747122" w:rsidRPr="00747122" w:rsidRDefault="00747122" w:rsidP="00747122">
      <w:pPr>
        <w:jc w:val="both"/>
        <w:rPr>
          <w:rFonts w:ascii="Arial Narrow" w:hAnsi="Arial Narrow"/>
          <w:sz w:val="22"/>
          <w:szCs w:val="22"/>
        </w:rPr>
      </w:pPr>
      <w:r w:rsidRPr="00747122">
        <w:rPr>
          <w:rFonts w:ascii="Arial Narrow" w:hAnsi="Arial Narrow"/>
        </w:rPr>
        <w:t>Zamawiający odstępuje od opisu spełniania warunków w tym zakresie</w:t>
      </w:r>
      <w:r w:rsidRPr="00747122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5F383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A934EC">
        <w:rPr>
          <w:rFonts w:ascii="Arial Narrow" w:hAnsi="Arial Narrow" w:cs="Arial"/>
          <w:b/>
          <w:szCs w:val="24"/>
        </w:rPr>
        <w:t>IV.II. O udzielenie zamówienia mogą ubiegać się Wykonawcy</w:t>
      </w:r>
      <w:r w:rsidRPr="00461373">
        <w:rPr>
          <w:rFonts w:ascii="Arial Narrow" w:hAnsi="Arial Narrow" w:cs="Arial"/>
          <w:b/>
          <w:szCs w:val="24"/>
        </w:rPr>
        <w:t>, którzy w myśl</w:t>
      </w:r>
      <w:r w:rsidR="005F3839" w:rsidRPr="00461373">
        <w:rPr>
          <w:rFonts w:ascii="Arial Narrow" w:hAnsi="Arial Narrow" w:cs="Arial"/>
          <w:b/>
          <w:szCs w:val="24"/>
        </w:rPr>
        <w:t xml:space="preserve"> § 10 ust. 1</w:t>
      </w:r>
      <w:r w:rsidR="009D2411" w:rsidRPr="00461373">
        <w:rPr>
          <w:rFonts w:ascii="Arial Narrow" w:hAnsi="Arial Narrow" w:cs="Arial"/>
          <w:b/>
          <w:szCs w:val="24"/>
        </w:rPr>
        <w:t xml:space="preserve"> Regulaminu</w:t>
      </w:r>
      <w:r w:rsidRPr="00461373">
        <w:rPr>
          <w:rFonts w:ascii="Arial Narrow" w:hAnsi="Arial Narrow" w:cs="Arial"/>
          <w:b/>
          <w:szCs w:val="24"/>
        </w:rPr>
        <w:t xml:space="preserve">, spełniają </w:t>
      </w:r>
      <w:r w:rsidR="005F3839" w:rsidRPr="00461373">
        <w:rPr>
          <w:rFonts w:ascii="Arial Narrow" w:hAnsi="Arial Narrow" w:cs="Arial"/>
          <w:b/>
          <w:szCs w:val="24"/>
        </w:rPr>
        <w:t xml:space="preserve">łącznie </w:t>
      </w:r>
      <w:r w:rsidRPr="00461373">
        <w:rPr>
          <w:rFonts w:ascii="Arial Narrow" w:hAnsi="Arial Narrow" w:cs="Arial"/>
          <w:b/>
          <w:szCs w:val="24"/>
        </w:rPr>
        <w:t>warunki dotyczące: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uprawnień do wykonywania określonej działalności lub czynności, jeżeli przepisy prawa nakładają obowiązek ich posiadania,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wiedzy i doświadczenia,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dysponowania odpowiednim potencjałem technicznym oraz osobami zdolnymi do wykonania zamówienia,</w:t>
      </w:r>
    </w:p>
    <w:p w:rsidR="00FE2804" w:rsidRPr="00461373" w:rsidRDefault="00FE2804" w:rsidP="003F56E8">
      <w:pPr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sytuacji ekonomicznej i finansowej.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IV.III. Z postępowania o udzielenie zamówienia Zamawiający wykluczy,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5F3839" w:rsidRPr="00461373">
        <w:rPr>
          <w:rFonts w:ascii="Arial Narrow" w:hAnsi="Arial Narrow"/>
          <w:bCs/>
          <w:szCs w:val="24"/>
        </w:rPr>
        <w:t xml:space="preserve"> 36 ust.1</w:t>
      </w:r>
      <w:r w:rsidR="002B56F1" w:rsidRPr="00461373">
        <w:rPr>
          <w:rFonts w:ascii="Arial Narrow" w:hAnsi="Arial Narrow"/>
          <w:bCs/>
          <w:szCs w:val="24"/>
        </w:rPr>
        <w:t xml:space="preserve"> pkt </w:t>
      </w:r>
      <w:r w:rsidR="005F3839" w:rsidRPr="00461373">
        <w:rPr>
          <w:rFonts w:ascii="Arial Narrow" w:hAnsi="Arial Narrow"/>
          <w:bCs/>
          <w:szCs w:val="24"/>
        </w:rPr>
        <w:t>1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 w:rsidRPr="00461373">
        <w:rPr>
          <w:rFonts w:ascii="Arial Narrow" w:hAnsi="Arial Narrow"/>
          <w:bCs/>
          <w:szCs w:val="24"/>
        </w:rPr>
        <w:t>:</w:t>
      </w:r>
      <w:r w:rsidRPr="00461373">
        <w:rPr>
          <w:rFonts w:ascii="Arial Narrow" w:hAnsi="Arial Narrow"/>
          <w:b w:val="0"/>
          <w:bCs/>
          <w:sz w:val="23"/>
          <w:szCs w:val="23"/>
        </w:rPr>
        <w:t xml:space="preserve"> </w:t>
      </w:r>
    </w:p>
    <w:p w:rsidR="00FE2804" w:rsidRPr="00461373" w:rsidRDefault="00FE2804" w:rsidP="003F56E8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wykonawców, w stosunku do których otwarto likwidację lub </w:t>
      </w:r>
      <w:r w:rsidR="005F3839" w:rsidRPr="00461373">
        <w:rPr>
          <w:rFonts w:ascii="Arial Narrow" w:hAnsi="Arial Narrow"/>
        </w:rPr>
        <w:t>zgłoszono wniosek o ogłoszenie upadłości.</w:t>
      </w:r>
    </w:p>
    <w:p w:rsidR="00FE2804" w:rsidRPr="00461373" w:rsidRDefault="00FE2804" w:rsidP="00FE2804">
      <w:pPr>
        <w:tabs>
          <w:tab w:val="left" w:pos="408"/>
        </w:tabs>
        <w:ind w:left="408" w:hanging="408"/>
        <w:jc w:val="both"/>
        <w:rPr>
          <w:rFonts w:ascii="Arial Narrow" w:hAnsi="Arial Narrow" w:cs="Arial"/>
          <w:b/>
          <w:szCs w:val="24"/>
        </w:rPr>
      </w:pPr>
    </w:p>
    <w:p w:rsidR="00FE2804" w:rsidRPr="00461373" w:rsidRDefault="00FE2804" w:rsidP="008D3067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IV.IV. Z postępowania o udzielenie zamówien</w:t>
      </w:r>
      <w:r w:rsidR="008D3067" w:rsidRPr="00461373">
        <w:rPr>
          <w:rFonts w:ascii="Arial Narrow" w:hAnsi="Arial Narrow" w:cs="Arial"/>
          <w:szCs w:val="24"/>
        </w:rPr>
        <w:t xml:space="preserve">ia Zamawiający wykluczy również </w:t>
      </w:r>
      <w:r w:rsidRPr="00461373">
        <w:rPr>
          <w:rFonts w:ascii="Arial Narrow" w:hAnsi="Arial Narrow" w:cs="Arial"/>
          <w:szCs w:val="24"/>
        </w:rPr>
        <w:t>na podstawie</w:t>
      </w:r>
      <w:r w:rsidR="005F3839" w:rsidRPr="00461373">
        <w:rPr>
          <w:rFonts w:ascii="Arial Narrow" w:hAnsi="Arial Narrow" w:cs="Arial"/>
          <w:b w:val="0"/>
          <w:szCs w:val="24"/>
        </w:rPr>
        <w:t xml:space="preserve"> </w:t>
      </w:r>
      <w:r w:rsidR="005F3839" w:rsidRPr="00461373">
        <w:rPr>
          <w:rFonts w:ascii="Arial Narrow" w:hAnsi="Arial Narrow" w:cs="Arial"/>
          <w:szCs w:val="24"/>
        </w:rPr>
        <w:t>§</w:t>
      </w:r>
      <w:r w:rsidR="005F3839" w:rsidRPr="00461373">
        <w:rPr>
          <w:rFonts w:ascii="Arial Narrow" w:hAnsi="Arial Narrow"/>
          <w:bCs/>
          <w:szCs w:val="24"/>
        </w:rPr>
        <w:t xml:space="preserve"> 36 ust. 1 pkt 2-4 </w:t>
      </w:r>
      <w:r w:rsidR="009D2411" w:rsidRPr="00461373">
        <w:rPr>
          <w:rFonts w:ascii="Arial Narrow" w:hAnsi="Arial Narrow"/>
          <w:bCs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Wykonawców, którzy</w:t>
      </w:r>
      <w:r w:rsidRPr="00461373">
        <w:rPr>
          <w:rFonts w:ascii="Arial Narrow" w:hAnsi="Arial Narrow" w:cs="Arial"/>
          <w:b w:val="0"/>
          <w:szCs w:val="24"/>
        </w:rPr>
        <w:t>: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wnieśli wadium </w:t>
      </w:r>
      <w:r w:rsidR="008D3067" w:rsidRPr="00461373">
        <w:rPr>
          <w:rFonts w:ascii="Arial Narrow" w:hAnsi="Arial Narrow"/>
          <w:b w:val="0"/>
        </w:rPr>
        <w:t>w przypadku</w:t>
      </w:r>
      <w:r w:rsidR="00317C4A">
        <w:rPr>
          <w:rFonts w:ascii="Arial Narrow" w:hAnsi="Arial Narrow"/>
          <w:b w:val="0"/>
        </w:rPr>
        <w:t xml:space="preserve"> żądania jego wniesienia przez Za</w:t>
      </w:r>
      <w:r w:rsidR="008D3067" w:rsidRPr="00461373">
        <w:rPr>
          <w:rFonts w:ascii="Arial Narrow" w:hAnsi="Arial Narrow"/>
          <w:b w:val="0"/>
        </w:rPr>
        <w:t xml:space="preserve">mawiającego </w:t>
      </w:r>
      <w:r w:rsidRPr="00461373">
        <w:rPr>
          <w:rFonts w:ascii="Arial Narrow" w:hAnsi="Arial Narrow"/>
          <w:b w:val="0"/>
        </w:rPr>
        <w:t xml:space="preserve">do upływu terminu składania ofert, </w:t>
      </w:r>
      <w:r w:rsidR="008D3067" w:rsidRPr="00461373">
        <w:rPr>
          <w:rFonts w:ascii="Arial Narrow" w:hAnsi="Arial Narrow"/>
          <w:b w:val="0"/>
        </w:rPr>
        <w:t>w tym również na przedłużony okres związania ofertą, lub</w:t>
      </w:r>
      <w:r w:rsidRPr="00461373">
        <w:rPr>
          <w:rFonts w:ascii="Arial Narrow" w:hAnsi="Arial Narrow"/>
          <w:b w:val="0"/>
        </w:rPr>
        <w:t xml:space="preserve"> nie zgodzili się na przedłużenie okresu związania ofertą;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Arial Narrow"/>
          <w:b w:val="0"/>
        </w:rPr>
      </w:pPr>
      <w:r w:rsidRPr="00461373">
        <w:rPr>
          <w:rFonts w:ascii="Arial Narrow" w:hAnsi="Arial Narrow"/>
          <w:b w:val="0"/>
        </w:rPr>
        <w:t>złożyli nieprawdziwe informacje mające wpływ lub mogące mieć wpływ na wynik prowadzonego postępowania;</w:t>
      </w:r>
    </w:p>
    <w:p w:rsidR="00FE2804" w:rsidRPr="00047E02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851" w:hanging="851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wykazali spełniania </w:t>
      </w:r>
      <w:r w:rsidR="008D3067" w:rsidRPr="00461373">
        <w:rPr>
          <w:rFonts w:ascii="Arial Narrow" w:hAnsi="Arial Narrow"/>
          <w:b w:val="0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8D3067" w:rsidP="00047E02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IV.V. Z postępowania o udzielenie zamówienia Zamawiający może również wykluczyć na podstawie §</w:t>
      </w:r>
      <w:r w:rsidRPr="00461373">
        <w:rPr>
          <w:rFonts w:ascii="Arial Narrow" w:hAnsi="Arial Narrow"/>
          <w:bCs/>
          <w:szCs w:val="24"/>
        </w:rPr>
        <w:t xml:space="preserve"> 36 ust. 2 </w:t>
      </w:r>
      <w:r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nie uzyskali akceptacji do dalszej współpracy w wyniku  </w:t>
      </w:r>
      <w:r w:rsidRPr="00461373">
        <w:rPr>
          <w:rFonts w:ascii="Arial Narrow" w:hAnsi="Arial Narrow"/>
          <w:sz w:val="24"/>
          <w:szCs w:val="24"/>
        </w:rPr>
        <w:br/>
        <w:t xml:space="preserve">przeprowadzonej przez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 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FE2804" w:rsidRPr="00022502" w:rsidRDefault="008D3067" w:rsidP="00FE2804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  <w:sz w:val="24"/>
          <w:szCs w:val="24"/>
        </w:rPr>
        <w:t>którzy nie złożyli oświadczenia, o którym mowa w § 12 ust. 2 pkt 2</w:t>
      </w:r>
      <w:r w:rsidR="002B56F1" w:rsidRPr="00461373">
        <w:rPr>
          <w:rFonts w:ascii="Arial Narrow" w:hAnsi="Arial Narrow"/>
          <w:sz w:val="24"/>
          <w:szCs w:val="24"/>
        </w:rPr>
        <w:t xml:space="preserve"> Regulaminu</w:t>
      </w:r>
      <w:r w:rsidRPr="00461373">
        <w:rPr>
          <w:rFonts w:ascii="Arial Narrow" w:hAnsi="Arial Narrow"/>
          <w:sz w:val="24"/>
          <w:szCs w:val="24"/>
        </w:rPr>
        <w:t>.</w:t>
      </w: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</w:t>
      </w:r>
      <w:r w:rsidR="002B56F1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 xml:space="preserve">.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  <w:r w:rsidRPr="00461373">
        <w:rPr>
          <w:rFonts w:ascii="Arial Narrow" w:hAnsi="Arial Narrow" w:cs="Arial"/>
          <w:bCs/>
          <w:szCs w:val="24"/>
        </w:rPr>
        <w:t xml:space="preserve">IV.VII. Zamawiający oceni spełnienie powyższych warunków na podstawie weryfikacji dokumentów, </w:t>
      </w:r>
      <w:r>
        <w:rPr>
          <w:rFonts w:ascii="Arial Narrow" w:hAnsi="Arial Narrow" w:cs="Arial"/>
          <w:bCs/>
          <w:szCs w:val="24"/>
        </w:rPr>
        <w:br/>
      </w:r>
      <w:r w:rsidRPr="00461373">
        <w:rPr>
          <w:rFonts w:ascii="Arial Narrow" w:hAnsi="Arial Narrow" w:cs="Arial"/>
          <w:bCs/>
          <w:szCs w:val="24"/>
        </w:rPr>
        <w:t>o których mowa w pkt V SIWZ.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>
        <w:rPr>
          <w:rFonts w:ascii="Arial Narrow" w:hAnsi="Arial Narrow" w:cs="Arial"/>
          <w:b/>
          <w:color w:val="FF0000"/>
        </w:rPr>
        <w:t xml:space="preserve">wyłącznie </w:t>
      </w:r>
      <w:r w:rsidRPr="00830951">
        <w:rPr>
          <w:rFonts w:ascii="Arial Narrow" w:hAnsi="Arial Narrow" w:cs="Arial"/>
          <w:b/>
          <w:color w:val="FF0000"/>
        </w:rPr>
        <w:t>dokument</w:t>
      </w:r>
      <w:r>
        <w:rPr>
          <w:rFonts w:ascii="Arial Narrow" w:hAnsi="Arial Narrow" w:cs="Arial"/>
          <w:b/>
          <w:color w:val="FF0000"/>
        </w:rPr>
        <w:t xml:space="preserve">y wymagane </w:t>
      </w:r>
      <w:r>
        <w:rPr>
          <w:rFonts w:ascii="Arial Narrow" w:hAnsi="Arial Narrow" w:cs="Arial"/>
          <w:b/>
          <w:color w:val="FF0000"/>
        </w:rPr>
        <w:br/>
        <w:t>w SIWZ. Inne dokumenty, dodatkowo złożone przez Wykonawcę</w:t>
      </w:r>
      <w:r w:rsidR="00705A33">
        <w:rPr>
          <w:rFonts w:ascii="Arial Narrow" w:hAnsi="Arial Narrow" w:cs="Arial"/>
          <w:b/>
          <w:color w:val="FF0000"/>
        </w:rPr>
        <w:t>,</w:t>
      </w:r>
      <w:r>
        <w:rPr>
          <w:rFonts w:ascii="Arial Narrow" w:hAnsi="Arial Narrow" w:cs="Arial"/>
          <w:b/>
          <w:color w:val="FF0000"/>
        </w:rPr>
        <w:t xml:space="preserve"> nie będą podlegały weryfikacji.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Default="009779CC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IV.VII</w:t>
      </w:r>
      <w:r w:rsidR="00EA4E96">
        <w:rPr>
          <w:rFonts w:ascii="Arial Narrow" w:hAnsi="Arial Narrow" w:cs="Arial"/>
          <w:bCs/>
          <w:szCs w:val="24"/>
        </w:rPr>
        <w:t>I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Pr="00461373" w:rsidRDefault="00FE2804" w:rsidP="00FE2804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szCs w:val="24"/>
        </w:rPr>
        <w:t>IV.VII</w:t>
      </w:r>
      <w:r w:rsidR="009779CC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. Zamawiający odrzuci ofertę, jeżeli: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jej treść nie odpowiada treści SIWZ,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niezgodna z Regulaminem,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wykona</w:t>
      </w:r>
      <w:r w:rsidR="00317C4A">
        <w:rPr>
          <w:rFonts w:ascii="Arial Narrow" w:hAnsi="Arial Narrow"/>
        </w:rPr>
        <w:t>wca w terminie wskazanym przez Za</w:t>
      </w:r>
      <w:r w:rsidRPr="00461373">
        <w:rPr>
          <w:rFonts w:ascii="Arial Narrow" w:hAnsi="Arial Narrow"/>
        </w:rPr>
        <w:t xml:space="preserve">mawiającego nie zgodził się na poprawienie omyłek, o których mowa w § 35 ust. 2 Regulaminu, 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zawiera rażąco niską cenę w stosunku do przedmiotu zamówienia, </w:t>
      </w:r>
    </w:p>
    <w:p w:rsidR="009779CC" w:rsidRPr="00022502" w:rsidRDefault="009779CC" w:rsidP="00FE2804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nieważna na podstawie odrębnych przepisów.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V. WYKAZ OŚWIADCZEŃ I</w:t>
      </w:r>
      <w:r w:rsidR="00FE2804" w:rsidRPr="00461373">
        <w:rPr>
          <w:rFonts w:ascii="Arial Narrow" w:hAnsi="Arial Narrow" w:cs="Arial"/>
          <w:szCs w:val="24"/>
        </w:rPr>
        <w:t xml:space="preserve"> DOKUMENTÓW, JAKIE MAJĄ DOSTARCZYĆ WYKONAWCY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1E791A" w:rsidRDefault="001E791A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  <w:u w:val="single"/>
        </w:rPr>
      </w:pPr>
      <w:r w:rsidRPr="009F2992">
        <w:rPr>
          <w:rFonts w:ascii="Arial Narrow" w:hAnsi="Arial Narrow" w:cs="Arial"/>
          <w:b w:val="0"/>
          <w:bCs/>
          <w:szCs w:val="24"/>
        </w:rPr>
        <w:t>formularz of</w:t>
      </w:r>
      <w:r w:rsidR="00106BBB" w:rsidRPr="009F2992">
        <w:rPr>
          <w:rFonts w:ascii="Arial Narrow" w:hAnsi="Arial Narrow" w:cs="Arial"/>
          <w:b w:val="0"/>
          <w:bCs/>
          <w:szCs w:val="24"/>
        </w:rPr>
        <w:t xml:space="preserve">erty, stanowiący </w:t>
      </w:r>
      <w:r w:rsidR="00106BBB" w:rsidRPr="009F2992">
        <w:rPr>
          <w:rFonts w:ascii="Arial Narrow" w:hAnsi="Arial Narrow" w:cs="Arial"/>
          <w:b w:val="0"/>
          <w:bCs/>
          <w:szCs w:val="24"/>
          <w:u w:val="single"/>
        </w:rPr>
        <w:t>załącznik nr 2</w:t>
      </w:r>
      <w:r w:rsidRPr="009F2992">
        <w:rPr>
          <w:rFonts w:ascii="Arial Narrow" w:hAnsi="Arial Narrow" w:cs="Arial"/>
          <w:b w:val="0"/>
          <w:bCs/>
          <w:szCs w:val="24"/>
          <w:u w:val="single"/>
        </w:rPr>
        <w:t xml:space="preserve"> do SIWZ,</w:t>
      </w:r>
    </w:p>
    <w:p w:rsidR="00E45450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szCs w:val="24"/>
          <w:u w:val="single"/>
        </w:rPr>
      </w:pPr>
      <w:r>
        <w:rPr>
          <w:rFonts w:ascii="Arial Narrow" w:hAnsi="Arial Narrow" w:cs="Arial"/>
          <w:b w:val="0"/>
          <w:szCs w:val="24"/>
        </w:rPr>
        <w:t xml:space="preserve">oświadczenie o statusie przedsiębiorcy, stanowiące </w:t>
      </w:r>
      <w:r>
        <w:rPr>
          <w:rFonts w:ascii="Arial Narrow" w:hAnsi="Arial Narrow" w:cs="Arial"/>
          <w:b w:val="0"/>
          <w:szCs w:val="24"/>
          <w:u w:val="single"/>
        </w:rPr>
        <w:t>załącznik nr 3</w:t>
      </w:r>
      <w:r w:rsidRPr="008202D7">
        <w:rPr>
          <w:rFonts w:ascii="Arial Narrow" w:hAnsi="Arial Narrow" w:cs="Arial"/>
          <w:b w:val="0"/>
          <w:szCs w:val="24"/>
          <w:u w:val="single"/>
        </w:rPr>
        <w:t xml:space="preserve"> do SIWZ</w:t>
      </w:r>
    </w:p>
    <w:p w:rsidR="00EA4E96" w:rsidRPr="00EA4E96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  <w:u w:val="single"/>
        </w:rPr>
      </w:pPr>
      <w:r w:rsidRPr="009F2992">
        <w:rPr>
          <w:rFonts w:ascii="Arial Narrow" w:hAnsi="Arial Narrow"/>
          <w:b w:val="0"/>
          <w:bCs/>
          <w:szCs w:val="24"/>
        </w:rPr>
        <w:t xml:space="preserve">wykaz </w:t>
      </w:r>
      <w:r w:rsidR="00EA4E96">
        <w:rPr>
          <w:rFonts w:ascii="Arial Narrow" w:hAnsi="Arial Narrow"/>
          <w:b w:val="0"/>
          <w:bCs/>
          <w:szCs w:val="24"/>
        </w:rPr>
        <w:t xml:space="preserve">dostaw, o którym mowa w pkt IV.I </w:t>
      </w:r>
      <w:proofErr w:type="spellStart"/>
      <w:r w:rsidR="00EA4E96">
        <w:rPr>
          <w:rFonts w:ascii="Arial Narrow" w:hAnsi="Arial Narrow"/>
          <w:b w:val="0"/>
          <w:bCs/>
          <w:szCs w:val="24"/>
        </w:rPr>
        <w:t>ppkt</w:t>
      </w:r>
      <w:proofErr w:type="spellEnd"/>
      <w:r w:rsidR="00EA4E96">
        <w:rPr>
          <w:rFonts w:ascii="Arial Narrow" w:hAnsi="Arial Narrow"/>
          <w:b w:val="0"/>
          <w:bCs/>
          <w:szCs w:val="24"/>
        </w:rPr>
        <w:t xml:space="preserve"> 2 SIWZ, stanowiący </w:t>
      </w:r>
      <w:r w:rsidR="00EA4E96" w:rsidRPr="00EA4E96">
        <w:rPr>
          <w:rFonts w:ascii="Arial Narrow" w:hAnsi="Arial Narrow"/>
          <w:b w:val="0"/>
          <w:bCs/>
          <w:szCs w:val="24"/>
          <w:u w:val="single"/>
        </w:rPr>
        <w:t>załącznik nr 4 do SIWZ,</w:t>
      </w:r>
    </w:p>
    <w:p w:rsidR="00461373" w:rsidRPr="009F2992" w:rsidRDefault="00FE2804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F2992">
        <w:rPr>
          <w:rFonts w:ascii="Arial Narrow" w:hAnsi="Arial Narrow" w:cs="Arial"/>
          <w:b w:val="0"/>
          <w:bCs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</w:t>
      </w:r>
      <w:r w:rsidR="00B90CE8" w:rsidRPr="009F2992">
        <w:rPr>
          <w:rFonts w:ascii="Arial Narrow" w:hAnsi="Arial Narrow" w:cs="Arial"/>
          <w:b w:val="0"/>
          <w:bCs/>
          <w:szCs w:val="24"/>
        </w:rPr>
        <w:t xml:space="preserve"> </w:t>
      </w:r>
      <w:r w:rsidR="00B90CE8" w:rsidRPr="009F2992">
        <w:rPr>
          <w:rFonts w:ascii="Arial Narrow" w:hAnsi="Arial Narrow" w:cs="Arial"/>
          <w:b w:val="0"/>
          <w:szCs w:val="24"/>
        </w:rPr>
        <w:t>§ 36 ust. 1 pkt 1 Regulaminu</w:t>
      </w:r>
      <w:r w:rsidRPr="009F2992">
        <w:rPr>
          <w:rFonts w:ascii="Arial Narrow" w:hAnsi="Arial Narrow" w:cs="Arial"/>
          <w:b w:val="0"/>
          <w:bCs/>
          <w:szCs w:val="24"/>
        </w:rPr>
        <w:t>,</w:t>
      </w:r>
      <w:r w:rsidRPr="009F2992">
        <w:rPr>
          <w:rFonts w:ascii="Arial Narrow" w:hAnsi="Arial Narrow" w:cs="Arial"/>
          <w:b w:val="0"/>
          <w:sz w:val="20"/>
        </w:rPr>
        <w:t xml:space="preserve"> </w:t>
      </w:r>
      <w:r w:rsidRPr="009F2992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A116A2" w:rsidRPr="009F2992" w:rsidRDefault="00A116A2" w:rsidP="00885425">
      <w:pPr>
        <w:pStyle w:val="Tekstpodstawowy3"/>
        <w:rPr>
          <w:rFonts w:ascii="Arial Narrow" w:hAnsi="Arial Narrow" w:cs="Arial"/>
          <w:b w:val="0"/>
          <w:szCs w:val="24"/>
        </w:rPr>
      </w:pP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B32FAD">
        <w:rPr>
          <w:rFonts w:ascii="Arial Narrow" w:hAnsi="Arial Narrow" w:cs="Arial"/>
          <w:szCs w:val="24"/>
        </w:rPr>
        <w:t>Uwagi dotyczące formy składanych dokumentów</w:t>
      </w:r>
    </w:p>
    <w:p w:rsidR="003E32C2" w:rsidRPr="00B32FAD" w:rsidRDefault="002D70C7" w:rsidP="003E32C2">
      <w:pPr>
        <w:pStyle w:val="Nagwek2"/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</w:pP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Wykonawca składa o</w:t>
      </w:r>
      <w:r w:rsidR="007E5E2C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świadczenia i d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okumenty, o któ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rych mowa w pkt </w:t>
      </w:r>
      <w:r w:rsidR="007746DF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V.I. </w:t>
      </w:r>
      <w:proofErr w:type="spellStart"/>
      <w:r w:rsidR="00B475C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ppkt</w:t>
      </w:r>
      <w:proofErr w:type="spellEnd"/>
      <w:r w:rsidR="00B475C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 4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 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SIWZ, </w:t>
      </w: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s</w:t>
      </w:r>
      <w:r w:rsidR="00180E3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tanowiące załączniki do SIWZ, w</w:t>
      </w:r>
      <w:r w:rsidR="00180E31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f</w:t>
      </w:r>
      <w:r w:rsidR="00D54688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ormie zeskanowanych </w:t>
      </w:r>
      <w:r w:rsidR="00180E31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dokumentów</w:t>
      </w:r>
      <w:r w:rsidR="00B32FAD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w formacie pdf.  </w:t>
      </w:r>
    </w:p>
    <w:p w:rsidR="00180E31" w:rsidRPr="00B32FAD" w:rsidRDefault="00180E31" w:rsidP="00B32FAD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180E31">
        <w:rPr>
          <w:rFonts w:ascii="Arial Narrow" w:hAnsi="Arial Narrow"/>
        </w:rPr>
        <w:t xml:space="preserve">Wszystkie </w:t>
      </w:r>
      <w:r w:rsidR="00B32FAD">
        <w:rPr>
          <w:rFonts w:ascii="Arial Narrow" w:hAnsi="Arial Narrow"/>
        </w:rPr>
        <w:t xml:space="preserve">oświadczenia i dokumenty </w:t>
      </w:r>
      <w:r w:rsidRPr="00180E31">
        <w:rPr>
          <w:rFonts w:ascii="Arial Narrow" w:hAnsi="Arial Narrow"/>
        </w:rPr>
        <w:t xml:space="preserve"> stanowiące integralną część oferty muszą być przedstawione w formie </w:t>
      </w:r>
      <w:r w:rsidRPr="00B32FAD">
        <w:rPr>
          <w:rFonts w:ascii="Arial Narrow" w:hAnsi="Arial Narrow"/>
        </w:rPr>
        <w:t xml:space="preserve"> </w:t>
      </w:r>
      <w:r w:rsidRPr="00B32FAD">
        <w:rPr>
          <w:rFonts w:ascii="Arial Narrow" w:hAnsi="Arial Narrow"/>
          <w:u w:val="single"/>
        </w:rPr>
        <w:t>oryginału lub kserokopii poświadczonej</w:t>
      </w:r>
      <w:r w:rsidRPr="00B32FAD">
        <w:rPr>
          <w:rFonts w:ascii="Arial Narrow" w:hAnsi="Arial Narrow"/>
        </w:rPr>
        <w:t xml:space="preserve"> przez upoważnionego przedstawiciela Wykonawcy  „za  zgodność z oryginałem” (pieczątka imienna i data poświadczenia).</w:t>
      </w:r>
    </w:p>
    <w:p w:rsidR="006024CA" w:rsidRPr="006024CA" w:rsidRDefault="006024CA" w:rsidP="006024C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024CA">
        <w:rPr>
          <w:rFonts w:ascii="Arial Narrow" w:hAnsi="Arial Narrow"/>
        </w:rPr>
        <w:t>Zamawiający może żądać przedstawienia oryginału lub notarialnie poświadczonej kopii dokume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</w:t>
      </w:r>
      <w:r>
        <w:rPr>
          <w:rFonts w:ascii="Arial Narrow" w:hAnsi="Arial Narrow"/>
        </w:rPr>
        <w:t xml:space="preserve"> </w:t>
      </w:r>
      <w:r w:rsidRPr="006024CA">
        <w:rPr>
          <w:rFonts w:ascii="Arial Narrow" w:hAnsi="Arial Narrow"/>
        </w:rPr>
        <w:t>wyłącznie wtedy, gdy złożona przez Wykonawcę</w:t>
      </w:r>
      <w:r>
        <w:rPr>
          <w:rFonts w:ascii="Arial Narrow" w:hAnsi="Arial Narrow"/>
        </w:rPr>
        <w:t xml:space="preserve"> kserokopia dokum</w:t>
      </w:r>
      <w:r w:rsidRPr="006024CA">
        <w:rPr>
          <w:rFonts w:ascii="Arial Narrow" w:hAnsi="Arial Narrow"/>
        </w:rPr>
        <w:t>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jest nieczytelna lub budzi uzasadnione wątpliwości, co do jej prawdziwości. 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V.III. Dokumenty wymagane od Wykonawcy mającego siedzibę lub miejsce zamieszkania za granicą</w:t>
      </w:r>
    </w:p>
    <w:p w:rsidR="00FE2804" w:rsidRPr="00F63709" w:rsidRDefault="00FE2804" w:rsidP="003F56E8">
      <w:pPr>
        <w:numPr>
          <w:ilvl w:val="0"/>
          <w:numId w:val="8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lastRenderedPageBreak/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3F56E8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FE2804" w:rsidRPr="00461373">
        <w:rPr>
          <w:rFonts w:ascii="Arial Narrow" w:hAnsi="Arial Narrow" w:cs="Verdana"/>
          <w:szCs w:val="24"/>
        </w:rPr>
        <w:t>, o których mowa w pkt V.III. pkt 1 SIWZ, powinny być wystawione nie wcześniej niż 6 miesięcy przed upływem terminu składania ofert.</w:t>
      </w:r>
    </w:p>
    <w:p w:rsidR="00F63709" w:rsidRPr="00F63709" w:rsidRDefault="00FE2804" w:rsidP="003F56E8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dokumentów, o którym mowa pkt V.III.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Pr="00022502" w:rsidRDefault="00FE2804" w:rsidP="00FE2804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>Zapisy zawarte w pkt V.III. pkt 2 SIWZ stosuje się odpowiednio.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V.IV. Dokumenty składane przez wykonawców wspólnie ubiegających się o udzielenie zamówienia: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 xml:space="preserve">V.I. </w:t>
      </w:r>
      <w:proofErr w:type="spellStart"/>
      <w:r w:rsidRPr="00871AFB">
        <w:rPr>
          <w:rFonts w:ascii="Arial Narrow" w:hAnsi="Arial Narrow" w:cs="Arial"/>
          <w:szCs w:val="24"/>
        </w:rPr>
        <w:t>ppkt</w:t>
      </w:r>
      <w:proofErr w:type="spellEnd"/>
      <w:r w:rsidRPr="00871AFB">
        <w:rPr>
          <w:rFonts w:ascii="Arial Narrow" w:hAnsi="Arial Narrow" w:cs="Arial"/>
          <w:szCs w:val="24"/>
        </w:rPr>
        <w:t xml:space="preserve"> </w:t>
      </w:r>
      <w:r w:rsidR="00B475C1">
        <w:rPr>
          <w:rFonts w:ascii="Arial Narrow" w:hAnsi="Arial Narrow" w:cs="Arial"/>
          <w:szCs w:val="24"/>
        </w:rPr>
        <w:t>3-4</w:t>
      </w:r>
      <w:r w:rsidRPr="00871AFB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3F56E8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84731D" w:rsidRPr="00871AFB">
        <w:rPr>
          <w:rFonts w:ascii="Arial Narrow" w:hAnsi="Arial Narrow"/>
        </w:rPr>
        <w:t xml:space="preserve">V.IV.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871AFB">
        <w:rPr>
          <w:rFonts w:ascii="Arial Narrow" w:hAnsi="Arial Narrow"/>
        </w:rPr>
        <w:t>1</w:t>
      </w:r>
      <w:r w:rsidR="0084731D" w:rsidRPr="00871AFB">
        <w:rPr>
          <w:rFonts w:ascii="Arial Narrow" w:hAnsi="Arial Narrow"/>
        </w:rPr>
        <w:t xml:space="preserve">-2 </w:t>
      </w:r>
      <w:r w:rsidRPr="00871AFB">
        <w:rPr>
          <w:rFonts w:ascii="Arial Narrow" w:hAnsi="Arial Narrow"/>
        </w:rPr>
        <w:t xml:space="preserve">SIWZ, 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stanowiącym </w:t>
      </w:r>
      <w:r w:rsidR="0084731D" w:rsidRPr="00A2459C">
        <w:rPr>
          <w:rFonts w:ascii="Arial Narrow" w:hAnsi="Arial Narrow" w:cs="Arial"/>
          <w:szCs w:val="24"/>
        </w:rPr>
        <w:t xml:space="preserve">załącznik nr 2 </w:t>
      </w:r>
      <w:r w:rsidRPr="00461373">
        <w:rPr>
          <w:rFonts w:ascii="Arial Narrow" w:hAnsi="Arial Narrow" w:cs="Arial"/>
          <w:szCs w:val="24"/>
        </w:rPr>
        <w:t>do SIWZ, należy wpisać wszystkie podmioty występujące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F63709">
        <w:rPr>
          <w:rFonts w:ascii="Arial Narrow" w:hAnsi="Arial Narrow"/>
          <w:lang w:val="pl-PL"/>
        </w:rPr>
        <w:t xml:space="preserve"> § 36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Zapisy pkt V.II. i V.III. stosuje się odpowiednio.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B32FAD">
      <w:pPr>
        <w:pStyle w:val="Akapitzlist"/>
        <w:numPr>
          <w:ilvl w:val="0"/>
          <w:numId w:val="10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1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lastRenderedPageBreak/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TRYB, FORMA </w:t>
      </w:r>
      <w:r w:rsidRPr="001458EF">
        <w:rPr>
          <w:rFonts w:ascii="Arial Narrow" w:hAnsi="Arial Narrow" w:cs="Arial"/>
          <w:szCs w:val="24"/>
        </w:rPr>
        <w:t>WNOSZENIA I ZWROT WADIUM</w:t>
      </w:r>
      <w:r w:rsidR="002654C5" w:rsidRPr="002C7A80">
        <w:rPr>
          <w:rFonts w:ascii="Arial Narrow" w:hAnsi="Arial Narrow" w:cs="Arial"/>
          <w:b w:val="0"/>
          <w:szCs w:val="24"/>
        </w:rPr>
        <w:t xml:space="preserve"> </w:t>
      </w:r>
      <w:r w:rsidR="002654C5" w:rsidRPr="002C7A80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2C7A80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OPIS SPOSOBU PRZYGOTOWANIA </w:t>
      </w:r>
      <w:r w:rsidR="00B739A9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Pr="00461373">
        <w:rPr>
          <w:rFonts w:ascii="Arial Narrow" w:hAnsi="Arial Narrow" w:cs="Arial"/>
          <w:i w:val="0"/>
          <w:sz w:val="24"/>
          <w:szCs w:val="24"/>
        </w:rPr>
        <w:t>OFERTY:</w:t>
      </w:r>
    </w:p>
    <w:p w:rsidR="002C0750" w:rsidRDefault="00B739A9" w:rsidP="001B169A">
      <w:pPr>
        <w:jc w:val="both"/>
        <w:rPr>
          <w:rFonts w:ascii="Arial Narrow" w:hAnsi="Arial Narrow"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 xml:space="preserve">yć sporządzona w języku polskim na formularzu ofertowym  stanowiącym Załącznik </w:t>
      </w:r>
      <w:r w:rsidR="000F7E86" w:rsidRPr="00633948">
        <w:rPr>
          <w:rFonts w:ascii="Arial Narrow" w:hAnsi="Arial Narrow"/>
        </w:rPr>
        <w:br/>
        <w:t xml:space="preserve">       Nr 2 do SIWZ</w:t>
      </w:r>
      <w:r w:rsidR="00677F40" w:rsidRPr="00633948">
        <w:rPr>
          <w:rFonts w:ascii="Arial Narrow" w:hAnsi="Arial Narrow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z zachowaniem postaci elektronicznej</w:t>
      </w:r>
      <w:r w:rsidR="00677F40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  </w:t>
      </w:r>
      <w:r w:rsidR="00677F40" w:rsidRPr="00633948">
        <w:rPr>
          <w:rFonts w:ascii="Arial Narrow" w:hAnsi="Arial Narrow"/>
        </w:rPr>
        <w:t xml:space="preserve">w formacie danych </w:t>
      </w:r>
      <w:r w:rsidRPr="00633948">
        <w:rPr>
          <w:rFonts w:ascii="Arial Narrow" w:hAnsi="Arial Narrow"/>
        </w:rPr>
        <w:t xml:space="preserve">pdf, </w:t>
      </w:r>
      <w:proofErr w:type="spellStart"/>
      <w:r w:rsidR="00677F40" w:rsidRPr="00633948">
        <w:rPr>
          <w:rFonts w:ascii="Arial Narrow" w:hAnsi="Arial Narrow"/>
        </w:rPr>
        <w:t>doc</w:t>
      </w:r>
      <w:proofErr w:type="spellEnd"/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xls</w:t>
      </w:r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jpg</w:t>
      </w:r>
      <w:r w:rsidR="000F7E86" w:rsidRPr="00633948">
        <w:rPr>
          <w:rFonts w:ascii="Arial Narrow" w:hAnsi="Arial Narrow"/>
        </w:rPr>
        <w:br/>
        <w:t xml:space="preserve">       i  </w:t>
      </w:r>
      <w:r w:rsidR="00677F40" w:rsidRPr="00633948">
        <w:rPr>
          <w:rFonts w:ascii="Arial Narrow" w:hAnsi="Arial Narrow"/>
          <w:b/>
          <w:u w:val="single"/>
        </w:rPr>
        <w:t xml:space="preserve">podpisana </w:t>
      </w:r>
      <w:r w:rsidR="000F7E86"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 xml:space="preserve">kwalifikowanym podpisem </w:t>
      </w:r>
      <w:r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elektronicznym</w:t>
      </w:r>
      <w:r w:rsidR="002C0750">
        <w:rPr>
          <w:rFonts w:ascii="Arial Narrow" w:hAnsi="Arial Narrow"/>
          <w:b/>
          <w:u w:val="single"/>
        </w:rPr>
        <w:t xml:space="preserve">  </w:t>
      </w:r>
      <w:r w:rsidR="002C0750" w:rsidRPr="002C0750">
        <w:rPr>
          <w:rFonts w:ascii="Arial Narrow" w:hAnsi="Arial Narrow"/>
          <w:u w:val="single"/>
        </w:rPr>
        <w:t>(</w:t>
      </w:r>
      <w:r w:rsidR="002C0750" w:rsidRPr="002C0750">
        <w:rPr>
          <w:rFonts w:ascii="Arial Narrow" w:hAnsi="Arial Narrow"/>
        </w:rPr>
        <w:t>podpis</w:t>
      </w:r>
      <w:r w:rsidR="002C0750">
        <w:rPr>
          <w:rFonts w:ascii="Arial Narrow" w:hAnsi="Arial Narrow"/>
        </w:rPr>
        <w:t xml:space="preserve"> jest składany  bezpośrednio </w:t>
      </w:r>
      <w:r w:rsidR="002C0750">
        <w:rPr>
          <w:rFonts w:ascii="Arial Narrow" w:hAnsi="Arial Narrow"/>
        </w:rPr>
        <w:br/>
        <w:t xml:space="preserve">       na dokumencie).</w:t>
      </w:r>
      <w:r w:rsidR="007D649E">
        <w:rPr>
          <w:rFonts w:ascii="Arial Narrow" w:hAnsi="Arial Narrow"/>
        </w:rPr>
        <w:t xml:space="preserve"> Sposób złożenia oferty opisany został w Instrukcji korzystania z platformy </w:t>
      </w:r>
      <w:r w:rsidR="007D649E">
        <w:rPr>
          <w:rFonts w:ascii="Arial Narrow" w:hAnsi="Arial Narrow"/>
        </w:rPr>
        <w:br/>
        <w:t xml:space="preserve">       zakupowej:  </w:t>
      </w:r>
      <w:hyperlink r:id="rId12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2C0750" w:rsidRPr="00633948" w:rsidRDefault="002C0750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Kwalifikowany podpis elektroniczny powinien zostać złożony bezpośrednio na </w:t>
      </w:r>
      <w:r w:rsidR="007658AB">
        <w:rPr>
          <w:rFonts w:ascii="Arial Narrow" w:hAnsi="Arial Narrow"/>
        </w:rPr>
        <w:t xml:space="preserve">podpisywanym </w:t>
      </w:r>
      <w:r w:rsidR="007658AB">
        <w:rPr>
          <w:rFonts w:ascii="Arial Narrow" w:hAnsi="Arial Narrow"/>
        </w:rPr>
        <w:br/>
        <w:t xml:space="preserve">       dokumencie</w:t>
      </w:r>
      <w:r>
        <w:rPr>
          <w:rFonts w:ascii="Arial Narrow" w:hAnsi="Arial Narrow"/>
        </w:rPr>
        <w:t xml:space="preserve">. </w:t>
      </w:r>
      <w:r w:rsidRPr="00827C91">
        <w:rPr>
          <w:rFonts w:ascii="Arial Narrow" w:hAnsi="Arial Narrow"/>
          <w:highlight w:val="yellow"/>
        </w:rPr>
        <w:t xml:space="preserve">W przypadku </w:t>
      </w:r>
      <w:r w:rsidR="007658AB" w:rsidRPr="00827C91">
        <w:rPr>
          <w:rFonts w:ascii="Arial Narrow" w:hAnsi="Arial Narrow"/>
          <w:highlight w:val="yellow"/>
        </w:rPr>
        <w:t>w</w:t>
      </w:r>
      <w:r w:rsidRPr="00827C91">
        <w:rPr>
          <w:rFonts w:ascii="Arial Narrow" w:hAnsi="Arial Narrow"/>
          <w:highlight w:val="yellow"/>
        </w:rPr>
        <w:t xml:space="preserve">ykorzystania </w:t>
      </w:r>
      <w:r w:rsidR="007658AB" w:rsidRPr="00827C91">
        <w:rPr>
          <w:rFonts w:ascii="Arial Narrow" w:hAnsi="Arial Narrow"/>
          <w:highlight w:val="yellow"/>
        </w:rPr>
        <w:t xml:space="preserve">do podpisu </w:t>
      </w:r>
      <w:r w:rsidRPr="00827C91">
        <w:rPr>
          <w:rFonts w:ascii="Arial Narrow" w:hAnsi="Arial Narrow"/>
          <w:highlight w:val="yellow"/>
        </w:rPr>
        <w:t xml:space="preserve">formatu XADES zewnętrzny, Zamawiający </w:t>
      </w:r>
      <w:r w:rsidR="007658AB" w:rsidRPr="00827C91">
        <w:rPr>
          <w:rFonts w:ascii="Arial Narrow" w:hAnsi="Arial Narrow"/>
          <w:highlight w:val="yellow"/>
        </w:rPr>
        <w:br/>
        <w:t xml:space="preserve">       </w:t>
      </w:r>
      <w:r w:rsidRPr="00827C91">
        <w:rPr>
          <w:rFonts w:ascii="Arial Narrow" w:hAnsi="Arial Narrow"/>
          <w:highlight w:val="yellow"/>
        </w:rPr>
        <w:t xml:space="preserve">wymaga dołączenia </w:t>
      </w:r>
      <w:r w:rsidR="005C0417" w:rsidRPr="00827C91">
        <w:rPr>
          <w:rFonts w:ascii="Arial Narrow" w:hAnsi="Arial Narrow"/>
          <w:highlight w:val="yellow"/>
        </w:rPr>
        <w:t xml:space="preserve">przez Wykonawcę   </w:t>
      </w:r>
      <w:r w:rsidRPr="00827C91">
        <w:rPr>
          <w:rFonts w:ascii="Arial Narrow" w:hAnsi="Arial Narrow"/>
          <w:highlight w:val="yellow"/>
        </w:rPr>
        <w:t xml:space="preserve">odpowiedniej ilości </w:t>
      </w:r>
      <w:r w:rsidR="005C0417" w:rsidRPr="00827C91">
        <w:rPr>
          <w:rFonts w:ascii="Arial Narrow" w:hAnsi="Arial Narrow"/>
          <w:highlight w:val="yellow"/>
        </w:rPr>
        <w:t xml:space="preserve"> </w:t>
      </w:r>
      <w:r w:rsidRPr="00827C91">
        <w:rPr>
          <w:rFonts w:ascii="Arial Narrow" w:hAnsi="Arial Narrow"/>
          <w:highlight w:val="yellow"/>
        </w:rPr>
        <w:t>plików</w:t>
      </w:r>
      <w:r w:rsidR="00D54688" w:rsidRPr="00827C91">
        <w:rPr>
          <w:rFonts w:ascii="Arial Narrow" w:hAnsi="Arial Narrow"/>
          <w:highlight w:val="yellow"/>
        </w:rPr>
        <w:t xml:space="preserve"> (plik podpisywany i plik X</w:t>
      </w:r>
      <w:r w:rsidR="005C0417" w:rsidRPr="00827C91">
        <w:rPr>
          <w:rFonts w:ascii="Arial Narrow" w:hAnsi="Arial Narrow"/>
          <w:highlight w:val="yellow"/>
        </w:rPr>
        <w:t>ADES).</w:t>
      </w:r>
    </w:p>
    <w:p w:rsidR="000F7E86" w:rsidRPr="004C74E9" w:rsidRDefault="005C0417" w:rsidP="009961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F7E86" w:rsidRPr="00633948">
        <w:rPr>
          <w:rFonts w:ascii="Arial Narrow" w:hAnsi="Arial Narrow"/>
        </w:rPr>
        <w:t xml:space="preserve">.    </w:t>
      </w:r>
      <w:r w:rsidR="000F7E86" w:rsidRPr="00633948">
        <w:rPr>
          <w:rFonts w:ascii="Arial Narrow" w:hAnsi="Arial Narrow"/>
          <w:u w:val="single"/>
        </w:rPr>
        <w:t xml:space="preserve">Do oferty należy dołączyć wymagane załączniki  </w:t>
      </w:r>
      <w:r w:rsidR="00391184" w:rsidRPr="00633948">
        <w:rPr>
          <w:rFonts w:ascii="Arial Narrow" w:hAnsi="Arial Narrow"/>
          <w:u w:val="single"/>
        </w:rPr>
        <w:t xml:space="preserve">(oświadczenia i dokumenty, o których mowa w pkt </w:t>
      </w:r>
      <w:r w:rsidR="00391184" w:rsidRPr="00633948">
        <w:rPr>
          <w:rFonts w:ascii="Arial Narrow" w:hAnsi="Arial Narrow"/>
          <w:u w:val="single"/>
        </w:rPr>
        <w:br/>
      </w:r>
      <w:r w:rsidR="00391184" w:rsidRPr="00633948">
        <w:rPr>
          <w:rFonts w:ascii="Arial Narrow" w:hAnsi="Arial Narrow"/>
        </w:rPr>
        <w:t xml:space="preserve">       </w:t>
      </w:r>
      <w:r w:rsidR="00391184" w:rsidRPr="00633948">
        <w:rPr>
          <w:rFonts w:ascii="Arial Narrow" w:hAnsi="Arial Narrow"/>
          <w:u w:val="single"/>
        </w:rPr>
        <w:t xml:space="preserve"> V SIWZ</w:t>
      </w:r>
      <w:r w:rsidR="004C74E9">
        <w:rPr>
          <w:rFonts w:ascii="Arial Narrow" w:hAnsi="Arial Narrow"/>
          <w:u w:val="single"/>
        </w:rPr>
        <w:t>, podpisane odręcznie</w:t>
      </w:r>
      <w:r w:rsidR="00391184" w:rsidRPr="00633948">
        <w:rPr>
          <w:rFonts w:ascii="Arial Narrow" w:hAnsi="Arial Narrow"/>
          <w:u w:val="single"/>
        </w:rPr>
        <w:t xml:space="preserve">) </w:t>
      </w:r>
      <w:r w:rsidR="000F7E86" w:rsidRPr="00633948">
        <w:rPr>
          <w:rFonts w:ascii="Arial Narrow" w:hAnsi="Arial Narrow"/>
          <w:u w:val="single"/>
        </w:rPr>
        <w:t>w formie zeskanowanych  dokumentów</w:t>
      </w:r>
      <w:r w:rsidR="00B32FAD" w:rsidRPr="00B32FAD">
        <w:rPr>
          <w:rFonts w:ascii="Arial Narrow" w:hAnsi="Arial Narrow"/>
          <w:u w:val="single"/>
        </w:rPr>
        <w:t xml:space="preserve"> </w:t>
      </w:r>
      <w:r w:rsidR="00B32FAD" w:rsidRPr="00633948">
        <w:rPr>
          <w:rFonts w:ascii="Arial Narrow" w:hAnsi="Arial Narrow"/>
          <w:u w:val="single"/>
        </w:rPr>
        <w:t>w formacie pdf.</w:t>
      </w:r>
      <w:r w:rsidR="00B32FAD" w:rsidRPr="004C74E9">
        <w:rPr>
          <w:rFonts w:ascii="Arial Narrow" w:hAnsi="Arial Narrow"/>
        </w:rPr>
        <w:t xml:space="preserve"> </w:t>
      </w:r>
      <w:r w:rsidR="004C74E9">
        <w:rPr>
          <w:rFonts w:ascii="Arial Narrow" w:hAnsi="Arial Narrow"/>
        </w:rPr>
        <w:t xml:space="preserve">Załączniki </w:t>
      </w:r>
      <w:r w:rsidR="004C74E9">
        <w:rPr>
          <w:rFonts w:ascii="Arial Narrow" w:hAnsi="Arial Narrow"/>
        </w:rPr>
        <w:br/>
        <w:t xml:space="preserve">        mogą być  również </w:t>
      </w:r>
      <w:r w:rsidR="004C74E9" w:rsidRPr="00633948">
        <w:rPr>
          <w:rFonts w:ascii="Arial Narrow" w:hAnsi="Arial Narrow"/>
        </w:rPr>
        <w:t xml:space="preserve">podpisane </w:t>
      </w:r>
      <w:r w:rsidR="004C74E9">
        <w:rPr>
          <w:rFonts w:ascii="Arial Narrow" w:hAnsi="Arial Narrow"/>
        </w:rPr>
        <w:t xml:space="preserve"> kwalifikowanym podpisem elektroniczny</w:t>
      </w:r>
      <w:r w:rsidR="00EC0483">
        <w:rPr>
          <w:rFonts w:ascii="Arial Narrow" w:hAnsi="Arial Narrow"/>
        </w:rPr>
        <w:t>m</w:t>
      </w:r>
      <w:r w:rsidR="004C74E9">
        <w:rPr>
          <w:rFonts w:ascii="Arial Narrow" w:hAnsi="Arial Narrow"/>
        </w:rPr>
        <w:t>.</w:t>
      </w:r>
      <w:r w:rsidR="00786B7A">
        <w:rPr>
          <w:rFonts w:ascii="Arial Narrow" w:hAnsi="Arial Narrow"/>
        </w:rPr>
        <w:t xml:space="preserve"> </w:t>
      </w:r>
      <w:r w:rsidR="00786B7A" w:rsidRPr="00996138">
        <w:rPr>
          <w:rFonts w:ascii="Arial Narrow" w:hAnsi="Arial Narrow"/>
          <w:highlight w:val="yellow"/>
        </w:rPr>
        <w:t xml:space="preserve"> </w:t>
      </w:r>
      <w:r w:rsidR="0055440D" w:rsidRPr="00996138">
        <w:rPr>
          <w:rFonts w:ascii="Arial Narrow" w:hAnsi="Arial Narrow"/>
          <w:highlight w:val="yellow"/>
        </w:rPr>
        <w:br/>
        <w:t xml:space="preserve">        </w:t>
      </w:r>
      <w:r w:rsidR="00996138">
        <w:rPr>
          <w:rFonts w:ascii="Arial Narrow" w:hAnsi="Arial Narrow"/>
          <w:highlight w:val="yellow"/>
        </w:rPr>
        <w:t>Z</w:t>
      </w:r>
      <w:r w:rsidR="0055440D" w:rsidRPr="00996138">
        <w:rPr>
          <w:rFonts w:ascii="Arial Narrow" w:hAnsi="Arial Narrow"/>
          <w:highlight w:val="yellow"/>
        </w:rPr>
        <w:t>ałączniki</w:t>
      </w:r>
      <w:r w:rsidR="00996138" w:rsidRPr="00996138">
        <w:rPr>
          <w:rFonts w:ascii="Arial Narrow" w:hAnsi="Arial Narrow"/>
          <w:highlight w:val="yellow"/>
        </w:rPr>
        <w:t xml:space="preserve"> </w:t>
      </w:r>
      <w:r w:rsidR="0055440D" w:rsidRPr="00996138">
        <w:rPr>
          <w:rFonts w:ascii="Arial Narrow" w:hAnsi="Arial Narrow"/>
          <w:highlight w:val="yellow"/>
        </w:rPr>
        <w:t xml:space="preserve"> </w:t>
      </w:r>
      <w:r w:rsidR="00996138">
        <w:rPr>
          <w:rFonts w:ascii="Arial Narrow" w:hAnsi="Arial Narrow"/>
          <w:highlight w:val="yellow"/>
        </w:rPr>
        <w:t xml:space="preserve">należy </w:t>
      </w:r>
      <w:r w:rsidR="0055440D" w:rsidRPr="00996138">
        <w:rPr>
          <w:rFonts w:ascii="Arial Narrow" w:hAnsi="Arial Narrow"/>
          <w:highlight w:val="yellow"/>
        </w:rPr>
        <w:t>przekazywa</w:t>
      </w:r>
      <w:r w:rsidR="00996138">
        <w:rPr>
          <w:rFonts w:ascii="Arial Narrow" w:hAnsi="Arial Narrow"/>
          <w:highlight w:val="yellow"/>
        </w:rPr>
        <w:t xml:space="preserve">ć </w:t>
      </w:r>
      <w:r w:rsidR="00996138" w:rsidRPr="00996138">
        <w:rPr>
          <w:rFonts w:ascii="Arial Narrow" w:hAnsi="Arial Narrow"/>
          <w:highlight w:val="yellow"/>
        </w:rPr>
        <w:t xml:space="preserve"> </w:t>
      </w:r>
      <w:r w:rsidR="00996138" w:rsidRPr="00A43E71">
        <w:rPr>
          <w:rFonts w:ascii="Arial Narrow" w:hAnsi="Arial Narrow"/>
          <w:b/>
          <w:highlight w:val="yellow"/>
        </w:rPr>
        <w:t>w odrębnych</w:t>
      </w:r>
      <w:r w:rsidR="0055440D" w:rsidRPr="00A43E71">
        <w:rPr>
          <w:rFonts w:ascii="Arial Narrow" w:hAnsi="Arial Narrow"/>
          <w:b/>
          <w:highlight w:val="yellow"/>
        </w:rPr>
        <w:t xml:space="preserve"> plik</w:t>
      </w:r>
      <w:r w:rsidR="00996138" w:rsidRPr="00A43E71">
        <w:rPr>
          <w:rFonts w:ascii="Arial Narrow" w:hAnsi="Arial Narrow"/>
          <w:b/>
          <w:highlight w:val="yellow"/>
        </w:rPr>
        <w:t>ach</w:t>
      </w:r>
      <w:r w:rsidR="00996138">
        <w:rPr>
          <w:rFonts w:ascii="Arial Narrow" w:hAnsi="Arial Narrow"/>
          <w:highlight w:val="yellow"/>
        </w:rPr>
        <w:t xml:space="preserve">. </w:t>
      </w:r>
      <w:r w:rsidR="00996138" w:rsidRPr="00996138">
        <w:rPr>
          <w:rFonts w:ascii="Arial Narrow" w:hAnsi="Arial Narrow"/>
          <w:highlight w:val="yellow"/>
        </w:rPr>
        <w:t xml:space="preserve"> Dopuszcza się </w:t>
      </w:r>
      <w:r w:rsidR="00A43E71">
        <w:rPr>
          <w:rFonts w:ascii="Arial Narrow" w:hAnsi="Arial Narrow"/>
          <w:highlight w:val="yellow"/>
        </w:rPr>
        <w:t xml:space="preserve">ich </w:t>
      </w:r>
      <w:r w:rsidR="00996138" w:rsidRPr="00996138">
        <w:rPr>
          <w:rFonts w:ascii="Arial Narrow" w:hAnsi="Arial Narrow"/>
          <w:highlight w:val="yellow"/>
        </w:rPr>
        <w:t xml:space="preserve">ewentualną kompresję </w:t>
      </w:r>
      <w:r w:rsidR="00996138">
        <w:rPr>
          <w:rFonts w:ascii="Arial Narrow" w:hAnsi="Arial Narrow"/>
          <w:highlight w:val="yellow"/>
        </w:rPr>
        <w:br/>
        <w:t xml:space="preserve">        </w:t>
      </w:r>
      <w:r w:rsidR="00996138" w:rsidRPr="00996138">
        <w:rPr>
          <w:rFonts w:ascii="Arial Narrow" w:hAnsi="Arial Narrow"/>
          <w:highlight w:val="yellow"/>
        </w:rPr>
        <w:t xml:space="preserve">przy </w:t>
      </w:r>
      <w:r w:rsidR="00996138">
        <w:rPr>
          <w:rFonts w:ascii="Arial Narrow" w:hAnsi="Arial Narrow"/>
          <w:highlight w:val="yellow"/>
        </w:rPr>
        <w:t xml:space="preserve">wykorzystaniu formatu zip, z tym, </w:t>
      </w:r>
      <w:r w:rsidR="00996138" w:rsidRPr="00996138">
        <w:rPr>
          <w:rFonts w:ascii="Arial Narrow" w:hAnsi="Arial Narrow"/>
          <w:highlight w:val="yellow"/>
        </w:rPr>
        <w:t xml:space="preserve">że każdy z plików  wcześniej powinien zostać </w:t>
      </w:r>
      <w:r w:rsidR="00996138" w:rsidRPr="00996138">
        <w:rPr>
          <w:rFonts w:ascii="Arial Narrow" w:hAnsi="Arial Narrow"/>
          <w:highlight w:val="yellow"/>
        </w:rPr>
        <w:br/>
        <w:t xml:space="preserve">        podpisany.</w:t>
      </w:r>
      <w:r w:rsidR="00996138">
        <w:rPr>
          <w:rFonts w:ascii="Arial Narrow" w:hAnsi="Arial Narrow"/>
        </w:rPr>
        <w:t xml:space="preserve">        </w:t>
      </w:r>
    </w:p>
    <w:p w:rsidR="00633948" w:rsidRPr="00786B7A" w:rsidRDefault="005C0417" w:rsidP="00633948">
      <w:pPr>
        <w:jc w:val="both"/>
        <w:rPr>
          <w:rFonts w:ascii="Arial Narrow" w:hAnsi="Arial Narrow"/>
          <w:color w:val="C00000"/>
        </w:rPr>
      </w:pPr>
      <w:r>
        <w:rPr>
          <w:rFonts w:ascii="Arial Narrow" w:hAnsi="Arial Narrow"/>
        </w:rPr>
        <w:t>4</w:t>
      </w:r>
      <w:r w:rsidR="00633948" w:rsidRPr="00633948">
        <w:rPr>
          <w:rFonts w:ascii="Arial Narrow" w:hAnsi="Arial Narrow"/>
        </w:rPr>
        <w:t xml:space="preserve">.  Wszystkie </w:t>
      </w:r>
      <w:r w:rsidR="00B32FAD">
        <w:rPr>
          <w:rFonts w:ascii="Arial Narrow" w:hAnsi="Arial Narrow"/>
        </w:rPr>
        <w:t>załączniki</w:t>
      </w:r>
      <w:r w:rsidR="00633948" w:rsidRPr="00633948">
        <w:rPr>
          <w:rFonts w:ascii="Arial Narrow" w:hAnsi="Arial Narrow"/>
        </w:rPr>
        <w:t xml:space="preserve"> stanowiące integralną część oferty </w:t>
      </w:r>
      <w:r w:rsidR="00633948">
        <w:rPr>
          <w:rFonts w:ascii="Arial Narrow" w:hAnsi="Arial Narrow"/>
        </w:rPr>
        <w:t xml:space="preserve">muszą być przedstawione w formie </w:t>
      </w:r>
      <w:r w:rsidR="00633948">
        <w:rPr>
          <w:rFonts w:ascii="Arial Narrow" w:hAnsi="Arial Narrow"/>
        </w:rPr>
        <w:br/>
      </w:r>
      <w:r w:rsidR="00633948" w:rsidRPr="00B32FAD">
        <w:rPr>
          <w:rFonts w:ascii="Arial Narrow" w:hAnsi="Arial Narrow"/>
        </w:rPr>
        <w:t xml:space="preserve">       </w:t>
      </w:r>
      <w:r w:rsidR="00633948" w:rsidRPr="00B32FAD">
        <w:rPr>
          <w:rFonts w:ascii="Arial Narrow" w:hAnsi="Arial Narrow"/>
          <w:u w:val="single"/>
        </w:rPr>
        <w:t>oryginału lub kserokopii poświadczonej</w:t>
      </w:r>
      <w:r w:rsidR="00633948">
        <w:rPr>
          <w:rFonts w:ascii="Arial Narrow" w:hAnsi="Arial Narrow"/>
        </w:rPr>
        <w:t xml:space="preserve"> przez upoważnionego przedstawiciela Wykonawcy  „za </w:t>
      </w:r>
      <w:r w:rsidR="00633948">
        <w:rPr>
          <w:rFonts w:ascii="Arial Narrow" w:hAnsi="Arial Narrow"/>
        </w:rPr>
        <w:br/>
        <w:t xml:space="preserve">       zgodność z oryginałem” (pieczątk</w:t>
      </w:r>
      <w:r w:rsidR="00A43E71">
        <w:rPr>
          <w:rFonts w:ascii="Arial Narrow" w:hAnsi="Arial Narrow"/>
        </w:rPr>
        <w:t>a imienna i data poświadczenia).</w:t>
      </w:r>
    </w:p>
    <w:p w:rsidR="004F5EFA" w:rsidRPr="00633948" w:rsidRDefault="005C0417" w:rsidP="001B169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5</w:t>
      </w:r>
      <w:r w:rsidR="00633948" w:rsidRPr="00633948">
        <w:rPr>
          <w:rFonts w:ascii="Arial Narrow" w:hAnsi="Arial Narrow"/>
        </w:rPr>
        <w:t xml:space="preserve">.    </w:t>
      </w:r>
      <w:r w:rsidR="004F5EFA" w:rsidRPr="00633948">
        <w:rPr>
          <w:rFonts w:ascii="Arial Narrow" w:hAnsi="Arial Narrow"/>
          <w:szCs w:val="24"/>
        </w:rPr>
        <w:t xml:space="preserve">Wszystkie załączniki muszą być wypełnione przez Wykonawcę ściśle według warunków zawartych  </w:t>
      </w:r>
      <w:r w:rsidR="004F5EFA" w:rsidRPr="00633948">
        <w:rPr>
          <w:rFonts w:ascii="Arial Narrow" w:hAnsi="Arial Narrow"/>
          <w:szCs w:val="24"/>
        </w:rPr>
        <w:br/>
        <w:t xml:space="preserve">        w SIWZ, 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 Wykonawcy, Wykonawca powinien w załączniku wpisać: „NIE DOTYCZY”.</w:t>
      </w:r>
    </w:p>
    <w:p w:rsidR="00391184" w:rsidRPr="00EC0483" w:rsidRDefault="005C0417" w:rsidP="001B169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6</w:t>
      </w:r>
      <w:r w:rsidR="00391184">
        <w:rPr>
          <w:rFonts w:ascii="Arial Narrow" w:hAnsi="Arial Narrow"/>
        </w:rPr>
        <w:t xml:space="preserve">.     Oferta  i załączniki, stanowiące integralną część oferty musza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        </w:t>
      </w:r>
      <w:r w:rsidR="004F5EFA" w:rsidRPr="00EA4E96">
        <w:rPr>
          <w:rFonts w:ascii="Arial Narrow" w:hAnsi="Arial Narrow" w:cs="Arial"/>
          <w:szCs w:val="24"/>
          <w:highlight w:val="yellow"/>
        </w:rPr>
        <w:br/>
        <w:t xml:space="preserve">        elektronicznym.</w:t>
      </w:r>
    </w:p>
    <w:p w:rsidR="00180E31" w:rsidRPr="00A116A2" w:rsidRDefault="005C0417" w:rsidP="00180E31">
      <w:pPr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</w:rPr>
        <w:t>8</w:t>
      </w:r>
      <w:r w:rsidR="00391184">
        <w:rPr>
          <w:rFonts w:ascii="Arial Narrow" w:hAnsi="Arial Narrow"/>
        </w:rPr>
        <w:t xml:space="preserve">.  </w:t>
      </w:r>
      <w:r w:rsidR="00633948">
        <w:rPr>
          <w:rFonts w:ascii="Arial Narrow" w:hAnsi="Arial Narrow"/>
        </w:rPr>
        <w:t xml:space="preserve">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5C0417" w:rsidP="005C0417">
      <w:pPr>
        <w:jc w:val="both"/>
        <w:rPr>
          <w:rFonts w:ascii="Arial Narrow" w:hAnsi="Arial Narrow"/>
        </w:rPr>
      </w:pPr>
      <w:r w:rsidRPr="005C0417">
        <w:rPr>
          <w:rFonts w:ascii="Arial Narrow" w:hAnsi="Arial Narrow"/>
        </w:rPr>
        <w:t>9</w:t>
      </w:r>
      <w:r>
        <w:rPr>
          <w:rFonts w:ascii="Arial Narrow" w:hAnsi="Arial Narrow"/>
          <w:color w:val="FF0000"/>
        </w:rPr>
        <w:t xml:space="preserve">.   </w:t>
      </w:r>
      <w:r w:rsidR="004F5EFA" w:rsidRPr="005C0417">
        <w:rPr>
          <w:rFonts w:ascii="Arial Narrow" w:hAnsi="Arial Narrow"/>
          <w:color w:val="FF0000"/>
        </w:rPr>
        <w:t xml:space="preserve">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</w:t>
      </w:r>
      <w:r w:rsidR="00633948" w:rsidRPr="005C0417">
        <w:rPr>
          <w:rFonts w:ascii="Arial Narrow" w:hAnsi="Arial Narrow"/>
        </w:rPr>
        <w:t xml:space="preserve"> </w:t>
      </w:r>
      <w:r w:rsidR="004F5EFA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10.</w:t>
      </w:r>
      <w:r w:rsidR="00633948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4F5EFA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12</w:t>
      </w:r>
      <w:r w:rsidR="004F5EFA" w:rsidRPr="00633948">
        <w:rPr>
          <w:rFonts w:ascii="Arial Narrow" w:hAnsi="Arial Narrow"/>
          <w:szCs w:val="24"/>
        </w:rPr>
        <w:t xml:space="preserve">. </w:t>
      </w:r>
      <w:r w:rsidR="001B169A" w:rsidRPr="00633948">
        <w:rPr>
          <w:rFonts w:ascii="Arial Narrow" w:hAnsi="Arial Narrow"/>
          <w:szCs w:val="24"/>
        </w:rPr>
        <w:t xml:space="preserve">  Zamawiający nie dopuszcza możliwości składania ofert wariantowych</w:t>
      </w:r>
    </w:p>
    <w:p w:rsidR="001B169A" w:rsidRPr="00633948" w:rsidRDefault="00633948" w:rsidP="001B169A">
      <w:pPr>
        <w:jc w:val="both"/>
        <w:rPr>
          <w:rFonts w:ascii="Arial Narrow" w:hAnsi="Arial Narrow"/>
        </w:rPr>
      </w:pPr>
      <w:r w:rsidRPr="00502541">
        <w:rPr>
          <w:rFonts w:ascii="Arial Narrow" w:hAnsi="Arial Narrow"/>
        </w:rPr>
        <w:t xml:space="preserve">13  </w:t>
      </w:r>
      <w:r>
        <w:rPr>
          <w:rFonts w:ascii="Arial Narrow" w:hAnsi="Arial Narrow"/>
          <w:color w:val="FF0000"/>
        </w:rPr>
        <w:t xml:space="preserve">   </w:t>
      </w:r>
      <w:r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633948" w:rsidP="004F5EFA">
      <w:pPr>
        <w:jc w:val="both"/>
        <w:rPr>
          <w:rFonts w:ascii="Arial Narrow" w:hAnsi="Arial Narrow"/>
        </w:rPr>
      </w:pPr>
      <w:r w:rsidRPr="00633948">
        <w:rPr>
          <w:rFonts w:ascii="Arial Narrow" w:hAnsi="Arial Narrow" w:cs="Arial"/>
          <w:bCs/>
        </w:rPr>
        <w:t>14</w:t>
      </w:r>
      <w:r w:rsidR="001B169A" w:rsidRPr="00633948">
        <w:rPr>
          <w:rFonts w:ascii="Arial Narrow" w:hAnsi="Arial Narrow" w:cs="Arial"/>
          <w:bCs/>
        </w:rPr>
        <w:t xml:space="preserve"> </w:t>
      </w:r>
      <w:r w:rsidRPr="00633948">
        <w:rPr>
          <w:rFonts w:ascii="Arial Narrow" w:hAnsi="Arial Narrow" w:cs="Arial"/>
          <w:bCs/>
        </w:rPr>
        <w:t xml:space="preserve"> 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Pr="00633948" w:rsidRDefault="00DF589C" w:rsidP="00DF589C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06033" w:rsidRPr="00633948">
        <w:rPr>
          <w:rFonts w:ascii="Arial Narrow" w:hAnsi="Arial Narrow"/>
          <w:szCs w:val="24"/>
        </w:rPr>
        <w:t xml:space="preserve">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lastRenderedPageBreak/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B80C71" w:rsidRDefault="00DF589C" w:rsidP="00DF589C">
      <w:pPr>
        <w:numPr>
          <w:ilvl w:val="0"/>
          <w:numId w:val="15"/>
        </w:numPr>
        <w:jc w:val="both"/>
        <w:rPr>
          <w:rFonts w:ascii="Arial Narrow" w:hAnsi="Arial Narrow"/>
          <w:b/>
          <w:strike/>
          <w:szCs w:val="24"/>
          <w:highlight w:val="green"/>
        </w:rPr>
      </w:pPr>
      <w:r w:rsidRPr="00502541">
        <w:rPr>
          <w:rFonts w:ascii="Arial Narrow" w:hAnsi="Arial Narrow"/>
          <w:szCs w:val="24"/>
        </w:rPr>
        <w:t xml:space="preserve">Oferta </w:t>
      </w:r>
      <w:r w:rsidR="00B32FAD" w:rsidRPr="00502541">
        <w:rPr>
          <w:rFonts w:ascii="Arial Narrow" w:hAnsi="Arial Narrow"/>
          <w:szCs w:val="24"/>
        </w:rPr>
        <w:t xml:space="preserve">wraz z załącznikami </w:t>
      </w:r>
      <w:r w:rsidR="009E0446">
        <w:rPr>
          <w:rFonts w:ascii="Arial Narrow" w:hAnsi="Arial Narrow"/>
          <w:szCs w:val="24"/>
        </w:rPr>
        <w:t>powinna być złożona przy użyciu</w:t>
      </w:r>
      <w:r w:rsidRPr="00502541">
        <w:rPr>
          <w:rFonts w:ascii="Arial Narrow" w:hAnsi="Arial Narrow"/>
          <w:b/>
          <w:szCs w:val="24"/>
        </w:rPr>
        <w:t xml:space="preserve"> platformy zakupowej</w:t>
      </w:r>
      <w:r w:rsidRPr="00502541">
        <w:rPr>
          <w:rFonts w:ascii="Arial Narrow" w:hAnsi="Arial Narrow"/>
          <w:szCs w:val="24"/>
        </w:rPr>
        <w:t xml:space="preserve"> dostępnej pod adresem: </w:t>
      </w:r>
      <w:hyperlink r:id="rId13" w:history="1">
        <w:r w:rsidRPr="00502541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502541">
        <w:rPr>
          <w:rFonts w:ascii="Arial Narrow" w:hAnsi="Arial Narrow"/>
          <w:szCs w:val="24"/>
        </w:rPr>
        <w:t xml:space="preserve"> na formularzu oferty, stanowiącym załącznik nr 2 do SIWZ </w:t>
      </w:r>
      <w:r w:rsidR="00C45EBE" w:rsidRPr="00B80C71">
        <w:rPr>
          <w:rFonts w:ascii="Arial Narrow" w:hAnsi="Arial Narrow"/>
          <w:b/>
          <w:szCs w:val="24"/>
          <w:highlight w:val="green"/>
        </w:rPr>
        <w:t xml:space="preserve">w </w:t>
      </w:r>
      <w:r w:rsidR="00375181">
        <w:rPr>
          <w:rFonts w:ascii="Arial Narrow" w:hAnsi="Arial Narrow"/>
          <w:b/>
          <w:szCs w:val="24"/>
          <w:highlight w:val="green"/>
        </w:rPr>
        <w:t>terminie do dnia 8</w:t>
      </w:r>
      <w:r w:rsidR="00C45EBE" w:rsidRPr="00B80C71">
        <w:rPr>
          <w:rFonts w:ascii="Arial Narrow" w:hAnsi="Arial Narrow"/>
          <w:b/>
          <w:szCs w:val="24"/>
          <w:highlight w:val="green"/>
        </w:rPr>
        <w:t xml:space="preserve"> października </w:t>
      </w:r>
      <w:r w:rsidR="00502541" w:rsidRPr="00B80C71">
        <w:rPr>
          <w:rFonts w:ascii="Arial Narrow" w:hAnsi="Arial Narrow"/>
          <w:b/>
          <w:szCs w:val="24"/>
          <w:highlight w:val="green"/>
        </w:rPr>
        <w:t>2020 r do g. 9.00.</w:t>
      </w:r>
    </w:p>
    <w:p w:rsidR="00D33B76" w:rsidRPr="00502541" w:rsidRDefault="00FE2804" w:rsidP="00633948">
      <w:pPr>
        <w:numPr>
          <w:ilvl w:val="0"/>
          <w:numId w:val="15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3F56E8">
      <w:pPr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673BEB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502541">
        <w:rPr>
          <w:rFonts w:ascii="Arial Narrow" w:hAnsi="Arial Narrow" w:cs="Arial"/>
          <w:szCs w:val="24"/>
        </w:rPr>
        <w:t>ppkt</w:t>
      </w:r>
      <w:proofErr w:type="spellEnd"/>
      <w:r w:rsidRPr="00502541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0416AF" w:rsidRPr="00502541" w:rsidRDefault="000416AF" w:rsidP="00125383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0416AF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B221E2">
        <w:rPr>
          <w:rFonts w:ascii="Arial Narrow" w:hAnsi="Arial Narrow" w:cs="Arial"/>
          <w:b/>
          <w:szCs w:val="24"/>
        </w:rPr>
        <w:t>X.II. Otwarcie ofert</w:t>
      </w:r>
    </w:p>
    <w:p w:rsidR="00B221E2" w:rsidRPr="00B80C71" w:rsidRDefault="00B221E2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1.  </w:t>
      </w:r>
      <w:r w:rsidR="009E0446">
        <w:rPr>
          <w:rFonts w:ascii="Arial Narrow" w:hAnsi="Arial Narrow" w:cs="Arial"/>
          <w:szCs w:val="24"/>
        </w:rPr>
        <w:t xml:space="preserve">Otwarcie ofert złożonych przy użyciu platformy zakupowej nastąpi w dniu </w:t>
      </w:r>
      <w:r w:rsidR="00375181">
        <w:rPr>
          <w:rFonts w:ascii="Arial Narrow" w:hAnsi="Arial Narrow" w:cs="Arial"/>
          <w:szCs w:val="24"/>
          <w:u w:val="single"/>
        </w:rPr>
        <w:t>8</w:t>
      </w:r>
      <w:r w:rsidR="00C45EBE" w:rsidRPr="00B80C71">
        <w:rPr>
          <w:rFonts w:ascii="Arial Narrow" w:hAnsi="Arial Narrow" w:cs="Arial"/>
          <w:szCs w:val="24"/>
          <w:u w:val="single"/>
        </w:rPr>
        <w:t xml:space="preserve"> października</w:t>
      </w:r>
      <w:r w:rsidR="00FB6625" w:rsidRPr="00B80C71">
        <w:rPr>
          <w:rFonts w:ascii="Arial Narrow" w:hAnsi="Arial Narrow" w:cs="Arial"/>
          <w:szCs w:val="24"/>
          <w:u w:val="single"/>
        </w:rPr>
        <w:t xml:space="preserve"> 2020 r</w:t>
      </w:r>
      <w:r w:rsidR="009E0446" w:rsidRPr="00B80C71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B80C71">
        <w:rPr>
          <w:rFonts w:ascii="Arial Narrow" w:hAnsi="Arial Narrow" w:cs="Arial"/>
          <w:szCs w:val="24"/>
          <w:u w:val="single"/>
        </w:rPr>
        <w:br/>
      </w:r>
      <w:r w:rsidR="00FB6625" w:rsidRPr="00B80C71">
        <w:rPr>
          <w:rFonts w:ascii="Arial Narrow" w:hAnsi="Arial Narrow" w:cs="Arial"/>
          <w:szCs w:val="24"/>
        </w:rPr>
        <w:t xml:space="preserve">       </w:t>
      </w:r>
      <w:r w:rsidR="009E0446" w:rsidRPr="00B80C71">
        <w:rPr>
          <w:rFonts w:ascii="Arial Narrow" w:hAnsi="Arial Narrow" w:cs="Arial"/>
          <w:szCs w:val="24"/>
        </w:rPr>
        <w:t>o g.</w:t>
      </w:r>
      <w:r w:rsidR="00FB6625" w:rsidRPr="00B80C71">
        <w:rPr>
          <w:rFonts w:ascii="Arial Narrow" w:hAnsi="Arial Narrow" w:cs="Arial"/>
          <w:szCs w:val="24"/>
        </w:rPr>
        <w:t xml:space="preserve">9.10   </w:t>
      </w:r>
      <w:r w:rsidR="009E0446" w:rsidRPr="00B80C71">
        <w:rPr>
          <w:rFonts w:ascii="Arial Narrow" w:hAnsi="Arial Narrow" w:cs="Arial"/>
          <w:szCs w:val="24"/>
        </w:rPr>
        <w:t>bez udziału  Wykonawców.</w:t>
      </w:r>
    </w:p>
    <w:p w:rsidR="009E0446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2. </w:t>
      </w:r>
      <w:r w:rsidRPr="00EC0483">
        <w:rPr>
          <w:rFonts w:ascii="Arial Narrow" w:hAnsi="Arial Narrow" w:cs="Arial"/>
          <w:szCs w:val="24"/>
          <w:highlight w:val="yellow"/>
        </w:rPr>
        <w:t xml:space="preserve">Zamawiający po zatwierdzeniu przez Zarząd protokołu postępowania zamieści na platformie </w:t>
      </w:r>
      <w:r w:rsidRPr="00EC0483">
        <w:rPr>
          <w:rFonts w:ascii="Arial Narrow" w:hAnsi="Arial Narrow" w:cs="Arial"/>
          <w:szCs w:val="24"/>
          <w:highlight w:val="yellow"/>
        </w:rPr>
        <w:br/>
      </w:r>
      <w:r w:rsidR="00EC0483" w:rsidRPr="00EC0483">
        <w:rPr>
          <w:rFonts w:ascii="Arial Narrow" w:hAnsi="Arial Narrow" w:cs="Arial"/>
          <w:szCs w:val="24"/>
          <w:highlight w:val="yellow"/>
        </w:rPr>
        <w:t xml:space="preserve">      zakupowej </w:t>
      </w:r>
      <w:r w:rsidRPr="00EC0483">
        <w:rPr>
          <w:rFonts w:ascii="Arial Narrow" w:hAnsi="Arial Narrow" w:cs="Arial"/>
          <w:szCs w:val="24"/>
          <w:highlight w:val="yellow"/>
        </w:rPr>
        <w:t xml:space="preserve">zawiadomienie o wyborze najkorzystniejszej oferty, podając nazwy Wykonawców </w:t>
      </w:r>
      <w:r w:rsidRPr="00EC0483">
        <w:rPr>
          <w:rFonts w:ascii="Arial Narrow" w:hAnsi="Arial Narrow" w:cs="Arial"/>
          <w:szCs w:val="24"/>
          <w:highlight w:val="yellow"/>
        </w:rPr>
        <w:br/>
        <w:t xml:space="preserve">      i ceny złożonych przez nich ofert, niepodlegających odrzuceniu.</w:t>
      </w:r>
    </w:p>
    <w:p w:rsidR="009E0446" w:rsidRPr="00B221E2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7F1A85" w:rsidRDefault="00FE2804" w:rsidP="003F56E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Przed obliczeniem ceny oferty Wykonawca powinien dokładnie i szczegółowo zapoznać się 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dokumentacją</w:t>
      </w:r>
      <w:r w:rsidR="007F1A85" w:rsidRPr="007F1A85">
        <w:rPr>
          <w:rFonts w:ascii="Arial Narrow" w:hAnsi="Arial Narrow"/>
        </w:rPr>
        <w:t xml:space="preserve">. </w:t>
      </w:r>
      <w:r w:rsidRPr="007F1A85">
        <w:rPr>
          <w:rFonts w:ascii="Arial Narrow" w:hAnsi="Arial Narrow"/>
        </w:rPr>
        <w:t>Przez dokumentację należy rozumieć materiały udostępnione przez Zamawiającego.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Wykonawca zobowiązany jest obliczyć cenę oferty na podstawie przekazanej przez Zamawiającego dokumentacji.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  <w:szCs w:val="24"/>
        </w:rPr>
      </w:pPr>
      <w:r w:rsidRPr="007F1A85">
        <w:rPr>
          <w:rFonts w:ascii="Arial Narrow" w:hAnsi="Arial Narrow"/>
        </w:rPr>
        <w:t xml:space="preserve">Zamawiający zaznacza, że </w:t>
      </w:r>
      <w:r w:rsidR="00EB4554" w:rsidRPr="007F1A85">
        <w:rPr>
          <w:rFonts w:ascii="Arial Narrow" w:hAnsi="Arial Narrow"/>
        </w:rPr>
        <w:t>w</w:t>
      </w:r>
      <w:r w:rsidR="00317C4A">
        <w:rPr>
          <w:rFonts w:ascii="Arial Narrow" w:hAnsi="Arial Narrow"/>
        </w:rPr>
        <w:t xml:space="preserve"> przypadku udostępnienia przez Z</w:t>
      </w:r>
      <w:r w:rsidR="00EB4554" w:rsidRPr="007F1A85">
        <w:rPr>
          <w:rFonts w:ascii="Arial Narrow" w:hAnsi="Arial Narrow"/>
        </w:rPr>
        <w:t xml:space="preserve">amawiającego </w:t>
      </w:r>
      <w:r w:rsidRPr="007F1A85">
        <w:rPr>
          <w:rFonts w:ascii="Arial Narrow" w:hAnsi="Arial Narrow"/>
        </w:rPr>
        <w:t>przedmiar</w:t>
      </w:r>
      <w:r w:rsidR="00EB4554" w:rsidRPr="007F1A85">
        <w:rPr>
          <w:rFonts w:ascii="Arial Narrow" w:hAnsi="Arial Narrow"/>
        </w:rPr>
        <w:t>u</w:t>
      </w:r>
      <w:r w:rsidRPr="007F1A85">
        <w:rPr>
          <w:rFonts w:ascii="Arial Narrow" w:hAnsi="Arial Narrow"/>
        </w:rPr>
        <w:t xml:space="preserve"> robót ma </w:t>
      </w:r>
      <w:r w:rsidR="00CD1A36">
        <w:rPr>
          <w:rFonts w:ascii="Arial Narrow" w:hAnsi="Arial Narrow"/>
        </w:rPr>
        <w:t xml:space="preserve">on </w:t>
      </w:r>
      <w:r w:rsidRPr="007F1A85">
        <w:rPr>
          <w:rFonts w:ascii="Arial Narrow" w:hAnsi="Arial Narrow"/>
        </w:rPr>
        <w:t xml:space="preserve">charakter pomocniczy. 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 xml:space="preserve">Wykonawca nie będzie mógł dochodzić zmiany wynagrodzenia z przyczyn wynikających 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 xml:space="preserve">z niedopełnienia obowiązku wymienionego w </w:t>
      </w:r>
      <w:proofErr w:type="spellStart"/>
      <w:r w:rsidRPr="007F1A85">
        <w:rPr>
          <w:rFonts w:ascii="Arial Narrow" w:hAnsi="Arial Narrow"/>
        </w:rPr>
        <w:t>ppkt</w:t>
      </w:r>
      <w:proofErr w:type="spellEnd"/>
      <w:r w:rsidRPr="007F1A85">
        <w:rPr>
          <w:rFonts w:ascii="Arial Narrow" w:hAnsi="Arial Narrow"/>
        </w:rPr>
        <w:t xml:space="preserve"> 1</w:t>
      </w:r>
      <w:r w:rsidR="007F1A85" w:rsidRPr="007F1A85">
        <w:rPr>
          <w:rFonts w:ascii="Arial Narrow" w:hAnsi="Arial Narrow"/>
        </w:rPr>
        <w:t>.</w:t>
      </w:r>
    </w:p>
    <w:p w:rsidR="007F1A85" w:rsidRPr="00407531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7F1A85">
        <w:rPr>
          <w:rFonts w:ascii="Arial Narrow" w:hAnsi="Arial Narrow"/>
        </w:rPr>
        <w:t xml:space="preserve">w szczególności: </w:t>
      </w:r>
      <w:r w:rsidRPr="007F1A85">
        <w:rPr>
          <w:rFonts w:ascii="Arial Narrow" w:hAnsi="Arial Narrow" w:cs="Arial"/>
          <w:szCs w:val="24"/>
        </w:rPr>
        <w:t>po</w:t>
      </w:r>
      <w:r w:rsidR="007F1A85" w:rsidRPr="007F1A85">
        <w:rPr>
          <w:rFonts w:ascii="Arial Narrow" w:hAnsi="Arial Narrow" w:cs="Arial"/>
          <w:szCs w:val="24"/>
        </w:rPr>
        <w:t>datek od towarów i usług (VAT).</w:t>
      </w:r>
    </w:p>
    <w:p w:rsidR="00022502" w:rsidRPr="00FB6625" w:rsidRDefault="00FE2804" w:rsidP="0002250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FB6625">
        <w:rPr>
          <w:rFonts w:ascii="Arial Narrow" w:hAnsi="Arial Narrow"/>
        </w:rPr>
        <w:t>Cena oferty powinna być wyrażona w złotych polskich (PLN).</w:t>
      </w:r>
    </w:p>
    <w:p w:rsidR="003934CC" w:rsidRPr="003934CC" w:rsidRDefault="00E45450" w:rsidP="00854395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934CC">
        <w:rPr>
          <w:rFonts w:ascii="Arial Narrow" w:hAnsi="Arial Narrow"/>
          <w:szCs w:val="24"/>
        </w:rPr>
        <w:t xml:space="preserve">Wykonawca w formularzu oferty </w:t>
      </w:r>
      <w:r w:rsidR="0037497B" w:rsidRPr="003934CC">
        <w:rPr>
          <w:rFonts w:ascii="Arial Narrow" w:hAnsi="Arial Narrow"/>
          <w:szCs w:val="24"/>
        </w:rPr>
        <w:t>sta</w:t>
      </w:r>
      <w:r w:rsidRPr="003934CC">
        <w:rPr>
          <w:rFonts w:ascii="Arial Narrow" w:hAnsi="Arial Narrow"/>
          <w:szCs w:val="24"/>
        </w:rPr>
        <w:t>nowiącym załącznik nr 2 do SIWZ</w:t>
      </w:r>
      <w:r w:rsidR="0037497B" w:rsidRPr="003934CC">
        <w:rPr>
          <w:rFonts w:ascii="Arial Narrow" w:hAnsi="Arial Narrow"/>
          <w:szCs w:val="24"/>
        </w:rPr>
        <w:t xml:space="preserve"> określi cenę oferty netto </w:t>
      </w:r>
      <w:r w:rsidR="0037497B" w:rsidRPr="003934CC">
        <w:rPr>
          <w:rFonts w:ascii="Arial Narrow" w:hAnsi="Arial Narrow"/>
          <w:szCs w:val="24"/>
        </w:rPr>
        <w:br/>
        <w:t>i brutto, z uwzględnieniem podatku VAT zgodnie z obowiązującymi w tym zakresie przepisami</w:t>
      </w:r>
      <w:r w:rsidR="003934CC">
        <w:rPr>
          <w:rFonts w:ascii="Arial Narrow" w:hAnsi="Arial Narrow"/>
          <w:szCs w:val="24"/>
        </w:rPr>
        <w:t xml:space="preserve">, </w:t>
      </w:r>
      <w:r w:rsidR="004065E1">
        <w:rPr>
          <w:rFonts w:ascii="Arial Narrow" w:hAnsi="Arial Narrow"/>
          <w:szCs w:val="24"/>
        </w:rPr>
        <w:br/>
      </w:r>
      <w:r w:rsidR="003934CC">
        <w:rPr>
          <w:rFonts w:ascii="Arial Narrow" w:hAnsi="Arial Narrow"/>
          <w:szCs w:val="24"/>
        </w:rPr>
        <w:t>w rozbiciu na</w:t>
      </w:r>
      <w:r w:rsidR="00EA4E96">
        <w:rPr>
          <w:rFonts w:ascii="Arial Narrow" w:hAnsi="Arial Narrow"/>
          <w:szCs w:val="24"/>
        </w:rPr>
        <w:t xml:space="preserve"> cenę netto i brutto za wykonanie i dostawę  poszczególnych węzłów cieplnych.</w:t>
      </w:r>
    </w:p>
    <w:p w:rsidR="00AD3072" w:rsidRPr="003934CC" w:rsidRDefault="00FE2804" w:rsidP="00854395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934CC">
        <w:rPr>
          <w:rFonts w:ascii="Arial Narrow" w:hAnsi="Arial Narrow"/>
        </w:rPr>
        <w:t xml:space="preserve">Zamawiający poprawia w ofercie oczywiste omyłki pisarskie, oczywiste omyłki rachunkowe, </w:t>
      </w:r>
      <w:r w:rsidR="00317C4A" w:rsidRPr="003934CC">
        <w:rPr>
          <w:rFonts w:ascii="Arial Narrow" w:hAnsi="Arial Narrow"/>
        </w:rPr>
        <w:br/>
      </w:r>
      <w:r w:rsidR="00C061A8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 xml:space="preserve">z uwzględnieniem konsekwencji rachunkowych dokonanych poprawek, inne omyłki polegające na </w:t>
      </w:r>
      <w:r w:rsidR="00AF620B" w:rsidRPr="003934CC">
        <w:rPr>
          <w:rFonts w:ascii="Arial Narrow" w:hAnsi="Arial Narrow"/>
        </w:rPr>
        <w:br/>
        <w:t xml:space="preserve"> </w:t>
      </w:r>
      <w:r w:rsidRPr="003934CC">
        <w:rPr>
          <w:rFonts w:ascii="Arial Narrow" w:hAnsi="Arial Narrow"/>
        </w:rPr>
        <w:t xml:space="preserve">niezgodności oferty ze specyfikacją istotnych warunków zamówienia, niepowodujące istotnych </w:t>
      </w:r>
      <w:r w:rsidR="00C061A8" w:rsidRPr="003934CC">
        <w:rPr>
          <w:rFonts w:ascii="Arial Narrow" w:hAnsi="Arial Narrow"/>
        </w:rPr>
        <w:t xml:space="preserve">  </w:t>
      </w:r>
      <w:r w:rsidR="00C061A8" w:rsidRPr="003934CC">
        <w:rPr>
          <w:rFonts w:ascii="Arial Narrow" w:hAnsi="Arial Narrow"/>
        </w:rPr>
        <w:br/>
        <w:t xml:space="preserve"> zmian</w:t>
      </w:r>
      <w:r w:rsidR="00AF620B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 xml:space="preserve">w treści oferty, niezwłocznie zawiadamiając o tym wykonawcę, którego oferta została </w:t>
      </w:r>
      <w:r w:rsidR="00C061A8" w:rsidRPr="003934CC">
        <w:rPr>
          <w:rFonts w:ascii="Arial Narrow" w:hAnsi="Arial Narrow"/>
        </w:rPr>
        <w:t xml:space="preserve"> </w:t>
      </w:r>
      <w:r w:rsidR="00C061A8" w:rsidRPr="003934CC">
        <w:rPr>
          <w:rFonts w:ascii="Arial Narrow" w:hAnsi="Arial Narrow"/>
        </w:rPr>
        <w:br/>
        <w:t xml:space="preserve"> </w:t>
      </w:r>
      <w:r w:rsidRPr="003934CC">
        <w:rPr>
          <w:rFonts w:ascii="Arial Narrow" w:hAnsi="Arial Narrow"/>
        </w:rPr>
        <w:t xml:space="preserve">poprawiona </w:t>
      </w:r>
      <w:r w:rsidR="00AF620B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>zgodnie z</w:t>
      </w:r>
      <w:r w:rsidR="002654C5" w:rsidRPr="003934CC">
        <w:rPr>
          <w:rFonts w:ascii="Arial Narrow" w:hAnsi="Arial Narrow"/>
        </w:rPr>
        <w:t xml:space="preserve"> § 35 ust. 2 Regulaminu</w:t>
      </w:r>
      <w:r w:rsidRPr="003934CC">
        <w:rPr>
          <w:rFonts w:ascii="Arial Narrow" w:hAnsi="Arial Narrow"/>
        </w:rPr>
        <w:t>.</w:t>
      </w:r>
    </w:p>
    <w:p w:rsidR="009C5DEB" w:rsidRPr="00C65590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C65590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lastRenderedPageBreak/>
        <w:t>Zamawiający będzie przyznawał punkty za w/w kryterium z dokładnością do dwóch miejsc po przecinku.</w:t>
      </w:r>
    </w:p>
    <w:p w:rsidR="00FE2804" w:rsidRPr="00022502" w:rsidRDefault="009C5DEB" w:rsidP="00FE2804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5F312A" w:rsidRPr="005F312A" w:rsidRDefault="00FE2804" w:rsidP="005F312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XIII. FORMALNOŚCI, JAKIE POWINNY ZOSTAĆ DOPEŁNIONE PO WYBORZE OFERTY W CELU ZAWARCIA UMOWY</w:t>
      </w:r>
    </w:p>
    <w:p w:rsidR="005F312A" w:rsidRDefault="005F312A" w:rsidP="005F312A">
      <w:pPr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5F312A" w:rsidRDefault="005F312A" w:rsidP="005F312A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5F312A" w:rsidRPr="00243BF4" w:rsidRDefault="005F312A" w:rsidP="005F312A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AD3072" w:rsidRDefault="005F312A" w:rsidP="00673BEB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dokument ustanawiający pełnomocnika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</w:t>
      </w:r>
      <w:r w:rsidR="001E737D">
        <w:rPr>
          <w:rFonts w:ascii="Arial Narrow" w:hAnsi="Arial Narrow"/>
        </w:rPr>
        <w:t xml:space="preserve">dokument </w:t>
      </w:r>
      <w:r>
        <w:rPr>
          <w:rFonts w:ascii="Arial Narrow" w:hAnsi="Arial Narrow"/>
        </w:rPr>
        <w:t xml:space="preserve"> do oferty). </w:t>
      </w:r>
    </w:p>
    <w:p w:rsidR="00334ACE" w:rsidRDefault="00334ACE" w:rsidP="00334ACE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kopię polisy ubezpieczeniowej, o której mowa w § 5 pkt 39 projektu um</w:t>
      </w:r>
      <w:r w:rsidR="00E45450">
        <w:rPr>
          <w:rFonts w:ascii="Arial Narrow" w:hAnsi="Arial Narrow"/>
          <w:b/>
        </w:rPr>
        <w:t>owy, stanowiącego załącznik nr 5</w:t>
      </w:r>
      <w:r>
        <w:rPr>
          <w:rFonts w:ascii="Arial Narrow" w:hAnsi="Arial Narrow"/>
          <w:b/>
        </w:rPr>
        <w:t xml:space="preserve"> do SIWZ.</w:t>
      </w:r>
    </w:p>
    <w:p w:rsidR="00334ACE" w:rsidRPr="00673BEB" w:rsidRDefault="00334ACE" w:rsidP="00334ACE">
      <w:pPr>
        <w:ind w:left="644"/>
        <w:jc w:val="both"/>
        <w:rPr>
          <w:rFonts w:ascii="Arial Narrow" w:hAnsi="Arial Narrow"/>
        </w:rPr>
      </w:pPr>
    </w:p>
    <w:p w:rsidR="0084731D" w:rsidRPr="00EA4E96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43BF4">
        <w:rPr>
          <w:rFonts w:ascii="Arial Narrow" w:hAnsi="Arial Narrow" w:cs="Arial"/>
          <w:szCs w:val="24"/>
        </w:rPr>
        <w:t>WYMAGANIA DOTYCZĄCE ZABEZPIECZENIA NALEŻYTEGO WYKONANIA UMOWY</w:t>
      </w:r>
      <w:r w:rsidR="00EA4E96">
        <w:rPr>
          <w:rFonts w:ascii="Arial Narrow" w:hAnsi="Arial Narrow" w:cs="Arial"/>
          <w:szCs w:val="24"/>
        </w:rPr>
        <w:t xml:space="preserve"> </w:t>
      </w:r>
      <w:r w:rsidR="00EA4E96" w:rsidRPr="00EA4E96">
        <w:rPr>
          <w:rFonts w:ascii="Arial Narrow" w:hAnsi="Arial Narrow" w:cs="Arial"/>
          <w:b w:val="0"/>
          <w:szCs w:val="24"/>
        </w:rPr>
        <w:t>– nie dotyczy</w:t>
      </w:r>
    </w:p>
    <w:p w:rsidR="00673BEB" w:rsidRPr="00673BEB" w:rsidRDefault="00673BEB" w:rsidP="00673BEB">
      <w:pPr>
        <w:ind w:left="360"/>
        <w:jc w:val="both"/>
        <w:rPr>
          <w:rFonts w:ascii="Arial Narrow" w:hAnsi="Arial Narrow" w:cs="Arial"/>
          <w:szCs w:val="24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610C5A" w:rsidRDefault="00FE2804" w:rsidP="003F56E8">
      <w:pPr>
        <w:pStyle w:val="Tekstpodstawowy3"/>
        <w:numPr>
          <w:ilvl w:val="0"/>
          <w:numId w:val="24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stanowiącym </w:t>
      </w:r>
      <w:r w:rsidRPr="006C3F58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E45450">
        <w:rPr>
          <w:rFonts w:ascii="Arial Narrow" w:hAnsi="Arial Narrow" w:cs="Arial"/>
          <w:b w:val="0"/>
          <w:bCs/>
          <w:szCs w:val="24"/>
        </w:rPr>
        <w:t>5</w:t>
      </w:r>
      <w:r w:rsidRPr="006C3F58">
        <w:rPr>
          <w:rFonts w:ascii="Arial Narrow" w:hAnsi="Arial Narrow" w:cs="Arial"/>
          <w:b w:val="0"/>
          <w:bCs/>
          <w:szCs w:val="24"/>
        </w:rPr>
        <w:t xml:space="preserve"> do </w:t>
      </w:r>
      <w:r w:rsidRPr="00F92E44">
        <w:rPr>
          <w:rFonts w:ascii="Arial Narrow" w:hAnsi="Arial Narrow" w:cs="Arial"/>
          <w:b w:val="0"/>
          <w:bCs/>
          <w:szCs w:val="24"/>
        </w:rPr>
        <w:t>SIWZ.</w:t>
      </w:r>
      <w:r w:rsidR="00610C5A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610C5A">
        <w:rPr>
          <w:rFonts w:ascii="Arial Narrow" w:hAnsi="Arial Narrow" w:cs="Arial"/>
          <w:bCs/>
          <w:szCs w:val="24"/>
          <w:highlight w:val="yellow"/>
        </w:rPr>
        <w:t>Umowa jest zawierana w formie pisemnej.</w:t>
      </w:r>
      <w:r w:rsidR="00610C5A" w:rsidRPr="00610C5A">
        <w:rPr>
          <w:rFonts w:ascii="Arial Narrow" w:hAnsi="Arial Narrow" w:cs="Arial"/>
          <w:bCs/>
          <w:szCs w:val="24"/>
        </w:rPr>
        <w:t xml:space="preserve"> </w:t>
      </w:r>
    </w:p>
    <w:p w:rsidR="00FE2804" w:rsidRPr="00673BEB" w:rsidRDefault="00414CE6" w:rsidP="00F265A0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4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przetwarzane będą na podstawie art.6 ust.1 </w:t>
      </w:r>
      <w:proofErr w:type="spellStart"/>
      <w:r>
        <w:rPr>
          <w:rFonts w:ascii="Arial Narrow" w:hAnsi="Arial Narrow" w:cs="Arial"/>
          <w:b w:val="0"/>
          <w:szCs w:val="24"/>
        </w:rPr>
        <w:t>lit.c</w:t>
      </w:r>
      <w:proofErr w:type="spellEnd"/>
      <w:r>
        <w:rPr>
          <w:rFonts w:ascii="Arial Narrow" w:hAnsi="Arial Narrow" w:cs="Arial"/>
          <w:b w:val="0"/>
          <w:szCs w:val="24"/>
        </w:rPr>
        <w:t>) RODO w celu związanym z niniejszym postępowaniem o udzielenie zamówienia publicznego,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obowiązek podania przez Panią/Pana danych osobowych bezpośrednio Pani/Pana dotyczących jest wymogiem określonym w przepisach Regulaminu udzielania zamówień sektorowych </w:t>
      </w:r>
      <w:r>
        <w:rPr>
          <w:rFonts w:ascii="Arial Narrow" w:hAnsi="Arial Narrow" w:cs="Arial"/>
          <w:b w:val="0"/>
          <w:szCs w:val="24"/>
        </w:rPr>
        <w:br/>
        <w:t xml:space="preserve">w MPEC Sp. z o.o. we Włocławku.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>na podstawie art. 15 RODO prawo dostępu do danych osobowych Pani/Pana dotyczących,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D307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2D4BD9">
      <w:pPr>
        <w:numPr>
          <w:ilvl w:val="0"/>
          <w:numId w:val="3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2D4BD9">
      <w:pPr>
        <w:numPr>
          <w:ilvl w:val="0"/>
          <w:numId w:val="3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Pr="00461373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C14C60" w:rsidRPr="00817EAC" w:rsidRDefault="00C14C60" w:rsidP="003F56E8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Szczegółowy Opis Przedmiotu Zamówienia.</w:t>
      </w:r>
    </w:p>
    <w:p w:rsid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Formularz oferty.</w:t>
      </w:r>
    </w:p>
    <w:p w:rsidR="00E45450" w:rsidRDefault="00E4545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bCs/>
          <w:i/>
          <w:sz w:val="16"/>
          <w:szCs w:val="16"/>
        </w:rPr>
        <w:t xml:space="preserve">Oświadczenie o statusie przedsiębiorcy   </w:t>
      </w:r>
    </w:p>
    <w:p w:rsidR="00E45450" w:rsidRDefault="00EA4E96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Wykaz dostaw</w:t>
      </w:r>
      <w:r w:rsidR="00E45450">
        <w:rPr>
          <w:rFonts w:ascii="Arial Narrow" w:hAnsi="Arial Narrow"/>
          <w:bCs/>
          <w:i/>
          <w:sz w:val="16"/>
          <w:szCs w:val="16"/>
        </w:rPr>
        <w:t xml:space="preserve">  </w:t>
      </w:r>
    </w:p>
    <w:p w:rsidR="00C14C60" w:rsidRP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i/>
          <w:sz w:val="16"/>
          <w:szCs w:val="16"/>
        </w:rPr>
        <w:t>Wzór umowy.</w:t>
      </w:r>
      <w:r w:rsidR="00E45450">
        <w:rPr>
          <w:rFonts w:ascii="Arial Narrow" w:hAnsi="Arial Narrow"/>
          <w:i/>
          <w:sz w:val="16"/>
          <w:szCs w:val="16"/>
        </w:rPr>
        <w:t xml:space="preserve"> </w:t>
      </w:r>
    </w:p>
    <w:sectPr w:rsidR="00C14C60" w:rsidRPr="00E4545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0" w:rsidRDefault="009D63B0" w:rsidP="00F05AB3">
      <w:r>
        <w:separator/>
      </w:r>
    </w:p>
  </w:endnote>
  <w:endnote w:type="continuationSeparator" w:id="0">
    <w:p w:rsidR="009D63B0" w:rsidRDefault="009D63B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2E087B" w:rsidRPr="002E087B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0" w:rsidRDefault="009D63B0" w:rsidP="00F05AB3">
      <w:r>
        <w:separator/>
      </w:r>
    </w:p>
  </w:footnote>
  <w:footnote w:type="continuationSeparator" w:id="0">
    <w:p w:rsidR="009D63B0" w:rsidRDefault="009D63B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D65FEF"/>
    <w:multiLevelType w:val="multilevel"/>
    <w:tmpl w:val="8DF8F10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079A5E0E"/>
    <w:multiLevelType w:val="hybridMultilevel"/>
    <w:tmpl w:val="5C94F67E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4CC6"/>
    <w:multiLevelType w:val="hybridMultilevel"/>
    <w:tmpl w:val="103894EC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088D"/>
    <w:multiLevelType w:val="multilevel"/>
    <w:tmpl w:val="7324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9F03F8A"/>
    <w:multiLevelType w:val="multilevel"/>
    <w:tmpl w:val="AC52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672063"/>
    <w:multiLevelType w:val="hybridMultilevel"/>
    <w:tmpl w:val="4A180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523108"/>
    <w:multiLevelType w:val="hybridMultilevel"/>
    <w:tmpl w:val="8EC000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E3069"/>
    <w:multiLevelType w:val="singleLevel"/>
    <w:tmpl w:val="A59E3AE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7E285820"/>
    <w:lvl w:ilvl="0" w:tplc="29C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681"/>
        </w:tabs>
        <w:ind w:left="681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C616C8"/>
    <w:multiLevelType w:val="hybridMultilevel"/>
    <w:tmpl w:val="656C68BC"/>
    <w:lvl w:ilvl="0" w:tplc="776CF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D1652"/>
    <w:multiLevelType w:val="hybridMultilevel"/>
    <w:tmpl w:val="1A407280"/>
    <w:lvl w:ilvl="0" w:tplc="1C9AA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3226F"/>
    <w:multiLevelType w:val="hybridMultilevel"/>
    <w:tmpl w:val="E09C6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663180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3147A"/>
    <w:multiLevelType w:val="hybridMultilevel"/>
    <w:tmpl w:val="9294B9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76142D4"/>
    <w:multiLevelType w:val="hybridMultilevel"/>
    <w:tmpl w:val="4CE8BDC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76CFF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45EDC"/>
    <w:multiLevelType w:val="hybridMultilevel"/>
    <w:tmpl w:val="22961944"/>
    <w:lvl w:ilvl="0" w:tplc="BE3C86A6">
      <w:start w:val="1"/>
      <w:numFmt w:val="lowerLetter"/>
      <w:lvlText w:val="%1)"/>
      <w:lvlJc w:val="left"/>
      <w:pPr>
        <w:ind w:left="11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058F"/>
    <w:multiLevelType w:val="hybridMultilevel"/>
    <w:tmpl w:val="AA4C901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5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>
      <w:startOverride w:val="18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"/>
  </w:num>
  <w:num w:numId="28">
    <w:abstractNumId w:val="3"/>
  </w:num>
  <w:num w:numId="29">
    <w:abstractNumId w:val="21"/>
  </w:num>
  <w:num w:numId="30">
    <w:abstractNumId w:val="31"/>
  </w:num>
  <w:num w:numId="31">
    <w:abstractNumId w:val="11"/>
  </w:num>
  <w:num w:numId="32">
    <w:abstractNumId w:val="13"/>
  </w:num>
  <w:num w:numId="33">
    <w:abstractNumId w:val="26"/>
  </w:num>
  <w:num w:numId="34">
    <w:abstractNumId w:va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0"/>
  </w:num>
  <w:num w:numId="42">
    <w:abstractNumId w:val="6"/>
  </w:num>
  <w:num w:numId="43">
    <w:abstractNumId w:val="24"/>
  </w:num>
  <w:num w:numId="44">
    <w:abstractNumId w:val="19"/>
  </w:num>
  <w:num w:numId="45">
    <w:abstractNumId w:val="36"/>
  </w:num>
  <w:num w:numId="46">
    <w:abstractNumId w:val="23"/>
  </w:num>
  <w:num w:numId="47">
    <w:abstractNumId w:val="14"/>
  </w:num>
  <w:num w:numId="48">
    <w:abstractNumId w:val="7"/>
  </w:num>
  <w:num w:numId="49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3D95"/>
    <w:rsid w:val="00010B7A"/>
    <w:rsid w:val="00013EA2"/>
    <w:rsid w:val="00022033"/>
    <w:rsid w:val="00022502"/>
    <w:rsid w:val="000416AF"/>
    <w:rsid w:val="00041995"/>
    <w:rsid w:val="00047E02"/>
    <w:rsid w:val="0006075A"/>
    <w:rsid w:val="00062FBD"/>
    <w:rsid w:val="00065694"/>
    <w:rsid w:val="0007192C"/>
    <w:rsid w:val="00090F7F"/>
    <w:rsid w:val="00092A14"/>
    <w:rsid w:val="000A1456"/>
    <w:rsid w:val="000B1861"/>
    <w:rsid w:val="000B2B72"/>
    <w:rsid w:val="000C0260"/>
    <w:rsid w:val="000C0EC8"/>
    <w:rsid w:val="000D56AD"/>
    <w:rsid w:val="000E0A14"/>
    <w:rsid w:val="000E3CD1"/>
    <w:rsid w:val="000E4FBC"/>
    <w:rsid w:val="000F7E86"/>
    <w:rsid w:val="00106BBB"/>
    <w:rsid w:val="00112046"/>
    <w:rsid w:val="00125383"/>
    <w:rsid w:val="00127240"/>
    <w:rsid w:val="001417EE"/>
    <w:rsid w:val="001458EF"/>
    <w:rsid w:val="00165C77"/>
    <w:rsid w:val="001727AC"/>
    <w:rsid w:val="00180E31"/>
    <w:rsid w:val="00191472"/>
    <w:rsid w:val="001928DC"/>
    <w:rsid w:val="001958D4"/>
    <w:rsid w:val="001967F6"/>
    <w:rsid w:val="00197480"/>
    <w:rsid w:val="001A557F"/>
    <w:rsid w:val="001B026E"/>
    <w:rsid w:val="001B169A"/>
    <w:rsid w:val="001B7D3D"/>
    <w:rsid w:val="001D0374"/>
    <w:rsid w:val="001D264A"/>
    <w:rsid w:val="001D5F3E"/>
    <w:rsid w:val="001E737D"/>
    <w:rsid w:val="001E791A"/>
    <w:rsid w:val="001F334D"/>
    <w:rsid w:val="002002BD"/>
    <w:rsid w:val="00212AFF"/>
    <w:rsid w:val="00213BB5"/>
    <w:rsid w:val="00214800"/>
    <w:rsid w:val="0021545C"/>
    <w:rsid w:val="00215DEB"/>
    <w:rsid w:val="00223F6C"/>
    <w:rsid w:val="002248B7"/>
    <w:rsid w:val="00234AAE"/>
    <w:rsid w:val="00243BF4"/>
    <w:rsid w:val="00250D88"/>
    <w:rsid w:val="00251B64"/>
    <w:rsid w:val="00255A61"/>
    <w:rsid w:val="002609EC"/>
    <w:rsid w:val="002618DD"/>
    <w:rsid w:val="002654C5"/>
    <w:rsid w:val="002667B6"/>
    <w:rsid w:val="00266F6C"/>
    <w:rsid w:val="00270FD2"/>
    <w:rsid w:val="002741DE"/>
    <w:rsid w:val="00293C9B"/>
    <w:rsid w:val="0029678E"/>
    <w:rsid w:val="002A4B47"/>
    <w:rsid w:val="002B453E"/>
    <w:rsid w:val="002B56F1"/>
    <w:rsid w:val="002C0750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F328F"/>
    <w:rsid w:val="002F349B"/>
    <w:rsid w:val="002F3CF4"/>
    <w:rsid w:val="002F76BE"/>
    <w:rsid w:val="002F7E05"/>
    <w:rsid w:val="00300A08"/>
    <w:rsid w:val="003011D0"/>
    <w:rsid w:val="00304EB2"/>
    <w:rsid w:val="0031158C"/>
    <w:rsid w:val="00314055"/>
    <w:rsid w:val="0031442E"/>
    <w:rsid w:val="00315658"/>
    <w:rsid w:val="00317C4A"/>
    <w:rsid w:val="00320A15"/>
    <w:rsid w:val="0032590E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91184"/>
    <w:rsid w:val="0039283E"/>
    <w:rsid w:val="003934CC"/>
    <w:rsid w:val="003A68AD"/>
    <w:rsid w:val="003B592A"/>
    <w:rsid w:val="003C400C"/>
    <w:rsid w:val="003E32C2"/>
    <w:rsid w:val="003E50B7"/>
    <w:rsid w:val="003F0368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22555"/>
    <w:rsid w:val="004300B7"/>
    <w:rsid w:val="004352D3"/>
    <w:rsid w:val="004424F7"/>
    <w:rsid w:val="00461373"/>
    <w:rsid w:val="00461A2B"/>
    <w:rsid w:val="00475307"/>
    <w:rsid w:val="0049066F"/>
    <w:rsid w:val="00494135"/>
    <w:rsid w:val="004B34FA"/>
    <w:rsid w:val="004C74E9"/>
    <w:rsid w:val="004E41E8"/>
    <w:rsid w:val="004E6E3D"/>
    <w:rsid w:val="004E787D"/>
    <w:rsid w:val="004F5EFA"/>
    <w:rsid w:val="004F7D06"/>
    <w:rsid w:val="00500B94"/>
    <w:rsid w:val="00502541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5B8B"/>
    <w:rsid w:val="00571A5D"/>
    <w:rsid w:val="005736E1"/>
    <w:rsid w:val="00586112"/>
    <w:rsid w:val="005906B4"/>
    <w:rsid w:val="005B7703"/>
    <w:rsid w:val="005C0417"/>
    <w:rsid w:val="005C3FE6"/>
    <w:rsid w:val="005C4344"/>
    <w:rsid w:val="005C70A5"/>
    <w:rsid w:val="005D1D09"/>
    <w:rsid w:val="005E50AA"/>
    <w:rsid w:val="005F1544"/>
    <w:rsid w:val="005F312A"/>
    <w:rsid w:val="005F3839"/>
    <w:rsid w:val="005F5307"/>
    <w:rsid w:val="006024CA"/>
    <w:rsid w:val="006055C0"/>
    <w:rsid w:val="00606033"/>
    <w:rsid w:val="00610C5A"/>
    <w:rsid w:val="00614A7C"/>
    <w:rsid w:val="00633948"/>
    <w:rsid w:val="006474A6"/>
    <w:rsid w:val="0065152D"/>
    <w:rsid w:val="00657F2B"/>
    <w:rsid w:val="00664A17"/>
    <w:rsid w:val="00667E9A"/>
    <w:rsid w:val="00673BEB"/>
    <w:rsid w:val="00677F40"/>
    <w:rsid w:val="00682895"/>
    <w:rsid w:val="00695EAD"/>
    <w:rsid w:val="006A2281"/>
    <w:rsid w:val="006A537E"/>
    <w:rsid w:val="006C24B0"/>
    <w:rsid w:val="006C38BA"/>
    <w:rsid w:val="006C3F58"/>
    <w:rsid w:val="006D0BBE"/>
    <w:rsid w:val="006D623A"/>
    <w:rsid w:val="006D70D8"/>
    <w:rsid w:val="006F6797"/>
    <w:rsid w:val="007002C7"/>
    <w:rsid w:val="007042DB"/>
    <w:rsid w:val="00705A33"/>
    <w:rsid w:val="00747122"/>
    <w:rsid w:val="00751E81"/>
    <w:rsid w:val="007579F9"/>
    <w:rsid w:val="00764ED4"/>
    <w:rsid w:val="007658AB"/>
    <w:rsid w:val="007667C9"/>
    <w:rsid w:val="00770587"/>
    <w:rsid w:val="007710DF"/>
    <w:rsid w:val="00772B82"/>
    <w:rsid w:val="007746DF"/>
    <w:rsid w:val="00774C86"/>
    <w:rsid w:val="00781FF9"/>
    <w:rsid w:val="00785A68"/>
    <w:rsid w:val="00786B7A"/>
    <w:rsid w:val="007B57C5"/>
    <w:rsid w:val="007B5B28"/>
    <w:rsid w:val="007C34EE"/>
    <w:rsid w:val="007C6ED9"/>
    <w:rsid w:val="007D4F5C"/>
    <w:rsid w:val="007D649E"/>
    <w:rsid w:val="007E5E2C"/>
    <w:rsid w:val="007E77F1"/>
    <w:rsid w:val="007F1A85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40386"/>
    <w:rsid w:val="0084731D"/>
    <w:rsid w:val="00864294"/>
    <w:rsid w:val="0086470F"/>
    <w:rsid w:val="008679C5"/>
    <w:rsid w:val="00871AFB"/>
    <w:rsid w:val="008777FC"/>
    <w:rsid w:val="00881EA9"/>
    <w:rsid w:val="00882970"/>
    <w:rsid w:val="0088320B"/>
    <w:rsid w:val="008834C8"/>
    <w:rsid w:val="00885425"/>
    <w:rsid w:val="00896626"/>
    <w:rsid w:val="008A2FFE"/>
    <w:rsid w:val="008A3A05"/>
    <w:rsid w:val="008B0A8B"/>
    <w:rsid w:val="008B1897"/>
    <w:rsid w:val="008B33E9"/>
    <w:rsid w:val="008B65A4"/>
    <w:rsid w:val="008C3661"/>
    <w:rsid w:val="008D3067"/>
    <w:rsid w:val="008E05A9"/>
    <w:rsid w:val="00902099"/>
    <w:rsid w:val="0090287C"/>
    <w:rsid w:val="00915E3F"/>
    <w:rsid w:val="00917788"/>
    <w:rsid w:val="0094031A"/>
    <w:rsid w:val="00945A50"/>
    <w:rsid w:val="009520B2"/>
    <w:rsid w:val="00956B35"/>
    <w:rsid w:val="00960DF3"/>
    <w:rsid w:val="00962CB6"/>
    <w:rsid w:val="009659F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5DEB"/>
    <w:rsid w:val="009D13BA"/>
    <w:rsid w:val="009D2411"/>
    <w:rsid w:val="009D48C1"/>
    <w:rsid w:val="009D63B0"/>
    <w:rsid w:val="009E0446"/>
    <w:rsid w:val="009F2992"/>
    <w:rsid w:val="00A02C64"/>
    <w:rsid w:val="00A03A46"/>
    <w:rsid w:val="00A116A2"/>
    <w:rsid w:val="00A12734"/>
    <w:rsid w:val="00A14D4B"/>
    <w:rsid w:val="00A2459C"/>
    <w:rsid w:val="00A40634"/>
    <w:rsid w:val="00A43E71"/>
    <w:rsid w:val="00A513A4"/>
    <w:rsid w:val="00A60AF2"/>
    <w:rsid w:val="00A62A78"/>
    <w:rsid w:val="00A6370E"/>
    <w:rsid w:val="00A64FDD"/>
    <w:rsid w:val="00A65134"/>
    <w:rsid w:val="00A72250"/>
    <w:rsid w:val="00A83D9C"/>
    <w:rsid w:val="00A934EC"/>
    <w:rsid w:val="00AC325C"/>
    <w:rsid w:val="00AD08B8"/>
    <w:rsid w:val="00AD3072"/>
    <w:rsid w:val="00AD7D89"/>
    <w:rsid w:val="00AE0CBB"/>
    <w:rsid w:val="00AE45D8"/>
    <w:rsid w:val="00AE4D41"/>
    <w:rsid w:val="00AF1C87"/>
    <w:rsid w:val="00AF39B2"/>
    <w:rsid w:val="00AF5976"/>
    <w:rsid w:val="00AF620B"/>
    <w:rsid w:val="00B10355"/>
    <w:rsid w:val="00B159BE"/>
    <w:rsid w:val="00B221E2"/>
    <w:rsid w:val="00B32FAD"/>
    <w:rsid w:val="00B475C1"/>
    <w:rsid w:val="00B51E8B"/>
    <w:rsid w:val="00B56262"/>
    <w:rsid w:val="00B576BC"/>
    <w:rsid w:val="00B70BFF"/>
    <w:rsid w:val="00B739A9"/>
    <w:rsid w:val="00B76A65"/>
    <w:rsid w:val="00B770C6"/>
    <w:rsid w:val="00B80C71"/>
    <w:rsid w:val="00B81141"/>
    <w:rsid w:val="00B90CE8"/>
    <w:rsid w:val="00B91AED"/>
    <w:rsid w:val="00BB1C1A"/>
    <w:rsid w:val="00BE2636"/>
    <w:rsid w:val="00BE3F73"/>
    <w:rsid w:val="00C0222D"/>
    <w:rsid w:val="00C061A8"/>
    <w:rsid w:val="00C113E8"/>
    <w:rsid w:val="00C13460"/>
    <w:rsid w:val="00C14C60"/>
    <w:rsid w:val="00C1676E"/>
    <w:rsid w:val="00C27956"/>
    <w:rsid w:val="00C32AE8"/>
    <w:rsid w:val="00C3463E"/>
    <w:rsid w:val="00C34D19"/>
    <w:rsid w:val="00C43C99"/>
    <w:rsid w:val="00C45EBE"/>
    <w:rsid w:val="00C6038F"/>
    <w:rsid w:val="00C61B28"/>
    <w:rsid w:val="00C65590"/>
    <w:rsid w:val="00C6635D"/>
    <w:rsid w:val="00C66507"/>
    <w:rsid w:val="00C73B61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7B9C"/>
    <w:rsid w:val="00CD1A36"/>
    <w:rsid w:val="00CD442A"/>
    <w:rsid w:val="00CE1F8B"/>
    <w:rsid w:val="00D25348"/>
    <w:rsid w:val="00D30778"/>
    <w:rsid w:val="00D3131F"/>
    <w:rsid w:val="00D33B76"/>
    <w:rsid w:val="00D51451"/>
    <w:rsid w:val="00D54688"/>
    <w:rsid w:val="00D902AD"/>
    <w:rsid w:val="00D9474D"/>
    <w:rsid w:val="00DA29F8"/>
    <w:rsid w:val="00DD2089"/>
    <w:rsid w:val="00DD550C"/>
    <w:rsid w:val="00DD71F9"/>
    <w:rsid w:val="00DE7D08"/>
    <w:rsid w:val="00DF0802"/>
    <w:rsid w:val="00DF589C"/>
    <w:rsid w:val="00E02DE4"/>
    <w:rsid w:val="00E1286E"/>
    <w:rsid w:val="00E21496"/>
    <w:rsid w:val="00E24149"/>
    <w:rsid w:val="00E32D28"/>
    <w:rsid w:val="00E366AD"/>
    <w:rsid w:val="00E41907"/>
    <w:rsid w:val="00E424A9"/>
    <w:rsid w:val="00E45450"/>
    <w:rsid w:val="00E5173D"/>
    <w:rsid w:val="00E576D4"/>
    <w:rsid w:val="00E6602B"/>
    <w:rsid w:val="00E77CEB"/>
    <w:rsid w:val="00E806D6"/>
    <w:rsid w:val="00E809D0"/>
    <w:rsid w:val="00E92334"/>
    <w:rsid w:val="00E94F44"/>
    <w:rsid w:val="00EA4E96"/>
    <w:rsid w:val="00EB2201"/>
    <w:rsid w:val="00EB4554"/>
    <w:rsid w:val="00EB58BE"/>
    <w:rsid w:val="00EB7FC9"/>
    <w:rsid w:val="00EC0483"/>
    <w:rsid w:val="00EC149E"/>
    <w:rsid w:val="00EE08AD"/>
    <w:rsid w:val="00EE42FC"/>
    <w:rsid w:val="00EE4ED4"/>
    <w:rsid w:val="00EF171A"/>
    <w:rsid w:val="00EF3834"/>
    <w:rsid w:val="00EF5888"/>
    <w:rsid w:val="00EF6FAE"/>
    <w:rsid w:val="00F0182C"/>
    <w:rsid w:val="00F05AB3"/>
    <w:rsid w:val="00F06E43"/>
    <w:rsid w:val="00F11713"/>
    <w:rsid w:val="00F14DE8"/>
    <w:rsid w:val="00F24E53"/>
    <w:rsid w:val="00F265A0"/>
    <w:rsid w:val="00F30AE2"/>
    <w:rsid w:val="00F3215E"/>
    <w:rsid w:val="00F34317"/>
    <w:rsid w:val="00F45E52"/>
    <w:rsid w:val="00F4775D"/>
    <w:rsid w:val="00F479B2"/>
    <w:rsid w:val="00F47D3F"/>
    <w:rsid w:val="00F63709"/>
    <w:rsid w:val="00F67972"/>
    <w:rsid w:val="00F717B1"/>
    <w:rsid w:val="00F71A77"/>
    <w:rsid w:val="00F753FB"/>
    <w:rsid w:val="00F92E44"/>
    <w:rsid w:val="00F96222"/>
    <w:rsid w:val="00FA2D0F"/>
    <w:rsid w:val="00FB1015"/>
    <w:rsid w:val="00FB6625"/>
    <w:rsid w:val="00FD32E4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pn/mpec_wloclaw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mailto:iod@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855C-D2BB-4C52-88B7-F25A44EC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9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136</cp:revision>
  <cp:lastPrinted>2020-06-16T11:18:00Z</cp:lastPrinted>
  <dcterms:created xsi:type="dcterms:W3CDTF">2018-02-13T12:00:00Z</dcterms:created>
  <dcterms:modified xsi:type="dcterms:W3CDTF">2020-09-29T07:19:00Z</dcterms:modified>
</cp:coreProperties>
</file>