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216" w:rsidRPr="00CB2752" w:rsidRDefault="00E13E04" w:rsidP="00261216">
      <w:pPr>
        <w:ind w:firstLine="431"/>
        <w:jc w:val="right"/>
        <w:rPr>
          <w:sz w:val="22"/>
        </w:rPr>
      </w:pPr>
      <w:r w:rsidRPr="00CB2752">
        <w:rPr>
          <w:sz w:val="22"/>
        </w:rPr>
        <w:t>Chojnice, dnia 17</w:t>
      </w:r>
      <w:r w:rsidR="00261216" w:rsidRPr="00CB2752">
        <w:rPr>
          <w:sz w:val="22"/>
        </w:rPr>
        <w:t>.05.2021 r.</w:t>
      </w:r>
    </w:p>
    <w:p w:rsidR="00261216" w:rsidRPr="00CB2752" w:rsidRDefault="00261216" w:rsidP="003C0545">
      <w:pPr>
        <w:spacing w:after="0"/>
        <w:rPr>
          <w:sz w:val="22"/>
        </w:rPr>
      </w:pPr>
      <w:r w:rsidRPr="00CB2752">
        <w:rPr>
          <w:sz w:val="22"/>
        </w:rPr>
        <w:t>GMINA MIEJSKA</w:t>
      </w:r>
    </w:p>
    <w:p w:rsidR="00261216" w:rsidRPr="00CB2752" w:rsidRDefault="00261216" w:rsidP="003C0545">
      <w:pPr>
        <w:spacing w:after="0"/>
        <w:rPr>
          <w:sz w:val="22"/>
        </w:rPr>
      </w:pPr>
      <w:r w:rsidRPr="00CB2752">
        <w:rPr>
          <w:sz w:val="22"/>
        </w:rPr>
        <w:t xml:space="preserve">       CHOJNICE</w:t>
      </w:r>
    </w:p>
    <w:p w:rsidR="003C0545" w:rsidRPr="00CB2752" w:rsidRDefault="003C0545" w:rsidP="003C0545">
      <w:pPr>
        <w:spacing w:after="0"/>
        <w:rPr>
          <w:sz w:val="22"/>
        </w:rPr>
      </w:pPr>
    </w:p>
    <w:p w:rsidR="00261216" w:rsidRPr="00CB2752" w:rsidRDefault="00261216" w:rsidP="00261216">
      <w:pPr>
        <w:rPr>
          <w:sz w:val="22"/>
        </w:rPr>
      </w:pPr>
      <w:r w:rsidRPr="00CB2752">
        <w:rPr>
          <w:sz w:val="22"/>
        </w:rPr>
        <w:t>SOP. 271.2.2021</w:t>
      </w:r>
    </w:p>
    <w:p w:rsidR="00261216" w:rsidRPr="00CB2752" w:rsidRDefault="00261216" w:rsidP="00261216">
      <w:pPr>
        <w:rPr>
          <w:sz w:val="22"/>
        </w:rPr>
      </w:pPr>
    </w:p>
    <w:p w:rsidR="00261216" w:rsidRPr="00CB2752" w:rsidRDefault="00261216" w:rsidP="00261216">
      <w:pPr>
        <w:spacing w:after="240" w:line="240" w:lineRule="auto"/>
        <w:ind w:firstLine="431"/>
        <w:jc w:val="both"/>
        <w:rPr>
          <w:sz w:val="22"/>
        </w:rPr>
      </w:pPr>
      <w:r w:rsidRPr="00CB2752">
        <w:rPr>
          <w:sz w:val="22"/>
        </w:rPr>
        <w:t>Urząd Miejski w Chojnicach działając w imieniu Gminy Miejskiej Chojnice</w:t>
      </w:r>
      <w:r w:rsidR="003C0545" w:rsidRPr="00CB2752">
        <w:rPr>
          <w:sz w:val="22"/>
        </w:rPr>
        <w:t xml:space="preserve"> na podstawie art. 284 ust. 2 ustawy </w:t>
      </w:r>
      <w:proofErr w:type="spellStart"/>
      <w:r w:rsidR="003C0545" w:rsidRPr="00CB2752">
        <w:rPr>
          <w:sz w:val="22"/>
        </w:rPr>
        <w:t>Pzp</w:t>
      </w:r>
      <w:proofErr w:type="spellEnd"/>
      <w:r w:rsidRPr="00CB2752">
        <w:rPr>
          <w:sz w:val="22"/>
        </w:rPr>
        <w:t xml:space="preserve"> udziela odpowiedzi na postawione zapytania dotyczące ogłoszonego w dniu </w:t>
      </w:r>
      <w:r w:rsidR="003C0545" w:rsidRPr="00CB2752">
        <w:rPr>
          <w:sz w:val="22"/>
        </w:rPr>
        <w:br/>
      </w:r>
      <w:r w:rsidRPr="00CB2752">
        <w:rPr>
          <w:rFonts w:eastAsia="Times New Roman"/>
          <w:sz w:val="22"/>
          <w:lang w:eastAsia="pl-PL"/>
        </w:rPr>
        <w:t xml:space="preserve">2021-05-05 r. </w:t>
      </w:r>
      <w:r w:rsidR="003C0545" w:rsidRPr="00CB2752">
        <w:rPr>
          <w:sz w:val="22"/>
        </w:rPr>
        <w:t xml:space="preserve"> </w:t>
      </w:r>
      <w:r w:rsidRPr="00CB2752">
        <w:rPr>
          <w:sz w:val="22"/>
        </w:rPr>
        <w:t>postępowania na „</w:t>
      </w:r>
      <w:r w:rsidRPr="00CB2752">
        <w:rPr>
          <w:b/>
          <w:bCs/>
          <w:sz w:val="22"/>
        </w:rPr>
        <w:t>Modernizację boiska piłkarskiego BNN Modrak w Chojnicach”</w:t>
      </w:r>
      <w:r w:rsidR="00BF1C39" w:rsidRPr="00CB2752">
        <w:rPr>
          <w:b/>
          <w:bCs/>
          <w:sz w:val="22"/>
        </w:rPr>
        <w:t>:</w:t>
      </w:r>
    </w:p>
    <w:p w:rsidR="00CA7FD5" w:rsidRPr="00CB2752" w:rsidRDefault="00CA7FD5" w:rsidP="00644222">
      <w:pPr>
        <w:suppressAutoHyphens/>
        <w:spacing w:after="5"/>
        <w:ind w:right="14"/>
        <w:rPr>
          <w:b/>
          <w:sz w:val="22"/>
          <w:u w:val="single"/>
        </w:rPr>
      </w:pPr>
      <w:r w:rsidRPr="00DD4329">
        <w:rPr>
          <w:b/>
          <w:sz w:val="22"/>
          <w:u w:val="single"/>
        </w:rPr>
        <w:t xml:space="preserve">Zapytanie nr </w:t>
      </w:r>
      <w:r w:rsidR="00897D4A" w:rsidRPr="00DD4329">
        <w:rPr>
          <w:b/>
          <w:sz w:val="22"/>
          <w:u w:val="single"/>
        </w:rPr>
        <w:t>7</w:t>
      </w:r>
    </w:p>
    <w:p w:rsidR="00F33A88" w:rsidRPr="00F33A88" w:rsidRDefault="00F33A88" w:rsidP="00F33A88">
      <w:pPr>
        <w:numPr>
          <w:ilvl w:val="0"/>
          <w:numId w:val="7"/>
        </w:numPr>
        <w:spacing w:after="0" w:line="240" w:lineRule="auto"/>
        <w:contextualSpacing/>
        <w:rPr>
          <w:rFonts w:eastAsia="Times New Roman"/>
          <w:sz w:val="22"/>
        </w:rPr>
      </w:pPr>
      <w:r w:rsidRPr="00F33A88">
        <w:rPr>
          <w:rFonts w:eastAsia="Times New Roman"/>
          <w:sz w:val="22"/>
        </w:rPr>
        <w:t>Czy Zamawiający zaakceptuje od producenta trawy na licencji FIFA, produkt RÓWNOWAŻNY ze sztucznej trawy z zasypem korkowym na macie prefabrykowanej, o poniższych parametrach wyższych od wymaganych, za wyjątkiem dwóch parametrów nieznacznie niższych?</w:t>
      </w:r>
      <w:r w:rsidR="0048642D">
        <w:rPr>
          <w:rFonts w:eastAsia="Times New Roman"/>
          <w:sz w:val="22"/>
        </w:rPr>
        <w:t xml:space="preserve"> </w:t>
      </w:r>
    </w:p>
    <w:p w:rsidR="00F33A88" w:rsidRPr="00F33A88" w:rsidRDefault="00F33A88" w:rsidP="00F33A88">
      <w:pPr>
        <w:spacing w:after="0" w:line="240" w:lineRule="auto"/>
        <w:rPr>
          <w:rFonts w:eastAsia="Times New Roman"/>
          <w:sz w:val="22"/>
        </w:rPr>
      </w:pPr>
    </w:p>
    <w:tbl>
      <w:tblPr>
        <w:tblW w:w="0" w:type="auto"/>
        <w:tblCellMar>
          <w:left w:w="0" w:type="dxa"/>
          <w:right w:w="0" w:type="dxa"/>
        </w:tblCellMar>
        <w:tblLook w:val="04A0" w:firstRow="1" w:lastRow="0" w:firstColumn="1" w:lastColumn="0" w:noHBand="0" w:noVBand="1"/>
      </w:tblPr>
      <w:tblGrid>
        <w:gridCol w:w="486"/>
        <w:gridCol w:w="3378"/>
        <w:gridCol w:w="2844"/>
        <w:gridCol w:w="2580"/>
      </w:tblGrid>
      <w:tr w:rsidR="00F33A88" w:rsidRPr="00F33A88" w:rsidTr="009D36AA">
        <w:tc>
          <w:tcPr>
            <w:tcW w:w="4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33A88" w:rsidRPr="00F33A88" w:rsidRDefault="00F33A88" w:rsidP="00F33A88">
            <w:pPr>
              <w:spacing w:after="0" w:line="240" w:lineRule="auto"/>
              <w:rPr>
                <w:rFonts w:eastAsia="Times New Roman"/>
                <w:sz w:val="22"/>
              </w:rPr>
            </w:pPr>
          </w:p>
          <w:p w:rsidR="00F33A88" w:rsidRPr="00F33A88" w:rsidRDefault="00F33A88" w:rsidP="00F33A88">
            <w:pPr>
              <w:spacing w:after="0" w:line="240" w:lineRule="auto"/>
              <w:rPr>
                <w:rFonts w:eastAsia="Times New Roman"/>
                <w:sz w:val="22"/>
              </w:rPr>
            </w:pPr>
          </w:p>
        </w:tc>
        <w:tc>
          <w:tcPr>
            <w:tcW w:w="347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b/>
                <w:bCs/>
                <w:sz w:val="22"/>
              </w:rPr>
            </w:pPr>
            <w:r w:rsidRPr="00F33A88">
              <w:rPr>
                <w:rFonts w:eastAsia="Times New Roman"/>
                <w:b/>
                <w:bCs/>
                <w:sz w:val="22"/>
              </w:rPr>
              <w:t>PARAMETR</w:t>
            </w:r>
          </w:p>
        </w:tc>
        <w:tc>
          <w:tcPr>
            <w:tcW w:w="29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b/>
                <w:bCs/>
                <w:sz w:val="22"/>
              </w:rPr>
            </w:pPr>
            <w:r w:rsidRPr="00F33A88">
              <w:rPr>
                <w:rFonts w:eastAsia="Times New Roman"/>
                <w:b/>
                <w:bCs/>
                <w:sz w:val="22"/>
              </w:rPr>
              <w:t xml:space="preserve">Wymagania Zamawiającego </w:t>
            </w:r>
          </w:p>
        </w:tc>
        <w:tc>
          <w:tcPr>
            <w:tcW w:w="26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b/>
                <w:bCs/>
                <w:sz w:val="22"/>
              </w:rPr>
            </w:pPr>
            <w:r w:rsidRPr="00F33A88">
              <w:rPr>
                <w:rFonts w:eastAsia="Times New Roman"/>
                <w:b/>
                <w:bCs/>
                <w:sz w:val="22"/>
              </w:rPr>
              <w:t>Proponowana nawierzchnia</w:t>
            </w:r>
          </w:p>
        </w:tc>
      </w:tr>
      <w:tr w:rsidR="00F33A88" w:rsidRPr="00F33A88" w:rsidTr="009D36AA">
        <w:tc>
          <w:tcPr>
            <w:tcW w:w="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33A88" w:rsidRPr="00F33A88" w:rsidRDefault="00F33A88" w:rsidP="00F33A88">
            <w:pPr>
              <w:spacing w:after="0" w:line="240" w:lineRule="auto"/>
              <w:rPr>
                <w:rFonts w:eastAsia="Times New Roman"/>
                <w:sz w:val="22"/>
              </w:rPr>
            </w:pPr>
            <w:r w:rsidRPr="00F33A88">
              <w:rPr>
                <w:rFonts w:eastAsia="Times New Roman"/>
                <w:sz w:val="22"/>
              </w:rPr>
              <w:t>1</w:t>
            </w:r>
          </w:p>
          <w:p w:rsidR="00F33A88" w:rsidRPr="00F33A88" w:rsidRDefault="00F33A88" w:rsidP="00F33A88">
            <w:pPr>
              <w:spacing w:after="0" w:line="240" w:lineRule="auto"/>
              <w:rPr>
                <w:rFonts w:eastAsia="Times New Roman"/>
                <w:sz w:val="22"/>
              </w:rPr>
            </w:pP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 xml:space="preserve">Wysokość włókna </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min. 47-50mm</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min. 45 mm</w:t>
            </w:r>
          </w:p>
        </w:tc>
      </w:tr>
      <w:tr w:rsidR="00F33A88" w:rsidRPr="00F33A88" w:rsidTr="009D36AA">
        <w:tc>
          <w:tcPr>
            <w:tcW w:w="4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2</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proofErr w:type="spellStart"/>
            <w:r w:rsidRPr="00F33A88">
              <w:rPr>
                <w:rFonts w:eastAsia="Times New Roman"/>
                <w:sz w:val="22"/>
              </w:rPr>
              <w:t>Dtex</w:t>
            </w:r>
            <w:proofErr w:type="spellEnd"/>
            <w:r w:rsidRPr="00F33A88">
              <w:rPr>
                <w:rFonts w:eastAsia="Times New Roman"/>
                <w:sz w:val="22"/>
              </w:rPr>
              <w:t xml:space="preserve"> </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min. 16 000</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min. 18 000</w:t>
            </w:r>
          </w:p>
        </w:tc>
      </w:tr>
      <w:tr w:rsidR="00F33A88" w:rsidRPr="00F33A88" w:rsidTr="009D36AA">
        <w:tc>
          <w:tcPr>
            <w:tcW w:w="4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3</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 xml:space="preserve">Ciężar włókna </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min. 1 500 g/m2</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min. 1 800 g/m2</w:t>
            </w:r>
          </w:p>
        </w:tc>
      </w:tr>
      <w:tr w:rsidR="00F33A88" w:rsidRPr="00F33A88" w:rsidTr="009D36AA">
        <w:tc>
          <w:tcPr>
            <w:tcW w:w="4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4</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 xml:space="preserve">Grubość włókna </w:t>
            </w:r>
            <w:proofErr w:type="spellStart"/>
            <w:r w:rsidRPr="00F33A88">
              <w:rPr>
                <w:rFonts w:eastAsia="Times New Roman"/>
                <w:sz w:val="22"/>
              </w:rPr>
              <w:t>monofilowego</w:t>
            </w:r>
            <w:proofErr w:type="spellEnd"/>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 xml:space="preserve">min. 275 </w:t>
            </w:r>
            <w:proofErr w:type="spellStart"/>
            <w:r w:rsidRPr="00F33A88">
              <w:rPr>
                <w:rFonts w:eastAsia="Times New Roman"/>
                <w:sz w:val="22"/>
              </w:rPr>
              <w:t>mikr</w:t>
            </w:r>
            <w:proofErr w:type="spellEnd"/>
            <w:r w:rsidRPr="00F33A88">
              <w:rPr>
                <w:rFonts w:eastAsia="Times New Roman"/>
                <w:sz w:val="22"/>
              </w:rPr>
              <w:t xml:space="preserve"> </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 xml:space="preserve">min. 360 </w:t>
            </w:r>
            <w:proofErr w:type="spellStart"/>
            <w:r w:rsidRPr="00F33A88">
              <w:rPr>
                <w:rFonts w:eastAsia="Times New Roman"/>
                <w:sz w:val="22"/>
              </w:rPr>
              <w:t>mikr</w:t>
            </w:r>
            <w:proofErr w:type="spellEnd"/>
            <w:r w:rsidRPr="00F33A88">
              <w:rPr>
                <w:rFonts w:eastAsia="Times New Roman"/>
                <w:sz w:val="22"/>
              </w:rPr>
              <w:t xml:space="preserve"> </w:t>
            </w:r>
          </w:p>
        </w:tc>
      </w:tr>
      <w:tr w:rsidR="00F33A88" w:rsidRPr="00F33A88" w:rsidTr="009D36AA">
        <w:tc>
          <w:tcPr>
            <w:tcW w:w="4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5</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 xml:space="preserve">Grubość włókna </w:t>
            </w:r>
            <w:proofErr w:type="spellStart"/>
            <w:r w:rsidRPr="00F33A88">
              <w:rPr>
                <w:rFonts w:eastAsia="Times New Roman"/>
                <w:sz w:val="22"/>
              </w:rPr>
              <w:t>fibrylowanego</w:t>
            </w:r>
            <w:proofErr w:type="spellEnd"/>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 xml:space="preserve">min. 120 </w:t>
            </w:r>
            <w:proofErr w:type="spellStart"/>
            <w:r w:rsidRPr="00F33A88">
              <w:rPr>
                <w:rFonts w:eastAsia="Times New Roman"/>
                <w:sz w:val="22"/>
              </w:rPr>
              <w:t>mikr</w:t>
            </w:r>
            <w:proofErr w:type="spellEnd"/>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 xml:space="preserve">min. 110 </w:t>
            </w:r>
            <w:proofErr w:type="spellStart"/>
            <w:r w:rsidRPr="00F33A88">
              <w:rPr>
                <w:rFonts w:eastAsia="Times New Roman"/>
                <w:sz w:val="22"/>
              </w:rPr>
              <w:t>mikr</w:t>
            </w:r>
            <w:proofErr w:type="spellEnd"/>
            <w:r w:rsidRPr="00F33A88">
              <w:rPr>
                <w:rFonts w:eastAsia="Times New Roman"/>
                <w:sz w:val="22"/>
              </w:rPr>
              <w:t xml:space="preserve"> </w:t>
            </w:r>
          </w:p>
        </w:tc>
      </w:tr>
      <w:tr w:rsidR="00F33A88" w:rsidRPr="00F33A88" w:rsidTr="009D36AA">
        <w:tc>
          <w:tcPr>
            <w:tcW w:w="4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6</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 xml:space="preserve">Waga całkowita </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min. 2 700 g/m2</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 xml:space="preserve">min. 3 300 g/m2 </w:t>
            </w:r>
          </w:p>
        </w:tc>
      </w:tr>
      <w:tr w:rsidR="00F33A88" w:rsidRPr="00F33A88" w:rsidTr="009D36AA">
        <w:tc>
          <w:tcPr>
            <w:tcW w:w="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33A88" w:rsidRPr="00F33A88" w:rsidRDefault="00F33A88" w:rsidP="00F33A88">
            <w:pPr>
              <w:spacing w:after="0" w:line="240" w:lineRule="auto"/>
              <w:rPr>
                <w:rFonts w:eastAsia="Times New Roman"/>
                <w:sz w:val="22"/>
              </w:rPr>
            </w:pPr>
            <w:r w:rsidRPr="00F33A88">
              <w:rPr>
                <w:rFonts w:eastAsia="Times New Roman"/>
                <w:sz w:val="22"/>
              </w:rPr>
              <w:t>7</w:t>
            </w:r>
          </w:p>
          <w:p w:rsidR="00F33A88" w:rsidRPr="00F33A88" w:rsidRDefault="00F33A88" w:rsidP="00F33A88">
            <w:pPr>
              <w:spacing w:after="0" w:line="240" w:lineRule="auto"/>
              <w:rPr>
                <w:rFonts w:eastAsia="Times New Roman"/>
                <w:sz w:val="22"/>
              </w:rPr>
            </w:pP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 xml:space="preserve">Ilość pęczków </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min. 8 150 /m2</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min. 9 970 /m2</w:t>
            </w:r>
          </w:p>
        </w:tc>
      </w:tr>
      <w:tr w:rsidR="00F33A88" w:rsidRPr="00F33A88" w:rsidTr="009D36AA">
        <w:tc>
          <w:tcPr>
            <w:tcW w:w="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33A88" w:rsidRPr="00F33A88" w:rsidRDefault="00F33A88" w:rsidP="00F33A88">
            <w:pPr>
              <w:spacing w:after="0" w:line="240" w:lineRule="auto"/>
              <w:rPr>
                <w:rFonts w:eastAsia="Times New Roman"/>
                <w:sz w:val="22"/>
              </w:rPr>
            </w:pPr>
          </w:p>
          <w:p w:rsidR="00F33A88" w:rsidRPr="00F33A88" w:rsidRDefault="00F33A88" w:rsidP="00F33A88">
            <w:pPr>
              <w:spacing w:after="0" w:line="240" w:lineRule="auto"/>
              <w:rPr>
                <w:rFonts w:eastAsia="Times New Roman"/>
                <w:sz w:val="22"/>
              </w:rPr>
            </w:pPr>
            <w:r w:rsidRPr="00F33A88">
              <w:rPr>
                <w:rFonts w:eastAsia="Times New Roman"/>
                <w:sz w:val="22"/>
              </w:rPr>
              <w:t>8</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 xml:space="preserve">Ilość włókien </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min. 114 000 /m2</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min. 139 500 /m2</w:t>
            </w:r>
          </w:p>
        </w:tc>
      </w:tr>
      <w:tr w:rsidR="00F33A88" w:rsidRPr="00F33A88" w:rsidTr="009D36AA">
        <w:tc>
          <w:tcPr>
            <w:tcW w:w="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33A88" w:rsidRPr="00F33A88" w:rsidRDefault="00F33A88" w:rsidP="00F33A88">
            <w:pPr>
              <w:spacing w:after="0" w:line="240" w:lineRule="auto"/>
              <w:rPr>
                <w:rFonts w:eastAsia="Times New Roman"/>
                <w:sz w:val="22"/>
              </w:rPr>
            </w:pPr>
          </w:p>
          <w:p w:rsidR="00F33A88" w:rsidRPr="00F33A88" w:rsidRDefault="00F33A88" w:rsidP="00F33A88">
            <w:pPr>
              <w:spacing w:after="0" w:line="240" w:lineRule="auto"/>
              <w:rPr>
                <w:rFonts w:eastAsia="Times New Roman"/>
                <w:sz w:val="22"/>
              </w:rPr>
            </w:pPr>
            <w:r w:rsidRPr="00F33A88">
              <w:rPr>
                <w:rFonts w:eastAsia="Times New Roman"/>
                <w:sz w:val="22"/>
              </w:rPr>
              <w:t>9</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 xml:space="preserve">Profil/ kształt włókna </w:t>
            </w:r>
            <w:proofErr w:type="spellStart"/>
            <w:r w:rsidRPr="00F33A88">
              <w:rPr>
                <w:rFonts w:eastAsia="Times New Roman"/>
                <w:sz w:val="22"/>
              </w:rPr>
              <w:t>monofilowego</w:t>
            </w:r>
            <w:proofErr w:type="spellEnd"/>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w kształcie wiertła (skręcone)</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dowolny kształt</w:t>
            </w:r>
          </w:p>
        </w:tc>
      </w:tr>
      <w:tr w:rsidR="00F33A88" w:rsidRPr="00F33A88" w:rsidTr="009D36AA">
        <w:tc>
          <w:tcPr>
            <w:tcW w:w="4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10</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Kolor</w:t>
            </w:r>
          </w:p>
        </w:tc>
        <w:tc>
          <w:tcPr>
            <w:tcW w:w="2902" w:type="dxa"/>
            <w:tcBorders>
              <w:top w:val="nil"/>
              <w:left w:val="nil"/>
              <w:bottom w:val="single" w:sz="8" w:space="0" w:color="auto"/>
              <w:right w:val="single" w:sz="8" w:space="0" w:color="auto"/>
            </w:tcBorders>
            <w:tcMar>
              <w:top w:w="0" w:type="dxa"/>
              <w:left w:w="108" w:type="dxa"/>
              <w:bottom w:w="0" w:type="dxa"/>
              <w:right w:w="108" w:type="dxa"/>
            </w:tcMar>
          </w:tcPr>
          <w:p w:rsidR="00F33A88" w:rsidRPr="00F33A88" w:rsidRDefault="00F33A88" w:rsidP="00F33A88">
            <w:pPr>
              <w:spacing w:after="0" w:line="240" w:lineRule="auto"/>
              <w:jc w:val="center"/>
              <w:rPr>
                <w:rFonts w:eastAsia="Times New Roman"/>
                <w:sz w:val="22"/>
              </w:rPr>
            </w:pPr>
          </w:p>
        </w:tc>
        <w:tc>
          <w:tcPr>
            <w:tcW w:w="2627" w:type="dxa"/>
            <w:tcBorders>
              <w:top w:val="nil"/>
              <w:left w:val="nil"/>
              <w:bottom w:val="single" w:sz="8" w:space="0" w:color="auto"/>
              <w:right w:val="single" w:sz="8" w:space="0" w:color="auto"/>
            </w:tcBorders>
            <w:tcMar>
              <w:top w:w="0" w:type="dxa"/>
              <w:left w:w="108" w:type="dxa"/>
              <w:bottom w:w="0" w:type="dxa"/>
              <w:right w:w="108" w:type="dxa"/>
            </w:tcMar>
          </w:tcPr>
          <w:p w:rsidR="00F33A88" w:rsidRPr="00F33A88" w:rsidRDefault="00F33A88" w:rsidP="00F33A88">
            <w:pPr>
              <w:spacing w:after="0" w:line="240" w:lineRule="auto"/>
              <w:jc w:val="center"/>
              <w:rPr>
                <w:rFonts w:eastAsia="Times New Roman"/>
                <w:sz w:val="22"/>
              </w:rPr>
            </w:pPr>
          </w:p>
        </w:tc>
      </w:tr>
      <w:tr w:rsidR="00F33A88" w:rsidRPr="00F33A88" w:rsidTr="009D36AA">
        <w:tc>
          <w:tcPr>
            <w:tcW w:w="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33A88" w:rsidRPr="00F33A88" w:rsidRDefault="00F33A88" w:rsidP="00F33A88">
            <w:pPr>
              <w:spacing w:after="0" w:line="240" w:lineRule="auto"/>
              <w:rPr>
                <w:rFonts w:eastAsia="Times New Roman"/>
                <w:sz w:val="22"/>
              </w:rPr>
            </w:pPr>
          </w:p>
          <w:p w:rsidR="00F33A88" w:rsidRPr="00F33A88" w:rsidRDefault="00F33A88" w:rsidP="00F33A88">
            <w:pPr>
              <w:spacing w:after="0" w:line="240" w:lineRule="auto"/>
              <w:rPr>
                <w:rFonts w:eastAsia="Times New Roman"/>
                <w:sz w:val="22"/>
              </w:rPr>
            </w:pPr>
            <w:r w:rsidRPr="00F33A88">
              <w:rPr>
                <w:rFonts w:eastAsia="Times New Roman"/>
                <w:sz w:val="22"/>
              </w:rPr>
              <w:t>11</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 xml:space="preserve">Wyrywanie pęczka po starzeniu </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 xml:space="preserve">min. 49 N </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 xml:space="preserve">min. 74 N </w:t>
            </w:r>
          </w:p>
        </w:tc>
      </w:tr>
      <w:tr w:rsidR="00F33A88" w:rsidRPr="00F33A88" w:rsidTr="009D36AA">
        <w:tc>
          <w:tcPr>
            <w:tcW w:w="4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12</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 xml:space="preserve">Wytrzymałość łączenia klejonego </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 xml:space="preserve">min. 150 N </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 xml:space="preserve">min. 124 N </w:t>
            </w:r>
          </w:p>
        </w:tc>
      </w:tr>
      <w:tr w:rsidR="00F33A88" w:rsidRPr="00F33A88" w:rsidTr="009D36AA">
        <w:tc>
          <w:tcPr>
            <w:tcW w:w="4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13</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Wypełnienie</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b/>
                <w:bCs/>
                <w:sz w:val="22"/>
              </w:rPr>
            </w:pPr>
            <w:r w:rsidRPr="00F33A88">
              <w:rPr>
                <w:rFonts w:eastAsia="Times New Roman"/>
                <w:b/>
                <w:bCs/>
                <w:color w:val="000000"/>
                <w:sz w:val="22"/>
              </w:rPr>
              <w:t xml:space="preserve">Korek </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b/>
                <w:bCs/>
                <w:sz w:val="22"/>
              </w:rPr>
            </w:pPr>
            <w:r w:rsidRPr="00F33A88">
              <w:rPr>
                <w:rFonts w:eastAsia="Times New Roman"/>
                <w:b/>
                <w:bCs/>
                <w:sz w:val="22"/>
              </w:rPr>
              <w:t xml:space="preserve">Korek </w:t>
            </w:r>
          </w:p>
        </w:tc>
      </w:tr>
      <w:tr w:rsidR="00F33A88" w:rsidRPr="00F33A88" w:rsidTr="009D36AA">
        <w:tc>
          <w:tcPr>
            <w:tcW w:w="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33A88" w:rsidRPr="00F33A88" w:rsidRDefault="00F33A88" w:rsidP="00F33A88">
            <w:pPr>
              <w:spacing w:after="0" w:line="240" w:lineRule="auto"/>
              <w:rPr>
                <w:rFonts w:eastAsia="Times New Roman"/>
                <w:sz w:val="22"/>
              </w:rPr>
            </w:pP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Gęstość nasypowa</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color w:val="000000"/>
                <w:sz w:val="22"/>
              </w:rPr>
            </w:pPr>
            <w:r w:rsidRPr="00F33A88">
              <w:rPr>
                <w:rFonts w:eastAsia="Times New Roman"/>
                <w:color w:val="000000"/>
                <w:sz w:val="22"/>
              </w:rPr>
              <w:t>0,090-0,130 g/cm3</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color w:val="000000"/>
                <w:sz w:val="22"/>
              </w:rPr>
            </w:pPr>
            <w:r w:rsidRPr="00F33A88">
              <w:rPr>
                <w:rFonts w:eastAsia="Times New Roman"/>
                <w:color w:val="000000"/>
                <w:sz w:val="22"/>
              </w:rPr>
              <w:t>0.185 g/cm³</w:t>
            </w:r>
          </w:p>
        </w:tc>
      </w:tr>
      <w:tr w:rsidR="00F33A88" w:rsidRPr="00F33A88" w:rsidTr="009D36AA">
        <w:tc>
          <w:tcPr>
            <w:tcW w:w="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33A88" w:rsidRPr="00F33A88" w:rsidRDefault="00F33A88" w:rsidP="00F33A88">
            <w:pPr>
              <w:spacing w:after="0" w:line="240" w:lineRule="auto"/>
              <w:rPr>
                <w:rFonts w:eastAsia="Times New Roman"/>
                <w:sz w:val="22"/>
              </w:rPr>
            </w:pP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Frakcja</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color w:val="000000"/>
                <w:sz w:val="22"/>
              </w:rPr>
            </w:pPr>
            <w:r w:rsidRPr="00F33A88">
              <w:rPr>
                <w:rFonts w:eastAsia="Times New Roman"/>
                <w:color w:val="000000"/>
                <w:sz w:val="22"/>
              </w:rPr>
              <w:t>1-2 mm</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color w:val="000000"/>
                <w:sz w:val="22"/>
              </w:rPr>
            </w:pPr>
            <w:r w:rsidRPr="00F33A88">
              <w:rPr>
                <w:rFonts w:eastAsia="Times New Roman"/>
                <w:color w:val="000000"/>
                <w:sz w:val="22"/>
              </w:rPr>
              <w:t>0.8 - 2.5 mm</w:t>
            </w:r>
          </w:p>
        </w:tc>
      </w:tr>
      <w:tr w:rsidR="00F33A88" w:rsidRPr="00F33A88" w:rsidTr="009D36AA">
        <w:tc>
          <w:tcPr>
            <w:tcW w:w="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33A88" w:rsidRPr="00F33A88" w:rsidRDefault="00F33A88" w:rsidP="00F33A88">
            <w:pPr>
              <w:spacing w:after="0" w:line="240" w:lineRule="auto"/>
              <w:rPr>
                <w:rFonts w:eastAsia="Times New Roman"/>
                <w:sz w:val="22"/>
              </w:rPr>
            </w:pP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Odporność na ścieranie</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color w:val="000000"/>
                <w:sz w:val="22"/>
              </w:rPr>
            </w:pPr>
            <w:r w:rsidRPr="00F33A88">
              <w:rPr>
                <w:rFonts w:eastAsia="Times New Roman"/>
                <w:color w:val="000000"/>
                <w:sz w:val="22"/>
              </w:rPr>
              <w:t>min. 79%</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color w:val="000000"/>
                <w:sz w:val="22"/>
              </w:rPr>
            </w:pPr>
            <w:r w:rsidRPr="00F33A88">
              <w:rPr>
                <w:rFonts w:eastAsia="Times New Roman"/>
                <w:color w:val="000000"/>
                <w:sz w:val="22"/>
              </w:rPr>
              <w:t>Brak danych w raporcie</w:t>
            </w:r>
          </w:p>
        </w:tc>
      </w:tr>
      <w:tr w:rsidR="00F33A88" w:rsidRPr="00F33A88" w:rsidTr="009D36AA">
        <w:tc>
          <w:tcPr>
            <w:tcW w:w="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33A88" w:rsidRPr="00F33A88" w:rsidRDefault="00F33A88" w:rsidP="00F33A88">
            <w:pPr>
              <w:spacing w:after="0" w:line="240" w:lineRule="auto"/>
              <w:rPr>
                <w:rFonts w:eastAsia="Times New Roman"/>
                <w:sz w:val="22"/>
              </w:rPr>
            </w:pP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Zawartość metali ciężkich</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color w:val="000000"/>
                <w:sz w:val="22"/>
              </w:rPr>
            </w:pPr>
            <w:proofErr w:type="spellStart"/>
            <w:r w:rsidRPr="00F33A88">
              <w:rPr>
                <w:rFonts w:eastAsia="Times New Roman"/>
                <w:color w:val="000000"/>
                <w:sz w:val="22"/>
              </w:rPr>
              <w:t>Zg</w:t>
            </w:r>
            <w:proofErr w:type="spellEnd"/>
            <w:r w:rsidRPr="00F33A88">
              <w:rPr>
                <w:rFonts w:eastAsia="Times New Roman"/>
                <w:color w:val="000000"/>
                <w:sz w:val="22"/>
              </w:rPr>
              <w:t>. z normą EN 71-3 kategoria III</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color w:val="000000"/>
                <w:sz w:val="22"/>
              </w:rPr>
            </w:pPr>
            <w:r w:rsidRPr="00F33A88">
              <w:rPr>
                <w:rFonts w:eastAsia="Times New Roman"/>
                <w:color w:val="000000"/>
                <w:sz w:val="22"/>
              </w:rPr>
              <w:t>Brak danych w raporcie</w:t>
            </w:r>
          </w:p>
        </w:tc>
      </w:tr>
      <w:tr w:rsidR="00F33A88" w:rsidRPr="00F33A88" w:rsidTr="009D36AA">
        <w:tc>
          <w:tcPr>
            <w:tcW w:w="4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 xml:space="preserve">14 </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 xml:space="preserve">Mata </w:t>
            </w:r>
            <w:proofErr w:type="spellStart"/>
            <w:r w:rsidRPr="00F33A88">
              <w:rPr>
                <w:rFonts w:eastAsia="Times New Roman"/>
                <w:sz w:val="22"/>
              </w:rPr>
              <w:t>shockpad</w:t>
            </w:r>
            <w:proofErr w:type="spellEnd"/>
            <w:r w:rsidRPr="00F33A88">
              <w:rPr>
                <w:rFonts w:eastAsia="Times New Roman"/>
                <w:sz w:val="22"/>
              </w:rPr>
              <w:t xml:space="preserve"> </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prefabrykowana</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color w:val="000000"/>
                <w:sz w:val="22"/>
              </w:rPr>
            </w:pPr>
            <w:r w:rsidRPr="00F33A88">
              <w:rPr>
                <w:rFonts w:eastAsia="Times New Roman"/>
                <w:color w:val="000000"/>
                <w:sz w:val="22"/>
              </w:rPr>
              <w:t>prefabrykowana</w:t>
            </w:r>
          </w:p>
        </w:tc>
      </w:tr>
      <w:tr w:rsidR="00F33A88" w:rsidRPr="00F33A88" w:rsidTr="009D36AA">
        <w:tc>
          <w:tcPr>
            <w:tcW w:w="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33A88" w:rsidRPr="00F33A88" w:rsidRDefault="00F33A88" w:rsidP="00F33A88">
            <w:pPr>
              <w:spacing w:after="0" w:line="240" w:lineRule="auto"/>
              <w:rPr>
                <w:rFonts w:eastAsia="Times New Roman"/>
                <w:sz w:val="22"/>
              </w:rPr>
            </w:pP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Grubość maty</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min. 10mm</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 xml:space="preserve">20 mm </w:t>
            </w:r>
          </w:p>
        </w:tc>
      </w:tr>
      <w:tr w:rsidR="00F33A88" w:rsidRPr="00F33A88" w:rsidTr="009D36AA">
        <w:tc>
          <w:tcPr>
            <w:tcW w:w="4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33A88" w:rsidRPr="00F33A88" w:rsidRDefault="00F33A88" w:rsidP="00F33A88">
            <w:pPr>
              <w:spacing w:after="0" w:line="240" w:lineRule="auto"/>
              <w:rPr>
                <w:rFonts w:eastAsia="Times New Roman"/>
                <w:sz w:val="22"/>
              </w:rPr>
            </w:pP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rPr>
                <w:rFonts w:eastAsia="Times New Roman"/>
                <w:sz w:val="22"/>
              </w:rPr>
            </w:pPr>
            <w:r w:rsidRPr="00F33A88">
              <w:rPr>
                <w:rFonts w:eastAsia="Times New Roman"/>
                <w:sz w:val="22"/>
              </w:rPr>
              <w:t>Gęstość</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sz w:val="22"/>
              </w:rPr>
            </w:pPr>
            <w:r w:rsidRPr="00F33A88">
              <w:rPr>
                <w:rFonts w:eastAsia="Times New Roman"/>
                <w:sz w:val="22"/>
              </w:rPr>
              <w:t>min. 50 kg/m3</w:t>
            </w:r>
          </w:p>
        </w:tc>
        <w:tc>
          <w:tcPr>
            <w:tcW w:w="2627" w:type="dxa"/>
            <w:tcBorders>
              <w:top w:val="nil"/>
              <w:left w:val="nil"/>
              <w:bottom w:val="single" w:sz="8" w:space="0" w:color="auto"/>
              <w:right w:val="single" w:sz="8" w:space="0" w:color="auto"/>
            </w:tcBorders>
            <w:tcMar>
              <w:top w:w="0" w:type="dxa"/>
              <w:left w:w="108" w:type="dxa"/>
              <w:bottom w:w="0" w:type="dxa"/>
              <w:right w:w="108" w:type="dxa"/>
            </w:tcMar>
            <w:hideMark/>
          </w:tcPr>
          <w:p w:rsidR="00F33A88" w:rsidRPr="00F33A88" w:rsidRDefault="00F33A88" w:rsidP="00F33A88">
            <w:pPr>
              <w:spacing w:after="0" w:line="240" w:lineRule="auto"/>
              <w:jc w:val="center"/>
              <w:rPr>
                <w:rFonts w:eastAsia="Times New Roman"/>
                <w:color w:val="000000"/>
                <w:sz w:val="22"/>
              </w:rPr>
            </w:pPr>
            <w:r w:rsidRPr="00F33A88">
              <w:rPr>
                <w:rFonts w:eastAsia="Times New Roman"/>
                <w:color w:val="000000"/>
                <w:sz w:val="22"/>
              </w:rPr>
              <w:t>Brak danych w raporcie</w:t>
            </w:r>
          </w:p>
        </w:tc>
      </w:tr>
    </w:tbl>
    <w:p w:rsidR="00F33A88" w:rsidRPr="00F33A88" w:rsidRDefault="00F33A88" w:rsidP="00F33A88">
      <w:pPr>
        <w:spacing w:after="0" w:line="240" w:lineRule="auto"/>
        <w:rPr>
          <w:rFonts w:eastAsia="Times New Roman"/>
          <w:sz w:val="22"/>
        </w:rPr>
      </w:pPr>
      <w:r w:rsidRPr="00F33A88">
        <w:rPr>
          <w:rFonts w:eastAsia="Times New Roman"/>
          <w:sz w:val="22"/>
        </w:rPr>
        <w:t xml:space="preserve">              </w:t>
      </w:r>
    </w:p>
    <w:p w:rsidR="00F33A88" w:rsidRPr="00F33A88" w:rsidRDefault="00F33A88" w:rsidP="00F33A88">
      <w:pPr>
        <w:rPr>
          <w:sz w:val="22"/>
        </w:rPr>
      </w:pPr>
      <w:r w:rsidRPr="00F33A88">
        <w:rPr>
          <w:sz w:val="22"/>
        </w:rPr>
        <w:t xml:space="preserve">Oferowana trawa posiada dużo wyższą gęstość włókien, wyższą wagę i lepsze parametry wpływające na jej trwałość i jakość. Prosimy o zaakceptowanie oferowanego systemu z wypełnieniem z granulatu korkowego, jako naturalne i ekologiczne oraz nietoksyczne rozwiązanie. W ten sposób postępowanie przetargowe nie będzie obarczone wadą wynikającą z wyspecyfikowania konkretnego produktu firmy </w:t>
      </w:r>
      <w:proofErr w:type="spellStart"/>
      <w:r w:rsidRPr="00F33A88">
        <w:rPr>
          <w:sz w:val="22"/>
        </w:rPr>
        <w:t>Domo</w:t>
      </w:r>
      <w:proofErr w:type="spellEnd"/>
      <w:r w:rsidRPr="00F33A88">
        <w:rPr>
          <w:sz w:val="22"/>
        </w:rPr>
        <w:t>.</w:t>
      </w:r>
    </w:p>
    <w:p w:rsidR="00F33A88" w:rsidRPr="00F33A88" w:rsidRDefault="00F33A88" w:rsidP="00F33A88">
      <w:pPr>
        <w:rPr>
          <w:sz w:val="22"/>
        </w:rPr>
      </w:pPr>
    </w:p>
    <w:p w:rsidR="00F33A88" w:rsidRPr="00F33A88" w:rsidRDefault="00F33A88" w:rsidP="00F33A88">
      <w:pPr>
        <w:numPr>
          <w:ilvl w:val="0"/>
          <w:numId w:val="7"/>
        </w:numPr>
        <w:contextualSpacing/>
        <w:rPr>
          <w:bCs/>
          <w:sz w:val="22"/>
        </w:rPr>
      </w:pPr>
      <w:r w:rsidRPr="00F33A88">
        <w:rPr>
          <w:b/>
          <w:bCs/>
          <w:sz w:val="22"/>
        </w:rPr>
        <w:t xml:space="preserve"> </w:t>
      </w:r>
      <w:r w:rsidRPr="00F33A88">
        <w:rPr>
          <w:bCs/>
          <w:sz w:val="22"/>
        </w:rPr>
        <w:t xml:space="preserve">Czy Zamawiający - zamiast raportu na zgodność trawy z wymogami FIFA - zaakceptuje raport z badań na oferowany system nawierzchni (trawa, mata, zasyp) od Producenta trawy z licencją FIFA, potwierdzający zgodność systemu trawy z normą EN 15330-1:2013? </w:t>
      </w:r>
    </w:p>
    <w:p w:rsidR="00F33A88" w:rsidRPr="00F33A88" w:rsidRDefault="00F33A88" w:rsidP="00F33A88">
      <w:pPr>
        <w:rPr>
          <w:sz w:val="22"/>
        </w:rPr>
      </w:pPr>
      <w:r w:rsidRPr="00F33A88">
        <w:rPr>
          <w:sz w:val="22"/>
        </w:rPr>
        <w:t>Wymogi normy EN 15330-1:2013 są tożsame z wymogami FIFA dla sztucznej trawy (tabelka poniżej), co więcej raport na normę potwierdza wszystkie wymagane przez Zamawiającego parametry systemu nawierzchni.</w:t>
      </w:r>
    </w:p>
    <w:p w:rsidR="00F33A88" w:rsidRPr="00F33A88" w:rsidRDefault="00F33A88" w:rsidP="00F33A88">
      <w:pPr>
        <w:rPr>
          <w:sz w:val="22"/>
        </w:rPr>
      </w:pPr>
      <w:r w:rsidRPr="00F33A88">
        <w:rPr>
          <w:noProof/>
          <w:sz w:val="22"/>
          <w:lang w:eastAsia="pl-PL"/>
        </w:rPr>
        <w:drawing>
          <wp:inline distT="0" distB="0" distL="0" distR="0" wp14:anchorId="2E24747D" wp14:editId="47959CC7">
            <wp:extent cx="6134100" cy="285369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306" t="17094" r="4810" b="6873"/>
                    <a:stretch/>
                  </pic:blipFill>
                  <pic:spPr bwMode="auto">
                    <a:xfrm>
                      <a:off x="0" y="0"/>
                      <a:ext cx="6150217" cy="2861188"/>
                    </a:xfrm>
                    <a:prstGeom prst="rect">
                      <a:avLst/>
                    </a:prstGeom>
                    <a:noFill/>
                    <a:ln>
                      <a:noFill/>
                    </a:ln>
                    <a:extLst>
                      <a:ext uri="{53640926-AAD7-44D8-BBD7-CCE9431645EC}">
                        <a14:shadowObscured xmlns:a14="http://schemas.microsoft.com/office/drawing/2010/main"/>
                      </a:ext>
                    </a:extLst>
                  </pic:spPr>
                </pic:pic>
              </a:graphicData>
            </a:graphic>
          </wp:inline>
        </w:drawing>
      </w:r>
    </w:p>
    <w:p w:rsidR="00F33A88" w:rsidRPr="00F33A88" w:rsidRDefault="00F33A88" w:rsidP="00F33A88">
      <w:pPr>
        <w:rPr>
          <w:sz w:val="22"/>
        </w:rPr>
      </w:pPr>
    </w:p>
    <w:p w:rsidR="00F33A88" w:rsidRPr="00F33A88" w:rsidRDefault="00F33A88" w:rsidP="00F33A88">
      <w:pPr>
        <w:numPr>
          <w:ilvl w:val="0"/>
          <w:numId w:val="7"/>
        </w:numPr>
        <w:contextualSpacing/>
        <w:rPr>
          <w:bCs/>
          <w:sz w:val="22"/>
        </w:rPr>
      </w:pPr>
      <w:r w:rsidRPr="00F33A88">
        <w:rPr>
          <w:sz w:val="22"/>
        </w:rPr>
        <w:t xml:space="preserve">Zamawiający wymaga certyfikat FIFA </w:t>
      </w:r>
      <w:proofErr w:type="spellStart"/>
      <w:r w:rsidRPr="00F33A88">
        <w:rPr>
          <w:sz w:val="22"/>
        </w:rPr>
        <w:t>Quality</w:t>
      </w:r>
      <w:proofErr w:type="spellEnd"/>
      <w:r w:rsidRPr="00F33A88">
        <w:rPr>
          <w:sz w:val="22"/>
        </w:rPr>
        <w:t xml:space="preserve"> PRO, ale nie określa czy ten certyfikat ma dotyczyć oferowanego systemu - </w:t>
      </w:r>
      <w:r w:rsidRPr="00F33A88">
        <w:rPr>
          <w:bCs/>
          <w:sz w:val="22"/>
        </w:rPr>
        <w:t xml:space="preserve">czy Zamawiający zaakceptuje zamiennie uzyskanie certyfikatu FIFA </w:t>
      </w:r>
      <w:proofErr w:type="spellStart"/>
      <w:r w:rsidRPr="00F33A88">
        <w:rPr>
          <w:bCs/>
          <w:sz w:val="22"/>
        </w:rPr>
        <w:t>Quality</w:t>
      </w:r>
      <w:proofErr w:type="spellEnd"/>
      <w:r w:rsidRPr="00F33A88">
        <w:rPr>
          <w:bCs/>
          <w:sz w:val="22"/>
        </w:rPr>
        <w:t xml:space="preserve"> PRO, ale po zakończeniu inwestycji dla zrealizowanego boiska w Chojnicach z oferowanego systemu sztucznej trawy z wypełnieniem korkowym na macie prefabrykowanej?</w:t>
      </w:r>
    </w:p>
    <w:p w:rsidR="00F33A88" w:rsidRPr="00F33A88" w:rsidRDefault="00F33A88" w:rsidP="00F33A88">
      <w:pPr>
        <w:ind w:left="720"/>
        <w:contextualSpacing/>
        <w:rPr>
          <w:bCs/>
          <w:sz w:val="22"/>
        </w:rPr>
      </w:pPr>
    </w:p>
    <w:p w:rsidR="00F33A88" w:rsidRPr="00F33A88" w:rsidRDefault="00F33A88" w:rsidP="00F33A88">
      <w:pPr>
        <w:numPr>
          <w:ilvl w:val="0"/>
          <w:numId w:val="7"/>
        </w:numPr>
        <w:contextualSpacing/>
        <w:rPr>
          <w:sz w:val="22"/>
        </w:rPr>
      </w:pPr>
      <w:r w:rsidRPr="00F33A88">
        <w:rPr>
          <w:bCs/>
          <w:sz w:val="22"/>
        </w:rPr>
        <w:t>Czy Zamawiający zrezygnuje z raportów dotyczących wypełnienia korkiem, czyli zgodność z normą EN 71-3 kategoria III oraz raportu potwierdzającego gęstość nasypową i współczynnik ścieralności?</w:t>
      </w:r>
      <w:r w:rsidRPr="00F33A88">
        <w:rPr>
          <w:sz w:val="22"/>
        </w:rPr>
        <w:t xml:space="preserve"> Skoro Zamawiający wymaga wypełnienia sztucznej trawy z granulatu korkowego, to jest to wypełnienie naturalne, ekologiczne oraz nietoksyczne. Nie ma potrzeby wymagać dodatkowych dokumentów, które znacznie ograniczają konkurencję. W obecnej chwili żaden inny produkt, poza </w:t>
      </w:r>
      <w:proofErr w:type="spellStart"/>
      <w:r w:rsidRPr="00F33A88">
        <w:rPr>
          <w:sz w:val="22"/>
        </w:rPr>
        <w:t>Domo</w:t>
      </w:r>
      <w:proofErr w:type="spellEnd"/>
      <w:r w:rsidRPr="00F33A88">
        <w:rPr>
          <w:sz w:val="22"/>
        </w:rPr>
        <w:t xml:space="preserve">, nie spełnia opisanych parametrów w połączeniu z kompletem wymaganych dokumentów. </w:t>
      </w:r>
    </w:p>
    <w:p w:rsidR="00CA7FD5" w:rsidRPr="00CB2752" w:rsidRDefault="00CA7FD5" w:rsidP="00CA7FD5">
      <w:pPr>
        <w:suppressAutoHyphens/>
        <w:spacing w:after="5"/>
        <w:ind w:left="431" w:right="14"/>
        <w:rPr>
          <w:b/>
          <w:sz w:val="22"/>
        </w:rPr>
      </w:pPr>
    </w:p>
    <w:p w:rsidR="00204B72" w:rsidRPr="00CB2752" w:rsidRDefault="00204B72" w:rsidP="00204B72">
      <w:pPr>
        <w:spacing w:after="0" w:line="240" w:lineRule="auto"/>
        <w:jc w:val="both"/>
        <w:rPr>
          <w:b/>
          <w:sz w:val="22"/>
        </w:rPr>
      </w:pPr>
    </w:p>
    <w:p w:rsidR="00D36A45" w:rsidRPr="00E55A60" w:rsidRDefault="00B13049" w:rsidP="00B13049">
      <w:pPr>
        <w:suppressAutoHyphens/>
        <w:spacing w:after="5"/>
        <w:ind w:right="14"/>
        <w:rPr>
          <w:b/>
          <w:bCs/>
          <w:i/>
          <w:iCs/>
          <w:sz w:val="22"/>
          <w:u w:val="single"/>
        </w:rPr>
      </w:pPr>
      <w:r w:rsidRPr="00B67DDD">
        <w:rPr>
          <w:b/>
          <w:bCs/>
          <w:i/>
          <w:iCs/>
          <w:sz w:val="22"/>
          <w:u w:val="single"/>
        </w:rPr>
        <w:t>Odpowiedź:</w:t>
      </w:r>
      <w:r w:rsidR="00D36A45" w:rsidRPr="00CB2752">
        <w:rPr>
          <w:b/>
          <w:bCs/>
          <w:i/>
          <w:iCs/>
          <w:sz w:val="22"/>
          <w:u w:val="single"/>
        </w:rPr>
        <w:t xml:space="preserve"> </w:t>
      </w:r>
    </w:p>
    <w:p w:rsidR="009B4356" w:rsidRPr="007034D9" w:rsidRDefault="009B4356" w:rsidP="007034D9">
      <w:pPr>
        <w:pStyle w:val="NormalnyWeb"/>
        <w:spacing w:line="276" w:lineRule="auto"/>
        <w:jc w:val="both"/>
        <w:rPr>
          <w:b/>
          <w:i/>
          <w:sz w:val="22"/>
          <w:szCs w:val="22"/>
        </w:rPr>
      </w:pPr>
      <w:r w:rsidRPr="007034D9">
        <w:rPr>
          <w:b/>
          <w:i/>
          <w:sz w:val="22"/>
          <w:szCs w:val="22"/>
        </w:rPr>
        <w:t xml:space="preserve">Zamawiający wskazuje, że zgodnie z zapisem SWZ „Wykonawca może zastosować wskazany lub równoważny, inny wyrób spełniający wymogi techniczne i jakościowe oraz posiadający właściwości użytkowe, nie gorsze niż określone w dokumentacji Zamawiającego z preferencją parametrów korzystniejszych spełniających te same wymagania jakościowe, funkcjonalne i techniczne oraz posiadające właściwości użytkowe spełniające wymogi określone dla przedmiotu opisanego </w:t>
      </w:r>
      <w:r w:rsidR="007034D9">
        <w:rPr>
          <w:b/>
          <w:i/>
          <w:sz w:val="22"/>
          <w:szCs w:val="22"/>
        </w:rPr>
        <w:br/>
      </w:r>
      <w:r w:rsidRPr="007034D9">
        <w:rPr>
          <w:b/>
          <w:i/>
          <w:sz w:val="22"/>
          <w:szCs w:val="22"/>
        </w:rPr>
        <w:t xml:space="preserve">w dokumentacji Zamawiającego. Wykonawca, który powoła się na rozwiązania równoważne opisywane przez Zamawiającego, jest obowiązany wykazać, że oferowane przez niego wyroby </w:t>
      </w:r>
      <w:r w:rsidRPr="007034D9">
        <w:rPr>
          <w:b/>
          <w:i/>
          <w:sz w:val="22"/>
          <w:szCs w:val="22"/>
        </w:rPr>
        <w:lastRenderedPageBreak/>
        <w:t xml:space="preserve">spełniają wymagania określone przez Zamawiającego”. Zatem Zamawiający na etapie podpisywania umowy przedmiotowego zamówienia dopuści inne rozwiązania, aniżeli wskazane </w:t>
      </w:r>
      <w:r w:rsidR="00432270">
        <w:rPr>
          <w:b/>
          <w:i/>
          <w:sz w:val="22"/>
          <w:szCs w:val="22"/>
        </w:rPr>
        <w:t xml:space="preserve">              </w:t>
      </w:r>
      <w:r w:rsidRPr="007034D9">
        <w:rPr>
          <w:b/>
          <w:i/>
          <w:sz w:val="22"/>
          <w:szCs w:val="22"/>
        </w:rPr>
        <w:t xml:space="preserve">w dokumentacji projektowej, o ile będą one nie gorsze niż wskazane w dokumentacji projektowej, </w:t>
      </w:r>
      <w:r w:rsidR="00432270">
        <w:rPr>
          <w:b/>
          <w:i/>
          <w:sz w:val="22"/>
          <w:szCs w:val="22"/>
        </w:rPr>
        <w:t xml:space="preserve">                </w:t>
      </w:r>
      <w:r w:rsidRPr="007034D9">
        <w:rPr>
          <w:b/>
          <w:i/>
          <w:sz w:val="22"/>
          <w:szCs w:val="22"/>
        </w:rPr>
        <w:t>a Wykonawca wykaże, że rozwiązania te spełniają minimalne kryteria określone w dokumentacji projektowej.</w:t>
      </w:r>
    </w:p>
    <w:p w:rsidR="00F33A88" w:rsidRPr="00CB2752" w:rsidRDefault="00F33A88" w:rsidP="00837FF7">
      <w:pPr>
        <w:suppressAutoHyphens/>
        <w:spacing w:after="5"/>
        <w:ind w:right="14"/>
        <w:rPr>
          <w:b/>
          <w:sz w:val="22"/>
        </w:rPr>
      </w:pPr>
    </w:p>
    <w:p w:rsidR="00CA7FD5" w:rsidRPr="00CB2752" w:rsidRDefault="00CA7FD5" w:rsidP="00CA7FD5">
      <w:pPr>
        <w:suppressAutoHyphens/>
        <w:spacing w:after="5"/>
        <w:ind w:left="431" w:right="14"/>
        <w:rPr>
          <w:b/>
          <w:sz w:val="22"/>
        </w:rPr>
      </w:pPr>
    </w:p>
    <w:p w:rsidR="00CA7FD5" w:rsidRPr="00590986" w:rsidRDefault="00897D4A" w:rsidP="00644222">
      <w:pPr>
        <w:suppressAutoHyphens/>
        <w:spacing w:after="5"/>
        <w:ind w:right="14"/>
        <w:rPr>
          <w:b/>
          <w:sz w:val="22"/>
          <w:u w:val="single"/>
        </w:rPr>
      </w:pPr>
      <w:r w:rsidRPr="00590986">
        <w:rPr>
          <w:b/>
          <w:sz w:val="22"/>
          <w:u w:val="single"/>
        </w:rPr>
        <w:t>Zapytanie nr 8</w:t>
      </w:r>
      <w:r w:rsidR="00CA7FD5" w:rsidRPr="00590986">
        <w:rPr>
          <w:b/>
          <w:sz w:val="22"/>
          <w:u w:val="single"/>
        </w:rPr>
        <w:t xml:space="preserve"> </w:t>
      </w:r>
    </w:p>
    <w:p w:rsidR="00E13E04" w:rsidRPr="00CB2752" w:rsidRDefault="00C86973" w:rsidP="00613EFF">
      <w:pPr>
        <w:suppressAutoHyphens/>
        <w:spacing w:after="5"/>
        <w:ind w:right="14"/>
        <w:rPr>
          <w:sz w:val="22"/>
        </w:rPr>
      </w:pPr>
      <w:r w:rsidRPr="00CB2752">
        <w:rPr>
          <w:sz w:val="22"/>
        </w:rPr>
        <w:br/>
        <w:t xml:space="preserve">Dot. „Modernizacja boiska piłkarskiego BNN Modrak w Chojnicach” </w:t>
      </w:r>
      <w:r w:rsidRPr="00CB2752">
        <w:rPr>
          <w:sz w:val="22"/>
        </w:rPr>
        <w:br/>
        <w:t>1. W związku z udzielonymi odpowiedziami na zadanie jak wyżej informujemy, że Zamawiający ograniczył postępowanie bardzo rygorystycznym opisem nawierzchni z trawy syntetycznej i nie ma możliwości zaoferowania produktu równoważnego, zarówno wśród producentów polskich jak i zagranicznych. Parametry nawierzchni wraz z wymaganymi dokumentami charakterystyczne są dla konkretnego 1 produktu - producenta, który współpracuje na rynku polskim z bardzo ograniczoną ilością wykonawców. W związku z powyższym proszę o dopuszczenie większej ilości produktów co z pewnością przyczyni się do większej ilości firm chętnych do wzięcia udziału w postępowaniu przetargowym. Mając na uwadze powyższe wnosimy o dopuszczenie trawy syntetycznej o poniższych parametrach:</w:t>
      </w:r>
      <w:r w:rsidRPr="00CB2752">
        <w:rPr>
          <w:sz w:val="22"/>
        </w:rPr>
        <w:br/>
        <w:t xml:space="preserve">- trawa syntetyczna z 2 włókien </w:t>
      </w:r>
      <w:proofErr w:type="spellStart"/>
      <w:r w:rsidRPr="00CB2752">
        <w:rPr>
          <w:sz w:val="22"/>
        </w:rPr>
        <w:t>monofilowych</w:t>
      </w:r>
      <w:proofErr w:type="spellEnd"/>
      <w:r w:rsidRPr="00CB2752">
        <w:rPr>
          <w:sz w:val="22"/>
        </w:rPr>
        <w:t xml:space="preserve"> o wys. 40 mm</w:t>
      </w:r>
      <w:r w:rsidRPr="00CB2752">
        <w:rPr>
          <w:sz w:val="22"/>
        </w:rPr>
        <w:br/>
        <w:t xml:space="preserve">- </w:t>
      </w:r>
      <w:proofErr w:type="spellStart"/>
      <w:r w:rsidRPr="00CB2752">
        <w:rPr>
          <w:sz w:val="22"/>
        </w:rPr>
        <w:t>Dtex</w:t>
      </w:r>
      <w:proofErr w:type="spellEnd"/>
      <w:r w:rsidRPr="00CB2752">
        <w:rPr>
          <w:sz w:val="22"/>
        </w:rPr>
        <w:t>: 21.000,</w:t>
      </w:r>
      <w:r w:rsidRPr="00CB2752">
        <w:rPr>
          <w:sz w:val="22"/>
        </w:rPr>
        <w:br/>
        <w:t>- Ciężar włókna: min. 1 490 gr/m2</w:t>
      </w:r>
      <w:r w:rsidRPr="00CB2752">
        <w:rPr>
          <w:sz w:val="22"/>
        </w:rPr>
        <w:br/>
        <w:t xml:space="preserve">- grubość I włókna </w:t>
      </w:r>
      <w:proofErr w:type="spellStart"/>
      <w:r w:rsidRPr="00CB2752">
        <w:rPr>
          <w:sz w:val="22"/>
        </w:rPr>
        <w:t>monofilowego</w:t>
      </w:r>
      <w:proofErr w:type="spellEnd"/>
      <w:r w:rsidRPr="00CB2752">
        <w:rPr>
          <w:sz w:val="22"/>
        </w:rPr>
        <w:t xml:space="preserve">: 300 </w:t>
      </w:r>
      <w:proofErr w:type="spellStart"/>
      <w:r w:rsidRPr="00CB2752">
        <w:rPr>
          <w:sz w:val="22"/>
        </w:rPr>
        <w:t>μm</w:t>
      </w:r>
      <w:proofErr w:type="spellEnd"/>
      <w:r w:rsidRPr="00CB2752">
        <w:rPr>
          <w:sz w:val="22"/>
        </w:rPr>
        <w:br/>
        <w:t xml:space="preserve">- grubość II włókna </w:t>
      </w:r>
      <w:proofErr w:type="spellStart"/>
      <w:r w:rsidRPr="00CB2752">
        <w:rPr>
          <w:sz w:val="22"/>
        </w:rPr>
        <w:t>monofilowego</w:t>
      </w:r>
      <w:proofErr w:type="spellEnd"/>
      <w:r w:rsidRPr="00CB2752">
        <w:rPr>
          <w:sz w:val="22"/>
        </w:rPr>
        <w:t xml:space="preserve">: 350 </w:t>
      </w:r>
      <w:proofErr w:type="spellStart"/>
      <w:r w:rsidRPr="00CB2752">
        <w:rPr>
          <w:sz w:val="22"/>
        </w:rPr>
        <w:t>μm</w:t>
      </w:r>
      <w:proofErr w:type="spellEnd"/>
      <w:r w:rsidRPr="00CB2752">
        <w:rPr>
          <w:sz w:val="22"/>
        </w:rPr>
        <w:br/>
        <w:t>- Waga całkowita nawierzchni: 2 900 gr/m2</w:t>
      </w:r>
      <w:r w:rsidRPr="00CB2752">
        <w:rPr>
          <w:sz w:val="22"/>
        </w:rPr>
        <w:br/>
        <w:t>- Ilość pęczków: 15 700 pęczków/m2</w:t>
      </w:r>
      <w:r w:rsidRPr="00CB2752">
        <w:rPr>
          <w:sz w:val="22"/>
        </w:rPr>
        <w:br/>
        <w:t>- Ilość włókien: 157 000/m2</w:t>
      </w:r>
      <w:r w:rsidRPr="00CB2752">
        <w:rPr>
          <w:sz w:val="22"/>
        </w:rPr>
        <w:br/>
        <w:t xml:space="preserve">- Profil/kształt włókna </w:t>
      </w:r>
      <w:proofErr w:type="spellStart"/>
      <w:r w:rsidRPr="00CB2752">
        <w:rPr>
          <w:sz w:val="22"/>
        </w:rPr>
        <w:t>monofilowego</w:t>
      </w:r>
      <w:proofErr w:type="spellEnd"/>
      <w:r w:rsidRPr="00CB2752">
        <w:rPr>
          <w:sz w:val="22"/>
        </w:rPr>
        <w:t>: jedno włókno w kształcie wiertła (włókno skręcone)</w:t>
      </w:r>
      <w:r w:rsidRPr="00CB2752">
        <w:rPr>
          <w:sz w:val="22"/>
        </w:rPr>
        <w:br/>
        <w:t>- Kolor: min. dwa kolory włókien</w:t>
      </w:r>
      <w:r w:rsidRPr="00CB2752">
        <w:rPr>
          <w:sz w:val="22"/>
        </w:rPr>
        <w:br/>
        <w:t>- Wytrzymałość włókna na wyrywanie: min. 43 N (po starzeniu wodą) ;</w:t>
      </w:r>
      <w:r w:rsidRPr="00CB2752">
        <w:rPr>
          <w:sz w:val="22"/>
        </w:rPr>
        <w:br/>
        <w:t>- Wytrzymałość łączenia klejonego: min. 140 N ( po starzeniu wodą)</w:t>
      </w:r>
      <w:r w:rsidRPr="00CB2752">
        <w:rPr>
          <w:sz w:val="22"/>
        </w:rPr>
        <w:br/>
        <w:t xml:space="preserve">- </w:t>
      </w:r>
      <w:proofErr w:type="spellStart"/>
      <w:r w:rsidRPr="00CB2752">
        <w:rPr>
          <w:sz w:val="22"/>
        </w:rPr>
        <w:t>wypełnienie:piasek</w:t>
      </w:r>
      <w:proofErr w:type="spellEnd"/>
      <w:r w:rsidRPr="00CB2752">
        <w:rPr>
          <w:sz w:val="22"/>
        </w:rPr>
        <w:t xml:space="preserve"> kwarcowy oraz granulat EPDM z recyklingu.</w:t>
      </w:r>
      <w:r w:rsidRPr="00CB2752">
        <w:rPr>
          <w:sz w:val="22"/>
        </w:rPr>
        <w:br/>
        <w:t>- Rodzaj maty: mata prefabrykowana</w:t>
      </w:r>
      <w:r w:rsidRPr="00CB2752">
        <w:rPr>
          <w:sz w:val="22"/>
        </w:rPr>
        <w:br/>
        <w:t>- Grubość maty: min. 10 mm</w:t>
      </w:r>
      <w:r w:rsidRPr="00CB2752">
        <w:rPr>
          <w:sz w:val="22"/>
        </w:rPr>
        <w:br/>
        <w:t>Nawierzchnia posiada następujące dokumenty:</w:t>
      </w:r>
      <w:r w:rsidRPr="00CB2752">
        <w:rPr>
          <w:sz w:val="22"/>
        </w:rPr>
        <w:br/>
        <w:t>- karta techniczna;</w:t>
      </w:r>
      <w:r w:rsidRPr="00CB2752">
        <w:rPr>
          <w:sz w:val="22"/>
        </w:rPr>
        <w:br/>
        <w:t>- Atest PZH;</w:t>
      </w:r>
      <w:r w:rsidRPr="00CB2752">
        <w:rPr>
          <w:sz w:val="22"/>
        </w:rPr>
        <w:br/>
        <w:t>- badanie na zgodność z normą PN:EN 15330-1;</w:t>
      </w:r>
      <w:r w:rsidRPr="00CB2752">
        <w:rPr>
          <w:sz w:val="22"/>
        </w:rPr>
        <w:br/>
        <w:t xml:space="preserve">- Badanie przeprowadzone przez specjalistyczne laboratorium na zgodność z FIFA </w:t>
      </w:r>
      <w:proofErr w:type="spellStart"/>
      <w:r w:rsidRPr="00CB2752">
        <w:rPr>
          <w:sz w:val="22"/>
        </w:rPr>
        <w:t>potwierdzajacy</w:t>
      </w:r>
      <w:proofErr w:type="spellEnd"/>
      <w:r w:rsidRPr="00CB2752">
        <w:rPr>
          <w:sz w:val="22"/>
        </w:rPr>
        <w:t xml:space="preserve"> spełnienie minimalnych parametrów dla poziomu FIFA QULAITY I QUALITY PRO</w:t>
      </w:r>
      <w:r w:rsidRPr="00CB2752">
        <w:rPr>
          <w:sz w:val="22"/>
        </w:rPr>
        <w:br/>
      </w:r>
      <w:r w:rsidRPr="00CB2752">
        <w:rPr>
          <w:sz w:val="22"/>
        </w:rPr>
        <w:br/>
        <w:t>2. Prosimy o ponowne rozważenie możliwość zastosowania do wypełnienia trawy syntetycznej granulatu EPDM z recyklingu. Rozwiązanie powyższe jest znacznie korzystniejsze dla Zamawiającego, niż wypełnienie korkowe. Warunki klimatyczne w Polsce, częste deszcze, wilgoć, długi okres zimowy powodują że dochodzi do gnicia wypełnienia w postaci korka co w przypadku wypełnienia z EPDM z recyklingu nie będzie miało miejsca.</w:t>
      </w:r>
    </w:p>
    <w:p w:rsidR="00E13E04" w:rsidRPr="00CB2752" w:rsidRDefault="00E13E04" w:rsidP="00613EFF">
      <w:pPr>
        <w:suppressAutoHyphens/>
        <w:spacing w:after="5"/>
        <w:ind w:right="14"/>
        <w:rPr>
          <w:sz w:val="22"/>
        </w:rPr>
      </w:pPr>
    </w:p>
    <w:p w:rsidR="00261216" w:rsidRPr="00CB2752" w:rsidRDefault="00261216" w:rsidP="00613EFF">
      <w:pPr>
        <w:suppressAutoHyphens/>
        <w:spacing w:after="5"/>
        <w:ind w:right="14"/>
        <w:rPr>
          <w:b/>
          <w:bCs/>
          <w:i/>
          <w:iCs/>
          <w:sz w:val="22"/>
          <w:u w:val="single"/>
        </w:rPr>
      </w:pPr>
      <w:r w:rsidRPr="00CB2752">
        <w:rPr>
          <w:sz w:val="22"/>
        </w:rPr>
        <w:br/>
      </w:r>
      <w:r w:rsidRPr="00CA6BEC">
        <w:rPr>
          <w:b/>
          <w:bCs/>
          <w:i/>
          <w:iCs/>
          <w:sz w:val="22"/>
          <w:u w:val="single"/>
        </w:rPr>
        <w:t>Odpowiedź</w:t>
      </w:r>
      <w:r w:rsidR="00613EFF" w:rsidRPr="00CA6BEC">
        <w:rPr>
          <w:b/>
          <w:bCs/>
          <w:i/>
          <w:iCs/>
          <w:sz w:val="22"/>
          <w:u w:val="single"/>
        </w:rPr>
        <w:t>:</w:t>
      </w:r>
    </w:p>
    <w:p w:rsidR="00CC2535" w:rsidRPr="007034D9" w:rsidRDefault="00CC2535" w:rsidP="007034D9">
      <w:pPr>
        <w:pStyle w:val="NormalnyWeb"/>
        <w:spacing w:line="276" w:lineRule="auto"/>
        <w:jc w:val="both"/>
        <w:rPr>
          <w:b/>
          <w:i/>
          <w:sz w:val="28"/>
        </w:rPr>
      </w:pPr>
      <w:r w:rsidRPr="007034D9">
        <w:rPr>
          <w:b/>
          <w:i/>
          <w:sz w:val="22"/>
          <w:szCs w:val="20"/>
        </w:rPr>
        <w:lastRenderedPageBreak/>
        <w:t xml:space="preserve">Intencją zamawiającego jest wykonanie nawierzchni z wypełnieniem naturalnym, nietoksycznym. </w:t>
      </w:r>
      <w:r w:rsidR="007034D9">
        <w:rPr>
          <w:b/>
          <w:i/>
          <w:sz w:val="22"/>
          <w:szCs w:val="20"/>
        </w:rPr>
        <w:br/>
      </w:r>
      <w:r w:rsidRPr="007034D9">
        <w:rPr>
          <w:b/>
          <w:i/>
          <w:sz w:val="22"/>
          <w:szCs w:val="20"/>
        </w:rPr>
        <w:t>W związku z tym istotnym wymaganiem jest wykonanie wypełnienia naturalnego nawierzchni z np. granulatu korkowego. Nie dopuszcza się wypełnień gumowych dla systemu.</w:t>
      </w:r>
    </w:p>
    <w:p w:rsidR="00CC2535" w:rsidRPr="007034D9" w:rsidRDefault="00CC2535" w:rsidP="007034D9">
      <w:pPr>
        <w:pStyle w:val="NormalnyWeb"/>
        <w:spacing w:line="276" w:lineRule="auto"/>
        <w:jc w:val="both"/>
        <w:rPr>
          <w:b/>
          <w:i/>
          <w:sz w:val="28"/>
        </w:rPr>
      </w:pPr>
      <w:r w:rsidRPr="007034D9">
        <w:rPr>
          <w:b/>
          <w:i/>
          <w:sz w:val="22"/>
          <w:szCs w:val="20"/>
        </w:rPr>
        <w:t xml:space="preserve">Ponadto Zamawiający wskazuje, że zgodnie z zapisem SWZ „Wykonawca może zastosować wskazany lub równoważny, inny wyrób spełniający wymogi techniczne i jakościowe oraz posiadający właściwości użytkowe, nie gorsze niż określone w dokumentacji Zamawiającego </w:t>
      </w:r>
      <w:r w:rsidR="00432270">
        <w:rPr>
          <w:b/>
          <w:i/>
          <w:sz w:val="22"/>
          <w:szCs w:val="20"/>
        </w:rPr>
        <w:t xml:space="preserve">             </w:t>
      </w:r>
      <w:r w:rsidRPr="007034D9">
        <w:rPr>
          <w:b/>
          <w:i/>
          <w:sz w:val="22"/>
          <w:szCs w:val="20"/>
        </w:rPr>
        <w:t xml:space="preserve">z preferencją parametrów korzystniejszych spełniających te same wymagania jakościowe, funkcjonalne </w:t>
      </w:r>
      <w:r w:rsidR="007034D9">
        <w:rPr>
          <w:b/>
          <w:i/>
          <w:sz w:val="22"/>
          <w:szCs w:val="20"/>
        </w:rPr>
        <w:br/>
      </w:r>
      <w:r w:rsidRPr="007034D9">
        <w:rPr>
          <w:b/>
          <w:i/>
          <w:sz w:val="22"/>
          <w:szCs w:val="20"/>
        </w:rPr>
        <w:t xml:space="preserve">i techniczne oraz posiadające właściwości użytkowe spełniające wymogi określone dla przedmiotu opisanego w dokumentacji Zamawiającego. Wykonawca, który powoła się na rozwiązania równoważne opisywane przez Zamawiającego, jest obowiązany wykazać, że oferowane przez niego wyroby spełniają wymagania określone przez Zamawiającego”. Zatem Zamawiający na etapie podpisywania umowy przedmiotowego zamówienia dopuści inne rozwiązania, aniżeli wskazane </w:t>
      </w:r>
      <w:r w:rsidR="007034D9">
        <w:rPr>
          <w:b/>
          <w:i/>
          <w:sz w:val="22"/>
          <w:szCs w:val="20"/>
        </w:rPr>
        <w:br/>
      </w:r>
      <w:r w:rsidRPr="007034D9">
        <w:rPr>
          <w:b/>
          <w:i/>
          <w:sz w:val="22"/>
          <w:szCs w:val="20"/>
        </w:rPr>
        <w:t xml:space="preserve">w dokumentacji projektowej, o ile będą one nie gorsze niż wskazane w dokumentacji projektowej, </w:t>
      </w:r>
      <w:r w:rsidR="007034D9">
        <w:rPr>
          <w:b/>
          <w:i/>
          <w:sz w:val="22"/>
          <w:szCs w:val="20"/>
        </w:rPr>
        <w:br/>
      </w:r>
      <w:r w:rsidRPr="007034D9">
        <w:rPr>
          <w:b/>
          <w:i/>
          <w:sz w:val="22"/>
          <w:szCs w:val="20"/>
        </w:rPr>
        <w:t>a Wykonawca wykaże, że rozwiązania te spełniają minimalne kryteria określone w dokumentacji projektowej.</w:t>
      </w:r>
    </w:p>
    <w:p w:rsidR="0013181D" w:rsidRPr="00CB2752" w:rsidRDefault="0013181D" w:rsidP="00CA7FD5">
      <w:pPr>
        <w:rPr>
          <w:sz w:val="22"/>
        </w:rPr>
      </w:pPr>
    </w:p>
    <w:p w:rsidR="00644222" w:rsidRPr="00CB2752" w:rsidRDefault="00897D4A" w:rsidP="00644222">
      <w:pPr>
        <w:rPr>
          <w:b/>
          <w:sz w:val="22"/>
          <w:u w:val="single"/>
        </w:rPr>
      </w:pPr>
      <w:r w:rsidRPr="00CB2752">
        <w:rPr>
          <w:b/>
          <w:sz w:val="22"/>
          <w:u w:val="single"/>
        </w:rPr>
        <w:t>Zapytanie nr 9</w:t>
      </w:r>
    </w:p>
    <w:p w:rsidR="00F60BE9" w:rsidRPr="00CB2752" w:rsidRDefault="00897D4A" w:rsidP="00897D4A">
      <w:pPr>
        <w:rPr>
          <w:sz w:val="22"/>
        </w:rPr>
      </w:pPr>
      <w:r w:rsidRPr="00CB2752">
        <w:rPr>
          <w:sz w:val="22"/>
        </w:rPr>
        <w:t>Witam,</w:t>
      </w:r>
      <w:r w:rsidRPr="00CB2752">
        <w:rPr>
          <w:sz w:val="22"/>
        </w:rPr>
        <w:br/>
        <w:t>przesyłam pytanie do treści SIWZ:</w:t>
      </w:r>
      <w:r w:rsidRPr="00CB2752">
        <w:rPr>
          <w:sz w:val="22"/>
        </w:rPr>
        <w:br/>
        <w:t>Warunki udziału w postępowaniu:</w:t>
      </w:r>
      <w:r w:rsidRPr="00CB2752">
        <w:rPr>
          <w:sz w:val="22"/>
        </w:rPr>
        <w:br/>
        <w:t>"O udzielenie zamówienia mogą ubiegać się Wykonawcy, którzy spełniają warunki dotyczące: zdolności technicznej lub zawodowej:</w:t>
      </w:r>
      <w:r w:rsidRPr="00CB2752">
        <w:rPr>
          <w:sz w:val="22"/>
        </w:rPr>
        <w:br/>
        <w:t xml:space="preserve">Wykonawca spełni warunek jeżeli wykaże, że w okresie ostatnich 5 lat przed upływem terminu składania ofert, a jeżeli okres prowadzenia działalności jest krótszy – w tym okresie, wykonał należycie: </w:t>
      </w:r>
      <w:r w:rsidRPr="00CB2752">
        <w:rPr>
          <w:sz w:val="22"/>
        </w:rPr>
        <w:br/>
        <w:t>- co najmniej 2 roboty polegające na wymianie na nową nawierzchnię sztucznej murawy o wartości min. 300.000 zł brutto każda."</w:t>
      </w:r>
      <w:r w:rsidRPr="00CB2752">
        <w:rPr>
          <w:sz w:val="22"/>
        </w:rPr>
        <w:br/>
      </w:r>
      <w:r w:rsidRPr="00CB2752">
        <w:rPr>
          <w:sz w:val="22"/>
        </w:rPr>
        <w:br/>
        <w:t xml:space="preserve">Czy Zamawiający dopuści referencje na remont i modernizację boisk polegających na wymianie sztucznej </w:t>
      </w:r>
      <w:r w:rsidR="00CF672C" w:rsidRPr="00CB2752">
        <w:rPr>
          <w:sz w:val="22"/>
        </w:rPr>
        <w:t>murawy o wartości min. 300 000,</w:t>
      </w:r>
      <w:r w:rsidRPr="00CB2752">
        <w:rPr>
          <w:sz w:val="22"/>
        </w:rPr>
        <w:t>00 zł brutto każda?</w:t>
      </w:r>
    </w:p>
    <w:p w:rsidR="00897D4A" w:rsidRPr="00CB2752" w:rsidRDefault="00897D4A" w:rsidP="00214669">
      <w:pPr>
        <w:jc w:val="both"/>
        <w:rPr>
          <w:sz w:val="22"/>
        </w:rPr>
      </w:pPr>
    </w:p>
    <w:p w:rsidR="00644222" w:rsidRPr="00CB2752" w:rsidRDefault="005A7065" w:rsidP="005A7065">
      <w:pPr>
        <w:jc w:val="both"/>
        <w:rPr>
          <w:i/>
          <w:sz w:val="22"/>
          <w:u w:val="single"/>
        </w:rPr>
      </w:pPr>
      <w:r w:rsidRPr="00CB2752">
        <w:rPr>
          <w:b/>
          <w:bCs/>
          <w:i/>
          <w:iCs/>
          <w:sz w:val="22"/>
          <w:u w:val="single"/>
        </w:rPr>
        <w:t>Odpowiedź:</w:t>
      </w:r>
    </w:p>
    <w:p w:rsidR="00897D4A" w:rsidRPr="00CB2752" w:rsidRDefault="00897D4A" w:rsidP="00897D4A">
      <w:pPr>
        <w:suppressAutoHyphens/>
        <w:spacing w:after="5"/>
        <w:ind w:left="431" w:right="14"/>
        <w:rPr>
          <w:b/>
          <w:bCs/>
          <w:i/>
          <w:iCs/>
          <w:sz w:val="22"/>
        </w:rPr>
      </w:pPr>
      <w:r w:rsidRPr="00CB2752">
        <w:rPr>
          <w:b/>
          <w:bCs/>
          <w:i/>
          <w:iCs/>
          <w:sz w:val="22"/>
        </w:rPr>
        <w:t>Zamawiający nie wyraża zgody na zmianę.</w:t>
      </w:r>
    </w:p>
    <w:p w:rsidR="00897D4A" w:rsidRPr="00CB2752" w:rsidRDefault="00897D4A" w:rsidP="00687D85">
      <w:pPr>
        <w:jc w:val="both"/>
        <w:rPr>
          <w:rFonts w:eastAsia="Andale Sans UI"/>
          <w:b/>
          <w:i/>
          <w:iCs/>
          <w:kern w:val="3"/>
          <w:sz w:val="22"/>
          <w:lang w:eastAsia="ja-JP" w:bidi="fa-IR"/>
        </w:rPr>
      </w:pPr>
    </w:p>
    <w:p w:rsidR="00687D85" w:rsidRPr="00CB2752" w:rsidRDefault="00897D4A" w:rsidP="00687D85">
      <w:pPr>
        <w:rPr>
          <w:b/>
          <w:sz w:val="22"/>
          <w:u w:val="single"/>
        </w:rPr>
      </w:pPr>
      <w:r w:rsidRPr="00227B92">
        <w:rPr>
          <w:b/>
          <w:sz w:val="22"/>
          <w:u w:val="single"/>
        </w:rPr>
        <w:t>Zapytanie nr 10</w:t>
      </w:r>
    </w:p>
    <w:p w:rsidR="005C4B31" w:rsidRPr="005C4B31" w:rsidRDefault="005C4B31" w:rsidP="005C4B31">
      <w:pPr>
        <w:spacing w:after="0"/>
        <w:jc w:val="both"/>
        <w:rPr>
          <w:sz w:val="22"/>
        </w:rPr>
      </w:pPr>
      <w:r w:rsidRPr="005C4B31">
        <w:rPr>
          <w:sz w:val="22"/>
        </w:rPr>
        <w:t>Pytanie</w:t>
      </w:r>
    </w:p>
    <w:p w:rsidR="005C4B31" w:rsidRPr="005C4B31" w:rsidRDefault="005C4B31" w:rsidP="00227B92">
      <w:pPr>
        <w:spacing w:after="0"/>
        <w:jc w:val="both"/>
        <w:rPr>
          <w:sz w:val="22"/>
        </w:rPr>
      </w:pPr>
      <w:r w:rsidRPr="005C4B31">
        <w:rPr>
          <w:sz w:val="22"/>
        </w:rPr>
        <w:t>Mając na uwadze fakt, że Zamawiający przychylił się do naszej argumentacji i wyraził zgodę na zastosowanie rozwiązania równoważnego (odpowiedź Zamawiającego na pytanie 1 z dnia 13.05.2021), ale jednocześnie Zamawiający zaznaczył, że należy użyć wypełnienie naturalnego dla trawy, prosimy o wyrażenie zgody na zastosowanie trawy syntetycznej o poniższych parametrach i dokumentach przy zastosowaniu wymaganego granulatu naturalnego tj. korka:</w:t>
      </w:r>
    </w:p>
    <w:p w:rsidR="005C4B31" w:rsidRPr="005C4B31" w:rsidRDefault="005C4B31" w:rsidP="005C4B31">
      <w:pPr>
        <w:spacing w:after="0"/>
        <w:rPr>
          <w:sz w:val="22"/>
        </w:rPr>
      </w:pPr>
      <w:r w:rsidRPr="005C4B31">
        <w:rPr>
          <w:sz w:val="22"/>
        </w:rPr>
        <w:t>Parametry trawy:</w:t>
      </w:r>
    </w:p>
    <w:p w:rsidR="005C4B31" w:rsidRPr="005C4B31" w:rsidRDefault="005C4B31" w:rsidP="005C4B31">
      <w:pPr>
        <w:spacing w:after="0"/>
        <w:rPr>
          <w:sz w:val="22"/>
        </w:rPr>
      </w:pPr>
      <w:r w:rsidRPr="005C4B31">
        <w:rPr>
          <w:sz w:val="22"/>
        </w:rPr>
        <w:lastRenderedPageBreak/>
        <w:t>1. wysokość włókna min 45 mx 47 mm</w:t>
      </w:r>
      <w:r w:rsidRPr="005C4B31">
        <w:rPr>
          <w:sz w:val="22"/>
        </w:rPr>
        <w:br/>
        <w:t>2. ilość pęczków min. 10 130/m2</w:t>
      </w:r>
    </w:p>
    <w:p w:rsidR="005C4B31" w:rsidRPr="005C4B31" w:rsidRDefault="005C4B31" w:rsidP="005C4B31">
      <w:pPr>
        <w:spacing w:after="0"/>
        <w:rPr>
          <w:sz w:val="22"/>
        </w:rPr>
      </w:pPr>
      <w:r w:rsidRPr="005C4B31">
        <w:rPr>
          <w:sz w:val="22"/>
        </w:rPr>
        <w:t>3. ilość włókien min 121.000/m2</w:t>
      </w:r>
    </w:p>
    <w:p w:rsidR="005C4B31" w:rsidRPr="005C4B31" w:rsidRDefault="005C4B31" w:rsidP="005C4B31">
      <w:pPr>
        <w:spacing w:after="0"/>
        <w:rPr>
          <w:sz w:val="22"/>
        </w:rPr>
      </w:pPr>
      <w:r w:rsidRPr="005C4B31">
        <w:rPr>
          <w:sz w:val="22"/>
        </w:rPr>
        <w:t>4. grubość każdego włókna min. 410 mikronów</w:t>
      </w:r>
    </w:p>
    <w:p w:rsidR="005C4B31" w:rsidRPr="005C4B31" w:rsidRDefault="005C4B31" w:rsidP="005C4B31">
      <w:pPr>
        <w:spacing w:after="0"/>
        <w:rPr>
          <w:sz w:val="22"/>
        </w:rPr>
      </w:pPr>
      <w:r w:rsidRPr="005C4B31">
        <w:rPr>
          <w:sz w:val="22"/>
        </w:rPr>
        <w:t xml:space="preserve">5. </w:t>
      </w:r>
      <w:proofErr w:type="spellStart"/>
      <w:r w:rsidRPr="005C4B31">
        <w:rPr>
          <w:sz w:val="22"/>
        </w:rPr>
        <w:t>dtex</w:t>
      </w:r>
      <w:proofErr w:type="spellEnd"/>
      <w:r w:rsidRPr="005C4B31">
        <w:rPr>
          <w:sz w:val="22"/>
        </w:rPr>
        <w:t xml:space="preserve"> 15,400</w:t>
      </w:r>
    </w:p>
    <w:p w:rsidR="005C4B31" w:rsidRPr="005C4B31" w:rsidRDefault="005C4B31" w:rsidP="005C4B31">
      <w:pPr>
        <w:spacing w:after="0"/>
        <w:rPr>
          <w:sz w:val="22"/>
        </w:rPr>
      </w:pPr>
      <w:r w:rsidRPr="005C4B31">
        <w:rPr>
          <w:sz w:val="22"/>
        </w:rPr>
        <w:t>6. ciężar włókna min. 1500g/m2</w:t>
      </w:r>
    </w:p>
    <w:p w:rsidR="005C4B31" w:rsidRPr="005C4B31" w:rsidRDefault="005C4B31" w:rsidP="005C4B31">
      <w:pPr>
        <w:spacing w:after="0"/>
        <w:rPr>
          <w:sz w:val="22"/>
        </w:rPr>
      </w:pPr>
      <w:r w:rsidRPr="005C4B31">
        <w:rPr>
          <w:sz w:val="22"/>
        </w:rPr>
        <w:t>7. waga całkowita min 2900g/m2</w:t>
      </w:r>
    </w:p>
    <w:p w:rsidR="005C4B31" w:rsidRPr="005C4B31" w:rsidRDefault="005C4B31" w:rsidP="005C4B31">
      <w:pPr>
        <w:spacing w:after="0"/>
        <w:rPr>
          <w:sz w:val="22"/>
        </w:rPr>
      </w:pPr>
      <w:r w:rsidRPr="005C4B31">
        <w:rPr>
          <w:sz w:val="22"/>
        </w:rPr>
        <w:t xml:space="preserve">8. wytrzymałość łączenia klejonego po starzeniu min. 110N/100mm (po starzeniu) </w:t>
      </w:r>
    </w:p>
    <w:p w:rsidR="005C4B31" w:rsidRPr="005C4B31" w:rsidRDefault="005C4B31" w:rsidP="005C4B31">
      <w:pPr>
        <w:spacing w:after="0"/>
        <w:rPr>
          <w:sz w:val="22"/>
        </w:rPr>
      </w:pPr>
      <w:r w:rsidRPr="005C4B31">
        <w:rPr>
          <w:sz w:val="22"/>
        </w:rPr>
        <w:t>9. wyrywanie pęczka po starzeniu min 66 N (po starzeniu)</w:t>
      </w:r>
    </w:p>
    <w:p w:rsidR="005C4B31" w:rsidRPr="005C4B31" w:rsidRDefault="005C4B31" w:rsidP="005C4B31">
      <w:pPr>
        <w:spacing w:after="0"/>
        <w:rPr>
          <w:sz w:val="22"/>
        </w:rPr>
      </w:pPr>
      <w:r w:rsidRPr="005C4B31">
        <w:rPr>
          <w:sz w:val="22"/>
        </w:rPr>
        <w:t>10. dwa odcienie zielonego</w:t>
      </w:r>
    </w:p>
    <w:p w:rsidR="005C4B31" w:rsidRPr="005C4B31" w:rsidRDefault="005C4B31" w:rsidP="005C4B31">
      <w:pPr>
        <w:spacing w:after="0"/>
        <w:rPr>
          <w:sz w:val="22"/>
        </w:rPr>
      </w:pPr>
      <w:r w:rsidRPr="005C4B31">
        <w:rPr>
          <w:sz w:val="22"/>
        </w:rPr>
        <w:t>11. kształt diamentu</w:t>
      </w:r>
    </w:p>
    <w:p w:rsidR="005C4B31" w:rsidRPr="005C4B31" w:rsidRDefault="005C4B31" w:rsidP="005C4B31">
      <w:pPr>
        <w:spacing w:after="0"/>
        <w:rPr>
          <w:sz w:val="22"/>
        </w:rPr>
      </w:pPr>
      <w:r w:rsidRPr="005C4B31">
        <w:rPr>
          <w:sz w:val="22"/>
        </w:rPr>
        <w:t xml:space="preserve">12. wypełnienie: piasek kwarcowy i wypełnienie naturalne (korek) z recyklingu w ilości zgodnej z zaleceniami producenta </w:t>
      </w:r>
    </w:p>
    <w:p w:rsidR="005C4B31" w:rsidRPr="005C4B31" w:rsidRDefault="005C4B31" w:rsidP="005C4B31">
      <w:pPr>
        <w:spacing w:after="0"/>
        <w:rPr>
          <w:sz w:val="22"/>
        </w:rPr>
      </w:pPr>
      <w:r w:rsidRPr="005C4B31">
        <w:rPr>
          <w:sz w:val="22"/>
        </w:rPr>
        <w:t>13. montowanie na macie prefabrykowanej o grubości min 10mm</w:t>
      </w:r>
    </w:p>
    <w:p w:rsidR="005C4B31" w:rsidRPr="005C4B31" w:rsidRDefault="005C4B31" w:rsidP="005C4B31">
      <w:pPr>
        <w:spacing w:after="0"/>
        <w:rPr>
          <w:sz w:val="22"/>
        </w:rPr>
      </w:pPr>
      <w:r w:rsidRPr="005C4B31">
        <w:rPr>
          <w:sz w:val="22"/>
        </w:rPr>
        <w:t>14. korek :</w:t>
      </w:r>
    </w:p>
    <w:p w:rsidR="005C4B31" w:rsidRPr="005C4B31" w:rsidRDefault="005C4B31" w:rsidP="005C4B31">
      <w:pPr>
        <w:spacing w:after="0"/>
        <w:rPr>
          <w:sz w:val="22"/>
        </w:rPr>
      </w:pPr>
      <w:r w:rsidRPr="005C4B31">
        <w:rPr>
          <w:sz w:val="22"/>
        </w:rPr>
        <w:t>Gęstość nasypowa korka : 0,090 – 0,130g/cm3</w:t>
      </w:r>
    </w:p>
    <w:p w:rsidR="005C4B31" w:rsidRPr="005C4B31" w:rsidRDefault="005C4B31" w:rsidP="005C4B31">
      <w:pPr>
        <w:spacing w:after="0"/>
        <w:rPr>
          <w:sz w:val="22"/>
        </w:rPr>
      </w:pPr>
      <w:r w:rsidRPr="005C4B31">
        <w:rPr>
          <w:sz w:val="22"/>
        </w:rPr>
        <w:t>Frakcja: 0,8 – 2 mm</w:t>
      </w:r>
    </w:p>
    <w:p w:rsidR="005C4B31" w:rsidRPr="005C4B31" w:rsidRDefault="005C4B31" w:rsidP="005C4B31">
      <w:pPr>
        <w:spacing w:after="0"/>
        <w:rPr>
          <w:sz w:val="22"/>
        </w:rPr>
      </w:pPr>
      <w:r w:rsidRPr="005C4B31">
        <w:rPr>
          <w:sz w:val="22"/>
        </w:rPr>
        <w:t>Odporność na ścieranie min. 70</w:t>
      </w:r>
    </w:p>
    <w:p w:rsidR="005C4B31" w:rsidRPr="005C4B31" w:rsidRDefault="005C4B31" w:rsidP="005C4B31">
      <w:pPr>
        <w:spacing w:after="0"/>
        <w:rPr>
          <w:sz w:val="22"/>
        </w:rPr>
      </w:pPr>
      <w:r w:rsidRPr="005C4B31">
        <w:rPr>
          <w:sz w:val="22"/>
        </w:rPr>
        <w:t>Zawartość metali ciężkich EN 71 Kat. III</w:t>
      </w:r>
    </w:p>
    <w:p w:rsidR="005C4B31" w:rsidRPr="005C4B31" w:rsidRDefault="005C4B31" w:rsidP="005C4B31">
      <w:pPr>
        <w:spacing w:after="0"/>
        <w:rPr>
          <w:sz w:val="22"/>
        </w:rPr>
      </w:pPr>
    </w:p>
    <w:p w:rsidR="005C4B31" w:rsidRPr="005C4B31" w:rsidRDefault="005C4B31" w:rsidP="005C4B31">
      <w:pPr>
        <w:spacing w:after="0"/>
        <w:rPr>
          <w:sz w:val="22"/>
        </w:rPr>
      </w:pPr>
      <w:r w:rsidRPr="005C4B31">
        <w:rPr>
          <w:sz w:val="22"/>
        </w:rPr>
        <w:t xml:space="preserve">Dokumenty dla nawierzchni: </w:t>
      </w:r>
    </w:p>
    <w:p w:rsidR="005C4B31" w:rsidRPr="005C4B31" w:rsidRDefault="005C4B31" w:rsidP="005C4B31">
      <w:pPr>
        <w:spacing w:after="0"/>
        <w:jc w:val="both"/>
        <w:rPr>
          <w:sz w:val="22"/>
        </w:rPr>
      </w:pPr>
      <w:r w:rsidRPr="005C4B31">
        <w:rPr>
          <w:sz w:val="22"/>
        </w:rPr>
        <w:t>a. Autoryzacja producenta nawierzchni wystawiona (w oryginale) na wykonawcę z określeniem miejsca wykonywania prac (miejsce wybudowania, nazwa inwestycji) wraz z potwierdzeniem gwarancji udzielonej przez producenta;</w:t>
      </w:r>
    </w:p>
    <w:p w:rsidR="005C4B31" w:rsidRPr="005C4B31" w:rsidRDefault="005C4B31" w:rsidP="005C4B31">
      <w:pPr>
        <w:spacing w:after="0"/>
        <w:jc w:val="both"/>
        <w:rPr>
          <w:sz w:val="22"/>
        </w:rPr>
      </w:pPr>
      <w:r w:rsidRPr="005C4B31">
        <w:rPr>
          <w:sz w:val="22"/>
        </w:rPr>
        <w:t>b. Kartę techniczną nawierzchni z trawy syntetycznej poświadczona przez producenta (w oryginale) z określeniem miejsca wykonywania prac (miejsce wbudowania, nazwa inwestycji);</w:t>
      </w:r>
    </w:p>
    <w:p w:rsidR="005C4B31" w:rsidRPr="005C4B31" w:rsidRDefault="005C4B31" w:rsidP="005C4B31">
      <w:pPr>
        <w:spacing w:after="0"/>
        <w:jc w:val="both"/>
        <w:rPr>
          <w:sz w:val="22"/>
        </w:rPr>
      </w:pPr>
      <w:r w:rsidRPr="005C4B31">
        <w:rPr>
          <w:sz w:val="22"/>
        </w:rPr>
        <w:t>c. Karta techniczna maty amortyzującej potwierdzająca wymagane minimalne parametry potwierdzona przez producenta;</w:t>
      </w:r>
    </w:p>
    <w:p w:rsidR="005C4B31" w:rsidRPr="005C4B31" w:rsidRDefault="005C4B31" w:rsidP="005C4B31">
      <w:pPr>
        <w:spacing w:after="0"/>
        <w:jc w:val="both"/>
        <w:rPr>
          <w:sz w:val="22"/>
        </w:rPr>
      </w:pPr>
      <w:r w:rsidRPr="005C4B31">
        <w:rPr>
          <w:sz w:val="22"/>
        </w:rPr>
        <w:t xml:space="preserve">d. Karta techniczna wypełnienia korkowego (naturalnego) potwierdzająca wymagane minimalne parametry potwierdzona przez producenta </w:t>
      </w:r>
    </w:p>
    <w:p w:rsidR="005C4B31" w:rsidRPr="005C4B31" w:rsidRDefault="005C4B31" w:rsidP="005C4B31">
      <w:pPr>
        <w:spacing w:after="0"/>
        <w:jc w:val="both"/>
        <w:rPr>
          <w:sz w:val="22"/>
        </w:rPr>
      </w:pPr>
      <w:r w:rsidRPr="005C4B31">
        <w:rPr>
          <w:sz w:val="22"/>
        </w:rPr>
        <w:t>e. Atest PZH dla trawy i maty amortyzującej</w:t>
      </w:r>
    </w:p>
    <w:p w:rsidR="005C4B31" w:rsidRPr="005C4B31" w:rsidRDefault="005C4B31" w:rsidP="005C4B31">
      <w:pPr>
        <w:spacing w:after="0"/>
        <w:jc w:val="both"/>
        <w:rPr>
          <w:sz w:val="22"/>
        </w:rPr>
      </w:pPr>
      <w:r w:rsidRPr="005C4B31">
        <w:rPr>
          <w:sz w:val="22"/>
        </w:rPr>
        <w:t xml:space="preserve">f. Raport z badań przeprowadzonych przez uprawnione laboratorium np.  </w:t>
      </w:r>
      <w:proofErr w:type="spellStart"/>
      <w:r w:rsidRPr="005C4B31">
        <w:rPr>
          <w:sz w:val="22"/>
        </w:rPr>
        <w:t>Labosport</w:t>
      </w:r>
      <w:proofErr w:type="spellEnd"/>
      <w:r w:rsidRPr="005C4B31">
        <w:rPr>
          <w:sz w:val="22"/>
        </w:rPr>
        <w:t xml:space="preserve"> lub ISA-</w:t>
      </w:r>
      <w:proofErr w:type="spellStart"/>
      <w:r w:rsidRPr="005C4B31">
        <w:rPr>
          <w:sz w:val="22"/>
        </w:rPr>
        <w:t>Sportlub</w:t>
      </w:r>
      <w:proofErr w:type="spellEnd"/>
      <w:r w:rsidRPr="005C4B31">
        <w:rPr>
          <w:sz w:val="22"/>
        </w:rPr>
        <w:t xml:space="preserve"> Sports </w:t>
      </w:r>
      <w:proofErr w:type="spellStart"/>
      <w:r w:rsidRPr="005C4B31">
        <w:rPr>
          <w:sz w:val="22"/>
        </w:rPr>
        <w:t>Labs</w:t>
      </w:r>
      <w:proofErr w:type="spellEnd"/>
      <w:r w:rsidRPr="005C4B31">
        <w:rPr>
          <w:sz w:val="22"/>
        </w:rPr>
        <w:t xml:space="preserve"> </w:t>
      </w:r>
      <w:proofErr w:type="spellStart"/>
      <w:r w:rsidRPr="005C4B31">
        <w:rPr>
          <w:sz w:val="22"/>
        </w:rPr>
        <w:t>Ltd</w:t>
      </w:r>
      <w:proofErr w:type="spellEnd"/>
      <w:r w:rsidRPr="005C4B31">
        <w:rPr>
          <w:sz w:val="22"/>
        </w:rPr>
        <w:t xml:space="preserve">, </w:t>
      </w:r>
      <w:proofErr w:type="spellStart"/>
      <w:r w:rsidRPr="005C4B31">
        <w:rPr>
          <w:sz w:val="22"/>
        </w:rPr>
        <w:t>Ercat</w:t>
      </w:r>
      <w:proofErr w:type="spellEnd"/>
      <w:r w:rsidRPr="005C4B31">
        <w:rPr>
          <w:sz w:val="22"/>
        </w:rPr>
        <w:t xml:space="preserve">, dotyczący oferowanego systemu nawierzchni (trawa, zasyp, mata), potwierdzający zgodność jej parametrów z FIFA </w:t>
      </w:r>
      <w:proofErr w:type="spellStart"/>
      <w:r w:rsidRPr="005C4B31">
        <w:rPr>
          <w:sz w:val="22"/>
        </w:rPr>
        <w:t>Quality</w:t>
      </w:r>
      <w:proofErr w:type="spellEnd"/>
      <w:r w:rsidRPr="005C4B31">
        <w:rPr>
          <w:sz w:val="22"/>
        </w:rPr>
        <w:t xml:space="preserve"> </w:t>
      </w:r>
      <w:proofErr w:type="spellStart"/>
      <w:r w:rsidRPr="005C4B31">
        <w:rPr>
          <w:sz w:val="22"/>
        </w:rPr>
        <w:t>Programme</w:t>
      </w:r>
      <w:proofErr w:type="spellEnd"/>
      <w:r w:rsidRPr="005C4B31">
        <w:rPr>
          <w:sz w:val="22"/>
        </w:rPr>
        <w:t xml:space="preserve"> for Football Turf (dostępny na </w:t>
      </w:r>
      <w:hyperlink r:id="rId7" w:history="1">
        <w:r w:rsidRPr="005C4B31">
          <w:rPr>
            <w:color w:val="0563C1"/>
            <w:sz w:val="22"/>
            <w:u w:val="single"/>
          </w:rPr>
          <w:t>www.FIFA.com</w:t>
        </w:r>
      </w:hyperlink>
      <w:r w:rsidRPr="005C4B31">
        <w:rPr>
          <w:sz w:val="22"/>
        </w:rPr>
        <w:t xml:space="preserve">) Podręcznik 2015 oraz potwierdzający wymagane wszystkie minimalne parametry oferowanego systemu trawy syntetycznej, wypełnienia naturalnego oraz maty amortyzującej dla </w:t>
      </w:r>
      <w:proofErr w:type="spellStart"/>
      <w:r w:rsidRPr="005C4B31">
        <w:rPr>
          <w:sz w:val="22"/>
        </w:rPr>
        <w:t>dla</w:t>
      </w:r>
      <w:proofErr w:type="spellEnd"/>
      <w:r w:rsidRPr="005C4B31">
        <w:rPr>
          <w:sz w:val="22"/>
        </w:rPr>
        <w:t xml:space="preserve"> poziomu FIFA </w:t>
      </w:r>
      <w:proofErr w:type="spellStart"/>
      <w:r w:rsidRPr="005C4B31">
        <w:rPr>
          <w:sz w:val="22"/>
        </w:rPr>
        <w:t>Quality</w:t>
      </w:r>
      <w:proofErr w:type="spellEnd"/>
      <w:r w:rsidRPr="005C4B31">
        <w:rPr>
          <w:sz w:val="22"/>
        </w:rPr>
        <w:t xml:space="preserve"> PRO /</w:t>
      </w:r>
      <w:proofErr w:type="spellStart"/>
      <w:r w:rsidRPr="005C4B31">
        <w:rPr>
          <w:sz w:val="22"/>
        </w:rPr>
        <w:t>Quality</w:t>
      </w:r>
      <w:proofErr w:type="spellEnd"/>
    </w:p>
    <w:p w:rsidR="005C4B31" w:rsidRPr="005C4B31" w:rsidRDefault="005C4B31" w:rsidP="005C4B31">
      <w:pPr>
        <w:spacing w:after="0"/>
        <w:jc w:val="both"/>
        <w:rPr>
          <w:sz w:val="22"/>
        </w:rPr>
      </w:pPr>
      <w:r w:rsidRPr="005C4B31">
        <w:rPr>
          <w:sz w:val="22"/>
        </w:rPr>
        <w:t xml:space="preserve">g. Aktualny certyfikat FIFA </w:t>
      </w:r>
      <w:proofErr w:type="spellStart"/>
      <w:r w:rsidRPr="005C4B31">
        <w:rPr>
          <w:sz w:val="22"/>
        </w:rPr>
        <w:t>Preferred</w:t>
      </w:r>
      <w:proofErr w:type="spellEnd"/>
      <w:r w:rsidRPr="005C4B31">
        <w:rPr>
          <w:sz w:val="22"/>
        </w:rPr>
        <w:t xml:space="preserve"> Producer lub aktualny certyfikat FIFA </w:t>
      </w:r>
      <w:proofErr w:type="spellStart"/>
      <w:r w:rsidRPr="005C4B31">
        <w:rPr>
          <w:sz w:val="22"/>
        </w:rPr>
        <w:t>Licencee</w:t>
      </w:r>
      <w:proofErr w:type="spellEnd"/>
      <w:r w:rsidRPr="005C4B31">
        <w:rPr>
          <w:sz w:val="22"/>
        </w:rPr>
        <w:t xml:space="preserve"> wystawiony dla producenta trawy. </w:t>
      </w:r>
    </w:p>
    <w:p w:rsidR="005C4B31" w:rsidRPr="005C4B31" w:rsidRDefault="005C4B31" w:rsidP="005C4B31">
      <w:pPr>
        <w:spacing w:after="0"/>
        <w:jc w:val="both"/>
        <w:rPr>
          <w:sz w:val="22"/>
        </w:rPr>
      </w:pPr>
      <w:r w:rsidRPr="005C4B31">
        <w:rPr>
          <w:sz w:val="22"/>
        </w:rPr>
        <w:t>h. Raport wykonany przez niezależne laboratorium zgodności z normą EN 71-3 kategoria III na zawartość metali ciężkich dla wypełnienia.</w:t>
      </w:r>
    </w:p>
    <w:p w:rsidR="005C4B31" w:rsidRPr="005C4B31" w:rsidRDefault="005C4B31" w:rsidP="005C4B31">
      <w:pPr>
        <w:spacing w:after="0"/>
        <w:jc w:val="both"/>
        <w:rPr>
          <w:sz w:val="22"/>
        </w:rPr>
      </w:pPr>
      <w:r w:rsidRPr="005C4B31">
        <w:rPr>
          <w:sz w:val="22"/>
        </w:rPr>
        <w:t>i. Raport wykonany przez niezależne laboratorium potwierdzający gęstość nasypową oraz wartość współczynnika ścieralności;</w:t>
      </w:r>
    </w:p>
    <w:p w:rsidR="005C4B31" w:rsidRPr="005C4B31" w:rsidRDefault="005C4B31" w:rsidP="005C4B31">
      <w:pPr>
        <w:spacing w:after="0"/>
        <w:jc w:val="both"/>
        <w:rPr>
          <w:sz w:val="22"/>
        </w:rPr>
      </w:pPr>
      <w:r w:rsidRPr="005C4B31">
        <w:rPr>
          <w:sz w:val="22"/>
        </w:rPr>
        <w:t>j. Raport wykonany przez niezależne laboratorium na zgodność z normą EN 71-3 kategoria III na zawartość metali ciężkich dla nawierzchni</w:t>
      </w:r>
    </w:p>
    <w:p w:rsidR="005E12C1" w:rsidRPr="00CB2752" w:rsidRDefault="005E12C1" w:rsidP="00C626D1">
      <w:pPr>
        <w:spacing w:after="0" w:line="240" w:lineRule="auto"/>
        <w:jc w:val="both"/>
        <w:rPr>
          <w:color w:val="000000"/>
          <w:spacing w:val="3"/>
          <w:sz w:val="22"/>
        </w:rPr>
      </w:pPr>
    </w:p>
    <w:p w:rsidR="00897D4A" w:rsidRPr="00CB2752" w:rsidRDefault="00897D4A" w:rsidP="00C626D1">
      <w:pPr>
        <w:spacing w:after="0" w:line="240" w:lineRule="auto"/>
        <w:jc w:val="both"/>
        <w:rPr>
          <w:color w:val="000000"/>
          <w:spacing w:val="9"/>
          <w:sz w:val="22"/>
        </w:rPr>
      </w:pPr>
    </w:p>
    <w:p w:rsidR="00C626D1" w:rsidRPr="00CB2752" w:rsidRDefault="00C626D1" w:rsidP="00C626D1">
      <w:pPr>
        <w:jc w:val="both"/>
        <w:rPr>
          <w:i/>
          <w:sz w:val="22"/>
          <w:u w:val="single"/>
        </w:rPr>
      </w:pPr>
      <w:r w:rsidRPr="00227B92">
        <w:rPr>
          <w:b/>
          <w:bCs/>
          <w:i/>
          <w:iCs/>
          <w:sz w:val="22"/>
          <w:u w:val="single"/>
        </w:rPr>
        <w:t>Odpowiedź:</w:t>
      </w:r>
    </w:p>
    <w:p w:rsidR="00664C97" w:rsidRPr="007034D9" w:rsidRDefault="00664C97" w:rsidP="007034D9">
      <w:pPr>
        <w:pStyle w:val="NormalnyWeb"/>
        <w:spacing w:line="276" w:lineRule="auto"/>
        <w:jc w:val="both"/>
        <w:rPr>
          <w:b/>
          <w:i/>
          <w:sz w:val="22"/>
          <w:szCs w:val="22"/>
        </w:rPr>
      </w:pPr>
      <w:r w:rsidRPr="007034D9">
        <w:rPr>
          <w:b/>
          <w:i/>
          <w:sz w:val="22"/>
          <w:szCs w:val="22"/>
          <w:lang w:eastAsia="en-US"/>
        </w:rPr>
        <w:t xml:space="preserve">Zamawiający wyraża zgodę na zastosowanie innego rodzaju maty i trawy syntetycznej, o ile zapewnione zostanie wypełnienie z granulatu korkowego. </w:t>
      </w:r>
    </w:p>
    <w:p w:rsidR="00664C97" w:rsidRPr="007034D9" w:rsidRDefault="00664C97" w:rsidP="007034D9">
      <w:pPr>
        <w:pStyle w:val="NormalnyWeb"/>
        <w:spacing w:line="276" w:lineRule="auto"/>
        <w:jc w:val="both"/>
        <w:rPr>
          <w:b/>
          <w:i/>
          <w:sz w:val="22"/>
          <w:szCs w:val="22"/>
        </w:rPr>
      </w:pPr>
      <w:r w:rsidRPr="007034D9">
        <w:rPr>
          <w:b/>
          <w:i/>
          <w:sz w:val="22"/>
          <w:szCs w:val="22"/>
        </w:rPr>
        <w:lastRenderedPageBreak/>
        <w:t xml:space="preserve">Niemniej Zamawiający wskazuje, że zgodnie z zapisem SWZ „Wykonawca może zastosować wskazany lub równoważny, inny wyrób spełniający wymogi techniczne i jakościowe oraz posiadający właściwości użytkowe, nie gorsze niż określone w dokumentacji Zamawiającego z preferencją parametrów korzystniejszych spełniających te same wymagania jakościowe, funkcjonalne </w:t>
      </w:r>
      <w:r w:rsidR="007034D9">
        <w:rPr>
          <w:b/>
          <w:i/>
          <w:sz w:val="22"/>
          <w:szCs w:val="22"/>
        </w:rPr>
        <w:br/>
      </w:r>
      <w:r w:rsidRPr="007034D9">
        <w:rPr>
          <w:b/>
          <w:i/>
          <w:sz w:val="22"/>
          <w:szCs w:val="22"/>
        </w:rPr>
        <w:t xml:space="preserve">i techniczne oraz posiadające właściwości użytkowe spełniające wymogi określone dla przedmiotu opisanego w dokumentacji Zamawiającego. Wykonawca, który powoła się na rozwiązania równoważne opisywane przez Zamawiającego, jest obowiązany wykazać, że oferowane przez niego wyroby spełniają wymagania określone przez Zamawiającego”. Zatem Zamawiający na etapie podpisywania umowy przedmiotowego zamówienia dopuści inne rozwiązania, aniżeli wskazane </w:t>
      </w:r>
      <w:r w:rsidR="007034D9">
        <w:rPr>
          <w:b/>
          <w:i/>
          <w:sz w:val="22"/>
          <w:szCs w:val="22"/>
        </w:rPr>
        <w:br/>
      </w:r>
      <w:r w:rsidRPr="007034D9">
        <w:rPr>
          <w:b/>
          <w:i/>
          <w:sz w:val="22"/>
          <w:szCs w:val="22"/>
        </w:rPr>
        <w:t xml:space="preserve">w dokumentacji projektowej, o ile będą one nie gorsze niż wskazane w dokumentacji projektowej, </w:t>
      </w:r>
      <w:r w:rsidR="007034D9">
        <w:rPr>
          <w:b/>
          <w:i/>
          <w:sz w:val="22"/>
          <w:szCs w:val="22"/>
        </w:rPr>
        <w:br/>
      </w:r>
      <w:r w:rsidRPr="007034D9">
        <w:rPr>
          <w:b/>
          <w:i/>
          <w:sz w:val="22"/>
          <w:szCs w:val="22"/>
        </w:rPr>
        <w:t>a Wykonawca wykaże, że rozwiązania te spełniają minimalne kryteria określone w dokumentacji projektowej.</w:t>
      </w:r>
    </w:p>
    <w:p w:rsidR="00897D4A" w:rsidRPr="00CB2752" w:rsidRDefault="00897D4A" w:rsidP="00C626D1">
      <w:pPr>
        <w:spacing w:after="0" w:line="240" w:lineRule="auto"/>
        <w:jc w:val="both"/>
        <w:rPr>
          <w:rFonts w:eastAsia="Andale Sans UI"/>
          <w:b/>
          <w:i/>
          <w:iCs/>
          <w:kern w:val="3"/>
          <w:sz w:val="22"/>
          <w:lang w:eastAsia="ja-JP" w:bidi="fa-IR"/>
        </w:rPr>
      </w:pPr>
    </w:p>
    <w:p w:rsidR="00897D4A" w:rsidRPr="00CB2752" w:rsidRDefault="00897D4A" w:rsidP="00C626D1">
      <w:pPr>
        <w:spacing w:after="0" w:line="240" w:lineRule="auto"/>
        <w:jc w:val="both"/>
        <w:rPr>
          <w:b/>
          <w:sz w:val="22"/>
        </w:rPr>
      </w:pPr>
    </w:p>
    <w:p w:rsidR="00B13049" w:rsidRPr="00CB2752" w:rsidRDefault="00897D4A" w:rsidP="00B13049">
      <w:pPr>
        <w:rPr>
          <w:b/>
          <w:sz w:val="22"/>
          <w:u w:val="single"/>
        </w:rPr>
      </w:pPr>
      <w:r w:rsidRPr="00F441C8">
        <w:rPr>
          <w:b/>
          <w:sz w:val="22"/>
          <w:u w:val="single"/>
        </w:rPr>
        <w:t>Zapytanie nr 11</w:t>
      </w:r>
    </w:p>
    <w:p w:rsidR="00624351" w:rsidRPr="00624351" w:rsidRDefault="00624351" w:rsidP="00624351">
      <w:pPr>
        <w:spacing w:after="0" w:line="240" w:lineRule="auto"/>
        <w:jc w:val="both"/>
        <w:rPr>
          <w:b/>
          <w:sz w:val="22"/>
          <w:szCs w:val="24"/>
        </w:rPr>
      </w:pPr>
      <w:r w:rsidRPr="00624351">
        <w:rPr>
          <w:b/>
          <w:sz w:val="22"/>
          <w:szCs w:val="24"/>
        </w:rPr>
        <w:t>Pytanie 1</w:t>
      </w:r>
    </w:p>
    <w:p w:rsidR="00624351" w:rsidRPr="00624351" w:rsidRDefault="00624351" w:rsidP="00624351">
      <w:pPr>
        <w:autoSpaceDE w:val="0"/>
        <w:autoSpaceDN w:val="0"/>
        <w:spacing w:after="0" w:line="240" w:lineRule="auto"/>
        <w:rPr>
          <w:sz w:val="22"/>
          <w:szCs w:val="24"/>
        </w:rPr>
      </w:pPr>
      <w:r w:rsidRPr="00624351">
        <w:rPr>
          <w:sz w:val="22"/>
          <w:szCs w:val="24"/>
        </w:rPr>
        <w:t xml:space="preserve">W powyższym postępowaniu Zamawiający rygorystycznie opisał parametry trawy syntetycznej. W związku z tym prosimy o dopuszczenie do przetargu trawy spełniającej wymagania FIFA dla poziomu FIFA </w:t>
      </w:r>
      <w:proofErr w:type="spellStart"/>
      <w:r w:rsidRPr="00624351">
        <w:rPr>
          <w:sz w:val="22"/>
          <w:szCs w:val="24"/>
        </w:rPr>
        <w:t>Quality</w:t>
      </w:r>
      <w:proofErr w:type="spellEnd"/>
      <w:r w:rsidRPr="00624351">
        <w:rPr>
          <w:sz w:val="22"/>
          <w:szCs w:val="24"/>
        </w:rPr>
        <w:t xml:space="preserve"> i </w:t>
      </w:r>
      <w:proofErr w:type="spellStart"/>
      <w:r w:rsidRPr="00624351">
        <w:rPr>
          <w:sz w:val="22"/>
          <w:szCs w:val="24"/>
        </w:rPr>
        <w:t>Quality</w:t>
      </w:r>
      <w:proofErr w:type="spellEnd"/>
      <w:r w:rsidRPr="00624351">
        <w:rPr>
          <w:sz w:val="22"/>
          <w:szCs w:val="24"/>
        </w:rPr>
        <w:t xml:space="preserve"> PRO oraz wytyczne europejskiej normy EN 15330-1:2013. . Nasz produkt posiada włókno proste i skręcone. Zadaniem włókna skręconego jest zakryć granulat i zatrzymać go przed przemieszczaniem się. Zapewnia ono większy cień na granulat i utrzymuje dłużej krople wody na włóknach obniżając temperaturę boiska w słoneczne dni.   Pragniemy dodać, że włókna </w:t>
      </w:r>
      <w:proofErr w:type="spellStart"/>
      <w:r w:rsidRPr="00624351">
        <w:rPr>
          <w:sz w:val="22"/>
          <w:szCs w:val="24"/>
        </w:rPr>
        <w:t>monofilowe</w:t>
      </w:r>
      <w:proofErr w:type="spellEnd"/>
      <w:r w:rsidRPr="00624351">
        <w:rPr>
          <w:sz w:val="22"/>
          <w:szCs w:val="24"/>
        </w:rPr>
        <w:t xml:space="preserve"> charakteryzują się dużą wytrzymałością oraz amortyzacją. Proponujemy  trawę  posiadającą  niżej wymienione parametry i dokumenty:</w:t>
      </w:r>
    </w:p>
    <w:p w:rsidR="00624351" w:rsidRPr="00624351" w:rsidRDefault="00624351" w:rsidP="00624351">
      <w:pPr>
        <w:spacing w:after="0" w:line="240" w:lineRule="auto"/>
        <w:jc w:val="both"/>
        <w:rPr>
          <w:sz w:val="22"/>
          <w:szCs w:val="24"/>
        </w:rPr>
      </w:pPr>
      <w:r w:rsidRPr="00624351">
        <w:rPr>
          <w:sz w:val="22"/>
          <w:szCs w:val="24"/>
        </w:rPr>
        <w:t>Wysokość włókna- min. 40mm</w:t>
      </w:r>
    </w:p>
    <w:p w:rsidR="00624351" w:rsidRPr="00624351" w:rsidRDefault="00624351" w:rsidP="00624351">
      <w:pPr>
        <w:spacing w:after="0" w:line="240" w:lineRule="auto"/>
        <w:jc w:val="both"/>
        <w:rPr>
          <w:sz w:val="22"/>
          <w:szCs w:val="24"/>
        </w:rPr>
      </w:pPr>
      <w:proofErr w:type="spellStart"/>
      <w:r w:rsidRPr="00624351">
        <w:rPr>
          <w:sz w:val="22"/>
          <w:szCs w:val="24"/>
        </w:rPr>
        <w:t>Dtex</w:t>
      </w:r>
      <w:proofErr w:type="spellEnd"/>
      <w:r w:rsidRPr="00624351">
        <w:rPr>
          <w:sz w:val="22"/>
          <w:szCs w:val="24"/>
        </w:rPr>
        <w:t xml:space="preserve"> min. 20.000</w:t>
      </w:r>
    </w:p>
    <w:p w:rsidR="00624351" w:rsidRPr="00624351" w:rsidRDefault="00624351" w:rsidP="00624351">
      <w:pPr>
        <w:spacing w:after="0" w:line="240" w:lineRule="auto"/>
        <w:jc w:val="both"/>
        <w:rPr>
          <w:sz w:val="22"/>
          <w:szCs w:val="24"/>
        </w:rPr>
      </w:pPr>
      <w:r w:rsidRPr="00624351">
        <w:rPr>
          <w:sz w:val="22"/>
          <w:szCs w:val="24"/>
        </w:rPr>
        <w:t>Ciężar włókna- 1400g/m2</w:t>
      </w:r>
    </w:p>
    <w:p w:rsidR="00624351" w:rsidRPr="00624351" w:rsidRDefault="00624351" w:rsidP="00624351">
      <w:pPr>
        <w:spacing w:after="0" w:line="240" w:lineRule="auto"/>
        <w:jc w:val="both"/>
        <w:rPr>
          <w:sz w:val="22"/>
          <w:szCs w:val="24"/>
        </w:rPr>
      </w:pPr>
      <w:r w:rsidRPr="00624351">
        <w:rPr>
          <w:sz w:val="22"/>
          <w:szCs w:val="24"/>
        </w:rPr>
        <w:t>Grubość każdego włókna min. 270mikronów</w:t>
      </w:r>
    </w:p>
    <w:p w:rsidR="00624351" w:rsidRPr="00624351" w:rsidRDefault="00624351" w:rsidP="00624351">
      <w:pPr>
        <w:spacing w:after="0" w:line="240" w:lineRule="auto"/>
        <w:jc w:val="both"/>
        <w:rPr>
          <w:sz w:val="22"/>
          <w:szCs w:val="24"/>
        </w:rPr>
      </w:pPr>
      <w:r w:rsidRPr="00624351">
        <w:rPr>
          <w:sz w:val="22"/>
          <w:szCs w:val="24"/>
        </w:rPr>
        <w:t>Waga całkowita nawierzchni min. 2900g/m2</w:t>
      </w:r>
    </w:p>
    <w:p w:rsidR="00624351" w:rsidRPr="00624351" w:rsidRDefault="00624351" w:rsidP="00624351">
      <w:pPr>
        <w:spacing w:after="0" w:line="240" w:lineRule="auto"/>
        <w:jc w:val="both"/>
        <w:rPr>
          <w:sz w:val="22"/>
          <w:szCs w:val="24"/>
        </w:rPr>
      </w:pPr>
      <w:r w:rsidRPr="00624351">
        <w:rPr>
          <w:sz w:val="22"/>
          <w:szCs w:val="24"/>
        </w:rPr>
        <w:t>Ilość pęczków min. 15.000</w:t>
      </w:r>
    </w:p>
    <w:p w:rsidR="00624351" w:rsidRPr="00624351" w:rsidRDefault="00624351" w:rsidP="00624351">
      <w:pPr>
        <w:spacing w:after="0" w:line="240" w:lineRule="auto"/>
        <w:jc w:val="both"/>
        <w:rPr>
          <w:sz w:val="22"/>
          <w:szCs w:val="24"/>
        </w:rPr>
      </w:pPr>
      <w:r w:rsidRPr="00624351">
        <w:rPr>
          <w:sz w:val="22"/>
          <w:szCs w:val="24"/>
        </w:rPr>
        <w:t>Ilość włókien min. 150.000</w:t>
      </w:r>
    </w:p>
    <w:p w:rsidR="00624351" w:rsidRPr="00624351" w:rsidRDefault="00624351" w:rsidP="00624351">
      <w:pPr>
        <w:spacing w:after="0" w:line="240" w:lineRule="auto"/>
        <w:jc w:val="both"/>
        <w:rPr>
          <w:sz w:val="22"/>
          <w:szCs w:val="24"/>
        </w:rPr>
      </w:pPr>
      <w:r w:rsidRPr="00624351">
        <w:rPr>
          <w:sz w:val="22"/>
          <w:szCs w:val="24"/>
        </w:rPr>
        <w:t xml:space="preserve">Rodzaj włókien- włókno </w:t>
      </w:r>
      <w:proofErr w:type="spellStart"/>
      <w:r w:rsidRPr="00624351">
        <w:rPr>
          <w:sz w:val="22"/>
          <w:szCs w:val="24"/>
        </w:rPr>
        <w:t>monofilowe</w:t>
      </w:r>
      <w:proofErr w:type="spellEnd"/>
      <w:r w:rsidRPr="00624351">
        <w:rPr>
          <w:sz w:val="22"/>
          <w:szCs w:val="24"/>
        </w:rPr>
        <w:t xml:space="preserve"> i </w:t>
      </w:r>
      <w:proofErr w:type="spellStart"/>
      <w:r w:rsidRPr="00624351">
        <w:rPr>
          <w:sz w:val="22"/>
          <w:szCs w:val="24"/>
        </w:rPr>
        <w:t>tekstuzryzowane</w:t>
      </w:r>
      <w:proofErr w:type="spellEnd"/>
      <w:r w:rsidRPr="00624351">
        <w:rPr>
          <w:sz w:val="22"/>
          <w:szCs w:val="24"/>
        </w:rPr>
        <w:t xml:space="preserve"> (skrętne) </w:t>
      </w:r>
    </w:p>
    <w:p w:rsidR="00624351" w:rsidRPr="00624351" w:rsidRDefault="00624351" w:rsidP="00624351">
      <w:pPr>
        <w:spacing w:after="0" w:line="240" w:lineRule="auto"/>
        <w:jc w:val="both"/>
        <w:rPr>
          <w:sz w:val="22"/>
          <w:szCs w:val="24"/>
        </w:rPr>
      </w:pPr>
      <w:r w:rsidRPr="00624351">
        <w:rPr>
          <w:sz w:val="22"/>
          <w:szCs w:val="24"/>
        </w:rPr>
        <w:t>Kolor- dwa kolory włókien</w:t>
      </w:r>
    </w:p>
    <w:p w:rsidR="00624351" w:rsidRPr="00624351" w:rsidRDefault="00624351" w:rsidP="00624351">
      <w:pPr>
        <w:spacing w:after="0" w:line="240" w:lineRule="auto"/>
        <w:jc w:val="both"/>
        <w:rPr>
          <w:sz w:val="22"/>
          <w:szCs w:val="24"/>
        </w:rPr>
      </w:pPr>
      <w:r w:rsidRPr="00624351">
        <w:rPr>
          <w:sz w:val="22"/>
          <w:szCs w:val="24"/>
        </w:rPr>
        <w:t>Wytrzymałość na wyrywanie po starzeniu wodą min. 40N</w:t>
      </w:r>
    </w:p>
    <w:p w:rsidR="00624351" w:rsidRPr="00624351" w:rsidRDefault="00624351" w:rsidP="00624351">
      <w:pPr>
        <w:spacing w:after="0" w:line="240" w:lineRule="auto"/>
        <w:jc w:val="both"/>
        <w:rPr>
          <w:sz w:val="22"/>
          <w:szCs w:val="24"/>
        </w:rPr>
      </w:pPr>
      <w:r w:rsidRPr="00624351">
        <w:rPr>
          <w:sz w:val="22"/>
          <w:szCs w:val="24"/>
        </w:rPr>
        <w:t>Wytrzymałość łączenia klejonego po starzeniu wodą min. 140N</w:t>
      </w:r>
    </w:p>
    <w:p w:rsidR="00624351" w:rsidRPr="00624351" w:rsidRDefault="00624351" w:rsidP="00624351">
      <w:pPr>
        <w:spacing w:after="0" w:line="240" w:lineRule="auto"/>
        <w:jc w:val="both"/>
        <w:rPr>
          <w:sz w:val="22"/>
          <w:szCs w:val="24"/>
        </w:rPr>
      </w:pPr>
      <w:r w:rsidRPr="00624351">
        <w:rPr>
          <w:sz w:val="22"/>
          <w:szCs w:val="24"/>
        </w:rPr>
        <w:t>Wypełnienie: EPDM z recyklingu</w:t>
      </w:r>
    </w:p>
    <w:p w:rsidR="00624351" w:rsidRPr="00624351" w:rsidRDefault="00624351" w:rsidP="00624351">
      <w:pPr>
        <w:spacing w:after="0" w:line="240" w:lineRule="auto"/>
        <w:jc w:val="both"/>
        <w:rPr>
          <w:sz w:val="22"/>
          <w:szCs w:val="24"/>
        </w:rPr>
      </w:pPr>
      <w:r w:rsidRPr="00624351">
        <w:rPr>
          <w:sz w:val="22"/>
          <w:szCs w:val="24"/>
        </w:rPr>
        <w:t>Rodzaj maty: prefabrykowana o grubości min. 10mm</w:t>
      </w:r>
    </w:p>
    <w:p w:rsidR="00624351" w:rsidRPr="00624351" w:rsidRDefault="00624351" w:rsidP="00624351">
      <w:pPr>
        <w:spacing w:after="0" w:line="240" w:lineRule="auto"/>
        <w:jc w:val="both"/>
        <w:rPr>
          <w:sz w:val="22"/>
          <w:szCs w:val="24"/>
        </w:rPr>
      </w:pPr>
      <w:r w:rsidRPr="00624351">
        <w:rPr>
          <w:sz w:val="22"/>
          <w:szCs w:val="24"/>
        </w:rPr>
        <w:t>Dokumenty dla trawy potwierdzające minimalne parametry trawy:</w:t>
      </w:r>
    </w:p>
    <w:p w:rsidR="00624351" w:rsidRPr="00624351" w:rsidRDefault="00624351" w:rsidP="00624351">
      <w:pPr>
        <w:numPr>
          <w:ilvl w:val="0"/>
          <w:numId w:val="10"/>
        </w:numPr>
        <w:spacing w:after="0" w:line="276" w:lineRule="auto"/>
        <w:contextualSpacing/>
        <w:jc w:val="both"/>
        <w:rPr>
          <w:sz w:val="22"/>
          <w:szCs w:val="24"/>
        </w:rPr>
      </w:pPr>
      <w:r w:rsidRPr="00624351">
        <w:rPr>
          <w:sz w:val="22"/>
          <w:szCs w:val="24"/>
        </w:rPr>
        <w:t>autoryzacja producenta nawierzchni wystawiona (w oryginale) na wykonawcę z określeniem miejsca wykonywania prac (miejsce wybudowania, nazwa inwestycji) wraz z potwierdzeniem gwarancji udzielonej przez producenta;</w:t>
      </w:r>
    </w:p>
    <w:p w:rsidR="00624351" w:rsidRPr="00624351" w:rsidRDefault="00624351" w:rsidP="00624351">
      <w:pPr>
        <w:numPr>
          <w:ilvl w:val="0"/>
          <w:numId w:val="10"/>
        </w:numPr>
        <w:spacing w:after="0" w:line="276" w:lineRule="auto"/>
        <w:contextualSpacing/>
        <w:jc w:val="both"/>
        <w:rPr>
          <w:sz w:val="22"/>
          <w:szCs w:val="24"/>
        </w:rPr>
      </w:pPr>
      <w:r w:rsidRPr="00624351">
        <w:rPr>
          <w:sz w:val="22"/>
          <w:szCs w:val="24"/>
        </w:rPr>
        <w:t xml:space="preserve">kartę techniczną nawierzchni z trawy syntetycznej poświadczona przez producenta </w:t>
      </w:r>
      <w:r w:rsidRPr="00624351">
        <w:rPr>
          <w:sz w:val="22"/>
          <w:szCs w:val="24"/>
        </w:rPr>
        <w:br/>
        <w:t>(w oryginale) z określeniem miejsca wykonywania prac (miejsce wbudowania, nazwa inwestycji);</w:t>
      </w:r>
    </w:p>
    <w:p w:rsidR="00624351" w:rsidRPr="00624351" w:rsidRDefault="00624351" w:rsidP="00624351">
      <w:pPr>
        <w:numPr>
          <w:ilvl w:val="0"/>
          <w:numId w:val="10"/>
        </w:numPr>
        <w:spacing w:after="0" w:line="276" w:lineRule="auto"/>
        <w:contextualSpacing/>
        <w:jc w:val="both"/>
        <w:rPr>
          <w:sz w:val="22"/>
          <w:szCs w:val="24"/>
        </w:rPr>
      </w:pPr>
      <w:r w:rsidRPr="00624351">
        <w:rPr>
          <w:sz w:val="22"/>
          <w:szCs w:val="24"/>
        </w:rPr>
        <w:t>Atest PZH dla trawy i maty amortyzującej i wypełnienia;</w:t>
      </w:r>
    </w:p>
    <w:p w:rsidR="00624351" w:rsidRPr="00624351" w:rsidRDefault="00624351" w:rsidP="00624351">
      <w:pPr>
        <w:numPr>
          <w:ilvl w:val="0"/>
          <w:numId w:val="10"/>
        </w:numPr>
        <w:spacing w:after="0" w:line="276" w:lineRule="auto"/>
        <w:contextualSpacing/>
        <w:jc w:val="both"/>
        <w:rPr>
          <w:sz w:val="22"/>
          <w:szCs w:val="24"/>
        </w:rPr>
      </w:pPr>
      <w:r w:rsidRPr="00624351">
        <w:rPr>
          <w:sz w:val="22"/>
          <w:szCs w:val="24"/>
        </w:rPr>
        <w:t xml:space="preserve">Raport z badań przeprowadzonych przez uprawnione laboratorium np. </w:t>
      </w:r>
      <w:proofErr w:type="spellStart"/>
      <w:r w:rsidRPr="00624351">
        <w:rPr>
          <w:sz w:val="22"/>
          <w:szCs w:val="24"/>
        </w:rPr>
        <w:t>Labosport</w:t>
      </w:r>
      <w:proofErr w:type="spellEnd"/>
      <w:r w:rsidRPr="00624351">
        <w:rPr>
          <w:sz w:val="22"/>
          <w:szCs w:val="24"/>
        </w:rPr>
        <w:t xml:space="preserve"> lub ISA-Sport lub Sports </w:t>
      </w:r>
      <w:proofErr w:type="spellStart"/>
      <w:r w:rsidRPr="00624351">
        <w:rPr>
          <w:sz w:val="22"/>
          <w:szCs w:val="24"/>
        </w:rPr>
        <w:t>Labs</w:t>
      </w:r>
      <w:proofErr w:type="spellEnd"/>
      <w:r w:rsidRPr="00624351">
        <w:rPr>
          <w:sz w:val="22"/>
          <w:szCs w:val="24"/>
        </w:rPr>
        <w:t xml:space="preserve"> </w:t>
      </w:r>
      <w:proofErr w:type="spellStart"/>
      <w:r w:rsidRPr="00624351">
        <w:rPr>
          <w:sz w:val="22"/>
          <w:szCs w:val="24"/>
        </w:rPr>
        <w:t>Ltd</w:t>
      </w:r>
      <w:proofErr w:type="spellEnd"/>
      <w:r w:rsidRPr="00624351">
        <w:rPr>
          <w:sz w:val="22"/>
          <w:szCs w:val="24"/>
        </w:rPr>
        <w:t xml:space="preserve"> , </w:t>
      </w:r>
      <w:proofErr w:type="spellStart"/>
      <w:r w:rsidRPr="00624351">
        <w:rPr>
          <w:sz w:val="22"/>
          <w:szCs w:val="24"/>
        </w:rPr>
        <w:t>Ercat</w:t>
      </w:r>
      <w:proofErr w:type="spellEnd"/>
      <w:r w:rsidRPr="00624351">
        <w:rPr>
          <w:sz w:val="22"/>
          <w:szCs w:val="24"/>
        </w:rPr>
        <w:t xml:space="preserve">, dotyczący oferowanego systemu nawierzchni (trawa, zasyp, mata), potwierdzający zgodność jej parametrów z FIFA </w:t>
      </w:r>
      <w:proofErr w:type="spellStart"/>
      <w:r w:rsidRPr="00624351">
        <w:rPr>
          <w:sz w:val="22"/>
          <w:szCs w:val="24"/>
        </w:rPr>
        <w:t>Quality</w:t>
      </w:r>
      <w:proofErr w:type="spellEnd"/>
      <w:r w:rsidRPr="00624351">
        <w:rPr>
          <w:sz w:val="22"/>
          <w:szCs w:val="24"/>
        </w:rPr>
        <w:t xml:space="preserve"> </w:t>
      </w:r>
      <w:proofErr w:type="spellStart"/>
      <w:r w:rsidRPr="00624351">
        <w:rPr>
          <w:sz w:val="22"/>
          <w:szCs w:val="24"/>
        </w:rPr>
        <w:t>Programme</w:t>
      </w:r>
      <w:proofErr w:type="spellEnd"/>
      <w:r w:rsidRPr="00624351">
        <w:rPr>
          <w:sz w:val="22"/>
          <w:szCs w:val="24"/>
        </w:rPr>
        <w:t xml:space="preserve"> for Football Turf (dostępny na </w:t>
      </w:r>
      <w:hyperlink r:id="rId8" w:history="1">
        <w:r w:rsidRPr="00624351">
          <w:rPr>
            <w:color w:val="0563C1"/>
            <w:sz w:val="22"/>
            <w:szCs w:val="24"/>
            <w:u w:val="single"/>
          </w:rPr>
          <w:t>www.FlFA.com</w:t>
        </w:r>
      </w:hyperlink>
      <w:r w:rsidRPr="00624351">
        <w:rPr>
          <w:sz w:val="22"/>
          <w:szCs w:val="24"/>
        </w:rPr>
        <w:t xml:space="preserve">) Podręcznik 2015 oraz potwierdzający wymagane wszystkie minimalne </w:t>
      </w:r>
      <w:r w:rsidRPr="00624351">
        <w:rPr>
          <w:sz w:val="22"/>
          <w:szCs w:val="24"/>
        </w:rPr>
        <w:lastRenderedPageBreak/>
        <w:t xml:space="preserve">parametry oferowanego systemu trawy syntetycznej, wypełnienia EPDM oraz maty amortyzującej dla poziomu FIFA </w:t>
      </w:r>
      <w:proofErr w:type="spellStart"/>
      <w:r w:rsidRPr="00624351">
        <w:rPr>
          <w:sz w:val="22"/>
          <w:szCs w:val="24"/>
        </w:rPr>
        <w:t>Quality</w:t>
      </w:r>
      <w:proofErr w:type="spellEnd"/>
      <w:r w:rsidRPr="00624351">
        <w:rPr>
          <w:sz w:val="22"/>
          <w:szCs w:val="24"/>
        </w:rPr>
        <w:t xml:space="preserve"> PRO;</w:t>
      </w:r>
    </w:p>
    <w:p w:rsidR="00624351" w:rsidRPr="00624351" w:rsidRDefault="00624351" w:rsidP="00624351">
      <w:pPr>
        <w:numPr>
          <w:ilvl w:val="0"/>
          <w:numId w:val="10"/>
        </w:numPr>
        <w:spacing w:after="0" w:line="276" w:lineRule="auto"/>
        <w:contextualSpacing/>
        <w:jc w:val="both"/>
        <w:rPr>
          <w:sz w:val="22"/>
          <w:szCs w:val="24"/>
        </w:rPr>
      </w:pPr>
      <w:r w:rsidRPr="00624351">
        <w:rPr>
          <w:sz w:val="22"/>
          <w:szCs w:val="24"/>
        </w:rPr>
        <w:t xml:space="preserve">aktualny certyfikat FIFA </w:t>
      </w:r>
      <w:proofErr w:type="spellStart"/>
      <w:r w:rsidRPr="00624351">
        <w:rPr>
          <w:sz w:val="22"/>
          <w:szCs w:val="24"/>
        </w:rPr>
        <w:t>Preferred</w:t>
      </w:r>
      <w:proofErr w:type="spellEnd"/>
      <w:r w:rsidRPr="00624351">
        <w:rPr>
          <w:sz w:val="22"/>
          <w:szCs w:val="24"/>
        </w:rPr>
        <w:t xml:space="preserve"> Producer lub aktualny certyfikat FIFA </w:t>
      </w:r>
      <w:proofErr w:type="spellStart"/>
      <w:r w:rsidRPr="00624351">
        <w:rPr>
          <w:sz w:val="22"/>
          <w:szCs w:val="24"/>
        </w:rPr>
        <w:t>Licencee</w:t>
      </w:r>
      <w:proofErr w:type="spellEnd"/>
      <w:r w:rsidRPr="00624351">
        <w:rPr>
          <w:sz w:val="22"/>
          <w:szCs w:val="24"/>
        </w:rPr>
        <w:t xml:space="preserve"> wystawiony dla producenta trawy;</w:t>
      </w:r>
    </w:p>
    <w:p w:rsidR="00624351" w:rsidRPr="00624351" w:rsidRDefault="00624351" w:rsidP="00624351">
      <w:pPr>
        <w:numPr>
          <w:ilvl w:val="0"/>
          <w:numId w:val="10"/>
        </w:numPr>
        <w:spacing w:after="0" w:line="276" w:lineRule="auto"/>
        <w:contextualSpacing/>
        <w:jc w:val="both"/>
        <w:rPr>
          <w:sz w:val="22"/>
          <w:szCs w:val="24"/>
        </w:rPr>
      </w:pPr>
      <w:r w:rsidRPr="00624351">
        <w:rPr>
          <w:sz w:val="22"/>
          <w:szCs w:val="24"/>
        </w:rPr>
        <w:t>próbki oferowanej nawierzchni ( trawa + wypełnienie + mata amortyzująca)</w:t>
      </w:r>
    </w:p>
    <w:p w:rsidR="00624351" w:rsidRPr="00624351" w:rsidRDefault="00624351" w:rsidP="00624351">
      <w:pPr>
        <w:numPr>
          <w:ilvl w:val="0"/>
          <w:numId w:val="10"/>
        </w:numPr>
        <w:spacing w:after="0" w:line="276" w:lineRule="auto"/>
        <w:contextualSpacing/>
        <w:jc w:val="both"/>
        <w:rPr>
          <w:sz w:val="22"/>
          <w:szCs w:val="24"/>
        </w:rPr>
      </w:pPr>
      <w:r w:rsidRPr="00624351">
        <w:rPr>
          <w:sz w:val="22"/>
          <w:szCs w:val="24"/>
        </w:rPr>
        <w:t xml:space="preserve">Certyfikat uzyskany dla poziomu min. FIFA </w:t>
      </w:r>
      <w:proofErr w:type="spellStart"/>
      <w:r w:rsidRPr="00624351">
        <w:rPr>
          <w:sz w:val="22"/>
          <w:szCs w:val="24"/>
        </w:rPr>
        <w:t>Quality</w:t>
      </w:r>
      <w:proofErr w:type="spellEnd"/>
      <w:r w:rsidRPr="00624351">
        <w:rPr>
          <w:sz w:val="22"/>
          <w:szCs w:val="24"/>
        </w:rPr>
        <w:t xml:space="preserve"> (trawa + dowolny podkład+ dowolne wypełnienie)</w:t>
      </w:r>
    </w:p>
    <w:p w:rsidR="00624351" w:rsidRPr="00624351" w:rsidRDefault="00624351" w:rsidP="00624351">
      <w:pPr>
        <w:numPr>
          <w:ilvl w:val="0"/>
          <w:numId w:val="10"/>
        </w:numPr>
        <w:spacing w:after="0" w:line="276" w:lineRule="auto"/>
        <w:contextualSpacing/>
        <w:jc w:val="both"/>
        <w:rPr>
          <w:sz w:val="22"/>
          <w:szCs w:val="24"/>
        </w:rPr>
      </w:pPr>
      <w:r w:rsidRPr="00624351">
        <w:rPr>
          <w:sz w:val="22"/>
          <w:szCs w:val="24"/>
        </w:rPr>
        <w:t xml:space="preserve">badanie przeprowadzone przez niezależne laboratorium potwierdzające niepalność systemu (trawa + wypełnienie EPDM+ mata) na poziomie Cfl-s1. </w:t>
      </w:r>
    </w:p>
    <w:p w:rsidR="00624351" w:rsidRPr="00624351" w:rsidRDefault="00624351" w:rsidP="00624351">
      <w:pPr>
        <w:spacing w:after="0" w:line="240" w:lineRule="auto"/>
        <w:jc w:val="both"/>
        <w:rPr>
          <w:sz w:val="22"/>
          <w:szCs w:val="24"/>
        </w:rPr>
      </w:pPr>
      <w:r w:rsidRPr="00624351">
        <w:rPr>
          <w:sz w:val="22"/>
          <w:szCs w:val="24"/>
        </w:rPr>
        <w:t xml:space="preserve">W związku z powyższym prosimy o dopuszczenie do przetargu jako rozwiązania równoważnego trawy o wyżej wymienionych parametrach i dokumentach. </w:t>
      </w:r>
    </w:p>
    <w:p w:rsidR="00624351" w:rsidRPr="00624351" w:rsidRDefault="00624351" w:rsidP="00624351">
      <w:pPr>
        <w:spacing w:after="0" w:line="240" w:lineRule="auto"/>
        <w:jc w:val="both"/>
        <w:rPr>
          <w:sz w:val="22"/>
          <w:szCs w:val="24"/>
        </w:rPr>
      </w:pPr>
    </w:p>
    <w:p w:rsidR="00624351" w:rsidRPr="00624351" w:rsidRDefault="00624351" w:rsidP="00624351">
      <w:pPr>
        <w:spacing w:after="0" w:line="240" w:lineRule="auto"/>
        <w:jc w:val="both"/>
        <w:rPr>
          <w:b/>
          <w:sz w:val="22"/>
          <w:szCs w:val="24"/>
        </w:rPr>
      </w:pPr>
      <w:r w:rsidRPr="00624351">
        <w:rPr>
          <w:b/>
          <w:sz w:val="22"/>
          <w:szCs w:val="24"/>
        </w:rPr>
        <w:t>Pytanie 2</w:t>
      </w:r>
    </w:p>
    <w:p w:rsidR="00624351" w:rsidRPr="00624351" w:rsidRDefault="00624351" w:rsidP="00624351">
      <w:pPr>
        <w:spacing w:after="0" w:line="240" w:lineRule="auto"/>
        <w:jc w:val="both"/>
        <w:rPr>
          <w:sz w:val="22"/>
          <w:szCs w:val="24"/>
        </w:rPr>
      </w:pPr>
      <w:r w:rsidRPr="00624351">
        <w:rPr>
          <w:sz w:val="22"/>
          <w:szCs w:val="24"/>
        </w:rPr>
        <w:t xml:space="preserve">Zamawiający w w/w przetargu wymaga do zasypania trawy syntetycznej wypełnienia naturalnego: korek. Pragniemy zauważyć, że zasyp ten nie jest popularnym wypełnieniem w Polsce ze względu na panujące warunki pogodowe. W czasie opadów deszczu wypełnienie korkiem narażone jest gnicie i pleśnienie. Tym samym zasyp ten nie gwarantuje długiego użytkowania, co powoduje wzrost kosztów eksploatacji. Pragniemy zauważyć, że najbardziej popularnym i najczęściej wykorzystywanym do wypełnienia trawy jest zasyp EPDM z recyklingu. Zasyp ten jest bezpieczny dla użytkowników, co potwierdza uzyskanie przez niego atestu PZH. Granulat ten został dopuszczony do użytku i wykorzystany jest  na wielu obiektach sportowych nie tylko w Polsce, ale również w Europie. </w:t>
      </w:r>
    </w:p>
    <w:p w:rsidR="00624351" w:rsidRPr="00624351" w:rsidRDefault="00624351" w:rsidP="00624351">
      <w:pPr>
        <w:spacing w:after="0" w:line="240" w:lineRule="auto"/>
        <w:jc w:val="both"/>
        <w:rPr>
          <w:sz w:val="22"/>
          <w:szCs w:val="24"/>
        </w:rPr>
      </w:pPr>
      <w:r w:rsidRPr="00624351">
        <w:rPr>
          <w:sz w:val="22"/>
          <w:szCs w:val="24"/>
        </w:rPr>
        <w:t xml:space="preserve">W związku z powyższym wnosimy o dopuszczenie do przetargu granulaty EPDM z recyklingu. </w:t>
      </w:r>
    </w:p>
    <w:p w:rsidR="00897D4A" w:rsidRPr="00CB2752" w:rsidRDefault="00897D4A" w:rsidP="00B13049">
      <w:pPr>
        <w:jc w:val="both"/>
        <w:rPr>
          <w:b/>
          <w:bCs/>
          <w:i/>
          <w:iCs/>
          <w:sz w:val="22"/>
          <w:highlight w:val="yellow"/>
          <w:u w:val="single"/>
        </w:rPr>
      </w:pPr>
    </w:p>
    <w:p w:rsidR="00B13049" w:rsidRPr="00CB2752" w:rsidRDefault="00B13049" w:rsidP="00B13049">
      <w:pPr>
        <w:jc w:val="both"/>
        <w:rPr>
          <w:i/>
          <w:sz w:val="22"/>
          <w:u w:val="single"/>
        </w:rPr>
      </w:pPr>
      <w:r w:rsidRPr="001210A7">
        <w:rPr>
          <w:b/>
          <w:bCs/>
          <w:i/>
          <w:iCs/>
          <w:sz w:val="22"/>
          <w:u w:val="single"/>
        </w:rPr>
        <w:t>Odpowiedź:</w:t>
      </w:r>
    </w:p>
    <w:p w:rsidR="00D11CED" w:rsidRPr="00B41144" w:rsidRDefault="00D11CED" w:rsidP="007034D9">
      <w:pPr>
        <w:pStyle w:val="NormalnyWeb"/>
        <w:spacing w:before="0" w:beforeAutospacing="0" w:after="0" w:afterAutospacing="0" w:line="276" w:lineRule="auto"/>
        <w:jc w:val="both"/>
        <w:rPr>
          <w:b/>
          <w:i/>
          <w:sz w:val="22"/>
          <w:szCs w:val="22"/>
        </w:rPr>
      </w:pPr>
      <w:r w:rsidRPr="00B41144">
        <w:rPr>
          <w:b/>
          <w:i/>
          <w:sz w:val="22"/>
          <w:szCs w:val="22"/>
        </w:rPr>
        <w:t xml:space="preserve">Zamawiający wyraża zgodę na wykonanie nawierzchni ze wskazanej trawy syntetycznej, przy czym warunkiem koniecznym jest wypełnienie z </w:t>
      </w:r>
      <w:r w:rsidR="00B41144" w:rsidRPr="00B41144">
        <w:rPr>
          <w:b/>
          <w:i/>
          <w:sz w:val="22"/>
          <w:szCs w:val="22"/>
        </w:rPr>
        <w:t>granulatu</w:t>
      </w:r>
      <w:r w:rsidRPr="00B41144">
        <w:rPr>
          <w:b/>
          <w:i/>
          <w:sz w:val="22"/>
          <w:szCs w:val="22"/>
        </w:rPr>
        <w:t xml:space="preserve"> korkowego o wskazanych w dokumentacji parametrach.</w:t>
      </w:r>
    </w:p>
    <w:p w:rsidR="00D11CED" w:rsidRPr="00B41144" w:rsidRDefault="00D11CED" w:rsidP="007034D9">
      <w:pPr>
        <w:pStyle w:val="NormalnyWeb"/>
        <w:spacing w:before="0" w:beforeAutospacing="0" w:after="0" w:afterAutospacing="0" w:line="276" w:lineRule="auto"/>
        <w:jc w:val="both"/>
        <w:rPr>
          <w:b/>
          <w:i/>
          <w:sz w:val="22"/>
          <w:szCs w:val="22"/>
        </w:rPr>
      </w:pPr>
      <w:r w:rsidRPr="00B41144">
        <w:rPr>
          <w:b/>
          <w:i/>
          <w:sz w:val="22"/>
          <w:szCs w:val="22"/>
          <w:lang w:eastAsia="en-US"/>
        </w:rPr>
        <w:t>Cały system powinien posiadać odpowiednie certyfikaty i dopuszczenia.</w:t>
      </w:r>
    </w:p>
    <w:p w:rsidR="00D11CED" w:rsidRPr="00B41144" w:rsidRDefault="00D11CED" w:rsidP="007034D9">
      <w:pPr>
        <w:pStyle w:val="NormalnyWeb"/>
        <w:spacing w:before="0" w:beforeAutospacing="0" w:after="0" w:afterAutospacing="0" w:line="276" w:lineRule="auto"/>
        <w:jc w:val="both"/>
        <w:rPr>
          <w:b/>
          <w:i/>
          <w:sz w:val="22"/>
          <w:szCs w:val="22"/>
        </w:rPr>
      </w:pPr>
      <w:r w:rsidRPr="00B41144">
        <w:rPr>
          <w:b/>
          <w:i/>
          <w:sz w:val="22"/>
          <w:szCs w:val="22"/>
          <w:lang w:eastAsia="en-US"/>
        </w:rPr>
        <w:t xml:space="preserve">Ponadto Zamawiający wskazuje, że zgodnie z zapisem SWZ „Wykonawca może zastosować wskazany lub równoważny, inny wyrób spełniający wymogi techniczne i jakościowe oraz posiadający właściwości użytkowe, nie gorsze niż określone w dokumentacji Zamawiającego z preferencją parametrów korzystniejszych spełniających te same wymagania jakościowe, funkcjonalne </w:t>
      </w:r>
      <w:r w:rsidR="00B41144">
        <w:rPr>
          <w:b/>
          <w:i/>
          <w:sz w:val="22"/>
          <w:szCs w:val="22"/>
          <w:lang w:eastAsia="en-US"/>
        </w:rPr>
        <w:br/>
      </w:r>
      <w:r w:rsidRPr="00B41144">
        <w:rPr>
          <w:b/>
          <w:i/>
          <w:sz w:val="22"/>
          <w:szCs w:val="22"/>
          <w:lang w:eastAsia="en-US"/>
        </w:rPr>
        <w:t xml:space="preserve">i techniczne oraz posiadające właściwości użytkowe spełniające wymogi określone dla przedmiotu opisanego w dokumentacji Zamawiającego. Wykonawca, który powoła się na rozwiązania równoważne opisywane przez Zamawiającego, jest obowiązany wykazać, że oferowane przez niego wyroby spełniają wymagania określone przez Zamawiającego”. Zatem Zamawiający na etapie podpisywania umowy przedmiotowego zamówienia dopuści inne rozwiązania, aniżeli wskazane </w:t>
      </w:r>
      <w:r w:rsidR="00E97286">
        <w:rPr>
          <w:b/>
          <w:i/>
          <w:sz w:val="22"/>
          <w:szCs w:val="22"/>
          <w:lang w:eastAsia="en-US"/>
        </w:rPr>
        <w:br/>
      </w:r>
      <w:r w:rsidRPr="00B41144">
        <w:rPr>
          <w:b/>
          <w:i/>
          <w:sz w:val="22"/>
          <w:szCs w:val="22"/>
          <w:lang w:eastAsia="en-US"/>
        </w:rPr>
        <w:t xml:space="preserve">w dokumentacji projektowej, o ile będą one nie gorsze niż wskazane w dokumentacji projektowej, </w:t>
      </w:r>
      <w:r w:rsidR="00E97286">
        <w:rPr>
          <w:b/>
          <w:i/>
          <w:sz w:val="22"/>
          <w:szCs w:val="22"/>
          <w:lang w:eastAsia="en-US"/>
        </w:rPr>
        <w:br/>
      </w:r>
      <w:r w:rsidRPr="00B41144">
        <w:rPr>
          <w:b/>
          <w:i/>
          <w:sz w:val="22"/>
          <w:szCs w:val="22"/>
          <w:lang w:eastAsia="en-US"/>
        </w:rPr>
        <w:t>a Wykonawca wykaże, że rozwiązania te spełniają minimalne kryteria określone w dokumentacji projektowej.</w:t>
      </w:r>
    </w:p>
    <w:p w:rsidR="00897D4A" w:rsidRPr="00CB2752" w:rsidRDefault="00897D4A" w:rsidP="007034D9">
      <w:pPr>
        <w:spacing w:after="0" w:line="240" w:lineRule="auto"/>
        <w:jc w:val="both"/>
        <w:rPr>
          <w:rFonts w:eastAsia="Andale Sans UI"/>
          <w:b/>
          <w:i/>
          <w:iCs/>
          <w:kern w:val="3"/>
          <w:sz w:val="22"/>
          <w:lang w:eastAsia="ja-JP" w:bidi="fa-IR"/>
        </w:rPr>
      </w:pPr>
    </w:p>
    <w:p w:rsidR="00897D4A" w:rsidRPr="00CB2752" w:rsidRDefault="00897D4A" w:rsidP="00B13049">
      <w:pPr>
        <w:spacing w:after="0" w:line="240" w:lineRule="auto"/>
        <w:ind w:firstLine="708"/>
        <w:jc w:val="both"/>
        <w:rPr>
          <w:rFonts w:eastAsia="Andale Sans UI"/>
          <w:b/>
          <w:i/>
          <w:iCs/>
          <w:kern w:val="3"/>
          <w:sz w:val="22"/>
          <w:lang w:eastAsia="ja-JP" w:bidi="fa-IR"/>
        </w:rPr>
      </w:pPr>
    </w:p>
    <w:p w:rsidR="00D37423" w:rsidRPr="00CB2752" w:rsidRDefault="00897D4A" w:rsidP="00D37423">
      <w:pPr>
        <w:rPr>
          <w:b/>
          <w:sz w:val="22"/>
          <w:u w:val="single"/>
        </w:rPr>
      </w:pPr>
      <w:r w:rsidRPr="00CB2752">
        <w:rPr>
          <w:b/>
          <w:sz w:val="22"/>
          <w:u w:val="single"/>
        </w:rPr>
        <w:t>Zapytanie nr 12</w:t>
      </w:r>
    </w:p>
    <w:p w:rsidR="005A150B" w:rsidRPr="00CB2752" w:rsidRDefault="005A150B" w:rsidP="00313867">
      <w:pPr>
        <w:spacing w:after="0" w:line="240" w:lineRule="auto"/>
        <w:jc w:val="both"/>
        <w:rPr>
          <w:sz w:val="22"/>
        </w:rPr>
      </w:pPr>
      <w:r w:rsidRPr="00CB2752">
        <w:rPr>
          <w:sz w:val="22"/>
        </w:rPr>
        <w:t>Dzień dobry,</w:t>
      </w:r>
    </w:p>
    <w:p w:rsidR="00D37423" w:rsidRPr="00CB2752" w:rsidRDefault="005A150B" w:rsidP="00313867">
      <w:pPr>
        <w:spacing w:after="0" w:line="240" w:lineRule="auto"/>
        <w:jc w:val="both"/>
        <w:rPr>
          <w:b/>
          <w:sz w:val="22"/>
          <w:u w:val="single"/>
        </w:rPr>
      </w:pPr>
      <w:r w:rsidRPr="00CB2752">
        <w:rPr>
          <w:sz w:val="22"/>
        </w:rPr>
        <w:t>W związku z przetargiem dot. modernizacji boisk w Chojnicach zwracam się z pytaniem:</w:t>
      </w:r>
      <w:r w:rsidRPr="00CB2752">
        <w:rPr>
          <w:sz w:val="22"/>
        </w:rPr>
        <w:br/>
        <w:t>1) Zgodnie z projektem, wypełnienie trawy syntetycznej jest w pełni ekologiczne - granulat korkowy. Biorąc pod uwagę odpowiedzialne podejście Inwestora do tematu środowiskowych czy Wykonawca ma przedstawić kartę utylizacji/ dokumenty BDO z utylizacji starej trawy wraz z zasypem?</w:t>
      </w:r>
    </w:p>
    <w:p w:rsidR="00313867" w:rsidRPr="00CB2752" w:rsidRDefault="00313867" w:rsidP="00313867">
      <w:pPr>
        <w:spacing w:after="0" w:line="240" w:lineRule="auto"/>
        <w:jc w:val="both"/>
        <w:rPr>
          <w:b/>
          <w:sz w:val="22"/>
          <w:u w:val="single"/>
        </w:rPr>
      </w:pPr>
    </w:p>
    <w:p w:rsidR="00313867" w:rsidRPr="00CB2752" w:rsidRDefault="00313867" w:rsidP="00313867">
      <w:pPr>
        <w:jc w:val="both"/>
        <w:rPr>
          <w:i/>
          <w:sz w:val="22"/>
          <w:u w:val="single"/>
        </w:rPr>
      </w:pPr>
      <w:r w:rsidRPr="00CB2752">
        <w:rPr>
          <w:b/>
          <w:bCs/>
          <w:i/>
          <w:iCs/>
          <w:sz w:val="22"/>
          <w:u w:val="single"/>
        </w:rPr>
        <w:t>Odpowiedź:</w:t>
      </w:r>
    </w:p>
    <w:p w:rsidR="00897D4A" w:rsidRDefault="005A2A66" w:rsidP="00D7055F">
      <w:pPr>
        <w:spacing w:after="0" w:line="240" w:lineRule="auto"/>
        <w:ind w:firstLine="708"/>
        <w:jc w:val="both"/>
        <w:rPr>
          <w:b/>
          <w:bCs/>
          <w:i/>
          <w:iCs/>
          <w:sz w:val="22"/>
        </w:rPr>
      </w:pPr>
      <w:r w:rsidRPr="00CB2752">
        <w:rPr>
          <w:b/>
          <w:bCs/>
          <w:i/>
          <w:iCs/>
          <w:sz w:val="22"/>
        </w:rPr>
        <w:t>Zamawiający nie stawia takiego wymogu.</w:t>
      </w:r>
    </w:p>
    <w:p w:rsidR="00D7055F" w:rsidRDefault="00D7055F" w:rsidP="00D7055F">
      <w:pPr>
        <w:spacing w:after="0" w:line="240" w:lineRule="auto"/>
        <w:ind w:firstLine="708"/>
        <w:jc w:val="both"/>
        <w:rPr>
          <w:b/>
          <w:bCs/>
          <w:i/>
          <w:iCs/>
          <w:sz w:val="22"/>
        </w:rPr>
      </w:pPr>
    </w:p>
    <w:p w:rsidR="00D7055F" w:rsidRPr="00CB2752" w:rsidRDefault="00D7055F" w:rsidP="00D7055F">
      <w:pPr>
        <w:spacing w:after="0" w:line="240" w:lineRule="auto"/>
        <w:ind w:firstLine="708"/>
        <w:jc w:val="both"/>
        <w:rPr>
          <w:b/>
          <w:bCs/>
          <w:i/>
          <w:iCs/>
          <w:sz w:val="22"/>
        </w:rPr>
      </w:pPr>
    </w:p>
    <w:p w:rsidR="00897D4A" w:rsidRPr="00CB2752" w:rsidRDefault="00897D4A" w:rsidP="00897D4A">
      <w:pPr>
        <w:rPr>
          <w:b/>
          <w:sz w:val="22"/>
          <w:u w:val="single"/>
        </w:rPr>
      </w:pPr>
      <w:r w:rsidRPr="00DD4329">
        <w:rPr>
          <w:b/>
          <w:sz w:val="22"/>
          <w:u w:val="single"/>
        </w:rPr>
        <w:t>Zapytanie nr 13</w:t>
      </w:r>
    </w:p>
    <w:p w:rsidR="00CB2752" w:rsidRPr="00CB2752" w:rsidRDefault="00CB2752" w:rsidP="00CB2752">
      <w:pPr>
        <w:spacing w:after="0" w:line="240" w:lineRule="auto"/>
        <w:rPr>
          <w:b/>
          <w:sz w:val="22"/>
        </w:rPr>
      </w:pPr>
      <w:r w:rsidRPr="00CB2752">
        <w:rPr>
          <w:b/>
          <w:sz w:val="22"/>
        </w:rPr>
        <w:t xml:space="preserve">Pytanie 1 </w:t>
      </w:r>
    </w:p>
    <w:p w:rsidR="00CB2752" w:rsidRPr="00CB2752" w:rsidRDefault="00CB2752" w:rsidP="00CB2752">
      <w:pPr>
        <w:spacing w:after="0" w:line="240" w:lineRule="auto"/>
        <w:rPr>
          <w:sz w:val="22"/>
        </w:rPr>
      </w:pPr>
      <w:r w:rsidRPr="00CB2752">
        <w:rPr>
          <w:sz w:val="22"/>
        </w:rPr>
        <w:t>W w/w przetargu Zamawiający opisał parametry, które wskazują na jednego konkretnego producenta. Taki zapis ogranicza konkurencyjność. W związku z tym proszę o dopuszczenie do przetargu trawy o poniższych parametrach i dokumentach:</w:t>
      </w:r>
    </w:p>
    <w:p w:rsidR="00CB2752" w:rsidRPr="00CB2752" w:rsidRDefault="00CB2752" w:rsidP="00CB2752">
      <w:pPr>
        <w:numPr>
          <w:ilvl w:val="0"/>
          <w:numId w:val="8"/>
        </w:numPr>
        <w:spacing w:after="0" w:line="240" w:lineRule="auto"/>
        <w:rPr>
          <w:sz w:val="22"/>
        </w:rPr>
      </w:pPr>
      <w:r w:rsidRPr="00CB2752">
        <w:rPr>
          <w:sz w:val="22"/>
        </w:rPr>
        <w:t>Wysokość włókna min. 40mm</w:t>
      </w:r>
    </w:p>
    <w:p w:rsidR="00CB2752" w:rsidRPr="00CB2752" w:rsidRDefault="00CB2752" w:rsidP="00CB2752">
      <w:pPr>
        <w:numPr>
          <w:ilvl w:val="0"/>
          <w:numId w:val="8"/>
        </w:numPr>
        <w:spacing w:after="0" w:line="240" w:lineRule="auto"/>
        <w:rPr>
          <w:sz w:val="22"/>
        </w:rPr>
      </w:pPr>
      <w:proofErr w:type="spellStart"/>
      <w:r w:rsidRPr="00CB2752">
        <w:rPr>
          <w:sz w:val="22"/>
        </w:rPr>
        <w:t>Dtex</w:t>
      </w:r>
      <w:proofErr w:type="spellEnd"/>
      <w:r w:rsidRPr="00CB2752">
        <w:rPr>
          <w:sz w:val="22"/>
        </w:rPr>
        <w:t xml:space="preserve"> min. 19.000</w:t>
      </w:r>
    </w:p>
    <w:p w:rsidR="00CB2752" w:rsidRPr="00CB2752" w:rsidRDefault="00CB2752" w:rsidP="00CB2752">
      <w:pPr>
        <w:numPr>
          <w:ilvl w:val="0"/>
          <w:numId w:val="8"/>
        </w:numPr>
        <w:spacing w:after="0" w:line="240" w:lineRule="auto"/>
        <w:rPr>
          <w:sz w:val="22"/>
        </w:rPr>
      </w:pPr>
      <w:r w:rsidRPr="00CB2752">
        <w:rPr>
          <w:sz w:val="22"/>
        </w:rPr>
        <w:t>Ciężar włókna min. 1300g/m2</w:t>
      </w:r>
    </w:p>
    <w:p w:rsidR="00CB2752" w:rsidRPr="00CB2752" w:rsidRDefault="00CB2752" w:rsidP="00CB2752">
      <w:pPr>
        <w:numPr>
          <w:ilvl w:val="0"/>
          <w:numId w:val="8"/>
        </w:numPr>
        <w:spacing w:after="0" w:line="240" w:lineRule="auto"/>
        <w:rPr>
          <w:sz w:val="22"/>
        </w:rPr>
      </w:pPr>
      <w:r w:rsidRPr="00CB2752">
        <w:rPr>
          <w:sz w:val="22"/>
        </w:rPr>
        <w:t xml:space="preserve">Grubość włókna </w:t>
      </w:r>
      <w:proofErr w:type="spellStart"/>
      <w:r w:rsidRPr="00CB2752">
        <w:rPr>
          <w:sz w:val="22"/>
        </w:rPr>
        <w:t>monofilowego</w:t>
      </w:r>
      <w:proofErr w:type="spellEnd"/>
      <w:r w:rsidRPr="00CB2752">
        <w:rPr>
          <w:sz w:val="22"/>
        </w:rPr>
        <w:t xml:space="preserve"> min. 350mikronów</w:t>
      </w:r>
    </w:p>
    <w:p w:rsidR="00CB2752" w:rsidRPr="00CB2752" w:rsidRDefault="00CB2752" w:rsidP="00CB2752">
      <w:pPr>
        <w:numPr>
          <w:ilvl w:val="0"/>
          <w:numId w:val="8"/>
        </w:numPr>
        <w:spacing w:after="0" w:line="240" w:lineRule="auto"/>
        <w:rPr>
          <w:sz w:val="22"/>
        </w:rPr>
      </w:pPr>
      <w:r w:rsidRPr="00CB2752">
        <w:rPr>
          <w:sz w:val="22"/>
        </w:rPr>
        <w:t xml:space="preserve">Grubość włókna </w:t>
      </w:r>
      <w:proofErr w:type="spellStart"/>
      <w:r w:rsidRPr="00CB2752">
        <w:rPr>
          <w:sz w:val="22"/>
        </w:rPr>
        <w:t>fibrylowanego</w:t>
      </w:r>
      <w:proofErr w:type="spellEnd"/>
      <w:r w:rsidRPr="00CB2752">
        <w:rPr>
          <w:sz w:val="22"/>
        </w:rPr>
        <w:t xml:space="preserve"> min. 110mikronów</w:t>
      </w:r>
    </w:p>
    <w:p w:rsidR="00CB2752" w:rsidRPr="00CB2752" w:rsidRDefault="00CB2752" w:rsidP="00CB2752">
      <w:pPr>
        <w:numPr>
          <w:ilvl w:val="0"/>
          <w:numId w:val="8"/>
        </w:numPr>
        <w:spacing w:after="0" w:line="240" w:lineRule="auto"/>
        <w:rPr>
          <w:sz w:val="22"/>
        </w:rPr>
      </w:pPr>
      <w:r w:rsidRPr="00CB2752">
        <w:rPr>
          <w:sz w:val="22"/>
        </w:rPr>
        <w:t>Waga całkowita nawierzchni min. 2700g/m2</w:t>
      </w:r>
    </w:p>
    <w:p w:rsidR="00CB2752" w:rsidRPr="00CB2752" w:rsidRDefault="00CB2752" w:rsidP="00CB2752">
      <w:pPr>
        <w:numPr>
          <w:ilvl w:val="0"/>
          <w:numId w:val="8"/>
        </w:numPr>
        <w:spacing w:after="0" w:line="240" w:lineRule="auto"/>
        <w:rPr>
          <w:sz w:val="22"/>
        </w:rPr>
      </w:pPr>
      <w:r w:rsidRPr="00CB2752">
        <w:rPr>
          <w:sz w:val="22"/>
        </w:rPr>
        <w:t>Ilość pęczków min. 8150/m2</w:t>
      </w:r>
    </w:p>
    <w:p w:rsidR="00CB2752" w:rsidRPr="00CB2752" w:rsidRDefault="00CB2752" w:rsidP="00CB2752">
      <w:pPr>
        <w:numPr>
          <w:ilvl w:val="0"/>
          <w:numId w:val="8"/>
        </w:numPr>
        <w:spacing w:after="0" w:line="240" w:lineRule="auto"/>
        <w:rPr>
          <w:sz w:val="22"/>
        </w:rPr>
      </w:pPr>
      <w:r w:rsidRPr="00CB2752">
        <w:rPr>
          <w:sz w:val="22"/>
        </w:rPr>
        <w:t>Ilość włókien min. 115.000/m2</w:t>
      </w:r>
    </w:p>
    <w:p w:rsidR="00CB2752" w:rsidRPr="00CB2752" w:rsidRDefault="00CB2752" w:rsidP="00CB2752">
      <w:pPr>
        <w:numPr>
          <w:ilvl w:val="0"/>
          <w:numId w:val="8"/>
        </w:numPr>
        <w:spacing w:after="0" w:line="240" w:lineRule="auto"/>
        <w:rPr>
          <w:sz w:val="22"/>
        </w:rPr>
      </w:pPr>
      <w:r w:rsidRPr="00CB2752">
        <w:rPr>
          <w:sz w:val="22"/>
        </w:rPr>
        <w:t xml:space="preserve">Kolor min. 2 odcienie </w:t>
      </w:r>
    </w:p>
    <w:p w:rsidR="00CB2752" w:rsidRPr="00CB2752" w:rsidRDefault="00CB2752" w:rsidP="00CB2752">
      <w:pPr>
        <w:numPr>
          <w:ilvl w:val="0"/>
          <w:numId w:val="8"/>
        </w:numPr>
        <w:spacing w:after="0" w:line="240" w:lineRule="auto"/>
        <w:rPr>
          <w:sz w:val="22"/>
        </w:rPr>
      </w:pPr>
      <w:r w:rsidRPr="00CB2752">
        <w:rPr>
          <w:sz w:val="22"/>
        </w:rPr>
        <w:t>Wytrzymałość na wyrywanie po starzeniu wodą min. 50N</w:t>
      </w:r>
    </w:p>
    <w:p w:rsidR="00CB2752" w:rsidRPr="00CB2752" w:rsidRDefault="00CB2752" w:rsidP="00CB2752">
      <w:pPr>
        <w:numPr>
          <w:ilvl w:val="0"/>
          <w:numId w:val="8"/>
        </w:numPr>
        <w:spacing w:after="0" w:line="240" w:lineRule="auto"/>
        <w:rPr>
          <w:sz w:val="22"/>
        </w:rPr>
      </w:pPr>
      <w:r w:rsidRPr="00CB2752">
        <w:rPr>
          <w:sz w:val="22"/>
        </w:rPr>
        <w:t>Wytrzymałość łączenia klejonego po starzeniu wodą min. 200N</w:t>
      </w:r>
    </w:p>
    <w:p w:rsidR="00CB2752" w:rsidRPr="00CB2752" w:rsidRDefault="00CB2752" w:rsidP="00CB2752">
      <w:pPr>
        <w:numPr>
          <w:ilvl w:val="0"/>
          <w:numId w:val="8"/>
        </w:numPr>
        <w:spacing w:after="0" w:line="240" w:lineRule="auto"/>
        <w:rPr>
          <w:sz w:val="22"/>
        </w:rPr>
      </w:pPr>
      <w:r w:rsidRPr="00CB2752">
        <w:rPr>
          <w:sz w:val="22"/>
        </w:rPr>
        <w:t>Wypełnienie: korek</w:t>
      </w:r>
    </w:p>
    <w:p w:rsidR="00CB2752" w:rsidRPr="00CB2752" w:rsidRDefault="00CB2752" w:rsidP="00CB2752">
      <w:pPr>
        <w:spacing w:after="0" w:line="240" w:lineRule="auto"/>
        <w:ind w:left="408"/>
        <w:rPr>
          <w:sz w:val="22"/>
        </w:rPr>
      </w:pPr>
      <w:r w:rsidRPr="00CB2752">
        <w:rPr>
          <w:sz w:val="22"/>
        </w:rPr>
        <w:t xml:space="preserve">Nawierzchnia zostanie ułożona na macie prefabrykowanej min. 10mm. </w:t>
      </w:r>
    </w:p>
    <w:p w:rsidR="00CB2752" w:rsidRPr="00CB2752" w:rsidRDefault="00CB2752" w:rsidP="00CB2752">
      <w:pPr>
        <w:spacing w:after="0" w:line="240" w:lineRule="auto"/>
        <w:ind w:left="408"/>
        <w:rPr>
          <w:sz w:val="22"/>
        </w:rPr>
      </w:pPr>
      <w:r w:rsidRPr="00CB2752">
        <w:rPr>
          <w:sz w:val="22"/>
        </w:rPr>
        <w:t xml:space="preserve">Trawa posiada poniższe dokumenty, które potwierdzają parametry trawy: </w:t>
      </w:r>
    </w:p>
    <w:p w:rsidR="00CB2752" w:rsidRPr="00CB2752" w:rsidRDefault="00CB2752" w:rsidP="00CB2752">
      <w:pPr>
        <w:numPr>
          <w:ilvl w:val="0"/>
          <w:numId w:val="9"/>
        </w:numPr>
        <w:spacing w:after="0" w:line="276" w:lineRule="auto"/>
        <w:contextualSpacing/>
        <w:jc w:val="both"/>
        <w:rPr>
          <w:sz w:val="22"/>
        </w:rPr>
      </w:pPr>
      <w:r w:rsidRPr="00CB2752">
        <w:rPr>
          <w:sz w:val="22"/>
        </w:rPr>
        <w:t>autoryzacja producenta nawierzchni wystawiona (w oryginale) na wykonawcę z określeniem miejsca wykonywania prac (miejsce wybudowania, nazwa inwestycji) wraz z potwierdzeniem gwarancji udzielonej przez producenta;</w:t>
      </w:r>
    </w:p>
    <w:p w:rsidR="00CB2752" w:rsidRPr="00CB2752" w:rsidRDefault="00CB2752" w:rsidP="00CB2752">
      <w:pPr>
        <w:numPr>
          <w:ilvl w:val="0"/>
          <w:numId w:val="9"/>
        </w:numPr>
        <w:spacing w:after="0" w:line="276" w:lineRule="auto"/>
        <w:contextualSpacing/>
        <w:jc w:val="both"/>
        <w:rPr>
          <w:sz w:val="22"/>
        </w:rPr>
      </w:pPr>
      <w:r w:rsidRPr="00CB2752">
        <w:rPr>
          <w:sz w:val="22"/>
        </w:rPr>
        <w:t xml:space="preserve">kartę techniczną nawierzchni z trawy syntetycznej poświadczona przez producenta </w:t>
      </w:r>
      <w:r w:rsidRPr="00CB2752">
        <w:rPr>
          <w:sz w:val="22"/>
        </w:rPr>
        <w:br/>
        <w:t>(w oryginale) z określeniem miejsca wykonywania prac (miejsce wbudowania, nazwa inwestycji);</w:t>
      </w:r>
    </w:p>
    <w:p w:rsidR="00CB2752" w:rsidRPr="00CB2752" w:rsidRDefault="00CB2752" w:rsidP="00CB2752">
      <w:pPr>
        <w:numPr>
          <w:ilvl w:val="0"/>
          <w:numId w:val="9"/>
        </w:numPr>
        <w:spacing w:after="0" w:line="276" w:lineRule="auto"/>
        <w:contextualSpacing/>
        <w:jc w:val="both"/>
        <w:rPr>
          <w:sz w:val="22"/>
        </w:rPr>
      </w:pPr>
      <w:r w:rsidRPr="00CB2752">
        <w:rPr>
          <w:sz w:val="22"/>
        </w:rPr>
        <w:t>Atest PZH dla trawy i maty amortyzującej i wypełnienia;</w:t>
      </w:r>
    </w:p>
    <w:p w:rsidR="00CB2752" w:rsidRPr="00CB2752" w:rsidRDefault="00CB2752" w:rsidP="00CB2752">
      <w:pPr>
        <w:numPr>
          <w:ilvl w:val="0"/>
          <w:numId w:val="9"/>
        </w:numPr>
        <w:spacing w:after="0" w:line="276" w:lineRule="auto"/>
        <w:contextualSpacing/>
        <w:jc w:val="both"/>
        <w:rPr>
          <w:sz w:val="22"/>
        </w:rPr>
      </w:pPr>
      <w:r w:rsidRPr="00CB2752">
        <w:rPr>
          <w:sz w:val="22"/>
        </w:rPr>
        <w:t>Raport z badań potwierdzający minimalne parametry trawy syntetycznej potwierdzający spełnienie wymagań z normą EN 15330-1</w:t>
      </w:r>
    </w:p>
    <w:p w:rsidR="00CB2752" w:rsidRPr="00CB2752" w:rsidRDefault="00CB2752" w:rsidP="00CB2752">
      <w:pPr>
        <w:numPr>
          <w:ilvl w:val="0"/>
          <w:numId w:val="9"/>
        </w:numPr>
        <w:spacing w:after="0" w:line="276" w:lineRule="auto"/>
        <w:contextualSpacing/>
        <w:jc w:val="both"/>
        <w:rPr>
          <w:sz w:val="22"/>
        </w:rPr>
      </w:pPr>
      <w:r w:rsidRPr="00CB2752">
        <w:rPr>
          <w:sz w:val="22"/>
        </w:rPr>
        <w:t xml:space="preserve">aktualny certyfikat FIFA </w:t>
      </w:r>
      <w:proofErr w:type="spellStart"/>
      <w:r w:rsidRPr="00CB2752">
        <w:rPr>
          <w:sz w:val="22"/>
        </w:rPr>
        <w:t>Preferred</w:t>
      </w:r>
      <w:proofErr w:type="spellEnd"/>
      <w:r w:rsidRPr="00CB2752">
        <w:rPr>
          <w:sz w:val="22"/>
        </w:rPr>
        <w:t xml:space="preserve"> Producer lub aktualny certyfikat FIFA </w:t>
      </w:r>
      <w:proofErr w:type="spellStart"/>
      <w:r w:rsidRPr="00CB2752">
        <w:rPr>
          <w:sz w:val="22"/>
        </w:rPr>
        <w:t>Licencee</w:t>
      </w:r>
      <w:proofErr w:type="spellEnd"/>
      <w:r w:rsidRPr="00CB2752">
        <w:rPr>
          <w:sz w:val="22"/>
        </w:rPr>
        <w:t xml:space="preserve"> wystawiony dla producenta trawy;</w:t>
      </w:r>
    </w:p>
    <w:p w:rsidR="00CB2752" w:rsidRPr="00CB2752" w:rsidRDefault="00CB2752" w:rsidP="00CB2752">
      <w:pPr>
        <w:numPr>
          <w:ilvl w:val="0"/>
          <w:numId w:val="9"/>
        </w:numPr>
        <w:spacing w:after="0" w:line="276" w:lineRule="auto"/>
        <w:contextualSpacing/>
        <w:jc w:val="both"/>
        <w:rPr>
          <w:sz w:val="22"/>
        </w:rPr>
      </w:pPr>
      <w:r w:rsidRPr="00CB2752">
        <w:rPr>
          <w:sz w:val="22"/>
        </w:rPr>
        <w:t>próbkę oferowanej nawierzchni o wymiarach z metryką producenta,</w:t>
      </w:r>
    </w:p>
    <w:p w:rsidR="00CB2752" w:rsidRPr="00CB2752" w:rsidRDefault="00CB2752" w:rsidP="00CB2752">
      <w:pPr>
        <w:spacing w:after="0" w:line="276" w:lineRule="auto"/>
        <w:jc w:val="both"/>
        <w:rPr>
          <w:sz w:val="22"/>
        </w:rPr>
      </w:pPr>
      <w:r w:rsidRPr="00CB2752">
        <w:rPr>
          <w:sz w:val="22"/>
        </w:rPr>
        <w:t xml:space="preserve">            próbkę oferowanego wypełnienia z określeniem nazwy i rodzaju;</w:t>
      </w:r>
    </w:p>
    <w:p w:rsidR="00CB2752" w:rsidRPr="00CB2752" w:rsidRDefault="00CB2752" w:rsidP="00CB2752">
      <w:pPr>
        <w:spacing w:after="0" w:line="276" w:lineRule="auto"/>
        <w:ind w:left="720"/>
        <w:contextualSpacing/>
        <w:jc w:val="both"/>
        <w:rPr>
          <w:sz w:val="22"/>
        </w:rPr>
      </w:pPr>
      <w:r w:rsidRPr="00CB2752">
        <w:rPr>
          <w:sz w:val="22"/>
        </w:rPr>
        <w:t xml:space="preserve">próbka maty amortyzującej z nazwą produktu </w:t>
      </w:r>
    </w:p>
    <w:p w:rsidR="00CB2752" w:rsidRPr="00CB2752" w:rsidRDefault="00CB2752" w:rsidP="00CB2752">
      <w:pPr>
        <w:spacing w:after="0" w:line="240" w:lineRule="auto"/>
        <w:ind w:left="408"/>
        <w:rPr>
          <w:sz w:val="22"/>
        </w:rPr>
      </w:pPr>
      <w:r w:rsidRPr="00CB2752">
        <w:rPr>
          <w:sz w:val="22"/>
        </w:rPr>
        <w:t xml:space="preserve">Proponowana nawierzchnia w kluczowych parametrach (tj. </w:t>
      </w:r>
      <w:proofErr w:type="spellStart"/>
      <w:r w:rsidRPr="00CB2752">
        <w:rPr>
          <w:sz w:val="22"/>
        </w:rPr>
        <w:t>Dtex</w:t>
      </w:r>
      <w:proofErr w:type="spellEnd"/>
      <w:r w:rsidRPr="00CB2752">
        <w:rPr>
          <w:sz w:val="22"/>
        </w:rPr>
        <w:t xml:space="preserve">, wytrzymałość, gęstość) ma takie same a niekiedy nawet wyższe parametry niż wymaga Zamawiający. Dzięki temu nawierzchnia jest wytrzymalsza i gwarantuje dłuższe użytkowanie. Zapewniam, że oferowany produkt spełnia wymagania jakościowe i zapewnia odpowiedni komfort gry. </w:t>
      </w:r>
    </w:p>
    <w:p w:rsidR="00CB2752" w:rsidRPr="00CB2752" w:rsidRDefault="00CB2752" w:rsidP="00CB2752">
      <w:pPr>
        <w:spacing w:after="0" w:line="240" w:lineRule="auto"/>
        <w:ind w:left="408"/>
        <w:rPr>
          <w:sz w:val="22"/>
        </w:rPr>
      </w:pPr>
      <w:r w:rsidRPr="00CB2752">
        <w:rPr>
          <w:sz w:val="22"/>
        </w:rPr>
        <w:t xml:space="preserve">W związku z tym proszę w celu poszerzenia konkurencyjności o dopuszczenie do przetargu produktu o w/w parametrach i dokumentach jako rozwiązania równoważnego. </w:t>
      </w:r>
    </w:p>
    <w:p w:rsidR="00CB2752" w:rsidRPr="00CB2752" w:rsidRDefault="00CB2752" w:rsidP="00CB2752">
      <w:pPr>
        <w:spacing w:after="0" w:line="240" w:lineRule="auto"/>
        <w:ind w:left="408"/>
        <w:rPr>
          <w:sz w:val="22"/>
        </w:rPr>
      </w:pPr>
    </w:p>
    <w:p w:rsidR="00CB2752" w:rsidRPr="00CB2752" w:rsidRDefault="00CB2752" w:rsidP="00CB2752">
      <w:pPr>
        <w:spacing w:after="0" w:line="240" w:lineRule="auto"/>
        <w:ind w:left="408"/>
        <w:rPr>
          <w:sz w:val="22"/>
        </w:rPr>
      </w:pPr>
    </w:p>
    <w:p w:rsidR="00CB2752" w:rsidRPr="00CB2752" w:rsidRDefault="00CB2752" w:rsidP="00CB2752">
      <w:pPr>
        <w:spacing w:after="0" w:line="240" w:lineRule="auto"/>
        <w:rPr>
          <w:b/>
          <w:sz w:val="22"/>
        </w:rPr>
      </w:pPr>
      <w:r w:rsidRPr="00CB2752">
        <w:rPr>
          <w:b/>
          <w:sz w:val="22"/>
        </w:rPr>
        <w:t xml:space="preserve">Pytanie 2 </w:t>
      </w:r>
    </w:p>
    <w:p w:rsidR="00CB2752" w:rsidRPr="00CB2752" w:rsidRDefault="00CB2752" w:rsidP="00CB2752">
      <w:pPr>
        <w:spacing w:after="0" w:line="240" w:lineRule="auto"/>
        <w:rPr>
          <w:noProof/>
          <w:sz w:val="22"/>
          <w:lang w:eastAsia="pl-PL"/>
        </w:rPr>
      </w:pPr>
      <w:r w:rsidRPr="00CB2752">
        <w:rPr>
          <w:noProof/>
          <w:sz w:val="22"/>
          <w:lang w:eastAsia="pl-PL"/>
        </w:rPr>
        <w:t xml:space="preserve">Proszę o dopuszczenie do przetragu badan na zgodność oferowanej nawierzchni i wypełnienia z wypełnieniem innym niż korek  pod warunkiem zasypania boiska granulatem wymaganym przez Zamawiającego . Na rynku występuje wiele rodzajów wypełnienia np. : SBR, EPDM z produkcji pierwotnej lub z recyklingu, TPE, Korek itp.. Pragnę zauważyć, że producenci badają trawy z użyciem </w:t>
      </w:r>
      <w:r w:rsidRPr="00CB2752">
        <w:rPr>
          <w:noProof/>
          <w:sz w:val="22"/>
          <w:lang w:eastAsia="pl-PL"/>
        </w:rPr>
        <w:lastRenderedPageBreak/>
        <w:t>różnych granulatów. Badania na zasypie korek nie są częste, z uwagi na zbyt wysoki koszt takiego wypełnienia.</w:t>
      </w:r>
    </w:p>
    <w:p w:rsidR="00CB2752" w:rsidRPr="00CB2752" w:rsidRDefault="00CB2752" w:rsidP="00CB2752">
      <w:pPr>
        <w:spacing w:after="0" w:line="240" w:lineRule="auto"/>
        <w:rPr>
          <w:noProof/>
          <w:sz w:val="22"/>
          <w:lang w:eastAsia="pl-PL"/>
        </w:rPr>
      </w:pPr>
      <w:r w:rsidRPr="00CB2752">
        <w:rPr>
          <w:noProof/>
          <w:sz w:val="22"/>
          <w:lang w:eastAsia="pl-PL"/>
        </w:rPr>
        <w:t xml:space="preserve">Zatem proszę o dopuszczenie badania oferowanej nawierzchni z wypełnieniem innym niż korek, z zastrzeżeniem, że Wykonawca wykona trawę syntetyczną z wypełnieniem  zgodnie z wymaganiami Zamawiajacego. </w:t>
      </w:r>
    </w:p>
    <w:p w:rsidR="00897D4A" w:rsidRPr="00CB2752" w:rsidRDefault="00897D4A" w:rsidP="00897D4A">
      <w:pPr>
        <w:spacing w:after="0" w:line="240" w:lineRule="auto"/>
        <w:jc w:val="both"/>
        <w:rPr>
          <w:b/>
          <w:sz w:val="22"/>
          <w:u w:val="single"/>
        </w:rPr>
      </w:pPr>
    </w:p>
    <w:p w:rsidR="00897D4A" w:rsidRPr="00CB2752" w:rsidRDefault="00897D4A" w:rsidP="00897D4A">
      <w:pPr>
        <w:spacing w:after="0" w:line="240" w:lineRule="auto"/>
        <w:jc w:val="both"/>
        <w:rPr>
          <w:b/>
          <w:sz w:val="22"/>
          <w:u w:val="single"/>
        </w:rPr>
      </w:pPr>
    </w:p>
    <w:p w:rsidR="00897D4A" w:rsidRPr="00CB2752" w:rsidRDefault="00897D4A" w:rsidP="00897D4A">
      <w:pPr>
        <w:spacing w:after="0" w:line="240" w:lineRule="auto"/>
        <w:jc w:val="both"/>
        <w:rPr>
          <w:b/>
          <w:sz w:val="22"/>
          <w:u w:val="single"/>
        </w:rPr>
      </w:pPr>
    </w:p>
    <w:p w:rsidR="00897D4A" w:rsidRPr="00CB2752" w:rsidRDefault="00897D4A" w:rsidP="00897D4A">
      <w:pPr>
        <w:jc w:val="both"/>
        <w:rPr>
          <w:i/>
          <w:sz w:val="22"/>
          <w:u w:val="single"/>
        </w:rPr>
      </w:pPr>
      <w:r w:rsidRPr="004962E1">
        <w:rPr>
          <w:b/>
          <w:bCs/>
          <w:i/>
          <w:iCs/>
          <w:sz w:val="22"/>
          <w:u w:val="single"/>
        </w:rPr>
        <w:t>Odpowiedź:</w:t>
      </w:r>
    </w:p>
    <w:p w:rsidR="00903806" w:rsidRPr="00F413E4" w:rsidRDefault="00903806" w:rsidP="00F413E4">
      <w:pPr>
        <w:pStyle w:val="NormalnyWeb"/>
        <w:spacing w:before="0" w:beforeAutospacing="0" w:after="0" w:afterAutospacing="0" w:line="276" w:lineRule="auto"/>
        <w:jc w:val="both"/>
        <w:rPr>
          <w:b/>
          <w:i/>
          <w:sz w:val="22"/>
          <w:szCs w:val="22"/>
        </w:rPr>
      </w:pPr>
      <w:r w:rsidRPr="00F413E4">
        <w:rPr>
          <w:b/>
          <w:i/>
          <w:sz w:val="22"/>
          <w:szCs w:val="22"/>
        </w:rPr>
        <w:t>1. Zamawiający akceptuje przedstawione rozwiązanie (z wypełnieniem z korka).</w:t>
      </w:r>
    </w:p>
    <w:p w:rsidR="00903806" w:rsidRPr="00F413E4" w:rsidRDefault="00903806" w:rsidP="00F413E4">
      <w:pPr>
        <w:pStyle w:val="NormalnyWeb"/>
        <w:spacing w:before="0" w:beforeAutospacing="0" w:after="0" w:afterAutospacing="0" w:line="276" w:lineRule="auto"/>
        <w:jc w:val="both"/>
        <w:rPr>
          <w:b/>
          <w:i/>
          <w:sz w:val="22"/>
          <w:szCs w:val="22"/>
        </w:rPr>
      </w:pPr>
      <w:r w:rsidRPr="00F413E4">
        <w:rPr>
          <w:b/>
          <w:i/>
          <w:sz w:val="22"/>
          <w:szCs w:val="22"/>
        </w:rPr>
        <w:t>2. Intencją zamawiającego jest wykonanie systemowej nawierzchni z wypełnieniem z granulatu korkowego.</w:t>
      </w:r>
    </w:p>
    <w:p w:rsidR="00903806" w:rsidRPr="00F413E4" w:rsidRDefault="00903806" w:rsidP="00F413E4">
      <w:pPr>
        <w:pStyle w:val="NormalnyWeb"/>
        <w:spacing w:before="0" w:beforeAutospacing="0" w:after="0" w:afterAutospacing="0" w:line="276" w:lineRule="auto"/>
        <w:jc w:val="both"/>
        <w:rPr>
          <w:b/>
          <w:i/>
          <w:sz w:val="22"/>
          <w:szCs w:val="22"/>
        </w:rPr>
      </w:pPr>
      <w:r w:rsidRPr="00F413E4">
        <w:rPr>
          <w:b/>
          <w:i/>
          <w:sz w:val="22"/>
          <w:szCs w:val="22"/>
        </w:rPr>
        <w:t>3. Wykonawca musi posiadać odpowiednie certyfikaty i dopuszczenia dla proponowanego systemu.</w:t>
      </w:r>
    </w:p>
    <w:p w:rsidR="00627DCB" w:rsidRDefault="00627DCB" w:rsidP="00F413E4">
      <w:pPr>
        <w:pStyle w:val="NormalnyWeb"/>
        <w:spacing w:before="0" w:beforeAutospacing="0" w:after="0" w:afterAutospacing="0" w:line="276" w:lineRule="auto"/>
        <w:jc w:val="both"/>
        <w:rPr>
          <w:b/>
          <w:i/>
          <w:sz w:val="22"/>
          <w:szCs w:val="22"/>
        </w:rPr>
      </w:pPr>
    </w:p>
    <w:p w:rsidR="00903806" w:rsidRPr="00F413E4" w:rsidRDefault="00903806" w:rsidP="00F413E4">
      <w:pPr>
        <w:pStyle w:val="NormalnyWeb"/>
        <w:spacing w:before="0" w:beforeAutospacing="0" w:after="0" w:afterAutospacing="0" w:line="276" w:lineRule="auto"/>
        <w:jc w:val="both"/>
        <w:rPr>
          <w:b/>
          <w:i/>
          <w:sz w:val="22"/>
          <w:szCs w:val="22"/>
        </w:rPr>
      </w:pPr>
      <w:r w:rsidRPr="00F413E4">
        <w:rPr>
          <w:b/>
          <w:i/>
          <w:sz w:val="22"/>
          <w:szCs w:val="22"/>
        </w:rPr>
        <w:t xml:space="preserve">Zamawiający wskazuje, że zgodnie z zapisem SWZ „Wykonawca może zastosować wskazany lub równoważny, inny wyrób spełniający wymogi techniczne i jakościowe oraz posiadający właściwości użytkowe, nie gorsze niż określone w dokumentacji Zamawiającego z preferencją parametrów korzystniejszych spełniających te same wymagania jakościowe, funkcjonalne i techniczne oraz posiadające właściwości użytkowe spełniające wymogi określone dla przedmiotu opisanego </w:t>
      </w:r>
      <w:r w:rsidR="00C503B2" w:rsidRPr="00F413E4">
        <w:rPr>
          <w:b/>
          <w:i/>
          <w:sz w:val="22"/>
          <w:szCs w:val="22"/>
        </w:rPr>
        <w:br/>
      </w:r>
      <w:r w:rsidRPr="00F413E4">
        <w:rPr>
          <w:b/>
          <w:i/>
          <w:sz w:val="22"/>
          <w:szCs w:val="22"/>
        </w:rPr>
        <w:t xml:space="preserve">w dokumentacji Zamawiającego. Wykonawca, który powoła się na rozwiązania równoważne opisywane przez Zamawiającego, jest obowiązany wykazać, że oferowane przez niego wyroby spełniają wymagania określone przez Zamawiającego”. Zatem Zamawiający na etapie podpisywania umowy przedmiotowego zamówienia dopuści inne rozwiązania, aniżeli wskazane </w:t>
      </w:r>
      <w:r w:rsidR="008718BD">
        <w:rPr>
          <w:b/>
          <w:i/>
          <w:sz w:val="22"/>
          <w:szCs w:val="22"/>
        </w:rPr>
        <w:t xml:space="preserve">                  </w:t>
      </w:r>
      <w:r w:rsidRPr="00F413E4">
        <w:rPr>
          <w:b/>
          <w:i/>
          <w:sz w:val="22"/>
          <w:szCs w:val="22"/>
        </w:rPr>
        <w:t xml:space="preserve">w dokumentacji projektowej, o ile będą one nie gorsze niż wskazane w dokumentacji projektowej, </w:t>
      </w:r>
      <w:r w:rsidR="008718BD">
        <w:rPr>
          <w:b/>
          <w:i/>
          <w:sz w:val="22"/>
          <w:szCs w:val="22"/>
        </w:rPr>
        <w:t xml:space="preserve">                </w:t>
      </w:r>
      <w:r w:rsidRPr="00F413E4">
        <w:rPr>
          <w:b/>
          <w:i/>
          <w:sz w:val="22"/>
          <w:szCs w:val="22"/>
        </w:rPr>
        <w:t>a Wykonawca wykaże, że rozwiązania te spełniają minimalne kryteria określone w dokumentacji projektowej.</w:t>
      </w:r>
    </w:p>
    <w:p w:rsidR="00897D4A" w:rsidRDefault="008718BD" w:rsidP="00F413E4">
      <w:pPr>
        <w:spacing w:after="0" w:line="276" w:lineRule="auto"/>
        <w:jc w:val="both"/>
        <w:rPr>
          <w:sz w:val="22"/>
        </w:rPr>
      </w:pPr>
      <w:r>
        <w:rPr>
          <w:b/>
          <w:i/>
          <w:sz w:val="22"/>
        </w:rPr>
        <w:tab/>
      </w:r>
      <w:r>
        <w:rPr>
          <w:b/>
          <w:i/>
          <w:sz w:val="22"/>
        </w:rPr>
        <w:tab/>
      </w:r>
    </w:p>
    <w:p w:rsidR="005F3883" w:rsidRPr="005F3883" w:rsidRDefault="005F3883" w:rsidP="005F3883">
      <w:pPr>
        <w:spacing w:after="0" w:line="276" w:lineRule="auto"/>
        <w:jc w:val="both"/>
        <w:rPr>
          <w:bCs/>
          <w:iCs/>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sidRPr="005F3883">
        <w:rPr>
          <w:bCs/>
          <w:iCs/>
          <w:sz w:val="22"/>
        </w:rPr>
        <w:t>Burmistrz Miasta Chojnice</w:t>
      </w:r>
    </w:p>
    <w:p w:rsidR="005F3883" w:rsidRPr="005F3883" w:rsidRDefault="005F3883" w:rsidP="005F3883">
      <w:pPr>
        <w:spacing w:after="0" w:line="276" w:lineRule="auto"/>
        <w:jc w:val="both"/>
        <w:rPr>
          <w:sz w:val="22"/>
        </w:rPr>
      </w:pPr>
      <w:r w:rsidRPr="005F3883">
        <w:rPr>
          <w:bCs/>
          <w:iCs/>
          <w:sz w:val="22"/>
        </w:rPr>
        <w:tab/>
      </w:r>
      <w:r w:rsidRPr="005F3883">
        <w:rPr>
          <w:bCs/>
          <w:iCs/>
          <w:sz w:val="22"/>
        </w:rPr>
        <w:tab/>
      </w:r>
      <w:r w:rsidRPr="005F3883">
        <w:rPr>
          <w:bCs/>
          <w:iCs/>
          <w:sz w:val="22"/>
        </w:rPr>
        <w:tab/>
      </w:r>
      <w:r w:rsidRPr="005F3883">
        <w:rPr>
          <w:bCs/>
          <w:iCs/>
          <w:sz w:val="22"/>
        </w:rPr>
        <w:tab/>
      </w:r>
      <w:r w:rsidRPr="005F3883">
        <w:rPr>
          <w:bCs/>
          <w:iCs/>
          <w:sz w:val="22"/>
        </w:rPr>
        <w:tab/>
      </w:r>
      <w:r w:rsidRPr="005F3883">
        <w:rPr>
          <w:bCs/>
          <w:iCs/>
          <w:sz w:val="22"/>
        </w:rPr>
        <w:tab/>
      </w:r>
      <w:r w:rsidRPr="005F3883">
        <w:rPr>
          <w:bCs/>
          <w:iCs/>
          <w:sz w:val="22"/>
        </w:rPr>
        <w:tab/>
      </w:r>
      <w:r>
        <w:rPr>
          <w:bCs/>
          <w:iCs/>
          <w:sz w:val="22"/>
        </w:rPr>
        <w:tab/>
      </w:r>
      <w:bookmarkStart w:id="0" w:name="_GoBack"/>
      <w:bookmarkEnd w:id="0"/>
      <w:r w:rsidRPr="005F3883">
        <w:rPr>
          <w:bCs/>
          <w:iCs/>
          <w:sz w:val="22"/>
        </w:rPr>
        <w:t xml:space="preserve">dr Arseniusz </w:t>
      </w:r>
      <w:proofErr w:type="spellStart"/>
      <w:r w:rsidRPr="005F3883">
        <w:rPr>
          <w:bCs/>
          <w:iCs/>
          <w:sz w:val="22"/>
        </w:rPr>
        <w:t>Finster</w:t>
      </w:r>
      <w:proofErr w:type="spellEnd"/>
    </w:p>
    <w:p w:rsidR="008718BD" w:rsidRPr="008718BD" w:rsidRDefault="008718BD" w:rsidP="00F413E4">
      <w:pPr>
        <w:spacing w:after="0" w:line="276" w:lineRule="auto"/>
        <w:jc w:val="both"/>
        <w:rPr>
          <w:sz w:val="22"/>
        </w:rPr>
      </w:pPr>
    </w:p>
    <w:sectPr w:rsidR="008718BD" w:rsidRPr="008718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ndale Sans UI">
    <w:altName w:val="Times New Roman"/>
    <w:charset w:val="00"/>
    <w:family w:val="auto"/>
    <w:pitch w:val="variable"/>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A55AF"/>
    <w:multiLevelType w:val="hybridMultilevel"/>
    <w:tmpl w:val="4FB0A5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3711ADA"/>
    <w:multiLevelType w:val="multilevel"/>
    <w:tmpl w:val="3E522CC4"/>
    <w:lvl w:ilvl="0">
      <w:start w:val="12"/>
      <w:numFmt w:val="decimal"/>
      <w:lvlText w:val="%1."/>
      <w:lvlJc w:val="left"/>
      <w:pPr>
        <w:tabs>
          <w:tab w:val="decimal" w:pos="360"/>
        </w:tabs>
        <w:ind w:left="720"/>
      </w:pPr>
      <w:rPr>
        <w:rFonts w:ascii="Times New Roman" w:hAnsi="Times New Roman" w:cs="Times New Roman" w:hint="default"/>
        <w:strike w:val="0"/>
        <w:color w:val="000000"/>
        <w:spacing w:val="12"/>
        <w:w w:val="100"/>
        <w:sz w:val="22"/>
        <w:szCs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7D5B3D"/>
    <w:multiLevelType w:val="multilevel"/>
    <w:tmpl w:val="AC96A15E"/>
    <w:lvl w:ilvl="0">
      <w:start w:val="3"/>
      <w:numFmt w:val="decimal"/>
      <w:lvlText w:val="%1."/>
      <w:lvlJc w:val="left"/>
      <w:pPr>
        <w:tabs>
          <w:tab w:val="decimal" w:pos="216"/>
        </w:tabs>
        <w:ind w:left="720"/>
      </w:pPr>
      <w:rPr>
        <w:rFonts w:ascii="Times New Roman" w:hAnsi="Times New Roman" w:cs="Times New Roman" w:hint="default"/>
        <w:strike w:val="0"/>
        <w:color w:val="000000"/>
        <w:spacing w:val="2"/>
        <w:w w:val="100"/>
        <w:sz w:val="22"/>
        <w:szCs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DD0DC0"/>
    <w:multiLevelType w:val="multilevel"/>
    <w:tmpl w:val="57E6AAF4"/>
    <w:lvl w:ilvl="0">
      <w:start w:val="1"/>
      <w:numFmt w:val="lowerLetter"/>
      <w:lvlText w:val="%1)"/>
      <w:lvlJc w:val="left"/>
      <w:pPr>
        <w:tabs>
          <w:tab w:val="decimal" w:pos="216"/>
        </w:tabs>
        <w:ind w:left="720"/>
      </w:pPr>
      <w:rPr>
        <w:rFonts w:ascii="Tahoma" w:hAnsi="Tahoma"/>
        <w:strike w:val="0"/>
        <w:color w:val="000000"/>
        <w:spacing w:val="5"/>
        <w:w w:val="100"/>
        <w:sz w:val="16"/>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B507C3"/>
    <w:multiLevelType w:val="multilevel"/>
    <w:tmpl w:val="89445924"/>
    <w:lvl w:ilvl="0">
      <w:start w:val="1"/>
      <w:numFmt w:val="decimal"/>
      <w:lvlText w:val="%1."/>
      <w:lvlJc w:val="left"/>
      <w:pPr>
        <w:tabs>
          <w:tab w:val="num" w:pos="0"/>
        </w:tabs>
        <w:ind w:left="431" w:firstLine="0"/>
      </w:pPr>
      <w:rPr>
        <w:rFonts w:ascii="Times New Roman" w:eastAsia="Calibri" w:hAnsi="Times New Roman" w:cs="Times New Roman" w:hint="default"/>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tabs>
          <w:tab w:val="num" w:pos="0"/>
        </w:tabs>
        <w:ind w:left="1108"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828"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48"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68"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988"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708"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428"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48"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5">
    <w:nsid w:val="33976D2E"/>
    <w:multiLevelType w:val="hybridMultilevel"/>
    <w:tmpl w:val="8ECC9B10"/>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6">
    <w:nsid w:val="47AA0E59"/>
    <w:multiLevelType w:val="multilevel"/>
    <w:tmpl w:val="23E0C532"/>
    <w:lvl w:ilvl="0">
      <w:start w:val="8"/>
      <w:numFmt w:val="decimal"/>
      <w:lvlText w:val="%1."/>
      <w:lvlJc w:val="left"/>
      <w:pPr>
        <w:tabs>
          <w:tab w:val="decimal" w:pos="-220"/>
        </w:tabs>
        <w:ind w:left="284"/>
      </w:pPr>
      <w:rPr>
        <w:rFonts w:ascii="Times New Roman" w:hAnsi="Times New Roman" w:cs="Times New Roman" w:hint="default"/>
        <w:strike w:val="0"/>
        <w:color w:val="000000"/>
        <w:spacing w:val="-1"/>
        <w:w w:val="100"/>
        <w:sz w:val="22"/>
        <w:szCs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B455C94"/>
    <w:multiLevelType w:val="hybridMultilevel"/>
    <w:tmpl w:val="27DEDA00"/>
    <w:lvl w:ilvl="0" w:tplc="04150017">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nsid w:val="5D54282D"/>
    <w:multiLevelType w:val="multilevel"/>
    <w:tmpl w:val="DD0A628C"/>
    <w:lvl w:ilvl="0">
      <w:start w:val="1"/>
      <w:numFmt w:val="decimal"/>
      <w:lvlText w:val="%1."/>
      <w:lvlJc w:val="left"/>
      <w:pPr>
        <w:tabs>
          <w:tab w:val="decimal" w:pos="-360"/>
        </w:tabs>
        <w:ind w:left="0"/>
      </w:pPr>
      <w:rPr>
        <w:rFonts w:ascii="Times New Roman" w:hAnsi="Times New Roman"/>
        <w:b/>
        <w:strike w:val="0"/>
        <w:color w:val="000000"/>
        <w:spacing w:val="2"/>
        <w:w w:val="100"/>
        <w:sz w:val="23"/>
        <w:u w:val="single"/>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9761916"/>
    <w:multiLevelType w:val="hybridMultilevel"/>
    <w:tmpl w:val="3BBE4B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8"/>
  </w:num>
  <w:num w:numId="3">
    <w:abstractNumId w:val="2"/>
  </w:num>
  <w:num w:numId="4">
    <w:abstractNumId w:val="6"/>
  </w:num>
  <w:num w:numId="5">
    <w:abstractNumId w:val="1"/>
  </w:num>
  <w:num w:numId="6">
    <w:abstractNumId w:val="3"/>
  </w:num>
  <w:num w:numId="7">
    <w:abstractNumId w:val="0"/>
  </w:num>
  <w:num w:numId="8">
    <w:abstractNumId w:val="5"/>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16"/>
    <w:rsid w:val="000D3BCA"/>
    <w:rsid w:val="000F4E13"/>
    <w:rsid w:val="001210A7"/>
    <w:rsid w:val="0013181D"/>
    <w:rsid w:val="00204B72"/>
    <w:rsid w:val="00214669"/>
    <w:rsid w:val="00227B92"/>
    <w:rsid w:val="00261216"/>
    <w:rsid w:val="00312915"/>
    <w:rsid w:val="00313867"/>
    <w:rsid w:val="00370C9D"/>
    <w:rsid w:val="003C0545"/>
    <w:rsid w:val="003D0432"/>
    <w:rsid w:val="00432270"/>
    <w:rsid w:val="0048642D"/>
    <w:rsid w:val="004962E1"/>
    <w:rsid w:val="004E550F"/>
    <w:rsid w:val="00543685"/>
    <w:rsid w:val="00590986"/>
    <w:rsid w:val="005A150B"/>
    <w:rsid w:val="005A2A66"/>
    <w:rsid w:val="005A7065"/>
    <w:rsid w:val="005B5486"/>
    <w:rsid w:val="005C4B31"/>
    <w:rsid w:val="005E12C1"/>
    <w:rsid w:val="005F3883"/>
    <w:rsid w:val="005F54D6"/>
    <w:rsid w:val="00613EFF"/>
    <w:rsid w:val="00624351"/>
    <w:rsid w:val="00627DCB"/>
    <w:rsid w:val="00644222"/>
    <w:rsid w:val="00664C97"/>
    <w:rsid w:val="0068783F"/>
    <w:rsid w:val="00687D85"/>
    <w:rsid w:val="007034D9"/>
    <w:rsid w:val="0076536E"/>
    <w:rsid w:val="00791F89"/>
    <w:rsid w:val="007E3A27"/>
    <w:rsid w:val="007F4049"/>
    <w:rsid w:val="0080747A"/>
    <w:rsid w:val="00814443"/>
    <w:rsid w:val="00837FF7"/>
    <w:rsid w:val="008718BD"/>
    <w:rsid w:val="00897D4A"/>
    <w:rsid w:val="00903806"/>
    <w:rsid w:val="009106ED"/>
    <w:rsid w:val="00954FCE"/>
    <w:rsid w:val="009A1C02"/>
    <w:rsid w:val="009B4356"/>
    <w:rsid w:val="00A14846"/>
    <w:rsid w:val="00A21C4E"/>
    <w:rsid w:val="00B13049"/>
    <w:rsid w:val="00B41144"/>
    <w:rsid w:val="00B67DDD"/>
    <w:rsid w:val="00B934D2"/>
    <w:rsid w:val="00BE7971"/>
    <w:rsid w:val="00BF1C39"/>
    <w:rsid w:val="00C3445F"/>
    <w:rsid w:val="00C503B2"/>
    <w:rsid w:val="00C626D1"/>
    <w:rsid w:val="00C86973"/>
    <w:rsid w:val="00CA4280"/>
    <w:rsid w:val="00CA6BEC"/>
    <w:rsid w:val="00CA7FD5"/>
    <w:rsid w:val="00CB2752"/>
    <w:rsid w:val="00CC2535"/>
    <w:rsid w:val="00CC29DF"/>
    <w:rsid w:val="00CC6A31"/>
    <w:rsid w:val="00CF672C"/>
    <w:rsid w:val="00D11CED"/>
    <w:rsid w:val="00D36A45"/>
    <w:rsid w:val="00D37423"/>
    <w:rsid w:val="00D7055F"/>
    <w:rsid w:val="00DD4329"/>
    <w:rsid w:val="00E13E04"/>
    <w:rsid w:val="00E164F9"/>
    <w:rsid w:val="00E55A60"/>
    <w:rsid w:val="00E572FC"/>
    <w:rsid w:val="00E97286"/>
    <w:rsid w:val="00EA3920"/>
    <w:rsid w:val="00F33A88"/>
    <w:rsid w:val="00F413E4"/>
    <w:rsid w:val="00F441C8"/>
    <w:rsid w:val="00F60BE9"/>
    <w:rsid w:val="00F76E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97D4A"/>
    <w:rPr>
      <w:rFonts w:ascii="Times New Roman" w:eastAsia="Calibri" w:hAnsi="Times New Roman" w:cs="Times New Roman"/>
      <w:sz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A4280"/>
    <w:pPr>
      <w:ind w:left="720"/>
      <w:contextualSpacing/>
    </w:pPr>
  </w:style>
  <w:style w:type="paragraph" w:styleId="Tekstdymka">
    <w:name w:val="Balloon Text"/>
    <w:basedOn w:val="Normalny"/>
    <w:link w:val="TekstdymkaZnak"/>
    <w:uiPriority w:val="99"/>
    <w:semiHidden/>
    <w:unhideWhenUsed/>
    <w:rsid w:val="003C054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545"/>
    <w:rPr>
      <w:rFonts w:ascii="Segoe UI" w:eastAsia="Calibri" w:hAnsi="Segoe UI" w:cs="Segoe UI"/>
      <w:sz w:val="18"/>
      <w:szCs w:val="18"/>
    </w:rPr>
  </w:style>
  <w:style w:type="paragraph" w:styleId="NormalnyWeb">
    <w:name w:val="Normal (Web)"/>
    <w:basedOn w:val="Normalny"/>
    <w:uiPriority w:val="99"/>
    <w:unhideWhenUsed/>
    <w:rsid w:val="00E164F9"/>
    <w:pPr>
      <w:spacing w:before="100" w:beforeAutospacing="1" w:after="100" w:afterAutospacing="1" w:line="240" w:lineRule="auto"/>
    </w:pPr>
    <w:rPr>
      <w:rFonts w:eastAsiaTheme="minorHAnsi"/>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97D4A"/>
    <w:rPr>
      <w:rFonts w:ascii="Times New Roman" w:eastAsia="Calibri" w:hAnsi="Times New Roman" w:cs="Times New Roman"/>
      <w:sz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A4280"/>
    <w:pPr>
      <w:ind w:left="720"/>
      <w:contextualSpacing/>
    </w:pPr>
  </w:style>
  <w:style w:type="paragraph" w:styleId="Tekstdymka">
    <w:name w:val="Balloon Text"/>
    <w:basedOn w:val="Normalny"/>
    <w:link w:val="TekstdymkaZnak"/>
    <w:uiPriority w:val="99"/>
    <w:semiHidden/>
    <w:unhideWhenUsed/>
    <w:rsid w:val="003C054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545"/>
    <w:rPr>
      <w:rFonts w:ascii="Segoe UI" w:eastAsia="Calibri" w:hAnsi="Segoe UI" w:cs="Segoe UI"/>
      <w:sz w:val="18"/>
      <w:szCs w:val="18"/>
    </w:rPr>
  </w:style>
  <w:style w:type="paragraph" w:styleId="NormalnyWeb">
    <w:name w:val="Normal (Web)"/>
    <w:basedOn w:val="Normalny"/>
    <w:uiPriority w:val="99"/>
    <w:unhideWhenUsed/>
    <w:rsid w:val="00E164F9"/>
    <w:pPr>
      <w:spacing w:before="100" w:beforeAutospacing="1" w:after="100" w:afterAutospacing="1" w:line="240" w:lineRule="auto"/>
    </w:pPr>
    <w:rPr>
      <w:rFonts w:eastAsiaTheme="minorHAnsi"/>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207044">
      <w:bodyDiv w:val="1"/>
      <w:marLeft w:val="0"/>
      <w:marRight w:val="0"/>
      <w:marTop w:val="0"/>
      <w:marBottom w:val="0"/>
      <w:divBdr>
        <w:top w:val="none" w:sz="0" w:space="0" w:color="auto"/>
        <w:left w:val="none" w:sz="0" w:space="0" w:color="auto"/>
        <w:bottom w:val="none" w:sz="0" w:space="0" w:color="auto"/>
        <w:right w:val="none" w:sz="0" w:space="0" w:color="auto"/>
      </w:divBdr>
    </w:div>
    <w:div w:id="578488633">
      <w:bodyDiv w:val="1"/>
      <w:marLeft w:val="0"/>
      <w:marRight w:val="0"/>
      <w:marTop w:val="0"/>
      <w:marBottom w:val="0"/>
      <w:divBdr>
        <w:top w:val="none" w:sz="0" w:space="0" w:color="auto"/>
        <w:left w:val="none" w:sz="0" w:space="0" w:color="auto"/>
        <w:bottom w:val="none" w:sz="0" w:space="0" w:color="auto"/>
        <w:right w:val="none" w:sz="0" w:space="0" w:color="auto"/>
      </w:divBdr>
    </w:div>
    <w:div w:id="602345498">
      <w:bodyDiv w:val="1"/>
      <w:marLeft w:val="0"/>
      <w:marRight w:val="0"/>
      <w:marTop w:val="0"/>
      <w:marBottom w:val="0"/>
      <w:divBdr>
        <w:top w:val="none" w:sz="0" w:space="0" w:color="auto"/>
        <w:left w:val="none" w:sz="0" w:space="0" w:color="auto"/>
        <w:bottom w:val="none" w:sz="0" w:space="0" w:color="auto"/>
        <w:right w:val="none" w:sz="0" w:space="0" w:color="auto"/>
      </w:divBdr>
    </w:div>
    <w:div w:id="1106385455">
      <w:bodyDiv w:val="1"/>
      <w:marLeft w:val="0"/>
      <w:marRight w:val="0"/>
      <w:marTop w:val="0"/>
      <w:marBottom w:val="0"/>
      <w:divBdr>
        <w:top w:val="none" w:sz="0" w:space="0" w:color="auto"/>
        <w:left w:val="none" w:sz="0" w:space="0" w:color="auto"/>
        <w:bottom w:val="none" w:sz="0" w:space="0" w:color="auto"/>
        <w:right w:val="none" w:sz="0" w:space="0" w:color="auto"/>
      </w:divBdr>
    </w:div>
    <w:div w:id="1545632450">
      <w:bodyDiv w:val="1"/>
      <w:marLeft w:val="0"/>
      <w:marRight w:val="0"/>
      <w:marTop w:val="0"/>
      <w:marBottom w:val="0"/>
      <w:divBdr>
        <w:top w:val="none" w:sz="0" w:space="0" w:color="auto"/>
        <w:left w:val="none" w:sz="0" w:space="0" w:color="auto"/>
        <w:bottom w:val="none" w:sz="0" w:space="0" w:color="auto"/>
        <w:right w:val="none" w:sz="0" w:space="0" w:color="auto"/>
      </w:divBdr>
    </w:div>
    <w:div w:id="201198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lFA.com" TargetMode="External"/><Relationship Id="rId3" Type="http://schemas.microsoft.com/office/2007/relationships/stylesWithEffects" Target="stylesWithEffects.xml"/><Relationship Id="rId7" Type="http://schemas.openxmlformats.org/officeDocument/2006/relationships/hyperlink" Target="http://www.FIF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270</TotalTime>
  <Pages>9</Pages>
  <Words>3211</Words>
  <Characters>19267</Characters>
  <Application>Microsoft Office Word</Application>
  <DocSecurity>0</DocSecurity>
  <Lines>160</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Grzegorz</dc:creator>
  <cp:keywords/>
  <dc:description/>
  <cp:lastModifiedBy>Agnieszka</cp:lastModifiedBy>
  <cp:revision>77</cp:revision>
  <cp:lastPrinted>2021-05-13T07:53:00Z</cp:lastPrinted>
  <dcterms:created xsi:type="dcterms:W3CDTF">2021-05-13T06:13:00Z</dcterms:created>
  <dcterms:modified xsi:type="dcterms:W3CDTF">2021-05-17T10:09:00Z</dcterms:modified>
</cp:coreProperties>
</file>