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E859" w14:textId="7FF28156" w:rsidR="00507C17" w:rsidRPr="0030382E" w:rsidRDefault="00507C17" w:rsidP="00507C17">
      <w:pPr>
        <w:pStyle w:val="Tekstpodstawowy"/>
        <w:tabs>
          <w:tab w:val="left" w:pos="284"/>
        </w:tabs>
        <w:spacing w:after="0" w:line="276" w:lineRule="auto"/>
        <w:jc w:val="right"/>
        <w:rPr>
          <w:sz w:val="22"/>
          <w:szCs w:val="22"/>
        </w:rPr>
      </w:pPr>
      <w:r w:rsidRPr="0030382E">
        <w:rPr>
          <w:sz w:val="22"/>
          <w:szCs w:val="22"/>
        </w:rPr>
        <w:t>Załącznik</w:t>
      </w:r>
      <w:r w:rsidR="0030382E" w:rsidRPr="0030382E">
        <w:rPr>
          <w:sz w:val="22"/>
          <w:szCs w:val="22"/>
        </w:rPr>
        <w:t xml:space="preserve"> nr </w:t>
      </w:r>
      <w:r w:rsidR="00E57712" w:rsidRPr="0030382E">
        <w:rPr>
          <w:sz w:val="22"/>
          <w:szCs w:val="22"/>
        </w:rPr>
        <w:t xml:space="preserve">1 </w:t>
      </w:r>
      <w:r w:rsidRPr="0030382E">
        <w:rPr>
          <w:sz w:val="22"/>
          <w:szCs w:val="22"/>
        </w:rPr>
        <w:t>do Zapytania ofertowego</w:t>
      </w:r>
    </w:p>
    <w:p w14:paraId="25F37EC4" w14:textId="77777777" w:rsidR="00507C17" w:rsidRPr="00984DFD" w:rsidRDefault="00507C17" w:rsidP="00507C17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color w:val="FF0000"/>
          <w:sz w:val="22"/>
          <w:szCs w:val="22"/>
        </w:rPr>
      </w:pPr>
    </w:p>
    <w:p w14:paraId="0952F647" w14:textId="77777777" w:rsidR="00507C17" w:rsidRPr="00984DF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Opis przedmiotu zamówienia składa się z części A, B i C.</w:t>
      </w:r>
    </w:p>
    <w:p w14:paraId="4EBEC9CC" w14:textId="77777777" w:rsidR="00507C17" w:rsidRPr="00984DF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  <w:r w:rsidRPr="00984DFD">
        <w:rPr>
          <w:b/>
          <w:sz w:val="22"/>
          <w:szCs w:val="22"/>
        </w:rPr>
        <w:t>Część A. WYMAGANIA OGÓLNE DLA WYKONAWCY BEZ WZGLĘDU NA RODZAJ KURSU ZAWODOWEGO</w:t>
      </w:r>
    </w:p>
    <w:p w14:paraId="0850864F" w14:textId="77777777" w:rsidR="00507C17" w:rsidRPr="00984DF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</w:p>
    <w:p w14:paraId="143D2718" w14:textId="77777777" w:rsidR="00507C17" w:rsidRPr="00984DFD" w:rsidRDefault="00507C17" w:rsidP="00507C1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Nazwa zadania – przedmiot zamówienia: </w:t>
      </w:r>
    </w:p>
    <w:p w14:paraId="09118582" w14:textId="13C4125E" w:rsidR="00507C17" w:rsidRPr="00984DFD" w:rsidRDefault="00507C17" w:rsidP="00507C17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984DFD">
        <w:rPr>
          <w:b/>
          <w:i/>
          <w:sz w:val="22"/>
          <w:szCs w:val="22"/>
        </w:rPr>
        <w:t>„Zorganizowanie i przeprowadzenie kursu</w:t>
      </w:r>
      <w:r w:rsidR="00CD5B89" w:rsidRPr="00984DFD">
        <w:rPr>
          <w:b/>
          <w:i/>
          <w:sz w:val="22"/>
          <w:szCs w:val="22"/>
        </w:rPr>
        <w:t xml:space="preserve"> operatora wózków jezdniowych</w:t>
      </w:r>
      <w:r w:rsidRPr="00984DFD">
        <w:rPr>
          <w:b/>
          <w:i/>
          <w:sz w:val="22"/>
          <w:szCs w:val="22"/>
        </w:rPr>
        <w:t>, wraz z badaniami lekarskimi, materiałami szkoleniowymi, ubezpieczeniem uczestników kursu oraz z usługą cateringową i egzaminami państwowymi zewnętrznymi</w:t>
      </w:r>
      <w:r w:rsidR="00682AA3">
        <w:rPr>
          <w:b/>
          <w:i/>
          <w:sz w:val="22"/>
          <w:szCs w:val="22"/>
        </w:rPr>
        <w:t>”</w:t>
      </w:r>
      <w:r w:rsidRPr="00984DFD">
        <w:rPr>
          <w:b/>
          <w:i/>
          <w:sz w:val="22"/>
          <w:szCs w:val="22"/>
        </w:rPr>
        <w:t xml:space="preserve">. </w:t>
      </w:r>
      <w:r w:rsidRPr="00984DFD">
        <w:rPr>
          <w:b/>
          <w:i/>
          <w:color w:val="FF0000"/>
          <w:sz w:val="22"/>
          <w:szCs w:val="22"/>
        </w:rPr>
        <w:t xml:space="preserve"> </w:t>
      </w:r>
    </w:p>
    <w:p w14:paraId="003B9224" w14:textId="77777777" w:rsidR="00507C17" w:rsidRPr="00984DFD" w:rsidRDefault="00507C17" w:rsidP="00507C17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Opis przedmiotu zamówienia:</w:t>
      </w:r>
    </w:p>
    <w:p w14:paraId="08620E41" w14:textId="77777777" w:rsidR="00507C17" w:rsidRPr="00984DF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Kod CPV: 80530000-8 (Usługi szkolenia zawodowego)</w:t>
      </w:r>
    </w:p>
    <w:p w14:paraId="34C9764F" w14:textId="77777777" w:rsidR="00507C17" w:rsidRPr="00984DF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984DFD">
        <w:rPr>
          <w:sz w:val="22"/>
          <w:szCs w:val="22"/>
        </w:rPr>
        <w:t xml:space="preserve">Przedmiotem zamówienia jest zorganizowanie i przeprowadzenie kursów zawodowych,  podzielonego na </w:t>
      </w:r>
      <w:r w:rsidR="00244EFC" w:rsidRPr="00984DFD">
        <w:rPr>
          <w:color w:val="000000" w:themeColor="text1"/>
          <w:sz w:val="22"/>
          <w:szCs w:val="22"/>
        </w:rPr>
        <w:t xml:space="preserve">cztery </w:t>
      </w:r>
      <w:r w:rsidRPr="00984DFD">
        <w:rPr>
          <w:color w:val="000000" w:themeColor="text1"/>
          <w:sz w:val="22"/>
          <w:szCs w:val="22"/>
        </w:rPr>
        <w:t xml:space="preserve"> zadania częściowe, w zależności od  miejscowości w których świadczona będzie usługa:</w:t>
      </w:r>
    </w:p>
    <w:p w14:paraId="2FCC7A60" w14:textId="77777777" w:rsidR="00507C17" w:rsidRPr="00984DFD" w:rsidRDefault="00507C17" w:rsidP="00507C17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527F7C9E" w14:textId="3EEA7359" w:rsidR="00507C17" w:rsidRPr="00984DFD" w:rsidRDefault="00507C17" w:rsidP="00507C17">
      <w:pPr>
        <w:numPr>
          <w:ilvl w:val="0"/>
          <w:numId w:val="4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84DFD">
        <w:rPr>
          <w:b/>
          <w:color w:val="000000" w:themeColor="text1"/>
          <w:sz w:val="22"/>
          <w:szCs w:val="22"/>
        </w:rPr>
        <w:t xml:space="preserve">ZADANIE CZĘŚCIOWE NR </w:t>
      </w:r>
      <w:r w:rsidR="00A15604" w:rsidRPr="00984DFD">
        <w:rPr>
          <w:b/>
          <w:color w:val="000000" w:themeColor="text1"/>
          <w:sz w:val="22"/>
          <w:szCs w:val="22"/>
        </w:rPr>
        <w:t>1</w:t>
      </w:r>
      <w:r w:rsidRPr="00984DFD">
        <w:rPr>
          <w:b/>
          <w:color w:val="000000" w:themeColor="text1"/>
          <w:sz w:val="22"/>
          <w:szCs w:val="22"/>
        </w:rPr>
        <w:t>:</w:t>
      </w:r>
    </w:p>
    <w:p w14:paraId="7FDCA362" w14:textId="35BFBC83" w:rsidR="00507C17" w:rsidRPr="00984DFD" w:rsidRDefault="00507C17" w:rsidP="00507C17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984DFD">
        <w:rPr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BD507F" w:rsidRPr="005715D2">
        <w:rPr>
          <w:b/>
          <w:color w:val="000000" w:themeColor="text1"/>
          <w:sz w:val="22"/>
          <w:szCs w:val="22"/>
          <w:u w:val="single"/>
        </w:rPr>
        <w:t>Bolesławiec.</w:t>
      </w:r>
    </w:p>
    <w:p w14:paraId="4E74D100" w14:textId="77777777" w:rsidR="00507C17" w:rsidRPr="00984DFD" w:rsidRDefault="00507C17" w:rsidP="00507C17">
      <w:p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1483"/>
        <w:gridCol w:w="1930"/>
      </w:tblGrid>
      <w:tr w:rsidR="006B0261" w:rsidRPr="00984DFD" w14:paraId="3E928E3E" w14:textId="77777777" w:rsidTr="006B0261">
        <w:trPr>
          <w:trHeight w:val="55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424" w14:textId="77777777" w:rsidR="006B0261" w:rsidRPr="00984DFD" w:rsidRDefault="006B0261" w:rsidP="009670B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C6F" w14:textId="77777777" w:rsidR="006B0261" w:rsidRPr="00984DFD" w:rsidRDefault="006B0261" w:rsidP="009670B6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Ilość osób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2C4" w14:textId="77777777" w:rsidR="006B0261" w:rsidRPr="00984DFD" w:rsidRDefault="006B0261" w:rsidP="009670B6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6B0261" w:rsidRPr="00984DFD" w14:paraId="771F0AB2" w14:textId="77777777" w:rsidTr="008723FF">
        <w:trPr>
          <w:trHeight w:val="779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FBA" w14:textId="77777777" w:rsidR="006B0261" w:rsidRPr="00B645B1" w:rsidRDefault="002F4806" w:rsidP="009670B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5B1">
              <w:rPr>
                <w:b/>
                <w:color w:val="000000" w:themeColor="text1"/>
                <w:sz w:val="22"/>
                <w:szCs w:val="22"/>
              </w:rPr>
              <w:t>Operator wózków jezdniowych podnośnikowych z mechanicznym napędem podnoszenia wraz z bezpiecznym użytkowaniem  butli II WJO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25D1" w14:textId="7CCFC380" w:rsidR="006B0261" w:rsidRPr="00984DFD" w:rsidRDefault="00F87568" w:rsidP="009670B6">
            <w:pPr>
              <w:tabs>
                <w:tab w:val="left" w:pos="-69"/>
              </w:tabs>
              <w:spacing w:line="276" w:lineRule="auto"/>
              <w:ind w:right="-9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CC6A" w14:textId="190B10D8" w:rsidR="006B0261" w:rsidRPr="00984DFD" w:rsidRDefault="000C5CE1" w:rsidP="000C5CE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13 maja – 1</w:t>
            </w:r>
            <w:r w:rsidR="00635AD7">
              <w:rPr>
                <w:color w:val="000000" w:themeColor="text1"/>
                <w:sz w:val="22"/>
                <w:szCs w:val="22"/>
                <w:lang w:eastAsia="en-US"/>
              </w:rPr>
              <w:t xml:space="preserve">7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czerwca</w:t>
            </w:r>
          </w:p>
        </w:tc>
      </w:tr>
    </w:tbl>
    <w:p w14:paraId="7CEA492B" w14:textId="77777777" w:rsidR="00507C17" w:rsidRPr="00984DFD" w:rsidRDefault="00507C17" w:rsidP="00507C17">
      <w:pPr>
        <w:spacing w:line="276" w:lineRule="auto"/>
        <w:ind w:left="284"/>
        <w:jc w:val="both"/>
        <w:rPr>
          <w:sz w:val="22"/>
          <w:szCs w:val="22"/>
        </w:rPr>
      </w:pPr>
    </w:p>
    <w:p w14:paraId="4305F639" w14:textId="47444E01" w:rsidR="00A15604" w:rsidRPr="00984DFD" w:rsidRDefault="00A15604" w:rsidP="00A15604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984DFD">
        <w:rPr>
          <w:b/>
          <w:sz w:val="22"/>
          <w:szCs w:val="22"/>
        </w:rPr>
        <w:t>ZADANIE CZĘŚCIOWE NR 2:</w:t>
      </w:r>
    </w:p>
    <w:p w14:paraId="56C3CF6F" w14:textId="7AF79CEE" w:rsidR="00A15604" w:rsidRPr="00984DFD" w:rsidRDefault="00A15604" w:rsidP="00A15604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984DFD">
        <w:rPr>
          <w:sz w:val="22"/>
          <w:szCs w:val="22"/>
        </w:rPr>
        <w:t xml:space="preserve">Zorganizowanie i przeprowadzenie kursów zawodowych w </w:t>
      </w:r>
      <w:r w:rsidRPr="00984DFD">
        <w:rPr>
          <w:color w:val="000000" w:themeColor="text1"/>
          <w:sz w:val="22"/>
          <w:szCs w:val="22"/>
        </w:rPr>
        <w:t xml:space="preserve">miejscowości </w:t>
      </w:r>
      <w:r w:rsidR="00444F53" w:rsidRPr="005715D2">
        <w:rPr>
          <w:b/>
          <w:color w:val="000000" w:themeColor="text1"/>
          <w:sz w:val="22"/>
          <w:szCs w:val="22"/>
          <w:u w:val="single"/>
        </w:rPr>
        <w:t>Przemków.</w:t>
      </w:r>
    </w:p>
    <w:p w14:paraId="30F9B04A" w14:textId="77777777" w:rsidR="00A15604" w:rsidRPr="00984DFD" w:rsidRDefault="00A15604" w:rsidP="00A15604">
      <w:p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6"/>
        <w:gridCol w:w="1134"/>
        <w:gridCol w:w="1907"/>
      </w:tblGrid>
      <w:tr w:rsidR="006B0261" w:rsidRPr="00984DFD" w14:paraId="5F52D485" w14:textId="77777777" w:rsidTr="006B0261">
        <w:trPr>
          <w:trHeight w:val="511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DFD" w14:textId="77777777" w:rsidR="006B0261" w:rsidRPr="00984DFD" w:rsidRDefault="006B0261" w:rsidP="00810785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4B37" w14:textId="77777777" w:rsidR="006B0261" w:rsidRPr="00984DFD" w:rsidRDefault="006B0261" w:rsidP="00810785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Ilość osób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D2A76" w14:textId="77777777" w:rsidR="006B0261" w:rsidRPr="00984DFD" w:rsidRDefault="006B0261" w:rsidP="00810785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84DF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6B0261" w:rsidRPr="00984DFD" w14:paraId="4FE8D4CE" w14:textId="77777777" w:rsidTr="006B0261">
        <w:trPr>
          <w:trHeight w:val="511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E27D" w14:textId="77777777" w:rsidR="006B0261" w:rsidRPr="00B645B1" w:rsidRDefault="002F4806" w:rsidP="00810785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645B1">
              <w:rPr>
                <w:b/>
                <w:color w:val="000000" w:themeColor="text1"/>
                <w:sz w:val="22"/>
                <w:szCs w:val="22"/>
              </w:rPr>
              <w:t>Operator wózków jezdniowych podnośnikowych z mechanicznym napędem podnoszenia wraz z bezpiecznym użytkowaniem  butli II WJO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85AB" w14:textId="18BB7F0F" w:rsidR="006B0261" w:rsidRPr="00984DFD" w:rsidRDefault="00F87568" w:rsidP="00810785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A3B3" w14:textId="442A7F63" w:rsidR="006B0261" w:rsidRPr="00984DFD" w:rsidRDefault="00635AD7" w:rsidP="0081078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7741B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4F53" w:rsidRPr="00984DFD">
              <w:rPr>
                <w:color w:val="000000" w:themeColor="text1"/>
                <w:sz w:val="22"/>
                <w:szCs w:val="22"/>
              </w:rPr>
              <w:t>maj</w:t>
            </w:r>
            <w:r w:rsidR="007741B3">
              <w:rPr>
                <w:color w:val="000000" w:themeColor="text1"/>
                <w:sz w:val="22"/>
                <w:szCs w:val="22"/>
              </w:rPr>
              <w:t xml:space="preserve">a – </w:t>
            </w:r>
            <w:r w:rsidR="003B3312">
              <w:rPr>
                <w:color w:val="000000" w:themeColor="text1"/>
                <w:sz w:val="22"/>
                <w:szCs w:val="22"/>
              </w:rPr>
              <w:t>21</w:t>
            </w:r>
            <w:r w:rsidR="007741B3">
              <w:rPr>
                <w:color w:val="000000" w:themeColor="text1"/>
                <w:sz w:val="22"/>
                <w:szCs w:val="22"/>
              </w:rPr>
              <w:t xml:space="preserve"> czerwca </w:t>
            </w:r>
          </w:p>
        </w:tc>
      </w:tr>
    </w:tbl>
    <w:p w14:paraId="050BDCDE" w14:textId="77777777" w:rsidR="00A15604" w:rsidRPr="00984DFD" w:rsidRDefault="00A15604" w:rsidP="00874D9F">
      <w:pPr>
        <w:spacing w:line="276" w:lineRule="auto"/>
        <w:jc w:val="both"/>
        <w:rPr>
          <w:sz w:val="22"/>
          <w:szCs w:val="22"/>
        </w:rPr>
      </w:pPr>
    </w:p>
    <w:p w14:paraId="3324D55D" w14:textId="77777777" w:rsidR="00507C17" w:rsidRPr="00984DFD" w:rsidRDefault="00507C17" w:rsidP="00507C17">
      <w:pPr>
        <w:numPr>
          <w:ilvl w:val="0"/>
          <w:numId w:val="13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984DFD">
        <w:rPr>
          <w:color w:val="000000"/>
          <w:sz w:val="22"/>
          <w:szCs w:val="22"/>
        </w:rPr>
        <w:t>W kursach zawodowych będą uczestniczyć osoby</w:t>
      </w:r>
      <w:r w:rsidRPr="00984DFD">
        <w:rPr>
          <w:sz w:val="22"/>
          <w:szCs w:val="22"/>
        </w:rPr>
        <w:t xml:space="preserve"> w wieku 18-25 lat, przede wszystkim uczestnicy OHP i absolwenci OHP</w:t>
      </w:r>
      <w:r w:rsidRPr="00984DFD">
        <w:rPr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271A2AC7" w14:textId="077D2FAC" w:rsidR="00507C17" w:rsidRPr="00EC55B8" w:rsidRDefault="00507C17" w:rsidP="00507C17">
      <w:pPr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EC55B8">
        <w:rPr>
          <w:sz w:val="22"/>
          <w:szCs w:val="22"/>
        </w:rPr>
        <w:t>Termin wykonania</w:t>
      </w:r>
      <w:r w:rsidR="007741B3" w:rsidRPr="00EC55B8">
        <w:rPr>
          <w:sz w:val="22"/>
          <w:szCs w:val="22"/>
        </w:rPr>
        <w:t xml:space="preserve"> przedmiotu zamówienia</w:t>
      </w:r>
      <w:r w:rsidR="00C672A2" w:rsidRPr="00EC55B8">
        <w:rPr>
          <w:sz w:val="22"/>
          <w:szCs w:val="22"/>
        </w:rPr>
        <w:t xml:space="preserve">: od dnia podpisania umowy do </w:t>
      </w:r>
      <w:r w:rsidR="003B3312">
        <w:rPr>
          <w:b/>
          <w:sz w:val="22"/>
          <w:szCs w:val="22"/>
        </w:rPr>
        <w:t>21</w:t>
      </w:r>
      <w:r w:rsidR="00291DB8" w:rsidRPr="00EC55B8">
        <w:rPr>
          <w:b/>
          <w:sz w:val="22"/>
          <w:szCs w:val="22"/>
        </w:rPr>
        <w:t xml:space="preserve">.06.2024 </w:t>
      </w:r>
      <w:r w:rsidR="00C672A2" w:rsidRPr="00EC55B8">
        <w:rPr>
          <w:b/>
          <w:sz w:val="22"/>
          <w:szCs w:val="22"/>
        </w:rPr>
        <w:t>r.</w:t>
      </w:r>
    </w:p>
    <w:p w14:paraId="31E7CD8A" w14:textId="6CF66AB8" w:rsidR="001B41EF" w:rsidRPr="00984DFD" w:rsidRDefault="001B41EF" w:rsidP="00507C17">
      <w:pPr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Wykonawca zobowiązany jest do przedłożenia wskazanej w części B pkt</w:t>
      </w:r>
      <w:r w:rsidR="009C76A0">
        <w:rPr>
          <w:sz w:val="22"/>
          <w:szCs w:val="22"/>
        </w:rPr>
        <w:t xml:space="preserve"> 1</w:t>
      </w:r>
      <w:r w:rsidR="005470E4">
        <w:rPr>
          <w:sz w:val="22"/>
          <w:szCs w:val="22"/>
        </w:rPr>
        <w:t>4</w:t>
      </w:r>
      <w:r w:rsidR="009C76A0">
        <w:rPr>
          <w:sz w:val="22"/>
          <w:szCs w:val="22"/>
        </w:rPr>
        <w:t xml:space="preserve"> </w:t>
      </w:r>
      <w:r w:rsidRPr="00984DFD">
        <w:rPr>
          <w:sz w:val="22"/>
          <w:szCs w:val="22"/>
        </w:rPr>
        <w:t>dokumentacji w terminie 14 dni od dnia realizacji zamówienia.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24C4F848" w14:textId="77777777" w:rsidR="00507C17" w:rsidRPr="00984DFD" w:rsidRDefault="00507C17" w:rsidP="00507C17">
      <w:pPr>
        <w:spacing w:line="276" w:lineRule="auto"/>
        <w:jc w:val="both"/>
        <w:rPr>
          <w:sz w:val="22"/>
          <w:szCs w:val="22"/>
        </w:rPr>
      </w:pPr>
    </w:p>
    <w:p w14:paraId="3375B122" w14:textId="77777777" w:rsidR="00507C17" w:rsidRPr="00984DFD" w:rsidRDefault="00507C17" w:rsidP="00507C17">
      <w:pPr>
        <w:spacing w:line="276" w:lineRule="auto"/>
        <w:jc w:val="both"/>
        <w:rPr>
          <w:sz w:val="22"/>
          <w:szCs w:val="22"/>
        </w:rPr>
      </w:pPr>
    </w:p>
    <w:p w14:paraId="45192A10" w14:textId="04AA0EAE" w:rsidR="00507C17" w:rsidRPr="00984DFD" w:rsidRDefault="00507C17" w:rsidP="00507C17">
      <w:pPr>
        <w:widowControl w:val="0"/>
        <w:tabs>
          <w:tab w:val="left" w:pos="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984DFD">
        <w:rPr>
          <w:b/>
          <w:szCs w:val="22"/>
        </w:rPr>
        <w:lastRenderedPageBreak/>
        <w:t>Część</w:t>
      </w:r>
      <w:r w:rsidRPr="00984DFD">
        <w:rPr>
          <w:b/>
          <w:sz w:val="22"/>
          <w:szCs w:val="22"/>
        </w:rPr>
        <w:t xml:space="preserve"> B. WYMAGANIA SZCZEGÓŁOWE </w:t>
      </w:r>
    </w:p>
    <w:p w14:paraId="716F70F1" w14:textId="77777777" w:rsidR="00507C17" w:rsidRPr="00984DFD" w:rsidRDefault="00507C17" w:rsidP="00507C17">
      <w:pPr>
        <w:spacing w:line="276" w:lineRule="auto"/>
        <w:ind w:left="426"/>
        <w:jc w:val="both"/>
        <w:rPr>
          <w:sz w:val="22"/>
          <w:szCs w:val="22"/>
        </w:rPr>
      </w:pPr>
    </w:p>
    <w:p w14:paraId="0242A025" w14:textId="170A8C7C" w:rsidR="00834CC7" w:rsidRPr="00725FC9" w:rsidRDefault="00725FC9" w:rsidP="00725FC9">
      <w:pPr>
        <w:numPr>
          <w:ilvl w:val="0"/>
          <w:numId w:val="10"/>
        </w:numPr>
        <w:spacing w:line="276" w:lineRule="auto"/>
        <w:ind w:left="425" w:hanging="425"/>
        <w:jc w:val="both"/>
        <w:rPr>
          <w:sz w:val="22"/>
          <w:szCs w:val="22"/>
        </w:rPr>
      </w:pPr>
      <w:r w:rsidRPr="001A43EA">
        <w:rPr>
          <w:sz w:val="22"/>
          <w:szCs w:val="22"/>
        </w:rPr>
        <w:t>Kursy winny odbywać się w miejscowościach wskazanych w cz. A pkt. 2.</w:t>
      </w:r>
      <w:r w:rsidRPr="001A43EA">
        <w:rPr>
          <w:sz w:val="22"/>
        </w:rPr>
        <w:t xml:space="preserve"> Zamawiający dopuszcza możliwość zarówno przeprowadzenia egzaminów, jak i przeprowadzenia kursów zawodowych w innych miejscowościach, niż są wykazane dla każdego zadania częściowego, pod warunkiem, że same kursy odbywać się będą w miejscowości oddalonej nie więcej niż 28 km. od miejscowości wskazanych dla każdego zadania częściowego  (odległość wynikająca z trasy obliczonej dla transportu samochodowego przez serwie internetowy </w:t>
      </w:r>
      <w:hyperlink r:id="rId8" w:history="1">
        <w:r w:rsidRPr="001A43EA">
          <w:rPr>
            <w:rStyle w:val="Hipercze"/>
            <w:sz w:val="22"/>
          </w:rPr>
          <w:t>www.maps.google.pl</w:t>
        </w:r>
      </w:hyperlink>
      <w:r w:rsidRPr="001A43EA">
        <w:rPr>
          <w:sz w:val="22"/>
        </w:rPr>
        <w:t xml:space="preserve"> lub inny serwis internetowy). </w:t>
      </w:r>
      <w:r w:rsidRPr="00D03638">
        <w:rPr>
          <w:sz w:val="22"/>
          <w:szCs w:val="22"/>
        </w:rPr>
        <w:t xml:space="preserve">W ramach wynagrodzenia z tytułu umowy Wykonawca zapewnia uczestnikom kursu transport z miejsca zbiórki do miejsca odbywania kursu oraz egzaminu. Zamawiający wymaga transportu licencjonowanego na co Wykonawca przedłoży dokumenty w trybie określonym w §6 pkt 9 umowy. Wykonawca zorganizuje miejsce zbiórki odległe </w:t>
      </w:r>
      <w:r>
        <w:rPr>
          <w:sz w:val="22"/>
          <w:szCs w:val="22"/>
        </w:rPr>
        <w:t>nie większej niż</w:t>
      </w:r>
      <w:r w:rsidRPr="00D03638">
        <w:rPr>
          <w:sz w:val="22"/>
          <w:szCs w:val="22"/>
        </w:rPr>
        <w:t xml:space="preserve"> 1 km od jednostki OHP</w:t>
      </w:r>
    </w:p>
    <w:p w14:paraId="285C6674" w14:textId="77777777" w:rsidR="00507C17" w:rsidRPr="007E7CFA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84DFD">
        <w:rPr>
          <w:rFonts w:eastAsia="Calibri"/>
          <w:sz w:val="22"/>
          <w:szCs w:val="22"/>
        </w:rPr>
        <w:t xml:space="preserve">Wykonawca winien przeprowadzić zgodnie z obowiązującymi przepisami prawa badania lekarskie w celu uzyskania przez poszczególnych uczestników kursu orzeczenia lekarskiego o braku przeciwwskazań zdrowotnych do odbycia kursu oraz możliwości podjęcia zatrudnienia zgodnie z kierunkiem szkolenia. Koszt przedmiotowych badań Wykonawca zobowiązany jest uwzględnić dokonując obliczenia ceny. </w:t>
      </w:r>
      <w:r w:rsidRPr="007E7CFA">
        <w:rPr>
          <w:rFonts w:eastAsia="Calibri"/>
          <w:b/>
          <w:sz w:val="22"/>
          <w:szCs w:val="22"/>
        </w:rPr>
        <w:t>Badanie lekarskie musi być wykonane nie później niż pierwszego dnia szkolenia.</w:t>
      </w:r>
    </w:p>
    <w:p w14:paraId="7BD33E83" w14:textId="77777777" w:rsidR="00507C17" w:rsidRPr="00984DFD" w:rsidRDefault="00507C17" w:rsidP="00507C17">
      <w:pPr>
        <w:spacing w:line="276" w:lineRule="auto"/>
        <w:ind w:left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W przypadku stwierdzenia przeciwwskazań lekarskich do uczestnictwa w danym kursie, wówczas uczestnik zostanie skreślony z listy uczestników lub będzie miał prawo zmiany kursu zawodowego na inny wybrany przez siebie, który jest wymieniony w którymś zadaniu częściowym o ile jest to możliwe ze względu na prowadzone postępowanie. </w:t>
      </w:r>
    </w:p>
    <w:p w14:paraId="721227A4" w14:textId="77777777" w:rsidR="00507C17" w:rsidRPr="00984DFD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W ramach kursów zawodowych </w:t>
      </w:r>
      <w:r w:rsidRPr="00984DFD">
        <w:rPr>
          <w:bCs/>
          <w:iCs/>
          <w:sz w:val="22"/>
          <w:szCs w:val="22"/>
        </w:rPr>
        <w:t xml:space="preserve">Wykonawca ma obowiązek zorganizować i opłacić badania lekarskie z medycyny pracy. </w:t>
      </w:r>
    </w:p>
    <w:p w14:paraId="3D87A8C1" w14:textId="77777777" w:rsidR="00507C17" w:rsidRPr="00984DFD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Wykonawca musi zapewnić każdemu uczestnikowi szkolenia </w:t>
      </w:r>
      <w:r w:rsidRPr="00984DFD">
        <w:rPr>
          <w:b/>
          <w:sz w:val="22"/>
          <w:szCs w:val="22"/>
        </w:rPr>
        <w:t>(w przypadku gdy kurs zawodowy w danym dniu będzie trwał minimum 5 godzin zegarowych)</w:t>
      </w:r>
      <w:r w:rsidRPr="00984DFD">
        <w:rPr>
          <w:sz w:val="22"/>
          <w:szCs w:val="22"/>
        </w:rPr>
        <w:t xml:space="preserve"> </w:t>
      </w:r>
      <w:r w:rsidRPr="00984DFD">
        <w:rPr>
          <w:color w:val="000000" w:themeColor="text1"/>
          <w:sz w:val="22"/>
          <w:szCs w:val="22"/>
        </w:rPr>
        <w:t>d</w:t>
      </w:r>
      <w:r w:rsidRPr="00984DFD">
        <w:rPr>
          <w:sz w:val="22"/>
          <w:szCs w:val="22"/>
        </w:rPr>
        <w:t xml:space="preserve">wudaniowy ciepły posiłek w formie cateringu lub zapewnić konsumpcję w lokalu gastronomicznym oddalonym w promieniu do 1 km od miejsca realizowanych kursów zawodowych. Posiłki winny spełniać </w:t>
      </w:r>
      <w:r w:rsidR="00E125F3" w:rsidRPr="00984DFD">
        <w:rPr>
          <w:sz w:val="22"/>
          <w:szCs w:val="22"/>
        </w:rPr>
        <w:t>n</w:t>
      </w:r>
      <w:r w:rsidRPr="00984DFD">
        <w:rPr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1861B66D" w14:textId="77777777" w:rsidR="00507C17" w:rsidRPr="00984DF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77A043EB" w14:textId="77777777" w:rsidR="00507C17" w:rsidRPr="00984DF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A5A83C8" w14:textId="77777777" w:rsidR="00507C17" w:rsidRPr="00984DFD" w:rsidRDefault="00507C17" w:rsidP="00507C17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984DFD">
        <w:rPr>
          <w:b/>
          <w:sz w:val="22"/>
          <w:szCs w:val="22"/>
          <w:u w:val="single"/>
        </w:rPr>
        <w:t>Określenie ilości i gramatury posiłków:</w:t>
      </w:r>
    </w:p>
    <w:p w14:paraId="5D7E81C5" w14:textId="77777777" w:rsidR="00507C17" w:rsidRPr="00984DFD" w:rsidRDefault="00507C17" w:rsidP="00507C17">
      <w:pPr>
        <w:pStyle w:val="Akapitzlist1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</w:rPr>
      </w:pPr>
      <w:r w:rsidRPr="00984DFD">
        <w:rPr>
          <w:rFonts w:ascii="Times New Roman" w:hAnsi="Times New Roman"/>
        </w:rPr>
        <w:t>Zupa min. 300 ml.</w:t>
      </w:r>
    </w:p>
    <w:p w14:paraId="594554E8" w14:textId="77777777" w:rsidR="00507C17" w:rsidRPr="00984DF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984DFD">
        <w:rPr>
          <w:rFonts w:ascii="Times New Roman" w:hAnsi="Times New Roman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984DFD">
          <w:rPr>
            <w:rFonts w:ascii="Times New Roman" w:hAnsi="Times New Roman"/>
          </w:rPr>
          <w:t>170 gram</w:t>
        </w:r>
      </w:smartTag>
      <w:r w:rsidRPr="00984DFD">
        <w:rPr>
          <w:rFonts w:ascii="Times New Roman" w:hAnsi="Times New Roman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984DFD">
          <w:rPr>
            <w:rFonts w:ascii="Times New Roman" w:hAnsi="Times New Roman"/>
          </w:rPr>
          <w:t>190 gram</w:t>
        </w:r>
      </w:smartTag>
      <w:r w:rsidRPr="00984DFD">
        <w:rPr>
          <w:rFonts w:ascii="Times New Roman" w:hAnsi="Times New Roman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984DFD">
          <w:rPr>
            <w:rFonts w:ascii="Times New Roman" w:hAnsi="Times New Roman"/>
          </w:rPr>
          <w:t>100 gram</w:t>
        </w:r>
      </w:smartTag>
      <w:r w:rsidRPr="00984DFD">
        <w:rPr>
          <w:rFonts w:ascii="Times New Roman" w:hAnsi="Times New Roman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984DFD">
          <w:rPr>
            <w:rFonts w:ascii="Times New Roman" w:hAnsi="Times New Roman"/>
          </w:rPr>
          <w:t>150 gram</w:t>
        </w:r>
      </w:smartTag>
      <w:r w:rsidRPr="00984DFD">
        <w:rPr>
          <w:rFonts w:ascii="Times New Roman" w:hAnsi="Times New Roman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984DFD">
          <w:rPr>
            <w:rFonts w:ascii="Times New Roman" w:hAnsi="Times New Roman"/>
          </w:rPr>
          <w:t>170 gram</w:t>
        </w:r>
      </w:smartTag>
      <w:r w:rsidRPr="00984DFD">
        <w:rPr>
          <w:rFonts w:ascii="Times New Roman" w:hAnsi="Times New Roman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984DFD">
          <w:rPr>
            <w:rFonts w:ascii="Times New Roman" w:hAnsi="Times New Roman"/>
          </w:rPr>
          <w:t>170 gram</w:t>
        </w:r>
      </w:smartTag>
      <w:r w:rsidRPr="00984DFD">
        <w:rPr>
          <w:rFonts w:ascii="Times New Roman" w:hAnsi="Times New Roman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984DFD">
          <w:rPr>
            <w:rFonts w:ascii="Times New Roman" w:hAnsi="Times New Roman"/>
          </w:rPr>
          <w:t>150 gram</w:t>
        </w:r>
      </w:smartTag>
      <w:r w:rsidRPr="00984DFD">
        <w:rPr>
          <w:rFonts w:ascii="Times New Roman" w:hAnsi="Times New Roman"/>
        </w:rPr>
        <w:t xml:space="preserve"> lub gulasz potrawka min. 200 gram).</w:t>
      </w:r>
    </w:p>
    <w:p w14:paraId="53D7292A" w14:textId="77777777" w:rsidR="00507C17" w:rsidRPr="00984DF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984DFD">
        <w:rPr>
          <w:rFonts w:ascii="Times New Roman" w:hAnsi="Times New Roman"/>
        </w:rPr>
        <w:t>Ziemniaki lub ryż lub makaron lub kasza gryczana lub frytki lub inne – min. 200 gram.</w:t>
      </w:r>
    </w:p>
    <w:p w14:paraId="005304C8" w14:textId="77777777" w:rsidR="00507C17" w:rsidRPr="00984DF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984DFD">
        <w:rPr>
          <w:rFonts w:ascii="Times New Roman" w:hAnsi="Times New Roman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984DFD">
          <w:rPr>
            <w:rFonts w:ascii="Times New Roman" w:hAnsi="Times New Roman"/>
          </w:rPr>
          <w:t>100 gram</w:t>
        </w:r>
      </w:smartTag>
      <w:r w:rsidRPr="00984DFD">
        <w:rPr>
          <w:rFonts w:ascii="Times New Roman" w:hAnsi="Times New Roman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984DFD">
          <w:rPr>
            <w:rFonts w:ascii="Times New Roman" w:hAnsi="Times New Roman"/>
          </w:rPr>
          <w:t>150 gram</w:t>
        </w:r>
      </w:smartTag>
      <w:r w:rsidRPr="00984DFD">
        <w:rPr>
          <w:rFonts w:ascii="Times New Roman" w:hAnsi="Times New Roman"/>
        </w:rPr>
        <w:t>.</w:t>
      </w:r>
    </w:p>
    <w:p w14:paraId="0BEB1BF1" w14:textId="77777777" w:rsidR="00507C17" w:rsidRPr="00984DF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984DFD">
        <w:rPr>
          <w:rFonts w:ascii="Times New Roman" w:hAnsi="Times New Roman"/>
        </w:rPr>
        <w:t>Napoje: kompot/sok min. 250 ml.</w:t>
      </w:r>
    </w:p>
    <w:p w14:paraId="559B9144" w14:textId="77777777" w:rsidR="00507C17" w:rsidRPr="00984DFD" w:rsidRDefault="00507C17" w:rsidP="00507C17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205B6C12" w14:textId="57F139F0" w:rsidR="00507C17" w:rsidRPr="00984DFD" w:rsidRDefault="00507C17" w:rsidP="00656C8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84DFD">
        <w:rPr>
          <w:bCs/>
          <w:color w:val="000000"/>
          <w:sz w:val="22"/>
          <w:szCs w:val="22"/>
        </w:rPr>
        <w:t xml:space="preserve">Niezbędną  ilość posiłków dla każdego zadania częściowego przyjętą do kalkulacji (ceny ofertowej) określa Wykonawca na podstawie swojej wiedzy dotyczącej ilości dni szkoleniowych dla każdego rodzaju kursu. </w:t>
      </w:r>
      <w:r w:rsidRPr="00984DFD">
        <w:rPr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6E4DA59C" w14:textId="775533C9" w:rsidR="00507C17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984DFD">
        <w:rPr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 – bez podawania imiennych list osób ubezpieczonych. </w:t>
      </w:r>
      <w:r w:rsidR="00C96BAB" w:rsidRPr="00984DFD">
        <w:rPr>
          <w:sz w:val="22"/>
          <w:szCs w:val="22"/>
        </w:rPr>
        <w:t xml:space="preserve"> 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C96BAB" w:rsidRPr="00984DFD">
        <w:rPr>
          <w:b/>
          <w:sz w:val="22"/>
          <w:szCs w:val="22"/>
        </w:rPr>
        <w:t>Bez dostarczenia wymaganego dokumentu, Wykonawca nie ma prawa do rozpoczęcia kursu.</w:t>
      </w:r>
    </w:p>
    <w:p w14:paraId="1AB0A733" w14:textId="7266984B" w:rsidR="00C66073" w:rsidRPr="00AC3D2C" w:rsidRDefault="00986690" w:rsidP="00AC3D2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 przypadku kursu zawodowego, który łącznie trwa minimum 50 godzin, Wykonawca jest zobowiązany zorganizować i przeprowadzić zajęcia, w taki sposób, aby kurs trwał </w:t>
      </w:r>
      <w:r w:rsidRPr="00CA4D91">
        <w:rPr>
          <w:b/>
          <w:sz w:val="22"/>
        </w:rPr>
        <w:t>minimum 5 godzin zegarowych dziennie.</w:t>
      </w:r>
    </w:p>
    <w:p w14:paraId="33D73EEB" w14:textId="77777777" w:rsidR="00507C17" w:rsidRPr="00984DF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Każdy uczestnik kursu musi otrzymać zaświadczenie:  </w:t>
      </w:r>
    </w:p>
    <w:p w14:paraId="639590EA" w14:textId="77777777" w:rsidR="00507C17" w:rsidRPr="00984DFD" w:rsidRDefault="00507C17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Potwierdzające  udziału w kursie wraz z jego zakresem tematycznym oraz godzinowym (MEN). Zaświadczenie o ukończeniu kursu zostanie wystawione po przeprowadzeniu egzaminu końcowego dla poszczególnych specjalności tego wymagających. Zaświadczenia wydawane uczestnikom powinny być przygotowane na papierze o gramaturze co najmniej 170 g/m3.</w:t>
      </w:r>
    </w:p>
    <w:p w14:paraId="7BE54F26" w14:textId="7A867F71" w:rsidR="00507C17" w:rsidRPr="00984DFD" w:rsidRDefault="00507C17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</w:rPr>
      </w:pPr>
      <w:r w:rsidRPr="00984DFD">
        <w:rPr>
          <w:sz w:val="22"/>
          <w:szCs w:val="22"/>
        </w:rPr>
        <w:t>Zaświadczenie kwalifikacyjne Urzędu Dozoru Technicznego</w:t>
      </w:r>
      <w:r w:rsidR="00AC5122">
        <w:rPr>
          <w:sz w:val="22"/>
          <w:szCs w:val="22"/>
        </w:rPr>
        <w:t>.</w:t>
      </w:r>
    </w:p>
    <w:p w14:paraId="271A6575" w14:textId="77777777" w:rsidR="00507C17" w:rsidRPr="00984DFD" w:rsidRDefault="00507C17" w:rsidP="00507C17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14:paraId="3AB30EB3" w14:textId="77777777" w:rsidR="00507C17" w:rsidRPr="00984DFD" w:rsidRDefault="00507C17" w:rsidP="00FA6C9C">
      <w:pPr>
        <w:pStyle w:val="Akapitzlist"/>
        <w:spacing w:after="120" w:line="276" w:lineRule="auto"/>
        <w:ind w:left="426"/>
        <w:jc w:val="both"/>
        <w:rPr>
          <w:b/>
          <w:sz w:val="22"/>
          <w:szCs w:val="22"/>
        </w:rPr>
      </w:pPr>
      <w:r w:rsidRPr="00984DFD">
        <w:rPr>
          <w:b/>
          <w:sz w:val="22"/>
          <w:szCs w:val="22"/>
        </w:rPr>
        <w:t xml:space="preserve">W przypadku, gdy egzamin państwowy z przyczyn niezależnych od wykonawcy odbędzie się po </w:t>
      </w:r>
      <w:r w:rsidR="00C672A2" w:rsidRPr="00984DFD">
        <w:rPr>
          <w:b/>
          <w:sz w:val="22"/>
          <w:szCs w:val="22"/>
        </w:rPr>
        <w:t>dniu obowiązywania umowy</w:t>
      </w:r>
      <w:r w:rsidRPr="00984DFD">
        <w:rPr>
          <w:b/>
          <w:color w:val="FF0000"/>
          <w:sz w:val="22"/>
          <w:szCs w:val="22"/>
        </w:rPr>
        <w:t xml:space="preserve"> </w:t>
      </w:r>
      <w:r w:rsidRPr="00984DFD">
        <w:rPr>
          <w:b/>
          <w:sz w:val="22"/>
          <w:szCs w:val="22"/>
        </w:rPr>
        <w:t>zamawiający zapłaci za egzaminy państwowe na podstawie przedłożonych</w:t>
      </w:r>
      <w:r w:rsidR="009C21C6" w:rsidRPr="00984DFD">
        <w:rPr>
          <w:b/>
          <w:sz w:val="22"/>
          <w:szCs w:val="22"/>
        </w:rPr>
        <w:t xml:space="preserve"> przez Wykonawcę</w:t>
      </w:r>
      <w:r w:rsidRPr="00984DFD">
        <w:rPr>
          <w:b/>
          <w:sz w:val="22"/>
          <w:szCs w:val="22"/>
        </w:rPr>
        <w:t xml:space="preserve"> dowodów potwierdzających opłacenie i zgłoszenie uczestnika do egzaminu państwowego.</w:t>
      </w:r>
    </w:p>
    <w:p w14:paraId="0247B0AA" w14:textId="77777777" w:rsidR="00507C17" w:rsidRPr="00984DFD" w:rsidRDefault="00507C17" w:rsidP="00507C17">
      <w:pPr>
        <w:spacing w:line="276" w:lineRule="auto"/>
        <w:jc w:val="both"/>
        <w:rPr>
          <w:b/>
          <w:sz w:val="22"/>
          <w:szCs w:val="22"/>
        </w:rPr>
      </w:pPr>
    </w:p>
    <w:p w14:paraId="13510FC0" w14:textId="0210B839" w:rsidR="00507C17" w:rsidRPr="00984DFD" w:rsidRDefault="00507C17" w:rsidP="00507C17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2"/>
          <w:szCs w:val="22"/>
        </w:rPr>
      </w:pPr>
      <w:r w:rsidRPr="00984DFD">
        <w:rPr>
          <w:sz w:val="22"/>
          <w:szCs w:val="22"/>
        </w:rPr>
        <w:t xml:space="preserve">Zamawiający podał w części C minimalne ilości godzin które przypadają na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984DFD">
        <w:rPr>
          <w:b/>
          <w:sz w:val="22"/>
          <w:szCs w:val="22"/>
          <w:u w:val="single"/>
        </w:rPr>
        <w:t>Zamawiający nie wyraża zgody aby zajęcia teoretyczne odbywały się za pośrednictwem internetu (on</w:t>
      </w:r>
      <w:r w:rsidR="00BA7D36">
        <w:rPr>
          <w:b/>
          <w:sz w:val="22"/>
          <w:szCs w:val="22"/>
          <w:u w:val="single"/>
        </w:rPr>
        <w:t>_</w:t>
      </w:r>
      <w:r w:rsidRPr="00984DFD">
        <w:rPr>
          <w:b/>
          <w:sz w:val="22"/>
          <w:szCs w:val="22"/>
          <w:u w:val="single"/>
        </w:rPr>
        <w:t>line)</w:t>
      </w:r>
      <w:r w:rsidRPr="00984DFD">
        <w:rPr>
          <w:bCs/>
          <w:sz w:val="22"/>
          <w:szCs w:val="22"/>
        </w:rPr>
        <w:t>.</w:t>
      </w:r>
    </w:p>
    <w:p w14:paraId="27D5EFC0" w14:textId="77777777" w:rsidR="00507C17" w:rsidRPr="00984DFD" w:rsidRDefault="00507C17" w:rsidP="00507C17">
      <w:pPr>
        <w:numPr>
          <w:ilvl w:val="0"/>
          <w:numId w:val="10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984DFD">
        <w:rPr>
          <w:bCs/>
          <w:sz w:val="22"/>
          <w:szCs w:val="22"/>
        </w:rPr>
        <w:t>Zamawiający zastrzega możliwość zmiany ilości osób w danych miejscowościach i w danych kursach zawodowych, z zachowaniem ilości</w:t>
      </w:r>
      <w:r w:rsidRPr="00984DFD">
        <w:rPr>
          <w:bCs/>
          <w:color w:val="000000" w:themeColor="text1"/>
          <w:sz w:val="22"/>
          <w:szCs w:val="22"/>
        </w:rPr>
        <w:t xml:space="preserve"> osób przewidywanych  i możliwości ich zwiększenia, bądź zmniejszenia  </w:t>
      </w:r>
      <w:r w:rsidRPr="00984DFD">
        <w:rPr>
          <w:bCs/>
          <w:sz w:val="22"/>
          <w:szCs w:val="22"/>
        </w:rPr>
        <w:t xml:space="preserve">przypadających dla danych kursów w danych zadaniach częściowych.  </w:t>
      </w:r>
    </w:p>
    <w:p w14:paraId="555B6FAA" w14:textId="77777777" w:rsidR="00507C17" w:rsidRPr="00984DFD" w:rsidRDefault="00507C17" w:rsidP="00507C17">
      <w:pPr>
        <w:pStyle w:val="Akapitzlist"/>
        <w:numPr>
          <w:ilvl w:val="0"/>
          <w:numId w:val="10"/>
        </w:numPr>
        <w:spacing w:line="276" w:lineRule="auto"/>
        <w:ind w:left="426" w:right="5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</w:t>
      </w:r>
    </w:p>
    <w:p w14:paraId="0FDBD0F7" w14:textId="77777777" w:rsidR="00194109" w:rsidRDefault="00507C17" w:rsidP="00194109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984DFD">
        <w:rPr>
          <w:b/>
          <w:sz w:val="22"/>
          <w:szCs w:val="22"/>
        </w:rPr>
        <w:t xml:space="preserve">nie później niż do 3 dni </w:t>
      </w:r>
      <w:r w:rsidRPr="00984DFD">
        <w:rPr>
          <w:sz w:val="22"/>
          <w:szCs w:val="22"/>
        </w:rPr>
        <w:t>od planowanych zajęć, które się nie odbyły.</w:t>
      </w:r>
    </w:p>
    <w:p w14:paraId="0329DEB3" w14:textId="724D0593" w:rsidR="00507C17" w:rsidRPr="00194109" w:rsidRDefault="00507C17" w:rsidP="00194109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sz w:val="22"/>
          <w:szCs w:val="22"/>
        </w:rPr>
      </w:pPr>
      <w:r w:rsidRPr="00194109">
        <w:rPr>
          <w:sz w:val="22"/>
          <w:szCs w:val="22"/>
        </w:rPr>
        <w:t xml:space="preserve">Wykonawca zobowiązany jest prowadzić Dzienniki zajęć, które powinny zawierać w szczególności: </w:t>
      </w:r>
    </w:p>
    <w:p w14:paraId="785138A3" w14:textId="77777777" w:rsidR="00507C17" w:rsidRPr="00984DFD" w:rsidRDefault="00507C17" w:rsidP="00507C17">
      <w:pPr>
        <w:pStyle w:val="Tekstpodstawowywcity"/>
        <w:numPr>
          <w:ilvl w:val="0"/>
          <w:numId w:val="5"/>
        </w:numPr>
        <w:snapToGrid w:val="0"/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nazwę i zakres szkolenia, </w:t>
      </w:r>
    </w:p>
    <w:p w14:paraId="5EF6CD96" w14:textId="77777777" w:rsidR="00507C17" w:rsidRPr="00984DF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czas trwania i sposób organizacji szkolenia, </w:t>
      </w:r>
    </w:p>
    <w:p w14:paraId="3D39D486" w14:textId="77777777" w:rsidR="00507C17" w:rsidRPr="00984DF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ewidencja obecności uczestników,</w:t>
      </w:r>
    </w:p>
    <w:p w14:paraId="6E9AFB22" w14:textId="77777777" w:rsidR="00507C17" w:rsidRPr="00984DF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wpisywana na bieżąco tematyka poszczególnych zajęć oraz czas ich trwania,</w:t>
      </w:r>
    </w:p>
    <w:p w14:paraId="4AA13B1E" w14:textId="77777777" w:rsidR="00507C17" w:rsidRPr="00984DFD" w:rsidRDefault="00507C17" w:rsidP="00507C17">
      <w:pPr>
        <w:pStyle w:val="Tekstpodstawowywcity3"/>
        <w:numPr>
          <w:ilvl w:val="0"/>
          <w:numId w:val="5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2665B9CD" w14:textId="77777777" w:rsidR="00507C17" w:rsidRPr="00984DFD" w:rsidRDefault="00507C17" w:rsidP="00507C17">
      <w:pPr>
        <w:pStyle w:val="Bezodstpw"/>
        <w:numPr>
          <w:ilvl w:val="0"/>
          <w:numId w:val="5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wykaz literatury oraz niezbędnych środków i materiałów dydaktycznych przekazanych uczestnikom,</w:t>
      </w:r>
    </w:p>
    <w:p w14:paraId="2795C763" w14:textId="77777777" w:rsidR="00507C17" w:rsidRPr="00984DFD" w:rsidRDefault="00507C17" w:rsidP="00507C17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sz w:val="22"/>
          <w:szCs w:val="22"/>
        </w:rPr>
      </w:pPr>
      <w:r w:rsidRPr="00984DFD">
        <w:rPr>
          <w:sz w:val="22"/>
          <w:szCs w:val="22"/>
        </w:rPr>
        <w:t>informację z przeprowadzonych egzaminów wewnętrznych i zewnętrznych (data przystąpienia uczestnika do egzaminu, uzyskany wynik)</w:t>
      </w:r>
    </w:p>
    <w:p w14:paraId="0408AE5E" w14:textId="6FE1A541" w:rsidR="00194109" w:rsidRPr="00194109" w:rsidRDefault="00507C17" w:rsidP="00194109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informacje</w:t>
      </w:r>
      <w:r w:rsidRPr="00984DFD">
        <w:rPr>
          <w:color w:val="FF0000"/>
          <w:sz w:val="22"/>
          <w:szCs w:val="22"/>
        </w:rPr>
        <w:t xml:space="preserve"> </w:t>
      </w:r>
      <w:r w:rsidR="00C672A2" w:rsidRPr="00984DFD">
        <w:rPr>
          <w:color w:val="000000" w:themeColor="text1"/>
          <w:sz w:val="22"/>
          <w:szCs w:val="22"/>
        </w:rPr>
        <w:t>o</w:t>
      </w:r>
      <w:r w:rsidRPr="00984DFD">
        <w:rPr>
          <w:color w:val="FF0000"/>
          <w:sz w:val="22"/>
          <w:szCs w:val="22"/>
        </w:rPr>
        <w:t xml:space="preserve"> </w:t>
      </w:r>
      <w:r w:rsidRPr="00984DFD">
        <w:rPr>
          <w:sz w:val="22"/>
          <w:szCs w:val="22"/>
        </w:rPr>
        <w:t>odbytych hospitacjach, kontrolach itp.</w:t>
      </w:r>
    </w:p>
    <w:p w14:paraId="58C345ED" w14:textId="77777777" w:rsidR="00194109" w:rsidRPr="00194109" w:rsidRDefault="00507C17" w:rsidP="00194109">
      <w:pPr>
        <w:pStyle w:val="Tekstpodstawowywcity3"/>
        <w:numPr>
          <w:ilvl w:val="0"/>
          <w:numId w:val="10"/>
        </w:numPr>
        <w:spacing w:after="0" w:line="276" w:lineRule="auto"/>
        <w:ind w:left="567" w:hanging="425"/>
        <w:jc w:val="both"/>
        <w:rPr>
          <w:sz w:val="22"/>
          <w:szCs w:val="22"/>
        </w:rPr>
      </w:pPr>
      <w:r w:rsidRPr="00194109">
        <w:rPr>
          <w:sz w:val="22"/>
          <w:szCs w:val="22"/>
        </w:rPr>
        <w:t xml:space="preserve">Wykonawca zobowiązany jest do wystawienia Zamawiającemu faktury VAT </w:t>
      </w:r>
      <w:r w:rsidRPr="00194109">
        <w:rPr>
          <w:sz w:val="22"/>
          <w:szCs w:val="22"/>
          <w:u w:val="single"/>
        </w:rPr>
        <w:t>po odbiorze usługi, na podstawie protokołu odbioru usługi i na wniosek Zamawiającego.</w:t>
      </w:r>
    </w:p>
    <w:p w14:paraId="2A0CF05E" w14:textId="2785F2E0" w:rsidR="00507C17" w:rsidRPr="00194109" w:rsidRDefault="00507C17" w:rsidP="00194109">
      <w:pPr>
        <w:pStyle w:val="Tekstpodstawowywcity3"/>
        <w:numPr>
          <w:ilvl w:val="0"/>
          <w:numId w:val="10"/>
        </w:numPr>
        <w:spacing w:after="0" w:line="276" w:lineRule="auto"/>
        <w:ind w:left="567" w:hanging="425"/>
        <w:jc w:val="both"/>
        <w:rPr>
          <w:sz w:val="22"/>
          <w:szCs w:val="22"/>
        </w:rPr>
      </w:pPr>
      <w:r w:rsidRPr="00194109">
        <w:rPr>
          <w:color w:val="000000"/>
          <w:sz w:val="22"/>
          <w:szCs w:val="22"/>
        </w:rPr>
        <w:t xml:space="preserve">W terminie </w:t>
      </w:r>
      <w:r w:rsidRPr="00194109">
        <w:rPr>
          <w:b/>
          <w:color w:val="000000"/>
          <w:sz w:val="22"/>
          <w:szCs w:val="22"/>
        </w:rPr>
        <w:t>14 dni kalendarzowych</w:t>
      </w:r>
      <w:r w:rsidRPr="00194109">
        <w:rPr>
          <w:color w:val="000000"/>
          <w:sz w:val="22"/>
          <w:szCs w:val="22"/>
        </w:rPr>
        <w:t xml:space="preserve"> od daty zakończenia </w:t>
      </w:r>
      <w:r w:rsidRPr="00194109">
        <w:rPr>
          <w:sz w:val="22"/>
          <w:szCs w:val="22"/>
        </w:rPr>
        <w:t xml:space="preserve">zajęć </w:t>
      </w:r>
      <w:r w:rsidRPr="00194109">
        <w:rPr>
          <w:color w:val="000000"/>
          <w:sz w:val="22"/>
          <w:szCs w:val="22"/>
        </w:rPr>
        <w:t xml:space="preserve">Wykonawca zobowiązany jest złożyć następujące </w:t>
      </w:r>
      <w:r w:rsidRPr="00194109">
        <w:rPr>
          <w:sz w:val="22"/>
          <w:szCs w:val="22"/>
        </w:rPr>
        <w:t>dokumenty do jednostki realizującej kurs:</w:t>
      </w:r>
    </w:p>
    <w:p w14:paraId="4D6E0E61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terminy realizacji zajęć i ilość godzin oraz zakres tematyczny (harmonogramy),</w:t>
      </w:r>
    </w:p>
    <w:p w14:paraId="122A7CFA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dzienników zajęć (osobny dziennik dla każdej jednostki, w której przeprowadzane są kursy),</w:t>
      </w:r>
    </w:p>
    <w:p w14:paraId="03093F37" w14:textId="77777777" w:rsidR="00507C17" w:rsidRPr="00984DFD" w:rsidRDefault="00507C17" w:rsidP="00507C17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oryginały imiennych list obecności, potwierdzonych własnoręcznym podpisem uczestników kursów; </w:t>
      </w:r>
    </w:p>
    <w:p w14:paraId="14CAE3E5" w14:textId="77777777" w:rsidR="00507C17" w:rsidRPr="00984DFD" w:rsidRDefault="00507C17" w:rsidP="00057B6C">
      <w:pPr>
        <w:pStyle w:val="Tekstpodstawowywcity"/>
        <w:numPr>
          <w:ilvl w:val="0"/>
          <w:numId w:val="9"/>
        </w:numPr>
        <w:tabs>
          <w:tab w:val="left" w:pos="709"/>
        </w:tabs>
        <w:snapToGrid w:val="0"/>
        <w:spacing w:after="0" w:line="276" w:lineRule="auto"/>
        <w:ind w:left="709" w:hanging="283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46958389" w14:textId="46577359" w:rsidR="00507C17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23F0EF61" w14:textId="6C638AD7" w:rsidR="001172D3" w:rsidRPr="00984DFD" w:rsidRDefault="001172D3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kserokopia umowy z przewoźnikiem,</w:t>
      </w:r>
    </w:p>
    <w:p w14:paraId="70E40A37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kserokopie zaświadczeń MEN/certyfikatów o udziale w kursach wraz z zakresem tematycznym i godzinowym,</w:t>
      </w:r>
    </w:p>
    <w:p w14:paraId="7768CBF3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kserokopie uzyskanych uprawnień o ile uczestnik kursu otrzymał (zdał egzamin)</w:t>
      </w:r>
    </w:p>
    <w:p w14:paraId="0A651FBE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potwierdzenie wykonania badania lekarza medycyny pracy </w:t>
      </w:r>
    </w:p>
    <w:p w14:paraId="647F763E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imiennych list osób wraz z ich podpisami, potwierdzające odbiór zaświadczeń MEN/certyfikatów,</w:t>
      </w:r>
    </w:p>
    <w:p w14:paraId="08E80789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imiennych list osób wraz z ich podpisami, potwierdzające odbiór uprawnień,</w:t>
      </w:r>
    </w:p>
    <w:p w14:paraId="4875D289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oryginały ankiet ewaluacyjnych przeprowadzone na koniec zajęć,</w:t>
      </w:r>
    </w:p>
    <w:p w14:paraId="6B1A9B59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minimum 2 opisane zdjęcia z przeprowadzonych zajęć (w wersji papierowej i elektronicznej),</w:t>
      </w:r>
    </w:p>
    <w:p w14:paraId="76C68D68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polisę ubezpieczeniową dla uczestników kursu,</w:t>
      </w:r>
    </w:p>
    <w:p w14:paraId="3A2BB429" w14:textId="77777777" w:rsidR="00507C17" w:rsidRPr="00984DF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zaświadczenie o opłaceniu egzaminu państwowego oraz inny dokument potwierdzający że egzamin się odbył np. protokół egzaminacyjny. </w:t>
      </w:r>
    </w:p>
    <w:p w14:paraId="39AB5998" w14:textId="77777777" w:rsidR="00507C17" w:rsidRPr="00984DFD" w:rsidRDefault="00507C17" w:rsidP="00507C17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984DFD">
        <w:rPr>
          <w:color w:val="000000"/>
          <w:sz w:val="22"/>
          <w:szCs w:val="22"/>
        </w:rPr>
        <w:tab/>
      </w:r>
    </w:p>
    <w:p w14:paraId="7D98E7BE" w14:textId="77777777" w:rsidR="00507C17" w:rsidRPr="00984DF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984DFD">
        <w:rPr>
          <w:color w:val="000000"/>
          <w:sz w:val="22"/>
          <w:szCs w:val="22"/>
        </w:rPr>
        <w:tab/>
      </w:r>
      <w:r w:rsidRPr="00984DFD">
        <w:rPr>
          <w:sz w:val="22"/>
          <w:szCs w:val="22"/>
        </w:rPr>
        <w:t>Po dostarczeniu kompletu w/w dokumentów zostanie wystawiony przez Zamawiającego protokół odbioru usługi.</w:t>
      </w:r>
    </w:p>
    <w:p w14:paraId="6DFF67D2" w14:textId="77777777" w:rsidR="00507C17" w:rsidRPr="00984DF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16265C52" w14:textId="28D18861" w:rsidR="003818D3" w:rsidRDefault="00507C17" w:rsidP="003818D3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Kserokopie przekazywanych dokumentów muszą być potwierdzone za zgodność z oryginałem na każdej stronie. Zabrania się korektowania ww. dokumentów, dopuszczalne są jedynie zaparafowane przekreślenia ewentualnych pomyłek pisarskich.</w:t>
      </w:r>
    </w:p>
    <w:p w14:paraId="0969C9BB" w14:textId="77777777" w:rsidR="00CD1D1A" w:rsidRDefault="00CD1D1A" w:rsidP="003818D3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5A2673B1" w14:textId="77777777" w:rsid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3B38A735" w14:textId="77777777" w:rsid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Pr="003818D3">
        <w:rPr>
          <w:color w:val="5B9BD5" w:themeColor="accent5"/>
          <w:sz w:val="22"/>
          <w:szCs w:val="22"/>
        </w:rPr>
        <w:t xml:space="preserve">. </w:t>
      </w:r>
      <w:r w:rsidRPr="003818D3">
        <w:rPr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07605CBD" w14:textId="77777777" w:rsidR="003818D3" w:rsidRP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bCs/>
          <w:color w:val="000000"/>
          <w:sz w:val="22"/>
          <w:szCs w:val="22"/>
        </w:rPr>
        <w:t xml:space="preserve">Kursy powinny odbywać się między godziną 8.00 a 18.00 od poniedziałku do piątku, dopuszcza się przeprowadzanie zajęć w soboty i niedziele (w wyjątkowych sytuacjach np. w przypadku </w:t>
      </w:r>
      <w:r w:rsidR="00D44904" w:rsidRPr="003818D3">
        <w:rPr>
          <w:bCs/>
          <w:color w:val="000000"/>
          <w:sz w:val="22"/>
          <w:szCs w:val="22"/>
        </w:rPr>
        <w:t xml:space="preserve">trwania zajęć powyżej 8 godzin dziennie </w:t>
      </w:r>
      <w:r w:rsidRPr="003818D3">
        <w:rPr>
          <w:bCs/>
          <w:color w:val="000000"/>
          <w:sz w:val="22"/>
          <w:szCs w:val="22"/>
        </w:rPr>
        <w:t xml:space="preserve">w </w:t>
      </w:r>
      <w:r w:rsidRPr="003818D3">
        <w:rPr>
          <w:bCs/>
          <w:color w:val="000000" w:themeColor="text1"/>
          <w:sz w:val="22"/>
          <w:szCs w:val="22"/>
        </w:rPr>
        <w:t>powszednie</w:t>
      </w:r>
      <w:r w:rsidRPr="003818D3">
        <w:rPr>
          <w:bCs/>
          <w:color w:val="000000"/>
          <w:sz w:val="22"/>
          <w:szCs w:val="22"/>
        </w:rPr>
        <w:t xml:space="preserve"> dni tygodnia) – na co Zamawiający musi wyrazić </w:t>
      </w:r>
      <w:r w:rsidRPr="003818D3">
        <w:rPr>
          <w:bCs/>
          <w:sz w:val="22"/>
          <w:szCs w:val="22"/>
        </w:rPr>
        <w:t>pisemną zgodę</w:t>
      </w:r>
      <w:r w:rsidRPr="003818D3">
        <w:rPr>
          <w:bCs/>
          <w:color w:val="000000"/>
          <w:sz w:val="22"/>
          <w:szCs w:val="22"/>
        </w:rPr>
        <w:t xml:space="preserve">. </w:t>
      </w:r>
    </w:p>
    <w:p w14:paraId="7D93C6A9" w14:textId="77777777" w:rsid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518FFF30" w14:textId="77777777" w:rsidR="003818D3" w:rsidRP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73E072C5" w14:textId="47638FC9" w:rsidR="00507C17" w:rsidRPr="003818D3" w:rsidRDefault="00507C17" w:rsidP="003818D3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Sposób rozliczenia płatności:</w:t>
      </w:r>
    </w:p>
    <w:p w14:paraId="049FED13" w14:textId="77777777" w:rsidR="00507C17" w:rsidRPr="00984DF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Wykonawcy będzie przysługiwało prawo do wynagrodzenia za faktycznie przeszkoloną ilość osób, które uzyskały wymagane zaświadczenia i certyfikaty o ukończeniu kursów (</w:t>
      </w:r>
      <w:r w:rsidRPr="00984DFD">
        <w:rPr>
          <w:sz w:val="22"/>
          <w:szCs w:val="22"/>
          <w:u w:val="single"/>
        </w:rPr>
        <w:t>aby otrzymać wynagrodzenie nie ma obowiązku zdania egzaminu państwowego i nie ma też obowiązku otrzymania uprawnień zawodowych</w:t>
      </w:r>
      <w:r w:rsidRPr="00984DFD">
        <w:rPr>
          <w:sz w:val="22"/>
          <w:szCs w:val="22"/>
        </w:rPr>
        <w:t>),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0656AEF9" w14:textId="77777777" w:rsidR="00507C17" w:rsidRPr="00984DF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z tytułu zmniejszenia wielkości zamówienia wykonawcy nie będą przysługiwały żadne roszczenia finansowe ani prawne,</w:t>
      </w:r>
    </w:p>
    <w:p w14:paraId="46833B5B" w14:textId="77777777" w:rsidR="00507C17" w:rsidRPr="00984DF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3388F50A" w14:textId="77777777" w:rsidR="00507C17" w:rsidRPr="00984DF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282D5873" w14:textId="77777777" w:rsidR="00507C17" w:rsidRPr="00984DF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EA7091E" w14:textId="77777777" w:rsidR="00507C17" w:rsidRPr="00984DFD" w:rsidRDefault="00507C17" w:rsidP="00507C17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  <w:u w:val="single"/>
        </w:rPr>
      </w:pPr>
      <w:r w:rsidRPr="00984DFD">
        <w:rPr>
          <w:sz w:val="22"/>
          <w:szCs w:val="22"/>
          <w:u w:val="single"/>
        </w:rPr>
        <w:t>wystawienie faktury nie może nastąpić wcześniej niż podpisanie „Protokołu odbioru usługi”,</w:t>
      </w:r>
    </w:p>
    <w:p w14:paraId="59AB51C6" w14:textId="77777777" w:rsidR="003818D3" w:rsidRPr="003818D3" w:rsidRDefault="00507C17" w:rsidP="003818D3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b w:val="0"/>
          <w:bCs w:val="0"/>
          <w:sz w:val="22"/>
          <w:szCs w:val="22"/>
        </w:rPr>
      </w:pPr>
      <w:r w:rsidRPr="00984DFD">
        <w:rPr>
          <w:sz w:val="22"/>
          <w:szCs w:val="22"/>
        </w:rPr>
        <w:t>z przyczyn od siebie niezależnych Zamawiający zastrzega możliwość przedłużenia terminu zapłaty należności za wykonanie usługi w przypadku opóźnienia przekazania środków finansowych z Komendy Głównej OHP,</w:t>
      </w:r>
      <w:r w:rsidRPr="00984DFD">
        <w:rPr>
          <w:rStyle w:val="Pogrubienie"/>
          <w:color w:val="000000"/>
          <w:sz w:val="22"/>
          <w:szCs w:val="22"/>
        </w:rPr>
        <w:t xml:space="preserve"> </w:t>
      </w:r>
    </w:p>
    <w:p w14:paraId="0215AA2F" w14:textId="77777777" w:rsid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7054C378" w14:textId="77777777" w:rsid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sz w:val="22"/>
          <w:szCs w:val="22"/>
        </w:rPr>
        <w:t>Wykonawca ma obowiązek prowadzić obecność uczestników warsztatów i  zobowiązany jest do pisemnego niezwłocznego informowania Zamawiającego o powtarzających się nieobecnościach każdego z uczestników w przypadku przekroczenia 10% absencji.</w:t>
      </w:r>
    </w:p>
    <w:p w14:paraId="39EE24F9" w14:textId="05EFFAB2" w:rsidR="003818D3" w:rsidRP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color w:val="000000"/>
          <w:sz w:val="22"/>
          <w:szCs w:val="22"/>
        </w:rPr>
        <w:t>Na uzasadniony wniosek Zamawiającego, Wykonawca zobowiązany jest zastąpić dotychczasowego nauczyciela lub instruktora innym nauczycielem lub instruktorem gwarantującym</w:t>
      </w:r>
      <w:r w:rsidR="00EF11A2">
        <w:rPr>
          <w:color w:val="000000"/>
          <w:sz w:val="22"/>
          <w:szCs w:val="22"/>
        </w:rPr>
        <w:t xml:space="preserve"> </w:t>
      </w:r>
      <w:r w:rsidRPr="003818D3">
        <w:rPr>
          <w:color w:val="000000"/>
          <w:sz w:val="22"/>
          <w:szCs w:val="22"/>
        </w:rPr>
        <w:t>należyte i terminowe prowadzenie zajęć.</w:t>
      </w:r>
    </w:p>
    <w:p w14:paraId="3DE3C637" w14:textId="77777777" w:rsidR="003818D3" w:rsidRP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46595B2B" w14:textId="77777777" w:rsid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b/>
          <w:bCs/>
          <w:sz w:val="22"/>
          <w:szCs w:val="22"/>
        </w:rPr>
        <w:t xml:space="preserve">Wykonawca </w:t>
      </w:r>
      <w:r w:rsidRPr="003818D3">
        <w:rPr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61BBF55F" w14:textId="77777777" w:rsid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3818D3">
        <w:rPr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3818D3">
        <w:rPr>
          <w:color w:val="000000"/>
          <w:sz w:val="22"/>
          <w:szCs w:val="22"/>
        </w:rPr>
        <w:t xml:space="preserve"> powierzenia przetwarzania danych osobowych</w:t>
      </w:r>
      <w:r w:rsidRPr="003818D3">
        <w:rPr>
          <w:sz w:val="22"/>
          <w:szCs w:val="22"/>
        </w:rPr>
        <w:t>.</w:t>
      </w:r>
    </w:p>
    <w:p w14:paraId="1F77BDF6" w14:textId="7E383014" w:rsidR="00507C17" w:rsidRPr="003818D3" w:rsidRDefault="00507C17" w:rsidP="003818D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818D3">
        <w:rPr>
          <w:bCs/>
          <w:color w:val="000000"/>
          <w:sz w:val="22"/>
          <w:szCs w:val="22"/>
        </w:rPr>
        <w:t xml:space="preserve">W </w:t>
      </w:r>
      <w:r w:rsidRPr="003818D3">
        <w:rPr>
          <w:bCs/>
          <w:color w:val="000000" w:themeColor="text1"/>
          <w:sz w:val="22"/>
          <w:szCs w:val="22"/>
        </w:rPr>
        <w:t xml:space="preserve">wypadku zaostrzenia reżimu sanitarnego i ponownego ogłoszenia epidemii lub pandemii SARS-CoV-2, </w:t>
      </w:r>
      <w:r w:rsidRPr="003818D3">
        <w:rPr>
          <w:bCs/>
          <w:color w:val="000000"/>
          <w:sz w:val="22"/>
          <w:szCs w:val="22"/>
        </w:rPr>
        <w:t xml:space="preserve">wykonawca musi przestrzegać </w:t>
      </w:r>
      <w:r w:rsidRPr="003818D3">
        <w:rPr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C15CE1" w:rsidRPr="003818D3">
        <w:rPr>
          <w:sz w:val="22"/>
          <w:szCs w:val="22"/>
        </w:rPr>
        <w:t>h</w:t>
      </w:r>
      <w:r w:rsidRPr="003818D3">
        <w:rPr>
          <w:sz w:val="22"/>
          <w:szCs w:val="22"/>
        </w:rPr>
        <w:t xml:space="preserve"> ust. 1</w:t>
      </w:r>
      <w:r w:rsidR="00C15CE1" w:rsidRPr="003818D3">
        <w:rPr>
          <w:sz w:val="22"/>
          <w:szCs w:val="22"/>
        </w:rPr>
        <w:t>,2 i 3</w:t>
      </w:r>
      <w:r w:rsidRPr="003818D3">
        <w:rPr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(tj. Dz. U. </w:t>
      </w:r>
      <w:r w:rsidRPr="003818D3">
        <w:rPr>
          <w:color w:val="000000" w:themeColor="text1"/>
          <w:sz w:val="22"/>
          <w:szCs w:val="22"/>
        </w:rPr>
        <w:t>202</w:t>
      </w:r>
      <w:r w:rsidR="00392C2D">
        <w:rPr>
          <w:color w:val="000000" w:themeColor="text1"/>
          <w:sz w:val="22"/>
          <w:szCs w:val="22"/>
        </w:rPr>
        <w:t>4</w:t>
      </w:r>
      <w:r w:rsidR="005619DE">
        <w:rPr>
          <w:color w:val="000000" w:themeColor="text1"/>
          <w:sz w:val="22"/>
          <w:szCs w:val="22"/>
        </w:rPr>
        <w:t>r.</w:t>
      </w:r>
      <w:r w:rsidRPr="003818D3">
        <w:rPr>
          <w:color w:val="000000" w:themeColor="text1"/>
          <w:sz w:val="22"/>
          <w:szCs w:val="22"/>
        </w:rPr>
        <w:t xml:space="preserve"> poz.</w:t>
      </w:r>
      <w:r w:rsidR="003276C0">
        <w:rPr>
          <w:color w:val="000000" w:themeColor="text1"/>
          <w:sz w:val="22"/>
          <w:szCs w:val="22"/>
        </w:rPr>
        <w:t xml:space="preserve"> 340</w:t>
      </w:r>
      <w:r w:rsidRPr="003818D3">
        <w:rPr>
          <w:sz w:val="22"/>
          <w:szCs w:val="22"/>
        </w:rPr>
        <w:t>), a w szczególności na własny koszt zapewnić odpowiednie i wymagane środki ochrony osobistej (np. maseczki, środki dezynfekujące) dla wszystkich uczestników kursów.</w:t>
      </w:r>
    </w:p>
    <w:p w14:paraId="4FBF4A2D" w14:textId="77777777" w:rsidR="00507C17" w:rsidRPr="00984DFD" w:rsidRDefault="00507C17" w:rsidP="006573BD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/>
        <w:jc w:val="both"/>
        <w:rPr>
          <w:bCs/>
          <w:color w:val="000000"/>
          <w:sz w:val="22"/>
          <w:szCs w:val="22"/>
        </w:rPr>
      </w:pPr>
    </w:p>
    <w:p w14:paraId="788D88F2" w14:textId="24DC430E" w:rsidR="00507C17" w:rsidRPr="00984DFD" w:rsidRDefault="00507C17" w:rsidP="00D13C2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/>
        <w:jc w:val="both"/>
        <w:rPr>
          <w:b/>
          <w:sz w:val="22"/>
          <w:szCs w:val="22"/>
        </w:rPr>
      </w:pPr>
      <w:r w:rsidRPr="00984DFD">
        <w:rPr>
          <w:b/>
          <w:sz w:val="22"/>
          <w:szCs w:val="22"/>
        </w:rPr>
        <w:t>Część C. WYMAGANIA  SZCZEGÓŁOWE</w:t>
      </w:r>
      <w:r w:rsidR="00190460">
        <w:rPr>
          <w:b/>
          <w:sz w:val="22"/>
          <w:szCs w:val="22"/>
        </w:rPr>
        <w:t xml:space="preserve"> KURSU ZAWODOWEGO</w:t>
      </w:r>
    </w:p>
    <w:p w14:paraId="68CB9BA1" w14:textId="77777777" w:rsidR="00507C17" w:rsidRPr="00984DFD" w:rsidRDefault="00507C17" w:rsidP="00507C17">
      <w:pPr>
        <w:tabs>
          <w:tab w:val="left" w:pos="426"/>
          <w:tab w:val="left" w:pos="567"/>
        </w:tabs>
        <w:spacing w:line="276" w:lineRule="auto"/>
        <w:ind w:left="142"/>
        <w:jc w:val="both"/>
        <w:rPr>
          <w:sz w:val="22"/>
          <w:szCs w:val="22"/>
        </w:rPr>
      </w:pPr>
    </w:p>
    <w:p w14:paraId="661E6918" w14:textId="77777777" w:rsidR="001F0E9E" w:rsidRPr="00984DFD" w:rsidRDefault="001F0E9E" w:rsidP="001F0E9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984DFD">
        <w:rPr>
          <w:b/>
          <w:sz w:val="22"/>
          <w:szCs w:val="22"/>
        </w:rPr>
        <w:t xml:space="preserve">Operator wózków jezdniowych podnośnikowych z mechanicznym napędem podnoszenia wraz z bezpiecznym użytkowaniem butli - II WJO (min. liczba godzin </w:t>
      </w:r>
      <w:r w:rsidR="000D40E8" w:rsidRPr="00984DFD">
        <w:rPr>
          <w:b/>
          <w:sz w:val="22"/>
          <w:szCs w:val="22"/>
        </w:rPr>
        <w:t>50</w:t>
      </w:r>
      <w:r w:rsidRPr="00984DFD">
        <w:rPr>
          <w:b/>
          <w:sz w:val="22"/>
          <w:szCs w:val="22"/>
        </w:rPr>
        <w:t>)</w:t>
      </w:r>
      <w:r w:rsidRPr="00984DFD">
        <w:rPr>
          <w:sz w:val="22"/>
          <w:szCs w:val="22"/>
        </w:rPr>
        <w:t xml:space="preserve"> </w:t>
      </w:r>
    </w:p>
    <w:p w14:paraId="37B2B65B" w14:textId="77777777" w:rsidR="001F0E9E" w:rsidRPr="00984DFD" w:rsidRDefault="001F0E9E" w:rsidP="001F0E9E">
      <w:pPr>
        <w:tabs>
          <w:tab w:val="left" w:pos="284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5E0A8577" w14:textId="77777777" w:rsidR="001F0E9E" w:rsidRPr="00984DFD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984DFD">
        <w:rPr>
          <w:b/>
          <w:sz w:val="22"/>
          <w:szCs w:val="22"/>
          <w:u w:val="single"/>
        </w:rPr>
        <w:t>1. Minimalny zakres tematyczny szkolenia:</w:t>
      </w:r>
    </w:p>
    <w:p w14:paraId="54AF2036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typy stosowanych wózków jezdniowych,</w:t>
      </w:r>
    </w:p>
    <w:p w14:paraId="5D73ACBB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budowa wózka jezdniowego,</w:t>
      </w:r>
    </w:p>
    <w:p w14:paraId="39B6581A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czynności kierowcy przy obsłudze wózków przed podjęciem pracy i po pracy wózkami,</w:t>
      </w:r>
    </w:p>
    <w:p w14:paraId="235EB2F1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czynności kierowcy w czasie pracy wózkami,</w:t>
      </w:r>
    </w:p>
    <w:p w14:paraId="030384B2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wiadomości z zakresu ładunkoznawstwa,</w:t>
      </w:r>
    </w:p>
    <w:p w14:paraId="39065C88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przepisy BHP,</w:t>
      </w:r>
    </w:p>
    <w:p w14:paraId="4418AC45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praktyczna nauka jazdy,</w:t>
      </w:r>
    </w:p>
    <w:p w14:paraId="01959BE7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przygotowanie kierowcy do wykonywania czynności związanych z wymianą butli,</w:t>
      </w:r>
    </w:p>
    <w:p w14:paraId="638A8F4F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pokaz przez instruktora sposobu wymiany butli zgodnie z przepisami i zasadami bezpieczeństwa </w:t>
      </w:r>
      <w:r w:rsidRPr="00984DFD">
        <w:rPr>
          <w:sz w:val="22"/>
          <w:szCs w:val="22"/>
        </w:rPr>
        <w:br/>
        <w:t>i higieny pracy, z uwzględnieniem poszczególnych czynności i szczególnym zwróceniem uwagi na czynności trudne i niebezpieczne,</w:t>
      </w:r>
    </w:p>
    <w:p w14:paraId="55A8B1DA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omówienie budowy instalacji gazowej w wózku jezdniowym,</w:t>
      </w:r>
    </w:p>
    <w:p w14:paraId="43BBC991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rodzaje stosowanych instalacji gazowych,</w:t>
      </w:r>
    </w:p>
    <w:p w14:paraId="1630A38F" w14:textId="77777777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omówienie i ocena przebiegu czynności wymiany butli wykonywanej przez kierowcę. </w:t>
      </w:r>
    </w:p>
    <w:p w14:paraId="62FF5D4B" w14:textId="77777777" w:rsidR="001F0E9E" w:rsidRPr="00984DFD" w:rsidRDefault="001F0E9E" w:rsidP="001F0E9E">
      <w:pPr>
        <w:tabs>
          <w:tab w:val="left" w:pos="567"/>
        </w:tabs>
        <w:spacing w:line="276" w:lineRule="auto"/>
        <w:ind w:left="426"/>
        <w:jc w:val="both"/>
        <w:rPr>
          <w:sz w:val="22"/>
          <w:szCs w:val="22"/>
        </w:rPr>
      </w:pPr>
    </w:p>
    <w:p w14:paraId="79AAF6DC" w14:textId="77777777" w:rsidR="001F0E9E" w:rsidRPr="00984DFD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2ECD565A" w14:textId="77777777" w:rsidR="001F0E9E" w:rsidRPr="00984DFD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6767B10" w14:textId="77777777" w:rsidR="001F0E9E" w:rsidRPr="00984DFD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984DFD">
        <w:rPr>
          <w:b/>
          <w:sz w:val="22"/>
          <w:szCs w:val="22"/>
          <w:u w:val="single"/>
        </w:rPr>
        <w:t>2. Nabyte umiejętności praktyczne i uprawnienia:</w:t>
      </w:r>
    </w:p>
    <w:p w14:paraId="5A5BC969" w14:textId="1817DEFD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984DFD">
        <w:rPr>
          <w:bCs/>
          <w:sz w:val="22"/>
          <w:szCs w:val="22"/>
        </w:rPr>
        <w:t>obsługa wózka jezdniowego wraz wymianą butli gazowej</w:t>
      </w:r>
      <w:r w:rsidR="003C68AE">
        <w:rPr>
          <w:bCs/>
          <w:sz w:val="22"/>
          <w:szCs w:val="22"/>
        </w:rPr>
        <w:t>,</w:t>
      </w:r>
    </w:p>
    <w:p w14:paraId="0E4AAE9E" w14:textId="66D23EBD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uprawnienia państwowe do obsługi wózka jezdniowego</w:t>
      </w:r>
      <w:r w:rsidR="003C68AE">
        <w:rPr>
          <w:sz w:val="22"/>
          <w:szCs w:val="22"/>
        </w:rPr>
        <w:t>,</w:t>
      </w:r>
    </w:p>
    <w:p w14:paraId="6219A555" w14:textId="28351949" w:rsidR="001F0E9E" w:rsidRPr="00984DFD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984DFD">
        <w:rPr>
          <w:sz w:val="22"/>
          <w:szCs w:val="22"/>
        </w:rPr>
        <w:t>zaświadczenie o ukończeniu szkolenia (MEN), oraz uprawnienia wydane przez UDT</w:t>
      </w:r>
      <w:r w:rsidR="003C68AE">
        <w:rPr>
          <w:sz w:val="22"/>
          <w:szCs w:val="22"/>
        </w:rPr>
        <w:t>.</w:t>
      </w:r>
    </w:p>
    <w:p w14:paraId="0CE8A817" w14:textId="77777777" w:rsidR="001F0E9E" w:rsidRPr="00984DFD" w:rsidRDefault="001F0E9E" w:rsidP="001F0E9E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548537A5" w14:textId="77777777" w:rsidR="001F0E9E" w:rsidRPr="00984DFD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984DFD">
        <w:rPr>
          <w:b/>
          <w:sz w:val="22"/>
          <w:szCs w:val="22"/>
          <w:u w:val="single"/>
        </w:rPr>
        <w:t xml:space="preserve"> 3. Cena kursu powinna obejmować:</w:t>
      </w:r>
    </w:p>
    <w:p w14:paraId="15B4A51D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wynagrodzenia kadry dydaktycznej,</w:t>
      </w:r>
    </w:p>
    <w:p w14:paraId="4E2EF9CA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wynajmu lub eksploatacji sal i pomieszczeń,</w:t>
      </w:r>
    </w:p>
    <w:p w14:paraId="7B319352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wynajmu lub eksploatacji maszyn, urządzeń, narzędzi i sprzętu do zajęć,</w:t>
      </w:r>
    </w:p>
    <w:p w14:paraId="37EDA1EE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przygotowania materiałów dydaktycznych i pomocy naukowych,</w:t>
      </w:r>
    </w:p>
    <w:p w14:paraId="326A0C17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295EA606" w14:textId="77777777" w:rsidR="001F0E9E" w:rsidRPr="00984DFD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 xml:space="preserve">koszty badań lekarskich, </w:t>
      </w:r>
    </w:p>
    <w:p w14:paraId="7AF0FDB0" w14:textId="77777777" w:rsidR="00030407" w:rsidRDefault="001F0E9E" w:rsidP="00030407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9A1DF7">
        <w:rPr>
          <w:sz w:val="22"/>
          <w:szCs w:val="22"/>
        </w:rPr>
        <w:t>,</w:t>
      </w:r>
    </w:p>
    <w:p w14:paraId="51B6748D" w14:textId="445E9117" w:rsidR="00030407" w:rsidRPr="00030407" w:rsidRDefault="00030407" w:rsidP="00030407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030407">
        <w:rPr>
          <w:sz w:val="22"/>
          <w:szCs w:val="22"/>
        </w:rPr>
        <w:t>koszt transportu w przypadku, gdy kursy szkoleniowe odbywać się będą w  innej miejscowości niż wskazana dla zadania częściowego miejscowości),</w:t>
      </w:r>
    </w:p>
    <w:p w14:paraId="2CA7874E" w14:textId="5F06D788" w:rsidR="001F0E9E" w:rsidRPr="00984DFD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koszt egzaminu UDT</w:t>
      </w:r>
      <w:r w:rsidR="003C68AE">
        <w:rPr>
          <w:sz w:val="22"/>
          <w:szCs w:val="22"/>
        </w:rPr>
        <w:t>,</w:t>
      </w:r>
    </w:p>
    <w:p w14:paraId="31FE7EB3" w14:textId="77777777" w:rsidR="001F0E9E" w:rsidRPr="00984DFD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ubezpieczenie NNW,</w:t>
      </w:r>
    </w:p>
    <w:p w14:paraId="0B4F57D2" w14:textId="77777777" w:rsidR="001F0E9E" w:rsidRPr="00984DFD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984DFD">
        <w:rPr>
          <w:sz w:val="22"/>
          <w:szCs w:val="22"/>
        </w:rPr>
        <w:t>minimum ciepły dwudaniowy posiłek w każdym dniu szkoleniowym trwającym minimum 5 godzin zegarowych.</w:t>
      </w:r>
    </w:p>
    <w:p w14:paraId="7DE8CF01" w14:textId="77777777" w:rsidR="006406A2" w:rsidRPr="00984DFD" w:rsidRDefault="006406A2" w:rsidP="001F0E9E">
      <w:p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</w:p>
    <w:sectPr w:rsidR="006406A2" w:rsidRPr="0098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B0BD" w14:textId="77777777" w:rsidR="00DC0B63" w:rsidRDefault="00DC0B63" w:rsidP="00FF1727">
      <w:r>
        <w:separator/>
      </w:r>
    </w:p>
  </w:endnote>
  <w:endnote w:type="continuationSeparator" w:id="0">
    <w:p w14:paraId="37A0C145" w14:textId="77777777" w:rsidR="00DC0B63" w:rsidRDefault="00DC0B63" w:rsidP="00FF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5D69" w14:textId="77777777" w:rsidR="00DC0B63" w:rsidRDefault="00DC0B63" w:rsidP="00FF1727">
      <w:r>
        <w:separator/>
      </w:r>
    </w:p>
  </w:footnote>
  <w:footnote w:type="continuationSeparator" w:id="0">
    <w:p w14:paraId="4420BC24" w14:textId="77777777" w:rsidR="00DC0B63" w:rsidRDefault="00DC0B63" w:rsidP="00FF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4A25"/>
    <w:multiLevelType w:val="hybridMultilevel"/>
    <w:tmpl w:val="4DAAD110"/>
    <w:lvl w:ilvl="0" w:tplc="6A965B34">
      <w:start w:val="1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011"/>
    <w:multiLevelType w:val="hybridMultilevel"/>
    <w:tmpl w:val="30744F2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2D1"/>
    <w:multiLevelType w:val="hybridMultilevel"/>
    <w:tmpl w:val="BBD2EE6E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7DC1"/>
    <w:multiLevelType w:val="hybridMultilevel"/>
    <w:tmpl w:val="3C32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3424B0"/>
    <w:multiLevelType w:val="hybridMultilevel"/>
    <w:tmpl w:val="47645826"/>
    <w:lvl w:ilvl="0" w:tplc="3A288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52940">
    <w:abstractNumId w:val="17"/>
  </w:num>
  <w:num w:numId="2" w16cid:durableId="200677097">
    <w:abstractNumId w:val="8"/>
  </w:num>
  <w:num w:numId="3" w16cid:durableId="480584864">
    <w:abstractNumId w:val="9"/>
  </w:num>
  <w:num w:numId="4" w16cid:durableId="1785922660">
    <w:abstractNumId w:val="16"/>
  </w:num>
  <w:num w:numId="5" w16cid:durableId="817305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523243">
    <w:abstractNumId w:val="7"/>
  </w:num>
  <w:num w:numId="7" w16cid:durableId="1260718132">
    <w:abstractNumId w:val="3"/>
  </w:num>
  <w:num w:numId="8" w16cid:durableId="633757140">
    <w:abstractNumId w:val="6"/>
  </w:num>
  <w:num w:numId="9" w16cid:durableId="1734043462">
    <w:abstractNumId w:val="14"/>
  </w:num>
  <w:num w:numId="10" w16cid:durableId="1990596720">
    <w:abstractNumId w:val="5"/>
  </w:num>
  <w:num w:numId="11" w16cid:durableId="808784329">
    <w:abstractNumId w:val="18"/>
  </w:num>
  <w:num w:numId="12" w16cid:durableId="349067936">
    <w:abstractNumId w:val="11"/>
  </w:num>
  <w:num w:numId="13" w16cid:durableId="1429809603">
    <w:abstractNumId w:val="1"/>
  </w:num>
  <w:num w:numId="14" w16cid:durableId="1740322880">
    <w:abstractNumId w:val="2"/>
  </w:num>
  <w:num w:numId="15" w16cid:durableId="951284292">
    <w:abstractNumId w:val="4"/>
  </w:num>
  <w:num w:numId="16" w16cid:durableId="1570074563">
    <w:abstractNumId w:val="0"/>
  </w:num>
  <w:num w:numId="17" w16cid:durableId="456025471">
    <w:abstractNumId w:val="10"/>
  </w:num>
  <w:num w:numId="18" w16cid:durableId="963922437">
    <w:abstractNumId w:val="12"/>
  </w:num>
  <w:num w:numId="19" w16cid:durableId="801381986">
    <w:abstractNumId w:val="15"/>
  </w:num>
  <w:num w:numId="20" w16cid:durableId="791435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7"/>
    <w:rsid w:val="00030407"/>
    <w:rsid w:val="00057B6C"/>
    <w:rsid w:val="000C3604"/>
    <w:rsid w:val="000C5CE1"/>
    <w:rsid w:val="000D40E8"/>
    <w:rsid w:val="000E7C22"/>
    <w:rsid w:val="001071B9"/>
    <w:rsid w:val="0011172A"/>
    <w:rsid w:val="001172D3"/>
    <w:rsid w:val="0013015D"/>
    <w:rsid w:val="0016623B"/>
    <w:rsid w:val="00170DF9"/>
    <w:rsid w:val="00190460"/>
    <w:rsid w:val="00194109"/>
    <w:rsid w:val="001B41EF"/>
    <w:rsid w:val="001E3094"/>
    <w:rsid w:val="001F0E9E"/>
    <w:rsid w:val="00244EFC"/>
    <w:rsid w:val="0027230D"/>
    <w:rsid w:val="00291DB8"/>
    <w:rsid w:val="002B34D3"/>
    <w:rsid w:val="002B37B0"/>
    <w:rsid w:val="002F4806"/>
    <w:rsid w:val="0030382E"/>
    <w:rsid w:val="003072A1"/>
    <w:rsid w:val="00322BEC"/>
    <w:rsid w:val="003276C0"/>
    <w:rsid w:val="00347ECF"/>
    <w:rsid w:val="003818D3"/>
    <w:rsid w:val="003841A9"/>
    <w:rsid w:val="00392C2D"/>
    <w:rsid w:val="00395399"/>
    <w:rsid w:val="003B3312"/>
    <w:rsid w:val="003C68AE"/>
    <w:rsid w:val="003E478C"/>
    <w:rsid w:val="00444F53"/>
    <w:rsid w:val="00455BB3"/>
    <w:rsid w:val="00460D5E"/>
    <w:rsid w:val="004D3441"/>
    <w:rsid w:val="00507C17"/>
    <w:rsid w:val="00524C84"/>
    <w:rsid w:val="005470E4"/>
    <w:rsid w:val="005619DE"/>
    <w:rsid w:val="005715D2"/>
    <w:rsid w:val="005C1CB4"/>
    <w:rsid w:val="005C6ECE"/>
    <w:rsid w:val="005F31A4"/>
    <w:rsid w:val="0061439A"/>
    <w:rsid w:val="00635AD7"/>
    <w:rsid w:val="006406A2"/>
    <w:rsid w:val="006532C0"/>
    <w:rsid w:val="00656C85"/>
    <w:rsid w:val="006573BD"/>
    <w:rsid w:val="00682AA3"/>
    <w:rsid w:val="006A1AFE"/>
    <w:rsid w:val="006B0261"/>
    <w:rsid w:val="006B6EE6"/>
    <w:rsid w:val="006F1A0D"/>
    <w:rsid w:val="00725FC9"/>
    <w:rsid w:val="00750DFF"/>
    <w:rsid w:val="00757B0F"/>
    <w:rsid w:val="00770BAC"/>
    <w:rsid w:val="007741B3"/>
    <w:rsid w:val="007E7CFA"/>
    <w:rsid w:val="00834CC7"/>
    <w:rsid w:val="008723FF"/>
    <w:rsid w:val="00874D9F"/>
    <w:rsid w:val="00886AED"/>
    <w:rsid w:val="008A0DA9"/>
    <w:rsid w:val="008C54FC"/>
    <w:rsid w:val="008E7969"/>
    <w:rsid w:val="008F2C7C"/>
    <w:rsid w:val="009175D1"/>
    <w:rsid w:val="00984DFD"/>
    <w:rsid w:val="00986690"/>
    <w:rsid w:val="009A1DF7"/>
    <w:rsid w:val="009C21C6"/>
    <w:rsid w:val="009C2C5E"/>
    <w:rsid w:val="009C76A0"/>
    <w:rsid w:val="00A15604"/>
    <w:rsid w:val="00A303DF"/>
    <w:rsid w:val="00A36EFF"/>
    <w:rsid w:val="00A71906"/>
    <w:rsid w:val="00AA66FA"/>
    <w:rsid w:val="00AC3D2C"/>
    <w:rsid w:val="00AC5122"/>
    <w:rsid w:val="00AC650C"/>
    <w:rsid w:val="00B645B1"/>
    <w:rsid w:val="00B83557"/>
    <w:rsid w:val="00BA7D36"/>
    <w:rsid w:val="00BB4B86"/>
    <w:rsid w:val="00BC19DF"/>
    <w:rsid w:val="00BD507F"/>
    <w:rsid w:val="00BE1D45"/>
    <w:rsid w:val="00C15CE1"/>
    <w:rsid w:val="00C2665A"/>
    <w:rsid w:val="00C51E26"/>
    <w:rsid w:val="00C66073"/>
    <w:rsid w:val="00C672A2"/>
    <w:rsid w:val="00C96BAB"/>
    <w:rsid w:val="00CD1D1A"/>
    <w:rsid w:val="00CD5B89"/>
    <w:rsid w:val="00D13C27"/>
    <w:rsid w:val="00D237A6"/>
    <w:rsid w:val="00D44904"/>
    <w:rsid w:val="00DC0B63"/>
    <w:rsid w:val="00DD1AA5"/>
    <w:rsid w:val="00E125F3"/>
    <w:rsid w:val="00E35B51"/>
    <w:rsid w:val="00E36E97"/>
    <w:rsid w:val="00E513D5"/>
    <w:rsid w:val="00E57712"/>
    <w:rsid w:val="00E8053D"/>
    <w:rsid w:val="00E8765D"/>
    <w:rsid w:val="00EA659F"/>
    <w:rsid w:val="00EC48EF"/>
    <w:rsid w:val="00EC55B8"/>
    <w:rsid w:val="00EC6A70"/>
    <w:rsid w:val="00EF11A2"/>
    <w:rsid w:val="00F4053D"/>
    <w:rsid w:val="00F46E3B"/>
    <w:rsid w:val="00F55AD3"/>
    <w:rsid w:val="00F62B96"/>
    <w:rsid w:val="00F87568"/>
    <w:rsid w:val="00FA6C9C"/>
    <w:rsid w:val="00FF1727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8C215"/>
  <w15:chartTrackingRefBased/>
  <w15:docId w15:val="{3EB0B763-8902-4DA6-B3C6-50B58591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07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07C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7C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507C17"/>
    <w:pPr>
      <w:ind w:left="708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7C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07C17"/>
    <w:rPr>
      <w:color w:val="0563C1"/>
      <w:u w:val="single"/>
    </w:rPr>
  </w:style>
  <w:style w:type="paragraph" w:styleId="Bezodstpw">
    <w:name w:val="No Spacing"/>
    <w:uiPriority w:val="1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07C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07C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1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1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789A-8166-4BF8-B11B-26A6C30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2982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82791</dc:creator>
  <cp:keywords/>
  <dc:description/>
  <cp:lastModifiedBy>Przemysław Krawętkowski</cp:lastModifiedBy>
  <cp:revision>107</cp:revision>
  <dcterms:created xsi:type="dcterms:W3CDTF">2023-02-28T06:53:00Z</dcterms:created>
  <dcterms:modified xsi:type="dcterms:W3CDTF">2024-04-19T17:05:00Z</dcterms:modified>
</cp:coreProperties>
</file>