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C1C9" w14:textId="6D17C6F6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t xml:space="preserve">Załącznik nr </w:t>
      </w:r>
      <w:r w:rsidR="00DF1380">
        <w:rPr>
          <w:rFonts w:cstheme="minorHAnsi"/>
          <w:b/>
          <w:color w:val="000000" w:themeColor="text1"/>
        </w:rPr>
        <w:t>1</w:t>
      </w:r>
    </w:p>
    <w:p w14:paraId="10BDF92A" w14:textId="77777777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14747328" w14:textId="5D85C57D" w:rsidR="00DE2B80" w:rsidRDefault="00DE2B80" w:rsidP="000113B9">
      <w:pPr>
        <w:shd w:val="clear" w:color="auto" w:fill="FFFFFF"/>
        <w:spacing w:after="0" w:line="264" w:lineRule="auto"/>
        <w:rPr>
          <w:rFonts w:cstheme="minorHAnsi"/>
          <w:b/>
          <w:color w:val="000000" w:themeColor="text1"/>
        </w:rPr>
      </w:pPr>
    </w:p>
    <w:p w14:paraId="5272903C" w14:textId="77777777" w:rsidR="00DE2B80" w:rsidRDefault="00DE2B80" w:rsidP="00DE2B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0142B50" w14:textId="15523FC8" w:rsidR="00DE2B80" w:rsidRPr="0060127C" w:rsidRDefault="00DE2B80" w:rsidP="00DE2B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 xml:space="preserve">Umowa nr </w:t>
      </w:r>
      <w:r w:rsidR="000113B9">
        <w:rPr>
          <w:rFonts w:eastAsia="Times New Roman" w:cstheme="minorHAnsi"/>
          <w:b/>
          <w:lang w:eastAsia="pl-PL"/>
        </w:rPr>
        <w:t>2641/AZ/263/2023</w:t>
      </w:r>
    </w:p>
    <w:p w14:paraId="70CE438C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</w:p>
    <w:p w14:paraId="3402477F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567DB3DE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2F6A3898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1909FD1B" w14:textId="77777777" w:rsidR="00DE2B80" w:rsidRPr="0060127C" w:rsidRDefault="00DE2B80" w:rsidP="00DE2B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F3FBF24" w14:textId="77777777" w:rsidR="00DE2B80" w:rsidRPr="0060127C" w:rsidRDefault="00DE2B80" w:rsidP="00DE2B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B9482BF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4B68BBD8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</w:p>
    <w:p w14:paraId="0BFB1AE0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3B42A8D7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</w:p>
    <w:p w14:paraId="0754130E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BB67C" w14:textId="77777777" w:rsidR="00DE2B80" w:rsidRPr="0060127C" w:rsidRDefault="00DE2B80" w:rsidP="00DE2B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224487F1" w14:textId="77777777" w:rsidR="00DE2B80" w:rsidRPr="0060127C" w:rsidRDefault="00DE2B80" w:rsidP="00DE2B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A1FFAAC" w14:textId="77777777" w:rsidR="00DE2B80" w:rsidRPr="0060127C" w:rsidRDefault="00DE2B80" w:rsidP="00DE2B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7E07551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7901A6A6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</w:p>
    <w:p w14:paraId="4F6322D1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293B9726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</w:p>
    <w:p w14:paraId="6E2263DE" w14:textId="23FCA43C" w:rsidR="00DE2B80" w:rsidRPr="0091459A" w:rsidRDefault="00DE2B80" w:rsidP="000113B9">
      <w:pPr>
        <w:spacing w:after="0" w:line="312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 xml:space="preserve">hodowli zwierząt oraz ochrony klimatu”(numer postępowania: </w:t>
      </w:r>
      <w:r w:rsidR="00BB4FF4">
        <w:rPr>
          <w:rFonts w:cstheme="minorHAnsi"/>
          <w:b/>
        </w:rPr>
        <w:t>2641</w:t>
      </w:r>
      <w:r w:rsidRPr="00BB4FF4">
        <w:rPr>
          <w:rFonts w:cstheme="minorHAnsi"/>
          <w:b/>
        </w:rPr>
        <w:t>/AZ/262/2023</w:t>
      </w:r>
      <w:r w:rsidRPr="0060127C">
        <w:rPr>
          <w:rFonts w:cstheme="minorHAnsi"/>
          <w:b/>
        </w:rPr>
        <w:t>)</w:t>
      </w:r>
      <w:r>
        <w:rPr>
          <w:rFonts w:cstheme="minorHAnsi"/>
          <w:b/>
          <w:bCs/>
        </w:rPr>
        <w:t xml:space="preserve"> </w:t>
      </w:r>
      <w:r w:rsidR="000113B9">
        <w:rPr>
          <w:rFonts w:cstheme="minorHAnsi"/>
          <w:b/>
        </w:rPr>
        <w:t xml:space="preserve">w postaci urządzeń: Inkubatory – zestaw z wyposażeniem (część 1) oraz </w:t>
      </w:r>
      <w:proofErr w:type="spellStart"/>
      <w:r w:rsidR="000113B9">
        <w:rPr>
          <w:rFonts w:cstheme="minorHAnsi"/>
          <w:b/>
        </w:rPr>
        <w:t>ultrazamrażarki</w:t>
      </w:r>
      <w:proofErr w:type="spellEnd"/>
      <w:r w:rsidR="000113B9">
        <w:rPr>
          <w:rFonts w:cstheme="minorHAnsi"/>
          <w:b/>
        </w:rPr>
        <w:t xml:space="preserve"> -80</w:t>
      </w:r>
      <w:r w:rsidR="000113B9" w:rsidRPr="000270BF">
        <w:rPr>
          <w:rFonts w:cstheme="minorHAnsi"/>
          <w:b/>
          <w:vertAlign w:val="superscript"/>
        </w:rPr>
        <w:t>0</w:t>
      </w:r>
      <w:r w:rsidR="000113B9">
        <w:rPr>
          <w:rFonts w:cstheme="minorHAnsi"/>
          <w:b/>
        </w:rPr>
        <w:t xml:space="preserve">C (część 2) </w:t>
      </w:r>
      <w:r w:rsidRPr="004E5360">
        <w:rPr>
          <w:rFonts w:cstheme="minorHAnsi"/>
        </w:rPr>
        <w:t xml:space="preserve">w trybie przetargu nieograniczonego, na </w:t>
      </w:r>
      <w:r>
        <w:rPr>
          <w:rFonts w:cstheme="minorHAnsi"/>
        </w:rPr>
        <w:t> </w:t>
      </w:r>
      <w:r w:rsidRPr="004E5360">
        <w:rPr>
          <w:rFonts w:cstheme="minorHAnsi"/>
        </w:rPr>
        <w:t xml:space="preserve">podstawie  art. 132 ustawy z dnia 11 września 2019 r. Prawo zamówień publicznych (Dz. U. z 2022 poz. 1710 ze zm.; zwana dalej: ustawa </w:t>
      </w:r>
      <w:proofErr w:type="spellStart"/>
      <w:r w:rsidRPr="004E5360">
        <w:rPr>
          <w:rFonts w:cstheme="minorHAnsi"/>
        </w:rPr>
        <w:t>Pzp</w:t>
      </w:r>
      <w:proofErr w:type="spellEnd"/>
      <w:r w:rsidRPr="004E5360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385E3E66" w14:textId="77777777" w:rsidR="00DE2B80" w:rsidRPr="0060127C" w:rsidRDefault="00DE2B80" w:rsidP="00DE2B80">
      <w:pPr>
        <w:spacing w:after="0" w:line="264" w:lineRule="auto"/>
        <w:rPr>
          <w:rFonts w:cstheme="minorHAnsi"/>
          <w:b/>
        </w:rPr>
      </w:pPr>
    </w:p>
    <w:p w14:paraId="128CA78C" w14:textId="77777777" w:rsidR="00DE2B80" w:rsidRPr="0060127C" w:rsidRDefault="00DE2B80" w:rsidP="00DE2B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39046D31" w14:textId="77777777" w:rsidR="00DE2B80" w:rsidRPr="0060127C" w:rsidRDefault="00DE2B80" w:rsidP="00DE2B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79DDC7A4" w14:textId="77777777" w:rsidR="00DE2B80" w:rsidRPr="0060127C" w:rsidRDefault="00DE2B80" w:rsidP="00DE2B80">
      <w:pPr>
        <w:spacing w:after="0" w:line="264" w:lineRule="auto"/>
        <w:rPr>
          <w:rFonts w:eastAsia="Calibri" w:cstheme="minorHAnsi"/>
          <w:b/>
        </w:rPr>
      </w:pPr>
    </w:p>
    <w:p w14:paraId="4C40CC6C" w14:textId="77777777" w:rsidR="00DE2B80" w:rsidRPr="0060127C" w:rsidRDefault="00DE2B80" w:rsidP="00137BCB">
      <w:pPr>
        <w:numPr>
          <w:ilvl w:val="0"/>
          <w:numId w:val="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6CEF3029" w14:textId="77777777" w:rsidR="00DE2B80" w:rsidRPr="004E5360" w:rsidRDefault="00DE2B80" w:rsidP="00137BCB">
      <w:pPr>
        <w:numPr>
          <w:ilvl w:val="0"/>
          <w:numId w:val="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2F17886F" w14:textId="77777777" w:rsidR="00DE2B80" w:rsidRPr="0060127C" w:rsidRDefault="00DE2B80" w:rsidP="00DE2B80">
      <w:pPr>
        <w:spacing w:after="0" w:line="264" w:lineRule="auto"/>
        <w:rPr>
          <w:rFonts w:eastAsia="Calibri" w:cstheme="minorHAnsi"/>
        </w:rPr>
      </w:pPr>
    </w:p>
    <w:p w14:paraId="34D9E7C3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2</w:t>
      </w:r>
    </w:p>
    <w:p w14:paraId="269CEAB9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 i warunki realizacji Umowy</w:t>
      </w:r>
    </w:p>
    <w:p w14:paraId="6CE58E9A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68311FD" w14:textId="77777777" w:rsidR="000113B9" w:rsidRPr="000113B9" w:rsidRDefault="00DE2B80" w:rsidP="00137BCB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Pr="004E5360">
        <w:rPr>
          <w:rFonts w:cstheme="minorHAnsi"/>
          <w:b/>
          <w:color w:val="000000" w:themeColor="text1"/>
        </w:rPr>
        <w:t>zakup i dostawa</w:t>
      </w:r>
      <w:r w:rsidR="000113B9">
        <w:rPr>
          <w:rFonts w:cstheme="minorHAnsi"/>
          <w:b/>
          <w:color w:val="000000" w:themeColor="text1"/>
        </w:rPr>
        <w:t>:</w:t>
      </w:r>
    </w:p>
    <w:p w14:paraId="3A9D1E42" w14:textId="389E8C5D" w:rsidR="000113B9" w:rsidRDefault="000113B9" w:rsidP="000113B9">
      <w:pPr>
        <w:spacing w:after="0" w:line="264" w:lineRule="auto"/>
        <w:ind w:left="360"/>
        <w:rPr>
          <w:rFonts w:cstheme="minorHAnsi"/>
          <w:b/>
          <w:color w:val="000000" w:themeColor="text1"/>
        </w:rPr>
      </w:pPr>
    </w:p>
    <w:p w14:paraId="44FD2665" w14:textId="77777777" w:rsidR="000113B9" w:rsidRPr="00076D43" w:rsidRDefault="000113B9" w:rsidP="000113B9">
      <w:pPr>
        <w:pStyle w:val="Akapitzlist"/>
        <w:spacing w:line="276" w:lineRule="auto"/>
        <w:rPr>
          <w:rFonts w:ascii="Calibri" w:hAnsi="Calibri" w:cs="Calibri"/>
          <w:b/>
        </w:rPr>
      </w:pPr>
      <w:r w:rsidRPr="00076D43">
        <w:rPr>
          <w:rFonts w:ascii="Calibri" w:hAnsi="Calibri" w:cs="Calibri"/>
          <w:b/>
        </w:rPr>
        <w:t xml:space="preserve">Część 1: </w:t>
      </w:r>
    </w:p>
    <w:p w14:paraId="3EB6B913" w14:textId="77777777" w:rsidR="000113B9" w:rsidRDefault="000113B9" w:rsidP="000113B9">
      <w:pPr>
        <w:pStyle w:val="Akapitzlist"/>
        <w:spacing w:line="276" w:lineRule="auto"/>
        <w:rPr>
          <w:rFonts w:ascii="Calibri" w:hAnsi="Calibri" w:cs="Calibri"/>
          <w:b/>
        </w:rPr>
      </w:pPr>
      <w:r w:rsidRPr="00076D43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Inkubatory – zestaw z wyposażeniem</w:t>
      </w:r>
    </w:p>
    <w:p w14:paraId="02E6D337" w14:textId="77777777" w:rsidR="000113B9" w:rsidRPr="00076D43" w:rsidRDefault="000113B9" w:rsidP="000113B9">
      <w:pPr>
        <w:pStyle w:val="Akapitzlist"/>
        <w:spacing w:line="276" w:lineRule="auto"/>
        <w:rPr>
          <w:rFonts w:ascii="Calibri" w:hAnsi="Calibri" w:cs="Calibri"/>
          <w:b/>
        </w:rPr>
      </w:pPr>
    </w:p>
    <w:p w14:paraId="6C419921" w14:textId="77777777" w:rsidR="000113B9" w:rsidRPr="00076D43" w:rsidRDefault="000113B9" w:rsidP="000113B9">
      <w:pPr>
        <w:pStyle w:val="Akapitzlist"/>
        <w:spacing w:line="276" w:lineRule="auto"/>
        <w:rPr>
          <w:rFonts w:ascii="Calibri" w:hAnsi="Calibri" w:cs="Calibri"/>
          <w:b/>
        </w:rPr>
      </w:pPr>
      <w:r w:rsidRPr="00076D43">
        <w:rPr>
          <w:rFonts w:ascii="Calibri" w:hAnsi="Calibri" w:cs="Calibri"/>
          <w:b/>
        </w:rPr>
        <w:t xml:space="preserve"> część 2: </w:t>
      </w:r>
    </w:p>
    <w:p w14:paraId="2B9C7104" w14:textId="77777777" w:rsidR="000113B9" w:rsidRDefault="000113B9" w:rsidP="000113B9">
      <w:pPr>
        <w:spacing w:after="0" w:line="240" w:lineRule="auto"/>
        <w:ind w:left="360"/>
        <w:rPr>
          <w:rFonts w:ascii="Calibri" w:hAnsi="Calibri" w:cs="Calibri"/>
          <w:b/>
        </w:rPr>
      </w:pPr>
      <w:r w:rsidRPr="00076D43">
        <w:rPr>
          <w:rFonts w:ascii="Calibri" w:hAnsi="Calibri" w:cs="Calibri"/>
          <w:b/>
        </w:rPr>
        <w:t xml:space="preserve">      - </w:t>
      </w:r>
      <w:proofErr w:type="spellStart"/>
      <w:r>
        <w:rPr>
          <w:rFonts w:ascii="Calibri" w:hAnsi="Calibri" w:cs="Calibri"/>
          <w:b/>
        </w:rPr>
        <w:t>Ultrazamrażarki</w:t>
      </w:r>
      <w:proofErr w:type="spellEnd"/>
      <w:r>
        <w:rPr>
          <w:rFonts w:ascii="Calibri" w:hAnsi="Calibri" w:cs="Calibri"/>
          <w:b/>
        </w:rPr>
        <w:t xml:space="preserve"> -80</w:t>
      </w:r>
      <w:r w:rsidRPr="000270BF">
        <w:rPr>
          <w:rFonts w:ascii="Calibri" w:hAnsi="Calibri" w:cs="Calibri"/>
          <w:b/>
          <w:vertAlign w:val="superscript"/>
        </w:rPr>
        <w:t>0</w:t>
      </w:r>
      <w:r>
        <w:rPr>
          <w:rFonts w:ascii="Calibri" w:hAnsi="Calibri" w:cs="Calibri"/>
          <w:b/>
        </w:rPr>
        <w:t>C</w:t>
      </w:r>
      <w:r w:rsidRPr="00076D43">
        <w:rPr>
          <w:rFonts w:ascii="Calibri" w:hAnsi="Calibri" w:cs="Calibri"/>
          <w:b/>
        </w:rPr>
        <w:t xml:space="preserve"> zestaw</w:t>
      </w:r>
    </w:p>
    <w:p w14:paraId="632C0131" w14:textId="77777777" w:rsidR="000113B9" w:rsidRDefault="000113B9" w:rsidP="000113B9">
      <w:pPr>
        <w:spacing w:after="0" w:line="264" w:lineRule="auto"/>
        <w:ind w:left="360"/>
        <w:rPr>
          <w:rFonts w:cstheme="minorHAnsi"/>
          <w:b/>
          <w:color w:val="000000" w:themeColor="text1"/>
        </w:rPr>
      </w:pPr>
    </w:p>
    <w:p w14:paraId="3D9C8A27" w14:textId="357BA314" w:rsidR="00DE2B80" w:rsidRPr="0091459A" w:rsidRDefault="00DE2B80" w:rsidP="000113B9">
      <w:pPr>
        <w:spacing w:after="0" w:line="264" w:lineRule="auto"/>
        <w:ind w:left="360"/>
        <w:rPr>
          <w:rFonts w:cstheme="minorHAnsi"/>
          <w:color w:val="000000" w:themeColor="text1"/>
        </w:rPr>
      </w:pPr>
      <w:r w:rsidRPr="0091459A">
        <w:rPr>
          <w:rFonts w:cstheme="minorHAnsi"/>
          <w:color w:val="000000" w:themeColor="text1"/>
        </w:rPr>
        <w:t xml:space="preserve">oraz </w:t>
      </w:r>
      <w:r>
        <w:rPr>
          <w:rFonts w:cstheme="minorHAnsi"/>
          <w:color w:val="000000" w:themeColor="text1"/>
        </w:rPr>
        <w:t> </w:t>
      </w:r>
      <w:r w:rsidRPr="0091459A">
        <w:rPr>
          <w:rFonts w:cstheme="minorHAnsi"/>
          <w:color w:val="000000" w:themeColor="text1"/>
        </w:rPr>
        <w:t xml:space="preserve">wszystkie elementy składające się </w:t>
      </w:r>
      <w:r>
        <w:rPr>
          <w:rFonts w:cstheme="minorHAnsi"/>
          <w:color w:val="000000" w:themeColor="text1"/>
        </w:rPr>
        <w:t xml:space="preserve">na </w:t>
      </w:r>
      <w:r w:rsidRPr="0091459A">
        <w:rPr>
          <w:rFonts w:cstheme="minorHAnsi"/>
          <w:color w:val="000000" w:themeColor="text1"/>
        </w:rPr>
        <w:t>przedmiot zamówienia, szczegółowo opisany w  dokumentacji postępowania, w szczególności w niniejszej Umowie, Formularzu oferty Wykonawcy, Opisie przedmiotu zamówienia (opisie parametrów technicznych).</w:t>
      </w:r>
    </w:p>
    <w:p w14:paraId="396CDCB3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205B9366" w14:textId="77777777" w:rsidR="00DE2B80" w:rsidRDefault="00DE2B80" w:rsidP="00137BCB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743277C2" w14:textId="77777777" w:rsidR="00DE2B80" w:rsidRDefault="00DE2B80" w:rsidP="00137BCB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4F294729" w14:textId="71EDC556" w:rsidR="00DE2B80" w:rsidRPr="00707B72" w:rsidRDefault="00DE2B80" w:rsidP="00137BCB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</w:t>
      </w:r>
      <w:r w:rsidR="00945A4E">
        <w:rPr>
          <w:rFonts w:cstheme="minorHAnsi"/>
        </w:rPr>
        <w:t xml:space="preserve">itp. </w:t>
      </w:r>
    </w:p>
    <w:p w14:paraId="7D9BC921" w14:textId="77777777" w:rsidR="00DE2B80" w:rsidRPr="0060127C" w:rsidRDefault="00DE2B80" w:rsidP="00137BCB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5C800400" w14:textId="77777777" w:rsidR="00DE2B80" w:rsidRPr="000A08B0" w:rsidRDefault="00DE2B80" w:rsidP="00137BCB">
      <w:pPr>
        <w:pStyle w:val="Akapitzlist"/>
        <w:numPr>
          <w:ilvl w:val="0"/>
          <w:numId w:val="26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dostawę, w tym jego transport</w:t>
      </w:r>
      <w:r>
        <w:rPr>
          <w:rFonts w:cstheme="minorHAnsi"/>
          <w:color w:val="000000" w:themeColor="text1"/>
        </w:rPr>
        <w:t xml:space="preserve"> do jednostki organizacyjnej Zamawiającego wskazanej w  ust. 16,</w:t>
      </w:r>
      <w:r w:rsidRPr="000A08B0">
        <w:rPr>
          <w:rFonts w:cstheme="minorHAnsi"/>
          <w:color w:val="000000" w:themeColor="text1"/>
        </w:rPr>
        <w:t xml:space="preserve"> a także wniesienie </w:t>
      </w:r>
      <w:r>
        <w:rPr>
          <w:rFonts w:cstheme="minorHAnsi"/>
          <w:color w:val="000000" w:themeColor="text1"/>
        </w:rPr>
        <w:t>w</w:t>
      </w:r>
      <w:r w:rsidRPr="000A08B0">
        <w:rPr>
          <w:rFonts w:cstheme="minorHAnsi"/>
          <w:color w:val="000000" w:themeColor="text1"/>
        </w:rPr>
        <w:t xml:space="preserve"> miejsc</w:t>
      </w:r>
      <w:r>
        <w:rPr>
          <w:rFonts w:cstheme="minorHAnsi"/>
          <w:color w:val="000000" w:themeColor="text1"/>
        </w:rPr>
        <w:t>e</w:t>
      </w:r>
      <w:r w:rsidRPr="000A08B0">
        <w:rPr>
          <w:rFonts w:cstheme="minorHAnsi"/>
          <w:color w:val="000000" w:themeColor="text1"/>
        </w:rPr>
        <w:t xml:space="preserve"> wskazane przez Zamawiającego (Wykonawca dostarczy przedmiot zamówienia na własny koszt i ryzyko),</w:t>
      </w:r>
    </w:p>
    <w:p w14:paraId="36266E82" w14:textId="77777777" w:rsidR="00DE2B80" w:rsidRDefault="00DE2B80" w:rsidP="00137BCB">
      <w:pPr>
        <w:pStyle w:val="Akapitzlist"/>
        <w:numPr>
          <w:ilvl w:val="0"/>
          <w:numId w:val="26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instalację i uruchomienie</w:t>
      </w:r>
      <w:r>
        <w:rPr>
          <w:rFonts w:cstheme="minorHAnsi"/>
          <w:color w:val="000000" w:themeColor="text1"/>
        </w:rPr>
        <w:t xml:space="preserve"> </w:t>
      </w:r>
      <w:r w:rsidRPr="000A08B0">
        <w:rPr>
          <w:rFonts w:cstheme="minorHAnsi"/>
          <w:color w:val="000000" w:themeColor="text1"/>
        </w:rPr>
        <w:t>w miejscu pracy,</w:t>
      </w:r>
    </w:p>
    <w:p w14:paraId="7B6A4A63" w14:textId="77777777" w:rsidR="00DE2B80" w:rsidRPr="0091459A" w:rsidRDefault="00DE2B80" w:rsidP="00137BCB">
      <w:pPr>
        <w:pStyle w:val="Akapitzlist"/>
        <w:numPr>
          <w:ilvl w:val="0"/>
          <w:numId w:val="26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szkolenie instruktażowe z obsługi przedmiotu Umowy przeprowadzone w siedzibie Zamawiającego, w wymiarze 8  godzin, które odbędzie się w momencie instalacji i  uruchomienia przedmiotu zamówienia.</w:t>
      </w:r>
    </w:p>
    <w:p w14:paraId="37B4BE03" w14:textId="77777777" w:rsidR="00DE2B80" w:rsidRPr="000A08B0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Wykonawca zapewnia, że przedmiot Umowy dostarczony Zamawiającemu:</w:t>
      </w:r>
    </w:p>
    <w:p w14:paraId="2BEA5148" w14:textId="77777777" w:rsidR="00DE2B80" w:rsidRPr="0060127C" w:rsidRDefault="00DE2B80" w:rsidP="00137BCB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jest fabrycznie nowy, nieużywany, wyprodukowany nie wcześniej niż w 2023 roku, wolny od  wad fizycznych i  prawnych oraz  objęty</w:t>
      </w:r>
      <w:r w:rsidRPr="0060127C">
        <w:rPr>
          <w:rFonts w:cstheme="minorHAnsi"/>
        </w:rPr>
        <w:t xml:space="preserve"> gwarancją,</w:t>
      </w:r>
    </w:p>
    <w:p w14:paraId="573D08FA" w14:textId="77777777" w:rsidR="00DE2B80" w:rsidRPr="0060127C" w:rsidRDefault="00DE2B80" w:rsidP="00137BCB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spełnia wymogi deklaracji UE oraz posiada oznakowanie „CE”</w:t>
      </w:r>
    </w:p>
    <w:p w14:paraId="5B8E4625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Wykonawca ponosi całkowitą odpowiedzialność materialną i prawną za powstałe u  Zamawiającego, jak i osób </w:t>
      </w:r>
      <w:r w:rsidRPr="0060127C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7C25E5C9" w14:textId="39076253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Wykonawca zawiadomi </w:t>
      </w:r>
      <w:r w:rsidRPr="00BD5778">
        <w:rPr>
          <w:rFonts w:cstheme="minorHAnsi"/>
          <w:color w:val="000000" w:themeColor="text1"/>
        </w:rPr>
        <w:t xml:space="preserve">przedstawiciela Zamawiającego – osobę wskazaną w </w:t>
      </w:r>
      <w:r w:rsidRPr="00BD5778">
        <w:rPr>
          <w:rFonts w:cstheme="minorHAnsi"/>
          <w:bCs/>
          <w:color w:val="000000" w:themeColor="text1"/>
        </w:rPr>
        <w:t>§2 ust. 1</w:t>
      </w:r>
      <w:r>
        <w:rPr>
          <w:rFonts w:cstheme="minorHAnsi"/>
          <w:bCs/>
          <w:color w:val="000000" w:themeColor="text1"/>
        </w:rPr>
        <w:t>5</w:t>
      </w:r>
      <w:r w:rsidRPr="00BD5778">
        <w:rPr>
          <w:rFonts w:cstheme="minorHAnsi"/>
          <w:bCs/>
          <w:color w:val="000000" w:themeColor="text1"/>
        </w:rPr>
        <w:t xml:space="preserve"> Umowy</w:t>
      </w:r>
      <w:r w:rsidRPr="00BD5778">
        <w:rPr>
          <w:rFonts w:cstheme="minorHAnsi"/>
          <w:b/>
          <w:color w:val="000000" w:themeColor="text1"/>
        </w:rPr>
        <w:t xml:space="preserve"> </w:t>
      </w:r>
      <w:r w:rsidRPr="00BD5778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terminie dostawy przedmiotu Umowy z 3-dniowym wyprzedzeniem</w:t>
      </w:r>
      <w:r>
        <w:rPr>
          <w:rFonts w:cstheme="minorHAnsi"/>
          <w:color w:val="000000" w:themeColor="text1"/>
        </w:rPr>
        <w:t>.</w:t>
      </w:r>
      <w:r w:rsidRPr="00BD5778">
        <w:rPr>
          <w:rFonts w:cstheme="minorHAnsi"/>
          <w:color w:val="000000" w:themeColor="text1"/>
        </w:rPr>
        <w:t xml:space="preserve"> Termin odbioru nastąpi w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dniu roboczym dla Zamawiającego</w:t>
      </w:r>
      <w:r w:rsidR="00A907FD">
        <w:rPr>
          <w:rFonts w:cstheme="minorHAnsi"/>
          <w:color w:val="000000" w:themeColor="text1"/>
        </w:rPr>
        <w:t>, tj. poniedziałek-piątek w godzinach 07:00-15:00</w:t>
      </w:r>
      <w:r w:rsidRPr="00BD5778">
        <w:rPr>
          <w:rFonts w:cstheme="minorHAnsi"/>
          <w:color w:val="000000" w:themeColor="text1"/>
        </w:rPr>
        <w:t>.</w:t>
      </w:r>
    </w:p>
    <w:p w14:paraId="54ED42E2" w14:textId="77777777" w:rsidR="00DE2B80" w:rsidRPr="00621D55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000000" w:themeColor="text1"/>
        </w:rPr>
      </w:pPr>
      <w:r w:rsidRPr="00621D55">
        <w:rPr>
          <w:rFonts w:cstheme="minorHAnsi"/>
          <w:color w:val="000000" w:themeColor="text1"/>
        </w:rPr>
        <w:lastRenderedPageBreak/>
        <w:t>Zamawiający zobowiązany jest zapewnić odpowiednie warunki do uruchomienia i  konfiguracji urządzeń objętych Umową.</w:t>
      </w:r>
    </w:p>
    <w:p w14:paraId="2D2BC37A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02F6DDF7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Osobami uprawnionymi do podpisania protokołu zdawczo-odbiorczego ze strony Zamawiającego są przedstawiciele jednostki organizacyjnej Uniwersytetu Przyrodniczego w Poznaniu wskazanej w </w:t>
      </w:r>
      <w:r>
        <w:rPr>
          <w:rFonts w:cstheme="minorHAnsi"/>
        </w:rPr>
        <w:t> </w:t>
      </w:r>
      <w:r w:rsidRPr="0060127C">
        <w:rPr>
          <w:rFonts w:cstheme="minorHAnsi"/>
        </w:rPr>
        <w:t>§ 2 ust. 1</w:t>
      </w:r>
      <w:r>
        <w:rPr>
          <w:rFonts w:cstheme="minorHAnsi"/>
        </w:rPr>
        <w:t>6</w:t>
      </w:r>
      <w:r w:rsidRPr="0060127C">
        <w:rPr>
          <w:rFonts w:cstheme="minorHAnsi"/>
        </w:rPr>
        <w:t xml:space="preserve"> Umowy.</w:t>
      </w:r>
    </w:p>
    <w:p w14:paraId="53ADFA83" w14:textId="285BB289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W przypadku stwierdzenia, że przedmiot Umowy jest niezgodny z opisem zawartym w  ofercie oraz </w:t>
      </w:r>
      <w:r>
        <w:rPr>
          <w:rFonts w:cstheme="minorHAnsi"/>
        </w:rPr>
        <w:t> </w:t>
      </w:r>
      <w:r w:rsidRPr="0060127C">
        <w:rPr>
          <w:rFonts w:cstheme="minorHAnsi"/>
        </w:rPr>
        <w:t>opis</w:t>
      </w:r>
      <w:r>
        <w:rPr>
          <w:rFonts w:cstheme="minorHAnsi"/>
        </w:rPr>
        <w:t>em</w:t>
      </w:r>
      <w:r w:rsidRPr="0060127C">
        <w:rPr>
          <w:rFonts w:cstheme="minorHAnsi"/>
        </w:rPr>
        <w:t xml:space="preserve"> parametrów technicznych zaoferowanych przez Wykonawcę lub nie jest kompletny, Zamawiający odmówi jego odbioru, sporządzając stosowną adnotację uzasadniającą jego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przyczyny na  protokole zdawczo-odbiorczym, stanowiącym podstawę do wymiany wadliwego sprzętu na pozbawiony wad. Zamawiający wyznaczy następnie </w:t>
      </w:r>
      <w:r w:rsidR="00A907FD">
        <w:rPr>
          <w:rFonts w:cstheme="minorHAnsi"/>
        </w:rPr>
        <w:t xml:space="preserve">odpowiedni </w:t>
      </w:r>
      <w:r w:rsidRPr="0060127C">
        <w:rPr>
          <w:rFonts w:cstheme="minorHAnsi"/>
        </w:rPr>
        <w:t xml:space="preserve">termin </w:t>
      </w:r>
      <w:r w:rsidR="00A907FD">
        <w:rPr>
          <w:rFonts w:cstheme="minorHAnsi"/>
        </w:rPr>
        <w:t xml:space="preserve">na </w:t>
      </w:r>
      <w:r w:rsidRPr="0060127C">
        <w:rPr>
          <w:rFonts w:cstheme="minorHAnsi"/>
        </w:rPr>
        <w:t>usunięci</w:t>
      </w:r>
      <w:r w:rsidR="00A907FD">
        <w:rPr>
          <w:rFonts w:cstheme="minorHAnsi"/>
        </w:rPr>
        <w:t>e</w:t>
      </w:r>
      <w:r w:rsidRPr="0060127C">
        <w:rPr>
          <w:rFonts w:cstheme="minorHAnsi"/>
        </w:rPr>
        <w:t xml:space="preserve"> nieprawidłowości. Procedura czynności odbioru zostanie powtórzona. Podpisanie protokołu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wyłącza dochodzenia przez Zamawiającego roszczeń z tytułu nienależytego wykonania Umowy, w szczególności </w:t>
      </w:r>
      <w:r w:rsidR="00A907FD">
        <w:rPr>
          <w:rFonts w:cstheme="minorHAnsi"/>
        </w:rPr>
        <w:t xml:space="preserve">z tytułu kar umownych oraz </w:t>
      </w:r>
      <w:r w:rsidR="001D7501">
        <w:rPr>
          <w:rFonts w:cstheme="minorHAnsi"/>
        </w:rPr>
        <w:t xml:space="preserve">roszczeń </w:t>
      </w:r>
      <w:r w:rsidRPr="0060127C">
        <w:rPr>
          <w:rFonts w:cstheme="minorHAnsi"/>
        </w:rPr>
        <w:t xml:space="preserve">w przypadku wykrycia wad przedmiotu Umowy przez Zamawiającego po </w:t>
      </w:r>
      <w:r>
        <w:rPr>
          <w:rFonts w:cstheme="minorHAnsi"/>
        </w:rPr>
        <w:t> </w:t>
      </w:r>
      <w:r w:rsidRPr="0060127C">
        <w:rPr>
          <w:rFonts w:cstheme="minorHAnsi"/>
        </w:rPr>
        <w:t>dokonaniu odbioru.</w:t>
      </w:r>
    </w:p>
    <w:p w14:paraId="54704CC2" w14:textId="77777777" w:rsidR="00DE2B80" w:rsidRPr="00F402C5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Strony </w:t>
      </w:r>
      <w:r w:rsidRPr="00F402C5">
        <w:rPr>
          <w:rFonts w:cstheme="minorHAnsi"/>
        </w:rPr>
        <w:t xml:space="preserve"> zobowiązuj</w:t>
      </w:r>
      <w:r>
        <w:rPr>
          <w:rFonts w:cstheme="minorHAnsi"/>
        </w:rPr>
        <w:t>ą</w:t>
      </w:r>
      <w:r w:rsidRPr="00F402C5">
        <w:rPr>
          <w:rFonts w:cstheme="minorHAnsi"/>
        </w:rPr>
        <w:t xml:space="preserve"> się współ</w:t>
      </w:r>
      <w:r>
        <w:rPr>
          <w:rFonts w:cstheme="minorHAnsi"/>
        </w:rPr>
        <w:t xml:space="preserve">działać w celu należytej realizacji zamówienia. </w:t>
      </w:r>
      <w:r w:rsidRPr="00F402C5">
        <w:rPr>
          <w:rFonts w:cstheme="minorHAnsi"/>
        </w:rPr>
        <w:t xml:space="preserve"> </w:t>
      </w:r>
    </w:p>
    <w:p w14:paraId="733D7ECC" w14:textId="77777777" w:rsidR="00DE2B80" w:rsidRPr="00F402C5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  <w:b/>
          <w:color w:val="FF0000"/>
        </w:rPr>
      </w:pPr>
      <w:r w:rsidRPr="00F402C5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19364D86" w14:textId="77777777" w:rsidR="00DE2B80" w:rsidRPr="00F402C5" w:rsidRDefault="00DE2B80" w:rsidP="00137BCB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Ze strony Zamawiającego: ……………………… - tel. ……………., e-mail: ……………………………..;</w:t>
      </w:r>
    </w:p>
    <w:p w14:paraId="5348D96E" w14:textId="77777777" w:rsidR="00DE2B80" w:rsidRPr="00F402C5" w:rsidRDefault="00DE2B80" w:rsidP="00137BCB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2CCA434E" w14:textId="77777777" w:rsidR="00DE2B80" w:rsidRPr="00F402C5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Odbiorcą (Użytkownikiem) przedmiotu Umowy jest jednostka organizacyjna Uniwersytetu Przyrodniczego w Poznaniu - Katedra </w:t>
      </w:r>
      <w:r>
        <w:rPr>
          <w:rFonts w:cstheme="minorHAnsi"/>
        </w:rPr>
        <w:t>Fizjologii, Biochemii i Biostruktury Zwierząt, ul. Wołyńska 35,          60-637 Poznań.</w:t>
      </w:r>
    </w:p>
    <w:p w14:paraId="6684C1DA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Wykonawca pokrywa</w:t>
      </w:r>
      <w:r w:rsidRPr="0060127C">
        <w:rPr>
          <w:rFonts w:cstheme="minorHAnsi"/>
        </w:rPr>
        <w:t xml:space="preserve"> koszty wszelkich materiałów i koszty użycia narzędzi niezbędnych do  wykonania Umowy.</w:t>
      </w:r>
    </w:p>
    <w:p w14:paraId="0E0DC315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ponosi odpowiedzialność za jakość materiałów zastosowanych do wykonania umowy.</w:t>
      </w:r>
    </w:p>
    <w:p w14:paraId="4101ABE9" w14:textId="77777777" w:rsidR="00DE2B80" w:rsidRPr="0060127C" w:rsidRDefault="00DE2B80" w:rsidP="00137BCB">
      <w:pPr>
        <w:pStyle w:val="Akapitzlist"/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wymaga od Wykonawcy przekazania przy dostawie następujących dokumentów:</w:t>
      </w:r>
    </w:p>
    <w:p w14:paraId="782CD4B8" w14:textId="77777777" w:rsidR="00DE2B80" w:rsidRPr="0060127C" w:rsidRDefault="00DE2B80" w:rsidP="00137BCB">
      <w:pPr>
        <w:numPr>
          <w:ilvl w:val="0"/>
          <w:numId w:val="29"/>
        </w:numPr>
        <w:tabs>
          <w:tab w:val="left" w:pos="187"/>
        </w:tabs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6AE99732" w14:textId="77777777" w:rsidR="00DE2B80" w:rsidRPr="0060127C" w:rsidRDefault="00DE2B80" w:rsidP="00137BCB">
      <w:pPr>
        <w:numPr>
          <w:ilvl w:val="0"/>
          <w:numId w:val="29"/>
        </w:numPr>
        <w:tabs>
          <w:tab w:val="left" w:pos="187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 xml:space="preserve">pełnej instrukcji obsługi w języku polskim, niezbędnej do prawidłowego korzystania z </w:t>
      </w:r>
      <w:r>
        <w:rPr>
          <w:rFonts w:cstheme="minorHAnsi"/>
        </w:rPr>
        <w:t> </w:t>
      </w:r>
      <w:r w:rsidRPr="0060127C">
        <w:rPr>
          <w:rFonts w:cstheme="minorHAnsi"/>
        </w:rPr>
        <w:t>przedmiotu Umowy.</w:t>
      </w:r>
    </w:p>
    <w:p w14:paraId="1E5A38DA" w14:textId="77777777" w:rsidR="00DE2B80" w:rsidRPr="0060127C" w:rsidRDefault="00DE2B80" w:rsidP="00DE2B80">
      <w:pPr>
        <w:pStyle w:val="Akapitzlist"/>
        <w:spacing w:line="264" w:lineRule="auto"/>
        <w:ind w:left="360"/>
        <w:rPr>
          <w:rFonts w:cstheme="minorHAnsi"/>
        </w:rPr>
      </w:pPr>
    </w:p>
    <w:p w14:paraId="0643B507" w14:textId="77777777" w:rsidR="00DE2B80" w:rsidRPr="0060127C" w:rsidRDefault="00DE2B80" w:rsidP="00DE2B80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3</w:t>
      </w:r>
    </w:p>
    <w:p w14:paraId="6E847900" w14:textId="77777777" w:rsidR="00DE2B80" w:rsidRPr="0060127C" w:rsidRDefault="00DE2B80" w:rsidP="00DE2B80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6B22DC53" w14:textId="77777777" w:rsidR="00DE2B80" w:rsidRPr="0060127C" w:rsidRDefault="00DE2B80" w:rsidP="00DE2B80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336B4893" w14:textId="4DC68F8A" w:rsidR="00DE2B80" w:rsidRPr="0060127C" w:rsidRDefault="00DE2B80" w:rsidP="00137BCB">
      <w:pPr>
        <w:numPr>
          <w:ilvl w:val="0"/>
          <w:numId w:val="6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>
        <w:rPr>
          <w:rFonts w:cstheme="minorHAnsi"/>
          <w:b/>
          <w:color w:val="000000" w:themeColor="text1"/>
        </w:rPr>
        <w:t xml:space="preserve"> …. </w:t>
      </w:r>
      <w:r w:rsidRPr="0095671E">
        <w:rPr>
          <w:rFonts w:cstheme="minorHAnsi"/>
          <w:b/>
          <w:color w:val="000000" w:themeColor="text1"/>
        </w:rPr>
        <w:t>tygodni</w:t>
      </w:r>
      <w:r w:rsidR="000113B9">
        <w:rPr>
          <w:rFonts w:cstheme="minorHAnsi"/>
          <w:b/>
          <w:color w:val="000000" w:themeColor="text1"/>
        </w:rPr>
        <w:t xml:space="preserve"> (w zakresie części ……..)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35CC02F3" w14:textId="77777777" w:rsidR="00DE2B80" w:rsidRPr="0060127C" w:rsidRDefault="00DE2B80" w:rsidP="00137BCB">
      <w:pPr>
        <w:numPr>
          <w:ilvl w:val="0"/>
          <w:numId w:val="6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6E99EC0E" w14:textId="77777777" w:rsidR="00DE2B80" w:rsidRDefault="00DE2B80" w:rsidP="00DE2B80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2201D5BD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B7188DB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4</w:t>
      </w:r>
    </w:p>
    <w:p w14:paraId="0D9C0132" w14:textId="77777777" w:rsidR="00DE2B80" w:rsidRPr="0060127C" w:rsidRDefault="00DE2B80" w:rsidP="00DE2B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60127C">
        <w:rPr>
          <w:rFonts w:cstheme="minorHAnsi"/>
          <w:b/>
          <w:color w:val="000000" w:themeColor="text1"/>
        </w:rPr>
        <w:t>Wynagrodzenie i warunki płatności</w:t>
      </w:r>
    </w:p>
    <w:p w14:paraId="34E68127" w14:textId="77777777" w:rsidR="00DE2B80" w:rsidRPr="0060127C" w:rsidRDefault="00DE2B80" w:rsidP="00DE2B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09F59288" w14:textId="2BA871C2" w:rsidR="00DE2B80" w:rsidRPr="000113B9" w:rsidRDefault="00DE2B80" w:rsidP="00137BCB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</w:rPr>
        <w:t>Strony ustalają, że za zrealizowanie przedmiotu Umowy, Zamawiający zapłaci Wykonawcy wynagrodzenie całkowite w kwocie:</w:t>
      </w:r>
    </w:p>
    <w:p w14:paraId="58DDFDBA" w14:textId="77777777" w:rsidR="000113B9" w:rsidRPr="000113B9" w:rsidRDefault="000113B9" w:rsidP="000113B9">
      <w:pPr>
        <w:spacing w:after="0" w:line="264" w:lineRule="auto"/>
        <w:rPr>
          <w:rFonts w:cstheme="minorHAnsi"/>
          <w:b/>
        </w:rPr>
      </w:pPr>
      <w:r w:rsidRPr="000113B9">
        <w:rPr>
          <w:rFonts w:cstheme="minorHAnsi"/>
          <w:b/>
        </w:rPr>
        <w:t xml:space="preserve">Część 1: </w:t>
      </w:r>
    </w:p>
    <w:p w14:paraId="575B9F1D" w14:textId="77777777" w:rsidR="000113B9" w:rsidRPr="000113B9" w:rsidRDefault="000113B9" w:rsidP="000113B9">
      <w:pPr>
        <w:spacing w:after="0" w:line="264" w:lineRule="auto"/>
        <w:rPr>
          <w:rFonts w:cstheme="minorHAnsi"/>
          <w:b/>
        </w:rPr>
      </w:pPr>
      <w:r w:rsidRPr="000113B9">
        <w:rPr>
          <w:rFonts w:cstheme="minorHAnsi"/>
          <w:b/>
        </w:rPr>
        <w:t>- Inkubatory – zestaw z wyposażeniem</w:t>
      </w:r>
    </w:p>
    <w:p w14:paraId="7601FCBF" w14:textId="77777777" w:rsidR="000113B9" w:rsidRPr="0060127C" w:rsidRDefault="000113B9" w:rsidP="000113B9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454A1902" w14:textId="77777777" w:rsidR="000113B9" w:rsidRPr="0060127C" w:rsidRDefault="000113B9" w:rsidP="000113B9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46AE31AD" w14:textId="77777777" w:rsidR="000113B9" w:rsidRPr="0060127C" w:rsidRDefault="000113B9" w:rsidP="000113B9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23B48C6C" w14:textId="77777777" w:rsidR="000113B9" w:rsidRPr="0060127C" w:rsidRDefault="000113B9" w:rsidP="000113B9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F3ED81" w14:textId="77777777" w:rsidR="000113B9" w:rsidRPr="000113B9" w:rsidRDefault="000113B9" w:rsidP="000113B9">
      <w:pPr>
        <w:spacing w:after="0" w:line="264" w:lineRule="auto"/>
        <w:rPr>
          <w:rFonts w:cstheme="minorHAnsi"/>
          <w:b/>
        </w:rPr>
      </w:pPr>
    </w:p>
    <w:p w14:paraId="58EB6320" w14:textId="77777777" w:rsidR="000113B9" w:rsidRPr="000113B9" w:rsidRDefault="000113B9" w:rsidP="000113B9">
      <w:pPr>
        <w:spacing w:after="0" w:line="264" w:lineRule="auto"/>
        <w:rPr>
          <w:rFonts w:cstheme="minorHAnsi"/>
          <w:b/>
        </w:rPr>
      </w:pPr>
      <w:r w:rsidRPr="000113B9">
        <w:rPr>
          <w:rFonts w:cstheme="minorHAnsi"/>
          <w:b/>
        </w:rPr>
        <w:t xml:space="preserve"> część 2: </w:t>
      </w:r>
    </w:p>
    <w:p w14:paraId="7820E801" w14:textId="607BC527" w:rsidR="000113B9" w:rsidRDefault="000113B9" w:rsidP="000113B9">
      <w:pPr>
        <w:spacing w:after="0" w:line="264" w:lineRule="auto"/>
        <w:rPr>
          <w:rFonts w:cstheme="minorHAnsi"/>
          <w:b/>
        </w:rPr>
      </w:pPr>
      <w:r w:rsidRPr="000113B9">
        <w:rPr>
          <w:rFonts w:cstheme="minorHAnsi"/>
          <w:b/>
        </w:rPr>
        <w:t xml:space="preserve">      - </w:t>
      </w:r>
      <w:proofErr w:type="spellStart"/>
      <w:r w:rsidRPr="000113B9">
        <w:rPr>
          <w:rFonts w:cstheme="minorHAnsi"/>
          <w:b/>
        </w:rPr>
        <w:t>Ultrazamrażarki</w:t>
      </w:r>
      <w:proofErr w:type="spellEnd"/>
      <w:r w:rsidRPr="000113B9">
        <w:rPr>
          <w:rFonts w:cstheme="minorHAnsi"/>
          <w:b/>
        </w:rPr>
        <w:t xml:space="preserve"> -800C zestaw</w:t>
      </w:r>
    </w:p>
    <w:p w14:paraId="074752AC" w14:textId="563B3A5E" w:rsidR="000113B9" w:rsidRDefault="000113B9" w:rsidP="000113B9">
      <w:pPr>
        <w:spacing w:after="0" w:line="264" w:lineRule="auto"/>
        <w:rPr>
          <w:rFonts w:cstheme="minorHAnsi"/>
          <w:b/>
        </w:rPr>
      </w:pPr>
    </w:p>
    <w:p w14:paraId="0B427781" w14:textId="77777777" w:rsidR="000113B9" w:rsidRPr="0060127C" w:rsidRDefault="000113B9" w:rsidP="000113B9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0FEF346E" w14:textId="77777777" w:rsidR="000113B9" w:rsidRPr="0060127C" w:rsidRDefault="000113B9" w:rsidP="000113B9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66BB2C03" w14:textId="77777777" w:rsidR="000113B9" w:rsidRPr="0060127C" w:rsidRDefault="000113B9" w:rsidP="000113B9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359456F1" w14:textId="77777777" w:rsidR="000113B9" w:rsidRPr="0060127C" w:rsidRDefault="000113B9" w:rsidP="000113B9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393B1698" w14:textId="77777777" w:rsidR="000113B9" w:rsidRPr="000113B9" w:rsidRDefault="000113B9" w:rsidP="000113B9">
      <w:pPr>
        <w:spacing w:after="0" w:line="264" w:lineRule="auto"/>
        <w:rPr>
          <w:rFonts w:cstheme="minorHAnsi"/>
          <w:b/>
        </w:rPr>
      </w:pPr>
    </w:p>
    <w:p w14:paraId="6ADBFA67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14223077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7EAA0032" w14:textId="77777777" w:rsidR="00DE2B80" w:rsidRPr="0020270B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>
        <w:rPr>
          <w:rFonts w:cstheme="minorHAnsi"/>
        </w:rPr>
        <w:t xml:space="preserve">jednostki organizacyjnej, </w:t>
      </w:r>
      <w:r w:rsidRPr="0020270B">
        <w:rPr>
          <w:rFonts w:cstheme="minorHAnsi"/>
        </w:rPr>
        <w:t>wskazan</w:t>
      </w:r>
      <w:r>
        <w:rPr>
          <w:rFonts w:cstheme="minorHAnsi"/>
        </w:rPr>
        <w:t>ej</w:t>
      </w:r>
      <w:r w:rsidRPr="0020270B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20270B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20270B">
        <w:rPr>
          <w:rFonts w:cstheme="minorHAnsi"/>
        </w:rPr>
        <w:t>ust. 16 Umowy.</w:t>
      </w:r>
    </w:p>
    <w:p w14:paraId="5AD67C7E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>po  wykonaniu przedmiotu Umowy oraz dokonaniu odbioru przez Zamawiającego poprzez podpisanie bez zastrzeżeń protokołu zdawczo-odbiorczego.</w:t>
      </w:r>
    </w:p>
    <w:p w14:paraId="7172D133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5CD09327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48AA224C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>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Wykonawca zobowiązuje się zawiadomić pisemnie </w:t>
      </w:r>
      <w:r w:rsidRPr="0060127C">
        <w:rPr>
          <w:rFonts w:cstheme="minorHAnsi"/>
          <w:bCs/>
          <w:color w:val="000000" w:themeColor="text1"/>
        </w:rPr>
        <w:lastRenderedPageBreak/>
        <w:t xml:space="preserve">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dni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licząc od dnia takiej zmiany. </w:t>
      </w:r>
    </w:p>
    <w:p w14:paraId="41F2A35D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prowadzony rachunek VAT. </w:t>
      </w:r>
    </w:p>
    <w:p w14:paraId="1471F3E4" w14:textId="77777777" w:rsidR="00DE2B80" w:rsidRPr="0060127C" w:rsidRDefault="00DE2B80" w:rsidP="00137BCB">
      <w:pPr>
        <w:numPr>
          <w:ilvl w:val="0"/>
          <w:numId w:val="3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</w:p>
    <w:p w14:paraId="72A621C8" w14:textId="77777777" w:rsidR="00DE2B80" w:rsidRPr="0060127C" w:rsidRDefault="00DE2B80" w:rsidP="00DE2B80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6A6AD915" w14:textId="77777777" w:rsidR="00DE2B80" w:rsidRPr="0060127C" w:rsidRDefault="00DE2B80" w:rsidP="00DE2B80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5</w:t>
      </w:r>
    </w:p>
    <w:p w14:paraId="2016FC55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2CDB0C77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6A7A04EC" w14:textId="331F9437" w:rsidR="00DE2B80" w:rsidRPr="0060127C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…….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miesięcy</w:t>
      </w:r>
      <w:r w:rsidR="000113B9">
        <w:rPr>
          <w:rFonts w:cstheme="minorHAnsi"/>
          <w:b/>
        </w:rPr>
        <w:t xml:space="preserve"> – w zakresie części …..</w:t>
      </w:r>
      <w:r w:rsidRPr="0060127C">
        <w:rPr>
          <w:rFonts w:cstheme="minorHAnsi"/>
          <w:b/>
        </w:rPr>
        <w:t>,</w:t>
      </w:r>
      <w:r w:rsidRPr="0060127C">
        <w:rPr>
          <w:rFonts w:cstheme="minorHAnsi"/>
        </w:rPr>
        <w:t xml:space="preserve"> licząc od daty podpisania protokołu zdawczo-odbiorczego. </w:t>
      </w:r>
    </w:p>
    <w:p w14:paraId="661BCDD0" w14:textId="77777777" w:rsidR="00DE2B80" w:rsidRPr="0060127C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53B39CF9" w14:textId="77777777" w:rsidR="00DE2B80" w:rsidRPr="00CF1B88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2C99D254" w14:textId="77777777" w:rsidR="00DE2B80" w:rsidRPr="00CF1B88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24269A23" w14:textId="77777777" w:rsidR="00DE2B80" w:rsidRPr="00CF1B88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77F3FE56" w14:textId="77777777" w:rsidR="00DE2B80" w:rsidRPr="0060127C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66713056" w14:textId="77777777" w:rsidR="00DE2B80" w:rsidRPr="0060127C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1F584044" w14:textId="77777777" w:rsidR="00DE2B80" w:rsidRPr="0060127C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17A62F32" w14:textId="77777777" w:rsidR="00DE2B80" w:rsidRPr="0060127C" w:rsidRDefault="00DE2B80" w:rsidP="00137BCB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-16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. Zgłoszenia otrzymane po godz. </w:t>
      </w:r>
      <w:r w:rsidRPr="0060127C">
        <w:rPr>
          <w:rFonts w:cstheme="minorHAnsi"/>
        </w:rPr>
        <w:lastRenderedPageBreak/>
        <w:t>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będą traktowane jako zgłoszenia otrzymane o  godzinie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w następnym dniu roboczym;</w:t>
      </w:r>
    </w:p>
    <w:p w14:paraId="5D6D575F" w14:textId="77777777" w:rsidR="00DE2B80" w:rsidRPr="0060127C" w:rsidRDefault="00DE2B80" w:rsidP="00137BCB">
      <w:pPr>
        <w:pStyle w:val="Akapitzlist"/>
        <w:numPr>
          <w:ilvl w:val="0"/>
          <w:numId w:val="3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czas zdalnej reakcji serwisowej w celu diagnozy usterki nastąpi w ciągu 24 godzin, licząc od daty zgłoszenia awarii;</w:t>
      </w:r>
    </w:p>
    <w:p w14:paraId="46BDB8EB" w14:textId="77777777" w:rsidR="00DE2B80" w:rsidRPr="0060127C" w:rsidRDefault="00DE2B80" w:rsidP="00137BCB">
      <w:pPr>
        <w:pStyle w:val="Akapitzlist"/>
        <w:numPr>
          <w:ilvl w:val="0"/>
          <w:numId w:val="3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maksymalny czas usunięcia awarii nie może przekroczyć 14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>daty zgłoszenia awarii;</w:t>
      </w:r>
    </w:p>
    <w:p w14:paraId="776BEE4D" w14:textId="77777777" w:rsidR="00DE2B80" w:rsidRPr="0060127C" w:rsidRDefault="00DE2B80" w:rsidP="00137BCB">
      <w:pPr>
        <w:pStyle w:val="Akapitzlist"/>
        <w:numPr>
          <w:ilvl w:val="0"/>
          <w:numId w:val="3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w przypadku konieczności oczekiwania na dostawę części od producenta, maksymalny czas usunięcia awarii nie może przekroczyć 30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daty </w:t>
      </w:r>
      <w:r>
        <w:rPr>
          <w:rFonts w:cstheme="minorHAnsi"/>
        </w:rPr>
        <w:t> </w:t>
      </w:r>
      <w:r w:rsidRPr="0060127C">
        <w:rPr>
          <w:rFonts w:cstheme="minorHAnsi"/>
        </w:rPr>
        <w:t>zgłoszenia awarii.</w:t>
      </w:r>
    </w:p>
    <w:p w14:paraId="02A20580" w14:textId="77777777" w:rsidR="00DE2B80" w:rsidRPr="00CF1B88" w:rsidRDefault="00DE2B80" w:rsidP="00137BCB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 związku z wykonywaniem napraw gwarancyjnych, Wykonawca nie będzie obciążał </w:t>
      </w:r>
      <w:r w:rsidRPr="00CF1B88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1CB9A6FD" w14:textId="5FD38C18" w:rsidR="00DE2B80" w:rsidRPr="00CF1B88" w:rsidRDefault="00DE2B80" w:rsidP="00137BCB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</w:t>
      </w:r>
      <w:r w:rsidR="00A907FD"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19480730" w14:textId="77777777" w:rsidR="00DE2B80" w:rsidRPr="00CF1B88" w:rsidRDefault="00DE2B80" w:rsidP="00137BCB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Okres gwarancji zostaje przedłużony o czas przestoju lub wymiany przedmiotu Umowy związany z </w:t>
      </w:r>
      <w:r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powstałą usterką.</w:t>
      </w:r>
    </w:p>
    <w:p w14:paraId="7B488DA8" w14:textId="77777777" w:rsidR="00DE2B80" w:rsidRPr="00CF1B88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razie zniszczenia lub zagubienia dokumentu gwarancyjnego Zamawiający nie traci uprawnień z  tytułu gwarancji</w:t>
      </w:r>
      <w:r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296F6257" w14:textId="77777777" w:rsidR="00DE2B80" w:rsidRPr="00CF1B88" w:rsidRDefault="00DE2B80" w:rsidP="00137BCB">
      <w:pPr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311C6445" w14:textId="77777777" w:rsidR="00DE2B80" w:rsidRDefault="00DE2B80" w:rsidP="00137BCB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Wykonawca w ramach gwarancji (bezpłatnie) przeprowadzi</w:t>
      </w:r>
      <w:r>
        <w:rPr>
          <w:rFonts w:cstheme="minorHAnsi"/>
          <w:color w:val="000000" w:themeColor="text1"/>
        </w:rPr>
        <w:t xml:space="preserve"> przeglądy serwisowe obejmujące wszelkie niezbędne czynności serwisowe zgodne z wytycznymi producenta.</w:t>
      </w:r>
    </w:p>
    <w:p w14:paraId="293F7B8B" w14:textId="77777777" w:rsidR="00DE2B80" w:rsidRPr="0060127C" w:rsidRDefault="00DE2B80" w:rsidP="00137BCB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CF1B88">
        <w:rPr>
          <w:rFonts w:cstheme="minorHAnsi"/>
          <w:color w:val="000000" w:themeColor="text1"/>
        </w:rPr>
        <w:t xml:space="preserve">Treść dostarczonych </w:t>
      </w:r>
      <w:r w:rsidRPr="0060127C">
        <w:rPr>
          <w:rFonts w:cstheme="minorHAnsi"/>
        </w:rPr>
        <w:t>kart gwarancyjnych nie może być sprzeczna z treścią oferty Wykonawcy i  postanowieniami niniejszej Umowy.</w:t>
      </w:r>
    </w:p>
    <w:p w14:paraId="03733A1F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76897AB2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6</w:t>
      </w:r>
    </w:p>
    <w:p w14:paraId="1334EACA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Polityka zapewnienia dostępności osobom ze szczególnymi potrzebami</w:t>
      </w:r>
    </w:p>
    <w:p w14:paraId="701FFF0D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688945B" w14:textId="77777777" w:rsidR="00DE2B80" w:rsidRPr="0060127C" w:rsidRDefault="00DE2B80" w:rsidP="00137BCB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oświadcza, że znana jest mu treść postanowień </w:t>
      </w:r>
      <w:r w:rsidRPr="0060127C">
        <w:rPr>
          <w:rFonts w:cstheme="minorHAnsi"/>
          <w:i/>
        </w:rPr>
        <w:t xml:space="preserve">ustawy z dnia 19 lipca 2019 r. o </w:t>
      </w:r>
      <w:r>
        <w:rPr>
          <w:rFonts w:cstheme="minorHAnsi"/>
          <w:i/>
        </w:rPr>
        <w:t> </w:t>
      </w:r>
      <w:r w:rsidRPr="0060127C">
        <w:rPr>
          <w:rFonts w:cstheme="minorHAnsi"/>
          <w:i/>
        </w:rPr>
        <w:t>zapewnianiu dostępności osobom ze szczególnymi potrzebami (tj. Dz.U z 202</w:t>
      </w:r>
      <w:r>
        <w:rPr>
          <w:rFonts w:cstheme="minorHAnsi"/>
          <w:i/>
        </w:rPr>
        <w:t>2</w:t>
      </w:r>
      <w:r w:rsidRPr="0060127C">
        <w:rPr>
          <w:rFonts w:cstheme="minorHAnsi"/>
          <w:i/>
        </w:rPr>
        <w:t xml:space="preserve">, poz. </w:t>
      </w:r>
      <w:r>
        <w:rPr>
          <w:rFonts w:cstheme="minorHAnsi"/>
          <w:i/>
        </w:rPr>
        <w:t>2240</w:t>
      </w:r>
      <w:r w:rsidRPr="0060127C">
        <w:rPr>
          <w:rFonts w:cstheme="minorHAnsi"/>
          <w:i/>
        </w:rPr>
        <w:t xml:space="preserve"> z  późn.zm.).</w:t>
      </w:r>
    </w:p>
    <w:p w14:paraId="10B019A3" w14:textId="77777777" w:rsidR="00DE2B80" w:rsidRPr="0060127C" w:rsidRDefault="00DE2B80" w:rsidP="00137BCB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60127C">
        <w:rPr>
          <w:rFonts w:cstheme="minorHAnsi"/>
        </w:rPr>
        <w:t>t.j</w:t>
      </w:r>
      <w:proofErr w:type="spellEnd"/>
      <w:r w:rsidRPr="0060127C">
        <w:rPr>
          <w:rFonts w:cstheme="minorHAnsi"/>
        </w:rPr>
        <w:t>. 20</w:t>
      </w:r>
      <w:r>
        <w:rPr>
          <w:rFonts w:cstheme="minorHAnsi"/>
        </w:rPr>
        <w:t>22</w:t>
      </w:r>
      <w:r w:rsidRPr="0060127C">
        <w:rPr>
          <w:rFonts w:cstheme="minorHAnsi"/>
        </w:rPr>
        <w:t xml:space="preserve"> poz. </w:t>
      </w:r>
      <w:r>
        <w:rPr>
          <w:rFonts w:cstheme="minorHAnsi"/>
        </w:rPr>
        <w:t>1225</w:t>
      </w:r>
      <w:r w:rsidRPr="0060127C">
        <w:rPr>
          <w:rFonts w:cstheme="minorHAnsi"/>
        </w:rPr>
        <w:t xml:space="preserve"> z późn.zm.), a  także innych przepisach powszechnie obowiązujących.</w:t>
      </w:r>
    </w:p>
    <w:p w14:paraId="4ED44CFE" w14:textId="77777777" w:rsidR="00DE2B80" w:rsidRPr="00042C5F" w:rsidRDefault="00DE2B80" w:rsidP="00137BCB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419A90C1" w14:textId="77777777" w:rsidR="00DE2B80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61B005D7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7</w:t>
      </w:r>
    </w:p>
    <w:p w14:paraId="38DCFF1E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Kary umowne</w:t>
      </w:r>
    </w:p>
    <w:p w14:paraId="1133FEF6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2C8EDC6" w14:textId="77777777" w:rsidR="00DE2B80" w:rsidRPr="00153B83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right="61"/>
        <w:textAlignment w:val="baseline"/>
        <w:rPr>
          <w:rFonts w:cstheme="minorHAnsi"/>
        </w:rPr>
      </w:pPr>
      <w:r w:rsidRPr="00153B83">
        <w:rPr>
          <w:rFonts w:cstheme="minorHAnsi"/>
        </w:rPr>
        <w:t>Kary umowne będą naliczane wobec Wykonawcy w następujących przypadkach:</w:t>
      </w:r>
    </w:p>
    <w:p w14:paraId="41568691" w14:textId="77777777" w:rsidR="00DE2B80" w:rsidRPr="0060127C" w:rsidRDefault="00DE2B80" w:rsidP="00137BCB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dostarczeniu przedmiotu Umowy (tj.  niewykonanie dostawy lub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nieuruchomienie przedmiotu umowy) w terminie, o którym mowa w §3 ust. 1 Umowy, w  wysokości 0,1% całkowitej wartości brutto Umowy, za każdy dzień zwłoki, </w:t>
      </w:r>
    </w:p>
    <w:p w14:paraId="2F754703" w14:textId="77777777" w:rsidR="00DE2B80" w:rsidRPr="0060127C" w:rsidRDefault="00DE2B80" w:rsidP="00137BCB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41320BDE" w14:textId="77777777" w:rsidR="00DE2B80" w:rsidRPr="00707B72" w:rsidRDefault="00DE2B80" w:rsidP="00137BCB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</w:t>
      </w:r>
      <w:r w:rsidRPr="00707B72">
        <w:rPr>
          <w:rFonts w:cstheme="minorHAnsi"/>
        </w:rPr>
        <w:t xml:space="preserve">usunięciu wad stwierdzonych przy odbiorze w terminie, o którym mowa w  §2 </w:t>
      </w:r>
      <w:r>
        <w:rPr>
          <w:rFonts w:cstheme="minorHAnsi"/>
        </w:rPr>
        <w:t> </w:t>
      </w:r>
      <w:r w:rsidRPr="00707B72">
        <w:rPr>
          <w:rFonts w:cstheme="minorHAnsi"/>
        </w:rPr>
        <w:t>ust. 1</w:t>
      </w:r>
      <w:r>
        <w:rPr>
          <w:rFonts w:cstheme="minorHAnsi"/>
        </w:rPr>
        <w:t>3 Umowy,</w:t>
      </w:r>
      <w:r w:rsidRPr="00707B72">
        <w:rPr>
          <w:rFonts w:cstheme="minorHAnsi"/>
        </w:rPr>
        <w:t xml:space="preserve"> w wysokości 0,1% całkowitej wartości brutto Umowy za każdy dzień zwłoki, liczony od dnia wyznaczonego na usunięcie wady,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37FE0BF4" w14:textId="77777777" w:rsidR="00DE2B80" w:rsidRPr="0001342C" w:rsidRDefault="00DE2B80" w:rsidP="00137BCB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dostawie poprawnie funkcjonującego urządzenia w przypadku, o którym mowa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Umowy,</w:t>
      </w:r>
      <w:r w:rsidRPr="00822694">
        <w:rPr>
          <w:rFonts w:cstheme="minorHAnsi"/>
        </w:rPr>
        <w:t xml:space="preserve"> </w:t>
      </w:r>
      <w:r w:rsidRPr="00707B72">
        <w:rPr>
          <w:rFonts w:cstheme="minorHAnsi"/>
        </w:rPr>
        <w:t xml:space="preserve">w wysokości 0,1% całkowitej wartości brutto Umowy za każdy dzień zwłoki, liczony od </w:t>
      </w:r>
      <w:r>
        <w:rPr>
          <w:rFonts w:cstheme="minorHAnsi"/>
        </w:rPr>
        <w:t xml:space="preserve">upływu terminu wskazanego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</w:t>
      </w:r>
      <w:r w:rsidRPr="00707B72">
        <w:rPr>
          <w:rFonts w:cstheme="minorHAnsi"/>
        </w:rPr>
        <w:t xml:space="preserve">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281D7459" w14:textId="77777777" w:rsidR="00DE2B80" w:rsidRPr="00707B72" w:rsidRDefault="00DE2B80" w:rsidP="00137BCB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>za zwłokę w usunięciu wad stwierdzonych w okresie gwarancji</w:t>
      </w:r>
      <w:r>
        <w:rPr>
          <w:rFonts w:cstheme="minorHAnsi"/>
        </w:rPr>
        <w:t xml:space="preserve"> w stosunku do terminów wskazanych w § 5 ust. 8 Umowy</w:t>
      </w:r>
      <w:r w:rsidRPr="00707B72">
        <w:rPr>
          <w:rFonts w:cstheme="minorHAnsi"/>
        </w:rPr>
        <w:t xml:space="preserve">, w  wysokości 0,1% całkowitej wartości brutto Umowy, za </w:t>
      </w:r>
      <w:r>
        <w:rPr>
          <w:rFonts w:cstheme="minorHAnsi"/>
        </w:rPr>
        <w:t> </w:t>
      </w:r>
      <w:r w:rsidRPr="00707B72">
        <w:rPr>
          <w:rFonts w:cstheme="minorHAnsi"/>
        </w:rPr>
        <w:t>każdy dzień zwłoki, lecz nie więcej niż 10% całkowitej wartości brutto Umowy.</w:t>
      </w:r>
    </w:p>
    <w:p w14:paraId="0D05329B" w14:textId="77777777" w:rsidR="00DE2B80" w:rsidRPr="0060127C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1B732799" w14:textId="77777777" w:rsidR="00DE2B80" w:rsidRPr="0060127C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2BC2D068" w14:textId="77777777" w:rsidR="00DE2B80" w:rsidRPr="0060127C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BC1E59E" w14:textId="77777777" w:rsidR="00DE2B80" w:rsidRPr="0060127C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Suma kar umownych dochodzonych przez Strony nie może przekroczyć 20% całkowitej wartości brutto Umowy.</w:t>
      </w:r>
    </w:p>
    <w:p w14:paraId="0892D550" w14:textId="77777777" w:rsidR="00DE2B80" w:rsidRPr="0060127C" w:rsidRDefault="00DE2B80" w:rsidP="00137BCB">
      <w:pPr>
        <w:pStyle w:val="Tekstpodstawowywcity2"/>
        <w:numPr>
          <w:ilvl w:val="0"/>
          <w:numId w:val="1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Naliczenie kary umownej przez Zamawiającego bądź zapłata przez Wykonawcę kary umownej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zwalnia go z należytego wykonania zobowiązań wynikających z niniejszej umowy. </w:t>
      </w:r>
    </w:p>
    <w:p w14:paraId="040E1BBC" w14:textId="77777777" w:rsidR="00DE2B80" w:rsidRPr="0060127C" w:rsidRDefault="00DE2B80" w:rsidP="00DE2B80">
      <w:pPr>
        <w:spacing w:after="0" w:line="264" w:lineRule="auto"/>
        <w:ind w:right="62"/>
        <w:rPr>
          <w:rFonts w:cstheme="minorHAnsi"/>
        </w:rPr>
      </w:pPr>
    </w:p>
    <w:p w14:paraId="2C4A9B38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8</w:t>
      </w:r>
    </w:p>
    <w:p w14:paraId="4531755B" w14:textId="77777777" w:rsidR="00DE2B80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Odstąpienie od Umowy</w:t>
      </w:r>
    </w:p>
    <w:p w14:paraId="156FFEE0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0491908D" w14:textId="77777777" w:rsidR="00DE2B80" w:rsidRPr="0060127C" w:rsidRDefault="00DE2B80" w:rsidP="00137BCB">
      <w:pPr>
        <w:pStyle w:val="Akapitzlist"/>
        <w:numPr>
          <w:ilvl w:val="0"/>
          <w:numId w:val="1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i ustawę Kodeks cywilny oraz w przypadkach wskazanych w ust. 2.</w:t>
      </w:r>
    </w:p>
    <w:p w14:paraId="5F631509" w14:textId="77777777" w:rsidR="00DE2B80" w:rsidRPr="0060127C" w:rsidRDefault="00DE2B80" w:rsidP="00137BCB">
      <w:pPr>
        <w:pStyle w:val="Akapitzlist"/>
        <w:numPr>
          <w:ilvl w:val="0"/>
          <w:numId w:val="1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– w  sytuacji kiedy:</w:t>
      </w:r>
    </w:p>
    <w:p w14:paraId="772AF3BA" w14:textId="77777777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45D51145" w14:textId="77777777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Zostanie wydany nakaz zajęcia majątku Wykonawcy,</w:t>
      </w:r>
    </w:p>
    <w:p w14:paraId="1A0450B8" w14:textId="77777777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lastRenderedPageBreak/>
        <w:t>Wykonawca bez uzasadnionych przyczyn nie rozpoczął wykonania Umowy lub  jej  części i nie realizuje jej przez okres dłuższy niż 7 dni,</w:t>
      </w:r>
    </w:p>
    <w:p w14:paraId="329975B7" w14:textId="77777777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przerwał realizację Umowy i nie realizuje jej przez okres dłuższy niż  7 dni,</w:t>
      </w:r>
    </w:p>
    <w:p w14:paraId="4445C346" w14:textId="77777777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dostarczył przedmiot Umowy nieodpowiadający treści Umowy,</w:t>
      </w:r>
    </w:p>
    <w:p w14:paraId="43612D72" w14:textId="054C841D" w:rsidR="00DE2B80" w:rsidRPr="0060127C" w:rsidRDefault="00DE2B80" w:rsidP="00137BCB">
      <w:pPr>
        <w:pStyle w:val="Akapitzlist"/>
        <w:numPr>
          <w:ilvl w:val="0"/>
          <w:numId w:val="1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Wykonawca istotnie naruszył postanowienia niniejszej Umowy lub </w:t>
      </w:r>
      <w:r w:rsidR="00A907FD">
        <w:rPr>
          <w:rFonts w:cstheme="minorHAnsi"/>
        </w:rPr>
        <w:t>nie wykonuje Umowy lub wykonuje ją nienależycie</w:t>
      </w:r>
      <w:r w:rsidR="001D7501">
        <w:rPr>
          <w:rFonts w:cstheme="minorHAnsi"/>
        </w:rPr>
        <w:t>,</w:t>
      </w:r>
      <w:r w:rsidRPr="0060127C">
        <w:rPr>
          <w:rFonts w:cstheme="minorHAnsi"/>
        </w:rPr>
        <w:t xml:space="preserve"> </w:t>
      </w:r>
    </w:p>
    <w:p w14:paraId="0219402A" w14:textId="77777777" w:rsidR="00DE2B80" w:rsidRPr="0060127C" w:rsidRDefault="00DE2B80" w:rsidP="00DE2B80">
      <w:p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1DBF4541" w14:textId="77777777" w:rsidR="00DE2B80" w:rsidRPr="00966781" w:rsidRDefault="00DE2B80" w:rsidP="00137BCB">
      <w:pPr>
        <w:pStyle w:val="Akapitzlist"/>
        <w:numPr>
          <w:ilvl w:val="0"/>
          <w:numId w:val="1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Odstąpienie od Umowy, pod rygorem nieważności winno nastąpić na piśmie oraz zawierać uzasadnienie.</w:t>
      </w:r>
    </w:p>
    <w:p w14:paraId="4DD098B8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9</w:t>
      </w:r>
    </w:p>
    <w:p w14:paraId="567FADF9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Ochrona danych osobowych</w:t>
      </w:r>
    </w:p>
    <w:p w14:paraId="7B420F35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304E57B8" w14:textId="77777777" w:rsidR="00DE2B80" w:rsidRPr="0060127C" w:rsidRDefault="00DE2B80" w:rsidP="00137BCB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Strony oświadczają, że przestrzegają wszelkich obowiązków wynikających z  </w:t>
      </w:r>
      <w:r w:rsidRPr="0060127C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cstheme="minorHAnsi"/>
        </w:rPr>
        <w:t xml:space="preserve"> oraz </w:t>
      </w:r>
      <w:r w:rsidRPr="0060127C">
        <w:rPr>
          <w:rFonts w:cstheme="minorHAnsi"/>
          <w:i/>
        </w:rPr>
        <w:t>ustawy z dnia 30 sierpnia 2019 r.</w:t>
      </w:r>
      <w:r w:rsidRPr="0060127C">
        <w:rPr>
          <w:rFonts w:cstheme="minorHAnsi"/>
        </w:rPr>
        <w:t xml:space="preserve"> </w:t>
      </w:r>
      <w:r w:rsidRPr="0060127C">
        <w:rPr>
          <w:rFonts w:cstheme="minorHAnsi"/>
          <w:i/>
        </w:rPr>
        <w:t>o ochronie danych osobowych (</w:t>
      </w:r>
      <w:proofErr w:type="spellStart"/>
      <w:r w:rsidRPr="0060127C">
        <w:rPr>
          <w:rFonts w:cstheme="minorHAnsi"/>
          <w:i/>
        </w:rPr>
        <w:t>t.j.Dz</w:t>
      </w:r>
      <w:proofErr w:type="spellEnd"/>
      <w:r w:rsidRPr="0060127C">
        <w:rPr>
          <w:rFonts w:cstheme="minorHAnsi"/>
          <w:i/>
        </w:rPr>
        <w:t xml:space="preserve">. U. </w:t>
      </w:r>
      <w:r w:rsidRPr="0060127C">
        <w:rPr>
          <w:rFonts w:cstheme="minorHAnsi"/>
        </w:rPr>
        <w:t> </w:t>
      </w:r>
      <w:r w:rsidRPr="0060127C">
        <w:rPr>
          <w:rFonts w:cstheme="minorHAnsi"/>
          <w:i/>
        </w:rPr>
        <w:t>z  2019 r. poz. 1781).</w:t>
      </w:r>
    </w:p>
    <w:p w14:paraId="4888043C" w14:textId="77777777" w:rsidR="00DE2B80" w:rsidRPr="0060127C" w:rsidRDefault="00DE2B80" w:rsidP="00137BCB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informuje, że:</w:t>
      </w:r>
    </w:p>
    <w:p w14:paraId="25175C32" w14:textId="77777777" w:rsidR="00DE2B80" w:rsidRPr="0060127C" w:rsidRDefault="00DE2B80" w:rsidP="00137BCB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C38C14F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61 848-7799;</w:t>
      </w:r>
    </w:p>
    <w:p w14:paraId="16F34A99" w14:textId="30EBAB70" w:rsidR="00DE2B80" w:rsidRPr="000113B9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  <w:b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60127C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="000113B9" w:rsidRPr="000113B9">
        <w:rPr>
          <w:rFonts w:cstheme="minorHAnsi"/>
          <w:b/>
          <w:bCs/>
        </w:rPr>
        <w:t xml:space="preserve">w postaci urządzeń: Inkubatory – zestaw z wyposażeniem (część 1) oraz </w:t>
      </w:r>
      <w:proofErr w:type="spellStart"/>
      <w:r w:rsidR="000113B9" w:rsidRPr="000113B9">
        <w:rPr>
          <w:rFonts w:cstheme="minorHAnsi"/>
          <w:b/>
          <w:bCs/>
        </w:rPr>
        <w:t>ultrazamrażarki</w:t>
      </w:r>
      <w:proofErr w:type="spellEnd"/>
      <w:r w:rsidR="000113B9" w:rsidRPr="000113B9">
        <w:rPr>
          <w:rFonts w:cstheme="minorHAnsi"/>
          <w:b/>
          <w:bCs/>
        </w:rPr>
        <w:t xml:space="preserve"> -80</w:t>
      </w:r>
      <w:r w:rsidR="000113B9" w:rsidRPr="000113B9">
        <w:rPr>
          <w:rFonts w:cstheme="minorHAnsi"/>
          <w:b/>
          <w:bCs/>
          <w:vertAlign w:val="superscript"/>
        </w:rPr>
        <w:t>0</w:t>
      </w:r>
      <w:r w:rsidR="000113B9" w:rsidRPr="000113B9">
        <w:rPr>
          <w:rFonts w:cstheme="minorHAnsi"/>
          <w:b/>
          <w:bCs/>
        </w:rPr>
        <w:t>C (część 2)</w:t>
      </w:r>
      <w:r w:rsidR="000113B9">
        <w:rPr>
          <w:rFonts w:cstheme="minorHAnsi"/>
          <w:b/>
          <w:bCs/>
        </w:rPr>
        <w:t xml:space="preserve"> </w:t>
      </w:r>
      <w:r w:rsidRPr="000113B9">
        <w:rPr>
          <w:rFonts w:cstheme="minorHAnsi"/>
        </w:rPr>
        <w:t xml:space="preserve">prowadzonym w trybie przetargu nieograniczonego, z  art. 132 ustawy </w:t>
      </w:r>
      <w:proofErr w:type="spellStart"/>
      <w:r w:rsidRPr="000113B9">
        <w:rPr>
          <w:rFonts w:cstheme="minorHAnsi"/>
        </w:rPr>
        <w:t>Pzp</w:t>
      </w:r>
      <w:proofErr w:type="spellEnd"/>
      <w:r w:rsidRPr="000113B9">
        <w:rPr>
          <w:rFonts w:cstheme="minorHAnsi"/>
        </w:rPr>
        <w:t>;</w:t>
      </w:r>
    </w:p>
    <w:p w14:paraId="0E819066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;</w:t>
      </w:r>
    </w:p>
    <w:p w14:paraId="1B8D511B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176D2731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;  </w:t>
      </w:r>
    </w:p>
    <w:p w14:paraId="518546FC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010116A1" w14:textId="77777777" w:rsidR="00DE2B80" w:rsidRPr="0060127C" w:rsidRDefault="00DE2B80" w:rsidP="00137BCB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1CDD33D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702DA034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167D674" w14:textId="77777777" w:rsidR="00DE2B80" w:rsidRPr="0060127C" w:rsidRDefault="00DE2B80" w:rsidP="00DE2B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  <w:i/>
        </w:rPr>
        <w:lastRenderedPageBreak/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60127C">
        <w:rPr>
          <w:rFonts w:cstheme="minorHAnsi"/>
          <w:i/>
        </w:rPr>
        <w:t>Pzp</w:t>
      </w:r>
      <w:proofErr w:type="spellEnd"/>
      <w:r w:rsidRPr="0060127C">
        <w:rPr>
          <w:rFonts w:cstheme="minorHAnsi"/>
          <w:i/>
        </w:rPr>
        <w:t xml:space="preserve"> oraz nie może naruszać integralności protokołu oraz jego załączników)</w:t>
      </w:r>
    </w:p>
    <w:p w14:paraId="279ADD0F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B1F55C6" w14:textId="77777777" w:rsidR="00DE2B80" w:rsidRPr="0060127C" w:rsidRDefault="00DE2B80" w:rsidP="00DE2B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C2A7826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04504750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nie przysługuje Wykonawcom oraz osobom, których dane osobowe zostały podane w  związku z postępowaniem:</w:t>
      </w:r>
    </w:p>
    <w:p w14:paraId="16CC8522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3F1C1E40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34C1603B" w14:textId="77777777" w:rsidR="00DE2B80" w:rsidRPr="0060127C" w:rsidRDefault="00DE2B80" w:rsidP="00137BCB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958F3F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9A55F97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10</w:t>
      </w:r>
    </w:p>
    <w:p w14:paraId="58511FDC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Zmiana umowy</w:t>
      </w:r>
    </w:p>
    <w:p w14:paraId="3B402C70" w14:textId="77777777" w:rsidR="00DE2B80" w:rsidRPr="0060127C" w:rsidRDefault="00DE2B80" w:rsidP="00DE2B80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27F5A5A6" w14:textId="77777777" w:rsidR="00DE2B80" w:rsidRPr="0060127C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15E0866F" w14:textId="77777777" w:rsidR="00DE2B80" w:rsidRPr="0060127C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6191FB7B" w14:textId="77777777" w:rsidR="00DE2B80" w:rsidRPr="0060127C" w:rsidRDefault="00DE2B80" w:rsidP="00137BCB">
      <w:pPr>
        <w:pStyle w:val="Akapitzlist"/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38698F80" w14:textId="77777777" w:rsidR="00DE2B80" w:rsidRPr="0060127C" w:rsidRDefault="00DE2B80" w:rsidP="00137BCB">
      <w:pPr>
        <w:pStyle w:val="Akapitzlist"/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leżące po stronie producenta sprzętu dotyczące udokumentowanych problemów związanych z produkcją lub dostawą sprzętu;</w:t>
      </w:r>
    </w:p>
    <w:p w14:paraId="44B2F7F8" w14:textId="08B25D61" w:rsidR="00DE2B80" w:rsidRPr="0060127C" w:rsidRDefault="00DE2B80" w:rsidP="00137BCB">
      <w:pPr>
        <w:pStyle w:val="Akapitzlist"/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</w:t>
      </w:r>
      <w:r w:rsidR="00A907FD">
        <w:rPr>
          <w:rFonts w:cstheme="minorHAnsi"/>
        </w:rPr>
        <w:t>prz</w:t>
      </w:r>
      <w:r w:rsidRPr="0060127C">
        <w:rPr>
          <w:rFonts w:cstheme="minorHAnsi"/>
        </w:rPr>
        <w:t xml:space="preserve">ypadku </w:t>
      </w:r>
      <w:r w:rsidR="00945A4E">
        <w:rPr>
          <w:rFonts w:cstheme="minorHAnsi"/>
        </w:rPr>
        <w:t xml:space="preserve">decyzję w zakresie </w:t>
      </w:r>
      <w:r w:rsidRPr="0060127C">
        <w:rPr>
          <w:rFonts w:cstheme="minorHAnsi"/>
        </w:rPr>
        <w:t>warunk</w:t>
      </w:r>
      <w:r w:rsidR="00945A4E">
        <w:rPr>
          <w:rFonts w:cstheme="minorHAnsi"/>
        </w:rPr>
        <w:t>ów</w:t>
      </w:r>
      <w:r w:rsidRPr="0060127C">
        <w:rPr>
          <w:rFonts w:cstheme="minorHAnsi"/>
        </w:rPr>
        <w:t xml:space="preserve"> dotycząc</w:t>
      </w:r>
      <w:r w:rsidR="00945A4E">
        <w:rPr>
          <w:rFonts w:cstheme="minorHAnsi"/>
        </w:rPr>
        <w:t>ych</w:t>
      </w:r>
      <w:r w:rsidRPr="0060127C">
        <w:rPr>
          <w:rFonts w:cstheme="minorHAnsi"/>
        </w:rPr>
        <w:t xml:space="preserve"> zmienionych elementów lub rozwiązań podejmuje Zamawiający, określając także maksymalny termin realizacji Umowy;</w:t>
      </w:r>
    </w:p>
    <w:p w14:paraId="20DFB019" w14:textId="77777777" w:rsidR="00DE2B80" w:rsidRPr="0060127C" w:rsidRDefault="00DE2B80" w:rsidP="00137BCB">
      <w:pPr>
        <w:pStyle w:val="Akapitzlist"/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wystąpią okoliczności, których nie można było przewidzieć w chwili zawarcia Umowy, tj.:</w:t>
      </w:r>
    </w:p>
    <w:p w14:paraId="4073821A" w14:textId="77777777" w:rsidR="00DE2B80" w:rsidRPr="0060127C" w:rsidRDefault="00DE2B80" w:rsidP="00137BCB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2A53032D" w14:textId="77777777" w:rsidR="00DE2B80" w:rsidRPr="0060127C" w:rsidRDefault="00DE2B80" w:rsidP="00137BCB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4DADA61F" w14:textId="77777777" w:rsidR="00DE2B80" w:rsidRPr="006937D2" w:rsidRDefault="00DE2B80" w:rsidP="00137BCB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zaistnienie innych nietypowych zdarzeń o charakterze siły wyższej uniemożliwiających </w:t>
      </w:r>
      <w:r w:rsidRPr="006937D2">
        <w:rPr>
          <w:rFonts w:cstheme="minorHAnsi"/>
          <w:color w:val="000000" w:themeColor="text1"/>
        </w:rPr>
        <w:t>realizację Umowy w terminie;</w:t>
      </w:r>
    </w:p>
    <w:p w14:paraId="19CAC5C3" w14:textId="77777777" w:rsidR="00DE2B80" w:rsidRPr="006937D2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13117CCB" w14:textId="77777777" w:rsidR="00DE2B80" w:rsidRPr="006937D2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20ED3F01" w14:textId="77777777" w:rsidR="00DE2B80" w:rsidRPr="006937D2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4896D93D" w14:textId="77777777" w:rsidR="00DE2B80" w:rsidRPr="006937D2" w:rsidRDefault="00DE2B80" w:rsidP="00137BCB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5E18C4C3" w14:textId="77777777" w:rsidR="00DE2B80" w:rsidRPr="0060127C" w:rsidRDefault="00DE2B80" w:rsidP="00DE2B80">
      <w:pPr>
        <w:pStyle w:val="Akapitzlist"/>
        <w:spacing w:line="264" w:lineRule="auto"/>
        <w:ind w:left="426"/>
        <w:rPr>
          <w:rFonts w:cstheme="minorHAnsi"/>
        </w:rPr>
      </w:pPr>
    </w:p>
    <w:p w14:paraId="7741513E" w14:textId="77777777" w:rsidR="00DE2B80" w:rsidRPr="0060127C" w:rsidRDefault="00DE2B80" w:rsidP="00DE2B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§ 11</w:t>
      </w:r>
    </w:p>
    <w:p w14:paraId="1FD6A0A6" w14:textId="77777777" w:rsidR="00DE2B80" w:rsidRPr="0060127C" w:rsidRDefault="00DE2B80" w:rsidP="00DE2B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07DDD427" w14:textId="77777777" w:rsidR="00DE2B80" w:rsidRPr="005C6BB6" w:rsidRDefault="00DE2B80" w:rsidP="00DE2B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5C6BB6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64209975" w14:textId="77777777" w:rsidR="00DE2B80" w:rsidRPr="0060127C" w:rsidRDefault="00DE2B80" w:rsidP="00DE2B80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AC0DAC" w14:textId="77777777" w:rsidR="00DE2B80" w:rsidRPr="006B5F27" w:rsidRDefault="00DE2B80" w:rsidP="00137BCB">
      <w:pPr>
        <w:widowControl w:val="0"/>
        <w:numPr>
          <w:ilvl w:val="0"/>
          <w:numId w:val="18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6B5F27">
        <w:rPr>
          <w:rFonts w:cstheme="minorHAnsi"/>
          <w:kern w:val="2"/>
        </w:rPr>
        <w:t>Wykonawca odpowiada wobec Zamawiającego za wszelkie działania</w:t>
      </w:r>
      <w:r w:rsidRPr="006B5F27">
        <w:rPr>
          <w:rFonts w:cstheme="minorHAnsi"/>
          <w:iCs/>
          <w:kern w:val="2"/>
        </w:rPr>
        <w:t xml:space="preserve"> i </w:t>
      </w:r>
      <w:r w:rsidRPr="006B5F27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5095561A" w14:textId="77777777" w:rsidR="00DE2B80" w:rsidRPr="006B5F27" w:rsidRDefault="00DE2B80" w:rsidP="00137BCB">
      <w:pPr>
        <w:widowControl w:val="0"/>
        <w:numPr>
          <w:ilvl w:val="0"/>
          <w:numId w:val="19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6B5F27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C14FC64" w14:textId="77777777" w:rsidR="00DE2B80" w:rsidRPr="006B5F27" w:rsidRDefault="00DE2B80" w:rsidP="00137BCB">
      <w:pPr>
        <w:widowControl w:val="0"/>
        <w:numPr>
          <w:ilvl w:val="0"/>
          <w:numId w:val="20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6B5F27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1C232CBF" w14:textId="77777777" w:rsidR="00DE2B80" w:rsidRPr="006B5F27" w:rsidRDefault="00DE2B80" w:rsidP="00137BCB">
      <w:pPr>
        <w:widowControl w:val="0"/>
        <w:numPr>
          <w:ilvl w:val="0"/>
          <w:numId w:val="21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1D7501">
        <w:rPr>
          <w:rStyle w:val="fontstyle01"/>
          <w:rFonts w:asciiTheme="minorHAnsi" w:hAnsiTheme="minorHAnsi" w:cstheme="minorHAnsi"/>
        </w:rPr>
        <w:t>Zamawiaj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 xml:space="preserve">cy </w:t>
      </w:r>
      <w:r w:rsidRPr="001D7501">
        <w:rPr>
          <w:rStyle w:val="fontstyle01"/>
          <w:rFonts w:asciiTheme="minorHAnsi" w:hAnsiTheme="minorHAnsi" w:cstheme="minorHAnsi" w:hint="eastAsia"/>
        </w:rPr>
        <w:t>żą</w:t>
      </w:r>
      <w:r w:rsidRPr="001D7501">
        <w:rPr>
          <w:rStyle w:val="fontstyle01"/>
          <w:rFonts w:asciiTheme="minorHAnsi" w:hAnsiTheme="minorHAnsi" w:cstheme="minorHAnsi"/>
        </w:rPr>
        <w:t>da, aby przed przyst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>pieniem do wykonania umowy wykonawca poda</w:t>
      </w:r>
      <w:r w:rsidRPr="001D7501">
        <w:rPr>
          <w:rStyle w:val="fontstyle01"/>
          <w:rFonts w:asciiTheme="minorHAnsi" w:hAnsiTheme="minorHAnsi" w:cstheme="minorHAnsi" w:hint="eastAsia"/>
        </w:rPr>
        <w:t>ł</w:t>
      </w:r>
      <w:r w:rsidRPr="001D7501">
        <w:rPr>
          <w:rStyle w:val="fontstyle01"/>
          <w:rFonts w:asciiTheme="minorHAnsi" w:hAnsiTheme="minorHAnsi" w:cstheme="minorHAnsi"/>
        </w:rPr>
        <w:t xml:space="preserve"> nazw</w:t>
      </w:r>
      <w:r w:rsidRPr="001D7501">
        <w:rPr>
          <w:rStyle w:val="fontstyle01"/>
          <w:rFonts w:asciiTheme="minorHAnsi" w:hAnsiTheme="minorHAnsi" w:cstheme="minorHAnsi" w:hint="eastAsia"/>
        </w:rPr>
        <w:t>ę</w:t>
      </w:r>
      <w:r w:rsidRPr="001D7501">
        <w:rPr>
          <w:rStyle w:val="fontstyle01"/>
          <w:rFonts w:asciiTheme="minorHAnsi" w:hAnsiTheme="minorHAnsi" w:cstheme="minorHAnsi"/>
        </w:rPr>
        <w:t>, adres siedziby, NIP, REGON, dane kontaktowe, imiona i nazwiska przedstawicieli podwykonawc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>w zaanga</w:t>
      </w:r>
      <w:r w:rsidRPr="001D7501">
        <w:rPr>
          <w:rStyle w:val="fontstyle01"/>
          <w:rFonts w:asciiTheme="minorHAnsi" w:hAnsiTheme="minorHAnsi" w:cstheme="minorHAnsi" w:hint="eastAsia"/>
        </w:rPr>
        <w:t>ż</w:t>
      </w:r>
      <w:r w:rsidRPr="001D7501">
        <w:rPr>
          <w:rStyle w:val="fontstyle01"/>
          <w:rFonts w:asciiTheme="minorHAnsi" w:hAnsiTheme="minorHAnsi" w:cstheme="minorHAnsi"/>
        </w:rPr>
        <w:t>owanych w realizacj</w:t>
      </w:r>
      <w:r w:rsidRPr="001D7501">
        <w:rPr>
          <w:rStyle w:val="fontstyle01"/>
          <w:rFonts w:asciiTheme="minorHAnsi" w:hAnsiTheme="minorHAnsi" w:cstheme="minorHAnsi" w:hint="eastAsia"/>
        </w:rPr>
        <w:t>ę</w:t>
      </w:r>
      <w:r w:rsidRPr="001D7501">
        <w:rPr>
          <w:rStyle w:val="fontstyle01"/>
          <w:rFonts w:asciiTheme="minorHAnsi" w:hAnsiTheme="minorHAnsi" w:cstheme="minorHAnsi"/>
        </w:rPr>
        <w:t xml:space="preserve"> Umowy wraz ze </w:t>
      </w:r>
      <w:r w:rsidRPr="006B5F27">
        <w:rPr>
          <w:rFonts w:cstheme="minorHAnsi"/>
          <w:color w:val="000000"/>
          <w:lang w:eastAsia="ar-SA"/>
        </w:rPr>
        <w:t xml:space="preserve">wskazaniem  </w:t>
      </w:r>
      <w:r w:rsidRPr="006B5F27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0C785981" w14:textId="77777777" w:rsidR="00DE2B80" w:rsidRPr="001D7501" w:rsidRDefault="00DE2B80" w:rsidP="00137BCB">
      <w:pPr>
        <w:widowControl w:val="0"/>
        <w:numPr>
          <w:ilvl w:val="0"/>
          <w:numId w:val="22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1D7501">
        <w:rPr>
          <w:rStyle w:val="fontstyle01"/>
          <w:rFonts w:asciiTheme="minorHAnsi" w:hAnsiTheme="minorHAnsi" w:cstheme="minorHAnsi"/>
        </w:rPr>
        <w:t>Wykonawca</w:t>
      </w:r>
      <w:r w:rsidRPr="006B5F27">
        <w:rPr>
          <w:rFonts w:cstheme="minorHAnsi"/>
          <w:color w:val="000000"/>
        </w:rPr>
        <w:t xml:space="preserve"> </w:t>
      </w:r>
      <w:r w:rsidRPr="001D7501">
        <w:rPr>
          <w:rStyle w:val="fontstyle01"/>
          <w:rFonts w:asciiTheme="minorHAnsi" w:hAnsiTheme="minorHAnsi" w:cstheme="minorHAnsi"/>
        </w:rPr>
        <w:t>zawiadamia Zamawiaj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 xml:space="preserve">cego o wszelkich zmianach w odniesieniu do informacji, o </w:t>
      </w:r>
      <w:r w:rsidRPr="001D7501">
        <w:rPr>
          <w:rStyle w:val="fontstyle01"/>
          <w:rFonts w:asciiTheme="minorHAnsi" w:hAnsiTheme="minorHAnsi" w:cstheme="minorHAnsi" w:hint="eastAsia"/>
        </w:rPr>
        <w:t> </w:t>
      </w:r>
      <w:r w:rsidRPr="001D7501">
        <w:rPr>
          <w:rStyle w:val="fontstyle01"/>
          <w:rFonts w:asciiTheme="minorHAnsi" w:hAnsiTheme="minorHAnsi" w:cstheme="minorHAnsi"/>
        </w:rPr>
        <w:t>kt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>rych mowa w zdaniu</w:t>
      </w:r>
      <w:r w:rsidRPr="006B5F27">
        <w:rPr>
          <w:rFonts w:cstheme="minorHAnsi"/>
          <w:color w:val="000000"/>
        </w:rPr>
        <w:t xml:space="preserve"> </w:t>
      </w:r>
      <w:r w:rsidRPr="001D7501">
        <w:rPr>
          <w:rStyle w:val="fontstyle01"/>
          <w:rFonts w:asciiTheme="minorHAnsi" w:hAnsiTheme="minorHAnsi" w:cstheme="minorHAnsi"/>
        </w:rPr>
        <w:t>pierwszym, w trakcie realizacji umowy, a tak</w:t>
      </w:r>
      <w:r w:rsidRPr="001D7501">
        <w:rPr>
          <w:rStyle w:val="fontstyle01"/>
          <w:rFonts w:asciiTheme="minorHAnsi" w:hAnsiTheme="minorHAnsi" w:cstheme="minorHAnsi" w:hint="eastAsia"/>
        </w:rPr>
        <w:t>ż</w:t>
      </w:r>
      <w:r w:rsidRPr="001D7501">
        <w:rPr>
          <w:rStyle w:val="fontstyle01"/>
          <w:rFonts w:asciiTheme="minorHAnsi" w:hAnsiTheme="minorHAnsi" w:cstheme="minorHAnsi"/>
        </w:rPr>
        <w:t>e przekazuje wymagane informacje na temat nowych podwykonawc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>w, kt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>rym w p</w:t>
      </w:r>
      <w:r w:rsidRPr="001D7501">
        <w:rPr>
          <w:rStyle w:val="fontstyle01"/>
          <w:rFonts w:asciiTheme="minorHAnsi" w:hAnsiTheme="minorHAnsi" w:cstheme="minorHAnsi" w:hint="eastAsia"/>
        </w:rPr>
        <w:t>óź</w:t>
      </w:r>
      <w:r w:rsidRPr="001D7501">
        <w:rPr>
          <w:rStyle w:val="fontstyle01"/>
          <w:rFonts w:asciiTheme="minorHAnsi" w:hAnsiTheme="minorHAnsi" w:cstheme="minorHAnsi"/>
        </w:rPr>
        <w:t>niejszym okresie zamierza powierzy</w:t>
      </w:r>
      <w:r w:rsidRPr="001D7501">
        <w:rPr>
          <w:rStyle w:val="fontstyle01"/>
          <w:rFonts w:asciiTheme="minorHAnsi" w:hAnsiTheme="minorHAnsi" w:cstheme="minorHAnsi" w:hint="eastAsia"/>
        </w:rPr>
        <w:t>ć</w:t>
      </w:r>
      <w:r w:rsidRPr="001D7501">
        <w:rPr>
          <w:rStyle w:val="fontstyle01"/>
          <w:rFonts w:asciiTheme="minorHAnsi" w:hAnsiTheme="minorHAnsi" w:cstheme="minorHAnsi"/>
        </w:rPr>
        <w:t xml:space="preserve"> realizacj</w:t>
      </w:r>
      <w:r w:rsidRPr="001D7501">
        <w:rPr>
          <w:rStyle w:val="fontstyle01"/>
          <w:rFonts w:asciiTheme="minorHAnsi" w:hAnsiTheme="minorHAnsi" w:cstheme="minorHAnsi" w:hint="eastAsia"/>
        </w:rPr>
        <w:t>ę</w:t>
      </w:r>
      <w:r w:rsidRPr="001D7501">
        <w:rPr>
          <w:rStyle w:val="fontstyle01"/>
          <w:rFonts w:asciiTheme="minorHAnsi" w:hAnsiTheme="minorHAnsi" w:cstheme="minorHAnsi"/>
        </w:rPr>
        <w:t xml:space="preserve"> przedmiotu umowy.</w:t>
      </w:r>
    </w:p>
    <w:p w14:paraId="000E7399" w14:textId="77777777" w:rsidR="00DE2B80" w:rsidRPr="001D7501" w:rsidRDefault="00DE2B80" w:rsidP="00137BCB">
      <w:pPr>
        <w:widowControl w:val="0"/>
        <w:numPr>
          <w:ilvl w:val="0"/>
          <w:numId w:val="23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1D7501">
        <w:rPr>
          <w:rStyle w:val="fontstyle01"/>
          <w:rFonts w:asciiTheme="minorHAnsi" w:hAnsiTheme="minorHAnsi" w:cstheme="minorHAnsi"/>
        </w:rPr>
        <w:lastRenderedPageBreak/>
        <w:t>Wykonawca zobowi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>zany jest na ka</w:t>
      </w:r>
      <w:r w:rsidRPr="001D7501">
        <w:rPr>
          <w:rStyle w:val="fontstyle01"/>
          <w:rFonts w:asciiTheme="minorHAnsi" w:hAnsiTheme="minorHAnsi" w:cstheme="minorHAnsi" w:hint="eastAsia"/>
        </w:rPr>
        <w:t>ż</w:t>
      </w:r>
      <w:r w:rsidRPr="001D7501">
        <w:rPr>
          <w:rStyle w:val="fontstyle01"/>
          <w:rFonts w:asciiTheme="minorHAnsi" w:hAnsiTheme="minorHAnsi" w:cstheme="minorHAnsi"/>
        </w:rPr>
        <w:t xml:space="preserve">de </w:t>
      </w:r>
      <w:r w:rsidRPr="001D7501">
        <w:rPr>
          <w:rStyle w:val="fontstyle01"/>
          <w:rFonts w:asciiTheme="minorHAnsi" w:hAnsiTheme="minorHAnsi" w:cstheme="minorHAnsi" w:hint="eastAsia"/>
        </w:rPr>
        <w:t>żą</w:t>
      </w:r>
      <w:r w:rsidRPr="001D7501">
        <w:rPr>
          <w:rStyle w:val="fontstyle01"/>
          <w:rFonts w:asciiTheme="minorHAnsi" w:hAnsiTheme="minorHAnsi" w:cstheme="minorHAnsi"/>
        </w:rPr>
        <w:t>danie Zamawiaj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 xml:space="preserve">cego w terminie do 3 dni roboczych od </w:t>
      </w:r>
      <w:r w:rsidRPr="001D7501">
        <w:rPr>
          <w:rStyle w:val="fontstyle01"/>
          <w:rFonts w:asciiTheme="minorHAnsi" w:hAnsiTheme="minorHAnsi" w:cstheme="minorHAnsi" w:hint="eastAsia"/>
        </w:rPr>
        <w:t> </w:t>
      </w:r>
      <w:r w:rsidRPr="001D7501">
        <w:rPr>
          <w:rStyle w:val="fontstyle01"/>
          <w:rFonts w:asciiTheme="minorHAnsi" w:hAnsiTheme="minorHAnsi" w:cstheme="minorHAnsi"/>
        </w:rPr>
        <w:t>otrzymania wezwania (np. emailem) - udzieli</w:t>
      </w:r>
      <w:r w:rsidRPr="001D7501">
        <w:rPr>
          <w:rStyle w:val="fontstyle01"/>
          <w:rFonts w:asciiTheme="minorHAnsi" w:hAnsiTheme="minorHAnsi" w:cstheme="minorHAnsi" w:hint="eastAsia"/>
        </w:rPr>
        <w:t>ć</w:t>
      </w:r>
      <w:r w:rsidRPr="001D7501">
        <w:rPr>
          <w:rStyle w:val="fontstyle01"/>
          <w:rFonts w:asciiTheme="minorHAnsi" w:hAnsiTheme="minorHAnsi" w:cstheme="minorHAnsi"/>
        </w:rPr>
        <w:t xml:space="preserve"> Zamawiaj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>cemu informacji, o kt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 xml:space="preserve">rych mowa w </w:t>
      </w:r>
      <w:r w:rsidRPr="001D7501">
        <w:rPr>
          <w:rStyle w:val="fontstyle01"/>
          <w:rFonts w:asciiTheme="minorHAnsi" w:hAnsiTheme="minorHAnsi" w:cstheme="minorHAnsi" w:hint="eastAsia"/>
        </w:rPr>
        <w:t> </w:t>
      </w:r>
      <w:r w:rsidRPr="001D7501">
        <w:rPr>
          <w:rStyle w:val="fontstyle01"/>
          <w:rFonts w:asciiTheme="minorHAnsi" w:hAnsiTheme="minorHAnsi" w:cstheme="minorHAnsi"/>
        </w:rPr>
        <w:t>ust. 5.</w:t>
      </w:r>
    </w:p>
    <w:p w14:paraId="45755DDE" w14:textId="77777777" w:rsidR="00DE2B80" w:rsidRPr="001D7501" w:rsidRDefault="00DE2B80" w:rsidP="00137BCB">
      <w:pPr>
        <w:widowControl w:val="0"/>
        <w:numPr>
          <w:ilvl w:val="0"/>
          <w:numId w:val="24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1D7501">
        <w:rPr>
          <w:rStyle w:val="fontstyle01"/>
          <w:rFonts w:asciiTheme="minorHAnsi" w:hAnsiTheme="minorHAnsi" w:cstheme="minorHAnsi"/>
        </w:rPr>
        <w:t>Postanowienia od ust. 2 do ust. 6 odnosz</w:t>
      </w:r>
      <w:r w:rsidRPr="001D7501">
        <w:rPr>
          <w:rStyle w:val="fontstyle01"/>
          <w:rFonts w:asciiTheme="minorHAnsi" w:hAnsiTheme="minorHAnsi" w:cstheme="minorHAnsi" w:hint="eastAsia"/>
        </w:rPr>
        <w:t>ą</w:t>
      </w:r>
      <w:r w:rsidRPr="001D7501">
        <w:rPr>
          <w:rStyle w:val="fontstyle01"/>
          <w:rFonts w:asciiTheme="minorHAnsi" w:hAnsiTheme="minorHAnsi" w:cstheme="minorHAnsi"/>
        </w:rPr>
        <w:t xml:space="preserve"> si</w:t>
      </w:r>
      <w:r w:rsidRPr="001D7501">
        <w:rPr>
          <w:rStyle w:val="fontstyle01"/>
          <w:rFonts w:asciiTheme="minorHAnsi" w:hAnsiTheme="minorHAnsi" w:cstheme="minorHAnsi" w:hint="eastAsia"/>
        </w:rPr>
        <w:t>ę</w:t>
      </w:r>
      <w:r w:rsidRPr="001D7501">
        <w:rPr>
          <w:rStyle w:val="fontstyle01"/>
          <w:rFonts w:asciiTheme="minorHAnsi" w:hAnsiTheme="minorHAnsi" w:cstheme="minorHAnsi"/>
        </w:rPr>
        <w:t xml:space="preserve"> r</w:t>
      </w:r>
      <w:r w:rsidRPr="001D7501">
        <w:rPr>
          <w:rStyle w:val="fontstyle01"/>
          <w:rFonts w:asciiTheme="minorHAnsi" w:hAnsiTheme="minorHAnsi" w:cstheme="minorHAnsi" w:hint="eastAsia"/>
        </w:rPr>
        <w:t>ó</w:t>
      </w:r>
      <w:r w:rsidRPr="001D7501">
        <w:rPr>
          <w:rStyle w:val="fontstyle01"/>
          <w:rFonts w:asciiTheme="minorHAnsi" w:hAnsiTheme="minorHAnsi" w:cstheme="minorHAnsi"/>
        </w:rPr>
        <w:t>wnie</w:t>
      </w:r>
      <w:r w:rsidRPr="001D7501">
        <w:rPr>
          <w:rStyle w:val="fontstyle01"/>
          <w:rFonts w:asciiTheme="minorHAnsi" w:hAnsiTheme="minorHAnsi" w:cstheme="minorHAnsi" w:hint="eastAsia"/>
        </w:rPr>
        <w:t>ż</w:t>
      </w:r>
      <w:r w:rsidRPr="001D7501">
        <w:rPr>
          <w:rStyle w:val="fontstyle01"/>
          <w:rFonts w:asciiTheme="minorHAnsi" w:hAnsiTheme="minorHAnsi" w:cstheme="minorHAnsi"/>
        </w:rPr>
        <w:t xml:space="preserve"> do zmian wprowadzonych w trakcie realizacji Umowy.</w:t>
      </w:r>
    </w:p>
    <w:p w14:paraId="429EEAB6" w14:textId="77777777" w:rsidR="00DE2B80" w:rsidRPr="0060127C" w:rsidRDefault="00DE2B80" w:rsidP="00DE2B80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</w:p>
    <w:p w14:paraId="659F2028" w14:textId="77777777" w:rsidR="00DE2B80" w:rsidRPr="0060127C" w:rsidRDefault="00DE2B80" w:rsidP="00DE2B80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12</w:t>
      </w:r>
    </w:p>
    <w:p w14:paraId="24A188C8" w14:textId="77777777" w:rsidR="00DE2B80" w:rsidRDefault="00DE2B80" w:rsidP="00DE2B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640929DC" w14:textId="77777777" w:rsidR="00DE2B80" w:rsidRPr="0060127C" w:rsidRDefault="00DE2B80" w:rsidP="00DE2B80">
      <w:pPr>
        <w:spacing w:after="0" w:line="264" w:lineRule="auto"/>
        <w:jc w:val="center"/>
        <w:rPr>
          <w:rFonts w:cstheme="minorHAnsi"/>
          <w:b/>
          <w:bCs/>
        </w:rPr>
      </w:pPr>
    </w:p>
    <w:p w14:paraId="4E97C885" w14:textId="77777777" w:rsidR="00DE2B80" w:rsidRPr="00716FF3" w:rsidRDefault="00DE2B80" w:rsidP="00137BCB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2FF469DD" w14:textId="77777777" w:rsidR="00DE2B80" w:rsidRPr="0060127C" w:rsidRDefault="00DE2B80" w:rsidP="00137BCB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4E8E0B11" w14:textId="77777777" w:rsidR="00DE2B80" w:rsidRPr="0060127C" w:rsidRDefault="00DE2B80" w:rsidP="00137BCB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Ewentualne spory mogące wynikać z tytułu niewłaściwego wykonania, bądź niewykonania </w:t>
      </w:r>
      <w:r w:rsidRPr="0060127C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3A4B6577" w14:textId="77777777" w:rsidR="00DE2B80" w:rsidRPr="0060127C" w:rsidRDefault="00DE2B80" w:rsidP="00137BCB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9805B59" w14:textId="77777777" w:rsidR="00DE2B80" w:rsidRPr="0060127C" w:rsidRDefault="00DE2B80" w:rsidP="00137BCB">
      <w:pPr>
        <w:numPr>
          <w:ilvl w:val="0"/>
          <w:numId w:val="25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4C3D4C5C" w14:textId="77777777" w:rsidR="00DE2B80" w:rsidRPr="0060127C" w:rsidRDefault="00DE2B80" w:rsidP="00137BCB">
      <w:pPr>
        <w:numPr>
          <w:ilvl w:val="0"/>
          <w:numId w:val="25"/>
        </w:numPr>
        <w:suppressAutoHyphens/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6A735F8" w14:textId="77777777" w:rsidR="00DE2B80" w:rsidRPr="0060127C" w:rsidRDefault="00DE2B80" w:rsidP="00137BCB">
      <w:pPr>
        <w:numPr>
          <w:ilvl w:val="0"/>
          <w:numId w:val="25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37CE4F0D" w14:textId="77777777" w:rsidR="00DE2B80" w:rsidRPr="0060127C" w:rsidRDefault="00DE2B80" w:rsidP="00137BCB">
      <w:pPr>
        <w:numPr>
          <w:ilvl w:val="0"/>
          <w:numId w:val="25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 xml:space="preserve">stosować postanowienia najbardziej odpowiadające treści postanowienia nieważnego lub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>nieskutecznego.</w:t>
      </w:r>
    </w:p>
    <w:p w14:paraId="00BB650B" w14:textId="77777777" w:rsidR="00DE2B80" w:rsidRPr="0060127C" w:rsidRDefault="00DE2B80" w:rsidP="00137BCB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>
        <w:rPr>
          <w:rFonts w:eastAsia="Calibri" w:cstheme="minorHAnsi"/>
          <w:bCs/>
          <w:color w:val="000000" w:themeColor="text1"/>
        </w:rPr>
        <w:t>3</w:t>
      </w:r>
      <w:r w:rsidRPr="0060127C">
        <w:rPr>
          <w:rFonts w:eastAsia="Calibri" w:cstheme="minorHAnsi"/>
          <w:bCs/>
          <w:color w:val="000000" w:themeColor="text1"/>
        </w:rPr>
        <w:t xml:space="preserve"> poz. </w:t>
      </w:r>
      <w:r>
        <w:rPr>
          <w:rFonts w:eastAsia="Calibri" w:cstheme="minorHAnsi"/>
          <w:bCs/>
          <w:color w:val="000000" w:themeColor="text1"/>
        </w:rPr>
        <w:t>711</w:t>
      </w:r>
      <w:r w:rsidRPr="0060127C">
        <w:rPr>
          <w:rFonts w:eastAsia="Calibri" w:cstheme="minorHAnsi"/>
          <w:bCs/>
          <w:color w:val="000000" w:themeColor="text1"/>
        </w:rPr>
        <w:t xml:space="preserve"> ze zm.). Informacja składana jest </w:t>
      </w:r>
      <w:r>
        <w:rPr>
          <w:rFonts w:eastAsia="Calibri" w:cstheme="minorHAnsi"/>
          <w:bCs/>
          <w:color w:val="000000" w:themeColor="text1"/>
        </w:rPr>
        <w:t> </w:t>
      </w:r>
      <w:r w:rsidRPr="0060127C">
        <w:rPr>
          <w:rFonts w:eastAsia="Calibri" w:cstheme="minorHAnsi"/>
          <w:bCs/>
          <w:color w:val="000000" w:themeColor="text1"/>
        </w:rPr>
        <w:t>zgodnie z wymogiem wynikającym z art. 4c przedmiotowej ustawy.</w:t>
      </w:r>
    </w:p>
    <w:p w14:paraId="301FF6C4" w14:textId="77777777" w:rsidR="00DE2B80" w:rsidRPr="0060127C" w:rsidRDefault="00DE2B80" w:rsidP="00137BCB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29A85D23" w14:textId="77777777" w:rsidR="00DE2B80" w:rsidRPr="0060127C" w:rsidRDefault="00DE2B80" w:rsidP="00DE2B80">
      <w:pPr>
        <w:pStyle w:val="Akapitzlist"/>
        <w:spacing w:line="264" w:lineRule="auto"/>
        <w:ind w:left="426"/>
        <w:rPr>
          <w:rFonts w:cstheme="minorHAnsi"/>
        </w:rPr>
      </w:pPr>
    </w:p>
    <w:p w14:paraId="3B09CEBF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024D56B9" w14:textId="77777777" w:rsidR="00DE2B80" w:rsidRPr="0054572F" w:rsidRDefault="00DE2B80" w:rsidP="00137BCB">
      <w:pPr>
        <w:pStyle w:val="Akapitzlist"/>
        <w:numPr>
          <w:ilvl w:val="0"/>
          <w:numId w:val="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Protokół zdawczo-odbiorczy</w:t>
      </w:r>
    </w:p>
    <w:p w14:paraId="6C04A8CF" w14:textId="77777777" w:rsidR="00DE2B80" w:rsidRDefault="00DE2B80" w:rsidP="00137BCB">
      <w:pPr>
        <w:pStyle w:val="Akapitzlist"/>
        <w:numPr>
          <w:ilvl w:val="0"/>
          <w:numId w:val="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</w:t>
      </w:r>
      <w:r w:rsidRPr="0060127C">
        <w:rPr>
          <w:rFonts w:cstheme="minorHAnsi"/>
        </w:rPr>
        <w:t>fert</w:t>
      </w:r>
      <w:r>
        <w:rPr>
          <w:rFonts w:cstheme="minorHAnsi"/>
        </w:rPr>
        <w:t>a</w:t>
      </w:r>
      <w:r w:rsidRPr="0060127C">
        <w:rPr>
          <w:rFonts w:cstheme="minorHAnsi"/>
        </w:rPr>
        <w:t xml:space="preserve"> Wykonawcy</w:t>
      </w:r>
    </w:p>
    <w:p w14:paraId="09CCF07C" w14:textId="77777777" w:rsidR="00DE2B80" w:rsidRPr="0060127C" w:rsidRDefault="00DE2B80" w:rsidP="00137BCB">
      <w:pPr>
        <w:pStyle w:val="Akapitzlist"/>
        <w:numPr>
          <w:ilvl w:val="0"/>
          <w:numId w:val="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Opis minimalnych parametrów technicznych</w:t>
      </w:r>
    </w:p>
    <w:p w14:paraId="16328304" w14:textId="77777777" w:rsidR="00DE2B80" w:rsidRPr="0060127C" w:rsidRDefault="00DE2B80" w:rsidP="00137BCB">
      <w:pPr>
        <w:pStyle w:val="Akapitzlist"/>
        <w:numPr>
          <w:ilvl w:val="0"/>
          <w:numId w:val="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 xml:space="preserve"> </w:t>
      </w:r>
      <w:r w:rsidRPr="0060127C">
        <w:rPr>
          <w:rFonts w:cstheme="minorHAnsi"/>
        </w:rPr>
        <w:t>SWZ</w:t>
      </w:r>
    </w:p>
    <w:p w14:paraId="2AD8EC3F" w14:textId="77777777" w:rsidR="00DE2B80" w:rsidRPr="0060127C" w:rsidRDefault="00DE2B80" w:rsidP="00DE2B80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21"/>
        <w:gridCol w:w="2951"/>
      </w:tblGrid>
      <w:tr w:rsidR="000113B9" w:rsidRPr="0060127C" w14:paraId="138B99B3" w14:textId="669E2B02" w:rsidTr="000113B9">
        <w:trPr>
          <w:trHeight w:val="2071"/>
        </w:trPr>
        <w:tc>
          <w:tcPr>
            <w:tcW w:w="3205" w:type="dxa"/>
          </w:tcPr>
          <w:p w14:paraId="11BC65C2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39887F7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A4C2F5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4D7FBA3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DD4C64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C890AB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96298CF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3098" w:type="dxa"/>
          </w:tcPr>
          <w:p w14:paraId="468D08E1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9A7040" w14:textId="77777777" w:rsidR="000113B9" w:rsidRPr="0060127C" w:rsidRDefault="000113B9" w:rsidP="006A465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6BD78B4" w14:textId="6502165B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Kwestor</w:t>
            </w:r>
          </w:p>
          <w:p w14:paraId="4DCC550D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E7AE63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19DD8F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330D5EC" w14:textId="6455AFBB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2769" w:type="dxa"/>
            <w:vAlign w:val="center"/>
          </w:tcPr>
          <w:p w14:paraId="29373252" w14:textId="77777777" w:rsidR="000113B9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72C3D03" w14:textId="77777777" w:rsidR="000113B9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2374020" w14:textId="4592434A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3CA3CDF0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204082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757B0A4" w14:textId="77777777" w:rsidR="000113B9" w:rsidRPr="0060127C" w:rsidRDefault="000113B9" w:rsidP="000113B9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CE4D899" w14:textId="2C552171" w:rsidR="000113B9" w:rsidRPr="000113B9" w:rsidRDefault="000113B9" w:rsidP="000113B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</w:tr>
    </w:tbl>
    <w:p w14:paraId="55BD8F46" w14:textId="77777777" w:rsidR="000113B9" w:rsidRDefault="000113B9" w:rsidP="00DE2B80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</w:p>
    <w:p w14:paraId="62620284" w14:textId="77777777" w:rsidR="000113B9" w:rsidRDefault="000113B9">
      <w:pPr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3E8C14B1" w14:textId="1EB0145E" w:rsidR="00DE2B80" w:rsidRPr="0060127C" w:rsidRDefault="00DE2B80" w:rsidP="000113B9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1F02A0EC" w14:textId="5D20B5C7" w:rsidR="00DE2B80" w:rsidRDefault="00DE2B80" w:rsidP="00DE2B80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4AEA8316" w14:textId="4BF82FC1" w:rsidR="000113B9" w:rsidRPr="0060127C" w:rsidRDefault="000113B9" w:rsidP="00DE2B80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 zakresie części ……..</w:t>
      </w:r>
    </w:p>
    <w:p w14:paraId="42E43050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471E37D7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D511795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5B029F38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EA31D5C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22AA091F" w14:textId="77777777" w:rsidR="00DE2B80" w:rsidRPr="0060127C" w:rsidRDefault="00DE2B80" w:rsidP="00DE2B80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02CB4AA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E1BC5C1" w14:textId="37AC03F6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DE2B80">
        <w:rPr>
          <w:rFonts w:eastAsia="Times New Roman" w:cstheme="minorHAnsi"/>
          <w:b/>
          <w:color w:val="000000"/>
          <w:lang w:eastAsia="pl-PL"/>
        </w:rPr>
        <w:t>2641</w:t>
      </w:r>
      <w:r w:rsidRPr="0060127C">
        <w:rPr>
          <w:rFonts w:eastAsia="Times New Roman" w:cstheme="minorHAnsi"/>
          <w:b/>
          <w:lang w:eastAsia="pl-PL"/>
        </w:rPr>
        <w:t>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  <w:r w:rsidR="000113B9">
        <w:rPr>
          <w:rFonts w:eastAsia="Times New Roman" w:cstheme="minorHAnsi"/>
          <w:color w:val="000000"/>
          <w:lang w:eastAsia="pl-PL"/>
        </w:rPr>
        <w:t xml:space="preserve"> w zakresie części ……………….</w:t>
      </w:r>
    </w:p>
    <w:p w14:paraId="0A7E81D1" w14:textId="77777777" w:rsidR="00DE2B80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3246D66A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629C6FC8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26792C3E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11A2FF2C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3523FAC0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0576154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733DBB97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2527529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50656F8C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E753CE7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52AE4B19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383EE7A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760837A" w14:textId="77777777" w:rsidR="00DE2B80" w:rsidRPr="0060127C" w:rsidRDefault="00DE2B80" w:rsidP="00DE2B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4CA0D243" w14:textId="77777777" w:rsidR="00DE2B80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0AF2064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97A842D" w14:textId="77777777" w:rsidR="00DE2B80" w:rsidRPr="00A87799" w:rsidRDefault="00DE2B80" w:rsidP="00DE2B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A87799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1C2DA91D" w14:textId="77777777" w:rsidR="00DE2B80" w:rsidRDefault="00DE2B80" w:rsidP="00DE2B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EBD6D31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6412B85B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3D3766CE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116FCE52" w14:textId="77777777" w:rsidR="00DE2B80" w:rsidRPr="0060127C" w:rsidRDefault="00DE2B80" w:rsidP="00DE2B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094ADF55" w14:textId="77777777" w:rsidR="00DE2B80" w:rsidRPr="0060127C" w:rsidRDefault="00DE2B80" w:rsidP="00DE2B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1866748E" w14:textId="77777777" w:rsidR="00DE2B80" w:rsidRPr="0060127C" w:rsidRDefault="00DE2B80" w:rsidP="00DE2B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2D9239AA" w14:textId="77777777" w:rsidR="00DE2B80" w:rsidRPr="0060127C" w:rsidRDefault="00DE2B80" w:rsidP="00DE2B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5DBAEC92" w14:textId="77777777" w:rsidR="00DE2B80" w:rsidRPr="0060127C" w:rsidRDefault="00DE2B80" w:rsidP="00DE2B80">
      <w:pPr>
        <w:spacing w:after="0" w:line="264" w:lineRule="auto"/>
        <w:rPr>
          <w:rFonts w:cstheme="minorHAnsi"/>
        </w:rPr>
      </w:pPr>
    </w:p>
    <w:p w14:paraId="6712979F" w14:textId="77777777" w:rsidR="00DE2B80" w:rsidRPr="0060127C" w:rsidRDefault="00DE2B80" w:rsidP="00DE2B8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3A29C2C1" w14:textId="014C8FE2" w:rsidR="00DE2B80" w:rsidRPr="00E14933" w:rsidRDefault="00DE2B80" w:rsidP="00DE2B80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p w14:paraId="7102CD7C" w14:textId="77777777" w:rsidR="00B32E6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sectPr w:rsidR="00B32E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03D1" w14:textId="77777777" w:rsidR="00DD74A9" w:rsidRDefault="00DD74A9" w:rsidP="00B32E66">
      <w:pPr>
        <w:spacing w:after="0" w:line="240" w:lineRule="auto"/>
      </w:pPr>
      <w:r>
        <w:separator/>
      </w:r>
    </w:p>
  </w:endnote>
  <w:endnote w:type="continuationSeparator" w:id="0">
    <w:p w14:paraId="44BCCA6E" w14:textId="77777777" w:rsidR="00DD74A9" w:rsidRDefault="00DD74A9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46E3" w14:textId="77777777" w:rsidR="00DD74A9" w:rsidRDefault="00DD74A9" w:rsidP="00B32E66">
      <w:pPr>
        <w:spacing w:after="0" w:line="240" w:lineRule="auto"/>
      </w:pPr>
      <w:r>
        <w:separator/>
      </w:r>
    </w:p>
  </w:footnote>
  <w:footnote w:type="continuationSeparator" w:id="0">
    <w:p w14:paraId="596835CD" w14:textId="77777777" w:rsidR="00DD74A9" w:rsidRDefault="00DD74A9" w:rsidP="00B32E66">
      <w:pPr>
        <w:spacing w:after="0" w:line="240" w:lineRule="auto"/>
      </w:pPr>
      <w:r>
        <w:continuationSeparator/>
      </w:r>
    </w:p>
  </w:footnote>
  <w:footnote w:id="1">
    <w:p w14:paraId="6F213E9A" w14:textId="77777777" w:rsidR="00DE2B80" w:rsidRPr="006271E8" w:rsidRDefault="00DE2B80" w:rsidP="00DE2B80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71EEF99D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1C5996">
      <w:rPr>
        <w:rFonts w:cstheme="minorHAnsi"/>
      </w:rPr>
      <w:t>2</w:t>
    </w:r>
    <w:r w:rsidR="00DE2B80">
      <w:rPr>
        <w:rFonts w:cstheme="minorHAnsi"/>
      </w:rPr>
      <w:t>641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5E2850"/>
    <w:multiLevelType w:val="multilevel"/>
    <w:tmpl w:val="BBFC36D6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" w15:restartNumberingAfterBreak="0">
    <w:nsid w:val="10AE2748"/>
    <w:multiLevelType w:val="multilevel"/>
    <w:tmpl w:val="AA3A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4" w15:restartNumberingAfterBreak="0">
    <w:nsid w:val="11551BC9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D7AE7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75557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D112E"/>
    <w:multiLevelType w:val="multilevel"/>
    <w:tmpl w:val="F06CE62C"/>
    <w:name w:val="WW8Num312222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9" w15:restartNumberingAfterBreak="0">
    <w:nsid w:val="25FA22D2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D0627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27465A7D"/>
    <w:multiLevelType w:val="multilevel"/>
    <w:tmpl w:val="1E224320"/>
    <w:name w:val="WW8Num31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12" w15:restartNumberingAfterBreak="0">
    <w:nsid w:val="2D4F6E1F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24C35"/>
    <w:multiLevelType w:val="multilevel"/>
    <w:tmpl w:val="F966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14" w15:restartNumberingAfterBreak="0">
    <w:nsid w:val="37AD2CC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B3421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65E99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A6336"/>
    <w:multiLevelType w:val="hybridMultilevel"/>
    <w:tmpl w:val="2C701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4421BA"/>
    <w:multiLevelType w:val="multilevel"/>
    <w:tmpl w:val="00E4AA82"/>
    <w:name w:val="WW8Num31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19" w15:restartNumberingAfterBreak="0">
    <w:nsid w:val="42267091"/>
    <w:multiLevelType w:val="multilevel"/>
    <w:tmpl w:val="81E48A1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0" w15:restartNumberingAfterBreak="0">
    <w:nsid w:val="46CF457B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66F34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77FC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1C368F6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F7977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870F0"/>
    <w:multiLevelType w:val="multilevel"/>
    <w:tmpl w:val="72386F6A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167C7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01741140">
      <w:start w:val="1"/>
      <w:numFmt w:val="decimal"/>
      <w:lvlText w:val="%3."/>
      <w:lvlJc w:val="left"/>
      <w:pPr>
        <w:tabs>
          <w:tab w:val="num" w:pos="1861"/>
        </w:tabs>
        <w:ind w:left="1861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28" w15:restartNumberingAfterBreak="0">
    <w:nsid w:val="5DFE35B3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00EB5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53A5D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D91A5A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7E135B3"/>
    <w:multiLevelType w:val="multilevel"/>
    <w:tmpl w:val="8CF89FC0"/>
    <w:name w:val="WW8Num31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3" w15:restartNumberingAfterBreak="0">
    <w:nsid w:val="7CBC123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981083">
    <w:abstractNumId w:val="26"/>
  </w:num>
  <w:num w:numId="2" w16cid:durableId="1208106866">
    <w:abstractNumId w:val="1"/>
  </w:num>
  <w:num w:numId="3" w16cid:durableId="1613365276">
    <w:abstractNumId w:val="7"/>
  </w:num>
  <w:num w:numId="4" w16cid:durableId="1183931056">
    <w:abstractNumId w:val="15"/>
  </w:num>
  <w:num w:numId="5" w16cid:durableId="310914186">
    <w:abstractNumId w:val="6"/>
  </w:num>
  <w:num w:numId="6" w16cid:durableId="410391698">
    <w:abstractNumId w:val="10"/>
  </w:num>
  <w:num w:numId="7" w16cid:durableId="1963994036">
    <w:abstractNumId w:val="12"/>
  </w:num>
  <w:num w:numId="8" w16cid:durableId="829907793">
    <w:abstractNumId w:val="28"/>
  </w:num>
  <w:num w:numId="9" w16cid:durableId="1268999061">
    <w:abstractNumId w:val="23"/>
  </w:num>
  <w:num w:numId="10" w16cid:durableId="1797599234">
    <w:abstractNumId w:val="33"/>
  </w:num>
  <w:num w:numId="11" w16cid:durableId="807943588">
    <w:abstractNumId w:val="17"/>
  </w:num>
  <w:num w:numId="12" w16cid:durableId="518814632">
    <w:abstractNumId w:val="24"/>
  </w:num>
  <w:num w:numId="13" w16cid:durableId="1484542203">
    <w:abstractNumId w:val="9"/>
  </w:num>
  <w:num w:numId="14" w16cid:durableId="2081975345">
    <w:abstractNumId w:val="5"/>
  </w:num>
  <w:num w:numId="15" w16cid:durableId="1732537754">
    <w:abstractNumId w:val="16"/>
  </w:num>
  <w:num w:numId="16" w16cid:durableId="504630586">
    <w:abstractNumId w:val="22"/>
  </w:num>
  <w:num w:numId="17" w16cid:durableId="1564363920">
    <w:abstractNumId w:val="30"/>
  </w:num>
  <w:num w:numId="18" w16cid:durableId="857237436">
    <w:abstractNumId w:val="13"/>
  </w:num>
  <w:num w:numId="19" w16cid:durableId="2071531936">
    <w:abstractNumId w:val="3"/>
  </w:num>
  <w:num w:numId="20" w16cid:durableId="417140563">
    <w:abstractNumId w:val="19"/>
  </w:num>
  <w:num w:numId="21" w16cid:durableId="1204056577">
    <w:abstractNumId w:val="11"/>
  </w:num>
  <w:num w:numId="22" w16cid:durableId="899443629">
    <w:abstractNumId w:val="32"/>
  </w:num>
  <w:num w:numId="23" w16cid:durableId="879588308">
    <w:abstractNumId w:val="18"/>
  </w:num>
  <w:num w:numId="24" w16cid:durableId="910625263">
    <w:abstractNumId w:val="8"/>
  </w:num>
  <w:num w:numId="25" w16cid:durableId="788933467">
    <w:abstractNumId w:val="31"/>
  </w:num>
  <w:num w:numId="26" w16cid:durableId="1304655405">
    <w:abstractNumId w:val="20"/>
  </w:num>
  <w:num w:numId="27" w16cid:durableId="293025498">
    <w:abstractNumId w:val="21"/>
  </w:num>
  <w:num w:numId="28" w16cid:durableId="2145996829">
    <w:abstractNumId w:val="29"/>
  </w:num>
  <w:num w:numId="29" w16cid:durableId="1623610699">
    <w:abstractNumId w:val="27"/>
  </w:num>
  <w:num w:numId="30" w16cid:durableId="986591442">
    <w:abstractNumId w:val="4"/>
  </w:num>
  <w:num w:numId="31" w16cid:durableId="201629918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66"/>
    <w:rsid w:val="000113B9"/>
    <w:rsid w:val="00137BCB"/>
    <w:rsid w:val="001C5996"/>
    <w:rsid w:val="001D7501"/>
    <w:rsid w:val="00290F2B"/>
    <w:rsid w:val="002F5BC2"/>
    <w:rsid w:val="003D2815"/>
    <w:rsid w:val="00570B41"/>
    <w:rsid w:val="00624850"/>
    <w:rsid w:val="006B5F27"/>
    <w:rsid w:val="007406D7"/>
    <w:rsid w:val="00945A4E"/>
    <w:rsid w:val="00992797"/>
    <w:rsid w:val="00A00B89"/>
    <w:rsid w:val="00A907FD"/>
    <w:rsid w:val="00B32E66"/>
    <w:rsid w:val="00BB4FF4"/>
    <w:rsid w:val="00CF1B18"/>
    <w:rsid w:val="00DD74A9"/>
    <w:rsid w:val="00DE2B80"/>
    <w:rsid w:val="00DF1380"/>
    <w:rsid w:val="00FB574D"/>
    <w:rsid w:val="00FC3B66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  <w:style w:type="character" w:styleId="Odwoaniedokomentarza">
    <w:name w:val="annotation reference"/>
    <w:basedOn w:val="Domylnaczcionkaakapitu"/>
    <w:uiPriority w:val="99"/>
    <w:semiHidden/>
    <w:unhideWhenUsed/>
    <w:rsid w:val="00A90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7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7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07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4396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szs4</cp:lastModifiedBy>
  <cp:revision>3</cp:revision>
  <dcterms:created xsi:type="dcterms:W3CDTF">2023-07-25T11:40:00Z</dcterms:created>
  <dcterms:modified xsi:type="dcterms:W3CDTF">2023-07-25T11:42:00Z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