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49723" w14:textId="77777777" w:rsidR="00D34F04" w:rsidRPr="004966E2" w:rsidRDefault="00D34F04" w:rsidP="00307C48">
      <w:pPr>
        <w:pStyle w:val="Tekstpodstawowy"/>
        <w:tabs>
          <w:tab w:val="left" w:pos="426"/>
        </w:tabs>
        <w:spacing w:line="276" w:lineRule="auto"/>
        <w:rPr>
          <w:rFonts w:ascii="Ubuntu Light" w:hAnsi="Ubuntu Light" w:cs="Calibri"/>
          <w:spacing w:val="-2"/>
          <w:sz w:val="20"/>
        </w:rPr>
      </w:pPr>
      <w:r w:rsidRPr="004966E2">
        <w:rPr>
          <w:rFonts w:ascii="Ubuntu Light" w:hAnsi="Ubuntu Light" w:cs="Calibri"/>
          <w:spacing w:val="-2"/>
          <w:sz w:val="20"/>
        </w:rPr>
        <w:t xml:space="preserve">                               </w:t>
      </w:r>
    </w:p>
    <w:p w14:paraId="0FFB965E" w14:textId="77777777" w:rsidR="004966E2" w:rsidRDefault="004966E2" w:rsidP="00307C48">
      <w:pPr>
        <w:spacing w:line="276" w:lineRule="auto"/>
        <w:ind w:right="-2"/>
        <w:jc w:val="center"/>
        <w:rPr>
          <w:rFonts w:ascii="Ubuntu Light" w:hAnsi="Ubuntu Light" w:cs="Calibri"/>
          <w:b/>
          <w:spacing w:val="-2"/>
          <w:sz w:val="20"/>
          <w:szCs w:val="20"/>
        </w:rPr>
      </w:pPr>
    </w:p>
    <w:p w14:paraId="22DCCCB6" w14:textId="77777777" w:rsidR="004966E2" w:rsidRDefault="004966E2" w:rsidP="00307C48">
      <w:pPr>
        <w:spacing w:line="276" w:lineRule="auto"/>
        <w:ind w:right="-2"/>
        <w:jc w:val="center"/>
        <w:rPr>
          <w:rFonts w:ascii="Ubuntu Light" w:hAnsi="Ubuntu Light" w:cs="Calibri"/>
          <w:b/>
          <w:spacing w:val="-2"/>
          <w:sz w:val="20"/>
          <w:szCs w:val="20"/>
        </w:rPr>
      </w:pPr>
    </w:p>
    <w:p w14:paraId="0816C6C0" w14:textId="41C44D78" w:rsidR="00F31BAB" w:rsidRPr="004966E2" w:rsidRDefault="00F31BAB" w:rsidP="00307C48">
      <w:pPr>
        <w:spacing w:line="276" w:lineRule="auto"/>
        <w:ind w:right="-2"/>
        <w:jc w:val="center"/>
        <w:rPr>
          <w:rFonts w:ascii="Ubuntu Light" w:hAnsi="Ubuntu Light" w:cs="Calibri"/>
          <w:b/>
          <w:spacing w:val="-2"/>
          <w:sz w:val="20"/>
          <w:szCs w:val="20"/>
        </w:rPr>
      </w:pPr>
      <w:r w:rsidRPr="004966E2">
        <w:rPr>
          <w:rFonts w:ascii="Ubuntu Light" w:hAnsi="Ubuntu Light" w:cs="Calibri"/>
          <w:b/>
          <w:spacing w:val="-2"/>
          <w:sz w:val="20"/>
          <w:szCs w:val="20"/>
        </w:rPr>
        <w:t xml:space="preserve">SPECYFIKACJA WARUNKÓW ZAMÓWIENIA </w:t>
      </w:r>
    </w:p>
    <w:p w14:paraId="6CD36D98" w14:textId="77777777" w:rsidR="00CA0B38" w:rsidRPr="004966E2" w:rsidRDefault="00CA0B38" w:rsidP="00307C48">
      <w:pPr>
        <w:spacing w:line="276" w:lineRule="auto"/>
        <w:ind w:right="-2"/>
        <w:jc w:val="center"/>
        <w:rPr>
          <w:rFonts w:ascii="Ubuntu Light" w:hAnsi="Ubuntu Light" w:cs="Calibri"/>
          <w:spacing w:val="-2"/>
          <w:sz w:val="20"/>
          <w:szCs w:val="20"/>
        </w:rPr>
      </w:pPr>
    </w:p>
    <w:p w14:paraId="221FB08E" w14:textId="77777777" w:rsidR="00CA0B38" w:rsidRPr="004966E2" w:rsidRDefault="00CA0B38" w:rsidP="00307C48">
      <w:pPr>
        <w:spacing w:line="276" w:lineRule="auto"/>
        <w:ind w:right="-2"/>
        <w:rPr>
          <w:rFonts w:ascii="Ubuntu Light" w:hAnsi="Ubuntu Light" w:cs="Calibri"/>
          <w:spacing w:val="-2"/>
          <w:sz w:val="20"/>
          <w:szCs w:val="20"/>
        </w:rPr>
      </w:pPr>
    </w:p>
    <w:p w14:paraId="34C50BF5" w14:textId="1AE93CFD" w:rsidR="00F31BAB" w:rsidRPr="004966E2" w:rsidRDefault="00F31BAB" w:rsidP="00307C48">
      <w:pPr>
        <w:spacing w:line="276" w:lineRule="auto"/>
        <w:ind w:right="-2"/>
        <w:jc w:val="center"/>
        <w:rPr>
          <w:rFonts w:ascii="Ubuntu Light" w:hAnsi="Ubuntu Light" w:cs="Calibri"/>
          <w:spacing w:val="-2"/>
          <w:sz w:val="20"/>
          <w:szCs w:val="20"/>
        </w:rPr>
      </w:pPr>
      <w:r w:rsidRPr="004966E2">
        <w:rPr>
          <w:rFonts w:ascii="Ubuntu Light" w:hAnsi="Ubuntu Light" w:cs="Calibri"/>
          <w:spacing w:val="-2"/>
          <w:sz w:val="20"/>
          <w:szCs w:val="20"/>
        </w:rPr>
        <w:t xml:space="preserve">Numer postępowania:   </w:t>
      </w:r>
      <w:r w:rsidR="00C87BED" w:rsidRPr="004966E2">
        <w:rPr>
          <w:rFonts w:ascii="Ubuntu Light" w:hAnsi="Ubuntu Light" w:cs="Calibri"/>
          <w:spacing w:val="-2"/>
          <w:sz w:val="20"/>
          <w:szCs w:val="20"/>
        </w:rPr>
        <w:t>WT/1/2022</w:t>
      </w:r>
    </w:p>
    <w:p w14:paraId="06687DB7" w14:textId="77777777" w:rsidR="00BB7EE4" w:rsidRPr="004966E2" w:rsidRDefault="00BB7EE4" w:rsidP="00307C48">
      <w:pPr>
        <w:spacing w:line="276" w:lineRule="auto"/>
        <w:ind w:right="-2"/>
        <w:jc w:val="center"/>
        <w:rPr>
          <w:rFonts w:ascii="Ubuntu Light" w:hAnsi="Ubuntu Light" w:cs="Calibri"/>
          <w:b/>
          <w:spacing w:val="-2"/>
          <w:sz w:val="20"/>
          <w:szCs w:val="20"/>
        </w:rPr>
      </w:pPr>
    </w:p>
    <w:p w14:paraId="71AB826F" w14:textId="77777777" w:rsidR="00BB7EE4" w:rsidRPr="004966E2" w:rsidRDefault="00F31BAB" w:rsidP="00307C48">
      <w:pPr>
        <w:spacing w:line="276" w:lineRule="auto"/>
        <w:ind w:right="-2"/>
        <w:jc w:val="center"/>
        <w:rPr>
          <w:rFonts w:ascii="Ubuntu Light" w:hAnsi="Ubuntu Light" w:cs="Calibri"/>
          <w:b/>
          <w:spacing w:val="-2"/>
          <w:sz w:val="20"/>
          <w:szCs w:val="20"/>
        </w:rPr>
      </w:pPr>
      <w:r w:rsidRPr="004966E2">
        <w:rPr>
          <w:rFonts w:ascii="Ubuntu Light" w:hAnsi="Ubuntu Light" w:cs="Calibri"/>
          <w:b/>
          <w:spacing w:val="-2"/>
          <w:sz w:val="20"/>
          <w:szCs w:val="20"/>
        </w:rPr>
        <w:t xml:space="preserve">BYDGOSKI PARK PRZEMYSŁOWO-TECHNOLOGICZNY SPÓŁKA Z OGRANICZONĄ ODPOWIEDZIALNOŚCIĄ </w:t>
      </w:r>
    </w:p>
    <w:p w14:paraId="5BB7DBED" w14:textId="77777777" w:rsidR="00BB7EE4" w:rsidRPr="004966E2" w:rsidRDefault="00BB7EE4" w:rsidP="00307C48">
      <w:pPr>
        <w:spacing w:line="276" w:lineRule="auto"/>
        <w:ind w:right="-2"/>
        <w:jc w:val="center"/>
        <w:rPr>
          <w:rFonts w:ascii="Ubuntu Light" w:hAnsi="Ubuntu Light" w:cs="Calibri"/>
          <w:b/>
          <w:spacing w:val="-2"/>
          <w:sz w:val="20"/>
          <w:szCs w:val="20"/>
        </w:rPr>
      </w:pPr>
    </w:p>
    <w:p w14:paraId="377CF9D3" w14:textId="77777777" w:rsidR="00BB7EE4" w:rsidRPr="004966E2" w:rsidRDefault="00BB7EE4" w:rsidP="00307C48">
      <w:pPr>
        <w:spacing w:line="276" w:lineRule="auto"/>
        <w:ind w:right="-2"/>
        <w:jc w:val="center"/>
        <w:rPr>
          <w:rFonts w:ascii="Ubuntu Light" w:hAnsi="Ubuntu Light" w:cs="Calibri"/>
          <w:b/>
          <w:spacing w:val="-2"/>
          <w:sz w:val="20"/>
          <w:szCs w:val="20"/>
        </w:rPr>
      </w:pPr>
    </w:p>
    <w:p w14:paraId="48A29E6B" w14:textId="77777777" w:rsidR="004966E2" w:rsidRDefault="00F31BAB" w:rsidP="00307C48">
      <w:pPr>
        <w:spacing w:line="276" w:lineRule="auto"/>
        <w:ind w:right="-2"/>
        <w:jc w:val="center"/>
        <w:rPr>
          <w:rFonts w:ascii="Ubuntu Light" w:hAnsi="Ubuntu Light" w:cs="Calibri"/>
          <w:spacing w:val="-2"/>
          <w:sz w:val="20"/>
          <w:szCs w:val="20"/>
        </w:rPr>
      </w:pPr>
      <w:r w:rsidRPr="004966E2">
        <w:rPr>
          <w:rFonts w:ascii="Ubuntu Light" w:hAnsi="Ubuntu Light" w:cs="Calibri"/>
          <w:spacing w:val="-2"/>
          <w:sz w:val="20"/>
          <w:szCs w:val="20"/>
        </w:rPr>
        <w:t xml:space="preserve">zaprasza do udziału w postępowaniu prowadzonym w trybie podstawowym o wartości nieprzekraczającej </w:t>
      </w:r>
      <w:r w:rsidR="00294AC9" w:rsidRPr="004966E2">
        <w:rPr>
          <w:rFonts w:ascii="Ubuntu Light" w:hAnsi="Ubuntu Light" w:cs="Calibri"/>
          <w:spacing w:val="-2"/>
          <w:sz w:val="20"/>
          <w:szCs w:val="20"/>
        </w:rPr>
        <w:t xml:space="preserve">215 </w:t>
      </w:r>
      <w:r w:rsidRPr="004966E2">
        <w:rPr>
          <w:rFonts w:ascii="Ubuntu Light" w:hAnsi="Ubuntu Light" w:cs="Calibri"/>
          <w:spacing w:val="-2"/>
          <w:sz w:val="20"/>
          <w:szCs w:val="20"/>
        </w:rPr>
        <w:t xml:space="preserve">000 EURO </w:t>
      </w:r>
    </w:p>
    <w:p w14:paraId="3036EA82" w14:textId="429426D5" w:rsidR="00BB7EE4" w:rsidRPr="004966E2" w:rsidRDefault="00F31BAB" w:rsidP="00307C48">
      <w:pPr>
        <w:spacing w:line="276" w:lineRule="auto"/>
        <w:ind w:right="-2"/>
        <w:jc w:val="center"/>
        <w:rPr>
          <w:rFonts w:ascii="Ubuntu Light" w:hAnsi="Ubuntu Light" w:cs="Calibri"/>
          <w:spacing w:val="-2"/>
          <w:sz w:val="20"/>
          <w:szCs w:val="20"/>
        </w:rPr>
      </w:pPr>
      <w:r w:rsidRPr="004966E2">
        <w:rPr>
          <w:rFonts w:ascii="Ubuntu Light" w:hAnsi="Ubuntu Light" w:cs="Calibri"/>
          <w:spacing w:val="-2"/>
          <w:sz w:val="20"/>
          <w:szCs w:val="20"/>
        </w:rPr>
        <w:t xml:space="preserve">pod nazwą: </w:t>
      </w:r>
    </w:p>
    <w:p w14:paraId="45CF3F2A" w14:textId="77777777" w:rsidR="00BB7EE4" w:rsidRPr="004966E2" w:rsidRDefault="00BB7EE4" w:rsidP="00307C48">
      <w:pPr>
        <w:spacing w:line="276" w:lineRule="auto"/>
        <w:ind w:right="-2"/>
        <w:jc w:val="center"/>
        <w:rPr>
          <w:rFonts w:ascii="Ubuntu Light" w:hAnsi="Ubuntu Light" w:cs="Calibri"/>
          <w:b/>
          <w:spacing w:val="-2"/>
          <w:sz w:val="20"/>
          <w:szCs w:val="20"/>
        </w:rPr>
      </w:pPr>
    </w:p>
    <w:p w14:paraId="1B1ACFE3" w14:textId="0EC81313" w:rsidR="00F6422C" w:rsidRPr="004966E2" w:rsidRDefault="00F6422C" w:rsidP="00307C48">
      <w:pPr>
        <w:pStyle w:val="Nagwek"/>
        <w:tabs>
          <w:tab w:val="clear" w:pos="4536"/>
          <w:tab w:val="clear" w:pos="9072"/>
        </w:tabs>
        <w:spacing w:line="276" w:lineRule="auto"/>
        <w:jc w:val="center"/>
        <w:rPr>
          <w:rFonts w:ascii="Ubuntu Light" w:hAnsi="Ubuntu Light" w:cs="Calibri"/>
          <w:b/>
          <w:bCs/>
        </w:rPr>
      </w:pPr>
      <w:r w:rsidRPr="004966E2">
        <w:rPr>
          <w:rFonts w:ascii="Ubuntu Light" w:hAnsi="Ubuntu Light" w:cs="Calibri"/>
          <w:b/>
          <w:bCs/>
          <w:color w:val="000000"/>
          <w:spacing w:val="-5"/>
          <w:w w:val="105"/>
        </w:rPr>
        <w:t xml:space="preserve">Pielęgnacja i konserwacja terenów zielonych Bydgoskiego Parku Przemysłowo-Technologicznego </w:t>
      </w:r>
      <w:r w:rsidRPr="004966E2">
        <w:rPr>
          <w:rFonts w:ascii="Ubuntu Light" w:hAnsi="Ubuntu Light" w:cs="Calibri"/>
          <w:b/>
          <w:bCs/>
          <w:color w:val="000000"/>
          <w:spacing w:val="-4"/>
          <w:w w:val="105"/>
        </w:rPr>
        <w:t>w latach 2022-2023</w:t>
      </w:r>
    </w:p>
    <w:p w14:paraId="19D8831A" w14:textId="77777777" w:rsidR="00BB7EE4" w:rsidRPr="004966E2" w:rsidRDefault="00BB7EE4" w:rsidP="00307C48">
      <w:pPr>
        <w:spacing w:line="276" w:lineRule="auto"/>
        <w:ind w:right="1188"/>
        <w:jc w:val="center"/>
        <w:rPr>
          <w:rFonts w:ascii="Ubuntu Light" w:hAnsi="Ubuntu Light" w:cs="Calibri"/>
          <w:b/>
          <w:spacing w:val="-2"/>
          <w:sz w:val="20"/>
          <w:szCs w:val="20"/>
        </w:rPr>
      </w:pPr>
    </w:p>
    <w:p w14:paraId="222A4640" w14:textId="77777777" w:rsidR="00BB7EE4" w:rsidRPr="004966E2" w:rsidRDefault="00BB7EE4" w:rsidP="00307C48">
      <w:pPr>
        <w:spacing w:line="276" w:lineRule="auto"/>
        <w:ind w:right="1188"/>
        <w:jc w:val="center"/>
        <w:rPr>
          <w:rFonts w:ascii="Ubuntu Light" w:hAnsi="Ubuntu Light" w:cs="Calibri"/>
          <w:b/>
          <w:spacing w:val="-2"/>
          <w:sz w:val="20"/>
          <w:szCs w:val="20"/>
        </w:rPr>
      </w:pPr>
    </w:p>
    <w:p w14:paraId="4AD5DBDE" w14:textId="77777777" w:rsidR="00BB7EE4" w:rsidRPr="004966E2" w:rsidRDefault="00BB7EE4" w:rsidP="00307C48">
      <w:pPr>
        <w:spacing w:line="276" w:lineRule="auto"/>
        <w:ind w:right="1188"/>
        <w:jc w:val="center"/>
        <w:rPr>
          <w:rFonts w:ascii="Ubuntu Light" w:hAnsi="Ubuntu Light" w:cs="Calibri"/>
          <w:b/>
          <w:spacing w:val="-2"/>
          <w:sz w:val="20"/>
          <w:szCs w:val="20"/>
        </w:rPr>
      </w:pPr>
    </w:p>
    <w:p w14:paraId="0960AC98" w14:textId="77777777" w:rsidR="00BB7EE4" w:rsidRPr="004966E2" w:rsidRDefault="00BB7EE4" w:rsidP="00307C48">
      <w:pPr>
        <w:spacing w:line="276" w:lineRule="auto"/>
        <w:ind w:right="1188"/>
        <w:jc w:val="center"/>
        <w:rPr>
          <w:rFonts w:ascii="Ubuntu Light" w:hAnsi="Ubuntu Light" w:cs="Calibri"/>
          <w:b/>
          <w:spacing w:val="-2"/>
          <w:sz w:val="20"/>
          <w:szCs w:val="20"/>
        </w:rPr>
      </w:pPr>
    </w:p>
    <w:p w14:paraId="5CC9E7A2" w14:textId="77777777" w:rsidR="00BB7EE4" w:rsidRPr="004966E2" w:rsidRDefault="00BB7EE4" w:rsidP="00307C48">
      <w:pPr>
        <w:spacing w:line="276" w:lineRule="auto"/>
        <w:ind w:right="1188"/>
        <w:jc w:val="center"/>
        <w:rPr>
          <w:rFonts w:ascii="Ubuntu Light" w:hAnsi="Ubuntu Light" w:cs="Calibri"/>
          <w:b/>
          <w:spacing w:val="-2"/>
          <w:sz w:val="20"/>
          <w:szCs w:val="20"/>
        </w:rPr>
      </w:pPr>
    </w:p>
    <w:p w14:paraId="48C81655" w14:textId="77777777" w:rsidR="00BB7EE4" w:rsidRPr="004966E2" w:rsidRDefault="00BB7EE4" w:rsidP="00307C48">
      <w:pPr>
        <w:spacing w:line="276" w:lineRule="auto"/>
        <w:ind w:right="1188"/>
        <w:jc w:val="center"/>
        <w:rPr>
          <w:rFonts w:ascii="Ubuntu Light" w:hAnsi="Ubuntu Light" w:cs="Calibri"/>
          <w:b/>
          <w:spacing w:val="-2"/>
          <w:sz w:val="20"/>
          <w:szCs w:val="20"/>
        </w:rPr>
      </w:pPr>
    </w:p>
    <w:p w14:paraId="3F0D849C" w14:textId="77777777" w:rsidR="00BB7EE4" w:rsidRPr="004966E2" w:rsidRDefault="00BB7EE4" w:rsidP="00307C48">
      <w:pPr>
        <w:spacing w:line="276" w:lineRule="auto"/>
        <w:ind w:right="1188"/>
        <w:jc w:val="center"/>
        <w:rPr>
          <w:rFonts w:ascii="Ubuntu Light" w:hAnsi="Ubuntu Light" w:cs="Calibri"/>
          <w:b/>
          <w:spacing w:val="-2"/>
          <w:sz w:val="20"/>
          <w:szCs w:val="20"/>
        </w:rPr>
      </w:pPr>
    </w:p>
    <w:p w14:paraId="04A52453" w14:textId="77777777" w:rsidR="00BB7EE4" w:rsidRPr="004966E2" w:rsidRDefault="00BB7EE4" w:rsidP="00307C48">
      <w:pPr>
        <w:spacing w:line="276" w:lineRule="auto"/>
        <w:ind w:right="1188"/>
        <w:jc w:val="center"/>
        <w:rPr>
          <w:rFonts w:ascii="Ubuntu Light" w:hAnsi="Ubuntu Light" w:cs="Calibri"/>
          <w:b/>
          <w:spacing w:val="-2"/>
          <w:sz w:val="20"/>
          <w:szCs w:val="20"/>
        </w:rPr>
      </w:pPr>
    </w:p>
    <w:p w14:paraId="4E6F3AD9" w14:textId="77777777" w:rsidR="00BB7EE4" w:rsidRPr="004966E2" w:rsidRDefault="00BB7EE4" w:rsidP="00307C48">
      <w:pPr>
        <w:spacing w:line="276" w:lineRule="auto"/>
        <w:ind w:right="1188"/>
        <w:jc w:val="center"/>
        <w:rPr>
          <w:rFonts w:ascii="Ubuntu Light" w:hAnsi="Ubuntu Light" w:cs="Calibri"/>
          <w:b/>
          <w:spacing w:val="-2"/>
          <w:sz w:val="20"/>
          <w:szCs w:val="20"/>
        </w:rPr>
      </w:pPr>
    </w:p>
    <w:p w14:paraId="1C31879A" w14:textId="77777777" w:rsidR="00BB7EE4" w:rsidRPr="004966E2" w:rsidRDefault="00BB7EE4" w:rsidP="00307C48">
      <w:pPr>
        <w:spacing w:line="276" w:lineRule="auto"/>
        <w:ind w:right="1188"/>
        <w:jc w:val="center"/>
        <w:rPr>
          <w:rFonts w:ascii="Ubuntu Light" w:hAnsi="Ubuntu Light" w:cs="Calibri"/>
          <w:b/>
          <w:spacing w:val="-2"/>
          <w:sz w:val="20"/>
          <w:szCs w:val="20"/>
        </w:rPr>
      </w:pPr>
    </w:p>
    <w:p w14:paraId="332BE095" w14:textId="77777777" w:rsidR="00BB7EE4" w:rsidRPr="004966E2" w:rsidRDefault="00BB7EE4" w:rsidP="00307C48">
      <w:pPr>
        <w:spacing w:line="276" w:lineRule="auto"/>
        <w:ind w:right="1188"/>
        <w:jc w:val="center"/>
        <w:rPr>
          <w:rFonts w:ascii="Ubuntu Light" w:hAnsi="Ubuntu Light" w:cs="Calibri"/>
          <w:b/>
          <w:spacing w:val="-2"/>
          <w:sz w:val="20"/>
          <w:szCs w:val="20"/>
        </w:rPr>
      </w:pPr>
    </w:p>
    <w:p w14:paraId="35539277" w14:textId="77777777" w:rsidR="00BB7EE4" w:rsidRPr="004966E2" w:rsidRDefault="00BB7EE4" w:rsidP="00307C48">
      <w:pPr>
        <w:spacing w:line="276" w:lineRule="auto"/>
        <w:ind w:right="1188"/>
        <w:jc w:val="center"/>
        <w:rPr>
          <w:rFonts w:ascii="Ubuntu Light" w:hAnsi="Ubuntu Light" w:cs="Calibri"/>
          <w:b/>
          <w:spacing w:val="-2"/>
          <w:sz w:val="20"/>
          <w:szCs w:val="20"/>
        </w:rPr>
      </w:pPr>
    </w:p>
    <w:p w14:paraId="6226AD01" w14:textId="77777777" w:rsidR="00BB7EE4" w:rsidRPr="004966E2" w:rsidRDefault="00BB7EE4" w:rsidP="00307C48">
      <w:pPr>
        <w:spacing w:line="276" w:lineRule="auto"/>
        <w:ind w:right="1188"/>
        <w:jc w:val="center"/>
        <w:rPr>
          <w:rFonts w:ascii="Ubuntu Light" w:hAnsi="Ubuntu Light" w:cs="Calibri"/>
          <w:b/>
          <w:spacing w:val="-2"/>
          <w:sz w:val="20"/>
          <w:szCs w:val="20"/>
        </w:rPr>
      </w:pPr>
    </w:p>
    <w:p w14:paraId="00C7EE09" w14:textId="77777777" w:rsidR="00BB7EE4" w:rsidRPr="004966E2" w:rsidRDefault="00BB7EE4" w:rsidP="00307C48">
      <w:pPr>
        <w:spacing w:line="276" w:lineRule="auto"/>
        <w:ind w:right="1188"/>
        <w:jc w:val="center"/>
        <w:rPr>
          <w:rFonts w:ascii="Ubuntu Light" w:hAnsi="Ubuntu Light" w:cs="Calibri"/>
          <w:b/>
          <w:spacing w:val="-2"/>
          <w:sz w:val="20"/>
          <w:szCs w:val="20"/>
        </w:rPr>
      </w:pPr>
    </w:p>
    <w:p w14:paraId="11038D9D" w14:textId="77777777" w:rsidR="00BB7EE4" w:rsidRPr="004966E2" w:rsidRDefault="00BB7EE4" w:rsidP="00307C48">
      <w:pPr>
        <w:spacing w:line="276" w:lineRule="auto"/>
        <w:ind w:right="1188"/>
        <w:jc w:val="center"/>
        <w:rPr>
          <w:rFonts w:ascii="Ubuntu Light" w:hAnsi="Ubuntu Light" w:cs="Calibri"/>
          <w:b/>
          <w:spacing w:val="-2"/>
          <w:sz w:val="20"/>
          <w:szCs w:val="20"/>
        </w:rPr>
      </w:pPr>
    </w:p>
    <w:p w14:paraId="505C784F" w14:textId="77777777" w:rsidR="00BB7EE4" w:rsidRPr="004966E2" w:rsidRDefault="00BB7EE4" w:rsidP="00307C48">
      <w:pPr>
        <w:spacing w:line="276" w:lineRule="auto"/>
        <w:ind w:right="1188"/>
        <w:jc w:val="center"/>
        <w:rPr>
          <w:rFonts w:ascii="Ubuntu Light" w:hAnsi="Ubuntu Light" w:cs="Calibri"/>
          <w:b/>
          <w:spacing w:val="-2"/>
          <w:sz w:val="20"/>
          <w:szCs w:val="20"/>
        </w:rPr>
      </w:pPr>
    </w:p>
    <w:p w14:paraId="06803D7D" w14:textId="77777777" w:rsidR="00BB7EE4" w:rsidRPr="004966E2" w:rsidRDefault="00BB7EE4" w:rsidP="00307C48">
      <w:pPr>
        <w:spacing w:line="276" w:lineRule="auto"/>
        <w:ind w:right="1188"/>
        <w:jc w:val="center"/>
        <w:rPr>
          <w:rFonts w:ascii="Ubuntu Light" w:hAnsi="Ubuntu Light" w:cs="Calibri"/>
          <w:b/>
          <w:spacing w:val="-2"/>
          <w:sz w:val="20"/>
          <w:szCs w:val="20"/>
        </w:rPr>
      </w:pPr>
    </w:p>
    <w:p w14:paraId="00C3AAD9" w14:textId="77777777" w:rsidR="00BB7EE4" w:rsidRPr="004966E2" w:rsidRDefault="00BB7EE4" w:rsidP="00307C48">
      <w:pPr>
        <w:spacing w:line="276" w:lineRule="auto"/>
        <w:ind w:right="1188"/>
        <w:jc w:val="center"/>
        <w:rPr>
          <w:rFonts w:ascii="Ubuntu Light" w:hAnsi="Ubuntu Light" w:cs="Calibri"/>
          <w:b/>
          <w:spacing w:val="-2"/>
          <w:sz w:val="20"/>
          <w:szCs w:val="20"/>
        </w:rPr>
      </w:pPr>
    </w:p>
    <w:p w14:paraId="6D7DF06A" w14:textId="77777777" w:rsidR="00BB7EE4" w:rsidRPr="004966E2" w:rsidRDefault="00BB7EE4" w:rsidP="00307C48">
      <w:pPr>
        <w:spacing w:line="276" w:lineRule="auto"/>
        <w:ind w:right="1188"/>
        <w:jc w:val="center"/>
        <w:rPr>
          <w:rFonts w:ascii="Ubuntu Light" w:hAnsi="Ubuntu Light" w:cs="Calibri"/>
          <w:b/>
          <w:spacing w:val="-2"/>
          <w:sz w:val="20"/>
          <w:szCs w:val="20"/>
        </w:rPr>
      </w:pPr>
    </w:p>
    <w:p w14:paraId="78B018A5" w14:textId="77777777" w:rsidR="006A4BBF" w:rsidRPr="004966E2" w:rsidRDefault="006A4BBF" w:rsidP="00307C48">
      <w:pPr>
        <w:spacing w:line="276" w:lineRule="auto"/>
        <w:ind w:right="1188"/>
        <w:rPr>
          <w:rFonts w:ascii="Ubuntu Light" w:hAnsi="Ubuntu Light" w:cs="Calibri"/>
          <w:sz w:val="20"/>
          <w:szCs w:val="20"/>
        </w:rPr>
      </w:pPr>
    </w:p>
    <w:p w14:paraId="16AE73B8" w14:textId="77777777" w:rsidR="006A4BBF" w:rsidRPr="004966E2" w:rsidRDefault="006A4BBF" w:rsidP="00307C48">
      <w:pPr>
        <w:tabs>
          <w:tab w:val="left" w:pos="9400"/>
        </w:tabs>
        <w:spacing w:line="276" w:lineRule="auto"/>
        <w:jc w:val="both"/>
        <w:rPr>
          <w:rFonts w:ascii="Ubuntu Light" w:hAnsi="Ubuntu Light" w:cs="Calibri"/>
          <w:sz w:val="20"/>
          <w:szCs w:val="20"/>
        </w:rPr>
      </w:pPr>
    </w:p>
    <w:p w14:paraId="3D9A2466" w14:textId="77777777" w:rsidR="001432AD" w:rsidRPr="004966E2" w:rsidRDefault="001432AD" w:rsidP="00307C48">
      <w:pPr>
        <w:tabs>
          <w:tab w:val="left" w:pos="9400"/>
        </w:tabs>
        <w:spacing w:line="276" w:lineRule="auto"/>
        <w:jc w:val="both"/>
        <w:rPr>
          <w:rFonts w:ascii="Ubuntu Light" w:hAnsi="Ubuntu Light" w:cs="Calibri"/>
          <w:sz w:val="20"/>
          <w:szCs w:val="20"/>
        </w:rPr>
      </w:pPr>
    </w:p>
    <w:p w14:paraId="5D732CA1" w14:textId="77777777" w:rsidR="001432AD" w:rsidRPr="004966E2" w:rsidRDefault="001432AD" w:rsidP="00307C48">
      <w:pPr>
        <w:tabs>
          <w:tab w:val="left" w:pos="9400"/>
        </w:tabs>
        <w:spacing w:line="276" w:lineRule="auto"/>
        <w:jc w:val="both"/>
        <w:rPr>
          <w:rFonts w:ascii="Ubuntu Light" w:hAnsi="Ubuntu Light" w:cs="Calibri"/>
          <w:sz w:val="20"/>
          <w:szCs w:val="20"/>
        </w:rPr>
      </w:pPr>
    </w:p>
    <w:p w14:paraId="2683F295" w14:textId="77777777" w:rsidR="001432AD" w:rsidRPr="004966E2" w:rsidRDefault="001432AD" w:rsidP="00307C48">
      <w:pPr>
        <w:tabs>
          <w:tab w:val="left" w:pos="9400"/>
        </w:tabs>
        <w:spacing w:line="276" w:lineRule="auto"/>
        <w:jc w:val="both"/>
        <w:rPr>
          <w:rFonts w:ascii="Ubuntu Light" w:hAnsi="Ubuntu Light" w:cs="Calibri"/>
          <w:sz w:val="20"/>
          <w:szCs w:val="20"/>
        </w:rPr>
      </w:pPr>
    </w:p>
    <w:p w14:paraId="2EFE0CA8" w14:textId="77777777" w:rsidR="001432AD" w:rsidRPr="004966E2" w:rsidRDefault="001432AD" w:rsidP="00307C48">
      <w:pPr>
        <w:tabs>
          <w:tab w:val="left" w:pos="9400"/>
        </w:tabs>
        <w:spacing w:line="276" w:lineRule="auto"/>
        <w:jc w:val="both"/>
        <w:rPr>
          <w:rFonts w:ascii="Ubuntu Light" w:hAnsi="Ubuntu Light" w:cs="Calibri"/>
          <w:sz w:val="20"/>
          <w:szCs w:val="20"/>
        </w:rPr>
      </w:pPr>
    </w:p>
    <w:p w14:paraId="63384A4B" w14:textId="77777777" w:rsidR="001432AD" w:rsidRPr="004966E2" w:rsidRDefault="001432AD" w:rsidP="00307C48">
      <w:pPr>
        <w:tabs>
          <w:tab w:val="left" w:pos="9400"/>
        </w:tabs>
        <w:spacing w:line="276" w:lineRule="auto"/>
        <w:jc w:val="both"/>
        <w:rPr>
          <w:rFonts w:ascii="Ubuntu Light" w:hAnsi="Ubuntu Light" w:cs="Calibri"/>
          <w:sz w:val="20"/>
          <w:szCs w:val="20"/>
        </w:rPr>
      </w:pPr>
    </w:p>
    <w:p w14:paraId="0187011B" w14:textId="77777777" w:rsidR="001432AD" w:rsidRPr="004966E2" w:rsidRDefault="001432AD" w:rsidP="00307C48">
      <w:pPr>
        <w:tabs>
          <w:tab w:val="left" w:pos="9400"/>
        </w:tabs>
        <w:spacing w:line="276" w:lineRule="auto"/>
        <w:jc w:val="both"/>
        <w:rPr>
          <w:rFonts w:ascii="Ubuntu Light" w:hAnsi="Ubuntu Light" w:cs="Calibri"/>
          <w:sz w:val="20"/>
          <w:szCs w:val="20"/>
        </w:rPr>
      </w:pPr>
    </w:p>
    <w:p w14:paraId="334224D4" w14:textId="77777777" w:rsidR="001432AD" w:rsidRPr="004966E2" w:rsidRDefault="001432AD" w:rsidP="00307C48">
      <w:pPr>
        <w:tabs>
          <w:tab w:val="left" w:pos="9400"/>
        </w:tabs>
        <w:spacing w:line="276" w:lineRule="auto"/>
        <w:jc w:val="both"/>
        <w:rPr>
          <w:rFonts w:ascii="Ubuntu Light" w:hAnsi="Ubuntu Light" w:cs="Calibri"/>
          <w:sz w:val="20"/>
          <w:szCs w:val="20"/>
        </w:rPr>
      </w:pPr>
    </w:p>
    <w:p w14:paraId="0B8B9F74" w14:textId="77777777" w:rsidR="001432AD" w:rsidRPr="004966E2" w:rsidRDefault="001432AD" w:rsidP="00307C48">
      <w:pPr>
        <w:tabs>
          <w:tab w:val="left" w:pos="9400"/>
        </w:tabs>
        <w:spacing w:line="276" w:lineRule="auto"/>
        <w:jc w:val="both"/>
        <w:rPr>
          <w:rFonts w:ascii="Ubuntu Light" w:hAnsi="Ubuntu Light" w:cs="Calibri"/>
          <w:sz w:val="20"/>
          <w:szCs w:val="20"/>
        </w:rPr>
      </w:pPr>
    </w:p>
    <w:p w14:paraId="0670DA3B" w14:textId="77777777" w:rsidR="001432AD" w:rsidRPr="004966E2" w:rsidRDefault="001432AD" w:rsidP="00307C48">
      <w:pPr>
        <w:tabs>
          <w:tab w:val="left" w:pos="9400"/>
        </w:tabs>
        <w:spacing w:line="276" w:lineRule="auto"/>
        <w:jc w:val="both"/>
        <w:rPr>
          <w:rFonts w:ascii="Ubuntu Light" w:hAnsi="Ubuntu Light" w:cs="Calibri"/>
          <w:sz w:val="20"/>
          <w:szCs w:val="20"/>
        </w:rPr>
      </w:pPr>
    </w:p>
    <w:p w14:paraId="452CB2FF" w14:textId="77777777" w:rsidR="001608EC" w:rsidRPr="004966E2" w:rsidRDefault="001608EC" w:rsidP="00307C48">
      <w:pPr>
        <w:tabs>
          <w:tab w:val="left" w:pos="9400"/>
        </w:tabs>
        <w:spacing w:line="276" w:lineRule="auto"/>
        <w:jc w:val="both"/>
        <w:rPr>
          <w:rFonts w:ascii="Ubuntu Light" w:hAnsi="Ubuntu Light" w:cs="Calibri"/>
          <w:sz w:val="20"/>
          <w:szCs w:val="20"/>
        </w:rPr>
      </w:pPr>
    </w:p>
    <w:p w14:paraId="5EDBBA36" w14:textId="77777777" w:rsidR="001608EC" w:rsidRPr="004966E2" w:rsidRDefault="001608EC" w:rsidP="00307C48">
      <w:pPr>
        <w:tabs>
          <w:tab w:val="left" w:pos="9400"/>
        </w:tabs>
        <w:spacing w:line="276" w:lineRule="auto"/>
        <w:jc w:val="both"/>
        <w:rPr>
          <w:rFonts w:ascii="Ubuntu Light" w:hAnsi="Ubuntu Light" w:cs="Calibri"/>
          <w:sz w:val="20"/>
          <w:szCs w:val="20"/>
        </w:rPr>
      </w:pPr>
    </w:p>
    <w:p w14:paraId="2E839C69" w14:textId="28F46433" w:rsidR="00D34F04" w:rsidRPr="004966E2" w:rsidRDefault="000F083F" w:rsidP="00307C48">
      <w:pPr>
        <w:tabs>
          <w:tab w:val="left" w:pos="9400"/>
        </w:tabs>
        <w:spacing w:line="276" w:lineRule="auto"/>
        <w:jc w:val="center"/>
        <w:rPr>
          <w:rFonts w:ascii="Ubuntu Light" w:hAnsi="Ubuntu Light" w:cs="Calibri"/>
          <w:sz w:val="20"/>
          <w:szCs w:val="20"/>
        </w:rPr>
      </w:pPr>
      <w:r w:rsidRPr="004966E2">
        <w:rPr>
          <w:rFonts w:ascii="Ubuntu Light" w:hAnsi="Ubuntu Light" w:cs="Calibri"/>
          <w:sz w:val="20"/>
          <w:szCs w:val="20"/>
        </w:rPr>
        <w:t>Bydgoszcz, dnia</w:t>
      </w:r>
      <w:r w:rsidR="00B85046" w:rsidRPr="004966E2">
        <w:rPr>
          <w:rFonts w:ascii="Ubuntu Light" w:hAnsi="Ubuntu Light" w:cs="Calibri"/>
          <w:sz w:val="20"/>
          <w:szCs w:val="20"/>
        </w:rPr>
        <w:t xml:space="preserve"> </w:t>
      </w:r>
      <w:r w:rsidR="0049765D">
        <w:rPr>
          <w:rFonts w:ascii="Ubuntu Light" w:hAnsi="Ubuntu Light" w:cs="Calibri"/>
          <w:sz w:val="20"/>
          <w:szCs w:val="20"/>
        </w:rPr>
        <w:t>2</w:t>
      </w:r>
      <w:r w:rsidR="00DE5601">
        <w:rPr>
          <w:rFonts w:ascii="Ubuntu Light" w:hAnsi="Ubuntu Light" w:cs="Calibri"/>
          <w:sz w:val="20"/>
          <w:szCs w:val="20"/>
        </w:rPr>
        <w:t>1</w:t>
      </w:r>
      <w:r w:rsidRPr="004966E2">
        <w:rPr>
          <w:rFonts w:ascii="Ubuntu Light" w:hAnsi="Ubuntu Light" w:cs="Calibri"/>
          <w:sz w:val="20"/>
          <w:szCs w:val="20"/>
        </w:rPr>
        <w:t xml:space="preserve"> </w:t>
      </w:r>
      <w:r w:rsidR="00B85046" w:rsidRPr="004966E2">
        <w:rPr>
          <w:rFonts w:ascii="Ubuntu Light" w:hAnsi="Ubuntu Light" w:cs="Calibri"/>
          <w:sz w:val="20"/>
          <w:szCs w:val="20"/>
        </w:rPr>
        <w:t xml:space="preserve">kwietnia </w:t>
      </w:r>
      <w:r w:rsidR="006A4BBF" w:rsidRPr="004966E2">
        <w:rPr>
          <w:rFonts w:ascii="Ubuntu Light" w:hAnsi="Ubuntu Light" w:cs="Calibri"/>
          <w:sz w:val="20"/>
          <w:szCs w:val="20"/>
        </w:rPr>
        <w:t>202</w:t>
      </w:r>
      <w:r w:rsidR="00F6422C" w:rsidRPr="004966E2">
        <w:rPr>
          <w:rFonts w:ascii="Ubuntu Light" w:hAnsi="Ubuntu Light" w:cs="Calibri"/>
          <w:sz w:val="20"/>
          <w:szCs w:val="20"/>
        </w:rPr>
        <w:t>2</w:t>
      </w:r>
      <w:r w:rsidR="000A0FDA" w:rsidRPr="004966E2">
        <w:rPr>
          <w:rFonts w:ascii="Ubuntu Light" w:hAnsi="Ubuntu Light" w:cs="Calibri"/>
          <w:sz w:val="20"/>
          <w:szCs w:val="20"/>
        </w:rPr>
        <w:t xml:space="preserve"> rok</w:t>
      </w:r>
      <w:r w:rsidR="00B85046" w:rsidRPr="004966E2">
        <w:rPr>
          <w:rFonts w:ascii="Ubuntu Light" w:hAnsi="Ubuntu Light" w:cs="Calibri"/>
          <w:sz w:val="20"/>
          <w:szCs w:val="20"/>
        </w:rPr>
        <w:t>u</w:t>
      </w:r>
    </w:p>
    <w:p w14:paraId="4E6FABCB" w14:textId="2D1E63C3" w:rsidR="003C6EAB" w:rsidRPr="004966E2" w:rsidRDefault="003C6EAB" w:rsidP="00307C48">
      <w:pPr>
        <w:tabs>
          <w:tab w:val="left" w:pos="9400"/>
        </w:tabs>
        <w:spacing w:line="276" w:lineRule="auto"/>
        <w:jc w:val="both"/>
        <w:rPr>
          <w:rFonts w:ascii="Ubuntu Light" w:hAnsi="Ubuntu Light" w:cs="Calibri"/>
          <w:sz w:val="20"/>
          <w:szCs w:val="20"/>
        </w:rPr>
      </w:pPr>
    </w:p>
    <w:p w14:paraId="0A14261D" w14:textId="18F002F7" w:rsidR="006578F9" w:rsidRPr="004966E2" w:rsidRDefault="006578F9" w:rsidP="00307C48">
      <w:pPr>
        <w:tabs>
          <w:tab w:val="left" w:pos="9400"/>
        </w:tabs>
        <w:spacing w:line="276" w:lineRule="auto"/>
        <w:jc w:val="both"/>
        <w:rPr>
          <w:rFonts w:ascii="Ubuntu Light" w:hAnsi="Ubuntu Light" w:cs="Calibri"/>
          <w:sz w:val="20"/>
          <w:szCs w:val="20"/>
        </w:rPr>
      </w:pPr>
    </w:p>
    <w:p w14:paraId="1D258869" w14:textId="77777777" w:rsidR="00D34F04" w:rsidRPr="004966E2" w:rsidRDefault="00D34F04" w:rsidP="00307C48">
      <w:pPr>
        <w:shd w:val="clear" w:color="auto" w:fill="BFBFBF"/>
        <w:spacing w:line="276" w:lineRule="auto"/>
        <w:jc w:val="center"/>
        <w:rPr>
          <w:rFonts w:ascii="Ubuntu Light" w:hAnsi="Ubuntu Light" w:cs="Calibri"/>
          <w:b/>
          <w:sz w:val="20"/>
          <w:szCs w:val="20"/>
        </w:rPr>
      </w:pPr>
      <w:r w:rsidRPr="004966E2">
        <w:rPr>
          <w:rFonts w:ascii="Ubuntu Light" w:hAnsi="Ubuntu Light" w:cs="Calibri"/>
          <w:b/>
          <w:sz w:val="20"/>
          <w:szCs w:val="20"/>
        </w:rPr>
        <w:lastRenderedPageBreak/>
        <w:t xml:space="preserve">ROZDZIAŁ I </w:t>
      </w:r>
    </w:p>
    <w:p w14:paraId="43EEDA18" w14:textId="77777777" w:rsidR="00D34F04" w:rsidRPr="004966E2" w:rsidRDefault="00D34F04" w:rsidP="00307C48">
      <w:pPr>
        <w:shd w:val="clear" w:color="auto" w:fill="BFBFBF"/>
        <w:spacing w:line="276" w:lineRule="auto"/>
        <w:jc w:val="center"/>
        <w:rPr>
          <w:rFonts w:ascii="Ubuntu Light" w:hAnsi="Ubuntu Light" w:cs="Calibri"/>
          <w:sz w:val="20"/>
          <w:szCs w:val="20"/>
        </w:rPr>
      </w:pPr>
      <w:r w:rsidRPr="004966E2">
        <w:rPr>
          <w:rFonts w:ascii="Ubuntu Light" w:hAnsi="Ubuntu Light" w:cs="Calibri"/>
          <w:b/>
          <w:sz w:val="20"/>
          <w:szCs w:val="20"/>
        </w:rPr>
        <w:t>INFORMACJE OGÓLNE</w:t>
      </w:r>
    </w:p>
    <w:p w14:paraId="29D7A6FA" w14:textId="7245DFE1" w:rsidR="000F083F" w:rsidRPr="004966E2" w:rsidRDefault="000F083F" w:rsidP="00307C48">
      <w:pPr>
        <w:pStyle w:val="NormalnyWeb"/>
        <w:spacing w:before="0" w:beforeAutospacing="0" w:after="0" w:afterAutospacing="0" w:line="276" w:lineRule="auto"/>
        <w:jc w:val="center"/>
        <w:rPr>
          <w:rFonts w:ascii="Ubuntu Light" w:hAnsi="Ubuntu Light" w:cs="Calibri"/>
        </w:rPr>
      </w:pPr>
    </w:p>
    <w:p w14:paraId="3D8F9FA7" w14:textId="094F09E1" w:rsidR="000F083F" w:rsidRPr="004966E2" w:rsidRDefault="000F083F" w:rsidP="00307C48">
      <w:pPr>
        <w:pStyle w:val="NormalnyWeb"/>
        <w:spacing w:before="0" w:beforeAutospacing="0" w:after="0" w:afterAutospacing="0" w:line="276" w:lineRule="auto"/>
        <w:jc w:val="center"/>
        <w:rPr>
          <w:rFonts w:ascii="Ubuntu Light" w:hAnsi="Ubuntu Light" w:cs="Calibri"/>
          <w:b/>
        </w:rPr>
      </w:pPr>
      <w:r w:rsidRPr="004966E2">
        <w:rPr>
          <w:rFonts w:ascii="Ubuntu Light" w:hAnsi="Ubuntu Light" w:cs="Calibri"/>
          <w:b/>
        </w:rPr>
        <w:t>SPECYFIKACJA WARUNKÓW ZAMÓWIENIA</w:t>
      </w:r>
    </w:p>
    <w:p w14:paraId="7DDBBF46" w14:textId="77777777" w:rsidR="000F083F" w:rsidRPr="004966E2" w:rsidRDefault="000F083F" w:rsidP="00307C48">
      <w:pPr>
        <w:pStyle w:val="NormalnyWeb"/>
        <w:spacing w:before="0" w:beforeAutospacing="0" w:after="0" w:afterAutospacing="0" w:line="276" w:lineRule="auto"/>
        <w:jc w:val="center"/>
        <w:rPr>
          <w:rFonts w:ascii="Ubuntu Light" w:hAnsi="Ubuntu Light" w:cs="Calibri"/>
        </w:rPr>
      </w:pPr>
    </w:p>
    <w:p w14:paraId="3340E21B" w14:textId="512D97C4" w:rsidR="00D34F04" w:rsidRPr="004966E2" w:rsidRDefault="004143DE" w:rsidP="00307C48">
      <w:pPr>
        <w:pStyle w:val="NormalnyWeb"/>
        <w:spacing w:before="0" w:beforeAutospacing="0" w:after="0" w:afterAutospacing="0" w:line="276" w:lineRule="auto"/>
        <w:jc w:val="center"/>
        <w:rPr>
          <w:rFonts w:ascii="Ubuntu Light" w:hAnsi="Ubuntu Light" w:cs="Calibri"/>
          <w:i/>
        </w:rPr>
      </w:pPr>
      <w:r w:rsidRPr="004966E2">
        <w:rPr>
          <w:rFonts w:ascii="Ubuntu Light" w:hAnsi="Ubuntu Light" w:cs="Calibri"/>
        </w:rPr>
        <w:t>zwana dalej</w:t>
      </w:r>
      <w:r w:rsidR="005C5762" w:rsidRPr="004966E2">
        <w:rPr>
          <w:rFonts w:ascii="Ubuntu Light" w:hAnsi="Ubuntu Light" w:cs="Calibri"/>
        </w:rPr>
        <w:t xml:space="preserve"> jako</w:t>
      </w:r>
      <w:r w:rsidRPr="004966E2">
        <w:rPr>
          <w:rFonts w:ascii="Ubuntu Light" w:hAnsi="Ubuntu Light" w:cs="Calibri"/>
          <w:i/>
        </w:rPr>
        <w:t xml:space="preserve"> </w:t>
      </w:r>
      <w:r w:rsidR="005C5762" w:rsidRPr="004966E2">
        <w:rPr>
          <w:rFonts w:ascii="Ubuntu Light" w:hAnsi="Ubuntu Light" w:cs="Calibri"/>
          <w:i/>
        </w:rPr>
        <w:t>,,</w:t>
      </w:r>
      <w:r w:rsidRPr="004966E2">
        <w:rPr>
          <w:rFonts w:ascii="Ubuntu Light" w:hAnsi="Ubuntu Light" w:cs="Calibri"/>
        </w:rPr>
        <w:t>S</w:t>
      </w:r>
      <w:r w:rsidR="00D34F04" w:rsidRPr="004966E2">
        <w:rPr>
          <w:rFonts w:ascii="Ubuntu Light" w:hAnsi="Ubuntu Light" w:cs="Calibri"/>
        </w:rPr>
        <w:t>WZ</w:t>
      </w:r>
      <w:r w:rsidR="005C5762" w:rsidRPr="004966E2">
        <w:rPr>
          <w:rFonts w:ascii="Ubuntu Light" w:hAnsi="Ubuntu Light" w:cs="Calibri"/>
        </w:rPr>
        <w:t>”</w:t>
      </w:r>
      <w:r w:rsidR="00D34F04" w:rsidRPr="004966E2">
        <w:rPr>
          <w:rFonts w:ascii="Ubuntu Light" w:hAnsi="Ubuntu Light" w:cs="Calibri"/>
          <w:i/>
        </w:rPr>
        <w:t xml:space="preserve"> </w:t>
      </w:r>
    </w:p>
    <w:p w14:paraId="5B2F0065" w14:textId="77777777" w:rsidR="00D34F04" w:rsidRPr="004966E2" w:rsidRDefault="00D34F04" w:rsidP="00307C48">
      <w:pPr>
        <w:pStyle w:val="Tekstpodstawowy"/>
        <w:tabs>
          <w:tab w:val="left" w:pos="426"/>
        </w:tabs>
        <w:spacing w:line="276" w:lineRule="auto"/>
        <w:jc w:val="center"/>
        <w:rPr>
          <w:rFonts w:ascii="Ubuntu Light" w:hAnsi="Ubuntu Light" w:cs="Calibri"/>
          <w:b w:val="0"/>
          <w:i w:val="0"/>
          <w:sz w:val="20"/>
        </w:rPr>
      </w:pPr>
      <w:r w:rsidRPr="004966E2">
        <w:rPr>
          <w:rFonts w:ascii="Ubuntu Light" w:hAnsi="Ubuntu Light" w:cs="Calibri"/>
          <w:b w:val="0"/>
          <w:i w:val="0"/>
          <w:sz w:val="20"/>
        </w:rPr>
        <w:t xml:space="preserve"> </w:t>
      </w:r>
    </w:p>
    <w:p w14:paraId="352F13AF" w14:textId="77777777" w:rsidR="00D34F04" w:rsidRPr="004966E2" w:rsidRDefault="00D34F04" w:rsidP="00307C48">
      <w:pPr>
        <w:shd w:val="clear" w:color="auto" w:fill="FFFFFF"/>
        <w:tabs>
          <w:tab w:val="left" w:pos="8789"/>
        </w:tabs>
        <w:spacing w:line="276" w:lineRule="auto"/>
        <w:ind w:left="77" w:right="1188"/>
        <w:jc w:val="center"/>
        <w:rPr>
          <w:rFonts w:ascii="Ubuntu Light" w:hAnsi="Ubuntu Light" w:cs="Calibri"/>
          <w:b/>
          <w:bCs/>
          <w:spacing w:val="-1"/>
          <w:sz w:val="20"/>
          <w:szCs w:val="20"/>
        </w:rPr>
      </w:pPr>
      <w:r w:rsidRPr="004966E2">
        <w:rPr>
          <w:rFonts w:ascii="Ubuntu Light" w:hAnsi="Ubuntu Light" w:cs="Calibri"/>
          <w:bCs/>
          <w:spacing w:val="-1"/>
          <w:sz w:val="20"/>
          <w:szCs w:val="20"/>
        </w:rPr>
        <w:t xml:space="preserve">               </w:t>
      </w:r>
      <w:r w:rsidR="00E84B99" w:rsidRPr="004966E2">
        <w:rPr>
          <w:rFonts w:ascii="Ubuntu Light" w:hAnsi="Ubuntu Light" w:cs="Calibri"/>
          <w:bCs/>
          <w:spacing w:val="-1"/>
          <w:sz w:val="20"/>
          <w:szCs w:val="20"/>
        </w:rPr>
        <w:t>dotycząca postępowania o udzielenie zamówienia publicznego</w:t>
      </w:r>
      <w:r w:rsidRPr="004966E2">
        <w:rPr>
          <w:rFonts w:ascii="Ubuntu Light" w:hAnsi="Ubuntu Light" w:cs="Calibri"/>
          <w:bCs/>
          <w:spacing w:val="-1"/>
          <w:sz w:val="20"/>
          <w:szCs w:val="20"/>
        </w:rPr>
        <w:t xml:space="preserve"> pod nazwą:</w:t>
      </w:r>
      <w:r w:rsidRPr="004966E2">
        <w:rPr>
          <w:rFonts w:ascii="Ubuntu Light" w:hAnsi="Ubuntu Light" w:cs="Calibri"/>
          <w:sz w:val="20"/>
          <w:szCs w:val="20"/>
        </w:rPr>
        <w:t xml:space="preserve">                          </w:t>
      </w:r>
    </w:p>
    <w:p w14:paraId="5BD441AF" w14:textId="12CB81CD" w:rsidR="00CD0823" w:rsidRPr="004966E2" w:rsidRDefault="00CD0823" w:rsidP="00307C48">
      <w:pPr>
        <w:pStyle w:val="Nagwek"/>
        <w:spacing w:line="276" w:lineRule="auto"/>
        <w:jc w:val="center"/>
        <w:rPr>
          <w:rFonts w:ascii="Ubuntu Light" w:hAnsi="Ubuntu Light" w:cs="Calibri"/>
          <w:b/>
          <w:bCs/>
          <w:u w:val="single"/>
        </w:rPr>
      </w:pPr>
      <w:r w:rsidRPr="004966E2">
        <w:rPr>
          <w:rFonts w:ascii="Ubuntu Light" w:hAnsi="Ubuntu Light" w:cs="Calibri"/>
          <w:b/>
          <w:bCs/>
          <w:color w:val="000000"/>
          <w:spacing w:val="-5"/>
          <w:w w:val="105"/>
          <w:u w:val="single"/>
        </w:rPr>
        <w:t xml:space="preserve">Pielęgnacja i konserwacja terenów zielonych Bydgoskiego Parku Przemysłowo-Technologicznego </w:t>
      </w:r>
      <w:r w:rsidRPr="004966E2">
        <w:rPr>
          <w:rFonts w:ascii="Ubuntu Light" w:hAnsi="Ubuntu Light" w:cs="Calibri"/>
          <w:b/>
          <w:bCs/>
          <w:color w:val="000000"/>
          <w:spacing w:val="-4"/>
          <w:w w:val="105"/>
          <w:u w:val="single"/>
        </w:rPr>
        <w:t>w latach 2022-2023</w:t>
      </w:r>
    </w:p>
    <w:p w14:paraId="149738EA" w14:textId="77777777" w:rsidR="00B06EFD" w:rsidRPr="004966E2" w:rsidRDefault="00B06EFD" w:rsidP="00307C48">
      <w:pPr>
        <w:spacing w:line="276" w:lineRule="auto"/>
        <w:ind w:right="1188"/>
        <w:jc w:val="center"/>
        <w:rPr>
          <w:rFonts w:ascii="Ubuntu Light" w:hAnsi="Ubuntu Light" w:cs="Calibri"/>
          <w:b/>
          <w:sz w:val="20"/>
          <w:szCs w:val="20"/>
        </w:rPr>
      </w:pPr>
      <w:r w:rsidRPr="004966E2">
        <w:rPr>
          <w:rFonts w:ascii="Ubuntu Light" w:hAnsi="Ubuntu Light" w:cs="Calibri"/>
          <w:b/>
          <w:sz w:val="20"/>
          <w:szCs w:val="20"/>
        </w:rPr>
        <w:t xml:space="preserve">    </w:t>
      </w:r>
    </w:p>
    <w:p w14:paraId="086F26D4" w14:textId="5C541E0F" w:rsidR="00D34F04" w:rsidRPr="004966E2" w:rsidRDefault="00D34F04" w:rsidP="00307C48">
      <w:pPr>
        <w:pStyle w:val="glowny-akapit"/>
        <w:tabs>
          <w:tab w:val="left" w:pos="540"/>
        </w:tabs>
        <w:spacing w:line="276" w:lineRule="auto"/>
        <w:ind w:firstLine="0"/>
        <w:rPr>
          <w:rFonts w:ascii="Ubuntu Light" w:hAnsi="Ubuntu Light" w:cs="Calibri"/>
          <w:sz w:val="20"/>
          <w:lang w:val="pl-PL"/>
        </w:rPr>
      </w:pPr>
      <w:r w:rsidRPr="004966E2">
        <w:rPr>
          <w:rFonts w:ascii="Ubuntu Light" w:hAnsi="Ubuntu Light" w:cs="Calibri"/>
          <w:sz w:val="20"/>
        </w:rPr>
        <w:t xml:space="preserve">Postępowanie jest prowadzone na podstawie przepisów </w:t>
      </w:r>
      <w:r w:rsidR="004143DE" w:rsidRPr="004966E2">
        <w:rPr>
          <w:rFonts w:ascii="Ubuntu Light" w:hAnsi="Ubuntu Light" w:cs="Calibri"/>
          <w:spacing w:val="-1"/>
          <w:sz w:val="20"/>
        </w:rPr>
        <w:t>ustawy z dnia 11 września 2019 r. Prawo zamówień publicznych (</w:t>
      </w:r>
      <w:proofErr w:type="spellStart"/>
      <w:r w:rsidR="00072B8C" w:rsidRPr="004966E2">
        <w:rPr>
          <w:rFonts w:ascii="Ubuntu Light" w:hAnsi="Ubuntu Light" w:cs="Calibri"/>
          <w:spacing w:val="-1"/>
          <w:sz w:val="20"/>
          <w:lang w:val="pl-PL"/>
        </w:rPr>
        <w:t>t.j</w:t>
      </w:r>
      <w:proofErr w:type="spellEnd"/>
      <w:r w:rsidR="00072B8C" w:rsidRPr="004966E2">
        <w:rPr>
          <w:rFonts w:ascii="Ubuntu Light" w:hAnsi="Ubuntu Light" w:cs="Calibri"/>
          <w:spacing w:val="-1"/>
          <w:sz w:val="20"/>
          <w:lang w:val="pl-PL"/>
        </w:rPr>
        <w:t>.</w:t>
      </w:r>
      <w:r w:rsidR="00EA255A" w:rsidRPr="004966E2">
        <w:rPr>
          <w:rFonts w:ascii="Ubuntu Light" w:hAnsi="Ubuntu Light" w:cs="Calibri"/>
          <w:spacing w:val="-1"/>
          <w:sz w:val="20"/>
          <w:lang w:val="pl-PL"/>
        </w:rPr>
        <w:t xml:space="preserve"> </w:t>
      </w:r>
      <w:r w:rsidR="004143DE" w:rsidRPr="004966E2">
        <w:rPr>
          <w:rFonts w:ascii="Ubuntu Light" w:hAnsi="Ubuntu Light" w:cs="Calibri"/>
          <w:spacing w:val="-1"/>
          <w:sz w:val="20"/>
        </w:rPr>
        <w:t>Dz.U.</w:t>
      </w:r>
      <w:r w:rsidR="000F083F" w:rsidRPr="004966E2">
        <w:rPr>
          <w:rFonts w:ascii="Ubuntu Light" w:hAnsi="Ubuntu Light" w:cs="Calibri"/>
          <w:spacing w:val="-1"/>
          <w:sz w:val="20"/>
          <w:lang w:val="pl-PL"/>
        </w:rPr>
        <w:t>2021</w:t>
      </w:r>
      <w:r w:rsidR="004143DE" w:rsidRPr="004966E2">
        <w:rPr>
          <w:rFonts w:ascii="Ubuntu Light" w:hAnsi="Ubuntu Light" w:cs="Calibri"/>
          <w:spacing w:val="-1"/>
          <w:sz w:val="20"/>
        </w:rPr>
        <w:t>.</w:t>
      </w:r>
      <w:r w:rsidR="00B92C33" w:rsidRPr="004966E2">
        <w:rPr>
          <w:rFonts w:ascii="Ubuntu Light" w:hAnsi="Ubuntu Light" w:cs="Calibri"/>
          <w:spacing w:val="-1"/>
          <w:sz w:val="20"/>
          <w:lang w:val="pl-PL"/>
        </w:rPr>
        <w:t>1129</w:t>
      </w:r>
      <w:r w:rsidR="00072B8C" w:rsidRPr="004966E2">
        <w:rPr>
          <w:rFonts w:ascii="Ubuntu Light" w:hAnsi="Ubuntu Light" w:cs="Calibri"/>
          <w:spacing w:val="-1"/>
          <w:sz w:val="20"/>
          <w:lang w:val="pl-PL"/>
        </w:rPr>
        <w:t xml:space="preserve"> z </w:t>
      </w:r>
      <w:proofErr w:type="spellStart"/>
      <w:r w:rsidR="00072B8C" w:rsidRPr="004966E2">
        <w:rPr>
          <w:rFonts w:ascii="Ubuntu Light" w:hAnsi="Ubuntu Light" w:cs="Calibri"/>
          <w:spacing w:val="-1"/>
          <w:sz w:val="20"/>
          <w:lang w:val="pl-PL"/>
        </w:rPr>
        <w:t>późn</w:t>
      </w:r>
      <w:proofErr w:type="spellEnd"/>
      <w:r w:rsidR="00072B8C" w:rsidRPr="004966E2">
        <w:rPr>
          <w:rFonts w:ascii="Ubuntu Light" w:hAnsi="Ubuntu Light" w:cs="Calibri"/>
          <w:spacing w:val="-1"/>
          <w:sz w:val="20"/>
          <w:lang w:val="pl-PL"/>
        </w:rPr>
        <w:t>. zm.</w:t>
      </w:r>
      <w:r w:rsidR="004143DE" w:rsidRPr="004966E2">
        <w:rPr>
          <w:rFonts w:ascii="Ubuntu Light" w:hAnsi="Ubuntu Light" w:cs="Calibri"/>
          <w:spacing w:val="-1"/>
          <w:sz w:val="20"/>
        </w:rPr>
        <w:t>)</w:t>
      </w:r>
      <w:r w:rsidRPr="004966E2">
        <w:rPr>
          <w:rFonts w:ascii="Ubuntu Light" w:hAnsi="Ubuntu Light" w:cs="Calibri"/>
          <w:sz w:val="20"/>
        </w:rPr>
        <w:t xml:space="preserve"> oraz</w:t>
      </w:r>
      <w:r w:rsidR="00FF7F61" w:rsidRPr="004966E2">
        <w:rPr>
          <w:rFonts w:ascii="Ubuntu Light" w:hAnsi="Ubuntu Light" w:cs="Calibri"/>
          <w:sz w:val="20"/>
          <w:lang w:val="pl-PL"/>
        </w:rPr>
        <w:t xml:space="preserve"> zgodnie</w:t>
      </w:r>
      <w:r w:rsidRPr="004966E2">
        <w:rPr>
          <w:rFonts w:ascii="Ubuntu Light" w:hAnsi="Ubuntu Light" w:cs="Calibri"/>
          <w:sz w:val="20"/>
        </w:rPr>
        <w:t xml:space="preserve"> z zapisami niniejszej </w:t>
      </w:r>
      <w:r w:rsidRPr="004966E2">
        <w:rPr>
          <w:rFonts w:ascii="Ubuntu Light" w:hAnsi="Ubuntu Light" w:cs="Calibri"/>
          <w:sz w:val="20"/>
          <w:lang w:val="pl-PL"/>
        </w:rPr>
        <w:t xml:space="preserve">Specyfikacji Warunków Zamówienia. </w:t>
      </w:r>
    </w:p>
    <w:p w14:paraId="2B3140E0" w14:textId="77777777" w:rsidR="007B0888" w:rsidRPr="004966E2" w:rsidRDefault="007B0888" w:rsidP="00307C48">
      <w:pPr>
        <w:pStyle w:val="glowny-akapit"/>
        <w:tabs>
          <w:tab w:val="left" w:pos="540"/>
        </w:tabs>
        <w:spacing w:line="276" w:lineRule="auto"/>
        <w:ind w:firstLine="0"/>
        <w:rPr>
          <w:rFonts w:ascii="Ubuntu Light" w:hAnsi="Ubuntu Light" w:cs="Calibri"/>
          <w:sz w:val="20"/>
          <w:lang w:val="pl-PL"/>
        </w:rPr>
      </w:pPr>
    </w:p>
    <w:p w14:paraId="1B928B26" w14:textId="5A8D05C4" w:rsidR="007B0888" w:rsidRPr="004966E2" w:rsidRDefault="007B0888" w:rsidP="00307C48">
      <w:pPr>
        <w:pStyle w:val="glowny-akapit"/>
        <w:tabs>
          <w:tab w:val="left" w:pos="540"/>
        </w:tabs>
        <w:spacing w:line="276" w:lineRule="auto"/>
        <w:ind w:firstLine="0"/>
        <w:rPr>
          <w:rFonts w:ascii="Ubuntu Light" w:hAnsi="Ubuntu Light" w:cs="Calibri"/>
          <w:sz w:val="20"/>
          <w:lang w:val="pl-PL"/>
        </w:rPr>
      </w:pPr>
      <w:r w:rsidRPr="004966E2">
        <w:rPr>
          <w:rFonts w:ascii="Ubuntu Light" w:hAnsi="Ubuntu Light" w:cs="Calibri"/>
          <w:sz w:val="20"/>
          <w:lang w:val="pl-PL"/>
        </w:rPr>
        <w:t xml:space="preserve">Niniejszy dokument został sporządzony i opublikowany na podstawie art. </w:t>
      </w:r>
      <w:r w:rsidR="00970E5A" w:rsidRPr="004966E2">
        <w:rPr>
          <w:rFonts w:ascii="Ubuntu Light" w:hAnsi="Ubuntu Light" w:cs="Calibri"/>
          <w:sz w:val="20"/>
          <w:lang w:val="pl-PL"/>
        </w:rPr>
        <w:t>277 ust. 1</w:t>
      </w:r>
      <w:r w:rsidR="00E53850" w:rsidRPr="004966E2">
        <w:rPr>
          <w:rFonts w:ascii="Ubuntu Light" w:hAnsi="Ubuntu Light" w:cs="Calibri"/>
          <w:sz w:val="20"/>
          <w:lang w:val="pl-PL"/>
        </w:rPr>
        <w:t xml:space="preserve"> </w:t>
      </w:r>
      <w:r w:rsidR="00F61FBA" w:rsidRPr="004966E2">
        <w:rPr>
          <w:rFonts w:ascii="Ubuntu Light" w:hAnsi="Ubuntu Light" w:cs="Calibri"/>
          <w:sz w:val="20"/>
          <w:lang w:val="pl-PL"/>
        </w:rPr>
        <w:t>oraz art. 280 ust. 1 pkt. 1</w:t>
      </w:r>
      <w:r w:rsidR="00E53850" w:rsidRPr="004966E2">
        <w:rPr>
          <w:rFonts w:ascii="Ubuntu Light" w:hAnsi="Ubuntu Light" w:cs="Calibri"/>
          <w:sz w:val="20"/>
          <w:lang w:val="pl-PL"/>
        </w:rPr>
        <w:t xml:space="preserve"> </w:t>
      </w:r>
      <w:r w:rsidR="00E53850" w:rsidRPr="004966E2">
        <w:rPr>
          <w:rFonts w:ascii="Ubuntu Light" w:hAnsi="Ubuntu Light" w:cs="Calibri"/>
          <w:spacing w:val="-1"/>
          <w:sz w:val="20"/>
        </w:rPr>
        <w:t>ustawy z dnia 11 września 2019 r. Prawo zamówień publicznych (</w:t>
      </w:r>
      <w:proofErr w:type="spellStart"/>
      <w:r w:rsidR="00072B8C" w:rsidRPr="004966E2">
        <w:rPr>
          <w:rFonts w:ascii="Ubuntu Light" w:hAnsi="Ubuntu Light" w:cs="Calibri"/>
          <w:spacing w:val="-1"/>
          <w:sz w:val="20"/>
          <w:lang w:val="pl-PL"/>
        </w:rPr>
        <w:t>t.j</w:t>
      </w:r>
      <w:proofErr w:type="spellEnd"/>
      <w:r w:rsidR="00072B8C" w:rsidRPr="004966E2">
        <w:rPr>
          <w:rFonts w:ascii="Ubuntu Light" w:hAnsi="Ubuntu Light" w:cs="Calibri"/>
          <w:spacing w:val="-1"/>
          <w:sz w:val="20"/>
          <w:lang w:val="pl-PL"/>
        </w:rPr>
        <w:t xml:space="preserve">. </w:t>
      </w:r>
      <w:r w:rsidR="00E53850" w:rsidRPr="004966E2">
        <w:rPr>
          <w:rFonts w:ascii="Ubuntu Light" w:hAnsi="Ubuntu Light" w:cs="Calibri"/>
          <w:spacing w:val="-1"/>
          <w:sz w:val="20"/>
        </w:rPr>
        <w:t>Dz.U.20</w:t>
      </w:r>
      <w:r w:rsidR="000F083F" w:rsidRPr="004966E2">
        <w:rPr>
          <w:rFonts w:ascii="Ubuntu Light" w:hAnsi="Ubuntu Light" w:cs="Calibri"/>
          <w:spacing w:val="-1"/>
          <w:sz w:val="20"/>
          <w:lang w:val="pl-PL"/>
        </w:rPr>
        <w:t>21.1129</w:t>
      </w:r>
      <w:r w:rsidR="00072B8C" w:rsidRPr="004966E2">
        <w:rPr>
          <w:rFonts w:ascii="Ubuntu Light" w:hAnsi="Ubuntu Light" w:cs="Calibri"/>
          <w:spacing w:val="-1"/>
          <w:sz w:val="20"/>
          <w:lang w:val="pl-PL"/>
        </w:rPr>
        <w:t xml:space="preserve"> z </w:t>
      </w:r>
      <w:proofErr w:type="spellStart"/>
      <w:r w:rsidR="00072B8C" w:rsidRPr="004966E2">
        <w:rPr>
          <w:rFonts w:ascii="Ubuntu Light" w:hAnsi="Ubuntu Light" w:cs="Calibri"/>
          <w:spacing w:val="-1"/>
          <w:sz w:val="20"/>
          <w:lang w:val="pl-PL"/>
        </w:rPr>
        <w:t>późn</w:t>
      </w:r>
      <w:proofErr w:type="spellEnd"/>
      <w:r w:rsidR="00072B8C" w:rsidRPr="004966E2">
        <w:rPr>
          <w:rFonts w:ascii="Ubuntu Light" w:hAnsi="Ubuntu Light" w:cs="Calibri"/>
          <w:spacing w:val="-1"/>
          <w:sz w:val="20"/>
          <w:lang w:val="pl-PL"/>
        </w:rPr>
        <w:t>. zm.</w:t>
      </w:r>
      <w:r w:rsidR="00E53850" w:rsidRPr="004966E2">
        <w:rPr>
          <w:rFonts w:ascii="Ubuntu Light" w:hAnsi="Ubuntu Light" w:cs="Calibri"/>
          <w:spacing w:val="-1"/>
          <w:sz w:val="20"/>
        </w:rPr>
        <w:t>)</w:t>
      </w:r>
      <w:r w:rsidR="00E53850" w:rsidRPr="004966E2">
        <w:rPr>
          <w:rFonts w:ascii="Ubuntu Light" w:hAnsi="Ubuntu Light" w:cs="Calibri"/>
          <w:spacing w:val="-1"/>
          <w:sz w:val="20"/>
          <w:lang w:val="pl-PL"/>
        </w:rPr>
        <w:t>.</w:t>
      </w:r>
      <w:r w:rsidR="00E53850" w:rsidRPr="004966E2">
        <w:rPr>
          <w:rFonts w:ascii="Ubuntu Light" w:hAnsi="Ubuntu Light" w:cs="Calibri"/>
          <w:sz w:val="20"/>
          <w:lang w:val="pl-PL"/>
        </w:rPr>
        <w:t xml:space="preserve"> </w:t>
      </w:r>
    </w:p>
    <w:p w14:paraId="5FF0E601" w14:textId="77777777" w:rsidR="00D34F04" w:rsidRPr="004966E2" w:rsidRDefault="00D34F04" w:rsidP="00307C48">
      <w:pPr>
        <w:pStyle w:val="Stopka"/>
        <w:spacing w:line="276" w:lineRule="auto"/>
        <w:jc w:val="both"/>
        <w:rPr>
          <w:rFonts w:ascii="Ubuntu Light" w:hAnsi="Ubuntu Light" w:cs="Calibri"/>
          <w:color w:val="000000"/>
          <w:sz w:val="20"/>
          <w:lang w:val="pl-PL"/>
        </w:rPr>
      </w:pPr>
    </w:p>
    <w:p w14:paraId="37B48CDB" w14:textId="77777777" w:rsidR="00D34F04" w:rsidRPr="004966E2" w:rsidRDefault="00D34F04" w:rsidP="00307C48">
      <w:pPr>
        <w:pStyle w:val="glowny"/>
        <w:tabs>
          <w:tab w:val="left" w:leader="dot" w:pos="4422"/>
          <w:tab w:val="left" w:leader="dot" w:pos="4535"/>
        </w:tabs>
        <w:spacing w:line="276" w:lineRule="auto"/>
        <w:rPr>
          <w:rFonts w:ascii="Ubuntu Light" w:hAnsi="Ubuntu Light" w:cs="Calibri"/>
          <w:sz w:val="20"/>
        </w:rPr>
      </w:pPr>
      <w:r w:rsidRPr="004966E2">
        <w:rPr>
          <w:rFonts w:ascii="Ubuntu Light" w:hAnsi="Ubuntu Light" w:cs="Calibri"/>
          <w:sz w:val="20"/>
        </w:rPr>
        <w:t xml:space="preserve">W dalszej części: </w:t>
      </w:r>
    </w:p>
    <w:p w14:paraId="248C74E4" w14:textId="77777777" w:rsidR="00D34F04" w:rsidRPr="004966E2" w:rsidRDefault="00D34F04" w:rsidP="00307C48">
      <w:pPr>
        <w:pStyle w:val="Stopka"/>
        <w:spacing w:line="276" w:lineRule="auto"/>
        <w:jc w:val="both"/>
        <w:rPr>
          <w:rFonts w:ascii="Ubuntu Light" w:hAnsi="Ubuntu Light" w:cs="Calibri"/>
          <w:color w:val="000000"/>
          <w:sz w:val="20"/>
        </w:rPr>
      </w:pPr>
      <w:r w:rsidRPr="004966E2">
        <w:rPr>
          <w:rFonts w:ascii="Ubuntu Light" w:hAnsi="Ubuntu Light" w:cs="Calibri"/>
          <w:color w:val="000000"/>
          <w:sz w:val="20"/>
        </w:rPr>
        <w:t xml:space="preserve">1. </w:t>
      </w:r>
      <w:r w:rsidR="007B0888" w:rsidRPr="004966E2">
        <w:rPr>
          <w:rFonts w:ascii="Ubuntu Light" w:hAnsi="Ubuntu Light" w:cs="Calibri"/>
          <w:b/>
          <w:color w:val="000000"/>
          <w:sz w:val="20"/>
        </w:rPr>
        <w:t>S</w:t>
      </w:r>
      <w:r w:rsidRPr="004966E2">
        <w:rPr>
          <w:rFonts w:ascii="Ubuntu Light" w:hAnsi="Ubuntu Light" w:cs="Calibri"/>
          <w:b/>
          <w:color w:val="000000"/>
          <w:sz w:val="20"/>
        </w:rPr>
        <w:t>WZ</w:t>
      </w:r>
      <w:r w:rsidRPr="004966E2">
        <w:rPr>
          <w:rFonts w:ascii="Ubuntu Light" w:hAnsi="Ubuntu Light" w:cs="Calibri"/>
          <w:color w:val="000000"/>
          <w:sz w:val="20"/>
        </w:rPr>
        <w:t xml:space="preserve"> – oznacza Specyfikację Warunków Zamówienia</w:t>
      </w:r>
    </w:p>
    <w:p w14:paraId="3B6D25AC" w14:textId="40FEA485" w:rsidR="00D34F04" w:rsidRPr="004966E2" w:rsidRDefault="00D34F04" w:rsidP="00307C48">
      <w:pPr>
        <w:pStyle w:val="glowny-akapit"/>
        <w:tabs>
          <w:tab w:val="left" w:pos="540"/>
        </w:tabs>
        <w:spacing w:line="276" w:lineRule="auto"/>
        <w:ind w:firstLine="0"/>
        <w:rPr>
          <w:rFonts w:ascii="Ubuntu Light" w:hAnsi="Ubuntu Light" w:cs="Calibri"/>
          <w:sz w:val="20"/>
          <w:lang w:val="pl-PL"/>
        </w:rPr>
      </w:pPr>
      <w:r w:rsidRPr="004966E2">
        <w:rPr>
          <w:rFonts w:ascii="Ubuntu Light" w:hAnsi="Ubuntu Light" w:cs="Calibri"/>
          <w:sz w:val="20"/>
        </w:rPr>
        <w:t xml:space="preserve">2. </w:t>
      </w:r>
      <w:proofErr w:type="spellStart"/>
      <w:r w:rsidRPr="004966E2">
        <w:rPr>
          <w:rFonts w:ascii="Ubuntu Light" w:hAnsi="Ubuntu Light" w:cs="Calibri"/>
          <w:b/>
          <w:sz w:val="20"/>
        </w:rPr>
        <w:t>uPzp</w:t>
      </w:r>
      <w:proofErr w:type="spellEnd"/>
      <w:r w:rsidRPr="004966E2">
        <w:rPr>
          <w:rFonts w:ascii="Ubuntu Light" w:hAnsi="Ubuntu Light" w:cs="Calibri"/>
          <w:sz w:val="20"/>
        </w:rPr>
        <w:t xml:space="preserve">- oznacza </w:t>
      </w:r>
      <w:r w:rsidR="007B0888" w:rsidRPr="004966E2">
        <w:rPr>
          <w:rFonts w:ascii="Ubuntu Light" w:hAnsi="Ubuntu Light" w:cs="Calibri"/>
          <w:spacing w:val="-1"/>
          <w:sz w:val="20"/>
        </w:rPr>
        <w:t>ustawę z dnia 11 września 2019 r. Prawo zamówień publicznych (</w:t>
      </w:r>
      <w:proofErr w:type="spellStart"/>
      <w:r w:rsidR="00072B8C" w:rsidRPr="004966E2">
        <w:rPr>
          <w:rFonts w:ascii="Ubuntu Light" w:hAnsi="Ubuntu Light" w:cs="Calibri"/>
          <w:spacing w:val="-1"/>
          <w:sz w:val="20"/>
          <w:lang w:val="pl-PL"/>
        </w:rPr>
        <w:t>t.j</w:t>
      </w:r>
      <w:proofErr w:type="spellEnd"/>
      <w:r w:rsidR="00072B8C" w:rsidRPr="004966E2">
        <w:rPr>
          <w:rFonts w:ascii="Ubuntu Light" w:hAnsi="Ubuntu Light" w:cs="Calibri"/>
          <w:spacing w:val="-1"/>
          <w:sz w:val="20"/>
          <w:lang w:val="pl-PL"/>
        </w:rPr>
        <w:t xml:space="preserve">. </w:t>
      </w:r>
      <w:r w:rsidR="00072B8C" w:rsidRPr="004966E2">
        <w:rPr>
          <w:rFonts w:ascii="Ubuntu Light" w:hAnsi="Ubuntu Light" w:cs="Calibri"/>
          <w:spacing w:val="-1"/>
          <w:sz w:val="20"/>
        </w:rPr>
        <w:t>Dz.U.20</w:t>
      </w:r>
      <w:r w:rsidR="00072B8C" w:rsidRPr="004966E2">
        <w:rPr>
          <w:rFonts w:ascii="Ubuntu Light" w:hAnsi="Ubuntu Light" w:cs="Calibri"/>
          <w:spacing w:val="-1"/>
          <w:sz w:val="20"/>
          <w:lang w:val="pl-PL"/>
        </w:rPr>
        <w:t xml:space="preserve">21.1129 z </w:t>
      </w:r>
      <w:proofErr w:type="spellStart"/>
      <w:r w:rsidR="00072B8C" w:rsidRPr="004966E2">
        <w:rPr>
          <w:rFonts w:ascii="Ubuntu Light" w:hAnsi="Ubuntu Light" w:cs="Calibri"/>
          <w:spacing w:val="-1"/>
          <w:sz w:val="20"/>
          <w:lang w:val="pl-PL"/>
        </w:rPr>
        <w:t>późn</w:t>
      </w:r>
      <w:proofErr w:type="spellEnd"/>
      <w:r w:rsidR="00072B8C" w:rsidRPr="004966E2">
        <w:rPr>
          <w:rFonts w:ascii="Ubuntu Light" w:hAnsi="Ubuntu Light" w:cs="Calibri"/>
          <w:spacing w:val="-1"/>
          <w:sz w:val="20"/>
          <w:lang w:val="pl-PL"/>
        </w:rPr>
        <w:t>. zm.</w:t>
      </w:r>
      <w:r w:rsidR="007B0888" w:rsidRPr="004966E2">
        <w:rPr>
          <w:rFonts w:ascii="Ubuntu Light" w:hAnsi="Ubuntu Light" w:cs="Calibri"/>
          <w:spacing w:val="-1"/>
          <w:sz w:val="20"/>
        </w:rPr>
        <w:t>)</w:t>
      </w:r>
    </w:p>
    <w:p w14:paraId="654AFEF7" w14:textId="77777777" w:rsidR="00D34F04" w:rsidRPr="004966E2" w:rsidRDefault="00D34F04" w:rsidP="00307C48">
      <w:pPr>
        <w:pStyle w:val="Stopka"/>
        <w:spacing w:line="276" w:lineRule="auto"/>
        <w:rPr>
          <w:rFonts w:ascii="Ubuntu Light" w:hAnsi="Ubuntu Light" w:cs="Calibri"/>
          <w:sz w:val="20"/>
          <w:lang w:val="pl-PL"/>
        </w:rPr>
      </w:pPr>
    </w:p>
    <w:p w14:paraId="09242E83" w14:textId="77777777" w:rsidR="00C6473D" w:rsidRPr="004966E2" w:rsidRDefault="00D34F04" w:rsidP="00307C48">
      <w:pPr>
        <w:pStyle w:val="glowny"/>
        <w:tabs>
          <w:tab w:val="left" w:leader="dot" w:pos="4422"/>
          <w:tab w:val="left" w:leader="dot" w:pos="4535"/>
        </w:tabs>
        <w:spacing w:line="276" w:lineRule="auto"/>
        <w:rPr>
          <w:rFonts w:ascii="Ubuntu Light" w:hAnsi="Ubuntu Light" w:cs="Calibri"/>
          <w:b/>
          <w:color w:val="auto"/>
          <w:sz w:val="20"/>
        </w:rPr>
      </w:pPr>
      <w:r w:rsidRPr="004966E2">
        <w:rPr>
          <w:rFonts w:ascii="Ubuntu Light" w:hAnsi="Ubuntu Light" w:cs="Calibri"/>
          <w:b/>
          <w:color w:val="auto"/>
          <w:sz w:val="20"/>
          <w:u w:val="single"/>
        </w:rPr>
        <w:t xml:space="preserve">Nazwa oraz adres </w:t>
      </w:r>
      <w:r w:rsidR="00623CB4" w:rsidRPr="004966E2">
        <w:rPr>
          <w:rFonts w:ascii="Ubuntu Light" w:hAnsi="Ubuntu Light" w:cs="Calibri"/>
          <w:b/>
          <w:color w:val="auto"/>
          <w:sz w:val="20"/>
          <w:u w:val="single"/>
          <w:lang w:val="pl-PL"/>
        </w:rPr>
        <w:t xml:space="preserve">i inne dane </w:t>
      </w:r>
      <w:r w:rsidRPr="004966E2">
        <w:rPr>
          <w:rFonts w:ascii="Ubuntu Light" w:hAnsi="Ubuntu Light" w:cs="Calibri"/>
          <w:b/>
          <w:color w:val="auto"/>
          <w:sz w:val="20"/>
          <w:u w:val="single"/>
        </w:rPr>
        <w:t>Zamawiającego</w:t>
      </w:r>
      <w:r w:rsidRPr="004966E2">
        <w:rPr>
          <w:rFonts w:ascii="Ubuntu Light" w:hAnsi="Ubuntu Light" w:cs="Calibri"/>
          <w:b/>
          <w:color w:val="auto"/>
          <w:sz w:val="20"/>
        </w:rPr>
        <w:t xml:space="preserve">: </w:t>
      </w:r>
    </w:p>
    <w:p w14:paraId="4C1916D4" w14:textId="77777777" w:rsidR="00C6473D" w:rsidRPr="004966E2" w:rsidRDefault="00C6473D" w:rsidP="00307C48">
      <w:pPr>
        <w:pStyle w:val="glowny"/>
        <w:tabs>
          <w:tab w:val="left" w:leader="dot" w:pos="4422"/>
          <w:tab w:val="left" w:leader="dot" w:pos="4535"/>
        </w:tabs>
        <w:spacing w:line="276" w:lineRule="auto"/>
        <w:rPr>
          <w:rFonts w:ascii="Ubuntu Light" w:hAnsi="Ubuntu Light" w:cs="Calibri"/>
          <w:spacing w:val="-2"/>
          <w:sz w:val="20"/>
          <w:lang w:val="pl-PL"/>
        </w:rPr>
      </w:pPr>
      <w:r w:rsidRPr="004966E2">
        <w:rPr>
          <w:rFonts w:ascii="Ubuntu Light" w:hAnsi="Ubuntu Light" w:cs="Calibri"/>
          <w:spacing w:val="-2"/>
          <w:sz w:val="20"/>
        </w:rPr>
        <w:t xml:space="preserve">Bydgoski Park Przemysłowo-Technologiczny </w:t>
      </w:r>
      <w:r w:rsidRPr="004966E2">
        <w:rPr>
          <w:rFonts w:ascii="Ubuntu Light" w:hAnsi="Ubuntu Light" w:cs="Calibri"/>
          <w:spacing w:val="-2"/>
          <w:sz w:val="20"/>
          <w:lang w:val="pl-PL"/>
        </w:rPr>
        <w:t>spółka z ograniczoną odpowiedzialnością</w:t>
      </w:r>
    </w:p>
    <w:p w14:paraId="798DA88A" w14:textId="77777777" w:rsidR="00C6473D" w:rsidRPr="004966E2" w:rsidRDefault="00C6473D" w:rsidP="00307C48">
      <w:pPr>
        <w:pStyle w:val="Tekstpodstawowy"/>
        <w:tabs>
          <w:tab w:val="left" w:pos="426"/>
        </w:tabs>
        <w:spacing w:line="276" w:lineRule="auto"/>
        <w:jc w:val="left"/>
        <w:rPr>
          <w:rFonts w:ascii="Ubuntu Light" w:hAnsi="Ubuntu Light" w:cs="Calibri"/>
          <w:b w:val="0"/>
          <w:i w:val="0"/>
          <w:sz w:val="20"/>
          <w:lang w:val="pl-PL"/>
        </w:rPr>
      </w:pPr>
      <w:r w:rsidRPr="004966E2">
        <w:rPr>
          <w:rFonts w:ascii="Ubuntu Light" w:hAnsi="Ubuntu Light" w:cs="Calibri"/>
          <w:b w:val="0"/>
          <w:i w:val="0"/>
          <w:sz w:val="20"/>
          <w:lang w:val="pl-PL"/>
        </w:rPr>
        <w:t xml:space="preserve">ul. Bydgoskich Przemysłowców 6, </w:t>
      </w:r>
    </w:p>
    <w:p w14:paraId="4A87BB0E" w14:textId="77777777" w:rsidR="00C6473D" w:rsidRPr="004966E2" w:rsidRDefault="00C6473D" w:rsidP="00307C48">
      <w:pPr>
        <w:pStyle w:val="Tekstpodstawowy"/>
        <w:tabs>
          <w:tab w:val="left" w:pos="426"/>
        </w:tabs>
        <w:spacing w:line="276" w:lineRule="auto"/>
        <w:jc w:val="left"/>
        <w:rPr>
          <w:rFonts w:ascii="Ubuntu Light" w:hAnsi="Ubuntu Light" w:cs="Calibri"/>
          <w:b w:val="0"/>
          <w:i w:val="0"/>
          <w:sz w:val="20"/>
          <w:lang w:val="pl-PL"/>
        </w:rPr>
      </w:pPr>
      <w:r w:rsidRPr="004966E2">
        <w:rPr>
          <w:rFonts w:ascii="Ubuntu Light" w:hAnsi="Ubuntu Light" w:cs="Calibri"/>
          <w:b w:val="0"/>
          <w:i w:val="0"/>
          <w:sz w:val="20"/>
          <w:lang w:val="pl-PL"/>
        </w:rPr>
        <w:t>85-862 Bydgoszcz</w:t>
      </w:r>
    </w:p>
    <w:p w14:paraId="541FEAEA" w14:textId="77777777" w:rsidR="00C6473D" w:rsidRPr="004966E2" w:rsidRDefault="00C6473D" w:rsidP="00307C48">
      <w:pPr>
        <w:pStyle w:val="Stopka"/>
        <w:spacing w:line="276" w:lineRule="auto"/>
        <w:rPr>
          <w:rFonts w:ascii="Ubuntu Light" w:hAnsi="Ubuntu Light" w:cs="Calibri"/>
          <w:sz w:val="20"/>
          <w:lang w:val="pl-PL"/>
        </w:rPr>
      </w:pPr>
    </w:p>
    <w:p w14:paraId="67840340" w14:textId="77777777" w:rsidR="00D34F04" w:rsidRPr="004966E2" w:rsidRDefault="00C6473D" w:rsidP="00307C48">
      <w:pPr>
        <w:pStyle w:val="Tekstpodstawowy"/>
        <w:tabs>
          <w:tab w:val="left" w:pos="426"/>
        </w:tabs>
        <w:spacing w:line="276" w:lineRule="auto"/>
        <w:jc w:val="left"/>
        <w:rPr>
          <w:rFonts w:ascii="Ubuntu Light" w:hAnsi="Ubuntu Light" w:cs="Calibri"/>
          <w:b w:val="0"/>
          <w:i w:val="0"/>
          <w:sz w:val="20"/>
          <w:lang w:val="pl-PL"/>
        </w:rPr>
      </w:pPr>
      <w:r w:rsidRPr="004966E2">
        <w:rPr>
          <w:rFonts w:ascii="Ubuntu Light" w:hAnsi="Ubuntu Light" w:cs="Calibri"/>
          <w:b w:val="0"/>
          <w:i w:val="0"/>
          <w:sz w:val="20"/>
          <w:lang w:val="pl-PL"/>
        </w:rPr>
        <w:t>Numer KRS: 0000237714</w:t>
      </w:r>
    </w:p>
    <w:p w14:paraId="4E7D8BD6" w14:textId="77777777" w:rsidR="00C6473D" w:rsidRPr="004966E2" w:rsidRDefault="00C6473D" w:rsidP="00307C48">
      <w:pPr>
        <w:pStyle w:val="Tekstpodstawowy"/>
        <w:tabs>
          <w:tab w:val="left" w:pos="426"/>
        </w:tabs>
        <w:spacing w:line="276" w:lineRule="auto"/>
        <w:jc w:val="left"/>
        <w:rPr>
          <w:rFonts w:ascii="Ubuntu Light" w:hAnsi="Ubuntu Light" w:cs="Calibri"/>
          <w:b w:val="0"/>
          <w:i w:val="0"/>
          <w:sz w:val="20"/>
          <w:lang w:val="pl-PL"/>
        </w:rPr>
      </w:pPr>
      <w:r w:rsidRPr="004966E2">
        <w:rPr>
          <w:rFonts w:ascii="Ubuntu Light" w:hAnsi="Ubuntu Light" w:cs="Calibri"/>
          <w:b w:val="0"/>
          <w:i w:val="0"/>
          <w:sz w:val="20"/>
          <w:lang w:val="pl-PL"/>
        </w:rPr>
        <w:t xml:space="preserve">REGON: 340011279, </w:t>
      </w:r>
    </w:p>
    <w:p w14:paraId="416A6590" w14:textId="77777777" w:rsidR="00C6473D" w:rsidRPr="004966E2" w:rsidRDefault="00C6473D" w:rsidP="00307C48">
      <w:pPr>
        <w:pStyle w:val="Tekstpodstawowy"/>
        <w:tabs>
          <w:tab w:val="left" w:pos="426"/>
        </w:tabs>
        <w:spacing w:line="276" w:lineRule="auto"/>
        <w:jc w:val="left"/>
        <w:rPr>
          <w:rFonts w:ascii="Ubuntu Light" w:hAnsi="Ubuntu Light" w:cs="Calibri"/>
          <w:b w:val="0"/>
          <w:i w:val="0"/>
          <w:sz w:val="20"/>
          <w:lang w:val="pl-PL"/>
        </w:rPr>
      </w:pPr>
      <w:r w:rsidRPr="004966E2">
        <w:rPr>
          <w:rFonts w:ascii="Ubuntu Light" w:hAnsi="Ubuntu Light" w:cs="Calibri"/>
          <w:b w:val="0"/>
          <w:i w:val="0"/>
          <w:sz w:val="20"/>
          <w:lang w:val="pl-PL"/>
        </w:rPr>
        <w:t>NIP: 9532493887</w:t>
      </w:r>
    </w:p>
    <w:p w14:paraId="29C71078" w14:textId="77777777" w:rsidR="00052FB8" w:rsidRPr="004966E2" w:rsidRDefault="00052FB8" w:rsidP="00307C48">
      <w:pPr>
        <w:pStyle w:val="Tekstpodstawowy"/>
        <w:tabs>
          <w:tab w:val="left" w:pos="426"/>
        </w:tabs>
        <w:spacing w:line="276" w:lineRule="auto"/>
        <w:jc w:val="left"/>
        <w:rPr>
          <w:rFonts w:ascii="Ubuntu Light" w:hAnsi="Ubuntu Light" w:cs="Calibri"/>
          <w:b w:val="0"/>
          <w:i w:val="0"/>
          <w:sz w:val="20"/>
          <w:lang w:val="pl-PL"/>
        </w:rPr>
      </w:pPr>
      <w:r w:rsidRPr="004966E2">
        <w:rPr>
          <w:rFonts w:ascii="Ubuntu Light" w:hAnsi="Ubuntu Light" w:cs="Calibri"/>
          <w:b w:val="0"/>
          <w:i w:val="0"/>
          <w:sz w:val="20"/>
          <w:lang w:val="pl-PL"/>
        </w:rPr>
        <w:t xml:space="preserve">tel. 52 365 33 10 </w:t>
      </w:r>
    </w:p>
    <w:p w14:paraId="54CF8630" w14:textId="77777777" w:rsidR="00052FB8" w:rsidRPr="004966E2" w:rsidRDefault="00052FB8" w:rsidP="00307C48">
      <w:pPr>
        <w:pStyle w:val="Tekstpodstawowy"/>
        <w:tabs>
          <w:tab w:val="left" w:pos="426"/>
        </w:tabs>
        <w:spacing w:line="276" w:lineRule="auto"/>
        <w:jc w:val="left"/>
        <w:rPr>
          <w:rFonts w:ascii="Ubuntu Light" w:hAnsi="Ubuntu Light" w:cs="Calibri"/>
          <w:b w:val="0"/>
          <w:i w:val="0"/>
          <w:sz w:val="20"/>
          <w:lang w:val="pl-PL"/>
        </w:rPr>
      </w:pPr>
      <w:r w:rsidRPr="004966E2">
        <w:rPr>
          <w:rFonts w:ascii="Ubuntu Light" w:hAnsi="Ubuntu Light" w:cs="Calibri"/>
          <w:b w:val="0"/>
          <w:i w:val="0"/>
          <w:sz w:val="20"/>
          <w:lang w:val="pl-PL"/>
        </w:rPr>
        <w:t xml:space="preserve">adres e-mail: przetargi@bppt.pl </w:t>
      </w:r>
    </w:p>
    <w:p w14:paraId="385BBAED" w14:textId="3EAE4475" w:rsidR="001D4DF7" w:rsidRPr="004966E2" w:rsidRDefault="00052FB8" w:rsidP="00307C48">
      <w:pPr>
        <w:pStyle w:val="Tekstpodstawowy"/>
        <w:tabs>
          <w:tab w:val="left" w:pos="426"/>
        </w:tabs>
        <w:spacing w:line="276" w:lineRule="auto"/>
        <w:jc w:val="left"/>
        <w:rPr>
          <w:rFonts w:ascii="Ubuntu Light" w:hAnsi="Ubuntu Light" w:cs="Calibri"/>
          <w:b w:val="0"/>
          <w:i w:val="0"/>
          <w:sz w:val="20"/>
          <w:lang w:val="pl-PL"/>
        </w:rPr>
      </w:pPr>
      <w:r w:rsidRPr="004966E2">
        <w:rPr>
          <w:rFonts w:ascii="Ubuntu Light" w:hAnsi="Ubuntu Light" w:cs="Calibri"/>
          <w:b w:val="0"/>
          <w:i w:val="0"/>
          <w:sz w:val="20"/>
          <w:lang w:val="pl-PL"/>
        </w:rPr>
        <w:t xml:space="preserve">adres internetowy: www.bppt.pl; www.bip.bpp.bydgoszcz.pl </w:t>
      </w:r>
      <w:r w:rsidR="00CD0823" w:rsidRPr="004966E2">
        <w:rPr>
          <w:rFonts w:ascii="Ubuntu Light" w:hAnsi="Ubuntu Light" w:cs="Calibri"/>
          <w:b w:val="0"/>
          <w:i w:val="0"/>
          <w:sz w:val="20"/>
          <w:lang w:val="pl-PL"/>
        </w:rPr>
        <w:t>,</w:t>
      </w:r>
    </w:p>
    <w:p w14:paraId="66A88A36" w14:textId="7616EF92" w:rsidR="001D4DF7" w:rsidRPr="004966E2" w:rsidRDefault="00052FB8" w:rsidP="00307C48">
      <w:pPr>
        <w:pStyle w:val="Tekstpodstawowy"/>
        <w:tabs>
          <w:tab w:val="left" w:pos="426"/>
        </w:tabs>
        <w:spacing w:line="276" w:lineRule="auto"/>
        <w:jc w:val="left"/>
        <w:rPr>
          <w:rFonts w:ascii="Ubuntu Light" w:hAnsi="Ubuntu Light" w:cs="Calibri"/>
          <w:b w:val="0"/>
          <w:i w:val="0"/>
          <w:sz w:val="20"/>
          <w:lang w:val="pl-PL"/>
        </w:rPr>
      </w:pPr>
      <w:r w:rsidRPr="004966E2">
        <w:rPr>
          <w:rFonts w:ascii="Ubuntu Light" w:hAnsi="Ubuntu Light" w:cs="Calibri"/>
          <w:b w:val="0"/>
          <w:i w:val="0"/>
          <w:sz w:val="20"/>
          <w:lang w:val="pl-PL"/>
        </w:rPr>
        <w:t>Godziny urzędowania: 8.00-16.00 od poniedziałku do piątku</w:t>
      </w:r>
    </w:p>
    <w:p w14:paraId="6ACB3672" w14:textId="77777777" w:rsidR="00D34F04" w:rsidRPr="004966E2" w:rsidRDefault="00D34F04" w:rsidP="00307C48">
      <w:pPr>
        <w:shd w:val="clear" w:color="auto" w:fill="BFBFBF"/>
        <w:spacing w:line="276" w:lineRule="auto"/>
        <w:jc w:val="center"/>
        <w:rPr>
          <w:rFonts w:ascii="Ubuntu Light" w:hAnsi="Ubuntu Light" w:cs="Calibri"/>
          <w:b/>
          <w:sz w:val="20"/>
          <w:szCs w:val="20"/>
        </w:rPr>
      </w:pPr>
      <w:r w:rsidRPr="004966E2">
        <w:rPr>
          <w:rFonts w:ascii="Ubuntu Light" w:hAnsi="Ubuntu Light" w:cs="Calibri"/>
          <w:b/>
          <w:sz w:val="20"/>
          <w:szCs w:val="20"/>
        </w:rPr>
        <w:t>ROZDZIAŁ II</w:t>
      </w:r>
    </w:p>
    <w:p w14:paraId="10F4A4C9" w14:textId="77777777" w:rsidR="00D34F04" w:rsidRPr="004966E2" w:rsidRDefault="00D34F04" w:rsidP="00307C48">
      <w:pPr>
        <w:shd w:val="clear" w:color="auto" w:fill="BFBFBF"/>
        <w:spacing w:line="276" w:lineRule="auto"/>
        <w:jc w:val="center"/>
        <w:rPr>
          <w:rFonts w:ascii="Ubuntu Light" w:hAnsi="Ubuntu Light" w:cs="Calibri"/>
          <w:sz w:val="20"/>
          <w:szCs w:val="20"/>
        </w:rPr>
      </w:pPr>
      <w:r w:rsidRPr="004966E2">
        <w:rPr>
          <w:rFonts w:ascii="Ubuntu Light" w:hAnsi="Ubuntu Light" w:cs="Calibri"/>
          <w:b/>
          <w:sz w:val="20"/>
          <w:szCs w:val="20"/>
        </w:rPr>
        <w:t xml:space="preserve">TRYB UDZIELANIA ZAMÓWIENIA </w:t>
      </w:r>
    </w:p>
    <w:p w14:paraId="1D003373" w14:textId="2DD97083" w:rsidR="007F47BB" w:rsidRPr="004966E2" w:rsidRDefault="007F47BB" w:rsidP="00307C48">
      <w:pPr>
        <w:pStyle w:val="glowny"/>
        <w:numPr>
          <w:ilvl w:val="0"/>
          <w:numId w:val="45"/>
        </w:numPr>
        <w:tabs>
          <w:tab w:val="left" w:leader="dot" w:pos="4535"/>
        </w:tabs>
        <w:spacing w:line="276" w:lineRule="auto"/>
        <w:ind w:left="284" w:hanging="284"/>
        <w:rPr>
          <w:rFonts w:ascii="Ubuntu Light" w:hAnsi="Ubuntu Light" w:cs="Calibri"/>
          <w:sz w:val="20"/>
        </w:rPr>
      </w:pPr>
      <w:r w:rsidRPr="004966E2">
        <w:rPr>
          <w:rFonts w:ascii="Ubuntu Light" w:hAnsi="Ubuntu Light" w:cs="Calibri"/>
          <w:sz w:val="20"/>
        </w:rPr>
        <w:t xml:space="preserve">Zamówienie o wartości poniżej </w:t>
      </w:r>
      <w:r w:rsidR="00294AC9" w:rsidRPr="004966E2">
        <w:rPr>
          <w:rFonts w:ascii="Ubuntu Light" w:hAnsi="Ubuntu Light" w:cs="Calibri"/>
          <w:sz w:val="20"/>
          <w:lang w:val="pl-PL"/>
        </w:rPr>
        <w:t>215</w:t>
      </w:r>
      <w:r w:rsidRPr="004966E2">
        <w:rPr>
          <w:rFonts w:ascii="Ubuntu Light" w:hAnsi="Ubuntu Light" w:cs="Calibri"/>
          <w:sz w:val="20"/>
        </w:rPr>
        <w:t>.</w:t>
      </w:r>
      <w:r w:rsidRPr="004966E2">
        <w:rPr>
          <w:rFonts w:ascii="Ubuntu Light" w:hAnsi="Ubuntu Light" w:cs="Calibri"/>
          <w:sz w:val="20"/>
          <w:lang w:val="pl-PL"/>
        </w:rPr>
        <w:t>000</w:t>
      </w:r>
      <w:r w:rsidRPr="004966E2">
        <w:rPr>
          <w:rFonts w:ascii="Ubuntu Light" w:hAnsi="Ubuntu Light" w:cs="Calibri"/>
          <w:sz w:val="20"/>
        </w:rPr>
        <w:t>,00 euro prowadzone w trybie podstawowym</w:t>
      </w:r>
      <w:r w:rsidR="008748BF" w:rsidRPr="004966E2">
        <w:rPr>
          <w:rFonts w:ascii="Ubuntu Light" w:hAnsi="Ubuntu Light" w:cs="Calibri"/>
          <w:sz w:val="20"/>
          <w:lang w:val="pl-PL"/>
        </w:rPr>
        <w:t xml:space="preserve"> </w:t>
      </w:r>
      <w:r w:rsidR="008748BF" w:rsidRPr="004966E2">
        <w:rPr>
          <w:rFonts w:ascii="Ubuntu Light" w:hAnsi="Ubuntu Light" w:cs="Calibri"/>
          <w:sz w:val="20"/>
        </w:rPr>
        <w:t xml:space="preserve">na podstawie art. 275 pkt </w:t>
      </w:r>
      <w:r w:rsidR="008748BF" w:rsidRPr="004966E2">
        <w:rPr>
          <w:rFonts w:ascii="Ubuntu Light" w:hAnsi="Ubuntu Light" w:cs="Calibri"/>
          <w:sz w:val="20"/>
          <w:lang w:val="pl-PL"/>
        </w:rPr>
        <w:t>1</w:t>
      </w:r>
      <w:r w:rsidR="008748BF" w:rsidRPr="004966E2">
        <w:rPr>
          <w:rFonts w:ascii="Ubuntu Light" w:hAnsi="Ubuntu Light" w:cs="Calibri"/>
          <w:sz w:val="20"/>
        </w:rPr>
        <w:t xml:space="preserve"> i n. </w:t>
      </w:r>
      <w:proofErr w:type="spellStart"/>
      <w:r w:rsidR="008748BF" w:rsidRPr="004966E2">
        <w:rPr>
          <w:rFonts w:ascii="Ubuntu Light" w:hAnsi="Ubuntu Light" w:cs="Calibri"/>
          <w:sz w:val="20"/>
        </w:rPr>
        <w:t>uPzp</w:t>
      </w:r>
      <w:proofErr w:type="spellEnd"/>
      <w:r w:rsidRPr="004966E2">
        <w:rPr>
          <w:rFonts w:ascii="Ubuntu Light" w:hAnsi="Ubuntu Light" w:cs="Calibri"/>
          <w:sz w:val="20"/>
        </w:rPr>
        <w:t xml:space="preserve"> </w:t>
      </w:r>
      <w:r w:rsidR="008748BF" w:rsidRPr="004966E2">
        <w:rPr>
          <w:rFonts w:ascii="Ubuntu Light" w:hAnsi="Ubuntu Light" w:cs="Calibri"/>
          <w:sz w:val="20"/>
          <w:lang w:val="pl-PL"/>
        </w:rPr>
        <w:t xml:space="preserve">bez </w:t>
      </w:r>
      <w:r w:rsidRPr="004966E2">
        <w:rPr>
          <w:rFonts w:ascii="Ubuntu Light" w:hAnsi="Ubuntu Light" w:cs="Calibri"/>
          <w:sz w:val="20"/>
        </w:rPr>
        <w:t>możliwości prowadzenia negocjacji.</w:t>
      </w:r>
    </w:p>
    <w:p w14:paraId="620541D4" w14:textId="10FE5513" w:rsidR="00D41E4C" w:rsidRPr="004966E2" w:rsidRDefault="007F47BB" w:rsidP="00307C48">
      <w:pPr>
        <w:pStyle w:val="glowny"/>
        <w:numPr>
          <w:ilvl w:val="0"/>
          <w:numId w:val="45"/>
        </w:numPr>
        <w:tabs>
          <w:tab w:val="left" w:leader="dot" w:pos="4535"/>
        </w:tabs>
        <w:spacing w:line="276" w:lineRule="auto"/>
        <w:ind w:left="284" w:hanging="284"/>
        <w:rPr>
          <w:rFonts w:ascii="Ubuntu Light" w:hAnsi="Ubuntu Light" w:cs="Calibri"/>
          <w:sz w:val="20"/>
        </w:rPr>
      </w:pPr>
      <w:r w:rsidRPr="004966E2">
        <w:rPr>
          <w:rFonts w:ascii="Ubuntu Light" w:hAnsi="Ubuntu Light" w:cs="Calibri"/>
          <w:sz w:val="20"/>
        </w:rPr>
        <w:t>Zamawiający udziela niniejszego zamówienia w trybie podstawowym, w którym w odpowiedzi na ogłoszenie o zamówieniu oferty mogą składać wszyscy zainteresowani wykonawcy</w:t>
      </w:r>
      <w:r w:rsidR="00D43FBD" w:rsidRPr="004966E2">
        <w:rPr>
          <w:rFonts w:ascii="Ubuntu Light" w:hAnsi="Ubuntu Light" w:cs="Calibri"/>
          <w:sz w:val="20"/>
          <w:lang w:val="pl-PL"/>
        </w:rPr>
        <w:t>.</w:t>
      </w:r>
    </w:p>
    <w:p w14:paraId="7EBB5E2B" w14:textId="77777777" w:rsidR="00D34F04" w:rsidRPr="004966E2" w:rsidRDefault="00D34F04" w:rsidP="00307C48">
      <w:pPr>
        <w:shd w:val="clear" w:color="auto" w:fill="BFBFBF"/>
        <w:spacing w:line="276" w:lineRule="auto"/>
        <w:jc w:val="center"/>
        <w:rPr>
          <w:rFonts w:ascii="Ubuntu Light" w:hAnsi="Ubuntu Light" w:cs="Calibri"/>
          <w:b/>
          <w:sz w:val="20"/>
          <w:szCs w:val="20"/>
        </w:rPr>
      </w:pPr>
      <w:r w:rsidRPr="004966E2">
        <w:rPr>
          <w:rFonts w:ascii="Ubuntu Light" w:hAnsi="Ubuntu Light" w:cs="Calibri"/>
          <w:b/>
          <w:sz w:val="20"/>
          <w:szCs w:val="20"/>
        </w:rPr>
        <w:t xml:space="preserve">ROZDZIAŁ III </w:t>
      </w:r>
    </w:p>
    <w:p w14:paraId="1E7CEA34" w14:textId="7197D2E4" w:rsidR="008A7165" w:rsidRPr="004966E2" w:rsidRDefault="00D34F04" w:rsidP="00307C48">
      <w:pPr>
        <w:shd w:val="clear" w:color="auto" w:fill="BFBFBF"/>
        <w:spacing w:line="276" w:lineRule="auto"/>
        <w:jc w:val="center"/>
        <w:rPr>
          <w:rFonts w:ascii="Ubuntu Light" w:hAnsi="Ubuntu Light" w:cs="Calibri"/>
          <w:sz w:val="20"/>
          <w:szCs w:val="20"/>
        </w:rPr>
      </w:pPr>
      <w:r w:rsidRPr="004966E2">
        <w:rPr>
          <w:rFonts w:ascii="Ubuntu Light" w:hAnsi="Ubuntu Light" w:cs="Calibri"/>
          <w:b/>
          <w:sz w:val="20"/>
          <w:szCs w:val="20"/>
        </w:rPr>
        <w:t>OPIS PRZEDMIOTU ZAMÓWIENIA</w:t>
      </w:r>
    </w:p>
    <w:p w14:paraId="182A0F1A" w14:textId="64DE45EC" w:rsidR="00CD0823" w:rsidRPr="004966E2" w:rsidRDefault="00CD0823" w:rsidP="00307C48">
      <w:pPr>
        <w:pStyle w:val="Akapitzlist"/>
        <w:numPr>
          <w:ilvl w:val="0"/>
          <w:numId w:val="50"/>
        </w:numPr>
        <w:spacing w:after="0" w:line="276" w:lineRule="auto"/>
        <w:jc w:val="both"/>
        <w:rPr>
          <w:rFonts w:ascii="Ubuntu Light" w:hAnsi="Ubuntu Light" w:cs="Calibri"/>
          <w:color w:val="000000"/>
          <w:spacing w:val="-4"/>
          <w:w w:val="105"/>
          <w:sz w:val="20"/>
          <w:szCs w:val="20"/>
        </w:rPr>
      </w:pPr>
      <w:r w:rsidRPr="004966E2">
        <w:rPr>
          <w:rFonts w:ascii="Ubuntu Light" w:hAnsi="Ubuntu Light" w:cs="Calibri"/>
          <w:color w:val="000000"/>
          <w:spacing w:val="-4"/>
          <w:w w:val="105"/>
          <w:sz w:val="20"/>
          <w:szCs w:val="20"/>
        </w:rPr>
        <w:t>Przedmiotem zamówienia jest wykonywanie usług</w:t>
      </w:r>
      <w:r w:rsidR="00294AC9" w:rsidRPr="004966E2">
        <w:rPr>
          <w:rFonts w:ascii="Ubuntu Light" w:hAnsi="Ubuntu Light" w:cs="Calibri"/>
          <w:color w:val="000000"/>
          <w:spacing w:val="-4"/>
          <w:w w:val="105"/>
          <w:sz w:val="20"/>
          <w:szCs w:val="20"/>
        </w:rPr>
        <w:t xml:space="preserve"> w postaci</w:t>
      </w:r>
      <w:r w:rsidRPr="004966E2">
        <w:rPr>
          <w:rFonts w:ascii="Ubuntu Light" w:hAnsi="Ubuntu Light" w:cs="Calibri"/>
          <w:color w:val="000000"/>
          <w:spacing w:val="-4"/>
          <w:w w:val="105"/>
          <w:sz w:val="20"/>
          <w:szCs w:val="20"/>
        </w:rPr>
        <w:t xml:space="preserve"> pielęgnacji i konserwacji terenów zielonych Bydgoskiego Parku Przemysłowo-Technologicznego w Bydgoszczy na terenach </w:t>
      </w:r>
      <w:r w:rsidR="000A3B56" w:rsidRPr="004966E2">
        <w:rPr>
          <w:rFonts w:ascii="Ubuntu Light" w:hAnsi="Ubuntu Light" w:cs="Calibri"/>
          <w:color w:val="000000"/>
          <w:spacing w:val="-4"/>
          <w:w w:val="105"/>
          <w:sz w:val="20"/>
          <w:szCs w:val="20"/>
        </w:rPr>
        <w:t>w</w:t>
      </w:r>
      <w:r w:rsidR="000A3B56" w:rsidRPr="004966E2">
        <w:rPr>
          <w:rFonts w:ascii="Ubuntu Light" w:hAnsi="Ubuntu Light" w:cs="Calibri"/>
          <w:color w:val="000000"/>
          <w:spacing w:val="-4"/>
          <w:w w:val="105"/>
          <w:sz w:val="20"/>
          <w:szCs w:val="20"/>
          <w:lang w:val="pl-PL"/>
        </w:rPr>
        <w:t>edług</w:t>
      </w:r>
      <w:r w:rsidRPr="004966E2">
        <w:rPr>
          <w:rFonts w:ascii="Ubuntu Light" w:hAnsi="Ubuntu Light" w:cs="Calibri"/>
          <w:color w:val="000000"/>
          <w:spacing w:val="-4"/>
          <w:w w:val="105"/>
          <w:sz w:val="20"/>
          <w:szCs w:val="20"/>
        </w:rPr>
        <w:t xml:space="preserve">  załącznika nr 1</w:t>
      </w:r>
      <w:r w:rsidR="009F15BE" w:rsidRPr="004966E2">
        <w:rPr>
          <w:rFonts w:ascii="Ubuntu Light" w:hAnsi="Ubuntu Light" w:cs="Calibri"/>
          <w:color w:val="000000"/>
          <w:spacing w:val="-4"/>
          <w:w w:val="105"/>
          <w:sz w:val="20"/>
          <w:szCs w:val="20"/>
        </w:rPr>
        <w:t xml:space="preserve"> i 1a</w:t>
      </w:r>
      <w:r w:rsidRPr="004966E2">
        <w:rPr>
          <w:rFonts w:ascii="Ubuntu Light" w:hAnsi="Ubuntu Light" w:cs="Calibri"/>
          <w:color w:val="000000"/>
          <w:spacing w:val="-4"/>
          <w:w w:val="105"/>
          <w:sz w:val="20"/>
          <w:szCs w:val="20"/>
        </w:rPr>
        <w:t xml:space="preserve"> oraz wymienionych w tabeli zawartej w załączniku nr 2 do SWZ</w:t>
      </w:r>
      <w:r w:rsidR="000A3B56" w:rsidRPr="004966E2">
        <w:rPr>
          <w:rFonts w:ascii="Ubuntu Light" w:hAnsi="Ubuntu Light" w:cs="Calibri"/>
          <w:color w:val="000000"/>
          <w:spacing w:val="-4"/>
          <w:w w:val="105"/>
          <w:sz w:val="20"/>
          <w:szCs w:val="20"/>
        </w:rPr>
        <w:t xml:space="preserve"> (formularz cenowy)</w:t>
      </w:r>
      <w:r w:rsidRPr="004966E2">
        <w:rPr>
          <w:rFonts w:ascii="Ubuntu Light" w:hAnsi="Ubuntu Light" w:cs="Calibri"/>
          <w:color w:val="000000"/>
          <w:spacing w:val="-4"/>
          <w:w w:val="105"/>
          <w:sz w:val="20"/>
          <w:szCs w:val="20"/>
        </w:rPr>
        <w:t>.</w:t>
      </w:r>
    </w:p>
    <w:p w14:paraId="20920FE5" w14:textId="5D580954" w:rsidR="00CD0823" w:rsidRPr="004966E2" w:rsidRDefault="00CD0823" w:rsidP="00307C48">
      <w:pPr>
        <w:pStyle w:val="Akapitzlist"/>
        <w:numPr>
          <w:ilvl w:val="0"/>
          <w:numId w:val="50"/>
        </w:numPr>
        <w:spacing w:after="0" w:line="276" w:lineRule="auto"/>
        <w:jc w:val="both"/>
        <w:rPr>
          <w:rFonts w:ascii="Ubuntu Light" w:hAnsi="Ubuntu Light" w:cs="Calibri"/>
          <w:color w:val="000000"/>
          <w:spacing w:val="-4"/>
          <w:w w:val="105"/>
          <w:sz w:val="20"/>
          <w:szCs w:val="20"/>
        </w:rPr>
      </w:pPr>
      <w:r w:rsidRPr="004966E2">
        <w:rPr>
          <w:rFonts w:ascii="Ubuntu Light" w:hAnsi="Ubuntu Light" w:cs="Calibri"/>
          <w:color w:val="000000"/>
          <w:spacing w:val="-4"/>
          <w:w w:val="105"/>
          <w:sz w:val="20"/>
          <w:szCs w:val="20"/>
        </w:rPr>
        <w:t xml:space="preserve">Szczegółowe powierzchnie, ilości sztuk, liczba sztuk i gatunki drzew, krotności wykonania w ciągu lat określa </w:t>
      </w:r>
      <w:r w:rsidR="000A3B56" w:rsidRPr="004966E2">
        <w:rPr>
          <w:rFonts w:ascii="Ubuntu Light" w:hAnsi="Ubuntu Light" w:cs="Calibri"/>
          <w:color w:val="000000"/>
          <w:spacing w:val="-4"/>
          <w:w w:val="105"/>
          <w:sz w:val="20"/>
          <w:szCs w:val="20"/>
        </w:rPr>
        <w:t xml:space="preserve">również </w:t>
      </w:r>
      <w:r w:rsidRPr="004966E2">
        <w:rPr>
          <w:rFonts w:ascii="Ubuntu Light" w:hAnsi="Ubuntu Light" w:cs="Calibri"/>
          <w:color w:val="000000"/>
          <w:spacing w:val="-4"/>
          <w:w w:val="105"/>
          <w:sz w:val="20"/>
          <w:szCs w:val="20"/>
        </w:rPr>
        <w:t xml:space="preserve">tabela </w:t>
      </w:r>
      <w:r w:rsidR="000A3B56" w:rsidRPr="004966E2">
        <w:rPr>
          <w:rFonts w:ascii="Ubuntu Light" w:hAnsi="Ubuntu Light" w:cs="Calibri"/>
          <w:color w:val="000000"/>
          <w:spacing w:val="-4"/>
          <w:w w:val="105"/>
          <w:sz w:val="20"/>
          <w:szCs w:val="20"/>
        </w:rPr>
        <w:t xml:space="preserve">zawarta </w:t>
      </w:r>
      <w:r w:rsidRPr="004966E2">
        <w:rPr>
          <w:rFonts w:ascii="Ubuntu Light" w:hAnsi="Ubuntu Light" w:cs="Calibri"/>
          <w:color w:val="000000"/>
          <w:spacing w:val="-4"/>
          <w:w w:val="105"/>
          <w:sz w:val="20"/>
          <w:szCs w:val="20"/>
        </w:rPr>
        <w:t>w załączniku nr 2</w:t>
      </w:r>
      <w:r w:rsidR="000A3B56" w:rsidRPr="004966E2">
        <w:rPr>
          <w:rFonts w:ascii="Ubuntu Light" w:hAnsi="Ubuntu Light" w:cs="Calibri"/>
          <w:color w:val="000000"/>
          <w:spacing w:val="-4"/>
          <w:w w:val="105"/>
          <w:sz w:val="20"/>
          <w:szCs w:val="20"/>
        </w:rPr>
        <w:t xml:space="preserve"> (formularz cenowy)</w:t>
      </w:r>
      <w:r w:rsidR="00A16A3A" w:rsidRPr="004966E2">
        <w:rPr>
          <w:rFonts w:ascii="Ubuntu Light" w:hAnsi="Ubuntu Light" w:cs="Calibri"/>
          <w:color w:val="000000"/>
          <w:spacing w:val="-4"/>
          <w:w w:val="105"/>
          <w:sz w:val="20"/>
          <w:szCs w:val="20"/>
        </w:rPr>
        <w:t>.</w:t>
      </w:r>
    </w:p>
    <w:p w14:paraId="093D6868" w14:textId="17566216" w:rsidR="00E75C4E" w:rsidRPr="004966E2" w:rsidRDefault="00E75C4E" w:rsidP="00307C48">
      <w:pPr>
        <w:pStyle w:val="Akapitzlist"/>
        <w:numPr>
          <w:ilvl w:val="0"/>
          <w:numId w:val="50"/>
        </w:numPr>
        <w:spacing w:after="0" w:line="276" w:lineRule="auto"/>
        <w:jc w:val="both"/>
        <w:rPr>
          <w:rFonts w:ascii="Ubuntu Light" w:hAnsi="Ubuntu Light" w:cs="Calibri"/>
          <w:color w:val="000000"/>
          <w:spacing w:val="-4"/>
          <w:w w:val="105"/>
          <w:sz w:val="20"/>
          <w:szCs w:val="20"/>
        </w:rPr>
      </w:pPr>
      <w:r w:rsidRPr="004966E2">
        <w:rPr>
          <w:rFonts w:ascii="Ubuntu Light" w:hAnsi="Ubuntu Light" w:cs="Calibri"/>
          <w:color w:val="000000"/>
          <w:spacing w:val="-4"/>
          <w:w w:val="105"/>
          <w:sz w:val="20"/>
          <w:szCs w:val="20"/>
          <w:lang w:val="pl-PL"/>
        </w:rPr>
        <w:t xml:space="preserve">Opis przedmiotu zamówienia stanowi załącznik nr 6 do SWZ. </w:t>
      </w:r>
    </w:p>
    <w:p w14:paraId="67FD939F" w14:textId="7E9656DA" w:rsidR="0091009D" w:rsidRPr="004966E2" w:rsidRDefault="0091009D" w:rsidP="00307C48">
      <w:pPr>
        <w:pStyle w:val="Akapitzlist"/>
        <w:numPr>
          <w:ilvl w:val="0"/>
          <w:numId w:val="50"/>
        </w:numPr>
        <w:spacing w:after="0" w:line="276" w:lineRule="auto"/>
        <w:rPr>
          <w:rFonts w:ascii="Ubuntu Light" w:eastAsiaTheme="minorHAnsi" w:hAnsi="Ubuntu Light" w:cs="Calibri"/>
          <w:sz w:val="20"/>
          <w:szCs w:val="20"/>
        </w:rPr>
      </w:pPr>
      <w:r w:rsidRPr="004966E2">
        <w:rPr>
          <w:rFonts w:ascii="Ubuntu Light" w:eastAsiaTheme="minorHAnsi" w:hAnsi="Ubuntu Light" w:cs="Calibri"/>
          <w:sz w:val="20"/>
          <w:szCs w:val="20"/>
        </w:rPr>
        <w:t>Kod</w:t>
      </w:r>
      <w:r w:rsidRPr="004966E2">
        <w:rPr>
          <w:rFonts w:ascii="Ubuntu Light" w:eastAsiaTheme="minorHAnsi" w:hAnsi="Ubuntu Light" w:cs="Calibri"/>
          <w:sz w:val="20"/>
          <w:szCs w:val="20"/>
          <w:lang w:val="pl-PL"/>
        </w:rPr>
        <w:t>y</w:t>
      </w:r>
      <w:r w:rsidRPr="004966E2">
        <w:rPr>
          <w:rFonts w:ascii="Ubuntu Light" w:eastAsiaTheme="minorHAnsi" w:hAnsi="Ubuntu Light" w:cs="Calibri"/>
          <w:sz w:val="20"/>
          <w:szCs w:val="20"/>
        </w:rPr>
        <w:t xml:space="preserve"> CPV: </w:t>
      </w:r>
      <w:r w:rsidRPr="004966E2">
        <w:rPr>
          <w:rFonts w:ascii="Ubuntu Light" w:eastAsiaTheme="minorHAnsi" w:hAnsi="Ubuntu Light" w:cs="Calibri"/>
          <w:sz w:val="20"/>
          <w:szCs w:val="20"/>
        </w:rPr>
        <w:br/>
        <w:t xml:space="preserve">77310000-6 Usługi sadzenia roślin oraz utrzymania terenów zielonych </w:t>
      </w:r>
      <w:r w:rsidRPr="004966E2">
        <w:rPr>
          <w:rFonts w:ascii="Ubuntu Light" w:eastAsiaTheme="minorHAnsi" w:hAnsi="Ubuntu Light" w:cs="Calibri"/>
          <w:sz w:val="20"/>
          <w:szCs w:val="20"/>
        </w:rPr>
        <w:br/>
        <w:t xml:space="preserve">77314100-5 Usługi w zakresie trawników </w:t>
      </w:r>
      <w:r w:rsidRPr="004966E2">
        <w:rPr>
          <w:rFonts w:ascii="Ubuntu Light" w:eastAsiaTheme="minorHAnsi" w:hAnsi="Ubuntu Light" w:cs="Calibri"/>
          <w:sz w:val="20"/>
          <w:szCs w:val="20"/>
        </w:rPr>
        <w:br/>
      </w:r>
      <w:r w:rsidRPr="004966E2">
        <w:rPr>
          <w:rFonts w:ascii="Ubuntu Light" w:eastAsiaTheme="minorHAnsi" w:hAnsi="Ubuntu Light" w:cs="Calibri"/>
          <w:sz w:val="20"/>
          <w:szCs w:val="20"/>
        </w:rPr>
        <w:lastRenderedPageBreak/>
        <w:t xml:space="preserve">77342000-9 Przycinanie żywopłotów </w:t>
      </w:r>
      <w:r w:rsidRPr="004966E2">
        <w:rPr>
          <w:rFonts w:ascii="Ubuntu Light" w:eastAsiaTheme="minorHAnsi" w:hAnsi="Ubuntu Light" w:cs="Calibri"/>
          <w:sz w:val="20"/>
          <w:szCs w:val="20"/>
        </w:rPr>
        <w:br/>
        <w:t>77312100-1 Usługi odchwaszczania</w:t>
      </w:r>
    </w:p>
    <w:p w14:paraId="3E7C22EC" w14:textId="77777777" w:rsidR="00E30476" w:rsidRPr="004966E2" w:rsidRDefault="00E30476" w:rsidP="00307C48">
      <w:pPr>
        <w:shd w:val="clear" w:color="auto" w:fill="BFBFBF"/>
        <w:spacing w:line="276" w:lineRule="auto"/>
        <w:jc w:val="center"/>
        <w:rPr>
          <w:rFonts w:ascii="Ubuntu Light" w:hAnsi="Ubuntu Light" w:cs="Calibri"/>
          <w:b/>
          <w:sz w:val="20"/>
          <w:szCs w:val="20"/>
        </w:rPr>
      </w:pPr>
      <w:r w:rsidRPr="004966E2">
        <w:rPr>
          <w:rFonts w:ascii="Ubuntu Light" w:hAnsi="Ubuntu Light" w:cs="Calibri"/>
          <w:b/>
          <w:sz w:val="20"/>
          <w:szCs w:val="20"/>
        </w:rPr>
        <w:t xml:space="preserve">ROZDZIAŁ IV </w:t>
      </w:r>
    </w:p>
    <w:p w14:paraId="131674E3" w14:textId="3EF166DE" w:rsidR="00D55EEC" w:rsidRPr="004966E2" w:rsidRDefault="00E30476" w:rsidP="00307C48">
      <w:pPr>
        <w:shd w:val="clear" w:color="auto" w:fill="BFBFBF"/>
        <w:spacing w:line="276" w:lineRule="auto"/>
        <w:jc w:val="center"/>
        <w:rPr>
          <w:rFonts w:ascii="Ubuntu Light" w:hAnsi="Ubuntu Light" w:cs="Calibri"/>
          <w:sz w:val="20"/>
          <w:szCs w:val="20"/>
        </w:rPr>
      </w:pPr>
      <w:r w:rsidRPr="004966E2">
        <w:rPr>
          <w:rFonts w:ascii="Ubuntu Light" w:hAnsi="Ubuntu Light" w:cs="Calibri"/>
          <w:b/>
          <w:sz w:val="20"/>
          <w:szCs w:val="20"/>
        </w:rPr>
        <w:t>INFORMACJE PODSTAWOWE</w:t>
      </w:r>
    </w:p>
    <w:p w14:paraId="501D0572" w14:textId="5ED1003E" w:rsidR="009D1628" w:rsidRPr="009D1628" w:rsidRDefault="009D1628" w:rsidP="009D1628">
      <w:pPr>
        <w:numPr>
          <w:ilvl w:val="0"/>
          <w:numId w:val="15"/>
        </w:numPr>
        <w:tabs>
          <w:tab w:val="clear" w:pos="0"/>
        </w:tabs>
        <w:suppressAutoHyphens/>
        <w:spacing w:line="276" w:lineRule="auto"/>
        <w:ind w:left="284" w:hanging="284"/>
        <w:jc w:val="both"/>
        <w:rPr>
          <w:rFonts w:ascii="Ubuntu Light" w:hAnsi="Ubuntu Light" w:cs="Calibri"/>
          <w:sz w:val="20"/>
          <w:szCs w:val="20"/>
        </w:rPr>
      </w:pPr>
      <w:r w:rsidRPr="009D1628">
        <w:rPr>
          <w:rFonts w:ascii="Ubuntu Light" w:hAnsi="Ubuntu Light" w:cs="Calibri"/>
          <w:sz w:val="20"/>
          <w:szCs w:val="20"/>
        </w:rPr>
        <w:t>Zamawiający ma zamiar przeznaczyć na realizację zamówienia</w:t>
      </w:r>
      <w:r>
        <w:rPr>
          <w:rFonts w:ascii="Ubuntu Light" w:hAnsi="Ubuntu Light" w:cs="Calibri"/>
          <w:sz w:val="20"/>
          <w:szCs w:val="20"/>
        </w:rPr>
        <w:t xml:space="preserve"> kwotę 122.586,30 zł netto, tj. </w:t>
      </w:r>
      <w:r w:rsidRPr="009D1628">
        <w:rPr>
          <w:rFonts w:ascii="Ubuntu Light" w:hAnsi="Ubuntu Light" w:cs="Calibri"/>
          <w:sz w:val="20"/>
          <w:szCs w:val="20"/>
        </w:rPr>
        <w:t>150</w:t>
      </w:r>
      <w:r>
        <w:rPr>
          <w:rFonts w:ascii="Ubuntu Light" w:hAnsi="Ubuntu Light" w:cs="Calibri"/>
          <w:sz w:val="20"/>
          <w:szCs w:val="20"/>
        </w:rPr>
        <w:t>.</w:t>
      </w:r>
      <w:r w:rsidRPr="009D1628">
        <w:rPr>
          <w:rFonts w:ascii="Ubuntu Light" w:hAnsi="Ubuntu Light" w:cs="Calibri"/>
          <w:sz w:val="20"/>
          <w:szCs w:val="20"/>
        </w:rPr>
        <w:t>781.1</w:t>
      </w:r>
      <w:r>
        <w:rPr>
          <w:rFonts w:ascii="Ubuntu Light" w:hAnsi="Ubuntu Light" w:cs="Calibri"/>
          <w:sz w:val="20"/>
          <w:szCs w:val="20"/>
        </w:rPr>
        <w:t>5 zł brutto.</w:t>
      </w:r>
    </w:p>
    <w:p w14:paraId="6BC9A16B" w14:textId="277B3F49" w:rsidR="00D34F04" w:rsidRPr="00E238ED" w:rsidRDefault="00D34F04" w:rsidP="00307C48">
      <w:pPr>
        <w:numPr>
          <w:ilvl w:val="0"/>
          <w:numId w:val="15"/>
        </w:numPr>
        <w:tabs>
          <w:tab w:val="clear" w:pos="0"/>
        </w:tabs>
        <w:suppressAutoHyphen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Termin związania ofertą wynosi </w:t>
      </w:r>
      <w:r w:rsidR="000D78B2" w:rsidRPr="004966E2">
        <w:rPr>
          <w:rFonts w:ascii="Ubuntu Light" w:hAnsi="Ubuntu Light" w:cs="Calibri"/>
          <w:sz w:val="20"/>
          <w:szCs w:val="20"/>
        </w:rPr>
        <w:t>3</w:t>
      </w:r>
      <w:r w:rsidRPr="004966E2">
        <w:rPr>
          <w:rFonts w:ascii="Ubuntu Light" w:hAnsi="Ubuntu Light" w:cs="Calibri"/>
          <w:sz w:val="20"/>
          <w:szCs w:val="20"/>
        </w:rPr>
        <w:t>0 dni</w:t>
      </w:r>
      <w:r w:rsidRPr="009D1628">
        <w:rPr>
          <w:rFonts w:ascii="Ubuntu Light" w:hAnsi="Ubuntu Light" w:cs="Calibri"/>
          <w:sz w:val="20"/>
          <w:szCs w:val="20"/>
        </w:rPr>
        <w:t xml:space="preserve"> </w:t>
      </w:r>
      <w:r w:rsidRPr="004966E2">
        <w:rPr>
          <w:rFonts w:ascii="Ubuntu Light" w:hAnsi="Ubuntu Light" w:cs="Calibri"/>
          <w:sz w:val="20"/>
          <w:szCs w:val="20"/>
        </w:rPr>
        <w:t xml:space="preserve">(liczone </w:t>
      </w:r>
      <w:r w:rsidR="00970CEE" w:rsidRPr="004966E2">
        <w:rPr>
          <w:rFonts w:ascii="Ubuntu Light" w:hAnsi="Ubuntu Light" w:cs="Calibri"/>
          <w:sz w:val="20"/>
          <w:szCs w:val="20"/>
        </w:rPr>
        <w:t>od dnia upływu terminu składania ofert, przy czym pierwszym dniem terminu związania ofertą jest dzień, w którym upływa termin składania ofert.</w:t>
      </w:r>
      <w:r w:rsidR="009A4E66" w:rsidRPr="004966E2">
        <w:rPr>
          <w:rFonts w:ascii="Ubuntu Light" w:hAnsi="Ubuntu Light" w:cs="Calibri"/>
          <w:sz w:val="20"/>
          <w:szCs w:val="20"/>
        </w:rPr>
        <w:t xml:space="preserve">) tj. </w:t>
      </w:r>
      <w:r w:rsidR="00B50AAA" w:rsidRPr="004966E2">
        <w:rPr>
          <w:rFonts w:ascii="Ubuntu Light" w:hAnsi="Ubuntu Light" w:cs="Calibri"/>
          <w:sz w:val="20"/>
          <w:szCs w:val="20"/>
        </w:rPr>
        <w:t>wykonawcy są związani ofertą do dnia</w:t>
      </w:r>
      <w:r w:rsidR="00A75E73" w:rsidRPr="004966E2">
        <w:rPr>
          <w:rFonts w:ascii="Ubuntu Light" w:hAnsi="Ubuntu Light" w:cs="Calibri"/>
          <w:sz w:val="20"/>
          <w:szCs w:val="20"/>
        </w:rPr>
        <w:t xml:space="preserve"> </w:t>
      </w:r>
      <w:r w:rsidR="00DE5601" w:rsidRPr="00E238ED">
        <w:rPr>
          <w:rFonts w:ascii="Ubuntu Light" w:hAnsi="Ubuntu Light" w:cs="Calibri"/>
          <w:sz w:val="20"/>
          <w:szCs w:val="20"/>
        </w:rPr>
        <w:t>7</w:t>
      </w:r>
      <w:r w:rsidR="0049765D" w:rsidRPr="00E238ED">
        <w:rPr>
          <w:rFonts w:ascii="Ubuntu Light" w:hAnsi="Ubuntu Light" w:cs="Calibri"/>
          <w:sz w:val="20"/>
          <w:szCs w:val="20"/>
        </w:rPr>
        <w:t xml:space="preserve"> czerwca</w:t>
      </w:r>
      <w:r w:rsidR="00ED18EC" w:rsidRPr="00E238ED">
        <w:rPr>
          <w:rFonts w:ascii="Ubuntu Light" w:hAnsi="Ubuntu Light" w:cs="Calibri"/>
          <w:sz w:val="20"/>
          <w:szCs w:val="20"/>
        </w:rPr>
        <w:t xml:space="preserve"> </w:t>
      </w:r>
      <w:r w:rsidR="006B4A81" w:rsidRPr="00E238ED">
        <w:rPr>
          <w:rFonts w:ascii="Ubuntu Light" w:hAnsi="Ubuntu Light" w:cs="Calibri"/>
          <w:sz w:val="20"/>
          <w:szCs w:val="20"/>
        </w:rPr>
        <w:t>202</w:t>
      </w:r>
      <w:r w:rsidR="002C186B" w:rsidRPr="00E238ED">
        <w:rPr>
          <w:rFonts w:ascii="Ubuntu Light" w:hAnsi="Ubuntu Light" w:cs="Calibri"/>
          <w:sz w:val="20"/>
          <w:szCs w:val="20"/>
        </w:rPr>
        <w:t>2</w:t>
      </w:r>
      <w:r w:rsidR="00F8237B" w:rsidRPr="00E238ED">
        <w:rPr>
          <w:rFonts w:ascii="Ubuntu Light" w:hAnsi="Ubuntu Light" w:cs="Calibri"/>
          <w:sz w:val="20"/>
          <w:szCs w:val="20"/>
        </w:rPr>
        <w:t xml:space="preserve"> </w:t>
      </w:r>
      <w:r w:rsidR="006B4A81" w:rsidRPr="00E238ED">
        <w:rPr>
          <w:rFonts w:ascii="Ubuntu Light" w:hAnsi="Ubuntu Light" w:cs="Calibri"/>
          <w:sz w:val="20"/>
          <w:szCs w:val="20"/>
        </w:rPr>
        <w:t>r</w:t>
      </w:r>
      <w:r w:rsidR="00E77763" w:rsidRPr="00E238ED">
        <w:rPr>
          <w:rFonts w:ascii="Ubuntu Light" w:hAnsi="Ubuntu Light" w:cs="Calibri"/>
          <w:sz w:val="20"/>
          <w:szCs w:val="20"/>
        </w:rPr>
        <w:t>.</w:t>
      </w:r>
      <w:r w:rsidR="00781264" w:rsidRPr="00E238ED">
        <w:rPr>
          <w:rFonts w:ascii="Ubuntu Light" w:hAnsi="Ubuntu Light" w:cs="Calibri"/>
          <w:sz w:val="20"/>
          <w:szCs w:val="20"/>
        </w:rPr>
        <w:t xml:space="preserve"> </w:t>
      </w:r>
    </w:p>
    <w:p w14:paraId="3142870C" w14:textId="77777777" w:rsidR="00D34F04" w:rsidRPr="004966E2" w:rsidRDefault="00D34F04" w:rsidP="00307C48">
      <w:pPr>
        <w:numPr>
          <w:ilvl w:val="0"/>
          <w:numId w:val="15"/>
        </w:numPr>
        <w:tabs>
          <w:tab w:val="clear" w:pos="0"/>
        </w:tabs>
        <w:suppressAutoHyphens/>
        <w:spacing w:line="276" w:lineRule="auto"/>
        <w:ind w:left="284" w:hanging="284"/>
        <w:jc w:val="both"/>
        <w:rPr>
          <w:rFonts w:ascii="Ubuntu Light" w:hAnsi="Ubuntu Light" w:cs="Calibri"/>
          <w:sz w:val="20"/>
          <w:szCs w:val="20"/>
        </w:rPr>
      </w:pPr>
      <w:r w:rsidRPr="00E238ED">
        <w:rPr>
          <w:rFonts w:ascii="Ubuntu Light" w:hAnsi="Ubuntu Light" w:cs="Calibri"/>
          <w:sz w:val="20"/>
          <w:szCs w:val="20"/>
        </w:rPr>
        <w:t>Zamawiający nie przewiduje możliwości prowadzenia rozliczeń</w:t>
      </w:r>
      <w:r w:rsidRPr="004966E2">
        <w:rPr>
          <w:rFonts w:ascii="Ubuntu Light" w:hAnsi="Ubuntu Light" w:cs="Calibri"/>
          <w:sz w:val="20"/>
          <w:szCs w:val="20"/>
        </w:rPr>
        <w:t xml:space="preserve"> w walutach obcych.</w:t>
      </w:r>
    </w:p>
    <w:p w14:paraId="6043B6E4" w14:textId="77777777" w:rsidR="00D34F04" w:rsidRPr="004966E2" w:rsidRDefault="00D34F04" w:rsidP="00307C48">
      <w:pPr>
        <w:numPr>
          <w:ilvl w:val="0"/>
          <w:numId w:val="15"/>
        </w:numPr>
        <w:tabs>
          <w:tab w:val="clear" w:pos="0"/>
        </w:tabs>
        <w:suppressAutoHyphen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Zamawiający nie przewiduje zastosowania aukcji elektronicznej.</w:t>
      </w:r>
    </w:p>
    <w:p w14:paraId="20CC395F" w14:textId="77777777" w:rsidR="00D34F04" w:rsidRPr="004966E2" w:rsidRDefault="00D34F04" w:rsidP="00307C48">
      <w:pPr>
        <w:numPr>
          <w:ilvl w:val="0"/>
          <w:numId w:val="15"/>
        </w:numPr>
        <w:tabs>
          <w:tab w:val="clear" w:pos="0"/>
        </w:tabs>
        <w:suppressAutoHyphen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Zamawiający nie przewiduje obowiązku osobistego wykonania przez wykonawcę kluczowych części zamówienia.</w:t>
      </w:r>
    </w:p>
    <w:p w14:paraId="55C1C49B" w14:textId="77777777" w:rsidR="00E53A7D" w:rsidRPr="004966E2" w:rsidRDefault="00D34F04" w:rsidP="00307C48">
      <w:pPr>
        <w:numPr>
          <w:ilvl w:val="0"/>
          <w:numId w:val="15"/>
        </w:numPr>
        <w:tabs>
          <w:tab w:val="clear" w:pos="0"/>
        </w:tabs>
        <w:suppressAutoHyphen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Zamawiający </w:t>
      </w:r>
      <w:r w:rsidR="009914CC" w:rsidRPr="004966E2">
        <w:rPr>
          <w:rFonts w:ascii="Ubuntu Light" w:hAnsi="Ubuntu Light" w:cs="Calibri"/>
          <w:sz w:val="20"/>
          <w:szCs w:val="20"/>
        </w:rPr>
        <w:t xml:space="preserve">nie wymaga </w:t>
      </w:r>
      <w:r w:rsidRPr="004966E2">
        <w:rPr>
          <w:rFonts w:ascii="Ubuntu Light" w:hAnsi="Ubuntu Light" w:cs="Calibri"/>
          <w:sz w:val="20"/>
          <w:szCs w:val="20"/>
        </w:rPr>
        <w:t>złożenia ofert w postaci katalogów elektronicznych</w:t>
      </w:r>
      <w:r w:rsidR="00B93945" w:rsidRPr="004966E2">
        <w:rPr>
          <w:rFonts w:ascii="Ubuntu Light" w:hAnsi="Ubuntu Light" w:cs="Calibri"/>
          <w:sz w:val="20"/>
          <w:szCs w:val="20"/>
        </w:rPr>
        <w:t xml:space="preserve"> lub dołączenia katalogów elektronicznych do oferty</w:t>
      </w:r>
      <w:r w:rsidRPr="004966E2">
        <w:rPr>
          <w:rFonts w:ascii="Ubuntu Light" w:hAnsi="Ubuntu Light" w:cs="Calibri"/>
          <w:sz w:val="20"/>
          <w:szCs w:val="20"/>
        </w:rPr>
        <w:t xml:space="preserve">. </w:t>
      </w:r>
    </w:p>
    <w:p w14:paraId="73836E60" w14:textId="77777777" w:rsidR="00B95387" w:rsidRPr="004966E2" w:rsidRDefault="00D34F04" w:rsidP="00307C48">
      <w:pPr>
        <w:numPr>
          <w:ilvl w:val="0"/>
          <w:numId w:val="15"/>
        </w:numPr>
        <w:tabs>
          <w:tab w:val="clear" w:pos="0"/>
        </w:tabs>
        <w:suppressAutoHyphen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Zamawiający nie dopuszcza możliwości złożenia oferty wariantowej.</w:t>
      </w:r>
      <w:r w:rsidR="001B6648" w:rsidRPr="004966E2">
        <w:rPr>
          <w:rFonts w:ascii="Ubuntu Light" w:hAnsi="Ubuntu Light" w:cs="Calibri"/>
          <w:sz w:val="20"/>
          <w:szCs w:val="20"/>
        </w:rPr>
        <w:t xml:space="preserve"> </w:t>
      </w:r>
    </w:p>
    <w:p w14:paraId="142E521D" w14:textId="77777777" w:rsidR="00D34F04" w:rsidRPr="004966E2" w:rsidRDefault="00D34F04" w:rsidP="00307C48">
      <w:pPr>
        <w:numPr>
          <w:ilvl w:val="0"/>
          <w:numId w:val="15"/>
        </w:numPr>
        <w:tabs>
          <w:tab w:val="clear" w:pos="0"/>
        </w:tabs>
        <w:suppressAutoHyphen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Zamawiający nie przewiduje zawarcia umowy ramowej.</w:t>
      </w:r>
    </w:p>
    <w:p w14:paraId="5010D21D" w14:textId="1191F39B" w:rsidR="00D34F04" w:rsidRPr="004966E2" w:rsidRDefault="00D34F04" w:rsidP="00307C48">
      <w:pPr>
        <w:numPr>
          <w:ilvl w:val="0"/>
          <w:numId w:val="15"/>
        </w:numPr>
        <w:tabs>
          <w:tab w:val="clear" w:pos="0"/>
        </w:tabs>
        <w:suppressAutoHyphen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Zamawiający nie przewiduje zwrotu kosztów udziału w postępowaniu.</w:t>
      </w:r>
    </w:p>
    <w:p w14:paraId="6F278ED4" w14:textId="11ABA759" w:rsidR="00BB1308" w:rsidRPr="004966E2" w:rsidRDefault="00BB1308" w:rsidP="00307C48">
      <w:pPr>
        <w:numPr>
          <w:ilvl w:val="0"/>
          <w:numId w:val="15"/>
        </w:numPr>
        <w:tabs>
          <w:tab w:val="clear" w:pos="0"/>
        </w:tabs>
        <w:suppressAutoHyphen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Zamawiający  nie dopuszcza możliwoś</w:t>
      </w:r>
      <w:r w:rsidR="00813F98">
        <w:rPr>
          <w:rFonts w:ascii="Ubuntu Light" w:hAnsi="Ubuntu Light" w:cs="Calibri"/>
          <w:sz w:val="20"/>
          <w:szCs w:val="20"/>
        </w:rPr>
        <w:t>ci</w:t>
      </w:r>
      <w:r w:rsidRPr="004966E2">
        <w:rPr>
          <w:rFonts w:ascii="Ubuntu Light" w:hAnsi="Ubuntu Light" w:cs="Calibri"/>
          <w:sz w:val="20"/>
          <w:szCs w:val="20"/>
        </w:rPr>
        <w:t xml:space="preserve"> złożenia ofert częściowych. Zamawiający nie podzielił niniejszego zamówienia na części, bowiem przedmiot zamówienia obejmuje nierozerwalną przedmiotowo usługę.</w:t>
      </w:r>
      <w:r w:rsidR="002C663A">
        <w:rPr>
          <w:rFonts w:ascii="Ubuntu Light" w:hAnsi="Ubuntu Light" w:cs="Calibri"/>
          <w:sz w:val="20"/>
          <w:szCs w:val="20"/>
        </w:rPr>
        <w:t xml:space="preserve"> </w:t>
      </w:r>
      <w:r w:rsidRPr="004966E2">
        <w:rPr>
          <w:rFonts w:ascii="Ubuntu Light" w:hAnsi="Ubuntu Light" w:cs="Calibri"/>
          <w:sz w:val="20"/>
          <w:szCs w:val="20"/>
        </w:rPr>
        <w:t>W związku z tym nie ma możliwości organizacyjnych i technicznych, aby niniejsze zamówienie podzielić na części. Tym samym spełnione zostały przesłanki m.in. nadmiernych trudności technicznych, a także nadmiernych kosztów wykonania zamówienia w przypadku próby jego podzielana na części. Podział zamówienia na części mógłby poważnie zagrozić właściwemu wykonaniu zamówienia, a także nie byłby uzasadniony z perspektywy finansowej, bowiem Zamawiający oczekuje, że będzie otrzymywał jednolitą usługę w zakresie terenów zielonych należących do Zamawiającego. Jednocześnie na rynku właściwym istnieje szerokie grono przedsiębiorców, w tym mikro i małych, którzy w oczekiwanej przez Zamawiającego perspektywie czasowej są w stanie zaoferować przedmiot zamówienia. Tym samym brak podziału zamówienia nie wpłynie na krąg wykonawców uczestniczących w postępowaniu, a pozwoli Zamawiającemu na uzyskanie korzystniejszych ofert. Takie rozwiązanie nie ogranicza konkurencji i gwarantuje Zamawiającemu uzyskanie najlepszych efektów zamówienia oraz najlepszą jakość usług w ramach środków, które Zamawiający może przeznaczyć na jego realizację.</w:t>
      </w:r>
    </w:p>
    <w:p w14:paraId="3059897D" w14:textId="77777777" w:rsidR="003C5675" w:rsidRPr="004966E2" w:rsidRDefault="00D34F04" w:rsidP="00307C48">
      <w:pPr>
        <w:numPr>
          <w:ilvl w:val="0"/>
          <w:numId w:val="15"/>
        </w:numPr>
        <w:tabs>
          <w:tab w:val="clear" w:pos="0"/>
        </w:tabs>
        <w:suppressAutoHyphen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Zamawiający nie przewiduje w opisie przedmiotu zamówienia wymagań związanych z realizacją zamówienia w rozumieniu </w:t>
      </w:r>
      <w:r w:rsidR="00DF388E" w:rsidRPr="004966E2">
        <w:rPr>
          <w:rFonts w:ascii="Ubuntu Light" w:hAnsi="Ubuntu Light" w:cs="Calibri"/>
          <w:sz w:val="20"/>
          <w:szCs w:val="20"/>
        </w:rPr>
        <w:t xml:space="preserve">art. 266 w zw. z </w:t>
      </w:r>
      <w:r w:rsidRPr="004966E2">
        <w:rPr>
          <w:rFonts w:ascii="Ubuntu Light" w:hAnsi="Ubuntu Light" w:cs="Calibri"/>
          <w:sz w:val="20"/>
          <w:szCs w:val="20"/>
        </w:rPr>
        <w:t xml:space="preserve">art. </w:t>
      </w:r>
      <w:r w:rsidR="00B93945" w:rsidRPr="004966E2">
        <w:rPr>
          <w:rFonts w:ascii="Ubuntu Light" w:hAnsi="Ubuntu Light" w:cs="Calibri"/>
          <w:sz w:val="20"/>
          <w:szCs w:val="20"/>
        </w:rPr>
        <w:t xml:space="preserve">96 ust. 2 pkt 2 </w:t>
      </w:r>
      <w:proofErr w:type="spellStart"/>
      <w:r w:rsidR="00B93945" w:rsidRPr="004966E2">
        <w:rPr>
          <w:rFonts w:ascii="Ubuntu Light" w:hAnsi="Ubuntu Light" w:cs="Calibri"/>
          <w:sz w:val="20"/>
          <w:szCs w:val="20"/>
        </w:rPr>
        <w:t>uPzp</w:t>
      </w:r>
      <w:proofErr w:type="spellEnd"/>
      <w:r w:rsidR="00B93945" w:rsidRPr="004966E2">
        <w:rPr>
          <w:rFonts w:ascii="Ubuntu Light" w:hAnsi="Ubuntu Light" w:cs="Calibri"/>
          <w:sz w:val="20"/>
          <w:szCs w:val="20"/>
        </w:rPr>
        <w:t>.</w:t>
      </w:r>
    </w:p>
    <w:p w14:paraId="75FC49E9" w14:textId="77777777" w:rsidR="00361A86" w:rsidRPr="004966E2" w:rsidRDefault="003C5675" w:rsidP="00307C48">
      <w:pPr>
        <w:numPr>
          <w:ilvl w:val="0"/>
          <w:numId w:val="15"/>
        </w:numPr>
        <w:tabs>
          <w:tab w:val="clear" w:pos="0"/>
        </w:tabs>
        <w:suppressAutoHyphen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Adres strony internetowej, na której udostępniane będą zmiany i wyjaśnienia treści SWZ oraz inne dokumenty zamówienia bezpośrednio związane z postępowaniem o udzielenie zamówienia:</w:t>
      </w:r>
    </w:p>
    <w:p w14:paraId="6AAC771D" w14:textId="23496788" w:rsidR="00361A86" w:rsidRPr="004966E2" w:rsidRDefault="00F31B83" w:rsidP="00307C48">
      <w:pPr>
        <w:suppressAutoHyphens/>
        <w:spacing w:line="276" w:lineRule="auto"/>
        <w:ind w:left="284"/>
        <w:jc w:val="both"/>
        <w:rPr>
          <w:rFonts w:ascii="Ubuntu Light" w:hAnsi="Ubuntu Light" w:cs="Calibri"/>
          <w:sz w:val="20"/>
          <w:szCs w:val="20"/>
        </w:rPr>
      </w:pPr>
      <w:hyperlink w:history="1"/>
      <w:hyperlink r:id="rId8" w:history="1">
        <w:r w:rsidR="002C663A" w:rsidRPr="00C42F9E">
          <w:rPr>
            <w:rStyle w:val="Hipercze"/>
            <w:rFonts w:ascii="Ubuntu Light" w:hAnsi="Ubuntu Light" w:cs="Calibri"/>
            <w:sz w:val="20"/>
            <w:szCs w:val="20"/>
          </w:rPr>
          <w:t>https://platformazakupowa.pl/</w:t>
        </w:r>
      </w:hyperlink>
      <w:r w:rsidR="002C663A">
        <w:rPr>
          <w:rFonts w:ascii="Ubuntu Light" w:hAnsi="Ubuntu Light" w:cs="Calibri"/>
          <w:sz w:val="20"/>
          <w:szCs w:val="20"/>
        </w:rPr>
        <w:t xml:space="preserve"> </w:t>
      </w:r>
      <w:r w:rsidR="00DA4753" w:rsidRPr="004966E2">
        <w:rPr>
          <w:rFonts w:ascii="Ubuntu Light" w:hAnsi="Ubuntu Light" w:cs="Calibri"/>
          <w:sz w:val="20"/>
          <w:szCs w:val="20"/>
        </w:rPr>
        <w:t xml:space="preserve">(konkretnie: </w:t>
      </w:r>
      <w:hyperlink r:id="rId9" w:history="1">
        <w:r w:rsidR="009A0091" w:rsidRPr="004966E2">
          <w:rPr>
            <w:rStyle w:val="Hipercze"/>
            <w:rFonts w:ascii="Ubuntu Light" w:hAnsi="Ubuntu Light" w:cs="Calibri"/>
            <w:sz w:val="20"/>
            <w:szCs w:val="20"/>
          </w:rPr>
          <w:t>https://platformazakupowa.pl/pn/bppt/proceedings</w:t>
        </w:r>
      </w:hyperlink>
      <w:r w:rsidR="009A0091" w:rsidRPr="004966E2">
        <w:rPr>
          <w:rFonts w:ascii="Ubuntu Light" w:hAnsi="Ubuntu Light" w:cs="Calibri"/>
          <w:sz w:val="20"/>
          <w:szCs w:val="20"/>
        </w:rPr>
        <w:t xml:space="preserve">) </w:t>
      </w:r>
    </w:p>
    <w:p w14:paraId="4D8E4F4B" w14:textId="234D65EF" w:rsidR="00466990" w:rsidRPr="004966E2" w:rsidRDefault="00361A86" w:rsidP="00307C48">
      <w:pPr>
        <w:numPr>
          <w:ilvl w:val="0"/>
          <w:numId w:val="15"/>
        </w:numPr>
        <w:tabs>
          <w:tab w:val="clear" w:pos="0"/>
        </w:tabs>
        <w:suppressAutoHyphen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zostały określone w rozdziale </w:t>
      </w:r>
      <w:r w:rsidR="00A44DFA" w:rsidRPr="004966E2">
        <w:rPr>
          <w:rFonts w:ascii="Ubuntu Light" w:hAnsi="Ubuntu Light" w:cs="Calibri"/>
          <w:sz w:val="20"/>
          <w:szCs w:val="20"/>
        </w:rPr>
        <w:t>XIII</w:t>
      </w:r>
      <w:r w:rsidRPr="004966E2">
        <w:rPr>
          <w:rFonts w:ascii="Ubuntu Light" w:hAnsi="Ubuntu Light" w:cs="Calibri"/>
          <w:sz w:val="20"/>
          <w:szCs w:val="20"/>
        </w:rPr>
        <w:t xml:space="preserve"> SWZ.</w:t>
      </w:r>
    </w:p>
    <w:p w14:paraId="5E60B2A5" w14:textId="69901301" w:rsidR="00022BC8" w:rsidRPr="004966E2" w:rsidRDefault="00D34F04" w:rsidP="00307C48">
      <w:pPr>
        <w:numPr>
          <w:ilvl w:val="0"/>
          <w:numId w:val="15"/>
        </w:numPr>
        <w:tabs>
          <w:tab w:val="clear" w:pos="0"/>
        </w:tabs>
        <w:suppressAutoHyphen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Zamawiający wymaga dokonania przez wykonawcę zabezpieczenia należytego wykonania umowy</w:t>
      </w:r>
      <w:r w:rsidR="002F6EE8" w:rsidRPr="004966E2">
        <w:rPr>
          <w:rFonts w:ascii="Ubuntu Light" w:hAnsi="Ubuntu Light" w:cs="Calibri"/>
          <w:sz w:val="20"/>
          <w:szCs w:val="20"/>
        </w:rPr>
        <w:t xml:space="preserve"> w wysokości </w:t>
      </w:r>
      <w:r w:rsidR="009F15BE" w:rsidRPr="004966E2">
        <w:rPr>
          <w:rFonts w:ascii="Ubuntu Light" w:hAnsi="Ubuntu Light" w:cs="Calibri"/>
          <w:sz w:val="20"/>
          <w:szCs w:val="20"/>
        </w:rPr>
        <w:t>2</w:t>
      </w:r>
      <w:r w:rsidR="002F6EE8" w:rsidRPr="004966E2">
        <w:rPr>
          <w:rFonts w:ascii="Ubuntu Light" w:hAnsi="Ubuntu Light" w:cs="Calibri"/>
          <w:sz w:val="20"/>
          <w:szCs w:val="20"/>
        </w:rPr>
        <w:t xml:space="preserve">% wartości </w:t>
      </w:r>
      <w:r w:rsidR="00496CE0" w:rsidRPr="004966E2">
        <w:rPr>
          <w:rFonts w:ascii="Ubuntu Light" w:hAnsi="Ubuntu Light" w:cs="Calibri"/>
          <w:sz w:val="20"/>
          <w:szCs w:val="20"/>
        </w:rPr>
        <w:t>brutto oferty</w:t>
      </w:r>
      <w:r w:rsidR="002F6EE8" w:rsidRPr="004966E2">
        <w:rPr>
          <w:rFonts w:ascii="Ubuntu Light" w:hAnsi="Ubuntu Light" w:cs="Calibri"/>
          <w:sz w:val="20"/>
          <w:szCs w:val="20"/>
        </w:rPr>
        <w:t xml:space="preserve">. Warunki dotyczące przedmiotowego zabezpieczenia zostały określone </w:t>
      </w:r>
      <w:r w:rsidR="002D3AD1" w:rsidRPr="004966E2">
        <w:rPr>
          <w:rFonts w:ascii="Ubuntu Light" w:hAnsi="Ubuntu Light" w:cs="Calibri"/>
          <w:sz w:val="20"/>
          <w:szCs w:val="20"/>
        </w:rPr>
        <w:t xml:space="preserve">w </w:t>
      </w:r>
      <w:r w:rsidR="00C95EA7" w:rsidRPr="004966E2">
        <w:rPr>
          <w:rFonts w:ascii="Ubuntu Light" w:hAnsi="Ubuntu Light" w:cs="Calibri"/>
          <w:sz w:val="20"/>
          <w:szCs w:val="20"/>
        </w:rPr>
        <w:t>§</w:t>
      </w:r>
      <w:r w:rsidR="001E1634" w:rsidRPr="004966E2">
        <w:rPr>
          <w:rFonts w:ascii="Ubuntu Light" w:hAnsi="Ubuntu Light" w:cs="Calibri"/>
          <w:sz w:val="20"/>
          <w:szCs w:val="20"/>
        </w:rPr>
        <w:t xml:space="preserve"> </w:t>
      </w:r>
      <w:r w:rsidR="009A7F39" w:rsidRPr="004966E2">
        <w:rPr>
          <w:rFonts w:ascii="Ubuntu Light" w:hAnsi="Ubuntu Light" w:cs="Calibri"/>
          <w:sz w:val="20"/>
          <w:szCs w:val="20"/>
        </w:rPr>
        <w:t>7</w:t>
      </w:r>
      <w:r w:rsidR="00466990" w:rsidRPr="004966E2">
        <w:rPr>
          <w:rFonts w:ascii="Ubuntu Light" w:hAnsi="Ubuntu Light" w:cs="Calibri"/>
          <w:sz w:val="20"/>
          <w:szCs w:val="20"/>
        </w:rPr>
        <w:t xml:space="preserve"> </w:t>
      </w:r>
      <w:r w:rsidR="00E576FB" w:rsidRPr="004966E2">
        <w:rPr>
          <w:rFonts w:ascii="Ubuntu Light" w:hAnsi="Ubuntu Light" w:cs="Calibri"/>
          <w:sz w:val="20"/>
          <w:szCs w:val="20"/>
        </w:rPr>
        <w:t>wzoru umowy</w:t>
      </w:r>
      <w:r w:rsidRPr="004966E2">
        <w:rPr>
          <w:rFonts w:ascii="Ubuntu Light" w:hAnsi="Ubuntu Light" w:cs="Calibri"/>
          <w:sz w:val="20"/>
          <w:szCs w:val="20"/>
        </w:rPr>
        <w:t>.</w:t>
      </w:r>
    </w:p>
    <w:p w14:paraId="3EAA09DF" w14:textId="2FFAC143" w:rsidR="008C039F" w:rsidRPr="004966E2" w:rsidRDefault="008C039F" w:rsidP="00307C48">
      <w:pPr>
        <w:numPr>
          <w:ilvl w:val="0"/>
          <w:numId w:val="15"/>
        </w:numPr>
        <w:tabs>
          <w:tab w:val="clear" w:pos="0"/>
        </w:tabs>
        <w:suppressAutoHyphen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Zamawiający na podstawie art. 266 w zw. z art. 95 ust. 1 </w:t>
      </w:r>
      <w:proofErr w:type="spellStart"/>
      <w:r w:rsidRPr="004966E2">
        <w:rPr>
          <w:rFonts w:ascii="Ubuntu Light" w:hAnsi="Ubuntu Light" w:cs="Calibri"/>
          <w:sz w:val="20"/>
          <w:szCs w:val="20"/>
        </w:rPr>
        <w:t>uPzp</w:t>
      </w:r>
      <w:proofErr w:type="spellEnd"/>
      <w:r w:rsidR="00E75C4E" w:rsidRPr="004966E2">
        <w:rPr>
          <w:rFonts w:ascii="Ubuntu Light" w:hAnsi="Ubuntu Light" w:cs="Calibri"/>
          <w:sz w:val="20"/>
          <w:szCs w:val="20"/>
        </w:rPr>
        <w:t xml:space="preserve"> wymaga zatrudnienia przez wykonawcę lub podwykonawcę na podstawie umowy o pracę osób wykonujących czynności związane z pielęgnacją terenów zieleni wynikające z OPZ lub umowy w sprawie zamówienia publicznego.</w:t>
      </w:r>
    </w:p>
    <w:p w14:paraId="6E87FFCF" w14:textId="0A9FCFFB" w:rsidR="00BB1308" w:rsidRPr="003F66B3" w:rsidRDefault="00E75C4E" w:rsidP="00307C48">
      <w:pPr>
        <w:numPr>
          <w:ilvl w:val="0"/>
          <w:numId w:val="15"/>
        </w:numPr>
        <w:tabs>
          <w:tab w:val="clear" w:pos="0"/>
        </w:tabs>
        <w:suppressAutoHyphen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Zamawiający rekomenduje wykonanie wizji lokalnej przed złożeniem oferty. Termin wizji lokalnej należy uzgodnić indywidualnie z osobą uprawnioną do kontaktu. Brak odbycia wizji lokalnej nie będzie powodował odrzucenia oferty Wykonawcy.</w:t>
      </w:r>
    </w:p>
    <w:p w14:paraId="3631286B" w14:textId="77777777" w:rsidR="001477A3" w:rsidRPr="004966E2" w:rsidRDefault="001477A3" w:rsidP="00307C48">
      <w:pPr>
        <w:shd w:val="clear" w:color="auto" w:fill="BFBFBF"/>
        <w:spacing w:line="276" w:lineRule="auto"/>
        <w:jc w:val="center"/>
        <w:rPr>
          <w:rFonts w:ascii="Ubuntu Light" w:hAnsi="Ubuntu Light" w:cs="Calibri"/>
          <w:b/>
          <w:sz w:val="20"/>
          <w:szCs w:val="20"/>
        </w:rPr>
      </w:pPr>
      <w:r w:rsidRPr="004966E2">
        <w:rPr>
          <w:rFonts w:ascii="Ubuntu Light" w:hAnsi="Ubuntu Light" w:cs="Calibri"/>
          <w:b/>
          <w:sz w:val="20"/>
          <w:szCs w:val="20"/>
        </w:rPr>
        <w:t>ROZDZIAŁ V</w:t>
      </w:r>
    </w:p>
    <w:p w14:paraId="2AED0A9B" w14:textId="16E86864" w:rsidR="0065115B" w:rsidRPr="004966E2" w:rsidRDefault="00D34F04" w:rsidP="00307C48">
      <w:pPr>
        <w:shd w:val="clear" w:color="auto" w:fill="BFBFBF"/>
        <w:spacing w:line="276" w:lineRule="auto"/>
        <w:jc w:val="center"/>
        <w:rPr>
          <w:rFonts w:ascii="Ubuntu Light" w:hAnsi="Ubuntu Light" w:cs="Calibri"/>
          <w:sz w:val="20"/>
          <w:szCs w:val="20"/>
        </w:rPr>
      </w:pPr>
      <w:r w:rsidRPr="004966E2">
        <w:rPr>
          <w:rFonts w:ascii="Ubuntu Light" w:hAnsi="Ubuntu Light" w:cs="Calibri"/>
          <w:b/>
          <w:sz w:val="20"/>
          <w:szCs w:val="20"/>
        </w:rPr>
        <w:t>TERMIN WYKONANIA ZAMÓWIENIA</w:t>
      </w:r>
    </w:p>
    <w:p w14:paraId="7C4B857B" w14:textId="53DE832E" w:rsidR="00B82333" w:rsidRPr="004966E2" w:rsidRDefault="00CD66A6" w:rsidP="00307C48">
      <w:pPr>
        <w:widowControl w:val="0"/>
        <w:spacing w:line="276" w:lineRule="auto"/>
        <w:jc w:val="both"/>
        <w:rPr>
          <w:rFonts w:ascii="Ubuntu Light" w:hAnsi="Ubuntu Light" w:cs="Calibri"/>
          <w:sz w:val="20"/>
          <w:szCs w:val="20"/>
        </w:rPr>
      </w:pPr>
      <w:r w:rsidRPr="004966E2">
        <w:rPr>
          <w:rFonts w:ascii="Ubuntu Light" w:hAnsi="Ubuntu Light" w:cs="Calibri"/>
          <w:sz w:val="20"/>
          <w:szCs w:val="20"/>
        </w:rPr>
        <w:lastRenderedPageBreak/>
        <w:t>Niniejsze zamówienie publiczne będzie realizowane</w:t>
      </w:r>
      <w:r w:rsidR="00F91C5B" w:rsidRPr="004966E2">
        <w:rPr>
          <w:rFonts w:ascii="Ubuntu Light" w:hAnsi="Ubuntu Light" w:cs="Calibri"/>
          <w:sz w:val="20"/>
          <w:szCs w:val="20"/>
        </w:rPr>
        <w:t xml:space="preserve"> przez okres 18 miesięcy</w:t>
      </w:r>
      <w:r w:rsidRPr="004966E2">
        <w:rPr>
          <w:rFonts w:ascii="Ubuntu Light" w:hAnsi="Ubuntu Light" w:cs="Calibri"/>
          <w:sz w:val="20"/>
          <w:szCs w:val="20"/>
        </w:rPr>
        <w:t xml:space="preserve"> </w:t>
      </w:r>
      <w:r w:rsidR="00A6688B" w:rsidRPr="004966E2">
        <w:rPr>
          <w:rFonts w:ascii="Ubuntu Light" w:hAnsi="Ubuntu Light" w:cs="Calibri"/>
          <w:sz w:val="20"/>
          <w:szCs w:val="20"/>
        </w:rPr>
        <w:t>od dnia podpisania</w:t>
      </w:r>
      <w:r w:rsidR="00ED18EC" w:rsidRPr="004966E2">
        <w:rPr>
          <w:rFonts w:ascii="Ubuntu Light" w:hAnsi="Ubuntu Light" w:cs="Calibri"/>
          <w:sz w:val="20"/>
          <w:szCs w:val="20"/>
        </w:rPr>
        <w:t xml:space="preserve"> umowy</w:t>
      </w:r>
      <w:r w:rsidR="00F91C5B" w:rsidRPr="004966E2">
        <w:rPr>
          <w:rFonts w:ascii="Ubuntu Light" w:hAnsi="Ubuntu Light" w:cs="Calibri"/>
          <w:sz w:val="20"/>
          <w:szCs w:val="20"/>
        </w:rPr>
        <w:t>.</w:t>
      </w:r>
      <w:r w:rsidR="00672BC7" w:rsidRPr="004966E2">
        <w:rPr>
          <w:rFonts w:ascii="Ubuntu Light" w:hAnsi="Ubuntu Light" w:cs="Calibri"/>
          <w:sz w:val="20"/>
          <w:szCs w:val="20"/>
        </w:rPr>
        <w:t xml:space="preserve"> Przy czym w zakresie czynności wskazanych w ust. 1 pkt. 3 </w:t>
      </w:r>
      <w:proofErr w:type="spellStart"/>
      <w:r w:rsidR="00672BC7" w:rsidRPr="004966E2">
        <w:rPr>
          <w:rFonts w:ascii="Ubuntu Light" w:hAnsi="Ubuntu Light" w:cs="Calibri"/>
          <w:sz w:val="20"/>
          <w:szCs w:val="20"/>
        </w:rPr>
        <w:t>ppkt</w:t>
      </w:r>
      <w:proofErr w:type="spellEnd"/>
      <w:r w:rsidR="00672BC7" w:rsidRPr="004966E2">
        <w:rPr>
          <w:rFonts w:ascii="Ubuntu Light" w:hAnsi="Ubuntu Light" w:cs="Calibri"/>
          <w:sz w:val="20"/>
          <w:szCs w:val="20"/>
        </w:rPr>
        <w:t xml:space="preserve">. 2 oraz ust. 1 pkt. 9 </w:t>
      </w:r>
      <w:proofErr w:type="spellStart"/>
      <w:r w:rsidR="00672BC7" w:rsidRPr="004966E2">
        <w:rPr>
          <w:rFonts w:ascii="Ubuntu Light" w:hAnsi="Ubuntu Light" w:cs="Calibri"/>
          <w:sz w:val="20"/>
          <w:szCs w:val="20"/>
        </w:rPr>
        <w:t>ppkt</w:t>
      </w:r>
      <w:proofErr w:type="spellEnd"/>
      <w:r w:rsidR="00672BC7" w:rsidRPr="004966E2">
        <w:rPr>
          <w:rFonts w:ascii="Ubuntu Light" w:hAnsi="Ubuntu Light" w:cs="Calibri"/>
          <w:sz w:val="20"/>
          <w:szCs w:val="20"/>
        </w:rPr>
        <w:t>. 2 Opisu Przedmiotu Zamówienia (załącznik nr 6 do SWZ) umowa przestaje obowiązywać wraz z upływem okresu pielęgnacji, który może trwać nie dłużej niż do dnia 31 grudnia 2024 r.</w:t>
      </w:r>
    </w:p>
    <w:p w14:paraId="784CCC19" w14:textId="77777777" w:rsidR="00D34F04" w:rsidRPr="004966E2" w:rsidRDefault="00D34F04" w:rsidP="00307C48">
      <w:pPr>
        <w:shd w:val="clear" w:color="auto" w:fill="BFBFBF"/>
        <w:spacing w:line="276" w:lineRule="auto"/>
        <w:jc w:val="center"/>
        <w:rPr>
          <w:rFonts w:ascii="Ubuntu Light" w:hAnsi="Ubuntu Light" w:cs="Calibri"/>
          <w:b/>
          <w:sz w:val="20"/>
          <w:szCs w:val="20"/>
        </w:rPr>
      </w:pPr>
      <w:r w:rsidRPr="004966E2">
        <w:rPr>
          <w:rFonts w:ascii="Ubuntu Light" w:hAnsi="Ubuntu Light" w:cs="Calibri"/>
          <w:b/>
          <w:sz w:val="20"/>
          <w:szCs w:val="20"/>
        </w:rPr>
        <w:t xml:space="preserve">ROZDZIAŁ VI </w:t>
      </w:r>
    </w:p>
    <w:p w14:paraId="353EC435" w14:textId="77777777" w:rsidR="00D34F04" w:rsidRPr="004966E2" w:rsidRDefault="00D34F04" w:rsidP="00307C48">
      <w:pPr>
        <w:shd w:val="clear" w:color="auto" w:fill="BFBFBF"/>
        <w:spacing w:line="276" w:lineRule="auto"/>
        <w:jc w:val="center"/>
        <w:rPr>
          <w:rFonts w:ascii="Ubuntu Light" w:hAnsi="Ubuntu Light" w:cs="Calibri"/>
          <w:sz w:val="20"/>
          <w:szCs w:val="20"/>
        </w:rPr>
      </w:pPr>
      <w:r w:rsidRPr="004966E2">
        <w:rPr>
          <w:rFonts w:ascii="Ubuntu Light" w:hAnsi="Ubuntu Light" w:cs="Calibri"/>
          <w:b/>
          <w:sz w:val="20"/>
          <w:szCs w:val="20"/>
        </w:rPr>
        <w:t xml:space="preserve">PRZESŁANKI WYKLUCZENIA WYKONAWCY </w:t>
      </w:r>
    </w:p>
    <w:p w14:paraId="43F9F919" w14:textId="6B1CF81C" w:rsidR="00D34F04" w:rsidRPr="004966E2" w:rsidRDefault="00D34F04" w:rsidP="00307C48">
      <w:pPr>
        <w:pStyle w:val="Akapitzlist"/>
        <w:numPr>
          <w:ilvl w:val="0"/>
          <w:numId w:val="46"/>
        </w:numPr>
        <w:spacing w:after="0" w:line="276" w:lineRule="auto"/>
        <w:ind w:left="284" w:hanging="284"/>
        <w:jc w:val="both"/>
        <w:rPr>
          <w:rFonts w:ascii="Ubuntu Light" w:hAnsi="Ubuntu Light" w:cs="Calibri"/>
          <w:sz w:val="20"/>
          <w:szCs w:val="20"/>
        </w:rPr>
      </w:pPr>
      <w:r w:rsidRPr="004966E2">
        <w:rPr>
          <w:rFonts w:ascii="Ubuntu Light" w:hAnsi="Ubuntu Light" w:cs="Calibri"/>
          <w:sz w:val="20"/>
          <w:szCs w:val="20"/>
        </w:rPr>
        <w:t>Z postępowania o udzielenie zamówienia wyklucza się:</w:t>
      </w:r>
    </w:p>
    <w:p w14:paraId="67D617BC" w14:textId="77777777" w:rsidR="002825A8" w:rsidRPr="004966E2" w:rsidRDefault="002825A8" w:rsidP="00307C48">
      <w:pPr>
        <w:numPr>
          <w:ilvl w:val="1"/>
          <w:numId w:val="4"/>
        </w:numPr>
        <w:shd w:val="clear" w:color="auto" w:fill="FFFFFF"/>
        <w:tabs>
          <w:tab w:val="clear" w:pos="1080"/>
        </w:tabs>
        <w:suppressAutoHyphens/>
        <w:spacing w:line="276" w:lineRule="auto"/>
        <w:ind w:left="567" w:hanging="283"/>
        <w:jc w:val="both"/>
        <w:rPr>
          <w:rFonts w:ascii="Ubuntu Light" w:hAnsi="Ubuntu Light" w:cs="Calibri"/>
          <w:sz w:val="20"/>
          <w:szCs w:val="20"/>
        </w:rPr>
      </w:pPr>
      <w:r w:rsidRPr="004966E2">
        <w:rPr>
          <w:rFonts w:ascii="Ubuntu Light" w:hAnsi="Ubuntu Light" w:cs="Calibri"/>
          <w:sz w:val="20"/>
          <w:szCs w:val="20"/>
        </w:rPr>
        <w:t>w</w:t>
      </w:r>
      <w:r w:rsidR="00D34F04" w:rsidRPr="004966E2">
        <w:rPr>
          <w:rFonts w:ascii="Ubuntu Light" w:hAnsi="Ubuntu Light" w:cs="Calibri"/>
          <w:sz w:val="20"/>
          <w:szCs w:val="20"/>
        </w:rPr>
        <w:t>ykonawcę będącego osobą fizyczną, którego prawomocnie skazano za przestępstwo:</w:t>
      </w:r>
    </w:p>
    <w:p w14:paraId="1B597778" w14:textId="77777777" w:rsidR="002825A8" w:rsidRPr="004966E2" w:rsidRDefault="002825A8" w:rsidP="00307C48">
      <w:pPr>
        <w:numPr>
          <w:ilvl w:val="0"/>
          <w:numId w:val="19"/>
        </w:numPr>
        <w:shd w:val="clear" w:color="auto" w:fill="FFFFFF"/>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 xml:space="preserve">udziału w zorganizowanej grupie przestępczej albo związku mającym na celu popełnienie przestępstwa lub przestępstwa skarbowego, o którym mowa w </w:t>
      </w:r>
      <w:hyperlink r:id="rId10" w:anchor="/document/16798683?unitId=art(258)&amp;cm=DOCUMENT" w:history="1">
        <w:r w:rsidRPr="004966E2">
          <w:rPr>
            <w:rFonts w:ascii="Ubuntu Light" w:hAnsi="Ubuntu Light" w:cs="Calibri"/>
            <w:sz w:val="20"/>
            <w:szCs w:val="20"/>
          </w:rPr>
          <w:t>art. 258</w:t>
        </w:r>
      </w:hyperlink>
      <w:r w:rsidRPr="004966E2">
        <w:rPr>
          <w:rFonts w:ascii="Ubuntu Light" w:hAnsi="Ubuntu Light" w:cs="Calibri"/>
          <w:sz w:val="20"/>
          <w:szCs w:val="20"/>
        </w:rPr>
        <w:t xml:space="preserve"> Kodeksu karnego,</w:t>
      </w:r>
    </w:p>
    <w:p w14:paraId="5248E6D9" w14:textId="77777777" w:rsidR="002825A8" w:rsidRPr="004966E2" w:rsidRDefault="002825A8" w:rsidP="00307C48">
      <w:pPr>
        <w:numPr>
          <w:ilvl w:val="0"/>
          <w:numId w:val="19"/>
        </w:numPr>
        <w:shd w:val="clear" w:color="auto" w:fill="FFFFFF"/>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 xml:space="preserve">handlu ludźmi, o którym mowa w </w:t>
      </w:r>
      <w:hyperlink r:id="rId11" w:anchor="/document/16798683?unitId=art(189(a))&amp;cm=DOCUMENT" w:history="1">
        <w:r w:rsidRPr="004966E2">
          <w:rPr>
            <w:rFonts w:ascii="Ubuntu Light" w:hAnsi="Ubuntu Light" w:cs="Calibri"/>
            <w:sz w:val="20"/>
            <w:szCs w:val="20"/>
          </w:rPr>
          <w:t>art. 189a</w:t>
        </w:r>
      </w:hyperlink>
      <w:r w:rsidRPr="004966E2">
        <w:rPr>
          <w:rFonts w:ascii="Ubuntu Light" w:hAnsi="Ubuntu Light" w:cs="Calibri"/>
          <w:sz w:val="20"/>
          <w:szCs w:val="20"/>
        </w:rPr>
        <w:t xml:space="preserve"> Kodeksu karnego,</w:t>
      </w:r>
    </w:p>
    <w:p w14:paraId="51CCEBC5" w14:textId="013FB915" w:rsidR="002825A8" w:rsidRPr="004966E2" w:rsidRDefault="00ED18EC" w:rsidP="00307C48">
      <w:pPr>
        <w:numPr>
          <w:ilvl w:val="0"/>
          <w:numId w:val="19"/>
        </w:numPr>
        <w:shd w:val="clear" w:color="auto" w:fill="FFFFFF"/>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D7DD5B5" w14:textId="77777777" w:rsidR="002825A8" w:rsidRPr="004966E2" w:rsidRDefault="002825A8" w:rsidP="00307C48">
      <w:pPr>
        <w:numPr>
          <w:ilvl w:val="0"/>
          <w:numId w:val="19"/>
        </w:numPr>
        <w:shd w:val="clear" w:color="auto" w:fill="FFFFFF"/>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 xml:space="preserve">finansowania przestępstwa o charakterze terrorystycznym, o którym mowa w </w:t>
      </w:r>
      <w:hyperlink r:id="rId12" w:anchor="/document/16798683?unitId=art(165(a))&amp;cm=DOCUMENT" w:history="1">
        <w:r w:rsidRPr="004966E2">
          <w:rPr>
            <w:rFonts w:ascii="Ubuntu Light" w:hAnsi="Ubuntu Light" w:cs="Calibri"/>
            <w:sz w:val="20"/>
            <w:szCs w:val="20"/>
          </w:rPr>
          <w:t>art. 165a</w:t>
        </w:r>
      </w:hyperlink>
      <w:r w:rsidRPr="004966E2">
        <w:rPr>
          <w:rFonts w:ascii="Ubuntu Light" w:hAnsi="Ubuntu Light" w:cs="Calibri"/>
          <w:sz w:val="20"/>
          <w:szCs w:val="20"/>
        </w:rPr>
        <w:t xml:space="preserve"> Kodeksu karnego, lub przestępstwo udaremniania lub utrudniania stwierdzenia przestępnego pochodzenia pieniędzy lub ukrywania ich pochodzenia, o którym mowa w </w:t>
      </w:r>
      <w:hyperlink r:id="rId13" w:anchor="/document/16798683?unitId=art(299)&amp;cm=DOCUMENT" w:history="1">
        <w:r w:rsidRPr="004966E2">
          <w:rPr>
            <w:rFonts w:ascii="Ubuntu Light" w:hAnsi="Ubuntu Light" w:cs="Calibri"/>
            <w:sz w:val="20"/>
            <w:szCs w:val="20"/>
          </w:rPr>
          <w:t>art. 299</w:t>
        </w:r>
      </w:hyperlink>
      <w:r w:rsidRPr="004966E2">
        <w:rPr>
          <w:rFonts w:ascii="Ubuntu Light" w:hAnsi="Ubuntu Light" w:cs="Calibri"/>
          <w:sz w:val="20"/>
          <w:szCs w:val="20"/>
        </w:rPr>
        <w:t xml:space="preserve"> Kodeksu karnego,</w:t>
      </w:r>
    </w:p>
    <w:p w14:paraId="1F7C653C" w14:textId="77777777" w:rsidR="002825A8" w:rsidRPr="004966E2" w:rsidRDefault="002825A8" w:rsidP="00307C48">
      <w:pPr>
        <w:numPr>
          <w:ilvl w:val="0"/>
          <w:numId w:val="19"/>
        </w:numPr>
        <w:shd w:val="clear" w:color="auto" w:fill="FFFFFF"/>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 xml:space="preserve">o charakterze terrorystycznym, o którym mowa w </w:t>
      </w:r>
      <w:hyperlink r:id="rId14" w:anchor="/document/16798683?unitId=art(115)par(20)&amp;cm=DOCUMENT" w:history="1">
        <w:r w:rsidRPr="004966E2">
          <w:rPr>
            <w:rFonts w:ascii="Ubuntu Light" w:hAnsi="Ubuntu Light" w:cs="Calibri"/>
            <w:sz w:val="20"/>
            <w:szCs w:val="20"/>
          </w:rPr>
          <w:t>art. 115 § 20</w:t>
        </w:r>
      </w:hyperlink>
      <w:r w:rsidRPr="004966E2">
        <w:rPr>
          <w:rFonts w:ascii="Ubuntu Light" w:hAnsi="Ubuntu Light" w:cs="Calibri"/>
          <w:sz w:val="20"/>
          <w:szCs w:val="20"/>
        </w:rPr>
        <w:t xml:space="preserve"> Kodeksu karnego, lub mające na celu popełnienie tego przestępstwa,</w:t>
      </w:r>
    </w:p>
    <w:p w14:paraId="02447888" w14:textId="14C6B6A8" w:rsidR="002825A8" w:rsidRPr="004966E2" w:rsidRDefault="002825A8" w:rsidP="00307C48">
      <w:pPr>
        <w:numPr>
          <w:ilvl w:val="0"/>
          <w:numId w:val="19"/>
        </w:numPr>
        <w:shd w:val="clear" w:color="auto" w:fill="FFFFFF"/>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 xml:space="preserve">powierzenia wykonywania pracy małoletniemu cudzoziemcowi, o którym mowa w </w:t>
      </w:r>
      <w:hyperlink r:id="rId15" w:anchor="/document/17896506?unitId=art(9)ust(2)&amp;cm=DOCUMENT" w:history="1">
        <w:r w:rsidRPr="004966E2">
          <w:rPr>
            <w:rFonts w:ascii="Ubuntu Light" w:hAnsi="Ubuntu Light" w:cs="Calibri"/>
            <w:sz w:val="20"/>
            <w:szCs w:val="20"/>
          </w:rPr>
          <w:t>art. 9 ust. 2</w:t>
        </w:r>
      </w:hyperlink>
      <w:r w:rsidRPr="004966E2">
        <w:rPr>
          <w:rFonts w:ascii="Ubuntu Light" w:hAnsi="Ubuntu Light" w:cs="Calibri"/>
          <w:sz w:val="20"/>
          <w:szCs w:val="20"/>
        </w:rPr>
        <w:t xml:space="preserve"> ustawy z dnia 15 czerwca 2012 r. o skutkach powierzania wykonywania pracy cudzoziemcom przebywającym wbrew przepisom na terytorium Rzeczypospolitej Polskiej (Dz. U. </w:t>
      </w:r>
      <w:r w:rsidR="00584225" w:rsidRPr="004966E2">
        <w:rPr>
          <w:rFonts w:ascii="Ubuntu Light" w:hAnsi="Ubuntu Light" w:cs="Calibri"/>
          <w:sz w:val="20"/>
          <w:szCs w:val="20"/>
        </w:rPr>
        <w:t xml:space="preserve">z 2021 r. </w:t>
      </w:r>
      <w:r w:rsidRPr="004966E2">
        <w:rPr>
          <w:rFonts w:ascii="Ubuntu Light" w:hAnsi="Ubuntu Light" w:cs="Calibri"/>
          <w:sz w:val="20"/>
          <w:szCs w:val="20"/>
        </w:rPr>
        <w:t xml:space="preserve">poz. </w:t>
      </w:r>
      <w:r w:rsidR="00B92C33" w:rsidRPr="004966E2">
        <w:rPr>
          <w:rFonts w:ascii="Ubuntu Light" w:hAnsi="Ubuntu Light" w:cs="Calibri"/>
          <w:sz w:val="20"/>
          <w:szCs w:val="20"/>
        </w:rPr>
        <w:t>1745</w:t>
      </w:r>
      <w:r w:rsidRPr="004966E2">
        <w:rPr>
          <w:rFonts w:ascii="Ubuntu Light" w:hAnsi="Ubuntu Light" w:cs="Calibri"/>
          <w:sz w:val="20"/>
          <w:szCs w:val="20"/>
        </w:rPr>
        <w:t>),</w:t>
      </w:r>
    </w:p>
    <w:p w14:paraId="17D0A2B2" w14:textId="77777777" w:rsidR="002825A8" w:rsidRPr="004966E2" w:rsidRDefault="002825A8" w:rsidP="00307C48">
      <w:pPr>
        <w:numPr>
          <w:ilvl w:val="0"/>
          <w:numId w:val="19"/>
        </w:numPr>
        <w:shd w:val="clear" w:color="auto" w:fill="FFFFFF"/>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 xml:space="preserve">przeciwko obrotowi gospodarczemu, o których mowa w </w:t>
      </w:r>
      <w:hyperlink r:id="rId16" w:anchor="/document/16798683?unitId=art(296)&amp;cm=DOCUMENT" w:history="1">
        <w:r w:rsidRPr="004966E2">
          <w:rPr>
            <w:rFonts w:ascii="Ubuntu Light" w:hAnsi="Ubuntu Light" w:cs="Calibri"/>
            <w:sz w:val="20"/>
            <w:szCs w:val="20"/>
          </w:rPr>
          <w:t>art. 296-307</w:t>
        </w:r>
      </w:hyperlink>
      <w:r w:rsidRPr="004966E2">
        <w:rPr>
          <w:rFonts w:ascii="Ubuntu Light" w:hAnsi="Ubuntu Light" w:cs="Calibri"/>
          <w:sz w:val="20"/>
          <w:szCs w:val="20"/>
        </w:rPr>
        <w:t xml:space="preserve"> Kodeksu karnego, przestępstwo oszustwa, o którym mowa w </w:t>
      </w:r>
      <w:hyperlink r:id="rId17" w:anchor="/document/16798683?unitId=art(286)&amp;cm=DOCUMENT" w:history="1">
        <w:r w:rsidRPr="004966E2">
          <w:rPr>
            <w:rFonts w:ascii="Ubuntu Light" w:hAnsi="Ubuntu Light" w:cs="Calibri"/>
            <w:sz w:val="20"/>
            <w:szCs w:val="20"/>
          </w:rPr>
          <w:t>art. 286</w:t>
        </w:r>
      </w:hyperlink>
      <w:r w:rsidRPr="004966E2">
        <w:rPr>
          <w:rFonts w:ascii="Ubuntu Light" w:hAnsi="Ubuntu Light" w:cs="Calibri"/>
          <w:sz w:val="20"/>
          <w:szCs w:val="20"/>
        </w:rPr>
        <w:t xml:space="preserve"> Kodeksu karnego, przestępstwo przeciwko wiarygodności dokumentów, o których mowa w </w:t>
      </w:r>
      <w:hyperlink r:id="rId18" w:anchor="/document/16798683?unitId=art(270)&amp;cm=DOCUMENT" w:history="1">
        <w:r w:rsidRPr="004966E2">
          <w:rPr>
            <w:rFonts w:ascii="Ubuntu Light" w:hAnsi="Ubuntu Light" w:cs="Calibri"/>
            <w:sz w:val="20"/>
            <w:szCs w:val="20"/>
          </w:rPr>
          <w:t>art. 270-277d</w:t>
        </w:r>
      </w:hyperlink>
      <w:r w:rsidRPr="004966E2">
        <w:rPr>
          <w:rFonts w:ascii="Ubuntu Light" w:hAnsi="Ubuntu Light" w:cs="Calibri"/>
          <w:sz w:val="20"/>
          <w:szCs w:val="20"/>
        </w:rPr>
        <w:t xml:space="preserve"> Kodeksu karnego, lub przestępstwo skarbowe,</w:t>
      </w:r>
    </w:p>
    <w:p w14:paraId="39FE3D5D" w14:textId="77777777" w:rsidR="002825A8" w:rsidRPr="004966E2" w:rsidRDefault="002825A8" w:rsidP="00307C48">
      <w:pPr>
        <w:numPr>
          <w:ilvl w:val="0"/>
          <w:numId w:val="19"/>
        </w:numPr>
        <w:shd w:val="clear" w:color="auto" w:fill="FFFFFF"/>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o którym mowa w art. 9 ust. 1 i 3 lub art. 10 ustawy z dnia 15 czerwca 2012 r. o skutkach powierzania wykonywania pracy cudzoziemcom przebywającym wbrew przepisom na terytorium Rzeczypospolitej Polskiej</w:t>
      </w:r>
    </w:p>
    <w:p w14:paraId="2D7F08BD" w14:textId="0A71FD2C" w:rsidR="00D34F04" w:rsidRPr="004966E2" w:rsidRDefault="002825A8" w:rsidP="00307C48">
      <w:pPr>
        <w:shd w:val="clear" w:color="auto" w:fill="FFFFFF"/>
        <w:spacing w:line="276" w:lineRule="auto"/>
        <w:ind w:left="720"/>
        <w:rPr>
          <w:rFonts w:ascii="Ubuntu Light" w:hAnsi="Ubuntu Light" w:cs="Calibri"/>
          <w:sz w:val="20"/>
          <w:szCs w:val="20"/>
        </w:rPr>
      </w:pPr>
      <w:r w:rsidRPr="004966E2">
        <w:rPr>
          <w:rFonts w:ascii="Ubuntu Light" w:hAnsi="Ubuntu Light" w:cs="Calibri"/>
          <w:sz w:val="20"/>
          <w:szCs w:val="20"/>
        </w:rPr>
        <w:t>- lub za odpowiedni czyn zabroniony określony w przepisach prawa obcego</w:t>
      </w:r>
      <w:r w:rsidR="00220102" w:rsidRPr="004966E2">
        <w:rPr>
          <w:rFonts w:ascii="Ubuntu Light" w:hAnsi="Ubuntu Light" w:cs="Calibri"/>
          <w:sz w:val="20"/>
          <w:szCs w:val="20"/>
        </w:rPr>
        <w:t>,</w:t>
      </w:r>
    </w:p>
    <w:p w14:paraId="7D7EF374" w14:textId="77777777" w:rsidR="002560ED" w:rsidRPr="004966E2" w:rsidRDefault="002560ED" w:rsidP="00307C48">
      <w:pPr>
        <w:numPr>
          <w:ilvl w:val="1"/>
          <w:numId w:val="4"/>
        </w:numPr>
        <w:shd w:val="clear" w:color="auto" w:fill="FFFFFF"/>
        <w:tabs>
          <w:tab w:val="clear" w:pos="1080"/>
        </w:tabs>
        <w:suppressAutoHyphens/>
        <w:spacing w:line="276" w:lineRule="auto"/>
        <w:ind w:left="567" w:hanging="283"/>
        <w:jc w:val="both"/>
        <w:rPr>
          <w:rFonts w:ascii="Ubuntu Light" w:hAnsi="Ubuntu Light" w:cs="Calibri"/>
          <w:sz w:val="20"/>
          <w:szCs w:val="20"/>
        </w:rPr>
      </w:pPr>
      <w:r w:rsidRPr="004966E2">
        <w:rPr>
          <w:rFonts w:ascii="Ubuntu Light" w:hAnsi="Ubuntu Light" w:cs="Calibri"/>
          <w:sz w:val="20"/>
          <w:szCs w:val="20"/>
        </w:rPr>
        <w:t>w</w:t>
      </w:r>
      <w:r w:rsidR="00D34F04" w:rsidRPr="004966E2">
        <w:rPr>
          <w:rFonts w:ascii="Ubuntu Light" w:hAnsi="Ubuntu Light" w:cs="Calibri"/>
          <w:sz w:val="20"/>
          <w:szCs w:val="20"/>
        </w:rPr>
        <w:t xml:space="preserve">ykonawcę, </w:t>
      </w:r>
      <w:r w:rsidRPr="004966E2">
        <w:rPr>
          <w:rFonts w:ascii="Ubuntu Light" w:hAnsi="Ubuntu Light" w:cs="Calibr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A4E9D35" w14:textId="77777777" w:rsidR="00E02DAD" w:rsidRPr="004966E2" w:rsidRDefault="002560ED" w:rsidP="00307C48">
      <w:pPr>
        <w:numPr>
          <w:ilvl w:val="1"/>
          <w:numId w:val="4"/>
        </w:numPr>
        <w:shd w:val="clear" w:color="auto" w:fill="FFFFFF"/>
        <w:tabs>
          <w:tab w:val="clear" w:pos="1080"/>
        </w:tabs>
        <w:suppressAutoHyphens/>
        <w:spacing w:line="276" w:lineRule="auto"/>
        <w:ind w:left="567" w:hanging="283"/>
        <w:jc w:val="both"/>
        <w:rPr>
          <w:rFonts w:ascii="Ubuntu Light" w:hAnsi="Ubuntu Light" w:cs="Calibri"/>
          <w:sz w:val="20"/>
          <w:szCs w:val="20"/>
        </w:rPr>
      </w:pPr>
      <w:r w:rsidRPr="004966E2">
        <w:rPr>
          <w:rFonts w:ascii="Ubuntu Light" w:hAnsi="Ubuntu Light" w:cs="Calibri"/>
          <w:sz w:val="20"/>
          <w:szCs w:val="20"/>
        </w:rPr>
        <w:t>w</w:t>
      </w:r>
      <w:r w:rsidR="00D34F04" w:rsidRPr="004966E2">
        <w:rPr>
          <w:rFonts w:ascii="Ubuntu Light" w:hAnsi="Ubuntu Light" w:cs="Calibri"/>
          <w:sz w:val="20"/>
          <w:szCs w:val="20"/>
        </w:rPr>
        <w:t xml:space="preserve">ykonawcę, </w:t>
      </w:r>
      <w:r w:rsidRPr="004966E2">
        <w:rPr>
          <w:rFonts w:ascii="Ubuntu Light" w:hAnsi="Ubuntu Light" w:cs="Calibri"/>
          <w:sz w:val="20"/>
          <w:szCs w:val="20"/>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r w:rsidR="00E02DAD" w:rsidRPr="004966E2">
        <w:rPr>
          <w:rFonts w:ascii="Ubuntu Light" w:hAnsi="Ubuntu Light" w:cs="Calibri"/>
          <w:sz w:val="20"/>
          <w:szCs w:val="20"/>
        </w:rPr>
        <w:t>,</w:t>
      </w:r>
    </w:p>
    <w:p w14:paraId="04F1BBAC" w14:textId="77777777" w:rsidR="00D34F04" w:rsidRPr="004966E2" w:rsidRDefault="00E02DAD" w:rsidP="00307C48">
      <w:pPr>
        <w:numPr>
          <w:ilvl w:val="1"/>
          <w:numId w:val="4"/>
        </w:numPr>
        <w:shd w:val="clear" w:color="auto" w:fill="FFFFFF"/>
        <w:tabs>
          <w:tab w:val="clear" w:pos="1080"/>
        </w:tabs>
        <w:suppressAutoHyphens/>
        <w:spacing w:line="276" w:lineRule="auto"/>
        <w:ind w:left="567" w:hanging="283"/>
        <w:jc w:val="both"/>
        <w:rPr>
          <w:rFonts w:ascii="Ubuntu Light" w:hAnsi="Ubuntu Light" w:cs="Calibri"/>
          <w:sz w:val="20"/>
          <w:szCs w:val="20"/>
        </w:rPr>
      </w:pPr>
      <w:r w:rsidRPr="004966E2">
        <w:rPr>
          <w:rFonts w:ascii="Ubuntu Light" w:hAnsi="Ubuntu Light" w:cs="Calibri"/>
          <w:sz w:val="20"/>
          <w:szCs w:val="20"/>
        </w:rPr>
        <w:t>w</w:t>
      </w:r>
      <w:r w:rsidR="00D34F04" w:rsidRPr="004966E2">
        <w:rPr>
          <w:rFonts w:ascii="Ubuntu Light" w:hAnsi="Ubuntu Light" w:cs="Calibri"/>
          <w:sz w:val="20"/>
          <w:szCs w:val="20"/>
        </w:rPr>
        <w:t xml:space="preserve">ykonawcę, </w:t>
      </w:r>
      <w:r w:rsidRPr="004966E2">
        <w:rPr>
          <w:rFonts w:ascii="Ubuntu Light" w:hAnsi="Ubuntu Light" w:cs="Calibri"/>
          <w:sz w:val="20"/>
          <w:szCs w:val="20"/>
        </w:rPr>
        <w:t>wobec którego prawomocnie orzeczono zakaz ubiegania się o zamówienia publiczne;</w:t>
      </w:r>
    </w:p>
    <w:p w14:paraId="48B9588D" w14:textId="77777777" w:rsidR="00E02DAD" w:rsidRPr="004966E2" w:rsidRDefault="00E02DAD" w:rsidP="00307C48">
      <w:pPr>
        <w:numPr>
          <w:ilvl w:val="1"/>
          <w:numId w:val="4"/>
        </w:numPr>
        <w:shd w:val="clear" w:color="auto" w:fill="FFFFFF"/>
        <w:tabs>
          <w:tab w:val="clear" w:pos="1080"/>
        </w:tabs>
        <w:suppressAutoHyphens/>
        <w:spacing w:line="276" w:lineRule="auto"/>
        <w:ind w:left="567" w:hanging="283"/>
        <w:jc w:val="both"/>
        <w:rPr>
          <w:rFonts w:ascii="Ubuntu Light" w:hAnsi="Ubuntu Light" w:cs="Calibri"/>
          <w:sz w:val="20"/>
          <w:szCs w:val="20"/>
        </w:rPr>
      </w:pPr>
      <w:r w:rsidRPr="004966E2">
        <w:rPr>
          <w:rFonts w:ascii="Ubuntu Light" w:hAnsi="Ubuntu Light" w:cs="Calibri"/>
          <w:sz w:val="20"/>
          <w:szCs w:val="20"/>
        </w:rPr>
        <w:t>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w:t>
      </w:r>
      <w:r w:rsidR="006B3D54" w:rsidRPr="004966E2">
        <w:rPr>
          <w:rFonts w:ascii="Ubuntu Light" w:hAnsi="Ubuntu Light" w:cs="Calibri"/>
          <w:sz w:val="20"/>
          <w:szCs w:val="20"/>
        </w:rPr>
        <w:t>mentów, złożyli odrębne oferty</w:t>
      </w:r>
      <w:r w:rsidRPr="004966E2">
        <w:rPr>
          <w:rFonts w:ascii="Ubuntu Light" w:hAnsi="Ubuntu Light" w:cs="Calibri"/>
          <w:sz w:val="20"/>
          <w:szCs w:val="20"/>
        </w:rPr>
        <w:t>, chyba że wykażą, że przygotowali te oferty lub wnioski niezależnie od siebie</w:t>
      </w:r>
      <w:r w:rsidR="0010595B" w:rsidRPr="004966E2">
        <w:rPr>
          <w:rFonts w:ascii="Ubuntu Light" w:hAnsi="Ubuntu Light" w:cs="Calibri"/>
          <w:sz w:val="20"/>
          <w:szCs w:val="20"/>
        </w:rPr>
        <w:t>,</w:t>
      </w:r>
    </w:p>
    <w:p w14:paraId="56195C23" w14:textId="61440FF4" w:rsidR="000A3B56" w:rsidRPr="003F66B3" w:rsidRDefault="0010595B" w:rsidP="00307C48">
      <w:pPr>
        <w:numPr>
          <w:ilvl w:val="1"/>
          <w:numId w:val="4"/>
        </w:numPr>
        <w:shd w:val="clear" w:color="auto" w:fill="FFFFFF"/>
        <w:tabs>
          <w:tab w:val="clear" w:pos="1080"/>
        </w:tabs>
        <w:suppressAutoHyphens/>
        <w:spacing w:line="276" w:lineRule="auto"/>
        <w:ind w:left="567" w:hanging="283"/>
        <w:jc w:val="both"/>
        <w:rPr>
          <w:rFonts w:ascii="Ubuntu Light" w:hAnsi="Ubuntu Light" w:cs="Calibri"/>
          <w:sz w:val="20"/>
          <w:szCs w:val="20"/>
        </w:rPr>
      </w:pPr>
      <w:r w:rsidRPr="004966E2">
        <w:rPr>
          <w:rFonts w:ascii="Ubuntu Light" w:hAnsi="Ubuntu Light" w:cs="Calibri"/>
          <w:sz w:val="20"/>
          <w:szCs w:val="20"/>
        </w:rPr>
        <w:t xml:space="preserve">wykonawcę, jeżeli, w przypadkach, o których mowa w art. 85 ust. 1 </w:t>
      </w:r>
      <w:proofErr w:type="spellStart"/>
      <w:r w:rsidRPr="004966E2">
        <w:rPr>
          <w:rFonts w:ascii="Ubuntu Light" w:hAnsi="Ubuntu Light" w:cs="Calibri"/>
          <w:sz w:val="20"/>
          <w:szCs w:val="20"/>
        </w:rPr>
        <w:t>uPzp</w:t>
      </w:r>
      <w:proofErr w:type="spellEnd"/>
      <w:r w:rsidRPr="004966E2">
        <w:rPr>
          <w:rFonts w:ascii="Ubuntu Light" w:hAnsi="Ubuntu Light" w:cs="Calibri"/>
          <w:sz w:val="20"/>
          <w:szCs w:val="20"/>
        </w:rPr>
        <w:t xml:space="preserve">, doszło do zakłócenia konkurencji wynikającego z wcześniejszego zaangażowania tego wykonawcy lub podmiotu, który </w:t>
      </w:r>
      <w:r w:rsidRPr="004966E2">
        <w:rPr>
          <w:rFonts w:ascii="Ubuntu Light" w:hAnsi="Ubuntu Light" w:cs="Calibri"/>
          <w:sz w:val="20"/>
          <w:szCs w:val="20"/>
        </w:rPr>
        <w:lastRenderedPageBreak/>
        <w:t>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E93ED4" w:rsidRPr="004966E2">
        <w:rPr>
          <w:rFonts w:ascii="Ubuntu Light" w:hAnsi="Ubuntu Light" w:cs="Calibri"/>
          <w:sz w:val="20"/>
          <w:szCs w:val="20"/>
        </w:rPr>
        <w:t>.</w:t>
      </w:r>
    </w:p>
    <w:p w14:paraId="5445DC00" w14:textId="77777777" w:rsidR="00D34F04" w:rsidRPr="004966E2" w:rsidRDefault="00D34F04" w:rsidP="00307C48">
      <w:pPr>
        <w:pStyle w:val="Akapitzlist"/>
        <w:numPr>
          <w:ilvl w:val="0"/>
          <w:numId w:val="46"/>
        </w:numPr>
        <w:spacing w:after="0"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Ponadto zgodnie z art. </w:t>
      </w:r>
      <w:r w:rsidR="00DD1C8F" w:rsidRPr="004966E2">
        <w:rPr>
          <w:rFonts w:ascii="Ubuntu Light" w:hAnsi="Ubuntu Light" w:cs="Calibri"/>
          <w:sz w:val="20"/>
          <w:szCs w:val="20"/>
        </w:rPr>
        <w:t>109</w:t>
      </w:r>
      <w:r w:rsidRPr="004966E2">
        <w:rPr>
          <w:rFonts w:ascii="Ubuntu Light" w:hAnsi="Ubuntu Light" w:cs="Calibri"/>
          <w:sz w:val="20"/>
          <w:szCs w:val="20"/>
        </w:rPr>
        <w:t xml:space="preserve"> ust. </w:t>
      </w:r>
      <w:r w:rsidR="00DD1C8F" w:rsidRPr="004966E2">
        <w:rPr>
          <w:rFonts w:ascii="Ubuntu Light" w:hAnsi="Ubuntu Light" w:cs="Calibri"/>
          <w:sz w:val="20"/>
          <w:szCs w:val="20"/>
        </w:rPr>
        <w:t>1</w:t>
      </w:r>
      <w:r w:rsidRPr="004966E2">
        <w:rPr>
          <w:rFonts w:ascii="Ubuntu Light" w:hAnsi="Ubuntu Light" w:cs="Calibri"/>
          <w:sz w:val="20"/>
          <w:szCs w:val="20"/>
        </w:rPr>
        <w:t xml:space="preserve"> </w:t>
      </w:r>
      <w:proofErr w:type="spellStart"/>
      <w:r w:rsidRPr="004966E2">
        <w:rPr>
          <w:rFonts w:ascii="Ubuntu Light" w:hAnsi="Ubuntu Light" w:cs="Calibri"/>
          <w:sz w:val="20"/>
          <w:szCs w:val="20"/>
        </w:rPr>
        <w:t>uPzp</w:t>
      </w:r>
      <w:proofErr w:type="spellEnd"/>
      <w:r w:rsidRPr="004966E2">
        <w:rPr>
          <w:rFonts w:ascii="Ubuntu Light" w:hAnsi="Ubuntu Light" w:cs="Calibri"/>
          <w:sz w:val="20"/>
          <w:szCs w:val="20"/>
        </w:rPr>
        <w:t xml:space="preserve"> Zamawiający wykluczy wykonawcę:</w:t>
      </w:r>
    </w:p>
    <w:p w14:paraId="1715BBBA" w14:textId="77777777" w:rsidR="0038581C" w:rsidRPr="004966E2" w:rsidRDefault="0038581C" w:rsidP="00307C48">
      <w:pPr>
        <w:numPr>
          <w:ilvl w:val="1"/>
          <w:numId w:val="20"/>
        </w:numPr>
        <w:shd w:val="clear" w:color="auto" w:fill="FFFFFF"/>
        <w:tabs>
          <w:tab w:val="clear" w:pos="1080"/>
        </w:tabs>
        <w:suppressAutoHyphens/>
        <w:spacing w:line="276" w:lineRule="auto"/>
        <w:ind w:left="567" w:hanging="283"/>
        <w:jc w:val="both"/>
        <w:rPr>
          <w:rFonts w:ascii="Ubuntu Light" w:hAnsi="Ubuntu Light" w:cs="Calibri"/>
          <w:sz w:val="20"/>
          <w:szCs w:val="20"/>
        </w:rPr>
      </w:pPr>
      <w:r w:rsidRPr="004966E2">
        <w:rPr>
          <w:rFonts w:ascii="Ubuntu Light" w:hAnsi="Ubuntu Light" w:cs="Calibr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CF8C3D" w14:textId="77777777" w:rsidR="0026679F" w:rsidRPr="004966E2" w:rsidRDefault="00DD1C8F" w:rsidP="00307C48">
      <w:pPr>
        <w:numPr>
          <w:ilvl w:val="1"/>
          <w:numId w:val="20"/>
        </w:numPr>
        <w:shd w:val="clear" w:color="auto" w:fill="FFFFFF"/>
        <w:tabs>
          <w:tab w:val="clear" w:pos="1080"/>
        </w:tabs>
        <w:suppressAutoHyphens/>
        <w:spacing w:line="276" w:lineRule="auto"/>
        <w:ind w:left="567" w:hanging="283"/>
        <w:jc w:val="both"/>
        <w:rPr>
          <w:rFonts w:ascii="Ubuntu Light" w:hAnsi="Ubuntu Light" w:cs="Calibri"/>
          <w:sz w:val="20"/>
          <w:szCs w:val="20"/>
        </w:rPr>
      </w:pPr>
      <w:r w:rsidRPr="004966E2">
        <w:rPr>
          <w:rFonts w:ascii="Ubuntu Light" w:hAnsi="Ubuntu Light" w:cs="Calibri"/>
          <w:sz w:val="20"/>
          <w:szCs w:val="20"/>
        </w:rPr>
        <w:t xml:space="preserve">jeżeli występuje konflikt interesów w rozumieniu art. 56 ust. 2 </w:t>
      </w:r>
      <w:proofErr w:type="spellStart"/>
      <w:r w:rsidRPr="004966E2">
        <w:rPr>
          <w:rFonts w:ascii="Ubuntu Light" w:hAnsi="Ubuntu Light" w:cs="Calibri"/>
          <w:sz w:val="20"/>
          <w:szCs w:val="20"/>
        </w:rPr>
        <w:t>uPzp</w:t>
      </w:r>
      <w:proofErr w:type="spellEnd"/>
      <w:r w:rsidRPr="004966E2">
        <w:rPr>
          <w:rFonts w:ascii="Ubuntu Light" w:hAnsi="Ubuntu Light" w:cs="Calibri"/>
          <w:sz w:val="20"/>
          <w:szCs w:val="20"/>
        </w:rPr>
        <w:t>, którego nie można skutecznie wyeliminować w inny sposób niż przez wykluczenie wykonawcy</w:t>
      </w:r>
      <w:r w:rsidR="0026679F" w:rsidRPr="004966E2">
        <w:rPr>
          <w:rFonts w:ascii="Ubuntu Light" w:hAnsi="Ubuntu Light" w:cs="Calibri"/>
          <w:sz w:val="20"/>
          <w:szCs w:val="20"/>
        </w:rPr>
        <w:t>,</w:t>
      </w:r>
    </w:p>
    <w:p w14:paraId="3320C56D" w14:textId="5EF05F90" w:rsidR="00D34F04" w:rsidRPr="004966E2" w:rsidRDefault="0026679F" w:rsidP="00307C48">
      <w:pPr>
        <w:numPr>
          <w:ilvl w:val="1"/>
          <w:numId w:val="20"/>
        </w:numPr>
        <w:shd w:val="clear" w:color="auto" w:fill="FFFFFF"/>
        <w:tabs>
          <w:tab w:val="clear" w:pos="1080"/>
        </w:tabs>
        <w:suppressAutoHyphens/>
        <w:spacing w:line="276" w:lineRule="auto"/>
        <w:ind w:left="567" w:hanging="283"/>
        <w:jc w:val="both"/>
        <w:rPr>
          <w:rFonts w:ascii="Ubuntu Light" w:hAnsi="Ubuntu Light" w:cs="Calibri"/>
          <w:sz w:val="20"/>
          <w:szCs w:val="20"/>
        </w:rPr>
      </w:pPr>
      <w:r w:rsidRPr="004966E2">
        <w:rPr>
          <w:rFonts w:ascii="Ubuntu Light" w:hAnsi="Ubuntu Light" w:cs="Calibri"/>
          <w:sz w:val="20"/>
          <w:szCs w:val="20"/>
        </w:rPr>
        <w:t xml:space="preserve">który naruszył obowiązki dotyczące płatności podatków, opłat lub składek na ubezpieczenia społeczne lub zdrowotne, z wyjątkiem przypadku, o którym mowa w ust. 1 pkt. 3 niniejszego rozdziału (art. 108 ust. 1 pkt 3 </w:t>
      </w:r>
      <w:proofErr w:type="spellStart"/>
      <w:r w:rsidRPr="004966E2">
        <w:rPr>
          <w:rFonts w:ascii="Ubuntu Light" w:hAnsi="Ubuntu Light" w:cs="Calibri"/>
          <w:sz w:val="20"/>
          <w:szCs w:val="20"/>
        </w:rPr>
        <w:t>uPzp</w:t>
      </w:r>
      <w:proofErr w:type="spellEnd"/>
      <w:r w:rsidRPr="004966E2">
        <w:rPr>
          <w:rFonts w:ascii="Ubuntu Light" w:hAnsi="Ubuntu Light" w:cs="Calibri"/>
          <w:sz w:val="20"/>
          <w:szCs w:val="20"/>
        </w:rPr>
        <w:t>), chyba że wykonawca przed upływem terminu składania ofert dokonał płatności należnych podatków, opłat lub składek na ubezpieczenia społeczne lub zdrowotne wraz z odsetkami lub grzywnami lub zawarł wiążące porozumienie w sprawie spłaty tych należności</w:t>
      </w:r>
      <w:r w:rsidR="00CD66A6" w:rsidRPr="004966E2">
        <w:rPr>
          <w:rFonts w:ascii="Ubuntu Light" w:hAnsi="Ubuntu Light" w:cs="Calibri"/>
          <w:sz w:val="20"/>
          <w:szCs w:val="20"/>
        </w:rPr>
        <w:t>.</w:t>
      </w:r>
    </w:p>
    <w:p w14:paraId="0B42C16A" w14:textId="466E7E69" w:rsidR="0038581C" w:rsidRPr="004966E2" w:rsidRDefault="0038581C" w:rsidP="00307C48">
      <w:pPr>
        <w:pStyle w:val="Akapitzlist"/>
        <w:numPr>
          <w:ilvl w:val="0"/>
          <w:numId w:val="46"/>
        </w:numPr>
        <w:spacing w:after="0"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W przypadkach, o których mowa w ust. </w:t>
      </w:r>
      <w:r w:rsidR="000E1664" w:rsidRPr="004966E2">
        <w:rPr>
          <w:rFonts w:ascii="Ubuntu Light" w:hAnsi="Ubuntu Light" w:cs="Calibri"/>
          <w:sz w:val="20"/>
          <w:szCs w:val="20"/>
        </w:rPr>
        <w:t>2</w:t>
      </w:r>
      <w:r w:rsidRPr="004966E2">
        <w:rPr>
          <w:rFonts w:ascii="Ubuntu Light" w:hAnsi="Ubuntu Light" w:cs="Calibri"/>
          <w:sz w:val="20"/>
          <w:szCs w:val="20"/>
        </w:rPr>
        <w:t xml:space="preserve"> pkt 1</w:t>
      </w:r>
      <w:r w:rsidR="000E1664" w:rsidRPr="004966E2">
        <w:rPr>
          <w:rFonts w:ascii="Ubuntu Light" w:hAnsi="Ubuntu Light" w:cs="Calibri"/>
          <w:sz w:val="20"/>
          <w:szCs w:val="20"/>
        </w:rPr>
        <w:t xml:space="preserve"> </w:t>
      </w:r>
      <w:r w:rsidR="00826404" w:rsidRPr="004966E2">
        <w:rPr>
          <w:rFonts w:ascii="Ubuntu Light" w:hAnsi="Ubuntu Light" w:cs="Calibri"/>
          <w:sz w:val="20"/>
          <w:szCs w:val="20"/>
        </w:rPr>
        <w:t>lub 3 niniejszego rozdziału</w:t>
      </w:r>
      <w:r w:rsidR="000E1664" w:rsidRPr="004966E2">
        <w:rPr>
          <w:rFonts w:ascii="Ubuntu Light" w:hAnsi="Ubuntu Light" w:cs="Calibri"/>
          <w:sz w:val="20"/>
          <w:szCs w:val="20"/>
        </w:rPr>
        <w:t>, Z</w:t>
      </w:r>
      <w:r w:rsidRPr="004966E2">
        <w:rPr>
          <w:rFonts w:ascii="Ubuntu Light" w:hAnsi="Ubuntu Light" w:cs="Calibri"/>
          <w:sz w:val="20"/>
          <w:szCs w:val="20"/>
        </w:rPr>
        <w:t>amawiający może nie wykluczać wykonawcy, jeżeli wykluczenie byłoby w sposób oczywisty nieproporcjonalne, w szczególności gdy sytuacja ekonomiczna lub finansowa wykonawcy</w:t>
      </w:r>
      <w:r w:rsidR="000E1664" w:rsidRPr="004966E2">
        <w:rPr>
          <w:rFonts w:ascii="Ubuntu Light" w:hAnsi="Ubuntu Light" w:cs="Calibri"/>
          <w:sz w:val="20"/>
          <w:szCs w:val="20"/>
        </w:rPr>
        <w:t xml:space="preserve"> </w:t>
      </w:r>
      <w:r w:rsidRPr="004966E2">
        <w:rPr>
          <w:rFonts w:ascii="Ubuntu Light" w:hAnsi="Ubuntu Light" w:cs="Calibri"/>
          <w:sz w:val="20"/>
          <w:szCs w:val="20"/>
        </w:rPr>
        <w:t>jest wystarczająca do wykonania zamówienia.</w:t>
      </w:r>
    </w:p>
    <w:p w14:paraId="1B02B8AE" w14:textId="77777777" w:rsidR="00776DCF" w:rsidRPr="004966E2" w:rsidRDefault="000E1664" w:rsidP="00307C48">
      <w:pPr>
        <w:pStyle w:val="Akapitzlist"/>
        <w:numPr>
          <w:ilvl w:val="0"/>
          <w:numId w:val="46"/>
        </w:numPr>
        <w:spacing w:after="0" w:line="276" w:lineRule="auto"/>
        <w:ind w:left="284" w:hanging="284"/>
        <w:jc w:val="both"/>
        <w:rPr>
          <w:rFonts w:ascii="Ubuntu Light" w:hAnsi="Ubuntu Light" w:cs="Calibri"/>
          <w:sz w:val="20"/>
          <w:szCs w:val="20"/>
        </w:rPr>
      </w:pPr>
      <w:r w:rsidRPr="004966E2">
        <w:rPr>
          <w:rFonts w:ascii="Ubuntu Light" w:hAnsi="Ubuntu Light" w:cs="Calibri"/>
          <w:sz w:val="20"/>
          <w:szCs w:val="20"/>
        </w:rPr>
        <w:t>Wykonawca może zostać wykluczony przez zamawiającego na każdym etapie postępowania o udzielenie zamówienia.</w:t>
      </w:r>
    </w:p>
    <w:p w14:paraId="5273B564" w14:textId="331CCB3B" w:rsidR="00776DCF" w:rsidRPr="004966E2" w:rsidRDefault="00D34F04" w:rsidP="00307C48">
      <w:pPr>
        <w:pStyle w:val="Akapitzlist"/>
        <w:numPr>
          <w:ilvl w:val="0"/>
          <w:numId w:val="46"/>
        </w:numPr>
        <w:spacing w:after="0"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Wykonawca, </w:t>
      </w:r>
      <w:r w:rsidR="00776DCF" w:rsidRPr="004966E2">
        <w:rPr>
          <w:rFonts w:ascii="Ubuntu Light" w:hAnsi="Ubuntu Light" w:cs="Calibri"/>
          <w:sz w:val="20"/>
          <w:szCs w:val="20"/>
        </w:rPr>
        <w:t xml:space="preserve">nie podlega wykluczeniu w okolicznościach określonych w ust. 1 pkt 1, 2 i 5 lub </w:t>
      </w:r>
      <w:r w:rsidR="00CB22A6" w:rsidRPr="004966E2">
        <w:rPr>
          <w:rFonts w:ascii="Ubuntu Light" w:hAnsi="Ubuntu Light" w:cs="Calibri"/>
          <w:sz w:val="20"/>
          <w:szCs w:val="20"/>
        </w:rPr>
        <w:t>ust. 2</w:t>
      </w:r>
      <w:r w:rsidR="00A2407C" w:rsidRPr="004966E2">
        <w:rPr>
          <w:rFonts w:ascii="Ubuntu Light" w:hAnsi="Ubuntu Light" w:cs="Calibri"/>
          <w:sz w:val="20"/>
          <w:szCs w:val="20"/>
        </w:rPr>
        <w:t xml:space="preserve"> pkt. 1</w:t>
      </w:r>
      <w:r w:rsidR="00FC3EC7" w:rsidRPr="004966E2">
        <w:rPr>
          <w:rFonts w:ascii="Ubuntu Light" w:hAnsi="Ubuntu Light" w:cs="Calibri"/>
          <w:sz w:val="20"/>
          <w:szCs w:val="20"/>
        </w:rPr>
        <w:t xml:space="preserve"> i 3</w:t>
      </w:r>
      <w:r w:rsidR="00776DCF" w:rsidRPr="004966E2">
        <w:rPr>
          <w:rFonts w:ascii="Ubuntu Light" w:hAnsi="Ubuntu Light" w:cs="Calibri"/>
          <w:sz w:val="20"/>
          <w:szCs w:val="20"/>
        </w:rPr>
        <w:t>, jeżeli udowodni zamawiającemu, że spełnił łącznie następujące przesłanki:</w:t>
      </w:r>
    </w:p>
    <w:p w14:paraId="3C02906D" w14:textId="77777777" w:rsidR="00776DCF" w:rsidRPr="004966E2" w:rsidRDefault="00776DCF" w:rsidP="00307C48">
      <w:pPr>
        <w:numPr>
          <w:ilvl w:val="0"/>
          <w:numId w:val="21"/>
        </w:numPr>
        <w:suppressAutoHyphens/>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naprawił lub zobowiązał się do naprawienia szkody wyrządzonej przestępstwem, wykroczeniem lub swoim nieprawidłowym postępowaniem, w tym poprzez zadośćuczynienie pieniężne;</w:t>
      </w:r>
    </w:p>
    <w:p w14:paraId="496B69EF" w14:textId="77777777" w:rsidR="00776DCF" w:rsidRPr="004966E2" w:rsidRDefault="00776DCF" w:rsidP="00307C48">
      <w:pPr>
        <w:numPr>
          <w:ilvl w:val="0"/>
          <w:numId w:val="21"/>
        </w:numPr>
        <w:suppressAutoHyphens/>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CBC27A" w14:textId="77777777" w:rsidR="00776DCF" w:rsidRPr="004966E2" w:rsidRDefault="00776DCF" w:rsidP="00307C48">
      <w:pPr>
        <w:numPr>
          <w:ilvl w:val="0"/>
          <w:numId w:val="21"/>
        </w:numPr>
        <w:suppressAutoHyphens/>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podjął konkretne środki techniczne, organizacyjne i kadrowe, odpowiednie dla zapobiegania dalszym przestępstwom, wykroczeniom lub nieprawidłowemu postępowaniu, w szczególności:</w:t>
      </w:r>
    </w:p>
    <w:p w14:paraId="7BF09530" w14:textId="77777777" w:rsidR="00776DCF" w:rsidRPr="004966E2" w:rsidRDefault="00776DCF" w:rsidP="00307C48">
      <w:pPr>
        <w:numPr>
          <w:ilvl w:val="0"/>
          <w:numId w:val="22"/>
        </w:numPr>
        <w:suppressAutoHyphens/>
        <w:spacing w:line="276" w:lineRule="auto"/>
        <w:jc w:val="both"/>
        <w:rPr>
          <w:rFonts w:ascii="Ubuntu Light" w:hAnsi="Ubuntu Light" w:cs="Calibri"/>
          <w:sz w:val="20"/>
          <w:szCs w:val="20"/>
        </w:rPr>
      </w:pPr>
      <w:r w:rsidRPr="004966E2">
        <w:rPr>
          <w:rFonts w:ascii="Ubuntu Light" w:hAnsi="Ubuntu Light" w:cs="Calibri"/>
          <w:sz w:val="20"/>
          <w:szCs w:val="20"/>
        </w:rPr>
        <w:t>zerwał wszelkie powiązania z osobami lub podmiotami odpowiedzialnymi za nieprawidłowe postępowanie wykonawcy,</w:t>
      </w:r>
    </w:p>
    <w:p w14:paraId="57984E98" w14:textId="77777777" w:rsidR="00776DCF" w:rsidRPr="004966E2" w:rsidRDefault="00776DCF" w:rsidP="00307C48">
      <w:pPr>
        <w:numPr>
          <w:ilvl w:val="0"/>
          <w:numId w:val="22"/>
        </w:numPr>
        <w:suppressAutoHyphens/>
        <w:spacing w:line="276" w:lineRule="auto"/>
        <w:jc w:val="both"/>
        <w:rPr>
          <w:rFonts w:ascii="Ubuntu Light" w:hAnsi="Ubuntu Light" w:cs="Calibri"/>
          <w:sz w:val="20"/>
          <w:szCs w:val="20"/>
        </w:rPr>
      </w:pPr>
      <w:r w:rsidRPr="004966E2">
        <w:rPr>
          <w:rFonts w:ascii="Ubuntu Light" w:hAnsi="Ubuntu Light" w:cs="Calibri"/>
          <w:sz w:val="20"/>
          <w:szCs w:val="20"/>
        </w:rPr>
        <w:t>zreorganizował personel,</w:t>
      </w:r>
    </w:p>
    <w:p w14:paraId="090BF650" w14:textId="77777777" w:rsidR="00776DCF" w:rsidRPr="004966E2" w:rsidRDefault="00776DCF" w:rsidP="00307C48">
      <w:pPr>
        <w:numPr>
          <w:ilvl w:val="0"/>
          <w:numId w:val="22"/>
        </w:numPr>
        <w:suppressAutoHyphens/>
        <w:spacing w:line="276" w:lineRule="auto"/>
        <w:jc w:val="both"/>
        <w:rPr>
          <w:rFonts w:ascii="Ubuntu Light" w:hAnsi="Ubuntu Light" w:cs="Calibri"/>
          <w:sz w:val="20"/>
          <w:szCs w:val="20"/>
        </w:rPr>
      </w:pPr>
      <w:r w:rsidRPr="004966E2">
        <w:rPr>
          <w:rFonts w:ascii="Ubuntu Light" w:hAnsi="Ubuntu Light" w:cs="Calibri"/>
          <w:sz w:val="20"/>
          <w:szCs w:val="20"/>
        </w:rPr>
        <w:t>wdrożył system sprawozdawczości i kontroli,</w:t>
      </w:r>
    </w:p>
    <w:p w14:paraId="2AF50D6A" w14:textId="77777777" w:rsidR="00776DCF" w:rsidRPr="004966E2" w:rsidRDefault="00776DCF" w:rsidP="00307C48">
      <w:pPr>
        <w:numPr>
          <w:ilvl w:val="0"/>
          <w:numId w:val="22"/>
        </w:numPr>
        <w:suppressAutoHyphens/>
        <w:spacing w:line="276" w:lineRule="auto"/>
        <w:jc w:val="both"/>
        <w:rPr>
          <w:rFonts w:ascii="Ubuntu Light" w:hAnsi="Ubuntu Light" w:cs="Calibri"/>
          <w:sz w:val="20"/>
          <w:szCs w:val="20"/>
        </w:rPr>
      </w:pPr>
      <w:r w:rsidRPr="004966E2">
        <w:rPr>
          <w:rFonts w:ascii="Ubuntu Light" w:hAnsi="Ubuntu Light" w:cs="Calibri"/>
          <w:sz w:val="20"/>
          <w:szCs w:val="20"/>
        </w:rPr>
        <w:t>utworzył struktury audytu wewnętrznego do monitorowania przestrzegania przepisów, wewnętrznych regulacji lub standardów,</w:t>
      </w:r>
    </w:p>
    <w:p w14:paraId="161077BF" w14:textId="77777777" w:rsidR="00D34F04" w:rsidRPr="004966E2" w:rsidRDefault="00776DCF" w:rsidP="00307C48">
      <w:pPr>
        <w:numPr>
          <w:ilvl w:val="0"/>
          <w:numId w:val="22"/>
        </w:numPr>
        <w:suppressAutoHyphens/>
        <w:spacing w:line="276" w:lineRule="auto"/>
        <w:jc w:val="both"/>
        <w:rPr>
          <w:rFonts w:ascii="Ubuntu Light" w:hAnsi="Ubuntu Light" w:cs="Calibri"/>
          <w:sz w:val="20"/>
          <w:szCs w:val="20"/>
        </w:rPr>
      </w:pPr>
      <w:r w:rsidRPr="004966E2">
        <w:rPr>
          <w:rFonts w:ascii="Ubuntu Light" w:hAnsi="Ubuntu Light" w:cs="Calibri"/>
          <w:sz w:val="20"/>
          <w:szCs w:val="20"/>
        </w:rPr>
        <w:t>wprowadził wewnętrzne regulacje dotyczące odpowiedzialności i odszkodowań za nieprzestrzeganie przepisów, wewnętrznych regulacji lub standardów.</w:t>
      </w:r>
    </w:p>
    <w:p w14:paraId="7C0FFA6A" w14:textId="505C99DA" w:rsidR="008971BA" w:rsidRPr="004966E2" w:rsidRDefault="00A2407C" w:rsidP="00307C48">
      <w:pPr>
        <w:pStyle w:val="Akapitzlist"/>
        <w:numPr>
          <w:ilvl w:val="0"/>
          <w:numId w:val="46"/>
        </w:numPr>
        <w:spacing w:after="0" w:line="276" w:lineRule="auto"/>
        <w:ind w:left="284" w:hanging="284"/>
        <w:jc w:val="both"/>
        <w:rPr>
          <w:rFonts w:ascii="Ubuntu Light" w:hAnsi="Ubuntu Light" w:cs="Calibri"/>
          <w:sz w:val="20"/>
          <w:szCs w:val="20"/>
          <w:lang w:val="pl-PL" w:eastAsia="pl-PL"/>
        </w:rPr>
      </w:pPr>
      <w:r w:rsidRPr="004966E2">
        <w:rPr>
          <w:rFonts w:ascii="Ubuntu Light" w:hAnsi="Ubuntu Light" w:cs="Calibri"/>
          <w:sz w:val="20"/>
          <w:szCs w:val="20"/>
          <w:lang w:val="pl-PL" w:eastAsia="pl-PL"/>
        </w:rPr>
        <w:t xml:space="preserve">Zamawiający ocenia, czy podjęte przez wykonawcę czynności, o których mowa w ust. </w:t>
      </w:r>
      <w:r w:rsidR="00473556" w:rsidRPr="004966E2">
        <w:rPr>
          <w:rFonts w:ascii="Ubuntu Light" w:hAnsi="Ubuntu Light" w:cs="Calibri"/>
          <w:sz w:val="20"/>
          <w:szCs w:val="20"/>
          <w:lang w:val="pl-PL" w:eastAsia="pl-PL"/>
        </w:rPr>
        <w:t>5</w:t>
      </w:r>
      <w:r w:rsidRPr="004966E2">
        <w:rPr>
          <w:rFonts w:ascii="Ubuntu Light" w:hAnsi="Ubuntu Light" w:cs="Calibri"/>
          <w:sz w:val="20"/>
          <w:szCs w:val="20"/>
          <w:lang w:val="pl-PL" w:eastAsia="pl-PL"/>
        </w:rPr>
        <w:t xml:space="preserve">, są wystarczające do wykazania jego rzetelności, uwzględniając wagę i szczególne okoliczności czynu wykonawcy. Jeżeli podjęte przez wykonawcę czynności, o których mowa w ust. </w:t>
      </w:r>
      <w:r w:rsidR="00473556" w:rsidRPr="004966E2">
        <w:rPr>
          <w:rFonts w:ascii="Ubuntu Light" w:hAnsi="Ubuntu Light" w:cs="Calibri"/>
          <w:sz w:val="20"/>
          <w:szCs w:val="20"/>
          <w:lang w:val="pl-PL" w:eastAsia="pl-PL"/>
        </w:rPr>
        <w:t>5</w:t>
      </w:r>
      <w:r w:rsidRPr="004966E2">
        <w:rPr>
          <w:rFonts w:ascii="Ubuntu Light" w:hAnsi="Ubuntu Light" w:cs="Calibri"/>
          <w:sz w:val="20"/>
          <w:szCs w:val="20"/>
          <w:lang w:val="pl-PL" w:eastAsia="pl-PL"/>
        </w:rPr>
        <w:t>, nie są wystarczające do wykazania jego rzetelności, zamawiający wyklucza wykonawcę.</w:t>
      </w:r>
    </w:p>
    <w:p w14:paraId="6297A141" w14:textId="77777777" w:rsidR="00D34F04" w:rsidRPr="004966E2" w:rsidRDefault="00D34F04" w:rsidP="00307C48">
      <w:pPr>
        <w:shd w:val="clear" w:color="auto" w:fill="BFBFBF"/>
        <w:spacing w:line="276" w:lineRule="auto"/>
        <w:jc w:val="center"/>
        <w:rPr>
          <w:rFonts w:ascii="Ubuntu Light" w:hAnsi="Ubuntu Light" w:cs="Calibri"/>
          <w:b/>
          <w:sz w:val="20"/>
          <w:szCs w:val="20"/>
        </w:rPr>
      </w:pPr>
      <w:r w:rsidRPr="004966E2">
        <w:rPr>
          <w:rFonts w:ascii="Ubuntu Light" w:hAnsi="Ubuntu Light" w:cs="Calibri"/>
          <w:b/>
          <w:sz w:val="20"/>
          <w:szCs w:val="20"/>
        </w:rPr>
        <w:t xml:space="preserve">ROZDZIAŁ VII </w:t>
      </w:r>
    </w:p>
    <w:p w14:paraId="6E1214D3" w14:textId="77777777" w:rsidR="00D34F04" w:rsidRPr="004966E2" w:rsidRDefault="00D34F04" w:rsidP="00307C48">
      <w:pPr>
        <w:shd w:val="clear" w:color="auto" w:fill="BFBFBF"/>
        <w:spacing w:line="276" w:lineRule="auto"/>
        <w:jc w:val="center"/>
        <w:rPr>
          <w:rFonts w:ascii="Ubuntu Light" w:hAnsi="Ubuntu Light" w:cs="Calibri"/>
          <w:sz w:val="20"/>
          <w:szCs w:val="20"/>
        </w:rPr>
      </w:pPr>
      <w:r w:rsidRPr="004966E2">
        <w:rPr>
          <w:rFonts w:ascii="Ubuntu Light" w:hAnsi="Ubuntu Light" w:cs="Calibri"/>
          <w:b/>
          <w:sz w:val="20"/>
          <w:szCs w:val="20"/>
        </w:rPr>
        <w:t xml:space="preserve">WARUNKI UDZIAŁU W POSTĘPOWANIU </w:t>
      </w:r>
    </w:p>
    <w:p w14:paraId="46B5D72A" w14:textId="77777777" w:rsidR="00D34F04" w:rsidRPr="004966E2" w:rsidRDefault="00D34F04" w:rsidP="00307C48">
      <w:pPr>
        <w:numPr>
          <w:ilvl w:val="0"/>
          <w:numId w:val="5"/>
        </w:numPr>
        <w:tabs>
          <w:tab w:val="clear" w:pos="720"/>
        </w:tabs>
        <w:suppressAutoHyphens/>
        <w:spacing w:line="276" w:lineRule="auto"/>
        <w:ind w:left="284" w:hanging="284"/>
        <w:jc w:val="both"/>
        <w:rPr>
          <w:rFonts w:ascii="Ubuntu Light" w:hAnsi="Ubuntu Light" w:cs="Calibri"/>
          <w:sz w:val="20"/>
          <w:szCs w:val="20"/>
        </w:rPr>
      </w:pPr>
      <w:r w:rsidRPr="004966E2">
        <w:rPr>
          <w:rFonts w:ascii="Ubuntu Light" w:hAnsi="Ubuntu Light" w:cs="Calibri"/>
          <w:bCs/>
          <w:sz w:val="20"/>
          <w:szCs w:val="20"/>
        </w:rPr>
        <w:t>Warunki udziału w postępowaniu dotyczą:</w:t>
      </w:r>
    </w:p>
    <w:p w14:paraId="490C517B" w14:textId="77777777" w:rsidR="00445543" w:rsidRPr="004966E2" w:rsidRDefault="00445543" w:rsidP="00307C48">
      <w:pPr>
        <w:numPr>
          <w:ilvl w:val="0"/>
          <w:numId w:val="3"/>
        </w:numPr>
        <w:suppressAutoHyphens/>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zdolności do występowania w obrocie gospodarczym:</w:t>
      </w:r>
    </w:p>
    <w:p w14:paraId="789EB2BF" w14:textId="77777777" w:rsidR="00445543" w:rsidRPr="004966E2" w:rsidRDefault="00445543" w:rsidP="00307C48">
      <w:pPr>
        <w:suppressAutoHyphens/>
        <w:spacing w:line="276" w:lineRule="auto"/>
        <w:ind w:left="851"/>
        <w:jc w:val="both"/>
        <w:rPr>
          <w:rFonts w:ascii="Ubuntu Light" w:hAnsi="Ubuntu Light" w:cs="Calibri"/>
          <w:sz w:val="20"/>
          <w:szCs w:val="20"/>
        </w:rPr>
      </w:pPr>
      <w:r w:rsidRPr="004966E2">
        <w:rPr>
          <w:rFonts w:ascii="Ubuntu Light" w:hAnsi="Ubuntu Light" w:cs="Calibri"/>
          <w:sz w:val="20"/>
          <w:szCs w:val="20"/>
        </w:rPr>
        <w:t xml:space="preserve">Zamawiający nie stawia warunku w tym zakresie. </w:t>
      </w:r>
    </w:p>
    <w:p w14:paraId="7B3C4C22" w14:textId="77777777" w:rsidR="0035022B" w:rsidRPr="004966E2" w:rsidRDefault="00D34F04" w:rsidP="00307C48">
      <w:pPr>
        <w:numPr>
          <w:ilvl w:val="0"/>
          <w:numId w:val="3"/>
        </w:numPr>
        <w:suppressAutoHyphens/>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lastRenderedPageBreak/>
        <w:t>uprawnień do prowadzenia określonej działalności zawodowej, o ile wynika to z odrębnych przepisów</w:t>
      </w:r>
      <w:r w:rsidR="0035022B" w:rsidRPr="004966E2">
        <w:rPr>
          <w:rFonts w:ascii="Ubuntu Light" w:hAnsi="Ubuntu Light" w:cs="Calibri"/>
          <w:sz w:val="20"/>
          <w:szCs w:val="20"/>
        </w:rPr>
        <w:t>:</w:t>
      </w:r>
    </w:p>
    <w:p w14:paraId="79A80166" w14:textId="0491469B" w:rsidR="009A7F39" w:rsidRPr="004966E2" w:rsidRDefault="0035022B" w:rsidP="00307C48">
      <w:pPr>
        <w:suppressAutoHyphens/>
        <w:spacing w:line="276" w:lineRule="auto"/>
        <w:ind w:left="851"/>
        <w:jc w:val="both"/>
        <w:rPr>
          <w:rFonts w:ascii="Ubuntu Light" w:hAnsi="Ubuntu Light" w:cs="Calibri"/>
          <w:sz w:val="20"/>
          <w:szCs w:val="20"/>
        </w:rPr>
      </w:pPr>
      <w:r w:rsidRPr="004966E2">
        <w:rPr>
          <w:rFonts w:ascii="Ubuntu Light" w:hAnsi="Ubuntu Light" w:cs="Calibri"/>
          <w:sz w:val="20"/>
          <w:szCs w:val="20"/>
        </w:rPr>
        <w:t xml:space="preserve">Zamawiający </w:t>
      </w:r>
      <w:r w:rsidR="00DB7550" w:rsidRPr="004966E2">
        <w:rPr>
          <w:rFonts w:ascii="Ubuntu Light" w:hAnsi="Ubuntu Light" w:cs="Calibri"/>
          <w:sz w:val="20"/>
          <w:szCs w:val="20"/>
        </w:rPr>
        <w:t>nie stawia warunku w tym zakresie</w:t>
      </w:r>
    </w:p>
    <w:p w14:paraId="1A84BFAA" w14:textId="77777777" w:rsidR="00AD7392" w:rsidRPr="004966E2" w:rsidRDefault="00D34F04" w:rsidP="00307C48">
      <w:pPr>
        <w:numPr>
          <w:ilvl w:val="0"/>
          <w:numId w:val="3"/>
        </w:numPr>
        <w:suppressAutoHyphens/>
        <w:spacing w:line="276" w:lineRule="auto"/>
        <w:ind w:left="851" w:hanging="284"/>
        <w:jc w:val="both"/>
        <w:rPr>
          <w:rFonts w:ascii="Ubuntu Light" w:hAnsi="Ubuntu Light" w:cs="Calibri"/>
          <w:b/>
          <w:sz w:val="20"/>
          <w:szCs w:val="20"/>
        </w:rPr>
      </w:pPr>
      <w:r w:rsidRPr="004966E2">
        <w:rPr>
          <w:rFonts w:ascii="Ubuntu Light" w:hAnsi="Ubuntu Light" w:cs="Calibri"/>
          <w:b/>
          <w:sz w:val="20"/>
          <w:szCs w:val="20"/>
        </w:rPr>
        <w:t>sytuacji ekonomicznej lub finansowej</w:t>
      </w:r>
      <w:r w:rsidR="0035022B" w:rsidRPr="004966E2">
        <w:rPr>
          <w:rFonts w:ascii="Ubuntu Light" w:hAnsi="Ubuntu Light" w:cs="Calibri"/>
          <w:b/>
          <w:sz w:val="20"/>
          <w:szCs w:val="20"/>
        </w:rPr>
        <w:t>:</w:t>
      </w:r>
    </w:p>
    <w:p w14:paraId="5BDEEDE0" w14:textId="544E54D1" w:rsidR="007B7D43" w:rsidRPr="004966E2" w:rsidRDefault="001E083F" w:rsidP="00307C48">
      <w:pPr>
        <w:pStyle w:val="Akapitzlist"/>
        <w:suppressAutoHyphens/>
        <w:spacing w:after="0" w:line="276" w:lineRule="auto"/>
        <w:ind w:left="1352"/>
        <w:jc w:val="both"/>
        <w:rPr>
          <w:rFonts w:ascii="Ubuntu Light" w:hAnsi="Ubuntu Light" w:cs="Calibri"/>
          <w:sz w:val="20"/>
          <w:szCs w:val="20"/>
        </w:rPr>
      </w:pPr>
      <w:r w:rsidRPr="004966E2">
        <w:rPr>
          <w:rFonts w:ascii="Ubuntu Light" w:hAnsi="Ubuntu Light" w:cs="Calibri"/>
          <w:bCs/>
          <w:sz w:val="20"/>
          <w:szCs w:val="20"/>
          <w:lang w:val="pl-PL"/>
        </w:rPr>
        <w:t>w</w:t>
      </w:r>
      <w:r w:rsidR="00AD7392" w:rsidRPr="004966E2">
        <w:rPr>
          <w:rFonts w:ascii="Ubuntu Light" w:hAnsi="Ubuntu Light" w:cs="Calibri"/>
          <w:bCs/>
          <w:sz w:val="20"/>
          <w:szCs w:val="20"/>
        </w:rPr>
        <w:t xml:space="preserve"> ramach niniejszego warunku wykonawca ma obowiązek wykazać, że </w:t>
      </w:r>
      <w:r w:rsidR="00AD7392" w:rsidRPr="004966E2">
        <w:rPr>
          <w:rFonts w:ascii="Ubuntu Light" w:hAnsi="Ubuntu Light" w:cs="Calibri"/>
          <w:sz w:val="20"/>
          <w:szCs w:val="20"/>
        </w:rPr>
        <w:t xml:space="preserve">posiada odpowiednie ubezpieczenie </w:t>
      </w:r>
      <w:r w:rsidR="009A7F39" w:rsidRPr="004966E2">
        <w:rPr>
          <w:rFonts w:ascii="Ubuntu Light" w:hAnsi="Ubuntu Light" w:cs="Calibri"/>
          <w:sz w:val="20"/>
          <w:szCs w:val="20"/>
          <w:lang w:val="pl-PL"/>
        </w:rPr>
        <w:t xml:space="preserve">od </w:t>
      </w:r>
      <w:r w:rsidR="00AD7392" w:rsidRPr="004966E2">
        <w:rPr>
          <w:rFonts w:ascii="Ubuntu Light" w:hAnsi="Ubuntu Light" w:cs="Calibri"/>
          <w:sz w:val="20"/>
          <w:szCs w:val="20"/>
        </w:rPr>
        <w:t xml:space="preserve">odpowiedzialności cywilnej w zakresie prowadzonej działalności </w:t>
      </w:r>
      <w:r w:rsidR="00E209A3" w:rsidRPr="004966E2">
        <w:rPr>
          <w:rFonts w:ascii="Ubuntu Light" w:hAnsi="Ubuntu Light" w:cs="Calibri"/>
          <w:sz w:val="20"/>
          <w:szCs w:val="20"/>
          <w:lang w:val="pl-PL"/>
        </w:rPr>
        <w:t xml:space="preserve">obejmującej przedmiot </w:t>
      </w:r>
      <w:r w:rsidR="006E0B6A" w:rsidRPr="004966E2">
        <w:rPr>
          <w:rFonts w:ascii="Ubuntu Light" w:hAnsi="Ubuntu Light" w:cs="Calibri"/>
          <w:sz w:val="20"/>
          <w:szCs w:val="20"/>
        </w:rPr>
        <w:t xml:space="preserve">zamówienia na sumę gwarancyjną nie mniejszą niż </w:t>
      </w:r>
      <w:r w:rsidR="00CD66A6" w:rsidRPr="004966E2">
        <w:rPr>
          <w:rFonts w:ascii="Ubuntu Light" w:hAnsi="Ubuntu Light" w:cs="Calibri"/>
          <w:sz w:val="20"/>
          <w:szCs w:val="20"/>
          <w:lang w:val="pl-PL"/>
        </w:rPr>
        <w:t>25</w:t>
      </w:r>
      <w:r w:rsidR="00E71150" w:rsidRPr="004966E2">
        <w:rPr>
          <w:rFonts w:ascii="Ubuntu Light" w:hAnsi="Ubuntu Light" w:cs="Calibri"/>
          <w:sz w:val="20"/>
          <w:szCs w:val="20"/>
          <w:lang w:val="pl-PL"/>
        </w:rPr>
        <w:t>0</w:t>
      </w:r>
      <w:r w:rsidR="002828BA" w:rsidRPr="004966E2">
        <w:rPr>
          <w:rFonts w:ascii="Ubuntu Light" w:hAnsi="Ubuntu Light" w:cs="Calibri"/>
          <w:sz w:val="20"/>
          <w:szCs w:val="20"/>
        </w:rPr>
        <w:t xml:space="preserve">.000,00 </w:t>
      </w:r>
      <w:r w:rsidR="006E0B6A" w:rsidRPr="004966E2">
        <w:rPr>
          <w:rFonts w:ascii="Ubuntu Light" w:hAnsi="Ubuntu Light" w:cs="Calibri"/>
          <w:sz w:val="20"/>
          <w:szCs w:val="20"/>
        </w:rPr>
        <w:t>zł</w:t>
      </w:r>
      <w:r w:rsidR="00FC70C2" w:rsidRPr="004966E2">
        <w:rPr>
          <w:rFonts w:ascii="Ubuntu Light" w:hAnsi="Ubuntu Light" w:cs="Calibri"/>
          <w:sz w:val="20"/>
          <w:szCs w:val="20"/>
        </w:rPr>
        <w:t>,</w:t>
      </w:r>
    </w:p>
    <w:p w14:paraId="6E44FD69" w14:textId="3B4A5535" w:rsidR="00A7430B" w:rsidRPr="004966E2" w:rsidRDefault="00D34F04" w:rsidP="00307C48">
      <w:pPr>
        <w:numPr>
          <w:ilvl w:val="0"/>
          <w:numId w:val="3"/>
        </w:numPr>
        <w:suppressAutoHyphens/>
        <w:spacing w:line="276" w:lineRule="auto"/>
        <w:ind w:left="851" w:hanging="284"/>
        <w:jc w:val="both"/>
        <w:rPr>
          <w:rFonts w:ascii="Ubuntu Light" w:hAnsi="Ubuntu Light" w:cs="Calibri"/>
          <w:sz w:val="20"/>
          <w:szCs w:val="20"/>
        </w:rPr>
      </w:pPr>
      <w:r w:rsidRPr="004966E2">
        <w:rPr>
          <w:rFonts w:ascii="Ubuntu Light" w:hAnsi="Ubuntu Light" w:cs="Calibri"/>
          <w:b/>
          <w:sz w:val="20"/>
          <w:szCs w:val="20"/>
        </w:rPr>
        <w:t>zdolności technicznej lub zawodowej</w:t>
      </w:r>
      <w:r w:rsidR="00F23A5E" w:rsidRPr="004966E2">
        <w:rPr>
          <w:rFonts w:ascii="Ubuntu Light" w:hAnsi="Ubuntu Light" w:cs="Calibri"/>
          <w:b/>
          <w:sz w:val="20"/>
          <w:szCs w:val="20"/>
        </w:rPr>
        <w:t xml:space="preserve"> </w:t>
      </w:r>
      <w:r w:rsidR="00F23A5E" w:rsidRPr="004966E2">
        <w:rPr>
          <w:rFonts w:ascii="Ubuntu Light" w:hAnsi="Ubuntu Light" w:cs="Calibri"/>
          <w:sz w:val="20"/>
          <w:szCs w:val="20"/>
        </w:rPr>
        <w:t>- niniejszy warunek Zamawiający uzna za spełniony jeżeli</w:t>
      </w:r>
      <w:r w:rsidR="00A7430B" w:rsidRPr="004966E2">
        <w:rPr>
          <w:rFonts w:ascii="Ubuntu Light" w:hAnsi="Ubuntu Light" w:cs="Calibri"/>
          <w:sz w:val="20"/>
          <w:szCs w:val="20"/>
        </w:rPr>
        <w:t>:</w:t>
      </w:r>
    </w:p>
    <w:p w14:paraId="2BE2D6DA" w14:textId="3AA7E667" w:rsidR="00DB7550" w:rsidRPr="004966E2" w:rsidRDefault="00DB7550" w:rsidP="00307C48">
      <w:pPr>
        <w:pStyle w:val="Akapitzlist"/>
        <w:tabs>
          <w:tab w:val="left" w:pos="1418"/>
        </w:tabs>
        <w:suppressAutoHyphens/>
        <w:spacing w:after="0" w:line="276" w:lineRule="auto"/>
        <w:ind w:left="1418"/>
        <w:jc w:val="both"/>
        <w:rPr>
          <w:rFonts w:ascii="Ubuntu Light" w:hAnsi="Ubuntu Light" w:cs="Calibri"/>
          <w:color w:val="000000"/>
          <w:sz w:val="20"/>
          <w:szCs w:val="20"/>
        </w:rPr>
      </w:pPr>
      <w:r w:rsidRPr="004966E2">
        <w:rPr>
          <w:rFonts w:ascii="Ubuntu Light" w:hAnsi="Ubuntu Light" w:cs="Calibri"/>
          <w:color w:val="000000"/>
          <w:sz w:val="20"/>
          <w:szCs w:val="20"/>
          <w:lang w:val="pl-PL"/>
        </w:rPr>
        <w:t>Wykonawca</w:t>
      </w:r>
      <w:r w:rsidRPr="004966E2">
        <w:rPr>
          <w:rFonts w:ascii="Ubuntu Light" w:hAnsi="Ubuntu Light" w:cs="Calibri"/>
          <w:color w:val="000000"/>
          <w:sz w:val="20"/>
          <w:szCs w:val="20"/>
        </w:rPr>
        <w:t xml:space="preserve"> wykaże, że </w:t>
      </w:r>
      <w:r w:rsidR="00470C1D" w:rsidRPr="004966E2">
        <w:rPr>
          <w:rFonts w:ascii="Ubuntu Light" w:hAnsi="Ubuntu Light" w:cs="Calibri"/>
          <w:color w:val="000000"/>
          <w:sz w:val="20"/>
          <w:szCs w:val="20"/>
        </w:rPr>
        <w:t>wykon</w:t>
      </w:r>
      <w:r w:rsidR="00470C1D" w:rsidRPr="004966E2">
        <w:rPr>
          <w:rFonts w:ascii="Ubuntu Light" w:hAnsi="Ubuntu Light" w:cs="Calibri"/>
          <w:color w:val="000000"/>
          <w:sz w:val="20"/>
          <w:szCs w:val="20"/>
          <w:lang w:val="pl-PL"/>
        </w:rPr>
        <w:t>y</w:t>
      </w:r>
      <w:r w:rsidR="003538B5" w:rsidRPr="004966E2">
        <w:rPr>
          <w:rFonts w:ascii="Ubuntu Light" w:hAnsi="Ubuntu Light" w:cs="Calibri"/>
          <w:color w:val="000000"/>
          <w:sz w:val="20"/>
          <w:szCs w:val="20"/>
          <w:lang w:val="pl-PL"/>
        </w:rPr>
        <w:t>w</w:t>
      </w:r>
      <w:r w:rsidR="00470C1D" w:rsidRPr="004966E2">
        <w:rPr>
          <w:rFonts w:ascii="Ubuntu Light" w:hAnsi="Ubuntu Light" w:cs="Calibri"/>
          <w:color w:val="000000"/>
          <w:sz w:val="20"/>
          <w:szCs w:val="20"/>
          <w:lang w:val="pl-PL"/>
        </w:rPr>
        <w:t>ał</w:t>
      </w:r>
      <w:r w:rsidR="00470C1D" w:rsidRPr="004966E2">
        <w:rPr>
          <w:rFonts w:ascii="Ubuntu Light" w:hAnsi="Ubuntu Light" w:cs="Calibri"/>
          <w:color w:val="000000"/>
          <w:sz w:val="20"/>
          <w:szCs w:val="20"/>
        </w:rPr>
        <w:t>, a w przypadku świadczeń powtarzających się lub ciągłych również wykon</w:t>
      </w:r>
      <w:r w:rsidR="00470C1D" w:rsidRPr="004966E2">
        <w:rPr>
          <w:rFonts w:ascii="Ubuntu Light" w:hAnsi="Ubuntu Light" w:cs="Calibri"/>
          <w:color w:val="000000"/>
          <w:sz w:val="20"/>
          <w:szCs w:val="20"/>
          <w:lang w:val="pl-PL"/>
        </w:rPr>
        <w:t>uje</w:t>
      </w:r>
      <w:r w:rsidR="00470C1D" w:rsidRPr="004966E2">
        <w:rPr>
          <w:rFonts w:ascii="Ubuntu Light" w:hAnsi="Ubuntu Light" w:cs="Calibri"/>
          <w:color w:val="000000"/>
          <w:sz w:val="20"/>
          <w:szCs w:val="20"/>
        </w:rPr>
        <w:t>, w okresie ostatnich 3 lat, a jeżeli okres prowadzenia działalności jest krótszy - w tym okresie</w:t>
      </w:r>
      <w:r w:rsidRPr="004966E2">
        <w:rPr>
          <w:rFonts w:ascii="Ubuntu Light" w:hAnsi="Ubuntu Light" w:cs="Calibri"/>
          <w:color w:val="000000"/>
          <w:sz w:val="20"/>
          <w:szCs w:val="20"/>
        </w:rPr>
        <w:t>:</w:t>
      </w:r>
    </w:p>
    <w:p w14:paraId="64BF7425" w14:textId="16790502" w:rsidR="00981979" w:rsidRPr="004966E2" w:rsidRDefault="00DB7550" w:rsidP="00307C48">
      <w:pPr>
        <w:pStyle w:val="Akapitzlist"/>
        <w:tabs>
          <w:tab w:val="left" w:pos="1418"/>
        </w:tabs>
        <w:suppressAutoHyphens/>
        <w:spacing w:after="0" w:line="276" w:lineRule="auto"/>
        <w:ind w:left="1418"/>
        <w:jc w:val="both"/>
        <w:rPr>
          <w:rFonts w:ascii="Ubuntu Light" w:hAnsi="Ubuntu Light" w:cs="Calibri"/>
          <w:color w:val="000000"/>
          <w:sz w:val="20"/>
          <w:szCs w:val="20"/>
          <w:lang w:val="pl-PL"/>
        </w:rPr>
      </w:pPr>
      <w:r w:rsidRPr="004966E2">
        <w:rPr>
          <w:rFonts w:ascii="Ubuntu Light" w:hAnsi="Ubuntu Light" w:cs="Calibri"/>
          <w:color w:val="000000"/>
          <w:sz w:val="20"/>
          <w:szCs w:val="20"/>
        </w:rPr>
        <w:t>co najmniej jedną usługę polegającą na pielęgnacji lub konserwacji terenów zielonych, na łącznej powierzchni co najmniej 10 ha lub o łącznej wartości brutto nie mniejszej niż 300 000,00 zł brutto (słownie: trzysta tysięcy złotych)</w:t>
      </w:r>
      <w:r w:rsidR="00981979" w:rsidRPr="004966E2">
        <w:rPr>
          <w:rFonts w:ascii="Ubuntu Light" w:hAnsi="Ubuntu Light" w:cs="Calibri"/>
          <w:color w:val="000000"/>
          <w:sz w:val="20"/>
          <w:szCs w:val="20"/>
          <w:lang w:val="pl-PL"/>
        </w:rPr>
        <w:t>.</w:t>
      </w:r>
    </w:p>
    <w:p w14:paraId="19051BE7" w14:textId="770F6B30" w:rsidR="00BB1308" w:rsidRPr="004966E2" w:rsidRDefault="00E74D65" w:rsidP="00307C48">
      <w:pPr>
        <w:numPr>
          <w:ilvl w:val="0"/>
          <w:numId w:val="5"/>
        </w:numPr>
        <w:tabs>
          <w:tab w:val="clear" w:pos="720"/>
        </w:tabs>
        <w:suppressAutoHyphens/>
        <w:spacing w:line="276" w:lineRule="auto"/>
        <w:ind w:left="284" w:hanging="284"/>
        <w:jc w:val="both"/>
        <w:rPr>
          <w:rFonts w:ascii="Ubuntu Light" w:hAnsi="Ubuntu Light" w:cs="Calibri"/>
          <w:color w:val="000000"/>
          <w:sz w:val="20"/>
          <w:szCs w:val="20"/>
        </w:rPr>
      </w:pPr>
      <w:r w:rsidRPr="004966E2">
        <w:rPr>
          <w:rFonts w:ascii="Ubuntu Light" w:hAnsi="Ubuntu Light" w:cs="Calibri"/>
          <w:color w:val="000000"/>
          <w:sz w:val="20"/>
          <w:szCs w:val="2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43A121D" w14:textId="77777777" w:rsidR="00D34F04" w:rsidRPr="004966E2" w:rsidRDefault="00D34F04"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 xml:space="preserve">ROZDZIAŁ VIII </w:t>
      </w:r>
    </w:p>
    <w:p w14:paraId="42D59244" w14:textId="77777777" w:rsidR="007E7B78" w:rsidRPr="004966E2" w:rsidRDefault="000E002A"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rPr>
        <w:t>POLEGANIE NA ZDOLNOŚCIACH TECHNICZNYCH LUB ZAWODOWYCH LUB SYTUACJI FINANSOWEJ LUB EKONOMICZNEJ PODMIOTÓW UDOSTĘPNIAJĄCYCH ZASOBY</w:t>
      </w:r>
    </w:p>
    <w:p w14:paraId="1659093B" w14:textId="053E913E" w:rsidR="00D34F04" w:rsidRPr="004966E2" w:rsidRDefault="00D34F04" w:rsidP="00307C48">
      <w:pPr>
        <w:pStyle w:val="Tekstpodstawowy"/>
        <w:numPr>
          <w:ilvl w:val="0"/>
          <w:numId w:val="6"/>
        </w:numPr>
        <w:tabs>
          <w:tab w:val="left" w:pos="0"/>
        </w:tabs>
        <w:suppressAutoHyphens/>
        <w:spacing w:line="276" w:lineRule="auto"/>
        <w:ind w:left="284" w:hanging="284"/>
        <w:rPr>
          <w:rFonts w:ascii="Ubuntu Light" w:hAnsi="Ubuntu Light" w:cs="Calibri"/>
          <w:b w:val="0"/>
          <w:bCs/>
          <w:i w:val="0"/>
          <w:sz w:val="20"/>
        </w:rPr>
      </w:pPr>
      <w:r w:rsidRPr="004966E2">
        <w:rPr>
          <w:rFonts w:ascii="Ubuntu Light" w:hAnsi="Ubuntu Light" w:cs="Calibri"/>
          <w:b w:val="0"/>
          <w:bCs/>
          <w:i w:val="0"/>
          <w:sz w:val="20"/>
        </w:rPr>
        <w:t xml:space="preserve">Wykonawca </w:t>
      </w:r>
      <w:r w:rsidR="00F1629C" w:rsidRPr="004966E2">
        <w:rPr>
          <w:rFonts w:ascii="Ubuntu Light" w:hAnsi="Ubuntu Light" w:cs="Calibri"/>
          <w:b w:val="0"/>
          <w:bCs/>
          <w:i w:val="0"/>
          <w:sz w:val="20"/>
        </w:rPr>
        <w:t>może w celu potwierdzenia spełniania warunków udziału w postępowaniu, w stosownych sytuacjach oraz w odniesieniu do konkretnego zamówienia, polegać na zdolnościach technicznych lub zawodowych lub sytuacji finansowej lub ekonomicznej podmiotów udostępniających zasoby, niezależnie od charakteru prawnego łączących go z nimi stosunków prawnych.</w:t>
      </w:r>
    </w:p>
    <w:p w14:paraId="70C3DDB2" w14:textId="77777777" w:rsidR="00C12FBA" w:rsidRPr="004966E2" w:rsidRDefault="00E97E92" w:rsidP="00307C48">
      <w:pPr>
        <w:pStyle w:val="Tekstpodstawowy"/>
        <w:numPr>
          <w:ilvl w:val="0"/>
          <w:numId w:val="6"/>
        </w:numPr>
        <w:tabs>
          <w:tab w:val="left" w:pos="0"/>
        </w:tabs>
        <w:suppressAutoHyphens/>
        <w:spacing w:line="276" w:lineRule="auto"/>
        <w:ind w:left="284" w:hanging="284"/>
        <w:rPr>
          <w:rFonts w:ascii="Ubuntu Light" w:hAnsi="Ubuntu Light" w:cs="Calibri"/>
          <w:b w:val="0"/>
          <w:bCs/>
          <w:i w:val="0"/>
          <w:sz w:val="20"/>
        </w:rPr>
      </w:pPr>
      <w:r w:rsidRPr="004966E2">
        <w:rPr>
          <w:rFonts w:ascii="Ubuntu Light" w:hAnsi="Ubuntu Light" w:cs="Calibri"/>
          <w:b w:val="0"/>
          <w:bCs/>
          <w:i w:val="0"/>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51CD786" w14:textId="77777777" w:rsidR="00E97E92" w:rsidRPr="004966E2" w:rsidRDefault="00E97E92" w:rsidP="00307C48">
      <w:pPr>
        <w:pStyle w:val="Tekstpodstawowy"/>
        <w:numPr>
          <w:ilvl w:val="0"/>
          <w:numId w:val="6"/>
        </w:numPr>
        <w:tabs>
          <w:tab w:val="left" w:pos="0"/>
        </w:tabs>
        <w:suppressAutoHyphens/>
        <w:spacing w:line="276" w:lineRule="auto"/>
        <w:ind w:left="284" w:hanging="284"/>
        <w:rPr>
          <w:rFonts w:ascii="Ubuntu Light" w:hAnsi="Ubuntu Light" w:cs="Calibri"/>
          <w:b w:val="0"/>
          <w:bCs/>
          <w:i w:val="0"/>
          <w:sz w:val="20"/>
        </w:rPr>
      </w:pPr>
      <w:r w:rsidRPr="004966E2">
        <w:rPr>
          <w:rFonts w:ascii="Ubuntu Light" w:hAnsi="Ubuntu Light" w:cs="Calibri"/>
          <w:b w:val="0"/>
          <w:bCs/>
          <w:i w:val="0"/>
          <w:sz w:val="20"/>
        </w:rPr>
        <w:t xml:space="preserve">Zobowiązanie podmiotu udostępniającego zasoby, o którym mowa w ust. </w:t>
      </w:r>
      <w:r w:rsidR="00EF6D40" w:rsidRPr="004966E2">
        <w:rPr>
          <w:rFonts w:ascii="Ubuntu Light" w:hAnsi="Ubuntu Light" w:cs="Calibri"/>
          <w:b w:val="0"/>
          <w:bCs/>
          <w:i w:val="0"/>
          <w:sz w:val="20"/>
        </w:rPr>
        <w:t>2</w:t>
      </w:r>
      <w:r w:rsidRPr="004966E2">
        <w:rPr>
          <w:rFonts w:ascii="Ubuntu Light" w:hAnsi="Ubuntu Light" w:cs="Calibri"/>
          <w:b w:val="0"/>
          <w:bCs/>
          <w:i w:val="0"/>
          <w:sz w:val="20"/>
        </w:rPr>
        <w:t>, potwierdza, że stosunek łączący wykonawcę z podmiotami udostępniającymi zasoby gwarantuje rzeczywisty dostęp do tych zasobów oraz określa w szczególności:</w:t>
      </w:r>
    </w:p>
    <w:p w14:paraId="5E84EBD8" w14:textId="77777777" w:rsidR="00E97E92" w:rsidRPr="004966E2" w:rsidRDefault="00E97E92" w:rsidP="00307C48">
      <w:pPr>
        <w:pStyle w:val="Tekstpodstawowy"/>
        <w:numPr>
          <w:ilvl w:val="0"/>
          <w:numId w:val="23"/>
        </w:numPr>
        <w:suppressAutoHyphens/>
        <w:spacing w:line="276" w:lineRule="auto"/>
        <w:ind w:left="851" w:hanging="284"/>
        <w:rPr>
          <w:rFonts w:ascii="Ubuntu Light" w:hAnsi="Ubuntu Light" w:cs="Calibri"/>
          <w:b w:val="0"/>
          <w:bCs/>
          <w:i w:val="0"/>
          <w:sz w:val="20"/>
        </w:rPr>
      </w:pPr>
      <w:r w:rsidRPr="004966E2">
        <w:rPr>
          <w:rFonts w:ascii="Ubuntu Light" w:hAnsi="Ubuntu Light" w:cs="Calibri"/>
          <w:b w:val="0"/>
          <w:bCs/>
          <w:i w:val="0"/>
          <w:sz w:val="20"/>
        </w:rPr>
        <w:t>zakres dostępnych wykonawcy zasobów podmiotu udostępniającego zasoby;</w:t>
      </w:r>
    </w:p>
    <w:p w14:paraId="0D78B157" w14:textId="77777777" w:rsidR="00BB4CC6" w:rsidRPr="004966E2" w:rsidRDefault="00E97E92" w:rsidP="00307C48">
      <w:pPr>
        <w:pStyle w:val="Tekstpodstawowy"/>
        <w:numPr>
          <w:ilvl w:val="0"/>
          <w:numId w:val="23"/>
        </w:numPr>
        <w:suppressAutoHyphens/>
        <w:spacing w:line="276" w:lineRule="auto"/>
        <w:ind w:left="851" w:hanging="284"/>
        <w:rPr>
          <w:rFonts w:ascii="Ubuntu Light" w:hAnsi="Ubuntu Light" w:cs="Calibri"/>
          <w:b w:val="0"/>
          <w:bCs/>
          <w:i w:val="0"/>
          <w:sz w:val="20"/>
        </w:rPr>
      </w:pPr>
      <w:r w:rsidRPr="004966E2">
        <w:rPr>
          <w:rFonts w:ascii="Ubuntu Light" w:hAnsi="Ubuntu Light" w:cs="Calibri"/>
          <w:b w:val="0"/>
          <w:bCs/>
          <w:i w:val="0"/>
          <w:sz w:val="20"/>
        </w:rPr>
        <w:t>sposób i okres udostępnienia wykonawcy i wykorzystania przez niego zasobów podmiotu udostępniającego te zasoby przy wykonywaniu zamówienia</w:t>
      </w:r>
      <w:r w:rsidR="00BB4CC6" w:rsidRPr="004966E2">
        <w:rPr>
          <w:rFonts w:ascii="Ubuntu Light" w:hAnsi="Ubuntu Light" w:cs="Calibri"/>
          <w:b w:val="0"/>
          <w:bCs/>
          <w:i w:val="0"/>
          <w:sz w:val="20"/>
        </w:rPr>
        <w:t>;</w:t>
      </w:r>
    </w:p>
    <w:p w14:paraId="2C58B834" w14:textId="09AA66FA" w:rsidR="00E97E92" w:rsidRPr="004966E2" w:rsidRDefault="00BB4CC6" w:rsidP="00307C48">
      <w:pPr>
        <w:pStyle w:val="Tekstpodstawowy"/>
        <w:numPr>
          <w:ilvl w:val="0"/>
          <w:numId w:val="23"/>
        </w:numPr>
        <w:suppressAutoHyphens/>
        <w:spacing w:line="276" w:lineRule="auto"/>
        <w:ind w:left="851" w:hanging="284"/>
        <w:rPr>
          <w:rFonts w:ascii="Ubuntu Light" w:hAnsi="Ubuntu Light" w:cs="Calibri"/>
          <w:b w:val="0"/>
          <w:bCs/>
          <w:i w:val="0"/>
          <w:sz w:val="20"/>
        </w:rPr>
      </w:pPr>
      <w:r w:rsidRPr="004966E2">
        <w:rPr>
          <w:rFonts w:ascii="Ubuntu Light" w:hAnsi="Ubuntu Light" w:cs="Calibri"/>
          <w:b w:val="0"/>
          <w:bCs/>
          <w:i w:val="0"/>
          <w:sz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29F6A98" w14:textId="77777777" w:rsidR="00E97E92" w:rsidRPr="004966E2" w:rsidRDefault="00E97E92" w:rsidP="00307C48">
      <w:pPr>
        <w:pStyle w:val="Tekstpodstawowy"/>
        <w:numPr>
          <w:ilvl w:val="0"/>
          <w:numId w:val="6"/>
        </w:numPr>
        <w:tabs>
          <w:tab w:val="left" w:pos="0"/>
        </w:tabs>
        <w:suppressAutoHyphens/>
        <w:spacing w:line="276" w:lineRule="auto"/>
        <w:ind w:left="284" w:hanging="284"/>
        <w:rPr>
          <w:rFonts w:ascii="Ubuntu Light" w:hAnsi="Ubuntu Light" w:cs="Calibri"/>
          <w:b w:val="0"/>
          <w:bCs/>
          <w:i w:val="0"/>
          <w:sz w:val="20"/>
        </w:rPr>
      </w:pPr>
      <w:r w:rsidRPr="004966E2">
        <w:rPr>
          <w:rFonts w:ascii="Ubuntu Light" w:hAnsi="Ubuntu Light" w:cs="Calibri"/>
          <w:b w:val="0"/>
          <w:bCs/>
          <w:i w:val="0"/>
          <w:sz w:val="20"/>
        </w:rPr>
        <w:t>Zamawiający ocenia, czy udostępniane wykonawcy przez podmioty udostępniające zasoby zdolności techniczne lub zawodowe lub ich sytuacja finansowa lub ekonomiczna, pozwalają na wykazanie przez wykonawcę spełniania warunków udziału w pos</w:t>
      </w:r>
      <w:r w:rsidR="00D807FE" w:rsidRPr="004966E2">
        <w:rPr>
          <w:rFonts w:ascii="Ubuntu Light" w:hAnsi="Ubuntu Light" w:cs="Calibri"/>
          <w:b w:val="0"/>
          <w:bCs/>
          <w:i w:val="0"/>
          <w:sz w:val="20"/>
        </w:rPr>
        <w:t>tępowaniu w postaci sytuacji ekonomicznej lub finansowej oraz zdolności technicznej lub zawodowej</w:t>
      </w:r>
      <w:r w:rsidRPr="004966E2">
        <w:rPr>
          <w:rFonts w:ascii="Ubuntu Light" w:hAnsi="Ubuntu Light" w:cs="Calibri"/>
          <w:b w:val="0"/>
          <w:bCs/>
          <w:i w:val="0"/>
          <w:sz w:val="20"/>
        </w:rPr>
        <w:t>, a także bada, czy nie zachodzą wobec tego podmiotu podstawy wykluczenia, które zostały przewidziane względem wykonawcy.</w:t>
      </w:r>
    </w:p>
    <w:p w14:paraId="18C942E8" w14:textId="64235970" w:rsidR="00E97E92" w:rsidRPr="004966E2" w:rsidRDefault="00D807FE" w:rsidP="00307C48">
      <w:pPr>
        <w:pStyle w:val="Tekstpodstawowy"/>
        <w:numPr>
          <w:ilvl w:val="0"/>
          <w:numId w:val="6"/>
        </w:numPr>
        <w:tabs>
          <w:tab w:val="left" w:pos="0"/>
        </w:tabs>
        <w:suppressAutoHyphens/>
        <w:spacing w:line="276" w:lineRule="auto"/>
        <w:ind w:left="284" w:hanging="284"/>
        <w:rPr>
          <w:rFonts w:ascii="Ubuntu Light" w:hAnsi="Ubuntu Light" w:cs="Calibri"/>
          <w:b w:val="0"/>
          <w:bCs/>
          <w:i w:val="0"/>
          <w:sz w:val="20"/>
        </w:rPr>
      </w:pPr>
      <w:r w:rsidRPr="004966E2">
        <w:rPr>
          <w:rFonts w:ascii="Ubuntu Light" w:hAnsi="Ubuntu Light" w:cs="Calibri"/>
          <w:b w:val="0"/>
          <w:bCs/>
          <w:i w:val="0"/>
          <w:sz w:val="20"/>
        </w:rPr>
        <w:t xml:space="preserve">Jeżeli zdolności techniczne lub zawodowe, sytuacja ekonomiczna lub finansowa podmiotu udostępniającego zasoby nie potwierdzają spełniania przez wykonawcę warunków udziału w postępowaniu lub zachodzą wobec tego </w:t>
      </w:r>
      <w:r w:rsidR="00730D98" w:rsidRPr="004966E2">
        <w:rPr>
          <w:rFonts w:ascii="Ubuntu Light" w:hAnsi="Ubuntu Light" w:cs="Calibri"/>
          <w:b w:val="0"/>
          <w:bCs/>
          <w:i w:val="0"/>
          <w:sz w:val="20"/>
        </w:rPr>
        <w:t>podmiotu podstawy wykluczenia, Z</w:t>
      </w:r>
      <w:r w:rsidRPr="004966E2">
        <w:rPr>
          <w:rFonts w:ascii="Ubuntu Light" w:hAnsi="Ubuntu Light" w:cs="Calibri"/>
          <w:b w:val="0"/>
          <w:bCs/>
          <w:i w:val="0"/>
          <w:sz w:val="20"/>
        </w:rPr>
        <w:t>amawiający żąda,</w:t>
      </w:r>
      <w:r w:rsidR="00F53980" w:rsidRPr="004966E2">
        <w:rPr>
          <w:rFonts w:ascii="Ubuntu Light" w:hAnsi="Ubuntu Light" w:cs="Calibri"/>
          <w:b w:val="0"/>
          <w:bCs/>
          <w:i w:val="0"/>
          <w:sz w:val="20"/>
        </w:rPr>
        <w:t xml:space="preserve"> </w:t>
      </w:r>
      <w:r w:rsidRPr="004966E2">
        <w:rPr>
          <w:rFonts w:ascii="Ubuntu Light" w:hAnsi="Ubuntu Light" w:cs="Calibri"/>
          <w:b w:val="0"/>
          <w:bCs/>
          <w:i w:val="0"/>
          <w:sz w:val="20"/>
        </w:rPr>
        <w:t xml:space="preserve">aby </w:t>
      </w:r>
      <w:r w:rsidRPr="004966E2">
        <w:rPr>
          <w:rFonts w:ascii="Ubuntu Light" w:hAnsi="Ubuntu Light" w:cs="Calibri"/>
          <w:b w:val="0"/>
          <w:bCs/>
          <w:i w:val="0"/>
          <w:sz w:val="20"/>
        </w:rPr>
        <w:lastRenderedPageBreak/>
        <w:t>wykonaw</w:t>
      </w:r>
      <w:r w:rsidR="00730D98" w:rsidRPr="004966E2">
        <w:rPr>
          <w:rFonts w:ascii="Ubuntu Light" w:hAnsi="Ubuntu Light" w:cs="Calibri"/>
          <w:b w:val="0"/>
          <w:bCs/>
          <w:i w:val="0"/>
          <w:sz w:val="20"/>
        </w:rPr>
        <w:t>ca w terminie określonym przez Z</w:t>
      </w:r>
      <w:r w:rsidRPr="004966E2">
        <w:rPr>
          <w:rFonts w:ascii="Ubuntu Light" w:hAnsi="Ubuntu Light" w:cs="Calibri"/>
          <w:b w:val="0"/>
          <w:bCs/>
          <w:i w:val="0"/>
          <w:sz w:val="20"/>
        </w:rPr>
        <w:t>amawiającego zastąpił ten podmiot innym podmiotem lub podmiotami albo wykazał, że samodzielnie spełnia warunki udziału w postępowaniu.</w:t>
      </w:r>
    </w:p>
    <w:p w14:paraId="7C187127" w14:textId="77777777" w:rsidR="00D807FE" w:rsidRPr="004966E2" w:rsidRDefault="00D807FE" w:rsidP="00307C48">
      <w:pPr>
        <w:pStyle w:val="Tekstpodstawowy"/>
        <w:numPr>
          <w:ilvl w:val="0"/>
          <w:numId w:val="6"/>
        </w:numPr>
        <w:tabs>
          <w:tab w:val="left" w:pos="0"/>
        </w:tabs>
        <w:suppressAutoHyphens/>
        <w:spacing w:line="276" w:lineRule="auto"/>
        <w:ind w:left="284" w:hanging="284"/>
        <w:rPr>
          <w:rFonts w:ascii="Ubuntu Light" w:hAnsi="Ubuntu Light" w:cs="Calibri"/>
          <w:b w:val="0"/>
          <w:bCs/>
          <w:i w:val="0"/>
          <w:sz w:val="20"/>
        </w:rPr>
      </w:pPr>
      <w:r w:rsidRPr="004966E2">
        <w:rPr>
          <w:rFonts w:ascii="Ubuntu Light" w:hAnsi="Ubuntu Light" w:cs="Calibri"/>
          <w:b w:val="0"/>
          <w:bCs/>
          <w:i w:val="0"/>
          <w:sz w:val="20"/>
        </w:rPr>
        <w:t xml:space="preserve">Wykonawca nie może, po upływie terminu składania ofert, powoływać się na zdolności lub sytuację podmiotów udostępniających zasoby, jeżeli na etapie </w:t>
      </w:r>
      <w:r w:rsidR="00D0389D" w:rsidRPr="004966E2">
        <w:rPr>
          <w:rFonts w:ascii="Ubuntu Light" w:hAnsi="Ubuntu Light" w:cs="Calibri"/>
          <w:b w:val="0"/>
          <w:bCs/>
          <w:i w:val="0"/>
          <w:sz w:val="20"/>
        </w:rPr>
        <w:t xml:space="preserve">składania </w:t>
      </w:r>
      <w:r w:rsidRPr="004966E2">
        <w:rPr>
          <w:rFonts w:ascii="Ubuntu Light" w:hAnsi="Ubuntu Light" w:cs="Calibri"/>
          <w:b w:val="0"/>
          <w:bCs/>
          <w:i w:val="0"/>
          <w:sz w:val="20"/>
        </w:rPr>
        <w:t>ofert nie polegał on w danym zakresie na zdolnościach lub sytuacji podmiotów udostępniających zasoby.</w:t>
      </w:r>
    </w:p>
    <w:p w14:paraId="50B9F22F" w14:textId="77777777" w:rsidR="007D5809" w:rsidRPr="004966E2" w:rsidRDefault="0018454C" w:rsidP="00307C48">
      <w:pPr>
        <w:pStyle w:val="Tekstpodstawowy"/>
        <w:numPr>
          <w:ilvl w:val="0"/>
          <w:numId w:val="6"/>
        </w:numPr>
        <w:tabs>
          <w:tab w:val="left" w:pos="0"/>
        </w:tabs>
        <w:suppressAutoHyphens/>
        <w:spacing w:line="276" w:lineRule="auto"/>
        <w:ind w:left="284" w:hanging="284"/>
        <w:rPr>
          <w:rFonts w:ascii="Ubuntu Light" w:hAnsi="Ubuntu Light" w:cs="Calibri"/>
          <w:b w:val="0"/>
          <w:bCs/>
          <w:i w:val="0"/>
          <w:sz w:val="20"/>
        </w:rPr>
      </w:pPr>
      <w:r w:rsidRPr="004966E2">
        <w:rPr>
          <w:rFonts w:ascii="Ubuntu Light" w:hAnsi="Ubuntu Light" w:cs="Calibri"/>
          <w:b w:val="0"/>
          <w:bCs/>
          <w:i w:val="0"/>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88CC939" w14:textId="04AC1381" w:rsidR="000E129B" w:rsidRPr="004966E2" w:rsidRDefault="00D34F04" w:rsidP="00307C48">
      <w:pPr>
        <w:pStyle w:val="Tekstpodstawowy"/>
        <w:numPr>
          <w:ilvl w:val="0"/>
          <w:numId w:val="6"/>
        </w:numPr>
        <w:tabs>
          <w:tab w:val="left" w:pos="0"/>
        </w:tabs>
        <w:suppressAutoHyphens/>
        <w:spacing w:line="276" w:lineRule="auto"/>
        <w:ind w:left="284" w:hanging="284"/>
        <w:rPr>
          <w:rFonts w:ascii="Ubuntu Light" w:hAnsi="Ubuntu Light" w:cs="Calibri"/>
          <w:bCs/>
          <w:i w:val="0"/>
          <w:sz w:val="20"/>
        </w:rPr>
      </w:pPr>
      <w:r w:rsidRPr="004966E2">
        <w:rPr>
          <w:rFonts w:ascii="Ubuntu Light" w:hAnsi="Ubuntu Light" w:cs="Calibri"/>
          <w:bCs/>
          <w:i w:val="0"/>
          <w:sz w:val="20"/>
        </w:rPr>
        <w:t xml:space="preserve">Zamawiający ocenia, czy udostępniane wykonawcy przez </w:t>
      </w:r>
      <w:r w:rsidR="00824ED7" w:rsidRPr="004966E2">
        <w:rPr>
          <w:rFonts w:ascii="Ubuntu Light" w:hAnsi="Ubuntu Light" w:cs="Calibri"/>
          <w:bCs/>
          <w:i w:val="0"/>
          <w:sz w:val="20"/>
        </w:rPr>
        <w:t>p</w:t>
      </w:r>
      <w:r w:rsidRPr="004966E2">
        <w:rPr>
          <w:rFonts w:ascii="Ubuntu Light" w:hAnsi="Ubuntu Light" w:cs="Calibri"/>
          <w:bCs/>
          <w:i w:val="0"/>
          <w:sz w:val="20"/>
        </w:rPr>
        <w:t xml:space="preserve">odmiot </w:t>
      </w:r>
      <w:r w:rsidR="00824ED7" w:rsidRPr="004966E2">
        <w:rPr>
          <w:rFonts w:ascii="Ubuntu Light" w:hAnsi="Ubuntu Light" w:cs="Calibri"/>
          <w:bCs/>
          <w:i w:val="0"/>
          <w:sz w:val="20"/>
        </w:rPr>
        <w:t xml:space="preserve">udostępniający </w:t>
      </w:r>
      <w:r w:rsidRPr="004966E2">
        <w:rPr>
          <w:rFonts w:ascii="Ubuntu Light" w:hAnsi="Ubuntu Light" w:cs="Calibri"/>
          <w:bCs/>
          <w:i w:val="0"/>
          <w:sz w:val="20"/>
        </w:rPr>
        <w:t>zdolności techniczne lub zawodowe lub ich sytuacja finansowa lub ekonomiczna pozwalają na wykazanie przez wykonawcę spełniania warunków udziału w postępowaniu oraz bada, czy nie zachodzą wobec Podmiotu Udostępniającego podstawy wykluczenia na podstawie</w:t>
      </w:r>
      <w:r w:rsidR="00AE50D8" w:rsidRPr="004966E2">
        <w:rPr>
          <w:rFonts w:ascii="Ubuntu Light" w:hAnsi="Ubuntu Light" w:cs="Calibri"/>
          <w:bCs/>
          <w:i w:val="0"/>
          <w:sz w:val="20"/>
        </w:rPr>
        <w:t xml:space="preserve"> wstępnego</w:t>
      </w:r>
      <w:r w:rsidRPr="004966E2">
        <w:rPr>
          <w:rFonts w:ascii="Ubuntu Light" w:hAnsi="Ubuntu Light" w:cs="Calibri"/>
          <w:bCs/>
          <w:i w:val="0"/>
          <w:sz w:val="20"/>
        </w:rPr>
        <w:t xml:space="preserve"> oświadczenia złożonego bezpośrednio przez </w:t>
      </w:r>
      <w:r w:rsidR="00824ED7" w:rsidRPr="004966E2">
        <w:rPr>
          <w:rFonts w:ascii="Ubuntu Light" w:hAnsi="Ubuntu Light" w:cs="Calibri"/>
          <w:bCs/>
          <w:i w:val="0"/>
          <w:sz w:val="20"/>
        </w:rPr>
        <w:t>podmiot udostępniający</w:t>
      </w:r>
      <w:r w:rsidR="00AE50D8" w:rsidRPr="004966E2">
        <w:rPr>
          <w:rFonts w:ascii="Ubuntu Light" w:hAnsi="Ubuntu Light" w:cs="Calibri"/>
          <w:bCs/>
          <w:i w:val="0"/>
          <w:sz w:val="20"/>
        </w:rPr>
        <w:t xml:space="preserve">, o którym mowa w art. 125 ust. 1 </w:t>
      </w:r>
      <w:proofErr w:type="spellStart"/>
      <w:r w:rsidR="00AE50D8" w:rsidRPr="004966E2">
        <w:rPr>
          <w:rFonts w:ascii="Ubuntu Light" w:hAnsi="Ubuntu Light" w:cs="Calibri"/>
          <w:bCs/>
          <w:i w:val="0"/>
          <w:sz w:val="20"/>
        </w:rPr>
        <w:t>uPzp</w:t>
      </w:r>
      <w:proofErr w:type="spellEnd"/>
      <w:r w:rsidRPr="004966E2">
        <w:rPr>
          <w:rFonts w:ascii="Ubuntu Light" w:hAnsi="Ubuntu Light" w:cs="Calibri"/>
          <w:bCs/>
          <w:i w:val="0"/>
          <w:sz w:val="20"/>
        </w:rPr>
        <w:t>, zgodnie ze wzorem stanowi</w:t>
      </w:r>
      <w:r w:rsidR="00AE50D8" w:rsidRPr="004966E2">
        <w:rPr>
          <w:rFonts w:ascii="Ubuntu Light" w:hAnsi="Ubuntu Light" w:cs="Calibri"/>
          <w:bCs/>
          <w:i w:val="0"/>
          <w:sz w:val="20"/>
        </w:rPr>
        <w:t>ącym</w:t>
      </w:r>
      <w:r w:rsidRPr="004966E2">
        <w:rPr>
          <w:rFonts w:ascii="Ubuntu Light" w:hAnsi="Ubuntu Light" w:cs="Calibri"/>
          <w:bCs/>
          <w:i w:val="0"/>
          <w:sz w:val="20"/>
        </w:rPr>
        <w:t xml:space="preserve"> załącznik nr </w:t>
      </w:r>
      <w:r w:rsidR="00AC42CA" w:rsidRPr="004966E2">
        <w:rPr>
          <w:rFonts w:ascii="Ubuntu Light" w:hAnsi="Ubuntu Light" w:cs="Calibri"/>
          <w:bCs/>
          <w:i w:val="0"/>
          <w:sz w:val="20"/>
          <w:lang w:val="pl-PL"/>
        </w:rPr>
        <w:t>8</w:t>
      </w:r>
      <w:r w:rsidR="004C02B9" w:rsidRPr="004966E2">
        <w:rPr>
          <w:rFonts w:ascii="Ubuntu Light" w:hAnsi="Ubuntu Light" w:cs="Calibri"/>
          <w:bCs/>
          <w:i w:val="0"/>
          <w:sz w:val="20"/>
        </w:rPr>
        <w:t xml:space="preserve"> </w:t>
      </w:r>
      <w:r w:rsidR="00CA6343" w:rsidRPr="004966E2">
        <w:rPr>
          <w:rFonts w:ascii="Ubuntu Light" w:hAnsi="Ubuntu Light" w:cs="Calibri"/>
          <w:bCs/>
          <w:i w:val="0"/>
          <w:sz w:val="20"/>
        </w:rPr>
        <w:t>do S</w:t>
      </w:r>
      <w:r w:rsidRPr="004966E2">
        <w:rPr>
          <w:rFonts w:ascii="Ubuntu Light" w:hAnsi="Ubuntu Light" w:cs="Calibri"/>
          <w:bCs/>
          <w:i w:val="0"/>
          <w:sz w:val="20"/>
        </w:rPr>
        <w:t xml:space="preserve">WZ. Wykonawca jest zobligowany do przedłożenia przedmiotowego oświadczenia </w:t>
      </w:r>
      <w:r w:rsidR="00824ED7" w:rsidRPr="004966E2">
        <w:rPr>
          <w:rFonts w:ascii="Ubuntu Light" w:hAnsi="Ubuntu Light" w:cs="Calibri"/>
          <w:bCs/>
          <w:i w:val="0"/>
          <w:sz w:val="20"/>
        </w:rPr>
        <w:t xml:space="preserve">podmiotu udostępniającego </w:t>
      </w:r>
      <w:r w:rsidRPr="004966E2">
        <w:rPr>
          <w:rFonts w:ascii="Ubuntu Light" w:hAnsi="Ubuntu Light" w:cs="Calibri"/>
          <w:bCs/>
          <w:i w:val="0"/>
          <w:sz w:val="20"/>
        </w:rPr>
        <w:t xml:space="preserve">w ramach składanej oferty.  </w:t>
      </w:r>
    </w:p>
    <w:p w14:paraId="25DF0926" w14:textId="06A7F36B" w:rsidR="002127E8" w:rsidRPr="004966E2" w:rsidRDefault="00D34F04" w:rsidP="00307C48">
      <w:pPr>
        <w:pStyle w:val="Tekstpodstawowy"/>
        <w:numPr>
          <w:ilvl w:val="0"/>
          <w:numId w:val="6"/>
        </w:numPr>
        <w:tabs>
          <w:tab w:val="left" w:pos="0"/>
        </w:tabs>
        <w:suppressAutoHyphens/>
        <w:spacing w:line="276" w:lineRule="auto"/>
        <w:ind w:left="284" w:hanging="284"/>
        <w:rPr>
          <w:rFonts w:ascii="Ubuntu Light" w:hAnsi="Ubuntu Light" w:cs="Calibri"/>
          <w:bCs/>
          <w:i w:val="0"/>
          <w:sz w:val="20"/>
        </w:rPr>
      </w:pPr>
      <w:r w:rsidRPr="004966E2">
        <w:rPr>
          <w:rFonts w:ascii="Ubuntu Light" w:hAnsi="Ubuntu Light" w:cs="Calibri"/>
          <w:bCs/>
          <w:i w:val="0"/>
          <w:sz w:val="20"/>
        </w:rPr>
        <w:t xml:space="preserve">Zamawiający </w:t>
      </w:r>
      <w:r w:rsidR="00B21018" w:rsidRPr="004966E2">
        <w:rPr>
          <w:rFonts w:ascii="Ubuntu Light" w:hAnsi="Ubuntu Light" w:cs="Calibri"/>
          <w:bCs/>
          <w:i w:val="0"/>
          <w:sz w:val="20"/>
        </w:rPr>
        <w:t xml:space="preserve">nie </w:t>
      </w:r>
      <w:r w:rsidRPr="004966E2">
        <w:rPr>
          <w:rFonts w:ascii="Ubuntu Light" w:hAnsi="Ubuntu Light" w:cs="Calibri"/>
          <w:bCs/>
          <w:i w:val="0"/>
          <w:sz w:val="20"/>
        </w:rPr>
        <w:t xml:space="preserve">żąda od wykonawcy, który polega na zdolnościach lub sytuacji </w:t>
      </w:r>
      <w:r w:rsidR="005846DD" w:rsidRPr="004966E2">
        <w:rPr>
          <w:rFonts w:ascii="Ubuntu Light" w:hAnsi="Ubuntu Light" w:cs="Calibri"/>
          <w:bCs/>
          <w:i w:val="0"/>
          <w:sz w:val="20"/>
        </w:rPr>
        <w:t>podmiotów</w:t>
      </w:r>
      <w:r w:rsidR="00824ED7" w:rsidRPr="004966E2">
        <w:rPr>
          <w:rFonts w:ascii="Ubuntu Light" w:hAnsi="Ubuntu Light" w:cs="Calibri"/>
          <w:bCs/>
          <w:i w:val="0"/>
          <w:sz w:val="20"/>
        </w:rPr>
        <w:t xml:space="preserve"> udostępniających </w:t>
      </w:r>
      <w:r w:rsidRPr="004966E2">
        <w:rPr>
          <w:rFonts w:ascii="Ubuntu Light" w:hAnsi="Ubuntu Light" w:cs="Calibri"/>
          <w:bCs/>
          <w:i w:val="0"/>
          <w:sz w:val="20"/>
        </w:rPr>
        <w:t xml:space="preserve">przedstawienia w odniesieniu do tych podmiotów </w:t>
      </w:r>
      <w:r w:rsidR="00420D76" w:rsidRPr="004966E2">
        <w:rPr>
          <w:rFonts w:ascii="Ubuntu Light" w:hAnsi="Ubuntu Light" w:cs="Calibri"/>
          <w:bCs/>
          <w:i w:val="0"/>
          <w:sz w:val="20"/>
        </w:rPr>
        <w:t>podmiotowych środków dowodowych, potwierdzających, że nie zachodzą wobec tych podmiotów podstawy wykluczenia z postępowania.</w:t>
      </w:r>
      <w:r w:rsidRPr="004966E2">
        <w:rPr>
          <w:rFonts w:ascii="Ubuntu Light" w:hAnsi="Ubuntu Light" w:cs="Calibri"/>
          <w:bCs/>
          <w:i w:val="0"/>
          <w:sz w:val="20"/>
        </w:rPr>
        <w:t xml:space="preserve"> </w:t>
      </w:r>
    </w:p>
    <w:p w14:paraId="0ACA46C4" w14:textId="77777777" w:rsidR="00D34F04" w:rsidRPr="004966E2" w:rsidRDefault="00D34F04"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 xml:space="preserve">ROZDZIAŁ IX </w:t>
      </w:r>
    </w:p>
    <w:p w14:paraId="0D0971B2" w14:textId="77777777" w:rsidR="00D34F04" w:rsidRPr="004966E2" w:rsidRDefault="00D34F04" w:rsidP="00307C48">
      <w:pPr>
        <w:shd w:val="clear" w:color="auto" w:fill="C0C0C0"/>
        <w:spacing w:line="276" w:lineRule="auto"/>
        <w:jc w:val="center"/>
        <w:rPr>
          <w:rFonts w:ascii="Ubuntu Light" w:hAnsi="Ubuntu Light" w:cs="Calibri"/>
          <w:sz w:val="20"/>
          <w:szCs w:val="20"/>
        </w:rPr>
      </w:pPr>
      <w:r w:rsidRPr="004966E2">
        <w:rPr>
          <w:rFonts w:ascii="Ubuntu Light" w:hAnsi="Ubuntu Light" w:cs="Calibri"/>
          <w:b/>
          <w:bCs/>
          <w:sz w:val="20"/>
          <w:szCs w:val="20"/>
          <w:shd w:val="clear" w:color="auto" w:fill="BFBFBF"/>
        </w:rPr>
        <w:t>DOKUMENTY I OŚWIADCZENIA, JAKICH WYMAGA ZAMAWIAJĄCY</w:t>
      </w:r>
    </w:p>
    <w:p w14:paraId="3E5B7EC0" w14:textId="77777777" w:rsidR="00D34F04" w:rsidRPr="004966E2" w:rsidRDefault="00D34F04" w:rsidP="00307C48">
      <w:pPr>
        <w:tabs>
          <w:tab w:val="left" w:pos="0"/>
        </w:tabs>
        <w:spacing w:line="276" w:lineRule="auto"/>
        <w:jc w:val="center"/>
        <w:rPr>
          <w:rFonts w:ascii="Ubuntu Light" w:hAnsi="Ubuntu Light" w:cs="Calibri"/>
          <w:b/>
          <w:bCs/>
          <w:sz w:val="20"/>
          <w:szCs w:val="20"/>
          <w:u w:val="single"/>
        </w:rPr>
      </w:pPr>
      <w:r w:rsidRPr="004966E2">
        <w:rPr>
          <w:rFonts w:ascii="Ubuntu Light" w:hAnsi="Ubuntu Light" w:cs="Calibri"/>
          <w:b/>
          <w:bCs/>
          <w:sz w:val="20"/>
          <w:szCs w:val="20"/>
          <w:u w:val="single"/>
        </w:rPr>
        <w:t xml:space="preserve">ETAP SKŁADANIA OFERTY </w:t>
      </w:r>
    </w:p>
    <w:p w14:paraId="571A515B" w14:textId="4453CC65" w:rsidR="003B0D69" w:rsidRPr="004966E2" w:rsidRDefault="00CE487B" w:rsidP="00307C48">
      <w:pPr>
        <w:numPr>
          <w:ilvl w:val="1"/>
          <w:numId w:val="5"/>
        </w:numPr>
        <w:shd w:val="clear" w:color="auto" w:fill="FFFFFF"/>
        <w:tabs>
          <w:tab w:val="clear" w:pos="1080"/>
        </w:tabs>
        <w:suppressAutoHyphens/>
        <w:spacing w:line="276" w:lineRule="auto"/>
        <w:ind w:left="284" w:hanging="284"/>
        <w:jc w:val="both"/>
        <w:rPr>
          <w:rFonts w:ascii="Ubuntu Light" w:hAnsi="Ubuntu Light" w:cs="Calibri"/>
          <w:b/>
          <w:bCs/>
          <w:sz w:val="20"/>
          <w:szCs w:val="20"/>
        </w:rPr>
      </w:pPr>
      <w:r w:rsidRPr="004966E2">
        <w:rPr>
          <w:rFonts w:ascii="Ubuntu Light" w:hAnsi="Ubuntu Light" w:cs="Calibri"/>
          <w:b/>
          <w:bCs/>
          <w:sz w:val="20"/>
          <w:szCs w:val="20"/>
        </w:rPr>
        <w:t>O</w:t>
      </w:r>
      <w:r w:rsidR="00D34F04" w:rsidRPr="004966E2">
        <w:rPr>
          <w:rFonts w:ascii="Ubuntu Light" w:hAnsi="Ubuntu Light" w:cs="Calibri"/>
          <w:b/>
          <w:bCs/>
          <w:sz w:val="20"/>
          <w:szCs w:val="20"/>
        </w:rPr>
        <w:t>świadczenie</w:t>
      </w:r>
      <w:r w:rsidR="00D34F04" w:rsidRPr="004966E2">
        <w:rPr>
          <w:rFonts w:ascii="Ubuntu Light" w:hAnsi="Ubuntu Light" w:cs="Calibri"/>
          <w:bCs/>
          <w:sz w:val="20"/>
          <w:szCs w:val="20"/>
        </w:rPr>
        <w:t xml:space="preserve"> wstępnie potwierdzające spełnienie przez wykonawcę warunków udziału w postępowaniu oraz brak przesłanek do wykluczenia, </w:t>
      </w:r>
      <w:r w:rsidRPr="004966E2">
        <w:rPr>
          <w:rFonts w:ascii="Ubuntu Light" w:hAnsi="Ubuntu Light" w:cs="Calibri"/>
          <w:bCs/>
          <w:sz w:val="20"/>
          <w:szCs w:val="20"/>
        </w:rPr>
        <w:t xml:space="preserve">o którym mowa w art. 125 ust. 1 </w:t>
      </w:r>
      <w:proofErr w:type="spellStart"/>
      <w:r w:rsidRPr="004966E2">
        <w:rPr>
          <w:rFonts w:ascii="Ubuntu Light" w:hAnsi="Ubuntu Light" w:cs="Calibri"/>
          <w:bCs/>
          <w:sz w:val="20"/>
          <w:szCs w:val="20"/>
        </w:rPr>
        <w:t>uPzp</w:t>
      </w:r>
      <w:proofErr w:type="spellEnd"/>
      <w:r w:rsidRPr="004966E2">
        <w:rPr>
          <w:rFonts w:ascii="Ubuntu Light" w:hAnsi="Ubuntu Light" w:cs="Calibri"/>
          <w:bCs/>
          <w:sz w:val="20"/>
          <w:szCs w:val="20"/>
        </w:rPr>
        <w:t xml:space="preserve"> </w:t>
      </w:r>
      <w:r w:rsidR="00D34F04" w:rsidRPr="004966E2">
        <w:rPr>
          <w:rFonts w:ascii="Ubuntu Light" w:hAnsi="Ubuntu Light" w:cs="Calibri"/>
          <w:bCs/>
          <w:sz w:val="20"/>
          <w:szCs w:val="20"/>
        </w:rPr>
        <w:t xml:space="preserve">zgodnie z </w:t>
      </w:r>
      <w:r w:rsidR="00D34F04" w:rsidRPr="004966E2">
        <w:rPr>
          <w:rFonts w:ascii="Ubuntu Light" w:hAnsi="Ubuntu Light" w:cs="Calibri"/>
          <w:b/>
          <w:bCs/>
          <w:sz w:val="20"/>
          <w:szCs w:val="20"/>
        </w:rPr>
        <w:t xml:space="preserve">załącznikiem nr </w:t>
      </w:r>
      <w:r w:rsidR="005C717A" w:rsidRPr="004966E2">
        <w:rPr>
          <w:rFonts w:ascii="Ubuntu Light" w:hAnsi="Ubuntu Light" w:cs="Calibri"/>
          <w:b/>
          <w:bCs/>
          <w:sz w:val="20"/>
          <w:szCs w:val="20"/>
        </w:rPr>
        <w:t>7</w:t>
      </w:r>
      <w:r w:rsidR="00CA6343" w:rsidRPr="004966E2">
        <w:rPr>
          <w:rFonts w:ascii="Ubuntu Light" w:hAnsi="Ubuntu Light" w:cs="Calibri"/>
          <w:bCs/>
          <w:sz w:val="20"/>
          <w:szCs w:val="20"/>
        </w:rPr>
        <w:t xml:space="preserve"> do S</w:t>
      </w:r>
      <w:r w:rsidR="00D34F04" w:rsidRPr="004966E2">
        <w:rPr>
          <w:rFonts w:ascii="Ubuntu Light" w:hAnsi="Ubuntu Light" w:cs="Calibri"/>
          <w:bCs/>
          <w:sz w:val="20"/>
          <w:szCs w:val="20"/>
        </w:rPr>
        <w:t>WZ,</w:t>
      </w:r>
      <w:r w:rsidR="00D34F04" w:rsidRPr="004966E2">
        <w:rPr>
          <w:rFonts w:ascii="Ubuntu Light" w:hAnsi="Ubuntu Light" w:cs="Calibri"/>
          <w:b/>
          <w:bCs/>
          <w:sz w:val="20"/>
          <w:szCs w:val="20"/>
        </w:rPr>
        <w:t xml:space="preserve"> </w:t>
      </w:r>
      <w:r w:rsidR="00D34F04" w:rsidRPr="004966E2">
        <w:rPr>
          <w:rFonts w:ascii="Ubuntu Light" w:hAnsi="Ubuntu Light" w:cs="Calibri"/>
          <w:b/>
          <w:bCs/>
          <w:sz w:val="20"/>
          <w:szCs w:val="20"/>
          <w:u w:val="single"/>
        </w:rPr>
        <w:t xml:space="preserve">składane za pomocą środków komunikacji elektronicznej </w:t>
      </w:r>
      <w:r w:rsidR="000B7603" w:rsidRPr="004966E2">
        <w:rPr>
          <w:rFonts w:ascii="Ubuntu Light" w:hAnsi="Ubuntu Light" w:cs="Calibri"/>
          <w:b/>
          <w:bCs/>
          <w:sz w:val="20"/>
          <w:szCs w:val="20"/>
          <w:u w:val="single"/>
        </w:rPr>
        <w:t>w formie elektronicznej lub w postaci elektronicznej opatrzonej podpisem zaufanym lub podpisem osobistym</w:t>
      </w:r>
      <w:r w:rsidR="00D34F04" w:rsidRPr="004966E2">
        <w:rPr>
          <w:rFonts w:ascii="Ubuntu Light" w:hAnsi="Ubuntu Light" w:cs="Calibri"/>
          <w:b/>
          <w:bCs/>
          <w:sz w:val="20"/>
          <w:szCs w:val="20"/>
          <w:u w:val="single"/>
        </w:rPr>
        <w:t xml:space="preserve"> na zasadac</w:t>
      </w:r>
      <w:r w:rsidR="00CA6343" w:rsidRPr="004966E2">
        <w:rPr>
          <w:rFonts w:ascii="Ubuntu Light" w:hAnsi="Ubuntu Light" w:cs="Calibri"/>
          <w:b/>
          <w:bCs/>
          <w:sz w:val="20"/>
          <w:szCs w:val="20"/>
          <w:u w:val="single"/>
        </w:rPr>
        <w:t>h określonych w rozdziale XI</w:t>
      </w:r>
      <w:r w:rsidR="005665EC" w:rsidRPr="004966E2">
        <w:rPr>
          <w:rFonts w:ascii="Ubuntu Light" w:hAnsi="Ubuntu Light" w:cs="Calibri"/>
          <w:b/>
          <w:bCs/>
          <w:sz w:val="20"/>
          <w:szCs w:val="20"/>
          <w:u w:val="single"/>
        </w:rPr>
        <w:t>I</w:t>
      </w:r>
      <w:r w:rsidR="00CA6343" w:rsidRPr="004966E2">
        <w:rPr>
          <w:rFonts w:ascii="Ubuntu Light" w:hAnsi="Ubuntu Light" w:cs="Calibri"/>
          <w:b/>
          <w:bCs/>
          <w:sz w:val="20"/>
          <w:szCs w:val="20"/>
          <w:u w:val="single"/>
        </w:rPr>
        <w:t>I S</w:t>
      </w:r>
      <w:r w:rsidR="00D34F04" w:rsidRPr="004966E2">
        <w:rPr>
          <w:rFonts w:ascii="Ubuntu Light" w:hAnsi="Ubuntu Light" w:cs="Calibri"/>
          <w:b/>
          <w:bCs/>
          <w:sz w:val="20"/>
          <w:szCs w:val="20"/>
          <w:u w:val="single"/>
        </w:rPr>
        <w:t>WZ.</w:t>
      </w:r>
    </w:p>
    <w:p w14:paraId="3AE6CA7F" w14:textId="60025BAD" w:rsidR="007A7F00" w:rsidRPr="004966E2" w:rsidRDefault="00D34F04" w:rsidP="00307C48">
      <w:pPr>
        <w:numPr>
          <w:ilvl w:val="1"/>
          <w:numId w:val="5"/>
        </w:numPr>
        <w:shd w:val="clear" w:color="auto" w:fill="FFFFFF"/>
        <w:tabs>
          <w:tab w:val="clear" w:pos="1080"/>
        </w:tabs>
        <w:suppressAutoHyphens/>
        <w:spacing w:line="276" w:lineRule="auto"/>
        <w:ind w:left="284" w:hanging="284"/>
        <w:jc w:val="both"/>
        <w:rPr>
          <w:rFonts w:ascii="Ubuntu Light" w:hAnsi="Ubuntu Light" w:cs="Calibri"/>
          <w:b/>
          <w:bCs/>
          <w:sz w:val="20"/>
          <w:szCs w:val="20"/>
        </w:rPr>
      </w:pPr>
      <w:r w:rsidRPr="004966E2">
        <w:rPr>
          <w:rFonts w:ascii="Ubuntu Light" w:hAnsi="Ubuntu Light" w:cs="Calibri"/>
          <w:b/>
          <w:bCs/>
          <w:sz w:val="20"/>
          <w:szCs w:val="20"/>
        </w:rPr>
        <w:t>Formularz ofertowy</w:t>
      </w:r>
      <w:r w:rsidR="007D3603" w:rsidRPr="004966E2">
        <w:rPr>
          <w:rFonts w:ascii="Ubuntu Light" w:hAnsi="Ubuntu Light" w:cs="Calibri"/>
          <w:b/>
          <w:bCs/>
          <w:sz w:val="20"/>
          <w:szCs w:val="20"/>
        </w:rPr>
        <w:t xml:space="preserve"> (stanowiący treść oferty)</w:t>
      </w:r>
      <w:r w:rsidRPr="004966E2">
        <w:rPr>
          <w:rFonts w:ascii="Ubuntu Light" w:hAnsi="Ubuntu Light" w:cs="Calibri"/>
          <w:b/>
          <w:bCs/>
          <w:sz w:val="20"/>
          <w:szCs w:val="20"/>
        </w:rPr>
        <w:t xml:space="preserve">, zgodnie z załącznikiem </w:t>
      </w:r>
      <w:r w:rsidR="000B7603" w:rsidRPr="004966E2">
        <w:rPr>
          <w:rFonts w:ascii="Ubuntu Light" w:hAnsi="Ubuntu Light" w:cs="Calibri"/>
          <w:b/>
          <w:bCs/>
          <w:sz w:val="20"/>
          <w:szCs w:val="20"/>
        </w:rPr>
        <w:t>n</w:t>
      </w:r>
      <w:r w:rsidRPr="004966E2">
        <w:rPr>
          <w:rFonts w:ascii="Ubuntu Light" w:hAnsi="Ubuntu Light" w:cs="Calibri"/>
          <w:b/>
          <w:bCs/>
          <w:sz w:val="20"/>
          <w:szCs w:val="20"/>
        </w:rPr>
        <w:t xml:space="preserve">r </w:t>
      </w:r>
      <w:r w:rsidR="005C717A" w:rsidRPr="004966E2">
        <w:rPr>
          <w:rFonts w:ascii="Ubuntu Light" w:hAnsi="Ubuntu Light" w:cs="Calibri"/>
          <w:b/>
          <w:bCs/>
          <w:sz w:val="20"/>
          <w:szCs w:val="20"/>
        </w:rPr>
        <w:t xml:space="preserve">8 </w:t>
      </w:r>
      <w:r w:rsidR="00CA6343" w:rsidRPr="004966E2">
        <w:rPr>
          <w:rFonts w:ascii="Ubuntu Light" w:hAnsi="Ubuntu Light" w:cs="Calibri"/>
          <w:b/>
          <w:bCs/>
          <w:sz w:val="20"/>
          <w:szCs w:val="20"/>
        </w:rPr>
        <w:t>do S</w:t>
      </w:r>
      <w:r w:rsidRPr="004966E2">
        <w:rPr>
          <w:rFonts w:ascii="Ubuntu Light" w:hAnsi="Ubuntu Light" w:cs="Calibri"/>
          <w:b/>
          <w:bCs/>
          <w:sz w:val="20"/>
          <w:szCs w:val="20"/>
        </w:rPr>
        <w:t xml:space="preserve">WZ, składany za pomocą środków komunikacji elektronicznej </w:t>
      </w:r>
      <w:r w:rsidR="000B7603" w:rsidRPr="004966E2">
        <w:rPr>
          <w:rFonts w:ascii="Ubuntu Light" w:hAnsi="Ubuntu Light" w:cs="Calibri"/>
          <w:b/>
          <w:bCs/>
          <w:sz w:val="20"/>
          <w:szCs w:val="20"/>
        </w:rPr>
        <w:t>w formie elektronicznej lub w postaci elektronicznej opatrzonej podpisem zaufanym lub podpisem osobistym na zasadach określonych w rozdziale X</w:t>
      </w:r>
      <w:r w:rsidR="005665EC" w:rsidRPr="004966E2">
        <w:rPr>
          <w:rFonts w:ascii="Ubuntu Light" w:hAnsi="Ubuntu Light" w:cs="Calibri"/>
          <w:b/>
          <w:bCs/>
          <w:sz w:val="20"/>
          <w:szCs w:val="20"/>
        </w:rPr>
        <w:t>I</w:t>
      </w:r>
      <w:r w:rsidR="000B7603" w:rsidRPr="004966E2">
        <w:rPr>
          <w:rFonts w:ascii="Ubuntu Light" w:hAnsi="Ubuntu Light" w:cs="Calibri"/>
          <w:b/>
          <w:bCs/>
          <w:sz w:val="20"/>
          <w:szCs w:val="20"/>
        </w:rPr>
        <w:t>II SWZ.</w:t>
      </w:r>
    </w:p>
    <w:p w14:paraId="67721AAD" w14:textId="2C073B1F" w:rsidR="00BB1308" w:rsidRPr="004966E2" w:rsidRDefault="00BB1308" w:rsidP="00307C48">
      <w:pPr>
        <w:numPr>
          <w:ilvl w:val="1"/>
          <w:numId w:val="5"/>
        </w:numPr>
        <w:shd w:val="clear" w:color="auto" w:fill="FFFFFF"/>
        <w:tabs>
          <w:tab w:val="clear" w:pos="1080"/>
        </w:tabs>
        <w:suppressAutoHyphens/>
        <w:spacing w:line="276" w:lineRule="auto"/>
        <w:ind w:left="284" w:hanging="284"/>
        <w:jc w:val="both"/>
        <w:rPr>
          <w:rFonts w:ascii="Ubuntu Light" w:hAnsi="Ubuntu Light" w:cs="Calibri"/>
          <w:b/>
          <w:bCs/>
          <w:sz w:val="20"/>
          <w:szCs w:val="20"/>
        </w:rPr>
      </w:pPr>
      <w:r w:rsidRPr="004966E2">
        <w:rPr>
          <w:rFonts w:ascii="Ubuntu Light" w:hAnsi="Ubuntu Light" w:cs="Calibri"/>
          <w:b/>
          <w:bCs/>
          <w:sz w:val="20"/>
          <w:szCs w:val="20"/>
        </w:rPr>
        <w:t>Formularz cenowy (stanowiący treść oferty), zgodnie z załącznikiem nr 2 do SWZ, składany za pomocą środków komunikacji elektronicznej w formie elektronicznej lub w postaci elektronicznej opatrzonej podpisem zaufanym lub podpisem osobistym na zasadach określonych w rozdziale XIII SWZ.</w:t>
      </w:r>
    </w:p>
    <w:p w14:paraId="26F41CF5" w14:textId="1905B509" w:rsidR="00D34F04" w:rsidRPr="004966E2" w:rsidRDefault="00D34F04" w:rsidP="00307C48">
      <w:pPr>
        <w:numPr>
          <w:ilvl w:val="1"/>
          <w:numId w:val="5"/>
        </w:numPr>
        <w:shd w:val="clear" w:color="auto" w:fill="FFFFFF"/>
        <w:tabs>
          <w:tab w:val="clear" w:pos="1080"/>
        </w:tabs>
        <w:suppressAutoHyphens/>
        <w:spacing w:line="276" w:lineRule="auto"/>
        <w:ind w:left="284" w:hanging="284"/>
        <w:jc w:val="both"/>
        <w:rPr>
          <w:rFonts w:ascii="Ubuntu Light" w:hAnsi="Ubuntu Light" w:cs="Calibri"/>
          <w:bCs/>
          <w:sz w:val="20"/>
          <w:szCs w:val="20"/>
        </w:rPr>
      </w:pPr>
      <w:r w:rsidRPr="004966E2">
        <w:rPr>
          <w:rFonts w:ascii="Ubuntu Light" w:hAnsi="Ubuntu Light" w:cs="Calibri"/>
          <w:bCs/>
          <w:sz w:val="20"/>
          <w:szCs w:val="20"/>
        </w:rPr>
        <w:t>Jeżeli wykonawca polega na zdolnościach lub sytuacji innego podmiotu (</w:t>
      </w:r>
      <w:r w:rsidR="00C0666D" w:rsidRPr="004966E2">
        <w:rPr>
          <w:rFonts w:ascii="Ubuntu Light" w:hAnsi="Ubuntu Light" w:cs="Calibri"/>
          <w:bCs/>
          <w:sz w:val="20"/>
          <w:szCs w:val="20"/>
        </w:rPr>
        <w:t xml:space="preserve">zwany w niniejszym dokumencie </w:t>
      </w:r>
      <w:r w:rsidRPr="004966E2">
        <w:rPr>
          <w:rFonts w:ascii="Ubuntu Light" w:hAnsi="Ubuntu Light" w:cs="Calibri"/>
          <w:bCs/>
          <w:sz w:val="20"/>
          <w:szCs w:val="20"/>
        </w:rPr>
        <w:t>jako</w:t>
      </w:r>
      <w:r w:rsidR="00C0666D" w:rsidRPr="004966E2">
        <w:rPr>
          <w:rFonts w:ascii="Ubuntu Light" w:hAnsi="Ubuntu Light" w:cs="Calibri"/>
          <w:bCs/>
          <w:sz w:val="20"/>
          <w:szCs w:val="20"/>
        </w:rPr>
        <w:t>:</w:t>
      </w:r>
      <w:r w:rsidRPr="004966E2">
        <w:rPr>
          <w:rFonts w:ascii="Ubuntu Light" w:hAnsi="Ubuntu Light" w:cs="Calibri"/>
          <w:bCs/>
          <w:sz w:val="20"/>
          <w:szCs w:val="20"/>
        </w:rPr>
        <w:t xml:space="preserve"> ,,</w:t>
      </w:r>
      <w:r w:rsidR="00C0666D" w:rsidRPr="004966E2">
        <w:rPr>
          <w:rFonts w:ascii="Ubuntu Light" w:hAnsi="Ubuntu Light" w:cs="Calibri"/>
          <w:b/>
          <w:bCs/>
          <w:sz w:val="20"/>
          <w:szCs w:val="20"/>
        </w:rPr>
        <w:t>podmiot udostępniający</w:t>
      </w:r>
      <w:r w:rsidRPr="004966E2">
        <w:rPr>
          <w:rFonts w:ascii="Ubuntu Light" w:hAnsi="Ubuntu Light" w:cs="Calibri"/>
          <w:bCs/>
          <w:sz w:val="20"/>
          <w:szCs w:val="20"/>
        </w:rPr>
        <w:t xml:space="preserve">”) na zasadach określonych w </w:t>
      </w:r>
      <w:r w:rsidR="00A9378B" w:rsidRPr="004966E2">
        <w:rPr>
          <w:rFonts w:ascii="Ubuntu Light" w:hAnsi="Ubuntu Light" w:cs="Calibri"/>
          <w:bCs/>
          <w:sz w:val="20"/>
          <w:szCs w:val="20"/>
        </w:rPr>
        <w:t xml:space="preserve">art. 266 w zw. z </w:t>
      </w:r>
      <w:hyperlink r:id="rId19" w:anchor="/dokument/17074707#art(22(a))" w:history="1">
        <w:r w:rsidRPr="004966E2">
          <w:rPr>
            <w:rFonts w:ascii="Ubuntu Light" w:hAnsi="Ubuntu Light" w:cs="Calibri"/>
            <w:bCs/>
            <w:sz w:val="20"/>
            <w:szCs w:val="20"/>
          </w:rPr>
          <w:t xml:space="preserve">art. </w:t>
        </w:r>
        <w:r w:rsidR="005560A9" w:rsidRPr="004966E2">
          <w:rPr>
            <w:rFonts w:ascii="Ubuntu Light" w:hAnsi="Ubuntu Light" w:cs="Calibri"/>
            <w:bCs/>
            <w:sz w:val="20"/>
            <w:szCs w:val="20"/>
          </w:rPr>
          <w:t>118</w:t>
        </w:r>
      </w:hyperlink>
      <w:r w:rsidRPr="004966E2">
        <w:rPr>
          <w:rFonts w:ascii="Ubuntu Light" w:hAnsi="Ubuntu Light" w:cs="Calibri"/>
          <w:bCs/>
          <w:sz w:val="20"/>
          <w:szCs w:val="20"/>
        </w:rPr>
        <w:t xml:space="preserve"> </w:t>
      </w:r>
      <w:proofErr w:type="spellStart"/>
      <w:r w:rsidRPr="004966E2">
        <w:rPr>
          <w:rFonts w:ascii="Ubuntu Light" w:hAnsi="Ubuntu Light" w:cs="Calibri"/>
          <w:bCs/>
          <w:sz w:val="20"/>
          <w:szCs w:val="20"/>
        </w:rPr>
        <w:t>uPzp</w:t>
      </w:r>
      <w:proofErr w:type="spellEnd"/>
      <w:r w:rsidRPr="004966E2">
        <w:rPr>
          <w:rFonts w:ascii="Ubuntu Light" w:hAnsi="Ubuntu Light" w:cs="Calibri"/>
          <w:bCs/>
          <w:sz w:val="20"/>
          <w:szCs w:val="20"/>
        </w:rPr>
        <w:t>, w celu dysponowania niezbędnymi zasobami w stopniu umożliwiającym należyte wykonanie zamówienia publicznego Zamawiający wymaga przedłożenia:</w:t>
      </w:r>
    </w:p>
    <w:p w14:paraId="7E0798CD" w14:textId="77777777" w:rsidR="00A3413A" w:rsidRPr="004966E2" w:rsidRDefault="00D34F04" w:rsidP="00307C48">
      <w:pPr>
        <w:numPr>
          <w:ilvl w:val="0"/>
          <w:numId w:val="10"/>
        </w:numPr>
        <w:spacing w:line="276" w:lineRule="auto"/>
        <w:ind w:left="851" w:hanging="284"/>
        <w:jc w:val="both"/>
        <w:rPr>
          <w:rFonts w:ascii="Ubuntu Light" w:hAnsi="Ubuntu Light" w:cs="Calibri"/>
          <w:bCs/>
          <w:sz w:val="20"/>
          <w:szCs w:val="20"/>
        </w:rPr>
      </w:pPr>
      <w:r w:rsidRPr="004966E2">
        <w:rPr>
          <w:rFonts w:ascii="Ubuntu Light" w:hAnsi="Ubuntu Light" w:cs="Calibri"/>
          <w:b/>
          <w:bCs/>
          <w:sz w:val="20"/>
          <w:szCs w:val="20"/>
        </w:rPr>
        <w:t xml:space="preserve">zobowiązania </w:t>
      </w:r>
      <w:r w:rsidR="00824ED7" w:rsidRPr="004966E2">
        <w:rPr>
          <w:rFonts w:ascii="Ubuntu Light" w:hAnsi="Ubuntu Light" w:cs="Calibri"/>
          <w:b/>
          <w:bCs/>
          <w:sz w:val="20"/>
          <w:szCs w:val="20"/>
        </w:rPr>
        <w:t>podmiotu udostępniającego</w:t>
      </w:r>
      <w:r w:rsidRPr="004966E2">
        <w:rPr>
          <w:rFonts w:ascii="Ubuntu Light" w:hAnsi="Ubuntu Light" w:cs="Calibri"/>
          <w:bCs/>
          <w:sz w:val="20"/>
          <w:szCs w:val="20"/>
        </w:rPr>
        <w:t>, które będzie określało:</w:t>
      </w:r>
    </w:p>
    <w:p w14:paraId="047DDA5A" w14:textId="77777777" w:rsidR="00A3413A" w:rsidRPr="004966E2" w:rsidRDefault="00A3413A" w:rsidP="00307C48">
      <w:pPr>
        <w:numPr>
          <w:ilvl w:val="0"/>
          <w:numId w:val="24"/>
        </w:numPr>
        <w:spacing w:line="276" w:lineRule="auto"/>
        <w:ind w:left="1276"/>
        <w:jc w:val="both"/>
        <w:rPr>
          <w:rFonts w:ascii="Ubuntu Light" w:hAnsi="Ubuntu Light" w:cs="Calibri"/>
          <w:bCs/>
          <w:sz w:val="20"/>
          <w:szCs w:val="20"/>
        </w:rPr>
      </w:pPr>
      <w:r w:rsidRPr="004966E2">
        <w:rPr>
          <w:rFonts w:ascii="Ubuntu Light" w:hAnsi="Ubuntu Light" w:cs="Calibri"/>
          <w:bCs/>
          <w:sz w:val="20"/>
          <w:szCs w:val="20"/>
        </w:rPr>
        <w:t>zakres dostępnych wykonawcy zasobów podmiotu udostępniającego zasoby;</w:t>
      </w:r>
    </w:p>
    <w:p w14:paraId="6B2E5522" w14:textId="77777777" w:rsidR="00A3413A" w:rsidRPr="004966E2" w:rsidRDefault="00A3413A" w:rsidP="00307C48">
      <w:pPr>
        <w:numPr>
          <w:ilvl w:val="0"/>
          <w:numId w:val="24"/>
        </w:numPr>
        <w:spacing w:line="276" w:lineRule="auto"/>
        <w:ind w:left="1276"/>
        <w:jc w:val="both"/>
        <w:rPr>
          <w:rFonts w:ascii="Ubuntu Light" w:hAnsi="Ubuntu Light" w:cs="Calibri"/>
          <w:bCs/>
          <w:sz w:val="20"/>
          <w:szCs w:val="20"/>
        </w:rPr>
      </w:pPr>
      <w:r w:rsidRPr="004966E2">
        <w:rPr>
          <w:rFonts w:ascii="Ubuntu Light" w:hAnsi="Ubuntu Light" w:cs="Calibri"/>
          <w:bCs/>
          <w:sz w:val="20"/>
          <w:szCs w:val="20"/>
        </w:rPr>
        <w:t>sposób i okres udostępnienia wykonawcy i wykorzystania przez niego zasobów podmiotu udostępniającego te zasoby przy wykonywaniu zamówienia</w:t>
      </w:r>
      <w:r w:rsidR="007F6D18" w:rsidRPr="004966E2">
        <w:rPr>
          <w:rFonts w:ascii="Ubuntu Light" w:hAnsi="Ubuntu Light" w:cs="Calibri"/>
          <w:bCs/>
          <w:sz w:val="20"/>
          <w:szCs w:val="20"/>
        </w:rPr>
        <w:t>.</w:t>
      </w:r>
    </w:p>
    <w:p w14:paraId="6B84DA28" w14:textId="417526E6" w:rsidR="00D34F04" w:rsidRPr="004966E2" w:rsidRDefault="00D34F04" w:rsidP="00307C48">
      <w:pPr>
        <w:numPr>
          <w:ilvl w:val="0"/>
          <w:numId w:val="10"/>
        </w:numPr>
        <w:spacing w:line="276" w:lineRule="auto"/>
        <w:ind w:left="851" w:hanging="284"/>
        <w:jc w:val="both"/>
        <w:rPr>
          <w:rFonts w:ascii="Ubuntu Light" w:hAnsi="Ubuntu Light" w:cs="Calibri"/>
          <w:bCs/>
          <w:sz w:val="20"/>
          <w:szCs w:val="20"/>
        </w:rPr>
      </w:pPr>
      <w:r w:rsidRPr="004966E2">
        <w:rPr>
          <w:rFonts w:ascii="Ubuntu Light" w:hAnsi="Ubuntu Light" w:cs="Calibri"/>
          <w:bCs/>
          <w:sz w:val="20"/>
          <w:szCs w:val="20"/>
        </w:rPr>
        <w:t xml:space="preserve">w celu wykazania braku istnienia wobec </w:t>
      </w:r>
      <w:r w:rsidR="008945F2" w:rsidRPr="004966E2">
        <w:rPr>
          <w:rFonts w:ascii="Ubuntu Light" w:hAnsi="Ubuntu Light" w:cs="Calibri"/>
          <w:bCs/>
          <w:sz w:val="20"/>
          <w:szCs w:val="20"/>
        </w:rPr>
        <w:t xml:space="preserve">podmiotu udostępniającego podstaw do wykluczenia, a także spełniania warunków udziału w postępowaniu, w zakresie, w jakim wykonawca powołuje się na zasoby podmiotu udostępniającego, wykonawca składa oświadczenie wstępne, o którym mowa w ust. 1 wypełnione przez podmiot udostępniający </w:t>
      </w:r>
      <w:r w:rsidRPr="004966E2">
        <w:rPr>
          <w:rFonts w:ascii="Ubuntu Light" w:hAnsi="Ubuntu Light" w:cs="Calibri"/>
          <w:bCs/>
          <w:sz w:val="20"/>
          <w:szCs w:val="20"/>
        </w:rPr>
        <w:t xml:space="preserve">zgodnie ze wzorem, który stanowiącym załącznik nr </w:t>
      </w:r>
      <w:r w:rsidR="005C717A" w:rsidRPr="004966E2">
        <w:rPr>
          <w:rFonts w:ascii="Ubuntu Light" w:hAnsi="Ubuntu Light" w:cs="Calibri"/>
          <w:bCs/>
          <w:sz w:val="20"/>
          <w:szCs w:val="20"/>
        </w:rPr>
        <w:t>7</w:t>
      </w:r>
      <w:r w:rsidR="00CA6343" w:rsidRPr="004966E2">
        <w:rPr>
          <w:rFonts w:ascii="Ubuntu Light" w:hAnsi="Ubuntu Light" w:cs="Calibri"/>
          <w:bCs/>
          <w:sz w:val="20"/>
          <w:szCs w:val="20"/>
        </w:rPr>
        <w:t xml:space="preserve"> do S</w:t>
      </w:r>
      <w:r w:rsidR="00F14809" w:rsidRPr="004966E2">
        <w:rPr>
          <w:rFonts w:ascii="Ubuntu Light" w:hAnsi="Ubuntu Light" w:cs="Calibri"/>
          <w:bCs/>
          <w:sz w:val="20"/>
          <w:szCs w:val="20"/>
        </w:rPr>
        <w:t>W</w:t>
      </w:r>
      <w:r w:rsidRPr="004966E2">
        <w:rPr>
          <w:rFonts w:ascii="Ubuntu Light" w:hAnsi="Ubuntu Light" w:cs="Calibri"/>
          <w:bCs/>
          <w:sz w:val="20"/>
          <w:szCs w:val="20"/>
        </w:rPr>
        <w:t>Z.</w:t>
      </w:r>
    </w:p>
    <w:p w14:paraId="1807B0A5" w14:textId="5350B480" w:rsidR="00660A6A" w:rsidRPr="004966E2" w:rsidRDefault="00660A6A" w:rsidP="00307C48">
      <w:pPr>
        <w:numPr>
          <w:ilvl w:val="1"/>
          <w:numId w:val="5"/>
        </w:numPr>
        <w:shd w:val="clear" w:color="auto" w:fill="FFFFFF"/>
        <w:tabs>
          <w:tab w:val="clear" w:pos="1080"/>
        </w:tabs>
        <w:suppressAutoHyphens/>
        <w:spacing w:line="276" w:lineRule="auto"/>
        <w:ind w:left="284" w:hanging="284"/>
        <w:jc w:val="both"/>
        <w:rPr>
          <w:rFonts w:ascii="Ubuntu Light" w:hAnsi="Ubuntu Light" w:cs="Calibri"/>
          <w:bCs/>
          <w:sz w:val="20"/>
          <w:szCs w:val="20"/>
        </w:rPr>
      </w:pPr>
      <w:r w:rsidRPr="004966E2">
        <w:rPr>
          <w:rFonts w:ascii="Ubuntu Light" w:hAnsi="Ubuntu Light" w:cs="Calibri"/>
          <w:bCs/>
          <w:sz w:val="20"/>
          <w:szCs w:val="20"/>
        </w:rPr>
        <w:t>Dowód wniesienia wadium</w:t>
      </w:r>
      <w:r w:rsidR="007B7D43" w:rsidRPr="004966E2">
        <w:rPr>
          <w:rFonts w:ascii="Ubuntu Light" w:hAnsi="Ubuntu Light" w:cs="Calibri"/>
          <w:bCs/>
          <w:sz w:val="20"/>
          <w:szCs w:val="20"/>
        </w:rPr>
        <w:t>, który</w:t>
      </w:r>
      <w:r w:rsidRPr="004966E2">
        <w:rPr>
          <w:rFonts w:ascii="Ubuntu Light" w:hAnsi="Ubuntu Light" w:cs="Calibri"/>
          <w:bCs/>
          <w:sz w:val="20"/>
          <w:szCs w:val="20"/>
        </w:rPr>
        <w:t xml:space="preserve"> wykonawca wnosi w formie elektronicznej za pomocą środków komunikacji elektronicznej. Jeżeli wadium jest wnoszone w formie gwarancji lub poręczenia, o </w:t>
      </w:r>
      <w:r w:rsidRPr="004966E2">
        <w:rPr>
          <w:rFonts w:ascii="Ubuntu Light" w:hAnsi="Ubuntu Light" w:cs="Calibri"/>
          <w:bCs/>
          <w:sz w:val="20"/>
          <w:szCs w:val="20"/>
        </w:rPr>
        <w:lastRenderedPageBreak/>
        <w:t>których mowa w art. 97 ust. 7 pkt 2-4</w:t>
      </w:r>
      <w:r w:rsidR="00C43705" w:rsidRPr="004966E2">
        <w:rPr>
          <w:rFonts w:ascii="Ubuntu Light" w:hAnsi="Ubuntu Light" w:cs="Calibri"/>
          <w:bCs/>
          <w:sz w:val="20"/>
          <w:szCs w:val="20"/>
        </w:rPr>
        <w:t xml:space="preserve"> </w:t>
      </w:r>
      <w:proofErr w:type="spellStart"/>
      <w:r w:rsidR="00C43705" w:rsidRPr="004966E2">
        <w:rPr>
          <w:rFonts w:ascii="Ubuntu Light" w:hAnsi="Ubuntu Light" w:cs="Calibri"/>
          <w:bCs/>
          <w:sz w:val="20"/>
          <w:szCs w:val="20"/>
        </w:rPr>
        <w:t>uPzp</w:t>
      </w:r>
      <w:proofErr w:type="spellEnd"/>
      <w:r w:rsidRPr="004966E2">
        <w:rPr>
          <w:rFonts w:ascii="Ubuntu Light" w:hAnsi="Ubuntu Light" w:cs="Calibri"/>
          <w:bCs/>
          <w:sz w:val="20"/>
          <w:szCs w:val="20"/>
        </w:rPr>
        <w:t>, wykonawca przekazuje Zamawiającemu oryginał gwarancji lub poręczenia, w postaci elektronicznej.</w:t>
      </w:r>
    </w:p>
    <w:p w14:paraId="62B22472" w14:textId="6CD3E511" w:rsidR="00E438CE" w:rsidRPr="004966E2" w:rsidRDefault="00D34F04" w:rsidP="00307C48">
      <w:pPr>
        <w:numPr>
          <w:ilvl w:val="1"/>
          <w:numId w:val="5"/>
        </w:numPr>
        <w:shd w:val="clear" w:color="auto" w:fill="FFFFFF"/>
        <w:tabs>
          <w:tab w:val="clear" w:pos="1080"/>
        </w:tabs>
        <w:suppressAutoHyphens/>
        <w:spacing w:line="276" w:lineRule="auto"/>
        <w:ind w:left="284" w:hanging="284"/>
        <w:jc w:val="both"/>
        <w:rPr>
          <w:rFonts w:ascii="Ubuntu Light" w:hAnsi="Ubuntu Light" w:cs="Calibri"/>
          <w:bCs/>
          <w:sz w:val="20"/>
          <w:szCs w:val="20"/>
        </w:rPr>
      </w:pPr>
      <w:r w:rsidRPr="004966E2">
        <w:rPr>
          <w:rFonts w:ascii="Ubuntu Light" w:hAnsi="Ubuntu Light" w:cs="Calibri"/>
          <w:bCs/>
          <w:sz w:val="20"/>
          <w:szCs w:val="20"/>
        </w:rPr>
        <w:t xml:space="preserve">Pełnomocnictwo do reprezentowania Wykonawcy </w:t>
      </w:r>
      <w:r w:rsidR="00FA4E9E" w:rsidRPr="004966E2">
        <w:rPr>
          <w:rFonts w:ascii="Ubuntu Light" w:hAnsi="Ubuntu Light" w:cs="Calibri"/>
          <w:bCs/>
          <w:sz w:val="20"/>
          <w:szCs w:val="20"/>
        </w:rPr>
        <w:t>– w przypadku złożenia oferty przez pełnomocnika</w:t>
      </w:r>
      <w:r w:rsidRPr="004966E2">
        <w:rPr>
          <w:rFonts w:ascii="Ubuntu Light" w:hAnsi="Ubuntu Light" w:cs="Calibri"/>
          <w:bCs/>
          <w:sz w:val="20"/>
          <w:szCs w:val="20"/>
        </w:rPr>
        <w:t xml:space="preserve">. Pełnomocnictwo musi zawierać w szczególności ustanowionego pełnomocnika oraz zakres jego umocowania. </w:t>
      </w:r>
    </w:p>
    <w:p w14:paraId="0FD0BE65" w14:textId="66087B65" w:rsidR="00BB1308" w:rsidRPr="004966E2" w:rsidRDefault="00BB4CC6" w:rsidP="00307C48">
      <w:pPr>
        <w:numPr>
          <w:ilvl w:val="1"/>
          <w:numId w:val="5"/>
        </w:numPr>
        <w:shd w:val="clear" w:color="auto" w:fill="FFFFFF"/>
        <w:tabs>
          <w:tab w:val="clear" w:pos="1080"/>
        </w:tabs>
        <w:suppressAutoHyphens/>
        <w:spacing w:line="276" w:lineRule="auto"/>
        <w:ind w:left="284" w:hanging="284"/>
        <w:jc w:val="both"/>
        <w:rPr>
          <w:rFonts w:ascii="Ubuntu Light" w:hAnsi="Ubuntu Light" w:cs="Calibri"/>
          <w:bCs/>
          <w:sz w:val="20"/>
          <w:szCs w:val="20"/>
        </w:rPr>
      </w:pPr>
      <w:r w:rsidRPr="004966E2">
        <w:rPr>
          <w:rFonts w:ascii="Ubuntu Light" w:hAnsi="Ubuntu Light" w:cs="Calibri"/>
          <w:bCs/>
          <w:sz w:val="20"/>
          <w:szCs w:val="20"/>
        </w:rPr>
        <w:t xml:space="preserve">W przypadku wykonawców wspólnie ubiegających się o zamówienie oświadczenie, o którym mowa w ust. </w:t>
      </w:r>
      <w:r w:rsidR="007B7D43" w:rsidRPr="004966E2">
        <w:rPr>
          <w:rFonts w:ascii="Ubuntu Light" w:hAnsi="Ubuntu Light" w:cs="Calibri"/>
          <w:bCs/>
          <w:sz w:val="20"/>
          <w:szCs w:val="20"/>
        </w:rPr>
        <w:t>10</w:t>
      </w:r>
      <w:r w:rsidRPr="004966E2">
        <w:rPr>
          <w:rFonts w:ascii="Ubuntu Light" w:hAnsi="Ubuntu Light" w:cs="Calibri"/>
          <w:bCs/>
          <w:sz w:val="20"/>
          <w:szCs w:val="20"/>
        </w:rPr>
        <w:t xml:space="preserve"> pkt. 2 niniejszego rozdziału.</w:t>
      </w:r>
    </w:p>
    <w:p w14:paraId="44E2A649" w14:textId="77777777" w:rsidR="00D34F04" w:rsidRPr="004966E2" w:rsidRDefault="00D34F04" w:rsidP="00307C48">
      <w:pPr>
        <w:tabs>
          <w:tab w:val="left" w:pos="0"/>
        </w:tabs>
        <w:spacing w:line="276" w:lineRule="auto"/>
        <w:ind w:left="720"/>
        <w:jc w:val="center"/>
        <w:rPr>
          <w:rFonts w:ascii="Ubuntu Light" w:hAnsi="Ubuntu Light" w:cs="Calibri"/>
          <w:b/>
          <w:bCs/>
          <w:sz w:val="20"/>
          <w:szCs w:val="20"/>
          <w:u w:val="single"/>
        </w:rPr>
      </w:pPr>
      <w:r w:rsidRPr="004966E2">
        <w:rPr>
          <w:rFonts w:ascii="Ubuntu Light" w:hAnsi="Ubuntu Light" w:cs="Calibri"/>
          <w:b/>
          <w:bCs/>
          <w:sz w:val="20"/>
          <w:szCs w:val="20"/>
          <w:u w:val="single"/>
        </w:rPr>
        <w:t>ETAP PO WYŁONIENIU OFERTY NAJWYŻEJ OCENIONEJ</w:t>
      </w:r>
    </w:p>
    <w:p w14:paraId="70031FE3" w14:textId="56E0CFFC" w:rsidR="00AA245F" w:rsidRPr="004966E2" w:rsidRDefault="00261D7F" w:rsidP="00307C48">
      <w:pPr>
        <w:numPr>
          <w:ilvl w:val="1"/>
          <w:numId w:val="5"/>
        </w:numPr>
        <w:shd w:val="clear" w:color="auto" w:fill="FFFFFF"/>
        <w:tabs>
          <w:tab w:val="clear" w:pos="1080"/>
        </w:tabs>
        <w:suppressAutoHyphens/>
        <w:spacing w:line="276" w:lineRule="auto"/>
        <w:ind w:left="284" w:hanging="284"/>
        <w:jc w:val="both"/>
        <w:rPr>
          <w:rFonts w:ascii="Ubuntu Light" w:hAnsi="Ubuntu Light" w:cs="Calibri"/>
          <w:b/>
          <w:bCs/>
          <w:sz w:val="20"/>
          <w:szCs w:val="20"/>
        </w:rPr>
      </w:pPr>
      <w:r w:rsidRPr="004966E2">
        <w:rPr>
          <w:rFonts w:ascii="Ubuntu Light" w:hAnsi="Ubuntu Light" w:cs="Calibri"/>
          <w:b/>
          <w:bCs/>
          <w:sz w:val="20"/>
          <w:szCs w:val="20"/>
        </w:rPr>
        <w:t xml:space="preserve">Zgodnie z art. </w:t>
      </w:r>
      <w:r w:rsidR="001D46DA" w:rsidRPr="004966E2">
        <w:rPr>
          <w:rFonts w:ascii="Ubuntu Light" w:hAnsi="Ubuntu Light" w:cs="Calibri"/>
          <w:b/>
          <w:bCs/>
          <w:sz w:val="20"/>
          <w:szCs w:val="20"/>
        </w:rPr>
        <w:t>274</w:t>
      </w:r>
      <w:r w:rsidR="00C94509" w:rsidRPr="004966E2">
        <w:rPr>
          <w:rFonts w:ascii="Ubuntu Light" w:hAnsi="Ubuntu Light" w:cs="Calibri"/>
          <w:b/>
          <w:bCs/>
          <w:sz w:val="20"/>
          <w:szCs w:val="20"/>
        </w:rPr>
        <w:t xml:space="preserve"> </w:t>
      </w:r>
      <w:proofErr w:type="spellStart"/>
      <w:r w:rsidRPr="004966E2">
        <w:rPr>
          <w:rFonts w:ascii="Ubuntu Light" w:hAnsi="Ubuntu Light" w:cs="Calibri"/>
          <w:b/>
          <w:bCs/>
          <w:sz w:val="20"/>
          <w:szCs w:val="20"/>
        </w:rPr>
        <w:t>uPzp</w:t>
      </w:r>
      <w:proofErr w:type="spellEnd"/>
      <w:r w:rsidRPr="004966E2">
        <w:rPr>
          <w:rFonts w:ascii="Ubuntu Light" w:hAnsi="Ubuntu Light" w:cs="Calibri"/>
          <w:b/>
          <w:bCs/>
          <w:sz w:val="20"/>
          <w:szCs w:val="20"/>
        </w:rPr>
        <w:t xml:space="preserve"> </w:t>
      </w:r>
      <w:r w:rsidR="00B61255" w:rsidRPr="004966E2">
        <w:rPr>
          <w:rFonts w:ascii="Ubuntu Light" w:hAnsi="Ubuntu Light" w:cs="Calibri"/>
          <w:b/>
          <w:bCs/>
          <w:sz w:val="20"/>
          <w:szCs w:val="20"/>
        </w:rPr>
        <w:t xml:space="preserve">Zamawiający wzywa wykonawcę, którego oferta została najwyżej oceniona, do złożenia w wyznaczonym terminie, nie krótszym niż 5 dni od dnia wezwania, aktualnych na dzień złożenia </w:t>
      </w:r>
      <w:r w:rsidR="005938EF" w:rsidRPr="004966E2">
        <w:rPr>
          <w:rFonts w:ascii="Ubuntu Light" w:hAnsi="Ubuntu Light" w:cs="Calibri"/>
          <w:b/>
          <w:bCs/>
          <w:sz w:val="20"/>
          <w:szCs w:val="20"/>
        </w:rPr>
        <w:t>podmiotowych środków dowodowych,</w:t>
      </w:r>
      <w:r w:rsidR="00D34F04" w:rsidRPr="004966E2">
        <w:rPr>
          <w:rFonts w:ascii="Ubuntu Light" w:hAnsi="Ubuntu Light" w:cs="Calibri"/>
          <w:b/>
          <w:bCs/>
          <w:sz w:val="20"/>
          <w:szCs w:val="20"/>
        </w:rPr>
        <w:t xml:space="preserve"> w następującym zakresie: </w:t>
      </w:r>
      <w:bookmarkStart w:id="0" w:name="_Hlk35852953"/>
    </w:p>
    <w:p w14:paraId="3F2C13DF" w14:textId="056466BC" w:rsidR="007F3BE5" w:rsidRPr="004966E2" w:rsidRDefault="007F3BE5" w:rsidP="00307C48">
      <w:pPr>
        <w:numPr>
          <w:ilvl w:val="0"/>
          <w:numId w:val="25"/>
        </w:numPr>
        <w:suppressAutoHyphens/>
        <w:spacing w:line="276" w:lineRule="auto"/>
        <w:ind w:left="567" w:hanging="284"/>
        <w:jc w:val="both"/>
        <w:rPr>
          <w:rFonts w:ascii="Ubuntu Light" w:hAnsi="Ubuntu Light" w:cs="Calibri"/>
          <w:bCs/>
          <w:sz w:val="20"/>
          <w:szCs w:val="20"/>
        </w:rPr>
      </w:pPr>
      <w:r w:rsidRPr="004966E2">
        <w:rPr>
          <w:rFonts w:ascii="Ubuntu Light" w:hAnsi="Ubuntu Light" w:cs="Calibri"/>
          <w:bCs/>
          <w:sz w:val="20"/>
          <w:szCs w:val="20"/>
        </w:rPr>
        <w:t xml:space="preserve">na potwierdzenie spełniania warunku udziału w postępowaniu, o którym mowa w rozdziale VII ust. 1 lit. </w:t>
      </w:r>
      <w:r w:rsidR="00E53B34" w:rsidRPr="004966E2">
        <w:rPr>
          <w:rFonts w:ascii="Ubuntu Light" w:hAnsi="Ubuntu Light" w:cs="Calibri"/>
          <w:bCs/>
          <w:sz w:val="20"/>
          <w:szCs w:val="20"/>
        </w:rPr>
        <w:t>c</w:t>
      </w:r>
      <w:r w:rsidRPr="004966E2">
        <w:rPr>
          <w:rFonts w:ascii="Ubuntu Light" w:hAnsi="Ubuntu Light" w:cs="Calibri"/>
          <w:bCs/>
          <w:sz w:val="20"/>
          <w:szCs w:val="20"/>
        </w:rPr>
        <w:t xml:space="preserve"> SWZ</w:t>
      </w:r>
      <w:r w:rsidR="00E41ED8" w:rsidRPr="004966E2">
        <w:rPr>
          <w:rFonts w:ascii="Ubuntu Light" w:hAnsi="Ubuntu Light" w:cs="Calibri"/>
          <w:bCs/>
          <w:sz w:val="20"/>
          <w:szCs w:val="20"/>
        </w:rPr>
        <w:t xml:space="preserve"> </w:t>
      </w:r>
      <w:r w:rsidRPr="004966E2">
        <w:rPr>
          <w:rFonts w:ascii="Ubuntu Light" w:hAnsi="Ubuntu Light" w:cs="Calibri"/>
          <w:bCs/>
          <w:sz w:val="20"/>
          <w:szCs w:val="20"/>
        </w:rPr>
        <w:t>Zamawiający wymaga:</w:t>
      </w:r>
    </w:p>
    <w:p w14:paraId="2799B42F" w14:textId="5802B297" w:rsidR="00BF25A4" w:rsidRPr="004966E2" w:rsidRDefault="00381993" w:rsidP="00307C48">
      <w:pPr>
        <w:suppressAutoHyphens/>
        <w:spacing w:line="276" w:lineRule="auto"/>
        <w:ind w:left="567"/>
        <w:jc w:val="both"/>
        <w:rPr>
          <w:rFonts w:ascii="Ubuntu Light" w:hAnsi="Ubuntu Light" w:cs="Calibri"/>
          <w:bCs/>
          <w:sz w:val="20"/>
          <w:szCs w:val="20"/>
        </w:rPr>
      </w:pPr>
      <w:r w:rsidRPr="004966E2">
        <w:rPr>
          <w:rFonts w:ascii="Ubuntu Light" w:hAnsi="Ubuntu Light" w:cs="Calibri"/>
          <w:bCs/>
          <w:sz w:val="20"/>
          <w:szCs w:val="20"/>
        </w:rPr>
        <w:t xml:space="preserve">złożenia przez Wykonawcę </w:t>
      </w:r>
      <w:r w:rsidR="008D4DD8" w:rsidRPr="004966E2">
        <w:rPr>
          <w:rFonts w:ascii="Ubuntu Light" w:hAnsi="Ubuntu Light" w:cs="Calibri"/>
          <w:bCs/>
          <w:sz w:val="20"/>
          <w:szCs w:val="20"/>
        </w:rPr>
        <w:t xml:space="preserve">dokumentów potwierdzających, że Wykonawca jest ubezpieczony </w:t>
      </w:r>
      <w:r w:rsidR="00691E16" w:rsidRPr="004966E2">
        <w:rPr>
          <w:rFonts w:ascii="Ubuntu Light" w:hAnsi="Ubuntu Light" w:cs="Calibri"/>
          <w:sz w:val="20"/>
          <w:szCs w:val="20"/>
        </w:rPr>
        <w:t xml:space="preserve">od odpowiedzialności cywilnej w zakresie prowadzonej działalności obejmującej przedmiot zamówienia </w:t>
      </w:r>
      <w:r w:rsidR="008D4DD8" w:rsidRPr="004966E2">
        <w:rPr>
          <w:rFonts w:ascii="Ubuntu Light" w:hAnsi="Ubuntu Light" w:cs="Calibri"/>
          <w:bCs/>
          <w:sz w:val="20"/>
          <w:szCs w:val="20"/>
          <w:u w:val="single"/>
        </w:rPr>
        <w:t>ze wskazaniem sumy gwarancyjnej tego ubezpieczenia</w:t>
      </w:r>
      <w:r w:rsidR="00691E16" w:rsidRPr="004966E2">
        <w:rPr>
          <w:rFonts w:ascii="Ubuntu Light" w:hAnsi="Ubuntu Light" w:cs="Calibri"/>
          <w:bCs/>
          <w:sz w:val="20"/>
          <w:szCs w:val="20"/>
        </w:rPr>
        <w:t>,</w:t>
      </w:r>
    </w:p>
    <w:p w14:paraId="3E2280BD" w14:textId="794E9B98" w:rsidR="007F3BE5" w:rsidRPr="004966E2" w:rsidRDefault="00D34F04" w:rsidP="00307C48">
      <w:pPr>
        <w:numPr>
          <w:ilvl w:val="0"/>
          <w:numId w:val="25"/>
        </w:numPr>
        <w:suppressAutoHyphens/>
        <w:spacing w:line="276" w:lineRule="auto"/>
        <w:ind w:left="567" w:hanging="284"/>
        <w:jc w:val="both"/>
        <w:rPr>
          <w:rFonts w:ascii="Ubuntu Light" w:hAnsi="Ubuntu Light" w:cs="Calibri"/>
          <w:bCs/>
          <w:sz w:val="20"/>
          <w:szCs w:val="20"/>
        </w:rPr>
      </w:pPr>
      <w:r w:rsidRPr="004966E2">
        <w:rPr>
          <w:rFonts w:ascii="Ubuntu Light" w:hAnsi="Ubuntu Light" w:cs="Calibri"/>
          <w:bCs/>
          <w:sz w:val="20"/>
          <w:szCs w:val="20"/>
        </w:rPr>
        <w:t>na potwierdzenie spełniania warunku</w:t>
      </w:r>
      <w:r w:rsidR="002616F2" w:rsidRPr="004966E2">
        <w:rPr>
          <w:rFonts w:ascii="Ubuntu Light" w:hAnsi="Ubuntu Light" w:cs="Calibri"/>
          <w:bCs/>
          <w:sz w:val="20"/>
          <w:szCs w:val="20"/>
        </w:rPr>
        <w:t xml:space="preserve"> udziału w postępowaniu</w:t>
      </w:r>
      <w:r w:rsidRPr="004966E2">
        <w:rPr>
          <w:rFonts w:ascii="Ubuntu Light" w:hAnsi="Ubuntu Light" w:cs="Calibri"/>
          <w:bCs/>
          <w:sz w:val="20"/>
          <w:szCs w:val="20"/>
        </w:rPr>
        <w:t xml:space="preserve">, o którym mowa w rozdziale VII ust. 1 lit. </w:t>
      </w:r>
      <w:r w:rsidR="002616F2" w:rsidRPr="004966E2">
        <w:rPr>
          <w:rFonts w:ascii="Ubuntu Light" w:hAnsi="Ubuntu Light" w:cs="Calibri"/>
          <w:bCs/>
          <w:sz w:val="20"/>
          <w:szCs w:val="20"/>
        </w:rPr>
        <w:t>d</w:t>
      </w:r>
      <w:r w:rsidR="00CA6343" w:rsidRPr="004966E2">
        <w:rPr>
          <w:rFonts w:ascii="Ubuntu Light" w:hAnsi="Ubuntu Light" w:cs="Calibri"/>
          <w:bCs/>
          <w:sz w:val="20"/>
          <w:szCs w:val="20"/>
        </w:rPr>
        <w:t xml:space="preserve"> S</w:t>
      </w:r>
      <w:r w:rsidRPr="004966E2">
        <w:rPr>
          <w:rFonts w:ascii="Ubuntu Light" w:hAnsi="Ubuntu Light" w:cs="Calibri"/>
          <w:bCs/>
          <w:sz w:val="20"/>
          <w:szCs w:val="20"/>
        </w:rPr>
        <w:t>WZ Zamawiający</w:t>
      </w:r>
      <w:r w:rsidR="00E41ED8" w:rsidRPr="004966E2">
        <w:rPr>
          <w:rFonts w:ascii="Ubuntu Light" w:hAnsi="Ubuntu Light" w:cs="Calibri"/>
          <w:bCs/>
          <w:sz w:val="20"/>
          <w:szCs w:val="20"/>
        </w:rPr>
        <w:t xml:space="preserve"> </w:t>
      </w:r>
      <w:r w:rsidRPr="004966E2">
        <w:rPr>
          <w:rFonts w:ascii="Ubuntu Light" w:hAnsi="Ubuntu Light" w:cs="Calibri"/>
          <w:bCs/>
          <w:sz w:val="20"/>
          <w:szCs w:val="20"/>
        </w:rPr>
        <w:t>wymaga przedłożenia  na zasadach określonych poniżej</w:t>
      </w:r>
      <w:r w:rsidR="00743B96" w:rsidRPr="004966E2">
        <w:rPr>
          <w:rFonts w:ascii="Ubuntu Light" w:hAnsi="Ubuntu Light" w:cs="Calibri"/>
          <w:bCs/>
          <w:sz w:val="20"/>
          <w:szCs w:val="20"/>
        </w:rPr>
        <w:t>:</w:t>
      </w:r>
    </w:p>
    <w:p w14:paraId="26A31859" w14:textId="77777777" w:rsidR="00285AC5" w:rsidRPr="004966E2" w:rsidRDefault="00AB6CDD" w:rsidP="00307C48">
      <w:pPr>
        <w:pStyle w:val="Akapitzlist"/>
        <w:numPr>
          <w:ilvl w:val="0"/>
          <w:numId w:val="43"/>
        </w:numPr>
        <w:suppressAutoHyphens/>
        <w:spacing w:after="0" w:line="276" w:lineRule="auto"/>
        <w:ind w:left="993"/>
        <w:jc w:val="both"/>
        <w:rPr>
          <w:rFonts w:ascii="Ubuntu Light" w:hAnsi="Ubuntu Light" w:cs="Calibri"/>
          <w:sz w:val="20"/>
          <w:szCs w:val="20"/>
        </w:rPr>
      </w:pPr>
      <w:r w:rsidRPr="004966E2">
        <w:rPr>
          <w:rFonts w:ascii="Ubuntu Light" w:hAnsi="Ubuntu Light" w:cs="Calibri"/>
          <w:b/>
          <w:bCs/>
          <w:sz w:val="20"/>
          <w:szCs w:val="20"/>
        </w:rPr>
        <w:t>wy</w:t>
      </w:r>
      <w:r w:rsidR="00576BF5" w:rsidRPr="004966E2">
        <w:rPr>
          <w:rFonts w:ascii="Ubuntu Light" w:hAnsi="Ubuntu Light" w:cs="Calibri"/>
          <w:b/>
          <w:bCs/>
          <w:sz w:val="20"/>
          <w:szCs w:val="20"/>
        </w:rPr>
        <w:t>kazu</w:t>
      </w:r>
      <w:r w:rsidR="00EF1514" w:rsidRPr="004966E2">
        <w:rPr>
          <w:rFonts w:ascii="Ubuntu Light" w:hAnsi="Ubuntu Light" w:cs="Calibri"/>
          <w:b/>
          <w:bCs/>
          <w:sz w:val="20"/>
          <w:szCs w:val="20"/>
          <w:lang w:val="pl-PL"/>
        </w:rPr>
        <w:t xml:space="preserve"> (</w:t>
      </w:r>
      <w:r w:rsidR="008B0EA0" w:rsidRPr="004966E2">
        <w:rPr>
          <w:rFonts w:ascii="Ubuntu Light" w:hAnsi="Ubuntu Light" w:cs="Calibri"/>
          <w:b/>
          <w:bCs/>
          <w:sz w:val="20"/>
          <w:szCs w:val="20"/>
          <w:lang w:val="pl-PL"/>
        </w:rPr>
        <w:t xml:space="preserve">wypełnionego </w:t>
      </w:r>
      <w:r w:rsidR="00EF1514" w:rsidRPr="004966E2">
        <w:rPr>
          <w:rFonts w:ascii="Ubuntu Light" w:hAnsi="Ubuntu Light" w:cs="Calibri"/>
          <w:b/>
          <w:bCs/>
          <w:sz w:val="20"/>
          <w:szCs w:val="20"/>
          <w:lang w:val="pl-PL"/>
        </w:rPr>
        <w:t>zgodnie z załącznikiem nr 3 do SWZ)</w:t>
      </w:r>
      <w:r w:rsidR="00576BF5" w:rsidRPr="004966E2">
        <w:rPr>
          <w:rFonts w:ascii="Ubuntu Light" w:hAnsi="Ubuntu Light" w:cs="Calibri"/>
          <w:sz w:val="20"/>
          <w:szCs w:val="20"/>
        </w:rPr>
        <w:t xml:space="preserve"> </w:t>
      </w:r>
      <w:r w:rsidR="00F3497B" w:rsidRPr="004966E2">
        <w:rPr>
          <w:rFonts w:ascii="Ubuntu Light" w:hAnsi="Ubuntu Light" w:cs="Calibri"/>
          <w:b/>
          <w:sz w:val="20"/>
          <w:szCs w:val="20"/>
        </w:rPr>
        <w:t>wykonanych</w:t>
      </w:r>
      <w:r w:rsidR="00EF1514" w:rsidRPr="004966E2">
        <w:rPr>
          <w:rFonts w:ascii="Ubuntu Light" w:hAnsi="Ubuntu Light" w:cs="Calibri"/>
          <w:b/>
          <w:sz w:val="20"/>
          <w:szCs w:val="20"/>
          <w:lang w:val="pl-PL"/>
        </w:rPr>
        <w:t xml:space="preserve"> usług</w:t>
      </w:r>
      <w:r w:rsidR="00F3497B" w:rsidRPr="004966E2">
        <w:rPr>
          <w:rFonts w:ascii="Ubuntu Light" w:hAnsi="Ubuntu Light" w:cs="Calibri"/>
          <w:sz w:val="20"/>
          <w:szCs w:val="20"/>
        </w:rPr>
        <w:t xml:space="preserve"> nie wcześniej niż w okresie ostatnich </w:t>
      </w:r>
      <w:r w:rsidR="004F0E5D" w:rsidRPr="004966E2">
        <w:rPr>
          <w:rFonts w:ascii="Ubuntu Light" w:hAnsi="Ubuntu Light" w:cs="Calibri"/>
          <w:sz w:val="20"/>
          <w:szCs w:val="20"/>
        </w:rPr>
        <w:t>3</w:t>
      </w:r>
      <w:r w:rsidR="00F3497B" w:rsidRPr="004966E2">
        <w:rPr>
          <w:rFonts w:ascii="Ubuntu Light" w:hAnsi="Ubuntu Light" w:cs="Calibri"/>
          <w:sz w:val="20"/>
          <w:szCs w:val="20"/>
        </w:rPr>
        <w:t xml:space="preserve"> lat, </w:t>
      </w:r>
      <w:r w:rsidR="001C5CA8" w:rsidRPr="004966E2">
        <w:rPr>
          <w:rFonts w:ascii="Ubuntu Light" w:hAnsi="Ubuntu Light" w:cs="Calibri"/>
          <w:sz w:val="20"/>
          <w:szCs w:val="20"/>
        </w:rPr>
        <w:t xml:space="preserve">a jeżeli okres prowadzenia działalności jest krótszy </w:t>
      </w:r>
      <w:r w:rsidR="00783C70" w:rsidRPr="004966E2">
        <w:rPr>
          <w:rFonts w:ascii="Ubuntu Light" w:hAnsi="Ubuntu Light" w:cs="Calibri"/>
          <w:sz w:val="20"/>
          <w:szCs w:val="20"/>
          <w:lang w:val="pl-PL"/>
        </w:rPr>
        <w:t xml:space="preserve">– w tym okresie </w:t>
      </w:r>
      <w:r w:rsidR="00F3497B" w:rsidRPr="004966E2">
        <w:rPr>
          <w:rFonts w:ascii="Ubuntu Light" w:hAnsi="Ubuntu Light" w:cs="Calibri"/>
          <w:sz w:val="20"/>
          <w:szCs w:val="20"/>
        </w:rPr>
        <w:t xml:space="preserve">- wraz z podaniem ich rodzaju, wartości, daty i miejsca wykonania oraz podmiotów, na rzecz których </w:t>
      </w:r>
      <w:r w:rsidR="00263422" w:rsidRPr="004966E2">
        <w:rPr>
          <w:rFonts w:ascii="Ubuntu Light" w:hAnsi="Ubuntu Light" w:cs="Calibri"/>
          <w:sz w:val="20"/>
          <w:szCs w:val="20"/>
          <w:lang w:val="pl-PL"/>
        </w:rPr>
        <w:t>usługi</w:t>
      </w:r>
      <w:r w:rsidR="00263422" w:rsidRPr="004966E2">
        <w:rPr>
          <w:rFonts w:ascii="Ubuntu Light" w:hAnsi="Ubuntu Light" w:cs="Calibri"/>
          <w:sz w:val="20"/>
          <w:szCs w:val="20"/>
        </w:rPr>
        <w:t xml:space="preserve"> </w:t>
      </w:r>
      <w:r w:rsidR="00F3497B" w:rsidRPr="004966E2">
        <w:rPr>
          <w:rFonts w:ascii="Ubuntu Light" w:hAnsi="Ubuntu Light" w:cs="Calibri"/>
          <w:sz w:val="20"/>
          <w:szCs w:val="20"/>
        </w:rPr>
        <w:t xml:space="preserve">te zostały wykonane, </w:t>
      </w:r>
      <w:r w:rsidR="006632D5" w:rsidRPr="004966E2">
        <w:rPr>
          <w:rFonts w:ascii="Ubuntu Light" w:hAnsi="Ubuntu Light" w:cs="Calibri"/>
          <w:sz w:val="20"/>
          <w:szCs w:val="20"/>
        </w:rPr>
        <w:t xml:space="preserve">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p>
    <w:p w14:paraId="4DC8537F" w14:textId="7FEC486A" w:rsidR="00D34F04" w:rsidRPr="004966E2" w:rsidRDefault="006632D5" w:rsidP="00307C48">
      <w:pPr>
        <w:suppressAutoHyphens/>
        <w:spacing w:line="276" w:lineRule="auto"/>
        <w:ind w:left="993"/>
        <w:jc w:val="both"/>
        <w:rPr>
          <w:rFonts w:ascii="Ubuntu Light" w:hAnsi="Ubuntu Light" w:cs="Calibri"/>
          <w:sz w:val="20"/>
          <w:szCs w:val="20"/>
        </w:rPr>
      </w:pPr>
      <w:r w:rsidRPr="004966E2">
        <w:rPr>
          <w:rFonts w:ascii="Ubuntu Light" w:hAnsi="Ubuntu Light" w:cs="Calibri"/>
          <w:sz w:val="20"/>
          <w:szCs w:val="20"/>
        </w:rPr>
        <w:t>w przypadku świadczeń powtarzających się lub ciągłych nadal wykonywanych referencje bądź inne dokumenty potwierdzające ich należyte wykonywanie powinny być wystawione w okresie ostatnich 3 miesięcy;</w:t>
      </w:r>
      <w:r w:rsidR="00273689" w:rsidRPr="004966E2">
        <w:rPr>
          <w:rFonts w:ascii="Ubuntu Light" w:hAnsi="Ubuntu Light" w:cs="Calibri"/>
          <w:sz w:val="20"/>
          <w:szCs w:val="20"/>
        </w:rPr>
        <w:t xml:space="preserve"> </w:t>
      </w:r>
      <w:r w:rsidR="00940536" w:rsidRPr="004966E2">
        <w:rPr>
          <w:rFonts w:ascii="Ubuntu Light" w:hAnsi="Ubuntu Light" w:cs="Calibri"/>
          <w:sz w:val="20"/>
          <w:szCs w:val="20"/>
        </w:rPr>
        <w:t>j</w:t>
      </w:r>
      <w:r w:rsidR="00572A91" w:rsidRPr="004966E2">
        <w:rPr>
          <w:rFonts w:ascii="Ubuntu Light" w:hAnsi="Ubuntu Light" w:cs="Calibri"/>
          <w:sz w:val="20"/>
          <w:szCs w:val="20"/>
        </w:rPr>
        <w:t xml:space="preserve">eżeli wykonawca powołuje się na doświadczenie w realizacji </w:t>
      </w:r>
      <w:r w:rsidR="00263422" w:rsidRPr="004966E2">
        <w:rPr>
          <w:rFonts w:ascii="Ubuntu Light" w:hAnsi="Ubuntu Light" w:cs="Calibri"/>
          <w:sz w:val="20"/>
          <w:szCs w:val="20"/>
        </w:rPr>
        <w:t>usług</w:t>
      </w:r>
      <w:r w:rsidR="00572A91" w:rsidRPr="004966E2">
        <w:rPr>
          <w:rFonts w:ascii="Ubuntu Light" w:hAnsi="Ubuntu Light" w:cs="Calibri"/>
          <w:sz w:val="20"/>
          <w:szCs w:val="20"/>
        </w:rPr>
        <w:t xml:space="preserve">, wykonywanych wspólnie z innymi wykonawcami, </w:t>
      </w:r>
      <w:r w:rsidR="006123B1" w:rsidRPr="004966E2">
        <w:rPr>
          <w:rFonts w:ascii="Ubuntu Light" w:hAnsi="Ubuntu Light" w:cs="Calibri"/>
          <w:sz w:val="20"/>
          <w:szCs w:val="20"/>
        </w:rPr>
        <w:t xml:space="preserve">wyżej wskazany </w:t>
      </w:r>
      <w:r w:rsidR="00572A91" w:rsidRPr="004966E2">
        <w:rPr>
          <w:rFonts w:ascii="Ubuntu Light" w:hAnsi="Ubuntu Light" w:cs="Calibri"/>
          <w:sz w:val="20"/>
          <w:szCs w:val="20"/>
        </w:rPr>
        <w:t>wykaz dotyczy</w:t>
      </w:r>
      <w:r w:rsidR="006123B1" w:rsidRPr="004966E2">
        <w:rPr>
          <w:rFonts w:ascii="Ubuntu Light" w:hAnsi="Ubuntu Light" w:cs="Calibri"/>
          <w:sz w:val="20"/>
          <w:szCs w:val="20"/>
        </w:rPr>
        <w:t xml:space="preserve"> </w:t>
      </w:r>
      <w:r w:rsidR="00263422" w:rsidRPr="004966E2">
        <w:rPr>
          <w:rFonts w:ascii="Ubuntu Light" w:hAnsi="Ubuntu Light" w:cs="Calibri"/>
          <w:sz w:val="20"/>
          <w:szCs w:val="20"/>
        </w:rPr>
        <w:t>usług</w:t>
      </w:r>
      <w:r w:rsidR="004F0E5D" w:rsidRPr="004966E2">
        <w:rPr>
          <w:rFonts w:ascii="Ubuntu Light" w:hAnsi="Ubuntu Light" w:cs="Calibri"/>
          <w:sz w:val="20"/>
          <w:szCs w:val="20"/>
        </w:rPr>
        <w:t>, w których wykonaniu wykonawca ten bezpośrednio uczestniczył, a w przypadku świadczeń powtarzających się lub ciągłych, w których wykonywaniu bezpośrednio uczestniczył lub uczestniczy.</w:t>
      </w:r>
    </w:p>
    <w:p w14:paraId="19380EBF" w14:textId="77777777" w:rsidR="00D34F04" w:rsidRPr="004966E2" w:rsidRDefault="00F57A51" w:rsidP="00307C48">
      <w:pPr>
        <w:numPr>
          <w:ilvl w:val="0"/>
          <w:numId w:val="25"/>
        </w:numPr>
        <w:suppressAutoHyphens/>
        <w:spacing w:line="276" w:lineRule="auto"/>
        <w:ind w:left="851"/>
        <w:jc w:val="both"/>
        <w:rPr>
          <w:rFonts w:ascii="Ubuntu Light" w:hAnsi="Ubuntu Light" w:cs="Calibri"/>
          <w:sz w:val="20"/>
          <w:szCs w:val="20"/>
        </w:rPr>
      </w:pPr>
      <w:r w:rsidRPr="004966E2">
        <w:rPr>
          <w:rFonts w:ascii="Ubuntu Light" w:hAnsi="Ubuntu Light" w:cs="Calibri"/>
          <w:sz w:val="20"/>
          <w:szCs w:val="20"/>
        </w:rPr>
        <w:t>w</w:t>
      </w:r>
      <w:r w:rsidR="00D34F04" w:rsidRPr="004966E2">
        <w:rPr>
          <w:rFonts w:ascii="Ubuntu Light" w:hAnsi="Ubuntu Light" w:cs="Calibri"/>
          <w:sz w:val="20"/>
          <w:szCs w:val="20"/>
        </w:rPr>
        <w:t xml:space="preserve"> celu potwierdzenia braku podstaw wykluczenia wykonawcy z udziału w postępowaniu:</w:t>
      </w:r>
    </w:p>
    <w:p w14:paraId="169A8689" w14:textId="77777777" w:rsidR="00B13DC9" w:rsidRPr="004966E2" w:rsidRDefault="00F57A51" w:rsidP="00307C48">
      <w:pPr>
        <w:numPr>
          <w:ilvl w:val="0"/>
          <w:numId w:val="7"/>
        </w:numPr>
        <w:suppressAutoHyphens/>
        <w:spacing w:line="276" w:lineRule="auto"/>
        <w:ind w:left="1276"/>
        <w:jc w:val="both"/>
        <w:rPr>
          <w:rFonts w:ascii="Ubuntu Light" w:hAnsi="Ubuntu Light" w:cs="Calibri"/>
          <w:sz w:val="20"/>
          <w:szCs w:val="20"/>
        </w:rPr>
      </w:pPr>
      <w:r w:rsidRPr="004966E2">
        <w:rPr>
          <w:rFonts w:ascii="Ubuntu Light" w:hAnsi="Ubuntu Light" w:cs="Calibri"/>
          <w:sz w:val="20"/>
          <w:szCs w:val="20"/>
        </w:rPr>
        <w:t xml:space="preserve">informacji z Krajowego Rejestru Karnego w zakresie: </w:t>
      </w:r>
    </w:p>
    <w:p w14:paraId="412804BF" w14:textId="77777777" w:rsidR="00B13DC9" w:rsidRPr="004966E2" w:rsidRDefault="00F57A51" w:rsidP="00307C48">
      <w:pPr>
        <w:numPr>
          <w:ilvl w:val="0"/>
          <w:numId w:val="26"/>
        </w:numPr>
        <w:suppressAutoHyphens/>
        <w:spacing w:line="276" w:lineRule="auto"/>
        <w:ind w:left="1843"/>
        <w:jc w:val="both"/>
        <w:rPr>
          <w:rFonts w:ascii="Ubuntu Light" w:hAnsi="Ubuntu Light" w:cs="Calibri"/>
          <w:sz w:val="20"/>
          <w:szCs w:val="20"/>
        </w:rPr>
      </w:pPr>
      <w:r w:rsidRPr="004966E2">
        <w:rPr>
          <w:rFonts w:ascii="Ubuntu Light" w:hAnsi="Ubuntu Light" w:cs="Calibri"/>
          <w:sz w:val="20"/>
          <w:szCs w:val="20"/>
        </w:rPr>
        <w:t xml:space="preserve">art. 108 ust. 1 pkt 1 i 2 </w:t>
      </w:r>
      <w:proofErr w:type="spellStart"/>
      <w:r w:rsidR="00B13DC9" w:rsidRPr="004966E2">
        <w:rPr>
          <w:rFonts w:ascii="Ubuntu Light" w:hAnsi="Ubuntu Light" w:cs="Calibri"/>
          <w:sz w:val="20"/>
          <w:szCs w:val="20"/>
        </w:rPr>
        <w:t>uPzp</w:t>
      </w:r>
      <w:proofErr w:type="spellEnd"/>
      <w:r w:rsidR="00B13DC9" w:rsidRPr="004966E2">
        <w:rPr>
          <w:rFonts w:ascii="Ubuntu Light" w:hAnsi="Ubuntu Light" w:cs="Calibri"/>
          <w:sz w:val="20"/>
          <w:szCs w:val="20"/>
        </w:rPr>
        <w:t>,</w:t>
      </w:r>
    </w:p>
    <w:p w14:paraId="374AD819" w14:textId="77777777" w:rsidR="00B13DC9" w:rsidRPr="004966E2" w:rsidRDefault="00F57A51" w:rsidP="00307C48">
      <w:pPr>
        <w:numPr>
          <w:ilvl w:val="0"/>
          <w:numId w:val="26"/>
        </w:numPr>
        <w:suppressAutoHyphens/>
        <w:spacing w:line="276" w:lineRule="auto"/>
        <w:ind w:left="1843"/>
        <w:jc w:val="both"/>
        <w:rPr>
          <w:rFonts w:ascii="Ubuntu Light" w:hAnsi="Ubuntu Light" w:cs="Calibri"/>
          <w:sz w:val="20"/>
          <w:szCs w:val="20"/>
        </w:rPr>
      </w:pPr>
      <w:r w:rsidRPr="004966E2">
        <w:rPr>
          <w:rFonts w:ascii="Ubuntu Light" w:hAnsi="Ubuntu Light" w:cs="Calibri"/>
          <w:sz w:val="20"/>
          <w:szCs w:val="20"/>
        </w:rPr>
        <w:t xml:space="preserve">art. 108 ust. 1 pkt 4 </w:t>
      </w:r>
      <w:proofErr w:type="spellStart"/>
      <w:r w:rsidR="00B13DC9" w:rsidRPr="004966E2">
        <w:rPr>
          <w:rFonts w:ascii="Ubuntu Light" w:hAnsi="Ubuntu Light" w:cs="Calibri"/>
          <w:sz w:val="20"/>
          <w:szCs w:val="20"/>
        </w:rPr>
        <w:t>uPzp</w:t>
      </w:r>
      <w:proofErr w:type="spellEnd"/>
      <w:r w:rsidRPr="004966E2">
        <w:rPr>
          <w:rFonts w:ascii="Ubuntu Light" w:hAnsi="Ubuntu Light" w:cs="Calibri"/>
          <w:sz w:val="20"/>
          <w:szCs w:val="20"/>
        </w:rPr>
        <w:t xml:space="preserve">, dotyczącej orzeczenia zakazu ubiegania się o zamówienie publiczne tytułem środka karnego, </w:t>
      </w:r>
    </w:p>
    <w:p w14:paraId="4D510036" w14:textId="77777777" w:rsidR="00D34F04" w:rsidRPr="004966E2" w:rsidRDefault="00F57A51" w:rsidP="00307C48">
      <w:pPr>
        <w:suppressAutoHyphens/>
        <w:spacing w:line="276" w:lineRule="auto"/>
        <w:ind w:left="1276"/>
        <w:jc w:val="both"/>
        <w:rPr>
          <w:rFonts w:ascii="Ubuntu Light" w:hAnsi="Ubuntu Light" w:cs="Calibri"/>
          <w:sz w:val="20"/>
          <w:szCs w:val="20"/>
        </w:rPr>
      </w:pPr>
      <w:r w:rsidRPr="004966E2">
        <w:rPr>
          <w:rFonts w:ascii="Ubuntu Light" w:hAnsi="Ubuntu Light" w:cs="Calibri"/>
          <w:sz w:val="20"/>
          <w:szCs w:val="20"/>
        </w:rPr>
        <w:t>sporządzonej nie wcześniej niż</w:t>
      </w:r>
      <w:r w:rsidR="00B13DC9" w:rsidRPr="004966E2">
        <w:rPr>
          <w:rFonts w:ascii="Ubuntu Light" w:hAnsi="Ubuntu Light" w:cs="Calibri"/>
          <w:sz w:val="20"/>
          <w:szCs w:val="20"/>
        </w:rPr>
        <w:t xml:space="preserve"> 6 miesięcy przed jej złożeniem</w:t>
      </w:r>
      <w:r w:rsidR="00AC3AF4" w:rsidRPr="004966E2">
        <w:rPr>
          <w:rFonts w:ascii="Ubuntu Light" w:hAnsi="Ubuntu Light" w:cs="Calibri"/>
          <w:sz w:val="20"/>
          <w:szCs w:val="20"/>
        </w:rPr>
        <w:t>,</w:t>
      </w:r>
    </w:p>
    <w:p w14:paraId="3781FC3F" w14:textId="245609A5" w:rsidR="00AC3AF4" w:rsidRPr="004966E2" w:rsidRDefault="00AC3AF4" w:rsidP="00307C48">
      <w:pPr>
        <w:numPr>
          <w:ilvl w:val="0"/>
          <w:numId w:val="7"/>
        </w:numPr>
        <w:suppressAutoHyphens/>
        <w:spacing w:line="276" w:lineRule="auto"/>
        <w:ind w:left="1276"/>
        <w:jc w:val="both"/>
        <w:rPr>
          <w:rFonts w:ascii="Ubuntu Light" w:hAnsi="Ubuntu Light" w:cs="Calibri"/>
          <w:sz w:val="20"/>
          <w:szCs w:val="20"/>
        </w:rPr>
      </w:pPr>
      <w:r w:rsidRPr="004966E2">
        <w:rPr>
          <w:rFonts w:ascii="Ubuntu Light" w:hAnsi="Ubuntu Light" w:cs="Calibri"/>
          <w:sz w:val="20"/>
          <w:szCs w:val="20"/>
        </w:rPr>
        <w:t xml:space="preserve">oświadczenia wykonawcy, w zakresie art. 108 ust. 1 pkt 5 </w:t>
      </w:r>
      <w:proofErr w:type="spellStart"/>
      <w:r w:rsidR="008479C0" w:rsidRPr="004966E2">
        <w:rPr>
          <w:rFonts w:ascii="Ubuntu Light" w:hAnsi="Ubuntu Light" w:cs="Calibri"/>
          <w:sz w:val="20"/>
          <w:szCs w:val="20"/>
        </w:rPr>
        <w:t>uPzp</w:t>
      </w:r>
      <w:proofErr w:type="spellEnd"/>
      <w:r w:rsidRPr="004966E2">
        <w:rPr>
          <w:rFonts w:ascii="Ubuntu Light" w:hAnsi="Ubuntu Light" w:cs="Calibri"/>
          <w:sz w:val="20"/>
          <w:szCs w:val="20"/>
        </w:rPr>
        <w:t>, o braku przynależności do tej samej grupy kapitałowej w rozumieniu ustawy z dnia 16 lutego 2007 r. o ochronie konkurencji i konsumentów (Dz. U. z 202</w:t>
      </w:r>
      <w:r w:rsidR="00844390" w:rsidRPr="004966E2">
        <w:rPr>
          <w:rFonts w:ascii="Ubuntu Light" w:hAnsi="Ubuntu Light" w:cs="Calibri"/>
          <w:sz w:val="20"/>
          <w:szCs w:val="20"/>
        </w:rPr>
        <w:t>1</w:t>
      </w:r>
      <w:r w:rsidRPr="004966E2">
        <w:rPr>
          <w:rFonts w:ascii="Ubuntu Light" w:hAnsi="Ubuntu Light" w:cs="Calibri"/>
          <w:sz w:val="20"/>
          <w:szCs w:val="20"/>
        </w:rPr>
        <w:t xml:space="preserve"> r. poz. </w:t>
      </w:r>
      <w:r w:rsidR="00844390" w:rsidRPr="004966E2">
        <w:rPr>
          <w:rFonts w:ascii="Ubuntu Light" w:hAnsi="Ubuntu Light" w:cs="Calibri"/>
          <w:sz w:val="20"/>
          <w:szCs w:val="20"/>
        </w:rPr>
        <w:t>275</w:t>
      </w:r>
      <w:r w:rsidRPr="004966E2">
        <w:rPr>
          <w:rFonts w:ascii="Ubuntu Light" w:hAnsi="Ubuntu Light" w:cs="Calibri"/>
          <w:sz w:val="20"/>
          <w:szCs w:val="20"/>
        </w:rPr>
        <w:t>), z innym wykonawcą, który złożył odrębną ofertę lub wniosek o dopuszczenie do udziału w postępowaniu, albo oświadczenia o przynależności do tej samej grupy kapitałowej wraz z dokumentami lub informacjami potwierdzającymi przygotowanie oferty</w:t>
      </w:r>
      <w:r w:rsidR="00D73907" w:rsidRPr="004966E2">
        <w:rPr>
          <w:rFonts w:ascii="Ubuntu Light" w:hAnsi="Ubuntu Light" w:cs="Calibri"/>
          <w:sz w:val="20"/>
          <w:szCs w:val="20"/>
        </w:rPr>
        <w:t xml:space="preserve"> </w:t>
      </w:r>
      <w:r w:rsidRPr="004966E2">
        <w:rPr>
          <w:rFonts w:ascii="Ubuntu Light" w:hAnsi="Ubuntu Light" w:cs="Calibri"/>
          <w:sz w:val="20"/>
          <w:szCs w:val="20"/>
        </w:rPr>
        <w:t>lub wniosku o dopuszczenie do udziału w postępowaniu niezależnie od innego wykonawcy należącego do tej samej grupy k</w:t>
      </w:r>
      <w:r w:rsidR="008479C0" w:rsidRPr="004966E2">
        <w:rPr>
          <w:rFonts w:ascii="Ubuntu Light" w:hAnsi="Ubuntu Light" w:cs="Calibri"/>
          <w:sz w:val="20"/>
          <w:szCs w:val="20"/>
        </w:rPr>
        <w:t>apitałowej</w:t>
      </w:r>
      <w:r w:rsidR="00194B67" w:rsidRPr="004966E2">
        <w:rPr>
          <w:rFonts w:ascii="Ubuntu Light" w:hAnsi="Ubuntu Light" w:cs="Calibri"/>
          <w:sz w:val="20"/>
          <w:szCs w:val="20"/>
        </w:rPr>
        <w:t xml:space="preserve">, według wzoru stanowiącego </w:t>
      </w:r>
      <w:r w:rsidR="00194B67" w:rsidRPr="004966E2">
        <w:rPr>
          <w:rFonts w:ascii="Ubuntu Light" w:hAnsi="Ubuntu Light" w:cs="Calibri"/>
          <w:b/>
          <w:sz w:val="20"/>
          <w:szCs w:val="20"/>
        </w:rPr>
        <w:t xml:space="preserve">załącznik nr </w:t>
      </w:r>
      <w:r w:rsidR="00BF25A4" w:rsidRPr="004966E2">
        <w:rPr>
          <w:rFonts w:ascii="Ubuntu Light" w:hAnsi="Ubuntu Light" w:cs="Calibri"/>
          <w:b/>
          <w:sz w:val="20"/>
          <w:szCs w:val="20"/>
        </w:rPr>
        <w:t>5</w:t>
      </w:r>
      <w:r w:rsidR="00194B67" w:rsidRPr="004966E2">
        <w:rPr>
          <w:rFonts w:ascii="Ubuntu Light" w:hAnsi="Ubuntu Light" w:cs="Calibri"/>
          <w:sz w:val="20"/>
          <w:szCs w:val="20"/>
        </w:rPr>
        <w:t xml:space="preserve"> do SWZ</w:t>
      </w:r>
      <w:r w:rsidR="008479C0" w:rsidRPr="004966E2">
        <w:rPr>
          <w:rFonts w:ascii="Ubuntu Light" w:hAnsi="Ubuntu Light" w:cs="Calibri"/>
          <w:sz w:val="20"/>
          <w:szCs w:val="20"/>
        </w:rPr>
        <w:t>,</w:t>
      </w:r>
    </w:p>
    <w:p w14:paraId="10B6D48E" w14:textId="77777777" w:rsidR="008479C0" w:rsidRPr="004966E2" w:rsidRDefault="008479C0" w:rsidP="00307C48">
      <w:pPr>
        <w:numPr>
          <w:ilvl w:val="0"/>
          <w:numId w:val="7"/>
        </w:numPr>
        <w:suppressAutoHyphens/>
        <w:spacing w:line="276" w:lineRule="auto"/>
        <w:ind w:left="1276"/>
        <w:jc w:val="both"/>
        <w:rPr>
          <w:rFonts w:ascii="Ubuntu Light" w:hAnsi="Ubuntu Light" w:cs="Calibri"/>
          <w:sz w:val="20"/>
          <w:szCs w:val="20"/>
        </w:rPr>
      </w:pPr>
      <w:r w:rsidRPr="004966E2">
        <w:rPr>
          <w:rFonts w:ascii="Ubuntu Light" w:hAnsi="Ubuntu Light" w:cs="Calibri"/>
          <w:sz w:val="20"/>
          <w:szCs w:val="20"/>
        </w:rPr>
        <w:t xml:space="preserve">odpisu lub informacji z Krajowego Rejestru Sądowego lub z Centralnej Ewidencji i Informacji o Działalności Gospodarczej, w zakresie art. 109 ust. 1 pkt 4 </w:t>
      </w:r>
      <w:proofErr w:type="spellStart"/>
      <w:r w:rsidRPr="004966E2">
        <w:rPr>
          <w:rFonts w:ascii="Ubuntu Light" w:hAnsi="Ubuntu Light" w:cs="Calibri"/>
          <w:sz w:val="20"/>
          <w:szCs w:val="20"/>
        </w:rPr>
        <w:t>uPzp</w:t>
      </w:r>
      <w:proofErr w:type="spellEnd"/>
      <w:r w:rsidRPr="004966E2">
        <w:rPr>
          <w:rFonts w:ascii="Ubuntu Light" w:hAnsi="Ubuntu Light" w:cs="Calibri"/>
          <w:sz w:val="20"/>
          <w:szCs w:val="20"/>
        </w:rPr>
        <w:t>, sporządzonych nie wcześniej niż 3 miesiące przed jej złożeniem, jeżeli odrębne przepisy wymagają wpisu do rejestru lub ewidencji</w:t>
      </w:r>
      <w:r w:rsidR="009E24C9" w:rsidRPr="004966E2">
        <w:rPr>
          <w:rFonts w:ascii="Ubuntu Light" w:hAnsi="Ubuntu Light" w:cs="Calibri"/>
          <w:sz w:val="20"/>
          <w:szCs w:val="20"/>
        </w:rPr>
        <w:t>;</w:t>
      </w:r>
    </w:p>
    <w:p w14:paraId="510512FE" w14:textId="4BCB491A" w:rsidR="0026679F" w:rsidRPr="004966E2" w:rsidRDefault="0026679F" w:rsidP="00307C48">
      <w:pPr>
        <w:numPr>
          <w:ilvl w:val="0"/>
          <w:numId w:val="7"/>
        </w:numPr>
        <w:suppressAutoHyphens/>
        <w:spacing w:line="276" w:lineRule="auto"/>
        <w:ind w:left="1276"/>
        <w:jc w:val="both"/>
        <w:rPr>
          <w:rFonts w:ascii="Ubuntu Light" w:hAnsi="Ubuntu Light" w:cs="Calibri"/>
          <w:sz w:val="20"/>
          <w:szCs w:val="20"/>
        </w:rPr>
      </w:pPr>
      <w:r w:rsidRPr="004966E2">
        <w:rPr>
          <w:rFonts w:ascii="Ubuntu Light" w:hAnsi="Ubuntu Light" w:cs="Calibri"/>
          <w:sz w:val="20"/>
          <w:szCs w:val="20"/>
        </w:rPr>
        <w:lastRenderedPageBreak/>
        <w:t>zaświadczenia właściwego naczelnika urzędu skarbowego potwierdzającego, że wykonawca nie zalega z opłacaniem podatków i opłat, w zakresie</w:t>
      </w:r>
      <w:r w:rsidR="00D2236C" w:rsidRPr="004966E2">
        <w:rPr>
          <w:rFonts w:ascii="Ubuntu Light" w:hAnsi="Ubuntu Light" w:cs="Calibri"/>
          <w:sz w:val="20"/>
          <w:szCs w:val="20"/>
        </w:rPr>
        <w:t xml:space="preserve"> określonym w</w:t>
      </w:r>
      <w:r w:rsidR="00BF3193" w:rsidRPr="004966E2">
        <w:rPr>
          <w:rFonts w:ascii="Ubuntu Light" w:hAnsi="Ubuntu Light" w:cs="Calibri"/>
          <w:sz w:val="20"/>
          <w:szCs w:val="20"/>
        </w:rPr>
        <w:t xml:space="preserve"> rozdziale VI ust. 2 pkt. 3 SWZ</w:t>
      </w:r>
      <w:r w:rsidRPr="004966E2">
        <w:rPr>
          <w:rFonts w:ascii="Ubuntu Light" w:hAnsi="Ubuntu Light" w:cs="Calibri"/>
          <w:sz w:val="20"/>
          <w:szCs w:val="20"/>
        </w:rPr>
        <w:t xml:space="preserve"> </w:t>
      </w:r>
      <w:r w:rsidR="00BF3193" w:rsidRPr="004966E2">
        <w:rPr>
          <w:rFonts w:ascii="Ubuntu Light" w:hAnsi="Ubuntu Light" w:cs="Calibri"/>
          <w:sz w:val="20"/>
          <w:szCs w:val="20"/>
        </w:rPr>
        <w:t>(</w:t>
      </w:r>
      <w:r w:rsidRPr="004966E2">
        <w:rPr>
          <w:rFonts w:ascii="Ubuntu Light" w:hAnsi="Ubuntu Light" w:cs="Calibri"/>
          <w:sz w:val="20"/>
          <w:szCs w:val="20"/>
        </w:rPr>
        <w:t xml:space="preserve">art. 109 ust. 1 pkt 1 </w:t>
      </w:r>
      <w:proofErr w:type="spellStart"/>
      <w:r w:rsidRPr="004966E2">
        <w:rPr>
          <w:rFonts w:ascii="Ubuntu Light" w:hAnsi="Ubuntu Light" w:cs="Calibri"/>
          <w:sz w:val="20"/>
          <w:szCs w:val="20"/>
        </w:rPr>
        <w:t>u</w:t>
      </w:r>
      <w:r w:rsidR="00BF3193" w:rsidRPr="004966E2">
        <w:rPr>
          <w:rFonts w:ascii="Ubuntu Light" w:hAnsi="Ubuntu Light" w:cs="Calibri"/>
          <w:sz w:val="20"/>
          <w:szCs w:val="20"/>
        </w:rPr>
        <w:t>Pzp</w:t>
      </w:r>
      <w:proofErr w:type="spellEnd"/>
      <w:r w:rsidR="00BF3193" w:rsidRPr="004966E2">
        <w:rPr>
          <w:rFonts w:ascii="Ubuntu Light" w:hAnsi="Ubuntu Light" w:cs="Calibri"/>
          <w:sz w:val="20"/>
          <w:szCs w:val="20"/>
        </w:rPr>
        <w:t>)</w:t>
      </w:r>
      <w:r w:rsidRPr="004966E2">
        <w:rPr>
          <w:rFonts w:ascii="Ubuntu Light" w:hAnsi="Ubuntu Light" w:cs="Calibri"/>
          <w:sz w:val="20"/>
          <w:szCs w:val="20"/>
        </w:rPr>
        <w:t xml:space="preserve">, wystawionego nie wcześniej niż 3 miesiące przed jego złożeniem, a w przypadku zalegania z opłacaniem podatków lub opłat wraz z zaświadczeniem </w:t>
      </w:r>
      <w:r w:rsidR="00BF3193" w:rsidRPr="004966E2">
        <w:rPr>
          <w:rFonts w:ascii="Ubuntu Light" w:hAnsi="Ubuntu Light" w:cs="Calibri"/>
          <w:sz w:val="20"/>
          <w:szCs w:val="20"/>
        </w:rPr>
        <w:t>Z</w:t>
      </w:r>
      <w:r w:rsidRPr="004966E2">
        <w:rPr>
          <w:rFonts w:ascii="Ubuntu Light" w:hAnsi="Ubuntu Light" w:cs="Calibri"/>
          <w:sz w:val="20"/>
          <w:szCs w:val="20"/>
        </w:rPr>
        <w:t>amawiający żąda złożenia dokumentów potwierdzających, że przed upływem terminu składania ofert wykonawca dokonał płatności należnych podatków lub opłat wraz z odsetkami</w:t>
      </w:r>
      <w:r w:rsidR="00813F98">
        <w:rPr>
          <w:rFonts w:ascii="Ubuntu Light" w:hAnsi="Ubuntu Light" w:cs="Calibri"/>
          <w:sz w:val="20"/>
          <w:szCs w:val="20"/>
        </w:rPr>
        <w:t>,</w:t>
      </w:r>
      <w:r w:rsidRPr="004966E2">
        <w:rPr>
          <w:rFonts w:ascii="Ubuntu Light" w:hAnsi="Ubuntu Light" w:cs="Calibri"/>
          <w:sz w:val="20"/>
          <w:szCs w:val="20"/>
        </w:rPr>
        <w:t xml:space="preserve"> lub grzywnami</w:t>
      </w:r>
      <w:r w:rsidR="00813F98">
        <w:rPr>
          <w:rFonts w:ascii="Ubuntu Light" w:hAnsi="Ubuntu Light" w:cs="Calibri"/>
          <w:sz w:val="20"/>
          <w:szCs w:val="20"/>
        </w:rPr>
        <w:t>,</w:t>
      </w:r>
      <w:r w:rsidRPr="004966E2">
        <w:rPr>
          <w:rFonts w:ascii="Ubuntu Light" w:hAnsi="Ubuntu Light" w:cs="Calibri"/>
          <w:sz w:val="20"/>
          <w:szCs w:val="20"/>
        </w:rPr>
        <w:t xml:space="preserve"> lub zawarł wiążące porozumienie w sprawie spłat tych należności;</w:t>
      </w:r>
    </w:p>
    <w:p w14:paraId="4AB67815" w14:textId="50C05AFD" w:rsidR="0026679F" w:rsidRPr="004966E2" w:rsidRDefault="0026679F" w:rsidP="00307C48">
      <w:pPr>
        <w:numPr>
          <w:ilvl w:val="0"/>
          <w:numId w:val="7"/>
        </w:numPr>
        <w:suppressAutoHyphens/>
        <w:spacing w:line="276" w:lineRule="auto"/>
        <w:ind w:left="1276"/>
        <w:jc w:val="both"/>
        <w:rPr>
          <w:rFonts w:ascii="Ubuntu Light" w:hAnsi="Ubuntu Light" w:cs="Calibri"/>
          <w:sz w:val="20"/>
          <w:szCs w:val="20"/>
        </w:rPr>
      </w:pPr>
      <w:r w:rsidRPr="004966E2">
        <w:rPr>
          <w:rFonts w:ascii="Ubuntu Light" w:hAnsi="Ubuntu Light" w:cs="Calibri"/>
          <w:sz w:val="20"/>
          <w:szCs w:val="20"/>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w:t>
      </w:r>
      <w:r w:rsidR="00BF3193" w:rsidRPr="004966E2">
        <w:rPr>
          <w:rFonts w:ascii="Ubuntu Light" w:hAnsi="Ubuntu Light" w:cs="Calibri"/>
          <w:sz w:val="20"/>
          <w:szCs w:val="20"/>
        </w:rPr>
        <w:t xml:space="preserve"> określonym w rozdziale VI ust. 2 pkt. 3 SWZ (art. 109 ust. 1 pkt 1 </w:t>
      </w:r>
      <w:proofErr w:type="spellStart"/>
      <w:r w:rsidR="00BF3193" w:rsidRPr="004966E2">
        <w:rPr>
          <w:rFonts w:ascii="Ubuntu Light" w:hAnsi="Ubuntu Light" w:cs="Calibri"/>
          <w:sz w:val="20"/>
          <w:szCs w:val="20"/>
        </w:rPr>
        <w:t>uPzp</w:t>
      </w:r>
      <w:proofErr w:type="spellEnd"/>
      <w:r w:rsidR="00BF3193" w:rsidRPr="004966E2">
        <w:rPr>
          <w:rFonts w:ascii="Ubuntu Light" w:hAnsi="Ubuntu Light" w:cs="Calibri"/>
          <w:sz w:val="20"/>
          <w:szCs w:val="20"/>
        </w:rPr>
        <w:t>)</w:t>
      </w:r>
      <w:r w:rsidRPr="004966E2">
        <w:rPr>
          <w:rFonts w:ascii="Ubuntu Light" w:hAnsi="Ubuntu Light" w:cs="Calibri"/>
          <w:sz w:val="20"/>
          <w:szCs w:val="20"/>
        </w:rPr>
        <w:t xml:space="preserve">, wystawionego nie wcześniej niż 3 miesiące przed jego złożeniem, a w przypadku zalegania z opłacaniem składek na ubezpieczenia społeczne lub zdrowotne wraz z zaświadczeniem albo innym dokumentem </w:t>
      </w:r>
      <w:r w:rsidR="00BF3193" w:rsidRPr="004966E2">
        <w:rPr>
          <w:rFonts w:ascii="Ubuntu Light" w:hAnsi="Ubuntu Light" w:cs="Calibri"/>
          <w:sz w:val="20"/>
          <w:szCs w:val="20"/>
        </w:rPr>
        <w:t>Z</w:t>
      </w:r>
      <w:r w:rsidRPr="004966E2">
        <w:rPr>
          <w:rFonts w:ascii="Ubuntu Light" w:hAnsi="Ubuntu Light" w:cs="Calibri"/>
          <w:sz w:val="20"/>
          <w:szCs w:val="20"/>
        </w:rPr>
        <w:t>amawiający żąda złożenia dokumentów potwierdzających, że przed upływem terminu składania ofert wykonawca dokonał płatności należnych składek na ubezpieczenia społeczne lub zdrowotne wraz odsetkami lub grzywnami</w:t>
      </w:r>
      <w:r w:rsidR="00813F98">
        <w:rPr>
          <w:rFonts w:ascii="Ubuntu Light" w:hAnsi="Ubuntu Light" w:cs="Calibri"/>
          <w:sz w:val="20"/>
          <w:szCs w:val="20"/>
        </w:rPr>
        <w:t>,</w:t>
      </w:r>
      <w:r w:rsidRPr="004966E2">
        <w:rPr>
          <w:rFonts w:ascii="Ubuntu Light" w:hAnsi="Ubuntu Light" w:cs="Calibri"/>
          <w:sz w:val="20"/>
          <w:szCs w:val="20"/>
        </w:rPr>
        <w:t xml:space="preserve"> lub zawarł wiążące porozumienie w sprawie spłat tych należności;</w:t>
      </w:r>
    </w:p>
    <w:p w14:paraId="5529A75A" w14:textId="77777777" w:rsidR="008479C0" w:rsidRPr="004966E2" w:rsidRDefault="008479C0" w:rsidP="00307C48">
      <w:pPr>
        <w:numPr>
          <w:ilvl w:val="0"/>
          <w:numId w:val="7"/>
        </w:numPr>
        <w:suppressAutoHyphens/>
        <w:spacing w:line="276" w:lineRule="auto"/>
        <w:ind w:left="1276"/>
        <w:jc w:val="both"/>
        <w:rPr>
          <w:rFonts w:ascii="Ubuntu Light" w:hAnsi="Ubuntu Light" w:cs="Calibri"/>
          <w:sz w:val="20"/>
          <w:szCs w:val="20"/>
        </w:rPr>
      </w:pPr>
      <w:r w:rsidRPr="004966E2">
        <w:rPr>
          <w:rFonts w:ascii="Ubuntu Light" w:hAnsi="Ubuntu Light" w:cs="Calibri"/>
          <w:sz w:val="20"/>
          <w:szCs w:val="20"/>
        </w:rPr>
        <w:t xml:space="preserve">oświadczenia wykonawcy o aktualności informacji zawartych w oświadczeniu, o którym mowa w art. 125 ust. 1 </w:t>
      </w:r>
      <w:proofErr w:type="spellStart"/>
      <w:r w:rsidRPr="004966E2">
        <w:rPr>
          <w:rFonts w:ascii="Ubuntu Light" w:hAnsi="Ubuntu Light" w:cs="Calibri"/>
          <w:sz w:val="20"/>
          <w:szCs w:val="20"/>
        </w:rPr>
        <w:t>u</w:t>
      </w:r>
      <w:r w:rsidR="00947658" w:rsidRPr="004966E2">
        <w:rPr>
          <w:rFonts w:ascii="Ubuntu Light" w:hAnsi="Ubuntu Light" w:cs="Calibri"/>
          <w:sz w:val="20"/>
          <w:szCs w:val="20"/>
        </w:rPr>
        <w:t>Pzp</w:t>
      </w:r>
      <w:proofErr w:type="spellEnd"/>
      <w:r w:rsidRPr="004966E2">
        <w:rPr>
          <w:rFonts w:ascii="Ubuntu Light" w:hAnsi="Ubuntu Light" w:cs="Calibri"/>
          <w:sz w:val="20"/>
          <w:szCs w:val="20"/>
        </w:rPr>
        <w:t>, w zakresie podstaw wykluczenia z postępowania wskazanych przez zamawiającego, o których mowa w:</w:t>
      </w:r>
    </w:p>
    <w:p w14:paraId="3A060CD9" w14:textId="77777777" w:rsidR="00E1201A" w:rsidRPr="004966E2" w:rsidRDefault="008479C0" w:rsidP="00307C48">
      <w:pPr>
        <w:numPr>
          <w:ilvl w:val="0"/>
          <w:numId w:val="26"/>
        </w:numPr>
        <w:suppressAutoHyphens/>
        <w:spacing w:line="276" w:lineRule="auto"/>
        <w:ind w:left="1843"/>
        <w:jc w:val="both"/>
        <w:rPr>
          <w:rFonts w:ascii="Ubuntu Light" w:hAnsi="Ubuntu Light" w:cs="Calibri"/>
          <w:sz w:val="20"/>
          <w:szCs w:val="20"/>
        </w:rPr>
      </w:pPr>
      <w:r w:rsidRPr="004966E2">
        <w:rPr>
          <w:rFonts w:ascii="Ubuntu Light" w:hAnsi="Ubuntu Light" w:cs="Calibri"/>
          <w:sz w:val="20"/>
          <w:szCs w:val="20"/>
        </w:rPr>
        <w:t xml:space="preserve">art. 108 ust. 1 pkt 3 </w:t>
      </w:r>
      <w:proofErr w:type="spellStart"/>
      <w:r w:rsidR="00E1201A" w:rsidRPr="004966E2">
        <w:rPr>
          <w:rFonts w:ascii="Ubuntu Light" w:hAnsi="Ubuntu Light" w:cs="Calibri"/>
          <w:sz w:val="20"/>
          <w:szCs w:val="20"/>
        </w:rPr>
        <w:t>uPzp</w:t>
      </w:r>
      <w:proofErr w:type="spellEnd"/>
      <w:r w:rsidRPr="004966E2">
        <w:rPr>
          <w:rFonts w:ascii="Ubuntu Light" w:hAnsi="Ubuntu Light" w:cs="Calibri"/>
          <w:sz w:val="20"/>
          <w:szCs w:val="20"/>
        </w:rPr>
        <w:t>,</w:t>
      </w:r>
    </w:p>
    <w:p w14:paraId="1527C2EB" w14:textId="77777777" w:rsidR="00E1201A" w:rsidRPr="004966E2" w:rsidRDefault="008479C0" w:rsidP="00307C48">
      <w:pPr>
        <w:numPr>
          <w:ilvl w:val="0"/>
          <w:numId w:val="26"/>
        </w:numPr>
        <w:suppressAutoHyphens/>
        <w:spacing w:line="276" w:lineRule="auto"/>
        <w:ind w:left="1843"/>
        <w:jc w:val="both"/>
        <w:rPr>
          <w:rFonts w:ascii="Ubuntu Light" w:hAnsi="Ubuntu Light" w:cs="Calibri"/>
          <w:sz w:val="20"/>
          <w:szCs w:val="20"/>
        </w:rPr>
      </w:pPr>
      <w:r w:rsidRPr="004966E2">
        <w:rPr>
          <w:rFonts w:ascii="Ubuntu Light" w:hAnsi="Ubuntu Light" w:cs="Calibri"/>
          <w:sz w:val="20"/>
          <w:szCs w:val="20"/>
        </w:rPr>
        <w:t xml:space="preserve">art. 108 ust. 1 pkt 4 </w:t>
      </w:r>
      <w:proofErr w:type="spellStart"/>
      <w:r w:rsidR="00E1201A" w:rsidRPr="004966E2">
        <w:rPr>
          <w:rFonts w:ascii="Ubuntu Light" w:hAnsi="Ubuntu Light" w:cs="Calibri"/>
          <w:sz w:val="20"/>
          <w:szCs w:val="20"/>
        </w:rPr>
        <w:t>uPzp</w:t>
      </w:r>
      <w:proofErr w:type="spellEnd"/>
      <w:r w:rsidRPr="004966E2">
        <w:rPr>
          <w:rFonts w:ascii="Ubuntu Light" w:hAnsi="Ubuntu Light" w:cs="Calibri"/>
          <w:sz w:val="20"/>
          <w:szCs w:val="20"/>
        </w:rPr>
        <w:t>, dotyczących orzeczenia zakazu ubiegania się o zamówienie publiczne tytułem środka zapobiegawczego,</w:t>
      </w:r>
    </w:p>
    <w:p w14:paraId="316D5BEE" w14:textId="77777777" w:rsidR="00E1201A" w:rsidRPr="004966E2" w:rsidRDefault="008479C0" w:rsidP="00307C48">
      <w:pPr>
        <w:numPr>
          <w:ilvl w:val="0"/>
          <w:numId w:val="26"/>
        </w:numPr>
        <w:suppressAutoHyphens/>
        <w:spacing w:line="276" w:lineRule="auto"/>
        <w:ind w:left="1843"/>
        <w:jc w:val="both"/>
        <w:rPr>
          <w:rFonts w:ascii="Ubuntu Light" w:hAnsi="Ubuntu Light" w:cs="Calibri"/>
          <w:sz w:val="20"/>
          <w:szCs w:val="20"/>
        </w:rPr>
      </w:pPr>
      <w:r w:rsidRPr="004966E2">
        <w:rPr>
          <w:rFonts w:ascii="Ubuntu Light" w:hAnsi="Ubuntu Light" w:cs="Calibri"/>
          <w:sz w:val="20"/>
          <w:szCs w:val="20"/>
        </w:rPr>
        <w:t xml:space="preserve">art. 108 ust. 1 pkt 5 </w:t>
      </w:r>
      <w:proofErr w:type="spellStart"/>
      <w:r w:rsidR="00E1201A" w:rsidRPr="004966E2">
        <w:rPr>
          <w:rFonts w:ascii="Ubuntu Light" w:hAnsi="Ubuntu Light" w:cs="Calibri"/>
          <w:sz w:val="20"/>
          <w:szCs w:val="20"/>
        </w:rPr>
        <w:t>uPzp</w:t>
      </w:r>
      <w:proofErr w:type="spellEnd"/>
      <w:r w:rsidRPr="004966E2">
        <w:rPr>
          <w:rFonts w:ascii="Ubuntu Light" w:hAnsi="Ubuntu Light" w:cs="Calibri"/>
          <w:sz w:val="20"/>
          <w:szCs w:val="20"/>
        </w:rPr>
        <w:t>, dotyczących zawarcia z innymi wykonawcami porozumienia mającego na celu zakłócenie konkurencji,</w:t>
      </w:r>
    </w:p>
    <w:p w14:paraId="4B6C99E5" w14:textId="77777777" w:rsidR="008479C0" w:rsidRPr="004966E2" w:rsidRDefault="008479C0" w:rsidP="00307C48">
      <w:pPr>
        <w:numPr>
          <w:ilvl w:val="0"/>
          <w:numId w:val="26"/>
        </w:numPr>
        <w:suppressAutoHyphens/>
        <w:spacing w:line="276" w:lineRule="auto"/>
        <w:ind w:left="1843"/>
        <w:jc w:val="both"/>
        <w:rPr>
          <w:rFonts w:ascii="Ubuntu Light" w:hAnsi="Ubuntu Light" w:cs="Calibri"/>
          <w:sz w:val="20"/>
          <w:szCs w:val="20"/>
        </w:rPr>
      </w:pPr>
      <w:r w:rsidRPr="004966E2">
        <w:rPr>
          <w:rFonts w:ascii="Ubuntu Light" w:hAnsi="Ubuntu Light" w:cs="Calibri"/>
          <w:sz w:val="20"/>
          <w:szCs w:val="20"/>
        </w:rPr>
        <w:t xml:space="preserve">art. 108 ust. 1 pkt 6 </w:t>
      </w:r>
      <w:proofErr w:type="spellStart"/>
      <w:r w:rsidR="00E1201A" w:rsidRPr="004966E2">
        <w:rPr>
          <w:rFonts w:ascii="Ubuntu Light" w:hAnsi="Ubuntu Light" w:cs="Calibri"/>
          <w:sz w:val="20"/>
          <w:szCs w:val="20"/>
        </w:rPr>
        <w:t>uPzp</w:t>
      </w:r>
      <w:proofErr w:type="spellEnd"/>
      <w:r w:rsidRPr="004966E2">
        <w:rPr>
          <w:rFonts w:ascii="Ubuntu Light" w:hAnsi="Ubuntu Light" w:cs="Calibri"/>
          <w:sz w:val="20"/>
          <w:szCs w:val="20"/>
        </w:rPr>
        <w:t>,</w:t>
      </w:r>
    </w:p>
    <w:p w14:paraId="2058B744" w14:textId="77777777" w:rsidR="005B5DFB" w:rsidRPr="004966E2" w:rsidRDefault="005B5DFB" w:rsidP="00307C48">
      <w:pPr>
        <w:numPr>
          <w:ilvl w:val="0"/>
          <w:numId w:val="26"/>
        </w:numPr>
        <w:suppressAutoHyphens/>
        <w:spacing w:line="276" w:lineRule="auto"/>
        <w:ind w:left="1843"/>
        <w:jc w:val="both"/>
        <w:rPr>
          <w:rFonts w:ascii="Ubuntu Light" w:hAnsi="Ubuntu Light" w:cs="Calibri"/>
          <w:sz w:val="20"/>
          <w:szCs w:val="20"/>
        </w:rPr>
      </w:pPr>
      <w:r w:rsidRPr="004966E2">
        <w:rPr>
          <w:rFonts w:ascii="Ubuntu Light" w:hAnsi="Ubuntu Light" w:cs="Calibri"/>
          <w:sz w:val="20"/>
          <w:szCs w:val="20"/>
        </w:rPr>
        <w:t xml:space="preserve">art. 109 ust. 1 pkt 1 </w:t>
      </w:r>
      <w:proofErr w:type="spellStart"/>
      <w:r w:rsidRPr="004966E2">
        <w:rPr>
          <w:rFonts w:ascii="Ubuntu Light" w:hAnsi="Ubuntu Light" w:cs="Calibri"/>
          <w:sz w:val="20"/>
          <w:szCs w:val="20"/>
        </w:rPr>
        <w:t>uPzp</w:t>
      </w:r>
      <w:proofErr w:type="spellEnd"/>
      <w:r w:rsidRPr="004966E2">
        <w:rPr>
          <w:rFonts w:ascii="Ubuntu Light" w:hAnsi="Ubuntu Light" w:cs="Calibri"/>
          <w:sz w:val="20"/>
          <w:szCs w:val="20"/>
        </w:rPr>
        <w:t>, odnośnie do naruszenia obowiązków dotyczących płatności podatków i opłat lokalnych, o których mowa w ustawie z dnia 12 stycznia 1991 r. o podatkach i opłatach lokalnych (Dz. U. z 2019 r. poz. 1170),</w:t>
      </w:r>
    </w:p>
    <w:p w14:paraId="72A69408" w14:textId="05DE5F0F" w:rsidR="00946AFF" w:rsidRPr="004966E2" w:rsidRDefault="00E1201A" w:rsidP="00307C48">
      <w:pPr>
        <w:numPr>
          <w:ilvl w:val="0"/>
          <w:numId w:val="26"/>
        </w:numPr>
        <w:suppressAutoHyphens/>
        <w:spacing w:line="276" w:lineRule="auto"/>
        <w:ind w:left="1843"/>
        <w:jc w:val="both"/>
        <w:rPr>
          <w:rFonts w:ascii="Ubuntu Light" w:hAnsi="Ubuntu Light" w:cs="Calibri"/>
          <w:sz w:val="20"/>
          <w:szCs w:val="20"/>
        </w:rPr>
      </w:pPr>
      <w:r w:rsidRPr="004966E2">
        <w:rPr>
          <w:rFonts w:ascii="Ubuntu Light" w:hAnsi="Ubuntu Light" w:cs="Calibri"/>
          <w:sz w:val="20"/>
          <w:szCs w:val="20"/>
        </w:rPr>
        <w:t xml:space="preserve">art. 109 ust. 1 pkt. 6 </w:t>
      </w:r>
      <w:proofErr w:type="spellStart"/>
      <w:r w:rsidRPr="004966E2">
        <w:rPr>
          <w:rFonts w:ascii="Ubuntu Light" w:hAnsi="Ubuntu Light" w:cs="Calibri"/>
          <w:sz w:val="20"/>
          <w:szCs w:val="20"/>
        </w:rPr>
        <w:t>uPzp</w:t>
      </w:r>
      <w:proofErr w:type="spellEnd"/>
      <w:r w:rsidR="0020246A" w:rsidRPr="004966E2">
        <w:rPr>
          <w:rFonts w:ascii="Ubuntu Light" w:hAnsi="Ubuntu Light" w:cs="Calibri"/>
          <w:sz w:val="20"/>
          <w:szCs w:val="20"/>
        </w:rPr>
        <w:t>.</w:t>
      </w:r>
      <w:r w:rsidRPr="004966E2">
        <w:rPr>
          <w:rFonts w:ascii="Ubuntu Light" w:hAnsi="Ubuntu Light" w:cs="Calibri"/>
          <w:sz w:val="20"/>
          <w:szCs w:val="20"/>
        </w:rPr>
        <w:t xml:space="preserve"> </w:t>
      </w:r>
    </w:p>
    <w:bookmarkEnd w:id="0"/>
    <w:p w14:paraId="7B89DF0E" w14:textId="77777777" w:rsidR="00D34F04" w:rsidRPr="004966E2" w:rsidRDefault="00D34F04" w:rsidP="00307C48">
      <w:pPr>
        <w:numPr>
          <w:ilvl w:val="1"/>
          <w:numId w:val="5"/>
        </w:numPr>
        <w:shd w:val="clear" w:color="auto" w:fill="FFFFFF"/>
        <w:tabs>
          <w:tab w:val="clear" w:pos="1080"/>
        </w:tabs>
        <w:suppressAutoHyphens/>
        <w:spacing w:line="276" w:lineRule="auto"/>
        <w:ind w:left="284" w:hanging="284"/>
        <w:jc w:val="both"/>
        <w:rPr>
          <w:rFonts w:ascii="Ubuntu Light" w:hAnsi="Ubuntu Light" w:cs="Calibri"/>
          <w:b/>
          <w:bCs/>
          <w:sz w:val="20"/>
          <w:szCs w:val="20"/>
        </w:rPr>
      </w:pPr>
      <w:r w:rsidRPr="004966E2">
        <w:rPr>
          <w:rFonts w:ascii="Ubuntu Light" w:hAnsi="Ubuntu Light" w:cs="Calibri"/>
          <w:b/>
          <w:bCs/>
          <w:sz w:val="20"/>
          <w:szCs w:val="20"/>
        </w:rPr>
        <w:t>Wykonawcy zagraniczni:</w:t>
      </w:r>
    </w:p>
    <w:p w14:paraId="543636C5" w14:textId="3817B88A" w:rsidR="00D34F04" w:rsidRPr="004966E2" w:rsidRDefault="00D34F04" w:rsidP="00307C48">
      <w:pPr>
        <w:numPr>
          <w:ilvl w:val="0"/>
          <w:numId w:val="8"/>
        </w:numPr>
        <w:shd w:val="clear" w:color="auto" w:fill="FFFFFF"/>
        <w:suppressAutoHyphens/>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Jeżeli wykonawca ma siedzibę lub miejsce zamieszkania poza terytorium Rzeczypospolitej Polskiej, zamiast dokumentów, o których mowa w ust.</w:t>
      </w:r>
      <w:r w:rsidRPr="004966E2">
        <w:rPr>
          <w:rFonts w:ascii="Ubuntu Light" w:hAnsi="Ubuntu Light" w:cs="Calibri"/>
          <w:sz w:val="20"/>
          <w:szCs w:val="20"/>
          <w:shd w:val="clear" w:color="auto" w:fill="FFFFFF"/>
        </w:rPr>
        <w:t xml:space="preserve"> </w:t>
      </w:r>
      <w:r w:rsidR="007B7D43" w:rsidRPr="004966E2">
        <w:rPr>
          <w:rFonts w:ascii="Ubuntu Light" w:hAnsi="Ubuntu Light" w:cs="Calibri"/>
          <w:sz w:val="20"/>
          <w:szCs w:val="20"/>
          <w:shd w:val="clear" w:color="auto" w:fill="FFFFFF"/>
        </w:rPr>
        <w:t>8</w:t>
      </w:r>
      <w:r w:rsidR="00907FA0" w:rsidRPr="004966E2">
        <w:rPr>
          <w:rFonts w:ascii="Ubuntu Light" w:hAnsi="Ubuntu Light" w:cs="Calibri"/>
          <w:sz w:val="20"/>
          <w:szCs w:val="20"/>
        </w:rPr>
        <w:t xml:space="preserve"> </w:t>
      </w:r>
      <w:r w:rsidR="000F3149" w:rsidRPr="004966E2">
        <w:rPr>
          <w:rFonts w:ascii="Ubuntu Light" w:hAnsi="Ubuntu Light" w:cs="Calibri"/>
          <w:sz w:val="20"/>
          <w:szCs w:val="20"/>
        </w:rPr>
        <w:t xml:space="preserve">pkt </w:t>
      </w:r>
      <w:r w:rsidR="00691E16" w:rsidRPr="004966E2">
        <w:rPr>
          <w:rFonts w:ascii="Ubuntu Light" w:hAnsi="Ubuntu Light" w:cs="Calibri"/>
          <w:sz w:val="20"/>
          <w:szCs w:val="20"/>
        </w:rPr>
        <w:t>3</w:t>
      </w:r>
      <w:r w:rsidR="002F2D3A" w:rsidRPr="004966E2">
        <w:rPr>
          <w:rFonts w:ascii="Ubuntu Light" w:hAnsi="Ubuntu Light" w:cs="Calibri"/>
          <w:sz w:val="20"/>
          <w:szCs w:val="20"/>
        </w:rPr>
        <w:t xml:space="preserve"> </w:t>
      </w:r>
      <w:r w:rsidRPr="004966E2">
        <w:rPr>
          <w:rFonts w:ascii="Ubuntu Light" w:hAnsi="Ubuntu Light" w:cs="Calibri"/>
          <w:sz w:val="20"/>
          <w:szCs w:val="20"/>
        </w:rPr>
        <w:t xml:space="preserve">lit. a), </w:t>
      </w:r>
      <w:r w:rsidR="003A56DB" w:rsidRPr="004966E2">
        <w:rPr>
          <w:rFonts w:ascii="Ubuntu Light" w:hAnsi="Ubuntu Light" w:cs="Calibri"/>
          <w:sz w:val="20"/>
          <w:szCs w:val="20"/>
        </w:rPr>
        <w:t>c</w:t>
      </w:r>
      <w:r w:rsidRPr="004966E2">
        <w:rPr>
          <w:rFonts w:ascii="Ubuntu Light" w:hAnsi="Ubuntu Light" w:cs="Calibri"/>
          <w:sz w:val="20"/>
          <w:szCs w:val="20"/>
        </w:rPr>
        <w:t>)</w:t>
      </w:r>
      <w:r w:rsidR="00BC4A4B" w:rsidRPr="004966E2">
        <w:rPr>
          <w:rFonts w:ascii="Ubuntu Light" w:hAnsi="Ubuntu Light" w:cs="Calibri"/>
          <w:sz w:val="20"/>
          <w:szCs w:val="20"/>
        </w:rPr>
        <w:t>, d) i e)</w:t>
      </w:r>
      <w:r w:rsidRPr="004966E2">
        <w:rPr>
          <w:rFonts w:ascii="Ubuntu Light" w:hAnsi="Ubuntu Light" w:cs="Calibri"/>
          <w:sz w:val="20"/>
          <w:szCs w:val="20"/>
        </w:rPr>
        <w:t xml:space="preserve"> niniejszego rozdziału:</w:t>
      </w:r>
    </w:p>
    <w:p w14:paraId="3EE011C9" w14:textId="449FB39D" w:rsidR="00D34F04" w:rsidRPr="004966E2" w:rsidRDefault="003A56DB" w:rsidP="00307C48">
      <w:pPr>
        <w:numPr>
          <w:ilvl w:val="0"/>
          <w:numId w:val="9"/>
        </w:numPr>
        <w:shd w:val="clear" w:color="auto" w:fill="FFFFFF"/>
        <w:suppressAutoHyphens/>
        <w:spacing w:line="276" w:lineRule="auto"/>
        <w:ind w:left="1134" w:hanging="283"/>
        <w:jc w:val="both"/>
        <w:rPr>
          <w:rFonts w:ascii="Ubuntu Light" w:hAnsi="Ubuntu Light" w:cs="Calibri"/>
          <w:sz w:val="20"/>
          <w:szCs w:val="20"/>
        </w:rPr>
      </w:pPr>
      <w:r w:rsidRPr="004966E2">
        <w:rPr>
          <w:rFonts w:ascii="Ubuntu Light" w:hAnsi="Ubuntu Light" w:cs="Calibri"/>
          <w:sz w:val="20"/>
          <w:szCs w:val="20"/>
        </w:rPr>
        <w:t>ad.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w:t>
      </w:r>
      <w:r w:rsidRPr="004966E2">
        <w:rPr>
          <w:rFonts w:ascii="Ubuntu Light" w:hAnsi="Ubuntu Light" w:cs="Calibri"/>
          <w:sz w:val="20"/>
          <w:szCs w:val="20"/>
          <w:shd w:val="clear" w:color="auto" w:fill="FFFFFF"/>
        </w:rPr>
        <w:t xml:space="preserve"> </w:t>
      </w:r>
      <w:r w:rsidR="007B7D43" w:rsidRPr="004966E2">
        <w:rPr>
          <w:rFonts w:ascii="Ubuntu Light" w:hAnsi="Ubuntu Light" w:cs="Calibri"/>
          <w:sz w:val="20"/>
          <w:szCs w:val="20"/>
          <w:shd w:val="clear" w:color="auto" w:fill="FFFFFF"/>
        </w:rPr>
        <w:t>8</w:t>
      </w:r>
      <w:r w:rsidR="00907FA0" w:rsidRPr="004966E2">
        <w:rPr>
          <w:rFonts w:ascii="Ubuntu Light" w:hAnsi="Ubuntu Light" w:cs="Calibri"/>
          <w:sz w:val="20"/>
          <w:szCs w:val="20"/>
        </w:rPr>
        <w:t xml:space="preserve"> </w:t>
      </w:r>
      <w:r w:rsidRPr="004966E2">
        <w:rPr>
          <w:rFonts w:ascii="Ubuntu Light" w:hAnsi="Ubuntu Light" w:cs="Calibri"/>
          <w:sz w:val="20"/>
          <w:szCs w:val="20"/>
        </w:rPr>
        <w:t xml:space="preserve">pkt </w:t>
      </w:r>
      <w:r w:rsidR="00691E16" w:rsidRPr="004966E2">
        <w:rPr>
          <w:rFonts w:ascii="Ubuntu Light" w:hAnsi="Ubuntu Light" w:cs="Calibri"/>
          <w:sz w:val="20"/>
          <w:szCs w:val="20"/>
        </w:rPr>
        <w:t>3</w:t>
      </w:r>
      <w:r w:rsidRPr="004966E2">
        <w:rPr>
          <w:rFonts w:ascii="Ubuntu Light" w:hAnsi="Ubuntu Light" w:cs="Calibri"/>
          <w:sz w:val="20"/>
          <w:szCs w:val="20"/>
        </w:rPr>
        <w:t xml:space="preserve"> lit. a)</w:t>
      </w:r>
      <w:r w:rsidR="00D34F04" w:rsidRPr="004966E2">
        <w:rPr>
          <w:rFonts w:ascii="Ubuntu Light" w:hAnsi="Ubuntu Light" w:cs="Calibri"/>
          <w:sz w:val="20"/>
          <w:szCs w:val="20"/>
        </w:rPr>
        <w:t>;</w:t>
      </w:r>
    </w:p>
    <w:p w14:paraId="35172D47" w14:textId="2C32954A" w:rsidR="00204624" w:rsidRPr="004966E2" w:rsidRDefault="00204624" w:rsidP="00307C48">
      <w:pPr>
        <w:numPr>
          <w:ilvl w:val="0"/>
          <w:numId w:val="9"/>
        </w:numPr>
        <w:shd w:val="clear" w:color="auto" w:fill="FFFFFF"/>
        <w:suppressAutoHyphens/>
        <w:spacing w:line="276" w:lineRule="auto"/>
        <w:ind w:left="1134" w:hanging="283"/>
        <w:jc w:val="both"/>
        <w:rPr>
          <w:rFonts w:ascii="Ubuntu Light" w:hAnsi="Ubuntu Light" w:cs="Calibri"/>
          <w:sz w:val="20"/>
          <w:szCs w:val="20"/>
        </w:rPr>
      </w:pPr>
      <w:r w:rsidRPr="004966E2">
        <w:rPr>
          <w:rFonts w:ascii="Ubuntu Light" w:hAnsi="Ubuntu Light" w:cs="Calibri"/>
          <w:sz w:val="20"/>
          <w:szCs w:val="20"/>
        </w:rPr>
        <w:t xml:space="preserve">zaświadczenia, o którym mowa w </w:t>
      </w:r>
      <w:r w:rsidR="00BC4A4B" w:rsidRPr="004966E2">
        <w:rPr>
          <w:rFonts w:ascii="Ubuntu Light" w:hAnsi="Ubuntu Light" w:cs="Calibri"/>
          <w:sz w:val="20"/>
          <w:szCs w:val="20"/>
        </w:rPr>
        <w:t xml:space="preserve">ust. </w:t>
      </w:r>
      <w:r w:rsidR="007B7D43" w:rsidRPr="004966E2">
        <w:rPr>
          <w:rFonts w:ascii="Ubuntu Light" w:hAnsi="Ubuntu Light" w:cs="Calibri"/>
          <w:sz w:val="20"/>
          <w:szCs w:val="20"/>
        </w:rPr>
        <w:t>8</w:t>
      </w:r>
      <w:r w:rsidR="00907FA0" w:rsidRPr="004966E2">
        <w:rPr>
          <w:rFonts w:ascii="Ubuntu Light" w:hAnsi="Ubuntu Light" w:cs="Calibri"/>
          <w:sz w:val="20"/>
          <w:szCs w:val="20"/>
        </w:rPr>
        <w:t xml:space="preserve"> </w:t>
      </w:r>
      <w:r w:rsidR="00BC4A4B" w:rsidRPr="004966E2">
        <w:rPr>
          <w:rFonts w:ascii="Ubuntu Light" w:hAnsi="Ubuntu Light" w:cs="Calibri"/>
          <w:sz w:val="20"/>
          <w:szCs w:val="20"/>
        </w:rPr>
        <w:t xml:space="preserve">pkt. </w:t>
      </w:r>
      <w:r w:rsidR="007D4E6F" w:rsidRPr="004966E2">
        <w:rPr>
          <w:rFonts w:ascii="Ubuntu Light" w:hAnsi="Ubuntu Light" w:cs="Calibri"/>
          <w:sz w:val="20"/>
          <w:szCs w:val="20"/>
        </w:rPr>
        <w:t>5</w:t>
      </w:r>
      <w:r w:rsidR="00381AE3" w:rsidRPr="004966E2">
        <w:rPr>
          <w:rFonts w:ascii="Ubuntu Light" w:hAnsi="Ubuntu Light" w:cs="Calibri"/>
          <w:sz w:val="20"/>
          <w:szCs w:val="20"/>
        </w:rPr>
        <w:t xml:space="preserve"> lit. d) niniejszego rozdziału</w:t>
      </w:r>
      <w:r w:rsidRPr="004966E2">
        <w:rPr>
          <w:rFonts w:ascii="Ubuntu Light" w:hAnsi="Ubuntu Light" w:cs="Calibri"/>
          <w:sz w:val="20"/>
          <w:szCs w:val="20"/>
        </w:rPr>
        <w:t xml:space="preserve">, zaświadczenia albo innego dokumentu potwierdzającego, że wykonawca nie zalega z opłacaniem składek na ubezpieczenia społeczne lub zdrowotne, o których mowa </w:t>
      </w:r>
      <w:r w:rsidR="00381AE3" w:rsidRPr="004966E2">
        <w:rPr>
          <w:rFonts w:ascii="Ubuntu Light" w:hAnsi="Ubuntu Light" w:cs="Calibri"/>
          <w:sz w:val="20"/>
          <w:szCs w:val="20"/>
        </w:rPr>
        <w:t xml:space="preserve">w ust. </w:t>
      </w:r>
      <w:r w:rsidR="007B7D43" w:rsidRPr="004966E2">
        <w:rPr>
          <w:rFonts w:ascii="Ubuntu Light" w:hAnsi="Ubuntu Light" w:cs="Calibri"/>
          <w:sz w:val="20"/>
          <w:szCs w:val="20"/>
        </w:rPr>
        <w:t>8</w:t>
      </w:r>
      <w:r w:rsidR="00907FA0" w:rsidRPr="004966E2">
        <w:rPr>
          <w:rFonts w:ascii="Ubuntu Light" w:hAnsi="Ubuntu Light" w:cs="Calibri"/>
          <w:sz w:val="20"/>
          <w:szCs w:val="20"/>
        </w:rPr>
        <w:t xml:space="preserve"> </w:t>
      </w:r>
      <w:r w:rsidR="00381AE3" w:rsidRPr="004966E2">
        <w:rPr>
          <w:rFonts w:ascii="Ubuntu Light" w:hAnsi="Ubuntu Light" w:cs="Calibri"/>
          <w:sz w:val="20"/>
          <w:szCs w:val="20"/>
        </w:rPr>
        <w:t xml:space="preserve">pkt. </w:t>
      </w:r>
      <w:r w:rsidR="00691E16" w:rsidRPr="004966E2">
        <w:rPr>
          <w:rFonts w:ascii="Ubuntu Light" w:hAnsi="Ubuntu Light" w:cs="Calibri"/>
          <w:sz w:val="20"/>
          <w:szCs w:val="20"/>
        </w:rPr>
        <w:t>3</w:t>
      </w:r>
      <w:r w:rsidR="00381AE3" w:rsidRPr="004966E2">
        <w:rPr>
          <w:rFonts w:ascii="Ubuntu Light" w:hAnsi="Ubuntu Light" w:cs="Calibri"/>
          <w:sz w:val="20"/>
          <w:szCs w:val="20"/>
        </w:rPr>
        <w:t xml:space="preserve"> lit. e) niniejszego rozdziału</w:t>
      </w:r>
      <w:r w:rsidRPr="004966E2">
        <w:rPr>
          <w:rFonts w:ascii="Ubuntu Light" w:hAnsi="Ubuntu Light" w:cs="Calibri"/>
          <w:sz w:val="20"/>
          <w:szCs w:val="20"/>
        </w:rPr>
        <w:t xml:space="preserve">, lub odpisu albo informacji z Krajowego Rejestru Sądowego lub z Centralnej Ewidencji i Informacji o Działalności Gospodarczej, o których mowa </w:t>
      </w:r>
      <w:r w:rsidR="00D960B1" w:rsidRPr="004966E2">
        <w:rPr>
          <w:rFonts w:ascii="Ubuntu Light" w:hAnsi="Ubuntu Light" w:cs="Calibri"/>
          <w:sz w:val="20"/>
          <w:szCs w:val="20"/>
        </w:rPr>
        <w:t xml:space="preserve">w ust. </w:t>
      </w:r>
      <w:r w:rsidR="007B7D43" w:rsidRPr="004966E2">
        <w:rPr>
          <w:rFonts w:ascii="Ubuntu Light" w:hAnsi="Ubuntu Light" w:cs="Calibri"/>
          <w:sz w:val="20"/>
          <w:szCs w:val="20"/>
        </w:rPr>
        <w:t xml:space="preserve">8 </w:t>
      </w:r>
      <w:r w:rsidR="00D960B1" w:rsidRPr="004966E2">
        <w:rPr>
          <w:rFonts w:ascii="Ubuntu Light" w:hAnsi="Ubuntu Light" w:cs="Calibri"/>
          <w:sz w:val="20"/>
          <w:szCs w:val="20"/>
        </w:rPr>
        <w:t xml:space="preserve">pkt. </w:t>
      </w:r>
      <w:r w:rsidR="00691E16" w:rsidRPr="004966E2">
        <w:rPr>
          <w:rFonts w:ascii="Ubuntu Light" w:hAnsi="Ubuntu Light" w:cs="Calibri"/>
          <w:sz w:val="20"/>
          <w:szCs w:val="20"/>
        </w:rPr>
        <w:t xml:space="preserve">3 </w:t>
      </w:r>
      <w:r w:rsidR="00D960B1" w:rsidRPr="004966E2">
        <w:rPr>
          <w:rFonts w:ascii="Ubuntu Light" w:hAnsi="Ubuntu Light" w:cs="Calibri"/>
          <w:sz w:val="20"/>
          <w:szCs w:val="20"/>
        </w:rPr>
        <w:t xml:space="preserve">lit. c) niniejszego rozdziału </w:t>
      </w:r>
      <w:r w:rsidRPr="004966E2">
        <w:rPr>
          <w:rFonts w:ascii="Ubuntu Light" w:hAnsi="Ubuntu Light" w:cs="Calibri"/>
          <w:sz w:val="20"/>
          <w:szCs w:val="20"/>
        </w:rPr>
        <w:t>- składa dokument lub dokumenty wystawione w kraju, w którym wykonawca ma siedzibę lub miejsce zamieszkania, potwierdzające odpowiednio, że:</w:t>
      </w:r>
    </w:p>
    <w:p w14:paraId="5530CDCA" w14:textId="77777777" w:rsidR="00204624" w:rsidRPr="004966E2" w:rsidRDefault="00204624" w:rsidP="00307C48">
      <w:pPr>
        <w:numPr>
          <w:ilvl w:val="0"/>
          <w:numId w:val="41"/>
        </w:numPr>
        <w:shd w:val="clear" w:color="auto" w:fill="FFFFFF"/>
        <w:suppressAutoHyphens/>
        <w:spacing w:line="276" w:lineRule="auto"/>
        <w:ind w:left="1560" w:hanging="426"/>
        <w:jc w:val="both"/>
        <w:rPr>
          <w:rFonts w:ascii="Ubuntu Light" w:hAnsi="Ubuntu Light" w:cs="Calibri"/>
          <w:sz w:val="20"/>
          <w:szCs w:val="20"/>
        </w:rPr>
      </w:pPr>
      <w:r w:rsidRPr="004966E2">
        <w:rPr>
          <w:rFonts w:ascii="Ubuntu Light" w:hAnsi="Ubuntu Light" w:cs="Calibri"/>
          <w:sz w:val="20"/>
          <w:szCs w:val="20"/>
        </w:rPr>
        <w:t>nie naruszył obowiązków dotyczących płatności podatków, opłat lub składek na ubezpieczenie społeczne lub zdrowotne,</w:t>
      </w:r>
    </w:p>
    <w:p w14:paraId="222904D7" w14:textId="3F711A4A" w:rsidR="00D34F04" w:rsidRPr="004966E2" w:rsidRDefault="00204624" w:rsidP="00307C48">
      <w:pPr>
        <w:numPr>
          <w:ilvl w:val="0"/>
          <w:numId w:val="41"/>
        </w:numPr>
        <w:shd w:val="clear" w:color="auto" w:fill="FFFFFF"/>
        <w:suppressAutoHyphens/>
        <w:spacing w:line="276" w:lineRule="auto"/>
        <w:ind w:left="1560"/>
        <w:jc w:val="both"/>
        <w:rPr>
          <w:rFonts w:ascii="Ubuntu Light" w:hAnsi="Ubuntu Light" w:cs="Calibri"/>
          <w:sz w:val="20"/>
          <w:szCs w:val="20"/>
        </w:rPr>
      </w:pPr>
      <w:r w:rsidRPr="004966E2">
        <w:rPr>
          <w:rFonts w:ascii="Ubuntu Light" w:hAnsi="Ubuntu Light" w:cs="Calibri"/>
          <w:sz w:val="20"/>
          <w:szCs w:val="20"/>
        </w:rPr>
        <w:t xml:space="preserve">nie otwarto jego likwidacji, nie ogłoszono upadłości, jego aktywami nie zarządza likwidator lub sąd, nie zawarł układu z wierzycielami, jego działalność gospodarcza nie </w:t>
      </w:r>
      <w:r w:rsidRPr="004966E2">
        <w:rPr>
          <w:rFonts w:ascii="Ubuntu Light" w:hAnsi="Ubuntu Light" w:cs="Calibri"/>
          <w:sz w:val="20"/>
          <w:szCs w:val="20"/>
        </w:rPr>
        <w:lastRenderedPageBreak/>
        <w:t>jest zawieszona ani nie znajduje się on w innej tego rodzaju sytuacji wynikającej z podobnej procedury przewidzianej w przepisach miejsca wszczęcia tej procedury.</w:t>
      </w:r>
    </w:p>
    <w:p w14:paraId="3E2ACA06" w14:textId="48A665AB" w:rsidR="00E231D6" w:rsidRPr="004966E2" w:rsidRDefault="00E231D6" w:rsidP="00307C48">
      <w:pPr>
        <w:numPr>
          <w:ilvl w:val="0"/>
          <w:numId w:val="8"/>
        </w:numPr>
        <w:shd w:val="clear" w:color="auto" w:fill="FFFFFF"/>
        <w:suppressAutoHyphens/>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 xml:space="preserve">Dokument, o którym mowa w ust. </w:t>
      </w:r>
      <w:r w:rsidR="007B7D43" w:rsidRPr="004966E2">
        <w:rPr>
          <w:rFonts w:ascii="Ubuntu Light" w:hAnsi="Ubuntu Light" w:cs="Calibri"/>
          <w:sz w:val="20"/>
          <w:szCs w:val="20"/>
        </w:rPr>
        <w:t>9</w:t>
      </w:r>
      <w:r w:rsidR="00B92F07" w:rsidRPr="004966E2">
        <w:rPr>
          <w:rFonts w:ascii="Ubuntu Light" w:hAnsi="Ubuntu Light" w:cs="Calibri"/>
          <w:sz w:val="20"/>
          <w:szCs w:val="20"/>
        </w:rPr>
        <w:t xml:space="preserve"> </w:t>
      </w:r>
      <w:r w:rsidRPr="004966E2">
        <w:rPr>
          <w:rFonts w:ascii="Ubuntu Light" w:hAnsi="Ubuntu Light" w:cs="Calibri"/>
          <w:sz w:val="20"/>
          <w:szCs w:val="20"/>
        </w:rPr>
        <w:t>pkt 1</w:t>
      </w:r>
      <w:r w:rsidR="00DD7DFE" w:rsidRPr="004966E2">
        <w:rPr>
          <w:rFonts w:ascii="Ubuntu Light" w:hAnsi="Ubuntu Light" w:cs="Calibri"/>
          <w:sz w:val="20"/>
          <w:szCs w:val="20"/>
        </w:rPr>
        <w:t xml:space="preserve"> lit. a)</w:t>
      </w:r>
      <w:r w:rsidRPr="004966E2">
        <w:rPr>
          <w:rFonts w:ascii="Ubuntu Light" w:hAnsi="Ubuntu Light" w:cs="Calibri"/>
          <w:sz w:val="20"/>
          <w:szCs w:val="20"/>
        </w:rPr>
        <w:t>, powinien być wystawiony nie wcześniej niż 6 miesięcy</w:t>
      </w:r>
      <w:r w:rsidR="00DD7DFE" w:rsidRPr="004966E2">
        <w:rPr>
          <w:rFonts w:ascii="Ubuntu Light" w:hAnsi="Ubuntu Light" w:cs="Calibri"/>
          <w:sz w:val="20"/>
          <w:szCs w:val="20"/>
        </w:rPr>
        <w:t xml:space="preserve"> przed jego złożeniem. Dokument</w:t>
      </w:r>
      <w:r w:rsidR="00080B36" w:rsidRPr="004966E2">
        <w:rPr>
          <w:rFonts w:ascii="Ubuntu Light" w:hAnsi="Ubuntu Light" w:cs="Calibri"/>
          <w:sz w:val="20"/>
          <w:szCs w:val="20"/>
        </w:rPr>
        <w:t>y</w:t>
      </w:r>
      <w:r w:rsidRPr="004966E2">
        <w:rPr>
          <w:rFonts w:ascii="Ubuntu Light" w:hAnsi="Ubuntu Light" w:cs="Calibri"/>
          <w:sz w:val="20"/>
          <w:szCs w:val="20"/>
        </w:rPr>
        <w:t xml:space="preserve">, o których mowa w </w:t>
      </w:r>
      <w:r w:rsidR="00DD7DFE" w:rsidRPr="004966E2">
        <w:rPr>
          <w:rFonts w:ascii="Ubuntu Light" w:hAnsi="Ubuntu Light" w:cs="Calibri"/>
          <w:sz w:val="20"/>
          <w:szCs w:val="20"/>
        </w:rPr>
        <w:t xml:space="preserve">ust. </w:t>
      </w:r>
      <w:r w:rsidR="007B7D43" w:rsidRPr="004966E2">
        <w:rPr>
          <w:rFonts w:ascii="Ubuntu Light" w:hAnsi="Ubuntu Light" w:cs="Calibri"/>
          <w:sz w:val="20"/>
          <w:szCs w:val="20"/>
        </w:rPr>
        <w:t>9</w:t>
      </w:r>
      <w:r w:rsidR="00B92F07" w:rsidRPr="004966E2">
        <w:rPr>
          <w:rFonts w:ascii="Ubuntu Light" w:hAnsi="Ubuntu Light" w:cs="Calibri"/>
          <w:sz w:val="20"/>
          <w:szCs w:val="20"/>
        </w:rPr>
        <w:t xml:space="preserve"> </w:t>
      </w:r>
      <w:r w:rsidR="00DD7DFE" w:rsidRPr="004966E2">
        <w:rPr>
          <w:rFonts w:ascii="Ubuntu Light" w:hAnsi="Ubuntu Light" w:cs="Calibri"/>
          <w:sz w:val="20"/>
          <w:szCs w:val="20"/>
        </w:rPr>
        <w:t xml:space="preserve">pkt 1 lit. </w:t>
      </w:r>
      <w:r w:rsidR="005D0F22" w:rsidRPr="004966E2">
        <w:rPr>
          <w:rFonts w:ascii="Ubuntu Light" w:hAnsi="Ubuntu Light" w:cs="Calibri"/>
          <w:sz w:val="20"/>
          <w:szCs w:val="20"/>
        </w:rPr>
        <w:t>b</w:t>
      </w:r>
      <w:r w:rsidR="00DD7DFE" w:rsidRPr="004966E2">
        <w:rPr>
          <w:rFonts w:ascii="Ubuntu Light" w:hAnsi="Ubuntu Light" w:cs="Calibri"/>
          <w:sz w:val="20"/>
          <w:szCs w:val="20"/>
        </w:rPr>
        <w:t>)</w:t>
      </w:r>
      <w:r w:rsidR="00080B36" w:rsidRPr="004966E2">
        <w:rPr>
          <w:rFonts w:ascii="Ubuntu Light" w:hAnsi="Ubuntu Light" w:cs="Calibri"/>
          <w:sz w:val="20"/>
          <w:szCs w:val="20"/>
        </w:rPr>
        <w:t xml:space="preserve"> </w:t>
      </w:r>
      <w:r w:rsidR="00DD7DFE" w:rsidRPr="004966E2">
        <w:rPr>
          <w:rFonts w:ascii="Ubuntu Light" w:hAnsi="Ubuntu Light" w:cs="Calibri"/>
          <w:sz w:val="20"/>
          <w:szCs w:val="20"/>
        </w:rPr>
        <w:t>powin</w:t>
      </w:r>
      <w:r w:rsidR="00080B36" w:rsidRPr="004966E2">
        <w:rPr>
          <w:rFonts w:ascii="Ubuntu Light" w:hAnsi="Ubuntu Light" w:cs="Calibri"/>
          <w:sz w:val="20"/>
          <w:szCs w:val="20"/>
        </w:rPr>
        <w:t>ny</w:t>
      </w:r>
      <w:r w:rsidRPr="004966E2">
        <w:rPr>
          <w:rFonts w:ascii="Ubuntu Light" w:hAnsi="Ubuntu Light" w:cs="Calibri"/>
          <w:sz w:val="20"/>
          <w:szCs w:val="20"/>
        </w:rPr>
        <w:t xml:space="preserve"> być </w:t>
      </w:r>
      <w:r w:rsidR="00080B36" w:rsidRPr="004966E2">
        <w:rPr>
          <w:rFonts w:ascii="Ubuntu Light" w:hAnsi="Ubuntu Light" w:cs="Calibri"/>
          <w:sz w:val="20"/>
          <w:szCs w:val="20"/>
        </w:rPr>
        <w:t xml:space="preserve">wystawione </w:t>
      </w:r>
      <w:r w:rsidRPr="004966E2">
        <w:rPr>
          <w:rFonts w:ascii="Ubuntu Light" w:hAnsi="Ubuntu Light" w:cs="Calibri"/>
          <w:sz w:val="20"/>
          <w:szCs w:val="20"/>
        </w:rPr>
        <w:t xml:space="preserve">nie </w:t>
      </w:r>
      <w:r w:rsidR="00DD7DFE" w:rsidRPr="004966E2">
        <w:rPr>
          <w:rFonts w:ascii="Ubuntu Light" w:hAnsi="Ubuntu Light" w:cs="Calibri"/>
          <w:sz w:val="20"/>
          <w:szCs w:val="20"/>
        </w:rPr>
        <w:t xml:space="preserve">wcześniej niż 3 miesiące przed </w:t>
      </w:r>
      <w:r w:rsidR="00080B36" w:rsidRPr="004966E2">
        <w:rPr>
          <w:rFonts w:ascii="Ubuntu Light" w:hAnsi="Ubuntu Light" w:cs="Calibri"/>
          <w:sz w:val="20"/>
          <w:szCs w:val="20"/>
        </w:rPr>
        <w:t>ich</w:t>
      </w:r>
      <w:r w:rsidR="00432F7B" w:rsidRPr="004966E2">
        <w:rPr>
          <w:rFonts w:ascii="Ubuntu Light" w:hAnsi="Ubuntu Light" w:cs="Calibri"/>
          <w:sz w:val="20"/>
          <w:szCs w:val="20"/>
        </w:rPr>
        <w:t xml:space="preserve"> </w:t>
      </w:r>
      <w:r w:rsidRPr="004966E2">
        <w:rPr>
          <w:rFonts w:ascii="Ubuntu Light" w:hAnsi="Ubuntu Light" w:cs="Calibri"/>
          <w:sz w:val="20"/>
          <w:szCs w:val="20"/>
        </w:rPr>
        <w:t>złożeniem.</w:t>
      </w:r>
    </w:p>
    <w:p w14:paraId="12F411C6" w14:textId="6CAE2D28" w:rsidR="002C2C42" w:rsidRPr="004966E2" w:rsidRDefault="0052390B" w:rsidP="00307C48">
      <w:pPr>
        <w:numPr>
          <w:ilvl w:val="0"/>
          <w:numId w:val="8"/>
        </w:numPr>
        <w:shd w:val="clear" w:color="auto" w:fill="FFFFFF"/>
        <w:suppressAutoHyphens/>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 xml:space="preserve">Jeżeli w kraju, w którym wykonawca ma siedzibę lub miejsce zamieszkania, nie wydaje się dokumentów, o których mowa w </w:t>
      </w:r>
      <w:r w:rsidR="003122BB" w:rsidRPr="004966E2">
        <w:rPr>
          <w:rFonts w:ascii="Ubuntu Light" w:hAnsi="Ubuntu Light" w:cs="Calibri"/>
          <w:sz w:val="20"/>
          <w:szCs w:val="20"/>
        </w:rPr>
        <w:t xml:space="preserve">ust. </w:t>
      </w:r>
      <w:r w:rsidR="007B7D43" w:rsidRPr="004966E2">
        <w:rPr>
          <w:rFonts w:ascii="Ubuntu Light" w:hAnsi="Ubuntu Light" w:cs="Calibri"/>
          <w:sz w:val="20"/>
          <w:szCs w:val="20"/>
        </w:rPr>
        <w:t>9</w:t>
      </w:r>
      <w:r w:rsidR="00B92F07" w:rsidRPr="004966E2">
        <w:rPr>
          <w:rFonts w:ascii="Ubuntu Light" w:hAnsi="Ubuntu Light" w:cs="Calibri"/>
          <w:sz w:val="20"/>
          <w:szCs w:val="20"/>
        </w:rPr>
        <w:t xml:space="preserve"> </w:t>
      </w:r>
      <w:r w:rsidR="003122BB" w:rsidRPr="004966E2">
        <w:rPr>
          <w:rFonts w:ascii="Ubuntu Light" w:hAnsi="Ubuntu Light" w:cs="Calibri"/>
          <w:sz w:val="20"/>
          <w:szCs w:val="20"/>
        </w:rPr>
        <w:t>pkt 1</w:t>
      </w:r>
      <w:r w:rsidRPr="004966E2">
        <w:rPr>
          <w:rFonts w:ascii="Ubuntu Light" w:hAnsi="Ubuntu Light" w:cs="Calibri"/>
          <w:sz w:val="20"/>
          <w:szCs w:val="20"/>
        </w:rPr>
        <w:t xml:space="preserve">, lub gdy dokumenty te nie odnoszą się do wszystkich przypadków, o których mowa </w:t>
      </w:r>
      <w:r w:rsidR="003122BB" w:rsidRPr="004966E2">
        <w:rPr>
          <w:rFonts w:ascii="Ubuntu Light" w:hAnsi="Ubuntu Light" w:cs="Calibri"/>
          <w:sz w:val="20"/>
          <w:szCs w:val="20"/>
        </w:rPr>
        <w:t xml:space="preserve">w art. 108 ust. 1 pkt 1, 2 i 4 </w:t>
      </w:r>
      <w:proofErr w:type="spellStart"/>
      <w:r w:rsidR="003122BB" w:rsidRPr="004966E2">
        <w:rPr>
          <w:rFonts w:ascii="Ubuntu Light" w:hAnsi="Ubuntu Light" w:cs="Calibri"/>
          <w:sz w:val="20"/>
          <w:szCs w:val="20"/>
        </w:rPr>
        <w:t>uPzp</w:t>
      </w:r>
      <w:proofErr w:type="spellEnd"/>
      <w:r w:rsidRPr="004966E2">
        <w:rPr>
          <w:rFonts w:ascii="Ubuntu Light" w:hAnsi="Ubuntu Light" w:cs="Calibri"/>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2C2C42" w:rsidRPr="004966E2">
        <w:rPr>
          <w:rFonts w:ascii="Ubuntu Light" w:hAnsi="Ubuntu Light" w:cs="Calibri"/>
          <w:sz w:val="20"/>
          <w:szCs w:val="20"/>
        </w:rPr>
        <w:t>Postanowienie z</w:t>
      </w:r>
      <w:r w:rsidRPr="004966E2">
        <w:rPr>
          <w:rFonts w:ascii="Ubuntu Light" w:hAnsi="Ubuntu Light" w:cs="Calibri"/>
          <w:sz w:val="20"/>
          <w:szCs w:val="20"/>
        </w:rPr>
        <w:t xml:space="preserve"> </w:t>
      </w:r>
      <w:r w:rsidR="00C90B61" w:rsidRPr="004966E2">
        <w:rPr>
          <w:rFonts w:ascii="Ubuntu Light" w:hAnsi="Ubuntu Light" w:cs="Calibri"/>
          <w:sz w:val="20"/>
          <w:szCs w:val="20"/>
        </w:rPr>
        <w:t>pkt</w:t>
      </w:r>
      <w:r w:rsidRPr="004966E2">
        <w:rPr>
          <w:rFonts w:ascii="Ubuntu Light" w:hAnsi="Ubuntu Light" w:cs="Calibri"/>
          <w:sz w:val="20"/>
          <w:szCs w:val="20"/>
        </w:rPr>
        <w:t>. 2 stosuje się</w:t>
      </w:r>
      <w:r w:rsidR="002C2C42" w:rsidRPr="004966E2">
        <w:rPr>
          <w:rFonts w:ascii="Ubuntu Light" w:hAnsi="Ubuntu Light" w:cs="Calibri"/>
          <w:sz w:val="20"/>
          <w:szCs w:val="20"/>
        </w:rPr>
        <w:t xml:space="preserve"> również w tym zakresie</w:t>
      </w:r>
      <w:r w:rsidRPr="004966E2">
        <w:rPr>
          <w:rFonts w:ascii="Ubuntu Light" w:hAnsi="Ubuntu Light" w:cs="Calibri"/>
          <w:sz w:val="20"/>
          <w:szCs w:val="20"/>
        </w:rPr>
        <w:t>.</w:t>
      </w:r>
    </w:p>
    <w:p w14:paraId="22BA6040" w14:textId="18A1A3F9" w:rsidR="009E3EE2" w:rsidRPr="004966E2" w:rsidRDefault="00D34F04" w:rsidP="00307C48">
      <w:pPr>
        <w:numPr>
          <w:ilvl w:val="0"/>
          <w:numId w:val="8"/>
        </w:numPr>
        <w:shd w:val="clear" w:color="auto" w:fill="FFFFFF"/>
        <w:suppressAutoHyphens/>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8A23D04" w14:textId="77777777" w:rsidR="00333CE9" w:rsidRPr="004966E2" w:rsidRDefault="002D6B5F" w:rsidP="00307C48">
      <w:pPr>
        <w:numPr>
          <w:ilvl w:val="1"/>
          <w:numId w:val="5"/>
        </w:numPr>
        <w:shd w:val="clear" w:color="auto" w:fill="FFFFFF"/>
        <w:tabs>
          <w:tab w:val="clear" w:pos="1080"/>
        </w:tabs>
        <w:suppressAutoHyphens/>
        <w:spacing w:line="276" w:lineRule="auto"/>
        <w:ind w:left="284" w:hanging="284"/>
        <w:jc w:val="both"/>
        <w:rPr>
          <w:rFonts w:ascii="Ubuntu Light" w:hAnsi="Ubuntu Light" w:cs="Calibri"/>
          <w:b/>
          <w:bCs/>
          <w:sz w:val="20"/>
          <w:szCs w:val="20"/>
        </w:rPr>
      </w:pPr>
      <w:r w:rsidRPr="004966E2">
        <w:rPr>
          <w:rFonts w:ascii="Ubuntu Light" w:hAnsi="Ubuntu Light" w:cs="Calibri"/>
          <w:b/>
          <w:bCs/>
          <w:sz w:val="20"/>
          <w:szCs w:val="20"/>
        </w:rPr>
        <w:t>Oświadczenia i dokumenty Wykonawców występujących wspólnie:</w:t>
      </w:r>
    </w:p>
    <w:p w14:paraId="430B9194" w14:textId="77777777" w:rsidR="0027406A" w:rsidRPr="004966E2" w:rsidRDefault="0027406A" w:rsidP="00307C48">
      <w:pPr>
        <w:numPr>
          <w:ilvl w:val="1"/>
          <w:numId w:val="9"/>
        </w:numPr>
        <w:suppressAutoHyphens/>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 xml:space="preserve">Wykonawcy ustanawiają pełnomocnika do reprezentowania ich w postępowaniu o udzielenie zamówienia </w:t>
      </w:r>
      <w:r w:rsidR="00C90B61" w:rsidRPr="004966E2">
        <w:rPr>
          <w:rFonts w:ascii="Ubuntu Light" w:hAnsi="Ubuntu Light" w:cs="Calibri"/>
          <w:sz w:val="20"/>
          <w:szCs w:val="20"/>
        </w:rPr>
        <w:t>albo</w:t>
      </w:r>
      <w:r w:rsidRPr="004966E2">
        <w:rPr>
          <w:rFonts w:ascii="Ubuntu Light" w:hAnsi="Ubuntu Light" w:cs="Calibri"/>
          <w:sz w:val="20"/>
          <w:szCs w:val="20"/>
        </w:rPr>
        <w:t xml:space="preserve"> do reprezentowania w postępowaniu i zawarcia umowy w sprawie zamówienia publicznego. W związku z tym należy wskazane pełnomocnictwo złożyć wraz z ofertą.</w:t>
      </w:r>
    </w:p>
    <w:p w14:paraId="367233B7" w14:textId="1213C001" w:rsidR="00B92F07" w:rsidRPr="004966E2" w:rsidRDefault="00B92F07" w:rsidP="00307C48">
      <w:pPr>
        <w:numPr>
          <w:ilvl w:val="1"/>
          <w:numId w:val="9"/>
        </w:numPr>
        <w:tabs>
          <w:tab w:val="left" w:pos="567"/>
        </w:tabs>
        <w:suppressAutoHyphens/>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 xml:space="preserve">W odniesieniu do warunku udziału w postepowaniu dotyczącego zdolności technicznej lub zawodowej wykonawcy wspólnie ubiegający się o udzielenie zamówienia mogą polegać na zdolnościach tych z wykonawców, którzy wykonają usługi, do realizacji których te zdolności są wymagane. </w:t>
      </w:r>
      <w:r w:rsidRPr="004966E2">
        <w:rPr>
          <w:rFonts w:ascii="Ubuntu Light" w:hAnsi="Ubuntu Light" w:cs="Calibri"/>
          <w:b/>
          <w:sz w:val="20"/>
          <w:szCs w:val="20"/>
          <w:u w:val="single"/>
        </w:rPr>
        <w:t>W tym przypadku, wykonawcy wspólnie ubiegający się o udzielenie zamówienia dołączają do oferty oświadczenie, z którego wynika, które usługi wykonają poszczególni wykonawcy.</w:t>
      </w:r>
    </w:p>
    <w:p w14:paraId="2DDCAD6A" w14:textId="030C5974" w:rsidR="00C4412A" w:rsidRPr="004966E2" w:rsidRDefault="002D6B5F" w:rsidP="00307C48">
      <w:pPr>
        <w:numPr>
          <w:ilvl w:val="1"/>
          <w:numId w:val="9"/>
        </w:numPr>
        <w:suppressAutoHyphens/>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Wykonawcy występujący wspólnie powinni złożyć oświadczenia i dokumenty, o któryc</w:t>
      </w:r>
      <w:r w:rsidR="00C4412A" w:rsidRPr="004966E2">
        <w:rPr>
          <w:rFonts w:ascii="Ubuntu Light" w:hAnsi="Ubuntu Light" w:cs="Calibri"/>
          <w:sz w:val="20"/>
          <w:szCs w:val="20"/>
        </w:rPr>
        <w:t>h mowa w niniejszym rozdziale S</w:t>
      </w:r>
      <w:r w:rsidRPr="004966E2">
        <w:rPr>
          <w:rFonts w:ascii="Ubuntu Light" w:hAnsi="Ubuntu Light" w:cs="Calibri"/>
          <w:sz w:val="20"/>
          <w:szCs w:val="20"/>
        </w:rPr>
        <w:t>WZ, z tym, że oświadczen</w:t>
      </w:r>
      <w:r w:rsidR="00C63163" w:rsidRPr="004966E2">
        <w:rPr>
          <w:rFonts w:ascii="Ubuntu Light" w:hAnsi="Ubuntu Light" w:cs="Calibri"/>
          <w:sz w:val="20"/>
          <w:szCs w:val="20"/>
        </w:rPr>
        <w:t xml:space="preserve">ie </w:t>
      </w:r>
      <w:r w:rsidR="00260DA2" w:rsidRPr="004966E2">
        <w:rPr>
          <w:rFonts w:ascii="Ubuntu Light" w:hAnsi="Ubuntu Light" w:cs="Calibri"/>
          <w:sz w:val="20"/>
          <w:szCs w:val="20"/>
        </w:rPr>
        <w:t xml:space="preserve">wstępne </w:t>
      </w:r>
      <w:r w:rsidRPr="004966E2">
        <w:rPr>
          <w:rFonts w:ascii="Ubuntu Light" w:hAnsi="Ubuntu Light" w:cs="Calibri"/>
          <w:sz w:val="20"/>
          <w:szCs w:val="20"/>
        </w:rPr>
        <w:t>wymienione w</w:t>
      </w:r>
      <w:r w:rsidR="00C4412A" w:rsidRPr="004966E2">
        <w:rPr>
          <w:rFonts w:ascii="Ubuntu Light" w:hAnsi="Ubuntu Light" w:cs="Calibri"/>
          <w:sz w:val="20"/>
          <w:szCs w:val="20"/>
        </w:rPr>
        <w:t xml:space="preserve"> ust. 1 niniejszego rozdziału S</w:t>
      </w:r>
      <w:r w:rsidRPr="004966E2">
        <w:rPr>
          <w:rFonts w:ascii="Ubuntu Light" w:hAnsi="Ubuntu Light" w:cs="Calibri"/>
          <w:sz w:val="20"/>
          <w:szCs w:val="20"/>
        </w:rPr>
        <w:t xml:space="preserve">WZ (oświadczenie wg wzoru stanowiącego załącznik nr </w:t>
      </w:r>
      <w:r w:rsidR="005C717A" w:rsidRPr="004966E2">
        <w:rPr>
          <w:rFonts w:ascii="Ubuntu Light" w:hAnsi="Ubuntu Light" w:cs="Calibri"/>
          <w:sz w:val="20"/>
          <w:szCs w:val="20"/>
        </w:rPr>
        <w:t>7</w:t>
      </w:r>
      <w:r w:rsidR="00C4412A" w:rsidRPr="004966E2">
        <w:rPr>
          <w:rFonts w:ascii="Ubuntu Light" w:hAnsi="Ubuntu Light" w:cs="Calibri"/>
          <w:sz w:val="20"/>
          <w:szCs w:val="20"/>
        </w:rPr>
        <w:t xml:space="preserve"> do S</w:t>
      </w:r>
      <w:r w:rsidR="00ED70E6" w:rsidRPr="004966E2">
        <w:rPr>
          <w:rFonts w:ascii="Ubuntu Light" w:hAnsi="Ubuntu Light" w:cs="Calibri"/>
          <w:sz w:val="20"/>
          <w:szCs w:val="20"/>
        </w:rPr>
        <w:t>WZ</w:t>
      </w:r>
      <w:r w:rsidRPr="004966E2">
        <w:rPr>
          <w:rFonts w:ascii="Ubuntu Light" w:hAnsi="Ubuntu Light" w:cs="Calibri"/>
          <w:sz w:val="20"/>
          <w:szCs w:val="20"/>
        </w:rPr>
        <w:t xml:space="preserve">) oraz dokumenty wskazane w ust. </w:t>
      </w:r>
      <w:r w:rsidR="004D5D61" w:rsidRPr="004966E2">
        <w:rPr>
          <w:rFonts w:ascii="Ubuntu Light" w:hAnsi="Ubuntu Light" w:cs="Calibri"/>
          <w:sz w:val="20"/>
          <w:szCs w:val="20"/>
        </w:rPr>
        <w:t>8</w:t>
      </w:r>
      <w:r w:rsidR="008701C6" w:rsidRPr="004966E2">
        <w:rPr>
          <w:rFonts w:ascii="Ubuntu Light" w:hAnsi="Ubuntu Light" w:cs="Calibri"/>
          <w:sz w:val="20"/>
          <w:szCs w:val="20"/>
        </w:rPr>
        <w:t xml:space="preserve"> </w:t>
      </w:r>
      <w:r w:rsidR="00C4412A" w:rsidRPr="004966E2">
        <w:rPr>
          <w:rFonts w:ascii="Ubuntu Light" w:hAnsi="Ubuntu Light" w:cs="Calibri"/>
          <w:sz w:val="20"/>
          <w:szCs w:val="20"/>
        </w:rPr>
        <w:t xml:space="preserve">pkt </w:t>
      </w:r>
      <w:r w:rsidR="00637F33">
        <w:rPr>
          <w:rFonts w:ascii="Ubuntu Light" w:hAnsi="Ubuntu Light" w:cs="Calibri"/>
          <w:sz w:val="20"/>
          <w:szCs w:val="20"/>
        </w:rPr>
        <w:t>3</w:t>
      </w:r>
      <w:r w:rsidR="00637F33" w:rsidRPr="004966E2">
        <w:rPr>
          <w:rFonts w:ascii="Ubuntu Light" w:hAnsi="Ubuntu Light" w:cs="Calibri"/>
          <w:sz w:val="20"/>
          <w:szCs w:val="20"/>
        </w:rPr>
        <w:t xml:space="preserve"> </w:t>
      </w:r>
      <w:r w:rsidR="00C4412A" w:rsidRPr="004966E2">
        <w:rPr>
          <w:rFonts w:ascii="Ubuntu Light" w:hAnsi="Ubuntu Light" w:cs="Calibri"/>
          <w:sz w:val="20"/>
          <w:szCs w:val="20"/>
        </w:rPr>
        <w:t>niniejszego rozdziału S</w:t>
      </w:r>
      <w:r w:rsidRPr="004966E2">
        <w:rPr>
          <w:rFonts w:ascii="Ubuntu Light" w:hAnsi="Ubuntu Light" w:cs="Calibri"/>
          <w:sz w:val="20"/>
          <w:szCs w:val="20"/>
        </w:rPr>
        <w:t>WZ (dokumenty potwierdzające brak przesłanek do wykluczenia wykonawcy) składa każdy Wykonawca z osobna, natomiast pozostałe dokumenty lub oświadczenia potwierdzające spełnianie warunków udziału w postępowaniu określonych przez Zamawiającego mogą być składane wspólnie.</w:t>
      </w:r>
    </w:p>
    <w:p w14:paraId="05F57C66" w14:textId="5DFA5F51" w:rsidR="002D6B5F" w:rsidRPr="004966E2" w:rsidRDefault="002D6B5F" w:rsidP="00307C48">
      <w:pPr>
        <w:numPr>
          <w:ilvl w:val="1"/>
          <w:numId w:val="9"/>
        </w:numPr>
        <w:suppressAutoHyphens/>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Dokument o którym mowa w ust. 1 niniejszego rozdzia</w:t>
      </w:r>
      <w:r w:rsidR="00C4412A" w:rsidRPr="004966E2">
        <w:rPr>
          <w:rFonts w:ascii="Ubuntu Light" w:hAnsi="Ubuntu Light" w:cs="Calibri"/>
          <w:sz w:val="20"/>
          <w:szCs w:val="20"/>
        </w:rPr>
        <w:t>łu S</w:t>
      </w:r>
      <w:r w:rsidRPr="004966E2">
        <w:rPr>
          <w:rFonts w:ascii="Ubuntu Light" w:hAnsi="Ubuntu Light" w:cs="Calibri"/>
          <w:sz w:val="20"/>
          <w:szCs w:val="20"/>
        </w:rPr>
        <w:t xml:space="preserve">WZ (oświadczenie wg wzoru stanowiącego załącznik nr </w:t>
      </w:r>
      <w:r w:rsidR="005C717A" w:rsidRPr="004966E2">
        <w:rPr>
          <w:rFonts w:ascii="Ubuntu Light" w:hAnsi="Ubuntu Light" w:cs="Calibri"/>
          <w:sz w:val="20"/>
          <w:szCs w:val="20"/>
        </w:rPr>
        <w:t>7</w:t>
      </w:r>
      <w:r w:rsidR="00C4412A" w:rsidRPr="004966E2">
        <w:rPr>
          <w:rFonts w:ascii="Ubuntu Light" w:hAnsi="Ubuntu Light" w:cs="Calibri"/>
          <w:sz w:val="20"/>
          <w:szCs w:val="20"/>
        </w:rPr>
        <w:t xml:space="preserve"> do S</w:t>
      </w:r>
      <w:r w:rsidR="00B04BEC" w:rsidRPr="004966E2">
        <w:rPr>
          <w:rFonts w:ascii="Ubuntu Light" w:hAnsi="Ubuntu Light" w:cs="Calibri"/>
          <w:sz w:val="20"/>
          <w:szCs w:val="20"/>
        </w:rPr>
        <w:t>WZ</w:t>
      </w:r>
      <w:r w:rsidRPr="004966E2">
        <w:rPr>
          <w:rFonts w:ascii="Ubuntu Light" w:hAnsi="Ubuntu Light" w:cs="Calibri"/>
          <w:sz w:val="20"/>
          <w:szCs w:val="20"/>
        </w:rPr>
        <w:t>) powinien potwierdzać spełnianie warunków udziału w postępowaniu w zakresie, w którym każdy z wykonawców wykazuje spełnianie warunków udziału w postępowaniu.</w:t>
      </w:r>
    </w:p>
    <w:p w14:paraId="60D2853E" w14:textId="1B1B7069" w:rsidR="00EA7411" w:rsidRPr="004966E2" w:rsidRDefault="007C4821" w:rsidP="00307C48">
      <w:pPr>
        <w:numPr>
          <w:ilvl w:val="1"/>
          <w:numId w:val="9"/>
        </w:numPr>
        <w:suppressAutoHyphens/>
        <w:spacing w:line="276" w:lineRule="auto"/>
        <w:ind w:left="851" w:hanging="284"/>
        <w:jc w:val="both"/>
        <w:rPr>
          <w:rFonts w:ascii="Ubuntu Light" w:hAnsi="Ubuntu Light" w:cs="Calibri"/>
          <w:sz w:val="20"/>
          <w:szCs w:val="20"/>
        </w:rPr>
      </w:pPr>
      <w:r w:rsidRPr="004966E2">
        <w:rPr>
          <w:rFonts w:ascii="Ubuntu Light" w:hAnsi="Ubuntu Light" w:cs="Calibri"/>
          <w:sz w:val="20"/>
          <w:szCs w:val="20"/>
        </w:rPr>
        <w:t xml:space="preserve">Zamawiający nie zastrzega obowiązku osobistego wykonania przez poszczególnych wykonawców wspólnie ubiegających się o udzielenie zamówienia publicznego kluczowych zadań dotyczących przedmiotowego zamówienia. </w:t>
      </w:r>
    </w:p>
    <w:p w14:paraId="5D51E57B" w14:textId="77777777" w:rsidR="007515EA" w:rsidRPr="004966E2" w:rsidRDefault="007515EA"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 xml:space="preserve">ROZDZIAŁ X </w:t>
      </w:r>
    </w:p>
    <w:p w14:paraId="3365FA81" w14:textId="06B42E3C" w:rsidR="007515EA" w:rsidRPr="004966E2" w:rsidRDefault="007515EA" w:rsidP="00307C48">
      <w:pPr>
        <w:shd w:val="clear" w:color="auto" w:fill="C0C0C0"/>
        <w:spacing w:line="276" w:lineRule="auto"/>
        <w:jc w:val="center"/>
        <w:rPr>
          <w:rFonts w:ascii="Ubuntu Light" w:hAnsi="Ubuntu Light" w:cs="Calibri"/>
          <w:sz w:val="20"/>
          <w:szCs w:val="20"/>
        </w:rPr>
      </w:pPr>
      <w:r w:rsidRPr="004966E2">
        <w:rPr>
          <w:rFonts w:ascii="Ubuntu Light" w:hAnsi="Ubuntu Light" w:cs="Calibri"/>
          <w:b/>
          <w:bCs/>
          <w:sz w:val="20"/>
          <w:szCs w:val="20"/>
          <w:shd w:val="clear" w:color="auto" w:fill="BFBFBF"/>
        </w:rPr>
        <w:t>ZASADY SPORZĄDZANIA I SKŁADANIA DOKUMENTÓW WSKAZANYCH W ROZDZIALE IX</w:t>
      </w:r>
    </w:p>
    <w:p w14:paraId="659ADEB8" w14:textId="06B0BCE6" w:rsidR="000759E8" w:rsidRPr="004966E2" w:rsidRDefault="008A647C" w:rsidP="00307C48">
      <w:pPr>
        <w:numPr>
          <w:ilvl w:val="0"/>
          <w:numId w:val="28"/>
        </w:numPr>
        <w:shd w:val="clear" w:color="auto" w:fill="FFFFFF"/>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O</w:t>
      </w:r>
      <w:r w:rsidR="00440D5F" w:rsidRPr="004966E2">
        <w:rPr>
          <w:rFonts w:ascii="Ubuntu Light" w:hAnsi="Ubuntu Light" w:cs="Calibri"/>
          <w:sz w:val="20"/>
          <w:szCs w:val="20"/>
        </w:rPr>
        <w:t xml:space="preserve">ferty, oświadczenia, o których mowa w art. 125 ust. 1 </w:t>
      </w:r>
      <w:proofErr w:type="spellStart"/>
      <w:r w:rsidR="00A260C9" w:rsidRPr="004966E2">
        <w:rPr>
          <w:rFonts w:ascii="Ubuntu Light" w:hAnsi="Ubuntu Light" w:cs="Calibri"/>
          <w:sz w:val="20"/>
          <w:szCs w:val="20"/>
        </w:rPr>
        <w:t>uPzp</w:t>
      </w:r>
      <w:proofErr w:type="spellEnd"/>
      <w:r w:rsidRPr="004966E2">
        <w:rPr>
          <w:rFonts w:ascii="Ubuntu Light" w:hAnsi="Ubuntu Light" w:cs="Calibri"/>
          <w:sz w:val="20"/>
          <w:szCs w:val="20"/>
        </w:rPr>
        <w:t>, podmiotowe środki dowodowe</w:t>
      </w:r>
      <w:r w:rsidR="003D715B" w:rsidRPr="004966E2">
        <w:rPr>
          <w:rFonts w:ascii="Ubuntu Light" w:hAnsi="Ubuntu Light" w:cs="Calibri"/>
          <w:sz w:val="20"/>
          <w:szCs w:val="20"/>
        </w:rPr>
        <w:t xml:space="preserve">, </w:t>
      </w:r>
      <w:r w:rsidR="00440D5F" w:rsidRPr="004966E2">
        <w:rPr>
          <w:rFonts w:ascii="Ubuntu Light" w:hAnsi="Ubuntu Light" w:cs="Calibri"/>
          <w:sz w:val="20"/>
          <w:szCs w:val="20"/>
        </w:rPr>
        <w:t xml:space="preserve">zobowiązanie podmiotu udostępniającego zasoby, o którym mowa w art. 118 ust. 3 </w:t>
      </w:r>
      <w:proofErr w:type="spellStart"/>
      <w:r w:rsidR="003D715B" w:rsidRPr="004966E2">
        <w:rPr>
          <w:rFonts w:ascii="Ubuntu Light" w:hAnsi="Ubuntu Light" w:cs="Calibri"/>
          <w:sz w:val="20"/>
          <w:szCs w:val="20"/>
        </w:rPr>
        <w:t>uPzp</w:t>
      </w:r>
      <w:proofErr w:type="spellEnd"/>
      <w:r w:rsidR="003D715B" w:rsidRPr="004966E2">
        <w:rPr>
          <w:rFonts w:ascii="Ubuntu Light" w:hAnsi="Ubuntu Light" w:cs="Calibri"/>
          <w:sz w:val="20"/>
          <w:szCs w:val="20"/>
        </w:rPr>
        <w:t xml:space="preserve">, pełnomocnictwo </w:t>
      </w:r>
      <w:r w:rsidR="00440D5F" w:rsidRPr="004966E2">
        <w:rPr>
          <w:rFonts w:ascii="Ubuntu Light" w:hAnsi="Ubuntu Light" w:cs="Calibri"/>
          <w:sz w:val="20"/>
          <w:szCs w:val="20"/>
        </w:rPr>
        <w:t>sporządza się w postaci elektronicznej, w formatach danych określonych w przepisach wydanych na podstawie art. 18 ustawy z dnia 17 lutego 2005 r. o informatyzacji działalności podmiotów realizujących zadania publiczne (Dz. U. z 202</w:t>
      </w:r>
      <w:r w:rsidR="00061B64" w:rsidRPr="004966E2">
        <w:rPr>
          <w:rFonts w:ascii="Ubuntu Light" w:hAnsi="Ubuntu Light" w:cs="Calibri"/>
          <w:sz w:val="20"/>
          <w:szCs w:val="20"/>
        </w:rPr>
        <w:t>1</w:t>
      </w:r>
      <w:r w:rsidR="00440D5F" w:rsidRPr="004966E2">
        <w:rPr>
          <w:rFonts w:ascii="Ubuntu Light" w:hAnsi="Ubuntu Light" w:cs="Calibri"/>
          <w:sz w:val="20"/>
          <w:szCs w:val="20"/>
        </w:rPr>
        <w:t xml:space="preserve"> r. poz.</w:t>
      </w:r>
      <w:r w:rsidR="00061B64" w:rsidRPr="004966E2">
        <w:rPr>
          <w:rFonts w:ascii="Ubuntu Light" w:hAnsi="Ubuntu Light" w:cs="Calibri"/>
          <w:sz w:val="20"/>
          <w:szCs w:val="20"/>
        </w:rPr>
        <w:t>670</w:t>
      </w:r>
      <w:r w:rsidR="00440D5F" w:rsidRPr="004966E2">
        <w:rPr>
          <w:rFonts w:ascii="Ubuntu Light" w:hAnsi="Ubuntu Light" w:cs="Calibri"/>
          <w:sz w:val="20"/>
          <w:szCs w:val="20"/>
        </w:rPr>
        <w:t>).</w:t>
      </w:r>
    </w:p>
    <w:p w14:paraId="392E404C" w14:textId="1768EA3B" w:rsidR="000759E8" w:rsidRPr="004966E2" w:rsidRDefault="00B05C11" w:rsidP="00307C48">
      <w:pPr>
        <w:numPr>
          <w:ilvl w:val="0"/>
          <w:numId w:val="28"/>
        </w:numPr>
        <w:shd w:val="clear" w:color="auto" w:fill="FFFFFF"/>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Dokumenty elektroniczne przekazuje się w postępowaniu przy użyciu środków komunikacji elektronicznej wskazanych przez Zamawiającego w rozdziale X</w:t>
      </w:r>
      <w:r w:rsidR="005665EC" w:rsidRPr="004966E2">
        <w:rPr>
          <w:rFonts w:ascii="Ubuntu Light" w:hAnsi="Ubuntu Light" w:cs="Calibri"/>
          <w:sz w:val="20"/>
          <w:szCs w:val="20"/>
        </w:rPr>
        <w:t>I</w:t>
      </w:r>
      <w:r w:rsidRPr="004966E2">
        <w:rPr>
          <w:rFonts w:ascii="Ubuntu Light" w:hAnsi="Ubuntu Light" w:cs="Calibri"/>
          <w:sz w:val="20"/>
          <w:szCs w:val="20"/>
        </w:rPr>
        <w:t>II.</w:t>
      </w:r>
    </w:p>
    <w:p w14:paraId="54291D54" w14:textId="03B1D579" w:rsidR="000759E8" w:rsidRPr="004966E2" w:rsidRDefault="00B05C11" w:rsidP="00307C48">
      <w:pPr>
        <w:numPr>
          <w:ilvl w:val="0"/>
          <w:numId w:val="28"/>
        </w:numPr>
        <w:shd w:val="clear" w:color="auto" w:fill="FFFFFF"/>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lastRenderedPageBreak/>
        <w:t>Podmiotowe środki dowodowe, przedmiotowe środki dowodowe oraz inne dokumenty lub oświadczenia, sporządzone w języku obcym przekazuje się wraz z tłumaczeniem na język polski.</w:t>
      </w:r>
    </w:p>
    <w:p w14:paraId="48570E8F" w14:textId="77777777" w:rsidR="005005E3" w:rsidRPr="004966E2" w:rsidRDefault="00A9147C" w:rsidP="00307C48">
      <w:pPr>
        <w:numPr>
          <w:ilvl w:val="0"/>
          <w:numId w:val="28"/>
        </w:numPr>
        <w:shd w:val="clear" w:color="auto" w:fill="FFFFFF"/>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W przypadku gdy podmiotowe środki dowodowe, przedmiotowe środki dowodowe, inne dokumenty lub dokumenty potwierdzające umocowanie do reprezentowania odpowiednio</w:t>
      </w:r>
      <w:r w:rsidR="005005E3" w:rsidRPr="004966E2">
        <w:rPr>
          <w:rFonts w:ascii="Ubuntu Light" w:hAnsi="Ubuntu Light" w:cs="Calibri"/>
          <w:sz w:val="20"/>
          <w:szCs w:val="20"/>
        </w:rPr>
        <w:t>:</w:t>
      </w:r>
      <w:r w:rsidRPr="004966E2">
        <w:rPr>
          <w:rFonts w:ascii="Ubuntu Light" w:hAnsi="Ubuntu Light" w:cs="Calibri"/>
          <w:sz w:val="20"/>
          <w:szCs w:val="20"/>
        </w:rPr>
        <w:t xml:space="preserve"> </w:t>
      </w:r>
    </w:p>
    <w:p w14:paraId="4ED66521" w14:textId="77777777" w:rsidR="005005E3" w:rsidRPr="004966E2" w:rsidRDefault="00A9147C" w:rsidP="00307C48">
      <w:pPr>
        <w:numPr>
          <w:ilvl w:val="0"/>
          <w:numId w:val="27"/>
        </w:numPr>
        <w:shd w:val="clear" w:color="auto" w:fill="FFFFFF"/>
        <w:spacing w:line="276" w:lineRule="auto"/>
        <w:ind w:left="709" w:hanging="283"/>
        <w:jc w:val="both"/>
        <w:rPr>
          <w:rFonts w:ascii="Ubuntu Light" w:hAnsi="Ubuntu Light" w:cs="Calibri"/>
          <w:sz w:val="20"/>
          <w:szCs w:val="20"/>
        </w:rPr>
      </w:pPr>
      <w:r w:rsidRPr="004966E2">
        <w:rPr>
          <w:rFonts w:ascii="Ubuntu Light" w:hAnsi="Ubuntu Light" w:cs="Calibri"/>
          <w:sz w:val="20"/>
          <w:szCs w:val="20"/>
        </w:rPr>
        <w:t xml:space="preserve">wykonawcy, </w:t>
      </w:r>
    </w:p>
    <w:p w14:paraId="11F29362" w14:textId="77777777" w:rsidR="005005E3" w:rsidRPr="004966E2" w:rsidRDefault="00A9147C" w:rsidP="00307C48">
      <w:pPr>
        <w:numPr>
          <w:ilvl w:val="0"/>
          <w:numId w:val="27"/>
        </w:numPr>
        <w:shd w:val="clear" w:color="auto" w:fill="FFFFFF"/>
        <w:spacing w:line="276" w:lineRule="auto"/>
        <w:ind w:left="709" w:hanging="283"/>
        <w:jc w:val="both"/>
        <w:rPr>
          <w:rFonts w:ascii="Ubuntu Light" w:hAnsi="Ubuntu Light" w:cs="Calibri"/>
          <w:sz w:val="20"/>
          <w:szCs w:val="20"/>
        </w:rPr>
      </w:pPr>
      <w:r w:rsidRPr="004966E2">
        <w:rPr>
          <w:rFonts w:ascii="Ubuntu Light" w:hAnsi="Ubuntu Light" w:cs="Calibri"/>
          <w:sz w:val="20"/>
          <w:szCs w:val="20"/>
        </w:rPr>
        <w:t xml:space="preserve">wykonawców wspólnie ubiegających się o udzielenie zamówienia publicznego, </w:t>
      </w:r>
    </w:p>
    <w:p w14:paraId="220CDBC3" w14:textId="77777777" w:rsidR="005005E3" w:rsidRPr="004966E2" w:rsidRDefault="00A9147C" w:rsidP="00307C48">
      <w:pPr>
        <w:numPr>
          <w:ilvl w:val="0"/>
          <w:numId w:val="27"/>
        </w:numPr>
        <w:shd w:val="clear" w:color="auto" w:fill="FFFFFF"/>
        <w:spacing w:line="276" w:lineRule="auto"/>
        <w:ind w:left="709" w:hanging="283"/>
        <w:jc w:val="both"/>
        <w:rPr>
          <w:rFonts w:ascii="Ubuntu Light" w:hAnsi="Ubuntu Light" w:cs="Calibri"/>
          <w:sz w:val="20"/>
          <w:szCs w:val="20"/>
        </w:rPr>
      </w:pPr>
      <w:r w:rsidRPr="004966E2">
        <w:rPr>
          <w:rFonts w:ascii="Ubuntu Light" w:hAnsi="Ubuntu Light" w:cs="Calibri"/>
          <w:sz w:val="20"/>
          <w:szCs w:val="20"/>
        </w:rPr>
        <w:t xml:space="preserve">podmiotu udostępniającego zasoby na zasadach określonych w art. 118 </w:t>
      </w:r>
      <w:proofErr w:type="spellStart"/>
      <w:r w:rsidRPr="004966E2">
        <w:rPr>
          <w:rFonts w:ascii="Ubuntu Light" w:hAnsi="Ubuntu Light" w:cs="Calibri"/>
          <w:sz w:val="20"/>
          <w:szCs w:val="20"/>
        </w:rPr>
        <w:t>uPzp</w:t>
      </w:r>
      <w:proofErr w:type="spellEnd"/>
      <w:r w:rsidRPr="004966E2">
        <w:rPr>
          <w:rFonts w:ascii="Ubuntu Light" w:hAnsi="Ubuntu Light" w:cs="Calibri"/>
          <w:sz w:val="20"/>
          <w:szCs w:val="20"/>
        </w:rPr>
        <w:t xml:space="preserve"> lub </w:t>
      </w:r>
    </w:p>
    <w:p w14:paraId="6257946A" w14:textId="77777777" w:rsidR="00A9147C" w:rsidRPr="004966E2" w:rsidRDefault="00A9147C" w:rsidP="00307C48">
      <w:pPr>
        <w:numPr>
          <w:ilvl w:val="0"/>
          <w:numId w:val="27"/>
        </w:numPr>
        <w:shd w:val="clear" w:color="auto" w:fill="FFFFFF"/>
        <w:spacing w:line="276" w:lineRule="auto"/>
        <w:ind w:left="709" w:hanging="283"/>
        <w:jc w:val="both"/>
        <w:rPr>
          <w:rFonts w:ascii="Ubuntu Light" w:hAnsi="Ubuntu Light" w:cs="Calibri"/>
          <w:sz w:val="20"/>
          <w:szCs w:val="20"/>
        </w:rPr>
      </w:pPr>
      <w:r w:rsidRPr="004966E2">
        <w:rPr>
          <w:rFonts w:ascii="Ubuntu Light" w:hAnsi="Ubuntu Light" w:cs="Calibri"/>
          <w:sz w:val="20"/>
          <w:szCs w:val="20"/>
        </w:rPr>
        <w:t>podwykonawcy niebędącego podmiotem udostępniającym zasoby na takich zasadach, zostały wystawione przez upoważnione podmioty inne niż wykonawca, wykonawca wspólnie ubiegający się o udzielenie zamówienia, podmiot udostępn</w:t>
      </w:r>
      <w:r w:rsidR="008E42CC" w:rsidRPr="004966E2">
        <w:rPr>
          <w:rFonts w:ascii="Ubuntu Light" w:hAnsi="Ubuntu Light" w:cs="Calibri"/>
          <w:sz w:val="20"/>
          <w:szCs w:val="20"/>
        </w:rPr>
        <w:t>iający zasoby lub podwykonawca</w:t>
      </w:r>
      <w:r w:rsidRPr="004966E2">
        <w:rPr>
          <w:rFonts w:ascii="Ubuntu Light" w:hAnsi="Ubuntu Light" w:cs="Calibri"/>
          <w:sz w:val="20"/>
          <w:szCs w:val="20"/>
        </w:rPr>
        <w:t>, jako dokument elektroniczny, przekazuje się ten dokument.</w:t>
      </w:r>
    </w:p>
    <w:p w14:paraId="54E598C6" w14:textId="77777777" w:rsidR="00F734B9" w:rsidRPr="004966E2" w:rsidRDefault="00F734B9" w:rsidP="00307C48">
      <w:pPr>
        <w:numPr>
          <w:ilvl w:val="0"/>
          <w:numId w:val="28"/>
        </w:numPr>
        <w:shd w:val="clear" w:color="auto" w:fill="FFFFFF"/>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W przypadku gdy podmiotowe środki dowodowe, przedmiotowe środki dowodowe, inne dokumenty lub dokumenty potwierdzające umocowanie do reprezentowania odpowiednio: </w:t>
      </w:r>
    </w:p>
    <w:p w14:paraId="0722BDD9" w14:textId="77777777" w:rsidR="00F734B9" w:rsidRPr="004966E2" w:rsidRDefault="00F734B9" w:rsidP="00307C48">
      <w:pPr>
        <w:numPr>
          <w:ilvl w:val="0"/>
          <w:numId w:val="27"/>
        </w:numPr>
        <w:shd w:val="clear" w:color="auto" w:fill="FFFFFF"/>
        <w:spacing w:line="276" w:lineRule="auto"/>
        <w:ind w:left="709" w:hanging="283"/>
        <w:jc w:val="both"/>
        <w:rPr>
          <w:rFonts w:ascii="Ubuntu Light" w:hAnsi="Ubuntu Light" w:cs="Calibri"/>
          <w:sz w:val="20"/>
          <w:szCs w:val="20"/>
        </w:rPr>
      </w:pPr>
      <w:r w:rsidRPr="004966E2">
        <w:rPr>
          <w:rFonts w:ascii="Ubuntu Light" w:hAnsi="Ubuntu Light" w:cs="Calibri"/>
          <w:sz w:val="20"/>
          <w:szCs w:val="20"/>
        </w:rPr>
        <w:t xml:space="preserve">wykonawcy, </w:t>
      </w:r>
    </w:p>
    <w:p w14:paraId="5AD9E01C" w14:textId="77777777" w:rsidR="00F734B9" w:rsidRPr="004966E2" w:rsidRDefault="00F734B9" w:rsidP="00307C48">
      <w:pPr>
        <w:numPr>
          <w:ilvl w:val="0"/>
          <w:numId w:val="27"/>
        </w:numPr>
        <w:shd w:val="clear" w:color="auto" w:fill="FFFFFF"/>
        <w:spacing w:line="276" w:lineRule="auto"/>
        <w:ind w:left="709" w:hanging="283"/>
        <w:jc w:val="both"/>
        <w:rPr>
          <w:rFonts w:ascii="Ubuntu Light" w:hAnsi="Ubuntu Light" w:cs="Calibri"/>
          <w:sz w:val="20"/>
          <w:szCs w:val="20"/>
        </w:rPr>
      </w:pPr>
      <w:r w:rsidRPr="004966E2">
        <w:rPr>
          <w:rFonts w:ascii="Ubuntu Light" w:hAnsi="Ubuntu Light" w:cs="Calibri"/>
          <w:sz w:val="20"/>
          <w:szCs w:val="20"/>
        </w:rPr>
        <w:t xml:space="preserve">wykonawców wspólnie ubiegających się o udzielenie zamówienia publicznego, </w:t>
      </w:r>
    </w:p>
    <w:p w14:paraId="73776770" w14:textId="77777777" w:rsidR="00F734B9" w:rsidRPr="004966E2" w:rsidRDefault="00F734B9" w:rsidP="00307C48">
      <w:pPr>
        <w:numPr>
          <w:ilvl w:val="0"/>
          <w:numId w:val="27"/>
        </w:numPr>
        <w:shd w:val="clear" w:color="auto" w:fill="FFFFFF"/>
        <w:spacing w:line="276" w:lineRule="auto"/>
        <w:ind w:left="709" w:hanging="283"/>
        <w:jc w:val="both"/>
        <w:rPr>
          <w:rFonts w:ascii="Ubuntu Light" w:hAnsi="Ubuntu Light" w:cs="Calibri"/>
          <w:sz w:val="20"/>
          <w:szCs w:val="20"/>
        </w:rPr>
      </w:pPr>
      <w:r w:rsidRPr="004966E2">
        <w:rPr>
          <w:rFonts w:ascii="Ubuntu Light" w:hAnsi="Ubuntu Light" w:cs="Calibri"/>
          <w:sz w:val="20"/>
          <w:szCs w:val="20"/>
        </w:rPr>
        <w:t xml:space="preserve">podmiotu udostępniającego zasoby na zasadach określonych w art. 118 </w:t>
      </w:r>
      <w:proofErr w:type="spellStart"/>
      <w:r w:rsidRPr="004966E2">
        <w:rPr>
          <w:rFonts w:ascii="Ubuntu Light" w:hAnsi="Ubuntu Light" w:cs="Calibri"/>
          <w:sz w:val="20"/>
          <w:szCs w:val="20"/>
        </w:rPr>
        <w:t>uPzp</w:t>
      </w:r>
      <w:proofErr w:type="spellEnd"/>
      <w:r w:rsidRPr="004966E2">
        <w:rPr>
          <w:rFonts w:ascii="Ubuntu Light" w:hAnsi="Ubuntu Light" w:cs="Calibri"/>
          <w:sz w:val="20"/>
          <w:szCs w:val="20"/>
        </w:rPr>
        <w:t xml:space="preserve"> lub </w:t>
      </w:r>
    </w:p>
    <w:p w14:paraId="46C828A7" w14:textId="77777777" w:rsidR="008E42CC" w:rsidRPr="004966E2" w:rsidRDefault="00F734B9" w:rsidP="00307C48">
      <w:pPr>
        <w:numPr>
          <w:ilvl w:val="0"/>
          <w:numId w:val="27"/>
        </w:numPr>
        <w:shd w:val="clear" w:color="auto" w:fill="FFFFFF"/>
        <w:spacing w:line="276" w:lineRule="auto"/>
        <w:ind w:left="709" w:hanging="283"/>
        <w:jc w:val="both"/>
        <w:rPr>
          <w:rFonts w:ascii="Ubuntu Light" w:hAnsi="Ubuntu Light" w:cs="Calibri"/>
          <w:sz w:val="20"/>
          <w:szCs w:val="20"/>
        </w:rPr>
      </w:pPr>
      <w:r w:rsidRPr="004966E2">
        <w:rPr>
          <w:rFonts w:ascii="Ubuntu Light" w:hAnsi="Ubuntu Light" w:cs="Calibri"/>
          <w:sz w:val="20"/>
          <w:szCs w:val="20"/>
        </w:rPr>
        <w:t xml:space="preserve">podwykonawcy niebędącego podmiotem udostępniającym zasoby na takich zasadach, zostały wystawione przez upoważnione podmioty inne niż wykonawca, wykonawca wspólnie ubiegający się o udzielenie zamówienia, podmiot udostępniający zasoby lub podwykonawca, </w:t>
      </w:r>
      <w:r w:rsidR="008E42CC" w:rsidRPr="004966E2">
        <w:rPr>
          <w:rFonts w:ascii="Ubuntu Light" w:hAnsi="Ubuntu Light" w:cs="Calibri"/>
          <w:sz w:val="20"/>
          <w:szCs w:val="20"/>
        </w:rPr>
        <w:t>jako dokument w postaci papierowej, przekazuje się cyfrowe odwzorowanie tego dokumentu opatrzone kwalifik</w:t>
      </w:r>
      <w:r w:rsidRPr="004966E2">
        <w:rPr>
          <w:rFonts w:ascii="Ubuntu Light" w:hAnsi="Ubuntu Light" w:cs="Calibri"/>
          <w:sz w:val="20"/>
          <w:szCs w:val="20"/>
        </w:rPr>
        <w:t>owanym podpisem elektronicznym</w:t>
      </w:r>
      <w:r w:rsidR="00B56467" w:rsidRPr="004966E2">
        <w:rPr>
          <w:rFonts w:ascii="Ubuntu Light" w:hAnsi="Ubuntu Light" w:cs="Calibri"/>
          <w:sz w:val="20"/>
          <w:szCs w:val="20"/>
        </w:rPr>
        <w:t xml:space="preserve"> albo podpisem zaufanym </w:t>
      </w:r>
      <w:r w:rsidR="00906DDB" w:rsidRPr="004966E2">
        <w:rPr>
          <w:rFonts w:ascii="Ubuntu Light" w:hAnsi="Ubuntu Light" w:cs="Calibri"/>
          <w:sz w:val="20"/>
          <w:szCs w:val="20"/>
        </w:rPr>
        <w:t>albo</w:t>
      </w:r>
      <w:r w:rsidR="00B56467" w:rsidRPr="004966E2">
        <w:rPr>
          <w:rFonts w:ascii="Ubuntu Light" w:hAnsi="Ubuntu Light" w:cs="Calibri"/>
          <w:sz w:val="20"/>
          <w:szCs w:val="20"/>
        </w:rPr>
        <w:t xml:space="preserve"> podpisem osobistym,</w:t>
      </w:r>
      <w:r w:rsidR="008E42CC" w:rsidRPr="004966E2">
        <w:rPr>
          <w:rFonts w:ascii="Ubuntu Light" w:hAnsi="Ubuntu Light" w:cs="Calibri"/>
          <w:sz w:val="20"/>
          <w:szCs w:val="20"/>
        </w:rPr>
        <w:t xml:space="preserve"> poświadczające zgodność cyfrowego odwzorowania z dokumentem w postaci papierowej.</w:t>
      </w:r>
    </w:p>
    <w:p w14:paraId="07CC56FA" w14:textId="2D189BB7" w:rsidR="0098500C" w:rsidRPr="004966E2" w:rsidRDefault="00C3769D" w:rsidP="00307C48">
      <w:pPr>
        <w:numPr>
          <w:ilvl w:val="0"/>
          <w:numId w:val="28"/>
        </w:numPr>
        <w:shd w:val="clear" w:color="auto" w:fill="FFFFFF"/>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Poświadczenia zgodności cyfrowego odwzorowania z dokumentem w postaci papierowej, o którym mowa w </w:t>
      </w:r>
      <w:r w:rsidR="00B841CE" w:rsidRPr="004966E2">
        <w:rPr>
          <w:rFonts w:ascii="Ubuntu Light" w:hAnsi="Ubuntu Light" w:cs="Calibri"/>
          <w:sz w:val="20"/>
          <w:szCs w:val="20"/>
        </w:rPr>
        <w:t>ust</w:t>
      </w:r>
      <w:r w:rsidR="0098500C" w:rsidRPr="004966E2">
        <w:rPr>
          <w:rFonts w:ascii="Ubuntu Light" w:hAnsi="Ubuntu Light" w:cs="Calibri"/>
          <w:sz w:val="20"/>
          <w:szCs w:val="20"/>
        </w:rPr>
        <w:t xml:space="preserve">. </w:t>
      </w:r>
      <w:r w:rsidR="006D591A" w:rsidRPr="004966E2">
        <w:rPr>
          <w:rFonts w:ascii="Ubuntu Light" w:hAnsi="Ubuntu Light" w:cs="Calibri"/>
          <w:sz w:val="20"/>
          <w:szCs w:val="20"/>
        </w:rPr>
        <w:t>5</w:t>
      </w:r>
      <w:r w:rsidR="0098500C" w:rsidRPr="004966E2">
        <w:rPr>
          <w:rFonts w:ascii="Ubuntu Light" w:hAnsi="Ubuntu Light" w:cs="Calibri"/>
          <w:sz w:val="20"/>
          <w:szCs w:val="20"/>
        </w:rPr>
        <w:t xml:space="preserve">, dokonuje w przypadku: </w:t>
      </w:r>
    </w:p>
    <w:p w14:paraId="45317329" w14:textId="77777777" w:rsidR="0098500C" w:rsidRPr="004966E2" w:rsidRDefault="00C3769D" w:rsidP="00307C48">
      <w:pPr>
        <w:numPr>
          <w:ilvl w:val="0"/>
          <w:numId w:val="27"/>
        </w:numPr>
        <w:shd w:val="clear" w:color="auto" w:fill="FFFFFF"/>
        <w:spacing w:line="276" w:lineRule="auto"/>
        <w:ind w:left="709" w:hanging="283"/>
        <w:jc w:val="both"/>
        <w:rPr>
          <w:rFonts w:ascii="Ubuntu Light" w:hAnsi="Ubuntu Light" w:cs="Calibri"/>
          <w:sz w:val="20"/>
          <w:szCs w:val="20"/>
        </w:rPr>
      </w:pPr>
      <w:r w:rsidRPr="004966E2">
        <w:rPr>
          <w:rFonts w:ascii="Ubuntu Light" w:hAnsi="Ubuntu Light" w:cs="Calibri"/>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w:t>
      </w:r>
      <w:r w:rsidR="0098500C" w:rsidRPr="004966E2">
        <w:rPr>
          <w:rFonts w:ascii="Ubuntu Light" w:hAnsi="Ubuntu Light" w:cs="Calibri"/>
          <w:sz w:val="20"/>
          <w:szCs w:val="20"/>
        </w:rPr>
        <w:t>tóre każdego z nich dotyczą;</w:t>
      </w:r>
    </w:p>
    <w:p w14:paraId="151BCA88" w14:textId="77777777" w:rsidR="0098500C" w:rsidRPr="004966E2" w:rsidRDefault="00C3769D" w:rsidP="00307C48">
      <w:pPr>
        <w:numPr>
          <w:ilvl w:val="0"/>
          <w:numId w:val="27"/>
        </w:numPr>
        <w:shd w:val="clear" w:color="auto" w:fill="FFFFFF"/>
        <w:spacing w:line="276" w:lineRule="auto"/>
        <w:ind w:left="709" w:hanging="283"/>
        <w:jc w:val="both"/>
        <w:rPr>
          <w:rFonts w:ascii="Ubuntu Light" w:hAnsi="Ubuntu Light" w:cs="Calibri"/>
          <w:sz w:val="20"/>
          <w:szCs w:val="20"/>
        </w:rPr>
      </w:pPr>
      <w:r w:rsidRPr="004966E2">
        <w:rPr>
          <w:rFonts w:ascii="Ubuntu Light" w:hAnsi="Ubuntu Light" w:cs="Calibri"/>
          <w:sz w:val="20"/>
          <w:szCs w:val="20"/>
        </w:rPr>
        <w:t xml:space="preserve">przedmiotowych środków dowodowych - odpowiednio wykonawca lub wykonawca wspólnie ubiegający się </w:t>
      </w:r>
      <w:r w:rsidR="0098500C" w:rsidRPr="004966E2">
        <w:rPr>
          <w:rFonts w:ascii="Ubuntu Light" w:hAnsi="Ubuntu Light" w:cs="Calibri"/>
          <w:sz w:val="20"/>
          <w:szCs w:val="20"/>
        </w:rPr>
        <w:t>o udzielenie zamówienia;</w:t>
      </w:r>
    </w:p>
    <w:p w14:paraId="2E7D127D" w14:textId="3FBE687A" w:rsidR="00DF2EAA" w:rsidRPr="004966E2" w:rsidRDefault="0098500C" w:rsidP="00307C48">
      <w:pPr>
        <w:numPr>
          <w:ilvl w:val="0"/>
          <w:numId w:val="27"/>
        </w:numPr>
        <w:shd w:val="clear" w:color="auto" w:fill="FFFFFF"/>
        <w:spacing w:line="276" w:lineRule="auto"/>
        <w:ind w:left="709" w:hanging="283"/>
        <w:jc w:val="both"/>
        <w:rPr>
          <w:rFonts w:ascii="Ubuntu Light" w:hAnsi="Ubuntu Light" w:cs="Calibri"/>
          <w:sz w:val="20"/>
          <w:szCs w:val="20"/>
        </w:rPr>
      </w:pPr>
      <w:r w:rsidRPr="004966E2">
        <w:rPr>
          <w:rFonts w:ascii="Ubuntu Light" w:hAnsi="Ubuntu Light" w:cs="Calibri"/>
          <w:sz w:val="20"/>
          <w:szCs w:val="20"/>
        </w:rPr>
        <w:t xml:space="preserve">innych dokumentów </w:t>
      </w:r>
      <w:r w:rsidR="00C3769D" w:rsidRPr="004966E2">
        <w:rPr>
          <w:rFonts w:ascii="Ubuntu Light" w:hAnsi="Ubuntu Light" w:cs="Calibri"/>
          <w:sz w:val="20"/>
          <w:szCs w:val="20"/>
        </w:rPr>
        <w:t>- odpowiednio wykonawca lub wykonawca wspólnie ubiegający się o udzielenie zamówienia, w zakresie dokumentów, które każdego z nich dotyczą.</w:t>
      </w:r>
    </w:p>
    <w:p w14:paraId="0F3B0541" w14:textId="7E6F6F01" w:rsidR="00C2273D" w:rsidRPr="004966E2" w:rsidRDefault="00C2273D" w:rsidP="00307C48">
      <w:pPr>
        <w:numPr>
          <w:ilvl w:val="0"/>
          <w:numId w:val="28"/>
        </w:numPr>
        <w:shd w:val="clear" w:color="auto" w:fill="FFFFFF"/>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Podmiotowe środki dowodowe, oraz zobowiązanie podmiotu udostępniającego zasoby, przedmiotowe środki dowodowe, niewystawione przez upoważnione podmioty, oraz pełnomocnictwo przekazuje się w postaci elektronicznej i opatruje się kwalifikow</w:t>
      </w:r>
      <w:r w:rsidR="00F60BE0" w:rsidRPr="004966E2">
        <w:rPr>
          <w:rFonts w:ascii="Ubuntu Light" w:hAnsi="Ubuntu Light" w:cs="Calibri"/>
          <w:sz w:val="20"/>
          <w:szCs w:val="20"/>
        </w:rPr>
        <w:t>anym podpisem elektronicznym</w:t>
      </w:r>
      <w:r w:rsidR="00813F98">
        <w:rPr>
          <w:rFonts w:ascii="Ubuntu Light" w:hAnsi="Ubuntu Light" w:cs="Calibri"/>
          <w:sz w:val="20"/>
          <w:szCs w:val="20"/>
        </w:rPr>
        <w:t>,</w:t>
      </w:r>
      <w:r w:rsidR="00B56467" w:rsidRPr="004966E2">
        <w:rPr>
          <w:rFonts w:ascii="Ubuntu Light" w:hAnsi="Ubuntu Light" w:cs="Calibri"/>
          <w:sz w:val="20"/>
          <w:szCs w:val="20"/>
        </w:rPr>
        <w:t xml:space="preserve"> albo podpisem zaufanym albo podpisem osobistym</w:t>
      </w:r>
      <w:r w:rsidRPr="004966E2">
        <w:rPr>
          <w:rFonts w:ascii="Ubuntu Light" w:hAnsi="Ubuntu Light" w:cs="Calibri"/>
          <w:sz w:val="20"/>
          <w:szCs w:val="20"/>
        </w:rPr>
        <w:t>.</w:t>
      </w:r>
    </w:p>
    <w:p w14:paraId="664538CC" w14:textId="14026410" w:rsidR="00F60BE0" w:rsidRPr="004966E2" w:rsidRDefault="00E26ECA" w:rsidP="00307C48">
      <w:pPr>
        <w:numPr>
          <w:ilvl w:val="0"/>
          <w:numId w:val="28"/>
        </w:numPr>
        <w:shd w:val="clear" w:color="auto" w:fill="FFFFFF"/>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W przypadku gdy podmiotowe środki dowodowe,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813F98">
        <w:rPr>
          <w:rFonts w:ascii="Ubuntu Light" w:hAnsi="Ubuntu Light" w:cs="Calibri"/>
          <w:sz w:val="20"/>
          <w:szCs w:val="20"/>
        </w:rPr>
        <w:t>,</w:t>
      </w:r>
      <w:r w:rsidR="00906DDB" w:rsidRPr="004966E2">
        <w:rPr>
          <w:rFonts w:ascii="Ubuntu Light" w:hAnsi="Ubuntu Light" w:cs="Calibri"/>
          <w:sz w:val="20"/>
          <w:szCs w:val="20"/>
        </w:rPr>
        <w:t xml:space="preserve"> albo podpisem zaufanym albo podpisem osobistym</w:t>
      </w:r>
      <w:r w:rsidRPr="004966E2">
        <w:rPr>
          <w:rFonts w:ascii="Ubuntu Light" w:hAnsi="Ubuntu Light" w:cs="Calibri"/>
          <w:sz w:val="20"/>
          <w:szCs w:val="20"/>
        </w:rPr>
        <w:t>.</w:t>
      </w:r>
    </w:p>
    <w:p w14:paraId="08A0CE11" w14:textId="06BD9698" w:rsidR="00450AA9" w:rsidRPr="004966E2" w:rsidRDefault="00E26ECA" w:rsidP="00307C48">
      <w:pPr>
        <w:numPr>
          <w:ilvl w:val="0"/>
          <w:numId w:val="28"/>
        </w:numPr>
        <w:shd w:val="clear" w:color="auto" w:fill="FFFFFF"/>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Poświadczenia zgodności cyfrowego odwzorowania z dokumentem w postaci papierowej, o którym mowa w </w:t>
      </w:r>
      <w:r w:rsidR="00B841CE" w:rsidRPr="004966E2">
        <w:rPr>
          <w:rFonts w:ascii="Ubuntu Light" w:hAnsi="Ubuntu Light" w:cs="Calibri"/>
          <w:sz w:val="20"/>
          <w:szCs w:val="20"/>
        </w:rPr>
        <w:t>ust</w:t>
      </w:r>
      <w:r w:rsidR="00450AA9" w:rsidRPr="004966E2">
        <w:rPr>
          <w:rFonts w:ascii="Ubuntu Light" w:hAnsi="Ubuntu Light" w:cs="Calibri"/>
          <w:sz w:val="20"/>
          <w:szCs w:val="20"/>
        </w:rPr>
        <w:t xml:space="preserve">. </w:t>
      </w:r>
      <w:r w:rsidR="00832635" w:rsidRPr="004966E2">
        <w:rPr>
          <w:rFonts w:ascii="Ubuntu Light" w:hAnsi="Ubuntu Light" w:cs="Calibri"/>
          <w:sz w:val="20"/>
          <w:szCs w:val="20"/>
        </w:rPr>
        <w:t>8,</w:t>
      </w:r>
      <w:r w:rsidRPr="004966E2">
        <w:rPr>
          <w:rFonts w:ascii="Ubuntu Light" w:hAnsi="Ubuntu Light" w:cs="Calibri"/>
          <w:sz w:val="20"/>
          <w:szCs w:val="20"/>
        </w:rPr>
        <w:t xml:space="preserve"> dokonuje w przypadku: </w:t>
      </w:r>
    </w:p>
    <w:p w14:paraId="1C0E217E" w14:textId="77777777" w:rsidR="00450AA9" w:rsidRPr="004966E2" w:rsidRDefault="00E26ECA" w:rsidP="00307C48">
      <w:pPr>
        <w:numPr>
          <w:ilvl w:val="0"/>
          <w:numId w:val="27"/>
        </w:numPr>
        <w:shd w:val="clear" w:color="auto" w:fill="FFFFFF"/>
        <w:spacing w:line="276" w:lineRule="auto"/>
        <w:ind w:left="709" w:hanging="283"/>
        <w:jc w:val="both"/>
        <w:rPr>
          <w:rFonts w:ascii="Ubuntu Light" w:hAnsi="Ubuntu Light" w:cs="Calibri"/>
          <w:sz w:val="20"/>
          <w:szCs w:val="20"/>
        </w:rPr>
      </w:pPr>
      <w:r w:rsidRPr="004966E2">
        <w:rPr>
          <w:rFonts w:ascii="Ubuntu Light" w:hAnsi="Ubuntu Light" w:cs="Calibri"/>
          <w:sz w:val="20"/>
          <w:szCs w:val="20"/>
        </w:rPr>
        <w:t>podmiotowych środków dowodowych - odpowiednio wykonawca, wykonawca wspólnie ubiegający się o udzielenie zamówienia, podmiot udostępniający zasoby lub podwykonawca, w zakresie podmiotowych środków dowodowych, k</w:t>
      </w:r>
      <w:r w:rsidR="00450AA9" w:rsidRPr="004966E2">
        <w:rPr>
          <w:rFonts w:ascii="Ubuntu Light" w:hAnsi="Ubuntu Light" w:cs="Calibri"/>
          <w:sz w:val="20"/>
          <w:szCs w:val="20"/>
        </w:rPr>
        <w:t>tóre każdego z nich dotyczą;</w:t>
      </w:r>
    </w:p>
    <w:p w14:paraId="6527A4E8" w14:textId="77777777" w:rsidR="00450AA9" w:rsidRPr="004966E2" w:rsidRDefault="00E26ECA" w:rsidP="00307C48">
      <w:pPr>
        <w:numPr>
          <w:ilvl w:val="0"/>
          <w:numId w:val="27"/>
        </w:numPr>
        <w:shd w:val="clear" w:color="auto" w:fill="FFFFFF"/>
        <w:spacing w:line="276" w:lineRule="auto"/>
        <w:ind w:left="709" w:hanging="283"/>
        <w:jc w:val="both"/>
        <w:rPr>
          <w:rFonts w:ascii="Ubuntu Light" w:hAnsi="Ubuntu Light" w:cs="Calibri"/>
          <w:sz w:val="20"/>
          <w:szCs w:val="20"/>
        </w:rPr>
      </w:pPr>
      <w:r w:rsidRPr="004966E2">
        <w:rPr>
          <w:rFonts w:ascii="Ubuntu Light" w:hAnsi="Ubuntu Light" w:cs="Calibri"/>
          <w:sz w:val="20"/>
          <w:szCs w:val="20"/>
        </w:rPr>
        <w:t>pr</w:t>
      </w:r>
      <w:r w:rsidR="00450AA9" w:rsidRPr="004966E2">
        <w:rPr>
          <w:rFonts w:ascii="Ubuntu Light" w:hAnsi="Ubuntu Light" w:cs="Calibri"/>
          <w:sz w:val="20"/>
          <w:szCs w:val="20"/>
        </w:rPr>
        <w:t xml:space="preserve">zedmiotowego środka dowodowego </w:t>
      </w:r>
      <w:r w:rsidRPr="004966E2">
        <w:rPr>
          <w:rFonts w:ascii="Ubuntu Light" w:hAnsi="Ubuntu Light" w:cs="Calibri"/>
          <w:sz w:val="20"/>
          <w:szCs w:val="20"/>
        </w:rPr>
        <w:t xml:space="preserve">lub zobowiązania podmiotu udostępniającego zasoby - odpowiednio wykonawca lub wykonawca wspólnie ubiegający </w:t>
      </w:r>
      <w:r w:rsidR="00450AA9" w:rsidRPr="004966E2">
        <w:rPr>
          <w:rFonts w:ascii="Ubuntu Light" w:hAnsi="Ubuntu Light" w:cs="Calibri"/>
          <w:sz w:val="20"/>
          <w:szCs w:val="20"/>
        </w:rPr>
        <w:t>się o udzielenie zamówienia;</w:t>
      </w:r>
    </w:p>
    <w:p w14:paraId="3CEE32B8" w14:textId="77777777" w:rsidR="00E26ECA" w:rsidRPr="004966E2" w:rsidRDefault="00E26ECA" w:rsidP="00307C48">
      <w:pPr>
        <w:numPr>
          <w:ilvl w:val="0"/>
          <w:numId w:val="27"/>
        </w:numPr>
        <w:shd w:val="clear" w:color="auto" w:fill="FFFFFF"/>
        <w:spacing w:line="276" w:lineRule="auto"/>
        <w:ind w:left="709" w:hanging="283"/>
        <w:jc w:val="both"/>
        <w:rPr>
          <w:rFonts w:ascii="Ubuntu Light" w:hAnsi="Ubuntu Light" w:cs="Calibri"/>
          <w:sz w:val="20"/>
          <w:szCs w:val="20"/>
        </w:rPr>
      </w:pPr>
      <w:r w:rsidRPr="004966E2">
        <w:rPr>
          <w:rFonts w:ascii="Ubuntu Light" w:hAnsi="Ubuntu Light" w:cs="Calibri"/>
          <w:sz w:val="20"/>
          <w:szCs w:val="20"/>
        </w:rPr>
        <w:t>pełnomocnictwa - mocodawca.</w:t>
      </w:r>
    </w:p>
    <w:p w14:paraId="191C9FE7" w14:textId="0000ED8C" w:rsidR="00450AA9" w:rsidRPr="004966E2" w:rsidRDefault="00450AA9" w:rsidP="00307C48">
      <w:pPr>
        <w:numPr>
          <w:ilvl w:val="0"/>
          <w:numId w:val="28"/>
        </w:numPr>
        <w:shd w:val="clear" w:color="auto" w:fill="FFFFFF"/>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Poświadczenia zgodności cyfrowego odwzorowania z dokumentem w postaci papierowej</w:t>
      </w:r>
      <w:r w:rsidR="0043381A" w:rsidRPr="004966E2">
        <w:rPr>
          <w:rFonts w:ascii="Ubuntu Light" w:hAnsi="Ubuntu Light" w:cs="Calibri"/>
          <w:sz w:val="20"/>
          <w:szCs w:val="20"/>
        </w:rPr>
        <w:t xml:space="preserve">, o </w:t>
      </w:r>
      <w:r w:rsidR="006E3E04" w:rsidRPr="004966E2">
        <w:rPr>
          <w:rFonts w:ascii="Ubuntu Light" w:hAnsi="Ubuntu Light" w:cs="Calibri"/>
          <w:sz w:val="20"/>
          <w:szCs w:val="20"/>
        </w:rPr>
        <w:t>którym</w:t>
      </w:r>
      <w:r w:rsidR="0043381A" w:rsidRPr="004966E2">
        <w:rPr>
          <w:rFonts w:ascii="Ubuntu Light" w:hAnsi="Ubuntu Light" w:cs="Calibri"/>
          <w:sz w:val="20"/>
          <w:szCs w:val="20"/>
        </w:rPr>
        <w:t xml:space="preserve"> mowa w </w:t>
      </w:r>
      <w:r w:rsidR="00B841CE" w:rsidRPr="004966E2">
        <w:rPr>
          <w:rFonts w:ascii="Ubuntu Light" w:hAnsi="Ubuntu Light" w:cs="Calibri"/>
          <w:sz w:val="20"/>
          <w:szCs w:val="20"/>
        </w:rPr>
        <w:t>ust</w:t>
      </w:r>
      <w:r w:rsidR="006E3E04" w:rsidRPr="004966E2">
        <w:rPr>
          <w:rFonts w:ascii="Ubuntu Light" w:hAnsi="Ubuntu Light" w:cs="Calibri"/>
          <w:sz w:val="20"/>
          <w:szCs w:val="20"/>
        </w:rPr>
        <w:t xml:space="preserve">. 6 i </w:t>
      </w:r>
      <w:r w:rsidR="00832635" w:rsidRPr="004966E2">
        <w:rPr>
          <w:rFonts w:ascii="Ubuntu Light" w:hAnsi="Ubuntu Light" w:cs="Calibri"/>
          <w:sz w:val="20"/>
          <w:szCs w:val="20"/>
        </w:rPr>
        <w:t>9</w:t>
      </w:r>
      <w:r w:rsidRPr="004966E2">
        <w:rPr>
          <w:rFonts w:ascii="Ubuntu Light" w:hAnsi="Ubuntu Light" w:cs="Calibri"/>
          <w:sz w:val="20"/>
          <w:szCs w:val="20"/>
        </w:rPr>
        <w:t xml:space="preserve"> może dokonać również notariusz.</w:t>
      </w:r>
    </w:p>
    <w:p w14:paraId="7A2F1956" w14:textId="77777777" w:rsidR="009C284D" w:rsidRPr="004966E2" w:rsidRDefault="008C31DB" w:rsidP="00307C48">
      <w:pPr>
        <w:numPr>
          <w:ilvl w:val="0"/>
          <w:numId w:val="28"/>
        </w:numPr>
        <w:shd w:val="clear" w:color="auto" w:fill="FFFFFF"/>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lastRenderedPageBreak/>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BEBEFD3" w14:textId="3AC58677" w:rsidR="00450AA9" w:rsidRPr="004966E2" w:rsidRDefault="00450AA9" w:rsidP="00307C48">
      <w:pPr>
        <w:numPr>
          <w:ilvl w:val="0"/>
          <w:numId w:val="28"/>
        </w:numPr>
        <w:shd w:val="clear" w:color="auto" w:fill="FFFFFF"/>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W przypadku przekazywania w postępowaniu dokumentu elektronicznego w formacie poddającym dane kompresji, opatrzenie pliku zawierającego skompresowane dokumenty kwalifik</w:t>
      </w:r>
      <w:r w:rsidR="00BC6AD7" w:rsidRPr="004966E2">
        <w:rPr>
          <w:rFonts w:ascii="Ubuntu Light" w:hAnsi="Ubuntu Light" w:cs="Calibri"/>
          <w:sz w:val="20"/>
          <w:szCs w:val="20"/>
        </w:rPr>
        <w:t>owanym podpisem elektronicznym</w:t>
      </w:r>
      <w:r w:rsidR="00813F98">
        <w:rPr>
          <w:rFonts w:ascii="Ubuntu Light" w:hAnsi="Ubuntu Light" w:cs="Calibri"/>
          <w:sz w:val="20"/>
          <w:szCs w:val="20"/>
        </w:rPr>
        <w:t>,</w:t>
      </w:r>
      <w:r w:rsidR="00BC6AD7" w:rsidRPr="004966E2">
        <w:rPr>
          <w:rFonts w:ascii="Ubuntu Light" w:hAnsi="Ubuntu Light" w:cs="Calibri"/>
          <w:sz w:val="20"/>
          <w:szCs w:val="20"/>
        </w:rPr>
        <w:t xml:space="preserve"> </w:t>
      </w:r>
      <w:r w:rsidR="00906DDB" w:rsidRPr="004966E2">
        <w:rPr>
          <w:rFonts w:ascii="Ubuntu Light" w:hAnsi="Ubuntu Light" w:cs="Calibri"/>
          <w:sz w:val="20"/>
          <w:szCs w:val="20"/>
        </w:rPr>
        <w:t xml:space="preserve">albo podpisem zaufanym albo podpisem osobistym </w:t>
      </w:r>
      <w:r w:rsidRPr="004966E2">
        <w:rPr>
          <w:rFonts w:ascii="Ubuntu Light" w:hAnsi="Ubuntu Light" w:cs="Calibri"/>
          <w:sz w:val="20"/>
          <w:szCs w:val="20"/>
        </w:rPr>
        <w:t>jest równoznaczne z opatrzeniem wszystkich dokumentów zawartych w tym pliku kwalifi</w:t>
      </w:r>
      <w:r w:rsidR="00BC6AD7" w:rsidRPr="004966E2">
        <w:rPr>
          <w:rFonts w:ascii="Ubuntu Light" w:hAnsi="Ubuntu Light" w:cs="Calibri"/>
          <w:sz w:val="20"/>
          <w:szCs w:val="20"/>
        </w:rPr>
        <w:t>kowanym podpisem elektronicznym</w:t>
      </w:r>
      <w:r w:rsidRPr="004966E2">
        <w:rPr>
          <w:rFonts w:ascii="Ubuntu Light" w:hAnsi="Ubuntu Light" w:cs="Calibri"/>
          <w:sz w:val="20"/>
          <w:szCs w:val="20"/>
        </w:rPr>
        <w:t>.</w:t>
      </w:r>
    </w:p>
    <w:p w14:paraId="255C6DF6" w14:textId="77777777" w:rsidR="006D591A" w:rsidRPr="004966E2" w:rsidRDefault="006D591A" w:rsidP="00307C48">
      <w:pPr>
        <w:numPr>
          <w:ilvl w:val="0"/>
          <w:numId w:val="28"/>
        </w:numPr>
        <w:shd w:val="clear" w:color="auto" w:fill="FFFFFF"/>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Jeżeli jest to niezbędne do zapewnienia odpowiedniego przebiegu postępowania o udzielenie zamówienia, </w:t>
      </w:r>
      <w:r w:rsidR="009418B7" w:rsidRPr="004966E2">
        <w:rPr>
          <w:rFonts w:ascii="Ubuntu Light" w:hAnsi="Ubuntu Light" w:cs="Calibri"/>
          <w:sz w:val="20"/>
          <w:szCs w:val="20"/>
        </w:rPr>
        <w:t>Z</w:t>
      </w:r>
      <w:r w:rsidRPr="004966E2">
        <w:rPr>
          <w:rFonts w:ascii="Ubuntu Light" w:hAnsi="Ubuntu Light" w:cs="Calibri"/>
          <w:sz w:val="20"/>
          <w:szCs w:val="20"/>
        </w:rPr>
        <w:t xml:space="preserve">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 </w:t>
      </w:r>
    </w:p>
    <w:p w14:paraId="65F33707" w14:textId="77777777" w:rsidR="00E26ECA" w:rsidRPr="004966E2" w:rsidRDefault="006D591A" w:rsidP="00307C48">
      <w:pPr>
        <w:numPr>
          <w:ilvl w:val="0"/>
          <w:numId w:val="28"/>
        </w:numPr>
        <w:shd w:val="clear" w:color="auto" w:fill="FFFFFF"/>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Jeżeli zachodzą uzasadnione podstawy do uznania, że złożone uprzednio podmiotowe środki dowodowe nie są już aktualne, </w:t>
      </w:r>
      <w:r w:rsidR="009418B7" w:rsidRPr="004966E2">
        <w:rPr>
          <w:rFonts w:ascii="Ubuntu Light" w:hAnsi="Ubuntu Light" w:cs="Calibri"/>
          <w:sz w:val="20"/>
          <w:szCs w:val="20"/>
        </w:rPr>
        <w:t>Z</w:t>
      </w:r>
      <w:r w:rsidRPr="004966E2">
        <w:rPr>
          <w:rFonts w:ascii="Ubuntu Light" w:hAnsi="Ubuntu Light" w:cs="Calibri"/>
          <w:sz w:val="20"/>
          <w:szCs w:val="20"/>
        </w:rPr>
        <w:t>amawiający może w każdym czasie wezwać wykonawcę lub wykonawców do złożenia wszystkich lub niektórych podmiotowych środków dowodowych aktualnych na dzień ich złożenia.</w:t>
      </w:r>
    </w:p>
    <w:p w14:paraId="3E92FE61" w14:textId="3B8B2107" w:rsidR="009418B7" w:rsidRPr="004966E2" w:rsidRDefault="009418B7" w:rsidP="00307C48">
      <w:pPr>
        <w:numPr>
          <w:ilvl w:val="0"/>
          <w:numId w:val="28"/>
        </w:numPr>
        <w:shd w:val="clear" w:color="auto" w:fill="FFFFFF"/>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7D4E6F" w:rsidRPr="004966E2">
        <w:rPr>
          <w:rFonts w:ascii="Ubuntu Light" w:hAnsi="Ubuntu Light" w:cs="Calibri"/>
          <w:sz w:val="20"/>
          <w:szCs w:val="20"/>
        </w:rPr>
        <w:t xml:space="preserve"> </w:t>
      </w:r>
      <w:proofErr w:type="spellStart"/>
      <w:r w:rsidR="007D4E6F" w:rsidRPr="004966E2">
        <w:rPr>
          <w:rFonts w:ascii="Ubuntu Light" w:hAnsi="Ubuntu Light" w:cs="Calibri"/>
          <w:sz w:val="20"/>
          <w:szCs w:val="20"/>
        </w:rPr>
        <w:t>uPzp</w:t>
      </w:r>
      <w:proofErr w:type="spellEnd"/>
      <w:r w:rsidRPr="004966E2">
        <w:rPr>
          <w:rFonts w:ascii="Ubuntu Light" w:hAnsi="Ubuntu Light" w:cs="Calibri"/>
          <w:sz w:val="20"/>
          <w:szCs w:val="20"/>
        </w:rPr>
        <w:t>, dane umożliwiające dostęp do tych środków.</w:t>
      </w:r>
      <w:r w:rsidRPr="004966E2" w:rsidDel="009418B7">
        <w:rPr>
          <w:rFonts w:ascii="Ubuntu Light" w:hAnsi="Ubuntu Light" w:cs="Calibri"/>
          <w:sz w:val="20"/>
          <w:szCs w:val="20"/>
        </w:rPr>
        <w:t xml:space="preserve"> </w:t>
      </w:r>
    </w:p>
    <w:p w14:paraId="0491B6A3" w14:textId="5C682F50" w:rsidR="002127E8" w:rsidRPr="004966E2" w:rsidRDefault="006D591A" w:rsidP="00307C48">
      <w:pPr>
        <w:numPr>
          <w:ilvl w:val="0"/>
          <w:numId w:val="28"/>
        </w:numPr>
        <w:shd w:val="clear" w:color="auto" w:fill="FFFFFF"/>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Wykonawca nie jest zobowiązany do złożenia podmiotowych środków dowodowych, które zamawiający posiada, jeżeli wykonawca wskaże te środki oraz potwierdzi ich prawidłowość i aktualność.</w:t>
      </w:r>
    </w:p>
    <w:p w14:paraId="274370FD" w14:textId="77777777" w:rsidR="00D34F04" w:rsidRPr="004966E2" w:rsidRDefault="00D34F04" w:rsidP="00307C48">
      <w:pPr>
        <w:shd w:val="clear" w:color="auto" w:fill="BFBFBF"/>
        <w:tabs>
          <w:tab w:val="left" w:pos="0"/>
        </w:tabs>
        <w:spacing w:line="276" w:lineRule="auto"/>
        <w:jc w:val="center"/>
        <w:rPr>
          <w:rFonts w:ascii="Ubuntu Light" w:hAnsi="Ubuntu Light" w:cs="Calibri"/>
          <w:b/>
          <w:sz w:val="20"/>
          <w:szCs w:val="20"/>
        </w:rPr>
      </w:pPr>
      <w:r w:rsidRPr="004966E2">
        <w:rPr>
          <w:rFonts w:ascii="Ubuntu Light" w:hAnsi="Ubuntu Light" w:cs="Calibri"/>
          <w:b/>
          <w:sz w:val="20"/>
          <w:szCs w:val="20"/>
        </w:rPr>
        <w:t>ROZDZIAŁ X</w:t>
      </w:r>
      <w:r w:rsidR="00E56B44" w:rsidRPr="004966E2">
        <w:rPr>
          <w:rFonts w:ascii="Ubuntu Light" w:hAnsi="Ubuntu Light" w:cs="Calibri"/>
          <w:b/>
          <w:sz w:val="20"/>
          <w:szCs w:val="20"/>
        </w:rPr>
        <w:t>I</w:t>
      </w:r>
      <w:r w:rsidRPr="004966E2">
        <w:rPr>
          <w:rFonts w:ascii="Ubuntu Light" w:hAnsi="Ubuntu Light" w:cs="Calibri"/>
          <w:b/>
          <w:sz w:val="20"/>
          <w:szCs w:val="20"/>
        </w:rPr>
        <w:t xml:space="preserve"> </w:t>
      </w:r>
    </w:p>
    <w:p w14:paraId="61525181" w14:textId="77777777" w:rsidR="00D34F04" w:rsidRPr="004966E2" w:rsidRDefault="00D34F04" w:rsidP="00307C48">
      <w:pPr>
        <w:shd w:val="clear" w:color="auto" w:fill="BFBFBF"/>
        <w:tabs>
          <w:tab w:val="left" w:pos="0"/>
        </w:tabs>
        <w:spacing w:line="276" w:lineRule="auto"/>
        <w:jc w:val="center"/>
        <w:rPr>
          <w:rFonts w:ascii="Ubuntu Light" w:hAnsi="Ubuntu Light" w:cs="Calibri"/>
          <w:sz w:val="20"/>
          <w:szCs w:val="20"/>
        </w:rPr>
      </w:pPr>
      <w:r w:rsidRPr="004966E2">
        <w:rPr>
          <w:rFonts w:ascii="Ubuntu Light" w:hAnsi="Ubuntu Light" w:cs="Calibri"/>
          <w:b/>
          <w:sz w:val="20"/>
          <w:szCs w:val="20"/>
        </w:rPr>
        <w:t>UZUPEŁNIENIE / POPRAWIENIE / WYJAŚNIENIE OŚWIADCZEŃ I DOKUMENTÓW</w:t>
      </w:r>
    </w:p>
    <w:p w14:paraId="2E0DB986" w14:textId="77777777" w:rsidR="00933ACB" w:rsidRPr="004966E2" w:rsidRDefault="00933ACB" w:rsidP="00307C48">
      <w:pPr>
        <w:numPr>
          <w:ilvl w:val="1"/>
          <w:numId w:val="33"/>
        </w:numPr>
        <w:tabs>
          <w:tab w:val="clear" w:pos="1080"/>
        </w:tabs>
        <w:suppressAutoHyphens/>
        <w:spacing w:line="276" w:lineRule="auto"/>
        <w:ind w:left="284" w:hanging="284"/>
        <w:jc w:val="both"/>
        <w:rPr>
          <w:rFonts w:ascii="Ubuntu Light" w:hAnsi="Ubuntu Light" w:cs="Calibri"/>
          <w:bCs/>
          <w:sz w:val="20"/>
          <w:szCs w:val="20"/>
        </w:rPr>
      </w:pPr>
      <w:r w:rsidRPr="004966E2">
        <w:rPr>
          <w:rFonts w:ascii="Ubuntu Light" w:hAnsi="Ubuntu Light" w:cs="Calibri"/>
          <w:bCs/>
          <w:sz w:val="20"/>
          <w:szCs w:val="20"/>
        </w:rPr>
        <w:t>Jeżeli wykonawca nie złożył oświadczenia</w:t>
      </w:r>
      <w:r w:rsidR="00E56B44" w:rsidRPr="004966E2">
        <w:rPr>
          <w:rFonts w:ascii="Ubuntu Light" w:hAnsi="Ubuntu Light" w:cs="Calibri"/>
          <w:bCs/>
          <w:sz w:val="20"/>
          <w:szCs w:val="20"/>
        </w:rPr>
        <w:t xml:space="preserve"> wstępnego</w:t>
      </w:r>
      <w:r w:rsidRPr="004966E2">
        <w:rPr>
          <w:rFonts w:ascii="Ubuntu Light" w:hAnsi="Ubuntu Light" w:cs="Calibri"/>
          <w:bCs/>
          <w:sz w:val="20"/>
          <w:szCs w:val="20"/>
        </w:rPr>
        <w:t>, o którym mowa w art. 125 ust. 1</w:t>
      </w:r>
      <w:r w:rsidR="00F442F2" w:rsidRPr="004966E2">
        <w:rPr>
          <w:rFonts w:ascii="Ubuntu Light" w:hAnsi="Ubuntu Light" w:cs="Calibri"/>
          <w:bCs/>
          <w:sz w:val="20"/>
          <w:szCs w:val="20"/>
        </w:rPr>
        <w:t xml:space="preserve"> </w:t>
      </w:r>
      <w:proofErr w:type="spellStart"/>
      <w:r w:rsidR="00F442F2" w:rsidRPr="004966E2">
        <w:rPr>
          <w:rFonts w:ascii="Ubuntu Light" w:hAnsi="Ubuntu Light" w:cs="Calibri"/>
          <w:bCs/>
          <w:sz w:val="20"/>
          <w:szCs w:val="20"/>
        </w:rPr>
        <w:t>uPzp</w:t>
      </w:r>
      <w:proofErr w:type="spellEnd"/>
      <w:r w:rsidRPr="004966E2">
        <w:rPr>
          <w:rFonts w:ascii="Ubuntu Light" w:hAnsi="Ubuntu Light" w:cs="Calibri"/>
          <w:bCs/>
          <w:sz w:val="20"/>
          <w:szCs w:val="20"/>
        </w:rPr>
        <w:t>, podmiotowych środków dowodowych, innych dokumentów lub oświadczeń składanych w postępowaniu lub są one nie</w:t>
      </w:r>
      <w:r w:rsidR="00E56B44" w:rsidRPr="004966E2">
        <w:rPr>
          <w:rFonts w:ascii="Ubuntu Light" w:hAnsi="Ubuntu Light" w:cs="Calibri"/>
          <w:bCs/>
          <w:sz w:val="20"/>
          <w:szCs w:val="20"/>
        </w:rPr>
        <w:t>kompletne lub zawierają błędy, Z</w:t>
      </w:r>
      <w:r w:rsidRPr="004966E2">
        <w:rPr>
          <w:rFonts w:ascii="Ubuntu Light" w:hAnsi="Ubuntu Light" w:cs="Calibri"/>
          <w:bCs/>
          <w:sz w:val="20"/>
          <w:szCs w:val="20"/>
        </w:rPr>
        <w:t xml:space="preserve">amawiający wzywa wykonawcę odpowiednio do ich złożenia, poprawienia lub uzupełnienia w wyznaczonym terminie, chyba że: </w:t>
      </w:r>
    </w:p>
    <w:p w14:paraId="5F932697" w14:textId="2BFF36E8" w:rsidR="00933ACB" w:rsidRPr="004966E2" w:rsidRDefault="00933ACB" w:rsidP="00307C48">
      <w:pPr>
        <w:numPr>
          <w:ilvl w:val="0"/>
          <w:numId w:val="29"/>
        </w:numPr>
        <w:suppressAutoHyphens/>
        <w:spacing w:line="276" w:lineRule="auto"/>
        <w:ind w:left="709"/>
        <w:jc w:val="both"/>
        <w:rPr>
          <w:rFonts w:ascii="Ubuntu Light" w:hAnsi="Ubuntu Light" w:cs="Calibri"/>
          <w:bCs/>
          <w:sz w:val="20"/>
          <w:szCs w:val="20"/>
        </w:rPr>
      </w:pPr>
      <w:r w:rsidRPr="004966E2">
        <w:rPr>
          <w:rFonts w:ascii="Ubuntu Light" w:hAnsi="Ubuntu Light" w:cs="Calibri"/>
          <w:bCs/>
          <w:sz w:val="20"/>
          <w:szCs w:val="20"/>
        </w:rPr>
        <w:t>oferta wykonawcy podlega odrzuceniu bez względu na ich złożenie, uzupełnienie lub poprawienie lub</w:t>
      </w:r>
    </w:p>
    <w:p w14:paraId="2B3C51B0" w14:textId="77777777" w:rsidR="00933ACB" w:rsidRPr="004966E2" w:rsidRDefault="00933ACB" w:rsidP="00307C48">
      <w:pPr>
        <w:numPr>
          <w:ilvl w:val="0"/>
          <w:numId w:val="29"/>
        </w:numPr>
        <w:suppressAutoHyphens/>
        <w:spacing w:line="276" w:lineRule="auto"/>
        <w:ind w:left="709"/>
        <w:jc w:val="both"/>
        <w:rPr>
          <w:rFonts w:ascii="Ubuntu Light" w:hAnsi="Ubuntu Light" w:cs="Calibri"/>
          <w:bCs/>
          <w:sz w:val="20"/>
          <w:szCs w:val="20"/>
        </w:rPr>
      </w:pPr>
      <w:r w:rsidRPr="004966E2">
        <w:rPr>
          <w:rFonts w:ascii="Ubuntu Light" w:hAnsi="Ubuntu Light" w:cs="Calibri"/>
          <w:bCs/>
          <w:sz w:val="20"/>
          <w:szCs w:val="20"/>
        </w:rPr>
        <w:t xml:space="preserve">zachodzą przesłanki unieważnienia postępowania. </w:t>
      </w:r>
    </w:p>
    <w:p w14:paraId="441696D1" w14:textId="77777777" w:rsidR="00F0081E" w:rsidRPr="004966E2" w:rsidRDefault="00933ACB" w:rsidP="00307C48">
      <w:pPr>
        <w:numPr>
          <w:ilvl w:val="1"/>
          <w:numId w:val="33"/>
        </w:numPr>
        <w:tabs>
          <w:tab w:val="clear" w:pos="1080"/>
        </w:tabs>
        <w:suppressAutoHyphens/>
        <w:spacing w:line="276" w:lineRule="auto"/>
        <w:ind w:left="284" w:hanging="284"/>
        <w:jc w:val="both"/>
        <w:rPr>
          <w:rFonts w:ascii="Ubuntu Light" w:hAnsi="Ubuntu Light" w:cs="Calibri"/>
          <w:bCs/>
          <w:sz w:val="20"/>
          <w:szCs w:val="20"/>
        </w:rPr>
      </w:pPr>
      <w:r w:rsidRPr="004966E2">
        <w:rPr>
          <w:rFonts w:ascii="Ubuntu Light" w:hAnsi="Ubuntu Light" w:cs="Calibri"/>
          <w:bCs/>
          <w:sz w:val="20"/>
          <w:szCs w:val="20"/>
        </w:rPr>
        <w:t>Wykonawca składa podmiotowe środki dowodowe na wezwanie, o którym mowa w ust. 1, aktu</w:t>
      </w:r>
      <w:r w:rsidR="00F0081E" w:rsidRPr="004966E2">
        <w:rPr>
          <w:rFonts w:ascii="Ubuntu Light" w:hAnsi="Ubuntu Light" w:cs="Calibri"/>
          <w:bCs/>
          <w:sz w:val="20"/>
          <w:szCs w:val="20"/>
        </w:rPr>
        <w:t xml:space="preserve">alne na dzień ich złożenia. </w:t>
      </w:r>
    </w:p>
    <w:p w14:paraId="31A4AD83" w14:textId="1991722D" w:rsidR="00F0081E" w:rsidRPr="004966E2" w:rsidRDefault="00933ACB" w:rsidP="00307C48">
      <w:pPr>
        <w:numPr>
          <w:ilvl w:val="1"/>
          <w:numId w:val="33"/>
        </w:numPr>
        <w:tabs>
          <w:tab w:val="clear" w:pos="1080"/>
        </w:tabs>
        <w:suppressAutoHyphens/>
        <w:spacing w:line="276" w:lineRule="auto"/>
        <w:ind w:left="284" w:hanging="284"/>
        <w:jc w:val="both"/>
        <w:rPr>
          <w:rFonts w:ascii="Ubuntu Light" w:hAnsi="Ubuntu Light" w:cs="Calibri"/>
          <w:bCs/>
          <w:sz w:val="20"/>
          <w:szCs w:val="20"/>
        </w:rPr>
      </w:pPr>
      <w:r w:rsidRPr="004966E2">
        <w:rPr>
          <w:rFonts w:ascii="Ubuntu Light" w:hAnsi="Ubuntu Light" w:cs="Calibri"/>
          <w:bCs/>
          <w:sz w:val="20"/>
          <w:szCs w:val="20"/>
        </w:rPr>
        <w:t>Zamawiający może żądać od wykonawców wyjaśnień dotyczących treści oświadczenia</w:t>
      </w:r>
      <w:r w:rsidR="00E56B44" w:rsidRPr="004966E2">
        <w:rPr>
          <w:rFonts w:ascii="Ubuntu Light" w:hAnsi="Ubuntu Light" w:cs="Calibri"/>
          <w:bCs/>
          <w:sz w:val="20"/>
          <w:szCs w:val="20"/>
        </w:rPr>
        <w:t xml:space="preserve"> wstępnego</w:t>
      </w:r>
      <w:r w:rsidRPr="004966E2">
        <w:rPr>
          <w:rFonts w:ascii="Ubuntu Light" w:hAnsi="Ubuntu Light" w:cs="Calibri"/>
          <w:bCs/>
          <w:sz w:val="20"/>
          <w:szCs w:val="20"/>
        </w:rPr>
        <w:t xml:space="preserve">, </w:t>
      </w:r>
      <w:r w:rsidR="00E56B44" w:rsidRPr="004966E2">
        <w:rPr>
          <w:rFonts w:ascii="Ubuntu Light" w:hAnsi="Ubuntu Light" w:cs="Calibri"/>
          <w:bCs/>
          <w:sz w:val="20"/>
          <w:szCs w:val="20"/>
        </w:rPr>
        <w:t xml:space="preserve">                         </w:t>
      </w:r>
      <w:r w:rsidRPr="004966E2">
        <w:rPr>
          <w:rFonts w:ascii="Ubuntu Light" w:hAnsi="Ubuntu Light" w:cs="Calibri"/>
          <w:bCs/>
          <w:sz w:val="20"/>
          <w:szCs w:val="20"/>
        </w:rPr>
        <w:t>o którym mowa w art. 125 ust. 1</w:t>
      </w:r>
      <w:r w:rsidR="00F442F2" w:rsidRPr="004966E2">
        <w:rPr>
          <w:rFonts w:ascii="Ubuntu Light" w:hAnsi="Ubuntu Light" w:cs="Calibri"/>
          <w:bCs/>
          <w:sz w:val="20"/>
          <w:szCs w:val="20"/>
        </w:rPr>
        <w:t xml:space="preserve"> </w:t>
      </w:r>
      <w:proofErr w:type="spellStart"/>
      <w:r w:rsidR="00F442F2" w:rsidRPr="004966E2">
        <w:rPr>
          <w:rFonts w:ascii="Ubuntu Light" w:hAnsi="Ubuntu Light" w:cs="Calibri"/>
          <w:bCs/>
          <w:sz w:val="20"/>
          <w:szCs w:val="20"/>
        </w:rPr>
        <w:t>uPzp</w:t>
      </w:r>
      <w:proofErr w:type="spellEnd"/>
      <w:r w:rsidRPr="004966E2">
        <w:rPr>
          <w:rFonts w:ascii="Ubuntu Light" w:hAnsi="Ubuntu Light" w:cs="Calibri"/>
          <w:bCs/>
          <w:sz w:val="20"/>
          <w:szCs w:val="20"/>
        </w:rPr>
        <w:t>, lub złożonych podmiotowych środków dowodowych</w:t>
      </w:r>
      <w:r w:rsidR="00813F98">
        <w:rPr>
          <w:rFonts w:ascii="Ubuntu Light" w:hAnsi="Ubuntu Light" w:cs="Calibri"/>
          <w:bCs/>
          <w:sz w:val="20"/>
          <w:szCs w:val="20"/>
        </w:rPr>
        <w:t>,</w:t>
      </w:r>
      <w:r w:rsidRPr="004966E2">
        <w:rPr>
          <w:rFonts w:ascii="Ubuntu Light" w:hAnsi="Ubuntu Light" w:cs="Calibri"/>
          <w:bCs/>
          <w:sz w:val="20"/>
          <w:szCs w:val="20"/>
        </w:rPr>
        <w:t xml:space="preserve"> lub innych dokumentów</w:t>
      </w:r>
      <w:r w:rsidR="00813F98">
        <w:rPr>
          <w:rFonts w:ascii="Ubuntu Light" w:hAnsi="Ubuntu Light" w:cs="Calibri"/>
          <w:bCs/>
          <w:sz w:val="20"/>
          <w:szCs w:val="20"/>
        </w:rPr>
        <w:t>,</w:t>
      </w:r>
      <w:r w:rsidRPr="004966E2">
        <w:rPr>
          <w:rFonts w:ascii="Ubuntu Light" w:hAnsi="Ubuntu Light" w:cs="Calibri"/>
          <w:bCs/>
          <w:sz w:val="20"/>
          <w:szCs w:val="20"/>
        </w:rPr>
        <w:t xml:space="preserve"> lub oświadczeń</w:t>
      </w:r>
      <w:r w:rsidR="00F0081E" w:rsidRPr="004966E2">
        <w:rPr>
          <w:rFonts w:ascii="Ubuntu Light" w:hAnsi="Ubuntu Light" w:cs="Calibri"/>
          <w:bCs/>
          <w:sz w:val="20"/>
          <w:szCs w:val="20"/>
        </w:rPr>
        <w:t xml:space="preserve"> składanych w postępowaniu.</w:t>
      </w:r>
    </w:p>
    <w:p w14:paraId="15A14F69" w14:textId="77777777" w:rsidR="00194A8F" w:rsidRPr="004966E2" w:rsidRDefault="00933ACB" w:rsidP="00307C48">
      <w:pPr>
        <w:numPr>
          <w:ilvl w:val="1"/>
          <w:numId w:val="33"/>
        </w:numPr>
        <w:tabs>
          <w:tab w:val="clear" w:pos="1080"/>
        </w:tabs>
        <w:suppressAutoHyphens/>
        <w:spacing w:line="276" w:lineRule="auto"/>
        <w:ind w:left="284" w:hanging="284"/>
        <w:jc w:val="both"/>
        <w:rPr>
          <w:rFonts w:ascii="Ubuntu Light" w:hAnsi="Ubuntu Light" w:cs="Calibri"/>
          <w:bCs/>
          <w:sz w:val="20"/>
          <w:szCs w:val="20"/>
        </w:rPr>
      </w:pPr>
      <w:r w:rsidRPr="004966E2">
        <w:rPr>
          <w:rFonts w:ascii="Ubuntu Light" w:hAnsi="Ubuntu Light" w:cs="Calibri"/>
          <w:bCs/>
          <w:sz w:val="20"/>
          <w:szCs w:val="20"/>
        </w:rPr>
        <w:t>Jeżeli złożone przez wykonawcę oświadczenie</w:t>
      </w:r>
      <w:r w:rsidR="00E56B44" w:rsidRPr="004966E2">
        <w:rPr>
          <w:rFonts w:ascii="Ubuntu Light" w:hAnsi="Ubuntu Light" w:cs="Calibri"/>
          <w:bCs/>
          <w:sz w:val="20"/>
          <w:szCs w:val="20"/>
        </w:rPr>
        <w:t xml:space="preserve"> wstępne</w:t>
      </w:r>
      <w:r w:rsidRPr="004966E2">
        <w:rPr>
          <w:rFonts w:ascii="Ubuntu Light" w:hAnsi="Ubuntu Light" w:cs="Calibri"/>
          <w:bCs/>
          <w:sz w:val="20"/>
          <w:szCs w:val="20"/>
        </w:rPr>
        <w:t>, o którym mowa w art. 125 ust. 1</w:t>
      </w:r>
      <w:r w:rsidR="00F442F2" w:rsidRPr="004966E2">
        <w:rPr>
          <w:rFonts w:ascii="Ubuntu Light" w:hAnsi="Ubuntu Light" w:cs="Calibri"/>
          <w:bCs/>
          <w:sz w:val="20"/>
          <w:szCs w:val="20"/>
        </w:rPr>
        <w:t xml:space="preserve"> </w:t>
      </w:r>
      <w:proofErr w:type="spellStart"/>
      <w:r w:rsidR="00F442F2" w:rsidRPr="004966E2">
        <w:rPr>
          <w:rFonts w:ascii="Ubuntu Light" w:hAnsi="Ubuntu Light" w:cs="Calibri"/>
          <w:bCs/>
          <w:sz w:val="20"/>
          <w:szCs w:val="20"/>
        </w:rPr>
        <w:t>uPzp</w:t>
      </w:r>
      <w:proofErr w:type="spellEnd"/>
      <w:r w:rsidRPr="004966E2">
        <w:rPr>
          <w:rFonts w:ascii="Ubuntu Light" w:hAnsi="Ubuntu Light" w:cs="Calibri"/>
          <w:bCs/>
          <w:sz w:val="20"/>
          <w:szCs w:val="20"/>
        </w:rPr>
        <w:t>, lub podmiotowe środki dowodowe budzą wątpliwości zamawiającego, może on zwrócić się bezpośrednio do podmiotu, który jest w posiadaniu informacji lub dokumentów istotnych w tym zakresie dla oceny spełniania przez wykonawcę w</w:t>
      </w:r>
      <w:r w:rsidR="00A73A4D" w:rsidRPr="004966E2">
        <w:rPr>
          <w:rFonts w:ascii="Ubuntu Light" w:hAnsi="Ubuntu Light" w:cs="Calibri"/>
          <w:bCs/>
          <w:sz w:val="20"/>
          <w:szCs w:val="20"/>
        </w:rPr>
        <w:t xml:space="preserve">arunków udziału w postępowaniu </w:t>
      </w:r>
      <w:r w:rsidRPr="004966E2">
        <w:rPr>
          <w:rFonts w:ascii="Ubuntu Light" w:hAnsi="Ubuntu Light" w:cs="Calibri"/>
          <w:bCs/>
          <w:sz w:val="20"/>
          <w:szCs w:val="20"/>
        </w:rPr>
        <w:t>lub braku podstaw wykluczenia, o przedstawienie takich informacji lub dokumentów.</w:t>
      </w:r>
    </w:p>
    <w:p w14:paraId="68703A4C" w14:textId="48D656C2" w:rsidR="001E668C" w:rsidRPr="004966E2" w:rsidRDefault="00283CF3" w:rsidP="00307C48">
      <w:pPr>
        <w:numPr>
          <w:ilvl w:val="1"/>
          <w:numId w:val="33"/>
        </w:numPr>
        <w:tabs>
          <w:tab w:val="clear" w:pos="1080"/>
        </w:tabs>
        <w:suppressAutoHyphens/>
        <w:spacing w:line="276" w:lineRule="auto"/>
        <w:ind w:left="284" w:hanging="284"/>
        <w:jc w:val="both"/>
        <w:rPr>
          <w:rFonts w:ascii="Ubuntu Light" w:hAnsi="Ubuntu Light" w:cs="Calibri"/>
          <w:bCs/>
          <w:sz w:val="20"/>
          <w:szCs w:val="20"/>
        </w:rPr>
      </w:pPr>
      <w:r w:rsidRPr="004966E2">
        <w:rPr>
          <w:rFonts w:ascii="Ubuntu Light" w:hAnsi="Ubuntu Light" w:cs="Calibri"/>
          <w:bCs/>
          <w:sz w:val="20"/>
          <w:szCs w:val="20"/>
        </w:rPr>
        <w:t xml:space="preserve">W toku badania i oceny ofert </w:t>
      </w:r>
      <w:r w:rsidR="00BA4CD3" w:rsidRPr="004966E2">
        <w:rPr>
          <w:rFonts w:ascii="Ubuntu Light" w:hAnsi="Ubuntu Light" w:cs="Calibri"/>
          <w:bCs/>
          <w:sz w:val="20"/>
          <w:szCs w:val="20"/>
        </w:rPr>
        <w:t>Z</w:t>
      </w:r>
      <w:r w:rsidRPr="004966E2">
        <w:rPr>
          <w:rFonts w:ascii="Ubuntu Light" w:hAnsi="Ubuntu Light" w:cs="Calibri"/>
          <w:bCs/>
          <w:sz w:val="20"/>
          <w:szCs w:val="20"/>
        </w:rPr>
        <w:t>amawiający może żądać od wykonawców wyjaśnień dotyczących treści złożonych ofert oraz przedmiotowych środków dowodowych lub innych składanych dokumentów lub oświadczeń.</w:t>
      </w:r>
      <w:r w:rsidR="00A36EA6" w:rsidRPr="004966E2">
        <w:rPr>
          <w:rFonts w:ascii="Ubuntu Light" w:hAnsi="Ubuntu Light" w:cs="Calibri"/>
          <w:bCs/>
          <w:sz w:val="20"/>
          <w:szCs w:val="20"/>
        </w:rPr>
        <w:t xml:space="preserve"> </w:t>
      </w:r>
      <w:r w:rsidRPr="004966E2">
        <w:rPr>
          <w:rFonts w:ascii="Ubuntu Light" w:hAnsi="Ubuntu Light" w:cs="Calibri"/>
          <w:bCs/>
          <w:sz w:val="20"/>
          <w:szCs w:val="20"/>
        </w:rPr>
        <w:t>Niedopuszczalne jest prowadzenie między zamawiającym a wykonawcą negocjacji dotyczących złożonej oferty oraz</w:t>
      </w:r>
      <w:r w:rsidR="00B2702D" w:rsidRPr="004966E2">
        <w:rPr>
          <w:rFonts w:ascii="Ubuntu Light" w:hAnsi="Ubuntu Light" w:cs="Calibri"/>
          <w:bCs/>
          <w:sz w:val="20"/>
          <w:szCs w:val="20"/>
        </w:rPr>
        <w:t xml:space="preserve"> dokonywanie jakiejkolwiek zmiany w jej treści </w:t>
      </w:r>
      <w:r w:rsidRPr="004966E2">
        <w:rPr>
          <w:rFonts w:ascii="Ubuntu Light" w:hAnsi="Ubuntu Light" w:cs="Calibri"/>
          <w:bCs/>
          <w:sz w:val="20"/>
          <w:szCs w:val="20"/>
        </w:rPr>
        <w:t xml:space="preserve">z uwzględnieniem ust. </w:t>
      </w:r>
      <w:r w:rsidR="001E668C" w:rsidRPr="004966E2">
        <w:rPr>
          <w:rFonts w:ascii="Ubuntu Light" w:hAnsi="Ubuntu Light" w:cs="Calibri"/>
          <w:bCs/>
          <w:sz w:val="20"/>
          <w:szCs w:val="20"/>
        </w:rPr>
        <w:t>6</w:t>
      </w:r>
      <w:r w:rsidR="00EF67CF" w:rsidRPr="004966E2">
        <w:rPr>
          <w:rFonts w:ascii="Ubuntu Light" w:hAnsi="Ubuntu Light" w:cs="Calibri"/>
          <w:bCs/>
          <w:sz w:val="20"/>
          <w:szCs w:val="20"/>
        </w:rPr>
        <w:t>.</w:t>
      </w:r>
    </w:p>
    <w:p w14:paraId="34795691" w14:textId="77777777" w:rsidR="001E668C" w:rsidRPr="004966E2" w:rsidRDefault="00283CF3" w:rsidP="00307C48">
      <w:pPr>
        <w:numPr>
          <w:ilvl w:val="1"/>
          <w:numId w:val="33"/>
        </w:numPr>
        <w:tabs>
          <w:tab w:val="clear" w:pos="1080"/>
        </w:tabs>
        <w:suppressAutoHyphens/>
        <w:spacing w:line="276" w:lineRule="auto"/>
        <w:ind w:left="284" w:hanging="284"/>
        <w:jc w:val="both"/>
        <w:rPr>
          <w:rFonts w:ascii="Ubuntu Light" w:hAnsi="Ubuntu Light" w:cs="Calibri"/>
          <w:bCs/>
          <w:sz w:val="20"/>
          <w:szCs w:val="20"/>
        </w:rPr>
      </w:pPr>
      <w:r w:rsidRPr="004966E2">
        <w:rPr>
          <w:rFonts w:ascii="Ubuntu Light" w:hAnsi="Ubuntu Light" w:cs="Calibri"/>
          <w:bCs/>
          <w:sz w:val="20"/>
          <w:szCs w:val="20"/>
        </w:rPr>
        <w:t>Zam</w:t>
      </w:r>
      <w:r w:rsidR="001E668C" w:rsidRPr="004966E2">
        <w:rPr>
          <w:rFonts w:ascii="Ubuntu Light" w:hAnsi="Ubuntu Light" w:cs="Calibri"/>
          <w:bCs/>
          <w:sz w:val="20"/>
          <w:szCs w:val="20"/>
        </w:rPr>
        <w:t>awiający poprawia w ofercie:</w:t>
      </w:r>
    </w:p>
    <w:p w14:paraId="2DFAD42A" w14:textId="77777777" w:rsidR="001E668C" w:rsidRPr="004966E2" w:rsidRDefault="001E668C" w:rsidP="00307C48">
      <w:pPr>
        <w:numPr>
          <w:ilvl w:val="0"/>
          <w:numId w:val="40"/>
        </w:numPr>
        <w:suppressAutoHyphens/>
        <w:spacing w:line="276" w:lineRule="auto"/>
        <w:ind w:left="709"/>
        <w:jc w:val="both"/>
        <w:rPr>
          <w:rFonts w:ascii="Ubuntu Light" w:hAnsi="Ubuntu Light" w:cs="Calibri"/>
          <w:bCs/>
          <w:sz w:val="20"/>
          <w:szCs w:val="20"/>
        </w:rPr>
      </w:pPr>
      <w:r w:rsidRPr="004966E2">
        <w:rPr>
          <w:rFonts w:ascii="Ubuntu Light" w:hAnsi="Ubuntu Light" w:cs="Calibri"/>
          <w:bCs/>
          <w:sz w:val="20"/>
          <w:szCs w:val="20"/>
        </w:rPr>
        <w:t>oczywiste omyłki pisarskie,</w:t>
      </w:r>
    </w:p>
    <w:p w14:paraId="0AAA20C9" w14:textId="77777777" w:rsidR="001E668C" w:rsidRPr="004966E2" w:rsidRDefault="00283CF3" w:rsidP="00307C48">
      <w:pPr>
        <w:numPr>
          <w:ilvl w:val="0"/>
          <w:numId w:val="40"/>
        </w:numPr>
        <w:suppressAutoHyphens/>
        <w:spacing w:line="276" w:lineRule="auto"/>
        <w:ind w:left="709"/>
        <w:jc w:val="both"/>
        <w:rPr>
          <w:rFonts w:ascii="Ubuntu Light" w:hAnsi="Ubuntu Light" w:cs="Calibri"/>
          <w:bCs/>
          <w:sz w:val="20"/>
          <w:szCs w:val="20"/>
        </w:rPr>
      </w:pPr>
      <w:r w:rsidRPr="004966E2">
        <w:rPr>
          <w:rFonts w:ascii="Ubuntu Light" w:hAnsi="Ubuntu Light" w:cs="Calibri"/>
          <w:bCs/>
          <w:sz w:val="20"/>
          <w:szCs w:val="20"/>
        </w:rPr>
        <w:t>oczywiste omyłki rachunkowe, z uwzględnieniem konsekwencji rachu</w:t>
      </w:r>
      <w:r w:rsidR="001E668C" w:rsidRPr="004966E2">
        <w:rPr>
          <w:rFonts w:ascii="Ubuntu Light" w:hAnsi="Ubuntu Light" w:cs="Calibri"/>
          <w:bCs/>
          <w:sz w:val="20"/>
          <w:szCs w:val="20"/>
        </w:rPr>
        <w:t>nkowych dokonanych poprawek,</w:t>
      </w:r>
    </w:p>
    <w:p w14:paraId="3BB8641C" w14:textId="77777777" w:rsidR="001E668C" w:rsidRPr="004966E2" w:rsidRDefault="00283CF3" w:rsidP="00307C48">
      <w:pPr>
        <w:numPr>
          <w:ilvl w:val="0"/>
          <w:numId w:val="40"/>
        </w:numPr>
        <w:suppressAutoHyphens/>
        <w:spacing w:line="276" w:lineRule="auto"/>
        <w:ind w:left="709"/>
        <w:jc w:val="both"/>
        <w:rPr>
          <w:rFonts w:ascii="Ubuntu Light" w:hAnsi="Ubuntu Light" w:cs="Calibri"/>
          <w:bCs/>
          <w:sz w:val="20"/>
          <w:szCs w:val="20"/>
        </w:rPr>
      </w:pPr>
      <w:r w:rsidRPr="004966E2">
        <w:rPr>
          <w:rFonts w:ascii="Ubuntu Light" w:hAnsi="Ubuntu Light" w:cs="Calibri"/>
          <w:bCs/>
          <w:sz w:val="20"/>
          <w:szCs w:val="20"/>
        </w:rPr>
        <w:lastRenderedPageBreak/>
        <w:t>inne omyłki polegające na niezgodności oferty z dokumentami zamówienia, niepowodujące istotnych zmian w treści oferty - niezwłocznie zawiadamiając o tym wykonawcę, którego ofe</w:t>
      </w:r>
      <w:r w:rsidR="001E668C" w:rsidRPr="004966E2">
        <w:rPr>
          <w:rFonts w:ascii="Ubuntu Light" w:hAnsi="Ubuntu Light" w:cs="Calibri"/>
          <w:bCs/>
          <w:sz w:val="20"/>
          <w:szCs w:val="20"/>
        </w:rPr>
        <w:t xml:space="preserve">rta została poprawiona. </w:t>
      </w:r>
    </w:p>
    <w:p w14:paraId="18795780" w14:textId="08D6D80E" w:rsidR="00C43705" w:rsidRPr="004966E2" w:rsidRDefault="00283CF3" w:rsidP="00307C48">
      <w:pPr>
        <w:numPr>
          <w:ilvl w:val="1"/>
          <w:numId w:val="33"/>
        </w:numPr>
        <w:tabs>
          <w:tab w:val="clear" w:pos="1080"/>
        </w:tabs>
        <w:suppressAutoHyphens/>
        <w:spacing w:line="276" w:lineRule="auto"/>
        <w:ind w:left="284" w:hanging="284"/>
        <w:jc w:val="both"/>
        <w:rPr>
          <w:rFonts w:ascii="Ubuntu Light" w:hAnsi="Ubuntu Light" w:cs="Calibri"/>
          <w:bCs/>
          <w:sz w:val="20"/>
          <w:szCs w:val="20"/>
        </w:rPr>
      </w:pPr>
      <w:r w:rsidRPr="004966E2">
        <w:rPr>
          <w:rFonts w:ascii="Ubuntu Light" w:hAnsi="Ubuntu Light" w:cs="Calibri"/>
          <w:bCs/>
          <w:sz w:val="20"/>
          <w:szCs w:val="20"/>
        </w:rPr>
        <w:t xml:space="preserve">W przypadku, o którym mowa w ust. </w:t>
      </w:r>
      <w:r w:rsidR="001E668C" w:rsidRPr="004966E2">
        <w:rPr>
          <w:rFonts w:ascii="Ubuntu Light" w:hAnsi="Ubuntu Light" w:cs="Calibri"/>
          <w:bCs/>
          <w:sz w:val="20"/>
          <w:szCs w:val="20"/>
        </w:rPr>
        <w:t>6</w:t>
      </w:r>
      <w:r w:rsidRPr="004966E2">
        <w:rPr>
          <w:rFonts w:ascii="Ubuntu Light" w:hAnsi="Ubuntu Light" w:cs="Calibri"/>
          <w:bCs/>
          <w:sz w:val="20"/>
          <w:szCs w:val="20"/>
        </w:rPr>
        <w:t xml:space="preserve"> </w:t>
      </w:r>
      <w:r w:rsidR="0005590F" w:rsidRPr="004966E2">
        <w:rPr>
          <w:rFonts w:ascii="Ubuntu Light" w:hAnsi="Ubuntu Light" w:cs="Calibri"/>
          <w:bCs/>
          <w:sz w:val="20"/>
          <w:szCs w:val="20"/>
        </w:rPr>
        <w:t>lit. c)</w:t>
      </w:r>
      <w:r w:rsidRPr="004966E2">
        <w:rPr>
          <w:rFonts w:ascii="Ubuntu Light" w:hAnsi="Ubuntu Light" w:cs="Calibri"/>
          <w:bCs/>
          <w:sz w:val="20"/>
          <w:szCs w:val="20"/>
        </w:rPr>
        <w:t xml:space="preserve">, </w:t>
      </w:r>
      <w:r w:rsidR="00BA4CD3" w:rsidRPr="004966E2">
        <w:rPr>
          <w:rFonts w:ascii="Ubuntu Light" w:hAnsi="Ubuntu Light" w:cs="Calibri"/>
          <w:bCs/>
          <w:sz w:val="20"/>
          <w:szCs w:val="20"/>
        </w:rPr>
        <w:t>Z</w:t>
      </w:r>
      <w:r w:rsidRPr="004966E2">
        <w:rPr>
          <w:rFonts w:ascii="Ubuntu Light" w:hAnsi="Ubuntu Light" w:cs="Calibri"/>
          <w:bCs/>
          <w:sz w:val="20"/>
          <w:szCs w:val="20"/>
        </w:rPr>
        <w:t>amawiający wyznacza wykonawcy odpowiedni termin na wyrażenie zgody na poprawienie w ofercie omyłki lub zakwestionowanie jej poprawienia. Brak odpowiedzi w wyznaczonym terminie uznaje się za wyrażenie zgody na poprawienie omyłki.</w:t>
      </w:r>
    </w:p>
    <w:p w14:paraId="73AB8926" w14:textId="77777777" w:rsidR="00E85111" w:rsidRPr="004966E2" w:rsidRDefault="00D34F04" w:rsidP="00307C48">
      <w:pPr>
        <w:shd w:val="clear" w:color="auto" w:fill="BFBFBF"/>
        <w:tabs>
          <w:tab w:val="left" w:pos="0"/>
        </w:tabs>
        <w:spacing w:line="276" w:lineRule="auto"/>
        <w:jc w:val="center"/>
        <w:rPr>
          <w:rFonts w:ascii="Ubuntu Light" w:hAnsi="Ubuntu Light" w:cs="Calibri"/>
          <w:b/>
          <w:sz w:val="20"/>
          <w:szCs w:val="20"/>
        </w:rPr>
      </w:pPr>
      <w:r w:rsidRPr="004966E2">
        <w:rPr>
          <w:rFonts w:ascii="Ubuntu Light" w:hAnsi="Ubuntu Light" w:cs="Calibri"/>
          <w:b/>
          <w:sz w:val="20"/>
          <w:szCs w:val="20"/>
        </w:rPr>
        <w:t>ROZDZIAŁ XI</w:t>
      </w:r>
      <w:r w:rsidR="00E56B44" w:rsidRPr="004966E2">
        <w:rPr>
          <w:rFonts w:ascii="Ubuntu Light" w:hAnsi="Ubuntu Light" w:cs="Calibri"/>
          <w:b/>
          <w:sz w:val="20"/>
          <w:szCs w:val="20"/>
        </w:rPr>
        <w:t>I</w:t>
      </w:r>
      <w:r w:rsidRPr="004966E2">
        <w:rPr>
          <w:rFonts w:ascii="Ubuntu Light" w:hAnsi="Ubuntu Light" w:cs="Calibri"/>
          <w:b/>
          <w:sz w:val="20"/>
          <w:szCs w:val="20"/>
        </w:rPr>
        <w:t xml:space="preserve"> </w:t>
      </w:r>
    </w:p>
    <w:p w14:paraId="16B95A89" w14:textId="77777777" w:rsidR="00D34F04" w:rsidRPr="004966E2" w:rsidRDefault="00D34F04" w:rsidP="00307C48">
      <w:pPr>
        <w:shd w:val="clear" w:color="auto" w:fill="BFBFBF"/>
        <w:tabs>
          <w:tab w:val="left" w:pos="0"/>
        </w:tabs>
        <w:spacing w:line="276" w:lineRule="auto"/>
        <w:jc w:val="center"/>
        <w:rPr>
          <w:rFonts w:ascii="Ubuntu Light" w:hAnsi="Ubuntu Light" w:cs="Calibri"/>
          <w:sz w:val="20"/>
          <w:szCs w:val="20"/>
        </w:rPr>
      </w:pPr>
      <w:r w:rsidRPr="004966E2">
        <w:rPr>
          <w:rFonts w:ascii="Ubuntu Light" w:hAnsi="Ubuntu Light" w:cs="Calibri"/>
          <w:b/>
          <w:sz w:val="20"/>
          <w:szCs w:val="20"/>
        </w:rPr>
        <w:t>INFORMACJE DOTYCZĄCE PODWYKONAWSTWA</w:t>
      </w:r>
    </w:p>
    <w:p w14:paraId="5FD30A9E" w14:textId="77777777" w:rsidR="00083AF1" w:rsidRPr="004966E2" w:rsidRDefault="00083AF1" w:rsidP="00307C48">
      <w:pPr>
        <w:numPr>
          <w:ilvl w:val="1"/>
          <w:numId w:val="47"/>
        </w:numPr>
        <w:tabs>
          <w:tab w:val="clear" w:pos="1080"/>
        </w:tabs>
        <w:suppressAutoHyphens/>
        <w:spacing w:line="276" w:lineRule="auto"/>
        <w:ind w:left="284" w:hanging="284"/>
        <w:jc w:val="both"/>
        <w:rPr>
          <w:rFonts w:ascii="Ubuntu Light" w:hAnsi="Ubuntu Light" w:cs="Calibri"/>
          <w:bCs/>
          <w:sz w:val="20"/>
          <w:szCs w:val="20"/>
        </w:rPr>
      </w:pPr>
      <w:r w:rsidRPr="004966E2">
        <w:rPr>
          <w:rFonts w:ascii="Ubuntu Light" w:hAnsi="Ubuntu Light" w:cs="Calibri"/>
          <w:bCs/>
          <w:sz w:val="20"/>
          <w:szCs w:val="20"/>
        </w:rPr>
        <w:t>Zamawiający żąda:</w:t>
      </w:r>
    </w:p>
    <w:p w14:paraId="3E4B28DD" w14:textId="77777777" w:rsidR="00D34F04" w:rsidRPr="004966E2" w:rsidRDefault="00D34F04" w:rsidP="00307C48">
      <w:pPr>
        <w:numPr>
          <w:ilvl w:val="0"/>
          <w:numId w:val="30"/>
        </w:numPr>
        <w:tabs>
          <w:tab w:val="left" w:pos="0"/>
        </w:tabs>
        <w:suppressAutoHyphens/>
        <w:spacing w:line="276" w:lineRule="auto"/>
        <w:jc w:val="both"/>
        <w:rPr>
          <w:rFonts w:ascii="Ubuntu Light" w:hAnsi="Ubuntu Light" w:cs="Calibri"/>
          <w:spacing w:val="-1"/>
          <w:sz w:val="20"/>
          <w:szCs w:val="20"/>
        </w:rPr>
      </w:pPr>
      <w:r w:rsidRPr="004966E2">
        <w:rPr>
          <w:rFonts w:ascii="Ubuntu Light" w:hAnsi="Ubuntu Light" w:cs="Calibri"/>
          <w:spacing w:val="-1"/>
          <w:sz w:val="20"/>
          <w:szCs w:val="20"/>
        </w:rPr>
        <w:t xml:space="preserve">wskazania przez wykonawcę </w:t>
      </w:r>
      <w:r w:rsidR="00DE11E3" w:rsidRPr="004966E2">
        <w:rPr>
          <w:rFonts w:ascii="Ubuntu Light" w:hAnsi="Ubuntu Light" w:cs="Calibri"/>
          <w:spacing w:val="-1"/>
          <w:sz w:val="20"/>
          <w:szCs w:val="20"/>
        </w:rPr>
        <w:t xml:space="preserve">w ofercie </w:t>
      </w:r>
      <w:r w:rsidR="00C647D6" w:rsidRPr="004966E2">
        <w:rPr>
          <w:rFonts w:ascii="Ubuntu Light" w:hAnsi="Ubuntu Light" w:cs="Calibri"/>
          <w:spacing w:val="-1"/>
          <w:sz w:val="20"/>
          <w:szCs w:val="20"/>
        </w:rPr>
        <w:t xml:space="preserve">części zamówienia, których wykonanie zamierza powierzyć podwykonawcom, oraz podania nazw ewentualnych podwykonawców, </w:t>
      </w:r>
      <w:r w:rsidR="00C647D6" w:rsidRPr="004966E2">
        <w:rPr>
          <w:rFonts w:ascii="Ubuntu Light" w:hAnsi="Ubuntu Light" w:cs="Calibri"/>
          <w:b/>
          <w:spacing w:val="-1"/>
          <w:sz w:val="20"/>
          <w:szCs w:val="20"/>
        </w:rPr>
        <w:t>jeżeli są już znani</w:t>
      </w:r>
      <w:r w:rsidR="00083AF1" w:rsidRPr="004966E2">
        <w:rPr>
          <w:rFonts w:ascii="Ubuntu Light" w:hAnsi="Ubuntu Light" w:cs="Calibri"/>
          <w:spacing w:val="-1"/>
          <w:sz w:val="20"/>
          <w:szCs w:val="20"/>
        </w:rPr>
        <w:t>,</w:t>
      </w:r>
    </w:p>
    <w:p w14:paraId="646B7B7A" w14:textId="77777777" w:rsidR="00587CA1" w:rsidRPr="004966E2" w:rsidRDefault="00083AF1" w:rsidP="00307C48">
      <w:pPr>
        <w:numPr>
          <w:ilvl w:val="0"/>
          <w:numId w:val="30"/>
        </w:numPr>
        <w:tabs>
          <w:tab w:val="left" w:pos="0"/>
        </w:tabs>
        <w:suppressAutoHyphens/>
        <w:spacing w:line="276" w:lineRule="auto"/>
        <w:jc w:val="both"/>
        <w:rPr>
          <w:rFonts w:ascii="Ubuntu Light" w:hAnsi="Ubuntu Light" w:cs="Calibri"/>
          <w:spacing w:val="-1"/>
          <w:sz w:val="20"/>
          <w:szCs w:val="20"/>
        </w:rPr>
      </w:pPr>
      <w:r w:rsidRPr="004966E2">
        <w:rPr>
          <w:rFonts w:ascii="Ubuntu Light" w:hAnsi="Ubuntu Light" w:cs="Calibri"/>
          <w:spacing w:val="-1"/>
          <w:sz w:val="20"/>
          <w:szCs w:val="20"/>
        </w:rPr>
        <w:t>niezwłocznego informowania o wszelkich zmianach dotyczących podwykonawców, które wystąpią w</w:t>
      </w:r>
      <w:r w:rsidR="00587CA1" w:rsidRPr="004966E2">
        <w:rPr>
          <w:rFonts w:ascii="Ubuntu Light" w:hAnsi="Ubuntu Light" w:cs="Calibri"/>
          <w:spacing w:val="-1"/>
          <w:sz w:val="20"/>
          <w:szCs w:val="20"/>
        </w:rPr>
        <w:t xml:space="preserve"> trakcie wykonywania zamówienia.</w:t>
      </w:r>
    </w:p>
    <w:p w14:paraId="0A6CE552" w14:textId="77777777" w:rsidR="007E7B78" w:rsidRPr="004966E2" w:rsidRDefault="00587CA1" w:rsidP="00307C48">
      <w:pPr>
        <w:numPr>
          <w:ilvl w:val="1"/>
          <w:numId w:val="47"/>
        </w:numPr>
        <w:tabs>
          <w:tab w:val="clear" w:pos="1080"/>
        </w:tabs>
        <w:suppressAutoHyphens/>
        <w:spacing w:line="276" w:lineRule="auto"/>
        <w:ind w:left="284" w:hanging="284"/>
        <w:jc w:val="both"/>
        <w:rPr>
          <w:rFonts w:ascii="Ubuntu Light" w:hAnsi="Ubuntu Light" w:cs="Calibri"/>
          <w:bCs/>
          <w:sz w:val="20"/>
          <w:szCs w:val="20"/>
        </w:rPr>
      </w:pPr>
      <w:r w:rsidRPr="004966E2">
        <w:rPr>
          <w:rFonts w:ascii="Ubuntu Light" w:hAnsi="Ubuntu Light" w:cs="Calibri"/>
          <w:bCs/>
          <w:sz w:val="20"/>
          <w:szCs w:val="20"/>
        </w:rPr>
        <w:t xml:space="preserve">Zamawiający </w:t>
      </w:r>
      <w:r w:rsidRPr="004966E2">
        <w:rPr>
          <w:rFonts w:ascii="Ubuntu Light" w:hAnsi="Ubuntu Light" w:cs="Calibri"/>
          <w:b/>
          <w:bCs/>
          <w:sz w:val="20"/>
          <w:szCs w:val="20"/>
        </w:rPr>
        <w:t>nie żąda</w:t>
      </w:r>
      <w:r w:rsidRPr="004966E2">
        <w:rPr>
          <w:rFonts w:ascii="Ubuntu Light" w:hAnsi="Ubuntu Light" w:cs="Calibri"/>
          <w:bCs/>
          <w:sz w:val="20"/>
          <w:szCs w:val="20"/>
        </w:rPr>
        <w:t xml:space="preserve"> od wykonawcy przedstawienia podmiotowych środków dowodowych, dotyczących podwykonawców niebędących podmiotami udostępniającymi zasoby na zasadach określonych w art. 118 </w:t>
      </w:r>
      <w:proofErr w:type="spellStart"/>
      <w:r w:rsidR="007E7B78" w:rsidRPr="004966E2">
        <w:rPr>
          <w:rFonts w:ascii="Ubuntu Light" w:hAnsi="Ubuntu Light" w:cs="Calibri"/>
          <w:bCs/>
          <w:sz w:val="20"/>
          <w:szCs w:val="20"/>
        </w:rPr>
        <w:t>uPzp</w:t>
      </w:r>
      <w:proofErr w:type="spellEnd"/>
      <w:r w:rsidRPr="004966E2">
        <w:rPr>
          <w:rFonts w:ascii="Ubuntu Light" w:hAnsi="Ubuntu Light" w:cs="Calibri"/>
          <w:bCs/>
          <w:sz w:val="20"/>
          <w:szCs w:val="20"/>
        </w:rPr>
        <w:t>, potwierdzających, że nie zachodzą wobec tych podwykonawców podstawy wykluczenia z postępowania.</w:t>
      </w:r>
    </w:p>
    <w:p w14:paraId="18560E92" w14:textId="616F39A8" w:rsidR="002127E8" w:rsidRPr="004966E2" w:rsidRDefault="00D34F04" w:rsidP="00307C48">
      <w:pPr>
        <w:numPr>
          <w:ilvl w:val="1"/>
          <w:numId w:val="47"/>
        </w:numPr>
        <w:tabs>
          <w:tab w:val="clear" w:pos="1080"/>
        </w:tabs>
        <w:suppressAutoHyphens/>
        <w:spacing w:line="276" w:lineRule="auto"/>
        <w:ind w:left="284" w:hanging="284"/>
        <w:jc w:val="both"/>
        <w:rPr>
          <w:rFonts w:ascii="Ubuntu Light" w:hAnsi="Ubuntu Light" w:cs="Calibri"/>
          <w:bCs/>
          <w:sz w:val="20"/>
          <w:szCs w:val="20"/>
        </w:rPr>
      </w:pPr>
      <w:r w:rsidRPr="004966E2">
        <w:rPr>
          <w:rFonts w:ascii="Ubuntu Light" w:hAnsi="Ubuntu Light" w:cs="Calibri"/>
          <w:bCs/>
          <w:sz w:val="20"/>
          <w:szCs w:val="20"/>
        </w:rPr>
        <w:t>W przypadku jeżeli podwykonawca udostępnia swoje zasoby wykonawcy zastosowanie mają</w:t>
      </w:r>
      <w:r w:rsidR="00C4412A" w:rsidRPr="004966E2">
        <w:rPr>
          <w:rFonts w:ascii="Ubuntu Light" w:hAnsi="Ubuntu Light" w:cs="Calibri"/>
          <w:bCs/>
          <w:sz w:val="20"/>
          <w:szCs w:val="20"/>
        </w:rPr>
        <w:t xml:space="preserve"> postanowienia rozdziału VIII S</w:t>
      </w:r>
      <w:r w:rsidRPr="004966E2">
        <w:rPr>
          <w:rFonts w:ascii="Ubuntu Light" w:hAnsi="Ubuntu Light" w:cs="Calibri"/>
          <w:bCs/>
          <w:sz w:val="20"/>
          <w:szCs w:val="20"/>
        </w:rPr>
        <w:t>WZ.</w:t>
      </w:r>
    </w:p>
    <w:p w14:paraId="55B09FF2" w14:textId="77777777" w:rsidR="00D34F04" w:rsidRPr="004966E2" w:rsidRDefault="00D34F04"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ROZDZIAŁ X</w:t>
      </w:r>
      <w:r w:rsidR="005665EC" w:rsidRPr="004966E2">
        <w:rPr>
          <w:rFonts w:ascii="Ubuntu Light" w:hAnsi="Ubuntu Light" w:cs="Calibri"/>
          <w:b/>
          <w:bCs/>
          <w:sz w:val="20"/>
          <w:szCs w:val="20"/>
          <w:shd w:val="clear" w:color="auto" w:fill="BFBFBF"/>
        </w:rPr>
        <w:t>I</w:t>
      </w:r>
      <w:r w:rsidRPr="004966E2">
        <w:rPr>
          <w:rFonts w:ascii="Ubuntu Light" w:hAnsi="Ubuntu Light" w:cs="Calibri"/>
          <w:b/>
          <w:bCs/>
          <w:sz w:val="20"/>
          <w:szCs w:val="20"/>
          <w:shd w:val="clear" w:color="auto" w:fill="BFBFBF"/>
        </w:rPr>
        <w:t xml:space="preserve">II </w:t>
      </w:r>
    </w:p>
    <w:p w14:paraId="73F4DE6D" w14:textId="77777777" w:rsidR="00D34F04" w:rsidRPr="004966E2" w:rsidRDefault="00D34F04"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INFORMACJE O SPOSOBIE POROZUMIEWANIA SIĘ ZAMAWIAJĄCEGO Z WYKONAWCAMI</w:t>
      </w:r>
    </w:p>
    <w:p w14:paraId="140601CC" w14:textId="77777777" w:rsidR="00875BEA" w:rsidRPr="004966E2" w:rsidRDefault="00875BEA" w:rsidP="00307C48">
      <w:pPr>
        <w:pStyle w:val="Default"/>
        <w:numPr>
          <w:ilvl w:val="0"/>
          <w:numId w:val="12"/>
        </w:numPr>
        <w:tabs>
          <w:tab w:val="clear" w:pos="397"/>
        </w:tabs>
        <w:suppressAutoHyphens/>
        <w:autoSpaceDE/>
        <w:autoSpaceDN/>
        <w:adjustRightInd/>
        <w:spacing w:line="276" w:lineRule="auto"/>
        <w:ind w:left="284" w:hanging="284"/>
        <w:jc w:val="both"/>
        <w:rPr>
          <w:rFonts w:ascii="Ubuntu Light" w:hAnsi="Ubuntu Light" w:cs="Calibri"/>
          <w:sz w:val="20"/>
          <w:szCs w:val="20"/>
          <w:lang w:val="pl-PL"/>
        </w:rPr>
      </w:pPr>
      <w:r w:rsidRPr="004966E2">
        <w:rPr>
          <w:rFonts w:ascii="Ubuntu Light" w:hAnsi="Ubuntu Light" w:cs="Calibri"/>
          <w:sz w:val="20"/>
          <w:szCs w:val="20"/>
          <w:lang w:val="pl-PL"/>
        </w:rPr>
        <w:t>Niniejszy rozdział zawiera informacje dotyczące środków komunikacji elektronicznej, przy użyciu których Zamawiający będzie komunikował się z wykonawcami, oraz informacje o wymaganiach technicznych i organizacyjnych sporządzania, wysyłania i odbierania korespondencji elektronicznej.</w:t>
      </w:r>
    </w:p>
    <w:p w14:paraId="457FAEE0" w14:textId="77777777" w:rsidR="00D34F04" w:rsidRPr="004966E2" w:rsidRDefault="00D34F04" w:rsidP="00307C48">
      <w:pPr>
        <w:pStyle w:val="Default"/>
        <w:numPr>
          <w:ilvl w:val="0"/>
          <w:numId w:val="12"/>
        </w:numPr>
        <w:tabs>
          <w:tab w:val="clear" w:pos="397"/>
        </w:tabs>
        <w:suppressAutoHyphens/>
        <w:autoSpaceDE/>
        <w:autoSpaceDN/>
        <w:adjustRightInd/>
        <w:spacing w:line="276" w:lineRule="auto"/>
        <w:ind w:left="284" w:hanging="284"/>
        <w:jc w:val="both"/>
        <w:rPr>
          <w:rFonts w:ascii="Ubuntu Light" w:hAnsi="Ubuntu Light" w:cs="Calibri"/>
          <w:b/>
          <w:sz w:val="20"/>
          <w:szCs w:val="20"/>
          <w:lang w:val="pl-PL"/>
        </w:rPr>
      </w:pPr>
      <w:r w:rsidRPr="004966E2">
        <w:rPr>
          <w:rFonts w:ascii="Ubuntu Light" w:hAnsi="Ubuntu Light" w:cs="Calibri"/>
          <w:b/>
          <w:sz w:val="20"/>
          <w:szCs w:val="20"/>
          <w:lang w:val="pl-PL"/>
        </w:rPr>
        <w:t>K</w:t>
      </w:r>
      <w:r w:rsidR="00862CF7" w:rsidRPr="004966E2">
        <w:rPr>
          <w:rFonts w:ascii="Ubuntu Light" w:hAnsi="Ubuntu Light" w:cs="Calibri"/>
          <w:b/>
          <w:sz w:val="20"/>
          <w:szCs w:val="20"/>
          <w:lang w:val="pl-PL"/>
        </w:rPr>
        <w:t>omunikacja</w:t>
      </w:r>
      <w:r w:rsidRPr="004966E2">
        <w:rPr>
          <w:rFonts w:ascii="Ubuntu Light" w:hAnsi="Ubuntu Light" w:cs="Calibri"/>
          <w:b/>
          <w:sz w:val="20"/>
          <w:szCs w:val="20"/>
          <w:lang w:val="pl-PL"/>
        </w:rPr>
        <w:t xml:space="preserve"> między zamawiającym a wykonawcami, w szczególności składanie ofert oraz oświadczeń, w tym </w:t>
      </w:r>
      <w:r w:rsidR="005F270A" w:rsidRPr="004966E2">
        <w:rPr>
          <w:rFonts w:ascii="Ubuntu Light" w:hAnsi="Ubuntu Light" w:cs="Calibri"/>
          <w:b/>
          <w:sz w:val="20"/>
          <w:szCs w:val="20"/>
          <w:lang w:val="pl-PL"/>
        </w:rPr>
        <w:t>o których</w:t>
      </w:r>
      <w:r w:rsidR="003575B4" w:rsidRPr="004966E2">
        <w:rPr>
          <w:rFonts w:ascii="Ubuntu Light" w:hAnsi="Ubuntu Light" w:cs="Calibri"/>
          <w:b/>
          <w:sz w:val="20"/>
          <w:szCs w:val="20"/>
          <w:lang w:val="pl-PL"/>
        </w:rPr>
        <w:t xml:space="preserve"> mowa w art. 125 ust. 1 </w:t>
      </w:r>
      <w:proofErr w:type="spellStart"/>
      <w:r w:rsidR="003575B4" w:rsidRPr="004966E2">
        <w:rPr>
          <w:rFonts w:ascii="Ubuntu Light" w:hAnsi="Ubuntu Light" w:cs="Calibri"/>
          <w:b/>
          <w:sz w:val="20"/>
          <w:szCs w:val="20"/>
          <w:lang w:val="pl-PL"/>
        </w:rPr>
        <w:t>uPzp</w:t>
      </w:r>
      <w:proofErr w:type="spellEnd"/>
      <w:r w:rsidR="00CC662D" w:rsidRPr="004966E2">
        <w:rPr>
          <w:rFonts w:ascii="Ubuntu Light" w:hAnsi="Ubuntu Light" w:cs="Calibri"/>
          <w:b/>
          <w:sz w:val="20"/>
          <w:szCs w:val="20"/>
          <w:lang w:val="pl-PL"/>
        </w:rPr>
        <w:t>, p</w:t>
      </w:r>
      <w:r w:rsidR="005F270A" w:rsidRPr="004966E2">
        <w:rPr>
          <w:rFonts w:ascii="Ubuntu Light" w:hAnsi="Ubuntu Light" w:cs="Calibri"/>
          <w:b/>
          <w:sz w:val="20"/>
          <w:szCs w:val="20"/>
          <w:lang w:val="pl-PL"/>
        </w:rPr>
        <w:t xml:space="preserve">odmiotowych środków dowodowych </w:t>
      </w:r>
      <w:r w:rsidRPr="004966E2">
        <w:rPr>
          <w:rFonts w:ascii="Ubuntu Light" w:hAnsi="Ubuntu Light" w:cs="Calibri"/>
          <w:b/>
          <w:sz w:val="20"/>
          <w:szCs w:val="20"/>
          <w:lang w:val="pl-PL"/>
        </w:rPr>
        <w:t>odbywa się przy użyciu środków komunikacji elektronicznej</w:t>
      </w:r>
      <w:r w:rsidR="000933D5" w:rsidRPr="004966E2">
        <w:rPr>
          <w:rFonts w:ascii="Ubuntu Light" w:hAnsi="Ubuntu Light" w:cs="Calibri"/>
          <w:b/>
          <w:sz w:val="20"/>
          <w:szCs w:val="20"/>
          <w:lang w:val="pl-PL"/>
        </w:rPr>
        <w:t xml:space="preserve"> z uwzględnieniem zasad wynikających z rozdziału IX i X SWZ</w:t>
      </w:r>
      <w:r w:rsidRPr="004966E2">
        <w:rPr>
          <w:rFonts w:ascii="Ubuntu Light" w:hAnsi="Ubuntu Light" w:cs="Calibri"/>
          <w:b/>
          <w:sz w:val="20"/>
          <w:szCs w:val="20"/>
          <w:lang w:val="pl-PL"/>
        </w:rPr>
        <w:t>.</w:t>
      </w:r>
    </w:p>
    <w:p w14:paraId="4E6490F4" w14:textId="77777777" w:rsidR="00C73987" w:rsidRPr="004966E2" w:rsidRDefault="00C73987" w:rsidP="00307C48">
      <w:pPr>
        <w:pStyle w:val="Default"/>
        <w:numPr>
          <w:ilvl w:val="0"/>
          <w:numId w:val="12"/>
        </w:numPr>
        <w:tabs>
          <w:tab w:val="clear" w:pos="397"/>
        </w:tabs>
        <w:suppressAutoHyphens/>
        <w:autoSpaceDE/>
        <w:autoSpaceDN/>
        <w:adjustRightInd/>
        <w:spacing w:line="276" w:lineRule="auto"/>
        <w:ind w:left="284" w:hanging="284"/>
        <w:jc w:val="both"/>
        <w:rPr>
          <w:rFonts w:ascii="Ubuntu Light" w:hAnsi="Ubuntu Light" w:cs="Calibri"/>
          <w:sz w:val="20"/>
          <w:szCs w:val="20"/>
          <w:lang w:val="pl-PL"/>
        </w:rPr>
      </w:pPr>
      <w:r w:rsidRPr="004966E2">
        <w:rPr>
          <w:rFonts w:ascii="Ubuntu Light" w:hAnsi="Ubuntu Light" w:cs="Calibri"/>
          <w:sz w:val="20"/>
          <w:szCs w:val="20"/>
          <w:lang w:val="pl-PL"/>
        </w:rPr>
        <w:t>Komunikacja pomiędzy Zamawiającym a Wykonawcami, w szczególności składanie oświadczeń, wniosków, zawiadomień oraz przekazywanie informacji odbywa się elektronicznie</w:t>
      </w:r>
      <w:r w:rsidR="006D0960" w:rsidRPr="004966E2">
        <w:rPr>
          <w:rFonts w:ascii="Ubuntu Light" w:hAnsi="Ubuntu Light" w:cs="Calibri"/>
          <w:sz w:val="20"/>
          <w:szCs w:val="20"/>
          <w:lang w:val="pl-PL"/>
        </w:rPr>
        <w:t>.</w:t>
      </w:r>
    </w:p>
    <w:p w14:paraId="0319C8B8" w14:textId="77777777" w:rsidR="006D0960" w:rsidRPr="004966E2" w:rsidRDefault="006D0960" w:rsidP="00307C48">
      <w:pPr>
        <w:pStyle w:val="Default"/>
        <w:numPr>
          <w:ilvl w:val="0"/>
          <w:numId w:val="12"/>
        </w:numPr>
        <w:tabs>
          <w:tab w:val="clear" w:pos="397"/>
        </w:tabs>
        <w:suppressAutoHyphens/>
        <w:autoSpaceDE/>
        <w:autoSpaceDN/>
        <w:adjustRightInd/>
        <w:spacing w:line="276" w:lineRule="auto"/>
        <w:ind w:left="284" w:hanging="284"/>
        <w:jc w:val="both"/>
        <w:rPr>
          <w:rFonts w:ascii="Ubuntu Light" w:hAnsi="Ubuntu Light" w:cs="Calibri"/>
          <w:b/>
          <w:sz w:val="20"/>
          <w:szCs w:val="20"/>
          <w:lang w:val="pl-PL"/>
        </w:rPr>
      </w:pPr>
      <w:r w:rsidRPr="004966E2">
        <w:rPr>
          <w:rFonts w:ascii="Ubuntu Light" w:hAnsi="Ubuntu Light" w:cs="Calibri"/>
          <w:b/>
          <w:sz w:val="20"/>
          <w:szCs w:val="20"/>
          <w:lang w:val="pl-PL"/>
        </w:rPr>
        <w:t xml:space="preserve">W postępowaniu o udzielenie zamówienia komunikacja między Zamawiającym a Wykonawcami odbywa się wyłącznie przy użyciu </w:t>
      </w:r>
      <w:r w:rsidR="00982746" w:rsidRPr="004966E2">
        <w:rPr>
          <w:rFonts w:ascii="Ubuntu Light" w:hAnsi="Ubuntu Light" w:cs="Calibri"/>
          <w:b/>
          <w:sz w:val="20"/>
          <w:szCs w:val="20"/>
          <w:lang w:val="pl-PL"/>
        </w:rPr>
        <w:t xml:space="preserve"> platformy zakupowej </w:t>
      </w:r>
      <w:r w:rsidR="00FC463F" w:rsidRPr="004966E2">
        <w:rPr>
          <w:rFonts w:ascii="Ubuntu Light" w:hAnsi="Ubuntu Light" w:cs="Calibri"/>
          <w:b/>
          <w:sz w:val="20"/>
          <w:szCs w:val="20"/>
          <w:lang w:val="pl-PL"/>
        </w:rPr>
        <w:t xml:space="preserve">Open </w:t>
      </w:r>
      <w:proofErr w:type="spellStart"/>
      <w:r w:rsidR="00FC463F" w:rsidRPr="004966E2">
        <w:rPr>
          <w:rFonts w:ascii="Ubuntu Light" w:hAnsi="Ubuntu Light" w:cs="Calibri"/>
          <w:b/>
          <w:sz w:val="20"/>
          <w:szCs w:val="20"/>
          <w:lang w:val="pl-PL"/>
        </w:rPr>
        <w:t>Nexus</w:t>
      </w:r>
      <w:proofErr w:type="spellEnd"/>
      <w:r w:rsidR="00982746" w:rsidRPr="004966E2">
        <w:rPr>
          <w:rFonts w:ascii="Ubuntu Light" w:hAnsi="Ubuntu Light" w:cs="Calibri"/>
          <w:b/>
          <w:sz w:val="20"/>
          <w:szCs w:val="20"/>
          <w:lang w:val="pl-PL"/>
        </w:rPr>
        <w:t xml:space="preserve"> pod adresem: </w:t>
      </w:r>
      <w:r w:rsidR="00B16049" w:rsidRPr="004966E2">
        <w:rPr>
          <w:rFonts w:ascii="Ubuntu Light" w:hAnsi="Ubuntu Light" w:cs="Calibri"/>
          <w:b/>
          <w:sz w:val="20"/>
          <w:szCs w:val="20"/>
          <w:lang w:val="pl-PL"/>
        </w:rPr>
        <w:t>https://platformazakupowa.pl/</w:t>
      </w:r>
      <w:r w:rsidR="001D4DD0" w:rsidRPr="004966E2">
        <w:rPr>
          <w:rFonts w:ascii="Ubuntu Light" w:hAnsi="Ubuntu Light" w:cs="Calibri"/>
          <w:b/>
          <w:sz w:val="20"/>
          <w:szCs w:val="20"/>
          <w:lang w:val="pl-PL"/>
        </w:rPr>
        <w:t xml:space="preserve"> (dalej również jako: ,,platforma”)</w:t>
      </w:r>
      <w:r w:rsidR="00982746" w:rsidRPr="004966E2">
        <w:rPr>
          <w:rFonts w:ascii="Ubuntu Light" w:hAnsi="Ubuntu Light" w:cs="Calibri"/>
          <w:b/>
          <w:sz w:val="20"/>
          <w:szCs w:val="20"/>
          <w:lang w:val="pl-PL"/>
        </w:rPr>
        <w:t>.</w:t>
      </w:r>
    </w:p>
    <w:p w14:paraId="0F35F9C9" w14:textId="77777777" w:rsidR="00B00435" w:rsidRPr="004966E2" w:rsidRDefault="00B00435" w:rsidP="00307C48">
      <w:pPr>
        <w:pStyle w:val="Default"/>
        <w:numPr>
          <w:ilvl w:val="0"/>
          <w:numId w:val="12"/>
        </w:numPr>
        <w:tabs>
          <w:tab w:val="clear" w:pos="397"/>
        </w:tabs>
        <w:suppressAutoHyphens/>
        <w:autoSpaceDE/>
        <w:autoSpaceDN/>
        <w:adjustRightInd/>
        <w:spacing w:line="276" w:lineRule="auto"/>
        <w:ind w:left="284" w:hanging="284"/>
        <w:jc w:val="both"/>
        <w:rPr>
          <w:rFonts w:ascii="Ubuntu Light" w:hAnsi="Ubuntu Light" w:cs="Calibri"/>
          <w:sz w:val="20"/>
          <w:szCs w:val="20"/>
          <w:lang w:val="pl-PL"/>
        </w:rPr>
      </w:pPr>
      <w:r w:rsidRPr="004966E2">
        <w:rPr>
          <w:rFonts w:ascii="Ubuntu Light" w:hAnsi="Ubuntu Light" w:cs="Calibri"/>
          <w:sz w:val="20"/>
          <w:szCs w:val="20"/>
          <w:lang w:val="pl-PL"/>
        </w:rPr>
        <w:t>We wszelkiej korespondencji związanej z niniejszym postępowaniem Zamawiający i Wykonawcy posługują się numerem ogłoszenia (BZP lub ID postępowania).</w:t>
      </w:r>
    </w:p>
    <w:p w14:paraId="24BC5DAE" w14:textId="365442AD" w:rsidR="00C73987" w:rsidRPr="004966E2" w:rsidRDefault="00C73987" w:rsidP="00307C48">
      <w:pPr>
        <w:pStyle w:val="Default"/>
        <w:numPr>
          <w:ilvl w:val="0"/>
          <w:numId w:val="12"/>
        </w:numPr>
        <w:tabs>
          <w:tab w:val="clear" w:pos="397"/>
        </w:tabs>
        <w:suppressAutoHyphens/>
        <w:autoSpaceDE/>
        <w:autoSpaceDN/>
        <w:adjustRightInd/>
        <w:spacing w:line="276" w:lineRule="auto"/>
        <w:ind w:left="284" w:hanging="284"/>
        <w:jc w:val="both"/>
        <w:rPr>
          <w:rFonts w:ascii="Ubuntu Light" w:hAnsi="Ubuntu Light" w:cs="Calibri"/>
          <w:sz w:val="20"/>
          <w:szCs w:val="20"/>
          <w:lang w:val="pl-PL"/>
        </w:rPr>
      </w:pPr>
      <w:r w:rsidRPr="004966E2">
        <w:rPr>
          <w:rFonts w:ascii="Ubuntu Light" w:hAnsi="Ubuntu Light" w:cs="Calibri"/>
          <w:sz w:val="20"/>
          <w:szCs w:val="20"/>
          <w:lang w:val="pl-PL"/>
        </w:rPr>
        <w:t xml:space="preserve">Zamawiający może w uzasadnionych przypadkach również komunikować się z Wykonawcami za pomocą poczty elektronicznej: </w:t>
      </w:r>
      <w:r w:rsidR="00D53E89" w:rsidRPr="004966E2">
        <w:rPr>
          <w:rFonts w:ascii="Ubuntu Light" w:hAnsi="Ubuntu Light" w:cs="Calibri"/>
          <w:sz w:val="20"/>
          <w:szCs w:val="20"/>
          <w:lang w:val="pl-PL"/>
        </w:rPr>
        <w:t>przetargi@bppt.pl</w:t>
      </w:r>
      <w:r w:rsidR="00B84831" w:rsidRPr="004966E2">
        <w:rPr>
          <w:rFonts w:ascii="Ubuntu Light" w:hAnsi="Ubuntu Light" w:cs="Calibri"/>
          <w:sz w:val="20"/>
          <w:szCs w:val="20"/>
          <w:lang w:val="pl-PL"/>
        </w:rPr>
        <w:t>.</w:t>
      </w:r>
    </w:p>
    <w:p w14:paraId="69629587" w14:textId="4374E734" w:rsidR="00C73987" w:rsidRPr="004966E2" w:rsidRDefault="002A5A3C" w:rsidP="00307C48">
      <w:pPr>
        <w:pStyle w:val="Default"/>
        <w:numPr>
          <w:ilvl w:val="0"/>
          <w:numId w:val="12"/>
        </w:numPr>
        <w:tabs>
          <w:tab w:val="clear" w:pos="397"/>
        </w:tabs>
        <w:suppressAutoHyphens/>
        <w:autoSpaceDE/>
        <w:autoSpaceDN/>
        <w:adjustRightInd/>
        <w:spacing w:line="276" w:lineRule="auto"/>
        <w:ind w:left="284" w:hanging="284"/>
        <w:jc w:val="both"/>
        <w:rPr>
          <w:rFonts w:ascii="Ubuntu Light" w:hAnsi="Ubuntu Light" w:cs="Calibri"/>
          <w:b/>
          <w:sz w:val="20"/>
          <w:szCs w:val="20"/>
          <w:lang w:val="pl-PL"/>
        </w:rPr>
      </w:pPr>
      <w:r w:rsidRPr="004966E2">
        <w:rPr>
          <w:rFonts w:ascii="Ubuntu Light" w:hAnsi="Ubuntu Light" w:cs="Calibri"/>
          <w:b/>
          <w:sz w:val="20"/>
          <w:szCs w:val="20"/>
          <w:lang w:val="pl-PL"/>
        </w:rPr>
        <w:t xml:space="preserve">Oferty </w:t>
      </w:r>
      <w:r w:rsidR="00C73987" w:rsidRPr="004966E2">
        <w:rPr>
          <w:rFonts w:ascii="Ubuntu Light" w:hAnsi="Ubuntu Light" w:cs="Calibri"/>
          <w:b/>
          <w:sz w:val="20"/>
          <w:szCs w:val="20"/>
          <w:lang w:val="pl-PL"/>
        </w:rPr>
        <w:t>oraz oświadczenie</w:t>
      </w:r>
      <w:r w:rsidR="001F1849" w:rsidRPr="004966E2">
        <w:rPr>
          <w:rFonts w:ascii="Ubuntu Light" w:hAnsi="Ubuntu Light" w:cs="Calibri"/>
          <w:b/>
          <w:sz w:val="20"/>
          <w:szCs w:val="20"/>
          <w:lang w:val="pl-PL"/>
        </w:rPr>
        <w:t xml:space="preserve"> wstępne</w:t>
      </w:r>
      <w:r w:rsidR="00C73987" w:rsidRPr="004966E2">
        <w:rPr>
          <w:rFonts w:ascii="Ubuntu Light" w:hAnsi="Ubuntu Light" w:cs="Calibri"/>
          <w:b/>
          <w:sz w:val="20"/>
          <w:szCs w:val="20"/>
          <w:lang w:val="pl-PL"/>
        </w:rPr>
        <w:t xml:space="preserve">, o którym mowa w art. </w:t>
      </w:r>
      <w:r w:rsidRPr="004966E2">
        <w:rPr>
          <w:rFonts w:ascii="Ubuntu Light" w:hAnsi="Ubuntu Light" w:cs="Calibri"/>
          <w:b/>
          <w:sz w:val="20"/>
          <w:szCs w:val="20"/>
          <w:lang w:val="pl-PL"/>
        </w:rPr>
        <w:t xml:space="preserve">125 </w:t>
      </w:r>
      <w:proofErr w:type="spellStart"/>
      <w:r w:rsidRPr="004966E2">
        <w:rPr>
          <w:rFonts w:ascii="Ubuntu Light" w:hAnsi="Ubuntu Light" w:cs="Calibri"/>
          <w:b/>
          <w:sz w:val="20"/>
          <w:szCs w:val="20"/>
          <w:lang w:val="pl-PL"/>
        </w:rPr>
        <w:t>uPzp</w:t>
      </w:r>
      <w:proofErr w:type="spellEnd"/>
      <w:r w:rsidR="00C73987" w:rsidRPr="004966E2">
        <w:rPr>
          <w:rFonts w:ascii="Ubuntu Light" w:hAnsi="Ubuntu Light" w:cs="Calibri"/>
          <w:b/>
          <w:sz w:val="20"/>
          <w:szCs w:val="20"/>
          <w:lang w:val="pl-PL"/>
        </w:rPr>
        <w:t xml:space="preserve">, sporządza </w:t>
      </w:r>
      <w:r w:rsidR="001F1849" w:rsidRPr="004966E2">
        <w:rPr>
          <w:rFonts w:ascii="Ubuntu Light" w:hAnsi="Ubuntu Light" w:cs="Calibri"/>
          <w:b/>
          <w:sz w:val="20"/>
          <w:szCs w:val="20"/>
          <w:lang w:val="pl-PL"/>
        </w:rPr>
        <w:t>się, pod rygorem nieważności w</w:t>
      </w:r>
      <w:r w:rsidRPr="004966E2">
        <w:rPr>
          <w:rFonts w:ascii="Ubuntu Light" w:hAnsi="Ubuntu Light" w:cs="Calibri"/>
          <w:b/>
          <w:sz w:val="20"/>
          <w:szCs w:val="20"/>
          <w:lang w:val="pl-PL"/>
        </w:rPr>
        <w:t xml:space="preserve"> formie elektronicznej lub w postaci elektronicznej opatrzonej podpisem zaufanym lub podpisem osobistym.</w:t>
      </w:r>
    </w:p>
    <w:p w14:paraId="060F5A87" w14:textId="77777777" w:rsidR="001D4DD0" w:rsidRPr="004966E2" w:rsidRDefault="001D4DD0" w:rsidP="00307C48">
      <w:pPr>
        <w:pStyle w:val="Default"/>
        <w:numPr>
          <w:ilvl w:val="0"/>
          <w:numId w:val="12"/>
        </w:numPr>
        <w:tabs>
          <w:tab w:val="clear" w:pos="397"/>
        </w:tabs>
        <w:suppressAutoHyphens/>
        <w:autoSpaceDE/>
        <w:autoSpaceDN/>
        <w:adjustRightInd/>
        <w:spacing w:line="276" w:lineRule="auto"/>
        <w:ind w:left="284" w:hanging="284"/>
        <w:jc w:val="both"/>
        <w:rPr>
          <w:rFonts w:ascii="Ubuntu Light" w:hAnsi="Ubuntu Light" w:cs="Calibri"/>
          <w:b/>
          <w:sz w:val="20"/>
          <w:szCs w:val="20"/>
          <w:lang w:val="pl-PL"/>
        </w:rPr>
      </w:pPr>
      <w:r w:rsidRPr="004966E2">
        <w:rPr>
          <w:rFonts w:ascii="Ubuntu Light" w:hAnsi="Ubuntu Light" w:cs="Calibri"/>
          <w:b/>
          <w:sz w:val="20"/>
          <w:szCs w:val="20"/>
          <w:lang w:val="pl-PL"/>
        </w:rPr>
        <w:t>Zamawiający informuje, że posiadanie konta na platformie jest dobrowolne, natomiast złożenie oferty w postępowaniu może odbywać się bez posiadania konta.</w:t>
      </w:r>
    </w:p>
    <w:p w14:paraId="16109189" w14:textId="77777777" w:rsidR="001D4DD0" w:rsidRPr="004966E2" w:rsidRDefault="001D4DD0" w:rsidP="00307C48">
      <w:pPr>
        <w:pStyle w:val="Default"/>
        <w:numPr>
          <w:ilvl w:val="0"/>
          <w:numId w:val="12"/>
        </w:numPr>
        <w:tabs>
          <w:tab w:val="clear" w:pos="397"/>
        </w:tabs>
        <w:suppressAutoHyphens/>
        <w:autoSpaceDE/>
        <w:autoSpaceDN/>
        <w:adjustRightInd/>
        <w:spacing w:line="276" w:lineRule="auto"/>
        <w:ind w:left="284" w:hanging="284"/>
        <w:jc w:val="both"/>
        <w:rPr>
          <w:rFonts w:ascii="Ubuntu Light" w:hAnsi="Ubuntu Light" w:cs="Calibri"/>
          <w:sz w:val="20"/>
          <w:szCs w:val="20"/>
          <w:lang w:val="pl-PL"/>
        </w:rPr>
      </w:pPr>
      <w:r w:rsidRPr="004966E2">
        <w:rPr>
          <w:rFonts w:ascii="Ubuntu Light" w:hAnsi="Ubuntu Light" w:cs="Calibri"/>
          <w:sz w:val="20"/>
          <w:szCs w:val="20"/>
          <w:lang w:val="pl-PL"/>
        </w:rPr>
        <w:t>Na stronie platformy znajduje się Instrukcja dla Wykonawców, która określa informacje dotyczące sposobu i formy złożenia oferty, sposobu kom</w:t>
      </w:r>
      <w:r w:rsidR="00027267" w:rsidRPr="004966E2">
        <w:rPr>
          <w:rFonts w:ascii="Ubuntu Light" w:hAnsi="Ubuntu Light" w:cs="Calibri"/>
          <w:sz w:val="20"/>
          <w:szCs w:val="20"/>
          <w:lang w:val="pl-PL"/>
        </w:rPr>
        <w:t>unikowania się Zamawiającego z w</w:t>
      </w:r>
      <w:r w:rsidRPr="004966E2">
        <w:rPr>
          <w:rFonts w:ascii="Ubuntu Light" w:hAnsi="Ubuntu Light" w:cs="Calibri"/>
          <w:sz w:val="20"/>
          <w:szCs w:val="20"/>
          <w:lang w:val="pl-PL"/>
        </w:rPr>
        <w:t xml:space="preserve">ykonawcami (poza składaniem ofert), informacje dotyczące sposobu otwarcia ofert na </w:t>
      </w:r>
      <w:r w:rsidR="00CD161A" w:rsidRPr="004966E2">
        <w:rPr>
          <w:rFonts w:ascii="Ubuntu Light" w:hAnsi="Ubuntu Light" w:cs="Calibri"/>
          <w:sz w:val="20"/>
          <w:szCs w:val="20"/>
          <w:lang w:val="pl-PL"/>
        </w:rPr>
        <w:t>platformie.</w:t>
      </w:r>
    </w:p>
    <w:p w14:paraId="14ABF9DB" w14:textId="77777777" w:rsidR="001D4DD0" w:rsidRPr="004966E2" w:rsidRDefault="001D4DD0" w:rsidP="00307C48">
      <w:pPr>
        <w:numPr>
          <w:ilvl w:val="0"/>
          <w:numId w:val="12"/>
        </w:numPr>
        <w:tabs>
          <w:tab w:val="clear" w:pos="397"/>
          <w:tab w:val="left" w:pos="-1560"/>
        </w:tabs>
        <w:spacing w:line="276" w:lineRule="auto"/>
        <w:ind w:left="284" w:right="-2" w:hanging="284"/>
        <w:jc w:val="both"/>
        <w:rPr>
          <w:rFonts w:ascii="Ubuntu Light" w:hAnsi="Ubuntu Light" w:cs="Calibri"/>
          <w:color w:val="000000"/>
          <w:sz w:val="20"/>
          <w:szCs w:val="20"/>
        </w:rPr>
      </w:pPr>
      <w:r w:rsidRPr="004966E2">
        <w:rPr>
          <w:rFonts w:ascii="Ubuntu Light" w:hAnsi="Ubuntu Light" w:cs="Calibri"/>
          <w:color w:val="000000"/>
          <w:sz w:val="20"/>
          <w:szCs w:val="20"/>
        </w:rPr>
        <w:t>Wymagania techniczne i organizacyjne wysyłania oraz odbierania dokumentów elektronicznych, elektronicznych kopii dokumentów i oświadczeń oraz informacji przekazywanych przy ich użyciu zostały opisane w Regulaminie korzystania z platformy (</w:t>
      </w:r>
      <w:hyperlink r:id="rId20" w:history="1">
        <w:r w:rsidRPr="004966E2">
          <w:rPr>
            <w:rStyle w:val="Hipercze"/>
            <w:rFonts w:ascii="Ubuntu Light" w:hAnsi="Ubuntu Light" w:cs="Calibri"/>
            <w:sz w:val="20"/>
            <w:szCs w:val="20"/>
          </w:rPr>
          <w:t>https://platformazakupowa.pl/strona/1-regulamin</w:t>
        </w:r>
      </w:hyperlink>
      <w:r w:rsidRPr="004966E2">
        <w:rPr>
          <w:rFonts w:ascii="Ubuntu Light" w:hAnsi="Ubuntu Light" w:cs="Calibri"/>
          <w:color w:val="000000"/>
          <w:sz w:val="20"/>
          <w:szCs w:val="20"/>
        </w:rPr>
        <w:t>). Składając ofertę Wykonawc</w:t>
      </w:r>
      <w:r w:rsidR="0069232E" w:rsidRPr="004966E2">
        <w:rPr>
          <w:rFonts w:ascii="Ubuntu Light" w:hAnsi="Ubuntu Light" w:cs="Calibri"/>
          <w:color w:val="000000"/>
          <w:sz w:val="20"/>
          <w:szCs w:val="20"/>
        </w:rPr>
        <w:t xml:space="preserve">a akceptuje Regulamin platformy </w:t>
      </w:r>
      <w:r w:rsidRPr="004966E2">
        <w:rPr>
          <w:rFonts w:ascii="Ubuntu Light" w:hAnsi="Ubuntu Light" w:cs="Calibri"/>
          <w:color w:val="000000"/>
          <w:sz w:val="20"/>
          <w:szCs w:val="20"/>
        </w:rPr>
        <w:t>dla użytkowników (wykonawców).</w:t>
      </w:r>
    </w:p>
    <w:p w14:paraId="249D0C2B" w14:textId="77777777" w:rsidR="001D4DD0" w:rsidRPr="004966E2" w:rsidRDefault="00227D59" w:rsidP="00307C48">
      <w:pPr>
        <w:pStyle w:val="Default"/>
        <w:numPr>
          <w:ilvl w:val="0"/>
          <w:numId w:val="12"/>
        </w:numPr>
        <w:tabs>
          <w:tab w:val="clear" w:pos="397"/>
        </w:tabs>
        <w:suppressAutoHyphens/>
        <w:autoSpaceDE/>
        <w:autoSpaceDN/>
        <w:adjustRightInd/>
        <w:spacing w:line="276" w:lineRule="auto"/>
        <w:ind w:left="284" w:hanging="284"/>
        <w:jc w:val="both"/>
        <w:rPr>
          <w:rFonts w:ascii="Ubuntu Light" w:hAnsi="Ubuntu Light" w:cs="Calibri"/>
          <w:sz w:val="20"/>
          <w:szCs w:val="20"/>
          <w:lang w:val="pl-PL"/>
        </w:rPr>
      </w:pPr>
      <w:r w:rsidRPr="004966E2">
        <w:rPr>
          <w:rFonts w:ascii="Ubuntu Light" w:hAnsi="Ubuntu Light" w:cs="Calibri"/>
          <w:sz w:val="20"/>
          <w:szCs w:val="20"/>
          <w:lang w:val="pl-PL"/>
        </w:rPr>
        <w:t>W ramach platformy d</w:t>
      </w:r>
      <w:r w:rsidR="001D4DD0" w:rsidRPr="004966E2">
        <w:rPr>
          <w:rFonts w:ascii="Ubuntu Light" w:hAnsi="Ubuntu Light" w:cs="Calibri"/>
          <w:sz w:val="20"/>
          <w:szCs w:val="20"/>
          <w:lang w:val="pl-PL"/>
        </w:rPr>
        <w:t xml:space="preserve">okumenty elektroniczne, oświadczenia lub cyfrowe odwzorowanie dokumentu papierowego składane są przez Wykonawcę za pośrednictwem formularza „wyślij </w:t>
      </w:r>
      <w:r w:rsidR="001D4DD0" w:rsidRPr="004966E2">
        <w:rPr>
          <w:rFonts w:ascii="Ubuntu Light" w:hAnsi="Ubuntu Light" w:cs="Calibri"/>
          <w:sz w:val="20"/>
          <w:szCs w:val="20"/>
          <w:lang w:val="pl-PL"/>
        </w:rPr>
        <w:lastRenderedPageBreak/>
        <w:t xml:space="preserve">wiadomość”.  </w:t>
      </w:r>
    </w:p>
    <w:p w14:paraId="22697925" w14:textId="60370491" w:rsidR="00893E8A" w:rsidRPr="004966E2" w:rsidRDefault="00257025" w:rsidP="00307C48">
      <w:pPr>
        <w:pStyle w:val="Default"/>
        <w:numPr>
          <w:ilvl w:val="0"/>
          <w:numId w:val="12"/>
        </w:numPr>
        <w:tabs>
          <w:tab w:val="clear" w:pos="397"/>
        </w:tabs>
        <w:suppressAutoHyphens/>
        <w:autoSpaceDE/>
        <w:autoSpaceDN/>
        <w:adjustRightInd/>
        <w:spacing w:line="276" w:lineRule="auto"/>
        <w:ind w:left="284" w:hanging="284"/>
        <w:jc w:val="both"/>
        <w:rPr>
          <w:rFonts w:ascii="Ubuntu Light" w:hAnsi="Ubuntu Light" w:cs="Calibri"/>
          <w:sz w:val="20"/>
          <w:szCs w:val="20"/>
          <w:lang w:val="pl-PL"/>
        </w:rPr>
      </w:pPr>
      <w:r w:rsidRPr="004966E2">
        <w:rPr>
          <w:rFonts w:ascii="Ubuntu Light" w:hAnsi="Ubuntu Light" w:cs="Calibri"/>
          <w:sz w:val="20"/>
          <w:szCs w:val="20"/>
          <w:lang w:val="pl-PL"/>
        </w:rPr>
        <w:t>M</w:t>
      </w:r>
      <w:r w:rsidR="001D4DD0" w:rsidRPr="004966E2">
        <w:rPr>
          <w:rFonts w:ascii="Ubuntu Light" w:hAnsi="Ubuntu Light" w:cs="Calibri"/>
          <w:sz w:val="20"/>
          <w:szCs w:val="20"/>
          <w:lang w:val="pl-PL"/>
        </w:rPr>
        <w:t>aksymalna wielkość wszystkich załączonych plików</w:t>
      </w:r>
      <w:r w:rsidRPr="004966E2">
        <w:rPr>
          <w:rFonts w:ascii="Ubuntu Light" w:hAnsi="Ubuntu Light" w:cs="Calibri"/>
          <w:sz w:val="20"/>
          <w:szCs w:val="20"/>
          <w:lang w:val="pl-PL"/>
        </w:rPr>
        <w:t xml:space="preserve"> poprzez platformę</w:t>
      </w:r>
      <w:r w:rsidR="001D4DD0" w:rsidRPr="004966E2">
        <w:rPr>
          <w:rFonts w:ascii="Ubuntu Light" w:hAnsi="Ubuntu Light" w:cs="Calibri"/>
          <w:sz w:val="20"/>
          <w:szCs w:val="20"/>
          <w:lang w:val="pl-PL"/>
        </w:rPr>
        <w:t xml:space="preserve"> </w:t>
      </w:r>
      <w:r w:rsidR="00CF5D44" w:rsidRPr="004966E2">
        <w:rPr>
          <w:rFonts w:ascii="Ubuntu Light" w:hAnsi="Ubuntu Light" w:cs="Calibri"/>
          <w:sz w:val="20"/>
          <w:szCs w:val="20"/>
          <w:lang w:val="pl-PL"/>
        </w:rPr>
        <w:t xml:space="preserve">wynosi </w:t>
      </w:r>
      <w:r w:rsidR="001D4DD0" w:rsidRPr="004966E2">
        <w:rPr>
          <w:rFonts w:ascii="Ubuntu Light" w:hAnsi="Ubuntu Light" w:cs="Calibri"/>
          <w:sz w:val="20"/>
          <w:szCs w:val="20"/>
          <w:lang w:val="pl-PL"/>
        </w:rPr>
        <w:t>1GB. Dopuszczalna ilość plików - 20. Zalecana maksymalna wielkość pliku 75MB. Załączone</w:t>
      </w:r>
      <w:r w:rsidR="00CF5D44" w:rsidRPr="004966E2">
        <w:rPr>
          <w:rFonts w:ascii="Ubuntu Light" w:hAnsi="Ubuntu Light" w:cs="Calibri"/>
          <w:sz w:val="20"/>
          <w:szCs w:val="20"/>
          <w:lang w:val="pl-PL"/>
        </w:rPr>
        <w:t xml:space="preserve"> przez platformę</w:t>
      </w:r>
      <w:r w:rsidR="001D4DD0" w:rsidRPr="004966E2">
        <w:rPr>
          <w:rFonts w:ascii="Ubuntu Light" w:hAnsi="Ubuntu Light" w:cs="Calibri"/>
          <w:sz w:val="20"/>
          <w:szCs w:val="20"/>
          <w:lang w:val="pl-PL"/>
        </w:rPr>
        <w:t xml:space="preserve"> pliki muszą zawierać w nazwie nr postępowania w formacie </w:t>
      </w:r>
      <w:r w:rsidR="004D5D61" w:rsidRPr="004966E2">
        <w:rPr>
          <w:rFonts w:ascii="Ubuntu Light" w:hAnsi="Ubuntu Light" w:cs="Calibri"/>
          <w:spacing w:val="-2"/>
          <w:sz w:val="20"/>
          <w:szCs w:val="20"/>
          <w:lang w:val="pl-PL"/>
        </w:rPr>
        <w:t>WT/1/2022</w:t>
      </w:r>
      <w:r w:rsidR="004D5D61" w:rsidRPr="004966E2">
        <w:rPr>
          <w:rFonts w:ascii="Ubuntu Light" w:hAnsi="Ubuntu Light" w:cs="Calibri"/>
          <w:sz w:val="20"/>
          <w:szCs w:val="20"/>
          <w:lang w:val="pl-PL"/>
        </w:rPr>
        <w:t>.</w:t>
      </w:r>
    </w:p>
    <w:p w14:paraId="3FD52AC2" w14:textId="77777777" w:rsidR="00B82132" w:rsidRPr="004966E2" w:rsidRDefault="001D4DD0" w:rsidP="00307C48">
      <w:pPr>
        <w:pStyle w:val="Default"/>
        <w:numPr>
          <w:ilvl w:val="0"/>
          <w:numId w:val="12"/>
        </w:numPr>
        <w:tabs>
          <w:tab w:val="clear" w:pos="397"/>
        </w:tabs>
        <w:suppressAutoHyphens/>
        <w:autoSpaceDE/>
        <w:autoSpaceDN/>
        <w:adjustRightInd/>
        <w:spacing w:line="276" w:lineRule="auto"/>
        <w:ind w:left="284" w:hanging="284"/>
        <w:jc w:val="both"/>
        <w:rPr>
          <w:rFonts w:ascii="Ubuntu Light" w:hAnsi="Ubuntu Light" w:cs="Calibri"/>
          <w:sz w:val="20"/>
          <w:szCs w:val="20"/>
          <w:lang w:val="pl-PL"/>
        </w:rPr>
      </w:pPr>
      <w:r w:rsidRPr="004966E2">
        <w:rPr>
          <w:rFonts w:ascii="Ubuntu Light" w:hAnsi="Ubuntu Light" w:cs="Calibri"/>
          <w:sz w:val="20"/>
          <w:szCs w:val="20"/>
          <w:lang w:val="pl-PL"/>
        </w:rPr>
        <w:t xml:space="preserve">Za datę przekazania zawiadomień, dokumentów elektronicznych, oświadczeń lub elektronicznych kopii dokumentów lub oświadczeń oraz innych informacji przyjmuje się datę ich przekazania na </w:t>
      </w:r>
      <w:r w:rsidR="009A7454" w:rsidRPr="004966E2">
        <w:rPr>
          <w:rFonts w:ascii="Ubuntu Light" w:hAnsi="Ubuntu Light" w:cs="Calibri"/>
          <w:sz w:val="20"/>
          <w:szCs w:val="20"/>
          <w:lang w:val="pl-PL"/>
        </w:rPr>
        <w:t xml:space="preserve">platformę. </w:t>
      </w:r>
    </w:p>
    <w:p w14:paraId="5023F6D8" w14:textId="6172BAF0" w:rsidR="00C244BD" w:rsidRPr="004966E2" w:rsidRDefault="00E00209" w:rsidP="00307C48">
      <w:pPr>
        <w:pStyle w:val="Default"/>
        <w:numPr>
          <w:ilvl w:val="0"/>
          <w:numId w:val="12"/>
        </w:numPr>
        <w:tabs>
          <w:tab w:val="clear" w:pos="397"/>
        </w:tabs>
        <w:suppressAutoHyphens/>
        <w:autoSpaceDE/>
        <w:autoSpaceDN/>
        <w:adjustRightInd/>
        <w:spacing w:line="276" w:lineRule="auto"/>
        <w:ind w:left="284" w:hanging="284"/>
        <w:jc w:val="both"/>
        <w:rPr>
          <w:rFonts w:ascii="Ubuntu Light" w:hAnsi="Ubuntu Light" w:cs="Calibri"/>
          <w:sz w:val="20"/>
          <w:szCs w:val="20"/>
          <w:lang w:val="pl-PL"/>
        </w:rPr>
      </w:pPr>
      <w:r w:rsidRPr="004966E2">
        <w:rPr>
          <w:rFonts w:ascii="Ubuntu Light" w:hAnsi="Ubuntu Light" w:cs="Calibri"/>
          <w:sz w:val="20"/>
          <w:szCs w:val="20"/>
          <w:lang w:val="pl-PL"/>
        </w:rPr>
        <w:t xml:space="preserve">Zamawiający przekazuje link do </w:t>
      </w:r>
      <w:r w:rsidR="007B5139" w:rsidRPr="004966E2">
        <w:rPr>
          <w:rFonts w:ascii="Ubuntu Light" w:hAnsi="Ubuntu Light" w:cs="Calibri"/>
          <w:sz w:val="20"/>
          <w:szCs w:val="20"/>
          <w:lang w:val="pl-PL"/>
        </w:rPr>
        <w:t>jego profilu</w:t>
      </w:r>
      <w:r w:rsidR="00333190" w:rsidRPr="004966E2">
        <w:rPr>
          <w:rFonts w:ascii="Ubuntu Light" w:hAnsi="Ubuntu Light" w:cs="Calibri"/>
          <w:sz w:val="20"/>
          <w:szCs w:val="20"/>
          <w:lang w:val="pl-PL"/>
        </w:rPr>
        <w:t xml:space="preserve"> na platformie: </w:t>
      </w:r>
      <w:hyperlink r:id="rId21" w:history="1">
        <w:r w:rsidR="00313179" w:rsidRPr="004966E2">
          <w:rPr>
            <w:rStyle w:val="Hipercze"/>
            <w:rFonts w:ascii="Ubuntu Light" w:hAnsi="Ubuntu Light" w:cs="Calibri"/>
            <w:sz w:val="20"/>
            <w:szCs w:val="20"/>
            <w:lang w:val="pl-PL"/>
          </w:rPr>
          <w:t>https://platformazakupowa.pl/pn/bppt</w:t>
        </w:r>
      </w:hyperlink>
      <w:r w:rsidR="007B5139" w:rsidRPr="004966E2">
        <w:rPr>
          <w:rFonts w:ascii="Ubuntu Light" w:hAnsi="Ubuntu Light" w:cs="Calibri"/>
          <w:sz w:val="20"/>
          <w:szCs w:val="20"/>
          <w:lang w:val="pl-PL"/>
        </w:rPr>
        <w:t>, gdzie będzie możliwość odnalezienia niniejszego postępowania</w:t>
      </w:r>
      <w:r w:rsidR="00333190" w:rsidRPr="004966E2">
        <w:rPr>
          <w:rFonts w:ascii="Ubuntu Light" w:hAnsi="Ubuntu Light" w:cs="Calibri"/>
          <w:sz w:val="20"/>
          <w:szCs w:val="20"/>
          <w:lang w:val="pl-PL"/>
        </w:rPr>
        <w:t xml:space="preserve"> po kliknięciu w zakładkę ,,Postępowania”.</w:t>
      </w:r>
    </w:p>
    <w:p w14:paraId="0EC1A67F" w14:textId="21371703" w:rsidR="00C73987" w:rsidRPr="004966E2" w:rsidRDefault="00C73987" w:rsidP="00307C48">
      <w:pPr>
        <w:pStyle w:val="Default"/>
        <w:numPr>
          <w:ilvl w:val="0"/>
          <w:numId w:val="12"/>
        </w:numPr>
        <w:tabs>
          <w:tab w:val="clear" w:pos="397"/>
        </w:tabs>
        <w:suppressAutoHyphens/>
        <w:autoSpaceDE/>
        <w:autoSpaceDN/>
        <w:adjustRightInd/>
        <w:spacing w:line="276" w:lineRule="auto"/>
        <w:ind w:left="284" w:hanging="284"/>
        <w:jc w:val="both"/>
        <w:rPr>
          <w:rFonts w:ascii="Ubuntu Light" w:hAnsi="Ubuntu Light" w:cs="Calibri"/>
          <w:sz w:val="20"/>
          <w:szCs w:val="20"/>
          <w:lang w:val="pl-PL"/>
        </w:rPr>
      </w:pPr>
      <w:r w:rsidRPr="004966E2">
        <w:rPr>
          <w:rFonts w:ascii="Ubuntu Light" w:hAnsi="Ubuntu Light" w:cs="Calibri"/>
          <w:sz w:val="20"/>
          <w:szCs w:val="20"/>
          <w:lang w:val="pl-PL"/>
        </w:rPr>
        <w:t xml:space="preserve">Zamawiający </w:t>
      </w:r>
      <w:r w:rsidR="00380206" w:rsidRPr="004966E2">
        <w:rPr>
          <w:rFonts w:ascii="Ubuntu Light" w:hAnsi="Ubuntu Light" w:cs="Calibri"/>
          <w:sz w:val="20"/>
          <w:szCs w:val="20"/>
          <w:lang w:val="pl-PL"/>
        </w:rPr>
        <w:t>rekomenduje użycie przez wykonawców następujących</w:t>
      </w:r>
      <w:r w:rsidRPr="004966E2">
        <w:rPr>
          <w:rFonts w:ascii="Ubuntu Light" w:hAnsi="Ubuntu Light" w:cs="Calibri"/>
          <w:sz w:val="20"/>
          <w:szCs w:val="20"/>
          <w:lang w:val="pl-PL"/>
        </w:rPr>
        <w:t xml:space="preserve"> format</w:t>
      </w:r>
      <w:r w:rsidR="00380206" w:rsidRPr="004966E2">
        <w:rPr>
          <w:rFonts w:ascii="Ubuntu Light" w:hAnsi="Ubuntu Light" w:cs="Calibri"/>
          <w:sz w:val="20"/>
          <w:szCs w:val="20"/>
          <w:lang w:val="pl-PL"/>
        </w:rPr>
        <w:t>ów</w:t>
      </w:r>
      <w:r w:rsidRPr="004966E2">
        <w:rPr>
          <w:rFonts w:ascii="Ubuntu Light" w:hAnsi="Ubuntu Light" w:cs="Calibri"/>
          <w:sz w:val="20"/>
          <w:szCs w:val="20"/>
          <w:lang w:val="pl-PL"/>
        </w:rPr>
        <w:t xml:space="preserve"> przesyłanych danych: .pdf, .</w:t>
      </w:r>
      <w:proofErr w:type="spellStart"/>
      <w:r w:rsidRPr="004966E2">
        <w:rPr>
          <w:rFonts w:ascii="Ubuntu Light" w:hAnsi="Ubuntu Light" w:cs="Calibri"/>
          <w:sz w:val="20"/>
          <w:szCs w:val="20"/>
          <w:lang w:val="pl-PL"/>
        </w:rPr>
        <w:t>doc</w:t>
      </w:r>
      <w:proofErr w:type="spellEnd"/>
      <w:r w:rsidRPr="004966E2">
        <w:rPr>
          <w:rFonts w:ascii="Ubuntu Light" w:hAnsi="Ubuntu Light" w:cs="Calibri"/>
          <w:sz w:val="20"/>
          <w:szCs w:val="20"/>
          <w:lang w:val="pl-PL"/>
        </w:rPr>
        <w:t>, .</w:t>
      </w:r>
      <w:proofErr w:type="spellStart"/>
      <w:r w:rsidRPr="004966E2">
        <w:rPr>
          <w:rFonts w:ascii="Ubuntu Light" w:hAnsi="Ubuntu Light" w:cs="Calibri"/>
          <w:sz w:val="20"/>
          <w:szCs w:val="20"/>
          <w:lang w:val="pl-PL"/>
        </w:rPr>
        <w:t>docx</w:t>
      </w:r>
      <w:proofErr w:type="spellEnd"/>
      <w:r w:rsidRPr="004966E2">
        <w:rPr>
          <w:rFonts w:ascii="Ubuntu Light" w:hAnsi="Ubuntu Light" w:cs="Calibri"/>
          <w:sz w:val="20"/>
          <w:szCs w:val="20"/>
          <w:lang w:val="pl-PL"/>
        </w:rPr>
        <w:t>, .rtf, .</w:t>
      </w:r>
      <w:proofErr w:type="spellStart"/>
      <w:r w:rsidRPr="004966E2">
        <w:rPr>
          <w:rFonts w:ascii="Ubuntu Light" w:hAnsi="Ubuntu Light" w:cs="Calibri"/>
          <w:sz w:val="20"/>
          <w:szCs w:val="20"/>
          <w:lang w:val="pl-PL"/>
        </w:rPr>
        <w:t>xps</w:t>
      </w:r>
      <w:proofErr w:type="spellEnd"/>
      <w:r w:rsidRPr="004966E2">
        <w:rPr>
          <w:rFonts w:ascii="Ubuntu Light" w:hAnsi="Ubuntu Light" w:cs="Calibri"/>
          <w:sz w:val="20"/>
          <w:szCs w:val="20"/>
          <w:lang w:val="pl-PL"/>
        </w:rPr>
        <w:t>, .</w:t>
      </w:r>
      <w:proofErr w:type="spellStart"/>
      <w:r w:rsidRPr="004966E2">
        <w:rPr>
          <w:rFonts w:ascii="Ubuntu Light" w:hAnsi="Ubuntu Light" w:cs="Calibri"/>
          <w:sz w:val="20"/>
          <w:szCs w:val="20"/>
          <w:lang w:val="pl-PL"/>
        </w:rPr>
        <w:t>odt</w:t>
      </w:r>
      <w:proofErr w:type="spellEnd"/>
      <w:r w:rsidRPr="004966E2">
        <w:rPr>
          <w:rFonts w:ascii="Ubuntu Light" w:hAnsi="Ubuntu Light" w:cs="Calibri"/>
          <w:sz w:val="20"/>
          <w:szCs w:val="20"/>
          <w:lang w:val="pl-PL"/>
        </w:rPr>
        <w:t>.</w:t>
      </w:r>
    </w:p>
    <w:p w14:paraId="361D0A70" w14:textId="597A9CD7" w:rsidR="00D34F04" w:rsidRPr="004966E2" w:rsidRDefault="00D34F04" w:rsidP="00307C48">
      <w:pPr>
        <w:pStyle w:val="Default"/>
        <w:numPr>
          <w:ilvl w:val="0"/>
          <w:numId w:val="12"/>
        </w:numPr>
        <w:tabs>
          <w:tab w:val="clear" w:pos="397"/>
        </w:tabs>
        <w:suppressAutoHyphens/>
        <w:autoSpaceDE/>
        <w:autoSpaceDN/>
        <w:adjustRightInd/>
        <w:spacing w:line="276" w:lineRule="auto"/>
        <w:ind w:left="284" w:hanging="284"/>
        <w:jc w:val="both"/>
        <w:rPr>
          <w:rFonts w:ascii="Ubuntu Light" w:hAnsi="Ubuntu Light" w:cs="Calibri"/>
          <w:sz w:val="20"/>
          <w:szCs w:val="20"/>
          <w:lang w:val="pl-PL"/>
        </w:rPr>
      </w:pPr>
      <w:r w:rsidRPr="004966E2">
        <w:rPr>
          <w:rFonts w:ascii="Ubuntu Light" w:hAnsi="Ubuntu Light" w:cs="Calibri"/>
          <w:sz w:val="20"/>
          <w:szCs w:val="20"/>
          <w:lang w:val="pl-PL"/>
        </w:rPr>
        <w:t xml:space="preserve">Sposób sporządzenia dokumentów elektronicznych, oświadczeń lub elektronicznych kopii dokumentów lub oświadczeń musi być zgody z wymaganiami określonymi w </w:t>
      </w:r>
      <w:r w:rsidR="00AF0B7A" w:rsidRPr="004966E2">
        <w:rPr>
          <w:rFonts w:ascii="Ubuntu Light" w:hAnsi="Ubuntu Light" w:cs="Calibri"/>
          <w:sz w:val="20"/>
          <w:szCs w:val="20"/>
          <w:lang w:val="pl-PL"/>
        </w:rPr>
        <w:t xml:space="preserve">Rozporządzeniu Prezesa Rady Ministrów </w:t>
      </w:r>
      <w:r w:rsidR="00EA14D0" w:rsidRPr="004966E2">
        <w:rPr>
          <w:rFonts w:ascii="Ubuntu Light" w:hAnsi="Ubuntu Light" w:cs="Calibri"/>
          <w:sz w:val="20"/>
          <w:szCs w:val="20"/>
          <w:lang w:val="pl-PL"/>
        </w:rPr>
        <w:t>z dnia 30 grudnia 2020 r. w sprawie sposobu sporządzania i przekazywania informacji oraz wymagań technicznych dla dokumentów elektronicznych oraz środków komunikacji elektronicznej w postępowaniu o udzielenie zamówienia publicznego lub konkursie (Dz.U.2020.2452)</w:t>
      </w:r>
      <w:r w:rsidRPr="004966E2">
        <w:rPr>
          <w:rFonts w:ascii="Ubuntu Light" w:hAnsi="Ubuntu Light" w:cs="Calibri"/>
          <w:sz w:val="20"/>
          <w:szCs w:val="20"/>
          <w:lang w:val="pl-PL"/>
        </w:rPr>
        <w:t xml:space="preserve"> oraz </w:t>
      </w:r>
      <w:r w:rsidR="00AF0B7A" w:rsidRPr="004966E2">
        <w:rPr>
          <w:rFonts w:ascii="Ubuntu Light" w:hAnsi="Ubuntu Light" w:cs="Calibri"/>
          <w:sz w:val="20"/>
          <w:szCs w:val="20"/>
          <w:lang w:val="pl-PL"/>
        </w:rPr>
        <w:t>Rozporządzeni</w:t>
      </w:r>
      <w:r w:rsidR="000A19E4" w:rsidRPr="004966E2">
        <w:rPr>
          <w:rFonts w:ascii="Ubuntu Light" w:hAnsi="Ubuntu Light" w:cs="Calibri"/>
          <w:sz w:val="20"/>
          <w:szCs w:val="20"/>
          <w:lang w:val="pl-PL"/>
        </w:rPr>
        <w:t>u</w:t>
      </w:r>
      <w:r w:rsidR="00AF0B7A" w:rsidRPr="004966E2">
        <w:rPr>
          <w:rFonts w:ascii="Ubuntu Light" w:hAnsi="Ubuntu Light" w:cs="Calibri"/>
          <w:sz w:val="20"/>
          <w:szCs w:val="20"/>
          <w:lang w:val="pl-PL"/>
        </w:rPr>
        <w:t xml:space="preserve"> Ministra Rozwoju, Pracy i Technologii z dnia 23 grudnia 2020 r. w sprawie podmiotowych środków dowodowych oraz innych dokumentów lub oświadczeń, jakich może żądać zamawiający od wykonawcy (Dz.U.2020.2415)</w:t>
      </w:r>
      <w:r w:rsidRPr="004966E2">
        <w:rPr>
          <w:rFonts w:ascii="Ubuntu Light" w:hAnsi="Ubuntu Light" w:cs="Calibri"/>
          <w:sz w:val="20"/>
          <w:szCs w:val="20"/>
          <w:lang w:val="pl-PL"/>
        </w:rPr>
        <w:t>.</w:t>
      </w:r>
    </w:p>
    <w:p w14:paraId="13263C4A" w14:textId="4FDFBA46" w:rsidR="005F2F76" w:rsidRPr="004966E2" w:rsidRDefault="000A087C" w:rsidP="00307C48">
      <w:pPr>
        <w:pStyle w:val="Default"/>
        <w:numPr>
          <w:ilvl w:val="0"/>
          <w:numId w:val="12"/>
        </w:numPr>
        <w:tabs>
          <w:tab w:val="clear" w:pos="397"/>
        </w:tabs>
        <w:suppressAutoHyphens/>
        <w:autoSpaceDE/>
        <w:autoSpaceDN/>
        <w:adjustRightInd/>
        <w:spacing w:line="276" w:lineRule="auto"/>
        <w:ind w:left="284" w:hanging="284"/>
        <w:jc w:val="both"/>
        <w:rPr>
          <w:rFonts w:ascii="Ubuntu Light" w:hAnsi="Ubuntu Light" w:cs="Calibri"/>
          <w:sz w:val="20"/>
          <w:szCs w:val="20"/>
          <w:lang w:val="pl-PL"/>
        </w:rPr>
      </w:pPr>
      <w:r w:rsidRPr="004966E2">
        <w:rPr>
          <w:rFonts w:ascii="Ubuntu Light" w:hAnsi="Ubuntu Light" w:cs="Calibri"/>
          <w:sz w:val="20"/>
          <w:szCs w:val="20"/>
          <w:lang w:val="pl-PL"/>
        </w:rPr>
        <w:t>Do bezpośredniego kontaktowania się z Wykon</w:t>
      </w:r>
      <w:r w:rsidR="005F2F76" w:rsidRPr="004966E2">
        <w:rPr>
          <w:rFonts w:ascii="Ubuntu Light" w:hAnsi="Ubuntu Light" w:cs="Calibri"/>
          <w:sz w:val="20"/>
          <w:szCs w:val="20"/>
          <w:lang w:val="pl-PL"/>
        </w:rPr>
        <w:t>awcami Zamawiający uprawnia:</w:t>
      </w:r>
    </w:p>
    <w:p w14:paraId="15CD0784" w14:textId="77777777" w:rsidR="00F13DEF" w:rsidRPr="004966E2" w:rsidRDefault="00F13DEF" w:rsidP="00307C48">
      <w:pPr>
        <w:numPr>
          <w:ilvl w:val="0"/>
          <w:numId w:val="34"/>
        </w:numPr>
        <w:tabs>
          <w:tab w:val="left" w:pos="-1560"/>
        </w:tabs>
        <w:spacing w:line="276" w:lineRule="auto"/>
        <w:ind w:right="-2"/>
        <w:jc w:val="both"/>
        <w:rPr>
          <w:rFonts w:ascii="Ubuntu Light" w:hAnsi="Ubuntu Light" w:cs="Calibri"/>
          <w:color w:val="000000"/>
          <w:sz w:val="20"/>
          <w:szCs w:val="20"/>
        </w:rPr>
      </w:pPr>
      <w:r w:rsidRPr="004966E2">
        <w:rPr>
          <w:rFonts w:ascii="Ubuntu Light" w:hAnsi="Ubuntu Light" w:cs="Calibri"/>
          <w:color w:val="000000"/>
          <w:sz w:val="20"/>
          <w:szCs w:val="20"/>
        </w:rPr>
        <w:t>w sprawach formalno-prawnych: Danuta Wojnar, tel. 795 406 834, przetargi@bppt.pl; ewentualnie przez sekretariat Zamawiającego 52 365 33 10, biuro@bppt.pl;</w:t>
      </w:r>
    </w:p>
    <w:p w14:paraId="00EF85E7" w14:textId="4E03C802" w:rsidR="005F2F76" w:rsidRPr="004966E2" w:rsidRDefault="00F13DEF" w:rsidP="00307C48">
      <w:pPr>
        <w:numPr>
          <w:ilvl w:val="0"/>
          <w:numId w:val="34"/>
        </w:numPr>
        <w:tabs>
          <w:tab w:val="left" w:pos="-1560"/>
        </w:tabs>
        <w:spacing w:line="276" w:lineRule="auto"/>
        <w:ind w:right="-2"/>
        <w:jc w:val="both"/>
        <w:rPr>
          <w:rFonts w:ascii="Ubuntu Light" w:hAnsi="Ubuntu Light" w:cs="Calibri"/>
          <w:color w:val="000000"/>
          <w:sz w:val="20"/>
          <w:szCs w:val="20"/>
        </w:rPr>
      </w:pPr>
      <w:r w:rsidRPr="004966E2">
        <w:rPr>
          <w:rFonts w:ascii="Ubuntu Light" w:hAnsi="Ubuntu Light" w:cs="Calibri"/>
          <w:color w:val="000000"/>
          <w:sz w:val="20"/>
          <w:szCs w:val="20"/>
        </w:rPr>
        <w:t xml:space="preserve">w sprawach merytorycznych dotyczących przedmiotu zamówienia: Wiktor Tomczyk, Koordynator ds. infrastruktury, wiktor.tomczyk@bppt.pl, tel. 600 474 605, 52 365 33 14.   </w:t>
      </w:r>
    </w:p>
    <w:p w14:paraId="3796EE3F" w14:textId="3DE88A0F" w:rsidR="002127E8" w:rsidRPr="004966E2" w:rsidRDefault="00956FF8" w:rsidP="00307C48">
      <w:pPr>
        <w:pStyle w:val="Default"/>
        <w:numPr>
          <w:ilvl w:val="0"/>
          <w:numId w:val="12"/>
        </w:numPr>
        <w:tabs>
          <w:tab w:val="clear" w:pos="397"/>
        </w:tabs>
        <w:suppressAutoHyphens/>
        <w:autoSpaceDE/>
        <w:autoSpaceDN/>
        <w:adjustRightInd/>
        <w:spacing w:line="276" w:lineRule="auto"/>
        <w:ind w:left="284" w:hanging="284"/>
        <w:jc w:val="both"/>
        <w:rPr>
          <w:rFonts w:ascii="Ubuntu Light" w:hAnsi="Ubuntu Light" w:cs="Calibri"/>
          <w:sz w:val="20"/>
          <w:szCs w:val="20"/>
          <w:lang w:val="pl-PL"/>
        </w:rPr>
      </w:pPr>
      <w:r w:rsidRPr="004966E2">
        <w:rPr>
          <w:rFonts w:ascii="Ubuntu Light" w:hAnsi="Ubuntu Light" w:cs="Calibri"/>
          <w:sz w:val="20"/>
          <w:szCs w:val="20"/>
          <w:lang w:val="pl-PL"/>
        </w:rPr>
        <w:t xml:space="preserve">Osoby wymienione w ust. </w:t>
      </w:r>
      <w:r w:rsidR="00CD161A" w:rsidRPr="004966E2">
        <w:rPr>
          <w:rFonts w:ascii="Ubuntu Light" w:hAnsi="Ubuntu Light" w:cs="Calibri"/>
          <w:sz w:val="20"/>
          <w:szCs w:val="20"/>
          <w:lang w:val="pl-PL"/>
        </w:rPr>
        <w:t xml:space="preserve">17 </w:t>
      </w:r>
      <w:r w:rsidR="000A087C" w:rsidRPr="004966E2">
        <w:rPr>
          <w:rFonts w:ascii="Ubuntu Light" w:hAnsi="Ubuntu Light" w:cs="Calibri"/>
          <w:sz w:val="20"/>
          <w:szCs w:val="20"/>
          <w:lang w:val="pl-PL"/>
        </w:rPr>
        <w:t xml:space="preserve">nie mają upoważnienia do udzielania Wykonawcom ustnych informacji w zakresie wyjaśnienia treści </w:t>
      </w:r>
      <w:r w:rsidR="00CF5D44" w:rsidRPr="004966E2">
        <w:rPr>
          <w:rFonts w:ascii="Ubuntu Light" w:hAnsi="Ubuntu Light" w:cs="Calibri"/>
          <w:sz w:val="20"/>
          <w:szCs w:val="20"/>
          <w:lang w:val="pl-PL"/>
        </w:rPr>
        <w:t xml:space="preserve">specyfikacji </w:t>
      </w:r>
      <w:r w:rsidR="000A087C" w:rsidRPr="004966E2">
        <w:rPr>
          <w:rFonts w:ascii="Ubuntu Light" w:hAnsi="Ubuntu Light" w:cs="Calibri"/>
          <w:sz w:val="20"/>
          <w:szCs w:val="20"/>
          <w:lang w:val="pl-PL"/>
        </w:rPr>
        <w:t>warunków zamówienia. Ze względu na pisemność postępowania wszystkie ewentualne wyjaśnienia ustne nie są dla Wykonawców wiążące.</w:t>
      </w:r>
    </w:p>
    <w:p w14:paraId="70EDD5E3" w14:textId="77777777" w:rsidR="00C02169" w:rsidRPr="004966E2" w:rsidRDefault="00C02169"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ROZDZIAŁ XI</w:t>
      </w:r>
      <w:r w:rsidR="00956FF8" w:rsidRPr="004966E2">
        <w:rPr>
          <w:rFonts w:ascii="Ubuntu Light" w:hAnsi="Ubuntu Light" w:cs="Calibri"/>
          <w:b/>
          <w:bCs/>
          <w:sz w:val="20"/>
          <w:szCs w:val="20"/>
          <w:shd w:val="clear" w:color="auto" w:fill="BFBFBF"/>
        </w:rPr>
        <w:t>V</w:t>
      </w:r>
      <w:r w:rsidRPr="004966E2">
        <w:rPr>
          <w:rFonts w:ascii="Ubuntu Light" w:hAnsi="Ubuntu Light" w:cs="Calibri"/>
          <w:b/>
          <w:bCs/>
          <w:sz w:val="20"/>
          <w:szCs w:val="20"/>
          <w:shd w:val="clear" w:color="auto" w:fill="BFBFBF"/>
        </w:rPr>
        <w:t xml:space="preserve"> </w:t>
      </w:r>
    </w:p>
    <w:p w14:paraId="6F336464" w14:textId="77777777" w:rsidR="00C02169" w:rsidRPr="004966E2" w:rsidRDefault="00C02169"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WYJAŚNIENIE TREŚCI SWZ</w:t>
      </w:r>
    </w:p>
    <w:p w14:paraId="219F4525" w14:textId="77777777" w:rsidR="00C02169" w:rsidRPr="004966E2" w:rsidRDefault="00956FF8" w:rsidP="00307C48">
      <w:pPr>
        <w:numPr>
          <w:ilvl w:val="0"/>
          <w:numId w:val="35"/>
        </w:numPr>
        <w:tabs>
          <w:tab w:val="clear" w:pos="397"/>
          <w:tab w:val="left" w:pos="-1560"/>
        </w:tabs>
        <w:spacing w:line="276" w:lineRule="auto"/>
        <w:ind w:left="284" w:right="-2" w:hanging="284"/>
        <w:jc w:val="both"/>
        <w:rPr>
          <w:rFonts w:ascii="Ubuntu Light" w:hAnsi="Ubuntu Light" w:cs="Calibri"/>
          <w:sz w:val="20"/>
          <w:szCs w:val="20"/>
        </w:rPr>
      </w:pPr>
      <w:r w:rsidRPr="004966E2">
        <w:rPr>
          <w:rFonts w:ascii="Ubuntu Light" w:hAnsi="Ubuntu Light" w:cs="Calibri"/>
          <w:sz w:val="20"/>
          <w:szCs w:val="20"/>
        </w:rPr>
        <w:t>Wykonawca może zwrócić się do Z</w:t>
      </w:r>
      <w:r w:rsidR="00C02169" w:rsidRPr="004966E2">
        <w:rPr>
          <w:rFonts w:ascii="Ubuntu Light" w:hAnsi="Ubuntu Light" w:cs="Calibri"/>
          <w:sz w:val="20"/>
          <w:szCs w:val="20"/>
        </w:rPr>
        <w:t xml:space="preserve">amawiającego z wnioskiem o wyjaśnienie odpowiednio treści SWZ. </w:t>
      </w:r>
    </w:p>
    <w:p w14:paraId="762C56CF" w14:textId="77777777" w:rsidR="00F60D6D" w:rsidRPr="004966E2" w:rsidRDefault="00C02169" w:rsidP="00307C48">
      <w:pPr>
        <w:numPr>
          <w:ilvl w:val="0"/>
          <w:numId w:val="35"/>
        </w:numPr>
        <w:tabs>
          <w:tab w:val="clear" w:pos="397"/>
          <w:tab w:val="left" w:pos="-1560"/>
        </w:tabs>
        <w:spacing w:line="276" w:lineRule="auto"/>
        <w:ind w:left="284" w:right="-2" w:hanging="284"/>
        <w:jc w:val="both"/>
        <w:rPr>
          <w:rFonts w:ascii="Ubuntu Light" w:hAnsi="Ubuntu Light" w:cs="Calibri"/>
          <w:sz w:val="20"/>
          <w:szCs w:val="20"/>
        </w:rPr>
      </w:pPr>
      <w:r w:rsidRPr="004966E2">
        <w:rPr>
          <w:rFonts w:ascii="Ubuntu Light" w:hAnsi="Ubuntu Light" w:cs="Calibri"/>
          <w:sz w:val="20"/>
          <w:szCs w:val="20"/>
        </w:rPr>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r w:rsidR="00F60D6D" w:rsidRPr="004966E2">
        <w:rPr>
          <w:rFonts w:ascii="Ubuntu Light" w:hAnsi="Ubuntu Light" w:cs="Calibri"/>
          <w:sz w:val="20"/>
          <w:szCs w:val="20"/>
        </w:rPr>
        <w:t>.</w:t>
      </w:r>
    </w:p>
    <w:p w14:paraId="1E0B3026" w14:textId="77777777" w:rsidR="00F60D6D" w:rsidRPr="004966E2" w:rsidRDefault="00C02169" w:rsidP="00307C48">
      <w:pPr>
        <w:numPr>
          <w:ilvl w:val="0"/>
          <w:numId w:val="35"/>
        </w:numPr>
        <w:tabs>
          <w:tab w:val="clear" w:pos="397"/>
          <w:tab w:val="left" w:pos="-1560"/>
        </w:tabs>
        <w:spacing w:line="276" w:lineRule="auto"/>
        <w:ind w:left="284" w:right="-2" w:hanging="284"/>
        <w:jc w:val="both"/>
        <w:rPr>
          <w:rFonts w:ascii="Ubuntu Light" w:hAnsi="Ubuntu Light" w:cs="Calibri"/>
          <w:sz w:val="20"/>
          <w:szCs w:val="20"/>
        </w:rPr>
      </w:pPr>
      <w:r w:rsidRPr="004966E2">
        <w:rPr>
          <w:rFonts w:ascii="Ubuntu Light" w:hAnsi="Ubuntu Light" w:cs="Calibri"/>
          <w:sz w:val="20"/>
          <w:szCs w:val="20"/>
        </w:rPr>
        <w:t>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w:t>
      </w:r>
      <w:r w:rsidR="00F60D6D" w:rsidRPr="004966E2">
        <w:rPr>
          <w:rFonts w:ascii="Ubuntu Light" w:hAnsi="Ubuntu Light" w:cs="Calibri"/>
          <w:sz w:val="20"/>
          <w:szCs w:val="20"/>
        </w:rPr>
        <w:t xml:space="preserve">. </w:t>
      </w:r>
    </w:p>
    <w:p w14:paraId="2E42D97A" w14:textId="77777777" w:rsidR="00F60D6D" w:rsidRPr="004966E2" w:rsidRDefault="00C02169" w:rsidP="00307C48">
      <w:pPr>
        <w:numPr>
          <w:ilvl w:val="0"/>
          <w:numId w:val="35"/>
        </w:numPr>
        <w:tabs>
          <w:tab w:val="clear" w:pos="397"/>
          <w:tab w:val="left" w:pos="-1560"/>
        </w:tabs>
        <w:spacing w:line="276" w:lineRule="auto"/>
        <w:ind w:left="284" w:right="-2" w:hanging="284"/>
        <w:jc w:val="both"/>
        <w:rPr>
          <w:rFonts w:ascii="Ubuntu Light" w:hAnsi="Ubuntu Light" w:cs="Calibri"/>
          <w:sz w:val="20"/>
          <w:szCs w:val="20"/>
        </w:rPr>
      </w:pPr>
      <w:r w:rsidRPr="004966E2">
        <w:rPr>
          <w:rFonts w:ascii="Ubuntu Light" w:hAnsi="Ubuntu Light" w:cs="Calibri"/>
          <w:sz w:val="20"/>
          <w:szCs w:val="20"/>
        </w:rPr>
        <w:t>W przypadku gdy wniosek o wyjaśnienie treści SWZ nie wpłynął w terminie</w:t>
      </w:r>
      <w:r w:rsidR="00A06AF0" w:rsidRPr="004966E2">
        <w:rPr>
          <w:rFonts w:ascii="Ubuntu Light" w:hAnsi="Ubuntu Light" w:cs="Calibri"/>
          <w:sz w:val="20"/>
          <w:szCs w:val="20"/>
        </w:rPr>
        <w:t>, o którym mowa w ust. 2, Z</w:t>
      </w:r>
      <w:r w:rsidRPr="004966E2">
        <w:rPr>
          <w:rFonts w:ascii="Ubuntu Light" w:hAnsi="Ubuntu Light" w:cs="Calibri"/>
          <w:sz w:val="20"/>
          <w:szCs w:val="20"/>
        </w:rPr>
        <w:t>amawiający nie ma obowiązku udzielania odpowiednio wyjaśnień SWZ oraz obowiązku przedłużenia terminu składania odpowiednio ofert albo ofert podlegających negocjacjom.</w:t>
      </w:r>
    </w:p>
    <w:p w14:paraId="559DF596" w14:textId="77777777" w:rsidR="006F582E" w:rsidRPr="004966E2" w:rsidRDefault="00073D45" w:rsidP="00307C48">
      <w:pPr>
        <w:numPr>
          <w:ilvl w:val="0"/>
          <w:numId w:val="35"/>
        </w:numPr>
        <w:tabs>
          <w:tab w:val="clear" w:pos="397"/>
          <w:tab w:val="left" w:pos="-1560"/>
        </w:tabs>
        <w:spacing w:line="276" w:lineRule="auto"/>
        <w:ind w:left="284" w:right="-2" w:hanging="284"/>
        <w:jc w:val="both"/>
        <w:rPr>
          <w:rFonts w:ascii="Ubuntu Light" w:hAnsi="Ubuntu Light" w:cs="Calibri"/>
          <w:sz w:val="20"/>
          <w:szCs w:val="20"/>
        </w:rPr>
      </w:pPr>
      <w:r w:rsidRPr="004966E2">
        <w:rPr>
          <w:rFonts w:ascii="Ubuntu Light" w:hAnsi="Ubuntu Light" w:cs="Calibri"/>
          <w:sz w:val="20"/>
          <w:szCs w:val="20"/>
        </w:rPr>
        <w:t xml:space="preserve">Wykonawca za pośrednictwem platformy zakupowej Open </w:t>
      </w:r>
      <w:proofErr w:type="spellStart"/>
      <w:r w:rsidRPr="004966E2">
        <w:rPr>
          <w:rFonts w:ascii="Ubuntu Light" w:hAnsi="Ubuntu Light" w:cs="Calibri"/>
          <w:sz w:val="20"/>
          <w:szCs w:val="20"/>
        </w:rPr>
        <w:t>Nexus</w:t>
      </w:r>
      <w:proofErr w:type="spellEnd"/>
      <w:r w:rsidRPr="004966E2">
        <w:rPr>
          <w:rFonts w:ascii="Ubuntu Light" w:hAnsi="Ubuntu Light" w:cs="Calibri"/>
          <w:sz w:val="20"/>
          <w:szCs w:val="20"/>
        </w:rPr>
        <w:t xml:space="preserve"> (strona:</w:t>
      </w:r>
      <w:r w:rsidR="00B16049" w:rsidRPr="004966E2">
        <w:rPr>
          <w:rFonts w:ascii="Ubuntu Light" w:hAnsi="Ubuntu Light" w:cs="Calibri"/>
          <w:sz w:val="20"/>
          <w:szCs w:val="20"/>
        </w:rPr>
        <w:t xml:space="preserve"> https://platformazakupowa.pl/)</w:t>
      </w:r>
      <w:r w:rsidRPr="004966E2">
        <w:rPr>
          <w:rFonts w:ascii="Ubuntu Light" w:hAnsi="Ubuntu Light" w:cs="Calibri"/>
          <w:sz w:val="20"/>
          <w:szCs w:val="20"/>
        </w:rPr>
        <w:t xml:space="preserve"> </w:t>
      </w:r>
      <w:r w:rsidR="006F582E" w:rsidRPr="004966E2">
        <w:rPr>
          <w:rFonts w:ascii="Ubuntu Light" w:hAnsi="Ubuntu Light" w:cs="Calibri"/>
          <w:sz w:val="20"/>
          <w:szCs w:val="20"/>
        </w:rPr>
        <w:t xml:space="preserve"> </w:t>
      </w:r>
      <w:r w:rsidR="00D34F04" w:rsidRPr="004966E2">
        <w:rPr>
          <w:rFonts w:ascii="Ubuntu Light" w:hAnsi="Ubuntu Light" w:cs="Calibri"/>
          <w:sz w:val="20"/>
          <w:szCs w:val="20"/>
        </w:rPr>
        <w:t>może zwrócić się do Zamawiającego</w:t>
      </w:r>
      <w:r w:rsidR="009172B1" w:rsidRPr="004966E2">
        <w:rPr>
          <w:rFonts w:ascii="Ubuntu Light" w:hAnsi="Ubuntu Light" w:cs="Calibri"/>
          <w:sz w:val="20"/>
          <w:szCs w:val="20"/>
        </w:rPr>
        <w:t xml:space="preserve"> </w:t>
      </w:r>
      <w:r w:rsidR="00D34F04" w:rsidRPr="004966E2">
        <w:rPr>
          <w:rFonts w:ascii="Ubuntu Light" w:hAnsi="Ubuntu Light" w:cs="Calibri"/>
          <w:sz w:val="20"/>
          <w:szCs w:val="20"/>
        </w:rPr>
        <w:t>– z w</w:t>
      </w:r>
      <w:r w:rsidR="00C4412A" w:rsidRPr="004966E2">
        <w:rPr>
          <w:rFonts w:ascii="Ubuntu Light" w:hAnsi="Ubuntu Light" w:cs="Calibri"/>
          <w:sz w:val="20"/>
          <w:szCs w:val="20"/>
        </w:rPr>
        <w:t>nioskiem o wyjaśnienie treści S</w:t>
      </w:r>
      <w:r w:rsidR="00D34F04" w:rsidRPr="004966E2">
        <w:rPr>
          <w:rFonts w:ascii="Ubuntu Light" w:hAnsi="Ubuntu Light" w:cs="Calibri"/>
          <w:sz w:val="20"/>
          <w:szCs w:val="20"/>
        </w:rPr>
        <w:t xml:space="preserve">WZ. </w:t>
      </w:r>
    </w:p>
    <w:p w14:paraId="61709DA6" w14:textId="2DC54C89" w:rsidR="002127E8" w:rsidRPr="004966E2" w:rsidRDefault="00837665" w:rsidP="00307C48">
      <w:pPr>
        <w:numPr>
          <w:ilvl w:val="0"/>
          <w:numId w:val="35"/>
        </w:numPr>
        <w:tabs>
          <w:tab w:val="clear" w:pos="397"/>
          <w:tab w:val="left" w:pos="-1560"/>
        </w:tabs>
        <w:spacing w:line="276" w:lineRule="auto"/>
        <w:ind w:left="284" w:right="-2" w:hanging="284"/>
        <w:jc w:val="both"/>
        <w:rPr>
          <w:rFonts w:ascii="Ubuntu Light" w:hAnsi="Ubuntu Light" w:cs="Calibri"/>
          <w:sz w:val="20"/>
          <w:szCs w:val="20"/>
        </w:rPr>
      </w:pPr>
      <w:r w:rsidRPr="004966E2">
        <w:rPr>
          <w:rFonts w:ascii="Ubuntu Light" w:hAnsi="Ubuntu Light" w:cs="Calibri"/>
          <w:sz w:val="20"/>
          <w:szCs w:val="20"/>
        </w:rPr>
        <w:t xml:space="preserve">Zamawiający </w:t>
      </w:r>
      <w:r w:rsidR="00D34F04" w:rsidRPr="004966E2">
        <w:rPr>
          <w:rFonts w:ascii="Ubuntu Light" w:hAnsi="Ubuntu Light" w:cs="Calibri"/>
          <w:sz w:val="20"/>
          <w:szCs w:val="20"/>
        </w:rPr>
        <w:t>umieści</w:t>
      </w:r>
      <w:r w:rsidRPr="004966E2">
        <w:rPr>
          <w:rFonts w:ascii="Ubuntu Light" w:hAnsi="Ubuntu Light" w:cs="Calibri"/>
          <w:sz w:val="20"/>
          <w:szCs w:val="20"/>
        </w:rPr>
        <w:t xml:space="preserve"> wyjaśnienia treści SWZ</w:t>
      </w:r>
      <w:r w:rsidR="00D34F04" w:rsidRPr="004966E2">
        <w:rPr>
          <w:rFonts w:ascii="Ubuntu Light" w:hAnsi="Ubuntu Light" w:cs="Calibri"/>
          <w:sz w:val="20"/>
          <w:szCs w:val="20"/>
        </w:rPr>
        <w:t xml:space="preserve"> na stronie internetowej</w:t>
      </w:r>
      <w:r w:rsidR="006F582E" w:rsidRPr="004966E2">
        <w:rPr>
          <w:rFonts w:ascii="Ubuntu Light" w:hAnsi="Ubuntu Light" w:cs="Calibri"/>
          <w:sz w:val="20"/>
          <w:szCs w:val="20"/>
        </w:rPr>
        <w:t xml:space="preserve">: </w:t>
      </w:r>
      <w:hyperlink r:id="rId22" w:history="1">
        <w:r w:rsidR="00B16049" w:rsidRPr="004966E2">
          <w:rPr>
            <w:rStyle w:val="Hipercze"/>
            <w:rFonts w:ascii="Ubuntu Light" w:hAnsi="Ubuntu Light" w:cs="Calibri"/>
            <w:sz w:val="20"/>
            <w:szCs w:val="20"/>
          </w:rPr>
          <w:t>https://platformazakupowa.pl/</w:t>
        </w:r>
      </w:hyperlink>
    </w:p>
    <w:p w14:paraId="48E38325" w14:textId="77777777" w:rsidR="00D34F04" w:rsidRPr="004966E2" w:rsidRDefault="00D34F04"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ROZDZIAŁ XV</w:t>
      </w:r>
    </w:p>
    <w:p w14:paraId="5B2AEB6C" w14:textId="77777777" w:rsidR="00D34F04" w:rsidRPr="004966E2" w:rsidRDefault="00D34F04"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OPIS SPOSOBU PRZYGOTOWANIA OFERT</w:t>
      </w:r>
      <w:r w:rsidRPr="004966E2">
        <w:rPr>
          <w:rFonts w:ascii="Ubuntu Light" w:hAnsi="Ubuntu Light" w:cs="Calibri"/>
          <w:b/>
          <w:sz w:val="20"/>
          <w:szCs w:val="20"/>
        </w:rPr>
        <w:tab/>
      </w:r>
    </w:p>
    <w:p w14:paraId="189664EE" w14:textId="77777777" w:rsidR="00F50568" w:rsidRPr="004966E2" w:rsidRDefault="00D34F04" w:rsidP="00307C48">
      <w:pPr>
        <w:pStyle w:val="awciety"/>
        <w:numPr>
          <w:ilvl w:val="1"/>
          <w:numId w:val="1"/>
        </w:numPr>
        <w:tabs>
          <w:tab w:val="clear" w:pos="454"/>
          <w:tab w:val="clear" w:pos="720"/>
        </w:tabs>
        <w:spacing w:line="276" w:lineRule="auto"/>
        <w:ind w:left="284" w:hanging="284"/>
        <w:rPr>
          <w:rFonts w:ascii="Ubuntu Light" w:hAnsi="Ubuntu Light" w:cs="Calibri"/>
          <w:color w:val="auto"/>
          <w:sz w:val="20"/>
        </w:rPr>
      </w:pPr>
      <w:r w:rsidRPr="004966E2">
        <w:rPr>
          <w:rFonts w:ascii="Ubuntu Light" w:hAnsi="Ubuntu Light" w:cs="Calibri"/>
          <w:color w:val="auto"/>
          <w:sz w:val="20"/>
        </w:rPr>
        <w:t>Oferta musi zawierać wypełniony</w:t>
      </w:r>
      <w:r w:rsidR="00F50568" w:rsidRPr="004966E2">
        <w:rPr>
          <w:rFonts w:ascii="Ubuntu Light" w:hAnsi="Ubuntu Light" w:cs="Calibri"/>
          <w:color w:val="auto"/>
          <w:sz w:val="20"/>
        </w:rPr>
        <w:t>:</w:t>
      </w:r>
      <w:r w:rsidRPr="004966E2">
        <w:rPr>
          <w:rFonts w:ascii="Ubuntu Light" w:hAnsi="Ubuntu Light" w:cs="Calibri"/>
          <w:i/>
          <w:color w:val="auto"/>
          <w:sz w:val="20"/>
        </w:rPr>
        <w:t xml:space="preserve"> </w:t>
      </w:r>
    </w:p>
    <w:p w14:paraId="5CAAB801" w14:textId="2F6454DB" w:rsidR="00F50568" w:rsidRPr="004966E2" w:rsidRDefault="00D34F04" w:rsidP="00307C48">
      <w:pPr>
        <w:pStyle w:val="awciety"/>
        <w:numPr>
          <w:ilvl w:val="0"/>
          <w:numId w:val="31"/>
        </w:numPr>
        <w:tabs>
          <w:tab w:val="clear" w:pos="454"/>
        </w:tabs>
        <w:spacing w:line="276" w:lineRule="auto"/>
        <w:ind w:left="567" w:hanging="283"/>
        <w:rPr>
          <w:rFonts w:ascii="Ubuntu Light" w:hAnsi="Ubuntu Light" w:cs="Calibri"/>
          <w:color w:val="auto"/>
          <w:sz w:val="20"/>
        </w:rPr>
      </w:pPr>
      <w:r w:rsidRPr="004966E2">
        <w:rPr>
          <w:rFonts w:ascii="Ubuntu Light" w:hAnsi="Ubuntu Light" w:cs="Calibri"/>
          <w:color w:val="auto"/>
          <w:sz w:val="20"/>
        </w:rPr>
        <w:t>Formularz ofertowy</w:t>
      </w:r>
      <w:r w:rsidR="00C4412A" w:rsidRPr="004966E2">
        <w:rPr>
          <w:rFonts w:ascii="Ubuntu Light" w:hAnsi="Ubuntu Light" w:cs="Calibri"/>
          <w:color w:val="auto"/>
          <w:sz w:val="20"/>
        </w:rPr>
        <w:t xml:space="preserve"> według </w:t>
      </w:r>
      <w:r w:rsidR="006856BC" w:rsidRPr="004966E2">
        <w:rPr>
          <w:rFonts w:ascii="Ubuntu Light" w:hAnsi="Ubuntu Light" w:cs="Calibri"/>
          <w:color w:val="auto"/>
          <w:sz w:val="20"/>
        </w:rPr>
        <w:t>z</w:t>
      </w:r>
      <w:r w:rsidR="00C4412A" w:rsidRPr="004966E2">
        <w:rPr>
          <w:rFonts w:ascii="Ubuntu Light" w:hAnsi="Ubuntu Light" w:cs="Calibri"/>
          <w:color w:val="auto"/>
          <w:sz w:val="20"/>
        </w:rPr>
        <w:t xml:space="preserve">ałącznika nr </w:t>
      </w:r>
      <w:r w:rsidR="005C717A" w:rsidRPr="004966E2">
        <w:rPr>
          <w:rFonts w:ascii="Ubuntu Light" w:hAnsi="Ubuntu Light" w:cs="Calibri"/>
          <w:color w:val="auto"/>
          <w:sz w:val="20"/>
        </w:rPr>
        <w:t>8</w:t>
      </w:r>
      <w:r w:rsidR="00C4412A" w:rsidRPr="004966E2">
        <w:rPr>
          <w:rFonts w:ascii="Ubuntu Light" w:hAnsi="Ubuntu Light" w:cs="Calibri"/>
          <w:color w:val="auto"/>
          <w:sz w:val="20"/>
        </w:rPr>
        <w:t xml:space="preserve"> do </w:t>
      </w:r>
      <w:r w:rsidR="006856BC" w:rsidRPr="004966E2">
        <w:rPr>
          <w:rFonts w:ascii="Ubuntu Light" w:hAnsi="Ubuntu Light" w:cs="Calibri"/>
          <w:color w:val="auto"/>
          <w:sz w:val="20"/>
        </w:rPr>
        <w:t>SWZ</w:t>
      </w:r>
      <w:r w:rsidRPr="004966E2">
        <w:rPr>
          <w:rFonts w:ascii="Ubuntu Light" w:hAnsi="Ubuntu Light" w:cs="Calibri"/>
          <w:color w:val="auto"/>
          <w:sz w:val="20"/>
        </w:rPr>
        <w:t>,</w:t>
      </w:r>
      <w:r w:rsidRPr="004966E2">
        <w:rPr>
          <w:rFonts w:ascii="Ubuntu Light" w:hAnsi="Ubuntu Light" w:cs="Calibri"/>
          <w:i/>
          <w:color w:val="auto"/>
          <w:sz w:val="20"/>
        </w:rPr>
        <w:t xml:space="preserve"> </w:t>
      </w:r>
    </w:p>
    <w:p w14:paraId="2AD93820" w14:textId="0BC4EB42" w:rsidR="00BB1308" w:rsidRPr="004966E2" w:rsidRDefault="00BB1308" w:rsidP="00307C48">
      <w:pPr>
        <w:pStyle w:val="awciety"/>
        <w:numPr>
          <w:ilvl w:val="0"/>
          <w:numId w:val="31"/>
        </w:numPr>
        <w:tabs>
          <w:tab w:val="clear" w:pos="454"/>
        </w:tabs>
        <w:spacing w:line="276" w:lineRule="auto"/>
        <w:ind w:left="567" w:hanging="283"/>
        <w:rPr>
          <w:rFonts w:ascii="Ubuntu Light" w:hAnsi="Ubuntu Light" w:cs="Calibri"/>
          <w:color w:val="auto"/>
          <w:sz w:val="20"/>
        </w:rPr>
      </w:pPr>
      <w:r w:rsidRPr="004966E2">
        <w:rPr>
          <w:rFonts w:ascii="Ubuntu Light" w:hAnsi="Ubuntu Light" w:cs="Calibri"/>
          <w:iCs/>
          <w:color w:val="auto"/>
          <w:sz w:val="20"/>
        </w:rPr>
        <w:t>Formularz cenowy według</w:t>
      </w:r>
      <w:r w:rsidRPr="004966E2">
        <w:rPr>
          <w:rFonts w:ascii="Ubuntu Light" w:hAnsi="Ubuntu Light" w:cs="Calibri"/>
          <w:color w:val="auto"/>
          <w:sz w:val="20"/>
        </w:rPr>
        <w:t xml:space="preserve"> załącznika nr 2 do SWZ,</w:t>
      </w:r>
    </w:p>
    <w:p w14:paraId="1C61EB63" w14:textId="3122244E" w:rsidR="00CD169B" w:rsidRPr="004966E2" w:rsidRDefault="00F50568" w:rsidP="00307C48">
      <w:pPr>
        <w:pStyle w:val="awciety"/>
        <w:numPr>
          <w:ilvl w:val="0"/>
          <w:numId w:val="31"/>
        </w:numPr>
        <w:tabs>
          <w:tab w:val="clear" w:pos="454"/>
        </w:tabs>
        <w:spacing w:line="276" w:lineRule="auto"/>
        <w:ind w:left="567" w:hanging="283"/>
        <w:rPr>
          <w:rFonts w:ascii="Ubuntu Light" w:hAnsi="Ubuntu Light" w:cs="Calibri"/>
          <w:color w:val="auto"/>
          <w:sz w:val="20"/>
        </w:rPr>
      </w:pPr>
      <w:r w:rsidRPr="004966E2">
        <w:rPr>
          <w:rFonts w:ascii="Ubuntu Light" w:hAnsi="Ubuntu Light" w:cs="Calibri"/>
          <w:color w:val="auto"/>
          <w:sz w:val="20"/>
        </w:rPr>
        <w:t>oświadczenie wstępnie potwierdzające spełnienie p</w:t>
      </w:r>
      <w:r w:rsidR="00E11F03" w:rsidRPr="004966E2">
        <w:rPr>
          <w:rFonts w:ascii="Ubuntu Light" w:hAnsi="Ubuntu Light" w:cs="Calibri"/>
          <w:color w:val="auto"/>
          <w:sz w:val="20"/>
        </w:rPr>
        <w:t>rzez wykonawcę warunków udziału</w:t>
      </w:r>
      <w:r w:rsidR="00CD169B" w:rsidRPr="004966E2">
        <w:rPr>
          <w:rFonts w:ascii="Ubuntu Light" w:hAnsi="Ubuntu Light" w:cs="Calibri"/>
          <w:color w:val="auto"/>
          <w:sz w:val="20"/>
        </w:rPr>
        <w:t xml:space="preserve"> </w:t>
      </w:r>
      <w:r w:rsidRPr="004966E2">
        <w:rPr>
          <w:rFonts w:ascii="Ubuntu Light" w:hAnsi="Ubuntu Light" w:cs="Calibri"/>
          <w:color w:val="auto"/>
          <w:sz w:val="20"/>
        </w:rPr>
        <w:t xml:space="preserve">w postępowaniu oraz brak przesłanek do wykluczenia, zgodnie z załącznikiem nr </w:t>
      </w:r>
      <w:r w:rsidR="005C717A" w:rsidRPr="004966E2">
        <w:rPr>
          <w:rFonts w:ascii="Ubuntu Light" w:hAnsi="Ubuntu Light" w:cs="Calibri"/>
          <w:color w:val="auto"/>
          <w:sz w:val="20"/>
        </w:rPr>
        <w:t>7</w:t>
      </w:r>
      <w:r w:rsidRPr="004966E2">
        <w:rPr>
          <w:rFonts w:ascii="Ubuntu Light" w:hAnsi="Ubuntu Light" w:cs="Calibri"/>
          <w:color w:val="auto"/>
          <w:sz w:val="20"/>
        </w:rPr>
        <w:t xml:space="preserve"> do SWZ</w:t>
      </w:r>
      <w:r w:rsidR="00CD169B" w:rsidRPr="004966E2">
        <w:rPr>
          <w:rFonts w:ascii="Ubuntu Light" w:hAnsi="Ubuntu Light" w:cs="Calibri"/>
          <w:color w:val="auto"/>
          <w:sz w:val="20"/>
        </w:rPr>
        <w:t xml:space="preserve">, </w:t>
      </w:r>
    </w:p>
    <w:p w14:paraId="738FF374" w14:textId="6D0F0CD3" w:rsidR="00CD169B" w:rsidRPr="004966E2" w:rsidRDefault="00CD169B" w:rsidP="00307C48">
      <w:pPr>
        <w:pStyle w:val="awciety"/>
        <w:tabs>
          <w:tab w:val="clear" w:pos="454"/>
        </w:tabs>
        <w:spacing w:line="276" w:lineRule="auto"/>
        <w:ind w:left="284" w:firstLine="0"/>
        <w:rPr>
          <w:rFonts w:ascii="Ubuntu Light" w:hAnsi="Ubuntu Light" w:cs="Calibri"/>
          <w:color w:val="auto"/>
          <w:sz w:val="20"/>
        </w:rPr>
      </w:pPr>
      <w:r w:rsidRPr="004966E2">
        <w:rPr>
          <w:rFonts w:ascii="Ubuntu Light" w:hAnsi="Ubuntu Light" w:cs="Calibri"/>
          <w:color w:val="auto"/>
          <w:sz w:val="20"/>
        </w:rPr>
        <w:lastRenderedPageBreak/>
        <w:t>oraz wszystkie oświadczenia i dokumenty wymagane odpowiedni</w:t>
      </w:r>
      <w:r w:rsidR="00E11F03" w:rsidRPr="004966E2">
        <w:rPr>
          <w:rFonts w:ascii="Ubuntu Light" w:hAnsi="Ubuntu Light" w:cs="Calibri"/>
          <w:color w:val="auto"/>
          <w:sz w:val="20"/>
        </w:rPr>
        <w:t xml:space="preserve">mi postanowieniami SWZ, </w:t>
      </w:r>
      <w:r w:rsidRPr="004966E2">
        <w:rPr>
          <w:rFonts w:ascii="Ubuntu Light" w:hAnsi="Ubuntu Light" w:cs="Calibri"/>
          <w:color w:val="auto"/>
          <w:sz w:val="20"/>
        </w:rPr>
        <w:t>w szczególności w zakresie określonym w rozdziale IX SWZ,</w:t>
      </w:r>
    </w:p>
    <w:p w14:paraId="747B95B5" w14:textId="7C484095" w:rsidR="00E62F05" w:rsidRPr="004966E2" w:rsidRDefault="009D139A" w:rsidP="00307C48">
      <w:pPr>
        <w:pStyle w:val="awciety"/>
        <w:numPr>
          <w:ilvl w:val="1"/>
          <w:numId w:val="1"/>
        </w:numPr>
        <w:tabs>
          <w:tab w:val="clear" w:pos="454"/>
          <w:tab w:val="clear" w:pos="720"/>
        </w:tabs>
        <w:spacing w:line="276" w:lineRule="auto"/>
        <w:ind w:left="284" w:hanging="284"/>
        <w:rPr>
          <w:rFonts w:ascii="Ubuntu Light" w:hAnsi="Ubuntu Light" w:cs="Calibri"/>
          <w:color w:val="auto"/>
          <w:sz w:val="20"/>
        </w:rPr>
      </w:pPr>
      <w:r w:rsidRPr="004966E2">
        <w:rPr>
          <w:rFonts w:ascii="Ubuntu Light" w:hAnsi="Ubuntu Light" w:cs="Calibri"/>
          <w:color w:val="auto"/>
          <w:sz w:val="20"/>
        </w:rPr>
        <w:t xml:space="preserve">Ofertę należy złożyć </w:t>
      </w:r>
      <w:r w:rsidR="0092637E" w:rsidRPr="004966E2">
        <w:rPr>
          <w:rFonts w:ascii="Ubuntu Light" w:hAnsi="Ubuntu Light" w:cs="Calibri"/>
          <w:color w:val="auto"/>
          <w:sz w:val="20"/>
        </w:rPr>
        <w:t xml:space="preserve">pod rygorem nieważności, w formie elektronicznej lub w postaci elektronicznej opatrzonej podpisem zaufanym lub podpisem osobistym </w:t>
      </w:r>
      <w:r w:rsidRPr="004966E2">
        <w:rPr>
          <w:rFonts w:ascii="Ubuntu Light" w:hAnsi="Ubuntu Light" w:cs="Calibri"/>
          <w:color w:val="auto"/>
          <w:sz w:val="20"/>
        </w:rPr>
        <w:t xml:space="preserve">za pośrednictwem </w:t>
      </w:r>
      <w:r w:rsidR="00121572" w:rsidRPr="004966E2">
        <w:rPr>
          <w:rFonts w:ascii="Ubuntu Light" w:hAnsi="Ubuntu Light" w:cs="Calibri"/>
          <w:color w:val="auto"/>
          <w:sz w:val="20"/>
        </w:rPr>
        <w:t xml:space="preserve">platformy zakupowej Open </w:t>
      </w:r>
      <w:proofErr w:type="spellStart"/>
      <w:r w:rsidR="00121572" w:rsidRPr="004966E2">
        <w:rPr>
          <w:rFonts w:ascii="Ubuntu Light" w:hAnsi="Ubuntu Light" w:cs="Calibri"/>
          <w:color w:val="auto"/>
          <w:sz w:val="20"/>
        </w:rPr>
        <w:t>Nexus</w:t>
      </w:r>
      <w:proofErr w:type="spellEnd"/>
      <w:r w:rsidR="00121572" w:rsidRPr="004966E2">
        <w:rPr>
          <w:rFonts w:ascii="Ubuntu Light" w:hAnsi="Ubuntu Light" w:cs="Calibri"/>
          <w:color w:val="auto"/>
          <w:sz w:val="20"/>
        </w:rPr>
        <w:t xml:space="preserve"> (strona: https://platformazakupowa.pl/).</w:t>
      </w:r>
    </w:p>
    <w:p w14:paraId="442B4899" w14:textId="7AE28CC3" w:rsidR="00882115" w:rsidRPr="004966E2" w:rsidRDefault="009D139A" w:rsidP="00307C48">
      <w:pPr>
        <w:pStyle w:val="awciety"/>
        <w:numPr>
          <w:ilvl w:val="1"/>
          <w:numId w:val="1"/>
        </w:numPr>
        <w:tabs>
          <w:tab w:val="clear" w:pos="454"/>
          <w:tab w:val="clear" w:pos="720"/>
        </w:tabs>
        <w:spacing w:line="276" w:lineRule="auto"/>
        <w:ind w:left="284" w:hanging="284"/>
        <w:rPr>
          <w:rFonts w:ascii="Ubuntu Light" w:hAnsi="Ubuntu Light" w:cs="Calibri"/>
          <w:color w:val="auto"/>
          <w:sz w:val="20"/>
        </w:rPr>
      </w:pPr>
      <w:r w:rsidRPr="004966E2">
        <w:rPr>
          <w:rFonts w:ascii="Ubuntu Light" w:hAnsi="Ubuntu Light" w:cs="Calibri"/>
          <w:color w:val="auto"/>
          <w:sz w:val="20"/>
        </w:rPr>
        <w:t>Oferta powinna być sporządzona w języku polskim</w:t>
      </w:r>
      <w:r w:rsidR="00ED37A7" w:rsidRPr="004966E2">
        <w:rPr>
          <w:rFonts w:ascii="Ubuntu Light" w:hAnsi="Ubuntu Light" w:cs="Calibri"/>
          <w:color w:val="auto"/>
          <w:sz w:val="20"/>
        </w:rPr>
        <w:t>.</w:t>
      </w:r>
    </w:p>
    <w:p w14:paraId="4B8CFB8F" w14:textId="77777777" w:rsidR="00882115" w:rsidRPr="004966E2" w:rsidRDefault="00882115" w:rsidP="00307C48">
      <w:pPr>
        <w:pStyle w:val="awciety"/>
        <w:numPr>
          <w:ilvl w:val="1"/>
          <w:numId w:val="1"/>
        </w:numPr>
        <w:tabs>
          <w:tab w:val="clear" w:pos="454"/>
          <w:tab w:val="clear" w:pos="720"/>
        </w:tabs>
        <w:spacing w:line="276" w:lineRule="auto"/>
        <w:ind w:left="284" w:hanging="284"/>
        <w:rPr>
          <w:rFonts w:ascii="Ubuntu Light" w:hAnsi="Ubuntu Light" w:cs="Calibri"/>
          <w:color w:val="auto"/>
          <w:sz w:val="20"/>
        </w:rPr>
      </w:pPr>
      <w:r w:rsidRPr="004966E2">
        <w:rPr>
          <w:rFonts w:ascii="Ubuntu Light" w:hAnsi="Ubuntu Light" w:cs="Calibri"/>
          <w:color w:val="auto"/>
          <w:sz w:val="20"/>
        </w:rPr>
        <w:t xml:space="preserve">Sposób złożenia oferty, w tym zaszyfrowania oferty opisany został w </w:t>
      </w:r>
      <w:r w:rsidR="00121572" w:rsidRPr="004966E2">
        <w:rPr>
          <w:rFonts w:ascii="Ubuntu Light" w:hAnsi="Ubuntu Light" w:cs="Calibri"/>
          <w:color w:val="auto"/>
          <w:sz w:val="20"/>
        </w:rPr>
        <w:t>instrukcjach znajdujących się pod adresem: https://platformazakupowa.pl/strona/45-instrukcje.</w:t>
      </w:r>
    </w:p>
    <w:p w14:paraId="7A9B7EF4" w14:textId="77777777" w:rsidR="009D139A" w:rsidRPr="004966E2" w:rsidRDefault="009D139A" w:rsidP="00307C48">
      <w:pPr>
        <w:pStyle w:val="awciety"/>
        <w:numPr>
          <w:ilvl w:val="1"/>
          <w:numId w:val="1"/>
        </w:numPr>
        <w:tabs>
          <w:tab w:val="clear" w:pos="454"/>
          <w:tab w:val="clear" w:pos="720"/>
        </w:tabs>
        <w:spacing w:line="276" w:lineRule="auto"/>
        <w:ind w:left="284" w:hanging="284"/>
        <w:rPr>
          <w:rFonts w:ascii="Ubuntu Light" w:hAnsi="Ubuntu Light" w:cs="Calibri"/>
          <w:color w:val="auto"/>
          <w:sz w:val="20"/>
        </w:rPr>
      </w:pPr>
      <w:r w:rsidRPr="004966E2">
        <w:rPr>
          <w:rFonts w:ascii="Ubuntu Light" w:hAnsi="Ubuntu Light" w:cs="Calibri"/>
          <w:color w:val="auto"/>
          <w:sz w:val="20"/>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p>
    <w:p w14:paraId="3A6246F5" w14:textId="77777777" w:rsidR="009D139A" w:rsidRPr="004966E2" w:rsidRDefault="009D139A" w:rsidP="00307C48">
      <w:pPr>
        <w:pStyle w:val="awciety"/>
        <w:numPr>
          <w:ilvl w:val="1"/>
          <w:numId w:val="1"/>
        </w:numPr>
        <w:tabs>
          <w:tab w:val="clear" w:pos="454"/>
          <w:tab w:val="clear" w:pos="720"/>
        </w:tabs>
        <w:spacing w:line="276" w:lineRule="auto"/>
        <w:ind w:left="284" w:hanging="284"/>
        <w:rPr>
          <w:rFonts w:ascii="Ubuntu Light" w:hAnsi="Ubuntu Light" w:cs="Calibri"/>
          <w:color w:val="auto"/>
          <w:sz w:val="20"/>
        </w:rPr>
      </w:pPr>
      <w:r w:rsidRPr="004966E2">
        <w:rPr>
          <w:rFonts w:ascii="Ubuntu Light" w:hAnsi="Ubuntu Light" w:cs="Calibri"/>
          <w:color w:val="auto"/>
          <w:sz w:val="20"/>
        </w:rPr>
        <w:t xml:space="preserve">Wykonawca może przed upływem terminu do składania ofert zmienić lub wycofać ofertę za pośrednictwem Formularza do złożenia, zmiany, wycofania oferty lub wniosku dostępnego na </w:t>
      </w:r>
      <w:r w:rsidR="00964DEE" w:rsidRPr="004966E2">
        <w:rPr>
          <w:rFonts w:ascii="Ubuntu Light" w:hAnsi="Ubuntu Light" w:cs="Calibri"/>
          <w:color w:val="auto"/>
          <w:sz w:val="20"/>
        </w:rPr>
        <w:t>platformie zakupowej</w:t>
      </w:r>
      <w:r w:rsidRPr="004966E2">
        <w:rPr>
          <w:rFonts w:ascii="Ubuntu Light" w:hAnsi="Ubuntu Light" w:cs="Calibri"/>
          <w:color w:val="auto"/>
          <w:sz w:val="20"/>
        </w:rPr>
        <w:t xml:space="preserve">. Sposób zmiany i wycofania oferty został opisany w </w:t>
      </w:r>
      <w:r w:rsidR="00964DEE" w:rsidRPr="004966E2">
        <w:rPr>
          <w:rFonts w:ascii="Ubuntu Light" w:hAnsi="Ubuntu Light" w:cs="Calibri"/>
          <w:color w:val="auto"/>
          <w:sz w:val="20"/>
        </w:rPr>
        <w:t>instrukcjach dla wykonawców znajdujących się pod adresem: https://platformazakupowa.pl/strona/45-instrukcje</w:t>
      </w:r>
      <w:r w:rsidRPr="004966E2">
        <w:rPr>
          <w:rFonts w:ascii="Ubuntu Light" w:hAnsi="Ubuntu Light" w:cs="Calibri"/>
          <w:color w:val="auto"/>
          <w:sz w:val="20"/>
        </w:rPr>
        <w:t>.</w:t>
      </w:r>
    </w:p>
    <w:p w14:paraId="674909A1" w14:textId="77777777" w:rsidR="009D139A" w:rsidRPr="004966E2" w:rsidRDefault="009D139A" w:rsidP="00307C48">
      <w:pPr>
        <w:pStyle w:val="awciety"/>
        <w:numPr>
          <w:ilvl w:val="1"/>
          <w:numId w:val="1"/>
        </w:numPr>
        <w:tabs>
          <w:tab w:val="clear" w:pos="454"/>
          <w:tab w:val="clear" w:pos="720"/>
        </w:tabs>
        <w:spacing w:line="276" w:lineRule="auto"/>
        <w:ind w:left="284" w:hanging="284"/>
        <w:rPr>
          <w:rFonts w:ascii="Ubuntu Light" w:hAnsi="Ubuntu Light" w:cs="Calibri"/>
          <w:color w:val="auto"/>
          <w:sz w:val="20"/>
        </w:rPr>
      </w:pPr>
      <w:r w:rsidRPr="004966E2">
        <w:rPr>
          <w:rFonts w:ascii="Ubuntu Light" w:hAnsi="Ubuntu Light" w:cs="Calibri"/>
          <w:color w:val="auto"/>
          <w:sz w:val="20"/>
        </w:rPr>
        <w:t>Wykonawca po upływie terminu do składania ofert nie może skutecznie dokonać zmiany ani wycofać złożonej oferty.</w:t>
      </w:r>
      <w:bookmarkStart w:id="1" w:name="bookmark7"/>
    </w:p>
    <w:bookmarkEnd w:id="1"/>
    <w:p w14:paraId="78036384" w14:textId="77777777" w:rsidR="009D139A" w:rsidRPr="004966E2" w:rsidRDefault="009D139A" w:rsidP="00307C48">
      <w:pPr>
        <w:pStyle w:val="awciety"/>
        <w:numPr>
          <w:ilvl w:val="1"/>
          <w:numId w:val="1"/>
        </w:numPr>
        <w:tabs>
          <w:tab w:val="clear" w:pos="454"/>
          <w:tab w:val="clear" w:pos="720"/>
        </w:tabs>
        <w:spacing w:line="276" w:lineRule="auto"/>
        <w:ind w:left="284" w:hanging="284"/>
        <w:rPr>
          <w:rFonts w:ascii="Ubuntu Light" w:hAnsi="Ubuntu Light" w:cs="Calibri"/>
          <w:color w:val="auto"/>
          <w:sz w:val="20"/>
        </w:rPr>
      </w:pPr>
      <w:r w:rsidRPr="004966E2">
        <w:rPr>
          <w:rFonts w:ascii="Ubuntu Light" w:hAnsi="Ubuntu Light" w:cs="Calibri"/>
          <w:color w:val="auto"/>
          <w:sz w:val="20"/>
        </w:rPr>
        <w:t xml:space="preserve">W przypadku podpisywania ww. dokumentów przez pełnomocnika, do oferty należy dołączyć pełnomocnictwo. </w:t>
      </w:r>
    </w:p>
    <w:p w14:paraId="350DACB9" w14:textId="77777777" w:rsidR="00612184" w:rsidRPr="004966E2" w:rsidRDefault="009D139A" w:rsidP="00307C48">
      <w:pPr>
        <w:pStyle w:val="awciety"/>
        <w:numPr>
          <w:ilvl w:val="1"/>
          <w:numId w:val="1"/>
        </w:numPr>
        <w:tabs>
          <w:tab w:val="clear" w:pos="454"/>
          <w:tab w:val="clear" w:pos="720"/>
        </w:tabs>
        <w:spacing w:line="276" w:lineRule="auto"/>
        <w:ind w:left="284" w:hanging="284"/>
        <w:rPr>
          <w:rFonts w:ascii="Ubuntu Light" w:hAnsi="Ubuntu Light" w:cs="Calibri"/>
          <w:color w:val="auto"/>
          <w:sz w:val="20"/>
        </w:rPr>
      </w:pPr>
      <w:r w:rsidRPr="004966E2">
        <w:rPr>
          <w:rFonts w:ascii="Ubuntu Light" w:hAnsi="Ubuntu Light" w:cs="Calibri"/>
          <w:color w:val="auto"/>
          <w:sz w:val="20"/>
        </w:rPr>
        <w:t>Wykonawcy winni przedstawić wyłącznie oferty zgodnie z wymaganiami o</w:t>
      </w:r>
      <w:r w:rsidR="00612184" w:rsidRPr="004966E2">
        <w:rPr>
          <w:rFonts w:ascii="Ubuntu Light" w:hAnsi="Ubuntu Light" w:cs="Calibri"/>
          <w:color w:val="auto"/>
          <w:sz w:val="20"/>
        </w:rPr>
        <w:t>kreślonymi w niniejszej SWZ.</w:t>
      </w:r>
    </w:p>
    <w:p w14:paraId="19AFD8AF" w14:textId="7C6C0A2B" w:rsidR="00006FC5" w:rsidRPr="004966E2" w:rsidRDefault="009D139A" w:rsidP="00307C48">
      <w:pPr>
        <w:pStyle w:val="awciety"/>
        <w:numPr>
          <w:ilvl w:val="1"/>
          <w:numId w:val="1"/>
        </w:numPr>
        <w:tabs>
          <w:tab w:val="clear" w:pos="454"/>
          <w:tab w:val="clear" w:pos="720"/>
        </w:tabs>
        <w:spacing w:line="276" w:lineRule="auto"/>
        <w:ind w:left="284" w:hanging="284"/>
        <w:rPr>
          <w:rFonts w:ascii="Ubuntu Light" w:hAnsi="Ubuntu Light" w:cs="Calibri"/>
          <w:color w:val="auto"/>
          <w:sz w:val="20"/>
        </w:rPr>
      </w:pPr>
      <w:r w:rsidRPr="004966E2">
        <w:rPr>
          <w:rFonts w:ascii="Ubuntu Light" w:hAnsi="Ubuntu Light" w:cs="Calibri"/>
          <w:color w:val="auto"/>
          <w:sz w:val="20"/>
        </w:rPr>
        <w:t>Wykonawca ponosi wszystkie koszty związane z przygotowaniem i złożeniem oferty.</w:t>
      </w:r>
    </w:p>
    <w:p w14:paraId="25492F05" w14:textId="21CCD9C9" w:rsidR="00006FC5" w:rsidRPr="004966E2" w:rsidRDefault="00006FC5"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ROZDZIAŁ XVI</w:t>
      </w:r>
    </w:p>
    <w:p w14:paraId="039DAC23" w14:textId="77777777" w:rsidR="00006FC5" w:rsidRPr="004966E2" w:rsidRDefault="00006FC5"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WADIUM</w:t>
      </w:r>
    </w:p>
    <w:p w14:paraId="52E15B9C" w14:textId="795B6B53" w:rsidR="00006FC5" w:rsidRPr="004966E2" w:rsidRDefault="00006FC5" w:rsidP="00307C48">
      <w:pPr>
        <w:pStyle w:val="Tekstpodstawowy"/>
        <w:numPr>
          <w:ilvl w:val="0"/>
          <w:numId w:val="49"/>
        </w:numPr>
        <w:spacing w:line="276" w:lineRule="auto"/>
        <w:ind w:left="284" w:hanging="284"/>
        <w:rPr>
          <w:rFonts w:ascii="Ubuntu Light" w:hAnsi="Ubuntu Light" w:cs="Calibri"/>
          <w:b w:val="0"/>
          <w:i w:val="0"/>
          <w:sz w:val="20"/>
        </w:rPr>
      </w:pPr>
      <w:r w:rsidRPr="004966E2">
        <w:rPr>
          <w:rFonts w:ascii="Ubuntu Light" w:hAnsi="Ubuntu Light" w:cs="Calibri"/>
          <w:b w:val="0"/>
          <w:i w:val="0"/>
          <w:sz w:val="20"/>
        </w:rPr>
        <w:t>W niniejszym postępowaniu wymaga się wniesienia wadium w następującej wysokości</w:t>
      </w:r>
      <w:r w:rsidR="006F096C" w:rsidRPr="004966E2">
        <w:rPr>
          <w:rFonts w:ascii="Ubuntu Light" w:hAnsi="Ubuntu Light" w:cs="Calibri"/>
          <w:b w:val="0"/>
          <w:i w:val="0"/>
          <w:sz w:val="20"/>
          <w:lang w:val="pl-PL"/>
        </w:rPr>
        <w:t>:</w:t>
      </w:r>
      <w:r w:rsidR="00DB772C" w:rsidRPr="004966E2">
        <w:rPr>
          <w:rFonts w:ascii="Ubuntu Light" w:hAnsi="Ubuntu Light" w:cs="Calibri"/>
          <w:b w:val="0"/>
          <w:i w:val="0"/>
          <w:sz w:val="20"/>
          <w:lang w:val="pl-PL"/>
        </w:rPr>
        <w:t xml:space="preserve"> 1</w:t>
      </w:r>
      <w:r w:rsidR="00307C48">
        <w:rPr>
          <w:rFonts w:ascii="Ubuntu Light" w:hAnsi="Ubuntu Light" w:cs="Calibri"/>
          <w:b w:val="0"/>
          <w:i w:val="0"/>
          <w:sz w:val="20"/>
          <w:lang w:val="pl-PL"/>
        </w:rPr>
        <w:t>.</w:t>
      </w:r>
      <w:r w:rsidR="00CB4EC7" w:rsidRPr="004966E2">
        <w:rPr>
          <w:rFonts w:ascii="Ubuntu Light" w:hAnsi="Ubuntu Light" w:cs="Calibri"/>
          <w:b w:val="0"/>
          <w:i w:val="0"/>
          <w:sz w:val="20"/>
          <w:lang w:val="pl-PL"/>
        </w:rPr>
        <w:t>5</w:t>
      </w:r>
      <w:r w:rsidR="00DB772C" w:rsidRPr="004966E2">
        <w:rPr>
          <w:rFonts w:ascii="Ubuntu Light" w:hAnsi="Ubuntu Light" w:cs="Calibri"/>
          <w:b w:val="0"/>
          <w:i w:val="0"/>
          <w:sz w:val="20"/>
          <w:lang w:val="pl-PL"/>
        </w:rPr>
        <w:t>00,00 zł</w:t>
      </w:r>
      <w:r w:rsidR="00307C48">
        <w:rPr>
          <w:rFonts w:ascii="Ubuntu Light" w:hAnsi="Ubuntu Light" w:cs="Calibri"/>
          <w:b w:val="0"/>
          <w:i w:val="0"/>
          <w:sz w:val="20"/>
          <w:lang w:val="pl-PL"/>
        </w:rPr>
        <w:t xml:space="preserve"> (słownie: jeden tysiąc pięćset złotych 00/100).</w:t>
      </w:r>
    </w:p>
    <w:p w14:paraId="2A843F8C" w14:textId="77777777" w:rsidR="00006FC5" w:rsidRPr="004966E2" w:rsidRDefault="00006FC5" w:rsidP="00307C48">
      <w:pPr>
        <w:pStyle w:val="Tekstpodstawowy"/>
        <w:numPr>
          <w:ilvl w:val="0"/>
          <w:numId w:val="49"/>
        </w:numPr>
        <w:spacing w:line="276" w:lineRule="auto"/>
        <w:ind w:left="284" w:hanging="284"/>
        <w:rPr>
          <w:rStyle w:val="Teksttreci2"/>
          <w:rFonts w:ascii="Ubuntu Light" w:hAnsi="Ubuntu Light" w:cs="Calibri"/>
          <w:b w:val="0"/>
          <w:i w:val="0"/>
          <w:sz w:val="20"/>
          <w:szCs w:val="20"/>
        </w:rPr>
      </w:pPr>
      <w:r w:rsidRPr="004966E2">
        <w:rPr>
          <w:rFonts w:ascii="Ubuntu Light" w:hAnsi="Ubuntu Light" w:cs="Calibri"/>
          <w:b w:val="0"/>
          <w:i w:val="0"/>
          <w:sz w:val="20"/>
        </w:rPr>
        <w:t xml:space="preserve">Wadium musi obejmować okres związania ofertą i być wniesione przed upływem terminu składania ofert. </w:t>
      </w:r>
    </w:p>
    <w:p w14:paraId="2E86A977" w14:textId="4E5BCEE1" w:rsidR="00006FC5" w:rsidRPr="004966E2" w:rsidRDefault="00006FC5" w:rsidP="00307C48">
      <w:pPr>
        <w:pStyle w:val="Tekstpodstawowy"/>
        <w:numPr>
          <w:ilvl w:val="0"/>
          <w:numId w:val="49"/>
        </w:numPr>
        <w:spacing w:line="276" w:lineRule="auto"/>
        <w:ind w:left="284" w:hanging="284"/>
        <w:rPr>
          <w:rStyle w:val="Teksttreci2"/>
          <w:rFonts w:ascii="Ubuntu Light" w:hAnsi="Ubuntu Light" w:cs="Calibri"/>
          <w:b w:val="0"/>
          <w:i w:val="0"/>
          <w:sz w:val="20"/>
          <w:szCs w:val="20"/>
        </w:rPr>
      </w:pPr>
      <w:r w:rsidRPr="004966E2">
        <w:rPr>
          <w:rStyle w:val="Teksttreci2"/>
          <w:rFonts w:ascii="Ubuntu Light" w:hAnsi="Ubuntu Light" w:cs="Calibri"/>
          <w:b w:val="0"/>
          <w:i w:val="0"/>
          <w:color w:val="000000"/>
          <w:sz w:val="20"/>
          <w:szCs w:val="20"/>
        </w:rPr>
        <w:t>Wadium w formie dokumentu elektronicznego musi być przekazane do Zamawiającego tak</w:t>
      </w:r>
      <w:r w:rsidR="00C43705" w:rsidRPr="004966E2">
        <w:rPr>
          <w:rStyle w:val="Teksttreci2"/>
          <w:rFonts w:ascii="Ubuntu Light" w:hAnsi="Ubuntu Light" w:cs="Calibri"/>
          <w:b w:val="0"/>
          <w:i w:val="0"/>
          <w:color w:val="000000"/>
          <w:sz w:val="20"/>
          <w:szCs w:val="20"/>
          <w:lang w:val="pl-PL"/>
        </w:rPr>
        <w:t>,</w:t>
      </w:r>
      <w:r w:rsidRPr="004966E2">
        <w:rPr>
          <w:rStyle w:val="Teksttreci2"/>
          <w:rFonts w:ascii="Ubuntu Light" w:hAnsi="Ubuntu Light" w:cs="Calibri"/>
          <w:b w:val="0"/>
          <w:i w:val="0"/>
          <w:color w:val="000000"/>
          <w:sz w:val="20"/>
          <w:szCs w:val="20"/>
        </w:rPr>
        <w:t xml:space="preserve"> aby skutecznie wpłynęło do terminu składania ofert oraz musi być sporządzone w jednym z formatów danych określonych w przepisach wydanych na podstawie art. 18 ustawy z dnia 17 lutego 2005 r. o informatyzacji działalności podmiotów realizujących zadania publiczne.</w:t>
      </w:r>
    </w:p>
    <w:p w14:paraId="7F1FF844" w14:textId="77777777" w:rsidR="00006FC5" w:rsidRPr="004966E2" w:rsidRDefault="00006FC5" w:rsidP="00307C48">
      <w:pPr>
        <w:pStyle w:val="Tekstpodstawowy"/>
        <w:numPr>
          <w:ilvl w:val="0"/>
          <w:numId w:val="49"/>
        </w:numPr>
        <w:spacing w:line="276" w:lineRule="auto"/>
        <w:ind w:left="284" w:hanging="284"/>
        <w:rPr>
          <w:rStyle w:val="Teksttreci2"/>
          <w:rFonts w:ascii="Ubuntu Light" w:hAnsi="Ubuntu Light" w:cs="Calibri"/>
          <w:b w:val="0"/>
          <w:i w:val="0"/>
          <w:sz w:val="20"/>
          <w:szCs w:val="20"/>
        </w:rPr>
      </w:pPr>
      <w:r w:rsidRPr="004966E2">
        <w:rPr>
          <w:rStyle w:val="Teksttreci2"/>
          <w:rFonts w:ascii="Ubuntu Light" w:hAnsi="Ubuntu Light" w:cs="Calibri"/>
          <w:b w:val="0"/>
          <w:i w:val="0"/>
          <w:color w:val="000000"/>
          <w:sz w:val="20"/>
          <w:szCs w:val="20"/>
        </w:rPr>
        <w:t>Zamawiający zaleca sporządzenie dokumentu elektronicznego wadium w postaci pliku pdf.</w:t>
      </w:r>
      <w:bookmarkStart w:id="2" w:name="_Hlk3839071"/>
    </w:p>
    <w:p w14:paraId="08845832" w14:textId="77777777" w:rsidR="00006FC5" w:rsidRPr="004966E2" w:rsidRDefault="00006FC5" w:rsidP="00307C48">
      <w:pPr>
        <w:pStyle w:val="Tekstpodstawowy"/>
        <w:numPr>
          <w:ilvl w:val="0"/>
          <w:numId w:val="49"/>
        </w:numPr>
        <w:spacing w:line="276" w:lineRule="auto"/>
        <w:ind w:left="284" w:hanging="284"/>
        <w:rPr>
          <w:rStyle w:val="Teksttreci2"/>
          <w:rFonts w:ascii="Ubuntu Light" w:hAnsi="Ubuntu Light" w:cs="Calibri"/>
          <w:b w:val="0"/>
          <w:i w:val="0"/>
          <w:sz w:val="20"/>
          <w:szCs w:val="20"/>
        </w:rPr>
      </w:pPr>
      <w:r w:rsidRPr="004966E2">
        <w:rPr>
          <w:rStyle w:val="Teksttreci2"/>
          <w:rFonts w:ascii="Ubuntu Light" w:hAnsi="Ubuntu Light" w:cs="Calibri"/>
          <w:b w:val="0"/>
          <w:i w:val="0"/>
          <w:color w:val="000000"/>
          <w:sz w:val="20"/>
          <w:szCs w:val="20"/>
        </w:rPr>
        <w:t>Wadium może być wnoszone według wyboru wykonawcy w jednej lub kilku następujących formach:</w:t>
      </w:r>
    </w:p>
    <w:p w14:paraId="583823A5" w14:textId="77777777" w:rsidR="00006FC5" w:rsidRPr="004966E2" w:rsidRDefault="00006FC5" w:rsidP="00307C48">
      <w:pPr>
        <w:pStyle w:val="Teksttreci21"/>
        <w:numPr>
          <w:ilvl w:val="0"/>
          <w:numId w:val="48"/>
        </w:numPr>
        <w:shd w:val="clear" w:color="auto" w:fill="auto"/>
        <w:tabs>
          <w:tab w:val="left" w:pos="300"/>
        </w:tabs>
        <w:spacing w:before="0" w:after="0" w:line="276" w:lineRule="auto"/>
        <w:jc w:val="both"/>
        <w:rPr>
          <w:rStyle w:val="Teksttreci2"/>
          <w:rFonts w:ascii="Ubuntu Light" w:hAnsi="Ubuntu Light" w:cs="Calibri"/>
          <w:color w:val="000000"/>
          <w:sz w:val="20"/>
          <w:szCs w:val="20"/>
        </w:rPr>
      </w:pPr>
      <w:r w:rsidRPr="004966E2">
        <w:rPr>
          <w:rStyle w:val="Teksttreci2"/>
          <w:rFonts w:ascii="Ubuntu Light" w:hAnsi="Ubuntu Light" w:cs="Calibri"/>
          <w:color w:val="000000"/>
          <w:sz w:val="20"/>
          <w:szCs w:val="20"/>
        </w:rPr>
        <w:t>pieniądzu;</w:t>
      </w:r>
    </w:p>
    <w:p w14:paraId="7CBC5498" w14:textId="77777777" w:rsidR="00006FC5" w:rsidRPr="004966E2" w:rsidRDefault="00006FC5" w:rsidP="00307C48">
      <w:pPr>
        <w:pStyle w:val="Teksttreci21"/>
        <w:numPr>
          <w:ilvl w:val="0"/>
          <w:numId w:val="48"/>
        </w:numPr>
        <w:shd w:val="clear" w:color="auto" w:fill="auto"/>
        <w:tabs>
          <w:tab w:val="left" w:pos="300"/>
        </w:tabs>
        <w:spacing w:before="0" w:after="0" w:line="276" w:lineRule="auto"/>
        <w:jc w:val="both"/>
        <w:rPr>
          <w:rStyle w:val="Teksttreci2"/>
          <w:rFonts w:ascii="Ubuntu Light" w:hAnsi="Ubuntu Light" w:cs="Calibri"/>
          <w:color w:val="000000"/>
          <w:sz w:val="20"/>
          <w:szCs w:val="20"/>
        </w:rPr>
      </w:pPr>
      <w:r w:rsidRPr="004966E2">
        <w:rPr>
          <w:rStyle w:val="Teksttreci2"/>
          <w:rFonts w:ascii="Ubuntu Light" w:hAnsi="Ubuntu Light" w:cs="Calibri"/>
          <w:color w:val="000000"/>
          <w:sz w:val="20"/>
          <w:szCs w:val="20"/>
        </w:rPr>
        <w:t>gwarancjach bankowych;</w:t>
      </w:r>
    </w:p>
    <w:p w14:paraId="60063B63" w14:textId="77777777" w:rsidR="00006FC5" w:rsidRPr="004966E2" w:rsidRDefault="00006FC5" w:rsidP="00307C48">
      <w:pPr>
        <w:pStyle w:val="Teksttreci21"/>
        <w:numPr>
          <w:ilvl w:val="0"/>
          <w:numId w:val="48"/>
        </w:numPr>
        <w:shd w:val="clear" w:color="auto" w:fill="auto"/>
        <w:tabs>
          <w:tab w:val="left" w:pos="300"/>
        </w:tabs>
        <w:spacing w:before="0" w:after="0" w:line="276" w:lineRule="auto"/>
        <w:jc w:val="both"/>
        <w:rPr>
          <w:rStyle w:val="Teksttreci2"/>
          <w:rFonts w:ascii="Ubuntu Light" w:hAnsi="Ubuntu Light" w:cs="Calibri"/>
          <w:color w:val="000000"/>
          <w:sz w:val="20"/>
          <w:szCs w:val="20"/>
        </w:rPr>
      </w:pPr>
      <w:r w:rsidRPr="004966E2">
        <w:rPr>
          <w:rStyle w:val="Teksttreci2"/>
          <w:rFonts w:ascii="Ubuntu Light" w:hAnsi="Ubuntu Light" w:cs="Calibri"/>
          <w:color w:val="000000"/>
          <w:sz w:val="20"/>
          <w:szCs w:val="20"/>
        </w:rPr>
        <w:t xml:space="preserve">gwarancjach ubezpieczeniowych; </w:t>
      </w:r>
    </w:p>
    <w:p w14:paraId="132EDBF1" w14:textId="22A4DB00" w:rsidR="00006FC5" w:rsidRPr="004966E2" w:rsidRDefault="00006FC5" w:rsidP="00307C48">
      <w:pPr>
        <w:pStyle w:val="Teksttreci21"/>
        <w:numPr>
          <w:ilvl w:val="0"/>
          <w:numId w:val="48"/>
        </w:numPr>
        <w:shd w:val="clear" w:color="auto" w:fill="auto"/>
        <w:tabs>
          <w:tab w:val="left" w:pos="300"/>
        </w:tabs>
        <w:spacing w:before="0" w:after="0" w:line="276" w:lineRule="auto"/>
        <w:jc w:val="both"/>
        <w:rPr>
          <w:rFonts w:ascii="Ubuntu Light" w:hAnsi="Ubuntu Light" w:cs="Calibri"/>
          <w:color w:val="000000"/>
          <w:sz w:val="20"/>
          <w:szCs w:val="20"/>
        </w:rPr>
      </w:pPr>
      <w:r w:rsidRPr="004966E2">
        <w:rPr>
          <w:rStyle w:val="Teksttreci2"/>
          <w:rFonts w:ascii="Ubuntu Light" w:hAnsi="Ubuntu Light" w:cs="Calibri"/>
          <w:color w:val="000000"/>
          <w:sz w:val="20"/>
          <w:szCs w:val="20"/>
        </w:rPr>
        <w:t>poręczeniach udzielanych przez podmioty, o których mowa w art. 6b ust. 5 pkt 2 ustawy z dnia 9 listopada 2000 r. o utworzeniu Polskiej Agencji Rozwoju Przedsiębiorczości (Dz. U. z 2019 r. poz. 310, 836 i 1572).</w:t>
      </w:r>
      <w:bookmarkEnd w:id="2"/>
    </w:p>
    <w:p w14:paraId="1C8E0B4C" w14:textId="5DB7FC1D" w:rsidR="006F096C" w:rsidRPr="004966E2" w:rsidRDefault="00006FC5" w:rsidP="00307C48">
      <w:pPr>
        <w:pStyle w:val="Tekstpodstawowy"/>
        <w:numPr>
          <w:ilvl w:val="0"/>
          <w:numId w:val="49"/>
        </w:numPr>
        <w:spacing w:line="276" w:lineRule="auto"/>
        <w:ind w:left="284" w:hanging="284"/>
        <w:rPr>
          <w:rFonts w:ascii="Ubuntu Light" w:hAnsi="Ubuntu Light" w:cs="Calibri"/>
          <w:b w:val="0"/>
          <w:bCs/>
          <w:i w:val="0"/>
          <w:spacing w:val="-1"/>
          <w:sz w:val="20"/>
          <w:shd w:val="clear" w:color="auto" w:fill="FFFFFF"/>
        </w:rPr>
      </w:pPr>
      <w:r w:rsidRPr="004966E2">
        <w:rPr>
          <w:rFonts w:ascii="Ubuntu Light" w:hAnsi="Ubuntu Light" w:cs="Calibri"/>
          <w:b w:val="0"/>
          <w:i w:val="0"/>
          <w:sz w:val="20"/>
        </w:rPr>
        <w:t xml:space="preserve">Wadium wnoszone w pieniądzu wpłaca się przelewem na rachunek bankowy wskazany przez </w:t>
      </w:r>
      <w:r w:rsidR="00C43705" w:rsidRPr="004966E2">
        <w:rPr>
          <w:rFonts w:ascii="Ubuntu Light" w:hAnsi="Ubuntu Light" w:cs="Calibri"/>
          <w:b w:val="0"/>
          <w:i w:val="0"/>
          <w:sz w:val="20"/>
          <w:lang w:val="pl-PL"/>
        </w:rPr>
        <w:t>Z</w:t>
      </w:r>
      <w:proofErr w:type="spellStart"/>
      <w:r w:rsidRPr="004966E2">
        <w:rPr>
          <w:rFonts w:ascii="Ubuntu Light" w:hAnsi="Ubuntu Light" w:cs="Calibri"/>
          <w:b w:val="0"/>
          <w:i w:val="0"/>
          <w:sz w:val="20"/>
        </w:rPr>
        <w:t>amawi</w:t>
      </w:r>
      <w:r w:rsidR="002853F2">
        <w:rPr>
          <w:rFonts w:ascii="Ubuntu Light" w:hAnsi="Ubuntu Light" w:cs="Calibri"/>
          <w:b w:val="0"/>
          <w:i w:val="0"/>
          <w:sz w:val="20"/>
          <w:lang w:val="pl-PL"/>
        </w:rPr>
        <w:t>a</w:t>
      </w:r>
      <w:proofErr w:type="spellEnd"/>
      <w:r w:rsidRPr="004966E2">
        <w:rPr>
          <w:rFonts w:ascii="Ubuntu Light" w:hAnsi="Ubuntu Light" w:cs="Calibri"/>
          <w:b w:val="0"/>
          <w:i w:val="0"/>
          <w:sz w:val="20"/>
        </w:rPr>
        <w:t>j</w:t>
      </w:r>
      <w:r w:rsidR="002853F2">
        <w:rPr>
          <w:rFonts w:ascii="Ubuntu Light" w:hAnsi="Ubuntu Light" w:cs="Calibri"/>
          <w:b w:val="0"/>
          <w:i w:val="0"/>
          <w:sz w:val="20"/>
          <w:lang w:val="pl-PL"/>
        </w:rPr>
        <w:t>ą</w:t>
      </w:r>
      <w:proofErr w:type="spellStart"/>
      <w:r w:rsidRPr="004966E2">
        <w:rPr>
          <w:rFonts w:ascii="Ubuntu Light" w:hAnsi="Ubuntu Light" w:cs="Calibri"/>
          <w:b w:val="0"/>
          <w:i w:val="0"/>
          <w:sz w:val="20"/>
        </w:rPr>
        <w:t>cego</w:t>
      </w:r>
      <w:proofErr w:type="spellEnd"/>
      <w:r w:rsidRPr="004966E2">
        <w:rPr>
          <w:rFonts w:ascii="Ubuntu Light" w:hAnsi="Ubuntu Light" w:cs="Calibri"/>
          <w:b w:val="0"/>
          <w:i w:val="0"/>
          <w:sz w:val="20"/>
        </w:rPr>
        <w:t>.</w:t>
      </w:r>
    </w:p>
    <w:p w14:paraId="4A289D1B" w14:textId="09AE440B" w:rsidR="00006FC5" w:rsidRPr="004966E2" w:rsidRDefault="00006FC5" w:rsidP="00307C48">
      <w:pPr>
        <w:pStyle w:val="Tekstpodstawowy"/>
        <w:numPr>
          <w:ilvl w:val="0"/>
          <w:numId w:val="49"/>
        </w:numPr>
        <w:spacing w:line="276" w:lineRule="auto"/>
        <w:ind w:left="284" w:hanging="284"/>
        <w:rPr>
          <w:rFonts w:ascii="Ubuntu Light" w:hAnsi="Ubuntu Light" w:cs="Calibri"/>
          <w:b w:val="0"/>
          <w:bCs/>
          <w:i w:val="0"/>
          <w:spacing w:val="-1"/>
          <w:sz w:val="20"/>
          <w:shd w:val="clear" w:color="auto" w:fill="FFFFFF"/>
        </w:rPr>
      </w:pPr>
      <w:r w:rsidRPr="004966E2">
        <w:rPr>
          <w:rFonts w:ascii="Ubuntu Light" w:hAnsi="Ubuntu Light" w:cs="Calibri"/>
          <w:b w:val="0"/>
          <w:i w:val="0"/>
          <w:sz w:val="20"/>
        </w:rPr>
        <w:t xml:space="preserve">Wpłaty wadium w formie pieniężnej należy dokonać przelewem na </w:t>
      </w:r>
      <w:r w:rsidR="006F096C" w:rsidRPr="004966E2">
        <w:rPr>
          <w:rFonts w:ascii="Ubuntu Light" w:hAnsi="Ubuntu Light" w:cs="Calibri"/>
          <w:b w:val="0"/>
          <w:i w:val="0"/>
          <w:sz w:val="20"/>
          <w:lang w:val="pl-PL"/>
        </w:rPr>
        <w:t xml:space="preserve">następujące </w:t>
      </w:r>
      <w:r w:rsidRPr="004966E2">
        <w:rPr>
          <w:rFonts w:ascii="Ubuntu Light" w:hAnsi="Ubuntu Light" w:cs="Calibri"/>
          <w:b w:val="0"/>
          <w:i w:val="0"/>
          <w:sz w:val="20"/>
        </w:rPr>
        <w:t>konto</w:t>
      </w:r>
      <w:r w:rsidR="006F096C" w:rsidRPr="004966E2">
        <w:rPr>
          <w:rFonts w:ascii="Ubuntu Light" w:hAnsi="Ubuntu Light" w:cs="Calibri"/>
          <w:b w:val="0"/>
          <w:i w:val="0"/>
          <w:sz w:val="20"/>
        </w:rPr>
        <w:t xml:space="preserve"> </w:t>
      </w:r>
      <w:r w:rsidR="006F096C" w:rsidRPr="004966E2">
        <w:rPr>
          <w:rFonts w:ascii="Ubuntu Light" w:hAnsi="Ubuntu Light" w:cs="Calibri"/>
          <w:b w:val="0"/>
          <w:i w:val="0"/>
          <w:sz w:val="20"/>
          <w:lang w:val="pl-PL"/>
        </w:rPr>
        <w:t xml:space="preserve">bankowe </w:t>
      </w:r>
      <w:r w:rsidR="006F096C" w:rsidRPr="004966E2">
        <w:rPr>
          <w:rFonts w:ascii="Ubuntu Light" w:hAnsi="Ubuntu Light" w:cs="Calibri"/>
          <w:b w:val="0"/>
          <w:i w:val="0"/>
          <w:sz w:val="20"/>
        </w:rPr>
        <w:t>Z</w:t>
      </w:r>
      <w:r w:rsidR="006F096C" w:rsidRPr="004966E2">
        <w:rPr>
          <w:rFonts w:ascii="Ubuntu Light" w:hAnsi="Ubuntu Light" w:cs="Calibri"/>
          <w:b w:val="0"/>
          <w:i w:val="0"/>
          <w:sz w:val="20"/>
          <w:lang w:val="pl-PL"/>
        </w:rPr>
        <w:t>a</w:t>
      </w:r>
      <w:r w:rsidR="006F096C" w:rsidRPr="004966E2">
        <w:rPr>
          <w:rFonts w:ascii="Ubuntu Light" w:hAnsi="Ubuntu Light" w:cs="Calibri"/>
          <w:b w:val="0"/>
          <w:i w:val="0"/>
          <w:sz w:val="20"/>
        </w:rPr>
        <w:t>mawiającego</w:t>
      </w:r>
      <w:r w:rsidRPr="004966E2">
        <w:rPr>
          <w:rFonts w:ascii="Ubuntu Light" w:hAnsi="Ubuntu Light" w:cs="Calibri"/>
          <w:b w:val="0"/>
          <w:i w:val="0"/>
          <w:sz w:val="20"/>
        </w:rPr>
        <w:t xml:space="preserve">: </w:t>
      </w:r>
      <w:r w:rsidR="006F096C" w:rsidRPr="004966E2">
        <w:rPr>
          <w:rFonts w:ascii="Ubuntu Light" w:hAnsi="Ubuntu Light" w:cs="Calibri"/>
          <w:b w:val="0"/>
          <w:i w:val="0"/>
          <w:sz w:val="20"/>
        </w:rPr>
        <w:t xml:space="preserve">12 05 1160 2202 0000 0002 5584 6944 z dopiskiem wadium w postępowaniu </w:t>
      </w:r>
      <w:r w:rsidR="00DB772C" w:rsidRPr="004966E2">
        <w:rPr>
          <w:rFonts w:ascii="Ubuntu Light" w:hAnsi="Ubuntu Light" w:cs="Calibri"/>
          <w:b w:val="0"/>
          <w:i w:val="0"/>
          <w:sz w:val="20"/>
          <w:lang w:val="pl-PL"/>
        </w:rPr>
        <w:t>pn.</w:t>
      </w:r>
      <w:r w:rsidR="006F096C" w:rsidRPr="004966E2">
        <w:rPr>
          <w:rFonts w:ascii="Ubuntu Light" w:hAnsi="Ubuntu Light" w:cs="Calibri"/>
          <w:b w:val="0"/>
          <w:i w:val="0"/>
          <w:sz w:val="20"/>
        </w:rPr>
        <w:t xml:space="preserve"> „</w:t>
      </w:r>
      <w:r w:rsidR="00FA4FE2" w:rsidRPr="004966E2">
        <w:rPr>
          <w:rFonts w:ascii="Ubuntu Light" w:hAnsi="Ubuntu Light" w:cs="Calibri"/>
          <w:b w:val="0"/>
          <w:i w:val="0"/>
          <w:sz w:val="20"/>
        </w:rPr>
        <w:t>Pielęgnacja i konserwacja terenów zielonych Bydgoskiego Parku Przemysłowo-Technologicznego w latach 2022-2023</w:t>
      </w:r>
      <w:r w:rsidR="00FA4FE2" w:rsidRPr="004966E2">
        <w:rPr>
          <w:rFonts w:ascii="Ubuntu Light" w:hAnsi="Ubuntu Light" w:cs="Calibri"/>
          <w:b w:val="0"/>
          <w:i w:val="0"/>
          <w:sz w:val="20"/>
          <w:lang w:val="pl-PL"/>
        </w:rPr>
        <w:t>”</w:t>
      </w:r>
    </w:p>
    <w:p w14:paraId="13200162" w14:textId="77777777" w:rsidR="00006FC5" w:rsidRPr="004966E2" w:rsidRDefault="00006FC5" w:rsidP="00307C48">
      <w:pPr>
        <w:pStyle w:val="Tekstpodstawowy"/>
        <w:numPr>
          <w:ilvl w:val="0"/>
          <w:numId w:val="49"/>
        </w:numPr>
        <w:spacing w:line="276" w:lineRule="auto"/>
        <w:ind w:left="284" w:hanging="284"/>
        <w:rPr>
          <w:rFonts w:ascii="Ubuntu Light" w:hAnsi="Ubuntu Light" w:cs="Calibri"/>
          <w:b w:val="0"/>
          <w:bCs/>
          <w:i w:val="0"/>
          <w:spacing w:val="-1"/>
          <w:sz w:val="20"/>
        </w:rPr>
      </w:pPr>
      <w:r w:rsidRPr="004966E2">
        <w:rPr>
          <w:rFonts w:ascii="Ubuntu Light" w:hAnsi="Ubuntu Light" w:cs="Calibri"/>
          <w:b w:val="0"/>
          <w:i w:val="0"/>
          <w:sz w:val="20"/>
        </w:rPr>
        <w:t xml:space="preserve">Wadium </w:t>
      </w:r>
      <w:r w:rsidRPr="004966E2">
        <w:rPr>
          <w:rFonts w:ascii="Ubuntu Light" w:hAnsi="Ubuntu Light" w:cs="Calibri"/>
          <w:b w:val="0"/>
          <w:bCs/>
          <w:i w:val="0"/>
          <w:spacing w:val="-1"/>
          <w:sz w:val="20"/>
        </w:rPr>
        <w:t>wniesione</w:t>
      </w:r>
      <w:r w:rsidRPr="004966E2">
        <w:rPr>
          <w:rFonts w:ascii="Ubuntu Light" w:hAnsi="Ubuntu Light" w:cs="Calibri"/>
          <w:b w:val="0"/>
          <w:i w:val="0"/>
          <w:sz w:val="20"/>
        </w:rPr>
        <w:t xml:space="preserve"> w pieniądzu Zamawiający przechowuje na rachunku bankowym.</w:t>
      </w:r>
    </w:p>
    <w:p w14:paraId="4DE1C7A5" w14:textId="77777777" w:rsidR="00006FC5" w:rsidRPr="004966E2" w:rsidRDefault="00006FC5" w:rsidP="00307C48">
      <w:pPr>
        <w:pStyle w:val="Tekstpodstawowy"/>
        <w:numPr>
          <w:ilvl w:val="0"/>
          <w:numId w:val="49"/>
        </w:numPr>
        <w:spacing w:line="276" w:lineRule="auto"/>
        <w:ind w:left="284" w:hanging="284"/>
        <w:rPr>
          <w:rFonts w:ascii="Ubuntu Light" w:hAnsi="Ubuntu Light" w:cs="Calibri"/>
          <w:bCs/>
          <w:i w:val="0"/>
          <w:spacing w:val="-1"/>
          <w:sz w:val="20"/>
        </w:rPr>
      </w:pPr>
      <w:r w:rsidRPr="004966E2">
        <w:rPr>
          <w:rFonts w:ascii="Ubuntu Light" w:hAnsi="Ubuntu Light" w:cs="Calibri"/>
          <w:bCs/>
          <w:i w:val="0"/>
          <w:spacing w:val="-1"/>
          <w:sz w:val="20"/>
        </w:rPr>
        <w:t xml:space="preserve">Jeżeli wadium jest wnoszone w formie gwarancji lub poręczenia, o których mowa w ust. </w:t>
      </w:r>
      <w:r w:rsidRPr="004966E2">
        <w:rPr>
          <w:rFonts w:ascii="Ubuntu Light" w:hAnsi="Ubuntu Light" w:cs="Calibri"/>
          <w:bCs/>
          <w:i w:val="0"/>
          <w:spacing w:val="-1"/>
          <w:sz w:val="20"/>
          <w:lang w:val="pl-PL"/>
        </w:rPr>
        <w:t>5</w:t>
      </w:r>
      <w:r w:rsidRPr="004966E2">
        <w:rPr>
          <w:rFonts w:ascii="Ubuntu Light" w:hAnsi="Ubuntu Light" w:cs="Calibri"/>
          <w:bCs/>
          <w:i w:val="0"/>
          <w:spacing w:val="-1"/>
          <w:sz w:val="20"/>
        </w:rPr>
        <w:t xml:space="preserve"> lit. </w:t>
      </w:r>
      <w:r w:rsidRPr="004966E2">
        <w:rPr>
          <w:rFonts w:ascii="Ubuntu Light" w:hAnsi="Ubuntu Light" w:cs="Calibri"/>
          <w:bCs/>
          <w:i w:val="0"/>
          <w:spacing w:val="-1"/>
          <w:sz w:val="20"/>
          <w:lang w:val="pl-PL"/>
        </w:rPr>
        <w:t>b</w:t>
      </w:r>
      <w:r w:rsidRPr="004966E2">
        <w:rPr>
          <w:rFonts w:ascii="Ubuntu Light" w:hAnsi="Ubuntu Light" w:cs="Calibri"/>
          <w:bCs/>
          <w:i w:val="0"/>
          <w:spacing w:val="-1"/>
          <w:sz w:val="20"/>
        </w:rPr>
        <w:t>-</w:t>
      </w:r>
      <w:r w:rsidRPr="004966E2">
        <w:rPr>
          <w:rFonts w:ascii="Ubuntu Light" w:hAnsi="Ubuntu Light" w:cs="Calibri"/>
          <w:bCs/>
          <w:i w:val="0"/>
          <w:spacing w:val="-1"/>
          <w:sz w:val="20"/>
          <w:lang w:val="pl-PL"/>
        </w:rPr>
        <w:t>d</w:t>
      </w:r>
      <w:r w:rsidRPr="004966E2">
        <w:rPr>
          <w:rFonts w:ascii="Ubuntu Light" w:hAnsi="Ubuntu Light" w:cs="Calibri"/>
          <w:bCs/>
          <w:i w:val="0"/>
          <w:spacing w:val="-1"/>
          <w:sz w:val="20"/>
        </w:rPr>
        <w:t>, wykonawca przekazuje zamawiającemu oryginał gwarancji lub poręczenia, w postaci elektronicznej.</w:t>
      </w:r>
    </w:p>
    <w:p w14:paraId="69B4E3E0" w14:textId="77777777" w:rsidR="00006FC5" w:rsidRPr="004966E2" w:rsidRDefault="00006FC5" w:rsidP="00307C48">
      <w:pPr>
        <w:pStyle w:val="Tekstpodstawowy"/>
        <w:numPr>
          <w:ilvl w:val="0"/>
          <w:numId w:val="49"/>
        </w:numPr>
        <w:spacing w:line="276" w:lineRule="auto"/>
        <w:ind w:left="284" w:hanging="284"/>
        <w:rPr>
          <w:rFonts w:ascii="Ubuntu Light" w:hAnsi="Ubuntu Light" w:cs="Calibri"/>
          <w:b w:val="0"/>
          <w:bCs/>
          <w:i w:val="0"/>
          <w:spacing w:val="-1"/>
          <w:sz w:val="20"/>
        </w:rPr>
      </w:pPr>
      <w:r w:rsidRPr="004966E2">
        <w:rPr>
          <w:rFonts w:ascii="Ubuntu Light" w:hAnsi="Ubuntu Light" w:cs="Calibri"/>
          <w:b w:val="0"/>
          <w:i w:val="0"/>
          <w:sz w:val="20"/>
        </w:rPr>
        <w:t xml:space="preserve">Gwarancja lub poręczenie musi zawierać w swojej treści nieodwołalne i bezwarunkowe zobowiązanie wystawcy dokumentu do zapłaty na rzecz Zamawiającego kwoty wadium. Wadium wniesione w </w:t>
      </w:r>
      <w:r w:rsidRPr="004966E2">
        <w:rPr>
          <w:rFonts w:ascii="Ubuntu Light" w:hAnsi="Ubuntu Light" w:cs="Calibri"/>
          <w:b w:val="0"/>
          <w:i w:val="0"/>
          <w:sz w:val="20"/>
        </w:rPr>
        <w:lastRenderedPageBreak/>
        <w:t>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r w:rsidRPr="004966E2">
        <w:rPr>
          <w:rFonts w:ascii="Ubuntu Light" w:hAnsi="Ubuntu Light" w:cs="Calibri"/>
          <w:b w:val="0"/>
          <w:i w:val="0"/>
          <w:sz w:val="20"/>
          <w:lang w:val="pl-PL"/>
        </w:rPr>
        <w:t xml:space="preserve"> Ponadto gwarancja powinna być nie odwoływalna oraz płatna na pierwsze żądanie.</w:t>
      </w:r>
    </w:p>
    <w:p w14:paraId="6132550D" w14:textId="4857BA4A" w:rsidR="005C717A" w:rsidRPr="004966E2" w:rsidRDefault="00006FC5" w:rsidP="00307C48">
      <w:pPr>
        <w:pStyle w:val="Tekstpodstawowy"/>
        <w:numPr>
          <w:ilvl w:val="0"/>
          <w:numId w:val="49"/>
        </w:numPr>
        <w:spacing w:line="276" w:lineRule="auto"/>
        <w:ind w:left="284" w:hanging="284"/>
        <w:rPr>
          <w:rFonts w:ascii="Ubuntu Light" w:hAnsi="Ubuntu Light" w:cs="Calibri"/>
          <w:b w:val="0"/>
          <w:bCs/>
          <w:i w:val="0"/>
          <w:spacing w:val="-1"/>
          <w:sz w:val="20"/>
        </w:rPr>
      </w:pPr>
      <w:r w:rsidRPr="004966E2">
        <w:rPr>
          <w:rFonts w:ascii="Ubuntu Light" w:hAnsi="Ubuntu Light" w:cs="Calibri"/>
          <w:b w:val="0"/>
          <w:i w:val="0"/>
          <w:sz w:val="20"/>
        </w:rPr>
        <w:t xml:space="preserve">Oferta wykonawcy, która nie będzie zabezpieczona wadium zostanie odrzucona na podstawie art. </w:t>
      </w:r>
      <w:r w:rsidRPr="004966E2">
        <w:rPr>
          <w:rFonts w:ascii="Ubuntu Light" w:hAnsi="Ubuntu Light" w:cs="Calibri"/>
          <w:b w:val="0"/>
          <w:i w:val="0"/>
          <w:sz w:val="20"/>
          <w:lang w:val="pl-PL"/>
        </w:rPr>
        <w:t xml:space="preserve">226 </w:t>
      </w:r>
      <w:r w:rsidRPr="004966E2">
        <w:rPr>
          <w:rFonts w:ascii="Ubuntu Light" w:hAnsi="Ubuntu Light" w:cs="Calibri"/>
          <w:b w:val="0"/>
          <w:i w:val="0"/>
          <w:sz w:val="20"/>
        </w:rPr>
        <w:t xml:space="preserve">ust. 1 pkt </w:t>
      </w:r>
      <w:r w:rsidRPr="004966E2">
        <w:rPr>
          <w:rFonts w:ascii="Ubuntu Light" w:hAnsi="Ubuntu Light" w:cs="Calibri"/>
          <w:b w:val="0"/>
          <w:i w:val="0"/>
          <w:sz w:val="20"/>
          <w:lang w:val="pl-PL"/>
        </w:rPr>
        <w:t>14</w:t>
      </w:r>
      <w:r w:rsidRPr="004966E2">
        <w:rPr>
          <w:rFonts w:ascii="Ubuntu Light" w:hAnsi="Ubuntu Light" w:cs="Calibri"/>
          <w:b w:val="0"/>
          <w:i w:val="0"/>
          <w:sz w:val="20"/>
        </w:rPr>
        <w:t xml:space="preserve"> </w:t>
      </w:r>
      <w:proofErr w:type="spellStart"/>
      <w:r w:rsidRPr="004966E2">
        <w:rPr>
          <w:rFonts w:ascii="Ubuntu Light" w:hAnsi="Ubuntu Light" w:cs="Calibri"/>
          <w:b w:val="0"/>
          <w:i w:val="0"/>
          <w:sz w:val="20"/>
        </w:rPr>
        <w:t>uPzp</w:t>
      </w:r>
      <w:proofErr w:type="spellEnd"/>
      <w:r w:rsidRPr="004966E2">
        <w:rPr>
          <w:rFonts w:ascii="Ubuntu Light" w:hAnsi="Ubuntu Light" w:cs="Calibri"/>
          <w:b w:val="0"/>
          <w:i w:val="0"/>
          <w:sz w:val="20"/>
        </w:rPr>
        <w:t>.</w:t>
      </w:r>
    </w:p>
    <w:p w14:paraId="4DB28F64" w14:textId="72846A32" w:rsidR="00D34F04" w:rsidRPr="004966E2" w:rsidRDefault="00D34F04"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ROZDZIAŁ XVI</w:t>
      </w:r>
      <w:r w:rsidR="00006FC5" w:rsidRPr="004966E2">
        <w:rPr>
          <w:rFonts w:ascii="Ubuntu Light" w:hAnsi="Ubuntu Light" w:cs="Calibri"/>
          <w:b/>
          <w:bCs/>
          <w:sz w:val="20"/>
          <w:szCs w:val="20"/>
          <w:shd w:val="clear" w:color="auto" w:fill="BFBFBF"/>
        </w:rPr>
        <w:t>I</w:t>
      </w:r>
    </w:p>
    <w:p w14:paraId="5633D1C8" w14:textId="77777777" w:rsidR="00D34F04" w:rsidRPr="004966E2" w:rsidRDefault="00D34F04"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TAJ</w:t>
      </w:r>
      <w:r w:rsidR="0037311A" w:rsidRPr="004966E2">
        <w:rPr>
          <w:rFonts w:ascii="Ubuntu Light" w:hAnsi="Ubuntu Light" w:cs="Calibri"/>
          <w:b/>
          <w:bCs/>
          <w:sz w:val="20"/>
          <w:szCs w:val="20"/>
          <w:shd w:val="clear" w:color="auto" w:fill="BFBFBF"/>
        </w:rPr>
        <w:t>EM</w:t>
      </w:r>
      <w:r w:rsidRPr="004966E2">
        <w:rPr>
          <w:rFonts w:ascii="Ubuntu Light" w:hAnsi="Ubuntu Light" w:cs="Calibri"/>
          <w:b/>
          <w:bCs/>
          <w:sz w:val="20"/>
          <w:szCs w:val="20"/>
          <w:shd w:val="clear" w:color="auto" w:fill="BFBFBF"/>
        </w:rPr>
        <w:t>NICA PRZEDSIĘBIORSTWA</w:t>
      </w:r>
    </w:p>
    <w:p w14:paraId="1D03D96C" w14:textId="77777777" w:rsidR="00D40B5E" w:rsidRPr="004966E2" w:rsidRDefault="00D40B5E" w:rsidP="00307C48">
      <w:pPr>
        <w:numPr>
          <w:ilvl w:val="0"/>
          <w:numId w:val="11"/>
        </w:numPr>
        <w:tabs>
          <w:tab w:val="clear" w:pos="720"/>
          <w:tab w:val="num" w:pos="284"/>
        </w:tabs>
        <w:suppressAutoHyphen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t>
      </w:r>
    </w:p>
    <w:p w14:paraId="37B8D010" w14:textId="77777777" w:rsidR="00D40B5E" w:rsidRPr="004966E2" w:rsidRDefault="00D40B5E" w:rsidP="00307C48">
      <w:pPr>
        <w:numPr>
          <w:ilvl w:val="0"/>
          <w:numId w:val="11"/>
        </w:numPr>
        <w:tabs>
          <w:tab w:val="clear" w:pos="720"/>
          <w:tab w:val="num" w:pos="284"/>
        </w:tabs>
        <w:suppressAutoHyphen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Wykonawca nie może zastrzec informacji, o których mowa w art. 222 ust. 5 </w:t>
      </w:r>
      <w:proofErr w:type="spellStart"/>
      <w:r w:rsidRPr="004966E2">
        <w:rPr>
          <w:rFonts w:ascii="Ubuntu Light" w:hAnsi="Ubuntu Light" w:cs="Calibri"/>
          <w:sz w:val="20"/>
          <w:szCs w:val="20"/>
        </w:rPr>
        <w:t>uPzp</w:t>
      </w:r>
      <w:proofErr w:type="spellEnd"/>
      <w:r w:rsidR="0000742C" w:rsidRPr="004966E2">
        <w:rPr>
          <w:rFonts w:ascii="Ubuntu Light" w:hAnsi="Ubuntu Light" w:cs="Calibri"/>
          <w:sz w:val="20"/>
          <w:szCs w:val="20"/>
        </w:rPr>
        <w:t xml:space="preserve"> w zw. z art. 266 </w:t>
      </w:r>
      <w:proofErr w:type="spellStart"/>
      <w:r w:rsidR="0000742C" w:rsidRPr="004966E2">
        <w:rPr>
          <w:rFonts w:ascii="Ubuntu Light" w:hAnsi="Ubuntu Light" w:cs="Calibri"/>
          <w:sz w:val="20"/>
          <w:szCs w:val="20"/>
        </w:rPr>
        <w:t>uPzp</w:t>
      </w:r>
      <w:proofErr w:type="spellEnd"/>
      <w:r w:rsidRPr="004966E2">
        <w:rPr>
          <w:rFonts w:ascii="Ubuntu Light" w:hAnsi="Ubuntu Light" w:cs="Calibri"/>
          <w:sz w:val="20"/>
          <w:szCs w:val="20"/>
        </w:rPr>
        <w:t>.</w:t>
      </w:r>
    </w:p>
    <w:p w14:paraId="4812C8C2" w14:textId="77777777" w:rsidR="00CD4D01" w:rsidRPr="004966E2" w:rsidRDefault="00D34F04" w:rsidP="00307C48">
      <w:pPr>
        <w:numPr>
          <w:ilvl w:val="0"/>
          <w:numId w:val="11"/>
        </w:numPr>
        <w:tabs>
          <w:tab w:val="clear" w:pos="720"/>
          <w:tab w:val="num" w:pos="284"/>
        </w:tabs>
        <w:suppressAutoHyphen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Wykonawca zobowiązany jest do jednoznacznego oznaczenia tej części oferty, która stanowi tajemnicę przedsiębiorstwa wraz z dokumentem potwierdzającym, że zastrzeżone informacje stanowią tajemnicę przedsiębiorstwa. Brak stosownego zastrzeżenia będzie traktowany jako wyrażenie zgody na ujawnienie całości dokumentów na zasadach określonych w ustawie.</w:t>
      </w:r>
    </w:p>
    <w:p w14:paraId="13AC973E" w14:textId="77777777" w:rsidR="003E61C1" w:rsidRPr="004966E2" w:rsidRDefault="003E61C1" w:rsidP="00307C48">
      <w:pPr>
        <w:numPr>
          <w:ilvl w:val="0"/>
          <w:numId w:val="11"/>
        </w:numPr>
        <w:tabs>
          <w:tab w:val="clear" w:pos="720"/>
          <w:tab w:val="num" w:pos="284"/>
        </w:tabs>
        <w:suppressAutoHyphen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Wszelkie dokumenty stanowiące tajemnicę przedsiębiorstwa Wykonawcy muszą być odpowiednio oznakowane. </w:t>
      </w:r>
    </w:p>
    <w:p w14:paraId="35ED5EA1" w14:textId="7C28350E" w:rsidR="007215B2" w:rsidRPr="004966E2" w:rsidRDefault="003E61C1" w:rsidP="00307C48">
      <w:pPr>
        <w:numPr>
          <w:ilvl w:val="0"/>
          <w:numId w:val="11"/>
        </w:numPr>
        <w:tabs>
          <w:tab w:val="clear" w:pos="720"/>
          <w:tab w:val="num" w:pos="284"/>
        </w:tabs>
        <w:suppressAutoHyphen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6D06CB37" w14:textId="3BEF957E" w:rsidR="00D34F04" w:rsidRPr="004966E2" w:rsidRDefault="00D34F04"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ROZDZIAŁ XVII</w:t>
      </w:r>
      <w:r w:rsidR="00006FC5" w:rsidRPr="004966E2">
        <w:rPr>
          <w:rFonts w:ascii="Ubuntu Light" w:hAnsi="Ubuntu Light" w:cs="Calibri"/>
          <w:b/>
          <w:bCs/>
          <w:sz w:val="20"/>
          <w:szCs w:val="20"/>
          <w:shd w:val="clear" w:color="auto" w:fill="BFBFBF"/>
        </w:rPr>
        <w:t>I</w:t>
      </w:r>
    </w:p>
    <w:p w14:paraId="38AEF158" w14:textId="77777777" w:rsidR="00D34F04" w:rsidRPr="004966E2" w:rsidRDefault="00D34F04"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MIEJSCE ORAZ TERMIN SKŁADANIA OFERT</w:t>
      </w:r>
    </w:p>
    <w:p w14:paraId="2A6D9A42" w14:textId="74AFC5E2" w:rsidR="00FD0F1C" w:rsidRPr="00E238ED" w:rsidRDefault="00FD0F1C" w:rsidP="00307C48">
      <w:pPr>
        <w:pStyle w:val="Teksttreci21"/>
        <w:numPr>
          <w:ilvl w:val="0"/>
          <w:numId w:val="16"/>
        </w:numPr>
        <w:shd w:val="clear" w:color="auto" w:fill="auto"/>
        <w:tabs>
          <w:tab w:val="clear" w:pos="1710"/>
          <w:tab w:val="left" w:pos="284"/>
          <w:tab w:val="num" w:pos="1418"/>
        </w:tabs>
        <w:spacing w:before="0" w:after="0" w:line="276" w:lineRule="auto"/>
        <w:ind w:left="284" w:hanging="284"/>
        <w:jc w:val="both"/>
        <w:rPr>
          <w:rStyle w:val="Teksttreci20"/>
          <w:rFonts w:ascii="Ubuntu Light" w:hAnsi="Ubuntu Light" w:cs="Calibri"/>
          <w:b/>
          <w:sz w:val="20"/>
          <w:szCs w:val="20"/>
          <w:u w:val="none"/>
        </w:rPr>
      </w:pPr>
      <w:r w:rsidRPr="00E238ED">
        <w:rPr>
          <w:rStyle w:val="Teksttreci2"/>
          <w:rFonts w:ascii="Ubuntu Light" w:hAnsi="Ubuntu Light" w:cs="Calibri"/>
          <w:color w:val="000000"/>
          <w:sz w:val="20"/>
          <w:szCs w:val="20"/>
        </w:rPr>
        <w:t xml:space="preserve">Oferty należy składać  poprzez wykorzystanie odpowiedniej, dedykowanej  strony dla niniejszego postępowania na platformie zakupowej: </w:t>
      </w:r>
      <w:r w:rsidRPr="00E238ED">
        <w:rPr>
          <w:rFonts w:ascii="Ubuntu Light" w:hAnsi="Ubuntu Light" w:cs="Calibri"/>
          <w:sz w:val="20"/>
          <w:szCs w:val="20"/>
          <w:u w:val="single"/>
        </w:rPr>
        <w:t>https://platformazakupowa.pl</w:t>
      </w:r>
      <w:r w:rsidRPr="00E238ED">
        <w:rPr>
          <w:rFonts w:ascii="Ubuntu Light" w:hAnsi="Ubuntu Light" w:cs="Calibri"/>
          <w:sz w:val="20"/>
          <w:szCs w:val="20"/>
        </w:rPr>
        <w:t xml:space="preserve"> </w:t>
      </w:r>
      <w:r w:rsidRPr="00E238ED">
        <w:rPr>
          <w:rStyle w:val="Teksttreci20"/>
          <w:rFonts w:ascii="Ubuntu Light" w:hAnsi="Ubuntu Light" w:cs="Calibri"/>
          <w:b/>
          <w:color w:val="000000"/>
          <w:sz w:val="20"/>
          <w:szCs w:val="20"/>
          <w:u w:val="none"/>
        </w:rPr>
        <w:t xml:space="preserve">do dnia </w:t>
      </w:r>
      <w:r w:rsidR="00DE5601" w:rsidRPr="00E238ED">
        <w:rPr>
          <w:rStyle w:val="Teksttreci20"/>
          <w:rFonts w:ascii="Ubuntu Light" w:hAnsi="Ubuntu Light" w:cs="Calibri"/>
          <w:b/>
          <w:color w:val="000000"/>
          <w:sz w:val="20"/>
          <w:szCs w:val="20"/>
          <w:u w:val="none"/>
        </w:rPr>
        <w:t>9</w:t>
      </w:r>
      <w:r w:rsidR="0049765D" w:rsidRPr="00E238ED">
        <w:rPr>
          <w:rStyle w:val="Teksttreci20"/>
          <w:rFonts w:ascii="Ubuntu Light" w:hAnsi="Ubuntu Light" w:cs="Calibri"/>
          <w:b/>
          <w:color w:val="000000"/>
          <w:sz w:val="20"/>
          <w:szCs w:val="20"/>
          <w:u w:val="none"/>
        </w:rPr>
        <w:t xml:space="preserve"> maja</w:t>
      </w:r>
      <w:r w:rsidR="00DA12EB" w:rsidRPr="00E238ED">
        <w:rPr>
          <w:rStyle w:val="Teksttreci20"/>
          <w:rFonts w:ascii="Ubuntu Light" w:hAnsi="Ubuntu Light" w:cs="Calibri"/>
          <w:b/>
          <w:color w:val="000000"/>
          <w:sz w:val="20"/>
          <w:szCs w:val="20"/>
          <w:u w:val="none"/>
        </w:rPr>
        <w:t xml:space="preserve"> </w:t>
      </w:r>
      <w:r w:rsidRPr="00E238ED">
        <w:rPr>
          <w:rStyle w:val="Teksttreci20"/>
          <w:rFonts w:ascii="Ubuntu Light" w:hAnsi="Ubuntu Light" w:cs="Calibri"/>
          <w:b/>
          <w:sz w:val="20"/>
          <w:szCs w:val="20"/>
          <w:u w:val="none"/>
        </w:rPr>
        <w:t>202</w:t>
      </w:r>
      <w:r w:rsidR="00FA4FE2" w:rsidRPr="00E238ED">
        <w:rPr>
          <w:rStyle w:val="Teksttreci20"/>
          <w:rFonts w:ascii="Ubuntu Light" w:hAnsi="Ubuntu Light" w:cs="Calibri"/>
          <w:b/>
          <w:sz w:val="20"/>
          <w:szCs w:val="20"/>
          <w:u w:val="none"/>
        </w:rPr>
        <w:t>2</w:t>
      </w:r>
      <w:r w:rsidRPr="00E238ED">
        <w:rPr>
          <w:rStyle w:val="Teksttreci20"/>
          <w:rFonts w:ascii="Ubuntu Light" w:hAnsi="Ubuntu Light" w:cs="Calibri"/>
          <w:b/>
          <w:sz w:val="20"/>
          <w:szCs w:val="20"/>
          <w:u w:val="none"/>
        </w:rPr>
        <w:t xml:space="preserve"> r. do godz. </w:t>
      </w:r>
      <w:r w:rsidR="0049765D" w:rsidRPr="00E238ED">
        <w:rPr>
          <w:rStyle w:val="Teksttreci20"/>
          <w:rFonts w:ascii="Ubuntu Light" w:hAnsi="Ubuntu Light" w:cs="Calibri"/>
          <w:b/>
          <w:sz w:val="20"/>
          <w:szCs w:val="20"/>
          <w:u w:val="none"/>
        </w:rPr>
        <w:t>09</w:t>
      </w:r>
      <w:r w:rsidRPr="00E238ED">
        <w:rPr>
          <w:rStyle w:val="Teksttreci20"/>
          <w:rFonts w:ascii="Ubuntu Light" w:hAnsi="Ubuntu Light" w:cs="Calibri"/>
          <w:b/>
          <w:sz w:val="20"/>
          <w:szCs w:val="20"/>
          <w:u w:val="none"/>
        </w:rPr>
        <w:t>:00</w:t>
      </w:r>
      <w:r w:rsidRPr="00E238ED">
        <w:rPr>
          <w:rStyle w:val="Teksttreci20"/>
          <w:rFonts w:ascii="Ubuntu Light" w:hAnsi="Ubuntu Light" w:cs="Calibri"/>
          <w:sz w:val="20"/>
          <w:szCs w:val="20"/>
          <w:u w:val="none"/>
        </w:rPr>
        <w:t>.</w:t>
      </w:r>
    </w:p>
    <w:p w14:paraId="49C38EEC" w14:textId="49C2E055" w:rsidR="00FD0F1C" w:rsidRPr="00E238ED" w:rsidRDefault="00FD0F1C" w:rsidP="00307C48">
      <w:pPr>
        <w:pStyle w:val="Teksttreci21"/>
        <w:numPr>
          <w:ilvl w:val="0"/>
          <w:numId w:val="16"/>
        </w:numPr>
        <w:shd w:val="clear" w:color="auto" w:fill="auto"/>
        <w:tabs>
          <w:tab w:val="clear" w:pos="1710"/>
          <w:tab w:val="left" w:pos="284"/>
          <w:tab w:val="num" w:pos="1418"/>
        </w:tabs>
        <w:spacing w:before="0" w:after="0" w:line="276" w:lineRule="auto"/>
        <w:ind w:left="284" w:hanging="284"/>
        <w:jc w:val="both"/>
        <w:rPr>
          <w:rFonts w:ascii="Ubuntu Light" w:hAnsi="Ubuntu Light" w:cs="Calibri"/>
          <w:b/>
          <w:sz w:val="20"/>
          <w:szCs w:val="20"/>
        </w:rPr>
      </w:pPr>
      <w:r w:rsidRPr="00E238ED">
        <w:rPr>
          <w:rStyle w:val="Teksttreci2"/>
          <w:rFonts w:ascii="Ubuntu Light" w:hAnsi="Ubuntu Light" w:cs="Calibri"/>
          <w:sz w:val="20"/>
          <w:szCs w:val="20"/>
        </w:rPr>
        <w:t xml:space="preserve">Otwarcie ofert nastąpi poprzez wykorzystanie odpowiedniej, dedykowanej strony  dla niniejszego postępowania na platformie zakupowej: </w:t>
      </w:r>
      <w:hyperlink r:id="rId23" w:history="1">
        <w:r w:rsidRPr="00E238ED">
          <w:rPr>
            <w:rStyle w:val="Hipercze"/>
            <w:rFonts w:ascii="Ubuntu Light" w:hAnsi="Ubuntu Light" w:cs="Calibri"/>
            <w:color w:val="auto"/>
            <w:sz w:val="20"/>
            <w:szCs w:val="20"/>
          </w:rPr>
          <w:t>https://platformazakupowa.pl</w:t>
        </w:r>
      </w:hyperlink>
      <w:r w:rsidRPr="00E238ED">
        <w:rPr>
          <w:rFonts w:ascii="Ubuntu Light" w:hAnsi="Ubuntu Light" w:cs="Calibri"/>
          <w:sz w:val="20"/>
          <w:szCs w:val="20"/>
        </w:rPr>
        <w:t xml:space="preserve"> </w:t>
      </w:r>
      <w:r w:rsidR="00DA12EB" w:rsidRPr="00E238ED">
        <w:rPr>
          <w:rStyle w:val="Teksttreci20"/>
          <w:rFonts w:ascii="Ubuntu Light" w:hAnsi="Ubuntu Light" w:cs="Calibri"/>
          <w:b/>
          <w:sz w:val="20"/>
          <w:szCs w:val="20"/>
          <w:u w:val="none"/>
        </w:rPr>
        <w:t>dnia</w:t>
      </w:r>
      <w:r w:rsidR="00682389" w:rsidRPr="00E238ED">
        <w:rPr>
          <w:rStyle w:val="Teksttreci20"/>
          <w:rFonts w:ascii="Ubuntu Light" w:hAnsi="Ubuntu Light" w:cs="Calibri"/>
          <w:b/>
          <w:sz w:val="20"/>
          <w:szCs w:val="20"/>
          <w:u w:val="none"/>
        </w:rPr>
        <w:t xml:space="preserve"> </w:t>
      </w:r>
      <w:r w:rsidR="00DE5601" w:rsidRPr="00E238ED">
        <w:rPr>
          <w:rStyle w:val="Teksttreci20"/>
          <w:rFonts w:ascii="Ubuntu Light" w:hAnsi="Ubuntu Light" w:cs="Calibri"/>
          <w:b/>
          <w:sz w:val="20"/>
          <w:szCs w:val="20"/>
          <w:u w:val="none"/>
        </w:rPr>
        <w:t>9</w:t>
      </w:r>
      <w:r w:rsidR="0049765D" w:rsidRPr="00E238ED">
        <w:rPr>
          <w:rStyle w:val="Teksttreci20"/>
          <w:rFonts w:ascii="Ubuntu Light" w:hAnsi="Ubuntu Light" w:cs="Calibri"/>
          <w:b/>
          <w:sz w:val="20"/>
          <w:szCs w:val="20"/>
          <w:u w:val="none"/>
        </w:rPr>
        <w:t xml:space="preserve"> maja</w:t>
      </w:r>
      <w:r w:rsidR="00FA4FE2" w:rsidRPr="00E238ED">
        <w:rPr>
          <w:rStyle w:val="Teksttreci20"/>
          <w:rFonts w:ascii="Ubuntu Light" w:hAnsi="Ubuntu Light" w:cs="Calibri"/>
          <w:b/>
          <w:sz w:val="20"/>
          <w:szCs w:val="20"/>
          <w:u w:val="none"/>
        </w:rPr>
        <w:t xml:space="preserve"> </w:t>
      </w:r>
      <w:r w:rsidRPr="00E238ED">
        <w:rPr>
          <w:rStyle w:val="Teksttreci20"/>
          <w:rFonts w:ascii="Ubuntu Light" w:hAnsi="Ubuntu Light" w:cs="Calibri"/>
          <w:b/>
          <w:sz w:val="20"/>
          <w:szCs w:val="20"/>
          <w:u w:val="none"/>
        </w:rPr>
        <w:t>202</w:t>
      </w:r>
      <w:r w:rsidR="00FA4FE2" w:rsidRPr="00E238ED">
        <w:rPr>
          <w:rStyle w:val="Teksttreci20"/>
          <w:rFonts w:ascii="Ubuntu Light" w:hAnsi="Ubuntu Light" w:cs="Calibri"/>
          <w:b/>
          <w:sz w:val="20"/>
          <w:szCs w:val="20"/>
          <w:u w:val="none"/>
        </w:rPr>
        <w:t>2</w:t>
      </w:r>
      <w:r w:rsidRPr="00E238ED">
        <w:rPr>
          <w:rStyle w:val="Teksttreci20"/>
          <w:rFonts w:ascii="Ubuntu Light" w:hAnsi="Ubuntu Light" w:cs="Calibri"/>
          <w:b/>
          <w:sz w:val="20"/>
          <w:szCs w:val="20"/>
          <w:u w:val="none"/>
        </w:rPr>
        <w:t xml:space="preserve"> r. o godz. </w:t>
      </w:r>
      <w:r w:rsidR="0049765D" w:rsidRPr="00E238ED">
        <w:rPr>
          <w:rStyle w:val="Teksttreci20"/>
          <w:rFonts w:ascii="Ubuntu Light" w:hAnsi="Ubuntu Light" w:cs="Calibri"/>
          <w:b/>
          <w:sz w:val="20"/>
          <w:szCs w:val="20"/>
          <w:u w:val="none"/>
        </w:rPr>
        <w:t>09</w:t>
      </w:r>
      <w:r w:rsidRPr="00E238ED">
        <w:rPr>
          <w:rStyle w:val="Teksttreci20"/>
          <w:rFonts w:ascii="Ubuntu Light" w:hAnsi="Ubuntu Light" w:cs="Calibri"/>
          <w:b/>
          <w:sz w:val="20"/>
          <w:szCs w:val="20"/>
          <w:u w:val="none"/>
        </w:rPr>
        <w:t>:</w:t>
      </w:r>
      <w:r w:rsidR="00A84C91" w:rsidRPr="00E238ED">
        <w:rPr>
          <w:rStyle w:val="Teksttreci20"/>
          <w:rFonts w:ascii="Ubuntu Light" w:hAnsi="Ubuntu Light" w:cs="Calibri"/>
          <w:b/>
          <w:sz w:val="20"/>
          <w:szCs w:val="20"/>
          <w:u w:val="none"/>
        </w:rPr>
        <w:t>30</w:t>
      </w:r>
      <w:r w:rsidR="0037311A" w:rsidRPr="00E238ED">
        <w:rPr>
          <w:rStyle w:val="Teksttreci20"/>
          <w:rFonts w:ascii="Ubuntu Light" w:hAnsi="Ubuntu Light" w:cs="Calibri"/>
          <w:color w:val="000000"/>
          <w:sz w:val="20"/>
          <w:szCs w:val="20"/>
          <w:u w:val="none"/>
        </w:rPr>
        <w:t>.</w:t>
      </w:r>
    </w:p>
    <w:p w14:paraId="6E4ECF5F" w14:textId="77777777" w:rsidR="00FD0F1C" w:rsidRPr="00E238ED" w:rsidRDefault="00FD0F1C" w:rsidP="00307C48">
      <w:pPr>
        <w:pStyle w:val="Teksttreci21"/>
        <w:numPr>
          <w:ilvl w:val="0"/>
          <w:numId w:val="16"/>
        </w:numPr>
        <w:shd w:val="clear" w:color="auto" w:fill="auto"/>
        <w:tabs>
          <w:tab w:val="clear" w:pos="1710"/>
          <w:tab w:val="left" w:pos="284"/>
          <w:tab w:val="num" w:pos="1418"/>
        </w:tabs>
        <w:spacing w:before="0" w:after="0" w:line="276" w:lineRule="auto"/>
        <w:ind w:left="284" w:hanging="284"/>
        <w:jc w:val="both"/>
        <w:rPr>
          <w:rStyle w:val="Teksttreci2"/>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zostanie poprzez klikniecie przycisku „Odszyfruj oferty”.</w:t>
      </w:r>
    </w:p>
    <w:p w14:paraId="60764EF8" w14:textId="77777777" w:rsidR="00FD0F1C" w:rsidRPr="004966E2" w:rsidRDefault="00FD0F1C" w:rsidP="00307C48">
      <w:pPr>
        <w:pStyle w:val="Teksttreci21"/>
        <w:numPr>
          <w:ilvl w:val="0"/>
          <w:numId w:val="16"/>
        </w:numPr>
        <w:shd w:val="clear" w:color="auto" w:fill="auto"/>
        <w:tabs>
          <w:tab w:val="clear" w:pos="1710"/>
          <w:tab w:val="left" w:pos="284"/>
          <w:tab w:val="num" w:pos="1418"/>
        </w:tabs>
        <w:spacing w:before="0" w:after="0" w:line="276" w:lineRule="auto"/>
        <w:ind w:left="284" w:hanging="284"/>
        <w:jc w:val="both"/>
        <w:rPr>
          <w:rStyle w:val="Teksttreci2"/>
          <w:rFonts w:ascii="Ubuntu Light" w:hAnsi="Ubuntu Light" w:cs="Calibri"/>
          <w:color w:val="000000"/>
          <w:sz w:val="20"/>
          <w:szCs w:val="20"/>
        </w:rPr>
      </w:pPr>
      <w:r w:rsidRPr="004966E2">
        <w:rPr>
          <w:rStyle w:val="Teksttreci2"/>
          <w:rFonts w:ascii="Ubuntu Light" w:hAnsi="Ubuntu Light" w:cs="Calibri"/>
          <w:color w:val="000000"/>
          <w:sz w:val="20"/>
          <w:szCs w:val="20"/>
        </w:rPr>
        <w:t xml:space="preserve">W przypadku awarii systemu – platformy zakupowej, która powoduje brak możliwości otwarcia ofert w terminie określonym przez Zamawiającego, otwarcie ofert </w:t>
      </w:r>
      <w:r w:rsidR="00D10844" w:rsidRPr="004966E2">
        <w:rPr>
          <w:rStyle w:val="Teksttreci2"/>
          <w:rFonts w:ascii="Ubuntu Light" w:hAnsi="Ubuntu Light" w:cs="Calibri"/>
          <w:color w:val="000000"/>
          <w:sz w:val="20"/>
          <w:szCs w:val="20"/>
        </w:rPr>
        <w:t>nastąpi</w:t>
      </w:r>
      <w:r w:rsidRPr="004966E2">
        <w:rPr>
          <w:rStyle w:val="Teksttreci2"/>
          <w:rFonts w:ascii="Ubuntu Light" w:hAnsi="Ubuntu Light" w:cs="Calibri"/>
          <w:color w:val="000000"/>
          <w:sz w:val="20"/>
          <w:szCs w:val="20"/>
        </w:rPr>
        <w:t xml:space="preserve"> niezwłocznie po usunięciu awarii. Zamawiający informuje o zmianie terminu otwarcia ofert na stronie internetowej prowadzonego postępowania.</w:t>
      </w:r>
    </w:p>
    <w:p w14:paraId="35C069D2" w14:textId="77777777" w:rsidR="00FD0F1C" w:rsidRPr="004966E2" w:rsidRDefault="00FD0F1C" w:rsidP="00307C48">
      <w:pPr>
        <w:pStyle w:val="Teksttreci21"/>
        <w:numPr>
          <w:ilvl w:val="0"/>
          <w:numId w:val="16"/>
        </w:numPr>
        <w:shd w:val="clear" w:color="auto" w:fill="auto"/>
        <w:tabs>
          <w:tab w:val="clear" w:pos="1710"/>
          <w:tab w:val="left" w:pos="284"/>
          <w:tab w:val="num" w:pos="1418"/>
        </w:tabs>
        <w:spacing w:before="0" w:after="0" w:line="276" w:lineRule="auto"/>
        <w:ind w:left="284" w:hanging="284"/>
        <w:jc w:val="both"/>
        <w:rPr>
          <w:rStyle w:val="Teksttreci2"/>
          <w:rFonts w:ascii="Ubuntu Light" w:hAnsi="Ubuntu Light" w:cs="Calibri"/>
          <w:color w:val="000000"/>
          <w:sz w:val="20"/>
          <w:szCs w:val="20"/>
        </w:rPr>
      </w:pPr>
      <w:r w:rsidRPr="004966E2">
        <w:rPr>
          <w:rStyle w:val="Teksttreci2"/>
          <w:rFonts w:ascii="Ubuntu Light" w:hAnsi="Ubuntu Light" w:cs="Calibri"/>
          <w:color w:val="000000"/>
          <w:sz w:val="20"/>
          <w:szCs w:val="20"/>
        </w:rPr>
        <w:t>Zamawiający, najpóźniej przed otwarciem ofert, udostępnia na stronie internetowej prowadzonego postępowania informację o kwocie, jaką zamierza przeznaczyć na sfinansowanie zamówienia.</w:t>
      </w:r>
    </w:p>
    <w:p w14:paraId="31A85C15" w14:textId="77777777" w:rsidR="00FD0F1C" w:rsidRPr="004966E2" w:rsidRDefault="00FD0F1C" w:rsidP="00307C48">
      <w:pPr>
        <w:pStyle w:val="Teksttreci21"/>
        <w:numPr>
          <w:ilvl w:val="0"/>
          <w:numId w:val="16"/>
        </w:numPr>
        <w:shd w:val="clear" w:color="auto" w:fill="auto"/>
        <w:tabs>
          <w:tab w:val="clear" w:pos="1710"/>
          <w:tab w:val="left" w:pos="284"/>
          <w:tab w:val="num" w:pos="1418"/>
        </w:tabs>
        <w:spacing w:before="0" w:after="0" w:line="276" w:lineRule="auto"/>
        <w:ind w:left="284" w:hanging="284"/>
        <w:jc w:val="both"/>
        <w:rPr>
          <w:rStyle w:val="Teksttreci2"/>
          <w:rFonts w:ascii="Ubuntu Light" w:hAnsi="Ubuntu Light" w:cs="Calibri"/>
          <w:color w:val="000000"/>
          <w:sz w:val="20"/>
          <w:szCs w:val="20"/>
        </w:rPr>
      </w:pPr>
      <w:r w:rsidRPr="004966E2">
        <w:rPr>
          <w:rStyle w:val="Teksttreci2"/>
          <w:rFonts w:ascii="Ubuntu Light" w:hAnsi="Ubuntu Light" w:cs="Calibri"/>
          <w:color w:val="000000"/>
          <w:sz w:val="20"/>
          <w:szCs w:val="20"/>
        </w:rPr>
        <w:t>Zamawiający, niezwłocznie po otwarciu ofert, udostępnia na stronie internetowej prowadzonego postępowania informacje o:</w:t>
      </w:r>
    </w:p>
    <w:p w14:paraId="22E14D59" w14:textId="77777777" w:rsidR="00FD0F1C" w:rsidRPr="004966E2" w:rsidRDefault="00FD0F1C" w:rsidP="00307C48">
      <w:pPr>
        <w:pStyle w:val="Teksttreci21"/>
        <w:numPr>
          <w:ilvl w:val="0"/>
          <w:numId w:val="32"/>
        </w:numPr>
        <w:shd w:val="clear" w:color="auto" w:fill="auto"/>
        <w:tabs>
          <w:tab w:val="left" w:pos="284"/>
        </w:tabs>
        <w:spacing w:before="0" w:after="0" w:line="276" w:lineRule="auto"/>
        <w:jc w:val="both"/>
        <w:rPr>
          <w:rStyle w:val="Teksttreci2"/>
          <w:rFonts w:ascii="Ubuntu Light" w:hAnsi="Ubuntu Light" w:cs="Calibri"/>
          <w:color w:val="000000"/>
          <w:sz w:val="20"/>
          <w:szCs w:val="20"/>
        </w:rPr>
      </w:pPr>
      <w:r w:rsidRPr="004966E2">
        <w:rPr>
          <w:rStyle w:val="Teksttreci2"/>
          <w:rFonts w:ascii="Ubuntu Light" w:hAnsi="Ubuntu Light" w:cs="Calibri"/>
          <w:color w:val="000000"/>
          <w:sz w:val="20"/>
          <w:szCs w:val="20"/>
        </w:rPr>
        <w:t xml:space="preserve">nazwach albo imionach i nazwiskach oraz siedzibach lub miejscach prowadzonej działalności gospodarczej albo miejscach zamieszkania wykonawców, których oferty zostały otwarte; </w:t>
      </w:r>
    </w:p>
    <w:p w14:paraId="075AD01E" w14:textId="514278CD" w:rsidR="005C717A" w:rsidRPr="004966E2" w:rsidRDefault="00FD0F1C" w:rsidP="00307C48">
      <w:pPr>
        <w:pStyle w:val="Teksttreci21"/>
        <w:numPr>
          <w:ilvl w:val="0"/>
          <w:numId w:val="32"/>
        </w:numPr>
        <w:shd w:val="clear" w:color="auto" w:fill="auto"/>
        <w:tabs>
          <w:tab w:val="left" w:pos="284"/>
        </w:tabs>
        <w:spacing w:before="0" w:after="0" w:line="276" w:lineRule="auto"/>
        <w:jc w:val="both"/>
        <w:rPr>
          <w:rFonts w:ascii="Ubuntu Light" w:hAnsi="Ubuntu Light" w:cs="Calibri"/>
          <w:color w:val="000000"/>
          <w:sz w:val="20"/>
          <w:szCs w:val="20"/>
        </w:rPr>
      </w:pPr>
      <w:r w:rsidRPr="004966E2">
        <w:rPr>
          <w:rStyle w:val="Teksttreci2"/>
          <w:rFonts w:ascii="Ubuntu Light" w:hAnsi="Ubuntu Light" w:cs="Calibri"/>
          <w:color w:val="000000"/>
          <w:sz w:val="20"/>
          <w:szCs w:val="20"/>
        </w:rPr>
        <w:t>cenach lub kosztach zawartych w ofertach.</w:t>
      </w:r>
    </w:p>
    <w:p w14:paraId="269C236F" w14:textId="7D189E74" w:rsidR="00D34F04" w:rsidRPr="004966E2" w:rsidRDefault="00D34F04"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 xml:space="preserve">ROZDZIAŁ </w:t>
      </w:r>
      <w:r w:rsidR="00006FC5" w:rsidRPr="004966E2">
        <w:rPr>
          <w:rFonts w:ascii="Ubuntu Light" w:hAnsi="Ubuntu Light" w:cs="Calibri"/>
          <w:b/>
          <w:bCs/>
          <w:sz w:val="20"/>
          <w:szCs w:val="20"/>
          <w:shd w:val="clear" w:color="auto" w:fill="BFBFBF"/>
        </w:rPr>
        <w:t>XIX</w:t>
      </w:r>
    </w:p>
    <w:p w14:paraId="4F082155" w14:textId="77777777" w:rsidR="00D34F04" w:rsidRPr="004966E2" w:rsidRDefault="00D34F04"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OPIS SPOSOBU OBLICZENIA CENY</w:t>
      </w:r>
    </w:p>
    <w:p w14:paraId="05F38E37" w14:textId="77777777" w:rsidR="00D34F04" w:rsidRPr="004966E2" w:rsidRDefault="00D34F04" w:rsidP="00307C48">
      <w:pPr>
        <w:numPr>
          <w:ilvl w:val="4"/>
          <w:numId w:val="11"/>
        </w:numPr>
        <w:tabs>
          <w:tab w:val="clear" w:pos="2160"/>
        </w:tab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Przy ustalaniu ceny należy stosować zaokrąglenia liczb do dwóch miejsc po przecinku na każdym etapie przeliczania, jeżeli cena jest wynikiem dokonanych wyliczeń to powinna być zaokrąglona do dwóch miejsc po przecinku zgodnie z zasadą: jeżeli trzecia liczba po przecinku jest równa pięć lub </w:t>
      </w:r>
      <w:r w:rsidRPr="004966E2">
        <w:rPr>
          <w:rFonts w:ascii="Ubuntu Light" w:hAnsi="Ubuntu Light" w:cs="Calibri"/>
          <w:sz w:val="20"/>
          <w:szCs w:val="20"/>
        </w:rPr>
        <w:lastRenderedPageBreak/>
        <w:t>więcej to zaokrąglenie „w górę”, jeżeli trzecia cyfra po przecinku jest mniejsza niż 5 to cena będzie zaokrąglona „w dół”.</w:t>
      </w:r>
    </w:p>
    <w:p w14:paraId="6BA384FB" w14:textId="77777777" w:rsidR="00D34F04" w:rsidRPr="004966E2" w:rsidRDefault="00D34F04" w:rsidP="00307C48">
      <w:pPr>
        <w:numPr>
          <w:ilvl w:val="4"/>
          <w:numId w:val="11"/>
        </w:numPr>
        <w:tabs>
          <w:tab w:val="clear" w:pos="2160"/>
        </w:tab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W przypadku, gdy zostanie złożona oferta, której wybór prowadziłby do powstania obowiązku podatkowego Zamawiający, zgodnie z przepisami o podatku od towarów i usług w zakresie wewnątrzwspólnotowego nabycia towarów, w celu oceny takiej oferty doliczy do przedstawionej w niej ceny podatek od towarów i usług, który miałby obowiązek wpłacić zgodnie z obowiązującymi przepisami.</w:t>
      </w:r>
    </w:p>
    <w:p w14:paraId="77190FB1" w14:textId="3CCFE7D0" w:rsidR="005C717A" w:rsidRPr="00917E0E" w:rsidRDefault="00D34F04" w:rsidP="00307C48">
      <w:pPr>
        <w:numPr>
          <w:ilvl w:val="4"/>
          <w:numId w:val="11"/>
        </w:numPr>
        <w:tabs>
          <w:tab w:val="clear" w:pos="2160"/>
        </w:tab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Cena oferty musi być obliczona w złotych polskich podana cyfrowo i słownie. Cenę oferty należy określić w wysokości netto i brutto  (z podatkiem od towarów i usług VAT).  Kwota ta musi zawierać wszystkie koszty związane z realizacją </w:t>
      </w:r>
      <w:r w:rsidR="00F30827" w:rsidRPr="004966E2">
        <w:rPr>
          <w:rFonts w:ascii="Ubuntu Light" w:hAnsi="Ubuntu Light" w:cs="Calibri"/>
          <w:sz w:val="20"/>
          <w:szCs w:val="20"/>
        </w:rPr>
        <w:t xml:space="preserve">usługi </w:t>
      </w:r>
      <w:r w:rsidRPr="004966E2">
        <w:rPr>
          <w:rFonts w:ascii="Ubuntu Light" w:hAnsi="Ubuntu Light" w:cs="Calibri"/>
          <w:sz w:val="20"/>
          <w:szCs w:val="20"/>
        </w:rPr>
        <w:t xml:space="preserve">niezbędne do wykonania przedmiotu zamówienia. </w:t>
      </w:r>
    </w:p>
    <w:p w14:paraId="66CDD223" w14:textId="27BAACDC" w:rsidR="00D34F04" w:rsidRPr="004966E2" w:rsidRDefault="007C3F97"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 xml:space="preserve">ROZDZIAŁ </w:t>
      </w:r>
      <w:r w:rsidR="00006FC5" w:rsidRPr="004966E2">
        <w:rPr>
          <w:rFonts w:ascii="Ubuntu Light" w:hAnsi="Ubuntu Light" w:cs="Calibri"/>
          <w:b/>
          <w:bCs/>
          <w:sz w:val="20"/>
          <w:szCs w:val="20"/>
          <w:shd w:val="clear" w:color="auto" w:fill="BFBFBF"/>
        </w:rPr>
        <w:t>XX</w:t>
      </w:r>
    </w:p>
    <w:p w14:paraId="01037ECE" w14:textId="77777777" w:rsidR="00D34F04" w:rsidRPr="004966E2" w:rsidRDefault="00D34F04"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KRYTERIA OCENY OFERT</w:t>
      </w:r>
    </w:p>
    <w:p w14:paraId="7E246280" w14:textId="77777777" w:rsidR="00D34F04" w:rsidRPr="004966E2" w:rsidRDefault="00D34F04" w:rsidP="00307C48">
      <w:pPr>
        <w:numPr>
          <w:ilvl w:val="5"/>
          <w:numId w:val="11"/>
        </w:numPr>
        <w:tabs>
          <w:tab w:val="clear" w:pos="2520"/>
        </w:tabs>
        <w:spacing w:line="276" w:lineRule="auto"/>
        <w:ind w:left="284" w:hanging="284"/>
        <w:jc w:val="both"/>
        <w:rPr>
          <w:rFonts w:ascii="Ubuntu Light" w:hAnsi="Ubuntu Light" w:cs="Calibri"/>
          <w:b/>
          <w:sz w:val="20"/>
          <w:szCs w:val="20"/>
        </w:rPr>
      </w:pPr>
      <w:r w:rsidRPr="004966E2">
        <w:rPr>
          <w:rFonts w:ascii="Ubuntu Light" w:hAnsi="Ubuntu Light" w:cs="Calibri"/>
          <w:b/>
          <w:sz w:val="20"/>
          <w:szCs w:val="20"/>
        </w:rPr>
        <w:t xml:space="preserve"> Sposób oceny i badania ofert:</w:t>
      </w:r>
    </w:p>
    <w:p w14:paraId="54E3B525" w14:textId="77777777" w:rsidR="00D34F04" w:rsidRPr="004966E2" w:rsidRDefault="00D34F04" w:rsidP="00307C48">
      <w:pPr>
        <w:numPr>
          <w:ilvl w:val="0"/>
          <w:numId w:val="13"/>
        </w:numPr>
        <w:tabs>
          <w:tab w:val="clear" w:pos="397"/>
          <w:tab w:val="num" w:pos="709"/>
        </w:tabs>
        <w:spacing w:line="276" w:lineRule="auto"/>
        <w:ind w:left="709"/>
        <w:jc w:val="both"/>
        <w:rPr>
          <w:rFonts w:ascii="Ubuntu Light" w:hAnsi="Ubuntu Light" w:cs="Calibri"/>
          <w:sz w:val="20"/>
          <w:szCs w:val="20"/>
        </w:rPr>
      </w:pPr>
      <w:r w:rsidRPr="004966E2">
        <w:rPr>
          <w:rFonts w:ascii="Ubuntu Light" w:hAnsi="Ubuntu Light" w:cs="Calibri"/>
          <w:sz w:val="20"/>
          <w:szCs w:val="20"/>
        </w:rPr>
        <w:t>Oferty zostaną ocenione na podstawie przyjętych kryteriów</w:t>
      </w:r>
      <w:r w:rsidR="004155BA" w:rsidRPr="004966E2">
        <w:rPr>
          <w:rFonts w:ascii="Ubuntu Light" w:hAnsi="Ubuntu Light" w:cs="Calibri"/>
          <w:sz w:val="20"/>
          <w:szCs w:val="20"/>
        </w:rPr>
        <w:t>.</w:t>
      </w:r>
    </w:p>
    <w:p w14:paraId="3EA9405B" w14:textId="77777777" w:rsidR="00D34F04" w:rsidRPr="004966E2" w:rsidRDefault="00D34F04" w:rsidP="00307C48">
      <w:pPr>
        <w:numPr>
          <w:ilvl w:val="0"/>
          <w:numId w:val="13"/>
        </w:numPr>
        <w:tabs>
          <w:tab w:val="clear" w:pos="397"/>
          <w:tab w:val="num" w:pos="709"/>
        </w:tabs>
        <w:spacing w:line="276" w:lineRule="auto"/>
        <w:ind w:left="709"/>
        <w:jc w:val="both"/>
        <w:rPr>
          <w:rFonts w:ascii="Ubuntu Light" w:hAnsi="Ubuntu Light" w:cs="Calibri"/>
          <w:sz w:val="20"/>
          <w:szCs w:val="20"/>
        </w:rPr>
      </w:pPr>
      <w:r w:rsidRPr="004966E2">
        <w:rPr>
          <w:rFonts w:ascii="Ubuntu Light" w:hAnsi="Ubuntu Light" w:cs="Calibri"/>
          <w:sz w:val="20"/>
          <w:szCs w:val="20"/>
        </w:rPr>
        <w:t>Zamawiający udzieli zamówienia temu Wykonawcy, którego oferta uzyska najwyższą ilość punktów w przyjętych kryteriach oceny ofert</w:t>
      </w:r>
      <w:r w:rsidR="00FA564B" w:rsidRPr="004966E2">
        <w:rPr>
          <w:rFonts w:ascii="Ubuntu Light" w:hAnsi="Ubuntu Light" w:cs="Calibri"/>
          <w:sz w:val="20"/>
          <w:szCs w:val="20"/>
        </w:rPr>
        <w:t>, pod warunkiem, że oferta ta nie podlega odrzuceniu</w:t>
      </w:r>
      <w:r w:rsidR="0027445E" w:rsidRPr="004966E2">
        <w:rPr>
          <w:rFonts w:ascii="Ubuntu Light" w:hAnsi="Ubuntu Light" w:cs="Calibri"/>
          <w:sz w:val="20"/>
          <w:szCs w:val="20"/>
        </w:rPr>
        <w:t>.</w:t>
      </w:r>
    </w:p>
    <w:p w14:paraId="7E16BCD2" w14:textId="77777777" w:rsidR="0027445E" w:rsidRPr="004966E2" w:rsidRDefault="00D34F04" w:rsidP="00307C48">
      <w:pPr>
        <w:numPr>
          <w:ilvl w:val="0"/>
          <w:numId w:val="13"/>
        </w:numPr>
        <w:tabs>
          <w:tab w:val="clear" w:pos="397"/>
          <w:tab w:val="num" w:pos="709"/>
        </w:tabs>
        <w:spacing w:line="276" w:lineRule="auto"/>
        <w:ind w:left="709"/>
        <w:jc w:val="both"/>
        <w:rPr>
          <w:rFonts w:ascii="Ubuntu Light" w:hAnsi="Ubuntu Light" w:cs="Calibri"/>
          <w:sz w:val="20"/>
          <w:szCs w:val="20"/>
        </w:rPr>
      </w:pPr>
      <w:r w:rsidRPr="004966E2">
        <w:rPr>
          <w:rFonts w:ascii="Ubuntu Light" w:hAnsi="Ubuntu Light" w:cs="Calibri"/>
          <w:sz w:val="20"/>
          <w:szCs w:val="20"/>
        </w:rPr>
        <w:t xml:space="preserve">Zamawiający poprawi w tekście oferty omyłki zgodnie z art. </w:t>
      </w:r>
      <w:r w:rsidR="0027445E" w:rsidRPr="004966E2">
        <w:rPr>
          <w:rFonts w:ascii="Ubuntu Light" w:hAnsi="Ubuntu Light" w:cs="Calibri"/>
          <w:sz w:val="20"/>
          <w:szCs w:val="20"/>
        </w:rPr>
        <w:t>223</w:t>
      </w:r>
      <w:r w:rsidRPr="004966E2">
        <w:rPr>
          <w:rFonts w:ascii="Ubuntu Light" w:hAnsi="Ubuntu Light" w:cs="Calibri"/>
          <w:sz w:val="20"/>
          <w:szCs w:val="20"/>
        </w:rPr>
        <w:t xml:space="preserve"> ust. 2 </w:t>
      </w:r>
      <w:proofErr w:type="spellStart"/>
      <w:r w:rsidRPr="004966E2">
        <w:rPr>
          <w:rFonts w:ascii="Ubuntu Light" w:hAnsi="Ubuntu Light" w:cs="Calibri"/>
          <w:sz w:val="20"/>
          <w:szCs w:val="20"/>
        </w:rPr>
        <w:t>uPzp</w:t>
      </w:r>
      <w:proofErr w:type="spellEnd"/>
      <w:r w:rsidRPr="004966E2">
        <w:rPr>
          <w:rFonts w:ascii="Ubuntu Light" w:hAnsi="Ubuntu Light" w:cs="Calibri"/>
          <w:sz w:val="20"/>
          <w:szCs w:val="20"/>
        </w:rPr>
        <w:t>.</w:t>
      </w:r>
    </w:p>
    <w:p w14:paraId="4956B55B" w14:textId="77777777" w:rsidR="00D34F04" w:rsidRPr="004966E2" w:rsidRDefault="00D34F04" w:rsidP="00307C48">
      <w:pPr>
        <w:numPr>
          <w:ilvl w:val="0"/>
          <w:numId w:val="13"/>
        </w:numPr>
        <w:tabs>
          <w:tab w:val="clear" w:pos="397"/>
          <w:tab w:val="num" w:pos="709"/>
        </w:tabs>
        <w:spacing w:line="276" w:lineRule="auto"/>
        <w:ind w:left="709"/>
        <w:jc w:val="both"/>
        <w:rPr>
          <w:rFonts w:ascii="Ubuntu Light" w:hAnsi="Ubuntu Light" w:cs="Calibri"/>
          <w:sz w:val="20"/>
          <w:szCs w:val="20"/>
        </w:rPr>
      </w:pPr>
      <w:r w:rsidRPr="004966E2">
        <w:rPr>
          <w:rFonts w:ascii="Ubuntu Light" w:hAnsi="Ubuntu Light" w:cs="Calibri"/>
          <w:sz w:val="20"/>
          <w:szCs w:val="20"/>
        </w:rPr>
        <w:t>W toku dokonywania badania i oceny ofert Zamawiający może żądać udzielenia przez Wykonawców wyjaśnień dotyczących treści złożonych przez nich ofert</w:t>
      </w:r>
      <w:r w:rsidR="0027445E" w:rsidRPr="004966E2">
        <w:rPr>
          <w:rFonts w:ascii="Ubuntu Light" w:hAnsi="Ubuntu Light" w:cs="Calibri"/>
          <w:sz w:val="20"/>
          <w:szCs w:val="20"/>
        </w:rPr>
        <w:t xml:space="preserve">, zgodnie z art. 223 ust. 1 </w:t>
      </w:r>
      <w:proofErr w:type="spellStart"/>
      <w:r w:rsidR="0027445E" w:rsidRPr="004966E2">
        <w:rPr>
          <w:rFonts w:ascii="Ubuntu Light" w:hAnsi="Ubuntu Light" w:cs="Calibri"/>
          <w:sz w:val="20"/>
          <w:szCs w:val="20"/>
        </w:rPr>
        <w:t>uPzp</w:t>
      </w:r>
      <w:proofErr w:type="spellEnd"/>
      <w:r w:rsidRPr="004966E2">
        <w:rPr>
          <w:rFonts w:ascii="Ubuntu Light" w:hAnsi="Ubuntu Light" w:cs="Calibri"/>
          <w:sz w:val="20"/>
          <w:szCs w:val="20"/>
        </w:rPr>
        <w:t>.</w:t>
      </w:r>
    </w:p>
    <w:p w14:paraId="067B2BC4" w14:textId="315E2339" w:rsidR="00441719" w:rsidRPr="004966E2" w:rsidRDefault="00D34F04" w:rsidP="00307C48">
      <w:pPr>
        <w:numPr>
          <w:ilvl w:val="0"/>
          <w:numId w:val="13"/>
        </w:numPr>
        <w:tabs>
          <w:tab w:val="clear" w:pos="397"/>
          <w:tab w:val="num" w:pos="709"/>
        </w:tabs>
        <w:spacing w:line="276" w:lineRule="auto"/>
        <w:ind w:left="709"/>
        <w:jc w:val="both"/>
        <w:rPr>
          <w:rFonts w:ascii="Ubuntu Light" w:hAnsi="Ubuntu Light" w:cs="Calibri"/>
          <w:sz w:val="20"/>
          <w:szCs w:val="20"/>
        </w:rPr>
      </w:pPr>
      <w:r w:rsidRPr="004966E2">
        <w:rPr>
          <w:rFonts w:ascii="Ubuntu Light" w:hAnsi="Ubuntu Light" w:cs="Calibri"/>
          <w:sz w:val="20"/>
          <w:szCs w:val="20"/>
        </w:rPr>
        <w:t xml:space="preserve">Zamawiający odrzuci ofertę, jeżeli wystąpią okoliczności wskazane w art. </w:t>
      </w:r>
      <w:r w:rsidR="0027445E" w:rsidRPr="004966E2">
        <w:rPr>
          <w:rFonts w:ascii="Ubuntu Light" w:hAnsi="Ubuntu Light" w:cs="Calibri"/>
          <w:sz w:val="20"/>
          <w:szCs w:val="20"/>
        </w:rPr>
        <w:t>226 ust. 1</w:t>
      </w:r>
      <w:r w:rsidRPr="004966E2">
        <w:rPr>
          <w:rFonts w:ascii="Ubuntu Light" w:hAnsi="Ubuntu Light" w:cs="Calibri"/>
          <w:sz w:val="20"/>
          <w:szCs w:val="20"/>
        </w:rPr>
        <w:t xml:space="preserve"> </w:t>
      </w:r>
      <w:proofErr w:type="spellStart"/>
      <w:r w:rsidRPr="004966E2">
        <w:rPr>
          <w:rFonts w:ascii="Ubuntu Light" w:hAnsi="Ubuntu Light" w:cs="Calibri"/>
          <w:sz w:val="20"/>
          <w:szCs w:val="20"/>
        </w:rPr>
        <w:t>uPzp</w:t>
      </w:r>
      <w:proofErr w:type="spellEnd"/>
      <w:r w:rsidRPr="004966E2">
        <w:rPr>
          <w:rFonts w:ascii="Ubuntu Light" w:hAnsi="Ubuntu Light" w:cs="Calibri"/>
          <w:sz w:val="20"/>
          <w:szCs w:val="20"/>
        </w:rPr>
        <w:t>.</w:t>
      </w:r>
    </w:p>
    <w:p w14:paraId="1DED0094" w14:textId="1B2774B8" w:rsidR="00006FC5" w:rsidRPr="004966E2" w:rsidRDefault="004050EB" w:rsidP="00307C48">
      <w:pPr>
        <w:numPr>
          <w:ilvl w:val="5"/>
          <w:numId w:val="11"/>
        </w:numPr>
        <w:tabs>
          <w:tab w:val="clear" w:pos="2520"/>
        </w:tabs>
        <w:spacing w:line="276" w:lineRule="auto"/>
        <w:ind w:left="284" w:hanging="284"/>
        <w:jc w:val="both"/>
        <w:rPr>
          <w:rFonts w:ascii="Ubuntu Light" w:hAnsi="Ubuntu Light" w:cs="Calibri"/>
          <w:b/>
          <w:sz w:val="20"/>
          <w:szCs w:val="20"/>
          <w:u w:val="single"/>
        </w:rPr>
      </w:pPr>
      <w:r w:rsidRPr="004966E2">
        <w:rPr>
          <w:rFonts w:ascii="Ubuntu Light" w:hAnsi="Ubuntu Light" w:cs="Calibri"/>
          <w:sz w:val="20"/>
          <w:szCs w:val="20"/>
        </w:rPr>
        <w:t>W niniejszym postępowaniu Zamawiający kierować się będzie następującymi kryteriami oceny ofert:</w:t>
      </w:r>
    </w:p>
    <w:p w14:paraId="35FC6EA4" w14:textId="77777777" w:rsidR="00FA0C25" w:rsidRPr="004966E2" w:rsidRDefault="00FA0C25" w:rsidP="00307C48">
      <w:pPr>
        <w:pStyle w:val="awciety"/>
        <w:tabs>
          <w:tab w:val="clear" w:pos="454"/>
        </w:tabs>
        <w:spacing w:line="276" w:lineRule="auto"/>
        <w:ind w:left="720" w:firstLine="0"/>
        <w:rPr>
          <w:rFonts w:ascii="Ubuntu Light" w:hAnsi="Ubuntu Light" w:cs="Calibri"/>
          <w:b/>
          <w:color w:val="auto"/>
          <w:sz w:val="20"/>
          <w:u w:val="singl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860"/>
        <w:gridCol w:w="2670"/>
      </w:tblGrid>
      <w:tr w:rsidR="00FA0C25" w:rsidRPr="004966E2" w14:paraId="4682167A" w14:textId="77777777" w:rsidTr="00280241">
        <w:trPr>
          <w:trHeight w:val="280"/>
        </w:trPr>
        <w:tc>
          <w:tcPr>
            <w:tcW w:w="546" w:type="dxa"/>
            <w:shd w:val="clear" w:color="auto" w:fill="E0E0E0"/>
          </w:tcPr>
          <w:p w14:paraId="302D5841" w14:textId="77777777" w:rsidR="00FA0C25" w:rsidRPr="004966E2" w:rsidRDefault="00FA0C25" w:rsidP="00307C48">
            <w:pPr>
              <w:pStyle w:val="awciety"/>
              <w:tabs>
                <w:tab w:val="clear" w:pos="454"/>
              </w:tabs>
              <w:spacing w:line="276" w:lineRule="auto"/>
              <w:ind w:left="0" w:firstLine="0"/>
              <w:rPr>
                <w:rFonts w:ascii="Ubuntu Light" w:hAnsi="Ubuntu Light" w:cs="Calibri"/>
                <w:b/>
                <w:color w:val="auto"/>
                <w:sz w:val="20"/>
              </w:rPr>
            </w:pPr>
            <w:r w:rsidRPr="004966E2">
              <w:rPr>
                <w:rFonts w:ascii="Ubuntu Light" w:hAnsi="Ubuntu Light" w:cs="Calibri"/>
                <w:b/>
                <w:color w:val="auto"/>
                <w:sz w:val="20"/>
              </w:rPr>
              <w:t>L.p.</w:t>
            </w:r>
          </w:p>
        </w:tc>
        <w:tc>
          <w:tcPr>
            <w:tcW w:w="4860" w:type="dxa"/>
            <w:shd w:val="clear" w:color="auto" w:fill="E0E0E0"/>
            <w:vAlign w:val="center"/>
          </w:tcPr>
          <w:p w14:paraId="569F84D0" w14:textId="77777777" w:rsidR="00FA0C25" w:rsidRPr="004966E2" w:rsidRDefault="00FA0C25" w:rsidP="00307C48">
            <w:pPr>
              <w:pStyle w:val="awciety"/>
              <w:tabs>
                <w:tab w:val="clear" w:pos="454"/>
              </w:tabs>
              <w:spacing w:line="276" w:lineRule="auto"/>
              <w:ind w:left="200" w:firstLine="0"/>
              <w:jc w:val="center"/>
              <w:rPr>
                <w:rFonts w:ascii="Ubuntu Light" w:hAnsi="Ubuntu Light" w:cs="Calibri"/>
                <w:b/>
                <w:color w:val="auto"/>
                <w:sz w:val="20"/>
              </w:rPr>
            </w:pPr>
            <w:r w:rsidRPr="004966E2">
              <w:rPr>
                <w:rFonts w:ascii="Ubuntu Light" w:hAnsi="Ubuntu Light" w:cs="Calibri"/>
                <w:b/>
                <w:color w:val="auto"/>
                <w:sz w:val="20"/>
              </w:rPr>
              <w:t>KRYTERIUM  OCENY OFERT</w:t>
            </w:r>
          </w:p>
        </w:tc>
        <w:tc>
          <w:tcPr>
            <w:tcW w:w="2670" w:type="dxa"/>
            <w:shd w:val="clear" w:color="auto" w:fill="E0E0E0"/>
            <w:vAlign w:val="center"/>
          </w:tcPr>
          <w:p w14:paraId="40B6F92D" w14:textId="77777777" w:rsidR="00FA0C25" w:rsidRPr="004966E2" w:rsidRDefault="00FA0C25" w:rsidP="00307C48">
            <w:pPr>
              <w:pStyle w:val="awciety"/>
              <w:tabs>
                <w:tab w:val="clear" w:pos="454"/>
              </w:tabs>
              <w:spacing w:line="276" w:lineRule="auto"/>
              <w:ind w:left="0" w:firstLine="0"/>
              <w:jc w:val="center"/>
              <w:rPr>
                <w:rFonts w:ascii="Ubuntu Light" w:hAnsi="Ubuntu Light" w:cs="Calibri"/>
                <w:b/>
                <w:color w:val="auto"/>
                <w:sz w:val="20"/>
              </w:rPr>
            </w:pPr>
            <w:r w:rsidRPr="004966E2">
              <w:rPr>
                <w:rFonts w:ascii="Ubuntu Light" w:hAnsi="Ubuntu Light" w:cs="Calibri"/>
                <w:b/>
                <w:color w:val="auto"/>
                <w:sz w:val="20"/>
              </w:rPr>
              <w:t>WAGA KRYTERIUM</w:t>
            </w:r>
          </w:p>
        </w:tc>
      </w:tr>
      <w:tr w:rsidR="00FA0C25" w:rsidRPr="004966E2" w14:paraId="77B7B4A3" w14:textId="77777777" w:rsidTr="00280241">
        <w:trPr>
          <w:trHeight w:val="280"/>
        </w:trPr>
        <w:tc>
          <w:tcPr>
            <w:tcW w:w="546" w:type="dxa"/>
            <w:vAlign w:val="center"/>
          </w:tcPr>
          <w:p w14:paraId="07A52C14" w14:textId="77777777" w:rsidR="00FA0C25" w:rsidRPr="004966E2" w:rsidRDefault="00FA0C25" w:rsidP="00307C48">
            <w:pPr>
              <w:pStyle w:val="awciety"/>
              <w:tabs>
                <w:tab w:val="clear" w:pos="454"/>
              </w:tabs>
              <w:spacing w:line="276" w:lineRule="auto"/>
              <w:ind w:left="0" w:firstLine="0"/>
              <w:jc w:val="center"/>
              <w:rPr>
                <w:rFonts w:ascii="Ubuntu Light" w:hAnsi="Ubuntu Light" w:cs="Calibri"/>
                <w:color w:val="auto"/>
                <w:sz w:val="20"/>
              </w:rPr>
            </w:pPr>
            <w:r w:rsidRPr="004966E2">
              <w:rPr>
                <w:rFonts w:ascii="Ubuntu Light" w:hAnsi="Ubuntu Light" w:cs="Calibri"/>
                <w:color w:val="auto"/>
                <w:sz w:val="20"/>
              </w:rPr>
              <w:t>1.</w:t>
            </w:r>
          </w:p>
        </w:tc>
        <w:tc>
          <w:tcPr>
            <w:tcW w:w="4860" w:type="dxa"/>
          </w:tcPr>
          <w:p w14:paraId="6698A200" w14:textId="77777777" w:rsidR="00FA0C25" w:rsidRPr="004966E2" w:rsidRDefault="00FA0C25" w:rsidP="00307C48">
            <w:pPr>
              <w:pStyle w:val="awciety"/>
              <w:tabs>
                <w:tab w:val="clear" w:pos="454"/>
              </w:tabs>
              <w:spacing w:line="276" w:lineRule="auto"/>
              <w:ind w:left="0" w:firstLine="0"/>
              <w:rPr>
                <w:rFonts w:ascii="Ubuntu Light" w:hAnsi="Ubuntu Light" w:cs="Calibri"/>
                <w:color w:val="auto"/>
                <w:sz w:val="20"/>
              </w:rPr>
            </w:pPr>
            <w:r w:rsidRPr="004966E2">
              <w:rPr>
                <w:rFonts w:ascii="Ubuntu Light" w:hAnsi="Ubuntu Light" w:cs="Calibri"/>
                <w:color w:val="auto"/>
                <w:sz w:val="20"/>
              </w:rPr>
              <w:t xml:space="preserve">Cena </w:t>
            </w:r>
          </w:p>
        </w:tc>
        <w:tc>
          <w:tcPr>
            <w:tcW w:w="2670" w:type="dxa"/>
            <w:shd w:val="clear" w:color="auto" w:fill="FFFFFF"/>
          </w:tcPr>
          <w:p w14:paraId="088BD6AF" w14:textId="7D56C53C" w:rsidR="00FA0C25" w:rsidRPr="004966E2" w:rsidRDefault="00FA0C25" w:rsidP="00307C48">
            <w:pPr>
              <w:pStyle w:val="awciety"/>
              <w:tabs>
                <w:tab w:val="clear" w:pos="454"/>
              </w:tabs>
              <w:spacing w:line="276" w:lineRule="auto"/>
              <w:ind w:left="0" w:firstLine="0"/>
              <w:rPr>
                <w:rFonts w:ascii="Ubuntu Light" w:hAnsi="Ubuntu Light" w:cs="Calibri"/>
                <w:color w:val="auto"/>
                <w:sz w:val="20"/>
                <w:highlight w:val="yellow"/>
              </w:rPr>
            </w:pPr>
            <w:r w:rsidRPr="004966E2">
              <w:rPr>
                <w:rFonts w:ascii="Ubuntu Light" w:hAnsi="Ubuntu Light" w:cs="Calibri"/>
                <w:color w:val="auto"/>
                <w:sz w:val="20"/>
              </w:rPr>
              <w:t>100%</w:t>
            </w:r>
          </w:p>
        </w:tc>
      </w:tr>
    </w:tbl>
    <w:p w14:paraId="5D98B036" w14:textId="77777777" w:rsidR="00FA0C25" w:rsidRPr="004966E2" w:rsidRDefault="00FA0C25" w:rsidP="00307C48">
      <w:pPr>
        <w:pStyle w:val="awciety"/>
        <w:tabs>
          <w:tab w:val="clear" w:pos="454"/>
        </w:tabs>
        <w:spacing w:line="276" w:lineRule="auto"/>
        <w:ind w:left="720" w:firstLine="0"/>
        <w:rPr>
          <w:rFonts w:ascii="Ubuntu Light" w:hAnsi="Ubuntu Light" w:cs="Calibri"/>
          <w:color w:val="auto"/>
          <w:sz w:val="20"/>
        </w:rPr>
      </w:pPr>
    </w:p>
    <w:p w14:paraId="0C7B7412" w14:textId="7CAEF832" w:rsidR="00FA0C25" w:rsidRPr="00307C48" w:rsidRDefault="00FA0C25" w:rsidP="00307C48">
      <w:pPr>
        <w:pStyle w:val="awciety"/>
        <w:tabs>
          <w:tab w:val="clear" w:pos="454"/>
        </w:tabs>
        <w:spacing w:line="276" w:lineRule="auto"/>
        <w:rPr>
          <w:rFonts w:ascii="Ubuntu Light" w:hAnsi="Ubuntu Light" w:cs="Calibri"/>
          <w:color w:val="auto"/>
          <w:sz w:val="20"/>
        </w:rPr>
      </w:pPr>
      <w:r w:rsidRPr="004966E2">
        <w:rPr>
          <w:rFonts w:ascii="Ubuntu Light" w:hAnsi="Ubuntu Light" w:cs="Calibri"/>
          <w:color w:val="auto"/>
          <w:sz w:val="20"/>
        </w:rPr>
        <w:t>Objaśnienia i wzory obliczeń do kryteriów oceny ofert:</w:t>
      </w:r>
    </w:p>
    <w:p w14:paraId="6D4364C4" w14:textId="76DCB793" w:rsidR="00FA0C25" w:rsidRPr="004966E2" w:rsidRDefault="00FA0C25" w:rsidP="00307C48">
      <w:pPr>
        <w:pStyle w:val="awciety"/>
        <w:tabs>
          <w:tab w:val="clear" w:pos="454"/>
        </w:tabs>
        <w:spacing w:line="276" w:lineRule="auto"/>
        <w:rPr>
          <w:rFonts w:ascii="Ubuntu Light" w:hAnsi="Ubuntu Light" w:cs="Calibri"/>
          <w:color w:val="auto"/>
          <w:sz w:val="20"/>
        </w:rPr>
      </w:pPr>
      <w:r w:rsidRPr="004966E2">
        <w:rPr>
          <w:rFonts w:ascii="Ubuntu Light" w:hAnsi="Ubuntu Light" w:cs="Calibri"/>
          <w:b/>
          <w:color w:val="auto"/>
          <w:sz w:val="20"/>
        </w:rPr>
        <w:t>Kryterium – „Cena”:</w:t>
      </w:r>
    </w:p>
    <w:p w14:paraId="4D7DAE89" w14:textId="77777777" w:rsidR="00FA0C25" w:rsidRPr="004966E2" w:rsidRDefault="00FA0C25" w:rsidP="00307C48">
      <w:pPr>
        <w:pStyle w:val="awciety"/>
        <w:tabs>
          <w:tab w:val="clear" w:pos="454"/>
        </w:tabs>
        <w:spacing w:line="276" w:lineRule="auto"/>
        <w:rPr>
          <w:rFonts w:ascii="Ubuntu Light" w:hAnsi="Ubuntu Light" w:cs="Calibri"/>
          <w:color w:val="auto"/>
          <w:sz w:val="20"/>
        </w:rPr>
      </w:pPr>
      <w:r w:rsidRPr="004966E2">
        <w:rPr>
          <w:rFonts w:ascii="Ubuntu Light" w:hAnsi="Ubuntu Light" w:cs="Calibri"/>
          <w:color w:val="auto"/>
          <w:sz w:val="20"/>
        </w:rPr>
        <w:t xml:space="preserve">W kryterium „Cena” ilość punktów zostanie obliczona oddzielnie dla każdej oferty, według poniższego wzoru: </w:t>
      </w:r>
    </w:p>
    <w:p w14:paraId="1F549B2C" w14:textId="77777777" w:rsidR="00FA0C25" w:rsidRPr="004966E2" w:rsidRDefault="00FA0C25" w:rsidP="00307C48">
      <w:pPr>
        <w:pStyle w:val="awciety"/>
        <w:tabs>
          <w:tab w:val="clear" w:pos="454"/>
        </w:tabs>
        <w:spacing w:line="276" w:lineRule="auto"/>
        <w:ind w:left="0" w:firstLine="0"/>
        <w:jc w:val="center"/>
        <w:rPr>
          <w:rFonts w:ascii="Ubuntu Light" w:hAnsi="Ubuntu Light" w:cs="Calibri"/>
          <w:b/>
          <w:color w:val="auto"/>
          <w:sz w:val="20"/>
        </w:rPr>
      </w:pPr>
    </w:p>
    <w:p w14:paraId="699D9702" w14:textId="3291D2E6" w:rsidR="00FA0C25" w:rsidRPr="004966E2" w:rsidRDefault="00FA0C25" w:rsidP="00307C48">
      <w:pPr>
        <w:pStyle w:val="awciety"/>
        <w:tabs>
          <w:tab w:val="clear" w:pos="454"/>
        </w:tabs>
        <w:spacing w:line="276" w:lineRule="auto"/>
        <w:ind w:left="0" w:firstLine="0"/>
        <w:jc w:val="center"/>
        <w:rPr>
          <w:rFonts w:ascii="Ubuntu Light" w:hAnsi="Ubuntu Light" w:cs="Calibri"/>
          <w:b/>
          <w:color w:val="auto"/>
          <w:sz w:val="20"/>
        </w:rPr>
      </w:pPr>
      <w:r w:rsidRPr="004966E2">
        <w:rPr>
          <w:rFonts w:ascii="Ubuntu Light" w:hAnsi="Ubuntu Light" w:cs="Calibri"/>
          <w:b/>
          <w:color w:val="auto"/>
          <w:sz w:val="20"/>
        </w:rPr>
        <w:t>K = ( C</w:t>
      </w:r>
      <w:r w:rsidRPr="004966E2">
        <w:rPr>
          <w:rFonts w:ascii="Ubuntu Light" w:hAnsi="Ubuntu Light" w:cs="Calibri"/>
          <w:b/>
          <w:color w:val="auto"/>
          <w:sz w:val="20"/>
          <w:vertAlign w:val="subscript"/>
        </w:rPr>
        <w:t>N</w:t>
      </w:r>
      <w:r w:rsidRPr="004966E2">
        <w:rPr>
          <w:rFonts w:ascii="Ubuntu Light" w:hAnsi="Ubuntu Light" w:cs="Calibri"/>
          <w:b/>
          <w:color w:val="auto"/>
          <w:sz w:val="20"/>
        </w:rPr>
        <w:t xml:space="preserve"> / C</w:t>
      </w:r>
      <w:r w:rsidRPr="004966E2">
        <w:rPr>
          <w:rFonts w:ascii="Ubuntu Light" w:hAnsi="Ubuntu Light" w:cs="Calibri"/>
          <w:b/>
          <w:color w:val="auto"/>
          <w:sz w:val="20"/>
          <w:vertAlign w:val="subscript"/>
        </w:rPr>
        <w:t>B</w:t>
      </w:r>
      <w:r w:rsidRPr="004966E2">
        <w:rPr>
          <w:rFonts w:ascii="Ubuntu Light" w:hAnsi="Ubuntu Light" w:cs="Calibri"/>
          <w:b/>
          <w:color w:val="auto"/>
          <w:sz w:val="20"/>
        </w:rPr>
        <w:t xml:space="preserve"> ) x 100</w:t>
      </w:r>
    </w:p>
    <w:p w14:paraId="48218723" w14:textId="77777777" w:rsidR="00FA0C25" w:rsidRPr="004966E2" w:rsidRDefault="00FA0C25" w:rsidP="00307C48">
      <w:pPr>
        <w:pStyle w:val="awciety"/>
        <w:tabs>
          <w:tab w:val="clear" w:pos="454"/>
        </w:tabs>
        <w:spacing w:line="276" w:lineRule="auto"/>
        <w:ind w:left="0" w:firstLine="0"/>
        <w:jc w:val="center"/>
        <w:rPr>
          <w:rFonts w:ascii="Ubuntu Light" w:hAnsi="Ubuntu Light" w:cs="Calibri"/>
          <w:b/>
          <w:color w:val="auto"/>
          <w:sz w:val="20"/>
        </w:rPr>
      </w:pPr>
    </w:p>
    <w:p w14:paraId="5DB70E60" w14:textId="77777777" w:rsidR="00FA0C25" w:rsidRPr="004966E2" w:rsidRDefault="00FA0C25" w:rsidP="00307C48">
      <w:pPr>
        <w:pStyle w:val="awciety"/>
        <w:tabs>
          <w:tab w:val="clear" w:pos="454"/>
        </w:tabs>
        <w:spacing w:line="276" w:lineRule="auto"/>
        <w:ind w:left="720" w:firstLine="0"/>
        <w:rPr>
          <w:rFonts w:ascii="Ubuntu Light" w:hAnsi="Ubuntu Light" w:cs="Calibri"/>
          <w:color w:val="auto"/>
          <w:sz w:val="20"/>
        </w:rPr>
      </w:pPr>
      <w:r w:rsidRPr="004966E2">
        <w:rPr>
          <w:rFonts w:ascii="Ubuntu Light" w:hAnsi="Ubuntu Light" w:cs="Calibri"/>
          <w:b/>
          <w:color w:val="auto"/>
          <w:sz w:val="20"/>
        </w:rPr>
        <w:t>K</w:t>
      </w:r>
      <w:r w:rsidRPr="004966E2">
        <w:rPr>
          <w:rFonts w:ascii="Ubuntu Light" w:hAnsi="Ubuntu Light" w:cs="Calibri"/>
          <w:b/>
          <w:color w:val="auto"/>
          <w:sz w:val="20"/>
          <w:vertAlign w:val="subscript"/>
        </w:rPr>
        <w:t xml:space="preserve">  </w:t>
      </w:r>
      <w:r w:rsidRPr="004966E2">
        <w:rPr>
          <w:rFonts w:ascii="Ubuntu Light" w:hAnsi="Ubuntu Light" w:cs="Calibri"/>
          <w:color w:val="auto"/>
          <w:sz w:val="20"/>
        </w:rPr>
        <w:t>– punkty otrzymane przez ofertę w kryterium „Cena”</w:t>
      </w:r>
    </w:p>
    <w:p w14:paraId="52AF733B" w14:textId="77777777" w:rsidR="00FA0C25" w:rsidRPr="004966E2" w:rsidRDefault="00FA0C25" w:rsidP="00307C48">
      <w:pPr>
        <w:pStyle w:val="awciety"/>
        <w:tabs>
          <w:tab w:val="clear" w:pos="454"/>
        </w:tabs>
        <w:spacing w:line="276" w:lineRule="auto"/>
        <w:ind w:left="720" w:firstLine="0"/>
        <w:rPr>
          <w:rFonts w:ascii="Ubuntu Light" w:hAnsi="Ubuntu Light" w:cs="Calibri"/>
          <w:color w:val="auto"/>
          <w:sz w:val="20"/>
        </w:rPr>
      </w:pPr>
      <w:r w:rsidRPr="004966E2">
        <w:rPr>
          <w:rFonts w:ascii="Ubuntu Light" w:hAnsi="Ubuntu Light" w:cs="Calibri"/>
          <w:b/>
          <w:color w:val="auto"/>
          <w:sz w:val="20"/>
        </w:rPr>
        <w:t>C</w:t>
      </w:r>
      <w:r w:rsidRPr="004966E2">
        <w:rPr>
          <w:rFonts w:ascii="Ubuntu Light" w:hAnsi="Ubuntu Light" w:cs="Calibri"/>
          <w:b/>
          <w:color w:val="auto"/>
          <w:sz w:val="20"/>
          <w:vertAlign w:val="subscript"/>
        </w:rPr>
        <w:t>N</w:t>
      </w:r>
      <w:r w:rsidRPr="004966E2">
        <w:rPr>
          <w:rFonts w:ascii="Ubuntu Light" w:hAnsi="Ubuntu Light" w:cs="Calibri"/>
          <w:b/>
          <w:color w:val="auto"/>
          <w:sz w:val="20"/>
        </w:rPr>
        <w:t xml:space="preserve"> </w:t>
      </w:r>
      <w:r w:rsidRPr="004966E2">
        <w:rPr>
          <w:rFonts w:ascii="Ubuntu Light" w:hAnsi="Ubuntu Light" w:cs="Calibri"/>
          <w:color w:val="auto"/>
          <w:sz w:val="20"/>
        </w:rPr>
        <w:t>– najniższa cena spośród wszystkich ważnych ofert (nieodrzuconych)</w:t>
      </w:r>
    </w:p>
    <w:p w14:paraId="6E761E1A" w14:textId="236BE14C" w:rsidR="00FA0C25" w:rsidRPr="00307C48" w:rsidRDefault="00FA0C25" w:rsidP="00307C48">
      <w:pPr>
        <w:pStyle w:val="awciety"/>
        <w:tabs>
          <w:tab w:val="clear" w:pos="454"/>
        </w:tabs>
        <w:spacing w:line="276" w:lineRule="auto"/>
        <w:ind w:left="720" w:firstLine="0"/>
        <w:rPr>
          <w:rFonts w:ascii="Ubuntu Light" w:hAnsi="Ubuntu Light" w:cs="Calibri"/>
          <w:color w:val="auto"/>
          <w:sz w:val="20"/>
        </w:rPr>
      </w:pPr>
      <w:r w:rsidRPr="004966E2">
        <w:rPr>
          <w:rFonts w:ascii="Ubuntu Light" w:hAnsi="Ubuntu Light" w:cs="Calibri"/>
          <w:b/>
          <w:color w:val="auto"/>
          <w:sz w:val="20"/>
        </w:rPr>
        <w:t>C</w:t>
      </w:r>
      <w:r w:rsidRPr="004966E2">
        <w:rPr>
          <w:rFonts w:ascii="Ubuntu Light" w:hAnsi="Ubuntu Light" w:cs="Calibri"/>
          <w:b/>
          <w:color w:val="auto"/>
          <w:sz w:val="20"/>
          <w:vertAlign w:val="subscript"/>
        </w:rPr>
        <w:t xml:space="preserve">B </w:t>
      </w:r>
      <w:r w:rsidRPr="004966E2">
        <w:rPr>
          <w:rFonts w:ascii="Ubuntu Light" w:hAnsi="Ubuntu Light" w:cs="Calibri"/>
          <w:b/>
          <w:color w:val="auto"/>
          <w:sz w:val="20"/>
        </w:rPr>
        <w:t xml:space="preserve"> </w:t>
      </w:r>
      <w:r w:rsidRPr="004966E2">
        <w:rPr>
          <w:rFonts w:ascii="Ubuntu Light" w:hAnsi="Ubuntu Light" w:cs="Calibri"/>
          <w:color w:val="auto"/>
          <w:sz w:val="20"/>
        </w:rPr>
        <w:t>- cena w ofercie badanej</w:t>
      </w:r>
    </w:p>
    <w:p w14:paraId="09B07585" w14:textId="35CC74F8" w:rsidR="00FA0C25" w:rsidRPr="004966E2" w:rsidRDefault="00FA0C25" w:rsidP="00307C48">
      <w:pPr>
        <w:pStyle w:val="awciety"/>
        <w:tabs>
          <w:tab w:val="clear" w:pos="454"/>
        </w:tabs>
        <w:spacing w:line="276" w:lineRule="auto"/>
        <w:ind w:left="284" w:firstLine="0"/>
        <w:rPr>
          <w:rFonts w:ascii="Ubuntu Light" w:hAnsi="Ubuntu Light" w:cs="Calibri"/>
          <w:color w:val="auto"/>
          <w:sz w:val="20"/>
        </w:rPr>
      </w:pPr>
      <w:r w:rsidRPr="004966E2">
        <w:rPr>
          <w:rFonts w:ascii="Ubuntu Light" w:hAnsi="Ubuntu Light" w:cs="Calibri"/>
          <w:color w:val="auto"/>
          <w:sz w:val="20"/>
        </w:rPr>
        <w:t>W tym kryterium jako „cena” przyjęta zostanie „wartość brutto zamówienia” podana przez Wykonawcę w Formularzu ofertowym.</w:t>
      </w:r>
    </w:p>
    <w:p w14:paraId="611F852F" w14:textId="77777777" w:rsidR="00E43C75" w:rsidRPr="004966E2" w:rsidRDefault="00E43C75" w:rsidP="00307C48">
      <w:pPr>
        <w:numPr>
          <w:ilvl w:val="5"/>
          <w:numId w:val="11"/>
        </w:numPr>
        <w:tabs>
          <w:tab w:val="clear" w:pos="2520"/>
        </w:tab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Jeżeli nie można wybrać najkorzystniejszej oferty z uwagi na to, że dwie lub więcej ofert przedstawia taki sam bilans ceny i</w:t>
      </w:r>
      <w:r w:rsidR="00030D59" w:rsidRPr="004966E2">
        <w:rPr>
          <w:rFonts w:ascii="Ubuntu Light" w:hAnsi="Ubuntu Light" w:cs="Calibri"/>
          <w:sz w:val="20"/>
          <w:szCs w:val="20"/>
        </w:rPr>
        <w:t xml:space="preserve"> innych kryteriów oceny ofert, Z</w:t>
      </w:r>
      <w:r w:rsidRPr="004966E2">
        <w:rPr>
          <w:rFonts w:ascii="Ubuntu Light" w:hAnsi="Ubuntu Light" w:cs="Calibri"/>
          <w:sz w:val="20"/>
          <w:szCs w:val="20"/>
        </w:rPr>
        <w:t>amawiający wybiera spośród tych ofert ofertę, która otrzymała najwyższą ocenę w kryterium o najwyższej wadze.</w:t>
      </w:r>
    </w:p>
    <w:p w14:paraId="11455011" w14:textId="77777777" w:rsidR="00E43C75" w:rsidRPr="004966E2" w:rsidRDefault="00E43C75" w:rsidP="00307C48">
      <w:pPr>
        <w:numPr>
          <w:ilvl w:val="5"/>
          <w:numId w:val="11"/>
        </w:numPr>
        <w:tabs>
          <w:tab w:val="clear" w:pos="2520"/>
        </w:tab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Jeżeli oferty otrzymały taką samą ocenę w kryterium</w:t>
      </w:r>
      <w:r w:rsidR="00030D59" w:rsidRPr="004966E2">
        <w:rPr>
          <w:rFonts w:ascii="Ubuntu Light" w:hAnsi="Ubuntu Light" w:cs="Calibri"/>
          <w:sz w:val="20"/>
          <w:szCs w:val="20"/>
        </w:rPr>
        <w:t xml:space="preserve"> o najwyższej wadze, Z</w:t>
      </w:r>
      <w:r w:rsidRPr="004966E2">
        <w:rPr>
          <w:rFonts w:ascii="Ubuntu Light" w:hAnsi="Ubuntu Light" w:cs="Calibri"/>
          <w:sz w:val="20"/>
          <w:szCs w:val="20"/>
        </w:rPr>
        <w:t xml:space="preserve">amawiający wybiera ofertę z najniższą ceną. </w:t>
      </w:r>
    </w:p>
    <w:p w14:paraId="0063EA0C" w14:textId="2B73A0C7" w:rsidR="004D5D61" w:rsidRPr="004966E2" w:rsidRDefault="00E43C75" w:rsidP="00307C48">
      <w:pPr>
        <w:numPr>
          <w:ilvl w:val="5"/>
          <w:numId w:val="11"/>
        </w:numPr>
        <w:tabs>
          <w:tab w:val="clear" w:pos="2520"/>
        </w:tab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Jeżeli nie można dokonać wyboru oferty w sposób, o którym mowa w ust. </w:t>
      </w:r>
      <w:r w:rsidR="00030D59" w:rsidRPr="004966E2">
        <w:rPr>
          <w:rFonts w:ascii="Ubuntu Light" w:hAnsi="Ubuntu Light" w:cs="Calibri"/>
          <w:sz w:val="20"/>
          <w:szCs w:val="20"/>
        </w:rPr>
        <w:t>4, Z</w:t>
      </w:r>
      <w:r w:rsidRPr="004966E2">
        <w:rPr>
          <w:rFonts w:ascii="Ubuntu Light" w:hAnsi="Ubuntu Light" w:cs="Calibri"/>
          <w:sz w:val="20"/>
          <w:szCs w:val="20"/>
        </w:rPr>
        <w:t>amawiający wzywa wykonawców, którzy złożyli te oferty, do złożenia w terminie określonym przez zamawiającego ofert dodatkowych zawierających nową cenę lub koszt.</w:t>
      </w:r>
      <w:r w:rsidR="00D34F04" w:rsidRPr="004966E2">
        <w:rPr>
          <w:rFonts w:ascii="Ubuntu Light" w:hAnsi="Ubuntu Light" w:cs="Calibri"/>
          <w:sz w:val="20"/>
          <w:szCs w:val="20"/>
        </w:rPr>
        <w:t xml:space="preserve"> </w:t>
      </w:r>
    </w:p>
    <w:p w14:paraId="710B200C" w14:textId="28FA34A5" w:rsidR="00D34F04" w:rsidRPr="004966E2" w:rsidRDefault="00D34F04"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ROZDZIAŁ X</w:t>
      </w:r>
      <w:r w:rsidR="00760884" w:rsidRPr="004966E2">
        <w:rPr>
          <w:rFonts w:ascii="Ubuntu Light" w:hAnsi="Ubuntu Light" w:cs="Calibri"/>
          <w:b/>
          <w:bCs/>
          <w:sz w:val="20"/>
          <w:szCs w:val="20"/>
          <w:shd w:val="clear" w:color="auto" w:fill="BFBFBF"/>
        </w:rPr>
        <w:t>X</w:t>
      </w:r>
      <w:r w:rsidR="007215B2" w:rsidRPr="004966E2">
        <w:rPr>
          <w:rFonts w:ascii="Ubuntu Light" w:hAnsi="Ubuntu Light" w:cs="Calibri"/>
          <w:b/>
          <w:bCs/>
          <w:sz w:val="20"/>
          <w:szCs w:val="20"/>
          <w:shd w:val="clear" w:color="auto" w:fill="BFBFBF"/>
        </w:rPr>
        <w:t>I</w:t>
      </w:r>
    </w:p>
    <w:p w14:paraId="52D95F13" w14:textId="77777777" w:rsidR="00D34F04" w:rsidRPr="004966E2" w:rsidRDefault="00D34F04"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INFORMACJE O FORMALNOŚCIACH JAKIE POWINNY ZOSTAĆ DOPEŁNIONE PO WYBORZE NAJKORZYSTNIEJSZEJ OFERTY</w:t>
      </w:r>
    </w:p>
    <w:p w14:paraId="78213956" w14:textId="77777777" w:rsidR="00030D59" w:rsidRPr="004966E2" w:rsidRDefault="00D34F04" w:rsidP="00307C48">
      <w:pPr>
        <w:numPr>
          <w:ilvl w:val="0"/>
          <w:numId w:val="14"/>
        </w:numPr>
        <w:tabs>
          <w:tab w:val="clear" w:pos="397"/>
          <w:tab w:val="num" w:pos="284"/>
        </w:tabs>
        <w:suppressAutoHyphens/>
        <w:spacing w:line="276" w:lineRule="auto"/>
        <w:ind w:left="284"/>
        <w:jc w:val="both"/>
        <w:rPr>
          <w:rFonts w:ascii="Ubuntu Light" w:hAnsi="Ubuntu Light" w:cs="Calibri"/>
          <w:sz w:val="20"/>
          <w:szCs w:val="20"/>
        </w:rPr>
      </w:pPr>
      <w:r w:rsidRPr="004966E2">
        <w:rPr>
          <w:rFonts w:ascii="Ubuntu Light" w:hAnsi="Ubuntu Light" w:cs="Calibri"/>
          <w:sz w:val="20"/>
          <w:szCs w:val="20"/>
        </w:rPr>
        <w:t>Umowę może podpisać w imieniu Wykonawcy osoba uprawniona do reprezentowania Wykonawcy wymieniona w okazanym zaświadczeniu o wpisie do ewidencji działalności gospodarczej albo w aktualnym odpisie z wła</w:t>
      </w:r>
      <w:r w:rsidRPr="004966E2">
        <w:rPr>
          <w:rFonts w:ascii="Ubuntu Light" w:eastAsia="TimesNewRoman" w:hAnsi="Ubuntu Light" w:cs="Calibri"/>
          <w:sz w:val="20"/>
          <w:szCs w:val="20"/>
        </w:rPr>
        <w:t>ś</w:t>
      </w:r>
      <w:r w:rsidRPr="004966E2">
        <w:rPr>
          <w:rFonts w:ascii="Ubuntu Light" w:hAnsi="Ubuntu Light" w:cs="Calibri"/>
          <w:sz w:val="20"/>
          <w:szCs w:val="20"/>
        </w:rPr>
        <w:t xml:space="preserve">ciwego rejestru lub pełnomocnik, który przedstawi bezpośrednio przed </w:t>
      </w:r>
      <w:r w:rsidRPr="004966E2">
        <w:rPr>
          <w:rFonts w:ascii="Ubuntu Light" w:hAnsi="Ubuntu Light" w:cs="Calibri"/>
          <w:sz w:val="20"/>
          <w:szCs w:val="20"/>
        </w:rPr>
        <w:lastRenderedPageBreak/>
        <w:t xml:space="preserve">zawarciem umowy pełnomocnictwo do podpisania umowy w formie </w:t>
      </w:r>
      <w:r w:rsidR="006F1CC7" w:rsidRPr="004966E2">
        <w:rPr>
          <w:rFonts w:ascii="Ubuntu Light" w:hAnsi="Ubuntu Light" w:cs="Calibri"/>
          <w:sz w:val="20"/>
          <w:szCs w:val="20"/>
        </w:rPr>
        <w:t xml:space="preserve">oryginału lub </w:t>
      </w:r>
      <w:r w:rsidRPr="004966E2">
        <w:rPr>
          <w:rFonts w:ascii="Ubuntu Light" w:hAnsi="Ubuntu Light" w:cs="Calibri"/>
          <w:sz w:val="20"/>
          <w:szCs w:val="20"/>
        </w:rPr>
        <w:t>kopii poświadczonej przez Wykonawcę</w:t>
      </w:r>
      <w:r w:rsidRPr="004966E2">
        <w:rPr>
          <w:rFonts w:ascii="Ubuntu Light" w:hAnsi="Ubuntu Light" w:cs="Calibri"/>
          <w:b/>
          <w:sz w:val="20"/>
          <w:szCs w:val="20"/>
        </w:rPr>
        <w:t>.</w:t>
      </w:r>
    </w:p>
    <w:p w14:paraId="2DA1857D" w14:textId="77777777" w:rsidR="00934754" w:rsidRPr="004966E2" w:rsidRDefault="00D34F04" w:rsidP="00307C48">
      <w:pPr>
        <w:numPr>
          <w:ilvl w:val="0"/>
          <w:numId w:val="14"/>
        </w:numPr>
        <w:tabs>
          <w:tab w:val="clear" w:pos="397"/>
          <w:tab w:val="num" w:pos="284"/>
        </w:tabs>
        <w:suppressAutoHyphens/>
        <w:spacing w:line="276" w:lineRule="auto"/>
        <w:ind w:left="284"/>
        <w:jc w:val="both"/>
        <w:rPr>
          <w:rFonts w:ascii="Ubuntu Light" w:hAnsi="Ubuntu Light" w:cs="Calibri"/>
          <w:sz w:val="20"/>
          <w:szCs w:val="20"/>
        </w:rPr>
      </w:pPr>
      <w:r w:rsidRPr="004966E2">
        <w:rPr>
          <w:rFonts w:ascii="Ubuntu Light" w:hAnsi="Ubuntu Light" w:cs="Calibri"/>
          <w:sz w:val="20"/>
          <w:szCs w:val="20"/>
        </w:rPr>
        <w:t xml:space="preserve">W przypadku wyboru najkorzystniejszej oferty </w:t>
      </w:r>
      <w:r w:rsidR="00685E36" w:rsidRPr="004966E2">
        <w:rPr>
          <w:rFonts w:ascii="Ubuntu Light" w:hAnsi="Ubuntu Light" w:cs="Calibri"/>
          <w:sz w:val="20"/>
          <w:szCs w:val="20"/>
        </w:rPr>
        <w:t>w</w:t>
      </w:r>
      <w:r w:rsidRPr="004966E2">
        <w:rPr>
          <w:rFonts w:ascii="Ubuntu Light" w:hAnsi="Ubuntu Light" w:cs="Calibri"/>
          <w:sz w:val="20"/>
          <w:szCs w:val="20"/>
        </w:rPr>
        <w:t>ykonawców wspólnie ubiegaj</w:t>
      </w:r>
      <w:r w:rsidRPr="004966E2">
        <w:rPr>
          <w:rFonts w:ascii="Ubuntu Light" w:eastAsia="TimesNewRoman" w:hAnsi="Ubuntu Light" w:cs="Calibri"/>
          <w:sz w:val="20"/>
          <w:szCs w:val="20"/>
        </w:rPr>
        <w:t>ą</w:t>
      </w:r>
      <w:r w:rsidRPr="004966E2">
        <w:rPr>
          <w:rFonts w:ascii="Ubuntu Light" w:hAnsi="Ubuntu Light" w:cs="Calibri"/>
          <w:sz w:val="20"/>
          <w:szCs w:val="20"/>
        </w:rPr>
        <w:t>cych si</w:t>
      </w:r>
      <w:r w:rsidRPr="004966E2">
        <w:rPr>
          <w:rFonts w:ascii="Ubuntu Light" w:eastAsia="TimesNewRoman" w:hAnsi="Ubuntu Light" w:cs="Calibri"/>
          <w:sz w:val="20"/>
          <w:szCs w:val="20"/>
        </w:rPr>
        <w:t xml:space="preserve">ę </w:t>
      </w:r>
      <w:r w:rsidRPr="004966E2">
        <w:rPr>
          <w:rFonts w:ascii="Ubuntu Light" w:hAnsi="Ubuntu Light" w:cs="Calibri"/>
          <w:sz w:val="20"/>
          <w:szCs w:val="20"/>
        </w:rPr>
        <w:t>o udzielenie zamówienia, Zamawiaj</w:t>
      </w:r>
      <w:r w:rsidRPr="004966E2">
        <w:rPr>
          <w:rFonts w:ascii="Ubuntu Light" w:eastAsia="TimesNewRoman" w:hAnsi="Ubuntu Light" w:cs="Calibri"/>
          <w:sz w:val="20"/>
          <w:szCs w:val="20"/>
        </w:rPr>
        <w:t>ą</w:t>
      </w:r>
      <w:r w:rsidRPr="004966E2">
        <w:rPr>
          <w:rFonts w:ascii="Ubuntu Light" w:hAnsi="Ubuntu Light" w:cs="Calibri"/>
          <w:sz w:val="20"/>
          <w:szCs w:val="20"/>
        </w:rPr>
        <w:t>cy ż</w:t>
      </w:r>
      <w:r w:rsidRPr="004966E2">
        <w:rPr>
          <w:rFonts w:ascii="Ubuntu Light" w:eastAsia="TimesNewRoman" w:hAnsi="Ubuntu Light" w:cs="Calibri"/>
          <w:sz w:val="20"/>
          <w:szCs w:val="20"/>
        </w:rPr>
        <w:t>ą</w:t>
      </w:r>
      <w:r w:rsidRPr="004966E2">
        <w:rPr>
          <w:rFonts w:ascii="Ubuntu Light" w:hAnsi="Ubuntu Light" w:cs="Calibri"/>
          <w:sz w:val="20"/>
          <w:szCs w:val="20"/>
        </w:rPr>
        <w:t>da przed zawarciem umowy w sprawie zamówienia publicznego, przedstawienia umowy reguluj</w:t>
      </w:r>
      <w:r w:rsidRPr="004966E2">
        <w:rPr>
          <w:rFonts w:ascii="Ubuntu Light" w:eastAsia="TimesNewRoman" w:hAnsi="Ubuntu Light" w:cs="Calibri"/>
          <w:sz w:val="20"/>
          <w:szCs w:val="20"/>
        </w:rPr>
        <w:t>ą</w:t>
      </w:r>
      <w:r w:rsidRPr="004966E2">
        <w:rPr>
          <w:rFonts w:ascii="Ubuntu Light" w:hAnsi="Ubuntu Light" w:cs="Calibri"/>
          <w:sz w:val="20"/>
          <w:szCs w:val="20"/>
        </w:rPr>
        <w:t>cej współprac</w:t>
      </w:r>
      <w:r w:rsidRPr="004966E2">
        <w:rPr>
          <w:rFonts w:ascii="Ubuntu Light" w:eastAsia="TimesNewRoman" w:hAnsi="Ubuntu Light" w:cs="Calibri"/>
          <w:sz w:val="20"/>
          <w:szCs w:val="20"/>
        </w:rPr>
        <w:t xml:space="preserve">ę </w:t>
      </w:r>
      <w:r w:rsidRPr="004966E2">
        <w:rPr>
          <w:rFonts w:ascii="Ubuntu Light" w:hAnsi="Ubuntu Light" w:cs="Calibri"/>
          <w:sz w:val="20"/>
          <w:szCs w:val="20"/>
        </w:rPr>
        <w:t>tych Wykonawców</w:t>
      </w:r>
      <w:r w:rsidR="002A7B2A" w:rsidRPr="004966E2">
        <w:rPr>
          <w:rFonts w:ascii="Ubuntu Light" w:hAnsi="Ubuntu Light" w:cs="Calibri"/>
          <w:sz w:val="20"/>
          <w:szCs w:val="20"/>
        </w:rPr>
        <w:t>.</w:t>
      </w:r>
    </w:p>
    <w:p w14:paraId="288ADFF5" w14:textId="77777777" w:rsidR="00D34F04" w:rsidRPr="004966E2" w:rsidRDefault="00D34F04" w:rsidP="00307C48">
      <w:pPr>
        <w:numPr>
          <w:ilvl w:val="0"/>
          <w:numId w:val="14"/>
        </w:numPr>
        <w:tabs>
          <w:tab w:val="clear" w:pos="397"/>
          <w:tab w:val="num" w:pos="284"/>
        </w:tabs>
        <w:suppressAutoHyphens/>
        <w:spacing w:line="276" w:lineRule="auto"/>
        <w:ind w:left="284"/>
        <w:jc w:val="both"/>
        <w:rPr>
          <w:rFonts w:ascii="Ubuntu Light" w:hAnsi="Ubuntu Light" w:cs="Calibri"/>
          <w:sz w:val="20"/>
          <w:szCs w:val="20"/>
        </w:rPr>
      </w:pPr>
      <w:r w:rsidRPr="004966E2">
        <w:rPr>
          <w:rFonts w:ascii="Ubuntu Light" w:hAnsi="Ubuntu Light" w:cs="Calibri"/>
          <w:sz w:val="20"/>
          <w:szCs w:val="20"/>
        </w:rPr>
        <w:t>Umowa zostanie zawarta w terminie uwzględniającym treść</w:t>
      </w:r>
      <w:r w:rsidR="00615A0B" w:rsidRPr="004966E2">
        <w:rPr>
          <w:rFonts w:ascii="Ubuntu Light" w:hAnsi="Ubuntu Light" w:cs="Calibri"/>
          <w:sz w:val="20"/>
          <w:szCs w:val="20"/>
        </w:rPr>
        <w:t xml:space="preserve"> art. 308 ust. 2</w:t>
      </w:r>
      <w:r w:rsidRPr="004966E2">
        <w:rPr>
          <w:rFonts w:ascii="Ubuntu Light" w:hAnsi="Ubuntu Light" w:cs="Calibri"/>
          <w:sz w:val="20"/>
          <w:szCs w:val="20"/>
        </w:rPr>
        <w:t xml:space="preserve"> </w:t>
      </w:r>
      <w:proofErr w:type="spellStart"/>
      <w:r w:rsidRPr="004966E2">
        <w:rPr>
          <w:rFonts w:ascii="Ubuntu Light" w:hAnsi="Ubuntu Light" w:cs="Calibri"/>
          <w:sz w:val="20"/>
          <w:szCs w:val="20"/>
        </w:rPr>
        <w:t>uPzp</w:t>
      </w:r>
      <w:proofErr w:type="spellEnd"/>
      <w:r w:rsidR="0065115B" w:rsidRPr="004966E2">
        <w:rPr>
          <w:rFonts w:ascii="Ubuntu Light" w:hAnsi="Ubuntu Light" w:cs="Calibri"/>
          <w:sz w:val="20"/>
          <w:szCs w:val="20"/>
          <w:u w:val="single"/>
        </w:rPr>
        <w:t xml:space="preserve">. </w:t>
      </w:r>
    </w:p>
    <w:p w14:paraId="72BE81C8" w14:textId="77777777" w:rsidR="00D34F04" w:rsidRPr="004966E2" w:rsidRDefault="00D34F04" w:rsidP="00307C48">
      <w:pPr>
        <w:numPr>
          <w:ilvl w:val="0"/>
          <w:numId w:val="14"/>
        </w:numPr>
        <w:tabs>
          <w:tab w:val="clear" w:pos="397"/>
          <w:tab w:val="num" w:pos="284"/>
        </w:tabs>
        <w:suppressAutoHyphens/>
        <w:spacing w:line="276" w:lineRule="auto"/>
        <w:ind w:left="284"/>
        <w:jc w:val="both"/>
        <w:rPr>
          <w:rFonts w:ascii="Ubuntu Light" w:hAnsi="Ubuntu Light" w:cs="Calibri"/>
          <w:sz w:val="20"/>
          <w:szCs w:val="20"/>
        </w:rPr>
      </w:pPr>
      <w:r w:rsidRPr="004966E2">
        <w:rPr>
          <w:rFonts w:ascii="Ubuntu Light" w:hAnsi="Ubuntu Light" w:cs="Calibri"/>
          <w:sz w:val="20"/>
          <w:szCs w:val="20"/>
        </w:rPr>
        <w:t>Termin zawarcia umowy może ulec zmianie w przypadku złożenia przez któregoś z Wykonawców odwołania. O nowym terminie zawarcia umowy Wykonawca zostanie poinformowany po zakończeniu postępowania odwoławczego.</w:t>
      </w:r>
    </w:p>
    <w:p w14:paraId="1185D650" w14:textId="77777777" w:rsidR="00E53D05" w:rsidRPr="004966E2" w:rsidRDefault="00D34F04" w:rsidP="00307C48">
      <w:pPr>
        <w:numPr>
          <w:ilvl w:val="0"/>
          <w:numId w:val="14"/>
        </w:numPr>
        <w:tabs>
          <w:tab w:val="clear" w:pos="397"/>
          <w:tab w:val="num" w:pos="284"/>
        </w:tabs>
        <w:suppressAutoHyphens/>
        <w:spacing w:line="276" w:lineRule="auto"/>
        <w:ind w:left="284"/>
        <w:jc w:val="both"/>
        <w:rPr>
          <w:rFonts w:ascii="Ubuntu Light" w:hAnsi="Ubuntu Light" w:cs="Calibri"/>
          <w:sz w:val="20"/>
          <w:szCs w:val="20"/>
        </w:rPr>
      </w:pPr>
      <w:r w:rsidRPr="004966E2">
        <w:rPr>
          <w:rFonts w:ascii="Ubuntu Light" w:hAnsi="Ubuntu Light" w:cs="Calibri"/>
          <w:sz w:val="20"/>
          <w:szCs w:val="20"/>
        </w:rPr>
        <w:t xml:space="preserve">Jeżeli Wykonawca, którego oferta została wybrana, uchyla się od zawarcia umowy, </w:t>
      </w:r>
      <w:r w:rsidR="00E53D05" w:rsidRPr="004966E2">
        <w:rPr>
          <w:rFonts w:ascii="Ubuntu Light" w:hAnsi="Ubuntu Light" w:cs="Calibri"/>
          <w:sz w:val="20"/>
          <w:szCs w:val="20"/>
        </w:rPr>
        <w:t>Zamawiający może dokonać ponownego badania i oceny ofert spośród ofert pozostałych w postępowaniu wykonawców oraz wybrać najkorzystniejszą ofertę albo unieważnić postępowanie.</w:t>
      </w:r>
    </w:p>
    <w:p w14:paraId="4623B7BB" w14:textId="509951D0" w:rsidR="005C717A" w:rsidRPr="004966E2" w:rsidRDefault="00D34F04" w:rsidP="00307C48">
      <w:pPr>
        <w:numPr>
          <w:ilvl w:val="0"/>
          <w:numId w:val="14"/>
        </w:numPr>
        <w:tabs>
          <w:tab w:val="clear" w:pos="397"/>
          <w:tab w:val="num" w:pos="284"/>
        </w:tabs>
        <w:suppressAutoHyphens/>
        <w:spacing w:line="276" w:lineRule="auto"/>
        <w:ind w:left="284"/>
        <w:jc w:val="both"/>
        <w:rPr>
          <w:rFonts w:ascii="Ubuntu Light" w:hAnsi="Ubuntu Light" w:cs="Calibri"/>
          <w:sz w:val="20"/>
          <w:szCs w:val="20"/>
        </w:rPr>
      </w:pPr>
      <w:r w:rsidRPr="004966E2">
        <w:rPr>
          <w:rFonts w:ascii="Ubuntu Light" w:hAnsi="Ubuntu Light" w:cs="Calibri"/>
          <w:sz w:val="20"/>
          <w:szCs w:val="20"/>
        </w:rPr>
        <w:t xml:space="preserve">Zamawiający w tym postępowaniu </w:t>
      </w:r>
      <w:r w:rsidR="00685E36" w:rsidRPr="004966E2">
        <w:rPr>
          <w:rFonts w:ascii="Ubuntu Light" w:hAnsi="Ubuntu Light" w:cs="Calibri"/>
          <w:sz w:val="20"/>
          <w:szCs w:val="20"/>
        </w:rPr>
        <w:t>będzie wymagał</w:t>
      </w:r>
      <w:r w:rsidRPr="004966E2">
        <w:rPr>
          <w:rFonts w:ascii="Ubuntu Light" w:hAnsi="Ubuntu Light" w:cs="Calibri"/>
          <w:sz w:val="20"/>
          <w:szCs w:val="20"/>
        </w:rPr>
        <w:t xml:space="preserve"> od wykonawcy, który złoży najkorzystniejszą ofertę, wniesienia zabezpieczenia należytego wykonania umowy. </w:t>
      </w:r>
    </w:p>
    <w:p w14:paraId="3C34C7B9" w14:textId="373A356D" w:rsidR="00D34F04" w:rsidRPr="004966E2" w:rsidRDefault="00D34F04"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ROZDZIAŁ XX</w:t>
      </w:r>
      <w:r w:rsidR="00006FC5" w:rsidRPr="004966E2">
        <w:rPr>
          <w:rFonts w:ascii="Ubuntu Light" w:hAnsi="Ubuntu Light" w:cs="Calibri"/>
          <w:b/>
          <w:bCs/>
          <w:sz w:val="20"/>
          <w:szCs w:val="20"/>
          <w:shd w:val="clear" w:color="auto" w:fill="BFBFBF"/>
        </w:rPr>
        <w:t>I</w:t>
      </w:r>
      <w:r w:rsidR="007215B2" w:rsidRPr="004966E2">
        <w:rPr>
          <w:rFonts w:ascii="Ubuntu Light" w:hAnsi="Ubuntu Light" w:cs="Calibri"/>
          <w:b/>
          <w:bCs/>
          <w:sz w:val="20"/>
          <w:szCs w:val="20"/>
          <w:shd w:val="clear" w:color="auto" w:fill="BFBFBF"/>
        </w:rPr>
        <w:t>I</w:t>
      </w:r>
    </w:p>
    <w:p w14:paraId="4FDEEA7C" w14:textId="77777777" w:rsidR="00D34F04" w:rsidRPr="004966E2" w:rsidRDefault="00883D67" w:rsidP="00307C48">
      <w:pPr>
        <w:shd w:val="clear" w:color="auto" w:fill="C0C0C0"/>
        <w:spacing w:line="276" w:lineRule="auto"/>
        <w:jc w:val="center"/>
        <w:rPr>
          <w:rFonts w:ascii="Ubuntu Light" w:hAnsi="Ubuntu Light" w:cs="Calibri"/>
          <w:b/>
          <w:sz w:val="20"/>
          <w:szCs w:val="20"/>
        </w:rPr>
      </w:pPr>
      <w:r w:rsidRPr="004966E2">
        <w:rPr>
          <w:rFonts w:ascii="Ubuntu Light" w:hAnsi="Ubuntu Light" w:cs="Calibri"/>
          <w:b/>
          <w:sz w:val="20"/>
          <w:szCs w:val="20"/>
        </w:rPr>
        <w:t>OKOLICZNOŚCI UZASADNIAJĄCE ZMIANĘ TREŚCI UMOWY</w:t>
      </w:r>
    </w:p>
    <w:p w14:paraId="03740D68" w14:textId="77190F09" w:rsidR="005C717A" w:rsidRPr="004966E2" w:rsidRDefault="00D34F04" w:rsidP="00307C48">
      <w:pPr>
        <w:tabs>
          <w:tab w:val="left" w:pos="0"/>
        </w:tabs>
        <w:spacing w:line="276" w:lineRule="auto"/>
        <w:jc w:val="both"/>
        <w:rPr>
          <w:rFonts w:ascii="Ubuntu Light" w:eastAsia="Arial" w:hAnsi="Ubuntu Light" w:cs="Calibri"/>
          <w:sz w:val="20"/>
          <w:szCs w:val="20"/>
        </w:rPr>
      </w:pPr>
      <w:r w:rsidRPr="004966E2">
        <w:rPr>
          <w:rFonts w:ascii="Ubuntu Light" w:eastAsia="Arial" w:hAnsi="Ubuntu Light" w:cs="Calibri"/>
          <w:sz w:val="20"/>
          <w:szCs w:val="20"/>
        </w:rPr>
        <w:t xml:space="preserve">Dopuszczalne zmiany </w:t>
      </w:r>
      <w:r w:rsidRPr="004966E2">
        <w:rPr>
          <w:rFonts w:ascii="Ubuntu Light" w:hAnsi="Ubuntu Light" w:cs="Calibri"/>
          <w:sz w:val="20"/>
          <w:szCs w:val="20"/>
        </w:rPr>
        <w:t>postanowień</w:t>
      </w:r>
      <w:r w:rsidRPr="004966E2">
        <w:rPr>
          <w:rFonts w:ascii="Ubuntu Light" w:eastAsia="Arial" w:hAnsi="Ubuntu Light" w:cs="Calibri"/>
          <w:sz w:val="20"/>
          <w:szCs w:val="20"/>
        </w:rPr>
        <w:t xml:space="preserve"> zawartej umowy oraz określenie warunków tych zmian</w:t>
      </w:r>
      <w:r w:rsidR="00615A0B" w:rsidRPr="004966E2">
        <w:rPr>
          <w:rFonts w:ascii="Ubuntu Light" w:eastAsia="Arial" w:hAnsi="Ubuntu Light" w:cs="Calibri"/>
          <w:sz w:val="20"/>
          <w:szCs w:val="20"/>
        </w:rPr>
        <w:t xml:space="preserve"> </w:t>
      </w:r>
      <w:r w:rsidR="00B36927" w:rsidRPr="004966E2">
        <w:rPr>
          <w:rFonts w:ascii="Ubuntu Light" w:eastAsia="Arial" w:hAnsi="Ubuntu Light" w:cs="Calibri"/>
          <w:sz w:val="20"/>
          <w:szCs w:val="20"/>
        </w:rPr>
        <w:t xml:space="preserve">zostały uregulowane </w:t>
      </w:r>
      <w:r w:rsidR="00F564BF" w:rsidRPr="004966E2">
        <w:rPr>
          <w:rFonts w:ascii="Ubuntu Light" w:eastAsia="Arial" w:hAnsi="Ubuntu Light" w:cs="Calibri"/>
          <w:sz w:val="20"/>
          <w:szCs w:val="20"/>
        </w:rPr>
        <w:t>we wzor</w:t>
      </w:r>
      <w:r w:rsidR="004F58FF">
        <w:rPr>
          <w:rFonts w:ascii="Ubuntu Light" w:eastAsia="Arial" w:hAnsi="Ubuntu Light" w:cs="Calibri"/>
          <w:sz w:val="20"/>
          <w:szCs w:val="20"/>
        </w:rPr>
        <w:t>ze</w:t>
      </w:r>
      <w:r w:rsidR="00F564BF" w:rsidRPr="004966E2">
        <w:rPr>
          <w:rFonts w:ascii="Ubuntu Light" w:eastAsia="Arial" w:hAnsi="Ubuntu Light" w:cs="Calibri"/>
          <w:sz w:val="20"/>
          <w:szCs w:val="20"/>
        </w:rPr>
        <w:t xml:space="preserve"> umowy, stanowiący</w:t>
      </w:r>
      <w:r w:rsidR="004F58FF">
        <w:rPr>
          <w:rFonts w:ascii="Ubuntu Light" w:eastAsia="Arial" w:hAnsi="Ubuntu Light" w:cs="Calibri"/>
          <w:sz w:val="20"/>
          <w:szCs w:val="20"/>
        </w:rPr>
        <w:t>m</w:t>
      </w:r>
      <w:r w:rsidR="00F564BF" w:rsidRPr="004966E2">
        <w:rPr>
          <w:rFonts w:ascii="Ubuntu Light" w:eastAsia="Arial" w:hAnsi="Ubuntu Light" w:cs="Calibri"/>
          <w:sz w:val="20"/>
          <w:szCs w:val="20"/>
        </w:rPr>
        <w:t xml:space="preserve"> załącznik nr 4</w:t>
      </w:r>
      <w:r w:rsidR="00E1338B" w:rsidRPr="004966E2">
        <w:rPr>
          <w:rFonts w:ascii="Ubuntu Light" w:eastAsia="Arial" w:hAnsi="Ubuntu Light" w:cs="Calibri"/>
          <w:sz w:val="20"/>
          <w:szCs w:val="20"/>
        </w:rPr>
        <w:t xml:space="preserve"> </w:t>
      </w:r>
      <w:r w:rsidR="00F564BF" w:rsidRPr="004966E2">
        <w:rPr>
          <w:rFonts w:ascii="Ubuntu Light" w:eastAsia="Arial" w:hAnsi="Ubuntu Light" w:cs="Calibri"/>
          <w:sz w:val="20"/>
          <w:szCs w:val="20"/>
        </w:rPr>
        <w:t xml:space="preserve">do </w:t>
      </w:r>
      <w:r w:rsidR="00EE379D" w:rsidRPr="004966E2">
        <w:rPr>
          <w:rFonts w:ascii="Ubuntu Light" w:eastAsia="Arial" w:hAnsi="Ubuntu Light" w:cs="Calibri"/>
          <w:sz w:val="20"/>
          <w:szCs w:val="20"/>
        </w:rPr>
        <w:t>SWZ</w:t>
      </w:r>
      <w:r w:rsidR="00F564BF" w:rsidRPr="004966E2">
        <w:rPr>
          <w:rFonts w:ascii="Ubuntu Light" w:eastAsia="Arial" w:hAnsi="Ubuntu Light" w:cs="Calibri"/>
          <w:sz w:val="20"/>
          <w:szCs w:val="20"/>
        </w:rPr>
        <w:t>.</w:t>
      </w:r>
    </w:p>
    <w:p w14:paraId="3A60F37F" w14:textId="76C18263" w:rsidR="00D34F04" w:rsidRPr="004966E2" w:rsidRDefault="00D34F04"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ROZDZIAŁ XX</w:t>
      </w:r>
      <w:r w:rsidR="007215B2" w:rsidRPr="004966E2">
        <w:rPr>
          <w:rFonts w:ascii="Ubuntu Light" w:hAnsi="Ubuntu Light" w:cs="Calibri"/>
          <w:b/>
          <w:bCs/>
          <w:sz w:val="20"/>
          <w:szCs w:val="20"/>
          <w:shd w:val="clear" w:color="auto" w:fill="BFBFBF"/>
        </w:rPr>
        <w:t>I</w:t>
      </w:r>
      <w:r w:rsidR="007F6D18" w:rsidRPr="004966E2">
        <w:rPr>
          <w:rFonts w:ascii="Ubuntu Light" w:hAnsi="Ubuntu Light" w:cs="Calibri"/>
          <w:b/>
          <w:bCs/>
          <w:sz w:val="20"/>
          <w:szCs w:val="20"/>
          <w:shd w:val="clear" w:color="auto" w:fill="BFBFBF"/>
        </w:rPr>
        <w:t>I</w:t>
      </w:r>
      <w:r w:rsidR="00006FC5" w:rsidRPr="004966E2">
        <w:rPr>
          <w:rFonts w:ascii="Ubuntu Light" w:hAnsi="Ubuntu Light" w:cs="Calibri"/>
          <w:b/>
          <w:bCs/>
          <w:sz w:val="20"/>
          <w:szCs w:val="20"/>
          <w:shd w:val="clear" w:color="auto" w:fill="BFBFBF"/>
        </w:rPr>
        <w:t>I</w:t>
      </w:r>
    </w:p>
    <w:p w14:paraId="346A11E6" w14:textId="77777777" w:rsidR="00D34F04" w:rsidRPr="004966E2" w:rsidRDefault="00D34F04" w:rsidP="00307C48">
      <w:pPr>
        <w:shd w:val="clear" w:color="auto" w:fill="C0C0C0"/>
        <w:spacing w:line="276" w:lineRule="auto"/>
        <w:jc w:val="center"/>
        <w:rPr>
          <w:rFonts w:ascii="Ubuntu Light" w:hAnsi="Ubuntu Light" w:cs="Calibri"/>
          <w:b/>
          <w:sz w:val="20"/>
          <w:szCs w:val="20"/>
        </w:rPr>
      </w:pPr>
      <w:r w:rsidRPr="004966E2">
        <w:rPr>
          <w:rFonts w:ascii="Ubuntu Light" w:hAnsi="Ubuntu Light" w:cs="Calibri"/>
          <w:b/>
          <w:bCs/>
          <w:sz w:val="20"/>
          <w:szCs w:val="20"/>
          <w:shd w:val="clear" w:color="auto" w:fill="BFBFBF"/>
        </w:rPr>
        <w:t>POUCZENIE O ŚRODKACH OCHRONY PRAWNEJ PRZYSŁUGUJĄCYCH WYKONAWCY W TOKU POSTĘPOWANIA O UDZIELENIE ZAMÓWIENIA</w:t>
      </w:r>
    </w:p>
    <w:p w14:paraId="643D7853" w14:textId="097A7B02" w:rsidR="00B762FD" w:rsidRPr="004966E2" w:rsidRDefault="00B762FD" w:rsidP="00307C48">
      <w:pPr>
        <w:numPr>
          <w:ilvl w:val="6"/>
          <w:numId w:val="1"/>
        </w:numPr>
        <w:tabs>
          <w:tab w:val="clear" w:pos="2520"/>
          <w:tab w:val="num" w:pos="284"/>
        </w:tab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00307C48">
        <w:rPr>
          <w:rFonts w:ascii="Ubuntu Light" w:hAnsi="Ubuntu Light" w:cs="Calibri"/>
          <w:sz w:val="20"/>
          <w:szCs w:val="20"/>
        </w:rPr>
        <w:t>uPzp</w:t>
      </w:r>
      <w:proofErr w:type="spellEnd"/>
      <w:r w:rsidRPr="004966E2">
        <w:rPr>
          <w:rFonts w:ascii="Ubuntu Light" w:hAnsi="Ubuntu Light" w:cs="Calibri"/>
          <w:sz w:val="20"/>
          <w:szCs w:val="20"/>
        </w:rPr>
        <w:t>.</w:t>
      </w:r>
    </w:p>
    <w:p w14:paraId="253DE4D7" w14:textId="77777777" w:rsidR="00B762FD" w:rsidRPr="004966E2" w:rsidRDefault="00B762FD" w:rsidP="00307C48">
      <w:pPr>
        <w:numPr>
          <w:ilvl w:val="6"/>
          <w:numId w:val="1"/>
        </w:numPr>
        <w:tabs>
          <w:tab w:val="clear" w:pos="2520"/>
          <w:tab w:val="num" w:pos="284"/>
        </w:tab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Odwołanie przysługuje na:</w:t>
      </w:r>
    </w:p>
    <w:p w14:paraId="5280DA08" w14:textId="77777777" w:rsidR="00B762FD" w:rsidRPr="004966E2" w:rsidRDefault="00B762FD" w:rsidP="00307C48">
      <w:pPr>
        <w:numPr>
          <w:ilvl w:val="2"/>
          <w:numId w:val="18"/>
        </w:numPr>
        <w:spacing w:line="276" w:lineRule="auto"/>
        <w:ind w:left="567" w:hanging="284"/>
        <w:jc w:val="both"/>
        <w:rPr>
          <w:rFonts w:ascii="Ubuntu Light" w:hAnsi="Ubuntu Light" w:cs="Calibri"/>
          <w:sz w:val="20"/>
          <w:szCs w:val="20"/>
        </w:rPr>
      </w:pPr>
      <w:r w:rsidRPr="004966E2">
        <w:rPr>
          <w:rFonts w:ascii="Ubuntu Light" w:hAnsi="Ubuntu Light" w:cs="Calibri"/>
          <w:sz w:val="20"/>
          <w:szCs w:val="20"/>
        </w:rPr>
        <w:t>niezgodną z przepisami ustawy czynność Zamawiającego, podjętą w postępowaniu o udzielenie zamówienia, w tym na projektowane postanowienie umowy;</w:t>
      </w:r>
    </w:p>
    <w:p w14:paraId="34393B26" w14:textId="7F45D561" w:rsidR="006751AE" w:rsidRPr="004966E2" w:rsidRDefault="00B762FD" w:rsidP="00307C48">
      <w:pPr>
        <w:numPr>
          <w:ilvl w:val="2"/>
          <w:numId w:val="18"/>
        </w:numPr>
        <w:spacing w:line="276" w:lineRule="auto"/>
        <w:ind w:left="567" w:hanging="284"/>
        <w:jc w:val="both"/>
        <w:rPr>
          <w:rFonts w:ascii="Ubuntu Light" w:hAnsi="Ubuntu Light" w:cs="Calibri"/>
          <w:sz w:val="20"/>
          <w:szCs w:val="20"/>
        </w:rPr>
      </w:pPr>
      <w:r w:rsidRPr="004966E2">
        <w:rPr>
          <w:rFonts w:ascii="Ubuntu Light" w:hAnsi="Ubuntu Light" w:cs="Calibri"/>
          <w:sz w:val="20"/>
          <w:szCs w:val="20"/>
        </w:rPr>
        <w:t>zaniechanie czynności w postęp</w:t>
      </w:r>
      <w:r w:rsidR="006751AE" w:rsidRPr="004966E2">
        <w:rPr>
          <w:rFonts w:ascii="Ubuntu Light" w:hAnsi="Ubuntu Light" w:cs="Calibri"/>
          <w:sz w:val="20"/>
          <w:szCs w:val="20"/>
        </w:rPr>
        <w:t>owaniu o udzielenie zamówienia, do której Z</w:t>
      </w:r>
      <w:r w:rsidRPr="004966E2">
        <w:rPr>
          <w:rFonts w:ascii="Ubuntu Light" w:hAnsi="Ubuntu Light" w:cs="Calibri"/>
          <w:sz w:val="20"/>
          <w:szCs w:val="20"/>
        </w:rPr>
        <w:t xml:space="preserve">amawiający był obowiązany na podstawie </w:t>
      </w:r>
      <w:proofErr w:type="spellStart"/>
      <w:r w:rsidR="00307C48">
        <w:rPr>
          <w:rFonts w:ascii="Ubuntu Light" w:hAnsi="Ubuntu Light" w:cs="Calibri"/>
          <w:sz w:val="20"/>
          <w:szCs w:val="20"/>
        </w:rPr>
        <w:t>uPzp</w:t>
      </w:r>
      <w:proofErr w:type="spellEnd"/>
      <w:r w:rsidR="006751AE" w:rsidRPr="004966E2">
        <w:rPr>
          <w:rFonts w:ascii="Ubuntu Light" w:hAnsi="Ubuntu Light" w:cs="Calibri"/>
          <w:sz w:val="20"/>
          <w:szCs w:val="20"/>
        </w:rPr>
        <w:t>;</w:t>
      </w:r>
    </w:p>
    <w:p w14:paraId="7866F915" w14:textId="6F4C1C08" w:rsidR="006751AE" w:rsidRPr="004966E2" w:rsidRDefault="00B762FD" w:rsidP="00307C48">
      <w:pPr>
        <w:numPr>
          <w:ilvl w:val="2"/>
          <w:numId w:val="18"/>
        </w:numPr>
        <w:spacing w:line="276" w:lineRule="auto"/>
        <w:ind w:left="567" w:hanging="284"/>
        <w:jc w:val="both"/>
        <w:rPr>
          <w:rFonts w:ascii="Ubuntu Light" w:hAnsi="Ubuntu Light" w:cs="Calibri"/>
          <w:sz w:val="20"/>
          <w:szCs w:val="20"/>
        </w:rPr>
      </w:pPr>
      <w:r w:rsidRPr="004966E2">
        <w:rPr>
          <w:rFonts w:ascii="Ubuntu Light" w:hAnsi="Ubuntu Light" w:cs="Calibri"/>
          <w:sz w:val="20"/>
          <w:szCs w:val="20"/>
        </w:rPr>
        <w:t xml:space="preserve">zaniechanie przeprowadzenia postępowania o udzielenie zamówienia na podstawie ustawy, mimo że </w:t>
      </w:r>
      <w:r w:rsidR="006751AE" w:rsidRPr="004966E2">
        <w:rPr>
          <w:rFonts w:ascii="Ubuntu Light" w:hAnsi="Ubuntu Light" w:cs="Calibri"/>
          <w:sz w:val="20"/>
          <w:szCs w:val="20"/>
        </w:rPr>
        <w:t>Z</w:t>
      </w:r>
      <w:r w:rsidRPr="004966E2">
        <w:rPr>
          <w:rFonts w:ascii="Ubuntu Light" w:hAnsi="Ubuntu Light" w:cs="Calibri"/>
          <w:sz w:val="20"/>
          <w:szCs w:val="20"/>
        </w:rPr>
        <w:t>amawiający był do tego obowiązany.</w:t>
      </w:r>
    </w:p>
    <w:p w14:paraId="216EA39A" w14:textId="77777777" w:rsidR="006751AE" w:rsidRPr="004966E2" w:rsidRDefault="006751AE" w:rsidP="00307C48">
      <w:pPr>
        <w:numPr>
          <w:ilvl w:val="6"/>
          <w:numId w:val="1"/>
        </w:numPr>
        <w:tabs>
          <w:tab w:val="clear" w:pos="2520"/>
          <w:tab w:val="num" w:pos="284"/>
        </w:tab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Odwołanie wnosi się do Prezesa Izby. </w:t>
      </w:r>
    </w:p>
    <w:p w14:paraId="2C86FFEC" w14:textId="77777777" w:rsidR="00ED1C55" w:rsidRPr="004966E2" w:rsidRDefault="00ED1C55" w:rsidP="00307C48">
      <w:pPr>
        <w:numPr>
          <w:ilvl w:val="6"/>
          <w:numId w:val="1"/>
        </w:numPr>
        <w:tabs>
          <w:tab w:val="clear" w:pos="2520"/>
          <w:tab w:val="num" w:pos="284"/>
        </w:tab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Odwołujący przekazuje Z</w:t>
      </w:r>
      <w:r w:rsidR="006751AE" w:rsidRPr="004966E2">
        <w:rPr>
          <w:rFonts w:ascii="Ubuntu Light" w:hAnsi="Ubuntu Light" w:cs="Calibri"/>
          <w:sz w:val="20"/>
          <w:szCs w:val="20"/>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214C452" w14:textId="77777777" w:rsidR="006751AE" w:rsidRPr="004966E2" w:rsidRDefault="00ED1C55" w:rsidP="00307C48">
      <w:pPr>
        <w:numPr>
          <w:ilvl w:val="6"/>
          <w:numId w:val="1"/>
        </w:numPr>
        <w:tabs>
          <w:tab w:val="clear" w:pos="2520"/>
          <w:tab w:val="num" w:pos="284"/>
        </w:tab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Domniemywa się, że Z</w:t>
      </w:r>
      <w:r w:rsidR="006751AE" w:rsidRPr="004966E2">
        <w:rPr>
          <w:rFonts w:ascii="Ubuntu Light" w:hAnsi="Ubuntu Light" w:cs="Calibri"/>
          <w:sz w:val="20"/>
          <w:szCs w:val="20"/>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1BC517D" w14:textId="77777777" w:rsidR="007810D8" w:rsidRPr="004966E2" w:rsidRDefault="00ED1C55" w:rsidP="00307C48">
      <w:pPr>
        <w:numPr>
          <w:ilvl w:val="6"/>
          <w:numId w:val="1"/>
        </w:numPr>
        <w:tabs>
          <w:tab w:val="clear" w:pos="2520"/>
          <w:tab w:val="num" w:pos="284"/>
        </w:tab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 xml:space="preserve">Odwołanie wnosi się w przypadku zamówień, których wartość jest mniejsza </w:t>
      </w:r>
      <w:r w:rsidR="007810D8" w:rsidRPr="004966E2">
        <w:rPr>
          <w:rFonts w:ascii="Ubuntu Light" w:hAnsi="Ubuntu Light" w:cs="Calibri"/>
          <w:sz w:val="20"/>
          <w:szCs w:val="20"/>
        </w:rPr>
        <w:t>niż progi unijne, w terminie:</w:t>
      </w:r>
    </w:p>
    <w:p w14:paraId="308ED7C4" w14:textId="77777777" w:rsidR="007810D8" w:rsidRPr="004966E2" w:rsidRDefault="00ED1C55" w:rsidP="00307C48">
      <w:pPr>
        <w:numPr>
          <w:ilvl w:val="0"/>
          <w:numId w:val="36"/>
        </w:numPr>
        <w:spacing w:line="276" w:lineRule="auto"/>
        <w:jc w:val="both"/>
        <w:rPr>
          <w:rFonts w:ascii="Ubuntu Light" w:hAnsi="Ubuntu Light" w:cs="Calibri"/>
          <w:sz w:val="20"/>
          <w:szCs w:val="20"/>
        </w:rPr>
      </w:pPr>
      <w:r w:rsidRPr="004966E2">
        <w:rPr>
          <w:rFonts w:ascii="Ubuntu Light" w:hAnsi="Ubuntu Light" w:cs="Calibri"/>
          <w:sz w:val="20"/>
          <w:szCs w:val="20"/>
        </w:rPr>
        <w:t>5 dni od dnia prze</w:t>
      </w:r>
      <w:r w:rsidR="007810D8" w:rsidRPr="004966E2">
        <w:rPr>
          <w:rFonts w:ascii="Ubuntu Light" w:hAnsi="Ubuntu Light" w:cs="Calibri"/>
          <w:sz w:val="20"/>
          <w:szCs w:val="20"/>
        </w:rPr>
        <w:t>kazania informacji o czynności Z</w:t>
      </w:r>
      <w:r w:rsidRPr="004966E2">
        <w:rPr>
          <w:rFonts w:ascii="Ubuntu Light" w:hAnsi="Ubuntu Light" w:cs="Calibri"/>
          <w:sz w:val="20"/>
          <w:szCs w:val="20"/>
        </w:rPr>
        <w:t>amawiającego stanowiącej podstawę jego wniesienia, jeżeli informacja została przekazana przy użyciu środków komunikacji elektronic</w:t>
      </w:r>
      <w:r w:rsidR="007810D8" w:rsidRPr="004966E2">
        <w:rPr>
          <w:rFonts w:ascii="Ubuntu Light" w:hAnsi="Ubuntu Light" w:cs="Calibri"/>
          <w:sz w:val="20"/>
          <w:szCs w:val="20"/>
        </w:rPr>
        <w:t>znej,</w:t>
      </w:r>
    </w:p>
    <w:p w14:paraId="3A92201F" w14:textId="298C9210" w:rsidR="00D34F04" w:rsidRPr="004966E2" w:rsidRDefault="00ED1C55" w:rsidP="00307C48">
      <w:pPr>
        <w:numPr>
          <w:ilvl w:val="0"/>
          <w:numId w:val="36"/>
        </w:numPr>
        <w:spacing w:line="276" w:lineRule="auto"/>
        <w:jc w:val="both"/>
        <w:rPr>
          <w:rFonts w:ascii="Ubuntu Light" w:hAnsi="Ubuntu Light" w:cs="Calibri"/>
          <w:sz w:val="20"/>
          <w:szCs w:val="20"/>
        </w:rPr>
      </w:pPr>
      <w:r w:rsidRPr="004966E2">
        <w:rPr>
          <w:rFonts w:ascii="Ubuntu Light" w:hAnsi="Ubuntu Light" w:cs="Calibri"/>
          <w:sz w:val="20"/>
          <w:szCs w:val="20"/>
        </w:rPr>
        <w:t>10 dni od dnia prze</w:t>
      </w:r>
      <w:r w:rsidR="007810D8" w:rsidRPr="004966E2">
        <w:rPr>
          <w:rFonts w:ascii="Ubuntu Light" w:hAnsi="Ubuntu Light" w:cs="Calibri"/>
          <w:sz w:val="20"/>
          <w:szCs w:val="20"/>
        </w:rPr>
        <w:t>kazania informacji o czynności Z</w:t>
      </w:r>
      <w:r w:rsidRPr="004966E2">
        <w:rPr>
          <w:rFonts w:ascii="Ubuntu Light" w:hAnsi="Ubuntu Light" w:cs="Calibri"/>
          <w:sz w:val="20"/>
          <w:szCs w:val="20"/>
        </w:rPr>
        <w:t>amawiającego stanowiącej podstawę jego wniesienia, jeżeli informacja została przekazana w sposób inny niż określony w lit. a.</w:t>
      </w:r>
    </w:p>
    <w:p w14:paraId="12E71C42" w14:textId="77777777" w:rsidR="00210EB6" w:rsidRPr="004966E2" w:rsidRDefault="007810D8" w:rsidP="00307C48">
      <w:pPr>
        <w:numPr>
          <w:ilvl w:val="6"/>
          <w:numId w:val="1"/>
        </w:numPr>
        <w:tabs>
          <w:tab w:val="clear" w:pos="2520"/>
          <w:tab w:val="num" w:pos="284"/>
        </w:tabs>
        <w:spacing w:line="276" w:lineRule="auto"/>
        <w:ind w:left="284" w:hanging="284"/>
        <w:jc w:val="both"/>
        <w:rPr>
          <w:rFonts w:ascii="Ubuntu Light" w:hAnsi="Ubuntu Light" w:cs="Calibri"/>
          <w:sz w:val="20"/>
          <w:szCs w:val="20"/>
        </w:rPr>
      </w:pPr>
      <w:r w:rsidRPr="004966E2">
        <w:rPr>
          <w:rFonts w:ascii="Ubuntu Light" w:hAnsi="Ubuntu Light" w:cs="Calibri"/>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3ED904EA" w14:textId="6A067856" w:rsidR="005C717A" w:rsidRPr="004966E2" w:rsidRDefault="002A7554" w:rsidP="00307C48">
      <w:pPr>
        <w:numPr>
          <w:ilvl w:val="6"/>
          <w:numId w:val="1"/>
        </w:numPr>
        <w:tabs>
          <w:tab w:val="clear" w:pos="2520"/>
          <w:tab w:val="num" w:pos="284"/>
        </w:tabs>
        <w:spacing w:line="276" w:lineRule="auto"/>
        <w:ind w:left="284" w:hanging="284"/>
        <w:jc w:val="both"/>
        <w:rPr>
          <w:rFonts w:ascii="Ubuntu Light" w:hAnsi="Ubuntu Light" w:cs="Calibri"/>
          <w:sz w:val="20"/>
          <w:szCs w:val="20"/>
        </w:rPr>
      </w:pPr>
      <w:r w:rsidRPr="004966E2">
        <w:rPr>
          <w:rFonts w:ascii="Ubuntu Light" w:eastAsia="Lucida Sans Unicode" w:hAnsi="Ubuntu Light" w:cs="Calibri"/>
          <w:sz w:val="20"/>
          <w:szCs w:val="20"/>
        </w:rPr>
        <w:t xml:space="preserve">Pozostałe zasady i regulacje dotyczące postępowania odwoławczego oraz samego odwołania </w:t>
      </w:r>
      <w:r w:rsidR="00210EB6" w:rsidRPr="004966E2">
        <w:rPr>
          <w:rFonts w:ascii="Ubuntu Light" w:eastAsia="Lucida Sans Unicode" w:hAnsi="Ubuntu Light" w:cs="Calibri"/>
          <w:sz w:val="20"/>
          <w:szCs w:val="20"/>
        </w:rPr>
        <w:t xml:space="preserve">do Prezesa Krajowej Izby Odwoławczej </w:t>
      </w:r>
      <w:r w:rsidRPr="004966E2">
        <w:rPr>
          <w:rFonts w:ascii="Ubuntu Light" w:eastAsia="Lucida Sans Unicode" w:hAnsi="Ubuntu Light" w:cs="Calibri"/>
          <w:sz w:val="20"/>
          <w:szCs w:val="20"/>
        </w:rPr>
        <w:t xml:space="preserve">można znaleźć w </w:t>
      </w:r>
      <w:r w:rsidR="00210EB6" w:rsidRPr="004966E2">
        <w:rPr>
          <w:rFonts w:ascii="Ubuntu Light" w:eastAsia="Lucida Sans Unicode" w:hAnsi="Ubuntu Light" w:cs="Calibri"/>
          <w:sz w:val="20"/>
          <w:szCs w:val="20"/>
        </w:rPr>
        <w:t>dziale</w:t>
      </w:r>
      <w:r w:rsidRPr="004966E2">
        <w:rPr>
          <w:rFonts w:ascii="Ubuntu Light" w:eastAsia="Lucida Sans Unicode" w:hAnsi="Ubuntu Light" w:cs="Calibri"/>
          <w:sz w:val="20"/>
          <w:szCs w:val="20"/>
        </w:rPr>
        <w:t xml:space="preserve"> </w:t>
      </w:r>
      <w:r w:rsidRPr="004966E2">
        <w:rPr>
          <w:rFonts w:ascii="Ubuntu Light" w:hAnsi="Ubuntu Light" w:cs="Calibri"/>
          <w:sz w:val="20"/>
          <w:szCs w:val="20"/>
        </w:rPr>
        <w:t xml:space="preserve">IX </w:t>
      </w:r>
      <w:r w:rsidR="00210EB6" w:rsidRPr="004966E2">
        <w:rPr>
          <w:rFonts w:ascii="Ubuntu Light" w:hAnsi="Ubuntu Light" w:cs="Calibri"/>
          <w:sz w:val="20"/>
          <w:szCs w:val="20"/>
        </w:rPr>
        <w:t>u</w:t>
      </w:r>
      <w:r w:rsidRPr="004966E2">
        <w:rPr>
          <w:rFonts w:ascii="Ubuntu Light" w:hAnsi="Ubuntu Light" w:cs="Calibri"/>
          <w:sz w:val="20"/>
          <w:szCs w:val="20"/>
        </w:rPr>
        <w:t>stawy Prawo zamówień publicznych.</w:t>
      </w:r>
    </w:p>
    <w:p w14:paraId="22173F68" w14:textId="2BC696DC" w:rsidR="007C3F97" w:rsidRPr="004966E2" w:rsidRDefault="007C3F97"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ROZDZIAŁ XX</w:t>
      </w:r>
      <w:r w:rsidR="00C945FD" w:rsidRPr="004966E2">
        <w:rPr>
          <w:rFonts w:ascii="Ubuntu Light" w:hAnsi="Ubuntu Light" w:cs="Calibri"/>
          <w:b/>
          <w:bCs/>
          <w:sz w:val="20"/>
          <w:szCs w:val="20"/>
          <w:shd w:val="clear" w:color="auto" w:fill="BFBFBF"/>
        </w:rPr>
        <w:t>I</w:t>
      </w:r>
      <w:r w:rsidR="007215B2" w:rsidRPr="004966E2">
        <w:rPr>
          <w:rFonts w:ascii="Ubuntu Light" w:hAnsi="Ubuntu Light" w:cs="Calibri"/>
          <w:b/>
          <w:bCs/>
          <w:sz w:val="20"/>
          <w:szCs w:val="20"/>
          <w:shd w:val="clear" w:color="auto" w:fill="BFBFBF"/>
        </w:rPr>
        <w:t>V</w:t>
      </w:r>
    </w:p>
    <w:p w14:paraId="49E09447" w14:textId="47A546CD" w:rsidR="00273689" w:rsidRPr="004966E2" w:rsidRDefault="00273689"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OCHRONA DANYCH OSOBOWYCH</w:t>
      </w:r>
    </w:p>
    <w:p w14:paraId="16A8E9A2" w14:textId="77777777" w:rsidR="00E2138A" w:rsidRPr="004966E2" w:rsidRDefault="00E2138A" w:rsidP="00307C48">
      <w:pPr>
        <w:spacing w:line="276" w:lineRule="auto"/>
        <w:jc w:val="both"/>
        <w:rPr>
          <w:rFonts w:ascii="Ubuntu Light" w:hAnsi="Ubuntu Light" w:cs="Calibri"/>
          <w:sz w:val="20"/>
          <w:szCs w:val="20"/>
        </w:rPr>
      </w:pPr>
      <w:r w:rsidRPr="004966E2">
        <w:rPr>
          <w:rFonts w:ascii="Ubuntu Light" w:hAnsi="Ubuntu Light" w:cs="Calibri"/>
          <w:sz w:val="20"/>
          <w:szCs w:val="20"/>
        </w:rPr>
        <w:lastRenderedPageBreak/>
        <w:t>Klauzula informacyjna z art. 13 RODO:</w:t>
      </w:r>
    </w:p>
    <w:p w14:paraId="6917ABEA" w14:textId="77777777" w:rsidR="00E2138A" w:rsidRPr="004966E2" w:rsidRDefault="00A27FA9" w:rsidP="00307C48">
      <w:pPr>
        <w:spacing w:line="276" w:lineRule="auto"/>
        <w:jc w:val="both"/>
        <w:rPr>
          <w:rFonts w:ascii="Ubuntu Light" w:hAnsi="Ubuntu Light" w:cs="Calibri"/>
          <w:sz w:val="20"/>
          <w:szCs w:val="20"/>
        </w:rPr>
      </w:pPr>
      <w:r w:rsidRPr="004966E2">
        <w:rPr>
          <w:rFonts w:ascii="Ubuntu Light" w:hAnsi="Ubuntu Light" w:cs="Calibri"/>
          <w:sz w:val="20"/>
          <w:szCs w:val="2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w:t>
      </w:r>
      <w:r w:rsidR="00E2138A" w:rsidRPr="004966E2">
        <w:rPr>
          <w:rFonts w:ascii="Ubuntu Light" w:hAnsi="Ubuntu Light" w:cs="Calibri"/>
          <w:sz w:val="20"/>
          <w:szCs w:val="20"/>
        </w:rPr>
        <w:t>, dalej RODO, informuję, że:</w:t>
      </w:r>
    </w:p>
    <w:p w14:paraId="4C2B1576" w14:textId="77777777" w:rsidR="00E2138A" w:rsidRPr="004966E2" w:rsidRDefault="00A27FA9" w:rsidP="00307C48">
      <w:pPr>
        <w:numPr>
          <w:ilvl w:val="0"/>
          <w:numId w:val="37"/>
        </w:numPr>
        <w:spacing w:line="276" w:lineRule="auto"/>
        <w:jc w:val="both"/>
        <w:rPr>
          <w:rFonts w:ascii="Ubuntu Light" w:hAnsi="Ubuntu Light" w:cs="Calibri"/>
          <w:sz w:val="20"/>
          <w:szCs w:val="20"/>
        </w:rPr>
      </w:pPr>
      <w:r w:rsidRPr="004966E2">
        <w:rPr>
          <w:rFonts w:ascii="Ubuntu Light" w:hAnsi="Ubuntu Light" w:cs="Calibri"/>
          <w:sz w:val="20"/>
          <w:szCs w:val="20"/>
        </w:rPr>
        <w:t>administratorem Pani/Pana danych osobowych jest Bydgoski Park Przemysłowo</w:t>
      </w:r>
      <w:r w:rsidR="00E2138A" w:rsidRPr="004966E2">
        <w:rPr>
          <w:rFonts w:ascii="Ubuntu Light" w:hAnsi="Ubuntu Light" w:cs="Calibri"/>
          <w:sz w:val="20"/>
          <w:szCs w:val="20"/>
        </w:rPr>
        <w:t xml:space="preserve"> </w:t>
      </w:r>
      <w:r w:rsidRPr="004966E2">
        <w:rPr>
          <w:rFonts w:ascii="Ubuntu Light" w:hAnsi="Ubuntu Light" w:cs="Calibri"/>
          <w:sz w:val="20"/>
          <w:szCs w:val="20"/>
        </w:rPr>
        <w:t xml:space="preserve">Technologiczny </w:t>
      </w:r>
      <w:r w:rsidR="00E2138A" w:rsidRPr="004966E2">
        <w:rPr>
          <w:rFonts w:ascii="Ubuntu Light" w:hAnsi="Ubuntu Light" w:cs="Calibri"/>
          <w:sz w:val="20"/>
          <w:szCs w:val="20"/>
        </w:rPr>
        <w:t>sp. z o.o. w Bydgoszczy,</w:t>
      </w:r>
    </w:p>
    <w:p w14:paraId="2BE32776" w14:textId="77777777" w:rsidR="0016013F" w:rsidRPr="004966E2" w:rsidRDefault="0016013F" w:rsidP="00307C48">
      <w:pPr>
        <w:numPr>
          <w:ilvl w:val="0"/>
          <w:numId w:val="37"/>
        </w:numPr>
        <w:spacing w:line="276" w:lineRule="auto"/>
        <w:jc w:val="both"/>
        <w:rPr>
          <w:rFonts w:ascii="Ubuntu Light" w:hAnsi="Ubuntu Light" w:cs="Calibri"/>
          <w:sz w:val="20"/>
          <w:szCs w:val="20"/>
        </w:rPr>
      </w:pPr>
      <w:r w:rsidRPr="004966E2">
        <w:rPr>
          <w:rFonts w:ascii="Ubuntu Light" w:hAnsi="Ubuntu Light" w:cs="Calibri"/>
          <w:sz w:val="20"/>
          <w:szCs w:val="20"/>
        </w:rPr>
        <w:t>Pana/Pani dane nie podlegają współadministrowaniu,</w:t>
      </w:r>
    </w:p>
    <w:p w14:paraId="446D9A4E" w14:textId="3517E3A0" w:rsidR="0016013F" w:rsidRPr="004966E2" w:rsidRDefault="0016013F" w:rsidP="00307C48">
      <w:pPr>
        <w:numPr>
          <w:ilvl w:val="0"/>
          <w:numId w:val="37"/>
        </w:numPr>
        <w:spacing w:line="276" w:lineRule="auto"/>
        <w:jc w:val="both"/>
        <w:rPr>
          <w:rFonts w:ascii="Ubuntu Light" w:hAnsi="Ubuntu Light" w:cs="Calibri"/>
          <w:sz w:val="20"/>
          <w:szCs w:val="20"/>
        </w:rPr>
      </w:pPr>
      <w:r w:rsidRPr="004966E2">
        <w:rPr>
          <w:rFonts w:ascii="Ubuntu Light" w:hAnsi="Ubuntu Light" w:cs="Calibri"/>
          <w:color w:val="000000"/>
          <w:sz w:val="20"/>
          <w:szCs w:val="20"/>
        </w:rPr>
        <w:t>Zamawiający</w:t>
      </w:r>
      <w:r w:rsidR="00F53BAA">
        <w:rPr>
          <w:rFonts w:ascii="Ubuntu Light" w:hAnsi="Ubuntu Light" w:cs="Calibri"/>
          <w:color w:val="000000"/>
          <w:sz w:val="20"/>
          <w:szCs w:val="20"/>
        </w:rPr>
        <w:t xml:space="preserve"> </w:t>
      </w:r>
      <w:r w:rsidRPr="004966E2">
        <w:rPr>
          <w:rFonts w:ascii="Ubuntu Light" w:hAnsi="Ubuntu Light" w:cs="Calibri"/>
          <w:color w:val="000000"/>
          <w:sz w:val="20"/>
          <w:szCs w:val="20"/>
        </w:rPr>
        <w:t>powołał inspektora ochrony danych osobowych</w:t>
      </w:r>
      <w:r w:rsidR="00F53BAA">
        <w:rPr>
          <w:rFonts w:ascii="Ubuntu Light" w:hAnsi="Ubuntu Light" w:cs="Calibri"/>
          <w:color w:val="000000"/>
          <w:sz w:val="20"/>
          <w:szCs w:val="20"/>
        </w:rPr>
        <w:t xml:space="preserve">, </w:t>
      </w:r>
      <w:r w:rsidR="00F53BAA" w:rsidRPr="00F53BAA">
        <w:rPr>
          <w:rFonts w:ascii="Ubuntu Light" w:hAnsi="Ubuntu Light" w:cs="Calibri"/>
          <w:color w:val="000000"/>
          <w:sz w:val="20"/>
          <w:szCs w:val="20"/>
        </w:rPr>
        <w:t xml:space="preserve">z którym można kontaktować się pocztą tradycyjną na adres siedziby </w:t>
      </w:r>
      <w:r w:rsidR="00F53BAA">
        <w:rPr>
          <w:rFonts w:ascii="Ubuntu Light" w:hAnsi="Ubuntu Light" w:cs="Calibri"/>
          <w:color w:val="000000"/>
          <w:sz w:val="20"/>
          <w:szCs w:val="20"/>
        </w:rPr>
        <w:t>Zamawiającego</w:t>
      </w:r>
      <w:r w:rsidR="00F53BAA" w:rsidRPr="00F53BAA">
        <w:rPr>
          <w:rFonts w:ascii="Ubuntu Light" w:hAnsi="Ubuntu Light" w:cs="Calibri"/>
          <w:color w:val="000000"/>
          <w:sz w:val="20"/>
          <w:szCs w:val="20"/>
        </w:rPr>
        <w:t xml:space="preserve">, pod adresem e-mail: </w:t>
      </w:r>
      <w:hyperlink r:id="rId24" w:history="1">
        <w:r w:rsidR="00F53BAA" w:rsidRPr="005B47F3">
          <w:rPr>
            <w:rStyle w:val="Hipercze"/>
            <w:rFonts w:ascii="Ubuntu Light" w:hAnsi="Ubuntu Light" w:cs="Calibri"/>
            <w:sz w:val="20"/>
            <w:szCs w:val="20"/>
          </w:rPr>
          <w:t>biuro@bppt.pl</w:t>
        </w:r>
      </w:hyperlink>
      <w:r w:rsidR="00F53BAA">
        <w:rPr>
          <w:rFonts w:ascii="Ubuntu Light" w:hAnsi="Ubuntu Light" w:cs="Calibri"/>
          <w:color w:val="000000"/>
          <w:sz w:val="20"/>
          <w:szCs w:val="20"/>
        </w:rPr>
        <w:t xml:space="preserve"> </w:t>
      </w:r>
      <w:r w:rsidR="00F53BAA" w:rsidRPr="00F53BAA">
        <w:rPr>
          <w:rFonts w:ascii="Ubuntu Light" w:hAnsi="Ubuntu Light" w:cs="Calibri"/>
          <w:color w:val="000000"/>
          <w:sz w:val="20"/>
          <w:szCs w:val="20"/>
        </w:rPr>
        <w:t>lub pod numerem telefonu 506 012 947</w:t>
      </w:r>
      <w:r w:rsidRPr="004966E2">
        <w:rPr>
          <w:rFonts w:ascii="Ubuntu Light" w:hAnsi="Ubuntu Light" w:cs="Calibri"/>
          <w:color w:val="000000"/>
          <w:sz w:val="20"/>
          <w:szCs w:val="20"/>
        </w:rPr>
        <w:t>,</w:t>
      </w:r>
    </w:p>
    <w:p w14:paraId="3BC58445" w14:textId="70842E7D" w:rsidR="00C71800" w:rsidRPr="004966E2" w:rsidRDefault="00A27FA9" w:rsidP="00307C48">
      <w:pPr>
        <w:numPr>
          <w:ilvl w:val="0"/>
          <w:numId w:val="37"/>
        </w:numPr>
        <w:spacing w:line="276" w:lineRule="auto"/>
        <w:jc w:val="both"/>
        <w:rPr>
          <w:rFonts w:ascii="Ubuntu Light" w:hAnsi="Ubuntu Light" w:cs="Calibri"/>
          <w:sz w:val="20"/>
          <w:szCs w:val="20"/>
        </w:rPr>
      </w:pPr>
      <w:r w:rsidRPr="004966E2">
        <w:rPr>
          <w:rFonts w:ascii="Ubuntu Light" w:hAnsi="Ubuntu Light" w:cs="Calibri"/>
          <w:sz w:val="20"/>
          <w:szCs w:val="20"/>
        </w:rPr>
        <w:t xml:space="preserve">Pani/Pana dane osobowe przetwarzane będą na podstawie art. 6 ust. 1 lit. C RODO w celu związanym z postępowaniem o udzielenie zamówienia publicznego nr </w:t>
      </w:r>
      <w:r w:rsidRPr="004966E2">
        <w:rPr>
          <w:rFonts w:ascii="Ubuntu Light" w:hAnsi="Ubuntu Light" w:cs="Calibri"/>
          <w:bCs/>
          <w:spacing w:val="-1"/>
          <w:sz w:val="20"/>
          <w:szCs w:val="20"/>
        </w:rPr>
        <w:t>postępowania</w:t>
      </w:r>
      <w:r w:rsidR="00EF7E85" w:rsidRPr="004966E2">
        <w:rPr>
          <w:rFonts w:ascii="Ubuntu Light" w:hAnsi="Ubuntu Light" w:cs="Calibri"/>
          <w:bCs/>
          <w:spacing w:val="-1"/>
          <w:sz w:val="20"/>
          <w:szCs w:val="20"/>
        </w:rPr>
        <w:t>:</w:t>
      </w:r>
      <w:r w:rsidRPr="004966E2">
        <w:rPr>
          <w:rFonts w:ascii="Ubuntu Light" w:hAnsi="Ubuntu Light" w:cs="Calibri"/>
          <w:bCs/>
          <w:spacing w:val="-1"/>
          <w:sz w:val="20"/>
          <w:szCs w:val="20"/>
        </w:rPr>
        <w:t xml:space="preserve"> </w:t>
      </w:r>
      <w:r w:rsidR="00AB65F4" w:rsidRPr="004966E2">
        <w:rPr>
          <w:rFonts w:ascii="Ubuntu Light" w:hAnsi="Ubuntu Light" w:cs="Calibri"/>
          <w:bCs/>
          <w:spacing w:val="-1"/>
          <w:sz w:val="20"/>
          <w:szCs w:val="20"/>
        </w:rPr>
        <w:t>WT/1/2022</w:t>
      </w:r>
      <w:r w:rsidR="00EA3C9F" w:rsidRPr="004966E2">
        <w:rPr>
          <w:rFonts w:ascii="Ubuntu Light" w:hAnsi="Ubuntu Light" w:cs="Calibri"/>
          <w:spacing w:val="-2"/>
          <w:sz w:val="20"/>
          <w:szCs w:val="20"/>
        </w:rPr>
        <w:t>,</w:t>
      </w:r>
      <w:r w:rsidR="00EF7E85" w:rsidRPr="004966E2">
        <w:rPr>
          <w:rFonts w:ascii="Ubuntu Light" w:hAnsi="Ubuntu Light" w:cs="Calibri"/>
          <w:bCs/>
          <w:spacing w:val="-1"/>
          <w:sz w:val="20"/>
          <w:szCs w:val="20"/>
        </w:rPr>
        <w:t xml:space="preserve"> </w:t>
      </w:r>
      <w:r w:rsidR="00C71800" w:rsidRPr="004966E2">
        <w:rPr>
          <w:rFonts w:ascii="Ubuntu Light" w:hAnsi="Ubuntu Light" w:cs="Calibri"/>
          <w:bCs/>
          <w:spacing w:val="-1"/>
          <w:sz w:val="20"/>
          <w:szCs w:val="20"/>
        </w:rPr>
        <w:t>pn</w:t>
      </w:r>
      <w:r w:rsidR="00C71800" w:rsidRPr="004966E2">
        <w:rPr>
          <w:rFonts w:ascii="Ubuntu Light" w:hAnsi="Ubuntu Light" w:cs="Calibri"/>
          <w:sz w:val="20"/>
          <w:szCs w:val="20"/>
        </w:rPr>
        <w:t xml:space="preserve">. </w:t>
      </w:r>
      <w:r w:rsidR="0009095A" w:rsidRPr="004966E2">
        <w:rPr>
          <w:rFonts w:ascii="Ubuntu Light" w:hAnsi="Ubuntu Light" w:cs="Calibri"/>
          <w:sz w:val="20"/>
          <w:szCs w:val="20"/>
        </w:rPr>
        <w:t xml:space="preserve"> </w:t>
      </w:r>
      <w:r w:rsidR="009D6110" w:rsidRPr="004966E2">
        <w:rPr>
          <w:rFonts w:ascii="Ubuntu Light" w:hAnsi="Ubuntu Light" w:cs="Calibri"/>
          <w:i/>
          <w:iCs/>
          <w:sz w:val="20"/>
          <w:szCs w:val="20"/>
        </w:rPr>
        <w:t>Pielęgnacja i konserwacja terenów zielonych Bydgoskiego Parku Przemysłowo-Technologicznego w latach 2022-2023</w:t>
      </w:r>
      <w:r w:rsidR="00F53BAA">
        <w:rPr>
          <w:rFonts w:ascii="Ubuntu Light" w:hAnsi="Ubuntu Light" w:cs="Calibri"/>
          <w:spacing w:val="-1"/>
          <w:sz w:val="20"/>
          <w:szCs w:val="20"/>
        </w:rPr>
        <w:t>,</w:t>
      </w:r>
    </w:p>
    <w:p w14:paraId="23700E0E" w14:textId="77777777" w:rsidR="00C71800" w:rsidRPr="004966E2" w:rsidRDefault="00A27FA9" w:rsidP="00307C48">
      <w:pPr>
        <w:numPr>
          <w:ilvl w:val="0"/>
          <w:numId w:val="37"/>
        </w:numPr>
        <w:spacing w:line="276" w:lineRule="auto"/>
        <w:jc w:val="both"/>
        <w:rPr>
          <w:rFonts w:ascii="Ubuntu Light" w:hAnsi="Ubuntu Light" w:cs="Calibri"/>
          <w:bCs/>
          <w:spacing w:val="-1"/>
          <w:sz w:val="20"/>
          <w:szCs w:val="20"/>
        </w:rPr>
      </w:pPr>
      <w:r w:rsidRPr="004966E2">
        <w:rPr>
          <w:rFonts w:ascii="Ubuntu Light" w:hAnsi="Ubuntu Light" w:cs="Calibri"/>
          <w:sz w:val="20"/>
          <w:szCs w:val="20"/>
        </w:rPr>
        <w:t xml:space="preserve">odbiorcami Pani/Pana danych osobowych będą osoby lub podmioty, którym udostępniona zostanie dokumentacja postępowania w oparciu o </w:t>
      </w:r>
      <w:r w:rsidR="00C71800" w:rsidRPr="004966E2">
        <w:rPr>
          <w:rFonts w:ascii="Ubuntu Light" w:hAnsi="Ubuntu Light" w:cs="Calibri"/>
          <w:color w:val="000000"/>
          <w:sz w:val="20"/>
          <w:szCs w:val="20"/>
        </w:rPr>
        <w:t xml:space="preserve">art. 18 oraz art. 74 ust. 1 </w:t>
      </w:r>
      <w:r w:rsidRPr="004966E2">
        <w:rPr>
          <w:rFonts w:ascii="Ubuntu Light" w:hAnsi="Ubuntu Light" w:cs="Calibri"/>
          <w:sz w:val="20"/>
          <w:szCs w:val="20"/>
        </w:rPr>
        <w:t xml:space="preserve">ustawy </w:t>
      </w:r>
      <w:r w:rsidR="00C71800" w:rsidRPr="004966E2">
        <w:rPr>
          <w:rFonts w:ascii="Ubuntu Light" w:hAnsi="Ubuntu Light" w:cs="Calibri"/>
          <w:sz w:val="20"/>
          <w:szCs w:val="20"/>
        </w:rPr>
        <w:t>Prawo zamówień publicznych,</w:t>
      </w:r>
    </w:p>
    <w:p w14:paraId="1CD7F166" w14:textId="19F8688C" w:rsidR="00846B69" w:rsidRPr="004966E2" w:rsidRDefault="00A27FA9" w:rsidP="00307C48">
      <w:pPr>
        <w:numPr>
          <w:ilvl w:val="0"/>
          <w:numId w:val="37"/>
        </w:numPr>
        <w:spacing w:line="276" w:lineRule="auto"/>
        <w:jc w:val="both"/>
        <w:rPr>
          <w:rFonts w:ascii="Ubuntu Light" w:hAnsi="Ubuntu Light" w:cs="Calibri"/>
          <w:color w:val="000000"/>
          <w:sz w:val="20"/>
          <w:szCs w:val="20"/>
        </w:rPr>
      </w:pPr>
      <w:r w:rsidRPr="004966E2">
        <w:rPr>
          <w:rFonts w:ascii="Ubuntu Light" w:hAnsi="Ubuntu Light" w:cs="Calibri"/>
          <w:sz w:val="20"/>
          <w:szCs w:val="20"/>
        </w:rPr>
        <w:t>Pani/Pana dane osobowe będą przechowywane, zgodnie</w:t>
      </w:r>
      <w:r w:rsidR="00846B69" w:rsidRPr="004966E2">
        <w:rPr>
          <w:rFonts w:ascii="Ubuntu Light" w:hAnsi="Ubuntu Light" w:cs="Calibri"/>
          <w:color w:val="000000"/>
          <w:sz w:val="20"/>
          <w:szCs w:val="20"/>
        </w:rPr>
        <w:t xml:space="preserve"> z art. 78 ust. 1 ustawy </w:t>
      </w:r>
      <w:proofErr w:type="spellStart"/>
      <w:r w:rsidR="00846B69" w:rsidRPr="004966E2">
        <w:rPr>
          <w:rFonts w:ascii="Ubuntu Light" w:hAnsi="Ubuntu Light" w:cs="Calibri"/>
          <w:color w:val="000000"/>
          <w:sz w:val="20"/>
          <w:szCs w:val="20"/>
        </w:rPr>
        <w:t>Pzp</w:t>
      </w:r>
      <w:proofErr w:type="spellEnd"/>
      <w:r w:rsidR="00846B69" w:rsidRPr="004966E2">
        <w:rPr>
          <w:rFonts w:ascii="Ubuntu Light" w:hAnsi="Ubuntu Light" w:cs="Calibri"/>
          <w:color w:val="000000"/>
          <w:sz w:val="20"/>
          <w:szCs w:val="20"/>
        </w:rPr>
        <w:t>, przez okres 4 lat od dnia zakończenia postępowania o udzielenie zamówienia, a jeżeli czas trwania umowy przekracza 4 lata, okres przechowywania obejmuje cały czas trwania umowy</w:t>
      </w:r>
      <w:r w:rsidR="005A562C">
        <w:rPr>
          <w:rFonts w:ascii="Ubuntu Light" w:hAnsi="Ubuntu Light" w:cs="Calibri"/>
          <w:color w:val="000000"/>
          <w:sz w:val="20"/>
          <w:szCs w:val="20"/>
        </w:rPr>
        <w:t>,</w:t>
      </w:r>
    </w:p>
    <w:p w14:paraId="2354A661" w14:textId="77777777" w:rsidR="00846B69" w:rsidRPr="004966E2" w:rsidRDefault="00A27FA9" w:rsidP="00307C48">
      <w:pPr>
        <w:numPr>
          <w:ilvl w:val="0"/>
          <w:numId w:val="37"/>
        </w:numPr>
        <w:spacing w:line="276" w:lineRule="auto"/>
        <w:jc w:val="both"/>
        <w:rPr>
          <w:rFonts w:ascii="Ubuntu Light" w:hAnsi="Ubuntu Light" w:cs="Calibri"/>
          <w:color w:val="000000"/>
          <w:sz w:val="20"/>
          <w:szCs w:val="20"/>
        </w:rPr>
      </w:pPr>
      <w:r w:rsidRPr="004966E2">
        <w:rPr>
          <w:rFonts w:ascii="Ubuntu Light" w:hAnsi="Ubuntu Light" w:cs="Calibri"/>
          <w:sz w:val="20"/>
          <w:szCs w:val="20"/>
        </w:rPr>
        <w:t xml:space="preserve">obowiązek podania przez Panią/Pana danych osobowych bezpośrednio Pani/Pana dotyczących jest wymogiem ustawowym określonym w przepisach ustawy </w:t>
      </w:r>
      <w:proofErr w:type="spellStart"/>
      <w:r w:rsidRPr="004966E2">
        <w:rPr>
          <w:rFonts w:ascii="Ubuntu Light" w:hAnsi="Ubuntu Light" w:cs="Calibri"/>
          <w:sz w:val="20"/>
          <w:szCs w:val="20"/>
        </w:rPr>
        <w:t>Pzp</w:t>
      </w:r>
      <w:proofErr w:type="spellEnd"/>
      <w:r w:rsidRPr="004966E2">
        <w:rPr>
          <w:rFonts w:ascii="Ubuntu Light" w:hAnsi="Ubuntu Light" w:cs="Calibri"/>
          <w:sz w:val="20"/>
          <w:szCs w:val="20"/>
        </w:rPr>
        <w:t>, związanym z udziałem w</w:t>
      </w:r>
      <w:r w:rsidR="00846B69" w:rsidRPr="004966E2">
        <w:rPr>
          <w:rFonts w:ascii="Ubuntu Light" w:hAnsi="Ubuntu Light" w:cs="Calibri"/>
          <w:sz w:val="20"/>
          <w:szCs w:val="20"/>
        </w:rPr>
        <w:t xml:space="preserve"> niniejszym postępowaniu</w:t>
      </w:r>
      <w:r w:rsidRPr="004966E2">
        <w:rPr>
          <w:rFonts w:ascii="Ubuntu Light" w:hAnsi="Ubuntu Light" w:cs="Calibri"/>
          <w:sz w:val="20"/>
          <w:szCs w:val="20"/>
        </w:rPr>
        <w:t xml:space="preserve"> o udzielenie zamówienia publicznego; konsekwencje niepodania określonych d</w:t>
      </w:r>
      <w:r w:rsidR="00846B69" w:rsidRPr="004966E2">
        <w:rPr>
          <w:rFonts w:ascii="Ubuntu Light" w:hAnsi="Ubuntu Light" w:cs="Calibri"/>
          <w:sz w:val="20"/>
          <w:szCs w:val="20"/>
        </w:rPr>
        <w:t xml:space="preserve">anych wynikają z ustawy </w:t>
      </w:r>
      <w:proofErr w:type="spellStart"/>
      <w:r w:rsidR="00846B69" w:rsidRPr="004966E2">
        <w:rPr>
          <w:rFonts w:ascii="Ubuntu Light" w:hAnsi="Ubuntu Light" w:cs="Calibri"/>
          <w:sz w:val="20"/>
          <w:szCs w:val="20"/>
        </w:rPr>
        <w:t>Pzp</w:t>
      </w:r>
      <w:proofErr w:type="spellEnd"/>
      <w:r w:rsidR="00846B69" w:rsidRPr="004966E2">
        <w:rPr>
          <w:rFonts w:ascii="Ubuntu Light" w:hAnsi="Ubuntu Light" w:cs="Calibri"/>
          <w:sz w:val="20"/>
          <w:szCs w:val="20"/>
        </w:rPr>
        <w:t>,</w:t>
      </w:r>
    </w:p>
    <w:p w14:paraId="017FA64B" w14:textId="77777777" w:rsidR="00846B69" w:rsidRPr="004966E2" w:rsidRDefault="00A27FA9" w:rsidP="00307C48">
      <w:pPr>
        <w:numPr>
          <w:ilvl w:val="0"/>
          <w:numId w:val="37"/>
        </w:numPr>
        <w:spacing w:line="276" w:lineRule="auto"/>
        <w:jc w:val="both"/>
        <w:rPr>
          <w:rFonts w:ascii="Ubuntu Light" w:hAnsi="Ubuntu Light" w:cs="Calibri"/>
          <w:color w:val="000000"/>
          <w:sz w:val="20"/>
          <w:szCs w:val="20"/>
        </w:rPr>
      </w:pPr>
      <w:r w:rsidRPr="004966E2">
        <w:rPr>
          <w:rFonts w:ascii="Ubuntu Light" w:hAnsi="Ubuntu Light" w:cs="Calibri"/>
          <w:sz w:val="20"/>
          <w:szCs w:val="20"/>
        </w:rPr>
        <w:t>w odniesieniu do Pani/Pana danych osobowych decyzje nie będą podejmowane w sposób zautomatyzowany</w:t>
      </w:r>
      <w:r w:rsidR="00846B69" w:rsidRPr="004966E2">
        <w:rPr>
          <w:rFonts w:ascii="Ubuntu Light" w:hAnsi="Ubuntu Light" w:cs="Calibri"/>
          <w:sz w:val="20"/>
          <w:szCs w:val="20"/>
        </w:rPr>
        <w:t>, stosownie do art. 22 RODO,</w:t>
      </w:r>
    </w:p>
    <w:p w14:paraId="191B3090" w14:textId="77777777" w:rsidR="00846B69" w:rsidRPr="004966E2" w:rsidRDefault="00846B69" w:rsidP="00307C48">
      <w:pPr>
        <w:numPr>
          <w:ilvl w:val="0"/>
          <w:numId w:val="37"/>
        </w:numPr>
        <w:spacing w:line="276" w:lineRule="auto"/>
        <w:jc w:val="both"/>
        <w:rPr>
          <w:rFonts w:ascii="Ubuntu Light" w:hAnsi="Ubuntu Light" w:cs="Calibri"/>
          <w:color w:val="000000"/>
          <w:sz w:val="20"/>
          <w:szCs w:val="20"/>
        </w:rPr>
      </w:pPr>
      <w:r w:rsidRPr="004966E2">
        <w:rPr>
          <w:rFonts w:ascii="Ubuntu Light" w:hAnsi="Ubuntu Light" w:cs="Calibri"/>
          <w:sz w:val="20"/>
          <w:szCs w:val="20"/>
        </w:rPr>
        <w:t>posiada Pani/Pan:</w:t>
      </w:r>
    </w:p>
    <w:p w14:paraId="4322C953" w14:textId="77777777" w:rsidR="00D6583E" w:rsidRPr="004966E2" w:rsidRDefault="00A27FA9" w:rsidP="00307C48">
      <w:pPr>
        <w:numPr>
          <w:ilvl w:val="0"/>
          <w:numId w:val="38"/>
        </w:numPr>
        <w:spacing w:line="276" w:lineRule="auto"/>
        <w:jc w:val="both"/>
        <w:rPr>
          <w:rFonts w:ascii="Ubuntu Light" w:hAnsi="Ubuntu Light" w:cs="Calibri"/>
          <w:color w:val="000000"/>
          <w:sz w:val="20"/>
          <w:szCs w:val="20"/>
        </w:rPr>
      </w:pPr>
      <w:r w:rsidRPr="004966E2">
        <w:rPr>
          <w:rFonts w:ascii="Ubuntu Light" w:hAnsi="Ubuntu Light" w:cs="Calibri"/>
          <w:sz w:val="20"/>
          <w:szCs w:val="20"/>
        </w:rPr>
        <w:t>na podstawie art. 15 RODO prawo dostępu do danych oso</w:t>
      </w:r>
      <w:r w:rsidR="00D6583E" w:rsidRPr="004966E2">
        <w:rPr>
          <w:rFonts w:ascii="Ubuntu Light" w:hAnsi="Ubuntu Light" w:cs="Calibri"/>
          <w:sz w:val="20"/>
          <w:szCs w:val="20"/>
        </w:rPr>
        <w:t>bowych Pani/Pana dotyczących,</w:t>
      </w:r>
    </w:p>
    <w:p w14:paraId="28923F4C" w14:textId="77777777" w:rsidR="00D6583E" w:rsidRPr="004966E2" w:rsidRDefault="00A27FA9" w:rsidP="00307C48">
      <w:pPr>
        <w:numPr>
          <w:ilvl w:val="0"/>
          <w:numId w:val="38"/>
        </w:numPr>
        <w:spacing w:line="276" w:lineRule="auto"/>
        <w:jc w:val="both"/>
        <w:rPr>
          <w:rFonts w:ascii="Ubuntu Light" w:hAnsi="Ubuntu Light" w:cs="Calibri"/>
          <w:color w:val="000000"/>
          <w:sz w:val="20"/>
          <w:szCs w:val="20"/>
        </w:rPr>
      </w:pPr>
      <w:r w:rsidRPr="004966E2">
        <w:rPr>
          <w:rFonts w:ascii="Ubuntu Light" w:hAnsi="Ubuntu Light" w:cs="Calibri"/>
          <w:sz w:val="20"/>
          <w:szCs w:val="20"/>
        </w:rPr>
        <w:t>na podstawie art. 16 RODO prawo do sprostowania P</w:t>
      </w:r>
      <w:r w:rsidR="00D6583E" w:rsidRPr="004966E2">
        <w:rPr>
          <w:rFonts w:ascii="Ubuntu Light" w:hAnsi="Ubuntu Light" w:cs="Calibri"/>
          <w:sz w:val="20"/>
          <w:szCs w:val="20"/>
        </w:rPr>
        <w:t>ani/Pana danych osobowych **,</w:t>
      </w:r>
    </w:p>
    <w:p w14:paraId="0D930301" w14:textId="77777777" w:rsidR="00D6583E" w:rsidRPr="004966E2" w:rsidRDefault="00A27FA9" w:rsidP="00307C48">
      <w:pPr>
        <w:numPr>
          <w:ilvl w:val="0"/>
          <w:numId w:val="38"/>
        </w:numPr>
        <w:spacing w:line="276" w:lineRule="auto"/>
        <w:jc w:val="both"/>
        <w:rPr>
          <w:rFonts w:ascii="Ubuntu Light" w:hAnsi="Ubuntu Light" w:cs="Calibri"/>
          <w:color w:val="000000"/>
          <w:sz w:val="20"/>
          <w:szCs w:val="20"/>
        </w:rPr>
      </w:pPr>
      <w:r w:rsidRPr="004966E2">
        <w:rPr>
          <w:rFonts w:ascii="Ubuntu Light" w:hAnsi="Ubuntu Light" w:cs="Calibri"/>
          <w:sz w:val="20"/>
          <w:szCs w:val="20"/>
        </w:rPr>
        <w:t>na podstawie art. 18 RODO prawo żądania od administratora ograniczenia przetwarzania danych osobowych z zastrzeżeniem przypadków, o których mo</w:t>
      </w:r>
      <w:r w:rsidR="00D6583E" w:rsidRPr="004966E2">
        <w:rPr>
          <w:rFonts w:ascii="Ubuntu Light" w:hAnsi="Ubuntu Light" w:cs="Calibri"/>
          <w:sz w:val="20"/>
          <w:szCs w:val="20"/>
        </w:rPr>
        <w:t>wa w art. 18 ust. 2 RODO ***,</w:t>
      </w:r>
    </w:p>
    <w:p w14:paraId="5BE70046" w14:textId="77777777" w:rsidR="00D6583E" w:rsidRPr="004966E2" w:rsidRDefault="00A27FA9" w:rsidP="00307C48">
      <w:pPr>
        <w:numPr>
          <w:ilvl w:val="0"/>
          <w:numId w:val="38"/>
        </w:numPr>
        <w:spacing w:line="276" w:lineRule="auto"/>
        <w:jc w:val="both"/>
        <w:rPr>
          <w:rFonts w:ascii="Ubuntu Light" w:hAnsi="Ubuntu Light" w:cs="Calibri"/>
          <w:color w:val="000000"/>
          <w:sz w:val="20"/>
          <w:szCs w:val="20"/>
        </w:rPr>
      </w:pPr>
      <w:r w:rsidRPr="004966E2">
        <w:rPr>
          <w:rFonts w:ascii="Ubuntu Light" w:hAnsi="Ubuntu Light" w:cs="Calibri"/>
          <w:sz w:val="20"/>
          <w:szCs w:val="20"/>
        </w:rPr>
        <w:t>prawo do wniesienia skargi do Prezesa Urzędu Ochrony Danych Osobowych, gdy uzna Pani/Pan, że przetwarzanie danych osobowych Pani/Pana dotycz</w:t>
      </w:r>
      <w:r w:rsidR="00D6583E" w:rsidRPr="004966E2">
        <w:rPr>
          <w:rFonts w:ascii="Ubuntu Light" w:hAnsi="Ubuntu Light" w:cs="Calibri"/>
          <w:sz w:val="20"/>
          <w:szCs w:val="20"/>
        </w:rPr>
        <w:t>ących narusza przepisy RODO,</w:t>
      </w:r>
    </w:p>
    <w:p w14:paraId="48025F23" w14:textId="77777777" w:rsidR="00D6583E" w:rsidRPr="004966E2" w:rsidRDefault="00D6583E" w:rsidP="00307C48">
      <w:pPr>
        <w:numPr>
          <w:ilvl w:val="0"/>
          <w:numId w:val="37"/>
        </w:numPr>
        <w:spacing w:line="276" w:lineRule="auto"/>
        <w:jc w:val="both"/>
        <w:rPr>
          <w:rFonts w:ascii="Ubuntu Light" w:hAnsi="Ubuntu Light" w:cs="Calibri"/>
          <w:color w:val="000000"/>
          <w:sz w:val="20"/>
          <w:szCs w:val="20"/>
        </w:rPr>
      </w:pPr>
      <w:r w:rsidRPr="004966E2">
        <w:rPr>
          <w:rFonts w:ascii="Ubuntu Light" w:hAnsi="Ubuntu Light" w:cs="Calibri"/>
          <w:sz w:val="20"/>
          <w:szCs w:val="20"/>
        </w:rPr>
        <w:t>nie przysługuje Pani/Panu:</w:t>
      </w:r>
    </w:p>
    <w:p w14:paraId="1E089629" w14:textId="77777777" w:rsidR="00D6583E" w:rsidRPr="004966E2" w:rsidRDefault="00A27FA9" w:rsidP="00307C48">
      <w:pPr>
        <w:numPr>
          <w:ilvl w:val="0"/>
          <w:numId w:val="39"/>
        </w:numPr>
        <w:spacing w:line="276" w:lineRule="auto"/>
        <w:jc w:val="both"/>
        <w:rPr>
          <w:rFonts w:ascii="Ubuntu Light" w:hAnsi="Ubuntu Light" w:cs="Calibri"/>
          <w:color w:val="000000"/>
          <w:sz w:val="20"/>
          <w:szCs w:val="20"/>
        </w:rPr>
      </w:pPr>
      <w:r w:rsidRPr="004966E2">
        <w:rPr>
          <w:rFonts w:ascii="Ubuntu Light" w:hAnsi="Ubuntu Light" w:cs="Calibri"/>
          <w:sz w:val="20"/>
          <w:szCs w:val="20"/>
        </w:rPr>
        <w:t>w związku z art. 17 ust. 3 lit. b, d lub e RODO prawo d</w:t>
      </w:r>
      <w:r w:rsidR="00D6583E" w:rsidRPr="004966E2">
        <w:rPr>
          <w:rFonts w:ascii="Ubuntu Light" w:hAnsi="Ubuntu Light" w:cs="Calibri"/>
          <w:sz w:val="20"/>
          <w:szCs w:val="20"/>
        </w:rPr>
        <w:t>o usunięcia danych osobowych,</w:t>
      </w:r>
    </w:p>
    <w:p w14:paraId="4A757192" w14:textId="77777777" w:rsidR="00D6583E" w:rsidRPr="004966E2" w:rsidRDefault="00A27FA9" w:rsidP="00307C48">
      <w:pPr>
        <w:numPr>
          <w:ilvl w:val="0"/>
          <w:numId w:val="39"/>
        </w:numPr>
        <w:spacing w:line="276" w:lineRule="auto"/>
        <w:jc w:val="both"/>
        <w:rPr>
          <w:rFonts w:ascii="Ubuntu Light" w:hAnsi="Ubuntu Light" w:cs="Calibri"/>
          <w:color w:val="000000"/>
          <w:sz w:val="20"/>
          <w:szCs w:val="20"/>
        </w:rPr>
      </w:pPr>
      <w:r w:rsidRPr="004966E2">
        <w:rPr>
          <w:rFonts w:ascii="Ubuntu Light" w:hAnsi="Ubuntu Light" w:cs="Calibri"/>
          <w:sz w:val="20"/>
          <w:szCs w:val="20"/>
        </w:rPr>
        <w:t>prawo do przenoszenia danych osobowych, o którym mow</w:t>
      </w:r>
      <w:r w:rsidR="00D6583E" w:rsidRPr="004966E2">
        <w:rPr>
          <w:rFonts w:ascii="Ubuntu Light" w:hAnsi="Ubuntu Light" w:cs="Calibri"/>
          <w:sz w:val="20"/>
          <w:szCs w:val="20"/>
        </w:rPr>
        <w:t>a w art. 20 RODO,</w:t>
      </w:r>
    </w:p>
    <w:p w14:paraId="1692BD3E" w14:textId="69CF9581" w:rsidR="00D6583E" w:rsidRPr="004966E2" w:rsidRDefault="00A27FA9" w:rsidP="00307C48">
      <w:pPr>
        <w:numPr>
          <w:ilvl w:val="0"/>
          <w:numId w:val="39"/>
        </w:numPr>
        <w:spacing w:line="276" w:lineRule="auto"/>
        <w:jc w:val="both"/>
        <w:rPr>
          <w:rFonts w:ascii="Ubuntu Light" w:hAnsi="Ubuntu Light" w:cs="Calibri"/>
          <w:color w:val="000000"/>
          <w:sz w:val="20"/>
          <w:szCs w:val="20"/>
        </w:rPr>
      </w:pPr>
      <w:r w:rsidRPr="004966E2">
        <w:rPr>
          <w:rFonts w:ascii="Ubuntu Light" w:hAnsi="Ubuntu Light" w:cs="Calibri"/>
          <w:sz w:val="20"/>
          <w:szCs w:val="20"/>
        </w:rPr>
        <w:t>na podstawie art. 21 RODO prawo sprzeciwu, wobec przetwarzania danych osobowych, gdyż podstawą prawną przetwarzania Pani/Pana danych osobowych j</w:t>
      </w:r>
      <w:r w:rsidR="00D6583E" w:rsidRPr="004966E2">
        <w:rPr>
          <w:rFonts w:ascii="Ubuntu Light" w:hAnsi="Ubuntu Light" w:cs="Calibri"/>
          <w:sz w:val="20"/>
          <w:szCs w:val="20"/>
        </w:rPr>
        <w:t>est art.6 ust. 1 lit. c RODO</w:t>
      </w:r>
      <w:r w:rsidR="005A562C">
        <w:rPr>
          <w:rFonts w:ascii="Ubuntu Light" w:hAnsi="Ubuntu Light" w:cs="Calibri"/>
          <w:sz w:val="20"/>
          <w:szCs w:val="20"/>
        </w:rPr>
        <w:t>,</w:t>
      </w:r>
      <w:r w:rsidR="00D6583E" w:rsidRPr="004966E2">
        <w:rPr>
          <w:rFonts w:ascii="Ubuntu Light" w:hAnsi="Ubuntu Light" w:cs="Calibri"/>
          <w:sz w:val="20"/>
          <w:szCs w:val="20"/>
        </w:rPr>
        <w:t xml:space="preserve"> </w:t>
      </w:r>
    </w:p>
    <w:p w14:paraId="1672A6C7" w14:textId="5BA75D1D" w:rsidR="0024111B" w:rsidRPr="004966E2" w:rsidRDefault="00A27FA9" w:rsidP="00307C48">
      <w:pPr>
        <w:numPr>
          <w:ilvl w:val="0"/>
          <w:numId w:val="37"/>
        </w:numPr>
        <w:spacing w:line="276" w:lineRule="auto"/>
        <w:jc w:val="both"/>
        <w:rPr>
          <w:rFonts w:ascii="Ubuntu Light" w:hAnsi="Ubuntu Light" w:cs="Calibri"/>
          <w:color w:val="000000"/>
          <w:sz w:val="20"/>
          <w:szCs w:val="20"/>
        </w:rPr>
      </w:pPr>
      <w:r w:rsidRPr="004966E2">
        <w:rPr>
          <w:rFonts w:ascii="Ubuntu Light" w:hAnsi="Ubuntu Light" w:cs="Calibri"/>
          <w:sz w:val="20"/>
          <w:szCs w:val="20"/>
        </w:rPr>
        <w:t>Wykonawca składa do oferty oświadczenie zawarte w formularzu ofertowym w zakresie wypełnienia obowiązków informacyjnych przewidzianych w art. 13 lub art. 14 RODO</w:t>
      </w:r>
      <w:r w:rsidR="005A562C">
        <w:rPr>
          <w:rFonts w:ascii="Ubuntu Light" w:hAnsi="Ubuntu Light" w:cs="Calibri"/>
          <w:sz w:val="20"/>
          <w:szCs w:val="20"/>
        </w:rPr>
        <w:t>,</w:t>
      </w:r>
      <w:r w:rsidRPr="004966E2">
        <w:rPr>
          <w:rFonts w:ascii="Ubuntu Light" w:hAnsi="Ubuntu Light" w:cs="Calibri"/>
          <w:sz w:val="20"/>
          <w:szCs w:val="20"/>
        </w:rPr>
        <w:t xml:space="preserve"> </w:t>
      </w:r>
    </w:p>
    <w:p w14:paraId="69516E33" w14:textId="439F5FD1" w:rsidR="0024111B" w:rsidRPr="004966E2" w:rsidRDefault="00A27FA9" w:rsidP="00307C48">
      <w:pPr>
        <w:numPr>
          <w:ilvl w:val="0"/>
          <w:numId w:val="37"/>
        </w:numPr>
        <w:spacing w:line="276" w:lineRule="auto"/>
        <w:jc w:val="both"/>
        <w:rPr>
          <w:rFonts w:ascii="Ubuntu Light" w:hAnsi="Ubuntu Light" w:cs="Calibri"/>
          <w:color w:val="000000"/>
          <w:sz w:val="20"/>
          <w:szCs w:val="20"/>
        </w:rPr>
      </w:pPr>
      <w:r w:rsidRPr="004966E2">
        <w:rPr>
          <w:rFonts w:ascii="Ubuntu Light" w:hAnsi="Ubuntu Light" w:cs="Calibri"/>
          <w:sz w:val="20"/>
          <w:szCs w:val="20"/>
        </w:rPr>
        <w:t>W przypadku gdy Wykonawca nie przekazuje danych osobowych innych niż bezpośrednio jego dotyczących lub zachodzi wyłączenie stosowania obowiązku informacyjnego, stosownie do art. 13 ust.</w:t>
      </w:r>
      <w:r w:rsidR="00941C74">
        <w:rPr>
          <w:rFonts w:ascii="Ubuntu Light" w:hAnsi="Ubuntu Light" w:cs="Calibri"/>
          <w:sz w:val="20"/>
          <w:szCs w:val="20"/>
        </w:rPr>
        <w:t xml:space="preserve"> </w:t>
      </w:r>
      <w:r w:rsidRPr="004966E2">
        <w:rPr>
          <w:rFonts w:ascii="Ubuntu Light" w:hAnsi="Ubuntu Light" w:cs="Calibri"/>
          <w:sz w:val="20"/>
          <w:szCs w:val="20"/>
        </w:rPr>
        <w:t xml:space="preserve">4 lub art. 14 ust. 5 RODO treści oświadczenia Wykonawca nie składa (usunięcie treści oświadczenia np. przez jego wykreślenie). </w:t>
      </w:r>
    </w:p>
    <w:p w14:paraId="73FD8DFD" w14:textId="77777777" w:rsidR="0024111B" w:rsidRPr="004966E2" w:rsidRDefault="00A27FA9" w:rsidP="00307C48">
      <w:pPr>
        <w:spacing w:line="276" w:lineRule="auto"/>
        <w:jc w:val="both"/>
        <w:rPr>
          <w:rFonts w:ascii="Ubuntu Light" w:hAnsi="Ubuntu Light" w:cs="Calibri"/>
          <w:sz w:val="20"/>
          <w:szCs w:val="20"/>
        </w:rPr>
      </w:pPr>
      <w:r w:rsidRPr="004966E2">
        <w:rPr>
          <w:rFonts w:ascii="Ubuntu Light" w:hAnsi="Ubuntu Light" w:cs="Calibri"/>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4966E2">
        <w:rPr>
          <w:rFonts w:ascii="Ubuntu Light" w:hAnsi="Ubuntu Light" w:cs="Calibri"/>
          <w:sz w:val="20"/>
          <w:szCs w:val="20"/>
        </w:rPr>
        <w:t>Pzp</w:t>
      </w:r>
      <w:proofErr w:type="spellEnd"/>
      <w:r w:rsidRPr="004966E2">
        <w:rPr>
          <w:rFonts w:ascii="Ubuntu Light" w:hAnsi="Ubuntu Light" w:cs="Calibri"/>
          <w:sz w:val="20"/>
          <w:szCs w:val="20"/>
        </w:rPr>
        <w:t xml:space="preserve"> oraz nie może naruszać integralności protokołu oraz jego załączników. </w:t>
      </w:r>
    </w:p>
    <w:p w14:paraId="440FFD30" w14:textId="40824944" w:rsidR="00273689" w:rsidRPr="004966E2" w:rsidRDefault="00A27FA9" w:rsidP="00307C48">
      <w:pPr>
        <w:spacing w:line="276" w:lineRule="auto"/>
        <w:jc w:val="both"/>
        <w:rPr>
          <w:rFonts w:ascii="Ubuntu Light" w:hAnsi="Ubuntu Light" w:cs="Calibri"/>
          <w:color w:val="000000"/>
          <w:sz w:val="20"/>
          <w:szCs w:val="20"/>
        </w:rPr>
      </w:pPr>
      <w:r w:rsidRPr="004966E2">
        <w:rPr>
          <w:rFonts w:ascii="Ubuntu Light" w:hAnsi="Ubuntu Light" w:cs="Calibri"/>
          <w:sz w:val="20"/>
          <w:szCs w:val="20"/>
        </w:rPr>
        <w:t xml:space="preserve">*** Wyjaśnienie: prawo do ograniczenia przetwarzania nie ma zastosowania w odniesieniu do przechowywania, w celu zapewnienia korzystania ze środków ochrony prawnej lub w celu ochrony praw </w:t>
      </w:r>
      <w:r w:rsidRPr="004966E2">
        <w:rPr>
          <w:rFonts w:ascii="Ubuntu Light" w:hAnsi="Ubuntu Light" w:cs="Calibri"/>
          <w:sz w:val="20"/>
          <w:szCs w:val="20"/>
        </w:rPr>
        <w:lastRenderedPageBreak/>
        <w:t>innej osoby fizycznej lub prawnej, lub z uwagi na ważne względy interesu publicznego Unii Europejskiej lub państwa członkowskiego.</w:t>
      </w:r>
    </w:p>
    <w:p w14:paraId="614194B1" w14:textId="77777777" w:rsidR="004D5D61" w:rsidRPr="004966E2" w:rsidRDefault="004D5D61" w:rsidP="00307C48">
      <w:pPr>
        <w:spacing w:line="276" w:lineRule="auto"/>
        <w:jc w:val="both"/>
        <w:rPr>
          <w:rFonts w:ascii="Ubuntu Light" w:hAnsi="Ubuntu Light" w:cs="Calibri"/>
          <w:color w:val="000000"/>
          <w:sz w:val="20"/>
          <w:szCs w:val="20"/>
        </w:rPr>
      </w:pPr>
    </w:p>
    <w:p w14:paraId="31B1D9A4" w14:textId="68920FA1" w:rsidR="00D34F04" w:rsidRPr="004966E2" w:rsidRDefault="00273689" w:rsidP="00307C48">
      <w:pPr>
        <w:spacing w:line="276" w:lineRule="auto"/>
        <w:contextualSpacing/>
        <w:jc w:val="both"/>
        <w:rPr>
          <w:rFonts w:ascii="Ubuntu Light" w:hAnsi="Ubuntu Light" w:cs="Calibri"/>
          <w:color w:val="000000"/>
          <w:sz w:val="20"/>
          <w:szCs w:val="20"/>
        </w:rPr>
      </w:pPr>
      <w:r w:rsidRPr="004966E2">
        <w:rPr>
          <w:rFonts w:ascii="Ubuntu Light" w:hAnsi="Ubuntu Light" w:cs="Calibri"/>
          <w:color w:val="000000"/>
          <w:sz w:val="20"/>
          <w:szCs w:val="20"/>
        </w:rPr>
        <w:t>Z</w:t>
      </w:r>
      <w:r w:rsidR="00D34F04" w:rsidRPr="004966E2">
        <w:rPr>
          <w:rFonts w:ascii="Ubuntu Light" w:hAnsi="Ubuntu Light" w:cs="Calibri"/>
          <w:color w:val="000000"/>
          <w:sz w:val="20"/>
          <w:szCs w:val="20"/>
        </w:rPr>
        <w:t>amawiający udostępnia dane osobowe, o których mowa w art. 10 RODO w celu umożliwienia korzystania ze środków ochrony pra</w:t>
      </w:r>
      <w:r w:rsidR="005A7055" w:rsidRPr="004966E2">
        <w:rPr>
          <w:rFonts w:ascii="Ubuntu Light" w:hAnsi="Ubuntu Light" w:cs="Calibri"/>
          <w:color w:val="000000"/>
          <w:sz w:val="20"/>
          <w:szCs w:val="20"/>
        </w:rPr>
        <w:t>wnej, o których mowa w dziale IX</w:t>
      </w:r>
      <w:r w:rsidR="00D34F04" w:rsidRPr="004966E2">
        <w:rPr>
          <w:rFonts w:ascii="Ubuntu Light" w:hAnsi="Ubuntu Light" w:cs="Calibri"/>
          <w:color w:val="000000"/>
          <w:sz w:val="20"/>
          <w:szCs w:val="20"/>
        </w:rPr>
        <w:t xml:space="preserve"> </w:t>
      </w:r>
      <w:proofErr w:type="spellStart"/>
      <w:r w:rsidR="00DB2B5C">
        <w:rPr>
          <w:rFonts w:ascii="Ubuntu Light" w:hAnsi="Ubuntu Light" w:cs="Calibri"/>
          <w:color w:val="000000"/>
          <w:sz w:val="20"/>
          <w:szCs w:val="20"/>
        </w:rPr>
        <w:t>uPzp</w:t>
      </w:r>
      <w:proofErr w:type="spellEnd"/>
      <w:r w:rsidR="00D34F04" w:rsidRPr="004966E2">
        <w:rPr>
          <w:rFonts w:ascii="Ubuntu Light" w:hAnsi="Ubuntu Light" w:cs="Calibri"/>
          <w:color w:val="000000"/>
          <w:sz w:val="20"/>
          <w:szCs w:val="20"/>
        </w:rPr>
        <w:t xml:space="preserve">, do upływu terminu do ich wniesienia. </w:t>
      </w:r>
    </w:p>
    <w:p w14:paraId="3A664677" w14:textId="76A2D2ED" w:rsidR="00D34F04" w:rsidRPr="004966E2" w:rsidRDefault="00D34F04" w:rsidP="00307C48">
      <w:pPr>
        <w:spacing w:line="276" w:lineRule="auto"/>
        <w:contextualSpacing/>
        <w:jc w:val="both"/>
        <w:rPr>
          <w:rFonts w:ascii="Ubuntu Light" w:hAnsi="Ubuntu Light" w:cs="Calibri"/>
          <w:color w:val="000000"/>
          <w:sz w:val="20"/>
          <w:szCs w:val="20"/>
        </w:rPr>
      </w:pPr>
      <w:r w:rsidRPr="004966E2">
        <w:rPr>
          <w:rFonts w:ascii="Ubuntu Light" w:hAnsi="Ubuntu Light" w:cs="Calibri"/>
          <w:color w:val="000000"/>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1605316D" w14:textId="298BE37C" w:rsidR="00D34F04" w:rsidRPr="004966E2" w:rsidRDefault="00D34F04" w:rsidP="00307C48">
      <w:pPr>
        <w:spacing w:line="276" w:lineRule="auto"/>
        <w:contextualSpacing/>
        <w:jc w:val="both"/>
        <w:rPr>
          <w:rFonts w:ascii="Ubuntu Light" w:hAnsi="Ubuntu Light" w:cs="Calibri"/>
          <w:color w:val="000000"/>
          <w:sz w:val="20"/>
          <w:szCs w:val="20"/>
        </w:rPr>
      </w:pPr>
      <w:r w:rsidRPr="004966E2">
        <w:rPr>
          <w:rFonts w:ascii="Ubuntu Light" w:hAnsi="Ubuntu Light" w:cs="Calibri"/>
          <w:color w:val="000000"/>
          <w:sz w:val="20"/>
          <w:szCs w:val="20"/>
        </w:rPr>
        <w:t xml:space="preserve">Skorzystanie przez osobę, której dane dotyczą, z uprawnienia do sprostowania lub uzupełnienia danych osobowych, o którym mowa w art. 16 RODO, nie może skutkować zmianą wyniku postępowania o udzielenie zamówienia publicznego ani zmianą postanowień umowy w zakresie niezgodnym z ustawą. Wystąpienie z żądaniem, o którym mowa w art. 18 ust. 1 RODO nie ogranicza przetwarzania danych osobowych do czasu zakończenia postępowania o udzielenie zamówienia publicznego. </w:t>
      </w:r>
    </w:p>
    <w:p w14:paraId="72942FAD" w14:textId="3C55257C" w:rsidR="00D34F04" w:rsidRPr="004966E2" w:rsidRDefault="00D34F04" w:rsidP="00307C48">
      <w:pPr>
        <w:spacing w:line="276" w:lineRule="auto"/>
        <w:contextualSpacing/>
        <w:jc w:val="both"/>
        <w:rPr>
          <w:rFonts w:ascii="Ubuntu Light" w:hAnsi="Ubuntu Light" w:cs="Calibri"/>
          <w:color w:val="000000"/>
          <w:sz w:val="20"/>
          <w:szCs w:val="20"/>
        </w:rPr>
      </w:pPr>
      <w:r w:rsidRPr="004966E2">
        <w:rPr>
          <w:rFonts w:ascii="Ubuntu Light" w:hAnsi="Ubuntu Light" w:cs="Calibri"/>
          <w:color w:val="000000"/>
          <w:sz w:val="20"/>
          <w:szCs w:val="20"/>
        </w:rPr>
        <w:t xml:space="preserve">Zamawiający przetwarza dane osobowe zebrane w postępowaniu o udzielenie zamówienia publicznego w sposób gwarantujący zabezpieczenie przed ich bezprawnym rozpowszechnianiem. </w:t>
      </w:r>
    </w:p>
    <w:p w14:paraId="2BCBF74C" w14:textId="4F3B9878" w:rsidR="00D34F04" w:rsidRPr="004966E2" w:rsidRDefault="00D34F04" w:rsidP="00307C48">
      <w:pPr>
        <w:spacing w:line="276" w:lineRule="auto"/>
        <w:contextualSpacing/>
        <w:jc w:val="both"/>
        <w:rPr>
          <w:rFonts w:ascii="Ubuntu Light" w:hAnsi="Ubuntu Light" w:cs="Calibri"/>
          <w:color w:val="000000"/>
          <w:sz w:val="20"/>
          <w:szCs w:val="20"/>
        </w:rPr>
      </w:pPr>
      <w:r w:rsidRPr="004966E2">
        <w:rPr>
          <w:rFonts w:ascii="Ubuntu Light" w:hAnsi="Ubuntu Light" w:cs="Calibri"/>
          <w:color w:val="000000"/>
          <w:sz w:val="20"/>
          <w:szCs w:val="20"/>
        </w:rPr>
        <w:t>Do przetwarzania danych osobowych, o których mowa w art. 10 RODO, mogą być dopuszczone wyłącznie osoby posiadające pisemne upoważnienie. Osoby dopuszczone do przetwarzania takich danych są obowiązane do zachowania ich w poufności.</w:t>
      </w:r>
    </w:p>
    <w:p w14:paraId="4D0FCA3C" w14:textId="1A411E7E" w:rsidR="00D34F04" w:rsidRPr="004966E2" w:rsidRDefault="00D34F04" w:rsidP="00307C48">
      <w:pPr>
        <w:spacing w:line="276" w:lineRule="auto"/>
        <w:contextualSpacing/>
        <w:jc w:val="both"/>
        <w:rPr>
          <w:rFonts w:ascii="Ubuntu Light" w:hAnsi="Ubuntu Light" w:cs="Calibri"/>
          <w:color w:val="000000"/>
          <w:sz w:val="20"/>
          <w:szCs w:val="20"/>
        </w:rPr>
      </w:pPr>
      <w:r w:rsidRPr="004966E2">
        <w:rPr>
          <w:rFonts w:ascii="Ubuntu Light" w:hAnsi="Ubuntu Light" w:cs="Calibri"/>
          <w:color w:val="000000"/>
          <w:sz w:val="20"/>
          <w:szCs w:val="20"/>
        </w:rPr>
        <w:t>W przypadku danych osobowych zamieszczonych przez Zamawiającego w Biuletynie Zamówień Publicznych, prawa, o których mowa w art. 15 i art. 16 RODO, są wykonywane w drodze żądania skierowanego do zamawiającego.</w:t>
      </w:r>
      <w:bookmarkStart w:id="3" w:name="mip48589735"/>
      <w:bookmarkEnd w:id="3"/>
    </w:p>
    <w:p w14:paraId="71CE3836" w14:textId="77777777" w:rsidR="00D34F04" w:rsidRPr="004966E2" w:rsidRDefault="00D34F04" w:rsidP="00307C48">
      <w:pPr>
        <w:spacing w:line="276" w:lineRule="auto"/>
        <w:contextualSpacing/>
        <w:jc w:val="both"/>
        <w:rPr>
          <w:rFonts w:ascii="Ubuntu Light" w:hAnsi="Ubuntu Light" w:cs="Calibri"/>
          <w:color w:val="000000"/>
          <w:sz w:val="20"/>
          <w:szCs w:val="20"/>
        </w:rPr>
      </w:pPr>
      <w:r w:rsidRPr="004966E2">
        <w:rPr>
          <w:rFonts w:ascii="Ubuntu Light" w:hAnsi="Ubuntu Light" w:cs="Calibri"/>
          <w:color w:val="000000"/>
          <w:sz w:val="20"/>
          <w:szCs w:val="20"/>
        </w:rPr>
        <w:t xml:space="preserve">Zasada jawności, o której mowa w art. </w:t>
      </w:r>
      <w:r w:rsidR="00D636F1" w:rsidRPr="004966E2">
        <w:rPr>
          <w:rFonts w:ascii="Ubuntu Light" w:hAnsi="Ubuntu Light" w:cs="Calibri"/>
          <w:color w:val="000000"/>
          <w:sz w:val="20"/>
          <w:szCs w:val="20"/>
        </w:rPr>
        <w:t xml:space="preserve">18 i 74 ust. 1 </w:t>
      </w:r>
      <w:proofErr w:type="spellStart"/>
      <w:r w:rsidR="00D636F1" w:rsidRPr="004966E2">
        <w:rPr>
          <w:rFonts w:ascii="Ubuntu Light" w:hAnsi="Ubuntu Light" w:cs="Calibri"/>
          <w:color w:val="000000"/>
          <w:sz w:val="20"/>
          <w:szCs w:val="20"/>
        </w:rPr>
        <w:t>uPzp</w:t>
      </w:r>
      <w:proofErr w:type="spellEnd"/>
      <w:r w:rsidRPr="004966E2">
        <w:rPr>
          <w:rFonts w:ascii="Ubuntu Light" w:hAnsi="Ubuntu Light" w:cs="Calibri"/>
          <w:color w:val="000000"/>
          <w:sz w:val="20"/>
          <w:szCs w:val="20"/>
        </w:rPr>
        <w:t xml:space="preserve">, ma zastosowanie do wszystkich danych osobowych, z wyjątkiem danych, o których mowa w art. 9 ust. 1 RODO, zebranych w toku postępowania o udzielenie zamówienia publicznego. Ograniczenia zasady jawności, o których mowa w art. </w:t>
      </w:r>
      <w:r w:rsidR="00D636F1" w:rsidRPr="004966E2">
        <w:rPr>
          <w:rFonts w:ascii="Ubuntu Light" w:hAnsi="Ubuntu Light" w:cs="Calibri"/>
          <w:color w:val="000000"/>
          <w:sz w:val="20"/>
          <w:szCs w:val="20"/>
        </w:rPr>
        <w:t>1</w:t>
      </w:r>
      <w:r w:rsidRPr="004966E2">
        <w:rPr>
          <w:rFonts w:ascii="Ubuntu Light" w:hAnsi="Ubuntu Light" w:cs="Calibri"/>
          <w:color w:val="000000"/>
          <w:sz w:val="20"/>
          <w:szCs w:val="20"/>
        </w:rPr>
        <w:t xml:space="preserve">8 ust. </w:t>
      </w:r>
      <w:r w:rsidR="00D636F1" w:rsidRPr="004966E2">
        <w:rPr>
          <w:rFonts w:ascii="Ubuntu Light" w:hAnsi="Ubuntu Light" w:cs="Calibri"/>
          <w:color w:val="000000"/>
          <w:sz w:val="20"/>
          <w:szCs w:val="20"/>
        </w:rPr>
        <w:t>2</w:t>
      </w:r>
      <w:r w:rsidRPr="004966E2">
        <w:rPr>
          <w:rFonts w:ascii="Ubuntu Light" w:hAnsi="Ubuntu Light" w:cs="Calibri"/>
          <w:color w:val="000000"/>
          <w:sz w:val="20"/>
          <w:szCs w:val="20"/>
        </w:rPr>
        <w:t>-5</w:t>
      </w:r>
      <w:r w:rsidR="00D636F1" w:rsidRPr="004966E2">
        <w:rPr>
          <w:rFonts w:ascii="Ubuntu Light" w:hAnsi="Ubuntu Light" w:cs="Calibri"/>
          <w:color w:val="000000"/>
          <w:sz w:val="20"/>
          <w:szCs w:val="20"/>
        </w:rPr>
        <w:t xml:space="preserve"> </w:t>
      </w:r>
      <w:proofErr w:type="spellStart"/>
      <w:r w:rsidRPr="004966E2">
        <w:rPr>
          <w:rFonts w:ascii="Ubuntu Light" w:hAnsi="Ubuntu Light" w:cs="Calibri"/>
          <w:color w:val="000000"/>
          <w:sz w:val="20"/>
          <w:szCs w:val="20"/>
        </w:rPr>
        <w:t>uPzp</w:t>
      </w:r>
      <w:proofErr w:type="spellEnd"/>
      <w:r w:rsidRPr="004966E2">
        <w:rPr>
          <w:rFonts w:ascii="Ubuntu Light" w:hAnsi="Ubuntu Light" w:cs="Calibri"/>
          <w:color w:val="000000"/>
          <w:sz w:val="20"/>
          <w:szCs w:val="20"/>
        </w:rPr>
        <w:t>, stosuje się odpowiednio.</w:t>
      </w:r>
    </w:p>
    <w:p w14:paraId="36AD4E62" w14:textId="32536D03" w:rsidR="002127E8" w:rsidRPr="004966E2" w:rsidRDefault="00D34F04" w:rsidP="00307C48">
      <w:pPr>
        <w:spacing w:line="276" w:lineRule="auto"/>
        <w:contextualSpacing/>
        <w:jc w:val="both"/>
        <w:rPr>
          <w:rFonts w:ascii="Ubuntu Light" w:hAnsi="Ubuntu Light" w:cs="Calibri"/>
          <w:color w:val="000000"/>
          <w:sz w:val="20"/>
          <w:szCs w:val="20"/>
        </w:rPr>
      </w:pPr>
      <w:r w:rsidRPr="004966E2">
        <w:rPr>
          <w:rFonts w:ascii="Ubuntu Light" w:hAnsi="Ubuntu Light" w:cs="Calibri"/>
          <w:color w:val="000000"/>
          <w:sz w:val="20"/>
          <w:szCs w:val="20"/>
        </w:rPr>
        <w:t>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bookmarkStart w:id="4" w:name="mip48589736"/>
      <w:bookmarkEnd w:id="4"/>
    </w:p>
    <w:p w14:paraId="12ED9FCE" w14:textId="7DA0B17C" w:rsidR="00D34F04" w:rsidRPr="004966E2" w:rsidRDefault="00D34F04"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 xml:space="preserve">ROZDZIAŁ </w:t>
      </w:r>
      <w:r w:rsidR="00006FC5" w:rsidRPr="004966E2">
        <w:rPr>
          <w:rFonts w:ascii="Ubuntu Light" w:hAnsi="Ubuntu Light" w:cs="Calibri"/>
          <w:b/>
          <w:bCs/>
          <w:sz w:val="20"/>
          <w:szCs w:val="20"/>
          <w:shd w:val="clear" w:color="auto" w:fill="BFBFBF"/>
        </w:rPr>
        <w:t>XXV</w:t>
      </w:r>
    </w:p>
    <w:p w14:paraId="41185FCD" w14:textId="77777777" w:rsidR="00D34F04" w:rsidRPr="004966E2" w:rsidRDefault="00D34F04" w:rsidP="00307C48">
      <w:pPr>
        <w:shd w:val="clear" w:color="auto" w:fill="C0C0C0"/>
        <w:spacing w:line="276" w:lineRule="auto"/>
        <w:jc w:val="center"/>
        <w:rPr>
          <w:rFonts w:ascii="Ubuntu Light" w:hAnsi="Ubuntu Light" w:cs="Calibri"/>
          <w:b/>
          <w:bCs/>
          <w:sz w:val="20"/>
          <w:szCs w:val="20"/>
          <w:shd w:val="clear" w:color="auto" w:fill="BFBFBF"/>
        </w:rPr>
      </w:pPr>
      <w:r w:rsidRPr="004966E2">
        <w:rPr>
          <w:rFonts w:ascii="Ubuntu Light" w:hAnsi="Ubuntu Light" w:cs="Calibri"/>
          <w:b/>
          <w:bCs/>
          <w:sz w:val="20"/>
          <w:szCs w:val="20"/>
          <w:shd w:val="clear" w:color="auto" w:fill="BFBFBF"/>
        </w:rPr>
        <w:t>ZAŁĄCZNIKI</w:t>
      </w:r>
    </w:p>
    <w:p w14:paraId="5F201DA1" w14:textId="77777777" w:rsidR="00D34F04" w:rsidRPr="004966E2" w:rsidRDefault="00D34F04" w:rsidP="00307C48">
      <w:pPr>
        <w:pStyle w:val="glowny"/>
        <w:spacing w:line="276" w:lineRule="auto"/>
        <w:rPr>
          <w:rFonts w:ascii="Ubuntu Light" w:hAnsi="Ubuntu Light" w:cs="Calibri"/>
          <w:color w:val="auto"/>
          <w:sz w:val="20"/>
        </w:rPr>
      </w:pPr>
      <w:r w:rsidRPr="004966E2">
        <w:rPr>
          <w:rFonts w:ascii="Ubuntu Light" w:hAnsi="Ubuntu Light" w:cs="Calibri"/>
          <w:color w:val="auto"/>
          <w:sz w:val="20"/>
        </w:rPr>
        <w:t xml:space="preserve">Załączniki do specyfikacji </w:t>
      </w:r>
      <w:r w:rsidR="00CA6343" w:rsidRPr="004966E2">
        <w:rPr>
          <w:rFonts w:ascii="Ubuntu Light" w:hAnsi="Ubuntu Light" w:cs="Calibri"/>
          <w:color w:val="auto"/>
          <w:sz w:val="20"/>
        </w:rPr>
        <w:t>warunków zamówienia (S</w:t>
      </w:r>
      <w:r w:rsidRPr="004966E2">
        <w:rPr>
          <w:rFonts w:ascii="Ubuntu Light" w:hAnsi="Ubuntu Light" w:cs="Calibri"/>
          <w:color w:val="auto"/>
          <w:sz w:val="20"/>
        </w:rPr>
        <w:t>WZ):</w:t>
      </w:r>
    </w:p>
    <w:p w14:paraId="6E1D8160" w14:textId="42BE81A4" w:rsidR="00D34F04" w:rsidRPr="004966E2" w:rsidRDefault="00D34F04" w:rsidP="00307C48">
      <w:pPr>
        <w:numPr>
          <w:ilvl w:val="0"/>
          <w:numId w:val="2"/>
        </w:numPr>
        <w:spacing w:line="276" w:lineRule="auto"/>
        <w:jc w:val="both"/>
        <w:rPr>
          <w:rFonts w:ascii="Ubuntu Light" w:hAnsi="Ubuntu Light" w:cs="Calibri"/>
          <w:sz w:val="20"/>
          <w:szCs w:val="20"/>
        </w:rPr>
      </w:pPr>
      <w:r w:rsidRPr="004966E2">
        <w:rPr>
          <w:rFonts w:ascii="Ubuntu Light" w:hAnsi="Ubuntu Light" w:cs="Calibri"/>
          <w:sz w:val="20"/>
          <w:szCs w:val="20"/>
        </w:rPr>
        <w:t xml:space="preserve">Załącznik </w:t>
      </w:r>
      <w:r w:rsidR="002A75CE" w:rsidRPr="004966E2">
        <w:rPr>
          <w:rFonts w:ascii="Ubuntu Light" w:hAnsi="Ubuntu Light" w:cs="Calibri"/>
          <w:sz w:val="20"/>
          <w:szCs w:val="20"/>
        </w:rPr>
        <w:t>n</w:t>
      </w:r>
      <w:r w:rsidRPr="004966E2">
        <w:rPr>
          <w:rFonts w:ascii="Ubuntu Light" w:hAnsi="Ubuntu Light" w:cs="Calibri"/>
          <w:sz w:val="20"/>
          <w:szCs w:val="20"/>
        </w:rPr>
        <w:t xml:space="preserve">r 1 –  </w:t>
      </w:r>
      <w:r w:rsidR="0082677A" w:rsidRPr="004966E2">
        <w:rPr>
          <w:rFonts w:ascii="Ubuntu Light" w:hAnsi="Ubuntu Light" w:cs="Calibri"/>
          <w:sz w:val="20"/>
          <w:szCs w:val="20"/>
        </w:rPr>
        <w:tab/>
      </w:r>
      <w:r w:rsidR="004578DF" w:rsidRPr="004966E2">
        <w:rPr>
          <w:rFonts w:ascii="Ubuntu Light" w:hAnsi="Ubuntu Light" w:cs="Calibri"/>
          <w:sz w:val="20"/>
          <w:szCs w:val="20"/>
        </w:rPr>
        <w:t>mapa terenu IDEA</w:t>
      </w:r>
      <w:r w:rsidR="00E64D43" w:rsidRPr="004966E2">
        <w:rPr>
          <w:rFonts w:ascii="Ubuntu Light" w:hAnsi="Ubuntu Light" w:cs="Calibri"/>
          <w:sz w:val="20"/>
          <w:szCs w:val="20"/>
        </w:rPr>
        <w:t>;</w:t>
      </w:r>
    </w:p>
    <w:p w14:paraId="62BCB8EE" w14:textId="4EB43F13" w:rsidR="004578DF" w:rsidRPr="004966E2" w:rsidRDefault="004578DF" w:rsidP="00307C48">
      <w:pPr>
        <w:numPr>
          <w:ilvl w:val="0"/>
          <w:numId w:val="2"/>
        </w:numPr>
        <w:spacing w:line="276" w:lineRule="auto"/>
        <w:jc w:val="both"/>
        <w:rPr>
          <w:rFonts w:ascii="Ubuntu Light" w:hAnsi="Ubuntu Light" w:cs="Calibri"/>
          <w:sz w:val="20"/>
          <w:szCs w:val="20"/>
        </w:rPr>
      </w:pPr>
      <w:r w:rsidRPr="004966E2">
        <w:rPr>
          <w:rFonts w:ascii="Ubuntu Light" w:hAnsi="Ubuntu Light" w:cs="Calibri"/>
          <w:sz w:val="20"/>
          <w:szCs w:val="20"/>
        </w:rPr>
        <w:t xml:space="preserve">Załącznik nr 1a- </w:t>
      </w:r>
      <w:r w:rsidRPr="004966E2">
        <w:rPr>
          <w:rFonts w:ascii="Ubuntu Light" w:hAnsi="Ubuntu Light" w:cs="Calibri"/>
          <w:sz w:val="20"/>
          <w:szCs w:val="20"/>
        </w:rPr>
        <w:tab/>
        <w:t>mapa terenu BCTW</w:t>
      </w:r>
      <w:r w:rsidR="00E64D43" w:rsidRPr="004966E2">
        <w:rPr>
          <w:rFonts w:ascii="Ubuntu Light" w:hAnsi="Ubuntu Light" w:cs="Calibri"/>
          <w:sz w:val="20"/>
          <w:szCs w:val="20"/>
        </w:rPr>
        <w:t>;</w:t>
      </w:r>
    </w:p>
    <w:p w14:paraId="677F9A24" w14:textId="216BA18E" w:rsidR="004578DF" w:rsidRPr="004966E2" w:rsidRDefault="004578DF" w:rsidP="00307C48">
      <w:pPr>
        <w:numPr>
          <w:ilvl w:val="0"/>
          <w:numId w:val="2"/>
        </w:numPr>
        <w:spacing w:line="276" w:lineRule="auto"/>
        <w:jc w:val="both"/>
        <w:rPr>
          <w:rFonts w:ascii="Ubuntu Light" w:hAnsi="Ubuntu Light" w:cs="Calibri"/>
          <w:sz w:val="20"/>
          <w:szCs w:val="20"/>
        </w:rPr>
      </w:pPr>
      <w:r w:rsidRPr="004966E2">
        <w:rPr>
          <w:rFonts w:ascii="Ubuntu Light" w:hAnsi="Ubuntu Light" w:cs="Calibri"/>
          <w:sz w:val="20"/>
          <w:szCs w:val="20"/>
        </w:rPr>
        <w:t xml:space="preserve">Załącznik nr 2 -  </w:t>
      </w:r>
      <w:r w:rsidRPr="004966E2">
        <w:rPr>
          <w:rFonts w:ascii="Ubuntu Light" w:hAnsi="Ubuntu Light" w:cs="Calibri"/>
          <w:sz w:val="20"/>
          <w:szCs w:val="20"/>
        </w:rPr>
        <w:tab/>
      </w:r>
      <w:r w:rsidR="005C717A" w:rsidRPr="004966E2">
        <w:rPr>
          <w:rFonts w:ascii="Ubuntu Light" w:hAnsi="Ubuntu Light" w:cs="Calibri"/>
          <w:sz w:val="20"/>
          <w:szCs w:val="20"/>
        </w:rPr>
        <w:t>formularz cenowy</w:t>
      </w:r>
      <w:r w:rsidR="00E64D43" w:rsidRPr="004966E2">
        <w:rPr>
          <w:rFonts w:ascii="Ubuntu Light" w:hAnsi="Ubuntu Light" w:cs="Calibri"/>
          <w:sz w:val="20"/>
          <w:szCs w:val="20"/>
        </w:rPr>
        <w:t>;</w:t>
      </w:r>
    </w:p>
    <w:p w14:paraId="3C9EA4D2" w14:textId="39217D9B" w:rsidR="004578DF" w:rsidRPr="004966E2" w:rsidRDefault="004578DF" w:rsidP="00307C48">
      <w:pPr>
        <w:numPr>
          <w:ilvl w:val="0"/>
          <w:numId w:val="2"/>
        </w:numPr>
        <w:spacing w:line="276" w:lineRule="auto"/>
        <w:jc w:val="both"/>
        <w:rPr>
          <w:rFonts w:ascii="Ubuntu Light" w:hAnsi="Ubuntu Light" w:cs="Calibri"/>
          <w:sz w:val="20"/>
          <w:szCs w:val="20"/>
        </w:rPr>
      </w:pPr>
      <w:r w:rsidRPr="004966E2">
        <w:rPr>
          <w:rFonts w:ascii="Ubuntu Light" w:hAnsi="Ubuntu Light" w:cs="Calibri"/>
          <w:sz w:val="20"/>
          <w:szCs w:val="20"/>
        </w:rPr>
        <w:t xml:space="preserve">Załącznik nr 3 - </w:t>
      </w:r>
      <w:r w:rsidRPr="004966E2">
        <w:rPr>
          <w:rFonts w:ascii="Ubuntu Light" w:hAnsi="Ubuntu Light" w:cs="Calibri"/>
          <w:sz w:val="20"/>
          <w:szCs w:val="20"/>
        </w:rPr>
        <w:tab/>
        <w:t>wzór wykazu wykonanych usług</w:t>
      </w:r>
      <w:r w:rsidR="00E64D43" w:rsidRPr="004966E2">
        <w:rPr>
          <w:rFonts w:ascii="Ubuntu Light" w:hAnsi="Ubuntu Light" w:cs="Calibri"/>
          <w:sz w:val="20"/>
          <w:szCs w:val="20"/>
        </w:rPr>
        <w:t>;</w:t>
      </w:r>
    </w:p>
    <w:p w14:paraId="4DDDECE4" w14:textId="54DC85EA" w:rsidR="004578DF" w:rsidRPr="004966E2" w:rsidRDefault="004578DF" w:rsidP="00307C48">
      <w:pPr>
        <w:numPr>
          <w:ilvl w:val="0"/>
          <w:numId w:val="2"/>
        </w:numPr>
        <w:spacing w:line="276" w:lineRule="auto"/>
        <w:jc w:val="both"/>
        <w:rPr>
          <w:rFonts w:ascii="Ubuntu Light" w:hAnsi="Ubuntu Light" w:cs="Calibri"/>
          <w:sz w:val="20"/>
          <w:szCs w:val="20"/>
        </w:rPr>
      </w:pPr>
      <w:r w:rsidRPr="004966E2">
        <w:rPr>
          <w:rFonts w:ascii="Ubuntu Light" w:hAnsi="Ubuntu Light" w:cs="Calibri"/>
          <w:sz w:val="20"/>
          <w:szCs w:val="20"/>
        </w:rPr>
        <w:t xml:space="preserve">Załącznik nr 4 - </w:t>
      </w:r>
      <w:r w:rsidRPr="004966E2">
        <w:rPr>
          <w:rFonts w:ascii="Ubuntu Light" w:hAnsi="Ubuntu Light" w:cs="Calibri"/>
          <w:sz w:val="20"/>
          <w:szCs w:val="20"/>
        </w:rPr>
        <w:tab/>
        <w:t>wzór umowy</w:t>
      </w:r>
      <w:r w:rsidR="00E64D43" w:rsidRPr="004966E2">
        <w:rPr>
          <w:rFonts w:ascii="Ubuntu Light" w:hAnsi="Ubuntu Light" w:cs="Calibri"/>
          <w:sz w:val="20"/>
          <w:szCs w:val="20"/>
        </w:rPr>
        <w:t>;</w:t>
      </w:r>
    </w:p>
    <w:p w14:paraId="572AA3BA" w14:textId="6C94B060" w:rsidR="004578DF" w:rsidRPr="004966E2" w:rsidRDefault="004578DF" w:rsidP="00307C48">
      <w:pPr>
        <w:numPr>
          <w:ilvl w:val="0"/>
          <w:numId w:val="2"/>
        </w:numPr>
        <w:spacing w:line="276" w:lineRule="auto"/>
        <w:jc w:val="both"/>
        <w:rPr>
          <w:rFonts w:ascii="Ubuntu Light" w:hAnsi="Ubuntu Light" w:cs="Calibri"/>
          <w:sz w:val="20"/>
          <w:szCs w:val="20"/>
        </w:rPr>
      </w:pPr>
      <w:r w:rsidRPr="004966E2">
        <w:rPr>
          <w:rFonts w:ascii="Ubuntu Light" w:hAnsi="Ubuntu Light" w:cs="Calibri"/>
          <w:sz w:val="20"/>
          <w:szCs w:val="20"/>
        </w:rPr>
        <w:t>Załącznik nr 5 -</w:t>
      </w:r>
      <w:r w:rsidR="00F53BAA">
        <w:rPr>
          <w:rFonts w:ascii="Ubuntu Light" w:hAnsi="Ubuntu Light" w:cs="Calibri"/>
          <w:sz w:val="20"/>
          <w:szCs w:val="20"/>
        </w:rPr>
        <w:tab/>
      </w:r>
      <w:r w:rsidRPr="00E238ED">
        <w:rPr>
          <w:rFonts w:ascii="Ubuntu Light" w:hAnsi="Ubuntu Light" w:cs="Calibri"/>
          <w:sz w:val="19"/>
          <w:szCs w:val="19"/>
        </w:rPr>
        <w:t>wzór oświadczenia o przynależności/braku przynależności do grupy kapitałowej</w:t>
      </w:r>
      <w:r w:rsidR="00E64D43" w:rsidRPr="00E238ED">
        <w:rPr>
          <w:rFonts w:ascii="Ubuntu Light" w:hAnsi="Ubuntu Light" w:cs="Calibri"/>
          <w:sz w:val="19"/>
          <w:szCs w:val="19"/>
        </w:rPr>
        <w:t>;</w:t>
      </w:r>
    </w:p>
    <w:p w14:paraId="08A25AA8" w14:textId="42E042EB" w:rsidR="004578DF" w:rsidRPr="004966E2" w:rsidRDefault="004578DF" w:rsidP="00307C48">
      <w:pPr>
        <w:numPr>
          <w:ilvl w:val="0"/>
          <w:numId w:val="2"/>
        </w:numPr>
        <w:spacing w:line="276" w:lineRule="auto"/>
        <w:jc w:val="both"/>
        <w:rPr>
          <w:rFonts w:ascii="Ubuntu Light" w:hAnsi="Ubuntu Light" w:cs="Calibri"/>
          <w:sz w:val="20"/>
          <w:szCs w:val="20"/>
        </w:rPr>
      </w:pPr>
      <w:r w:rsidRPr="004966E2">
        <w:rPr>
          <w:rFonts w:ascii="Ubuntu Light" w:hAnsi="Ubuntu Light" w:cs="Calibri"/>
          <w:sz w:val="20"/>
          <w:szCs w:val="20"/>
        </w:rPr>
        <w:t xml:space="preserve">Załącznik nr 6 - </w:t>
      </w:r>
      <w:r w:rsidRPr="004966E2">
        <w:rPr>
          <w:rFonts w:ascii="Ubuntu Light" w:hAnsi="Ubuntu Light" w:cs="Calibri"/>
          <w:sz w:val="20"/>
          <w:szCs w:val="20"/>
        </w:rPr>
        <w:tab/>
      </w:r>
      <w:r w:rsidR="00954538" w:rsidRPr="004966E2">
        <w:rPr>
          <w:rFonts w:ascii="Ubuntu Light" w:hAnsi="Ubuntu Light" w:cs="Calibri"/>
          <w:sz w:val="20"/>
          <w:szCs w:val="20"/>
        </w:rPr>
        <w:t>opis przedmiotu zamówienia</w:t>
      </w:r>
      <w:r w:rsidR="00E64D43" w:rsidRPr="004966E2">
        <w:rPr>
          <w:rFonts w:ascii="Ubuntu Light" w:hAnsi="Ubuntu Light" w:cs="Calibri"/>
          <w:sz w:val="20"/>
          <w:szCs w:val="20"/>
        </w:rPr>
        <w:t>;</w:t>
      </w:r>
    </w:p>
    <w:p w14:paraId="6EB9A759" w14:textId="7F85E147" w:rsidR="00954538" w:rsidRPr="004966E2" w:rsidRDefault="00954538" w:rsidP="00307C48">
      <w:pPr>
        <w:numPr>
          <w:ilvl w:val="0"/>
          <w:numId w:val="2"/>
        </w:numPr>
        <w:spacing w:line="276" w:lineRule="auto"/>
        <w:jc w:val="both"/>
        <w:rPr>
          <w:rFonts w:ascii="Ubuntu Light" w:hAnsi="Ubuntu Light" w:cs="Calibri"/>
          <w:sz w:val="20"/>
          <w:szCs w:val="20"/>
        </w:rPr>
      </w:pPr>
      <w:r w:rsidRPr="004966E2">
        <w:rPr>
          <w:rFonts w:ascii="Ubuntu Light" w:hAnsi="Ubuntu Light" w:cs="Calibri"/>
          <w:sz w:val="20"/>
          <w:szCs w:val="20"/>
        </w:rPr>
        <w:t xml:space="preserve">Załącznik nr </w:t>
      </w:r>
      <w:r w:rsidR="005C717A" w:rsidRPr="004966E2">
        <w:rPr>
          <w:rFonts w:ascii="Ubuntu Light" w:hAnsi="Ubuntu Light" w:cs="Calibri"/>
          <w:sz w:val="20"/>
          <w:szCs w:val="20"/>
        </w:rPr>
        <w:t>7</w:t>
      </w:r>
      <w:r w:rsidRPr="004966E2">
        <w:rPr>
          <w:rFonts w:ascii="Ubuntu Light" w:hAnsi="Ubuntu Light" w:cs="Calibri"/>
          <w:sz w:val="20"/>
          <w:szCs w:val="20"/>
        </w:rPr>
        <w:t xml:space="preserve"> -</w:t>
      </w:r>
      <w:r w:rsidRPr="004966E2">
        <w:rPr>
          <w:rFonts w:ascii="Ubuntu Light" w:hAnsi="Ubuntu Light" w:cs="Calibri"/>
          <w:sz w:val="20"/>
          <w:szCs w:val="20"/>
        </w:rPr>
        <w:tab/>
        <w:t xml:space="preserve">wzór wstępnego oświadczenia, o którym mowa w art. 125 ust. 1 </w:t>
      </w:r>
      <w:proofErr w:type="spellStart"/>
      <w:r w:rsidRPr="004966E2">
        <w:rPr>
          <w:rFonts w:ascii="Ubuntu Light" w:hAnsi="Ubuntu Light" w:cs="Calibri"/>
          <w:sz w:val="20"/>
          <w:szCs w:val="20"/>
        </w:rPr>
        <w:t>uPzp</w:t>
      </w:r>
      <w:proofErr w:type="spellEnd"/>
      <w:r w:rsidRPr="004966E2">
        <w:rPr>
          <w:rFonts w:ascii="Ubuntu Light" w:hAnsi="Ubuntu Light" w:cs="Calibri"/>
          <w:sz w:val="20"/>
          <w:szCs w:val="20"/>
        </w:rPr>
        <w:t>;</w:t>
      </w:r>
    </w:p>
    <w:p w14:paraId="1175521C" w14:textId="30740511" w:rsidR="004578DF" w:rsidRPr="004966E2" w:rsidRDefault="00954538" w:rsidP="00307C48">
      <w:pPr>
        <w:numPr>
          <w:ilvl w:val="0"/>
          <w:numId w:val="2"/>
        </w:numPr>
        <w:spacing w:line="276" w:lineRule="auto"/>
        <w:jc w:val="both"/>
        <w:rPr>
          <w:rFonts w:ascii="Ubuntu Light" w:hAnsi="Ubuntu Light" w:cs="Calibri"/>
          <w:sz w:val="20"/>
          <w:szCs w:val="20"/>
        </w:rPr>
      </w:pPr>
      <w:r w:rsidRPr="004966E2">
        <w:rPr>
          <w:rFonts w:ascii="Ubuntu Light" w:hAnsi="Ubuntu Light" w:cs="Calibri"/>
          <w:sz w:val="20"/>
          <w:szCs w:val="20"/>
        </w:rPr>
        <w:t xml:space="preserve">Załącznik nr </w:t>
      </w:r>
      <w:r w:rsidR="005C717A" w:rsidRPr="004966E2">
        <w:rPr>
          <w:rFonts w:ascii="Ubuntu Light" w:hAnsi="Ubuntu Light" w:cs="Calibri"/>
          <w:sz w:val="20"/>
          <w:szCs w:val="20"/>
        </w:rPr>
        <w:t>8</w:t>
      </w:r>
      <w:r w:rsidRPr="004966E2">
        <w:rPr>
          <w:rFonts w:ascii="Ubuntu Light" w:hAnsi="Ubuntu Light" w:cs="Calibri"/>
          <w:sz w:val="20"/>
          <w:szCs w:val="20"/>
        </w:rPr>
        <w:t xml:space="preserve"> - </w:t>
      </w:r>
      <w:r w:rsidRPr="004966E2">
        <w:rPr>
          <w:rFonts w:ascii="Ubuntu Light" w:hAnsi="Ubuntu Light" w:cs="Calibri"/>
          <w:sz w:val="20"/>
          <w:szCs w:val="20"/>
        </w:rPr>
        <w:tab/>
        <w:t>formularz ofertowy</w:t>
      </w:r>
      <w:r w:rsidR="00E64D43" w:rsidRPr="004966E2">
        <w:rPr>
          <w:rFonts w:ascii="Ubuntu Light" w:hAnsi="Ubuntu Light" w:cs="Calibri"/>
          <w:sz w:val="20"/>
          <w:szCs w:val="20"/>
        </w:rPr>
        <w:t>.</w:t>
      </w:r>
    </w:p>
    <w:sectPr w:rsidR="004578DF" w:rsidRPr="004966E2" w:rsidSect="00E238ED">
      <w:headerReference w:type="default" r:id="rId25"/>
      <w:footerReference w:type="even" r:id="rId26"/>
      <w:footerReference w:type="default" r:id="rId27"/>
      <w:headerReference w:type="first" r:id="rId28"/>
      <w:type w:val="continuous"/>
      <w:pgSz w:w="11906" w:h="16838"/>
      <w:pgMar w:top="1418" w:right="1418" w:bottom="1276" w:left="1418" w:header="709" w:footer="5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E7D0" w14:textId="77777777" w:rsidR="00F36DB7" w:rsidRDefault="00F36DB7">
      <w:r>
        <w:separator/>
      </w:r>
    </w:p>
  </w:endnote>
  <w:endnote w:type="continuationSeparator" w:id="0">
    <w:p w14:paraId="54A72A82" w14:textId="77777777" w:rsidR="00F36DB7" w:rsidRDefault="00F36DB7">
      <w:r>
        <w:continuationSeparator/>
      </w:r>
    </w:p>
  </w:endnote>
  <w:endnote w:type="continuationNotice" w:id="1">
    <w:p w14:paraId="7D9C4B95" w14:textId="77777777" w:rsidR="00F36DB7" w:rsidRDefault="00F36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Ubuntu Light">
    <w:panose1 w:val="020B0304030602030204"/>
    <w:charset w:val="EE"/>
    <w:family w:val="swiss"/>
    <w:pitch w:val="variable"/>
    <w:sig w:usb0="E00002FF" w:usb1="5000205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StarSymbol">
    <w:altName w:val="Klee One"/>
    <w:charset w:val="8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01C4" w14:textId="77777777" w:rsidR="00280241" w:rsidRDefault="00280241" w:rsidP="005826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2E6B30" w14:textId="77777777" w:rsidR="00280241" w:rsidRDefault="00280241" w:rsidP="00022B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Ubuntu Light" w:hAnsi="Ubuntu Light" w:cstheme="minorHAnsi"/>
        <w:sz w:val="16"/>
        <w:szCs w:val="16"/>
      </w:rPr>
      <w:id w:val="-382338382"/>
      <w:docPartObj>
        <w:docPartGallery w:val="Page Numbers (Bottom of Page)"/>
        <w:docPartUnique/>
      </w:docPartObj>
    </w:sdtPr>
    <w:sdtEndPr/>
    <w:sdtContent>
      <w:sdt>
        <w:sdtPr>
          <w:rPr>
            <w:rFonts w:ascii="Ubuntu Light" w:hAnsi="Ubuntu Light" w:cstheme="minorHAnsi"/>
            <w:sz w:val="16"/>
            <w:szCs w:val="16"/>
          </w:rPr>
          <w:id w:val="-415405418"/>
          <w:docPartObj>
            <w:docPartGallery w:val="Page Numbers (Top of Page)"/>
            <w:docPartUnique/>
          </w:docPartObj>
        </w:sdtPr>
        <w:sdtEndPr/>
        <w:sdtContent>
          <w:p w14:paraId="6507CF33" w14:textId="0554A7E4" w:rsidR="00280241" w:rsidRPr="004966E2" w:rsidRDefault="00280241">
            <w:pPr>
              <w:pStyle w:val="Stopka"/>
              <w:jc w:val="right"/>
              <w:rPr>
                <w:rFonts w:ascii="Ubuntu Light" w:hAnsi="Ubuntu Light" w:cstheme="minorHAnsi"/>
                <w:sz w:val="16"/>
                <w:szCs w:val="16"/>
              </w:rPr>
            </w:pPr>
            <w:r w:rsidRPr="004966E2">
              <w:rPr>
                <w:rFonts w:ascii="Ubuntu Light" w:hAnsi="Ubuntu Light" w:cstheme="minorHAnsi"/>
                <w:sz w:val="16"/>
                <w:szCs w:val="16"/>
                <w:lang w:val="pl-PL"/>
              </w:rPr>
              <w:t xml:space="preserve">Strona </w:t>
            </w:r>
            <w:r w:rsidRPr="004966E2">
              <w:rPr>
                <w:rFonts w:ascii="Ubuntu Light" w:hAnsi="Ubuntu Light" w:cstheme="minorHAnsi"/>
                <w:bCs/>
                <w:sz w:val="16"/>
                <w:szCs w:val="16"/>
              </w:rPr>
              <w:fldChar w:fldCharType="begin"/>
            </w:r>
            <w:r w:rsidRPr="004966E2">
              <w:rPr>
                <w:rFonts w:ascii="Ubuntu Light" w:hAnsi="Ubuntu Light" w:cstheme="minorHAnsi"/>
                <w:bCs/>
                <w:sz w:val="16"/>
                <w:szCs w:val="16"/>
              </w:rPr>
              <w:instrText>PAGE</w:instrText>
            </w:r>
            <w:r w:rsidRPr="004966E2">
              <w:rPr>
                <w:rFonts w:ascii="Ubuntu Light" w:hAnsi="Ubuntu Light" w:cstheme="minorHAnsi"/>
                <w:bCs/>
                <w:sz w:val="16"/>
                <w:szCs w:val="16"/>
              </w:rPr>
              <w:fldChar w:fldCharType="separate"/>
            </w:r>
            <w:r w:rsidR="0022636F" w:rsidRPr="004966E2">
              <w:rPr>
                <w:rFonts w:ascii="Ubuntu Light" w:hAnsi="Ubuntu Light" w:cstheme="minorHAnsi"/>
                <w:bCs/>
                <w:noProof/>
                <w:sz w:val="16"/>
                <w:szCs w:val="16"/>
              </w:rPr>
              <w:t>20</w:t>
            </w:r>
            <w:r w:rsidRPr="004966E2">
              <w:rPr>
                <w:rFonts w:ascii="Ubuntu Light" w:hAnsi="Ubuntu Light" w:cstheme="minorHAnsi"/>
                <w:bCs/>
                <w:sz w:val="16"/>
                <w:szCs w:val="16"/>
              </w:rPr>
              <w:fldChar w:fldCharType="end"/>
            </w:r>
            <w:r w:rsidRPr="004966E2">
              <w:rPr>
                <w:rFonts w:ascii="Ubuntu Light" w:hAnsi="Ubuntu Light" w:cstheme="minorHAnsi"/>
                <w:sz w:val="16"/>
                <w:szCs w:val="16"/>
                <w:lang w:val="pl-PL"/>
              </w:rPr>
              <w:t xml:space="preserve"> z </w:t>
            </w:r>
            <w:r w:rsidRPr="004966E2">
              <w:rPr>
                <w:rFonts w:ascii="Ubuntu Light" w:hAnsi="Ubuntu Light" w:cstheme="minorHAnsi"/>
                <w:bCs/>
                <w:sz w:val="16"/>
                <w:szCs w:val="16"/>
              </w:rPr>
              <w:fldChar w:fldCharType="begin"/>
            </w:r>
            <w:r w:rsidRPr="004966E2">
              <w:rPr>
                <w:rFonts w:ascii="Ubuntu Light" w:hAnsi="Ubuntu Light" w:cstheme="minorHAnsi"/>
                <w:bCs/>
                <w:sz w:val="16"/>
                <w:szCs w:val="16"/>
              </w:rPr>
              <w:instrText>NUMPAGES</w:instrText>
            </w:r>
            <w:r w:rsidRPr="004966E2">
              <w:rPr>
                <w:rFonts w:ascii="Ubuntu Light" w:hAnsi="Ubuntu Light" w:cstheme="minorHAnsi"/>
                <w:bCs/>
                <w:sz w:val="16"/>
                <w:szCs w:val="16"/>
              </w:rPr>
              <w:fldChar w:fldCharType="separate"/>
            </w:r>
            <w:r w:rsidR="0022636F" w:rsidRPr="004966E2">
              <w:rPr>
                <w:rFonts w:ascii="Ubuntu Light" w:hAnsi="Ubuntu Light" w:cstheme="minorHAnsi"/>
                <w:bCs/>
                <w:noProof/>
                <w:sz w:val="16"/>
                <w:szCs w:val="16"/>
              </w:rPr>
              <w:t>21</w:t>
            </w:r>
            <w:r w:rsidRPr="004966E2">
              <w:rPr>
                <w:rFonts w:ascii="Ubuntu Light" w:hAnsi="Ubuntu Light" w:cstheme="minorHAnsi"/>
                <w:bCs/>
                <w:sz w:val="16"/>
                <w:szCs w:val="16"/>
              </w:rPr>
              <w:fldChar w:fldCharType="end"/>
            </w:r>
          </w:p>
        </w:sdtContent>
      </w:sdt>
    </w:sdtContent>
  </w:sdt>
  <w:p w14:paraId="4C1C6B3E" w14:textId="77777777" w:rsidR="00280241" w:rsidRDefault="002802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5A1D" w14:textId="77777777" w:rsidR="00F36DB7" w:rsidRDefault="00F36DB7">
      <w:r>
        <w:separator/>
      </w:r>
    </w:p>
  </w:footnote>
  <w:footnote w:type="continuationSeparator" w:id="0">
    <w:p w14:paraId="4B124DFA" w14:textId="77777777" w:rsidR="00F36DB7" w:rsidRDefault="00F36DB7">
      <w:r>
        <w:continuationSeparator/>
      </w:r>
    </w:p>
  </w:footnote>
  <w:footnote w:type="continuationNotice" w:id="1">
    <w:p w14:paraId="5E6488F5" w14:textId="77777777" w:rsidR="00F36DB7" w:rsidRDefault="00F36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0C31" w14:textId="666AC4D8" w:rsidR="00F6422C" w:rsidRPr="004966E2" w:rsidRDefault="00F6422C" w:rsidP="004966E2">
    <w:pPr>
      <w:pStyle w:val="Nagwek"/>
      <w:ind w:left="709"/>
      <w:jc w:val="center"/>
      <w:rPr>
        <w:rFonts w:ascii="Ubuntu Light" w:hAnsi="Ubuntu Light"/>
      </w:rPr>
    </w:pPr>
    <w:r w:rsidRPr="004966E2">
      <w:rPr>
        <w:rFonts w:ascii="Ubuntu Light" w:hAnsi="Ubuntu Light"/>
        <w:color w:val="000000"/>
        <w:spacing w:val="-5"/>
        <w:w w:val="105"/>
      </w:rPr>
      <w:t xml:space="preserve">Pielęgnacja i konserwacja terenów zielonych Bydgoskiego Parku Przemysłowo-Technologicznego </w:t>
    </w:r>
    <w:r w:rsidRPr="004966E2">
      <w:rPr>
        <w:rFonts w:ascii="Ubuntu Light" w:hAnsi="Ubuntu Light"/>
        <w:color w:val="000000"/>
        <w:spacing w:val="-4"/>
        <w:w w:val="105"/>
      </w:rPr>
      <w:t>w latach 2022-2023</w:t>
    </w:r>
  </w:p>
  <w:p w14:paraId="3711022B" w14:textId="623B6C77" w:rsidR="00280241" w:rsidRPr="00F6422C" w:rsidRDefault="00280241" w:rsidP="00F642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7538" w14:textId="44B2C86F" w:rsidR="00280241" w:rsidRPr="004966E2" w:rsidRDefault="00F6422C" w:rsidP="004966E2">
    <w:pPr>
      <w:pStyle w:val="Nagwek"/>
      <w:ind w:left="709"/>
      <w:jc w:val="center"/>
      <w:rPr>
        <w:rFonts w:ascii="Ubuntu Light" w:hAnsi="Ubuntu Light"/>
      </w:rPr>
    </w:pPr>
    <w:r w:rsidRPr="004966E2">
      <w:rPr>
        <w:rFonts w:ascii="Ubuntu Light" w:hAnsi="Ubuntu Light"/>
        <w:color w:val="000000"/>
        <w:spacing w:val="-5"/>
        <w:w w:val="105"/>
      </w:rPr>
      <w:t xml:space="preserve">Pielęgnacja i konserwacja terenów zielonych Bydgoskiego Parku Przemysłowo-Technologicznego </w:t>
    </w:r>
    <w:r w:rsidRPr="004966E2">
      <w:rPr>
        <w:rFonts w:ascii="Ubuntu Light" w:hAnsi="Ubuntu Light"/>
        <w:color w:val="000000"/>
        <w:spacing w:val="-4"/>
        <w:w w:val="105"/>
      </w:rPr>
      <w:t>w latach 2022-2023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B403C72"/>
    <w:name w:val="WW8Num1"/>
    <w:lvl w:ilvl="0">
      <w:start w:val="1"/>
      <w:numFmt w:val="decimal"/>
      <w:lvlText w:val="%1."/>
      <w:lvlJc w:val="left"/>
      <w:pPr>
        <w:tabs>
          <w:tab w:val="num" w:pos="360"/>
        </w:tabs>
        <w:ind w:left="360" w:hanging="360"/>
      </w:pPr>
      <w:rPr>
        <w:rFonts w:ascii="Calibri" w:hAnsi="Calibri" w:cs="Arial" w:hint="default"/>
        <w:b/>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2"/>
    <w:multiLevelType w:val="multilevel"/>
    <w:tmpl w:val="2FBCA742"/>
    <w:name w:val="WW8Num2"/>
    <w:lvl w:ilvl="0">
      <w:start w:val="1"/>
      <w:numFmt w:val="decimal"/>
      <w:lvlText w:val="%1."/>
      <w:lvlJc w:val="left"/>
      <w:pPr>
        <w:tabs>
          <w:tab w:val="num" w:pos="720"/>
        </w:tabs>
        <w:ind w:left="720" w:hanging="360"/>
      </w:pPr>
      <w:rPr>
        <w:rFonts w:cs="Times New Roman"/>
        <w:sz w:val="20"/>
        <w:szCs w:val="20"/>
      </w:rPr>
    </w:lvl>
    <w:lvl w:ilvl="1">
      <w:start w:val="5"/>
      <w:numFmt w:val="decimal"/>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2" w15:restartNumberingAfterBreak="0">
    <w:nsid w:val="00000003"/>
    <w:multiLevelType w:val="singleLevel"/>
    <w:tmpl w:val="16C4C924"/>
    <w:lvl w:ilvl="0">
      <w:start w:val="1"/>
      <w:numFmt w:val="lowerLetter"/>
      <w:lvlText w:val="%1)"/>
      <w:lvlJc w:val="left"/>
      <w:pPr>
        <w:ind w:left="720" w:hanging="360"/>
      </w:pPr>
      <w:rPr>
        <w:rFonts w:ascii="Ubuntu Light" w:eastAsia="Lucida Sans Unicode" w:hAnsi="Ubuntu Light" w:cs="Arial" w:hint="default"/>
        <w:b w:val="0"/>
        <w:color w:val="000000"/>
        <w:sz w:val="20"/>
        <w:szCs w:val="20"/>
      </w:rPr>
    </w:lvl>
  </w:abstractNum>
  <w:abstractNum w:abstractNumId="3" w15:restartNumberingAfterBreak="0">
    <w:nsid w:val="00000004"/>
    <w:multiLevelType w:val="multilevel"/>
    <w:tmpl w:val="5414D6B0"/>
    <w:name w:val="WW8Num5"/>
    <w:lvl w:ilvl="0">
      <w:start w:val="1"/>
      <w:numFmt w:val="decimal"/>
      <w:lvlText w:val="%1."/>
      <w:lvlJc w:val="left"/>
      <w:pPr>
        <w:tabs>
          <w:tab w:val="num" w:pos="720"/>
        </w:tabs>
        <w:ind w:left="720" w:hanging="360"/>
      </w:pPr>
      <w:rPr>
        <w:rFonts w:ascii="Arial" w:hAnsi="Arial" w:cs="Arial" w:hint="default"/>
        <w:b/>
        <w:bCs w:val="0"/>
        <w:i w:val="0"/>
        <w:iCs w:val="0"/>
        <w:sz w:val="20"/>
        <w:szCs w:val="20"/>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multilevel"/>
    <w:tmpl w:val="890892F4"/>
    <w:lvl w:ilvl="0">
      <w:start w:val="1"/>
      <w:numFmt w:val="decimal"/>
      <w:lvlText w:val="%1."/>
      <w:lvlJc w:val="left"/>
      <w:pPr>
        <w:tabs>
          <w:tab w:val="num" w:pos="-360"/>
        </w:tabs>
        <w:ind w:left="360" w:hanging="360"/>
      </w:pPr>
      <w:rPr>
        <w:rFonts w:cs="Calibri"/>
        <w:b/>
        <w:bCs/>
        <w:color w:val="00000A"/>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0000000E"/>
    <w:multiLevelType w:val="multilevel"/>
    <w:tmpl w:val="0000000E"/>
    <w:name w:val="WW8Num14"/>
    <w:lvl w:ilvl="0">
      <w:start w:val="1"/>
      <w:numFmt w:val="decimal"/>
      <w:lvlText w:val="%1."/>
      <w:lvlJc w:val="left"/>
      <w:pPr>
        <w:tabs>
          <w:tab w:val="num" w:pos="0"/>
        </w:tabs>
        <w:ind w:left="720" w:hanging="360"/>
      </w:pPr>
      <w:rPr>
        <w:rFonts w:ascii="Arial" w:eastAsia="Arial" w:hAnsi="Arial" w:cs="Symbol"/>
        <w:b w:val="0"/>
        <w:bCs w:val="0"/>
        <w:strike w:val="0"/>
        <w:dstrike w:val="0"/>
        <w:color w:val="000000"/>
        <w:sz w:val="20"/>
        <w:szCs w:val="20"/>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hAnsi="Arial" w:cs="Arial"/>
        <w:b/>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E9B667A2"/>
    <w:lvl w:ilvl="0">
      <w:start w:val="1"/>
      <w:numFmt w:val="decimal"/>
      <w:lvlText w:val="%1."/>
      <w:lvlJc w:val="left"/>
      <w:pPr>
        <w:tabs>
          <w:tab w:val="num" w:pos="720"/>
        </w:tabs>
        <w:ind w:left="720" w:hanging="360"/>
      </w:pPr>
      <w:rPr>
        <w:rFonts w:ascii="Arial" w:hAnsi="Arial" w:cs="StarSymbol"/>
        <w:b/>
        <w:sz w:val="20"/>
        <w:szCs w:val="24"/>
      </w:rPr>
    </w:lvl>
    <w:lvl w:ilvl="1">
      <w:start w:val="1"/>
      <w:numFmt w:val="decimal"/>
      <w:lvlText w:val="%2)"/>
      <w:lvlJc w:val="left"/>
      <w:pPr>
        <w:tabs>
          <w:tab w:val="num" w:pos="1080"/>
        </w:tabs>
        <w:ind w:left="1080" w:hanging="360"/>
      </w:pPr>
      <w:rPr>
        <w:rFonts w:ascii="Ubuntu Light" w:hAnsi="Ubuntu Light" w:cs="StarSymbol" w:hint="default"/>
        <w:b w:val="0"/>
        <w:sz w:val="20"/>
        <w:szCs w:val="20"/>
      </w:rPr>
    </w:lvl>
    <w:lvl w:ilvl="2">
      <w:start w:val="1"/>
      <w:numFmt w:val="decimal"/>
      <w:lvlText w:val="%3."/>
      <w:lvlJc w:val="left"/>
      <w:pPr>
        <w:tabs>
          <w:tab w:val="num" w:pos="1440"/>
        </w:tabs>
        <w:ind w:left="1440" w:hanging="360"/>
      </w:pPr>
      <w:rPr>
        <w:rFonts w:ascii="Arial" w:hAnsi="Arial" w:cs="StarSymbol"/>
        <w:b/>
        <w:sz w:val="24"/>
        <w:szCs w:val="24"/>
      </w:rPr>
    </w:lvl>
    <w:lvl w:ilvl="3">
      <w:start w:val="1"/>
      <w:numFmt w:val="decimal"/>
      <w:lvlText w:val="%4."/>
      <w:lvlJc w:val="left"/>
      <w:pPr>
        <w:tabs>
          <w:tab w:val="num" w:pos="1800"/>
        </w:tabs>
        <w:ind w:left="1800" w:hanging="360"/>
      </w:pPr>
      <w:rPr>
        <w:rFonts w:ascii="Arial" w:hAnsi="Arial" w:cs="StarSymbol"/>
        <w:sz w:val="20"/>
        <w:szCs w:val="20"/>
      </w:rPr>
    </w:lvl>
    <w:lvl w:ilvl="4">
      <w:start w:val="1"/>
      <w:numFmt w:val="decimal"/>
      <w:lvlText w:val="%5."/>
      <w:lvlJc w:val="left"/>
      <w:pPr>
        <w:tabs>
          <w:tab w:val="num" w:pos="2160"/>
        </w:tabs>
        <w:ind w:left="2160" w:hanging="360"/>
      </w:pPr>
      <w:rPr>
        <w:rFonts w:ascii="Arial" w:hAnsi="Arial" w:cs="StarSymbol"/>
        <w:sz w:val="20"/>
        <w:szCs w:val="20"/>
      </w:rPr>
    </w:lvl>
    <w:lvl w:ilvl="5">
      <w:start w:val="1"/>
      <w:numFmt w:val="decimal"/>
      <w:lvlText w:val="%6."/>
      <w:lvlJc w:val="left"/>
      <w:pPr>
        <w:tabs>
          <w:tab w:val="num" w:pos="2520"/>
        </w:tabs>
        <w:ind w:left="2520" w:hanging="360"/>
      </w:pPr>
      <w:rPr>
        <w:rFonts w:ascii="Arial" w:hAnsi="Arial" w:cs="StarSymbol"/>
        <w:sz w:val="20"/>
        <w:szCs w:val="20"/>
      </w:rPr>
    </w:lvl>
    <w:lvl w:ilvl="6">
      <w:start w:val="1"/>
      <w:numFmt w:val="decimal"/>
      <w:lvlText w:val="%7."/>
      <w:lvlJc w:val="left"/>
      <w:pPr>
        <w:tabs>
          <w:tab w:val="num" w:pos="2880"/>
        </w:tabs>
        <w:ind w:left="2880" w:hanging="360"/>
      </w:pPr>
      <w:rPr>
        <w:rFonts w:ascii="Arial" w:hAnsi="Arial" w:cs="StarSymbol"/>
        <w:sz w:val="20"/>
        <w:szCs w:val="20"/>
      </w:rPr>
    </w:lvl>
    <w:lvl w:ilvl="7">
      <w:start w:val="1"/>
      <w:numFmt w:val="decimal"/>
      <w:lvlText w:val="%8."/>
      <w:lvlJc w:val="left"/>
      <w:pPr>
        <w:tabs>
          <w:tab w:val="num" w:pos="3240"/>
        </w:tabs>
        <w:ind w:left="3240" w:hanging="360"/>
      </w:pPr>
      <w:rPr>
        <w:rFonts w:ascii="Arial" w:hAnsi="Arial" w:cs="StarSymbol"/>
        <w:sz w:val="20"/>
        <w:szCs w:val="20"/>
      </w:rPr>
    </w:lvl>
    <w:lvl w:ilvl="8">
      <w:start w:val="1"/>
      <w:numFmt w:val="decimal"/>
      <w:lvlText w:val="%9."/>
      <w:lvlJc w:val="left"/>
      <w:pPr>
        <w:tabs>
          <w:tab w:val="num" w:pos="3600"/>
        </w:tabs>
        <w:ind w:left="3600" w:hanging="360"/>
      </w:pPr>
      <w:rPr>
        <w:rFonts w:ascii="Arial" w:hAnsi="Arial" w:cs="StarSymbol"/>
        <w:sz w:val="20"/>
        <w:szCs w:val="20"/>
      </w:rPr>
    </w:lvl>
  </w:abstractNum>
  <w:abstractNum w:abstractNumId="7" w15:restartNumberingAfterBreak="0">
    <w:nsid w:val="00000023"/>
    <w:multiLevelType w:val="singleLevel"/>
    <w:tmpl w:val="9724E5DC"/>
    <w:name w:val="WW8Num35"/>
    <w:lvl w:ilvl="0">
      <w:start w:val="1"/>
      <w:numFmt w:val="decimal"/>
      <w:lvlText w:val="%1."/>
      <w:lvlJc w:val="left"/>
      <w:pPr>
        <w:tabs>
          <w:tab w:val="num" w:pos="0"/>
        </w:tabs>
        <w:ind w:left="720" w:hanging="360"/>
      </w:pPr>
      <w:rPr>
        <w:rFonts w:ascii="Ubuntu Light" w:eastAsia="Times New Roman" w:hAnsi="Ubuntu Light" w:cs="Calibri" w:hint="default"/>
        <w:b w:val="0"/>
        <w:color w:val="000000"/>
        <w:sz w:val="20"/>
        <w:szCs w:val="20"/>
      </w:rPr>
    </w:lvl>
  </w:abstractNum>
  <w:abstractNum w:abstractNumId="8" w15:restartNumberingAfterBreak="0">
    <w:nsid w:val="00000025"/>
    <w:multiLevelType w:val="multilevel"/>
    <w:tmpl w:val="00000025"/>
    <w:name w:val="WW8Num37"/>
    <w:lvl w:ilvl="0">
      <w:start w:val="1"/>
      <w:numFmt w:val="decimal"/>
      <w:lvlText w:val="%1."/>
      <w:lvlJc w:val="left"/>
      <w:pPr>
        <w:tabs>
          <w:tab w:val="num" w:pos="720"/>
        </w:tabs>
        <w:ind w:left="720" w:hanging="360"/>
      </w:pPr>
      <w:rPr>
        <w:rFonts w:ascii="Arial" w:hAnsi="Arial" w:cs="Arial"/>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9" w15:restartNumberingAfterBreak="0">
    <w:nsid w:val="00000026"/>
    <w:multiLevelType w:val="multilevel"/>
    <w:tmpl w:val="00000026"/>
    <w:name w:val="WW8Num38"/>
    <w:lvl w:ilvl="0">
      <w:start w:val="1"/>
      <w:numFmt w:val="decimal"/>
      <w:lvlText w:val="%1."/>
      <w:lvlJc w:val="left"/>
      <w:pPr>
        <w:tabs>
          <w:tab w:val="num" w:pos="720"/>
        </w:tabs>
        <w:ind w:left="720" w:hanging="360"/>
      </w:pPr>
      <w:rPr>
        <w:rFonts w:ascii="Arial" w:hAnsi="Arial" w:cs="Arial"/>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Arial" w:hAnsi="Arial" w:cs="Arial"/>
        <w:b w:val="0"/>
        <w:bCs w:val="0"/>
        <w:sz w:val="21"/>
        <w:szCs w:val="21"/>
      </w:rPr>
    </w:lvl>
    <w:lvl w:ilvl="1">
      <w:start w:val="1"/>
      <w:numFmt w:val="decimal"/>
      <w:lvlText w:val="%2."/>
      <w:lvlJc w:val="left"/>
      <w:pPr>
        <w:tabs>
          <w:tab w:val="num" w:pos="1080"/>
        </w:tabs>
        <w:ind w:left="1080" w:hanging="360"/>
      </w:pPr>
      <w:rPr>
        <w:rFonts w:ascii="Arial" w:hAnsi="Arial" w:cs="Arial"/>
        <w:b w:val="0"/>
        <w:bCs w:val="0"/>
        <w:sz w:val="21"/>
        <w:szCs w:val="21"/>
      </w:rPr>
    </w:lvl>
    <w:lvl w:ilvl="2">
      <w:start w:val="1"/>
      <w:numFmt w:val="decimal"/>
      <w:lvlText w:val="%3."/>
      <w:lvlJc w:val="left"/>
      <w:pPr>
        <w:tabs>
          <w:tab w:val="num" w:pos="1440"/>
        </w:tabs>
        <w:ind w:left="1440" w:hanging="360"/>
      </w:pPr>
      <w:rPr>
        <w:rFonts w:ascii="Arial" w:hAnsi="Arial" w:cs="Arial"/>
        <w:b w:val="0"/>
        <w:bCs w:val="0"/>
        <w:sz w:val="21"/>
        <w:szCs w:val="21"/>
      </w:rPr>
    </w:lvl>
    <w:lvl w:ilvl="3">
      <w:start w:val="1"/>
      <w:numFmt w:val="decimal"/>
      <w:lvlText w:val="%4."/>
      <w:lvlJc w:val="left"/>
      <w:pPr>
        <w:tabs>
          <w:tab w:val="num" w:pos="1800"/>
        </w:tabs>
        <w:ind w:left="1800" w:hanging="360"/>
      </w:pPr>
      <w:rPr>
        <w:rFonts w:ascii="Arial" w:hAnsi="Arial" w:cs="Arial"/>
        <w:b w:val="0"/>
        <w:bCs w:val="0"/>
        <w:sz w:val="21"/>
        <w:szCs w:val="21"/>
      </w:rPr>
    </w:lvl>
    <w:lvl w:ilvl="4">
      <w:start w:val="1"/>
      <w:numFmt w:val="decimal"/>
      <w:lvlText w:val="%5."/>
      <w:lvlJc w:val="left"/>
      <w:pPr>
        <w:tabs>
          <w:tab w:val="num" w:pos="2160"/>
        </w:tabs>
        <w:ind w:left="2160" w:hanging="360"/>
      </w:pPr>
      <w:rPr>
        <w:rFonts w:ascii="Arial" w:hAnsi="Arial" w:cs="Arial"/>
        <w:b w:val="0"/>
        <w:bCs w:val="0"/>
        <w:sz w:val="21"/>
        <w:szCs w:val="21"/>
      </w:rPr>
    </w:lvl>
    <w:lvl w:ilvl="5">
      <w:start w:val="1"/>
      <w:numFmt w:val="decimal"/>
      <w:lvlText w:val="%6."/>
      <w:lvlJc w:val="left"/>
      <w:pPr>
        <w:tabs>
          <w:tab w:val="num" w:pos="2520"/>
        </w:tabs>
        <w:ind w:left="2520" w:hanging="360"/>
      </w:pPr>
      <w:rPr>
        <w:rFonts w:ascii="Arial" w:hAnsi="Arial" w:cs="Arial"/>
        <w:b w:val="0"/>
        <w:bCs w:val="0"/>
        <w:sz w:val="21"/>
        <w:szCs w:val="21"/>
      </w:rPr>
    </w:lvl>
    <w:lvl w:ilvl="6">
      <w:start w:val="1"/>
      <w:numFmt w:val="decimal"/>
      <w:lvlText w:val="%7."/>
      <w:lvlJc w:val="left"/>
      <w:pPr>
        <w:tabs>
          <w:tab w:val="num" w:pos="2880"/>
        </w:tabs>
        <w:ind w:left="2880" w:hanging="360"/>
      </w:pPr>
      <w:rPr>
        <w:rFonts w:ascii="Arial" w:hAnsi="Arial" w:cs="Arial"/>
        <w:b w:val="0"/>
        <w:bCs w:val="0"/>
        <w:sz w:val="21"/>
        <w:szCs w:val="21"/>
      </w:rPr>
    </w:lvl>
    <w:lvl w:ilvl="7">
      <w:start w:val="1"/>
      <w:numFmt w:val="decimal"/>
      <w:lvlText w:val="%8."/>
      <w:lvlJc w:val="left"/>
      <w:pPr>
        <w:tabs>
          <w:tab w:val="num" w:pos="3240"/>
        </w:tabs>
        <w:ind w:left="3240" w:hanging="360"/>
      </w:pPr>
      <w:rPr>
        <w:rFonts w:ascii="Arial" w:hAnsi="Arial" w:cs="Arial"/>
        <w:b w:val="0"/>
        <w:bCs w:val="0"/>
        <w:sz w:val="21"/>
        <w:szCs w:val="21"/>
      </w:rPr>
    </w:lvl>
    <w:lvl w:ilvl="8">
      <w:start w:val="1"/>
      <w:numFmt w:val="decimal"/>
      <w:lvlText w:val="%9."/>
      <w:lvlJc w:val="left"/>
      <w:pPr>
        <w:tabs>
          <w:tab w:val="num" w:pos="3600"/>
        </w:tabs>
        <w:ind w:left="3600" w:hanging="360"/>
      </w:pPr>
      <w:rPr>
        <w:rFonts w:ascii="Arial" w:hAnsi="Arial" w:cs="Arial"/>
        <w:b w:val="0"/>
        <w:bCs w:val="0"/>
        <w:sz w:val="21"/>
        <w:szCs w:val="21"/>
      </w:rPr>
    </w:lvl>
  </w:abstractNum>
  <w:abstractNum w:abstractNumId="11" w15:restartNumberingAfterBreak="0">
    <w:nsid w:val="0000002B"/>
    <w:multiLevelType w:val="multilevel"/>
    <w:tmpl w:val="0000002B"/>
    <w:name w:val="WW8Num43"/>
    <w:lvl w:ilvl="0">
      <w:start w:val="1"/>
      <w:numFmt w:val="decimal"/>
      <w:lvlText w:val="%1."/>
      <w:lvlJc w:val="left"/>
      <w:pPr>
        <w:tabs>
          <w:tab w:val="num" w:pos="720"/>
        </w:tabs>
        <w:ind w:left="720" w:hanging="360"/>
      </w:pPr>
      <w:rPr>
        <w:rFonts w:ascii="Arial" w:hAnsi="Arial" w:cs="Arial"/>
        <w:b w:val="0"/>
        <w:bCs w:val="0"/>
        <w:sz w:val="21"/>
        <w:szCs w:val="21"/>
      </w:rPr>
    </w:lvl>
    <w:lvl w:ilvl="1">
      <w:start w:val="1"/>
      <w:numFmt w:val="decimal"/>
      <w:lvlText w:val="%2."/>
      <w:lvlJc w:val="left"/>
      <w:pPr>
        <w:tabs>
          <w:tab w:val="num" w:pos="1080"/>
        </w:tabs>
        <w:ind w:left="1080" w:hanging="360"/>
      </w:pPr>
      <w:rPr>
        <w:rFonts w:ascii="Arial" w:hAnsi="Arial" w:cs="Arial"/>
        <w:b w:val="0"/>
        <w:bCs w:val="0"/>
        <w:sz w:val="21"/>
        <w:szCs w:val="21"/>
      </w:rPr>
    </w:lvl>
    <w:lvl w:ilvl="2">
      <w:start w:val="1"/>
      <w:numFmt w:val="decimal"/>
      <w:lvlText w:val="%3."/>
      <w:lvlJc w:val="left"/>
      <w:pPr>
        <w:tabs>
          <w:tab w:val="num" w:pos="1440"/>
        </w:tabs>
        <w:ind w:left="1440" w:hanging="360"/>
      </w:pPr>
      <w:rPr>
        <w:rFonts w:ascii="Arial" w:hAnsi="Arial" w:cs="Arial"/>
        <w:b w:val="0"/>
        <w:bCs w:val="0"/>
        <w:sz w:val="21"/>
        <w:szCs w:val="21"/>
      </w:rPr>
    </w:lvl>
    <w:lvl w:ilvl="3">
      <w:start w:val="1"/>
      <w:numFmt w:val="decimal"/>
      <w:lvlText w:val="%4."/>
      <w:lvlJc w:val="left"/>
      <w:pPr>
        <w:tabs>
          <w:tab w:val="num" w:pos="1800"/>
        </w:tabs>
        <w:ind w:left="1800" w:hanging="360"/>
      </w:pPr>
      <w:rPr>
        <w:rFonts w:ascii="Arial" w:hAnsi="Arial" w:cs="Arial"/>
        <w:b w:val="0"/>
        <w:bCs w:val="0"/>
        <w:sz w:val="21"/>
        <w:szCs w:val="21"/>
      </w:rPr>
    </w:lvl>
    <w:lvl w:ilvl="4">
      <w:start w:val="1"/>
      <w:numFmt w:val="decimal"/>
      <w:lvlText w:val="%5."/>
      <w:lvlJc w:val="left"/>
      <w:pPr>
        <w:tabs>
          <w:tab w:val="num" w:pos="2160"/>
        </w:tabs>
        <w:ind w:left="2160" w:hanging="360"/>
      </w:pPr>
      <w:rPr>
        <w:rFonts w:ascii="Arial" w:hAnsi="Arial" w:cs="Arial"/>
        <w:b w:val="0"/>
        <w:bCs w:val="0"/>
        <w:sz w:val="21"/>
        <w:szCs w:val="21"/>
      </w:rPr>
    </w:lvl>
    <w:lvl w:ilvl="5">
      <w:start w:val="1"/>
      <w:numFmt w:val="decimal"/>
      <w:lvlText w:val="%6."/>
      <w:lvlJc w:val="left"/>
      <w:pPr>
        <w:tabs>
          <w:tab w:val="num" w:pos="2520"/>
        </w:tabs>
        <w:ind w:left="2520" w:hanging="360"/>
      </w:pPr>
      <w:rPr>
        <w:rFonts w:ascii="Arial" w:hAnsi="Arial" w:cs="Arial"/>
        <w:b w:val="0"/>
        <w:bCs w:val="0"/>
        <w:sz w:val="21"/>
        <w:szCs w:val="21"/>
      </w:rPr>
    </w:lvl>
    <w:lvl w:ilvl="6">
      <w:start w:val="1"/>
      <w:numFmt w:val="decimal"/>
      <w:lvlText w:val="%7."/>
      <w:lvlJc w:val="left"/>
      <w:pPr>
        <w:tabs>
          <w:tab w:val="num" w:pos="2880"/>
        </w:tabs>
        <w:ind w:left="2880" w:hanging="360"/>
      </w:pPr>
      <w:rPr>
        <w:rFonts w:ascii="Arial" w:hAnsi="Arial" w:cs="Arial"/>
        <w:b w:val="0"/>
        <w:bCs w:val="0"/>
        <w:sz w:val="21"/>
        <w:szCs w:val="21"/>
      </w:rPr>
    </w:lvl>
    <w:lvl w:ilvl="7">
      <w:start w:val="1"/>
      <w:numFmt w:val="decimal"/>
      <w:lvlText w:val="%8."/>
      <w:lvlJc w:val="left"/>
      <w:pPr>
        <w:tabs>
          <w:tab w:val="num" w:pos="3240"/>
        </w:tabs>
        <w:ind w:left="3240" w:hanging="360"/>
      </w:pPr>
      <w:rPr>
        <w:rFonts w:ascii="Arial" w:hAnsi="Arial" w:cs="Arial"/>
        <w:b w:val="0"/>
        <w:bCs w:val="0"/>
        <w:sz w:val="21"/>
        <w:szCs w:val="21"/>
      </w:rPr>
    </w:lvl>
    <w:lvl w:ilvl="8">
      <w:start w:val="1"/>
      <w:numFmt w:val="decimal"/>
      <w:lvlText w:val="%9."/>
      <w:lvlJc w:val="left"/>
      <w:pPr>
        <w:tabs>
          <w:tab w:val="num" w:pos="3600"/>
        </w:tabs>
        <w:ind w:left="3600" w:hanging="360"/>
      </w:pPr>
      <w:rPr>
        <w:rFonts w:ascii="Arial" w:hAnsi="Arial" w:cs="Arial"/>
        <w:b w:val="0"/>
        <w:bCs w:val="0"/>
        <w:sz w:val="21"/>
        <w:szCs w:val="21"/>
      </w:rPr>
    </w:lvl>
  </w:abstractNum>
  <w:abstractNum w:abstractNumId="12" w15:restartNumberingAfterBreak="0">
    <w:nsid w:val="0000002C"/>
    <w:multiLevelType w:val="multilevel"/>
    <w:tmpl w:val="0000002C"/>
    <w:name w:val="WW8Num44"/>
    <w:lvl w:ilvl="0">
      <w:start w:val="1"/>
      <w:numFmt w:val="decimal"/>
      <w:lvlText w:val="%1."/>
      <w:lvlJc w:val="left"/>
      <w:pPr>
        <w:tabs>
          <w:tab w:val="num" w:pos="720"/>
        </w:tabs>
        <w:ind w:left="720" w:hanging="360"/>
      </w:pPr>
      <w:rPr>
        <w:rFonts w:ascii="Arial" w:eastAsia="Times New Roman" w:hAnsi="Arial" w:cs="Tahoma"/>
        <w:b w:val="0"/>
        <w:sz w:val="20"/>
        <w:szCs w:val="20"/>
      </w:rPr>
    </w:lvl>
    <w:lvl w:ilvl="1">
      <w:start w:val="1"/>
      <w:numFmt w:val="decimal"/>
      <w:lvlText w:val="%2."/>
      <w:lvlJc w:val="left"/>
      <w:pPr>
        <w:tabs>
          <w:tab w:val="num" w:pos="1080"/>
        </w:tabs>
        <w:ind w:left="1080" w:hanging="360"/>
      </w:pPr>
      <w:rPr>
        <w:rFonts w:ascii="Arial" w:eastAsia="Times New Roman" w:hAnsi="Arial" w:cs="Tahoma"/>
        <w:b w:val="0"/>
        <w:sz w:val="20"/>
        <w:szCs w:val="20"/>
      </w:rPr>
    </w:lvl>
    <w:lvl w:ilvl="2">
      <w:start w:val="1"/>
      <w:numFmt w:val="decimal"/>
      <w:lvlText w:val="%3."/>
      <w:lvlJc w:val="left"/>
      <w:pPr>
        <w:tabs>
          <w:tab w:val="num" w:pos="1440"/>
        </w:tabs>
        <w:ind w:left="1440" w:hanging="360"/>
      </w:pPr>
      <w:rPr>
        <w:rFonts w:ascii="Arial" w:eastAsia="Times New Roman" w:hAnsi="Arial" w:cs="Tahoma"/>
        <w:b w:val="0"/>
        <w:sz w:val="20"/>
        <w:szCs w:val="20"/>
      </w:rPr>
    </w:lvl>
    <w:lvl w:ilvl="3">
      <w:start w:val="1"/>
      <w:numFmt w:val="decimal"/>
      <w:lvlText w:val="%4."/>
      <w:lvlJc w:val="left"/>
      <w:pPr>
        <w:tabs>
          <w:tab w:val="num" w:pos="1800"/>
        </w:tabs>
        <w:ind w:left="1800" w:hanging="360"/>
      </w:pPr>
      <w:rPr>
        <w:rFonts w:ascii="Arial" w:eastAsia="Times New Roman" w:hAnsi="Arial" w:cs="Tahoma"/>
        <w:b w:val="0"/>
        <w:sz w:val="20"/>
        <w:szCs w:val="20"/>
      </w:rPr>
    </w:lvl>
    <w:lvl w:ilvl="4">
      <w:start w:val="1"/>
      <w:numFmt w:val="decimal"/>
      <w:lvlText w:val="%5."/>
      <w:lvlJc w:val="left"/>
      <w:pPr>
        <w:tabs>
          <w:tab w:val="num" w:pos="2160"/>
        </w:tabs>
        <w:ind w:left="2160" w:hanging="360"/>
      </w:pPr>
      <w:rPr>
        <w:rFonts w:ascii="Arial" w:eastAsia="Times New Roman" w:hAnsi="Arial" w:cs="Tahoma"/>
        <w:b w:val="0"/>
        <w:sz w:val="20"/>
        <w:szCs w:val="20"/>
      </w:rPr>
    </w:lvl>
    <w:lvl w:ilvl="5">
      <w:start w:val="1"/>
      <w:numFmt w:val="decimal"/>
      <w:lvlText w:val="%6."/>
      <w:lvlJc w:val="left"/>
      <w:pPr>
        <w:tabs>
          <w:tab w:val="num" w:pos="2520"/>
        </w:tabs>
        <w:ind w:left="2520" w:hanging="360"/>
      </w:pPr>
      <w:rPr>
        <w:rFonts w:ascii="Arial" w:eastAsia="Times New Roman" w:hAnsi="Arial" w:cs="Tahoma"/>
        <w:b w:val="0"/>
        <w:sz w:val="20"/>
        <w:szCs w:val="20"/>
      </w:rPr>
    </w:lvl>
    <w:lvl w:ilvl="6">
      <w:start w:val="1"/>
      <w:numFmt w:val="decimal"/>
      <w:lvlText w:val="%7."/>
      <w:lvlJc w:val="left"/>
      <w:pPr>
        <w:tabs>
          <w:tab w:val="num" w:pos="2880"/>
        </w:tabs>
        <w:ind w:left="2880" w:hanging="360"/>
      </w:pPr>
      <w:rPr>
        <w:rFonts w:ascii="Arial" w:eastAsia="Times New Roman" w:hAnsi="Arial" w:cs="Tahoma"/>
        <w:b w:val="0"/>
        <w:sz w:val="20"/>
        <w:szCs w:val="20"/>
      </w:rPr>
    </w:lvl>
    <w:lvl w:ilvl="7">
      <w:start w:val="1"/>
      <w:numFmt w:val="decimal"/>
      <w:lvlText w:val="%8."/>
      <w:lvlJc w:val="left"/>
      <w:pPr>
        <w:tabs>
          <w:tab w:val="num" w:pos="3240"/>
        </w:tabs>
        <w:ind w:left="3240" w:hanging="360"/>
      </w:pPr>
      <w:rPr>
        <w:rFonts w:ascii="Arial" w:eastAsia="Times New Roman" w:hAnsi="Arial" w:cs="Tahoma"/>
        <w:b w:val="0"/>
        <w:sz w:val="20"/>
        <w:szCs w:val="20"/>
      </w:rPr>
    </w:lvl>
    <w:lvl w:ilvl="8">
      <w:start w:val="1"/>
      <w:numFmt w:val="decimal"/>
      <w:lvlText w:val="%9."/>
      <w:lvlJc w:val="left"/>
      <w:pPr>
        <w:tabs>
          <w:tab w:val="num" w:pos="3600"/>
        </w:tabs>
        <w:ind w:left="3600" w:hanging="360"/>
      </w:pPr>
      <w:rPr>
        <w:rFonts w:ascii="Arial" w:eastAsia="Times New Roman" w:hAnsi="Arial" w:cs="Tahoma"/>
        <w:b w:val="0"/>
        <w:sz w:val="20"/>
        <w:szCs w:val="20"/>
      </w:rPr>
    </w:lvl>
  </w:abstractNum>
  <w:abstractNum w:abstractNumId="13" w15:restartNumberingAfterBreak="0">
    <w:nsid w:val="028F4C75"/>
    <w:multiLevelType w:val="hybridMultilevel"/>
    <w:tmpl w:val="563481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D52C92"/>
    <w:multiLevelType w:val="multilevel"/>
    <w:tmpl w:val="04AA2BC6"/>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Ubuntu Light" w:eastAsia="Arial" w:hAnsi="Ubuntu Light" w:cs="Symbol" w:hint="default"/>
        <w:b w:val="0"/>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15" w15:restartNumberingAfterBreak="0">
    <w:nsid w:val="0770718A"/>
    <w:multiLevelType w:val="hybridMultilevel"/>
    <w:tmpl w:val="7FF6A474"/>
    <w:lvl w:ilvl="0" w:tplc="A31882A4">
      <w:start w:val="1"/>
      <w:numFmt w:val="decimal"/>
      <w:lvlText w:val="%1)"/>
      <w:lvlJc w:val="left"/>
      <w:pPr>
        <w:ind w:left="757" w:hanging="360"/>
      </w:pPr>
      <w:rPr>
        <w:rFonts w:ascii="Ubuntu Light" w:hAnsi="Ubuntu Light" w:cs="Tahoma" w:hint="default"/>
        <w:color w:val="000000"/>
        <w:sz w:val="2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6" w15:restartNumberingAfterBreak="0">
    <w:nsid w:val="0C6E07BA"/>
    <w:multiLevelType w:val="hybridMultilevel"/>
    <w:tmpl w:val="ED28C786"/>
    <w:lvl w:ilvl="0" w:tplc="02B2BE10">
      <w:start w:val="1"/>
      <w:numFmt w:val="lowerLetter"/>
      <w:lvlText w:val="%1)"/>
      <w:lvlJc w:val="left"/>
      <w:pPr>
        <w:ind w:left="840" w:hanging="360"/>
      </w:pPr>
      <w:rPr>
        <w:rFonts w:cs="Arial" w:hint="default"/>
        <w:b w:val="0"/>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7" w15:restartNumberingAfterBreak="0">
    <w:nsid w:val="0F3F27F1"/>
    <w:multiLevelType w:val="hybridMultilevel"/>
    <w:tmpl w:val="6CBCF464"/>
    <w:lvl w:ilvl="0" w:tplc="B4D2802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12D1B5B"/>
    <w:multiLevelType w:val="hybridMultilevel"/>
    <w:tmpl w:val="66B8147A"/>
    <w:lvl w:ilvl="0" w:tplc="AD1A411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132C2ABD"/>
    <w:multiLevelType w:val="hybridMultilevel"/>
    <w:tmpl w:val="927E8076"/>
    <w:name w:val="WW8Num62"/>
    <w:lvl w:ilvl="0" w:tplc="7BB07404">
      <w:start w:val="2"/>
      <w:numFmt w:val="decimal"/>
      <w:lvlText w:val="%1."/>
      <w:lvlJc w:val="left"/>
      <w:pPr>
        <w:tabs>
          <w:tab w:val="num" w:pos="0"/>
        </w:tabs>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B54E61"/>
    <w:multiLevelType w:val="multilevel"/>
    <w:tmpl w:val="B28294C8"/>
    <w:lvl w:ilvl="0">
      <w:start w:val="1"/>
      <w:numFmt w:val="decimal"/>
      <w:lvlText w:val="%1."/>
      <w:lvlJc w:val="left"/>
      <w:pPr>
        <w:tabs>
          <w:tab w:val="num" w:pos="720"/>
        </w:tabs>
        <w:ind w:left="720" w:hanging="360"/>
      </w:pPr>
      <w:rPr>
        <w:rFonts w:ascii="Arial" w:hAnsi="Arial" w:cs="StarSymbol"/>
        <w:b/>
        <w:sz w:val="20"/>
        <w:szCs w:val="24"/>
      </w:rPr>
    </w:lvl>
    <w:lvl w:ilvl="1">
      <w:start w:val="1"/>
      <w:numFmt w:val="decimal"/>
      <w:lvlText w:val="%2)"/>
      <w:lvlJc w:val="left"/>
      <w:pPr>
        <w:tabs>
          <w:tab w:val="num" w:pos="1080"/>
        </w:tabs>
        <w:ind w:left="1080" w:hanging="360"/>
      </w:pPr>
      <w:rPr>
        <w:rFonts w:ascii="Ubuntu Light" w:hAnsi="Ubuntu Light" w:cs="StarSymbol" w:hint="default"/>
        <w:b w:val="0"/>
        <w:sz w:val="20"/>
        <w:szCs w:val="20"/>
      </w:rPr>
    </w:lvl>
    <w:lvl w:ilvl="2">
      <w:start w:val="1"/>
      <w:numFmt w:val="decimal"/>
      <w:lvlText w:val="%3."/>
      <w:lvlJc w:val="left"/>
      <w:pPr>
        <w:tabs>
          <w:tab w:val="num" w:pos="1440"/>
        </w:tabs>
        <w:ind w:left="1440" w:hanging="360"/>
      </w:pPr>
      <w:rPr>
        <w:rFonts w:ascii="Arial" w:hAnsi="Arial" w:cs="StarSymbol"/>
        <w:b/>
        <w:sz w:val="24"/>
        <w:szCs w:val="24"/>
      </w:rPr>
    </w:lvl>
    <w:lvl w:ilvl="3">
      <w:start w:val="1"/>
      <w:numFmt w:val="decimal"/>
      <w:lvlText w:val="%4."/>
      <w:lvlJc w:val="left"/>
      <w:pPr>
        <w:tabs>
          <w:tab w:val="num" w:pos="1800"/>
        </w:tabs>
        <w:ind w:left="1800" w:hanging="360"/>
      </w:pPr>
      <w:rPr>
        <w:rFonts w:ascii="Arial" w:hAnsi="Arial" w:cs="StarSymbol"/>
        <w:sz w:val="20"/>
        <w:szCs w:val="20"/>
      </w:rPr>
    </w:lvl>
    <w:lvl w:ilvl="4">
      <w:start w:val="1"/>
      <w:numFmt w:val="decimal"/>
      <w:lvlText w:val="%5."/>
      <w:lvlJc w:val="left"/>
      <w:pPr>
        <w:tabs>
          <w:tab w:val="num" w:pos="2160"/>
        </w:tabs>
        <w:ind w:left="2160" w:hanging="360"/>
      </w:pPr>
      <w:rPr>
        <w:rFonts w:ascii="Arial" w:hAnsi="Arial" w:cs="StarSymbol"/>
        <w:sz w:val="20"/>
        <w:szCs w:val="20"/>
      </w:rPr>
    </w:lvl>
    <w:lvl w:ilvl="5">
      <w:start w:val="1"/>
      <w:numFmt w:val="decimal"/>
      <w:lvlText w:val="%6."/>
      <w:lvlJc w:val="left"/>
      <w:pPr>
        <w:tabs>
          <w:tab w:val="num" w:pos="2520"/>
        </w:tabs>
        <w:ind w:left="2520" w:hanging="360"/>
      </w:pPr>
      <w:rPr>
        <w:rFonts w:ascii="Arial" w:hAnsi="Arial" w:cs="StarSymbol"/>
        <w:sz w:val="20"/>
        <w:szCs w:val="20"/>
      </w:rPr>
    </w:lvl>
    <w:lvl w:ilvl="6">
      <w:start w:val="1"/>
      <w:numFmt w:val="decimal"/>
      <w:lvlText w:val="%7."/>
      <w:lvlJc w:val="left"/>
      <w:pPr>
        <w:tabs>
          <w:tab w:val="num" w:pos="2880"/>
        </w:tabs>
        <w:ind w:left="2880" w:hanging="360"/>
      </w:pPr>
      <w:rPr>
        <w:rFonts w:ascii="Arial" w:hAnsi="Arial" w:cs="StarSymbol"/>
        <w:sz w:val="20"/>
        <w:szCs w:val="20"/>
      </w:rPr>
    </w:lvl>
    <w:lvl w:ilvl="7">
      <w:start w:val="1"/>
      <w:numFmt w:val="decimal"/>
      <w:lvlText w:val="%8."/>
      <w:lvlJc w:val="left"/>
      <w:pPr>
        <w:tabs>
          <w:tab w:val="num" w:pos="3240"/>
        </w:tabs>
        <w:ind w:left="3240" w:hanging="360"/>
      </w:pPr>
      <w:rPr>
        <w:rFonts w:ascii="Arial" w:hAnsi="Arial" w:cs="StarSymbol"/>
        <w:sz w:val="20"/>
        <w:szCs w:val="20"/>
      </w:rPr>
    </w:lvl>
    <w:lvl w:ilvl="8">
      <w:start w:val="1"/>
      <w:numFmt w:val="decimal"/>
      <w:lvlText w:val="%9."/>
      <w:lvlJc w:val="left"/>
      <w:pPr>
        <w:tabs>
          <w:tab w:val="num" w:pos="3600"/>
        </w:tabs>
        <w:ind w:left="3600" w:hanging="360"/>
      </w:pPr>
      <w:rPr>
        <w:rFonts w:ascii="Arial" w:hAnsi="Arial" w:cs="StarSymbol"/>
        <w:sz w:val="20"/>
        <w:szCs w:val="20"/>
      </w:rPr>
    </w:lvl>
  </w:abstractNum>
  <w:abstractNum w:abstractNumId="21" w15:restartNumberingAfterBreak="0">
    <w:nsid w:val="1C080FFB"/>
    <w:multiLevelType w:val="multilevel"/>
    <w:tmpl w:val="F8E62ADA"/>
    <w:lvl w:ilvl="0">
      <w:start w:val="1"/>
      <w:numFmt w:val="decimal"/>
      <w:lvlText w:val="%1."/>
      <w:lvlJc w:val="left"/>
      <w:pPr>
        <w:tabs>
          <w:tab w:val="num" w:pos="720"/>
        </w:tabs>
        <w:ind w:left="720" w:hanging="360"/>
      </w:pPr>
      <w:rPr>
        <w:rFonts w:ascii="Ubuntu Light" w:eastAsia="Arial" w:hAnsi="Ubuntu Light" w:cs="Symbol" w:hint="default"/>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Ubuntu Light" w:eastAsia="Arial" w:hAnsi="Ubuntu Light" w:cs="Symbol" w:hint="default"/>
        <w:b w:val="0"/>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22" w15:restartNumberingAfterBreak="0">
    <w:nsid w:val="215B6547"/>
    <w:multiLevelType w:val="hybridMultilevel"/>
    <w:tmpl w:val="9E3A8236"/>
    <w:lvl w:ilvl="0" w:tplc="1D00132A">
      <w:start w:val="1"/>
      <w:numFmt w:val="decimal"/>
      <w:lvlText w:val="%1)"/>
      <w:lvlJc w:val="left"/>
      <w:pPr>
        <w:ind w:left="2214" w:hanging="360"/>
      </w:pPr>
      <w:rPr>
        <w:rFonts w:hint="default"/>
      </w:r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23" w15:restartNumberingAfterBreak="0">
    <w:nsid w:val="22E44180"/>
    <w:multiLevelType w:val="multilevel"/>
    <w:tmpl w:val="DFC88CEC"/>
    <w:name w:val="NumPar"/>
    <w:lvl w:ilvl="0">
      <w:start w:val="1"/>
      <w:numFmt w:val="decimal"/>
      <w:lvlRestart w:val="0"/>
      <w:pStyle w:val="Text1"/>
      <w:lvlText w:val="%1."/>
      <w:lvlJc w:val="left"/>
      <w:pPr>
        <w:tabs>
          <w:tab w:val="num" w:pos="850"/>
        </w:tabs>
        <w:ind w:left="850" w:hanging="850"/>
      </w:pPr>
    </w:lvl>
    <w:lvl w:ilvl="1">
      <w:start w:val="1"/>
      <w:numFmt w:val="decimal"/>
      <w:pStyle w:val="NormalLeft"/>
      <w:lvlText w:val="%1.%2."/>
      <w:lvlJc w:val="left"/>
      <w:pPr>
        <w:tabs>
          <w:tab w:val="num" w:pos="850"/>
        </w:tabs>
        <w:ind w:left="850" w:hanging="850"/>
      </w:pPr>
    </w:lvl>
    <w:lvl w:ilvl="2">
      <w:start w:val="1"/>
      <w:numFmt w:val="decimal"/>
      <w:pStyle w:val="Tiret0"/>
      <w:lvlText w:val="%1.%2.%3."/>
      <w:lvlJc w:val="left"/>
      <w:pPr>
        <w:tabs>
          <w:tab w:val="num" w:pos="850"/>
        </w:tabs>
        <w:ind w:left="850" w:hanging="850"/>
      </w:pPr>
    </w:lvl>
    <w:lvl w:ilvl="3">
      <w:start w:val="1"/>
      <w:numFmt w:val="decimal"/>
      <w:pStyle w:val="Tire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7360C48"/>
    <w:multiLevelType w:val="hybridMultilevel"/>
    <w:tmpl w:val="B5920F90"/>
    <w:lvl w:ilvl="0" w:tplc="AD1A411C">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5" w15:restartNumberingAfterBreak="0">
    <w:nsid w:val="2B267E70"/>
    <w:multiLevelType w:val="hybridMultilevel"/>
    <w:tmpl w:val="C0B808AE"/>
    <w:lvl w:ilvl="0" w:tplc="048CE69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6D84BC4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F97C71"/>
    <w:multiLevelType w:val="hybridMultilevel"/>
    <w:tmpl w:val="ADF4F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8A0EA2"/>
    <w:multiLevelType w:val="hybridMultilevel"/>
    <w:tmpl w:val="0B3C79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8FD01B7"/>
    <w:multiLevelType w:val="hybridMultilevel"/>
    <w:tmpl w:val="A54CFC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7C132E"/>
    <w:multiLevelType w:val="hybridMultilevel"/>
    <w:tmpl w:val="20328F8A"/>
    <w:lvl w:ilvl="0" w:tplc="375E95D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A315EE"/>
    <w:multiLevelType w:val="hybridMultilevel"/>
    <w:tmpl w:val="A6A8EA72"/>
    <w:lvl w:ilvl="0" w:tplc="A354491A">
      <w:start w:val="1"/>
      <w:numFmt w:val="decimal"/>
      <w:lvlText w:val="%1."/>
      <w:lvlJc w:val="left"/>
      <w:pPr>
        <w:tabs>
          <w:tab w:val="num" w:pos="397"/>
        </w:tabs>
        <w:ind w:left="397" w:hanging="397"/>
      </w:pPr>
      <w:rPr>
        <w:rFonts w:ascii="Ubuntu Light" w:hAnsi="Ubuntu Light" w:cs="Arial" w:hint="default"/>
        <w:b w:val="0"/>
        <w:bCs/>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0554D80"/>
    <w:multiLevelType w:val="hybridMultilevel"/>
    <w:tmpl w:val="C94E4BFC"/>
    <w:lvl w:ilvl="0" w:tplc="02B2B546">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2" w15:restartNumberingAfterBreak="0">
    <w:nsid w:val="417728DD"/>
    <w:multiLevelType w:val="hybridMultilevel"/>
    <w:tmpl w:val="E1C4D6EC"/>
    <w:lvl w:ilvl="0" w:tplc="6BCA86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1A63630"/>
    <w:multiLevelType w:val="hybridMultilevel"/>
    <w:tmpl w:val="E1A05D8C"/>
    <w:lvl w:ilvl="0" w:tplc="0415000F">
      <w:start w:val="1"/>
      <w:numFmt w:val="decimal"/>
      <w:lvlText w:val="%1."/>
      <w:lvlJc w:val="left"/>
      <w:pPr>
        <w:ind w:left="360"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4" w15:restartNumberingAfterBreak="0">
    <w:nsid w:val="425335DE"/>
    <w:multiLevelType w:val="hybridMultilevel"/>
    <w:tmpl w:val="79E82A3A"/>
    <w:lvl w:ilvl="0" w:tplc="AD1A411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5"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6" w15:restartNumberingAfterBreak="0">
    <w:nsid w:val="43206D6B"/>
    <w:multiLevelType w:val="hybridMultilevel"/>
    <w:tmpl w:val="14600A78"/>
    <w:lvl w:ilvl="0" w:tplc="DDD6FA4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457C6390"/>
    <w:multiLevelType w:val="hybridMultilevel"/>
    <w:tmpl w:val="274E63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1B3644"/>
    <w:multiLevelType w:val="hybridMultilevel"/>
    <w:tmpl w:val="564885DA"/>
    <w:lvl w:ilvl="0" w:tplc="87900918">
      <w:start w:val="1"/>
      <w:numFmt w:val="decimal"/>
      <w:lvlText w:val="%1."/>
      <w:lvlJc w:val="left"/>
      <w:pPr>
        <w:ind w:left="720" w:hanging="360"/>
      </w:pPr>
      <w:rPr>
        <w:rFonts w:ascii="Ubuntu Light" w:eastAsia="Times New Roman" w:hAnsi="Ubuntu Light"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7D7C0C"/>
    <w:multiLevelType w:val="multilevel"/>
    <w:tmpl w:val="E7147182"/>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Ubuntu Light" w:eastAsia="Arial" w:hAnsi="Ubuntu Light" w:cs="Symbol" w:hint="default"/>
        <w:b w:val="0"/>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40" w15:restartNumberingAfterBreak="0">
    <w:nsid w:val="490F7721"/>
    <w:multiLevelType w:val="hybridMultilevel"/>
    <w:tmpl w:val="171CFA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B04D6B"/>
    <w:multiLevelType w:val="hybridMultilevel"/>
    <w:tmpl w:val="AF468F98"/>
    <w:lvl w:ilvl="0" w:tplc="AD1A41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515C0C8A"/>
    <w:multiLevelType w:val="multilevel"/>
    <w:tmpl w:val="7FBA829E"/>
    <w:lvl w:ilvl="0">
      <w:start w:val="1"/>
      <w:numFmt w:val="decimal"/>
      <w:lvlText w:val="%1."/>
      <w:lvlJc w:val="left"/>
      <w:pPr>
        <w:tabs>
          <w:tab w:val="num" w:pos="720"/>
        </w:tabs>
        <w:ind w:left="720" w:hanging="360"/>
      </w:pPr>
      <w:rPr>
        <w:rFonts w:ascii="Ubuntu Light" w:eastAsia="Arial" w:hAnsi="Ubuntu Light" w:cstheme="majorHAnsi" w:hint="default"/>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Ubuntu Light" w:eastAsia="Arial" w:hAnsi="Ubuntu Light" w:cstheme="minorHAnsi" w:hint="default"/>
        <w:b w:val="0"/>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Ubuntu Light" w:eastAsia="Arial" w:hAnsi="Ubuntu Light" w:cs="Symbol" w:hint="default"/>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Calibri" w:eastAsia="Arial" w:hAnsi="Calibri" w:cs="Symbol" w:hint="default"/>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Theme="minorHAnsi" w:eastAsia="Arial" w:hAnsiTheme="minorHAnsi" w:cstheme="minorHAnsi" w:hint="default"/>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43" w15:restartNumberingAfterBreak="0">
    <w:nsid w:val="516266D1"/>
    <w:multiLevelType w:val="hybridMultilevel"/>
    <w:tmpl w:val="92FC7B40"/>
    <w:lvl w:ilvl="0" w:tplc="609A65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1D7720B"/>
    <w:multiLevelType w:val="hybridMultilevel"/>
    <w:tmpl w:val="A97A17D4"/>
    <w:lvl w:ilvl="0" w:tplc="7F880D54">
      <w:start w:val="1"/>
      <w:numFmt w:val="decimal"/>
      <w:lvlText w:val="%1."/>
      <w:lvlJc w:val="left"/>
      <w:pPr>
        <w:tabs>
          <w:tab w:val="num" w:pos="1710"/>
        </w:tabs>
        <w:ind w:left="1710" w:hanging="360"/>
      </w:pPr>
      <w:rPr>
        <w:rFonts w:ascii="Ubuntu Light" w:eastAsia="Times New Roman" w:hAnsi="Ubuntu Light" w:cs="Tahoma" w:hint="default"/>
        <w:b w:val="0"/>
      </w:rPr>
    </w:lvl>
    <w:lvl w:ilvl="1" w:tplc="04150019" w:tentative="1">
      <w:start w:val="1"/>
      <w:numFmt w:val="lowerLetter"/>
      <w:lvlText w:val="%2."/>
      <w:lvlJc w:val="left"/>
      <w:pPr>
        <w:tabs>
          <w:tab w:val="num" w:pos="2430"/>
        </w:tabs>
        <w:ind w:left="2430" w:hanging="360"/>
      </w:pPr>
    </w:lvl>
    <w:lvl w:ilvl="2" w:tplc="0415001B" w:tentative="1">
      <w:start w:val="1"/>
      <w:numFmt w:val="lowerRoman"/>
      <w:lvlText w:val="%3."/>
      <w:lvlJc w:val="right"/>
      <w:pPr>
        <w:tabs>
          <w:tab w:val="num" w:pos="3150"/>
        </w:tabs>
        <w:ind w:left="3150" w:hanging="180"/>
      </w:pPr>
    </w:lvl>
    <w:lvl w:ilvl="3" w:tplc="0415000F" w:tentative="1">
      <w:start w:val="1"/>
      <w:numFmt w:val="decimal"/>
      <w:lvlText w:val="%4."/>
      <w:lvlJc w:val="left"/>
      <w:pPr>
        <w:tabs>
          <w:tab w:val="num" w:pos="3870"/>
        </w:tabs>
        <w:ind w:left="3870" w:hanging="360"/>
      </w:pPr>
    </w:lvl>
    <w:lvl w:ilvl="4" w:tplc="04150019" w:tentative="1">
      <w:start w:val="1"/>
      <w:numFmt w:val="lowerLetter"/>
      <w:lvlText w:val="%5."/>
      <w:lvlJc w:val="left"/>
      <w:pPr>
        <w:tabs>
          <w:tab w:val="num" w:pos="4590"/>
        </w:tabs>
        <w:ind w:left="4590" w:hanging="360"/>
      </w:pPr>
    </w:lvl>
    <w:lvl w:ilvl="5" w:tplc="0415001B" w:tentative="1">
      <w:start w:val="1"/>
      <w:numFmt w:val="lowerRoman"/>
      <w:lvlText w:val="%6."/>
      <w:lvlJc w:val="right"/>
      <w:pPr>
        <w:tabs>
          <w:tab w:val="num" w:pos="5310"/>
        </w:tabs>
        <w:ind w:left="5310" w:hanging="180"/>
      </w:pPr>
    </w:lvl>
    <w:lvl w:ilvl="6" w:tplc="0415000F" w:tentative="1">
      <w:start w:val="1"/>
      <w:numFmt w:val="decimal"/>
      <w:lvlText w:val="%7."/>
      <w:lvlJc w:val="left"/>
      <w:pPr>
        <w:tabs>
          <w:tab w:val="num" w:pos="6030"/>
        </w:tabs>
        <w:ind w:left="6030" w:hanging="360"/>
      </w:pPr>
    </w:lvl>
    <w:lvl w:ilvl="7" w:tplc="04150019" w:tentative="1">
      <w:start w:val="1"/>
      <w:numFmt w:val="lowerLetter"/>
      <w:lvlText w:val="%8."/>
      <w:lvlJc w:val="left"/>
      <w:pPr>
        <w:tabs>
          <w:tab w:val="num" w:pos="6750"/>
        </w:tabs>
        <w:ind w:left="6750" w:hanging="360"/>
      </w:pPr>
    </w:lvl>
    <w:lvl w:ilvl="8" w:tplc="0415001B" w:tentative="1">
      <w:start w:val="1"/>
      <w:numFmt w:val="lowerRoman"/>
      <w:lvlText w:val="%9."/>
      <w:lvlJc w:val="right"/>
      <w:pPr>
        <w:tabs>
          <w:tab w:val="num" w:pos="7470"/>
        </w:tabs>
        <w:ind w:left="7470" w:hanging="180"/>
      </w:pPr>
    </w:lvl>
  </w:abstractNum>
  <w:abstractNum w:abstractNumId="45" w15:restartNumberingAfterBreak="0">
    <w:nsid w:val="526F2739"/>
    <w:multiLevelType w:val="hybridMultilevel"/>
    <w:tmpl w:val="A562263C"/>
    <w:lvl w:ilvl="0" w:tplc="0E04148C">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6" w15:restartNumberingAfterBreak="0">
    <w:nsid w:val="56955057"/>
    <w:multiLevelType w:val="hybridMultilevel"/>
    <w:tmpl w:val="D3E0BDD6"/>
    <w:lvl w:ilvl="0" w:tplc="67769F4A">
      <w:start w:val="1"/>
      <w:numFmt w:val="lowerLetter"/>
      <w:lvlText w:val="%1)"/>
      <w:lvlJc w:val="left"/>
      <w:pPr>
        <w:ind w:left="1440" w:hanging="720"/>
      </w:pPr>
      <w:rPr>
        <w:rFonts w:ascii="Ubuntu Light" w:eastAsia="Times New Roman" w:hAnsi="Ubuntu Light" w:cs="Arial" w:hint="default"/>
      </w:rPr>
    </w:lvl>
    <w:lvl w:ilvl="1" w:tplc="71EE1CC4">
      <w:start w:val="1"/>
      <w:numFmt w:val="decimal"/>
      <w:lvlText w:val="%2)"/>
      <w:lvlJc w:val="left"/>
      <w:pPr>
        <w:ind w:left="1800" w:hanging="360"/>
      </w:pPr>
      <w:rPr>
        <w:rFonts w:hint="default"/>
      </w:rPr>
    </w:lvl>
    <w:lvl w:ilvl="2" w:tplc="797ADBAE">
      <w:start w:val="1"/>
      <w:numFmt w:val="lowerLetter"/>
      <w:lvlText w:val="%3)"/>
      <w:lvlJc w:val="left"/>
      <w:pPr>
        <w:ind w:left="2700" w:hanging="360"/>
      </w:pPr>
      <w:rPr>
        <w:rFonts w:hint="default"/>
      </w:rPr>
    </w:lvl>
    <w:lvl w:ilvl="3" w:tplc="AEBAC2F8">
      <w:start w:val="10"/>
      <w:numFmt w:val="decimal"/>
      <w:lvlText w:val="%4"/>
      <w:lvlJc w:val="left"/>
      <w:pPr>
        <w:ind w:left="3240" w:hanging="360"/>
      </w:pPr>
      <w:rPr>
        <w:rFonts w:hint="default"/>
      </w:rPr>
    </w:lvl>
    <w:lvl w:ilvl="4" w:tplc="5434E38E">
      <w:start w:val="1"/>
      <w:numFmt w:val="upperLetter"/>
      <w:lvlText w:val="%5)"/>
      <w:lvlJc w:val="left"/>
      <w:pPr>
        <w:ind w:left="3960" w:hanging="36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9776661"/>
    <w:multiLevelType w:val="hybridMultilevel"/>
    <w:tmpl w:val="B8B69A7C"/>
    <w:lvl w:ilvl="0" w:tplc="59044B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B215465"/>
    <w:multiLevelType w:val="hybridMultilevel"/>
    <w:tmpl w:val="CA1C44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50" w15:restartNumberingAfterBreak="0">
    <w:nsid w:val="5EDE2283"/>
    <w:multiLevelType w:val="hybridMultilevel"/>
    <w:tmpl w:val="F1445AEE"/>
    <w:lvl w:ilvl="0" w:tplc="910E636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5F9A6AB0"/>
    <w:multiLevelType w:val="multilevel"/>
    <w:tmpl w:val="208A953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Ubuntu Light" w:eastAsia="Times New Roman" w:hAnsi="Ubuntu Light" w:cs="Arial" w:hint="default"/>
        <w:b w:val="0"/>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33C4458"/>
    <w:multiLevelType w:val="hybridMultilevel"/>
    <w:tmpl w:val="099604E2"/>
    <w:lvl w:ilvl="0" w:tplc="AEC64F72">
      <w:start w:val="1"/>
      <w:numFmt w:val="lowerLetter"/>
      <w:lvlText w:val="%1)"/>
      <w:lvlJc w:val="left"/>
      <w:pPr>
        <w:ind w:left="1440" w:hanging="360"/>
      </w:pPr>
      <w:rPr>
        <w:rFonts w:ascii="Ubuntu Light" w:eastAsia="Times New Roman" w:hAnsi="Ubuntu Light"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42C3C48"/>
    <w:multiLevelType w:val="hybridMultilevel"/>
    <w:tmpl w:val="AD9CCD74"/>
    <w:lvl w:ilvl="0" w:tplc="F7EA88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4C057D5"/>
    <w:multiLevelType w:val="hybridMultilevel"/>
    <w:tmpl w:val="A3EE6E78"/>
    <w:lvl w:ilvl="0" w:tplc="8518792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211AA3"/>
    <w:multiLevelType w:val="hybridMultilevel"/>
    <w:tmpl w:val="DADCA430"/>
    <w:lvl w:ilvl="0" w:tplc="F4A067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C5D698A"/>
    <w:multiLevelType w:val="hybridMultilevel"/>
    <w:tmpl w:val="1610EBB0"/>
    <w:lvl w:ilvl="0" w:tplc="81A29032">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6C984E6B"/>
    <w:multiLevelType w:val="hybridMultilevel"/>
    <w:tmpl w:val="CD1415BE"/>
    <w:lvl w:ilvl="0" w:tplc="B0928432">
      <w:start w:val="1"/>
      <w:numFmt w:val="decimal"/>
      <w:lvlText w:val="%1."/>
      <w:lvlJc w:val="left"/>
      <w:pPr>
        <w:tabs>
          <w:tab w:val="num" w:pos="397"/>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D425E12"/>
    <w:multiLevelType w:val="hybridMultilevel"/>
    <w:tmpl w:val="BF049AE0"/>
    <w:lvl w:ilvl="0" w:tplc="C6AA14F8">
      <w:start w:val="1"/>
      <w:numFmt w:val="lowerLetter"/>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59" w15:restartNumberingAfterBreak="0">
    <w:nsid w:val="6DA75CC7"/>
    <w:multiLevelType w:val="hybridMultilevel"/>
    <w:tmpl w:val="7918222E"/>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E916F7B"/>
    <w:multiLevelType w:val="hybridMultilevel"/>
    <w:tmpl w:val="B6348F68"/>
    <w:lvl w:ilvl="0" w:tplc="C8CA79D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709978AB"/>
    <w:multiLevelType w:val="hybridMultilevel"/>
    <w:tmpl w:val="0BE0C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CA0FEB"/>
    <w:multiLevelType w:val="hybridMultilevel"/>
    <w:tmpl w:val="38B4DA40"/>
    <w:lvl w:ilvl="0" w:tplc="0CA8C7F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15:restartNumberingAfterBreak="0">
    <w:nsid w:val="732364CB"/>
    <w:multiLevelType w:val="hybridMultilevel"/>
    <w:tmpl w:val="A962898C"/>
    <w:lvl w:ilvl="0" w:tplc="94AC15EE">
      <w:start w:val="1"/>
      <w:numFmt w:val="lowerLetter"/>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5F03979"/>
    <w:multiLevelType w:val="hybridMultilevel"/>
    <w:tmpl w:val="A864AD5A"/>
    <w:lvl w:ilvl="0" w:tplc="EB72FC9A">
      <w:start w:val="1"/>
      <w:numFmt w:val="decimal"/>
      <w:lvlText w:val="%1."/>
      <w:lvlJc w:val="left"/>
      <w:pPr>
        <w:tabs>
          <w:tab w:val="num" w:pos="397"/>
        </w:tabs>
        <w:ind w:left="397" w:hanging="397"/>
      </w:pPr>
      <w:rPr>
        <w:rFonts w:ascii="Ubuntu Light" w:hAnsi="Ubuntu Light" w:cs="Arial" w:hint="default"/>
        <w:b w:val="0"/>
        <w:bCs/>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9D24020"/>
    <w:multiLevelType w:val="hybridMultilevel"/>
    <w:tmpl w:val="30405E84"/>
    <w:lvl w:ilvl="0" w:tplc="205E0C2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7D1B39A0"/>
    <w:multiLevelType w:val="hybridMultilevel"/>
    <w:tmpl w:val="C5E0C46C"/>
    <w:lvl w:ilvl="0" w:tplc="AD1A411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7" w15:restartNumberingAfterBreak="0">
    <w:nsid w:val="7DFD13D2"/>
    <w:multiLevelType w:val="hybridMultilevel"/>
    <w:tmpl w:val="D290871E"/>
    <w:lvl w:ilvl="0" w:tplc="04150017">
      <w:start w:val="1"/>
      <w:numFmt w:val="lowerLetter"/>
      <w:lvlText w:val="%1)"/>
      <w:lvlJc w:val="left"/>
      <w:pPr>
        <w:tabs>
          <w:tab w:val="num" w:pos="397"/>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FC73EB8"/>
    <w:multiLevelType w:val="hybridMultilevel"/>
    <w:tmpl w:val="9BAA4FCC"/>
    <w:lvl w:ilvl="0" w:tplc="AD1A41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num w:numId="1" w16cid:durableId="114645187">
    <w:abstractNumId w:val="51"/>
  </w:num>
  <w:num w:numId="2" w16cid:durableId="298272008">
    <w:abstractNumId w:val="33"/>
  </w:num>
  <w:num w:numId="3" w16cid:durableId="621233917">
    <w:abstractNumId w:val="2"/>
  </w:num>
  <w:num w:numId="4" w16cid:durableId="2105570773">
    <w:abstractNumId w:val="6"/>
  </w:num>
  <w:num w:numId="5" w16cid:durableId="344282603">
    <w:abstractNumId w:val="21"/>
  </w:num>
  <w:num w:numId="6" w16cid:durableId="241766419">
    <w:abstractNumId w:val="38"/>
  </w:num>
  <w:num w:numId="7" w16cid:durableId="1267886229">
    <w:abstractNumId w:val="52"/>
  </w:num>
  <w:num w:numId="8" w16cid:durableId="552038653">
    <w:abstractNumId w:val="55"/>
  </w:num>
  <w:num w:numId="9" w16cid:durableId="323432558">
    <w:abstractNumId w:val="46"/>
  </w:num>
  <w:num w:numId="10" w16cid:durableId="1116407607">
    <w:abstractNumId w:val="56"/>
  </w:num>
  <w:num w:numId="11" w16cid:durableId="1072043201">
    <w:abstractNumId w:val="42"/>
  </w:num>
  <w:num w:numId="12" w16cid:durableId="1577545986">
    <w:abstractNumId w:val="64"/>
  </w:num>
  <w:num w:numId="13" w16cid:durableId="1325622277">
    <w:abstractNumId w:val="67"/>
  </w:num>
  <w:num w:numId="14" w16cid:durableId="87964732">
    <w:abstractNumId w:val="57"/>
  </w:num>
  <w:num w:numId="15" w16cid:durableId="1379544922">
    <w:abstractNumId w:val="7"/>
  </w:num>
  <w:num w:numId="16" w16cid:durableId="1423331195">
    <w:abstractNumId w:val="44"/>
  </w:num>
  <w:num w:numId="17" w16cid:durableId="522328892">
    <w:abstractNumId w:val="23"/>
  </w:num>
  <w:num w:numId="18" w16cid:durableId="2072072472">
    <w:abstractNumId w:val="25"/>
  </w:num>
  <w:num w:numId="19" w16cid:durableId="1357586319">
    <w:abstractNumId w:val="37"/>
  </w:num>
  <w:num w:numId="20" w16cid:durableId="759910760">
    <w:abstractNumId w:val="20"/>
  </w:num>
  <w:num w:numId="21" w16cid:durableId="869296174">
    <w:abstractNumId w:val="50"/>
  </w:num>
  <w:num w:numId="22" w16cid:durableId="766316256">
    <w:abstractNumId w:val="68"/>
  </w:num>
  <w:num w:numId="23" w16cid:durableId="1845780971">
    <w:abstractNumId w:val="53"/>
  </w:num>
  <w:num w:numId="24" w16cid:durableId="624891211">
    <w:abstractNumId w:val="24"/>
  </w:num>
  <w:num w:numId="25" w16cid:durableId="1301569238">
    <w:abstractNumId w:val="32"/>
  </w:num>
  <w:num w:numId="26" w16cid:durableId="242686455">
    <w:abstractNumId w:val="18"/>
  </w:num>
  <w:num w:numId="27" w16cid:durableId="390660426">
    <w:abstractNumId w:val="41"/>
  </w:num>
  <w:num w:numId="28" w16cid:durableId="1660040278">
    <w:abstractNumId w:val="59"/>
  </w:num>
  <w:num w:numId="29" w16cid:durableId="369765518">
    <w:abstractNumId w:val="43"/>
  </w:num>
  <w:num w:numId="30" w16cid:durableId="1620261055">
    <w:abstractNumId w:val="13"/>
  </w:num>
  <w:num w:numId="31" w16cid:durableId="2139030504">
    <w:abstractNumId w:val="16"/>
  </w:num>
  <w:num w:numId="32" w16cid:durableId="963536286">
    <w:abstractNumId w:val="65"/>
  </w:num>
  <w:num w:numId="33" w16cid:durableId="772550909">
    <w:abstractNumId w:val="39"/>
  </w:num>
  <w:num w:numId="34" w16cid:durableId="1594125201">
    <w:abstractNumId w:val="15"/>
  </w:num>
  <w:num w:numId="35" w16cid:durableId="2137481547">
    <w:abstractNumId w:val="30"/>
  </w:num>
  <w:num w:numId="36" w16cid:durableId="1355421160">
    <w:abstractNumId w:val="17"/>
  </w:num>
  <w:num w:numId="37" w16cid:durableId="588973915">
    <w:abstractNumId w:val="28"/>
  </w:num>
  <w:num w:numId="38" w16cid:durableId="1690646326">
    <w:abstractNumId w:val="63"/>
  </w:num>
  <w:num w:numId="39" w16cid:durableId="236674853">
    <w:abstractNumId w:val="47"/>
  </w:num>
  <w:num w:numId="40" w16cid:durableId="2007437166">
    <w:abstractNumId w:val="36"/>
  </w:num>
  <w:num w:numId="41" w16cid:durableId="1456753835">
    <w:abstractNumId w:val="66"/>
  </w:num>
  <w:num w:numId="42" w16cid:durableId="183860127">
    <w:abstractNumId w:val="22"/>
  </w:num>
  <w:num w:numId="43" w16cid:durableId="99304709">
    <w:abstractNumId w:val="34"/>
  </w:num>
  <w:num w:numId="44" w16cid:durableId="27880904">
    <w:abstractNumId w:val="58"/>
  </w:num>
  <w:num w:numId="45" w16cid:durableId="2023389911">
    <w:abstractNumId w:val="61"/>
  </w:num>
  <w:num w:numId="46" w16cid:durableId="3561183">
    <w:abstractNumId w:val="26"/>
  </w:num>
  <w:num w:numId="47" w16cid:durableId="1993289199">
    <w:abstractNumId w:val="14"/>
  </w:num>
  <w:num w:numId="48" w16cid:durableId="862474693">
    <w:abstractNumId w:val="40"/>
  </w:num>
  <w:num w:numId="49" w16cid:durableId="96298485">
    <w:abstractNumId w:val="54"/>
  </w:num>
  <w:num w:numId="50" w16cid:durableId="593787399">
    <w:abstractNumId w:val="48"/>
  </w:num>
  <w:num w:numId="51" w16cid:durableId="811295346">
    <w:abstractNumId w:val="27"/>
  </w:num>
  <w:num w:numId="52" w16cid:durableId="1222639813">
    <w:abstractNumId w:val="60"/>
  </w:num>
  <w:num w:numId="53" w16cid:durableId="1823228039">
    <w:abstractNumId w:val="62"/>
  </w:num>
  <w:num w:numId="54" w16cid:durableId="869951012">
    <w:abstractNumId w:val="45"/>
  </w:num>
  <w:num w:numId="55" w16cid:durableId="527984411">
    <w:abstractNumId w:val="31"/>
  </w:num>
  <w:num w:numId="56" w16cid:durableId="728040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52929876">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F04"/>
    <w:rsid w:val="00002088"/>
    <w:rsid w:val="00003267"/>
    <w:rsid w:val="00003287"/>
    <w:rsid w:val="00006FC5"/>
    <w:rsid w:val="0000742C"/>
    <w:rsid w:val="000075AB"/>
    <w:rsid w:val="00011A1C"/>
    <w:rsid w:val="000145B0"/>
    <w:rsid w:val="000147EE"/>
    <w:rsid w:val="00017956"/>
    <w:rsid w:val="0002055E"/>
    <w:rsid w:val="00022BC8"/>
    <w:rsid w:val="00025C1A"/>
    <w:rsid w:val="00027267"/>
    <w:rsid w:val="000307F9"/>
    <w:rsid w:val="00030D59"/>
    <w:rsid w:val="00031609"/>
    <w:rsid w:val="00031874"/>
    <w:rsid w:val="00031F8F"/>
    <w:rsid w:val="00036289"/>
    <w:rsid w:val="00037918"/>
    <w:rsid w:val="0004031E"/>
    <w:rsid w:val="00041FE1"/>
    <w:rsid w:val="00045C37"/>
    <w:rsid w:val="00050C66"/>
    <w:rsid w:val="0005271F"/>
    <w:rsid w:val="00052FB8"/>
    <w:rsid w:val="00053180"/>
    <w:rsid w:val="000534B6"/>
    <w:rsid w:val="00055130"/>
    <w:rsid w:val="0005590F"/>
    <w:rsid w:val="00056668"/>
    <w:rsid w:val="000602F7"/>
    <w:rsid w:val="00060414"/>
    <w:rsid w:val="00061B64"/>
    <w:rsid w:val="000622E0"/>
    <w:rsid w:val="00062FDD"/>
    <w:rsid w:val="000666EB"/>
    <w:rsid w:val="00072158"/>
    <w:rsid w:val="00072B8C"/>
    <w:rsid w:val="00073D45"/>
    <w:rsid w:val="00074AAE"/>
    <w:rsid w:val="000759E8"/>
    <w:rsid w:val="00076355"/>
    <w:rsid w:val="00076581"/>
    <w:rsid w:val="00080B36"/>
    <w:rsid w:val="00082074"/>
    <w:rsid w:val="00083208"/>
    <w:rsid w:val="0008324C"/>
    <w:rsid w:val="0008392D"/>
    <w:rsid w:val="00083AF1"/>
    <w:rsid w:val="000845B9"/>
    <w:rsid w:val="00085FD4"/>
    <w:rsid w:val="000862F3"/>
    <w:rsid w:val="0008692C"/>
    <w:rsid w:val="00086A25"/>
    <w:rsid w:val="00090416"/>
    <w:rsid w:val="0009095A"/>
    <w:rsid w:val="000911C3"/>
    <w:rsid w:val="00091B67"/>
    <w:rsid w:val="000929D5"/>
    <w:rsid w:val="000933D5"/>
    <w:rsid w:val="00094215"/>
    <w:rsid w:val="000970E5"/>
    <w:rsid w:val="000972A6"/>
    <w:rsid w:val="00097747"/>
    <w:rsid w:val="000A087C"/>
    <w:rsid w:val="000A0FD2"/>
    <w:rsid w:val="000A0FDA"/>
    <w:rsid w:val="000A19E4"/>
    <w:rsid w:val="000A3B56"/>
    <w:rsid w:val="000A4FFE"/>
    <w:rsid w:val="000B0ED5"/>
    <w:rsid w:val="000B2050"/>
    <w:rsid w:val="000B27CF"/>
    <w:rsid w:val="000B4286"/>
    <w:rsid w:val="000B698C"/>
    <w:rsid w:val="000B7603"/>
    <w:rsid w:val="000C0F97"/>
    <w:rsid w:val="000C57A4"/>
    <w:rsid w:val="000D0C06"/>
    <w:rsid w:val="000D68A3"/>
    <w:rsid w:val="000D78B2"/>
    <w:rsid w:val="000D7A1F"/>
    <w:rsid w:val="000D7B4C"/>
    <w:rsid w:val="000E002A"/>
    <w:rsid w:val="000E00C4"/>
    <w:rsid w:val="000E0ACF"/>
    <w:rsid w:val="000E129B"/>
    <w:rsid w:val="000E1664"/>
    <w:rsid w:val="000E2614"/>
    <w:rsid w:val="000E4540"/>
    <w:rsid w:val="000E5861"/>
    <w:rsid w:val="000E6C2D"/>
    <w:rsid w:val="000E70FB"/>
    <w:rsid w:val="000E792E"/>
    <w:rsid w:val="000F083F"/>
    <w:rsid w:val="000F1A65"/>
    <w:rsid w:val="000F27DD"/>
    <w:rsid w:val="000F2D04"/>
    <w:rsid w:val="000F3149"/>
    <w:rsid w:val="00100BB9"/>
    <w:rsid w:val="0010198F"/>
    <w:rsid w:val="00103C90"/>
    <w:rsid w:val="00105292"/>
    <w:rsid w:val="0010595B"/>
    <w:rsid w:val="0010735E"/>
    <w:rsid w:val="00111554"/>
    <w:rsid w:val="00116574"/>
    <w:rsid w:val="00117767"/>
    <w:rsid w:val="00117AEB"/>
    <w:rsid w:val="00121572"/>
    <w:rsid w:val="001238B7"/>
    <w:rsid w:val="001265B6"/>
    <w:rsid w:val="00131011"/>
    <w:rsid w:val="00134B0C"/>
    <w:rsid w:val="0013548B"/>
    <w:rsid w:val="001359CC"/>
    <w:rsid w:val="00140CA7"/>
    <w:rsid w:val="001432AD"/>
    <w:rsid w:val="00146960"/>
    <w:rsid w:val="001477A3"/>
    <w:rsid w:val="00154088"/>
    <w:rsid w:val="0015458E"/>
    <w:rsid w:val="00154B9E"/>
    <w:rsid w:val="0016013F"/>
    <w:rsid w:val="001608EC"/>
    <w:rsid w:val="001649DB"/>
    <w:rsid w:val="00166737"/>
    <w:rsid w:val="001705D8"/>
    <w:rsid w:val="0017190A"/>
    <w:rsid w:val="00171E8D"/>
    <w:rsid w:val="00171F92"/>
    <w:rsid w:val="0017403C"/>
    <w:rsid w:val="001758D7"/>
    <w:rsid w:val="0017619A"/>
    <w:rsid w:val="00176B0D"/>
    <w:rsid w:val="00177984"/>
    <w:rsid w:val="00177D38"/>
    <w:rsid w:val="0018031C"/>
    <w:rsid w:val="00181F56"/>
    <w:rsid w:val="0018340D"/>
    <w:rsid w:val="0018454C"/>
    <w:rsid w:val="00184CFE"/>
    <w:rsid w:val="00186E1C"/>
    <w:rsid w:val="00187676"/>
    <w:rsid w:val="001902A4"/>
    <w:rsid w:val="001910FC"/>
    <w:rsid w:val="00191D9E"/>
    <w:rsid w:val="00194A8F"/>
    <w:rsid w:val="00194B67"/>
    <w:rsid w:val="001A0256"/>
    <w:rsid w:val="001B1FF6"/>
    <w:rsid w:val="001B5145"/>
    <w:rsid w:val="001B6172"/>
    <w:rsid w:val="001B6648"/>
    <w:rsid w:val="001B6C1E"/>
    <w:rsid w:val="001C0C7E"/>
    <w:rsid w:val="001C1D40"/>
    <w:rsid w:val="001C26F6"/>
    <w:rsid w:val="001C3760"/>
    <w:rsid w:val="001C5CA8"/>
    <w:rsid w:val="001C6AE9"/>
    <w:rsid w:val="001C70DE"/>
    <w:rsid w:val="001C77E8"/>
    <w:rsid w:val="001C7835"/>
    <w:rsid w:val="001D0982"/>
    <w:rsid w:val="001D09FD"/>
    <w:rsid w:val="001D28DA"/>
    <w:rsid w:val="001D3B46"/>
    <w:rsid w:val="001D4002"/>
    <w:rsid w:val="001D46DA"/>
    <w:rsid w:val="001D4DD0"/>
    <w:rsid w:val="001D4DF7"/>
    <w:rsid w:val="001D585C"/>
    <w:rsid w:val="001E083F"/>
    <w:rsid w:val="001E1634"/>
    <w:rsid w:val="001E2D5C"/>
    <w:rsid w:val="001E4FFF"/>
    <w:rsid w:val="001E668C"/>
    <w:rsid w:val="001F01F7"/>
    <w:rsid w:val="001F1849"/>
    <w:rsid w:val="001F4421"/>
    <w:rsid w:val="00200E50"/>
    <w:rsid w:val="0020246A"/>
    <w:rsid w:val="002043FB"/>
    <w:rsid w:val="00204624"/>
    <w:rsid w:val="0021081E"/>
    <w:rsid w:val="00210EB6"/>
    <w:rsid w:val="002122B2"/>
    <w:rsid w:val="002127E8"/>
    <w:rsid w:val="0021668F"/>
    <w:rsid w:val="00217085"/>
    <w:rsid w:val="00220102"/>
    <w:rsid w:val="00225A2B"/>
    <w:rsid w:val="0022636F"/>
    <w:rsid w:val="002272F0"/>
    <w:rsid w:val="00227D59"/>
    <w:rsid w:val="00231C18"/>
    <w:rsid w:val="002326AF"/>
    <w:rsid w:val="002350A2"/>
    <w:rsid w:val="002367C2"/>
    <w:rsid w:val="00236E71"/>
    <w:rsid w:val="0024111B"/>
    <w:rsid w:val="00242376"/>
    <w:rsid w:val="00244C19"/>
    <w:rsid w:val="0024746B"/>
    <w:rsid w:val="00250A4E"/>
    <w:rsid w:val="002560ED"/>
    <w:rsid w:val="00257025"/>
    <w:rsid w:val="00257C47"/>
    <w:rsid w:val="00260DA2"/>
    <w:rsid w:val="00260F61"/>
    <w:rsid w:val="002616F2"/>
    <w:rsid w:val="00261B15"/>
    <w:rsid w:val="00261D7F"/>
    <w:rsid w:val="00262822"/>
    <w:rsid w:val="00263422"/>
    <w:rsid w:val="0026679F"/>
    <w:rsid w:val="002674EE"/>
    <w:rsid w:val="002722EA"/>
    <w:rsid w:val="002732A2"/>
    <w:rsid w:val="0027357E"/>
    <w:rsid w:val="00273689"/>
    <w:rsid w:val="0027406A"/>
    <w:rsid w:val="0027445E"/>
    <w:rsid w:val="00275BC6"/>
    <w:rsid w:val="00276750"/>
    <w:rsid w:val="00280241"/>
    <w:rsid w:val="002825A8"/>
    <w:rsid w:val="002828BA"/>
    <w:rsid w:val="00283CF3"/>
    <w:rsid w:val="0028473B"/>
    <w:rsid w:val="00284C88"/>
    <w:rsid w:val="002853F2"/>
    <w:rsid w:val="00285AC5"/>
    <w:rsid w:val="00287A3B"/>
    <w:rsid w:val="0029120E"/>
    <w:rsid w:val="00294AC9"/>
    <w:rsid w:val="00294F26"/>
    <w:rsid w:val="00295AC1"/>
    <w:rsid w:val="002971D1"/>
    <w:rsid w:val="002A0842"/>
    <w:rsid w:val="002A13C6"/>
    <w:rsid w:val="002A5A3C"/>
    <w:rsid w:val="002A5E6E"/>
    <w:rsid w:val="002A710F"/>
    <w:rsid w:val="002A7554"/>
    <w:rsid w:val="002A75CE"/>
    <w:rsid w:val="002A7B2A"/>
    <w:rsid w:val="002B1FFA"/>
    <w:rsid w:val="002B2220"/>
    <w:rsid w:val="002B458A"/>
    <w:rsid w:val="002B4A6C"/>
    <w:rsid w:val="002B6772"/>
    <w:rsid w:val="002C186B"/>
    <w:rsid w:val="002C2C42"/>
    <w:rsid w:val="002C663A"/>
    <w:rsid w:val="002C7B20"/>
    <w:rsid w:val="002C7E99"/>
    <w:rsid w:val="002D1210"/>
    <w:rsid w:val="002D2964"/>
    <w:rsid w:val="002D2A1F"/>
    <w:rsid w:val="002D3AD1"/>
    <w:rsid w:val="002D5C2E"/>
    <w:rsid w:val="002D6B5F"/>
    <w:rsid w:val="002E08A5"/>
    <w:rsid w:val="002E3A3F"/>
    <w:rsid w:val="002F1FF0"/>
    <w:rsid w:val="002F2D3A"/>
    <w:rsid w:val="002F6647"/>
    <w:rsid w:val="002F6EE8"/>
    <w:rsid w:val="002F72AB"/>
    <w:rsid w:val="00302750"/>
    <w:rsid w:val="00304960"/>
    <w:rsid w:val="00307C48"/>
    <w:rsid w:val="00307DE5"/>
    <w:rsid w:val="003122BB"/>
    <w:rsid w:val="00312EEC"/>
    <w:rsid w:val="00313179"/>
    <w:rsid w:val="0031325C"/>
    <w:rsid w:val="003217A1"/>
    <w:rsid w:val="00321B6B"/>
    <w:rsid w:val="00321DB2"/>
    <w:rsid w:val="00325C51"/>
    <w:rsid w:val="003268A9"/>
    <w:rsid w:val="00331818"/>
    <w:rsid w:val="003321BF"/>
    <w:rsid w:val="00332A07"/>
    <w:rsid w:val="00333190"/>
    <w:rsid w:val="00333CE9"/>
    <w:rsid w:val="00333FE9"/>
    <w:rsid w:val="003376B9"/>
    <w:rsid w:val="003400CB"/>
    <w:rsid w:val="00342311"/>
    <w:rsid w:val="00342970"/>
    <w:rsid w:val="0035022B"/>
    <w:rsid w:val="003538B5"/>
    <w:rsid w:val="003575B4"/>
    <w:rsid w:val="00361393"/>
    <w:rsid w:val="00361556"/>
    <w:rsid w:val="00361A86"/>
    <w:rsid w:val="003668B4"/>
    <w:rsid w:val="00367473"/>
    <w:rsid w:val="0037311A"/>
    <w:rsid w:val="00374C49"/>
    <w:rsid w:val="00380206"/>
    <w:rsid w:val="0038101F"/>
    <w:rsid w:val="003812A7"/>
    <w:rsid w:val="00381993"/>
    <w:rsid w:val="00381AE3"/>
    <w:rsid w:val="0038364A"/>
    <w:rsid w:val="00384D3D"/>
    <w:rsid w:val="0038581C"/>
    <w:rsid w:val="003928B6"/>
    <w:rsid w:val="00392909"/>
    <w:rsid w:val="003A0FBA"/>
    <w:rsid w:val="003A292D"/>
    <w:rsid w:val="003A56DB"/>
    <w:rsid w:val="003A6004"/>
    <w:rsid w:val="003A69BE"/>
    <w:rsid w:val="003B0D69"/>
    <w:rsid w:val="003B1281"/>
    <w:rsid w:val="003B15E1"/>
    <w:rsid w:val="003B7EBB"/>
    <w:rsid w:val="003C2207"/>
    <w:rsid w:val="003C3B66"/>
    <w:rsid w:val="003C4CA4"/>
    <w:rsid w:val="003C52A7"/>
    <w:rsid w:val="003C5675"/>
    <w:rsid w:val="003C6EAB"/>
    <w:rsid w:val="003C794D"/>
    <w:rsid w:val="003D3DB3"/>
    <w:rsid w:val="003D634D"/>
    <w:rsid w:val="003D715B"/>
    <w:rsid w:val="003E069C"/>
    <w:rsid w:val="003E2FA9"/>
    <w:rsid w:val="003E3478"/>
    <w:rsid w:val="003E360F"/>
    <w:rsid w:val="003E61C1"/>
    <w:rsid w:val="003F1992"/>
    <w:rsid w:val="003F1B56"/>
    <w:rsid w:val="003F2C9B"/>
    <w:rsid w:val="003F66B3"/>
    <w:rsid w:val="00401698"/>
    <w:rsid w:val="004032AF"/>
    <w:rsid w:val="004050EB"/>
    <w:rsid w:val="00411443"/>
    <w:rsid w:val="00413479"/>
    <w:rsid w:val="004143DE"/>
    <w:rsid w:val="004155BA"/>
    <w:rsid w:val="0041660B"/>
    <w:rsid w:val="00417649"/>
    <w:rsid w:val="00420D76"/>
    <w:rsid w:val="00423398"/>
    <w:rsid w:val="0043127B"/>
    <w:rsid w:val="00431554"/>
    <w:rsid w:val="00432F7B"/>
    <w:rsid w:val="0043309E"/>
    <w:rsid w:val="0043381A"/>
    <w:rsid w:val="00436A71"/>
    <w:rsid w:val="00440D5F"/>
    <w:rsid w:val="00441719"/>
    <w:rsid w:val="004427B6"/>
    <w:rsid w:val="00445543"/>
    <w:rsid w:val="00446FFA"/>
    <w:rsid w:val="004506FA"/>
    <w:rsid w:val="00450AA9"/>
    <w:rsid w:val="00453455"/>
    <w:rsid w:val="00453A04"/>
    <w:rsid w:val="00453D82"/>
    <w:rsid w:val="004578DF"/>
    <w:rsid w:val="00466990"/>
    <w:rsid w:val="00470C1D"/>
    <w:rsid w:val="00471651"/>
    <w:rsid w:val="00471845"/>
    <w:rsid w:val="0047198E"/>
    <w:rsid w:val="00472D9A"/>
    <w:rsid w:val="00473556"/>
    <w:rsid w:val="004822D0"/>
    <w:rsid w:val="00484132"/>
    <w:rsid w:val="004861F7"/>
    <w:rsid w:val="004915D5"/>
    <w:rsid w:val="00492BD7"/>
    <w:rsid w:val="004966E2"/>
    <w:rsid w:val="00496CE0"/>
    <w:rsid w:val="0049765D"/>
    <w:rsid w:val="004A248A"/>
    <w:rsid w:val="004A371B"/>
    <w:rsid w:val="004A40CA"/>
    <w:rsid w:val="004A6313"/>
    <w:rsid w:val="004B083D"/>
    <w:rsid w:val="004B0DA2"/>
    <w:rsid w:val="004B10F7"/>
    <w:rsid w:val="004B3F26"/>
    <w:rsid w:val="004B47A8"/>
    <w:rsid w:val="004B4FA7"/>
    <w:rsid w:val="004B5D07"/>
    <w:rsid w:val="004B7C3D"/>
    <w:rsid w:val="004B7CD5"/>
    <w:rsid w:val="004C02B9"/>
    <w:rsid w:val="004C3985"/>
    <w:rsid w:val="004C5DF4"/>
    <w:rsid w:val="004C7B87"/>
    <w:rsid w:val="004D1427"/>
    <w:rsid w:val="004D2EEA"/>
    <w:rsid w:val="004D5D61"/>
    <w:rsid w:val="004E07C5"/>
    <w:rsid w:val="004E08A0"/>
    <w:rsid w:val="004E3248"/>
    <w:rsid w:val="004E6D45"/>
    <w:rsid w:val="004F0A65"/>
    <w:rsid w:val="004F0C2E"/>
    <w:rsid w:val="004F0E5D"/>
    <w:rsid w:val="004F1EA6"/>
    <w:rsid w:val="004F243A"/>
    <w:rsid w:val="004F32F4"/>
    <w:rsid w:val="004F36A7"/>
    <w:rsid w:val="004F58FF"/>
    <w:rsid w:val="004F5A5C"/>
    <w:rsid w:val="004F7932"/>
    <w:rsid w:val="005005E3"/>
    <w:rsid w:val="00503924"/>
    <w:rsid w:val="005039FE"/>
    <w:rsid w:val="00503B1A"/>
    <w:rsid w:val="00507C8C"/>
    <w:rsid w:val="005103ED"/>
    <w:rsid w:val="00510CCC"/>
    <w:rsid w:val="00511433"/>
    <w:rsid w:val="00514E19"/>
    <w:rsid w:val="00515C95"/>
    <w:rsid w:val="00520ADA"/>
    <w:rsid w:val="0052390B"/>
    <w:rsid w:val="00526768"/>
    <w:rsid w:val="00526AD2"/>
    <w:rsid w:val="00527AF2"/>
    <w:rsid w:val="0053196D"/>
    <w:rsid w:val="00533E84"/>
    <w:rsid w:val="00535D35"/>
    <w:rsid w:val="005378FD"/>
    <w:rsid w:val="005464E8"/>
    <w:rsid w:val="00547D07"/>
    <w:rsid w:val="00551786"/>
    <w:rsid w:val="00553AEE"/>
    <w:rsid w:val="00553F34"/>
    <w:rsid w:val="00555AAE"/>
    <w:rsid w:val="00555B4F"/>
    <w:rsid w:val="005560A9"/>
    <w:rsid w:val="00556538"/>
    <w:rsid w:val="00556FFD"/>
    <w:rsid w:val="0056621E"/>
    <w:rsid w:val="005665EC"/>
    <w:rsid w:val="00570718"/>
    <w:rsid w:val="005727B6"/>
    <w:rsid w:val="00572A91"/>
    <w:rsid w:val="00574C1E"/>
    <w:rsid w:val="00575D8C"/>
    <w:rsid w:val="005766DC"/>
    <w:rsid w:val="00576BF5"/>
    <w:rsid w:val="00582007"/>
    <w:rsid w:val="00582682"/>
    <w:rsid w:val="005836C5"/>
    <w:rsid w:val="00584225"/>
    <w:rsid w:val="005846DD"/>
    <w:rsid w:val="005854CC"/>
    <w:rsid w:val="00586A8A"/>
    <w:rsid w:val="0058702C"/>
    <w:rsid w:val="0058768F"/>
    <w:rsid w:val="00587CA1"/>
    <w:rsid w:val="00590394"/>
    <w:rsid w:val="00590555"/>
    <w:rsid w:val="00590CED"/>
    <w:rsid w:val="00591638"/>
    <w:rsid w:val="005938EF"/>
    <w:rsid w:val="005954F8"/>
    <w:rsid w:val="005956C5"/>
    <w:rsid w:val="005A07F5"/>
    <w:rsid w:val="005A41D3"/>
    <w:rsid w:val="005A55C0"/>
    <w:rsid w:val="005A55EE"/>
    <w:rsid w:val="005A562C"/>
    <w:rsid w:val="005A7055"/>
    <w:rsid w:val="005B188E"/>
    <w:rsid w:val="005B1922"/>
    <w:rsid w:val="005B20F2"/>
    <w:rsid w:val="005B5517"/>
    <w:rsid w:val="005B5DFB"/>
    <w:rsid w:val="005B69AE"/>
    <w:rsid w:val="005C03E2"/>
    <w:rsid w:val="005C0CF2"/>
    <w:rsid w:val="005C466B"/>
    <w:rsid w:val="005C4D01"/>
    <w:rsid w:val="005C5762"/>
    <w:rsid w:val="005C717A"/>
    <w:rsid w:val="005D0F22"/>
    <w:rsid w:val="005D1A29"/>
    <w:rsid w:val="005D2207"/>
    <w:rsid w:val="005D3994"/>
    <w:rsid w:val="005E6EF8"/>
    <w:rsid w:val="005E75F1"/>
    <w:rsid w:val="005F15D7"/>
    <w:rsid w:val="005F26E7"/>
    <w:rsid w:val="005F270A"/>
    <w:rsid w:val="005F2F76"/>
    <w:rsid w:val="005F5794"/>
    <w:rsid w:val="005F73CF"/>
    <w:rsid w:val="005F79E0"/>
    <w:rsid w:val="0060037E"/>
    <w:rsid w:val="00612184"/>
    <w:rsid w:val="006123B1"/>
    <w:rsid w:val="0061398B"/>
    <w:rsid w:val="00615A0B"/>
    <w:rsid w:val="00615E32"/>
    <w:rsid w:val="00620262"/>
    <w:rsid w:val="00623902"/>
    <w:rsid w:val="00623CB4"/>
    <w:rsid w:val="00623CB6"/>
    <w:rsid w:val="00624F0C"/>
    <w:rsid w:val="0062517A"/>
    <w:rsid w:val="0062585B"/>
    <w:rsid w:val="0063155D"/>
    <w:rsid w:val="006325D2"/>
    <w:rsid w:val="00633AF6"/>
    <w:rsid w:val="006356F7"/>
    <w:rsid w:val="00637AE4"/>
    <w:rsid w:val="00637F33"/>
    <w:rsid w:val="00644185"/>
    <w:rsid w:val="00644BF8"/>
    <w:rsid w:val="00645DDA"/>
    <w:rsid w:val="00646B86"/>
    <w:rsid w:val="0065115B"/>
    <w:rsid w:val="006527D2"/>
    <w:rsid w:val="00653F1C"/>
    <w:rsid w:val="006578F9"/>
    <w:rsid w:val="00660A6A"/>
    <w:rsid w:val="006622A3"/>
    <w:rsid w:val="006632D5"/>
    <w:rsid w:val="00667936"/>
    <w:rsid w:val="00670C08"/>
    <w:rsid w:val="00672BC7"/>
    <w:rsid w:val="006751AE"/>
    <w:rsid w:val="00676ED7"/>
    <w:rsid w:val="00676EE2"/>
    <w:rsid w:val="00682389"/>
    <w:rsid w:val="006845E5"/>
    <w:rsid w:val="00684B2A"/>
    <w:rsid w:val="006856BC"/>
    <w:rsid w:val="00685E36"/>
    <w:rsid w:val="00691E16"/>
    <w:rsid w:val="0069232E"/>
    <w:rsid w:val="0069417C"/>
    <w:rsid w:val="00694F42"/>
    <w:rsid w:val="0069654D"/>
    <w:rsid w:val="006A11D9"/>
    <w:rsid w:val="006A4BBF"/>
    <w:rsid w:val="006B0246"/>
    <w:rsid w:val="006B119D"/>
    <w:rsid w:val="006B2F25"/>
    <w:rsid w:val="006B3D54"/>
    <w:rsid w:val="006B4116"/>
    <w:rsid w:val="006B4A81"/>
    <w:rsid w:val="006B5D75"/>
    <w:rsid w:val="006B6C46"/>
    <w:rsid w:val="006B6C67"/>
    <w:rsid w:val="006C0244"/>
    <w:rsid w:val="006C3FCA"/>
    <w:rsid w:val="006C5BB2"/>
    <w:rsid w:val="006D0960"/>
    <w:rsid w:val="006D1812"/>
    <w:rsid w:val="006D591A"/>
    <w:rsid w:val="006D69E3"/>
    <w:rsid w:val="006E0B6A"/>
    <w:rsid w:val="006E2C9F"/>
    <w:rsid w:val="006E3E04"/>
    <w:rsid w:val="006E7743"/>
    <w:rsid w:val="006F096C"/>
    <w:rsid w:val="006F1CC7"/>
    <w:rsid w:val="006F210D"/>
    <w:rsid w:val="006F5522"/>
    <w:rsid w:val="006F582E"/>
    <w:rsid w:val="006F5A03"/>
    <w:rsid w:val="006F7D41"/>
    <w:rsid w:val="00702C16"/>
    <w:rsid w:val="00705521"/>
    <w:rsid w:val="00706EE0"/>
    <w:rsid w:val="00707159"/>
    <w:rsid w:val="00715EC8"/>
    <w:rsid w:val="007215B2"/>
    <w:rsid w:val="007224CF"/>
    <w:rsid w:val="00726A3E"/>
    <w:rsid w:val="00730D98"/>
    <w:rsid w:val="007310CD"/>
    <w:rsid w:val="00731292"/>
    <w:rsid w:val="007330E5"/>
    <w:rsid w:val="0074030A"/>
    <w:rsid w:val="00740724"/>
    <w:rsid w:val="00740890"/>
    <w:rsid w:val="0074124A"/>
    <w:rsid w:val="00743B96"/>
    <w:rsid w:val="00750FD8"/>
    <w:rsid w:val="007515EA"/>
    <w:rsid w:val="00753044"/>
    <w:rsid w:val="007579E4"/>
    <w:rsid w:val="00760884"/>
    <w:rsid w:val="0076603A"/>
    <w:rsid w:val="0076691E"/>
    <w:rsid w:val="00770168"/>
    <w:rsid w:val="00773043"/>
    <w:rsid w:val="00775EBF"/>
    <w:rsid w:val="00776DCF"/>
    <w:rsid w:val="007810D8"/>
    <w:rsid w:val="00781264"/>
    <w:rsid w:val="00783C70"/>
    <w:rsid w:val="00783FB8"/>
    <w:rsid w:val="00785DD6"/>
    <w:rsid w:val="0078620E"/>
    <w:rsid w:val="00786490"/>
    <w:rsid w:val="00786984"/>
    <w:rsid w:val="007869A0"/>
    <w:rsid w:val="0079350C"/>
    <w:rsid w:val="007A1BD1"/>
    <w:rsid w:val="007A2BF1"/>
    <w:rsid w:val="007A2EC6"/>
    <w:rsid w:val="007A3566"/>
    <w:rsid w:val="007A5356"/>
    <w:rsid w:val="007A6581"/>
    <w:rsid w:val="007A7F00"/>
    <w:rsid w:val="007B0888"/>
    <w:rsid w:val="007B22B5"/>
    <w:rsid w:val="007B2C08"/>
    <w:rsid w:val="007B4D03"/>
    <w:rsid w:val="007B5139"/>
    <w:rsid w:val="007B7C8A"/>
    <w:rsid w:val="007B7D43"/>
    <w:rsid w:val="007C0F24"/>
    <w:rsid w:val="007C2BF7"/>
    <w:rsid w:val="007C33C6"/>
    <w:rsid w:val="007C3F97"/>
    <w:rsid w:val="007C4821"/>
    <w:rsid w:val="007C50C3"/>
    <w:rsid w:val="007C5F40"/>
    <w:rsid w:val="007D1AAF"/>
    <w:rsid w:val="007D1BE0"/>
    <w:rsid w:val="007D3603"/>
    <w:rsid w:val="007D4739"/>
    <w:rsid w:val="007D4B3A"/>
    <w:rsid w:val="007D4E6F"/>
    <w:rsid w:val="007D5809"/>
    <w:rsid w:val="007D7738"/>
    <w:rsid w:val="007E0BD6"/>
    <w:rsid w:val="007E1613"/>
    <w:rsid w:val="007E27F1"/>
    <w:rsid w:val="007E7733"/>
    <w:rsid w:val="007E7B78"/>
    <w:rsid w:val="007E7F0F"/>
    <w:rsid w:val="007F137B"/>
    <w:rsid w:val="007F28EE"/>
    <w:rsid w:val="007F3BE5"/>
    <w:rsid w:val="007F40C6"/>
    <w:rsid w:val="007F47BB"/>
    <w:rsid w:val="007F4CD5"/>
    <w:rsid w:val="007F4CFB"/>
    <w:rsid w:val="007F6D18"/>
    <w:rsid w:val="007F6D32"/>
    <w:rsid w:val="007F6FC6"/>
    <w:rsid w:val="008029AE"/>
    <w:rsid w:val="00804154"/>
    <w:rsid w:val="00804CE5"/>
    <w:rsid w:val="00805131"/>
    <w:rsid w:val="008059BE"/>
    <w:rsid w:val="008060E2"/>
    <w:rsid w:val="00807374"/>
    <w:rsid w:val="008076C8"/>
    <w:rsid w:val="00813F98"/>
    <w:rsid w:val="008200B0"/>
    <w:rsid w:val="008206F3"/>
    <w:rsid w:val="00824ED7"/>
    <w:rsid w:val="00825C5E"/>
    <w:rsid w:val="00826404"/>
    <w:rsid w:val="0082677A"/>
    <w:rsid w:val="008272BD"/>
    <w:rsid w:val="008322E1"/>
    <w:rsid w:val="00832635"/>
    <w:rsid w:val="00832AB1"/>
    <w:rsid w:val="00835560"/>
    <w:rsid w:val="00837665"/>
    <w:rsid w:val="00840BF4"/>
    <w:rsid w:val="00841526"/>
    <w:rsid w:val="00844390"/>
    <w:rsid w:val="00846B69"/>
    <w:rsid w:val="00847379"/>
    <w:rsid w:val="008479C0"/>
    <w:rsid w:val="00854DA4"/>
    <w:rsid w:val="00862CF7"/>
    <w:rsid w:val="00865A4C"/>
    <w:rsid w:val="008701C6"/>
    <w:rsid w:val="00870FE9"/>
    <w:rsid w:val="00872F28"/>
    <w:rsid w:val="0087347E"/>
    <w:rsid w:val="008748BF"/>
    <w:rsid w:val="00875BEA"/>
    <w:rsid w:val="0087681C"/>
    <w:rsid w:val="00876ED7"/>
    <w:rsid w:val="00880DA2"/>
    <w:rsid w:val="00882115"/>
    <w:rsid w:val="00883D67"/>
    <w:rsid w:val="00883E84"/>
    <w:rsid w:val="00890B32"/>
    <w:rsid w:val="0089375B"/>
    <w:rsid w:val="00893E8A"/>
    <w:rsid w:val="008945F2"/>
    <w:rsid w:val="00894CAF"/>
    <w:rsid w:val="008971BA"/>
    <w:rsid w:val="00897AAB"/>
    <w:rsid w:val="008A184C"/>
    <w:rsid w:val="008A533C"/>
    <w:rsid w:val="008A620F"/>
    <w:rsid w:val="008A647C"/>
    <w:rsid w:val="008A7165"/>
    <w:rsid w:val="008B0EA0"/>
    <w:rsid w:val="008B4363"/>
    <w:rsid w:val="008C039F"/>
    <w:rsid w:val="008C047F"/>
    <w:rsid w:val="008C2295"/>
    <w:rsid w:val="008C31DB"/>
    <w:rsid w:val="008C4BD4"/>
    <w:rsid w:val="008D07F1"/>
    <w:rsid w:val="008D1806"/>
    <w:rsid w:val="008D4DD8"/>
    <w:rsid w:val="008D51AA"/>
    <w:rsid w:val="008D6C14"/>
    <w:rsid w:val="008E06B7"/>
    <w:rsid w:val="008E3481"/>
    <w:rsid w:val="008E42CC"/>
    <w:rsid w:val="008E4A29"/>
    <w:rsid w:val="008E51D5"/>
    <w:rsid w:val="008E6CE2"/>
    <w:rsid w:val="008F44DA"/>
    <w:rsid w:val="008F5FC4"/>
    <w:rsid w:val="008F74ED"/>
    <w:rsid w:val="0090071F"/>
    <w:rsid w:val="00902654"/>
    <w:rsid w:val="00904DFF"/>
    <w:rsid w:val="0090631B"/>
    <w:rsid w:val="00906DDB"/>
    <w:rsid w:val="00907FA0"/>
    <w:rsid w:val="0091009D"/>
    <w:rsid w:val="00912CC1"/>
    <w:rsid w:val="00916FED"/>
    <w:rsid w:val="009172B1"/>
    <w:rsid w:val="00917E0E"/>
    <w:rsid w:val="009200E6"/>
    <w:rsid w:val="00921DE3"/>
    <w:rsid w:val="00922211"/>
    <w:rsid w:val="0092637E"/>
    <w:rsid w:val="00927D74"/>
    <w:rsid w:val="00930DD7"/>
    <w:rsid w:val="00932951"/>
    <w:rsid w:val="009335F8"/>
    <w:rsid w:val="00933ACB"/>
    <w:rsid w:val="00934754"/>
    <w:rsid w:val="00935115"/>
    <w:rsid w:val="009361F2"/>
    <w:rsid w:val="00937892"/>
    <w:rsid w:val="00940536"/>
    <w:rsid w:val="00940596"/>
    <w:rsid w:val="00941237"/>
    <w:rsid w:val="009418B7"/>
    <w:rsid w:val="00941C74"/>
    <w:rsid w:val="009426DB"/>
    <w:rsid w:val="00942D71"/>
    <w:rsid w:val="00946AFF"/>
    <w:rsid w:val="00947658"/>
    <w:rsid w:val="00953494"/>
    <w:rsid w:val="00953C3F"/>
    <w:rsid w:val="00954538"/>
    <w:rsid w:val="00954E22"/>
    <w:rsid w:val="00956FF8"/>
    <w:rsid w:val="00960378"/>
    <w:rsid w:val="00960F9B"/>
    <w:rsid w:val="00964B4F"/>
    <w:rsid w:val="00964DEE"/>
    <w:rsid w:val="00970CEE"/>
    <w:rsid w:val="00970E5A"/>
    <w:rsid w:val="009712C0"/>
    <w:rsid w:val="00975068"/>
    <w:rsid w:val="009763C8"/>
    <w:rsid w:val="009808EF"/>
    <w:rsid w:val="00981979"/>
    <w:rsid w:val="00982418"/>
    <w:rsid w:val="00982746"/>
    <w:rsid w:val="0098500C"/>
    <w:rsid w:val="0098615E"/>
    <w:rsid w:val="0098789C"/>
    <w:rsid w:val="009904C5"/>
    <w:rsid w:val="009910F2"/>
    <w:rsid w:val="009914CC"/>
    <w:rsid w:val="0099243F"/>
    <w:rsid w:val="0099414C"/>
    <w:rsid w:val="00994B98"/>
    <w:rsid w:val="0099577E"/>
    <w:rsid w:val="00995B53"/>
    <w:rsid w:val="00996009"/>
    <w:rsid w:val="009A0091"/>
    <w:rsid w:val="009A08F2"/>
    <w:rsid w:val="009A4E66"/>
    <w:rsid w:val="009A684E"/>
    <w:rsid w:val="009A7454"/>
    <w:rsid w:val="009A7F39"/>
    <w:rsid w:val="009B0BFC"/>
    <w:rsid w:val="009B3B94"/>
    <w:rsid w:val="009B4A1C"/>
    <w:rsid w:val="009C0FB1"/>
    <w:rsid w:val="009C1F72"/>
    <w:rsid w:val="009C284D"/>
    <w:rsid w:val="009C2921"/>
    <w:rsid w:val="009D139A"/>
    <w:rsid w:val="009D1628"/>
    <w:rsid w:val="009D2557"/>
    <w:rsid w:val="009D49FD"/>
    <w:rsid w:val="009D6110"/>
    <w:rsid w:val="009D78BA"/>
    <w:rsid w:val="009E2495"/>
    <w:rsid w:val="009E24C9"/>
    <w:rsid w:val="009E3EE2"/>
    <w:rsid w:val="009E42A2"/>
    <w:rsid w:val="009E5F55"/>
    <w:rsid w:val="009E74C1"/>
    <w:rsid w:val="009E76BB"/>
    <w:rsid w:val="009F0172"/>
    <w:rsid w:val="009F04FD"/>
    <w:rsid w:val="009F15BE"/>
    <w:rsid w:val="009F438B"/>
    <w:rsid w:val="009F7A04"/>
    <w:rsid w:val="009F7C06"/>
    <w:rsid w:val="00A00279"/>
    <w:rsid w:val="00A006D4"/>
    <w:rsid w:val="00A06463"/>
    <w:rsid w:val="00A065E3"/>
    <w:rsid w:val="00A06AF0"/>
    <w:rsid w:val="00A0722C"/>
    <w:rsid w:val="00A1259A"/>
    <w:rsid w:val="00A16A3A"/>
    <w:rsid w:val="00A2407C"/>
    <w:rsid w:val="00A24685"/>
    <w:rsid w:val="00A2591D"/>
    <w:rsid w:val="00A260C9"/>
    <w:rsid w:val="00A27FA9"/>
    <w:rsid w:val="00A30008"/>
    <w:rsid w:val="00A32D96"/>
    <w:rsid w:val="00A3413A"/>
    <w:rsid w:val="00A35A7D"/>
    <w:rsid w:val="00A36EA6"/>
    <w:rsid w:val="00A44DFA"/>
    <w:rsid w:val="00A53E08"/>
    <w:rsid w:val="00A56079"/>
    <w:rsid w:val="00A6547B"/>
    <w:rsid w:val="00A6638E"/>
    <w:rsid w:val="00A6688B"/>
    <w:rsid w:val="00A669E8"/>
    <w:rsid w:val="00A67735"/>
    <w:rsid w:val="00A70329"/>
    <w:rsid w:val="00A7245F"/>
    <w:rsid w:val="00A7252E"/>
    <w:rsid w:val="00A73A4D"/>
    <w:rsid w:val="00A7430B"/>
    <w:rsid w:val="00A75E73"/>
    <w:rsid w:val="00A77592"/>
    <w:rsid w:val="00A807A7"/>
    <w:rsid w:val="00A84C91"/>
    <w:rsid w:val="00A86CE1"/>
    <w:rsid w:val="00A87E65"/>
    <w:rsid w:val="00A9147C"/>
    <w:rsid w:val="00A92FED"/>
    <w:rsid w:val="00A9378B"/>
    <w:rsid w:val="00A94EF4"/>
    <w:rsid w:val="00A94F1C"/>
    <w:rsid w:val="00AA05D1"/>
    <w:rsid w:val="00AA245F"/>
    <w:rsid w:val="00AA34B1"/>
    <w:rsid w:val="00AA71FB"/>
    <w:rsid w:val="00AB51D7"/>
    <w:rsid w:val="00AB65F4"/>
    <w:rsid w:val="00AB6CDD"/>
    <w:rsid w:val="00AB75BF"/>
    <w:rsid w:val="00AC0CF6"/>
    <w:rsid w:val="00AC3AF4"/>
    <w:rsid w:val="00AC42CA"/>
    <w:rsid w:val="00AC498F"/>
    <w:rsid w:val="00AC4E41"/>
    <w:rsid w:val="00AD03A0"/>
    <w:rsid w:val="00AD3BCB"/>
    <w:rsid w:val="00AD6F93"/>
    <w:rsid w:val="00AD7392"/>
    <w:rsid w:val="00AD7B8A"/>
    <w:rsid w:val="00AD7B8E"/>
    <w:rsid w:val="00AD7CCF"/>
    <w:rsid w:val="00AE48B5"/>
    <w:rsid w:val="00AE4EB9"/>
    <w:rsid w:val="00AE50D8"/>
    <w:rsid w:val="00AE66BB"/>
    <w:rsid w:val="00AF0B7A"/>
    <w:rsid w:val="00AF2B7C"/>
    <w:rsid w:val="00AF5F07"/>
    <w:rsid w:val="00AF7BC2"/>
    <w:rsid w:val="00B00435"/>
    <w:rsid w:val="00B0061E"/>
    <w:rsid w:val="00B01264"/>
    <w:rsid w:val="00B04BEC"/>
    <w:rsid w:val="00B05C11"/>
    <w:rsid w:val="00B06BE8"/>
    <w:rsid w:val="00B06EFD"/>
    <w:rsid w:val="00B119D9"/>
    <w:rsid w:val="00B129EE"/>
    <w:rsid w:val="00B13A70"/>
    <w:rsid w:val="00B13DC9"/>
    <w:rsid w:val="00B144A9"/>
    <w:rsid w:val="00B150F2"/>
    <w:rsid w:val="00B157CE"/>
    <w:rsid w:val="00B15B75"/>
    <w:rsid w:val="00B16049"/>
    <w:rsid w:val="00B2013E"/>
    <w:rsid w:val="00B21018"/>
    <w:rsid w:val="00B2119E"/>
    <w:rsid w:val="00B22569"/>
    <w:rsid w:val="00B228B0"/>
    <w:rsid w:val="00B2702D"/>
    <w:rsid w:val="00B3375B"/>
    <w:rsid w:val="00B34EEF"/>
    <w:rsid w:val="00B35B7A"/>
    <w:rsid w:val="00B36927"/>
    <w:rsid w:val="00B46388"/>
    <w:rsid w:val="00B50AAA"/>
    <w:rsid w:val="00B521C5"/>
    <w:rsid w:val="00B53CA9"/>
    <w:rsid w:val="00B54AFC"/>
    <w:rsid w:val="00B56467"/>
    <w:rsid w:val="00B61255"/>
    <w:rsid w:val="00B65BAA"/>
    <w:rsid w:val="00B6670E"/>
    <w:rsid w:val="00B679FD"/>
    <w:rsid w:val="00B725AB"/>
    <w:rsid w:val="00B736EE"/>
    <w:rsid w:val="00B748A6"/>
    <w:rsid w:val="00B762FD"/>
    <w:rsid w:val="00B82132"/>
    <w:rsid w:val="00B82333"/>
    <w:rsid w:val="00B8288F"/>
    <w:rsid w:val="00B841CE"/>
    <w:rsid w:val="00B84831"/>
    <w:rsid w:val="00B84988"/>
    <w:rsid w:val="00B85046"/>
    <w:rsid w:val="00B91AEA"/>
    <w:rsid w:val="00B92C33"/>
    <w:rsid w:val="00B92F07"/>
    <w:rsid w:val="00B93945"/>
    <w:rsid w:val="00B95387"/>
    <w:rsid w:val="00B97B3A"/>
    <w:rsid w:val="00BA4CD3"/>
    <w:rsid w:val="00BA6D79"/>
    <w:rsid w:val="00BB0090"/>
    <w:rsid w:val="00BB07D0"/>
    <w:rsid w:val="00BB0E58"/>
    <w:rsid w:val="00BB0F3F"/>
    <w:rsid w:val="00BB1308"/>
    <w:rsid w:val="00BB317F"/>
    <w:rsid w:val="00BB4CC6"/>
    <w:rsid w:val="00BB554D"/>
    <w:rsid w:val="00BB652F"/>
    <w:rsid w:val="00BB7EE4"/>
    <w:rsid w:val="00BB7F7A"/>
    <w:rsid w:val="00BC2F20"/>
    <w:rsid w:val="00BC411C"/>
    <w:rsid w:val="00BC461A"/>
    <w:rsid w:val="00BC4A4B"/>
    <w:rsid w:val="00BC53FA"/>
    <w:rsid w:val="00BC54A5"/>
    <w:rsid w:val="00BC6348"/>
    <w:rsid w:val="00BC65E3"/>
    <w:rsid w:val="00BC6AD7"/>
    <w:rsid w:val="00BC7A53"/>
    <w:rsid w:val="00BD1AD1"/>
    <w:rsid w:val="00BD419F"/>
    <w:rsid w:val="00BD46FC"/>
    <w:rsid w:val="00BD4BB8"/>
    <w:rsid w:val="00BD4C3F"/>
    <w:rsid w:val="00BD51EB"/>
    <w:rsid w:val="00BE4E9C"/>
    <w:rsid w:val="00BE6514"/>
    <w:rsid w:val="00BF014E"/>
    <w:rsid w:val="00BF0C22"/>
    <w:rsid w:val="00BF187C"/>
    <w:rsid w:val="00BF25A4"/>
    <w:rsid w:val="00BF2BA8"/>
    <w:rsid w:val="00BF3193"/>
    <w:rsid w:val="00C000F4"/>
    <w:rsid w:val="00C02169"/>
    <w:rsid w:val="00C0666D"/>
    <w:rsid w:val="00C076C5"/>
    <w:rsid w:val="00C10609"/>
    <w:rsid w:val="00C12FBA"/>
    <w:rsid w:val="00C139F7"/>
    <w:rsid w:val="00C14F5B"/>
    <w:rsid w:val="00C16C75"/>
    <w:rsid w:val="00C21207"/>
    <w:rsid w:val="00C2156A"/>
    <w:rsid w:val="00C2273D"/>
    <w:rsid w:val="00C23F0E"/>
    <w:rsid w:val="00C244BD"/>
    <w:rsid w:val="00C25862"/>
    <w:rsid w:val="00C323E4"/>
    <w:rsid w:val="00C33705"/>
    <w:rsid w:val="00C33BE6"/>
    <w:rsid w:val="00C34E58"/>
    <w:rsid w:val="00C34EF1"/>
    <w:rsid w:val="00C3769D"/>
    <w:rsid w:val="00C37C11"/>
    <w:rsid w:val="00C401F5"/>
    <w:rsid w:val="00C43582"/>
    <w:rsid w:val="00C43705"/>
    <w:rsid w:val="00C4402C"/>
    <w:rsid w:val="00C4412A"/>
    <w:rsid w:val="00C4543A"/>
    <w:rsid w:val="00C45859"/>
    <w:rsid w:val="00C45DE2"/>
    <w:rsid w:val="00C5155F"/>
    <w:rsid w:val="00C515E5"/>
    <w:rsid w:val="00C550D3"/>
    <w:rsid w:val="00C56B0F"/>
    <w:rsid w:val="00C61BE6"/>
    <w:rsid w:val="00C63163"/>
    <w:rsid w:val="00C6473D"/>
    <w:rsid w:val="00C647D6"/>
    <w:rsid w:val="00C70C51"/>
    <w:rsid w:val="00C71800"/>
    <w:rsid w:val="00C73987"/>
    <w:rsid w:val="00C74084"/>
    <w:rsid w:val="00C74A5C"/>
    <w:rsid w:val="00C7723C"/>
    <w:rsid w:val="00C81E07"/>
    <w:rsid w:val="00C82FEC"/>
    <w:rsid w:val="00C87BED"/>
    <w:rsid w:val="00C90B61"/>
    <w:rsid w:val="00C9154F"/>
    <w:rsid w:val="00C92884"/>
    <w:rsid w:val="00C94509"/>
    <w:rsid w:val="00C945FD"/>
    <w:rsid w:val="00C955B8"/>
    <w:rsid w:val="00C95EA7"/>
    <w:rsid w:val="00CA0A3D"/>
    <w:rsid w:val="00CA0B38"/>
    <w:rsid w:val="00CA2425"/>
    <w:rsid w:val="00CA312E"/>
    <w:rsid w:val="00CA4FE7"/>
    <w:rsid w:val="00CA6343"/>
    <w:rsid w:val="00CB0471"/>
    <w:rsid w:val="00CB22A6"/>
    <w:rsid w:val="00CB2F2A"/>
    <w:rsid w:val="00CB3E73"/>
    <w:rsid w:val="00CB4EC7"/>
    <w:rsid w:val="00CB56E3"/>
    <w:rsid w:val="00CB6747"/>
    <w:rsid w:val="00CC5B3D"/>
    <w:rsid w:val="00CC5F4B"/>
    <w:rsid w:val="00CC662D"/>
    <w:rsid w:val="00CC6F66"/>
    <w:rsid w:val="00CD0823"/>
    <w:rsid w:val="00CD1067"/>
    <w:rsid w:val="00CD126F"/>
    <w:rsid w:val="00CD161A"/>
    <w:rsid w:val="00CD169B"/>
    <w:rsid w:val="00CD1D99"/>
    <w:rsid w:val="00CD27BA"/>
    <w:rsid w:val="00CD3BF9"/>
    <w:rsid w:val="00CD4D01"/>
    <w:rsid w:val="00CD66A6"/>
    <w:rsid w:val="00CE3999"/>
    <w:rsid w:val="00CE3AD5"/>
    <w:rsid w:val="00CE47A6"/>
    <w:rsid w:val="00CE487B"/>
    <w:rsid w:val="00CE625A"/>
    <w:rsid w:val="00CE6DB6"/>
    <w:rsid w:val="00CF0957"/>
    <w:rsid w:val="00CF243F"/>
    <w:rsid w:val="00CF2A5D"/>
    <w:rsid w:val="00CF33EC"/>
    <w:rsid w:val="00CF5516"/>
    <w:rsid w:val="00CF5749"/>
    <w:rsid w:val="00CF5D44"/>
    <w:rsid w:val="00D017F8"/>
    <w:rsid w:val="00D022DF"/>
    <w:rsid w:val="00D0389D"/>
    <w:rsid w:val="00D0535B"/>
    <w:rsid w:val="00D05C89"/>
    <w:rsid w:val="00D05DE3"/>
    <w:rsid w:val="00D0793D"/>
    <w:rsid w:val="00D07FD3"/>
    <w:rsid w:val="00D107E0"/>
    <w:rsid w:val="00D10844"/>
    <w:rsid w:val="00D108AC"/>
    <w:rsid w:val="00D10E8C"/>
    <w:rsid w:val="00D11B3D"/>
    <w:rsid w:val="00D14706"/>
    <w:rsid w:val="00D15EB4"/>
    <w:rsid w:val="00D16F83"/>
    <w:rsid w:val="00D20143"/>
    <w:rsid w:val="00D219C0"/>
    <w:rsid w:val="00D21BF1"/>
    <w:rsid w:val="00D2236C"/>
    <w:rsid w:val="00D2267D"/>
    <w:rsid w:val="00D2288C"/>
    <w:rsid w:val="00D23F88"/>
    <w:rsid w:val="00D27CAB"/>
    <w:rsid w:val="00D33617"/>
    <w:rsid w:val="00D34F04"/>
    <w:rsid w:val="00D400FD"/>
    <w:rsid w:val="00D40678"/>
    <w:rsid w:val="00D40B5E"/>
    <w:rsid w:val="00D41E4C"/>
    <w:rsid w:val="00D41FB3"/>
    <w:rsid w:val="00D43FBD"/>
    <w:rsid w:val="00D46012"/>
    <w:rsid w:val="00D4627D"/>
    <w:rsid w:val="00D47B15"/>
    <w:rsid w:val="00D53E89"/>
    <w:rsid w:val="00D55EEC"/>
    <w:rsid w:val="00D6092D"/>
    <w:rsid w:val="00D62F57"/>
    <w:rsid w:val="00D636F1"/>
    <w:rsid w:val="00D6583E"/>
    <w:rsid w:val="00D659ED"/>
    <w:rsid w:val="00D66A8F"/>
    <w:rsid w:val="00D71871"/>
    <w:rsid w:val="00D73907"/>
    <w:rsid w:val="00D773ED"/>
    <w:rsid w:val="00D807FE"/>
    <w:rsid w:val="00D80924"/>
    <w:rsid w:val="00D83E5C"/>
    <w:rsid w:val="00D93F0A"/>
    <w:rsid w:val="00D960B1"/>
    <w:rsid w:val="00DA12EB"/>
    <w:rsid w:val="00DA4753"/>
    <w:rsid w:val="00DB00BC"/>
    <w:rsid w:val="00DB11AC"/>
    <w:rsid w:val="00DB1A16"/>
    <w:rsid w:val="00DB2437"/>
    <w:rsid w:val="00DB2B5C"/>
    <w:rsid w:val="00DB2FBB"/>
    <w:rsid w:val="00DB6A32"/>
    <w:rsid w:val="00DB7550"/>
    <w:rsid w:val="00DB772C"/>
    <w:rsid w:val="00DC0C4B"/>
    <w:rsid w:val="00DC28A2"/>
    <w:rsid w:val="00DC330D"/>
    <w:rsid w:val="00DC5969"/>
    <w:rsid w:val="00DD1C8F"/>
    <w:rsid w:val="00DD5E18"/>
    <w:rsid w:val="00DD7DFE"/>
    <w:rsid w:val="00DE11E3"/>
    <w:rsid w:val="00DE1D52"/>
    <w:rsid w:val="00DE2388"/>
    <w:rsid w:val="00DE23D3"/>
    <w:rsid w:val="00DE2975"/>
    <w:rsid w:val="00DE2FB7"/>
    <w:rsid w:val="00DE4C55"/>
    <w:rsid w:val="00DE5601"/>
    <w:rsid w:val="00DE5DB6"/>
    <w:rsid w:val="00DF0172"/>
    <w:rsid w:val="00DF0397"/>
    <w:rsid w:val="00DF2EAA"/>
    <w:rsid w:val="00DF35AE"/>
    <w:rsid w:val="00DF388E"/>
    <w:rsid w:val="00E00209"/>
    <w:rsid w:val="00E00892"/>
    <w:rsid w:val="00E00955"/>
    <w:rsid w:val="00E02DAD"/>
    <w:rsid w:val="00E05378"/>
    <w:rsid w:val="00E10097"/>
    <w:rsid w:val="00E1048B"/>
    <w:rsid w:val="00E11806"/>
    <w:rsid w:val="00E11F03"/>
    <w:rsid w:val="00E1201A"/>
    <w:rsid w:val="00E1282B"/>
    <w:rsid w:val="00E12B0D"/>
    <w:rsid w:val="00E1338B"/>
    <w:rsid w:val="00E166B1"/>
    <w:rsid w:val="00E209A3"/>
    <w:rsid w:val="00E2138A"/>
    <w:rsid w:val="00E231D6"/>
    <w:rsid w:val="00E238ED"/>
    <w:rsid w:val="00E25510"/>
    <w:rsid w:val="00E25B08"/>
    <w:rsid w:val="00E26ECA"/>
    <w:rsid w:val="00E30476"/>
    <w:rsid w:val="00E30D81"/>
    <w:rsid w:val="00E3360F"/>
    <w:rsid w:val="00E342D7"/>
    <w:rsid w:val="00E37D22"/>
    <w:rsid w:val="00E41ED8"/>
    <w:rsid w:val="00E427E8"/>
    <w:rsid w:val="00E438CE"/>
    <w:rsid w:val="00E43ADD"/>
    <w:rsid w:val="00E43C75"/>
    <w:rsid w:val="00E44746"/>
    <w:rsid w:val="00E4603B"/>
    <w:rsid w:val="00E470A6"/>
    <w:rsid w:val="00E47454"/>
    <w:rsid w:val="00E5145B"/>
    <w:rsid w:val="00E527C5"/>
    <w:rsid w:val="00E53850"/>
    <w:rsid w:val="00E53A7D"/>
    <w:rsid w:val="00E53B34"/>
    <w:rsid w:val="00E53D05"/>
    <w:rsid w:val="00E56B44"/>
    <w:rsid w:val="00E576FB"/>
    <w:rsid w:val="00E57B95"/>
    <w:rsid w:val="00E62F05"/>
    <w:rsid w:val="00E6495F"/>
    <w:rsid w:val="00E64D43"/>
    <w:rsid w:val="00E64F78"/>
    <w:rsid w:val="00E6576F"/>
    <w:rsid w:val="00E6726A"/>
    <w:rsid w:val="00E70582"/>
    <w:rsid w:val="00E71150"/>
    <w:rsid w:val="00E74D65"/>
    <w:rsid w:val="00E75C4E"/>
    <w:rsid w:val="00E77763"/>
    <w:rsid w:val="00E8010B"/>
    <w:rsid w:val="00E81F7D"/>
    <w:rsid w:val="00E844B3"/>
    <w:rsid w:val="00E84B99"/>
    <w:rsid w:val="00E85111"/>
    <w:rsid w:val="00E85B01"/>
    <w:rsid w:val="00E90189"/>
    <w:rsid w:val="00E9210D"/>
    <w:rsid w:val="00E93ED4"/>
    <w:rsid w:val="00E951EA"/>
    <w:rsid w:val="00E97E92"/>
    <w:rsid w:val="00EA14D0"/>
    <w:rsid w:val="00EA255A"/>
    <w:rsid w:val="00EA2B8B"/>
    <w:rsid w:val="00EA3C9F"/>
    <w:rsid w:val="00EA6783"/>
    <w:rsid w:val="00EA7411"/>
    <w:rsid w:val="00EB00B4"/>
    <w:rsid w:val="00EC1150"/>
    <w:rsid w:val="00EC2257"/>
    <w:rsid w:val="00EC241E"/>
    <w:rsid w:val="00EC26CD"/>
    <w:rsid w:val="00EC2C9F"/>
    <w:rsid w:val="00EC2EAF"/>
    <w:rsid w:val="00EC41BA"/>
    <w:rsid w:val="00EC427F"/>
    <w:rsid w:val="00EC657D"/>
    <w:rsid w:val="00EC7C13"/>
    <w:rsid w:val="00ED04E8"/>
    <w:rsid w:val="00ED18EC"/>
    <w:rsid w:val="00ED1A87"/>
    <w:rsid w:val="00ED1C55"/>
    <w:rsid w:val="00ED37A7"/>
    <w:rsid w:val="00ED42BE"/>
    <w:rsid w:val="00ED54E3"/>
    <w:rsid w:val="00ED70E6"/>
    <w:rsid w:val="00EE02A9"/>
    <w:rsid w:val="00EE234A"/>
    <w:rsid w:val="00EE2A70"/>
    <w:rsid w:val="00EE379D"/>
    <w:rsid w:val="00EE79C1"/>
    <w:rsid w:val="00EF02B2"/>
    <w:rsid w:val="00EF1514"/>
    <w:rsid w:val="00EF3EB2"/>
    <w:rsid w:val="00EF3F2D"/>
    <w:rsid w:val="00EF4973"/>
    <w:rsid w:val="00EF6080"/>
    <w:rsid w:val="00EF67CF"/>
    <w:rsid w:val="00EF6D40"/>
    <w:rsid w:val="00EF7E85"/>
    <w:rsid w:val="00EF7FB1"/>
    <w:rsid w:val="00F00522"/>
    <w:rsid w:val="00F0081E"/>
    <w:rsid w:val="00F01D90"/>
    <w:rsid w:val="00F02C28"/>
    <w:rsid w:val="00F032EF"/>
    <w:rsid w:val="00F040F5"/>
    <w:rsid w:val="00F042D7"/>
    <w:rsid w:val="00F05FFC"/>
    <w:rsid w:val="00F060E6"/>
    <w:rsid w:val="00F07253"/>
    <w:rsid w:val="00F07C87"/>
    <w:rsid w:val="00F10C56"/>
    <w:rsid w:val="00F11FE8"/>
    <w:rsid w:val="00F1300E"/>
    <w:rsid w:val="00F13DEF"/>
    <w:rsid w:val="00F14809"/>
    <w:rsid w:val="00F1629C"/>
    <w:rsid w:val="00F16A9B"/>
    <w:rsid w:val="00F23A5E"/>
    <w:rsid w:val="00F2711C"/>
    <w:rsid w:val="00F30827"/>
    <w:rsid w:val="00F31B83"/>
    <w:rsid w:val="00F31BAB"/>
    <w:rsid w:val="00F339CF"/>
    <w:rsid w:val="00F3497B"/>
    <w:rsid w:val="00F354F5"/>
    <w:rsid w:val="00F36296"/>
    <w:rsid w:val="00F368BF"/>
    <w:rsid w:val="00F36DB7"/>
    <w:rsid w:val="00F40ED9"/>
    <w:rsid w:val="00F43F47"/>
    <w:rsid w:val="00F442F2"/>
    <w:rsid w:val="00F44E41"/>
    <w:rsid w:val="00F46B52"/>
    <w:rsid w:val="00F47F34"/>
    <w:rsid w:val="00F502C9"/>
    <w:rsid w:val="00F50568"/>
    <w:rsid w:val="00F51D50"/>
    <w:rsid w:val="00F53980"/>
    <w:rsid w:val="00F53BAA"/>
    <w:rsid w:val="00F564BF"/>
    <w:rsid w:val="00F56DF4"/>
    <w:rsid w:val="00F57A51"/>
    <w:rsid w:val="00F609E5"/>
    <w:rsid w:val="00F60BE0"/>
    <w:rsid w:val="00F60D6D"/>
    <w:rsid w:val="00F61FBA"/>
    <w:rsid w:val="00F638E5"/>
    <w:rsid w:val="00F6421A"/>
    <w:rsid w:val="00F6422C"/>
    <w:rsid w:val="00F70766"/>
    <w:rsid w:val="00F734B9"/>
    <w:rsid w:val="00F74756"/>
    <w:rsid w:val="00F75864"/>
    <w:rsid w:val="00F75AC9"/>
    <w:rsid w:val="00F75FCA"/>
    <w:rsid w:val="00F77D69"/>
    <w:rsid w:val="00F81FA9"/>
    <w:rsid w:val="00F8237B"/>
    <w:rsid w:val="00F84C6E"/>
    <w:rsid w:val="00F85AD4"/>
    <w:rsid w:val="00F91C5B"/>
    <w:rsid w:val="00F93A49"/>
    <w:rsid w:val="00F93CBE"/>
    <w:rsid w:val="00F941B1"/>
    <w:rsid w:val="00F94ED9"/>
    <w:rsid w:val="00F95110"/>
    <w:rsid w:val="00FA087A"/>
    <w:rsid w:val="00FA0C25"/>
    <w:rsid w:val="00FA0CB0"/>
    <w:rsid w:val="00FA305E"/>
    <w:rsid w:val="00FA4E9E"/>
    <w:rsid w:val="00FA4FE2"/>
    <w:rsid w:val="00FA506F"/>
    <w:rsid w:val="00FA564B"/>
    <w:rsid w:val="00FA5BD6"/>
    <w:rsid w:val="00FB0979"/>
    <w:rsid w:val="00FB478E"/>
    <w:rsid w:val="00FB5EC7"/>
    <w:rsid w:val="00FC0763"/>
    <w:rsid w:val="00FC2A75"/>
    <w:rsid w:val="00FC3549"/>
    <w:rsid w:val="00FC3EC7"/>
    <w:rsid w:val="00FC463F"/>
    <w:rsid w:val="00FC4E78"/>
    <w:rsid w:val="00FC70C2"/>
    <w:rsid w:val="00FD044A"/>
    <w:rsid w:val="00FD0F1C"/>
    <w:rsid w:val="00FD1214"/>
    <w:rsid w:val="00FD3C43"/>
    <w:rsid w:val="00FD4596"/>
    <w:rsid w:val="00FD490F"/>
    <w:rsid w:val="00FD57B7"/>
    <w:rsid w:val="00FE1F07"/>
    <w:rsid w:val="00FE2DBD"/>
    <w:rsid w:val="00FE4F50"/>
    <w:rsid w:val="00FE7267"/>
    <w:rsid w:val="00FF361B"/>
    <w:rsid w:val="00FF418B"/>
    <w:rsid w:val="00FF448E"/>
    <w:rsid w:val="00FF6502"/>
    <w:rsid w:val="00FF7F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BF412"/>
  <w15:chartTrackingRefBased/>
  <w15:docId w15:val="{7F236E2B-E259-45E4-A6D2-7A471677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34F04"/>
    <w:rPr>
      <w:sz w:val="24"/>
      <w:szCs w:val="24"/>
    </w:rPr>
  </w:style>
  <w:style w:type="paragraph" w:styleId="Nagwek1">
    <w:name w:val="heading 1"/>
    <w:basedOn w:val="Normalny"/>
    <w:next w:val="Normalny"/>
    <w:link w:val="Nagwek1Znak"/>
    <w:qFormat/>
    <w:rsid w:val="00D34F04"/>
    <w:pPr>
      <w:keepNext/>
      <w:outlineLvl w:val="0"/>
    </w:pPr>
    <w:rPr>
      <w:lang w:val="x-none" w:eastAsia="x-none"/>
    </w:rPr>
  </w:style>
  <w:style w:type="paragraph" w:styleId="Nagwek2">
    <w:name w:val="heading 2"/>
    <w:basedOn w:val="Normalny"/>
    <w:next w:val="Normalny"/>
    <w:qFormat/>
    <w:rsid w:val="00D34F04"/>
    <w:pPr>
      <w:keepNext/>
      <w:spacing w:line="360" w:lineRule="auto"/>
      <w:outlineLvl w:val="1"/>
    </w:pPr>
    <w:rPr>
      <w:b/>
      <w:sz w:val="28"/>
      <w:szCs w:val="20"/>
    </w:rPr>
  </w:style>
  <w:style w:type="paragraph" w:styleId="Nagwek3">
    <w:name w:val="heading 3"/>
    <w:basedOn w:val="Normalny"/>
    <w:next w:val="Normalny"/>
    <w:qFormat/>
    <w:rsid w:val="00D34F04"/>
    <w:pPr>
      <w:keepNext/>
      <w:jc w:val="center"/>
      <w:outlineLvl w:val="2"/>
    </w:pPr>
    <w:rPr>
      <w:b/>
      <w:sz w:val="28"/>
      <w:szCs w:val="20"/>
    </w:rPr>
  </w:style>
  <w:style w:type="paragraph" w:styleId="Nagwek4">
    <w:name w:val="heading 4"/>
    <w:basedOn w:val="Normalny"/>
    <w:next w:val="Normalny"/>
    <w:qFormat/>
    <w:rsid w:val="00D34F04"/>
    <w:pPr>
      <w:keepNext/>
      <w:spacing w:line="360" w:lineRule="auto"/>
      <w:jc w:val="center"/>
      <w:outlineLvl w:val="3"/>
    </w:pPr>
    <w:rPr>
      <w:b/>
      <w:sz w:val="28"/>
      <w:szCs w:val="20"/>
    </w:rPr>
  </w:style>
  <w:style w:type="paragraph" w:styleId="Nagwek5">
    <w:name w:val="heading 5"/>
    <w:basedOn w:val="Normalny"/>
    <w:next w:val="Normalny"/>
    <w:qFormat/>
    <w:rsid w:val="00D34F04"/>
    <w:pPr>
      <w:keepNext/>
      <w:spacing w:line="360" w:lineRule="auto"/>
      <w:jc w:val="center"/>
      <w:outlineLvl w:val="4"/>
    </w:pPr>
    <w:rPr>
      <w:b/>
      <w:sz w:val="36"/>
      <w:szCs w:val="20"/>
    </w:rPr>
  </w:style>
  <w:style w:type="paragraph" w:styleId="Nagwek6">
    <w:name w:val="heading 6"/>
    <w:basedOn w:val="Normalny"/>
    <w:next w:val="Normalny"/>
    <w:qFormat/>
    <w:rsid w:val="00D34F04"/>
    <w:pPr>
      <w:keepNext/>
      <w:ind w:left="1701" w:hanging="1701"/>
      <w:jc w:val="right"/>
      <w:outlineLvl w:val="5"/>
    </w:pPr>
    <w:rPr>
      <w:rFonts w:ascii="Arial" w:hAnsi="Arial" w:cs="Arial"/>
      <w:sz w:val="28"/>
    </w:rPr>
  </w:style>
  <w:style w:type="paragraph" w:styleId="Nagwek8">
    <w:name w:val="heading 8"/>
    <w:basedOn w:val="Normalny"/>
    <w:next w:val="Normalny"/>
    <w:qFormat/>
    <w:rsid w:val="00D34F04"/>
    <w:pPr>
      <w:keepNext/>
      <w:ind w:left="284"/>
      <w:outlineLvl w:val="7"/>
    </w:pPr>
    <w:rPr>
      <w:b/>
      <w:i/>
      <w:sz w:val="20"/>
      <w:szCs w:val="20"/>
    </w:rPr>
  </w:style>
  <w:style w:type="paragraph" w:styleId="Nagwek9">
    <w:name w:val="heading 9"/>
    <w:basedOn w:val="Normalny"/>
    <w:next w:val="Normalny"/>
    <w:qFormat/>
    <w:rsid w:val="00D34F04"/>
    <w:pPr>
      <w:keepNext/>
      <w:spacing w:line="360" w:lineRule="auto"/>
      <w:ind w:left="113" w:firstLine="709"/>
      <w:jc w:val="right"/>
      <w:outlineLvl w:val="8"/>
    </w:pPr>
    <w:rPr>
      <w:rFonts w:ascii="Bookman Old Style" w:hAnsi="Bookman Old Style"/>
      <w:color w:val="00000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34F04"/>
    <w:rPr>
      <w:sz w:val="24"/>
      <w:szCs w:val="24"/>
      <w:lang w:val="x-none" w:eastAsia="x-none" w:bidi="ar-SA"/>
    </w:rPr>
  </w:style>
  <w:style w:type="paragraph" w:customStyle="1" w:styleId="Znak3ZnakZnakZnakZnak">
    <w:name w:val="Znak3 Znak Znak Znak Znak"/>
    <w:basedOn w:val="Normalny"/>
    <w:rsid w:val="00D34F04"/>
    <w:rPr>
      <w:rFonts w:ascii="Arial" w:hAnsi="Arial" w:cs="Arial"/>
    </w:rPr>
  </w:style>
  <w:style w:type="paragraph" w:styleId="Tekstpodstawowy">
    <w:name w:val="Body Text"/>
    <w:basedOn w:val="Normalny"/>
    <w:link w:val="TekstpodstawowyZnak"/>
    <w:rsid w:val="00D34F04"/>
    <w:pPr>
      <w:jc w:val="both"/>
    </w:pPr>
    <w:rPr>
      <w:b/>
      <w:i/>
      <w:szCs w:val="20"/>
      <w:lang w:val="x-none" w:eastAsia="x-none"/>
    </w:rPr>
  </w:style>
  <w:style w:type="character" w:customStyle="1" w:styleId="TekstpodstawowyZnak">
    <w:name w:val="Tekst podstawowy Znak"/>
    <w:link w:val="Tekstpodstawowy"/>
    <w:rsid w:val="00D34F04"/>
    <w:rPr>
      <w:b/>
      <w:i/>
      <w:sz w:val="24"/>
      <w:lang w:val="x-none" w:eastAsia="x-none" w:bidi="ar-SA"/>
    </w:rPr>
  </w:style>
  <w:style w:type="paragraph" w:styleId="Stopka">
    <w:name w:val="footer"/>
    <w:aliases w:val=" Znak7"/>
    <w:basedOn w:val="Normalny"/>
    <w:link w:val="StopkaZnak"/>
    <w:uiPriority w:val="99"/>
    <w:rsid w:val="00D34F04"/>
    <w:pPr>
      <w:widowControl w:val="0"/>
      <w:tabs>
        <w:tab w:val="center" w:pos="4536"/>
        <w:tab w:val="right" w:pos="9072"/>
      </w:tabs>
    </w:pPr>
    <w:rPr>
      <w:snapToGrid w:val="0"/>
      <w:szCs w:val="20"/>
      <w:lang w:val="x-none" w:eastAsia="x-none"/>
    </w:rPr>
  </w:style>
  <w:style w:type="character" w:customStyle="1" w:styleId="StopkaZnak">
    <w:name w:val="Stopka Znak"/>
    <w:aliases w:val=" Znak7 Znak"/>
    <w:link w:val="Stopka"/>
    <w:uiPriority w:val="99"/>
    <w:locked/>
    <w:rsid w:val="00D34F04"/>
    <w:rPr>
      <w:snapToGrid w:val="0"/>
      <w:sz w:val="24"/>
      <w:lang w:val="x-none" w:eastAsia="x-none" w:bidi="ar-SA"/>
    </w:rPr>
  </w:style>
  <w:style w:type="paragraph" w:customStyle="1" w:styleId="glowny">
    <w:name w:val="glowny"/>
    <w:basedOn w:val="Stopka"/>
    <w:next w:val="Stopka"/>
    <w:rsid w:val="00D34F04"/>
    <w:pPr>
      <w:widowControl/>
      <w:tabs>
        <w:tab w:val="clear" w:pos="4536"/>
        <w:tab w:val="clear" w:pos="9072"/>
      </w:tabs>
      <w:spacing w:line="258" w:lineRule="atLeast"/>
      <w:jc w:val="both"/>
    </w:pPr>
    <w:rPr>
      <w:rFonts w:ascii="FrankfurtGothic" w:hAnsi="FrankfurtGothic"/>
      <w:snapToGrid/>
      <w:color w:val="000000"/>
      <w:sz w:val="19"/>
    </w:rPr>
  </w:style>
  <w:style w:type="paragraph" w:customStyle="1" w:styleId="glowny-akapit">
    <w:name w:val="glowny-akapit"/>
    <w:basedOn w:val="glowny"/>
    <w:rsid w:val="00D34F04"/>
    <w:pPr>
      <w:snapToGrid w:val="0"/>
      <w:ind w:firstLine="1134"/>
    </w:pPr>
  </w:style>
  <w:style w:type="paragraph" w:styleId="Nagwek">
    <w:name w:val="header"/>
    <w:basedOn w:val="Normalny"/>
    <w:rsid w:val="00D34F04"/>
    <w:pPr>
      <w:tabs>
        <w:tab w:val="center" w:pos="4536"/>
        <w:tab w:val="right" w:pos="9072"/>
      </w:tabs>
    </w:pPr>
    <w:rPr>
      <w:sz w:val="20"/>
      <w:szCs w:val="20"/>
    </w:rPr>
  </w:style>
  <w:style w:type="paragraph" w:customStyle="1" w:styleId="pkt">
    <w:name w:val="pkt"/>
    <w:basedOn w:val="Normalny"/>
    <w:rsid w:val="00D34F04"/>
    <w:pPr>
      <w:spacing w:before="60" w:after="60"/>
      <w:ind w:left="851" w:hanging="295"/>
      <w:jc w:val="both"/>
    </w:pPr>
    <w:rPr>
      <w:szCs w:val="20"/>
    </w:rPr>
  </w:style>
  <w:style w:type="paragraph" w:customStyle="1" w:styleId="ust">
    <w:name w:val="ust"/>
    <w:rsid w:val="00D34F04"/>
    <w:pPr>
      <w:spacing w:before="60" w:after="60"/>
      <w:ind w:left="426" w:hanging="284"/>
      <w:jc w:val="both"/>
    </w:pPr>
    <w:rPr>
      <w:sz w:val="24"/>
    </w:rPr>
  </w:style>
  <w:style w:type="paragraph" w:customStyle="1" w:styleId="pkt1">
    <w:name w:val="pkt1"/>
    <w:basedOn w:val="pkt"/>
    <w:rsid w:val="00D34F04"/>
    <w:pPr>
      <w:ind w:left="850" w:hanging="425"/>
    </w:pPr>
  </w:style>
  <w:style w:type="paragraph" w:customStyle="1" w:styleId="awciety">
    <w:name w:val="a) wciety"/>
    <w:basedOn w:val="Normalny"/>
    <w:rsid w:val="00D34F04"/>
    <w:pPr>
      <w:tabs>
        <w:tab w:val="left" w:pos="454"/>
      </w:tabs>
      <w:spacing w:line="258" w:lineRule="atLeast"/>
      <w:ind w:left="454" w:hanging="227"/>
      <w:jc w:val="both"/>
    </w:pPr>
    <w:rPr>
      <w:rFonts w:ascii="FrankfurtGothic" w:hAnsi="FrankfurtGothic"/>
      <w:color w:val="000000"/>
      <w:sz w:val="19"/>
      <w:szCs w:val="20"/>
    </w:rPr>
  </w:style>
  <w:style w:type="paragraph" w:styleId="NormalnyWeb">
    <w:name w:val="Normal (Web)"/>
    <w:basedOn w:val="Normalny"/>
    <w:uiPriority w:val="99"/>
    <w:rsid w:val="00D34F04"/>
    <w:pPr>
      <w:spacing w:before="100" w:beforeAutospacing="1" w:after="100" w:afterAutospacing="1"/>
      <w:jc w:val="both"/>
    </w:pPr>
    <w:rPr>
      <w:sz w:val="20"/>
      <w:szCs w:val="20"/>
    </w:rPr>
  </w:style>
  <w:style w:type="paragraph" w:customStyle="1" w:styleId="1">
    <w:name w:val="1."/>
    <w:basedOn w:val="Normalny"/>
    <w:rsid w:val="00D34F04"/>
    <w:pPr>
      <w:tabs>
        <w:tab w:val="left" w:pos="227"/>
      </w:tabs>
      <w:spacing w:line="258" w:lineRule="atLeast"/>
      <w:ind w:left="227" w:hanging="227"/>
      <w:jc w:val="both"/>
    </w:pPr>
    <w:rPr>
      <w:rFonts w:ascii="FrankfurtGothic" w:hAnsi="FrankfurtGothic"/>
      <w:color w:val="000000"/>
      <w:sz w:val="19"/>
      <w:szCs w:val="20"/>
    </w:rPr>
  </w:style>
  <w:style w:type="paragraph" w:styleId="HTML-wstpniesformatowany">
    <w:name w:val="HTML Preformatted"/>
    <w:basedOn w:val="Normalny"/>
    <w:rsid w:val="00D3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szCs w:val="20"/>
    </w:rPr>
  </w:style>
  <w:style w:type="paragraph" w:styleId="Tekstpodstawowy3">
    <w:name w:val="Body Text 3"/>
    <w:basedOn w:val="Normalny"/>
    <w:rsid w:val="00D34F04"/>
    <w:pPr>
      <w:jc w:val="both"/>
    </w:pPr>
    <w:rPr>
      <w:b/>
      <w:iCs/>
      <w:sz w:val="28"/>
      <w:szCs w:val="20"/>
    </w:rPr>
  </w:style>
  <w:style w:type="paragraph" w:styleId="Tekstpodstawowywcity">
    <w:name w:val="Body Text Indent"/>
    <w:basedOn w:val="Normalny"/>
    <w:rsid w:val="00D34F04"/>
    <w:pPr>
      <w:tabs>
        <w:tab w:val="num" w:pos="709"/>
      </w:tabs>
      <w:ind w:left="426"/>
      <w:jc w:val="both"/>
    </w:pPr>
    <w:rPr>
      <w:rFonts w:ascii="Arial" w:hAnsi="Arial" w:cs="Arial"/>
      <w:sz w:val="28"/>
    </w:rPr>
  </w:style>
  <w:style w:type="character" w:styleId="Hipercze">
    <w:name w:val="Hyperlink"/>
    <w:rsid w:val="00D34F04"/>
    <w:rPr>
      <w:color w:val="0000FF"/>
      <w:u w:val="single"/>
    </w:rPr>
  </w:style>
  <w:style w:type="paragraph" w:styleId="Tekstpodstawowywcity3">
    <w:name w:val="Body Text Indent 3"/>
    <w:basedOn w:val="Normalny"/>
    <w:rsid w:val="00D34F04"/>
    <w:pPr>
      <w:ind w:left="426" w:hanging="426"/>
    </w:pPr>
    <w:rPr>
      <w:szCs w:val="20"/>
    </w:rPr>
  </w:style>
  <w:style w:type="paragraph" w:styleId="Tekstpodstawowy2">
    <w:name w:val="Body Text 2"/>
    <w:basedOn w:val="Normalny"/>
    <w:rsid w:val="00D34F04"/>
    <w:pPr>
      <w:jc w:val="right"/>
    </w:pPr>
    <w:rPr>
      <w:rFonts w:ascii="Arial" w:hAnsi="Arial" w:cs="Arial"/>
    </w:rPr>
  </w:style>
  <w:style w:type="paragraph" w:styleId="Tekstpodstawowywcity2">
    <w:name w:val="Body Text Indent 2"/>
    <w:basedOn w:val="Normalny"/>
    <w:link w:val="Tekstpodstawowywcity2Znak"/>
    <w:rsid w:val="00D34F04"/>
    <w:pPr>
      <w:ind w:left="567"/>
      <w:jc w:val="center"/>
    </w:pPr>
    <w:rPr>
      <w:rFonts w:ascii="Bookman Old Style" w:hAnsi="Bookman Old Style"/>
      <w:sz w:val="28"/>
      <w:szCs w:val="20"/>
      <w:lang w:val="x-none" w:eastAsia="x-none"/>
    </w:rPr>
  </w:style>
  <w:style w:type="character" w:customStyle="1" w:styleId="Tekstpodstawowywcity2Znak">
    <w:name w:val="Tekst podstawowy wcięty 2 Znak"/>
    <w:link w:val="Tekstpodstawowywcity2"/>
    <w:rsid w:val="00D34F04"/>
    <w:rPr>
      <w:rFonts w:ascii="Bookman Old Style" w:hAnsi="Bookman Old Style"/>
      <w:sz w:val="28"/>
      <w:lang w:val="x-none" w:eastAsia="x-none" w:bidi="ar-SA"/>
    </w:rPr>
  </w:style>
  <w:style w:type="paragraph" w:styleId="Tekstblokowy">
    <w:name w:val="Block Text"/>
    <w:basedOn w:val="Normalny"/>
    <w:rsid w:val="00D34F04"/>
    <w:pPr>
      <w:ind w:left="6379" w:right="282" w:hanging="5953"/>
      <w:jc w:val="center"/>
    </w:pPr>
    <w:rPr>
      <w:sz w:val="20"/>
    </w:rPr>
  </w:style>
  <w:style w:type="paragraph" w:customStyle="1" w:styleId="tekst">
    <w:name w:val="tekst"/>
    <w:basedOn w:val="Normalny"/>
    <w:rsid w:val="00D34F04"/>
    <w:pPr>
      <w:suppressLineNumbers/>
      <w:spacing w:before="60" w:after="60"/>
      <w:jc w:val="both"/>
    </w:pPr>
    <w:rPr>
      <w:szCs w:val="20"/>
    </w:rPr>
  </w:style>
  <w:style w:type="paragraph" w:customStyle="1" w:styleId="BodyText21">
    <w:name w:val="Body Text 21"/>
    <w:basedOn w:val="Normalny"/>
    <w:rsid w:val="00D34F04"/>
    <w:pPr>
      <w:widowControl w:val="0"/>
      <w:tabs>
        <w:tab w:val="right" w:pos="8222"/>
      </w:tabs>
      <w:spacing w:line="360" w:lineRule="auto"/>
      <w:jc w:val="both"/>
    </w:pPr>
    <w:rPr>
      <w:snapToGrid w:val="0"/>
      <w:sz w:val="30"/>
      <w:szCs w:val="20"/>
    </w:rPr>
  </w:style>
  <w:style w:type="paragraph" w:styleId="Tytu">
    <w:name w:val="Title"/>
    <w:basedOn w:val="Normalny"/>
    <w:qFormat/>
    <w:rsid w:val="00D34F04"/>
    <w:pPr>
      <w:jc w:val="center"/>
    </w:pPr>
    <w:rPr>
      <w:b/>
      <w:color w:val="008000"/>
      <w:sz w:val="28"/>
      <w:szCs w:val="20"/>
    </w:rPr>
  </w:style>
  <w:style w:type="character" w:styleId="Numerstrony">
    <w:name w:val="page number"/>
    <w:basedOn w:val="Domylnaczcionkaakapitu"/>
    <w:rsid w:val="00D34F04"/>
  </w:style>
  <w:style w:type="character" w:styleId="UyteHipercze">
    <w:name w:val="FollowedHyperlink"/>
    <w:rsid w:val="00D34F04"/>
    <w:rPr>
      <w:color w:val="800080"/>
      <w:u w:val="single"/>
    </w:rPr>
  </w:style>
  <w:style w:type="paragraph" w:customStyle="1" w:styleId="Akapitzlist1">
    <w:name w:val="Akapit z listą1"/>
    <w:basedOn w:val="Normalny"/>
    <w:qFormat/>
    <w:rsid w:val="00D34F04"/>
    <w:pPr>
      <w:ind w:left="708"/>
    </w:pPr>
  </w:style>
  <w:style w:type="paragraph" w:styleId="Tekstprzypisudolnego">
    <w:name w:val="footnote text"/>
    <w:basedOn w:val="Normalny"/>
    <w:link w:val="TekstprzypisudolnegoZnak"/>
    <w:rsid w:val="00D34F04"/>
    <w:pPr>
      <w:widowControl w:val="0"/>
      <w:suppressAutoHyphens/>
    </w:pPr>
    <w:rPr>
      <w:rFonts w:ascii="Thorndale" w:eastAsia="HG Mincho Light J" w:hAnsi="Thorndale"/>
      <w:color w:val="000000"/>
      <w:sz w:val="20"/>
      <w:szCs w:val="20"/>
      <w:lang w:val="x-none" w:eastAsia="x-none"/>
    </w:rPr>
  </w:style>
  <w:style w:type="character" w:customStyle="1" w:styleId="TekstprzypisudolnegoZnak">
    <w:name w:val="Tekst przypisu dolnego Znak"/>
    <w:link w:val="Tekstprzypisudolnego"/>
    <w:rsid w:val="00D34F04"/>
    <w:rPr>
      <w:rFonts w:ascii="Thorndale" w:eastAsia="HG Mincho Light J" w:hAnsi="Thorndale"/>
      <w:color w:val="000000"/>
      <w:lang w:val="x-none" w:eastAsia="x-none" w:bidi="ar-SA"/>
    </w:rPr>
  </w:style>
  <w:style w:type="paragraph" w:styleId="Tekstdymka">
    <w:name w:val="Balloon Text"/>
    <w:basedOn w:val="Normalny"/>
    <w:link w:val="TekstdymkaZnak"/>
    <w:rsid w:val="00D34F04"/>
    <w:rPr>
      <w:rFonts w:ascii="Tahoma" w:hAnsi="Tahoma"/>
      <w:sz w:val="16"/>
      <w:szCs w:val="16"/>
      <w:lang w:val="x-none" w:eastAsia="x-none"/>
    </w:rPr>
  </w:style>
  <w:style w:type="character" w:customStyle="1" w:styleId="TekstdymkaZnak">
    <w:name w:val="Tekst dymka Znak"/>
    <w:link w:val="Tekstdymka"/>
    <w:rsid w:val="00D34F04"/>
    <w:rPr>
      <w:rFonts w:ascii="Tahoma" w:hAnsi="Tahoma"/>
      <w:sz w:val="16"/>
      <w:szCs w:val="16"/>
      <w:lang w:val="x-none" w:eastAsia="x-none" w:bidi="ar-SA"/>
    </w:rPr>
  </w:style>
  <w:style w:type="paragraph" w:customStyle="1" w:styleId="Bezodstpw1">
    <w:name w:val="Bez odstępów1"/>
    <w:qFormat/>
    <w:rsid w:val="00D34F04"/>
    <w:rPr>
      <w:rFonts w:ascii="Calibri" w:eastAsia="Calibri" w:hAnsi="Calibri"/>
      <w:sz w:val="22"/>
      <w:szCs w:val="22"/>
      <w:lang w:eastAsia="en-US"/>
    </w:rPr>
  </w:style>
  <w:style w:type="paragraph" w:customStyle="1" w:styleId="Zawartotabeli">
    <w:name w:val="Zawartość tabeli"/>
    <w:basedOn w:val="Tekstpodstawowy"/>
    <w:rsid w:val="00D34F04"/>
    <w:pPr>
      <w:suppressLineNumbers/>
      <w:suppressAutoHyphens/>
    </w:pPr>
    <w:rPr>
      <w:b w:val="0"/>
      <w:i w:val="0"/>
      <w:szCs w:val="24"/>
      <w:lang w:eastAsia="ar-SA"/>
    </w:rPr>
  </w:style>
  <w:style w:type="character" w:styleId="Odwoaniedokomentarza">
    <w:name w:val="annotation reference"/>
    <w:uiPriority w:val="99"/>
    <w:rsid w:val="00D34F04"/>
    <w:rPr>
      <w:sz w:val="18"/>
      <w:szCs w:val="18"/>
    </w:rPr>
  </w:style>
  <w:style w:type="paragraph" w:styleId="Tekstkomentarza">
    <w:name w:val="annotation text"/>
    <w:basedOn w:val="Normalny"/>
    <w:link w:val="TekstkomentarzaZnak"/>
    <w:uiPriority w:val="99"/>
    <w:rsid w:val="00D34F04"/>
    <w:rPr>
      <w:lang w:val="x-none" w:eastAsia="x-none"/>
    </w:rPr>
  </w:style>
  <w:style w:type="character" w:customStyle="1" w:styleId="TekstkomentarzaZnak">
    <w:name w:val="Tekst komentarza Znak"/>
    <w:link w:val="Tekstkomentarza"/>
    <w:uiPriority w:val="99"/>
    <w:rsid w:val="00D34F04"/>
    <w:rPr>
      <w:sz w:val="24"/>
      <w:szCs w:val="24"/>
      <w:lang w:val="x-none" w:eastAsia="x-none" w:bidi="ar-SA"/>
    </w:rPr>
  </w:style>
  <w:style w:type="paragraph" w:styleId="Tematkomentarza">
    <w:name w:val="annotation subject"/>
    <w:aliases w:val=" Znak"/>
    <w:basedOn w:val="Tekstkomentarza"/>
    <w:next w:val="Tekstkomentarza"/>
    <w:link w:val="TematkomentarzaZnak"/>
    <w:rsid w:val="00D34F04"/>
    <w:rPr>
      <w:b/>
      <w:bCs/>
      <w:lang w:val="pl-PL"/>
    </w:rPr>
  </w:style>
  <w:style w:type="character" w:customStyle="1" w:styleId="TematkomentarzaZnak">
    <w:name w:val="Temat komentarza Znak"/>
    <w:aliases w:val=" Znak Znak"/>
    <w:link w:val="Tematkomentarza"/>
    <w:rsid w:val="00D34F04"/>
    <w:rPr>
      <w:b/>
      <w:bCs/>
      <w:sz w:val="24"/>
      <w:szCs w:val="24"/>
      <w:lang w:val="pl-PL" w:eastAsia="x-none" w:bidi="ar-SA"/>
    </w:rPr>
  </w:style>
  <w:style w:type="paragraph" w:customStyle="1" w:styleId="WW-Tekstpodstawowywcity2">
    <w:name w:val="WW-Tekst podstawowy wcięty 2"/>
    <w:basedOn w:val="Normalny"/>
    <w:rsid w:val="00D34F04"/>
    <w:pPr>
      <w:suppressAutoHyphens/>
      <w:ind w:left="284"/>
      <w:jc w:val="both"/>
    </w:pPr>
    <w:rPr>
      <w:rFonts w:eastAsia="Cambria"/>
      <w:lang w:eastAsia="ar-SA"/>
    </w:rPr>
  </w:style>
  <w:style w:type="character" w:customStyle="1" w:styleId="Bodytext">
    <w:name w:val="Body text_"/>
    <w:link w:val="Bodytext1"/>
    <w:rsid w:val="00D34F04"/>
    <w:rPr>
      <w:rFonts w:ascii="Verdana" w:eastAsia="Calibri" w:hAnsi="Verdana"/>
      <w:spacing w:val="2"/>
      <w:sz w:val="18"/>
      <w:szCs w:val="18"/>
      <w:lang w:val="pl-PL" w:eastAsia="en-US" w:bidi="ar-SA"/>
    </w:rPr>
  </w:style>
  <w:style w:type="paragraph" w:customStyle="1" w:styleId="Bodytext1">
    <w:name w:val="Body text1"/>
    <w:basedOn w:val="Normalny"/>
    <w:link w:val="Bodytext"/>
    <w:rsid w:val="00D34F04"/>
    <w:pPr>
      <w:widowControl w:val="0"/>
      <w:shd w:val="clear" w:color="auto" w:fill="FFFFFF"/>
      <w:spacing w:before="420" w:after="1200" w:line="240" w:lineRule="atLeast"/>
      <w:ind w:hanging="860"/>
    </w:pPr>
    <w:rPr>
      <w:rFonts w:ascii="Verdana" w:eastAsia="Calibri" w:hAnsi="Verdana"/>
      <w:spacing w:val="2"/>
      <w:sz w:val="18"/>
      <w:szCs w:val="18"/>
      <w:lang w:eastAsia="en-US"/>
    </w:rPr>
  </w:style>
  <w:style w:type="character" w:customStyle="1" w:styleId="Bodytext9">
    <w:name w:val="Body text (9)_"/>
    <w:link w:val="Bodytext90"/>
    <w:rsid w:val="00D34F04"/>
    <w:rPr>
      <w:rFonts w:ascii="Verdana" w:eastAsia="Calibri" w:hAnsi="Verdana"/>
      <w:b/>
      <w:bCs/>
      <w:spacing w:val="5"/>
      <w:sz w:val="18"/>
      <w:szCs w:val="18"/>
      <w:lang w:val="pl-PL" w:eastAsia="en-US" w:bidi="ar-SA"/>
    </w:rPr>
  </w:style>
  <w:style w:type="paragraph" w:customStyle="1" w:styleId="Bodytext90">
    <w:name w:val="Body text (9)"/>
    <w:basedOn w:val="Normalny"/>
    <w:link w:val="Bodytext9"/>
    <w:rsid w:val="00D34F04"/>
    <w:pPr>
      <w:widowControl w:val="0"/>
      <w:shd w:val="clear" w:color="auto" w:fill="FFFFFF"/>
      <w:spacing w:after="240" w:line="240" w:lineRule="atLeast"/>
      <w:jc w:val="both"/>
    </w:pPr>
    <w:rPr>
      <w:rFonts w:ascii="Verdana" w:eastAsia="Calibri" w:hAnsi="Verdana"/>
      <w:b/>
      <w:bCs/>
      <w:spacing w:val="5"/>
      <w:sz w:val="18"/>
      <w:szCs w:val="18"/>
      <w:lang w:eastAsia="en-US"/>
    </w:rPr>
  </w:style>
  <w:style w:type="paragraph" w:customStyle="1" w:styleId="Znak1">
    <w:name w:val="Znak1"/>
    <w:basedOn w:val="Normalny"/>
    <w:rsid w:val="00D34F04"/>
    <w:pPr>
      <w:overflowPunct w:val="0"/>
      <w:autoSpaceDE w:val="0"/>
      <w:autoSpaceDN w:val="0"/>
      <w:adjustRightInd w:val="0"/>
      <w:textAlignment w:val="baseline"/>
    </w:pPr>
    <w:rPr>
      <w:rFonts w:ascii="Arial" w:hAnsi="Arial" w:cs="Arial"/>
    </w:rPr>
  </w:style>
  <w:style w:type="character" w:customStyle="1" w:styleId="BodytextArial">
    <w:name w:val="Body text + Arial"/>
    <w:aliases w:val="7,5 pt"/>
    <w:rsid w:val="00D34F04"/>
    <w:rPr>
      <w:rFonts w:ascii="Arial" w:hAnsi="Arial" w:cs="Arial"/>
      <w:spacing w:val="2"/>
      <w:sz w:val="15"/>
      <w:szCs w:val="15"/>
      <w:u w:val="none"/>
      <w:lang w:bidi="ar-SA"/>
    </w:rPr>
  </w:style>
  <w:style w:type="character" w:customStyle="1" w:styleId="BodytextArial2">
    <w:name w:val="Body text + Arial2"/>
    <w:aliases w:val="71,5 pt2,Bold"/>
    <w:rsid w:val="00D34F04"/>
    <w:rPr>
      <w:rFonts w:ascii="Arial" w:hAnsi="Arial" w:cs="Arial"/>
      <w:b/>
      <w:bCs/>
      <w:spacing w:val="2"/>
      <w:sz w:val="15"/>
      <w:szCs w:val="15"/>
      <w:u w:val="none"/>
      <w:lang w:bidi="ar-SA"/>
    </w:rPr>
  </w:style>
  <w:style w:type="character" w:customStyle="1" w:styleId="BodytextArial1">
    <w:name w:val="Body text + Arial1"/>
    <w:aliases w:val="9,5 pt1"/>
    <w:rsid w:val="00D34F04"/>
    <w:rPr>
      <w:rFonts w:ascii="Arial" w:hAnsi="Arial" w:cs="Arial"/>
      <w:spacing w:val="2"/>
      <w:sz w:val="19"/>
      <w:szCs w:val="19"/>
      <w:u w:val="none"/>
      <w:lang w:bidi="ar-SA"/>
    </w:rPr>
  </w:style>
  <w:style w:type="paragraph" w:customStyle="1" w:styleId="Tekstpodstawowy1">
    <w:name w:val="Tekst podstawowy1"/>
    <w:basedOn w:val="Normalny"/>
    <w:rsid w:val="00D34F04"/>
    <w:pPr>
      <w:widowControl w:val="0"/>
      <w:shd w:val="clear" w:color="auto" w:fill="FFFFFF"/>
    </w:pPr>
    <w:rPr>
      <w:rFonts w:eastAsia="Courier New"/>
      <w:sz w:val="20"/>
      <w:szCs w:val="20"/>
    </w:rPr>
  </w:style>
  <w:style w:type="paragraph" w:customStyle="1" w:styleId="Akapitzlist2">
    <w:name w:val="Akapit z listą2"/>
    <w:basedOn w:val="Normalny"/>
    <w:rsid w:val="00D34F04"/>
    <w:pPr>
      <w:ind w:left="708"/>
    </w:pPr>
  </w:style>
  <w:style w:type="paragraph" w:customStyle="1" w:styleId="Indeks">
    <w:name w:val="Indeks"/>
    <w:basedOn w:val="Normalny"/>
    <w:rsid w:val="00D34F04"/>
    <w:pPr>
      <w:suppressLineNumbers/>
      <w:suppressAutoHyphens/>
    </w:pPr>
    <w:rPr>
      <w:rFonts w:cs="Tahoma"/>
      <w:sz w:val="20"/>
      <w:szCs w:val="20"/>
      <w:lang w:eastAsia="ar-SA"/>
    </w:rPr>
  </w:style>
  <w:style w:type="paragraph" w:customStyle="1" w:styleId="ZnakZnak1ZnakZnakZnakZnak">
    <w:name w:val="Znak Znak1 Znak Znak Znak Znak"/>
    <w:basedOn w:val="Normalny"/>
    <w:rsid w:val="00D34F04"/>
    <w:rPr>
      <w:rFonts w:ascii="Arial" w:hAnsi="Arial" w:cs="Arial"/>
    </w:rPr>
  </w:style>
  <w:style w:type="character" w:customStyle="1" w:styleId="Bodytext2">
    <w:name w:val="Body text (2)_"/>
    <w:link w:val="Bodytext20"/>
    <w:rsid w:val="00D34F04"/>
    <w:rPr>
      <w:rFonts w:ascii="Calibri" w:eastAsia="Calibri" w:hAnsi="Calibri"/>
      <w:b/>
      <w:bCs/>
      <w:sz w:val="18"/>
      <w:szCs w:val="18"/>
      <w:lang w:val="pl-PL" w:eastAsia="en-US" w:bidi="ar-SA"/>
    </w:rPr>
  </w:style>
  <w:style w:type="paragraph" w:customStyle="1" w:styleId="Bodytext20">
    <w:name w:val="Body text (2)"/>
    <w:basedOn w:val="Normalny"/>
    <w:link w:val="Bodytext2"/>
    <w:rsid w:val="00D34F04"/>
    <w:pPr>
      <w:widowControl w:val="0"/>
      <w:shd w:val="clear" w:color="auto" w:fill="FFFFFF"/>
      <w:spacing w:line="212" w:lineRule="exact"/>
      <w:jc w:val="center"/>
    </w:pPr>
    <w:rPr>
      <w:rFonts w:ascii="Calibri" w:eastAsia="Calibri" w:hAnsi="Calibri"/>
      <w:b/>
      <w:bCs/>
      <w:sz w:val="18"/>
      <w:szCs w:val="18"/>
      <w:lang w:eastAsia="en-US"/>
    </w:rPr>
  </w:style>
  <w:style w:type="character" w:customStyle="1" w:styleId="Bodytext4">
    <w:name w:val="Body text (4)_"/>
    <w:link w:val="Bodytext41"/>
    <w:rsid w:val="00D34F04"/>
    <w:rPr>
      <w:rFonts w:ascii="Calibri" w:eastAsia="Calibri" w:hAnsi="Calibri"/>
      <w:i/>
      <w:iCs/>
      <w:sz w:val="21"/>
      <w:szCs w:val="21"/>
      <w:lang w:val="pl-PL" w:eastAsia="en-US" w:bidi="ar-SA"/>
    </w:rPr>
  </w:style>
  <w:style w:type="paragraph" w:customStyle="1" w:styleId="Bodytext41">
    <w:name w:val="Body text (4)1"/>
    <w:basedOn w:val="Normalny"/>
    <w:link w:val="Bodytext4"/>
    <w:rsid w:val="00D34F04"/>
    <w:pPr>
      <w:widowControl w:val="0"/>
      <w:shd w:val="clear" w:color="auto" w:fill="FFFFFF"/>
      <w:spacing w:before="60" w:after="60" w:line="240" w:lineRule="atLeast"/>
      <w:jc w:val="right"/>
    </w:pPr>
    <w:rPr>
      <w:rFonts w:ascii="Calibri" w:eastAsia="Calibri" w:hAnsi="Calibri"/>
      <w:i/>
      <w:iCs/>
      <w:sz w:val="21"/>
      <w:szCs w:val="21"/>
      <w:lang w:eastAsia="en-US"/>
    </w:rPr>
  </w:style>
  <w:style w:type="character" w:customStyle="1" w:styleId="Bodytext40">
    <w:name w:val="Body text (4)"/>
    <w:rsid w:val="00D34F04"/>
    <w:rPr>
      <w:rFonts w:ascii="Calibri" w:hAnsi="Calibri"/>
      <w:i/>
      <w:iCs/>
      <w:sz w:val="21"/>
      <w:szCs w:val="21"/>
      <w:u w:val="single"/>
      <w:lang w:bidi="ar-SA"/>
    </w:rPr>
  </w:style>
  <w:style w:type="character" w:customStyle="1" w:styleId="Heading1">
    <w:name w:val="Heading #1_"/>
    <w:link w:val="Heading10"/>
    <w:rsid w:val="00D34F04"/>
    <w:rPr>
      <w:rFonts w:ascii="Calibri" w:eastAsia="Calibri" w:hAnsi="Calibri"/>
      <w:sz w:val="18"/>
      <w:szCs w:val="18"/>
      <w:lang w:val="pl-PL" w:eastAsia="en-US" w:bidi="ar-SA"/>
    </w:rPr>
  </w:style>
  <w:style w:type="paragraph" w:customStyle="1" w:styleId="Heading10">
    <w:name w:val="Heading #1"/>
    <w:basedOn w:val="Normalny"/>
    <w:link w:val="Heading1"/>
    <w:rsid w:val="00D34F04"/>
    <w:pPr>
      <w:widowControl w:val="0"/>
      <w:shd w:val="clear" w:color="auto" w:fill="FFFFFF"/>
      <w:spacing w:after="180" w:line="252" w:lineRule="exact"/>
      <w:ind w:firstLine="2040"/>
      <w:outlineLvl w:val="0"/>
    </w:pPr>
    <w:rPr>
      <w:rFonts w:ascii="Calibri" w:eastAsia="Calibri" w:hAnsi="Calibri"/>
      <w:sz w:val="18"/>
      <w:szCs w:val="18"/>
      <w:lang w:eastAsia="en-US"/>
    </w:rPr>
  </w:style>
  <w:style w:type="character" w:customStyle="1" w:styleId="Bodytext2NotBold">
    <w:name w:val="Body text (2) + Not Bold"/>
    <w:rsid w:val="00D34F04"/>
    <w:rPr>
      <w:rFonts w:ascii="Calibri" w:hAnsi="Calibri"/>
      <w:b/>
      <w:bCs/>
      <w:sz w:val="18"/>
      <w:szCs w:val="18"/>
      <w:shd w:val="clear" w:color="auto" w:fill="FFFFFF"/>
    </w:rPr>
  </w:style>
  <w:style w:type="character" w:customStyle="1" w:styleId="BodytextBold">
    <w:name w:val="Body text + Bold"/>
    <w:rsid w:val="00D34F04"/>
    <w:rPr>
      <w:rFonts w:ascii="Calibri" w:hAnsi="Calibri" w:cs="Calibri"/>
      <w:b/>
      <w:bCs/>
      <w:spacing w:val="2"/>
      <w:sz w:val="18"/>
      <w:szCs w:val="18"/>
      <w:u w:val="none"/>
      <w:lang w:bidi="ar-SA"/>
    </w:rPr>
  </w:style>
  <w:style w:type="character" w:customStyle="1" w:styleId="Bodytext5">
    <w:name w:val="Body text (5)_"/>
    <w:link w:val="Bodytext50"/>
    <w:rsid w:val="00D34F04"/>
    <w:rPr>
      <w:rFonts w:ascii="Calibri" w:eastAsia="Calibri" w:hAnsi="Calibri"/>
      <w:b/>
      <w:bCs/>
      <w:sz w:val="12"/>
      <w:szCs w:val="12"/>
      <w:lang w:val="pl-PL" w:eastAsia="en-US" w:bidi="ar-SA"/>
    </w:rPr>
  </w:style>
  <w:style w:type="paragraph" w:customStyle="1" w:styleId="Bodytext50">
    <w:name w:val="Body text (5)"/>
    <w:basedOn w:val="Normalny"/>
    <w:link w:val="Bodytext5"/>
    <w:rsid w:val="00D34F04"/>
    <w:pPr>
      <w:widowControl w:val="0"/>
      <w:shd w:val="clear" w:color="auto" w:fill="FFFFFF"/>
      <w:spacing w:before="60" w:after="180" w:line="240" w:lineRule="atLeast"/>
      <w:jc w:val="both"/>
    </w:pPr>
    <w:rPr>
      <w:rFonts w:ascii="Calibri" w:eastAsia="Calibri" w:hAnsi="Calibri"/>
      <w:b/>
      <w:bCs/>
      <w:sz w:val="12"/>
      <w:szCs w:val="12"/>
      <w:lang w:eastAsia="en-US"/>
    </w:rPr>
  </w:style>
  <w:style w:type="character" w:customStyle="1" w:styleId="Heading12">
    <w:name w:val="Heading #1 (2)_"/>
    <w:link w:val="Heading120"/>
    <w:rsid w:val="00D34F04"/>
    <w:rPr>
      <w:rFonts w:ascii="Calibri" w:eastAsia="Calibri" w:hAnsi="Calibri"/>
      <w:spacing w:val="40"/>
      <w:sz w:val="18"/>
      <w:szCs w:val="18"/>
      <w:lang w:val="pl-PL" w:eastAsia="en-US" w:bidi="ar-SA"/>
    </w:rPr>
  </w:style>
  <w:style w:type="paragraph" w:customStyle="1" w:styleId="Heading120">
    <w:name w:val="Heading #1 (2)"/>
    <w:basedOn w:val="Normalny"/>
    <w:link w:val="Heading12"/>
    <w:rsid w:val="00D34F04"/>
    <w:pPr>
      <w:widowControl w:val="0"/>
      <w:shd w:val="clear" w:color="auto" w:fill="FFFFFF"/>
      <w:spacing w:line="230" w:lineRule="exact"/>
      <w:jc w:val="center"/>
      <w:outlineLvl w:val="0"/>
    </w:pPr>
    <w:rPr>
      <w:rFonts w:ascii="Calibri" w:eastAsia="Calibri" w:hAnsi="Calibri"/>
      <w:spacing w:val="40"/>
      <w:sz w:val="18"/>
      <w:szCs w:val="18"/>
      <w:lang w:eastAsia="en-US"/>
    </w:rPr>
  </w:style>
  <w:style w:type="character" w:customStyle="1" w:styleId="BodytextItalic">
    <w:name w:val="Body text + Italic"/>
    <w:rsid w:val="00D34F04"/>
    <w:rPr>
      <w:rFonts w:ascii="Calibri" w:hAnsi="Calibri" w:cs="Calibri"/>
      <w:i/>
      <w:iCs/>
      <w:spacing w:val="2"/>
      <w:sz w:val="18"/>
      <w:szCs w:val="18"/>
      <w:u w:val="none"/>
      <w:lang w:bidi="ar-SA"/>
    </w:rPr>
  </w:style>
  <w:style w:type="character" w:customStyle="1" w:styleId="Bodytext6">
    <w:name w:val="Body text (6)_"/>
    <w:link w:val="Bodytext60"/>
    <w:rsid w:val="00D34F04"/>
    <w:rPr>
      <w:rFonts w:ascii="Arial Unicode MS" w:eastAsia="Arial Unicode MS" w:hAnsi="Calibri"/>
      <w:sz w:val="16"/>
      <w:szCs w:val="16"/>
      <w:lang w:val="pl-PL" w:eastAsia="en-US" w:bidi="ar-SA"/>
    </w:rPr>
  </w:style>
  <w:style w:type="paragraph" w:customStyle="1" w:styleId="Bodytext60">
    <w:name w:val="Body text (6)"/>
    <w:basedOn w:val="Normalny"/>
    <w:link w:val="Bodytext6"/>
    <w:rsid w:val="00D34F04"/>
    <w:pPr>
      <w:widowControl w:val="0"/>
      <w:shd w:val="clear" w:color="auto" w:fill="FFFFFF"/>
      <w:spacing w:line="230" w:lineRule="exact"/>
      <w:jc w:val="center"/>
    </w:pPr>
    <w:rPr>
      <w:rFonts w:ascii="Arial Unicode MS" w:eastAsia="Arial Unicode MS" w:hAnsi="Calibri"/>
      <w:sz w:val="16"/>
      <w:szCs w:val="16"/>
      <w:lang w:eastAsia="en-US"/>
    </w:rPr>
  </w:style>
  <w:style w:type="character" w:customStyle="1" w:styleId="BodytextBold1">
    <w:name w:val="Body text + Bold1"/>
    <w:rsid w:val="00D34F04"/>
    <w:rPr>
      <w:rFonts w:ascii="Calibri" w:hAnsi="Calibri" w:cs="Calibri"/>
      <w:b/>
      <w:bCs/>
      <w:spacing w:val="2"/>
      <w:sz w:val="18"/>
      <w:szCs w:val="18"/>
      <w:u w:val="single"/>
      <w:lang w:bidi="ar-SA"/>
    </w:rPr>
  </w:style>
  <w:style w:type="character" w:customStyle="1" w:styleId="Bodytext7">
    <w:name w:val="Body text (7)_"/>
    <w:link w:val="Bodytext70"/>
    <w:rsid w:val="00D34F04"/>
    <w:rPr>
      <w:rFonts w:ascii="Arial Unicode MS" w:eastAsia="Arial Unicode MS" w:hAnsi="Calibri"/>
      <w:sz w:val="17"/>
      <w:szCs w:val="17"/>
      <w:lang w:val="pl-PL" w:eastAsia="en-US" w:bidi="ar-SA"/>
    </w:rPr>
  </w:style>
  <w:style w:type="paragraph" w:customStyle="1" w:styleId="Bodytext70">
    <w:name w:val="Body text (7)"/>
    <w:basedOn w:val="Normalny"/>
    <w:link w:val="Bodytext7"/>
    <w:rsid w:val="00D34F04"/>
    <w:pPr>
      <w:widowControl w:val="0"/>
      <w:shd w:val="clear" w:color="auto" w:fill="FFFFFF"/>
      <w:spacing w:line="230" w:lineRule="exact"/>
      <w:jc w:val="center"/>
    </w:pPr>
    <w:rPr>
      <w:rFonts w:ascii="Arial Unicode MS" w:eastAsia="Arial Unicode MS" w:hAnsi="Calibri"/>
      <w:sz w:val="17"/>
      <w:szCs w:val="17"/>
      <w:lang w:eastAsia="en-US"/>
    </w:rPr>
  </w:style>
  <w:style w:type="character" w:customStyle="1" w:styleId="Bodytext8">
    <w:name w:val="Body text (8)_"/>
    <w:link w:val="Bodytext80"/>
    <w:rsid w:val="00D34F04"/>
    <w:rPr>
      <w:rFonts w:ascii="Calibri" w:eastAsia="Calibri" w:hAnsi="Calibri"/>
      <w:i/>
      <w:iCs/>
      <w:sz w:val="18"/>
      <w:szCs w:val="18"/>
      <w:lang w:val="pl-PL" w:eastAsia="en-US" w:bidi="ar-SA"/>
    </w:rPr>
  </w:style>
  <w:style w:type="paragraph" w:customStyle="1" w:styleId="Bodytext80">
    <w:name w:val="Body text (8)"/>
    <w:basedOn w:val="Normalny"/>
    <w:link w:val="Bodytext8"/>
    <w:rsid w:val="00D34F04"/>
    <w:pPr>
      <w:widowControl w:val="0"/>
      <w:shd w:val="clear" w:color="auto" w:fill="FFFFFF"/>
      <w:spacing w:line="230" w:lineRule="exact"/>
      <w:jc w:val="both"/>
    </w:pPr>
    <w:rPr>
      <w:rFonts w:ascii="Calibri" w:eastAsia="Calibri" w:hAnsi="Calibri"/>
      <w:i/>
      <w:iCs/>
      <w:sz w:val="18"/>
      <w:szCs w:val="18"/>
      <w:lang w:eastAsia="en-US"/>
    </w:rPr>
  </w:style>
  <w:style w:type="character" w:customStyle="1" w:styleId="Bodytext8NotItalic">
    <w:name w:val="Body text (8) + Not Italic"/>
    <w:rsid w:val="00D34F04"/>
    <w:rPr>
      <w:rFonts w:ascii="Calibri" w:hAnsi="Calibri"/>
      <w:i/>
      <w:iCs/>
      <w:sz w:val="18"/>
      <w:szCs w:val="18"/>
      <w:shd w:val="clear" w:color="auto" w:fill="FFFFFF"/>
    </w:rPr>
  </w:style>
  <w:style w:type="character" w:customStyle="1" w:styleId="Heading13">
    <w:name w:val="Heading #1 (3)_"/>
    <w:link w:val="Heading130"/>
    <w:rsid w:val="00D34F04"/>
    <w:rPr>
      <w:rFonts w:ascii="Calibri" w:eastAsia="Calibri" w:hAnsi="Calibri"/>
      <w:b/>
      <w:bCs/>
      <w:sz w:val="18"/>
      <w:szCs w:val="18"/>
      <w:lang w:val="pl-PL" w:eastAsia="en-US" w:bidi="ar-SA"/>
    </w:rPr>
  </w:style>
  <w:style w:type="paragraph" w:customStyle="1" w:styleId="Heading130">
    <w:name w:val="Heading #1 (3)"/>
    <w:basedOn w:val="Normalny"/>
    <w:link w:val="Heading13"/>
    <w:rsid w:val="00D34F04"/>
    <w:pPr>
      <w:widowControl w:val="0"/>
      <w:shd w:val="clear" w:color="auto" w:fill="FFFFFF"/>
      <w:spacing w:line="234" w:lineRule="exact"/>
      <w:jc w:val="center"/>
      <w:outlineLvl w:val="0"/>
    </w:pPr>
    <w:rPr>
      <w:rFonts w:ascii="Calibri" w:eastAsia="Calibri" w:hAnsi="Calibri"/>
      <w:b/>
      <w:bCs/>
      <w:sz w:val="18"/>
      <w:szCs w:val="18"/>
      <w:lang w:eastAsia="en-US"/>
    </w:rPr>
  </w:style>
  <w:style w:type="character" w:customStyle="1" w:styleId="Bodytext22">
    <w:name w:val="Body text2"/>
    <w:rsid w:val="00D34F04"/>
    <w:rPr>
      <w:rFonts w:ascii="Calibri" w:hAnsi="Calibri" w:cs="Calibri"/>
      <w:spacing w:val="2"/>
      <w:sz w:val="18"/>
      <w:szCs w:val="18"/>
      <w:u w:val="none"/>
      <w:lang w:bidi="ar-SA"/>
    </w:rPr>
  </w:style>
  <w:style w:type="character" w:customStyle="1" w:styleId="Heading14">
    <w:name w:val="Heading #1 (4)_"/>
    <w:link w:val="Heading140"/>
    <w:rsid w:val="00D34F04"/>
    <w:rPr>
      <w:rFonts w:ascii="Calibri" w:eastAsia="Calibri" w:hAnsi="Calibri"/>
      <w:spacing w:val="-10"/>
      <w:sz w:val="19"/>
      <w:szCs w:val="19"/>
      <w:lang w:val="pl-PL" w:eastAsia="en-US" w:bidi="ar-SA"/>
    </w:rPr>
  </w:style>
  <w:style w:type="paragraph" w:customStyle="1" w:styleId="Heading140">
    <w:name w:val="Heading #1 (4)"/>
    <w:basedOn w:val="Normalny"/>
    <w:link w:val="Heading14"/>
    <w:rsid w:val="00D34F04"/>
    <w:pPr>
      <w:widowControl w:val="0"/>
      <w:shd w:val="clear" w:color="auto" w:fill="FFFFFF"/>
      <w:spacing w:line="234" w:lineRule="exact"/>
      <w:jc w:val="center"/>
      <w:outlineLvl w:val="0"/>
    </w:pPr>
    <w:rPr>
      <w:rFonts w:ascii="Calibri" w:eastAsia="Calibri" w:hAnsi="Calibri"/>
      <w:spacing w:val="-10"/>
      <w:sz w:val="19"/>
      <w:szCs w:val="19"/>
      <w:lang w:eastAsia="en-US"/>
    </w:rPr>
  </w:style>
  <w:style w:type="character" w:customStyle="1" w:styleId="Bodytext11">
    <w:name w:val="Body text (11)_"/>
    <w:link w:val="Bodytext110"/>
    <w:rsid w:val="00D34F04"/>
    <w:rPr>
      <w:rFonts w:ascii="Calibri" w:eastAsia="Calibri" w:hAnsi="Calibri"/>
      <w:sz w:val="18"/>
      <w:szCs w:val="18"/>
      <w:lang w:val="pl-PL" w:eastAsia="en-US" w:bidi="ar-SA"/>
    </w:rPr>
  </w:style>
  <w:style w:type="paragraph" w:customStyle="1" w:styleId="Bodytext110">
    <w:name w:val="Body text (11)"/>
    <w:basedOn w:val="Normalny"/>
    <w:link w:val="Bodytext11"/>
    <w:rsid w:val="00D34F04"/>
    <w:pPr>
      <w:widowControl w:val="0"/>
      <w:shd w:val="clear" w:color="auto" w:fill="FFFFFF"/>
      <w:spacing w:line="234" w:lineRule="exact"/>
      <w:jc w:val="both"/>
    </w:pPr>
    <w:rPr>
      <w:rFonts w:ascii="Calibri" w:eastAsia="Calibri" w:hAnsi="Calibri"/>
      <w:sz w:val="18"/>
      <w:szCs w:val="18"/>
      <w:lang w:eastAsia="en-US"/>
    </w:rPr>
  </w:style>
  <w:style w:type="paragraph" w:customStyle="1" w:styleId="Default">
    <w:name w:val="Default"/>
    <w:rsid w:val="00D34F04"/>
    <w:pPr>
      <w:widowControl w:val="0"/>
      <w:autoSpaceDE w:val="0"/>
      <w:autoSpaceDN w:val="0"/>
      <w:adjustRightInd w:val="0"/>
    </w:pPr>
    <w:rPr>
      <w:rFonts w:ascii="Tahoma" w:hAnsi="Tahoma" w:cs="Tahoma"/>
      <w:color w:val="000000"/>
      <w:sz w:val="24"/>
      <w:szCs w:val="24"/>
      <w:lang w:val="en-US" w:eastAsia="en-US"/>
    </w:rPr>
  </w:style>
  <w:style w:type="character" w:styleId="Pogrubienie">
    <w:name w:val="Strong"/>
    <w:uiPriority w:val="22"/>
    <w:qFormat/>
    <w:rsid w:val="00D34F04"/>
    <w:rPr>
      <w:b/>
      <w:bCs/>
    </w:rPr>
  </w:style>
  <w:style w:type="paragraph" w:styleId="Akapitzlist">
    <w:name w:val="List Paragraph"/>
    <w:basedOn w:val="Normalny"/>
    <w:link w:val="AkapitzlistZnak"/>
    <w:uiPriority w:val="34"/>
    <w:qFormat/>
    <w:rsid w:val="00D34F04"/>
    <w:pPr>
      <w:spacing w:after="200" w:line="360" w:lineRule="auto"/>
      <w:ind w:left="720"/>
      <w:contextualSpacing/>
    </w:pPr>
    <w:rPr>
      <w:szCs w:val="22"/>
      <w:lang w:val="x-none" w:eastAsia="en-US"/>
    </w:rPr>
  </w:style>
  <w:style w:type="character" w:customStyle="1" w:styleId="AkapitzlistZnak">
    <w:name w:val="Akapit z listą Znak"/>
    <w:link w:val="Akapitzlist"/>
    <w:uiPriority w:val="34"/>
    <w:rsid w:val="00D34F04"/>
    <w:rPr>
      <w:sz w:val="24"/>
      <w:szCs w:val="22"/>
      <w:lang w:val="x-none" w:eastAsia="en-US" w:bidi="ar-SA"/>
    </w:rPr>
  </w:style>
  <w:style w:type="paragraph" w:customStyle="1" w:styleId="Znak3">
    <w:name w:val="Znak3"/>
    <w:basedOn w:val="Normalny"/>
    <w:rsid w:val="00D34F04"/>
    <w:rPr>
      <w:rFonts w:ascii="Arial" w:hAnsi="Arial" w:cs="Arial"/>
    </w:rPr>
  </w:style>
  <w:style w:type="character" w:customStyle="1" w:styleId="alb">
    <w:name w:val="a_lb"/>
    <w:rsid w:val="00D34F04"/>
  </w:style>
  <w:style w:type="paragraph" w:customStyle="1" w:styleId="Znak3ZnakZnakZnak">
    <w:name w:val="Znak3 Znak Znak Znak"/>
    <w:basedOn w:val="Normalny"/>
    <w:rsid w:val="00D34F04"/>
    <w:rPr>
      <w:rFonts w:ascii="Arial" w:hAnsi="Arial" w:cs="Arial"/>
    </w:rPr>
  </w:style>
  <w:style w:type="paragraph" w:customStyle="1" w:styleId="Znak3ZnakZnakZnakZnakZnakZnakZnakZnakZnakZnakZnakZnakZnakZnakZnakZnakZnakZnakZnakZnakZnakZnakZnakZnakZnak">
    <w:name w:val="Znak3 Znak Znak Znak Znak Znak Znak Znak Znak Znak Znak Znak Znak Znak Znak Znak Znak Znak Znak Znak Znak Znak Znak Znak Znak Znak"/>
    <w:basedOn w:val="Normalny"/>
    <w:rsid w:val="00D34F04"/>
    <w:rPr>
      <w:rFonts w:ascii="Arial" w:hAnsi="Arial" w:cs="Arial"/>
    </w:rPr>
  </w:style>
  <w:style w:type="character" w:customStyle="1" w:styleId="Bodytext1ZnakZnak">
    <w:name w:val="Body text1 Znak Znak"/>
    <w:link w:val="Bodytext1Znak"/>
    <w:rsid w:val="00D34F04"/>
    <w:rPr>
      <w:rFonts w:ascii="Verdana" w:eastAsia="Calibri" w:hAnsi="Verdana"/>
      <w:spacing w:val="2"/>
      <w:sz w:val="18"/>
      <w:szCs w:val="18"/>
      <w:lang w:val="x-none" w:eastAsia="x-none" w:bidi="ar-SA"/>
    </w:rPr>
  </w:style>
  <w:style w:type="paragraph" w:customStyle="1" w:styleId="Bodytext1Znak">
    <w:name w:val="Body text1 Znak"/>
    <w:basedOn w:val="Normalny"/>
    <w:link w:val="Bodytext1ZnakZnak"/>
    <w:rsid w:val="00D34F04"/>
    <w:pPr>
      <w:widowControl w:val="0"/>
      <w:shd w:val="clear" w:color="auto" w:fill="FFFFFF"/>
      <w:spacing w:before="420" w:after="1200" w:line="240" w:lineRule="atLeast"/>
      <w:ind w:hanging="860"/>
    </w:pPr>
    <w:rPr>
      <w:rFonts w:ascii="Verdana" w:eastAsia="Calibri" w:hAnsi="Verdana"/>
      <w:spacing w:val="2"/>
      <w:sz w:val="18"/>
      <w:szCs w:val="18"/>
      <w:lang w:val="x-none" w:eastAsia="x-none"/>
    </w:rPr>
  </w:style>
  <w:style w:type="paragraph" w:customStyle="1" w:styleId="ListParagraph1">
    <w:name w:val="List Paragraph1"/>
    <w:basedOn w:val="Normalny"/>
    <w:rsid w:val="00D34F04"/>
    <w:pPr>
      <w:ind w:left="720" w:hanging="357"/>
    </w:pPr>
    <w:rPr>
      <w:rFonts w:ascii="Calibri" w:hAnsi="Calibri"/>
      <w:sz w:val="22"/>
      <w:szCs w:val="22"/>
      <w:lang w:eastAsia="en-US"/>
    </w:rPr>
  </w:style>
  <w:style w:type="character" w:customStyle="1" w:styleId="BodytextZnakZnak">
    <w:name w:val="Body text_ Znak Znak"/>
    <w:link w:val="BodytextZnak"/>
    <w:rsid w:val="00D34F04"/>
    <w:rPr>
      <w:rFonts w:ascii="Calibri" w:eastAsia="Courier New" w:hAnsi="Calibri" w:cs="Calibri"/>
      <w:sz w:val="18"/>
      <w:szCs w:val="18"/>
      <w:lang w:val="pl-PL" w:eastAsia="pl-PL" w:bidi="ar-SA"/>
    </w:rPr>
  </w:style>
  <w:style w:type="paragraph" w:customStyle="1" w:styleId="BodytextZnak">
    <w:name w:val="Body text_ Znak"/>
    <w:basedOn w:val="Normalny"/>
    <w:link w:val="BodytextZnakZnak"/>
    <w:rsid w:val="00D34F04"/>
    <w:pPr>
      <w:widowControl w:val="0"/>
      <w:shd w:val="clear" w:color="auto" w:fill="FFFFFF"/>
      <w:spacing w:line="230" w:lineRule="exact"/>
      <w:jc w:val="both"/>
    </w:pPr>
    <w:rPr>
      <w:rFonts w:ascii="Calibri" w:eastAsia="Courier New" w:hAnsi="Calibri" w:cs="Calibri"/>
      <w:sz w:val="18"/>
      <w:szCs w:val="18"/>
    </w:rPr>
  </w:style>
  <w:style w:type="paragraph" w:customStyle="1" w:styleId="Znak4ZnakZnak">
    <w:name w:val="Znak4 Znak Znak"/>
    <w:basedOn w:val="Normalny"/>
    <w:rsid w:val="00D34F04"/>
    <w:rPr>
      <w:rFonts w:ascii="Arial" w:hAnsi="Arial" w:cs="Arial"/>
    </w:rPr>
  </w:style>
  <w:style w:type="paragraph" w:customStyle="1" w:styleId="Znak4ZnakZnakZnakZnak">
    <w:name w:val="Znak4 Znak Znak Znak Znak"/>
    <w:basedOn w:val="Normalny"/>
    <w:rsid w:val="00D34F04"/>
    <w:rPr>
      <w:rFonts w:ascii="Arial" w:hAnsi="Arial" w:cs="Arial"/>
    </w:rPr>
  </w:style>
  <w:style w:type="character" w:customStyle="1" w:styleId="BodytextZnakZnakZnak">
    <w:name w:val="Body text_ Znak Znak Znak"/>
    <w:rsid w:val="00D34F04"/>
    <w:rPr>
      <w:rFonts w:ascii="Calibri" w:eastAsia="Courier New" w:hAnsi="Calibri" w:cs="Calibri"/>
      <w:sz w:val="18"/>
      <w:szCs w:val="18"/>
      <w:lang w:val="pl-PL" w:eastAsia="pl-PL" w:bidi="ar-SA"/>
    </w:rPr>
  </w:style>
  <w:style w:type="paragraph" w:customStyle="1" w:styleId="Znak4ZnakZnakZnakZnakZnakZnak">
    <w:name w:val="Znak4 Znak Znak Znak Znak Znak Znak"/>
    <w:basedOn w:val="Normalny"/>
    <w:rsid w:val="00D34F04"/>
    <w:rPr>
      <w:rFonts w:ascii="Arial" w:hAnsi="Arial" w:cs="Arial"/>
    </w:rPr>
  </w:style>
  <w:style w:type="paragraph" w:customStyle="1" w:styleId="TableParagraph">
    <w:name w:val="Table Paragraph"/>
    <w:basedOn w:val="Normalny"/>
    <w:rsid w:val="00D34F04"/>
    <w:pPr>
      <w:widowControl w:val="0"/>
      <w:ind w:left="103" w:right="308"/>
    </w:pPr>
    <w:rPr>
      <w:rFonts w:ascii="Arial" w:eastAsia="Arial" w:hAnsi="Arial" w:cs="Arial"/>
      <w:sz w:val="22"/>
      <w:szCs w:val="22"/>
      <w:lang w:val="en-US" w:eastAsia="en-US"/>
    </w:rPr>
  </w:style>
  <w:style w:type="paragraph" w:customStyle="1" w:styleId="Znak3ZnakZnakZnakZnakZnakZnakZnakZnakZnakZnakZnakZnakZnakZnakZnakZnak">
    <w:name w:val="Znak3 Znak Znak Znak Znak Znak Znak Znak Znak Znak Znak Znak Znak Znak Znak Znak Znak"/>
    <w:basedOn w:val="Normalny"/>
    <w:rsid w:val="00D34F04"/>
    <w:rPr>
      <w:rFonts w:ascii="Arial" w:hAnsi="Arial" w:cs="Arial"/>
    </w:rPr>
  </w:style>
  <w:style w:type="paragraph" w:customStyle="1" w:styleId="Znak3ZnakZnakZnakZnakZnakZnakZnakZnakZnakZnakZnakZnakZnak">
    <w:name w:val="Znak3 Znak Znak Znak Znak Znak Znak Znak Znak Znak Znak Znak Znak Znak"/>
    <w:basedOn w:val="Normalny"/>
    <w:rsid w:val="00D34F04"/>
    <w:rPr>
      <w:rFonts w:ascii="Arial" w:hAnsi="Arial" w:cs="Arial"/>
    </w:rPr>
  </w:style>
  <w:style w:type="character" w:styleId="Uwydatnienie">
    <w:name w:val="Emphasis"/>
    <w:qFormat/>
    <w:rsid w:val="00D34F04"/>
    <w:rPr>
      <w:i/>
      <w:iCs/>
    </w:rPr>
  </w:style>
  <w:style w:type="paragraph" w:customStyle="1" w:styleId="ZnakZnak3">
    <w:name w:val="Znak Znak3"/>
    <w:basedOn w:val="Normalny"/>
    <w:rsid w:val="00D34F04"/>
    <w:rPr>
      <w:rFonts w:ascii="Arial" w:hAnsi="Arial" w:cs="Arial"/>
    </w:rPr>
  </w:style>
  <w:style w:type="paragraph" w:customStyle="1" w:styleId="ZnakZnak3Znak">
    <w:name w:val="Znak Znak3 Znak"/>
    <w:basedOn w:val="Normalny"/>
    <w:rsid w:val="00D34F04"/>
    <w:rPr>
      <w:rFonts w:ascii="Arial" w:hAnsi="Arial" w:cs="Arial"/>
    </w:rPr>
  </w:style>
  <w:style w:type="paragraph" w:customStyle="1" w:styleId="Znak3Znak">
    <w:name w:val="Znak3 Znak"/>
    <w:basedOn w:val="Normalny"/>
    <w:rsid w:val="00D34F04"/>
    <w:rPr>
      <w:rFonts w:ascii="Arial" w:hAnsi="Arial" w:cs="Arial"/>
    </w:rPr>
  </w:style>
  <w:style w:type="character" w:styleId="Odwoanieprzypisudolnego">
    <w:name w:val="footnote reference"/>
    <w:semiHidden/>
    <w:rsid w:val="00D34F04"/>
    <w:rPr>
      <w:rFonts w:cs="Times New Roman"/>
      <w:vertAlign w:val="superscript"/>
    </w:rPr>
  </w:style>
  <w:style w:type="paragraph" w:customStyle="1" w:styleId="Znak3ZnakZnak">
    <w:name w:val="Znak3 Znak Znak"/>
    <w:basedOn w:val="Normalny"/>
    <w:rsid w:val="00D34F04"/>
    <w:rPr>
      <w:rFonts w:ascii="Arial" w:hAnsi="Arial" w:cs="Arial"/>
    </w:rPr>
  </w:style>
  <w:style w:type="paragraph" w:customStyle="1" w:styleId="Znak3ZnakZnakZnakZnakZnak">
    <w:name w:val="Znak3 Znak Znak Znak Znak Znak"/>
    <w:basedOn w:val="Normalny"/>
    <w:rsid w:val="00D34F04"/>
    <w:rPr>
      <w:rFonts w:ascii="Arial" w:hAnsi="Arial" w:cs="Arial"/>
    </w:rPr>
  </w:style>
  <w:style w:type="paragraph" w:customStyle="1" w:styleId="ZnakZnak6ZnakZnakZnakZnakZnakZnakZnak">
    <w:name w:val="Znak Znak6 Znak Znak Znak Znak Znak Znak Znak"/>
    <w:basedOn w:val="Normalny"/>
    <w:rsid w:val="00D34F04"/>
    <w:rPr>
      <w:rFonts w:ascii="Arial" w:hAnsi="Arial" w:cs="Arial"/>
    </w:rPr>
  </w:style>
  <w:style w:type="character" w:customStyle="1" w:styleId="Znak30">
    <w:name w:val="Znak3"/>
    <w:rsid w:val="00D34F04"/>
    <w:rPr>
      <w:sz w:val="24"/>
      <w:lang w:val="x-none" w:eastAsia="ar-SA" w:bidi="ar-SA"/>
    </w:rPr>
  </w:style>
  <w:style w:type="paragraph" w:customStyle="1" w:styleId="Znak4ZnakZnakZnakZnak0">
    <w:name w:val="Znak4 Znak Znak Znak Znak"/>
    <w:basedOn w:val="Normalny"/>
    <w:rsid w:val="00D34F04"/>
    <w:rPr>
      <w:rFonts w:ascii="Arial" w:hAnsi="Arial" w:cs="Arial"/>
    </w:rPr>
  </w:style>
  <w:style w:type="paragraph" w:customStyle="1" w:styleId="Znak4ZnakZnak0">
    <w:name w:val="Znak4 Znak Znak"/>
    <w:basedOn w:val="Normalny"/>
    <w:rsid w:val="00D34F04"/>
    <w:rPr>
      <w:rFonts w:ascii="Arial" w:hAnsi="Arial" w:cs="Arial"/>
    </w:rPr>
  </w:style>
  <w:style w:type="paragraph" w:styleId="Mapadokumentu">
    <w:name w:val="Document Map"/>
    <w:basedOn w:val="Normalny"/>
    <w:semiHidden/>
    <w:rsid w:val="00D34F04"/>
    <w:pPr>
      <w:shd w:val="clear" w:color="auto" w:fill="000080"/>
    </w:pPr>
    <w:rPr>
      <w:rFonts w:ascii="Tahoma" w:hAnsi="Tahoma" w:cs="Tahoma"/>
      <w:sz w:val="20"/>
      <w:szCs w:val="20"/>
    </w:rPr>
  </w:style>
  <w:style w:type="character" w:customStyle="1" w:styleId="Teksttreci2">
    <w:name w:val="Tekst treści (2)_"/>
    <w:link w:val="Teksttreci21"/>
    <w:rsid w:val="00D34F04"/>
    <w:rPr>
      <w:rFonts w:ascii="Segoe UI" w:hAnsi="Segoe UI"/>
      <w:sz w:val="19"/>
      <w:szCs w:val="19"/>
      <w:shd w:val="clear" w:color="auto" w:fill="FFFFFF"/>
      <w:lang w:bidi="ar-SA"/>
    </w:rPr>
  </w:style>
  <w:style w:type="paragraph" w:customStyle="1" w:styleId="Teksttreci21">
    <w:name w:val="Tekst treści (2)1"/>
    <w:basedOn w:val="Normalny"/>
    <w:link w:val="Teksttreci2"/>
    <w:rsid w:val="00D34F04"/>
    <w:pPr>
      <w:widowControl w:val="0"/>
      <w:shd w:val="clear" w:color="auto" w:fill="FFFFFF"/>
      <w:spacing w:before="60" w:after="300" w:line="240" w:lineRule="atLeast"/>
      <w:ind w:hanging="720"/>
      <w:jc w:val="center"/>
    </w:pPr>
    <w:rPr>
      <w:rFonts w:ascii="Segoe UI" w:hAnsi="Segoe UI"/>
      <w:sz w:val="19"/>
      <w:szCs w:val="19"/>
      <w:shd w:val="clear" w:color="auto" w:fill="FFFFFF"/>
    </w:rPr>
  </w:style>
  <w:style w:type="character" w:customStyle="1" w:styleId="Nagwek10">
    <w:name w:val="Nagłówek #1_"/>
    <w:link w:val="Nagwek11"/>
    <w:rsid w:val="00D34F04"/>
    <w:rPr>
      <w:rFonts w:ascii="Segoe UI" w:hAnsi="Segoe UI"/>
      <w:b/>
      <w:bCs/>
      <w:sz w:val="19"/>
      <w:szCs w:val="19"/>
      <w:shd w:val="clear" w:color="auto" w:fill="FFFFFF"/>
      <w:lang w:bidi="ar-SA"/>
    </w:rPr>
  </w:style>
  <w:style w:type="paragraph" w:customStyle="1" w:styleId="Nagwek11">
    <w:name w:val="Nagłówek #11"/>
    <w:basedOn w:val="Normalny"/>
    <w:link w:val="Nagwek10"/>
    <w:rsid w:val="00D34F04"/>
    <w:pPr>
      <w:widowControl w:val="0"/>
      <w:shd w:val="clear" w:color="auto" w:fill="FFFFFF"/>
      <w:spacing w:after="360" w:line="240" w:lineRule="atLeast"/>
      <w:ind w:hanging="560"/>
      <w:jc w:val="both"/>
      <w:outlineLvl w:val="0"/>
    </w:pPr>
    <w:rPr>
      <w:rFonts w:ascii="Segoe UI" w:hAnsi="Segoe UI"/>
      <w:b/>
      <w:bCs/>
      <w:sz w:val="19"/>
      <w:szCs w:val="19"/>
      <w:shd w:val="clear" w:color="auto" w:fill="FFFFFF"/>
    </w:rPr>
  </w:style>
  <w:style w:type="character" w:customStyle="1" w:styleId="Teksttreci2Pogrubienie">
    <w:name w:val="Tekst treści (2) + Pogrubienie"/>
    <w:rsid w:val="00D34F04"/>
    <w:rPr>
      <w:rFonts w:ascii="Segoe UI" w:hAnsi="Segoe UI" w:cs="Segoe UI"/>
      <w:b/>
      <w:bCs/>
      <w:sz w:val="19"/>
      <w:szCs w:val="19"/>
      <w:u w:val="none"/>
      <w:shd w:val="clear" w:color="auto" w:fill="FFFFFF"/>
      <w:lang w:bidi="ar-SA"/>
    </w:rPr>
  </w:style>
  <w:style w:type="character" w:customStyle="1" w:styleId="Teksttreci2Kursywa">
    <w:name w:val="Tekst treści (2) + Kursywa"/>
    <w:rsid w:val="00D34F04"/>
    <w:rPr>
      <w:rFonts w:ascii="Segoe UI" w:hAnsi="Segoe UI" w:cs="Segoe UI"/>
      <w:i/>
      <w:iCs/>
      <w:sz w:val="19"/>
      <w:szCs w:val="19"/>
      <w:u w:val="none"/>
      <w:shd w:val="clear" w:color="auto" w:fill="FFFFFF"/>
      <w:lang w:bidi="ar-SA"/>
    </w:rPr>
  </w:style>
  <w:style w:type="character" w:customStyle="1" w:styleId="Teksttreci20">
    <w:name w:val="Tekst treści (2)"/>
    <w:rsid w:val="00D34F04"/>
    <w:rPr>
      <w:rFonts w:ascii="Segoe UI" w:hAnsi="Segoe UI" w:cs="Segoe UI"/>
      <w:sz w:val="19"/>
      <w:szCs w:val="19"/>
      <w:u w:val="single"/>
      <w:shd w:val="clear" w:color="auto" w:fill="FFFFFF"/>
      <w:lang w:bidi="ar-SA"/>
    </w:rPr>
  </w:style>
  <w:style w:type="paragraph" w:customStyle="1" w:styleId="Znak3ZnakZnakZnakZnakZnakZnakZnakZnakZnakZnakZnakZnakZnakZnakZnakZnak0">
    <w:name w:val="Znak3 Znak Znak Znak Znak Znak Znak Znak Znak Znak Znak Znak Znak Znak Znak Znak Znak"/>
    <w:basedOn w:val="Normalny"/>
    <w:rsid w:val="00D34F04"/>
    <w:rPr>
      <w:rFonts w:ascii="Arial" w:hAnsi="Arial" w:cs="Arial"/>
    </w:rPr>
  </w:style>
  <w:style w:type="character" w:customStyle="1" w:styleId="Znakiprzypiswdolnych">
    <w:name w:val="Znaki przypisów dolnych"/>
    <w:rsid w:val="00D34F04"/>
    <w:rPr>
      <w:vertAlign w:val="superscript"/>
    </w:rPr>
  </w:style>
  <w:style w:type="paragraph" w:customStyle="1" w:styleId="NormalBold">
    <w:name w:val="NormalBold"/>
    <w:basedOn w:val="Normalny"/>
    <w:link w:val="NormalBoldChar"/>
    <w:rsid w:val="00D34F04"/>
    <w:pPr>
      <w:widowControl w:val="0"/>
    </w:pPr>
    <w:rPr>
      <w:b/>
      <w:szCs w:val="22"/>
      <w:lang w:val="x-none" w:eastAsia="en-GB"/>
    </w:rPr>
  </w:style>
  <w:style w:type="character" w:customStyle="1" w:styleId="NormalBoldChar">
    <w:name w:val="NormalBold Char"/>
    <w:link w:val="NormalBold"/>
    <w:locked/>
    <w:rsid w:val="00D34F04"/>
    <w:rPr>
      <w:b/>
      <w:sz w:val="24"/>
      <w:szCs w:val="22"/>
      <w:lang w:val="x-none" w:eastAsia="en-GB" w:bidi="ar-SA"/>
    </w:rPr>
  </w:style>
  <w:style w:type="character" w:customStyle="1" w:styleId="DeltaViewInsertion">
    <w:name w:val="DeltaView Insertion"/>
    <w:rsid w:val="00D34F04"/>
    <w:rPr>
      <w:b/>
      <w:i/>
      <w:spacing w:val="0"/>
    </w:rPr>
  </w:style>
  <w:style w:type="paragraph" w:customStyle="1" w:styleId="Text1">
    <w:name w:val="Text 1"/>
    <w:basedOn w:val="Normalny"/>
    <w:rsid w:val="00D34F04"/>
    <w:pPr>
      <w:numPr>
        <w:numId w:val="17"/>
      </w:numPr>
      <w:tabs>
        <w:tab w:val="clear" w:pos="850"/>
      </w:tabs>
      <w:spacing w:before="120" w:after="120"/>
      <w:ind w:firstLine="0"/>
      <w:jc w:val="both"/>
    </w:pPr>
    <w:rPr>
      <w:rFonts w:eastAsia="Calibri"/>
      <w:szCs w:val="22"/>
      <w:lang w:eastAsia="en-GB"/>
    </w:rPr>
  </w:style>
  <w:style w:type="paragraph" w:customStyle="1" w:styleId="NormalLeft">
    <w:name w:val="Normal Left"/>
    <w:basedOn w:val="Normalny"/>
    <w:rsid w:val="00D34F04"/>
    <w:pPr>
      <w:numPr>
        <w:ilvl w:val="1"/>
        <w:numId w:val="17"/>
      </w:numPr>
      <w:tabs>
        <w:tab w:val="clear" w:pos="850"/>
      </w:tabs>
      <w:spacing w:before="120" w:after="120"/>
      <w:ind w:left="0" w:firstLine="0"/>
    </w:pPr>
    <w:rPr>
      <w:rFonts w:eastAsia="Calibri"/>
      <w:szCs w:val="22"/>
      <w:lang w:eastAsia="en-GB"/>
    </w:rPr>
  </w:style>
  <w:style w:type="paragraph" w:customStyle="1" w:styleId="Tiret0">
    <w:name w:val="Tiret 0"/>
    <w:basedOn w:val="Normalny"/>
    <w:rsid w:val="00D34F04"/>
    <w:pPr>
      <w:numPr>
        <w:ilvl w:val="2"/>
        <w:numId w:val="17"/>
      </w:numPr>
      <w:spacing w:before="120" w:after="120"/>
      <w:jc w:val="both"/>
    </w:pPr>
    <w:rPr>
      <w:rFonts w:eastAsia="Calibri"/>
      <w:szCs w:val="22"/>
      <w:lang w:eastAsia="en-GB"/>
    </w:rPr>
  </w:style>
  <w:style w:type="paragraph" w:customStyle="1" w:styleId="Tiret1">
    <w:name w:val="Tiret 1"/>
    <w:basedOn w:val="Normalny"/>
    <w:rsid w:val="00D34F04"/>
    <w:pPr>
      <w:numPr>
        <w:ilvl w:val="3"/>
        <w:numId w:val="17"/>
      </w:numPr>
      <w:tabs>
        <w:tab w:val="clear" w:pos="850"/>
        <w:tab w:val="num" w:pos="1417"/>
      </w:tabs>
      <w:spacing w:before="120" w:after="120"/>
      <w:ind w:left="1417" w:hanging="567"/>
      <w:jc w:val="both"/>
    </w:pPr>
    <w:rPr>
      <w:rFonts w:eastAsia="Calibri"/>
      <w:szCs w:val="22"/>
      <w:lang w:eastAsia="en-GB"/>
    </w:rPr>
  </w:style>
  <w:style w:type="paragraph" w:customStyle="1" w:styleId="NumPar1">
    <w:name w:val="NumPar 1"/>
    <w:basedOn w:val="Normalny"/>
    <w:next w:val="Text1"/>
    <w:rsid w:val="00D34F04"/>
    <w:pPr>
      <w:tabs>
        <w:tab w:val="num" w:pos="850"/>
      </w:tabs>
      <w:spacing w:before="120" w:after="120"/>
      <w:ind w:left="850" w:hanging="850"/>
      <w:jc w:val="both"/>
    </w:pPr>
    <w:rPr>
      <w:rFonts w:eastAsia="Calibri"/>
      <w:szCs w:val="22"/>
      <w:lang w:eastAsia="en-GB"/>
    </w:rPr>
  </w:style>
  <w:style w:type="paragraph" w:customStyle="1" w:styleId="NumPar2">
    <w:name w:val="NumPar 2"/>
    <w:basedOn w:val="Normalny"/>
    <w:next w:val="Text1"/>
    <w:rsid w:val="00D34F04"/>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D34F04"/>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D34F04"/>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D34F0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34F0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34F04"/>
    <w:pPr>
      <w:spacing w:before="120" w:after="120"/>
      <w:jc w:val="center"/>
    </w:pPr>
    <w:rPr>
      <w:rFonts w:eastAsia="Calibri"/>
      <w:b/>
      <w:szCs w:val="22"/>
      <w:u w:val="single"/>
      <w:lang w:eastAsia="en-GB"/>
    </w:rPr>
  </w:style>
  <w:style w:type="character" w:customStyle="1" w:styleId="Bodytext9Znak">
    <w:name w:val="Body text (9)_ Znak"/>
    <w:rsid w:val="00D34F04"/>
    <w:rPr>
      <w:rFonts w:ascii="Verdana" w:hAnsi="Verdana"/>
      <w:b/>
      <w:bCs/>
      <w:spacing w:val="5"/>
      <w:sz w:val="18"/>
      <w:szCs w:val="18"/>
      <w:lang w:bidi="ar-SA"/>
    </w:rPr>
  </w:style>
  <w:style w:type="paragraph" w:customStyle="1" w:styleId="Znak10">
    <w:name w:val="Znak1"/>
    <w:basedOn w:val="Normalny"/>
    <w:rsid w:val="00D34F04"/>
    <w:pPr>
      <w:overflowPunct w:val="0"/>
      <w:autoSpaceDE w:val="0"/>
      <w:autoSpaceDN w:val="0"/>
      <w:adjustRightInd w:val="0"/>
      <w:textAlignment w:val="baseline"/>
    </w:pPr>
    <w:rPr>
      <w:rFonts w:ascii="Arial" w:hAnsi="Arial" w:cs="Arial"/>
    </w:rPr>
  </w:style>
  <w:style w:type="paragraph" w:customStyle="1" w:styleId="Tekstpodstawowy20">
    <w:name w:val="Tekst podstawowy2"/>
    <w:basedOn w:val="Normalny"/>
    <w:rsid w:val="00D34F04"/>
    <w:pPr>
      <w:widowControl w:val="0"/>
      <w:shd w:val="clear" w:color="auto" w:fill="FFFFFF"/>
    </w:pPr>
    <w:rPr>
      <w:rFonts w:eastAsia="Courier New"/>
      <w:sz w:val="20"/>
      <w:szCs w:val="20"/>
    </w:rPr>
  </w:style>
  <w:style w:type="character" w:customStyle="1" w:styleId="TekstprzypisukocowegoZnak">
    <w:name w:val="Tekst przypisu końcowego Znak"/>
    <w:link w:val="Tekstprzypisukocowego"/>
    <w:semiHidden/>
    <w:rsid w:val="00D34F04"/>
    <w:rPr>
      <w:lang w:val="pl-PL" w:eastAsia="pl-PL" w:bidi="ar-SA"/>
    </w:rPr>
  </w:style>
  <w:style w:type="paragraph" w:styleId="Tekstprzypisukocowego">
    <w:name w:val="endnote text"/>
    <w:basedOn w:val="Normalny"/>
    <w:link w:val="TekstprzypisukocowegoZnak"/>
    <w:semiHidden/>
    <w:rsid w:val="00D34F04"/>
    <w:rPr>
      <w:sz w:val="20"/>
      <w:szCs w:val="20"/>
    </w:rPr>
  </w:style>
  <w:style w:type="paragraph" w:customStyle="1" w:styleId="Akapitzlist3">
    <w:name w:val="Akapit z listą3"/>
    <w:basedOn w:val="Normalny"/>
    <w:rsid w:val="00D34F04"/>
    <w:pPr>
      <w:ind w:left="708"/>
    </w:pPr>
  </w:style>
  <w:style w:type="character" w:customStyle="1" w:styleId="Bodytext2Znak">
    <w:name w:val="Body text (2)_ Znak"/>
    <w:rsid w:val="00D34F04"/>
    <w:rPr>
      <w:rFonts w:ascii="Calibri" w:hAnsi="Calibri"/>
      <w:b/>
      <w:bCs/>
      <w:sz w:val="18"/>
      <w:szCs w:val="18"/>
      <w:lang w:bidi="ar-SA"/>
    </w:rPr>
  </w:style>
  <w:style w:type="character" w:customStyle="1" w:styleId="Bodytext4Znak">
    <w:name w:val="Body text (4)_ Znak"/>
    <w:rsid w:val="00D34F04"/>
    <w:rPr>
      <w:rFonts w:ascii="Calibri" w:hAnsi="Calibri"/>
      <w:i/>
      <w:iCs/>
      <w:sz w:val="21"/>
      <w:szCs w:val="21"/>
      <w:lang w:bidi="ar-SA"/>
    </w:rPr>
  </w:style>
  <w:style w:type="character" w:customStyle="1" w:styleId="Heading1Znak">
    <w:name w:val="Heading #1_ Znak"/>
    <w:rsid w:val="00D34F04"/>
    <w:rPr>
      <w:rFonts w:ascii="Calibri" w:hAnsi="Calibri"/>
      <w:sz w:val="18"/>
      <w:szCs w:val="18"/>
      <w:lang w:bidi="ar-SA"/>
    </w:rPr>
  </w:style>
  <w:style w:type="character" w:customStyle="1" w:styleId="Heading12Znak">
    <w:name w:val="Heading #1 (2)_ Znak"/>
    <w:rsid w:val="00D34F04"/>
    <w:rPr>
      <w:rFonts w:ascii="Calibri" w:hAnsi="Calibri"/>
      <w:spacing w:val="40"/>
      <w:sz w:val="18"/>
      <w:szCs w:val="18"/>
      <w:lang w:bidi="ar-SA"/>
    </w:rPr>
  </w:style>
  <w:style w:type="character" w:customStyle="1" w:styleId="Bodytext6Znak">
    <w:name w:val="Body text (6)_ Znak"/>
    <w:rsid w:val="00D34F04"/>
    <w:rPr>
      <w:rFonts w:ascii="Arial Unicode MS" w:eastAsia="Arial Unicode MS"/>
      <w:sz w:val="16"/>
      <w:szCs w:val="16"/>
      <w:lang w:bidi="ar-SA"/>
    </w:rPr>
  </w:style>
  <w:style w:type="character" w:customStyle="1" w:styleId="Bodytext8Znak">
    <w:name w:val="Body text (8)_ Znak"/>
    <w:rsid w:val="00D34F04"/>
    <w:rPr>
      <w:rFonts w:ascii="Calibri" w:hAnsi="Calibri"/>
      <w:i/>
      <w:iCs/>
      <w:sz w:val="18"/>
      <w:szCs w:val="18"/>
      <w:lang w:bidi="ar-SA"/>
    </w:rPr>
  </w:style>
  <w:style w:type="character" w:customStyle="1" w:styleId="Heading13Znak">
    <w:name w:val="Heading #1 (3)_ Znak"/>
    <w:rsid w:val="00D34F04"/>
    <w:rPr>
      <w:rFonts w:ascii="Calibri" w:hAnsi="Calibri"/>
      <w:b/>
      <w:bCs/>
      <w:sz w:val="18"/>
      <w:szCs w:val="18"/>
      <w:lang w:bidi="ar-SA"/>
    </w:rPr>
  </w:style>
  <w:style w:type="character" w:customStyle="1" w:styleId="Heading14Znak">
    <w:name w:val="Heading #1 (4)_ Znak"/>
    <w:rsid w:val="00D34F04"/>
    <w:rPr>
      <w:rFonts w:ascii="Calibri" w:hAnsi="Calibri"/>
      <w:spacing w:val="-10"/>
      <w:sz w:val="19"/>
      <w:szCs w:val="19"/>
      <w:lang w:bidi="ar-SA"/>
    </w:rPr>
  </w:style>
  <w:style w:type="paragraph" w:customStyle="1" w:styleId="Znak3Znak0">
    <w:name w:val="Znak3 Znak"/>
    <w:basedOn w:val="Normalny"/>
    <w:rsid w:val="00D34F04"/>
    <w:rPr>
      <w:rFonts w:ascii="Arial" w:hAnsi="Arial" w:cs="Arial"/>
    </w:rPr>
  </w:style>
  <w:style w:type="paragraph" w:customStyle="1" w:styleId="Znak3ZnakZnakZnakZnakZnakZnakZnakZnakZnakZnakZnakZnakZnakZnakZnakZnakZnakZnakZnakZnakZnakZnakZnakZnakZnak0">
    <w:name w:val="Znak3 Znak Znak Znak Znak Znak Znak Znak Znak Znak Znak Znak Znak Znak Znak Znak Znak Znak Znak Znak Znak Znak Znak Znak Znak Znak"/>
    <w:basedOn w:val="Normalny"/>
    <w:rsid w:val="00D34F04"/>
    <w:rPr>
      <w:rFonts w:ascii="Arial" w:hAnsi="Arial" w:cs="Arial"/>
    </w:rPr>
  </w:style>
  <w:style w:type="paragraph" w:customStyle="1" w:styleId="Znak4ZnakZnakZnakZnakZnakZnak0">
    <w:name w:val="Znak4 Znak Znak Znak Znak Znak Znak"/>
    <w:basedOn w:val="Normalny"/>
    <w:rsid w:val="00D34F04"/>
    <w:rPr>
      <w:rFonts w:ascii="Arial" w:hAnsi="Arial" w:cs="Arial"/>
    </w:rPr>
  </w:style>
  <w:style w:type="paragraph" w:customStyle="1" w:styleId="Znak3ZnakZnakZnakZnakZnakZnakZnakZnakZnakZnakZnakZnakZnak0">
    <w:name w:val="Znak3 Znak Znak Znak Znak Znak Znak Znak Znak Znak Znak Znak Znak Znak"/>
    <w:basedOn w:val="Normalny"/>
    <w:rsid w:val="00D34F04"/>
    <w:rPr>
      <w:rFonts w:ascii="Arial" w:hAnsi="Arial" w:cs="Arial"/>
    </w:rPr>
  </w:style>
  <w:style w:type="paragraph" w:customStyle="1" w:styleId="ZnakZnak30">
    <w:name w:val="Znak Znak3"/>
    <w:basedOn w:val="Normalny"/>
    <w:rsid w:val="00D34F04"/>
    <w:rPr>
      <w:rFonts w:ascii="Arial" w:hAnsi="Arial" w:cs="Arial"/>
    </w:rPr>
  </w:style>
  <w:style w:type="paragraph" w:customStyle="1" w:styleId="ZnakZnak3Znak0">
    <w:name w:val="Znak Znak3 Znak"/>
    <w:basedOn w:val="Normalny"/>
    <w:rsid w:val="00D34F04"/>
    <w:rPr>
      <w:rFonts w:ascii="Arial" w:hAnsi="Arial" w:cs="Arial"/>
    </w:rPr>
  </w:style>
  <w:style w:type="paragraph" w:customStyle="1" w:styleId="ZnakZnak6ZnakZnakZnakZnakZnak">
    <w:name w:val="Znak Znak6 Znak Znak Znak Znak Znak"/>
    <w:basedOn w:val="Normalny"/>
    <w:rsid w:val="00D34F04"/>
    <w:rPr>
      <w:rFonts w:ascii="Arial" w:hAnsi="Arial" w:cs="Arial"/>
    </w:rPr>
  </w:style>
  <w:style w:type="character" w:styleId="Odwoanieprzypisukocowego">
    <w:name w:val="endnote reference"/>
    <w:rsid w:val="00C70C51"/>
    <w:rPr>
      <w:vertAlign w:val="superscript"/>
    </w:rPr>
  </w:style>
  <w:style w:type="character" w:customStyle="1" w:styleId="fn-ref">
    <w:name w:val="fn-ref"/>
    <w:rsid w:val="002825A8"/>
  </w:style>
  <w:style w:type="paragraph" w:customStyle="1" w:styleId="text-justify">
    <w:name w:val="text-justify"/>
    <w:basedOn w:val="Normalny"/>
    <w:rsid w:val="002825A8"/>
    <w:pPr>
      <w:spacing w:before="100" w:beforeAutospacing="1" w:after="100" w:afterAutospacing="1"/>
    </w:pPr>
  </w:style>
  <w:style w:type="character" w:customStyle="1" w:styleId="Bodytext2Bold">
    <w:name w:val="Body text (2) + Bold"/>
    <w:rsid w:val="003268A9"/>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normaltextrun">
    <w:name w:val="normaltextrun"/>
    <w:basedOn w:val="Domylnaczcionkaakapitu"/>
    <w:rsid w:val="003C794D"/>
  </w:style>
  <w:style w:type="character" w:customStyle="1" w:styleId="eop">
    <w:name w:val="eop"/>
    <w:basedOn w:val="Domylnaczcionkaakapitu"/>
    <w:rsid w:val="003C794D"/>
  </w:style>
  <w:style w:type="paragraph" w:styleId="Poprawka">
    <w:name w:val="Revision"/>
    <w:hidden/>
    <w:uiPriority w:val="99"/>
    <w:semiHidden/>
    <w:rsid w:val="00F16A9B"/>
    <w:rPr>
      <w:sz w:val="24"/>
      <w:szCs w:val="24"/>
    </w:rPr>
  </w:style>
  <w:style w:type="character" w:customStyle="1" w:styleId="cf01">
    <w:name w:val="cf01"/>
    <w:basedOn w:val="Domylnaczcionkaakapitu"/>
    <w:rsid w:val="00503924"/>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313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4198">
      <w:bodyDiv w:val="1"/>
      <w:marLeft w:val="0"/>
      <w:marRight w:val="0"/>
      <w:marTop w:val="0"/>
      <w:marBottom w:val="0"/>
      <w:divBdr>
        <w:top w:val="none" w:sz="0" w:space="0" w:color="auto"/>
        <w:left w:val="none" w:sz="0" w:space="0" w:color="auto"/>
        <w:bottom w:val="none" w:sz="0" w:space="0" w:color="auto"/>
        <w:right w:val="none" w:sz="0" w:space="0" w:color="auto"/>
      </w:divBdr>
      <w:divsChild>
        <w:div w:id="329794645">
          <w:marLeft w:val="360"/>
          <w:marRight w:val="0"/>
          <w:marTop w:val="0"/>
          <w:marBottom w:val="0"/>
          <w:divBdr>
            <w:top w:val="none" w:sz="0" w:space="0" w:color="auto"/>
            <w:left w:val="none" w:sz="0" w:space="0" w:color="auto"/>
            <w:bottom w:val="none" w:sz="0" w:space="0" w:color="auto"/>
            <w:right w:val="none" w:sz="0" w:space="0" w:color="auto"/>
          </w:divBdr>
        </w:div>
        <w:div w:id="959143055">
          <w:marLeft w:val="360"/>
          <w:marRight w:val="0"/>
          <w:marTop w:val="0"/>
          <w:marBottom w:val="0"/>
          <w:divBdr>
            <w:top w:val="none" w:sz="0" w:space="0" w:color="auto"/>
            <w:left w:val="none" w:sz="0" w:space="0" w:color="auto"/>
            <w:bottom w:val="none" w:sz="0" w:space="0" w:color="auto"/>
            <w:right w:val="none" w:sz="0" w:space="0" w:color="auto"/>
          </w:divBdr>
        </w:div>
        <w:div w:id="1748722465">
          <w:marLeft w:val="360"/>
          <w:marRight w:val="0"/>
          <w:marTop w:val="0"/>
          <w:marBottom w:val="0"/>
          <w:divBdr>
            <w:top w:val="none" w:sz="0" w:space="0" w:color="auto"/>
            <w:left w:val="none" w:sz="0" w:space="0" w:color="auto"/>
            <w:bottom w:val="none" w:sz="0" w:space="0" w:color="auto"/>
            <w:right w:val="none" w:sz="0" w:space="0" w:color="auto"/>
          </w:divBdr>
        </w:div>
        <w:div w:id="2147354270">
          <w:marLeft w:val="360"/>
          <w:marRight w:val="0"/>
          <w:marTop w:val="0"/>
          <w:marBottom w:val="0"/>
          <w:divBdr>
            <w:top w:val="none" w:sz="0" w:space="0" w:color="auto"/>
            <w:left w:val="none" w:sz="0" w:space="0" w:color="auto"/>
            <w:bottom w:val="none" w:sz="0" w:space="0" w:color="auto"/>
            <w:right w:val="none" w:sz="0" w:space="0" w:color="auto"/>
          </w:divBdr>
        </w:div>
      </w:divsChild>
    </w:div>
    <w:div w:id="206264031">
      <w:bodyDiv w:val="1"/>
      <w:marLeft w:val="0"/>
      <w:marRight w:val="0"/>
      <w:marTop w:val="0"/>
      <w:marBottom w:val="0"/>
      <w:divBdr>
        <w:top w:val="none" w:sz="0" w:space="0" w:color="auto"/>
        <w:left w:val="none" w:sz="0" w:space="0" w:color="auto"/>
        <w:bottom w:val="none" w:sz="0" w:space="0" w:color="auto"/>
        <w:right w:val="none" w:sz="0" w:space="0" w:color="auto"/>
      </w:divBdr>
    </w:div>
    <w:div w:id="327175536">
      <w:bodyDiv w:val="1"/>
      <w:marLeft w:val="0"/>
      <w:marRight w:val="0"/>
      <w:marTop w:val="0"/>
      <w:marBottom w:val="0"/>
      <w:divBdr>
        <w:top w:val="none" w:sz="0" w:space="0" w:color="auto"/>
        <w:left w:val="none" w:sz="0" w:space="0" w:color="auto"/>
        <w:bottom w:val="none" w:sz="0" w:space="0" w:color="auto"/>
        <w:right w:val="none" w:sz="0" w:space="0" w:color="auto"/>
      </w:divBdr>
    </w:div>
    <w:div w:id="379205362">
      <w:bodyDiv w:val="1"/>
      <w:marLeft w:val="0"/>
      <w:marRight w:val="0"/>
      <w:marTop w:val="0"/>
      <w:marBottom w:val="0"/>
      <w:divBdr>
        <w:top w:val="none" w:sz="0" w:space="0" w:color="auto"/>
        <w:left w:val="none" w:sz="0" w:space="0" w:color="auto"/>
        <w:bottom w:val="none" w:sz="0" w:space="0" w:color="auto"/>
        <w:right w:val="none" w:sz="0" w:space="0" w:color="auto"/>
      </w:divBdr>
    </w:div>
    <w:div w:id="549148268">
      <w:bodyDiv w:val="1"/>
      <w:marLeft w:val="0"/>
      <w:marRight w:val="0"/>
      <w:marTop w:val="0"/>
      <w:marBottom w:val="0"/>
      <w:divBdr>
        <w:top w:val="none" w:sz="0" w:space="0" w:color="auto"/>
        <w:left w:val="none" w:sz="0" w:space="0" w:color="auto"/>
        <w:bottom w:val="none" w:sz="0" w:space="0" w:color="auto"/>
        <w:right w:val="none" w:sz="0" w:space="0" w:color="auto"/>
      </w:divBdr>
    </w:div>
    <w:div w:id="606356340">
      <w:bodyDiv w:val="1"/>
      <w:marLeft w:val="0"/>
      <w:marRight w:val="0"/>
      <w:marTop w:val="0"/>
      <w:marBottom w:val="0"/>
      <w:divBdr>
        <w:top w:val="none" w:sz="0" w:space="0" w:color="auto"/>
        <w:left w:val="none" w:sz="0" w:space="0" w:color="auto"/>
        <w:bottom w:val="none" w:sz="0" w:space="0" w:color="auto"/>
        <w:right w:val="none" w:sz="0" w:space="0" w:color="auto"/>
      </w:divBdr>
    </w:div>
    <w:div w:id="794493362">
      <w:bodyDiv w:val="1"/>
      <w:marLeft w:val="0"/>
      <w:marRight w:val="0"/>
      <w:marTop w:val="0"/>
      <w:marBottom w:val="0"/>
      <w:divBdr>
        <w:top w:val="none" w:sz="0" w:space="0" w:color="auto"/>
        <w:left w:val="none" w:sz="0" w:space="0" w:color="auto"/>
        <w:bottom w:val="none" w:sz="0" w:space="0" w:color="auto"/>
        <w:right w:val="none" w:sz="0" w:space="0" w:color="auto"/>
      </w:divBdr>
      <w:divsChild>
        <w:div w:id="359210263">
          <w:marLeft w:val="0"/>
          <w:marRight w:val="0"/>
          <w:marTop w:val="72"/>
          <w:marBottom w:val="0"/>
          <w:divBdr>
            <w:top w:val="none" w:sz="0" w:space="0" w:color="auto"/>
            <w:left w:val="none" w:sz="0" w:space="0" w:color="auto"/>
            <w:bottom w:val="none" w:sz="0" w:space="0" w:color="auto"/>
            <w:right w:val="none" w:sz="0" w:space="0" w:color="auto"/>
          </w:divBdr>
        </w:div>
        <w:div w:id="474681513">
          <w:marLeft w:val="0"/>
          <w:marRight w:val="0"/>
          <w:marTop w:val="72"/>
          <w:marBottom w:val="0"/>
          <w:divBdr>
            <w:top w:val="none" w:sz="0" w:space="0" w:color="auto"/>
            <w:left w:val="none" w:sz="0" w:space="0" w:color="auto"/>
            <w:bottom w:val="none" w:sz="0" w:space="0" w:color="auto"/>
            <w:right w:val="none" w:sz="0" w:space="0" w:color="auto"/>
          </w:divBdr>
        </w:div>
        <w:div w:id="1927835386">
          <w:marLeft w:val="0"/>
          <w:marRight w:val="0"/>
          <w:marTop w:val="72"/>
          <w:marBottom w:val="0"/>
          <w:divBdr>
            <w:top w:val="none" w:sz="0" w:space="0" w:color="auto"/>
            <w:left w:val="none" w:sz="0" w:space="0" w:color="auto"/>
            <w:bottom w:val="none" w:sz="0" w:space="0" w:color="auto"/>
            <w:right w:val="none" w:sz="0" w:space="0" w:color="auto"/>
          </w:divBdr>
        </w:div>
      </w:divsChild>
    </w:div>
    <w:div w:id="831718778">
      <w:bodyDiv w:val="1"/>
      <w:marLeft w:val="0"/>
      <w:marRight w:val="0"/>
      <w:marTop w:val="0"/>
      <w:marBottom w:val="0"/>
      <w:divBdr>
        <w:top w:val="none" w:sz="0" w:space="0" w:color="auto"/>
        <w:left w:val="none" w:sz="0" w:space="0" w:color="auto"/>
        <w:bottom w:val="none" w:sz="0" w:space="0" w:color="auto"/>
        <w:right w:val="none" w:sz="0" w:space="0" w:color="auto"/>
      </w:divBdr>
    </w:div>
    <w:div w:id="1095327674">
      <w:bodyDiv w:val="1"/>
      <w:marLeft w:val="0"/>
      <w:marRight w:val="0"/>
      <w:marTop w:val="0"/>
      <w:marBottom w:val="0"/>
      <w:divBdr>
        <w:top w:val="none" w:sz="0" w:space="0" w:color="auto"/>
        <w:left w:val="none" w:sz="0" w:space="0" w:color="auto"/>
        <w:bottom w:val="none" w:sz="0" w:space="0" w:color="auto"/>
        <w:right w:val="none" w:sz="0" w:space="0" w:color="auto"/>
      </w:divBdr>
    </w:div>
    <w:div w:id="1234464683">
      <w:bodyDiv w:val="1"/>
      <w:marLeft w:val="0"/>
      <w:marRight w:val="0"/>
      <w:marTop w:val="0"/>
      <w:marBottom w:val="0"/>
      <w:divBdr>
        <w:top w:val="none" w:sz="0" w:space="0" w:color="auto"/>
        <w:left w:val="none" w:sz="0" w:space="0" w:color="auto"/>
        <w:bottom w:val="none" w:sz="0" w:space="0" w:color="auto"/>
        <w:right w:val="none" w:sz="0" w:space="0" w:color="auto"/>
      </w:divBdr>
    </w:div>
    <w:div w:id="1374766773">
      <w:bodyDiv w:val="1"/>
      <w:marLeft w:val="0"/>
      <w:marRight w:val="0"/>
      <w:marTop w:val="0"/>
      <w:marBottom w:val="0"/>
      <w:divBdr>
        <w:top w:val="none" w:sz="0" w:space="0" w:color="auto"/>
        <w:left w:val="none" w:sz="0" w:space="0" w:color="auto"/>
        <w:bottom w:val="none" w:sz="0" w:space="0" w:color="auto"/>
        <w:right w:val="none" w:sz="0" w:space="0" w:color="auto"/>
      </w:divBdr>
      <w:divsChild>
        <w:div w:id="947346928">
          <w:marLeft w:val="360"/>
          <w:marRight w:val="0"/>
          <w:marTop w:val="0"/>
          <w:marBottom w:val="72"/>
          <w:divBdr>
            <w:top w:val="none" w:sz="0" w:space="0" w:color="auto"/>
            <w:left w:val="none" w:sz="0" w:space="0" w:color="auto"/>
            <w:bottom w:val="none" w:sz="0" w:space="0" w:color="auto"/>
            <w:right w:val="none" w:sz="0" w:space="0" w:color="auto"/>
          </w:divBdr>
          <w:divsChild>
            <w:div w:id="485438240">
              <w:marLeft w:val="360"/>
              <w:marRight w:val="0"/>
              <w:marTop w:val="0"/>
              <w:marBottom w:val="0"/>
              <w:divBdr>
                <w:top w:val="none" w:sz="0" w:space="0" w:color="auto"/>
                <w:left w:val="none" w:sz="0" w:space="0" w:color="auto"/>
                <w:bottom w:val="none" w:sz="0" w:space="0" w:color="auto"/>
                <w:right w:val="none" w:sz="0" w:space="0" w:color="auto"/>
              </w:divBdr>
            </w:div>
            <w:div w:id="838352701">
              <w:marLeft w:val="360"/>
              <w:marRight w:val="0"/>
              <w:marTop w:val="0"/>
              <w:marBottom w:val="0"/>
              <w:divBdr>
                <w:top w:val="none" w:sz="0" w:space="0" w:color="auto"/>
                <w:left w:val="none" w:sz="0" w:space="0" w:color="auto"/>
                <w:bottom w:val="none" w:sz="0" w:space="0" w:color="auto"/>
                <w:right w:val="none" w:sz="0" w:space="0" w:color="auto"/>
              </w:divBdr>
            </w:div>
            <w:div w:id="1027293750">
              <w:marLeft w:val="360"/>
              <w:marRight w:val="0"/>
              <w:marTop w:val="0"/>
              <w:marBottom w:val="0"/>
              <w:divBdr>
                <w:top w:val="none" w:sz="0" w:space="0" w:color="auto"/>
                <w:left w:val="none" w:sz="0" w:space="0" w:color="auto"/>
                <w:bottom w:val="none" w:sz="0" w:space="0" w:color="auto"/>
                <w:right w:val="none" w:sz="0" w:space="0" w:color="auto"/>
              </w:divBdr>
            </w:div>
            <w:div w:id="1476800893">
              <w:marLeft w:val="360"/>
              <w:marRight w:val="0"/>
              <w:marTop w:val="0"/>
              <w:marBottom w:val="0"/>
              <w:divBdr>
                <w:top w:val="none" w:sz="0" w:space="0" w:color="auto"/>
                <w:left w:val="none" w:sz="0" w:space="0" w:color="auto"/>
                <w:bottom w:val="none" w:sz="0" w:space="0" w:color="auto"/>
                <w:right w:val="none" w:sz="0" w:space="0" w:color="auto"/>
              </w:divBdr>
            </w:div>
            <w:div w:id="1570728285">
              <w:marLeft w:val="360"/>
              <w:marRight w:val="0"/>
              <w:marTop w:val="0"/>
              <w:marBottom w:val="0"/>
              <w:divBdr>
                <w:top w:val="none" w:sz="0" w:space="0" w:color="auto"/>
                <w:left w:val="none" w:sz="0" w:space="0" w:color="auto"/>
                <w:bottom w:val="none" w:sz="0" w:space="0" w:color="auto"/>
                <w:right w:val="none" w:sz="0" w:space="0" w:color="auto"/>
              </w:divBdr>
            </w:div>
          </w:divsChild>
        </w:div>
        <w:div w:id="1230337608">
          <w:marLeft w:val="360"/>
          <w:marRight w:val="0"/>
          <w:marTop w:val="0"/>
          <w:marBottom w:val="72"/>
          <w:divBdr>
            <w:top w:val="none" w:sz="0" w:space="0" w:color="auto"/>
            <w:left w:val="none" w:sz="0" w:space="0" w:color="auto"/>
            <w:bottom w:val="none" w:sz="0" w:space="0" w:color="auto"/>
            <w:right w:val="none" w:sz="0" w:space="0" w:color="auto"/>
          </w:divBdr>
        </w:div>
        <w:div w:id="2118089452">
          <w:marLeft w:val="360"/>
          <w:marRight w:val="0"/>
          <w:marTop w:val="72"/>
          <w:marBottom w:val="72"/>
          <w:divBdr>
            <w:top w:val="none" w:sz="0" w:space="0" w:color="auto"/>
            <w:left w:val="none" w:sz="0" w:space="0" w:color="auto"/>
            <w:bottom w:val="none" w:sz="0" w:space="0" w:color="auto"/>
            <w:right w:val="none" w:sz="0" w:space="0" w:color="auto"/>
          </w:divBdr>
        </w:div>
      </w:divsChild>
    </w:div>
    <w:div w:id="1641763318">
      <w:bodyDiv w:val="1"/>
      <w:marLeft w:val="0"/>
      <w:marRight w:val="0"/>
      <w:marTop w:val="0"/>
      <w:marBottom w:val="0"/>
      <w:divBdr>
        <w:top w:val="none" w:sz="0" w:space="0" w:color="auto"/>
        <w:left w:val="none" w:sz="0" w:space="0" w:color="auto"/>
        <w:bottom w:val="none" w:sz="0" w:space="0" w:color="auto"/>
        <w:right w:val="none" w:sz="0" w:space="0" w:color="auto"/>
      </w:divBdr>
      <w:divsChild>
        <w:div w:id="637106234">
          <w:marLeft w:val="360"/>
          <w:marRight w:val="0"/>
          <w:marTop w:val="0"/>
          <w:marBottom w:val="0"/>
          <w:divBdr>
            <w:top w:val="none" w:sz="0" w:space="0" w:color="auto"/>
            <w:left w:val="none" w:sz="0" w:space="0" w:color="auto"/>
            <w:bottom w:val="none" w:sz="0" w:space="0" w:color="auto"/>
            <w:right w:val="none" w:sz="0" w:space="0" w:color="auto"/>
          </w:divBdr>
        </w:div>
        <w:div w:id="1515925261">
          <w:marLeft w:val="360"/>
          <w:marRight w:val="0"/>
          <w:marTop w:val="0"/>
          <w:marBottom w:val="0"/>
          <w:divBdr>
            <w:top w:val="none" w:sz="0" w:space="0" w:color="auto"/>
            <w:left w:val="none" w:sz="0" w:space="0" w:color="auto"/>
            <w:bottom w:val="none" w:sz="0" w:space="0" w:color="auto"/>
            <w:right w:val="none" w:sz="0" w:space="0" w:color="auto"/>
          </w:divBdr>
        </w:div>
      </w:divsChild>
    </w:div>
    <w:div w:id="1657026454">
      <w:bodyDiv w:val="1"/>
      <w:marLeft w:val="0"/>
      <w:marRight w:val="0"/>
      <w:marTop w:val="0"/>
      <w:marBottom w:val="0"/>
      <w:divBdr>
        <w:top w:val="none" w:sz="0" w:space="0" w:color="auto"/>
        <w:left w:val="none" w:sz="0" w:space="0" w:color="auto"/>
        <w:bottom w:val="none" w:sz="0" w:space="0" w:color="auto"/>
        <w:right w:val="none" w:sz="0" w:space="0" w:color="auto"/>
      </w:divBdr>
      <w:divsChild>
        <w:div w:id="17584621">
          <w:marLeft w:val="360"/>
          <w:marRight w:val="0"/>
          <w:marTop w:val="0"/>
          <w:marBottom w:val="0"/>
          <w:divBdr>
            <w:top w:val="none" w:sz="0" w:space="0" w:color="auto"/>
            <w:left w:val="none" w:sz="0" w:space="0" w:color="auto"/>
            <w:bottom w:val="none" w:sz="0" w:space="0" w:color="auto"/>
            <w:right w:val="none" w:sz="0" w:space="0" w:color="auto"/>
          </w:divBdr>
        </w:div>
        <w:div w:id="457533873">
          <w:marLeft w:val="360"/>
          <w:marRight w:val="0"/>
          <w:marTop w:val="0"/>
          <w:marBottom w:val="0"/>
          <w:divBdr>
            <w:top w:val="none" w:sz="0" w:space="0" w:color="auto"/>
            <w:left w:val="none" w:sz="0" w:space="0" w:color="auto"/>
            <w:bottom w:val="none" w:sz="0" w:space="0" w:color="auto"/>
            <w:right w:val="none" w:sz="0" w:space="0" w:color="auto"/>
          </w:divBdr>
        </w:div>
        <w:div w:id="518662172">
          <w:marLeft w:val="360"/>
          <w:marRight w:val="0"/>
          <w:marTop w:val="0"/>
          <w:marBottom w:val="0"/>
          <w:divBdr>
            <w:top w:val="none" w:sz="0" w:space="0" w:color="auto"/>
            <w:left w:val="none" w:sz="0" w:space="0" w:color="auto"/>
            <w:bottom w:val="none" w:sz="0" w:space="0" w:color="auto"/>
            <w:right w:val="none" w:sz="0" w:space="0" w:color="auto"/>
          </w:divBdr>
        </w:div>
        <w:div w:id="625088562">
          <w:marLeft w:val="360"/>
          <w:marRight w:val="0"/>
          <w:marTop w:val="0"/>
          <w:marBottom w:val="0"/>
          <w:divBdr>
            <w:top w:val="none" w:sz="0" w:space="0" w:color="auto"/>
            <w:left w:val="none" w:sz="0" w:space="0" w:color="auto"/>
            <w:bottom w:val="none" w:sz="0" w:space="0" w:color="auto"/>
            <w:right w:val="none" w:sz="0" w:space="0" w:color="auto"/>
          </w:divBdr>
        </w:div>
        <w:div w:id="1017345251">
          <w:marLeft w:val="360"/>
          <w:marRight w:val="0"/>
          <w:marTop w:val="0"/>
          <w:marBottom w:val="0"/>
          <w:divBdr>
            <w:top w:val="none" w:sz="0" w:space="0" w:color="auto"/>
            <w:left w:val="none" w:sz="0" w:space="0" w:color="auto"/>
            <w:bottom w:val="none" w:sz="0" w:space="0" w:color="auto"/>
            <w:right w:val="none" w:sz="0" w:space="0" w:color="auto"/>
          </w:divBdr>
        </w:div>
        <w:div w:id="1096366885">
          <w:marLeft w:val="360"/>
          <w:marRight w:val="0"/>
          <w:marTop w:val="0"/>
          <w:marBottom w:val="0"/>
          <w:divBdr>
            <w:top w:val="none" w:sz="0" w:space="0" w:color="auto"/>
            <w:left w:val="none" w:sz="0" w:space="0" w:color="auto"/>
            <w:bottom w:val="none" w:sz="0" w:space="0" w:color="auto"/>
            <w:right w:val="none" w:sz="0" w:space="0" w:color="auto"/>
          </w:divBdr>
        </w:div>
        <w:div w:id="1171139434">
          <w:marLeft w:val="360"/>
          <w:marRight w:val="0"/>
          <w:marTop w:val="0"/>
          <w:marBottom w:val="0"/>
          <w:divBdr>
            <w:top w:val="none" w:sz="0" w:space="0" w:color="auto"/>
            <w:left w:val="none" w:sz="0" w:space="0" w:color="auto"/>
            <w:bottom w:val="none" w:sz="0" w:space="0" w:color="auto"/>
            <w:right w:val="none" w:sz="0" w:space="0" w:color="auto"/>
          </w:divBdr>
        </w:div>
        <w:div w:id="1785808231">
          <w:marLeft w:val="360"/>
          <w:marRight w:val="0"/>
          <w:marTop w:val="0"/>
          <w:marBottom w:val="0"/>
          <w:divBdr>
            <w:top w:val="none" w:sz="0" w:space="0" w:color="auto"/>
            <w:left w:val="none" w:sz="0" w:space="0" w:color="auto"/>
            <w:bottom w:val="none" w:sz="0" w:space="0" w:color="auto"/>
            <w:right w:val="none" w:sz="0" w:space="0" w:color="auto"/>
          </w:divBdr>
        </w:div>
      </w:divsChild>
    </w:div>
    <w:div w:id="1679892444">
      <w:bodyDiv w:val="1"/>
      <w:marLeft w:val="0"/>
      <w:marRight w:val="0"/>
      <w:marTop w:val="0"/>
      <w:marBottom w:val="0"/>
      <w:divBdr>
        <w:top w:val="none" w:sz="0" w:space="0" w:color="auto"/>
        <w:left w:val="none" w:sz="0" w:space="0" w:color="auto"/>
        <w:bottom w:val="none" w:sz="0" w:space="0" w:color="auto"/>
        <w:right w:val="none" w:sz="0" w:space="0" w:color="auto"/>
      </w:divBdr>
      <w:divsChild>
        <w:div w:id="2062748485">
          <w:marLeft w:val="360"/>
          <w:marRight w:val="0"/>
          <w:marTop w:val="72"/>
          <w:marBottom w:val="72"/>
          <w:divBdr>
            <w:top w:val="none" w:sz="0" w:space="0" w:color="auto"/>
            <w:left w:val="none" w:sz="0" w:space="0" w:color="auto"/>
            <w:bottom w:val="none" w:sz="0" w:space="0" w:color="auto"/>
            <w:right w:val="none" w:sz="0" w:space="0" w:color="auto"/>
          </w:divBdr>
          <w:divsChild>
            <w:div w:id="809056288">
              <w:marLeft w:val="360"/>
              <w:marRight w:val="0"/>
              <w:marTop w:val="0"/>
              <w:marBottom w:val="0"/>
              <w:divBdr>
                <w:top w:val="none" w:sz="0" w:space="0" w:color="auto"/>
                <w:left w:val="none" w:sz="0" w:space="0" w:color="auto"/>
                <w:bottom w:val="none" w:sz="0" w:space="0" w:color="auto"/>
                <w:right w:val="none" w:sz="0" w:space="0" w:color="auto"/>
              </w:divBdr>
            </w:div>
            <w:div w:id="131911396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1044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sip-1lex-1pl-100078asd03d0.han3.uci.umk.pl/" TargetMode="External"/><Relationship Id="rId18" Type="http://schemas.openxmlformats.org/officeDocument/2006/relationships/hyperlink" Target="https://sip-1lex-1pl-100078asd03d0.han3.uci.umk.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bppt" TargetMode="External"/><Relationship Id="rId7" Type="http://schemas.openxmlformats.org/officeDocument/2006/relationships/endnotes" Target="endnotes.xml"/><Relationship Id="rId12" Type="http://schemas.openxmlformats.org/officeDocument/2006/relationships/hyperlink" Target="https://sip-1lex-1pl-100078asd03d0.han3.uci.umk.pl/" TargetMode="External"/><Relationship Id="rId17" Type="http://schemas.openxmlformats.org/officeDocument/2006/relationships/hyperlink" Target="https://sip-1lex-1pl-100078asd03d0.han3.uci.umk.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1lex-1pl-100078asd03d0.han3.uci.umk.pl/"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1lex-1pl-100078asd03d0.han3.uci.umk.pl/" TargetMode="External"/><Relationship Id="rId24" Type="http://schemas.openxmlformats.org/officeDocument/2006/relationships/hyperlink" Target="mailto:biuro@bppt.pl" TargetMode="External"/><Relationship Id="rId5" Type="http://schemas.openxmlformats.org/officeDocument/2006/relationships/webSettings" Target="webSettings.xml"/><Relationship Id="rId15" Type="http://schemas.openxmlformats.org/officeDocument/2006/relationships/hyperlink" Target="https://sip-1lex-1pl-100078asd03d0.han3.uci.umk.pl/" TargetMode="External"/><Relationship Id="rId23" Type="http://schemas.openxmlformats.org/officeDocument/2006/relationships/hyperlink" Target="https://platformazakupowa.pl/pn/szpital.wloclawek" TargetMode="External"/><Relationship Id="rId28" Type="http://schemas.openxmlformats.org/officeDocument/2006/relationships/header" Target="header2.xml"/><Relationship Id="rId10" Type="http://schemas.openxmlformats.org/officeDocument/2006/relationships/hyperlink" Target="https://sip-1lex-1pl-100078asd03d0.han3.uci.umk.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platformazakupowa.pl/pn/bppt/proceedings" TargetMode="External"/><Relationship Id="rId14" Type="http://schemas.openxmlformats.org/officeDocument/2006/relationships/hyperlink" Target="https://sip-1lex-1pl-100078asd03d0.han3.uci.umk.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093C5-0C88-48F5-8F53-CE484286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20</Pages>
  <Words>9414</Words>
  <Characters>61438</Characters>
  <Application>Microsoft Office Word</Application>
  <DocSecurity>0</DocSecurity>
  <Lines>511</Lines>
  <Paragraphs>141</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70711</CharactersWithSpaces>
  <SharedDoc>false</SharedDoc>
  <HLinks>
    <vt:vector size="96" baseType="variant">
      <vt:variant>
        <vt:i4>5701655</vt:i4>
      </vt:variant>
      <vt:variant>
        <vt:i4>51</vt:i4>
      </vt:variant>
      <vt:variant>
        <vt:i4>0</vt:i4>
      </vt:variant>
      <vt:variant>
        <vt:i4>5</vt:i4>
      </vt:variant>
      <vt:variant>
        <vt:lpwstr>https://platformazakupowa.pl/pn/szpital.wloclawek</vt:lpwstr>
      </vt:variant>
      <vt:variant>
        <vt:lpwstr/>
      </vt:variant>
      <vt:variant>
        <vt:i4>6225998</vt:i4>
      </vt:variant>
      <vt:variant>
        <vt:i4>48</vt:i4>
      </vt:variant>
      <vt:variant>
        <vt:i4>0</vt:i4>
      </vt:variant>
      <vt:variant>
        <vt:i4>5</vt:i4>
      </vt:variant>
      <vt:variant>
        <vt:lpwstr>https://platformazakupowa.pl/</vt:lpwstr>
      </vt:variant>
      <vt:variant>
        <vt:lpwstr/>
      </vt:variant>
      <vt:variant>
        <vt:i4>262173</vt:i4>
      </vt:variant>
      <vt:variant>
        <vt:i4>45</vt:i4>
      </vt:variant>
      <vt:variant>
        <vt:i4>0</vt:i4>
      </vt:variant>
      <vt:variant>
        <vt:i4>5</vt:i4>
      </vt:variant>
      <vt:variant>
        <vt:lpwstr>https://platformazakupowa.pl/pn/bppt</vt:lpwstr>
      </vt:variant>
      <vt:variant>
        <vt:lpwstr/>
      </vt:variant>
      <vt:variant>
        <vt:i4>2752574</vt:i4>
      </vt:variant>
      <vt:variant>
        <vt:i4>42</vt:i4>
      </vt:variant>
      <vt:variant>
        <vt:i4>0</vt:i4>
      </vt:variant>
      <vt:variant>
        <vt:i4>5</vt:i4>
      </vt:variant>
      <vt:variant>
        <vt:lpwstr>https://platformazakupowa.pl/strona/1-regulamin</vt:lpwstr>
      </vt:variant>
      <vt:variant>
        <vt:lpwstr/>
      </vt:variant>
      <vt:variant>
        <vt:i4>7602220</vt:i4>
      </vt:variant>
      <vt:variant>
        <vt:i4>39</vt:i4>
      </vt:variant>
      <vt:variant>
        <vt:i4>0</vt:i4>
      </vt:variant>
      <vt:variant>
        <vt:i4>5</vt:i4>
      </vt:variant>
      <vt:variant>
        <vt:lpwstr>https://sip.lex.pl/</vt:lpwstr>
      </vt:variant>
      <vt:variant>
        <vt:lpwstr>/dokument/17074707#art(22(a))</vt:lpwstr>
      </vt:variant>
      <vt:variant>
        <vt:i4>1966157</vt:i4>
      </vt:variant>
      <vt:variant>
        <vt:i4>36</vt:i4>
      </vt:variant>
      <vt:variant>
        <vt:i4>0</vt:i4>
      </vt:variant>
      <vt:variant>
        <vt:i4>5</vt:i4>
      </vt:variant>
      <vt:variant>
        <vt:lpwstr>https://sip-1lex-1pl-100078asd03d0.han3.uci.umk.pl/</vt:lpwstr>
      </vt:variant>
      <vt:variant>
        <vt:lpwstr>/document/16798683?unitId=art(270)&amp;cm=DOCUMENT</vt:lpwstr>
      </vt:variant>
      <vt:variant>
        <vt:i4>1114187</vt:i4>
      </vt:variant>
      <vt:variant>
        <vt:i4>33</vt:i4>
      </vt:variant>
      <vt:variant>
        <vt:i4>0</vt:i4>
      </vt:variant>
      <vt:variant>
        <vt:i4>5</vt:i4>
      </vt:variant>
      <vt:variant>
        <vt:lpwstr>https://sip-1lex-1pl-100078asd03d0.han3.uci.umk.pl/</vt:lpwstr>
      </vt:variant>
      <vt:variant>
        <vt:lpwstr>/document/16798683?unitId=art(286)&amp;cm=DOCUMENT</vt:lpwstr>
      </vt:variant>
      <vt:variant>
        <vt:i4>1048651</vt:i4>
      </vt:variant>
      <vt:variant>
        <vt:i4>30</vt:i4>
      </vt:variant>
      <vt:variant>
        <vt:i4>0</vt:i4>
      </vt:variant>
      <vt:variant>
        <vt:i4>5</vt:i4>
      </vt:variant>
      <vt:variant>
        <vt:lpwstr>https://sip-1lex-1pl-100078asd03d0.han3.uci.umk.pl/</vt:lpwstr>
      </vt:variant>
      <vt:variant>
        <vt:lpwstr>/document/16798683?unitId=art(296)&amp;cm=DOCUMENT</vt:lpwstr>
      </vt:variant>
      <vt:variant>
        <vt:i4>6029388</vt:i4>
      </vt:variant>
      <vt:variant>
        <vt:i4>27</vt:i4>
      </vt:variant>
      <vt:variant>
        <vt:i4>0</vt:i4>
      </vt:variant>
      <vt:variant>
        <vt:i4>5</vt:i4>
      </vt:variant>
      <vt:variant>
        <vt:lpwstr>https://sip-1lex-1pl-100078asd03d0.han3.uci.umk.pl/</vt:lpwstr>
      </vt:variant>
      <vt:variant>
        <vt:lpwstr>/document/17896506?unitId=art(9)ust(2)&amp;cm=DOCUMENT</vt:lpwstr>
      </vt:variant>
      <vt:variant>
        <vt:i4>8060988</vt:i4>
      </vt:variant>
      <vt:variant>
        <vt:i4>24</vt:i4>
      </vt:variant>
      <vt:variant>
        <vt:i4>0</vt:i4>
      </vt:variant>
      <vt:variant>
        <vt:i4>5</vt:i4>
      </vt:variant>
      <vt:variant>
        <vt:lpwstr>https://sip-1lex-1pl-100078asd03d0.han3.uci.umk.pl/</vt:lpwstr>
      </vt:variant>
      <vt:variant>
        <vt:lpwstr>/document/16798683?unitId=art(115)par(20)&amp;cm=DOCUMENT</vt:lpwstr>
      </vt:variant>
      <vt:variant>
        <vt:i4>1048644</vt:i4>
      </vt:variant>
      <vt:variant>
        <vt:i4>21</vt:i4>
      </vt:variant>
      <vt:variant>
        <vt:i4>0</vt:i4>
      </vt:variant>
      <vt:variant>
        <vt:i4>5</vt:i4>
      </vt:variant>
      <vt:variant>
        <vt:lpwstr>https://sip-1lex-1pl-100078asd03d0.han3.uci.umk.pl/</vt:lpwstr>
      </vt:variant>
      <vt:variant>
        <vt:lpwstr>/document/16798683?unitId=art(299)&amp;cm=DOCUMENT</vt:lpwstr>
      </vt:variant>
      <vt:variant>
        <vt:i4>2949229</vt:i4>
      </vt:variant>
      <vt:variant>
        <vt:i4>18</vt:i4>
      </vt:variant>
      <vt:variant>
        <vt:i4>0</vt:i4>
      </vt:variant>
      <vt:variant>
        <vt:i4>5</vt:i4>
      </vt:variant>
      <vt:variant>
        <vt:lpwstr>https://sip-1lex-1pl-100078asd03d0.han3.uci.umk.pl/</vt:lpwstr>
      </vt:variant>
      <vt:variant>
        <vt:lpwstr>/document/16798683?unitId=art(165(a))&amp;cm=DOCUMENT</vt:lpwstr>
      </vt:variant>
      <vt:variant>
        <vt:i4>3014763</vt:i4>
      </vt:variant>
      <vt:variant>
        <vt:i4>15</vt:i4>
      </vt:variant>
      <vt:variant>
        <vt:i4>0</vt:i4>
      </vt:variant>
      <vt:variant>
        <vt:i4>5</vt:i4>
      </vt:variant>
      <vt:variant>
        <vt:lpwstr>https://sip-1lex-1pl-100078asd03d0.han3.uci.umk.pl/</vt:lpwstr>
      </vt:variant>
      <vt:variant>
        <vt:lpwstr>/document/16798683?unitId=art(250(a))&amp;cm=DOCUMENT</vt:lpwstr>
      </vt:variant>
      <vt:variant>
        <vt:i4>1769541</vt:i4>
      </vt:variant>
      <vt:variant>
        <vt:i4>12</vt:i4>
      </vt:variant>
      <vt:variant>
        <vt:i4>0</vt:i4>
      </vt:variant>
      <vt:variant>
        <vt:i4>5</vt:i4>
      </vt:variant>
      <vt:variant>
        <vt:lpwstr>https://sip-1lex-1pl-100078asd03d0.han3.uci.umk.pl/</vt:lpwstr>
      </vt:variant>
      <vt:variant>
        <vt:lpwstr>/document/16798683?unitId=art(228)&amp;cm=DOCUMENT</vt:lpwstr>
      </vt:variant>
      <vt:variant>
        <vt:i4>2293857</vt:i4>
      </vt:variant>
      <vt:variant>
        <vt:i4>9</vt:i4>
      </vt:variant>
      <vt:variant>
        <vt:i4>0</vt:i4>
      </vt:variant>
      <vt:variant>
        <vt:i4>5</vt:i4>
      </vt:variant>
      <vt:variant>
        <vt:lpwstr>https://sip-1lex-1pl-100078asd03d0.han3.uci.umk.pl/</vt:lpwstr>
      </vt:variant>
      <vt:variant>
        <vt:lpwstr>/document/16798683?unitId=art(189(a))&amp;cm=DOCUMENT</vt:lpwstr>
      </vt:variant>
      <vt:variant>
        <vt:i4>1835077</vt:i4>
      </vt:variant>
      <vt:variant>
        <vt:i4>6</vt:i4>
      </vt:variant>
      <vt:variant>
        <vt:i4>0</vt:i4>
      </vt:variant>
      <vt:variant>
        <vt:i4>5</vt:i4>
      </vt:variant>
      <vt:variant>
        <vt:lpwstr>https://sip-1lex-1pl-100078asd03d0.han3.uci.umk.pl/</vt:lpwstr>
      </vt:variant>
      <vt:variant>
        <vt:lpwstr>/document/16798683?unitId=art(258)&amp;cm=DOCUMENT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malgorzatan</dc:creator>
  <cp:keywords/>
  <dc:description/>
  <cp:lastModifiedBy>Danuta Wojnar</cp:lastModifiedBy>
  <cp:revision>12</cp:revision>
  <cp:lastPrinted>2022-04-21T11:14:00Z</cp:lastPrinted>
  <dcterms:created xsi:type="dcterms:W3CDTF">2022-04-06T13:54:00Z</dcterms:created>
  <dcterms:modified xsi:type="dcterms:W3CDTF">2022-04-21T11:16:00Z</dcterms:modified>
</cp:coreProperties>
</file>