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99FA" w14:textId="77777777" w:rsidR="00AF163E" w:rsidRDefault="00AF163E" w:rsidP="00AF163E">
      <w:pPr>
        <w:ind w:left="360"/>
        <w:jc w:val="both"/>
        <w:rPr>
          <w:sz w:val="24"/>
          <w:szCs w:val="24"/>
        </w:rPr>
      </w:pPr>
    </w:p>
    <w:p w14:paraId="48FDD194" w14:textId="1752AEBD" w:rsidR="00AF163E" w:rsidRDefault="00AF163E" w:rsidP="00AF163E">
      <w:pPr>
        <w:ind w:left="360"/>
        <w:jc w:val="both"/>
        <w:rPr>
          <w:sz w:val="24"/>
          <w:szCs w:val="24"/>
        </w:rPr>
      </w:pPr>
    </w:p>
    <w:p w14:paraId="4C5DF8BA" w14:textId="77777777" w:rsidR="00AF163E" w:rsidRPr="00AF163E" w:rsidRDefault="00AF163E" w:rsidP="00AF163E">
      <w:pPr>
        <w:tabs>
          <w:tab w:val="left" w:pos="360"/>
        </w:tabs>
        <w:spacing w:after="0" w:line="240" w:lineRule="auto"/>
        <w:rPr>
          <w:rFonts w:ascii="Cambria" w:eastAsiaTheme="minorEastAsia" w:hAnsi="Cambria"/>
          <w:b/>
          <w:bCs/>
          <w:i/>
          <w:color w:val="000000" w:themeColor="text1"/>
          <w:sz w:val="16"/>
          <w:szCs w:val="16"/>
          <w:lang w:eastAsia="pl-PL"/>
        </w:rPr>
      </w:pPr>
    </w:p>
    <w:p w14:paraId="4C1BC8DE" w14:textId="76CADF48" w:rsidR="00AF163E" w:rsidRPr="0099542F" w:rsidRDefault="00AF163E" w:rsidP="005D5D16">
      <w:pPr>
        <w:spacing w:after="0" w:line="240" w:lineRule="auto"/>
        <w:jc w:val="right"/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</w:pPr>
      <w:r w:rsidRPr="0099542F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 xml:space="preserve">Załącznik nr </w:t>
      </w:r>
      <w:r w:rsidR="00E11DF3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2a</w:t>
      </w:r>
      <w:r w:rsidR="00F87949" w:rsidRPr="0099542F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 xml:space="preserve"> do </w:t>
      </w:r>
      <w:r w:rsidR="00C509AE" w:rsidRPr="0099542F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SIWZ</w:t>
      </w:r>
      <w:r w:rsidR="005D5D16" w:rsidRPr="0099542F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/ZP/</w:t>
      </w:r>
      <w:r w:rsidR="00372149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TP</w:t>
      </w:r>
      <w:r w:rsidR="005D5D16" w:rsidRPr="0099542F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 xml:space="preserve"> -</w:t>
      </w:r>
      <w:r w:rsidR="00760C86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10</w:t>
      </w:r>
      <w:r w:rsidR="005D5D16" w:rsidRPr="0099542F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/202</w:t>
      </w:r>
      <w:r w:rsidR="00760C86">
        <w:rPr>
          <w:rFonts w:ascii="Cambria" w:eastAsiaTheme="minorEastAsia" w:hAnsi="Cambria"/>
          <w:b/>
          <w:bCs/>
          <w:iCs/>
          <w:color w:val="000000" w:themeColor="text1"/>
          <w:sz w:val="20"/>
          <w:szCs w:val="20"/>
          <w:lang w:eastAsia="pl-PL"/>
        </w:rPr>
        <w:t>2</w:t>
      </w:r>
    </w:p>
    <w:p w14:paraId="60F5C98F" w14:textId="77777777" w:rsidR="00AF163E" w:rsidRPr="005D5D16" w:rsidRDefault="00AF163E" w:rsidP="00AF163E">
      <w:pPr>
        <w:spacing w:after="0" w:line="240" w:lineRule="auto"/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</w:pP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  <w:r w:rsidRPr="005D5D16">
        <w:rPr>
          <w:rFonts w:ascii="Cambria" w:eastAsiaTheme="minorEastAsia" w:hAnsi="Cambria"/>
          <w:b/>
          <w:bCs/>
          <w:iCs/>
          <w:color w:val="000000" w:themeColor="text1"/>
          <w:sz w:val="16"/>
          <w:szCs w:val="16"/>
          <w:lang w:eastAsia="pl-PL"/>
        </w:rPr>
        <w:tab/>
      </w:r>
    </w:p>
    <w:p w14:paraId="504255C7" w14:textId="77777777" w:rsidR="00AF163E" w:rsidRPr="00AF163E" w:rsidRDefault="00AF163E" w:rsidP="00AF163E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14:paraId="1BE1A38A" w14:textId="515608D8" w:rsidR="00AF163E" w:rsidRPr="00AF163E" w:rsidRDefault="0099542F" w:rsidP="00AF163E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  <w:r>
        <w:rPr>
          <w:rFonts w:ascii="Cambria" w:eastAsiaTheme="minorEastAsia" w:hAnsi="Cambria"/>
          <w:b/>
          <w:bCs/>
          <w:lang w:eastAsia="pl-PL"/>
        </w:rPr>
        <w:t>0</w:t>
      </w:r>
    </w:p>
    <w:p w14:paraId="3A4B9C5B" w14:textId="77777777" w:rsidR="00AF163E" w:rsidRPr="00AF163E" w:rsidRDefault="00AF163E" w:rsidP="00AF163E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 w:rsidRPr="00AF163E">
        <w:rPr>
          <w:rFonts w:ascii="Cambria" w:eastAsiaTheme="minorEastAsia" w:hAnsi="Cambria"/>
          <w:b/>
          <w:bCs/>
          <w:sz w:val="28"/>
          <w:szCs w:val="28"/>
          <w:lang w:eastAsia="pl-PL"/>
        </w:rPr>
        <w:t xml:space="preserve">FORMULARZ </w:t>
      </w:r>
      <w:r>
        <w:rPr>
          <w:rFonts w:ascii="Cambria" w:eastAsiaTheme="minorEastAsia" w:hAnsi="Cambria"/>
          <w:b/>
          <w:bCs/>
          <w:sz w:val="28"/>
          <w:szCs w:val="28"/>
          <w:lang w:eastAsia="pl-PL"/>
        </w:rPr>
        <w:t>CENOWY</w:t>
      </w:r>
    </w:p>
    <w:p w14:paraId="01BA23E2" w14:textId="77777777" w:rsidR="00AF163E" w:rsidRPr="00AF163E" w:rsidRDefault="00AF163E" w:rsidP="00AF163E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 w:rsidRPr="00AF163E">
        <w:rPr>
          <w:rFonts w:ascii="Cambria" w:eastAsiaTheme="minorEastAsia" w:hAnsi="Cambria"/>
          <w:b/>
          <w:bCs/>
          <w:sz w:val="28"/>
          <w:szCs w:val="28"/>
          <w:lang w:eastAsia="pl-PL"/>
        </w:rPr>
        <w:t>DLA WYKONAWCÓW SKŁADAJĄCYCH OFERTĘ NA</w:t>
      </w:r>
    </w:p>
    <w:p w14:paraId="5CFF39E4" w14:textId="77777777" w:rsidR="00AF163E" w:rsidRPr="00AF163E" w:rsidRDefault="00AF163E" w:rsidP="00AF163E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14:paraId="465CC0CA" w14:textId="2F50EEC0" w:rsidR="00AF163E" w:rsidRPr="005D5D16" w:rsidRDefault="00AF163E" w:rsidP="00721A2B">
      <w:pPr>
        <w:spacing w:after="200" w:line="276" w:lineRule="auto"/>
        <w:ind w:left="567"/>
        <w:jc w:val="center"/>
        <w:rPr>
          <w:rFonts w:ascii="Cambria" w:eastAsia="Bookman Old Style" w:hAnsi="Cambria"/>
          <w:b/>
          <w:i/>
          <w:sz w:val="28"/>
          <w:szCs w:val="28"/>
          <w:lang w:eastAsia="pl-PL"/>
        </w:rPr>
      </w:pPr>
      <w:r w:rsidRPr="005D5D16">
        <w:rPr>
          <w:rFonts w:ascii="Cambria" w:eastAsiaTheme="minorEastAsia" w:hAnsi="Cambria"/>
          <w:b/>
          <w:sz w:val="28"/>
          <w:szCs w:val="28"/>
          <w:lang w:eastAsia="pl-PL"/>
        </w:rPr>
        <w:t>„</w:t>
      </w:r>
      <w:r w:rsidR="005D5D16" w:rsidRPr="005D5D16">
        <w:rPr>
          <w:rFonts w:ascii="Cambria" w:eastAsiaTheme="minorEastAsia" w:hAnsi="Cambria"/>
          <w:b/>
          <w:sz w:val="28"/>
          <w:szCs w:val="28"/>
          <w:lang w:eastAsia="pl-PL"/>
        </w:rPr>
        <w:t xml:space="preserve">Zakup paliw płynnych </w:t>
      </w:r>
      <w:r w:rsidR="00760C86">
        <w:rPr>
          <w:rFonts w:ascii="Cambria" w:eastAsiaTheme="minorEastAsia" w:hAnsi="Cambria"/>
          <w:b/>
          <w:sz w:val="28"/>
          <w:szCs w:val="28"/>
          <w:lang w:eastAsia="pl-PL"/>
        </w:rPr>
        <w:t xml:space="preserve"> dla SP ZOZ Rypin</w:t>
      </w:r>
      <w:r w:rsidR="005D5D16" w:rsidRPr="005D5D16">
        <w:rPr>
          <w:rFonts w:ascii="Cambria" w:eastAsiaTheme="minorEastAsia" w:hAnsi="Cambria"/>
          <w:b/>
          <w:sz w:val="28"/>
          <w:szCs w:val="28"/>
          <w:lang w:eastAsia="pl-PL"/>
        </w:rPr>
        <w:t>„</w:t>
      </w:r>
    </w:p>
    <w:p w14:paraId="56DE570B" w14:textId="77777777" w:rsidR="00AF163E" w:rsidRPr="00AF163E" w:rsidRDefault="00AF163E" w:rsidP="00AF163E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AF163E">
        <w:rPr>
          <w:rFonts w:ascii="Cambria" w:hAnsi="Cambria"/>
          <w:b/>
          <w:sz w:val="24"/>
          <w:szCs w:val="24"/>
        </w:rPr>
        <w:t>Zamawiający:</w:t>
      </w:r>
    </w:p>
    <w:p w14:paraId="2ABE33B7" w14:textId="6220C08B" w:rsidR="00AF163E" w:rsidRDefault="005D5D16" w:rsidP="00760C86">
      <w:pPr>
        <w:pStyle w:val="Akapitzlist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Samodzielny Publiczny Zakład Opieki Zdrowotnej w Rypinie,</w:t>
      </w:r>
      <w:r w:rsidR="00760C86">
        <w:rPr>
          <w:rFonts w:ascii="Cambria" w:hAnsi="Cambria"/>
          <w:b/>
          <w:sz w:val="24"/>
          <w:szCs w:val="24"/>
        </w:rPr>
        <w:t xml:space="preserve">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87 – 500,   przy ulicy 3 Maja 2</w:t>
      </w:r>
      <w:r w:rsidR="00AF163E" w:rsidRPr="00AF163E">
        <w:rPr>
          <w:rFonts w:ascii="Cambria" w:hAnsi="Cambria"/>
          <w:b/>
          <w:sz w:val="24"/>
          <w:szCs w:val="24"/>
        </w:rPr>
        <w:t>.</w:t>
      </w:r>
    </w:p>
    <w:p w14:paraId="5DD2AA7A" w14:textId="77777777" w:rsidR="00AF163E" w:rsidRPr="00AF163E" w:rsidRDefault="00AF163E" w:rsidP="00AF163E">
      <w:pPr>
        <w:pStyle w:val="Akapitzlist"/>
        <w:jc w:val="both"/>
        <w:rPr>
          <w:rFonts w:ascii="Cambria" w:hAnsi="Cambria"/>
          <w:b/>
          <w:sz w:val="24"/>
          <w:szCs w:val="24"/>
        </w:rPr>
      </w:pPr>
    </w:p>
    <w:p w14:paraId="75E2F098" w14:textId="77777777" w:rsidR="00AF163E" w:rsidRPr="00AF163E" w:rsidRDefault="00AF163E" w:rsidP="00AF163E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AF163E">
        <w:rPr>
          <w:rFonts w:ascii="Cambria" w:hAnsi="Cambria"/>
          <w:b/>
          <w:sz w:val="24"/>
          <w:szCs w:val="24"/>
        </w:rPr>
        <w:t>Wykonawca: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27"/>
        <w:gridCol w:w="3964"/>
      </w:tblGrid>
      <w:tr w:rsidR="00AF163E" w:rsidRPr="00AF163E" w14:paraId="6648BA92" w14:textId="77777777" w:rsidTr="00721A2B">
        <w:tc>
          <w:tcPr>
            <w:tcW w:w="551" w:type="dxa"/>
            <w:shd w:val="clear" w:color="auto" w:fill="DEEAF6" w:themeFill="accent1" w:themeFillTint="33"/>
          </w:tcPr>
          <w:p w14:paraId="1E34F51A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F163E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70AB9FEA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F163E">
              <w:rPr>
                <w:rFonts w:ascii="Cambria" w:hAnsi="Cambria"/>
                <w:b/>
                <w:sz w:val="24"/>
                <w:szCs w:val="24"/>
              </w:rPr>
              <w:t>Nazwa/y/  Wykonawcy/ów/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0322BA10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F163E">
              <w:rPr>
                <w:rFonts w:ascii="Cambria" w:hAnsi="Cambria"/>
                <w:b/>
                <w:sz w:val="24"/>
                <w:szCs w:val="24"/>
              </w:rPr>
              <w:t>Adres Wykonawcy/ów/</w:t>
            </w:r>
          </w:p>
        </w:tc>
      </w:tr>
      <w:tr w:rsidR="00AF163E" w:rsidRPr="00AF163E" w14:paraId="636F87D2" w14:textId="77777777" w:rsidTr="00EC3FB1">
        <w:tc>
          <w:tcPr>
            <w:tcW w:w="551" w:type="dxa"/>
          </w:tcPr>
          <w:p w14:paraId="0F2A6D2E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AB24AC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14:paraId="65AAC5B4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F163E" w:rsidRPr="00AF163E" w14:paraId="18E87C24" w14:textId="77777777" w:rsidTr="00EC3FB1">
        <w:tc>
          <w:tcPr>
            <w:tcW w:w="551" w:type="dxa"/>
          </w:tcPr>
          <w:p w14:paraId="48BA5FAD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F54844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14:paraId="4CE21911" w14:textId="77777777" w:rsidR="00AF163E" w:rsidRPr="00AF163E" w:rsidRDefault="00AF163E" w:rsidP="00EC3FB1">
            <w:pPr>
              <w:pStyle w:val="Akapitzlis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29EF3830" w14:textId="77777777" w:rsidR="00AF163E" w:rsidRPr="00AF163E" w:rsidRDefault="00AF163E" w:rsidP="00AF163E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1721"/>
        <w:gridCol w:w="1666"/>
        <w:gridCol w:w="1608"/>
        <w:gridCol w:w="1096"/>
        <w:gridCol w:w="1165"/>
        <w:gridCol w:w="1264"/>
      </w:tblGrid>
      <w:tr w:rsidR="00AF163E" w14:paraId="0C51B6E6" w14:textId="77777777" w:rsidTr="00721A2B">
        <w:tc>
          <w:tcPr>
            <w:tcW w:w="542" w:type="dxa"/>
            <w:shd w:val="clear" w:color="auto" w:fill="DEEAF6" w:themeFill="accent1" w:themeFillTint="33"/>
          </w:tcPr>
          <w:p w14:paraId="594B4B60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389775B8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258BF780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  <w:r w:rsidRPr="001A07E4">
              <w:rPr>
                <w:b/>
              </w:rPr>
              <w:t>Lp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21" w:type="dxa"/>
            <w:shd w:val="clear" w:color="auto" w:fill="DEEAF6" w:themeFill="accent1" w:themeFillTint="33"/>
          </w:tcPr>
          <w:p w14:paraId="05A2B34F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4DC58DF4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2EE3A295" w14:textId="77777777" w:rsidR="00AF163E" w:rsidRPr="001A07E4" w:rsidRDefault="00AF163E" w:rsidP="00EC3FB1">
            <w:pPr>
              <w:rPr>
                <w:b/>
              </w:rPr>
            </w:pPr>
            <w:r w:rsidRPr="001A07E4">
              <w:rPr>
                <w:b/>
              </w:rPr>
              <w:t>Rodzaj paliwa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14:paraId="6DE0F8E8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6AB9C0C2" w14:textId="77777777" w:rsidR="00AF163E" w:rsidRDefault="00AF163E" w:rsidP="00EC3FB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Pr="001A07E4">
              <w:rPr>
                <w:b/>
              </w:rPr>
              <w:t>dostarczonego paliwa</w:t>
            </w:r>
          </w:p>
          <w:p w14:paraId="7324C2A4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 litrach</w:t>
            </w:r>
          </w:p>
        </w:tc>
        <w:tc>
          <w:tcPr>
            <w:tcW w:w="1608" w:type="dxa"/>
            <w:shd w:val="clear" w:color="auto" w:fill="DEEAF6" w:themeFill="accent1" w:themeFillTint="33"/>
          </w:tcPr>
          <w:p w14:paraId="644C0A8E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543DE8E3" w14:textId="77777777" w:rsidR="00AF163E" w:rsidRPr="001A07E4" w:rsidRDefault="00AF163E" w:rsidP="00EC3FB1">
            <w:pPr>
              <w:jc w:val="center"/>
              <w:rPr>
                <w:b/>
              </w:rPr>
            </w:pPr>
            <w:r w:rsidRPr="001A07E4">
              <w:rPr>
                <w:b/>
              </w:rPr>
              <w:t>Cena 1dm</w:t>
            </w:r>
            <w:r w:rsidRPr="001A07E4">
              <w:rPr>
                <w:b/>
                <w:vertAlign w:val="superscript"/>
              </w:rPr>
              <w:t xml:space="preserve">3 </w:t>
            </w:r>
            <w:r w:rsidRPr="001A07E4">
              <w:rPr>
                <w:b/>
              </w:rPr>
              <w:t>paliwa na</w:t>
            </w:r>
          </w:p>
          <w:p w14:paraId="661C3D9B" w14:textId="77777777" w:rsidR="00AF163E" w:rsidRPr="00614BFC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 w:rsidRPr="001A07E4">
              <w:rPr>
                <w:b/>
              </w:rPr>
              <w:t>dystrybutorze w zł / brutto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14:paraId="647447C9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5BF2DA1C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0EA65A30" w14:textId="77777777" w:rsidR="00AF163E" w:rsidRPr="001A07E4" w:rsidRDefault="00AF163E" w:rsidP="00EC3FB1">
            <w:pPr>
              <w:jc w:val="center"/>
              <w:rPr>
                <w:b/>
              </w:rPr>
            </w:pPr>
            <w:r w:rsidRPr="001A07E4">
              <w:rPr>
                <w:b/>
              </w:rPr>
              <w:t>Upust %</w:t>
            </w:r>
          </w:p>
        </w:tc>
        <w:tc>
          <w:tcPr>
            <w:tcW w:w="1165" w:type="dxa"/>
            <w:shd w:val="clear" w:color="auto" w:fill="DEEAF6" w:themeFill="accent1" w:themeFillTint="33"/>
          </w:tcPr>
          <w:p w14:paraId="1EDE9A23" w14:textId="77777777" w:rsidR="00AF163E" w:rsidRDefault="00AF163E" w:rsidP="00EC3FB1">
            <w:pPr>
              <w:jc w:val="center"/>
              <w:rPr>
                <w:b/>
              </w:rPr>
            </w:pPr>
          </w:p>
          <w:p w14:paraId="5CCBFB1E" w14:textId="77777777" w:rsidR="00AF163E" w:rsidRPr="001A07E4" w:rsidRDefault="00AF163E" w:rsidP="00EC3FB1">
            <w:pPr>
              <w:jc w:val="center"/>
              <w:rPr>
                <w:b/>
              </w:rPr>
            </w:pPr>
            <w:r w:rsidRPr="001A07E4">
              <w:rPr>
                <w:b/>
              </w:rPr>
              <w:t>Cena 1dm</w:t>
            </w:r>
            <w:r w:rsidRPr="001A07E4">
              <w:rPr>
                <w:b/>
                <w:vertAlign w:val="superscript"/>
              </w:rPr>
              <w:t xml:space="preserve">3 </w:t>
            </w:r>
            <w:r w:rsidRPr="001A07E4">
              <w:rPr>
                <w:b/>
              </w:rPr>
              <w:t>paliwa po upuście</w:t>
            </w:r>
          </w:p>
        </w:tc>
        <w:tc>
          <w:tcPr>
            <w:tcW w:w="1264" w:type="dxa"/>
            <w:shd w:val="clear" w:color="auto" w:fill="DEEAF6" w:themeFill="accent1" w:themeFillTint="33"/>
          </w:tcPr>
          <w:p w14:paraId="186D95E7" w14:textId="77777777" w:rsidR="00AF163E" w:rsidRDefault="00AF163E" w:rsidP="00EC3FB1">
            <w:pPr>
              <w:jc w:val="center"/>
              <w:rPr>
                <w:b/>
              </w:rPr>
            </w:pPr>
          </w:p>
          <w:p w14:paraId="3F1C76E4" w14:textId="77777777" w:rsidR="00AF163E" w:rsidRPr="001A07E4" w:rsidRDefault="00AF163E" w:rsidP="00EC3FB1">
            <w:pPr>
              <w:jc w:val="center"/>
              <w:rPr>
                <w:b/>
              </w:rPr>
            </w:pPr>
            <w:r w:rsidRPr="001A07E4">
              <w:rPr>
                <w:b/>
              </w:rPr>
              <w:t>Wartość</w:t>
            </w:r>
          </w:p>
          <w:p w14:paraId="4209D69B" w14:textId="77777777" w:rsidR="00AF163E" w:rsidRDefault="00AF163E" w:rsidP="00EC3FB1">
            <w:pPr>
              <w:jc w:val="center"/>
              <w:rPr>
                <w:b/>
              </w:rPr>
            </w:pPr>
            <w:r>
              <w:rPr>
                <w:b/>
              </w:rPr>
              <w:t>Umowy</w:t>
            </w:r>
            <w:r w:rsidRPr="001A07E4">
              <w:rPr>
                <w:b/>
              </w:rPr>
              <w:t xml:space="preserve"> </w:t>
            </w:r>
          </w:p>
          <w:p w14:paraId="0E7AC09E" w14:textId="77777777" w:rsidR="00AF163E" w:rsidRPr="001A07E4" w:rsidRDefault="00AF163E" w:rsidP="00EC3FB1">
            <w:pPr>
              <w:jc w:val="center"/>
              <w:rPr>
                <w:b/>
              </w:rPr>
            </w:pPr>
            <w:r w:rsidRPr="001A07E4">
              <w:rPr>
                <w:b/>
              </w:rPr>
              <w:t>w</w:t>
            </w:r>
          </w:p>
          <w:p w14:paraId="163C2BBE" w14:textId="77777777" w:rsidR="00AF163E" w:rsidRDefault="00AF163E" w:rsidP="00EC3FB1">
            <w:pPr>
              <w:jc w:val="center"/>
              <w:rPr>
                <w:b/>
              </w:rPr>
            </w:pPr>
            <w:r w:rsidRPr="001A07E4">
              <w:rPr>
                <w:b/>
              </w:rPr>
              <w:t>zł. / brutto</w:t>
            </w:r>
          </w:p>
          <w:p w14:paraId="1D66D04C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163E" w14:paraId="55DD3A7E" w14:textId="77777777" w:rsidTr="00721A2B">
        <w:tc>
          <w:tcPr>
            <w:tcW w:w="542" w:type="dxa"/>
            <w:shd w:val="clear" w:color="auto" w:fill="DEEAF6" w:themeFill="accent1" w:themeFillTint="33"/>
          </w:tcPr>
          <w:p w14:paraId="35E24D61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DEEAF6" w:themeFill="accent1" w:themeFillTint="33"/>
          </w:tcPr>
          <w:p w14:paraId="45BF4214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14:paraId="5556C9D0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8" w:type="dxa"/>
            <w:shd w:val="clear" w:color="auto" w:fill="DEEAF6" w:themeFill="accent1" w:themeFillTint="33"/>
          </w:tcPr>
          <w:p w14:paraId="7D891483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14:paraId="0EE4F1A2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DEEAF6" w:themeFill="accent1" w:themeFillTint="33"/>
          </w:tcPr>
          <w:p w14:paraId="00169A10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DEEAF6" w:themeFill="accent1" w:themeFillTint="33"/>
          </w:tcPr>
          <w:p w14:paraId="7E2112DA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7=(3x6)</w:t>
            </w:r>
          </w:p>
        </w:tc>
      </w:tr>
      <w:tr w:rsidR="00AF163E" w14:paraId="089E90A2" w14:textId="77777777" w:rsidTr="00EC3FB1">
        <w:trPr>
          <w:trHeight w:val="351"/>
        </w:trPr>
        <w:tc>
          <w:tcPr>
            <w:tcW w:w="542" w:type="dxa"/>
          </w:tcPr>
          <w:p w14:paraId="2319E0A5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32CBF0DC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21" w:type="dxa"/>
          </w:tcPr>
          <w:p w14:paraId="54E3F65F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486F7B2B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Olej napędowy</w:t>
            </w:r>
          </w:p>
        </w:tc>
        <w:tc>
          <w:tcPr>
            <w:tcW w:w="1666" w:type="dxa"/>
          </w:tcPr>
          <w:p w14:paraId="77D50698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1D8F53D0" w14:textId="049235AE" w:rsidR="00AF163E" w:rsidRDefault="005D5D16" w:rsidP="005D5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60C86">
              <w:rPr>
                <w:b/>
                <w:sz w:val="24"/>
                <w:szCs w:val="24"/>
              </w:rPr>
              <w:t>3940</w:t>
            </w:r>
          </w:p>
        </w:tc>
        <w:tc>
          <w:tcPr>
            <w:tcW w:w="1608" w:type="dxa"/>
          </w:tcPr>
          <w:p w14:paraId="1E8F10C1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14:paraId="71828CCF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860D317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758EF6CA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</w:tr>
      <w:tr w:rsidR="00AF163E" w14:paraId="600467C1" w14:textId="77777777" w:rsidTr="00EC3FB1">
        <w:tc>
          <w:tcPr>
            <w:tcW w:w="542" w:type="dxa"/>
          </w:tcPr>
          <w:p w14:paraId="461F4409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3881D50D" w14:textId="78447572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67D72E02" w14:textId="6BD191E4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E811E48" w14:textId="61D6BAF5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5A7380A1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14:paraId="1C1A7D7A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F4C74C2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7327FC3B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</w:tr>
      <w:tr w:rsidR="00AF163E" w14:paraId="1312AE3E" w14:textId="77777777" w:rsidTr="00EC3FB1">
        <w:tc>
          <w:tcPr>
            <w:tcW w:w="542" w:type="dxa"/>
            <w:shd w:val="clear" w:color="auto" w:fill="FFC000"/>
          </w:tcPr>
          <w:p w14:paraId="240D4EED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  <w:p w14:paraId="2D999E95" w14:textId="2E2BCA56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C000"/>
          </w:tcPr>
          <w:p w14:paraId="796594B7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49072179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666" w:type="dxa"/>
            <w:shd w:val="clear" w:color="auto" w:fill="FFC000"/>
          </w:tcPr>
          <w:p w14:paraId="319BF580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47260179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  <w:p w14:paraId="18134DDC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C000"/>
          </w:tcPr>
          <w:p w14:paraId="379EAEAA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5D9F7D02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096" w:type="dxa"/>
            <w:shd w:val="clear" w:color="auto" w:fill="FFC000"/>
          </w:tcPr>
          <w:p w14:paraId="4A8B99FB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689F0D5F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65" w:type="dxa"/>
            <w:shd w:val="clear" w:color="auto" w:fill="FFC000"/>
          </w:tcPr>
          <w:p w14:paraId="38D0D186" w14:textId="77777777" w:rsidR="00AF163E" w:rsidRDefault="00AF163E" w:rsidP="00EC3FB1">
            <w:pPr>
              <w:rPr>
                <w:b/>
                <w:sz w:val="24"/>
                <w:szCs w:val="24"/>
              </w:rPr>
            </w:pPr>
          </w:p>
          <w:p w14:paraId="3E02DD9E" w14:textId="77777777" w:rsidR="00AF163E" w:rsidRDefault="00AF163E" w:rsidP="00EC3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64" w:type="dxa"/>
            <w:shd w:val="clear" w:color="auto" w:fill="FFC000"/>
          </w:tcPr>
          <w:p w14:paraId="0EFCCB5F" w14:textId="77777777" w:rsidR="00AF163E" w:rsidRPr="001A07E4" w:rsidRDefault="00AF163E" w:rsidP="00EC3FB1">
            <w:pPr>
              <w:rPr>
                <w:b/>
                <w:sz w:val="24"/>
                <w:szCs w:val="24"/>
                <w:highlight w:val="red"/>
              </w:rPr>
            </w:pPr>
          </w:p>
        </w:tc>
      </w:tr>
    </w:tbl>
    <w:p w14:paraId="4EB332E0" w14:textId="77777777" w:rsidR="00AF163E" w:rsidRDefault="00AF163E" w:rsidP="00AF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>Uwaga :Upust cenowy w kolumnie nr 5 jest wartością stałą i obowiązuje przez cały czas trwania Umowy.</w:t>
      </w:r>
    </w:p>
    <w:p w14:paraId="4BB3979D" w14:textId="77777777" w:rsidR="00AF163E" w:rsidRDefault="00AF163E" w:rsidP="00AF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 dnia …………………………..</w:t>
      </w:r>
    </w:p>
    <w:p w14:paraId="43CC2C84" w14:textId="77777777" w:rsidR="00AF163E" w:rsidRDefault="00AF163E" w:rsidP="00AF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F03778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………………………………………………………………     </w:t>
      </w:r>
    </w:p>
    <w:p w14:paraId="0AD48C90" w14:textId="77777777" w:rsidR="00AF163E" w:rsidRDefault="00AF163E" w:rsidP="00AF163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Podpisy osób uprawnionych do składania oświadczeń woli</w:t>
      </w:r>
    </w:p>
    <w:p w14:paraId="1721242A" w14:textId="77777777" w:rsidR="005A0BF9" w:rsidRDefault="00AF163E"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w imieniu Wykonawców</w:t>
      </w:r>
    </w:p>
    <w:sectPr w:rsidR="005A0BF9" w:rsidSect="00AF163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6FCE"/>
    <w:multiLevelType w:val="hybridMultilevel"/>
    <w:tmpl w:val="324A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2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3E"/>
    <w:rsid w:val="00167E2D"/>
    <w:rsid w:val="00372149"/>
    <w:rsid w:val="004361EB"/>
    <w:rsid w:val="00566893"/>
    <w:rsid w:val="005A0BF9"/>
    <w:rsid w:val="005D5D16"/>
    <w:rsid w:val="00721A2B"/>
    <w:rsid w:val="00760C86"/>
    <w:rsid w:val="00992A65"/>
    <w:rsid w:val="0099542F"/>
    <w:rsid w:val="00AF163E"/>
    <w:rsid w:val="00C509AE"/>
    <w:rsid w:val="00CC10A2"/>
    <w:rsid w:val="00CC3605"/>
    <w:rsid w:val="00E11DF3"/>
    <w:rsid w:val="00F03778"/>
    <w:rsid w:val="00F1787B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C133"/>
  <w15:chartTrackingRefBased/>
  <w15:docId w15:val="{4DCBB07B-DE76-43D4-809C-85947191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63E"/>
    <w:pPr>
      <w:ind w:left="720"/>
      <w:contextualSpacing/>
    </w:pPr>
  </w:style>
  <w:style w:type="table" w:styleId="Tabela-Siatka">
    <w:name w:val="Table Grid"/>
    <w:basedOn w:val="Standardowy"/>
    <w:uiPriority w:val="39"/>
    <w:rsid w:val="00AF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Kutnik</dc:creator>
  <cp:keywords/>
  <dc:description/>
  <cp:lastModifiedBy>spzozrypin</cp:lastModifiedBy>
  <cp:revision>14</cp:revision>
  <cp:lastPrinted>2022-08-03T06:17:00Z</cp:lastPrinted>
  <dcterms:created xsi:type="dcterms:W3CDTF">2020-08-24T12:44:00Z</dcterms:created>
  <dcterms:modified xsi:type="dcterms:W3CDTF">2022-08-03T06:59:00Z</dcterms:modified>
</cp:coreProperties>
</file>