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A5" w:rsidRDefault="00BB34A5" w:rsidP="00BB34A5">
      <w:pPr>
        <w:pStyle w:val="Default"/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BB34A5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164134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6" o:title="" blacklevel="5898f"/>
                </v:shape>
                <o:OLEObject Type="Embed" ProgID="Msxml2.SAXXMLReader.5.0" ShapeID="_x0000_s1026" DrawAspect="Content" ObjectID="_1788947102" r:id="rId7"/>
              </w:pi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BB34A5" w:rsidRDefault="00BB34A5" w:rsidP="00AC0692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Białystok, dnia</w:t>
            </w:r>
            <w:r w:rsidR="00853B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43F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AC06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A43F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września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2024</w:t>
            </w: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Zastępca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Komendanta Wojewódzkiego Policji 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Białymstoku</w:t>
            </w:r>
          </w:p>
          <w:p w:rsidR="00BB34A5" w:rsidRPr="00BB34A5" w:rsidRDefault="00BB34A5" w:rsidP="006521CF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FZ.2380.</w:t>
            </w:r>
            <w:r w:rsidR="00A43F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652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A43F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34A5" w:rsidRPr="00BB34A5" w:rsidRDefault="00BB34A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34A5" w:rsidRPr="003264B8" w:rsidRDefault="00BB34A5" w:rsidP="006C0103">
      <w:pPr>
        <w:spacing w:after="0"/>
        <w:ind w:left="360"/>
        <w:jc w:val="center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Pr="003264B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E3160">
        <w:rPr>
          <w:rFonts w:ascii="Times New Roman" w:eastAsia="Calibri" w:hAnsi="Times New Roman" w:cs="Times New Roman"/>
          <w:b/>
          <w:i/>
        </w:rPr>
        <w:t>„</w:t>
      </w:r>
      <w:r w:rsidR="002E3160" w:rsidRPr="002E3160">
        <w:rPr>
          <w:rFonts w:ascii="Times New Roman" w:eastAsia="Times New Roman" w:hAnsi="Times New Roman" w:cs="Times New Roman"/>
          <w:b/>
          <w:i/>
          <w:lang w:eastAsia="pl-PL"/>
        </w:rPr>
        <w:t>Dostawę</w:t>
      </w:r>
      <w:r w:rsidR="00A43F9A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="006521CF">
        <w:rPr>
          <w:rFonts w:ascii="Times New Roman" w:eastAsia="Times New Roman" w:hAnsi="Times New Roman" w:cs="Times New Roman"/>
          <w:b/>
          <w:i/>
          <w:lang w:eastAsia="pl-PL"/>
        </w:rPr>
        <w:t>papieru kserograficznego A4 i materiałów biurowych</w:t>
      </w:r>
      <w:r w:rsidR="008A758E" w:rsidRPr="002E3160">
        <w:rPr>
          <w:rFonts w:ascii="Times New Roman" w:eastAsia="Calibri" w:hAnsi="Times New Roman" w:cs="Times New Roman"/>
          <w:b/>
          <w:i/>
          <w:iCs/>
        </w:rPr>
        <w:t>”</w:t>
      </w:r>
      <w:r w:rsidR="008A758E" w:rsidRPr="003264B8">
        <w:rPr>
          <w:rFonts w:ascii="Times New Roman" w:eastAsia="Calibri" w:hAnsi="Times New Roman" w:cs="Times New Roman"/>
          <w:b/>
          <w:i/>
          <w:iCs/>
        </w:rPr>
        <w:t xml:space="preserve"> 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 w:rsidR="00A43F9A">
        <w:rPr>
          <w:rFonts w:ascii="Times New Roman" w:eastAsia="Times New Roman" w:hAnsi="Times New Roman" w:cs="Times New Roman"/>
          <w:lang w:eastAsia="pl-PL"/>
        </w:rPr>
        <w:t>4</w:t>
      </w:r>
      <w:r w:rsidR="006521CF">
        <w:rPr>
          <w:rFonts w:ascii="Times New Roman" w:eastAsia="Times New Roman" w:hAnsi="Times New Roman" w:cs="Times New Roman"/>
          <w:lang w:eastAsia="pl-PL"/>
        </w:rPr>
        <w:t>7</w:t>
      </w:r>
      <w:r w:rsidR="00FE5444" w:rsidRPr="003264B8">
        <w:rPr>
          <w:rFonts w:ascii="Times New Roman" w:eastAsia="Times New Roman" w:hAnsi="Times New Roman" w:cs="Times New Roman"/>
          <w:lang w:eastAsia="pl-PL"/>
        </w:rPr>
        <w:t>/</w:t>
      </w:r>
      <w:r w:rsidR="00A43F9A">
        <w:rPr>
          <w:rFonts w:ascii="Times New Roman" w:eastAsia="Times New Roman" w:hAnsi="Times New Roman" w:cs="Times New Roman"/>
          <w:lang w:eastAsia="pl-PL"/>
        </w:rPr>
        <w:t>C/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2</w:t>
      </w:r>
      <w:r w:rsidR="002E3160">
        <w:rPr>
          <w:rFonts w:ascii="Times New Roman" w:eastAsia="Times New Roman" w:hAnsi="Times New Roman" w:cs="Times New Roman"/>
          <w:lang w:eastAsia="pl-PL"/>
        </w:rPr>
        <w:t>4</w:t>
      </w:r>
      <w:r w:rsidRPr="003264B8">
        <w:rPr>
          <w:rFonts w:ascii="Times New Roman" w:eastAsia="Times New Roman" w:hAnsi="Times New Roman" w:cs="Times New Roman"/>
          <w:lang w:eastAsia="pl-PL"/>
        </w:rPr>
        <w:t>):</w:t>
      </w:r>
    </w:p>
    <w:p w:rsidR="00BB34A5" w:rsidRPr="006521CF" w:rsidRDefault="00BB34A5" w:rsidP="006C010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6521CF">
        <w:rPr>
          <w:rFonts w:ascii="Times New Roman" w:eastAsia="Calibri" w:hAnsi="Times New Roman" w:cs="Times New Roman"/>
          <w:b/>
          <w:bCs/>
        </w:rPr>
        <w:t>Wyjaśnienia</w:t>
      </w:r>
      <w:r w:rsidR="006521CF" w:rsidRPr="006521CF">
        <w:rPr>
          <w:rFonts w:ascii="Times New Roman" w:eastAsia="Calibri" w:hAnsi="Times New Roman" w:cs="Times New Roman"/>
          <w:b/>
          <w:bCs/>
        </w:rPr>
        <w:t xml:space="preserve"> i zmiana</w:t>
      </w:r>
      <w:r w:rsidRPr="006521CF">
        <w:rPr>
          <w:rFonts w:ascii="Times New Roman" w:eastAsia="Calibri" w:hAnsi="Times New Roman" w:cs="Times New Roman"/>
          <w:b/>
          <w:bCs/>
        </w:rPr>
        <w:t xml:space="preserve"> treści SWZ:</w:t>
      </w:r>
    </w:p>
    <w:p w:rsidR="006521CF" w:rsidRPr="006521CF" w:rsidRDefault="00BB34A5" w:rsidP="006521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6521CF">
        <w:rPr>
          <w:rFonts w:ascii="Times New Roman" w:eastAsia="Times New Roman" w:hAnsi="Times New Roman" w:cs="Times New Roman"/>
          <w:lang w:eastAsia="pl-PL"/>
        </w:rPr>
        <w:t xml:space="preserve">W związku z pytaniami, które wpłynęły w w/w postępowaniu Zamawiający na podstawie art. </w:t>
      </w:r>
      <w:r w:rsidR="002E3160" w:rsidRPr="006521CF">
        <w:rPr>
          <w:rFonts w:ascii="Times New Roman" w:eastAsia="Times New Roman" w:hAnsi="Times New Roman" w:cs="Times New Roman"/>
          <w:lang w:eastAsia="pl-PL"/>
        </w:rPr>
        <w:t>284</w:t>
      </w:r>
      <w:r w:rsidRPr="006521CF">
        <w:rPr>
          <w:rFonts w:ascii="Times New Roman" w:eastAsia="Times New Roman" w:hAnsi="Times New Roman" w:cs="Times New Roman"/>
          <w:lang w:eastAsia="pl-PL"/>
        </w:rPr>
        <w:t xml:space="preserve"> ust. 2 ustawy Prawo zamówień publicznych (</w:t>
      </w:r>
      <w:r w:rsidR="002E3160" w:rsidRPr="006521CF">
        <w:rPr>
          <w:rFonts w:ascii="Times New Roman" w:eastAsia="Times New Roman" w:hAnsi="Times New Roman" w:cs="Times New Roman"/>
          <w:i/>
          <w:lang w:eastAsia="pl-PL"/>
        </w:rPr>
        <w:t>t. j.</w:t>
      </w:r>
      <w:r w:rsidR="002E3160" w:rsidRPr="006521C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521CF">
        <w:rPr>
          <w:rFonts w:ascii="Times New Roman" w:eastAsia="Calibri" w:hAnsi="Times New Roman" w:cs="Times New Roman"/>
          <w:i/>
        </w:rPr>
        <w:t>Dz. U. z 202</w:t>
      </w:r>
      <w:r w:rsidR="00A43F9A" w:rsidRPr="006521CF">
        <w:rPr>
          <w:rFonts w:ascii="Times New Roman" w:eastAsia="Calibri" w:hAnsi="Times New Roman" w:cs="Times New Roman"/>
          <w:i/>
        </w:rPr>
        <w:t>4</w:t>
      </w:r>
      <w:r w:rsidRPr="006521CF">
        <w:rPr>
          <w:rFonts w:ascii="Times New Roman" w:eastAsia="Calibri" w:hAnsi="Times New Roman" w:cs="Times New Roman"/>
          <w:i/>
        </w:rPr>
        <w:t xml:space="preserve">, poz. </w:t>
      </w:r>
      <w:r w:rsidR="00A43F9A" w:rsidRPr="006521CF">
        <w:rPr>
          <w:rFonts w:ascii="Times New Roman" w:eastAsia="Calibri" w:hAnsi="Times New Roman" w:cs="Times New Roman"/>
          <w:i/>
        </w:rPr>
        <w:t>1320</w:t>
      </w:r>
      <w:r w:rsidRPr="006521CF">
        <w:rPr>
          <w:rFonts w:ascii="Times New Roman" w:eastAsia="Times New Roman" w:hAnsi="Times New Roman" w:cs="Times New Roman"/>
          <w:lang w:eastAsia="pl-PL"/>
        </w:rPr>
        <w:t>) udziela następujących wyjaśnień</w:t>
      </w:r>
      <w:r w:rsidR="006521CF" w:rsidRPr="006521CF">
        <w:rPr>
          <w:rFonts w:ascii="Times New Roman" w:eastAsia="Times New Roman" w:hAnsi="Times New Roman" w:cs="Times New Roman"/>
          <w:lang w:eastAsia="pl-PL"/>
        </w:rPr>
        <w:t xml:space="preserve"> oraz na podstawie art. 286 ust. 1 w/w ustawy dokonuje zmiany treści SWZ.</w:t>
      </w:r>
    </w:p>
    <w:p w:rsidR="00FE5444" w:rsidRPr="003264B8" w:rsidRDefault="00FE5444" w:rsidP="00BB34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C0692" w:rsidRDefault="00AC0692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Pytania do zadania nr 2:</w:t>
      </w: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A43F9A">
        <w:rPr>
          <w:rFonts w:ascii="Times New Roman" w:hAnsi="Times New Roman" w:cs="Times New Roman"/>
          <w:b/>
          <w:sz w:val="22"/>
          <w:szCs w:val="22"/>
          <w:u w:val="single"/>
        </w:rPr>
        <w:t xml:space="preserve"> 1</w:t>
      </w:r>
      <w:r w:rsidR="00F67343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AC0692" w:rsidRPr="00AC0692" w:rsidRDefault="00AC0692" w:rsidP="00AC0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C0692">
        <w:rPr>
          <w:rFonts w:ascii="Times New Roman" w:hAnsi="Times New Roman" w:cs="Times New Roman"/>
        </w:rPr>
        <w:t>Pytanie do Lp.3 Prosimy o potwierdzenie, że Zamawiający oczekuje kalki ołówkowej w formacie A4 i</w:t>
      </w:r>
    </w:p>
    <w:p w:rsidR="00A43F9A" w:rsidRPr="00AC0692" w:rsidRDefault="00AC0692" w:rsidP="00AC0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C0692">
        <w:rPr>
          <w:rFonts w:ascii="Times New Roman" w:hAnsi="Times New Roman" w:cs="Times New Roman"/>
        </w:rPr>
        <w:t>dopuszcza zaoferowanie kalki pakowanej min. 50 ark w opakowaniu. Większa ilość arkuszy w opakowaniu</w:t>
      </w:r>
      <w:r>
        <w:rPr>
          <w:rFonts w:ascii="Times New Roman" w:hAnsi="Times New Roman" w:cs="Times New Roman"/>
        </w:rPr>
        <w:t xml:space="preserve"> </w:t>
      </w:r>
      <w:r w:rsidRPr="00AC0692">
        <w:rPr>
          <w:rFonts w:ascii="Times New Roman" w:hAnsi="Times New Roman" w:cs="Times New Roman"/>
        </w:rPr>
        <w:t>nie będzie miała wpływu na cenę jednostkową opakowania.</w:t>
      </w:r>
    </w:p>
    <w:p w:rsidR="00A43F9A" w:rsidRDefault="00A43F9A" w:rsidP="00A43F9A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2</w:t>
      </w: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AC0692" w:rsidRPr="00AC0692" w:rsidRDefault="00AC0692" w:rsidP="00AC0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C0692">
        <w:rPr>
          <w:rFonts w:ascii="Times New Roman" w:hAnsi="Times New Roman" w:cs="Times New Roman"/>
        </w:rPr>
        <w:t>Pytanie do Lp.25-27 Ze względu na specyfikę produktu, jakim są rolki termiczne, sprzedaż pojedynczych</w:t>
      </w:r>
      <w:r>
        <w:rPr>
          <w:rFonts w:ascii="Times New Roman" w:hAnsi="Times New Roman" w:cs="Times New Roman"/>
        </w:rPr>
        <w:t xml:space="preserve"> </w:t>
      </w:r>
      <w:r w:rsidRPr="00AC0692">
        <w:rPr>
          <w:rFonts w:ascii="Times New Roman" w:hAnsi="Times New Roman" w:cs="Times New Roman"/>
        </w:rPr>
        <w:t>sztuk może prowadzić do ich uszkodzenia lub zanieczyszczenia. Dlatego uprzejmie prosimy o zmianę</w:t>
      </w:r>
      <w:r>
        <w:rPr>
          <w:rFonts w:ascii="Times New Roman" w:hAnsi="Times New Roman" w:cs="Times New Roman"/>
        </w:rPr>
        <w:t xml:space="preserve"> </w:t>
      </w:r>
      <w:r w:rsidRPr="00AC0692">
        <w:rPr>
          <w:rFonts w:ascii="Times New Roman" w:hAnsi="Times New Roman" w:cs="Times New Roman"/>
        </w:rPr>
        <w:t>jednostki miary na opakowania zawierające po 10 sztuk. Taka zmiana zagwarantuje bezpieczny transport</w:t>
      </w:r>
      <w:r>
        <w:rPr>
          <w:rFonts w:ascii="Times New Roman" w:hAnsi="Times New Roman" w:cs="Times New Roman"/>
        </w:rPr>
        <w:t xml:space="preserve"> </w:t>
      </w:r>
      <w:r w:rsidRPr="00AC0692">
        <w:rPr>
          <w:rFonts w:ascii="Times New Roman" w:hAnsi="Times New Roman" w:cs="Times New Roman"/>
        </w:rPr>
        <w:t>i przechowywanie rolek oraz usprawni proces zamówienia. W związku z powyższym, prosimy także o</w:t>
      </w:r>
      <w:r>
        <w:rPr>
          <w:rFonts w:ascii="Times New Roman" w:hAnsi="Times New Roman" w:cs="Times New Roman"/>
        </w:rPr>
        <w:t xml:space="preserve"> </w:t>
      </w:r>
      <w:r w:rsidRPr="00AC0692">
        <w:rPr>
          <w:rFonts w:ascii="Times New Roman" w:hAnsi="Times New Roman" w:cs="Times New Roman"/>
        </w:rPr>
        <w:t>dostosowanie ilości w kolumnie "Ilość" do nowej jednostki miary.</w:t>
      </w:r>
    </w:p>
    <w:p w:rsidR="00A43F9A" w:rsidRPr="00AC0692" w:rsidRDefault="00A43F9A" w:rsidP="00AC0692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AC0692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Pytanie 3:</w:t>
      </w:r>
    </w:p>
    <w:p w:rsidR="00A43F9A" w:rsidRPr="00EF41E4" w:rsidRDefault="00EF41E4" w:rsidP="00EF4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F41E4">
        <w:rPr>
          <w:rFonts w:ascii="Times New Roman" w:hAnsi="Times New Roman" w:cs="Times New Roman"/>
        </w:rPr>
        <w:t>Pytanie do Lp.33 Prosimy o potwierdzenie, że Zamawiający dopuszcza zaoferowanie teczek tekturowych z</w:t>
      </w:r>
      <w:r>
        <w:rPr>
          <w:rFonts w:ascii="Times New Roman" w:hAnsi="Times New Roman" w:cs="Times New Roman"/>
        </w:rPr>
        <w:t xml:space="preserve"> </w:t>
      </w:r>
      <w:r w:rsidRPr="00EF41E4">
        <w:rPr>
          <w:rFonts w:ascii="Times New Roman" w:hAnsi="Times New Roman" w:cs="Times New Roman"/>
        </w:rPr>
        <w:t>nadrukiem tj. nadrukowanymi liniami na okładce.</w:t>
      </w:r>
    </w:p>
    <w:p w:rsidR="00CE00FC" w:rsidRPr="00CE00FC" w:rsidRDefault="00CE00FC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E00FC">
        <w:rPr>
          <w:rFonts w:ascii="Times New Roman" w:hAnsi="Times New Roman" w:cs="Times New Roman"/>
          <w:b/>
          <w:sz w:val="22"/>
          <w:szCs w:val="22"/>
          <w:u w:val="single"/>
        </w:rPr>
        <w:t>Pytanie 4:</w:t>
      </w:r>
    </w:p>
    <w:p w:rsidR="00EF41E4" w:rsidRPr="00EF41E4" w:rsidRDefault="00EF41E4" w:rsidP="00EF4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F41E4">
        <w:rPr>
          <w:rFonts w:ascii="Times New Roman" w:hAnsi="Times New Roman" w:cs="Times New Roman"/>
        </w:rPr>
        <w:t>Pytanie do Lp.42 Ze względu na podatność kopert na uszkodzenia podczas transportu i magazynowania,</w:t>
      </w:r>
      <w:r>
        <w:rPr>
          <w:rFonts w:ascii="Times New Roman" w:hAnsi="Times New Roman" w:cs="Times New Roman"/>
        </w:rPr>
        <w:t xml:space="preserve"> </w:t>
      </w:r>
      <w:r w:rsidRPr="00EF41E4">
        <w:rPr>
          <w:rFonts w:ascii="Times New Roman" w:hAnsi="Times New Roman" w:cs="Times New Roman"/>
        </w:rPr>
        <w:t>sprzedaż pojedynczych sztuk może być problematyczna. Prosimy o zmianę jednostki miary na</w:t>
      </w:r>
      <w:r>
        <w:rPr>
          <w:rFonts w:ascii="Times New Roman" w:hAnsi="Times New Roman" w:cs="Times New Roman"/>
        </w:rPr>
        <w:t xml:space="preserve"> </w:t>
      </w:r>
      <w:r w:rsidRPr="00EF41E4">
        <w:rPr>
          <w:rFonts w:ascii="Times New Roman" w:hAnsi="Times New Roman" w:cs="Times New Roman"/>
        </w:rPr>
        <w:t>opakowania zawierające 250 sztuk oraz dostosowanie ilości w kolumnie "Ilość" do tej jednostki. Taka</w:t>
      </w:r>
      <w:r>
        <w:rPr>
          <w:rFonts w:ascii="Times New Roman" w:hAnsi="Times New Roman" w:cs="Times New Roman"/>
        </w:rPr>
        <w:t xml:space="preserve"> </w:t>
      </w:r>
      <w:r w:rsidRPr="00EF41E4">
        <w:rPr>
          <w:rFonts w:ascii="Times New Roman" w:hAnsi="Times New Roman" w:cs="Times New Roman"/>
        </w:rPr>
        <w:t>zmiana pozwoli na zachowanie jakości i funkcjonalności produktu.</w:t>
      </w:r>
    </w:p>
    <w:p w:rsidR="00CE00FC" w:rsidRPr="00CE00FC" w:rsidRDefault="00CE00FC" w:rsidP="00EF41E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E00FC">
        <w:rPr>
          <w:rFonts w:ascii="Times New Roman" w:hAnsi="Times New Roman" w:cs="Times New Roman"/>
          <w:b/>
          <w:sz w:val="22"/>
          <w:szCs w:val="22"/>
          <w:u w:val="single"/>
        </w:rPr>
        <w:t xml:space="preserve">Pytanie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5</w:t>
      </w:r>
      <w:r w:rsidRPr="00CE00FC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CE00FC" w:rsidRPr="00EF41E4" w:rsidRDefault="00EF41E4" w:rsidP="00EF4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F41E4">
        <w:rPr>
          <w:rFonts w:ascii="Times New Roman" w:hAnsi="Times New Roman" w:cs="Times New Roman"/>
        </w:rPr>
        <w:t>Pytanie do Lp.43 Analogicznie do kopert E4, uprzejmie prosimy o zmianę jednostki miary na opakowania</w:t>
      </w:r>
      <w:r>
        <w:rPr>
          <w:rFonts w:ascii="Times New Roman" w:hAnsi="Times New Roman" w:cs="Times New Roman"/>
        </w:rPr>
        <w:t xml:space="preserve"> </w:t>
      </w:r>
      <w:r w:rsidRPr="00EF41E4">
        <w:rPr>
          <w:rFonts w:ascii="Times New Roman" w:hAnsi="Times New Roman" w:cs="Times New Roman"/>
        </w:rPr>
        <w:t>zawierające 250 sztuk dla kopert B4. Taka zmiana zapewni bezpieczny transport oraz zmniejszy ryzyko</w:t>
      </w:r>
      <w:r>
        <w:rPr>
          <w:rFonts w:ascii="Times New Roman" w:hAnsi="Times New Roman" w:cs="Times New Roman"/>
        </w:rPr>
        <w:t xml:space="preserve"> </w:t>
      </w:r>
      <w:r w:rsidRPr="00EF41E4">
        <w:rPr>
          <w:rFonts w:ascii="Times New Roman" w:hAnsi="Times New Roman" w:cs="Times New Roman"/>
        </w:rPr>
        <w:t>uszkodzeń. Prosimy również o dostosowanie ilości w kolumnie "Ilość" do nowej jednostki miary.</w:t>
      </w:r>
    </w:p>
    <w:p w:rsidR="00EF41E4" w:rsidRPr="00CE00FC" w:rsidRDefault="00EF41E4" w:rsidP="00EF41E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E00FC">
        <w:rPr>
          <w:rFonts w:ascii="Times New Roman" w:hAnsi="Times New Roman" w:cs="Times New Roman"/>
          <w:b/>
          <w:sz w:val="22"/>
          <w:szCs w:val="22"/>
          <w:u w:val="single"/>
        </w:rPr>
        <w:t xml:space="preserve">Pytanie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6</w:t>
      </w:r>
      <w:r w:rsidRPr="00CE00FC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EF41E4" w:rsidRPr="00EF41E4" w:rsidRDefault="00EF41E4" w:rsidP="00EF4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F41E4">
        <w:rPr>
          <w:rFonts w:ascii="Times New Roman" w:hAnsi="Times New Roman" w:cs="Times New Roman"/>
        </w:rPr>
        <w:t>Pytanie do Lp.44 Mając na uwadze delikatność kopert D14, sugerujemy zmianę jednostki miary na</w:t>
      </w:r>
      <w:r>
        <w:rPr>
          <w:rFonts w:ascii="Times New Roman" w:hAnsi="Times New Roman" w:cs="Times New Roman"/>
        </w:rPr>
        <w:t xml:space="preserve"> </w:t>
      </w:r>
      <w:r w:rsidRPr="00EF41E4">
        <w:rPr>
          <w:rFonts w:ascii="Times New Roman" w:hAnsi="Times New Roman" w:cs="Times New Roman"/>
        </w:rPr>
        <w:t>opakowania zawierające 10 sztuk. Dzięki temu produkt zostanie odpowiednio zabezpieczony podczas</w:t>
      </w:r>
    </w:p>
    <w:p w:rsidR="00EF41E4" w:rsidRPr="00EF41E4" w:rsidRDefault="00EF41E4" w:rsidP="00EF41E4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EF41E4">
        <w:rPr>
          <w:rFonts w:ascii="Times New Roman" w:hAnsi="Times New Roman" w:cs="Times New Roman"/>
          <w:color w:val="auto"/>
          <w:sz w:val="22"/>
          <w:szCs w:val="22"/>
        </w:rPr>
        <w:t>transportu i magazynowania. W związku z tym prosimy także o dostosowanie ilości w kolumnie "Ilość".</w:t>
      </w:r>
    </w:p>
    <w:p w:rsidR="00EF41E4" w:rsidRPr="00CE00FC" w:rsidRDefault="00EF41E4" w:rsidP="00EF41E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E00FC">
        <w:rPr>
          <w:rFonts w:ascii="Times New Roman" w:hAnsi="Times New Roman" w:cs="Times New Roman"/>
          <w:b/>
          <w:sz w:val="22"/>
          <w:szCs w:val="22"/>
          <w:u w:val="single"/>
        </w:rPr>
        <w:t xml:space="preserve">Pytanie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7</w:t>
      </w:r>
      <w:r w:rsidRPr="00CE00FC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EF41E4" w:rsidRPr="00EF41E4" w:rsidRDefault="00EF41E4" w:rsidP="00EF4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F41E4">
        <w:rPr>
          <w:rFonts w:ascii="Times New Roman" w:hAnsi="Times New Roman" w:cs="Times New Roman"/>
        </w:rPr>
        <w:t>Pytanie do Lp.45 Mając na uwadze delikatność kopert D14, sugerujemy zmianę jednostki miary na</w:t>
      </w:r>
      <w:r>
        <w:rPr>
          <w:rFonts w:ascii="Times New Roman" w:hAnsi="Times New Roman" w:cs="Times New Roman"/>
        </w:rPr>
        <w:t xml:space="preserve"> </w:t>
      </w:r>
      <w:r w:rsidRPr="00EF41E4">
        <w:rPr>
          <w:rFonts w:ascii="Times New Roman" w:hAnsi="Times New Roman" w:cs="Times New Roman"/>
        </w:rPr>
        <w:t>opakowania zawierające 10 sztuk. Dzięki temu produkt zostanie odpowiednio zabezpieczony podczas</w:t>
      </w:r>
    </w:p>
    <w:p w:rsidR="00EF41E4" w:rsidRPr="00EF41E4" w:rsidRDefault="00EF41E4" w:rsidP="00EF41E4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EF41E4">
        <w:rPr>
          <w:rFonts w:ascii="Times New Roman" w:hAnsi="Times New Roman" w:cs="Times New Roman"/>
          <w:color w:val="auto"/>
          <w:sz w:val="22"/>
          <w:szCs w:val="22"/>
        </w:rPr>
        <w:t>transportu i magazynowania. W związku z tym prosimy także o dostosowanie ilości w kolumnie "Ilość".</w:t>
      </w:r>
    </w:p>
    <w:p w:rsidR="00EF41E4" w:rsidRPr="00CE00FC" w:rsidRDefault="00EF41E4" w:rsidP="00EF41E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E00FC">
        <w:rPr>
          <w:rFonts w:ascii="Times New Roman" w:hAnsi="Times New Roman" w:cs="Times New Roman"/>
          <w:b/>
          <w:sz w:val="22"/>
          <w:szCs w:val="22"/>
          <w:u w:val="single"/>
        </w:rPr>
        <w:t xml:space="preserve">Pytanie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8</w:t>
      </w:r>
      <w:r w:rsidRPr="00CE00FC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EF41E4" w:rsidRPr="00EF41E4" w:rsidRDefault="00EF41E4" w:rsidP="00EF4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F41E4">
        <w:rPr>
          <w:rFonts w:ascii="Times New Roman" w:hAnsi="Times New Roman" w:cs="Times New Roman"/>
        </w:rPr>
        <w:t>Pytania dot. Zadania nr 1</w:t>
      </w:r>
    </w:p>
    <w:p w:rsidR="00EF41E4" w:rsidRPr="00EF41E4" w:rsidRDefault="00EF41E4" w:rsidP="00EF4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F41E4">
        <w:rPr>
          <w:rFonts w:ascii="Times New Roman" w:hAnsi="Times New Roman" w:cs="Times New Roman"/>
        </w:rPr>
        <w:t>Pytanie do Lp.1 Prosimy o potwierdzenie, że Zamawiający, w toku badania ofert, będzie weryfikował</w:t>
      </w:r>
    </w:p>
    <w:p w:rsidR="00EF41E4" w:rsidRPr="00EF41E4" w:rsidRDefault="00EF41E4" w:rsidP="00EF4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F41E4">
        <w:rPr>
          <w:rFonts w:ascii="Times New Roman" w:hAnsi="Times New Roman" w:cs="Times New Roman"/>
        </w:rPr>
        <w:t>wyłącznie wartości nominalne parametrów, bez uwzględniania odchyleń/tolerancji wynikających z</w:t>
      </w:r>
    </w:p>
    <w:p w:rsidR="00EF41E4" w:rsidRPr="00EF41E4" w:rsidRDefault="00EF41E4" w:rsidP="00EF41E4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EF41E4">
        <w:rPr>
          <w:rFonts w:ascii="Times New Roman" w:hAnsi="Times New Roman" w:cs="Times New Roman"/>
          <w:color w:val="auto"/>
          <w:sz w:val="22"/>
          <w:szCs w:val="22"/>
        </w:rPr>
        <w:lastRenderedPageBreak/>
        <w:t>procesu produkcji papieru.</w:t>
      </w:r>
    </w:p>
    <w:p w:rsidR="00EF41E4" w:rsidRDefault="00EF41E4" w:rsidP="00EF41E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F41E4" w:rsidRPr="00CE00FC" w:rsidRDefault="00EF41E4" w:rsidP="00EF41E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E00FC">
        <w:rPr>
          <w:rFonts w:ascii="Times New Roman" w:hAnsi="Times New Roman" w:cs="Times New Roman"/>
          <w:b/>
          <w:sz w:val="22"/>
          <w:szCs w:val="22"/>
          <w:u w:val="single"/>
        </w:rPr>
        <w:t xml:space="preserve">Pytanie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9</w:t>
      </w:r>
      <w:r w:rsidRPr="00CE00FC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EF41E4" w:rsidRDefault="00EF41E4" w:rsidP="00EF4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F41E4">
        <w:rPr>
          <w:rFonts w:ascii="Times New Roman" w:hAnsi="Times New Roman" w:cs="Times New Roman"/>
        </w:rPr>
        <w:t>Dodatkowo, zwracamy się z uprzejmą prośbą o podanie informacji dotyczących przewidywanej</w:t>
      </w:r>
      <w:r>
        <w:rPr>
          <w:rFonts w:ascii="Times New Roman" w:hAnsi="Times New Roman" w:cs="Times New Roman"/>
        </w:rPr>
        <w:t xml:space="preserve"> </w:t>
      </w:r>
      <w:r w:rsidRPr="00EF41E4">
        <w:rPr>
          <w:rFonts w:ascii="Times New Roman" w:hAnsi="Times New Roman" w:cs="Times New Roman"/>
        </w:rPr>
        <w:t>częstotliwości składania zamówień w ramach przedmiotowego postępowania. Wiedza na temat</w:t>
      </w:r>
      <w:r>
        <w:rPr>
          <w:rFonts w:ascii="Times New Roman" w:hAnsi="Times New Roman" w:cs="Times New Roman"/>
        </w:rPr>
        <w:t xml:space="preserve"> </w:t>
      </w:r>
      <w:r w:rsidRPr="00EF41E4">
        <w:rPr>
          <w:rFonts w:ascii="Times New Roman" w:hAnsi="Times New Roman" w:cs="Times New Roman"/>
        </w:rPr>
        <w:t>estymowanej częstotliwości zamówień pozwoli nam na lepsze przygotowanie oferty, a także na</w:t>
      </w:r>
      <w:r>
        <w:rPr>
          <w:rFonts w:ascii="Times New Roman" w:hAnsi="Times New Roman" w:cs="Times New Roman"/>
        </w:rPr>
        <w:t xml:space="preserve"> </w:t>
      </w:r>
      <w:r w:rsidRPr="00EF41E4">
        <w:rPr>
          <w:rFonts w:ascii="Times New Roman" w:hAnsi="Times New Roman" w:cs="Times New Roman"/>
        </w:rPr>
        <w:t>optymalizację procesów produkcyjnych i logistycznych, co może wpłynąć na sprawniejsze realizowanie</w:t>
      </w:r>
      <w:r>
        <w:rPr>
          <w:rFonts w:ascii="Times New Roman" w:hAnsi="Times New Roman" w:cs="Times New Roman"/>
        </w:rPr>
        <w:t xml:space="preserve"> </w:t>
      </w:r>
      <w:r w:rsidRPr="00EF41E4">
        <w:rPr>
          <w:rFonts w:ascii="Times New Roman" w:hAnsi="Times New Roman" w:cs="Times New Roman"/>
        </w:rPr>
        <w:t>Państwa zamówień oraz zapewnienie nieprzerwanej dostępności produktów</w:t>
      </w:r>
      <w:r>
        <w:rPr>
          <w:rFonts w:ascii="DejaVuSansCondensed" w:hAnsi="DejaVuSansCondensed" w:cs="DejaVuSansCondensed"/>
          <w:color w:val="666666"/>
          <w:sz w:val="19"/>
          <w:szCs w:val="19"/>
        </w:rPr>
        <w:t>.</w:t>
      </w:r>
    </w:p>
    <w:p w:rsidR="00EF41E4" w:rsidRDefault="00EF41E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Odpowiedź:</w:t>
      </w:r>
    </w:p>
    <w:p w:rsidR="00BF6639" w:rsidRPr="00BF6639" w:rsidRDefault="00BF6639" w:rsidP="006C0103">
      <w:pPr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F6639">
        <w:rPr>
          <w:rFonts w:ascii="Times New Roman" w:eastAsia="Times New Roman" w:hAnsi="Times New Roman" w:cs="Times New Roman"/>
          <w:b/>
          <w:color w:val="000000"/>
          <w:shd w:val="clear" w:color="auto" w:fill="FFFFFF" w:themeFill="background1"/>
          <w:lang w:eastAsia="pl-PL"/>
        </w:rPr>
        <w:t xml:space="preserve">Ad. </w:t>
      </w:r>
      <w:r w:rsidRPr="00BF663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. </w:t>
      </w:r>
      <w:r w:rsidR="006C0103" w:rsidRPr="006C0103">
        <w:rPr>
          <w:rFonts w:ascii="Times New Roman" w:eastAsia="Calibri" w:hAnsi="Times New Roman" w:cs="Times New Roman"/>
        </w:rPr>
        <w:t>Zadanie nr 2 poz. 3</w:t>
      </w:r>
      <w:r w:rsidR="006C0103">
        <w:rPr>
          <w:rFonts w:ascii="Times New Roman" w:eastAsia="Calibri" w:hAnsi="Times New Roman" w:cs="Times New Roman"/>
        </w:rPr>
        <w:t>:</w:t>
      </w:r>
      <w:r w:rsidR="006C0103" w:rsidRPr="006C0103">
        <w:rPr>
          <w:rFonts w:ascii="Times New Roman" w:eastAsia="Calibri" w:hAnsi="Times New Roman" w:cs="Times New Roman"/>
        </w:rPr>
        <w:t xml:space="preserve"> Zamawiający dokonuje modyfikacji zapisu z „Kalka ołówkowa /op. 50 arkuszy/” na „Kalka ołówkowa A4 /op. 50 arkuszy/”</w:t>
      </w:r>
      <w:r w:rsidR="006C0103">
        <w:rPr>
          <w:rFonts w:ascii="Times New Roman" w:eastAsia="Calibri" w:hAnsi="Times New Roman" w:cs="Times New Roman"/>
        </w:rPr>
        <w:t>.</w:t>
      </w:r>
    </w:p>
    <w:p w:rsidR="006C0103" w:rsidRPr="006C0103" w:rsidRDefault="00BF6639" w:rsidP="006C010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6639">
        <w:rPr>
          <w:rFonts w:ascii="Times New Roman" w:eastAsia="Times New Roman" w:hAnsi="Times New Roman" w:cs="Times New Roman"/>
          <w:b/>
          <w:color w:val="000000"/>
          <w:lang w:eastAsia="pl-PL"/>
        </w:rPr>
        <w:t>Ad. 2.</w:t>
      </w:r>
      <w:r w:rsidRPr="00BF663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6C0103" w:rsidRPr="006C0103">
        <w:rPr>
          <w:rFonts w:ascii="Times New Roman" w:eastAsia="Calibri" w:hAnsi="Times New Roman" w:cs="Times New Roman"/>
        </w:rPr>
        <w:t>Zamawiający nie dokonuje zmian w opisie przedmiotu zamówienia. Zapisy SWZ pozostają bez zmian.</w:t>
      </w:r>
    </w:p>
    <w:p w:rsidR="006C0103" w:rsidRPr="006C0103" w:rsidRDefault="00AF643E" w:rsidP="006C0103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Ad</w:t>
      </w:r>
      <w:r w:rsidRPr="00AF643E">
        <w:rPr>
          <w:rFonts w:ascii="Times New Roman" w:eastAsia="Times New Roman" w:hAnsi="Times New Roman" w:cs="Times New Roman"/>
          <w:b/>
          <w:color w:val="000000"/>
          <w:lang w:eastAsia="pl-PL"/>
        </w:rPr>
        <w:t>. 3.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6C0103" w:rsidRPr="006C0103">
        <w:rPr>
          <w:rFonts w:ascii="Times New Roman" w:eastAsia="Calibri" w:hAnsi="Times New Roman" w:cs="Times New Roman"/>
        </w:rPr>
        <w:t>Zamawiający nie dokonuje zmian w opisie przedmiotu zamówienia. Zapisy SWZ pozostają bez zmian.</w:t>
      </w:r>
    </w:p>
    <w:p w:rsidR="00CE00FC" w:rsidRDefault="00CE00FC" w:rsidP="006C010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E00FC">
        <w:rPr>
          <w:rFonts w:ascii="Times New Roman" w:eastAsia="Times New Roman" w:hAnsi="Times New Roman" w:cs="Times New Roman"/>
          <w:b/>
          <w:color w:val="000000"/>
          <w:lang w:eastAsia="pl-PL"/>
        </w:rPr>
        <w:t>Ad.4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. </w:t>
      </w:r>
      <w:r w:rsidR="006C0103" w:rsidRPr="006C0103">
        <w:rPr>
          <w:rFonts w:ascii="Times New Roman" w:eastAsia="Calibri" w:hAnsi="Times New Roman" w:cs="Times New Roman"/>
        </w:rPr>
        <w:t>Zamawiający nie dokonuje zmian w opisie przedmiotu zamówienia. Zapisy SWZ pozostają bez zmian.</w:t>
      </w:r>
    </w:p>
    <w:p w:rsidR="006C0103" w:rsidRPr="006C0103" w:rsidRDefault="00CE00FC" w:rsidP="006C0103">
      <w:pPr>
        <w:spacing w:after="0"/>
        <w:jc w:val="both"/>
        <w:rPr>
          <w:rFonts w:ascii="Times New Roman" w:eastAsia="Calibri" w:hAnsi="Times New Roman" w:cs="Times New Roman"/>
        </w:rPr>
      </w:pPr>
      <w:r w:rsidRPr="00CE00FC">
        <w:rPr>
          <w:rFonts w:ascii="Times New Roman" w:eastAsia="Times New Roman" w:hAnsi="Times New Roman" w:cs="Times New Roman"/>
          <w:b/>
          <w:color w:val="000000"/>
          <w:lang w:eastAsia="pl-PL"/>
        </w:rPr>
        <w:t>Ad. 5.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6C0103" w:rsidRPr="006C0103">
        <w:rPr>
          <w:rFonts w:ascii="Times New Roman" w:eastAsia="Calibri" w:hAnsi="Times New Roman" w:cs="Times New Roman"/>
        </w:rPr>
        <w:t>Zamawiający nie dokonuje zmian w opisie przedmiotu zamówienia. Zapisy SWZ pozostają bez zmian.</w:t>
      </w:r>
    </w:p>
    <w:p w:rsidR="006C0103" w:rsidRPr="006C0103" w:rsidRDefault="006C0103" w:rsidP="006C0103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Ad. 6. </w:t>
      </w:r>
      <w:r w:rsidRPr="006C0103">
        <w:rPr>
          <w:rFonts w:ascii="Times New Roman" w:eastAsia="Calibri" w:hAnsi="Times New Roman" w:cs="Times New Roman"/>
        </w:rPr>
        <w:t>Zamawiający nie dokonuje zmian w opisie przedmiotu zamówienia. Zapisy SWZ pozostają bez zmian.</w:t>
      </w:r>
    </w:p>
    <w:p w:rsidR="006C0103" w:rsidRPr="006C0103" w:rsidRDefault="006C0103" w:rsidP="006C0103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Ad.7. </w:t>
      </w:r>
      <w:r w:rsidRPr="006C0103">
        <w:rPr>
          <w:rFonts w:ascii="Times New Roman" w:eastAsia="Calibri" w:hAnsi="Times New Roman" w:cs="Times New Roman"/>
        </w:rPr>
        <w:t>Zamawiający nie dokonuje zmian w opisie przedmiotu zamówienia. Zapisy SWZ pozostają bez zmian.</w:t>
      </w:r>
    </w:p>
    <w:p w:rsidR="006C0103" w:rsidRPr="006C0103" w:rsidRDefault="006C0103" w:rsidP="006C010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Ad.8. </w:t>
      </w:r>
      <w:r w:rsidRPr="006C0103">
        <w:rPr>
          <w:rFonts w:ascii="Times New Roman" w:eastAsia="Calibri" w:hAnsi="Times New Roman" w:cs="Times New Roman"/>
        </w:rPr>
        <w:t>Zgodnie z SWZ Zamawiający wymaga aby oferowany papier spełniał następujące wymagania:</w:t>
      </w:r>
    </w:p>
    <w:p w:rsidR="006C0103" w:rsidRPr="006C0103" w:rsidRDefault="006C0103" w:rsidP="006C010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0103">
        <w:rPr>
          <w:rFonts w:ascii="Times New Roman" w:eastAsia="Calibri" w:hAnsi="Times New Roman" w:cs="Times New Roman"/>
        </w:rPr>
        <w:t>Papier kserograficzny formatu A-4 min. klasy C, gramatura 80g/m2, białość w skali CIE minimum 146, /ryza = 500 kart/, zadruk jedno i dwustronny, przeznaczony do drukarek laserowych, atramentowych i kserokopiarek, do wydruków czarno-białych i kolorowych.</w:t>
      </w:r>
    </w:p>
    <w:p w:rsidR="006C0103" w:rsidRPr="006C0103" w:rsidRDefault="006C0103" w:rsidP="006C0103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6C0103">
        <w:rPr>
          <w:rFonts w:ascii="Times New Roman" w:eastAsia="Calibri" w:hAnsi="Times New Roman" w:cs="Times New Roman"/>
          <w:b/>
        </w:rPr>
        <w:t>Ad.9.</w:t>
      </w:r>
      <w:r>
        <w:rPr>
          <w:rFonts w:ascii="Times New Roman" w:eastAsia="Calibri" w:hAnsi="Times New Roman" w:cs="Times New Roman"/>
          <w:b/>
        </w:rPr>
        <w:t xml:space="preserve"> </w:t>
      </w:r>
      <w:r w:rsidRPr="00E26500">
        <w:rPr>
          <w:rFonts w:ascii="Times New Roman" w:eastAsia="Calibri" w:hAnsi="Times New Roman" w:cs="Times New Roman"/>
        </w:rPr>
        <w:t>Zgodnie z zapisami §3 projektu umowy:</w:t>
      </w:r>
    </w:p>
    <w:p w:rsidR="006C0103" w:rsidRPr="006C0103" w:rsidRDefault="006C0103" w:rsidP="006C0103">
      <w:pPr>
        <w:numPr>
          <w:ilvl w:val="0"/>
          <w:numId w:val="6"/>
        </w:numPr>
        <w:tabs>
          <w:tab w:val="left" w:pos="23"/>
        </w:tabs>
        <w:suppressAutoHyphens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</w:rPr>
      </w:pPr>
      <w:bookmarkStart w:id="0" w:name="_Hlk69815140"/>
      <w:r w:rsidRPr="006C0103">
        <w:rPr>
          <w:rFonts w:ascii="Times New Roman" w:eastAsia="Calibri" w:hAnsi="Times New Roman" w:cs="Times New Roman"/>
        </w:rPr>
        <w:t xml:space="preserve">Umowa obowiązuje w terminie </w:t>
      </w:r>
      <w:r w:rsidRPr="006C0103">
        <w:rPr>
          <w:rFonts w:ascii="Times New Roman" w:eastAsia="Calibri" w:hAnsi="Times New Roman" w:cs="Times New Roman"/>
          <w:bCs/>
        </w:rPr>
        <w:t>do 12 miesięcy od dnia zawarcia umowy</w:t>
      </w:r>
      <w:r w:rsidRPr="006C0103">
        <w:rPr>
          <w:rFonts w:ascii="Times New Roman" w:eastAsia="Calibri" w:hAnsi="Times New Roman" w:cs="Times New Roman"/>
        </w:rPr>
        <w:t xml:space="preserve"> lub do wyczerpania kwoty, o której mowa w § 2 ust. 1 z zastrzeżeniem § 2 ust. 4</w:t>
      </w:r>
      <w:r>
        <w:rPr>
          <w:rFonts w:ascii="Times New Roman" w:eastAsia="Calibri" w:hAnsi="Times New Roman" w:cs="Times New Roman"/>
        </w:rPr>
        <w:t xml:space="preserve"> </w:t>
      </w:r>
      <w:r w:rsidRPr="006C0103">
        <w:rPr>
          <w:rFonts w:ascii="Times New Roman" w:eastAsia="Calibri" w:hAnsi="Times New Roman" w:cs="Times New Roman"/>
        </w:rPr>
        <w:t>umowy.</w:t>
      </w:r>
      <w:bookmarkEnd w:id="0"/>
    </w:p>
    <w:p w:rsidR="006C0103" w:rsidRPr="006C0103" w:rsidRDefault="006C0103" w:rsidP="006C0103">
      <w:pPr>
        <w:numPr>
          <w:ilvl w:val="0"/>
          <w:numId w:val="6"/>
        </w:numPr>
        <w:tabs>
          <w:tab w:val="left" w:pos="23"/>
        </w:tabs>
        <w:suppressAutoHyphens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</w:rPr>
      </w:pPr>
      <w:r w:rsidRPr="006C0103">
        <w:rPr>
          <w:rFonts w:ascii="Times New Roman" w:eastAsia="Calibri" w:hAnsi="Times New Roman" w:cs="Times New Roman"/>
        </w:rPr>
        <w:t xml:space="preserve">Dostawa, o której mowa w § 1 odbywać się będzie poprzez zamówienia cząstkowe (składane telefonicznie, pisemnie, faksem lub e-mailem), realizowane w terminie do </w:t>
      </w:r>
      <w:r w:rsidR="00E26500">
        <w:rPr>
          <w:rFonts w:ascii="Times New Roman" w:eastAsia="Calibri" w:hAnsi="Times New Roman" w:cs="Times New Roman"/>
        </w:rPr>
        <w:t>_____</w:t>
      </w:r>
      <w:r w:rsidRPr="006C0103">
        <w:rPr>
          <w:rFonts w:ascii="Times New Roman" w:eastAsia="Calibri" w:hAnsi="Times New Roman" w:cs="Times New Roman"/>
        </w:rPr>
        <w:t xml:space="preserve">dni od dnia złożenia zamówienia. </w:t>
      </w:r>
    </w:p>
    <w:p w:rsidR="00EF41E4" w:rsidRPr="00CE00FC" w:rsidRDefault="00E26500" w:rsidP="006C010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Termin dostawy zamówienia cząstkowego Wykonawca oferuje w składanej ofercie, który to stanowi kryterium oceny ofert.</w:t>
      </w:r>
    </w:p>
    <w:p w:rsidR="00E26500" w:rsidRDefault="008A031F" w:rsidP="006C01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tym etapie nie jest nie jest znana częstotliwość składania zamówień cząstkowych.</w:t>
      </w:r>
    </w:p>
    <w:p w:rsidR="003A58D2" w:rsidRDefault="003A58D2" w:rsidP="006C01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41E4" w:rsidRPr="00952750" w:rsidRDefault="00EF41E4" w:rsidP="006C01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750">
        <w:rPr>
          <w:rFonts w:ascii="Times New Roman" w:hAnsi="Times New Roman" w:cs="Times New Roman"/>
        </w:rPr>
        <w:t>Zamawiający na podstawie art. 286 ust. 3</w:t>
      </w:r>
      <w:r>
        <w:rPr>
          <w:rFonts w:ascii="Times New Roman" w:hAnsi="Times New Roman" w:cs="Times New Roman"/>
        </w:rPr>
        <w:t xml:space="preserve">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 w:rsidRPr="00952750">
        <w:rPr>
          <w:rFonts w:ascii="Times New Roman" w:hAnsi="Times New Roman" w:cs="Times New Roman"/>
        </w:rPr>
        <w:t xml:space="preserve"> dokonał zmiany terminu składania ofert, co jest równocześnie zmianą SWZ w rozdz. XII</w:t>
      </w:r>
      <w:r>
        <w:rPr>
          <w:rFonts w:ascii="Times New Roman" w:hAnsi="Times New Roman" w:cs="Times New Roman"/>
        </w:rPr>
        <w:t>I</w:t>
      </w:r>
      <w:r w:rsidRPr="00952750">
        <w:rPr>
          <w:rFonts w:ascii="Times New Roman" w:hAnsi="Times New Roman" w:cs="Times New Roman"/>
        </w:rPr>
        <w:t xml:space="preserve"> oraz XIV.</w:t>
      </w:r>
    </w:p>
    <w:p w:rsidR="00EF41E4" w:rsidRPr="00952750" w:rsidRDefault="00EF41E4" w:rsidP="006C01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41E4" w:rsidRPr="00952750" w:rsidRDefault="00EF41E4" w:rsidP="006C01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750">
        <w:rPr>
          <w:rFonts w:ascii="Times New Roman" w:hAnsi="Times New Roman" w:cs="Times New Roman"/>
        </w:rPr>
        <w:t xml:space="preserve">Ofertę wraz z wymaganymi dokumentami należy przekazać za pośrednictwem https://platformazakupowa.pl/kwp_bialystok na stronie internetowej prowadzonego postępowania  </w:t>
      </w:r>
      <w:r w:rsidRPr="00952750">
        <w:rPr>
          <w:rFonts w:ascii="Times New Roman" w:hAnsi="Times New Roman" w:cs="Times New Roman"/>
          <w:b/>
        </w:rPr>
        <w:t xml:space="preserve">do dnia </w:t>
      </w:r>
      <w:r w:rsidR="002E3476">
        <w:rPr>
          <w:rFonts w:ascii="Times New Roman" w:hAnsi="Times New Roman" w:cs="Times New Roman"/>
          <w:b/>
        </w:rPr>
        <w:t>01</w:t>
      </w:r>
      <w:r>
        <w:rPr>
          <w:rFonts w:ascii="Times New Roman" w:hAnsi="Times New Roman" w:cs="Times New Roman"/>
          <w:b/>
        </w:rPr>
        <w:t>.</w:t>
      </w:r>
      <w:r w:rsidR="002E3476">
        <w:rPr>
          <w:rFonts w:ascii="Times New Roman" w:hAnsi="Times New Roman" w:cs="Times New Roman"/>
          <w:b/>
        </w:rPr>
        <w:t>10.</w:t>
      </w:r>
      <w:r>
        <w:rPr>
          <w:rFonts w:ascii="Times New Roman" w:hAnsi="Times New Roman" w:cs="Times New Roman"/>
          <w:b/>
        </w:rPr>
        <w:t>2024</w:t>
      </w:r>
      <w:r w:rsidRPr="00952750">
        <w:rPr>
          <w:rFonts w:ascii="Times New Roman" w:hAnsi="Times New Roman" w:cs="Times New Roman"/>
          <w:b/>
        </w:rPr>
        <w:t xml:space="preserve"> r. do godziny </w:t>
      </w:r>
      <w:r w:rsidR="002E3476">
        <w:rPr>
          <w:rFonts w:ascii="Times New Roman" w:hAnsi="Times New Roman" w:cs="Times New Roman"/>
          <w:b/>
        </w:rPr>
        <w:t>10</w:t>
      </w:r>
      <w:r w:rsidRPr="00952750">
        <w:rPr>
          <w:rFonts w:ascii="Times New Roman" w:hAnsi="Times New Roman" w:cs="Times New Roman"/>
          <w:b/>
        </w:rPr>
        <w:t>:30</w:t>
      </w:r>
      <w:r w:rsidRPr="00952750">
        <w:rPr>
          <w:rFonts w:ascii="Times New Roman" w:hAnsi="Times New Roman" w:cs="Times New Roman"/>
        </w:rPr>
        <w:t>.</w:t>
      </w:r>
    </w:p>
    <w:p w:rsidR="00EF41E4" w:rsidRPr="00952750" w:rsidRDefault="00EF41E4" w:rsidP="006C01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750">
        <w:rPr>
          <w:rFonts w:ascii="Times New Roman" w:hAnsi="Times New Roman" w:cs="Times New Roman"/>
        </w:rPr>
        <w:t xml:space="preserve">Otwarcie ofert nastąpi w dniu </w:t>
      </w:r>
      <w:r w:rsidR="002E3476" w:rsidRPr="002E3476">
        <w:rPr>
          <w:rFonts w:ascii="Times New Roman" w:hAnsi="Times New Roman" w:cs="Times New Roman"/>
          <w:b/>
        </w:rPr>
        <w:t>01.10</w:t>
      </w:r>
      <w:r w:rsidRPr="002E3476">
        <w:rPr>
          <w:rFonts w:ascii="Times New Roman" w:hAnsi="Times New Roman" w:cs="Times New Roman"/>
          <w:b/>
        </w:rPr>
        <w:t>.</w:t>
      </w:r>
      <w:r w:rsidRPr="00E5594F">
        <w:rPr>
          <w:rFonts w:ascii="Times New Roman" w:hAnsi="Times New Roman" w:cs="Times New Roman"/>
          <w:b/>
        </w:rPr>
        <w:t>2024 r.</w:t>
      </w:r>
      <w:r w:rsidRPr="00952750">
        <w:rPr>
          <w:rFonts w:ascii="Times New Roman" w:hAnsi="Times New Roman" w:cs="Times New Roman"/>
          <w:b/>
        </w:rPr>
        <w:t xml:space="preserve"> o godz. 1</w:t>
      </w:r>
      <w:r w:rsidR="002E3476">
        <w:rPr>
          <w:rFonts w:ascii="Times New Roman" w:hAnsi="Times New Roman" w:cs="Times New Roman"/>
          <w:b/>
        </w:rPr>
        <w:t>1</w:t>
      </w:r>
      <w:r w:rsidRPr="00952750">
        <w:rPr>
          <w:rFonts w:ascii="Times New Roman" w:hAnsi="Times New Roman" w:cs="Times New Roman"/>
          <w:b/>
        </w:rPr>
        <w:t>:00</w:t>
      </w:r>
      <w:r w:rsidRPr="00952750">
        <w:rPr>
          <w:rFonts w:ascii="Times New Roman" w:hAnsi="Times New Roman" w:cs="Times New Roman"/>
        </w:rPr>
        <w:t>.</w:t>
      </w:r>
    </w:p>
    <w:p w:rsidR="00EF41E4" w:rsidRPr="00952750" w:rsidRDefault="00EF41E4" w:rsidP="006C0103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F41E4" w:rsidRPr="00952750" w:rsidRDefault="00EF41E4" w:rsidP="006C0103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52750">
        <w:rPr>
          <w:rFonts w:ascii="Times New Roman" w:eastAsiaTheme="minorEastAsia" w:hAnsi="Times New Roman" w:cs="Times New Roman"/>
          <w:lang w:eastAsia="pl-PL"/>
        </w:rPr>
        <w:t xml:space="preserve">Wykonawca będzie związany ofertą przez okres 30 dni, </w:t>
      </w:r>
      <w:r w:rsidRPr="00952750">
        <w:rPr>
          <w:rFonts w:ascii="Times New Roman" w:eastAsiaTheme="minorEastAsia" w:hAnsi="Times New Roman" w:cs="Times New Roman"/>
          <w:b/>
          <w:lang w:eastAsia="pl-PL"/>
        </w:rPr>
        <w:t xml:space="preserve">tj. do dnia </w:t>
      </w:r>
      <w:r w:rsidR="002E3476">
        <w:rPr>
          <w:rFonts w:ascii="Times New Roman" w:eastAsiaTheme="minorEastAsia" w:hAnsi="Times New Roman" w:cs="Times New Roman"/>
          <w:b/>
          <w:lang w:eastAsia="pl-PL"/>
        </w:rPr>
        <w:t>30</w:t>
      </w:r>
      <w:r>
        <w:rPr>
          <w:rFonts w:ascii="Times New Roman" w:eastAsiaTheme="minorEastAsia" w:hAnsi="Times New Roman" w:cs="Times New Roman"/>
          <w:b/>
          <w:lang w:eastAsia="pl-PL"/>
        </w:rPr>
        <w:t>.</w:t>
      </w:r>
      <w:r w:rsidR="002E3476">
        <w:rPr>
          <w:rFonts w:ascii="Times New Roman" w:eastAsiaTheme="minorEastAsia" w:hAnsi="Times New Roman" w:cs="Times New Roman"/>
          <w:b/>
          <w:lang w:eastAsia="pl-PL"/>
        </w:rPr>
        <w:t>10.</w:t>
      </w:r>
      <w:r>
        <w:rPr>
          <w:rFonts w:ascii="Times New Roman" w:eastAsiaTheme="minorEastAsia" w:hAnsi="Times New Roman" w:cs="Times New Roman"/>
          <w:b/>
          <w:lang w:eastAsia="pl-PL"/>
        </w:rPr>
        <w:t>2024</w:t>
      </w:r>
      <w:r w:rsidRPr="00952750">
        <w:rPr>
          <w:rFonts w:ascii="Times New Roman" w:eastAsiaTheme="minorEastAsia" w:hAnsi="Times New Roman" w:cs="Times New Roman"/>
          <w:b/>
          <w:bCs/>
          <w:lang w:eastAsia="pl-PL"/>
        </w:rPr>
        <w:t> r.</w:t>
      </w:r>
      <w:r w:rsidRPr="00952750">
        <w:rPr>
          <w:rFonts w:ascii="Times New Roman" w:eastAsiaTheme="minorEastAsia" w:hAnsi="Times New Roman" w:cs="Times New Roman"/>
          <w:lang w:eastAsia="pl-PL"/>
        </w:rPr>
        <w:t xml:space="preserve"> Bieg terminu związania ofertą rozpoczyna się wraz z upływem terminu składania ofert. Przy czym pierwszym dniem terminu związania oferta jest dzień, w którym upływa termin składania ofert. </w:t>
      </w:r>
    </w:p>
    <w:p w:rsidR="00EF41E4" w:rsidRDefault="00EF41E4" w:rsidP="006C01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41E4" w:rsidRPr="003264B8" w:rsidRDefault="00EF41E4" w:rsidP="006C010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3264B8">
        <w:rPr>
          <w:rFonts w:ascii="Times New Roman" w:eastAsia="Calibri" w:hAnsi="Times New Roman" w:cs="Times New Roman"/>
        </w:rPr>
        <w:t xml:space="preserve">Niniejsze pismo jest wiążące dla wszystkich Wykonawców. Treść </w:t>
      </w:r>
      <w:r w:rsidR="002E3476">
        <w:rPr>
          <w:rFonts w:ascii="Times New Roman" w:eastAsia="Calibri" w:hAnsi="Times New Roman" w:cs="Times New Roman"/>
        </w:rPr>
        <w:t>wyjaśnień</w:t>
      </w:r>
      <w:r w:rsidRPr="003264B8">
        <w:rPr>
          <w:rFonts w:ascii="Times New Roman" w:eastAsia="Calibri" w:hAnsi="Times New Roman" w:cs="Times New Roman"/>
        </w:rPr>
        <w:t xml:space="preserve"> </w:t>
      </w:r>
      <w:r w:rsidR="003A58D2">
        <w:rPr>
          <w:rFonts w:ascii="Times New Roman" w:eastAsia="Calibri" w:hAnsi="Times New Roman" w:cs="Times New Roman"/>
        </w:rPr>
        <w:t xml:space="preserve">i zmian </w:t>
      </w:r>
      <w:r w:rsidRPr="003264B8">
        <w:rPr>
          <w:rFonts w:ascii="Times New Roman" w:eastAsia="Calibri" w:hAnsi="Times New Roman" w:cs="Times New Roman"/>
        </w:rPr>
        <w:t xml:space="preserve">należy uwzględnić  </w:t>
      </w:r>
      <w:bookmarkStart w:id="1" w:name="_GoBack"/>
      <w:bookmarkEnd w:id="1"/>
      <w:r w:rsidRPr="003264B8">
        <w:rPr>
          <w:rFonts w:ascii="Times New Roman" w:eastAsia="Calibri" w:hAnsi="Times New Roman" w:cs="Times New Roman"/>
        </w:rPr>
        <w:t xml:space="preserve"> w składanej ofercie.</w:t>
      </w:r>
    </w:p>
    <w:p w:rsidR="007B1282" w:rsidRDefault="00EF41E4" w:rsidP="00BB34A5">
      <w:pPr>
        <w:jc w:val="both"/>
        <w:rPr>
          <w:rFonts w:ascii="Times New Roman" w:hAnsi="Times New Roman" w:cs="Times New Roman"/>
          <w:b/>
        </w:rPr>
      </w:pP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="007B1282" w:rsidRPr="003264B8">
        <w:rPr>
          <w:rFonts w:ascii="Times New Roman" w:hAnsi="Times New Roman" w:cs="Times New Roman"/>
          <w:b/>
        </w:rPr>
        <w:t xml:space="preserve"> </w:t>
      </w:r>
      <w:r w:rsidR="007B1282" w:rsidRPr="003264B8">
        <w:rPr>
          <w:rFonts w:ascii="Times New Roman" w:hAnsi="Times New Roman" w:cs="Times New Roman"/>
          <w:b/>
        </w:rPr>
        <w:tab/>
      </w:r>
      <w:r w:rsidR="007B1282" w:rsidRPr="003264B8">
        <w:rPr>
          <w:rFonts w:ascii="Times New Roman" w:hAnsi="Times New Roman" w:cs="Times New Roman"/>
          <w:b/>
        </w:rPr>
        <w:tab/>
      </w:r>
      <w:r w:rsidR="007B1282" w:rsidRPr="003264B8">
        <w:rPr>
          <w:rFonts w:ascii="Times New Roman" w:hAnsi="Times New Roman" w:cs="Times New Roman"/>
          <w:b/>
        </w:rPr>
        <w:tab/>
      </w:r>
      <w:r w:rsidR="007B1282" w:rsidRPr="003264B8">
        <w:rPr>
          <w:rFonts w:ascii="Times New Roman" w:hAnsi="Times New Roman" w:cs="Times New Roman"/>
          <w:b/>
        </w:rPr>
        <w:tab/>
      </w:r>
      <w:r w:rsidR="007B1282" w:rsidRPr="003264B8">
        <w:rPr>
          <w:rFonts w:ascii="Times New Roman" w:hAnsi="Times New Roman" w:cs="Times New Roman"/>
          <w:b/>
        </w:rPr>
        <w:tab/>
      </w:r>
      <w:r w:rsidR="007B1282" w:rsidRPr="003264B8">
        <w:rPr>
          <w:rFonts w:ascii="Times New Roman" w:hAnsi="Times New Roman" w:cs="Times New Roman"/>
          <w:b/>
        </w:rPr>
        <w:tab/>
      </w:r>
      <w:r w:rsidR="007B1282" w:rsidRPr="003264B8">
        <w:rPr>
          <w:rFonts w:ascii="Times New Roman" w:hAnsi="Times New Roman" w:cs="Times New Roman"/>
          <w:b/>
        </w:rPr>
        <w:tab/>
      </w:r>
      <w:r w:rsidR="007B1282" w:rsidRPr="003264B8">
        <w:rPr>
          <w:rFonts w:ascii="Times New Roman" w:hAnsi="Times New Roman" w:cs="Times New Roman"/>
          <w:b/>
        </w:rPr>
        <w:tab/>
      </w:r>
      <w:r w:rsidR="00E26500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="007B1282" w:rsidRPr="003264B8">
        <w:rPr>
          <w:rFonts w:ascii="Times New Roman" w:hAnsi="Times New Roman" w:cs="Times New Roman"/>
          <w:b/>
        </w:rPr>
        <w:t>Sławomir Wilczewski</w:t>
      </w:r>
    </w:p>
    <w:p w:rsidR="006C0103" w:rsidRDefault="00617095" w:rsidP="006C0103">
      <w:pPr>
        <w:ind w:left="284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E2650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</w:t>
      </w:r>
      <w:r w:rsidRPr="0061709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(podpis na oryginale)</w:t>
      </w:r>
    </w:p>
    <w:p w:rsidR="00617095" w:rsidRPr="00617095" w:rsidRDefault="00617095" w:rsidP="006C0103">
      <w:pPr>
        <w:ind w:left="284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17095">
        <w:rPr>
          <w:rFonts w:ascii="Times New Roman" w:hAnsi="Times New Roman" w:cs="Times New Roman"/>
          <w:sz w:val="24"/>
          <w:szCs w:val="24"/>
          <w:u w:val="single"/>
        </w:rPr>
        <w:t>Wyk. w 1 egz.</w:t>
      </w:r>
    </w:p>
    <w:sectPr w:rsidR="00617095" w:rsidRPr="00617095" w:rsidSect="00BB34A5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55"/>
    <w:rsid w:val="00022755"/>
    <w:rsid w:val="00057DC0"/>
    <w:rsid w:val="000F4846"/>
    <w:rsid w:val="000F60B6"/>
    <w:rsid w:val="00164134"/>
    <w:rsid w:val="0024452E"/>
    <w:rsid w:val="00293550"/>
    <w:rsid w:val="002C423C"/>
    <w:rsid w:val="002E3160"/>
    <w:rsid w:val="002E3476"/>
    <w:rsid w:val="003264B8"/>
    <w:rsid w:val="0032661A"/>
    <w:rsid w:val="00350764"/>
    <w:rsid w:val="003A58D2"/>
    <w:rsid w:val="004F6F56"/>
    <w:rsid w:val="00553376"/>
    <w:rsid w:val="005F47AE"/>
    <w:rsid w:val="00617095"/>
    <w:rsid w:val="00633FE3"/>
    <w:rsid w:val="006521CF"/>
    <w:rsid w:val="006C0103"/>
    <w:rsid w:val="00730E2D"/>
    <w:rsid w:val="007949A9"/>
    <w:rsid w:val="007B1282"/>
    <w:rsid w:val="007C2DD8"/>
    <w:rsid w:val="00831C3D"/>
    <w:rsid w:val="00853B9C"/>
    <w:rsid w:val="008A031F"/>
    <w:rsid w:val="008A758E"/>
    <w:rsid w:val="009776B5"/>
    <w:rsid w:val="00A43F9A"/>
    <w:rsid w:val="00AC0692"/>
    <w:rsid w:val="00AF643E"/>
    <w:rsid w:val="00B80313"/>
    <w:rsid w:val="00B96809"/>
    <w:rsid w:val="00BB34A5"/>
    <w:rsid w:val="00BF6639"/>
    <w:rsid w:val="00C43647"/>
    <w:rsid w:val="00C4772B"/>
    <w:rsid w:val="00CE00FC"/>
    <w:rsid w:val="00D063C0"/>
    <w:rsid w:val="00D10EA6"/>
    <w:rsid w:val="00D23AC7"/>
    <w:rsid w:val="00DB7DC6"/>
    <w:rsid w:val="00E26500"/>
    <w:rsid w:val="00E5594F"/>
    <w:rsid w:val="00E8186C"/>
    <w:rsid w:val="00ED3E0C"/>
    <w:rsid w:val="00EF41E4"/>
    <w:rsid w:val="00F67343"/>
    <w:rsid w:val="00F77EC5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874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grażynasacharko</dc:creator>
  <cp:keywords/>
  <dc:description/>
  <cp:lastModifiedBy>grażynasacharko</cp:lastModifiedBy>
  <cp:revision>49</cp:revision>
  <cp:lastPrinted>2024-09-27T10:26:00Z</cp:lastPrinted>
  <dcterms:created xsi:type="dcterms:W3CDTF">2022-02-01T11:39:00Z</dcterms:created>
  <dcterms:modified xsi:type="dcterms:W3CDTF">2024-09-27T10:59:00Z</dcterms:modified>
</cp:coreProperties>
</file>