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3AC0" w14:textId="484E99AC" w:rsidR="00671DE6" w:rsidRPr="00671DE6" w:rsidRDefault="00E84975" w:rsidP="00456B89">
      <w:pPr>
        <w:spacing w:before="480" w:after="480" w:line="360" w:lineRule="auto"/>
        <w:jc w:val="center"/>
        <w:rPr>
          <w:rFonts w:ascii="Arial" w:hAnsi="Arial" w:cs="Arial"/>
          <w:b/>
          <w:caps/>
          <w:sz w:val="28"/>
          <w:szCs w:val="28"/>
          <w:u w:val="double"/>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w:t>
      </w:r>
      <w:r w:rsidR="00671DE6">
        <w:rPr>
          <w:rFonts w:ascii="Arial" w:hAnsi="Arial" w:cs="Arial"/>
          <w:b/>
          <w:caps/>
          <w:sz w:val="28"/>
          <w:szCs w:val="28"/>
        </w:rPr>
        <w:t>a</w:t>
      </w:r>
      <w:r w:rsidR="00CA4A69">
        <w:rPr>
          <w:rFonts w:ascii="Arial" w:hAnsi="Arial" w:cs="Arial"/>
          <w:b/>
          <w:caps/>
          <w:sz w:val="28"/>
          <w:szCs w:val="28"/>
        </w:rPr>
        <w:t xml:space="preserve">                                                     -</w:t>
      </w:r>
      <w:r w:rsidR="00825AA9">
        <w:rPr>
          <w:rFonts w:ascii="Arial" w:hAnsi="Arial" w:cs="Arial"/>
          <w:b/>
          <w:caps/>
          <w:sz w:val="28"/>
          <w:szCs w:val="28"/>
        </w:rPr>
        <w:t xml:space="preserve"> </w:t>
      </w:r>
      <w:r w:rsidR="00825AA9" w:rsidRPr="00825AA9">
        <w:rPr>
          <w:rFonts w:ascii="Arial" w:hAnsi="Arial" w:cs="Arial"/>
          <w:b/>
          <w:caps/>
          <w:sz w:val="28"/>
          <w:szCs w:val="28"/>
        </w:rPr>
        <w:t>zmienion</w:t>
      </w:r>
      <w:r w:rsidR="00825AA9">
        <w:rPr>
          <w:rFonts w:ascii="Arial" w:hAnsi="Arial" w:cs="Arial"/>
          <w:b/>
          <w:caps/>
          <w:sz w:val="28"/>
          <w:szCs w:val="28"/>
        </w:rPr>
        <w:t>a</w:t>
      </w:r>
      <w:r w:rsidR="00825AA9" w:rsidRPr="00825AA9">
        <w:rPr>
          <w:rFonts w:ascii="Arial" w:hAnsi="Arial" w:cs="Arial"/>
          <w:b/>
          <w:caps/>
          <w:sz w:val="28"/>
          <w:szCs w:val="28"/>
        </w:rPr>
        <w:t xml:space="preserve"> dnia 06-06-2024</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2F59EE7E"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 xml:space="preserve">na </w:t>
      </w:r>
      <w:r w:rsidR="00456B89">
        <w:rPr>
          <w:rFonts w:ascii="Arial" w:hAnsi="Arial" w:cs="Arial"/>
          <w:sz w:val="20"/>
          <w:szCs w:val="20"/>
        </w:rPr>
        <w:t>usługę</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61CA0F26" w14:textId="77777777" w:rsidR="00456B89" w:rsidRDefault="008F0308" w:rsidP="00480814">
      <w:pPr>
        <w:spacing w:line="360" w:lineRule="auto"/>
        <w:jc w:val="center"/>
        <w:rPr>
          <w:rFonts w:ascii="Arial" w:hAnsi="Arial"/>
          <w:b/>
        </w:rPr>
      </w:pPr>
      <w:r w:rsidRPr="00D00F80">
        <w:rPr>
          <w:rFonts w:ascii="Arial" w:hAnsi="Arial" w:cs="Arial"/>
          <w:b/>
        </w:rPr>
        <w:t>„</w:t>
      </w:r>
      <w:bookmarkStart w:id="0" w:name="_Hlk168318320"/>
      <w:r w:rsidR="00456B89" w:rsidRPr="00456B89">
        <w:rPr>
          <w:rFonts w:ascii="Arial" w:hAnsi="Arial"/>
          <w:b/>
        </w:rPr>
        <w:t xml:space="preserve">Opracowanie dokumentacji projektowej na budowę chodnika wzdłuż drogi wojewódzkiej nr 254 Brzoza – Wylatowo w m. Żabno </w:t>
      </w:r>
    </w:p>
    <w:p w14:paraId="7B64F5B9" w14:textId="0113705B" w:rsidR="008F0308" w:rsidRPr="00D00F80" w:rsidRDefault="00456B89" w:rsidP="00480814">
      <w:pPr>
        <w:spacing w:line="360" w:lineRule="auto"/>
        <w:jc w:val="center"/>
        <w:rPr>
          <w:rFonts w:ascii="Arial" w:hAnsi="Arial" w:cs="Arial"/>
          <w:b/>
        </w:rPr>
      </w:pPr>
      <w:r w:rsidRPr="00456B89">
        <w:rPr>
          <w:rFonts w:ascii="Arial" w:hAnsi="Arial"/>
          <w:b/>
        </w:rPr>
        <w:t>w km od 50+253 do 53+776</w:t>
      </w:r>
      <w:bookmarkEnd w:id="0"/>
      <w:r w:rsidR="008F0308"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66B2E8A3" w14:textId="77777777" w:rsidR="00550B22" w:rsidRDefault="00550B22" w:rsidP="00052401">
      <w:pPr>
        <w:tabs>
          <w:tab w:val="center" w:pos="4536"/>
          <w:tab w:val="left" w:pos="6945"/>
        </w:tabs>
        <w:spacing w:before="40" w:line="360" w:lineRule="auto"/>
        <w:jc w:val="center"/>
        <w:rPr>
          <w:rFonts w:ascii="Arial" w:hAnsi="Arial" w:cs="Arial"/>
          <w:sz w:val="20"/>
          <w:szCs w:val="20"/>
        </w:rPr>
      </w:pPr>
    </w:p>
    <w:p w14:paraId="7B60ECCA" w14:textId="2F7D04D8"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456B89">
        <w:rPr>
          <w:rFonts w:ascii="Arial" w:hAnsi="Arial" w:cs="Arial"/>
          <w:caps/>
          <w:sz w:val="20"/>
          <w:szCs w:val="20"/>
        </w:rPr>
        <w:t>9</w:t>
      </w:r>
      <w:r w:rsidR="00FD070C">
        <w:rPr>
          <w:rFonts w:ascii="Arial" w:hAnsi="Arial" w:cs="Arial"/>
          <w:caps/>
          <w:sz w:val="20"/>
          <w:szCs w:val="20"/>
        </w:rPr>
        <w:t>.202</w:t>
      </w:r>
      <w:r w:rsidR="00FC0F2D">
        <w:rPr>
          <w:rFonts w:ascii="Arial" w:hAnsi="Arial" w:cs="Arial"/>
          <w:caps/>
          <w:sz w:val="20"/>
          <w:szCs w:val="20"/>
        </w:rPr>
        <w:t>4</w:t>
      </w:r>
      <w:r w:rsidR="001421FA" w:rsidRPr="00D00F80">
        <w:rPr>
          <w:rFonts w:ascii="Arial" w:hAnsi="Arial" w:cs="Arial"/>
          <w:caps/>
          <w:sz w:val="20"/>
          <w:szCs w:val="20"/>
        </w:rPr>
        <w:t>.</w:t>
      </w:r>
      <w:r w:rsidR="00456B89">
        <w:rPr>
          <w:rFonts w:ascii="Arial" w:hAnsi="Arial" w:cs="Arial"/>
          <w:caps/>
          <w:sz w:val="20"/>
          <w:szCs w:val="20"/>
        </w:rPr>
        <w:t>WGS</w:t>
      </w:r>
    </w:p>
    <w:p w14:paraId="50690E79" w14:textId="77777777" w:rsidR="00052401" w:rsidRPr="00D00F80" w:rsidRDefault="00052401" w:rsidP="001421FA">
      <w:pPr>
        <w:rPr>
          <w:rFonts w:ascii="Arial" w:hAnsi="Arial" w:cs="Arial"/>
          <w:sz w:val="20"/>
          <w:szCs w:val="20"/>
        </w:rPr>
      </w:pPr>
    </w:p>
    <w:p w14:paraId="558DF67D" w14:textId="77777777" w:rsidR="000968A3" w:rsidRPr="00D00F80" w:rsidRDefault="000968A3" w:rsidP="00B71F49">
      <w:pPr>
        <w:rPr>
          <w:rFonts w:ascii="Arial" w:hAnsi="Arial" w:cs="Arial"/>
          <w:sz w:val="20"/>
          <w:szCs w:val="20"/>
        </w:rPr>
      </w:pPr>
    </w:p>
    <w:p w14:paraId="2834E636" w14:textId="77777777" w:rsidR="007F556A" w:rsidRDefault="007F556A" w:rsidP="001421FA">
      <w:pPr>
        <w:jc w:val="center"/>
        <w:rPr>
          <w:rFonts w:ascii="Arial" w:hAnsi="Arial" w:cs="Arial"/>
          <w:sz w:val="20"/>
          <w:szCs w:val="20"/>
        </w:rPr>
      </w:pPr>
    </w:p>
    <w:p w14:paraId="2CA36D5E" w14:textId="24869499"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6979EB">
        <w:rPr>
          <w:rFonts w:ascii="Arial" w:hAnsi="Arial" w:cs="Arial"/>
          <w:sz w:val="20"/>
          <w:szCs w:val="20"/>
        </w:rPr>
        <w:t>2</w:t>
      </w:r>
      <w:r w:rsidR="00F90137">
        <w:rPr>
          <w:rFonts w:ascii="Arial" w:hAnsi="Arial" w:cs="Arial"/>
          <w:sz w:val="20"/>
          <w:szCs w:val="20"/>
        </w:rPr>
        <w:t>8</w:t>
      </w:r>
      <w:r w:rsidR="00FC0F2D">
        <w:rPr>
          <w:rFonts w:ascii="Arial" w:hAnsi="Arial" w:cs="Arial"/>
          <w:sz w:val="20"/>
          <w:szCs w:val="20"/>
        </w:rPr>
        <w:t>.05.2024</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5811504B" w14:textId="0B5B8302" w:rsidR="007F6FBF" w:rsidRPr="007F6FBF" w:rsidRDefault="006C33BF"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r w:rsidRPr="007F6FBF">
            <w:rPr>
              <w:rFonts w:cs="Arial"/>
              <w:bCs/>
              <w:sz w:val="20"/>
              <w:szCs w:val="20"/>
            </w:rPr>
            <w:fldChar w:fldCharType="begin"/>
          </w:r>
          <w:r w:rsidRPr="007F6FBF">
            <w:rPr>
              <w:rFonts w:cs="Arial"/>
              <w:bCs/>
              <w:sz w:val="20"/>
              <w:szCs w:val="20"/>
            </w:rPr>
            <w:instrText xml:space="preserve"> TOC \o "1-3" \h \z \u </w:instrText>
          </w:r>
          <w:r w:rsidRPr="007F6FBF">
            <w:rPr>
              <w:rFonts w:cs="Arial"/>
              <w:bCs/>
              <w:sz w:val="20"/>
              <w:szCs w:val="20"/>
            </w:rPr>
            <w:fldChar w:fldCharType="separate"/>
          </w:r>
          <w:hyperlink w:anchor="_Toc166828470" w:history="1">
            <w:r w:rsidR="007F6FBF" w:rsidRPr="007F6FBF">
              <w:rPr>
                <w:rStyle w:val="Hipercze"/>
                <w:noProof/>
                <w:sz w:val="20"/>
                <w:szCs w:val="20"/>
              </w:rPr>
              <w:t>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NAZWA ORAZ ADRES ZAMAWIAJĄCEGO</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_Toc166828470 \h </w:instrText>
            </w:r>
            <w:r w:rsidR="007F6FBF" w:rsidRPr="007F6FBF">
              <w:rPr>
                <w:noProof/>
                <w:webHidden/>
                <w:sz w:val="20"/>
                <w:szCs w:val="20"/>
              </w:rPr>
            </w:r>
            <w:r w:rsidR="007F6FBF" w:rsidRPr="007F6FBF">
              <w:rPr>
                <w:noProof/>
                <w:webHidden/>
                <w:sz w:val="20"/>
                <w:szCs w:val="20"/>
              </w:rPr>
              <w:fldChar w:fldCharType="separate"/>
            </w:r>
            <w:r w:rsidR="00CA4A69">
              <w:rPr>
                <w:noProof/>
                <w:webHidden/>
                <w:sz w:val="20"/>
                <w:szCs w:val="20"/>
              </w:rPr>
              <w:t>3</w:t>
            </w:r>
            <w:r w:rsidR="007F6FBF" w:rsidRPr="007F6FBF">
              <w:rPr>
                <w:noProof/>
                <w:webHidden/>
                <w:sz w:val="20"/>
                <w:szCs w:val="20"/>
              </w:rPr>
              <w:fldChar w:fldCharType="end"/>
            </w:r>
          </w:hyperlink>
        </w:p>
        <w:p w14:paraId="2B42286F" w14:textId="56361996"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1" w:history="1">
            <w:r w:rsidR="007F6FBF" w:rsidRPr="007F6FBF">
              <w:rPr>
                <w:rStyle w:val="Hipercze"/>
                <w:noProof/>
                <w:sz w:val="20"/>
                <w:szCs w:val="20"/>
              </w:rPr>
              <w:t>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OCHRONA DANYCH OSOBOW</w:t>
            </w:r>
            <w:r w:rsidR="007F6FBF" w:rsidRPr="007F6FBF">
              <w:rPr>
                <w:rStyle w:val="Hipercze"/>
                <w:rFonts w:cs="Arial"/>
                <w:noProof/>
                <w:sz w:val="20"/>
                <w:szCs w:val="20"/>
                <w:shd w:val="clear" w:color="auto" w:fill="D9D9D9" w:themeFill="background1" w:themeFillShade="D9"/>
                <w:lang w:eastAsia="x-none"/>
              </w:rPr>
              <w:t>Y</w:t>
            </w:r>
            <w:r w:rsidR="007F6FBF" w:rsidRPr="007F6FBF">
              <w:rPr>
                <w:rStyle w:val="Hipercze"/>
                <w:rFonts w:cs="Arial"/>
                <w:noProof/>
                <w:sz w:val="20"/>
                <w:szCs w:val="20"/>
              </w:rPr>
              <w:t>CH</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_Toc166828471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3</w:t>
            </w:r>
            <w:r w:rsidR="007F6FBF" w:rsidRPr="007F6FBF">
              <w:rPr>
                <w:noProof/>
                <w:webHidden/>
                <w:sz w:val="20"/>
                <w:szCs w:val="20"/>
              </w:rPr>
              <w:fldChar w:fldCharType="end"/>
            </w:r>
          </w:hyperlink>
        </w:p>
        <w:p w14:paraId="24160657" w14:textId="7CD1797F"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2" w:history="1">
            <w:r w:rsidR="007F6FBF" w:rsidRPr="007F6FBF">
              <w:rPr>
                <w:rStyle w:val="Hipercze"/>
                <w:noProof/>
                <w:sz w:val="20"/>
                <w:szCs w:val="20"/>
              </w:rPr>
              <w:t>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TRYB UDZIELENIA ZAMÓWIENIA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_Toc166828472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4</w:t>
            </w:r>
            <w:r w:rsidR="007F6FBF" w:rsidRPr="007F6FBF">
              <w:rPr>
                <w:noProof/>
                <w:webHidden/>
                <w:sz w:val="20"/>
                <w:szCs w:val="20"/>
              </w:rPr>
              <w:fldChar w:fldCharType="end"/>
            </w:r>
          </w:hyperlink>
        </w:p>
        <w:p w14:paraId="7BFDED2D" w14:textId="24524903"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3" w:history="1">
            <w:r w:rsidR="007F6FBF" w:rsidRPr="007F6FBF">
              <w:rPr>
                <w:rStyle w:val="Hipercze"/>
                <w:noProof/>
                <w:sz w:val="20"/>
                <w:szCs w:val="20"/>
              </w:rPr>
              <w:t>IV.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OPIS PRZEDMIOTU ZAMÓWIENIA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_Toc166828473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6</w:t>
            </w:r>
            <w:r w:rsidR="007F6FBF" w:rsidRPr="007F6FBF">
              <w:rPr>
                <w:noProof/>
                <w:webHidden/>
                <w:sz w:val="20"/>
                <w:szCs w:val="20"/>
              </w:rPr>
              <w:fldChar w:fldCharType="end"/>
            </w:r>
          </w:hyperlink>
        </w:p>
        <w:p w14:paraId="5780D2AE" w14:textId="1E4448E5"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4" w:history="1">
            <w:r w:rsidR="007F6FBF" w:rsidRPr="007F6FBF">
              <w:rPr>
                <w:rStyle w:val="Hipercze"/>
                <w:noProof/>
                <w:sz w:val="20"/>
                <w:szCs w:val="20"/>
              </w:rPr>
              <w:t>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WIZJA LOKALNA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_Toc166828474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6</w:t>
            </w:r>
            <w:r w:rsidR="007F6FBF" w:rsidRPr="007F6FBF">
              <w:rPr>
                <w:noProof/>
                <w:webHidden/>
                <w:sz w:val="20"/>
                <w:szCs w:val="20"/>
              </w:rPr>
              <w:fldChar w:fldCharType="end"/>
            </w:r>
          </w:hyperlink>
        </w:p>
        <w:p w14:paraId="041F3674" w14:textId="5A49D149"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5" w:history="1">
            <w:r w:rsidR="007F6FBF" w:rsidRPr="007F6FBF">
              <w:rPr>
                <w:rStyle w:val="Hipercze"/>
                <w:noProof/>
                <w:sz w:val="20"/>
                <w:szCs w:val="20"/>
              </w:rPr>
              <w:t>VI.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PODWYKONAWSTWO</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_Toc166828475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6</w:t>
            </w:r>
            <w:r w:rsidR="007F6FBF" w:rsidRPr="007F6FBF">
              <w:rPr>
                <w:noProof/>
                <w:webHidden/>
                <w:sz w:val="20"/>
                <w:szCs w:val="20"/>
              </w:rPr>
              <w:fldChar w:fldCharType="end"/>
            </w:r>
          </w:hyperlink>
        </w:p>
        <w:p w14:paraId="3C78C06E" w14:textId="4C593D77"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6" w:history="1">
            <w:r w:rsidR="007F6FBF" w:rsidRPr="007F6FBF">
              <w:rPr>
                <w:rStyle w:val="Hipercze"/>
                <w:noProof/>
                <w:sz w:val="20"/>
                <w:szCs w:val="20"/>
              </w:rPr>
              <w:t>VII.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TERMIN WYKONANIA ZAMÓWIENIA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_Toc166828476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6</w:t>
            </w:r>
            <w:r w:rsidR="007F6FBF" w:rsidRPr="007F6FBF">
              <w:rPr>
                <w:noProof/>
                <w:webHidden/>
                <w:sz w:val="20"/>
                <w:szCs w:val="20"/>
              </w:rPr>
              <w:fldChar w:fldCharType="end"/>
            </w:r>
          </w:hyperlink>
        </w:p>
        <w:p w14:paraId="7F7B0FF4" w14:textId="5AECD4D7"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7" w:history="1">
            <w:r w:rsidR="007F6FBF" w:rsidRPr="007F6FBF">
              <w:rPr>
                <w:rStyle w:val="Hipercze"/>
                <w:noProof/>
                <w:sz w:val="20"/>
                <w:szCs w:val="20"/>
              </w:rPr>
              <w:t>VIII.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WARUNKI UDZIAŁU W POSTĘPOWANIU</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_Toc166828477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6</w:t>
            </w:r>
            <w:r w:rsidR="007F6FBF" w:rsidRPr="007F6FBF">
              <w:rPr>
                <w:noProof/>
                <w:webHidden/>
                <w:sz w:val="20"/>
                <w:szCs w:val="20"/>
              </w:rPr>
              <w:fldChar w:fldCharType="end"/>
            </w:r>
          </w:hyperlink>
        </w:p>
        <w:p w14:paraId="2F1FF53C" w14:textId="12C65F83"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8" w:history="1">
            <w:r w:rsidR="007F6FBF" w:rsidRPr="007F6FBF">
              <w:rPr>
                <w:rStyle w:val="Hipercze"/>
                <w:iCs/>
                <w:noProof/>
                <w:sz w:val="20"/>
                <w:szCs w:val="20"/>
              </w:rPr>
              <w:t>IX.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PODSTAWY WYKLUCZENIA Z POSTĘPOWANIA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_Toc166828478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8</w:t>
            </w:r>
            <w:r w:rsidR="007F6FBF" w:rsidRPr="007F6FBF">
              <w:rPr>
                <w:noProof/>
                <w:webHidden/>
                <w:sz w:val="20"/>
                <w:szCs w:val="20"/>
              </w:rPr>
              <w:fldChar w:fldCharType="end"/>
            </w:r>
          </w:hyperlink>
        </w:p>
        <w:p w14:paraId="780FC05B" w14:textId="579D1B56"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9" w:history="1">
            <w:r w:rsidR="007F6FBF" w:rsidRPr="007F6FBF">
              <w:rPr>
                <w:rStyle w:val="Hipercze"/>
                <w:bCs/>
                <w:noProof/>
                <w:sz w:val="20"/>
                <w:szCs w:val="20"/>
              </w:rPr>
              <w:t>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_Toc166828479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9</w:t>
            </w:r>
            <w:r w:rsidR="007F6FBF" w:rsidRPr="007F6FBF">
              <w:rPr>
                <w:noProof/>
                <w:webHidden/>
                <w:sz w:val="20"/>
                <w:szCs w:val="20"/>
              </w:rPr>
              <w:fldChar w:fldCharType="end"/>
            </w:r>
          </w:hyperlink>
        </w:p>
        <w:p w14:paraId="0F5360CB" w14:textId="318FF580"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0" w:history="1">
            <w:r w:rsidR="007F6FBF" w:rsidRPr="007F6FBF">
              <w:rPr>
                <w:rStyle w:val="Hipercze"/>
                <w:noProof/>
                <w:sz w:val="20"/>
                <w:szCs w:val="20"/>
              </w:rPr>
              <w:t>XI.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POLEGANIE NA ZASOBACH INNYCH PODMIOTÓW</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_Toc166828480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11</w:t>
            </w:r>
            <w:r w:rsidR="007F6FBF" w:rsidRPr="007F6FBF">
              <w:rPr>
                <w:noProof/>
                <w:webHidden/>
                <w:sz w:val="20"/>
                <w:szCs w:val="20"/>
              </w:rPr>
              <w:fldChar w:fldCharType="end"/>
            </w:r>
          </w:hyperlink>
        </w:p>
        <w:p w14:paraId="0CB4F76F" w14:textId="32C40C90"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1" w:history="1">
            <w:r w:rsidR="007F6FBF" w:rsidRPr="007F6FBF">
              <w:rPr>
                <w:rStyle w:val="Hipercze"/>
                <w:noProof/>
                <w:sz w:val="20"/>
                <w:szCs w:val="20"/>
              </w:rPr>
              <w:t>XII.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INFORMACJA DLA WYKONAWCÓW WSPÓLNIE UBIEGAJĄCYCH SIĘ O UDZIELENIE ZAMÓWIENIA (SPÓŁKI CYWILNE/ KONSORCJA)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_Toc166828481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12</w:t>
            </w:r>
            <w:r w:rsidR="007F6FBF" w:rsidRPr="007F6FBF">
              <w:rPr>
                <w:noProof/>
                <w:webHidden/>
                <w:sz w:val="20"/>
                <w:szCs w:val="20"/>
              </w:rPr>
              <w:fldChar w:fldCharType="end"/>
            </w:r>
          </w:hyperlink>
        </w:p>
        <w:p w14:paraId="15850CD5" w14:textId="20D17EE9"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2" w:history="1">
            <w:r w:rsidR="007F6FBF" w:rsidRPr="007F6FBF">
              <w:rPr>
                <w:rStyle w:val="Hipercze"/>
                <w:noProof/>
                <w:sz w:val="20"/>
                <w:szCs w:val="20"/>
              </w:rPr>
              <w:t>XIII.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SPOSÓB KOMUNIKACJI ORAZ WYJAŚNIENIA TREŚCI SWZ</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_Toc166828482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12</w:t>
            </w:r>
            <w:r w:rsidR="007F6FBF" w:rsidRPr="007F6FBF">
              <w:rPr>
                <w:noProof/>
                <w:webHidden/>
                <w:sz w:val="20"/>
                <w:szCs w:val="20"/>
              </w:rPr>
              <w:fldChar w:fldCharType="end"/>
            </w:r>
          </w:hyperlink>
        </w:p>
        <w:p w14:paraId="2C4A0100" w14:textId="7EBDFAA3"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3" w:history="1">
            <w:r w:rsidR="007F6FBF" w:rsidRPr="007F6FBF">
              <w:rPr>
                <w:rStyle w:val="Hipercze"/>
                <w:noProof/>
                <w:sz w:val="20"/>
                <w:szCs w:val="20"/>
              </w:rPr>
              <w:t>XIV.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OPIS SPOSOBU PRZYGOTOWANIA OFERT ORAZ WYMAGANIA FORMALNE DOTYCZĄCE SKŁADANYCH OŚWIADCZEŃ I DOKUMENTÓW</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_Toc166828483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13</w:t>
            </w:r>
            <w:r w:rsidR="007F6FBF" w:rsidRPr="007F6FBF">
              <w:rPr>
                <w:noProof/>
                <w:webHidden/>
                <w:sz w:val="20"/>
                <w:szCs w:val="20"/>
              </w:rPr>
              <w:fldChar w:fldCharType="end"/>
            </w:r>
          </w:hyperlink>
        </w:p>
        <w:p w14:paraId="2E152AA1" w14:textId="4D79E1D4"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4" w:history="1">
            <w:r w:rsidR="007F6FBF" w:rsidRPr="007F6FBF">
              <w:rPr>
                <w:rStyle w:val="Hipercze"/>
                <w:noProof/>
                <w:sz w:val="20"/>
                <w:szCs w:val="20"/>
              </w:rPr>
              <w:t>XV.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SPOSÓB OBLICZENIA CENY OFERTY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_Toc166828484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14</w:t>
            </w:r>
            <w:r w:rsidR="007F6FBF" w:rsidRPr="007F6FBF">
              <w:rPr>
                <w:noProof/>
                <w:webHidden/>
                <w:sz w:val="20"/>
                <w:szCs w:val="20"/>
              </w:rPr>
              <w:fldChar w:fldCharType="end"/>
            </w:r>
          </w:hyperlink>
        </w:p>
        <w:p w14:paraId="7D111CDB" w14:textId="4A12C1CE"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5" w:history="1">
            <w:r w:rsidR="007F6FBF" w:rsidRPr="007F6FBF">
              <w:rPr>
                <w:rStyle w:val="Hipercze"/>
                <w:noProof/>
                <w:sz w:val="20"/>
                <w:szCs w:val="20"/>
              </w:rPr>
              <w:t>XVI.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WYMAGANIA DOTYCZĄCE WADIUM</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_Toc166828485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15</w:t>
            </w:r>
            <w:r w:rsidR="007F6FBF" w:rsidRPr="007F6FBF">
              <w:rPr>
                <w:noProof/>
                <w:webHidden/>
                <w:sz w:val="20"/>
                <w:szCs w:val="20"/>
              </w:rPr>
              <w:fldChar w:fldCharType="end"/>
            </w:r>
          </w:hyperlink>
        </w:p>
        <w:p w14:paraId="148CEA82" w14:textId="798BE8A0" w:rsidR="007F6FBF" w:rsidRPr="007F6FBF" w:rsidRDefault="00CA4A69"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86" w:history="1">
            <w:r w:rsidR="007F6FBF" w:rsidRPr="007F6FBF">
              <w:rPr>
                <w:rStyle w:val="Hipercze"/>
                <w:noProof/>
                <w:sz w:val="20"/>
                <w:szCs w:val="20"/>
              </w:rPr>
              <w:t>XVII.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TERMIN ZWIĄZANIA OFERTĄ</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_Toc166828486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15</w:t>
            </w:r>
            <w:r w:rsidR="007F6FBF" w:rsidRPr="007F6FBF">
              <w:rPr>
                <w:noProof/>
                <w:webHidden/>
                <w:sz w:val="20"/>
                <w:szCs w:val="20"/>
              </w:rPr>
              <w:fldChar w:fldCharType="end"/>
            </w:r>
          </w:hyperlink>
        </w:p>
        <w:p w14:paraId="7D0D34E5" w14:textId="45A00405" w:rsidR="007F6FBF" w:rsidRPr="007F6FBF" w:rsidRDefault="00CA4A69"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87" w:history="1">
            <w:r w:rsidR="007F6FBF" w:rsidRPr="007F6FBF">
              <w:rPr>
                <w:rStyle w:val="Hipercze"/>
                <w:noProof/>
                <w:sz w:val="20"/>
                <w:szCs w:val="20"/>
              </w:rPr>
              <w:t>XVIII.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SPOSÓB I TERMIN SKŁADANIA I OTWARCIA OFERT</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_Toc166828487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15</w:t>
            </w:r>
            <w:r w:rsidR="007F6FBF" w:rsidRPr="007F6FBF">
              <w:rPr>
                <w:noProof/>
                <w:webHidden/>
                <w:sz w:val="20"/>
                <w:szCs w:val="20"/>
              </w:rPr>
              <w:fldChar w:fldCharType="end"/>
            </w:r>
          </w:hyperlink>
        </w:p>
        <w:p w14:paraId="7EB333D1" w14:textId="3BF0E863"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8" w:history="1">
            <w:r w:rsidR="007F6FBF" w:rsidRPr="007F6FBF">
              <w:rPr>
                <w:rStyle w:val="Hipercze"/>
                <w:noProof/>
                <w:sz w:val="20"/>
                <w:szCs w:val="20"/>
              </w:rPr>
              <w:t>XIX.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OPIS KRYTERIÓW OCENY OFERT, WRAZ Z PODANIEM WAG TYCH KRYTERIÓW I SPOSOBU OCENY OFERT</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_Toc166828488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16</w:t>
            </w:r>
            <w:r w:rsidR="007F6FBF" w:rsidRPr="007F6FBF">
              <w:rPr>
                <w:noProof/>
                <w:webHidden/>
                <w:sz w:val="20"/>
                <w:szCs w:val="20"/>
              </w:rPr>
              <w:fldChar w:fldCharType="end"/>
            </w:r>
          </w:hyperlink>
        </w:p>
        <w:p w14:paraId="3BD7D83B" w14:textId="12BF55BA"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9" w:history="1">
            <w:r w:rsidR="007F6FBF" w:rsidRPr="007F6FBF">
              <w:rPr>
                <w:rStyle w:val="Hipercze"/>
                <w:noProof/>
                <w:sz w:val="20"/>
                <w:szCs w:val="20"/>
              </w:rPr>
              <w:t>XX.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INFORMACJE O FORMALNOŚCIACH, JAKIE POWINNY BYĆ DOPEŁNIONE PO WYBORZE OFERTY W CELU ZAWARCIA UMOWY W SPRAWIE ZAMÓWIENIA PUBLICZNEGO</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_Toc166828489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18</w:t>
            </w:r>
            <w:r w:rsidR="007F6FBF" w:rsidRPr="007F6FBF">
              <w:rPr>
                <w:noProof/>
                <w:webHidden/>
                <w:sz w:val="20"/>
                <w:szCs w:val="20"/>
              </w:rPr>
              <w:fldChar w:fldCharType="end"/>
            </w:r>
          </w:hyperlink>
        </w:p>
        <w:p w14:paraId="628F1A49" w14:textId="6653429A" w:rsidR="007F6FBF" w:rsidRPr="007F6FBF" w:rsidRDefault="00CA4A69"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90" w:history="1">
            <w:r w:rsidR="007F6FBF" w:rsidRPr="007F6FBF">
              <w:rPr>
                <w:rStyle w:val="Hipercze"/>
                <w:noProof/>
                <w:sz w:val="20"/>
                <w:szCs w:val="20"/>
              </w:rPr>
              <w:t>XXI.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WYMAGANIA DOTYCZĄCE ZABEZPIECZENIA NALEŻYTEGO WYKONANIA UMOWY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_Toc166828490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18</w:t>
            </w:r>
            <w:r w:rsidR="007F6FBF" w:rsidRPr="007F6FBF">
              <w:rPr>
                <w:noProof/>
                <w:webHidden/>
                <w:sz w:val="20"/>
                <w:szCs w:val="20"/>
              </w:rPr>
              <w:fldChar w:fldCharType="end"/>
            </w:r>
          </w:hyperlink>
        </w:p>
        <w:p w14:paraId="26F04DF8" w14:textId="5E95011B" w:rsidR="007F6FBF" w:rsidRPr="007F6FBF" w:rsidRDefault="00CA4A69"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91" w:history="1">
            <w:r w:rsidR="007F6FBF" w:rsidRPr="007F6FBF">
              <w:rPr>
                <w:rStyle w:val="Hipercze"/>
                <w:noProof/>
                <w:sz w:val="20"/>
                <w:szCs w:val="20"/>
              </w:rPr>
              <w:t>XXII.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INFORMACJE O TREŚCI ZAWIERANEJ UMOWY ORAZ MOŻLIWOŚCI JEJ ZMIANY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_Toc166828491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18</w:t>
            </w:r>
            <w:r w:rsidR="007F6FBF" w:rsidRPr="007F6FBF">
              <w:rPr>
                <w:noProof/>
                <w:webHidden/>
                <w:sz w:val="20"/>
                <w:szCs w:val="20"/>
              </w:rPr>
              <w:fldChar w:fldCharType="end"/>
            </w:r>
          </w:hyperlink>
        </w:p>
        <w:p w14:paraId="6BEBE8B3" w14:textId="77E1B660" w:rsidR="007F6FBF" w:rsidRPr="007F6FBF" w:rsidRDefault="00CA4A69"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92" w:history="1">
            <w:r w:rsidR="007F6FBF" w:rsidRPr="007F6FBF">
              <w:rPr>
                <w:rStyle w:val="Hipercze"/>
                <w:noProof/>
                <w:sz w:val="20"/>
                <w:szCs w:val="20"/>
              </w:rPr>
              <w:t>XXIII.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POUCZENIE O ŚRODKACH OCHRONY PRAWNEJ PRZYSŁUGUJĄCYCH WYKONAWCY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_Toc166828492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19</w:t>
            </w:r>
            <w:r w:rsidR="007F6FBF" w:rsidRPr="007F6FBF">
              <w:rPr>
                <w:noProof/>
                <w:webHidden/>
                <w:sz w:val="20"/>
                <w:szCs w:val="20"/>
              </w:rPr>
              <w:fldChar w:fldCharType="end"/>
            </w:r>
          </w:hyperlink>
        </w:p>
        <w:p w14:paraId="544B116A" w14:textId="12928AB5" w:rsidR="007F6FBF" w:rsidRPr="007F6FBF" w:rsidRDefault="00CA4A69"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93" w:history="1">
            <w:r w:rsidR="007F6FBF" w:rsidRPr="007F6FBF">
              <w:rPr>
                <w:rStyle w:val="Hipercze"/>
                <w:noProof/>
                <w:sz w:val="20"/>
                <w:szCs w:val="20"/>
              </w:rPr>
              <w:t>XXIV.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WYKAZ ZAŁĄCZNIKÓW DO SWZ</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_Toc166828493 \h </w:instrText>
            </w:r>
            <w:r w:rsidR="007F6FBF" w:rsidRPr="007F6FBF">
              <w:rPr>
                <w:noProof/>
                <w:webHidden/>
                <w:sz w:val="20"/>
                <w:szCs w:val="20"/>
              </w:rPr>
            </w:r>
            <w:r w:rsidR="007F6FBF" w:rsidRPr="007F6FBF">
              <w:rPr>
                <w:noProof/>
                <w:webHidden/>
                <w:sz w:val="20"/>
                <w:szCs w:val="20"/>
              </w:rPr>
              <w:fldChar w:fldCharType="separate"/>
            </w:r>
            <w:r>
              <w:rPr>
                <w:noProof/>
                <w:webHidden/>
                <w:sz w:val="20"/>
                <w:szCs w:val="20"/>
              </w:rPr>
              <w:t>20</w:t>
            </w:r>
            <w:r w:rsidR="007F6FBF" w:rsidRPr="007F6FBF">
              <w:rPr>
                <w:noProof/>
                <w:webHidden/>
                <w:sz w:val="20"/>
                <w:szCs w:val="20"/>
              </w:rPr>
              <w:fldChar w:fldCharType="end"/>
            </w:r>
          </w:hyperlink>
        </w:p>
        <w:p w14:paraId="19AEDB44" w14:textId="5EE7E90C" w:rsidR="006C33BF" w:rsidRPr="00FC0F2D" w:rsidRDefault="006C33BF" w:rsidP="007F6FBF">
          <w:pPr>
            <w:spacing w:line="360" w:lineRule="auto"/>
            <w:outlineLvl w:val="0"/>
            <w:rPr>
              <w:rFonts w:ascii="Arial" w:hAnsi="Arial" w:cs="Arial"/>
              <w:sz w:val="20"/>
              <w:szCs w:val="20"/>
            </w:rPr>
          </w:pPr>
          <w:r w:rsidRPr="007F6FBF">
            <w:rPr>
              <w:rFonts w:ascii="Arial" w:hAnsi="Arial" w:cs="Arial"/>
              <w:b/>
              <w:bCs/>
              <w:sz w:val="20"/>
              <w:szCs w:val="20"/>
            </w:rPr>
            <w:fldChar w:fldCharType="end"/>
          </w:r>
        </w:p>
      </w:sdtContent>
    </w:sdt>
    <w:p w14:paraId="641E7174" w14:textId="77777777" w:rsidR="006C33BF" w:rsidRPr="00FC0F2D" w:rsidRDefault="006C33BF" w:rsidP="00FC0F2D">
      <w:pPr>
        <w:spacing w:line="360" w:lineRule="auto"/>
        <w:jc w:val="center"/>
        <w:rPr>
          <w:rFonts w:ascii="Arial" w:hAnsi="Arial" w:cs="Arial"/>
          <w:sz w:val="20"/>
          <w:szCs w:val="20"/>
        </w:rPr>
      </w:pPr>
    </w:p>
    <w:p w14:paraId="4CC8F0B4" w14:textId="77777777" w:rsidR="000968A3" w:rsidRPr="00FC0F2D" w:rsidRDefault="000968A3" w:rsidP="00FC0F2D">
      <w:pPr>
        <w:spacing w:line="360" w:lineRule="auto"/>
        <w:rPr>
          <w:rFonts w:ascii="Arial" w:hAnsi="Arial" w:cs="Arial"/>
          <w:sz w:val="20"/>
          <w:szCs w:val="20"/>
        </w:rPr>
      </w:pPr>
    </w:p>
    <w:p w14:paraId="53739F9E" w14:textId="77777777" w:rsidR="007177DE" w:rsidRDefault="007177DE" w:rsidP="00B71F49">
      <w:pPr>
        <w:rPr>
          <w:rFonts w:ascii="Arial" w:hAnsi="Arial" w:cs="Arial"/>
          <w:sz w:val="20"/>
          <w:szCs w:val="20"/>
        </w:rPr>
      </w:pPr>
    </w:p>
    <w:p w14:paraId="7FC3A4B0" w14:textId="77777777" w:rsidR="00FB2C3C" w:rsidRDefault="00FB2C3C" w:rsidP="00B71F49">
      <w:pPr>
        <w:rPr>
          <w:rFonts w:ascii="Arial" w:hAnsi="Arial" w:cs="Arial"/>
          <w:sz w:val="20"/>
          <w:szCs w:val="20"/>
        </w:rPr>
      </w:pPr>
    </w:p>
    <w:p w14:paraId="0E65E518" w14:textId="77777777" w:rsidR="009D5E8C" w:rsidRDefault="009D5E8C" w:rsidP="00B71F49">
      <w:pPr>
        <w:rPr>
          <w:rFonts w:ascii="Arial" w:hAnsi="Arial" w:cs="Arial"/>
          <w:sz w:val="20"/>
          <w:szCs w:val="20"/>
        </w:rPr>
      </w:pPr>
    </w:p>
    <w:p w14:paraId="3D850268" w14:textId="77777777" w:rsidR="009D5E8C" w:rsidRDefault="009D5E8C" w:rsidP="00B71F49">
      <w:pPr>
        <w:rPr>
          <w:rFonts w:ascii="Arial" w:hAnsi="Arial" w:cs="Arial"/>
          <w:sz w:val="20"/>
          <w:szCs w:val="20"/>
        </w:rPr>
      </w:pPr>
    </w:p>
    <w:p w14:paraId="6D31542E" w14:textId="77777777" w:rsidR="007F6FBF" w:rsidRDefault="007F6FBF" w:rsidP="00B71F49">
      <w:pPr>
        <w:rPr>
          <w:rFonts w:ascii="Arial" w:hAnsi="Arial" w:cs="Arial"/>
          <w:sz w:val="20"/>
          <w:szCs w:val="20"/>
        </w:rPr>
      </w:pPr>
    </w:p>
    <w:p w14:paraId="358E06F3" w14:textId="77777777" w:rsidR="007F6FBF" w:rsidRDefault="007F6FBF" w:rsidP="00B71F49">
      <w:pPr>
        <w:rPr>
          <w:rFonts w:ascii="Arial" w:hAnsi="Arial" w:cs="Arial"/>
          <w:sz w:val="20"/>
          <w:szCs w:val="20"/>
        </w:rPr>
      </w:pPr>
    </w:p>
    <w:p w14:paraId="54F9E609" w14:textId="77777777" w:rsidR="009D5E8C" w:rsidRDefault="009D5E8C" w:rsidP="00B71F49">
      <w:pPr>
        <w:rPr>
          <w:rFonts w:ascii="Arial" w:hAnsi="Arial" w:cs="Arial"/>
          <w:sz w:val="20"/>
          <w:szCs w:val="20"/>
        </w:rPr>
      </w:pPr>
    </w:p>
    <w:p w14:paraId="66873838" w14:textId="77777777" w:rsidR="007177DE" w:rsidRPr="00A8361D" w:rsidRDefault="007177DE"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1" w:name="_Toc166828470"/>
      <w:r w:rsidRPr="00A8361D">
        <w:rPr>
          <w:rFonts w:cs="Arial"/>
          <w:szCs w:val="20"/>
        </w:rPr>
        <w:lastRenderedPageBreak/>
        <w:t>NAZWA ORAZ ADRES ZAMAWIAJĄCEGO</w:t>
      </w:r>
      <w:bookmarkEnd w:id="1"/>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50704515"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 xml:space="preserve">poniedziałek, środa, czwartek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23AF413"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 xml:space="preserve">wtorek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1327CA1D" w14:textId="6CE70534" w:rsidR="00887FD2" w:rsidRPr="00A8361D" w:rsidRDefault="00887FD2" w:rsidP="00887FD2">
      <w:pPr>
        <w:tabs>
          <w:tab w:val="left" w:pos="540"/>
        </w:tabs>
        <w:spacing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78816AA3"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2" w:name="_Toc166828471"/>
      <w:r w:rsidRPr="00A8361D">
        <w:rPr>
          <w:rFonts w:cs="Arial"/>
          <w:szCs w:val="20"/>
        </w:rPr>
        <w:t>OCHRONA DANYCH OSOBOW</w:t>
      </w:r>
      <w:r w:rsidRPr="00A8361D">
        <w:rPr>
          <w:rStyle w:val="Styl4Znak"/>
          <w:rFonts w:cs="Arial"/>
          <w:sz w:val="20"/>
          <w:szCs w:val="20"/>
        </w:rPr>
        <w:t>Y</w:t>
      </w:r>
      <w:r w:rsidRPr="00A8361D">
        <w:rPr>
          <w:rFonts w:cs="Arial"/>
          <w:szCs w:val="20"/>
        </w:rPr>
        <w:t>CH</w:t>
      </w:r>
      <w:bookmarkEnd w:id="2"/>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734035">
      <w:pPr>
        <w:pStyle w:val="pkt"/>
        <w:numPr>
          <w:ilvl w:val="0"/>
          <w:numId w:val="32"/>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734035">
      <w:pPr>
        <w:pStyle w:val="pkt"/>
        <w:numPr>
          <w:ilvl w:val="0"/>
          <w:numId w:val="32"/>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73403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73403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73403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73403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lastRenderedPageBreak/>
        <w:t>posiada Pani/Pan:</w:t>
      </w:r>
    </w:p>
    <w:p w14:paraId="109AA301" w14:textId="77777777" w:rsidR="00800EFF" w:rsidRPr="005B7BF9" w:rsidRDefault="007753CE"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73403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73403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734035">
      <w:pPr>
        <w:pStyle w:val="pkt"/>
        <w:numPr>
          <w:ilvl w:val="0"/>
          <w:numId w:val="34"/>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3" w:name="_Toc166828472"/>
      <w:r w:rsidRPr="00A8361D">
        <w:rPr>
          <w:rFonts w:cs="Arial"/>
          <w:szCs w:val="20"/>
        </w:rPr>
        <w:t>TRYB UDZIELENIA ZAMÓWIENIA</w:t>
      </w:r>
      <w:bookmarkEnd w:id="3"/>
    </w:p>
    <w:p w14:paraId="30C0BBC5" w14:textId="77777777" w:rsidR="00F56513" w:rsidRPr="005B7BF9" w:rsidRDefault="00E04A0C" w:rsidP="00734035">
      <w:pPr>
        <w:pStyle w:val="pkt"/>
        <w:numPr>
          <w:ilvl w:val="0"/>
          <w:numId w:val="35"/>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lastRenderedPageBreak/>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297D949D" w14:textId="25EBF093" w:rsidR="000968A3" w:rsidRDefault="000968A3" w:rsidP="00734035">
      <w:pPr>
        <w:pStyle w:val="pkt"/>
        <w:numPr>
          <w:ilvl w:val="0"/>
          <w:numId w:val="35"/>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r w:rsidR="009D5E8C" w:rsidRPr="009D5E8C">
        <w:t xml:space="preserve"> </w:t>
      </w:r>
      <w:r w:rsidR="009D5E8C" w:rsidRPr="009D5E8C">
        <w:rPr>
          <w:rFonts w:ascii="Arial" w:hAnsi="Arial" w:cs="Arial"/>
          <w:sz w:val="20"/>
        </w:rPr>
        <w:t>Podział zamówienia spowodowałby problem z rozgraniczeniem obszaru odpowiedzialności lub ustaleniem faktycznej odpowiedzialności poszczególnych Wykonawców. Poszczególne elementy dokumentacji muszą być wykonywane równolegle lub w określonej sekwencji. Niezbędna jest koordynacja projektu w poszczególnych branżach. Dokumentacja projektowa będzie stanowiła podstawę do wydania decyzji administracyjnej, a podział zamówienia mógłby utrudnić proces jej uzyskania.</w:t>
      </w:r>
    </w:p>
    <w:p w14:paraId="03FFBDB0" w14:textId="77777777" w:rsidR="004836E1"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2ABC3DA5" w14:textId="77777777" w:rsidR="0067719D" w:rsidRDefault="0067719D" w:rsidP="0067719D">
      <w:pPr>
        <w:pStyle w:val="pkt"/>
        <w:numPr>
          <w:ilvl w:val="0"/>
          <w:numId w:val="35"/>
        </w:numPr>
        <w:spacing w:line="360" w:lineRule="auto"/>
        <w:ind w:left="426" w:hanging="426"/>
        <w:rPr>
          <w:rFonts w:ascii="Arial" w:hAnsi="Arial" w:cs="Arial"/>
          <w:sz w:val="20"/>
        </w:rPr>
      </w:pPr>
      <w:r w:rsidRPr="0067719D">
        <w:rPr>
          <w:rFonts w:ascii="Arial" w:hAnsi="Arial" w:cs="Arial"/>
          <w:sz w:val="20"/>
        </w:rPr>
        <w:t>Zamawiający nie przewiduje określenia wymagań w zakresie zatrudnienia przez wykonawcę</w:t>
      </w:r>
      <w:r>
        <w:rPr>
          <w:rFonts w:ascii="Arial" w:hAnsi="Arial" w:cs="Arial"/>
          <w:sz w:val="20"/>
        </w:rPr>
        <w:t xml:space="preserve"> </w:t>
      </w:r>
      <w:r w:rsidRPr="0067719D">
        <w:rPr>
          <w:rFonts w:ascii="Arial" w:hAnsi="Arial" w:cs="Arial"/>
          <w:sz w:val="20"/>
        </w:rPr>
        <w:t>lub podwykonawcę na podstawie umowy o pracę osób wykonujących czynności polegające</w:t>
      </w:r>
      <w:r>
        <w:rPr>
          <w:rFonts w:ascii="Arial" w:hAnsi="Arial" w:cs="Arial"/>
          <w:sz w:val="20"/>
        </w:rPr>
        <w:t xml:space="preserve"> </w:t>
      </w:r>
      <w:r w:rsidRPr="0067719D">
        <w:rPr>
          <w:rFonts w:ascii="Arial" w:hAnsi="Arial" w:cs="Arial"/>
          <w:sz w:val="20"/>
        </w:rPr>
        <w:t>na wykonywaniu pracy w sposób określony w art. 22 § 1 ustawy z dnia 26 czerwca 1974 r. –</w:t>
      </w:r>
      <w:r>
        <w:rPr>
          <w:rFonts w:ascii="Arial" w:hAnsi="Arial" w:cs="Arial"/>
          <w:sz w:val="20"/>
        </w:rPr>
        <w:t xml:space="preserve"> </w:t>
      </w:r>
      <w:r w:rsidRPr="0067719D">
        <w:rPr>
          <w:rFonts w:ascii="Arial" w:hAnsi="Arial" w:cs="Arial"/>
          <w:sz w:val="20"/>
        </w:rPr>
        <w:t>kodeks pracy.</w:t>
      </w:r>
      <w:r>
        <w:rPr>
          <w:rFonts w:ascii="Arial" w:hAnsi="Arial" w:cs="Arial"/>
          <w:sz w:val="20"/>
        </w:rPr>
        <w:t xml:space="preserve"> </w:t>
      </w:r>
    </w:p>
    <w:p w14:paraId="31CB0C2C" w14:textId="220B68B2" w:rsidR="00A40145" w:rsidRPr="0067719D" w:rsidRDefault="0067719D" w:rsidP="0067719D">
      <w:pPr>
        <w:pStyle w:val="pkt"/>
        <w:spacing w:line="360" w:lineRule="auto"/>
        <w:ind w:left="426" w:firstLine="0"/>
        <w:rPr>
          <w:rFonts w:ascii="Arial" w:hAnsi="Arial" w:cs="Arial"/>
          <w:sz w:val="20"/>
        </w:rPr>
      </w:pPr>
      <w:r w:rsidRPr="0067719D">
        <w:rPr>
          <w:rFonts w:ascii="Arial" w:hAnsi="Arial" w:cs="Arial"/>
          <w:sz w:val="20"/>
        </w:rPr>
        <w:t>Realizacja przedmiotu zamówienia polega na opracowaniu kompletnej dokumentacji projektowej będącej podstawą do uzyskania decyzji pozwolenia na budowę obiektu</w:t>
      </w:r>
      <w:r>
        <w:rPr>
          <w:rFonts w:ascii="Arial" w:hAnsi="Arial" w:cs="Arial"/>
          <w:sz w:val="20"/>
        </w:rPr>
        <w:t xml:space="preserve"> </w:t>
      </w:r>
      <w:r w:rsidRPr="0067719D">
        <w:rPr>
          <w:rFonts w:ascii="Arial" w:hAnsi="Arial" w:cs="Arial"/>
          <w:sz w:val="20"/>
        </w:rPr>
        <w:t>budowlanego. Ma to być dokumentacja nienosząca znamion skomplikowania. Zgodnie z</w:t>
      </w:r>
      <w:r>
        <w:rPr>
          <w:rFonts w:ascii="Arial" w:hAnsi="Arial" w:cs="Arial"/>
          <w:sz w:val="20"/>
        </w:rPr>
        <w:t xml:space="preserve"> </w:t>
      </w:r>
      <w:r w:rsidRPr="0067719D">
        <w:rPr>
          <w:rFonts w:ascii="Arial" w:hAnsi="Arial" w:cs="Arial"/>
          <w:sz w:val="20"/>
        </w:rPr>
        <w:t>przepisami prawa budowlanego i aktów wykonawczych dokumentacja projektowa musi zostać sporządzona przez osobę posiadającą określone w ustawie kwalifikacje, tj. odpowiednie</w:t>
      </w:r>
      <w:r>
        <w:rPr>
          <w:rFonts w:ascii="Arial" w:hAnsi="Arial" w:cs="Arial"/>
          <w:sz w:val="20"/>
        </w:rPr>
        <w:t xml:space="preserve"> </w:t>
      </w:r>
      <w:r w:rsidRPr="0067719D">
        <w:rPr>
          <w:rFonts w:ascii="Arial" w:hAnsi="Arial" w:cs="Arial"/>
          <w:sz w:val="20"/>
        </w:rPr>
        <w:t>uprawnienia projektowe kwalifikowane, jako samodzielna funkcja techniczna w budownic</w:t>
      </w:r>
      <w:r>
        <w:t>t</w:t>
      </w:r>
      <w:r w:rsidRPr="0067719D">
        <w:rPr>
          <w:rFonts w:ascii="Arial" w:hAnsi="Arial" w:cs="Arial"/>
          <w:sz w:val="20"/>
        </w:rPr>
        <w:t>wie. Czynności wykonywane przez osoby pełniące samodzielne funkcje techniczne w budownictwie w rozumieniu ustawy z dnia 7 lipca 1994 r. Prawo budowlane (Dz. U. 20</w:t>
      </w:r>
      <w:r>
        <w:rPr>
          <w:rFonts w:ascii="Arial" w:hAnsi="Arial" w:cs="Arial"/>
          <w:sz w:val="20"/>
        </w:rPr>
        <w:t>23 poz. 682</w:t>
      </w:r>
      <w:r w:rsidRPr="0067719D">
        <w:rPr>
          <w:rFonts w:ascii="Arial" w:hAnsi="Arial" w:cs="Arial"/>
          <w:sz w:val="20"/>
        </w:rPr>
        <w:t>) zasadniczo nie polegają na wykonywaniu pracy w rozumieniu Kodeksu pracy.</w:t>
      </w:r>
      <w:r>
        <w:rPr>
          <w:rFonts w:ascii="Arial" w:hAnsi="Arial" w:cs="Arial"/>
          <w:sz w:val="20"/>
        </w:rPr>
        <w:t xml:space="preserve"> </w:t>
      </w:r>
      <w:r w:rsidRPr="0067719D">
        <w:rPr>
          <w:rFonts w:ascii="Arial" w:hAnsi="Arial" w:cs="Arial"/>
          <w:sz w:val="20"/>
        </w:rPr>
        <w:t>Osoby wykonujące te czynności są samodzielnymi uczestnikami procesu budowlanego i działają samodzielnie, także w tym rozumieniu, że same wyznaczają sobie zadania i same te zadania realizują.</w:t>
      </w:r>
    </w:p>
    <w:p w14:paraId="559EC3B5" w14:textId="77777777" w:rsidR="0022144E" w:rsidRPr="005B7BF9" w:rsidRDefault="006418E5"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Zamawiający nie określa dodatkowych wymagań związanych z zatrudnianiem osób</w:t>
      </w:r>
      <w:r w:rsidR="004836E1" w:rsidRPr="005B7BF9">
        <w:rPr>
          <w:rFonts w:ascii="Arial" w:hAnsi="Arial" w:cs="Arial"/>
          <w:sz w:val="20"/>
        </w:rPr>
        <w:t>, o których mowa w art. 96 ust. 2 pkt 2</w:t>
      </w:r>
      <w:r w:rsidRPr="005B7BF9">
        <w:rPr>
          <w:rFonts w:ascii="Arial" w:hAnsi="Arial" w:cs="Arial"/>
          <w:sz w:val="20"/>
        </w:rPr>
        <w:t xml:space="preserve"> </w:t>
      </w:r>
      <w:proofErr w:type="spellStart"/>
      <w:r w:rsidRPr="005B7BF9">
        <w:rPr>
          <w:rFonts w:ascii="Arial" w:hAnsi="Arial" w:cs="Arial"/>
          <w:sz w:val="20"/>
        </w:rPr>
        <w:t>p.z.p</w:t>
      </w:r>
      <w:proofErr w:type="spellEnd"/>
      <w:r w:rsidRPr="005B7BF9">
        <w:rPr>
          <w:rFonts w:ascii="Arial" w:hAnsi="Arial" w:cs="Arial"/>
          <w:sz w:val="20"/>
        </w:rPr>
        <w:t xml:space="preserve">. </w:t>
      </w:r>
    </w:p>
    <w:p w14:paraId="180D65CC" w14:textId="1FEF7276" w:rsidR="00550B22" w:rsidRDefault="008C46DF" w:rsidP="00734035">
      <w:pPr>
        <w:pStyle w:val="pkt"/>
        <w:numPr>
          <w:ilvl w:val="0"/>
          <w:numId w:val="35"/>
        </w:numPr>
        <w:spacing w:line="360" w:lineRule="auto"/>
        <w:ind w:left="426" w:hanging="426"/>
        <w:rPr>
          <w:rFonts w:ascii="Arial" w:hAnsi="Arial" w:cs="Arial"/>
          <w:sz w:val="20"/>
        </w:rPr>
      </w:pPr>
      <w:r w:rsidRPr="005B7BF9">
        <w:rPr>
          <w:rFonts w:ascii="Arial" w:hAnsi="Arial" w:cs="Arial"/>
          <w:sz w:val="20"/>
        </w:rPr>
        <w:t xml:space="preserve">Zamawiający </w:t>
      </w:r>
      <w:r w:rsidR="00714143" w:rsidRPr="005B7BF9">
        <w:rPr>
          <w:rFonts w:ascii="Arial" w:hAnsi="Arial" w:cs="Arial"/>
          <w:sz w:val="20"/>
        </w:rPr>
        <w:t xml:space="preserve">nie </w:t>
      </w:r>
      <w:r w:rsidRPr="005B7BF9">
        <w:rPr>
          <w:rFonts w:ascii="Arial" w:hAnsi="Arial" w:cs="Arial"/>
          <w:sz w:val="20"/>
        </w:rPr>
        <w:t xml:space="preserve">uwzględnił </w:t>
      </w:r>
      <w:r w:rsidR="00714143" w:rsidRPr="005B7BF9">
        <w:rPr>
          <w:rFonts w:ascii="Arial" w:hAnsi="Arial" w:cs="Arial"/>
          <w:sz w:val="20"/>
        </w:rPr>
        <w:t xml:space="preserve">w opisie przedmiotu zamówienia </w:t>
      </w:r>
      <w:r w:rsidRPr="005B7BF9">
        <w:rPr>
          <w:rFonts w:ascii="Arial" w:hAnsi="Arial" w:cs="Arial"/>
          <w:sz w:val="20"/>
        </w:rPr>
        <w:t>wymaga</w:t>
      </w:r>
      <w:r w:rsidR="00714143" w:rsidRPr="005B7BF9">
        <w:rPr>
          <w:rFonts w:ascii="Arial" w:hAnsi="Arial" w:cs="Arial"/>
          <w:sz w:val="20"/>
        </w:rPr>
        <w:t xml:space="preserve">ń </w:t>
      </w:r>
      <w:r w:rsidRPr="005B7BF9">
        <w:rPr>
          <w:rFonts w:ascii="Arial" w:hAnsi="Arial" w:cs="Arial"/>
          <w:sz w:val="20"/>
        </w:rPr>
        <w:t xml:space="preserve">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w:t>
      </w:r>
      <w:r w:rsidR="00714143" w:rsidRPr="005B7BF9">
        <w:rPr>
          <w:rFonts w:ascii="Arial" w:hAnsi="Arial" w:cs="Arial"/>
          <w:sz w:val="20"/>
        </w:rPr>
        <w:t>, ponieważ nie jest to uzasadnione charakterem przedmiotu zamówienia.</w:t>
      </w:r>
    </w:p>
    <w:p w14:paraId="5E83A739" w14:textId="77777777" w:rsidR="0067719D" w:rsidRPr="007177DE" w:rsidRDefault="0067719D" w:rsidP="0067719D">
      <w:pPr>
        <w:pStyle w:val="pkt"/>
        <w:spacing w:line="360" w:lineRule="auto"/>
        <w:rPr>
          <w:rFonts w:ascii="Arial" w:hAnsi="Arial" w:cs="Arial"/>
          <w:sz w:val="20"/>
        </w:rPr>
      </w:pPr>
    </w:p>
    <w:p w14:paraId="55C4174D" w14:textId="77777777" w:rsidR="00F74F25" w:rsidRPr="005B7BF9" w:rsidRDefault="00927FE7" w:rsidP="006C33BF">
      <w:pPr>
        <w:pStyle w:val="Styl4"/>
        <w:outlineLvl w:val="0"/>
        <w:rPr>
          <w:rFonts w:cs="Arial"/>
          <w:szCs w:val="20"/>
        </w:rPr>
      </w:pPr>
      <w:bookmarkStart w:id="4" w:name="_Toc166828473"/>
      <w:r w:rsidRPr="005B7BF9">
        <w:rPr>
          <w:rFonts w:cs="Arial"/>
          <w:szCs w:val="20"/>
        </w:rPr>
        <w:lastRenderedPageBreak/>
        <w:t>OPIS PRZEDMIOTU ZAM</w:t>
      </w:r>
      <w:r w:rsidR="005B5095" w:rsidRPr="005B7BF9">
        <w:rPr>
          <w:rFonts w:cs="Arial"/>
          <w:szCs w:val="20"/>
        </w:rPr>
        <w:t>ÓWIENIA</w:t>
      </w:r>
      <w:bookmarkEnd w:id="4"/>
    </w:p>
    <w:p w14:paraId="211CE7ED" w14:textId="5C829704" w:rsidR="000968A3" w:rsidRPr="009D5E8C" w:rsidRDefault="00D00F80" w:rsidP="00734035">
      <w:pPr>
        <w:pStyle w:val="Akapitzlist"/>
        <w:numPr>
          <w:ilvl w:val="0"/>
          <w:numId w:val="40"/>
        </w:numPr>
        <w:tabs>
          <w:tab w:val="left" w:pos="851"/>
        </w:tabs>
        <w:spacing w:before="240" w:after="240" w:line="360" w:lineRule="auto"/>
        <w:ind w:left="426" w:hanging="426"/>
        <w:contextualSpacing/>
        <w:jc w:val="both"/>
        <w:rPr>
          <w:rFonts w:ascii="Arial" w:hAnsi="Arial" w:cs="Arial"/>
          <w:sz w:val="20"/>
          <w:szCs w:val="20"/>
        </w:rPr>
      </w:pPr>
      <w:r w:rsidRPr="009D5E8C">
        <w:rPr>
          <w:rFonts w:ascii="Arial" w:hAnsi="Arial" w:cs="Arial"/>
          <w:sz w:val="20"/>
          <w:szCs w:val="20"/>
        </w:rPr>
        <w:t>Przedmiot zamówienia obejmuje</w:t>
      </w:r>
      <w:r w:rsidR="009D5E8C" w:rsidRPr="009D5E8C">
        <w:t xml:space="preserve"> </w:t>
      </w:r>
      <w:r w:rsidR="009D5E8C" w:rsidRPr="009D5E8C">
        <w:rPr>
          <w:rFonts w:ascii="Arial" w:hAnsi="Arial" w:cs="Arial"/>
          <w:sz w:val="20"/>
          <w:szCs w:val="20"/>
        </w:rPr>
        <w:t>opracowanie dokumentacji projektowej na budowę chodnika wzdłuż drogi wojewódzkiej nr 254 Brzoza – Wylatowo w m. Żabno w km od 50+253 do 53+776</w:t>
      </w:r>
      <w:r w:rsidR="009D5E8C" w:rsidRPr="009D5E8C">
        <w:t>.</w:t>
      </w:r>
    </w:p>
    <w:p w14:paraId="7DEA7450" w14:textId="77777777" w:rsidR="000968A3" w:rsidRDefault="002A4901" w:rsidP="00734035">
      <w:pPr>
        <w:pStyle w:val="Akapitzlist"/>
        <w:numPr>
          <w:ilvl w:val="0"/>
          <w:numId w:val="40"/>
        </w:numPr>
        <w:tabs>
          <w:tab w:val="left" w:pos="851"/>
        </w:tabs>
        <w:spacing w:before="240" w:line="360" w:lineRule="auto"/>
        <w:ind w:left="426" w:hanging="426"/>
        <w:contextualSpacing/>
        <w:jc w:val="both"/>
        <w:rPr>
          <w:rFonts w:ascii="Arial" w:hAnsi="Arial" w:cs="Arial"/>
          <w:sz w:val="20"/>
          <w:szCs w:val="20"/>
        </w:rPr>
      </w:pPr>
      <w:r w:rsidRPr="000968A3">
        <w:rPr>
          <w:rFonts w:ascii="Arial" w:hAnsi="Arial" w:cs="Arial"/>
          <w:sz w:val="20"/>
          <w:szCs w:val="20"/>
        </w:rPr>
        <w:t xml:space="preserve">Wspólny Słownik Zamówień CPV: </w:t>
      </w:r>
    </w:p>
    <w:p w14:paraId="1091BB91" w14:textId="45A1416F" w:rsidR="00287C21" w:rsidRPr="009D5E8C" w:rsidRDefault="009D5E8C" w:rsidP="009D5E8C">
      <w:pPr>
        <w:pStyle w:val="Akapitzlist"/>
        <w:tabs>
          <w:tab w:val="left" w:pos="851"/>
        </w:tabs>
        <w:spacing w:before="240" w:line="360" w:lineRule="auto"/>
        <w:ind w:left="426"/>
        <w:contextualSpacing/>
        <w:jc w:val="both"/>
        <w:rPr>
          <w:rFonts w:ascii="Arial" w:hAnsi="Arial" w:cs="Arial"/>
          <w:b/>
          <w:sz w:val="20"/>
          <w:szCs w:val="20"/>
        </w:rPr>
      </w:pPr>
      <w:r w:rsidRPr="009D5E8C">
        <w:rPr>
          <w:rFonts w:ascii="Arial" w:hAnsi="Arial" w:cs="Arial"/>
          <w:b/>
          <w:sz w:val="20"/>
          <w:szCs w:val="20"/>
        </w:rPr>
        <w:t>71320000-7</w:t>
      </w:r>
      <w:r>
        <w:rPr>
          <w:rFonts w:ascii="Arial" w:hAnsi="Arial" w:cs="Arial"/>
          <w:b/>
          <w:sz w:val="20"/>
          <w:szCs w:val="20"/>
        </w:rPr>
        <w:t xml:space="preserve"> </w:t>
      </w:r>
      <w:r w:rsidRPr="009D5E8C">
        <w:rPr>
          <w:rFonts w:ascii="Arial" w:hAnsi="Arial" w:cs="Arial"/>
          <w:b/>
          <w:sz w:val="20"/>
          <w:szCs w:val="20"/>
        </w:rPr>
        <w:t>Usługi inżynieryjne w zakresie projektowania</w:t>
      </w:r>
    </w:p>
    <w:p w14:paraId="0F464887" w14:textId="0DF12AF8" w:rsidR="0054168E" w:rsidRPr="005B7BF9" w:rsidRDefault="00312428" w:rsidP="00734035">
      <w:pPr>
        <w:pStyle w:val="pkt"/>
        <w:numPr>
          <w:ilvl w:val="0"/>
          <w:numId w:val="40"/>
        </w:numPr>
        <w:tabs>
          <w:tab w:val="left" w:pos="851"/>
        </w:tabs>
        <w:spacing w:before="0" w:after="0" w:line="360" w:lineRule="auto"/>
        <w:ind w:left="426" w:hanging="426"/>
        <w:rPr>
          <w:rFonts w:ascii="Arial" w:hAnsi="Arial" w:cs="Arial"/>
          <w:sz w:val="20"/>
        </w:rPr>
      </w:pPr>
      <w:r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780A19A6" w:rsidR="00FF6F4D" w:rsidRPr="005B7BF9" w:rsidRDefault="00A52ED6" w:rsidP="00734035">
      <w:pPr>
        <w:pStyle w:val="Akapitzlist"/>
        <w:numPr>
          <w:ilvl w:val="0"/>
          <w:numId w:val="40"/>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4890F8A4" w:rsidR="00E37F70" w:rsidRPr="005B7BF9" w:rsidRDefault="00464F9F" w:rsidP="00734035">
      <w:pPr>
        <w:pStyle w:val="Akapitzlist"/>
        <w:numPr>
          <w:ilvl w:val="0"/>
          <w:numId w:val="40"/>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 xml:space="preserve">Szczegółowy </w:t>
      </w:r>
      <w:r w:rsidR="0042601D" w:rsidRPr="005B7BF9">
        <w:rPr>
          <w:rFonts w:ascii="Arial" w:hAnsi="Arial" w:cs="Arial"/>
          <w:sz w:val="20"/>
          <w:szCs w:val="20"/>
        </w:rPr>
        <w:t>o</w:t>
      </w:r>
      <w:r w:rsidRPr="005B7BF9">
        <w:rPr>
          <w:rFonts w:ascii="Arial" w:hAnsi="Arial" w:cs="Arial"/>
          <w:sz w:val="20"/>
          <w:szCs w:val="20"/>
        </w:rPr>
        <w:t>pis oraz sposó</w:t>
      </w:r>
      <w:r w:rsidR="00FF7653" w:rsidRPr="005B7BF9">
        <w:rPr>
          <w:rFonts w:ascii="Arial" w:hAnsi="Arial" w:cs="Arial"/>
          <w:sz w:val="20"/>
          <w:szCs w:val="20"/>
        </w:rPr>
        <w:t xml:space="preserve">b realizacji zamówienia zawiera </w:t>
      </w:r>
      <w:r w:rsidR="00AC2B33" w:rsidRPr="005B7BF9">
        <w:rPr>
          <w:rFonts w:ascii="Arial" w:hAnsi="Arial" w:cs="Arial"/>
          <w:sz w:val="20"/>
          <w:szCs w:val="20"/>
        </w:rPr>
        <w:t>Opis Przedmiotu Zamówienia (</w:t>
      </w:r>
      <w:r w:rsidR="00F32EB0" w:rsidRPr="005B7BF9">
        <w:rPr>
          <w:rFonts w:ascii="Arial" w:hAnsi="Arial" w:cs="Arial"/>
          <w:sz w:val="20"/>
          <w:szCs w:val="20"/>
        </w:rPr>
        <w:t>OPZ</w:t>
      </w:r>
      <w:r w:rsidR="00AC2B33" w:rsidRPr="005B7BF9">
        <w:rPr>
          <w:rFonts w:ascii="Arial" w:hAnsi="Arial" w:cs="Arial"/>
          <w:sz w:val="20"/>
          <w:szCs w:val="20"/>
        </w:rPr>
        <w:t>)</w:t>
      </w:r>
      <w:r w:rsidR="00D00F80" w:rsidRPr="005B7BF9">
        <w:rPr>
          <w:rFonts w:ascii="Arial" w:hAnsi="Arial" w:cs="Arial"/>
          <w:sz w:val="20"/>
          <w:szCs w:val="20"/>
        </w:rPr>
        <w:t>, stanowiący</w:t>
      </w:r>
      <w:r w:rsidRPr="005B7BF9">
        <w:rPr>
          <w:rFonts w:ascii="Arial" w:hAnsi="Arial" w:cs="Arial"/>
          <w:sz w:val="20"/>
          <w:szCs w:val="20"/>
        </w:rPr>
        <w:t xml:space="preserve"> </w:t>
      </w:r>
      <w:r w:rsidRPr="005B7BF9">
        <w:rPr>
          <w:rFonts w:ascii="Arial" w:hAnsi="Arial" w:cs="Arial"/>
          <w:b/>
          <w:sz w:val="20"/>
          <w:szCs w:val="20"/>
        </w:rPr>
        <w:t xml:space="preserve">Załącznik nr </w:t>
      </w:r>
      <w:r w:rsidR="008933D7">
        <w:rPr>
          <w:rFonts w:ascii="Arial" w:hAnsi="Arial" w:cs="Arial"/>
          <w:b/>
          <w:sz w:val="20"/>
          <w:szCs w:val="20"/>
        </w:rPr>
        <w:t>8</w:t>
      </w:r>
      <w:r w:rsidRPr="005B7BF9">
        <w:rPr>
          <w:rFonts w:ascii="Arial" w:hAnsi="Arial" w:cs="Arial"/>
          <w:b/>
          <w:sz w:val="20"/>
          <w:szCs w:val="20"/>
        </w:rPr>
        <w:t xml:space="preserve"> </w:t>
      </w:r>
      <w:r w:rsidRPr="005B7BF9">
        <w:rPr>
          <w:rFonts w:ascii="Arial" w:hAnsi="Arial" w:cs="Arial"/>
          <w:sz w:val="20"/>
          <w:szCs w:val="20"/>
        </w:rPr>
        <w:t>do SWZ</w:t>
      </w:r>
      <w:r w:rsidR="009D5E8C">
        <w:rPr>
          <w:rFonts w:ascii="Arial" w:hAnsi="Arial" w:cs="Arial"/>
          <w:sz w:val="20"/>
          <w:szCs w:val="20"/>
        </w:rPr>
        <w:t>.</w:t>
      </w:r>
    </w:p>
    <w:p w14:paraId="32AA8881" w14:textId="77777777" w:rsidR="006204E8" w:rsidRPr="00A8361D" w:rsidRDefault="006204E8" w:rsidP="006C33BF">
      <w:pPr>
        <w:pStyle w:val="Styl4"/>
        <w:outlineLvl w:val="0"/>
        <w:rPr>
          <w:rFonts w:cs="Arial"/>
          <w:szCs w:val="20"/>
        </w:rPr>
      </w:pPr>
      <w:bookmarkStart w:id="5" w:name="_Toc166828474"/>
      <w:r w:rsidRPr="00A8361D">
        <w:rPr>
          <w:rFonts w:cs="Arial"/>
          <w:szCs w:val="20"/>
        </w:rPr>
        <w:t>WIZJA LOKALNA</w:t>
      </w:r>
      <w:bookmarkEnd w:id="5"/>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6" w:name="_Toc166828475"/>
      <w:r w:rsidRPr="00A8361D">
        <w:rPr>
          <w:rFonts w:cs="Arial"/>
          <w:szCs w:val="20"/>
        </w:rPr>
        <w:t>PODWYKO</w:t>
      </w:r>
      <w:r w:rsidR="00CF6AE5" w:rsidRPr="00A8361D">
        <w:rPr>
          <w:rFonts w:cs="Arial"/>
          <w:szCs w:val="20"/>
        </w:rPr>
        <w:t>NAWSTWO</w:t>
      </w:r>
      <w:bookmarkEnd w:id="6"/>
    </w:p>
    <w:p w14:paraId="43F8DCAE" w14:textId="77777777" w:rsidR="00E8086A" w:rsidRPr="00A8361D" w:rsidRDefault="007E6247" w:rsidP="00734035">
      <w:pPr>
        <w:pStyle w:val="arimr"/>
        <w:widowControl/>
        <w:numPr>
          <w:ilvl w:val="0"/>
          <w:numId w:val="31"/>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73403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7C76964A" w14:textId="77777777" w:rsidR="00582C38" w:rsidRPr="00A8361D" w:rsidRDefault="007E6247" w:rsidP="0073403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7" w:name="_Toc166828476"/>
      <w:r w:rsidRPr="00A8361D">
        <w:rPr>
          <w:rFonts w:cs="Arial"/>
          <w:szCs w:val="20"/>
        </w:rPr>
        <w:t>TERMIN WYKONANIA ZAMÓWIENIA</w:t>
      </w:r>
      <w:bookmarkEnd w:id="7"/>
    </w:p>
    <w:p w14:paraId="276B10CC" w14:textId="68964B2A" w:rsidR="00BD45C3" w:rsidRPr="00743000" w:rsidRDefault="00CC047F" w:rsidP="00734035">
      <w:pPr>
        <w:pStyle w:val="pkt"/>
        <w:numPr>
          <w:ilvl w:val="0"/>
          <w:numId w:val="44"/>
        </w:numPr>
        <w:spacing w:before="240" w:after="0" w:line="360" w:lineRule="auto"/>
        <w:ind w:left="426" w:hanging="426"/>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BD45C3" w:rsidRPr="00743000">
        <w:rPr>
          <w:rFonts w:ascii="Arial" w:hAnsi="Arial" w:cs="Arial"/>
          <w:sz w:val="20"/>
        </w:rPr>
        <w:t xml:space="preserve">: </w:t>
      </w:r>
      <w:r w:rsidR="009D5E8C">
        <w:rPr>
          <w:rFonts w:ascii="Arial" w:hAnsi="Arial" w:cs="Arial"/>
          <w:b/>
          <w:sz w:val="20"/>
        </w:rPr>
        <w:t>12</w:t>
      </w:r>
      <w:r w:rsidR="00BD45C3" w:rsidRPr="00743000">
        <w:rPr>
          <w:rFonts w:ascii="Arial" w:hAnsi="Arial" w:cs="Arial"/>
          <w:b/>
          <w:sz w:val="20"/>
        </w:rPr>
        <w:t xml:space="preserve"> miesięcy od dnia podpisania umowy.</w:t>
      </w:r>
    </w:p>
    <w:p w14:paraId="30F9263C" w14:textId="4418E540" w:rsidR="00C75BE4" w:rsidRPr="007177DE" w:rsidRDefault="00BD45C3" w:rsidP="00734035">
      <w:pPr>
        <w:pStyle w:val="pkt"/>
        <w:numPr>
          <w:ilvl w:val="0"/>
          <w:numId w:val="44"/>
        </w:numPr>
        <w:spacing w:before="0" w:after="0" w:line="360" w:lineRule="auto"/>
        <w:ind w:left="426" w:hanging="426"/>
        <w:rPr>
          <w:rFonts w:ascii="Arial" w:hAnsi="Arial" w:cs="Arial"/>
          <w:sz w:val="20"/>
        </w:rPr>
      </w:pPr>
      <w:r w:rsidRPr="00E1531A">
        <w:rPr>
          <w:rFonts w:ascii="Arial" w:hAnsi="Arial" w:cs="Arial"/>
          <w:sz w:val="20"/>
        </w:rPr>
        <w:tab/>
        <w:t>Szczegółowe zagadnienia dotyczące terminu realizacji umowy uregulowane są we wzor</w:t>
      </w:r>
      <w:r>
        <w:rPr>
          <w:rFonts w:ascii="Arial" w:hAnsi="Arial" w:cs="Arial"/>
          <w:sz w:val="20"/>
        </w:rPr>
        <w:t>ze umowy stanowiącej</w:t>
      </w:r>
      <w:r w:rsidRPr="00E1531A">
        <w:rPr>
          <w:rFonts w:ascii="Arial" w:hAnsi="Arial" w:cs="Arial"/>
          <w:sz w:val="20"/>
        </w:rPr>
        <w:t xml:space="preserve"> </w:t>
      </w:r>
      <w:r>
        <w:rPr>
          <w:rFonts w:ascii="Arial" w:hAnsi="Arial" w:cs="Arial"/>
          <w:b/>
          <w:bCs/>
          <w:sz w:val="20"/>
        </w:rPr>
        <w:t>Z</w:t>
      </w:r>
      <w:r w:rsidRPr="00E1531A">
        <w:rPr>
          <w:rFonts w:ascii="Arial" w:hAnsi="Arial" w:cs="Arial"/>
          <w:b/>
          <w:bCs/>
          <w:sz w:val="20"/>
        </w:rPr>
        <w:t>ałącznik</w:t>
      </w:r>
      <w:r>
        <w:rPr>
          <w:rFonts w:ascii="Arial" w:hAnsi="Arial" w:cs="Arial"/>
          <w:b/>
          <w:bCs/>
          <w:sz w:val="20"/>
        </w:rPr>
        <w:t xml:space="preserve"> </w:t>
      </w:r>
      <w:r w:rsidRPr="00E1531A">
        <w:rPr>
          <w:rFonts w:ascii="Arial" w:hAnsi="Arial" w:cs="Arial"/>
          <w:b/>
          <w:bCs/>
          <w:sz w:val="20"/>
        </w:rPr>
        <w:t xml:space="preserve">nr </w:t>
      </w:r>
      <w:r w:rsidR="008933D7">
        <w:rPr>
          <w:rFonts w:ascii="Arial" w:hAnsi="Arial" w:cs="Arial"/>
          <w:b/>
          <w:bCs/>
          <w:sz w:val="20"/>
        </w:rPr>
        <w:t>7</w:t>
      </w:r>
      <w:r w:rsidRPr="00E1531A">
        <w:rPr>
          <w:rFonts w:ascii="Arial" w:hAnsi="Arial" w:cs="Arial"/>
          <w:b/>
          <w:bCs/>
          <w:sz w:val="20"/>
        </w:rPr>
        <w:t xml:space="preserve"> </w:t>
      </w:r>
      <w:r w:rsidRPr="00395481">
        <w:rPr>
          <w:rFonts w:ascii="Arial" w:hAnsi="Arial" w:cs="Arial"/>
          <w:bCs/>
          <w:sz w:val="20"/>
        </w:rPr>
        <w:t>do SWZ</w:t>
      </w:r>
      <w:r w:rsidRPr="00E1531A">
        <w:rPr>
          <w:rFonts w:ascii="Arial" w:hAnsi="Arial" w:cs="Arial"/>
          <w:sz w:val="20"/>
        </w:rPr>
        <w:t>.</w:t>
      </w:r>
    </w:p>
    <w:p w14:paraId="2AA6CE1D" w14:textId="77777777" w:rsidR="00E37F70" w:rsidRPr="00A8361D" w:rsidRDefault="005B5095" w:rsidP="006C33BF">
      <w:pPr>
        <w:pStyle w:val="Styl4"/>
        <w:outlineLvl w:val="0"/>
        <w:rPr>
          <w:rFonts w:cs="Arial"/>
          <w:szCs w:val="20"/>
        </w:rPr>
      </w:pPr>
      <w:bookmarkStart w:id="8" w:name="_Toc166828477"/>
      <w:r w:rsidRPr="00A8361D">
        <w:rPr>
          <w:rFonts w:cs="Arial"/>
          <w:szCs w:val="20"/>
        </w:rPr>
        <w:t>WARUNKI UDZIAŁU W POSTĘPOWANIU</w:t>
      </w:r>
      <w:bookmarkEnd w:id="8"/>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9"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9"/>
    </w:p>
    <w:p w14:paraId="7B505C32" w14:textId="77777777" w:rsidR="008539CF" w:rsidRPr="005B7BF9" w:rsidRDefault="007E6247" w:rsidP="0073403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73403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lastRenderedPageBreak/>
        <w:t>Zamawiający nie stawia warunku w powyższym zakresie.</w:t>
      </w:r>
    </w:p>
    <w:p w14:paraId="1C75F575" w14:textId="77777777" w:rsidR="008539CF" w:rsidRPr="00A8361D" w:rsidRDefault="007E6247" w:rsidP="0073403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73403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02346462" w14:textId="7711D180" w:rsidR="00E7131B" w:rsidRPr="00E7131B" w:rsidRDefault="00520DB9" w:rsidP="00734035">
      <w:pPr>
        <w:pStyle w:val="Teksttreci0"/>
        <w:numPr>
          <w:ilvl w:val="0"/>
          <w:numId w:val="41"/>
        </w:numPr>
        <w:spacing w:line="360" w:lineRule="auto"/>
        <w:ind w:right="20"/>
        <w:jc w:val="both"/>
        <w:rPr>
          <w:rFonts w:ascii="Arial" w:hAnsi="Arial" w:cs="Arial"/>
          <w:sz w:val="20"/>
          <w:szCs w:val="20"/>
          <w:lang w:val="pl-PL"/>
        </w:rPr>
      </w:pPr>
      <w:r w:rsidRPr="00A8361D">
        <w:rPr>
          <w:rFonts w:ascii="Arial" w:hAnsi="Arial" w:cs="Arial"/>
          <w:sz w:val="20"/>
          <w:szCs w:val="20"/>
          <w:lang w:val="pl-PL"/>
        </w:rPr>
        <w:t xml:space="preserve">Wykonawca spełni warunek, jeżeli wykaże, </w:t>
      </w:r>
      <w:r w:rsidR="00E7131B" w:rsidRPr="00E7131B">
        <w:rPr>
          <w:rFonts w:ascii="Arial" w:hAnsi="Arial" w:cs="Arial"/>
          <w:sz w:val="20"/>
          <w:szCs w:val="20"/>
          <w:lang w:val="pl-PL"/>
        </w:rPr>
        <w:t xml:space="preserve">że w okresie ostatnich 3 lat, a jeżeli okres prowadzenia działalności jest krótszy – w tym okresie, wykonał co najmniej jedną usługę polegającą na opracowaniu wielobranżowej dokumentacji projektowej dla budowy lub rozbudowy lub przebudowy drogi lub dróg, na podstawie której została uzyskana decyzja pozwolenia na budowę lub decyzja </w:t>
      </w:r>
      <w:proofErr w:type="spellStart"/>
      <w:r w:rsidR="00E7131B" w:rsidRPr="00E7131B">
        <w:rPr>
          <w:rFonts w:ascii="Arial" w:hAnsi="Arial" w:cs="Arial"/>
          <w:sz w:val="20"/>
          <w:szCs w:val="20"/>
          <w:lang w:val="pl-PL"/>
        </w:rPr>
        <w:t>ZRiD</w:t>
      </w:r>
      <w:proofErr w:type="spellEnd"/>
      <w:r w:rsidR="00E7131B" w:rsidRPr="00E7131B">
        <w:rPr>
          <w:rFonts w:ascii="Arial" w:hAnsi="Arial" w:cs="Arial"/>
          <w:sz w:val="20"/>
          <w:szCs w:val="20"/>
          <w:lang w:val="pl-PL"/>
        </w:rPr>
        <w:t>.</w:t>
      </w:r>
    </w:p>
    <w:p w14:paraId="0732E865" w14:textId="77777777" w:rsidR="00E7131B" w:rsidRPr="00E7131B" w:rsidRDefault="00E7131B" w:rsidP="00CF4B10">
      <w:pPr>
        <w:pStyle w:val="Teksttreci0"/>
        <w:spacing w:line="360" w:lineRule="auto"/>
        <w:ind w:left="1211" w:right="20" w:firstLine="0"/>
        <w:jc w:val="both"/>
        <w:rPr>
          <w:rFonts w:ascii="Arial" w:hAnsi="Arial" w:cs="Arial"/>
          <w:sz w:val="20"/>
          <w:szCs w:val="20"/>
          <w:lang w:val="pl-PL"/>
        </w:rPr>
      </w:pPr>
      <w:r w:rsidRPr="00E7131B">
        <w:rPr>
          <w:rFonts w:ascii="Arial" w:hAnsi="Arial" w:cs="Arial"/>
          <w:sz w:val="20"/>
          <w:szCs w:val="20"/>
          <w:lang w:val="pl-PL"/>
        </w:rPr>
        <w:t xml:space="preserve">Za jedną usługę Zamawiający uzna świadczenie zrealizowane na podstawie jednej umowy. Jako wykonanie (zakończenie) zadania należy rozumieć podpisanie Protokołu odbioru końcowego lub równoważnego dokumentu, z którego wynika, że uzyskano decyzję pozwolenia na budowę lub decyzję </w:t>
      </w:r>
      <w:proofErr w:type="spellStart"/>
      <w:r w:rsidRPr="00E7131B">
        <w:rPr>
          <w:rFonts w:ascii="Arial" w:hAnsi="Arial" w:cs="Arial"/>
          <w:sz w:val="20"/>
          <w:szCs w:val="20"/>
          <w:lang w:val="pl-PL"/>
        </w:rPr>
        <w:t>ZRiD</w:t>
      </w:r>
      <w:proofErr w:type="spellEnd"/>
      <w:r w:rsidRPr="00E7131B">
        <w:rPr>
          <w:rFonts w:ascii="Arial" w:hAnsi="Arial" w:cs="Arial"/>
          <w:sz w:val="20"/>
          <w:szCs w:val="20"/>
          <w:lang w:val="pl-PL"/>
        </w:rPr>
        <w:t>.</w:t>
      </w:r>
    </w:p>
    <w:p w14:paraId="6B78FAAD" w14:textId="2AA99E2C" w:rsidR="00E7131B" w:rsidRPr="00E7131B" w:rsidRDefault="00E7131B" w:rsidP="00CF4B10">
      <w:pPr>
        <w:pStyle w:val="Teksttreci0"/>
        <w:spacing w:line="360" w:lineRule="auto"/>
        <w:ind w:left="1211" w:right="20" w:firstLine="0"/>
        <w:jc w:val="both"/>
        <w:rPr>
          <w:rFonts w:ascii="Arial" w:hAnsi="Arial" w:cs="Arial"/>
          <w:sz w:val="20"/>
          <w:szCs w:val="20"/>
          <w:lang w:val="pl-PL"/>
        </w:rPr>
      </w:pPr>
      <w:r w:rsidRPr="00E7131B">
        <w:rPr>
          <w:rFonts w:ascii="Arial" w:hAnsi="Arial" w:cs="Arial"/>
          <w:sz w:val="20"/>
          <w:szCs w:val="20"/>
          <w:lang w:val="pl-PL"/>
        </w:rPr>
        <w:t>Za budowę lub rozbudowę lub przebudowę Zamawiający uzna budowę lub rozbudowę lub przebudowę w rozumieniu ustawy Prawo budowlane</w:t>
      </w:r>
      <w:r w:rsidR="008933D7">
        <w:rPr>
          <w:rFonts w:ascii="Arial" w:hAnsi="Arial" w:cs="Arial"/>
          <w:sz w:val="20"/>
          <w:szCs w:val="20"/>
          <w:lang w:val="pl-PL"/>
        </w:rPr>
        <w:t xml:space="preserve"> </w:t>
      </w:r>
      <w:r w:rsidR="008933D7" w:rsidRPr="00E7131B">
        <w:rPr>
          <w:rFonts w:ascii="Arial" w:hAnsi="Arial" w:cs="Arial"/>
          <w:sz w:val="20"/>
          <w:szCs w:val="20"/>
          <w:lang w:val="pl-PL"/>
        </w:rPr>
        <w:t>(Dz. U. z 202</w:t>
      </w:r>
      <w:r w:rsidR="008933D7">
        <w:rPr>
          <w:rFonts w:ascii="Arial" w:hAnsi="Arial" w:cs="Arial"/>
          <w:sz w:val="20"/>
          <w:szCs w:val="20"/>
          <w:lang w:val="pl-PL"/>
        </w:rPr>
        <w:t>3</w:t>
      </w:r>
      <w:r w:rsidR="008933D7" w:rsidRPr="00E7131B">
        <w:rPr>
          <w:rFonts w:ascii="Arial" w:hAnsi="Arial" w:cs="Arial"/>
          <w:sz w:val="20"/>
          <w:szCs w:val="20"/>
          <w:lang w:val="pl-PL"/>
        </w:rPr>
        <w:t xml:space="preserve"> poz. </w:t>
      </w:r>
      <w:r w:rsidR="008933D7">
        <w:rPr>
          <w:rFonts w:ascii="Arial" w:hAnsi="Arial" w:cs="Arial"/>
          <w:sz w:val="20"/>
          <w:szCs w:val="20"/>
          <w:lang w:val="pl-PL"/>
        </w:rPr>
        <w:t>682</w:t>
      </w:r>
      <w:r w:rsidR="008933D7" w:rsidRPr="00E7131B">
        <w:rPr>
          <w:rFonts w:ascii="Arial" w:hAnsi="Arial" w:cs="Arial"/>
          <w:sz w:val="20"/>
          <w:szCs w:val="20"/>
          <w:lang w:val="pl-PL"/>
        </w:rPr>
        <w:t>)</w:t>
      </w:r>
      <w:r w:rsidRPr="00E7131B">
        <w:rPr>
          <w:rFonts w:ascii="Arial" w:hAnsi="Arial" w:cs="Arial"/>
          <w:sz w:val="20"/>
          <w:szCs w:val="20"/>
          <w:lang w:val="pl-PL"/>
        </w:rPr>
        <w:t>.</w:t>
      </w:r>
    </w:p>
    <w:p w14:paraId="39D42F16" w14:textId="08B85477" w:rsidR="006C0631" w:rsidRPr="006979EB" w:rsidRDefault="00E7131B" w:rsidP="00CF4B10">
      <w:pPr>
        <w:pStyle w:val="Teksttreci0"/>
        <w:spacing w:line="360" w:lineRule="auto"/>
        <w:ind w:left="1211" w:right="20" w:firstLine="0"/>
        <w:jc w:val="both"/>
        <w:rPr>
          <w:rFonts w:ascii="Arial" w:hAnsi="Arial" w:cs="Arial"/>
          <w:sz w:val="20"/>
          <w:szCs w:val="20"/>
          <w:highlight w:val="yellow"/>
          <w:lang w:val="pl-PL"/>
        </w:rPr>
      </w:pPr>
      <w:r w:rsidRPr="00E7131B">
        <w:rPr>
          <w:rFonts w:ascii="Arial" w:hAnsi="Arial" w:cs="Arial"/>
          <w:sz w:val="20"/>
          <w:szCs w:val="20"/>
          <w:lang w:val="pl-PL"/>
        </w:rPr>
        <w:t>Za drogę Zamawiający uzna drogę w rozumieniu ustawy z dnia 21 marca 1985 r. o drogach publicznych (Dz. U. z 2024 poz. 320).</w:t>
      </w:r>
      <w:r w:rsidR="006C0631" w:rsidRPr="006979EB">
        <w:rPr>
          <w:rFonts w:ascii="Arial" w:hAnsi="Arial" w:cs="Arial"/>
          <w:bCs/>
          <w:sz w:val="20"/>
          <w:highlight w:val="yellow"/>
        </w:rPr>
        <w:t xml:space="preserve"> </w:t>
      </w:r>
    </w:p>
    <w:p w14:paraId="2205A2C6" w14:textId="77777777" w:rsidR="00734035" w:rsidRDefault="00D9325C" w:rsidP="00734035">
      <w:pPr>
        <w:pStyle w:val="Teksttreci0"/>
        <w:numPr>
          <w:ilvl w:val="0"/>
          <w:numId w:val="41"/>
        </w:numPr>
        <w:shd w:val="clear" w:color="auto" w:fill="auto"/>
        <w:spacing w:line="360" w:lineRule="auto"/>
        <w:ind w:right="20"/>
        <w:jc w:val="both"/>
        <w:rPr>
          <w:rFonts w:ascii="Arial" w:hAnsi="Arial" w:cs="Arial"/>
          <w:b/>
          <w:bCs/>
          <w:sz w:val="20"/>
          <w:szCs w:val="20"/>
        </w:rPr>
      </w:pPr>
      <w:r w:rsidRPr="004D4BC4">
        <w:rPr>
          <w:rFonts w:ascii="Arial" w:hAnsi="Arial" w:cs="Arial"/>
          <w:sz w:val="20"/>
          <w:szCs w:val="20"/>
        </w:rPr>
        <w:t xml:space="preserve">Wykonawca </w:t>
      </w:r>
      <w:r w:rsidR="00C2460C" w:rsidRPr="004D4BC4">
        <w:rPr>
          <w:rFonts w:ascii="Arial" w:hAnsi="Arial" w:cs="Arial"/>
          <w:sz w:val="20"/>
          <w:szCs w:val="20"/>
        </w:rPr>
        <w:t>d</w:t>
      </w:r>
      <w:r w:rsidRPr="004D4BC4">
        <w:rPr>
          <w:rFonts w:ascii="Arial" w:hAnsi="Arial" w:cs="Arial"/>
          <w:sz w:val="20"/>
          <w:szCs w:val="20"/>
        </w:rPr>
        <w:t>ysponuje osobami zdolnymi do wykonania zamówienia</w:t>
      </w:r>
      <w:bookmarkStart w:id="10" w:name="_Hlk33516439"/>
      <w:r w:rsidR="00734035">
        <w:rPr>
          <w:rFonts w:ascii="Arial" w:hAnsi="Arial" w:cs="Arial"/>
          <w:sz w:val="20"/>
          <w:szCs w:val="20"/>
        </w:rPr>
        <w:t>:</w:t>
      </w:r>
      <w:r w:rsidR="0056790D" w:rsidRPr="004D4BC4">
        <w:rPr>
          <w:rFonts w:ascii="Arial" w:hAnsi="Arial" w:cs="Arial"/>
          <w:sz w:val="20"/>
          <w:szCs w:val="20"/>
        </w:rPr>
        <w:t xml:space="preserve"> </w:t>
      </w:r>
    </w:p>
    <w:p w14:paraId="21216DE8" w14:textId="77777777" w:rsidR="00964B20" w:rsidRDefault="00734035" w:rsidP="00964B20">
      <w:pPr>
        <w:pStyle w:val="Teksttreci0"/>
        <w:numPr>
          <w:ilvl w:val="0"/>
          <w:numId w:val="46"/>
        </w:numPr>
        <w:shd w:val="clear" w:color="auto" w:fill="auto"/>
        <w:spacing w:line="360" w:lineRule="auto"/>
        <w:ind w:left="1701" w:right="20"/>
        <w:jc w:val="both"/>
        <w:rPr>
          <w:rFonts w:ascii="Arial" w:hAnsi="Arial" w:cs="Arial"/>
          <w:b/>
          <w:bCs/>
          <w:sz w:val="20"/>
          <w:szCs w:val="20"/>
        </w:rPr>
      </w:pPr>
      <w:r>
        <w:rPr>
          <w:rFonts w:ascii="Arial" w:hAnsi="Arial" w:cs="Arial"/>
          <w:sz w:val="20"/>
          <w:szCs w:val="20"/>
        </w:rPr>
        <w:t>j</w:t>
      </w:r>
      <w:r w:rsidRPr="00734035">
        <w:rPr>
          <w:rFonts w:ascii="Arial" w:hAnsi="Arial" w:cs="Arial"/>
          <w:sz w:val="20"/>
          <w:szCs w:val="20"/>
        </w:rPr>
        <w:t>edną osob</w:t>
      </w:r>
      <w:r w:rsidR="008933D7">
        <w:rPr>
          <w:rFonts w:ascii="Arial" w:hAnsi="Arial" w:cs="Arial"/>
          <w:sz w:val="20"/>
          <w:szCs w:val="20"/>
        </w:rPr>
        <w:t>ą</w:t>
      </w:r>
      <w:r w:rsidRPr="00734035">
        <w:rPr>
          <w:rFonts w:ascii="Arial" w:hAnsi="Arial" w:cs="Arial"/>
          <w:sz w:val="20"/>
          <w:szCs w:val="20"/>
        </w:rPr>
        <w:t>, która będzie pełnić funkcję Projektanta branży drogowej, posiadającą uprawnienia do projektowania lub projektowania i kierowania robotami budowlanymi w specjalności inżynieryjnej drogowej bez ograniczeń oraz posiadającą doświadczenie uzyskane w okresie ostatnich 3 lat przed upływem terminu składania ofert, polegające na wykonaniu co najmniej jednej dokumentacji projektowej branży drogowej dla budowy, przebudowy lub rozbudowy drogi wraz z uzyskaniem decyzji pozwolenia na budowę lub decyzji ZRiD.</w:t>
      </w:r>
    </w:p>
    <w:p w14:paraId="12049374" w14:textId="73FB48A5" w:rsidR="00964B20" w:rsidRDefault="00964B20" w:rsidP="00964B20">
      <w:pPr>
        <w:pStyle w:val="Teksttreci0"/>
        <w:shd w:val="clear" w:color="auto" w:fill="auto"/>
        <w:spacing w:line="360" w:lineRule="auto"/>
        <w:ind w:left="1701" w:right="20" w:firstLine="0"/>
        <w:jc w:val="both"/>
        <w:rPr>
          <w:rFonts w:ascii="Arial" w:hAnsi="Arial" w:cs="Arial"/>
          <w:b/>
          <w:bCs/>
          <w:sz w:val="20"/>
          <w:szCs w:val="20"/>
        </w:rPr>
      </w:pPr>
      <w:r w:rsidRPr="00964B20">
        <w:rPr>
          <w:rFonts w:ascii="Arial" w:hAnsi="Arial" w:cs="Arial"/>
          <w:b/>
          <w:bCs/>
          <w:sz w:val="20"/>
          <w:szCs w:val="20"/>
        </w:rPr>
        <w:t>UWAGA</w:t>
      </w:r>
      <w:r>
        <w:rPr>
          <w:rFonts w:ascii="Arial" w:hAnsi="Arial" w:cs="Arial"/>
          <w:b/>
          <w:bCs/>
          <w:sz w:val="20"/>
          <w:szCs w:val="20"/>
        </w:rPr>
        <w:t xml:space="preserve">: </w:t>
      </w:r>
      <w:r w:rsidRPr="00964B20">
        <w:rPr>
          <w:rFonts w:ascii="Arial" w:hAnsi="Arial" w:cs="Arial"/>
          <w:b/>
          <w:bCs/>
          <w:sz w:val="20"/>
          <w:szCs w:val="20"/>
        </w:rPr>
        <w:t>doświadczenie ww. osoby stanowi kryterium oceny ofert w przedmiotowym postępowaniu.</w:t>
      </w:r>
    </w:p>
    <w:p w14:paraId="2743A2D2" w14:textId="77777777" w:rsidR="00734035" w:rsidRDefault="00734035" w:rsidP="00734035">
      <w:pPr>
        <w:pStyle w:val="Teksttreci0"/>
        <w:shd w:val="clear" w:color="auto" w:fill="auto"/>
        <w:spacing w:line="360" w:lineRule="auto"/>
        <w:ind w:left="1701" w:right="20" w:firstLine="0"/>
        <w:jc w:val="both"/>
        <w:rPr>
          <w:rFonts w:ascii="Arial" w:hAnsi="Arial" w:cs="Arial"/>
          <w:sz w:val="20"/>
          <w:szCs w:val="20"/>
        </w:rPr>
      </w:pPr>
      <w:r w:rsidRPr="00734035">
        <w:rPr>
          <w:rFonts w:ascii="Arial" w:hAnsi="Arial" w:cs="Arial"/>
          <w:sz w:val="20"/>
          <w:szCs w:val="20"/>
        </w:rPr>
        <w:t>Za jedną usługę Zamawiający uzna świadczenie zrealizowane na podstawie jednej umowy. Jako wykonanie (zakończenie) zadania należy rozumieć podpisanie Protokołu odbioru końcowego lub równoważnego dokumentu, z którego wynika, że uzyskano decyzję pozwolenia na budowę lub decyzję ZRiD.</w:t>
      </w:r>
    </w:p>
    <w:p w14:paraId="4BD62EB7" w14:textId="28DC6775" w:rsidR="00734035" w:rsidRDefault="00734035" w:rsidP="00734035">
      <w:pPr>
        <w:pStyle w:val="Teksttreci0"/>
        <w:shd w:val="clear" w:color="auto" w:fill="auto"/>
        <w:spacing w:line="360" w:lineRule="auto"/>
        <w:ind w:left="1701" w:right="20" w:firstLine="0"/>
        <w:jc w:val="both"/>
        <w:rPr>
          <w:rFonts w:ascii="Arial" w:hAnsi="Arial" w:cs="Arial"/>
          <w:sz w:val="20"/>
          <w:szCs w:val="20"/>
        </w:rPr>
      </w:pPr>
      <w:r w:rsidRPr="00734035">
        <w:rPr>
          <w:rFonts w:ascii="Arial" w:hAnsi="Arial" w:cs="Arial"/>
          <w:sz w:val="20"/>
          <w:szCs w:val="20"/>
        </w:rPr>
        <w:t>Za budowę lub rozbudowę lub przebudowę Zamawiający uzna budowę lub rozbudowę lub przebudowę w rozumieniu ustawy Prawo budowlane</w:t>
      </w:r>
      <w:r w:rsidR="008933D7">
        <w:rPr>
          <w:rFonts w:ascii="Arial" w:hAnsi="Arial" w:cs="Arial"/>
          <w:sz w:val="20"/>
          <w:szCs w:val="20"/>
        </w:rPr>
        <w:t xml:space="preserve"> </w:t>
      </w:r>
      <w:r w:rsidR="008933D7" w:rsidRPr="00E7131B">
        <w:rPr>
          <w:rFonts w:ascii="Arial" w:hAnsi="Arial" w:cs="Arial"/>
          <w:sz w:val="20"/>
          <w:szCs w:val="20"/>
          <w:lang w:val="pl-PL"/>
        </w:rPr>
        <w:t>(Dz. U. z 202</w:t>
      </w:r>
      <w:r w:rsidR="008933D7">
        <w:rPr>
          <w:rFonts w:ascii="Arial" w:hAnsi="Arial" w:cs="Arial"/>
          <w:sz w:val="20"/>
          <w:szCs w:val="20"/>
          <w:lang w:val="pl-PL"/>
        </w:rPr>
        <w:t>3</w:t>
      </w:r>
      <w:r w:rsidR="008933D7" w:rsidRPr="00E7131B">
        <w:rPr>
          <w:rFonts w:ascii="Arial" w:hAnsi="Arial" w:cs="Arial"/>
          <w:sz w:val="20"/>
          <w:szCs w:val="20"/>
          <w:lang w:val="pl-PL"/>
        </w:rPr>
        <w:t xml:space="preserve"> poz. </w:t>
      </w:r>
      <w:r w:rsidR="008933D7">
        <w:rPr>
          <w:rFonts w:ascii="Arial" w:hAnsi="Arial" w:cs="Arial"/>
          <w:sz w:val="20"/>
          <w:szCs w:val="20"/>
          <w:lang w:val="pl-PL"/>
        </w:rPr>
        <w:t>682</w:t>
      </w:r>
      <w:r w:rsidR="008933D7" w:rsidRPr="00E7131B">
        <w:rPr>
          <w:rFonts w:ascii="Arial" w:hAnsi="Arial" w:cs="Arial"/>
          <w:sz w:val="20"/>
          <w:szCs w:val="20"/>
          <w:lang w:val="pl-PL"/>
        </w:rPr>
        <w:t>)</w:t>
      </w:r>
      <w:r w:rsidRPr="00734035">
        <w:rPr>
          <w:rFonts w:ascii="Arial" w:hAnsi="Arial" w:cs="Arial"/>
          <w:sz w:val="20"/>
          <w:szCs w:val="20"/>
        </w:rPr>
        <w:t>.</w:t>
      </w:r>
    </w:p>
    <w:p w14:paraId="69C10F44" w14:textId="57339A29" w:rsidR="00734035" w:rsidRDefault="00734035" w:rsidP="00734035">
      <w:pPr>
        <w:pStyle w:val="Teksttreci0"/>
        <w:shd w:val="clear" w:color="auto" w:fill="auto"/>
        <w:spacing w:line="360" w:lineRule="auto"/>
        <w:ind w:left="1701" w:right="20" w:firstLine="0"/>
        <w:jc w:val="both"/>
        <w:rPr>
          <w:rFonts w:ascii="Arial" w:hAnsi="Arial" w:cs="Arial"/>
          <w:sz w:val="20"/>
          <w:szCs w:val="20"/>
        </w:rPr>
      </w:pPr>
      <w:r w:rsidRPr="00734035">
        <w:rPr>
          <w:rFonts w:ascii="Arial" w:hAnsi="Arial" w:cs="Arial"/>
          <w:sz w:val="20"/>
          <w:szCs w:val="20"/>
        </w:rPr>
        <w:t>Za drogę Zamawiający uzna drogę w rozumieniu ustawy z dnia 21 marca 1985 r. o drogach publicznych (Dz. U. z 2024 poz. 320)</w:t>
      </w:r>
      <w:r>
        <w:rPr>
          <w:rFonts w:ascii="Arial" w:hAnsi="Arial" w:cs="Arial"/>
          <w:sz w:val="20"/>
          <w:szCs w:val="20"/>
        </w:rPr>
        <w:t>;</w:t>
      </w:r>
    </w:p>
    <w:p w14:paraId="2064A681" w14:textId="182565F1" w:rsidR="00734035" w:rsidRDefault="00734035" w:rsidP="00734035">
      <w:pPr>
        <w:pStyle w:val="Teksttreci0"/>
        <w:numPr>
          <w:ilvl w:val="0"/>
          <w:numId w:val="46"/>
        </w:numPr>
        <w:shd w:val="clear" w:color="auto" w:fill="auto"/>
        <w:spacing w:line="360" w:lineRule="auto"/>
        <w:ind w:left="1701" w:right="20"/>
        <w:jc w:val="both"/>
        <w:rPr>
          <w:rFonts w:ascii="Arial" w:hAnsi="Arial" w:cs="Arial"/>
          <w:sz w:val="20"/>
          <w:szCs w:val="20"/>
        </w:rPr>
      </w:pPr>
      <w:r w:rsidRPr="00734035">
        <w:rPr>
          <w:rFonts w:ascii="Arial" w:hAnsi="Arial" w:cs="Arial"/>
          <w:sz w:val="20"/>
          <w:szCs w:val="20"/>
        </w:rPr>
        <w:t>jedną osobą, która będzie pełnić funkcje Projektanta branży sanitarnej, bez ograniczeń w specjalności instalacyjnej w zakresie sieci, instalacji i urządzeń cieplnych, wentylacyjnych, gazowych, wodociągowych i kanalizacyjnych</w:t>
      </w:r>
      <w:r>
        <w:rPr>
          <w:rFonts w:ascii="Arial" w:hAnsi="Arial" w:cs="Arial"/>
          <w:sz w:val="20"/>
          <w:szCs w:val="20"/>
        </w:rPr>
        <w:t>;</w:t>
      </w:r>
    </w:p>
    <w:p w14:paraId="530D44E6" w14:textId="2BA3A3C7" w:rsidR="00734035" w:rsidRDefault="00734035" w:rsidP="00734035">
      <w:pPr>
        <w:pStyle w:val="Teksttreci0"/>
        <w:numPr>
          <w:ilvl w:val="0"/>
          <w:numId w:val="46"/>
        </w:numPr>
        <w:shd w:val="clear" w:color="auto" w:fill="auto"/>
        <w:spacing w:line="360" w:lineRule="auto"/>
        <w:ind w:left="1701" w:right="20"/>
        <w:jc w:val="both"/>
        <w:rPr>
          <w:rFonts w:ascii="Arial" w:hAnsi="Arial" w:cs="Arial"/>
          <w:sz w:val="20"/>
          <w:szCs w:val="20"/>
        </w:rPr>
      </w:pPr>
      <w:r w:rsidRPr="00734035">
        <w:rPr>
          <w:rFonts w:ascii="Arial" w:hAnsi="Arial" w:cs="Arial"/>
          <w:sz w:val="20"/>
          <w:szCs w:val="20"/>
        </w:rPr>
        <w:t xml:space="preserve">jedną osobą, która będzie pełnić funkcję Projektanta branży elektrycznej i elektroenergetycznej, posiadającą uprawnienia budowlane do projektowania bez </w:t>
      </w:r>
      <w:r w:rsidRPr="00734035">
        <w:rPr>
          <w:rFonts w:ascii="Arial" w:hAnsi="Arial" w:cs="Arial"/>
          <w:sz w:val="20"/>
          <w:szCs w:val="20"/>
        </w:rPr>
        <w:lastRenderedPageBreak/>
        <w:t>ograniczeń w specjalności instalacyjnej w zakresie sieci, instalacji i urządzeń elektrycznych i elektroenergetycznych</w:t>
      </w:r>
      <w:r w:rsidR="002A75E5">
        <w:rPr>
          <w:rFonts w:ascii="Arial" w:hAnsi="Arial" w:cs="Arial"/>
          <w:sz w:val="20"/>
          <w:szCs w:val="20"/>
        </w:rPr>
        <w:t>;</w:t>
      </w:r>
    </w:p>
    <w:p w14:paraId="7DBE8E99" w14:textId="001121A3" w:rsidR="002A75E5" w:rsidRPr="002A75E5" w:rsidRDefault="002A75E5" w:rsidP="002A75E5">
      <w:pPr>
        <w:pStyle w:val="Teksttreci0"/>
        <w:numPr>
          <w:ilvl w:val="0"/>
          <w:numId w:val="46"/>
        </w:numPr>
        <w:tabs>
          <w:tab w:val="left" w:pos="349"/>
        </w:tabs>
        <w:spacing w:line="360" w:lineRule="auto"/>
        <w:ind w:left="1701" w:right="20"/>
        <w:jc w:val="both"/>
        <w:rPr>
          <w:rFonts w:ascii="Arial" w:hAnsi="Arial" w:cs="Arial"/>
          <w:b/>
          <w:bCs/>
          <w:sz w:val="20"/>
          <w:szCs w:val="20"/>
        </w:rPr>
      </w:pPr>
      <w:r w:rsidRPr="004A1406">
        <w:rPr>
          <w:rFonts w:ascii="Arial" w:hAnsi="Arial" w:cs="Arial"/>
          <w:b/>
          <w:bCs/>
          <w:sz w:val="20"/>
          <w:szCs w:val="20"/>
        </w:rPr>
        <w:t>jedną osobą, która będzie pełnić funkcję Projektanta branży inżynieryjnej mostowej, posiadającą uprawnienia budowlane do projektowania bez ograniczeń w specjalności inżynieryjnej mostowej.</w:t>
      </w:r>
    </w:p>
    <w:p w14:paraId="0B142509" w14:textId="6581C4BC" w:rsidR="00A0304D" w:rsidRPr="008933D7" w:rsidRDefault="00734035" w:rsidP="008933D7">
      <w:pPr>
        <w:pStyle w:val="Teksttreci0"/>
        <w:shd w:val="clear" w:color="auto" w:fill="auto"/>
        <w:spacing w:line="360" w:lineRule="auto"/>
        <w:ind w:left="1211" w:right="20" w:firstLine="0"/>
        <w:jc w:val="both"/>
        <w:rPr>
          <w:rFonts w:ascii="Arial" w:hAnsi="Arial" w:cs="Arial"/>
          <w:sz w:val="20"/>
          <w:szCs w:val="20"/>
        </w:rPr>
      </w:pPr>
      <w:r w:rsidRPr="00734035">
        <w:rPr>
          <w:rFonts w:ascii="Arial" w:hAnsi="Arial" w:cs="Arial"/>
          <w:sz w:val="20"/>
          <w:szCs w:val="20"/>
        </w:rPr>
        <w:t>Przez uprawnienia budowlane do projektowania i kierowania robotami budowlanymi należy rozumieć uprawnienia, o których mowa w ustawie z dnia 7 lipca 1994 r. Prawo budowlane (Dz. U. z 2023 r. poz. 682), zwanej dalej „Prawem budowlanym” oraz w rozporządzeniu Ministra Inwestycji i Rozwoju z dnia 29 kwietnia 2019 r. w sprawie przygotowania zawodowego do wykonywania samodzielnych funkcji technicznych w budownictwie (Dz. U. z 2019 r. poz. 831). Zamawiający określając wymogi dla każdej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Prawa budowlanego oraz ustawy z dnia 22 grudnia 2015 r. o zasadach uznawania kwalifikacji zawodowych nabytych w państwach członkowskich Unii Europejskiej (Dz. U z 2023 r. poz. 334).</w:t>
      </w:r>
      <w:bookmarkEnd w:id="10"/>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0B15937F"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1" w:name="_Toc166828478"/>
      <w:r w:rsidRPr="00A8361D">
        <w:rPr>
          <w:rFonts w:cs="Arial"/>
          <w:szCs w:val="20"/>
        </w:rPr>
        <w:t>PODSTAWY WYKLUCZENIA Z POSTĘPOWANIA</w:t>
      </w:r>
      <w:bookmarkEnd w:id="11"/>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73403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73403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734035">
      <w:pPr>
        <w:pStyle w:val="pkt"/>
        <w:numPr>
          <w:ilvl w:val="0"/>
          <w:numId w:val="24"/>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734035">
      <w:pPr>
        <w:pStyle w:val="pkt"/>
        <w:numPr>
          <w:ilvl w:val="0"/>
          <w:numId w:val="24"/>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 xml:space="preserve">który w sposób zawiniony poważnie naruszył obowiązki zawodowe, co podważa jego uczciwość, w szczególności gdy wykonawca w wyniku zamierzonego działania lub </w:t>
      </w:r>
      <w:r w:rsidR="00413BD0" w:rsidRPr="00A8361D">
        <w:rPr>
          <w:rFonts w:ascii="Arial" w:hAnsi="Arial" w:cs="Arial"/>
          <w:bCs/>
          <w:kern w:val="32"/>
          <w:sz w:val="20"/>
        </w:rPr>
        <w:lastRenderedPageBreak/>
        <w:t>rażącego niedbalstwa nie wykonał lub nienależycie wykonał zamówienie, co zamawiający jest w stanie wykazać za pomocą stosownych dowodów;</w:t>
      </w:r>
    </w:p>
    <w:p w14:paraId="6FE0112B" w14:textId="77777777" w:rsidR="00413BD0" w:rsidRPr="00A8361D" w:rsidRDefault="002240A5" w:rsidP="00734035">
      <w:pPr>
        <w:pStyle w:val="pkt"/>
        <w:numPr>
          <w:ilvl w:val="0"/>
          <w:numId w:val="24"/>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534D7002" w14:textId="3B79D59D" w:rsidR="008933D7" w:rsidRPr="0067719D" w:rsidRDefault="002240A5" w:rsidP="0067719D">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2" w:name="_Toc166828479"/>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2"/>
    </w:p>
    <w:p w14:paraId="27B0BC2C" w14:textId="77777777" w:rsidR="005917EE" w:rsidRPr="00A8361D" w:rsidRDefault="002240A5" w:rsidP="005917EE">
      <w:pPr>
        <w:pStyle w:val="Akapitzlist"/>
        <w:numPr>
          <w:ilvl w:val="0"/>
          <w:numId w:val="25"/>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6979EB">
        <w:rPr>
          <w:rFonts w:ascii="Arial" w:hAnsi="Arial" w:cs="Arial"/>
          <w:sz w:val="20"/>
          <w:szCs w:val="20"/>
        </w:rPr>
        <w:tab/>
      </w:r>
      <w:r w:rsidR="005917EE" w:rsidRPr="00A8361D">
        <w:rPr>
          <w:rFonts w:ascii="Arial" w:hAnsi="Arial" w:cs="Arial"/>
          <w:sz w:val="20"/>
          <w:szCs w:val="20"/>
        </w:rPr>
        <w:tab/>
        <w:t xml:space="preserve">Do oferty Wykonawca zobowiązany jest dołączyć aktualne na dzień składania ofert oświadczenie o spełnianiu warunków udziału w postępowaniu oraz o braku podstaw do wykluczenia z postępowania – zgodnie z </w:t>
      </w:r>
      <w:r w:rsidR="005917EE" w:rsidRPr="00A8361D">
        <w:rPr>
          <w:rFonts w:ascii="Arial" w:hAnsi="Arial" w:cs="Arial"/>
          <w:b/>
          <w:sz w:val="20"/>
          <w:szCs w:val="20"/>
        </w:rPr>
        <w:t xml:space="preserve">Załącznikiem nr 2 </w:t>
      </w:r>
      <w:r w:rsidR="005917EE" w:rsidRPr="00A8361D">
        <w:rPr>
          <w:rFonts w:ascii="Arial" w:hAnsi="Arial" w:cs="Arial"/>
          <w:sz w:val="20"/>
          <w:szCs w:val="20"/>
        </w:rPr>
        <w:t>do SWZ;</w:t>
      </w:r>
    </w:p>
    <w:p w14:paraId="422FAC5E" w14:textId="77777777" w:rsidR="005917EE" w:rsidRPr="00A8361D" w:rsidRDefault="005917EE" w:rsidP="005917EE">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t xml:space="preserve">Informacje zawarte w oświadczeniu, o którym mowa w pkt 1 </w:t>
      </w:r>
      <w:r>
        <w:rPr>
          <w:rFonts w:ascii="Arial" w:hAnsi="Arial" w:cs="Arial"/>
          <w:sz w:val="20"/>
          <w:szCs w:val="20"/>
        </w:rPr>
        <w:t xml:space="preserve">powyżej </w:t>
      </w:r>
      <w:r w:rsidRPr="00A8361D">
        <w:rPr>
          <w:rFonts w:ascii="Arial" w:hAnsi="Arial" w:cs="Arial"/>
          <w:sz w:val="20"/>
          <w:szCs w:val="20"/>
        </w:rPr>
        <w:t>stanowią wstępne potwierdzenie, że Wykonawca nie podlega wykluczeniu oraz spełnia warunki udziału w postępowaniu.</w:t>
      </w:r>
    </w:p>
    <w:p w14:paraId="39F45775" w14:textId="77777777" w:rsidR="005917EE" w:rsidRPr="00A8361D" w:rsidRDefault="005917EE" w:rsidP="005917EE">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DCBFE04" w14:textId="77777777" w:rsidR="005917EE" w:rsidRPr="00A8361D" w:rsidRDefault="005917EE" w:rsidP="005917EE">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t>Podmiotowe środki dowodowe wymagane od wykonawcy obejmują:</w:t>
      </w:r>
    </w:p>
    <w:p w14:paraId="45DCC97A" w14:textId="77777777"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Pr>
          <w:rFonts w:ascii="Arial" w:hAnsi="Arial" w:cs="Arial"/>
          <w:sz w:val="20"/>
          <w:szCs w:val="20"/>
        </w:rPr>
        <w:t>p.z.p</w:t>
      </w:r>
      <w:proofErr w:type="spellEnd"/>
      <w:r>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Pr="00001B23">
        <w:rPr>
          <w:rFonts w:ascii="Arial" w:hAnsi="Arial" w:cs="Arial"/>
          <w:sz w:val="20"/>
          <w:szCs w:val="20"/>
        </w:rPr>
        <w:t>Dz. U. z 202</w:t>
      </w:r>
      <w:r>
        <w:rPr>
          <w:rFonts w:ascii="Arial" w:hAnsi="Arial" w:cs="Arial"/>
          <w:sz w:val="20"/>
          <w:szCs w:val="20"/>
        </w:rPr>
        <w:t xml:space="preserve">3 </w:t>
      </w:r>
      <w:r w:rsidRPr="00001B23">
        <w:rPr>
          <w:rFonts w:ascii="Arial" w:hAnsi="Arial" w:cs="Arial"/>
          <w:sz w:val="20"/>
          <w:szCs w:val="20"/>
        </w:rPr>
        <w:t xml:space="preserve">r. poz. </w:t>
      </w:r>
      <w:r>
        <w:rPr>
          <w:rFonts w:ascii="Arial" w:hAnsi="Arial" w:cs="Arial"/>
          <w:sz w:val="20"/>
          <w:szCs w:val="20"/>
        </w:rPr>
        <w:t>1689 ze zm</w:t>
      </w:r>
      <w:r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4 </w:t>
      </w:r>
      <w:r w:rsidRPr="00A8361D">
        <w:rPr>
          <w:rFonts w:ascii="Arial" w:hAnsi="Arial" w:cs="Arial"/>
          <w:bCs/>
          <w:sz w:val="20"/>
          <w:szCs w:val="20"/>
        </w:rPr>
        <w:t>do SWZ</w:t>
      </w:r>
      <w:r w:rsidRPr="00A8361D">
        <w:rPr>
          <w:rFonts w:ascii="Arial" w:hAnsi="Arial" w:cs="Arial"/>
          <w:sz w:val="20"/>
          <w:szCs w:val="20"/>
        </w:rPr>
        <w:t>;</w:t>
      </w:r>
    </w:p>
    <w:p w14:paraId="422A280F" w14:textId="77777777"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Odpis lub informacja z Krajowego Rejestru Sądowego lub z Centralnej Ewidencji i Informacji o Działalności Gospodarczej, w zakresie art. 109 ust. 1 pkt 4 </w:t>
      </w:r>
      <w:proofErr w:type="spellStart"/>
      <w:r>
        <w:rPr>
          <w:rFonts w:ascii="Arial" w:hAnsi="Arial" w:cs="Arial"/>
          <w:sz w:val="20"/>
          <w:szCs w:val="20"/>
        </w:rPr>
        <w:t>p.z.p</w:t>
      </w:r>
      <w:proofErr w:type="spellEnd"/>
      <w:r>
        <w:rPr>
          <w:rFonts w:ascii="Arial" w:hAnsi="Arial" w:cs="Arial"/>
          <w:sz w:val="20"/>
          <w:szCs w:val="20"/>
        </w:rPr>
        <w:t>.</w:t>
      </w:r>
      <w:r w:rsidRPr="00A8361D">
        <w:rPr>
          <w:rFonts w:ascii="Arial" w:hAnsi="Arial" w:cs="Arial"/>
          <w:sz w:val="20"/>
          <w:szCs w:val="20"/>
        </w:rPr>
        <w:t>, sporządzonych nie wcześniej niż 3 miesiące przed jej złożeniem, jeżeli odrębne przepisy wymagają wpisu do rejestru lub ewidencji;</w:t>
      </w:r>
    </w:p>
    <w:p w14:paraId="664FA003" w14:textId="2A486289"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Wykaz </w:t>
      </w:r>
      <w:r w:rsidR="00B10BA5">
        <w:rPr>
          <w:rFonts w:ascii="Arial" w:hAnsi="Arial" w:cs="Arial"/>
          <w:sz w:val="20"/>
          <w:szCs w:val="20"/>
        </w:rPr>
        <w:t>usług</w:t>
      </w:r>
      <w:r w:rsidRPr="00A8361D">
        <w:rPr>
          <w:rFonts w:ascii="Arial" w:hAnsi="Arial" w:cs="Arial"/>
          <w:sz w:val="20"/>
          <w:szCs w:val="20"/>
        </w:rPr>
        <w:t xml:space="preserve"> wykonanych nie wcześniej niż w okresie ostatnich </w:t>
      </w:r>
      <w:r w:rsidR="00B10BA5">
        <w:rPr>
          <w:rFonts w:ascii="Arial" w:hAnsi="Arial" w:cs="Arial"/>
          <w:sz w:val="20"/>
          <w:szCs w:val="20"/>
        </w:rPr>
        <w:t>3</w:t>
      </w:r>
      <w:r w:rsidRPr="00A8361D">
        <w:rPr>
          <w:rFonts w:ascii="Arial" w:hAnsi="Arial" w:cs="Arial"/>
          <w:sz w:val="20"/>
          <w:szCs w:val="20"/>
        </w:rPr>
        <w:t xml:space="preserve"> lat, a jeżeli okres prowadzenia działalności jest krótszy – w tym okresie, wraz z podaniem ich rodzaju, wartości, daty, miejsca wykonania i podmiotów, na rzecz których </w:t>
      </w:r>
      <w:r w:rsidR="00B10BA5">
        <w:rPr>
          <w:rFonts w:ascii="Arial" w:hAnsi="Arial" w:cs="Arial"/>
          <w:sz w:val="20"/>
          <w:szCs w:val="20"/>
        </w:rPr>
        <w:t>usługi</w:t>
      </w:r>
      <w:r w:rsidRPr="00A8361D">
        <w:rPr>
          <w:rFonts w:ascii="Arial" w:hAnsi="Arial" w:cs="Arial"/>
          <w:sz w:val="20"/>
          <w:szCs w:val="20"/>
        </w:rPr>
        <w:t xml:space="preserve"> te zostały wykonane oraz załączeniem </w:t>
      </w:r>
      <w:r w:rsidRPr="00A8361D">
        <w:rPr>
          <w:rFonts w:ascii="Arial" w:hAnsi="Arial" w:cs="Arial"/>
          <w:sz w:val="20"/>
          <w:szCs w:val="20"/>
        </w:rPr>
        <w:lastRenderedPageBreak/>
        <w:t xml:space="preserve">dowodów określających czy te </w:t>
      </w:r>
      <w:r w:rsidR="00B10BA5">
        <w:rPr>
          <w:rFonts w:ascii="Arial" w:hAnsi="Arial" w:cs="Arial"/>
          <w:sz w:val="20"/>
          <w:szCs w:val="20"/>
        </w:rPr>
        <w:t>usługi</w:t>
      </w:r>
      <w:r w:rsidRPr="00A8361D">
        <w:rPr>
          <w:rFonts w:ascii="Arial" w:hAnsi="Arial" w:cs="Arial"/>
          <w:sz w:val="20"/>
          <w:szCs w:val="20"/>
        </w:rPr>
        <w:t xml:space="preserve"> zostały wykonane należycie, przy czym dowodami, o których mowa, są referencje bądź inne dokumenty sporządzone przez podmiot, na rzecz którego </w:t>
      </w:r>
      <w:r w:rsidR="00B10BA5">
        <w:rPr>
          <w:rFonts w:ascii="Arial" w:hAnsi="Arial" w:cs="Arial"/>
          <w:sz w:val="20"/>
          <w:szCs w:val="20"/>
        </w:rPr>
        <w:t>usługi</w:t>
      </w:r>
      <w:r w:rsidRPr="00A8361D">
        <w:rPr>
          <w:rFonts w:ascii="Arial" w:hAnsi="Arial" w:cs="Arial"/>
          <w:sz w:val="20"/>
          <w:szCs w:val="20"/>
        </w:rPr>
        <w:t xml:space="preserve"> były wykonywane, a jeżeli z uzasadnionej przyczyny o obiektywnym charakterze wykonawca nie jest w stanie uzyskać tych dokumentów – inne odpowiednie dokumenty – </w:t>
      </w:r>
      <w:r w:rsidRPr="00A8361D">
        <w:rPr>
          <w:rFonts w:ascii="Arial" w:hAnsi="Arial" w:cs="Arial"/>
          <w:b/>
          <w:bCs/>
          <w:sz w:val="20"/>
          <w:szCs w:val="20"/>
        </w:rPr>
        <w:t xml:space="preserve">załącznik nr 5 </w:t>
      </w:r>
      <w:r w:rsidRPr="00A8361D">
        <w:rPr>
          <w:rFonts w:ascii="Arial" w:hAnsi="Arial" w:cs="Arial"/>
          <w:bCs/>
          <w:sz w:val="20"/>
          <w:szCs w:val="20"/>
        </w:rPr>
        <w:t>do SWZ</w:t>
      </w:r>
      <w:r w:rsidRPr="00A8361D">
        <w:rPr>
          <w:rFonts w:ascii="Arial" w:hAnsi="Arial" w:cs="Arial"/>
          <w:sz w:val="20"/>
          <w:szCs w:val="20"/>
        </w:rPr>
        <w:t>;</w:t>
      </w:r>
    </w:p>
    <w:p w14:paraId="17BA87C2" w14:textId="2662AE4B"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 xml:space="preserve">Wykaz osób skierowanych przez wykonawcę do realizacji zamówienia publicznego, w szczególności odpowiedzialnych za świadczenie usług, kontrolę jakości lub kierowanie </w:t>
      </w:r>
      <w:r w:rsidR="00B10BA5">
        <w:rPr>
          <w:rFonts w:ascii="Arial" w:hAnsi="Arial" w:cs="Arial"/>
          <w:color w:val="000000"/>
          <w:sz w:val="20"/>
          <w:szCs w:val="20"/>
        </w:rPr>
        <w:t>pracami</w:t>
      </w:r>
      <w:r w:rsidRPr="00A8361D">
        <w:rPr>
          <w:rFonts w:ascii="Arial" w:hAnsi="Arial" w:cs="Arial"/>
          <w:color w:val="000000"/>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8361D">
        <w:rPr>
          <w:rFonts w:ascii="Arial" w:hAnsi="Arial" w:cs="Arial"/>
          <w:sz w:val="20"/>
          <w:szCs w:val="20"/>
        </w:rPr>
        <w:t xml:space="preserve">– </w:t>
      </w:r>
      <w:r w:rsidRPr="00A8361D">
        <w:rPr>
          <w:rFonts w:ascii="Arial" w:hAnsi="Arial" w:cs="Arial"/>
          <w:b/>
          <w:bCs/>
          <w:sz w:val="20"/>
          <w:szCs w:val="20"/>
        </w:rPr>
        <w:t xml:space="preserve">załącznik nr 6 </w:t>
      </w:r>
      <w:r w:rsidRPr="00A8361D">
        <w:rPr>
          <w:rFonts w:ascii="Arial" w:hAnsi="Arial" w:cs="Arial"/>
          <w:bCs/>
          <w:sz w:val="20"/>
          <w:szCs w:val="20"/>
        </w:rPr>
        <w:t>do SWZ</w:t>
      </w:r>
      <w:r w:rsidRPr="00A8361D">
        <w:rPr>
          <w:rFonts w:ascii="Arial" w:hAnsi="Arial" w:cs="Arial"/>
          <w:sz w:val="20"/>
          <w:szCs w:val="20"/>
        </w:rPr>
        <w:t>.</w:t>
      </w:r>
    </w:p>
    <w:p w14:paraId="69F6C9D5" w14:textId="77777777" w:rsidR="005917EE" w:rsidRPr="001E593E" w:rsidRDefault="005917EE" w:rsidP="005917E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Pr="001E593E">
        <w:rPr>
          <w:rFonts w:ascii="Arial" w:hAnsi="Arial" w:cs="Arial"/>
          <w:sz w:val="20"/>
          <w:szCs w:val="20"/>
        </w:rPr>
        <w:t>Jeżeli Wykonawca ma siedzibę lub miejsce zamieszkania poza granicami Rzeczypospolitej Polskiej, zamiast dokumentu, o których mowa w ust. 4 pkt 2) niniejszego rozdziału X,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A9DE99" w14:textId="77777777" w:rsidR="005917EE" w:rsidRPr="001E593E" w:rsidRDefault="005917EE" w:rsidP="005917E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którym mowa powyżej, powinien być wystawiony nie wcześniej niż 3 miesiące przed upływem terminu składania ofert.</w:t>
      </w:r>
    </w:p>
    <w:p w14:paraId="7ECD74D6" w14:textId="77777777" w:rsidR="005917EE" w:rsidRPr="001E593E" w:rsidRDefault="005917EE" w:rsidP="005917E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niniejszego rozdziału lub gdy dokumenty te nie odnoszą się do wszystkich przypadków, o których mowa w art. 108 ust. 1 pkt 1, 2 i 4, </w:t>
      </w:r>
      <w:r w:rsidRPr="001E593E">
        <w:rPr>
          <w:rStyle w:val="zmiana"/>
          <w:rFonts w:ascii="Arial" w:hAnsi="Arial" w:cs="Arial"/>
          <w:sz w:val="20"/>
          <w:szCs w:val="20"/>
        </w:rPr>
        <w:t xml:space="preserve">zastępuje się je odpowiednio w całości lub w części dokumentem zawierającym odpowiednio oświadczenie </w:t>
      </w:r>
      <w:r>
        <w:rPr>
          <w:rStyle w:val="zmiana"/>
          <w:rFonts w:ascii="Arial" w:hAnsi="Arial" w:cs="Arial"/>
          <w:sz w:val="20"/>
          <w:szCs w:val="20"/>
        </w:rPr>
        <w:t>W</w:t>
      </w:r>
      <w:r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Pr>
          <w:rStyle w:val="zmiana"/>
          <w:rFonts w:ascii="Arial" w:hAnsi="Arial" w:cs="Arial"/>
          <w:sz w:val="20"/>
          <w:szCs w:val="20"/>
        </w:rPr>
        <w:t>W</w:t>
      </w:r>
      <w:r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Pr>
          <w:rStyle w:val="zmiana"/>
          <w:rFonts w:ascii="Arial" w:hAnsi="Arial" w:cs="Arial"/>
          <w:sz w:val="20"/>
          <w:szCs w:val="20"/>
        </w:rPr>
        <w:t>W</w:t>
      </w:r>
      <w:r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2B082D1B" w14:textId="77777777" w:rsidR="005917EE" w:rsidRPr="001E593E" w:rsidRDefault="005917EE" w:rsidP="005917E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 </w:t>
      </w:r>
    </w:p>
    <w:p w14:paraId="73B725EB" w14:textId="77777777" w:rsidR="005917EE" w:rsidRPr="00A8361D" w:rsidRDefault="005917EE" w:rsidP="005917EE">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Pr="001E593E">
        <w:rPr>
          <w:rFonts w:ascii="Arial" w:hAnsi="Arial" w:cs="Arial"/>
          <w:sz w:val="20"/>
          <w:szCs w:val="20"/>
        </w:rPr>
        <w:t>Wykonawca nie jest zobowiązany do złożenia podmiotowych środków dowodowych, które zamawiający posiada,</w:t>
      </w:r>
      <w:r w:rsidRPr="00A8361D">
        <w:rPr>
          <w:rFonts w:ascii="Arial" w:hAnsi="Arial" w:cs="Arial"/>
          <w:sz w:val="20"/>
          <w:szCs w:val="20"/>
        </w:rPr>
        <w:t xml:space="preserve"> jeżeli wykonawca wskaże te środki oraz potwierdzi ich prawidłowość i aktualność.</w:t>
      </w:r>
    </w:p>
    <w:p w14:paraId="5436A2A7" w14:textId="77777777" w:rsidR="005917EE" w:rsidRPr="00A8361D" w:rsidRDefault="005917EE" w:rsidP="005917EE">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Pr="001954CF">
        <w:rPr>
          <w:rFonts w:ascii="Arial" w:hAnsi="Arial" w:cs="Arial"/>
          <w:sz w:val="20"/>
          <w:szCs w:val="20"/>
        </w:rPr>
        <w:t xml:space="preserve">W zakresie nieuregulowanym </w:t>
      </w:r>
      <w:proofErr w:type="spellStart"/>
      <w:r w:rsidRPr="001954CF">
        <w:rPr>
          <w:rFonts w:ascii="Arial" w:hAnsi="Arial" w:cs="Arial"/>
          <w:sz w:val="20"/>
          <w:szCs w:val="20"/>
        </w:rPr>
        <w:t>p.z.p</w:t>
      </w:r>
      <w:proofErr w:type="spellEnd"/>
      <w:r w:rsidRPr="001954CF">
        <w:rPr>
          <w:rFonts w:ascii="Arial" w:hAnsi="Arial" w:cs="Arial"/>
          <w:sz w:val="20"/>
          <w:szCs w:val="20"/>
        </w:rPr>
        <w:t xml:space="preserve">. lub niniejszą SWZ do oświadczeń i dokumentów składanych przez Wykonawcę w postępowaniu zastosowanie mają w szczególności przepisy rozporządzenia </w:t>
      </w:r>
      <w:r w:rsidRPr="001954CF">
        <w:rPr>
          <w:rFonts w:ascii="Arial" w:hAnsi="Arial" w:cs="Arial"/>
          <w:sz w:val="20"/>
          <w:szCs w:val="20"/>
        </w:rPr>
        <w:lastRenderedPageBreak/>
        <w:t>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Pr="001954CF">
        <w:rPr>
          <w:rFonts w:ascii="Arial" w:hAnsi="Arial" w:cs="Arial"/>
          <w:caps/>
          <w:sz w:val="20"/>
        </w:rPr>
        <w:t xml:space="preserve"> </w:t>
      </w:r>
      <w:r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3" w:name="_Toc166828480"/>
      <w:r w:rsidRPr="00A8361D">
        <w:rPr>
          <w:rFonts w:cs="Arial"/>
          <w:szCs w:val="20"/>
        </w:rPr>
        <w:t xml:space="preserve">POLEGANIE </w:t>
      </w:r>
      <w:r w:rsidR="002307A6" w:rsidRPr="00A8361D">
        <w:rPr>
          <w:rFonts w:cs="Arial"/>
          <w:szCs w:val="20"/>
        </w:rPr>
        <w:t>NA ZASOBACH INNYCH PODMIOTÓW</w:t>
      </w:r>
      <w:bookmarkEnd w:id="13"/>
    </w:p>
    <w:p w14:paraId="62C375EB" w14:textId="17993C4B" w:rsidR="0047236E" w:rsidRPr="00A8361D" w:rsidRDefault="00B20F54"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522604F6" w:rsidR="00F82107" w:rsidRPr="00A8361D" w:rsidRDefault="0047236E"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32C53243" w:rsidR="00361400" w:rsidRPr="00A8361D" w:rsidRDefault="0047236E"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6CAAC470" w:rsidR="002272B0" w:rsidRPr="00A8361D" w:rsidRDefault="00361400"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50BD23" w:rsidR="00690982" w:rsidRPr="00A8361D" w:rsidRDefault="002272B0"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FA7AE" w:rsidR="002272B0" w:rsidRPr="00A8361D" w:rsidRDefault="00690982"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8F9CC2" w14:textId="69D42AFB" w:rsidR="00F70501" w:rsidRDefault="00F70501" w:rsidP="00911045">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Pr="00A8361D">
        <w:rPr>
          <w:rFonts w:ascii="Arial" w:hAnsi="Arial" w:cs="Arial"/>
          <w:sz w:val="20"/>
          <w:szCs w:val="20"/>
          <w:lang w:val="pl-PL"/>
        </w:rPr>
        <w:t>.</w:t>
      </w:r>
    </w:p>
    <w:p w14:paraId="0E6401A9" w14:textId="77777777" w:rsidR="0067719D" w:rsidRPr="00A8361D" w:rsidRDefault="0067719D" w:rsidP="0067719D">
      <w:pPr>
        <w:pStyle w:val="Teksttreci0"/>
        <w:spacing w:line="360" w:lineRule="auto"/>
        <w:ind w:left="426" w:firstLine="0"/>
        <w:jc w:val="both"/>
        <w:rPr>
          <w:rFonts w:ascii="Arial" w:hAnsi="Arial" w:cs="Arial"/>
          <w:sz w:val="20"/>
          <w:szCs w:val="20"/>
          <w:lang w:val="pl-PL"/>
        </w:rPr>
      </w:pPr>
    </w:p>
    <w:p w14:paraId="387DBA55" w14:textId="77777777" w:rsidR="005919F8" w:rsidRPr="00A8361D" w:rsidRDefault="005919F8" w:rsidP="006C33BF">
      <w:pPr>
        <w:pStyle w:val="Styl4"/>
        <w:outlineLvl w:val="0"/>
        <w:rPr>
          <w:rFonts w:cs="Arial"/>
          <w:szCs w:val="20"/>
        </w:rPr>
      </w:pPr>
      <w:bookmarkStart w:id="14" w:name="_Toc166828481"/>
      <w:r w:rsidRPr="00A8361D">
        <w:rPr>
          <w:rFonts w:cs="Arial"/>
          <w:szCs w:val="20"/>
        </w:rPr>
        <w:t>INFORMACJA DLA WYKONAWCÓW WSPÓLNIE UBIEGAJĄCYCH SIĘ O UDZIELENIE ZAMÓWIENIA (SPÓŁKI CYWILNE/ KONSORCJA)</w:t>
      </w:r>
      <w:bookmarkEnd w:id="14"/>
    </w:p>
    <w:p w14:paraId="4A623275" w14:textId="7C500634" w:rsidR="003F6529" w:rsidRPr="00A8361D" w:rsidRDefault="00592248" w:rsidP="00734035">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Pr="00A8361D">
        <w:rPr>
          <w:rFonts w:ascii="Arial" w:hAnsi="Arial" w:cs="Arial"/>
          <w:b/>
          <w:sz w:val="20"/>
          <w:szCs w:val="20"/>
        </w:rPr>
        <w:t xml:space="preserve"> </w:t>
      </w:r>
      <w:r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250AEC6F" w:rsidR="00BA73FC" w:rsidRPr="00A8361D" w:rsidRDefault="005919F8" w:rsidP="0073403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39399443" w:rsidR="00DF5E25" w:rsidRPr="00A8361D" w:rsidRDefault="00BA73FC" w:rsidP="0073403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w:t>
      </w:r>
      <w:r w:rsidR="00B65BE8">
        <w:rPr>
          <w:rFonts w:ascii="Arial" w:hAnsi="Arial" w:cs="Arial"/>
          <w:sz w:val="20"/>
          <w:szCs w:val="20"/>
        </w:rPr>
        <w:t>usługi</w:t>
      </w:r>
      <w:r w:rsidR="00185C25" w:rsidRPr="00A8361D">
        <w:rPr>
          <w:rFonts w:ascii="Arial" w:hAnsi="Arial" w:cs="Arial"/>
          <w:sz w:val="20"/>
          <w:szCs w:val="20"/>
        </w:rPr>
        <w:t xml:space="preserve"> </w:t>
      </w:r>
      <w:r w:rsidRPr="00A8361D">
        <w:rPr>
          <w:rFonts w:ascii="Arial" w:hAnsi="Arial" w:cs="Arial"/>
          <w:sz w:val="20"/>
          <w:szCs w:val="20"/>
        </w:rPr>
        <w:t>wykonają poszczególni wykonawcy.</w:t>
      </w:r>
    </w:p>
    <w:p w14:paraId="5650818D" w14:textId="09CAB0F1" w:rsidR="00974EE8" w:rsidRPr="00A8361D" w:rsidRDefault="007163F2" w:rsidP="0073403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Pr="00A8361D">
        <w:rPr>
          <w:rFonts w:ascii="Arial" w:hAnsi="Arial" w:cs="Arial"/>
          <w:sz w:val="20"/>
          <w:szCs w:val="20"/>
        </w:rPr>
        <w:t>składa każdy z Wykonawców wspólnie ubiegających się o zamówienie.</w:t>
      </w:r>
      <w:bookmarkStart w:id="15" w:name="bookmark11"/>
    </w:p>
    <w:p w14:paraId="6986F2E2" w14:textId="77777777" w:rsidR="00974EE8" w:rsidRPr="00A8361D" w:rsidRDefault="00974EE8" w:rsidP="006C33BF">
      <w:pPr>
        <w:pStyle w:val="Styl4"/>
        <w:outlineLvl w:val="0"/>
        <w:rPr>
          <w:rFonts w:cs="Arial"/>
          <w:szCs w:val="20"/>
        </w:rPr>
      </w:pPr>
      <w:bookmarkStart w:id="16" w:name="_Toc166828482"/>
      <w:r w:rsidRPr="00A8361D">
        <w:rPr>
          <w:rFonts w:cs="Arial"/>
          <w:szCs w:val="20"/>
        </w:rPr>
        <w:t xml:space="preserve">SPOSÓB KOMUNIKACJI ORAZ </w:t>
      </w:r>
      <w:bookmarkEnd w:id="15"/>
      <w:r w:rsidR="00D16134" w:rsidRPr="00A8361D">
        <w:rPr>
          <w:rFonts w:cs="Arial"/>
          <w:szCs w:val="20"/>
        </w:rPr>
        <w:t>WYJAŚNIENIA TREŚCI SWZ</w:t>
      </w:r>
      <w:bookmarkEnd w:id="16"/>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7"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734035">
      <w:pPr>
        <w:pStyle w:val="Akapitzlist"/>
        <w:numPr>
          <w:ilvl w:val="0"/>
          <w:numId w:val="26"/>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734035">
      <w:pPr>
        <w:pStyle w:val="Akapitzlist"/>
        <w:numPr>
          <w:ilvl w:val="0"/>
          <w:numId w:val="26"/>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lastRenderedPageBreak/>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73403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73403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43926B05" w14:textId="22279B54" w:rsidR="00D83468" w:rsidRPr="003920A3" w:rsidRDefault="00D83468" w:rsidP="003920A3">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r w:rsidR="003920A3">
        <w:rPr>
          <w:rFonts w:ascii="Arial" w:hAnsi="Arial" w:cs="Arial"/>
          <w:sz w:val="20"/>
          <w:szCs w:val="20"/>
        </w:rPr>
        <w:t xml:space="preserve"> </w:t>
      </w:r>
      <w:r w:rsidRPr="003920A3">
        <w:rPr>
          <w:rFonts w:ascii="Arial" w:hAnsi="Arial" w:cs="Arial"/>
          <w:sz w:val="20"/>
          <w:szCs w:val="20"/>
        </w:rPr>
        <w:t xml:space="preserve">Karolina Popielarz, tel. </w:t>
      </w:r>
      <w:r w:rsidRPr="003920A3">
        <w:rPr>
          <w:rFonts w:ascii="Arial" w:hAnsi="Arial" w:cs="Arial"/>
          <w:caps/>
          <w:sz w:val="20"/>
          <w:szCs w:val="20"/>
        </w:rPr>
        <w:t>52 318 55 32</w:t>
      </w:r>
      <w:r w:rsidRPr="003920A3">
        <w:rPr>
          <w:rFonts w:ascii="Arial" w:hAnsi="Arial" w:cs="Arial"/>
          <w:sz w:val="20"/>
          <w:szCs w:val="20"/>
        </w:rPr>
        <w:t>;</w:t>
      </w:r>
    </w:p>
    <w:p w14:paraId="7054301B" w14:textId="5A585B81" w:rsidR="00D83468" w:rsidRPr="003920A3" w:rsidRDefault="00D83468" w:rsidP="003920A3">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r w:rsidR="003920A3">
        <w:rPr>
          <w:rFonts w:ascii="Arial" w:hAnsi="Arial" w:cs="Arial"/>
          <w:sz w:val="20"/>
          <w:szCs w:val="20"/>
        </w:rPr>
        <w:t xml:space="preserve"> </w:t>
      </w:r>
      <w:r w:rsidR="003920A3" w:rsidRPr="003920A3">
        <w:rPr>
          <w:rFonts w:ascii="Arial" w:hAnsi="Arial" w:cs="Arial"/>
          <w:sz w:val="20"/>
          <w:szCs w:val="20"/>
        </w:rPr>
        <w:t>Arkadiusz Grobelski, tel. 52 318 55 40</w:t>
      </w:r>
      <w:r w:rsidRPr="003920A3">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49950809" w14:textId="32E0F96A" w:rsidR="00A415B7" w:rsidRPr="0097266C" w:rsidRDefault="005B472B" w:rsidP="0097266C">
      <w:pPr>
        <w:pStyle w:val="Styl4"/>
        <w:outlineLvl w:val="0"/>
        <w:rPr>
          <w:rFonts w:cs="Arial"/>
          <w:szCs w:val="20"/>
        </w:rPr>
      </w:pPr>
      <w:r w:rsidRPr="00A8361D">
        <w:rPr>
          <w:rFonts w:cs="Arial"/>
          <w:szCs w:val="20"/>
        </w:rPr>
        <w:tab/>
      </w:r>
      <w:bookmarkStart w:id="18" w:name="_Toc166828483"/>
      <w:r w:rsidR="0034764B" w:rsidRPr="00A8361D">
        <w:rPr>
          <w:rFonts w:cs="Arial"/>
          <w:szCs w:val="20"/>
        </w:rPr>
        <w:t>OPIS SPOSOBU PRZYGOTOWANIA OFER</w:t>
      </w:r>
      <w:bookmarkEnd w:id="17"/>
      <w:r w:rsidR="00641EB7" w:rsidRPr="00A8361D">
        <w:rPr>
          <w:rFonts w:cs="Arial"/>
          <w:szCs w:val="20"/>
        </w:rPr>
        <w:t>T ORAZ WYMAGANIA FORMALNE DOTYCZĄCE SKŁADANYCH OŚWIADCZEŃ I DOKUMENTÓW</w:t>
      </w:r>
      <w:bookmarkEnd w:id="18"/>
    </w:p>
    <w:p w14:paraId="13FA7207" w14:textId="61D20409" w:rsidR="00A415B7" w:rsidRPr="00A415B7" w:rsidRDefault="00A415B7" w:rsidP="0097266C">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A8361D">
        <w:rPr>
          <w:rFonts w:ascii="Arial" w:hAnsi="Arial" w:cs="Arial"/>
          <w:sz w:val="20"/>
          <w:szCs w:val="20"/>
        </w:rPr>
        <w:t>Treść oferty musi odpowiadać treści SWZ.</w:t>
      </w:r>
    </w:p>
    <w:p w14:paraId="32BDAC5C" w14:textId="7669A10B" w:rsidR="00C75BE4" w:rsidRPr="00C75BE4" w:rsidRDefault="0034764B"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 xml:space="preserve">Ofertę </w:t>
      </w:r>
      <w:r w:rsidR="00801FBF" w:rsidRPr="00A8361D">
        <w:rPr>
          <w:rFonts w:ascii="Arial" w:hAnsi="Arial" w:cs="Arial"/>
          <w:sz w:val="20"/>
          <w:szCs w:val="20"/>
        </w:rPr>
        <w:t xml:space="preserve">składa się na </w:t>
      </w:r>
      <w:r w:rsidR="00C75BE4">
        <w:rPr>
          <w:rFonts w:ascii="Arial" w:hAnsi="Arial" w:cs="Arial"/>
          <w:sz w:val="20"/>
          <w:szCs w:val="20"/>
        </w:rPr>
        <w:t>f</w:t>
      </w:r>
      <w:r w:rsidR="00801FBF" w:rsidRPr="00A8361D">
        <w:rPr>
          <w:rFonts w:ascii="Arial" w:hAnsi="Arial" w:cs="Arial"/>
          <w:sz w:val="20"/>
          <w:szCs w:val="20"/>
        </w:rPr>
        <w:t xml:space="preserve">ormularzu </w:t>
      </w:r>
      <w:r w:rsidR="00C75BE4">
        <w:rPr>
          <w:rFonts w:ascii="Arial" w:hAnsi="Arial" w:cs="Arial"/>
          <w:sz w:val="20"/>
          <w:szCs w:val="20"/>
        </w:rPr>
        <w:t>o</w:t>
      </w:r>
      <w:r w:rsidR="00801FBF" w:rsidRPr="00A8361D">
        <w:rPr>
          <w:rFonts w:ascii="Arial" w:hAnsi="Arial" w:cs="Arial"/>
          <w:sz w:val="20"/>
          <w:szCs w:val="20"/>
        </w:rPr>
        <w:t xml:space="preserve">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xml:space="preserve">. </w:t>
      </w:r>
    </w:p>
    <w:p w14:paraId="443D9423" w14:textId="7554012A" w:rsidR="00AE2048" w:rsidRPr="00A8361D" w:rsidRDefault="00801FBF" w:rsidP="00C75BE4">
      <w:pPr>
        <w:spacing w:line="360" w:lineRule="auto"/>
        <w:ind w:left="426" w:right="20"/>
        <w:jc w:val="both"/>
        <w:rPr>
          <w:rFonts w:ascii="Arial" w:hAnsi="Arial" w:cs="Arial"/>
          <w:b/>
          <w:sz w:val="20"/>
          <w:szCs w:val="20"/>
        </w:rPr>
      </w:pPr>
      <w:r w:rsidRPr="00A8361D">
        <w:rPr>
          <w:rFonts w:ascii="Arial" w:hAnsi="Arial" w:cs="Arial"/>
          <w:sz w:val="20"/>
          <w:szCs w:val="20"/>
        </w:rPr>
        <w:t>Wraz z ofertą Wykonawca jest zobowiązany złożyć:</w:t>
      </w:r>
    </w:p>
    <w:p w14:paraId="0968DBE2" w14:textId="77777777" w:rsidR="00E84975" w:rsidRPr="00A8361D" w:rsidRDefault="004214EF"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lastRenderedPageBreak/>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57B2A88D" w:rsidR="00C42E9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BF90D8C" w:rsidR="0034764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57EEA61C" w:rsidR="0024411C" w:rsidRPr="00A8361D" w:rsidRDefault="003D14EF"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1C89BC62" w:rsidR="0034764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448E81DE" w:rsidR="00590C70" w:rsidRPr="00A8361D" w:rsidRDefault="00CB06F2"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6D5DDA59" w:rsidR="00A16AD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6060670A" w:rsidR="00A16ADB" w:rsidRPr="00A8361D" w:rsidRDefault="00A16ADB"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6B0CAD47" w:rsidR="005851F8" w:rsidRPr="00A8361D" w:rsidRDefault="00BA2DE7"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9" w:name="_Toc166828484"/>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9"/>
    </w:p>
    <w:p w14:paraId="008362D1" w14:textId="2B93E589" w:rsidR="00D83468" w:rsidRPr="00395481" w:rsidRDefault="00D83468" w:rsidP="00734035">
      <w:pPr>
        <w:numPr>
          <w:ilvl w:val="0"/>
          <w:numId w:val="21"/>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 xml:space="preserve">Załącznik nr 1 </w:t>
      </w:r>
      <w:r w:rsidRPr="00395481">
        <w:rPr>
          <w:rFonts w:ascii="Arial" w:hAnsi="Arial" w:cs="Arial"/>
          <w:sz w:val="20"/>
          <w:szCs w:val="20"/>
        </w:rPr>
        <w:t xml:space="preserve">do SWZ. </w:t>
      </w:r>
    </w:p>
    <w:p w14:paraId="4B72A5B2" w14:textId="63D99634" w:rsidR="00D83468" w:rsidRPr="000C7661" w:rsidRDefault="00D83468" w:rsidP="00734035">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2D643623" w:rsidR="00D83468" w:rsidRPr="000C7661" w:rsidRDefault="00D83468" w:rsidP="00734035">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szCs w:val="20"/>
        </w:rPr>
        <w:lastRenderedPageBreak/>
        <w:t>Cena podana na Formularzu Ofertowym jest ceną ostateczną, niepodlegającą negocjacji i wyczerpującą wszelkie należności Wykonawcy wobec Zamawiającego związane z realizacją przedmiotu zamówienia.</w:t>
      </w:r>
    </w:p>
    <w:p w14:paraId="52768A06" w14:textId="787DB01B" w:rsidR="00D83468" w:rsidRPr="000C7661" w:rsidRDefault="00D83468" w:rsidP="00734035">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Cena oferty powinna być wyrażona w złotych polskich (PLN) z dokładnością do dwóch miejsc po przecinku.</w:t>
      </w:r>
    </w:p>
    <w:p w14:paraId="2899EDDC" w14:textId="08DA0262" w:rsidR="00D83468" w:rsidRPr="000C7661" w:rsidRDefault="00D83468" w:rsidP="00734035">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3446D70E" w14:textId="2E9A25C5" w:rsidR="00D83468" w:rsidRPr="000C7661" w:rsidRDefault="00D83468" w:rsidP="00734035">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734035">
      <w:pPr>
        <w:numPr>
          <w:ilvl w:val="0"/>
          <w:numId w:val="21"/>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20" w:name="_Hlk146110358"/>
      <w:r w:rsidRPr="000C7661">
        <w:rPr>
          <w:rFonts w:ascii="Arial" w:hAnsi="Arial" w:cs="Arial"/>
          <w:sz w:val="20"/>
          <w:szCs w:val="20"/>
        </w:rPr>
        <w:t>Dz. U. z 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20"/>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50FD37BF" w14:textId="35450730"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1"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1"/>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2" w:name="_Toc166828485"/>
      <w:r w:rsidRPr="00A8361D">
        <w:rPr>
          <w:rFonts w:cs="Arial"/>
          <w:szCs w:val="20"/>
        </w:rPr>
        <w:t>WYMAGANIA DOTYCZĄCE WADIUM</w:t>
      </w:r>
      <w:bookmarkEnd w:id="22"/>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3" w:name="_Toc166828486"/>
      <w:r w:rsidRPr="00A8361D">
        <w:rPr>
          <w:rFonts w:cs="Arial"/>
          <w:szCs w:val="20"/>
        </w:rPr>
        <w:t>TERMIN ZWIĄZANIA OFERTĄ</w:t>
      </w:r>
      <w:bookmarkEnd w:id="23"/>
    </w:p>
    <w:p w14:paraId="1E67487B" w14:textId="74B39477" w:rsidR="006204E8" w:rsidRPr="00036CDA" w:rsidRDefault="00552FBA"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Pr="00A8361D">
        <w:rPr>
          <w:rFonts w:ascii="Arial" w:hAnsi="Arial" w:cs="Arial"/>
          <w:b/>
          <w:sz w:val="20"/>
          <w:szCs w:val="20"/>
        </w:rPr>
        <w:t xml:space="preserve"> dni</w:t>
      </w:r>
      <w:r w:rsidR="00C57980" w:rsidRPr="00A8361D">
        <w:rPr>
          <w:rFonts w:ascii="Arial" w:hAnsi="Arial" w:cs="Arial"/>
          <w:b/>
          <w:sz w:val="20"/>
          <w:szCs w:val="20"/>
        </w:rPr>
        <w:t xml:space="preserve">, tj. </w:t>
      </w:r>
      <w:r w:rsidR="00C57980" w:rsidRPr="00036CDA">
        <w:rPr>
          <w:rFonts w:ascii="Arial" w:hAnsi="Arial" w:cs="Arial"/>
          <w:b/>
          <w:sz w:val="20"/>
          <w:szCs w:val="20"/>
        </w:rPr>
        <w:t xml:space="preserve">do dnia </w:t>
      </w:r>
      <w:r w:rsidR="00F90137">
        <w:rPr>
          <w:rFonts w:ascii="Arial" w:hAnsi="Arial" w:cs="Arial"/>
          <w:b/>
          <w:sz w:val="20"/>
          <w:szCs w:val="20"/>
        </w:rPr>
        <w:t>11.07.2024</w:t>
      </w:r>
      <w:r w:rsidR="00710865" w:rsidRPr="00036CDA">
        <w:rPr>
          <w:rFonts w:ascii="Arial" w:hAnsi="Arial" w:cs="Arial"/>
          <w:b/>
          <w:caps/>
          <w:sz w:val="20"/>
          <w:szCs w:val="20"/>
        </w:rPr>
        <w:t xml:space="preserve"> </w:t>
      </w:r>
      <w:r w:rsidR="006204E8" w:rsidRPr="00036CDA">
        <w:rPr>
          <w:rFonts w:ascii="Arial" w:hAnsi="Arial" w:cs="Arial"/>
          <w:b/>
          <w:sz w:val="20"/>
          <w:szCs w:val="20"/>
        </w:rPr>
        <w:t>r.</w:t>
      </w:r>
      <w:r w:rsidRPr="00036CDA">
        <w:rPr>
          <w:rFonts w:ascii="Arial" w:hAnsi="Arial" w:cs="Arial"/>
          <w:sz w:val="20"/>
          <w:szCs w:val="20"/>
        </w:rPr>
        <w:t xml:space="preserve"> Bieg terminu związania ofertą rozpoczyna się wraz z up</w:t>
      </w:r>
      <w:r w:rsidR="00AF7093" w:rsidRPr="00036CDA">
        <w:rPr>
          <w:rFonts w:ascii="Arial" w:hAnsi="Arial" w:cs="Arial"/>
          <w:sz w:val="20"/>
          <w:szCs w:val="20"/>
        </w:rPr>
        <w:t>ływem terminu składania ofert.</w:t>
      </w:r>
    </w:p>
    <w:p w14:paraId="7B545CD0" w14:textId="414B311E" w:rsidR="006204E8" w:rsidRPr="00036CDA" w:rsidRDefault="006204E8" w:rsidP="00911045">
      <w:pPr>
        <w:numPr>
          <w:ilvl w:val="0"/>
          <w:numId w:val="8"/>
        </w:numPr>
        <w:tabs>
          <w:tab w:val="clear" w:pos="1800"/>
        </w:tabs>
        <w:spacing w:line="360" w:lineRule="auto"/>
        <w:ind w:left="426" w:hanging="426"/>
        <w:jc w:val="both"/>
        <w:rPr>
          <w:rFonts w:ascii="Arial" w:hAnsi="Arial" w:cs="Arial"/>
          <w:sz w:val="20"/>
          <w:szCs w:val="20"/>
        </w:rPr>
      </w:pPr>
      <w:r w:rsidRPr="00036CDA">
        <w:rPr>
          <w:rFonts w:ascii="Arial" w:hAnsi="Arial" w:cs="Arial"/>
          <w:sz w:val="20"/>
          <w:szCs w:val="20"/>
        </w:rPr>
        <w:t>W przypadku gdy wybór najkorzystniejszej oferty nie nastąpi przed upływem terminu związania ofertą wskazanego w ust. 1</w:t>
      </w:r>
      <w:r w:rsidR="00D83468" w:rsidRPr="00036CDA">
        <w:rPr>
          <w:rFonts w:ascii="Arial" w:hAnsi="Arial" w:cs="Arial"/>
          <w:sz w:val="20"/>
          <w:szCs w:val="20"/>
        </w:rPr>
        <w:t xml:space="preserve"> powyżej</w:t>
      </w:r>
      <w:r w:rsidRPr="00036CDA">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Pr="00036CDA">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036CDA"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036CDA">
        <w:rPr>
          <w:rFonts w:ascii="Arial" w:hAnsi="Arial" w:cs="Arial"/>
          <w:sz w:val="20"/>
          <w:szCs w:val="20"/>
        </w:rPr>
        <w:tab/>
      </w:r>
      <w:r w:rsidR="00552FBA" w:rsidRPr="00036CDA">
        <w:rPr>
          <w:rFonts w:ascii="Arial" w:hAnsi="Arial" w:cs="Arial"/>
          <w:sz w:val="20"/>
          <w:szCs w:val="20"/>
        </w:rPr>
        <w:t>Odmowa wyrażenia zgody na przedłużenie terminu związania ofertą nie powoduje utraty wadium.</w:t>
      </w:r>
    </w:p>
    <w:p w14:paraId="49D70AEA" w14:textId="77777777" w:rsidR="00552FBA" w:rsidRPr="00036CDA" w:rsidRDefault="006204E8" w:rsidP="006C33BF">
      <w:pPr>
        <w:pStyle w:val="Styl4"/>
        <w:outlineLvl w:val="0"/>
        <w:rPr>
          <w:rFonts w:cs="Arial"/>
          <w:szCs w:val="20"/>
        </w:rPr>
      </w:pPr>
      <w:bookmarkStart w:id="24" w:name="_Toc166828487"/>
      <w:r w:rsidRPr="00036CDA">
        <w:rPr>
          <w:rFonts w:cs="Arial"/>
          <w:szCs w:val="20"/>
        </w:rPr>
        <w:t>SPOSÓB I</w:t>
      </w:r>
      <w:r w:rsidR="00D8710C" w:rsidRPr="00036CDA">
        <w:rPr>
          <w:rFonts w:cs="Arial"/>
          <w:szCs w:val="20"/>
        </w:rPr>
        <w:t xml:space="preserve"> TE</w:t>
      </w:r>
      <w:r w:rsidR="005B5095" w:rsidRPr="00036CDA">
        <w:rPr>
          <w:rFonts w:cs="Arial"/>
          <w:szCs w:val="20"/>
        </w:rPr>
        <w:t>RMIN SKŁADANIA I OTWARCIA OFERT</w:t>
      </w:r>
      <w:bookmarkEnd w:id="24"/>
    </w:p>
    <w:p w14:paraId="59CA98D6" w14:textId="37BF8BF6" w:rsidR="00B5063F" w:rsidRPr="00036CDA"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036CDA">
        <w:rPr>
          <w:rFonts w:ascii="Arial" w:hAnsi="Arial" w:cs="Arial"/>
          <w:sz w:val="20"/>
          <w:szCs w:val="20"/>
        </w:rPr>
        <w:tab/>
      </w:r>
      <w:r w:rsidR="00B5063F" w:rsidRPr="00036CDA">
        <w:rPr>
          <w:rFonts w:ascii="Arial" w:hAnsi="Arial" w:cs="Arial"/>
          <w:sz w:val="20"/>
          <w:szCs w:val="20"/>
        </w:rPr>
        <w:t xml:space="preserve">Ofertę należy złożyć poprzez Platformę </w:t>
      </w:r>
      <w:r w:rsidR="00B5063F" w:rsidRPr="00036CDA">
        <w:rPr>
          <w:rFonts w:ascii="Arial" w:hAnsi="Arial" w:cs="Arial"/>
          <w:b/>
          <w:sz w:val="20"/>
          <w:szCs w:val="20"/>
        </w:rPr>
        <w:t xml:space="preserve">do dnia </w:t>
      </w:r>
      <w:r w:rsidR="00F90137">
        <w:rPr>
          <w:rFonts w:ascii="Arial" w:hAnsi="Arial" w:cs="Arial"/>
          <w:b/>
          <w:sz w:val="20"/>
          <w:szCs w:val="20"/>
        </w:rPr>
        <w:t>12.06.2024</w:t>
      </w:r>
      <w:r w:rsidR="00E60B6C" w:rsidRPr="00036CDA">
        <w:rPr>
          <w:rFonts w:ascii="Arial" w:hAnsi="Arial" w:cs="Arial"/>
          <w:b/>
          <w:sz w:val="20"/>
          <w:szCs w:val="20"/>
        </w:rPr>
        <w:t xml:space="preserve"> </w:t>
      </w:r>
      <w:r w:rsidR="00B5063F" w:rsidRPr="00036CDA">
        <w:rPr>
          <w:rFonts w:ascii="Arial" w:hAnsi="Arial" w:cs="Arial"/>
          <w:b/>
          <w:sz w:val="20"/>
          <w:szCs w:val="20"/>
        </w:rPr>
        <w:t xml:space="preserve">r. do godziny </w:t>
      </w:r>
      <w:r w:rsidR="00E60B6C" w:rsidRPr="00036CDA">
        <w:rPr>
          <w:rFonts w:ascii="Arial" w:hAnsi="Arial" w:cs="Arial"/>
          <w:b/>
          <w:bCs/>
          <w:caps/>
          <w:sz w:val="20"/>
          <w:szCs w:val="20"/>
        </w:rPr>
        <w:t>1</w:t>
      </w:r>
      <w:r w:rsidR="00395481" w:rsidRPr="00036CDA">
        <w:rPr>
          <w:rFonts w:ascii="Arial" w:hAnsi="Arial" w:cs="Arial"/>
          <w:b/>
          <w:bCs/>
          <w:caps/>
          <w:sz w:val="20"/>
          <w:szCs w:val="20"/>
        </w:rPr>
        <w:t>1</w:t>
      </w:r>
      <w:r w:rsidR="00B5063F" w:rsidRPr="00036CDA">
        <w:rPr>
          <w:rFonts w:ascii="Arial" w:hAnsi="Arial" w:cs="Arial"/>
          <w:b/>
          <w:sz w:val="20"/>
          <w:szCs w:val="20"/>
        </w:rPr>
        <w:t>:00</w:t>
      </w:r>
      <w:r w:rsidR="00B5063F" w:rsidRPr="00036CDA">
        <w:rPr>
          <w:rFonts w:ascii="Arial" w:hAnsi="Arial" w:cs="Arial"/>
          <w:sz w:val="20"/>
          <w:szCs w:val="20"/>
        </w:rPr>
        <w:t>.</w:t>
      </w:r>
    </w:p>
    <w:p w14:paraId="4C561DD0" w14:textId="77777777" w:rsidR="00115F5C" w:rsidRPr="00036CDA"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036CDA">
        <w:rPr>
          <w:rFonts w:ascii="Arial" w:hAnsi="Arial" w:cs="Arial"/>
          <w:sz w:val="20"/>
          <w:szCs w:val="20"/>
        </w:rPr>
        <w:tab/>
      </w:r>
      <w:r w:rsidR="00B5063F" w:rsidRPr="00036CDA">
        <w:rPr>
          <w:rFonts w:ascii="Arial" w:hAnsi="Arial" w:cs="Arial"/>
          <w:sz w:val="20"/>
          <w:szCs w:val="20"/>
        </w:rPr>
        <w:t>O terminie złożenia oferty decyduje czas pełnego przeprocesowania transakcji na Platformie.</w:t>
      </w:r>
    </w:p>
    <w:p w14:paraId="1EC286C3" w14:textId="07BEC462" w:rsidR="00BA05B7" w:rsidRPr="00036CDA"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036CDA">
        <w:rPr>
          <w:rFonts w:ascii="Arial" w:hAnsi="Arial" w:cs="Arial"/>
          <w:sz w:val="20"/>
          <w:szCs w:val="20"/>
        </w:rPr>
        <w:lastRenderedPageBreak/>
        <w:tab/>
      </w:r>
      <w:r w:rsidR="00D53DE9" w:rsidRPr="00036CDA">
        <w:rPr>
          <w:rFonts w:ascii="Arial" w:hAnsi="Arial" w:cs="Arial"/>
          <w:sz w:val="20"/>
          <w:szCs w:val="20"/>
        </w:rPr>
        <w:t>Otwarcie ofert nastą</w:t>
      </w:r>
      <w:r w:rsidR="00E60B6C" w:rsidRPr="00036CDA">
        <w:rPr>
          <w:rFonts w:ascii="Arial" w:hAnsi="Arial" w:cs="Arial"/>
          <w:sz w:val="20"/>
          <w:szCs w:val="20"/>
        </w:rPr>
        <w:t>p</w:t>
      </w:r>
      <w:r w:rsidR="00D53DE9" w:rsidRPr="00036CDA">
        <w:rPr>
          <w:rFonts w:ascii="Arial" w:hAnsi="Arial" w:cs="Arial"/>
          <w:sz w:val="20"/>
          <w:szCs w:val="20"/>
        </w:rPr>
        <w:t>i</w:t>
      </w:r>
      <w:r w:rsidR="00E60B6C" w:rsidRPr="00036CDA">
        <w:rPr>
          <w:rFonts w:ascii="Arial" w:hAnsi="Arial" w:cs="Arial"/>
          <w:sz w:val="20"/>
          <w:szCs w:val="20"/>
        </w:rPr>
        <w:t xml:space="preserve"> w dniu </w:t>
      </w:r>
      <w:r w:rsidR="00F90137">
        <w:rPr>
          <w:rFonts w:ascii="Arial" w:hAnsi="Arial" w:cs="Arial"/>
          <w:b/>
          <w:sz w:val="20"/>
          <w:szCs w:val="20"/>
        </w:rPr>
        <w:t>12.06.2024</w:t>
      </w:r>
      <w:r w:rsidR="00115F5C" w:rsidRPr="00036CDA">
        <w:rPr>
          <w:rFonts w:ascii="Arial" w:hAnsi="Arial" w:cs="Arial"/>
          <w:b/>
          <w:sz w:val="20"/>
          <w:szCs w:val="20"/>
        </w:rPr>
        <w:t xml:space="preserve"> r. o godzinie </w:t>
      </w:r>
      <w:r w:rsidR="00C57980" w:rsidRPr="00036CDA">
        <w:rPr>
          <w:rFonts w:ascii="Arial" w:hAnsi="Arial" w:cs="Arial"/>
          <w:b/>
          <w:sz w:val="20"/>
          <w:szCs w:val="20"/>
        </w:rPr>
        <w:t>1</w:t>
      </w:r>
      <w:r w:rsidR="00395481" w:rsidRPr="00036CDA">
        <w:rPr>
          <w:rFonts w:ascii="Arial" w:hAnsi="Arial" w:cs="Arial"/>
          <w:b/>
          <w:sz w:val="20"/>
          <w:szCs w:val="20"/>
        </w:rPr>
        <w:t>1</w:t>
      </w:r>
      <w:r w:rsidR="00115F5C" w:rsidRPr="00036CDA">
        <w:rPr>
          <w:rFonts w:ascii="Arial" w:hAnsi="Arial" w:cs="Arial"/>
          <w:b/>
          <w:sz w:val="20"/>
          <w:szCs w:val="20"/>
        </w:rPr>
        <w:t>:</w:t>
      </w:r>
      <w:r w:rsidR="00807299" w:rsidRPr="00036CDA">
        <w:rPr>
          <w:rFonts w:ascii="Arial" w:hAnsi="Arial" w:cs="Arial"/>
          <w:b/>
          <w:sz w:val="20"/>
          <w:szCs w:val="20"/>
        </w:rPr>
        <w:t>30</w:t>
      </w:r>
      <w:r w:rsidR="00115F5C" w:rsidRPr="00036CDA">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036CDA">
        <w:rPr>
          <w:rFonts w:ascii="Arial" w:hAnsi="Arial" w:cs="Arial"/>
          <w:sz w:val="20"/>
          <w:szCs w:val="20"/>
        </w:rPr>
        <w:tab/>
      </w:r>
      <w:r w:rsidR="00115F5C" w:rsidRPr="00036CDA">
        <w:rPr>
          <w:rFonts w:ascii="Arial" w:hAnsi="Arial" w:cs="Arial"/>
          <w:sz w:val="20"/>
          <w:szCs w:val="20"/>
        </w:rPr>
        <w:t>Najpóźniej przed otwarciem ofert, udostępnia się na stronie internetowej prowadzonego</w:t>
      </w:r>
      <w:r w:rsidR="00115F5C" w:rsidRPr="00A8361D">
        <w:rPr>
          <w:rFonts w:ascii="Arial" w:hAnsi="Arial" w:cs="Arial"/>
          <w:sz w:val="20"/>
          <w:szCs w:val="20"/>
        </w:rPr>
        <w:t xml:space="preserve">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0D6828" w14:textId="2DA06811" w:rsidR="0048688E" w:rsidRPr="00A8361D" w:rsidRDefault="00115F5C" w:rsidP="0067719D">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5" w:name="_Toc166828488"/>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5"/>
    </w:p>
    <w:p w14:paraId="2251E455" w14:textId="6E8B168B" w:rsidR="0073753E" w:rsidRPr="0048688E" w:rsidRDefault="00D36AE2" w:rsidP="0073403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 xml:space="preserve">Przy wyborze najkorzystniejszej oferty Zamawiający będzie się kierował </w:t>
      </w:r>
      <w:r w:rsidR="0048688E" w:rsidRPr="0048688E">
        <w:rPr>
          <w:rFonts w:ascii="Arial" w:hAnsi="Arial" w:cs="Arial"/>
          <w:sz w:val="20"/>
          <w:szCs w:val="20"/>
        </w:rPr>
        <w:t>następującymi kryteriami ocen:</w:t>
      </w:r>
    </w:p>
    <w:p w14:paraId="3AB15F1B" w14:textId="453B5141" w:rsidR="00E84975" w:rsidRPr="00A8361D" w:rsidRDefault="00D32541" w:rsidP="0073403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1F00C171" w:rsidR="009D091E" w:rsidRPr="00A8361D" w:rsidRDefault="002218E2" w:rsidP="00734035">
      <w:pPr>
        <w:pStyle w:val="Akapitzlist"/>
        <w:numPr>
          <w:ilvl w:val="0"/>
          <w:numId w:val="28"/>
        </w:numPr>
        <w:spacing w:line="360" w:lineRule="auto"/>
        <w:ind w:left="924" w:hanging="476"/>
        <w:rPr>
          <w:rFonts w:ascii="Arial" w:hAnsi="Arial" w:cs="Arial"/>
          <w:sz w:val="20"/>
          <w:szCs w:val="20"/>
        </w:rPr>
      </w:pPr>
      <w:r w:rsidRPr="002218E2">
        <w:rPr>
          <w:rFonts w:ascii="Arial" w:hAnsi="Arial" w:cs="Arial"/>
          <w:b/>
          <w:sz w:val="20"/>
          <w:szCs w:val="20"/>
        </w:rPr>
        <w:t>Doświadczenie zawodowe projektanta (D)</w:t>
      </w:r>
      <w:r>
        <w:rPr>
          <w:rFonts w:ascii="Arial" w:hAnsi="Arial" w:cs="Arial"/>
          <w:b/>
          <w:sz w:val="20"/>
          <w:szCs w:val="20"/>
        </w:rPr>
        <w:t xml:space="preserve"> </w:t>
      </w:r>
      <w:r w:rsidR="00F17125" w:rsidRPr="00A8361D">
        <w:rPr>
          <w:rFonts w:ascii="Arial" w:hAnsi="Arial" w:cs="Arial"/>
          <w:sz w:val="20"/>
          <w:szCs w:val="20"/>
        </w:rPr>
        <w:t xml:space="preserve">– waga kryterium </w:t>
      </w:r>
      <w:r w:rsidR="00915327" w:rsidRPr="00A8361D">
        <w:rPr>
          <w:rFonts w:ascii="Arial" w:hAnsi="Arial" w:cs="Arial"/>
          <w:sz w:val="20"/>
          <w:szCs w:val="20"/>
        </w:rPr>
        <w:t>40</w:t>
      </w:r>
      <w:r w:rsidR="00982C62" w:rsidRPr="00A8361D">
        <w:rPr>
          <w:rFonts w:ascii="Arial" w:hAnsi="Arial" w:cs="Arial"/>
          <w:sz w:val="20"/>
          <w:szCs w:val="20"/>
        </w:rPr>
        <w:t>%.</w:t>
      </w:r>
    </w:p>
    <w:p w14:paraId="5991124A" w14:textId="33A29113" w:rsidR="00D36AE2" w:rsidRPr="00A8361D" w:rsidRDefault="00D36AE2" w:rsidP="00734035">
      <w:pPr>
        <w:pStyle w:val="Akapitzlist"/>
        <w:numPr>
          <w:ilvl w:val="0"/>
          <w:numId w:val="22"/>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Zasady oceny ofert w poszczególnych kryteriach:</w:t>
      </w:r>
    </w:p>
    <w:p w14:paraId="6F324245" w14:textId="5E4153D6" w:rsidR="007177DE" w:rsidRPr="00134B79" w:rsidRDefault="001E29ED" w:rsidP="00734035">
      <w:pPr>
        <w:pStyle w:val="Akapitzlist"/>
        <w:numPr>
          <w:ilvl w:val="0"/>
          <w:numId w:val="29"/>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49E50A20"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734035">
      <w:pPr>
        <w:pStyle w:val="Akapitzlist"/>
        <w:numPr>
          <w:ilvl w:val="0"/>
          <w:numId w:val="30"/>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734035">
      <w:pPr>
        <w:pStyle w:val="Akapitzlist"/>
        <w:numPr>
          <w:ilvl w:val="0"/>
          <w:numId w:val="30"/>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4F19F198" w:rsidR="00812443" w:rsidRPr="00A8361D" w:rsidRDefault="001E29ED" w:rsidP="00734035">
      <w:pPr>
        <w:pStyle w:val="Akapitzlist"/>
        <w:numPr>
          <w:ilvl w:val="0"/>
          <w:numId w:val="29"/>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2218E2" w:rsidRPr="002218E2">
        <w:rPr>
          <w:rFonts w:ascii="Arial" w:hAnsi="Arial" w:cs="Arial"/>
          <w:b/>
          <w:sz w:val="20"/>
          <w:szCs w:val="20"/>
        </w:rPr>
        <w:t>Doświadczenie zawodowe projektanta (D)</w:t>
      </w:r>
      <w:r w:rsidR="00F75B00" w:rsidRPr="00A8361D">
        <w:rPr>
          <w:rFonts w:ascii="Arial" w:hAnsi="Arial" w:cs="Arial"/>
          <w:b/>
          <w:sz w:val="20"/>
          <w:szCs w:val="20"/>
        </w:rPr>
        <w:t xml:space="preserve">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6E07D02C" w14:textId="061D6726" w:rsidR="002218E2" w:rsidRDefault="002218E2" w:rsidP="00E7091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L</w:t>
      </w:r>
      <w:r w:rsidRPr="002218E2">
        <w:rPr>
          <w:rFonts w:ascii="Arial" w:hAnsi="Arial" w:cs="Arial"/>
          <w:sz w:val="20"/>
          <w:szCs w:val="20"/>
        </w:rPr>
        <w:t>iczba punktów przyznanych ocenianej ofercie w kryterium „Doświadczenie</w:t>
      </w:r>
      <w:r>
        <w:rPr>
          <w:rFonts w:ascii="Arial" w:hAnsi="Arial" w:cs="Arial"/>
          <w:sz w:val="20"/>
          <w:szCs w:val="20"/>
        </w:rPr>
        <w:t xml:space="preserve"> </w:t>
      </w:r>
      <w:r w:rsidR="00E7091C">
        <w:rPr>
          <w:rFonts w:ascii="Arial" w:hAnsi="Arial" w:cs="Arial"/>
          <w:sz w:val="20"/>
          <w:szCs w:val="20"/>
        </w:rPr>
        <w:t xml:space="preserve">zawodowe </w:t>
      </w:r>
      <w:r w:rsidRPr="002218E2">
        <w:rPr>
          <w:rFonts w:ascii="Arial" w:hAnsi="Arial" w:cs="Arial"/>
          <w:sz w:val="20"/>
          <w:szCs w:val="20"/>
        </w:rPr>
        <w:t>projektanta” przyznana zostanie zgodnie z poniższą tabelą:</w:t>
      </w:r>
    </w:p>
    <w:tbl>
      <w:tblPr>
        <w:tblStyle w:val="Tabela-Siatka"/>
        <w:tblW w:w="7938" w:type="dxa"/>
        <w:tblInd w:w="1271" w:type="dxa"/>
        <w:tblLook w:val="04A0" w:firstRow="1" w:lastRow="0" w:firstColumn="1" w:lastColumn="0" w:noHBand="0" w:noVBand="1"/>
      </w:tblPr>
      <w:tblGrid>
        <w:gridCol w:w="572"/>
        <w:gridCol w:w="6327"/>
        <w:gridCol w:w="1039"/>
      </w:tblGrid>
      <w:tr w:rsidR="002218E2" w14:paraId="256B1B09" w14:textId="77777777" w:rsidTr="00E7091C">
        <w:tc>
          <w:tcPr>
            <w:tcW w:w="572" w:type="dxa"/>
          </w:tcPr>
          <w:p w14:paraId="6F07F2E3" w14:textId="4BB55275" w:rsidR="002218E2" w:rsidRPr="00E7091C" w:rsidRDefault="002218E2" w:rsidP="002218E2">
            <w:pPr>
              <w:pStyle w:val="Akapitzlist"/>
              <w:spacing w:line="360" w:lineRule="auto"/>
              <w:ind w:left="0"/>
              <w:jc w:val="both"/>
              <w:rPr>
                <w:rFonts w:ascii="Arial" w:hAnsi="Arial" w:cs="Arial"/>
                <w:b/>
                <w:bCs/>
                <w:sz w:val="20"/>
                <w:szCs w:val="20"/>
              </w:rPr>
            </w:pPr>
            <w:r w:rsidRPr="00E7091C">
              <w:rPr>
                <w:rFonts w:ascii="Arial" w:hAnsi="Arial" w:cs="Arial"/>
                <w:b/>
                <w:bCs/>
                <w:sz w:val="20"/>
                <w:szCs w:val="20"/>
              </w:rPr>
              <w:t>L.p.</w:t>
            </w:r>
          </w:p>
        </w:tc>
        <w:tc>
          <w:tcPr>
            <w:tcW w:w="6374" w:type="dxa"/>
          </w:tcPr>
          <w:p w14:paraId="1EFDCFB9" w14:textId="678D0807" w:rsidR="002218E2" w:rsidRPr="00E7091C" w:rsidRDefault="002218E2" w:rsidP="002218E2">
            <w:pPr>
              <w:pStyle w:val="Akapitzlist"/>
              <w:spacing w:line="360" w:lineRule="auto"/>
              <w:ind w:left="0"/>
              <w:jc w:val="both"/>
              <w:rPr>
                <w:rFonts w:ascii="Arial" w:hAnsi="Arial" w:cs="Arial"/>
                <w:b/>
                <w:bCs/>
                <w:sz w:val="20"/>
                <w:szCs w:val="20"/>
              </w:rPr>
            </w:pPr>
            <w:r w:rsidRPr="00E7091C">
              <w:rPr>
                <w:rFonts w:ascii="Arial" w:hAnsi="Arial" w:cs="Arial"/>
                <w:b/>
                <w:bCs/>
                <w:sz w:val="20"/>
                <w:szCs w:val="20"/>
              </w:rPr>
              <w:t xml:space="preserve">Doświadczenie </w:t>
            </w:r>
            <w:r w:rsidR="00E7091C">
              <w:rPr>
                <w:rFonts w:ascii="Arial" w:hAnsi="Arial" w:cs="Arial"/>
                <w:b/>
                <w:bCs/>
                <w:sz w:val="20"/>
                <w:szCs w:val="20"/>
              </w:rPr>
              <w:t xml:space="preserve">zawodowe </w:t>
            </w:r>
            <w:r w:rsidRPr="00E7091C">
              <w:rPr>
                <w:rFonts w:ascii="Arial" w:hAnsi="Arial" w:cs="Arial"/>
                <w:b/>
                <w:bCs/>
                <w:sz w:val="20"/>
                <w:szCs w:val="20"/>
              </w:rPr>
              <w:t xml:space="preserve">projektanta branży drogowej przy wykonaniu dokumentacji projektowych branży drogowej dla budowy, przebudowy lub rozbudowy drogi wraz z uzyskaniem decyzji pozwolenia na budowę lub decyzji </w:t>
            </w:r>
            <w:proofErr w:type="spellStart"/>
            <w:r w:rsidRPr="00E7091C">
              <w:rPr>
                <w:rFonts w:ascii="Arial" w:hAnsi="Arial" w:cs="Arial"/>
                <w:b/>
                <w:bCs/>
                <w:sz w:val="20"/>
                <w:szCs w:val="20"/>
              </w:rPr>
              <w:t>ZRiD</w:t>
            </w:r>
            <w:proofErr w:type="spellEnd"/>
            <w:r w:rsidRPr="00E7091C">
              <w:rPr>
                <w:rFonts w:ascii="Arial" w:hAnsi="Arial" w:cs="Arial"/>
                <w:b/>
                <w:bCs/>
                <w:sz w:val="20"/>
                <w:szCs w:val="20"/>
              </w:rPr>
              <w:t>.</w:t>
            </w:r>
          </w:p>
        </w:tc>
        <w:tc>
          <w:tcPr>
            <w:tcW w:w="992" w:type="dxa"/>
          </w:tcPr>
          <w:p w14:paraId="0A16BD5C" w14:textId="24E002CA" w:rsidR="002218E2" w:rsidRPr="00E7091C" w:rsidRDefault="002218E2" w:rsidP="002218E2">
            <w:pPr>
              <w:pStyle w:val="Akapitzlist"/>
              <w:spacing w:line="360" w:lineRule="auto"/>
              <w:ind w:left="0"/>
              <w:jc w:val="center"/>
              <w:rPr>
                <w:rFonts w:ascii="Arial" w:hAnsi="Arial" w:cs="Arial"/>
                <w:b/>
                <w:bCs/>
                <w:sz w:val="20"/>
                <w:szCs w:val="20"/>
              </w:rPr>
            </w:pPr>
            <w:r w:rsidRPr="00E7091C">
              <w:rPr>
                <w:rFonts w:ascii="Arial" w:hAnsi="Arial" w:cs="Arial"/>
                <w:b/>
                <w:bCs/>
                <w:sz w:val="20"/>
                <w:szCs w:val="20"/>
              </w:rPr>
              <w:t>Liczba punktów</w:t>
            </w:r>
          </w:p>
        </w:tc>
      </w:tr>
      <w:tr w:rsidR="002218E2" w14:paraId="47B3CCF7" w14:textId="77777777" w:rsidTr="00E7091C">
        <w:tc>
          <w:tcPr>
            <w:tcW w:w="572" w:type="dxa"/>
          </w:tcPr>
          <w:p w14:paraId="18F8ECFB" w14:textId="76434A5E" w:rsidR="002218E2" w:rsidRDefault="002218E2" w:rsidP="002218E2">
            <w:pPr>
              <w:pStyle w:val="Akapitzlist"/>
              <w:spacing w:line="360" w:lineRule="auto"/>
              <w:ind w:left="0"/>
              <w:jc w:val="both"/>
              <w:rPr>
                <w:rFonts w:ascii="Arial" w:hAnsi="Arial" w:cs="Arial"/>
                <w:sz w:val="20"/>
                <w:szCs w:val="20"/>
              </w:rPr>
            </w:pPr>
            <w:r>
              <w:rPr>
                <w:rFonts w:ascii="Arial" w:hAnsi="Arial" w:cs="Arial"/>
                <w:sz w:val="20"/>
                <w:szCs w:val="20"/>
              </w:rPr>
              <w:t>1.</w:t>
            </w:r>
          </w:p>
        </w:tc>
        <w:tc>
          <w:tcPr>
            <w:tcW w:w="6374" w:type="dxa"/>
          </w:tcPr>
          <w:p w14:paraId="20A82251" w14:textId="5F2B13AA" w:rsidR="002218E2" w:rsidRDefault="002218E2" w:rsidP="002218E2">
            <w:pPr>
              <w:pStyle w:val="Akapitzlist"/>
              <w:spacing w:line="360" w:lineRule="auto"/>
              <w:ind w:left="0"/>
              <w:jc w:val="both"/>
              <w:rPr>
                <w:rFonts w:ascii="Arial" w:hAnsi="Arial" w:cs="Arial"/>
                <w:sz w:val="20"/>
                <w:szCs w:val="20"/>
              </w:rPr>
            </w:pPr>
            <w:r w:rsidRPr="002218E2">
              <w:rPr>
                <w:rFonts w:ascii="Arial" w:hAnsi="Arial" w:cs="Arial"/>
                <w:sz w:val="20"/>
                <w:szCs w:val="20"/>
              </w:rPr>
              <w:t>Opracowanie jednej dokumentacji projektowej (warunek udziału w postępowaniu)</w:t>
            </w:r>
          </w:p>
        </w:tc>
        <w:tc>
          <w:tcPr>
            <w:tcW w:w="992" w:type="dxa"/>
          </w:tcPr>
          <w:p w14:paraId="6D393BB0" w14:textId="18496FE0" w:rsidR="002218E2" w:rsidRDefault="002218E2" w:rsidP="002218E2">
            <w:pPr>
              <w:pStyle w:val="Akapitzlist"/>
              <w:spacing w:line="360" w:lineRule="auto"/>
              <w:ind w:left="0"/>
              <w:jc w:val="center"/>
              <w:rPr>
                <w:rFonts w:ascii="Arial" w:hAnsi="Arial" w:cs="Arial"/>
                <w:sz w:val="20"/>
                <w:szCs w:val="20"/>
              </w:rPr>
            </w:pPr>
            <w:r w:rsidRPr="002218E2">
              <w:rPr>
                <w:rFonts w:ascii="Arial" w:hAnsi="Arial" w:cs="Arial"/>
                <w:sz w:val="20"/>
                <w:szCs w:val="20"/>
              </w:rPr>
              <w:t>0 pkt</w:t>
            </w:r>
          </w:p>
        </w:tc>
      </w:tr>
      <w:tr w:rsidR="002218E2" w14:paraId="1F5821CC" w14:textId="77777777" w:rsidTr="00E7091C">
        <w:tc>
          <w:tcPr>
            <w:tcW w:w="572" w:type="dxa"/>
          </w:tcPr>
          <w:p w14:paraId="57CB0DA6" w14:textId="49EC6750" w:rsidR="002218E2" w:rsidRDefault="002218E2" w:rsidP="002218E2">
            <w:pPr>
              <w:pStyle w:val="Akapitzlist"/>
              <w:spacing w:line="360" w:lineRule="auto"/>
              <w:ind w:left="0"/>
              <w:jc w:val="both"/>
              <w:rPr>
                <w:rFonts w:ascii="Arial" w:hAnsi="Arial" w:cs="Arial"/>
                <w:sz w:val="20"/>
                <w:szCs w:val="20"/>
              </w:rPr>
            </w:pPr>
            <w:r>
              <w:rPr>
                <w:rFonts w:ascii="Arial" w:hAnsi="Arial" w:cs="Arial"/>
                <w:sz w:val="20"/>
                <w:szCs w:val="20"/>
              </w:rPr>
              <w:t>2.</w:t>
            </w:r>
          </w:p>
        </w:tc>
        <w:tc>
          <w:tcPr>
            <w:tcW w:w="6374" w:type="dxa"/>
          </w:tcPr>
          <w:p w14:paraId="23D7850E" w14:textId="6A5AD9C6" w:rsidR="002218E2" w:rsidRDefault="00E7091C" w:rsidP="002218E2">
            <w:pPr>
              <w:pStyle w:val="Akapitzlist"/>
              <w:spacing w:line="360" w:lineRule="auto"/>
              <w:ind w:left="0"/>
              <w:jc w:val="both"/>
              <w:rPr>
                <w:rFonts w:ascii="Arial" w:hAnsi="Arial" w:cs="Arial"/>
                <w:sz w:val="20"/>
                <w:szCs w:val="20"/>
              </w:rPr>
            </w:pPr>
            <w:r w:rsidRPr="00E7091C">
              <w:rPr>
                <w:rFonts w:ascii="Arial" w:hAnsi="Arial" w:cs="Arial"/>
                <w:sz w:val="20"/>
                <w:szCs w:val="20"/>
              </w:rPr>
              <w:t>Opracowanie dwóch dokumentacji projektowych</w:t>
            </w:r>
          </w:p>
        </w:tc>
        <w:tc>
          <w:tcPr>
            <w:tcW w:w="992" w:type="dxa"/>
          </w:tcPr>
          <w:p w14:paraId="1E182535" w14:textId="41021731" w:rsidR="002218E2" w:rsidRDefault="002218E2" w:rsidP="002218E2">
            <w:pPr>
              <w:pStyle w:val="Akapitzlist"/>
              <w:spacing w:line="360" w:lineRule="auto"/>
              <w:ind w:left="0"/>
              <w:jc w:val="center"/>
              <w:rPr>
                <w:rFonts w:ascii="Arial" w:hAnsi="Arial" w:cs="Arial"/>
                <w:sz w:val="20"/>
                <w:szCs w:val="20"/>
              </w:rPr>
            </w:pPr>
            <w:r>
              <w:rPr>
                <w:rFonts w:ascii="Arial" w:hAnsi="Arial" w:cs="Arial"/>
                <w:sz w:val="20"/>
                <w:szCs w:val="20"/>
              </w:rPr>
              <w:t xml:space="preserve">20 </w:t>
            </w:r>
            <w:r w:rsidRPr="002218E2">
              <w:rPr>
                <w:rFonts w:ascii="Arial" w:hAnsi="Arial" w:cs="Arial"/>
                <w:sz w:val="20"/>
                <w:szCs w:val="20"/>
              </w:rPr>
              <w:t>pkt</w:t>
            </w:r>
          </w:p>
        </w:tc>
      </w:tr>
      <w:tr w:rsidR="002218E2" w14:paraId="7003BBC5" w14:textId="77777777" w:rsidTr="00E7091C">
        <w:tc>
          <w:tcPr>
            <w:tcW w:w="572" w:type="dxa"/>
          </w:tcPr>
          <w:p w14:paraId="131543C9" w14:textId="11614CE8" w:rsidR="002218E2" w:rsidRDefault="002218E2" w:rsidP="002218E2">
            <w:pPr>
              <w:pStyle w:val="Akapitzlist"/>
              <w:spacing w:line="360" w:lineRule="auto"/>
              <w:ind w:left="0"/>
              <w:jc w:val="both"/>
              <w:rPr>
                <w:rFonts w:ascii="Arial" w:hAnsi="Arial" w:cs="Arial"/>
                <w:sz w:val="20"/>
                <w:szCs w:val="20"/>
              </w:rPr>
            </w:pPr>
            <w:r>
              <w:rPr>
                <w:rFonts w:ascii="Arial" w:hAnsi="Arial" w:cs="Arial"/>
                <w:sz w:val="20"/>
                <w:szCs w:val="20"/>
              </w:rPr>
              <w:t>3.</w:t>
            </w:r>
          </w:p>
        </w:tc>
        <w:tc>
          <w:tcPr>
            <w:tcW w:w="6374" w:type="dxa"/>
          </w:tcPr>
          <w:p w14:paraId="31D64419" w14:textId="04E1A240" w:rsidR="002218E2" w:rsidRDefault="00E7091C" w:rsidP="002218E2">
            <w:pPr>
              <w:pStyle w:val="Akapitzlist"/>
              <w:spacing w:line="360" w:lineRule="auto"/>
              <w:ind w:left="0"/>
              <w:jc w:val="both"/>
              <w:rPr>
                <w:rFonts w:ascii="Arial" w:hAnsi="Arial" w:cs="Arial"/>
                <w:sz w:val="20"/>
                <w:szCs w:val="20"/>
              </w:rPr>
            </w:pPr>
            <w:r w:rsidRPr="00E7091C">
              <w:rPr>
                <w:rFonts w:ascii="Arial" w:hAnsi="Arial" w:cs="Arial"/>
                <w:sz w:val="20"/>
                <w:szCs w:val="20"/>
              </w:rPr>
              <w:t>Opracowanie trzech lub więcej dokumentacji projektowych</w:t>
            </w:r>
          </w:p>
        </w:tc>
        <w:tc>
          <w:tcPr>
            <w:tcW w:w="992" w:type="dxa"/>
          </w:tcPr>
          <w:p w14:paraId="03FF30E7" w14:textId="37F6193D" w:rsidR="002218E2" w:rsidRDefault="002218E2" w:rsidP="002218E2">
            <w:pPr>
              <w:pStyle w:val="Akapitzlist"/>
              <w:spacing w:line="360" w:lineRule="auto"/>
              <w:ind w:left="0"/>
              <w:jc w:val="center"/>
              <w:rPr>
                <w:rFonts w:ascii="Arial" w:hAnsi="Arial" w:cs="Arial"/>
                <w:sz w:val="20"/>
                <w:szCs w:val="20"/>
              </w:rPr>
            </w:pPr>
            <w:r>
              <w:rPr>
                <w:rFonts w:ascii="Arial" w:hAnsi="Arial" w:cs="Arial"/>
                <w:sz w:val="20"/>
                <w:szCs w:val="20"/>
              </w:rPr>
              <w:t>40</w:t>
            </w:r>
            <w:r w:rsidRPr="002218E2">
              <w:rPr>
                <w:rFonts w:ascii="Arial" w:hAnsi="Arial" w:cs="Arial"/>
                <w:sz w:val="20"/>
                <w:szCs w:val="20"/>
              </w:rPr>
              <w:t xml:space="preserve"> pkt</w:t>
            </w:r>
          </w:p>
        </w:tc>
      </w:tr>
    </w:tbl>
    <w:p w14:paraId="3F1648BD" w14:textId="77777777" w:rsidR="002218E2" w:rsidRPr="002218E2" w:rsidRDefault="002218E2" w:rsidP="002218E2">
      <w:pPr>
        <w:pStyle w:val="Akapitzlist"/>
        <w:spacing w:line="360" w:lineRule="auto"/>
        <w:ind w:left="1713"/>
        <w:jc w:val="both"/>
        <w:rPr>
          <w:rFonts w:ascii="Arial" w:hAnsi="Arial" w:cs="Arial"/>
          <w:sz w:val="20"/>
          <w:szCs w:val="20"/>
        </w:rPr>
      </w:pPr>
    </w:p>
    <w:p w14:paraId="3F56B135" w14:textId="1F407E73" w:rsidR="002218E2" w:rsidRPr="00E7091C" w:rsidRDefault="00E7091C" w:rsidP="007718D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D</w:t>
      </w:r>
      <w:r w:rsidR="002218E2" w:rsidRPr="002218E2">
        <w:rPr>
          <w:rFonts w:ascii="Arial" w:hAnsi="Arial" w:cs="Arial"/>
          <w:sz w:val="20"/>
          <w:szCs w:val="20"/>
        </w:rPr>
        <w:t>oświadczenie projektanta branży drogowej będzie rozpatrywane na podstawie informacji zawartych w Formularzu ofert</w:t>
      </w:r>
      <w:r>
        <w:rPr>
          <w:rFonts w:ascii="Arial" w:hAnsi="Arial" w:cs="Arial"/>
          <w:sz w:val="20"/>
          <w:szCs w:val="20"/>
        </w:rPr>
        <w:t>owym</w:t>
      </w:r>
      <w:r w:rsidR="002218E2" w:rsidRPr="002218E2">
        <w:rPr>
          <w:rFonts w:ascii="Arial" w:hAnsi="Arial" w:cs="Arial"/>
          <w:sz w:val="20"/>
          <w:szCs w:val="20"/>
        </w:rPr>
        <w:t>. W Formularzu ofert</w:t>
      </w:r>
      <w:r>
        <w:rPr>
          <w:rFonts w:ascii="Arial" w:hAnsi="Arial" w:cs="Arial"/>
          <w:sz w:val="20"/>
          <w:szCs w:val="20"/>
        </w:rPr>
        <w:t>owym</w:t>
      </w:r>
      <w:r w:rsidR="002218E2" w:rsidRPr="002218E2">
        <w:rPr>
          <w:rFonts w:ascii="Arial" w:hAnsi="Arial" w:cs="Arial"/>
          <w:sz w:val="20"/>
          <w:szCs w:val="20"/>
        </w:rPr>
        <w:t xml:space="preserve"> należy podać </w:t>
      </w:r>
      <w:r w:rsidR="002218E2" w:rsidRPr="002218E2">
        <w:rPr>
          <w:rFonts w:ascii="Arial" w:hAnsi="Arial" w:cs="Arial"/>
          <w:sz w:val="20"/>
          <w:szCs w:val="20"/>
        </w:rPr>
        <w:lastRenderedPageBreak/>
        <w:t>imię i nazwisko osoby skierowanej do realizacji zamówienia do pełnienia funkcji projektanta branży drogowej</w:t>
      </w:r>
      <w:r>
        <w:rPr>
          <w:rFonts w:ascii="Arial" w:hAnsi="Arial" w:cs="Arial"/>
          <w:sz w:val="20"/>
          <w:szCs w:val="20"/>
        </w:rPr>
        <w:t>.</w:t>
      </w:r>
    </w:p>
    <w:p w14:paraId="7BD917B7" w14:textId="0F1C3029" w:rsidR="002218E2" w:rsidRPr="002218E2" w:rsidRDefault="002218E2" w:rsidP="007718DC">
      <w:pPr>
        <w:pStyle w:val="Akapitzlist"/>
        <w:numPr>
          <w:ilvl w:val="0"/>
          <w:numId w:val="39"/>
        </w:numPr>
        <w:spacing w:line="360" w:lineRule="auto"/>
        <w:ind w:left="1276"/>
        <w:jc w:val="both"/>
        <w:rPr>
          <w:rFonts w:ascii="Arial" w:hAnsi="Arial" w:cs="Arial"/>
          <w:sz w:val="20"/>
          <w:szCs w:val="20"/>
        </w:rPr>
      </w:pPr>
      <w:r w:rsidRPr="002218E2">
        <w:rPr>
          <w:rFonts w:ascii="Arial" w:hAnsi="Arial" w:cs="Arial"/>
          <w:sz w:val="20"/>
          <w:szCs w:val="20"/>
        </w:rPr>
        <w:t>Wykonawca w ramach kryterium „</w:t>
      </w:r>
      <w:r w:rsidR="00E7091C" w:rsidRPr="002218E2">
        <w:rPr>
          <w:rFonts w:ascii="Arial" w:hAnsi="Arial" w:cs="Arial"/>
          <w:sz w:val="20"/>
          <w:szCs w:val="20"/>
        </w:rPr>
        <w:t>Doświadczenie</w:t>
      </w:r>
      <w:r w:rsidR="00E7091C">
        <w:rPr>
          <w:rFonts w:ascii="Arial" w:hAnsi="Arial" w:cs="Arial"/>
          <w:sz w:val="20"/>
          <w:szCs w:val="20"/>
        </w:rPr>
        <w:t xml:space="preserve"> zawodowe </w:t>
      </w:r>
      <w:r w:rsidR="00E7091C" w:rsidRPr="002218E2">
        <w:rPr>
          <w:rFonts w:ascii="Arial" w:hAnsi="Arial" w:cs="Arial"/>
          <w:sz w:val="20"/>
          <w:szCs w:val="20"/>
        </w:rPr>
        <w:t>projektanta</w:t>
      </w:r>
      <w:r w:rsidRPr="002218E2">
        <w:rPr>
          <w:rFonts w:ascii="Arial" w:hAnsi="Arial" w:cs="Arial"/>
          <w:sz w:val="20"/>
          <w:szCs w:val="20"/>
        </w:rPr>
        <w:t>” może wskazać wyłącznie jedną osobę skierowaną do pełnienia funkcji projektanta branży drogowej</w:t>
      </w:r>
      <w:r w:rsidR="00E7091C">
        <w:rPr>
          <w:rFonts w:ascii="Arial" w:hAnsi="Arial" w:cs="Arial"/>
          <w:sz w:val="20"/>
          <w:szCs w:val="20"/>
        </w:rPr>
        <w:t xml:space="preserve"> –</w:t>
      </w:r>
      <w:r w:rsidRPr="002218E2">
        <w:rPr>
          <w:rFonts w:ascii="Arial" w:hAnsi="Arial" w:cs="Arial"/>
          <w:sz w:val="20"/>
          <w:szCs w:val="20"/>
        </w:rPr>
        <w:t xml:space="preserve"> w przypadku wskazania więcej niż jednej osoby, punkty zostaną przyznane za doświadczenie osoby wskazanej jako pierwsza w kolejności</w:t>
      </w:r>
      <w:r w:rsidR="00E7091C">
        <w:rPr>
          <w:rFonts w:ascii="Arial" w:hAnsi="Arial" w:cs="Arial"/>
          <w:sz w:val="20"/>
          <w:szCs w:val="20"/>
        </w:rPr>
        <w:t>.</w:t>
      </w:r>
    </w:p>
    <w:p w14:paraId="249A1E57" w14:textId="201B61D5" w:rsidR="002218E2" w:rsidRPr="00E7091C" w:rsidRDefault="002218E2" w:rsidP="007718DC">
      <w:pPr>
        <w:pStyle w:val="Akapitzlist"/>
        <w:numPr>
          <w:ilvl w:val="0"/>
          <w:numId w:val="39"/>
        </w:numPr>
        <w:spacing w:line="360" w:lineRule="auto"/>
        <w:ind w:left="1276"/>
        <w:jc w:val="both"/>
        <w:rPr>
          <w:rFonts w:ascii="Arial" w:hAnsi="Arial" w:cs="Arial"/>
          <w:sz w:val="20"/>
          <w:szCs w:val="20"/>
        </w:rPr>
      </w:pPr>
      <w:r w:rsidRPr="00E7091C">
        <w:rPr>
          <w:rFonts w:ascii="Arial" w:hAnsi="Arial" w:cs="Arial"/>
          <w:sz w:val="20"/>
          <w:szCs w:val="20"/>
        </w:rPr>
        <w:t xml:space="preserve">Zamawiający informuje, że wykaz zamówień potwierdzający </w:t>
      </w:r>
      <w:r w:rsidR="003920D8">
        <w:rPr>
          <w:rFonts w:ascii="Arial" w:hAnsi="Arial" w:cs="Arial"/>
          <w:sz w:val="20"/>
          <w:szCs w:val="20"/>
        </w:rPr>
        <w:t>d</w:t>
      </w:r>
      <w:r w:rsidR="00E7091C" w:rsidRPr="002218E2">
        <w:rPr>
          <w:rFonts w:ascii="Arial" w:hAnsi="Arial" w:cs="Arial"/>
          <w:sz w:val="20"/>
          <w:szCs w:val="20"/>
        </w:rPr>
        <w:t>oświadczenie</w:t>
      </w:r>
      <w:r w:rsidR="00E7091C">
        <w:rPr>
          <w:rFonts w:ascii="Arial" w:hAnsi="Arial" w:cs="Arial"/>
          <w:sz w:val="20"/>
          <w:szCs w:val="20"/>
        </w:rPr>
        <w:t xml:space="preserve"> zawodowe </w:t>
      </w:r>
      <w:r w:rsidR="00E7091C" w:rsidRPr="002218E2">
        <w:rPr>
          <w:rFonts w:ascii="Arial" w:hAnsi="Arial" w:cs="Arial"/>
          <w:sz w:val="20"/>
          <w:szCs w:val="20"/>
        </w:rPr>
        <w:t>projektanta</w:t>
      </w:r>
      <w:r w:rsidRPr="00E7091C">
        <w:rPr>
          <w:rFonts w:ascii="Arial" w:hAnsi="Arial" w:cs="Arial"/>
          <w:sz w:val="20"/>
          <w:szCs w:val="20"/>
        </w:rPr>
        <w:t xml:space="preserve"> w ramach kryterium</w:t>
      </w:r>
      <w:r w:rsidR="00E7091C">
        <w:rPr>
          <w:rFonts w:ascii="Arial" w:hAnsi="Arial" w:cs="Arial"/>
          <w:sz w:val="20"/>
          <w:szCs w:val="20"/>
        </w:rPr>
        <w:t>,</w:t>
      </w:r>
      <w:r w:rsidRPr="00E7091C">
        <w:rPr>
          <w:rFonts w:ascii="Arial" w:hAnsi="Arial" w:cs="Arial"/>
          <w:sz w:val="20"/>
          <w:szCs w:val="20"/>
        </w:rPr>
        <w:t xml:space="preserve"> przedstawiony w Formularzu ofert</w:t>
      </w:r>
      <w:r w:rsidR="00E7091C">
        <w:rPr>
          <w:rFonts w:ascii="Arial" w:hAnsi="Arial" w:cs="Arial"/>
          <w:sz w:val="20"/>
          <w:szCs w:val="20"/>
        </w:rPr>
        <w:t>owym</w:t>
      </w:r>
      <w:r w:rsidR="003920D8">
        <w:rPr>
          <w:rFonts w:ascii="Arial" w:hAnsi="Arial" w:cs="Arial"/>
          <w:sz w:val="20"/>
          <w:szCs w:val="20"/>
        </w:rPr>
        <w:t>,</w:t>
      </w:r>
      <w:r w:rsidRPr="00E7091C">
        <w:rPr>
          <w:rFonts w:ascii="Arial" w:hAnsi="Arial" w:cs="Arial"/>
          <w:sz w:val="20"/>
          <w:szCs w:val="20"/>
        </w:rPr>
        <w:t xml:space="preserve"> nie należy do dokumentów, o których mowa w art. 124 </w:t>
      </w:r>
      <w:proofErr w:type="spellStart"/>
      <w:r w:rsidR="00E7091C">
        <w:rPr>
          <w:rFonts w:ascii="Arial" w:hAnsi="Arial" w:cs="Arial"/>
          <w:sz w:val="20"/>
          <w:szCs w:val="20"/>
        </w:rPr>
        <w:t>p.z.p</w:t>
      </w:r>
      <w:proofErr w:type="spellEnd"/>
      <w:r w:rsidRPr="00E7091C">
        <w:rPr>
          <w:rFonts w:ascii="Arial" w:hAnsi="Arial" w:cs="Arial"/>
          <w:sz w:val="20"/>
          <w:szCs w:val="20"/>
        </w:rPr>
        <w:t xml:space="preserve">., a tym samym nie stosuje się art. 128 ust. 1 i 4 </w:t>
      </w:r>
      <w:proofErr w:type="spellStart"/>
      <w:r w:rsidR="00E7091C">
        <w:rPr>
          <w:rFonts w:ascii="Arial" w:hAnsi="Arial" w:cs="Arial"/>
          <w:sz w:val="20"/>
          <w:szCs w:val="20"/>
        </w:rPr>
        <w:t>p.z.p</w:t>
      </w:r>
      <w:proofErr w:type="spellEnd"/>
      <w:r w:rsidR="00E7091C">
        <w:rPr>
          <w:rFonts w:ascii="Arial" w:hAnsi="Arial" w:cs="Arial"/>
          <w:sz w:val="20"/>
          <w:szCs w:val="20"/>
        </w:rPr>
        <w:t>.</w:t>
      </w:r>
    </w:p>
    <w:p w14:paraId="04A5E4E6" w14:textId="1100E112" w:rsidR="002218E2" w:rsidRPr="00E7091C" w:rsidRDefault="002218E2" w:rsidP="007718DC">
      <w:pPr>
        <w:pStyle w:val="Akapitzlist"/>
        <w:spacing w:line="360" w:lineRule="auto"/>
        <w:ind w:left="1276"/>
        <w:jc w:val="both"/>
        <w:rPr>
          <w:rFonts w:ascii="Arial" w:hAnsi="Arial" w:cs="Arial"/>
          <w:sz w:val="20"/>
          <w:szCs w:val="20"/>
        </w:rPr>
      </w:pPr>
      <w:r w:rsidRPr="002218E2">
        <w:rPr>
          <w:rFonts w:ascii="Arial" w:hAnsi="Arial" w:cs="Arial"/>
          <w:sz w:val="20"/>
          <w:szCs w:val="20"/>
        </w:rPr>
        <w:t>W związku z powyższym</w:t>
      </w:r>
      <w:r w:rsidR="00E7091C">
        <w:rPr>
          <w:rFonts w:ascii="Arial" w:hAnsi="Arial" w:cs="Arial"/>
          <w:sz w:val="20"/>
          <w:szCs w:val="20"/>
        </w:rPr>
        <w:t xml:space="preserve">, </w:t>
      </w:r>
      <w:r w:rsidRPr="00E7091C">
        <w:rPr>
          <w:rFonts w:ascii="Arial" w:hAnsi="Arial" w:cs="Arial"/>
          <w:sz w:val="20"/>
          <w:szCs w:val="20"/>
        </w:rPr>
        <w:t>jeżeli Wykonawca nie przedstawi wykazu zamówień, o którym mowa powyżej, to w tym kryterium oferta otrzyma 0 punktów</w:t>
      </w:r>
      <w:r w:rsidR="00E7091C">
        <w:rPr>
          <w:rFonts w:ascii="Arial" w:hAnsi="Arial" w:cs="Arial"/>
          <w:sz w:val="20"/>
          <w:szCs w:val="20"/>
        </w:rPr>
        <w:t>.</w:t>
      </w:r>
    </w:p>
    <w:p w14:paraId="155B8CB6" w14:textId="733C4143" w:rsidR="002218E2" w:rsidRPr="002218E2" w:rsidRDefault="00E7091C" w:rsidP="007718D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D</w:t>
      </w:r>
      <w:r w:rsidR="002218E2" w:rsidRPr="002218E2">
        <w:rPr>
          <w:rFonts w:ascii="Arial" w:hAnsi="Arial" w:cs="Arial"/>
          <w:sz w:val="20"/>
          <w:szCs w:val="20"/>
        </w:rPr>
        <w:t xml:space="preserve">oświadczenie, o jakim mowa powyżej, określa ilość wykonanych bezpośrednio przez osobę posiadającą uprawnienia w specjalności inżynieryjnej drogowej bez ograniczeń, dokumentacji projektowych branży drogowej dla budowy, przebudowy lub rozbudowy drogi wraz z uzyskaniem decyzji pozwolenia na budowę lub decyzji </w:t>
      </w:r>
      <w:proofErr w:type="spellStart"/>
      <w:r w:rsidR="002218E2" w:rsidRPr="002218E2">
        <w:rPr>
          <w:rFonts w:ascii="Arial" w:hAnsi="Arial" w:cs="Arial"/>
          <w:sz w:val="20"/>
          <w:szCs w:val="20"/>
        </w:rPr>
        <w:t>ZRiD</w:t>
      </w:r>
      <w:proofErr w:type="spellEnd"/>
      <w:r w:rsidR="002218E2" w:rsidRPr="002218E2">
        <w:rPr>
          <w:rFonts w:ascii="Arial" w:hAnsi="Arial" w:cs="Arial"/>
          <w:sz w:val="20"/>
          <w:szCs w:val="20"/>
        </w:rPr>
        <w:t xml:space="preserve"> (potwierdzone dowodami, że usługi te zostały wykonane należycie)</w:t>
      </w:r>
      <w:r>
        <w:rPr>
          <w:rFonts w:ascii="Arial" w:hAnsi="Arial" w:cs="Arial"/>
          <w:sz w:val="20"/>
          <w:szCs w:val="20"/>
        </w:rPr>
        <w:t>.</w:t>
      </w:r>
    </w:p>
    <w:p w14:paraId="3903E110" w14:textId="42B2B1B5" w:rsidR="002218E2" w:rsidRPr="00E7091C" w:rsidRDefault="002218E2" w:rsidP="007718DC">
      <w:pPr>
        <w:pStyle w:val="Akapitzlist"/>
        <w:numPr>
          <w:ilvl w:val="0"/>
          <w:numId w:val="39"/>
        </w:numPr>
        <w:spacing w:line="360" w:lineRule="auto"/>
        <w:ind w:left="1276"/>
        <w:jc w:val="both"/>
        <w:rPr>
          <w:rFonts w:ascii="Arial" w:hAnsi="Arial" w:cs="Arial"/>
          <w:sz w:val="20"/>
          <w:szCs w:val="20"/>
        </w:rPr>
      </w:pPr>
      <w:r w:rsidRPr="00E7091C">
        <w:rPr>
          <w:rFonts w:ascii="Arial" w:hAnsi="Arial" w:cs="Arial"/>
          <w:sz w:val="20"/>
          <w:szCs w:val="20"/>
        </w:rPr>
        <w:t xml:space="preserve">Zamawiający przyjmuje, że największa </w:t>
      </w:r>
      <w:r w:rsidR="003920D8">
        <w:rPr>
          <w:rFonts w:ascii="Arial" w:hAnsi="Arial" w:cs="Arial"/>
          <w:sz w:val="20"/>
          <w:szCs w:val="20"/>
        </w:rPr>
        <w:t xml:space="preserve">punktowana </w:t>
      </w:r>
      <w:r w:rsidRPr="00E7091C">
        <w:rPr>
          <w:rFonts w:ascii="Arial" w:hAnsi="Arial" w:cs="Arial"/>
          <w:sz w:val="20"/>
          <w:szCs w:val="20"/>
        </w:rPr>
        <w:t>ilość wykonanych dokumentacji projektowych to 3 dokumentacje zrealizowane bezpośrednio przez osobę skierowaną do realizacji zamówienia. Najmniejsza ilość wykonanych dokumentacji projektowych to 1 dokumentacja zrealizowana bezpośrednio przez osobę skierowaną do realizacji zamówienia</w:t>
      </w:r>
      <w:r w:rsidR="003920D8">
        <w:rPr>
          <w:rFonts w:ascii="Arial" w:hAnsi="Arial" w:cs="Arial"/>
          <w:sz w:val="20"/>
          <w:szCs w:val="20"/>
        </w:rPr>
        <w:t xml:space="preserve"> </w:t>
      </w:r>
      <w:r w:rsidR="003920D8" w:rsidRPr="00E7091C">
        <w:rPr>
          <w:rFonts w:ascii="Arial" w:hAnsi="Arial" w:cs="Arial"/>
          <w:sz w:val="20"/>
          <w:szCs w:val="20"/>
        </w:rPr>
        <w:t>(warunek udziału w postępowaniu)</w:t>
      </w:r>
      <w:r w:rsidRPr="00E7091C">
        <w:rPr>
          <w:rFonts w:ascii="Arial" w:hAnsi="Arial" w:cs="Arial"/>
          <w:sz w:val="20"/>
          <w:szCs w:val="20"/>
        </w:rPr>
        <w:t>.</w:t>
      </w:r>
    </w:p>
    <w:p w14:paraId="2F8F0E3E" w14:textId="6CB505EC" w:rsidR="002218E2" w:rsidRPr="007718DC" w:rsidRDefault="007718DC" w:rsidP="007718D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J</w:t>
      </w:r>
      <w:r w:rsidR="002218E2" w:rsidRPr="007718DC">
        <w:rPr>
          <w:rFonts w:ascii="Arial" w:hAnsi="Arial" w:cs="Arial"/>
          <w:sz w:val="20"/>
          <w:szCs w:val="20"/>
        </w:rPr>
        <w:t>eżeli osoba skierowana do realizacji zamówienia wykaże się realizacją większej ilości wykonanych dokumentacji projektowych niż 3 – przyjmuje się zadeklarowanie maksymalnej ilości zrealizowanych 3 dokumentacji i Zamawiający przyzna ofercie w tym kryterium 40 pkt.</w:t>
      </w:r>
    </w:p>
    <w:p w14:paraId="3C763567" w14:textId="77777777" w:rsidR="003B07CA" w:rsidRPr="00A8361D" w:rsidRDefault="001E29ED" w:rsidP="0073403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734035">
      <w:pPr>
        <w:pStyle w:val="Akapitzlist"/>
        <w:numPr>
          <w:ilvl w:val="0"/>
          <w:numId w:val="22"/>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1F959CB2"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 xml:space="preserve">P = C + </w:t>
      </w:r>
      <w:r w:rsidR="002218E2">
        <w:rPr>
          <w:rFonts w:ascii="Arial" w:hAnsi="Arial" w:cs="Arial"/>
          <w:b/>
          <w:sz w:val="20"/>
          <w:szCs w:val="20"/>
        </w:rPr>
        <w:t>D</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5D699D69" w:rsidR="009059C6" w:rsidRPr="00A8361D" w:rsidRDefault="002218E2" w:rsidP="009059C6">
      <w:pPr>
        <w:pStyle w:val="Akapitzlist"/>
        <w:spacing w:line="360" w:lineRule="auto"/>
        <w:ind w:left="426"/>
        <w:jc w:val="both"/>
        <w:rPr>
          <w:rFonts w:ascii="Arial" w:hAnsi="Arial" w:cs="Arial"/>
          <w:sz w:val="20"/>
          <w:szCs w:val="20"/>
        </w:rPr>
      </w:pPr>
      <w:r>
        <w:rPr>
          <w:rFonts w:ascii="Arial" w:hAnsi="Arial" w:cs="Arial"/>
          <w:sz w:val="20"/>
          <w:szCs w:val="20"/>
        </w:rPr>
        <w:t>D</w:t>
      </w:r>
      <w:r w:rsidR="009059C6" w:rsidRPr="00A8361D">
        <w:rPr>
          <w:rFonts w:ascii="Arial" w:hAnsi="Arial" w:cs="Arial"/>
          <w:sz w:val="20"/>
          <w:szCs w:val="20"/>
        </w:rPr>
        <w:t xml:space="preserve"> – liczba uzyskanych punktów w kryterium </w:t>
      </w:r>
      <w:r>
        <w:rPr>
          <w:rFonts w:ascii="Arial" w:hAnsi="Arial" w:cs="Arial"/>
          <w:sz w:val="20"/>
          <w:szCs w:val="20"/>
        </w:rPr>
        <w:t>d</w:t>
      </w:r>
      <w:r w:rsidRPr="002218E2">
        <w:rPr>
          <w:rFonts w:ascii="Arial" w:hAnsi="Arial" w:cs="Arial"/>
          <w:sz w:val="20"/>
          <w:szCs w:val="20"/>
        </w:rPr>
        <w:t>oświadczenie zawodowe projektanta</w:t>
      </w:r>
    </w:p>
    <w:p w14:paraId="68824869" w14:textId="7EA45D7D" w:rsidR="00DE2294" w:rsidRPr="00A8361D" w:rsidRDefault="00DE2294" w:rsidP="0073403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W toku badania i oceny ofert Zamawiający może żądać od Wykonawcy wyjaśnień dotyczących treści złożonej oferty, w tym zaoferowanej ceny.</w:t>
      </w:r>
    </w:p>
    <w:p w14:paraId="6920CCE4" w14:textId="02A39194" w:rsidR="004C33E9" w:rsidRPr="00A8361D" w:rsidRDefault="00DE2294" w:rsidP="0073403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6" w:name="_Toc166828489"/>
      <w:r w:rsidRPr="00A8361D">
        <w:rPr>
          <w:rFonts w:cs="Arial"/>
          <w:szCs w:val="20"/>
        </w:rPr>
        <w:lastRenderedPageBreak/>
        <w:t>INFORMACJE O FORMALNOŚCIACH, JAKIE POWINNY BYĆ DOPEŁNIONE PO WYBORZE OFERTY W CELU ZAWARCIA UMOWY W</w:t>
      </w:r>
      <w:r w:rsidR="005B5095" w:rsidRPr="00A8361D">
        <w:rPr>
          <w:rFonts w:cs="Arial"/>
          <w:szCs w:val="20"/>
        </w:rPr>
        <w:t> SPRAWIE ZAMÓWIENIA PUBLICZNEGO</w:t>
      </w:r>
      <w:bookmarkEnd w:id="26"/>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57624A7A" w14:textId="77777777" w:rsidR="00170A4A" w:rsidRPr="00170A4A" w:rsidRDefault="00DE2294" w:rsidP="00D50128">
      <w:pPr>
        <w:numPr>
          <w:ilvl w:val="0"/>
          <w:numId w:val="7"/>
        </w:numPr>
        <w:tabs>
          <w:tab w:val="clear" w:pos="1800"/>
        </w:tabs>
        <w:spacing w:line="360" w:lineRule="auto"/>
        <w:ind w:left="426" w:hanging="426"/>
        <w:jc w:val="both"/>
        <w:rPr>
          <w:rFonts w:ascii="Arial" w:hAnsi="Arial" w:cs="Arial"/>
          <w:b/>
          <w:sz w:val="20"/>
          <w:szCs w:val="20"/>
          <w:u w:val="single"/>
        </w:rPr>
      </w:pPr>
      <w:r w:rsidRPr="00170A4A">
        <w:rPr>
          <w:rFonts w:ascii="Arial" w:hAnsi="Arial" w:cs="Arial"/>
          <w:sz w:val="20"/>
          <w:szCs w:val="20"/>
        </w:rPr>
        <w:t>Wykonawca, którego oferta zostanie uznana za najkorzystniejszą, będzie zobowiązany przed podpisaniem umowy do</w:t>
      </w:r>
      <w:r w:rsidR="00FD5C82" w:rsidRPr="00170A4A">
        <w:rPr>
          <w:rFonts w:ascii="Arial" w:hAnsi="Arial" w:cs="Arial"/>
          <w:sz w:val="20"/>
          <w:szCs w:val="20"/>
        </w:rPr>
        <w:t xml:space="preserve"> </w:t>
      </w:r>
      <w:r w:rsidRPr="00170A4A">
        <w:rPr>
          <w:rFonts w:ascii="Arial" w:hAnsi="Arial" w:cs="Arial"/>
          <w:sz w:val="20"/>
          <w:szCs w:val="20"/>
        </w:rPr>
        <w:t>wniesienia zabezpiecz</w:t>
      </w:r>
      <w:r w:rsidR="00B81BF1" w:rsidRPr="00170A4A">
        <w:rPr>
          <w:rFonts w:ascii="Arial" w:hAnsi="Arial" w:cs="Arial"/>
          <w:sz w:val="20"/>
          <w:szCs w:val="20"/>
        </w:rPr>
        <w:t>enia należytego wykonania umowy</w:t>
      </w:r>
      <w:r w:rsidR="00FD5C82" w:rsidRPr="00170A4A">
        <w:rPr>
          <w:rFonts w:ascii="Arial" w:hAnsi="Arial" w:cs="Arial"/>
          <w:sz w:val="20"/>
          <w:szCs w:val="20"/>
        </w:rPr>
        <w:t xml:space="preserve"> (jeżeli jego wniesienie było </w:t>
      </w:r>
      <w:r w:rsidR="00BD1389" w:rsidRPr="00170A4A">
        <w:rPr>
          <w:rFonts w:ascii="Arial" w:hAnsi="Arial" w:cs="Arial"/>
          <w:sz w:val="20"/>
          <w:szCs w:val="20"/>
        </w:rPr>
        <w:t>wymagane) w</w:t>
      </w:r>
      <w:r w:rsidRPr="00170A4A">
        <w:rPr>
          <w:rFonts w:ascii="Arial" w:hAnsi="Arial" w:cs="Arial"/>
          <w:sz w:val="20"/>
          <w:szCs w:val="20"/>
        </w:rPr>
        <w:t xml:space="preserve"> wysokości i formie określonej w Rozdziale </w:t>
      </w:r>
      <w:r w:rsidR="00972413" w:rsidRPr="00170A4A">
        <w:rPr>
          <w:rFonts w:ascii="Arial" w:hAnsi="Arial" w:cs="Arial"/>
          <w:sz w:val="20"/>
          <w:szCs w:val="20"/>
        </w:rPr>
        <w:t>X</w:t>
      </w:r>
      <w:r w:rsidR="00164E83" w:rsidRPr="00170A4A">
        <w:rPr>
          <w:rFonts w:ascii="Arial" w:hAnsi="Arial" w:cs="Arial"/>
          <w:sz w:val="20"/>
          <w:szCs w:val="20"/>
        </w:rPr>
        <w:t>X</w:t>
      </w:r>
      <w:r w:rsidR="00000675" w:rsidRPr="00170A4A">
        <w:rPr>
          <w:rFonts w:ascii="Arial" w:hAnsi="Arial" w:cs="Arial"/>
          <w:sz w:val="20"/>
          <w:szCs w:val="20"/>
        </w:rPr>
        <w:t>I</w:t>
      </w:r>
      <w:r w:rsidR="00EC2888" w:rsidRPr="00170A4A">
        <w:rPr>
          <w:rFonts w:ascii="Arial" w:hAnsi="Arial" w:cs="Arial"/>
          <w:sz w:val="20"/>
          <w:szCs w:val="20"/>
        </w:rPr>
        <w:t xml:space="preserve"> S</w:t>
      </w:r>
      <w:r w:rsidR="00FD5C82" w:rsidRPr="00170A4A">
        <w:rPr>
          <w:rFonts w:ascii="Arial" w:hAnsi="Arial" w:cs="Arial"/>
          <w:sz w:val="20"/>
          <w:szCs w:val="20"/>
        </w:rPr>
        <w:t>WZ.</w:t>
      </w:r>
    </w:p>
    <w:p w14:paraId="55DBECD7" w14:textId="65AD643A" w:rsidR="00864D15" w:rsidRPr="00AE6D6C" w:rsidRDefault="006D6309" w:rsidP="00036CDA">
      <w:pPr>
        <w:numPr>
          <w:ilvl w:val="0"/>
          <w:numId w:val="7"/>
        </w:numPr>
        <w:tabs>
          <w:tab w:val="clear" w:pos="1800"/>
        </w:tabs>
        <w:spacing w:line="360" w:lineRule="auto"/>
        <w:ind w:left="426" w:hanging="426"/>
        <w:jc w:val="both"/>
        <w:rPr>
          <w:rFonts w:ascii="Arial" w:hAnsi="Arial" w:cs="Arial"/>
          <w:b/>
          <w:sz w:val="20"/>
          <w:szCs w:val="20"/>
          <w:u w:val="single"/>
        </w:rPr>
      </w:pPr>
      <w:r w:rsidRPr="00036CDA">
        <w:rPr>
          <w:rFonts w:ascii="Arial" w:hAnsi="Arial" w:cs="Arial"/>
          <w:b/>
          <w:sz w:val="20"/>
          <w:szCs w:val="20"/>
        </w:rPr>
        <w:t>Wykonawca, którego oferta zostanie uznana za najkorzystniejszą przekaże Zamawiającemu najpóźniej w dniu podpisania umowy w sprawie udzielenia zamówienia</w:t>
      </w:r>
      <w:r w:rsidR="00036CDA" w:rsidRPr="00036CDA">
        <w:rPr>
          <w:rFonts w:ascii="Arial" w:hAnsi="Arial" w:cs="Arial"/>
          <w:b/>
          <w:sz w:val="20"/>
          <w:szCs w:val="20"/>
        </w:rPr>
        <w:t xml:space="preserve"> </w:t>
      </w:r>
      <w:r w:rsidR="00864D15" w:rsidRPr="00036CDA">
        <w:rPr>
          <w:rFonts w:ascii="Arial" w:hAnsi="Arial" w:cs="Arial"/>
          <w:b/>
          <w:sz w:val="20"/>
          <w:szCs w:val="20"/>
        </w:rPr>
        <w:t xml:space="preserve">potwierdzone za zgodność z oryginałem kopie stosownych i aktualnych uprawnień budowlanych osób skierowanych przez Wykonawcę do realizacji zamówienia, odpowiedzialnych za projektowanie wraz z aktualnymi wpisami na listę członków właściwej izby samorządu zawodowego – w przypadku podmiotów krajowych; dla podmiotów zagranicznych dokumenty równoważne. </w:t>
      </w:r>
    </w:p>
    <w:p w14:paraId="1A047D19" w14:textId="1C293483" w:rsidR="00AE6D6C" w:rsidRDefault="00AE6D6C" w:rsidP="00036CDA">
      <w:pPr>
        <w:numPr>
          <w:ilvl w:val="0"/>
          <w:numId w:val="7"/>
        </w:numPr>
        <w:tabs>
          <w:tab w:val="clear" w:pos="1800"/>
        </w:tabs>
        <w:spacing w:line="360" w:lineRule="auto"/>
        <w:ind w:left="426" w:hanging="426"/>
        <w:jc w:val="both"/>
        <w:rPr>
          <w:rFonts w:ascii="Arial" w:hAnsi="Arial" w:cs="Arial"/>
          <w:b/>
          <w:sz w:val="20"/>
          <w:szCs w:val="20"/>
        </w:rPr>
      </w:pPr>
      <w:r>
        <w:rPr>
          <w:rFonts w:ascii="Arial" w:hAnsi="Arial" w:cs="Arial"/>
          <w:b/>
          <w:sz w:val="20"/>
          <w:szCs w:val="20"/>
        </w:rPr>
        <w:t xml:space="preserve">W </w:t>
      </w:r>
      <w:r w:rsidRPr="00AE6D6C">
        <w:rPr>
          <w:rFonts w:ascii="Arial" w:hAnsi="Arial" w:cs="Arial"/>
          <w:b/>
          <w:sz w:val="20"/>
          <w:szCs w:val="20"/>
        </w:rPr>
        <w:t>terminie 7 dni od dnia zawarcia Umowy Wykonawca zobowiązany jest przedłożyć Zamawiającemu do zatwierdzenia projekt „Harmonogramu rzeczowo-finansowego", sporządzony zgodnie z wytycznymi Zamawiającego oraz uwzględniający zakres rzeczowy wynikający z OPZ, a także poszczególne terminy realizacji</w:t>
      </w:r>
      <w:r>
        <w:rPr>
          <w:rFonts w:ascii="Arial" w:hAnsi="Arial" w:cs="Arial"/>
          <w:b/>
          <w:sz w:val="20"/>
          <w:szCs w:val="20"/>
        </w:rPr>
        <w:t xml:space="preserve"> zadania</w:t>
      </w:r>
      <w:r w:rsidRPr="00AE6D6C">
        <w:rPr>
          <w:rFonts w:ascii="Arial" w:hAnsi="Arial" w:cs="Arial"/>
          <w:b/>
          <w:sz w:val="20"/>
          <w:szCs w:val="20"/>
        </w:rPr>
        <w:t>, w kolejności, w jakiej Wykonawca zamierza prowadzić prace projektowe, włączając w to przewidywane okresy na uzyskanie odpowiednich decyzji, warunków, zezwoleń, uzgodnień, pozwoleń, opinii, itp.</w:t>
      </w:r>
    </w:p>
    <w:p w14:paraId="36AEA940" w14:textId="77777777" w:rsidR="00552FBA" w:rsidRPr="00AE6D6C" w:rsidRDefault="00552FBA" w:rsidP="00AE6D6C">
      <w:pPr>
        <w:numPr>
          <w:ilvl w:val="0"/>
          <w:numId w:val="7"/>
        </w:numPr>
        <w:tabs>
          <w:tab w:val="clear" w:pos="1800"/>
        </w:tabs>
        <w:spacing w:line="360" w:lineRule="auto"/>
        <w:ind w:left="426" w:hanging="426"/>
        <w:jc w:val="both"/>
        <w:rPr>
          <w:rFonts w:ascii="Arial" w:hAnsi="Arial" w:cs="Arial"/>
          <w:b/>
          <w:sz w:val="20"/>
          <w:szCs w:val="20"/>
        </w:rPr>
      </w:pPr>
      <w:r w:rsidRPr="00AE6D6C">
        <w:rPr>
          <w:rFonts w:ascii="Arial" w:hAnsi="Arial" w:cs="Arial"/>
          <w:sz w:val="20"/>
          <w:szCs w:val="20"/>
        </w:rPr>
        <w:t xml:space="preserve">W przypadku wyboru oferty złożonej przez Wykonawców wspólnie ubiegających się o udzielenie zamówienia Zamawiający </w:t>
      </w:r>
      <w:r w:rsidR="001D28CC" w:rsidRPr="00AE6D6C">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E6D6C" w:rsidRDefault="00DE2294" w:rsidP="00AE6D6C">
      <w:pPr>
        <w:numPr>
          <w:ilvl w:val="0"/>
          <w:numId w:val="7"/>
        </w:numPr>
        <w:tabs>
          <w:tab w:val="clear" w:pos="1800"/>
        </w:tabs>
        <w:spacing w:line="360" w:lineRule="auto"/>
        <w:ind w:left="426" w:hanging="426"/>
        <w:jc w:val="both"/>
        <w:rPr>
          <w:rFonts w:ascii="Arial" w:hAnsi="Arial" w:cs="Arial"/>
          <w:b/>
          <w:sz w:val="20"/>
          <w:szCs w:val="20"/>
        </w:rPr>
      </w:pPr>
      <w:r w:rsidRPr="00AE6D6C">
        <w:rPr>
          <w:rFonts w:ascii="Arial" w:hAnsi="Arial" w:cs="Arial"/>
          <w:sz w:val="20"/>
          <w:szCs w:val="20"/>
        </w:rPr>
        <w:t xml:space="preserve">Wykonawca będzie zobowiązany do podpisania umowy w miejscu i </w:t>
      </w:r>
      <w:r w:rsidR="00C83BC8" w:rsidRPr="00AE6D6C">
        <w:rPr>
          <w:rFonts w:ascii="Arial" w:hAnsi="Arial" w:cs="Arial"/>
          <w:sz w:val="20"/>
          <w:szCs w:val="20"/>
        </w:rPr>
        <w:t>terminie</w:t>
      </w:r>
      <w:r w:rsidRPr="00AE6D6C">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7" w:name="_Toc166828490"/>
      <w:r w:rsidRPr="00A8361D">
        <w:rPr>
          <w:rFonts w:cs="Arial"/>
          <w:szCs w:val="20"/>
        </w:rPr>
        <w:t>WYMAGANIA DOTYCZĄCE ZABEZPIECZ</w:t>
      </w:r>
      <w:r w:rsidR="005B5095" w:rsidRPr="00A8361D">
        <w:rPr>
          <w:rFonts w:cs="Arial"/>
          <w:szCs w:val="20"/>
        </w:rPr>
        <w:t>ENIA NALEŻYTEGO WYKONANIA UMOWY</w:t>
      </w:r>
      <w:bookmarkEnd w:id="27"/>
    </w:p>
    <w:p w14:paraId="0B089FFD" w14:textId="77777777" w:rsidR="001B76A6"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8" w:name="_Toc166828491"/>
      <w:bookmarkStart w:id="29" w:name="_Hlk16674059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8"/>
    </w:p>
    <w:bookmarkEnd w:id="29"/>
    <w:p w14:paraId="2B1C434C" w14:textId="6A989A19" w:rsidR="00FA3063" w:rsidRPr="00A8361D" w:rsidRDefault="00541DD9" w:rsidP="00734035">
      <w:pPr>
        <w:pStyle w:val="Akapitzlist"/>
        <w:numPr>
          <w:ilvl w:val="0"/>
          <w:numId w:val="42"/>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Pr="00A8361D">
        <w:rPr>
          <w:rFonts w:ascii="Arial" w:hAnsi="Arial" w:cs="Arial"/>
          <w:sz w:val="20"/>
          <w:szCs w:val="20"/>
        </w:rPr>
        <w:t>zo</w:t>
      </w:r>
      <w:r w:rsidR="002E24EC" w:rsidRPr="00A8361D">
        <w:rPr>
          <w:rFonts w:ascii="Arial" w:hAnsi="Arial" w:cs="Arial"/>
          <w:sz w:val="20"/>
          <w:szCs w:val="20"/>
        </w:rPr>
        <w:t>rze U</w:t>
      </w:r>
      <w:r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FB2C3C">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Pr="00A8361D">
        <w:rPr>
          <w:rFonts w:ascii="Arial" w:hAnsi="Arial" w:cs="Arial"/>
          <w:sz w:val="20"/>
          <w:szCs w:val="20"/>
        </w:rPr>
        <w:t>.</w:t>
      </w:r>
    </w:p>
    <w:p w14:paraId="764E8CE1" w14:textId="302760D8" w:rsidR="00541DD9" w:rsidRPr="00A8361D" w:rsidRDefault="00541DD9" w:rsidP="00734035">
      <w:pPr>
        <w:pStyle w:val="Akapitzlist"/>
        <w:numPr>
          <w:ilvl w:val="0"/>
          <w:numId w:val="42"/>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Zakres świadczenia Wykonawcy wynikający z umowy jest tożsamy z jego zobowiązaniem zawartym w ofercie.</w:t>
      </w:r>
    </w:p>
    <w:p w14:paraId="3E7F7E83" w14:textId="2E324D62" w:rsidR="00FA3063" w:rsidRPr="00A8361D" w:rsidRDefault="00FA3063" w:rsidP="00734035">
      <w:pPr>
        <w:pStyle w:val="Akapitzlist"/>
        <w:numPr>
          <w:ilvl w:val="0"/>
          <w:numId w:val="42"/>
        </w:numPr>
        <w:tabs>
          <w:tab w:val="clear" w:pos="2880"/>
        </w:tabs>
        <w:spacing w:line="360" w:lineRule="auto"/>
        <w:ind w:left="426" w:hanging="426"/>
        <w:jc w:val="both"/>
        <w:rPr>
          <w:rFonts w:ascii="Arial" w:hAnsi="Arial" w:cs="Arial"/>
          <w:sz w:val="20"/>
          <w:szCs w:val="20"/>
        </w:rPr>
      </w:pPr>
      <w:bookmarkStart w:id="30" w:name="_Hlk118981091"/>
      <w:r w:rsidRPr="00A8361D">
        <w:rPr>
          <w:rFonts w:ascii="Arial" w:hAnsi="Arial" w:cs="Arial"/>
          <w:sz w:val="20"/>
          <w:szCs w:val="20"/>
        </w:rPr>
        <w:lastRenderedPageBreak/>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0"/>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FB2C3C">
        <w:rPr>
          <w:rFonts w:ascii="Arial" w:hAnsi="Arial" w:cs="Arial"/>
          <w:b/>
          <w:sz w:val="20"/>
          <w:szCs w:val="20"/>
        </w:rPr>
        <w:t>7</w:t>
      </w:r>
      <w:r w:rsidR="007F612C" w:rsidRPr="00A8361D">
        <w:rPr>
          <w:rFonts w:ascii="Arial" w:hAnsi="Arial" w:cs="Arial"/>
          <w:b/>
          <w:sz w:val="20"/>
          <w:szCs w:val="20"/>
        </w:rPr>
        <w:t xml:space="preserve">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133E92A2" w:rsidR="001B76A6" w:rsidRDefault="00014473" w:rsidP="00734035">
      <w:pPr>
        <w:pStyle w:val="Akapitzlist"/>
        <w:numPr>
          <w:ilvl w:val="0"/>
          <w:numId w:val="42"/>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Zmiana umowy wymaga dla swej ważności, pod rygorem nieważności, zachowania formy pisemnej.</w:t>
      </w:r>
    </w:p>
    <w:p w14:paraId="6B5FDB47" w14:textId="77777777" w:rsidR="00AE6D6C" w:rsidRDefault="00AE6D6C" w:rsidP="00AE6D6C">
      <w:pPr>
        <w:pStyle w:val="Akapitzlist"/>
        <w:spacing w:line="360" w:lineRule="auto"/>
        <w:ind w:left="426"/>
        <w:jc w:val="both"/>
        <w:rPr>
          <w:rFonts w:ascii="Arial" w:hAnsi="Arial" w:cs="Arial"/>
          <w:sz w:val="20"/>
          <w:szCs w:val="20"/>
        </w:rPr>
      </w:pPr>
    </w:p>
    <w:p w14:paraId="7B60353C" w14:textId="255183C9" w:rsidR="00080477" w:rsidRPr="00A8361D" w:rsidRDefault="00927FE7" w:rsidP="00734035">
      <w:pPr>
        <w:pStyle w:val="Styl4"/>
        <w:numPr>
          <w:ilvl w:val="0"/>
          <w:numId w:val="45"/>
        </w:numPr>
        <w:ind w:left="284" w:hanging="284"/>
        <w:outlineLvl w:val="0"/>
        <w:rPr>
          <w:rFonts w:cs="Arial"/>
          <w:szCs w:val="20"/>
        </w:rPr>
      </w:pPr>
      <w:bookmarkStart w:id="31" w:name="_Toc166828492"/>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1"/>
    </w:p>
    <w:p w14:paraId="04A201B2" w14:textId="77777777" w:rsidR="00572B2F" w:rsidRPr="00033137" w:rsidRDefault="00572B2F" w:rsidP="00572B2F">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5627CBAD" w14:textId="6FBCAEE3"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FBD86A9"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34E3E0EE"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1)</w:t>
      </w:r>
      <w:r w:rsidRPr="000C7661">
        <w:rPr>
          <w:rFonts w:ascii="Arial" w:hAnsi="Arial" w:cs="Arial"/>
          <w:sz w:val="20"/>
          <w:szCs w:val="20"/>
        </w:rPr>
        <w:tab/>
        <w:t xml:space="preserve">niezgodną z przepisami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2538D4A4"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2)</w:t>
      </w:r>
      <w:r w:rsidRPr="000C7661">
        <w:rPr>
          <w:rFonts w:ascii="Arial" w:hAnsi="Arial" w:cs="Arial"/>
          <w:sz w:val="20"/>
          <w:szCs w:val="20"/>
        </w:rPr>
        <w:tab/>
        <w:t>zaniechanie czynności w postępowaniu o udzielenie zamówienia</w:t>
      </w:r>
      <w:r>
        <w:rPr>
          <w:rFonts w:ascii="Arial" w:hAnsi="Arial" w:cs="Arial"/>
          <w:sz w:val="20"/>
          <w:szCs w:val="20"/>
        </w:rPr>
        <w:t>,</w:t>
      </w:r>
      <w:r w:rsidRPr="000C7661">
        <w:rPr>
          <w:rFonts w:ascii="Arial" w:hAnsi="Arial" w:cs="Arial"/>
          <w:sz w:val="20"/>
          <w:szCs w:val="20"/>
        </w:rPr>
        <w:t xml:space="preserve"> do której </w:t>
      </w:r>
      <w:r>
        <w:rPr>
          <w:rFonts w:ascii="Arial" w:hAnsi="Arial" w:cs="Arial"/>
          <w:sz w:val="20"/>
          <w:szCs w:val="20"/>
        </w:rPr>
        <w:t>Z</w:t>
      </w:r>
      <w:r w:rsidRPr="000C7661">
        <w:rPr>
          <w:rFonts w:ascii="Arial" w:hAnsi="Arial" w:cs="Arial"/>
          <w:sz w:val="20"/>
          <w:szCs w:val="20"/>
        </w:rPr>
        <w:t xml:space="preserve">amawiający był obowiązany na podstawie </w:t>
      </w:r>
      <w:proofErr w:type="spellStart"/>
      <w:r>
        <w:rPr>
          <w:rFonts w:ascii="Arial" w:hAnsi="Arial" w:cs="Arial"/>
          <w:sz w:val="20"/>
          <w:szCs w:val="20"/>
        </w:rPr>
        <w:t>p.z.p</w:t>
      </w:r>
      <w:proofErr w:type="spellEnd"/>
      <w:r>
        <w:rPr>
          <w:rFonts w:ascii="Arial" w:hAnsi="Arial" w:cs="Arial"/>
          <w:sz w:val="20"/>
          <w:szCs w:val="20"/>
        </w:rPr>
        <w:t>.</w:t>
      </w:r>
    </w:p>
    <w:p w14:paraId="10426A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E62345">
        <w:rPr>
          <w:rFonts w:ascii="Arial" w:hAnsi="Arial" w:cs="Arial"/>
          <w:sz w:val="20"/>
          <w:szCs w:val="20"/>
        </w:rPr>
        <w:t xml:space="preserve">Odwołujący przekazuje </w:t>
      </w:r>
      <w:r>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C7661">
        <w:rPr>
          <w:rFonts w:ascii="Arial" w:hAnsi="Arial" w:cs="Arial"/>
          <w:sz w:val="20"/>
          <w:szCs w:val="20"/>
        </w:rPr>
        <w:t>.</w:t>
      </w:r>
    </w:p>
    <w:p w14:paraId="5F03332E"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6671D870"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03F0037D" w14:textId="3E99ECF7" w:rsidR="00572B2F" w:rsidRPr="000C7661" w:rsidRDefault="00572B2F" w:rsidP="00572B2F">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r w:rsidR="007177DE">
        <w:rPr>
          <w:rFonts w:ascii="Arial" w:hAnsi="Arial" w:cs="Arial"/>
          <w:sz w:val="20"/>
          <w:szCs w:val="20"/>
        </w:rPr>
        <w:t>.</w:t>
      </w:r>
    </w:p>
    <w:p w14:paraId="29C27DCC" w14:textId="7356C27D" w:rsidR="00572B2F" w:rsidRPr="000C7661" w:rsidRDefault="00572B2F" w:rsidP="00734035">
      <w:pPr>
        <w:pStyle w:val="Akapitzlist"/>
        <w:numPr>
          <w:ilvl w:val="0"/>
          <w:numId w:val="43"/>
        </w:numPr>
        <w:tabs>
          <w:tab w:val="clear" w:pos="1800"/>
          <w:tab w:val="num"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560B51B" w14:textId="106BDE6C" w:rsidR="00572B2F" w:rsidRPr="000C7661" w:rsidRDefault="00572B2F" w:rsidP="00734035">
      <w:pPr>
        <w:pStyle w:val="Akapitzlist"/>
        <w:numPr>
          <w:ilvl w:val="0"/>
          <w:numId w:val="43"/>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lastRenderedPageBreak/>
        <w:t xml:space="preserve">W postępowaniu toczącym się wskutek wniesienia skargi stosuje się odpowiednio przepisy ustawy z dnia 17 listopada 1964 r. </w:t>
      </w:r>
      <w:r>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0A1096EB" w14:textId="541F33AD" w:rsidR="00572B2F" w:rsidRPr="000C7661" w:rsidRDefault="00572B2F" w:rsidP="00734035">
      <w:pPr>
        <w:pStyle w:val="Akapitzlist"/>
        <w:numPr>
          <w:ilvl w:val="0"/>
          <w:numId w:val="43"/>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397A5B23" w14:textId="3FC2B79E" w:rsidR="00572B2F" w:rsidRDefault="00572B2F" w:rsidP="00734035">
      <w:pPr>
        <w:pStyle w:val="Akapitzlist"/>
        <w:numPr>
          <w:ilvl w:val="0"/>
          <w:numId w:val="43"/>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w:t>
      </w:r>
      <w:r>
        <w:rPr>
          <w:rFonts w:ascii="Arial" w:hAnsi="Arial" w:cs="Arial"/>
          <w:sz w:val="20"/>
          <w:szCs w:val="20"/>
        </w:rPr>
        <w:t>–</w:t>
      </w:r>
      <w:r w:rsidRPr="000C7661">
        <w:rPr>
          <w:rFonts w:ascii="Arial" w:hAnsi="Arial" w:cs="Arial"/>
          <w:sz w:val="20"/>
          <w:szCs w:val="20"/>
        </w:rPr>
        <w:t xml:space="preserve"> Prawo pocztowe jest równoznaczne z jej wniesieniem.</w:t>
      </w:r>
    </w:p>
    <w:p w14:paraId="29F4E6D4" w14:textId="087F9CCB" w:rsidR="00036CDA" w:rsidRPr="00F90137" w:rsidRDefault="00572B2F" w:rsidP="00F90137">
      <w:pPr>
        <w:pStyle w:val="Akapitzlist"/>
        <w:numPr>
          <w:ilvl w:val="0"/>
          <w:numId w:val="43"/>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Prezes Izby przekazuje skargę wraz z aktami postępowania odwoławczego do sądu zamówień publicznych w terminie 7 dni od dnia jej otrzymania</w:t>
      </w:r>
      <w:r>
        <w:rPr>
          <w:rFonts w:ascii="Arial" w:hAnsi="Arial" w:cs="Arial"/>
          <w:sz w:val="20"/>
          <w:szCs w:val="20"/>
        </w:rPr>
        <w:t>.</w:t>
      </w:r>
    </w:p>
    <w:p w14:paraId="35F21808" w14:textId="36937CD1" w:rsidR="00FD2CCD" w:rsidRPr="00A8361D" w:rsidRDefault="005B5095" w:rsidP="00734035">
      <w:pPr>
        <w:pStyle w:val="Styl4"/>
        <w:numPr>
          <w:ilvl w:val="0"/>
          <w:numId w:val="45"/>
        </w:numPr>
        <w:ind w:left="284" w:hanging="284"/>
        <w:outlineLvl w:val="0"/>
        <w:rPr>
          <w:rFonts w:cs="Arial"/>
          <w:szCs w:val="20"/>
        </w:rPr>
      </w:pPr>
      <w:bookmarkStart w:id="32" w:name="_Toc166828493"/>
      <w:r w:rsidRPr="00A8361D">
        <w:rPr>
          <w:rFonts w:cs="Arial"/>
          <w:szCs w:val="20"/>
        </w:rPr>
        <w:t>WYKAZ ZAŁĄCZNIKÓW DO SWZ</w:t>
      </w:r>
      <w:bookmarkEnd w:id="32"/>
    </w:p>
    <w:tbl>
      <w:tblPr>
        <w:tblW w:w="9026" w:type="dxa"/>
        <w:tblInd w:w="108" w:type="dxa"/>
        <w:tblLook w:val="04A0" w:firstRow="1" w:lastRow="0" w:firstColumn="1" w:lastColumn="0" w:noHBand="0" w:noVBand="1"/>
      </w:tblPr>
      <w:tblGrid>
        <w:gridCol w:w="2019"/>
        <w:gridCol w:w="7007"/>
      </w:tblGrid>
      <w:tr w:rsidR="00760056" w:rsidRPr="00A8361D" w14:paraId="5AFD5B5C" w14:textId="77777777" w:rsidTr="001622EE">
        <w:trPr>
          <w:trHeight w:val="274"/>
        </w:trPr>
        <w:tc>
          <w:tcPr>
            <w:tcW w:w="2019" w:type="dxa"/>
          </w:tcPr>
          <w:p w14:paraId="2390B084" w14:textId="77777777" w:rsidR="00760056" w:rsidRPr="00A8361D" w:rsidRDefault="00760056" w:rsidP="004153D2">
            <w:pPr>
              <w:suppressAutoHyphens/>
              <w:spacing w:before="240" w:line="360" w:lineRule="auto"/>
              <w:rPr>
                <w:rFonts w:ascii="Arial" w:hAnsi="Arial" w:cs="Arial"/>
                <w:sz w:val="20"/>
                <w:szCs w:val="20"/>
              </w:rPr>
            </w:pPr>
            <w:r w:rsidRPr="00A8361D">
              <w:rPr>
                <w:rFonts w:ascii="Arial" w:hAnsi="Arial" w:cs="Arial"/>
                <w:sz w:val="20"/>
                <w:szCs w:val="20"/>
              </w:rPr>
              <w:t>Załącznik nr 1</w:t>
            </w:r>
          </w:p>
        </w:tc>
        <w:tc>
          <w:tcPr>
            <w:tcW w:w="7007"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1622EE">
        <w:tc>
          <w:tcPr>
            <w:tcW w:w="2019" w:type="dxa"/>
          </w:tcPr>
          <w:p w14:paraId="44A6B496"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2</w:t>
            </w:r>
          </w:p>
        </w:tc>
        <w:tc>
          <w:tcPr>
            <w:tcW w:w="7007" w:type="dxa"/>
          </w:tcPr>
          <w:p w14:paraId="4A6AAD77"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o braku podstaw do wykluczenia i o spełnianiu warunków udziału w postępowaniu</w:t>
            </w:r>
          </w:p>
        </w:tc>
      </w:tr>
      <w:tr w:rsidR="00760056" w:rsidRPr="00A8361D" w14:paraId="3DA50297" w14:textId="77777777" w:rsidTr="001622EE">
        <w:tc>
          <w:tcPr>
            <w:tcW w:w="2019" w:type="dxa"/>
          </w:tcPr>
          <w:p w14:paraId="483F0E77"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3</w:t>
            </w:r>
          </w:p>
        </w:tc>
        <w:tc>
          <w:tcPr>
            <w:tcW w:w="7007"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1622EE">
        <w:tc>
          <w:tcPr>
            <w:tcW w:w="2019" w:type="dxa"/>
          </w:tcPr>
          <w:p w14:paraId="7E612242"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4</w:t>
            </w:r>
          </w:p>
        </w:tc>
        <w:tc>
          <w:tcPr>
            <w:tcW w:w="7007"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43EF82EC" w14:textId="77777777" w:rsidTr="001622EE">
        <w:tc>
          <w:tcPr>
            <w:tcW w:w="2019" w:type="dxa"/>
          </w:tcPr>
          <w:p w14:paraId="0BE5E2BE" w14:textId="33468FA3"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DC2EEF">
              <w:rPr>
                <w:rFonts w:ascii="Arial" w:hAnsi="Arial" w:cs="Arial"/>
                <w:sz w:val="20"/>
                <w:szCs w:val="20"/>
              </w:rPr>
              <w:t>5</w:t>
            </w:r>
          </w:p>
        </w:tc>
        <w:tc>
          <w:tcPr>
            <w:tcW w:w="7007" w:type="dxa"/>
          </w:tcPr>
          <w:p w14:paraId="0D384D05" w14:textId="27385C36" w:rsidR="00760056" w:rsidRPr="00A8361D" w:rsidRDefault="00036CDA" w:rsidP="00036CDA">
            <w:pPr>
              <w:suppressAutoHyphens/>
              <w:spacing w:line="360" w:lineRule="auto"/>
              <w:jc w:val="both"/>
              <w:rPr>
                <w:rFonts w:ascii="Arial" w:hAnsi="Arial" w:cs="Arial"/>
                <w:sz w:val="20"/>
                <w:szCs w:val="20"/>
              </w:rPr>
            </w:pPr>
            <w:r w:rsidRPr="00036CDA">
              <w:rPr>
                <w:rFonts w:ascii="Arial" w:hAnsi="Arial" w:cs="Arial"/>
                <w:sz w:val="20"/>
                <w:szCs w:val="20"/>
              </w:rPr>
              <w:t xml:space="preserve">Wykaz </w:t>
            </w:r>
            <w:r>
              <w:rPr>
                <w:rFonts w:ascii="Arial" w:hAnsi="Arial" w:cs="Arial"/>
                <w:sz w:val="20"/>
                <w:szCs w:val="20"/>
              </w:rPr>
              <w:t>usług</w:t>
            </w:r>
          </w:p>
        </w:tc>
      </w:tr>
      <w:tr w:rsidR="00760056" w:rsidRPr="00A8361D" w14:paraId="604C8E4C" w14:textId="77777777" w:rsidTr="001622EE">
        <w:tc>
          <w:tcPr>
            <w:tcW w:w="2019" w:type="dxa"/>
          </w:tcPr>
          <w:p w14:paraId="567E63DC" w14:textId="07BBC3B0"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DC2EEF">
              <w:rPr>
                <w:rFonts w:ascii="Arial" w:hAnsi="Arial" w:cs="Arial"/>
                <w:sz w:val="20"/>
                <w:szCs w:val="20"/>
              </w:rPr>
              <w:t>6</w:t>
            </w:r>
          </w:p>
        </w:tc>
        <w:tc>
          <w:tcPr>
            <w:tcW w:w="7007" w:type="dxa"/>
          </w:tcPr>
          <w:p w14:paraId="49C9DDBE" w14:textId="51F66C87" w:rsidR="004153D2" w:rsidRPr="00A8361D" w:rsidRDefault="00036CDA" w:rsidP="00783B76">
            <w:pPr>
              <w:suppressAutoHyphens/>
              <w:spacing w:line="360" w:lineRule="auto"/>
              <w:jc w:val="both"/>
              <w:rPr>
                <w:rFonts w:ascii="Arial" w:hAnsi="Arial" w:cs="Arial"/>
                <w:sz w:val="20"/>
                <w:szCs w:val="20"/>
              </w:rPr>
            </w:pPr>
            <w:r w:rsidRPr="00036CDA">
              <w:rPr>
                <w:rFonts w:ascii="Arial" w:hAnsi="Arial" w:cs="Arial"/>
                <w:sz w:val="20"/>
                <w:szCs w:val="20"/>
              </w:rPr>
              <w:t>Wykaz osób skierowanych przez wykonawcę do realizacji zamówienia publicznego</w:t>
            </w:r>
          </w:p>
        </w:tc>
      </w:tr>
      <w:tr w:rsidR="00036CDA" w:rsidRPr="00A8361D" w14:paraId="0FA33A38" w14:textId="77777777" w:rsidTr="001622EE">
        <w:tc>
          <w:tcPr>
            <w:tcW w:w="2019" w:type="dxa"/>
          </w:tcPr>
          <w:p w14:paraId="73FBF65D" w14:textId="755E00D7" w:rsidR="00036CDA" w:rsidRPr="00A8361D" w:rsidRDefault="00036CDA" w:rsidP="00036CDA">
            <w:pPr>
              <w:suppressAutoHyphens/>
              <w:spacing w:line="360" w:lineRule="auto"/>
              <w:rPr>
                <w:rFonts w:ascii="Arial" w:hAnsi="Arial" w:cs="Arial"/>
                <w:sz w:val="20"/>
                <w:szCs w:val="20"/>
              </w:rPr>
            </w:pPr>
            <w:r w:rsidRPr="00A8361D">
              <w:rPr>
                <w:rFonts w:ascii="Arial" w:hAnsi="Arial" w:cs="Arial"/>
                <w:sz w:val="20"/>
                <w:szCs w:val="20"/>
              </w:rPr>
              <w:t xml:space="preserve">Załącznik nr </w:t>
            </w:r>
            <w:r>
              <w:rPr>
                <w:rFonts w:ascii="Arial" w:hAnsi="Arial" w:cs="Arial"/>
                <w:sz w:val="20"/>
                <w:szCs w:val="20"/>
              </w:rPr>
              <w:t>7</w:t>
            </w:r>
          </w:p>
        </w:tc>
        <w:tc>
          <w:tcPr>
            <w:tcW w:w="7007" w:type="dxa"/>
          </w:tcPr>
          <w:p w14:paraId="2427382F" w14:textId="4453CC87" w:rsidR="00036CDA" w:rsidRPr="00A8361D" w:rsidRDefault="00036CDA" w:rsidP="00036CDA">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036CDA" w:rsidRPr="00A8361D" w14:paraId="6216F4DE" w14:textId="77777777" w:rsidTr="001622EE">
        <w:tc>
          <w:tcPr>
            <w:tcW w:w="2019" w:type="dxa"/>
          </w:tcPr>
          <w:p w14:paraId="03FD3357" w14:textId="39685147" w:rsidR="00036CDA" w:rsidRPr="00A8361D" w:rsidRDefault="00036CDA" w:rsidP="00036CDA">
            <w:pPr>
              <w:suppressAutoHyphens/>
              <w:spacing w:line="360" w:lineRule="auto"/>
              <w:rPr>
                <w:rFonts w:ascii="Arial" w:hAnsi="Arial" w:cs="Arial"/>
                <w:sz w:val="20"/>
                <w:szCs w:val="20"/>
              </w:rPr>
            </w:pPr>
            <w:r w:rsidRPr="00A8361D">
              <w:rPr>
                <w:rFonts w:ascii="Arial" w:hAnsi="Arial" w:cs="Arial"/>
                <w:sz w:val="20"/>
                <w:szCs w:val="20"/>
              </w:rPr>
              <w:t xml:space="preserve">Załącznik nr </w:t>
            </w:r>
            <w:r>
              <w:rPr>
                <w:rFonts w:ascii="Arial" w:hAnsi="Arial" w:cs="Arial"/>
                <w:sz w:val="20"/>
                <w:szCs w:val="20"/>
              </w:rPr>
              <w:t>8</w:t>
            </w:r>
          </w:p>
        </w:tc>
        <w:tc>
          <w:tcPr>
            <w:tcW w:w="7007" w:type="dxa"/>
          </w:tcPr>
          <w:p w14:paraId="23A73E8A" w14:textId="5DDA2D5C" w:rsidR="00036CDA" w:rsidRPr="00A8361D" w:rsidRDefault="00036CDA" w:rsidP="00036CDA">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036CDA" w:rsidRPr="00A8361D" w14:paraId="5B22C218" w14:textId="77777777" w:rsidTr="001622EE">
        <w:tc>
          <w:tcPr>
            <w:tcW w:w="2019" w:type="dxa"/>
          </w:tcPr>
          <w:p w14:paraId="06FD0091" w14:textId="53739BEB" w:rsidR="00036CDA" w:rsidRPr="00A8361D" w:rsidRDefault="00036CDA" w:rsidP="00036CDA">
            <w:pPr>
              <w:suppressAutoHyphens/>
              <w:spacing w:line="360" w:lineRule="auto"/>
              <w:rPr>
                <w:rFonts w:ascii="Arial" w:hAnsi="Arial" w:cs="Arial"/>
                <w:sz w:val="20"/>
                <w:szCs w:val="20"/>
              </w:rPr>
            </w:pPr>
            <w:r w:rsidRPr="00A8361D">
              <w:rPr>
                <w:rFonts w:ascii="Arial" w:hAnsi="Arial" w:cs="Arial"/>
                <w:sz w:val="20"/>
                <w:szCs w:val="20"/>
              </w:rPr>
              <w:t xml:space="preserve">Załącznik nr </w:t>
            </w:r>
            <w:r>
              <w:rPr>
                <w:rFonts w:ascii="Arial" w:hAnsi="Arial" w:cs="Arial"/>
                <w:sz w:val="20"/>
                <w:szCs w:val="20"/>
              </w:rPr>
              <w:t>9</w:t>
            </w:r>
          </w:p>
        </w:tc>
        <w:tc>
          <w:tcPr>
            <w:tcW w:w="7007" w:type="dxa"/>
          </w:tcPr>
          <w:p w14:paraId="330B7F63" w14:textId="160B05DB" w:rsidR="00036CDA" w:rsidRPr="00A8361D" w:rsidRDefault="00036CDA" w:rsidP="00036CDA">
            <w:pPr>
              <w:suppressAutoHyphens/>
              <w:spacing w:line="360" w:lineRule="auto"/>
              <w:jc w:val="both"/>
              <w:rPr>
                <w:rFonts w:ascii="Arial" w:hAnsi="Arial" w:cs="Arial"/>
                <w:sz w:val="20"/>
                <w:szCs w:val="20"/>
              </w:rPr>
            </w:pPr>
            <w:r w:rsidRPr="00A8361D">
              <w:rPr>
                <w:rFonts w:ascii="Arial" w:hAnsi="Arial" w:cs="Arial"/>
                <w:sz w:val="20"/>
                <w:szCs w:val="20"/>
              </w:rPr>
              <w:t xml:space="preserve">Dokumentacja </w:t>
            </w:r>
            <w:r>
              <w:rPr>
                <w:rFonts w:ascii="Arial" w:hAnsi="Arial" w:cs="Arial"/>
                <w:sz w:val="20"/>
                <w:szCs w:val="20"/>
              </w:rPr>
              <w:t>techniczna</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2720E098" w14:textId="77777777" w:rsidR="00A8361D" w:rsidRPr="007F6FBF" w:rsidRDefault="00A8361D" w:rsidP="00281073">
      <w:pPr>
        <w:tabs>
          <w:tab w:val="num" w:pos="0"/>
        </w:tabs>
        <w:suppressAutoHyphens/>
        <w:spacing w:before="240" w:after="40" w:line="360" w:lineRule="auto"/>
        <w:ind w:left="5812"/>
        <w:rPr>
          <w:rFonts w:ascii="Arial" w:hAnsi="Arial" w:cs="Arial"/>
          <w:sz w:val="50"/>
          <w:szCs w:val="50"/>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9D5E8C">
      <w:headerReference w:type="default" r:id="rId19"/>
      <w:footerReference w:type="default" r:id="rId20"/>
      <w:headerReference w:type="first" r:id="rId21"/>
      <w:footerReference w:type="first" r:id="rId22"/>
      <w:pgSz w:w="11906" w:h="16838"/>
      <w:pgMar w:top="1135" w:right="1418" w:bottom="1276" w:left="1418" w:header="567"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5CC6" w14:textId="77777777" w:rsidR="00746740" w:rsidRPr="001622EE" w:rsidRDefault="00746740" w:rsidP="00623C5D">
    <w:pPr>
      <w:pStyle w:val="Nagwek"/>
      <w:jc w:val="right"/>
      <w:rPr>
        <w:noProof/>
        <w:sz w:val="8"/>
        <w:szCs w:val="8"/>
      </w:rPr>
    </w:pPr>
  </w:p>
  <w:p w14:paraId="48FEC042" w14:textId="77777777" w:rsidR="00746740" w:rsidRPr="001421FA" w:rsidRDefault="00746740">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4D96" w14:textId="77777777" w:rsidR="00746740" w:rsidRDefault="00746740">
    <w:pPr>
      <w:pStyle w:val="Nagwek"/>
    </w:pPr>
  </w:p>
  <w:tbl>
    <w:tblPr>
      <w:tblW w:w="5976" w:type="dxa"/>
      <w:tblCellMar>
        <w:left w:w="10" w:type="dxa"/>
        <w:right w:w="10" w:type="dxa"/>
      </w:tblCellMar>
      <w:tblLook w:val="0000" w:firstRow="0" w:lastRow="0" w:firstColumn="0" w:lastColumn="0" w:noHBand="0" w:noVBand="0"/>
    </w:tblPr>
    <w:tblGrid>
      <w:gridCol w:w="5976"/>
    </w:tblGrid>
    <w:tr w:rsidR="00456B89" w14:paraId="5AD7939D" w14:textId="77777777" w:rsidTr="00456B89">
      <w:trPr>
        <w:trHeight w:val="1271"/>
      </w:trPr>
      <w:tc>
        <w:tcPr>
          <w:tcW w:w="5976" w:type="dxa"/>
          <w:shd w:val="clear" w:color="auto" w:fill="auto"/>
          <w:tcMar>
            <w:top w:w="0" w:type="dxa"/>
            <w:left w:w="108" w:type="dxa"/>
            <w:bottom w:w="0" w:type="dxa"/>
            <w:right w:w="108" w:type="dxa"/>
          </w:tcMar>
          <w:vAlign w:val="center"/>
        </w:tcPr>
        <w:p w14:paraId="089C8237" w14:textId="74E05CC5" w:rsidR="00456B89" w:rsidRDefault="00456B89" w:rsidP="007F556A">
          <w:pPr>
            <w:pStyle w:val="Nagwek"/>
            <w:jc w:val="right"/>
          </w:pPr>
        </w:p>
      </w:tc>
    </w:tr>
  </w:tbl>
  <w:p w14:paraId="55A34F5A" w14:textId="6CB7C173" w:rsidR="00746740" w:rsidRDefault="00746740" w:rsidP="007F5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1594"/>
        </w:tabs>
        <w:ind w:left="-1594"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8FB2BC7"/>
    <w:multiLevelType w:val="hybridMultilevel"/>
    <w:tmpl w:val="4CFA7884"/>
    <w:lvl w:ilvl="0" w:tplc="9C2CEFCE">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5"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3E923993"/>
    <w:multiLevelType w:val="hybridMultilevel"/>
    <w:tmpl w:val="0450D95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4D131ED3"/>
    <w:multiLevelType w:val="hybridMultilevel"/>
    <w:tmpl w:val="6B1A3B94"/>
    <w:lvl w:ilvl="0" w:tplc="1F1CDA4C">
      <w:start w:val="23"/>
      <w:numFmt w:val="upperRoman"/>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1"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9"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933596"/>
    <w:multiLevelType w:val="hybridMultilevel"/>
    <w:tmpl w:val="09C04E40"/>
    <w:lvl w:ilvl="0" w:tplc="9C2CEFCE">
      <w:start w:val="1"/>
      <w:numFmt w:val="bullet"/>
      <w:lvlText w:val="-"/>
      <w:lvlJc w:val="left"/>
      <w:pPr>
        <w:ind w:left="1931" w:hanging="360"/>
      </w:pPr>
      <w:rPr>
        <w:rFonts w:ascii="Stencil" w:hAnsi="Stenci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46"/>
  </w:num>
  <w:num w:numId="5" w16cid:durableId="418066965">
    <w:abstractNumId w:val="31"/>
  </w:num>
  <w:num w:numId="6" w16cid:durableId="1264269468">
    <w:abstractNumId w:val="44"/>
  </w:num>
  <w:num w:numId="7" w16cid:durableId="977952846">
    <w:abstractNumId w:val="19"/>
  </w:num>
  <w:num w:numId="8" w16cid:durableId="1768767722">
    <w:abstractNumId w:val="13"/>
  </w:num>
  <w:num w:numId="9" w16cid:durableId="1592859377">
    <w:abstractNumId w:val="21"/>
  </w:num>
  <w:num w:numId="10" w16cid:durableId="831069946">
    <w:abstractNumId w:val="10"/>
  </w:num>
  <w:num w:numId="11" w16cid:durableId="1792358841">
    <w:abstractNumId w:val="42"/>
  </w:num>
  <w:num w:numId="12" w16cid:durableId="1843937027">
    <w:abstractNumId w:val="39"/>
  </w:num>
  <w:num w:numId="13" w16cid:durableId="1168792396">
    <w:abstractNumId w:val="36"/>
    <w:lvlOverride w:ilvl="0">
      <w:startOverride w:val="1"/>
    </w:lvlOverride>
  </w:num>
  <w:num w:numId="14" w16cid:durableId="1636176466">
    <w:abstractNumId w:val="29"/>
    <w:lvlOverride w:ilvl="0">
      <w:startOverride w:val="1"/>
    </w:lvlOverride>
  </w:num>
  <w:num w:numId="15" w16cid:durableId="1703483002">
    <w:abstractNumId w:val="18"/>
  </w:num>
  <w:num w:numId="16" w16cid:durableId="864177641">
    <w:abstractNumId w:val="11"/>
  </w:num>
  <w:num w:numId="17" w16cid:durableId="218244505">
    <w:abstractNumId w:val="38"/>
  </w:num>
  <w:num w:numId="18" w16cid:durableId="1977682409">
    <w:abstractNumId w:val="25"/>
  </w:num>
  <w:num w:numId="19" w16cid:durableId="1584601701">
    <w:abstractNumId w:val="20"/>
  </w:num>
  <w:num w:numId="20" w16cid:durableId="368840428">
    <w:abstractNumId w:val="50"/>
  </w:num>
  <w:num w:numId="21" w16cid:durableId="1681732685">
    <w:abstractNumId w:val="23"/>
  </w:num>
  <w:num w:numId="22" w16cid:durableId="1194463557">
    <w:abstractNumId w:val="26"/>
  </w:num>
  <w:num w:numId="23" w16cid:durableId="860510414">
    <w:abstractNumId w:val="22"/>
  </w:num>
  <w:num w:numId="24" w16cid:durableId="732193480">
    <w:abstractNumId w:val="40"/>
  </w:num>
  <w:num w:numId="25" w16cid:durableId="2020154105">
    <w:abstractNumId w:val="24"/>
  </w:num>
  <w:num w:numId="26" w16cid:durableId="1228030943">
    <w:abstractNumId w:val="48"/>
  </w:num>
  <w:num w:numId="27" w16cid:durableId="1044984937">
    <w:abstractNumId w:val="12"/>
  </w:num>
  <w:num w:numId="28" w16cid:durableId="223488586">
    <w:abstractNumId w:val="45"/>
  </w:num>
  <w:num w:numId="29" w16cid:durableId="1151212961">
    <w:abstractNumId w:val="35"/>
  </w:num>
  <w:num w:numId="30" w16cid:durableId="1574000394">
    <w:abstractNumId w:val="16"/>
  </w:num>
  <w:num w:numId="31" w16cid:durableId="350497479">
    <w:abstractNumId w:val="14"/>
  </w:num>
  <w:num w:numId="32" w16cid:durableId="1973944341">
    <w:abstractNumId w:val="15"/>
  </w:num>
  <w:num w:numId="33" w16cid:durableId="1475369734">
    <w:abstractNumId w:val="17"/>
  </w:num>
  <w:num w:numId="34" w16cid:durableId="845485521">
    <w:abstractNumId w:val="47"/>
  </w:num>
  <w:num w:numId="35" w16cid:durableId="1114327361">
    <w:abstractNumId w:val="43"/>
  </w:num>
  <w:num w:numId="36" w16cid:durableId="873689466">
    <w:abstractNumId w:val="27"/>
  </w:num>
  <w:num w:numId="37" w16cid:durableId="1911232705">
    <w:abstractNumId w:val="34"/>
  </w:num>
  <w:num w:numId="38" w16cid:durableId="1318803757">
    <w:abstractNumId w:val="37"/>
  </w:num>
  <w:num w:numId="39" w16cid:durableId="226304746">
    <w:abstractNumId w:val="49"/>
  </w:num>
  <w:num w:numId="40" w16cid:durableId="697852385">
    <w:abstractNumId w:val="9"/>
  </w:num>
  <w:num w:numId="41" w16cid:durableId="1113095637">
    <w:abstractNumId w:val="32"/>
  </w:num>
  <w:num w:numId="42" w16cid:durableId="2084525894">
    <w:abstractNumId w:val="51"/>
  </w:num>
  <w:num w:numId="43" w16cid:durableId="197087339">
    <w:abstractNumId w:val="41"/>
  </w:num>
  <w:num w:numId="44" w16cid:durableId="1050108246">
    <w:abstractNumId w:val="30"/>
  </w:num>
  <w:num w:numId="45" w16cid:durableId="601259521">
    <w:abstractNumId w:val="33"/>
  </w:num>
  <w:num w:numId="46" w16cid:durableId="1135220563">
    <w:abstractNumId w:val="52"/>
  </w:num>
  <w:num w:numId="47" w16cid:durableId="1133214469">
    <w:abstractNumId w:val="28"/>
  </w:num>
  <w:num w:numId="48" w16cid:durableId="1384938884">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6CDA"/>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968A3"/>
    <w:rsid w:val="00097668"/>
    <w:rsid w:val="000A0A5C"/>
    <w:rsid w:val="000A1069"/>
    <w:rsid w:val="000A2336"/>
    <w:rsid w:val="000A3ECD"/>
    <w:rsid w:val="000A459A"/>
    <w:rsid w:val="000A4D1B"/>
    <w:rsid w:val="000A52C2"/>
    <w:rsid w:val="000A5D0F"/>
    <w:rsid w:val="000A6233"/>
    <w:rsid w:val="000A7CB3"/>
    <w:rsid w:val="000B2B61"/>
    <w:rsid w:val="000B2D78"/>
    <w:rsid w:val="000B3997"/>
    <w:rsid w:val="000B3BB8"/>
    <w:rsid w:val="000B6412"/>
    <w:rsid w:val="000B713C"/>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2CFA"/>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4B79"/>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0A4A"/>
    <w:rsid w:val="00170F70"/>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1A71"/>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35"/>
    <w:rsid w:val="001F31AF"/>
    <w:rsid w:val="001F36C0"/>
    <w:rsid w:val="001F3C5A"/>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18E2"/>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5E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0A3"/>
    <w:rsid w:val="003920D8"/>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6B89"/>
    <w:rsid w:val="00457068"/>
    <w:rsid w:val="00460A0B"/>
    <w:rsid w:val="00464F9F"/>
    <w:rsid w:val="004659A9"/>
    <w:rsid w:val="00465C8C"/>
    <w:rsid w:val="00466589"/>
    <w:rsid w:val="004671FF"/>
    <w:rsid w:val="00467B7A"/>
    <w:rsid w:val="00470B96"/>
    <w:rsid w:val="0047234C"/>
    <w:rsid w:val="0047236E"/>
    <w:rsid w:val="004736EB"/>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8688E"/>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4374"/>
    <w:rsid w:val="004C558D"/>
    <w:rsid w:val="004C5FBE"/>
    <w:rsid w:val="004C6EDC"/>
    <w:rsid w:val="004D03E8"/>
    <w:rsid w:val="004D179C"/>
    <w:rsid w:val="004D1E27"/>
    <w:rsid w:val="004D42B2"/>
    <w:rsid w:val="004D4BC4"/>
    <w:rsid w:val="004D4FA9"/>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59F8"/>
    <w:rsid w:val="005177CF"/>
    <w:rsid w:val="00520DB9"/>
    <w:rsid w:val="00521097"/>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B22"/>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6790D"/>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7EE"/>
    <w:rsid w:val="00591927"/>
    <w:rsid w:val="005919F8"/>
    <w:rsid w:val="00592248"/>
    <w:rsid w:val="00592665"/>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B8"/>
    <w:rsid w:val="0064790D"/>
    <w:rsid w:val="00647C5B"/>
    <w:rsid w:val="00651132"/>
    <w:rsid w:val="00651C01"/>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1DE6"/>
    <w:rsid w:val="00672733"/>
    <w:rsid w:val="006727A2"/>
    <w:rsid w:val="00673C92"/>
    <w:rsid w:val="00674DA7"/>
    <w:rsid w:val="00674DFF"/>
    <w:rsid w:val="00675B00"/>
    <w:rsid w:val="006761EE"/>
    <w:rsid w:val="006763AB"/>
    <w:rsid w:val="00676CA4"/>
    <w:rsid w:val="0067719D"/>
    <w:rsid w:val="00683535"/>
    <w:rsid w:val="0068399D"/>
    <w:rsid w:val="00684683"/>
    <w:rsid w:val="00685F35"/>
    <w:rsid w:val="00686483"/>
    <w:rsid w:val="006869D8"/>
    <w:rsid w:val="006907DF"/>
    <w:rsid w:val="00690982"/>
    <w:rsid w:val="00691857"/>
    <w:rsid w:val="00692D60"/>
    <w:rsid w:val="00694D31"/>
    <w:rsid w:val="00696C55"/>
    <w:rsid w:val="006979EB"/>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2F5D"/>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5E7"/>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177DE"/>
    <w:rsid w:val="00720AD5"/>
    <w:rsid w:val="0072113D"/>
    <w:rsid w:val="007225D0"/>
    <w:rsid w:val="007259C0"/>
    <w:rsid w:val="00726AA2"/>
    <w:rsid w:val="007272ED"/>
    <w:rsid w:val="0073043F"/>
    <w:rsid w:val="00732E2B"/>
    <w:rsid w:val="00733DCB"/>
    <w:rsid w:val="00734035"/>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18DC"/>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556A"/>
    <w:rsid w:val="007F612C"/>
    <w:rsid w:val="007F6FBF"/>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A9"/>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4D15"/>
    <w:rsid w:val="00866950"/>
    <w:rsid w:val="0086710A"/>
    <w:rsid w:val="008671C3"/>
    <w:rsid w:val="0087091C"/>
    <w:rsid w:val="008721DE"/>
    <w:rsid w:val="00872AB5"/>
    <w:rsid w:val="00873937"/>
    <w:rsid w:val="0087429D"/>
    <w:rsid w:val="00874FCE"/>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33D7"/>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0"/>
    <w:rsid w:val="00964B24"/>
    <w:rsid w:val="009667BB"/>
    <w:rsid w:val="00967BF2"/>
    <w:rsid w:val="0097023C"/>
    <w:rsid w:val="0097047C"/>
    <w:rsid w:val="0097185B"/>
    <w:rsid w:val="00971C34"/>
    <w:rsid w:val="00972413"/>
    <w:rsid w:val="0097266C"/>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5E8C"/>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190D"/>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15D"/>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491"/>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D6C"/>
    <w:rsid w:val="00AE6FDB"/>
    <w:rsid w:val="00AF0B54"/>
    <w:rsid w:val="00AF1186"/>
    <w:rsid w:val="00AF22CB"/>
    <w:rsid w:val="00AF42F7"/>
    <w:rsid w:val="00AF7093"/>
    <w:rsid w:val="00B00D39"/>
    <w:rsid w:val="00B010B2"/>
    <w:rsid w:val="00B011C3"/>
    <w:rsid w:val="00B0229A"/>
    <w:rsid w:val="00B02C6B"/>
    <w:rsid w:val="00B04572"/>
    <w:rsid w:val="00B07FC3"/>
    <w:rsid w:val="00B10046"/>
    <w:rsid w:val="00B10BA5"/>
    <w:rsid w:val="00B11876"/>
    <w:rsid w:val="00B11FD6"/>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1A56"/>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65BE8"/>
    <w:rsid w:val="00B676C1"/>
    <w:rsid w:val="00B7046B"/>
    <w:rsid w:val="00B70B68"/>
    <w:rsid w:val="00B71484"/>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5C3"/>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A62"/>
    <w:rsid w:val="00C23F9E"/>
    <w:rsid w:val="00C2460C"/>
    <w:rsid w:val="00C24865"/>
    <w:rsid w:val="00C270B9"/>
    <w:rsid w:val="00C27141"/>
    <w:rsid w:val="00C2722D"/>
    <w:rsid w:val="00C27F59"/>
    <w:rsid w:val="00C30359"/>
    <w:rsid w:val="00C31ED0"/>
    <w:rsid w:val="00C4206A"/>
    <w:rsid w:val="00C42D7C"/>
    <w:rsid w:val="00C42E9B"/>
    <w:rsid w:val="00C4373F"/>
    <w:rsid w:val="00C43B58"/>
    <w:rsid w:val="00C44124"/>
    <w:rsid w:val="00C47375"/>
    <w:rsid w:val="00C475F7"/>
    <w:rsid w:val="00C503F6"/>
    <w:rsid w:val="00C50702"/>
    <w:rsid w:val="00C50737"/>
    <w:rsid w:val="00C51104"/>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5BE4"/>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A4A6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4B10"/>
    <w:rsid w:val="00CF547A"/>
    <w:rsid w:val="00CF68A3"/>
    <w:rsid w:val="00CF6AE5"/>
    <w:rsid w:val="00D0033D"/>
    <w:rsid w:val="00D00F80"/>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0E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468"/>
    <w:rsid w:val="00D83EE2"/>
    <w:rsid w:val="00D85236"/>
    <w:rsid w:val="00D86011"/>
    <w:rsid w:val="00D8710C"/>
    <w:rsid w:val="00D91D06"/>
    <w:rsid w:val="00D920D5"/>
    <w:rsid w:val="00D9325C"/>
    <w:rsid w:val="00D94DF6"/>
    <w:rsid w:val="00D9570E"/>
    <w:rsid w:val="00D95B71"/>
    <w:rsid w:val="00D966C1"/>
    <w:rsid w:val="00DA1905"/>
    <w:rsid w:val="00DA22E2"/>
    <w:rsid w:val="00DA29EC"/>
    <w:rsid w:val="00DA3001"/>
    <w:rsid w:val="00DA4DA3"/>
    <w:rsid w:val="00DA7698"/>
    <w:rsid w:val="00DA7E76"/>
    <w:rsid w:val="00DB063C"/>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2EEF"/>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DC4"/>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CAC"/>
    <w:rsid w:val="00E67D27"/>
    <w:rsid w:val="00E7091C"/>
    <w:rsid w:val="00E70FF8"/>
    <w:rsid w:val="00E7131B"/>
    <w:rsid w:val="00E714C4"/>
    <w:rsid w:val="00E71DA8"/>
    <w:rsid w:val="00E731AF"/>
    <w:rsid w:val="00E7495C"/>
    <w:rsid w:val="00E75928"/>
    <w:rsid w:val="00E75B09"/>
    <w:rsid w:val="00E768F0"/>
    <w:rsid w:val="00E80192"/>
    <w:rsid w:val="00E8086A"/>
    <w:rsid w:val="00E80BA5"/>
    <w:rsid w:val="00E81B72"/>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67ED1"/>
    <w:rsid w:val="00F70501"/>
    <w:rsid w:val="00F7123F"/>
    <w:rsid w:val="00F71EBE"/>
    <w:rsid w:val="00F72EFC"/>
    <w:rsid w:val="00F74F25"/>
    <w:rsid w:val="00F757A9"/>
    <w:rsid w:val="00F75B00"/>
    <w:rsid w:val="00F7689B"/>
    <w:rsid w:val="00F8117E"/>
    <w:rsid w:val="00F82107"/>
    <w:rsid w:val="00F83806"/>
    <w:rsid w:val="00F86F50"/>
    <w:rsid w:val="00F87442"/>
    <w:rsid w:val="00F90137"/>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C3C"/>
    <w:rsid w:val="00FB4332"/>
    <w:rsid w:val="00FB4DF7"/>
    <w:rsid w:val="00FB5045"/>
    <w:rsid w:val="00FB7037"/>
    <w:rsid w:val="00FB76A3"/>
    <w:rsid w:val="00FC087C"/>
    <w:rsid w:val="00FC0F2D"/>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27048">
      <w:bodyDiv w:val="1"/>
      <w:marLeft w:val="0"/>
      <w:marRight w:val="0"/>
      <w:marTop w:val="0"/>
      <w:marBottom w:val="0"/>
      <w:divBdr>
        <w:top w:val="none" w:sz="0" w:space="0" w:color="auto"/>
        <w:left w:val="none" w:sz="0" w:space="0" w:color="auto"/>
        <w:bottom w:val="none" w:sz="0" w:space="0" w:color="auto"/>
        <w:right w:val="none" w:sz="0" w:space="0" w:color="auto"/>
      </w:divBdr>
      <w:divsChild>
        <w:div w:id="1342391657">
          <w:marLeft w:val="0"/>
          <w:marRight w:val="0"/>
          <w:marTop w:val="0"/>
          <w:marBottom w:val="0"/>
          <w:divBdr>
            <w:top w:val="none" w:sz="0" w:space="0" w:color="auto"/>
            <w:left w:val="none" w:sz="0" w:space="0" w:color="auto"/>
            <w:bottom w:val="none" w:sz="0" w:space="0" w:color="auto"/>
            <w:right w:val="none" w:sz="0" w:space="0" w:color="auto"/>
          </w:divBdr>
        </w:div>
        <w:div w:id="1465349862">
          <w:marLeft w:val="0"/>
          <w:marRight w:val="0"/>
          <w:marTop w:val="0"/>
          <w:marBottom w:val="0"/>
          <w:divBdr>
            <w:top w:val="none" w:sz="0" w:space="0" w:color="auto"/>
            <w:left w:val="none" w:sz="0" w:space="0" w:color="auto"/>
            <w:bottom w:val="none" w:sz="0" w:space="0" w:color="auto"/>
            <w:right w:val="none" w:sz="0" w:space="0" w:color="auto"/>
          </w:divBdr>
        </w:div>
      </w:divsChild>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6773</Words>
  <Characters>45022</Characters>
  <Application>Microsoft Office Word</Application>
  <DocSecurity>0</DocSecurity>
  <Lines>375</Lines>
  <Paragraphs>103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4</cp:revision>
  <cp:lastPrinted>2024-06-06T13:00:00Z</cp:lastPrinted>
  <dcterms:created xsi:type="dcterms:W3CDTF">2024-06-06T07:38:00Z</dcterms:created>
  <dcterms:modified xsi:type="dcterms:W3CDTF">2024-06-06T13:00:00Z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