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71AB" w14:textId="4BF9A82B" w:rsidR="00CC1648" w:rsidRPr="009D1DE5" w:rsidRDefault="009955C5" w:rsidP="00CC75BB">
      <w:pPr>
        <w:pStyle w:val="Nagwek2"/>
        <w:ind w:left="0" w:right="28" w:firstLine="0"/>
        <w:jc w:val="right"/>
        <w:rPr>
          <w:rFonts w:asciiTheme="minorHAnsi" w:hAnsiTheme="minorHAnsi" w:cstheme="minorHAnsi"/>
          <w:w w:val="108"/>
          <w:lang w:val="pl-PL"/>
        </w:rPr>
      </w:pPr>
      <w:r w:rsidRPr="009D1DE5">
        <w:rPr>
          <w:rFonts w:asciiTheme="minorHAnsi" w:hAnsiTheme="minorHAnsi" w:cstheme="minorHAnsi"/>
          <w:w w:val="105"/>
          <w:lang w:val="pl-PL"/>
        </w:rPr>
        <w:t>Załącznik</w:t>
      </w:r>
      <w:r w:rsidRPr="009D1DE5">
        <w:rPr>
          <w:rFonts w:asciiTheme="minorHAnsi" w:hAnsiTheme="minorHAnsi" w:cstheme="minorHAnsi"/>
          <w:spacing w:val="37"/>
          <w:w w:val="105"/>
          <w:lang w:val="pl-PL"/>
        </w:rPr>
        <w:t xml:space="preserve"> </w:t>
      </w:r>
      <w:r w:rsidRPr="009D1DE5">
        <w:rPr>
          <w:rFonts w:asciiTheme="minorHAnsi" w:hAnsiTheme="minorHAnsi" w:cstheme="minorHAnsi"/>
          <w:w w:val="105"/>
          <w:lang w:val="pl-PL"/>
        </w:rPr>
        <w:t>Nr</w:t>
      </w:r>
      <w:r w:rsidRPr="009D1DE5">
        <w:rPr>
          <w:rFonts w:asciiTheme="minorHAnsi" w:hAnsiTheme="minorHAnsi" w:cstheme="minorHAnsi"/>
          <w:spacing w:val="16"/>
          <w:w w:val="105"/>
          <w:lang w:val="pl-PL"/>
        </w:rPr>
        <w:t xml:space="preserve"> </w:t>
      </w:r>
      <w:r w:rsidRPr="009D1DE5">
        <w:rPr>
          <w:rFonts w:asciiTheme="minorHAnsi" w:hAnsiTheme="minorHAnsi" w:cstheme="minorHAnsi"/>
          <w:w w:val="105"/>
          <w:lang w:val="pl-PL"/>
        </w:rPr>
        <w:t>1</w:t>
      </w:r>
      <w:r w:rsidRPr="009D1DE5">
        <w:rPr>
          <w:rFonts w:asciiTheme="minorHAnsi" w:hAnsiTheme="minorHAnsi" w:cstheme="minorHAnsi"/>
          <w:spacing w:val="8"/>
          <w:w w:val="105"/>
          <w:lang w:val="pl-PL"/>
        </w:rPr>
        <w:t xml:space="preserve"> </w:t>
      </w:r>
      <w:r w:rsidRPr="009D1DE5">
        <w:rPr>
          <w:rFonts w:asciiTheme="minorHAnsi" w:hAnsiTheme="minorHAnsi" w:cstheme="minorHAnsi"/>
          <w:w w:val="105"/>
          <w:lang w:val="pl-PL"/>
        </w:rPr>
        <w:t>do</w:t>
      </w:r>
      <w:r w:rsidRPr="009D1DE5">
        <w:rPr>
          <w:rFonts w:asciiTheme="minorHAnsi" w:hAnsiTheme="minorHAnsi" w:cstheme="minorHAnsi"/>
          <w:spacing w:val="18"/>
          <w:w w:val="105"/>
          <w:lang w:val="pl-PL"/>
        </w:rPr>
        <w:t xml:space="preserve"> </w:t>
      </w:r>
      <w:r w:rsidRPr="009D1DE5">
        <w:rPr>
          <w:rFonts w:asciiTheme="minorHAnsi" w:hAnsiTheme="minorHAnsi" w:cstheme="minorHAnsi"/>
          <w:w w:val="105"/>
          <w:lang w:val="pl-PL"/>
        </w:rPr>
        <w:t>Zapytania</w:t>
      </w:r>
      <w:r w:rsidRPr="009D1DE5">
        <w:rPr>
          <w:rFonts w:asciiTheme="minorHAnsi" w:hAnsiTheme="minorHAnsi" w:cstheme="minorHAnsi"/>
          <w:spacing w:val="46"/>
          <w:w w:val="105"/>
          <w:lang w:val="pl-PL"/>
        </w:rPr>
        <w:t xml:space="preserve"> </w:t>
      </w:r>
      <w:r w:rsidRPr="009D1DE5">
        <w:rPr>
          <w:rFonts w:asciiTheme="minorHAnsi" w:hAnsiTheme="minorHAnsi" w:cstheme="minorHAnsi"/>
          <w:w w:val="105"/>
          <w:lang w:val="pl-PL"/>
        </w:rPr>
        <w:t>ofertowego</w:t>
      </w:r>
      <w:r w:rsidRPr="009D1DE5">
        <w:rPr>
          <w:rFonts w:asciiTheme="minorHAnsi" w:hAnsiTheme="minorHAnsi" w:cstheme="minorHAnsi"/>
          <w:w w:val="108"/>
          <w:lang w:val="pl-PL"/>
        </w:rPr>
        <w:t xml:space="preserve"> </w:t>
      </w:r>
    </w:p>
    <w:p w14:paraId="1FAFCF13" w14:textId="77777777" w:rsidR="00CC1648" w:rsidRPr="009D1DE5" w:rsidRDefault="00CC1648" w:rsidP="00CC75BB">
      <w:pPr>
        <w:pStyle w:val="Nagwek2"/>
        <w:ind w:left="0" w:right="28" w:firstLine="0"/>
        <w:jc w:val="both"/>
        <w:rPr>
          <w:rFonts w:asciiTheme="minorHAnsi" w:hAnsiTheme="minorHAnsi" w:cstheme="minorHAnsi"/>
          <w:w w:val="108"/>
          <w:lang w:val="pl-PL"/>
        </w:rPr>
      </w:pPr>
    </w:p>
    <w:p w14:paraId="21713E01" w14:textId="1F8FD5B1" w:rsidR="00D325D2" w:rsidRPr="009D1DE5" w:rsidRDefault="009955C5" w:rsidP="00CC75BB">
      <w:pPr>
        <w:pStyle w:val="Nagwek2"/>
        <w:ind w:left="0" w:right="28" w:firstLine="0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9D1DE5">
        <w:rPr>
          <w:rFonts w:asciiTheme="minorHAnsi" w:hAnsiTheme="minorHAnsi" w:cstheme="minorHAnsi"/>
          <w:w w:val="105"/>
          <w:lang w:val="pl-PL"/>
        </w:rPr>
        <w:t>Opis</w:t>
      </w:r>
      <w:r w:rsidRPr="009D1DE5">
        <w:rPr>
          <w:rFonts w:asciiTheme="minorHAnsi" w:hAnsiTheme="minorHAnsi" w:cstheme="minorHAnsi"/>
          <w:spacing w:val="23"/>
          <w:w w:val="105"/>
          <w:lang w:val="pl-PL"/>
        </w:rPr>
        <w:t xml:space="preserve"> </w:t>
      </w:r>
      <w:r w:rsidRPr="009D1DE5">
        <w:rPr>
          <w:rFonts w:asciiTheme="minorHAnsi" w:hAnsiTheme="minorHAnsi" w:cstheme="minorHAnsi"/>
          <w:w w:val="105"/>
          <w:lang w:val="pl-PL"/>
        </w:rPr>
        <w:t>przedmiotu</w:t>
      </w:r>
      <w:r w:rsidRPr="009D1DE5">
        <w:rPr>
          <w:rFonts w:asciiTheme="minorHAnsi" w:hAnsiTheme="minorHAnsi" w:cstheme="minorHAnsi"/>
          <w:spacing w:val="39"/>
          <w:w w:val="105"/>
          <w:lang w:val="pl-PL"/>
        </w:rPr>
        <w:t xml:space="preserve"> </w:t>
      </w:r>
      <w:r w:rsidRPr="009D1DE5">
        <w:rPr>
          <w:rFonts w:asciiTheme="minorHAnsi" w:hAnsiTheme="minorHAnsi" w:cstheme="minorHAnsi"/>
          <w:w w:val="105"/>
          <w:lang w:val="pl-PL"/>
        </w:rPr>
        <w:t>zamówienia</w:t>
      </w:r>
    </w:p>
    <w:p w14:paraId="106467B6" w14:textId="491DDA41" w:rsidR="00D325D2" w:rsidRPr="009D1DE5" w:rsidRDefault="00D325D2" w:rsidP="00CC75BB">
      <w:pPr>
        <w:ind w:right="28"/>
        <w:jc w:val="both"/>
        <w:rPr>
          <w:rFonts w:eastAsia="Times New Roman" w:cstheme="minorHAnsi"/>
          <w:b/>
          <w:bCs/>
          <w:lang w:val="pl-PL"/>
        </w:rPr>
      </w:pPr>
    </w:p>
    <w:p w14:paraId="194ACD0D" w14:textId="77777777" w:rsidR="00CC75BB" w:rsidRPr="009D1DE5" w:rsidRDefault="00CC75BB" w:rsidP="00CC75BB">
      <w:pPr>
        <w:ind w:right="28"/>
        <w:jc w:val="both"/>
        <w:rPr>
          <w:rFonts w:eastAsia="Times New Roman" w:cstheme="minorHAnsi"/>
          <w:b/>
          <w:bCs/>
          <w:lang w:val="pl-PL"/>
        </w:rPr>
      </w:pPr>
    </w:p>
    <w:p w14:paraId="0C42E9CA" w14:textId="79F7C3D6" w:rsidR="004F4198" w:rsidRPr="004F4198" w:rsidRDefault="009955C5" w:rsidP="004F4198">
      <w:pPr>
        <w:pStyle w:val="Akapitzlist"/>
        <w:numPr>
          <w:ilvl w:val="0"/>
          <w:numId w:val="17"/>
        </w:numPr>
        <w:spacing w:after="120"/>
        <w:ind w:left="142" w:hanging="142"/>
        <w:jc w:val="both"/>
        <w:rPr>
          <w:w w:val="105"/>
          <w:lang w:val="pl-PL"/>
        </w:rPr>
      </w:pPr>
      <w:r w:rsidRPr="009D1DE5">
        <w:rPr>
          <w:lang w:val="pl-PL"/>
        </w:rPr>
        <w:t xml:space="preserve">Przedmiotem zamówienia jest </w:t>
      </w:r>
      <w:r w:rsidR="004F4198">
        <w:rPr>
          <w:lang w:val="pl-PL"/>
        </w:rPr>
        <w:t>o</w:t>
      </w:r>
      <w:r w:rsidR="00CC75BB" w:rsidRPr="009D1DE5">
        <w:rPr>
          <w:lang w:val="pl-PL"/>
        </w:rPr>
        <w:t>bsługa bankowa budżetu Gminy Kamionka Wielka, jej jednostek organizacyjnych i wskazanych Instytucji Kultury oraz udzielanie kredytu w rachunku bieżącym Gminy  okresie 01.06.2021-31.05.2026</w:t>
      </w:r>
      <w:r w:rsidR="004F4198" w:rsidRPr="004F4198">
        <w:rPr>
          <w:w w:val="105"/>
          <w:lang w:val="pl-PL"/>
        </w:rPr>
        <w:t>. Na przedmiot zamówienia składają się następujące zadania:</w:t>
      </w:r>
    </w:p>
    <w:p w14:paraId="374D5C6C" w14:textId="58BFBD4A" w:rsidR="004F4198" w:rsidRPr="004F4198" w:rsidRDefault="004F4198" w:rsidP="004F4198">
      <w:pPr>
        <w:pStyle w:val="Akapitzlist"/>
        <w:spacing w:after="120"/>
        <w:ind w:left="142"/>
        <w:jc w:val="both"/>
        <w:rPr>
          <w:w w:val="105"/>
          <w:lang w:val="pl-PL"/>
        </w:rPr>
      </w:pPr>
      <w:r w:rsidRPr="004F4198">
        <w:rPr>
          <w:w w:val="105"/>
          <w:u w:val="single"/>
          <w:lang w:val="pl-PL"/>
        </w:rPr>
        <w:t>Zadanie 1</w:t>
      </w:r>
      <w:r w:rsidRPr="004F4198">
        <w:rPr>
          <w:w w:val="105"/>
          <w:lang w:val="pl-PL"/>
        </w:rPr>
        <w:t xml:space="preserve">: obsługa bankowa budżetu Gminy Kamionka Wielka tj. Urzędu Gminy i jednostek budżetowych Gminy  Kamionka Wielka oraz  udzielanie  kredytu  w  rachunku  bieżącym w </w:t>
      </w:r>
      <w:r>
        <w:rPr>
          <w:w w:val="105"/>
          <w:lang w:val="pl-PL"/>
        </w:rPr>
        <w:t>okresie 01.06.2021 – 31.05.2026</w:t>
      </w:r>
      <w:r w:rsidRPr="004F4198">
        <w:rPr>
          <w:w w:val="105"/>
          <w:lang w:val="pl-PL"/>
        </w:rPr>
        <w:t>;</w:t>
      </w:r>
    </w:p>
    <w:p w14:paraId="4AB77DD4" w14:textId="3012A899" w:rsidR="004F4198" w:rsidRDefault="004F4198" w:rsidP="003D31AB">
      <w:pPr>
        <w:pStyle w:val="Akapitzlist"/>
        <w:spacing w:after="120"/>
        <w:ind w:left="142"/>
        <w:jc w:val="both"/>
        <w:rPr>
          <w:w w:val="105"/>
          <w:lang w:val="pl-PL"/>
        </w:rPr>
      </w:pPr>
      <w:r w:rsidRPr="004F4198">
        <w:rPr>
          <w:w w:val="105"/>
          <w:u w:val="single"/>
          <w:lang w:val="pl-PL"/>
        </w:rPr>
        <w:t>Zadanie 2</w:t>
      </w:r>
      <w:r w:rsidRPr="004F4198">
        <w:rPr>
          <w:w w:val="105"/>
          <w:lang w:val="pl-PL"/>
        </w:rPr>
        <w:t>: obsługa bankowa wskazanych przez Zamawiającego Instytucji Kultury</w:t>
      </w:r>
      <w:r>
        <w:rPr>
          <w:w w:val="105"/>
          <w:lang w:val="pl-PL"/>
        </w:rPr>
        <w:t xml:space="preserve"> w okresie 01.06.2021 – 31.05.2026.</w:t>
      </w:r>
      <w:r w:rsidR="009955C5" w:rsidRPr="004F4198">
        <w:rPr>
          <w:w w:val="105"/>
          <w:lang w:val="pl-PL"/>
        </w:rPr>
        <w:t xml:space="preserve"> </w:t>
      </w:r>
    </w:p>
    <w:p w14:paraId="0FF62456" w14:textId="33719867" w:rsidR="004F4198" w:rsidRDefault="003D31AB" w:rsidP="003D31AB">
      <w:pPr>
        <w:pStyle w:val="Akapitzlist"/>
        <w:spacing w:after="120"/>
        <w:ind w:left="142"/>
        <w:jc w:val="both"/>
        <w:rPr>
          <w:w w:val="105"/>
          <w:lang w:val="pl-PL"/>
        </w:rPr>
      </w:pPr>
      <w:r w:rsidRPr="003D31AB">
        <w:rPr>
          <w:w w:val="105"/>
          <w:lang w:val="pl-PL"/>
        </w:rPr>
        <w:t>Oznaczenie przedmiotu zamówienia wg Wspólnego Słownika Zamówień (CPV): Główny przedmiot: 66110000-4 – usługi bankowe, Dodatkowy przedmiot: 66113000-5 – usługi udzielania kredytu.</w:t>
      </w:r>
    </w:p>
    <w:p w14:paraId="76EB6AB2" w14:textId="7EBF6798" w:rsidR="00D325D2" w:rsidRPr="004F4198" w:rsidRDefault="004F4198" w:rsidP="004F4198">
      <w:pPr>
        <w:pStyle w:val="Akapitzlist"/>
        <w:ind w:firstLine="142"/>
        <w:jc w:val="both"/>
        <w:rPr>
          <w:w w:val="105"/>
          <w:lang w:val="pl-PL"/>
        </w:rPr>
      </w:pPr>
      <w:r>
        <w:rPr>
          <w:w w:val="105"/>
          <w:lang w:val="pl-PL"/>
        </w:rPr>
        <w:t>Obsługa bankowa polega na</w:t>
      </w:r>
      <w:r w:rsidR="009955C5" w:rsidRPr="004F4198">
        <w:rPr>
          <w:w w:val="105"/>
          <w:lang w:val="pl-PL"/>
        </w:rPr>
        <w:t>:</w:t>
      </w:r>
    </w:p>
    <w:p w14:paraId="4069325A" w14:textId="5E150DE1" w:rsidR="00D325D2" w:rsidRPr="009D1DE5" w:rsidRDefault="009955C5" w:rsidP="009D1DE5">
      <w:pPr>
        <w:pStyle w:val="Akapitzlist"/>
        <w:numPr>
          <w:ilvl w:val="0"/>
          <w:numId w:val="13"/>
        </w:numPr>
        <w:ind w:left="426" w:hanging="284"/>
        <w:jc w:val="both"/>
        <w:rPr>
          <w:b/>
          <w:lang w:val="pl-PL"/>
        </w:rPr>
      </w:pPr>
      <w:r w:rsidRPr="009D1DE5">
        <w:rPr>
          <w:lang w:val="pl-PL"/>
        </w:rPr>
        <w:t xml:space="preserve"> </w:t>
      </w:r>
      <w:r w:rsidRPr="009D1DE5">
        <w:rPr>
          <w:b/>
          <w:bCs/>
          <w:lang w:val="pl-PL"/>
        </w:rPr>
        <w:t>Otwarciu i  prowadzeniu rachunków</w:t>
      </w:r>
      <w:r w:rsidRPr="009D1DE5">
        <w:rPr>
          <w:b/>
          <w:spacing w:val="13"/>
          <w:lang w:val="pl-PL"/>
        </w:rPr>
        <w:t xml:space="preserve"> </w:t>
      </w:r>
      <w:r w:rsidRPr="009D1DE5">
        <w:rPr>
          <w:b/>
          <w:lang w:val="pl-PL"/>
        </w:rPr>
        <w:t>bankowych</w:t>
      </w:r>
      <w:r w:rsidRPr="009D1DE5">
        <w:rPr>
          <w:b/>
          <w:spacing w:val="20"/>
          <w:lang w:val="pl-PL"/>
        </w:rPr>
        <w:t xml:space="preserve"> </w:t>
      </w:r>
      <w:r w:rsidR="00FC1517" w:rsidRPr="00FC1517">
        <w:rPr>
          <w:w w:val="105"/>
          <w:lang w:val="pl-PL"/>
        </w:rPr>
        <w:t xml:space="preserve">(rachunki podstawowe, pomocnicze i walutowe w razie potrzeby) </w:t>
      </w:r>
      <w:r w:rsidRPr="009D1DE5">
        <w:rPr>
          <w:w w:val="105"/>
          <w:lang w:val="pl-PL"/>
        </w:rPr>
        <w:t xml:space="preserve">budżetu </w:t>
      </w:r>
      <w:r w:rsidR="009D1DE5" w:rsidRPr="009D1DE5">
        <w:rPr>
          <w:w w:val="105"/>
          <w:lang w:val="pl-PL"/>
        </w:rPr>
        <w:t>gminy Kamionka Wielka,</w:t>
      </w:r>
      <w:r w:rsidR="009D1DE5">
        <w:rPr>
          <w:w w:val="105"/>
          <w:lang w:val="pl-PL"/>
        </w:rPr>
        <w:t xml:space="preserve"> </w:t>
      </w:r>
      <w:r w:rsidR="009D1DE5" w:rsidRPr="009D1DE5">
        <w:rPr>
          <w:w w:val="105"/>
          <w:lang w:val="pl-PL"/>
        </w:rPr>
        <w:t xml:space="preserve">jej jednostek organizacyjnych oraz wskazanych instytucji kultury wymienionych w </w:t>
      </w:r>
      <w:r w:rsidRPr="009D1DE5">
        <w:rPr>
          <w:w w:val="105"/>
          <w:lang w:val="pl-PL"/>
        </w:rPr>
        <w:t>za</w:t>
      </w:r>
      <w:r w:rsidR="009D1DE5" w:rsidRPr="009D1DE5">
        <w:rPr>
          <w:w w:val="105"/>
          <w:lang w:val="pl-PL"/>
        </w:rPr>
        <w:t>ł</w:t>
      </w:r>
      <w:r w:rsidRPr="009D1DE5">
        <w:rPr>
          <w:w w:val="105"/>
          <w:lang w:val="pl-PL"/>
        </w:rPr>
        <w:t>ącznik</w:t>
      </w:r>
      <w:r w:rsidR="009D1DE5">
        <w:rPr>
          <w:w w:val="105"/>
          <w:lang w:val="pl-PL"/>
        </w:rPr>
        <w:t>ach</w:t>
      </w:r>
      <w:r w:rsidRPr="009D1DE5">
        <w:rPr>
          <w:w w:val="105"/>
          <w:lang w:val="pl-PL"/>
        </w:rPr>
        <w:t xml:space="preserve">  Nr  5</w:t>
      </w:r>
      <w:r w:rsidR="009D1DE5" w:rsidRPr="009D1DE5">
        <w:rPr>
          <w:w w:val="105"/>
          <w:lang w:val="pl-PL"/>
        </w:rPr>
        <w:t xml:space="preserve"> i 6</w:t>
      </w:r>
      <w:r w:rsidRPr="009D1DE5">
        <w:rPr>
          <w:w w:val="105"/>
          <w:lang w:val="pl-PL"/>
        </w:rPr>
        <w:t xml:space="preserve"> do zapytania ofertowego  w  walucie  polskiej  (PLN)  oraz prowadzenia rachunków bankowych założonych na potrzeby real</w:t>
      </w:r>
      <w:r w:rsidRPr="009D1DE5">
        <w:rPr>
          <w:lang w:val="pl-PL"/>
        </w:rPr>
        <w:t>izowanych</w:t>
      </w:r>
      <w:r w:rsidRPr="009D1DE5">
        <w:rPr>
          <w:spacing w:val="41"/>
          <w:lang w:val="pl-PL"/>
        </w:rPr>
        <w:t xml:space="preserve"> </w:t>
      </w:r>
      <w:r w:rsidRPr="009D1DE5">
        <w:rPr>
          <w:lang w:val="pl-PL"/>
        </w:rPr>
        <w:t>projektów</w:t>
      </w:r>
      <w:r w:rsidRPr="009D1DE5">
        <w:rPr>
          <w:spacing w:val="-13"/>
          <w:lang w:val="pl-PL"/>
        </w:rPr>
        <w:t xml:space="preserve"> </w:t>
      </w:r>
      <w:r w:rsidRPr="009D1DE5">
        <w:rPr>
          <w:lang w:val="pl-PL"/>
        </w:rPr>
        <w:t>, współfinansowanych</w:t>
      </w:r>
      <w:r w:rsidRPr="009D1DE5">
        <w:rPr>
          <w:spacing w:val="53"/>
          <w:lang w:val="pl-PL"/>
        </w:rPr>
        <w:t xml:space="preserve"> </w:t>
      </w:r>
      <w:r w:rsidRPr="009D1DE5">
        <w:rPr>
          <w:lang w:val="pl-PL"/>
        </w:rPr>
        <w:t>ze</w:t>
      </w:r>
      <w:r w:rsidRPr="009D1DE5">
        <w:rPr>
          <w:spacing w:val="14"/>
          <w:lang w:val="pl-PL"/>
        </w:rPr>
        <w:t xml:space="preserve"> </w:t>
      </w:r>
      <w:r w:rsidRPr="009D1DE5">
        <w:rPr>
          <w:lang w:val="pl-PL"/>
        </w:rPr>
        <w:t>źró</w:t>
      </w:r>
      <w:r w:rsidRPr="009D1DE5">
        <w:rPr>
          <w:spacing w:val="17"/>
          <w:lang w:val="pl-PL"/>
        </w:rPr>
        <w:t>d</w:t>
      </w:r>
      <w:r w:rsidRPr="009D1DE5">
        <w:rPr>
          <w:lang w:val="pl-PL"/>
        </w:rPr>
        <w:t>eł</w:t>
      </w:r>
      <w:r w:rsidRPr="009D1DE5">
        <w:rPr>
          <w:w w:val="103"/>
          <w:lang w:val="pl-PL"/>
        </w:rPr>
        <w:t xml:space="preserve"> </w:t>
      </w:r>
      <w:r w:rsidRPr="009D1DE5">
        <w:rPr>
          <w:lang w:val="pl-PL"/>
        </w:rPr>
        <w:t>zewnętrznych</w:t>
      </w:r>
      <w:r w:rsidR="00850BA0">
        <w:rPr>
          <w:lang w:val="pl-PL"/>
        </w:rPr>
        <w:t xml:space="preserve"> w walucie polskiej lub w walutach wymienialnych w zależności od założeń projektów</w:t>
      </w:r>
      <w:r w:rsidRPr="009D1DE5">
        <w:rPr>
          <w:lang w:val="pl-PL"/>
        </w:rPr>
        <w:t>.</w:t>
      </w:r>
      <w:r w:rsidR="0097096C">
        <w:rPr>
          <w:lang w:val="pl-PL"/>
        </w:rPr>
        <w:t xml:space="preserve"> Otwarcie i prowadzenie rachunków technicznych VAT w ilości wskazanej przez Zamawiającego.</w:t>
      </w:r>
    </w:p>
    <w:p w14:paraId="1EBD7659" w14:textId="51832169" w:rsidR="00D325D2" w:rsidRPr="009D1DE5" w:rsidRDefault="009955C5" w:rsidP="009D1DE5">
      <w:pPr>
        <w:pStyle w:val="Akapitzlist"/>
        <w:ind w:left="426"/>
        <w:jc w:val="both"/>
        <w:rPr>
          <w:lang w:val="pl-PL"/>
        </w:rPr>
      </w:pPr>
      <w:r w:rsidRPr="009D1DE5">
        <w:rPr>
          <w:w w:val="105"/>
          <w:lang w:val="pl-PL"/>
        </w:rPr>
        <w:t>Realizacja</w:t>
      </w:r>
      <w:r w:rsidRPr="009D1DE5">
        <w:rPr>
          <w:spacing w:val="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przelewów</w:t>
      </w:r>
      <w:r w:rsidRPr="009D1DE5">
        <w:rPr>
          <w:spacing w:val="1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</w:t>
      </w:r>
      <w:r w:rsidRPr="009D1DE5">
        <w:rPr>
          <w:spacing w:val="5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wykorzystaniem</w:t>
      </w:r>
      <w:r w:rsidRPr="009D1DE5">
        <w:rPr>
          <w:spacing w:val="32"/>
          <w:w w:val="105"/>
          <w:lang w:val="pl-PL"/>
        </w:rPr>
        <w:t xml:space="preserve"> </w:t>
      </w:r>
      <w:r w:rsidRPr="009D1DE5">
        <w:rPr>
          <w:spacing w:val="1"/>
          <w:w w:val="105"/>
          <w:lang w:val="pl-PL"/>
        </w:rPr>
        <w:t>dostęp</w:t>
      </w:r>
      <w:r w:rsidRPr="009D1DE5">
        <w:rPr>
          <w:spacing w:val="2"/>
          <w:w w:val="105"/>
          <w:lang w:val="pl-PL"/>
        </w:rPr>
        <w:t>nych</w:t>
      </w:r>
      <w:r w:rsidRPr="009D1DE5">
        <w:rPr>
          <w:spacing w:val="16"/>
          <w:w w:val="105"/>
          <w:lang w:val="pl-PL"/>
        </w:rPr>
        <w:t xml:space="preserve"> </w:t>
      </w:r>
      <w:r w:rsidRPr="009D1DE5">
        <w:rPr>
          <w:spacing w:val="-2"/>
          <w:w w:val="105"/>
          <w:lang w:val="pl-PL"/>
        </w:rPr>
        <w:t>sys</w:t>
      </w:r>
      <w:r w:rsidR="00850BA0">
        <w:rPr>
          <w:spacing w:val="-2"/>
          <w:w w:val="105"/>
          <w:lang w:val="pl-PL"/>
        </w:rPr>
        <w:t>t</w:t>
      </w:r>
      <w:r w:rsidRPr="009D1DE5">
        <w:rPr>
          <w:spacing w:val="-2"/>
          <w:w w:val="105"/>
          <w:lang w:val="pl-PL"/>
        </w:rPr>
        <w:t>emów</w:t>
      </w:r>
      <w:r w:rsidRPr="009D1DE5">
        <w:rPr>
          <w:spacing w:val="11"/>
          <w:w w:val="105"/>
          <w:lang w:val="pl-PL"/>
        </w:rPr>
        <w:t xml:space="preserve"> </w:t>
      </w:r>
      <w:r w:rsidRPr="009D1DE5">
        <w:rPr>
          <w:spacing w:val="4"/>
          <w:w w:val="105"/>
          <w:lang w:val="pl-PL"/>
        </w:rPr>
        <w:t>roz</w:t>
      </w:r>
      <w:r w:rsidRPr="009D1DE5">
        <w:rPr>
          <w:spacing w:val="7"/>
          <w:w w:val="105"/>
          <w:lang w:val="pl-PL"/>
        </w:rPr>
        <w:t>l</w:t>
      </w:r>
      <w:r w:rsidRPr="009D1DE5">
        <w:rPr>
          <w:spacing w:val="4"/>
          <w:w w:val="105"/>
          <w:lang w:val="pl-PL"/>
        </w:rPr>
        <w:t>icz</w:t>
      </w:r>
      <w:r w:rsidR="00850BA0">
        <w:rPr>
          <w:spacing w:val="4"/>
          <w:w w:val="105"/>
          <w:lang w:val="pl-PL"/>
        </w:rPr>
        <w:t>eń</w:t>
      </w:r>
      <w:r w:rsidRPr="009D1DE5">
        <w:rPr>
          <w:spacing w:val="28"/>
          <w:w w:val="91"/>
          <w:lang w:val="pl-PL"/>
        </w:rPr>
        <w:t xml:space="preserve"> </w:t>
      </w:r>
      <w:r w:rsidRPr="009D1DE5">
        <w:rPr>
          <w:w w:val="105"/>
          <w:lang w:val="pl-PL"/>
        </w:rPr>
        <w:t>międzybankowych,</w:t>
      </w:r>
      <w:r w:rsidRPr="009D1DE5">
        <w:rPr>
          <w:spacing w:val="-10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m</w:t>
      </w:r>
      <w:r w:rsidRPr="009D1DE5">
        <w:rPr>
          <w:spacing w:val="18"/>
          <w:w w:val="105"/>
          <w:lang w:val="pl-PL"/>
        </w:rPr>
        <w:t xml:space="preserve"> </w:t>
      </w:r>
      <w:r w:rsidRPr="009D1DE5">
        <w:rPr>
          <w:spacing w:val="10"/>
          <w:w w:val="105"/>
          <w:lang w:val="pl-PL"/>
        </w:rPr>
        <w:t>i</w:t>
      </w:r>
      <w:r w:rsidRPr="009D1DE5">
        <w:rPr>
          <w:spacing w:val="7"/>
          <w:w w:val="105"/>
          <w:lang w:val="pl-PL"/>
        </w:rPr>
        <w:t xml:space="preserve">n. </w:t>
      </w:r>
      <w:r w:rsidRPr="009D1DE5">
        <w:rPr>
          <w:w w:val="105"/>
          <w:lang w:val="pl-PL"/>
        </w:rPr>
        <w:t>ELI</w:t>
      </w:r>
      <w:r w:rsidR="00375E7A">
        <w:rPr>
          <w:w w:val="105"/>
          <w:lang w:val="pl-PL"/>
        </w:rPr>
        <w:t>KSIR</w:t>
      </w:r>
      <w:r w:rsidRPr="009D1DE5">
        <w:rPr>
          <w:w w:val="105"/>
          <w:lang w:val="pl-PL"/>
        </w:rPr>
        <w:t>,</w:t>
      </w:r>
      <w:r w:rsidRPr="009D1DE5">
        <w:rPr>
          <w:spacing w:val="1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SORBNET</w:t>
      </w:r>
      <w:r w:rsidRPr="009D1DE5">
        <w:rPr>
          <w:spacing w:val="3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dokonywanych</w:t>
      </w:r>
      <w:r w:rsidRPr="009D1DE5">
        <w:rPr>
          <w:spacing w:val="5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</w:t>
      </w:r>
      <w:r w:rsidRPr="009D1DE5">
        <w:rPr>
          <w:spacing w:val="29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rachunków</w:t>
      </w:r>
      <w:r w:rsidRPr="009D1DE5">
        <w:rPr>
          <w:spacing w:val="50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Zama</w:t>
      </w:r>
      <w:r w:rsidR="00850BA0">
        <w:rPr>
          <w:w w:val="105"/>
          <w:lang w:val="pl-PL"/>
        </w:rPr>
        <w:t>wiającego</w:t>
      </w:r>
      <w:r w:rsidRPr="009D1DE5">
        <w:rPr>
          <w:w w:val="105"/>
          <w:lang w:val="pl-PL"/>
        </w:rPr>
        <w:t>,</w:t>
      </w:r>
      <w:r w:rsidRPr="009D1DE5">
        <w:rPr>
          <w:spacing w:val="2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bez</w:t>
      </w:r>
      <w:r w:rsidRPr="009D1DE5">
        <w:rPr>
          <w:spacing w:val="4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prow</w:t>
      </w:r>
      <w:r w:rsidR="00850BA0">
        <w:rPr>
          <w:w w:val="105"/>
          <w:lang w:val="pl-PL"/>
        </w:rPr>
        <w:t xml:space="preserve">izji </w:t>
      </w:r>
      <w:r w:rsidRPr="009D1DE5">
        <w:rPr>
          <w:w w:val="95"/>
          <w:lang w:val="pl-PL"/>
        </w:rPr>
        <w:t>i</w:t>
      </w:r>
      <w:r w:rsidRPr="009D1DE5">
        <w:rPr>
          <w:w w:val="55"/>
          <w:lang w:val="pl-PL"/>
        </w:rPr>
        <w:t xml:space="preserve"> </w:t>
      </w:r>
      <w:r w:rsidRPr="009D1DE5">
        <w:rPr>
          <w:spacing w:val="1"/>
          <w:w w:val="105"/>
          <w:lang w:val="pl-PL"/>
        </w:rPr>
        <w:t>opłat</w:t>
      </w:r>
      <w:r w:rsidRPr="009D1DE5">
        <w:rPr>
          <w:w w:val="105"/>
          <w:lang w:val="pl-PL"/>
        </w:rPr>
        <w:t>,</w:t>
      </w:r>
      <w:r w:rsidRPr="009D1DE5">
        <w:rPr>
          <w:spacing w:val="10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</w:t>
      </w:r>
      <w:r w:rsidRPr="009D1DE5">
        <w:rPr>
          <w:spacing w:val="2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tym</w:t>
      </w:r>
      <w:r w:rsidRPr="009D1DE5">
        <w:rPr>
          <w:spacing w:val="5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realizacja</w:t>
      </w:r>
      <w:r w:rsidRPr="009D1DE5">
        <w:rPr>
          <w:spacing w:val="5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przelewów</w:t>
      </w:r>
      <w:r w:rsidRPr="009D1DE5">
        <w:rPr>
          <w:spacing w:val="50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zagranicznych</w:t>
      </w:r>
      <w:r w:rsidRPr="009D1DE5">
        <w:rPr>
          <w:spacing w:val="4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</w:t>
      </w:r>
      <w:r w:rsidRPr="009D1DE5">
        <w:rPr>
          <w:spacing w:val="38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PLN</w:t>
      </w:r>
      <w:r w:rsidRPr="009D1DE5">
        <w:rPr>
          <w:spacing w:val="2"/>
          <w:w w:val="105"/>
          <w:lang w:val="pl-PL"/>
        </w:rPr>
        <w:t xml:space="preserve"> </w:t>
      </w:r>
      <w:r w:rsidRPr="009D1DE5">
        <w:rPr>
          <w:w w:val="95"/>
          <w:lang w:val="pl-PL"/>
        </w:rPr>
        <w:t>i</w:t>
      </w:r>
      <w:r w:rsidRPr="009D1DE5">
        <w:rPr>
          <w:spacing w:val="50"/>
          <w:w w:val="95"/>
          <w:lang w:val="pl-PL"/>
        </w:rPr>
        <w:t xml:space="preserve"> </w:t>
      </w:r>
      <w:r w:rsidRPr="009D1DE5">
        <w:rPr>
          <w:w w:val="105"/>
          <w:lang w:val="pl-PL"/>
        </w:rPr>
        <w:t>walutach</w:t>
      </w:r>
      <w:r w:rsidRPr="009D1DE5">
        <w:rPr>
          <w:spacing w:val="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obcyc</w:t>
      </w:r>
      <w:r w:rsidRPr="009D1DE5">
        <w:rPr>
          <w:spacing w:val="1"/>
          <w:w w:val="105"/>
          <w:lang w:val="pl-PL"/>
        </w:rPr>
        <w:t>h</w:t>
      </w:r>
      <w:r w:rsidRPr="009D1DE5">
        <w:rPr>
          <w:w w:val="95"/>
          <w:lang w:val="pl-PL"/>
        </w:rPr>
        <w:t>.</w:t>
      </w:r>
      <w:r w:rsidRPr="009D1DE5">
        <w:rPr>
          <w:spacing w:val="2"/>
          <w:w w:val="95"/>
          <w:lang w:val="pl-PL"/>
        </w:rPr>
        <w:t xml:space="preserve"> </w:t>
      </w:r>
      <w:r w:rsidRPr="009D1DE5">
        <w:rPr>
          <w:w w:val="105"/>
          <w:lang w:val="pl-PL"/>
        </w:rPr>
        <w:t>Koszty</w:t>
      </w:r>
      <w:r w:rsidRPr="009D1DE5">
        <w:rPr>
          <w:spacing w:val="24"/>
          <w:w w:val="92"/>
          <w:lang w:val="pl-PL"/>
        </w:rPr>
        <w:t xml:space="preserve"> </w:t>
      </w:r>
      <w:r w:rsidRPr="009D1DE5">
        <w:rPr>
          <w:w w:val="105"/>
          <w:lang w:val="pl-PL"/>
        </w:rPr>
        <w:t>banków</w:t>
      </w:r>
      <w:r w:rsidRPr="009D1DE5">
        <w:rPr>
          <w:spacing w:val="48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zagranicznych</w:t>
      </w:r>
      <w:r w:rsidRPr="009D1DE5">
        <w:rPr>
          <w:spacing w:val="1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przy</w:t>
      </w:r>
      <w:r w:rsidRPr="009D1DE5">
        <w:rPr>
          <w:spacing w:val="5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realizacji</w:t>
      </w:r>
      <w:r w:rsidRPr="009D1DE5">
        <w:rPr>
          <w:spacing w:val="1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przelewów</w:t>
      </w:r>
      <w:r w:rsidRPr="009D1DE5">
        <w:rPr>
          <w:spacing w:val="5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zagranicznych</w:t>
      </w:r>
      <w:r w:rsidRPr="009D1DE5">
        <w:rPr>
          <w:spacing w:val="5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ponosi</w:t>
      </w:r>
      <w:r w:rsidRPr="009D1DE5">
        <w:rPr>
          <w:spacing w:val="2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Wykonawca. Polecenia</w:t>
      </w:r>
      <w:r w:rsidRPr="009D1DE5">
        <w:rPr>
          <w:spacing w:val="3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przelewów</w:t>
      </w:r>
      <w:r w:rsidRPr="009D1DE5">
        <w:rPr>
          <w:spacing w:val="4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składane</w:t>
      </w:r>
      <w:r w:rsidRPr="009D1DE5">
        <w:rPr>
          <w:spacing w:val="29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między</w:t>
      </w:r>
      <w:r w:rsidRPr="009D1DE5">
        <w:rPr>
          <w:spacing w:val="1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jednostkami</w:t>
      </w:r>
      <w:r w:rsidRPr="009D1DE5">
        <w:rPr>
          <w:spacing w:val="19"/>
          <w:w w:val="105"/>
          <w:lang w:val="pl-PL"/>
        </w:rPr>
        <w:t xml:space="preserve"> </w:t>
      </w:r>
      <w:r w:rsidRPr="009D1DE5">
        <w:rPr>
          <w:spacing w:val="1"/>
          <w:w w:val="105"/>
          <w:lang w:val="pl-PL"/>
        </w:rPr>
        <w:t>organiza</w:t>
      </w:r>
      <w:r w:rsidRPr="009D1DE5">
        <w:rPr>
          <w:spacing w:val="2"/>
          <w:w w:val="105"/>
          <w:lang w:val="pl-PL"/>
        </w:rPr>
        <w:t>cyjnymi</w:t>
      </w:r>
      <w:r w:rsidR="00C406AD">
        <w:rPr>
          <w:spacing w:val="2"/>
          <w:w w:val="105"/>
          <w:lang w:val="pl-PL"/>
        </w:rPr>
        <w:t>,</w:t>
      </w:r>
      <w:r w:rsidRPr="009D1DE5">
        <w:rPr>
          <w:spacing w:val="47"/>
          <w:w w:val="105"/>
          <w:lang w:val="pl-PL"/>
        </w:rPr>
        <w:t xml:space="preserve"> </w:t>
      </w:r>
      <w:r w:rsidR="00850BA0">
        <w:rPr>
          <w:w w:val="105"/>
          <w:lang w:val="pl-PL"/>
        </w:rPr>
        <w:t xml:space="preserve">a gminą </w:t>
      </w:r>
      <w:r w:rsidRPr="009D1DE5">
        <w:rPr>
          <w:w w:val="105"/>
          <w:lang w:val="pl-PL"/>
        </w:rPr>
        <w:t>będą</w:t>
      </w:r>
      <w:r w:rsidRPr="009D1DE5">
        <w:rPr>
          <w:spacing w:val="56"/>
          <w:w w:val="99"/>
          <w:lang w:val="pl-PL"/>
        </w:rPr>
        <w:t xml:space="preserve"> </w:t>
      </w:r>
      <w:r w:rsidRPr="009D1DE5">
        <w:rPr>
          <w:w w:val="105"/>
          <w:lang w:val="pl-PL"/>
        </w:rPr>
        <w:t>realizowane</w:t>
      </w:r>
      <w:r w:rsidRPr="009D1DE5">
        <w:rPr>
          <w:spacing w:val="13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</w:t>
      </w:r>
      <w:r w:rsidRPr="009D1DE5">
        <w:rPr>
          <w:spacing w:val="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czasie</w:t>
      </w:r>
      <w:r w:rsidRPr="009D1DE5">
        <w:rPr>
          <w:spacing w:val="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rzeczywistym.</w:t>
      </w:r>
      <w:r w:rsidRPr="009D1DE5">
        <w:rPr>
          <w:spacing w:val="2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Przelewy</w:t>
      </w:r>
      <w:r w:rsidRPr="009D1DE5">
        <w:rPr>
          <w:spacing w:val="23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będą</w:t>
      </w:r>
      <w:r w:rsidRPr="009D1DE5">
        <w:rPr>
          <w:spacing w:val="31"/>
          <w:w w:val="105"/>
          <w:lang w:val="pl-PL"/>
        </w:rPr>
        <w:t xml:space="preserve"> </w:t>
      </w:r>
      <w:r w:rsidRPr="009D1DE5">
        <w:rPr>
          <w:spacing w:val="1"/>
          <w:w w:val="105"/>
          <w:lang w:val="pl-PL"/>
        </w:rPr>
        <w:t>re</w:t>
      </w:r>
      <w:r w:rsidRPr="009D1DE5">
        <w:rPr>
          <w:w w:val="105"/>
          <w:lang w:val="pl-PL"/>
        </w:rPr>
        <w:t xml:space="preserve">alizowane </w:t>
      </w:r>
      <w:r w:rsidRPr="009D1DE5">
        <w:rPr>
          <w:spacing w:val="2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 xml:space="preserve">w </w:t>
      </w:r>
      <w:r w:rsidRPr="009D1DE5">
        <w:rPr>
          <w:spacing w:val="48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for</w:t>
      </w:r>
      <w:r w:rsidRPr="009D1DE5">
        <w:rPr>
          <w:spacing w:val="1"/>
          <w:w w:val="105"/>
          <w:lang w:val="pl-PL"/>
        </w:rPr>
        <w:t>mie</w:t>
      </w:r>
      <w:r w:rsidRPr="009D1DE5">
        <w:rPr>
          <w:spacing w:val="29"/>
          <w:w w:val="102"/>
          <w:lang w:val="pl-PL"/>
        </w:rPr>
        <w:t xml:space="preserve"> </w:t>
      </w:r>
      <w:r w:rsidRPr="009D1DE5">
        <w:rPr>
          <w:w w:val="105"/>
          <w:lang w:val="pl-PL"/>
        </w:rPr>
        <w:t>elektronicznej,</w:t>
      </w:r>
      <w:r w:rsidRPr="009D1DE5">
        <w:rPr>
          <w:spacing w:val="4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a</w:t>
      </w:r>
      <w:r w:rsidRPr="009D1DE5">
        <w:rPr>
          <w:spacing w:val="-1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jedynie</w:t>
      </w:r>
      <w:r w:rsidRPr="009D1DE5">
        <w:rPr>
          <w:spacing w:val="5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</w:t>
      </w:r>
      <w:r w:rsidRPr="009D1DE5">
        <w:rPr>
          <w:spacing w:val="1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sytuacji</w:t>
      </w:r>
      <w:r w:rsidRPr="009D1DE5">
        <w:rPr>
          <w:spacing w:val="29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awaryjnej</w:t>
      </w:r>
      <w:r w:rsidRPr="009D1DE5">
        <w:rPr>
          <w:spacing w:val="2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</w:t>
      </w:r>
      <w:r w:rsidRPr="009D1DE5">
        <w:rPr>
          <w:spacing w:val="1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formie</w:t>
      </w:r>
      <w:r w:rsidRPr="009D1DE5">
        <w:rPr>
          <w:spacing w:val="9"/>
          <w:w w:val="105"/>
          <w:lang w:val="pl-PL"/>
        </w:rPr>
        <w:t xml:space="preserve"> </w:t>
      </w:r>
      <w:r w:rsidRPr="009D1DE5">
        <w:rPr>
          <w:spacing w:val="2"/>
          <w:w w:val="105"/>
          <w:lang w:val="pl-PL"/>
        </w:rPr>
        <w:t>papierowej.</w:t>
      </w:r>
    </w:p>
    <w:p w14:paraId="18AC2AB4" w14:textId="5F92B67E" w:rsidR="00D325D2" w:rsidRPr="009D1DE5" w:rsidRDefault="009955C5" w:rsidP="00C406AD">
      <w:pPr>
        <w:pStyle w:val="Akapitzlist"/>
        <w:ind w:left="425"/>
        <w:contextualSpacing/>
        <w:jc w:val="both"/>
        <w:rPr>
          <w:lang w:val="pl-PL"/>
        </w:rPr>
      </w:pPr>
      <w:r w:rsidRPr="009D1DE5">
        <w:rPr>
          <w:lang w:val="pl-PL"/>
        </w:rPr>
        <w:t>Sporządzanie</w:t>
      </w:r>
      <w:r w:rsidRPr="009D1DE5">
        <w:rPr>
          <w:spacing w:val="23"/>
          <w:lang w:val="pl-PL"/>
        </w:rPr>
        <w:t xml:space="preserve"> </w:t>
      </w:r>
      <w:r w:rsidRPr="009D1DE5">
        <w:rPr>
          <w:lang w:val="pl-PL"/>
        </w:rPr>
        <w:t>w formie e</w:t>
      </w:r>
      <w:r w:rsidRPr="009D1DE5">
        <w:rPr>
          <w:spacing w:val="1"/>
          <w:lang w:val="pl-PL"/>
        </w:rPr>
        <w:t>l</w:t>
      </w:r>
      <w:r w:rsidRPr="009D1DE5">
        <w:rPr>
          <w:lang w:val="pl-PL"/>
        </w:rPr>
        <w:t>ektronicznej</w:t>
      </w:r>
      <w:r w:rsidRPr="009D1DE5">
        <w:rPr>
          <w:spacing w:val="28"/>
          <w:lang w:val="pl-PL"/>
        </w:rPr>
        <w:t xml:space="preserve"> </w:t>
      </w:r>
      <w:r w:rsidRPr="009D1DE5">
        <w:rPr>
          <w:lang w:val="pl-PL"/>
        </w:rPr>
        <w:t xml:space="preserve">wyciągów </w:t>
      </w:r>
      <w:r w:rsidRPr="009D1DE5">
        <w:rPr>
          <w:spacing w:val="1"/>
          <w:lang w:val="pl-PL"/>
        </w:rPr>
        <w:t>bankow</w:t>
      </w:r>
      <w:r w:rsidRPr="009D1DE5">
        <w:rPr>
          <w:spacing w:val="2"/>
          <w:lang w:val="pl-PL"/>
        </w:rPr>
        <w:t>y</w:t>
      </w:r>
      <w:r w:rsidRPr="009D1DE5">
        <w:rPr>
          <w:spacing w:val="1"/>
          <w:lang w:val="pl-PL"/>
        </w:rPr>
        <w:t>ch</w:t>
      </w:r>
      <w:r w:rsidRPr="009D1DE5">
        <w:rPr>
          <w:lang w:val="pl-PL"/>
        </w:rPr>
        <w:t xml:space="preserve"> za pośrednictwem</w:t>
      </w:r>
      <w:r w:rsidRPr="009D1DE5">
        <w:rPr>
          <w:spacing w:val="26"/>
          <w:w w:val="101"/>
          <w:lang w:val="pl-PL"/>
        </w:rPr>
        <w:t xml:space="preserve"> </w:t>
      </w:r>
      <w:r w:rsidRPr="009D1DE5">
        <w:rPr>
          <w:lang w:val="pl-PL"/>
        </w:rPr>
        <w:t>systemu bankow</w:t>
      </w:r>
      <w:r w:rsidRPr="009D1DE5">
        <w:rPr>
          <w:spacing w:val="21"/>
          <w:lang w:val="pl-PL"/>
        </w:rPr>
        <w:t>o</w:t>
      </w:r>
      <w:r w:rsidRPr="009D1DE5">
        <w:rPr>
          <w:lang w:val="pl-PL"/>
        </w:rPr>
        <w:t>ś</w:t>
      </w:r>
      <w:r w:rsidRPr="009D1DE5">
        <w:rPr>
          <w:spacing w:val="4"/>
          <w:lang w:val="pl-PL"/>
        </w:rPr>
        <w:t>c</w:t>
      </w:r>
      <w:r w:rsidRPr="009D1DE5">
        <w:rPr>
          <w:lang w:val="pl-PL"/>
        </w:rPr>
        <w:t>i elektronicznej, pot</w:t>
      </w:r>
      <w:r w:rsidRPr="009D1DE5">
        <w:rPr>
          <w:spacing w:val="21"/>
          <w:lang w:val="pl-PL"/>
        </w:rPr>
        <w:t>w</w:t>
      </w:r>
      <w:r w:rsidRPr="009D1DE5">
        <w:rPr>
          <w:spacing w:val="41"/>
          <w:lang w:val="pl-PL"/>
        </w:rPr>
        <w:t>i</w:t>
      </w:r>
      <w:r w:rsidRPr="009D1DE5">
        <w:rPr>
          <w:lang w:val="pl-PL"/>
        </w:rPr>
        <w:t>erdz</w:t>
      </w:r>
      <w:r w:rsidRPr="009D1DE5">
        <w:rPr>
          <w:spacing w:val="-15"/>
          <w:lang w:val="pl-PL"/>
        </w:rPr>
        <w:t>a</w:t>
      </w:r>
      <w:r w:rsidRPr="009D1DE5">
        <w:rPr>
          <w:lang w:val="pl-PL"/>
        </w:rPr>
        <w:t>j</w:t>
      </w:r>
      <w:r w:rsidRPr="009D1DE5">
        <w:rPr>
          <w:spacing w:val="1"/>
          <w:lang w:val="pl-PL"/>
        </w:rPr>
        <w:t>ącyc</w:t>
      </w:r>
      <w:r w:rsidRPr="009D1DE5">
        <w:rPr>
          <w:spacing w:val="2"/>
          <w:lang w:val="pl-PL"/>
        </w:rPr>
        <w:t>h</w:t>
      </w:r>
      <w:r w:rsidRPr="009D1DE5">
        <w:rPr>
          <w:lang w:val="pl-PL"/>
        </w:rPr>
        <w:t xml:space="preserve"> </w:t>
      </w:r>
      <w:r w:rsidRPr="009D1DE5">
        <w:rPr>
          <w:spacing w:val="-2"/>
          <w:lang w:val="pl-PL"/>
        </w:rPr>
        <w:t>stan</w:t>
      </w:r>
      <w:r w:rsidRPr="009D1DE5">
        <w:rPr>
          <w:lang w:val="pl-PL"/>
        </w:rPr>
        <w:t xml:space="preserve"> salda </w:t>
      </w:r>
      <w:r w:rsidRPr="009D1DE5">
        <w:rPr>
          <w:w w:val="95"/>
          <w:lang w:val="pl-PL"/>
        </w:rPr>
        <w:t xml:space="preserve">i </w:t>
      </w:r>
      <w:r w:rsidR="00C406AD">
        <w:rPr>
          <w:w w:val="95"/>
          <w:lang w:val="pl-PL"/>
        </w:rPr>
        <w:t>o</w:t>
      </w:r>
      <w:r w:rsidRPr="009D1DE5">
        <w:rPr>
          <w:lang w:val="pl-PL"/>
        </w:rPr>
        <w:t>perac</w:t>
      </w:r>
      <w:r w:rsidRPr="009D1DE5">
        <w:rPr>
          <w:spacing w:val="25"/>
          <w:lang w:val="pl-PL"/>
        </w:rPr>
        <w:t>j</w:t>
      </w:r>
      <w:r w:rsidRPr="009D1DE5">
        <w:rPr>
          <w:lang w:val="pl-PL"/>
        </w:rPr>
        <w:t>i</w:t>
      </w:r>
      <w:r w:rsidRPr="009D1DE5">
        <w:rPr>
          <w:spacing w:val="172"/>
          <w:w w:val="55"/>
          <w:lang w:val="pl-PL"/>
        </w:rPr>
        <w:t xml:space="preserve"> </w:t>
      </w:r>
      <w:r w:rsidRPr="009D1DE5">
        <w:rPr>
          <w:spacing w:val="1"/>
          <w:lang w:val="pl-PL"/>
        </w:rPr>
        <w:t>fi</w:t>
      </w:r>
      <w:r w:rsidRPr="009D1DE5">
        <w:rPr>
          <w:lang w:val="pl-PL"/>
        </w:rPr>
        <w:t>nansowych</w:t>
      </w:r>
      <w:r w:rsidRPr="009D1DE5">
        <w:rPr>
          <w:spacing w:val="31"/>
          <w:lang w:val="pl-PL"/>
        </w:rPr>
        <w:t xml:space="preserve"> </w:t>
      </w:r>
      <w:r w:rsidRPr="009D1DE5">
        <w:rPr>
          <w:lang w:val="pl-PL"/>
        </w:rPr>
        <w:t>dokonanych</w:t>
      </w:r>
      <w:r w:rsidRPr="009D1DE5">
        <w:rPr>
          <w:spacing w:val="15"/>
          <w:lang w:val="pl-PL"/>
        </w:rPr>
        <w:t xml:space="preserve"> </w:t>
      </w:r>
      <w:r w:rsidRPr="009D1DE5">
        <w:rPr>
          <w:lang w:val="pl-PL"/>
        </w:rPr>
        <w:t>danego</w:t>
      </w:r>
      <w:r w:rsidRPr="009D1DE5">
        <w:rPr>
          <w:spacing w:val="9"/>
          <w:lang w:val="pl-PL"/>
        </w:rPr>
        <w:t xml:space="preserve"> </w:t>
      </w:r>
      <w:r w:rsidRPr="009D1DE5">
        <w:rPr>
          <w:spacing w:val="6"/>
          <w:lang w:val="pl-PL"/>
        </w:rPr>
        <w:t>dn</w:t>
      </w:r>
      <w:r w:rsidRPr="009D1DE5">
        <w:rPr>
          <w:spacing w:val="10"/>
          <w:lang w:val="pl-PL"/>
        </w:rPr>
        <w:t>i</w:t>
      </w:r>
      <w:r w:rsidRPr="009D1DE5">
        <w:rPr>
          <w:spacing w:val="6"/>
          <w:lang w:val="pl-PL"/>
        </w:rPr>
        <w:t>a,</w:t>
      </w:r>
      <w:r w:rsidRPr="009D1DE5">
        <w:rPr>
          <w:spacing w:val="53"/>
          <w:lang w:val="pl-PL"/>
        </w:rPr>
        <w:t xml:space="preserve"> </w:t>
      </w:r>
      <w:r w:rsidRPr="009D1DE5">
        <w:rPr>
          <w:lang w:val="pl-PL"/>
        </w:rPr>
        <w:t>bez</w:t>
      </w:r>
      <w:r w:rsidRPr="009D1DE5">
        <w:rPr>
          <w:spacing w:val="52"/>
          <w:lang w:val="pl-PL"/>
        </w:rPr>
        <w:t xml:space="preserve"> </w:t>
      </w:r>
      <w:r w:rsidRPr="009D1DE5">
        <w:rPr>
          <w:lang w:val="pl-PL"/>
        </w:rPr>
        <w:t>prowizji</w:t>
      </w:r>
      <w:r w:rsidRPr="009D1DE5">
        <w:rPr>
          <w:spacing w:val="43"/>
          <w:lang w:val="pl-PL"/>
        </w:rPr>
        <w:t xml:space="preserve"> </w:t>
      </w:r>
      <w:r w:rsidRPr="009D1DE5">
        <w:rPr>
          <w:w w:val="95"/>
          <w:lang w:val="pl-PL"/>
        </w:rPr>
        <w:t>i</w:t>
      </w:r>
      <w:r w:rsidRPr="009D1DE5">
        <w:rPr>
          <w:spacing w:val="26"/>
          <w:w w:val="95"/>
          <w:lang w:val="pl-PL"/>
        </w:rPr>
        <w:t xml:space="preserve"> </w:t>
      </w:r>
      <w:r w:rsidRPr="009D1DE5">
        <w:rPr>
          <w:lang w:val="pl-PL"/>
        </w:rPr>
        <w:t>op</w:t>
      </w:r>
      <w:r w:rsidR="00C406AD">
        <w:rPr>
          <w:lang w:val="pl-PL"/>
        </w:rPr>
        <w:t>ł</w:t>
      </w:r>
      <w:r w:rsidRPr="009D1DE5">
        <w:rPr>
          <w:lang w:val="pl-PL"/>
        </w:rPr>
        <w:t>at.</w:t>
      </w:r>
      <w:r w:rsidRPr="009D1DE5">
        <w:rPr>
          <w:spacing w:val="14"/>
          <w:lang w:val="pl-PL"/>
        </w:rPr>
        <w:t xml:space="preserve"> </w:t>
      </w:r>
      <w:r w:rsidRPr="009D1DE5">
        <w:rPr>
          <w:lang w:val="pl-PL"/>
        </w:rPr>
        <w:t>Wyciąg</w:t>
      </w:r>
      <w:r w:rsidRPr="009D1DE5">
        <w:rPr>
          <w:spacing w:val="20"/>
          <w:lang w:val="pl-PL"/>
        </w:rPr>
        <w:t xml:space="preserve"> </w:t>
      </w:r>
      <w:r w:rsidRPr="009D1DE5">
        <w:rPr>
          <w:lang w:val="pl-PL"/>
        </w:rPr>
        <w:t>w</w:t>
      </w:r>
      <w:r w:rsidRPr="009D1DE5">
        <w:rPr>
          <w:spacing w:val="34"/>
          <w:lang w:val="pl-PL"/>
        </w:rPr>
        <w:t xml:space="preserve"> </w:t>
      </w:r>
      <w:r w:rsidRPr="009D1DE5">
        <w:rPr>
          <w:lang w:val="pl-PL"/>
        </w:rPr>
        <w:t>formie</w:t>
      </w:r>
      <w:r w:rsidRPr="009D1DE5">
        <w:rPr>
          <w:spacing w:val="7"/>
          <w:lang w:val="pl-PL"/>
        </w:rPr>
        <w:t xml:space="preserve"> </w:t>
      </w:r>
      <w:r w:rsidRPr="009D1DE5">
        <w:rPr>
          <w:lang w:val="pl-PL"/>
        </w:rPr>
        <w:t>pl</w:t>
      </w:r>
      <w:r w:rsidRPr="009D1DE5">
        <w:rPr>
          <w:w w:val="95"/>
          <w:lang w:val="pl-PL"/>
        </w:rPr>
        <w:t>i</w:t>
      </w:r>
      <w:r w:rsidRPr="009D1DE5">
        <w:rPr>
          <w:spacing w:val="12"/>
          <w:lang w:val="pl-PL"/>
        </w:rPr>
        <w:t>k</w:t>
      </w:r>
      <w:r w:rsidRPr="009D1DE5">
        <w:rPr>
          <w:spacing w:val="14"/>
          <w:lang w:val="pl-PL"/>
        </w:rPr>
        <w:t>u</w:t>
      </w:r>
      <w:r w:rsidRPr="009D1DE5">
        <w:rPr>
          <w:spacing w:val="40"/>
          <w:w w:val="77"/>
          <w:lang w:val="pl-PL"/>
        </w:rPr>
        <w:t xml:space="preserve"> </w:t>
      </w:r>
      <w:r w:rsidRPr="009D1DE5">
        <w:rPr>
          <w:lang w:val="pl-PL"/>
        </w:rPr>
        <w:t>elektronicznego</w:t>
      </w:r>
      <w:r w:rsidRPr="009D1DE5">
        <w:rPr>
          <w:spacing w:val="37"/>
          <w:lang w:val="pl-PL"/>
        </w:rPr>
        <w:t xml:space="preserve"> </w:t>
      </w:r>
      <w:r w:rsidRPr="009D1DE5">
        <w:rPr>
          <w:lang w:val="pl-PL"/>
        </w:rPr>
        <w:t>w</w:t>
      </w:r>
      <w:r w:rsidRPr="009D1DE5">
        <w:rPr>
          <w:spacing w:val="9"/>
          <w:lang w:val="pl-PL"/>
        </w:rPr>
        <w:t xml:space="preserve"> </w:t>
      </w:r>
      <w:r w:rsidRPr="009D1DE5">
        <w:rPr>
          <w:lang w:val="pl-PL"/>
        </w:rPr>
        <w:t xml:space="preserve">formacie </w:t>
      </w:r>
      <w:r w:rsidRPr="009D1DE5">
        <w:rPr>
          <w:spacing w:val="8"/>
          <w:lang w:val="pl-PL"/>
        </w:rPr>
        <w:t xml:space="preserve"> </w:t>
      </w:r>
      <w:r w:rsidRPr="009D1DE5">
        <w:rPr>
          <w:lang w:val="pl-PL"/>
        </w:rPr>
        <w:t xml:space="preserve">PDF </w:t>
      </w:r>
      <w:r w:rsidRPr="009D1DE5">
        <w:rPr>
          <w:spacing w:val="1"/>
          <w:lang w:val="pl-PL"/>
        </w:rPr>
        <w:t xml:space="preserve"> </w:t>
      </w:r>
      <w:r w:rsidRPr="009D1DE5">
        <w:rPr>
          <w:lang w:val="pl-PL"/>
        </w:rPr>
        <w:t xml:space="preserve">z </w:t>
      </w:r>
      <w:r w:rsidRPr="009D1DE5">
        <w:rPr>
          <w:spacing w:val="48"/>
          <w:lang w:val="pl-PL"/>
        </w:rPr>
        <w:t xml:space="preserve"> </w:t>
      </w:r>
      <w:r w:rsidRPr="009D1DE5">
        <w:rPr>
          <w:lang w:val="pl-PL"/>
        </w:rPr>
        <w:t>opcją wyd</w:t>
      </w:r>
      <w:r w:rsidRPr="009D1DE5">
        <w:rPr>
          <w:spacing w:val="6"/>
          <w:lang w:val="pl-PL"/>
        </w:rPr>
        <w:t>ruku</w:t>
      </w:r>
      <w:r w:rsidRPr="009D1DE5">
        <w:rPr>
          <w:lang w:val="pl-PL"/>
        </w:rPr>
        <w:t xml:space="preserve"> nie wymagaj</w:t>
      </w:r>
      <w:r w:rsidR="00C406AD">
        <w:rPr>
          <w:lang w:val="pl-PL"/>
        </w:rPr>
        <w:t>ą</w:t>
      </w:r>
      <w:r w:rsidRPr="009D1DE5">
        <w:rPr>
          <w:lang w:val="pl-PL"/>
        </w:rPr>
        <w:t>c</w:t>
      </w:r>
      <w:r w:rsidR="00C406AD">
        <w:rPr>
          <w:lang w:val="pl-PL"/>
        </w:rPr>
        <w:t>ą</w:t>
      </w:r>
      <w:r w:rsidRPr="009D1DE5">
        <w:rPr>
          <w:lang w:val="pl-PL"/>
        </w:rPr>
        <w:t xml:space="preserve"> ste</w:t>
      </w:r>
      <w:r w:rsidRPr="009D1DE5">
        <w:rPr>
          <w:spacing w:val="25"/>
          <w:lang w:val="pl-PL"/>
        </w:rPr>
        <w:t>m</w:t>
      </w:r>
      <w:r w:rsidRPr="009D1DE5">
        <w:rPr>
          <w:lang w:val="pl-PL"/>
        </w:rPr>
        <w:t>pla</w:t>
      </w:r>
      <w:r w:rsidRPr="009D1DE5">
        <w:rPr>
          <w:spacing w:val="56"/>
          <w:w w:val="96"/>
          <w:lang w:val="pl-PL"/>
        </w:rPr>
        <w:t xml:space="preserve"> </w:t>
      </w:r>
      <w:r w:rsidRPr="009D1DE5">
        <w:rPr>
          <w:lang w:val="pl-PL"/>
        </w:rPr>
        <w:t>bankoweg</w:t>
      </w:r>
      <w:r w:rsidRPr="009D1DE5">
        <w:rPr>
          <w:spacing w:val="24"/>
          <w:lang w:val="pl-PL"/>
        </w:rPr>
        <w:t>o</w:t>
      </w:r>
      <w:r w:rsidRPr="009D1DE5">
        <w:rPr>
          <w:lang w:val="pl-PL"/>
        </w:rPr>
        <w:t>, będzie udostępniany w następnym</w:t>
      </w:r>
      <w:r w:rsidRPr="009D1DE5">
        <w:rPr>
          <w:spacing w:val="34"/>
          <w:lang w:val="pl-PL"/>
        </w:rPr>
        <w:t xml:space="preserve"> </w:t>
      </w:r>
      <w:r w:rsidRPr="009D1DE5">
        <w:rPr>
          <w:lang w:val="pl-PL"/>
        </w:rPr>
        <w:t xml:space="preserve">dniu </w:t>
      </w:r>
      <w:r w:rsidR="00C406AD">
        <w:rPr>
          <w:lang w:val="pl-PL"/>
        </w:rPr>
        <w:t>r</w:t>
      </w:r>
      <w:r w:rsidRPr="009D1DE5">
        <w:rPr>
          <w:spacing w:val="4"/>
          <w:lang w:val="pl-PL"/>
        </w:rPr>
        <w:t>ob</w:t>
      </w:r>
      <w:r w:rsidRPr="009D1DE5">
        <w:rPr>
          <w:spacing w:val="3"/>
          <w:lang w:val="pl-PL"/>
        </w:rPr>
        <w:t>oczym</w:t>
      </w:r>
      <w:r w:rsidRPr="009D1DE5">
        <w:rPr>
          <w:lang w:val="pl-PL"/>
        </w:rPr>
        <w:t xml:space="preserve"> po</w:t>
      </w:r>
      <w:r w:rsidRPr="009D1DE5">
        <w:rPr>
          <w:spacing w:val="19"/>
          <w:lang w:val="pl-PL"/>
        </w:rPr>
        <w:t xml:space="preserve"> </w:t>
      </w:r>
      <w:r w:rsidRPr="009D1DE5">
        <w:rPr>
          <w:lang w:val="pl-PL"/>
        </w:rPr>
        <w:t>d</w:t>
      </w:r>
      <w:r w:rsidRPr="009D1DE5">
        <w:rPr>
          <w:spacing w:val="8"/>
          <w:lang w:val="pl-PL"/>
        </w:rPr>
        <w:t>niu</w:t>
      </w:r>
      <w:r w:rsidRPr="009D1DE5">
        <w:rPr>
          <w:lang w:val="pl-PL"/>
        </w:rPr>
        <w:t xml:space="preserve">, </w:t>
      </w:r>
      <w:r w:rsidRPr="009D1DE5">
        <w:rPr>
          <w:spacing w:val="-1"/>
          <w:lang w:val="pl-PL"/>
        </w:rPr>
        <w:t>k</w:t>
      </w:r>
      <w:r w:rsidR="00C406AD">
        <w:rPr>
          <w:spacing w:val="-1"/>
          <w:lang w:val="pl-PL"/>
        </w:rPr>
        <w:t xml:space="preserve">tórego </w:t>
      </w:r>
      <w:r w:rsidRPr="009D1DE5">
        <w:rPr>
          <w:lang w:val="pl-PL"/>
        </w:rPr>
        <w:t xml:space="preserve">wyciąg </w:t>
      </w:r>
      <w:r w:rsidRPr="009D1DE5">
        <w:rPr>
          <w:spacing w:val="40"/>
          <w:lang w:val="pl-PL"/>
        </w:rPr>
        <w:t xml:space="preserve"> </w:t>
      </w:r>
      <w:r w:rsidRPr="009D1DE5">
        <w:rPr>
          <w:lang w:val="pl-PL"/>
        </w:rPr>
        <w:t xml:space="preserve">będzie </w:t>
      </w:r>
      <w:r w:rsidRPr="009D1DE5">
        <w:rPr>
          <w:spacing w:val="46"/>
          <w:lang w:val="pl-PL"/>
        </w:rPr>
        <w:t xml:space="preserve"> </w:t>
      </w:r>
      <w:r w:rsidRPr="009D1DE5">
        <w:rPr>
          <w:lang w:val="pl-PL"/>
        </w:rPr>
        <w:t xml:space="preserve">dotyczyć </w:t>
      </w:r>
      <w:r w:rsidRPr="009D1DE5">
        <w:rPr>
          <w:spacing w:val="28"/>
          <w:lang w:val="pl-PL"/>
        </w:rPr>
        <w:t xml:space="preserve"> </w:t>
      </w:r>
      <w:r w:rsidRPr="009D1DE5">
        <w:rPr>
          <w:lang w:val="pl-PL"/>
        </w:rPr>
        <w:t xml:space="preserve">do </w:t>
      </w:r>
      <w:r w:rsidRPr="009D1DE5">
        <w:rPr>
          <w:spacing w:val="22"/>
          <w:lang w:val="pl-PL"/>
        </w:rPr>
        <w:t xml:space="preserve"> </w:t>
      </w:r>
      <w:r w:rsidRPr="009D1DE5">
        <w:rPr>
          <w:lang w:val="pl-PL"/>
        </w:rPr>
        <w:t>godz</w:t>
      </w:r>
      <w:r w:rsidRPr="009D1DE5">
        <w:rPr>
          <w:spacing w:val="23"/>
          <w:lang w:val="pl-PL"/>
        </w:rPr>
        <w:t>i</w:t>
      </w:r>
      <w:r w:rsidRPr="009D1DE5">
        <w:rPr>
          <w:lang w:val="pl-PL"/>
        </w:rPr>
        <w:t xml:space="preserve">ny </w:t>
      </w:r>
      <w:r w:rsidRPr="009D1DE5">
        <w:rPr>
          <w:spacing w:val="37"/>
          <w:lang w:val="pl-PL"/>
        </w:rPr>
        <w:t xml:space="preserve"> </w:t>
      </w:r>
      <w:r w:rsidRPr="009D1DE5">
        <w:rPr>
          <w:spacing w:val="-2"/>
          <w:lang w:val="pl-PL"/>
        </w:rPr>
        <w:t>8</w:t>
      </w:r>
      <w:r w:rsidR="00C406AD">
        <w:rPr>
          <w:spacing w:val="-2"/>
          <w:lang w:val="pl-PL"/>
        </w:rPr>
        <w:t>.00</w:t>
      </w:r>
      <w:r w:rsidRPr="009D1DE5">
        <w:rPr>
          <w:spacing w:val="-2"/>
          <w:lang w:val="pl-PL"/>
        </w:rPr>
        <w:t>.</w:t>
      </w:r>
      <w:r w:rsidRPr="009D1DE5">
        <w:rPr>
          <w:lang w:val="pl-PL"/>
        </w:rPr>
        <w:t xml:space="preserve">   W </w:t>
      </w:r>
      <w:r w:rsidRPr="009D1DE5">
        <w:rPr>
          <w:spacing w:val="28"/>
          <w:lang w:val="pl-PL"/>
        </w:rPr>
        <w:t xml:space="preserve"> </w:t>
      </w:r>
      <w:r w:rsidRPr="009D1DE5">
        <w:rPr>
          <w:lang w:val="pl-PL"/>
        </w:rPr>
        <w:t xml:space="preserve">przypadku </w:t>
      </w:r>
      <w:r w:rsidRPr="009D1DE5">
        <w:rPr>
          <w:spacing w:val="47"/>
          <w:lang w:val="pl-PL"/>
        </w:rPr>
        <w:t xml:space="preserve"> </w:t>
      </w:r>
      <w:r w:rsidRPr="009D1DE5">
        <w:rPr>
          <w:spacing w:val="1"/>
          <w:lang w:val="pl-PL"/>
        </w:rPr>
        <w:t>awa</w:t>
      </w:r>
      <w:r w:rsidRPr="009D1DE5">
        <w:rPr>
          <w:spacing w:val="2"/>
          <w:lang w:val="pl-PL"/>
        </w:rPr>
        <w:t>ri</w:t>
      </w:r>
      <w:r w:rsidRPr="009D1DE5">
        <w:rPr>
          <w:w w:val="95"/>
          <w:lang w:val="pl-PL"/>
        </w:rPr>
        <w:t xml:space="preserve">i </w:t>
      </w:r>
      <w:r w:rsidRPr="009D1DE5">
        <w:rPr>
          <w:spacing w:val="43"/>
          <w:w w:val="95"/>
          <w:lang w:val="pl-PL"/>
        </w:rPr>
        <w:t xml:space="preserve"> </w:t>
      </w:r>
      <w:r w:rsidRPr="00C406AD">
        <w:rPr>
          <w:lang w:val="pl-PL"/>
        </w:rPr>
        <w:t>sys</w:t>
      </w:r>
      <w:r w:rsidR="00C406AD" w:rsidRPr="00C406AD">
        <w:rPr>
          <w:lang w:val="pl-PL"/>
        </w:rPr>
        <w:t>temu</w:t>
      </w:r>
      <w:r w:rsidRPr="009D1DE5">
        <w:rPr>
          <w:lang w:val="pl-PL"/>
        </w:rPr>
        <w:t xml:space="preserve">   bankowości</w:t>
      </w:r>
      <w:r w:rsidR="00C406AD">
        <w:rPr>
          <w:lang w:val="pl-PL"/>
        </w:rPr>
        <w:t xml:space="preserve"> </w:t>
      </w:r>
      <w:r w:rsidRPr="00C406AD">
        <w:rPr>
          <w:lang w:val="pl-PL"/>
        </w:rPr>
        <w:t>elektronicznej lub innych nie do przewidzenia zdarze</w:t>
      </w:r>
      <w:r w:rsidR="00C406AD" w:rsidRPr="00C406AD">
        <w:rPr>
          <w:lang w:val="pl-PL"/>
        </w:rPr>
        <w:t>ń</w:t>
      </w:r>
      <w:r w:rsidRPr="00C406AD">
        <w:rPr>
          <w:lang w:val="pl-PL"/>
        </w:rPr>
        <w:t xml:space="preserve"> leżących po </w:t>
      </w:r>
      <w:r w:rsidR="00C406AD" w:rsidRPr="00C406AD">
        <w:rPr>
          <w:lang w:val="pl-PL"/>
        </w:rPr>
        <w:t xml:space="preserve">stronie </w:t>
      </w:r>
      <w:r w:rsidRPr="00C406AD">
        <w:rPr>
          <w:lang w:val="pl-PL"/>
        </w:rPr>
        <w:t>Wykonawcy lub Zamawiającego, Wykonawca dostarczy do siedziby Zamawiaj</w:t>
      </w:r>
      <w:r w:rsidR="00C406AD">
        <w:rPr>
          <w:lang w:val="pl-PL"/>
        </w:rPr>
        <w:t>ą</w:t>
      </w:r>
      <w:r w:rsidRPr="00C406AD">
        <w:rPr>
          <w:lang w:val="pl-PL"/>
        </w:rPr>
        <w:t>cego wyciągi bankowe w formie papierowej, bez prowizji i opłat.</w:t>
      </w:r>
    </w:p>
    <w:p w14:paraId="1FEEF35D" w14:textId="55D7B7EB" w:rsidR="00D325D2" w:rsidRPr="009D1DE5" w:rsidRDefault="009955C5" w:rsidP="00C406AD">
      <w:pPr>
        <w:pStyle w:val="Akapitzlist"/>
        <w:ind w:left="425"/>
        <w:contextualSpacing/>
        <w:jc w:val="both"/>
        <w:rPr>
          <w:lang w:val="pl-PL"/>
        </w:rPr>
      </w:pPr>
      <w:r w:rsidRPr="009D1DE5">
        <w:rPr>
          <w:lang w:val="pl-PL"/>
        </w:rPr>
        <w:t>"Zerowanie"</w:t>
      </w:r>
      <w:r w:rsidRPr="00C406AD">
        <w:rPr>
          <w:lang w:val="pl-PL"/>
        </w:rPr>
        <w:t xml:space="preserve"> </w:t>
      </w:r>
      <w:r w:rsidRPr="009D1DE5">
        <w:rPr>
          <w:lang w:val="pl-PL"/>
        </w:rPr>
        <w:t>rachunków</w:t>
      </w:r>
      <w:r w:rsidRPr="00C406AD">
        <w:rPr>
          <w:lang w:val="pl-PL"/>
        </w:rPr>
        <w:t xml:space="preserve"> </w:t>
      </w:r>
      <w:r w:rsidRPr="009D1DE5">
        <w:rPr>
          <w:lang w:val="pl-PL"/>
        </w:rPr>
        <w:t>bankowych,</w:t>
      </w:r>
      <w:r w:rsidRPr="00C406AD">
        <w:rPr>
          <w:lang w:val="pl-PL"/>
        </w:rPr>
        <w:t xml:space="preserve"> </w:t>
      </w:r>
      <w:r w:rsidRPr="009D1DE5">
        <w:rPr>
          <w:lang w:val="pl-PL"/>
        </w:rPr>
        <w:t>zgodnie</w:t>
      </w:r>
      <w:r w:rsidRPr="00C406AD">
        <w:rPr>
          <w:lang w:val="pl-PL"/>
        </w:rPr>
        <w:t xml:space="preserve"> </w:t>
      </w:r>
      <w:r w:rsidRPr="009D1DE5">
        <w:rPr>
          <w:lang w:val="pl-PL"/>
        </w:rPr>
        <w:t>z</w:t>
      </w:r>
      <w:r w:rsidRPr="00C406AD">
        <w:rPr>
          <w:lang w:val="pl-PL"/>
        </w:rPr>
        <w:t xml:space="preserve"> </w:t>
      </w:r>
      <w:r w:rsidRPr="009D1DE5">
        <w:rPr>
          <w:lang w:val="pl-PL"/>
        </w:rPr>
        <w:t>dyspozycją</w:t>
      </w:r>
      <w:r w:rsidRPr="00C406AD">
        <w:rPr>
          <w:lang w:val="pl-PL"/>
        </w:rPr>
        <w:t xml:space="preserve"> kierowników </w:t>
      </w:r>
      <w:r w:rsidRPr="009D1DE5">
        <w:rPr>
          <w:lang w:val="pl-PL"/>
        </w:rPr>
        <w:t>jednost</w:t>
      </w:r>
      <w:r w:rsidRPr="00C406AD">
        <w:rPr>
          <w:lang w:val="pl-PL"/>
        </w:rPr>
        <w:t xml:space="preserve">ek, </w:t>
      </w:r>
      <w:r w:rsidRPr="009D1DE5">
        <w:rPr>
          <w:lang w:val="pl-PL"/>
        </w:rPr>
        <w:t>polegające</w:t>
      </w:r>
      <w:r w:rsidRPr="00C406AD">
        <w:rPr>
          <w:lang w:val="pl-PL"/>
        </w:rPr>
        <w:t xml:space="preserve"> </w:t>
      </w:r>
      <w:r w:rsidRPr="009D1DE5">
        <w:rPr>
          <w:lang w:val="pl-PL"/>
        </w:rPr>
        <w:t>na</w:t>
      </w:r>
      <w:r w:rsidRPr="00C406AD">
        <w:rPr>
          <w:lang w:val="pl-PL"/>
        </w:rPr>
        <w:t xml:space="preserve"> </w:t>
      </w:r>
      <w:r w:rsidRPr="009D1DE5">
        <w:rPr>
          <w:lang w:val="pl-PL"/>
        </w:rPr>
        <w:t>przek</w:t>
      </w:r>
      <w:r w:rsidRPr="00C406AD">
        <w:rPr>
          <w:lang w:val="pl-PL"/>
        </w:rPr>
        <w:t>a</w:t>
      </w:r>
      <w:r w:rsidRPr="009D1DE5">
        <w:rPr>
          <w:lang w:val="pl-PL"/>
        </w:rPr>
        <w:t>z</w:t>
      </w:r>
      <w:r w:rsidRPr="00C406AD">
        <w:rPr>
          <w:lang w:val="pl-PL"/>
        </w:rPr>
        <w:t>a</w:t>
      </w:r>
      <w:r w:rsidRPr="009D1DE5">
        <w:rPr>
          <w:lang w:val="pl-PL"/>
        </w:rPr>
        <w:t>niu</w:t>
      </w:r>
      <w:r w:rsidRPr="009D1DE5">
        <w:rPr>
          <w:spacing w:val="41"/>
          <w:lang w:val="pl-PL"/>
        </w:rPr>
        <w:t xml:space="preserve"> </w:t>
      </w:r>
      <w:r w:rsidRPr="009D1DE5">
        <w:rPr>
          <w:lang w:val="pl-PL"/>
        </w:rPr>
        <w:t>z</w:t>
      </w:r>
      <w:r w:rsidRPr="009D1DE5">
        <w:rPr>
          <w:spacing w:val="12"/>
          <w:lang w:val="pl-PL"/>
        </w:rPr>
        <w:t xml:space="preserve"> </w:t>
      </w:r>
      <w:r w:rsidRPr="009D1DE5">
        <w:rPr>
          <w:lang w:val="pl-PL"/>
        </w:rPr>
        <w:t>dniem</w:t>
      </w:r>
      <w:r w:rsidRPr="009D1DE5">
        <w:rPr>
          <w:spacing w:val="48"/>
          <w:lang w:val="pl-PL"/>
        </w:rPr>
        <w:t xml:space="preserve"> </w:t>
      </w:r>
      <w:r w:rsidRPr="009D1DE5">
        <w:rPr>
          <w:lang w:val="pl-PL"/>
        </w:rPr>
        <w:t>31</w:t>
      </w:r>
      <w:r w:rsidRPr="009D1DE5">
        <w:rPr>
          <w:spacing w:val="32"/>
          <w:lang w:val="pl-PL"/>
        </w:rPr>
        <w:t xml:space="preserve"> </w:t>
      </w:r>
      <w:r w:rsidRPr="009D1DE5">
        <w:rPr>
          <w:lang w:val="pl-PL"/>
        </w:rPr>
        <w:t>grudnia</w:t>
      </w:r>
      <w:r w:rsidRPr="009D1DE5">
        <w:rPr>
          <w:spacing w:val="45"/>
          <w:lang w:val="pl-PL"/>
        </w:rPr>
        <w:t xml:space="preserve"> </w:t>
      </w:r>
      <w:r w:rsidRPr="009D1DE5">
        <w:rPr>
          <w:lang w:val="pl-PL"/>
        </w:rPr>
        <w:t>k</w:t>
      </w:r>
      <w:r w:rsidRPr="009D1DE5">
        <w:rPr>
          <w:spacing w:val="15"/>
          <w:lang w:val="pl-PL"/>
        </w:rPr>
        <w:t>a</w:t>
      </w:r>
      <w:r w:rsidRPr="009D1DE5">
        <w:rPr>
          <w:lang w:val="pl-PL"/>
        </w:rPr>
        <w:t>żdego</w:t>
      </w:r>
      <w:r w:rsidRPr="009D1DE5">
        <w:rPr>
          <w:spacing w:val="36"/>
          <w:lang w:val="pl-PL"/>
        </w:rPr>
        <w:t xml:space="preserve"> </w:t>
      </w:r>
      <w:r w:rsidRPr="009D1DE5">
        <w:rPr>
          <w:lang w:val="pl-PL"/>
        </w:rPr>
        <w:t>roku</w:t>
      </w:r>
      <w:r w:rsidRPr="009D1DE5">
        <w:rPr>
          <w:spacing w:val="52"/>
          <w:lang w:val="pl-PL"/>
        </w:rPr>
        <w:t xml:space="preserve"> </w:t>
      </w:r>
      <w:r w:rsidRPr="009D1DE5">
        <w:rPr>
          <w:lang w:val="pl-PL"/>
        </w:rPr>
        <w:t>kwot,</w:t>
      </w:r>
      <w:r w:rsidRPr="009D1DE5">
        <w:rPr>
          <w:spacing w:val="32"/>
          <w:lang w:val="pl-PL"/>
        </w:rPr>
        <w:t xml:space="preserve"> </w:t>
      </w:r>
      <w:r w:rsidRPr="009D1DE5">
        <w:rPr>
          <w:lang w:val="pl-PL"/>
        </w:rPr>
        <w:t>poz</w:t>
      </w:r>
      <w:r w:rsidRPr="009D1DE5">
        <w:rPr>
          <w:spacing w:val="13"/>
          <w:lang w:val="pl-PL"/>
        </w:rPr>
        <w:t>o</w:t>
      </w:r>
      <w:r w:rsidRPr="009D1DE5">
        <w:rPr>
          <w:lang w:val="pl-PL"/>
        </w:rPr>
        <w:t>s</w:t>
      </w:r>
      <w:r w:rsidR="004F4198">
        <w:rPr>
          <w:lang w:val="pl-PL"/>
        </w:rPr>
        <w:t>tałych</w:t>
      </w:r>
      <w:r w:rsidRPr="009D1DE5">
        <w:rPr>
          <w:spacing w:val="48"/>
          <w:lang w:val="pl-PL"/>
        </w:rPr>
        <w:t xml:space="preserve"> </w:t>
      </w:r>
      <w:r w:rsidRPr="009D1DE5">
        <w:rPr>
          <w:lang w:val="pl-PL"/>
        </w:rPr>
        <w:t>na</w:t>
      </w:r>
      <w:r w:rsidRPr="009D1DE5">
        <w:rPr>
          <w:w w:val="98"/>
          <w:lang w:val="pl-PL"/>
        </w:rPr>
        <w:t xml:space="preserve"> </w:t>
      </w:r>
      <w:r w:rsidRPr="009D1DE5">
        <w:rPr>
          <w:spacing w:val="2"/>
          <w:lang w:val="pl-PL"/>
        </w:rPr>
        <w:t>rachunkach</w:t>
      </w:r>
      <w:r w:rsidRPr="009D1DE5">
        <w:rPr>
          <w:spacing w:val="38"/>
          <w:lang w:val="pl-PL"/>
        </w:rPr>
        <w:t xml:space="preserve"> </w:t>
      </w:r>
      <w:r w:rsidRPr="009D1DE5">
        <w:rPr>
          <w:lang w:val="pl-PL"/>
        </w:rPr>
        <w:t>na</w:t>
      </w:r>
      <w:r w:rsidRPr="009D1DE5">
        <w:rPr>
          <w:spacing w:val="45"/>
          <w:lang w:val="pl-PL"/>
        </w:rPr>
        <w:t xml:space="preserve"> </w:t>
      </w:r>
      <w:r w:rsidRPr="009D1DE5">
        <w:rPr>
          <w:lang w:val="pl-PL"/>
        </w:rPr>
        <w:t xml:space="preserve">wskazany </w:t>
      </w:r>
      <w:r w:rsidRPr="009D1DE5">
        <w:rPr>
          <w:spacing w:val="19"/>
          <w:lang w:val="pl-PL"/>
        </w:rPr>
        <w:t xml:space="preserve"> </w:t>
      </w:r>
      <w:r w:rsidRPr="009D1DE5">
        <w:rPr>
          <w:lang w:val="pl-PL"/>
        </w:rPr>
        <w:t xml:space="preserve">rachunek </w:t>
      </w:r>
      <w:r w:rsidRPr="009D1DE5">
        <w:rPr>
          <w:spacing w:val="10"/>
          <w:lang w:val="pl-PL"/>
        </w:rPr>
        <w:t xml:space="preserve"> </w:t>
      </w:r>
      <w:r w:rsidRPr="009D1DE5">
        <w:rPr>
          <w:lang w:val="pl-PL"/>
        </w:rPr>
        <w:t xml:space="preserve">bankowy, </w:t>
      </w:r>
      <w:r w:rsidRPr="009D1DE5">
        <w:rPr>
          <w:spacing w:val="20"/>
          <w:lang w:val="pl-PL"/>
        </w:rPr>
        <w:t xml:space="preserve"> </w:t>
      </w:r>
      <w:r w:rsidRPr="009D1DE5">
        <w:rPr>
          <w:spacing w:val="4"/>
          <w:lang w:val="pl-PL"/>
        </w:rPr>
        <w:t>be</w:t>
      </w:r>
      <w:r w:rsidRPr="009D1DE5">
        <w:rPr>
          <w:spacing w:val="3"/>
          <w:lang w:val="pl-PL"/>
        </w:rPr>
        <w:t>z</w:t>
      </w:r>
      <w:r w:rsidRPr="009D1DE5">
        <w:rPr>
          <w:spacing w:val="14"/>
          <w:lang w:val="pl-PL"/>
        </w:rPr>
        <w:t xml:space="preserve"> </w:t>
      </w:r>
      <w:r w:rsidRPr="009D1DE5">
        <w:rPr>
          <w:spacing w:val="3"/>
          <w:lang w:val="pl-PL"/>
        </w:rPr>
        <w:t>prow</w:t>
      </w:r>
      <w:r w:rsidRPr="009D1DE5">
        <w:rPr>
          <w:spacing w:val="5"/>
          <w:lang w:val="pl-PL"/>
        </w:rPr>
        <w:t>i</w:t>
      </w:r>
      <w:r w:rsidRPr="009D1DE5">
        <w:rPr>
          <w:spacing w:val="3"/>
          <w:lang w:val="pl-PL"/>
        </w:rPr>
        <w:t>zji</w:t>
      </w:r>
      <w:r w:rsidRPr="009D1DE5">
        <w:rPr>
          <w:spacing w:val="54"/>
          <w:lang w:val="pl-PL"/>
        </w:rPr>
        <w:t xml:space="preserve"> </w:t>
      </w:r>
      <w:r w:rsidRPr="009D1DE5">
        <w:rPr>
          <w:lang w:val="pl-PL"/>
        </w:rPr>
        <w:t>i</w:t>
      </w:r>
      <w:r w:rsidRPr="009D1DE5">
        <w:rPr>
          <w:spacing w:val="52"/>
          <w:lang w:val="pl-PL"/>
        </w:rPr>
        <w:t xml:space="preserve"> </w:t>
      </w:r>
      <w:r w:rsidRPr="009D1DE5">
        <w:rPr>
          <w:lang w:val="pl-PL"/>
        </w:rPr>
        <w:t>opłat.</w:t>
      </w:r>
    </w:p>
    <w:p w14:paraId="2CFB0490" w14:textId="1D09C2A4" w:rsidR="00D325D2" w:rsidRPr="009D1DE5" w:rsidRDefault="009955C5" w:rsidP="009D1DE5">
      <w:pPr>
        <w:pStyle w:val="Akapitzlist"/>
        <w:ind w:left="426"/>
        <w:jc w:val="both"/>
        <w:rPr>
          <w:lang w:val="pl-PL"/>
        </w:rPr>
      </w:pPr>
      <w:r w:rsidRPr="009D1DE5">
        <w:rPr>
          <w:lang w:val="pl-PL"/>
        </w:rPr>
        <w:t>Wydawanie</w:t>
      </w:r>
      <w:r w:rsidRPr="009D1DE5">
        <w:rPr>
          <w:spacing w:val="27"/>
          <w:lang w:val="pl-PL"/>
        </w:rPr>
        <w:t xml:space="preserve"> </w:t>
      </w:r>
      <w:r w:rsidRPr="009D1DE5">
        <w:rPr>
          <w:lang w:val="pl-PL"/>
        </w:rPr>
        <w:t>blankietów</w:t>
      </w:r>
      <w:r w:rsidRPr="009D1DE5">
        <w:rPr>
          <w:spacing w:val="51"/>
          <w:lang w:val="pl-PL"/>
        </w:rPr>
        <w:t xml:space="preserve"> </w:t>
      </w:r>
      <w:r w:rsidRPr="009D1DE5">
        <w:rPr>
          <w:lang w:val="pl-PL"/>
        </w:rPr>
        <w:t>czekowych,</w:t>
      </w:r>
      <w:r w:rsidRPr="009D1DE5">
        <w:rPr>
          <w:spacing w:val="23"/>
          <w:lang w:val="pl-PL"/>
        </w:rPr>
        <w:t xml:space="preserve"> </w:t>
      </w:r>
      <w:r w:rsidRPr="009D1DE5">
        <w:rPr>
          <w:lang w:val="pl-PL"/>
        </w:rPr>
        <w:t>bez</w:t>
      </w:r>
      <w:r w:rsidRPr="009D1DE5">
        <w:rPr>
          <w:spacing w:val="52"/>
          <w:lang w:val="pl-PL"/>
        </w:rPr>
        <w:t xml:space="preserve"> </w:t>
      </w:r>
      <w:r w:rsidRPr="009D1DE5">
        <w:rPr>
          <w:lang w:val="pl-PL"/>
        </w:rPr>
        <w:t>prowizji</w:t>
      </w:r>
      <w:r w:rsidRPr="009D1DE5">
        <w:rPr>
          <w:spacing w:val="22"/>
          <w:lang w:val="pl-PL"/>
        </w:rPr>
        <w:t xml:space="preserve"> </w:t>
      </w:r>
      <w:r w:rsidRPr="009D1DE5">
        <w:rPr>
          <w:lang w:val="pl-PL"/>
        </w:rPr>
        <w:t>i</w:t>
      </w:r>
      <w:r w:rsidRPr="009D1DE5">
        <w:rPr>
          <w:spacing w:val="11"/>
          <w:lang w:val="pl-PL"/>
        </w:rPr>
        <w:t xml:space="preserve"> </w:t>
      </w:r>
      <w:r w:rsidRPr="009D1DE5">
        <w:rPr>
          <w:spacing w:val="2"/>
          <w:lang w:val="pl-PL"/>
        </w:rPr>
        <w:t>op</w:t>
      </w:r>
      <w:r w:rsidR="00FB3329">
        <w:rPr>
          <w:spacing w:val="2"/>
          <w:lang w:val="pl-PL"/>
        </w:rPr>
        <w:t>ł</w:t>
      </w:r>
      <w:r w:rsidRPr="009D1DE5">
        <w:rPr>
          <w:spacing w:val="2"/>
          <w:lang w:val="pl-PL"/>
        </w:rPr>
        <w:t>at;</w:t>
      </w:r>
      <w:r w:rsidRPr="009D1DE5">
        <w:rPr>
          <w:lang w:val="pl-PL"/>
        </w:rPr>
        <w:t xml:space="preserve"> </w:t>
      </w:r>
      <w:r w:rsidRPr="009D1DE5">
        <w:rPr>
          <w:spacing w:val="24"/>
          <w:lang w:val="pl-PL"/>
        </w:rPr>
        <w:t xml:space="preserve"> </w:t>
      </w:r>
      <w:r w:rsidRPr="009D1DE5">
        <w:rPr>
          <w:spacing w:val="1"/>
          <w:lang w:val="pl-PL"/>
        </w:rPr>
        <w:t>dopuszcza</w:t>
      </w:r>
      <w:r w:rsidRPr="009D1DE5">
        <w:rPr>
          <w:lang w:val="pl-PL"/>
        </w:rPr>
        <w:t xml:space="preserve"> si</w:t>
      </w:r>
      <w:r w:rsidR="00FB3329">
        <w:rPr>
          <w:lang w:val="pl-PL"/>
        </w:rPr>
        <w:t>ę</w:t>
      </w:r>
      <w:r w:rsidRPr="009D1DE5">
        <w:rPr>
          <w:spacing w:val="40"/>
          <w:lang w:val="pl-PL"/>
        </w:rPr>
        <w:t xml:space="preserve"> </w:t>
      </w:r>
      <w:r w:rsidRPr="009D1DE5">
        <w:rPr>
          <w:lang w:val="pl-PL"/>
        </w:rPr>
        <w:t>czek</w:t>
      </w:r>
      <w:r w:rsidRPr="009D1DE5">
        <w:rPr>
          <w:spacing w:val="26"/>
          <w:w w:val="102"/>
          <w:lang w:val="pl-PL"/>
        </w:rPr>
        <w:t xml:space="preserve"> </w:t>
      </w:r>
      <w:r w:rsidRPr="009D1DE5">
        <w:rPr>
          <w:lang w:val="pl-PL"/>
        </w:rPr>
        <w:t>elektroniczny.</w:t>
      </w:r>
      <w:r w:rsidRPr="009D1DE5">
        <w:rPr>
          <w:spacing w:val="17"/>
          <w:lang w:val="pl-PL"/>
        </w:rPr>
        <w:t xml:space="preserve"> </w:t>
      </w:r>
      <w:r w:rsidRPr="009D1DE5">
        <w:rPr>
          <w:lang w:val="pl-PL"/>
        </w:rPr>
        <w:t>Przez</w:t>
      </w:r>
      <w:r w:rsidRPr="009D1DE5">
        <w:rPr>
          <w:spacing w:val="52"/>
          <w:lang w:val="pl-PL"/>
        </w:rPr>
        <w:t xml:space="preserve"> </w:t>
      </w:r>
      <w:r w:rsidRPr="009D1DE5">
        <w:rPr>
          <w:lang w:val="pl-PL"/>
        </w:rPr>
        <w:t>czek</w:t>
      </w:r>
      <w:r w:rsidRPr="009D1DE5">
        <w:rPr>
          <w:spacing w:val="41"/>
          <w:lang w:val="pl-PL"/>
        </w:rPr>
        <w:t xml:space="preserve"> </w:t>
      </w:r>
      <w:r w:rsidRPr="009D1DE5">
        <w:rPr>
          <w:lang w:val="pl-PL"/>
        </w:rPr>
        <w:t>elektroniczny</w:t>
      </w:r>
      <w:r w:rsidRPr="009D1DE5">
        <w:rPr>
          <w:spacing w:val="24"/>
          <w:lang w:val="pl-PL"/>
        </w:rPr>
        <w:t xml:space="preserve"> </w:t>
      </w:r>
      <w:r w:rsidRPr="009D1DE5">
        <w:rPr>
          <w:lang w:val="pl-PL"/>
        </w:rPr>
        <w:t>rozumie</w:t>
      </w:r>
      <w:r w:rsidRPr="009D1DE5">
        <w:rPr>
          <w:spacing w:val="27"/>
          <w:lang w:val="pl-PL"/>
        </w:rPr>
        <w:t xml:space="preserve"> </w:t>
      </w:r>
      <w:r w:rsidRPr="009D1DE5">
        <w:rPr>
          <w:spacing w:val="7"/>
          <w:lang w:val="pl-PL"/>
        </w:rPr>
        <w:t>s</w:t>
      </w:r>
      <w:r w:rsidRPr="009D1DE5">
        <w:rPr>
          <w:spacing w:val="11"/>
          <w:lang w:val="pl-PL"/>
        </w:rPr>
        <w:t>i</w:t>
      </w:r>
      <w:r w:rsidRPr="009D1DE5">
        <w:rPr>
          <w:spacing w:val="7"/>
          <w:lang w:val="pl-PL"/>
        </w:rPr>
        <w:t>ę</w:t>
      </w:r>
      <w:r w:rsidRPr="009D1DE5">
        <w:rPr>
          <w:spacing w:val="40"/>
          <w:lang w:val="pl-PL"/>
        </w:rPr>
        <w:t xml:space="preserve"> </w:t>
      </w:r>
      <w:r w:rsidRPr="009D1DE5">
        <w:rPr>
          <w:lang w:val="pl-PL"/>
        </w:rPr>
        <w:t>dyspozycję</w:t>
      </w:r>
      <w:r w:rsidRPr="009D1DE5">
        <w:rPr>
          <w:spacing w:val="13"/>
          <w:lang w:val="pl-PL"/>
        </w:rPr>
        <w:t xml:space="preserve"> </w:t>
      </w:r>
      <w:r w:rsidRPr="009D1DE5">
        <w:rPr>
          <w:lang w:val="pl-PL"/>
        </w:rPr>
        <w:t>wypłaty</w:t>
      </w:r>
      <w:r w:rsidRPr="009D1DE5">
        <w:rPr>
          <w:spacing w:val="15"/>
          <w:lang w:val="pl-PL"/>
        </w:rPr>
        <w:t xml:space="preserve"> </w:t>
      </w:r>
      <w:r w:rsidRPr="009D1DE5">
        <w:rPr>
          <w:spacing w:val="2"/>
          <w:lang w:val="pl-PL"/>
        </w:rPr>
        <w:t>z</w:t>
      </w:r>
      <w:r w:rsidRPr="009D1DE5">
        <w:rPr>
          <w:spacing w:val="3"/>
          <w:lang w:val="pl-PL"/>
        </w:rPr>
        <w:t>ł</w:t>
      </w:r>
      <w:r w:rsidRPr="009D1DE5">
        <w:rPr>
          <w:spacing w:val="2"/>
          <w:lang w:val="pl-PL"/>
        </w:rPr>
        <w:t>ożo</w:t>
      </w:r>
      <w:r w:rsidRPr="009D1DE5">
        <w:rPr>
          <w:spacing w:val="3"/>
          <w:lang w:val="pl-PL"/>
        </w:rPr>
        <w:t>n</w:t>
      </w:r>
      <w:r w:rsidR="00FB3329">
        <w:rPr>
          <w:spacing w:val="3"/>
          <w:lang w:val="pl-PL"/>
        </w:rPr>
        <w:t>ą</w:t>
      </w:r>
      <w:r w:rsidRPr="009D1DE5">
        <w:rPr>
          <w:spacing w:val="10"/>
          <w:lang w:val="pl-PL"/>
        </w:rPr>
        <w:t xml:space="preserve"> </w:t>
      </w:r>
      <w:r w:rsidRPr="009D1DE5">
        <w:rPr>
          <w:spacing w:val="2"/>
          <w:lang w:val="pl-PL"/>
        </w:rPr>
        <w:t>przez</w:t>
      </w:r>
      <w:r w:rsidRPr="009D1DE5">
        <w:rPr>
          <w:spacing w:val="25"/>
          <w:w w:val="101"/>
          <w:lang w:val="pl-PL"/>
        </w:rPr>
        <w:t xml:space="preserve"> </w:t>
      </w:r>
      <w:r w:rsidRPr="009D1DE5">
        <w:rPr>
          <w:lang w:val="pl-PL"/>
        </w:rPr>
        <w:t xml:space="preserve">Zamawiającego za </w:t>
      </w:r>
      <w:r w:rsidRPr="009D1DE5">
        <w:rPr>
          <w:spacing w:val="16"/>
          <w:lang w:val="pl-PL"/>
        </w:rPr>
        <w:t xml:space="preserve"> </w:t>
      </w:r>
      <w:r w:rsidRPr="009D1DE5">
        <w:rPr>
          <w:lang w:val="pl-PL"/>
        </w:rPr>
        <w:t>pośrednictwem systemu</w:t>
      </w:r>
      <w:r w:rsidRPr="009D1DE5">
        <w:rPr>
          <w:spacing w:val="17"/>
          <w:lang w:val="pl-PL"/>
        </w:rPr>
        <w:t xml:space="preserve"> </w:t>
      </w:r>
      <w:r w:rsidRPr="009D1DE5">
        <w:rPr>
          <w:lang w:val="pl-PL"/>
        </w:rPr>
        <w:t>bankowości elektronicznej.</w:t>
      </w:r>
    </w:p>
    <w:p w14:paraId="34EAD09F" w14:textId="105D1D80" w:rsidR="00D325D2" w:rsidRPr="009D1DE5" w:rsidRDefault="009955C5" w:rsidP="009D1DE5">
      <w:pPr>
        <w:pStyle w:val="Akapitzlist"/>
        <w:ind w:left="426"/>
        <w:jc w:val="both"/>
        <w:rPr>
          <w:lang w:val="pl-PL"/>
        </w:rPr>
      </w:pPr>
      <w:r w:rsidRPr="009D1DE5">
        <w:rPr>
          <w:w w:val="105"/>
          <w:lang w:val="pl-PL"/>
        </w:rPr>
        <w:t>Przyjmowanie</w:t>
      </w:r>
      <w:r w:rsidRPr="009D1DE5">
        <w:rPr>
          <w:spacing w:val="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</w:t>
      </w:r>
      <w:r w:rsidRPr="009D1DE5">
        <w:rPr>
          <w:spacing w:val="10"/>
          <w:w w:val="105"/>
          <w:lang w:val="pl-PL"/>
        </w:rPr>
        <w:t xml:space="preserve"> </w:t>
      </w:r>
      <w:r w:rsidRPr="009D1DE5">
        <w:rPr>
          <w:spacing w:val="1"/>
          <w:w w:val="105"/>
          <w:lang w:val="pl-PL"/>
        </w:rPr>
        <w:t>siedzi</w:t>
      </w:r>
      <w:r w:rsidRPr="009D1DE5">
        <w:rPr>
          <w:spacing w:val="2"/>
          <w:w w:val="105"/>
          <w:lang w:val="pl-PL"/>
        </w:rPr>
        <w:t>bie</w:t>
      </w:r>
      <w:r w:rsidRPr="009D1DE5">
        <w:rPr>
          <w:spacing w:val="1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Wykonawcy</w:t>
      </w:r>
      <w:r w:rsidRPr="009D1DE5">
        <w:rPr>
          <w:spacing w:val="2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wpłat</w:t>
      </w:r>
      <w:r w:rsidRPr="009D1DE5">
        <w:rPr>
          <w:spacing w:val="2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gotówkowych</w:t>
      </w:r>
      <w:r w:rsidRPr="009D1DE5">
        <w:rPr>
          <w:spacing w:val="41"/>
          <w:w w:val="105"/>
          <w:lang w:val="pl-PL"/>
        </w:rPr>
        <w:t xml:space="preserve"> </w:t>
      </w:r>
      <w:r w:rsidRPr="009D1DE5">
        <w:rPr>
          <w:spacing w:val="6"/>
          <w:w w:val="105"/>
          <w:lang w:val="pl-PL"/>
        </w:rPr>
        <w:t>Zamawiają</w:t>
      </w:r>
      <w:r w:rsidRPr="009D1DE5">
        <w:rPr>
          <w:spacing w:val="5"/>
          <w:w w:val="105"/>
          <w:lang w:val="pl-PL"/>
        </w:rPr>
        <w:t>cego</w:t>
      </w:r>
      <w:r w:rsidRPr="009D1DE5">
        <w:rPr>
          <w:spacing w:val="10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poza</w:t>
      </w:r>
      <w:r w:rsidRPr="009D1DE5">
        <w:rPr>
          <w:spacing w:val="25"/>
          <w:w w:val="99"/>
          <w:lang w:val="pl-PL"/>
        </w:rPr>
        <w:t xml:space="preserve"> </w:t>
      </w:r>
      <w:r w:rsidRPr="009D1DE5">
        <w:rPr>
          <w:w w:val="105"/>
          <w:lang w:val="pl-PL"/>
        </w:rPr>
        <w:t>kolejności</w:t>
      </w:r>
      <w:r w:rsidRPr="009D1DE5">
        <w:rPr>
          <w:spacing w:val="22"/>
          <w:w w:val="105"/>
          <w:lang w:val="pl-PL"/>
        </w:rPr>
        <w:t>ą</w:t>
      </w:r>
      <w:r w:rsidRPr="009D1DE5">
        <w:rPr>
          <w:w w:val="105"/>
          <w:lang w:val="pl-PL"/>
        </w:rPr>
        <w:t>,</w:t>
      </w:r>
      <w:r w:rsidRPr="009D1DE5">
        <w:rPr>
          <w:spacing w:val="-9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bez</w:t>
      </w:r>
      <w:r w:rsidRPr="009D1DE5">
        <w:rPr>
          <w:spacing w:val="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opłat</w:t>
      </w:r>
      <w:r w:rsidRPr="009D1DE5">
        <w:rPr>
          <w:spacing w:val="1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i</w:t>
      </w:r>
      <w:r w:rsidRPr="009D1DE5">
        <w:rPr>
          <w:spacing w:val="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prowizji.</w:t>
      </w:r>
      <w:r w:rsidRPr="009D1DE5">
        <w:rPr>
          <w:spacing w:val="2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Umożliwienie</w:t>
      </w:r>
      <w:r w:rsidRPr="009D1DE5">
        <w:rPr>
          <w:spacing w:val="30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wymiany</w:t>
      </w:r>
      <w:r w:rsidRPr="009D1DE5">
        <w:rPr>
          <w:spacing w:val="33"/>
          <w:w w:val="105"/>
          <w:lang w:val="pl-PL"/>
        </w:rPr>
        <w:t xml:space="preserve"> </w:t>
      </w:r>
      <w:r w:rsidRPr="009D1DE5">
        <w:rPr>
          <w:spacing w:val="2"/>
          <w:w w:val="105"/>
          <w:lang w:val="pl-PL"/>
        </w:rPr>
        <w:t>gotówk</w:t>
      </w:r>
      <w:r w:rsidRPr="009D1DE5">
        <w:rPr>
          <w:w w:val="95"/>
          <w:lang w:val="pl-PL"/>
        </w:rPr>
        <w:t>i</w:t>
      </w:r>
      <w:r w:rsidRPr="009D1DE5">
        <w:rPr>
          <w:spacing w:val="30"/>
          <w:w w:val="95"/>
          <w:lang w:val="pl-PL"/>
        </w:rPr>
        <w:t xml:space="preserve"> </w:t>
      </w:r>
      <w:r w:rsidRPr="009D1DE5">
        <w:rPr>
          <w:spacing w:val="2"/>
          <w:w w:val="105"/>
          <w:lang w:val="pl-PL"/>
        </w:rPr>
        <w:t>pr</w:t>
      </w:r>
      <w:r w:rsidRPr="009D1DE5">
        <w:rPr>
          <w:spacing w:val="1"/>
          <w:w w:val="105"/>
          <w:lang w:val="pl-PL"/>
        </w:rPr>
        <w:t>zez</w:t>
      </w:r>
      <w:r w:rsidRPr="009D1DE5">
        <w:rPr>
          <w:spacing w:val="58"/>
          <w:w w:val="108"/>
          <w:lang w:val="pl-PL"/>
        </w:rPr>
        <w:t xml:space="preserve"> </w:t>
      </w:r>
      <w:r w:rsidRPr="009D1DE5">
        <w:rPr>
          <w:w w:val="105"/>
          <w:lang w:val="pl-PL"/>
        </w:rPr>
        <w:t>Zamawiającego</w:t>
      </w:r>
      <w:r w:rsidRPr="009D1DE5">
        <w:rPr>
          <w:spacing w:val="3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na</w:t>
      </w:r>
      <w:r w:rsidRPr="009D1DE5">
        <w:rPr>
          <w:spacing w:val="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nominały</w:t>
      </w:r>
      <w:r w:rsidRPr="009D1DE5">
        <w:rPr>
          <w:spacing w:val="2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 xml:space="preserve">o </w:t>
      </w:r>
      <w:r w:rsidRPr="009D1DE5">
        <w:rPr>
          <w:spacing w:val="1"/>
          <w:w w:val="105"/>
          <w:lang w:val="pl-PL"/>
        </w:rPr>
        <w:t>ró</w:t>
      </w:r>
      <w:r w:rsidRPr="009D1DE5">
        <w:rPr>
          <w:w w:val="105"/>
          <w:lang w:val="pl-PL"/>
        </w:rPr>
        <w:t>ż</w:t>
      </w:r>
      <w:r w:rsidRPr="009D1DE5">
        <w:rPr>
          <w:spacing w:val="1"/>
          <w:w w:val="105"/>
          <w:lang w:val="pl-PL"/>
        </w:rPr>
        <w:t>nej</w:t>
      </w:r>
      <w:r w:rsidRPr="009D1DE5">
        <w:rPr>
          <w:spacing w:val="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wartości</w:t>
      </w:r>
      <w:r w:rsidRPr="009D1DE5">
        <w:rPr>
          <w:spacing w:val="23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po</w:t>
      </w:r>
      <w:r w:rsidRPr="009D1DE5">
        <w:rPr>
          <w:spacing w:val="11"/>
          <w:w w:val="105"/>
          <w:lang w:val="pl-PL"/>
        </w:rPr>
        <w:t xml:space="preserve"> </w:t>
      </w:r>
      <w:r w:rsidRPr="009D1DE5">
        <w:rPr>
          <w:spacing w:val="1"/>
          <w:w w:val="105"/>
          <w:lang w:val="pl-PL"/>
        </w:rPr>
        <w:t>uprze</w:t>
      </w:r>
      <w:r w:rsidRPr="009D1DE5">
        <w:rPr>
          <w:w w:val="105"/>
          <w:lang w:val="pl-PL"/>
        </w:rPr>
        <w:t>dnim</w:t>
      </w:r>
      <w:r w:rsidRPr="009D1DE5">
        <w:rPr>
          <w:spacing w:val="15"/>
          <w:w w:val="105"/>
          <w:lang w:val="pl-PL"/>
        </w:rPr>
        <w:t xml:space="preserve"> </w:t>
      </w:r>
      <w:r w:rsidRPr="009D1DE5">
        <w:rPr>
          <w:spacing w:val="4"/>
          <w:w w:val="105"/>
          <w:lang w:val="pl-PL"/>
        </w:rPr>
        <w:t>zgłoszen</w:t>
      </w:r>
      <w:r w:rsidRPr="009D1DE5">
        <w:rPr>
          <w:spacing w:val="9"/>
          <w:w w:val="105"/>
          <w:lang w:val="pl-PL"/>
        </w:rPr>
        <w:t>i</w:t>
      </w:r>
      <w:r w:rsidRPr="009D1DE5">
        <w:rPr>
          <w:spacing w:val="5"/>
          <w:w w:val="105"/>
          <w:lang w:val="pl-PL"/>
        </w:rPr>
        <w:t>u</w:t>
      </w:r>
      <w:r w:rsidRPr="009D1DE5">
        <w:rPr>
          <w:spacing w:val="2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tel</w:t>
      </w:r>
      <w:r w:rsidRPr="009D1DE5">
        <w:rPr>
          <w:spacing w:val="24"/>
          <w:w w:val="105"/>
          <w:lang w:val="pl-PL"/>
        </w:rPr>
        <w:t>e</w:t>
      </w:r>
      <w:r w:rsidRPr="009D1DE5">
        <w:rPr>
          <w:w w:val="105"/>
          <w:lang w:val="pl-PL"/>
        </w:rPr>
        <w:t>foniczn</w:t>
      </w:r>
      <w:r w:rsidRPr="009D1DE5">
        <w:rPr>
          <w:spacing w:val="21"/>
          <w:w w:val="105"/>
          <w:lang w:val="pl-PL"/>
        </w:rPr>
        <w:t>y</w:t>
      </w:r>
      <w:r w:rsidRPr="009D1DE5">
        <w:rPr>
          <w:w w:val="105"/>
          <w:lang w:val="pl-PL"/>
        </w:rPr>
        <w:t>m</w:t>
      </w:r>
      <w:r w:rsidRPr="009D1DE5">
        <w:rPr>
          <w:spacing w:val="112"/>
          <w:w w:val="96"/>
          <w:lang w:val="pl-PL"/>
        </w:rPr>
        <w:t xml:space="preserve"> </w:t>
      </w:r>
      <w:r w:rsidRPr="009D1DE5">
        <w:rPr>
          <w:w w:val="105"/>
          <w:lang w:val="pl-PL"/>
        </w:rPr>
        <w:t>Wykonawcy</w:t>
      </w:r>
      <w:r w:rsidRPr="009D1DE5">
        <w:rPr>
          <w:spacing w:val="-2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,</w:t>
      </w:r>
      <w:r w:rsidRPr="009D1DE5">
        <w:rPr>
          <w:spacing w:val="-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bez</w:t>
      </w:r>
      <w:r w:rsidRPr="009D1DE5">
        <w:rPr>
          <w:spacing w:val="1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prowizji</w:t>
      </w:r>
      <w:r w:rsidRPr="009D1DE5">
        <w:rPr>
          <w:spacing w:val="4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i</w:t>
      </w:r>
      <w:r w:rsidRPr="009D1DE5">
        <w:rPr>
          <w:spacing w:val="1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opłat.</w:t>
      </w:r>
    </w:p>
    <w:p w14:paraId="2F52221A" w14:textId="25FA084E" w:rsidR="00D325D2" w:rsidRDefault="009955C5" w:rsidP="009D1DE5">
      <w:pPr>
        <w:pStyle w:val="Akapitzlist"/>
        <w:ind w:left="426"/>
        <w:jc w:val="both"/>
        <w:rPr>
          <w:spacing w:val="5"/>
          <w:w w:val="105"/>
          <w:lang w:val="pl-PL"/>
        </w:rPr>
      </w:pPr>
      <w:r w:rsidRPr="009D1DE5">
        <w:rPr>
          <w:w w:val="105"/>
          <w:lang w:val="pl-PL"/>
        </w:rPr>
        <w:t>Wykonawca będzie</w:t>
      </w:r>
      <w:r w:rsidRPr="009D1DE5">
        <w:rPr>
          <w:spacing w:val="49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świadczył</w:t>
      </w:r>
      <w:r w:rsidRPr="009D1DE5">
        <w:rPr>
          <w:spacing w:val="45"/>
          <w:w w:val="105"/>
          <w:lang w:val="pl-PL"/>
        </w:rPr>
        <w:t xml:space="preserve"> </w:t>
      </w:r>
      <w:r w:rsidRPr="009D1DE5">
        <w:rPr>
          <w:spacing w:val="4"/>
          <w:w w:val="105"/>
          <w:lang w:val="pl-PL"/>
        </w:rPr>
        <w:t>usłu</w:t>
      </w:r>
      <w:r w:rsidRPr="009D1DE5">
        <w:rPr>
          <w:spacing w:val="3"/>
          <w:w w:val="105"/>
          <w:lang w:val="pl-PL"/>
        </w:rPr>
        <w:t>g</w:t>
      </w:r>
      <w:r w:rsidRPr="009D1DE5">
        <w:rPr>
          <w:spacing w:val="4"/>
          <w:w w:val="105"/>
          <w:lang w:val="pl-PL"/>
        </w:rPr>
        <w:t>i</w:t>
      </w:r>
      <w:r w:rsidRPr="009D1DE5">
        <w:rPr>
          <w:spacing w:val="47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objęte</w:t>
      </w:r>
      <w:r w:rsidRPr="009D1DE5">
        <w:rPr>
          <w:spacing w:val="4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przedmiotem</w:t>
      </w:r>
      <w:r w:rsidRPr="009D1DE5">
        <w:rPr>
          <w:spacing w:val="1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zamówienia</w:t>
      </w:r>
      <w:r w:rsidRPr="009D1DE5">
        <w:rPr>
          <w:spacing w:val="5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</w:t>
      </w:r>
      <w:r w:rsidRPr="009D1DE5">
        <w:rPr>
          <w:spacing w:val="50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placówkach</w:t>
      </w:r>
      <w:r w:rsidRPr="009D1DE5">
        <w:rPr>
          <w:spacing w:val="22"/>
          <w:w w:val="104"/>
          <w:lang w:val="pl-PL"/>
        </w:rPr>
        <w:t xml:space="preserve"> </w:t>
      </w:r>
      <w:r w:rsidRPr="009D1DE5">
        <w:rPr>
          <w:w w:val="105"/>
          <w:lang w:val="pl-PL"/>
        </w:rPr>
        <w:lastRenderedPageBreak/>
        <w:t>bankowych</w:t>
      </w:r>
      <w:r w:rsidR="005C3241">
        <w:rPr>
          <w:w w:val="105"/>
          <w:lang w:val="pl-PL"/>
        </w:rPr>
        <w:t xml:space="preserve"> (oddział, punkt, filia)</w:t>
      </w:r>
      <w:r w:rsidRPr="009D1DE5">
        <w:rPr>
          <w:spacing w:val="4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położonych</w:t>
      </w:r>
      <w:r w:rsidRPr="009D1DE5">
        <w:rPr>
          <w:spacing w:val="53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</w:t>
      </w:r>
      <w:r w:rsidRPr="009D1DE5">
        <w:rPr>
          <w:spacing w:val="5"/>
          <w:w w:val="105"/>
          <w:lang w:val="pl-PL"/>
        </w:rPr>
        <w:t xml:space="preserve"> </w:t>
      </w:r>
      <w:r w:rsidR="005C3241">
        <w:rPr>
          <w:spacing w:val="5"/>
          <w:w w:val="105"/>
          <w:lang w:val="pl-PL"/>
        </w:rPr>
        <w:t>Kamionce Wielkiej lub w Nowym Sączu.</w:t>
      </w:r>
    </w:p>
    <w:p w14:paraId="041D6A9C" w14:textId="77777777" w:rsidR="0097096C" w:rsidRPr="009D1DE5" w:rsidRDefault="0097096C" w:rsidP="009D1DE5">
      <w:pPr>
        <w:pStyle w:val="Akapitzlist"/>
        <w:ind w:left="426"/>
        <w:jc w:val="both"/>
        <w:rPr>
          <w:lang w:val="pl-PL"/>
        </w:rPr>
      </w:pPr>
    </w:p>
    <w:p w14:paraId="15D5CEEB" w14:textId="76DB0ADF" w:rsidR="00D325D2" w:rsidRPr="009D1DE5" w:rsidRDefault="009955C5" w:rsidP="00BE50C2">
      <w:pPr>
        <w:pStyle w:val="Akapitzlist"/>
        <w:numPr>
          <w:ilvl w:val="0"/>
          <w:numId w:val="13"/>
        </w:numPr>
        <w:ind w:left="426" w:hanging="284"/>
        <w:jc w:val="both"/>
        <w:rPr>
          <w:lang w:val="pl-PL"/>
        </w:rPr>
      </w:pPr>
      <w:r w:rsidRPr="00C12F0B">
        <w:rPr>
          <w:b/>
          <w:bCs/>
          <w:w w:val="105"/>
          <w:lang w:val="pl-PL"/>
        </w:rPr>
        <w:t>Wykon</w:t>
      </w:r>
      <w:r w:rsidR="00C12F0B">
        <w:rPr>
          <w:b/>
          <w:bCs/>
          <w:w w:val="105"/>
          <w:lang w:val="pl-PL"/>
        </w:rPr>
        <w:t>y</w:t>
      </w:r>
      <w:r w:rsidRPr="00C12F0B">
        <w:rPr>
          <w:b/>
          <w:bCs/>
          <w:w w:val="105"/>
          <w:lang w:val="pl-PL"/>
        </w:rPr>
        <w:t>waniu</w:t>
      </w:r>
      <w:r w:rsidRPr="00C12F0B">
        <w:rPr>
          <w:b/>
          <w:bCs/>
          <w:spacing w:val="13"/>
          <w:w w:val="105"/>
          <w:lang w:val="pl-PL"/>
        </w:rPr>
        <w:t xml:space="preserve"> </w:t>
      </w:r>
      <w:r w:rsidRPr="00C12F0B">
        <w:rPr>
          <w:b/>
          <w:bCs/>
          <w:w w:val="105"/>
          <w:lang w:val="pl-PL"/>
        </w:rPr>
        <w:t xml:space="preserve">obsługi budżetu </w:t>
      </w:r>
      <w:r w:rsidR="009603E0" w:rsidRPr="00C12F0B">
        <w:rPr>
          <w:b/>
          <w:bCs/>
          <w:w w:val="105"/>
          <w:lang w:val="pl-PL"/>
        </w:rPr>
        <w:t>gminy Kamionka Wielka</w:t>
      </w:r>
      <w:r w:rsidRPr="00C12F0B">
        <w:rPr>
          <w:b/>
          <w:bCs/>
          <w:spacing w:val="15"/>
          <w:w w:val="105"/>
          <w:lang w:val="pl-PL"/>
        </w:rPr>
        <w:t xml:space="preserve"> </w:t>
      </w:r>
      <w:r w:rsidRPr="00C12F0B">
        <w:rPr>
          <w:b/>
          <w:bCs/>
          <w:w w:val="105"/>
          <w:lang w:val="pl-PL"/>
        </w:rPr>
        <w:t>w</w:t>
      </w:r>
      <w:r w:rsidRPr="00C12F0B">
        <w:rPr>
          <w:b/>
          <w:bCs/>
          <w:spacing w:val="11"/>
          <w:w w:val="105"/>
          <w:lang w:val="pl-PL"/>
        </w:rPr>
        <w:t xml:space="preserve"> </w:t>
      </w:r>
      <w:r w:rsidRPr="00C12F0B">
        <w:rPr>
          <w:b/>
          <w:bCs/>
          <w:w w:val="105"/>
          <w:lang w:val="pl-PL"/>
        </w:rPr>
        <w:t>s</w:t>
      </w:r>
      <w:r w:rsidR="00C12F0B">
        <w:rPr>
          <w:b/>
          <w:bCs/>
          <w:w w:val="105"/>
          <w:lang w:val="pl-PL"/>
        </w:rPr>
        <w:t>y</w:t>
      </w:r>
      <w:r w:rsidRPr="00C12F0B">
        <w:rPr>
          <w:b/>
          <w:bCs/>
          <w:w w:val="105"/>
          <w:lang w:val="pl-PL"/>
        </w:rPr>
        <w:t xml:space="preserve">stemie  </w:t>
      </w:r>
      <w:r w:rsidR="009603E0" w:rsidRPr="00C12F0B">
        <w:rPr>
          <w:b/>
          <w:bCs/>
          <w:w w:val="105"/>
          <w:lang w:val="pl-PL"/>
        </w:rPr>
        <w:t>r</w:t>
      </w:r>
      <w:r w:rsidRPr="00C12F0B">
        <w:rPr>
          <w:b/>
          <w:bCs/>
          <w:w w:val="105"/>
          <w:lang w:val="pl-PL"/>
        </w:rPr>
        <w:t>ach</w:t>
      </w:r>
      <w:r w:rsidR="00C12F0B">
        <w:rPr>
          <w:b/>
          <w:bCs/>
          <w:w w:val="105"/>
          <w:lang w:val="pl-PL"/>
        </w:rPr>
        <w:t>u</w:t>
      </w:r>
      <w:r w:rsidRPr="00C12F0B">
        <w:rPr>
          <w:b/>
          <w:bCs/>
          <w:w w:val="105"/>
          <w:lang w:val="pl-PL"/>
        </w:rPr>
        <w:t>nku</w:t>
      </w:r>
      <w:r w:rsidRPr="00C12F0B">
        <w:rPr>
          <w:b/>
          <w:bCs/>
          <w:spacing w:val="-2"/>
          <w:w w:val="105"/>
          <w:lang w:val="pl-PL"/>
        </w:rPr>
        <w:t xml:space="preserve"> </w:t>
      </w:r>
      <w:r w:rsidRPr="00C12F0B">
        <w:rPr>
          <w:b/>
          <w:bCs/>
          <w:w w:val="105"/>
          <w:lang w:val="pl-PL"/>
        </w:rPr>
        <w:t>skonsolidowanego</w:t>
      </w:r>
      <w:r w:rsidR="00C12F0B">
        <w:rPr>
          <w:b/>
          <w:bCs/>
          <w:w w:val="105"/>
          <w:lang w:val="pl-PL"/>
        </w:rPr>
        <w:t xml:space="preserve"> (konsolidacja wirtualna)</w:t>
      </w:r>
      <w:r w:rsidRPr="009D1DE5">
        <w:rPr>
          <w:w w:val="105"/>
          <w:lang w:val="pl-PL"/>
        </w:rPr>
        <w:t>.</w:t>
      </w:r>
    </w:p>
    <w:p w14:paraId="347151AC" w14:textId="40AD5E70" w:rsidR="008041BE" w:rsidRPr="008041BE" w:rsidRDefault="009955C5" w:rsidP="008041BE">
      <w:pPr>
        <w:pStyle w:val="Akapitzlist"/>
        <w:ind w:left="426"/>
        <w:jc w:val="both"/>
        <w:rPr>
          <w:lang w:val="pl-PL"/>
        </w:rPr>
      </w:pPr>
      <w:r w:rsidRPr="009D1DE5">
        <w:rPr>
          <w:lang w:val="pl-PL"/>
        </w:rPr>
        <w:t>Rachunkiem konsolidacyjnym będzie rachunek bu</w:t>
      </w:r>
      <w:r w:rsidRPr="009D1DE5">
        <w:rPr>
          <w:spacing w:val="20"/>
          <w:lang w:val="pl-PL"/>
        </w:rPr>
        <w:t>d</w:t>
      </w:r>
      <w:r w:rsidRPr="009D1DE5">
        <w:rPr>
          <w:lang w:val="pl-PL"/>
        </w:rPr>
        <w:t>żetu</w:t>
      </w:r>
      <w:r w:rsidRPr="009D1DE5">
        <w:rPr>
          <w:spacing w:val="18"/>
          <w:lang w:val="pl-PL"/>
        </w:rPr>
        <w:t xml:space="preserve"> </w:t>
      </w:r>
      <w:r w:rsidR="009603E0">
        <w:rPr>
          <w:spacing w:val="18"/>
          <w:lang w:val="pl-PL"/>
        </w:rPr>
        <w:t>gminy</w:t>
      </w:r>
      <w:r w:rsidRPr="009D1DE5">
        <w:rPr>
          <w:lang w:val="pl-PL"/>
        </w:rPr>
        <w:t xml:space="preserve">. </w:t>
      </w:r>
      <w:r w:rsidR="00BE50C2">
        <w:rPr>
          <w:lang w:val="pl-PL"/>
        </w:rPr>
        <w:t xml:space="preserve">Konsolidacja będzie przeprowadzana w sposób wirtualny czyli bez dokonywania przeksięgowań między rachunkami. Przez rachunek skonsolidowany rozumie się konsolidację na koniec każdego dnia sald rachunków bankowych wskazanych przez Zamawiającego. W przypadku wystąpienia debetu na rachunku budżetu gminy suma sald uzyskanych dzięki konsolidacji posłuży do zredukowania debetu. Oprocentowaniu podlegać będzie dodatnie saldo rachunku skonsolidowanego i naliczane będzie codziennie. Odsetki </w:t>
      </w:r>
      <w:r w:rsidR="008041BE">
        <w:rPr>
          <w:lang w:val="pl-PL"/>
        </w:rPr>
        <w:t xml:space="preserve">od rachunku skonsolidowanego </w:t>
      </w:r>
      <w:r w:rsidR="00BE50C2">
        <w:rPr>
          <w:lang w:val="pl-PL"/>
        </w:rPr>
        <w:t>będą przekazywane na rachunek bankowy wskazany przez Zamawiającego</w:t>
      </w:r>
      <w:r w:rsidR="008041BE">
        <w:rPr>
          <w:lang w:val="pl-PL"/>
        </w:rPr>
        <w:t xml:space="preserve"> na koniec każdego miesiąca kalendarzowego</w:t>
      </w:r>
      <w:r w:rsidR="00BE50C2">
        <w:rPr>
          <w:lang w:val="pl-PL"/>
        </w:rPr>
        <w:t xml:space="preserve">. Zmiana w wykazie rachunków podlegających konsolidacji nie będzie wymagała aneksowania umowy, a jedynie stosownego powiadomienia ze strony Zamawiającego. Raport z konsolidacji będzie przekazywany w okresach miesięcznych.  </w:t>
      </w:r>
    </w:p>
    <w:p w14:paraId="1C5AFDB2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13DE9003" w14:textId="77777777" w:rsidR="00BE17E2" w:rsidRPr="00BE17E2" w:rsidRDefault="009955C5" w:rsidP="00BE17E2">
      <w:pPr>
        <w:pStyle w:val="Akapitzlist"/>
        <w:numPr>
          <w:ilvl w:val="0"/>
          <w:numId w:val="13"/>
        </w:numPr>
        <w:ind w:left="426" w:hanging="284"/>
        <w:jc w:val="both"/>
        <w:rPr>
          <w:b/>
          <w:bCs/>
          <w:lang w:val="pl-PL"/>
        </w:rPr>
      </w:pPr>
      <w:r w:rsidRPr="00BE17E2">
        <w:rPr>
          <w:b/>
          <w:bCs/>
          <w:lang w:val="pl-PL"/>
        </w:rPr>
        <w:t>Możliwości umieszczania</w:t>
      </w:r>
      <w:r w:rsidRPr="00BE17E2">
        <w:rPr>
          <w:b/>
          <w:bCs/>
          <w:spacing w:val="28"/>
          <w:lang w:val="pl-PL"/>
        </w:rPr>
        <w:t xml:space="preserve"> </w:t>
      </w:r>
      <w:r w:rsidRPr="00BE17E2">
        <w:rPr>
          <w:b/>
          <w:bCs/>
          <w:lang w:val="pl-PL"/>
        </w:rPr>
        <w:t>wolnych środków</w:t>
      </w:r>
      <w:r w:rsidRPr="00BE17E2">
        <w:rPr>
          <w:b/>
          <w:bCs/>
          <w:spacing w:val="51"/>
          <w:lang w:val="pl-PL"/>
        </w:rPr>
        <w:t xml:space="preserve"> </w:t>
      </w:r>
      <w:r w:rsidRPr="00BE17E2">
        <w:rPr>
          <w:b/>
          <w:bCs/>
          <w:lang w:val="pl-PL"/>
        </w:rPr>
        <w:t>pieni</w:t>
      </w:r>
      <w:r w:rsidR="00BE17E2" w:rsidRPr="00BE17E2">
        <w:rPr>
          <w:b/>
          <w:bCs/>
          <w:lang w:val="pl-PL"/>
        </w:rPr>
        <w:t>ęż</w:t>
      </w:r>
      <w:r w:rsidRPr="00BE17E2">
        <w:rPr>
          <w:b/>
          <w:bCs/>
          <w:lang w:val="pl-PL"/>
        </w:rPr>
        <w:t>nych na lokatach</w:t>
      </w:r>
      <w:r w:rsidRPr="00BE17E2">
        <w:rPr>
          <w:b/>
          <w:bCs/>
          <w:spacing w:val="30"/>
          <w:lang w:val="pl-PL"/>
        </w:rPr>
        <w:t xml:space="preserve"> </w:t>
      </w:r>
      <w:r w:rsidRPr="00BE17E2">
        <w:rPr>
          <w:b/>
          <w:bCs/>
          <w:lang w:val="pl-PL"/>
        </w:rPr>
        <w:t>terminowych,</w:t>
      </w:r>
      <w:r w:rsidRPr="00BE17E2">
        <w:rPr>
          <w:b/>
          <w:bCs/>
          <w:spacing w:val="35"/>
          <w:lang w:val="pl-PL"/>
        </w:rPr>
        <w:t xml:space="preserve"> </w:t>
      </w:r>
      <w:r w:rsidRPr="00BE17E2">
        <w:rPr>
          <w:b/>
          <w:bCs/>
          <w:lang w:val="pl-PL"/>
        </w:rPr>
        <w:t xml:space="preserve">w tym  </w:t>
      </w:r>
      <w:r w:rsidR="00BE17E2" w:rsidRPr="00BE17E2">
        <w:rPr>
          <w:b/>
          <w:bCs/>
          <w:lang w:val="pl-PL"/>
        </w:rPr>
        <w:t>r</w:t>
      </w:r>
      <w:r w:rsidRPr="00BE17E2">
        <w:rPr>
          <w:b/>
          <w:bCs/>
          <w:lang w:val="pl-PL"/>
        </w:rPr>
        <w:t xml:space="preserve">ównież typu </w:t>
      </w:r>
      <w:proofErr w:type="spellStart"/>
      <w:r w:rsidRPr="00BE17E2">
        <w:rPr>
          <w:b/>
          <w:bCs/>
          <w:lang w:val="pl-PL"/>
        </w:rPr>
        <w:t>overnight</w:t>
      </w:r>
      <w:proofErr w:type="spellEnd"/>
      <w:r w:rsidRPr="00BE17E2">
        <w:rPr>
          <w:b/>
          <w:bCs/>
          <w:lang w:val="pl-PL"/>
        </w:rPr>
        <w:t>.</w:t>
      </w:r>
      <w:r w:rsidRPr="00BE17E2">
        <w:rPr>
          <w:b/>
          <w:bCs/>
          <w:spacing w:val="52"/>
          <w:lang w:val="pl-PL"/>
        </w:rPr>
        <w:t xml:space="preserve"> </w:t>
      </w:r>
    </w:p>
    <w:p w14:paraId="69C35401" w14:textId="71198B72" w:rsidR="00D325D2" w:rsidRPr="009D1DE5" w:rsidRDefault="009955C5" w:rsidP="008041BE">
      <w:pPr>
        <w:pStyle w:val="Akapitzlist"/>
        <w:ind w:left="426"/>
        <w:jc w:val="both"/>
        <w:rPr>
          <w:lang w:val="pl-PL"/>
        </w:rPr>
      </w:pPr>
      <w:r w:rsidRPr="009D1DE5">
        <w:rPr>
          <w:lang w:val="pl-PL"/>
        </w:rPr>
        <w:t>Lokat</w:t>
      </w:r>
      <w:r w:rsidRPr="008041BE">
        <w:rPr>
          <w:lang w:val="pl-PL"/>
        </w:rPr>
        <w:t xml:space="preserve">y </w:t>
      </w:r>
      <w:r w:rsidRPr="009D1DE5">
        <w:rPr>
          <w:lang w:val="pl-PL"/>
        </w:rPr>
        <w:t>terminowe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dokonywane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będą na podstawie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zlecenia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podpisanego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zgodn</w:t>
      </w:r>
      <w:r w:rsidRPr="008041BE">
        <w:rPr>
          <w:lang w:val="pl-PL"/>
        </w:rPr>
        <w:t xml:space="preserve">ie </w:t>
      </w:r>
      <w:r w:rsidRPr="009D1DE5">
        <w:rPr>
          <w:lang w:val="pl-PL"/>
        </w:rPr>
        <w:t>ze</w:t>
      </w:r>
      <w:r w:rsidRPr="008041BE">
        <w:rPr>
          <w:lang w:val="pl-PL"/>
        </w:rPr>
        <w:t xml:space="preserve"> wzorem </w:t>
      </w:r>
      <w:r w:rsidRPr="009D1DE5">
        <w:rPr>
          <w:lang w:val="pl-PL"/>
        </w:rPr>
        <w:t>kart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pod</w:t>
      </w:r>
      <w:r w:rsidR="008041BE">
        <w:rPr>
          <w:lang w:val="pl-PL"/>
        </w:rPr>
        <w:t>p</w:t>
      </w:r>
      <w:r w:rsidRPr="009D1DE5">
        <w:rPr>
          <w:lang w:val="pl-PL"/>
        </w:rPr>
        <w:t xml:space="preserve">isów </w:t>
      </w:r>
      <w:r w:rsidRPr="008041BE">
        <w:rPr>
          <w:lang w:val="pl-PL"/>
        </w:rPr>
        <w:t xml:space="preserve"> Za</w:t>
      </w:r>
      <w:r w:rsidRPr="009D1DE5">
        <w:rPr>
          <w:lang w:val="pl-PL"/>
        </w:rPr>
        <w:t xml:space="preserve">mawiającego.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Lokaty </w:t>
      </w:r>
      <w:r w:rsidRPr="008041BE">
        <w:rPr>
          <w:lang w:val="pl-PL"/>
        </w:rPr>
        <w:t xml:space="preserve"> </w:t>
      </w:r>
      <w:proofErr w:type="spellStart"/>
      <w:r w:rsidRPr="008041BE">
        <w:rPr>
          <w:lang w:val="pl-PL"/>
        </w:rPr>
        <w:t>over</w:t>
      </w:r>
      <w:r w:rsidRPr="009D1DE5">
        <w:rPr>
          <w:lang w:val="pl-PL"/>
        </w:rPr>
        <w:t>night</w:t>
      </w:r>
      <w:proofErr w:type="spellEnd"/>
      <w:r w:rsidRPr="008041BE">
        <w:rPr>
          <w:lang w:val="pl-PL"/>
        </w:rPr>
        <w:t xml:space="preserve"> stanowić </w:t>
      </w:r>
      <w:r w:rsidRPr="009D1DE5">
        <w:rPr>
          <w:lang w:val="pl-PL"/>
        </w:rPr>
        <w:t xml:space="preserve">będą </w:t>
      </w:r>
      <w:r w:rsidRPr="008041BE">
        <w:rPr>
          <w:lang w:val="pl-PL"/>
        </w:rPr>
        <w:t xml:space="preserve"> formę </w:t>
      </w:r>
      <w:r w:rsidRPr="009D1DE5">
        <w:rPr>
          <w:lang w:val="pl-PL"/>
        </w:rPr>
        <w:t xml:space="preserve">depozytów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automatycznych,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tworzo</w:t>
      </w:r>
      <w:r w:rsidRPr="008041BE">
        <w:rPr>
          <w:lang w:val="pl-PL"/>
        </w:rPr>
        <w:t>n</w:t>
      </w:r>
      <w:r w:rsidRPr="009D1DE5">
        <w:rPr>
          <w:lang w:val="pl-PL"/>
        </w:rPr>
        <w:t>y</w:t>
      </w:r>
      <w:r w:rsidRPr="008041BE">
        <w:rPr>
          <w:lang w:val="pl-PL"/>
        </w:rPr>
        <w:t>c</w:t>
      </w:r>
      <w:r w:rsidRPr="009D1DE5">
        <w:rPr>
          <w:lang w:val="pl-PL"/>
        </w:rPr>
        <w:t>h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na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koniec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każdego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dnia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z</w:t>
      </w:r>
      <w:r w:rsidRPr="008041BE">
        <w:rPr>
          <w:lang w:val="pl-PL"/>
        </w:rPr>
        <w:t xml:space="preserve"> salda </w:t>
      </w:r>
      <w:r w:rsidRPr="009D1DE5">
        <w:rPr>
          <w:lang w:val="pl-PL"/>
        </w:rPr>
        <w:t xml:space="preserve">rachunku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skonsolidowanego </w:t>
      </w:r>
      <w:r w:rsidRPr="008041BE">
        <w:rPr>
          <w:lang w:val="pl-PL"/>
        </w:rPr>
        <w:t xml:space="preserve"> budżetu</w:t>
      </w:r>
      <w:r w:rsidRPr="009D1DE5">
        <w:rPr>
          <w:lang w:val="pl-PL"/>
        </w:rPr>
        <w:t xml:space="preserve"> </w:t>
      </w:r>
      <w:r w:rsidR="008041BE">
        <w:rPr>
          <w:lang w:val="pl-PL"/>
        </w:rPr>
        <w:t>gminy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i trwać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będą od jednego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dnia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do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ki</w:t>
      </w:r>
      <w:r w:rsidRPr="008041BE">
        <w:rPr>
          <w:lang w:val="pl-PL"/>
        </w:rPr>
        <w:t>l</w:t>
      </w:r>
      <w:r w:rsidRPr="009D1DE5">
        <w:rPr>
          <w:lang w:val="pl-PL"/>
        </w:rPr>
        <w:t>ku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dni,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w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przypadku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występowania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dni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wol</w:t>
      </w:r>
      <w:r w:rsidRPr="008041BE">
        <w:rPr>
          <w:lang w:val="pl-PL"/>
        </w:rPr>
        <w:t xml:space="preserve">nych </w:t>
      </w:r>
      <w:r w:rsidRPr="009D1DE5">
        <w:rPr>
          <w:lang w:val="pl-PL"/>
        </w:rPr>
        <w:t>od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pracy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(lokatą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objęty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jest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wówczas cały okres </w:t>
      </w:r>
      <w:r w:rsidRPr="008041BE">
        <w:rPr>
          <w:lang w:val="pl-PL"/>
        </w:rPr>
        <w:t>świąteczny</w:t>
      </w:r>
      <w:r w:rsidRPr="009D1DE5">
        <w:rPr>
          <w:lang w:val="pl-PL"/>
        </w:rPr>
        <w:t xml:space="preserve"> lub weekendowy). Środ</w:t>
      </w:r>
      <w:r w:rsidRPr="008041BE">
        <w:rPr>
          <w:lang w:val="pl-PL"/>
        </w:rPr>
        <w:t>k</w:t>
      </w:r>
      <w:r w:rsidRPr="009D1DE5">
        <w:rPr>
          <w:lang w:val="pl-PL"/>
        </w:rPr>
        <w:t>i</w:t>
      </w:r>
      <w:r w:rsidRPr="008041BE">
        <w:rPr>
          <w:lang w:val="pl-PL"/>
        </w:rPr>
        <w:t xml:space="preserve"> stanowiące</w:t>
      </w:r>
      <w:r w:rsidRPr="009D1DE5">
        <w:rPr>
          <w:lang w:val="pl-PL"/>
        </w:rPr>
        <w:t xml:space="preserve"> depozyt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pochodzące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z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sa</w:t>
      </w:r>
      <w:r w:rsidRPr="008041BE">
        <w:rPr>
          <w:lang w:val="pl-PL"/>
        </w:rPr>
        <w:t xml:space="preserve">ld </w:t>
      </w:r>
      <w:r w:rsidRPr="009D1DE5">
        <w:rPr>
          <w:lang w:val="pl-PL"/>
        </w:rPr>
        <w:t>wskazanych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rachunków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przekazywanych na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lokatę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b</w:t>
      </w:r>
      <w:r w:rsidR="008041BE">
        <w:rPr>
          <w:lang w:val="pl-PL"/>
        </w:rPr>
        <w:t>ędą</w:t>
      </w:r>
      <w:r w:rsidRPr="009D1DE5">
        <w:rPr>
          <w:lang w:val="pl-PL"/>
        </w:rPr>
        <w:t xml:space="preserve"> </w:t>
      </w:r>
      <w:r w:rsidR="008041BE">
        <w:rPr>
          <w:lang w:val="pl-PL"/>
        </w:rPr>
        <w:t xml:space="preserve">zwracane </w:t>
      </w:r>
      <w:r w:rsidRPr="009D1DE5">
        <w:rPr>
          <w:lang w:val="pl-PL"/>
        </w:rPr>
        <w:t>przez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bank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automatycznie na  rachunki,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z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których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pochodzą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w </w:t>
      </w:r>
      <w:r w:rsidRPr="008041BE">
        <w:rPr>
          <w:lang w:val="pl-PL"/>
        </w:rPr>
        <w:t xml:space="preserve"> pierwszym</w:t>
      </w:r>
      <w:r w:rsidRPr="009D1DE5">
        <w:rPr>
          <w:lang w:val="pl-PL"/>
        </w:rPr>
        <w:t xml:space="preserve">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ro</w:t>
      </w:r>
      <w:r w:rsidRPr="008041BE">
        <w:rPr>
          <w:lang w:val="pl-PL"/>
        </w:rPr>
        <w:t>b</w:t>
      </w:r>
      <w:r w:rsidRPr="009D1DE5">
        <w:rPr>
          <w:lang w:val="pl-PL"/>
        </w:rPr>
        <w:t>ocz</w:t>
      </w:r>
      <w:r w:rsidRPr="008041BE">
        <w:rPr>
          <w:lang w:val="pl-PL"/>
        </w:rPr>
        <w:t>y</w:t>
      </w:r>
      <w:r w:rsidRPr="009D1DE5">
        <w:rPr>
          <w:lang w:val="pl-PL"/>
        </w:rPr>
        <w:t>m</w:t>
      </w:r>
      <w:r w:rsidRPr="008041BE">
        <w:rPr>
          <w:lang w:val="pl-PL"/>
        </w:rPr>
        <w:t xml:space="preserve"> dniu,</w:t>
      </w:r>
      <w:r w:rsidRPr="009D1DE5">
        <w:rPr>
          <w:lang w:val="pl-PL"/>
        </w:rPr>
        <w:t xml:space="preserve"> </w:t>
      </w:r>
      <w:r w:rsidRPr="008041BE">
        <w:rPr>
          <w:lang w:val="pl-PL"/>
        </w:rPr>
        <w:t xml:space="preserve"> n</w:t>
      </w:r>
      <w:r w:rsidRPr="009D1DE5">
        <w:rPr>
          <w:lang w:val="pl-PL"/>
        </w:rPr>
        <w:t>as</w:t>
      </w:r>
      <w:r w:rsidRPr="008041BE">
        <w:rPr>
          <w:lang w:val="pl-PL"/>
        </w:rPr>
        <w:t>t</w:t>
      </w:r>
      <w:r w:rsidRPr="009D1DE5">
        <w:rPr>
          <w:lang w:val="pl-PL"/>
        </w:rPr>
        <w:t>ępując</w:t>
      </w:r>
      <w:r w:rsidRPr="008041BE">
        <w:rPr>
          <w:lang w:val="pl-PL"/>
        </w:rPr>
        <w:t>ym</w:t>
      </w:r>
      <w:r w:rsidRPr="009D1DE5">
        <w:rPr>
          <w:lang w:val="pl-PL"/>
        </w:rPr>
        <w:t xml:space="preserve">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po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dniu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wolnym od pracy</w:t>
      </w:r>
      <w:r w:rsidRPr="008041BE">
        <w:rPr>
          <w:lang w:val="pl-PL"/>
        </w:rPr>
        <w:t xml:space="preserve"> lub</w:t>
      </w:r>
      <w:r w:rsidRPr="009D1DE5">
        <w:rPr>
          <w:lang w:val="pl-PL"/>
        </w:rPr>
        <w:t xml:space="preserve"> po </w:t>
      </w:r>
      <w:r w:rsidRPr="008041BE">
        <w:rPr>
          <w:lang w:val="pl-PL"/>
        </w:rPr>
        <w:t>dniu</w:t>
      </w:r>
      <w:r w:rsidRPr="009D1DE5">
        <w:rPr>
          <w:lang w:val="pl-PL"/>
        </w:rPr>
        <w:t xml:space="preserve"> utworzenia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depozytu.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Należne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odsetki od rachunku  </w:t>
      </w:r>
      <w:r w:rsidRPr="008041BE">
        <w:rPr>
          <w:lang w:val="pl-PL"/>
        </w:rPr>
        <w:t xml:space="preserve"> skonsolidowanego</w:t>
      </w:r>
      <w:r w:rsidRPr="009D1DE5">
        <w:rPr>
          <w:lang w:val="pl-PL"/>
        </w:rPr>
        <w:t xml:space="preserve"> </w:t>
      </w:r>
      <w:r w:rsidRPr="008041BE">
        <w:rPr>
          <w:lang w:val="pl-PL"/>
        </w:rPr>
        <w:t>pr</w:t>
      </w:r>
      <w:r w:rsidRPr="009D1DE5">
        <w:rPr>
          <w:lang w:val="pl-PL"/>
        </w:rPr>
        <w:t>zekazywane będą na rachunek</w:t>
      </w:r>
      <w:r w:rsidRPr="008041BE">
        <w:rPr>
          <w:lang w:val="pl-PL"/>
        </w:rPr>
        <w:t xml:space="preserve"> </w:t>
      </w:r>
      <w:r w:rsidR="008041BE">
        <w:rPr>
          <w:lang w:val="pl-PL"/>
        </w:rPr>
        <w:t>bankowy wskazany przez Zamawiającego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w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pier</w:t>
      </w:r>
      <w:r w:rsidRPr="008041BE">
        <w:rPr>
          <w:lang w:val="pl-PL"/>
        </w:rPr>
        <w:t>w</w:t>
      </w:r>
      <w:r w:rsidRPr="009D1DE5">
        <w:rPr>
          <w:lang w:val="pl-PL"/>
        </w:rPr>
        <w:t>sz</w:t>
      </w:r>
      <w:r w:rsidRPr="008041BE">
        <w:rPr>
          <w:lang w:val="pl-PL"/>
        </w:rPr>
        <w:t>y</w:t>
      </w:r>
      <w:r w:rsidRPr="009D1DE5">
        <w:rPr>
          <w:lang w:val="pl-PL"/>
        </w:rPr>
        <w:t>m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roboczym</w:t>
      </w:r>
      <w:r w:rsidRPr="008041BE">
        <w:rPr>
          <w:lang w:val="pl-PL"/>
        </w:rPr>
        <w:t xml:space="preserve"> dniu, następującym </w:t>
      </w:r>
      <w:r w:rsidRPr="009D1DE5">
        <w:rPr>
          <w:lang w:val="pl-PL"/>
        </w:rPr>
        <w:t>po</w:t>
      </w:r>
      <w:r w:rsidRPr="008041BE">
        <w:rPr>
          <w:lang w:val="pl-PL"/>
        </w:rPr>
        <w:t xml:space="preserve"> dniu </w:t>
      </w:r>
      <w:r w:rsidRPr="009D1DE5">
        <w:rPr>
          <w:lang w:val="pl-PL"/>
        </w:rPr>
        <w:t>wolnym od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pracy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lub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po</w:t>
      </w:r>
      <w:r w:rsidRPr="008041BE">
        <w:rPr>
          <w:lang w:val="pl-PL"/>
        </w:rPr>
        <w:t xml:space="preserve"> dniu </w:t>
      </w:r>
      <w:r w:rsidRPr="009D1DE5">
        <w:rPr>
          <w:lang w:val="pl-PL"/>
        </w:rPr>
        <w:t>utworzenia  depozytu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i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>nie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będą </w:t>
      </w:r>
      <w:r w:rsidRPr="008041BE">
        <w:rPr>
          <w:lang w:val="pl-PL"/>
        </w:rPr>
        <w:t xml:space="preserve"> </w:t>
      </w:r>
      <w:r w:rsidRPr="009D1DE5">
        <w:rPr>
          <w:lang w:val="pl-PL"/>
        </w:rPr>
        <w:t xml:space="preserve">traktowane </w:t>
      </w:r>
      <w:r w:rsidRPr="008041BE">
        <w:rPr>
          <w:lang w:val="pl-PL"/>
        </w:rPr>
        <w:t xml:space="preserve">przez </w:t>
      </w:r>
      <w:r w:rsidRPr="009D1DE5">
        <w:rPr>
          <w:lang w:val="pl-PL"/>
        </w:rPr>
        <w:t>ban</w:t>
      </w:r>
      <w:r w:rsidR="008041BE">
        <w:rPr>
          <w:lang w:val="pl-PL"/>
        </w:rPr>
        <w:t>k</w:t>
      </w:r>
      <w:r w:rsidRPr="009D1DE5">
        <w:rPr>
          <w:lang w:val="pl-PL"/>
        </w:rPr>
        <w:t xml:space="preserve"> jako </w:t>
      </w:r>
      <w:r w:rsidRPr="008041BE">
        <w:rPr>
          <w:lang w:val="pl-PL"/>
        </w:rPr>
        <w:t xml:space="preserve">wpływ </w:t>
      </w:r>
      <w:r w:rsidRPr="009D1DE5">
        <w:rPr>
          <w:lang w:val="pl-PL"/>
        </w:rPr>
        <w:t>bieżący.</w:t>
      </w:r>
    </w:p>
    <w:p w14:paraId="48E68849" w14:textId="486A73E7" w:rsidR="00D325D2" w:rsidRPr="009D1DE5" w:rsidRDefault="008041BE" w:rsidP="008041BE">
      <w:pPr>
        <w:pStyle w:val="Akapitzlist"/>
        <w:ind w:left="426"/>
        <w:jc w:val="both"/>
        <w:rPr>
          <w:lang w:val="pl-PL"/>
        </w:rPr>
      </w:pPr>
      <w:r w:rsidRPr="008041BE">
        <w:rPr>
          <w:lang w:val="pl-PL"/>
        </w:rPr>
        <w:t>Z</w:t>
      </w:r>
      <w:r w:rsidR="009955C5" w:rsidRPr="008041BE">
        <w:rPr>
          <w:lang w:val="pl-PL"/>
        </w:rPr>
        <w:t>amawiający zastrzega sobie prawo lokowania wolnych środków w innych bankach</w:t>
      </w:r>
      <w:r>
        <w:rPr>
          <w:lang w:val="pl-PL"/>
        </w:rPr>
        <w:t>,</w:t>
      </w:r>
      <w:r w:rsidR="009955C5" w:rsidRPr="008041BE">
        <w:rPr>
          <w:lang w:val="pl-PL"/>
        </w:rPr>
        <w:t xml:space="preserve"> zgodnie z upoważnieniem zawartym w uchwale budżetowej.</w:t>
      </w:r>
    </w:p>
    <w:p w14:paraId="4F0736B4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24683B36" w14:textId="53318D89" w:rsidR="00D325D2" w:rsidRPr="009D1DE5" w:rsidRDefault="009955C5" w:rsidP="00D71E61">
      <w:pPr>
        <w:pStyle w:val="Akapitzlist"/>
        <w:numPr>
          <w:ilvl w:val="0"/>
          <w:numId w:val="13"/>
        </w:numPr>
        <w:ind w:left="426" w:hanging="284"/>
        <w:jc w:val="both"/>
        <w:rPr>
          <w:lang w:val="pl-PL"/>
        </w:rPr>
      </w:pPr>
      <w:r w:rsidRPr="00D71E61">
        <w:rPr>
          <w:b/>
          <w:bCs/>
          <w:w w:val="105"/>
          <w:lang w:val="pl-PL"/>
        </w:rPr>
        <w:t>Możliwości zaciągania w każdym roku budżetowym, kredytu w rachunku</w:t>
      </w:r>
      <w:r w:rsidRPr="00D71E61">
        <w:rPr>
          <w:b/>
          <w:bCs/>
          <w:spacing w:val="1"/>
          <w:w w:val="105"/>
          <w:lang w:val="pl-PL"/>
        </w:rPr>
        <w:t xml:space="preserve"> </w:t>
      </w:r>
      <w:r w:rsidRPr="00D71E61">
        <w:rPr>
          <w:b/>
          <w:bCs/>
          <w:w w:val="105"/>
          <w:lang w:val="pl-PL"/>
        </w:rPr>
        <w:t>bieżącym</w:t>
      </w:r>
      <w:r w:rsidRPr="00D71E61">
        <w:rPr>
          <w:spacing w:val="52"/>
          <w:w w:val="105"/>
          <w:lang w:val="pl-PL"/>
        </w:rPr>
        <w:t xml:space="preserve"> </w:t>
      </w:r>
      <w:r w:rsidRPr="00D71E61">
        <w:rPr>
          <w:w w:val="105"/>
          <w:lang w:val="pl-PL"/>
        </w:rPr>
        <w:t>do</w:t>
      </w:r>
      <w:r w:rsidRPr="00D71E61">
        <w:rPr>
          <w:spacing w:val="16"/>
          <w:w w:val="105"/>
          <w:lang w:val="pl-PL"/>
        </w:rPr>
        <w:t xml:space="preserve"> </w:t>
      </w:r>
      <w:r w:rsidRPr="00D71E61">
        <w:rPr>
          <w:w w:val="105"/>
          <w:lang w:val="pl-PL"/>
        </w:rPr>
        <w:t>wysokości</w:t>
      </w:r>
      <w:r w:rsidRPr="00D71E61">
        <w:rPr>
          <w:spacing w:val="47"/>
          <w:w w:val="105"/>
          <w:lang w:val="pl-PL"/>
        </w:rPr>
        <w:t xml:space="preserve"> </w:t>
      </w:r>
      <w:r w:rsidRPr="00D71E61">
        <w:rPr>
          <w:w w:val="105"/>
          <w:lang w:val="pl-PL"/>
        </w:rPr>
        <w:t>uchwalone</w:t>
      </w:r>
      <w:r w:rsidRPr="00D71E61">
        <w:rPr>
          <w:w w:val="95"/>
          <w:lang w:val="pl-PL"/>
        </w:rPr>
        <w:t>j</w:t>
      </w:r>
      <w:r w:rsidRPr="00D71E61">
        <w:rPr>
          <w:spacing w:val="10"/>
          <w:w w:val="95"/>
          <w:lang w:val="pl-PL"/>
        </w:rPr>
        <w:t xml:space="preserve"> </w:t>
      </w:r>
      <w:r w:rsidR="00D71E61" w:rsidRPr="00D71E61">
        <w:rPr>
          <w:w w:val="105"/>
          <w:lang w:val="pl-PL"/>
        </w:rPr>
        <w:t>corocznie</w:t>
      </w:r>
      <w:r w:rsidR="00D71E61" w:rsidRPr="00D71E61">
        <w:rPr>
          <w:spacing w:val="10"/>
          <w:w w:val="95"/>
          <w:lang w:val="pl-PL"/>
        </w:rPr>
        <w:t xml:space="preserve"> </w:t>
      </w:r>
      <w:r w:rsidRPr="00D71E61">
        <w:rPr>
          <w:w w:val="105"/>
          <w:lang w:val="pl-PL"/>
        </w:rPr>
        <w:t>przez</w:t>
      </w:r>
      <w:r w:rsidRPr="00D71E61">
        <w:rPr>
          <w:spacing w:val="34"/>
          <w:w w:val="105"/>
          <w:lang w:val="pl-PL"/>
        </w:rPr>
        <w:t xml:space="preserve"> </w:t>
      </w:r>
      <w:r w:rsidRPr="00D71E61">
        <w:rPr>
          <w:w w:val="105"/>
          <w:lang w:val="pl-PL"/>
        </w:rPr>
        <w:t>Ra</w:t>
      </w:r>
      <w:r w:rsidR="00D71E61" w:rsidRPr="00D71E61">
        <w:rPr>
          <w:w w:val="105"/>
          <w:lang w:val="pl-PL"/>
        </w:rPr>
        <w:t xml:space="preserve">dę </w:t>
      </w:r>
      <w:r w:rsidR="00D71E61">
        <w:rPr>
          <w:w w:val="105"/>
          <w:lang w:val="pl-PL"/>
        </w:rPr>
        <w:t xml:space="preserve">Gminy </w:t>
      </w:r>
      <w:r w:rsidR="00D71E61" w:rsidRPr="00D71E61">
        <w:rPr>
          <w:w w:val="105"/>
          <w:lang w:val="pl-PL"/>
        </w:rPr>
        <w:t xml:space="preserve">w uchwale budżetowej. </w:t>
      </w:r>
      <w:r w:rsidRPr="009D1DE5">
        <w:rPr>
          <w:w w:val="105"/>
          <w:lang w:val="pl-PL"/>
        </w:rPr>
        <w:t>W</w:t>
      </w:r>
      <w:r w:rsidRPr="009D1DE5">
        <w:rPr>
          <w:spacing w:val="4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202</w:t>
      </w:r>
      <w:r w:rsidRPr="009D1DE5">
        <w:rPr>
          <w:w w:val="95"/>
          <w:lang w:val="pl-PL"/>
        </w:rPr>
        <w:t>1</w:t>
      </w:r>
      <w:r w:rsidRPr="009D1DE5">
        <w:rPr>
          <w:spacing w:val="51"/>
          <w:w w:val="95"/>
          <w:lang w:val="pl-PL"/>
        </w:rPr>
        <w:t xml:space="preserve"> </w:t>
      </w:r>
      <w:r w:rsidRPr="009D1DE5">
        <w:rPr>
          <w:w w:val="105"/>
          <w:lang w:val="pl-PL"/>
        </w:rPr>
        <w:t>r.</w:t>
      </w:r>
      <w:r w:rsidRPr="009D1DE5">
        <w:rPr>
          <w:spacing w:val="33"/>
          <w:w w:val="105"/>
          <w:lang w:val="pl-PL"/>
        </w:rPr>
        <w:t xml:space="preserve"> </w:t>
      </w:r>
      <w:r w:rsidRPr="009D1DE5">
        <w:rPr>
          <w:w w:val="95"/>
          <w:lang w:val="pl-PL"/>
        </w:rPr>
        <w:t>l</w:t>
      </w:r>
      <w:r w:rsidRPr="009D1DE5">
        <w:rPr>
          <w:w w:val="105"/>
          <w:lang w:val="pl-PL"/>
        </w:rPr>
        <w:t>imi</w:t>
      </w:r>
      <w:r w:rsidRPr="009D1DE5">
        <w:rPr>
          <w:w w:val="95"/>
          <w:lang w:val="pl-PL"/>
        </w:rPr>
        <w:t>t</w:t>
      </w:r>
      <w:r w:rsidRPr="009D1DE5">
        <w:rPr>
          <w:lang w:val="pl-PL"/>
        </w:rPr>
        <w:t xml:space="preserve"> </w:t>
      </w:r>
      <w:r w:rsidRPr="009D1DE5">
        <w:rPr>
          <w:spacing w:val="-4"/>
          <w:lang w:val="pl-PL"/>
        </w:rPr>
        <w:t xml:space="preserve"> </w:t>
      </w:r>
      <w:r w:rsidRPr="009D1DE5">
        <w:rPr>
          <w:w w:val="105"/>
          <w:lang w:val="pl-PL"/>
        </w:rPr>
        <w:t>stanowi</w:t>
      </w:r>
      <w:r w:rsidRPr="009D1DE5">
        <w:rPr>
          <w:spacing w:val="-5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kwotę</w:t>
      </w:r>
      <w:r w:rsidRPr="009D1DE5">
        <w:rPr>
          <w:spacing w:val="36"/>
          <w:w w:val="105"/>
          <w:lang w:val="pl-PL"/>
        </w:rPr>
        <w:t xml:space="preserve"> </w:t>
      </w:r>
      <w:r w:rsidR="00D71E61">
        <w:rPr>
          <w:spacing w:val="36"/>
          <w:w w:val="105"/>
          <w:lang w:val="pl-PL"/>
        </w:rPr>
        <w:t>5</w:t>
      </w:r>
      <w:r w:rsidRPr="009D1DE5">
        <w:rPr>
          <w:spacing w:val="-1"/>
          <w:w w:val="105"/>
          <w:lang w:val="pl-PL"/>
        </w:rPr>
        <w:t>.</w:t>
      </w:r>
      <w:r w:rsidR="00D71E61">
        <w:rPr>
          <w:spacing w:val="-1"/>
          <w:w w:val="105"/>
          <w:lang w:val="pl-PL"/>
        </w:rPr>
        <w:t>0</w:t>
      </w:r>
      <w:r w:rsidRPr="009D1DE5">
        <w:rPr>
          <w:spacing w:val="-1"/>
          <w:w w:val="105"/>
          <w:lang w:val="pl-PL"/>
        </w:rPr>
        <w:t>00.000,00</w:t>
      </w:r>
      <w:r w:rsidRPr="009D1DE5">
        <w:rPr>
          <w:spacing w:val="35"/>
          <w:w w:val="105"/>
          <w:lang w:val="pl-PL"/>
        </w:rPr>
        <w:t xml:space="preserve"> </w:t>
      </w:r>
      <w:r w:rsidRPr="00D71E61">
        <w:rPr>
          <w:lang w:val="pl-PL"/>
        </w:rPr>
        <w:t xml:space="preserve">(słownie: </w:t>
      </w:r>
      <w:r w:rsidR="00D71E61">
        <w:rPr>
          <w:lang w:val="pl-PL"/>
        </w:rPr>
        <w:t xml:space="preserve">pięć </w:t>
      </w:r>
      <w:r w:rsidRPr="00D71E61">
        <w:rPr>
          <w:lang w:val="pl-PL"/>
        </w:rPr>
        <w:t>milion</w:t>
      </w:r>
      <w:r w:rsidR="00D71E61">
        <w:rPr>
          <w:lang w:val="pl-PL"/>
        </w:rPr>
        <w:t xml:space="preserve">ów </w:t>
      </w:r>
      <w:r w:rsidRPr="00D71E61">
        <w:rPr>
          <w:lang w:val="pl-PL"/>
        </w:rPr>
        <w:t>złotych) na</w:t>
      </w:r>
      <w:r w:rsidRPr="009D1DE5">
        <w:rPr>
          <w:lang w:val="pl-PL"/>
        </w:rPr>
        <w:t xml:space="preserve"> </w:t>
      </w:r>
      <w:r w:rsidRPr="00D71E61">
        <w:rPr>
          <w:lang w:val="pl-PL"/>
        </w:rPr>
        <w:t xml:space="preserve">pokrycie występującego w ciągu roku przejściowego deficytu budżetu. </w:t>
      </w:r>
      <w:r w:rsidR="00FA77C1">
        <w:rPr>
          <w:lang w:val="pl-PL"/>
        </w:rPr>
        <w:t>Na pozostałe lata przewiduje się limit w podobnej wysokości.</w:t>
      </w:r>
      <w:r w:rsidRPr="00D71E61">
        <w:rPr>
          <w:lang w:val="pl-PL"/>
        </w:rPr>
        <w:t xml:space="preserve"> Kredyt</w:t>
      </w:r>
      <w:r w:rsidRPr="009D1DE5">
        <w:rPr>
          <w:lang w:val="pl-PL"/>
        </w:rPr>
        <w:t xml:space="preserve"> </w:t>
      </w:r>
      <w:r w:rsidRPr="00D71E61">
        <w:rPr>
          <w:lang w:val="pl-PL"/>
        </w:rPr>
        <w:t xml:space="preserve">będzie ewidencjonowany na rachunku budżetu </w:t>
      </w:r>
      <w:r w:rsidR="00D71E61">
        <w:rPr>
          <w:lang w:val="pl-PL"/>
        </w:rPr>
        <w:t>gminy</w:t>
      </w:r>
      <w:r w:rsidRPr="00D71E61">
        <w:rPr>
          <w:lang w:val="pl-PL"/>
        </w:rPr>
        <w:t>, w którego ciężar będzie</w:t>
      </w:r>
      <w:r w:rsidRPr="009D1DE5">
        <w:rPr>
          <w:lang w:val="pl-PL"/>
        </w:rPr>
        <w:t xml:space="preserve"> </w:t>
      </w:r>
      <w:r w:rsidRPr="00D71E61">
        <w:rPr>
          <w:lang w:val="pl-PL"/>
        </w:rPr>
        <w:t>następować wykorzystanie kredytu, na podstawie bezgotówkowych dyspozycji Zam</w:t>
      </w:r>
      <w:r w:rsidR="00D71E61">
        <w:rPr>
          <w:lang w:val="pl-PL"/>
        </w:rPr>
        <w:t>aw</w:t>
      </w:r>
      <w:r w:rsidRPr="00D71E61">
        <w:rPr>
          <w:lang w:val="pl-PL"/>
        </w:rPr>
        <w:t>iając</w:t>
      </w:r>
      <w:r w:rsidR="00D71E61">
        <w:rPr>
          <w:lang w:val="pl-PL"/>
        </w:rPr>
        <w:t>e</w:t>
      </w:r>
      <w:r w:rsidRPr="00D71E61">
        <w:rPr>
          <w:lang w:val="pl-PL"/>
        </w:rPr>
        <w:t xml:space="preserve">go. Każdy wpływ środków na rachunek budżetu </w:t>
      </w:r>
      <w:r w:rsidR="00D71E61">
        <w:rPr>
          <w:lang w:val="pl-PL"/>
        </w:rPr>
        <w:t>gminy</w:t>
      </w:r>
      <w:r w:rsidRPr="00D71E61">
        <w:rPr>
          <w:lang w:val="pl-PL"/>
        </w:rPr>
        <w:t xml:space="preserve"> oraz codzienna</w:t>
      </w:r>
      <w:r w:rsidRPr="009D1DE5">
        <w:rPr>
          <w:lang w:val="pl-PL"/>
        </w:rPr>
        <w:t xml:space="preserve"> </w:t>
      </w:r>
      <w:r w:rsidRPr="00D71E61">
        <w:rPr>
          <w:lang w:val="pl-PL"/>
        </w:rPr>
        <w:t xml:space="preserve"> konso</w:t>
      </w:r>
      <w:r w:rsidR="00D71E61">
        <w:rPr>
          <w:lang w:val="pl-PL"/>
        </w:rPr>
        <w:t>l</w:t>
      </w:r>
      <w:r w:rsidRPr="00D71E61">
        <w:rPr>
          <w:lang w:val="pl-PL"/>
        </w:rPr>
        <w:t>ida</w:t>
      </w:r>
      <w:r w:rsidR="00D71E61">
        <w:rPr>
          <w:lang w:val="pl-PL"/>
        </w:rPr>
        <w:t>cja</w:t>
      </w:r>
      <w:r w:rsidRPr="00D71E61">
        <w:rPr>
          <w:lang w:val="pl-PL"/>
        </w:rPr>
        <w:t xml:space="preserve"> sald rachunków nią objętych, obniża kwotę wykorzystanego</w:t>
      </w:r>
      <w:r w:rsidRPr="009D1DE5">
        <w:rPr>
          <w:lang w:val="pl-PL"/>
        </w:rPr>
        <w:t xml:space="preserve"> </w:t>
      </w:r>
      <w:r w:rsidRPr="00D71E61">
        <w:rPr>
          <w:lang w:val="pl-PL"/>
        </w:rPr>
        <w:t>kredytu i umożliwia Zamawiającemu ponowne zadłużenie się do wysokości limitu</w:t>
      </w:r>
      <w:r w:rsidRPr="009D1DE5">
        <w:rPr>
          <w:lang w:val="pl-PL"/>
        </w:rPr>
        <w:t xml:space="preserve"> </w:t>
      </w:r>
      <w:r w:rsidRPr="00D71E61">
        <w:rPr>
          <w:lang w:val="pl-PL"/>
        </w:rPr>
        <w:t xml:space="preserve"> określonego umową lub aneksem na dany rok. Udzielony kredyt podlegać będzie sp</w:t>
      </w:r>
      <w:r w:rsidR="00D71E61">
        <w:rPr>
          <w:lang w:val="pl-PL"/>
        </w:rPr>
        <w:t>ł</w:t>
      </w:r>
      <w:r w:rsidRPr="00D71E61">
        <w:rPr>
          <w:lang w:val="pl-PL"/>
        </w:rPr>
        <w:t>acie w tym samym roku</w:t>
      </w:r>
      <w:r w:rsidR="00D71E61">
        <w:rPr>
          <w:lang w:val="pl-PL"/>
        </w:rPr>
        <w:t xml:space="preserve">, </w:t>
      </w:r>
      <w:r w:rsidRPr="00D71E61">
        <w:rPr>
          <w:lang w:val="pl-PL"/>
        </w:rPr>
        <w:t>w którym został zaciągnięty.</w:t>
      </w:r>
    </w:p>
    <w:p w14:paraId="4DB44CC0" w14:textId="01DB935B" w:rsidR="00D325D2" w:rsidRPr="00D71E61" w:rsidRDefault="00DD1FDE" w:rsidP="00DD1FDE">
      <w:pPr>
        <w:pStyle w:val="Akapitzlist"/>
        <w:ind w:left="426"/>
        <w:jc w:val="both"/>
        <w:rPr>
          <w:lang w:val="pl-PL"/>
        </w:rPr>
      </w:pPr>
      <w:r w:rsidRPr="00DD1FDE">
        <w:rPr>
          <w:lang w:val="pl-PL"/>
        </w:rPr>
        <w:t>Oprocentowanie kredyt</w:t>
      </w:r>
      <w:r>
        <w:rPr>
          <w:lang w:val="pl-PL"/>
        </w:rPr>
        <w:t>u</w:t>
      </w:r>
      <w:r w:rsidRPr="00DD1FDE">
        <w:rPr>
          <w:lang w:val="pl-PL"/>
        </w:rPr>
        <w:t xml:space="preserve"> w rachunk</w:t>
      </w:r>
      <w:r>
        <w:rPr>
          <w:lang w:val="pl-PL"/>
        </w:rPr>
        <w:t>u</w:t>
      </w:r>
      <w:r w:rsidRPr="00DD1FDE">
        <w:rPr>
          <w:lang w:val="pl-PL"/>
        </w:rPr>
        <w:t xml:space="preserve"> bieżący</w:t>
      </w:r>
      <w:r>
        <w:rPr>
          <w:lang w:val="pl-PL"/>
        </w:rPr>
        <w:t>m</w:t>
      </w:r>
      <w:r w:rsidRPr="00DD1FDE">
        <w:rPr>
          <w:lang w:val="pl-PL"/>
        </w:rPr>
        <w:t xml:space="preserve"> będzie opierało się o zmienną stopę procentową opartą na stawce WIBOR O/N plus/minus stała - w okresie  obowiązywania umowy - marża podana w formularzu oferty z dokładnością do dwóch miejsc po przecinku.</w:t>
      </w:r>
      <w:r>
        <w:rPr>
          <w:lang w:val="pl-PL"/>
        </w:rPr>
        <w:t xml:space="preserve"> Do</w:t>
      </w:r>
      <w:r w:rsidRPr="00DD1FDE">
        <w:rPr>
          <w:lang w:val="pl-PL"/>
        </w:rPr>
        <w:t xml:space="preserve"> wylicze</w:t>
      </w:r>
      <w:r>
        <w:rPr>
          <w:lang w:val="pl-PL"/>
        </w:rPr>
        <w:t>ń</w:t>
      </w:r>
      <w:r w:rsidRPr="00DD1FDE">
        <w:rPr>
          <w:lang w:val="pl-PL"/>
        </w:rPr>
        <w:t xml:space="preserve"> należy zastosować stawkę WIBOR O/N opublikowan</w:t>
      </w:r>
      <w:r>
        <w:rPr>
          <w:lang w:val="pl-PL"/>
        </w:rPr>
        <w:t>ą</w:t>
      </w:r>
      <w:r w:rsidRPr="00DD1FDE">
        <w:rPr>
          <w:lang w:val="pl-PL"/>
        </w:rPr>
        <w:t xml:space="preserve"> w serwisie </w:t>
      </w:r>
      <w:proofErr w:type="spellStart"/>
      <w:r w:rsidRPr="00DD1FDE">
        <w:rPr>
          <w:lang w:val="pl-PL"/>
        </w:rPr>
        <w:t>Reutersa</w:t>
      </w:r>
      <w:proofErr w:type="spellEnd"/>
      <w:r w:rsidRPr="00DD1FDE">
        <w:rPr>
          <w:lang w:val="pl-PL"/>
        </w:rPr>
        <w:t xml:space="preserve"> ustalon</w:t>
      </w:r>
      <w:r>
        <w:rPr>
          <w:lang w:val="pl-PL"/>
        </w:rPr>
        <w:t>ej</w:t>
      </w:r>
      <w:r w:rsidRPr="00DD1FDE">
        <w:rPr>
          <w:lang w:val="pl-PL"/>
        </w:rPr>
        <w:t xml:space="preserve"> na </w:t>
      </w:r>
      <w:proofErr w:type="spellStart"/>
      <w:r w:rsidRPr="00DD1FDE">
        <w:rPr>
          <w:lang w:val="pl-PL"/>
        </w:rPr>
        <w:t>fixingu</w:t>
      </w:r>
      <w:proofErr w:type="spellEnd"/>
      <w:r w:rsidRPr="00DD1FDE">
        <w:rPr>
          <w:lang w:val="pl-PL"/>
        </w:rPr>
        <w:t xml:space="preserve"> o godzinie 11.00 czasu warszawskiego na dzień 30 kwietnia 2021 roku (wartość: 0,09)</w:t>
      </w:r>
      <w:r>
        <w:rPr>
          <w:lang w:val="pl-PL"/>
        </w:rPr>
        <w:t>.</w:t>
      </w:r>
    </w:p>
    <w:p w14:paraId="18F13C31" w14:textId="6EE354C9" w:rsidR="00D325D2" w:rsidRDefault="009955C5" w:rsidP="00DD1FDE">
      <w:pPr>
        <w:pStyle w:val="Akapitzlist"/>
        <w:ind w:left="426"/>
        <w:jc w:val="both"/>
        <w:rPr>
          <w:lang w:val="pl-PL"/>
        </w:rPr>
      </w:pPr>
      <w:r w:rsidRPr="009D1DE5">
        <w:rPr>
          <w:lang w:val="pl-PL"/>
        </w:rPr>
        <w:t>Nal</w:t>
      </w:r>
      <w:r w:rsidRPr="00D71E61">
        <w:rPr>
          <w:lang w:val="pl-PL"/>
        </w:rPr>
        <w:t>i</w:t>
      </w:r>
      <w:r w:rsidRPr="009D1DE5">
        <w:rPr>
          <w:lang w:val="pl-PL"/>
        </w:rPr>
        <w:t>cza</w:t>
      </w:r>
      <w:r w:rsidRPr="00D71E61">
        <w:rPr>
          <w:lang w:val="pl-PL"/>
        </w:rPr>
        <w:t>ni</w:t>
      </w:r>
      <w:r w:rsidRPr="009D1DE5">
        <w:rPr>
          <w:lang w:val="pl-PL"/>
        </w:rPr>
        <w:t>e</w:t>
      </w:r>
      <w:r w:rsidRPr="00D71E61">
        <w:rPr>
          <w:lang w:val="pl-PL"/>
        </w:rPr>
        <w:t xml:space="preserve"> </w:t>
      </w:r>
      <w:r w:rsidRPr="009D1DE5">
        <w:rPr>
          <w:lang w:val="pl-PL"/>
        </w:rPr>
        <w:t>odsetek</w:t>
      </w:r>
      <w:r w:rsidRPr="00D71E61">
        <w:rPr>
          <w:lang w:val="pl-PL"/>
        </w:rPr>
        <w:t xml:space="preserve"> </w:t>
      </w:r>
      <w:r w:rsidRPr="009D1DE5">
        <w:rPr>
          <w:lang w:val="pl-PL"/>
        </w:rPr>
        <w:t>n</w:t>
      </w:r>
      <w:r w:rsidRPr="00D71E61">
        <w:rPr>
          <w:lang w:val="pl-PL"/>
        </w:rPr>
        <w:t>as</w:t>
      </w:r>
      <w:r w:rsidRPr="009D1DE5">
        <w:rPr>
          <w:lang w:val="pl-PL"/>
        </w:rPr>
        <w:t>tępow</w:t>
      </w:r>
      <w:r w:rsidRPr="00D71E61">
        <w:rPr>
          <w:lang w:val="pl-PL"/>
        </w:rPr>
        <w:t>a</w:t>
      </w:r>
      <w:r w:rsidRPr="009D1DE5">
        <w:rPr>
          <w:lang w:val="pl-PL"/>
        </w:rPr>
        <w:t>ć</w:t>
      </w:r>
      <w:r w:rsidRPr="00D71E61">
        <w:rPr>
          <w:lang w:val="pl-PL"/>
        </w:rPr>
        <w:t xml:space="preserve"> </w:t>
      </w:r>
      <w:r w:rsidRPr="009D1DE5">
        <w:rPr>
          <w:lang w:val="pl-PL"/>
        </w:rPr>
        <w:t>będzie</w:t>
      </w:r>
      <w:r w:rsidRPr="00D71E61">
        <w:rPr>
          <w:lang w:val="pl-PL"/>
        </w:rPr>
        <w:t xml:space="preserve"> </w:t>
      </w:r>
      <w:r w:rsidR="00DD1FDE">
        <w:rPr>
          <w:lang w:val="pl-PL"/>
        </w:rPr>
        <w:t>w</w:t>
      </w:r>
      <w:r w:rsidRPr="00D71E61">
        <w:rPr>
          <w:lang w:val="pl-PL"/>
        </w:rPr>
        <w:t xml:space="preserve"> </w:t>
      </w:r>
      <w:r w:rsidRPr="009D1DE5">
        <w:rPr>
          <w:lang w:val="pl-PL"/>
        </w:rPr>
        <w:t>jednomiesięcznych</w:t>
      </w:r>
      <w:r w:rsidRPr="00D71E61">
        <w:rPr>
          <w:lang w:val="pl-PL"/>
        </w:rPr>
        <w:t xml:space="preserve"> </w:t>
      </w:r>
      <w:r w:rsidRPr="009D1DE5">
        <w:rPr>
          <w:lang w:val="pl-PL"/>
        </w:rPr>
        <w:t>okresac</w:t>
      </w:r>
      <w:r w:rsidRPr="00D71E61">
        <w:rPr>
          <w:lang w:val="pl-PL"/>
        </w:rPr>
        <w:t xml:space="preserve">h </w:t>
      </w:r>
      <w:r w:rsidRPr="009D1DE5">
        <w:rPr>
          <w:lang w:val="pl-PL"/>
        </w:rPr>
        <w:t>obrachunkowych.</w:t>
      </w:r>
      <w:r w:rsidRPr="00D71E61">
        <w:rPr>
          <w:lang w:val="pl-PL"/>
        </w:rPr>
        <w:t xml:space="preserve"> </w:t>
      </w:r>
      <w:r w:rsidR="00DD1FDE">
        <w:rPr>
          <w:lang w:val="pl-PL"/>
        </w:rPr>
        <w:t xml:space="preserve">Spłata odsetek dokonywana będzie w terminach miesięcznych ostatniego dnia każdego miesiąca. </w:t>
      </w:r>
    </w:p>
    <w:p w14:paraId="557C5F8D" w14:textId="77777777" w:rsidR="00B63EB6" w:rsidRDefault="00DD1FDE" w:rsidP="00DD1FDE">
      <w:pPr>
        <w:pStyle w:val="Akapitzlist"/>
        <w:ind w:left="426"/>
        <w:jc w:val="both"/>
        <w:rPr>
          <w:lang w:val="pl-PL"/>
        </w:rPr>
      </w:pPr>
      <w:r>
        <w:rPr>
          <w:lang w:val="pl-PL"/>
        </w:rPr>
        <w:t>Do celów obliczania oprocentowania przyjmuje się, że rok liczy 365 dni a miesiąc rzeczywistą ilość dni.</w:t>
      </w:r>
    </w:p>
    <w:p w14:paraId="22389211" w14:textId="43B54F1D" w:rsidR="00DD1FDE" w:rsidRDefault="00B63EB6" w:rsidP="00DD1FDE">
      <w:pPr>
        <w:pStyle w:val="Akapitzlist"/>
        <w:ind w:left="426"/>
        <w:jc w:val="both"/>
        <w:rPr>
          <w:lang w:val="pl-PL"/>
        </w:rPr>
      </w:pPr>
      <w:r>
        <w:rPr>
          <w:w w:val="105"/>
          <w:lang w:val="pl-PL"/>
        </w:rPr>
        <w:t>Z</w:t>
      </w:r>
      <w:r w:rsidRPr="009D1DE5">
        <w:rPr>
          <w:w w:val="105"/>
          <w:lang w:val="pl-PL"/>
        </w:rPr>
        <w:t>abezpieczeniem</w:t>
      </w:r>
      <w:r w:rsidRPr="009D1DE5">
        <w:rPr>
          <w:spacing w:val="9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spłaty</w:t>
      </w:r>
      <w:r w:rsidRPr="009D1DE5">
        <w:rPr>
          <w:spacing w:val="-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udzielonego</w:t>
      </w:r>
      <w:r w:rsidRPr="009D1DE5">
        <w:rPr>
          <w:spacing w:val="3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kredy</w:t>
      </w:r>
      <w:r w:rsidRPr="009D1DE5">
        <w:rPr>
          <w:spacing w:val="24"/>
          <w:w w:val="105"/>
          <w:lang w:val="pl-PL"/>
        </w:rPr>
        <w:t>t</w:t>
      </w:r>
      <w:r w:rsidRPr="009D1DE5">
        <w:rPr>
          <w:w w:val="105"/>
          <w:lang w:val="pl-PL"/>
        </w:rPr>
        <w:t>u</w:t>
      </w:r>
      <w:r w:rsidRPr="009D1DE5">
        <w:rPr>
          <w:spacing w:val="-6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wraz</w:t>
      </w:r>
      <w:r w:rsidRPr="009D1DE5">
        <w:rPr>
          <w:spacing w:val="-11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</w:t>
      </w:r>
      <w:r w:rsidRPr="009D1DE5">
        <w:rPr>
          <w:spacing w:val="-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odsetkami</w:t>
      </w:r>
      <w:r w:rsidRPr="009D1DE5">
        <w:rPr>
          <w:spacing w:val="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 xml:space="preserve">będzie </w:t>
      </w:r>
      <w:r>
        <w:rPr>
          <w:w w:val="105"/>
          <w:lang w:val="pl-PL"/>
        </w:rPr>
        <w:t xml:space="preserve">weksel </w:t>
      </w:r>
      <w:r w:rsidRPr="009D1DE5">
        <w:rPr>
          <w:w w:val="105"/>
          <w:lang w:val="pl-PL"/>
        </w:rPr>
        <w:t>w</w:t>
      </w:r>
      <w:r>
        <w:rPr>
          <w:w w:val="105"/>
          <w:lang w:val="pl-PL"/>
        </w:rPr>
        <w:t>ł</w:t>
      </w:r>
      <w:r w:rsidRPr="009D1DE5">
        <w:rPr>
          <w:w w:val="105"/>
          <w:lang w:val="pl-PL"/>
        </w:rPr>
        <w:t>asny</w:t>
      </w:r>
      <w:r w:rsidRPr="009D1DE5">
        <w:rPr>
          <w:spacing w:val="8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in</w:t>
      </w:r>
      <w:r w:rsidRPr="009D1DE5">
        <w:rPr>
          <w:spacing w:val="48"/>
          <w:w w:val="88"/>
          <w:lang w:val="pl-PL"/>
        </w:rPr>
        <w:t xml:space="preserve"> </w:t>
      </w:r>
      <w:r w:rsidRPr="009D1DE5">
        <w:rPr>
          <w:spacing w:val="17"/>
          <w:w w:val="105"/>
          <w:lang w:val="pl-PL"/>
        </w:rPr>
        <w:lastRenderedPageBreak/>
        <w:t>b</w:t>
      </w:r>
      <w:r w:rsidRPr="009D1DE5">
        <w:rPr>
          <w:spacing w:val="21"/>
          <w:w w:val="105"/>
          <w:lang w:val="pl-PL"/>
        </w:rPr>
        <w:t>l</w:t>
      </w:r>
      <w:r w:rsidRPr="009D1DE5">
        <w:rPr>
          <w:w w:val="105"/>
          <w:lang w:val="pl-PL"/>
        </w:rPr>
        <w:t>anco</w:t>
      </w:r>
      <w:r w:rsidRPr="009D1DE5">
        <w:rPr>
          <w:spacing w:val="-9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wraz</w:t>
      </w:r>
      <w:r w:rsidRPr="009D1DE5">
        <w:rPr>
          <w:spacing w:val="-4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z</w:t>
      </w:r>
      <w:r w:rsidRPr="009D1DE5">
        <w:rPr>
          <w:spacing w:val="-1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deklaracją</w:t>
      </w:r>
      <w:r w:rsidRPr="009D1DE5">
        <w:rPr>
          <w:spacing w:val="2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wekslową</w:t>
      </w:r>
      <w:r w:rsidR="00DD1FDE">
        <w:rPr>
          <w:lang w:val="pl-PL"/>
        </w:rPr>
        <w:t xml:space="preserve"> </w:t>
      </w:r>
      <w:r>
        <w:rPr>
          <w:lang w:val="pl-PL"/>
        </w:rPr>
        <w:t>z kontrasygnatą Skarbnika gminy.</w:t>
      </w:r>
    </w:p>
    <w:p w14:paraId="1DA8EF0B" w14:textId="77777777" w:rsidR="0097096C" w:rsidRDefault="0097096C" w:rsidP="00DD1FDE">
      <w:pPr>
        <w:pStyle w:val="Akapitzlist"/>
        <w:ind w:left="426"/>
        <w:jc w:val="both"/>
        <w:rPr>
          <w:lang w:val="pl-PL"/>
        </w:rPr>
      </w:pPr>
    </w:p>
    <w:p w14:paraId="27A950CD" w14:textId="6A0A0FDE" w:rsidR="00D325D2" w:rsidRPr="00842DFA" w:rsidRDefault="009955C5" w:rsidP="00536BA5">
      <w:pPr>
        <w:pStyle w:val="Akapitzlist"/>
        <w:numPr>
          <w:ilvl w:val="0"/>
          <w:numId w:val="13"/>
        </w:numPr>
        <w:ind w:left="426" w:hanging="284"/>
        <w:jc w:val="both"/>
        <w:rPr>
          <w:lang w:val="pl-PL"/>
        </w:rPr>
      </w:pPr>
      <w:r w:rsidRPr="00536BA5">
        <w:rPr>
          <w:b/>
          <w:bCs/>
          <w:lang w:val="pl-PL"/>
        </w:rPr>
        <w:t>Zainstalowaniu systemu bankowości elektronicznej</w:t>
      </w:r>
      <w:r w:rsidRPr="00536BA5">
        <w:rPr>
          <w:w w:val="105"/>
          <w:lang w:val="pl-PL"/>
        </w:rPr>
        <w:t xml:space="preserve">, zapewniającego: dokonywanie operacji  </w:t>
      </w:r>
      <w:r w:rsidRPr="00842DFA">
        <w:rPr>
          <w:lang w:val="pl-PL"/>
        </w:rPr>
        <w:t>przelewów, drukowanie wyciągów, dostęp do danych o wszystkich rachunkach</w:t>
      </w:r>
      <w:r w:rsidR="00811C52" w:rsidRPr="00842DFA">
        <w:rPr>
          <w:lang w:val="pl-PL"/>
        </w:rPr>
        <w:t xml:space="preserve"> Zamawiającego,</w:t>
      </w:r>
      <w:r w:rsidRPr="00842DFA">
        <w:rPr>
          <w:lang w:val="pl-PL"/>
        </w:rPr>
        <w:t xml:space="preserve"> wgl</w:t>
      </w:r>
      <w:r w:rsidR="00811C52" w:rsidRPr="00842DFA">
        <w:rPr>
          <w:lang w:val="pl-PL"/>
        </w:rPr>
        <w:t>ąd</w:t>
      </w:r>
      <w:r w:rsidRPr="00842DFA">
        <w:rPr>
          <w:lang w:val="pl-PL"/>
        </w:rPr>
        <w:t xml:space="preserve"> w stan i historię operacji przeprowadzanych na własnych rachunkach  bankowych</w:t>
      </w:r>
      <w:r w:rsidR="00811C52" w:rsidRPr="00842DFA">
        <w:rPr>
          <w:lang w:val="pl-PL"/>
        </w:rPr>
        <w:t xml:space="preserve"> za cały okres obsługi bankowej</w:t>
      </w:r>
      <w:r w:rsidRPr="00842DFA">
        <w:rPr>
          <w:lang w:val="pl-PL"/>
        </w:rPr>
        <w:t xml:space="preserve">.  </w:t>
      </w:r>
    </w:p>
    <w:p w14:paraId="258D84F1" w14:textId="77777777" w:rsidR="00D325D2" w:rsidRPr="00842DFA" w:rsidRDefault="00D325D2" w:rsidP="00CC75BB">
      <w:pPr>
        <w:pStyle w:val="Akapitzlist"/>
        <w:rPr>
          <w:lang w:val="pl-PL"/>
        </w:rPr>
      </w:pPr>
    </w:p>
    <w:p w14:paraId="4131DB6E" w14:textId="242E0358" w:rsidR="00D325D2" w:rsidRDefault="009955C5" w:rsidP="00811C52">
      <w:pPr>
        <w:pStyle w:val="Akapitzlist"/>
        <w:numPr>
          <w:ilvl w:val="0"/>
          <w:numId w:val="13"/>
        </w:numPr>
        <w:ind w:left="426" w:hanging="284"/>
        <w:jc w:val="both"/>
        <w:rPr>
          <w:w w:val="105"/>
          <w:lang w:val="pl-PL"/>
        </w:rPr>
      </w:pPr>
      <w:r w:rsidRPr="00811C52">
        <w:rPr>
          <w:b/>
          <w:bCs/>
          <w:lang w:val="pl-PL"/>
        </w:rPr>
        <w:t>Możliwości regulowania zobowiąza</w:t>
      </w:r>
      <w:r w:rsidR="00811C52" w:rsidRPr="00811C52">
        <w:rPr>
          <w:b/>
          <w:bCs/>
          <w:lang w:val="pl-PL"/>
        </w:rPr>
        <w:t>ń</w:t>
      </w:r>
      <w:r w:rsidR="00811C52">
        <w:rPr>
          <w:b/>
          <w:bCs/>
          <w:lang w:val="pl-PL"/>
        </w:rPr>
        <w:t xml:space="preserve"> </w:t>
      </w:r>
      <w:r w:rsidRPr="00811C52">
        <w:rPr>
          <w:b/>
          <w:bCs/>
          <w:lang w:val="pl-PL"/>
        </w:rPr>
        <w:t>pieni</w:t>
      </w:r>
      <w:r w:rsidR="00811C52" w:rsidRPr="00811C52">
        <w:rPr>
          <w:b/>
          <w:bCs/>
          <w:lang w:val="pl-PL"/>
        </w:rPr>
        <w:t xml:space="preserve">ężnych przy użyciu </w:t>
      </w:r>
      <w:r w:rsidRPr="00811C52">
        <w:rPr>
          <w:b/>
          <w:bCs/>
          <w:lang w:val="pl-PL"/>
        </w:rPr>
        <w:t>kart</w:t>
      </w:r>
      <w:r w:rsidRPr="00811C52">
        <w:rPr>
          <w:b/>
          <w:bCs/>
          <w:spacing w:val="18"/>
          <w:lang w:val="pl-PL"/>
        </w:rPr>
        <w:t xml:space="preserve"> </w:t>
      </w:r>
      <w:r w:rsidRPr="00811C52">
        <w:rPr>
          <w:b/>
          <w:bCs/>
          <w:lang w:val="pl-PL"/>
        </w:rPr>
        <w:t>płatnicz</w:t>
      </w:r>
      <w:r w:rsidR="00811C52" w:rsidRPr="00811C52">
        <w:rPr>
          <w:b/>
          <w:bCs/>
          <w:lang w:val="pl-PL"/>
        </w:rPr>
        <w:t>y</w:t>
      </w:r>
      <w:r w:rsidRPr="00811C52">
        <w:rPr>
          <w:b/>
          <w:bCs/>
          <w:lang w:val="pl-PL"/>
        </w:rPr>
        <w:t>ch,</w:t>
      </w:r>
      <w:r w:rsidRPr="00811C52">
        <w:rPr>
          <w:spacing w:val="14"/>
          <w:lang w:val="pl-PL"/>
        </w:rPr>
        <w:t xml:space="preserve"> </w:t>
      </w:r>
      <w:r w:rsidRPr="00811C52">
        <w:rPr>
          <w:w w:val="105"/>
          <w:lang w:val="pl-PL"/>
        </w:rPr>
        <w:t xml:space="preserve">polegających na </w:t>
      </w:r>
      <w:r w:rsidRPr="00842DFA">
        <w:rPr>
          <w:lang w:val="pl-PL"/>
        </w:rPr>
        <w:t>wydaniu kart debetowych umożliwiających dokonywanie transakcji gotówkowych i bezgotówkowych. Obecne zapotrzebowanie na karty określa się na 2 sztuki, przy czym zwiększenie lub zmniejszenie liczby kart nie może  spowodować dodatkowych  kosztów  dla  Zamawiającego.</w:t>
      </w:r>
      <w:r w:rsidR="00CB20B1" w:rsidRPr="00842DFA">
        <w:rPr>
          <w:lang w:val="pl-PL"/>
        </w:rPr>
        <w:t xml:space="preserve"> Karty zostaną wydane Zamawiającemu w terminie 7 dni od dnia złożenia stosownego wniosku.</w:t>
      </w:r>
    </w:p>
    <w:p w14:paraId="30BBE88C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33D517AE" w14:textId="4D2A501E" w:rsidR="00D325D2" w:rsidRPr="00CB20B1" w:rsidRDefault="009955C5" w:rsidP="00811C52">
      <w:pPr>
        <w:pStyle w:val="Akapitzlist"/>
        <w:numPr>
          <w:ilvl w:val="0"/>
          <w:numId w:val="13"/>
        </w:numPr>
        <w:ind w:left="426" w:hanging="284"/>
        <w:jc w:val="both"/>
        <w:rPr>
          <w:lang w:val="pl-PL"/>
        </w:rPr>
      </w:pPr>
      <w:r w:rsidRPr="00CB20B1">
        <w:rPr>
          <w:b/>
          <w:bCs/>
          <w:w w:val="105"/>
          <w:lang w:val="pl-PL"/>
        </w:rPr>
        <w:t>Możliwości dokonywania transakcji</w:t>
      </w:r>
      <w:r w:rsidRPr="00CB20B1">
        <w:rPr>
          <w:b/>
          <w:bCs/>
          <w:spacing w:val="1"/>
          <w:w w:val="105"/>
          <w:lang w:val="pl-PL"/>
        </w:rPr>
        <w:t xml:space="preserve"> </w:t>
      </w:r>
      <w:r w:rsidRPr="00CB20B1">
        <w:rPr>
          <w:b/>
          <w:bCs/>
          <w:w w:val="105"/>
          <w:lang w:val="pl-PL"/>
        </w:rPr>
        <w:t>płatniczych pop</w:t>
      </w:r>
      <w:r w:rsidRPr="00CB20B1">
        <w:rPr>
          <w:b/>
          <w:bCs/>
          <w:spacing w:val="8"/>
          <w:w w:val="105"/>
          <w:lang w:val="pl-PL"/>
        </w:rPr>
        <w:t>r</w:t>
      </w:r>
      <w:r w:rsidRPr="00CB20B1">
        <w:rPr>
          <w:b/>
          <w:bCs/>
          <w:w w:val="105"/>
          <w:lang w:val="pl-PL"/>
        </w:rPr>
        <w:t>zez terminal,</w:t>
      </w:r>
      <w:r w:rsidRPr="009D1DE5">
        <w:rPr>
          <w:lang w:val="pl-PL"/>
        </w:rPr>
        <w:t xml:space="preserve"> </w:t>
      </w:r>
      <w:r w:rsidRPr="009D1DE5">
        <w:rPr>
          <w:spacing w:val="2"/>
          <w:w w:val="105"/>
          <w:lang w:val="pl-PL"/>
        </w:rPr>
        <w:t>polegających</w:t>
      </w:r>
      <w:r w:rsidRPr="009D1DE5">
        <w:rPr>
          <w:spacing w:val="-18"/>
          <w:w w:val="105"/>
          <w:lang w:val="pl-PL"/>
        </w:rPr>
        <w:t xml:space="preserve"> </w:t>
      </w:r>
      <w:r w:rsidRPr="009D1DE5">
        <w:rPr>
          <w:w w:val="105"/>
          <w:lang w:val="pl-PL"/>
        </w:rPr>
        <w:t>na</w:t>
      </w:r>
      <w:r w:rsidRPr="009D1DE5">
        <w:rPr>
          <w:spacing w:val="50"/>
          <w:w w:val="105"/>
          <w:lang w:val="pl-PL"/>
        </w:rPr>
        <w:t xml:space="preserve"> </w:t>
      </w:r>
      <w:r w:rsidRPr="00842DFA">
        <w:rPr>
          <w:lang w:val="pl-PL"/>
        </w:rPr>
        <w:t>zainstalowaniu terminali, za pomocą których dokonywane b</w:t>
      </w:r>
      <w:r w:rsidR="00CB20B1" w:rsidRPr="00842DFA">
        <w:rPr>
          <w:lang w:val="pl-PL"/>
        </w:rPr>
        <w:t>ę</w:t>
      </w:r>
      <w:r w:rsidRPr="00842DFA">
        <w:rPr>
          <w:lang w:val="pl-PL"/>
        </w:rPr>
        <w:t>dą</w:t>
      </w:r>
      <w:r w:rsidRPr="009D1DE5">
        <w:rPr>
          <w:lang w:val="pl-PL"/>
        </w:rPr>
        <w:t xml:space="preserve"> </w:t>
      </w:r>
      <w:r w:rsidRPr="00842DFA">
        <w:rPr>
          <w:lang w:val="pl-PL"/>
        </w:rPr>
        <w:t>bezgotówkowe transakcje płatnicze</w:t>
      </w:r>
      <w:r w:rsidRPr="009D1DE5">
        <w:rPr>
          <w:w w:val="105"/>
          <w:lang w:val="pl-PL"/>
        </w:rPr>
        <w:t>.</w:t>
      </w:r>
      <w:r w:rsidR="00CB20B1">
        <w:rPr>
          <w:w w:val="105"/>
          <w:lang w:val="pl-PL"/>
        </w:rPr>
        <w:t xml:space="preserve"> </w:t>
      </w:r>
    </w:p>
    <w:p w14:paraId="058CFAD2" w14:textId="77777777" w:rsidR="00CB20B1" w:rsidRPr="00CB20B1" w:rsidRDefault="00CB20B1" w:rsidP="00CB20B1">
      <w:pPr>
        <w:pStyle w:val="Akapitzlist"/>
        <w:rPr>
          <w:lang w:val="pl-PL"/>
        </w:rPr>
      </w:pPr>
    </w:p>
    <w:p w14:paraId="6B506058" w14:textId="10E90984" w:rsidR="00CB20B1" w:rsidRPr="009D1DE5" w:rsidRDefault="00CB20B1" w:rsidP="00842DFA">
      <w:pPr>
        <w:pStyle w:val="Akapitzlist"/>
        <w:numPr>
          <w:ilvl w:val="0"/>
          <w:numId w:val="13"/>
        </w:numPr>
        <w:ind w:left="426" w:hanging="284"/>
        <w:jc w:val="both"/>
        <w:rPr>
          <w:lang w:val="pl-PL"/>
        </w:rPr>
      </w:pPr>
      <w:r w:rsidRPr="00CB20B1">
        <w:rPr>
          <w:b/>
          <w:bCs/>
          <w:lang w:val="pl-PL"/>
        </w:rPr>
        <w:t>Możliwości obsługi płatności masowych</w:t>
      </w:r>
      <w:r w:rsidR="00842DFA">
        <w:rPr>
          <w:lang w:val="pl-PL"/>
        </w:rPr>
        <w:t>. Bank uzna wskazany rachunek bankowy Zamawiającego wpłatami, które wpłynęły na rachunki wirtualne i przekaże Zamawiającemu informacje w tym zakresie w formie elektronicznego pliku wynikowego w formacie umożliwiających wczytanie go do systemu finansowo-księgowego. Plik elektroniczny z płatności masowych zostanie udostępniony Zamawiającemu do godz. 7.30 dnia następnego w formacie PDF lub pliku tekstowego o innym formacie po uzgodnieniu z Zamawiającym.</w:t>
      </w:r>
    </w:p>
    <w:p w14:paraId="10FA395E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6A7785BD" w14:textId="39B23CCC" w:rsidR="00D325D2" w:rsidRPr="00B93E67" w:rsidRDefault="009955C5" w:rsidP="00B93E67">
      <w:pPr>
        <w:pStyle w:val="Akapitzlist"/>
        <w:numPr>
          <w:ilvl w:val="0"/>
          <w:numId w:val="17"/>
        </w:numPr>
        <w:ind w:left="284" w:hanging="295"/>
        <w:rPr>
          <w:lang w:val="pl-PL"/>
        </w:rPr>
      </w:pPr>
      <w:r w:rsidRPr="00B93E67">
        <w:rPr>
          <w:lang w:val="pl-PL"/>
        </w:rPr>
        <w:t>Opis kryteriów, którymi zamawiający b</w:t>
      </w:r>
      <w:r w:rsidR="00B93E67">
        <w:rPr>
          <w:lang w:val="pl-PL"/>
        </w:rPr>
        <w:t xml:space="preserve">ędzie </w:t>
      </w:r>
      <w:r w:rsidRPr="00B93E67">
        <w:rPr>
          <w:lang w:val="pl-PL"/>
        </w:rPr>
        <w:t>si</w:t>
      </w:r>
      <w:r w:rsidR="00B93E67">
        <w:rPr>
          <w:lang w:val="pl-PL"/>
        </w:rPr>
        <w:t>ę</w:t>
      </w:r>
      <w:r w:rsidRPr="00B93E67">
        <w:rPr>
          <w:lang w:val="pl-PL"/>
        </w:rPr>
        <w:t xml:space="preserve"> kierował przy wyborze oferty</w:t>
      </w:r>
      <w:r w:rsidR="00B93E67">
        <w:rPr>
          <w:lang w:val="pl-PL"/>
        </w:rPr>
        <w:t xml:space="preserve"> </w:t>
      </w:r>
      <w:r w:rsidRPr="00B93E67">
        <w:rPr>
          <w:lang w:val="pl-PL"/>
        </w:rPr>
        <w:t>i</w:t>
      </w:r>
    </w:p>
    <w:p w14:paraId="0652A584" w14:textId="58C49A80" w:rsidR="00D325D2" w:rsidRDefault="009955C5" w:rsidP="00AF1D8B">
      <w:pPr>
        <w:pStyle w:val="Akapitzlist"/>
        <w:spacing w:after="120"/>
        <w:ind w:firstLine="284"/>
        <w:rPr>
          <w:lang w:val="pl-PL"/>
        </w:rPr>
      </w:pPr>
      <w:r w:rsidRPr="00B93E67">
        <w:rPr>
          <w:lang w:val="pl-PL"/>
        </w:rPr>
        <w:t>kryteriami i ich wagami:</w:t>
      </w:r>
    </w:p>
    <w:p w14:paraId="78E40045" w14:textId="108FF732" w:rsidR="00AF1D8B" w:rsidRDefault="00AF1D8B" w:rsidP="00C871D7">
      <w:pPr>
        <w:pStyle w:val="Tekstpodstawowy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120"/>
        <w:ind w:left="426" w:right="28" w:hanging="284"/>
        <w:jc w:val="both"/>
        <w:rPr>
          <w:rFonts w:asciiTheme="minorHAnsi" w:eastAsiaTheme="minorHAnsi" w:hAnsiTheme="minorHAnsi"/>
          <w:lang w:val="pl-PL"/>
        </w:rPr>
      </w:pPr>
      <w:r w:rsidRPr="00AF1D8B">
        <w:rPr>
          <w:rFonts w:asciiTheme="minorHAnsi" w:eastAsiaTheme="minorHAnsi" w:hAnsiTheme="minorHAnsi"/>
          <w:lang w:val="pl-PL"/>
        </w:rPr>
        <w:t xml:space="preserve">Podane w ofercie ceny i wartości muszą uwzględniać wszystkie wymagania Zamawiającego oraz obejmować wszelkie koszty, jakie poniesie Wykonawca z tytułu należytego oraz zgodnego z umową i obowiązującymi przepisami wykonania przedmiotu zamówienia. </w:t>
      </w:r>
    </w:p>
    <w:p w14:paraId="5DEB4822" w14:textId="6900A92C" w:rsidR="00AF1D8B" w:rsidRPr="00AF1D8B" w:rsidRDefault="00AF1D8B" w:rsidP="00AF1D8B">
      <w:pPr>
        <w:pStyle w:val="Tekstpodstawowy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ind w:left="426" w:right="26" w:hanging="284"/>
        <w:jc w:val="both"/>
        <w:rPr>
          <w:rFonts w:asciiTheme="minorHAnsi" w:eastAsiaTheme="minorHAnsi" w:hAnsiTheme="minorHAnsi"/>
          <w:lang w:val="pl-PL"/>
        </w:rPr>
      </w:pPr>
      <w:r w:rsidRPr="00AF1D8B">
        <w:rPr>
          <w:rFonts w:asciiTheme="minorHAnsi" w:eastAsiaTheme="minorHAnsi" w:hAnsiTheme="minorHAnsi"/>
          <w:lang w:val="pl-PL"/>
        </w:rPr>
        <w:t>Wykonawca jest zobowiązany w szczególności uwzględnić:</w:t>
      </w:r>
    </w:p>
    <w:p w14:paraId="2AB5D517" w14:textId="77777777" w:rsidR="00AF1D8B" w:rsidRPr="00AF1D8B" w:rsidRDefault="00AF1D8B" w:rsidP="00AF1D8B">
      <w:pPr>
        <w:pStyle w:val="Tekstpodstawowy"/>
        <w:kinsoku w:val="0"/>
        <w:overflowPunct w:val="0"/>
        <w:ind w:left="426" w:right="26"/>
        <w:jc w:val="both"/>
        <w:rPr>
          <w:rFonts w:asciiTheme="minorHAnsi" w:eastAsiaTheme="minorHAnsi" w:hAnsiTheme="minorHAnsi"/>
          <w:lang w:val="pl-PL"/>
        </w:rPr>
      </w:pPr>
      <w:r w:rsidRPr="00AF1D8B">
        <w:rPr>
          <w:rFonts w:asciiTheme="minorHAnsi" w:eastAsiaTheme="minorHAnsi" w:hAnsiTheme="minorHAnsi"/>
          <w:lang w:val="pl-PL"/>
        </w:rPr>
        <w:t>- koszty związane z przygotowanie i złożeniem oferty,</w:t>
      </w:r>
    </w:p>
    <w:p w14:paraId="1CBC8AF4" w14:textId="77777777" w:rsidR="00AF1D8B" w:rsidRPr="00AF1D8B" w:rsidRDefault="00AF1D8B" w:rsidP="00AF1D8B">
      <w:pPr>
        <w:pStyle w:val="Tekstpodstawowy"/>
        <w:kinsoku w:val="0"/>
        <w:overflowPunct w:val="0"/>
        <w:ind w:left="426" w:right="26"/>
        <w:jc w:val="both"/>
        <w:rPr>
          <w:rFonts w:asciiTheme="minorHAnsi" w:eastAsiaTheme="minorHAnsi" w:hAnsiTheme="minorHAnsi"/>
          <w:lang w:val="pl-PL"/>
        </w:rPr>
      </w:pPr>
      <w:r w:rsidRPr="00AF1D8B">
        <w:rPr>
          <w:rFonts w:asciiTheme="minorHAnsi" w:eastAsiaTheme="minorHAnsi" w:hAnsiTheme="minorHAnsi"/>
          <w:lang w:val="pl-PL"/>
        </w:rPr>
        <w:t xml:space="preserve"> - wzrost cen towarów i usług konsumpcyjnych do końca realizacji przedmiotu zamówienia,</w:t>
      </w:r>
    </w:p>
    <w:p w14:paraId="68E8CA12" w14:textId="082B83F1" w:rsidR="00AF1D8B" w:rsidRDefault="00AF1D8B" w:rsidP="00C871D7">
      <w:pPr>
        <w:pStyle w:val="Tekstpodstawowy"/>
        <w:kinsoku w:val="0"/>
        <w:overflowPunct w:val="0"/>
        <w:autoSpaceDE w:val="0"/>
        <w:autoSpaceDN w:val="0"/>
        <w:adjustRightInd w:val="0"/>
        <w:spacing w:after="120"/>
        <w:ind w:left="425" w:right="28"/>
        <w:jc w:val="both"/>
        <w:rPr>
          <w:rFonts w:asciiTheme="minorHAnsi" w:eastAsiaTheme="minorHAnsi" w:hAnsiTheme="minorHAnsi"/>
          <w:lang w:val="pl-PL"/>
        </w:rPr>
      </w:pPr>
      <w:r w:rsidRPr="00AF1D8B">
        <w:rPr>
          <w:rFonts w:asciiTheme="minorHAnsi" w:eastAsiaTheme="minorHAnsi" w:hAnsiTheme="minorHAnsi"/>
          <w:lang w:val="pl-PL"/>
        </w:rPr>
        <w:t>- wszystkie inne koszty oraz ewentualne upusty i rabaty a także wszystkie potencjalne ryzyka ekonomiczne, jakie mogą wystąpić przy realizacji przedmiotu umowy, wynikające z okoliczności, których nie można było przewidzieć w chwili zawierania umowy</w:t>
      </w:r>
    </w:p>
    <w:p w14:paraId="4915B0B2" w14:textId="2F3A951E" w:rsidR="00AF1D8B" w:rsidRDefault="00AF1D8B" w:rsidP="00C871D7">
      <w:pPr>
        <w:pStyle w:val="Tekstpodstawowy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120"/>
        <w:ind w:left="426" w:right="28" w:hanging="284"/>
        <w:jc w:val="both"/>
        <w:rPr>
          <w:rFonts w:asciiTheme="minorHAnsi" w:eastAsiaTheme="minorHAnsi" w:hAnsiTheme="minorHAnsi"/>
        </w:rPr>
      </w:pPr>
      <w:proofErr w:type="spellStart"/>
      <w:r w:rsidRPr="00AF1D8B">
        <w:rPr>
          <w:rFonts w:asciiTheme="minorHAnsi" w:eastAsiaTheme="minorHAnsi" w:hAnsiTheme="minorHAnsi"/>
        </w:rPr>
        <w:t>Obowiązującym</w:t>
      </w:r>
      <w:proofErr w:type="spellEnd"/>
      <w:r w:rsidRPr="00AF1D8B">
        <w:rPr>
          <w:rFonts w:asciiTheme="minorHAnsi" w:eastAsiaTheme="minorHAnsi" w:hAnsiTheme="minorHAnsi"/>
        </w:rPr>
        <w:t xml:space="preserve"> </w:t>
      </w:r>
      <w:proofErr w:type="spellStart"/>
      <w:r w:rsidRPr="00AF1D8B">
        <w:rPr>
          <w:rFonts w:asciiTheme="minorHAnsi" w:eastAsiaTheme="minorHAnsi" w:hAnsiTheme="minorHAnsi"/>
        </w:rPr>
        <w:t>wynagrodzeniem</w:t>
      </w:r>
      <w:proofErr w:type="spellEnd"/>
      <w:r w:rsidRPr="00AF1D8B">
        <w:rPr>
          <w:rFonts w:asciiTheme="minorHAnsi" w:eastAsiaTheme="minorHAnsi" w:hAnsiTheme="minorHAnsi"/>
        </w:rPr>
        <w:t xml:space="preserve"> w </w:t>
      </w:r>
      <w:proofErr w:type="spellStart"/>
      <w:r w:rsidRPr="00AF1D8B">
        <w:rPr>
          <w:rFonts w:asciiTheme="minorHAnsi" w:eastAsiaTheme="minorHAnsi" w:hAnsiTheme="minorHAnsi"/>
        </w:rPr>
        <w:t>niniejszym</w:t>
      </w:r>
      <w:proofErr w:type="spellEnd"/>
      <w:r w:rsidRPr="00AF1D8B">
        <w:rPr>
          <w:rFonts w:asciiTheme="minorHAnsi" w:eastAsiaTheme="minorHAnsi" w:hAnsiTheme="minorHAnsi"/>
        </w:rPr>
        <w:t xml:space="preserve"> </w:t>
      </w:r>
      <w:proofErr w:type="spellStart"/>
      <w:r w:rsidRPr="00AF1D8B">
        <w:rPr>
          <w:rFonts w:asciiTheme="minorHAnsi" w:eastAsiaTheme="minorHAnsi" w:hAnsiTheme="minorHAnsi"/>
        </w:rPr>
        <w:t>postępowaniu</w:t>
      </w:r>
      <w:proofErr w:type="spellEnd"/>
      <w:r w:rsidRPr="00AF1D8B">
        <w:rPr>
          <w:rFonts w:asciiTheme="minorHAnsi" w:eastAsiaTheme="minorHAnsi" w:hAnsiTheme="minorHAnsi"/>
        </w:rPr>
        <w:t xml:space="preserve"> jest </w:t>
      </w:r>
      <w:proofErr w:type="spellStart"/>
      <w:r w:rsidRPr="00AF1D8B">
        <w:rPr>
          <w:rFonts w:asciiTheme="minorHAnsi" w:eastAsiaTheme="minorHAnsi" w:hAnsiTheme="minorHAnsi"/>
        </w:rPr>
        <w:t>wynagrodzenie</w:t>
      </w:r>
      <w:proofErr w:type="spellEnd"/>
      <w:r w:rsidRPr="00AF1D8B">
        <w:rPr>
          <w:rFonts w:asciiTheme="minorHAnsi" w:eastAsiaTheme="minorHAnsi" w:hAnsiTheme="minorHAnsi"/>
        </w:rPr>
        <w:t xml:space="preserve"> </w:t>
      </w:r>
      <w:proofErr w:type="spellStart"/>
      <w:r w:rsidRPr="00AF1D8B">
        <w:rPr>
          <w:rFonts w:asciiTheme="minorHAnsi" w:eastAsiaTheme="minorHAnsi" w:hAnsiTheme="minorHAnsi"/>
        </w:rPr>
        <w:t>ryczałtowe</w:t>
      </w:r>
      <w:proofErr w:type="spellEnd"/>
      <w:r w:rsidRPr="00AF1D8B">
        <w:rPr>
          <w:rFonts w:asciiTheme="minorHAnsi" w:eastAsiaTheme="minorHAnsi" w:hAnsiTheme="minorHAnsi"/>
        </w:rPr>
        <w:t xml:space="preserve">, o </w:t>
      </w:r>
      <w:proofErr w:type="spellStart"/>
      <w:r w:rsidRPr="00AF1D8B">
        <w:rPr>
          <w:rFonts w:asciiTheme="minorHAnsi" w:eastAsiaTheme="minorHAnsi" w:hAnsiTheme="minorHAnsi"/>
        </w:rPr>
        <w:t>którym</w:t>
      </w:r>
      <w:proofErr w:type="spellEnd"/>
      <w:r w:rsidRPr="00AF1D8B">
        <w:rPr>
          <w:rFonts w:asciiTheme="minorHAnsi" w:eastAsiaTheme="minorHAnsi" w:hAnsiTheme="minorHAnsi"/>
        </w:rPr>
        <w:t xml:space="preserve"> </w:t>
      </w:r>
      <w:proofErr w:type="spellStart"/>
      <w:r w:rsidRPr="00AF1D8B">
        <w:rPr>
          <w:rFonts w:asciiTheme="minorHAnsi" w:eastAsiaTheme="minorHAnsi" w:hAnsiTheme="minorHAnsi"/>
        </w:rPr>
        <w:t>mowa</w:t>
      </w:r>
      <w:proofErr w:type="spellEnd"/>
      <w:r w:rsidRPr="00AF1D8B">
        <w:rPr>
          <w:rFonts w:asciiTheme="minorHAnsi" w:eastAsiaTheme="minorHAnsi" w:hAnsiTheme="minorHAnsi"/>
        </w:rPr>
        <w:t xml:space="preserve"> w art. 632 </w:t>
      </w:r>
      <w:proofErr w:type="spellStart"/>
      <w:r w:rsidRPr="00AF1D8B">
        <w:rPr>
          <w:rFonts w:asciiTheme="minorHAnsi" w:eastAsiaTheme="minorHAnsi" w:hAnsiTheme="minorHAnsi"/>
        </w:rPr>
        <w:t>ustawy</w:t>
      </w:r>
      <w:proofErr w:type="spellEnd"/>
      <w:r w:rsidRPr="00AF1D8B">
        <w:rPr>
          <w:rFonts w:asciiTheme="minorHAnsi" w:eastAsiaTheme="minorHAnsi" w:hAnsiTheme="minorHAnsi"/>
        </w:rPr>
        <w:t xml:space="preserve"> z </w:t>
      </w:r>
      <w:proofErr w:type="spellStart"/>
      <w:r w:rsidRPr="00AF1D8B">
        <w:rPr>
          <w:rFonts w:asciiTheme="minorHAnsi" w:eastAsiaTheme="minorHAnsi" w:hAnsiTheme="minorHAnsi"/>
        </w:rPr>
        <w:t>dnia</w:t>
      </w:r>
      <w:proofErr w:type="spellEnd"/>
      <w:r w:rsidRPr="00AF1D8B">
        <w:rPr>
          <w:rFonts w:asciiTheme="minorHAnsi" w:eastAsiaTheme="minorHAnsi" w:hAnsiTheme="minorHAnsi"/>
        </w:rPr>
        <w:t xml:space="preserve"> 23 </w:t>
      </w:r>
      <w:proofErr w:type="spellStart"/>
      <w:r w:rsidRPr="00AF1D8B">
        <w:rPr>
          <w:rFonts w:asciiTheme="minorHAnsi" w:eastAsiaTheme="minorHAnsi" w:hAnsiTheme="minorHAnsi"/>
        </w:rPr>
        <w:t>kwietnia</w:t>
      </w:r>
      <w:proofErr w:type="spellEnd"/>
      <w:r w:rsidRPr="00AF1D8B">
        <w:rPr>
          <w:rFonts w:asciiTheme="minorHAnsi" w:eastAsiaTheme="minorHAnsi" w:hAnsiTheme="minorHAnsi"/>
        </w:rPr>
        <w:t xml:space="preserve"> 1964 r. </w:t>
      </w:r>
      <w:proofErr w:type="spellStart"/>
      <w:r w:rsidRPr="00AF1D8B">
        <w:rPr>
          <w:rFonts w:asciiTheme="minorHAnsi" w:eastAsiaTheme="minorHAnsi" w:hAnsiTheme="minorHAnsi"/>
        </w:rPr>
        <w:t>Kodeks</w:t>
      </w:r>
      <w:proofErr w:type="spellEnd"/>
      <w:r w:rsidRPr="00AF1D8B">
        <w:rPr>
          <w:rFonts w:asciiTheme="minorHAnsi" w:eastAsiaTheme="minorHAnsi" w:hAnsiTheme="minorHAnsi"/>
        </w:rPr>
        <w:t xml:space="preserve"> </w:t>
      </w:r>
      <w:proofErr w:type="spellStart"/>
      <w:r w:rsidRPr="00AF1D8B">
        <w:rPr>
          <w:rFonts w:asciiTheme="minorHAnsi" w:eastAsiaTheme="minorHAnsi" w:hAnsiTheme="minorHAnsi"/>
        </w:rPr>
        <w:t>Cywilny</w:t>
      </w:r>
      <w:proofErr w:type="spellEnd"/>
      <w:r w:rsidRPr="00AF1D8B">
        <w:rPr>
          <w:rFonts w:asciiTheme="minorHAnsi" w:eastAsiaTheme="minorHAnsi" w:hAnsiTheme="minorHAnsi"/>
        </w:rPr>
        <w:t xml:space="preserve"> (</w:t>
      </w:r>
      <w:proofErr w:type="spellStart"/>
      <w:r w:rsidRPr="00AF1D8B">
        <w:rPr>
          <w:rFonts w:asciiTheme="minorHAnsi" w:eastAsiaTheme="minorHAnsi" w:hAnsiTheme="minorHAnsi"/>
        </w:rPr>
        <w:t>Dz.U</w:t>
      </w:r>
      <w:proofErr w:type="spellEnd"/>
      <w:r w:rsidRPr="00AF1D8B">
        <w:rPr>
          <w:rFonts w:asciiTheme="minorHAnsi" w:eastAsiaTheme="minorHAnsi" w:hAnsiTheme="minorHAnsi"/>
        </w:rPr>
        <w:t xml:space="preserve">. z 2019 r. </w:t>
      </w:r>
      <w:proofErr w:type="spellStart"/>
      <w:r w:rsidRPr="00AF1D8B">
        <w:rPr>
          <w:rFonts w:asciiTheme="minorHAnsi" w:eastAsiaTheme="minorHAnsi" w:hAnsiTheme="minorHAnsi"/>
        </w:rPr>
        <w:t>poz</w:t>
      </w:r>
      <w:proofErr w:type="spellEnd"/>
      <w:r w:rsidRPr="00AF1D8B">
        <w:rPr>
          <w:rFonts w:asciiTheme="minorHAnsi" w:eastAsiaTheme="minorHAnsi" w:hAnsiTheme="minorHAnsi"/>
        </w:rPr>
        <w:t xml:space="preserve">. 1145 z </w:t>
      </w:r>
      <w:proofErr w:type="spellStart"/>
      <w:r w:rsidRPr="00AF1D8B">
        <w:rPr>
          <w:rFonts w:asciiTheme="minorHAnsi" w:eastAsiaTheme="minorHAnsi" w:hAnsiTheme="minorHAnsi"/>
        </w:rPr>
        <w:t>późn</w:t>
      </w:r>
      <w:proofErr w:type="spellEnd"/>
      <w:r w:rsidRPr="00AF1D8B">
        <w:rPr>
          <w:rFonts w:asciiTheme="minorHAnsi" w:eastAsiaTheme="minorHAnsi" w:hAnsiTheme="minorHAnsi"/>
        </w:rPr>
        <w:t xml:space="preserve">. </w:t>
      </w:r>
      <w:proofErr w:type="spellStart"/>
      <w:r w:rsidRPr="00AF1D8B">
        <w:rPr>
          <w:rFonts w:asciiTheme="minorHAnsi" w:eastAsiaTheme="minorHAnsi" w:hAnsiTheme="minorHAnsi"/>
        </w:rPr>
        <w:t>zm</w:t>
      </w:r>
      <w:proofErr w:type="spellEnd"/>
      <w:r w:rsidRPr="00AF1D8B">
        <w:rPr>
          <w:rFonts w:asciiTheme="minorHAnsi" w:eastAsiaTheme="minorHAnsi" w:hAnsiTheme="minorHAnsi"/>
        </w:rPr>
        <w:t>.)</w:t>
      </w:r>
      <w:r w:rsidR="00CC2A93">
        <w:rPr>
          <w:rFonts w:asciiTheme="minorHAnsi" w:eastAsiaTheme="minorHAnsi" w:hAnsiTheme="minorHAnsi"/>
        </w:rPr>
        <w:t>.</w:t>
      </w:r>
    </w:p>
    <w:p w14:paraId="3C6B3171" w14:textId="1D360BD4" w:rsidR="00AF1D8B" w:rsidRDefault="00AF1D8B" w:rsidP="00CC2A93">
      <w:pPr>
        <w:pStyle w:val="Tekstpodstawowy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ind w:left="426" w:right="26" w:hanging="284"/>
        <w:jc w:val="both"/>
        <w:rPr>
          <w:rFonts w:asciiTheme="minorHAnsi" w:eastAsiaTheme="minorHAnsi" w:hAnsiTheme="minorHAnsi"/>
          <w:lang w:val="pl-PL"/>
        </w:rPr>
      </w:pPr>
      <w:r w:rsidRPr="00CC2A93">
        <w:rPr>
          <w:rFonts w:asciiTheme="minorHAnsi" w:eastAsiaTheme="minorHAnsi" w:hAnsiTheme="minorHAnsi"/>
          <w:lang w:val="pl-PL"/>
        </w:rPr>
        <w:t>Oferty będą oceniane według następujących kryteriów:</w:t>
      </w:r>
    </w:p>
    <w:p w14:paraId="2F70BD2A" w14:textId="3CB9942F" w:rsidR="00CC2A93" w:rsidRPr="00AF1D8B" w:rsidRDefault="00CC2A93" w:rsidP="00C871D7">
      <w:pPr>
        <w:pStyle w:val="Akapitzlist"/>
        <w:numPr>
          <w:ilvl w:val="0"/>
          <w:numId w:val="21"/>
        </w:numPr>
        <w:ind w:left="426" w:hanging="77"/>
        <w:jc w:val="both"/>
        <w:rPr>
          <w:lang w:val="pl-PL"/>
        </w:rPr>
      </w:pPr>
      <w:r w:rsidRPr="00AF1D8B">
        <w:rPr>
          <w:lang w:val="pl-PL"/>
        </w:rPr>
        <w:t>Opłata roczna, stała brutto za obsługę bankową - zadanie nr 1 i 2 (P1) – waga kryterium: 70%;</w:t>
      </w:r>
    </w:p>
    <w:p w14:paraId="1315BB25" w14:textId="0E43EF00" w:rsidR="00CC2A93" w:rsidRPr="00AF1D8B" w:rsidRDefault="00CC2A93" w:rsidP="00C871D7">
      <w:pPr>
        <w:pStyle w:val="Akapitzlist"/>
        <w:numPr>
          <w:ilvl w:val="0"/>
          <w:numId w:val="21"/>
        </w:numPr>
        <w:ind w:left="709"/>
        <w:jc w:val="both"/>
        <w:rPr>
          <w:lang w:val="pl-PL"/>
        </w:rPr>
      </w:pPr>
      <w:r w:rsidRPr="00AF1D8B">
        <w:rPr>
          <w:lang w:val="pl-PL"/>
        </w:rPr>
        <w:t xml:space="preserve">Oprocentowanie środków na rachunkach bankowych - zadanie nr 1 i 2 (P2) – </w:t>
      </w:r>
    </w:p>
    <w:p w14:paraId="43B92779" w14:textId="77777777" w:rsidR="00CC2A93" w:rsidRPr="00AF1D8B" w:rsidRDefault="00CC2A93" w:rsidP="00CC2A93">
      <w:pPr>
        <w:pStyle w:val="Akapitzlist"/>
        <w:ind w:firstLine="709"/>
        <w:jc w:val="both"/>
        <w:rPr>
          <w:lang w:val="pl-PL"/>
        </w:rPr>
      </w:pPr>
      <w:r w:rsidRPr="00AF1D8B">
        <w:rPr>
          <w:lang w:val="pl-PL"/>
        </w:rPr>
        <w:t>waga kryterium: 15%,</w:t>
      </w:r>
    </w:p>
    <w:p w14:paraId="3D708667" w14:textId="5C2F64CB" w:rsidR="00CC2A93" w:rsidRDefault="00CC2A93" w:rsidP="00C871D7">
      <w:pPr>
        <w:pStyle w:val="Tekstpodstawowy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ind w:left="709" w:right="26"/>
        <w:jc w:val="both"/>
        <w:rPr>
          <w:rFonts w:asciiTheme="minorHAnsi" w:eastAsiaTheme="minorHAnsi" w:hAnsiTheme="minorHAnsi"/>
          <w:lang w:val="pl-PL"/>
        </w:rPr>
      </w:pPr>
      <w:r w:rsidRPr="00C871D7">
        <w:rPr>
          <w:rFonts w:asciiTheme="minorHAnsi" w:eastAsiaTheme="minorHAnsi" w:hAnsiTheme="minorHAnsi"/>
          <w:lang w:val="pl-PL"/>
        </w:rPr>
        <w:t>Oprocentowanie  kredytu  w rachunku bieżącym - zadanie nr 1 i 2 (P3) – waga kryterium: 15%.</w:t>
      </w:r>
    </w:p>
    <w:p w14:paraId="2F00F912" w14:textId="79B28D8D" w:rsidR="00CC2A93" w:rsidRDefault="00CC2A93" w:rsidP="00CC2A93">
      <w:pPr>
        <w:pStyle w:val="Tekstpodstawowy"/>
        <w:kinsoku w:val="0"/>
        <w:overflowPunct w:val="0"/>
        <w:autoSpaceDE w:val="0"/>
        <w:autoSpaceDN w:val="0"/>
        <w:adjustRightInd w:val="0"/>
        <w:ind w:left="426" w:right="26"/>
        <w:jc w:val="both"/>
        <w:rPr>
          <w:rFonts w:asciiTheme="minorHAnsi" w:eastAsiaTheme="minorHAnsi" w:hAnsiTheme="minorHAnsi"/>
          <w:lang w:val="pl-PL"/>
        </w:rPr>
      </w:pPr>
    </w:p>
    <w:p w14:paraId="7BB95FEE" w14:textId="7DDEBE50" w:rsidR="00AF1D8B" w:rsidRPr="00C871D7" w:rsidRDefault="00C871D7" w:rsidP="00C871D7">
      <w:pPr>
        <w:pStyle w:val="Tekstpodstawowy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120"/>
        <w:ind w:left="426" w:right="26" w:hanging="284"/>
        <w:jc w:val="both"/>
        <w:rPr>
          <w:lang w:val="pl-PL"/>
        </w:rPr>
      </w:pPr>
      <w:r w:rsidRPr="00C871D7">
        <w:rPr>
          <w:rFonts w:asciiTheme="minorHAnsi" w:eastAsiaTheme="minorHAnsi" w:hAnsiTheme="minorHAnsi"/>
          <w:lang w:val="pl-PL"/>
        </w:rPr>
        <w:t xml:space="preserve"> </w:t>
      </w:r>
      <w:r w:rsidR="00AF1D8B" w:rsidRPr="00C871D7">
        <w:rPr>
          <w:rFonts w:asciiTheme="minorHAnsi" w:eastAsiaTheme="minorHAnsi" w:hAnsiTheme="minorHAnsi"/>
          <w:lang w:val="pl-PL"/>
        </w:rPr>
        <w:t>Liczba punktów uzyskanych w kryterium „Opłata roczna, stała brutto za obsługę bankową</w:t>
      </w:r>
      <w:r w:rsidR="00CC2A93" w:rsidRPr="00C871D7">
        <w:rPr>
          <w:rFonts w:asciiTheme="minorHAnsi" w:eastAsiaTheme="minorHAnsi" w:hAnsiTheme="minorHAnsi"/>
          <w:lang w:val="pl-PL"/>
        </w:rPr>
        <w:t xml:space="preserve"> </w:t>
      </w:r>
      <w:r w:rsidR="00AF1D8B" w:rsidRPr="00C871D7">
        <w:rPr>
          <w:rFonts w:asciiTheme="minorHAnsi" w:eastAsiaTheme="minorHAnsi" w:hAnsiTheme="minorHAnsi"/>
          <w:lang w:val="pl-PL"/>
        </w:rPr>
        <w:t>- zadanie nr 1 i 2” (P1) będzie obliczana w następujący sposób:</w:t>
      </w:r>
    </w:p>
    <w:p w14:paraId="13FB6686" w14:textId="25DBD8C6" w:rsidR="00AF1D8B" w:rsidRPr="00AF1D8B" w:rsidRDefault="00AF1D8B" w:rsidP="00C871D7">
      <w:pPr>
        <w:pStyle w:val="Akapitzlist"/>
        <w:ind w:left="284"/>
        <w:jc w:val="both"/>
        <w:rPr>
          <w:lang w:val="pl-PL"/>
        </w:rPr>
      </w:pPr>
      <w:r w:rsidRPr="00AF1D8B">
        <w:rPr>
          <w:lang w:val="pl-PL"/>
        </w:rPr>
        <w:t xml:space="preserve">Zaoferowana suma opłat rocznych, stałych brutto za obsługę bankową zadania 1 i 2 musi uwzględniać całość zamówienia oraz wszystkie koszty, jakie Wykonawca poniesie w związku z realizacją przedmiotu zamówienia opisanego szczegółowo w istotnych postanowieniach umowy dla tych zadań (załącznik nr </w:t>
      </w:r>
      <w:r w:rsidR="00465008">
        <w:rPr>
          <w:lang w:val="pl-PL"/>
        </w:rPr>
        <w:t>2 do zapytania ofertowego</w:t>
      </w:r>
      <w:r w:rsidRPr="00AF1D8B">
        <w:rPr>
          <w:lang w:val="pl-PL"/>
        </w:rPr>
        <w:t xml:space="preserve">), za wyjątkiem kosztów związanych z udzieleniem </w:t>
      </w:r>
      <w:r w:rsidRPr="00AF1D8B">
        <w:rPr>
          <w:lang w:val="pl-PL"/>
        </w:rPr>
        <w:lastRenderedPageBreak/>
        <w:t xml:space="preserve">kredytu w rachunku bieżącym budżetu Gminy Kamionka Wielka. Kwota rocznej, stałej opłaty brutto do oceny ofert winna zostać podana przez Wykonawcę z dokładnością do dwóch miejsc po przecinku. Jeżeli oferta będzie zawierała ceny jednostkowe wyrażone jako wielkości matematyczne znajdujące się na trzecim i kolejnym miejscu po przecinku, zostanie odrzucona na podstawie art. 226 ust. 1 pkt 4 i 5 ustawy PZP. </w:t>
      </w:r>
    </w:p>
    <w:p w14:paraId="2E98E0B9" w14:textId="77777777" w:rsidR="00AF1D8B" w:rsidRPr="00AF1D8B" w:rsidRDefault="00AF1D8B" w:rsidP="00C871D7">
      <w:pPr>
        <w:pStyle w:val="Akapitzlist"/>
        <w:spacing w:after="120"/>
        <w:ind w:left="284"/>
        <w:rPr>
          <w:lang w:val="pl-PL"/>
        </w:rPr>
      </w:pPr>
      <w:r w:rsidRPr="00AF1D8B">
        <w:rPr>
          <w:lang w:val="pl-PL"/>
        </w:rPr>
        <w:t>Opłata roczna, stała brutto jest niezmienna przez okres trwania umowy.</w:t>
      </w:r>
    </w:p>
    <w:p w14:paraId="5A78D6F8" w14:textId="1A870F2C" w:rsidR="00AF1D8B" w:rsidRPr="00AF1D8B" w:rsidRDefault="00AF1D8B" w:rsidP="00330DA4">
      <w:pPr>
        <w:pStyle w:val="Akapitzlist"/>
        <w:spacing w:after="120"/>
        <w:ind w:left="284"/>
        <w:rPr>
          <w:lang w:val="pl-PL"/>
        </w:rPr>
      </w:pPr>
      <w:r w:rsidRPr="00465008">
        <w:rPr>
          <w:b/>
          <w:bCs/>
          <w:lang w:val="pl-PL"/>
        </w:rPr>
        <w:t>P1</w:t>
      </w:r>
      <w:r w:rsidRPr="00AF1D8B">
        <w:rPr>
          <w:lang w:val="pl-PL"/>
        </w:rPr>
        <w:t>= (C</w:t>
      </w:r>
      <w:r w:rsidR="00330DA4">
        <w:rPr>
          <w:lang w:val="pl-PL"/>
        </w:rPr>
        <w:t xml:space="preserve"> </w:t>
      </w:r>
      <w:r w:rsidRPr="00AF1D8B">
        <w:rPr>
          <w:lang w:val="pl-PL"/>
        </w:rPr>
        <w:t>min / C</w:t>
      </w:r>
      <w:r w:rsidR="00330DA4">
        <w:rPr>
          <w:lang w:val="pl-PL"/>
        </w:rPr>
        <w:t xml:space="preserve"> </w:t>
      </w:r>
      <w:r w:rsidRPr="00AF1D8B">
        <w:rPr>
          <w:lang w:val="pl-PL"/>
        </w:rPr>
        <w:t xml:space="preserve">oferty badanej) x </w:t>
      </w:r>
      <w:r w:rsidR="00465008">
        <w:rPr>
          <w:lang w:val="pl-PL"/>
        </w:rPr>
        <w:t xml:space="preserve">100 x </w:t>
      </w:r>
      <w:r w:rsidRPr="00AF1D8B">
        <w:rPr>
          <w:lang w:val="pl-PL"/>
        </w:rPr>
        <w:t>70%, przy czym 1% odpowiada 1 pkt</w:t>
      </w:r>
    </w:p>
    <w:p w14:paraId="68DBDC61" w14:textId="77777777" w:rsidR="00AF1D8B" w:rsidRPr="00AF1D8B" w:rsidRDefault="00AF1D8B" w:rsidP="00330DA4">
      <w:pPr>
        <w:pStyle w:val="Akapitzlist"/>
        <w:ind w:left="284"/>
        <w:rPr>
          <w:lang w:val="pl-PL"/>
        </w:rPr>
      </w:pPr>
      <w:r w:rsidRPr="00AF1D8B">
        <w:rPr>
          <w:lang w:val="pl-PL"/>
        </w:rPr>
        <w:t>gdzie:</w:t>
      </w:r>
    </w:p>
    <w:p w14:paraId="09B5C693" w14:textId="77777777" w:rsidR="00465008" w:rsidRDefault="00465008" w:rsidP="00330DA4">
      <w:pPr>
        <w:pStyle w:val="Akapitzlist"/>
        <w:ind w:left="284"/>
        <w:rPr>
          <w:lang w:val="pl-PL"/>
        </w:rPr>
      </w:pPr>
      <w:r w:rsidRPr="00AF1D8B">
        <w:rPr>
          <w:lang w:val="pl-PL"/>
        </w:rPr>
        <w:t>C</w:t>
      </w:r>
      <w:r>
        <w:rPr>
          <w:lang w:val="pl-PL"/>
        </w:rPr>
        <w:t xml:space="preserve"> </w:t>
      </w:r>
      <w:r w:rsidRPr="00AF1D8B">
        <w:rPr>
          <w:lang w:val="pl-PL"/>
        </w:rPr>
        <w:t xml:space="preserve">min – najniższa kwota roczna opłaty stałej spośród nieodrzuconych ofert </w:t>
      </w:r>
    </w:p>
    <w:p w14:paraId="53F647EE" w14:textId="1DF08313" w:rsidR="00AF1D8B" w:rsidRPr="00AF1D8B" w:rsidRDefault="00AF1D8B" w:rsidP="00330DA4">
      <w:pPr>
        <w:pStyle w:val="Akapitzlist"/>
        <w:ind w:left="284"/>
        <w:rPr>
          <w:lang w:val="pl-PL"/>
        </w:rPr>
      </w:pPr>
      <w:r w:rsidRPr="00AF1D8B">
        <w:rPr>
          <w:lang w:val="pl-PL"/>
        </w:rPr>
        <w:t>C</w:t>
      </w:r>
      <w:r w:rsidR="00330DA4">
        <w:rPr>
          <w:lang w:val="pl-PL"/>
        </w:rPr>
        <w:t xml:space="preserve"> </w:t>
      </w:r>
      <w:r w:rsidRPr="00AF1D8B">
        <w:rPr>
          <w:lang w:val="pl-PL"/>
        </w:rPr>
        <w:t>oferty badanej – kwota rocznej opłaty stałej badanej oferty,</w:t>
      </w:r>
      <w:r w:rsidR="00465008">
        <w:rPr>
          <w:lang w:val="pl-PL"/>
        </w:rPr>
        <w:t xml:space="preserve"> </w:t>
      </w:r>
      <w:r w:rsidRPr="00AF1D8B">
        <w:rPr>
          <w:lang w:val="pl-PL"/>
        </w:rPr>
        <w:t>przy czym: C</w:t>
      </w:r>
      <w:r w:rsidR="00330DA4">
        <w:rPr>
          <w:lang w:val="pl-PL"/>
        </w:rPr>
        <w:t xml:space="preserve"> </w:t>
      </w:r>
      <w:r w:rsidRPr="00AF1D8B">
        <w:rPr>
          <w:lang w:val="pl-PL"/>
        </w:rPr>
        <w:t>oferty badanej = C1 + C2,</w:t>
      </w:r>
      <w:r w:rsidR="00330DA4">
        <w:rPr>
          <w:lang w:val="pl-PL"/>
        </w:rPr>
        <w:t xml:space="preserve"> gdzie:</w:t>
      </w:r>
    </w:p>
    <w:p w14:paraId="2A3254D9" w14:textId="77777777" w:rsidR="00AF1D8B" w:rsidRPr="00AF1D8B" w:rsidRDefault="00AF1D8B" w:rsidP="00330DA4">
      <w:pPr>
        <w:pStyle w:val="Akapitzlist"/>
        <w:ind w:left="284"/>
        <w:rPr>
          <w:lang w:val="pl-PL"/>
        </w:rPr>
      </w:pPr>
      <w:r w:rsidRPr="00AF1D8B">
        <w:rPr>
          <w:lang w:val="pl-PL"/>
        </w:rPr>
        <w:t>C1– kwota rocznej opłaty stałej brutto badanej oferty dla zadania nr 1,</w:t>
      </w:r>
    </w:p>
    <w:p w14:paraId="67EDC513" w14:textId="77777777" w:rsidR="00AF1D8B" w:rsidRPr="00AF1D8B" w:rsidRDefault="00AF1D8B" w:rsidP="00330DA4">
      <w:pPr>
        <w:pStyle w:val="Akapitzlist"/>
        <w:ind w:left="284"/>
        <w:rPr>
          <w:lang w:val="pl-PL"/>
        </w:rPr>
      </w:pPr>
      <w:r w:rsidRPr="00AF1D8B">
        <w:rPr>
          <w:lang w:val="pl-PL"/>
        </w:rPr>
        <w:t>C2 – kwota rocznej opłaty stałej brutto badanej oferty dla zadania nr 2 będąca sumą kwot rocznych opłat cząstkowych każdej z 2 Instytucji Kultury tj. C2 = C2.1+ C2.2,</w:t>
      </w:r>
    </w:p>
    <w:p w14:paraId="27AE453E" w14:textId="77777777" w:rsidR="00AF1D8B" w:rsidRPr="00AF1D8B" w:rsidRDefault="00AF1D8B" w:rsidP="00AF1D8B">
      <w:pPr>
        <w:pStyle w:val="Akapitzlist"/>
        <w:spacing w:after="120"/>
        <w:rPr>
          <w:lang w:val="pl-PL"/>
        </w:rPr>
      </w:pPr>
    </w:p>
    <w:p w14:paraId="63A31F1B" w14:textId="3E816C52" w:rsidR="00AF1D8B" w:rsidRPr="00AF1D8B" w:rsidRDefault="00AF1D8B" w:rsidP="00330DA4">
      <w:pPr>
        <w:pStyle w:val="Akapitzlist"/>
        <w:numPr>
          <w:ilvl w:val="0"/>
          <w:numId w:val="19"/>
        </w:numPr>
        <w:spacing w:after="120"/>
        <w:ind w:left="426"/>
        <w:jc w:val="both"/>
        <w:rPr>
          <w:lang w:val="pl-PL"/>
        </w:rPr>
      </w:pPr>
      <w:r w:rsidRPr="00AF1D8B">
        <w:rPr>
          <w:lang w:val="pl-PL"/>
        </w:rPr>
        <w:t xml:space="preserve">Liczba punktów uzyskanych w kryterium „Oprocentowanie środków na </w:t>
      </w:r>
      <w:r w:rsidR="00330DA4">
        <w:rPr>
          <w:lang w:val="pl-PL"/>
        </w:rPr>
        <w:t>r</w:t>
      </w:r>
      <w:r w:rsidRPr="00AF1D8B">
        <w:rPr>
          <w:lang w:val="pl-PL"/>
        </w:rPr>
        <w:t>achunkach bankowych- zadanie nr 1 i 2 (P2)”.</w:t>
      </w:r>
    </w:p>
    <w:p w14:paraId="03ED48DF" w14:textId="626EB213" w:rsidR="00AF1D8B" w:rsidRPr="00AF1D8B" w:rsidRDefault="00AF1D8B" w:rsidP="00330DA4">
      <w:pPr>
        <w:pStyle w:val="Akapitzlist"/>
        <w:ind w:left="284"/>
        <w:jc w:val="both"/>
        <w:rPr>
          <w:lang w:val="pl-PL"/>
        </w:rPr>
      </w:pPr>
      <w:r w:rsidRPr="00AF1D8B">
        <w:rPr>
          <w:lang w:val="pl-PL"/>
        </w:rPr>
        <w:t xml:space="preserve">Środki zgromadzone na rachunkach podlegać będą oprocentowaniu nie mniejszemu niż oprocentowanie ustalone na bazie stawki WIBID O/N </w:t>
      </w:r>
      <w:r w:rsidR="00465008">
        <w:rPr>
          <w:lang w:val="pl-PL"/>
        </w:rPr>
        <w:t>+/-</w:t>
      </w:r>
      <w:r w:rsidRPr="00AF1D8B">
        <w:rPr>
          <w:lang w:val="pl-PL"/>
        </w:rPr>
        <w:t xml:space="preserve"> </w:t>
      </w:r>
      <w:bookmarkStart w:id="0" w:name="_Hlk71456315"/>
      <w:r w:rsidRPr="00AF1D8B">
        <w:rPr>
          <w:lang w:val="pl-PL"/>
        </w:rPr>
        <w:t>stała - w okresie  obowiązywania umowy - marża podana w formularzu oferty z dokładnością do dwóch miejsc po przecinku.</w:t>
      </w:r>
      <w:r w:rsidR="00D02B0D">
        <w:rPr>
          <w:lang w:val="pl-PL"/>
        </w:rPr>
        <w:t xml:space="preserve"> Oprocentowanie nie może przyjąć wartości ujemnej.</w:t>
      </w:r>
      <w:bookmarkEnd w:id="0"/>
    </w:p>
    <w:p w14:paraId="4111425E" w14:textId="592C9092" w:rsidR="00AF1D8B" w:rsidRPr="00AF1D8B" w:rsidRDefault="00AF1D8B" w:rsidP="00330DA4">
      <w:pPr>
        <w:pStyle w:val="Akapitzlist"/>
        <w:spacing w:after="120"/>
        <w:ind w:left="284"/>
        <w:jc w:val="both"/>
        <w:rPr>
          <w:lang w:val="pl-PL"/>
        </w:rPr>
      </w:pPr>
      <w:r w:rsidRPr="00AF1D8B">
        <w:rPr>
          <w:lang w:val="pl-PL"/>
        </w:rPr>
        <w:t xml:space="preserve">Ww. kryterium oznacza WIBID O/N (do wyliczenia należy zastosować stawkę WIBID O/N opublikowany w serwisie </w:t>
      </w:r>
      <w:proofErr w:type="spellStart"/>
      <w:r w:rsidRPr="00AF1D8B">
        <w:rPr>
          <w:lang w:val="pl-PL"/>
        </w:rPr>
        <w:t>Reutersa</w:t>
      </w:r>
      <w:proofErr w:type="spellEnd"/>
      <w:r w:rsidRPr="00AF1D8B">
        <w:rPr>
          <w:lang w:val="pl-PL"/>
        </w:rPr>
        <w:t xml:space="preserve"> ustalony na </w:t>
      </w:r>
      <w:proofErr w:type="spellStart"/>
      <w:r w:rsidRPr="00AF1D8B">
        <w:rPr>
          <w:lang w:val="pl-PL"/>
        </w:rPr>
        <w:t>fixingu</w:t>
      </w:r>
      <w:proofErr w:type="spellEnd"/>
      <w:r w:rsidRPr="00AF1D8B">
        <w:rPr>
          <w:lang w:val="pl-PL"/>
        </w:rPr>
        <w:t xml:space="preserve"> o godzinie 11.00 czasu warszawskiego na dzień 30 kwietnia 2021 roku </w:t>
      </w:r>
      <w:r w:rsidR="00465008">
        <w:rPr>
          <w:lang w:val="pl-PL"/>
        </w:rPr>
        <w:t>+/-</w:t>
      </w:r>
      <w:r w:rsidRPr="00AF1D8B">
        <w:rPr>
          <w:lang w:val="pl-PL"/>
        </w:rPr>
        <w:t xml:space="preserve"> marż</w:t>
      </w:r>
      <w:r w:rsidR="00465008">
        <w:rPr>
          <w:lang w:val="pl-PL"/>
        </w:rPr>
        <w:t>a</w:t>
      </w:r>
      <w:r w:rsidRPr="00AF1D8B">
        <w:rPr>
          <w:lang w:val="pl-PL"/>
        </w:rPr>
        <w:t xml:space="preserve"> banku wyrażon</w:t>
      </w:r>
      <w:r w:rsidR="00465008">
        <w:rPr>
          <w:lang w:val="pl-PL"/>
        </w:rPr>
        <w:t>a</w:t>
      </w:r>
      <w:r w:rsidRPr="00AF1D8B">
        <w:rPr>
          <w:lang w:val="pl-PL"/>
        </w:rPr>
        <w:t xml:space="preserve"> w pkt % podan</w:t>
      </w:r>
      <w:r w:rsidR="00465008">
        <w:rPr>
          <w:lang w:val="pl-PL"/>
        </w:rPr>
        <w:t>a</w:t>
      </w:r>
      <w:r w:rsidRPr="00AF1D8B">
        <w:rPr>
          <w:lang w:val="pl-PL"/>
        </w:rPr>
        <w:t xml:space="preserve"> z dokładnością do dwóch miejsc po przecinku)</w:t>
      </w:r>
    </w:p>
    <w:p w14:paraId="4E2BE232" w14:textId="77777777" w:rsidR="00AF1D8B" w:rsidRPr="00AF1D8B" w:rsidRDefault="00AF1D8B" w:rsidP="00330DA4">
      <w:pPr>
        <w:pStyle w:val="Akapitzlist"/>
        <w:ind w:left="284"/>
        <w:jc w:val="both"/>
        <w:rPr>
          <w:lang w:val="pl-PL"/>
        </w:rPr>
      </w:pPr>
      <w:r w:rsidRPr="00AF1D8B">
        <w:rPr>
          <w:lang w:val="pl-PL"/>
        </w:rPr>
        <w:t>Liczba punktów przyznana ofercie w tym kryterium będzie liczona w następujący sposób:</w:t>
      </w:r>
    </w:p>
    <w:p w14:paraId="04916E09" w14:textId="34E51236" w:rsidR="00AF1D8B" w:rsidRPr="00AF1D8B" w:rsidRDefault="00AF1D8B" w:rsidP="00330DA4">
      <w:pPr>
        <w:pStyle w:val="Akapitzlist"/>
        <w:ind w:left="284"/>
        <w:jc w:val="both"/>
        <w:rPr>
          <w:lang w:val="pl-PL"/>
        </w:rPr>
      </w:pPr>
      <w:r w:rsidRPr="00465008">
        <w:rPr>
          <w:b/>
          <w:bCs/>
          <w:lang w:val="pl-PL"/>
        </w:rPr>
        <w:t>P2</w:t>
      </w:r>
      <w:r w:rsidRPr="00AF1D8B">
        <w:rPr>
          <w:lang w:val="pl-PL"/>
        </w:rPr>
        <w:t xml:space="preserve"> = (</w:t>
      </w:r>
      <w:r w:rsidR="00465008">
        <w:rPr>
          <w:lang w:val="pl-PL"/>
        </w:rPr>
        <w:t>r</w:t>
      </w:r>
      <w:r w:rsidRPr="00AF1D8B">
        <w:rPr>
          <w:lang w:val="pl-PL"/>
        </w:rPr>
        <w:t xml:space="preserve"> / </w:t>
      </w:r>
      <w:proofErr w:type="spellStart"/>
      <w:r w:rsidR="00465008">
        <w:rPr>
          <w:lang w:val="pl-PL"/>
        </w:rPr>
        <w:t>r</w:t>
      </w:r>
      <w:r w:rsidR="00465008" w:rsidRPr="00465008">
        <w:rPr>
          <w:vertAlign w:val="subscript"/>
          <w:lang w:val="pl-PL"/>
        </w:rPr>
        <w:t>n</w:t>
      </w:r>
      <w:proofErr w:type="spellEnd"/>
      <w:r w:rsidRPr="00AF1D8B">
        <w:rPr>
          <w:lang w:val="pl-PL"/>
        </w:rPr>
        <w:t xml:space="preserve">) x </w:t>
      </w:r>
      <w:r w:rsidR="00465008">
        <w:rPr>
          <w:lang w:val="pl-PL"/>
        </w:rPr>
        <w:t xml:space="preserve">100 x </w:t>
      </w:r>
      <w:r w:rsidRPr="00AF1D8B">
        <w:rPr>
          <w:lang w:val="pl-PL"/>
        </w:rPr>
        <w:t>15%, przy czym 1% odpowiada 1 pkt</w:t>
      </w:r>
    </w:p>
    <w:p w14:paraId="5A3708E3" w14:textId="77777777" w:rsidR="00AF1D8B" w:rsidRPr="00AF1D8B" w:rsidRDefault="00AF1D8B" w:rsidP="00330DA4">
      <w:pPr>
        <w:pStyle w:val="Akapitzlist"/>
        <w:ind w:left="284"/>
        <w:jc w:val="both"/>
        <w:rPr>
          <w:lang w:val="pl-PL"/>
        </w:rPr>
      </w:pPr>
      <w:r w:rsidRPr="00AF1D8B">
        <w:rPr>
          <w:lang w:val="pl-PL"/>
        </w:rPr>
        <w:t>gdzie:</w:t>
      </w:r>
    </w:p>
    <w:p w14:paraId="3EC1A8BC" w14:textId="545E7A93" w:rsidR="00465008" w:rsidRPr="00465008" w:rsidRDefault="00465008" w:rsidP="00465008">
      <w:pPr>
        <w:pStyle w:val="Akapitzlist"/>
        <w:ind w:left="284"/>
        <w:jc w:val="both"/>
        <w:rPr>
          <w:lang w:val="pl-PL"/>
        </w:rPr>
      </w:pPr>
      <w:r>
        <w:rPr>
          <w:lang w:val="pl-PL"/>
        </w:rPr>
        <w:t>r</w:t>
      </w:r>
      <w:r w:rsidR="00AF1D8B" w:rsidRPr="00AF1D8B">
        <w:rPr>
          <w:lang w:val="pl-PL"/>
        </w:rPr>
        <w:t xml:space="preserve"> –oprocentowanie środków</w:t>
      </w:r>
      <w:r>
        <w:rPr>
          <w:lang w:val="pl-PL"/>
        </w:rPr>
        <w:t xml:space="preserve"> na rachunkach bankowych</w:t>
      </w:r>
      <w:r w:rsidR="00AF1D8B" w:rsidRPr="00AF1D8B">
        <w:rPr>
          <w:lang w:val="pl-PL"/>
        </w:rPr>
        <w:t xml:space="preserve"> badanej oferty, dla zadania nr 1 i 2</w:t>
      </w:r>
      <w:r>
        <w:rPr>
          <w:lang w:val="pl-PL"/>
        </w:rPr>
        <w:t xml:space="preserve"> = </w:t>
      </w:r>
      <w:r w:rsidRPr="00465008">
        <w:rPr>
          <w:lang w:val="pl-PL"/>
        </w:rPr>
        <w:t>WIBID O/N na dzień 30.04.2021 r. +/ - oferowana wysokość marży Wykonawcy (wartość dodatnia/ wartość ujemna) = r (%)</w:t>
      </w:r>
    </w:p>
    <w:p w14:paraId="621BA2DF" w14:textId="78EE7998" w:rsidR="00AF1D8B" w:rsidRDefault="00465008" w:rsidP="00330DA4">
      <w:pPr>
        <w:pStyle w:val="Akapitzlist"/>
        <w:spacing w:after="120"/>
        <w:ind w:left="284"/>
        <w:jc w:val="both"/>
        <w:rPr>
          <w:lang w:val="pl-PL"/>
        </w:rPr>
      </w:pPr>
      <w:proofErr w:type="spellStart"/>
      <w:r>
        <w:rPr>
          <w:lang w:val="pl-PL"/>
        </w:rPr>
        <w:t>r</w:t>
      </w:r>
      <w:r w:rsidRPr="00465008">
        <w:rPr>
          <w:vertAlign w:val="subscript"/>
          <w:lang w:val="pl-PL"/>
        </w:rPr>
        <w:t>n</w:t>
      </w:r>
      <w:proofErr w:type="spellEnd"/>
      <w:r>
        <w:rPr>
          <w:lang w:val="pl-PL"/>
        </w:rPr>
        <w:t xml:space="preserve"> </w:t>
      </w:r>
      <w:r w:rsidR="00AF1D8B" w:rsidRPr="00AF1D8B">
        <w:rPr>
          <w:lang w:val="pl-PL"/>
        </w:rPr>
        <w:t xml:space="preserve"> – </w:t>
      </w:r>
      <w:r w:rsidRPr="00465008">
        <w:rPr>
          <w:lang w:val="pl-PL"/>
        </w:rPr>
        <w:t>oprocentowanie rachunku bieżącego najwyższe z pośród zaproponowanych wszystkich ofert, tj. oprocentowanie najwyższe z pośród zaproponowanych we wszystkich ofertach (wartość oferty o najwyższym oprocentowaniu)</w:t>
      </w:r>
      <w:r w:rsidR="00AF1D8B" w:rsidRPr="00AF1D8B">
        <w:rPr>
          <w:lang w:val="pl-PL"/>
        </w:rPr>
        <w:t xml:space="preserve"> dla zadania nr 1 i 2.</w:t>
      </w:r>
    </w:p>
    <w:p w14:paraId="6FBBAFAE" w14:textId="7C796BE1" w:rsidR="00465008" w:rsidRPr="00AF1D8B" w:rsidRDefault="00465008" w:rsidP="00330DA4">
      <w:pPr>
        <w:pStyle w:val="Akapitzlist"/>
        <w:spacing w:after="120"/>
        <w:ind w:left="284"/>
        <w:jc w:val="both"/>
        <w:rPr>
          <w:lang w:val="pl-PL"/>
        </w:rPr>
      </w:pPr>
      <w:r>
        <w:rPr>
          <w:lang w:val="pl-PL"/>
        </w:rPr>
        <w:t>WIBID O/N na dzień 30.04.2021 r. = -0,08%</w:t>
      </w:r>
    </w:p>
    <w:p w14:paraId="594431F5" w14:textId="0BEC3BCA" w:rsidR="00AF1D8B" w:rsidRPr="00AF1D8B" w:rsidRDefault="00AF1D8B" w:rsidP="003D7CCD">
      <w:pPr>
        <w:pStyle w:val="Akapitzlist"/>
        <w:numPr>
          <w:ilvl w:val="0"/>
          <w:numId w:val="19"/>
        </w:numPr>
        <w:spacing w:after="120"/>
        <w:ind w:left="426"/>
        <w:rPr>
          <w:lang w:val="pl-PL"/>
        </w:rPr>
      </w:pPr>
      <w:r w:rsidRPr="00AF1D8B">
        <w:rPr>
          <w:lang w:val="pl-PL"/>
        </w:rPr>
        <w:t>Liczba  punktów  uzyskanych  w  kryterium  „Oprocentowanie kredytu w rachunku bieżącym - zadanie nr 1 i 2 (P3)”.</w:t>
      </w:r>
    </w:p>
    <w:p w14:paraId="283D61E4" w14:textId="77777777" w:rsidR="00AF1D8B" w:rsidRPr="00AF1D8B" w:rsidRDefault="00AF1D8B" w:rsidP="003D7CCD">
      <w:pPr>
        <w:pStyle w:val="Akapitzlist"/>
        <w:ind w:left="284"/>
        <w:jc w:val="both"/>
        <w:rPr>
          <w:lang w:val="pl-PL"/>
        </w:rPr>
      </w:pPr>
      <w:r w:rsidRPr="00AF1D8B">
        <w:rPr>
          <w:lang w:val="pl-PL"/>
        </w:rPr>
        <w:t>Oprocentowanie kredytów w rachunkach bieżących będzie opierało się o zmienną stopę procentową opartą na stawce WIBOR O/N plus/minus stała - w okresie  obowiązywania umowy - marża podana w formularzu oferty z dokładnością do dwóch miejsc po przecinku.</w:t>
      </w:r>
    </w:p>
    <w:p w14:paraId="55E13228" w14:textId="2E1AFCA5" w:rsidR="00AF1D8B" w:rsidRPr="00AF1D8B" w:rsidRDefault="00AF1D8B" w:rsidP="003D7CCD">
      <w:pPr>
        <w:pStyle w:val="Akapitzlist"/>
        <w:ind w:left="284"/>
        <w:jc w:val="both"/>
        <w:rPr>
          <w:lang w:val="pl-PL"/>
        </w:rPr>
      </w:pPr>
      <w:r w:rsidRPr="00AF1D8B">
        <w:rPr>
          <w:lang w:val="pl-PL"/>
        </w:rPr>
        <w:t xml:space="preserve">Ww. kryterium oznacza WIBOR O/N (do wyliczenia należy zastosować stawkę WIBOR O/N opublikowany w serwisie </w:t>
      </w:r>
      <w:proofErr w:type="spellStart"/>
      <w:r w:rsidRPr="00AF1D8B">
        <w:rPr>
          <w:lang w:val="pl-PL"/>
        </w:rPr>
        <w:t>Reutersa</w:t>
      </w:r>
      <w:proofErr w:type="spellEnd"/>
      <w:r w:rsidRPr="00AF1D8B">
        <w:rPr>
          <w:lang w:val="pl-PL"/>
        </w:rPr>
        <w:t xml:space="preserve"> ustalony na </w:t>
      </w:r>
      <w:proofErr w:type="spellStart"/>
      <w:r w:rsidRPr="00AF1D8B">
        <w:rPr>
          <w:lang w:val="pl-PL"/>
        </w:rPr>
        <w:t>fixingu</w:t>
      </w:r>
      <w:proofErr w:type="spellEnd"/>
      <w:r w:rsidRPr="00AF1D8B">
        <w:rPr>
          <w:lang w:val="pl-PL"/>
        </w:rPr>
        <w:t xml:space="preserve"> o godzinie 11.00 czasu warszawskiego na dzień 30 kwietnia 2021 roku powiększony/ pomniejszony o marżę banku wyrażoną w pkt % podaną z dokładnością do dwóch miejsc po przecinku) obliczany zgodnie z poniższym wzorem:</w:t>
      </w:r>
    </w:p>
    <w:p w14:paraId="3B4E0990" w14:textId="3E5963CE" w:rsidR="00AF1D8B" w:rsidRPr="00AF1D8B" w:rsidRDefault="00AF1D8B" w:rsidP="003D7CCD">
      <w:pPr>
        <w:pStyle w:val="Akapitzlist"/>
        <w:ind w:left="284"/>
        <w:jc w:val="both"/>
        <w:rPr>
          <w:lang w:val="pl-PL"/>
        </w:rPr>
      </w:pPr>
      <w:r w:rsidRPr="00EB7409">
        <w:rPr>
          <w:b/>
          <w:bCs/>
          <w:lang w:val="pl-PL"/>
        </w:rPr>
        <w:t>P3</w:t>
      </w:r>
      <w:r w:rsidRPr="00AF1D8B">
        <w:rPr>
          <w:lang w:val="pl-PL"/>
        </w:rPr>
        <w:t xml:space="preserve"> = </w:t>
      </w:r>
      <w:r w:rsidR="00EB7409" w:rsidRPr="00EB7409">
        <w:rPr>
          <w:lang w:val="pl-PL"/>
        </w:rPr>
        <w:t>(</w:t>
      </w:r>
      <w:proofErr w:type="spellStart"/>
      <w:r w:rsidR="00EB7409" w:rsidRPr="00EB7409">
        <w:rPr>
          <w:lang w:val="pl-PL"/>
        </w:rPr>
        <w:t>sn</w:t>
      </w:r>
      <w:proofErr w:type="spellEnd"/>
      <w:r w:rsidR="00EB7409" w:rsidRPr="00EB7409">
        <w:rPr>
          <w:lang w:val="pl-PL"/>
        </w:rPr>
        <w:t xml:space="preserve"> / s) x 100 x 1</w:t>
      </w:r>
      <w:r w:rsidR="00EB7409">
        <w:rPr>
          <w:lang w:val="pl-PL"/>
        </w:rPr>
        <w:t>5</w:t>
      </w:r>
      <w:r w:rsidR="00EB7409" w:rsidRPr="00EB7409">
        <w:rPr>
          <w:lang w:val="pl-PL"/>
        </w:rPr>
        <w:t xml:space="preserve">,00%, przy czym 1% odpowiada 1 pkt </w:t>
      </w:r>
    </w:p>
    <w:p w14:paraId="3BD1BBC5" w14:textId="77777777" w:rsidR="00AF1D8B" w:rsidRPr="00AF1D8B" w:rsidRDefault="00AF1D8B" w:rsidP="003D7CCD">
      <w:pPr>
        <w:pStyle w:val="Akapitzlist"/>
        <w:ind w:left="284"/>
        <w:jc w:val="both"/>
        <w:rPr>
          <w:lang w:val="pl-PL"/>
        </w:rPr>
      </w:pPr>
      <w:r w:rsidRPr="00AF1D8B">
        <w:rPr>
          <w:lang w:val="pl-PL"/>
        </w:rPr>
        <w:t>gdzie:</w:t>
      </w:r>
    </w:p>
    <w:p w14:paraId="662D7DFA" w14:textId="6BFFF801" w:rsidR="00EB7409" w:rsidRPr="00EB7409" w:rsidRDefault="00EB7409" w:rsidP="00EB7409">
      <w:pPr>
        <w:pStyle w:val="Akapitzlist"/>
        <w:ind w:left="284"/>
        <w:jc w:val="both"/>
        <w:rPr>
          <w:lang w:val="pl-PL"/>
        </w:rPr>
      </w:pPr>
      <w:proofErr w:type="spellStart"/>
      <w:r w:rsidRPr="00EB7409">
        <w:rPr>
          <w:lang w:val="pl-PL"/>
        </w:rPr>
        <w:t>sn</w:t>
      </w:r>
      <w:proofErr w:type="spellEnd"/>
      <w:r>
        <w:rPr>
          <w:lang w:val="pl-PL"/>
        </w:rPr>
        <w:t xml:space="preserve"> - </w:t>
      </w:r>
      <w:r w:rsidRPr="00EB7409">
        <w:rPr>
          <w:lang w:val="pl-PL"/>
        </w:rPr>
        <w:t xml:space="preserve"> oprocentowanie kredytu w rachunku bieżącym najniższe z pośród zaproponowanych wszystkich ofert, tj. oprocentowanie najniższe z pośród zaproponowanych we wszystkich ofertach (wartość </w:t>
      </w:r>
      <w:r w:rsidRPr="00EB7409">
        <w:rPr>
          <w:lang w:val="pl-PL"/>
        </w:rPr>
        <w:lastRenderedPageBreak/>
        <w:t>oferty o najniższym oprocentowaniu)</w:t>
      </w:r>
    </w:p>
    <w:p w14:paraId="7A46C259" w14:textId="19837379" w:rsidR="00EB7409" w:rsidRPr="00EB7409" w:rsidRDefault="00EB7409" w:rsidP="00EB7409">
      <w:pPr>
        <w:pStyle w:val="Akapitzlist"/>
        <w:spacing w:after="120"/>
        <w:ind w:left="284"/>
        <w:jc w:val="both"/>
        <w:rPr>
          <w:lang w:val="pl-PL"/>
        </w:rPr>
      </w:pPr>
      <w:r w:rsidRPr="00EB7409">
        <w:rPr>
          <w:lang w:val="pl-PL"/>
        </w:rPr>
        <w:t>s</w:t>
      </w:r>
      <w:r>
        <w:rPr>
          <w:lang w:val="pl-PL"/>
        </w:rPr>
        <w:t xml:space="preserve"> -</w:t>
      </w:r>
      <w:r w:rsidRPr="00EB7409">
        <w:rPr>
          <w:lang w:val="pl-PL"/>
        </w:rPr>
        <w:t xml:space="preserve"> oprocentowanie kredytu w rachunku bieżącym oferty badanej tj. podlegającej ocenie= WIBOR </w:t>
      </w:r>
      <w:r>
        <w:rPr>
          <w:lang w:val="pl-PL"/>
        </w:rPr>
        <w:t>O/N</w:t>
      </w:r>
      <w:r w:rsidRPr="00EB7409">
        <w:rPr>
          <w:lang w:val="pl-PL"/>
        </w:rPr>
        <w:t xml:space="preserve"> na dzień </w:t>
      </w:r>
      <w:r>
        <w:rPr>
          <w:lang w:val="pl-PL"/>
        </w:rPr>
        <w:t>30.04.2021</w:t>
      </w:r>
      <w:r w:rsidRPr="00EB7409">
        <w:rPr>
          <w:lang w:val="pl-PL"/>
        </w:rPr>
        <w:t xml:space="preserve"> r. +/ - ofertowana wysokość marży Wykonawcy (wartość dodatnia/ wartość ujemna) = s (%)</w:t>
      </w:r>
    </w:p>
    <w:p w14:paraId="2F188ABE" w14:textId="34551672" w:rsidR="00EB7409" w:rsidRDefault="00EB7409" w:rsidP="00EB7409">
      <w:pPr>
        <w:pStyle w:val="Akapitzlist"/>
        <w:spacing w:after="120"/>
        <w:ind w:left="284"/>
        <w:jc w:val="both"/>
        <w:rPr>
          <w:lang w:val="pl-PL"/>
        </w:rPr>
      </w:pPr>
      <w:r w:rsidRPr="00EB7409">
        <w:rPr>
          <w:lang w:val="pl-PL"/>
        </w:rPr>
        <w:t xml:space="preserve">WIBOR </w:t>
      </w:r>
      <w:r>
        <w:rPr>
          <w:lang w:val="pl-PL"/>
        </w:rPr>
        <w:t xml:space="preserve">O/N </w:t>
      </w:r>
      <w:r w:rsidRPr="00EB7409">
        <w:rPr>
          <w:lang w:val="pl-PL"/>
        </w:rPr>
        <w:t xml:space="preserve">na dzień </w:t>
      </w:r>
      <w:r>
        <w:rPr>
          <w:lang w:val="pl-PL"/>
        </w:rPr>
        <w:t xml:space="preserve">30.04.2021 r. = </w:t>
      </w:r>
      <w:r w:rsidRPr="00EB7409">
        <w:rPr>
          <w:lang w:val="pl-PL"/>
        </w:rPr>
        <w:t xml:space="preserve"> 0,</w:t>
      </w:r>
      <w:r w:rsidR="0097096C">
        <w:rPr>
          <w:lang w:val="pl-PL"/>
        </w:rPr>
        <w:t>09</w:t>
      </w:r>
      <w:r w:rsidRPr="00EB7409">
        <w:rPr>
          <w:lang w:val="pl-PL"/>
        </w:rPr>
        <w:t>%</w:t>
      </w:r>
    </w:p>
    <w:p w14:paraId="703D01F8" w14:textId="2722B5AF" w:rsidR="00AF1D8B" w:rsidRPr="00AF1D8B" w:rsidRDefault="00AF1D8B" w:rsidP="003D7CCD">
      <w:pPr>
        <w:pStyle w:val="Akapitzlist"/>
        <w:numPr>
          <w:ilvl w:val="0"/>
          <w:numId w:val="19"/>
        </w:numPr>
        <w:spacing w:after="120"/>
        <w:ind w:left="426"/>
        <w:rPr>
          <w:lang w:val="pl-PL"/>
        </w:rPr>
      </w:pPr>
      <w:r w:rsidRPr="00AF1D8B">
        <w:rPr>
          <w:lang w:val="pl-PL"/>
        </w:rPr>
        <w:t>Za najkorzystniejszą zostanie uznana ta oferta, która otrzyma największą liczbę punktów obliczoną  w poniżej wskazany sposób:</w:t>
      </w:r>
    </w:p>
    <w:p w14:paraId="6F818259" w14:textId="77777777" w:rsidR="00AF1D8B" w:rsidRPr="00AF1D8B" w:rsidRDefault="00AF1D8B" w:rsidP="005A5948">
      <w:pPr>
        <w:pStyle w:val="Akapitzlist"/>
        <w:ind w:firstLine="284"/>
        <w:rPr>
          <w:lang w:val="pl-PL"/>
        </w:rPr>
      </w:pPr>
      <w:r w:rsidRPr="00AF1D8B">
        <w:rPr>
          <w:lang w:val="pl-PL"/>
        </w:rPr>
        <w:t>LP = P1+P2+P3</w:t>
      </w:r>
    </w:p>
    <w:p w14:paraId="567288E4" w14:textId="77777777" w:rsidR="00AF1D8B" w:rsidRPr="00AF1D8B" w:rsidRDefault="00AF1D8B" w:rsidP="00EB7409">
      <w:pPr>
        <w:pStyle w:val="Akapitzlist"/>
        <w:spacing w:after="120"/>
        <w:ind w:left="284"/>
        <w:rPr>
          <w:lang w:val="pl-PL"/>
        </w:rPr>
      </w:pPr>
      <w:r w:rsidRPr="00AF1D8B">
        <w:rPr>
          <w:lang w:val="pl-PL"/>
        </w:rPr>
        <w:t>LP – łączna liczba punktów uzyskanych przez ofertę.</w:t>
      </w:r>
    </w:p>
    <w:p w14:paraId="0968146B" w14:textId="79A53F03" w:rsidR="00AF1D8B" w:rsidRDefault="00AF1D8B" w:rsidP="005A5948">
      <w:pPr>
        <w:pStyle w:val="Akapitzlist"/>
        <w:numPr>
          <w:ilvl w:val="0"/>
          <w:numId w:val="19"/>
        </w:numPr>
        <w:spacing w:after="120"/>
        <w:ind w:left="426"/>
        <w:jc w:val="both"/>
        <w:rPr>
          <w:lang w:val="pl-PL"/>
        </w:rPr>
      </w:pPr>
      <w:r w:rsidRPr="00AF1D8B">
        <w:rPr>
          <w:lang w:val="pl-PL"/>
        </w:rPr>
        <w:t>W przypadku gdy nie da się wyłonić oferty najkorzystniejszej ze względu na to, ze minimum dwie oferty mają równą liczbę punktów, Zamawiający zastosuje właściwą procedurę określoną w art.248 ustawy PZP.</w:t>
      </w:r>
    </w:p>
    <w:p w14:paraId="7862D634" w14:textId="77777777" w:rsidR="00C02C6F" w:rsidRDefault="00C02C6F">
      <w:pPr>
        <w:rPr>
          <w:lang w:val="pl-PL"/>
        </w:rPr>
        <w:sectPr w:rsidR="00C02C6F">
          <w:footerReference w:type="default" r:id="rId7"/>
          <w:pgSz w:w="11900" w:h="16820"/>
          <w:pgMar w:top="1420" w:right="1400" w:bottom="1360" w:left="1160" w:header="0" w:footer="1175" w:gutter="0"/>
          <w:cols w:space="708"/>
        </w:sectPr>
      </w:pPr>
    </w:p>
    <w:p w14:paraId="536F3C4B" w14:textId="542707CB" w:rsidR="00C02C6F" w:rsidRDefault="00C02C6F">
      <w:pPr>
        <w:rPr>
          <w:lang w:val="pl-PL"/>
        </w:rPr>
      </w:pPr>
    </w:p>
    <w:p w14:paraId="28F017A1" w14:textId="77777777" w:rsidR="003D7CCD" w:rsidRPr="009D1DE5" w:rsidRDefault="003D7CCD" w:rsidP="003D7CCD">
      <w:pPr>
        <w:pStyle w:val="Akapitzlist"/>
        <w:spacing w:after="120"/>
        <w:ind w:left="426"/>
        <w:rPr>
          <w:lang w:val="pl-PL"/>
        </w:rPr>
      </w:pPr>
    </w:p>
    <w:p w14:paraId="4AD716E1" w14:textId="24F2253F" w:rsidR="00D325D2" w:rsidRPr="00C02C6F" w:rsidRDefault="007B06EE" w:rsidP="003D7CCD">
      <w:pPr>
        <w:pStyle w:val="Akapitzlist"/>
        <w:numPr>
          <w:ilvl w:val="0"/>
          <w:numId w:val="17"/>
        </w:numPr>
        <w:ind w:left="284" w:hanging="284"/>
        <w:rPr>
          <w:b/>
          <w:bCs/>
          <w:lang w:val="pl-PL"/>
        </w:rPr>
      </w:pPr>
      <w:r w:rsidRPr="00C02C6F">
        <w:rPr>
          <w:b/>
          <w:bCs/>
          <w:lang w:val="pl-PL"/>
        </w:rPr>
        <w:pict w14:anchorId="5FD55F73">
          <v:group id="_x0000_s1028" style="position:absolute;left:0;text-align:left;margin-left:111.25pt;margin-top:79.95pt;width:14.15pt;height:.1pt;z-index:-9712;mso-position-horizontal-relative:page" coordorigin="2225,1599" coordsize="283,2">
            <v:shape id="_x0000_s1029" style="position:absolute;left:2225;top:1599;width:283;height:2" coordorigin="2225,1599" coordsize="283,0" path="m2225,1599r282,e" filled="f" strokeweight=".1246mm">
              <v:path arrowok="t"/>
            </v:shape>
            <w10:wrap anchorx="page"/>
          </v:group>
        </w:pict>
      </w:r>
      <w:r w:rsidRPr="00C02C6F">
        <w:rPr>
          <w:b/>
          <w:bCs/>
          <w:lang w:val="pl-PL"/>
        </w:rPr>
        <w:pict w14:anchorId="17BBA2CF">
          <v:group id="_x0000_s1026" style="position:absolute;left:0;text-align:left;margin-left:193.85pt;margin-top:79.95pt;width:9.2pt;height:.1pt;z-index:-9688;mso-position-horizontal-relative:page" coordorigin="3877,1599" coordsize="184,2">
            <v:shape id="_x0000_s1027" style="position:absolute;left:3877;top:1599;width:184;height:2" coordorigin="3877,1599" coordsize="184,0" path="m3877,1599r184,e" filled="f" strokeweight=".1246mm">
              <v:path arrowok="t"/>
            </v:shape>
            <w10:wrap anchorx="page"/>
          </v:group>
        </w:pict>
      </w:r>
      <w:r w:rsidR="009955C5" w:rsidRPr="00C02C6F">
        <w:rPr>
          <w:w w:val="105"/>
          <w:lang w:val="pl-PL"/>
        </w:rPr>
        <w:t>Statystyki</w:t>
      </w:r>
      <w:r w:rsidR="00C02C6F" w:rsidRPr="00C02C6F">
        <w:rPr>
          <w:w w:val="105"/>
          <w:lang w:val="pl-PL"/>
        </w:rPr>
        <w:t xml:space="preserve"> za rok 2020</w:t>
      </w:r>
      <w:r w:rsidR="009955C5" w:rsidRPr="00C02C6F">
        <w:rPr>
          <w:w w:val="105"/>
          <w:lang w:val="pl-PL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224"/>
        <w:gridCol w:w="960"/>
        <w:gridCol w:w="1168"/>
        <w:gridCol w:w="878"/>
        <w:gridCol w:w="1007"/>
        <w:gridCol w:w="939"/>
        <w:gridCol w:w="960"/>
        <w:gridCol w:w="969"/>
        <w:gridCol w:w="901"/>
        <w:gridCol w:w="960"/>
        <w:gridCol w:w="956"/>
        <w:gridCol w:w="870"/>
        <w:gridCol w:w="48"/>
        <w:gridCol w:w="890"/>
        <w:gridCol w:w="865"/>
        <w:gridCol w:w="49"/>
      </w:tblGrid>
      <w:tr w:rsidR="00C02C6F" w:rsidRPr="00C02C6F" w14:paraId="2446834B" w14:textId="77777777" w:rsidTr="00C02C6F">
        <w:trPr>
          <w:trHeight w:val="300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6C6DF" w14:textId="77777777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3817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2B5838D9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zadanie 1</w:t>
            </w:r>
          </w:p>
        </w:tc>
        <w:tc>
          <w:tcPr>
            <w:tcW w:w="57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72899C85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zadanie 2</w:t>
            </w:r>
          </w:p>
        </w:tc>
      </w:tr>
      <w:tr w:rsidR="00C02C6F" w:rsidRPr="00C02C6F" w14:paraId="75100112" w14:textId="77777777" w:rsidTr="00C02C6F">
        <w:trPr>
          <w:gridAfter w:val="1"/>
          <w:wAfter w:w="17" w:type="pct"/>
          <w:trHeight w:val="105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9A2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Statystyka za rok 2020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B61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budżet gminy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733B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Urząd Gminy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7C1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Zespół Szkolno-Przedszkolny w Kamionce Wielkiej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8081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SP nr 2 w Kamionce Wielkiej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C243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SP w Królowej Górnej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3F4F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SP w Królowej Polskiej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91AA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SP w Mszalnicy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0A0A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SP w Mystkowie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EF09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SP w Boguszy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F819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SP w Jamnicy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AA0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Zespół Obsługi Szkół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9AB4D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GOPS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A462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GOK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7FD5F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GBP</w:t>
            </w:r>
          </w:p>
        </w:tc>
      </w:tr>
      <w:tr w:rsidR="00C02C6F" w:rsidRPr="00C02C6F" w14:paraId="2C9AF737" w14:textId="77777777" w:rsidTr="00C02C6F">
        <w:trPr>
          <w:gridAfter w:val="1"/>
          <w:wAfter w:w="17" w:type="pct"/>
          <w:trHeight w:val="90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60E66" w14:textId="6863F6F5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miesięczna liczba przelewów realizowanych za pośrednictwem bankowo</w:t>
            </w: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ś</w:t>
            </w: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ci elektronicznej w 2020 r.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0019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9CE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78E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257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EAC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F64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155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02C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7D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BBE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88DA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77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74E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A972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259A5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2 000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09FA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9793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35</w:t>
            </w:r>
          </w:p>
        </w:tc>
      </w:tr>
      <w:tr w:rsidR="00C02C6F" w:rsidRPr="00C02C6F" w14:paraId="3A9DF821" w14:textId="77777777" w:rsidTr="00C02C6F">
        <w:trPr>
          <w:gridAfter w:val="1"/>
          <w:wAfter w:w="17" w:type="pct"/>
          <w:trHeight w:val="60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ABC1E" w14:textId="77777777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miesięczna liczba przelewów papierowych w 2020 r.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B2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8E4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C44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15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8C4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D00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ACD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7CB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13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4B21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0FC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FF02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DE1C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1BF1F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</w:tr>
      <w:tr w:rsidR="00C02C6F" w:rsidRPr="00C02C6F" w14:paraId="6A4A732C" w14:textId="77777777" w:rsidTr="00C02C6F">
        <w:trPr>
          <w:gridAfter w:val="1"/>
          <w:wAfter w:w="17" w:type="pct"/>
          <w:trHeight w:val="60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4EB18" w14:textId="77777777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miesięczna liczba przelewów zagranicznych w 2020 r.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E125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1B9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B26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593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EA32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6EF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ACD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CB5B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95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16A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0439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D8B3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B4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73AE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</w:tr>
      <w:tr w:rsidR="00C02C6F" w:rsidRPr="00C02C6F" w14:paraId="69084DF2" w14:textId="77777777" w:rsidTr="00C02C6F">
        <w:trPr>
          <w:gridAfter w:val="1"/>
          <w:wAfter w:w="17" w:type="pct"/>
          <w:trHeight w:val="60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149FB" w14:textId="77777777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liczba wpłat na rachunki bankowe w oddziale banku w roku 2020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0AB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A81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EE2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3F7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DEC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839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31C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18D4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492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80CA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08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D946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E7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6C95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6</w:t>
            </w:r>
          </w:p>
        </w:tc>
      </w:tr>
      <w:tr w:rsidR="00C02C6F" w:rsidRPr="00C02C6F" w14:paraId="574D3622" w14:textId="77777777" w:rsidTr="00C02C6F">
        <w:trPr>
          <w:gridAfter w:val="1"/>
          <w:wAfter w:w="17" w:type="pct"/>
          <w:trHeight w:val="60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32822" w14:textId="77777777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liczba wypłat z rachunków bankowych w oddziale banku w roku 2020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9DC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E31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E42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8AA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46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E3AA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64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8D15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1B1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57F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45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A2DA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530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F0FC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</w:tr>
      <w:tr w:rsidR="00C02C6F" w:rsidRPr="00C02C6F" w14:paraId="1E5D7954" w14:textId="77777777" w:rsidTr="00C02C6F">
        <w:trPr>
          <w:gridAfter w:val="1"/>
          <w:wAfter w:w="17" w:type="pct"/>
          <w:trHeight w:val="90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2A552" w14:textId="77777777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średnie saldo rachunków bankowych w 2020 r. (liczone na podstawie sald istniejących na koniec danego miesiąca)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500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2 914 869,49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9585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232 777,10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DD1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127 679,90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DBA1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91 562,70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760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109 430,71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70B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55 184,15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518A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83 229,70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EE3B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86 146,36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1C4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33 015,45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F37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48 399,11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A4B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436 387,02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1A5B9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76 600,00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5FB5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90 380,91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770C1" w14:textId="77777777" w:rsidR="00C02C6F" w:rsidRPr="00C02C6F" w:rsidRDefault="00C02C6F" w:rsidP="00C02C6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37 424,41</w:t>
            </w:r>
          </w:p>
        </w:tc>
      </w:tr>
      <w:tr w:rsidR="00C02C6F" w:rsidRPr="00C02C6F" w14:paraId="15BFB139" w14:textId="77777777" w:rsidTr="00C02C6F">
        <w:trPr>
          <w:gridAfter w:val="1"/>
          <w:wAfter w:w="17" w:type="pct"/>
          <w:trHeight w:val="300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43D7F" w14:textId="77777777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liczba rachunków bankowych w roku 2020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EA8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427E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B982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92FB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07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A49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5DEF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46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ACCF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DCF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245F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136DD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AC6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8534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</w:tr>
      <w:tr w:rsidR="00C02C6F" w:rsidRPr="00C02C6F" w14:paraId="6ED36DC7" w14:textId="77777777" w:rsidTr="00C02C6F">
        <w:trPr>
          <w:gridAfter w:val="1"/>
          <w:wAfter w:w="17" w:type="pct"/>
          <w:trHeight w:val="315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E96CB" w14:textId="77777777" w:rsidR="00C02C6F" w:rsidRPr="00C02C6F" w:rsidRDefault="00C02C6F" w:rsidP="00C02C6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w tym rachunki techniczne VAT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E7B3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4E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AD1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928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64A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DF04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923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801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49B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AC5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06F3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37AE1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B70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9B1B7" w14:textId="77777777" w:rsidR="00C02C6F" w:rsidRPr="00C02C6F" w:rsidRDefault="00C02C6F" w:rsidP="00C02C6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</w:pPr>
            <w:r w:rsidRPr="00C02C6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</w:tr>
    </w:tbl>
    <w:p w14:paraId="0D65CB89" w14:textId="77777777" w:rsidR="00D325D2" w:rsidRPr="009D1DE5" w:rsidRDefault="00D325D2" w:rsidP="00CC75BB">
      <w:pPr>
        <w:pStyle w:val="Akapitzlist"/>
        <w:rPr>
          <w:rFonts w:eastAsia="Courier New"/>
          <w:lang w:val="pl-PL"/>
        </w:rPr>
        <w:sectPr w:rsidR="00D325D2" w:rsidRPr="009D1DE5" w:rsidSect="00C02C6F">
          <w:pgSz w:w="16820" w:h="11900" w:orient="landscape"/>
          <w:pgMar w:top="720" w:right="720" w:bottom="720" w:left="720" w:header="0" w:footer="1175" w:gutter="0"/>
          <w:cols w:space="708"/>
          <w:docGrid w:linePitch="299"/>
        </w:sectPr>
      </w:pPr>
    </w:p>
    <w:p w14:paraId="153E1021" w14:textId="2AF1A012" w:rsidR="00D325D2" w:rsidRPr="009D1DE5" w:rsidRDefault="009955C5" w:rsidP="00EA0132">
      <w:pPr>
        <w:pStyle w:val="Akapitzlist"/>
        <w:jc w:val="both"/>
        <w:rPr>
          <w:lang w:val="pl-PL"/>
        </w:rPr>
      </w:pPr>
      <w:r w:rsidRPr="009D1DE5">
        <w:rPr>
          <w:lang w:val="pl-PL"/>
        </w:rPr>
        <w:lastRenderedPageBreak/>
        <w:t>Zamawiający</w:t>
      </w:r>
      <w:r w:rsidRPr="009D1DE5">
        <w:rPr>
          <w:spacing w:val="45"/>
          <w:lang w:val="pl-PL"/>
        </w:rPr>
        <w:t xml:space="preserve"> </w:t>
      </w:r>
      <w:r w:rsidRPr="009D1DE5">
        <w:rPr>
          <w:lang w:val="pl-PL"/>
        </w:rPr>
        <w:t>zastrzega,</w:t>
      </w:r>
      <w:r w:rsidRPr="009D1DE5">
        <w:rPr>
          <w:spacing w:val="22"/>
          <w:lang w:val="pl-PL"/>
        </w:rPr>
        <w:t xml:space="preserve"> </w:t>
      </w:r>
      <w:r w:rsidRPr="009D1DE5">
        <w:rPr>
          <w:lang w:val="pl-PL"/>
        </w:rPr>
        <w:t>iż</w:t>
      </w:r>
      <w:r w:rsidRPr="009D1DE5">
        <w:rPr>
          <w:spacing w:val="25"/>
          <w:lang w:val="pl-PL"/>
        </w:rPr>
        <w:t xml:space="preserve"> </w:t>
      </w:r>
      <w:r w:rsidRPr="009D1DE5">
        <w:rPr>
          <w:spacing w:val="-3"/>
          <w:lang w:val="pl-PL"/>
        </w:rPr>
        <w:t>ilość</w:t>
      </w:r>
      <w:r w:rsidRPr="009D1DE5">
        <w:rPr>
          <w:spacing w:val="15"/>
          <w:lang w:val="pl-PL"/>
        </w:rPr>
        <w:t xml:space="preserve"> </w:t>
      </w:r>
      <w:r w:rsidRPr="009D1DE5">
        <w:rPr>
          <w:lang w:val="pl-PL"/>
        </w:rPr>
        <w:t>operacji</w:t>
      </w:r>
      <w:r w:rsidRPr="009D1DE5">
        <w:rPr>
          <w:spacing w:val="-21"/>
          <w:lang w:val="pl-PL"/>
        </w:rPr>
        <w:t xml:space="preserve"> </w:t>
      </w:r>
      <w:r w:rsidRPr="009D1DE5">
        <w:rPr>
          <w:lang w:val="pl-PL"/>
        </w:rPr>
        <w:t xml:space="preserve">, </w:t>
      </w:r>
      <w:r w:rsidRPr="009D1DE5">
        <w:rPr>
          <w:spacing w:val="1"/>
          <w:lang w:val="pl-PL"/>
        </w:rPr>
        <w:t>rachunków</w:t>
      </w:r>
      <w:r w:rsidRPr="009D1DE5">
        <w:rPr>
          <w:spacing w:val="26"/>
          <w:lang w:val="pl-PL"/>
        </w:rPr>
        <w:t xml:space="preserve"> </w:t>
      </w:r>
      <w:r w:rsidRPr="009D1DE5">
        <w:rPr>
          <w:lang w:val="pl-PL"/>
        </w:rPr>
        <w:t>w</w:t>
      </w:r>
      <w:r w:rsidRPr="009D1DE5">
        <w:rPr>
          <w:spacing w:val="16"/>
          <w:lang w:val="pl-PL"/>
        </w:rPr>
        <w:t xml:space="preserve"> </w:t>
      </w:r>
      <w:r w:rsidRPr="009D1DE5">
        <w:rPr>
          <w:lang w:val="pl-PL"/>
        </w:rPr>
        <w:t>PLN,</w:t>
      </w:r>
      <w:r w:rsidRPr="009D1DE5">
        <w:rPr>
          <w:spacing w:val="15"/>
          <w:lang w:val="pl-PL"/>
        </w:rPr>
        <w:t xml:space="preserve"> </w:t>
      </w:r>
      <w:r w:rsidRPr="009D1DE5">
        <w:rPr>
          <w:spacing w:val="9"/>
          <w:lang w:val="pl-PL"/>
        </w:rPr>
        <w:t>wa</w:t>
      </w:r>
      <w:r w:rsidRPr="009D1DE5">
        <w:rPr>
          <w:spacing w:val="13"/>
          <w:lang w:val="pl-PL"/>
        </w:rPr>
        <w:t>l</w:t>
      </w:r>
      <w:r w:rsidRPr="009D1DE5">
        <w:rPr>
          <w:spacing w:val="10"/>
          <w:lang w:val="pl-PL"/>
        </w:rPr>
        <w:t>u</w:t>
      </w:r>
      <w:r w:rsidRPr="009D1DE5">
        <w:rPr>
          <w:spacing w:val="8"/>
          <w:lang w:val="pl-PL"/>
        </w:rPr>
        <w:t>cie</w:t>
      </w:r>
      <w:r w:rsidRPr="009D1DE5">
        <w:rPr>
          <w:spacing w:val="17"/>
          <w:lang w:val="pl-PL"/>
        </w:rPr>
        <w:t xml:space="preserve"> </w:t>
      </w:r>
      <w:r w:rsidRPr="009D1DE5">
        <w:rPr>
          <w:lang w:val="pl-PL"/>
        </w:rPr>
        <w:t>obcej</w:t>
      </w:r>
      <w:r w:rsidRPr="009D1DE5">
        <w:rPr>
          <w:spacing w:val="54"/>
          <w:lang w:val="pl-PL"/>
        </w:rPr>
        <w:t xml:space="preserve"> </w:t>
      </w:r>
      <w:r w:rsidRPr="009D1DE5">
        <w:rPr>
          <w:w w:val="95"/>
          <w:lang w:val="pl-PL"/>
        </w:rPr>
        <w:t>i</w:t>
      </w:r>
      <w:r w:rsidRPr="009D1DE5">
        <w:rPr>
          <w:spacing w:val="44"/>
          <w:w w:val="95"/>
          <w:lang w:val="pl-PL"/>
        </w:rPr>
        <w:t xml:space="preserve"> </w:t>
      </w:r>
      <w:r w:rsidRPr="009D1DE5">
        <w:rPr>
          <w:spacing w:val="5"/>
          <w:lang w:val="pl-PL"/>
        </w:rPr>
        <w:t>kart</w:t>
      </w:r>
      <w:r w:rsidRPr="009D1DE5">
        <w:rPr>
          <w:spacing w:val="53"/>
          <w:lang w:val="pl-PL"/>
        </w:rPr>
        <w:t xml:space="preserve"> </w:t>
      </w:r>
      <w:r w:rsidRPr="009D1DE5">
        <w:rPr>
          <w:lang w:val="pl-PL"/>
        </w:rPr>
        <w:t>p</w:t>
      </w:r>
      <w:r w:rsidR="00EA0132">
        <w:rPr>
          <w:lang w:val="pl-PL"/>
        </w:rPr>
        <w:t>ł</w:t>
      </w:r>
      <w:r w:rsidRPr="009D1DE5">
        <w:rPr>
          <w:lang w:val="pl-PL"/>
        </w:rPr>
        <w:t>atn</w:t>
      </w:r>
      <w:r w:rsidRPr="009D1DE5">
        <w:rPr>
          <w:spacing w:val="5"/>
          <w:lang w:val="pl-PL"/>
        </w:rPr>
        <w:t>i</w:t>
      </w:r>
      <w:r w:rsidRPr="009D1DE5">
        <w:rPr>
          <w:spacing w:val="3"/>
          <w:lang w:val="pl-PL"/>
        </w:rPr>
        <w:t>czych</w:t>
      </w:r>
      <w:r w:rsidRPr="009D1DE5">
        <w:rPr>
          <w:spacing w:val="54"/>
          <w:lang w:val="pl-PL"/>
        </w:rPr>
        <w:t xml:space="preserve"> </w:t>
      </w:r>
      <w:r w:rsidRPr="009D1DE5">
        <w:rPr>
          <w:spacing w:val="3"/>
          <w:lang w:val="pl-PL"/>
        </w:rPr>
        <w:t>m</w:t>
      </w:r>
      <w:r w:rsidRPr="009D1DE5">
        <w:rPr>
          <w:spacing w:val="2"/>
          <w:lang w:val="pl-PL"/>
        </w:rPr>
        <w:t>oże</w:t>
      </w:r>
      <w:r w:rsidRPr="009D1DE5">
        <w:rPr>
          <w:spacing w:val="26"/>
          <w:lang w:val="pl-PL"/>
        </w:rPr>
        <w:t xml:space="preserve"> </w:t>
      </w:r>
      <w:r w:rsidRPr="009D1DE5">
        <w:rPr>
          <w:lang w:val="pl-PL"/>
        </w:rPr>
        <w:t>ulec</w:t>
      </w:r>
      <w:r w:rsidRPr="009D1DE5">
        <w:rPr>
          <w:spacing w:val="41"/>
          <w:lang w:val="pl-PL"/>
        </w:rPr>
        <w:t xml:space="preserve"> </w:t>
      </w:r>
      <w:r w:rsidRPr="009D1DE5">
        <w:rPr>
          <w:lang w:val="pl-PL"/>
        </w:rPr>
        <w:t>zmianie</w:t>
      </w:r>
      <w:r w:rsidRPr="009D1DE5">
        <w:rPr>
          <w:spacing w:val="41"/>
          <w:lang w:val="pl-PL"/>
        </w:rPr>
        <w:t xml:space="preserve"> </w:t>
      </w:r>
      <w:r w:rsidRPr="009D1DE5">
        <w:rPr>
          <w:lang w:val="pl-PL"/>
        </w:rPr>
        <w:t>m.in.</w:t>
      </w:r>
      <w:r w:rsidRPr="009D1DE5">
        <w:rPr>
          <w:spacing w:val="46"/>
          <w:lang w:val="pl-PL"/>
        </w:rPr>
        <w:t xml:space="preserve"> </w:t>
      </w:r>
      <w:r w:rsidRPr="009D1DE5">
        <w:rPr>
          <w:spacing w:val="-1"/>
          <w:lang w:val="pl-PL"/>
        </w:rPr>
        <w:t>wskutek</w:t>
      </w:r>
      <w:r w:rsidRPr="009D1DE5">
        <w:rPr>
          <w:spacing w:val="9"/>
          <w:lang w:val="pl-PL"/>
        </w:rPr>
        <w:t xml:space="preserve"> </w:t>
      </w:r>
      <w:r w:rsidRPr="009D1DE5">
        <w:rPr>
          <w:spacing w:val="1"/>
          <w:lang w:val="pl-PL"/>
        </w:rPr>
        <w:t>uregulow</w:t>
      </w:r>
      <w:r w:rsidRPr="009D1DE5">
        <w:rPr>
          <w:spacing w:val="2"/>
          <w:lang w:val="pl-PL"/>
        </w:rPr>
        <w:t>ań</w:t>
      </w:r>
      <w:r w:rsidRPr="009D1DE5">
        <w:rPr>
          <w:spacing w:val="45"/>
          <w:lang w:val="pl-PL"/>
        </w:rPr>
        <w:t xml:space="preserve"> </w:t>
      </w:r>
      <w:r w:rsidRPr="009D1DE5">
        <w:rPr>
          <w:lang w:val="pl-PL"/>
        </w:rPr>
        <w:t>prawn</w:t>
      </w:r>
      <w:r w:rsidRPr="009D1DE5">
        <w:rPr>
          <w:spacing w:val="5"/>
          <w:lang w:val="pl-PL"/>
        </w:rPr>
        <w:t>y</w:t>
      </w:r>
      <w:r w:rsidRPr="009D1DE5">
        <w:rPr>
          <w:spacing w:val="4"/>
          <w:lang w:val="pl-PL"/>
        </w:rPr>
        <w:t>ch,</w:t>
      </w:r>
      <w:r w:rsidRPr="009D1DE5">
        <w:rPr>
          <w:spacing w:val="32"/>
          <w:lang w:val="pl-PL"/>
        </w:rPr>
        <w:t xml:space="preserve"> </w:t>
      </w:r>
      <w:r w:rsidRPr="009D1DE5">
        <w:rPr>
          <w:spacing w:val="3"/>
          <w:lang w:val="pl-PL"/>
        </w:rPr>
        <w:t>k</w:t>
      </w:r>
      <w:r w:rsidRPr="009D1DE5">
        <w:rPr>
          <w:spacing w:val="2"/>
          <w:lang w:val="pl-PL"/>
        </w:rPr>
        <w:t>tóre</w:t>
      </w:r>
      <w:r w:rsidRPr="009D1DE5">
        <w:rPr>
          <w:spacing w:val="1"/>
          <w:lang w:val="pl-PL"/>
        </w:rPr>
        <w:t xml:space="preserve"> </w:t>
      </w:r>
      <w:r w:rsidRPr="009D1DE5">
        <w:rPr>
          <w:spacing w:val="4"/>
          <w:lang w:val="pl-PL"/>
        </w:rPr>
        <w:t>b</w:t>
      </w:r>
      <w:r w:rsidRPr="009D1DE5">
        <w:rPr>
          <w:spacing w:val="3"/>
          <w:lang w:val="pl-PL"/>
        </w:rPr>
        <w:t>ę</w:t>
      </w:r>
      <w:r w:rsidRPr="009D1DE5">
        <w:rPr>
          <w:spacing w:val="4"/>
          <w:lang w:val="pl-PL"/>
        </w:rPr>
        <w:t>d</w:t>
      </w:r>
      <w:r w:rsidRPr="009D1DE5">
        <w:rPr>
          <w:spacing w:val="3"/>
          <w:lang w:val="pl-PL"/>
        </w:rPr>
        <w:t>ą</w:t>
      </w:r>
      <w:r w:rsidRPr="009D1DE5">
        <w:rPr>
          <w:spacing w:val="49"/>
          <w:lang w:val="pl-PL"/>
        </w:rPr>
        <w:t xml:space="preserve"> </w:t>
      </w:r>
      <w:r w:rsidRPr="009D1DE5">
        <w:rPr>
          <w:spacing w:val="13"/>
          <w:lang w:val="pl-PL"/>
        </w:rPr>
        <w:t>n</w:t>
      </w:r>
      <w:r w:rsidRPr="009D1DE5">
        <w:rPr>
          <w:lang w:val="pl-PL"/>
        </w:rPr>
        <w:t>a</w:t>
      </w:r>
      <w:r w:rsidRPr="009D1DE5">
        <w:rPr>
          <w:spacing w:val="26"/>
          <w:lang w:val="pl-PL"/>
        </w:rPr>
        <w:t>k</w:t>
      </w:r>
      <w:r w:rsidRPr="009D1DE5">
        <w:rPr>
          <w:lang w:val="pl-PL"/>
        </w:rPr>
        <w:t>ładać</w:t>
      </w:r>
      <w:r w:rsidRPr="009D1DE5">
        <w:rPr>
          <w:spacing w:val="2"/>
          <w:lang w:val="pl-PL"/>
        </w:rPr>
        <w:t xml:space="preserve"> </w:t>
      </w:r>
      <w:r w:rsidRPr="009D1DE5">
        <w:rPr>
          <w:lang w:val="pl-PL"/>
        </w:rPr>
        <w:t>na</w:t>
      </w:r>
      <w:r w:rsidRPr="009D1DE5">
        <w:rPr>
          <w:spacing w:val="104"/>
          <w:w w:val="92"/>
          <w:lang w:val="pl-PL"/>
        </w:rPr>
        <w:t xml:space="preserve"> </w:t>
      </w:r>
      <w:r w:rsidRPr="009D1DE5">
        <w:rPr>
          <w:lang w:val="pl-PL"/>
        </w:rPr>
        <w:t>Zamawiającego</w:t>
      </w:r>
      <w:r w:rsidRPr="009D1DE5">
        <w:rPr>
          <w:spacing w:val="9"/>
          <w:lang w:val="pl-PL"/>
        </w:rPr>
        <w:t xml:space="preserve"> </w:t>
      </w:r>
      <w:r w:rsidRPr="009D1DE5">
        <w:rPr>
          <w:lang w:val="pl-PL"/>
        </w:rPr>
        <w:t>obowiązek</w:t>
      </w:r>
      <w:r w:rsidRPr="009D1DE5">
        <w:rPr>
          <w:spacing w:val="34"/>
          <w:lang w:val="pl-PL"/>
        </w:rPr>
        <w:t xml:space="preserve"> </w:t>
      </w:r>
      <w:r w:rsidRPr="009D1DE5">
        <w:rPr>
          <w:lang w:val="pl-PL"/>
        </w:rPr>
        <w:t>otwarcia</w:t>
      </w:r>
      <w:r w:rsidRPr="009D1DE5">
        <w:rPr>
          <w:spacing w:val="54"/>
          <w:lang w:val="pl-PL"/>
        </w:rPr>
        <w:t xml:space="preserve"> </w:t>
      </w:r>
      <w:r w:rsidRPr="009D1DE5">
        <w:rPr>
          <w:lang w:val="pl-PL"/>
        </w:rPr>
        <w:t>wyodrę</w:t>
      </w:r>
      <w:r w:rsidRPr="009D1DE5">
        <w:rPr>
          <w:spacing w:val="1"/>
          <w:lang w:val="pl-PL"/>
        </w:rPr>
        <w:t>bnionych</w:t>
      </w:r>
      <w:r w:rsidRPr="009D1DE5">
        <w:rPr>
          <w:spacing w:val="19"/>
          <w:lang w:val="pl-PL"/>
        </w:rPr>
        <w:t xml:space="preserve"> </w:t>
      </w:r>
      <w:r w:rsidRPr="009D1DE5">
        <w:rPr>
          <w:lang w:val="pl-PL"/>
        </w:rPr>
        <w:t>rachunków</w:t>
      </w:r>
      <w:r w:rsidRPr="009D1DE5">
        <w:rPr>
          <w:spacing w:val="41"/>
          <w:lang w:val="pl-PL"/>
        </w:rPr>
        <w:t xml:space="preserve"> </w:t>
      </w:r>
      <w:r w:rsidRPr="009D1DE5">
        <w:rPr>
          <w:lang w:val="pl-PL"/>
        </w:rPr>
        <w:t>bankowy</w:t>
      </w:r>
      <w:r w:rsidRPr="009D1DE5">
        <w:rPr>
          <w:spacing w:val="25"/>
          <w:lang w:val="pl-PL"/>
        </w:rPr>
        <w:t>c</w:t>
      </w:r>
      <w:r w:rsidRPr="009D1DE5">
        <w:rPr>
          <w:lang w:val="pl-PL"/>
        </w:rPr>
        <w:t>h</w:t>
      </w:r>
      <w:r w:rsidRPr="009D1DE5">
        <w:rPr>
          <w:spacing w:val="45"/>
          <w:lang w:val="pl-PL"/>
        </w:rPr>
        <w:t xml:space="preserve"> </w:t>
      </w:r>
      <w:r w:rsidRPr="009D1DE5">
        <w:rPr>
          <w:lang w:val="pl-PL"/>
        </w:rPr>
        <w:t>dla</w:t>
      </w:r>
      <w:r w:rsidRPr="009D1DE5">
        <w:rPr>
          <w:spacing w:val="51"/>
          <w:lang w:val="pl-PL"/>
        </w:rPr>
        <w:t xml:space="preserve"> </w:t>
      </w:r>
      <w:r w:rsidRPr="009D1DE5">
        <w:rPr>
          <w:spacing w:val="1"/>
          <w:lang w:val="pl-PL"/>
        </w:rPr>
        <w:t>wskazanyc</w:t>
      </w:r>
      <w:r w:rsidRPr="009D1DE5">
        <w:rPr>
          <w:spacing w:val="2"/>
          <w:lang w:val="pl-PL"/>
        </w:rPr>
        <w:t>h</w:t>
      </w:r>
      <w:r w:rsidRPr="009D1DE5">
        <w:rPr>
          <w:spacing w:val="78"/>
          <w:w w:val="90"/>
          <w:lang w:val="pl-PL"/>
        </w:rPr>
        <w:t xml:space="preserve"> </w:t>
      </w:r>
      <w:r w:rsidRPr="009D1DE5">
        <w:rPr>
          <w:lang w:val="pl-PL"/>
        </w:rPr>
        <w:t>operacji</w:t>
      </w:r>
      <w:r w:rsidRPr="009D1DE5">
        <w:rPr>
          <w:spacing w:val="40"/>
          <w:lang w:val="pl-PL"/>
        </w:rPr>
        <w:t xml:space="preserve"> </w:t>
      </w:r>
      <w:r w:rsidRPr="009D1DE5">
        <w:rPr>
          <w:lang w:val="pl-PL"/>
        </w:rPr>
        <w:t>finansowych,</w:t>
      </w:r>
      <w:r w:rsidRPr="009D1DE5">
        <w:rPr>
          <w:spacing w:val="29"/>
          <w:lang w:val="pl-PL"/>
        </w:rPr>
        <w:t xml:space="preserve"> </w:t>
      </w:r>
      <w:r w:rsidRPr="009D1DE5">
        <w:rPr>
          <w:lang w:val="pl-PL"/>
        </w:rPr>
        <w:t>pojawienia</w:t>
      </w:r>
      <w:r w:rsidRPr="009D1DE5">
        <w:rPr>
          <w:spacing w:val="48"/>
          <w:lang w:val="pl-PL"/>
        </w:rPr>
        <w:t xml:space="preserve"> </w:t>
      </w:r>
      <w:r w:rsidRPr="009D1DE5">
        <w:rPr>
          <w:lang w:val="pl-PL"/>
        </w:rPr>
        <w:t>się</w:t>
      </w:r>
      <w:r w:rsidRPr="009D1DE5">
        <w:rPr>
          <w:spacing w:val="12"/>
          <w:lang w:val="pl-PL"/>
        </w:rPr>
        <w:t xml:space="preserve"> </w:t>
      </w:r>
      <w:r w:rsidRPr="009D1DE5">
        <w:rPr>
          <w:spacing w:val="1"/>
          <w:lang w:val="pl-PL"/>
        </w:rPr>
        <w:t>nowy</w:t>
      </w:r>
      <w:r w:rsidRPr="009D1DE5">
        <w:rPr>
          <w:spacing w:val="2"/>
          <w:lang w:val="pl-PL"/>
        </w:rPr>
        <w:t>ch</w:t>
      </w:r>
      <w:r w:rsidRPr="009D1DE5">
        <w:rPr>
          <w:spacing w:val="17"/>
          <w:lang w:val="pl-PL"/>
        </w:rPr>
        <w:t xml:space="preserve"> </w:t>
      </w:r>
      <w:r w:rsidRPr="009D1DE5">
        <w:rPr>
          <w:spacing w:val="1"/>
          <w:lang w:val="pl-PL"/>
        </w:rPr>
        <w:t>roz</w:t>
      </w:r>
      <w:r w:rsidRPr="009D1DE5">
        <w:rPr>
          <w:spacing w:val="2"/>
          <w:lang w:val="pl-PL"/>
        </w:rPr>
        <w:t>wiąza</w:t>
      </w:r>
      <w:r w:rsidR="00EA0132">
        <w:rPr>
          <w:spacing w:val="2"/>
          <w:lang w:val="pl-PL"/>
        </w:rPr>
        <w:t>ń</w:t>
      </w:r>
      <w:r w:rsidRPr="009D1DE5">
        <w:rPr>
          <w:spacing w:val="8"/>
          <w:lang w:val="pl-PL"/>
        </w:rPr>
        <w:t xml:space="preserve"> </w:t>
      </w:r>
      <w:r w:rsidRPr="009D1DE5">
        <w:rPr>
          <w:spacing w:val="5"/>
          <w:lang w:val="pl-PL"/>
        </w:rPr>
        <w:t>t</w:t>
      </w:r>
      <w:r w:rsidRPr="009D1DE5">
        <w:rPr>
          <w:spacing w:val="3"/>
          <w:lang w:val="pl-PL"/>
        </w:rPr>
        <w:t>ec</w:t>
      </w:r>
      <w:r w:rsidRPr="009D1DE5">
        <w:rPr>
          <w:spacing w:val="4"/>
          <w:lang w:val="pl-PL"/>
        </w:rPr>
        <w:t>hn</w:t>
      </w:r>
      <w:r w:rsidRPr="009D1DE5">
        <w:rPr>
          <w:spacing w:val="3"/>
          <w:lang w:val="pl-PL"/>
        </w:rPr>
        <w:t>icz</w:t>
      </w:r>
      <w:r w:rsidRPr="009D1DE5">
        <w:rPr>
          <w:spacing w:val="4"/>
          <w:lang w:val="pl-PL"/>
        </w:rPr>
        <w:t>n</w:t>
      </w:r>
      <w:r w:rsidRPr="009D1DE5">
        <w:rPr>
          <w:spacing w:val="3"/>
          <w:lang w:val="pl-PL"/>
        </w:rPr>
        <w:t>ych,</w:t>
      </w:r>
      <w:r w:rsidRPr="009D1DE5">
        <w:rPr>
          <w:spacing w:val="33"/>
          <w:lang w:val="pl-PL"/>
        </w:rPr>
        <w:t xml:space="preserve"> </w:t>
      </w:r>
      <w:r w:rsidRPr="009D1DE5">
        <w:rPr>
          <w:lang w:val="pl-PL"/>
        </w:rPr>
        <w:t>powstania</w:t>
      </w:r>
      <w:r w:rsidRPr="009D1DE5">
        <w:rPr>
          <w:spacing w:val="45"/>
          <w:lang w:val="pl-PL"/>
        </w:rPr>
        <w:t xml:space="preserve"> </w:t>
      </w:r>
      <w:r w:rsidRPr="009D1DE5">
        <w:rPr>
          <w:lang w:val="pl-PL"/>
        </w:rPr>
        <w:t>nowych</w:t>
      </w:r>
      <w:r w:rsidRPr="009D1DE5">
        <w:rPr>
          <w:spacing w:val="26"/>
          <w:w w:val="99"/>
          <w:lang w:val="pl-PL"/>
        </w:rPr>
        <w:t xml:space="preserve"> </w:t>
      </w:r>
      <w:r w:rsidRPr="009D1DE5">
        <w:rPr>
          <w:lang w:val="pl-PL"/>
        </w:rPr>
        <w:t xml:space="preserve">jednostek </w:t>
      </w:r>
      <w:r w:rsidRPr="009D1DE5">
        <w:rPr>
          <w:spacing w:val="6"/>
          <w:lang w:val="pl-PL"/>
        </w:rPr>
        <w:t xml:space="preserve"> </w:t>
      </w:r>
      <w:r w:rsidRPr="009D1DE5">
        <w:rPr>
          <w:lang w:val="pl-PL"/>
        </w:rPr>
        <w:t>organizacyjn</w:t>
      </w:r>
      <w:r w:rsidRPr="009D1DE5">
        <w:rPr>
          <w:spacing w:val="2"/>
          <w:lang w:val="pl-PL"/>
        </w:rPr>
        <w:t>y</w:t>
      </w:r>
      <w:r w:rsidRPr="009D1DE5">
        <w:rPr>
          <w:spacing w:val="1"/>
          <w:lang w:val="pl-PL"/>
        </w:rPr>
        <w:t>ch</w:t>
      </w:r>
      <w:r w:rsidRPr="009D1DE5">
        <w:rPr>
          <w:spacing w:val="28"/>
          <w:lang w:val="pl-PL"/>
        </w:rPr>
        <w:t xml:space="preserve"> </w:t>
      </w:r>
      <w:r w:rsidRPr="009D1DE5">
        <w:rPr>
          <w:lang w:val="pl-PL"/>
        </w:rPr>
        <w:t>Zamawiającego</w:t>
      </w:r>
      <w:r w:rsidRPr="009D1DE5">
        <w:rPr>
          <w:spacing w:val="16"/>
          <w:lang w:val="pl-PL"/>
        </w:rPr>
        <w:t xml:space="preserve"> </w:t>
      </w:r>
      <w:r w:rsidRPr="009D1DE5">
        <w:rPr>
          <w:spacing w:val="2"/>
          <w:lang w:val="pl-PL"/>
        </w:rPr>
        <w:t>b</w:t>
      </w:r>
      <w:r w:rsidRPr="009D1DE5">
        <w:rPr>
          <w:spacing w:val="1"/>
          <w:lang w:val="pl-PL"/>
        </w:rPr>
        <w:t>ą</w:t>
      </w:r>
      <w:r w:rsidRPr="009D1DE5">
        <w:rPr>
          <w:spacing w:val="2"/>
          <w:lang w:val="pl-PL"/>
        </w:rPr>
        <w:t>d</w:t>
      </w:r>
      <w:r w:rsidRPr="009D1DE5">
        <w:rPr>
          <w:spacing w:val="1"/>
          <w:lang w:val="pl-PL"/>
        </w:rPr>
        <w:t>ź</w:t>
      </w:r>
      <w:r w:rsidRPr="009D1DE5">
        <w:rPr>
          <w:spacing w:val="17"/>
          <w:lang w:val="pl-PL"/>
        </w:rPr>
        <w:t xml:space="preserve"> </w:t>
      </w:r>
      <w:r w:rsidRPr="009D1DE5">
        <w:rPr>
          <w:spacing w:val="4"/>
          <w:lang w:val="pl-PL"/>
        </w:rPr>
        <w:t>z</w:t>
      </w:r>
      <w:r w:rsidRPr="009D1DE5">
        <w:rPr>
          <w:spacing w:val="5"/>
          <w:lang w:val="pl-PL"/>
        </w:rPr>
        <w:t>mian</w:t>
      </w:r>
      <w:r w:rsidRPr="009D1DE5">
        <w:rPr>
          <w:spacing w:val="35"/>
          <w:lang w:val="pl-PL"/>
        </w:rPr>
        <w:t xml:space="preserve"> </w:t>
      </w:r>
      <w:r w:rsidRPr="009D1DE5">
        <w:rPr>
          <w:spacing w:val="3"/>
          <w:lang w:val="pl-PL"/>
        </w:rPr>
        <w:t>org</w:t>
      </w:r>
      <w:r w:rsidRPr="009D1DE5">
        <w:rPr>
          <w:spacing w:val="4"/>
          <w:lang w:val="pl-PL"/>
        </w:rPr>
        <w:t>ani</w:t>
      </w:r>
      <w:r w:rsidRPr="009D1DE5">
        <w:rPr>
          <w:spacing w:val="3"/>
          <w:lang w:val="pl-PL"/>
        </w:rPr>
        <w:t>zacyj</w:t>
      </w:r>
      <w:r w:rsidRPr="009D1DE5">
        <w:rPr>
          <w:spacing w:val="4"/>
          <w:lang w:val="pl-PL"/>
        </w:rPr>
        <w:t>n</w:t>
      </w:r>
      <w:r w:rsidRPr="009D1DE5">
        <w:rPr>
          <w:spacing w:val="3"/>
          <w:lang w:val="pl-PL"/>
        </w:rPr>
        <w:t>yc</w:t>
      </w:r>
      <w:r w:rsidRPr="009D1DE5">
        <w:rPr>
          <w:spacing w:val="4"/>
          <w:lang w:val="pl-PL"/>
        </w:rPr>
        <w:t>h</w:t>
      </w:r>
      <w:r w:rsidRPr="009D1DE5">
        <w:rPr>
          <w:spacing w:val="33"/>
          <w:lang w:val="pl-PL"/>
        </w:rPr>
        <w:t xml:space="preserve"> </w:t>
      </w:r>
      <w:r w:rsidRPr="009D1DE5">
        <w:rPr>
          <w:lang w:val="pl-PL"/>
        </w:rPr>
        <w:t>Zamaw</w:t>
      </w:r>
      <w:r w:rsidRPr="009D1DE5">
        <w:rPr>
          <w:w w:val="95"/>
          <w:lang w:val="pl-PL"/>
        </w:rPr>
        <w:t>i</w:t>
      </w:r>
      <w:r w:rsidRPr="009D1DE5">
        <w:rPr>
          <w:spacing w:val="-11"/>
          <w:lang w:val="pl-PL"/>
        </w:rPr>
        <w:t>aj</w:t>
      </w:r>
      <w:r w:rsidR="00EA0132">
        <w:rPr>
          <w:spacing w:val="-11"/>
          <w:lang w:val="pl-PL"/>
        </w:rPr>
        <w:t>ącego</w:t>
      </w:r>
      <w:r w:rsidRPr="009D1DE5">
        <w:rPr>
          <w:spacing w:val="-4"/>
          <w:lang w:val="pl-PL"/>
        </w:rPr>
        <w:t>.</w:t>
      </w:r>
    </w:p>
    <w:p w14:paraId="08FD6ECD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D905369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24DCD20A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46729CE1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35F93603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3499D580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0CA06320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00076B04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37A12842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3C924179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51E689BC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143ED5C7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499BFD06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00469ED5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30480814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566AB1AB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562EE382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5FDACBC4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67C7FA5D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DDCABA8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15B23F20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22C6219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2BBC511E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280C56F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512335D9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4ED5AFDB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6C83F38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B2E3F4D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383F65D5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33275C4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1DCD4CA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3FDC3B80" w14:textId="77777777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p w14:paraId="7EE3698C" w14:textId="7D4284AA" w:rsidR="00D325D2" w:rsidRPr="009D1DE5" w:rsidRDefault="00D325D2" w:rsidP="00CC75BB">
      <w:pPr>
        <w:pStyle w:val="Akapitzlist"/>
        <w:rPr>
          <w:rFonts w:eastAsia="Times New Roman"/>
          <w:lang w:val="pl-PL"/>
        </w:rPr>
      </w:pPr>
    </w:p>
    <w:sectPr w:rsidR="00D325D2" w:rsidRPr="009D1DE5">
      <w:pgSz w:w="11900" w:h="16820"/>
      <w:pgMar w:top="1340" w:right="1420" w:bottom="1360" w:left="1380" w:header="0" w:footer="11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B776" w14:textId="77777777" w:rsidR="007B06EE" w:rsidRDefault="007B06EE">
      <w:r>
        <w:separator/>
      </w:r>
    </w:p>
  </w:endnote>
  <w:endnote w:type="continuationSeparator" w:id="0">
    <w:p w14:paraId="22DC3822" w14:textId="77777777" w:rsidR="007B06EE" w:rsidRDefault="007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172C" w14:textId="77777777" w:rsidR="00D325D2" w:rsidRDefault="007B06EE">
    <w:pPr>
      <w:spacing w:line="14" w:lineRule="auto"/>
      <w:rPr>
        <w:sz w:val="20"/>
        <w:szCs w:val="20"/>
      </w:rPr>
    </w:pPr>
    <w:r>
      <w:pict w14:anchorId="6C8177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6pt;margin-top:766.9pt;width:19.05pt;height:18.9pt;z-index:-251658752;mso-position-horizontal-relative:page;mso-position-vertical-relative:page" filled="f" stroked="f">
          <v:textbox style="mso-next-textbox:#_x0000_s2049" inset="0,0,0,0">
            <w:txbxContent>
              <w:p w14:paraId="3DC17CFA" w14:textId="77777777" w:rsidR="00D325D2" w:rsidRDefault="009955C5">
                <w:pPr>
                  <w:spacing w:before="154"/>
                  <w:ind w:left="175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939393"/>
                    <w:w w:val="16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C27B" w14:textId="77777777" w:rsidR="007B06EE" w:rsidRDefault="007B06EE">
      <w:r>
        <w:separator/>
      </w:r>
    </w:p>
  </w:footnote>
  <w:footnote w:type="continuationSeparator" w:id="0">
    <w:p w14:paraId="4C192238" w14:textId="77777777" w:rsidR="007B06EE" w:rsidRDefault="007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5F20BD90"/>
    <w:lvl w:ilvl="0">
      <w:start w:val="1"/>
      <w:numFmt w:val="decimal"/>
      <w:lvlText w:val="%1."/>
      <w:lvlJc w:val="left"/>
      <w:pPr>
        <w:ind w:left="824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24" w:hanging="7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369" w:hanging="708"/>
      </w:pPr>
    </w:lvl>
    <w:lvl w:ilvl="4">
      <w:numFmt w:val="bullet"/>
      <w:lvlText w:val="•"/>
      <w:lvlJc w:val="left"/>
      <w:pPr>
        <w:ind w:left="4217" w:hanging="708"/>
      </w:pPr>
    </w:lvl>
    <w:lvl w:ilvl="5">
      <w:numFmt w:val="bullet"/>
      <w:lvlText w:val="•"/>
      <w:lvlJc w:val="left"/>
      <w:pPr>
        <w:ind w:left="5065" w:hanging="708"/>
      </w:pPr>
    </w:lvl>
    <w:lvl w:ilvl="6">
      <w:numFmt w:val="bullet"/>
      <w:lvlText w:val="•"/>
      <w:lvlJc w:val="left"/>
      <w:pPr>
        <w:ind w:left="5913" w:hanging="708"/>
      </w:pPr>
    </w:lvl>
    <w:lvl w:ilvl="7">
      <w:numFmt w:val="bullet"/>
      <w:lvlText w:val="•"/>
      <w:lvlJc w:val="left"/>
      <w:pPr>
        <w:ind w:left="6761" w:hanging="708"/>
      </w:pPr>
    </w:lvl>
    <w:lvl w:ilvl="8">
      <w:numFmt w:val="bullet"/>
      <w:lvlText w:val="•"/>
      <w:lvlJc w:val="left"/>
      <w:pPr>
        <w:ind w:left="7610" w:hanging="708"/>
      </w:pPr>
    </w:lvl>
  </w:abstractNum>
  <w:abstractNum w:abstractNumId="1" w15:restartNumberingAfterBreak="0">
    <w:nsid w:val="00000407"/>
    <w:multiLevelType w:val="multilevel"/>
    <w:tmpl w:val="0000088A"/>
    <w:lvl w:ilvl="0">
      <w:start w:val="6"/>
      <w:numFmt w:val="decimal"/>
      <w:lvlText w:val="%1."/>
      <w:lvlJc w:val="left"/>
      <w:pPr>
        <w:ind w:left="836" w:hanging="72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836" w:hanging="7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11" w:hanging="7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818" w:hanging="711"/>
      </w:pPr>
    </w:lvl>
    <w:lvl w:ilvl="5">
      <w:numFmt w:val="bullet"/>
      <w:lvlText w:val="•"/>
      <w:lvlJc w:val="left"/>
      <w:pPr>
        <w:ind w:left="3066" w:hanging="711"/>
      </w:pPr>
    </w:lvl>
    <w:lvl w:ilvl="6">
      <w:numFmt w:val="bullet"/>
      <w:lvlText w:val="•"/>
      <w:lvlJc w:val="left"/>
      <w:pPr>
        <w:ind w:left="4314" w:hanging="711"/>
      </w:pPr>
    </w:lvl>
    <w:lvl w:ilvl="7">
      <w:numFmt w:val="bullet"/>
      <w:lvlText w:val="•"/>
      <w:lvlJc w:val="left"/>
      <w:pPr>
        <w:ind w:left="5562" w:hanging="711"/>
      </w:pPr>
    </w:lvl>
    <w:lvl w:ilvl="8">
      <w:numFmt w:val="bullet"/>
      <w:lvlText w:val="•"/>
      <w:lvlJc w:val="left"/>
      <w:pPr>
        <w:ind w:left="6810" w:hanging="711"/>
      </w:pPr>
    </w:lvl>
  </w:abstractNum>
  <w:abstractNum w:abstractNumId="2" w15:restartNumberingAfterBreak="0">
    <w:nsid w:val="029778F4"/>
    <w:multiLevelType w:val="hybridMultilevel"/>
    <w:tmpl w:val="EA764F1E"/>
    <w:lvl w:ilvl="0" w:tplc="C12E7A0C">
      <w:start w:val="2"/>
      <w:numFmt w:val="decimal"/>
      <w:lvlText w:val="%1."/>
      <w:lvlJc w:val="left"/>
      <w:pPr>
        <w:ind w:left="350" w:hanging="241"/>
        <w:jc w:val="left"/>
      </w:pPr>
      <w:rPr>
        <w:rFonts w:ascii="Times New Roman" w:eastAsia="Times New Roman" w:hAnsi="Times New Roman" w:hint="default"/>
        <w:color w:val="4B4B4B"/>
        <w:w w:val="106"/>
        <w:sz w:val="22"/>
        <w:szCs w:val="22"/>
      </w:rPr>
    </w:lvl>
    <w:lvl w:ilvl="1" w:tplc="9874077A">
      <w:start w:val="1"/>
      <w:numFmt w:val="decimal"/>
      <w:lvlText w:val="%2)"/>
      <w:lvlJc w:val="left"/>
      <w:pPr>
        <w:ind w:left="1079" w:hanging="340"/>
        <w:jc w:val="left"/>
      </w:pPr>
      <w:rPr>
        <w:rFonts w:ascii="Times New Roman" w:eastAsia="Times New Roman" w:hAnsi="Times New Roman" w:hint="default"/>
        <w:color w:val="3D3D3D"/>
        <w:spacing w:val="-48"/>
        <w:w w:val="133"/>
        <w:sz w:val="22"/>
        <w:szCs w:val="22"/>
      </w:rPr>
    </w:lvl>
    <w:lvl w:ilvl="2" w:tplc="457E6A0E">
      <w:start w:val="1"/>
      <w:numFmt w:val="bullet"/>
      <w:lvlText w:val="•"/>
      <w:lvlJc w:val="left"/>
      <w:pPr>
        <w:ind w:left="1986" w:hanging="340"/>
      </w:pPr>
      <w:rPr>
        <w:rFonts w:hint="default"/>
      </w:rPr>
    </w:lvl>
    <w:lvl w:ilvl="3" w:tplc="F520985A">
      <w:start w:val="1"/>
      <w:numFmt w:val="bullet"/>
      <w:lvlText w:val="•"/>
      <w:lvlJc w:val="left"/>
      <w:pPr>
        <w:ind w:left="2893" w:hanging="340"/>
      </w:pPr>
      <w:rPr>
        <w:rFonts w:hint="default"/>
      </w:rPr>
    </w:lvl>
    <w:lvl w:ilvl="4" w:tplc="31421836">
      <w:start w:val="1"/>
      <w:numFmt w:val="bullet"/>
      <w:lvlText w:val="•"/>
      <w:lvlJc w:val="left"/>
      <w:pPr>
        <w:ind w:left="3799" w:hanging="340"/>
      </w:pPr>
      <w:rPr>
        <w:rFonts w:hint="default"/>
      </w:rPr>
    </w:lvl>
    <w:lvl w:ilvl="5" w:tplc="3FB21DEA">
      <w:start w:val="1"/>
      <w:numFmt w:val="bullet"/>
      <w:lvlText w:val="•"/>
      <w:lvlJc w:val="left"/>
      <w:pPr>
        <w:ind w:left="4706" w:hanging="340"/>
      </w:pPr>
      <w:rPr>
        <w:rFonts w:hint="default"/>
      </w:rPr>
    </w:lvl>
    <w:lvl w:ilvl="6" w:tplc="0B144804">
      <w:start w:val="1"/>
      <w:numFmt w:val="bullet"/>
      <w:lvlText w:val="•"/>
      <w:lvlJc w:val="left"/>
      <w:pPr>
        <w:ind w:left="5613" w:hanging="340"/>
      </w:pPr>
      <w:rPr>
        <w:rFonts w:hint="default"/>
      </w:rPr>
    </w:lvl>
    <w:lvl w:ilvl="7" w:tplc="3964047A">
      <w:start w:val="1"/>
      <w:numFmt w:val="bullet"/>
      <w:lvlText w:val="•"/>
      <w:lvlJc w:val="left"/>
      <w:pPr>
        <w:ind w:left="6519" w:hanging="340"/>
      </w:pPr>
      <w:rPr>
        <w:rFonts w:hint="default"/>
      </w:rPr>
    </w:lvl>
    <w:lvl w:ilvl="8" w:tplc="055C0EC2">
      <w:start w:val="1"/>
      <w:numFmt w:val="bullet"/>
      <w:lvlText w:val="•"/>
      <w:lvlJc w:val="left"/>
      <w:pPr>
        <w:ind w:left="7426" w:hanging="340"/>
      </w:pPr>
      <w:rPr>
        <w:rFonts w:hint="default"/>
      </w:rPr>
    </w:lvl>
  </w:abstractNum>
  <w:abstractNum w:abstractNumId="3" w15:restartNumberingAfterBreak="0">
    <w:nsid w:val="17276F33"/>
    <w:multiLevelType w:val="hybridMultilevel"/>
    <w:tmpl w:val="95EC27BA"/>
    <w:lvl w:ilvl="0" w:tplc="7194992E">
      <w:start w:val="1"/>
      <w:numFmt w:val="bullet"/>
      <w:lvlText w:val="•"/>
      <w:lvlJc w:val="left"/>
      <w:pPr>
        <w:ind w:left="852" w:hanging="339"/>
      </w:pPr>
      <w:rPr>
        <w:rFonts w:ascii="Times New Roman" w:eastAsia="Times New Roman" w:hAnsi="Times New Roman" w:hint="default"/>
        <w:color w:val="3D3D3D"/>
        <w:w w:val="129"/>
        <w:sz w:val="22"/>
        <w:szCs w:val="22"/>
      </w:rPr>
    </w:lvl>
    <w:lvl w:ilvl="1" w:tplc="04384DFC">
      <w:start w:val="1"/>
      <w:numFmt w:val="bullet"/>
      <w:lvlText w:val="•"/>
      <w:lvlJc w:val="left"/>
      <w:pPr>
        <w:ind w:left="1691" w:hanging="339"/>
      </w:pPr>
      <w:rPr>
        <w:rFonts w:hint="default"/>
      </w:rPr>
    </w:lvl>
    <w:lvl w:ilvl="2" w:tplc="11BA60E2">
      <w:start w:val="1"/>
      <w:numFmt w:val="bullet"/>
      <w:lvlText w:val="•"/>
      <w:lvlJc w:val="left"/>
      <w:pPr>
        <w:ind w:left="2530" w:hanging="339"/>
      </w:pPr>
      <w:rPr>
        <w:rFonts w:hint="default"/>
      </w:rPr>
    </w:lvl>
    <w:lvl w:ilvl="3" w:tplc="25349568">
      <w:start w:val="1"/>
      <w:numFmt w:val="bullet"/>
      <w:lvlText w:val="•"/>
      <w:lvlJc w:val="left"/>
      <w:pPr>
        <w:ind w:left="3368" w:hanging="339"/>
      </w:pPr>
      <w:rPr>
        <w:rFonts w:hint="default"/>
      </w:rPr>
    </w:lvl>
    <w:lvl w:ilvl="4" w:tplc="2FE6D72A">
      <w:start w:val="1"/>
      <w:numFmt w:val="bullet"/>
      <w:lvlText w:val="•"/>
      <w:lvlJc w:val="left"/>
      <w:pPr>
        <w:ind w:left="4207" w:hanging="339"/>
      </w:pPr>
      <w:rPr>
        <w:rFonts w:hint="default"/>
      </w:rPr>
    </w:lvl>
    <w:lvl w:ilvl="5" w:tplc="240A0A6A">
      <w:start w:val="1"/>
      <w:numFmt w:val="bullet"/>
      <w:lvlText w:val="•"/>
      <w:lvlJc w:val="left"/>
      <w:pPr>
        <w:ind w:left="5046" w:hanging="339"/>
      </w:pPr>
      <w:rPr>
        <w:rFonts w:hint="default"/>
      </w:rPr>
    </w:lvl>
    <w:lvl w:ilvl="6" w:tplc="F7C84776">
      <w:start w:val="1"/>
      <w:numFmt w:val="bullet"/>
      <w:lvlText w:val="•"/>
      <w:lvlJc w:val="left"/>
      <w:pPr>
        <w:ind w:left="5885" w:hanging="339"/>
      </w:pPr>
      <w:rPr>
        <w:rFonts w:hint="default"/>
      </w:rPr>
    </w:lvl>
    <w:lvl w:ilvl="7" w:tplc="03540250">
      <w:start w:val="1"/>
      <w:numFmt w:val="bullet"/>
      <w:lvlText w:val="•"/>
      <w:lvlJc w:val="left"/>
      <w:pPr>
        <w:ind w:left="6723" w:hanging="339"/>
      </w:pPr>
      <w:rPr>
        <w:rFonts w:hint="default"/>
      </w:rPr>
    </w:lvl>
    <w:lvl w:ilvl="8" w:tplc="045C75DC">
      <w:start w:val="1"/>
      <w:numFmt w:val="bullet"/>
      <w:lvlText w:val="•"/>
      <w:lvlJc w:val="left"/>
      <w:pPr>
        <w:ind w:left="7562" w:hanging="339"/>
      </w:pPr>
      <w:rPr>
        <w:rFonts w:hint="default"/>
      </w:rPr>
    </w:lvl>
  </w:abstractNum>
  <w:abstractNum w:abstractNumId="4" w15:restartNumberingAfterBreak="0">
    <w:nsid w:val="20451C36"/>
    <w:multiLevelType w:val="hybridMultilevel"/>
    <w:tmpl w:val="21CE5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6039"/>
    <w:multiLevelType w:val="hybridMultilevel"/>
    <w:tmpl w:val="881E836E"/>
    <w:lvl w:ilvl="0" w:tplc="753263C0">
      <w:start w:val="1"/>
      <w:numFmt w:val="decimal"/>
      <w:lvlText w:val="%1)"/>
      <w:lvlJc w:val="left"/>
      <w:pPr>
        <w:ind w:left="720" w:hanging="360"/>
      </w:pPr>
      <w:rPr>
        <w:rFonts w:hint="default"/>
        <w:color w:val="3D3D3D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05311"/>
    <w:multiLevelType w:val="hybridMultilevel"/>
    <w:tmpl w:val="4EEAE908"/>
    <w:lvl w:ilvl="0" w:tplc="5A38A534">
      <w:start w:val="1"/>
      <w:numFmt w:val="upperRoman"/>
      <w:lvlText w:val="%1."/>
      <w:lvlJc w:val="left"/>
      <w:pPr>
        <w:ind w:left="1080" w:hanging="72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199"/>
    <w:multiLevelType w:val="hybridMultilevel"/>
    <w:tmpl w:val="2C7600A8"/>
    <w:lvl w:ilvl="0" w:tplc="644AFA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FE6A54"/>
    <w:multiLevelType w:val="hybridMultilevel"/>
    <w:tmpl w:val="A9604DC8"/>
    <w:lvl w:ilvl="0" w:tplc="409E3E7C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46D9F"/>
    <w:multiLevelType w:val="hybridMultilevel"/>
    <w:tmpl w:val="CA6E64A2"/>
    <w:lvl w:ilvl="0" w:tplc="20581098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481A62"/>
    <w:multiLevelType w:val="hybridMultilevel"/>
    <w:tmpl w:val="F1446968"/>
    <w:lvl w:ilvl="0" w:tplc="2710F61A">
      <w:start w:val="2"/>
      <w:numFmt w:val="decimal"/>
      <w:lvlText w:val="%1."/>
      <w:lvlJc w:val="left"/>
      <w:pPr>
        <w:ind w:left="720" w:hanging="360"/>
      </w:pPr>
      <w:rPr>
        <w:rFonts w:hint="default"/>
        <w:color w:val="3D3D3D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11C09"/>
    <w:multiLevelType w:val="hybridMultilevel"/>
    <w:tmpl w:val="9DDEEA78"/>
    <w:lvl w:ilvl="0" w:tplc="C27A6694">
      <w:start w:val="1"/>
      <w:numFmt w:val="decimal"/>
      <w:lvlText w:val="%1)"/>
      <w:lvlJc w:val="left"/>
      <w:pPr>
        <w:ind w:left="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9" w:hanging="360"/>
      </w:pPr>
    </w:lvl>
    <w:lvl w:ilvl="2" w:tplc="0415001B" w:tentative="1">
      <w:start w:val="1"/>
      <w:numFmt w:val="lowerRoman"/>
      <w:lvlText w:val="%3."/>
      <w:lvlJc w:val="right"/>
      <w:pPr>
        <w:ind w:left="1519" w:hanging="180"/>
      </w:pPr>
    </w:lvl>
    <w:lvl w:ilvl="3" w:tplc="0415000F" w:tentative="1">
      <w:start w:val="1"/>
      <w:numFmt w:val="decimal"/>
      <w:lvlText w:val="%4."/>
      <w:lvlJc w:val="left"/>
      <w:pPr>
        <w:ind w:left="2239" w:hanging="360"/>
      </w:pPr>
    </w:lvl>
    <w:lvl w:ilvl="4" w:tplc="04150019" w:tentative="1">
      <w:start w:val="1"/>
      <w:numFmt w:val="lowerLetter"/>
      <w:lvlText w:val="%5."/>
      <w:lvlJc w:val="left"/>
      <w:pPr>
        <w:ind w:left="2959" w:hanging="360"/>
      </w:pPr>
    </w:lvl>
    <w:lvl w:ilvl="5" w:tplc="0415001B" w:tentative="1">
      <w:start w:val="1"/>
      <w:numFmt w:val="lowerRoman"/>
      <w:lvlText w:val="%6."/>
      <w:lvlJc w:val="right"/>
      <w:pPr>
        <w:ind w:left="3679" w:hanging="180"/>
      </w:pPr>
    </w:lvl>
    <w:lvl w:ilvl="6" w:tplc="0415000F" w:tentative="1">
      <w:start w:val="1"/>
      <w:numFmt w:val="decimal"/>
      <w:lvlText w:val="%7."/>
      <w:lvlJc w:val="left"/>
      <w:pPr>
        <w:ind w:left="4399" w:hanging="360"/>
      </w:pPr>
    </w:lvl>
    <w:lvl w:ilvl="7" w:tplc="04150019" w:tentative="1">
      <w:start w:val="1"/>
      <w:numFmt w:val="lowerLetter"/>
      <w:lvlText w:val="%8."/>
      <w:lvlJc w:val="left"/>
      <w:pPr>
        <w:ind w:left="5119" w:hanging="360"/>
      </w:pPr>
    </w:lvl>
    <w:lvl w:ilvl="8" w:tplc="0415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12" w15:restartNumberingAfterBreak="0">
    <w:nsid w:val="3EA3425F"/>
    <w:multiLevelType w:val="hybridMultilevel"/>
    <w:tmpl w:val="E2F45980"/>
    <w:lvl w:ilvl="0" w:tplc="EB3E68B2">
      <w:start w:val="2"/>
      <w:numFmt w:val="decimal"/>
      <w:lvlText w:val="%1)"/>
      <w:lvlJc w:val="left"/>
      <w:pPr>
        <w:ind w:left="467" w:hanging="306"/>
        <w:jc w:val="right"/>
      </w:pPr>
      <w:rPr>
        <w:rFonts w:asciiTheme="minorHAnsi" w:eastAsia="Times New Roman" w:hAnsiTheme="minorHAnsi" w:cstheme="minorHAnsi" w:hint="default"/>
        <w:color w:val="6B6B6B"/>
        <w:w w:val="98"/>
        <w:sz w:val="22"/>
        <w:szCs w:val="22"/>
      </w:rPr>
    </w:lvl>
    <w:lvl w:ilvl="1" w:tplc="E69EFB80">
      <w:start w:val="1"/>
      <w:numFmt w:val="bullet"/>
      <w:lvlText w:val="•"/>
      <w:lvlJc w:val="left"/>
      <w:pPr>
        <w:ind w:left="1314" w:hanging="306"/>
      </w:pPr>
      <w:rPr>
        <w:rFonts w:hint="default"/>
      </w:rPr>
    </w:lvl>
    <w:lvl w:ilvl="2" w:tplc="ED660A32">
      <w:start w:val="1"/>
      <w:numFmt w:val="bullet"/>
      <w:lvlText w:val="•"/>
      <w:lvlJc w:val="left"/>
      <w:pPr>
        <w:ind w:left="2161" w:hanging="306"/>
      </w:pPr>
      <w:rPr>
        <w:rFonts w:hint="default"/>
      </w:rPr>
    </w:lvl>
    <w:lvl w:ilvl="3" w:tplc="795E8BA6">
      <w:start w:val="1"/>
      <w:numFmt w:val="bullet"/>
      <w:lvlText w:val="•"/>
      <w:lvlJc w:val="left"/>
      <w:pPr>
        <w:ind w:left="3009" w:hanging="306"/>
      </w:pPr>
      <w:rPr>
        <w:rFonts w:hint="default"/>
      </w:rPr>
    </w:lvl>
    <w:lvl w:ilvl="4" w:tplc="E55A6CCE">
      <w:start w:val="1"/>
      <w:numFmt w:val="bullet"/>
      <w:lvlText w:val="•"/>
      <w:lvlJc w:val="left"/>
      <w:pPr>
        <w:ind w:left="3856" w:hanging="306"/>
      </w:pPr>
      <w:rPr>
        <w:rFonts w:hint="default"/>
      </w:rPr>
    </w:lvl>
    <w:lvl w:ilvl="5" w:tplc="AABECC3C">
      <w:start w:val="1"/>
      <w:numFmt w:val="bullet"/>
      <w:lvlText w:val="•"/>
      <w:lvlJc w:val="left"/>
      <w:pPr>
        <w:ind w:left="4703" w:hanging="306"/>
      </w:pPr>
      <w:rPr>
        <w:rFonts w:hint="default"/>
      </w:rPr>
    </w:lvl>
    <w:lvl w:ilvl="6" w:tplc="D5EC4E40">
      <w:start w:val="1"/>
      <w:numFmt w:val="bullet"/>
      <w:lvlText w:val="•"/>
      <w:lvlJc w:val="left"/>
      <w:pPr>
        <w:ind w:left="5551" w:hanging="306"/>
      </w:pPr>
      <w:rPr>
        <w:rFonts w:hint="default"/>
      </w:rPr>
    </w:lvl>
    <w:lvl w:ilvl="7" w:tplc="422C03C8">
      <w:start w:val="1"/>
      <w:numFmt w:val="bullet"/>
      <w:lvlText w:val="•"/>
      <w:lvlJc w:val="left"/>
      <w:pPr>
        <w:ind w:left="6398" w:hanging="306"/>
      </w:pPr>
      <w:rPr>
        <w:rFonts w:hint="default"/>
      </w:rPr>
    </w:lvl>
    <w:lvl w:ilvl="8" w:tplc="568464C2">
      <w:start w:val="1"/>
      <w:numFmt w:val="bullet"/>
      <w:lvlText w:val="•"/>
      <w:lvlJc w:val="left"/>
      <w:pPr>
        <w:ind w:left="7245" w:hanging="306"/>
      </w:pPr>
      <w:rPr>
        <w:rFonts w:hint="default"/>
      </w:rPr>
    </w:lvl>
  </w:abstractNum>
  <w:abstractNum w:abstractNumId="13" w15:restartNumberingAfterBreak="0">
    <w:nsid w:val="4F472109"/>
    <w:multiLevelType w:val="hybridMultilevel"/>
    <w:tmpl w:val="395290BE"/>
    <w:lvl w:ilvl="0" w:tplc="5BB80A16">
      <w:start w:val="1"/>
      <w:numFmt w:val="upperRoman"/>
      <w:lvlText w:val="%1."/>
      <w:lvlJc w:val="left"/>
      <w:pPr>
        <w:ind w:left="1428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72C8E"/>
    <w:multiLevelType w:val="hybridMultilevel"/>
    <w:tmpl w:val="1BE691A6"/>
    <w:lvl w:ilvl="0" w:tplc="2DAED02A">
      <w:start w:val="3"/>
      <w:numFmt w:val="decimal"/>
      <w:lvlText w:val="%1."/>
      <w:lvlJc w:val="left"/>
      <w:pPr>
        <w:ind w:left="711" w:hanging="297"/>
        <w:jc w:val="left"/>
      </w:pPr>
      <w:rPr>
        <w:rFonts w:ascii="Times New Roman" w:eastAsia="Times New Roman" w:hAnsi="Times New Roman" w:hint="default"/>
        <w:b/>
        <w:bCs/>
        <w:color w:val="565656"/>
        <w:sz w:val="22"/>
        <w:szCs w:val="22"/>
      </w:rPr>
    </w:lvl>
    <w:lvl w:ilvl="1" w:tplc="670EEF64">
      <w:start w:val="1"/>
      <w:numFmt w:val="bullet"/>
      <w:lvlText w:val="•"/>
      <w:lvlJc w:val="left"/>
      <w:pPr>
        <w:ind w:left="1574" w:hanging="297"/>
      </w:pPr>
      <w:rPr>
        <w:rFonts w:hint="default"/>
      </w:rPr>
    </w:lvl>
    <w:lvl w:ilvl="2" w:tplc="501A5434">
      <w:start w:val="1"/>
      <w:numFmt w:val="bullet"/>
      <w:lvlText w:val="•"/>
      <w:lvlJc w:val="left"/>
      <w:pPr>
        <w:ind w:left="2437" w:hanging="297"/>
      </w:pPr>
      <w:rPr>
        <w:rFonts w:hint="default"/>
      </w:rPr>
    </w:lvl>
    <w:lvl w:ilvl="3" w:tplc="A28C60C0">
      <w:start w:val="1"/>
      <w:numFmt w:val="bullet"/>
      <w:lvlText w:val="•"/>
      <w:lvlJc w:val="left"/>
      <w:pPr>
        <w:ind w:left="3300" w:hanging="297"/>
      </w:pPr>
      <w:rPr>
        <w:rFonts w:hint="default"/>
      </w:rPr>
    </w:lvl>
    <w:lvl w:ilvl="4" w:tplc="3198F2EE">
      <w:start w:val="1"/>
      <w:numFmt w:val="bullet"/>
      <w:lvlText w:val="•"/>
      <w:lvlJc w:val="left"/>
      <w:pPr>
        <w:ind w:left="4162" w:hanging="297"/>
      </w:pPr>
      <w:rPr>
        <w:rFonts w:hint="default"/>
      </w:rPr>
    </w:lvl>
    <w:lvl w:ilvl="5" w:tplc="3F9A7A3E">
      <w:start w:val="1"/>
      <w:numFmt w:val="bullet"/>
      <w:lvlText w:val="•"/>
      <w:lvlJc w:val="left"/>
      <w:pPr>
        <w:ind w:left="5025" w:hanging="297"/>
      </w:pPr>
      <w:rPr>
        <w:rFonts w:hint="default"/>
      </w:rPr>
    </w:lvl>
    <w:lvl w:ilvl="6" w:tplc="28326C74">
      <w:start w:val="1"/>
      <w:numFmt w:val="bullet"/>
      <w:lvlText w:val="•"/>
      <w:lvlJc w:val="left"/>
      <w:pPr>
        <w:ind w:left="5888" w:hanging="297"/>
      </w:pPr>
      <w:rPr>
        <w:rFonts w:hint="default"/>
      </w:rPr>
    </w:lvl>
    <w:lvl w:ilvl="7" w:tplc="13B2EFD6">
      <w:start w:val="1"/>
      <w:numFmt w:val="bullet"/>
      <w:lvlText w:val="•"/>
      <w:lvlJc w:val="left"/>
      <w:pPr>
        <w:ind w:left="6751" w:hanging="297"/>
      </w:pPr>
      <w:rPr>
        <w:rFonts w:hint="default"/>
      </w:rPr>
    </w:lvl>
    <w:lvl w:ilvl="8" w:tplc="6F08046A">
      <w:start w:val="1"/>
      <w:numFmt w:val="bullet"/>
      <w:lvlText w:val="•"/>
      <w:lvlJc w:val="left"/>
      <w:pPr>
        <w:ind w:left="7614" w:hanging="297"/>
      </w:pPr>
      <w:rPr>
        <w:rFonts w:hint="default"/>
      </w:rPr>
    </w:lvl>
  </w:abstractNum>
  <w:abstractNum w:abstractNumId="15" w15:restartNumberingAfterBreak="0">
    <w:nsid w:val="506F718E"/>
    <w:multiLevelType w:val="hybridMultilevel"/>
    <w:tmpl w:val="2A14A830"/>
    <w:lvl w:ilvl="0" w:tplc="C4AA5356">
      <w:start w:val="1"/>
      <w:numFmt w:val="bullet"/>
      <w:lvlText w:val="•"/>
      <w:lvlJc w:val="left"/>
      <w:pPr>
        <w:ind w:left="775" w:hanging="340"/>
      </w:pPr>
      <w:rPr>
        <w:rFonts w:ascii="Times New Roman" w:eastAsia="Times New Roman" w:hAnsi="Times New Roman" w:hint="default"/>
        <w:color w:val="3D3D3D"/>
        <w:w w:val="129"/>
        <w:sz w:val="22"/>
        <w:szCs w:val="22"/>
      </w:rPr>
    </w:lvl>
    <w:lvl w:ilvl="1" w:tplc="7C928566">
      <w:start w:val="1"/>
      <w:numFmt w:val="bullet"/>
      <w:lvlText w:val="•"/>
      <w:lvlJc w:val="left"/>
      <w:pPr>
        <w:ind w:left="902" w:hanging="347"/>
      </w:pPr>
      <w:rPr>
        <w:rFonts w:ascii="Arial" w:eastAsia="Arial" w:hAnsi="Arial" w:hint="default"/>
        <w:color w:val="4B4B4B"/>
        <w:w w:val="122"/>
        <w:sz w:val="23"/>
        <w:szCs w:val="23"/>
      </w:rPr>
    </w:lvl>
    <w:lvl w:ilvl="2" w:tplc="FC9CAA88">
      <w:start w:val="1"/>
      <w:numFmt w:val="bullet"/>
      <w:lvlText w:val="•"/>
      <w:lvlJc w:val="left"/>
      <w:pPr>
        <w:ind w:left="1824" w:hanging="347"/>
      </w:pPr>
      <w:rPr>
        <w:rFonts w:hint="default"/>
      </w:rPr>
    </w:lvl>
    <w:lvl w:ilvl="3" w:tplc="BAF8691A">
      <w:start w:val="1"/>
      <w:numFmt w:val="bullet"/>
      <w:lvlText w:val="•"/>
      <w:lvlJc w:val="left"/>
      <w:pPr>
        <w:ind w:left="2746" w:hanging="347"/>
      </w:pPr>
      <w:rPr>
        <w:rFonts w:hint="default"/>
      </w:rPr>
    </w:lvl>
    <w:lvl w:ilvl="4" w:tplc="ABAA3C84">
      <w:start w:val="1"/>
      <w:numFmt w:val="bullet"/>
      <w:lvlText w:val="•"/>
      <w:lvlJc w:val="left"/>
      <w:pPr>
        <w:ind w:left="3668" w:hanging="347"/>
      </w:pPr>
      <w:rPr>
        <w:rFonts w:hint="default"/>
      </w:rPr>
    </w:lvl>
    <w:lvl w:ilvl="5" w:tplc="18A253A2">
      <w:start w:val="1"/>
      <w:numFmt w:val="bullet"/>
      <w:lvlText w:val="•"/>
      <w:lvlJc w:val="left"/>
      <w:pPr>
        <w:ind w:left="4590" w:hanging="347"/>
      </w:pPr>
      <w:rPr>
        <w:rFonts w:hint="default"/>
      </w:rPr>
    </w:lvl>
    <w:lvl w:ilvl="6" w:tplc="D2E2A6F6">
      <w:start w:val="1"/>
      <w:numFmt w:val="bullet"/>
      <w:lvlText w:val="•"/>
      <w:lvlJc w:val="left"/>
      <w:pPr>
        <w:ind w:left="5512" w:hanging="347"/>
      </w:pPr>
      <w:rPr>
        <w:rFonts w:hint="default"/>
      </w:rPr>
    </w:lvl>
    <w:lvl w:ilvl="7" w:tplc="CE9240B2">
      <w:start w:val="1"/>
      <w:numFmt w:val="bullet"/>
      <w:lvlText w:val="•"/>
      <w:lvlJc w:val="left"/>
      <w:pPr>
        <w:ind w:left="6434" w:hanging="347"/>
      </w:pPr>
      <w:rPr>
        <w:rFonts w:hint="default"/>
      </w:rPr>
    </w:lvl>
    <w:lvl w:ilvl="8" w:tplc="45F2E544">
      <w:start w:val="1"/>
      <w:numFmt w:val="bullet"/>
      <w:lvlText w:val="•"/>
      <w:lvlJc w:val="left"/>
      <w:pPr>
        <w:ind w:left="7356" w:hanging="347"/>
      </w:pPr>
      <w:rPr>
        <w:rFonts w:hint="default"/>
      </w:rPr>
    </w:lvl>
  </w:abstractNum>
  <w:abstractNum w:abstractNumId="16" w15:restartNumberingAfterBreak="0">
    <w:nsid w:val="513356B2"/>
    <w:multiLevelType w:val="hybridMultilevel"/>
    <w:tmpl w:val="5B5E7F88"/>
    <w:lvl w:ilvl="0" w:tplc="00842F34">
      <w:start w:val="1"/>
      <w:numFmt w:val="bullet"/>
      <w:lvlText w:val="•"/>
      <w:lvlJc w:val="left"/>
      <w:pPr>
        <w:ind w:left="852" w:hanging="347"/>
      </w:pPr>
      <w:rPr>
        <w:rFonts w:ascii="Times New Roman" w:eastAsia="Times New Roman" w:hAnsi="Times New Roman" w:hint="default"/>
        <w:color w:val="3D3D3D"/>
        <w:w w:val="123"/>
        <w:sz w:val="23"/>
        <w:szCs w:val="23"/>
      </w:rPr>
    </w:lvl>
    <w:lvl w:ilvl="1" w:tplc="696270C2">
      <w:start w:val="1"/>
      <w:numFmt w:val="bullet"/>
      <w:lvlText w:val="•"/>
      <w:lvlJc w:val="left"/>
      <w:pPr>
        <w:ind w:left="1022" w:hanging="339"/>
      </w:pPr>
      <w:rPr>
        <w:rFonts w:ascii="Times New Roman" w:eastAsia="Times New Roman" w:hAnsi="Times New Roman" w:hint="default"/>
        <w:color w:val="565656"/>
        <w:w w:val="116"/>
        <w:sz w:val="22"/>
        <w:szCs w:val="22"/>
      </w:rPr>
    </w:lvl>
    <w:lvl w:ilvl="2" w:tplc="580AE30A">
      <w:start w:val="1"/>
      <w:numFmt w:val="bullet"/>
      <w:lvlText w:val="•"/>
      <w:lvlJc w:val="left"/>
      <w:pPr>
        <w:ind w:left="1933" w:hanging="339"/>
      </w:pPr>
      <w:rPr>
        <w:rFonts w:hint="default"/>
      </w:rPr>
    </w:lvl>
    <w:lvl w:ilvl="3" w:tplc="81449026">
      <w:start w:val="1"/>
      <w:numFmt w:val="bullet"/>
      <w:lvlText w:val="•"/>
      <w:lvlJc w:val="left"/>
      <w:pPr>
        <w:ind w:left="2843" w:hanging="339"/>
      </w:pPr>
      <w:rPr>
        <w:rFonts w:hint="default"/>
      </w:rPr>
    </w:lvl>
    <w:lvl w:ilvl="4" w:tplc="84B46D10">
      <w:start w:val="1"/>
      <w:numFmt w:val="bullet"/>
      <w:lvlText w:val="•"/>
      <w:lvlJc w:val="left"/>
      <w:pPr>
        <w:ind w:left="3754" w:hanging="339"/>
      </w:pPr>
      <w:rPr>
        <w:rFonts w:hint="default"/>
      </w:rPr>
    </w:lvl>
    <w:lvl w:ilvl="5" w:tplc="5F04AFFA">
      <w:start w:val="1"/>
      <w:numFmt w:val="bullet"/>
      <w:lvlText w:val="•"/>
      <w:lvlJc w:val="left"/>
      <w:pPr>
        <w:ind w:left="4665" w:hanging="339"/>
      </w:pPr>
      <w:rPr>
        <w:rFonts w:hint="default"/>
      </w:rPr>
    </w:lvl>
    <w:lvl w:ilvl="6" w:tplc="8C70493A">
      <w:start w:val="1"/>
      <w:numFmt w:val="bullet"/>
      <w:lvlText w:val="•"/>
      <w:lvlJc w:val="left"/>
      <w:pPr>
        <w:ind w:left="5576" w:hanging="339"/>
      </w:pPr>
      <w:rPr>
        <w:rFonts w:hint="default"/>
      </w:rPr>
    </w:lvl>
    <w:lvl w:ilvl="7" w:tplc="876E0FE8">
      <w:start w:val="1"/>
      <w:numFmt w:val="bullet"/>
      <w:lvlText w:val="•"/>
      <w:lvlJc w:val="left"/>
      <w:pPr>
        <w:ind w:left="6487" w:hanging="339"/>
      </w:pPr>
      <w:rPr>
        <w:rFonts w:hint="default"/>
      </w:rPr>
    </w:lvl>
    <w:lvl w:ilvl="8" w:tplc="77162B94">
      <w:start w:val="1"/>
      <w:numFmt w:val="bullet"/>
      <w:lvlText w:val="•"/>
      <w:lvlJc w:val="left"/>
      <w:pPr>
        <w:ind w:left="7398" w:hanging="339"/>
      </w:pPr>
      <w:rPr>
        <w:rFonts w:hint="default"/>
      </w:rPr>
    </w:lvl>
  </w:abstractNum>
  <w:abstractNum w:abstractNumId="17" w15:restartNumberingAfterBreak="0">
    <w:nsid w:val="57581F28"/>
    <w:multiLevelType w:val="hybridMultilevel"/>
    <w:tmpl w:val="7D049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58B9"/>
    <w:multiLevelType w:val="hybridMultilevel"/>
    <w:tmpl w:val="3DAC4A58"/>
    <w:lvl w:ilvl="0" w:tplc="6576B74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84848"/>
        <w:w w:val="8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31D02"/>
    <w:multiLevelType w:val="hybridMultilevel"/>
    <w:tmpl w:val="114E31EE"/>
    <w:lvl w:ilvl="0" w:tplc="199E4374">
      <w:start w:val="1"/>
      <w:numFmt w:val="decimal"/>
      <w:lvlText w:val="%1)"/>
      <w:lvlJc w:val="left"/>
      <w:pPr>
        <w:ind w:left="720" w:hanging="360"/>
      </w:pPr>
      <w:rPr>
        <w:rFonts w:hint="default"/>
        <w:color w:val="3D3D3D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6628C"/>
    <w:multiLevelType w:val="hybridMultilevel"/>
    <w:tmpl w:val="C6BCB118"/>
    <w:lvl w:ilvl="0" w:tplc="8752BEB6">
      <w:start w:val="1"/>
      <w:numFmt w:val="bullet"/>
      <w:lvlText w:val="•"/>
      <w:lvlJc w:val="left"/>
      <w:pPr>
        <w:ind w:left="923" w:hanging="347"/>
      </w:pPr>
      <w:rPr>
        <w:rFonts w:ascii="Times New Roman" w:eastAsia="Times New Roman" w:hAnsi="Times New Roman" w:hint="default"/>
        <w:color w:val="3D3D3D"/>
        <w:w w:val="123"/>
        <w:sz w:val="23"/>
        <w:szCs w:val="23"/>
      </w:rPr>
    </w:lvl>
    <w:lvl w:ilvl="1" w:tplc="CF0C9404">
      <w:start w:val="1"/>
      <w:numFmt w:val="bullet"/>
      <w:lvlText w:val="•"/>
      <w:lvlJc w:val="left"/>
      <w:pPr>
        <w:ind w:left="1755" w:hanging="347"/>
      </w:pPr>
      <w:rPr>
        <w:rFonts w:hint="default"/>
      </w:rPr>
    </w:lvl>
    <w:lvl w:ilvl="2" w:tplc="E3EEDA9E">
      <w:start w:val="1"/>
      <w:numFmt w:val="bullet"/>
      <w:lvlText w:val="•"/>
      <w:lvlJc w:val="left"/>
      <w:pPr>
        <w:ind w:left="2586" w:hanging="347"/>
      </w:pPr>
      <w:rPr>
        <w:rFonts w:hint="default"/>
      </w:rPr>
    </w:lvl>
    <w:lvl w:ilvl="3" w:tplc="7EF87644">
      <w:start w:val="1"/>
      <w:numFmt w:val="bullet"/>
      <w:lvlText w:val="•"/>
      <w:lvlJc w:val="left"/>
      <w:pPr>
        <w:ind w:left="3418" w:hanging="347"/>
      </w:pPr>
      <w:rPr>
        <w:rFonts w:hint="default"/>
      </w:rPr>
    </w:lvl>
    <w:lvl w:ilvl="4" w:tplc="AE4AF71E">
      <w:start w:val="1"/>
      <w:numFmt w:val="bullet"/>
      <w:lvlText w:val="•"/>
      <w:lvlJc w:val="left"/>
      <w:pPr>
        <w:ind w:left="4250" w:hanging="347"/>
      </w:pPr>
      <w:rPr>
        <w:rFonts w:hint="default"/>
      </w:rPr>
    </w:lvl>
    <w:lvl w:ilvl="5" w:tplc="CEDC6868">
      <w:start w:val="1"/>
      <w:numFmt w:val="bullet"/>
      <w:lvlText w:val="•"/>
      <w:lvlJc w:val="left"/>
      <w:pPr>
        <w:ind w:left="5081" w:hanging="347"/>
      </w:pPr>
      <w:rPr>
        <w:rFonts w:hint="default"/>
      </w:rPr>
    </w:lvl>
    <w:lvl w:ilvl="6" w:tplc="C928B46A">
      <w:start w:val="1"/>
      <w:numFmt w:val="bullet"/>
      <w:lvlText w:val="•"/>
      <w:lvlJc w:val="left"/>
      <w:pPr>
        <w:ind w:left="5913" w:hanging="347"/>
      </w:pPr>
      <w:rPr>
        <w:rFonts w:hint="default"/>
      </w:rPr>
    </w:lvl>
    <w:lvl w:ilvl="7" w:tplc="E90E7522">
      <w:start w:val="1"/>
      <w:numFmt w:val="bullet"/>
      <w:lvlText w:val="•"/>
      <w:lvlJc w:val="left"/>
      <w:pPr>
        <w:ind w:left="6745" w:hanging="347"/>
      </w:pPr>
      <w:rPr>
        <w:rFonts w:hint="default"/>
      </w:rPr>
    </w:lvl>
    <w:lvl w:ilvl="8" w:tplc="1FB6D2C6">
      <w:start w:val="1"/>
      <w:numFmt w:val="bullet"/>
      <w:lvlText w:val="•"/>
      <w:lvlJc w:val="left"/>
      <w:pPr>
        <w:ind w:left="7576" w:hanging="347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0"/>
  </w:num>
  <w:num w:numId="5">
    <w:abstractNumId w:val="15"/>
  </w:num>
  <w:num w:numId="6">
    <w:abstractNumId w:val="2"/>
  </w:num>
  <w:num w:numId="7">
    <w:abstractNumId w:val="12"/>
  </w:num>
  <w:num w:numId="8">
    <w:abstractNumId w:val="18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17"/>
  </w:num>
  <w:num w:numId="14">
    <w:abstractNumId w:val="19"/>
  </w:num>
  <w:num w:numId="15">
    <w:abstractNumId w:val="0"/>
  </w:num>
  <w:num w:numId="16">
    <w:abstractNumId w:val="13"/>
  </w:num>
  <w:num w:numId="17">
    <w:abstractNumId w:val="6"/>
  </w:num>
  <w:num w:numId="18">
    <w:abstractNumId w:val="1"/>
  </w:num>
  <w:num w:numId="19">
    <w:abstractNumId w:val="9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5D2"/>
    <w:rsid w:val="002A48D6"/>
    <w:rsid w:val="002C4908"/>
    <w:rsid w:val="002E6C13"/>
    <w:rsid w:val="00330DA4"/>
    <w:rsid w:val="00375E7A"/>
    <w:rsid w:val="003D31AB"/>
    <w:rsid w:val="003D7CCD"/>
    <w:rsid w:val="00465008"/>
    <w:rsid w:val="004F4198"/>
    <w:rsid w:val="00536BA5"/>
    <w:rsid w:val="00574669"/>
    <w:rsid w:val="005A5948"/>
    <w:rsid w:val="005C3241"/>
    <w:rsid w:val="0062652D"/>
    <w:rsid w:val="007326B5"/>
    <w:rsid w:val="007B06EE"/>
    <w:rsid w:val="008041BE"/>
    <w:rsid w:val="0081022E"/>
    <w:rsid w:val="00811C52"/>
    <w:rsid w:val="00842DFA"/>
    <w:rsid w:val="00850BA0"/>
    <w:rsid w:val="009603E0"/>
    <w:rsid w:val="0097096C"/>
    <w:rsid w:val="009955C5"/>
    <w:rsid w:val="009D1DE5"/>
    <w:rsid w:val="00AA78C5"/>
    <w:rsid w:val="00AF1D8B"/>
    <w:rsid w:val="00B63625"/>
    <w:rsid w:val="00B63EB6"/>
    <w:rsid w:val="00B93E67"/>
    <w:rsid w:val="00BE17E2"/>
    <w:rsid w:val="00BE50C2"/>
    <w:rsid w:val="00C02C6F"/>
    <w:rsid w:val="00C12F0B"/>
    <w:rsid w:val="00C406AD"/>
    <w:rsid w:val="00C871D7"/>
    <w:rsid w:val="00CB20B1"/>
    <w:rsid w:val="00CC1648"/>
    <w:rsid w:val="00CC2A93"/>
    <w:rsid w:val="00CC75BB"/>
    <w:rsid w:val="00D02B0D"/>
    <w:rsid w:val="00D325D2"/>
    <w:rsid w:val="00D63CFE"/>
    <w:rsid w:val="00D71E61"/>
    <w:rsid w:val="00DD1FDE"/>
    <w:rsid w:val="00E50731"/>
    <w:rsid w:val="00EA0132"/>
    <w:rsid w:val="00EB7409"/>
    <w:rsid w:val="00FA77C1"/>
    <w:rsid w:val="00FB3329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1556E3"/>
  <w15:docId w15:val="{9B53947B-AB4C-4CCE-8E0D-791F40E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852"/>
      <w:outlineLvl w:val="0"/>
    </w:pPr>
    <w:rPr>
      <w:rFonts w:ascii="Times New Roman" w:eastAsia="Times New Roman" w:hAnsi="Times New Roman"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ind w:left="633" w:hanging="226"/>
      <w:outlineLvl w:val="1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32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AF1D8B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2338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KMB_C284E_FN-20210111104001</vt:lpstr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KMB_C284E_FN-20210111104001</dc:title>
  <cp:lastModifiedBy>MałgorzataWitteczek</cp:lastModifiedBy>
  <cp:revision>30</cp:revision>
  <dcterms:created xsi:type="dcterms:W3CDTF">2021-05-05T10:45:00Z</dcterms:created>
  <dcterms:modified xsi:type="dcterms:W3CDTF">2021-05-10T12:59:00Z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2021-05-05T00:00:00Z</vt:filetime>
  </property>
</Properties>
</file>