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3B" w:rsidRDefault="00372F3B"/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72F3B" w:rsidTr="00372F3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72F3B" w:rsidRDefault="00372F3B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="005A2E8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9</w:t>
            </w:r>
            <w:bookmarkStart w:id="0" w:name="_GoBack"/>
            <w:bookmarkEnd w:id="0"/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372F3B" w:rsidTr="00372F3B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72F3B" w:rsidRDefault="00372F3B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372F3B" w:rsidTr="00372F3B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3B" w:rsidRPr="00372F3B" w:rsidRDefault="00372F3B">
            <w:pPr>
              <w:spacing w:after="0" w:line="240" w:lineRule="auto"/>
              <w:ind w:right="207"/>
              <w:jc w:val="center"/>
              <w:rPr>
                <w:color w:val="000000" w:themeColor="text1"/>
                <w:sz w:val="20"/>
                <w:szCs w:val="20"/>
              </w:rPr>
            </w:pPr>
            <w:r w:rsidRPr="00372F3B">
              <w:rPr>
                <w:color w:val="000000" w:themeColor="text1"/>
                <w:sz w:val="20"/>
                <w:szCs w:val="20"/>
              </w:rPr>
              <w:t>Przedmiot zamówienia:</w:t>
            </w:r>
          </w:p>
          <w:p w:rsidR="00372F3B" w:rsidRPr="00372F3B" w:rsidRDefault="00372F3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72F3B">
              <w:rPr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:rsidR="00372F3B" w:rsidRPr="00372F3B" w:rsidRDefault="00372F3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72F3B">
              <w:rPr>
                <w:color w:val="000000" w:themeColor="text1"/>
                <w:sz w:val="20"/>
                <w:szCs w:val="20"/>
              </w:rPr>
              <w:t xml:space="preserve"> w </w:t>
            </w:r>
            <w:r w:rsidRPr="00372F3B">
              <w:rPr>
                <w:rFonts w:eastAsia="Calibri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372F3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72F3B" w:rsidRPr="00372F3B" w:rsidRDefault="00372F3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72F3B">
              <w:rPr>
                <w:rFonts w:eastAsia="Calibri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r., poz. 1129 ze zm.)</w:t>
            </w:r>
          </w:p>
          <w:p w:rsidR="00372F3B" w:rsidRPr="00372F3B" w:rsidRDefault="00372F3B">
            <w:pPr>
              <w:pStyle w:val="Default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72F3B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F63750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Budowa </w:t>
            </w:r>
            <w:r w:rsidR="005A2E89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placów zabaw</w:t>
            </w:r>
            <w:r w:rsidR="00F63750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na terenie gminy Stary Dzików</w:t>
            </w:r>
            <w:r w:rsidRPr="00372F3B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w ramach Rządowego Funduszu Polski Ład: Program Inwestycji Strategicznych – druga.</w:t>
            </w:r>
          </w:p>
          <w:p w:rsidR="00372F3B" w:rsidRDefault="00372F3B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prowadzonego przez Gminę Stary Dzików</w:t>
            </w:r>
          </w:p>
        </w:tc>
      </w:tr>
      <w:tr w:rsidR="00372F3B" w:rsidTr="00372F3B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3B" w:rsidRDefault="00372F3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:rsidR="00372F3B" w:rsidRDefault="00372F3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:rsidR="00372F3B" w:rsidRDefault="00372F3B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:rsidR="00372F3B" w:rsidRDefault="00372F3B" w:rsidP="00372F3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372F3B" w:rsidTr="00372F3B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3B" w:rsidRDefault="00372F3B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3B" w:rsidRDefault="00372F3B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372F3B" w:rsidRDefault="00372F3B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72F3B" w:rsidRDefault="00372F3B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3B" w:rsidRDefault="00372F3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:rsidR="00372F3B" w:rsidRDefault="00372F3B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:rsidR="00372F3B" w:rsidRDefault="00372F3B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3B" w:rsidRDefault="00372F3B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372F3B" w:rsidRDefault="00372F3B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Uprawnienia i doświadczenie</w:t>
            </w:r>
          </w:p>
          <w:p w:rsidR="00372F3B" w:rsidRDefault="00372F3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3B" w:rsidRDefault="00372F3B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:rsidR="00372F3B" w:rsidRDefault="00372F3B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372F3B" w:rsidTr="00372F3B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3B" w:rsidRDefault="00372F3B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3B" w:rsidRDefault="00372F3B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72F3B" w:rsidRDefault="00372F3B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3B" w:rsidRDefault="00372F3B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3B" w:rsidRDefault="00372F3B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3B" w:rsidRDefault="00372F3B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372F3B" w:rsidTr="00372F3B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3B" w:rsidRDefault="00372F3B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:rsidR="00372F3B" w:rsidRDefault="00372F3B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372F3B" w:rsidRDefault="00372F3B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372F3B" w:rsidRDefault="00372F3B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372F3B" w:rsidRDefault="00372F3B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372F3B" w:rsidRDefault="00372F3B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3B" w:rsidRDefault="00372F3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:rsidR="00372F3B" w:rsidRDefault="00372F3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:rsidR="00372F3B" w:rsidRDefault="00372F3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drogowej bez ograniczeń</w:t>
            </w:r>
          </w:p>
          <w:p w:rsidR="00372F3B" w:rsidRDefault="00372F3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72F3B" w:rsidRDefault="00372F3B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3B" w:rsidRDefault="00372F3B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:rsidR="00372F3B" w:rsidRDefault="00372F3B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:rsidR="00372F3B" w:rsidRDefault="00372F3B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:rsidR="00372F3B" w:rsidRDefault="00372F3B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F3B" w:rsidRDefault="00372F3B">
            <w:pPr>
              <w:pStyle w:val="Akapitzlist"/>
              <w:spacing w:after="0" w:line="240" w:lineRule="auto"/>
              <w:ind w:left="-17" w:righ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kierowanie robotą budowlaną </w:t>
            </w:r>
            <w:r>
              <w:rPr>
                <w:rFonts w:ascii="Arial Narrow" w:hAnsi="Arial Narrow"/>
                <w:sz w:val="18"/>
                <w:szCs w:val="18"/>
              </w:rPr>
              <w:t>obejmującą swoim zakresem budowę lub przebudowę lub remont dróg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w ramach jednego zadania inwestycyjnego pn. </w:t>
            </w:r>
          </w:p>
          <w:p w:rsidR="00372F3B" w:rsidRDefault="00372F3B">
            <w:pPr>
              <w:pStyle w:val="Akapitzlist"/>
              <w:spacing w:after="0" w:line="240" w:lineRule="auto"/>
              <w:ind w:left="-17" w:right="0" w:firstLine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372F3B" w:rsidRDefault="00372F3B">
            <w:pPr>
              <w:pStyle w:val="Akapitzlist"/>
              <w:spacing w:after="0" w:line="240" w:lineRule="auto"/>
              <w:ind w:left="-17" w:right="0" w:firstLine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……………………………. </w:t>
            </w:r>
          </w:p>
          <w:p w:rsidR="00372F3B" w:rsidRDefault="00372F3B">
            <w:pPr>
              <w:pStyle w:val="Akapitzlist"/>
              <w:spacing w:after="0" w:line="240" w:lineRule="auto"/>
              <w:ind w:left="-17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o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wartości co najmniej ………………………… zł brutto (słownie: ……………………………) od momentu przekazania terenu (terenów) budowy do podpisania protokołu odbioru końcowego robót budowlanych;</w:t>
            </w:r>
          </w:p>
          <w:p w:rsidR="00372F3B" w:rsidRDefault="00372F3B">
            <w:pPr>
              <w:pStyle w:val="Akapitzlist"/>
              <w:spacing w:after="0" w:line="240" w:lineRule="auto"/>
              <w:ind w:left="-17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372F3B" w:rsidRDefault="00372F3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doświadczenie na stanowisku kierownika budowy</w:t>
            </w:r>
          </w:p>
          <w:p w:rsidR="00372F3B" w:rsidRDefault="00372F3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F3B" w:rsidRDefault="00372F3B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:rsidR="00372F3B" w:rsidRDefault="00372F3B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:rsidR="00372F3B" w:rsidRDefault="00372F3B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:rsidR="00372F3B" w:rsidRDefault="00372F3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:rsidR="00372F3B" w:rsidRDefault="00372F3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:rsidR="00372F3B" w:rsidRDefault="00372F3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:rsidR="00372F3B" w:rsidRDefault="00372F3B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:rsidR="00372F3B" w:rsidRDefault="00372F3B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:rsidR="00372F3B" w:rsidRDefault="00372F3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:rsidR="00372F3B" w:rsidRDefault="00372F3B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:rsidR="00372F3B" w:rsidRDefault="00372F3B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:rsidR="00372F3B" w:rsidRDefault="00372F3B" w:rsidP="00372F3B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:rsidR="00372F3B" w:rsidRDefault="00372F3B" w:rsidP="00372F3B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Oświadczam, że wskazane powyżej osoby pełniące funkcyjne  wymienione w poz. 1 - 3 w zakresie robót budowlanych, kierowały pracami budowlanymi, we właściwych sobie branżach.*</w:t>
      </w:r>
    </w:p>
    <w:p w:rsidR="00372F3B" w:rsidRDefault="00372F3B" w:rsidP="00372F3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color w:val="000000" w:themeColor="text1"/>
        </w:rPr>
      </w:pPr>
      <w:bookmarkStart w:id="1" w:name="_Hlk16165745"/>
    </w:p>
    <w:p w:rsidR="00372F3B" w:rsidRDefault="00372F3B" w:rsidP="00372F3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>
        <w:rPr>
          <w:rFonts w:ascii="Arial Narrow" w:hAnsi="Arial Narrow"/>
          <w:bCs/>
          <w:i/>
          <w:color w:val="000000" w:themeColor="text1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372F3B" w:rsidTr="00372F3B">
        <w:trPr>
          <w:trHeight w:val="74"/>
        </w:trPr>
        <w:tc>
          <w:tcPr>
            <w:tcW w:w="4427" w:type="dxa"/>
          </w:tcPr>
          <w:p w:rsidR="00372F3B" w:rsidRDefault="00372F3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hideMark/>
          </w:tcPr>
          <w:p w:rsidR="00372F3B" w:rsidRDefault="00372F3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:rsidR="00372F3B" w:rsidRDefault="00372F3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:rsidR="00372F3B" w:rsidRDefault="00372F3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:rsidR="00372F3B" w:rsidRDefault="00372F3B" w:rsidP="00372F3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</w:p>
    <w:p w:rsidR="00372F3B" w:rsidRDefault="00372F3B" w:rsidP="00372F3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>
        <w:rPr>
          <w:rFonts w:ascii="Arial Narrow" w:hAnsi="Arial Narrow"/>
          <w:bCs/>
          <w:iCs/>
          <w:color w:val="000000" w:themeColor="text1"/>
        </w:rPr>
        <w:tab/>
      </w:r>
    </w:p>
    <w:p w:rsidR="00372F3B" w:rsidRDefault="00372F3B" w:rsidP="00372F3B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bookmarkEnd w:id="1"/>
    </w:p>
    <w:p w:rsidR="00372F3B" w:rsidRDefault="00372F3B"/>
    <w:sectPr w:rsidR="00372F3B" w:rsidSect="00372F3B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26E" w:rsidRDefault="008D526E" w:rsidP="00372F3B">
      <w:pPr>
        <w:spacing w:after="0" w:line="240" w:lineRule="auto"/>
      </w:pPr>
      <w:r>
        <w:separator/>
      </w:r>
    </w:p>
  </w:endnote>
  <w:endnote w:type="continuationSeparator" w:id="0">
    <w:p w:rsidR="008D526E" w:rsidRDefault="008D526E" w:rsidP="0037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26E" w:rsidRDefault="008D526E" w:rsidP="00372F3B">
      <w:pPr>
        <w:spacing w:after="0" w:line="240" w:lineRule="auto"/>
      </w:pPr>
      <w:r>
        <w:separator/>
      </w:r>
    </w:p>
  </w:footnote>
  <w:footnote w:type="continuationSeparator" w:id="0">
    <w:p w:rsidR="008D526E" w:rsidRDefault="008D526E" w:rsidP="0037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3B" w:rsidRDefault="00372F3B" w:rsidP="00372F3B">
    <w:pPr>
      <w:pStyle w:val="Nagwek"/>
      <w:jc w:val="center"/>
      <w:rPr>
        <w:sz w:val="20"/>
        <w:szCs w:val="20"/>
      </w:rPr>
    </w:pPr>
    <w:r>
      <w:tab/>
    </w:r>
    <w:r w:rsidRPr="00C54F6D">
      <w:rPr>
        <w:noProof/>
      </w:rPr>
      <w:drawing>
        <wp:inline distT="0" distB="0" distL="0" distR="0" wp14:anchorId="28CC8684" wp14:editId="49514B39">
          <wp:extent cx="1809750" cy="673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</w:rPr>
      <w:drawing>
        <wp:inline distT="0" distB="0" distL="0" distR="0" wp14:anchorId="4EBF984E" wp14:editId="2742D6EF">
          <wp:extent cx="1720850" cy="546100"/>
          <wp:effectExtent l="0" t="0" r="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F3B" w:rsidRDefault="00372F3B">
    <w:pPr>
      <w:pStyle w:val="Nagwek"/>
    </w:pPr>
  </w:p>
  <w:p w:rsidR="00372F3B" w:rsidRDefault="00372F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08"/>
    <w:rsid w:val="00317800"/>
    <w:rsid w:val="00372F3B"/>
    <w:rsid w:val="005A2E89"/>
    <w:rsid w:val="006D4A6F"/>
    <w:rsid w:val="008D526E"/>
    <w:rsid w:val="00954F84"/>
    <w:rsid w:val="00BC1608"/>
    <w:rsid w:val="00F6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8B3F7-9210-42F7-BD3F-BF95B496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F3B"/>
    <w:pPr>
      <w:spacing w:after="11" w:line="268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372F3B"/>
    <w:rPr>
      <w:rFonts w:ascii="Arial" w:eastAsia="Arial" w:hAnsi="Arial" w:cs="Arial"/>
      <w:color w:val="000000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372F3B"/>
    <w:pPr>
      <w:ind w:left="720"/>
      <w:contextualSpacing/>
    </w:pPr>
    <w:rPr>
      <w:lang w:eastAsia="en-US"/>
    </w:rPr>
  </w:style>
  <w:style w:type="paragraph" w:customStyle="1" w:styleId="Default">
    <w:name w:val="Default"/>
    <w:rsid w:val="00372F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customStyle="1" w:styleId="TableGrid">
    <w:name w:val="TableGrid"/>
    <w:rsid w:val="00372F3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2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F3B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F3B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2023-01-17T08:27:00Z</dcterms:created>
  <dcterms:modified xsi:type="dcterms:W3CDTF">2023-01-18T11:41:00Z</dcterms:modified>
</cp:coreProperties>
</file>