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9F" w:rsidRDefault="00A65E9F" w:rsidP="008A7C93">
      <w:pPr>
        <w:ind w:left="6372" w:hanging="6372"/>
        <w:jc w:val="right"/>
        <w:rPr>
          <w:b/>
          <w:color w:val="000000"/>
          <w:sz w:val="20"/>
          <w:szCs w:val="20"/>
        </w:rPr>
      </w:pPr>
      <w:bookmarkStart w:id="0" w:name="_GoBack"/>
      <w:bookmarkEnd w:id="0"/>
    </w:p>
    <w:p w:rsidR="00492164" w:rsidRDefault="00492164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1011FD" w:rsidRPr="008A7C93" w:rsidRDefault="001011FD" w:rsidP="008A7C93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F30CC3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2</w:t>
      </w:r>
    </w:p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aps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aps/>
          <w:color w:val="000000"/>
          <w:sz w:val="20"/>
          <w:szCs w:val="20"/>
          <w:lang w:eastAsia="en-GB"/>
        </w:rPr>
        <w:t>Standardowy formularz jednolitego europejskiego dokumentu zamówienia</w:t>
      </w:r>
    </w:p>
    <w:p w:rsidR="001011FD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</w:p>
    <w:p w:rsidR="001011FD" w:rsidRPr="00F30CC3" w:rsidRDefault="001011FD" w:rsidP="008A7C93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vertAlign w:val="superscript"/>
          <w:lang w:eastAsia="en-GB"/>
        </w:rPr>
        <w:footnoteReference w:id="1"/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Adres publikacyjny stosownego ogłoszenia</w:t>
      </w:r>
      <w:r w:rsidRPr="00F30CC3">
        <w:rPr>
          <w:rFonts w:eastAsia="Calibri"/>
          <w:b/>
          <w:i/>
          <w:color w:val="000000"/>
          <w:sz w:val="20"/>
          <w:szCs w:val="20"/>
          <w:vertAlign w:val="superscript"/>
          <w:lang w:eastAsia="en-GB"/>
        </w:rPr>
        <w:footnoteReference w:id="2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 w Dzienniku Urzędowym Unii Europejskiej: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tabs>
          <w:tab w:val="left" w:pos="9491"/>
        </w:tabs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Dz.U. UE S numer [], data [], strona [], 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Numer ogłoszenia w Dz.U. S: [ ][ ][ ][ ]/S [ ][ ][ ]–[ ][ ][ ][ ][ ][ ][ ]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92164" w:rsidRDefault="00492164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Informacje na temat postępowania o udzielenie zamówienia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5460"/>
      </w:tblGrid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Tożsamość zamawiającego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Tytuł lub krótki opis udzielanego zamówienia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1C7681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ind w:right="-1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30CC3">
        <w:rPr>
          <w:rFonts w:eastAsia="Calibri"/>
          <w:b/>
          <w:i/>
          <w:color w:val="000000"/>
          <w:sz w:val="20"/>
          <w:szCs w:val="20"/>
          <w:lang w:eastAsia="en-GB"/>
        </w:rPr>
        <w:t>.</w:t>
      </w:r>
      <w:r>
        <w:rPr>
          <w:rFonts w:eastAsia="Calibri"/>
          <w:color w:val="000000"/>
          <w:sz w:val="20"/>
          <w:szCs w:val="20"/>
          <w:lang w:eastAsia="en-GB"/>
        </w:rPr>
        <w:br/>
      </w:r>
    </w:p>
    <w:p w:rsidR="001011FD" w:rsidRPr="00F30CC3" w:rsidRDefault="001011FD" w:rsidP="001011FD">
      <w:pPr>
        <w:keepNext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II: Informacje dotyczące wykonawcy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46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11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VAT, jeżeli dotyczy: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40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Osoba lub osoby wyznaczone do kontaktów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internetowy (adres www)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9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1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2745"/>
        </w:trPr>
        <w:tc>
          <w:tcPr>
            <w:tcW w:w="4644" w:type="dxa"/>
            <w:shd w:val="clear" w:color="auto" w:fill="auto"/>
          </w:tcPr>
          <w:p w:rsidR="001011FD" w:rsidRPr="00F30CC3" w:rsidRDefault="001011FD" w:rsidP="008825E1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8825E1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c>
          <w:tcPr>
            <w:tcW w:w="10173" w:type="dxa"/>
            <w:gridSpan w:val="2"/>
            <w:shd w:val="clear" w:color="auto" w:fill="BFBFBF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lastRenderedPageBreak/>
        <w:t>B: Informacje na temat przedstawicieli wykonawcy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30CC3">
        <w:rPr>
          <w:rFonts w:eastAsia="Calibri"/>
          <w:i/>
          <w:color w:val="000000"/>
          <w:sz w:val="20"/>
          <w:szCs w:val="20"/>
          <w:lang w:eastAsia="en-GB"/>
        </w:rPr>
        <w:t>ych</w:t>
      </w:r>
      <w:proofErr w:type="spellEnd"/>
      <w:r w:rsidRPr="00F30CC3">
        <w:rPr>
          <w:rFonts w:eastAsia="Calibri"/>
          <w:i/>
          <w:color w:val="000000"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5454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Imię i nazwisko,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461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Jeżeli tak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proszę przedstawić –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dla każdego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niniejszej części sekcja A i B oraz w części III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należycie wypełniony i podpisany przez dane podmioty.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12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u w:val="single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Informacje dotyczące podwykonawców, na których zdolności wykonawca nie polega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461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tak i o ile jest to wiadome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oprócz informacji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011FD" w:rsidRPr="00F30CC3" w:rsidRDefault="001011FD" w:rsidP="001011FD">
      <w:pPr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III: Podstawy wykluczenia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Podstawy związane z wyrokami skazującymi za przestępstwo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W art. 57 ust. 1 dyrektywy 2014/24/UE określono następujące powody wykluczenia:</w:t>
      </w:r>
    </w:p>
    <w:p w:rsidR="001011FD" w:rsidRPr="00F30CC3" w:rsidRDefault="001011FD" w:rsidP="001011F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udział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organizacji przestępczej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3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korupcja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4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bookmarkStart w:id="2" w:name="_DV_M1264"/>
      <w:bookmarkEnd w:id="2"/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nadużycie finansowe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5"/>
      </w: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6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pranie pieniędzy lub finansowanie terroryzmu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7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praca dzieci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i inne formy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handlu ludźmi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8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5465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 stosunku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samego wykonawcy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bądź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jakiejkolwiek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wydany został prawomocny wyrok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011FD" w:rsidRPr="00F30CC3" w:rsidTr="001011FD">
        <w:trPr>
          <w:trHeight w:val="249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wskazać, kto został skazany [ ];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data: [   ], punkt(-y): [   ], powód(-ody): [   ]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to dotyczy.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8A7C93" w:rsidRDefault="008A7C93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2303"/>
        <w:gridCol w:w="3165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79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wskazać: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jakiej kwoty to dotyczy?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1) w trybie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decyzji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1011FD" w:rsidRPr="00F30CC3" w:rsidRDefault="001011FD" w:rsidP="001011FD">
            <w:pPr>
              <w:tabs>
                <w:tab w:val="num" w:pos="1417"/>
              </w:tabs>
              <w:spacing w:before="120" w:after="120"/>
              <w:ind w:left="1417" w:hanging="1275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ta decyzja jest ostateczna i wiążąca?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datę wyroku lub decyzji.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W przypadku wyroku,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 ile została w nim bezpośrednio określona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długość okresu wykluczenia: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w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 sposób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 Proszę sprecyzować, w jaki: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011FD" w:rsidRPr="00F30CC3" w:rsidTr="001011F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064A7D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Podstawy związane z niewypłacalnością, konfliktem interesów lub wykroczeniami zawodowymi</w:t>
      </w:r>
      <w:r w:rsidRPr="00F30CC3">
        <w:rPr>
          <w:rFonts w:eastAsia="Calibri"/>
          <w:smallCaps/>
          <w:color w:val="000000"/>
          <w:sz w:val="20"/>
          <w:szCs w:val="20"/>
          <w:vertAlign w:val="superscript"/>
          <w:lang w:eastAsia="en-GB"/>
        </w:rPr>
        <w:footnoteReference w:id="25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461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38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wedle własnej wiedzy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naruszył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swoje obowiązki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dziedzinie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prawa środowiska, prawa socjalnego i prawa pracy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a)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zbankrutował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prowadzone jest wobec niego postępowanie upadłościowe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likwidacyjne;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c) zawarł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układ z wierzycielami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szczegółowe informacje: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.</w:t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E54B46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880"/>
              </w:tabs>
              <w:spacing w:before="120" w:after="120"/>
              <w:ind w:left="29" w:hanging="29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E54B46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jest winien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poważnego wykroczenia zawodowego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Czy wykonawca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zawarł z innymi wykonawcami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porozumienia mające na celu zakłócenie konkurencji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126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konflikcie interesów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169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doradzał(-o)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zaangażowany(-e) w przygotowanie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  <w:tr w:rsidR="001011FD" w:rsidRPr="00F30CC3" w:rsidTr="001011F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rozwiązana przed czasem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412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może potwierdzić, że: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nie jest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winny poważnego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wprowadzenia w błąd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zataił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tych informacji;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463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mają zastosowanie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Cs w:val="22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IV: Kryteria kwalifikacji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W odniesieniu do kryteriów kwalifikacji (sekcja </w:t>
      </w:r>
      <w:r w:rsidRPr="00F30CC3">
        <w:rPr>
          <w:rFonts w:eastAsia="Calibri"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lub sekcje A–D w niniejszej części) wykonawca oświadcza, że: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: Ogólne oświadczenie dotyczące wszystkich kryteriów kwalifikacji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499"/>
      </w:tblGrid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Kompetencje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466"/>
      </w:tblGrid>
      <w:tr w:rsidR="001011FD" w:rsidRPr="00F30CC3" w:rsidTr="001011FD">
        <w:trPr>
          <w:trHeight w:val="35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1) Figuruje w odpowiednim rejestrze zawodowym lub handlowym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2) W odniesieniu do zamówień publicznych na usługi: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konieczne jest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posiadanie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zezwolenia lub bycie członkiem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Sytuacja ekonomiczna i finansowa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5464"/>
      </w:tblGrid>
      <w:tr w:rsidR="001011FD" w:rsidRPr="00F30CC3" w:rsidTr="001011FD">
        <w:trPr>
          <w:trHeight w:val="36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1a) Jego („ogólny”)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roczny obrót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i/lub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289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i/lub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3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722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wskaźników finansowych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wskaźnika(-ów) jest (są) następująca(-e):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(określenie wymaganego wskaźnika – stosunek X do 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– oraz wartość):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11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5) W ramach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ubezpieczenia z tytułu ryzyka zawodowego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innych ewentualnych wymogów ekonomicznych lub finansowych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mogła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820E8F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Zdolność techniczna i zawodowa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5475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128"/>
        </w:trPr>
        <w:tc>
          <w:tcPr>
            <w:tcW w:w="4644" w:type="dxa"/>
            <w:shd w:val="clear" w:color="auto" w:fill="auto"/>
          </w:tcPr>
          <w:p w:rsidR="001011FD" w:rsidRPr="00C42841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Roboty budowlane: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1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pracowników technicznych lub służb technicznych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1"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szczególności tych odpowi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edzialnych za kontrolę jakości: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rPr>
          <w:trHeight w:val="77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3) Korzysta z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zaplecze naukowo-badawcze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700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zarządzania łańcuchem dostaw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przeprowadzenie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swoich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produkcyjnych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technicznych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naukowych i badawczych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jak również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Następującym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wykształceniem i kwalifikacjami zawodowymi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legitymuje się: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sam usługodawca lub wykonawca: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środki zarządzania środowiskowego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8) Wielkość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średniego rocznego zatrudnienia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Rok, średnie roczne zatrudnienie: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9) Będzie dysponował następującymi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10)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zamierza ewentualnie zlecić podwykonawcom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następującą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część (procentową)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11)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12)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sporządzone przez urzędowe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instytuty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agencje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Systemy zapewniania jakości i normy zarządzania środowiskowego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46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norm zapewniania jakości</w:t>
            </w:r>
            <w: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w tym w zakresie dostępności dla osób niepełnosprawnych?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1546C8" w:rsidRDefault="001011FD" w:rsidP="001011FD">
            <w:pPr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</w:pP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systemów lub 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?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 xml:space="preserve">systemów lub </w:t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lastRenderedPageBreak/>
              <w:t>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463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spełnia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wskazać dla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1011FD" w:rsidRDefault="001011FD" w:rsidP="001011FD">
      <w:pPr>
        <w:rPr>
          <w:rFonts w:eastAsia="Calibri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VI: Oświadczenia końcowe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7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, lub 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b) najpóźniej od dnia 18 kwietnia 2018 r.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8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, instytucja zamawiająca lub podmiot zamawiający już posiada odpowiednią dokumentację</w:t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vanish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Dzienniku Urzędowym Unii Europejskiej</w:t>
      </w:r>
      <w:r w:rsidRPr="00F30CC3">
        <w:rPr>
          <w:rFonts w:eastAsia="Calibri"/>
          <w:color w:val="000000"/>
          <w:sz w:val="20"/>
          <w:szCs w:val="20"/>
          <w:lang w:eastAsia="en-GB"/>
        </w:rPr>
        <w:t>, numer referencyjny)].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 </w:t>
      </w:r>
    </w:p>
    <w:p w:rsidR="001011FD" w:rsidRDefault="001011FD" w:rsidP="001011FD">
      <w:pPr>
        <w:spacing w:before="240"/>
        <w:jc w:val="both"/>
        <w:rPr>
          <w:rFonts w:ascii="Calibri" w:hAnsi="Calibri"/>
          <w:b/>
          <w:color w:val="000000"/>
          <w:sz w:val="20"/>
          <w:szCs w:val="20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Data, miejscowość oraz – jeżeli jest to wymagane lub konieczne – podpis(-y): [……</w:t>
      </w:r>
      <w:r>
        <w:rPr>
          <w:rFonts w:eastAsia="Calibri"/>
          <w:color w:val="000000"/>
          <w:sz w:val="20"/>
          <w:szCs w:val="20"/>
          <w:lang w:eastAsia="en-GB"/>
        </w:rPr>
        <w:t>……………………………………</w:t>
      </w:r>
      <w:r w:rsidRPr="00F30CC3">
        <w:rPr>
          <w:rFonts w:eastAsia="Calibri"/>
          <w:color w:val="000000"/>
          <w:sz w:val="20"/>
          <w:szCs w:val="20"/>
          <w:lang w:eastAsia="en-GB"/>
        </w:rPr>
        <w:t>]</w:t>
      </w:r>
    </w:p>
    <w:p w:rsidR="008A7C93" w:rsidRDefault="008A7C93" w:rsidP="001245AB">
      <w:pPr>
        <w:tabs>
          <w:tab w:val="left" w:pos="426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8A7C93" w:rsidSect="00D21AD9">
      <w:headerReference w:type="default" r:id="rId8"/>
      <w:footerReference w:type="default" r:id="rId9"/>
      <w:pgSz w:w="12240" w:h="15840" w:code="1"/>
      <w:pgMar w:top="284" w:right="104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76" w:rsidRDefault="00040E76" w:rsidP="001011FD">
      <w:r>
        <w:separator/>
      </w:r>
    </w:p>
  </w:endnote>
  <w:endnote w:type="continuationSeparator" w:id="0">
    <w:p w:rsidR="00040E76" w:rsidRDefault="00040E76" w:rsidP="001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E76" w:rsidRDefault="00040E76" w:rsidP="001011FD">
    <w:pPr>
      <w:pStyle w:val="Stopka"/>
      <w:jc w:val="center"/>
    </w:pPr>
    <w:r w:rsidRPr="000E1E40">
      <w:rPr>
        <w:sz w:val="20"/>
        <w:szCs w:val="20"/>
      </w:rPr>
      <w:fldChar w:fldCharType="begin"/>
    </w:r>
    <w:r w:rsidRPr="000E1E40">
      <w:rPr>
        <w:sz w:val="20"/>
        <w:szCs w:val="20"/>
      </w:rPr>
      <w:instrText xml:space="preserve"> PAGE   \* MERGEFORMAT </w:instrText>
    </w:r>
    <w:r w:rsidRPr="000E1E40">
      <w:rPr>
        <w:sz w:val="20"/>
        <w:szCs w:val="20"/>
      </w:rPr>
      <w:fldChar w:fldCharType="separate"/>
    </w:r>
    <w:r w:rsidR="009C53C1">
      <w:rPr>
        <w:noProof/>
        <w:sz w:val="20"/>
        <w:szCs w:val="20"/>
      </w:rPr>
      <w:t>12</w:t>
    </w:r>
    <w:r w:rsidRPr="000E1E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76" w:rsidRDefault="00040E76" w:rsidP="001011FD">
      <w:r>
        <w:separator/>
      </w:r>
    </w:p>
  </w:footnote>
  <w:footnote w:type="continuationSeparator" w:id="0">
    <w:p w:rsidR="00040E76" w:rsidRDefault="00040E76" w:rsidP="001011FD">
      <w:r>
        <w:continuationSeparator/>
      </w:r>
    </w:p>
  </w:footnote>
  <w:footnote w:id="1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040E76" w:rsidRPr="003B6373" w:rsidRDefault="00040E76" w:rsidP="001011F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040E76" w:rsidRPr="003B6373" w:rsidRDefault="00040E76" w:rsidP="001011F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40E76" w:rsidRPr="003B6373" w:rsidRDefault="00040E76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40E76" w:rsidRPr="003B6373" w:rsidRDefault="00040E76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40E76" w:rsidRPr="003B6373" w:rsidRDefault="00040E76" w:rsidP="001011F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40E76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  <w:p w:rsidR="00040E76" w:rsidRPr="003B6373" w:rsidRDefault="00040E76" w:rsidP="001011F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E76" w:rsidRPr="00570040" w:rsidRDefault="00040E76" w:rsidP="001011FD">
    <w:pPr>
      <w:pStyle w:val="Nagwek"/>
      <w:pBdr>
        <w:bottom w:val="single" w:sz="4" w:space="1" w:color="auto"/>
      </w:pBdr>
      <w:jc w:val="right"/>
    </w:pPr>
    <w:r w:rsidRPr="00963819">
      <w:rPr>
        <w:noProof/>
      </w:rPr>
      <w:drawing>
        <wp:inline distT="0" distB="0" distL="0" distR="0" wp14:anchorId="57E73126" wp14:editId="5B555A11">
          <wp:extent cx="5758815" cy="427990"/>
          <wp:effectExtent l="0" t="0" r="0" b="0"/>
          <wp:docPr id="1" name="Obraz 1" descr="C:\Users\maciej.grupa\Desktop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ciej.grupa\Desktop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0040">
      <w:rPr>
        <w:bCs/>
        <w:sz w:val="20"/>
        <w:szCs w:val="20"/>
      </w:rPr>
      <w:t>ZP.272.00</w:t>
    </w:r>
    <w:r>
      <w:rPr>
        <w:bCs/>
        <w:sz w:val="20"/>
        <w:szCs w:val="20"/>
      </w:rPr>
      <w:t>063.2019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649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1B4C09"/>
    <w:multiLevelType w:val="hybridMultilevel"/>
    <w:tmpl w:val="7598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E680C"/>
    <w:multiLevelType w:val="hybridMultilevel"/>
    <w:tmpl w:val="AFF00B54"/>
    <w:lvl w:ilvl="0" w:tplc="05DAD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1B40473"/>
    <w:multiLevelType w:val="hybridMultilevel"/>
    <w:tmpl w:val="A2AE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47BA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0F29FC"/>
    <w:multiLevelType w:val="hybridMultilevel"/>
    <w:tmpl w:val="D88AD3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3CC475A"/>
    <w:multiLevelType w:val="hybridMultilevel"/>
    <w:tmpl w:val="FE1A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37EB9"/>
    <w:multiLevelType w:val="hybridMultilevel"/>
    <w:tmpl w:val="EBF46F00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910CB8"/>
    <w:multiLevelType w:val="hybridMultilevel"/>
    <w:tmpl w:val="AE3A6C4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334F"/>
    <w:multiLevelType w:val="hybridMultilevel"/>
    <w:tmpl w:val="52F28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3F7F49"/>
    <w:multiLevelType w:val="hybridMultilevel"/>
    <w:tmpl w:val="2D1620F0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8BF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7C4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8BF46DE"/>
    <w:multiLevelType w:val="hybridMultilevel"/>
    <w:tmpl w:val="00B8D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A7488"/>
    <w:multiLevelType w:val="hybridMultilevel"/>
    <w:tmpl w:val="890E5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3309B"/>
    <w:multiLevelType w:val="hybridMultilevel"/>
    <w:tmpl w:val="A8AA27F8"/>
    <w:lvl w:ilvl="0" w:tplc="2A7AD3B4">
      <w:start w:val="1"/>
      <w:numFmt w:val="decimal"/>
      <w:lvlText w:val="§ 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0AD82AA8"/>
    <w:multiLevelType w:val="hybridMultilevel"/>
    <w:tmpl w:val="D9D0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D784B"/>
    <w:multiLevelType w:val="hybridMultilevel"/>
    <w:tmpl w:val="5E58BE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0BFF57C8"/>
    <w:multiLevelType w:val="hybridMultilevel"/>
    <w:tmpl w:val="D8360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0A078A"/>
    <w:multiLevelType w:val="hybridMultilevel"/>
    <w:tmpl w:val="CAF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193AB9"/>
    <w:multiLevelType w:val="hybridMultilevel"/>
    <w:tmpl w:val="391E8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867E45"/>
    <w:multiLevelType w:val="hybridMultilevel"/>
    <w:tmpl w:val="DD26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1C6FAF"/>
    <w:multiLevelType w:val="hybridMultilevel"/>
    <w:tmpl w:val="9FB8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0E8E0C59"/>
    <w:multiLevelType w:val="hybridMultilevel"/>
    <w:tmpl w:val="B024F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126863"/>
    <w:multiLevelType w:val="hybridMultilevel"/>
    <w:tmpl w:val="E3E8E3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10A3602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B52F2B"/>
    <w:multiLevelType w:val="hybridMultilevel"/>
    <w:tmpl w:val="5FB2C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0" w15:restartNumberingAfterBreak="0">
    <w:nsid w:val="129C1DE2"/>
    <w:multiLevelType w:val="hybridMultilevel"/>
    <w:tmpl w:val="5A40D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CD746E"/>
    <w:multiLevelType w:val="hybridMultilevel"/>
    <w:tmpl w:val="E09AF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443322"/>
    <w:multiLevelType w:val="hybridMultilevel"/>
    <w:tmpl w:val="DB62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A36D9F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D57049"/>
    <w:multiLevelType w:val="hybridMultilevel"/>
    <w:tmpl w:val="4FFA906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300F4C"/>
    <w:multiLevelType w:val="hybridMultilevel"/>
    <w:tmpl w:val="F83C9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767F56"/>
    <w:multiLevelType w:val="hybridMultilevel"/>
    <w:tmpl w:val="C562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9533D9"/>
    <w:multiLevelType w:val="hybridMultilevel"/>
    <w:tmpl w:val="B83EC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DC3917"/>
    <w:multiLevelType w:val="hybridMultilevel"/>
    <w:tmpl w:val="B6EE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855B9"/>
    <w:multiLevelType w:val="hybridMultilevel"/>
    <w:tmpl w:val="E6D6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ED43AD"/>
    <w:multiLevelType w:val="hybridMultilevel"/>
    <w:tmpl w:val="2DB4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195559"/>
    <w:multiLevelType w:val="hybridMultilevel"/>
    <w:tmpl w:val="EB8C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3054E4"/>
    <w:multiLevelType w:val="hybridMultilevel"/>
    <w:tmpl w:val="F06C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305837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1A3A57D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1AEE6377"/>
    <w:multiLevelType w:val="hybridMultilevel"/>
    <w:tmpl w:val="56A2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6D567B"/>
    <w:multiLevelType w:val="hybridMultilevel"/>
    <w:tmpl w:val="D51C0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325C17"/>
    <w:multiLevelType w:val="hybridMultilevel"/>
    <w:tmpl w:val="3318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22DC101B"/>
    <w:multiLevelType w:val="hybridMultilevel"/>
    <w:tmpl w:val="21D2B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010A91"/>
    <w:multiLevelType w:val="hybridMultilevel"/>
    <w:tmpl w:val="02EA3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3" w15:restartNumberingAfterBreak="0">
    <w:nsid w:val="238900B0"/>
    <w:multiLevelType w:val="hybridMultilevel"/>
    <w:tmpl w:val="F6EA09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39534D2"/>
    <w:multiLevelType w:val="hybridMultilevel"/>
    <w:tmpl w:val="376CB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1F758F"/>
    <w:multiLevelType w:val="hybridMultilevel"/>
    <w:tmpl w:val="6DFA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737825"/>
    <w:multiLevelType w:val="hybridMultilevel"/>
    <w:tmpl w:val="DC4863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41794D"/>
    <w:multiLevelType w:val="hybridMultilevel"/>
    <w:tmpl w:val="9A0672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25D7686E"/>
    <w:multiLevelType w:val="hybridMultilevel"/>
    <w:tmpl w:val="030C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AB28D9"/>
    <w:multiLevelType w:val="hybridMultilevel"/>
    <w:tmpl w:val="95F2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73A0AF8"/>
    <w:multiLevelType w:val="hybridMultilevel"/>
    <w:tmpl w:val="EA22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897C9C"/>
    <w:multiLevelType w:val="hybridMultilevel"/>
    <w:tmpl w:val="68C81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E661CD"/>
    <w:multiLevelType w:val="hybridMultilevel"/>
    <w:tmpl w:val="7E34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3120DD"/>
    <w:multiLevelType w:val="hybridMultilevel"/>
    <w:tmpl w:val="C94E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A039DC"/>
    <w:multiLevelType w:val="hybridMultilevel"/>
    <w:tmpl w:val="D3AA9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C77A36"/>
    <w:multiLevelType w:val="hybridMultilevel"/>
    <w:tmpl w:val="E1343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482021"/>
    <w:multiLevelType w:val="hybridMultilevel"/>
    <w:tmpl w:val="8D06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304EE6"/>
    <w:multiLevelType w:val="hybridMultilevel"/>
    <w:tmpl w:val="2662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4316A3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4A174F"/>
    <w:multiLevelType w:val="hybridMultilevel"/>
    <w:tmpl w:val="C2CC82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35D26C03"/>
    <w:multiLevelType w:val="hybridMultilevel"/>
    <w:tmpl w:val="022CA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D441DB"/>
    <w:multiLevelType w:val="hybridMultilevel"/>
    <w:tmpl w:val="74E63612"/>
    <w:lvl w:ilvl="0" w:tplc="BAE8E09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971A4EB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6A76108"/>
    <w:multiLevelType w:val="hybridMultilevel"/>
    <w:tmpl w:val="7A92C86C"/>
    <w:lvl w:ilvl="0" w:tplc="8A58C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36F62737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FC5F00"/>
    <w:multiLevelType w:val="hybridMultilevel"/>
    <w:tmpl w:val="7EB6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0A6DBA"/>
    <w:multiLevelType w:val="hybridMultilevel"/>
    <w:tmpl w:val="91FC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541782"/>
    <w:multiLevelType w:val="hybridMultilevel"/>
    <w:tmpl w:val="7D4679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 w15:restartNumberingAfterBreak="0">
    <w:nsid w:val="398F6FB8"/>
    <w:multiLevelType w:val="hybridMultilevel"/>
    <w:tmpl w:val="7FF44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9E13853"/>
    <w:multiLevelType w:val="hybridMultilevel"/>
    <w:tmpl w:val="FC5E4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F807EE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B7243FD"/>
    <w:multiLevelType w:val="hybridMultilevel"/>
    <w:tmpl w:val="03F2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07D46D6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3C52171"/>
    <w:multiLevelType w:val="hybridMultilevel"/>
    <w:tmpl w:val="52981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E859F0"/>
    <w:multiLevelType w:val="hybridMultilevel"/>
    <w:tmpl w:val="12D25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A05F32"/>
    <w:multiLevelType w:val="hybridMultilevel"/>
    <w:tmpl w:val="61509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9217E"/>
    <w:multiLevelType w:val="hybridMultilevel"/>
    <w:tmpl w:val="13CE0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4460F6"/>
    <w:multiLevelType w:val="hybridMultilevel"/>
    <w:tmpl w:val="2772C3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3" w15:restartNumberingAfterBreak="0">
    <w:nsid w:val="468A678B"/>
    <w:multiLevelType w:val="hybridMultilevel"/>
    <w:tmpl w:val="3948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0128DE"/>
    <w:multiLevelType w:val="hybridMultilevel"/>
    <w:tmpl w:val="08C4A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71959AD"/>
    <w:multiLevelType w:val="hybridMultilevel"/>
    <w:tmpl w:val="1B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7" w15:restartNumberingAfterBreak="0">
    <w:nsid w:val="47BA6DE1"/>
    <w:multiLevelType w:val="hybridMultilevel"/>
    <w:tmpl w:val="29EE1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2E400D"/>
    <w:multiLevelType w:val="hybridMultilevel"/>
    <w:tmpl w:val="FAFE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2542DE"/>
    <w:multiLevelType w:val="hybridMultilevel"/>
    <w:tmpl w:val="C960E63E"/>
    <w:lvl w:ilvl="0" w:tplc="89CE1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D74E5B"/>
    <w:multiLevelType w:val="hybridMultilevel"/>
    <w:tmpl w:val="65A60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726477"/>
    <w:multiLevelType w:val="hybridMultilevel"/>
    <w:tmpl w:val="0C0A3D76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4E5F481D"/>
    <w:multiLevelType w:val="hybridMultilevel"/>
    <w:tmpl w:val="AD285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EC643A7"/>
    <w:multiLevelType w:val="hybridMultilevel"/>
    <w:tmpl w:val="14F4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867B79"/>
    <w:multiLevelType w:val="hybridMultilevel"/>
    <w:tmpl w:val="66DC7A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 w15:restartNumberingAfterBreak="0">
    <w:nsid w:val="50D84560"/>
    <w:multiLevelType w:val="hybridMultilevel"/>
    <w:tmpl w:val="5AC255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6" w15:restartNumberingAfterBreak="0">
    <w:nsid w:val="51EB6406"/>
    <w:multiLevelType w:val="hybridMultilevel"/>
    <w:tmpl w:val="13527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3B6651"/>
    <w:multiLevelType w:val="hybridMultilevel"/>
    <w:tmpl w:val="DED8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490187"/>
    <w:multiLevelType w:val="hybridMultilevel"/>
    <w:tmpl w:val="7A30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B000A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0" w15:restartNumberingAfterBreak="0">
    <w:nsid w:val="5360527F"/>
    <w:multiLevelType w:val="hybridMultilevel"/>
    <w:tmpl w:val="467A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4D81C4E"/>
    <w:multiLevelType w:val="hybridMultilevel"/>
    <w:tmpl w:val="CB308E0E"/>
    <w:lvl w:ilvl="0" w:tplc="6E784BAE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2" w15:restartNumberingAfterBreak="0">
    <w:nsid w:val="554178D1"/>
    <w:multiLevelType w:val="hybridMultilevel"/>
    <w:tmpl w:val="6F28C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E735A"/>
    <w:multiLevelType w:val="hybridMultilevel"/>
    <w:tmpl w:val="03C4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C369BA"/>
    <w:multiLevelType w:val="hybridMultilevel"/>
    <w:tmpl w:val="82D0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9C40EFA"/>
    <w:multiLevelType w:val="hybridMultilevel"/>
    <w:tmpl w:val="9738D31A"/>
    <w:lvl w:ilvl="0" w:tplc="459E1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9E9761B"/>
    <w:multiLevelType w:val="hybridMultilevel"/>
    <w:tmpl w:val="5EAA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B7C6CA8"/>
    <w:multiLevelType w:val="hybridMultilevel"/>
    <w:tmpl w:val="79E00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A15F61"/>
    <w:multiLevelType w:val="hybridMultilevel"/>
    <w:tmpl w:val="CDFC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CF616AC"/>
    <w:multiLevelType w:val="hybridMultilevel"/>
    <w:tmpl w:val="02A4C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F806C67"/>
    <w:multiLevelType w:val="hybridMultilevel"/>
    <w:tmpl w:val="E828E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FCA0B73"/>
    <w:multiLevelType w:val="hybridMultilevel"/>
    <w:tmpl w:val="DE6A2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3307DB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8717A0"/>
    <w:multiLevelType w:val="hybridMultilevel"/>
    <w:tmpl w:val="092E7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DD7D8D"/>
    <w:multiLevelType w:val="hybridMultilevel"/>
    <w:tmpl w:val="DB32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3BF6B9D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3CA1AEC"/>
    <w:multiLevelType w:val="hybridMultilevel"/>
    <w:tmpl w:val="15C8F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D9475D"/>
    <w:multiLevelType w:val="hybridMultilevel"/>
    <w:tmpl w:val="3DC0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4A83CBB"/>
    <w:multiLevelType w:val="hybridMultilevel"/>
    <w:tmpl w:val="44A84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5BD43D1"/>
    <w:multiLevelType w:val="hybridMultilevel"/>
    <w:tmpl w:val="C898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6050804"/>
    <w:multiLevelType w:val="hybridMultilevel"/>
    <w:tmpl w:val="8604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1B55E3"/>
    <w:multiLevelType w:val="hybridMultilevel"/>
    <w:tmpl w:val="6458F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4513FD"/>
    <w:multiLevelType w:val="hybridMultilevel"/>
    <w:tmpl w:val="F44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5900FB"/>
    <w:multiLevelType w:val="hybridMultilevel"/>
    <w:tmpl w:val="9704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9F6D4F"/>
    <w:multiLevelType w:val="hybridMultilevel"/>
    <w:tmpl w:val="5A9C8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95A66A7"/>
    <w:multiLevelType w:val="hybridMultilevel"/>
    <w:tmpl w:val="0AF6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D33497"/>
    <w:multiLevelType w:val="hybridMultilevel"/>
    <w:tmpl w:val="134E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6D8D17C3"/>
    <w:multiLevelType w:val="hybridMultilevel"/>
    <w:tmpl w:val="9A8C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E1C7D7E"/>
    <w:multiLevelType w:val="hybridMultilevel"/>
    <w:tmpl w:val="5452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E7141B6"/>
    <w:multiLevelType w:val="hybridMultilevel"/>
    <w:tmpl w:val="48A8EAE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4" w15:restartNumberingAfterBreak="0">
    <w:nsid w:val="6E7B2FF9"/>
    <w:multiLevelType w:val="hybridMultilevel"/>
    <w:tmpl w:val="4A96C0FC"/>
    <w:lvl w:ilvl="0" w:tplc="F316491C">
      <w:start w:val="1"/>
      <w:numFmt w:val="decimal"/>
      <w:suff w:val="space"/>
      <w:lvlText w:val="%1)"/>
      <w:lvlJc w:val="left"/>
      <w:pPr>
        <w:ind w:left="1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5" w15:restartNumberingAfterBreak="0">
    <w:nsid w:val="6F747EC0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6" w15:restartNumberingAfterBreak="0">
    <w:nsid w:val="6FF563CB"/>
    <w:multiLevelType w:val="hybridMultilevel"/>
    <w:tmpl w:val="41D8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14C3CC9"/>
    <w:multiLevelType w:val="hybridMultilevel"/>
    <w:tmpl w:val="4CD63EB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8" w15:restartNumberingAfterBreak="0">
    <w:nsid w:val="7163350A"/>
    <w:multiLevelType w:val="hybridMultilevel"/>
    <w:tmpl w:val="E18EBAB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9" w15:restartNumberingAfterBreak="0">
    <w:nsid w:val="7179072E"/>
    <w:multiLevelType w:val="hybridMultilevel"/>
    <w:tmpl w:val="F140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3532E6"/>
    <w:multiLevelType w:val="hybridMultilevel"/>
    <w:tmpl w:val="CEFC5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23B0AC4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728C3654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3" w15:restartNumberingAfterBreak="0">
    <w:nsid w:val="73876477"/>
    <w:multiLevelType w:val="hybridMultilevel"/>
    <w:tmpl w:val="0A04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38C14C7"/>
    <w:multiLevelType w:val="hybridMultilevel"/>
    <w:tmpl w:val="8A92AE9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5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5411BB5"/>
    <w:multiLevelType w:val="hybridMultilevel"/>
    <w:tmpl w:val="ECA662FE"/>
    <w:lvl w:ilvl="0" w:tplc="06EE3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57D0B39"/>
    <w:multiLevelType w:val="hybridMultilevel"/>
    <w:tmpl w:val="84EA8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5AE6A8A"/>
    <w:multiLevelType w:val="hybridMultilevel"/>
    <w:tmpl w:val="ED6E4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3E7695"/>
    <w:multiLevelType w:val="hybridMultilevel"/>
    <w:tmpl w:val="0AF00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1" w15:restartNumberingAfterBreak="0">
    <w:nsid w:val="773755DC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77641851"/>
    <w:multiLevelType w:val="hybridMultilevel"/>
    <w:tmpl w:val="F8E4E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77F01487"/>
    <w:multiLevelType w:val="hybridMultilevel"/>
    <w:tmpl w:val="5DC81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8576EA1"/>
    <w:multiLevelType w:val="hybridMultilevel"/>
    <w:tmpl w:val="D5FE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86C256E"/>
    <w:multiLevelType w:val="hybridMultilevel"/>
    <w:tmpl w:val="E006C508"/>
    <w:lvl w:ilvl="0" w:tplc="04150017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CB4DD1"/>
    <w:multiLevelType w:val="hybridMultilevel"/>
    <w:tmpl w:val="2C34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902241A"/>
    <w:multiLevelType w:val="hybridMultilevel"/>
    <w:tmpl w:val="7E7A9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9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3D57B8"/>
    <w:multiLevelType w:val="hybridMultilevel"/>
    <w:tmpl w:val="DC369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4217F4"/>
    <w:multiLevelType w:val="hybridMultilevel"/>
    <w:tmpl w:val="8E06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B0D69CC"/>
    <w:multiLevelType w:val="hybridMultilevel"/>
    <w:tmpl w:val="F58A4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221F4E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4" w15:restartNumberingAfterBreak="0">
    <w:nsid w:val="7C516FF6"/>
    <w:multiLevelType w:val="hybridMultilevel"/>
    <w:tmpl w:val="5D66ABBA"/>
    <w:lvl w:ilvl="0" w:tplc="9CBC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910EF9"/>
    <w:multiLevelType w:val="hybridMultilevel"/>
    <w:tmpl w:val="16F2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B746C4"/>
    <w:multiLevelType w:val="hybridMultilevel"/>
    <w:tmpl w:val="321226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7" w15:restartNumberingAfterBreak="0">
    <w:nsid w:val="7E304C49"/>
    <w:multiLevelType w:val="hybridMultilevel"/>
    <w:tmpl w:val="959C2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5"/>
  </w:num>
  <w:num w:numId="2">
    <w:abstractNumId w:val="11"/>
  </w:num>
  <w:num w:numId="3">
    <w:abstractNumId w:val="13"/>
  </w:num>
  <w:num w:numId="4">
    <w:abstractNumId w:val="74"/>
  </w:num>
  <w:num w:numId="5">
    <w:abstractNumId w:val="12"/>
  </w:num>
  <w:num w:numId="6">
    <w:abstractNumId w:val="96"/>
  </w:num>
  <w:num w:numId="7">
    <w:abstractNumId w:val="3"/>
  </w:num>
  <w:num w:numId="8">
    <w:abstractNumId w:val="79"/>
  </w:num>
  <w:num w:numId="9">
    <w:abstractNumId w:val="8"/>
  </w:num>
  <w:num w:numId="10">
    <w:abstractNumId w:val="73"/>
  </w:num>
  <w:num w:numId="11">
    <w:abstractNumId w:val="58"/>
  </w:num>
  <w:num w:numId="12">
    <w:abstractNumId w:val="144"/>
  </w:num>
  <w:num w:numId="13">
    <w:abstractNumId w:val="111"/>
  </w:num>
  <w:num w:numId="14">
    <w:abstractNumId w:val="101"/>
  </w:num>
  <w:num w:numId="15">
    <w:abstractNumId w:val="52"/>
  </w:num>
  <w:num w:numId="16">
    <w:abstractNumId w:val="56"/>
  </w:num>
  <w:num w:numId="17">
    <w:abstractNumId w:val="120"/>
    <w:lvlOverride w:ilvl="0">
      <w:startOverride w:val="1"/>
    </w:lvlOverride>
  </w:num>
  <w:num w:numId="18">
    <w:abstractNumId w:val="87"/>
    <w:lvlOverride w:ilvl="0">
      <w:startOverride w:val="1"/>
    </w:lvlOverride>
  </w:num>
  <w:num w:numId="19">
    <w:abstractNumId w:val="120"/>
  </w:num>
  <w:num w:numId="20">
    <w:abstractNumId w:val="87"/>
  </w:num>
  <w:num w:numId="21">
    <w:abstractNumId w:val="5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8"/>
  </w:num>
  <w:num w:numId="24">
    <w:abstractNumId w:val="136"/>
  </w:num>
  <w:num w:numId="25">
    <w:abstractNumId w:val="1"/>
  </w:num>
  <w:num w:numId="26">
    <w:abstractNumId w:val="0"/>
  </w:num>
  <w:num w:numId="27">
    <w:abstractNumId w:val="82"/>
  </w:num>
  <w:num w:numId="28">
    <w:abstractNumId w:val="109"/>
  </w:num>
  <w:num w:numId="29">
    <w:abstractNumId w:val="34"/>
  </w:num>
  <w:num w:numId="30">
    <w:abstractNumId w:val="99"/>
  </w:num>
  <w:num w:numId="31">
    <w:abstractNumId w:val="78"/>
  </w:num>
  <w:num w:numId="32">
    <w:abstractNumId w:val="127"/>
  </w:num>
  <w:num w:numId="33">
    <w:abstractNumId w:val="9"/>
  </w:num>
  <w:num w:numId="34">
    <w:abstractNumId w:val="84"/>
  </w:num>
  <w:num w:numId="35">
    <w:abstractNumId w:val="117"/>
  </w:num>
  <w:num w:numId="36">
    <w:abstractNumId w:val="139"/>
  </w:num>
  <w:num w:numId="37">
    <w:abstractNumId w:val="48"/>
  </w:num>
  <w:num w:numId="38">
    <w:abstractNumId w:val="24"/>
  </w:num>
  <w:num w:numId="39">
    <w:abstractNumId w:val="169"/>
  </w:num>
  <w:num w:numId="40">
    <w:abstractNumId w:val="165"/>
  </w:num>
  <w:num w:numId="41">
    <w:abstractNumId w:val="160"/>
  </w:num>
  <w:num w:numId="42">
    <w:abstractNumId w:val="85"/>
  </w:num>
  <w:num w:numId="43">
    <w:abstractNumId w:val="29"/>
  </w:num>
  <w:num w:numId="44">
    <w:abstractNumId w:val="140"/>
  </w:num>
  <w:num w:numId="45">
    <w:abstractNumId w:val="53"/>
  </w:num>
  <w:num w:numId="46">
    <w:abstractNumId w:val="161"/>
  </w:num>
  <w:num w:numId="47">
    <w:abstractNumId w:val="43"/>
  </w:num>
  <w:num w:numId="48">
    <w:abstractNumId w:val="151"/>
  </w:num>
  <w:num w:numId="49">
    <w:abstractNumId w:val="70"/>
  </w:num>
  <w:num w:numId="50">
    <w:abstractNumId w:val="33"/>
  </w:num>
  <w:num w:numId="51">
    <w:abstractNumId w:val="27"/>
  </w:num>
  <w:num w:numId="52">
    <w:abstractNumId w:val="152"/>
  </w:num>
  <w:num w:numId="53">
    <w:abstractNumId w:val="5"/>
  </w:num>
  <w:num w:numId="54">
    <w:abstractNumId w:val="44"/>
  </w:num>
  <w:num w:numId="55">
    <w:abstractNumId w:val="124"/>
  </w:num>
  <w:num w:numId="56">
    <w:abstractNumId w:val="173"/>
  </w:num>
  <w:num w:numId="57">
    <w:abstractNumId w:val="145"/>
  </w:num>
  <w:num w:numId="58">
    <w:abstractNumId w:val="17"/>
  </w:num>
  <w:num w:numId="59">
    <w:abstractNumId w:val="75"/>
  </w:num>
  <w:num w:numId="60">
    <w:abstractNumId w:val="162"/>
  </w:num>
  <w:num w:numId="61">
    <w:abstractNumId w:val="104"/>
  </w:num>
  <w:num w:numId="62">
    <w:abstractNumId w:val="57"/>
  </w:num>
  <w:num w:numId="63">
    <w:abstractNumId w:val="18"/>
  </w:num>
  <w:num w:numId="64">
    <w:abstractNumId w:val="147"/>
  </w:num>
  <w:num w:numId="65">
    <w:abstractNumId w:val="66"/>
  </w:num>
  <w:num w:numId="66">
    <w:abstractNumId w:val="115"/>
  </w:num>
  <w:num w:numId="67">
    <w:abstractNumId w:val="63"/>
  </w:num>
  <w:num w:numId="68">
    <w:abstractNumId w:val="54"/>
  </w:num>
  <w:num w:numId="69">
    <w:abstractNumId w:val="65"/>
  </w:num>
  <w:num w:numId="70">
    <w:abstractNumId w:val="158"/>
  </w:num>
  <w:num w:numId="71">
    <w:abstractNumId w:val="146"/>
  </w:num>
  <w:num w:numId="72">
    <w:abstractNumId w:val="64"/>
  </w:num>
  <w:num w:numId="73">
    <w:abstractNumId w:val="32"/>
  </w:num>
  <w:num w:numId="74">
    <w:abstractNumId w:val="72"/>
  </w:num>
  <w:num w:numId="75">
    <w:abstractNumId w:val="100"/>
  </w:num>
  <w:num w:numId="76">
    <w:abstractNumId w:val="21"/>
  </w:num>
  <w:num w:numId="77">
    <w:abstractNumId w:val="108"/>
  </w:num>
  <w:num w:numId="78">
    <w:abstractNumId w:val="133"/>
  </w:num>
  <w:num w:numId="79">
    <w:abstractNumId w:val="163"/>
  </w:num>
  <w:num w:numId="80">
    <w:abstractNumId w:val="51"/>
  </w:num>
  <w:num w:numId="81">
    <w:abstractNumId w:val="130"/>
  </w:num>
  <w:num w:numId="82">
    <w:abstractNumId w:val="81"/>
  </w:num>
  <w:num w:numId="83">
    <w:abstractNumId w:val="68"/>
  </w:num>
  <w:num w:numId="84">
    <w:abstractNumId w:val="174"/>
  </w:num>
  <w:num w:numId="85">
    <w:abstractNumId w:val="41"/>
  </w:num>
  <w:num w:numId="86">
    <w:abstractNumId w:val="172"/>
  </w:num>
  <w:num w:numId="87">
    <w:abstractNumId w:val="37"/>
  </w:num>
  <w:num w:numId="88">
    <w:abstractNumId w:val="89"/>
  </w:num>
  <w:num w:numId="89">
    <w:abstractNumId w:val="71"/>
  </w:num>
  <w:num w:numId="90">
    <w:abstractNumId w:val="2"/>
  </w:num>
  <w:num w:numId="91">
    <w:abstractNumId w:val="148"/>
  </w:num>
  <w:num w:numId="92">
    <w:abstractNumId w:val="49"/>
  </w:num>
  <w:num w:numId="93">
    <w:abstractNumId w:val="105"/>
  </w:num>
  <w:num w:numId="94">
    <w:abstractNumId w:val="60"/>
  </w:num>
  <w:num w:numId="95">
    <w:abstractNumId w:val="121"/>
  </w:num>
  <w:num w:numId="96">
    <w:abstractNumId w:val="28"/>
  </w:num>
  <w:num w:numId="97">
    <w:abstractNumId w:val="40"/>
  </w:num>
  <w:num w:numId="98">
    <w:abstractNumId w:val="103"/>
  </w:num>
  <w:num w:numId="99">
    <w:abstractNumId w:val="102"/>
  </w:num>
  <w:num w:numId="100">
    <w:abstractNumId w:val="92"/>
  </w:num>
  <w:num w:numId="101">
    <w:abstractNumId w:val="116"/>
  </w:num>
  <w:num w:numId="102">
    <w:abstractNumId w:val="10"/>
  </w:num>
  <w:num w:numId="103">
    <w:abstractNumId w:val="132"/>
  </w:num>
  <w:num w:numId="104">
    <w:abstractNumId w:val="46"/>
  </w:num>
  <w:num w:numId="105">
    <w:abstractNumId w:val="39"/>
  </w:num>
  <w:num w:numId="106">
    <w:abstractNumId w:val="35"/>
  </w:num>
  <w:num w:numId="107">
    <w:abstractNumId w:val="14"/>
  </w:num>
  <w:num w:numId="108">
    <w:abstractNumId w:val="88"/>
  </w:num>
  <w:num w:numId="109">
    <w:abstractNumId w:val="55"/>
  </w:num>
  <w:num w:numId="110">
    <w:abstractNumId w:val="112"/>
  </w:num>
  <w:num w:numId="111">
    <w:abstractNumId w:val="142"/>
  </w:num>
  <w:num w:numId="112">
    <w:abstractNumId w:val="122"/>
  </w:num>
  <w:num w:numId="113">
    <w:abstractNumId w:val="69"/>
  </w:num>
  <w:num w:numId="114">
    <w:abstractNumId w:val="170"/>
  </w:num>
  <w:num w:numId="115">
    <w:abstractNumId w:val="90"/>
  </w:num>
  <w:num w:numId="116">
    <w:abstractNumId w:val="138"/>
  </w:num>
  <w:num w:numId="117">
    <w:abstractNumId w:val="95"/>
  </w:num>
  <w:num w:numId="118">
    <w:abstractNumId w:val="91"/>
  </w:num>
  <w:num w:numId="119">
    <w:abstractNumId w:val="67"/>
  </w:num>
  <w:num w:numId="120">
    <w:abstractNumId w:val="106"/>
  </w:num>
  <w:num w:numId="121">
    <w:abstractNumId w:val="59"/>
  </w:num>
  <w:num w:numId="122">
    <w:abstractNumId w:val="128"/>
  </w:num>
  <w:num w:numId="123">
    <w:abstractNumId w:val="77"/>
  </w:num>
  <w:num w:numId="124">
    <w:abstractNumId w:val="118"/>
  </w:num>
  <w:num w:numId="125">
    <w:abstractNumId w:val="15"/>
  </w:num>
  <w:num w:numId="126">
    <w:abstractNumId w:val="98"/>
  </w:num>
  <w:num w:numId="127">
    <w:abstractNumId w:val="76"/>
  </w:num>
  <w:num w:numId="128">
    <w:abstractNumId w:val="114"/>
  </w:num>
  <w:num w:numId="129">
    <w:abstractNumId w:val="141"/>
  </w:num>
  <w:num w:numId="130">
    <w:abstractNumId w:val="164"/>
  </w:num>
  <w:num w:numId="131">
    <w:abstractNumId w:val="31"/>
  </w:num>
  <w:num w:numId="132">
    <w:abstractNumId w:val="166"/>
  </w:num>
  <w:num w:numId="133">
    <w:abstractNumId w:val="38"/>
  </w:num>
  <w:num w:numId="134">
    <w:abstractNumId w:val="137"/>
  </w:num>
  <w:num w:numId="135">
    <w:abstractNumId w:val="135"/>
  </w:num>
  <w:num w:numId="136">
    <w:abstractNumId w:val="62"/>
  </w:num>
  <w:num w:numId="137">
    <w:abstractNumId w:val="167"/>
  </w:num>
  <w:num w:numId="138">
    <w:abstractNumId w:val="42"/>
  </w:num>
  <w:num w:numId="139">
    <w:abstractNumId w:val="113"/>
  </w:num>
  <w:num w:numId="140">
    <w:abstractNumId w:val="177"/>
  </w:num>
  <w:num w:numId="141">
    <w:abstractNumId w:val="150"/>
  </w:num>
  <w:num w:numId="142">
    <w:abstractNumId w:val="175"/>
  </w:num>
  <w:num w:numId="143">
    <w:abstractNumId w:val="47"/>
  </w:num>
  <w:num w:numId="144">
    <w:abstractNumId w:val="159"/>
  </w:num>
  <w:num w:numId="145">
    <w:abstractNumId w:val="171"/>
  </w:num>
  <w:num w:numId="146">
    <w:abstractNumId w:val="23"/>
  </w:num>
  <w:num w:numId="147">
    <w:abstractNumId w:val="157"/>
  </w:num>
  <w:num w:numId="148">
    <w:abstractNumId w:val="4"/>
  </w:num>
  <w:num w:numId="149">
    <w:abstractNumId w:val="45"/>
  </w:num>
  <w:num w:numId="150">
    <w:abstractNumId w:val="126"/>
  </w:num>
  <w:num w:numId="151">
    <w:abstractNumId w:val="97"/>
  </w:num>
  <w:num w:numId="152">
    <w:abstractNumId w:val="80"/>
  </w:num>
  <w:num w:numId="153">
    <w:abstractNumId w:val="26"/>
  </w:num>
  <w:num w:numId="154">
    <w:abstractNumId w:val="25"/>
  </w:num>
  <w:num w:numId="155">
    <w:abstractNumId w:val="107"/>
  </w:num>
  <w:num w:numId="156">
    <w:abstractNumId w:val="134"/>
  </w:num>
  <w:num w:numId="157">
    <w:abstractNumId w:val="20"/>
  </w:num>
  <w:num w:numId="158">
    <w:abstractNumId w:val="7"/>
  </w:num>
  <w:num w:numId="159">
    <w:abstractNumId w:val="93"/>
  </w:num>
  <w:num w:numId="160">
    <w:abstractNumId w:val="123"/>
  </w:num>
  <w:num w:numId="161">
    <w:abstractNumId w:val="154"/>
  </w:num>
  <w:num w:numId="162">
    <w:abstractNumId w:val="110"/>
  </w:num>
  <w:num w:numId="163">
    <w:abstractNumId w:val="36"/>
  </w:num>
  <w:num w:numId="164">
    <w:abstractNumId w:val="30"/>
  </w:num>
  <w:num w:numId="165">
    <w:abstractNumId w:val="149"/>
  </w:num>
  <w:num w:numId="166">
    <w:abstractNumId w:val="125"/>
  </w:num>
  <w:num w:numId="167">
    <w:abstractNumId w:val="94"/>
  </w:num>
  <w:num w:numId="168">
    <w:abstractNumId w:val="22"/>
  </w:num>
  <w:num w:numId="169">
    <w:abstractNumId w:val="131"/>
  </w:num>
  <w:num w:numId="170">
    <w:abstractNumId w:val="119"/>
  </w:num>
  <w:num w:numId="171">
    <w:abstractNumId w:val="176"/>
  </w:num>
  <w:num w:numId="172">
    <w:abstractNumId w:val="61"/>
  </w:num>
  <w:num w:numId="173">
    <w:abstractNumId w:val="86"/>
  </w:num>
  <w:num w:numId="174">
    <w:abstractNumId w:val="83"/>
  </w:num>
  <w:num w:numId="175">
    <w:abstractNumId w:val="153"/>
  </w:num>
  <w:num w:numId="176">
    <w:abstractNumId w:val="19"/>
  </w:num>
  <w:num w:numId="177">
    <w:abstractNumId w:val="129"/>
  </w:num>
  <w:num w:numId="178">
    <w:abstractNumId w:val="6"/>
  </w:num>
  <w:num w:numId="1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56"/>
  </w:num>
  <w:num w:numId="181">
    <w:abstractNumId w:val="143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D"/>
    <w:rsid w:val="000009D8"/>
    <w:rsid w:val="00000B23"/>
    <w:rsid w:val="00014C07"/>
    <w:rsid w:val="00022FD6"/>
    <w:rsid w:val="00040E76"/>
    <w:rsid w:val="00046DA4"/>
    <w:rsid w:val="0005452A"/>
    <w:rsid w:val="00065D89"/>
    <w:rsid w:val="000670E4"/>
    <w:rsid w:val="00070963"/>
    <w:rsid w:val="000766FA"/>
    <w:rsid w:val="00084ABF"/>
    <w:rsid w:val="000D64E8"/>
    <w:rsid w:val="000F2EB5"/>
    <w:rsid w:val="001011FD"/>
    <w:rsid w:val="001245AB"/>
    <w:rsid w:val="00127610"/>
    <w:rsid w:val="00127DCF"/>
    <w:rsid w:val="00150413"/>
    <w:rsid w:val="0015049F"/>
    <w:rsid w:val="00151BF7"/>
    <w:rsid w:val="001A12F5"/>
    <w:rsid w:val="001B46EE"/>
    <w:rsid w:val="001C4052"/>
    <w:rsid w:val="001F37BD"/>
    <w:rsid w:val="002052B4"/>
    <w:rsid w:val="002848AF"/>
    <w:rsid w:val="0029419D"/>
    <w:rsid w:val="00295438"/>
    <w:rsid w:val="002C1611"/>
    <w:rsid w:val="002C4142"/>
    <w:rsid w:val="002F67B2"/>
    <w:rsid w:val="00356168"/>
    <w:rsid w:val="003C4F6B"/>
    <w:rsid w:val="003C5FD0"/>
    <w:rsid w:val="003D6A39"/>
    <w:rsid w:val="003F7CC9"/>
    <w:rsid w:val="0043410C"/>
    <w:rsid w:val="00442540"/>
    <w:rsid w:val="00457237"/>
    <w:rsid w:val="00462F75"/>
    <w:rsid w:val="00467939"/>
    <w:rsid w:val="00483E43"/>
    <w:rsid w:val="00492164"/>
    <w:rsid w:val="004B2D09"/>
    <w:rsid w:val="004D4F1D"/>
    <w:rsid w:val="004F7C85"/>
    <w:rsid w:val="00553CD1"/>
    <w:rsid w:val="00555D70"/>
    <w:rsid w:val="0056563B"/>
    <w:rsid w:val="00580B69"/>
    <w:rsid w:val="00591129"/>
    <w:rsid w:val="005A55D7"/>
    <w:rsid w:val="005B7124"/>
    <w:rsid w:val="005C3764"/>
    <w:rsid w:val="005D405E"/>
    <w:rsid w:val="005F709E"/>
    <w:rsid w:val="00604A3B"/>
    <w:rsid w:val="0061025E"/>
    <w:rsid w:val="00613FCE"/>
    <w:rsid w:val="00637886"/>
    <w:rsid w:val="0065414C"/>
    <w:rsid w:val="0066442D"/>
    <w:rsid w:val="006A7715"/>
    <w:rsid w:val="006C2BE9"/>
    <w:rsid w:val="006D3A60"/>
    <w:rsid w:val="006D4F8D"/>
    <w:rsid w:val="006D5AA5"/>
    <w:rsid w:val="006E54AA"/>
    <w:rsid w:val="006F1380"/>
    <w:rsid w:val="00717A9E"/>
    <w:rsid w:val="007274B8"/>
    <w:rsid w:val="00734455"/>
    <w:rsid w:val="00736D63"/>
    <w:rsid w:val="00764EB0"/>
    <w:rsid w:val="0077779B"/>
    <w:rsid w:val="0078572B"/>
    <w:rsid w:val="007B65DF"/>
    <w:rsid w:val="007C5058"/>
    <w:rsid w:val="008031E1"/>
    <w:rsid w:val="00837151"/>
    <w:rsid w:val="008539E2"/>
    <w:rsid w:val="00853DB2"/>
    <w:rsid w:val="00865A32"/>
    <w:rsid w:val="00874592"/>
    <w:rsid w:val="008825E1"/>
    <w:rsid w:val="0089432A"/>
    <w:rsid w:val="008A7C93"/>
    <w:rsid w:val="008B0D80"/>
    <w:rsid w:val="008C5A68"/>
    <w:rsid w:val="009378B5"/>
    <w:rsid w:val="00963611"/>
    <w:rsid w:val="00983814"/>
    <w:rsid w:val="009A5E01"/>
    <w:rsid w:val="009B1DB4"/>
    <w:rsid w:val="009B6A49"/>
    <w:rsid w:val="009C53C1"/>
    <w:rsid w:val="009D1438"/>
    <w:rsid w:val="00A4009E"/>
    <w:rsid w:val="00A444DF"/>
    <w:rsid w:val="00A44C34"/>
    <w:rsid w:val="00A50009"/>
    <w:rsid w:val="00A550BE"/>
    <w:rsid w:val="00A6300B"/>
    <w:rsid w:val="00A65E9F"/>
    <w:rsid w:val="00A74A57"/>
    <w:rsid w:val="00A74C72"/>
    <w:rsid w:val="00A80EAA"/>
    <w:rsid w:val="00AC2D28"/>
    <w:rsid w:val="00AD46B8"/>
    <w:rsid w:val="00AD5B66"/>
    <w:rsid w:val="00AD7523"/>
    <w:rsid w:val="00B10B37"/>
    <w:rsid w:val="00B85938"/>
    <w:rsid w:val="00BA0705"/>
    <w:rsid w:val="00BA1B0E"/>
    <w:rsid w:val="00BA749C"/>
    <w:rsid w:val="00BB61AB"/>
    <w:rsid w:val="00BB6FE6"/>
    <w:rsid w:val="00BE3F3F"/>
    <w:rsid w:val="00BF094C"/>
    <w:rsid w:val="00BF7EC2"/>
    <w:rsid w:val="00C6411E"/>
    <w:rsid w:val="00C724AC"/>
    <w:rsid w:val="00C74843"/>
    <w:rsid w:val="00C77797"/>
    <w:rsid w:val="00CA4051"/>
    <w:rsid w:val="00CB11EA"/>
    <w:rsid w:val="00CB1D8E"/>
    <w:rsid w:val="00CC1302"/>
    <w:rsid w:val="00CD22C6"/>
    <w:rsid w:val="00CD2EB3"/>
    <w:rsid w:val="00CD662C"/>
    <w:rsid w:val="00CE5922"/>
    <w:rsid w:val="00CE602A"/>
    <w:rsid w:val="00CF25A8"/>
    <w:rsid w:val="00D00410"/>
    <w:rsid w:val="00D12860"/>
    <w:rsid w:val="00D12A48"/>
    <w:rsid w:val="00D20D8A"/>
    <w:rsid w:val="00D21AD9"/>
    <w:rsid w:val="00D3337C"/>
    <w:rsid w:val="00D3397F"/>
    <w:rsid w:val="00D50158"/>
    <w:rsid w:val="00D5265F"/>
    <w:rsid w:val="00D609AC"/>
    <w:rsid w:val="00D65508"/>
    <w:rsid w:val="00D76F5B"/>
    <w:rsid w:val="00D92C3C"/>
    <w:rsid w:val="00DA1D3C"/>
    <w:rsid w:val="00DA7CCD"/>
    <w:rsid w:val="00DC3B9C"/>
    <w:rsid w:val="00DC4738"/>
    <w:rsid w:val="00DE2AB0"/>
    <w:rsid w:val="00DE7469"/>
    <w:rsid w:val="00E03AEF"/>
    <w:rsid w:val="00E25DAF"/>
    <w:rsid w:val="00E31674"/>
    <w:rsid w:val="00E521DD"/>
    <w:rsid w:val="00E52995"/>
    <w:rsid w:val="00E5694A"/>
    <w:rsid w:val="00E60AC7"/>
    <w:rsid w:val="00E60F81"/>
    <w:rsid w:val="00EA1F17"/>
    <w:rsid w:val="00EA6393"/>
    <w:rsid w:val="00EC17D2"/>
    <w:rsid w:val="00EE658C"/>
    <w:rsid w:val="00F0740B"/>
    <w:rsid w:val="00F14B75"/>
    <w:rsid w:val="00F27929"/>
    <w:rsid w:val="00F355C8"/>
    <w:rsid w:val="00F503E1"/>
    <w:rsid w:val="00F865FF"/>
    <w:rsid w:val="00F92B2C"/>
    <w:rsid w:val="00F972B3"/>
    <w:rsid w:val="00FB50B3"/>
    <w:rsid w:val="00FD77E7"/>
    <w:rsid w:val="00FE3EFC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9EEB"/>
  <w15:chartTrackingRefBased/>
  <w15:docId w15:val="{9D0C7F05-706A-4934-9DB0-B721A97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FD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101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011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011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11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11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11FD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1FD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1011FD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FD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1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1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11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11F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11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11FD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011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011FD"/>
    <w:pPr>
      <w:ind w:left="108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1011FD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1011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1FD"/>
  </w:style>
  <w:style w:type="paragraph" w:customStyle="1" w:styleId="Domylnytekst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1011FD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10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011FD"/>
    <w:pPr>
      <w:spacing w:line="360" w:lineRule="auto"/>
      <w:jc w:val="center"/>
    </w:pPr>
    <w:rPr>
      <w:rFonts w:ascii="Garamond" w:hAnsi="Garamond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011FD"/>
    <w:rPr>
      <w:rFonts w:ascii="Garamond" w:eastAsia="Times New Roman" w:hAnsi="Garamond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01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1011F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 Znak Znak Znak1, Znak Znak Znak Znak"/>
    <w:basedOn w:val="Domylnaczcionkaakapitu"/>
    <w:link w:val="Tekstpodstawowy"/>
    <w:uiPriority w:val="99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01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11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1011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011F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011F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1011FD"/>
    <w:rPr>
      <w:b/>
      <w:bCs/>
    </w:rPr>
  </w:style>
  <w:style w:type="paragraph" w:styleId="Zwykytekst">
    <w:name w:val="Plain Text"/>
    <w:basedOn w:val="Normalny"/>
    <w:link w:val="ZwykytekstZnak"/>
    <w:rsid w:val="001011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11F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KlasaBZnak">
    <w:name w:val="KlasaB Znak"/>
    <w:rsid w:val="001011FD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0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1F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101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1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011FD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1011FD"/>
    <w:rPr>
      <w:vertAlign w:val="superscript"/>
    </w:rPr>
  </w:style>
  <w:style w:type="character" w:customStyle="1" w:styleId="h1">
    <w:name w:val="h1"/>
    <w:basedOn w:val="Domylnaczcionkaakapitu"/>
    <w:rsid w:val="001011FD"/>
  </w:style>
  <w:style w:type="character" w:customStyle="1" w:styleId="h2">
    <w:name w:val="h2"/>
    <w:basedOn w:val="Domylnaczcionkaakapitu"/>
    <w:rsid w:val="001011FD"/>
  </w:style>
  <w:style w:type="paragraph" w:customStyle="1" w:styleId="Default">
    <w:name w:val="Default"/>
    <w:rsid w:val="001011F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011FD"/>
  </w:style>
  <w:style w:type="paragraph" w:styleId="Akapitzlist">
    <w:name w:val="List Paragraph"/>
    <w:basedOn w:val="Normalny"/>
    <w:uiPriority w:val="34"/>
    <w:qFormat/>
    <w:rsid w:val="0010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1011FD"/>
  </w:style>
  <w:style w:type="character" w:customStyle="1" w:styleId="cpvcode">
    <w:name w:val="cpvcode"/>
    <w:basedOn w:val="Domylnaczcionkaakapitu"/>
    <w:rsid w:val="001011FD"/>
  </w:style>
  <w:style w:type="paragraph" w:styleId="NormalnyWeb">
    <w:name w:val="Normal (Web)"/>
    <w:basedOn w:val="Normalny"/>
    <w:uiPriority w:val="99"/>
    <w:unhideWhenUsed/>
    <w:rsid w:val="001011FD"/>
    <w:pPr>
      <w:spacing w:before="100" w:beforeAutospacing="1" w:after="100" w:afterAutospacing="1"/>
    </w:pPr>
  </w:style>
  <w:style w:type="paragraph" w:customStyle="1" w:styleId="p">
    <w:name w:val="p"/>
    <w:rsid w:val="001011F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1011F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011FD"/>
    <w:rPr>
      <w:b/>
    </w:rPr>
  </w:style>
  <w:style w:type="paragraph" w:customStyle="1" w:styleId="ZnakZnak1">
    <w:name w:val="Znak Znak1"/>
    <w:basedOn w:val="Normalny"/>
    <w:rsid w:val="001011FD"/>
    <w:rPr>
      <w:rFonts w:ascii="Arial" w:hAnsi="Arial" w:cs="Arial"/>
    </w:rPr>
  </w:style>
  <w:style w:type="paragraph" w:styleId="Tekstblokowy">
    <w:name w:val="Block Text"/>
    <w:basedOn w:val="Normalny"/>
    <w:rsid w:val="001011F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1011FD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1011FD"/>
  </w:style>
  <w:style w:type="character" w:customStyle="1" w:styleId="para">
    <w:name w:val="para"/>
    <w:basedOn w:val="Domylnaczcionkaakapitu"/>
    <w:rsid w:val="001011FD"/>
  </w:style>
  <w:style w:type="paragraph" w:customStyle="1" w:styleId="Standard">
    <w:name w:val="Standard"/>
    <w:rsid w:val="00101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11FD"/>
    <w:pPr>
      <w:suppressLineNumbers/>
    </w:pPr>
  </w:style>
  <w:style w:type="paragraph" w:styleId="Tekstpodstawowy3">
    <w:name w:val="Body Text 3"/>
    <w:basedOn w:val="Normalny"/>
    <w:link w:val="Tekstpodstawowy3Znak"/>
    <w:rsid w:val="001011F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1011F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1011FD"/>
    <w:pPr>
      <w:shd w:val="clear" w:color="auto" w:fill="FFFFFF"/>
      <w:spacing w:after="360" w:line="22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Tekstpodstawowy1"/>
    <w:uiPriority w:val="99"/>
    <w:locked/>
    <w:rsid w:val="001011FD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1011FD"/>
    <w:pPr>
      <w:shd w:val="clear" w:color="auto" w:fill="FFFFFF"/>
      <w:spacing w:before="360" w:line="240" w:lineRule="atLeas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9pt">
    <w:name w:val="Body text (2) + 9 pt"/>
    <w:uiPriority w:val="99"/>
    <w:rsid w:val="001011FD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1011FD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011FD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1011FD"/>
    <w:rPr>
      <w:rFonts w:ascii="Georgia" w:hAnsi="Georgia"/>
      <w:spacing w:val="-1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1011FD"/>
    <w:pPr>
      <w:shd w:val="clear" w:color="auto" w:fill="FFFFFF"/>
      <w:spacing w:before="180" w:line="220" w:lineRule="exact"/>
      <w:jc w:val="center"/>
      <w:outlineLvl w:val="0"/>
    </w:pPr>
    <w:rPr>
      <w:rFonts w:ascii="Georgia" w:eastAsiaTheme="minorHAnsi" w:hAnsi="Georgia" w:cstheme="minorBidi"/>
      <w:spacing w:val="-10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1011FD"/>
    <w:pPr>
      <w:shd w:val="clear" w:color="auto" w:fill="FFFFFF"/>
      <w:spacing w:before="180" w:line="22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Bold5">
    <w:name w:val="Body text + Bold5"/>
    <w:aliases w:val="Italic4"/>
    <w:uiPriority w:val="99"/>
    <w:rsid w:val="001011FD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011FD"/>
    <w:pPr>
      <w:shd w:val="clear" w:color="auto" w:fill="FFFFFF"/>
      <w:spacing w:before="240" w:line="21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Italic2">
    <w:name w:val="Body text + Italic2"/>
    <w:uiPriority w:val="99"/>
    <w:rsid w:val="001011FD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011FD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1011FD"/>
    <w:pPr>
      <w:shd w:val="clear" w:color="auto" w:fill="FFFFFF"/>
      <w:spacing w:line="240" w:lineRule="atLeast"/>
      <w:jc w:val="center"/>
      <w:outlineLvl w:val="0"/>
    </w:pPr>
    <w:rPr>
      <w:rFonts w:ascii="Georgia" w:eastAsiaTheme="minorHAnsi" w:hAnsi="Georgia" w:cstheme="minorBidi"/>
      <w:spacing w:val="40"/>
      <w:sz w:val="22"/>
      <w:szCs w:val="22"/>
      <w:lang w:eastAsia="en-US"/>
    </w:rPr>
  </w:style>
  <w:style w:type="character" w:customStyle="1" w:styleId="BodytextBold3">
    <w:name w:val="Body text + Bold3"/>
    <w:aliases w:val="Italic3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1011FD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1011FD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1011FD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011FD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11FD"/>
    <w:pPr>
      <w:shd w:val="clear" w:color="auto" w:fill="FFFFFF"/>
      <w:spacing w:line="22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1011F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1011F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011FD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011FD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1011FD"/>
    <w:rPr>
      <w:b/>
      <w:i/>
      <w:spacing w:val="0"/>
    </w:rPr>
  </w:style>
  <w:style w:type="paragraph" w:customStyle="1" w:styleId="Text1">
    <w:name w:val="Text 1"/>
    <w:basedOn w:val="Normalny"/>
    <w:rsid w:val="001011F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011F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011F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011F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011FD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011FD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011FD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011FD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011F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011F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011F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link w:val="Teksttreci0"/>
    <w:uiPriority w:val="99"/>
    <w:rsid w:val="001011FD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011FD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t">
    <w:name w:val="st"/>
    <w:rsid w:val="001011FD"/>
  </w:style>
  <w:style w:type="character" w:styleId="Uwydatnienie">
    <w:name w:val="Emphasis"/>
    <w:uiPriority w:val="20"/>
    <w:qFormat/>
    <w:rsid w:val="001011FD"/>
    <w:rPr>
      <w:i/>
      <w:iCs/>
    </w:rPr>
  </w:style>
  <w:style w:type="paragraph" w:styleId="Listapunktowana">
    <w:name w:val="List Bullet"/>
    <w:basedOn w:val="Normalny"/>
    <w:uiPriority w:val="99"/>
    <w:unhideWhenUsed/>
    <w:rsid w:val="001011FD"/>
    <w:pPr>
      <w:numPr>
        <w:numId w:val="26"/>
      </w:numPr>
      <w:contextualSpacing/>
    </w:pPr>
  </w:style>
  <w:style w:type="paragraph" w:customStyle="1" w:styleId="Domylnytekst0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cpvvoccodes">
    <w:name w:val="cpvvoccodes"/>
    <w:rsid w:val="001011FD"/>
  </w:style>
  <w:style w:type="table" w:customStyle="1" w:styleId="TableNormal">
    <w:name w:val="Table Normal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011FD"/>
  </w:style>
  <w:style w:type="table" w:customStyle="1" w:styleId="TableNormal3">
    <w:name w:val="Table Normal3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1FD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1011FD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1011FD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011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011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1011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011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011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011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011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011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011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011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1011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1011FD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1011FD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1011FD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1011FD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1011FD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1011FD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1011F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1011FD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1011FD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1011FD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1011FD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1011FD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1011FD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1011FD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1011FD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1011FD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1011FD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1011FD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1011FD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1011FD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1011FD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1011FD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1011FD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1011FD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1011FD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1011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1011FD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1011FD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1011F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1011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1011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1011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">
    <w:name w:val="big"/>
    <w:basedOn w:val="Normalny"/>
    <w:rsid w:val="001011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011FD"/>
  </w:style>
  <w:style w:type="character" w:customStyle="1" w:styleId="NagwekZnak1">
    <w:name w:val="Nagłówek Znak1"/>
    <w:uiPriority w:val="99"/>
    <w:semiHidden/>
    <w:rsid w:val="001011FD"/>
  </w:style>
  <w:style w:type="character" w:customStyle="1" w:styleId="TekstpodstawowyZnak1">
    <w:name w:val="Tekst podstawowy Znak1"/>
    <w:uiPriority w:val="99"/>
    <w:semiHidden/>
    <w:rsid w:val="001011FD"/>
  </w:style>
  <w:style w:type="paragraph" w:styleId="Legenda">
    <w:name w:val="caption"/>
    <w:basedOn w:val="Normalny"/>
    <w:next w:val="Normalny"/>
    <w:qFormat/>
    <w:rsid w:val="001011FD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1011FD"/>
    <w:rPr>
      <w:color w:val="808080"/>
    </w:rPr>
  </w:style>
  <w:style w:type="paragraph" w:customStyle="1" w:styleId="Textbody">
    <w:name w:val="Text body"/>
    <w:basedOn w:val="Normalny"/>
    <w:rsid w:val="001011F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1011FD"/>
  </w:style>
  <w:style w:type="character" w:customStyle="1" w:styleId="wpis-wrap">
    <w:name w:val="wpis-wrap"/>
    <w:rsid w:val="001011FD"/>
  </w:style>
  <w:style w:type="character" w:customStyle="1" w:styleId="attleft">
    <w:name w:val="attleft"/>
    <w:basedOn w:val="Domylnaczcionkaakapitu"/>
    <w:rsid w:val="00E31674"/>
  </w:style>
  <w:style w:type="character" w:customStyle="1" w:styleId="attright">
    <w:name w:val="attright"/>
    <w:basedOn w:val="Domylnaczcionkaakapitu"/>
    <w:rsid w:val="00E31674"/>
  </w:style>
  <w:style w:type="paragraph" w:customStyle="1" w:styleId="cs80d9435b">
    <w:name w:val="cs80d9435b"/>
    <w:basedOn w:val="Normalny"/>
    <w:rsid w:val="00E31674"/>
    <w:pPr>
      <w:spacing w:before="100" w:beforeAutospacing="1" w:after="100" w:afterAutospacing="1"/>
    </w:pPr>
  </w:style>
  <w:style w:type="character" w:customStyle="1" w:styleId="cs1b16eeb5">
    <w:name w:val="cs1b16eeb5"/>
    <w:basedOn w:val="Domylnaczcionkaakapitu"/>
    <w:rsid w:val="00E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908C-8554-4472-9817-7F76273E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4463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Natalia Eryńska</cp:lastModifiedBy>
  <cp:revision>3</cp:revision>
  <cp:lastPrinted>2019-10-22T07:35:00Z</cp:lastPrinted>
  <dcterms:created xsi:type="dcterms:W3CDTF">2019-10-25T07:35:00Z</dcterms:created>
  <dcterms:modified xsi:type="dcterms:W3CDTF">2019-10-25T07:37:00Z</dcterms:modified>
</cp:coreProperties>
</file>