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CE" w:rsidRDefault="00D907CE" w:rsidP="00D907CE">
      <w:pPr>
        <w:pStyle w:val="Nagwek"/>
        <w:jc w:val="center"/>
      </w:pPr>
      <w:r w:rsidRPr="0011056C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7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CE" w:rsidRDefault="00D907CE" w:rsidP="00D907CE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D907CE" w:rsidRPr="00FB27C4" w:rsidRDefault="00D907CE" w:rsidP="00D907CE">
      <w:pPr>
        <w:ind w:left="4956"/>
        <w:jc w:val="right"/>
        <w:rPr>
          <w:rFonts w:ascii="Calibri" w:hAnsi="Calibri"/>
          <w:sz w:val="20"/>
          <w:szCs w:val="20"/>
        </w:rPr>
      </w:pPr>
      <w:r w:rsidRPr="002E49EB">
        <w:rPr>
          <w:rFonts w:ascii="Calibri" w:hAnsi="Calibri"/>
          <w:sz w:val="20"/>
          <w:szCs w:val="20"/>
        </w:rPr>
        <w:t xml:space="preserve">Łódź, dnia  </w:t>
      </w:r>
      <w:r w:rsidR="002E49EB">
        <w:rPr>
          <w:rFonts w:ascii="Calibri" w:hAnsi="Calibri"/>
          <w:sz w:val="20"/>
          <w:szCs w:val="20"/>
        </w:rPr>
        <w:t>21.11</w:t>
      </w:r>
      <w:r w:rsidRPr="002E49EB">
        <w:rPr>
          <w:rFonts w:ascii="Calibri" w:hAnsi="Calibri"/>
          <w:sz w:val="20"/>
          <w:szCs w:val="20"/>
        </w:rPr>
        <w:t>.2023 r.</w:t>
      </w:r>
    </w:p>
    <w:p w:rsidR="00D907CE" w:rsidRPr="00FB27C4" w:rsidRDefault="00D907CE" w:rsidP="00D907CE">
      <w:pPr>
        <w:rPr>
          <w:rFonts w:ascii="Calibri" w:hAnsi="Calibri"/>
          <w:sz w:val="20"/>
          <w:szCs w:val="20"/>
        </w:rPr>
      </w:pPr>
    </w:p>
    <w:p w:rsidR="00D907CE" w:rsidRDefault="00D907CE" w:rsidP="00D907CE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</w:t>
      </w:r>
      <w:r w:rsidRPr="002E49EB">
        <w:rPr>
          <w:rFonts w:ascii="Calibri" w:hAnsi="Calibri"/>
          <w:sz w:val="16"/>
          <w:szCs w:val="16"/>
        </w:rPr>
        <w:t>ZP/2</w:t>
      </w:r>
      <w:r w:rsidR="002E49EB">
        <w:rPr>
          <w:rFonts w:ascii="Calibri" w:hAnsi="Calibri"/>
          <w:sz w:val="16"/>
          <w:szCs w:val="16"/>
        </w:rPr>
        <w:t>6-7</w:t>
      </w:r>
      <w:r w:rsidRPr="002E49EB">
        <w:rPr>
          <w:rFonts w:ascii="Calibri" w:hAnsi="Calibri"/>
          <w:sz w:val="16"/>
          <w:szCs w:val="16"/>
        </w:rPr>
        <w:t>/23</w:t>
      </w:r>
    </w:p>
    <w:p w:rsidR="00D907CE" w:rsidRPr="00D24317" w:rsidRDefault="00D907CE" w:rsidP="00D907CE">
      <w:pPr>
        <w:rPr>
          <w:rFonts w:ascii="Calibri" w:hAnsi="Calibri"/>
          <w:sz w:val="16"/>
          <w:szCs w:val="16"/>
        </w:rPr>
      </w:pPr>
    </w:p>
    <w:p w:rsidR="00D907CE" w:rsidRPr="003F4462" w:rsidRDefault="00D907CE" w:rsidP="00D907CE">
      <w:pPr>
        <w:jc w:val="both"/>
        <w:rPr>
          <w:rFonts w:ascii="Calibri" w:hAnsi="Calibri"/>
          <w:sz w:val="26"/>
          <w:szCs w:val="20"/>
        </w:rPr>
      </w:pPr>
    </w:p>
    <w:p w:rsidR="009E553A" w:rsidRPr="00BE5E02" w:rsidRDefault="009E553A" w:rsidP="009E553A">
      <w:pPr>
        <w:pStyle w:val="Default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BE5E02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BE5E0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rybie podstawowym </w:t>
      </w:r>
    </w:p>
    <w:p w:rsidR="009E553A" w:rsidRPr="00BE5E02" w:rsidRDefault="009E553A" w:rsidP="009E553A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 w:rsidRPr="00BE5E02">
        <w:rPr>
          <w:rFonts w:asciiTheme="minorHAnsi" w:hAnsiTheme="minorHAnsi" w:cstheme="minorHAnsi"/>
          <w:i/>
          <w:sz w:val="20"/>
          <w:szCs w:val="20"/>
        </w:rPr>
        <w:t>art. 275 pkt. 1</w:t>
      </w:r>
      <w:r w:rsidRPr="00BE5E0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bez  prowadzenia negocjacji, </w:t>
      </w:r>
      <w:r w:rsidRPr="00BE5E02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BE5E02">
        <w:rPr>
          <w:rFonts w:asciiTheme="minorHAnsi" w:hAnsiTheme="minorHAnsi" w:cstheme="minorHAnsi"/>
          <w:b/>
          <w:i/>
          <w:sz w:val="20"/>
          <w:szCs w:val="20"/>
        </w:rPr>
        <w:t>zakup wyposażenia i sprzętu medycznego oraz  modernizacja sieci IT dla Oddziału Anestezjologii i Intensywnej Terapii Wojewódzkiego Zespołu Zakładów Opieki Zdrowotnej Centrum Leczenia Chorób Płuc i Rehabilitacji w Łodzi z podziałem na części</w:t>
      </w:r>
    </w:p>
    <w:p w:rsidR="009E553A" w:rsidRPr="00BE5E02" w:rsidRDefault="009E553A" w:rsidP="009E553A">
      <w:pPr>
        <w:pStyle w:val="Default"/>
        <w:rPr>
          <w:rFonts w:asciiTheme="minorHAnsi" w:hAnsiTheme="minorHAnsi" w:cstheme="minorHAnsi"/>
          <w:i/>
          <w:sz w:val="20"/>
        </w:rPr>
      </w:pPr>
    </w:p>
    <w:p w:rsidR="009E553A" w:rsidRPr="00BE5E02" w:rsidRDefault="00BE5E02" w:rsidP="009E553A">
      <w:pPr>
        <w:autoSpaceDE w:val="0"/>
        <w:autoSpaceDN w:val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E5E02">
        <w:rPr>
          <w:rFonts w:asciiTheme="minorHAnsi" w:hAnsiTheme="minorHAnsi" w:cstheme="minorHAnsi"/>
          <w:b/>
          <w:i/>
          <w:sz w:val="20"/>
          <w:szCs w:val="20"/>
        </w:rPr>
        <w:t>Znak sprawy:  26</w:t>
      </w:r>
      <w:r w:rsidR="009E553A" w:rsidRPr="00BE5E02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Pr="00BE5E02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D907CE" w:rsidRDefault="00D907CE" w:rsidP="00D907CE">
      <w:pPr>
        <w:jc w:val="center"/>
        <w:rPr>
          <w:b/>
          <w:sz w:val="20"/>
          <w:szCs w:val="20"/>
        </w:rPr>
      </w:pPr>
    </w:p>
    <w:p w:rsidR="00365F5C" w:rsidRPr="00365F5C" w:rsidRDefault="00D52A88" w:rsidP="00365F5C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ZAWIA</w:t>
      </w:r>
      <w:r w:rsidR="003F4462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DOMIENIE</w:t>
      </w:r>
      <w:r w:rsidR="00365F5C"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 xml:space="preserve">  O WYBORZE </w:t>
      </w:r>
      <w:r w:rsidR="003F4462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 xml:space="preserve">NAJKORZYSTNIEJSZYCH </w:t>
      </w:r>
      <w:r w:rsidR="00365F5C"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OFERT</w:t>
      </w:r>
    </w:p>
    <w:p w:rsidR="00365F5C" w:rsidRPr="002A5FCF" w:rsidRDefault="00365F5C" w:rsidP="00365F5C">
      <w:pPr>
        <w:jc w:val="both"/>
        <w:rPr>
          <w:rFonts w:ascii="Calibri" w:hAnsi="Calibri" w:cs="Calibri"/>
          <w:b/>
          <w:sz w:val="26"/>
          <w:szCs w:val="20"/>
        </w:rPr>
      </w:pPr>
    </w:p>
    <w:p w:rsidR="00BE5E02" w:rsidRDefault="00365F5C" w:rsidP="00F5123F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>Działając na p</w:t>
      </w:r>
      <w:r w:rsidR="00F910F8">
        <w:rPr>
          <w:rFonts w:ascii="Calibri" w:hAnsi="Calibri" w:cs="Calibri"/>
          <w:sz w:val="20"/>
          <w:szCs w:val="20"/>
        </w:rPr>
        <w:t xml:space="preserve">odstawie art. 253 </w:t>
      </w:r>
      <w:r w:rsidRPr="00365F5C">
        <w:rPr>
          <w:rFonts w:ascii="Calibri" w:hAnsi="Calibri" w:cs="Calibri"/>
          <w:sz w:val="20"/>
          <w:szCs w:val="20"/>
        </w:rPr>
        <w:t xml:space="preserve"> ust. 2 ustawy z 11 września 2019 r. Prawo zamówień publicznych</w:t>
      </w:r>
    </w:p>
    <w:p w:rsidR="00365F5C" w:rsidRPr="00365F5C" w:rsidRDefault="00365F5C" w:rsidP="00BE5E02">
      <w:pPr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t.</w:t>
      </w:r>
      <w:r w:rsidR="00BE5E02">
        <w:rPr>
          <w:rFonts w:ascii="Calibri" w:hAnsi="Calibri" w:cs="Calibri"/>
          <w:sz w:val="20"/>
          <w:szCs w:val="20"/>
        </w:rPr>
        <w:t xml:space="preserve"> jedn.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 xml:space="preserve">Dz. U. </w:t>
      </w:r>
      <w:r w:rsidR="00BE5E02">
        <w:rPr>
          <w:rFonts w:ascii="Calibri" w:hAnsi="Calibri" w:cs="Calibri"/>
          <w:sz w:val="20"/>
          <w:szCs w:val="20"/>
        </w:rPr>
        <w:t xml:space="preserve">z </w:t>
      </w:r>
      <w:r w:rsidRPr="00365F5C">
        <w:rPr>
          <w:rFonts w:ascii="Calibri" w:hAnsi="Calibri" w:cs="Calibri"/>
          <w:sz w:val="20"/>
          <w:szCs w:val="20"/>
        </w:rPr>
        <w:t>202</w:t>
      </w:r>
      <w:r w:rsidR="00BE5E02">
        <w:rPr>
          <w:rFonts w:ascii="Calibri" w:hAnsi="Calibri" w:cs="Calibri"/>
          <w:sz w:val="20"/>
          <w:szCs w:val="20"/>
        </w:rPr>
        <w:t>3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 w:rsidR="00BE5E02">
        <w:rPr>
          <w:rFonts w:ascii="Calibri" w:hAnsi="Calibri" w:cs="Calibri"/>
          <w:sz w:val="20"/>
          <w:szCs w:val="20"/>
        </w:rPr>
        <w:t>1605</w:t>
      </w:r>
      <w:r w:rsidR="003F4462">
        <w:rPr>
          <w:rFonts w:ascii="Calibri" w:hAnsi="Calibri" w:cs="Calibri"/>
          <w:sz w:val="20"/>
          <w:szCs w:val="20"/>
        </w:rPr>
        <w:t>)</w:t>
      </w:r>
      <w:r w:rsidRPr="00365F5C">
        <w:rPr>
          <w:rFonts w:ascii="Calibri" w:hAnsi="Calibri" w:cs="Calibri"/>
          <w:sz w:val="20"/>
          <w:szCs w:val="20"/>
        </w:rPr>
        <w:t xml:space="preserve">, Wojewódzki Zespół Zakładów Opieki Zdrowotnej Centrum Leczenia Chorób Płuc i Rehabilitacji w Łodzi informuje, że po dokonaniu oceny i badaniu ofert złożonych w w/w postępowaniu, wg </w:t>
      </w:r>
      <w:r w:rsidR="00BE5E02">
        <w:rPr>
          <w:rFonts w:ascii="Calibri" w:hAnsi="Calibri" w:cs="Calibri"/>
          <w:sz w:val="20"/>
          <w:szCs w:val="20"/>
        </w:rPr>
        <w:t>poniższych kryteriów</w:t>
      </w:r>
      <w:r w:rsidRPr="00365F5C">
        <w:rPr>
          <w:rFonts w:ascii="Calibri" w:hAnsi="Calibri" w:cs="Calibri"/>
          <w:sz w:val="20"/>
          <w:szCs w:val="20"/>
        </w:rPr>
        <w:t xml:space="preserve"> oceny ofert</w:t>
      </w:r>
      <w:r w:rsidR="00BE5E02">
        <w:rPr>
          <w:rFonts w:ascii="Calibri" w:hAnsi="Calibri" w:cs="Calibri"/>
          <w:sz w:val="20"/>
          <w:szCs w:val="20"/>
        </w:rPr>
        <w:t xml:space="preserve">, </w:t>
      </w:r>
      <w:r w:rsidRPr="00365F5C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365F5C">
        <w:rPr>
          <w:rFonts w:ascii="Calibri" w:hAnsi="Calibri" w:cs="Calibri"/>
          <w:sz w:val="20"/>
          <w:szCs w:val="20"/>
        </w:rPr>
        <w:t xml:space="preserve"> wyboru ofert najkorzystniejszych:</w:t>
      </w:r>
    </w:p>
    <w:p w:rsidR="00365F5C" w:rsidRPr="0014192D" w:rsidRDefault="00365F5C" w:rsidP="00365F5C">
      <w:pPr>
        <w:pStyle w:val="Tekstpodstawowy"/>
        <w:rPr>
          <w:rFonts w:ascii="Calibri" w:hAnsi="Calibri" w:cs="Calibri"/>
          <w:b/>
          <w:sz w:val="12"/>
          <w:szCs w:val="20"/>
        </w:rPr>
      </w:pPr>
    </w:p>
    <w:p w:rsidR="0014192D" w:rsidRDefault="0014192D" w:rsidP="0014192D">
      <w:pPr>
        <w:pStyle w:val="Default"/>
        <w:ind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92D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  </w:t>
      </w:r>
      <w:r w:rsidRPr="0014192D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1:</w:t>
      </w:r>
      <w:r w:rsidRPr="0014192D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14192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ena  - 60%, </w:t>
      </w:r>
      <w:r w:rsidRPr="0014192D">
        <w:rPr>
          <w:rFonts w:asciiTheme="minorHAnsi" w:hAnsiTheme="minorHAnsi" w:cstheme="minorHAnsi"/>
          <w:b/>
          <w:bCs/>
          <w:sz w:val="20"/>
          <w:szCs w:val="20"/>
        </w:rPr>
        <w:t>długość okresu gwarancji na komputery – 5%, długo</w:t>
      </w:r>
      <w:r>
        <w:rPr>
          <w:rFonts w:asciiTheme="minorHAnsi" w:hAnsiTheme="minorHAnsi" w:cstheme="minorHAnsi"/>
          <w:b/>
          <w:bCs/>
          <w:sz w:val="20"/>
          <w:szCs w:val="20"/>
        </w:rPr>
        <w:t>ść okresu gwarancji na monitory</w:t>
      </w:r>
    </w:p>
    <w:p w:rsidR="0014192D" w:rsidRDefault="0014192D" w:rsidP="0014192D">
      <w:pPr>
        <w:pStyle w:val="Default"/>
        <w:ind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92D">
        <w:rPr>
          <w:rFonts w:asciiTheme="minorHAnsi" w:hAnsiTheme="minorHAnsi" w:cstheme="minorHAnsi"/>
          <w:b/>
          <w:bCs/>
          <w:sz w:val="20"/>
          <w:szCs w:val="20"/>
        </w:rPr>
        <w:t xml:space="preserve">– 5%, długość okresu gwarancji na </w:t>
      </w:r>
      <w:r w:rsidRPr="0014192D">
        <w:rPr>
          <w:rFonts w:asciiTheme="minorHAnsi" w:hAnsiTheme="minorHAnsi" w:cstheme="minorHAnsi"/>
          <w:b/>
          <w:sz w:val="20"/>
          <w:szCs w:val="20"/>
        </w:rPr>
        <w:t>tablety medyczne – 10%, d</w:t>
      </w:r>
      <w:r w:rsidRPr="0014192D">
        <w:rPr>
          <w:rFonts w:asciiTheme="minorHAnsi" w:hAnsiTheme="minorHAnsi" w:cstheme="minorHAnsi"/>
          <w:b/>
          <w:bCs/>
          <w:sz w:val="20"/>
          <w:szCs w:val="20"/>
        </w:rPr>
        <w:t xml:space="preserve">ługość okresu gwarancji na </w:t>
      </w:r>
      <w:proofErr w:type="spellStart"/>
      <w:r w:rsidRPr="0014192D">
        <w:rPr>
          <w:rFonts w:asciiTheme="minorHAnsi" w:hAnsiTheme="minorHAnsi" w:cstheme="minorHAnsi"/>
          <w:b/>
          <w:sz w:val="20"/>
          <w:szCs w:val="20"/>
        </w:rPr>
        <w:t>switchpoe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- 5%,</w:t>
      </w:r>
    </w:p>
    <w:p w:rsidR="00502AF0" w:rsidRDefault="0014192D" w:rsidP="00502AF0">
      <w:pPr>
        <w:pStyle w:val="Default"/>
        <w:ind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92D">
        <w:rPr>
          <w:rFonts w:asciiTheme="minorHAnsi" w:hAnsiTheme="minorHAnsi" w:cstheme="minorHAnsi"/>
          <w:b/>
          <w:bCs/>
          <w:sz w:val="20"/>
          <w:szCs w:val="20"/>
        </w:rPr>
        <w:t xml:space="preserve">długość okresu gwarancji na drukarkę – 5%, długość okresu gwarancji na </w:t>
      </w:r>
      <w:proofErr w:type="spellStart"/>
      <w:r w:rsidRPr="0014192D">
        <w:rPr>
          <w:rFonts w:asciiTheme="minorHAnsi" w:hAnsiTheme="minorHAnsi" w:cstheme="minorHAnsi"/>
          <w:b/>
          <w:sz w:val="20"/>
          <w:szCs w:val="20"/>
        </w:rPr>
        <w:t>access</w:t>
      </w:r>
      <w:proofErr w:type="spellEnd"/>
      <w:r w:rsidRPr="0014192D">
        <w:rPr>
          <w:rFonts w:asciiTheme="minorHAnsi" w:hAnsiTheme="minorHAnsi" w:cstheme="minorHAnsi"/>
          <w:b/>
          <w:sz w:val="20"/>
          <w:szCs w:val="20"/>
        </w:rPr>
        <w:t xml:space="preserve"> point </w:t>
      </w:r>
      <w:proofErr w:type="spellStart"/>
      <w:r w:rsidRPr="0014192D">
        <w:rPr>
          <w:rFonts w:asciiTheme="minorHAnsi" w:hAnsiTheme="minorHAnsi" w:cstheme="minorHAnsi"/>
          <w:b/>
          <w:sz w:val="20"/>
          <w:szCs w:val="20"/>
        </w:rPr>
        <w:t>WiFi</w:t>
      </w:r>
      <w:proofErr w:type="spellEnd"/>
      <w:r w:rsidRPr="0014192D">
        <w:rPr>
          <w:rFonts w:asciiTheme="minorHAnsi" w:hAnsiTheme="minorHAnsi" w:cstheme="minorHAnsi"/>
          <w:b/>
          <w:bCs/>
          <w:sz w:val="20"/>
          <w:szCs w:val="20"/>
        </w:rPr>
        <w:t xml:space="preserve"> - 10%.</w:t>
      </w:r>
    </w:p>
    <w:p w:rsidR="00502AF0" w:rsidRDefault="00502AF0" w:rsidP="00502AF0">
      <w:pPr>
        <w:pStyle w:val="Default"/>
        <w:ind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02AF0" w:rsidRDefault="002A5FCF" w:rsidP="00502AF0">
      <w:pPr>
        <w:pStyle w:val="Default"/>
        <w:ind w:hanging="284"/>
        <w:jc w:val="both"/>
        <w:rPr>
          <w:rFonts w:cs="Calibr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</w:rPr>
        <w:t xml:space="preserve">Oferta nr 9 </w:t>
      </w:r>
      <w:r w:rsidR="00C22C78" w:rsidRPr="00751F40">
        <w:rPr>
          <w:rFonts w:asciiTheme="minorHAnsi" w:eastAsia="Calibri" w:hAnsiTheme="minorHAnsi" w:cstheme="minorHAnsi"/>
          <w:sz w:val="20"/>
        </w:rPr>
        <w:t xml:space="preserve"> </w:t>
      </w:r>
      <w:r w:rsidR="00C22C78" w:rsidRPr="00751F40">
        <w:rPr>
          <w:rFonts w:asciiTheme="minorHAnsi" w:eastAsia="Calibri" w:hAnsiTheme="minorHAnsi" w:cstheme="minorHAnsi"/>
          <w:b/>
          <w:sz w:val="20"/>
        </w:rPr>
        <w:t xml:space="preserve">- </w:t>
      </w:r>
      <w:proofErr w:type="spellStart"/>
      <w:r w:rsidR="00502AF0" w:rsidRPr="00B90C31">
        <w:rPr>
          <w:rFonts w:ascii="Calibri" w:hAnsi="Calibri" w:cs="Calibri"/>
          <w:b/>
          <w:sz w:val="20"/>
          <w:szCs w:val="20"/>
        </w:rPr>
        <w:t>McART</w:t>
      </w:r>
      <w:proofErr w:type="spellEnd"/>
      <w:r w:rsidR="00502AF0" w:rsidRPr="00DF7273">
        <w:rPr>
          <w:rFonts w:ascii="Calibri" w:hAnsi="Calibri" w:cs="Calibri"/>
          <w:b/>
          <w:sz w:val="20"/>
          <w:szCs w:val="20"/>
        </w:rPr>
        <w:t xml:space="preserve"> Sp. z o.o. z siedzibą w Łodzi</w:t>
      </w:r>
      <w:r w:rsidR="00502AF0" w:rsidRPr="00DF7273">
        <w:rPr>
          <w:rFonts w:cs="Calibri"/>
          <w:b/>
          <w:sz w:val="20"/>
          <w:szCs w:val="20"/>
        </w:rPr>
        <w:t xml:space="preserve"> </w:t>
      </w:r>
    </w:p>
    <w:p w:rsidR="00502AF0" w:rsidRPr="00502AF0" w:rsidRDefault="00502AF0" w:rsidP="00502AF0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02A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502AF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502AF0" w:rsidRPr="00502AF0" w:rsidRDefault="00502AF0" w:rsidP="00502AF0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2AF0">
        <w:rPr>
          <w:rFonts w:asciiTheme="minorHAnsi" w:hAnsiTheme="minorHAnsi" w:cstheme="minorHAnsi"/>
          <w:sz w:val="20"/>
          <w:szCs w:val="20"/>
        </w:rPr>
        <w:t>Punktacja przyznana ofercie w każdym kryterium oceny ofert i łączna punktacja</w:t>
      </w:r>
    </w:p>
    <w:p w:rsidR="00C22C78" w:rsidRPr="00AD6E8F" w:rsidRDefault="00C22C78" w:rsidP="00C22C78">
      <w:pPr>
        <w:rPr>
          <w:rFonts w:asciiTheme="minorHAnsi" w:hAnsiTheme="minorHAnsi" w:cstheme="minorHAnsi"/>
          <w:sz w:val="8"/>
          <w:szCs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275"/>
        <w:gridCol w:w="1276"/>
        <w:gridCol w:w="1276"/>
        <w:gridCol w:w="1276"/>
        <w:gridCol w:w="1150"/>
        <w:gridCol w:w="1259"/>
        <w:gridCol w:w="851"/>
      </w:tblGrid>
      <w:tr w:rsidR="00502AF0" w:rsidRPr="00AD6E8F" w:rsidTr="00502AF0">
        <w:trPr>
          <w:trHeight w:val="6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2AF0" w:rsidRPr="00502AF0" w:rsidRDefault="00502AF0" w:rsidP="001253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502AF0" w:rsidRDefault="002A5FCF" w:rsidP="001253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w kryterium </w:t>
            </w:r>
            <w:r w:rsidR="00502AF0"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02AF0" w:rsidRPr="00502AF0" w:rsidRDefault="00502AF0" w:rsidP="001253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 komputery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502AF0" w:rsidRDefault="00502AF0" w:rsidP="00502A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 monitory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02AF0" w:rsidRPr="00502AF0" w:rsidRDefault="00502AF0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 tablety medyczne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502AF0" w:rsidRDefault="00502AF0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</w:t>
            </w:r>
            <w:r w:rsidRPr="001419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2AF0">
              <w:rPr>
                <w:rFonts w:asciiTheme="minorHAnsi" w:hAnsiTheme="minorHAnsi" w:cstheme="minorHAnsi"/>
                <w:sz w:val="18"/>
                <w:szCs w:val="18"/>
              </w:rPr>
              <w:t>switchpoe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502AF0" w:rsidRDefault="00502AF0" w:rsidP="00502A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</w:t>
            </w:r>
            <w:r w:rsidRPr="001419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drukarkę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2AF0" w:rsidRPr="00502AF0" w:rsidRDefault="00502AF0" w:rsidP="00502AF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długość okresu gwarancji na</w:t>
            </w:r>
            <w:r w:rsidRPr="001419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access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point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2AF0" w:rsidRPr="00502AF0" w:rsidRDefault="00502AF0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02AF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502AF0" w:rsidRPr="00AD6E8F" w:rsidTr="00502AF0">
        <w:trPr>
          <w:trHeight w:val="7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2AF0" w:rsidRDefault="00502AF0" w:rsidP="00502A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02AF0">
              <w:rPr>
                <w:rFonts w:ascii="Calibri" w:hAnsi="Calibri" w:cs="Calibri"/>
                <w:sz w:val="20"/>
                <w:szCs w:val="20"/>
              </w:rPr>
              <w:t>McART</w:t>
            </w:r>
            <w:proofErr w:type="spellEnd"/>
            <w:r w:rsidRPr="00502AF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02AF0" w:rsidRDefault="00502AF0" w:rsidP="00502AF0">
            <w:pPr>
              <w:rPr>
                <w:rFonts w:ascii="Calibri" w:hAnsi="Calibri" w:cs="Calibri"/>
                <w:sz w:val="20"/>
                <w:szCs w:val="20"/>
              </w:rPr>
            </w:pPr>
            <w:r w:rsidRPr="00502AF0">
              <w:rPr>
                <w:rFonts w:ascii="Calibri" w:hAnsi="Calibri" w:cs="Calibri"/>
                <w:sz w:val="20"/>
                <w:szCs w:val="20"/>
              </w:rPr>
              <w:t xml:space="preserve">Sp. z o.o. </w:t>
            </w:r>
          </w:p>
          <w:p w:rsidR="00502AF0" w:rsidRDefault="00502AF0" w:rsidP="00502AF0">
            <w:pPr>
              <w:rPr>
                <w:rFonts w:ascii="Calibri" w:hAnsi="Calibri" w:cs="Calibri"/>
                <w:sz w:val="20"/>
                <w:szCs w:val="20"/>
              </w:rPr>
            </w:pPr>
            <w:r w:rsidRPr="00502AF0">
              <w:rPr>
                <w:rFonts w:ascii="Calibri" w:hAnsi="Calibri" w:cs="Calibri"/>
                <w:sz w:val="20"/>
                <w:szCs w:val="20"/>
              </w:rPr>
              <w:t xml:space="preserve">z siedzibą </w:t>
            </w:r>
          </w:p>
          <w:p w:rsidR="00502AF0" w:rsidRPr="00502AF0" w:rsidRDefault="00502AF0" w:rsidP="00502AF0">
            <w:pPr>
              <w:rPr>
                <w:rFonts w:cs="Calibri"/>
                <w:sz w:val="20"/>
                <w:szCs w:val="20"/>
              </w:rPr>
            </w:pPr>
            <w:r w:rsidRPr="00502AF0">
              <w:rPr>
                <w:rFonts w:ascii="Calibri" w:hAnsi="Calibri" w:cs="Calibri"/>
                <w:sz w:val="20"/>
                <w:szCs w:val="20"/>
              </w:rPr>
              <w:t>w Łodzi</w:t>
            </w:r>
            <w:r w:rsidRPr="00502AF0">
              <w:rPr>
                <w:rFonts w:cs="Calibri"/>
                <w:sz w:val="20"/>
                <w:szCs w:val="20"/>
              </w:rPr>
              <w:t xml:space="preserve"> </w:t>
            </w:r>
          </w:p>
          <w:p w:rsidR="00502AF0" w:rsidRPr="00AD6E8F" w:rsidRDefault="00502AF0" w:rsidP="00125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2AF0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81,66</w:t>
            </w:r>
          </w:p>
        </w:tc>
      </w:tr>
    </w:tbl>
    <w:p w:rsidR="002A5FCF" w:rsidRDefault="002A5FCF" w:rsidP="002A5FCF">
      <w:pPr>
        <w:ind w:right="-2"/>
        <w:jc w:val="both"/>
        <w:rPr>
          <w:rFonts w:cstheme="minorHAnsi"/>
          <w:b/>
          <w:sz w:val="20"/>
          <w:szCs w:val="20"/>
          <w:highlight w:val="green"/>
          <w:u w:val="single"/>
        </w:rPr>
      </w:pPr>
    </w:p>
    <w:p w:rsidR="002A5FCF" w:rsidRPr="00AC3868" w:rsidRDefault="002A5FCF" w:rsidP="002A5FCF">
      <w:pPr>
        <w:ind w:right="-2"/>
        <w:jc w:val="both"/>
        <w:rPr>
          <w:rFonts w:cstheme="minorHAnsi"/>
          <w:b/>
          <w:sz w:val="6"/>
          <w:szCs w:val="20"/>
          <w:highlight w:val="cyan"/>
          <w:u w:val="single"/>
        </w:rPr>
      </w:pPr>
    </w:p>
    <w:p w:rsidR="002A5FCF" w:rsidRPr="002A5FCF" w:rsidRDefault="002A5FCF" w:rsidP="002A5FCF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2: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2A5FCF" w:rsidRPr="00AD45E0" w:rsidRDefault="002A5FCF" w:rsidP="002A5FCF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C22C78" w:rsidRPr="002A5FCF" w:rsidRDefault="002A5FCF" w:rsidP="002A5FCF">
      <w:pPr>
        <w:ind w:right="-2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sz w:val="20"/>
        </w:rPr>
        <w:t>Oferta nr 6</w:t>
      </w:r>
      <w:r w:rsidR="00C22C78" w:rsidRPr="002A5FCF">
        <w:rPr>
          <w:rFonts w:asciiTheme="minorHAnsi" w:eastAsia="Calibri" w:hAnsiTheme="minorHAnsi" w:cstheme="minorHAnsi"/>
          <w:sz w:val="20"/>
        </w:rPr>
        <w:t xml:space="preserve">  </w:t>
      </w:r>
      <w:r w:rsidR="00C22C78" w:rsidRPr="002A5FCF">
        <w:rPr>
          <w:rFonts w:asciiTheme="minorHAnsi" w:eastAsia="Calibri" w:hAnsiTheme="minorHAnsi" w:cstheme="minorHAnsi"/>
          <w:b/>
          <w:sz w:val="20"/>
        </w:rPr>
        <w:t xml:space="preserve">- </w:t>
      </w:r>
      <w:r w:rsidR="00C22C78" w:rsidRPr="002A5FCF">
        <w:rPr>
          <w:rFonts w:asciiTheme="minorHAnsi" w:hAnsiTheme="minorHAnsi" w:cstheme="minorHAnsi"/>
          <w:b/>
          <w:bCs/>
          <w:sz w:val="20"/>
        </w:rPr>
        <w:t>Konkret Sp. z o.o. Sp. K. z siedzibą w Chełmnie</w:t>
      </w:r>
    </w:p>
    <w:p w:rsidR="002A5FCF" w:rsidRPr="00502AF0" w:rsidRDefault="002A5FCF" w:rsidP="002A5FCF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5FC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502A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502AF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C22C78" w:rsidRPr="003F4462" w:rsidRDefault="002A5FCF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502AF0">
        <w:rPr>
          <w:rFonts w:asciiTheme="minorHAnsi" w:hAnsiTheme="minorHAnsi" w:cstheme="minorHAnsi"/>
          <w:sz w:val="20"/>
          <w:szCs w:val="20"/>
        </w:rPr>
        <w:t>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2A5FCF" w:rsidRPr="00AD6E8F" w:rsidTr="002A5FCF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1253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2A5FCF" w:rsidRPr="002A5FC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2A5FC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w kryterium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długość okresu</w:t>
            </w: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gwarancji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2A5FCF" w:rsidRPr="00AD6E8F" w:rsidTr="002A5FCF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125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Konkret </w:t>
            </w: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Sp. z o.o.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Sp. K.</w:t>
            </w:r>
          </w:p>
          <w:p w:rsidR="002A5FCF" w:rsidRPr="00AD6E8F" w:rsidRDefault="002A5FCF" w:rsidP="001253A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6E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Chełmnie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125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C22C78" w:rsidRPr="003F4462" w:rsidRDefault="00C22C78" w:rsidP="00C22C78">
      <w:pPr>
        <w:pStyle w:val="Tekstpodstawowy"/>
        <w:rPr>
          <w:rFonts w:ascii="Calibri" w:hAnsi="Calibri" w:cs="Calibri"/>
          <w:b/>
          <w:sz w:val="14"/>
          <w:szCs w:val="20"/>
        </w:rPr>
      </w:pPr>
    </w:p>
    <w:p w:rsidR="002A5FCF" w:rsidRPr="001043B0" w:rsidRDefault="002A5FCF" w:rsidP="002A5FC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3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043B0">
        <w:rPr>
          <w:rFonts w:asciiTheme="minorHAnsi" w:hAnsiTheme="minorHAnsi" w:cstheme="minorHAnsi"/>
          <w:b/>
          <w:sz w:val="20"/>
          <w:szCs w:val="20"/>
        </w:rPr>
        <w:t>c</w:t>
      </w:r>
      <w:r w:rsidRPr="001043B0">
        <w:rPr>
          <w:rFonts w:asciiTheme="minorHAnsi" w:hAnsiTheme="minorHAnsi" w:cstheme="minorHAnsi"/>
          <w:b/>
          <w:bCs/>
          <w:color w:val="auto"/>
          <w:sz w:val="20"/>
          <w:szCs w:val="20"/>
        </w:rPr>
        <w:t>ena  - 60%,</w:t>
      </w:r>
      <w:r w:rsidRPr="001043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043B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długość okresu gwarancji na oferowany aparat</w:t>
      </w:r>
      <w:r w:rsidRPr="001043B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 20%, parametry techniczne </w:t>
      </w:r>
    </w:p>
    <w:p w:rsidR="002A5FCF" w:rsidRPr="001043B0" w:rsidRDefault="002A5FCF" w:rsidP="002A5FC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043B0">
        <w:rPr>
          <w:rFonts w:asciiTheme="minorHAnsi" w:hAnsiTheme="minorHAnsi" w:cstheme="minorHAnsi"/>
          <w:b/>
          <w:bCs/>
          <w:color w:val="auto"/>
          <w:sz w:val="20"/>
          <w:szCs w:val="20"/>
        </w:rPr>
        <w:t>aparatu -  20%</w:t>
      </w:r>
    </w:p>
    <w:p w:rsidR="002A5FCF" w:rsidRPr="002A5FCF" w:rsidRDefault="002A5FCF" w:rsidP="002A5FCF">
      <w:pPr>
        <w:ind w:right="-2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2A5FCF" w:rsidRPr="002A5FCF" w:rsidRDefault="002A5FCF" w:rsidP="002A5FCF">
      <w:pPr>
        <w:rPr>
          <w:rFonts w:asciiTheme="minorHAnsi" w:hAnsiTheme="minorHAnsi" w:cstheme="minorHAnsi"/>
          <w:sz w:val="20"/>
          <w:szCs w:val="20"/>
        </w:rPr>
      </w:pPr>
      <w:r w:rsidRPr="002A5FCF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8</w:t>
      </w:r>
      <w:r w:rsidRPr="002A5FC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</w:t>
      </w:r>
      <w:r w:rsidRPr="002A5FC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GE </w:t>
      </w:r>
      <w:proofErr w:type="spellStart"/>
      <w:r w:rsidRPr="002A5FCF">
        <w:rPr>
          <w:rFonts w:asciiTheme="minorHAnsi" w:hAnsiTheme="minorHAnsi" w:cstheme="minorHAnsi"/>
          <w:b/>
          <w:sz w:val="20"/>
          <w:szCs w:val="20"/>
        </w:rPr>
        <w:t>Madical</w:t>
      </w:r>
      <w:proofErr w:type="spellEnd"/>
      <w:r w:rsidRPr="002A5FCF">
        <w:rPr>
          <w:rFonts w:asciiTheme="minorHAnsi" w:hAnsiTheme="minorHAnsi" w:cstheme="minorHAnsi"/>
          <w:b/>
          <w:sz w:val="20"/>
          <w:szCs w:val="20"/>
        </w:rPr>
        <w:t xml:space="preserve"> Systems Polska Sp. z o.o. z siedzibą w Warszawie</w:t>
      </w:r>
    </w:p>
    <w:p w:rsidR="002A5FCF" w:rsidRPr="00502AF0" w:rsidRDefault="002A5FCF" w:rsidP="002A5FCF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5FC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502A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502AF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2A5FCF" w:rsidRPr="003F4462" w:rsidRDefault="002A5FCF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502AF0">
        <w:rPr>
          <w:rFonts w:asciiTheme="minorHAnsi" w:hAnsiTheme="minorHAnsi" w:cstheme="minorHAnsi"/>
          <w:sz w:val="20"/>
          <w:szCs w:val="20"/>
        </w:rPr>
        <w:t>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2252"/>
        <w:gridCol w:w="2284"/>
        <w:gridCol w:w="1134"/>
      </w:tblGrid>
      <w:tr w:rsidR="002A5FCF" w:rsidRPr="00AD6E8F" w:rsidTr="002A5FCF">
        <w:trPr>
          <w:trHeight w:val="6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2A5FCF" w:rsidRP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w kryterium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długość okresu</w:t>
            </w: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gwarancji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:rsidR="002A5FCF" w:rsidRP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 oferowany aparat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w kryterium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parametry techniczne aparatu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2A5FCF" w:rsidRDefault="002A5FCF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A5FC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2A5FCF" w:rsidRPr="00AD6E8F" w:rsidTr="002A5FCF">
        <w:trPr>
          <w:trHeight w:val="74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5E0" w:rsidRDefault="00AD45E0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 xml:space="preserve">GE </w:t>
            </w:r>
            <w:proofErr w:type="spellStart"/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Madical</w:t>
            </w:r>
            <w:proofErr w:type="spellEnd"/>
            <w:r w:rsidRPr="00AD45E0">
              <w:rPr>
                <w:rFonts w:asciiTheme="minorHAnsi" w:hAnsiTheme="minorHAnsi" w:cstheme="minorHAnsi"/>
                <w:sz w:val="20"/>
                <w:szCs w:val="20"/>
              </w:rPr>
              <w:t xml:space="preserve"> Systems Polska Sp. z o.o. z siedzibą </w:t>
            </w:r>
          </w:p>
          <w:p w:rsidR="002A5FCF" w:rsidRPr="00AD45E0" w:rsidRDefault="00AD45E0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w Warszawie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5FCF" w:rsidRPr="00AD6E8F" w:rsidRDefault="002A5FCF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FCF" w:rsidRPr="00AD6E8F" w:rsidRDefault="002A5FCF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</w:tr>
    </w:tbl>
    <w:p w:rsidR="00C22C78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5E373B" w:rsidRPr="002A5FCF" w:rsidRDefault="005E373B" w:rsidP="005E373B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4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5E373B" w:rsidRPr="00AD45E0" w:rsidRDefault="005E373B" w:rsidP="005E373B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AD45E0" w:rsidRPr="00AD45E0" w:rsidRDefault="00AD45E0" w:rsidP="00AD45E0">
      <w:pPr>
        <w:ind w:right="-2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D45E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4</w:t>
      </w:r>
      <w:r w:rsidRPr="00AD45E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 </w:t>
      </w:r>
      <w:proofErr w:type="spellStart"/>
      <w:r w:rsidRPr="00AD45E0">
        <w:rPr>
          <w:rFonts w:asciiTheme="minorHAnsi" w:hAnsiTheme="minorHAnsi" w:cstheme="minorHAnsi"/>
          <w:b/>
          <w:sz w:val="20"/>
          <w:szCs w:val="20"/>
        </w:rPr>
        <w:t>Emtel</w:t>
      </w:r>
      <w:proofErr w:type="spellEnd"/>
      <w:r w:rsidRPr="00AD45E0">
        <w:rPr>
          <w:rFonts w:asciiTheme="minorHAnsi" w:hAnsiTheme="minorHAnsi" w:cstheme="minorHAnsi"/>
          <w:b/>
          <w:sz w:val="20"/>
          <w:szCs w:val="20"/>
        </w:rPr>
        <w:t xml:space="preserve"> Śliwa Sp. K. z siedzibą w Zabrzu</w:t>
      </w:r>
    </w:p>
    <w:p w:rsidR="005E373B" w:rsidRPr="00AD45E0" w:rsidRDefault="005E373B" w:rsidP="005E373B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5E373B" w:rsidRPr="003F4462" w:rsidRDefault="005E373B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5E373B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5E373B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5E0" w:rsidRPr="00AD45E0" w:rsidRDefault="00AD45E0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Emtel</w:t>
            </w:r>
            <w:proofErr w:type="spellEnd"/>
            <w:r w:rsidRPr="00AD45E0">
              <w:rPr>
                <w:rFonts w:asciiTheme="minorHAnsi" w:hAnsiTheme="minorHAnsi" w:cstheme="minorHAnsi"/>
                <w:sz w:val="20"/>
                <w:szCs w:val="20"/>
              </w:rPr>
              <w:t xml:space="preserve"> Śliwa Sp. K. z siedzibą </w:t>
            </w:r>
          </w:p>
          <w:p w:rsidR="005E373B" w:rsidRPr="00AD45E0" w:rsidRDefault="00AD45E0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w Zabrzu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373B" w:rsidRPr="00AD45E0" w:rsidRDefault="005E373B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373B" w:rsidRPr="00AD6E8F" w:rsidRDefault="005E373B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C22C78" w:rsidRPr="001971F7" w:rsidRDefault="00C22C78" w:rsidP="00C22C78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B3036C" w:rsidRPr="002A5FCF" w:rsidRDefault="00B3036C" w:rsidP="00B3036C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5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B3036C" w:rsidRPr="00AD45E0" w:rsidRDefault="00B3036C" w:rsidP="00B3036C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B3036C" w:rsidRPr="00FC59FB" w:rsidRDefault="00B3036C" w:rsidP="00B3036C">
      <w:pPr>
        <w:ind w:right="-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FF5E2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3</w:t>
      </w:r>
      <w:r w:rsidRPr="00FF5E2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</w:t>
      </w:r>
      <w:r w:rsidRPr="001043B0">
        <w:rPr>
          <w:rFonts w:cstheme="minorHAnsi"/>
          <w:b/>
          <w:bCs/>
          <w:color w:val="000000"/>
          <w:sz w:val="20"/>
          <w:szCs w:val="20"/>
        </w:rPr>
        <w:t xml:space="preserve">  </w:t>
      </w:r>
      <w:proofErr w:type="spellStart"/>
      <w:r w:rsidRPr="00FC59FB">
        <w:rPr>
          <w:rFonts w:ascii="Calibri" w:hAnsi="Calibri" w:cs="Calibri"/>
          <w:b/>
          <w:sz w:val="20"/>
          <w:szCs w:val="20"/>
        </w:rPr>
        <w:t>Eres</w:t>
      </w:r>
      <w:proofErr w:type="spellEnd"/>
      <w:r w:rsidRPr="00FC59F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FC59FB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FC59FB">
        <w:rPr>
          <w:rFonts w:ascii="Calibri" w:hAnsi="Calibri" w:cs="Calibri"/>
          <w:b/>
          <w:sz w:val="20"/>
          <w:szCs w:val="20"/>
        </w:rPr>
        <w:t xml:space="preserve"> Sp. z o.o. z siedzibą w Tomaszowicach</w:t>
      </w:r>
    </w:p>
    <w:p w:rsidR="00B3036C" w:rsidRPr="00AD45E0" w:rsidRDefault="00B3036C" w:rsidP="00B3036C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B3036C" w:rsidRPr="003F4462" w:rsidRDefault="00B3036C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B3036C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B3036C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Default="00B3036C" w:rsidP="00B3036C">
            <w:pPr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3036C">
              <w:rPr>
                <w:rFonts w:ascii="Calibri" w:hAnsi="Calibri" w:cs="Calibri"/>
                <w:sz w:val="20"/>
                <w:szCs w:val="20"/>
              </w:rPr>
              <w:t>Eres</w:t>
            </w:r>
            <w:proofErr w:type="spellEnd"/>
            <w:r w:rsidRPr="00B303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3036C">
              <w:rPr>
                <w:rFonts w:ascii="Calibri" w:hAnsi="Calibri" w:cs="Calibri"/>
                <w:sz w:val="20"/>
                <w:szCs w:val="20"/>
              </w:rPr>
              <w:t>Medical</w:t>
            </w:r>
            <w:proofErr w:type="spellEnd"/>
            <w:r w:rsidRPr="00B3036C">
              <w:rPr>
                <w:rFonts w:ascii="Calibri" w:hAnsi="Calibri" w:cs="Calibri"/>
                <w:sz w:val="20"/>
                <w:szCs w:val="20"/>
              </w:rPr>
              <w:t xml:space="preserve"> Sp. z o.o. </w:t>
            </w:r>
          </w:p>
          <w:p w:rsidR="00B3036C" w:rsidRPr="00B3036C" w:rsidRDefault="00B3036C" w:rsidP="00B3036C">
            <w:pPr>
              <w:ind w:right="-2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3036C">
              <w:rPr>
                <w:rFonts w:ascii="Calibri" w:hAnsi="Calibri" w:cs="Calibri"/>
                <w:sz w:val="20"/>
                <w:szCs w:val="20"/>
              </w:rPr>
              <w:t>z siedzibą w Tomaszowicach</w:t>
            </w:r>
          </w:p>
          <w:p w:rsidR="00B3036C" w:rsidRPr="00B3036C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6E8F" w:rsidRDefault="00B3036C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C205A5" w:rsidRDefault="00C205A5" w:rsidP="00D907CE">
      <w:pPr>
        <w:spacing w:line="360" w:lineRule="auto"/>
        <w:jc w:val="both"/>
        <w:rPr>
          <w:sz w:val="20"/>
          <w:szCs w:val="20"/>
        </w:rPr>
      </w:pPr>
    </w:p>
    <w:p w:rsidR="00B3036C" w:rsidRPr="002A5FCF" w:rsidRDefault="00B3036C" w:rsidP="00B3036C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6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B3036C" w:rsidRPr="00AD45E0" w:rsidRDefault="00B3036C" w:rsidP="00B3036C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B3036C" w:rsidRPr="00FC59FB" w:rsidRDefault="00B3036C" w:rsidP="00B3036C">
      <w:pPr>
        <w:ind w:right="-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3E501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1</w:t>
      </w:r>
      <w:r w:rsidRPr="003E501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</w:t>
      </w:r>
      <w:r w:rsidRPr="001043B0">
        <w:rPr>
          <w:rFonts w:cstheme="minorHAnsi"/>
          <w:b/>
          <w:bCs/>
          <w:color w:val="000000"/>
          <w:sz w:val="20"/>
          <w:szCs w:val="20"/>
        </w:rPr>
        <w:t xml:space="preserve">  </w:t>
      </w:r>
      <w:proofErr w:type="spellStart"/>
      <w:r w:rsidRPr="00FC59FB">
        <w:rPr>
          <w:rFonts w:ascii="Calibri" w:hAnsi="Calibri" w:cs="Calibri"/>
          <w:b/>
          <w:bCs/>
          <w:sz w:val="20"/>
          <w:szCs w:val="20"/>
        </w:rPr>
        <w:t>Erbe</w:t>
      </w:r>
      <w:proofErr w:type="spellEnd"/>
      <w:r w:rsidRPr="00FC59FB">
        <w:rPr>
          <w:rFonts w:ascii="Calibri" w:hAnsi="Calibri" w:cs="Calibri"/>
          <w:b/>
          <w:bCs/>
          <w:sz w:val="20"/>
          <w:szCs w:val="20"/>
        </w:rPr>
        <w:t xml:space="preserve"> Polska Sp. z o.o. z siedzibą w Warszawie</w:t>
      </w:r>
    </w:p>
    <w:p w:rsidR="00B3036C" w:rsidRPr="00AD45E0" w:rsidRDefault="00B3036C" w:rsidP="00B3036C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B3036C" w:rsidRPr="003F4462" w:rsidRDefault="00B3036C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B3036C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B3036C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Default="00B3036C" w:rsidP="00B3036C">
            <w:pPr>
              <w:ind w:right="-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B3036C">
              <w:rPr>
                <w:rFonts w:ascii="Calibri" w:hAnsi="Calibri" w:cs="Calibri"/>
                <w:bCs/>
                <w:sz w:val="20"/>
                <w:szCs w:val="20"/>
              </w:rPr>
              <w:t>Erbe</w:t>
            </w:r>
            <w:proofErr w:type="spellEnd"/>
            <w:r w:rsidRPr="00B3036C"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 </w:t>
            </w:r>
          </w:p>
          <w:p w:rsidR="00B3036C" w:rsidRPr="00FD7B19" w:rsidRDefault="00B3036C" w:rsidP="00FD7B19">
            <w:pPr>
              <w:ind w:right="-2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3036C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B3036C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3036C" w:rsidRPr="00AD45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36C" w:rsidRPr="00AD6E8F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3036C" w:rsidRPr="00AD45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B3036C" w:rsidRDefault="00B3036C" w:rsidP="00D907CE">
      <w:pPr>
        <w:spacing w:line="360" w:lineRule="auto"/>
        <w:jc w:val="both"/>
        <w:rPr>
          <w:sz w:val="20"/>
          <w:szCs w:val="20"/>
        </w:rPr>
      </w:pPr>
    </w:p>
    <w:p w:rsidR="003E5014" w:rsidRPr="002A5FCF" w:rsidRDefault="003E5014" w:rsidP="003E5014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7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3E5014" w:rsidRPr="00AD45E0" w:rsidRDefault="003E5014" w:rsidP="003E5014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3E5014" w:rsidRPr="003E5014" w:rsidRDefault="003E5014" w:rsidP="003E5014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E501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5</w:t>
      </w:r>
      <w:r w:rsidRPr="003E501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  </w:t>
      </w:r>
      <w:r w:rsidRPr="003E5014">
        <w:rPr>
          <w:rFonts w:asciiTheme="minorHAnsi" w:hAnsiTheme="minorHAnsi" w:cstheme="minorHAnsi"/>
          <w:b/>
          <w:sz w:val="20"/>
          <w:szCs w:val="20"/>
        </w:rPr>
        <w:t xml:space="preserve">Fabryka Aparatury Elektromedycznej </w:t>
      </w:r>
      <w:proofErr w:type="spellStart"/>
      <w:r w:rsidRPr="003E5014">
        <w:rPr>
          <w:rFonts w:asciiTheme="minorHAnsi" w:hAnsiTheme="minorHAnsi" w:cstheme="minorHAnsi"/>
          <w:b/>
          <w:sz w:val="20"/>
          <w:szCs w:val="20"/>
        </w:rPr>
        <w:t>Famed</w:t>
      </w:r>
      <w:proofErr w:type="spellEnd"/>
      <w:r w:rsidRPr="003E5014">
        <w:rPr>
          <w:rFonts w:asciiTheme="minorHAnsi" w:hAnsiTheme="minorHAnsi" w:cstheme="minorHAnsi"/>
          <w:b/>
          <w:sz w:val="20"/>
          <w:szCs w:val="20"/>
        </w:rPr>
        <w:t xml:space="preserve"> Łódź S.A. z siedzibą w Łodzi</w:t>
      </w:r>
    </w:p>
    <w:p w:rsidR="003E5014" w:rsidRPr="00AD45E0" w:rsidRDefault="003E5014" w:rsidP="003E5014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E5014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3E5014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3E5014">
        <w:rPr>
          <w:rFonts w:asciiTheme="minorHAnsi" w:hAnsiTheme="minorHAnsi" w:cstheme="minorHAnsi"/>
          <w:bCs/>
          <w:sz w:val="20"/>
          <w:szCs w:val="20"/>
        </w:rPr>
        <w:t>jedyna złożona oferta</w:t>
      </w: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niepodlegająca odrzuceniu (brak możliwości porównania)</w:t>
      </w:r>
    </w:p>
    <w:p w:rsidR="003E5014" w:rsidRPr="003F4462" w:rsidRDefault="003E5014" w:rsidP="003F4462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3E5014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3E5014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FD7B19" w:rsidRDefault="003E5014" w:rsidP="00FD7B19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E5014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>F</w:t>
            </w:r>
            <w:r w:rsidRPr="003E5014">
              <w:rPr>
                <w:rFonts w:ascii="Calibri" w:hAnsi="Calibri" w:cs="Calibri"/>
                <w:sz w:val="20"/>
                <w:szCs w:val="20"/>
              </w:rPr>
              <w:t xml:space="preserve">abryka Aparatury Elektromedycznej </w:t>
            </w:r>
            <w:proofErr w:type="spellStart"/>
            <w:r w:rsidRPr="003E5014">
              <w:rPr>
                <w:rFonts w:ascii="Calibri" w:hAnsi="Calibri" w:cs="Calibri"/>
                <w:sz w:val="20"/>
                <w:szCs w:val="20"/>
              </w:rPr>
              <w:t>Famed</w:t>
            </w:r>
            <w:proofErr w:type="spellEnd"/>
            <w:r w:rsidRPr="003E5014">
              <w:rPr>
                <w:rFonts w:ascii="Calibri" w:hAnsi="Calibri" w:cs="Calibri"/>
                <w:sz w:val="20"/>
                <w:szCs w:val="20"/>
              </w:rPr>
              <w:t xml:space="preserve"> Łódź S.A. z siedzibą w Łodzi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6E8F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C205A5" w:rsidRDefault="00C205A5" w:rsidP="00D907CE">
      <w:pPr>
        <w:spacing w:line="360" w:lineRule="auto"/>
        <w:jc w:val="both"/>
        <w:rPr>
          <w:sz w:val="20"/>
          <w:szCs w:val="20"/>
        </w:rPr>
      </w:pPr>
    </w:p>
    <w:p w:rsidR="003E5014" w:rsidRPr="002A5FCF" w:rsidRDefault="003E5014" w:rsidP="003E5014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8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3E5014" w:rsidRPr="00AD45E0" w:rsidRDefault="003E5014" w:rsidP="003E5014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3E5014" w:rsidRPr="00FC59FB" w:rsidRDefault="003E5014" w:rsidP="003E5014">
      <w:pPr>
        <w:ind w:right="-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CD6C5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7</w:t>
      </w:r>
      <w:r w:rsidRPr="00CD6C5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</w:t>
      </w:r>
      <w:r w:rsidRPr="001043B0">
        <w:rPr>
          <w:rFonts w:cstheme="minorHAnsi"/>
          <w:b/>
          <w:bCs/>
          <w:color w:val="000000"/>
          <w:sz w:val="20"/>
          <w:szCs w:val="20"/>
        </w:rPr>
        <w:t xml:space="preserve">  </w:t>
      </w:r>
      <w:proofErr w:type="spellStart"/>
      <w:r w:rsidRPr="009F1C6F">
        <w:rPr>
          <w:rFonts w:ascii="Calibri" w:hAnsi="Calibri" w:cs="Calibri"/>
          <w:b/>
          <w:sz w:val="20"/>
          <w:szCs w:val="20"/>
        </w:rPr>
        <w:t>Ado-Med</w:t>
      </w:r>
      <w:proofErr w:type="spellEnd"/>
      <w:r w:rsidRPr="009F1C6F">
        <w:rPr>
          <w:rFonts w:ascii="Calibri" w:hAnsi="Calibri" w:cs="Calibri"/>
          <w:b/>
          <w:sz w:val="20"/>
          <w:szCs w:val="20"/>
        </w:rPr>
        <w:t>. Sp. z o.o. z siedzibą w Świętochłowicach</w:t>
      </w:r>
    </w:p>
    <w:p w:rsidR="003E5014" w:rsidRPr="00AD45E0" w:rsidRDefault="003E5014" w:rsidP="003E5014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3E5014" w:rsidRPr="00A901A9" w:rsidRDefault="003E5014" w:rsidP="00A901A9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3E5014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3E5014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6C5C" w:rsidRDefault="003E5014" w:rsidP="00CD6C5C">
            <w:pPr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5014">
              <w:rPr>
                <w:rFonts w:ascii="Calibri" w:hAnsi="Calibri" w:cs="Calibri"/>
                <w:sz w:val="20"/>
                <w:szCs w:val="20"/>
              </w:rPr>
              <w:lastRenderedPageBreak/>
              <w:t>Ado-Med</w:t>
            </w:r>
            <w:proofErr w:type="spellEnd"/>
            <w:r w:rsidRPr="003E5014">
              <w:rPr>
                <w:rFonts w:ascii="Calibri" w:hAnsi="Calibri" w:cs="Calibri"/>
                <w:sz w:val="20"/>
                <w:szCs w:val="20"/>
              </w:rPr>
              <w:t xml:space="preserve">. Sp. z o.o. z siedzibą </w:t>
            </w:r>
          </w:p>
          <w:p w:rsidR="003E5014" w:rsidRPr="00CD6C5C" w:rsidRDefault="003E5014" w:rsidP="00CD6C5C">
            <w:pPr>
              <w:ind w:right="-2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E5014">
              <w:rPr>
                <w:rFonts w:ascii="Calibri" w:hAnsi="Calibri" w:cs="Calibri"/>
                <w:sz w:val="20"/>
                <w:szCs w:val="20"/>
              </w:rPr>
              <w:t>w Świętochłowicach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45E0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014" w:rsidRPr="00AD6E8F" w:rsidRDefault="003E5014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3E5014" w:rsidRPr="00CD6C5C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8"/>
          <w:szCs w:val="20"/>
        </w:rPr>
      </w:pPr>
    </w:p>
    <w:p w:rsidR="003E5014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2D093E" w:rsidRPr="002A5FCF" w:rsidRDefault="002D093E" w:rsidP="002D093E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9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2D093E" w:rsidRPr="00AD45E0" w:rsidRDefault="002D093E" w:rsidP="002D093E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2D093E" w:rsidRPr="004443B1" w:rsidRDefault="002D093E" w:rsidP="002D093E">
      <w:pPr>
        <w:ind w:right="-2"/>
        <w:jc w:val="both"/>
        <w:rPr>
          <w:rFonts w:cs="Calibri"/>
          <w:b/>
          <w:sz w:val="20"/>
          <w:szCs w:val="20"/>
        </w:rPr>
      </w:pPr>
      <w:r w:rsidRPr="00CD6C5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2</w:t>
      </w:r>
      <w:r w:rsidRPr="00CD6C5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-</w:t>
      </w:r>
      <w:r w:rsidRPr="001043B0">
        <w:rPr>
          <w:rFonts w:cstheme="minorHAnsi"/>
          <w:b/>
          <w:bCs/>
          <w:color w:val="000000"/>
          <w:sz w:val="20"/>
          <w:szCs w:val="20"/>
        </w:rPr>
        <w:t xml:space="preserve">  </w:t>
      </w:r>
      <w:proofErr w:type="spellStart"/>
      <w:r w:rsidRPr="004443B1">
        <w:rPr>
          <w:rFonts w:ascii="Calibri" w:hAnsi="Calibri" w:cs="Calibri"/>
          <w:b/>
          <w:bCs/>
          <w:sz w:val="20"/>
          <w:szCs w:val="20"/>
        </w:rPr>
        <w:t>Aesculap</w:t>
      </w:r>
      <w:proofErr w:type="spellEnd"/>
      <w:r w:rsidRPr="004443B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443B1">
        <w:rPr>
          <w:rFonts w:ascii="Calibri" w:hAnsi="Calibri" w:cs="Calibri"/>
          <w:b/>
          <w:bCs/>
          <w:sz w:val="20"/>
          <w:szCs w:val="20"/>
        </w:rPr>
        <w:t>Chifa</w:t>
      </w:r>
      <w:proofErr w:type="spellEnd"/>
      <w:r w:rsidRPr="004443B1">
        <w:rPr>
          <w:rFonts w:ascii="Calibri" w:hAnsi="Calibri" w:cs="Calibri"/>
          <w:b/>
          <w:bCs/>
          <w:sz w:val="20"/>
          <w:szCs w:val="20"/>
        </w:rPr>
        <w:t xml:space="preserve"> Sp. z o.o. z siedzibą w Nowym Tomyślu</w:t>
      </w:r>
      <w:r w:rsidRPr="004443B1">
        <w:rPr>
          <w:rFonts w:cs="Calibri"/>
          <w:b/>
          <w:sz w:val="20"/>
          <w:szCs w:val="20"/>
        </w:rPr>
        <w:t xml:space="preserve"> </w:t>
      </w:r>
    </w:p>
    <w:p w:rsidR="002D093E" w:rsidRPr="00AD45E0" w:rsidRDefault="002D093E" w:rsidP="002D093E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2D093E" w:rsidRPr="00A901A9" w:rsidRDefault="002D093E" w:rsidP="00A901A9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2D093E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2D093E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CD6C5C" w:rsidRDefault="002D093E" w:rsidP="00CD6C5C">
            <w:pPr>
              <w:ind w:right="-2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2D093E">
              <w:rPr>
                <w:rFonts w:ascii="Calibri" w:hAnsi="Calibri" w:cs="Calibri"/>
                <w:bCs/>
                <w:sz w:val="20"/>
                <w:szCs w:val="20"/>
              </w:rPr>
              <w:t>Aesculap</w:t>
            </w:r>
            <w:proofErr w:type="spellEnd"/>
            <w:r w:rsidRPr="002D093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2D093E">
              <w:rPr>
                <w:rFonts w:ascii="Calibri" w:hAnsi="Calibri" w:cs="Calibri"/>
                <w:bCs/>
                <w:sz w:val="20"/>
                <w:szCs w:val="20"/>
              </w:rPr>
              <w:t>Chifa</w:t>
            </w:r>
            <w:proofErr w:type="spellEnd"/>
            <w:r w:rsidRPr="002D093E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Nowym Tomyślu</w:t>
            </w:r>
            <w:r w:rsidRPr="002D093E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6E8F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3E5014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3E5014" w:rsidRPr="00A901A9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4"/>
          <w:szCs w:val="20"/>
        </w:rPr>
      </w:pPr>
    </w:p>
    <w:p w:rsidR="002D093E" w:rsidRPr="002A5FCF" w:rsidRDefault="002D093E" w:rsidP="002D093E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dla części 10</w:t>
      </w:r>
      <w:r w:rsidRPr="002A5FCF"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  <w:t>:</w:t>
      </w:r>
      <w:r w:rsidRPr="002A5FCF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Pr="002A5FCF">
        <w:rPr>
          <w:rFonts w:asciiTheme="minorHAnsi" w:hAnsiTheme="minorHAnsi" w:cstheme="minorHAnsi"/>
          <w:b/>
          <w:bCs/>
          <w:sz w:val="20"/>
          <w:szCs w:val="20"/>
        </w:rPr>
        <w:t>ena  - 60%, długość okresu gwarancji na oferowane sprzęty-  40%</w:t>
      </w:r>
    </w:p>
    <w:p w:rsidR="002D093E" w:rsidRPr="00AD45E0" w:rsidRDefault="002D093E" w:rsidP="002D093E">
      <w:pPr>
        <w:ind w:right="-2"/>
        <w:jc w:val="both"/>
        <w:rPr>
          <w:rFonts w:cs="Calibri"/>
          <w:b/>
          <w:bCs/>
          <w:color w:val="000000"/>
          <w:sz w:val="10"/>
          <w:szCs w:val="20"/>
          <w:u w:val="single"/>
        </w:rPr>
      </w:pPr>
    </w:p>
    <w:p w:rsidR="002D093E" w:rsidRPr="004443B1" w:rsidRDefault="002D093E" w:rsidP="002D093E">
      <w:pPr>
        <w:ind w:right="-2"/>
        <w:jc w:val="both"/>
        <w:rPr>
          <w:rFonts w:cs="Calibri"/>
          <w:b/>
          <w:sz w:val="20"/>
          <w:szCs w:val="20"/>
        </w:rPr>
      </w:pPr>
      <w:r w:rsidRPr="00CD6C5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Oferta nr 3</w:t>
      </w:r>
      <w:r w:rsidRPr="001043B0">
        <w:rPr>
          <w:rFonts w:cstheme="minorHAnsi"/>
          <w:b/>
          <w:bCs/>
          <w:color w:val="000000"/>
          <w:sz w:val="20"/>
          <w:szCs w:val="20"/>
        </w:rPr>
        <w:t xml:space="preserve"> -  </w:t>
      </w:r>
      <w:proofErr w:type="spellStart"/>
      <w:r w:rsidRPr="004443B1">
        <w:rPr>
          <w:rFonts w:ascii="Calibri" w:hAnsi="Calibri" w:cs="Calibri"/>
          <w:b/>
          <w:sz w:val="20"/>
          <w:szCs w:val="20"/>
        </w:rPr>
        <w:t>Eres</w:t>
      </w:r>
      <w:proofErr w:type="spellEnd"/>
      <w:r w:rsidRPr="004443B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4443B1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4443B1">
        <w:rPr>
          <w:rFonts w:ascii="Calibri" w:hAnsi="Calibri" w:cs="Calibri"/>
          <w:b/>
          <w:sz w:val="20"/>
          <w:szCs w:val="20"/>
        </w:rPr>
        <w:t xml:space="preserve"> Sp. z o.o. z siedzibą w Tomaszowicach</w:t>
      </w:r>
    </w:p>
    <w:p w:rsidR="002D093E" w:rsidRPr="00AD45E0" w:rsidRDefault="002D093E" w:rsidP="002D093E">
      <w:pPr>
        <w:pStyle w:val="Default"/>
        <w:ind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5E0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AD45E0">
        <w:rPr>
          <w:rFonts w:asciiTheme="minorHAnsi" w:hAnsiTheme="minorHAnsi" w:cstheme="minorHAnsi"/>
          <w:bCs/>
          <w:sz w:val="20"/>
          <w:szCs w:val="20"/>
          <w:u w:val="single"/>
        </w:rPr>
        <w:t xml:space="preserve">Uzasadnienie: </w:t>
      </w:r>
      <w:r w:rsidRPr="00AD45E0">
        <w:rPr>
          <w:rFonts w:asciiTheme="minorHAnsi" w:hAnsiTheme="minorHAnsi" w:cstheme="minorHAnsi"/>
          <w:bCs/>
          <w:sz w:val="20"/>
          <w:szCs w:val="20"/>
        </w:rPr>
        <w:t>jedyna złożona oferta niepodlegająca odrzuceniu (brak możliwości porównania)</w:t>
      </w:r>
    </w:p>
    <w:p w:rsidR="002D093E" w:rsidRPr="00A901A9" w:rsidRDefault="002D093E" w:rsidP="00A901A9">
      <w:pPr>
        <w:pStyle w:val="Default"/>
        <w:ind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E0">
        <w:rPr>
          <w:rFonts w:asciiTheme="minorHAnsi" w:hAnsiTheme="minorHAnsi" w:cstheme="minorHAnsi"/>
          <w:sz w:val="20"/>
          <w:szCs w:val="20"/>
        </w:rPr>
        <w:t xml:space="preserve">     Punktacja przyznana ofercie w każdym kryterium oceny ofert i łączna punktacja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2"/>
        <w:gridCol w:w="2152"/>
        <w:gridCol w:w="2551"/>
        <w:gridCol w:w="2127"/>
      </w:tblGrid>
      <w:tr w:rsidR="002D093E" w:rsidRPr="00AD45E0" w:rsidTr="003F4462">
        <w:trPr>
          <w:trHeight w:val="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sz w:val="18"/>
                <w:szCs w:val="18"/>
              </w:rPr>
              <w:t>Wykonawca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 kryterium 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długość okresu gwarancji na oferowane sprzęty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D45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2D093E" w:rsidRPr="00AD6E8F" w:rsidTr="003F4462">
        <w:trPr>
          <w:trHeight w:val="74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CD6C5C" w:rsidRDefault="002D093E" w:rsidP="00CD6C5C">
            <w:pPr>
              <w:ind w:right="-2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2D093E">
              <w:rPr>
                <w:rFonts w:ascii="Calibri" w:hAnsi="Calibri" w:cs="Calibri"/>
                <w:sz w:val="20"/>
                <w:szCs w:val="20"/>
              </w:rPr>
              <w:t>Eres</w:t>
            </w:r>
            <w:proofErr w:type="spellEnd"/>
            <w:r w:rsidRPr="002D09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093E">
              <w:rPr>
                <w:rFonts w:ascii="Calibri" w:hAnsi="Calibri" w:cs="Calibri"/>
                <w:sz w:val="20"/>
                <w:szCs w:val="20"/>
              </w:rPr>
              <w:t>Medical</w:t>
            </w:r>
            <w:proofErr w:type="spellEnd"/>
            <w:r w:rsidRPr="002D093E">
              <w:rPr>
                <w:rFonts w:ascii="Calibri" w:hAnsi="Calibri" w:cs="Calibri"/>
                <w:sz w:val="20"/>
                <w:szCs w:val="20"/>
              </w:rPr>
              <w:t xml:space="preserve"> Sp. z o.o. z siedzibą w Tomaszowicach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45E0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93E" w:rsidRPr="00AD6E8F" w:rsidRDefault="002D093E" w:rsidP="003F44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</w:tbl>
    <w:p w:rsidR="003E5014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3E5014" w:rsidRDefault="003E5014" w:rsidP="00C205A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AC3868" w:rsidRDefault="00AC3868" w:rsidP="00C205A5">
      <w:pPr>
        <w:ind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AC3868" w:rsidRDefault="00AC3868" w:rsidP="00D907CE">
      <w:pPr>
        <w:jc w:val="both"/>
        <w:rPr>
          <w:rFonts w:ascii="Calibri" w:hAnsi="Calibri" w:cs="Calibri"/>
          <w:sz w:val="20"/>
          <w:szCs w:val="20"/>
        </w:rPr>
      </w:pPr>
    </w:p>
    <w:p w:rsidR="003F4462" w:rsidRPr="005F6261" w:rsidRDefault="003F4462" w:rsidP="00D907CE">
      <w:pPr>
        <w:jc w:val="both"/>
        <w:rPr>
          <w:rFonts w:ascii="Calibri" w:hAnsi="Calibri" w:cs="Calibri"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D907CE" w:rsidRPr="005F6261" w:rsidRDefault="00D907CE" w:rsidP="00D907CE">
      <w:pPr>
        <w:ind w:left="5664"/>
        <w:rPr>
          <w:rFonts w:ascii="Calibri" w:hAnsi="Calibri" w:cs="Calibri"/>
          <w:i/>
          <w:sz w:val="20"/>
          <w:szCs w:val="20"/>
        </w:rPr>
      </w:pPr>
    </w:p>
    <w:p w:rsidR="00D907CE" w:rsidRPr="005F6261" w:rsidRDefault="00D907CE" w:rsidP="00D907CE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sectPr w:rsidR="00D907CE" w:rsidRPr="005F6261" w:rsidSect="001253A6">
      <w:footerReference w:type="default" r:id="rId9"/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62" w:rsidRDefault="003F4462" w:rsidP="003F4462">
      <w:r>
        <w:separator/>
      </w:r>
    </w:p>
  </w:endnote>
  <w:endnote w:type="continuationSeparator" w:id="1">
    <w:p w:rsidR="003F4462" w:rsidRDefault="003F4462" w:rsidP="003F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06438"/>
      <w:docPartObj>
        <w:docPartGallery w:val="Page Numbers (Bottom of Page)"/>
        <w:docPartUnique/>
      </w:docPartObj>
    </w:sdtPr>
    <w:sdtContent>
      <w:p w:rsidR="003F4462" w:rsidRDefault="00F86F00">
        <w:pPr>
          <w:pStyle w:val="Stopka"/>
          <w:jc w:val="right"/>
        </w:pPr>
        <w:fldSimple w:instr=" PAGE   \* MERGEFORMAT ">
          <w:r w:rsidR="00625571">
            <w:rPr>
              <w:noProof/>
            </w:rPr>
            <w:t>3</w:t>
          </w:r>
        </w:fldSimple>
      </w:p>
    </w:sdtContent>
  </w:sdt>
  <w:p w:rsidR="003F4462" w:rsidRDefault="003F44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62" w:rsidRDefault="003F4462" w:rsidP="003F4462">
      <w:r>
        <w:separator/>
      </w:r>
    </w:p>
  </w:footnote>
  <w:footnote w:type="continuationSeparator" w:id="1">
    <w:p w:rsidR="003F4462" w:rsidRDefault="003F4462" w:rsidP="003F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0B6"/>
    <w:multiLevelType w:val="hybridMultilevel"/>
    <w:tmpl w:val="DD58033C"/>
    <w:lvl w:ilvl="0" w:tplc="CB2029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7CE"/>
    <w:rsid w:val="000D6530"/>
    <w:rsid w:val="001253A6"/>
    <w:rsid w:val="0014192D"/>
    <w:rsid w:val="001A7750"/>
    <w:rsid w:val="002552D2"/>
    <w:rsid w:val="00257179"/>
    <w:rsid w:val="00274657"/>
    <w:rsid w:val="002A5FCF"/>
    <w:rsid w:val="002D093E"/>
    <w:rsid w:val="002E02E9"/>
    <w:rsid w:val="002E49EB"/>
    <w:rsid w:val="00365F5C"/>
    <w:rsid w:val="003E5014"/>
    <w:rsid w:val="003F4462"/>
    <w:rsid w:val="004B16BA"/>
    <w:rsid w:val="00502AF0"/>
    <w:rsid w:val="005A0E77"/>
    <w:rsid w:val="005E373B"/>
    <w:rsid w:val="00625571"/>
    <w:rsid w:val="00666175"/>
    <w:rsid w:val="006D1412"/>
    <w:rsid w:val="00734495"/>
    <w:rsid w:val="008F5D99"/>
    <w:rsid w:val="009E553A"/>
    <w:rsid w:val="00A901A9"/>
    <w:rsid w:val="00AC3868"/>
    <w:rsid w:val="00AD45E0"/>
    <w:rsid w:val="00B1312B"/>
    <w:rsid w:val="00B3036C"/>
    <w:rsid w:val="00BE5E02"/>
    <w:rsid w:val="00C205A5"/>
    <w:rsid w:val="00C22C78"/>
    <w:rsid w:val="00C406C8"/>
    <w:rsid w:val="00CA4D16"/>
    <w:rsid w:val="00CD6C5C"/>
    <w:rsid w:val="00D163B8"/>
    <w:rsid w:val="00D52A88"/>
    <w:rsid w:val="00D851F3"/>
    <w:rsid w:val="00D907CE"/>
    <w:rsid w:val="00DE217E"/>
    <w:rsid w:val="00F5123F"/>
    <w:rsid w:val="00F86F00"/>
    <w:rsid w:val="00F910F8"/>
    <w:rsid w:val="00FD7B19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07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07CE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90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907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907CE"/>
  </w:style>
  <w:style w:type="paragraph" w:styleId="Tekstdymka">
    <w:name w:val="Balloon Text"/>
    <w:basedOn w:val="Normalny"/>
    <w:link w:val="TekstdymkaZnak"/>
    <w:uiPriority w:val="99"/>
    <w:semiHidden/>
    <w:unhideWhenUsed/>
    <w:rsid w:val="00D90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7C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5F5C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365F5C"/>
    <w:rPr>
      <w:rFonts w:ascii="Tahoma" w:eastAsia="Times New Roman" w:hAnsi="Tahoma" w:cs="Times New Roman"/>
      <w:szCs w:val="20"/>
      <w:lang w:eastAsia="pl-PL"/>
    </w:rPr>
  </w:style>
  <w:style w:type="paragraph" w:customStyle="1" w:styleId="Default">
    <w:name w:val="Default"/>
    <w:qFormat/>
    <w:rsid w:val="009E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4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024-085F-4F37-9FD7-2A2C82DA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28</cp:revision>
  <cp:lastPrinted>2023-11-21T13:15:00Z</cp:lastPrinted>
  <dcterms:created xsi:type="dcterms:W3CDTF">2023-08-17T11:10:00Z</dcterms:created>
  <dcterms:modified xsi:type="dcterms:W3CDTF">2023-11-21T13:15:00Z</dcterms:modified>
</cp:coreProperties>
</file>