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A664" w14:textId="2E0FB630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>INS/</w:t>
      </w:r>
      <w:r w:rsidR="000B32A0" w:rsidRPr="00E7501C">
        <w:rPr>
          <w:rFonts w:asciiTheme="minorHAnsi" w:hAnsiTheme="minorHAnsi"/>
          <w:b/>
          <w:sz w:val="20"/>
          <w:szCs w:val="20"/>
        </w:rPr>
        <w:t>TI</w:t>
      </w:r>
      <w:r w:rsidR="00787060">
        <w:rPr>
          <w:rFonts w:asciiTheme="minorHAnsi" w:hAnsiTheme="minorHAnsi"/>
          <w:b/>
          <w:sz w:val="20"/>
          <w:szCs w:val="20"/>
        </w:rPr>
        <w:t>/ZO</w:t>
      </w:r>
      <w:r w:rsidRPr="00E7501C">
        <w:rPr>
          <w:rFonts w:asciiTheme="minorHAnsi" w:hAnsiTheme="minorHAnsi"/>
          <w:b/>
          <w:sz w:val="20"/>
          <w:szCs w:val="20"/>
        </w:rPr>
        <w:t xml:space="preserve"> –</w:t>
      </w:r>
      <w:r w:rsidR="00247FB8">
        <w:rPr>
          <w:rFonts w:asciiTheme="minorHAnsi" w:hAnsiTheme="minorHAnsi"/>
          <w:b/>
          <w:sz w:val="20"/>
          <w:szCs w:val="20"/>
        </w:rPr>
        <w:t xml:space="preserve"> </w:t>
      </w:r>
      <w:r w:rsidR="00CF5559">
        <w:rPr>
          <w:rFonts w:asciiTheme="minorHAnsi" w:hAnsiTheme="minorHAnsi"/>
          <w:b/>
          <w:sz w:val="20"/>
          <w:szCs w:val="20"/>
        </w:rPr>
        <w:t>3</w:t>
      </w:r>
      <w:r w:rsidRPr="00E7501C">
        <w:rPr>
          <w:rFonts w:asciiTheme="minorHAnsi" w:hAnsiTheme="minorHAnsi"/>
          <w:b/>
          <w:sz w:val="20"/>
          <w:szCs w:val="20"/>
        </w:rPr>
        <w:t>/202</w:t>
      </w:r>
      <w:r w:rsidR="00247FB8">
        <w:rPr>
          <w:rFonts w:asciiTheme="minorHAnsi" w:hAnsiTheme="minorHAnsi"/>
          <w:b/>
          <w:sz w:val="20"/>
          <w:szCs w:val="20"/>
        </w:rPr>
        <w:t>3</w:t>
      </w:r>
    </w:p>
    <w:p w14:paraId="2F193241" w14:textId="0B914CEA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 xml:space="preserve">Załącznik Nr </w:t>
      </w:r>
      <w:r w:rsidR="00787060">
        <w:rPr>
          <w:rFonts w:asciiTheme="minorHAnsi" w:hAnsiTheme="minorHAnsi"/>
          <w:b/>
          <w:sz w:val="20"/>
          <w:szCs w:val="20"/>
        </w:rPr>
        <w:t>4</w:t>
      </w:r>
      <w:r w:rsidRPr="00E7501C">
        <w:rPr>
          <w:rFonts w:asciiTheme="minorHAnsi" w:hAnsiTheme="minorHAnsi"/>
          <w:b/>
          <w:sz w:val="20"/>
          <w:szCs w:val="20"/>
        </w:rPr>
        <w:t xml:space="preserve"> do </w:t>
      </w:r>
      <w:r w:rsidR="00131D52">
        <w:rPr>
          <w:rFonts w:asciiTheme="minorHAnsi" w:hAnsiTheme="minorHAnsi"/>
          <w:b/>
          <w:sz w:val="20"/>
          <w:szCs w:val="20"/>
        </w:rPr>
        <w:t>zapytania</w:t>
      </w:r>
    </w:p>
    <w:p w14:paraId="74A9BEFA" w14:textId="77777777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</w:p>
    <w:p w14:paraId="2F107515" w14:textId="1BA8A9B1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 WZÓR UMOWY NR INS/</w:t>
      </w:r>
      <w:r w:rsid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TI </w:t>
      </w: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>-…/2022</w:t>
      </w:r>
    </w:p>
    <w:p w14:paraId="25686EA3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zawarta w dniu ……………………………… pomiędzy:</w:t>
      </w:r>
    </w:p>
    <w:p w14:paraId="32692C0C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Sieć Badawcza Łukasiewicz - Instytutem Nowych Syntez Chemicznych z siedzibą w Puławach,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zwanym w dalszej części niniejszej umowy Zamawiającym, reprezentowanym przez:</w:t>
      </w:r>
    </w:p>
    <w:p w14:paraId="07CB911E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1.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ab/>
        <w:t>………………………………………………………………………………</w:t>
      </w:r>
    </w:p>
    <w:p w14:paraId="278AEDB0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17CD3ED9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</w:rPr>
        <w:t>a</w:t>
      </w:r>
    </w:p>
    <w:p w14:paraId="37F0D05E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/>
        </w:rPr>
      </w:pPr>
    </w:p>
    <w:p w14:paraId="2C766F34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Cs/>
        </w:rPr>
      </w:pPr>
      <w:r w:rsidRPr="00E7501C">
        <w:rPr>
          <w:rFonts w:asciiTheme="minorHAnsi" w:hAnsiTheme="minorHAnsi"/>
          <w:iCs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0" w:name="Tekst11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0"/>
      <w:r w:rsidRPr="00E7501C">
        <w:rPr>
          <w:rFonts w:asciiTheme="minorHAnsi" w:hAnsiTheme="minorHAnsi"/>
          <w:iCs/>
        </w:rPr>
        <w:t xml:space="preserve"> (nazwa Wykonawcy lub imię i nazwisko), z siedzibą/miejscem prowadzenia działalności/miejscem zamieszkania dla celów podatkowych w </w:t>
      </w:r>
      <w:r w:rsidRPr="00E7501C">
        <w:rPr>
          <w:rFonts w:asciiTheme="minorHAnsi" w:hAnsiTheme="minorHAnsi"/>
          <w:iCs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1"/>
      <w:r w:rsidRPr="00E7501C">
        <w:rPr>
          <w:rFonts w:asciiTheme="minorHAnsi" w:hAnsiTheme="minorHAnsi"/>
          <w:iCs/>
        </w:rPr>
        <w:t xml:space="preserve"> (adres siedziby/miejsca prowadzenia działalności/miejsca zamieszkania), NIP </w:t>
      </w:r>
      <w:r w:rsidRPr="00E7501C">
        <w:rPr>
          <w:rFonts w:asciiTheme="minorHAnsi" w:hAnsiTheme="minorHAnsi"/>
          <w:iCs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2"/>
      <w:r w:rsidRPr="00E7501C">
        <w:rPr>
          <w:rFonts w:asciiTheme="minorHAnsi" w:hAnsiTheme="minorHAnsi"/>
          <w:iCs/>
        </w:rPr>
        <w:t xml:space="preserve">, wpisanym do </w:t>
      </w:r>
      <w:r w:rsidRPr="00E7501C">
        <w:rPr>
          <w:rFonts w:asciiTheme="minorHAnsi" w:hAnsiTheme="minorHAnsi"/>
          <w:iCs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3"/>
      <w:r w:rsidRPr="00E7501C">
        <w:rPr>
          <w:rFonts w:asciiTheme="minorHAnsi" w:hAnsiTheme="minorHAnsi"/>
          <w:iCs/>
        </w:rPr>
        <w:t xml:space="preserve"> (rodzaj lub nazwa rejestru) prowadzonego przez </w:t>
      </w:r>
      <w:r w:rsidRPr="00E7501C">
        <w:rPr>
          <w:rFonts w:asciiTheme="minorHAnsi" w:hAnsiTheme="minorHAnsi"/>
          <w:iCs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" w:name="Tekst15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4"/>
      <w:r w:rsidRPr="00E7501C">
        <w:rPr>
          <w:rFonts w:asciiTheme="minorHAnsi" w:hAnsiTheme="minorHAnsi"/>
          <w:iCs/>
        </w:rPr>
        <w:t xml:space="preserve"> pod numerem </w:t>
      </w:r>
      <w:r w:rsidRPr="00E7501C">
        <w:rPr>
          <w:rFonts w:asciiTheme="minorHAnsi" w:hAnsiTheme="minorHAnsi"/>
          <w:iCs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5" w:name="Tekst16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5"/>
      <w:r w:rsidRPr="00E7501C">
        <w:rPr>
          <w:rFonts w:asciiTheme="minorHAnsi" w:hAnsiTheme="minorHAnsi"/>
          <w:iCs/>
        </w:rPr>
        <w:t xml:space="preserve"> – z którego wyciąg/odpis/wydruk z Centralnej Informacji KRS sporządzony na dzień </w:t>
      </w:r>
      <w:r w:rsidRPr="00E7501C">
        <w:rPr>
          <w:rFonts w:asciiTheme="minorHAnsi" w:hAnsiTheme="minorHAnsi"/>
          <w:iCs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6"/>
      <w:r w:rsidRPr="00E7501C">
        <w:rPr>
          <w:rFonts w:asciiTheme="minorHAnsi" w:hAnsiTheme="minorHAnsi"/>
          <w:iCs/>
        </w:rPr>
        <w:t xml:space="preserve"> stanowi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7" w:name="Tekst22"/>
      <w:r w:rsidRPr="00E7501C">
        <w:rPr>
          <w:rFonts w:asciiTheme="minorHAnsi" w:hAnsiTheme="minorHAnsi"/>
          <w:b/>
        </w:rPr>
        <w:instrText xml:space="preserve"> FORMTEXT </w:instrText>
      </w:r>
      <w:r w:rsidRPr="00E7501C">
        <w:rPr>
          <w:rFonts w:asciiTheme="minorHAnsi" w:hAnsiTheme="minorHAnsi"/>
          <w:b/>
        </w:rPr>
      </w:r>
      <w:r w:rsidRPr="00E7501C">
        <w:rPr>
          <w:rFonts w:asciiTheme="minorHAnsi" w:hAnsiTheme="minorHAnsi"/>
          <w:b/>
        </w:rPr>
        <w:fldChar w:fldCharType="separate"/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</w:rPr>
        <w:fldChar w:fldCharType="end"/>
      </w:r>
      <w:bookmarkEnd w:id="7"/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iCs/>
        </w:rPr>
        <w:t xml:space="preserve">do niniejszej Umowy, zwanym </w:t>
      </w:r>
      <w:r w:rsidRPr="00E7501C">
        <w:rPr>
          <w:rFonts w:asciiTheme="minorHAnsi" w:hAnsiTheme="minorHAnsi"/>
        </w:rPr>
        <w:t xml:space="preserve">w dalszej części Umowy </w:t>
      </w:r>
      <w:r w:rsidRPr="00E7501C">
        <w:rPr>
          <w:rFonts w:asciiTheme="minorHAnsi" w:hAnsiTheme="minorHAnsi"/>
          <w:iCs/>
        </w:rPr>
        <w:t>„Wykonawcą”, w imieniu którego działa/działają łącznie:</w:t>
      </w:r>
    </w:p>
    <w:p w14:paraId="5694FB8D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8" w:name="Tekst18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8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9" w:name="Tekst19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9"/>
    </w:p>
    <w:p w14:paraId="2C832C03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0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1"/>
    </w:p>
    <w:p w14:paraId="49A39647" w14:textId="77777777" w:rsidR="00D14275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3F3C361F" w14:textId="72914226" w:rsidR="003547E0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</w:rPr>
        <w:t xml:space="preserve">Zamówienie o wartości poniżej 130 000 zł, do którego na podstawie art. 2 </w:t>
      </w:r>
      <w:r w:rsidRPr="00E7501C">
        <w:rPr>
          <w:rFonts w:asciiTheme="minorHAnsi" w:hAnsiTheme="minorHAnsi"/>
        </w:rPr>
        <w:br/>
        <w:t>ust. 1 pkt.1 nie mają zastosowania przepisy ustawy z dnia 11 września 2019 r. Prawo zamówień publicznych (Dz. U. z 2022.1710 t.j.) udzielane w trybie zapytania ofertowego</w:t>
      </w:r>
    </w:p>
    <w:p w14:paraId="33ABF55B" w14:textId="77777777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>§ 1  Przedmiot Umowy</w:t>
      </w:r>
    </w:p>
    <w:p w14:paraId="250ECC73" w14:textId="237F51AB" w:rsidR="002B0306" w:rsidRPr="00E7501C" w:rsidRDefault="003547E0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Przedmiotem </w:t>
      </w:r>
      <w:r w:rsidR="002B0306" w:rsidRPr="00E7501C">
        <w:rPr>
          <w:rFonts w:asciiTheme="minorHAnsi" w:eastAsia="Palatino Linotype" w:hAnsiTheme="minorHAnsi"/>
        </w:rPr>
        <w:t>U</w:t>
      </w:r>
      <w:r w:rsidRPr="00E7501C">
        <w:rPr>
          <w:rFonts w:asciiTheme="minorHAnsi" w:eastAsia="Palatino Linotype" w:hAnsiTheme="minorHAnsi"/>
        </w:rPr>
        <w:t>mowy jest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D14275" w:rsidRPr="00247FB8">
        <w:rPr>
          <w:rFonts w:asciiTheme="minorHAnsi" w:eastAsia="Palatino Linotype" w:hAnsiTheme="minorHAnsi"/>
          <w:b/>
        </w:rPr>
        <w:t xml:space="preserve">sprzedaż </w:t>
      </w:r>
      <w:r w:rsidR="00247FB8">
        <w:rPr>
          <w:rFonts w:asciiTheme="minorHAnsi" w:eastAsia="Palatino Linotype" w:hAnsiTheme="minorHAnsi"/>
          <w:b/>
        </w:rPr>
        <w:t>l</w:t>
      </w:r>
      <w:r w:rsidR="00247FB8" w:rsidRPr="00247FB8">
        <w:rPr>
          <w:rFonts w:asciiTheme="minorHAnsi" w:eastAsia="Calibri" w:hAnsiTheme="minorHAnsi"/>
          <w:b/>
        </w:rPr>
        <w:t>icencji na oprogramowanie NACVIEW wraz z wdrożeniem oraz szkoleniem</w:t>
      </w:r>
      <w:r w:rsidRPr="00E7501C">
        <w:rPr>
          <w:rFonts w:asciiTheme="minorHAnsi" w:eastAsia="Palatino Linotype" w:hAnsiTheme="minorHAnsi"/>
        </w:rPr>
        <w:t>,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82348C" w:rsidRPr="00E7501C">
        <w:rPr>
          <w:rFonts w:asciiTheme="minorHAnsi" w:eastAsia="Palatino Linotype" w:hAnsiTheme="minorHAnsi"/>
        </w:rPr>
        <w:t xml:space="preserve">zgodnie z opisem </w:t>
      </w:r>
      <w:r w:rsidR="00247FB8">
        <w:rPr>
          <w:rFonts w:asciiTheme="minorHAnsi" w:eastAsia="Palatino Linotype" w:hAnsiTheme="minorHAnsi"/>
        </w:rPr>
        <w:t>prac związanych z wdrożeniem (z</w:t>
      </w:r>
      <w:r w:rsidR="0082348C" w:rsidRPr="00E7501C">
        <w:rPr>
          <w:rFonts w:asciiTheme="minorHAnsi" w:eastAsia="Palatino Linotype" w:hAnsiTheme="minorHAnsi"/>
        </w:rPr>
        <w:t>ałącznik nr 1</w:t>
      </w:r>
      <w:r w:rsidR="00FF70AB" w:rsidRPr="00E7501C">
        <w:rPr>
          <w:rFonts w:asciiTheme="minorHAnsi" w:eastAsia="Palatino Linotype" w:hAnsiTheme="minorHAnsi"/>
        </w:rPr>
        <w:t xml:space="preserve">) oraz ofertą Wykonawcy </w:t>
      </w:r>
      <w:r w:rsidR="002C3C12">
        <w:rPr>
          <w:rFonts w:asciiTheme="minorHAnsi" w:eastAsia="Palatino Linotype" w:hAnsiTheme="minorHAnsi"/>
        </w:rPr>
        <w:t xml:space="preserve">(załącznik nr 2) </w:t>
      </w:r>
      <w:r w:rsidR="00FF70AB" w:rsidRPr="00E7501C">
        <w:rPr>
          <w:rFonts w:asciiTheme="minorHAnsi" w:eastAsia="Palatino Linotype" w:hAnsiTheme="minorHAnsi"/>
        </w:rPr>
        <w:t>stanowiącymi integralną część</w:t>
      </w:r>
      <w:r w:rsidR="006E061F">
        <w:rPr>
          <w:rFonts w:asciiTheme="minorHAnsi" w:eastAsia="Palatino Linotype" w:hAnsiTheme="minorHAnsi"/>
        </w:rPr>
        <w:t xml:space="preserve"> niniejszej </w:t>
      </w:r>
      <w:r w:rsidR="00FF70AB" w:rsidRPr="00E7501C">
        <w:rPr>
          <w:rFonts w:asciiTheme="minorHAnsi" w:eastAsia="Palatino Linotype" w:hAnsiTheme="minorHAnsi"/>
        </w:rPr>
        <w:t xml:space="preserve">umowy. </w:t>
      </w:r>
      <w:bookmarkStart w:id="12" w:name="_Hlk64284523"/>
    </w:p>
    <w:p w14:paraId="7551FF1C" w14:textId="6C6FD326" w:rsidR="002B0306" w:rsidRPr="00E7501C" w:rsidRDefault="00D14275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 w:cs="Arial"/>
        </w:rPr>
        <w:t xml:space="preserve">W ramach realizacji niniejszej </w:t>
      </w:r>
      <w:r w:rsidR="00CD5C8C" w:rsidRPr="00E7501C">
        <w:rPr>
          <w:rFonts w:asciiTheme="minorHAnsi" w:hAnsiTheme="minorHAnsi" w:cs="Arial"/>
        </w:rPr>
        <w:t>umowy Wykonawca jest zobowiązany do</w:t>
      </w:r>
      <w:r w:rsidR="002B0306" w:rsidRPr="00E7501C">
        <w:rPr>
          <w:rFonts w:asciiTheme="minorHAnsi" w:hAnsiTheme="minorHAnsi" w:cs="Arial"/>
        </w:rPr>
        <w:t>:</w:t>
      </w:r>
      <w:r w:rsidR="002B0306" w:rsidRPr="00E7501C">
        <w:rPr>
          <w:rFonts w:asciiTheme="minorHAnsi" w:hAnsiTheme="minorHAnsi" w:cs="Arial"/>
          <w:b/>
          <w:u w:val="single"/>
        </w:rPr>
        <w:t xml:space="preserve"> </w:t>
      </w:r>
    </w:p>
    <w:p w14:paraId="560DD53C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p w14:paraId="61AB7BEE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bookmarkEnd w:id="12"/>
    <w:p w14:paraId="4E627E21" w14:textId="6BE06E58" w:rsidR="002C3C12" w:rsidRDefault="006E061F" w:rsidP="002C3C12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>I</w:t>
      </w:r>
      <w:r w:rsidR="002C3C12" w:rsidRPr="002C3C12">
        <w:rPr>
          <w:rFonts w:asciiTheme="minorHAnsi" w:hAnsiTheme="minorHAnsi"/>
        </w:rPr>
        <w:t>nstalacj</w:t>
      </w:r>
      <w:r>
        <w:rPr>
          <w:rFonts w:asciiTheme="minorHAnsi" w:hAnsiTheme="minorHAnsi"/>
        </w:rPr>
        <w:t>i</w:t>
      </w:r>
      <w:r w:rsidR="002C3C12" w:rsidRPr="002C3C12">
        <w:rPr>
          <w:rFonts w:asciiTheme="minorHAnsi" w:hAnsiTheme="minorHAnsi"/>
        </w:rPr>
        <w:t xml:space="preserve"> wraz z konfiguracją wstępną, </w:t>
      </w:r>
      <w:proofErr w:type="spellStart"/>
      <w:r w:rsidR="002C3C12" w:rsidRPr="00231FB0">
        <w:rPr>
          <w:rFonts w:asciiTheme="minorHAnsi" w:hAnsiTheme="minorHAnsi"/>
        </w:rPr>
        <w:t>zalicencjonowani</w:t>
      </w:r>
      <w:r w:rsidRPr="00231FB0">
        <w:rPr>
          <w:rFonts w:asciiTheme="minorHAnsi" w:hAnsiTheme="minorHAnsi"/>
        </w:rPr>
        <w:t>a</w:t>
      </w:r>
      <w:proofErr w:type="spellEnd"/>
      <w:r w:rsidR="002C3C12" w:rsidRPr="00231FB0">
        <w:rPr>
          <w:rFonts w:asciiTheme="minorHAnsi" w:hAnsiTheme="minorHAnsi"/>
        </w:rPr>
        <w:t xml:space="preserve"> oprogramowania NACVIEW</w:t>
      </w:r>
      <w:r w:rsidR="00A4242A" w:rsidRPr="00231FB0">
        <w:rPr>
          <w:rFonts w:asciiTheme="minorHAnsi" w:hAnsiTheme="minorHAnsi"/>
        </w:rPr>
        <w:t xml:space="preserve"> </w:t>
      </w:r>
      <w:r w:rsidR="00A4242A" w:rsidRPr="00231FB0">
        <w:rPr>
          <w:rFonts w:asciiTheme="minorHAnsi" w:eastAsia="Calibri" w:hAnsiTheme="minorHAnsi"/>
          <w:bCs/>
        </w:rPr>
        <w:t>(zwanego dalej Programem),</w:t>
      </w:r>
      <w:r w:rsidR="00A4242A" w:rsidRPr="00231FB0">
        <w:rPr>
          <w:rFonts w:asciiTheme="minorHAnsi" w:eastAsia="Calibri" w:hAnsiTheme="minorHAnsi"/>
          <w:b/>
        </w:rPr>
        <w:t xml:space="preserve"> </w:t>
      </w:r>
      <w:r w:rsidR="002C3C12" w:rsidRPr="00231FB0">
        <w:rPr>
          <w:rFonts w:asciiTheme="minorHAnsi" w:hAnsiTheme="minorHAnsi"/>
        </w:rPr>
        <w:t xml:space="preserve"> obejmującego 500 adresów MAC</w:t>
      </w:r>
      <w:r w:rsidR="008A7F96" w:rsidRPr="00231FB0">
        <w:rPr>
          <w:rFonts w:asciiTheme="minorHAnsi" w:hAnsiTheme="minorHAnsi"/>
        </w:rPr>
        <w:t xml:space="preserve"> </w:t>
      </w:r>
      <w:r w:rsidR="002C3C12" w:rsidRPr="00231FB0">
        <w:rPr>
          <w:rFonts w:asciiTheme="minorHAnsi" w:hAnsiTheme="minorHAnsi"/>
        </w:rPr>
        <w:t xml:space="preserve">w środowisku </w:t>
      </w:r>
      <w:proofErr w:type="spellStart"/>
      <w:r w:rsidR="002C3C12" w:rsidRPr="00231FB0">
        <w:rPr>
          <w:rFonts w:asciiTheme="minorHAnsi" w:hAnsiTheme="minorHAnsi"/>
        </w:rPr>
        <w:t>wirtualizacyjnym</w:t>
      </w:r>
      <w:proofErr w:type="spellEnd"/>
      <w:r w:rsidR="002C3C12" w:rsidRPr="002C3C12">
        <w:rPr>
          <w:rFonts w:asciiTheme="minorHAnsi" w:hAnsiTheme="minorHAnsi"/>
        </w:rPr>
        <w:t xml:space="preserve"> </w:t>
      </w:r>
      <w:r w:rsidR="00382DAD">
        <w:rPr>
          <w:rFonts w:asciiTheme="minorHAnsi" w:hAnsiTheme="minorHAnsi"/>
        </w:rPr>
        <w:t>Z</w:t>
      </w:r>
      <w:r w:rsidR="002C3C12" w:rsidRPr="002C3C12">
        <w:rPr>
          <w:rFonts w:asciiTheme="minorHAnsi" w:hAnsiTheme="minorHAnsi"/>
        </w:rPr>
        <w:t xml:space="preserve">amawiającego oraz </w:t>
      </w:r>
      <w:r w:rsidR="002C3C12" w:rsidRPr="002C3C12">
        <w:rPr>
          <w:rFonts w:asciiTheme="minorHAnsi" w:hAnsiTheme="minorHAnsi"/>
        </w:rPr>
        <w:lastRenderedPageBreak/>
        <w:t>p</w:t>
      </w:r>
      <w:r w:rsidR="002C3C12" w:rsidRPr="002C3C12">
        <w:rPr>
          <w:rFonts w:asciiTheme="minorHAnsi" w:eastAsia="Calibri" w:hAnsiTheme="minorHAnsi"/>
        </w:rPr>
        <w:t>rzeprowadzeni</w:t>
      </w:r>
      <w:r>
        <w:rPr>
          <w:rFonts w:asciiTheme="minorHAnsi" w:eastAsia="Calibri" w:hAnsiTheme="minorHAnsi"/>
        </w:rPr>
        <w:t>a</w:t>
      </w:r>
      <w:r w:rsidR="002C3C12" w:rsidRPr="002C3C12">
        <w:rPr>
          <w:rFonts w:asciiTheme="minorHAnsi" w:eastAsia="Calibri" w:hAnsiTheme="minorHAnsi"/>
        </w:rPr>
        <w:t xml:space="preserve"> prac związanych z wdrożeniem </w:t>
      </w:r>
      <w:r w:rsidR="004679ED">
        <w:rPr>
          <w:rFonts w:asciiTheme="minorHAnsi" w:eastAsia="Calibri" w:hAnsiTheme="minorHAnsi"/>
        </w:rPr>
        <w:t>p</w:t>
      </w:r>
      <w:r w:rsidR="008A7F96" w:rsidRPr="004679ED">
        <w:rPr>
          <w:rFonts w:asciiTheme="minorHAnsi" w:eastAsia="Calibri" w:hAnsiTheme="minorHAnsi"/>
        </w:rPr>
        <w:t>rogramu</w:t>
      </w:r>
      <w:r w:rsidR="002C3C12" w:rsidRPr="008A7F96">
        <w:rPr>
          <w:rFonts w:asciiTheme="minorHAnsi" w:eastAsia="Calibri" w:hAnsiTheme="minorHAnsi"/>
          <w:color w:val="FF0000"/>
        </w:rPr>
        <w:t xml:space="preserve"> </w:t>
      </w:r>
      <w:r w:rsidR="002C3C12" w:rsidRPr="002C3C12">
        <w:rPr>
          <w:rFonts w:asciiTheme="minorHAnsi" w:eastAsia="Calibri" w:hAnsiTheme="minorHAnsi"/>
        </w:rPr>
        <w:t xml:space="preserve">zgodnie z </w:t>
      </w:r>
      <w:r w:rsidR="002C3C12" w:rsidRPr="00906877">
        <w:rPr>
          <w:rFonts w:asciiTheme="minorHAnsi" w:eastAsia="Calibri" w:hAnsiTheme="minorHAnsi"/>
          <w:b/>
        </w:rPr>
        <w:t>załącznikiem nr 1 do umowy</w:t>
      </w:r>
      <w:r w:rsidR="002C3C12" w:rsidRPr="002C3C12">
        <w:rPr>
          <w:rFonts w:asciiTheme="minorHAnsi" w:eastAsia="Calibri" w:hAnsiTheme="minorHAnsi"/>
        </w:rPr>
        <w:t>.</w:t>
      </w:r>
    </w:p>
    <w:p w14:paraId="5C7C19F5" w14:textId="7CA6F928" w:rsidR="00B57F05" w:rsidRPr="00701BAD" w:rsidRDefault="00B57F05" w:rsidP="00B57F05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>
        <w:rPr>
          <w:rFonts w:eastAsia="Calibri"/>
        </w:rPr>
        <w:t xml:space="preserve"> </w:t>
      </w:r>
      <w:r w:rsidRPr="00701BAD">
        <w:rPr>
          <w:rFonts w:asciiTheme="minorHAnsi" w:eastAsia="Calibri" w:hAnsiTheme="minorHAnsi"/>
        </w:rPr>
        <w:t>Przeprowadzeni</w:t>
      </w:r>
      <w:r w:rsidR="006E061F">
        <w:rPr>
          <w:rFonts w:asciiTheme="minorHAnsi" w:eastAsia="Calibri" w:hAnsiTheme="minorHAnsi"/>
        </w:rPr>
        <w:t>a</w:t>
      </w:r>
      <w:r w:rsidRPr="00701BAD">
        <w:rPr>
          <w:rFonts w:asciiTheme="minorHAnsi" w:eastAsia="Calibri" w:hAnsiTheme="minorHAnsi"/>
        </w:rPr>
        <w:t xml:space="preserve"> szkolenia z zakresu </w:t>
      </w:r>
      <w:r w:rsidR="00CF5559">
        <w:rPr>
          <w:rFonts w:asciiTheme="minorHAnsi" w:eastAsia="Calibri" w:hAnsiTheme="minorHAnsi"/>
        </w:rPr>
        <w:t>P</w:t>
      </w:r>
      <w:bookmarkStart w:id="13" w:name="_GoBack"/>
      <w:bookmarkEnd w:id="13"/>
      <w:r w:rsidR="004679ED">
        <w:rPr>
          <w:rFonts w:asciiTheme="minorHAnsi" w:eastAsia="Calibri" w:hAnsiTheme="minorHAnsi"/>
        </w:rPr>
        <w:t>rogramu</w:t>
      </w:r>
      <w:r w:rsidRPr="00701BAD">
        <w:rPr>
          <w:rFonts w:asciiTheme="minorHAnsi" w:eastAsia="Calibri" w:hAnsiTheme="minorHAnsi"/>
        </w:rPr>
        <w:t xml:space="preserve"> wdrażanego dla pracowników zamawiającego.</w:t>
      </w:r>
    </w:p>
    <w:p w14:paraId="1FFCB2E2" w14:textId="574C6843" w:rsidR="00B57F05" w:rsidRPr="00701BAD" w:rsidRDefault="00701BAD" w:rsidP="00701BAD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 w:rsidRPr="00701BAD">
        <w:rPr>
          <w:rFonts w:asciiTheme="minorHAnsi" w:eastAsia="Calibri" w:hAnsiTheme="minorHAnsi"/>
        </w:rPr>
        <w:t xml:space="preserve"> </w:t>
      </w:r>
      <w:r w:rsidR="00B57F05" w:rsidRPr="00701BAD">
        <w:rPr>
          <w:rFonts w:asciiTheme="minorHAnsi" w:eastAsia="Calibri" w:hAnsiTheme="minorHAnsi"/>
        </w:rPr>
        <w:t>Wykonani</w:t>
      </w:r>
      <w:r w:rsidR="006E061F">
        <w:rPr>
          <w:rFonts w:asciiTheme="minorHAnsi" w:eastAsia="Calibri" w:hAnsiTheme="minorHAnsi"/>
        </w:rPr>
        <w:t>a</w:t>
      </w:r>
      <w:r w:rsidR="00B57F05" w:rsidRPr="00701BAD">
        <w:rPr>
          <w:rFonts w:asciiTheme="minorHAnsi" w:eastAsia="Calibri" w:hAnsiTheme="minorHAnsi"/>
        </w:rPr>
        <w:t xml:space="preserve"> dokumentacji powykonawczej.  </w:t>
      </w:r>
    </w:p>
    <w:p w14:paraId="338D8FE1" w14:textId="571371FF" w:rsidR="002C3C12" w:rsidRPr="002C3C12" w:rsidRDefault="002C3C12" w:rsidP="002C3C12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 w:rsidRPr="002C3C12">
        <w:rPr>
          <w:rFonts w:asciiTheme="minorHAnsi" w:eastAsia="Calibri" w:hAnsiTheme="minorHAnsi"/>
        </w:rPr>
        <w:t>Udzieleni</w:t>
      </w:r>
      <w:r w:rsidR="006E061F">
        <w:rPr>
          <w:rFonts w:asciiTheme="minorHAnsi" w:eastAsia="Calibri" w:hAnsiTheme="minorHAnsi"/>
        </w:rPr>
        <w:t>a</w:t>
      </w:r>
      <w:r w:rsidRPr="002C3C12">
        <w:rPr>
          <w:rFonts w:asciiTheme="minorHAnsi" w:eastAsia="Calibri" w:hAnsiTheme="minorHAnsi"/>
        </w:rPr>
        <w:t xml:space="preserve"> przez sprzedającego wsparcia na okres 5 lat</w:t>
      </w:r>
      <w:r w:rsidR="006E061F">
        <w:rPr>
          <w:rFonts w:asciiTheme="minorHAnsi" w:eastAsia="Calibri" w:hAnsiTheme="minorHAnsi"/>
        </w:rPr>
        <w:t xml:space="preserve"> w ramach świadczeń gwarancyjnych.</w:t>
      </w:r>
    </w:p>
    <w:p w14:paraId="0B1279C4" w14:textId="77777777" w:rsidR="002B0306" w:rsidRPr="00E7501C" w:rsidRDefault="002B0306" w:rsidP="00E7501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rPr>
          <w:rFonts w:asciiTheme="minorHAnsi" w:hAnsiTheme="minorHAnsi" w:cs="Arial"/>
          <w:vanish/>
        </w:rPr>
      </w:pPr>
    </w:p>
    <w:p w14:paraId="5ED5F997" w14:textId="77777777" w:rsidR="002B0306" w:rsidRPr="00E7501C" w:rsidRDefault="002B0306" w:rsidP="00E7501C">
      <w:pPr>
        <w:pStyle w:val="Akapitzlist"/>
        <w:numPr>
          <w:ilvl w:val="1"/>
          <w:numId w:val="24"/>
        </w:numPr>
        <w:spacing w:before="120" w:after="120" w:line="276" w:lineRule="auto"/>
        <w:ind w:left="1440"/>
        <w:contextualSpacing w:val="0"/>
        <w:rPr>
          <w:rFonts w:asciiTheme="minorHAnsi" w:hAnsiTheme="minorHAnsi" w:cs="Arial"/>
          <w:vanish/>
        </w:rPr>
      </w:pPr>
    </w:p>
    <w:p w14:paraId="7694A7E5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72159A4D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0EBDD377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21F0880D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3C61785E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02537BA1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7BA7BEB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2830DB90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7563F116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E4C6F93" w14:textId="1113598D" w:rsidR="00FF70AB" w:rsidRPr="00E7501C" w:rsidRDefault="008A7F96" w:rsidP="00E750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iCs/>
        </w:rPr>
      </w:pPr>
      <w:r w:rsidRPr="008A7F96">
        <w:rPr>
          <w:rFonts w:asciiTheme="minorHAnsi" w:hAnsiTheme="minorHAnsi"/>
          <w:iCs/>
        </w:rPr>
        <w:t>Program</w:t>
      </w:r>
      <w:r w:rsidR="002353C5" w:rsidRPr="008A7F96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zostanie </w:t>
      </w:r>
      <w:r w:rsidR="002353C5" w:rsidRPr="008A7F96">
        <w:rPr>
          <w:rFonts w:asciiTheme="minorHAnsi" w:hAnsiTheme="minorHAnsi"/>
          <w:iCs/>
        </w:rPr>
        <w:t>zainstalowany</w:t>
      </w:r>
      <w:r w:rsidR="002353C5">
        <w:rPr>
          <w:rFonts w:asciiTheme="minorHAnsi" w:hAnsiTheme="minorHAnsi"/>
          <w:iCs/>
        </w:rPr>
        <w:t xml:space="preserve"> w </w:t>
      </w:r>
      <w:r w:rsidR="002B0306" w:rsidRPr="00E7501C">
        <w:rPr>
          <w:rFonts w:asciiTheme="minorHAnsi" w:hAnsiTheme="minorHAnsi"/>
          <w:iCs/>
        </w:rPr>
        <w:t>siedzib</w:t>
      </w:r>
      <w:r w:rsidR="006E061F">
        <w:rPr>
          <w:rFonts w:asciiTheme="minorHAnsi" w:hAnsiTheme="minorHAnsi"/>
          <w:iCs/>
        </w:rPr>
        <w:t>ie</w:t>
      </w:r>
      <w:r w:rsidR="002B0306" w:rsidRPr="00E7501C">
        <w:rPr>
          <w:rFonts w:asciiTheme="minorHAnsi" w:hAnsiTheme="minorHAnsi"/>
          <w:iCs/>
        </w:rPr>
        <w:t xml:space="preserve"> </w:t>
      </w:r>
      <w:r w:rsidR="00B12C45" w:rsidRPr="00E7501C">
        <w:rPr>
          <w:rFonts w:asciiTheme="minorHAnsi" w:hAnsiTheme="minorHAnsi"/>
          <w:iCs/>
        </w:rPr>
        <w:t>Zamawiającego</w:t>
      </w:r>
      <w:r w:rsidR="002B0306" w:rsidRPr="00E7501C">
        <w:rPr>
          <w:rFonts w:asciiTheme="minorHAnsi" w:hAnsiTheme="minorHAnsi"/>
          <w:iCs/>
        </w:rPr>
        <w:t>, Al. Tysiąclecia Państwa Polskiego 13A, 24-110 Puławy</w:t>
      </w:r>
      <w:r w:rsidR="00FF70AB" w:rsidRPr="00E7501C">
        <w:rPr>
          <w:rFonts w:asciiTheme="minorHAnsi" w:hAnsiTheme="minorHAnsi"/>
          <w:iCs/>
        </w:rPr>
        <w:t xml:space="preserve">, w terminie określonym zgodnie z treścią </w:t>
      </w:r>
      <w:r w:rsidR="00100401" w:rsidRPr="00E7501C">
        <w:rPr>
          <w:rFonts w:asciiTheme="minorHAnsi" w:hAnsiTheme="minorHAnsi"/>
          <w:iCs/>
        </w:rPr>
        <w:t>§</w:t>
      </w:r>
      <w:r w:rsidR="00FF70AB" w:rsidRPr="00E7501C">
        <w:rPr>
          <w:rFonts w:asciiTheme="minorHAnsi" w:hAnsiTheme="minorHAnsi"/>
          <w:iCs/>
        </w:rPr>
        <w:t xml:space="preserve"> </w:t>
      </w:r>
      <w:r w:rsidR="00A2399B">
        <w:rPr>
          <w:rFonts w:asciiTheme="minorHAnsi" w:hAnsiTheme="minorHAnsi"/>
          <w:iCs/>
        </w:rPr>
        <w:t>4</w:t>
      </w:r>
      <w:r w:rsidR="00CE7BA1" w:rsidRPr="00E7501C">
        <w:rPr>
          <w:rFonts w:asciiTheme="minorHAnsi" w:hAnsiTheme="minorHAnsi"/>
          <w:iCs/>
        </w:rPr>
        <w:t>, na własny koszt i ryzyko Wykonawcy</w:t>
      </w:r>
      <w:r w:rsidR="00D67097" w:rsidRPr="00E7501C">
        <w:rPr>
          <w:rFonts w:asciiTheme="minorHAnsi" w:hAnsiTheme="minorHAnsi"/>
          <w:iCs/>
        </w:rPr>
        <w:t>.</w:t>
      </w:r>
    </w:p>
    <w:p w14:paraId="1F5A5A0A" w14:textId="7A43C675" w:rsidR="003547E0" w:rsidRPr="004679ED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bCs/>
        </w:rPr>
      </w:pPr>
      <w:r w:rsidRPr="004679ED">
        <w:rPr>
          <w:rFonts w:asciiTheme="minorHAnsi" w:eastAsia="Palatino Linotype" w:hAnsiTheme="minorHAnsi"/>
          <w:b/>
          <w:bCs/>
        </w:rPr>
        <w:t xml:space="preserve">§ </w:t>
      </w:r>
      <w:r w:rsidR="00A2399B" w:rsidRPr="004679ED">
        <w:rPr>
          <w:rFonts w:asciiTheme="minorHAnsi" w:eastAsia="Palatino Linotype" w:hAnsiTheme="minorHAnsi"/>
          <w:b/>
          <w:bCs/>
        </w:rPr>
        <w:t>2</w:t>
      </w:r>
      <w:r w:rsidR="002D2AC3" w:rsidRPr="004679ED">
        <w:rPr>
          <w:rFonts w:asciiTheme="minorHAnsi" w:eastAsia="Palatino Linotype" w:hAnsiTheme="minorHAnsi"/>
          <w:b/>
          <w:bCs/>
        </w:rPr>
        <w:t xml:space="preserve"> Oświadczenia Wykonawcy</w:t>
      </w:r>
    </w:p>
    <w:p w14:paraId="0D32170B" w14:textId="19D0514B" w:rsidR="00295A7A" w:rsidRPr="004679ED" w:rsidRDefault="00295A7A" w:rsidP="004679ED">
      <w:pPr>
        <w:pStyle w:val="Akapitzlist"/>
        <w:numPr>
          <w:ilvl w:val="3"/>
          <w:numId w:val="4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oświadcza, że przysługują mu w całości autorskie prawa majątkowe do Programu.</w:t>
      </w:r>
    </w:p>
    <w:p w14:paraId="55AAB00D" w14:textId="3714F2F3" w:rsidR="00295A7A" w:rsidRPr="004679ED" w:rsidRDefault="00295A7A" w:rsidP="00382DAD">
      <w:pPr>
        <w:pStyle w:val="Akapitzlist"/>
        <w:numPr>
          <w:ilvl w:val="3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oświadcza, że korzystanie z Programu na podstawie niniejszej Umowy nie jest objęte jakimikolwiek ograniczeniami na rzecz osób trzecich, w szczególności korzystanie z programu nie narusza żadnych praw własności intelektualnej osób trzecich oraz nie wymaga uzyskiwania jakiegokolwiek dodatkowego zezwolenia na korzystanie od osób trzecich.</w:t>
      </w:r>
    </w:p>
    <w:p w14:paraId="118E7D20" w14:textId="493C455A" w:rsidR="00295A7A" w:rsidRPr="004679ED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bCs/>
        </w:rPr>
      </w:pPr>
      <w:r w:rsidRPr="004679ED">
        <w:rPr>
          <w:rFonts w:asciiTheme="minorHAnsi" w:eastAsia="Palatino Linotype" w:hAnsiTheme="minorHAnsi"/>
          <w:b/>
          <w:bCs/>
        </w:rPr>
        <w:t xml:space="preserve">§ </w:t>
      </w:r>
      <w:r w:rsidR="00A2399B" w:rsidRPr="004679ED">
        <w:rPr>
          <w:rFonts w:asciiTheme="minorHAnsi" w:eastAsia="Palatino Linotype" w:hAnsiTheme="minorHAnsi"/>
          <w:b/>
          <w:bCs/>
        </w:rPr>
        <w:t>3</w:t>
      </w:r>
      <w:r w:rsidR="002D2AC3" w:rsidRPr="004679ED">
        <w:rPr>
          <w:rFonts w:asciiTheme="minorHAnsi" w:eastAsia="Palatino Linotype" w:hAnsiTheme="minorHAnsi"/>
          <w:b/>
          <w:bCs/>
        </w:rPr>
        <w:t xml:space="preserve"> Licencja</w:t>
      </w:r>
    </w:p>
    <w:p w14:paraId="6587452F" w14:textId="0D26027B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udziela Zamawiającemu licencji niewyłącznej na korzystanie z Programu</w:t>
      </w:r>
      <w:r w:rsidR="004A2A78" w:rsidRPr="004679ED">
        <w:rPr>
          <w:rFonts w:asciiTheme="minorHAnsi" w:eastAsia="Palatino Linotype" w:hAnsiTheme="minorHAnsi"/>
        </w:rPr>
        <w:t xml:space="preserve"> (zwanej dalej Licencją)</w:t>
      </w:r>
      <w:r w:rsidRPr="004679ED">
        <w:rPr>
          <w:rFonts w:asciiTheme="minorHAnsi" w:eastAsia="Palatino Linotype" w:hAnsiTheme="minorHAnsi"/>
        </w:rPr>
        <w:t>.</w:t>
      </w:r>
    </w:p>
    <w:p w14:paraId="11761310" w14:textId="504127D4" w:rsidR="006A3C46" w:rsidRPr="004679ED" w:rsidRDefault="006A3C46" w:rsidP="00382DAD">
      <w:pPr>
        <w:pStyle w:val="Akapitzlist"/>
        <w:numPr>
          <w:ilvl w:val="3"/>
          <w:numId w:val="39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Licencja obejmuje swoim zakresem następujące pola eksploatacji:</w:t>
      </w:r>
    </w:p>
    <w:p w14:paraId="79C6115E" w14:textId="7CC739F4" w:rsidR="006A3C46" w:rsidRPr="004679ED" w:rsidRDefault="006A3C46" w:rsidP="00382DAD">
      <w:pPr>
        <w:pStyle w:val="Akapitzlist"/>
        <w:numPr>
          <w:ilvl w:val="4"/>
          <w:numId w:val="39"/>
        </w:numPr>
        <w:tabs>
          <w:tab w:val="clear" w:pos="3600"/>
        </w:tabs>
        <w:suppressAutoHyphens/>
        <w:spacing w:after="120" w:line="276" w:lineRule="auto"/>
        <w:ind w:left="709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wprowadzenie do pamięci komputera;</w:t>
      </w:r>
    </w:p>
    <w:p w14:paraId="3E954B12" w14:textId="4C21BE6F" w:rsidR="006A3C46" w:rsidRPr="004679ED" w:rsidRDefault="006A3C46" w:rsidP="004679ED">
      <w:pPr>
        <w:pStyle w:val="Akapitzlist"/>
        <w:numPr>
          <w:ilvl w:val="4"/>
          <w:numId w:val="39"/>
        </w:numPr>
        <w:tabs>
          <w:tab w:val="clear" w:pos="3600"/>
        </w:tabs>
        <w:suppressAutoHyphens/>
        <w:spacing w:after="120" w:line="276" w:lineRule="auto"/>
        <w:ind w:left="709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sporządzenie kopii zapasowej.</w:t>
      </w:r>
    </w:p>
    <w:p w14:paraId="006DB833" w14:textId="2C95D810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 xml:space="preserve">Licencja zostaje udzielona na czas nieoznaczony, począwszy od dnia </w:t>
      </w:r>
      <w:r w:rsidR="00CF5559">
        <w:rPr>
          <w:rFonts w:asciiTheme="minorHAnsi" w:eastAsia="Palatino Linotype" w:hAnsiTheme="minorHAnsi"/>
        </w:rPr>
        <w:t>wdrożenia</w:t>
      </w:r>
      <w:r w:rsidR="004679ED">
        <w:rPr>
          <w:rFonts w:asciiTheme="minorHAnsi" w:eastAsia="Palatino Linotype" w:hAnsiTheme="minorHAnsi"/>
        </w:rPr>
        <w:t xml:space="preserve"> </w:t>
      </w:r>
      <w:r w:rsidR="00CF5559">
        <w:rPr>
          <w:rFonts w:asciiTheme="minorHAnsi" w:eastAsia="Palatino Linotype" w:hAnsiTheme="minorHAnsi"/>
        </w:rPr>
        <w:t>P</w:t>
      </w:r>
      <w:r w:rsidR="004679ED">
        <w:rPr>
          <w:rFonts w:asciiTheme="minorHAnsi" w:eastAsia="Palatino Linotype" w:hAnsiTheme="minorHAnsi"/>
        </w:rPr>
        <w:t>rogramu.</w:t>
      </w:r>
    </w:p>
    <w:p w14:paraId="0C403B05" w14:textId="3491DC03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Zakres terytorialny Licencji jest nieograniczony.</w:t>
      </w:r>
    </w:p>
    <w:p w14:paraId="1724F507" w14:textId="474782BB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Licencja zezwala na korzystanie z Programu na stanowiskach komputerowych w siedzibie Zamawiającego oraz na przenośnych laptopach w liczbie nieograniczonej.</w:t>
      </w:r>
    </w:p>
    <w:p w14:paraId="7674C05E" w14:textId="77777777" w:rsidR="00295A7A" w:rsidRPr="00E7501C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</w:rPr>
      </w:pPr>
    </w:p>
    <w:p w14:paraId="683CFFA2" w14:textId="1B881232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2399B">
        <w:rPr>
          <w:rFonts w:asciiTheme="minorHAnsi" w:hAnsiTheme="minorHAnsi"/>
          <w:b/>
          <w:color w:val="000000"/>
        </w:rPr>
        <w:t>4</w:t>
      </w:r>
      <w:r w:rsidRPr="00E7501C">
        <w:rPr>
          <w:rFonts w:asciiTheme="minorHAnsi" w:hAnsiTheme="minorHAnsi"/>
          <w:b/>
          <w:color w:val="000000"/>
        </w:rPr>
        <w:t xml:space="preserve"> Terminy i realizacja</w:t>
      </w:r>
    </w:p>
    <w:p w14:paraId="40381FD9" w14:textId="18A09B2F" w:rsidR="003547E0" w:rsidRPr="00D626E0" w:rsidRDefault="003547E0" w:rsidP="007F334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  <w:color w:val="FF0000"/>
        </w:rPr>
      </w:pPr>
      <w:r w:rsidRPr="00D626E0">
        <w:rPr>
          <w:rFonts w:asciiTheme="minorHAnsi" w:eastAsia="Palatino Linotype" w:hAnsiTheme="minorHAnsi"/>
        </w:rPr>
        <w:t xml:space="preserve">Wykonawca </w:t>
      </w:r>
      <w:r w:rsidR="006E061F">
        <w:rPr>
          <w:rFonts w:asciiTheme="minorHAnsi" w:eastAsia="Palatino Linotype" w:hAnsiTheme="minorHAnsi"/>
        </w:rPr>
        <w:t xml:space="preserve">spełni umówione świadczenia </w:t>
      </w:r>
      <w:r w:rsidR="000C1184">
        <w:rPr>
          <w:rFonts w:asciiTheme="minorHAnsi" w:eastAsia="Palatino Linotype" w:hAnsiTheme="minorHAnsi"/>
        </w:rPr>
        <w:t>wymienione</w:t>
      </w:r>
      <w:r w:rsidR="006E061F">
        <w:rPr>
          <w:rFonts w:asciiTheme="minorHAnsi" w:eastAsia="Palatino Linotype" w:hAnsiTheme="minorHAnsi"/>
        </w:rPr>
        <w:t xml:space="preserve"> w</w:t>
      </w:r>
      <w:r w:rsidR="006E061F" w:rsidRPr="006E061F">
        <w:rPr>
          <w:rFonts w:asciiTheme="minorHAnsi" w:eastAsia="Palatino Linotype" w:hAnsiTheme="minorHAnsi"/>
        </w:rPr>
        <w:t xml:space="preserve"> </w:t>
      </w:r>
      <w:r w:rsidR="006E061F" w:rsidRPr="00C54DB7">
        <w:rPr>
          <w:rFonts w:asciiTheme="minorHAnsi" w:hAnsiTheme="minorHAnsi"/>
          <w:color w:val="000000"/>
        </w:rPr>
        <w:t>§</w:t>
      </w:r>
      <w:r w:rsidR="006E061F">
        <w:rPr>
          <w:rFonts w:asciiTheme="minorHAnsi" w:hAnsiTheme="minorHAnsi"/>
          <w:color w:val="000000"/>
        </w:rPr>
        <w:t xml:space="preserve"> 1 ust. </w:t>
      </w:r>
      <w:r w:rsidR="00B9379C">
        <w:rPr>
          <w:rFonts w:asciiTheme="minorHAnsi" w:hAnsiTheme="minorHAnsi"/>
          <w:color w:val="000000"/>
        </w:rPr>
        <w:t>2</w:t>
      </w:r>
      <w:r w:rsidR="006E061F">
        <w:rPr>
          <w:rFonts w:asciiTheme="minorHAnsi" w:hAnsiTheme="minorHAnsi"/>
          <w:color w:val="000000"/>
        </w:rPr>
        <w:t xml:space="preserve"> pkt </w:t>
      </w:r>
      <w:r w:rsidR="00B26A9C">
        <w:rPr>
          <w:rFonts w:asciiTheme="minorHAnsi" w:hAnsiTheme="minorHAnsi"/>
          <w:color w:val="000000"/>
        </w:rPr>
        <w:t>2.</w:t>
      </w:r>
      <w:r w:rsidR="006E061F">
        <w:rPr>
          <w:rFonts w:asciiTheme="minorHAnsi" w:hAnsiTheme="minorHAnsi"/>
          <w:color w:val="000000"/>
        </w:rPr>
        <w:t>1</w:t>
      </w:r>
      <w:r w:rsidR="00B26A9C">
        <w:rPr>
          <w:rFonts w:asciiTheme="minorHAnsi" w:hAnsiTheme="minorHAnsi"/>
          <w:color w:val="000000"/>
        </w:rPr>
        <w:t>-2.</w:t>
      </w:r>
      <w:r w:rsidR="006E061F">
        <w:rPr>
          <w:rFonts w:asciiTheme="minorHAnsi" w:hAnsiTheme="minorHAnsi"/>
          <w:color w:val="000000"/>
        </w:rPr>
        <w:t xml:space="preserve">3  </w:t>
      </w:r>
      <w:r w:rsidR="006E061F">
        <w:rPr>
          <w:rFonts w:asciiTheme="minorHAnsi" w:eastAsia="Palatino Linotype" w:hAnsiTheme="minorHAnsi"/>
        </w:rPr>
        <w:t xml:space="preserve"> </w:t>
      </w:r>
      <w:r w:rsidRPr="00D626E0">
        <w:rPr>
          <w:rFonts w:asciiTheme="minorHAnsi" w:eastAsia="Palatino Linotype" w:hAnsiTheme="minorHAnsi"/>
        </w:rPr>
        <w:t xml:space="preserve"> </w:t>
      </w:r>
      <w:r w:rsidRPr="00D626E0">
        <w:rPr>
          <w:rFonts w:asciiTheme="minorHAnsi" w:eastAsia="Palatino Linotype" w:hAnsiTheme="minorHAnsi"/>
          <w:b/>
          <w:bCs/>
        </w:rPr>
        <w:t>w termin</w:t>
      </w:r>
      <w:r w:rsidR="000B32A0" w:rsidRPr="00D626E0">
        <w:rPr>
          <w:rFonts w:asciiTheme="minorHAnsi" w:eastAsia="Palatino Linotype" w:hAnsiTheme="minorHAnsi"/>
          <w:b/>
          <w:bCs/>
        </w:rPr>
        <w:t xml:space="preserve">ie </w:t>
      </w:r>
      <w:r w:rsidR="00D626E0" w:rsidRPr="00D626E0">
        <w:rPr>
          <w:rFonts w:asciiTheme="minorHAnsi" w:eastAsia="Palatino Linotype" w:hAnsiTheme="minorHAnsi"/>
          <w:b/>
          <w:bCs/>
        </w:rPr>
        <w:t>30</w:t>
      </w:r>
      <w:r w:rsidR="000B32A0" w:rsidRPr="00D626E0">
        <w:rPr>
          <w:rFonts w:asciiTheme="minorHAnsi" w:eastAsia="Palatino Linotype" w:hAnsiTheme="minorHAnsi"/>
          <w:b/>
          <w:bCs/>
        </w:rPr>
        <w:t xml:space="preserve">  dni od daty zawarcia </w:t>
      </w:r>
      <w:r w:rsidR="008A7F96">
        <w:rPr>
          <w:rFonts w:asciiTheme="minorHAnsi" w:eastAsia="Palatino Linotype" w:hAnsiTheme="minorHAnsi"/>
          <w:b/>
          <w:bCs/>
        </w:rPr>
        <w:t xml:space="preserve">niniejszej </w:t>
      </w:r>
      <w:r w:rsidR="000B32A0" w:rsidRPr="00D626E0">
        <w:rPr>
          <w:rFonts w:asciiTheme="minorHAnsi" w:eastAsia="Palatino Linotype" w:hAnsiTheme="minorHAnsi"/>
          <w:b/>
          <w:bCs/>
        </w:rPr>
        <w:t>umowy</w:t>
      </w:r>
      <w:r w:rsidR="00D626E0">
        <w:rPr>
          <w:rFonts w:asciiTheme="minorHAnsi" w:eastAsia="Palatino Linotype" w:hAnsiTheme="minorHAnsi"/>
          <w:b/>
          <w:bCs/>
        </w:rPr>
        <w:t xml:space="preserve"> </w:t>
      </w:r>
      <w:r w:rsidRPr="00D626E0">
        <w:rPr>
          <w:rFonts w:asciiTheme="minorHAnsi" w:hAnsiTheme="minorHAnsi"/>
        </w:rPr>
        <w:t xml:space="preserve">na własny koszt i ryzyko, </w:t>
      </w:r>
      <w:r w:rsidR="006E061F">
        <w:rPr>
          <w:rFonts w:asciiTheme="minorHAnsi" w:hAnsiTheme="minorHAnsi"/>
        </w:rPr>
        <w:t>w miejscu</w:t>
      </w:r>
      <w:r w:rsidRPr="00D626E0">
        <w:rPr>
          <w:rFonts w:asciiTheme="minorHAnsi" w:hAnsiTheme="minorHAnsi"/>
          <w:bCs/>
        </w:rPr>
        <w:t xml:space="preserve"> </w:t>
      </w:r>
      <w:r w:rsidR="008A7F96">
        <w:rPr>
          <w:rFonts w:asciiTheme="minorHAnsi" w:hAnsiTheme="minorHAnsi"/>
          <w:bCs/>
        </w:rPr>
        <w:t>wskazanym w § 1 ust. 3</w:t>
      </w:r>
      <w:r w:rsidRPr="00D626E0">
        <w:rPr>
          <w:rFonts w:asciiTheme="minorHAnsi" w:hAnsiTheme="minorHAnsi"/>
          <w:bCs/>
        </w:rPr>
        <w:t>.</w:t>
      </w:r>
    </w:p>
    <w:p w14:paraId="60D49392" w14:textId="424572D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Wszelkie koszty </w:t>
      </w:r>
      <w:r w:rsidR="008A7F96">
        <w:rPr>
          <w:rFonts w:asciiTheme="minorHAnsi" w:eastAsia="Palatino Linotype" w:hAnsiTheme="minorHAnsi"/>
        </w:rPr>
        <w:t>związane ze spełnieniem świadczeń, o których mowa w</w:t>
      </w:r>
      <w:r w:rsidR="006E1D52">
        <w:rPr>
          <w:rFonts w:asciiTheme="minorHAnsi" w:eastAsia="Palatino Linotype" w:hAnsiTheme="minorHAnsi"/>
        </w:rPr>
        <w:t xml:space="preserve"> §</w:t>
      </w:r>
      <w:r w:rsidR="008A7F96">
        <w:rPr>
          <w:rFonts w:asciiTheme="minorHAnsi" w:eastAsia="Palatino Linotype" w:hAnsiTheme="minorHAnsi"/>
        </w:rPr>
        <w:t xml:space="preserve"> 1 ust. 2 pkt </w:t>
      </w:r>
      <w:r w:rsidR="00B26A9C">
        <w:rPr>
          <w:rFonts w:asciiTheme="minorHAnsi" w:eastAsia="Palatino Linotype" w:hAnsiTheme="minorHAnsi"/>
        </w:rPr>
        <w:t>2.</w:t>
      </w:r>
      <w:r w:rsidR="006E1D52">
        <w:rPr>
          <w:rFonts w:asciiTheme="minorHAnsi" w:eastAsia="Palatino Linotype" w:hAnsiTheme="minorHAnsi"/>
        </w:rPr>
        <w:t>1-</w:t>
      </w:r>
      <w:r w:rsidR="00B26A9C">
        <w:rPr>
          <w:rFonts w:asciiTheme="minorHAnsi" w:eastAsia="Palatino Linotype" w:hAnsiTheme="minorHAnsi"/>
        </w:rPr>
        <w:t>2.</w:t>
      </w:r>
      <w:r w:rsidR="006E1D52">
        <w:rPr>
          <w:rFonts w:asciiTheme="minorHAnsi" w:eastAsia="Palatino Linotype" w:hAnsiTheme="minorHAnsi"/>
        </w:rPr>
        <w:t>4</w:t>
      </w:r>
      <w:r w:rsidRPr="00E7501C">
        <w:rPr>
          <w:rFonts w:asciiTheme="minorHAnsi" w:eastAsia="Palatino Linotype" w:hAnsiTheme="minorHAnsi"/>
        </w:rPr>
        <w:t xml:space="preserve"> ponosi Wykonawca.</w:t>
      </w:r>
    </w:p>
    <w:p w14:paraId="4C75D0AE" w14:textId="6EC23558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dbi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r</w:t>
      </w:r>
      <w:r w:rsidR="00D67097" w:rsidRPr="00E7501C">
        <w:rPr>
          <w:rFonts w:asciiTheme="minorHAnsi" w:eastAsia="Palatino Linotype" w:hAnsiTheme="minorHAnsi"/>
        </w:rPr>
        <w:t xml:space="preserve">u </w:t>
      </w:r>
      <w:r w:rsidR="00D626E0">
        <w:rPr>
          <w:rFonts w:asciiTheme="minorHAnsi" w:eastAsia="Palatino Linotype" w:hAnsiTheme="minorHAnsi"/>
        </w:rPr>
        <w:t>przedmiotu umowy</w:t>
      </w:r>
      <w:r w:rsidR="004B0FD5" w:rsidRPr="00E7501C">
        <w:rPr>
          <w:rFonts w:asciiTheme="minorHAnsi" w:eastAsia="Palatino Linotype" w:hAnsiTheme="minorHAnsi"/>
        </w:rPr>
        <w:t xml:space="preserve"> </w:t>
      </w:r>
      <w:r w:rsidR="00D67097" w:rsidRPr="00E7501C">
        <w:rPr>
          <w:rFonts w:asciiTheme="minorHAnsi" w:eastAsia="Palatino Linotype" w:hAnsiTheme="minorHAnsi"/>
        </w:rPr>
        <w:t>na podstawie protokołu  odbior</w:t>
      </w:r>
      <w:r w:rsidR="002C3C12">
        <w:rPr>
          <w:rFonts w:asciiTheme="minorHAnsi" w:eastAsia="Palatino Linotype" w:hAnsiTheme="minorHAnsi"/>
        </w:rPr>
        <w:t>u</w:t>
      </w:r>
      <w:r w:rsidR="00455BA8" w:rsidRPr="00E7501C">
        <w:rPr>
          <w:rFonts w:asciiTheme="minorHAnsi" w:eastAsia="Palatino Linotype" w:hAnsiTheme="minorHAnsi"/>
        </w:rPr>
        <w:t>, po stwierdzeniu przez Zamawiającego</w:t>
      </w:r>
      <w:r w:rsidR="00CE7BA1" w:rsidRPr="00E7501C">
        <w:rPr>
          <w:rFonts w:asciiTheme="minorHAnsi" w:eastAsia="Palatino Linotype" w:hAnsiTheme="minorHAnsi"/>
        </w:rPr>
        <w:t>:</w:t>
      </w:r>
    </w:p>
    <w:p w14:paraId="0827D7D0" w14:textId="7D538010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lastRenderedPageBreak/>
        <w:t xml:space="preserve">Zgodności </w:t>
      </w:r>
      <w:r w:rsidR="006E1D52">
        <w:rPr>
          <w:rFonts w:asciiTheme="minorHAnsi" w:eastAsia="Palatino Linotype" w:hAnsiTheme="minorHAnsi"/>
        </w:rPr>
        <w:t>świadczeń</w:t>
      </w:r>
      <w:r w:rsidRPr="00E7501C">
        <w:rPr>
          <w:rFonts w:asciiTheme="minorHAnsi" w:eastAsia="Palatino Linotype" w:hAnsiTheme="minorHAnsi"/>
        </w:rPr>
        <w:t xml:space="preserve"> z opisem przedmiotu zamówienia,</w:t>
      </w:r>
    </w:p>
    <w:p w14:paraId="2D9AD5C2" w14:textId="42E708C2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Przekazani</w:t>
      </w:r>
      <w:r w:rsidR="006E061F">
        <w:rPr>
          <w:rFonts w:asciiTheme="minorHAnsi" w:eastAsia="Palatino Linotype" w:hAnsiTheme="minorHAnsi"/>
        </w:rPr>
        <w:t>a</w:t>
      </w:r>
      <w:r w:rsidRPr="00E7501C">
        <w:rPr>
          <w:rFonts w:asciiTheme="minorHAnsi" w:eastAsia="Palatino Linotype" w:hAnsiTheme="minorHAnsi"/>
        </w:rPr>
        <w:t xml:space="preserve"> wszystkich wymaganych umową dokumentów, w szczególności wskazanych w </w:t>
      </w:r>
      <w:r w:rsidR="002C3C12">
        <w:rPr>
          <w:rFonts w:asciiTheme="minorHAnsi" w:eastAsia="Palatino Linotype" w:hAnsiTheme="minorHAnsi"/>
        </w:rPr>
        <w:t>załączniku nr 1</w:t>
      </w:r>
      <w:r w:rsidRPr="00E7501C">
        <w:rPr>
          <w:rFonts w:asciiTheme="minorHAnsi" w:eastAsia="Palatino Linotype" w:hAnsiTheme="minorHAnsi"/>
        </w:rPr>
        <w:t>.</w:t>
      </w:r>
    </w:p>
    <w:p w14:paraId="72E050AE" w14:textId="57B0CC0D" w:rsidR="002C3C12" w:rsidRDefault="003547E0" w:rsidP="002C3C12">
      <w:pPr>
        <w:suppressAutoHyphens/>
        <w:spacing w:after="120" w:line="276" w:lineRule="auto"/>
        <w:ind w:left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Protok</w:t>
      </w:r>
      <w:r w:rsidR="00D67097" w:rsidRPr="00E7501C">
        <w:rPr>
          <w:rFonts w:asciiTheme="minorHAnsi" w:eastAsia="Palatino Linotype" w:hAnsiTheme="minorHAnsi"/>
        </w:rPr>
        <w:t>ó</w:t>
      </w:r>
      <w:r w:rsidRPr="00E7501C">
        <w:rPr>
          <w:rFonts w:asciiTheme="minorHAnsi" w:eastAsia="Palatino Linotype" w:hAnsiTheme="minorHAnsi"/>
        </w:rPr>
        <w:t>ł odbioru  zostan</w:t>
      </w:r>
      <w:r w:rsidR="00D67097" w:rsidRPr="00E7501C">
        <w:rPr>
          <w:rFonts w:asciiTheme="minorHAnsi" w:eastAsia="Palatino Linotype" w:hAnsiTheme="minorHAnsi"/>
        </w:rPr>
        <w:t>ie</w:t>
      </w:r>
      <w:r w:rsidRPr="00E7501C">
        <w:rPr>
          <w:rFonts w:asciiTheme="minorHAnsi" w:eastAsia="Palatino Linotype" w:hAnsiTheme="minorHAnsi"/>
        </w:rPr>
        <w:t xml:space="preserve">  podpisan</w:t>
      </w:r>
      <w:r w:rsidR="00D67097" w:rsidRPr="00E7501C">
        <w:rPr>
          <w:rFonts w:asciiTheme="minorHAnsi" w:eastAsia="Palatino Linotype" w:hAnsiTheme="minorHAnsi"/>
        </w:rPr>
        <w:t>y</w:t>
      </w:r>
      <w:r w:rsidRPr="00E7501C">
        <w:rPr>
          <w:rFonts w:asciiTheme="minorHAnsi" w:eastAsia="Palatino Linotype" w:hAnsiTheme="minorHAnsi"/>
        </w:rPr>
        <w:t xml:space="preserve"> przez osoby wskazane w §</w:t>
      </w:r>
      <w:r w:rsidR="00FE7F66" w:rsidRPr="00E7501C">
        <w:rPr>
          <w:rFonts w:asciiTheme="minorHAnsi" w:eastAsia="Palatino Linotype" w:hAnsiTheme="minorHAnsi"/>
        </w:rPr>
        <w:t xml:space="preserve"> </w:t>
      </w:r>
      <w:r w:rsidR="00A2399B">
        <w:rPr>
          <w:rFonts w:asciiTheme="minorHAnsi" w:eastAsia="Palatino Linotype" w:hAnsiTheme="minorHAnsi"/>
        </w:rPr>
        <w:t>8</w:t>
      </w:r>
      <w:r w:rsidR="0010480D" w:rsidRPr="00E7501C">
        <w:rPr>
          <w:rFonts w:asciiTheme="minorHAnsi" w:eastAsia="Palatino Linotype" w:hAnsiTheme="minorHAnsi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ust. 1. </w:t>
      </w:r>
    </w:p>
    <w:p w14:paraId="752E8DD6" w14:textId="6101F78E" w:rsidR="003547E0" w:rsidRPr="002C3C12" w:rsidRDefault="003547E0" w:rsidP="002C3C12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2C3C12">
        <w:rPr>
          <w:rFonts w:asciiTheme="minorHAnsi" w:hAnsiTheme="minorHAnsi"/>
        </w:rPr>
        <w:t xml:space="preserve">Jeżeli w toku czynności odbiorowych zostaną stwierdzone przez Zamawiającego wady lub usterki, </w:t>
      </w:r>
      <w:r w:rsidRPr="002C3C12">
        <w:rPr>
          <w:rFonts w:asciiTheme="minorHAnsi" w:eastAsia="Palatino Linotype" w:hAnsiTheme="minorHAnsi"/>
        </w:rPr>
        <w:t>w</w:t>
      </w:r>
      <w:r w:rsidRPr="002C3C12">
        <w:rPr>
          <w:rFonts w:asciiTheme="minorHAnsi" w:eastAsia="Palatino Linotype" w:hAnsiTheme="minorHAnsi"/>
          <w:b/>
        </w:rPr>
        <w:t> </w:t>
      </w:r>
      <w:r w:rsidRPr="002C3C12">
        <w:rPr>
          <w:rFonts w:asciiTheme="minorHAnsi" w:eastAsia="Palatino Linotype" w:hAnsiTheme="minorHAnsi"/>
        </w:rPr>
        <w:t xml:space="preserve">szczególności w przypadku niezgodności </w:t>
      </w:r>
      <w:r w:rsidR="00CE7BA1" w:rsidRPr="002C3C12">
        <w:rPr>
          <w:rFonts w:asciiTheme="minorHAnsi" w:eastAsia="Palatino Linotype" w:hAnsiTheme="minorHAnsi"/>
        </w:rPr>
        <w:t xml:space="preserve">przedmiotu </w:t>
      </w:r>
      <w:r w:rsidRPr="002C3C12">
        <w:rPr>
          <w:rFonts w:asciiTheme="minorHAnsi" w:eastAsia="Palatino Linotype" w:hAnsiTheme="minorHAnsi"/>
        </w:rPr>
        <w:t>świadczenia Wykonawcy z opisem określonym w </w:t>
      </w:r>
      <w:r w:rsidRPr="00906877">
        <w:rPr>
          <w:rFonts w:asciiTheme="minorHAnsi" w:hAnsiTheme="minorHAnsi"/>
          <w:b/>
        </w:rPr>
        <w:t xml:space="preserve">załączniku Nr 1 </w:t>
      </w:r>
      <w:r w:rsidRPr="00906877">
        <w:rPr>
          <w:rFonts w:asciiTheme="minorHAnsi" w:eastAsia="Palatino Linotype" w:hAnsiTheme="minorHAnsi"/>
          <w:b/>
        </w:rPr>
        <w:t>do Umowy</w:t>
      </w:r>
      <w:r w:rsidRPr="002C3C12">
        <w:rPr>
          <w:rFonts w:asciiTheme="minorHAnsi" w:eastAsia="Palatino Linotype" w:hAnsiTheme="minorHAnsi"/>
        </w:rPr>
        <w:t xml:space="preserve">, braków ilościowych lub jakościowych, </w:t>
      </w:r>
      <w:r w:rsidRPr="002C3C12">
        <w:rPr>
          <w:rFonts w:asciiTheme="minorHAnsi" w:hAnsiTheme="minorHAnsi"/>
        </w:rPr>
        <w:t>nastąpi</w:t>
      </w:r>
      <w:r w:rsidRPr="002C3C12">
        <w:rPr>
          <w:rFonts w:asciiTheme="minorHAnsi" w:hAnsiTheme="minorHAnsi"/>
          <w:color w:val="000000"/>
        </w:rPr>
        <w:t xml:space="preserve"> podpisanie Protokołu odbioru z uwagami</w:t>
      </w:r>
      <w:r w:rsidR="00CE7BA1" w:rsidRPr="002C3C12">
        <w:rPr>
          <w:rFonts w:asciiTheme="minorHAnsi" w:hAnsiTheme="minorHAnsi"/>
          <w:color w:val="000000"/>
        </w:rPr>
        <w:t>, co jest równoznaczne z odmową dokonania odbioru</w:t>
      </w:r>
      <w:r w:rsidRPr="002C3C12">
        <w:rPr>
          <w:rFonts w:asciiTheme="minorHAnsi" w:hAnsiTheme="minorHAnsi"/>
          <w:color w:val="000000"/>
        </w:rPr>
        <w:t xml:space="preserve">. </w:t>
      </w:r>
    </w:p>
    <w:p w14:paraId="16044268" w14:textId="46F3C7DC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W przypadku odmowy przez Zamawiającego odbioru świadczenia Wykonawcy, Wykonawca jest zobowiązany zaoferować odpowiednie świadczenie wolne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od wad fizycznych i prawnych oraz zgodne ze szczegółowym opisem określonym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eastAsia="Palatino Linotype" w:hAnsiTheme="minorHAnsi"/>
          <w:bCs/>
        </w:rPr>
        <w:t>do</w:t>
      </w:r>
      <w:r w:rsidRPr="00E7501C">
        <w:rPr>
          <w:rFonts w:asciiTheme="minorHAnsi" w:eastAsia="Palatino Linotype" w:hAnsiTheme="minorHAnsi"/>
        </w:rPr>
        <w:t xml:space="preserve"> Umowy</w:t>
      </w:r>
      <w:r w:rsidRPr="00E7501C">
        <w:rPr>
          <w:rFonts w:asciiTheme="minorHAnsi" w:hAnsiTheme="minorHAnsi"/>
        </w:rPr>
        <w:t xml:space="preserve"> w terminie </w:t>
      </w:r>
      <w:r w:rsidRPr="00E7501C">
        <w:rPr>
          <w:rFonts w:asciiTheme="minorHAnsi" w:hAnsiTheme="minorHAnsi"/>
          <w:bCs/>
        </w:rPr>
        <w:t>7 dni roboczych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color w:val="000000"/>
        </w:rPr>
        <w:t xml:space="preserve">od dnia podpisania Protokołu odbioru z uwagami. </w:t>
      </w:r>
    </w:p>
    <w:p w14:paraId="3C744668" w14:textId="56B9F5A1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Zastrzeżenie powyższego terminu nie wyłącza żadnych uprawnień Zamawiającego </w:t>
      </w:r>
      <w:r w:rsidR="00CE7BA1" w:rsidRPr="00E7501C">
        <w:rPr>
          <w:rFonts w:asciiTheme="minorHAnsi" w:hAnsiTheme="minorHAnsi"/>
        </w:rPr>
        <w:t>wynikających ze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bCs/>
        </w:rPr>
        <w:t>zwłoki</w:t>
      </w:r>
      <w:r w:rsidRPr="00E7501C">
        <w:rPr>
          <w:rFonts w:asciiTheme="minorHAnsi" w:hAnsiTheme="minorHAnsi"/>
        </w:rPr>
        <w:t xml:space="preserve"> w spełnieniu świadczenia przez Wykonawcę.   </w:t>
      </w:r>
    </w:p>
    <w:p w14:paraId="53BDC737" w14:textId="7777777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dniu zaoferowania odpowiedniego świadczenia wolnego od wad i usterek przez Wykonawcę, Strony przystąpią do ponownego odbioru.</w:t>
      </w:r>
    </w:p>
    <w:p w14:paraId="11F21B15" w14:textId="7315E304" w:rsidR="003547E0" w:rsidRDefault="003547E0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color w:val="000000"/>
        </w:rPr>
      </w:pPr>
    </w:p>
    <w:p w14:paraId="1005AB41" w14:textId="211A428B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5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eastAsia="Palatino Linotype" w:hAnsiTheme="minorHAnsi"/>
          <w:b/>
        </w:rPr>
        <w:t xml:space="preserve">Gwarancja </w:t>
      </w:r>
    </w:p>
    <w:p w14:paraId="4487A00C" w14:textId="247D1CFA" w:rsidR="003547E0" w:rsidRPr="00E7501C" w:rsidRDefault="003547E0" w:rsidP="00E7501C">
      <w:pPr>
        <w:numPr>
          <w:ilvl w:val="3"/>
          <w:numId w:val="5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</w:t>
      </w:r>
      <w:r w:rsidR="004A2A78">
        <w:rPr>
          <w:rFonts w:asciiTheme="minorHAnsi" w:hAnsiTheme="minorHAnsi"/>
        </w:rPr>
        <w:t>Licencja i Program są</w:t>
      </w:r>
      <w:r w:rsidR="002C3C12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</w:rPr>
        <w:t>zgodn</w:t>
      </w:r>
      <w:r w:rsidR="004A2A78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ze szczegółowym opisem zawartym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hAnsiTheme="minorHAnsi"/>
        </w:rPr>
        <w:t xml:space="preserve">do Umowy oraz, że </w:t>
      </w:r>
      <w:r w:rsidR="004A2A78">
        <w:rPr>
          <w:rFonts w:asciiTheme="minorHAnsi" w:hAnsiTheme="minorHAnsi"/>
        </w:rPr>
        <w:t>są</w:t>
      </w:r>
      <w:r w:rsidRPr="00E7501C">
        <w:rPr>
          <w:rFonts w:asciiTheme="minorHAnsi" w:hAnsiTheme="minorHAnsi"/>
        </w:rPr>
        <w:t xml:space="preserve"> woln</w:t>
      </w:r>
      <w:r w:rsidR="004A2A78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od jakichkolwiek wad.</w:t>
      </w:r>
    </w:p>
    <w:p w14:paraId="2213D87C" w14:textId="3710F2DC" w:rsidR="003547E0" w:rsidRPr="00E7501C" w:rsidRDefault="003547E0" w:rsidP="00E7501C">
      <w:pPr>
        <w:pStyle w:val="Default"/>
        <w:numPr>
          <w:ilvl w:val="3"/>
          <w:numId w:val="5"/>
        </w:numPr>
        <w:spacing w:after="120" w:line="276" w:lineRule="auto"/>
        <w:ind w:left="426" w:hanging="426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Wykonawca oświadcza</w:t>
      </w:r>
      <w:r w:rsidR="00CE7BA1"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, że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 xml:space="preserve"> gwarantuje:</w:t>
      </w:r>
    </w:p>
    <w:p w14:paraId="6E64C4A4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2AD8BF3D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582D6425" w14:textId="0C08B0B5" w:rsidR="003547E0" w:rsidRDefault="003547E0" w:rsidP="00E7501C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sz w:val="20"/>
          <w:szCs w:val="20"/>
        </w:rPr>
        <w:t>dostarczenie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="00B57392">
        <w:rPr>
          <w:rFonts w:asciiTheme="minorHAnsi" w:hAnsiTheme="minorHAnsi" w:cs="Times New Roman"/>
          <w:sz w:val="20"/>
          <w:szCs w:val="20"/>
        </w:rPr>
        <w:t>Programu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Pr="00E7501C">
        <w:rPr>
          <w:rFonts w:asciiTheme="minorHAnsi" w:hAnsiTheme="minorHAnsi" w:cs="Times New Roman"/>
          <w:sz w:val="20"/>
          <w:szCs w:val="20"/>
        </w:rPr>
        <w:t>zgodnie z warunkami umowy oraz Ofertą Wykonawcy (Załącznik Nr 2)</w:t>
      </w:r>
      <w:r w:rsidR="00B57392">
        <w:rPr>
          <w:rFonts w:asciiTheme="minorHAnsi" w:hAnsiTheme="minorHAnsi" w:cs="Times New Roman"/>
          <w:color w:val="FF0000"/>
          <w:sz w:val="20"/>
          <w:szCs w:val="20"/>
        </w:rPr>
        <w:t>,</w:t>
      </w:r>
      <w:r w:rsidRPr="00E7501C">
        <w:rPr>
          <w:rFonts w:asciiTheme="minorHAnsi" w:hAnsiTheme="minorHAnsi" w:cs="Times New Roman"/>
          <w:sz w:val="20"/>
          <w:szCs w:val="20"/>
        </w:rPr>
        <w:t xml:space="preserve"> polskimi przepisami i normami </w:t>
      </w:r>
    </w:p>
    <w:p w14:paraId="393704B6" w14:textId="4B6CADBA" w:rsidR="00B57392" w:rsidRPr="004679ED" w:rsidRDefault="00B57392" w:rsidP="00B57392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679ED">
        <w:rPr>
          <w:rFonts w:asciiTheme="minorHAnsi" w:hAnsiTheme="minorHAnsi" w:cs="Times New Roman"/>
          <w:sz w:val="20"/>
          <w:szCs w:val="20"/>
        </w:rPr>
        <w:t>zapewnienie funkcjonowania Programu bez wad,</w:t>
      </w:r>
    </w:p>
    <w:p w14:paraId="23C7CEEE" w14:textId="7DA01ACC" w:rsidR="00B57392" w:rsidRPr="004679ED" w:rsidRDefault="00B57392" w:rsidP="00B57392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679ED">
        <w:rPr>
          <w:rFonts w:asciiTheme="minorHAnsi" w:hAnsiTheme="minorHAnsi" w:cs="Times New Roman"/>
          <w:sz w:val="20"/>
          <w:szCs w:val="20"/>
        </w:rPr>
        <w:t>aktualizacje Programu w okresie obowiązywania Umowy bez dodatkowego wynagrodzenia.</w:t>
      </w:r>
    </w:p>
    <w:p w14:paraId="67C3EF0C" w14:textId="5BF3597F" w:rsidR="0096073B" w:rsidRPr="0096073B" w:rsidRDefault="0096073B" w:rsidP="00E7501C">
      <w:pPr>
        <w:pStyle w:val="Style10"/>
        <w:numPr>
          <w:ilvl w:val="0"/>
          <w:numId w:val="17"/>
        </w:numPr>
        <w:tabs>
          <w:tab w:val="left" w:pos="269"/>
        </w:tabs>
        <w:spacing w:after="120"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Wykonawca zapewnia świadczenie usług </w:t>
      </w:r>
      <w:r w:rsidR="00B57392" w:rsidRPr="004679ED">
        <w:rPr>
          <w:rFonts w:asciiTheme="minorHAnsi" w:hAnsiTheme="minorHAnsi"/>
          <w:sz w:val="20"/>
          <w:szCs w:val="20"/>
        </w:rPr>
        <w:t>wsparcia</w:t>
      </w:r>
      <w:r w:rsidR="00B57392" w:rsidRPr="009047A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B57392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color w:val="000000"/>
          <w:sz w:val="20"/>
          <w:szCs w:val="20"/>
        </w:rPr>
        <w:t>gwarancyjnych</w:t>
      </w:r>
      <w:r w:rsidR="00B57392">
        <w:rPr>
          <w:rFonts w:asciiTheme="minorHAnsi" w:hAnsiTheme="minorHAnsi"/>
          <w:color w:val="000000"/>
          <w:sz w:val="20"/>
          <w:szCs w:val="20"/>
        </w:rPr>
        <w:t>)</w:t>
      </w:r>
      <w:r w:rsidR="002C3C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C3C12" w:rsidRPr="00906877">
        <w:rPr>
          <w:rFonts w:asciiTheme="minorHAnsi" w:hAnsiTheme="minorHAnsi"/>
          <w:sz w:val="20"/>
          <w:szCs w:val="20"/>
        </w:rPr>
        <w:t>przez okres 5 lat</w:t>
      </w:r>
      <w:r w:rsidR="00B5739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w miejscu instalacji </w:t>
      </w:r>
      <w:r w:rsidR="004679ED" w:rsidRPr="004679ED">
        <w:rPr>
          <w:rFonts w:asciiTheme="minorHAnsi" w:hAnsiTheme="minorHAnsi"/>
          <w:color w:val="000000"/>
          <w:sz w:val="20"/>
          <w:szCs w:val="20"/>
        </w:rPr>
        <w:t>programu</w:t>
      </w:r>
      <w:r>
        <w:rPr>
          <w:rFonts w:asciiTheme="minorHAnsi" w:hAnsiTheme="minorHAnsi"/>
          <w:color w:val="000000"/>
          <w:sz w:val="20"/>
          <w:szCs w:val="20"/>
        </w:rPr>
        <w:t xml:space="preserve"> lub zdalnie przez uzgodniony kanał VPN.</w:t>
      </w:r>
    </w:p>
    <w:p w14:paraId="61BA820B" w14:textId="6AE7D855" w:rsidR="00144ADF" w:rsidRPr="00835EBA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color w:val="auto"/>
          <w:sz w:val="20"/>
          <w:szCs w:val="20"/>
        </w:rPr>
        <w:t xml:space="preserve">W przypadku wystąpienia wad Zamawiający zgłosi je Wykonawcy, drogą elektroniczną </w:t>
      </w:r>
      <w:r w:rsidR="006E1D52" w:rsidRPr="004A2A78">
        <w:rPr>
          <w:rFonts w:asciiTheme="minorHAnsi" w:hAnsiTheme="minorHAnsi"/>
          <w:bCs/>
          <w:color w:val="auto"/>
          <w:sz w:val="20"/>
          <w:szCs w:val="20"/>
        </w:rPr>
        <w:t>w terminie 7 dni roboczych</w:t>
      </w:r>
      <w:r w:rsidR="006E1D52" w:rsidRPr="00835EBA">
        <w:rPr>
          <w:rFonts w:asciiTheme="minorHAnsi" w:hAnsiTheme="minorHAnsi"/>
          <w:bCs/>
          <w:color w:val="auto"/>
          <w:sz w:val="20"/>
          <w:szCs w:val="20"/>
        </w:rPr>
        <w:t xml:space="preserve"> od dnia stwierdzenia wady</w:t>
      </w:r>
      <w:r w:rsidRPr="00835EBA">
        <w:rPr>
          <w:rFonts w:asciiTheme="minorHAnsi" w:hAnsiTheme="minorHAnsi"/>
          <w:color w:val="auto"/>
          <w:sz w:val="20"/>
          <w:szCs w:val="20"/>
        </w:rPr>
        <w:t xml:space="preserve">. Wykonawca będzie przyjmował zgłoszenia </w:t>
      </w:r>
      <w:r w:rsidR="006E061F">
        <w:rPr>
          <w:rFonts w:asciiTheme="minorHAnsi" w:hAnsiTheme="minorHAnsi"/>
          <w:color w:val="auto"/>
          <w:sz w:val="20"/>
          <w:szCs w:val="20"/>
        </w:rPr>
        <w:t xml:space="preserve">(reklamacje) </w:t>
      </w:r>
      <w:r w:rsidRPr="00835EBA">
        <w:rPr>
          <w:rFonts w:asciiTheme="minorHAnsi" w:hAnsiTheme="minorHAnsi"/>
          <w:color w:val="auto"/>
          <w:sz w:val="20"/>
          <w:szCs w:val="20"/>
        </w:rPr>
        <w:t>na adres e-mail: ……………………………. 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62C477D1" w14:textId="145DBB51" w:rsidR="00144ADF" w:rsidRPr="00835EBA" w:rsidRDefault="004A2A78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bCs/>
          <w:color w:val="auto"/>
          <w:sz w:val="20"/>
          <w:szCs w:val="20"/>
        </w:rPr>
        <w:lastRenderedPageBreak/>
        <w:t>Wykonawca zapewnia dostęp do autoryzowanego serwisu przez 24 godziny w dni robocze od poniedziałku do piątku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i </w:t>
      </w:r>
      <w:r w:rsidR="002D7CCF" w:rsidRPr="00835EBA">
        <w:rPr>
          <w:rFonts w:asciiTheme="minorHAnsi" w:hAnsiTheme="minorHAnsi"/>
          <w:bCs/>
          <w:color w:val="auto"/>
          <w:sz w:val="20"/>
          <w:szCs w:val="20"/>
        </w:rPr>
        <w:t xml:space="preserve">zobowiązuje się do usunięcia </w:t>
      </w:r>
      <w:r w:rsidR="006E061F">
        <w:rPr>
          <w:rFonts w:asciiTheme="minorHAnsi" w:hAnsiTheme="minorHAnsi"/>
          <w:bCs/>
          <w:color w:val="auto"/>
          <w:sz w:val="20"/>
          <w:szCs w:val="20"/>
        </w:rPr>
        <w:t xml:space="preserve">zgłaszanych wad </w:t>
      </w:r>
      <w:r w:rsidR="002D7CCF" w:rsidRPr="00835EBA">
        <w:rPr>
          <w:rFonts w:asciiTheme="minorHAnsi" w:hAnsiTheme="minorHAnsi"/>
          <w:bCs/>
          <w:color w:val="auto"/>
          <w:sz w:val="20"/>
          <w:szCs w:val="20"/>
        </w:rPr>
        <w:t xml:space="preserve">w terminie do 7 dni roboczych, licząc od dnia przekazania Wykonawcy za pośrednictwem email reklamacji złożonej przez Zamawiającego. </w:t>
      </w:r>
    </w:p>
    <w:p w14:paraId="002CBBCC" w14:textId="52637966" w:rsidR="00144ADF" w:rsidRPr="00835EBA" w:rsidRDefault="00A1717A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Wykonawca zobowiązany jest do reakcji na </w:t>
      </w:r>
      <w:r w:rsidR="000C1184">
        <w:rPr>
          <w:rFonts w:asciiTheme="minorHAnsi" w:hAnsiTheme="minorHAnsi"/>
          <w:bCs/>
          <w:color w:val="auto"/>
          <w:sz w:val="20"/>
          <w:szCs w:val="20"/>
        </w:rPr>
        <w:t>reklamację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906877">
        <w:rPr>
          <w:rFonts w:asciiTheme="minorHAnsi" w:hAnsiTheme="minorHAnsi"/>
          <w:bCs/>
          <w:color w:val="auto"/>
          <w:sz w:val="20"/>
          <w:szCs w:val="20"/>
        </w:rPr>
        <w:br/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w terminie 24 godzin (z wyłączeniem dni wolnych od pracy) od chwili jej otrzymania. </w:t>
      </w:r>
      <w:r w:rsidR="00CE7BA1" w:rsidRPr="00835EBA">
        <w:rPr>
          <w:rFonts w:asciiTheme="minorHAnsi" w:hAnsiTheme="minorHAnsi"/>
          <w:bCs/>
          <w:color w:val="auto"/>
          <w:sz w:val="20"/>
          <w:szCs w:val="20"/>
        </w:rPr>
        <w:t xml:space="preserve">Przez reakcję Wykonawcy 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na </w:t>
      </w:r>
      <w:r w:rsidR="000C1184">
        <w:rPr>
          <w:rFonts w:asciiTheme="minorHAnsi" w:hAnsiTheme="minorHAnsi"/>
          <w:bCs/>
          <w:color w:val="auto"/>
          <w:sz w:val="20"/>
          <w:szCs w:val="20"/>
        </w:rPr>
        <w:t>reklamację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 rozumie się 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>przedstawi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>enie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sposobu 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usunięcia wady. </w:t>
      </w:r>
    </w:p>
    <w:p w14:paraId="5D99B751" w14:textId="77777777" w:rsidR="00144ADF" w:rsidRPr="00835EBA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color w:val="auto"/>
          <w:sz w:val="20"/>
          <w:szCs w:val="20"/>
        </w:rPr>
        <w:t xml:space="preserve">Usunięcie wad uznaje się za wykonane z chwilą podpisania przez obie Strony protokołu z prawidłowego usunięcia wad. </w:t>
      </w:r>
    </w:p>
    <w:p w14:paraId="7522CDEE" w14:textId="70C340B4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>W okresie gwarancji</w:t>
      </w:r>
      <w:r w:rsidR="00977855" w:rsidRPr="00E7501C">
        <w:rPr>
          <w:rFonts w:asciiTheme="minorHAnsi" w:hAnsiTheme="minorHAnsi"/>
          <w:sz w:val="20"/>
          <w:szCs w:val="20"/>
        </w:rPr>
        <w:t xml:space="preserve">, </w:t>
      </w:r>
      <w:r w:rsidRPr="00E7501C">
        <w:rPr>
          <w:rFonts w:asciiTheme="minorHAnsi" w:hAnsiTheme="minorHAnsi"/>
          <w:sz w:val="20"/>
          <w:szCs w:val="20"/>
        </w:rPr>
        <w:t xml:space="preserve">wszelkie koszty </w:t>
      </w:r>
      <w:r w:rsidR="006E061F">
        <w:rPr>
          <w:rFonts w:asciiTheme="minorHAnsi" w:hAnsiTheme="minorHAnsi"/>
          <w:sz w:val="20"/>
          <w:szCs w:val="20"/>
        </w:rPr>
        <w:t>usuwania wad</w:t>
      </w:r>
      <w:r w:rsidRPr="00E7501C">
        <w:rPr>
          <w:rFonts w:asciiTheme="minorHAnsi" w:hAnsiTheme="minorHAnsi"/>
          <w:sz w:val="20"/>
          <w:szCs w:val="20"/>
        </w:rPr>
        <w:t>, ponosi Wykonawca.</w:t>
      </w:r>
    </w:p>
    <w:p w14:paraId="00CA3126" w14:textId="026E8E92" w:rsidR="00144ADF" w:rsidRPr="00E7501C" w:rsidRDefault="00302F8C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Wykonawca w okresie gwarancji zobowiązany jest </w:t>
      </w:r>
      <w:r w:rsidR="00AA53DB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bez dodatkowego wynagrodzenia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wykonywać wszelkie czynności wymagane przez producenta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</w:t>
      </w:r>
      <w:r w:rsidR="004679ED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programu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, które są niezbędne do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ich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prawidłowego funkcjonowania</w:t>
      </w:r>
      <w:r w:rsidR="0096073B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. </w:t>
      </w:r>
    </w:p>
    <w:p w14:paraId="3B726C96" w14:textId="76A2CCD6" w:rsidR="003547E0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Wykonawca odpowiada za wady </w:t>
      </w:r>
      <w:r w:rsidR="004A2A78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Licencji lub Programu</w:t>
      </w: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również po okresie gwarancji, jeżeli Zamawiający zawiadomił Wykonawcę o ujawnionej wadzie  przed upływem terminu jej obowiązywania.</w:t>
      </w:r>
    </w:p>
    <w:p w14:paraId="13F8285C" w14:textId="77777777" w:rsidR="004679ED" w:rsidRDefault="004679ED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  <w:color w:val="000000"/>
        </w:rPr>
      </w:pPr>
    </w:p>
    <w:p w14:paraId="70391BB4" w14:textId="666035AD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6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Wynagrodzenie i płatność</w:t>
      </w:r>
    </w:p>
    <w:p w14:paraId="59E8BA35" w14:textId="734CC0DB" w:rsidR="003547E0" w:rsidRPr="00E7501C" w:rsidRDefault="003547E0" w:rsidP="00E7501C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eastAsia="Palatino Linotype" w:hAnsiTheme="minorHAnsi"/>
          <w:sz w:val="20"/>
          <w:szCs w:val="20"/>
        </w:rPr>
        <w:t xml:space="preserve">Wynagrodzenie Wykonawcy za wykonanie przedmiotu Umowy, określonego </w:t>
      </w:r>
      <w:r w:rsidR="00906877">
        <w:rPr>
          <w:rFonts w:asciiTheme="minorHAnsi" w:eastAsia="Palatino Linotype" w:hAnsiTheme="minorHAnsi"/>
          <w:sz w:val="20"/>
          <w:szCs w:val="20"/>
        </w:rPr>
        <w:br/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w § 1 wynosi brutto </w:t>
      </w:r>
      <w:r w:rsidRPr="00E7501C">
        <w:rPr>
          <w:rFonts w:asciiTheme="minorHAnsi" w:eastAsia="Palatino Linotype" w:hAnsiTheme="minorHAnsi"/>
          <w:bCs/>
          <w:sz w:val="20"/>
          <w:szCs w:val="20"/>
        </w:rPr>
        <w:t>………………… zł</w:t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 (słownie: ………………………. złotych i 00/100). 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 tym ………………………. PLN / netto, podatek VAT (…. %) w kwocie …………………..</w:t>
      </w:r>
    </w:p>
    <w:p w14:paraId="503C59CC" w14:textId="52A6BFD3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  <w:color w:val="000000"/>
        </w:rPr>
        <w:t xml:space="preserve">Wynagrodzenie </w:t>
      </w:r>
      <w:r w:rsidR="00B26A9C">
        <w:rPr>
          <w:rFonts w:asciiTheme="minorHAnsi" w:eastAsia="Palatino Linotype" w:hAnsiTheme="minorHAnsi"/>
          <w:color w:val="000000"/>
        </w:rPr>
        <w:t>wskazane</w:t>
      </w:r>
      <w:r w:rsidRPr="00E7501C">
        <w:rPr>
          <w:rFonts w:asciiTheme="minorHAnsi" w:eastAsia="Palatino Linotype" w:hAnsiTheme="minorHAnsi"/>
          <w:color w:val="000000"/>
        </w:rPr>
        <w:t xml:space="preserve"> w ust. 1 zostało określone na podstawie oferty Wykonawcy stanowiącej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</w:rPr>
        <w:t xml:space="preserve">2 </w:t>
      </w:r>
      <w:r w:rsidRPr="00E7501C">
        <w:rPr>
          <w:rFonts w:asciiTheme="minorHAnsi" w:eastAsia="Palatino Linotype" w:hAnsiTheme="minorHAnsi"/>
        </w:rPr>
        <w:t xml:space="preserve">do </w:t>
      </w:r>
      <w:r w:rsidRPr="00E7501C">
        <w:rPr>
          <w:rFonts w:asciiTheme="minorHAnsi" w:eastAsia="Palatino Linotype" w:hAnsiTheme="minorHAnsi"/>
          <w:color w:val="000000"/>
        </w:rPr>
        <w:t xml:space="preserve">Umowy i obejmuje wszystkie koszty związane z realizacją Umowy, w tym m.in.: </w:t>
      </w:r>
      <w:r w:rsidR="00422179" w:rsidRPr="004679ED">
        <w:rPr>
          <w:rFonts w:asciiTheme="minorHAnsi" w:eastAsia="Palatino Linotype" w:hAnsiTheme="minorHAnsi"/>
        </w:rPr>
        <w:t>opłatę licencyjną,</w:t>
      </w:r>
      <w:r w:rsidR="00422179" w:rsidRPr="00422179">
        <w:rPr>
          <w:rFonts w:asciiTheme="minorHAnsi" w:eastAsia="Palatino Linotype" w:hAnsiTheme="minorHAnsi"/>
          <w:color w:val="FF0000"/>
        </w:rPr>
        <w:t xml:space="preserve"> </w:t>
      </w:r>
      <w:r w:rsidRPr="00E7501C">
        <w:rPr>
          <w:rFonts w:asciiTheme="minorHAnsi" w:eastAsia="Palatino Linotype" w:hAnsiTheme="minorHAnsi"/>
          <w:color w:val="000000"/>
        </w:rPr>
        <w:t xml:space="preserve">koszty transportu, gwarancji, marżę Wykonawcy, wszystkie należne podatki, opłaty i inne </w:t>
      </w:r>
      <w:r w:rsidR="004A2A78">
        <w:rPr>
          <w:rFonts w:asciiTheme="minorHAnsi" w:eastAsia="Palatino Linotype" w:hAnsiTheme="minorHAnsi"/>
          <w:color w:val="000000"/>
        </w:rPr>
        <w:t>wydatki i ciężary</w:t>
      </w:r>
      <w:r w:rsidRPr="00E7501C">
        <w:rPr>
          <w:rFonts w:asciiTheme="minorHAnsi" w:hAnsiTheme="minorHAnsi"/>
          <w:i/>
        </w:rPr>
        <w:t>.</w:t>
      </w:r>
    </w:p>
    <w:p w14:paraId="7927A650" w14:textId="1D9DACB3" w:rsidR="007D1988" w:rsidRPr="00E7501C" w:rsidRDefault="007D1988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Faktura VAT wystawiona będzie nie wcześniej, niż po podpisaniu bez zastrzeżeń przez Wykonawcę i Zamawiającego protokołu zdawczo -odbiorczego.</w:t>
      </w:r>
    </w:p>
    <w:p w14:paraId="1911C4C1" w14:textId="628F815A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zapłaty należnego wynagrodzenia przelewem,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w terminie 30 (trzydziestu) dni od daty otrzymania przez Zamawiającego faktury, na rachunek bankowy Wykonawcy wskazany na fakturze.</w:t>
      </w:r>
    </w:p>
    <w:p w14:paraId="59B5E280" w14:textId="2DE71D4B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papierowej, faktura zostanie wystawiona na Zamawiającego, tj. Sieć Badawcza Łukasiewicz – Instytut Nowych Syntez Chemicznych, Al. Tysiąclecia Państwa Polskiego 13A, 24 – 110 Puławy, NIP 716-000-20-98</w:t>
      </w:r>
      <w:r w:rsidR="007071EF" w:rsidRPr="00E7501C">
        <w:rPr>
          <w:rFonts w:asciiTheme="minorHAnsi" w:eastAsia="Palatino Linotype" w:hAnsiTheme="minorHAnsi"/>
        </w:rPr>
        <w:t>.</w:t>
      </w:r>
    </w:p>
    <w:p w14:paraId="31BF1FCB" w14:textId="366233D6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 przypadku wystawienia faktury elektronicznej, faktura zostanie wystawiona na Zamawiającego, tj. Sieć Badawcza Łukasiewicz – Instytut Nowych Syntez Chemicznych, Al. Tysiąclecia Państwa Polskiego 13A, 24 – 110 Puławy, NIP 716-000-20-98 i przekazana w formie </w:t>
      </w:r>
      <w:r w:rsidR="000B32A0" w:rsidRPr="00E7501C">
        <w:rPr>
          <w:rFonts w:asciiTheme="minorHAnsi" w:eastAsia="Palatino Linotype" w:hAnsiTheme="minorHAnsi"/>
        </w:rPr>
        <w:t xml:space="preserve">dokumentowej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lastRenderedPageBreak/>
        <w:t xml:space="preserve">z adresu poczty elektronicznej Wykonawcy ……………………….. na adres poczty elektronicznej </w:t>
      </w:r>
      <w:hyperlink r:id="rId11" w:history="1">
        <w:r w:rsidRPr="00E7501C">
          <w:rPr>
            <w:rStyle w:val="Hipercze"/>
            <w:rFonts w:asciiTheme="minorHAnsi" w:eastAsia="Palatino Linotype" w:hAnsiTheme="minorHAnsi"/>
            <w:b/>
            <w:color w:val="31A11F" w:themeColor="accent1" w:themeShade="BF"/>
          </w:rPr>
          <w:t>efaktura@ins.lukasiewicz.gov.pl</w:t>
        </w:r>
      </w:hyperlink>
      <w:r w:rsidRPr="00E7501C">
        <w:rPr>
          <w:rFonts w:asciiTheme="minorHAnsi" w:eastAsia="Palatino Linotype" w:hAnsiTheme="minorHAnsi"/>
          <w:b/>
          <w:color w:val="31A11F" w:themeColor="accent1" w:themeShade="BF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 </w:t>
      </w:r>
    </w:p>
    <w:p w14:paraId="558B5E0D" w14:textId="5EA3F4A8" w:rsidR="000B32A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  <w:color w:val="000000"/>
        </w:rPr>
      </w:pPr>
      <w:r w:rsidRPr="00E7501C">
        <w:rPr>
          <w:rFonts w:asciiTheme="minorHAnsi" w:eastAsia="Palatino Linotype" w:hAnsiTheme="minorHAnsi"/>
          <w:color w:val="000000"/>
        </w:rPr>
        <w:t xml:space="preserve">Zamawiający nie będzie ponosił odpowiedzialności w przypadku braku zapłaty lub opóźnienia w </w:t>
      </w:r>
      <w:r w:rsidRPr="00E7501C">
        <w:rPr>
          <w:rFonts w:asciiTheme="minorHAnsi" w:eastAsia="Palatino Linotype" w:hAnsiTheme="minorHAnsi"/>
        </w:rPr>
        <w:t xml:space="preserve">zapłacie </w:t>
      </w:r>
      <w:r w:rsidRPr="00E7501C">
        <w:rPr>
          <w:rFonts w:asciiTheme="minorHAnsi" w:eastAsia="Palatino Linotype" w:hAnsiTheme="minorHAnsi"/>
          <w:color w:val="000000"/>
        </w:rPr>
        <w:t xml:space="preserve">należności wynikającej z faktury, która wysłana została z innego adresu poczty elektronicznej niż wskazany. </w:t>
      </w:r>
      <w:r w:rsidR="000B32A0" w:rsidRPr="00E7501C">
        <w:rPr>
          <w:rFonts w:asciiTheme="minorHAnsi" w:hAnsiTheme="minorHAnsi"/>
        </w:rPr>
        <w:t>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0C3379AE" w14:textId="50F18201" w:rsidR="003547E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elektronicznej, nie należy wystawiać faktury papierowej.</w:t>
      </w:r>
    </w:p>
    <w:p w14:paraId="2DCFADE7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zobowiązany jest podać na fakturze numer Umowy nadany przez Zamawiającego, której dotyczy wystawiona faktura oraz termin zapłaty wynikający z Umowy.</w:t>
      </w:r>
    </w:p>
    <w:p w14:paraId="134F3869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hAnsiTheme="minorHAnsi"/>
          <w:b/>
        </w:rPr>
      </w:pPr>
      <w:r w:rsidRPr="00E7501C">
        <w:rPr>
          <w:rFonts w:asciiTheme="minorHAnsi" w:eastAsia="Palatino Linotype" w:hAnsiTheme="minorHAnsi"/>
        </w:rPr>
        <w:t xml:space="preserve">Zapłatę uznaje się za dokonaną w dniu obciążenia rachunku bankowego Zamawiającego, </w:t>
      </w:r>
    </w:p>
    <w:p w14:paraId="1913C0BB" w14:textId="77777777" w:rsidR="003547E0" w:rsidRPr="00E7501C" w:rsidRDefault="003547E0" w:rsidP="00E7501C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120" w:line="276" w:lineRule="auto"/>
        <w:ind w:left="397"/>
        <w:jc w:val="center"/>
        <w:rPr>
          <w:rFonts w:asciiTheme="minorHAnsi" w:hAnsiTheme="minorHAnsi"/>
          <w:b/>
        </w:rPr>
      </w:pPr>
    </w:p>
    <w:p w14:paraId="37E7D3D0" w14:textId="097A235E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7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t>Kary umowne</w:t>
      </w:r>
    </w:p>
    <w:p w14:paraId="53B5A2BC" w14:textId="77777777" w:rsidR="003547E0" w:rsidRPr="00E7501C" w:rsidRDefault="003547E0" w:rsidP="00E7501C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zapłaci Zamawiającemu karę umowną:</w:t>
      </w:r>
    </w:p>
    <w:p w14:paraId="7A30EDC5" w14:textId="233FDA2C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</w:t>
      </w:r>
      <w:r w:rsidR="00F92BEA">
        <w:rPr>
          <w:rFonts w:asciiTheme="minorHAnsi" w:eastAsia="Batang" w:hAnsiTheme="minorHAnsi"/>
        </w:rPr>
        <w:t xml:space="preserve">spełnieniu umówionych świadczeń wymienionych w § 1 ust. 2 pkt </w:t>
      </w:r>
      <w:r w:rsidR="002D2AC3">
        <w:rPr>
          <w:rFonts w:asciiTheme="minorHAnsi" w:eastAsia="Batang" w:hAnsiTheme="minorHAnsi"/>
        </w:rPr>
        <w:t>2.</w:t>
      </w:r>
      <w:r w:rsidR="00F92BEA">
        <w:rPr>
          <w:rFonts w:asciiTheme="minorHAnsi" w:eastAsia="Batang" w:hAnsiTheme="minorHAnsi"/>
        </w:rPr>
        <w:t>1-</w:t>
      </w:r>
      <w:r w:rsidR="002D2AC3">
        <w:rPr>
          <w:rFonts w:asciiTheme="minorHAnsi" w:eastAsia="Batang" w:hAnsiTheme="minorHAnsi"/>
        </w:rPr>
        <w:t>2.</w:t>
      </w:r>
      <w:r w:rsidR="00F92BEA">
        <w:rPr>
          <w:rFonts w:asciiTheme="minorHAnsi" w:eastAsia="Batang" w:hAnsiTheme="minorHAnsi"/>
        </w:rPr>
        <w:t>3</w:t>
      </w:r>
      <w:r w:rsidRPr="00E7501C">
        <w:rPr>
          <w:rFonts w:asciiTheme="minorHAnsi" w:eastAsia="Batang" w:hAnsiTheme="minorHAnsi"/>
        </w:rPr>
        <w:t xml:space="preserve"> w stosunku do  </w:t>
      </w:r>
      <w:r w:rsidR="00AA53DB" w:rsidRPr="00E7501C">
        <w:rPr>
          <w:rFonts w:asciiTheme="minorHAnsi" w:eastAsia="Batang" w:hAnsiTheme="minorHAnsi"/>
        </w:rPr>
        <w:t>terminu</w:t>
      </w:r>
      <w:r w:rsidRPr="00E7501C">
        <w:rPr>
          <w:rFonts w:asciiTheme="minorHAnsi" w:eastAsia="Batang" w:hAnsiTheme="minorHAnsi"/>
        </w:rPr>
        <w:t xml:space="preserve">, o </w:t>
      </w:r>
      <w:r w:rsidR="00AA53DB" w:rsidRPr="00E7501C">
        <w:rPr>
          <w:rFonts w:asciiTheme="minorHAnsi" w:eastAsia="Batang" w:hAnsiTheme="minorHAnsi"/>
        </w:rPr>
        <w:t xml:space="preserve">którym </w:t>
      </w:r>
      <w:r w:rsidRPr="00E7501C">
        <w:rPr>
          <w:rFonts w:asciiTheme="minorHAnsi" w:eastAsia="Batang" w:hAnsiTheme="minorHAnsi"/>
        </w:rPr>
        <w:t xml:space="preserve">mowa w § </w:t>
      </w:r>
      <w:r w:rsidR="00B26A9C">
        <w:rPr>
          <w:rFonts w:asciiTheme="minorHAnsi" w:eastAsia="Batang" w:hAnsiTheme="minorHAnsi"/>
        </w:rPr>
        <w:t>4</w:t>
      </w:r>
      <w:r w:rsidRPr="00E7501C">
        <w:rPr>
          <w:rFonts w:asciiTheme="minorHAnsi" w:eastAsia="Batang" w:hAnsiTheme="minorHAnsi"/>
        </w:rPr>
        <w:t xml:space="preserve"> ust. 1 Umowy – w wysokości 0,2% wynagrodzenia brutto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 za każdy dzień </w:t>
      </w:r>
      <w:r w:rsidRPr="00E7501C">
        <w:rPr>
          <w:rFonts w:asciiTheme="minorHAnsi" w:eastAsia="Batang" w:hAnsiTheme="minorHAnsi"/>
          <w:b/>
          <w:bCs/>
        </w:rPr>
        <w:t>zwłoki,</w:t>
      </w:r>
      <w:r w:rsidRPr="00E7501C">
        <w:rPr>
          <w:rFonts w:asciiTheme="minorHAnsi" w:eastAsia="Batang" w:hAnsiTheme="minorHAnsi"/>
        </w:rPr>
        <w:t xml:space="preserve"> nie więcej jednak niż 20% wynagrodzenia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</w:t>
      </w:r>
      <w:r w:rsidR="00906877">
        <w:rPr>
          <w:rFonts w:asciiTheme="minorHAnsi" w:eastAsia="Batang" w:hAnsiTheme="minorHAnsi"/>
        </w:rPr>
        <w:t>.</w:t>
      </w:r>
    </w:p>
    <w:p w14:paraId="421E98D9" w14:textId="3808B2E9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usunięciu wad stwierdzonych przy odbiorze lub w okresie rękojmi lub gwarancji, w wysokości 0,2% </w:t>
      </w:r>
      <w:r w:rsidR="00AA53DB" w:rsidRPr="00E7501C">
        <w:rPr>
          <w:rFonts w:asciiTheme="minorHAnsi" w:eastAsia="Batang" w:hAnsiTheme="minorHAnsi"/>
        </w:rPr>
        <w:t xml:space="preserve">wynagrodzenia brutto określonego w § </w:t>
      </w:r>
      <w:r w:rsidR="00B26A9C">
        <w:rPr>
          <w:rFonts w:asciiTheme="minorHAnsi" w:eastAsia="Batang" w:hAnsiTheme="minorHAnsi"/>
        </w:rPr>
        <w:t>6</w:t>
      </w:r>
      <w:r w:rsidR="00AA53DB" w:rsidRPr="00E7501C">
        <w:rPr>
          <w:rFonts w:asciiTheme="minorHAnsi" w:eastAsia="Batang" w:hAnsiTheme="minorHAnsi"/>
        </w:rPr>
        <w:t xml:space="preserve"> ust. 1 Umowy</w:t>
      </w:r>
      <w:r w:rsidRPr="00E7501C">
        <w:rPr>
          <w:rFonts w:asciiTheme="minorHAnsi" w:eastAsia="Batang" w:hAnsiTheme="minorHAnsi"/>
        </w:rPr>
        <w:t xml:space="preserve"> za każdy dzień </w:t>
      </w:r>
      <w:r w:rsidRPr="00E7501C">
        <w:rPr>
          <w:rFonts w:asciiTheme="minorHAnsi" w:eastAsia="Batang" w:hAnsiTheme="minorHAnsi"/>
          <w:b/>
          <w:bCs/>
        </w:rPr>
        <w:t>zwłoki</w:t>
      </w:r>
      <w:r w:rsidRPr="00E7501C">
        <w:rPr>
          <w:rFonts w:asciiTheme="minorHAnsi" w:eastAsia="Batang" w:hAnsiTheme="minorHAnsi"/>
        </w:rPr>
        <w:t xml:space="preserve">, nie więcej jednak niż 20% wynagrodzenia brutto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</w:t>
      </w:r>
      <w:r w:rsidR="00906877">
        <w:rPr>
          <w:rFonts w:asciiTheme="minorHAnsi" w:eastAsia="Batang" w:hAnsiTheme="minorHAnsi"/>
        </w:rPr>
        <w:t>.</w:t>
      </w:r>
    </w:p>
    <w:p w14:paraId="2ADAA775" w14:textId="47DE3E9A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714" w:hanging="357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</w:rPr>
        <w:t xml:space="preserve">za odstąpienie od Umowy przez którąkolwiek ze Stron z przyczyn, za które Wykonawca ponosi odpowiedzialność – w wysokości 50% wynagrodzenia brutto, o którym mowa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Umowy;</w:t>
      </w:r>
    </w:p>
    <w:p w14:paraId="2156F930" w14:textId="797904F5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 przypadku, gdy wysokość poniesionej szkody jest większa od kary umownej, Zamawiający może żądać odszkodowania </w:t>
      </w:r>
      <w:r w:rsidR="00E7501C" w:rsidRPr="00E7501C">
        <w:rPr>
          <w:rFonts w:asciiTheme="minorHAnsi" w:eastAsia="Palatino Linotype" w:hAnsiTheme="minorHAnsi"/>
        </w:rPr>
        <w:t>przewyższającego</w:t>
      </w:r>
      <w:r w:rsidRPr="00E7501C">
        <w:rPr>
          <w:rFonts w:asciiTheme="minorHAnsi" w:eastAsia="Palatino Linotype" w:hAnsiTheme="minorHAnsi"/>
        </w:rPr>
        <w:t xml:space="preserve"> wysokość zastrzeżonej kary umownej.</w:t>
      </w:r>
    </w:p>
    <w:p w14:paraId="20A27D6E" w14:textId="106E2EE7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  <w:bCs/>
        </w:rPr>
      </w:pPr>
      <w:r w:rsidRPr="00E7501C">
        <w:rPr>
          <w:rFonts w:asciiTheme="minorHAnsi" w:hAnsiTheme="minorHAnsi"/>
          <w:bCs/>
        </w:rPr>
        <w:t xml:space="preserve">Łączna wysokość kar umownych nie może przekroczyć wartości wynagrodzenia brutto, o którym mowa w § </w:t>
      </w:r>
      <w:r w:rsidR="00B26A9C">
        <w:rPr>
          <w:rFonts w:asciiTheme="minorHAnsi" w:hAnsiTheme="minorHAnsi"/>
          <w:bCs/>
        </w:rPr>
        <w:t>6</w:t>
      </w:r>
      <w:r w:rsidRPr="00E7501C">
        <w:rPr>
          <w:rFonts w:asciiTheme="minorHAnsi" w:hAnsiTheme="minorHAnsi"/>
          <w:bCs/>
        </w:rPr>
        <w:t xml:space="preserve"> ust. 1.</w:t>
      </w:r>
    </w:p>
    <w:p w14:paraId="14B2BA62" w14:textId="2715B172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Wykonawca zapłaci karę umowną w terminie 14 dni od daty otrzymania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od Zamawiającego żądania jej zapłaty, przelewem na rachunek bankowy wskazany przez Zamawiającego w żądaniu zapłaty.</w:t>
      </w:r>
    </w:p>
    <w:p w14:paraId="27A4F7C7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3BDD10D0" w14:textId="25D45E6C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lastRenderedPageBreak/>
        <w:t xml:space="preserve">§ </w:t>
      </w:r>
      <w:r w:rsidR="00A2399B">
        <w:rPr>
          <w:rFonts w:asciiTheme="minorHAnsi" w:eastAsia="Palatino Linotype" w:hAnsiTheme="minorHAnsi"/>
          <w:b/>
          <w:bCs/>
          <w:color w:val="000000"/>
        </w:rPr>
        <w:t>8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Przedstawiciele stron</w:t>
      </w:r>
    </w:p>
    <w:p w14:paraId="2ADAD16F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Za nadzór nad realizacją Umowy oraz współdziałanie przy jej wykonaniu odpowiadają ze Strony:</w:t>
      </w:r>
    </w:p>
    <w:p w14:paraId="27A148F2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>Zamawiającego</w:t>
      </w:r>
      <w:r w:rsidRPr="00E7501C">
        <w:rPr>
          <w:rFonts w:asciiTheme="minorHAnsi" w:hAnsiTheme="minorHAnsi"/>
          <w:color w:val="000000"/>
        </w:rPr>
        <w:t>:</w:t>
      </w:r>
    </w:p>
    <w:p w14:paraId="71783989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Pan/i ……………………… –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……………………, e-mail:……………………….,</w:t>
      </w:r>
    </w:p>
    <w:p w14:paraId="2C4443DE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Pan/i ………………………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………………….., e-mail:……………………….</w:t>
      </w:r>
      <w:r w:rsidRPr="00E7501C">
        <w:rPr>
          <w:rFonts w:asciiTheme="minorHAnsi" w:hAnsiTheme="minorHAnsi"/>
          <w:color w:val="000000"/>
        </w:rPr>
        <w:t>;</w:t>
      </w:r>
    </w:p>
    <w:p w14:paraId="51EC624E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Wykonawcy:………………………………………………., </w:t>
      </w:r>
    </w:p>
    <w:p w14:paraId="74842F30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Pan/i ……………………….. – tel. ………………… , e-mail:…………………………,</w:t>
      </w:r>
    </w:p>
    <w:p w14:paraId="0E133103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Pan/i ………………………...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…………………, e-mail: …………………………..</w:t>
      </w:r>
    </w:p>
    <w:p w14:paraId="114BFB36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Strony mają prawo do zmiany osób wymienionych w ust. 1 lub ich danych kontaktowych. W celu dokonania powyższej zmiany wystarczające jest pisemne zawiadomienie drugiej Strony o dokonanej zmianie, bez konieczności zmiany Umowy.</w:t>
      </w:r>
    </w:p>
    <w:p w14:paraId="2AF10628" w14:textId="331851D0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O ile Umowa nie stanowi inaczej, wszelkie oświadczenia i zawiadomienia dokonywane przez Strony, a wynikające z postanowień Umowy lub związane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z jej zawarciem, wykonywaniem lub rozwiązaniem, powinny być dokonywane wyłącznie w formie pisemnej</w:t>
      </w:r>
      <w:r w:rsidR="00A17D70" w:rsidRPr="00E7501C">
        <w:rPr>
          <w:rFonts w:asciiTheme="minorHAnsi" w:eastAsia="Palatino Linotype" w:hAnsiTheme="minorHAnsi"/>
        </w:rPr>
        <w:t xml:space="preserve">. </w:t>
      </w:r>
      <w:r w:rsidRPr="00E7501C">
        <w:rPr>
          <w:rFonts w:asciiTheme="minorHAnsi" w:eastAsia="Palatino Linotype" w:hAnsiTheme="minorHAnsi"/>
        </w:rPr>
        <w:t xml:space="preserve">Zawiadomienia i oświadczenia dokonywane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 xml:space="preserve">w innej formie nie wywołują skutków prawnych ani faktycznych. </w:t>
      </w:r>
      <w:r w:rsidR="006E061F">
        <w:rPr>
          <w:rFonts w:asciiTheme="minorHAnsi" w:eastAsia="Palatino Linotype" w:hAnsiTheme="minorHAnsi"/>
        </w:rPr>
        <w:t>Z</w:t>
      </w:r>
      <w:r w:rsidRPr="00E7501C">
        <w:rPr>
          <w:rFonts w:asciiTheme="minorHAnsi" w:eastAsia="Palatino Linotype" w:hAnsiTheme="minorHAnsi"/>
        </w:rPr>
        <w:t>awiadomienia i korespondencja powinny być kierowane do Stron na adresy podane poniżej:</w:t>
      </w:r>
    </w:p>
    <w:p w14:paraId="7B860791" w14:textId="7E0E747F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Zamawiającego: </w:t>
      </w:r>
      <w:r w:rsidR="007E0D26">
        <w:rPr>
          <w:rFonts w:asciiTheme="minorHAnsi" w:hAnsiTheme="minorHAnsi"/>
        </w:rPr>
        <w:t>……………………………………………………………………………………………</w:t>
      </w:r>
      <w:r w:rsidRPr="00E7501C">
        <w:rPr>
          <w:rFonts w:asciiTheme="minorHAnsi" w:hAnsiTheme="minorHAnsi"/>
        </w:rPr>
        <w:br/>
        <w:t>e-mail:…………………………..;</w:t>
      </w:r>
    </w:p>
    <w:p w14:paraId="5FDD3A1D" w14:textId="63C3EEC3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Wykonawcy:</w:t>
      </w:r>
      <w:r w:rsidR="007E0D26">
        <w:rPr>
          <w:rFonts w:asciiTheme="minorHAnsi" w:hAnsiTheme="minorHAnsi"/>
        </w:rPr>
        <w:t>………………………………………………………………………………………………….</w:t>
      </w:r>
    </w:p>
    <w:p w14:paraId="450B4EDD" w14:textId="54390B4F" w:rsidR="003547E0" w:rsidRPr="00E7501C" w:rsidRDefault="003547E0" w:rsidP="00E7501C">
      <w:pPr>
        <w:widowControl w:val="0"/>
        <w:tabs>
          <w:tab w:val="left" w:pos="360"/>
        </w:tabs>
        <w:suppressAutoHyphens/>
        <w:spacing w:after="120" w:line="276" w:lineRule="auto"/>
        <w:ind w:left="72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e-mail: ………………………………</w:t>
      </w:r>
    </w:p>
    <w:p w14:paraId="5DDD5671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0F4A04F2" w14:textId="5FF6A186" w:rsidR="003547E0" w:rsidRPr="00E7501C" w:rsidRDefault="003547E0" w:rsidP="00E7501C">
      <w:pPr>
        <w:keepNext/>
        <w:suppressAutoHyphens/>
        <w:spacing w:after="120" w:line="276" w:lineRule="auto"/>
        <w:ind w:left="405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2399B">
        <w:rPr>
          <w:rFonts w:asciiTheme="minorHAnsi" w:hAnsiTheme="minorHAnsi"/>
          <w:b/>
          <w:color w:val="000000"/>
        </w:rPr>
        <w:t>9</w:t>
      </w:r>
      <w:r w:rsidRPr="00E7501C">
        <w:rPr>
          <w:rFonts w:asciiTheme="minorHAnsi" w:hAnsiTheme="minorHAnsi"/>
          <w:b/>
          <w:color w:val="000000"/>
        </w:rPr>
        <w:t xml:space="preserve"> Oświadczenia Wykonawcy </w:t>
      </w:r>
    </w:p>
    <w:p w14:paraId="25AC6DDD" w14:textId="7777777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oświadcza, że zawarcie i wykonywanie Umowy nie stanowi naruszenia żadnych praw osób trzecich.</w:t>
      </w:r>
    </w:p>
    <w:p w14:paraId="62FF88BB" w14:textId="42205CA1" w:rsidR="003547E0" w:rsidRPr="00E7501C" w:rsidRDefault="005D2B9A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>
        <w:rPr>
          <w:rFonts w:asciiTheme="minorHAnsi" w:eastAsia="Palatino Linotype" w:hAnsiTheme="minorHAnsi"/>
        </w:rPr>
        <w:t xml:space="preserve">W najszerszym zakresie dozwolonym przez prawo </w:t>
      </w:r>
      <w:r w:rsidR="003547E0" w:rsidRPr="00E7501C">
        <w:rPr>
          <w:rFonts w:asciiTheme="minorHAnsi" w:eastAsia="Palatino Linotype" w:hAnsiTheme="minorHAnsi"/>
        </w:rPr>
        <w:t xml:space="preserve">Wykonawca zwalnia Zamawiającego od odpowiedzialności w przypadku jakichkolwiek roszczeń osób trzecich, powstałych w związku z wykonywaniem przez Wykonawcę Umowy. </w:t>
      </w:r>
      <w:r w:rsidR="003639F8" w:rsidRPr="00E7501C">
        <w:rPr>
          <w:rFonts w:asciiTheme="minorHAnsi" w:eastAsia="Palatino Linotype" w:hAnsiTheme="minorHAnsi"/>
        </w:rPr>
        <w:t>Strony zgodnie oświadczają, że w razie wątpliwości, powyższe należy rozumieć jako zobowiązanie Wykonawcy do poręczenia za wszelkie</w:t>
      </w:r>
      <w:r w:rsidR="007D7593" w:rsidRPr="00E7501C">
        <w:rPr>
          <w:rFonts w:asciiTheme="minorHAnsi" w:eastAsia="Palatino Linotype" w:hAnsiTheme="minorHAnsi"/>
        </w:rPr>
        <w:t xml:space="preserve"> przyszłe</w:t>
      </w:r>
      <w:r w:rsidR="003639F8" w:rsidRPr="00E7501C">
        <w:rPr>
          <w:rFonts w:asciiTheme="minorHAnsi" w:eastAsia="Palatino Linotype" w:hAnsiTheme="minorHAnsi"/>
        </w:rPr>
        <w:t xml:space="preserve"> zobowiązania </w:t>
      </w:r>
      <w:r w:rsidR="00A96E49" w:rsidRPr="00E7501C">
        <w:rPr>
          <w:rFonts w:asciiTheme="minorHAnsi" w:eastAsia="Palatino Linotype" w:hAnsiTheme="minorHAnsi"/>
        </w:rPr>
        <w:t xml:space="preserve">Zamawiającego </w:t>
      </w:r>
      <w:r w:rsidR="003639F8" w:rsidRPr="00E7501C">
        <w:rPr>
          <w:rFonts w:asciiTheme="minorHAnsi" w:eastAsia="Palatino Linotype" w:hAnsiTheme="minorHAnsi"/>
        </w:rPr>
        <w:t xml:space="preserve">wobec osób trzecich </w:t>
      </w:r>
      <w:r w:rsidR="00A96E49" w:rsidRPr="00E7501C">
        <w:rPr>
          <w:rFonts w:asciiTheme="minorHAnsi" w:eastAsia="Palatino Linotype" w:hAnsiTheme="minorHAnsi"/>
        </w:rPr>
        <w:t>powstałe w związku z zawarciem lub wykonywaniem niniejszej umowy</w:t>
      </w:r>
      <w:r w:rsidR="00A96E49" w:rsidRPr="00E7501C" w:rsidDel="00A96E49">
        <w:rPr>
          <w:rFonts w:asciiTheme="minorHAnsi" w:eastAsia="Palatino Linotype" w:hAnsiTheme="minorHAnsi"/>
        </w:rPr>
        <w:t xml:space="preserve"> </w:t>
      </w:r>
      <w:r w:rsidR="007D7593" w:rsidRPr="00E7501C">
        <w:rPr>
          <w:rFonts w:asciiTheme="minorHAnsi" w:eastAsia="Palatino Linotype" w:hAnsiTheme="minorHAnsi"/>
        </w:rPr>
        <w:t>oraz zrzeczenie się roszczeń regresowych względem Zamawiającego.</w:t>
      </w:r>
      <w:r w:rsidR="003639F8" w:rsidRPr="00E7501C">
        <w:rPr>
          <w:rFonts w:asciiTheme="minorHAnsi" w:eastAsia="Palatino Linotype" w:hAnsiTheme="minorHAnsi"/>
        </w:rPr>
        <w:t xml:space="preserve"> </w:t>
      </w:r>
    </w:p>
    <w:p w14:paraId="002D58C9" w14:textId="67DFD22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jakiegokolwiek sporu prawnego o naruszenie praw osoby trzeciej, w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 xml:space="preserve">związku z zawarciem </w:t>
      </w:r>
      <w:r w:rsidR="007D7593" w:rsidRPr="00E7501C">
        <w:rPr>
          <w:rFonts w:asciiTheme="minorHAnsi" w:eastAsia="Palatino Linotype" w:hAnsiTheme="minorHAnsi"/>
        </w:rPr>
        <w:t>lub</w:t>
      </w:r>
      <w:r w:rsidRPr="00E7501C">
        <w:rPr>
          <w:rFonts w:asciiTheme="minorHAnsi" w:eastAsia="Palatino Linotype" w:hAnsiTheme="minorHAnsi"/>
        </w:rPr>
        <w:t xml:space="preserve"> wykonywaniem przez Wykonawcę Umowy, Wykonawca podejmie na swój koszt wszelkie działania w celu rozwiązania takiego sporu, łącznie z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>prowadzeniem postępowania sądowego.</w:t>
      </w:r>
    </w:p>
    <w:p w14:paraId="0E49C468" w14:textId="77777777" w:rsidR="00E7501C" w:rsidRDefault="00E7501C" w:rsidP="00E7501C">
      <w:pPr>
        <w:suppressAutoHyphens/>
        <w:spacing w:after="120" w:line="276" w:lineRule="auto"/>
        <w:ind w:left="426"/>
        <w:jc w:val="center"/>
        <w:rPr>
          <w:rFonts w:asciiTheme="minorHAnsi" w:eastAsia="Palatino Linotype" w:hAnsiTheme="minorHAnsi"/>
          <w:b/>
          <w:bCs/>
          <w:color w:val="000000"/>
        </w:rPr>
      </w:pPr>
    </w:p>
    <w:p w14:paraId="653E3D90" w14:textId="118881A2" w:rsidR="003547E0" w:rsidRPr="00E7501C" w:rsidRDefault="003547E0" w:rsidP="002D2AC3">
      <w:pPr>
        <w:keepNext/>
        <w:suppressAutoHyphens/>
        <w:spacing w:after="120" w:line="276" w:lineRule="auto"/>
        <w:ind w:left="425"/>
        <w:jc w:val="center"/>
        <w:rPr>
          <w:rFonts w:asciiTheme="minorHAnsi" w:eastAsia="Palatino Linotype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bCs/>
          <w:color w:val="000000"/>
        </w:rPr>
        <w:t>10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Zmiana umowy</w:t>
      </w:r>
    </w:p>
    <w:p w14:paraId="03473551" w14:textId="77777777" w:rsidR="00A17D70" w:rsidRPr="00E7501C" w:rsidRDefault="00A17D70" w:rsidP="00E7501C">
      <w:p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Theme="minorHAnsi" w:hAnsiTheme="minorHAnsi"/>
          <w:shd w:val="clear" w:color="auto" w:fill="FFFF00"/>
        </w:rPr>
      </w:pPr>
      <w:r w:rsidRPr="00E7501C">
        <w:rPr>
          <w:rFonts w:asciiTheme="minorHAnsi" w:hAnsiTheme="minorHAnsi"/>
          <w:kern w:val="3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14:paraId="6C0288A5" w14:textId="77777777" w:rsidR="003547E0" w:rsidRPr="00E7501C" w:rsidRDefault="003547E0" w:rsidP="00E7501C">
      <w:pPr>
        <w:suppressAutoHyphens/>
        <w:spacing w:after="120" w:line="276" w:lineRule="auto"/>
        <w:ind w:left="360"/>
        <w:jc w:val="center"/>
        <w:rPr>
          <w:rFonts w:asciiTheme="minorHAnsi" w:hAnsiTheme="minorHAnsi"/>
          <w:b/>
          <w:bCs/>
        </w:rPr>
      </w:pPr>
    </w:p>
    <w:p w14:paraId="5356327B" w14:textId="30BE883C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  <w:bCs/>
        </w:rPr>
        <w:t xml:space="preserve">§ </w:t>
      </w:r>
      <w:r w:rsidR="00A2399B">
        <w:rPr>
          <w:rFonts w:asciiTheme="minorHAnsi" w:hAnsiTheme="minorHAnsi"/>
          <w:b/>
          <w:bCs/>
        </w:rPr>
        <w:t>11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</w:rPr>
        <w:t xml:space="preserve">Ochrona danych osobowych </w:t>
      </w:r>
    </w:p>
    <w:p w14:paraId="2CDB83E8" w14:textId="4CA617FB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przed zawarciem niniejszej Umowy </w:t>
      </w:r>
      <w:r w:rsidR="00B9379C">
        <w:rPr>
          <w:rFonts w:asciiTheme="minorHAnsi" w:hAnsiTheme="minorHAnsi"/>
        </w:rPr>
        <w:t xml:space="preserve">Zamawiający </w:t>
      </w:r>
      <w:r w:rsidRPr="00E7501C">
        <w:rPr>
          <w:rFonts w:asciiTheme="minorHAnsi" w:hAnsiTheme="minorHAnsi"/>
        </w:rPr>
        <w:t xml:space="preserve">wypełnił obowiązki informacyjne zgodnie z oświadczeniem zawartym w ofercie oraz w art. 13 lub art. 14 ogólnego Rozporządzenia Parlamentu Europejskiego i Rady (UE) 2016/679 z dnia 27 kwietnia 2016 r. w sprawie ochrony osób fizycznych w związku z przetwarzaniem danych osobowych i w sprawie swobodnego przepływu takich danych oraz uchylenia dyrektywy 95/46/WE (RODO), wobec każdej osoby fizycznej, od której dane osobowe bezpośrednio lub pośrednio Wykonawca pozyskał w celu wpisania jej do treści Umowy jako dane osoby reprezentującej Wykonawcę lub działającej w jego imieniu przy realizowaniu Umowy. Wykonawca zobowiązuje się w przypadku wyznaczenia lub wskazania do działania przy wykonywaniu niniejszej Umowy osób innych niż wymienione w jej treści, najpóźniej wraz z przekazaniem Zamawiającemu danych osobowych tych osób, zrealizować obowiązki informacyjne w trybie art. 13 lub art. 14 RODO </w:t>
      </w:r>
    </w:p>
    <w:p w14:paraId="7C603258" w14:textId="252F8B10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zobowiązany jest w zakresie objętym Umową do realizowania obowiązków wynikających z Rozporządzenia RODO. </w:t>
      </w:r>
    </w:p>
    <w:p w14:paraId="11785CB9" w14:textId="6A973FB1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ponosi odpowiedzialność za koordynację i prawidłowe wykonywanie obowiązków wynikających z Rozporządzenia RODO przez Podwykonawców i dalszych Podwykonawców. </w:t>
      </w:r>
    </w:p>
    <w:p w14:paraId="5189D755" w14:textId="5B53561A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zobowiązuje się do zgodnego z art. 28 rozporządzenia Parlamentu Europejskiego Rady (UE) 2016/679 z dnia 27 kwietnia 2016 r.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w sprawie ochrony osób fizycznych w związku z przetwarzaniem danych osobowych i w sprawie swobodnego przepływu takich danych oraz uchylenia dyrektywy 95/46/WE (ogólne rozporządzenie o ochronie danych) przetwarzania na zasadach i w celu określonym w niniejszej Umowie danych osobowych. </w:t>
      </w:r>
      <w:bookmarkStart w:id="14" w:name="_Hlk52181880"/>
    </w:p>
    <w:bookmarkEnd w:id="14"/>
    <w:p w14:paraId="3016C593" w14:textId="497D7EB2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oświadcza, że będzie przetwarzał dane osobowe w celu określonym w Umowie oraz oświadcza, że zobowiązuje się do przetwarzania danych osobowych przekazanych mu przez Zamawiającego zgodnie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z rozporządzenia Parlamentu Europejskiego Rady (UE) 2016/679 z dnia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27 kwietnia 2016 r. w sprawie ochrony osób fizycznych w związku z przetwarzaniem danych osobowych i w sprawie swobodnego przepływu takich danych oraz uchylenia dyrektywy 95/46/WE (ogólne rozporządzenie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o ochronie danych) (Dz. Urz. UE L 119 z 4.05. 2016, s 1) i innymi przepisami prawa powszechnie obowiązującego, które chronią prawa osób, których dane </w:t>
      </w:r>
      <w:r w:rsidRPr="00E7501C">
        <w:rPr>
          <w:rFonts w:asciiTheme="minorHAnsi" w:hAnsiTheme="minorHAnsi"/>
        </w:rPr>
        <w:lastRenderedPageBreak/>
        <w:t>dotyczą oraz stosuje środki bezpieczeństwa spełniające wymogi ww. przepisów prawa.</w:t>
      </w:r>
    </w:p>
    <w:p w14:paraId="74A66F3E" w14:textId="706A6E0C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udostępnia dane osobowe do przetwarzania na zasadach i w celu określonym w niniejszej Umowie. </w:t>
      </w:r>
    </w:p>
    <w:p w14:paraId="30068B5F" w14:textId="1EE2E9BE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Zamawiający będzie przetwarzał, udostępnione</w:t>
      </w:r>
      <w:r w:rsidRPr="00E7501C">
        <w:rPr>
          <w:rFonts w:asciiTheme="minorHAnsi" w:hAnsiTheme="minorHAnsi"/>
          <w:color w:val="FF0000"/>
        </w:rPr>
        <w:t xml:space="preserve"> </w:t>
      </w:r>
      <w:r w:rsidRPr="00E7501C">
        <w:rPr>
          <w:rFonts w:asciiTheme="minorHAnsi" w:hAnsiTheme="minorHAnsi"/>
        </w:rPr>
        <w:t>mu dane osobowe, w tym dane osobowe pracowników Wykonawcy</w:t>
      </w:r>
      <w:r w:rsidR="005D2B9A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</w:rPr>
        <w:t>i innych osób wyłącznie w celu realizacji niniejszej Umowy.</w:t>
      </w:r>
    </w:p>
    <w:p w14:paraId="061D7A15" w14:textId="336C1156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oświadcza, że dane osobowe będą przetwarzane przez okres niezbędny do realizacji celów przetwarzania, nie krócej niż wskazany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w przepisach o archiwizacji.</w:t>
      </w:r>
    </w:p>
    <w:p w14:paraId="33E11E71" w14:textId="15056429" w:rsidR="003547E0" w:rsidRPr="00E7501C" w:rsidRDefault="003547E0" w:rsidP="00E7501C">
      <w:pPr>
        <w:widowControl w:val="0"/>
        <w:tabs>
          <w:tab w:val="left" w:pos="142"/>
        </w:tabs>
        <w:suppressAutoHyphens/>
        <w:spacing w:after="120" w:line="276" w:lineRule="auto"/>
        <w:ind w:left="360"/>
        <w:jc w:val="center"/>
        <w:textAlignment w:val="baseline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bCs/>
        </w:rPr>
        <w:t>§ 1</w:t>
      </w:r>
      <w:r w:rsidR="00A2399B">
        <w:rPr>
          <w:rFonts w:asciiTheme="minorHAnsi" w:hAnsiTheme="minorHAnsi"/>
          <w:b/>
          <w:bCs/>
        </w:rPr>
        <w:t>2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Postanowienia końcowe</w:t>
      </w:r>
    </w:p>
    <w:p w14:paraId="5E59B256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Wszelkie spory powstałe na tle wykonania Umowy będą rozstrzygane przez sąd powszechny właściwy dla siedziby Zamawiającego.</w:t>
      </w:r>
    </w:p>
    <w:p w14:paraId="321B6C8D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612038DC" w14:textId="60B68470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Reprezentanci Wykonawcy podpisujący Umowę oświadczają, że są umocowani do reprezentacji, a złożone dokumenty wymienione na wstępie i dołączone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do Umowy są zgodne ze stanem faktycznym w momencie podpisywania Umowy.</w:t>
      </w:r>
    </w:p>
    <w:p w14:paraId="2C322F62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Wykonawca, bez pisemnej zgody Zamawiającego, nie może przenosić na osoby trzecie praw i obowiązków wynikających z Umowy.</w:t>
      </w:r>
    </w:p>
    <w:p w14:paraId="1C5085D1" w14:textId="40E02322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sprawach nie uregulowanych Umową stosuje się przepisy powszechnie obowiązujące, w szczególności przepisy Kodeksu cywilnego</w:t>
      </w:r>
      <w:r w:rsidRPr="00E7501C">
        <w:rPr>
          <w:rFonts w:asciiTheme="minorHAnsi" w:hAnsiTheme="minorHAnsi"/>
          <w:color w:val="000000"/>
        </w:rPr>
        <w:t>.</w:t>
      </w:r>
    </w:p>
    <w:p w14:paraId="582A53C7" w14:textId="77777777" w:rsidR="003547E0" w:rsidRPr="00E7501C" w:rsidRDefault="003547E0" w:rsidP="00E7501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  <w:color w:val="000000"/>
        </w:rPr>
        <w:t xml:space="preserve">Umowę sporządzono w 3 jednobrzmiących egzemplarzach, jeden dla Wykonawcy  oraz dwa dla Zamawiającego*/ Umowę zawarto z zachowaniem elektronicznej formy czynności prawnej i opatrzono kwalifikowanym podpisem elektronicznym*/ </w:t>
      </w:r>
      <w:r w:rsidRPr="00E7501C">
        <w:rPr>
          <w:rFonts w:asciiTheme="minorHAnsi" w:hAnsiTheme="minorHAnsi"/>
          <w:b/>
          <w:color w:val="000000"/>
        </w:rPr>
        <w:t>*/niepotrzebne skreślić</w:t>
      </w:r>
    </w:p>
    <w:p w14:paraId="3714F493" w14:textId="77777777" w:rsidR="003547E0" w:rsidRPr="00E7501C" w:rsidRDefault="003547E0" w:rsidP="00E7501C">
      <w:pPr>
        <w:keepNext/>
        <w:numPr>
          <w:ilvl w:val="0"/>
          <w:numId w:val="3"/>
        </w:numPr>
        <w:suppressAutoHyphens/>
        <w:spacing w:after="120" w:line="276" w:lineRule="auto"/>
        <w:ind w:left="284" w:hanging="284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</w:rPr>
        <w:t xml:space="preserve">Załączniki stanowią integralną część Umowy. </w:t>
      </w:r>
    </w:p>
    <w:p w14:paraId="6410979D" w14:textId="467EADC5" w:rsidR="003547E0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04DD47B2" w14:textId="77777777" w:rsidR="00AB122E" w:rsidRPr="00E7501C" w:rsidRDefault="00AB122E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6B95446A" w14:textId="45C291D5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u w:val="single"/>
        </w:rPr>
      </w:pPr>
      <w:r w:rsidRPr="00E7501C">
        <w:rPr>
          <w:rFonts w:asciiTheme="minorHAnsi" w:hAnsiTheme="minorHAnsi"/>
          <w:b/>
        </w:rPr>
        <w:t xml:space="preserve">Wykonawca </w:t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  <w:t>Zamawiający</w:t>
      </w:r>
    </w:p>
    <w:sectPr w:rsidR="003547E0" w:rsidRPr="00E7501C" w:rsidSect="000B0E4A">
      <w:footerReference w:type="default" r:id="rId12"/>
      <w:headerReference w:type="first" r:id="rId13"/>
      <w:footerReference w:type="first" r:id="rId14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1A4" w16cex:dateUtc="2023-01-13T15:13:00Z"/>
  <w16cex:commentExtensible w16cex:durableId="276C0645" w16cex:dateUtc="2023-01-13T1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A845" w14:textId="77777777" w:rsidR="00B64696" w:rsidRDefault="00B64696" w:rsidP="006747BD">
      <w:r>
        <w:separator/>
      </w:r>
    </w:p>
  </w:endnote>
  <w:endnote w:type="continuationSeparator" w:id="0">
    <w:p w14:paraId="38ACA56B" w14:textId="77777777" w:rsidR="00B64696" w:rsidRDefault="00B646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7740" w14:textId="77777777" w:rsidR="00B64696" w:rsidRDefault="00B64696" w:rsidP="006747BD">
      <w:r>
        <w:separator/>
      </w:r>
    </w:p>
  </w:footnote>
  <w:footnote w:type="continuationSeparator" w:id="0">
    <w:p w14:paraId="37442DCF" w14:textId="77777777" w:rsidR="00B64696" w:rsidRDefault="00B646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5A087D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32F626B"/>
    <w:multiLevelType w:val="hybridMultilevel"/>
    <w:tmpl w:val="A6FC93F8"/>
    <w:lvl w:ilvl="0" w:tplc="FC02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2E7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0B9326B3"/>
    <w:multiLevelType w:val="multilevel"/>
    <w:tmpl w:val="80D283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840E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056D0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F4EB2"/>
    <w:multiLevelType w:val="multilevel"/>
    <w:tmpl w:val="A8C06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12F31979"/>
    <w:multiLevelType w:val="hybridMultilevel"/>
    <w:tmpl w:val="8F1233FA"/>
    <w:lvl w:ilvl="0" w:tplc="4DEEF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76A6D"/>
    <w:multiLevelType w:val="hybridMultilevel"/>
    <w:tmpl w:val="69507884"/>
    <w:lvl w:ilvl="0" w:tplc="8782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926AF"/>
    <w:multiLevelType w:val="multilevel"/>
    <w:tmpl w:val="98903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24E48D5"/>
    <w:multiLevelType w:val="multilevel"/>
    <w:tmpl w:val="ABF4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450B2C"/>
    <w:multiLevelType w:val="hybridMultilevel"/>
    <w:tmpl w:val="934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B15045A"/>
    <w:multiLevelType w:val="hybridMultilevel"/>
    <w:tmpl w:val="FE48C7F6"/>
    <w:lvl w:ilvl="0" w:tplc="A2D8A4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895B33"/>
    <w:multiLevelType w:val="multilevel"/>
    <w:tmpl w:val="287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8E1ED3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53265"/>
    <w:multiLevelType w:val="hybridMultilevel"/>
    <w:tmpl w:val="040E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BA5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3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E259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EFB"/>
    <w:multiLevelType w:val="multilevel"/>
    <w:tmpl w:val="92D0C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A54BE7"/>
    <w:multiLevelType w:val="multilevel"/>
    <w:tmpl w:val="0826FD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C067EB"/>
    <w:multiLevelType w:val="multilevel"/>
    <w:tmpl w:val="DB340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2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6F4DE7"/>
    <w:multiLevelType w:val="hybridMultilevel"/>
    <w:tmpl w:val="D91815CE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23"/>
  </w:num>
  <w:num w:numId="8">
    <w:abstractNumId w:val="1"/>
  </w:num>
  <w:num w:numId="9">
    <w:abstractNumId w:val="17"/>
  </w:num>
  <w:num w:numId="10">
    <w:abstractNumId w:val="34"/>
  </w:num>
  <w:num w:numId="11">
    <w:abstractNumId w:val="37"/>
  </w:num>
  <w:num w:numId="12">
    <w:abstractNumId w:val="6"/>
  </w:num>
  <w:num w:numId="13">
    <w:abstractNumId w:val="26"/>
  </w:num>
  <w:num w:numId="14">
    <w:abstractNumId w:val="24"/>
  </w:num>
  <w:num w:numId="15">
    <w:abstractNumId w:val="3"/>
  </w:num>
  <w:num w:numId="16">
    <w:abstractNumId w:val="22"/>
  </w:num>
  <w:num w:numId="17">
    <w:abstractNumId w:val="29"/>
  </w:num>
  <w:num w:numId="18">
    <w:abstractNumId w:val="2"/>
  </w:num>
  <w:num w:numId="19">
    <w:abstractNumId w:val="21"/>
  </w:num>
  <w:num w:numId="20">
    <w:abstractNumId w:val="10"/>
  </w:num>
  <w:num w:numId="21">
    <w:abstractNumId w:val="18"/>
  </w:num>
  <w:num w:numId="22">
    <w:abstractNumId w:val="28"/>
  </w:num>
  <w:num w:numId="23">
    <w:abstractNumId w:val="30"/>
  </w:num>
  <w:num w:numId="24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50BA5F38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19"/>
  </w:num>
  <w:num w:numId="26">
    <w:abstractNumId w:val="25"/>
  </w:num>
  <w:num w:numId="27">
    <w:abstractNumId w:val="14"/>
  </w:num>
  <w:num w:numId="28">
    <w:abstractNumId w:val="5"/>
  </w:num>
  <w:num w:numId="29">
    <w:abstractNumId w:val="33"/>
  </w:num>
  <w:num w:numId="30">
    <w:abstractNumId w:val="27"/>
  </w:num>
  <w:num w:numId="31">
    <w:abstractNumId w:val="13"/>
  </w:num>
  <w:num w:numId="32">
    <w:abstractNumId w:val="4"/>
  </w:num>
  <w:num w:numId="33">
    <w:abstractNumId w:val="32"/>
  </w:num>
  <w:num w:numId="34">
    <w:abstractNumId w:val="36"/>
  </w:num>
  <w:num w:numId="35">
    <w:abstractNumId w:val="12"/>
  </w:num>
  <w:num w:numId="36">
    <w:abstractNumId w:val="16"/>
  </w:num>
  <w:num w:numId="37">
    <w:abstractNumId w:val="35"/>
  </w:num>
  <w:num w:numId="38">
    <w:abstractNumId w:val="8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03F7"/>
    <w:rsid w:val="00001FF3"/>
    <w:rsid w:val="0003700E"/>
    <w:rsid w:val="00055D5A"/>
    <w:rsid w:val="000676B8"/>
    <w:rsid w:val="00070438"/>
    <w:rsid w:val="00077647"/>
    <w:rsid w:val="000A1F39"/>
    <w:rsid w:val="000A3E06"/>
    <w:rsid w:val="000B0E4A"/>
    <w:rsid w:val="000B32A0"/>
    <w:rsid w:val="000C1184"/>
    <w:rsid w:val="000D0A17"/>
    <w:rsid w:val="000D32DC"/>
    <w:rsid w:val="00100401"/>
    <w:rsid w:val="0010480D"/>
    <w:rsid w:val="001134FB"/>
    <w:rsid w:val="00131D52"/>
    <w:rsid w:val="0013632B"/>
    <w:rsid w:val="00144ADF"/>
    <w:rsid w:val="00161419"/>
    <w:rsid w:val="00166FB4"/>
    <w:rsid w:val="00187550"/>
    <w:rsid w:val="00196734"/>
    <w:rsid w:val="001A300F"/>
    <w:rsid w:val="001A7C4E"/>
    <w:rsid w:val="001C2445"/>
    <w:rsid w:val="001E294A"/>
    <w:rsid w:val="00205EA0"/>
    <w:rsid w:val="00211348"/>
    <w:rsid w:val="00212C08"/>
    <w:rsid w:val="002131FC"/>
    <w:rsid w:val="00231524"/>
    <w:rsid w:val="00231FB0"/>
    <w:rsid w:val="002353C5"/>
    <w:rsid w:val="00247FB8"/>
    <w:rsid w:val="00273641"/>
    <w:rsid w:val="002750BD"/>
    <w:rsid w:val="00276371"/>
    <w:rsid w:val="00291BF7"/>
    <w:rsid w:val="00295A7A"/>
    <w:rsid w:val="002B0306"/>
    <w:rsid w:val="002B76C3"/>
    <w:rsid w:val="002C3C12"/>
    <w:rsid w:val="002D2AC3"/>
    <w:rsid w:val="002D3956"/>
    <w:rsid w:val="002D48BE"/>
    <w:rsid w:val="002D7CCF"/>
    <w:rsid w:val="002F4540"/>
    <w:rsid w:val="00302F8C"/>
    <w:rsid w:val="0030383B"/>
    <w:rsid w:val="003052AF"/>
    <w:rsid w:val="00335F9F"/>
    <w:rsid w:val="00346C00"/>
    <w:rsid w:val="003547E0"/>
    <w:rsid w:val="00354853"/>
    <w:rsid w:val="00354A18"/>
    <w:rsid w:val="00357215"/>
    <w:rsid w:val="003639F8"/>
    <w:rsid w:val="003661A4"/>
    <w:rsid w:val="00374C4A"/>
    <w:rsid w:val="003769B0"/>
    <w:rsid w:val="00382DAD"/>
    <w:rsid w:val="00384C53"/>
    <w:rsid w:val="00385977"/>
    <w:rsid w:val="0039448A"/>
    <w:rsid w:val="003A1CEF"/>
    <w:rsid w:val="003B0125"/>
    <w:rsid w:val="003B4AA1"/>
    <w:rsid w:val="003F4BA3"/>
    <w:rsid w:val="00402FBD"/>
    <w:rsid w:val="00407781"/>
    <w:rsid w:val="00422179"/>
    <w:rsid w:val="00455BA8"/>
    <w:rsid w:val="004679ED"/>
    <w:rsid w:val="004939A7"/>
    <w:rsid w:val="00496B68"/>
    <w:rsid w:val="004A2A78"/>
    <w:rsid w:val="004A3B2F"/>
    <w:rsid w:val="004A52E1"/>
    <w:rsid w:val="004B0FD5"/>
    <w:rsid w:val="004C3112"/>
    <w:rsid w:val="004C3D27"/>
    <w:rsid w:val="004C53B7"/>
    <w:rsid w:val="004C6D69"/>
    <w:rsid w:val="004F1EA3"/>
    <w:rsid w:val="004F5805"/>
    <w:rsid w:val="00500F46"/>
    <w:rsid w:val="005029D0"/>
    <w:rsid w:val="00505D04"/>
    <w:rsid w:val="00506BB0"/>
    <w:rsid w:val="00526CDD"/>
    <w:rsid w:val="00530344"/>
    <w:rsid w:val="00554575"/>
    <w:rsid w:val="00585C01"/>
    <w:rsid w:val="00593B68"/>
    <w:rsid w:val="00595D05"/>
    <w:rsid w:val="005A2B16"/>
    <w:rsid w:val="005A570E"/>
    <w:rsid w:val="005B5ED6"/>
    <w:rsid w:val="005B60BB"/>
    <w:rsid w:val="005B6127"/>
    <w:rsid w:val="005D1495"/>
    <w:rsid w:val="005D2B9A"/>
    <w:rsid w:val="005D7E41"/>
    <w:rsid w:val="005E5194"/>
    <w:rsid w:val="00653CC0"/>
    <w:rsid w:val="00671103"/>
    <w:rsid w:val="006747BD"/>
    <w:rsid w:val="006A3C46"/>
    <w:rsid w:val="006A7B13"/>
    <w:rsid w:val="006B4607"/>
    <w:rsid w:val="006D6DE5"/>
    <w:rsid w:val="006E061F"/>
    <w:rsid w:val="006E1D52"/>
    <w:rsid w:val="006E5990"/>
    <w:rsid w:val="006F62F9"/>
    <w:rsid w:val="00701BAD"/>
    <w:rsid w:val="00705861"/>
    <w:rsid w:val="007071EF"/>
    <w:rsid w:val="00722AA9"/>
    <w:rsid w:val="0073147C"/>
    <w:rsid w:val="00746842"/>
    <w:rsid w:val="00751354"/>
    <w:rsid w:val="00766CCF"/>
    <w:rsid w:val="00787060"/>
    <w:rsid w:val="007B3271"/>
    <w:rsid w:val="007D1988"/>
    <w:rsid w:val="007D42D7"/>
    <w:rsid w:val="007D7593"/>
    <w:rsid w:val="007E03CD"/>
    <w:rsid w:val="007E0D26"/>
    <w:rsid w:val="007F74F9"/>
    <w:rsid w:val="00805DF6"/>
    <w:rsid w:val="00821F16"/>
    <w:rsid w:val="0082348C"/>
    <w:rsid w:val="008307AC"/>
    <w:rsid w:val="00835EBA"/>
    <w:rsid w:val="008368C0"/>
    <w:rsid w:val="0084396A"/>
    <w:rsid w:val="00854B7B"/>
    <w:rsid w:val="00861BA3"/>
    <w:rsid w:val="00881ABE"/>
    <w:rsid w:val="00886B5D"/>
    <w:rsid w:val="008A52AE"/>
    <w:rsid w:val="008A7F96"/>
    <w:rsid w:val="008B5302"/>
    <w:rsid w:val="008B53C1"/>
    <w:rsid w:val="008C1729"/>
    <w:rsid w:val="008C5410"/>
    <w:rsid w:val="008C75DD"/>
    <w:rsid w:val="008D388A"/>
    <w:rsid w:val="008D5E9E"/>
    <w:rsid w:val="008E0EEF"/>
    <w:rsid w:val="008F209D"/>
    <w:rsid w:val="008F2921"/>
    <w:rsid w:val="008F2B4D"/>
    <w:rsid w:val="009047A5"/>
    <w:rsid w:val="00906877"/>
    <w:rsid w:val="009107F8"/>
    <w:rsid w:val="00914946"/>
    <w:rsid w:val="009470D6"/>
    <w:rsid w:val="009530C3"/>
    <w:rsid w:val="0096073B"/>
    <w:rsid w:val="00977855"/>
    <w:rsid w:val="009B4C69"/>
    <w:rsid w:val="009D26A1"/>
    <w:rsid w:val="009D4C4D"/>
    <w:rsid w:val="00A1717A"/>
    <w:rsid w:val="00A17D70"/>
    <w:rsid w:val="00A20076"/>
    <w:rsid w:val="00A2399B"/>
    <w:rsid w:val="00A245D6"/>
    <w:rsid w:val="00A36F46"/>
    <w:rsid w:val="00A4242A"/>
    <w:rsid w:val="00A51732"/>
    <w:rsid w:val="00A52C29"/>
    <w:rsid w:val="00A65139"/>
    <w:rsid w:val="00A82F87"/>
    <w:rsid w:val="00A8309C"/>
    <w:rsid w:val="00A851FA"/>
    <w:rsid w:val="00A92363"/>
    <w:rsid w:val="00A96E49"/>
    <w:rsid w:val="00AA53DB"/>
    <w:rsid w:val="00AB0F13"/>
    <w:rsid w:val="00AB122E"/>
    <w:rsid w:val="00AD42F3"/>
    <w:rsid w:val="00AD76E4"/>
    <w:rsid w:val="00B036EB"/>
    <w:rsid w:val="00B03A75"/>
    <w:rsid w:val="00B12C45"/>
    <w:rsid w:val="00B25A77"/>
    <w:rsid w:val="00B26A9C"/>
    <w:rsid w:val="00B42C34"/>
    <w:rsid w:val="00B521B2"/>
    <w:rsid w:val="00B5408B"/>
    <w:rsid w:val="00B57392"/>
    <w:rsid w:val="00B57F05"/>
    <w:rsid w:val="00B61F8A"/>
    <w:rsid w:val="00B62837"/>
    <w:rsid w:val="00B64696"/>
    <w:rsid w:val="00B66B96"/>
    <w:rsid w:val="00B66CFC"/>
    <w:rsid w:val="00B81CD2"/>
    <w:rsid w:val="00B87047"/>
    <w:rsid w:val="00B9379C"/>
    <w:rsid w:val="00B93F15"/>
    <w:rsid w:val="00B95359"/>
    <w:rsid w:val="00B95AA2"/>
    <w:rsid w:val="00B9730E"/>
    <w:rsid w:val="00BA4E61"/>
    <w:rsid w:val="00BB1113"/>
    <w:rsid w:val="00BB5A94"/>
    <w:rsid w:val="00BC2871"/>
    <w:rsid w:val="00BD0E1C"/>
    <w:rsid w:val="00BE3188"/>
    <w:rsid w:val="00BF0152"/>
    <w:rsid w:val="00BF6327"/>
    <w:rsid w:val="00C053D1"/>
    <w:rsid w:val="00C108B9"/>
    <w:rsid w:val="00C11541"/>
    <w:rsid w:val="00C158C4"/>
    <w:rsid w:val="00C22414"/>
    <w:rsid w:val="00C26DB2"/>
    <w:rsid w:val="00C32683"/>
    <w:rsid w:val="00C37310"/>
    <w:rsid w:val="00C51599"/>
    <w:rsid w:val="00C54DB7"/>
    <w:rsid w:val="00C63574"/>
    <w:rsid w:val="00C736D5"/>
    <w:rsid w:val="00C75E8A"/>
    <w:rsid w:val="00C8661E"/>
    <w:rsid w:val="00C90714"/>
    <w:rsid w:val="00C9442A"/>
    <w:rsid w:val="00CC6CBD"/>
    <w:rsid w:val="00CD4746"/>
    <w:rsid w:val="00CD5C8C"/>
    <w:rsid w:val="00CE7BA1"/>
    <w:rsid w:val="00CF5559"/>
    <w:rsid w:val="00D005B3"/>
    <w:rsid w:val="00D05619"/>
    <w:rsid w:val="00D05925"/>
    <w:rsid w:val="00D06D36"/>
    <w:rsid w:val="00D10FF3"/>
    <w:rsid w:val="00D14275"/>
    <w:rsid w:val="00D177F9"/>
    <w:rsid w:val="00D35F02"/>
    <w:rsid w:val="00D40690"/>
    <w:rsid w:val="00D61AA4"/>
    <w:rsid w:val="00D626E0"/>
    <w:rsid w:val="00D67097"/>
    <w:rsid w:val="00D81622"/>
    <w:rsid w:val="00DA52A1"/>
    <w:rsid w:val="00DB0D05"/>
    <w:rsid w:val="00DF2FD8"/>
    <w:rsid w:val="00DF5E23"/>
    <w:rsid w:val="00DF5ECD"/>
    <w:rsid w:val="00E01B4D"/>
    <w:rsid w:val="00E1500E"/>
    <w:rsid w:val="00E17940"/>
    <w:rsid w:val="00E24822"/>
    <w:rsid w:val="00E7501C"/>
    <w:rsid w:val="00EA105E"/>
    <w:rsid w:val="00EA3F94"/>
    <w:rsid w:val="00ED306C"/>
    <w:rsid w:val="00EE493C"/>
    <w:rsid w:val="00EE4C36"/>
    <w:rsid w:val="00EF098F"/>
    <w:rsid w:val="00F35682"/>
    <w:rsid w:val="00F438D4"/>
    <w:rsid w:val="00F56360"/>
    <w:rsid w:val="00F80F6F"/>
    <w:rsid w:val="00F92BEA"/>
    <w:rsid w:val="00F92ECB"/>
    <w:rsid w:val="00F947D2"/>
    <w:rsid w:val="00F97DA9"/>
    <w:rsid w:val="00FB0D0A"/>
    <w:rsid w:val="00FB1AB1"/>
    <w:rsid w:val="00FD078A"/>
    <w:rsid w:val="00FE7F66"/>
    <w:rsid w:val="00FF3786"/>
    <w:rsid w:val="00FF590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60704"/>
  <w15:docId w15:val="{E983C032-D970-4F8F-ADBE-A2E993A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listą numerowaną,Podsis rysunku,lp1,Bullet List,FooterText,numbered,Paragraphe de liste1,Bulletr List Paragraph,列出段落,列出段落1,List Paragraph21,Listeafsnit1,L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listą numerowaną Znak,Podsis rysunku Znak,lp1 Znak,Bullet List Znak,FooterText Znak,numbered Znak,列出段落 Znak,列出段落1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2"/>
      </w:numPr>
    </w:pPr>
  </w:style>
  <w:style w:type="character" w:styleId="Hipercze">
    <w:name w:val="Hyperlink"/>
    <w:uiPriority w:val="99"/>
    <w:unhideWhenUsed/>
    <w:rsid w:val="003547E0"/>
    <w:rPr>
      <w:strike w:val="0"/>
      <w:dstrike w:val="0"/>
      <w:color w:val="115544"/>
      <w:u w:val="none"/>
      <w:effect w:val="none"/>
      <w:shd w:val="clear" w:color="auto" w:fill="auto"/>
    </w:rPr>
  </w:style>
  <w:style w:type="character" w:styleId="Uwydatnienie">
    <w:name w:val="Emphasis"/>
    <w:qFormat/>
    <w:rsid w:val="003547E0"/>
    <w:rPr>
      <w:b/>
      <w:bCs/>
      <w:i/>
      <w:iCs/>
      <w:spacing w:val="1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A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294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29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Normalny"/>
    <w:rsid w:val="00881ABE"/>
    <w:pPr>
      <w:spacing w:line="326" w:lineRule="exact"/>
      <w:ind w:left="284" w:hanging="269"/>
      <w:jc w:val="both"/>
    </w:pPr>
    <w:rPr>
      <w:rFonts w:ascii="Tahoma" w:hAnsi="Tahoma"/>
      <w:sz w:val="24"/>
      <w:szCs w:val="24"/>
    </w:rPr>
  </w:style>
  <w:style w:type="paragraph" w:styleId="Poprawka">
    <w:name w:val="Revision"/>
    <w:hidden/>
    <w:uiPriority w:val="99"/>
    <w:semiHidden/>
    <w:rsid w:val="00D0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ins.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E8F28-50C7-40C3-A4A7-82D587CC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8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Katarzyna Kuszyk | Łukasiewicz - INS</cp:lastModifiedBy>
  <cp:revision>4</cp:revision>
  <cp:lastPrinted>2023-01-16T06:17:00Z</cp:lastPrinted>
  <dcterms:created xsi:type="dcterms:W3CDTF">2023-01-16T06:23:00Z</dcterms:created>
  <dcterms:modified xsi:type="dcterms:W3CDTF">2023-01-16T10:17:00Z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