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1944" w14:textId="738A29A1" w:rsidR="00325507" w:rsidRPr="007A0824" w:rsidRDefault="00325507" w:rsidP="003817C2">
      <w:pPr>
        <w:spacing w:after="0" w:line="300" w:lineRule="auto"/>
        <w:jc w:val="right"/>
        <w:rPr>
          <w:rFonts w:eastAsia="Times New Roman" w:cstheme="minorHAnsi"/>
          <w:sz w:val="18"/>
          <w:szCs w:val="18"/>
          <w:lang w:eastAsia="pl-PL"/>
        </w:rPr>
      </w:pPr>
      <w:bookmarkStart w:id="0" w:name="_Hlk61354979"/>
      <w:bookmarkStart w:id="1" w:name="_Toc40987562"/>
      <w:bookmarkStart w:id="2" w:name="_Toc51166479"/>
      <w:r w:rsidRPr="00A07E30">
        <w:rPr>
          <w:rFonts w:eastAsia="Times New Roman" w:cstheme="minorHAnsi"/>
          <w:b/>
          <w:i/>
          <w:sz w:val="20"/>
          <w:szCs w:val="20"/>
          <w:lang w:eastAsia="pl-PL"/>
        </w:rPr>
        <w:t>Załącznik nr 4 do SWZ</w:t>
      </w:r>
    </w:p>
    <w:p w14:paraId="70F82D70" w14:textId="4B71B052" w:rsidR="007A0824" w:rsidRPr="006A074F" w:rsidRDefault="00325507" w:rsidP="006A074F">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sz w:val="20"/>
          <w:szCs w:val="20"/>
          <w:lang w:eastAsia="pl-PL"/>
        </w:rPr>
        <w:t>Wzór</w:t>
      </w:r>
      <w:bookmarkEnd w:id="0"/>
    </w:p>
    <w:p w14:paraId="1FFDB99E" w14:textId="11F72852" w:rsidR="004F59C2" w:rsidRPr="00AA65DF" w:rsidRDefault="004F59C2" w:rsidP="004F59C2">
      <w:pPr>
        <w:keepNext/>
        <w:spacing w:after="0" w:line="300" w:lineRule="auto"/>
        <w:ind w:left="284" w:right="486"/>
        <w:contextualSpacing/>
        <w:jc w:val="center"/>
        <w:outlineLvl w:val="0"/>
        <w:rPr>
          <w:rFonts w:ascii="Calibri" w:eastAsia="Times New Roman" w:hAnsi="Calibri" w:cs="Calibri"/>
          <w:b/>
          <w:bCs/>
          <w:lang w:eastAsia="pl-PL"/>
        </w:rPr>
      </w:pPr>
      <w:r w:rsidRPr="00AA65DF">
        <w:rPr>
          <w:rFonts w:ascii="Calibri" w:eastAsia="Times New Roman" w:hAnsi="Calibri" w:cs="Calibri"/>
          <w:b/>
          <w:bCs/>
          <w:lang w:eastAsia="pl-PL"/>
        </w:rPr>
        <w:t>UMOWA nr RZP.244</w:t>
      </w:r>
      <w:r>
        <w:rPr>
          <w:rFonts w:ascii="Calibri" w:eastAsia="Times New Roman" w:hAnsi="Calibri" w:cs="Calibri"/>
          <w:b/>
          <w:bCs/>
          <w:lang w:eastAsia="pl-PL"/>
        </w:rPr>
        <w:t>.</w:t>
      </w:r>
      <w:r w:rsidR="0011583A">
        <w:rPr>
          <w:rFonts w:ascii="Calibri" w:eastAsia="Times New Roman" w:hAnsi="Calibri" w:cs="Calibri"/>
          <w:b/>
          <w:bCs/>
          <w:lang w:eastAsia="pl-PL"/>
        </w:rPr>
        <w:t>55</w:t>
      </w:r>
      <w:r>
        <w:rPr>
          <w:rFonts w:ascii="Calibri" w:eastAsia="Times New Roman" w:hAnsi="Calibri" w:cs="Calibri"/>
          <w:b/>
          <w:bCs/>
          <w:lang w:eastAsia="pl-PL"/>
        </w:rPr>
        <w:t>.</w:t>
      </w:r>
      <w:r w:rsidRPr="00AA65DF">
        <w:rPr>
          <w:rFonts w:ascii="Calibri" w:eastAsia="Times New Roman" w:hAnsi="Calibri" w:cs="Calibri"/>
          <w:b/>
          <w:bCs/>
          <w:lang w:eastAsia="pl-PL"/>
        </w:rPr>
        <w:t>2023</w:t>
      </w:r>
    </w:p>
    <w:p w14:paraId="2E878BF0" w14:textId="526A8E13" w:rsidR="00E82D60" w:rsidRPr="00AA65DF" w:rsidRDefault="004F59C2" w:rsidP="00E82D60">
      <w:pPr>
        <w:spacing w:after="0" w:line="300" w:lineRule="auto"/>
        <w:jc w:val="both"/>
        <w:rPr>
          <w:rFonts w:ascii="Times New Roman" w:eastAsia="Times New Roman" w:hAnsi="Times New Roman" w:cs="Times New Roman"/>
          <w:lang w:eastAsia="pl-PL"/>
        </w:rPr>
      </w:pPr>
      <w:r w:rsidRPr="00AA65DF">
        <w:rPr>
          <w:rFonts w:ascii="Times New Roman" w:eastAsia="Times New Roman" w:hAnsi="Times New Roman" w:cs="Times New Roman"/>
          <w:lang w:eastAsia="pl-PL"/>
        </w:rPr>
        <w:t xml:space="preserve">                                                     </w:t>
      </w:r>
      <w:r w:rsidR="00317AFE" w:rsidRPr="00317AFE">
        <w:rPr>
          <w:rFonts w:ascii="Calibri" w:eastAsia="Times New Roman" w:hAnsi="Calibri" w:cs="Calibri"/>
          <w:bCs/>
          <w:kern w:val="36"/>
          <w:lang w:eastAsia="pl-PL"/>
        </w:rPr>
        <w:t xml:space="preserve">                                   </w:t>
      </w:r>
      <w:r w:rsidR="00E82D60" w:rsidRPr="00AA65DF">
        <w:rPr>
          <w:rFonts w:ascii="Times New Roman" w:eastAsia="Times New Roman" w:hAnsi="Times New Roman" w:cs="Times New Roman"/>
          <w:lang w:eastAsia="pl-PL"/>
        </w:rPr>
        <w:t xml:space="preserve">                                                      </w:t>
      </w:r>
    </w:p>
    <w:p w14:paraId="211032CF"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xml:space="preserve">zawarta w Bydgoszczy w dniu </w:t>
      </w:r>
      <w:r w:rsidRPr="00AA65DF">
        <w:rPr>
          <w:rFonts w:ascii="Calibri" w:eastAsia="Times New Roman" w:hAnsi="Calibri" w:cs="Calibri"/>
          <w:b/>
          <w:lang w:eastAsia="pl-PL"/>
        </w:rPr>
        <w:t>……………….. 2023 r</w:t>
      </w:r>
      <w:r w:rsidRPr="00AA65DF">
        <w:rPr>
          <w:rFonts w:ascii="Calibri" w:eastAsia="Times New Roman" w:hAnsi="Calibri" w:cs="Calibri"/>
          <w:lang w:eastAsia="pl-PL"/>
        </w:rPr>
        <w:t xml:space="preserve">. </w:t>
      </w:r>
    </w:p>
    <w:p w14:paraId="0579E0A8" w14:textId="77777777" w:rsidR="00E82D60" w:rsidRPr="00AA65DF" w:rsidRDefault="00E82D60" w:rsidP="00E82D60">
      <w:pPr>
        <w:spacing w:after="0" w:line="300" w:lineRule="auto"/>
        <w:jc w:val="both"/>
        <w:outlineLvl w:val="0"/>
        <w:rPr>
          <w:rFonts w:ascii="Calibri" w:eastAsia="Times New Roman" w:hAnsi="Calibri" w:cs="Calibri"/>
          <w:b/>
          <w:lang w:eastAsia="pl-PL"/>
        </w:rPr>
      </w:pPr>
      <w:r w:rsidRPr="00AA65DF">
        <w:rPr>
          <w:rFonts w:ascii="Calibri" w:eastAsia="Times New Roman" w:hAnsi="Calibri" w:cs="Calibri"/>
          <w:b/>
          <w:lang w:eastAsia="pl-PL"/>
        </w:rPr>
        <w:t>Strony umowy:</w:t>
      </w:r>
    </w:p>
    <w:p w14:paraId="2FAC3C03" w14:textId="77777777" w:rsidR="00E82D60" w:rsidRPr="00AA65DF" w:rsidRDefault="00E82D60" w:rsidP="00E82D60">
      <w:pPr>
        <w:spacing w:after="0" w:line="300" w:lineRule="auto"/>
        <w:jc w:val="both"/>
        <w:outlineLvl w:val="0"/>
        <w:rPr>
          <w:rFonts w:ascii="Calibri" w:eastAsia="Times New Roman" w:hAnsi="Calibri" w:cs="Calibri"/>
          <w:b/>
          <w:lang w:eastAsia="pl-PL"/>
        </w:rPr>
      </w:pPr>
      <w:r w:rsidRPr="00AA65DF">
        <w:rPr>
          <w:rFonts w:ascii="Calibri" w:eastAsia="Times New Roman" w:hAnsi="Calibri" w:cs="Calibri"/>
          <w:b/>
          <w:lang w:eastAsia="pl-PL"/>
        </w:rPr>
        <w:t>Zamawiający:</w:t>
      </w:r>
    </w:p>
    <w:p w14:paraId="7D8714A8" w14:textId="77777777" w:rsidR="00E82D60" w:rsidRPr="00AA65DF" w:rsidRDefault="00E82D60" w:rsidP="00E82D60">
      <w:pPr>
        <w:spacing w:after="0" w:line="300" w:lineRule="auto"/>
        <w:jc w:val="both"/>
        <w:outlineLvl w:val="0"/>
        <w:rPr>
          <w:rFonts w:ascii="Calibri" w:eastAsia="Times New Roman" w:hAnsi="Calibri" w:cs="Calibri"/>
          <w:lang w:eastAsia="pl-PL"/>
        </w:rPr>
      </w:pPr>
      <w:r w:rsidRPr="00AA65DF">
        <w:rPr>
          <w:rFonts w:ascii="Calibri" w:eastAsia="Times New Roman" w:hAnsi="Calibri" w:cs="Calibri"/>
          <w:b/>
          <w:lang w:eastAsia="pl-PL"/>
        </w:rPr>
        <w:t>Politechnika Bydgoska im. Jana i Jędrzeja Śniadeckich</w:t>
      </w:r>
      <w:r w:rsidRPr="00AA65DF">
        <w:rPr>
          <w:rFonts w:ascii="Calibri" w:eastAsia="Times New Roman" w:hAnsi="Calibri" w:cs="Calibri"/>
          <w:lang w:eastAsia="pl-PL"/>
        </w:rPr>
        <w:t xml:space="preserve">, z siedzibą przy Al. prof. S. Kaliskiego 7, </w:t>
      </w:r>
      <w:r w:rsidRPr="00AA65DF">
        <w:rPr>
          <w:rFonts w:ascii="Calibri" w:eastAsia="Times New Roman" w:hAnsi="Calibri" w:cs="Calibri"/>
          <w:lang w:eastAsia="pl-PL"/>
        </w:rPr>
        <w:br/>
        <w:t>85-796 Bydgoszcz, NIP 5540313107, w imieniu którego działa:</w:t>
      </w:r>
    </w:p>
    <w:p w14:paraId="42305B81" w14:textId="77777777" w:rsidR="00E82D60" w:rsidRPr="00AA65DF" w:rsidRDefault="00E82D60" w:rsidP="00E82D60">
      <w:pPr>
        <w:spacing w:after="0" w:line="300" w:lineRule="auto"/>
        <w:jc w:val="both"/>
        <w:rPr>
          <w:rFonts w:ascii="Calibri" w:eastAsia="Times New Roman" w:hAnsi="Calibri" w:cs="Calibri"/>
          <w:lang w:eastAsia="pl-PL"/>
        </w:rPr>
      </w:pPr>
      <w:r w:rsidRPr="00E573EE">
        <w:rPr>
          <w:rFonts w:ascii="Calibri" w:eastAsia="Times New Roman" w:hAnsi="Calibri" w:cs="Calibri"/>
          <w:lang w:val="de-DE" w:eastAsia="pl-PL"/>
        </w:rPr>
        <w:t xml:space="preserve">Rektor prof. </w:t>
      </w:r>
      <w:proofErr w:type="spellStart"/>
      <w:r w:rsidRPr="00E573EE">
        <w:rPr>
          <w:rFonts w:ascii="Calibri" w:eastAsia="Times New Roman" w:hAnsi="Calibri" w:cs="Calibri"/>
          <w:lang w:val="de-DE" w:eastAsia="pl-PL"/>
        </w:rPr>
        <w:t>dr</w:t>
      </w:r>
      <w:proofErr w:type="spellEnd"/>
      <w:r w:rsidRPr="00E573EE">
        <w:rPr>
          <w:rFonts w:ascii="Calibri" w:eastAsia="Times New Roman" w:hAnsi="Calibri" w:cs="Calibri"/>
          <w:lang w:val="de-DE" w:eastAsia="pl-PL"/>
        </w:rPr>
        <w:t xml:space="preserve"> hab. </w:t>
      </w:r>
      <w:proofErr w:type="spellStart"/>
      <w:r w:rsidRPr="00E573EE">
        <w:rPr>
          <w:rFonts w:ascii="Calibri" w:eastAsia="Times New Roman" w:hAnsi="Calibri" w:cs="Calibri"/>
          <w:lang w:val="de-DE" w:eastAsia="pl-PL"/>
        </w:rPr>
        <w:t>inż</w:t>
      </w:r>
      <w:proofErr w:type="spellEnd"/>
      <w:r w:rsidRPr="00E573EE">
        <w:rPr>
          <w:rFonts w:ascii="Calibri" w:eastAsia="Times New Roman" w:hAnsi="Calibri" w:cs="Calibri"/>
          <w:lang w:val="de-DE" w:eastAsia="pl-PL"/>
        </w:rPr>
        <w:t xml:space="preserve">. </w:t>
      </w:r>
      <w:r w:rsidRPr="00AA65DF">
        <w:rPr>
          <w:rFonts w:ascii="Calibri" w:eastAsia="Times New Roman" w:hAnsi="Calibri" w:cs="Calibri"/>
          <w:lang w:eastAsia="pl-PL"/>
        </w:rPr>
        <w:t>Marek Adamski na podstawie umocowania ustawowego,</w:t>
      </w:r>
    </w:p>
    <w:p w14:paraId="5433420C"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przy kontrasygnacie Kwestora</w:t>
      </w:r>
    </w:p>
    <w:p w14:paraId="4D79AC90" w14:textId="77777777" w:rsidR="00E82D60" w:rsidRPr="00AA65DF" w:rsidRDefault="00E82D60" w:rsidP="00E82D60">
      <w:pPr>
        <w:spacing w:after="0" w:line="300" w:lineRule="auto"/>
        <w:jc w:val="both"/>
        <w:rPr>
          <w:rFonts w:ascii="Calibri" w:eastAsia="Times New Roman" w:hAnsi="Calibri" w:cs="Calibri"/>
          <w:b/>
          <w:lang w:eastAsia="pl-PL"/>
        </w:rPr>
      </w:pPr>
    </w:p>
    <w:p w14:paraId="4FDDE0DC" w14:textId="77777777" w:rsidR="00E82D60" w:rsidRPr="00AA65DF" w:rsidRDefault="00E82D60" w:rsidP="00E82D60">
      <w:pPr>
        <w:spacing w:after="0" w:line="300" w:lineRule="auto"/>
        <w:jc w:val="both"/>
        <w:rPr>
          <w:rFonts w:ascii="Calibri" w:eastAsia="Times New Roman" w:hAnsi="Calibri" w:cs="Calibri"/>
          <w:b/>
          <w:lang w:eastAsia="pl-PL"/>
        </w:rPr>
      </w:pPr>
      <w:r w:rsidRPr="00AA65DF">
        <w:rPr>
          <w:rFonts w:ascii="Calibri" w:eastAsia="Times New Roman" w:hAnsi="Calibri" w:cs="Calibri"/>
          <w:b/>
          <w:lang w:eastAsia="pl-PL"/>
        </w:rPr>
        <w:t>Wykonawca:</w:t>
      </w:r>
    </w:p>
    <w:p w14:paraId="0E083BE1"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w imieniu którego działa:</w:t>
      </w:r>
    </w:p>
    <w:p w14:paraId="6CEDE60D"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xml:space="preserve">…………………………………………., </w:t>
      </w:r>
    </w:p>
    <w:p w14:paraId="7D9F6D37" w14:textId="77777777" w:rsidR="00E82D60" w:rsidRPr="00AA65DF" w:rsidRDefault="00E82D60" w:rsidP="00E82D60">
      <w:pPr>
        <w:spacing w:after="0" w:line="300" w:lineRule="auto"/>
        <w:jc w:val="both"/>
        <w:rPr>
          <w:rFonts w:ascii="Calibri" w:eastAsia="Times New Roman" w:hAnsi="Calibri" w:cs="Calibri"/>
          <w:lang w:eastAsia="pl-PL"/>
        </w:rPr>
      </w:pPr>
    </w:p>
    <w:p w14:paraId="682DD7C8"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Wyżej wymienieni, nazywani również dalej łącznie Stronami, lub każda z osobna Stroną, zgodnie zawierają umowę (dalej nazywaną również „Umową”) o wskazanej niżej treści.</w:t>
      </w:r>
    </w:p>
    <w:p w14:paraId="41BBF6C9" w14:textId="77777777" w:rsidR="00E82D60" w:rsidRPr="00AA65DF" w:rsidRDefault="00E82D60" w:rsidP="00E82D60">
      <w:pPr>
        <w:spacing w:after="0" w:line="300" w:lineRule="auto"/>
        <w:jc w:val="both"/>
        <w:rPr>
          <w:rFonts w:ascii="Calibri" w:eastAsia="Times New Roman" w:hAnsi="Calibri" w:cs="Calibri"/>
          <w:lang w:eastAsia="pl-PL"/>
        </w:rPr>
      </w:pPr>
    </w:p>
    <w:p w14:paraId="62F762C5" w14:textId="77777777" w:rsidR="00E82D60" w:rsidRPr="00AA65DF" w:rsidRDefault="00E82D60" w:rsidP="00E82D60">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Podstawa umowy</w:t>
      </w:r>
    </w:p>
    <w:p w14:paraId="47951308"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xml:space="preserve">Umowa niniejsza została zawarta po przeprowadzeniu postępowania o udzielenie zamówienia publicznego </w:t>
      </w:r>
      <w:r w:rsidRPr="00AA65DF">
        <w:rPr>
          <w:rFonts w:ascii="Calibri" w:eastAsia="Times New Roman" w:hAnsi="Calibri" w:cs="Calibri"/>
          <w:lang w:eastAsia="pl-PL"/>
        </w:rPr>
        <w:br/>
        <w:t xml:space="preserve">– w trybie podstawowym na podstawie przepisów ustawy z dnia 11 września 2019 roku prawo zamówień publicznych, zwanej dalej jako ustawa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p>
    <w:p w14:paraId="3D07F039" w14:textId="77777777" w:rsidR="00E82D60" w:rsidRPr="00AA65DF" w:rsidRDefault="00E82D60" w:rsidP="00E82D60">
      <w:pPr>
        <w:keepNext/>
        <w:spacing w:after="0" w:line="300" w:lineRule="auto"/>
        <w:ind w:left="284" w:right="486"/>
        <w:jc w:val="center"/>
        <w:rPr>
          <w:rFonts w:ascii="Times New Roman" w:eastAsia="Times New Roman" w:hAnsi="Times New Roman" w:cs="Times New Roman"/>
          <w:b/>
          <w:lang w:eastAsia="pl-PL"/>
        </w:rPr>
      </w:pPr>
    </w:p>
    <w:p w14:paraId="74979E22" w14:textId="77777777" w:rsidR="00E82D60" w:rsidRPr="00AA65DF" w:rsidRDefault="00E82D60" w:rsidP="00E82D60">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 1</w:t>
      </w:r>
    </w:p>
    <w:p w14:paraId="779A7FF9" w14:textId="77777777" w:rsidR="00E82D60" w:rsidRPr="00AA65DF" w:rsidRDefault="00E82D60" w:rsidP="00E82D60">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Przedmiot zamówienia</w:t>
      </w:r>
    </w:p>
    <w:p w14:paraId="7D2C7CF2" w14:textId="638614FA" w:rsidR="00E82D60" w:rsidRPr="00AA65DF" w:rsidRDefault="00E82D60" w:rsidP="00E82D60">
      <w:pPr>
        <w:numPr>
          <w:ilvl w:val="0"/>
          <w:numId w:val="62"/>
        </w:numPr>
        <w:spacing w:after="0" w:line="288" w:lineRule="auto"/>
        <w:jc w:val="both"/>
        <w:rPr>
          <w:rFonts w:ascii="Calibri" w:eastAsia="Calibri" w:hAnsi="Calibri" w:cs="Calibri"/>
        </w:rPr>
      </w:pPr>
      <w:r w:rsidRPr="00AA65DF">
        <w:rPr>
          <w:rFonts w:ascii="Calibri" w:eastAsia="Calibri" w:hAnsi="Calibri" w:cs="Calibri"/>
        </w:rPr>
        <w:t xml:space="preserve">W wyniku przeprowadzonego postępowania o udzielenie zamówienia publicznego </w:t>
      </w:r>
      <w:r w:rsidRPr="00AA65DF">
        <w:rPr>
          <w:rFonts w:ascii="Calibri" w:eastAsia="Calibri" w:hAnsi="Calibri" w:cs="Calibri"/>
        </w:rPr>
        <w:br/>
        <w:t xml:space="preserve">pn. </w:t>
      </w:r>
      <w:r w:rsidRPr="00A321FE">
        <w:rPr>
          <w:rFonts w:ascii="Calibri" w:eastAsia="Calibri" w:hAnsi="Calibri" w:cs="Calibri"/>
          <w:b/>
          <w:bCs/>
          <w:iCs/>
          <w:kern w:val="36"/>
          <w:lang w:eastAsia="pl-PL"/>
        </w:rPr>
        <w:t xml:space="preserve">„Szkolenie certyfikowane z projektowania 3D i warsztaty z </w:t>
      </w:r>
      <w:proofErr w:type="spellStart"/>
      <w:r w:rsidRPr="00A321FE">
        <w:rPr>
          <w:rFonts w:ascii="Calibri" w:eastAsia="Calibri" w:hAnsi="Calibri" w:cs="Calibri"/>
          <w:b/>
          <w:bCs/>
          <w:iCs/>
          <w:kern w:val="36"/>
          <w:lang w:eastAsia="pl-PL"/>
        </w:rPr>
        <w:t>fotorealistycznych</w:t>
      </w:r>
      <w:proofErr w:type="spellEnd"/>
      <w:r w:rsidRPr="00A321FE">
        <w:rPr>
          <w:rFonts w:ascii="Calibri" w:eastAsia="Calibri" w:hAnsi="Calibri" w:cs="Calibri"/>
          <w:b/>
          <w:bCs/>
          <w:iCs/>
          <w:kern w:val="36"/>
          <w:lang w:eastAsia="pl-PL"/>
        </w:rPr>
        <w:t xml:space="preserve"> wizualizacji - </w:t>
      </w:r>
      <w:proofErr w:type="spellStart"/>
      <w:r w:rsidRPr="00A321FE">
        <w:rPr>
          <w:rFonts w:ascii="Calibri" w:eastAsia="Calibri" w:hAnsi="Calibri" w:cs="Calibri"/>
          <w:b/>
          <w:bCs/>
          <w:iCs/>
          <w:kern w:val="36"/>
          <w:lang w:eastAsia="pl-PL"/>
        </w:rPr>
        <w:t>SketchUp</w:t>
      </w:r>
      <w:proofErr w:type="spellEnd"/>
      <w:r w:rsidRPr="00A321FE">
        <w:rPr>
          <w:rFonts w:ascii="Calibri" w:eastAsia="Calibri" w:hAnsi="Calibri" w:cs="Calibri"/>
          <w:b/>
          <w:bCs/>
          <w:iCs/>
          <w:kern w:val="36"/>
          <w:lang w:eastAsia="pl-PL"/>
        </w:rPr>
        <w:t xml:space="preserve"> oraz </w:t>
      </w:r>
      <w:proofErr w:type="spellStart"/>
      <w:r w:rsidRPr="00A321FE">
        <w:rPr>
          <w:rFonts w:ascii="Calibri" w:eastAsia="Calibri" w:hAnsi="Calibri" w:cs="Calibri"/>
          <w:b/>
          <w:bCs/>
          <w:iCs/>
          <w:kern w:val="36"/>
          <w:lang w:eastAsia="pl-PL"/>
        </w:rPr>
        <w:t>VRay</w:t>
      </w:r>
      <w:proofErr w:type="spellEnd"/>
      <w:r w:rsidRPr="00A321FE">
        <w:rPr>
          <w:rFonts w:ascii="Calibri" w:eastAsia="Calibri" w:hAnsi="Calibri" w:cs="Calibri"/>
          <w:b/>
          <w:bCs/>
          <w:iCs/>
          <w:kern w:val="36"/>
          <w:lang w:eastAsia="pl-PL"/>
        </w:rPr>
        <w:t xml:space="preserve"> dla wykładowców oraz studentów Wydziału Sztuk Projektowych”</w:t>
      </w:r>
      <w:r w:rsidRPr="00A321FE">
        <w:rPr>
          <w:rFonts w:ascii="Calibri" w:eastAsia="Calibri" w:hAnsi="Calibri" w:cs="Calibri"/>
          <w:bCs/>
          <w:kern w:val="36"/>
          <w:lang w:eastAsia="pl-PL"/>
        </w:rPr>
        <w:t xml:space="preserve"> realizowanego w ramach projektu pn. „NOWOCZESNA I EFEKTYWNA UCZELNIA - kompleksowy rozwój innowacyjnego kształcenia studentów Uniwersytetu Technologiczno-Przyrodniczego i efektywnego zarządzania uczelnią” nr projektu: POWR.03.05.00-00-Z083/17</w:t>
      </w:r>
      <w:r w:rsidR="006A074F">
        <w:rPr>
          <w:rFonts w:ascii="Calibri" w:eastAsia="Calibri" w:hAnsi="Calibri" w:cs="Calibri"/>
          <w:bCs/>
          <w:kern w:val="36"/>
          <w:lang w:eastAsia="pl-PL"/>
        </w:rPr>
        <w:t>,</w:t>
      </w:r>
      <w:r w:rsidRPr="00A321FE">
        <w:rPr>
          <w:rFonts w:ascii="Calibri" w:eastAsia="Calibri" w:hAnsi="Calibri" w:cs="Calibri"/>
          <w:bCs/>
          <w:kern w:val="36"/>
          <w:lang w:eastAsia="pl-PL"/>
        </w:rPr>
        <w:t xml:space="preserve"> Zamawiający wybrał ofertę złożoną przez Wykonawcę</w:t>
      </w:r>
      <w:r w:rsidRPr="00AA65DF">
        <w:rPr>
          <w:rFonts w:ascii="Calibri" w:eastAsia="Calibri" w:hAnsi="Calibri" w:cs="Calibri"/>
        </w:rPr>
        <w:t>.</w:t>
      </w:r>
    </w:p>
    <w:p w14:paraId="05CC742D" w14:textId="1256953C" w:rsidR="00E82D60" w:rsidRPr="008A2230" w:rsidRDefault="00E82D60" w:rsidP="004337B3">
      <w:pPr>
        <w:numPr>
          <w:ilvl w:val="0"/>
          <w:numId w:val="62"/>
        </w:numPr>
        <w:suppressAutoHyphens/>
        <w:spacing w:after="0" w:line="300" w:lineRule="auto"/>
        <w:contextualSpacing/>
        <w:jc w:val="both"/>
        <w:rPr>
          <w:rFonts w:ascii="Calibri" w:eastAsia="Calibri" w:hAnsi="Calibri" w:cs="Calibri"/>
        </w:rPr>
      </w:pPr>
      <w:r w:rsidRPr="008A2230">
        <w:rPr>
          <w:rFonts w:ascii="Calibri" w:eastAsia="Calibri" w:hAnsi="Calibri" w:cs="Calibri"/>
        </w:rPr>
        <w:t>Na mocy niniejszej umowy Wykonawca zrealizuje na rzecz Zamawiającego usług</w:t>
      </w:r>
      <w:r w:rsidR="00226F68" w:rsidRPr="008A2230">
        <w:rPr>
          <w:rFonts w:ascii="Calibri" w:eastAsia="Calibri" w:hAnsi="Calibri" w:cs="Calibri"/>
        </w:rPr>
        <w:t>ę</w:t>
      </w:r>
      <w:r w:rsidRPr="008A2230">
        <w:rPr>
          <w:rFonts w:ascii="Calibri" w:eastAsia="Calibri" w:hAnsi="Calibri" w:cs="Calibri"/>
        </w:rPr>
        <w:t xml:space="preserve"> polegając</w:t>
      </w:r>
      <w:r w:rsidR="00226F68" w:rsidRPr="008A2230">
        <w:rPr>
          <w:rFonts w:ascii="Calibri" w:eastAsia="Calibri" w:hAnsi="Calibri" w:cs="Calibri"/>
        </w:rPr>
        <w:t>ą</w:t>
      </w:r>
      <w:r w:rsidRPr="008A2230">
        <w:rPr>
          <w:rFonts w:ascii="Calibri" w:eastAsia="Calibri" w:hAnsi="Calibri" w:cs="Calibri"/>
        </w:rPr>
        <w:t xml:space="preserve"> </w:t>
      </w:r>
      <w:r w:rsidRPr="008A2230">
        <w:rPr>
          <w:rFonts w:ascii="Calibri" w:eastAsia="Calibri" w:hAnsi="Calibri" w:cs="Calibri"/>
        </w:rPr>
        <w:br/>
        <w:t>na  przeprowadzeniu</w:t>
      </w:r>
      <w:r w:rsidR="008A2230" w:rsidRPr="008A2230">
        <w:rPr>
          <w:rFonts w:ascii="Calibri" w:eastAsia="Calibri" w:hAnsi="Calibri" w:cs="Calibri"/>
        </w:rPr>
        <w:t xml:space="preserve"> </w:t>
      </w:r>
      <w:r w:rsidR="00252079" w:rsidRPr="00252079">
        <w:rPr>
          <w:rFonts w:ascii="Calibri" w:eastAsia="Calibri" w:hAnsi="Calibri" w:cs="Calibri"/>
          <w:bCs/>
          <w:kern w:val="36"/>
          <w:lang w:eastAsia="pl-PL"/>
        </w:rPr>
        <w:t>szkoleń</w:t>
      </w:r>
      <w:r w:rsidR="00252079" w:rsidRPr="00252079">
        <w:rPr>
          <w:rFonts w:ascii="Calibri" w:eastAsia="Calibri" w:hAnsi="Calibri" w:cs="Calibri"/>
          <w:bCs/>
          <w:color w:val="FF0000"/>
          <w:kern w:val="36"/>
          <w:lang w:eastAsia="pl-PL"/>
        </w:rPr>
        <w:t xml:space="preserve"> </w:t>
      </w:r>
      <w:r w:rsidR="00252079" w:rsidRPr="00252079">
        <w:rPr>
          <w:rFonts w:ascii="Calibri" w:eastAsia="Times New Roman" w:hAnsi="Calibri" w:cs="Calibri"/>
          <w:bCs/>
          <w:kern w:val="36"/>
          <w:lang w:eastAsia="pl-PL"/>
        </w:rPr>
        <w:t xml:space="preserve">dla </w:t>
      </w:r>
      <w:r w:rsidR="00252079">
        <w:rPr>
          <w:rFonts w:ascii="Calibri" w:eastAsia="Times New Roman" w:hAnsi="Calibri" w:cs="Calibri"/>
          <w:bCs/>
          <w:kern w:val="36"/>
          <w:lang w:eastAsia="pl-PL"/>
        </w:rPr>
        <w:t>24</w:t>
      </w:r>
      <w:r w:rsidR="00252079" w:rsidRPr="00252079">
        <w:rPr>
          <w:rFonts w:ascii="Calibri" w:eastAsia="Times New Roman" w:hAnsi="Calibri" w:cs="Calibri"/>
          <w:bCs/>
          <w:kern w:val="36"/>
          <w:lang w:eastAsia="pl-PL"/>
        </w:rPr>
        <w:t xml:space="preserve"> osób w formie on-line</w:t>
      </w:r>
      <w:r w:rsidR="00252079" w:rsidRPr="008A2230">
        <w:rPr>
          <w:rFonts w:ascii="Calibri" w:eastAsia="Calibri" w:hAnsi="Calibri" w:cs="Calibri"/>
        </w:rPr>
        <w:t xml:space="preserve"> </w:t>
      </w:r>
      <w:r w:rsidR="00252079" w:rsidRPr="00252079">
        <w:rPr>
          <w:rFonts w:ascii="Calibri" w:eastAsia="Times New Roman" w:hAnsi="Calibri" w:cs="Calibri"/>
          <w:kern w:val="36"/>
          <w:lang w:eastAsia="pl-PL"/>
        </w:rPr>
        <w:t>z</w:t>
      </w:r>
      <w:r w:rsidR="00252079" w:rsidRPr="000A7C49">
        <w:rPr>
          <w:rFonts w:ascii="Calibri" w:eastAsia="Times New Roman" w:hAnsi="Calibri" w:cs="Calibri"/>
          <w:b/>
          <w:bCs/>
          <w:kern w:val="36"/>
          <w:lang w:eastAsia="pl-PL"/>
        </w:rPr>
        <w:t xml:space="preserve"> </w:t>
      </w:r>
      <w:r w:rsidR="00252079" w:rsidRPr="00252079">
        <w:rPr>
          <w:rFonts w:ascii="Calibri" w:eastAsia="Times New Roman" w:hAnsi="Calibri" w:cs="Calibri"/>
          <w:kern w:val="36"/>
          <w:lang w:eastAsia="pl-PL"/>
        </w:rPr>
        <w:t>możliwością uczestnictwa z terenu Polski</w:t>
      </w:r>
      <w:r w:rsidR="00C34514">
        <w:rPr>
          <w:rFonts w:ascii="Calibri" w:eastAsia="Times New Roman" w:hAnsi="Calibri" w:cs="Calibri"/>
          <w:kern w:val="36"/>
          <w:lang w:eastAsia="pl-PL"/>
        </w:rPr>
        <w:t>,</w:t>
      </w:r>
      <w:r w:rsidR="00252079" w:rsidRPr="00AA65DF">
        <w:rPr>
          <w:rFonts w:ascii="Calibri" w:eastAsia="Calibri" w:hAnsi="Calibri" w:cs="Calibri"/>
        </w:rPr>
        <w:t xml:space="preserve"> </w:t>
      </w:r>
      <w:r w:rsidRPr="008A2230">
        <w:rPr>
          <w:rFonts w:ascii="Calibri" w:eastAsia="Calibri" w:hAnsi="Calibri" w:cs="Calibri"/>
        </w:rPr>
        <w:t xml:space="preserve">zgodnie z wymogami i opisem wynikającymi z treści </w:t>
      </w:r>
      <w:r w:rsidR="00252079">
        <w:rPr>
          <w:rFonts w:ascii="Calibri" w:eastAsia="Calibri" w:hAnsi="Calibri" w:cs="Calibri"/>
        </w:rPr>
        <w:t>Sp</w:t>
      </w:r>
      <w:r w:rsidRPr="008A2230">
        <w:rPr>
          <w:rFonts w:ascii="Calibri" w:eastAsia="Calibri" w:hAnsi="Calibri" w:cs="Calibri"/>
        </w:rPr>
        <w:t xml:space="preserve">ecyfikacji Warunków Zamówienia postępowania nr </w:t>
      </w:r>
      <w:r w:rsidRPr="008A2230">
        <w:rPr>
          <w:rFonts w:ascii="Calibri" w:eastAsia="Calibri" w:hAnsi="Calibri" w:cs="Calibri"/>
          <w:b/>
          <w:bCs/>
        </w:rPr>
        <w:t>RZP.243.55.2023</w:t>
      </w:r>
      <w:r w:rsidRPr="008A2230">
        <w:rPr>
          <w:rFonts w:ascii="Calibri" w:eastAsia="Calibri" w:hAnsi="Calibri" w:cs="Calibri"/>
        </w:rPr>
        <w:t xml:space="preserve"> – dalej: „SWZ” oraz ofertą Wykonawcy, nazwanych dalej „Szkoleniami”.</w:t>
      </w:r>
    </w:p>
    <w:p w14:paraId="6177F6F1" w14:textId="24127050" w:rsidR="00E82D60" w:rsidRPr="00E82D60" w:rsidRDefault="00E82D60" w:rsidP="00E82D60">
      <w:pPr>
        <w:numPr>
          <w:ilvl w:val="0"/>
          <w:numId w:val="62"/>
        </w:numPr>
        <w:spacing w:after="0" w:line="288" w:lineRule="auto"/>
        <w:jc w:val="both"/>
        <w:rPr>
          <w:rFonts w:ascii="Calibri" w:eastAsia="Calibri" w:hAnsi="Calibri" w:cs="Calibri"/>
        </w:rPr>
      </w:pPr>
      <w:r w:rsidRPr="00AA65DF">
        <w:rPr>
          <w:rFonts w:ascii="Calibri" w:eastAsia="Calibri" w:hAnsi="Calibri" w:cs="Calibri"/>
        </w:rPr>
        <w:t>Oferta Wykonawcy, a także szczegółowy opis przedmiotu zamówienia stanowią integralną część niniejszej umowy (załącznik nr 1 i 2 do umowy).</w:t>
      </w:r>
      <w:bookmarkStart w:id="3" w:name="_Hlk125905877"/>
    </w:p>
    <w:p w14:paraId="64196266" w14:textId="77777777" w:rsidR="002D748A" w:rsidRDefault="002D748A" w:rsidP="00E82D60">
      <w:pPr>
        <w:spacing w:line="288" w:lineRule="auto"/>
        <w:ind w:left="360"/>
        <w:jc w:val="center"/>
        <w:rPr>
          <w:rFonts w:ascii="Calibri" w:eastAsia="Times New Roman" w:hAnsi="Calibri" w:cs="Calibri"/>
          <w:b/>
          <w:bCs/>
          <w:lang w:eastAsia="pl-PL"/>
        </w:rPr>
      </w:pPr>
    </w:p>
    <w:p w14:paraId="5249583C" w14:textId="108BF3EC" w:rsidR="00E82D60" w:rsidRPr="00AA65DF" w:rsidRDefault="00E82D60" w:rsidP="00E82D60">
      <w:pPr>
        <w:spacing w:line="288" w:lineRule="auto"/>
        <w:ind w:left="360"/>
        <w:jc w:val="center"/>
        <w:rPr>
          <w:rFonts w:ascii="Calibri" w:eastAsia="Calibri" w:hAnsi="Calibri" w:cs="Calibri"/>
        </w:rPr>
      </w:pPr>
      <w:r w:rsidRPr="00AA65DF">
        <w:rPr>
          <w:rFonts w:ascii="Calibri" w:eastAsia="Times New Roman" w:hAnsi="Calibri" w:cs="Calibri"/>
          <w:b/>
          <w:bCs/>
          <w:lang w:eastAsia="pl-PL"/>
        </w:rPr>
        <w:lastRenderedPageBreak/>
        <w:t>§2</w:t>
      </w:r>
    </w:p>
    <w:bookmarkEnd w:id="3"/>
    <w:p w14:paraId="62CAEA15" w14:textId="77777777" w:rsidR="00E82D60" w:rsidRPr="00AA65DF" w:rsidRDefault="00E82D60" w:rsidP="00E82D60">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Terminy i warunki świadczenia usług</w:t>
      </w:r>
    </w:p>
    <w:p w14:paraId="1D83243D" w14:textId="77777777" w:rsidR="00E82D60" w:rsidRPr="00AA65DF"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Strony ustalają następujący termin i warunki świadczenia usług:</w:t>
      </w:r>
    </w:p>
    <w:p w14:paraId="4B11EE42" w14:textId="0C3AE222"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Szkolenia zostaną wykonane w terminie </w:t>
      </w:r>
      <w:r w:rsidRPr="00A223E6">
        <w:rPr>
          <w:rFonts w:ascii="Calibri" w:eastAsia="Calibri" w:hAnsi="Calibri" w:cs="Calibri"/>
          <w:b/>
          <w:bCs/>
        </w:rPr>
        <w:t xml:space="preserve">do </w:t>
      </w:r>
      <w:r w:rsidR="00A223E6" w:rsidRPr="00A223E6">
        <w:rPr>
          <w:rFonts w:ascii="Calibri" w:eastAsia="Calibri" w:hAnsi="Calibri" w:cs="Calibri"/>
          <w:b/>
          <w:bCs/>
        </w:rPr>
        <w:t>30</w:t>
      </w:r>
      <w:r w:rsidRPr="00AA65DF">
        <w:rPr>
          <w:rFonts w:ascii="Calibri" w:eastAsia="Calibri" w:hAnsi="Calibri" w:cs="Calibri"/>
        </w:rPr>
        <w:t xml:space="preserve"> </w:t>
      </w:r>
      <w:r w:rsidRPr="00A223E6">
        <w:rPr>
          <w:rFonts w:ascii="Calibri" w:eastAsia="Calibri" w:hAnsi="Calibri" w:cs="Calibri"/>
          <w:b/>
          <w:bCs/>
        </w:rPr>
        <w:t>dni</w:t>
      </w:r>
      <w:r w:rsidRPr="00AA65DF">
        <w:rPr>
          <w:rFonts w:ascii="Calibri" w:eastAsia="Calibri" w:hAnsi="Calibri" w:cs="Calibri"/>
        </w:rPr>
        <w:t xml:space="preserve"> od daty zawarcia umowy</w:t>
      </w:r>
      <w:r>
        <w:rPr>
          <w:rFonts w:ascii="Calibri" w:eastAsia="Calibri" w:hAnsi="Calibri" w:cs="Calibri"/>
        </w:rPr>
        <w:t xml:space="preserve">, nie później jednak niż do </w:t>
      </w:r>
      <w:r w:rsidR="00E44241">
        <w:rPr>
          <w:rFonts w:ascii="Calibri" w:eastAsia="Calibri" w:hAnsi="Calibri" w:cs="Calibri"/>
          <w:b/>
          <w:bCs/>
        </w:rPr>
        <w:t>10</w:t>
      </w:r>
      <w:r w:rsidRPr="00A223E6">
        <w:rPr>
          <w:rFonts w:ascii="Calibri" w:eastAsia="Calibri" w:hAnsi="Calibri" w:cs="Calibri"/>
          <w:b/>
          <w:bCs/>
        </w:rPr>
        <w:t>.1</w:t>
      </w:r>
      <w:r w:rsidR="00E44241">
        <w:rPr>
          <w:rFonts w:ascii="Calibri" w:eastAsia="Calibri" w:hAnsi="Calibri" w:cs="Calibri"/>
          <w:b/>
          <w:bCs/>
        </w:rPr>
        <w:t>2</w:t>
      </w:r>
      <w:r w:rsidRPr="00A223E6">
        <w:rPr>
          <w:rFonts w:ascii="Calibri" w:eastAsia="Calibri" w:hAnsi="Calibri" w:cs="Calibri"/>
          <w:b/>
          <w:bCs/>
        </w:rPr>
        <w:t>.2023 r;</w:t>
      </w:r>
    </w:p>
    <w:p w14:paraId="09EE395D" w14:textId="22F85731"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Szkolenia wchodzące w skład przedmiotu zamówienia</w:t>
      </w:r>
      <w:r w:rsidR="00AF496E">
        <w:rPr>
          <w:rFonts w:ascii="Calibri" w:eastAsia="Calibri" w:hAnsi="Calibri" w:cs="Calibri"/>
        </w:rPr>
        <w:t>,</w:t>
      </w:r>
      <w:r w:rsidR="00A1113C">
        <w:rPr>
          <w:rFonts w:ascii="Calibri" w:eastAsia="Calibri" w:hAnsi="Calibri" w:cs="Calibri"/>
        </w:rPr>
        <w:t xml:space="preserve"> </w:t>
      </w:r>
      <w:r w:rsidRPr="00AA65DF">
        <w:rPr>
          <w:rFonts w:ascii="Calibri" w:eastAsia="Calibri" w:hAnsi="Calibri" w:cs="Calibri"/>
        </w:rPr>
        <w:t xml:space="preserve">będą się odbywały </w:t>
      </w:r>
      <w:r w:rsidRPr="008A2230">
        <w:rPr>
          <w:rFonts w:ascii="Calibri" w:eastAsia="Calibri" w:hAnsi="Calibri" w:cs="Calibri"/>
        </w:rPr>
        <w:t xml:space="preserve">w </w:t>
      </w:r>
      <w:r w:rsidRPr="008A2230">
        <w:rPr>
          <w:rFonts w:ascii="Calibri" w:eastAsia="Calibri" w:hAnsi="Calibri" w:cs="Calibri"/>
          <w:b/>
          <w:bCs/>
        </w:rPr>
        <w:t>formie</w:t>
      </w:r>
      <w:r w:rsidR="001824CC">
        <w:rPr>
          <w:rFonts w:ascii="Calibri" w:eastAsia="Calibri" w:hAnsi="Calibri" w:cs="Calibri"/>
          <w:b/>
          <w:bCs/>
        </w:rPr>
        <w:t xml:space="preserve"> szkoleń</w:t>
      </w:r>
      <w:r w:rsidRPr="008A2230">
        <w:rPr>
          <w:rFonts w:ascii="Calibri" w:eastAsia="Calibri" w:hAnsi="Calibri" w:cs="Calibri"/>
          <w:b/>
          <w:bCs/>
        </w:rPr>
        <w:t xml:space="preserve"> on-line</w:t>
      </w:r>
      <w:r w:rsidR="00036F22">
        <w:rPr>
          <w:rFonts w:ascii="Calibri" w:eastAsia="Calibri" w:hAnsi="Calibri" w:cs="Calibri"/>
          <w:b/>
          <w:bCs/>
        </w:rPr>
        <w:t>,</w:t>
      </w:r>
      <w:r w:rsidRPr="00C6155E">
        <w:rPr>
          <w:rFonts w:ascii="Calibri" w:eastAsia="Calibri" w:hAnsi="Calibri" w:cs="Calibri"/>
        </w:rPr>
        <w:t xml:space="preserve"> </w:t>
      </w:r>
      <w:r w:rsidR="000A7C49" w:rsidRPr="000A7C49">
        <w:rPr>
          <w:rFonts w:ascii="Calibri" w:eastAsia="Times New Roman" w:hAnsi="Calibri" w:cs="Calibri"/>
          <w:b/>
          <w:bCs/>
          <w:kern w:val="36"/>
          <w:lang w:eastAsia="pl-PL"/>
        </w:rPr>
        <w:t>z możliwością uczestnictwa z terenu Polski</w:t>
      </w:r>
      <w:r w:rsidR="000A7C49" w:rsidRPr="00AA65DF">
        <w:rPr>
          <w:rFonts w:ascii="Calibri" w:eastAsia="Calibri" w:hAnsi="Calibri" w:cs="Calibri"/>
        </w:rPr>
        <w:t xml:space="preserve"> </w:t>
      </w:r>
      <w:r w:rsidRPr="00AA65DF">
        <w:rPr>
          <w:rFonts w:ascii="Calibri" w:eastAsia="Calibri" w:hAnsi="Calibri" w:cs="Calibri"/>
        </w:rPr>
        <w:t>w terminach zgodnych z harmonogramem szkoleń, który Wykonawca z Zamawiającym ustalą po zawarciu niniejszej umowy. W przypadku braku ustalenia harmonogramu szkoleń w trakcie 14 dni od daty zawarcia umowy, Szkolenia będą się odbywały w terminach wyznaczonych przez Zamawiającego;</w:t>
      </w:r>
    </w:p>
    <w:p w14:paraId="1C6624E2" w14:textId="77777777"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ze względu na brak możliwości przewidzenia dokładnej ilości osób biorących udział </w:t>
      </w:r>
      <w:r w:rsidRPr="00AA65DF">
        <w:rPr>
          <w:rFonts w:ascii="Calibri" w:eastAsia="Calibri" w:hAnsi="Calibri" w:cs="Calibri"/>
        </w:rPr>
        <w:br/>
        <w:t>w Szkoleniu ilość uczestników Szkoleni</w:t>
      </w:r>
      <w:r>
        <w:rPr>
          <w:rFonts w:ascii="Calibri" w:eastAsia="Calibri" w:hAnsi="Calibri" w:cs="Calibri"/>
        </w:rPr>
        <w:t>a</w:t>
      </w:r>
      <w:r w:rsidRPr="00AA65DF">
        <w:rPr>
          <w:rFonts w:ascii="Calibri" w:eastAsia="Calibri" w:hAnsi="Calibri" w:cs="Calibri"/>
        </w:rPr>
        <w:t xml:space="preserve"> będzie szacunkowa i może ulec zmianie w zależności od potrzeb Zamawiającego (zmniejszeniu), na co Wykonawca wyraża zgodę tym samym oświadczając, że nie będzie dochodził roszczeń z tytułu takich zmian liczbowych w trakcie realizacji umowy;</w:t>
      </w:r>
    </w:p>
    <w:p w14:paraId="15A1B5B1" w14:textId="77777777"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zmniejszenie ilości osób biorących udział w Szkoleniu nie będzie miała wpływu na zakres zamówienia </w:t>
      </w:r>
      <w:r w:rsidRPr="00AA65DF">
        <w:rPr>
          <w:rFonts w:ascii="Calibri" w:eastAsia="Calibri" w:hAnsi="Calibri" w:cs="Calibri"/>
        </w:rPr>
        <w:br/>
        <w:t>i wynagrodzenie Wykonawcy, a ilość grup szkoleniowych pozostanie bez zmian;</w:t>
      </w:r>
    </w:p>
    <w:p w14:paraId="77C3F4A1" w14:textId="77777777"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Wykonawca dostarczy materiały i środki niezbędne do realizacji Szkoleń opisane szczegółowo </w:t>
      </w:r>
      <w:r w:rsidRPr="00AA65DF">
        <w:rPr>
          <w:rFonts w:ascii="Calibri" w:eastAsia="Calibri" w:hAnsi="Calibri" w:cs="Calibri"/>
        </w:rPr>
        <w:br/>
        <w:t>w SWZ na swój koszt i ryzyko;</w:t>
      </w:r>
    </w:p>
    <w:p w14:paraId="338CC092" w14:textId="538129BF"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Times New Roman" w:hAnsi="Calibri" w:cs="Calibri"/>
          <w:lang w:eastAsia="pl-PL"/>
        </w:rPr>
        <w:t xml:space="preserve">materiały szkoleniowe oraz </w:t>
      </w:r>
      <w:r w:rsidRPr="00C6155E">
        <w:rPr>
          <w:rFonts w:ascii="Calibri" w:eastAsia="Times New Roman" w:hAnsi="Calibri" w:cs="Calibri"/>
          <w:lang w:eastAsia="pl-PL"/>
        </w:rPr>
        <w:t>certyfikat</w:t>
      </w:r>
      <w:r w:rsidRPr="00AA65DF">
        <w:rPr>
          <w:rFonts w:ascii="Calibri" w:eastAsia="Times New Roman" w:hAnsi="Calibri" w:cs="Calibri"/>
          <w:i/>
          <w:iCs/>
          <w:lang w:eastAsia="pl-PL"/>
        </w:rPr>
        <w:t>y</w:t>
      </w:r>
      <w:r w:rsidRPr="00AA65DF">
        <w:rPr>
          <w:rFonts w:ascii="Calibri" w:eastAsia="Times New Roman" w:hAnsi="Calibri" w:cs="Calibri"/>
          <w:lang w:eastAsia="pl-PL"/>
        </w:rPr>
        <w:t xml:space="preserve"> muszą być przygotowane przez Wykonawcę z zachowaniem zasad zawartych w Podręczniku wnioskodawcy i beneficjenta programów polityki spójności 2014-2020 w zakresie informacji i promocji oraz Księdze identyfikacji wizualnej znaku marki Fundusze </w:t>
      </w:r>
      <w:r w:rsidR="00C6155E">
        <w:rPr>
          <w:rFonts w:ascii="Calibri" w:eastAsia="Times New Roman" w:hAnsi="Calibri" w:cs="Calibri"/>
          <w:lang w:eastAsia="pl-PL"/>
        </w:rPr>
        <w:t xml:space="preserve">                        </w:t>
      </w:r>
      <w:r w:rsidRPr="00AA65DF">
        <w:rPr>
          <w:rFonts w:ascii="Calibri" w:eastAsia="Times New Roman" w:hAnsi="Calibri" w:cs="Calibri"/>
          <w:lang w:eastAsia="pl-PL"/>
        </w:rPr>
        <w:t>Europejskie i znaków programów polityki spójności na lata 2014-2020.</w:t>
      </w:r>
      <w:r w:rsidR="00C6155E">
        <w:rPr>
          <w:rFonts w:ascii="Calibri" w:eastAsia="Times New Roman" w:hAnsi="Calibri" w:cs="Calibri"/>
          <w:lang w:eastAsia="pl-PL"/>
        </w:rPr>
        <w:t xml:space="preserve"> </w:t>
      </w:r>
      <w:r w:rsidRPr="00AA65DF">
        <w:rPr>
          <w:rFonts w:ascii="Calibri" w:eastAsia="Times New Roman" w:hAnsi="Calibri" w:cs="Calibri"/>
          <w:lang w:eastAsia="pl-PL"/>
        </w:rPr>
        <w:t xml:space="preserve">Każdy dokument wykorzystywany przez uczestników Projektu, w tym wszelkie zaświadczenia </w:t>
      </w:r>
      <w:r w:rsidRPr="00AA65DF">
        <w:rPr>
          <w:rFonts w:ascii="Calibri" w:eastAsia="Times New Roman" w:hAnsi="Calibri" w:cs="Calibri"/>
          <w:lang w:eastAsia="pl-PL"/>
        </w:rPr>
        <w:br/>
        <w:t>o uczestnictwie lub certyfikaty oraz materiały szkoleniowe muszą zawierać informacje o otrzymaniu wsparcia z Unii Europejskiej, w tym Europejskiego Funduszu Społecznego oraz Programu za pomocą:</w:t>
      </w:r>
    </w:p>
    <w:p w14:paraId="39C47316" w14:textId="77777777" w:rsidR="00E82D60" w:rsidRPr="00AA65DF" w:rsidRDefault="00E82D60" w:rsidP="00E82D60">
      <w:pPr>
        <w:suppressAutoHyphens/>
        <w:spacing w:after="0" w:line="300" w:lineRule="auto"/>
        <w:ind w:left="567"/>
        <w:contextualSpacing/>
        <w:jc w:val="both"/>
        <w:rPr>
          <w:rFonts w:ascii="Calibri" w:eastAsia="Times New Roman" w:hAnsi="Calibri" w:cs="Calibri"/>
          <w:lang w:eastAsia="pl-PL"/>
        </w:rPr>
      </w:pPr>
      <w:r w:rsidRPr="00AA65DF">
        <w:rPr>
          <w:rFonts w:ascii="Calibri" w:eastAsia="Times New Roman" w:hAnsi="Calibri" w:cs="Calibri"/>
          <w:lang w:eastAsia="pl-PL"/>
        </w:rPr>
        <w:t>1) znaku Funduszy Europejskich z nazwą Programu;</w:t>
      </w:r>
    </w:p>
    <w:p w14:paraId="407FE8DC" w14:textId="77777777" w:rsidR="00E82D60" w:rsidRPr="00AA65DF" w:rsidRDefault="00E82D60" w:rsidP="00E82D60">
      <w:pPr>
        <w:suppressAutoHyphens/>
        <w:spacing w:after="0" w:line="300" w:lineRule="auto"/>
        <w:ind w:left="567"/>
        <w:contextualSpacing/>
        <w:jc w:val="both"/>
        <w:rPr>
          <w:rFonts w:ascii="Calibri" w:eastAsia="Calibri" w:hAnsi="Calibri" w:cs="Calibri"/>
        </w:rPr>
      </w:pPr>
      <w:r w:rsidRPr="00AA65DF">
        <w:rPr>
          <w:rFonts w:ascii="Calibri" w:eastAsia="Times New Roman" w:hAnsi="Calibri" w:cs="Calibri"/>
          <w:lang w:eastAsia="pl-PL"/>
        </w:rPr>
        <w:t>2) znaku Unii Europejskiej z nazwą Europejski Fundusz Społeczny;</w:t>
      </w:r>
    </w:p>
    <w:p w14:paraId="06151FE9" w14:textId="77777777"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udział w Szkoleniach obejmuje osoby, które zostały zakwalifikowane na podstawie rekrutacji przeprowadzonej przez Zamawiającego.</w:t>
      </w:r>
    </w:p>
    <w:p w14:paraId="7375D4E7" w14:textId="77777777" w:rsidR="00E82D60" w:rsidRPr="00AA65DF"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Wykonawca zobowiązuje się do:</w:t>
      </w:r>
    </w:p>
    <w:p w14:paraId="0A75A904" w14:textId="08D7057A" w:rsidR="00E82D60" w:rsidRPr="00AA65DF" w:rsidRDefault="00E82D60" w:rsidP="00E82D60">
      <w:pPr>
        <w:numPr>
          <w:ilvl w:val="0"/>
          <w:numId w:val="63"/>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prowadzenia dokumentacji przebiegu Szkoleń, a w szczególności listy obecności, zawierającej: </w:t>
      </w:r>
      <w:r w:rsidRPr="00AA65DF">
        <w:rPr>
          <w:rFonts w:ascii="Calibri" w:eastAsia="Calibri" w:hAnsi="Calibri" w:cs="Calibri"/>
        </w:rPr>
        <w:br/>
        <w:t xml:space="preserve">imię, nazwisko i podpis uczestnika Szkoleń (w przypadku zajęć w formie on-line raport z obecności uczestników), programu Szkoleń, harmonogramu Szkoleń, kopii </w:t>
      </w:r>
      <w:r w:rsidRPr="00C6155E">
        <w:rPr>
          <w:rFonts w:ascii="Calibri" w:eastAsia="Calibri" w:hAnsi="Calibri" w:cs="Calibri"/>
        </w:rPr>
        <w:t xml:space="preserve">certyfikatów </w:t>
      </w:r>
      <w:r w:rsidRPr="00AA65DF">
        <w:rPr>
          <w:rFonts w:ascii="Calibri" w:eastAsia="Calibri" w:hAnsi="Calibri" w:cs="Calibri"/>
        </w:rPr>
        <w:br/>
        <w:t xml:space="preserve">oraz przeprowadzenia testów </w:t>
      </w:r>
      <w:proofErr w:type="spellStart"/>
      <w:r w:rsidRPr="00AA65DF">
        <w:rPr>
          <w:rFonts w:ascii="Calibri" w:eastAsia="Calibri" w:hAnsi="Calibri" w:cs="Calibri"/>
        </w:rPr>
        <w:t>pre</w:t>
      </w:r>
      <w:proofErr w:type="spellEnd"/>
      <w:r w:rsidRPr="00AA65DF">
        <w:rPr>
          <w:rFonts w:ascii="Calibri" w:eastAsia="Calibri" w:hAnsi="Calibri" w:cs="Calibri"/>
        </w:rPr>
        <w:t xml:space="preserve"> i post, a także udostępnienia dokumentacji na każde żądanie Zamawiającego;</w:t>
      </w:r>
    </w:p>
    <w:p w14:paraId="5EE1C51C" w14:textId="3BF9C262" w:rsidR="00E82D60" w:rsidRPr="00AA65DF" w:rsidRDefault="00E82D60" w:rsidP="00E82D60">
      <w:pPr>
        <w:numPr>
          <w:ilvl w:val="0"/>
          <w:numId w:val="63"/>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wydania </w:t>
      </w:r>
      <w:r w:rsidRPr="00C6155E">
        <w:rPr>
          <w:rFonts w:ascii="Calibri" w:eastAsia="Calibri" w:hAnsi="Calibri" w:cs="Calibri"/>
        </w:rPr>
        <w:t xml:space="preserve">certyfikatu </w:t>
      </w:r>
      <w:r w:rsidRPr="00AA65DF">
        <w:rPr>
          <w:rFonts w:ascii="Calibri" w:eastAsia="Calibri" w:hAnsi="Calibri" w:cs="Calibri"/>
        </w:rPr>
        <w:t>potwierdzającego ukończenie Szkoleń przez uczestnika;</w:t>
      </w:r>
    </w:p>
    <w:p w14:paraId="1653A807" w14:textId="77777777" w:rsidR="00E82D60" w:rsidRPr="00AA65DF" w:rsidRDefault="00E82D60" w:rsidP="00E82D60">
      <w:pPr>
        <w:numPr>
          <w:ilvl w:val="0"/>
          <w:numId w:val="63"/>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przestrzegania przepisów ustawy z dnia 10 maja 2018 r. o ochronie danych osobowych oraz innych</w:t>
      </w:r>
      <w:r w:rsidRPr="00AA65DF">
        <w:rPr>
          <w:rFonts w:ascii="Times New Roman" w:eastAsia="Calibri" w:hAnsi="Times New Roman" w:cs="Times New Roman"/>
        </w:rPr>
        <w:t xml:space="preserve"> </w:t>
      </w:r>
      <w:r w:rsidRPr="00AA65DF">
        <w:rPr>
          <w:rFonts w:ascii="Calibri" w:eastAsia="Calibri" w:hAnsi="Calibri" w:cs="Calibri"/>
        </w:rPr>
        <w:t xml:space="preserve">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2261DAC1" w14:textId="77777777" w:rsidR="00E82D60" w:rsidRPr="00AA65DF" w:rsidRDefault="00E82D60" w:rsidP="00E82D60">
      <w:pPr>
        <w:numPr>
          <w:ilvl w:val="0"/>
          <w:numId w:val="63"/>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lastRenderedPageBreak/>
        <w:t>przeprowadzenia Szkoleń z zachowaniem bezpiecznych i higienicznych warunków spełniających przepisy BHP.</w:t>
      </w:r>
    </w:p>
    <w:p w14:paraId="1F11D929" w14:textId="77A2F1C1" w:rsidR="00E82D60" w:rsidRPr="000653EE"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0653EE">
        <w:rPr>
          <w:rFonts w:ascii="Calibri" w:eastAsia="Calibri" w:hAnsi="Calibri" w:cs="Calibri"/>
        </w:rPr>
        <w:t>Niezwłocznie po zakończeniu realizacji Szkoleń, Wykonawca sporządzi protokół odbioru usługi i przedstawi go do podpisu Zamawiającemu. Wraz z protokołem Wykonawca dostarczy Zamawiającemu:</w:t>
      </w:r>
    </w:p>
    <w:p w14:paraId="0AC4B278" w14:textId="3BC20F8D" w:rsidR="00E82D60" w:rsidRPr="000653EE" w:rsidRDefault="00E82D60" w:rsidP="00E82D60">
      <w:pPr>
        <w:numPr>
          <w:ilvl w:val="0"/>
          <w:numId w:val="56"/>
        </w:numPr>
        <w:suppressAutoHyphens/>
        <w:spacing w:after="0" w:line="300" w:lineRule="auto"/>
        <w:ind w:left="567" w:hanging="283"/>
        <w:contextualSpacing/>
        <w:jc w:val="both"/>
        <w:rPr>
          <w:rFonts w:ascii="Calibri" w:eastAsia="Calibri" w:hAnsi="Calibri" w:cs="Calibri"/>
        </w:rPr>
      </w:pPr>
      <w:r w:rsidRPr="000653EE">
        <w:rPr>
          <w:rFonts w:ascii="Calibri" w:eastAsia="Calibri" w:hAnsi="Calibri" w:cs="Calibri"/>
        </w:rPr>
        <w:t>uwierzytelnione kopie wydanych certyfikatów</w:t>
      </w:r>
    </w:p>
    <w:p w14:paraId="36FF5E64" w14:textId="1EDB64B3" w:rsidR="00E82D60" w:rsidRPr="000653EE" w:rsidRDefault="00E82D60" w:rsidP="00E82D60">
      <w:pPr>
        <w:numPr>
          <w:ilvl w:val="0"/>
          <w:numId w:val="56"/>
        </w:numPr>
        <w:suppressAutoHyphens/>
        <w:spacing w:after="0" w:line="300" w:lineRule="auto"/>
        <w:ind w:left="567" w:hanging="283"/>
        <w:contextualSpacing/>
        <w:jc w:val="both"/>
        <w:rPr>
          <w:rFonts w:ascii="Calibri" w:eastAsia="Calibri" w:hAnsi="Calibri" w:cs="Calibri"/>
        </w:rPr>
      </w:pPr>
      <w:r w:rsidRPr="000653EE">
        <w:rPr>
          <w:rFonts w:ascii="Calibri" w:eastAsia="Calibri" w:hAnsi="Calibri" w:cs="Calibri"/>
        </w:rPr>
        <w:t>potwierdzenia odbioru certyfikatów przez uczestników Szkoleń;</w:t>
      </w:r>
    </w:p>
    <w:p w14:paraId="7DD4F006" w14:textId="77777777" w:rsidR="00E82D60" w:rsidRPr="000653EE" w:rsidRDefault="00E82D60" w:rsidP="00E82D60">
      <w:pPr>
        <w:numPr>
          <w:ilvl w:val="0"/>
          <w:numId w:val="56"/>
        </w:numPr>
        <w:suppressAutoHyphens/>
        <w:spacing w:after="0" w:line="300" w:lineRule="auto"/>
        <w:ind w:left="567" w:hanging="283"/>
        <w:contextualSpacing/>
        <w:jc w:val="both"/>
        <w:rPr>
          <w:rFonts w:ascii="Calibri" w:eastAsia="Calibri" w:hAnsi="Calibri" w:cs="Calibri"/>
        </w:rPr>
      </w:pPr>
      <w:r w:rsidRPr="000653EE">
        <w:rPr>
          <w:rFonts w:ascii="Calibri" w:eastAsia="Calibri" w:hAnsi="Calibri" w:cs="Calibri"/>
        </w:rPr>
        <w:t>imienny wykaz osób, które ukończyły Szkoleń z wynikiem pozytywnym i negatywnym;</w:t>
      </w:r>
    </w:p>
    <w:p w14:paraId="6D09243E" w14:textId="77777777" w:rsidR="00E82D60" w:rsidRPr="000653EE" w:rsidRDefault="00E82D60" w:rsidP="00E82D60">
      <w:pPr>
        <w:numPr>
          <w:ilvl w:val="0"/>
          <w:numId w:val="56"/>
        </w:numPr>
        <w:suppressAutoHyphens/>
        <w:spacing w:after="0" w:line="300" w:lineRule="auto"/>
        <w:ind w:left="567" w:hanging="283"/>
        <w:contextualSpacing/>
        <w:jc w:val="both"/>
        <w:rPr>
          <w:rFonts w:ascii="Calibri" w:eastAsia="Calibri" w:hAnsi="Calibri" w:cs="Calibri"/>
        </w:rPr>
      </w:pPr>
      <w:r w:rsidRPr="000653EE">
        <w:rPr>
          <w:rFonts w:ascii="Calibri" w:eastAsia="Calibri" w:hAnsi="Calibri" w:cs="Calibri"/>
        </w:rPr>
        <w:t>listy obecności uczestników Szkoleń.</w:t>
      </w:r>
    </w:p>
    <w:p w14:paraId="12C0475A" w14:textId="5233D63C" w:rsidR="00E82D60" w:rsidRPr="00036F22"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036F22">
        <w:rPr>
          <w:rFonts w:ascii="Calibri" w:eastAsia="Calibri" w:hAnsi="Calibri" w:cs="Calibri"/>
        </w:rPr>
        <w:t>Miejsce realizacji Szkoleń</w:t>
      </w:r>
      <w:r w:rsidR="00C6155E" w:rsidRPr="00036F22">
        <w:rPr>
          <w:rFonts w:ascii="Calibri" w:eastAsia="Calibri" w:hAnsi="Calibri" w:cs="Calibri"/>
        </w:rPr>
        <w:t>:</w:t>
      </w:r>
      <w:r w:rsidRPr="00036F22">
        <w:rPr>
          <w:rFonts w:ascii="Calibri" w:eastAsia="Calibri" w:hAnsi="Calibri" w:cs="Calibri"/>
        </w:rPr>
        <w:t xml:space="preserve"> w formie </w:t>
      </w:r>
      <w:r w:rsidR="00C6155E" w:rsidRPr="00036F22">
        <w:rPr>
          <w:rFonts w:ascii="Calibri" w:eastAsia="Calibri" w:hAnsi="Calibri" w:cs="Calibri"/>
        </w:rPr>
        <w:t>on-line</w:t>
      </w:r>
      <w:r w:rsidR="000A7C49" w:rsidRPr="00036F22">
        <w:rPr>
          <w:rFonts w:ascii="Calibri" w:eastAsia="Calibri" w:hAnsi="Calibri" w:cs="Calibri"/>
        </w:rPr>
        <w:t>,</w:t>
      </w:r>
      <w:r w:rsidR="000A7C49" w:rsidRPr="00036F22">
        <w:rPr>
          <w:rFonts w:ascii="Calibri" w:eastAsia="Times New Roman" w:hAnsi="Calibri" w:cs="Calibri"/>
          <w:kern w:val="36"/>
          <w:lang w:eastAsia="pl-PL"/>
        </w:rPr>
        <w:t xml:space="preserve"> z możliwością uczestnictwa z terenu Polski</w:t>
      </w:r>
      <w:r w:rsidR="000A7C49" w:rsidRPr="00036F22">
        <w:rPr>
          <w:rFonts w:ascii="Calibri" w:eastAsia="Calibri" w:hAnsi="Calibri" w:cs="Calibri"/>
        </w:rPr>
        <w:t xml:space="preserve"> </w:t>
      </w:r>
    </w:p>
    <w:p w14:paraId="690A0F71" w14:textId="77777777" w:rsidR="00E82D60" w:rsidRPr="00AA65DF"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41FF3F69" w14:textId="77777777" w:rsidR="00E82D60" w:rsidRPr="00AA65DF" w:rsidRDefault="00E82D60" w:rsidP="00E82D60">
      <w:pPr>
        <w:numPr>
          <w:ilvl w:val="0"/>
          <w:numId w:val="59"/>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Dzieło będzie stanowiło przejaw działalności twórczej o indywidualnym charakterze </w:t>
      </w:r>
      <w:r w:rsidRPr="00AA65DF">
        <w:rPr>
          <w:rFonts w:ascii="Calibri" w:eastAsia="Calibri" w:hAnsi="Calibri" w:cs="Calibri"/>
        </w:rPr>
        <w:br/>
        <w:t>(utwór w rozumieniu przepisów ustawy o prawie autorskim i prawach pokrewnych);</w:t>
      </w:r>
    </w:p>
    <w:p w14:paraId="7830856B" w14:textId="77777777" w:rsidR="00E82D60" w:rsidRPr="00AA65DF" w:rsidRDefault="00E82D60" w:rsidP="00E82D60">
      <w:pPr>
        <w:numPr>
          <w:ilvl w:val="0"/>
          <w:numId w:val="59"/>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będzie mu przysługiwała (względnie jego pracownikom albo podwykonawcom, jakimi posługuje się przy wykonaniu umowy, a podmioty te przeniosą na Wykonawcę swoje prawa w zakresie niezbędnym do wykonania postanowień umowy) całość osobistych i majątkowych praw autorskich do Dzieła. </w:t>
      </w:r>
      <w:r w:rsidRPr="00AA65DF">
        <w:rPr>
          <w:rFonts w:ascii="Calibri" w:eastAsia="Calibri" w:hAnsi="Calibri" w:cs="Calibri"/>
        </w:rPr>
        <w:br/>
        <w:t xml:space="preserve">Na żądanie Zamawiającego Wykonawca przedstawi mu w wyznaczonym terminie listę osób będących autorami Dzieł wraz z oświadczeniami tych osób na piśmie potwierdzającymi nabycie przez Wykonawcę praw niezbędnych do wykonania umowy, pod rygorem zapłaty kary w wysokości </w:t>
      </w:r>
      <w:r w:rsidRPr="00AA65DF">
        <w:rPr>
          <w:rFonts w:ascii="Calibri" w:eastAsia="Calibri" w:hAnsi="Calibri" w:cs="Calibri"/>
        </w:rPr>
        <w:br/>
        <w:t>2000,00 złotych za każdy przypadek naruszenia – kara może być ponawiana;</w:t>
      </w:r>
    </w:p>
    <w:p w14:paraId="76804194" w14:textId="6D34B360" w:rsidR="00E82D60" w:rsidRPr="00FD1CFC" w:rsidRDefault="00E82D60" w:rsidP="00FD1CFC">
      <w:pPr>
        <w:numPr>
          <w:ilvl w:val="0"/>
          <w:numId w:val="59"/>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Dzieło będzie wolne od jakichkolwiek obciążeń i wad prawnych oraz nie będzie naruszało praw osób trzecich.</w:t>
      </w:r>
    </w:p>
    <w:p w14:paraId="3160D0AA" w14:textId="77777777" w:rsidR="00E82D60" w:rsidRPr="00AA65DF"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Zamawiający, stwierdzając występowanie podczas realizacji umowy nieprawidłowości lub uchybień, wezwie Wykonawcę w formie pisemnej lub dokumentowej do ich usunięcia lub do zmiany sposobu realizacji umowy, w wyznaczonym terminie.</w:t>
      </w:r>
    </w:p>
    <w:p w14:paraId="6A31D402"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p>
    <w:p w14:paraId="149F5128"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3</w:t>
      </w:r>
    </w:p>
    <w:p w14:paraId="3EF92BBF"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Wynagrodzenie</w:t>
      </w:r>
    </w:p>
    <w:p w14:paraId="0897A930" w14:textId="786CADC3" w:rsidR="00E82D60" w:rsidRPr="00410DF5" w:rsidRDefault="00E82D60" w:rsidP="006A074F">
      <w:pPr>
        <w:numPr>
          <w:ilvl w:val="6"/>
          <w:numId w:val="51"/>
        </w:numPr>
        <w:suppressAutoHyphens/>
        <w:autoSpaceDE w:val="0"/>
        <w:spacing w:after="0" w:line="300" w:lineRule="auto"/>
        <w:ind w:left="284"/>
        <w:jc w:val="both"/>
        <w:rPr>
          <w:rFonts w:ascii="Calibri" w:eastAsia="Times New Roman" w:hAnsi="Calibri" w:cs="Calibri"/>
          <w:color w:val="FF0000"/>
        </w:rPr>
      </w:pPr>
      <w:r w:rsidRPr="00AA65DF">
        <w:rPr>
          <w:rFonts w:ascii="Calibri" w:eastAsia="Times New Roman" w:hAnsi="Calibri" w:cs="Calibri"/>
        </w:rPr>
        <w:t xml:space="preserve">Wykonawca za należyte wykonanie umowy otrzyma wynagrodzenie w wysokości ……………..……… zł (słownie: ……………………………………………) w tym podatek VAT. </w:t>
      </w:r>
    </w:p>
    <w:p w14:paraId="344DF9D8" w14:textId="77777777" w:rsidR="00E82D60" w:rsidRPr="00AA65DF" w:rsidRDefault="00E82D60" w:rsidP="00E82D60">
      <w:pPr>
        <w:numPr>
          <w:ilvl w:val="6"/>
          <w:numId w:val="51"/>
        </w:numPr>
        <w:suppressAutoHyphens/>
        <w:autoSpaceDE w:val="0"/>
        <w:spacing w:after="0" w:line="300" w:lineRule="auto"/>
        <w:ind w:left="284"/>
        <w:jc w:val="both"/>
        <w:rPr>
          <w:rFonts w:ascii="Calibri" w:eastAsia="Times New Roman" w:hAnsi="Calibri" w:cs="Calibri"/>
        </w:rPr>
      </w:pPr>
      <w:r w:rsidRPr="00AA65DF">
        <w:rPr>
          <w:rFonts w:ascii="Calibri" w:eastAsia="Times New Roman" w:hAnsi="Calibri" w:cs="Calibri"/>
        </w:rPr>
        <w:t xml:space="preserve">Zamawiający ma prawo do jednostronnego zmniejszenia liczby osób biorących udział w Szkoleniach w przypadkach niezależnych od Zamawiającego. Zmniejszenie ilości osób biorących udział w Szkoleniu </w:t>
      </w:r>
      <w:r w:rsidRPr="00AA65DF">
        <w:rPr>
          <w:rFonts w:ascii="Calibri" w:eastAsia="Times New Roman" w:hAnsi="Calibri" w:cs="Calibri"/>
        </w:rPr>
        <w:br/>
        <w:t>nie będzie miała wpływu na zakres zamówienia, a ilość grup szkoleniowych pozostanie bez zmian.</w:t>
      </w:r>
    </w:p>
    <w:p w14:paraId="2E7699E7" w14:textId="65CE25E4" w:rsidR="00E82D60" w:rsidRPr="00AA65DF" w:rsidRDefault="00E82D60" w:rsidP="00E82D60">
      <w:pPr>
        <w:numPr>
          <w:ilvl w:val="6"/>
          <w:numId w:val="51"/>
        </w:numPr>
        <w:suppressAutoHyphens/>
        <w:autoSpaceDE w:val="0"/>
        <w:spacing w:after="0" w:line="300" w:lineRule="auto"/>
        <w:ind w:left="284"/>
        <w:jc w:val="both"/>
        <w:rPr>
          <w:rFonts w:ascii="Calibri" w:eastAsia="Times New Roman" w:hAnsi="Calibri" w:cs="Calibri"/>
          <w:lang w:eastAsia="pl-PL"/>
        </w:rPr>
      </w:pPr>
      <w:r w:rsidRPr="00AA65DF">
        <w:rPr>
          <w:rFonts w:ascii="Calibri" w:eastAsia="Times New Roman" w:hAnsi="Calibri" w:cs="Calibri"/>
        </w:rPr>
        <w:t>Wynagrodzenie wskazane w § 3 ust. 1 uwzględniające prawo Zamawiającego, o którym mowa w ust. 2, wyczerpuje całość roszczeń Wykonawcy z tytułu wykonania niniejszej umowy, w tym roszczenia z tytułu przeprowadzenia Szkoleń, kosztów dostawy niezbędnych materiałów</w:t>
      </w:r>
      <w:r w:rsidRPr="00AA65DF">
        <w:rPr>
          <w:rFonts w:ascii="Calibri" w:eastAsia="Times New Roman" w:hAnsi="Calibri" w:cs="Calibri"/>
          <w:lang w:eastAsia="pl-PL"/>
        </w:rPr>
        <w:t>.</w:t>
      </w:r>
    </w:p>
    <w:p w14:paraId="16FB02DF" w14:textId="20C966C0" w:rsidR="00E82D60" w:rsidRPr="00AA65DF" w:rsidRDefault="00E82D60" w:rsidP="00E82D60">
      <w:pPr>
        <w:numPr>
          <w:ilvl w:val="6"/>
          <w:numId w:val="51"/>
        </w:numPr>
        <w:suppressAutoHyphens/>
        <w:autoSpaceDE w:val="0"/>
        <w:spacing w:after="0" w:line="300" w:lineRule="auto"/>
        <w:ind w:left="284"/>
        <w:jc w:val="both"/>
        <w:rPr>
          <w:rFonts w:ascii="Calibri" w:eastAsia="Times New Roman" w:hAnsi="Calibri" w:cs="Calibri"/>
        </w:rPr>
      </w:pPr>
      <w:r w:rsidRPr="00AA65DF">
        <w:rPr>
          <w:rFonts w:ascii="Calibri" w:eastAsia="Times New Roman" w:hAnsi="Calibri" w:cs="Calibri"/>
        </w:rPr>
        <w:lastRenderedPageBreak/>
        <w:t>Rozliczenia pomiędzy Zamawiającym a Wykonawcą będą się odbywały na podstawie faktur</w:t>
      </w:r>
      <w:r w:rsidR="00CC11A5">
        <w:rPr>
          <w:rFonts w:ascii="Calibri" w:eastAsia="Times New Roman" w:hAnsi="Calibri" w:cs="Calibri"/>
        </w:rPr>
        <w:t>y</w:t>
      </w:r>
      <w:r w:rsidRPr="00AA65DF">
        <w:rPr>
          <w:rFonts w:ascii="Calibri" w:eastAsia="Times New Roman" w:hAnsi="Calibri" w:cs="Calibri"/>
        </w:rPr>
        <w:t xml:space="preserve"> VAT dostarczan</w:t>
      </w:r>
      <w:r w:rsidR="006A074F">
        <w:rPr>
          <w:rFonts w:ascii="Calibri" w:eastAsia="Times New Roman" w:hAnsi="Calibri" w:cs="Calibri"/>
        </w:rPr>
        <w:t>ej</w:t>
      </w:r>
      <w:r w:rsidRPr="00AA65DF">
        <w:rPr>
          <w:rFonts w:ascii="Calibri" w:eastAsia="Times New Roman" w:hAnsi="Calibri" w:cs="Calibri"/>
        </w:rPr>
        <w:t xml:space="preserve"> po </w:t>
      </w:r>
      <w:r w:rsidR="00CC11A5">
        <w:rPr>
          <w:rFonts w:ascii="Calibri" w:eastAsia="Times New Roman" w:hAnsi="Calibri" w:cs="Calibri"/>
        </w:rPr>
        <w:t xml:space="preserve">realizacji </w:t>
      </w:r>
      <w:r w:rsidR="006A074F" w:rsidRPr="00A321FE">
        <w:rPr>
          <w:rFonts w:ascii="Calibri" w:eastAsia="Times New Roman" w:hAnsi="Calibri" w:cs="Calibri"/>
          <w:bCs/>
          <w:kern w:val="36"/>
          <w:lang w:eastAsia="pl-PL"/>
        </w:rPr>
        <w:t>całego Szkolenia, a do rozliczeń przyjęta będzie cena za przeprowadzenie Szkolenia zgodne z ceną określoną w ofercie Wykonawcy</w:t>
      </w:r>
      <w:r w:rsidRPr="00AA65DF">
        <w:rPr>
          <w:rFonts w:ascii="Calibri" w:eastAsia="Times New Roman" w:hAnsi="Calibri" w:cs="Calibri"/>
        </w:rPr>
        <w:t>.</w:t>
      </w:r>
    </w:p>
    <w:p w14:paraId="36A9D138"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rPr>
        <w:t xml:space="preserve">Wykonawca wystawi fakturę VAT zawierającą datę, miejsce, rodzaj Szkoleń składających się na realizację umowy, liczbę godzin i osób uczestniczących w Szkoleniach oraz numer niniejszej umowy. </w:t>
      </w:r>
      <w:r w:rsidRPr="00AA65DF">
        <w:rPr>
          <w:rFonts w:ascii="Calibri" w:eastAsia="Times New Roman" w:hAnsi="Calibri" w:cs="Calibri"/>
        </w:rPr>
        <w:br/>
        <w:t>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2BCC31A1"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lang w:eastAsia="pl-PL"/>
        </w:rPr>
        <w:t xml:space="preserve">Zamawiający zastrzega, iż faktura za ostatnie Szkolenie nie może być wystawiona i dostarczona </w:t>
      </w:r>
      <w:r w:rsidRPr="00AA65DF">
        <w:rPr>
          <w:rFonts w:ascii="Calibri" w:eastAsia="Times New Roman" w:hAnsi="Calibri" w:cs="Calibri"/>
          <w:lang w:eastAsia="pl-PL"/>
        </w:rPr>
        <w:br/>
        <w:t xml:space="preserve">przez Wykonawcę później niż do </w:t>
      </w:r>
      <w:r>
        <w:rPr>
          <w:rFonts w:ascii="Calibri" w:eastAsia="Times New Roman" w:hAnsi="Calibri" w:cs="Calibri"/>
          <w:lang w:eastAsia="pl-PL"/>
        </w:rPr>
        <w:t>17.12</w:t>
      </w:r>
      <w:r w:rsidRPr="00AA65DF">
        <w:rPr>
          <w:rFonts w:ascii="Calibri" w:eastAsia="Times New Roman" w:hAnsi="Calibri" w:cs="Calibri"/>
          <w:lang w:eastAsia="pl-PL"/>
        </w:rPr>
        <w:t>.2023 r., w związku z § 4 ust. 1 niniejszej  umowy. Jeżeli umowa nie zostanie wykonana w terminie lub faktury stanowiące podstawę do rozliczeń nie zostaną 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5398B0A0" w14:textId="68D160B4"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rPr>
        <w:t xml:space="preserve">Zamawiający dokona zapłaty wynagrodzenia w terminie </w:t>
      </w:r>
      <w:r w:rsidRPr="006A074F">
        <w:rPr>
          <w:rFonts w:ascii="Calibri" w:eastAsia="Times New Roman" w:hAnsi="Calibri" w:cs="Calibri"/>
          <w:b/>
          <w:bCs/>
        </w:rPr>
        <w:t xml:space="preserve">do </w:t>
      </w:r>
      <w:r w:rsidR="006A074F" w:rsidRPr="006A074F">
        <w:rPr>
          <w:rFonts w:ascii="Calibri" w:eastAsia="Times New Roman" w:hAnsi="Calibri" w:cs="Calibri"/>
          <w:b/>
          <w:bCs/>
        </w:rPr>
        <w:t>7</w:t>
      </w:r>
      <w:r w:rsidRPr="006A074F">
        <w:rPr>
          <w:rFonts w:ascii="Calibri" w:eastAsia="Times New Roman" w:hAnsi="Calibri" w:cs="Calibri"/>
          <w:b/>
          <w:bCs/>
        </w:rPr>
        <w:t xml:space="preserve"> dni</w:t>
      </w:r>
      <w:r w:rsidRPr="00AA65DF">
        <w:rPr>
          <w:rFonts w:ascii="Calibri" w:eastAsia="Times New Roman" w:hAnsi="Calibri" w:cs="Calibri"/>
        </w:rPr>
        <w:t xml:space="preserve"> licząc od dnia doręczenia Zamawiającemu faktury, wystawionej po podpisaniu przez Zamawiającego bez uwag protokołu odbioru usługi, na rachunek Wykonawcy.</w:t>
      </w:r>
    </w:p>
    <w:p w14:paraId="23BCBA60"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 xml:space="preserve">Za termin zapłaty wynagrodzenia uznaje się datę obciążenia rachunku bankowego Zamawiającego. </w:t>
      </w:r>
    </w:p>
    <w:p w14:paraId="1A46BCF5"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Wykonawca oświadcza, że rachunek bankowy Wykonawcy, służący do rozliczenia wynagrodzenia będzie spełniał wymogi na potrzeby mechanizmu podzielonej płatności (</w:t>
      </w:r>
      <w:proofErr w:type="spellStart"/>
      <w:r w:rsidRPr="00AA65DF">
        <w:rPr>
          <w:rFonts w:ascii="Calibri" w:eastAsia="Times New Roman" w:hAnsi="Calibri" w:cs="Calibri"/>
        </w:rPr>
        <w:t>split</w:t>
      </w:r>
      <w:proofErr w:type="spellEnd"/>
      <w:r w:rsidRPr="00AA65DF">
        <w:rPr>
          <w:rFonts w:ascii="Calibri" w:eastAsia="Times New Roman" w:hAnsi="Calibri" w:cs="Calibri"/>
        </w:rPr>
        <w:t xml:space="preserve"> </w:t>
      </w:r>
      <w:proofErr w:type="spellStart"/>
      <w:r w:rsidRPr="00AA65DF">
        <w:rPr>
          <w:rFonts w:ascii="Calibri" w:eastAsia="Times New Roman" w:hAnsi="Calibri" w:cs="Calibri"/>
        </w:rPr>
        <w:t>payment</w:t>
      </w:r>
      <w:proofErr w:type="spellEnd"/>
      <w:r w:rsidRPr="00AA65DF">
        <w:rPr>
          <w:rFonts w:ascii="Calibri" w:eastAsia="Times New Roman" w:hAnsi="Calibri" w:cs="Calibri"/>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 </w:t>
      </w:r>
    </w:p>
    <w:p w14:paraId="26CBD2CE"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lang w:eastAsia="pl-PL"/>
        </w:rPr>
        <w:t xml:space="preserve">Zamawiający oświadcza, że płatności za wszystkie faktury, do których znajduje zastosowanie regulacja tzw. </w:t>
      </w:r>
      <w:proofErr w:type="spellStart"/>
      <w:r w:rsidRPr="00AA65DF">
        <w:rPr>
          <w:rFonts w:ascii="Calibri" w:eastAsia="Times New Roman" w:hAnsi="Calibri" w:cs="Calibri"/>
          <w:lang w:eastAsia="pl-PL"/>
        </w:rPr>
        <w:t>split</w:t>
      </w:r>
      <w:proofErr w:type="spellEnd"/>
      <w:r w:rsidRPr="00AA65DF">
        <w:rPr>
          <w:rFonts w:ascii="Calibri" w:eastAsia="Times New Roman" w:hAnsi="Calibri" w:cs="Calibri"/>
          <w:lang w:eastAsia="pl-PL"/>
        </w:rPr>
        <w:t xml:space="preserve"> </w:t>
      </w:r>
      <w:proofErr w:type="spellStart"/>
      <w:r w:rsidRPr="00AA65DF">
        <w:rPr>
          <w:rFonts w:ascii="Calibri" w:eastAsia="Times New Roman" w:hAnsi="Calibri" w:cs="Calibri"/>
          <w:lang w:eastAsia="pl-PL"/>
        </w:rPr>
        <w:t>payment</w:t>
      </w:r>
      <w:proofErr w:type="spellEnd"/>
      <w:r w:rsidRPr="00AA65DF">
        <w:rPr>
          <w:rFonts w:ascii="Calibri" w:eastAsia="Times New Roman" w:hAnsi="Calibri" w:cs="Calibri"/>
          <w:lang w:eastAsia="pl-PL"/>
        </w:rPr>
        <w:t>, realizuje z zastosowaniem mechanizmu podzielonej płatności (</w:t>
      </w:r>
      <w:proofErr w:type="spellStart"/>
      <w:r w:rsidRPr="00AA65DF">
        <w:rPr>
          <w:rFonts w:ascii="Calibri" w:eastAsia="Times New Roman" w:hAnsi="Calibri" w:cs="Calibri"/>
          <w:lang w:eastAsia="pl-PL"/>
        </w:rPr>
        <w:t>split</w:t>
      </w:r>
      <w:proofErr w:type="spellEnd"/>
      <w:r w:rsidRPr="00AA65DF">
        <w:rPr>
          <w:rFonts w:ascii="Calibri" w:eastAsia="Times New Roman" w:hAnsi="Calibri" w:cs="Calibri"/>
          <w:lang w:eastAsia="pl-PL"/>
        </w:rPr>
        <w:t xml:space="preserve"> </w:t>
      </w:r>
      <w:proofErr w:type="spellStart"/>
      <w:r w:rsidRPr="00AA65DF">
        <w:rPr>
          <w:rFonts w:ascii="Calibri" w:eastAsia="Times New Roman" w:hAnsi="Calibri" w:cs="Calibri"/>
          <w:lang w:eastAsia="pl-PL"/>
        </w:rPr>
        <w:t>payment</w:t>
      </w:r>
      <w:proofErr w:type="spellEnd"/>
      <w:r w:rsidRPr="00AA65DF">
        <w:rPr>
          <w:rFonts w:ascii="Calibri" w:eastAsia="Times New Roman" w:hAnsi="Calibri" w:cs="Calibri"/>
          <w:lang w:eastAsia="pl-PL"/>
        </w:rPr>
        <w:t xml:space="preserve">). </w:t>
      </w:r>
    </w:p>
    <w:p w14:paraId="7462ED78"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Wykonawca oświadcza, że wyraża zgodę na dokonywanie przez Zamawiającego płatności w systemie podzielonej płatności(</w:t>
      </w:r>
      <w:proofErr w:type="spellStart"/>
      <w:r w:rsidRPr="00AA65DF">
        <w:rPr>
          <w:rFonts w:ascii="Calibri" w:eastAsia="Times New Roman" w:hAnsi="Calibri" w:cs="Calibri"/>
        </w:rPr>
        <w:t>split</w:t>
      </w:r>
      <w:proofErr w:type="spellEnd"/>
      <w:r w:rsidRPr="00AA65DF">
        <w:rPr>
          <w:rFonts w:ascii="Calibri" w:eastAsia="Times New Roman" w:hAnsi="Calibri" w:cs="Calibri"/>
        </w:rPr>
        <w:t xml:space="preserve"> </w:t>
      </w:r>
      <w:proofErr w:type="spellStart"/>
      <w:r w:rsidRPr="00AA65DF">
        <w:rPr>
          <w:rFonts w:ascii="Calibri" w:eastAsia="Times New Roman" w:hAnsi="Calibri" w:cs="Calibri"/>
        </w:rPr>
        <w:t>payment</w:t>
      </w:r>
      <w:proofErr w:type="spellEnd"/>
      <w:r w:rsidRPr="00AA65DF">
        <w:rPr>
          <w:rFonts w:ascii="Calibri" w:eastAsia="Times New Roman" w:hAnsi="Calibri" w:cs="Calibri"/>
        </w:rPr>
        <w:t xml:space="preserve">). </w:t>
      </w:r>
    </w:p>
    <w:p w14:paraId="123CFD1F"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48C750B9"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lastRenderedPageBreak/>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170A778" w14:textId="77777777" w:rsidR="00E82D60" w:rsidRPr="00AA65DF" w:rsidRDefault="00E82D60" w:rsidP="00E82D60">
      <w:pPr>
        <w:suppressAutoHyphens/>
        <w:spacing w:after="0" w:line="300" w:lineRule="auto"/>
        <w:ind w:left="284"/>
        <w:jc w:val="both"/>
        <w:rPr>
          <w:rFonts w:ascii="Times New Roman" w:eastAsia="Times New Roman" w:hAnsi="Times New Roman" w:cs="Times New Roman"/>
        </w:rPr>
      </w:pPr>
    </w:p>
    <w:p w14:paraId="79D56D66" w14:textId="77777777" w:rsidR="00E82D60" w:rsidRPr="00AA65DF" w:rsidRDefault="00E82D60" w:rsidP="00E82D60">
      <w:pPr>
        <w:keepNext/>
        <w:spacing w:after="0" w:line="300" w:lineRule="auto"/>
        <w:ind w:left="284" w:right="486"/>
        <w:jc w:val="center"/>
        <w:rPr>
          <w:rFonts w:ascii="Calibri" w:eastAsia="Times New Roman" w:hAnsi="Calibri" w:cs="Calibri"/>
          <w:b/>
          <w:bCs/>
        </w:rPr>
      </w:pPr>
      <w:r w:rsidRPr="00AA65DF">
        <w:rPr>
          <w:rFonts w:ascii="Calibri" w:eastAsia="Times New Roman" w:hAnsi="Calibri" w:cs="Calibri"/>
          <w:b/>
          <w:bCs/>
        </w:rPr>
        <w:t>§ 4</w:t>
      </w:r>
    </w:p>
    <w:p w14:paraId="0BD2D4D9" w14:textId="77777777" w:rsidR="00E82D60" w:rsidRPr="00AA65DF" w:rsidRDefault="00E82D60" w:rsidP="00E82D60">
      <w:pPr>
        <w:keepNext/>
        <w:spacing w:after="0" w:line="300" w:lineRule="auto"/>
        <w:ind w:left="284" w:right="486"/>
        <w:jc w:val="center"/>
        <w:rPr>
          <w:rFonts w:ascii="Calibri" w:eastAsia="Times New Roman" w:hAnsi="Calibri" w:cs="Calibri"/>
          <w:b/>
          <w:bCs/>
        </w:rPr>
      </w:pPr>
      <w:r w:rsidRPr="00AA65DF">
        <w:rPr>
          <w:rFonts w:ascii="Calibri" w:eastAsia="Times New Roman" w:hAnsi="Calibri" w:cs="Calibri"/>
          <w:b/>
          <w:bCs/>
        </w:rPr>
        <w:t>Rozwiązanie umowy</w:t>
      </w:r>
    </w:p>
    <w:p w14:paraId="323C46CD" w14:textId="77777777" w:rsidR="00E82D60" w:rsidRPr="00AA65DF" w:rsidRDefault="00E82D60" w:rsidP="00E82D60">
      <w:pPr>
        <w:numPr>
          <w:ilvl w:val="0"/>
          <w:numId w:val="54"/>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 xml:space="preserve">Zamawiający informuje, iż posiada środki finansowe przeznaczone na realizację zamówienia objętego niniejszą umową z ograniczeniem co do okresu ich wydatkowania do </w:t>
      </w:r>
      <w:r>
        <w:rPr>
          <w:rFonts w:ascii="Calibri" w:eastAsia="Times New Roman" w:hAnsi="Calibri" w:cs="Calibri"/>
        </w:rPr>
        <w:t>31.12</w:t>
      </w:r>
      <w:r w:rsidRPr="00AA65DF">
        <w:rPr>
          <w:rFonts w:ascii="Calibri" w:eastAsia="Times New Roman" w:hAnsi="Calibri" w:cs="Calibri"/>
        </w:rPr>
        <w:t>.2023 r., a po tej dacie środki te będą podlegały obligatoryjnemu zwrotowi, zaś realizacja umowy straci dla Zamawiając</w:t>
      </w:r>
      <w:r>
        <w:rPr>
          <w:rFonts w:ascii="Calibri" w:eastAsia="Times New Roman" w:hAnsi="Calibri" w:cs="Calibri"/>
        </w:rPr>
        <w:t>ego</w:t>
      </w:r>
      <w:r w:rsidRPr="00AA65DF">
        <w:rPr>
          <w:rFonts w:ascii="Calibri" w:eastAsia="Times New Roman" w:hAnsi="Calibri" w:cs="Calibri"/>
        </w:rPr>
        <w:t xml:space="preserve"> sens </w:t>
      </w:r>
      <w:r w:rsidRPr="00AA65DF">
        <w:rPr>
          <w:rFonts w:ascii="Calibri" w:eastAsia="Times New Roman" w:hAnsi="Calibri" w:cs="Calibri"/>
        </w:rPr>
        <w:br/>
        <w:t>i znaczenie, co Wykonawca przyjmuje do wiadomości.</w:t>
      </w:r>
    </w:p>
    <w:p w14:paraId="4D74E244" w14:textId="77777777" w:rsidR="00E82D60" w:rsidRPr="00AA65DF" w:rsidRDefault="00E82D60" w:rsidP="00E82D60">
      <w:pPr>
        <w:numPr>
          <w:ilvl w:val="0"/>
          <w:numId w:val="54"/>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18192299" w14:textId="77777777" w:rsidR="00E82D60" w:rsidRPr="00AA65DF" w:rsidRDefault="00E82D60" w:rsidP="00E82D60">
      <w:pPr>
        <w:numPr>
          <w:ilvl w:val="0"/>
          <w:numId w:val="54"/>
        </w:numPr>
        <w:suppressAutoHyphens/>
        <w:spacing w:after="0" w:line="300" w:lineRule="auto"/>
        <w:ind w:left="284"/>
        <w:jc w:val="both"/>
        <w:rPr>
          <w:rFonts w:ascii="Calibri" w:eastAsia="Times New Roman" w:hAnsi="Calibri" w:cs="Calibri"/>
          <w:lang w:eastAsia="pl-PL"/>
        </w:rPr>
      </w:pPr>
      <w:r w:rsidRPr="00AA65DF">
        <w:rPr>
          <w:rFonts w:ascii="Calibri" w:eastAsia="Calibri" w:hAnsi="Calibri" w:cs="Calibri"/>
        </w:rPr>
        <w:t>Zamawiający ma prawo rozwiązać niniejszą umowę w trybie natychmiastowym, jeżeli:</w:t>
      </w:r>
    </w:p>
    <w:p w14:paraId="1750FD89" w14:textId="77777777" w:rsidR="00E82D60" w:rsidRPr="00AA65DF" w:rsidRDefault="00E82D60" w:rsidP="00E82D60">
      <w:pPr>
        <w:numPr>
          <w:ilvl w:val="0"/>
          <w:numId w:val="61"/>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Wykonawca uchybił ustalonemu lub wyznaczonemu terminowi realizacji usług lub nie zapewnił odpowiedniej kadry celem ich prowadzenia;</w:t>
      </w:r>
    </w:p>
    <w:p w14:paraId="191B1BDB" w14:textId="193B8981" w:rsidR="00E82D60" w:rsidRPr="00BF356C" w:rsidRDefault="00E82D60" w:rsidP="00E82D60">
      <w:pPr>
        <w:numPr>
          <w:ilvl w:val="0"/>
          <w:numId w:val="61"/>
        </w:numPr>
        <w:suppressAutoHyphens/>
        <w:spacing w:after="0" w:line="300" w:lineRule="auto"/>
        <w:ind w:left="567" w:hanging="283"/>
        <w:contextualSpacing/>
        <w:jc w:val="both"/>
        <w:rPr>
          <w:rFonts w:ascii="Calibri" w:eastAsia="Calibri" w:hAnsi="Calibri" w:cs="Calibri"/>
        </w:rPr>
      </w:pPr>
      <w:r w:rsidRPr="00BF356C">
        <w:rPr>
          <w:rFonts w:ascii="Calibri" w:eastAsia="Calibri" w:hAnsi="Calibri" w:cs="Calibri"/>
        </w:rPr>
        <w:t xml:space="preserve">Wykonawca pomimo uprzedniego wezwania go przez Zamawiającego do prawidłowej realizacji umowy nie wykonuje obowiązków, o których mowa w § 2 ust. </w:t>
      </w:r>
      <w:r w:rsidR="003817C2">
        <w:rPr>
          <w:rFonts w:ascii="Calibri" w:eastAsia="Calibri" w:hAnsi="Calibri" w:cs="Calibri"/>
        </w:rPr>
        <w:t>6</w:t>
      </w:r>
      <w:r w:rsidRPr="00BF356C">
        <w:rPr>
          <w:rFonts w:ascii="Calibri" w:eastAsia="Calibri" w:hAnsi="Calibri" w:cs="Calibri"/>
        </w:rPr>
        <w:t>.</w:t>
      </w:r>
    </w:p>
    <w:p w14:paraId="4008650B" w14:textId="77777777" w:rsidR="00E82D60" w:rsidRPr="00AA65DF" w:rsidRDefault="00E82D60" w:rsidP="00E82D60">
      <w:pPr>
        <w:numPr>
          <w:ilvl w:val="0"/>
          <w:numId w:val="54"/>
        </w:numPr>
        <w:suppressAutoHyphens/>
        <w:spacing w:after="0" w:line="300" w:lineRule="auto"/>
        <w:ind w:left="284"/>
        <w:jc w:val="both"/>
        <w:rPr>
          <w:rFonts w:ascii="Calibri" w:eastAsia="Calibri" w:hAnsi="Calibri" w:cs="Calibri"/>
        </w:rPr>
      </w:pPr>
      <w:r w:rsidRPr="00AA65DF">
        <w:rPr>
          <w:rFonts w:ascii="Calibri" w:eastAsia="Calibri" w:hAnsi="Calibri" w:cs="Calibri"/>
        </w:rPr>
        <w:t>Oświadczenie o rozwiązaniu umowy wymaga zachowania formy pisemnej pod rygorem jego nieważności.</w:t>
      </w:r>
    </w:p>
    <w:p w14:paraId="1D193196" w14:textId="77777777" w:rsidR="00E82D60" w:rsidRPr="00AA65DF" w:rsidRDefault="00E82D60" w:rsidP="00E82D60">
      <w:pPr>
        <w:keepNext/>
        <w:spacing w:after="0" w:line="300" w:lineRule="auto"/>
        <w:ind w:left="284" w:right="486"/>
        <w:jc w:val="center"/>
        <w:rPr>
          <w:rFonts w:ascii="Calibri" w:eastAsia="Calibri" w:hAnsi="Calibri" w:cs="Calibri"/>
          <w:b/>
          <w:bCs/>
        </w:rPr>
      </w:pPr>
    </w:p>
    <w:p w14:paraId="6A90121E" w14:textId="77777777" w:rsidR="00E82D60" w:rsidRPr="00AA65DF" w:rsidRDefault="00E82D60" w:rsidP="00E82D60">
      <w:pPr>
        <w:keepNext/>
        <w:spacing w:after="0" w:line="300" w:lineRule="auto"/>
        <w:ind w:left="284" w:right="486"/>
        <w:jc w:val="center"/>
        <w:rPr>
          <w:rFonts w:ascii="Calibri" w:eastAsia="Calibri" w:hAnsi="Calibri" w:cs="Calibri"/>
          <w:b/>
          <w:bCs/>
        </w:rPr>
      </w:pPr>
      <w:r w:rsidRPr="00AA65DF">
        <w:rPr>
          <w:rFonts w:ascii="Calibri" w:eastAsia="Calibri" w:hAnsi="Calibri" w:cs="Calibri"/>
          <w:b/>
          <w:bCs/>
        </w:rPr>
        <w:t>§ 5</w:t>
      </w:r>
    </w:p>
    <w:p w14:paraId="341405CE" w14:textId="77777777" w:rsidR="00E82D60" w:rsidRPr="00AA65DF" w:rsidRDefault="00E82D60" w:rsidP="00E82D60">
      <w:pPr>
        <w:keepNext/>
        <w:spacing w:after="0" w:line="300" w:lineRule="auto"/>
        <w:ind w:left="284" w:right="486"/>
        <w:jc w:val="center"/>
        <w:rPr>
          <w:rFonts w:ascii="Calibri" w:eastAsia="Calibri" w:hAnsi="Calibri" w:cs="Calibri"/>
          <w:b/>
          <w:bCs/>
        </w:rPr>
      </w:pPr>
      <w:r w:rsidRPr="00AA65DF">
        <w:rPr>
          <w:rFonts w:ascii="Calibri" w:eastAsia="Calibri" w:hAnsi="Calibri" w:cs="Calibri"/>
          <w:b/>
          <w:bCs/>
        </w:rPr>
        <w:t>Podwykonawcy</w:t>
      </w:r>
    </w:p>
    <w:p w14:paraId="7F2F81CE" w14:textId="77777777" w:rsidR="00E82D60" w:rsidRPr="00AA65DF" w:rsidRDefault="00E82D60">
      <w:pPr>
        <w:numPr>
          <w:ilvl w:val="0"/>
          <w:numId w:val="76"/>
        </w:numPr>
        <w:tabs>
          <w:tab w:val="left" w:pos="426"/>
          <w:tab w:val="left" w:pos="851"/>
        </w:tabs>
        <w:spacing w:after="0" w:line="276" w:lineRule="auto"/>
        <w:ind w:left="426" w:hanging="437"/>
        <w:contextualSpacing/>
        <w:jc w:val="both"/>
        <w:rPr>
          <w:rFonts w:ascii="Calibri" w:eastAsia="Times New Roman" w:hAnsi="Calibri" w:cs="Calibri"/>
          <w:i/>
          <w:iCs/>
          <w:lang w:eastAsia="pl-PL"/>
        </w:rPr>
      </w:pPr>
      <w:r w:rsidRPr="00AA65DF">
        <w:rPr>
          <w:rFonts w:ascii="Calibri" w:eastAsia="Times New Roman" w:hAnsi="Calibri" w:cs="Calibri"/>
          <w:i/>
          <w:iCs/>
          <w:lang w:eastAsia="pl-PL"/>
        </w:rPr>
        <w:t>Wykonawca na dzień zawarcia niniejszej Umowy deklaruje, że wykona siłami własnymi bez udziału podwykonawców całość zleconej Umową usługi. Wykonawca nie ujawnił podwykonawców, którym miałby powierzyć wykonanie określonej części zleconej Umową usługi. Wykonawca nie może zlecić wykonania podwykonawcom kluczowych części zamówienia, jeżeli obowiązek ich osobistego wykonania został zastrzeżony w SWZ.</w:t>
      </w:r>
    </w:p>
    <w:p w14:paraId="5C93B119" w14:textId="77777777" w:rsidR="00E82D60" w:rsidRPr="00AA65DF" w:rsidRDefault="00E82D60">
      <w:pPr>
        <w:numPr>
          <w:ilvl w:val="0"/>
          <w:numId w:val="76"/>
        </w:numPr>
        <w:tabs>
          <w:tab w:val="left" w:pos="426"/>
          <w:tab w:val="left" w:pos="851"/>
        </w:tabs>
        <w:spacing w:after="0" w:line="276" w:lineRule="auto"/>
        <w:ind w:left="426" w:hanging="437"/>
        <w:contextualSpacing/>
        <w:jc w:val="both"/>
        <w:rPr>
          <w:rFonts w:ascii="Calibri" w:eastAsia="Times New Roman" w:hAnsi="Calibri" w:cs="Calibri"/>
          <w:b/>
          <w:i/>
          <w:iCs/>
          <w:lang w:eastAsia="pl-PL"/>
        </w:rPr>
      </w:pPr>
      <w:r w:rsidRPr="00AA65DF">
        <w:rPr>
          <w:rFonts w:ascii="Calibri" w:eastAsia="Times New Roman" w:hAnsi="Calibri" w:cs="Calibri"/>
          <w:i/>
          <w:iCs/>
          <w:lang w:eastAsia="pl-PL"/>
        </w:rPr>
        <w:t xml:space="preserve">Wykonawca niezwłocznie przekazuje pisemnie Zamawiającemu informacje na temat podwykonawców, którym </w:t>
      </w:r>
      <w:r w:rsidRPr="00AA65DF">
        <w:rPr>
          <w:rFonts w:ascii="Calibri" w:eastAsia="Calibri" w:hAnsi="Calibri" w:cs="Calibri"/>
          <w:i/>
          <w:iCs/>
        </w:rPr>
        <w:t>chciałby</w:t>
      </w:r>
      <w:r w:rsidRPr="00AA65DF">
        <w:rPr>
          <w:rFonts w:ascii="Calibri" w:eastAsia="Times New Roman" w:hAnsi="Calibri" w:cs="Calibri"/>
          <w:i/>
          <w:iCs/>
          <w:lang w:eastAsia="pl-PL"/>
        </w:rPr>
        <w:t xml:space="preserve"> powierzyć wykonanie części zleconej Umową usługi.</w:t>
      </w:r>
    </w:p>
    <w:p w14:paraId="28FDF043" w14:textId="77777777" w:rsidR="00E82D60" w:rsidRPr="00AA65DF" w:rsidRDefault="00E82D60" w:rsidP="00E82D60">
      <w:pPr>
        <w:spacing w:after="0" w:line="276" w:lineRule="auto"/>
        <w:jc w:val="both"/>
        <w:rPr>
          <w:rFonts w:ascii="Calibri" w:eastAsia="Times New Roman" w:hAnsi="Calibri" w:cs="Calibri"/>
          <w:b/>
          <w:i/>
          <w:iCs/>
          <w:lang w:eastAsia="pl-PL"/>
        </w:rPr>
      </w:pPr>
      <w:r w:rsidRPr="00AA65DF">
        <w:rPr>
          <w:rFonts w:ascii="Calibri" w:eastAsia="Times New Roman" w:hAnsi="Calibri" w:cs="Calibri"/>
          <w:b/>
          <w:i/>
          <w:iCs/>
          <w:lang w:eastAsia="pl-PL"/>
        </w:rPr>
        <w:t xml:space="preserve">albo </w:t>
      </w:r>
    </w:p>
    <w:p w14:paraId="30F70E8F" w14:textId="77777777" w:rsidR="00E82D60" w:rsidRPr="00AA65DF" w:rsidRDefault="00E82D60">
      <w:pPr>
        <w:numPr>
          <w:ilvl w:val="0"/>
          <w:numId w:val="77"/>
        </w:numPr>
        <w:tabs>
          <w:tab w:val="left" w:pos="426"/>
          <w:tab w:val="left" w:pos="851"/>
        </w:tabs>
        <w:spacing w:after="0" w:line="276" w:lineRule="auto"/>
        <w:ind w:left="426" w:hanging="437"/>
        <w:contextualSpacing/>
        <w:jc w:val="both"/>
        <w:rPr>
          <w:rFonts w:ascii="Calibri" w:eastAsia="Calibri" w:hAnsi="Calibri" w:cs="Calibri"/>
          <w:i/>
          <w:iCs/>
        </w:rPr>
      </w:pPr>
      <w:r w:rsidRPr="00AA65DF">
        <w:rPr>
          <w:rFonts w:ascii="Calibri" w:eastAsia="Calibri" w:hAnsi="Calibri" w:cs="Calibri"/>
          <w:i/>
          <w:iCs/>
        </w:rPr>
        <w:t>Wykonawca wykona własnymi siłami następujące części Umowy: …… ……………….……. …………………                       a podwykonawcom  w osobach …………………….……………………….. powierzy wykonanie następujących części Umowy:…………………………………………….……………… … .</w:t>
      </w:r>
    </w:p>
    <w:p w14:paraId="10F66416" w14:textId="77777777" w:rsidR="00E82D60" w:rsidRPr="00AA65DF" w:rsidRDefault="00E82D60">
      <w:pPr>
        <w:numPr>
          <w:ilvl w:val="0"/>
          <w:numId w:val="77"/>
        </w:numPr>
        <w:tabs>
          <w:tab w:val="left" w:pos="426"/>
          <w:tab w:val="left" w:pos="851"/>
        </w:tabs>
        <w:spacing w:after="0" w:line="276" w:lineRule="auto"/>
        <w:ind w:left="426" w:hanging="437"/>
        <w:contextualSpacing/>
        <w:jc w:val="both"/>
        <w:rPr>
          <w:rFonts w:ascii="Calibri" w:eastAsia="Calibri" w:hAnsi="Calibri" w:cs="Calibri"/>
          <w:i/>
          <w:iCs/>
        </w:rPr>
      </w:pPr>
      <w:r w:rsidRPr="00AA65DF">
        <w:rPr>
          <w:rFonts w:ascii="Calibri" w:eastAsia="Calibri" w:hAnsi="Calibri" w:cs="Calibri"/>
          <w:i/>
          <w:iCs/>
        </w:rPr>
        <w:t>Wykonawca podaje następujące nazwy (albo imiona i nazwiska) oraz dane kontaktowe podwykonawców i osób do kontaktu z nimi, zaangażowanych w realizację zleconej Umową  usługi:</w:t>
      </w:r>
    </w:p>
    <w:p w14:paraId="576A5531" w14:textId="77777777" w:rsidR="00E82D60" w:rsidRPr="00AA65DF" w:rsidRDefault="00E82D60">
      <w:pPr>
        <w:numPr>
          <w:ilvl w:val="0"/>
          <w:numId w:val="75"/>
        </w:numPr>
        <w:spacing w:after="0" w:line="276" w:lineRule="auto"/>
        <w:contextualSpacing/>
        <w:jc w:val="both"/>
        <w:rPr>
          <w:rFonts w:ascii="Calibri" w:eastAsia="Calibri" w:hAnsi="Calibri" w:cs="Calibri"/>
          <w:i/>
          <w:iCs/>
        </w:rPr>
      </w:pPr>
      <w:r w:rsidRPr="00AA65DF">
        <w:rPr>
          <w:rFonts w:ascii="Calibri" w:eastAsia="Calibri" w:hAnsi="Calibri" w:cs="Calibri"/>
          <w:i/>
          <w:iCs/>
        </w:rPr>
        <w:lastRenderedPageBreak/>
        <w:t>(__),</w:t>
      </w:r>
    </w:p>
    <w:p w14:paraId="2553114B" w14:textId="77777777" w:rsidR="00E82D60" w:rsidRPr="00AA65DF" w:rsidRDefault="00E82D60">
      <w:pPr>
        <w:numPr>
          <w:ilvl w:val="0"/>
          <w:numId w:val="75"/>
        </w:numPr>
        <w:spacing w:after="0" w:line="276" w:lineRule="auto"/>
        <w:contextualSpacing/>
        <w:jc w:val="both"/>
        <w:rPr>
          <w:rFonts w:ascii="Calibri" w:eastAsia="Calibri" w:hAnsi="Calibri" w:cs="Calibri"/>
          <w:i/>
          <w:iCs/>
        </w:rPr>
      </w:pPr>
      <w:r w:rsidRPr="00AA65DF">
        <w:rPr>
          <w:rFonts w:ascii="Calibri" w:eastAsia="Calibri" w:hAnsi="Calibri" w:cs="Calibri"/>
          <w:i/>
          <w:iCs/>
        </w:rPr>
        <w:t>(__).</w:t>
      </w:r>
    </w:p>
    <w:p w14:paraId="7ECB3193" w14:textId="77777777" w:rsidR="00E82D60" w:rsidRPr="00AA65DF" w:rsidRDefault="00E82D60" w:rsidP="00E82D60">
      <w:pPr>
        <w:tabs>
          <w:tab w:val="left" w:pos="426"/>
          <w:tab w:val="left" w:pos="851"/>
        </w:tabs>
        <w:spacing w:after="0" w:line="276" w:lineRule="auto"/>
        <w:ind w:left="426"/>
        <w:contextualSpacing/>
        <w:jc w:val="both"/>
        <w:rPr>
          <w:rFonts w:ascii="Calibri" w:eastAsia="Calibri" w:hAnsi="Calibri" w:cs="Calibri"/>
          <w:i/>
          <w:iCs/>
        </w:rPr>
      </w:pPr>
      <w:r w:rsidRPr="00AA65DF">
        <w:rPr>
          <w:rFonts w:ascii="Calibri" w:eastAsia="Calibri" w:hAnsi="Calibri" w:cs="Calibri"/>
          <w:i/>
          <w:iCs/>
        </w:rPr>
        <w:t>Wykonawca niezwłocznie przekazuje pisemnie Zamawiającemu informacje na temat nowych podwykonawców, którym w okresie obowiązywania umowy zamierza powierzyć realizację zleconej Umową usługi.</w:t>
      </w:r>
    </w:p>
    <w:p w14:paraId="5439D19B" w14:textId="77777777" w:rsidR="00E82D60" w:rsidRPr="00AA65DF" w:rsidRDefault="00E82D60">
      <w:pPr>
        <w:numPr>
          <w:ilvl w:val="0"/>
          <w:numId w:val="77"/>
        </w:numPr>
        <w:tabs>
          <w:tab w:val="left" w:pos="426"/>
          <w:tab w:val="left" w:pos="851"/>
        </w:tabs>
        <w:spacing w:after="0" w:line="276" w:lineRule="auto"/>
        <w:ind w:left="426" w:hanging="437"/>
        <w:contextualSpacing/>
        <w:jc w:val="both"/>
        <w:rPr>
          <w:rFonts w:ascii="Calibri" w:eastAsia="Calibri" w:hAnsi="Calibri" w:cs="Calibri"/>
          <w:i/>
          <w:iCs/>
        </w:rPr>
      </w:pPr>
      <w:r w:rsidRPr="00AA65DF">
        <w:rPr>
          <w:rFonts w:ascii="Calibri" w:eastAsia="Calibri" w:hAnsi="Calibri" w:cs="Calibri"/>
          <w:i/>
          <w:iCs/>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492B153A"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p>
    <w:p w14:paraId="14DA3DD2"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6</w:t>
      </w:r>
    </w:p>
    <w:p w14:paraId="13825C69"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Reprezentanci</w:t>
      </w:r>
    </w:p>
    <w:p w14:paraId="0B1FE7B0" w14:textId="77777777" w:rsidR="00E82D60" w:rsidRPr="00AA65DF" w:rsidRDefault="00E82D60" w:rsidP="00E82D60">
      <w:pPr>
        <w:numPr>
          <w:ilvl w:val="0"/>
          <w:numId w:val="53"/>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Strony wskazują następujące osoby jako upoważnione do kontaktów w sprawach związanych z realizacją umowy oraz ich adresy poczty elektronicznej:</w:t>
      </w:r>
    </w:p>
    <w:p w14:paraId="6207FF9C" w14:textId="77777777" w:rsidR="00E82D60" w:rsidRPr="00AA65DF" w:rsidRDefault="00E82D60" w:rsidP="00E82D60">
      <w:pPr>
        <w:numPr>
          <w:ilvl w:val="0"/>
          <w:numId w:val="60"/>
        </w:numPr>
        <w:spacing w:after="0" w:line="300" w:lineRule="auto"/>
        <w:ind w:left="567"/>
        <w:jc w:val="both"/>
        <w:rPr>
          <w:rFonts w:ascii="Calibri" w:eastAsia="Calibri" w:hAnsi="Calibri" w:cs="Calibri"/>
        </w:rPr>
      </w:pPr>
      <w:r w:rsidRPr="00AA65DF">
        <w:rPr>
          <w:rFonts w:ascii="Calibri" w:eastAsia="Calibri" w:hAnsi="Calibri" w:cs="Calibri"/>
        </w:rPr>
        <w:t>ze strony Zamawiającego – ……………………………………………… ,</w:t>
      </w:r>
    </w:p>
    <w:p w14:paraId="67E5F81C" w14:textId="77777777" w:rsidR="00E82D60" w:rsidRPr="00AA65DF" w:rsidRDefault="00E82D60" w:rsidP="00E82D60">
      <w:pPr>
        <w:numPr>
          <w:ilvl w:val="0"/>
          <w:numId w:val="60"/>
        </w:numPr>
        <w:spacing w:after="0" w:line="300" w:lineRule="auto"/>
        <w:ind w:left="567"/>
        <w:jc w:val="both"/>
        <w:rPr>
          <w:rFonts w:ascii="Calibri" w:eastAsia="Calibri" w:hAnsi="Calibri" w:cs="Calibri"/>
        </w:rPr>
      </w:pPr>
      <w:r w:rsidRPr="00AA65DF">
        <w:rPr>
          <w:rFonts w:ascii="Calibri" w:eastAsia="Calibri" w:hAnsi="Calibri" w:cs="Calibri"/>
        </w:rPr>
        <w:t>ze strony Wykonawcy – …………………………………………………. ,</w:t>
      </w:r>
    </w:p>
    <w:p w14:paraId="7C6C2E59" w14:textId="77777777" w:rsidR="00E82D60" w:rsidRPr="00AA65DF" w:rsidRDefault="00E82D60" w:rsidP="00E82D60">
      <w:pPr>
        <w:numPr>
          <w:ilvl w:val="0"/>
          <w:numId w:val="53"/>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5D3B06EA" w14:textId="77777777" w:rsidR="00E82D60" w:rsidRPr="00AA65DF" w:rsidRDefault="00E82D60" w:rsidP="00E82D60">
      <w:pPr>
        <w:numPr>
          <w:ilvl w:val="0"/>
          <w:numId w:val="53"/>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AA65DF">
        <w:rPr>
          <w:rFonts w:ascii="Calibri" w:eastAsia="Times New Roman" w:hAnsi="Calibri" w:cs="Calibri"/>
          <w:lang w:eastAsia="pl-PL"/>
        </w:rPr>
        <w:br/>
        <w:t>za niewiążące/niebyłe, jeśli nie zostaną następnie potwierdzone przez obie Strony mailowo lub w formie pisemnej co do ich treści i daty przekazania.</w:t>
      </w:r>
    </w:p>
    <w:p w14:paraId="3C851F24" w14:textId="77777777" w:rsidR="00E82D60" w:rsidRPr="00AA65DF" w:rsidRDefault="00E82D60" w:rsidP="00E82D60">
      <w:pPr>
        <w:suppressAutoHyphens/>
        <w:spacing w:after="0" w:line="300" w:lineRule="auto"/>
        <w:ind w:left="284" w:right="-29"/>
        <w:jc w:val="both"/>
        <w:rPr>
          <w:rFonts w:ascii="Calibri" w:eastAsia="Times New Roman" w:hAnsi="Calibri" w:cs="Calibri"/>
          <w:lang w:eastAsia="pl-PL"/>
        </w:rPr>
      </w:pPr>
    </w:p>
    <w:p w14:paraId="5A0883A4"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7</w:t>
      </w:r>
    </w:p>
    <w:p w14:paraId="13AF0312"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Kary umowne</w:t>
      </w:r>
    </w:p>
    <w:p w14:paraId="3C1590DF"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Wykonawca zapłaci Zamawiającemu kary umowne w następujących okolicznościach:</w:t>
      </w:r>
    </w:p>
    <w:p w14:paraId="226391DB"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za przekroczenie terminu określonego w § 2 ust. 1 pkt 1 umowy z winy Wykonawcy (zwłokę) </w:t>
      </w:r>
      <w:r w:rsidRPr="00AA65DF">
        <w:rPr>
          <w:rFonts w:ascii="Calibri" w:eastAsia="Calibri" w:hAnsi="Calibri" w:cs="Calibri"/>
        </w:rPr>
        <w:br/>
        <w:t>- w wysokości 1% wartości całkowitego wynagrodzenia Wykonawcy brutto, za każdy rozpoczęty dzień zwłoki, jednak w wysokości nie większej niż 30% tego wynagrodzenia;</w:t>
      </w:r>
    </w:p>
    <w:p w14:paraId="60DF460A"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za zwłokę w realizacji usług w terminach wynikających z ustalonego harmonogramu lub terminach wyznaczonych przez Zamawiającego w przypadku braku jego ustalenia</w:t>
      </w:r>
      <w:r>
        <w:rPr>
          <w:rFonts w:ascii="Calibri" w:eastAsia="Calibri" w:hAnsi="Calibri" w:cs="Calibri"/>
        </w:rPr>
        <w:t xml:space="preserve"> </w:t>
      </w:r>
      <w:r w:rsidRPr="00AA65DF">
        <w:rPr>
          <w:rFonts w:ascii="Calibri" w:eastAsia="Calibri" w:hAnsi="Calibri" w:cs="Calibri"/>
        </w:rPr>
        <w:t>- w wysokości 1% wartości całkowitego wynagrodzenia Wykonawcy brutto, za każdy rozpoczęty dzień zwłoki, jednak w wysokości nie większej niż 30% tego wynagrodzenia;</w:t>
      </w:r>
    </w:p>
    <w:p w14:paraId="708ED269"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lastRenderedPageBreak/>
        <w:t xml:space="preserve">za zwłokę w dostarczeniu materiałów, o których mowa w § 2 ust. 1 pkt 6 umowy - w wysokości 0,5% wartości całkowitego wynagrodzenia Wykonawcy brutto, za każdy rozpoczęty dzień zwłoki, jednak </w:t>
      </w:r>
      <w:r w:rsidRPr="00AA65DF">
        <w:rPr>
          <w:rFonts w:ascii="Calibri" w:eastAsia="Calibri" w:hAnsi="Calibri" w:cs="Calibri"/>
        </w:rPr>
        <w:br/>
        <w:t>w wysokości nie większej niż 10% tego wynagrodzenia;</w:t>
      </w:r>
    </w:p>
    <w:p w14:paraId="322AEBC0"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za naruszenie obowiązków wynikających z § 2 ust. 1 pkt 7 umowy – w wysokości 5% wartości całkowitego wynagrodzenia Wykonawcy brutto;</w:t>
      </w:r>
    </w:p>
    <w:p w14:paraId="33A2E3EA" w14:textId="298B8DBE"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za zwłokę w wydaniu uczestnikom Szkolenia </w:t>
      </w:r>
      <w:r w:rsidRPr="00CC11A5">
        <w:rPr>
          <w:rFonts w:ascii="Calibri" w:eastAsia="Calibri" w:hAnsi="Calibri" w:cs="Calibri"/>
        </w:rPr>
        <w:t>certyfikatów,</w:t>
      </w:r>
      <w:r w:rsidRPr="00AA65DF">
        <w:rPr>
          <w:rFonts w:ascii="Calibri" w:eastAsia="Calibri" w:hAnsi="Calibri" w:cs="Calibri"/>
        </w:rPr>
        <w:t xml:space="preserve"> o których mowa w § 2 </w:t>
      </w:r>
      <w:r w:rsidRPr="00AA65DF">
        <w:rPr>
          <w:rFonts w:ascii="Calibri" w:eastAsia="Calibri" w:hAnsi="Calibri" w:cs="Calibri"/>
        </w:rPr>
        <w:br/>
        <w:t>ust. 2 pkt 2 umowy - w wysokości 0,5% wartości całkowitego wynagrodzenia Wykonawcy brutto, za każdy rozpoczęty dzień zwłoki, jednak w wysokości nie większej niż 10% tego wynagrodzenia;</w:t>
      </w:r>
    </w:p>
    <w:p w14:paraId="0B0E6692"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w przypadku nienależytego wykonania umowy, tj. stwierdzenia, że usługi były świadczone niezgodnie </w:t>
      </w:r>
      <w:r w:rsidRPr="00AA65DF">
        <w:rPr>
          <w:rFonts w:ascii="Calibri" w:eastAsia="Calibri" w:hAnsi="Calibri" w:cs="Calibri"/>
        </w:rPr>
        <w:br/>
        <w:t xml:space="preserve">z zawartą umową, SWZ lub złożoną ofertą – Wykonawca zapłaci Zamawiającemu karę umowną </w:t>
      </w:r>
      <w:r w:rsidRPr="00AA65DF">
        <w:rPr>
          <w:rFonts w:ascii="Calibri" w:eastAsia="Calibri" w:hAnsi="Calibri" w:cs="Calibri"/>
        </w:rPr>
        <w:br/>
        <w:t>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4281AB5B"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 tytułu rozwiązania umowy przez Zamawiającego z przyczyn za jakie odpowiedzialność ponosi Wykonawca, lub z tytułu rozwiązania umowy przez Wykonawcę z przyczyn niezależnych od Zamawiającego, w wysokości 20% wartości całkowitego wynagrodzenia Wykonawcy brutto; </w:t>
      </w:r>
    </w:p>
    <w:p w14:paraId="0397A45E"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za brak usunięcia uchybień w realizacji Umowy, do usunięcia których Zamawiający wezwał Wykonawcę na piśmie wyznaczając termin, 3% wartości całkowitego wynagrodzenia Wykonawcy brutto, za każdy taki stwierdzony przypadek.</w:t>
      </w:r>
    </w:p>
    <w:p w14:paraId="6B89699C"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Łączna maksymalna wysokość kar umownych nie może przekroczyć 30% wartości całkowitego wynagrodzenia Wykonawcy brutto.</w:t>
      </w:r>
    </w:p>
    <w:p w14:paraId="11A5801C"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Zamawiający zastrzega sobie prawo potrącania wszelkich kar umownych zastrzeżonych w Umowie z wynagrodzenia Wykonawcy, choćby nie było ono wymagalne, na co Wykonawca wyraża zgodę.</w:t>
      </w:r>
    </w:p>
    <w:p w14:paraId="15305E28"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Uiszczenie kary umownej nie zwalnia Wykonawcy z realizacji obowiązków wynikających z niniejszej umowy.</w:t>
      </w:r>
    </w:p>
    <w:p w14:paraId="7B98EFE8"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 xml:space="preserve">Strony zastrzegają Zamawiającemu prawo dochodzenia odszkodowania przewyższającego wysokość zastrzeżonych kar na zasadach ogólnych. W przypadku wyrządzenia szkody przez działania </w:t>
      </w:r>
      <w:r w:rsidRPr="00AA65DF">
        <w:rPr>
          <w:rFonts w:ascii="Calibri" w:eastAsia="Times New Roman" w:hAnsi="Calibri" w:cs="Calibri"/>
          <w:lang w:eastAsia="pl-PL"/>
        </w:rPr>
        <w:br/>
        <w:t>lub zaniechania, na okoliczność wystąpienia których nie zastrzeżono prawa do naliczenia kar umownych, Strony zachowują prawo do dochodzenia odszkodowania na zasadach ogólnych.</w:t>
      </w:r>
    </w:p>
    <w:p w14:paraId="35388D25" w14:textId="77777777" w:rsidR="00E82D60" w:rsidRPr="00AA65DF" w:rsidRDefault="00E82D60" w:rsidP="00E82D60">
      <w:pPr>
        <w:keepNext/>
        <w:spacing w:after="0" w:line="300" w:lineRule="auto"/>
        <w:ind w:right="486"/>
        <w:rPr>
          <w:rFonts w:ascii="Times New Roman" w:eastAsia="Times New Roman" w:hAnsi="Times New Roman" w:cs="Times New Roman"/>
          <w:b/>
          <w:lang w:eastAsia="pl-PL"/>
        </w:rPr>
      </w:pPr>
    </w:p>
    <w:p w14:paraId="558B93A4"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8</w:t>
      </w:r>
    </w:p>
    <w:p w14:paraId="66ABD431" w14:textId="77777777" w:rsidR="00E82D60" w:rsidRPr="00AA65DF" w:rsidRDefault="00E82D60" w:rsidP="00E82D60">
      <w:pPr>
        <w:spacing w:after="0" w:line="300" w:lineRule="auto"/>
        <w:jc w:val="center"/>
        <w:rPr>
          <w:rFonts w:ascii="Calibri" w:eastAsia="Times New Roman" w:hAnsi="Calibri" w:cs="Calibri"/>
          <w:b/>
          <w:lang w:eastAsia="pl-PL"/>
        </w:rPr>
      </w:pPr>
      <w:r w:rsidRPr="00AA65DF">
        <w:rPr>
          <w:rFonts w:ascii="Calibri" w:eastAsia="Times New Roman" w:hAnsi="Calibri" w:cs="Calibri"/>
          <w:b/>
          <w:lang w:eastAsia="pl-PL"/>
        </w:rPr>
        <w:t>Zmiany Umowy</w:t>
      </w:r>
    </w:p>
    <w:p w14:paraId="68F83EEE" w14:textId="77777777" w:rsidR="00E82D60" w:rsidRPr="00AA65DF" w:rsidRDefault="00E82D60" w:rsidP="00E82D60">
      <w:pPr>
        <w:numPr>
          <w:ilvl w:val="0"/>
          <w:numId w:val="44"/>
        </w:numPr>
        <w:spacing w:after="0" w:line="276" w:lineRule="auto"/>
        <w:ind w:left="426" w:hanging="426"/>
        <w:jc w:val="both"/>
        <w:rPr>
          <w:rFonts w:ascii="Calibri" w:eastAsia="Times New Roman" w:hAnsi="Calibri" w:cs="Calibri"/>
          <w:lang w:eastAsia="pl-PL"/>
        </w:rPr>
      </w:pPr>
      <w:r w:rsidRPr="00AA65DF">
        <w:rPr>
          <w:rFonts w:ascii="Calibri" w:eastAsia="Times New Roman" w:hAnsi="Calibri" w:cs="Calibri"/>
          <w:lang w:eastAsia="pl-PL"/>
        </w:rPr>
        <w:t>Zamawiający przewiduje możliwość wprowadzenia następujących zmian:</w:t>
      </w:r>
    </w:p>
    <w:p w14:paraId="16931637" w14:textId="77777777" w:rsidR="00E82D60" w:rsidRPr="00AA65DF" w:rsidRDefault="00E82D60" w:rsidP="00E82D60">
      <w:pPr>
        <w:numPr>
          <w:ilvl w:val="0"/>
          <w:numId w:val="66"/>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zmiana terminu wykonania zamówienia może nastąpić w przypadku:</w:t>
      </w:r>
    </w:p>
    <w:p w14:paraId="23C80915" w14:textId="77777777" w:rsidR="00E82D60" w:rsidRPr="00AA65DF" w:rsidRDefault="00E82D60">
      <w:pPr>
        <w:numPr>
          <w:ilvl w:val="0"/>
          <w:numId w:val="78"/>
        </w:numPr>
        <w:tabs>
          <w:tab w:val="left" w:pos="709"/>
        </w:tabs>
        <w:spacing w:after="0" w:line="276" w:lineRule="auto"/>
        <w:ind w:left="1134"/>
        <w:jc w:val="both"/>
        <w:rPr>
          <w:rFonts w:ascii="Calibri" w:eastAsia="Times New Roman" w:hAnsi="Calibri" w:cs="Calibri"/>
          <w:lang w:eastAsia="pl-PL"/>
        </w:rPr>
      </w:pPr>
      <w:r w:rsidRPr="00AA65DF">
        <w:rPr>
          <w:rFonts w:ascii="Calibri" w:eastAsia="Times New Roman" w:hAnsi="Calibri" w:cs="Calibri"/>
          <w:lang w:eastAsia="pl-PL"/>
        </w:rPr>
        <w:t xml:space="preserve">zajścia siły wyższej, w szczególności wystąpienia okoliczności niemożliwych do przewidzenia </w:t>
      </w:r>
      <w:r w:rsidRPr="00AA65DF">
        <w:rPr>
          <w:rFonts w:ascii="Calibri" w:eastAsia="Times New Roman" w:hAnsi="Calibri" w:cs="Calibri"/>
          <w:lang w:eastAsia="pl-PL"/>
        </w:rPr>
        <w:br/>
        <w:t xml:space="preserve">i zapobieżenia, powstałych z przyczyn niezależnych od Stron umowy, które uniemożliwiają terminową realizację zamówienia. Za siłę wyższą, warunkującą zmianę umowy uważać się będzie w szczególności: powódź, pożar i inne klęski żywiołowe, zamieszki, strajki, ataki terrorystyczne, zagrożenie epidemiologiczne, wystąpienie przerw w dostawie </w:t>
      </w:r>
      <w:r w:rsidRPr="00AA65DF">
        <w:rPr>
          <w:rFonts w:ascii="Calibri" w:eastAsia="Calibri" w:hAnsi="Calibri" w:cs="Calibri"/>
          <w:lang w:eastAsia="pl-PL"/>
        </w:rPr>
        <w:t xml:space="preserve">energii elektrycznej lub innych mediów w miejscu prowadzenia Szkoleń </w:t>
      </w:r>
      <w:r w:rsidRPr="00AA65DF">
        <w:rPr>
          <w:rFonts w:ascii="Calibri" w:eastAsia="Times New Roman" w:hAnsi="Calibri" w:cs="Calibri"/>
          <w:lang w:eastAsia="pl-PL"/>
        </w:rPr>
        <w:t xml:space="preserve">– wydłużenie terminu realizacji zamówienia nastąpi </w:t>
      </w:r>
      <w:r>
        <w:rPr>
          <w:rFonts w:ascii="Calibri" w:eastAsia="Times New Roman" w:hAnsi="Calibri" w:cs="Calibri"/>
          <w:lang w:eastAsia="pl-PL"/>
        </w:rPr>
        <w:br/>
      </w:r>
      <w:r w:rsidRPr="00AA65DF">
        <w:rPr>
          <w:rFonts w:ascii="Calibri" w:eastAsia="Times New Roman" w:hAnsi="Calibri" w:cs="Calibri"/>
          <w:lang w:eastAsia="pl-PL"/>
        </w:rPr>
        <w:lastRenderedPageBreak/>
        <w:t xml:space="preserve">o ilość dni, w których nie było możliwe prowadzenie Szkoleń, o ile wpływało to realnie </w:t>
      </w:r>
      <w:r>
        <w:rPr>
          <w:rFonts w:ascii="Calibri" w:eastAsia="Times New Roman" w:hAnsi="Calibri" w:cs="Calibri"/>
          <w:lang w:eastAsia="pl-PL"/>
        </w:rPr>
        <w:br/>
      </w:r>
      <w:r w:rsidRPr="00AA65DF">
        <w:rPr>
          <w:rFonts w:ascii="Calibri" w:eastAsia="Times New Roman" w:hAnsi="Calibri" w:cs="Calibri"/>
          <w:lang w:eastAsia="pl-PL"/>
        </w:rPr>
        <w:t>na wykonanie umowy;</w:t>
      </w:r>
    </w:p>
    <w:p w14:paraId="4C1140F2" w14:textId="5A325F05" w:rsidR="00E82D60" w:rsidRPr="006B552C" w:rsidRDefault="00E82D60">
      <w:pPr>
        <w:numPr>
          <w:ilvl w:val="0"/>
          <w:numId w:val="78"/>
        </w:numPr>
        <w:tabs>
          <w:tab w:val="left" w:pos="709"/>
        </w:tabs>
        <w:spacing w:after="0" w:line="276" w:lineRule="auto"/>
        <w:ind w:left="1134"/>
        <w:jc w:val="both"/>
        <w:rPr>
          <w:rFonts w:ascii="Calibri" w:eastAsia="Times New Roman" w:hAnsi="Calibri" w:cs="Calibri"/>
          <w:lang w:eastAsia="pl-PL"/>
        </w:rPr>
      </w:pPr>
      <w:r w:rsidRPr="006B552C">
        <w:rPr>
          <w:rFonts w:ascii="Calibri" w:eastAsia="Calibri" w:hAnsi="Calibri" w:cs="Calibri"/>
          <w:lang w:eastAsia="pl-PL"/>
        </w:rPr>
        <w:t xml:space="preserve">niepowodzenia pierwszej rekrutacji </w:t>
      </w:r>
      <w:r w:rsidRPr="006B552C">
        <w:rPr>
          <w:rFonts w:ascii="Calibri" w:eastAsia="Times New Roman" w:hAnsi="Calibri" w:cs="Calibri"/>
          <w:lang w:eastAsia="pl-PL"/>
        </w:rPr>
        <w:t xml:space="preserve">przeprowadzonej przez Zamawiającego </w:t>
      </w:r>
      <w:r w:rsidR="006A074F" w:rsidRPr="006B552C">
        <w:rPr>
          <w:rFonts w:ascii="Calibri" w:eastAsia="Times New Roman" w:hAnsi="Calibri" w:cs="Calibri"/>
          <w:lang w:eastAsia="pl-PL"/>
        </w:rPr>
        <w:t xml:space="preserve">                                     </w:t>
      </w:r>
      <w:r w:rsidRPr="006B552C">
        <w:rPr>
          <w:rFonts w:ascii="Calibri" w:eastAsia="Times New Roman" w:hAnsi="Calibri" w:cs="Calibri"/>
          <w:lang w:eastAsia="pl-PL"/>
        </w:rPr>
        <w:t xml:space="preserve">skutkującej zakwalifikowaniem poniżej 50% planowanej ilości uczestników </w:t>
      </w:r>
      <w:r w:rsidRPr="00F45661">
        <w:rPr>
          <w:rFonts w:ascii="Calibri" w:eastAsia="Times New Roman" w:hAnsi="Calibri" w:cs="Calibri"/>
          <w:strike/>
          <w:lang w:eastAsia="pl-PL"/>
        </w:rPr>
        <w:br/>
      </w:r>
      <w:r w:rsidRPr="006B552C">
        <w:rPr>
          <w:rFonts w:ascii="Calibri" w:eastAsia="Times New Roman" w:hAnsi="Calibri" w:cs="Calibri"/>
          <w:lang w:eastAsia="pl-PL"/>
        </w:rPr>
        <w:t xml:space="preserve">- zmiana terminu realizacji zamówienia nastąpi o ilość dni prowadzenia rekrutacji uzupełniającej i nie przekroczy 30 dni kalendarzowych względem pierwotnego terminu wykonania umowy; </w:t>
      </w:r>
      <w:r w:rsidRPr="006B552C" w:rsidDel="00606646">
        <w:rPr>
          <w:rFonts w:ascii="Calibri" w:eastAsia="Calibri" w:hAnsi="Calibri" w:cs="Calibri"/>
          <w:lang w:eastAsia="pl-PL"/>
        </w:rPr>
        <w:t xml:space="preserve"> </w:t>
      </w:r>
    </w:p>
    <w:p w14:paraId="4CF56758" w14:textId="77777777" w:rsidR="00E82D60" w:rsidRPr="00AA65DF" w:rsidRDefault="00E82D60" w:rsidP="00E82D60">
      <w:pPr>
        <w:tabs>
          <w:tab w:val="left" w:pos="709"/>
        </w:tabs>
        <w:spacing w:after="0" w:line="276" w:lineRule="auto"/>
        <w:ind w:left="709"/>
        <w:jc w:val="both"/>
        <w:rPr>
          <w:rFonts w:ascii="Calibri" w:eastAsia="Times New Roman" w:hAnsi="Calibri" w:cs="Calibri"/>
          <w:lang w:eastAsia="pl-PL"/>
        </w:rPr>
      </w:pPr>
      <w:r w:rsidRPr="00AA65DF">
        <w:rPr>
          <w:rFonts w:ascii="Calibri" w:eastAsia="Calibri" w:hAnsi="Calibri" w:cs="Calibri"/>
          <w:lang w:eastAsia="pl-PL"/>
        </w:rPr>
        <w:t>- z</w:t>
      </w:r>
      <w:r w:rsidRPr="00AA65DF">
        <w:rPr>
          <w:rFonts w:ascii="Calibri" w:eastAsia="Times New Roman" w:hAnsi="Calibri" w:cs="Calibri"/>
          <w:lang w:eastAsia="pl-PL"/>
        </w:rPr>
        <w:t>miana terminu  wykonania  przedmiotu umowy z  ww. powodów nie może powodować dodatkowych roszczeń wobec Zamawiającego ze strony Wykonawcy;</w:t>
      </w:r>
    </w:p>
    <w:p w14:paraId="7D8A763A" w14:textId="77777777" w:rsidR="00E82D60" w:rsidRPr="00AA65DF" w:rsidRDefault="00E82D60" w:rsidP="00E82D60">
      <w:pPr>
        <w:numPr>
          <w:ilvl w:val="0"/>
          <w:numId w:val="66"/>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 xml:space="preserve">zmiana trenera wskazanego w ofercie możliwa będzie tylko w szczególnie uzasadnionych przypadkach, na pisemny wniosek Wykonawcy, za zgodą Zamawiającego udzieloną na piśmie, </w:t>
      </w:r>
      <w:r w:rsidRPr="00AA65DF">
        <w:rPr>
          <w:rFonts w:ascii="Calibri" w:eastAsia="Times New Roman" w:hAnsi="Calibri" w:cs="Calibri"/>
          <w:lang w:eastAsia="pl-PL"/>
        </w:rPr>
        <w:br/>
        <w:t>jeżeli nowy zaproponowany trener będzie posiadał kwalifikacje co najmniej odpowiadające kwalifikacjom trenera wskazanemu w ofercie (tj. spełnia on warunki udziału w postępowaniu określone w SWZ i uzyskałby on co najmniej taką samą punktację w kryterium oceny doświadczenia trenera);</w:t>
      </w:r>
    </w:p>
    <w:p w14:paraId="43E6986A" w14:textId="77777777" w:rsidR="00E82D60" w:rsidRPr="00AA65DF" w:rsidRDefault="00E82D60" w:rsidP="00E82D60">
      <w:pPr>
        <w:numPr>
          <w:ilvl w:val="0"/>
          <w:numId w:val="66"/>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 xml:space="preserve">zmiany, które nie mają charakteru istotnego w rozumieniu art. 454 ust. 2 ustawy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r w:rsidRPr="00AA65DF">
        <w:rPr>
          <w:rFonts w:ascii="Calibri" w:eastAsia="Times New Roman" w:hAnsi="Calibri" w:cs="Calibri"/>
          <w:lang w:eastAsia="pl-PL"/>
        </w:rPr>
        <w:tab/>
      </w:r>
    </w:p>
    <w:p w14:paraId="0071F267" w14:textId="77777777" w:rsidR="00E82D60" w:rsidRPr="00AA65DF" w:rsidRDefault="00E82D60" w:rsidP="00E82D60">
      <w:pPr>
        <w:numPr>
          <w:ilvl w:val="0"/>
          <w:numId w:val="66"/>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 xml:space="preserve">zmiany na zasadach określonych w art. art. 455 ust 1 pkt 2-4 oraz ust 2 ustawy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p>
    <w:p w14:paraId="2E6D0F5E" w14:textId="77777777" w:rsidR="00E82D60" w:rsidRPr="00AA65DF" w:rsidRDefault="00E82D60" w:rsidP="00E82D60">
      <w:pPr>
        <w:numPr>
          <w:ilvl w:val="0"/>
          <w:numId w:val="44"/>
        </w:numPr>
        <w:spacing w:after="0" w:line="276" w:lineRule="auto"/>
        <w:ind w:left="426" w:hanging="426"/>
        <w:jc w:val="both"/>
        <w:rPr>
          <w:rFonts w:ascii="Calibri" w:eastAsia="Times New Roman" w:hAnsi="Calibri" w:cs="Calibri"/>
          <w:lang w:eastAsia="pl-PL"/>
        </w:rPr>
      </w:pPr>
      <w:r w:rsidRPr="00AA65DF">
        <w:rPr>
          <w:rFonts w:ascii="Calibri" w:eastAsia="Times New Roman" w:hAnsi="Calibri" w:cs="Calibri"/>
          <w:lang w:eastAsia="pl-PL"/>
        </w:rPr>
        <w:t xml:space="preserve">Wszelkie zmiany umowy, pod rygorem nieważności, mogą być dokonywane na warunkach określonych przez przepisy prawa, wyłącznie za zgodą obu Stron, w formie pisemnej, z uwzględnieniem przepisu </w:t>
      </w:r>
      <w:r>
        <w:rPr>
          <w:rFonts w:ascii="Calibri" w:eastAsia="Times New Roman" w:hAnsi="Calibri" w:cs="Calibri"/>
          <w:lang w:eastAsia="pl-PL"/>
        </w:rPr>
        <w:br/>
      </w:r>
      <w:r w:rsidRPr="00AA65DF">
        <w:rPr>
          <w:rFonts w:ascii="Calibri" w:eastAsia="Times New Roman" w:hAnsi="Calibri" w:cs="Calibri"/>
          <w:lang w:eastAsia="pl-PL"/>
        </w:rPr>
        <w:t xml:space="preserve">art. 455 ustawy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p>
    <w:p w14:paraId="38BF9534" w14:textId="77777777" w:rsidR="00CC11A5" w:rsidRPr="00AA65DF" w:rsidRDefault="00CC11A5" w:rsidP="002B3C9E">
      <w:pPr>
        <w:tabs>
          <w:tab w:val="left" w:pos="426"/>
        </w:tabs>
        <w:spacing w:after="0" w:line="276" w:lineRule="auto"/>
        <w:jc w:val="both"/>
        <w:rPr>
          <w:rFonts w:ascii="Times New Roman" w:eastAsia="Times New Roman" w:hAnsi="Times New Roman" w:cs="Times New Roman"/>
          <w:lang w:eastAsia="pl-PL"/>
        </w:rPr>
      </w:pPr>
    </w:p>
    <w:p w14:paraId="1AE76F92" w14:textId="77777777" w:rsidR="00E82D60" w:rsidRPr="00AA65DF" w:rsidRDefault="00E82D60" w:rsidP="00E82D60">
      <w:pPr>
        <w:spacing w:after="0" w:line="276" w:lineRule="auto"/>
        <w:ind w:left="360" w:right="-51"/>
        <w:contextualSpacing/>
        <w:jc w:val="center"/>
        <w:rPr>
          <w:rFonts w:ascii="Calibri" w:eastAsia="Times New Roman" w:hAnsi="Calibri" w:cs="Calibri"/>
          <w:b/>
          <w:lang w:eastAsia="pl-PL"/>
        </w:rPr>
      </w:pPr>
      <w:r w:rsidRPr="00AA65DF">
        <w:rPr>
          <w:rFonts w:ascii="Calibri" w:eastAsia="Times New Roman" w:hAnsi="Calibri" w:cs="Calibri"/>
          <w:b/>
          <w:lang w:eastAsia="pl-PL"/>
        </w:rPr>
        <w:t xml:space="preserve">§ 9 </w:t>
      </w:r>
    </w:p>
    <w:p w14:paraId="3BAFF6EA" w14:textId="77777777" w:rsidR="00E82D60" w:rsidRPr="00AA65DF" w:rsidRDefault="00E82D60" w:rsidP="00E82D60">
      <w:pPr>
        <w:spacing w:after="0" w:line="276" w:lineRule="auto"/>
        <w:ind w:left="360" w:right="-51"/>
        <w:contextualSpacing/>
        <w:jc w:val="center"/>
        <w:rPr>
          <w:rFonts w:ascii="Calibri" w:eastAsia="Times New Roman" w:hAnsi="Calibri" w:cs="Calibri"/>
          <w:b/>
          <w:lang w:eastAsia="pl-PL"/>
        </w:rPr>
      </w:pPr>
      <w:r w:rsidRPr="00AA65DF">
        <w:rPr>
          <w:rFonts w:ascii="Calibri" w:eastAsia="Times New Roman" w:hAnsi="Calibri" w:cs="Calibri"/>
          <w:b/>
          <w:lang w:eastAsia="pl-PL"/>
        </w:rPr>
        <w:t>Dostępność</w:t>
      </w:r>
    </w:p>
    <w:p w14:paraId="68A03A0C" w14:textId="77777777" w:rsidR="00E82D60" w:rsidRDefault="00E82D60" w:rsidP="00E82D60">
      <w:pPr>
        <w:tabs>
          <w:tab w:val="left" w:pos="360"/>
        </w:tabs>
        <w:suppressAutoHyphens/>
        <w:autoSpaceDE w:val="0"/>
        <w:autoSpaceDN w:val="0"/>
        <w:adjustRightInd w:val="0"/>
        <w:spacing w:after="0" w:line="276" w:lineRule="auto"/>
        <w:ind w:left="360"/>
        <w:contextualSpacing/>
        <w:jc w:val="both"/>
        <w:rPr>
          <w:rFonts w:ascii="Calibri" w:eastAsia="Calibri" w:hAnsi="Calibri" w:cs="Calibri"/>
          <w:color w:val="000000"/>
          <w:lang w:eastAsia="ar-SA"/>
        </w:rPr>
      </w:pPr>
      <w:r w:rsidRPr="00AA65DF">
        <w:rPr>
          <w:rFonts w:ascii="Calibri" w:eastAsia="Times New Roman" w:hAnsi="Calibri" w:cs="Times New Roman"/>
          <w:lang w:eastAsia="pl-PL"/>
        </w:rPr>
        <w:t xml:space="preserve">Zamawiający działając na podstawie art. 4 ust. 3 ustawy z dnia 19 lipca 2019 r. o zapewnianiu dostępności osobom ze szczególnymi potrzebami (Dz. U 2022 poz. 2240) określa, że </w:t>
      </w:r>
      <w:r w:rsidRPr="00AA65DF">
        <w:rPr>
          <w:rFonts w:ascii="Calibri" w:eastAsia="Calibri" w:hAnsi="Calibri" w:cs="Calibri"/>
          <w:color w:val="000000"/>
          <w:lang w:eastAsia="ar-SA"/>
        </w:rPr>
        <w:t xml:space="preserve">w przypadku udziału w projekcie osób niepełnosprawnych, Wykonawca musi zapewnić im dostęp do udziału  w Szkoleniu oraz dostosować sposób prowadzenia zajęć oraz materiały szkoleniowe do ich potrzeb, uwzględniając zapisy „Wytycznych w zakresie realizacji zasady równości szans i niedyskryminacji, w tym dostępności dla osób </w:t>
      </w:r>
      <w:r>
        <w:rPr>
          <w:rFonts w:ascii="Calibri" w:eastAsia="Calibri" w:hAnsi="Calibri" w:cs="Calibri"/>
          <w:color w:val="000000"/>
          <w:lang w:eastAsia="ar-SA"/>
        </w:rPr>
        <w:br/>
      </w:r>
      <w:r w:rsidRPr="00AA65DF">
        <w:rPr>
          <w:rFonts w:ascii="Calibri" w:eastAsia="Calibri" w:hAnsi="Calibri" w:cs="Calibri"/>
          <w:color w:val="000000"/>
          <w:lang w:eastAsia="ar-SA"/>
        </w:rPr>
        <w:t xml:space="preserve">z niepełnosprawnościami oraz zasady równości szans kobiet i mężczyzn w ramach funduszy unijnych na lata 2014-2020”. </w:t>
      </w:r>
    </w:p>
    <w:p w14:paraId="65DFC802" w14:textId="77777777" w:rsidR="00E82D60" w:rsidRDefault="00E82D60" w:rsidP="00E82D60">
      <w:pPr>
        <w:tabs>
          <w:tab w:val="left" w:pos="360"/>
        </w:tabs>
        <w:suppressAutoHyphens/>
        <w:autoSpaceDE w:val="0"/>
        <w:autoSpaceDN w:val="0"/>
        <w:adjustRightInd w:val="0"/>
        <w:spacing w:after="0" w:line="276" w:lineRule="auto"/>
        <w:ind w:left="360"/>
        <w:contextualSpacing/>
        <w:jc w:val="both"/>
        <w:rPr>
          <w:rFonts w:ascii="Calibri" w:eastAsia="Calibri" w:hAnsi="Calibri" w:cs="Calibri"/>
          <w:color w:val="000000"/>
          <w:lang w:eastAsia="ar-SA"/>
        </w:rPr>
      </w:pPr>
    </w:p>
    <w:p w14:paraId="5508D2E9" w14:textId="77777777" w:rsidR="00E82D60" w:rsidRPr="006A074F" w:rsidRDefault="00E82D60" w:rsidP="00E82D60">
      <w:pPr>
        <w:pBdr>
          <w:between w:val="nil"/>
        </w:pBdr>
        <w:spacing w:after="0" w:line="240" w:lineRule="auto"/>
        <w:jc w:val="center"/>
        <w:rPr>
          <w:rFonts w:ascii="Calibri" w:eastAsia="Calibri" w:hAnsi="Calibri" w:cs="Calibri"/>
          <w:b/>
          <w:lang w:eastAsia="pl-PL"/>
        </w:rPr>
      </w:pPr>
      <w:r w:rsidRPr="006A074F">
        <w:rPr>
          <w:rFonts w:ascii="Calibri" w:eastAsia="Calibri" w:hAnsi="Calibri" w:cs="Calibri"/>
          <w:b/>
          <w:lang w:eastAsia="pl-PL"/>
        </w:rPr>
        <w:t>§ 10</w:t>
      </w:r>
    </w:p>
    <w:p w14:paraId="4E901AD9" w14:textId="77777777" w:rsidR="00E82D60" w:rsidRPr="0012513C" w:rsidRDefault="00E82D60" w:rsidP="00E82D60">
      <w:pPr>
        <w:pBdr>
          <w:between w:val="nil"/>
        </w:pBdr>
        <w:spacing w:after="0" w:line="240" w:lineRule="auto"/>
        <w:jc w:val="center"/>
        <w:rPr>
          <w:rFonts w:ascii="Calibri" w:eastAsia="Calibri" w:hAnsi="Calibri" w:cs="Calibri"/>
          <w:b/>
          <w:color w:val="FF0000"/>
          <w:lang w:eastAsia="pl-PL"/>
        </w:rPr>
      </w:pPr>
      <w:r w:rsidRPr="006A074F">
        <w:rPr>
          <w:rFonts w:ascii="Calibri" w:eastAsia="Calibri" w:hAnsi="Calibri" w:cs="Calibri"/>
          <w:b/>
          <w:lang w:eastAsia="pl-PL"/>
        </w:rPr>
        <w:t>Zajęcia w formie on-line</w:t>
      </w:r>
    </w:p>
    <w:p w14:paraId="0962C762" w14:textId="7777777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 xml:space="preserve">Wykonawca ma obowiązek zabezpieczyć i udostępnić </w:t>
      </w:r>
      <w:bookmarkStart w:id="4" w:name="_Hlk127258606"/>
      <w:r w:rsidRPr="00AA65DF">
        <w:rPr>
          <w:rFonts w:ascii="Calibri" w:eastAsia="Times New Roman" w:hAnsi="Calibri" w:cs="Calibri"/>
          <w:lang w:eastAsia="pl-PL"/>
        </w:rPr>
        <w:t>rozwiązanie teleinformatyczne</w:t>
      </w:r>
      <w:bookmarkEnd w:id="4"/>
      <w:r w:rsidRPr="00AA65DF">
        <w:rPr>
          <w:rFonts w:ascii="Calibri" w:eastAsia="Times New Roman" w:hAnsi="Calibri" w:cs="Calibri"/>
          <w:lang w:eastAsia="pl-PL"/>
        </w:rPr>
        <w:t xml:space="preserve">, </w:t>
      </w:r>
      <w:r w:rsidRPr="00AA65DF">
        <w:rPr>
          <w:rFonts w:ascii="Calibri" w:eastAsia="Times New Roman" w:hAnsi="Calibri" w:cs="Calibri"/>
          <w:lang w:eastAsia="pl-PL"/>
        </w:rPr>
        <w:br/>
        <w:t>za pośrednictwem którego będzie prowadzone Szkolenie, z zastrzeżeniem, że zaproponowane rozwiązanie musi uzyskać pisemną akceptację Zamawiającego. </w:t>
      </w:r>
    </w:p>
    <w:p w14:paraId="2D87B832" w14:textId="597423FF"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 xml:space="preserve">Wykonawca ma obowiązek powiadomić uczestników szkolenia o sposobie jego przeprowadzenia </w:t>
      </w:r>
      <w:r w:rsidRPr="00AA65DF">
        <w:rPr>
          <w:rFonts w:ascii="Calibri" w:eastAsia="Times New Roman" w:hAnsi="Calibri" w:cs="Calibri"/>
          <w:lang w:eastAsia="pl-PL"/>
        </w:rPr>
        <w:br/>
        <w:t xml:space="preserve">(z podaniem instruktażu w przedmiocie logowania i obsługi </w:t>
      </w:r>
      <w:r>
        <w:rPr>
          <w:rFonts w:ascii="Calibri" w:eastAsia="Times New Roman" w:hAnsi="Calibri" w:cs="Calibri"/>
          <w:lang w:eastAsia="pl-PL"/>
        </w:rPr>
        <w:t xml:space="preserve">rozwiązania </w:t>
      </w:r>
      <w:r w:rsidRPr="00AA65DF">
        <w:rPr>
          <w:rFonts w:ascii="Calibri" w:eastAsia="Times New Roman" w:hAnsi="Calibri" w:cs="Calibri"/>
          <w:lang w:eastAsia="pl-PL"/>
        </w:rPr>
        <w:t xml:space="preserve">teleinformatycznego). Zamawiający przekaże adresy e-mailowe uczestników najpóźniej na 7 dni roboczych przed terminem </w:t>
      </w:r>
      <w:r w:rsidRPr="00AF496E">
        <w:rPr>
          <w:rFonts w:ascii="Calibri" w:eastAsia="Times New Roman" w:hAnsi="Calibri" w:cs="Calibri"/>
          <w:lang w:eastAsia="pl-PL"/>
        </w:rPr>
        <w:t>Szkolenia.</w:t>
      </w:r>
    </w:p>
    <w:p w14:paraId="4AB2157A" w14:textId="7777777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Wykorzystane rozwiązanie teleinformatyczne musi umożliwiać:</w:t>
      </w:r>
    </w:p>
    <w:p w14:paraId="2CEED5D1" w14:textId="77777777" w:rsidR="00E82D60" w:rsidRPr="00AA65DF" w:rsidRDefault="00E82D60" w:rsidP="00E82D60">
      <w:pPr>
        <w:numPr>
          <w:ilvl w:val="0"/>
          <w:numId w:val="70"/>
        </w:numPr>
        <w:spacing w:after="0" w:line="276" w:lineRule="auto"/>
        <w:ind w:left="567" w:hanging="284"/>
        <w:jc w:val="both"/>
        <w:rPr>
          <w:rFonts w:ascii="Calibri" w:eastAsia="Times New Roman" w:hAnsi="Calibri" w:cs="Calibri"/>
          <w:lang w:eastAsia="pl-PL"/>
        </w:rPr>
      </w:pPr>
      <w:r w:rsidRPr="00AA65DF">
        <w:rPr>
          <w:rFonts w:ascii="Calibri" w:eastAsia="Times New Roman" w:hAnsi="Calibri" w:cs="Calibri"/>
          <w:lang w:eastAsia="pl-PL"/>
        </w:rPr>
        <w:t>potwierdzenie udziału w szkoleniu (raport - „lista obecności”) oraz nieograniczony udział w szkoleniu wskazanej liczby uczestników;</w:t>
      </w:r>
    </w:p>
    <w:p w14:paraId="618D8D5D" w14:textId="77777777" w:rsidR="00E82D60" w:rsidRPr="00AA65DF" w:rsidRDefault="00E82D60" w:rsidP="00E82D60">
      <w:pPr>
        <w:numPr>
          <w:ilvl w:val="0"/>
          <w:numId w:val="70"/>
        </w:numPr>
        <w:spacing w:after="0" w:line="276" w:lineRule="auto"/>
        <w:ind w:left="567" w:hanging="284"/>
        <w:jc w:val="both"/>
        <w:rPr>
          <w:rFonts w:ascii="Calibri" w:eastAsia="Times New Roman" w:hAnsi="Calibri" w:cs="Calibri"/>
          <w:lang w:eastAsia="pl-PL"/>
        </w:rPr>
      </w:pPr>
      <w:r w:rsidRPr="00AA65DF">
        <w:rPr>
          <w:rFonts w:ascii="Calibri" w:eastAsia="Times New Roman" w:hAnsi="Calibri" w:cs="Calibri"/>
          <w:lang w:eastAsia="pl-PL"/>
        </w:rPr>
        <w:t>transmisję dźwięku i obrazu oraz możliwość prezentacji plików (graficznych, tekstowych itp.);</w:t>
      </w:r>
    </w:p>
    <w:p w14:paraId="0E750BD8" w14:textId="77777777" w:rsidR="00E82D60" w:rsidRPr="00AA65DF" w:rsidRDefault="00E82D60" w:rsidP="00E82D60">
      <w:pPr>
        <w:numPr>
          <w:ilvl w:val="0"/>
          <w:numId w:val="70"/>
        </w:numPr>
        <w:spacing w:after="0" w:line="276" w:lineRule="auto"/>
        <w:ind w:left="567" w:hanging="284"/>
        <w:jc w:val="both"/>
        <w:rPr>
          <w:rFonts w:ascii="Calibri" w:eastAsia="Times New Roman" w:hAnsi="Calibri" w:cs="Calibri"/>
          <w:lang w:eastAsia="pl-PL"/>
        </w:rPr>
      </w:pPr>
      <w:r w:rsidRPr="00AA65DF">
        <w:rPr>
          <w:rFonts w:ascii="Calibri" w:eastAsia="Times New Roman" w:hAnsi="Calibri" w:cs="Calibri"/>
          <w:lang w:eastAsia="pl-PL"/>
        </w:rPr>
        <w:t>zadawania pytań trenerowi (w formie głosowej i tekstowej).</w:t>
      </w:r>
    </w:p>
    <w:p w14:paraId="3B5415E4" w14:textId="7777777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lastRenderedPageBreak/>
        <w:t>Szkolenie powinno odbywać się w czasie rzeczywistym („na żywo”), nie dopuszcza się odtwarzania wcześniej nagranego materiału.</w:t>
      </w:r>
    </w:p>
    <w:p w14:paraId="23D89D0D" w14:textId="7777777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Wszelkie niezbędne do przyswojenia oraz utrwalenia wiedzy materiały powinny zostać udostępnione uczestnikom szkolenia w formie cyfrowej. </w:t>
      </w:r>
    </w:p>
    <w:p w14:paraId="480DD1AA" w14:textId="5795DE0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 xml:space="preserve">Jeżeli niezbędne materiały występują w formie papierowej Wykonawca dostarczy je do siedziby Zamawiającego w przeciągu 7 dni od zakończenia </w:t>
      </w:r>
      <w:r w:rsidRPr="00AF496E">
        <w:rPr>
          <w:rFonts w:ascii="Calibri" w:eastAsia="Times New Roman" w:hAnsi="Calibri" w:cs="Calibri"/>
          <w:lang w:eastAsia="pl-PL"/>
        </w:rPr>
        <w:t>Szkolenia.</w:t>
      </w:r>
      <w:r w:rsidRPr="00AA65DF">
        <w:rPr>
          <w:rFonts w:ascii="Calibri" w:eastAsia="Times New Roman" w:hAnsi="Calibri" w:cs="Calibri"/>
          <w:lang w:eastAsia="pl-PL"/>
        </w:rPr>
        <w:t> </w:t>
      </w:r>
    </w:p>
    <w:p w14:paraId="55314DB5" w14:textId="77777777" w:rsidR="00E82D60" w:rsidRPr="00AA65DF" w:rsidRDefault="00E82D60" w:rsidP="00E82D60">
      <w:pPr>
        <w:keepNext/>
        <w:spacing w:after="0" w:line="300" w:lineRule="auto"/>
        <w:ind w:right="486"/>
        <w:rPr>
          <w:rFonts w:ascii="Calibri" w:eastAsia="Times New Roman" w:hAnsi="Calibri" w:cs="Calibri"/>
          <w:b/>
          <w:lang w:eastAsia="pl-PL"/>
        </w:rPr>
      </w:pPr>
    </w:p>
    <w:p w14:paraId="5F7F089F" w14:textId="77777777" w:rsidR="00E82D60" w:rsidRPr="00AA65DF" w:rsidRDefault="00E82D60" w:rsidP="00E82D60">
      <w:pPr>
        <w:pBdr>
          <w:between w:val="nil"/>
        </w:pBdr>
        <w:spacing w:after="0" w:line="240" w:lineRule="auto"/>
        <w:jc w:val="center"/>
        <w:rPr>
          <w:rFonts w:ascii="Calibri" w:eastAsia="Calibri" w:hAnsi="Calibri" w:cs="Calibri"/>
          <w:b/>
          <w:color w:val="000000"/>
          <w:lang w:eastAsia="pl-PL"/>
        </w:rPr>
      </w:pPr>
      <w:r w:rsidRPr="00AA65DF">
        <w:rPr>
          <w:rFonts w:ascii="Calibri" w:eastAsia="Calibri" w:hAnsi="Calibri" w:cs="Calibri"/>
          <w:b/>
          <w:color w:val="000000"/>
          <w:lang w:eastAsia="pl-PL"/>
        </w:rPr>
        <w:t>§ 11</w:t>
      </w:r>
    </w:p>
    <w:p w14:paraId="277A9CDF" w14:textId="77777777" w:rsidR="00E82D60" w:rsidRPr="00AA65DF" w:rsidRDefault="00E82D60" w:rsidP="00E82D60">
      <w:pPr>
        <w:pBdr>
          <w:between w:val="nil"/>
        </w:pBdr>
        <w:spacing w:after="0" w:line="240" w:lineRule="auto"/>
        <w:jc w:val="center"/>
        <w:rPr>
          <w:rFonts w:ascii="Calibri" w:eastAsia="Calibri" w:hAnsi="Calibri" w:cs="Calibri"/>
          <w:b/>
          <w:color w:val="000000"/>
          <w:lang w:eastAsia="pl-PL"/>
        </w:rPr>
      </w:pPr>
      <w:r w:rsidRPr="00AA65DF">
        <w:rPr>
          <w:rFonts w:ascii="Calibri" w:eastAsia="Calibri" w:hAnsi="Calibri" w:cs="Calibri"/>
          <w:b/>
          <w:color w:val="000000"/>
          <w:lang w:eastAsia="pl-PL"/>
        </w:rPr>
        <w:t>Postanowienia końcowe</w:t>
      </w:r>
    </w:p>
    <w:p w14:paraId="25E0DA13"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 xml:space="preserve">Zmiany w treści umowy są dopuszczalne wyłącznie na warunkach określonych przez przepisy prawa </w:t>
      </w:r>
      <w:r>
        <w:rPr>
          <w:rFonts w:ascii="Calibri" w:eastAsia="Times New Roman" w:hAnsi="Calibri" w:cs="Calibri"/>
          <w:lang w:eastAsia="pl-PL"/>
        </w:rPr>
        <w:br/>
      </w:r>
      <w:r w:rsidRPr="00AA65DF">
        <w:rPr>
          <w:rFonts w:ascii="Calibri" w:eastAsia="Times New Roman" w:hAnsi="Calibri" w:cs="Calibri"/>
          <w:lang w:eastAsia="pl-PL"/>
        </w:rPr>
        <w:t>oraz postanowienia SWZ i dla swej ważności wymagają zachowania formy pisemnej.</w:t>
      </w:r>
    </w:p>
    <w:p w14:paraId="3E1AD42F"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 sprawach nieokreślonych w umowie, mają zastosowanie postanowienia SWZ oraz przepisy prawa polskiego i w szczególności przepisy ustawy prawo zamówień publicznych oraz kodeksu cywilnego.</w:t>
      </w:r>
    </w:p>
    <w:p w14:paraId="264ADB47"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Spory mogące wyniknąć z tej umowy będzie rozpoznawał sąd powszechny właściwy dla siedziby Zamawiającego.</w:t>
      </w:r>
    </w:p>
    <w:p w14:paraId="20CB0238"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Wykonawca nie może przenieść swoich wierzytelności wynikających z niniejszej umowy na podmiot trzeci bez uprzedniej pisemnej zgody Zamawiającego.</w:t>
      </w:r>
    </w:p>
    <w:p w14:paraId="2720E680"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Calibri" w:hAnsi="Calibri" w:cs="Calibri"/>
          <w:lang w:eastAsia="pl-PL"/>
        </w:rPr>
        <w:t>Umowę sporządzono w 2 (dwóch) jednobrzmiących egzemplarzach, po 1 (jednym) dla każdej ze Stron.</w:t>
      </w:r>
    </w:p>
    <w:p w14:paraId="34379345"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Calibri" w:hAnsi="Calibri" w:cs="Calibri"/>
          <w:lang w:eastAsia="pl-PL"/>
        </w:rPr>
        <w:t>Zgodnie z art. 4c ustawy o przeciwdziałaniu nadmiernym opóźnieniom w transakcjach handlowych, Zamawiający oświadcza, że jest dużym przedsiębiorcą w rozumieniu art. 4 pkt 6 tej ustawy.</w:t>
      </w:r>
    </w:p>
    <w:p w14:paraId="53197E94"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Calibri" w:hAnsi="Calibri" w:cs="Calibri"/>
          <w:lang w:eastAsia="pl-PL"/>
        </w:rPr>
        <w:t xml:space="preserve">Zgodnie z art. 4c ustawy o przeciwdziałaniu nadmiernym opóźnieniom w transakcjach handlowych, Wykonawca oświadcza, że </w:t>
      </w:r>
      <w:r w:rsidRPr="00AA65DF">
        <w:rPr>
          <w:rFonts w:ascii="Calibri" w:eastAsia="Calibri" w:hAnsi="Calibri" w:cs="Calibri"/>
          <w:i/>
          <w:lang w:eastAsia="pl-PL"/>
        </w:rPr>
        <w:t>jest / nie</w:t>
      </w:r>
      <w:r w:rsidRPr="00AA65DF">
        <w:rPr>
          <w:rFonts w:ascii="Calibri" w:eastAsia="Calibri" w:hAnsi="Calibri" w:cs="Calibri"/>
          <w:lang w:eastAsia="pl-PL"/>
        </w:rPr>
        <w:t xml:space="preserve"> jest dużym przedsiębiorcą w rozumieniu art. 4 pkt 6 tej ustawy.</w:t>
      </w:r>
    </w:p>
    <w:p w14:paraId="1419DCAB" w14:textId="77777777" w:rsidR="00E82D60" w:rsidRPr="00AA65DF" w:rsidRDefault="00E82D60" w:rsidP="00E82D60">
      <w:pPr>
        <w:suppressAutoHyphens/>
        <w:spacing w:after="0" w:line="300" w:lineRule="auto"/>
        <w:ind w:left="284"/>
        <w:jc w:val="both"/>
        <w:rPr>
          <w:rFonts w:ascii="Calibri" w:eastAsia="Times New Roman" w:hAnsi="Calibri" w:cs="Calibri"/>
          <w:lang w:eastAsia="pl-PL"/>
        </w:rPr>
      </w:pPr>
    </w:p>
    <w:p w14:paraId="3F334AFC" w14:textId="77777777" w:rsidR="00E82D60" w:rsidRPr="00AA65DF" w:rsidRDefault="00E82D60" w:rsidP="00E82D60">
      <w:pPr>
        <w:spacing w:after="0" w:line="300" w:lineRule="auto"/>
        <w:ind w:left="284" w:right="-29"/>
        <w:jc w:val="center"/>
        <w:rPr>
          <w:rFonts w:ascii="Calibri" w:eastAsia="Times New Roman" w:hAnsi="Calibri" w:cs="Calibri"/>
          <w:b/>
          <w:bCs/>
          <w:lang w:eastAsia="pl-PL"/>
        </w:rPr>
      </w:pPr>
      <w:r w:rsidRPr="00AA65DF">
        <w:rPr>
          <w:rFonts w:ascii="Calibri" w:eastAsia="Times New Roman" w:hAnsi="Calibri" w:cs="Calibri"/>
          <w:b/>
          <w:bCs/>
          <w:lang w:eastAsia="pl-PL"/>
        </w:rPr>
        <w:t>Wykonawca</w:t>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t>Zamawiający</w:t>
      </w:r>
    </w:p>
    <w:p w14:paraId="2DD08E99" w14:textId="77777777" w:rsidR="00E82D60" w:rsidRDefault="00E82D60" w:rsidP="00E82D60">
      <w:pPr>
        <w:spacing w:after="0" w:line="300" w:lineRule="auto"/>
        <w:ind w:left="284" w:right="-29"/>
        <w:jc w:val="center"/>
        <w:rPr>
          <w:rFonts w:ascii="Calibri" w:eastAsia="Times New Roman" w:hAnsi="Calibri" w:cs="Calibri"/>
          <w:lang w:eastAsia="pl-PL"/>
        </w:rPr>
      </w:pPr>
    </w:p>
    <w:p w14:paraId="34FB5062" w14:textId="77777777" w:rsidR="00E82D60" w:rsidRPr="0006756A" w:rsidRDefault="00E82D60" w:rsidP="00E82D60">
      <w:pPr>
        <w:spacing w:after="0" w:line="300" w:lineRule="auto"/>
        <w:ind w:left="284" w:right="-29"/>
        <w:rPr>
          <w:rFonts w:ascii="Calibri" w:eastAsia="Times New Roman" w:hAnsi="Calibri" w:cs="Calibri"/>
          <w:sz w:val="20"/>
          <w:szCs w:val="20"/>
          <w:lang w:eastAsia="pl-PL"/>
        </w:rPr>
      </w:pPr>
      <w:r w:rsidRPr="0006756A">
        <w:rPr>
          <w:rFonts w:ascii="Calibri" w:eastAsia="Times New Roman" w:hAnsi="Calibri" w:cs="Calibri"/>
          <w:sz w:val="20"/>
          <w:szCs w:val="20"/>
          <w:lang w:eastAsia="pl-PL"/>
        </w:rPr>
        <w:t>Załączniki:</w:t>
      </w:r>
    </w:p>
    <w:p w14:paraId="7A704B5D" w14:textId="77777777" w:rsidR="00CC11A5" w:rsidRDefault="00E82D60" w:rsidP="00E82D60">
      <w:pPr>
        <w:numPr>
          <w:ilvl w:val="0"/>
          <w:numId w:val="65"/>
        </w:numPr>
        <w:spacing w:after="0" w:line="300" w:lineRule="auto"/>
        <w:jc w:val="both"/>
        <w:rPr>
          <w:rFonts w:ascii="Calibri" w:eastAsia="Calibri" w:hAnsi="Calibri" w:cs="Calibri"/>
          <w:sz w:val="20"/>
          <w:szCs w:val="20"/>
          <w:lang w:eastAsia="pl-PL"/>
        </w:rPr>
      </w:pPr>
      <w:r w:rsidRPr="0006756A">
        <w:rPr>
          <w:rFonts w:ascii="Calibri" w:eastAsia="Calibri" w:hAnsi="Calibri" w:cs="Calibri"/>
          <w:sz w:val="20"/>
          <w:szCs w:val="20"/>
          <w:lang w:eastAsia="pl-PL"/>
        </w:rPr>
        <w:t xml:space="preserve"> Oferta Wykonawcy – załącznik nr 1 do umowy.</w:t>
      </w:r>
    </w:p>
    <w:p w14:paraId="5D8EAA53" w14:textId="5E799C5C" w:rsidR="007A0824" w:rsidRPr="00CC11A5" w:rsidRDefault="00E82D60" w:rsidP="00E82D60">
      <w:pPr>
        <w:numPr>
          <w:ilvl w:val="0"/>
          <w:numId w:val="65"/>
        </w:numPr>
        <w:spacing w:after="0" w:line="300" w:lineRule="auto"/>
        <w:jc w:val="both"/>
        <w:rPr>
          <w:rFonts w:ascii="Calibri" w:eastAsia="Calibri" w:hAnsi="Calibri" w:cs="Calibri"/>
          <w:sz w:val="20"/>
          <w:szCs w:val="20"/>
          <w:lang w:eastAsia="pl-PL"/>
        </w:rPr>
      </w:pPr>
      <w:r w:rsidRPr="00CC11A5">
        <w:rPr>
          <w:rFonts w:ascii="Calibri" w:eastAsia="Calibri" w:hAnsi="Calibri" w:cs="Calibri"/>
          <w:sz w:val="20"/>
          <w:szCs w:val="20"/>
          <w:lang w:eastAsia="pl-PL"/>
        </w:rPr>
        <w:t>Szczegółowy opis przedmiotu zamówienia – załącznik nr 2 do umowy</w:t>
      </w:r>
    </w:p>
    <w:p w14:paraId="6D289CC4" w14:textId="77777777" w:rsidR="00E82D60" w:rsidRDefault="00E82D60" w:rsidP="004F59C2">
      <w:pPr>
        <w:spacing w:after="0" w:line="300" w:lineRule="auto"/>
        <w:jc w:val="both"/>
        <w:rPr>
          <w:rFonts w:ascii="Times New Roman" w:eastAsia="Times New Roman" w:hAnsi="Times New Roman" w:cs="Times New Roman"/>
          <w:lang w:eastAsia="pl-PL"/>
        </w:rPr>
      </w:pPr>
    </w:p>
    <w:p w14:paraId="5696A394" w14:textId="77777777" w:rsidR="00E82D60" w:rsidRDefault="00E82D60" w:rsidP="004F59C2">
      <w:pPr>
        <w:spacing w:after="0" w:line="300" w:lineRule="auto"/>
        <w:jc w:val="both"/>
        <w:rPr>
          <w:rFonts w:ascii="Times New Roman" w:eastAsia="Times New Roman" w:hAnsi="Times New Roman" w:cs="Times New Roman"/>
          <w:lang w:eastAsia="pl-PL"/>
        </w:rPr>
      </w:pPr>
    </w:p>
    <w:p w14:paraId="7CF14A88" w14:textId="77777777" w:rsidR="00E82D60" w:rsidRDefault="00E82D60" w:rsidP="004F59C2">
      <w:pPr>
        <w:spacing w:after="0" w:line="300" w:lineRule="auto"/>
        <w:jc w:val="both"/>
        <w:rPr>
          <w:rFonts w:ascii="Times New Roman" w:eastAsia="Times New Roman" w:hAnsi="Times New Roman" w:cs="Times New Roman"/>
          <w:lang w:eastAsia="pl-PL"/>
        </w:rPr>
      </w:pPr>
    </w:p>
    <w:p w14:paraId="5F0CFA6A" w14:textId="77777777" w:rsidR="00E82D60" w:rsidRDefault="00E82D60" w:rsidP="004F59C2">
      <w:pPr>
        <w:spacing w:after="0" w:line="300" w:lineRule="auto"/>
        <w:jc w:val="both"/>
        <w:rPr>
          <w:rFonts w:ascii="Times New Roman" w:eastAsia="Times New Roman" w:hAnsi="Times New Roman" w:cs="Times New Roman"/>
          <w:lang w:eastAsia="pl-PL"/>
        </w:rPr>
      </w:pPr>
    </w:p>
    <w:p w14:paraId="78482F0E" w14:textId="77777777" w:rsidR="00E82D60" w:rsidRDefault="00E82D60" w:rsidP="004F59C2">
      <w:pPr>
        <w:spacing w:after="0" w:line="300" w:lineRule="auto"/>
        <w:jc w:val="both"/>
        <w:rPr>
          <w:rFonts w:ascii="Times New Roman" w:eastAsia="Times New Roman" w:hAnsi="Times New Roman" w:cs="Times New Roman"/>
          <w:lang w:eastAsia="pl-PL"/>
        </w:rPr>
      </w:pPr>
    </w:p>
    <w:p w14:paraId="79A144F0" w14:textId="77777777" w:rsidR="00E82D60" w:rsidRDefault="00E82D60" w:rsidP="004F59C2">
      <w:pPr>
        <w:spacing w:after="0" w:line="300" w:lineRule="auto"/>
        <w:jc w:val="both"/>
        <w:rPr>
          <w:rFonts w:ascii="Times New Roman" w:eastAsia="Times New Roman" w:hAnsi="Times New Roman" w:cs="Times New Roman"/>
          <w:lang w:eastAsia="pl-PL"/>
        </w:rPr>
      </w:pPr>
    </w:p>
    <w:p w14:paraId="0D2AF897" w14:textId="77777777" w:rsidR="00E82D60" w:rsidRDefault="00E82D60" w:rsidP="004F59C2">
      <w:pPr>
        <w:spacing w:after="0" w:line="300" w:lineRule="auto"/>
        <w:jc w:val="both"/>
        <w:rPr>
          <w:rFonts w:ascii="Times New Roman" w:eastAsia="Times New Roman" w:hAnsi="Times New Roman" w:cs="Times New Roman"/>
          <w:lang w:eastAsia="pl-PL"/>
        </w:rPr>
      </w:pPr>
    </w:p>
    <w:p w14:paraId="655E3D86" w14:textId="77777777" w:rsidR="00036F22" w:rsidRDefault="00036F22" w:rsidP="004F59C2">
      <w:pPr>
        <w:spacing w:after="0" w:line="300" w:lineRule="auto"/>
        <w:jc w:val="both"/>
        <w:rPr>
          <w:rFonts w:ascii="Times New Roman" w:eastAsia="Times New Roman" w:hAnsi="Times New Roman" w:cs="Times New Roman"/>
          <w:lang w:eastAsia="pl-PL"/>
        </w:rPr>
      </w:pPr>
    </w:p>
    <w:p w14:paraId="09B9753B" w14:textId="77777777" w:rsidR="00036F22" w:rsidRDefault="00036F22" w:rsidP="004F59C2">
      <w:pPr>
        <w:spacing w:after="0" w:line="300" w:lineRule="auto"/>
        <w:jc w:val="both"/>
        <w:rPr>
          <w:rFonts w:ascii="Times New Roman" w:eastAsia="Times New Roman" w:hAnsi="Times New Roman" w:cs="Times New Roman"/>
          <w:lang w:eastAsia="pl-PL"/>
        </w:rPr>
      </w:pPr>
    </w:p>
    <w:p w14:paraId="7B54D425" w14:textId="77777777" w:rsidR="00036F22" w:rsidRDefault="00036F22" w:rsidP="004F59C2">
      <w:pPr>
        <w:spacing w:after="0" w:line="300" w:lineRule="auto"/>
        <w:jc w:val="both"/>
        <w:rPr>
          <w:rFonts w:ascii="Times New Roman" w:eastAsia="Times New Roman" w:hAnsi="Times New Roman" w:cs="Times New Roman"/>
          <w:lang w:eastAsia="pl-PL"/>
        </w:rPr>
      </w:pPr>
    </w:p>
    <w:p w14:paraId="4ECB5893" w14:textId="77777777" w:rsidR="00E82D60" w:rsidRDefault="00E82D60" w:rsidP="004F59C2">
      <w:pPr>
        <w:spacing w:after="0" w:line="300" w:lineRule="auto"/>
        <w:jc w:val="both"/>
        <w:rPr>
          <w:rFonts w:ascii="Times New Roman" w:eastAsia="Times New Roman" w:hAnsi="Times New Roman" w:cs="Times New Roman"/>
          <w:lang w:eastAsia="pl-PL"/>
        </w:rPr>
      </w:pPr>
    </w:p>
    <w:p w14:paraId="4A1B4D72" w14:textId="77777777" w:rsidR="00E82D60" w:rsidRDefault="00E82D60" w:rsidP="004F59C2">
      <w:pPr>
        <w:spacing w:after="0" w:line="300" w:lineRule="auto"/>
        <w:jc w:val="both"/>
        <w:rPr>
          <w:rFonts w:ascii="Times New Roman" w:eastAsia="Times New Roman" w:hAnsi="Times New Roman" w:cs="Times New Roman"/>
          <w:lang w:eastAsia="pl-PL"/>
        </w:rPr>
      </w:pPr>
    </w:p>
    <w:p w14:paraId="41E14CF5" w14:textId="77777777" w:rsidR="00591D59" w:rsidRDefault="00591D59" w:rsidP="004F59C2">
      <w:pPr>
        <w:spacing w:after="0" w:line="300" w:lineRule="auto"/>
        <w:jc w:val="both"/>
        <w:rPr>
          <w:rFonts w:ascii="Times New Roman" w:eastAsia="Times New Roman" w:hAnsi="Times New Roman" w:cs="Times New Roman"/>
          <w:lang w:eastAsia="pl-PL"/>
        </w:rPr>
      </w:pPr>
    </w:p>
    <w:bookmarkEnd w:id="1"/>
    <w:bookmarkEnd w:id="2"/>
    <w:p w14:paraId="4EA45CD2" w14:textId="77777777" w:rsidR="002B3C9E" w:rsidRDefault="002B3C9E" w:rsidP="004F59C2">
      <w:pPr>
        <w:spacing w:after="0" w:line="300" w:lineRule="auto"/>
        <w:jc w:val="both"/>
        <w:rPr>
          <w:rFonts w:ascii="Times New Roman" w:eastAsia="Times New Roman" w:hAnsi="Times New Roman" w:cs="Times New Roman"/>
          <w:lang w:eastAsia="pl-PL"/>
        </w:rPr>
      </w:pPr>
    </w:p>
    <w:sectPr w:rsidR="002B3C9E" w:rsidSect="0074485A">
      <w:headerReference w:type="default" r:id="rId8"/>
      <w:footerReference w:type="even" r:id="rId9"/>
      <w:footerReference w:type="default" r:id="rId10"/>
      <w:headerReference w:type="first" r:id="rId11"/>
      <w:footerReference w:type="first" r:id="rId12"/>
      <w:pgSz w:w="11906" w:h="16838"/>
      <w:pgMar w:top="1134" w:right="1077" w:bottom="567" w:left="107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BF0A" w14:textId="77777777" w:rsidR="00B8082E" w:rsidRDefault="00B8082E" w:rsidP="00D00037">
      <w:pPr>
        <w:spacing w:after="0" w:line="240" w:lineRule="auto"/>
      </w:pPr>
      <w:r>
        <w:separator/>
      </w:r>
    </w:p>
  </w:endnote>
  <w:endnote w:type="continuationSeparator" w:id="0">
    <w:p w14:paraId="6D000CD1" w14:textId="77777777" w:rsidR="00B8082E" w:rsidRDefault="00B8082E" w:rsidP="00D00037">
      <w:pPr>
        <w:spacing w:after="0" w:line="240" w:lineRule="auto"/>
      </w:pPr>
      <w:r>
        <w:continuationSeparator/>
      </w:r>
    </w:p>
  </w:endnote>
  <w:endnote w:type="continuationNotice" w:id="1">
    <w:p w14:paraId="1FEC7D5C" w14:textId="77777777" w:rsidR="00B8082E" w:rsidRDefault="00B80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DE89" w14:textId="14DF843B" w:rsidR="00B248AD" w:rsidRDefault="00B248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80C2C52" w14:textId="77777777" w:rsidR="00B248AD" w:rsidRDefault="00B248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2B5" w14:textId="77777777" w:rsidR="00B248AD" w:rsidRPr="00A15A67" w:rsidRDefault="00B248AD" w:rsidP="00A15A67">
    <w:pPr>
      <w:tabs>
        <w:tab w:val="left" w:pos="3969"/>
        <w:tab w:val="right" w:pos="9923"/>
      </w:tabs>
      <w:spacing w:before="240" w:after="0" w:line="240" w:lineRule="auto"/>
      <w:ind w:left="-510" w:right="50"/>
      <w:rPr>
        <w:rFonts w:ascii="Calibri" w:eastAsia="Times New Roman" w:hAnsi="Calibri" w:cs="Times New Roman"/>
        <w:bCs/>
        <w:kern w:val="36"/>
        <w:sz w:val="18"/>
        <w:szCs w:val="18"/>
        <w:lang w:eastAsia="pl-PL"/>
      </w:rPr>
    </w:pPr>
    <w:r w:rsidRPr="00A15A67">
      <w:rPr>
        <w:rFonts w:ascii="Calibri" w:eastAsia="Times New Roman" w:hAnsi="Calibri" w:cs="Times New Roman"/>
        <w:bCs/>
        <w:noProof/>
        <w:kern w:val="36"/>
        <w:sz w:val="24"/>
        <w:szCs w:val="20"/>
        <w:lang w:eastAsia="pl-PL"/>
      </w:rPr>
      <mc:AlternateContent>
        <mc:Choice Requires="wps">
          <w:drawing>
            <wp:anchor distT="4294967295" distB="4294967295" distL="114300" distR="114300" simplePos="0" relativeHeight="251661312" behindDoc="1" locked="0" layoutInCell="1" allowOverlap="1" wp14:anchorId="32C6BD82" wp14:editId="0D60EE42">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A165680" id="Straight Connector 31" o:spid="_x0000_s1026" style="position:absolute;z-index:-25165516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A15A67">
      <w:rPr>
        <w:rFonts w:ascii="Calibri" w:eastAsia="Times New Roman" w:hAnsi="Calibri" w:cs="Times New Roman"/>
        <w:bCs/>
        <w:kern w:val="36"/>
        <w:sz w:val="18"/>
        <w:szCs w:val="18"/>
        <w:lang w:eastAsia="pl-PL"/>
      </w:rPr>
      <w:t>Al. Prof. S. Kaliskiego 7, 85-796 Bydgoszcz</w:t>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color w:val="800002"/>
        <w:kern w:val="36"/>
        <w:sz w:val="18"/>
        <w:szCs w:val="18"/>
        <w:lang w:eastAsia="pl-PL"/>
      </w:rPr>
      <w:t>www.pbs.edu.pl</w:t>
    </w:r>
  </w:p>
  <w:p w14:paraId="3606826F" w14:textId="63F172F4" w:rsidR="00B248AD" w:rsidRPr="00A15A67" w:rsidRDefault="00B248AD" w:rsidP="00A15A67">
    <w:pPr>
      <w:tabs>
        <w:tab w:val="left" w:pos="3969"/>
        <w:tab w:val="center" w:pos="4153"/>
        <w:tab w:val="right" w:pos="8306"/>
      </w:tabs>
      <w:spacing w:after="0" w:line="240" w:lineRule="auto"/>
      <w:ind w:left="-510" w:right="-397"/>
      <w:jc w:val="both"/>
      <w:rPr>
        <w:rFonts w:ascii="Calibri" w:eastAsia="Times New Roman" w:hAnsi="Calibri" w:cs="Calibri"/>
        <w:bCs/>
        <w:kern w:val="36"/>
        <w:sz w:val="18"/>
        <w:szCs w:val="18"/>
        <w:lang w:eastAsia="pl-PL"/>
      </w:rPr>
    </w:pPr>
    <w:r w:rsidRPr="00A15A67">
      <w:rPr>
        <w:rFonts w:ascii="Calibri" w:eastAsia="Times New Roman" w:hAnsi="Calibri" w:cs="Times New Roman"/>
        <w:bCs/>
        <w:kern w:val="36"/>
        <w:sz w:val="18"/>
        <w:szCs w:val="18"/>
        <w:lang w:val="en-US" w:eastAsia="pl-PL"/>
      </w:rPr>
      <w:t>e-mail: przetargi@pbs.edu.pl</w:t>
    </w:r>
    <w:r w:rsidRPr="00A15A67">
      <w:rPr>
        <w:rFonts w:ascii="Calibri" w:eastAsia="Times New Roman" w:hAnsi="Calibri" w:cs="Calibri"/>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MS Gothic" w:hAnsi="Calibri" w:cs="Calibri"/>
        <w:bCs/>
        <w:kern w:val="36"/>
        <w:sz w:val="18"/>
        <w:szCs w:val="18"/>
        <w:lang w:val="en-US" w:eastAsia="pl-PL"/>
      </w:rPr>
      <w:t xml:space="preserve">str. </w:t>
    </w:r>
    <w:r w:rsidRPr="00A15A67">
      <w:rPr>
        <w:rFonts w:ascii="Calibri" w:eastAsia="MS Mincho" w:hAnsi="Calibri" w:cs="Calibri"/>
        <w:bCs/>
        <w:kern w:val="36"/>
        <w:sz w:val="18"/>
        <w:szCs w:val="18"/>
        <w:lang w:eastAsia="pl-PL"/>
      </w:rPr>
      <w:fldChar w:fldCharType="begin"/>
    </w:r>
    <w:r w:rsidRPr="00A15A67">
      <w:rPr>
        <w:rFonts w:ascii="Calibri" w:eastAsia="Times New Roman" w:hAnsi="Calibri" w:cs="Calibri"/>
        <w:bCs/>
        <w:kern w:val="36"/>
        <w:sz w:val="18"/>
        <w:szCs w:val="18"/>
        <w:lang w:val="en-US" w:eastAsia="pl-PL"/>
      </w:rPr>
      <w:instrText>PAGE    \* MERGEFORMAT</w:instrText>
    </w:r>
    <w:r w:rsidRPr="00A15A67">
      <w:rPr>
        <w:rFonts w:ascii="Calibri" w:eastAsia="MS Mincho" w:hAnsi="Calibri" w:cs="Calibri"/>
        <w:bCs/>
        <w:kern w:val="36"/>
        <w:sz w:val="18"/>
        <w:szCs w:val="18"/>
        <w:lang w:eastAsia="pl-PL"/>
      </w:rPr>
      <w:fldChar w:fldCharType="separate"/>
    </w:r>
    <w:r w:rsidR="00C041AF" w:rsidRPr="00C041AF">
      <w:rPr>
        <w:rFonts w:ascii="Calibri" w:eastAsia="MS Mincho" w:hAnsi="Calibri" w:cs="Calibri"/>
        <w:bCs/>
        <w:noProof/>
        <w:kern w:val="36"/>
        <w:sz w:val="18"/>
        <w:szCs w:val="18"/>
        <w:lang w:eastAsia="pl-PL"/>
      </w:rPr>
      <w:t>41</w:t>
    </w:r>
    <w:r w:rsidRPr="00A15A67">
      <w:rPr>
        <w:rFonts w:ascii="Calibri" w:eastAsia="MS Gothic" w:hAnsi="Calibri" w:cs="Calibri"/>
        <w:bCs/>
        <w:kern w:val="36"/>
        <w:sz w:val="18"/>
        <w:szCs w:val="18"/>
        <w:lang w:eastAsia="pl-PL"/>
      </w:rPr>
      <w:fldChar w:fldCharType="end"/>
    </w:r>
  </w:p>
  <w:p w14:paraId="450F60C8" w14:textId="71B425DF" w:rsidR="00B248AD" w:rsidRPr="00A33D9A" w:rsidRDefault="00B248AD" w:rsidP="00B0646C">
    <w:pPr>
      <w:pStyle w:val="Stopka"/>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5783" w14:textId="77777777" w:rsidR="00B248AD" w:rsidRPr="00A15A67" w:rsidRDefault="00B248AD" w:rsidP="00A15A67">
    <w:pPr>
      <w:tabs>
        <w:tab w:val="left" w:pos="3969"/>
        <w:tab w:val="right" w:pos="9923"/>
      </w:tabs>
      <w:spacing w:before="240" w:after="0" w:line="240" w:lineRule="auto"/>
      <w:ind w:left="-510" w:right="50"/>
      <w:jc w:val="both"/>
      <w:rPr>
        <w:rFonts w:ascii="Calibri" w:eastAsia="Times New Roman" w:hAnsi="Calibri" w:cs="Times New Roman"/>
        <w:bCs/>
        <w:kern w:val="36"/>
        <w:sz w:val="18"/>
        <w:szCs w:val="18"/>
        <w:lang w:eastAsia="pl-PL"/>
      </w:rPr>
    </w:pPr>
    <w:r w:rsidRPr="00A15A67">
      <w:rPr>
        <w:rFonts w:ascii="Calibri" w:eastAsia="Times New Roman" w:hAnsi="Calibri" w:cs="Times New Roman"/>
        <w:bCs/>
        <w:noProof/>
        <w:kern w:val="36"/>
        <w:sz w:val="24"/>
        <w:szCs w:val="20"/>
        <w:lang w:eastAsia="pl-PL"/>
      </w:rPr>
      <mc:AlternateContent>
        <mc:Choice Requires="wps">
          <w:drawing>
            <wp:anchor distT="4294967295" distB="4294967295" distL="114300" distR="114300" simplePos="0" relativeHeight="251659264" behindDoc="1" locked="0" layoutInCell="1" allowOverlap="1" wp14:anchorId="2A0EC2C9" wp14:editId="135354D1">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16C6107" id="Straight Connector 37"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A15A67">
      <w:rPr>
        <w:rFonts w:ascii="Calibri" w:eastAsia="Times New Roman" w:hAnsi="Calibri" w:cs="Times New Roman"/>
        <w:bCs/>
        <w:kern w:val="36"/>
        <w:sz w:val="18"/>
        <w:szCs w:val="18"/>
        <w:lang w:eastAsia="pl-PL"/>
      </w:rPr>
      <w:t>Al. Prof. S. Kaliskiego 7, 85-796 Bydgoszcz</w:t>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color w:val="800002"/>
        <w:kern w:val="36"/>
        <w:sz w:val="18"/>
        <w:szCs w:val="18"/>
        <w:lang w:eastAsia="pl-PL"/>
      </w:rPr>
      <w:t>www.pbs.edu.pl</w:t>
    </w:r>
  </w:p>
  <w:p w14:paraId="19C80905" w14:textId="58276E5D" w:rsidR="00B248AD" w:rsidRPr="00A15A67" w:rsidRDefault="00B248AD" w:rsidP="00A15A67">
    <w:pPr>
      <w:tabs>
        <w:tab w:val="left" w:pos="3969"/>
        <w:tab w:val="center" w:pos="4153"/>
        <w:tab w:val="right" w:pos="8306"/>
      </w:tabs>
      <w:spacing w:after="0" w:line="240" w:lineRule="auto"/>
      <w:ind w:left="-510"/>
      <w:rPr>
        <w:rFonts w:ascii="Calibri" w:eastAsia="Times New Roman" w:hAnsi="Calibri" w:cs="Times New Roman"/>
        <w:bCs/>
        <w:kern w:val="36"/>
        <w:sz w:val="18"/>
        <w:szCs w:val="18"/>
        <w:lang w:eastAsia="pl-PL"/>
      </w:rPr>
    </w:pPr>
    <w:r w:rsidRPr="00A15A67">
      <w:rPr>
        <w:rFonts w:ascii="Calibri" w:eastAsia="Times New Roman" w:hAnsi="Calibri" w:cs="Times New Roman"/>
        <w:bCs/>
        <w:kern w:val="36"/>
        <w:sz w:val="18"/>
        <w:szCs w:val="18"/>
        <w:lang w:val="en-US" w:eastAsia="pl-PL"/>
      </w:rPr>
      <w:t xml:space="preserve">e-mail: przetargi@pbs.edu.pl </w:t>
    </w:r>
    <w:r w:rsidRPr="00A15A67">
      <w:rPr>
        <w:rFonts w:ascii="Calibri" w:eastAsia="Times New Roman" w:hAnsi="Calibri" w:cs="Times New Roman"/>
        <w:bCs/>
        <w:kern w:val="36"/>
        <w:sz w:val="18"/>
        <w:szCs w:val="18"/>
        <w:lang w:val="en-US" w:eastAsia="pl-PL"/>
      </w:rPr>
      <w:tab/>
    </w:r>
    <w:r w:rsidRPr="00A15A67">
      <w:rPr>
        <w:rFonts w:ascii="Calibri" w:eastAsia="Times New Roman" w:hAnsi="Calibri" w:cs="Times New Roman"/>
        <w:bCs/>
        <w:kern w:val="36"/>
        <w:sz w:val="18"/>
        <w:szCs w:val="18"/>
        <w:lang w:val="en-US" w:eastAsia="pl-PL"/>
      </w:rPr>
      <w:tab/>
    </w:r>
    <w:r w:rsidRPr="00A15A67">
      <w:rPr>
        <w:rFonts w:ascii="Calibri" w:eastAsia="Times New Roman" w:hAnsi="Calibri" w:cs="Times New Roman"/>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MS Gothic" w:hAnsi="Calibri" w:cs="Calibri"/>
        <w:bCs/>
        <w:kern w:val="36"/>
        <w:sz w:val="18"/>
        <w:szCs w:val="18"/>
        <w:lang w:val="en-US" w:eastAsia="pl-PL"/>
      </w:rPr>
      <w:t xml:space="preserve">str. </w:t>
    </w:r>
    <w:r w:rsidRPr="00A15A67">
      <w:rPr>
        <w:rFonts w:ascii="Calibri" w:eastAsia="MS Mincho" w:hAnsi="Calibri" w:cs="Calibri"/>
        <w:bCs/>
        <w:kern w:val="36"/>
        <w:sz w:val="18"/>
        <w:szCs w:val="18"/>
        <w:lang w:eastAsia="pl-PL"/>
      </w:rPr>
      <w:fldChar w:fldCharType="begin"/>
    </w:r>
    <w:r w:rsidRPr="00A15A67">
      <w:rPr>
        <w:rFonts w:ascii="Calibri" w:eastAsia="Times New Roman" w:hAnsi="Calibri" w:cs="Calibri"/>
        <w:bCs/>
        <w:kern w:val="36"/>
        <w:sz w:val="18"/>
        <w:szCs w:val="18"/>
        <w:lang w:val="en-US" w:eastAsia="pl-PL"/>
      </w:rPr>
      <w:instrText>PAGE    \* MERGEFORMAT</w:instrText>
    </w:r>
    <w:r w:rsidRPr="00A15A67">
      <w:rPr>
        <w:rFonts w:ascii="Calibri" w:eastAsia="MS Mincho" w:hAnsi="Calibri" w:cs="Calibri"/>
        <w:bCs/>
        <w:kern w:val="36"/>
        <w:sz w:val="18"/>
        <w:szCs w:val="18"/>
        <w:lang w:eastAsia="pl-PL"/>
      </w:rPr>
      <w:fldChar w:fldCharType="separate"/>
    </w:r>
    <w:r w:rsidR="009347FF" w:rsidRPr="009347FF">
      <w:rPr>
        <w:rFonts w:ascii="Calibri" w:eastAsia="MS Mincho" w:hAnsi="Calibri" w:cs="Calibri"/>
        <w:bCs/>
        <w:noProof/>
        <w:kern w:val="36"/>
        <w:sz w:val="18"/>
        <w:szCs w:val="18"/>
        <w:lang w:eastAsia="pl-PL"/>
      </w:rPr>
      <w:t>1</w:t>
    </w:r>
    <w:r w:rsidRPr="00A15A67">
      <w:rPr>
        <w:rFonts w:ascii="Calibri" w:eastAsia="MS Gothic" w:hAnsi="Calibri" w:cs="Calibri"/>
        <w:bCs/>
        <w:kern w:val="36"/>
        <w:sz w:val="18"/>
        <w:szCs w:val="18"/>
        <w:lang w:eastAsia="pl-PL"/>
      </w:rPr>
      <w:fldChar w:fldCharType="end"/>
    </w:r>
  </w:p>
  <w:p w14:paraId="3F6738EC" w14:textId="77777777" w:rsidR="00B248AD" w:rsidRDefault="00B248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B407" w14:textId="77777777" w:rsidR="00B8082E" w:rsidRDefault="00B8082E" w:rsidP="00D00037">
      <w:pPr>
        <w:spacing w:after="0" w:line="240" w:lineRule="auto"/>
      </w:pPr>
      <w:r>
        <w:separator/>
      </w:r>
    </w:p>
  </w:footnote>
  <w:footnote w:type="continuationSeparator" w:id="0">
    <w:p w14:paraId="68651150" w14:textId="77777777" w:rsidR="00B8082E" w:rsidRDefault="00B8082E" w:rsidP="00D00037">
      <w:pPr>
        <w:spacing w:after="0" w:line="240" w:lineRule="auto"/>
      </w:pPr>
      <w:r>
        <w:continuationSeparator/>
      </w:r>
    </w:p>
  </w:footnote>
  <w:footnote w:type="continuationNotice" w:id="1">
    <w:p w14:paraId="6833B754" w14:textId="77777777" w:rsidR="00B8082E" w:rsidRDefault="00B808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9524" w14:textId="4A2BE83D" w:rsidR="00B248AD" w:rsidRDefault="00B248AD">
    <w:pPr>
      <w:pStyle w:val="Nagwek"/>
    </w:pPr>
    <w:r>
      <w:rPr>
        <w:noProof/>
      </w:rPr>
      <w:drawing>
        <wp:inline distT="0" distB="0" distL="0" distR="0" wp14:anchorId="11794FE5" wp14:editId="75FAAE99">
          <wp:extent cx="5756910" cy="739671"/>
          <wp:effectExtent l="0" t="0" r="0" b="0"/>
          <wp:docPr id="2136235916" name="Obraz 213623591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81897" name="Obraz 128028189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BDB8" w14:textId="14187765" w:rsidR="00B248AD" w:rsidRDefault="00B248AD" w:rsidP="0074485A">
    <w:pPr>
      <w:pStyle w:val="Nagwek"/>
      <w:jc w:val="center"/>
    </w:pPr>
    <w:r>
      <w:rPr>
        <w:noProof/>
      </w:rPr>
      <w:drawing>
        <wp:inline distT="0" distB="0" distL="0" distR="0" wp14:anchorId="11D3BC0E" wp14:editId="474C0DBE">
          <wp:extent cx="5755005" cy="737870"/>
          <wp:effectExtent l="0" t="0" r="0" b="5080"/>
          <wp:docPr id="4241225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37870"/>
                  </a:xfrm>
                  <a:prstGeom prst="rect">
                    <a:avLst/>
                  </a:prstGeom>
                  <a:noFill/>
                </pic:spPr>
              </pic:pic>
            </a:graphicData>
          </a:graphic>
        </wp:inline>
      </w:drawing>
    </w:r>
  </w:p>
  <w:p w14:paraId="66B02003" w14:textId="77777777" w:rsidR="00B248AD" w:rsidRDefault="00B248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000010"/>
    <w:multiLevelType w:val="multilevel"/>
    <w:tmpl w:val="BD1A1BF6"/>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2" w15:restartNumberingAfterBreak="0">
    <w:nsid w:val="00000011"/>
    <w:multiLevelType w:val="multilevel"/>
    <w:tmpl w:val="C4B4E4CE"/>
    <w:name w:val="WW8Num39"/>
    <w:lvl w:ilvl="0">
      <w:start w:val="1"/>
      <w:numFmt w:val="decimal"/>
      <w:lvlText w:val="%1)"/>
      <w:lvlJc w:val="left"/>
      <w:pPr>
        <w:tabs>
          <w:tab w:val="num" w:pos="0"/>
        </w:tabs>
        <w:ind w:left="6" w:firstLine="0"/>
      </w:pPr>
      <w:rPr>
        <w:rFonts w:hint="default"/>
        <w:b w:val="0"/>
        <w:bCs w:val="0"/>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5"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 w15:restartNumberingAfterBreak="0">
    <w:nsid w:val="00D47166"/>
    <w:multiLevelType w:val="multilevel"/>
    <w:tmpl w:val="0458DBB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44509D7"/>
    <w:multiLevelType w:val="hybridMultilevel"/>
    <w:tmpl w:val="81308ABE"/>
    <w:lvl w:ilvl="0" w:tplc="15C0B1F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94478"/>
    <w:multiLevelType w:val="hybridMultilevel"/>
    <w:tmpl w:val="F95AABBC"/>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04150001">
      <w:start w:val="1"/>
      <w:numFmt w:val="bullet"/>
      <w:lvlText w:val=""/>
      <w:lvlJc w:val="left"/>
      <w:pPr>
        <w:ind w:left="3780" w:hanging="360"/>
      </w:pPr>
      <w:rPr>
        <w:rFonts w:ascii="Symbol" w:hAnsi="Symbol"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18" w15:restartNumberingAfterBreak="0">
    <w:nsid w:val="16E740DC"/>
    <w:multiLevelType w:val="hybridMultilevel"/>
    <w:tmpl w:val="B8E4734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7452F6"/>
    <w:multiLevelType w:val="hybridMultilevel"/>
    <w:tmpl w:val="AA389F42"/>
    <w:lvl w:ilvl="0" w:tplc="2ACEA5C0">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2"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7" w15:restartNumberingAfterBreak="0">
    <w:nsid w:val="25642677"/>
    <w:multiLevelType w:val="hybridMultilevel"/>
    <w:tmpl w:val="A880D03A"/>
    <w:lvl w:ilvl="0" w:tplc="F2122F26">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9" w15:restartNumberingAfterBreak="0">
    <w:nsid w:val="29820A84"/>
    <w:multiLevelType w:val="hybridMultilevel"/>
    <w:tmpl w:val="2A406752"/>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A3139B"/>
    <w:multiLevelType w:val="hybridMultilevel"/>
    <w:tmpl w:val="F6081F4A"/>
    <w:lvl w:ilvl="0" w:tplc="BF1C091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2EF5208A"/>
    <w:multiLevelType w:val="hybridMultilevel"/>
    <w:tmpl w:val="BD84FEAC"/>
    <w:lvl w:ilvl="0" w:tplc="04150011">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10B83"/>
    <w:multiLevelType w:val="hybridMultilevel"/>
    <w:tmpl w:val="308A6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40"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2" w15:restartNumberingAfterBreak="0">
    <w:nsid w:val="3E894D29"/>
    <w:multiLevelType w:val="hybridMultilevel"/>
    <w:tmpl w:val="4718C46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D92"/>
    <w:multiLevelType w:val="hybridMultilevel"/>
    <w:tmpl w:val="398E79A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B80169"/>
    <w:multiLevelType w:val="hybridMultilevel"/>
    <w:tmpl w:val="590489AA"/>
    <w:lvl w:ilvl="0" w:tplc="C6AEAF6E">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5"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6A6C47"/>
    <w:multiLevelType w:val="hybridMultilevel"/>
    <w:tmpl w:val="72024F2E"/>
    <w:lvl w:ilvl="0" w:tplc="276E19CE">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5D49A2"/>
    <w:multiLevelType w:val="hybridMultilevel"/>
    <w:tmpl w:val="19981A2A"/>
    <w:lvl w:ilvl="0" w:tplc="27C4FC7E">
      <w:start w:val="1"/>
      <w:numFmt w:val="decimal"/>
      <w:lvlText w:val="%1."/>
      <w:lvlJc w:val="left"/>
      <w:pPr>
        <w:tabs>
          <w:tab w:val="num" w:pos="1920"/>
        </w:tabs>
        <w:ind w:left="1920" w:hanging="360"/>
      </w:pPr>
      <w:rPr>
        <w:rFonts w:asciiTheme="minorHAnsi" w:hAnsiTheme="minorHAnsi" w:cstheme="min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162C7F"/>
    <w:multiLevelType w:val="hybridMultilevel"/>
    <w:tmpl w:val="58BC9608"/>
    <w:lvl w:ilvl="0" w:tplc="16481D1C">
      <w:start w:val="1"/>
      <w:numFmt w:val="lowerLetter"/>
      <w:lvlText w:val="%1."/>
      <w:lvlJc w:val="left"/>
      <w:pPr>
        <w:ind w:left="144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9"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F04560"/>
    <w:multiLevelType w:val="hybridMultilevel"/>
    <w:tmpl w:val="C820F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64"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F5722B"/>
    <w:multiLevelType w:val="hybridMultilevel"/>
    <w:tmpl w:val="49D4A9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6DA827AA"/>
    <w:multiLevelType w:val="hybridMultilevel"/>
    <w:tmpl w:val="E1787AC6"/>
    <w:lvl w:ilvl="0" w:tplc="FFFFFFFF">
      <w:start w:val="1"/>
      <w:numFmt w:val="lowerLetter"/>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6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5F6656"/>
    <w:multiLevelType w:val="hybridMultilevel"/>
    <w:tmpl w:val="7B642F08"/>
    <w:lvl w:ilvl="0" w:tplc="04150011">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134240E"/>
    <w:multiLevelType w:val="hybridMultilevel"/>
    <w:tmpl w:val="61CC2832"/>
    <w:lvl w:ilvl="0" w:tplc="671861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736011"/>
    <w:multiLevelType w:val="hybridMultilevel"/>
    <w:tmpl w:val="7FC418C8"/>
    <w:lvl w:ilvl="0" w:tplc="F1D28BC4">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6" w15:restartNumberingAfterBreak="0">
    <w:nsid w:val="7C3D7E7D"/>
    <w:multiLevelType w:val="hybridMultilevel"/>
    <w:tmpl w:val="A5EC02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E474B3B"/>
    <w:multiLevelType w:val="hybridMultilevel"/>
    <w:tmpl w:val="5DBED6E6"/>
    <w:lvl w:ilvl="0" w:tplc="B39296A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7D63A9"/>
    <w:multiLevelType w:val="hybridMultilevel"/>
    <w:tmpl w:val="070EE71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48405239">
    <w:abstractNumId w:val="14"/>
  </w:num>
  <w:num w:numId="2" w16cid:durableId="491726851">
    <w:abstractNumId w:val="40"/>
  </w:num>
  <w:num w:numId="3" w16cid:durableId="1679307563">
    <w:abstractNumId w:val="69"/>
  </w:num>
  <w:num w:numId="4" w16cid:durableId="309674531">
    <w:abstractNumId w:val="30"/>
  </w:num>
  <w:num w:numId="5" w16cid:durableId="393554579">
    <w:abstractNumId w:val="54"/>
  </w:num>
  <w:num w:numId="6" w16cid:durableId="1416973261">
    <w:abstractNumId w:val="51"/>
  </w:num>
  <w:num w:numId="7" w16cid:durableId="82648746">
    <w:abstractNumId w:val="8"/>
  </w:num>
  <w:num w:numId="8" w16cid:durableId="1674648089">
    <w:abstractNumId w:val="35"/>
  </w:num>
  <w:num w:numId="9" w16cid:durableId="1410807125">
    <w:abstractNumId w:val="50"/>
  </w:num>
  <w:num w:numId="10" w16cid:durableId="39474737">
    <w:abstractNumId w:val="55"/>
  </w:num>
  <w:num w:numId="11" w16cid:durableId="1426220696">
    <w:abstractNumId w:val="45"/>
  </w:num>
  <w:num w:numId="12" w16cid:durableId="1185442535">
    <w:abstractNumId w:val="56"/>
  </w:num>
  <w:num w:numId="13" w16cid:durableId="491724312">
    <w:abstractNumId w:val="10"/>
  </w:num>
  <w:num w:numId="14" w16cid:durableId="1325275434">
    <w:abstractNumId w:val="12"/>
  </w:num>
  <w:num w:numId="15" w16cid:durableId="1629161803">
    <w:abstractNumId w:val="38"/>
  </w:num>
  <w:num w:numId="16" w16cid:durableId="988167083">
    <w:abstractNumId w:val="11"/>
  </w:num>
  <w:num w:numId="17" w16cid:durableId="2051342407">
    <w:abstractNumId w:val="42"/>
  </w:num>
  <w:num w:numId="18" w16cid:durableId="281496854">
    <w:abstractNumId w:val="77"/>
  </w:num>
  <w:num w:numId="19" w16cid:durableId="35396335">
    <w:abstractNumId w:val="37"/>
  </w:num>
  <w:num w:numId="20" w16cid:durableId="1209489336">
    <w:abstractNumId w:val="15"/>
  </w:num>
  <w:num w:numId="21" w16cid:durableId="765154483">
    <w:abstractNumId w:val="41"/>
  </w:num>
  <w:num w:numId="22" w16cid:durableId="605845889">
    <w:abstractNumId w:val="73"/>
  </w:num>
  <w:num w:numId="23" w16cid:durableId="615675419">
    <w:abstractNumId w:val="74"/>
  </w:num>
  <w:num w:numId="24" w16cid:durableId="148599210">
    <w:abstractNumId w:val="57"/>
  </w:num>
  <w:num w:numId="25" w16cid:durableId="579171994">
    <w:abstractNumId w:val="20"/>
  </w:num>
  <w:num w:numId="26" w16cid:durableId="905143640">
    <w:abstractNumId w:val="62"/>
  </w:num>
  <w:num w:numId="27" w16cid:durableId="752704728">
    <w:abstractNumId w:val="24"/>
  </w:num>
  <w:num w:numId="28" w16cid:durableId="1150903399">
    <w:abstractNumId w:val="23"/>
  </w:num>
  <w:num w:numId="29" w16cid:durableId="695230536">
    <w:abstractNumId w:val="25"/>
  </w:num>
  <w:num w:numId="30" w16cid:durableId="1689745987">
    <w:abstractNumId w:val="59"/>
  </w:num>
  <w:num w:numId="31" w16cid:durableId="1235967261">
    <w:abstractNumId w:val="16"/>
  </w:num>
  <w:num w:numId="32" w16cid:durableId="909926526">
    <w:abstractNumId w:val="6"/>
  </w:num>
  <w:num w:numId="33" w16cid:durableId="1376392371">
    <w:abstractNumId w:val="46"/>
  </w:num>
  <w:num w:numId="34" w16cid:durableId="140734093">
    <w:abstractNumId w:val="47"/>
  </w:num>
  <w:num w:numId="35" w16cid:durableId="863598046">
    <w:abstractNumId w:val="19"/>
  </w:num>
  <w:num w:numId="36" w16cid:durableId="824737530">
    <w:abstractNumId w:val="53"/>
  </w:num>
  <w:num w:numId="37" w16cid:durableId="779182639">
    <w:abstractNumId w:val="32"/>
  </w:num>
  <w:num w:numId="38" w16cid:durableId="1320309315">
    <w:abstractNumId w:val="65"/>
  </w:num>
  <w:num w:numId="39" w16cid:durableId="1738165716">
    <w:abstractNumId w:val="44"/>
  </w:num>
  <w:num w:numId="40" w16cid:durableId="288509323">
    <w:abstractNumId w:val="33"/>
  </w:num>
  <w:num w:numId="41" w16cid:durableId="1840929415">
    <w:abstractNumId w:val="22"/>
  </w:num>
  <w:num w:numId="42" w16cid:durableId="288441311">
    <w:abstractNumId w:val="13"/>
  </w:num>
  <w:num w:numId="43" w16cid:durableId="112291221">
    <w:abstractNumId w:val="21"/>
  </w:num>
  <w:num w:numId="44" w16cid:durableId="1986356615">
    <w:abstractNumId w:val="52"/>
  </w:num>
  <w:num w:numId="45" w16cid:durableId="549803733">
    <w:abstractNumId w:val="27"/>
  </w:num>
  <w:num w:numId="46" w16cid:durableId="522060117">
    <w:abstractNumId w:val="29"/>
  </w:num>
  <w:num w:numId="47" w16cid:durableId="1993824553">
    <w:abstractNumId w:val="67"/>
  </w:num>
  <w:num w:numId="48" w16cid:durableId="1873372640">
    <w:abstractNumId w:val="48"/>
  </w:num>
  <w:num w:numId="49" w16cid:durableId="760679298">
    <w:abstractNumId w:val="72"/>
  </w:num>
  <w:num w:numId="50" w16cid:durableId="261888125">
    <w:abstractNumId w:val="71"/>
  </w:num>
  <w:num w:numId="51" w16cid:durableId="264505563">
    <w:abstractNumId w:val="1"/>
  </w:num>
  <w:num w:numId="52" w16cid:durableId="1133324367">
    <w:abstractNumId w:val="2"/>
  </w:num>
  <w:num w:numId="53" w16cid:durableId="1542672649">
    <w:abstractNumId w:val="3"/>
  </w:num>
  <w:num w:numId="54" w16cid:durableId="1730112357">
    <w:abstractNumId w:val="4"/>
  </w:num>
  <w:num w:numId="55" w16cid:durableId="500119738">
    <w:abstractNumId w:val="5"/>
  </w:num>
  <w:num w:numId="56" w16cid:durableId="1423915982">
    <w:abstractNumId w:val="17"/>
  </w:num>
  <w:num w:numId="57" w16cid:durableId="514534725">
    <w:abstractNumId w:val="63"/>
  </w:num>
  <w:num w:numId="58" w16cid:durableId="393895957">
    <w:abstractNumId w:val="58"/>
  </w:num>
  <w:num w:numId="59" w16cid:durableId="152575268">
    <w:abstractNumId w:val="39"/>
  </w:num>
  <w:num w:numId="60" w16cid:durableId="1430154875">
    <w:abstractNumId w:val="34"/>
  </w:num>
  <w:num w:numId="61" w16cid:durableId="1939286397">
    <w:abstractNumId w:val="26"/>
  </w:num>
  <w:num w:numId="62" w16cid:durableId="1412389959">
    <w:abstractNumId w:val="7"/>
  </w:num>
  <w:num w:numId="63" w16cid:durableId="173571928">
    <w:abstractNumId w:val="28"/>
  </w:num>
  <w:num w:numId="64" w16cid:durableId="273902392">
    <w:abstractNumId w:val="68"/>
  </w:num>
  <w:num w:numId="65" w16cid:durableId="948968820">
    <w:abstractNumId w:val="61"/>
  </w:num>
  <w:num w:numId="66" w16cid:durableId="1325161276">
    <w:abstractNumId w:val="70"/>
  </w:num>
  <w:num w:numId="67" w16cid:durableId="870917657">
    <w:abstractNumId w:val="60"/>
  </w:num>
  <w:num w:numId="68" w16cid:durableId="549928300">
    <w:abstractNumId w:val="43"/>
  </w:num>
  <w:num w:numId="69" w16cid:durableId="1682120873">
    <w:abstractNumId w:val="31"/>
  </w:num>
  <w:num w:numId="70" w16cid:durableId="323896366">
    <w:abstractNumId w:val="76"/>
  </w:num>
  <w:num w:numId="71" w16cid:durableId="466898688">
    <w:abstractNumId w:val="36"/>
  </w:num>
  <w:num w:numId="72" w16cid:durableId="1097560669">
    <w:abstractNumId w:val="66"/>
  </w:num>
  <w:num w:numId="73" w16cid:durableId="1737242273">
    <w:abstractNumId w:val="78"/>
  </w:num>
  <w:num w:numId="74" w16cid:durableId="422915301">
    <w:abstractNumId w:val="9"/>
  </w:num>
  <w:num w:numId="75" w16cid:durableId="1509634505">
    <w:abstractNumId w:val="75"/>
  </w:num>
  <w:num w:numId="76" w16cid:durableId="103966823">
    <w:abstractNumId w:val="49"/>
  </w:num>
  <w:num w:numId="77" w16cid:durableId="321588517">
    <w:abstractNumId w:val="64"/>
  </w:num>
  <w:num w:numId="78" w16cid:durableId="452941776">
    <w:abstractNumId w:val="1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0009C"/>
    <w:rsid w:val="00001C44"/>
    <w:rsid w:val="00003F16"/>
    <w:rsid w:val="0001206C"/>
    <w:rsid w:val="00014816"/>
    <w:rsid w:val="000242A0"/>
    <w:rsid w:val="00030E75"/>
    <w:rsid w:val="00032372"/>
    <w:rsid w:val="00036F22"/>
    <w:rsid w:val="00036FFA"/>
    <w:rsid w:val="00041505"/>
    <w:rsid w:val="0004350D"/>
    <w:rsid w:val="00044B2D"/>
    <w:rsid w:val="00051131"/>
    <w:rsid w:val="00053602"/>
    <w:rsid w:val="00055F8D"/>
    <w:rsid w:val="000653EE"/>
    <w:rsid w:val="00065E61"/>
    <w:rsid w:val="000671A3"/>
    <w:rsid w:val="00074596"/>
    <w:rsid w:val="00074EBB"/>
    <w:rsid w:val="00082548"/>
    <w:rsid w:val="00084B0D"/>
    <w:rsid w:val="00086355"/>
    <w:rsid w:val="000864E6"/>
    <w:rsid w:val="0008676A"/>
    <w:rsid w:val="00094555"/>
    <w:rsid w:val="000A654B"/>
    <w:rsid w:val="000A7C49"/>
    <w:rsid w:val="000B7A0F"/>
    <w:rsid w:val="000C18D0"/>
    <w:rsid w:val="000E3300"/>
    <w:rsid w:val="000E45F6"/>
    <w:rsid w:val="000E46F0"/>
    <w:rsid w:val="000F214D"/>
    <w:rsid w:val="000F5459"/>
    <w:rsid w:val="000F7039"/>
    <w:rsid w:val="0010198D"/>
    <w:rsid w:val="00103E55"/>
    <w:rsid w:val="001043B2"/>
    <w:rsid w:val="0010701C"/>
    <w:rsid w:val="0011583A"/>
    <w:rsid w:val="0012063E"/>
    <w:rsid w:val="00127469"/>
    <w:rsid w:val="00133EDF"/>
    <w:rsid w:val="001349BA"/>
    <w:rsid w:val="00135A4D"/>
    <w:rsid w:val="001364E6"/>
    <w:rsid w:val="00146803"/>
    <w:rsid w:val="001562D2"/>
    <w:rsid w:val="00162DC0"/>
    <w:rsid w:val="00163075"/>
    <w:rsid w:val="001631CA"/>
    <w:rsid w:val="00166261"/>
    <w:rsid w:val="00172765"/>
    <w:rsid w:val="00173B4A"/>
    <w:rsid w:val="001824CC"/>
    <w:rsid w:val="001875E0"/>
    <w:rsid w:val="00194C08"/>
    <w:rsid w:val="00195B0A"/>
    <w:rsid w:val="001A1C71"/>
    <w:rsid w:val="001A3A59"/>
    <w:rsid w:val="001A5051"/>
    <w:rsid w:val="001A5F2A"/>
    <w:rsid w:val="001B28E1"/>
    <w:rsid w:val="001C19A0"/>
    <w:rsid w:val="001C5224"/>
    <w:rsid w:val="001D17CA"/>
    <w:rsid w:val="001D2143"/>
    <w:rsid w:val="001D2C5E"/>
    <w:rsid w:val="001D451B"/>
    <w:rsid w:val="001D562D"/>
    <w:rsid w:val="001D798B"/>
    <w:rsid w:val="001F0B15"/>
    <w:rsid w:val="001F1F28"/>
    <w:rsid w:val="001F6171"/>
    <w:rsid w:val="001F721F"/>
    <w:rsid w:val="0020379B"/>
    <w:rsid w:val="00204A4F"/>
    <w:rsid w:val="00210C45"/>
    <w:rsid w:val="00211CB6"/>
    <w:rsid w:val="00213B91"/>
    <w:rsid w:val="00214B82"/>
    <w:rsid w:val="0022301D"/>
    <w:rsid w:val="0022427A"/>
    <w:rsid w:val="00226F68"/>
    <w:rsid w:val="00231873"/>
    <w:rsid w:val="002325E3"/>
    <w:rsid w:val="00235923"/>
    <w:rsid w:val="00235F6D"/>
    <w:rsid w:val="00240F0D"/>
    <w:rsid w:val="00250906"/>
    <w:rsid w:val="00252079"/>
    <w:rsid w:val="00257DB0"/>
    <w:rsid w:val="00260468"/>
    <w:rsid w:val="00267B97"/>
    <w:rsid w:val="00273E6D"/>
    <w:rsid w:val="0027701B"/>
    <w:rsid w:val="00290AA1"/>
    <w:rsid w:val="0029618A"/>
    <w:rsid w:val="002A34EF"/>
    <w:rsid w:val="002A6071"/>
    <w:rsid w:val="002B2F7B"/>
    <w:rsid w:val="002B3C9E"/>
    <w:rsid w:val="002B5F40"/>
    <w:rsid w:val="002C1524"/>
    <w:rsid w:val="002C54E6"/>
    <w:rsid w:val="002C6E92"/>
    <w:rsid w:val="002D11BD"/>
    <w:rsid w:val="002D394E"/>
    <w:rsid w:val="002D49F8"/>
    <w:rsid w:val="002D5095"/>
    <w:rsid w:val="002D748A"/>
    <w:rsid w:val="002E2120"/>
    <w:rsid w:val="002E28BE"/>
    <w:rsid w:val="002F02FD"/>
    <w:rsid w:val="002F79C2"/>
    <w:rsid w:val="00301450"/>
    <w:rsid w:val="00302E05"/>
    <w:rsid w:val="003044B5"/>
    <w:rsid w:val="00317AFE"/>
    <w:rsid w:val="0032131B"/>
    <w:rsid w:val="00325507"/>
    <w:rsid w:val="003310D0"/>
    <w:rsid w:val="003358B4"/>
    <w:rsid w:val="00337656"/>
    <w:rsid w:val="00343C49"/>
    <w:rsid w:val="00347C76"/>
    <w:rsid w:val="003530BE"/>
    <w:rsid w:val="00355BB5"/>
    <w:rsid w:val="00356E97"/>
    <w:rsid w:val="0036495C"/>
    <w:rsid w:val="003670CA"/>
    <w:rsid w:val="00371B28"/>
    <w:rsid w:val="00374161"/>
    <w:rsid w:val="003817C2"/>
    <w:rsid w:val="00392A44"/>
    <w:rsid w:val="00397C9A"/>
    <w:rsid w:val="003B7633"/>
    <w:rsid w:val="003C40C2"/>
    <w:rsid w:val="003D4C0C"/>
    <w:rsid w:val="003D65CC"/>
    <w:rsid w:val="003E0D1E"/>
    <w:rsid w:val="003E161A"/>
    <w:rsid w:val="003E16C9"/>
    <w:rsid w:val="003E216A"/>
    <w:rsid w:val="003E583A"/>
    <w:rsid w:val="003F6831"/>
    <w:rsid w:val="003F7E21"/>
    <w:rsid w:val="0040049B"/>
    <w:rsid w:val="004121B4"/>
    <w:rsid w:val="004141F2"/>
    <w:rsid w:val="004145F0"/>
    <w:rsid w:val="004209F2"/>
    <w:rsid w:val="00420B04"/>
    <w:rsid w:val="004248FD"/>
    <w:rsid w:val="00426ED8"/>
    <w:rsid w:val="00427D51"/>
    <w:rsid w:val="004337B3"/>
    <w:rsid w:val="00435F1A"/>
    <w:rsid w:val="00441896"/>
    <w:rsid w:val="0044311D"/>
    <w:rsid w:val="0044368E"/>
    <w:rsid w:val="004468BC"/>
    <w:rsid w:val="0045134F"/>
    <w:rsid w:val="00455729"/>
    <w:rsid w:val="0045742D"/>
    <w:rsid w:val="00466171"/>
    <w:rsid w:val="00467B7F"/>
    <w:rsid w:val="004714E1"/>
    <w:rsid w:val="00472210"/>
    <w:rsid w:val="00480063"/>
    <w:rsid w:val="00480CC0"/>
    <w:rsid w:val="00490F6C"/>
    <w:rsid w:val="004918BB"/>
    <w:rsid w:val="0049500F"/>
    <w:rsid w:val="004A0F0F"/>
    <w:rsid w:val="004A20EC"/>
    <w:rsid w:val="004A4A20"/>
    <w:rsid w:val="004A7C65"/>
    <w:rsid w:val="004B71F7"/>
    <w:rsid w:val="004E745D"/>
    <w:rsid w:val="004F59C2"/>
    <w:rsid w:val="004F795C"/>
    <w:rsid w:val="005031A6"/>
    <w:rsid w:val="005055D5"/>
    <w:rsid w:val="00505DA7"/>
    <w:rsid w:val="005107D2"/>
    <w:rsid w:val="005121F5"/>
    <w:rsid w:val="00512A71"/>
    <w:rsid w:val="00513BE8"/>
    <w:rsid w:val="005151FC"/>
    <w:rsid w:val="00516BB2"/>
    <w:rsid w:val="0052400C"/>
    <w:rsid w:val="0052612D"/>
    <w:rsid w:val="005262FE"/>
    <w:rsid w:val="005274C2"/>
    <w:rsid w:val="005345A8"/>
    <w:rsid w:val="005371E0"/>
    <w:rsid w:val="00537F4B"/>
    <w:rsid w:val="005465C4"/>
    <w:rsid w:val="00550D40"/>
    <w:rsid w:val="00556F23"/>
    <w:rsid w:val="00563389"/>
    <w:rsid w:val="00580043"/>
    <w:rsid w:val="00591D59"/>
    <w:rsid w:val="00593FB0"/>
    <w:rsid w:val="00595850"/>
    <w:rsid w:val="005A2298"/>
    <w:rsid w:val="005B0644"/>
    <w:rsid w:val="005B14DB"/>
    <w:rsid w:val="005B7A96"/>
    <w:rsid w:val="005C39EA"/>
    <w:rsid w:val="005C4B21"/>
    <w:rsid w:val="005D3F0F"/>
    <w:rsid w:val="005D4380"/>
    <w:rsid w:val="005E7BAC"/>
    <w:rsid w:val="005F21B3"/>
    <w:rsid w:val="00602CCB"/>
    <w:rsid w:val="00602D32"/>
    <w:rsid w:val="00605941"/>
    <w:rsid w:val="00607A9B"/>
    <w:rsid w:val="00610898"/>
    <w:rsid w:val="00624C02"/>
    <w:rsid w:val="00634ADA"/>
    <w:rsid w:val="00637639"/>
    <w:rsid w:val="00637FB3"/>
    <w:rsid w:val="006431AF"/>
    <w:rsid w:val="00655534"/>
    <w:rsid w:val="00656514"/>
    <w:rsid w:val="00661E5A"/>
    <w:rsid w:val="00663585"/>
    <w:rsid w:val="00663AB9"/>
    <w:rsid w:val="00675263"/>
    <w:rsid w:val="006924F9"/>
    <w:rsid w:val="00696600"/>
    <w:rsid w:val="006A074F"/>
    <w:rsid w:val="006A379A"/>
    <w:rsid w:val="006B1FFE"/>
    <w:rsid w:val="006B41B9"/>
    <w:rsid w:val="006B53F5"/>
    <w:rsid w:val="006B552C"/>
    <w:rsid w:val="006C132C"/>
    <w:rsid w:val="006D01B2"/>
    <w:rsid w:val="006D4952"/>
    <w:rsid w:val="006D6CDD"/>
    <w:rsid w:val="006E02DB"/>
    <w:rsid w:val="006E2DA2"/>
    <w:rsid w:val="006F2C10"/>
    <w:rsid w:val="006F3DB7"/>
    <w:rsid w:val="006F513C"/>
    <w:rsid w:val="006F5F0B"/>
    <w:rsid w:val="006F789B"/>
    <w:rsid w:val="006F7C94"/>
    <w:rsid w:val="0070198E"/>
    <w:rsid w:val="0070606D"/>
    <w:rsid w:val="00712352"/>
    <w:rsid w:val="00713CDF"/>
    <w:rsid w:val="007157F0"/>
    <w:rsid w:val="00720217"/>
    <w:rsid w:val="0072675A"/>
    <w:rsid w:val="007444A6"/>
    <w:rsid w:val="0074485A"/>
    <w:rsid w:val="00747D83"/>
    <w:rsid w:val="00760C91"/>
    <w:rsid w:val="00762BCB"/>
    <w:rsid w:val="00762BE3"/>
    <w:rsid w:val="007756F2"/>
    <w:rsid w:val="007776E4"/>
    <w:rsid w:val="00777AE5"/>
    <w:rsid w:val="0078239C"/>
    <w:rsid w:val="00783F43"/>
    <w:rsid w:val="00784963"/>
    <w:rsid w:val="00794832"/>
    <w:rsid w:val="00794935"/>
    <w:rsid w:val="00797E84"/>
    <w:rsid w:val="007A0824"/>
    <w:rsid w:val="007A4C10"/>
    <w:rsid w:val="007A5922"/>
    <w:rsid w:val="007C0F65"/>
    <w:rsid w:val="007C4207"/>
    <w:rsid w:val="007C504E"/>
    <w:rsid w:val="007C6A5C"/>
    <w:rsid w:val="007D402D"/>
    <w:rsid w:val="007D5537"/>
    <w:rsid w:val="007E6D05"/>
    <w:rsid w:val="007F256C"/>
    <w:rsid w:val="007F42AF"/>
    <w:rsid w:val="00810AB4"/>
    <w:rsid w:val="0081332C"/>
    <w:rsid w:val="0081552E"/>
    <w:rsid w:val="00825830"/>
    <w:rsid w:val="00827E2B"/>
    <w:rsid w:val="00836A50"/>
    <w:rsid w:val="008469F0"/>
    <w:rsid w:val="00865446"/>
    <w:rsid w:val="0086779C"/>
    <w:rsid w:val="00871D68"/>
    <w:rsid w:val="00874738"/>
    <w:rsid w:val="00880068"/>
    <w:rsid w:val="008869AE"/>
    <w:rsid w:val="00890C95"/>
    <w:rsid w:val="00896CC8"/>
    <w:rsid w:val="008A13B7"/>
    <w:rsid w:val="008A2230"/>
    <w:rsid w:val="008A4E7C"/>
    <w:rsid w:val="008A6645"/>
    <w:rsid w:val="008B39EE"/>
    <w:rsid w:val="008C30F0"/>
    <w:rsid w:val="008C31E0"/>
    <w:rsid w:val="008C4735"/>
    <w:rsid w:val="008C6321"/>
    <w:rsid w:val="008E219A"/>
    <w:rsid w:val="008E3E02"/>
    <w:rsid w:val="008F275C"/>
    <w:rsid w:val="008F76A5"/>
    <w:rsid w:val="00903BF6"/>
    <w:rsid w:val="00906705"/>
    <w:rsid w:val="009339FF"/>
    <w:rsid w:val="009347FF"/>
    <w:rsid w:val="009416CE"/>
    <w:rsid w:val="0095058D"/>
    <w:rsid w:val="00961E5D"/>
    <w:rsid w:val="00967315"/>
    <w:rsid w:val="00981AC0"/>
    <w:rsid w:val="00982A30"/>
    <w:rsid w:val="00982D48"/>
    <w:rsid w:val="009A0AAB"/>
    <w:rsid w:val="009A3EDF"/>
    <w:rsid w:val="009A40E9"/>
    <w:rsid w:val="009A64B7"/>
    <w:rsid w:val="009D198C"/>
    <w:rsid w:val="009D3B86"/>
    <w:rsid w:val="009D43EC"/>
    <w:rsid w:val="009D44B8"/>
    <w:rsid w:val="009E0B2A"/>
    <w:rsid w:val="009E463B"/>
    <w:rsid w:val="009F1BBD"/>
    <w:rsid w:val="009F32A9"/>
    <w:rsid w:val="00A0181E"/>
    <w:rsid w:val="00A07E30"/>
    <w:rsid w:val="00A1113C"/>
    <w:rsid w:val="00A11361"/>
    <w:rsid w:val="00A11863"/>
    <w:rsid w:val="00A11F48"/>
    <w:rsid w:val="00A1453B"/>
    <w:rsid w:val="00A15A67"/>
    <w:rsid w:val="00A223E6"/>
    <w:rsid w:val="00A30702"/>
    <w:rsid w:val="00A36867"/>
    <w:rsid w:val="00A5633F"/>
    <w:rsid w:val="00A57745"/>
    <w:rsid w:val="00A70054"/>
    <w:rsid w:val="00A7457C"/>
    <w:rsid w:val="00A76EF7"/>
    <w:rsid w:val="00A84318"/>
    <w:rsid w:val="00A90741"/>
    <w:rsid w:val="00A96C80"/>
    <w:rsid w:val="00AA063B"/>
    <w:rsid w:val="00AA0AD8"/>
    <w:rsid w:val="00AA4730"/>
    <w:rsid w:val="00AA72DB"/>
    <w:rsid w:val="00AB129A"/>
    <w:rsid w:val="00AB132D"/>
    <w:rsid w:val="00AB14AB"/>
    <w:rsid w:val="00AB5A65"/>
    <w:rsid w:val="00AB6D7C"/>
    <w:rsid w:val="00AC29B4"/>
    <w:rsid w:val="00AC611E"/>
    <w:rsid w:val="00AC766B"/>
    <w:rsid w:val="00AD29BB"/>
    <w:rsid w:val="00AE58CE"/>
    <w:rsid w:val="00AF02BC"/>
    <w:rsid w:val="00AF0DB3"/>
    <w:rsid w:val="00AF3FC6"/>
    <w:rsid w:val="00AF496E"/>
    <w:rsid w:val="00B03C59"/>
    <w:rsid w:val="00B0646C"/>
    <w:rsid w:val="00B12DDD"/>
    <w:rsid w:val="00B14EBD"/>
    <w:rsid w:val="00B21AEB"/>
    <w:rsid w:val="00B248AD"/>
    <w:rsid w:val="00B255BF"/>
    <w:rsid w:val="00B26B44"/>
    <w:rsid w:val="00B2789A"/>
    <w:rsid w:val="00B31110"/>
    <w:rsid w:val="00B31A6F"/>
    <w:rsid w:val="00B40273"/>
    <w:rsid w:val="00B45EF6"/>
    <w:rsid w:val="00B46107"/>
    <w:rsid w:val="00B46933"/>
    <w:rsid w:val="00B53169"/>
    <w:rsid w:val="00B57B7F"/>
    <w:rsid w:val="00B622D9"/>
    <w:rsid w:val="00B65096"/>
    <w:rsid w:val="00B66021"/>
    <w:rsid w:val="00B70DE0"/>
    <w:rsid w:val="00B72365"/>
    <w:rsid w:val="00B73F83"/>
    <w:rsid w:val="00B7426F"/>
    <w:rsid w:val="00B8082E"/>
    <w:rsid w:val="00B855F9"/>
    <w:rsid w:val="00B86266"/>
    <w:rsid w:val="00B86B1F"/>
    <w:rsid w:val="00BA30E8"/>
    <w:rsid w:val="00BA6E0C"/>
    <w:rsid w:val="00BA6E84"/>
    <w:rsid w:val="00BB16D3"/>
    <w:rsid w:val="00BB550E"/>
    <w:rsid w:val="00BD3A2F"/>
    <w:rsid w:val="00BD5FEA"/>
    <w:rsid w:val="00BD7CE3"/>
    <w:rsid w:val="00BE63CA"/>
    <w:rsid w:val="00BE7B7A"/>
    <w:rsid w:val="00BF2F01"/>
    <w:rsid w:val="00BF356C"/>
    <w:rsid w:val="00BF42FE"/>
    <w:rsid w:val="00BF5A73"/>
    <w:rsid w:val="00C041AF"/>
    <w:rsid w:val="00C1336B"/>
    <w:rsid w:val="00C15AC0"/>
    <w:rsid w:val="00C1687A"/>
    <w:rsid w:val="00C25A63"/>
    <w:rsid w:val="00C2694C"/>
    <w:rsid w:val="00C34514"/>
    <w:rsid w:val="00C37E79"/>
    <w:rsid w:val="00C40E04"/>
    <w:rsid w:val="00C45981"/>
    <w:rsid w:val="00C50344"/>
    <w:rsid w:val="00C51AE2"/>
    <w:rsid w:val="00C5519F"/>
    <w:rsid w:val="00C575B3"/>
    <w:rsid w:val="00C600C6"/>
    <w:rsid w:val="00C6155E"/>
    <w:rsid w:val="00C6172A"/>
    <w:rsid w:val="00C66903"/>
    <w:rsid w:val="00C700A7"/>
    <w:rsid w:val="00C74D85"/>
    <w:rsid w:val="00C7754F"/>
    <w:rsid w:val="00C7778F"/>
    <w:rsid w:val="00C80273"/>
    <w:rsid w:val="00C82212"/>
    <w:rsid w:val="00C83D52"/>
    <w:rsid w:val="00C9054F"/>
    <w:rsid w:val="00C96AF4"/>
    <w:rsid w:val="00C97919"/>
    <w:rsid w:val="00C97959"/>
    <w:rsid w:val="00CA2D2A"/>
    <w:rsid w:val="00CB0EB7"/>
    <w:rsid w:val="00CB1592"/>
    <w:rsid w:val="00CB4624"/>
    <w:rsid w:val="00CB5640"/>
    <w:rsid w:val="00CC11A5"/>
    <w:rsid w:val="00CD4085"/>
    <w:rsid w:val="00CE27AF"/>
    <w:rsid w:val="00CE595A"/>
    <w:rsid w:val="00CF0A6D"/>
    <w:rsid w:val="00CF6702"/>
    <w:rsid w:val="00D00037"/>
    <w:rsid w:val="00D0017D"/>
    <w:rsid w:val="00D10F9A"/>
    <w:rsid w:val="00D11356"/>
    <w:rsid w:val="00D228FF"/>
    <w:rsid w:val="00D3031E"/>
    <w:rsid w:val="00D32087"/>
    <w:rsid w:val="00D45974"/>
    <w:rsid w:val="00D46A5D"/>
    <w:rsid w:val="00D47F39"/>
    <w:rsid w:val="00D51C5B"/>
    <w:rsid w:val="00D54CD7"/>
    <w:rsid w:val="00D72916"/>
    <w:rsid w:val="00D826E2"/>
    <w:rsid w:val="00D830A5"/>
    <w:rsid w:val="00D83DFE"/>
    <w:rsid w:val="00D845F1"/>
    <w:rsid w:val="00D8729C"/>
    <w:rsid w:val="00DA0C05"/>
    <w:rsid w:val="00DA7897"/>
    <w:rsid w:val="00DC3736"/>
    <w:rsid w:val="00DC5738"/>
    <w:rsid w:val="00DD6FAB"/>
    <w:rsid w:val="00DD7A19"/>
    <w:rsid w:val="00DE7DDD"/>
    <w:rsid w:val="00DF53AF"/>
    <w:rsid w:val="00DF5698"/>
    <w:rsid w:val="00E01FD8"/>
    <w:rsid w:val="00E04ACF"/>
    <w:rsid w:val="00E068D6"/>
    <w:rsid w:val="00E12566"/>
    <w:rsid w:val="00E129F3"/>
    <w:rsid w:val="00E20E7B"/>
    <w:rsid w:val="00E32F20"/>
    <w:rsid w:val="00E34E79"/>
    <w:rsid w:val="00E36F13"/>
    <w:rsid w:val="00E378C1"/>
    <w:rsid w:val="00E40A8B"/>
    <w:rsid w:val="00E44241"/>
    <w:rsid w:val="00E45758"/>
    <w:rsid w:val="00E460E2"/>
    <w:rsid w:val="00E46891"/>
    <w:rsid w:val="00E50DA9"/>
    <w:rsid w:val="00E56C0F"/>
    <w:rsid w:val="00E73046"/>
    <w:rsid w:val="00E80552"/>
    <w:rsid w:val="00E824EE"/>
    <w:rsid w:val="00E82D60"/>
    <w:rsid w:val="00E834DC"/>
    <w:rsid w:val="00E8642A"/>
    <w:rsid w:val="00E8762D"/>
    <w:rsid w:val="00E879DD"/>
    <w:rsid w:val="00EA15D3"/>
    <w:rsid w:val="00EA42C0"/>
    <w:rsid w:val="00EB6AA7"/>
    <w:rsid w:val="00EB770A"/>
    <w:rsid w:val="00ED4270"/>
    <w:rsid w:val="00EE126A"/>
    <w:rsid w:val="00EE53D8"/>
    <w:rsid w:val="00EE75D2"/>
    <w:rsid w:val="00EF209C"/>
    <w:rsid w:val="00EF5A5C"/>
    <w:rsid w:val="00F12829"/>
    <w:rsid w:val="00F15083"/>
    <w:rsid w:val="00F15BF1"/>
    <w:rsid w:val="00F16330"/>
    <w:rsid w:val="00F163C4"/>
    <w:rsid w:val="00F2030E"/>
    <w:rsid w:val="00F24FC0"/>
    <w:rsid w:val="00F35638"/>
    <w:rsid w:val="00F45661"/>
    <w:rsid w:val="00F47915"/>
    <w:rsid w:val="00F5155E"/>
    <w:rsid w:val="00F70F8A"/>
    <w:rsid w:val="00F71BE9"/>
    <w:rsid w:val="00F729C0"/>
    <w:rsid w:val="00F72F88"/>
    <w:rsid w:val="00F8357E"/>
    <w:rsid w:val="00F83DB6"/>
    <w:rsid w:val="00F86D46"/>
    <w:rsid w:val="00F91672"/>
    <w:rsid w:val="00F91873"/>
    <w:rsid w:val="00F91E22"/>
    <w:rsid w:val="00F93D9A"/>
    <w:rsid w:val="00FA38DB"/>
    <w:rsid w:val="00FB1D30"/>
    <w:rsid w:val="00FB33C0"/>
    <w:rsid w:val="00FB36C7"/>
    <w:rsid w:val="00FC3647"/>
    <w:rsid w:val="00FD1CFC"/>
    <w:rsid w:val="00FE5E9E"/>
    <w:rsid w:val="00FF0E98"/>
    <w:rsid w:val="00FF2857"/>
    <w:rsid w:val="00FF3A0B"/>
    <w:rsid w:val="00FF7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C52BD"/>
  <w15:chartTrackingRefBased/>
  <w15:docId w15:val="{3918C6CD-9C4A-4F9E-9A5B-57A3A4B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5A5C"/>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numbering" w:customStyle="1" w:styleId="Bezlisty1">
    <w:name w:val="Bez listy1"/>
    <w:next w:val="Bezlisty"/>
    <w:uiPriority w:val="99"/>
    <w:semiHidden/>
    <w:unhideWhenUsed/>
    <w:rsid w:val="00D00037"/>
  </w:style>
  <w:style w:type="paragraph" w:styleId="Nagwek">
    <w:name w:val="header"/>
    <w:basedOn w:val="Normalny"/>
    <w:link w:val="NagwekZnak"/>
    <w:semiHidden/>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uiPriority w:val="99"/>
    <w:semiHidden/>
    <w:locked/>
    <w:rsid w:val="00D00037"/>
    <w:rPr>
      <w:noProof w:val="0"/>
      <w:lang w:val="pl-PL" w:eastAsia="pl-PL" w:bidi="ar-SA"/>
    </w:rPr>
  </w:style>
  <w:style w:type="paragraph" w:styleId="Tekstprzypisudolnego">
    <w:name w:val="footnote text"/>
    <w:basedOn w:val="Normalny"/>
    <w:link w:val="TekstprzypisudolnegoZnak1"/>
    <w:uiPriority w:val="99"/>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D00037"/>
    <w:rPr>
      <w:rFonts w:ascii="Times New Roman" w:eastAsia="Times New Roman" w:hAnsi="Times New Roman" w:cs="Times New Roman"/>
      <w:sz w:val="20"/>
      <w:szCs w:val="20"/>
      <w:lang w:eastAsia="pl-PL"/>
    </w:rPr>
  </w:style>
  <w:style w:type="paragraph" w:styleId="Akapitzlist">
    <w:name w:val="List Paragraph"/>
    <w:aliases w:val="normalny tekst,L1,Numerowanie,List Paragraph,Akapit z listą5,Bullet List,FooterText,numbered,List Paragraph1,Paragraphe de liste1,lp1,WYPUNKTOWANIE Akapit z listą,List Paragraph2,Podsis rysunku,Akapit z listą4,Akapit z listą BS,BulletC"/>
    <w:basedOn w:val="Normalny"/>
    <w:link w:val="AkapitzlistZnak"/>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uiPriority w:val="99"/>
    <w:semiHidden/>
    <w:rsid w:val="00D00037"/>
    <w:rPr>
      <w:vertAlign w:val="superscript"/>
    </w:rPr>
  </w:style>
  <w:style w:type="character" w:styleId="Uwydatnienie">
    <w:name w:val="Emphasis"/>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6"/>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141F2"/>
    <w:rPr>
      <w:color w:val="605E5C"/>
      <w:shd w:val="clear" w:color="auto" w:fill="E1DFDD"/>
    </w:rPr>
  </w:style>
  <w:style w:type="character" w:customStyle="1" w:styleId="Nierozpoznanawzmianka3">
    <w:name w:val="Nierozpoznana wzmianka3"/>
    <w:basedOn w:val="Domylnaczcionkaakapitu"/>
    <w:uiPriority w:val="99"/>
    <w:semiHidden/>
    <w:unhideWhenUsed/>
    <w:rsid w:val="00E01FD8"/>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WYPUNKTOWANIE Akapit z listą Znak"/>
    <w:link w:val="Akapitzlist"/>
    <w:uiPriority w:val="34"/>
    <w:rsid w:val="003530BE"/>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FF3A0B"/>
    <w:pPr>
      <w:autoSpaceDN w:val="0"/>
      <w:spacing w:after="160" w:line="254" w:lineRule="auto"/>
      <w:ind w:left="360" w:firstLine="360"/>
    </w:pPr>
    <w:rPr>
      <w:rFonts w:ascii="Calibri" w:eastAsia="Calibri" w:hAnsi="Calibr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FF3A0B"/>
    <w:rPr>
      <w:rFonts w:ascii="Calibri" w:eastAsia="Calibri"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5EEE-5619-43ED-8614-2827FE4B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9</Pages>
  <Words>3531</Words>
  <Characters>21188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joanna.antczak@o365.pbs.edu.pl</cp:lastModifiedBy>
  <cp:revision>33</cp:revision>
  <cp:lastPrinted>2023-09-28T07:02:00Z</cp:lastPrinted>
  <dcterms:created xsi:type="dcterms:W3CDTF">2023-09-28T14:37:00Z</dcterms:created>
  <dcterms:modified xsi:type="dcterms:W3CDTF">2023-10-03T09:51:00Z</dcterms:modified>
</cp:coreProperties>
</file>