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3918C0" w14:textId="77777777" w:rsidR="00AA59D9" w:rsidRPr="00137C22" w:rsidRDefault="00AA59D9" w:rsidP="009909E3">
      <w:pPr>
        <w:widowControl w:val="0"/>
        <w:suppressLineNumbers/>
        <w:rPr>
          <w:rFonts w:cs="Times New Roman"/>
          <w:color w:val="FF0000"/>
        </w:rPr>
      </w:pPr>
    </w:p>
    <w:p w14:paraId="10773BB8" w14:textId="77777777" w:rsidR="00AA59D9" w:rsidRPr="00137C22" w:rsidRDefault="00AA59D9" w:rsidP="009909E3">
      <w:pPr>
        <w:pStyle w:val="Tekstpodstawowy21"/>
        <w:widowControl w:val="0"/>
        <w:suppressLineNumbers/>
        <w:ind w:left="709"/>
        <w:rPr>
          <w:color w:val="FF0000"/>
          <w:sz w:val="24"/>
          <w:szCs w:val="24"/>
        </w:rPr>
      </w:pPr>
    </w:p>
    <w:p w14:paraId="493ABDA3" w14:textId="77777777" w:rsidR="00AA59D9" w:rsidRPr="00137C22" w:rsidRDefault="00AA59D9" w:rsidP="009909E3">
      <w:pPr>
        <w:pStyle w:val="Nagwek"/>
        <w:widowControl w:val="0"/>
        <w:suppressLineNumbers/>
        <w:rPr>
          <w:color w:val="FF0000"/>
          <w:sz w:val="24"/>
          <w:szCs w:val="24"/>
        </w:rPr>
      </w:pPr>
    </w:p>
    <w:p w14:paraId="6D89EE1A" w14:textId="77777777" w:rsidR="00AA59D9" w:rsidRPr="00137C22" w:rsidRDefault="00AA59D9" w:rsidP="009909E3">
      <w:pPr>
        <w:pStyle w:val="Nagwek"/>
        <w:widowControl w:val="0"/>
        <w:suppressLineNumbers/>
        <w:rPr>
          <w:color w:val="FF0000"/>
          <w:sz w:val="24"/>
          <w:szCs w:val="24"/>
        </w:rPr>
      </w:pPr>
    </w:p>
    <w:p w14:paraId="47B3E5CE" w14:textId="77777777" w:rsidR="00BC31B7" w:rsidRDefault="00BC31B7" w:rsidP="009909E3">
      <w:pPr>
        <w:pStyle w:val="Nagwek"/>
        <w:widowControl w:val="0"/>
        <w:suppressLineNumbers/>
        <w:jc w:val="center"/>
        <w:rPr>
          <w:b/>
          <w:bCs/>
          <w:sz w:val="36"/>
          <w:szCs w:val="36"/>
        </w:rPr>
      </w:pPr>
    </w:p>
    <w:p w14:paraId="5F805E1E" w14:textId="794ADAAC" w:rsidR="00AA59D9" w:rsidRPr="00137C22" w:rsidRDefault="00AA59D9" w:rsidP="009909E3">
      <w:pPr>
        <w:pStyle w:val="Nagwek"/>
        <w:widowControl w:val="0"/>
        <w:suppressLineNumbers/>
        <w:jc w:val="center"/>
        <w:rPr>
          <w:b/>
          <w:bCs/>
          <w:sz w:val="36"/>
          <w:szCs w:val="36"/>
        </w:rPr>
      </w:pPr>
      <w:r w:rsidRPr="00137C22">
        <w:rPr>
          <w:b/>
          <w:bCs/>
          <w:sz w:val="36"/>
          <w:szCs w:val="36"/>
        </w:rPr>
        <w:t>Szpital Specjalistyczny im. J. Dietla w Krakowie</w:t>
      </w:r>
      <w:r w:rsidRPr="00137C22">
        <w:rPr>
          <w:b/>
          <w:bCs/>
          <w:sz w:val="36"/>
          <w:szCs w:val="36"/>
          <w:vertAlign w:val="superscript"/>
        </w:rPr>
        <w:sym w:font="Certa" w:char="F041"/>
      </w:r>
    </w:p>
    <w:p w14:paraId="5AA79CB5" w14:textId="77777777" w:rsidR="00AA59D9" w:rsidRPr="00137C22" w:rsidRDefault="00AA59D9" w:rsidP="009909E3">
      <w:pPr>
        <w:widowControl w:val="0"/>
        <w:suppressLineNumbers/>
        <w:jc w:val="center"/>
        <w:rPr>
          <w:rFonts w:cs="Times New Roman"/>
          <w:b/>
          <w:bCs/>
          <w:sz w:val="36"/>
          <w:szCs w:val="36"/>
        </w:rPr>
      </w:pPr>
      <w:r w:rsidRPr="00137C22">
        <w:rPr>
          <w:rFonts w:cs="Times New Roman"/>
          <w:b/>
          <w:bCs/>
          <w:sz w:val="36"/>
          <w:szCs w:val="36"/>
        </w:rPr>
        <w:t>ul. Skarbowa 4, 31-121 Kraków</w:t>
      </w:r>
    </w:p>
    <w:p w14:paraId="6B33B699" w14:textId="77777777" w:rsidR="00AA59D9" w:rsidRPr="00137C22" w:rsidRDefault="00AA59D9" w:rsidP="009909E3">
      <w:pPr>
        <w:widowControl w:val="0"/>
        <w:suppressLineNumbers/>
        <w:ind w:left="709"/>
        <w:jc w:val="center"/>
        <w:rPr>
          <w:rFonts w:cs="Times New Roman"/>
          <w:sz w:val="28"/>
          <w:szCs w:val="28"/>
        </w:rPr>
      </w:pPr>
    </w:p>
    <w:p w14:paraId="39F10C89" w14:textId="77777777" w:rsidR="00AA59D9" w:rsidRPr="00137C22" w:rsidRDefault="00AA59D9" w:rsidP="009909E3">
      <w:pPr>
        <w:widowControl w:val="0"/>
        <w:suppressLineNumbers/>
        <w:ind w:left="709"/>
        <w:rPr>
          <w:rFonts w:cs="Times New Roman"/>
          <w:sz w:val="28"/>
          <w:szCs w:val="28"/>
        </w:rPr>
      </w:pPr>
    </w:p>
    <w:p w14:paraId="6F7AAE78" w14:textId="77777777" w:rsidR="00AA59D9" w:rsidRPr="00137C22" w:rsidRDefault="00AA59D9" w:rsidP="009909E3">
      <w:pPr>
        <w:widowControl w:val="0"/>
        <w:suppressLineNumbers/>
        <w:ind w:left="709"/>
        <w:jc w:val="center"/>
        <w:rPr>
          <w:rFonts w:cs="Times New Roman"/>
        </w:rPr>
      </w:pPr>
    </w:p>
    <w:p w14:paraId="50843578" w14:textId="77777777" w:rsidR="00AA59D9" w:rsidRPr="00137C22" w:rsidRDefault="00AA59D9" w:rsidP="009909E3">
      <w:pPr>
        <w:widowControl w:val="0"/>
        <w:suppressLineNumbers/>
        <w:ind w:left="709"/>
        <w:jc w:val="both"/>
        <w:rPr>
          <w:rFonts w:cs="Times New Roman"/>
        </w:rPr>
      </w:pPr>
    </w:p>
    <w:p w14:paraId="7B040A71" w14:textId="77777777" w:rsidR="00AA59D9" w:rsidRPr="00137C22" w:rsidRDefault="00AA59D9" w:rsidP="009909E3">
      <w:pPr>
        <w:widowControl w:val="0"/>
        <w:suppressLineNumbers/>
        <w:shd w:val="clear" w:color="auto" w:fill="C3C3C3"/>
        <w:ind w:left="709"/>
        <w:jc w:val="center"/>
        <w:rPr>
          <w:rFonts w:cs="Times New Roman"/>
          <w:b/>
          <w:bCs/>
          <w:sz w:val="32"/>
          <w:szCs w:val="32"/>
        </w:rPr>
      </w:pPr>
    </w:p>
    <w:p w14:paraId="651186B0" w14:textId="77777777" w:rsidR="00AA59D9" w:rsidRPr="00137C22" w:rsidRDefault="00AA59D9" w:rsidP="009909E3">
      <w:pPr>
        <w:widowControl w:val="0"/>
        <w:suppressLineNumbers/>
        <w:shd w:val="clear" w:color="auto" w:fill="C3C3C3"/>
        <w:ind w:left="709"/>
        <w:jc w:val="center"/>
        <w:rPr>
          <w:rFonts w:cs="Times New Roman"/>
          <w:b/>
          <w:bCs/>
          <w:sz w:val="52"/>
          <w:szCs w:val="52"/>
        </w:rPr>
      </w:pPr>
      <w:r w:rsidRPr="00137C22">
        <w:rPr>
          <w:rFonts w:cs="Times New Roman"/>
          <w:b/>
          <w:bCs/>
          <w:sz w:val="52"/>
          <w:szCs w:val="52"/>
        </w:rPr>
        <w:t>SPECYFIKACJA ISTOTNYCH WARUNKÓW ZAMÓWIENIA</w:t>
      </w:r>
    </w:p>
    <w:p w14:paraId="6C68EEAB" w14:textId="77777777" w:rsidR="00AA59D9" w:rsidRPr="00137C22" w:rsidRDefault="00AA59D9" w:rsidP="009909E3">
      <w:pPr>
        <w:widowControl w:val="0"/>
        <w:suppressLineNumbers/>
        <w:shd w:val="clear" w:color="auto" w:fill="C3C3C3"/>
        <w:ind w:left="709"/>
        <w:jc w:val="center"/>
        <w:rPr>
          <w:rFonts w:cs="Times New Roman"/>
          <w:b/>
          <w:bCs/>
        </w:rPr>
      </w:pPr>
    </w:p>
    <w:p w14:paraId="10990312" w14:textId="77777777" w:rsidR="00AA59D9" w:rsidRPr="00137C22" w:rsidRDefault="00AA59D9" w:rsidP="009909E3">
      <w:pPr>
        <w:widowControl w:val="0"/>
        <w:suppressLineNumbers/>
        <w:ind w:left="709"/>
        <w:jc w:val="both"/>
        <w:rPr>
          <w:rFonts w:cs="Times New Roman"/>
        </w:rPr>
      </w:pPr>
    </w:p>
    <w:p w14:paraId="59178136" w14:textId="77777777" w:rsidR="00AA59D9" w:rsidRPr="00137C22" w:rsidRDefault="00AA59D9" w:rsidP="009909E3">
      <w:pPr>
        <w:widowControl w:val="0"/>
        <w:suppressLineNumbers/>
        <w:ind w:left="709"/>
        <w:jc w:val="both"/>
        <w:rPr>
          <w:rFonts w:cs="Times New Roman"/>
        </w:rPr>
      </w:pPr>
    </w:p>
    <w:p w14:paraId="75C4CCE1" w14:textId="745996A0" w:rsidR="00AA59D9" w:rsidRPr="00137C22" w:rsidRDefault="00AA59D9" w:rsidP="009909E3">
      <w:pPr>
        <w:widowControl w:val="0"/>
        <w:suppressLineNumbers/>
        <w:ind w:left="709"/>
        <w:jc w:val="both"/>
        <w:rPr>
          <w:rFonts w:cs="Times New Roman"/>
        </w:rPr>
      </w:pPr>
      <w:r w:rsidRPr="00137C22">
        <w:rPr>
          <w:rFonts w:cs="Times New Roman"/>
        </w:rPr>
        <w:t xml:space="preserve">postępowania prowadzonego w trybie przetargu nieograniczonego zgodnie z art. 39 ustawy </w:t>
      </w:r>
      <w:r w:rsidRPr="00137C22">
        <w:rPr>
          <w:rFonts w:cs="Times New Roman"/>
        </w:rPr>
        <w:br/>
        <w:t>z dnia 29.01.2004 r. Prawo zamówień publicznych (Dz. U. z 2019 r., poz. 1843</w:t>
      </w:r>
      <w:r w:rsidR="00CD0E7A" w:rsidRPr="00137C22">
        <w:rPr>
          <w:rFonts w:cs="Times New Roman"/>
        </w:rPr>
        <w:t xml:space="preserve"> ze zm.</w:t>
      </w:r>
      <w:r w:rsidRPr="00137C22">
        <w:rPr>
          <w:rFonts w:cs="Times New Roman"/>
        </w:rPr>
        <w:t>) na:</w:t>
      </w:r>
    </w:p>
    <w:p w14:paraId="19F4D2E5" w14:textId="77777777" w:rsidR="00AA59D9" w:rsidRPr="00137C22" w:rsidRDefault="00AA59D9" w:rsidP="009909E3">
      <w:pPr>
        <w:widowControl w:val="0"/>
        <w:suppressLineNumbers/>
        <w:ind w:left="709"/>
        <w:jc w:val="both"/>
        <w:rPr>
          <w:rFonts w:cs="Times New Roman"/>
          <w:b/>
          <w:bCs/>
          <w:sz w:val="28"/>
          <w:szCs w:val="28"/>
        </w:rPr>
      </w:pPr>
    </w:p>
    <w:p w14:paraId="604B581B" w14:textId="77777777" w:rsidR="00AA59D9" w:rsidRPr="00137C22" w:rsidRDefault="00AA59D9" w:rsidP="009909E3">
      <w:pPr>
        <w:widowControl w:val="0"/>
        <w:suppressLineNumbers/>
        <w:ind w:left="709"/>
        <w:jc w:val="center"/>
        <w:rPr>
          <w:rFonts w:cs="Times New Roman"/>
          <w:b/>
          <w:bCs/>
          <w:color w:val="FF0000"/>
          <w:sz w:val="28"/>
          <w:szCs w:val="28"/>
        </w:rPr>
      </w:pPr>
    </w:p>
    <w:p w14:paraId="457FF77F" w14:textId="0615617E" w:rsidR="00AA59D9" w:rsidRPr="00137C22" w:rsidRDefault="00AA59D9" w:rsidP="009909E3">
      <w:pPr>
        <w:widowControl w:val="0"/>
        <w:suppressLineNumbers/>
        <w:ind w:left="709"/>
        <w:jc w:val="center"/>
        <w:rPr>
          <w:rFonts w:cs="Times New Roman"/>
          <w:b/>
          <w:bCs/>
          <w:sz w:val="36"/>
          <w:szCs w:val="36"/>
        </w:rPr>
      </w:pPr>
      <w:r w:rsidRPr="001C592C">
        <w:rPr>
          <w:rFonts w:cs="Times New Roman"/>
          <w:b/>
          <w:bCs/>
          <w:sz w:val="36"/>
          <w:szCs w:val="36"/>
        </w:rPr>
        <w:t xml:space="preserve">Dostawę produktów leczniczych, środków odkażających oraz leków do programów terapeutycznych na 1 rok do Apteki Szpitala Specjalistycznego im. </w:t>
      </w:r>
      <w:r w:rsidRPr="001C592C">
        <w:rPr>
          <w:rFonts w:cs="Times New Roman"/>
          <w:b/>
          <w:bCs/>
          <w:sz w:val="36"/>
          <w:szCs w:val="36"/>
        </w:rPr>
        <w:br/>
        <w:t>J. Dietla w Krakowie</w:t>
      </w:r>
      <w:r w:rsidRPr="001C592C">
        <w:rPr>
          <w:rFonts w:cs="Times New Roman"/>
          <w:b/>
          <w:bCs/>
          <w:sz w:val="36"/>
          <w:szCs w:val="36"/>
          <w:vertAlign w:val="superscript"/>
        </w:rPr>
        <w:sym w:font="Certa" w:char="F041"/>
      </w:r>
    </w:p>
    <w:p w14:paraId="5946AE5C" w14:textId="77777777" w:rsidR="00AA59D9" w:rsidRPr="00137C22" w:rsidRDefault="00AA59D9" w:rsidP="009909E3">
      <w:pPr>
        <w:pStyle w:val="Nagwek4"/>
        <w:keepNext w:val="0"/>
        <w:widowControl w:val="0"/>
        <w:numPr>
          <w:ilvl w:val="3"/>
          <w:numId w:val="0"/>
        </w:numPr>
        <w:suppressLineNumbers/>
        <w:tabs>
          <w:tab w:val="left" w:pos="0"/>
        </w:tabs>
        <w:spacing w:before="0" w:after="0"/>
        <w:ind w:left="709"/>
        <w:rPr>
          <w:rFonts w:cs="Times New Roman"/>
          <w:sz w:val="22"/>
          <w:szCs w:val="22"/>
        </w:rPr>
      </w:pPr>
    </w:p>
    <w:p w14:paraId="079BD67E" w14:textId="77777777" w:rsidR="00AA59D9" w:rsidRPr="00137C22" w:rsidRDefault="00AA59D9" w:rsidP="009909E3">
      <w:pPr>
        <w:widowControl w:val="0"/>
        <w:suppressLineNumbers/>
        <w:ind w:left="709"/>
        <w:rPr>
          <w:rFonts w:cs="Times New Roman"/>
        </w:rPr>
      </w:pPr>
    </w:p>
    <w:p w14:paraId="008055CD" w14:textId="5F5DE8AB" w:rsidR="00AA59D9" w:rsidRPr="00137C22" w:rsidRDefault="00AA59D9" w:rsidP="009909E3">
      <w:pPr>
        <w:pStyle w:val="Nagwek4"/>
        <w:keepNext w:val="0"/>
        <w:widowControl w:val="0"/>
        <w:numPr>
          <w:ilvl w:val="3"/>
          <w:numId w:val="0"/>
        </w:numPr>
        <w:suppressLineNumbers/>
        <w:tabs>
          <w:tab w:val="left" w:pos="0"/>
        </w:tabs>
        <w:spacing w:before="0" w:after="0"/>
        <w:ind w:left="709"/>
        <w:jc w:val="center"/>
        <w:rPr>
          <w:rFonts w:cs="Times New Roman"/>
          <w:sz w:val="48"/>
          <w:szCs w:val="48"/>
        </w:rPr>
      </w:pPr>
      <w:r w:rsidRPr="00137C22">
        <w:rPr>
          <w:rFonts w:cs="Times New Roman"/>
          <w:sz w:val="48"/>
          <w:szCs w:val="48"/>
        </w:rPr>
        <w:t>NR SPRAWY: SZP/2</w:t>
      </w:r>
      <w:r w:rsidR="006773AE" w:rsidRPr="00137C22">
        <w:rPr>
          <w:rFonts w:cs="Times New Roman"/>
          <w:sz w:val="48"/>
          <w:szCs w:val="48"/>
        </w:rPr>
        <w:t>1</w:t>
      </w:r>
      <w:r w:rsidRPr="00137C22">
        <w:rPr>
          <w:rFonts w:cs="Times New Roman"/>
          <w:sz w:val="48"/>
          <w:szCs w:val="48"/>
        </w:rPr>
        <w:t>/20</w:t>
      </w:r>
      <w:r w:rsidR="006773AE" w:rsidRPr="00137C22">
        <w:rPr>
          <w:rFonts w:cs="Times New Roman"/>
          <w:sz w:val="48"/>
          <w:szCs w:val="48"/>
        </w:rPr>
        <w:t>20</w:t>
      </w:r>
    </w:p>
    <w:p w14:paraId="56684B86" w14:textId="77777777" w:rsidR="00AA59D9" w:rsidRPr="00137C22" w:rsidRDefault="00AA59D9" w:rsidP="009909E3">
      <w:pPr>
        <w:widowControl w:val="0"/>
        <w:suppressLineNumbers/>
        <w:ind w:left="709"/>
        <w:rPr>
          <w:rFonts w:cs="Times New Roman"/>
          <w:color w:val="FF0000"/>
        </w:rPr>
      </w:pPr>
    </w:p>
    <w:p w14:paraId="7A263A68" w14:textId="77777777" w:rsidR="00AA59D9" w:rsidRPr="00137C22" w:rsidRDefault="00AA59D9" w:rsidP="009909E3">
      <w:pPr>
        <w:widowControl w:val="0"/>
        <w:suppressLineNumbers/>
        <w:ind w:left="709"/>
        <w:rPr>
          <w:rFonts w:cs="Times New Roman"/>
          <w:color w:val="FF0000"/>
        </w:rPr>
      </w:pPr>
    </w:p>
    <w:p w14:paraId="279B8E36" w14:textId="77777777" w:rsidR="00AA59D9" w:rsidRPr="00137C22" w:rsidRDefault="00AA59D9" w:rsidP="009909E3">
      <w:pPr>
        <w:widowControl w:val="0"/>
        <w:suppressLineNumbers/>
        <w:ind w:left="709"/>
        <w:rPr>
          <w:rFonts w:cs="Times New Roman"/>
          <w:color w:val="FF0000"/>
        </w:rPr>
      </w:pPr>
    </w:p>
    <w:p w14:paraId="15AB6CC9" w14:textId="77777777" w:rsidR="00AA59D9" w:rsidRPr="00137C22" w:rsidRDefault="00AA59D9" w:rsidP="009909E3">
      <w:pPr>
        <w:widowControl w:val="0"/>
        <w:suppressLineNumbers/>
        <w:ind w:left="709"/>
        <w:rPr>
          <w:rFonts w:cs="Times New Roman"/>
          <w:color w:val="FF0000"/>
        </w:rPr>
      </w:pPr>
    </w:p>
    <w:p w14:paraId="6C791337" w14:textId="77777777" w:rsidR="00AA59D9" w:rsidRPr="00137C22" w:rsidRDefault="00AA59D9" w:rsidP="009909E3">
      <w:pPr>
        <w:widowControl w:val="0"/>
        <w:suppressLineNumbers/>
        <w:ind w:left="709"/>
        <w:rPr>
          <w:rFonts w:cs="Times New Roman"/>
          <w:color w:val="FF0000"/>
        </w:rPr>
      </w:pPr>
    </w:p>
    <w:p w14:paraId="3E5558CD" w14:textId="77777777" w:rsidR="00AA59D9" w:rsidRPr="00137C22" w:rsidRDefault="00AA59D9" w:rsidP="00D57970">
      <w:pPr>
        <w:widowControl w:val="0"/>
        <w:suppressLineNumbers/>
        <w:rPr>
          <w:rFonts w:cs="Times New Roman"/>
          <w:color w:val="FF0000"/>
        </w:rPr>
      </w:pPr>
    </w:p>
    <w:p w14:paraId="6B3C8763" w14:textId="77777777" w:rsidR="00AA59D9" w:rsidRPr="00137C22" w:rsidRDefault="00AA59D9" w:rsidP="009909E3">
      <w:pPr>
        <w:widowControl w:val="0"/>
        <w:suppressLineNumbers/>
        <w:ind w:left="709"/>
        <w:rPr>
          <w:rFonts w:cs="Times New Roman"/>
          <w:color w:val="FF0000"/>
        </w:rPr>
      </w:pPr>
    </w:p>
    <w:p w14:paraId="252AEA89" w14:textId="57478AC5" w:rsidR="00E44B35" w:rsidRDefault="00AA59D9" w:rsidP="00A91461">
      <w:pPr>
        <w:widowControl w:val="0"/>
      </w:pPr>
      <w:r w:rsidRPr="00137C22">
        <w:rPr>
          <w:rFonts w:cs="Times New Roman"/>
        </w:rPr>
        <w:t>Kraków, dn.</w:t>
      </w:r>
      <w:r w:rsidR="00D57970">
        <w:rPr>
          <w:rFonts w:cs="Times New Roman"/>
        </w:rPr>
        <w:t xml:space="preserve"> 23.</w:t>
      </w:r>
      <w:r w:rsidR="000D43D9">
        <w:rPr>
          <w:rFonts w:cs="Times New Roman"/>
        </w:rPr>
        <w:t>10.2020</w:t>
      </w:r>
      <w:r w:rsidRPr="00137C22">
        <w:rPr>
          <w:rFonts w:cs="Times New Roman"/>
        </w:rPr>
        <w:t xml:space="preserve"> r.</w:t>
      </w:r>
      <w:r w:rsidR="00E44B35">
        <w:rPr>
          <w:rFonts w:cs="Times New Roman"/>
        </w:rPr>
        <w:t xml:space="preserve"> </w:t>
      </w:r>
      <w:r w:rsidR="00E44B35">
        <w:rPr>
          <w:rFonts w:cs="Times New Roman"/>
        </w:rPr>
        <w:tab/>
      </w:r>
      <w:r w:rsidR="00E44B35">
        <w:rPr>
          <w:rFonts w:cs="Times New Roman"/>
        </w:rPr>
        <w:tab/>
      </w:r>
      <w:r w:rsidR="00E44B35">
        <w:rPr>
          <w:rFonts w:cs="Times New Roman"/>
        </w:rPr>
        <w:tab/>
      </w:r>
      <w:r w:rsidR="00E44B35">
        <w:rPr>
          <w:rFonts w:cs="Times New Roman"/>
        </w:rPr>
        <w:tab/>
      </w:r>
      <w:r w:rsidR="00E44B35">
        <w:rPr>
          <w:rFonts w:cs="Times New Roman"/>
        </w:rPr>
        <w:tab/>
      </w:r>
      <w:r w:rsidR="00E44B35">
        <w:rPr>
          <w:rFonts w:cs="Times New Roman"/>
        </w:rPr>
        <w:tab/>
      </w:r>
      <w:r w:rsidR="00E44B35">
        <w:rPr>
          <w:rFonts w:cs="Times New Roman"/>
        </w:rPr>
        <w:tab/>
      </w:r>
    </w:p>
    <w:p w14:paraId="0C22D5C8" w14:textId="6EA37EA1" w:rsidR="00AA59D9" w:rsidRDefault="00AA59D9" w:rsidP="009909E3">
      <w:pPr>
        <w:widowControl w:val="0"/>
        <w:suppressLineNumbers/>
        <w:ind w:left="709"/>
        <w:rPr>
          <w:rFonts w:cs="Times New Roman"/>
        </w:rPr>
      </w:pPr>
    </w:p>
    <w:p w14:paraId="113DE93E" w14:textId="0F29A1A7" w:rsidR="00D57970" w:rsidRDefault="00D57970" w:rsidP="009909E3">
      <w:pPr>
        <w:widowControl w:val="0"/>
        <w:suppressLineNumbers/>
        <w:ind w:left="709"/>
        <w:rPr>
          <w:rFonts w:cs="Times New Roman"/>
        </w:rPr>
      </w:pPr>
    </w:p>
    <w:p w14:paraId="79C17C34" w14:textId="1179B937" w:rsidR="00D57970" w:rsidRDefault="00D57970" w:rsidP="00D57970">
      <w:pPr>
        <w:ind w:left="6372"/>
        <w:rPr>
          <w:rFonts w:ascii="Arial" w:hAnsi="Arial" w:cs="Arial"/>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ascii="Arial" w:hAnsi="Arial" w:cs="Arial"/>
        </w:rPr>
        <w:t>Zastępca Dyrektora</w:t>
      </w:r>
    </w:p>
    <w:p w14:paraId="0EC6C1BE" w14:textId="77777777" w:rsidR="00D57970" w:rsidRDefault="00D57970" w:rsidP="00D57970">
      <w:pPr>
        <w:ind w:left="6372"/>
        <w:rPr>
          <w:rFonts w:ascii="Arial" w:hAnsi="Arial" w:cs="Arial"/>
        </w:rPr>
      </w:pPr>
      <w:r>
        <w:rPr>
          <w:rFonts w:ascii="Arial" w:hAnsi="Arial" w:cs="Arial"/>
        </w:rPr>
        <w:t>ds. Administracyjnych</w:t>
      </w:r>
    </w:p>
    <w:p w14:paraId="7A034A65" w14:textId="77777777" w:rsidR="00D57970" w:rsidRDefault="00D57970" w:rsidP="00D57970">
      <w:pPr>
        <w:ind w:left="6372"/>
        <w:rPr>
          <w:rFonts w:ascii="Arial" w:hAnsi="Arial" w:cs="Arial"/>
        </w:rPr>
      </w:pPr>
      <w:r>
        <w:rPr>
          <w:rFonts w:ascii="Arial" w:hAnsi="Arial" w:cs="Arial"/>
        </w:rPr>
        <w:t xml:space="preserve">dr. Marcin </w:t>
      </w:r>
      <w:proofErr w:type="spellStart"/>
      <w:r>
        <w:rPr>
          <w:rFonts w:ascii="Arial" w:hAnsi="Arial" w:cs="Arial"/>
        </w:rPr>
        <w:t>Mikos</w:t>
      </w:r>
      <w:proofErr w:type="spellEnd"/>
    </w:p>
    <w:p w14:paraId="4B2B4B00" w14:textId="6B4A039E" w:rsidR="00D57970" w:rsidRPr="00137C22" w:rsidRDefault="00D57970" w:rsidP="009909E3">
      <w:pPr>
        <w:widowControl w:val="0"/>
        <w:suppressLineNumbers/>
        <w:ind w:left="709"/>
        <w:rPr>
          <w:rFonts w:cs="Times New Roman"/>
        </w:rPr>
      </w:pPr>
    </w:p>
    <w:p w14:paraId="79BD171F" w14:textId="2A6F919D" w:rsidR="00AA59D9" w:rsidRPr="00137C22" w:rsidRDefault="00AA59D9" w:rsidP="009909E3">
      <w:pPr>
        <w:widowControl w:val="0"/>
        <w:suppressLineNumbers/>
        <w:ind w:left="709"/>
        <w:jc w:val="both"/>
        <w:rPr>
          <w:rFonts w:cs="Times New Roman"/>
          <w:color w:val="FF0000"/>
          <w:sz w:val="24"/>
          <w:szCs w:val="24"/>
        </w:rPr>
      </w:pPr>
    </w:p>
    <w:p w14:paraId="662D0482" w14:textId="77777777" w:rsidR="00AA59D9" w:rsidRPr="00137C22" w:rsidRDefault="00AA59D9" w:rsidP="009909E3">
      <w:pPr>
        <w:widowControl w:val="0"/>
        <w:suppressLineNumbers/>
        <w:ind w:left="709"/>
        <w:jc w:val="both"/>
        <w:rPr>
          <w:rFonts w:cs="Times New Roman"/>
          <w:color w:val="FF0000"/>
          <w:sz w:val="24"/>
          <w:szCs w:val="24"/>
        </w:rPr>
      </w:pPr>
    </w:p>
    <w:p w14:paraId="6812DFFE" w14:textId="77777777" w:rsidR="00AA59D9" w:rsidRPr="0026087D" w:rsidRDefault="00AA59D9" w:rsidP="000F3D3E">
      <w:pPr>
        <w:widowControl w:val="0"/>
        <w:numPr>
          <w:ilvl w:val="0"/>
          <w:numId w:val="20"/>
        </w:numPr>
        <w:suppressLineNumbers/>
        <w:jc w:val="both"/>
        <w:rPr>
          <w:rFonts w:cs="Times New Roman"/>
          <w:b/>
          <w:bCs/>
          <w:u w:val="single"/>
        </w:rPr>
      </w:pPr>
      <w:r w:rsidRPr="00137C22">
        <w:rPr>
          <w:rFonts w:cs="Times New Roman"/>
          <w:b/>
          <w:bCs/>
          <w:color w:val="FF0000"/>
          <w:u w:val="single"/>
        </w:rPr>
        <w:br w:type="page"/>
      </w:r>
      <w:r w:rsidRPr="0026087D">
        <w:rPr>
          <w:rFonts w:cs="Times New Roman"/>
          <w:b/>
          <w:bCs/>
          <w:u w:val="single"/>
        </w:rPr>
        <w:lastRenderedPageBreak/>
        <w:t>ZAMAWIAJĄCY</w:t>
      </w:r>
    </w:p>
    <w:p w14:paraId="3727FB46" w14:textId="77777777" w:rsidR="00AA59D9" w:rsidRPr="0026087D" w:rsidRDefault="00AA59D9" w:rsidP="009909E3">
      <w:pPr>
        <w:pStyle w:val="Tekstpodstawowywcity"/>
        <w:widowControl w:val="0"/>
        <w:suppressLineNumbers/>
        <w:tabs>
          <w:tab w:val="left" w:pos="0"/>
        </w:tabs>
        <w:ind w:left="0"/>
        <w:rPr>
          <w:sz w:val="22"/>
          <w:szCs w:val="22"/>
        </w:rPr>
      </w:pPr>
      <w:r w:rsidRPr="0026087D">
        <w:rPr>
          <w:b/>
          <w:bCs/>
          <w:sz w:val="22"/>
          <w:szCs w:val="22"/>
        </w:rPr>
        <w:tab/>
        <w:t>Szpital Specjalistyczny im. J. Dietla w Krakowie</w:t>
      </w:r>
      <w:r w:rsidRPr="0026087D">
        <w:rPr>
          <w:b/>
          <w:bCs/>
          <w:sz w:val="22"/>
          <w:szCs w:val="22"/>
          <w:vertAlign w:val="superscript"/>
        </w:rPr>
        <w:sym w:font="Certa" w:char="F041"/>
      </w:r>
      <w:r w:rsidRPr="0026087D">
        <w:rPr>
          <w:sz w:val="22"/>
          <w:szCs w:val="22"/>
        </w:rPr>
        <w:t>, ul. Skarbowa 4, 31-121 Kraków,</w:t>
      </w:r>
    </w:p>
    <w:p w14:paraId="13DF8AC4" w14:textId="77777777" w:rsidR="00AA59D9" w:rsidRPr="0026087D" w:rsidRDefault="00AA59D9" w:rsidP="009909E3">
      <w:pPr>
        <w:pStyle w:val="Tekstpodstawowywcity"/>
        <w:widowControl w:val="0"/>
        <w:suppressLineNumbers/>
        <w:tabs>
          <w:tab w:val="left" w:pos="0"/>
        </w:tabs>
        <w:ind w:left="709"/>
        <w:rPr>
          <w:sz w:val="22"/>
          <w:szCs w:val="22"/>
        </w:rPr>
      </w:pPr>
      <w:r w:rsidRPr="0026087D">
        <w:rPr>
          <w:sz w:val="22"/>
          <w:szCs w:val="22"/>
        </w:rPr>
        <w:t>NIP: 676-20-83-306, Regon: 351564179,</w:t>
      </w:r>
    </w:p>
    <w:p w14:paraId="01DB4EFC" w14:textId="27D4070D" w:rsidR="00AA59D9" w:rsidRPr="0026087D" w:rsidRDefault="00AA59D9" w:rsidP="009909E3">
      <w:pPr>
        <w:pStyle w:val="Tekstpodstawowywcity"/>
        <w:widowControl w:val="0"/>
        <w:suppressLineNumbers/>
        <w:tabs>
          <w:tab w:val="left" w:pos="0"/>
        </w:tabs>
        <w:ind w:left="709"/>
        <w:rPr>
          <w:sz w:val="22"/>
          <w:szCs w:val="22"/>
        </w:rPr>
      </w:pPr>
      <w:r w:rsidRPr="0026087D">
        <w:rPr>
          <w:sz w:val="22"/>
          <w:szCs w:val="22"/>
        </w:rPr>
        <w:t>Godziny urzędowania: od poniedziałku do piątku od godz. 7</w:t>
      </w:r>
      <w:r w:rsidR="0090130C" w:rsidRPr="0026087D">
        <w:rPr>
          <w:sz w:val="22"/>
          <w:szCs w:val="22"/>
        </w:rPr>
        <w:t>:</w:t>
      </w:r>
      <w:r w:rsidRPr="0026087D">
        <w:rPr>
          <w:sz w:val="22"/>
          <w:szCs w:val="22"/>
        </w:rPr>
        <w:t>30 do godz. 15</w:t>
      </w:r>
      <w:r w:rsidR="0090130C" w:rsidRPr="0026087D">
        <w:rPr>
          <w:sz w:val="22"/>
          <w:szCs w:val="22"/>
        </w:rPr>
        <w:t>:</w:t>
      </w:r>
      <w:r w:rsidRPr="0026087D">
        <w:rPr>
          <w:sz w:val="22"/>
          <w:szCs w:val="22"/>
        </w:rPr>
        <w:t>05, z wyłączeniem dni wolnych od pracy.</w:t>
      </w:r>
    </w:p>
    <w:p w14:paraId="5571BB7D" w14:textId="72A14CDA" w:rsidR="00AA59D9" w:rsidRPr="0026087D" w:rsidRDefault="00AA59D9" w:rsidP="009909E3">
      <w:pPr>
        <w:pStyle w:val="Tekstpodstawowywcity"/>
        <w:widowControl w:val="0"/>
        <w:suppressLineNumbers/>
        <w:tabs>
          <w:tab w:val="left" w:pos="0"/>
        </w:tabs>
        <w:ind w:left="709"/>
        <w:rPr>
          <w:sz w:val="22"/>
          <w:szCs w:val="22"/>
          <w:lang w:val="en-US"/>
        </w:rPr>
      </w:pPr>
      <w:r w:rsidRPr="0026087D">
        <w:rPr>
          <w:sz w:val="22"/>
          <w:szCs w:val="22"/>
          <w:lang w:val="en-US"/>
        </w:rPr>
        <w:t>tel.</w:t>
      </w:r>
      <w:r w:rsidR="00936117" w:rsidRPr="0026087D">
        <w:rPr>
          <w:sz w:val="22"/>
          <w:szCs w:val="22"/>
          <w:lang w:val="en-US"/>
        </w:rPr>
        <w:t>:</w:t>
      </w:r>
      <w:r w:rsidRPr="0026087D">
        <w:rPr>
          <w:sz w:val="22"/>
          <w:szCs w:val="22"/>
          <w:lang w:val="en-US"/>
        </w:rPr>
        <w:t xml:space="preserve"> (12) 68 76 330, e-mail: </w:t>
      </w:r>
      <w:hyperlink r:id="rId8" w:history="1">
        <w:r w:rsidRPr="0026087D">
          <w:rPr>
            <w:rStyle w:val="Hipercze"/>
            <w:color w:val="auto"/>
            <w:sz w:val="22"/>
            <w:szCs w:val="22"/>
            <w:lang w:val="en-US"/>
          </w:rPr>
          <w:t>sekretariat@dietl.krakow.pl</w:t>
        </w:r>
      </w:hyperlink>
      <w:r w:rsidRPr="0026087D">
        <w:rPr>
          <w:sz w:val="22"/>
          <w:szCs w:val="22"/>
          <w:lang w:val="en-US"/>
        </w:rPr>
        <w:t xml:space="preserve">, </w:t>
      </w:r>
    </w:p>
    <w:p w14:paraId="39A9412C" w14:textId="7674CD1E" w:rsidR="00AA59D9" w:rsidRPr="0026087D" w:rsidRDefault="00AA59D9" w:rsidP="002642DD">
      <w:pPr>
        <w:pStyle w:val="Tekstpodstawowywcity"/>
        <w:widowControl w:val="0"/>
        <w:suppressLineNumbers/>
        <w:tabs>
          <w:tab w:val="left" w:pos="0"/>
        </w:tabs>
        <w:ind w:left="709"/>
        <w:rPr>
          <w:b/>
          <w:bCs/>
          <w:sz w:val="22"/>
          <w:szCs w:val="22"/>
          <w:u w:val="single"/>
        </w:rPr>
      </w:pPr>
      <w:r w:rsidRPr="0026087D">
        <w:rPr>
          <w:sz w:val="22"/>
          <w:szCs w:val="22"/>
        </w:rPr>
        <w:t>Strona www Zamawiającego: http://www.dietl.krakow.pl.</w:t>
      </w:r>
    </w:p>
    <w:p w14:paraId="2D361592" w14:textId="77777777" w:rsidR="00AA59D9" w:rsidRPr="0026087D" w:rsidRDefault="00AA59D9" w:rsidP="009909E3">
      <w:pPr>
        <w:pStyle w:val="Tekstpodstawowywcity"/>
        <w:widowControl w:val="0"/>
        <w:suppressLineNumbers/>
        <w:tabs>
          <w:tab w:val="left" w:pos="0"/>
        </w:tabs>
        <w:ind w:left="709"/>
        <w:rPr>
          <w:sz w:val="22"/>
          <w:szCs w:val="22"/>
          <w:u w:val="single"/>
        </w:rPr>
      </w:pPr>
      <w:r w:rsidRPr="0026087D">
        <w:rPr>
          <w:sz w:val="22"/>
          <w:szCs w:val="22"/>
          <w:u w:val="single"/>
        </w:rPr>
        <w:t>Zamówienia Publiczne:</w:t>
      </w:r>
    </w:p>
    <w:p w14:paraId="0EE63AB0" w14:textId="041D8498" w:rsidR="00AA59D9" w:rsidRPr="0026087D" w:rsidRDefault="00AA59D9" w:rsidP="009909E3">
      <w:pPr>
        <w:pStyle w:val="Tekstpodstawowywcity"/>
        <w:widowControl w:val="0"/>
        <w:suppressLineNumbers/>
        <w:tabs>
          <w:tab w:val="left" w:pos="0"/>
        </w:tabs>
        <w:ind w:left="709"/>
        <w:rPr>
          <w:b/>
          <w:bCs/>
          <w:sz w:val="22"/>
          <w:szCs w:val="22"/>
        </w:rPr>
      </w:pPr>
      <w:r w:rsidRPr="0026087D">
        <w:rPr>
          <w:sz w:val="22"/>
          <w:szCs w:val="22"/>
        </w:rPr>
        <w:t>tel.</w:t>
      </w:r>
      <w:r w:rsidR="00DF234A" w:rsidRPr="0026087D">
        <w:rPr>
          <w:sz w:val="22"/>
          <w:szCs w:val="22"/>
        </w:rPr>
        <w:t>:</w:t>
      </w:r>
      <w:r w:rsidRPr="0026087D">
        <w:rPr>
          <w:sz w:val="22"/>
          <w:szCs w:val="22"/>
        </w:rPr>
        <w:t xml:space="preserve"> (12) 68 76 372, e-mail: </w:t>
      </w:r>
      <w:hyperlink r:id="rId9" w:history="1">
        <w:r w:rsidRPr="0026087D">
          <w:rPr>
            <w:rStyle w:val="Hipercze"/>
            <w:color w:val="auto"/>
            <w:sz w:val="22"/>
            <w:szCs w:val="22"/>
          </w:rPr>
          <w:t>zp@dietl.krakow.pl</w:t>
        </w:r>
      </w:hyperlink>
      <w:r w:rsidRPr="0026087D">
        <w:rPr>
          <w:sz w:val="22"/>
          <w:szCs w:val="22"/>
        </w:rPr>
        <w:t>,</w:t>
      </w:r>
      <w:r w:rsidRPr="0026087D">
        <w:rPr>
          <w:b/>
          <w:bCs/>
          <w:sz w:val="22"/>
          <w:szCs w:val="22"/>
        </w:rPr>
        <w:t xml:space="preserve"> </w:t>
      </w:r>
    </w:p>
    <w:p w14:paraId="316631B4" w14:textId="77777777" w:rsidR="00AA59D9" w:rsidRPr="0026087D" w:rsidRDefault="00AA59D9" w:rsidP="009909E3">
      <w:pPr>
        <w:widowControl w:val="0"/>
        <w:suppressLineNumbers/>
        <w:ind w:left="709"/>
        <w:jc w:val="both"/>
        <w:rPr>
          <w:rFonts w:cs="Times New Roman"/>
        </w:rPr>
      </w:pPr>
    </w:p>
    <w:p w14:paraId="388D8FF9" w14:textId="77777777" w:rsidR="00AA59D9" w:rsidRPr="0026087D" w:rsidRDefault="00AA59D9" w:rsidP="000F3D3E">
      <w:pPr>
        <w:widowControl w:val="0"/>
        <w:numPr>
          <w:ilvl w:val="0"/>
          <w:numId w:val="20"/>
        </w:numPr>
        <w:suppressLineNumbers/>
        <w:jc w:val="both"/>
        <w:rPr>
          <w:rFonts w:cs="Times New Roman"/>
          <w:b/>
          <w:bCs/>
          <w:u w:val="single"/>
        </w:rPr>
      </w:pPr>
      <w:r w:rsidRPr="0026087D">
        <w:rPr>
          <w:rFonts w:cs="Times New Roman"/>
          <w:b/>
          <w:bCs/>
          <w:u w:val="single"/>
        </w:rPr>
        <w:t>TRYB UDZIELENIA ZAMÓWIENIA</w:t>
      </w:r>
    </w:p>
    <w:p w14:paraId="29D9052C" w14:textId="4B142D72" w:rsidR="00AA59D9" w:rsidRPr="0026087D" w:rsidRDefault="00AA59D9" w:rsidP="009909E3">
      <w:pPr>
        <w:widowControl w:val="0"/>
        <w:suppressLineNumbers/>
        <w:ind w:left="709"/>
        <w:jc w:val="both"/>
        <w:rPr>
          <w:rFonts w:cs="Times New Roman"/>
          <w:b/>
          <w:bCs/>
        </w:rPr>
      </w:pPr>
      <w:r w:rsidRPr="0026087D">
        <w:rPr>
          <w:rFonts w:cs="Times New Roman"/>
        </w:rPr>
        <w:t xml:space="preserve">Postępowanie prowadzone jest w trybie przetargu nieograniczonego o wartości </w:t>
      </w:r>
      <w:r w:rsidRPr="0026087D">
        <w:rPr>
          <w:rFonts w:cs="Times New Roman"/>
          <w:b/>
          <w:bCs/>
        </w:rPr>
        <w:t>powyżej 21</w:t>
      </w:r>
      <w:r w:rsidR="00BD4BA6" w:rsidRPr="0026087D">
        <w:rPr>
          <w:rFonts w:cs="Times New Roman"/>
          <w:b/>
          <w:bCs/>
        </w:rPr>
        <w:t>4</w:t>
      </w:r>
      <w:r w:rsidRPr="0026087D">
        <w:rPr>
          <w:rFonts w:cs="Times New Roman"/>
          <w:b/>
          <w:bCs/>
        </w:rPr>
        <w:t> 000 euro,</w:t>
      </w:r>
      <w:r w:rsidRPr="0026087D">
        <w:rPr>
          <w:rFonts w:cs="Times New Roman"/>
        </w:rPr>
        <w:t xml:space="preserve"> zgodnie z art. 39 ustawy z dnia 29.01.2004 r. Prawo zamówień publicznych zwaną dalej „ustawą PZP” </w:t>
      </w:r>
      <w:r w:rsidR="00D42A56" w:rsidRPr="0026087D">
        <w:rPr>
          <w:rFonts w:cs="Times New Roman"/>
        </w:rPr>
        <w:br/>
      </w:r>
      <w:r w:rsidRPr="0026087D">
        <w:rPr>
          <w:rFonts w:cs="Times New Roman"/>
        </w:rPr>
        <w:t xml:space="preserve">i opatrzone jest znakiem </w:t>
      </w:r>
      <w:r w:rsidRPr="0026087D">
        <w:rPr>
          <w:rFonts w:cs="Times New Roman"/>
          <w:b/>
          <w:bCs/>
        </w:rPr>
        <w:t>- SZP/2</w:t>
      </w:r>
      <w:r w:rsidR="00BD4BA6" w:rsidRPr="0026087D">
        <w:rPr>
          <w:rFonts w:cs="Times New Roman"/>
          <w:b/>
          <w:bCs/>
        </w:rPr>
        <w:t>1</w:t>
      </w:r>
      <w:r w:rsidRPr="0026087D">
        <w:rPr>
          <w:rFonts w:cs="Times New Roman"/>
          <w:b/>
          <w:bCs/>
        </w:rPr>
        <w:t>/20</w:t>
      </w:r>
      <w:r w:rsidR="00BD4BA6" w:rsidRPr="0026087D">
        <w:rPr>
          <w:rFonts w:cs="Times New Roman"/>
          <w:b/>
          <w:bCs/>
        </w:rPr>
        <w:t>20</w:t>
      </w:r>
      <w:r w:rsidRPr="0026087D">
        <w:rPr>
          <w:rFonts w:cs="Times New Roman"/>
          <w:b/>
          <w:bCs/>
        </w:rPr>
        <w:t>.</w:t>
      </w:r>
    </w:p>
    <w:p w14:paraId="05A827EE" w14:textId="77777777" w:rsidR="00AA59D9" w:rsidRPr="0026087D" w:rsidRDefault="00AA59D9" w:rsidP="009909E3">
      <w:pPr>
        <w:widowControl w:val="0"/>
        <w:suppressLineNumbers/>
        <w:ind w:left="709"/>
        <w:jc w:val="both"/>
        <w:rPr>
          <w:rFonts w:cs="Times New Roman"/>
        </w:rPr>
      </w:pPr>
    </w:p>
    <w:p w14:paraId="1F1078C1" w14:textId="77777777" w:rsidR="00AA59D9" w:rsidRPr="0026087D" w:rsidRDefault="00AA59D9" w:rsidP="000F3D3E">
      <w:pPr>
        <w:widowControl w:val="0"/>
        <w:numPr>
          <w:ilvl w:val="0"/>
          <w:numId w:val="20"/>
        </w:numPr>
        <w:suppressLineNumbers/>
        <w:jc w:val="both"/>
        <w:rPr>
          <w:rFonts w:cs="Times New Roman"/>
          <w:b/>
          <w:bCs/>
          <w:u w:val="single"/>
        </w:rPr>
      </w:pPr>
      <w:r w:rsidRPr="0026087D">
        <w:rPr>
          <w:rFonts w:cs="Times New Roman"/>
          <w:b/>
          <w:bCs/>
          <w:u w:val="single"/>
        </w:rPr>
        <w:t>OKREŚLENIE PRZEDMIOTU ZAMÓWIENIA ORAZ WIELKOŚCI I ZAKRESU ZAMÓWIENIA</w:t>
      </w:r>
    </w:p>
    <w:p w14:paraId="3E8FE8EE" w14:textId="1D7D13E5" w:rsidR="00AA59D9" w:rsidRPr="0026087D" w:rsidRDefault="00AA59D9" w:rsidP="009909E3">
      <w:pPr>
        <w:widowControl w:val="0"/>
        <w:numPr>
          <w:ilvl w:val="0"/>
          <w:numId w:val="47"/>
        </w:numPr>
        <w:suppressLineNumbers/>
        <w:tabs>
          <w:tab w:val="left" w:pos="360"/>
        </w:tabs>
        <w:jc w:val="both"/>
        <w:rPr>
          <w:rFonts w:cs="Times New Roman"/>
          <w:u w:val="single"/>
        </w:rPr>
      </w:pPr>
      <w:r w:rsidRPr="0026087D">
        <w:rPr>
          <w:rFonts w:cs="Times New Roman"/>
        </w:rPr>
        <w:t xml:space="preserve">Przedmiotem zamówienia jest </w:t>
      </w:r>
      <w:r w:rsidRPr="0026087D">
        <w:rPr>
          <w:rFonts w:cs="Times New Roman"/>
          <w:b/>
          <w:bCs/>
        </w:rPr>
        <w:t>dostawa produktów leczniczych, wyrobów medycznych i środków odkażających oraz leków do programów terapeutycznych</w:t>
      </w:r>
      <w:r w:rsidRPr="0026087D">
        <w:rPr>
          <w:rFonts w:cs="Times New Roman"/>
        </w:rPr>
        <w:t xml:space="preserve"> w podziale na </w:t>
      </w:r>
      <w:r w:rsidR="00D46B69" w:rsidRPr="0026087D">
        <w:rPr>
          <w:rFonts w:cs="Times New Roman"/>
          <w:b/>
          <w:bCs/>
        </w:rPr>
        <w:t>2</w:t>
      </w:r>
      <w:r w:rsidR="002D77DD">
        <w:rPr>
          <w:rFonts w:cs="Times New Roman"/>
          <w:b/>
          <w:bCs/>
        </w:rPr>
        <w:t>7</w:t>
      </w:r>
      <w:r w:rsidR="00D46B69" w:rsidRPr="0026087D">
        <w:rPr>
          <w:rFonts w:cs="Times New Roman"/>
          <w:b/>
          <w:bCs/>
        </w:rPr>
        <w:t xml:space="preserve"> </w:t>
      </w:r>
      <w:r w:rsidRPr="0026087D">
        <w:rPr>
          <w:rFonts w:cs="Times New Roman"/>
          <w:b/>
          <w:bCs/>
        </w:rPr>
        <w:t>pakie</w:t>
      </w:r>
      <w:r w:rsidR="002642DD" w:rsidRPr="0026087D">
        <w:rPr>
          <w:rFonts w:cs="Times New Roman"/>
          <w:b/>
          <w:bCs/>
        </w:rPr>
        <w:t>t</w:t>
      </w:r>
      <w:r w:rsidR="009038E1">
        <w:rPr>
          <w:rFonts w:cs="Times New Roman"/>
          <w:b/>
          <w:bCs/>
        </w:rPr>
        <w:t>ów</w:t>
      </w:r>
      <w:r w:rsidRPr="0026087D">
        <w:rPr>
          <w:rFonts w:cs="Times New Roman"/>
          <w:b/>
          <w:bCs/>
        </w:rPr>
        <w:t>,</w:t>
      </w:r>
      <w:r w:rsidRPr="0026087D">
        <w:rPr>
          <w:rFonts w:cs="Times New Roman"/>
        </w:rPr>
        <w:t xml:space="preserve"> zgodnie z ZAŁĄCZNIKIEM NR 2 do SIWZ - FORMULARZ CENOWY WRAZ ZE SZCZEGÓŁOWYM OPISEM PRZEDMIOTU ZAMÓWIENIA.</w:t>
      </w:r>
    </w:p>
    <w:tbl>
      <w:tblPr>
        <w:tblW w:w="4645" w:type="pct"/>
        <w:tblInd w:w="704" w:type="dxa"/>
        <w:tblCellMar>
          <w:left w:w="70" w:type="dxa"/>
          <w:right w:w="70" w:type="dxa"/>
        </w:tblCellMar>
        <w:tblLook w:val="0000" w:firstRow="0" w:lastRow="0" w:firstColumn="0" w:lastColumn="0" w:noHBand="0" w:noVBand="0"/>
      </w:tblPr>
      <w:tblGrid>
        <w:gridCol w:w="911"/>
        <w:gridCol w:w="6036"/>
        <w:gridCol w:w="2262"/>
      </w:tblGrid>
      <w:tr w:rsidR="00AA59D9" w:rsidRPr="0026087D" w14:paraId="2EE14652" w14:textId="77777777" w:rsidTr="00C82199">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31E7BC7E" w14:textId="77777777" w:rsidR="00AA59D9" w:rsidRPr="0026087D" w:rsidRDefault="00AA59D9" w:rsidP="009909E3">
            <w:pPr>
              <w:widowControl w:val="0"/>
              <w:suppressLineNumbers/>
              <w:jc w:val="center"/>
              <w:rPr>
                <w:rFonts w:cs="Times New Roman"/>
                <w:b/>
                <w:bCs/>
                <w:lang w:eastAsia="pl-PL"/>
              </w:rPr>
            </w:pPr>
            <w:r w:rsidRPr="0026087D">
              <w:rPr>
                <w:rFonts w:cs="Times New Roman"/>
                <w:b/>
                <w:bCs/>
                <w:lang w:eastAsia="pl-PL"/>
              </w:rPr>
              <w:t>nr pakietu</w:t>
            </w:r>
          </w:p>
        </w:tc>
        <w:tc>
          <w:tcPr>
            <w:tcW w:w="3277" w:type="pct"/>
            <w:tcBorders>
              <w:top w:val="single" w:sz="4" w:space="0" w:color="auto"/>
              <w:left w:val="nil"/>
              <w:bottom w:val="single" w:sz="4" w:space="0" w:color="auto"/>
              <w:right w:val="single" w:sz="4" w:space="0" w:color="auto"/>
            </w:tcBorders>
            <w:vAlign w:val="center"/>
          </w:tcPr>
          <w:p w14:paraId="2236F2EF" w14:textId="77777777" w:rsidR="00AA59D9" w:rsidRPr="0026087D" w:rsidRDefault="00AA59D9" w:rsidP="009909E3">
            <w:pPr>
              <w:widowControl w:val="0"/>
              <w:suppressLineNumbers/>
              <w:jc w:val="center"/>
              <w:rPr>
                <w:rFonts w:cs="Times New Roman"/>
                <w:b/>
                <w:bCs/>
                <w:lang w:eastAsia="pl-PL"/>
              </w:rPr>
            </w:pPr>
            <w:r w:rsidRPr="0026087D">
              <w:rPr>
                <w:rFonts w:cs="Times New Roman"/>
                <w:b/>
                <w:bCs/>
                <w:lang w:eastAsia="pl-PL"/>
              </w:rPr>
              <w:t>nazwa pakietu</w:t>
            </w:r>
          </w:p>
        </w:tc>
        <w:tc>
          <w:tcPr>
            <w:tcW w:w="1228" w:type="pct"/>
            <w:tcBorders>
              <w:top w:val="single" w:sz="4" w:space="0" w:color="auto"/>
              <w:left w:val="nil"/>
              <w:bottom w:val="single" w:sz="4" w:space="0" w:color="auto"/>
              <w:right w:val="single" w:sz="4" w:space="0" w:color="auto"/>
            </w:tcBorders>
            <w:vAlign w:val="center"/>
          </w:tcPr>
          <w:p w14:paraId="31128767" w14:textId="77777777" w:rsidR="00AA59D9" w:rsidRPr="0026087D" w:rsidRDefault="00AA59D9" w:rsidP="009909E3">
            <w:pPr>
              <w:widowControl w:val="0"/>
              <w:suppressLineNumbers/>
              <w:jc w:val="center"/>
              <w:rPr>
                <w:rFonts w:cs="Times New Roman"/>
                <w:b/>
                <w:bCs/>
                <w:lang w:eastAsia="pl-PL"/>
              </w:rPr>
            </w:pPr>
            <w:r w:rsidRPr="0026087D">
              <w:rPr>
                <w:rFonts w:cs="Times New Roman"/>
                <w:b/>
                <w:bCs/>
                <w:lang w:eastAsia="pl-PL"/>
              </w:rPr>
              <w:t>CPV podstawowe</w:t>
            </w:r>
          </w:p>
        </w:tc>
      </w:tr>
      <w:tr w:rsidR="00AA59D9" w:rsidRPr="0026087D" w14:paraId="17942BF3"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135391B5"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w:t>
            </w:r>
          </w:p>
        </w:tc>
        <w:tc>
          <w:tcPr>
            <w:tcW w:w="3277" w:type="pct"/>
            <w:tcBorders>
              <w:top w:val="nil"/>
              <w:left w:val="nil"/>
              <w:bottom w:val="single" w:sz="4" w:space="0" w:color="auto"/>
              <w:right w:val="single" w:sz="4" w:space="0" w:color="auto"/>
            </w:tcBorders>
            <w:vAlign w:val="center"/>
          </w:tcPr>
          <w:p w14:paraId="08097F09" w14:textId="37C400F0" w:rsidR="00AA59D9" w:rsidRPr="0026087D" w:rsidRDefault="005B1528" w:rsidP="009909E3">
            <w:pPr>
              <w:widowControl w:val="0"/>
              <w:suppressLineNumbers/>
              <w:rPr>
                <w:rFonts w:cs="Times New Roman"/>
                <w:lang w:eastAsia="pl-PL"/>
              </w:rPr>
            </w:pPr>
            <w:r w:rsidRPr="0026087D">
              <w:rPr>
                <w:rFonts w:cs="Times New Roman"/>
                <w:lang w:eastAsia="pl-PL"/>
              </w:rPr>
              <w:t>Środki kontrastowe</w:t>
            </w:r>
            <w:r w:rsidR="00F445CC"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6F5B2B2C" w14:textId="0A0CAFE5" w:rsidR="00AA59D9" w:rsidRPr="0026087D" w:rsidRDefault="005B1528" w:rsidP="009909E3">
            <w:pPr>
              <w:widowControl w:val="0"/>
              <w:suppressLineNumbers/>
              <w:jc w:val="center"/>
              <w:rPr>
                <w:rFonts w:cs="Times New Roman"/>
                <w:lang w:eastAsia="pl-PL"/>
              </w:rPr>
            </w:pPr>
            <w:r w:rsidRPr="0026087D">
              <w:rPr>
                <w:rFonts w:cs="Times New Roman"/>
                <w:lang w:eastAsia="pl-PL"/>
              </w:rPr>
              <w:t>33694000, 33600000</w:t>
            </w:r>
          </w:p>
        </w:tc>
      </w:tr>
      <w:tr w:rsidR="00AA59D9" w:rsidRPr="0026087D" w14:paraId="2197CBBE"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2A66D196"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2</w:t>
            </w:r>
          </w:p>
        </w:tc>
        <w:tc>
          <w:tcPr>
            <w:tcW w:w="3277" w:type="pct"/>
            <w:tcBorders>
              <w:top w:val="nil"/>
              <w:left w:val="nil"/>
              <w:bottom w:val="single" w:sz="4" w:space="0" w:color="auto"/>
              <w:right w:val="single" w:sz="4" w:space="0" w:color="auto"/>
            </w:tcBorders>
            <w:vAlign w:val="center"/>
          </w:tcPr>
          <w:p w14:paraId="458325D5" w14:textId="48E2109C" w:rsidR="00AA59D9" w:rsidRPr="0026087D" w:rsidRDefault="005B1528" w:rsidP="009909E3">
            <w:pPr>
              <w:widowControl w:val="0"/>
              <w:suppressLineNumbers/>
              <w:rPr>
                <w:rFonts w:cs="Times New Roman"/>
                <w:lang w:eastAsia="pl-PL"/>
              </w:rPr>
            </w:pPr>
            <w:r w:rsidRPr="0026087D">
              <w:rPr>
                <w:rFonts w:cs="Times New Roman"/>
                <w:lang w:eastAsia="pl-PL"/>
              </w:rPr>
              <w:t>Środki kontrastowe</w:t>
            </w:r>
            <w:r w:rsidR="00F445CC"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534F3B03" w14:textId="782613B2" w:rsidR="00AA59D9" w:rsidRPr="0026087D" w:rsidRDefault="005B1528" w:rsidP="009909E3">
            <w:pPr>
              <w:widowControl w:val="0"/>
              <w:suppressLineNumbers/>
              <w:jc w:val="center"/>
              <w:rPr>
                <w:rFonts w:cs="Times New Roman"/>
                <w:lang w:eastAsia="pl-PL"/>
              </w:rPr>
            </w:pPr>
            <w:r w:rsidRPr="0026087D">
              <w:rPr>
                <w:rFonts w:cs="Times New Roman"/>
                <w:lang w:eastAsia="pl-PL"/>
              </w:rPr>
              <w:t>33694000</w:t>
            </w:r>
            <w:r w:rsidR="00F445CC" w:rsidRPr="0026087D">
              <w:rPr>
                <w:rFonts w:cs="Times New Roman"/>
                <w:lang w:eastAsia="pl-PL"/>
              </w:rPr>
              <w:t>, 33651660</w:t>
            </w:r>
          </w:p>
        </w:tc>
      </w:tr>
      <w:tr w:rsidR="00AA59D9" w:rsidRPr="0026087D" w14:paraId="552300EF"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576FEFD8"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3</w:t>
            </w:r>
          </w:p>
        </w:tc>
        <w:tc>
          <w:tcPr>
            <w:tcW w:w="3277" w:type="pct"/>
            <w:tcBorders>
              <w:top w:val="nil"/>
              <w:left w:val="nil"/>
              <w:bottom w:val="single" w:sz="4" w:space="0" w:color="auto"/>
              <w:right w:val="single" w:sz="4" w:space="0" w:color="auto"/>
            </w:tcBorders>
            <w:vAlign w:val="center"/>
          </w:tcPr>
          <w:p w14:paraId="7C5117AB" w14:textId="7F482CA6" w:rsidR="00AA59D9" w:rsidRPr="0026087D" w:rsidRDefault="005B1528" w:rsidP="009909E3">
            <w:pPr>
              <w:widowControl w:val="0"/>
              <w:suppressLineNumbers/>
              <w:rPr>
                <w:rFonts w:cs="Times New Roman"/>
                <w:lang w:eastAsia="pl-PL"/>
              </w:rPr>
            </w:pPr>
            <w:r w:rsidRPr="0026087D">
              <w:rPr>
                <w:rFonts w:cs="Times New Roman"/>
                <w:lang w:eastAsia="pl-PL"/>
              </w:rPr>
              <w:t>Środki odkażające</w:t>
            </w:r>
          </w:p>
        </w:tc>
        <w:tc>
          <w:tcPr>
            <w:tcW w:w="1228" w:type="pct"/>
            <w:tcBorders>
              <w:top w:val="nil"/>
              <w:left w:val="nil"/>
              <w:bottom w:val="single" w:sz="4" w:space="0" w:color="auto"/>
              <w:right w:val="single" w:sz="4" w:space="0" w:color="auto"/>
            </w:tcBorders>
            <w:vAlign w:val="center"/>
          </w:tcPr>
          <w:p w14:paraId="4E05F208"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33600000</w:t>
            </w:r>
          </w:p>
        </w:tc>
      </w:tr>
      <w:tr w:rsidR="00AA59D9" w:rsidRPr="0026087D" w14:paraId="57F903D0"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3AE7BD79"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4</w:t>
            </w:r>
          </w:p>
        </w:tc>
        <w:tc>
          <w:tcPr>
            <w:tcW w:w="3277" w:type="pct"/>
            <w:tcBorders>
              <w:top w:val="nil"/>
              <w:left w:val="nil"/>
              <w:bottom w:val="single" w:sz="4" w:space="0" w:color="auto"/>
              <w:right w:val="single" w:sz="4" w:space="0" w:color="auto"/>
            </w:tcBorders>
            <w:vAlign w:val="center"/>
          </w:tcPr>
          <w:p w14:paraId="675C8CF7" w14:textId="2B66D1DF" w:rsidR="00AA59D9" w:rsidRPr="0026087D" w:rsidRDefault="005B1528" w:rsidP="009909E3">
            <w:pPr>
              <w:widowControl w:val="0"/>
              <w:suppressLineNumbers/>
              <w:rPr>
                <w:rFonts w:cs="Times New Roman"/>
                <w:lang w:eastAsia="pl-PL"/>
              </w:rPr>
            </w:pPr>
            <w:r w:rsidRPr="0026087D">
              <w:rPr>
                <w:rFonts w:cs="Times New Roman"/>
                <w:lang w:eastAsia="pl-PL"/>
              </w:rPr>
              <w:t>Benzyna apteczna</w:t>
            </w:r>
          </w:p>
        </w:tc>
        <w:tc>
          <w:tcPr>
            <w:tcW w:w="1228" w:type="pct"/>
            <w:tcBorders>
              <w:top w:val="nil"/>
              <w:left w:val="nil"/>
              <w:bottom w:val="single" w:sz="4" w:space="0" w:color="auto"/>
              <w:right w:val="single" w:sz="4" w:space="0" w:color="auto"/>
            </w:tcBorders>
            <w:vAlign w:val="center"/>
          </w:tcPr>
          <w:p w14:paraId="6498E0E8" w14:textId="6B736109" w:rsidR="00AA59D9" w:rsidRPr="0026087D" w:rsidRDefault="005B1528" w:rsidP="009909E3">
            <w:pPr>
              <w:widowControl w:val="0"/>
              <w:suppressLineNumbers/>
              <w:jc w:val="center"/>
              <w:rPr>
                <w:rFonts w:cs="Times New Roman"/>
                <w:lang w:eastAsia="pl-PL"/>
              </w:rPr>
            </w:pPr>
            <w:r w:rsidRPr="0026087D">
              <w:rPr>
                <w:rFonts w:cs="Times New Roman"/>
                <w:lang w:eastAsia="pl-PL"/>
              </w:rPr>
              <w:t>09132000</w:t>
            </w:r>
          </w:p>
        </w:tc>
      </w:tr>
      <w:tr w:rsidR="00AA59D9" w:rsidRPr="0026087D" w14:paraId="53FA2F0D"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0714331C"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5</w:t>
            </w:r>
          </w:p>
        </w:tc>
        <w:tc>
          <w:tcPr>
            <w:tcW w:w="3277" w:type="pct"/>
            <w:tcBorders>
              <w:top w:val="nil"/>
              <w:left w:val="nil"/>
              <w:bottom w:val="single" w:sz="4" w:space="0" w:color="auto"/>
              <w:right w:val="single" w:sz="4" w:space="0" w:color="auto"/>
            </w:tcBorders>
            <w:vAlign w:val="center"/>
          </w:tcPr>
          <w:p w14:paraId="2CF965E8" w14:textId="73999078" w:rsidR="00AA59D9" w:rsidRPr="0026087D" w:rsidRDefault="005B1528" w:rsidP="009909E3">
            <w:pPr>
              <w:widowControl w:val="0"/>
              <w:suppressLineNumbers/>
              <w:rPr>
                <w:rFonts w:cs="Times New Roman"/>
                <w:lang w:eastAsia="pl-PL"/>
              </w:rPr>
            </w:pPr>
            <w:r w:rsidRPr="0026087D">
              <w:rPr>
                <w:rFonts w:cs="Times New Roman"/>
                <w:lang w:eastAsia="pl-PL"/>
              </w:rPr>
              <w:t>Środki odkażające bezalkoholowe</w:t>
            </w:r>
          </w:p>
        </w:tc>
        <w:tc>
          <w:tcPr>
            <w:tcW w:w="1228" w:type="pct"/>
            <w:tcBorders>
              <w:top w:val="nil"/>
              <w:left w:val="nil"/>
              <w:bottom w:val="single" w:sz="4" w:space="0" w:color="auto"/>
              <w:right w:val="single" w:sz="4" w:space="0" w:color="auto"/>
            </w:tcBorders>
            <w:vAlign w:val="center"/>
          </w:tcPr>
          <w:p w14:paraId="76C7399D" w14:textId="6527D039" w:rsidR="00AA59D9" w:rsidRPr="0026087D" w:rsidRDefault="00AA59D9" w:rsidP="009909E3">
            <w:pPr>
              <w:widowControl w:val="0"/>
              <w:suppressLineNumbers/>
              <w:jc w:val="center"/>
              <w:rPr>
                <w:rFonts w:cs="Times New Roman"/>
                <w:lang w:eastAsia="pl-PL"/>
              </w:rPr>
            </w:pPr>
            <w:r w:rsidRPr="0026087D">
              <w:rPr>
                <w:rFonts w:cs="Times New Roman"/>
                <w:lang w:eastAsia="pl-PL"/>
              </w:rPr>
              <w:t>336</w:t>
            </w:r>
            <w:r w:rsidR="005B1528" w:rsidRPr="0026087D">
              <w:rPr>
                <w:rFonts w:cs="Times New Roman"/>
                <w:lang w:eastAsia="pl-PL"/>
              </w:rPr>
              <w:t>000</w:t>
            </w:r>
            <w:r w:rsidRPr="0026087D">
              <w:rPr>
                <w:rFonts w:cs="Times New Roman"/>
                <w:lang w:eastAsia="pl-PL"/>
              </w:rPr>
              <w:t>00</w:t>
            </w:r>
          </w:p>
        </w:tc>
      </w:tr>
      <w:tr w:rsidR="00AA59D9" w:rsidRPr="0026087D" w14:paraId="30B446C2"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3FEBD8AB"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6</w:t>
            </w:r>
          </w:p>
        </w:tc>
        <w:tc>
          <w:tcPr>
            <w:tcW w:w="3277" w:type="pct"/>
            <w:tcBorders>
              <w:top w:val="nil"/>
              <w:left w:val="nil"/>
              <w:bottom w:val="single" w:sz="4" w:space="0" w:color="auto"/>
              <w:right w:val="single" w:sz="4" w:space="0" w:color="auto"/>
            </w:tcBorders>
            <w:vAlign w:val="center"/>
          </w:tcPr>
          <w:p w14:paraId="55E3F4E2"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253656FF" w14:textId="3BE380C7" w:rsidR="00AA59D9" w:rsidRPr="0026087D" w:rsidRDefault="00AB4442" w:rsidP="009909E3">
            <w:pPr>
              <w:widowControl w:val="0"/>
              <w:suppressLineNumbers/>
              <w:jc w:val="center"/>
              <w:rPr>
                <w:rFonts w:cs="Times New Roman"/>
                <w:lang w:eastAsia="pl-PL"/>
              </w:rPr>
            </w:pPr>
            <w:r w:rsidRPr="0026087D">
              <w:rPr>
                <w:rFonts w:cs="Times New Roman"/>
                <w:lang w:eastAsia="pl-PL"/>
              </w:rPr>
              <w:t>33652000</w:t>
            </w:r>
          </w:p>
        </w:tc>
      </w:tr>
      <w:tr w:rsidR="00AA59D9" w:rsidRPr="0026087D" w14:paraId="40A4CF4B" w14:textId="77777777" w:rsidTr="0026087D">
        <w:trPr>
          <w:trHeight w:val="70"/>
        </w:trPr>
        <w:tc>
          <w:tcPr>
            <w:tcW w:w="495" w:type="pct"/>
            <w:tcBorders>
              <w:top w:val="nil"/>
              <w:left w:val="single" w:sz="4" w:space="0" w:color="auto"/>
              <w:bottom w:val="single" w:sz="4" w:space="0" w:color="auto"/>
              <w:right w:val="single" w:sz="4" w:space="0" w:color="auto"/>
            </w:tcBorders>
            <w:vAlign w:val="center"/>
          </w:tcPr>
          <w:p w14:paraId="0F0B5D51"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7</w:t>
            </w:r>
          </w:p>
        </w:tc>
        <w:tc>
          <w:tcPr>
            <w:tcW w:w="3277" w:type="pct"/>
            <w:tcBorders>
              <w:top w:val="nil"/>
              <w:left w:val="nil"/>
              <w:bottom w:val="single" w:sz="4" w:space="0" w:color="auto"/>
              <w:right w:val="single" w:sz="4" w:space="0" w:color="auto"/>
            </w:tcBorders>
            <w:vAlign w:val="center"/>
          </w:tcPr>
          <w:p w14:paraId="4207A1ED" w14:textId="1F1D3AD5"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39DBCF19" w14:textId="2A3B3A50" w:rsidR="00AA59D9" w:rsidRPr="0026087D" w:rsidRDefault="00FB2DE0" w:rsidP="009909E3">
            <w:pPr>
              <w:widowControl w:val="0"/>
              <w:suppressLineNumbers/>
              <w:jc w:val="center"/>
              <w:rPr>
                <w:rFonts w:cs="Times New Roman"/>
                <w:lang w:eastAsia="pl-PL"/>
              </w:rPr>
            </w:pPr>
            <w:r w:rsidRPr="0026087D">
              <w:rPr>
                <w:rFonts w:cs="Times New Roman"/>
                <w:lang w:eastAsia="pl-PL"/>
              </w:rPr>
              <w:t>33652000</w:t>
            </w:r>
          </w:p>
        </w:tc>
      </w:tr>
      <w:tr w:rsidR="00AA59D9" w:rsidRPr="0026087D" w14:paraId="72B099F9"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0DB14897"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8</w:t>
            </w:r>
          </w:p>
        </w:tc>
        <w:tc>
          <w:tcPr>
            <w:tcW w:w="3277" w:type="pct"/>
            <w:tcBorders>
              <w:top w:val="nil"/>
              <w:left w:val="nil"/>
              <w:bottom w:val="single" w:sz="4" w:space="0" w:color="auto"/>
              <w:right w:val="single" w:sz="4" w:space="0" w:color="auto"/>
            </w:tcBorders>
            <w:vAlign w:val="center"/>
          </w:tcPr>
          <w:p w14:paraId="653A8240"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10A3B056"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33652000</w:t>
            </w:r>
          </w:p>
        </w:tc>
      </w:tr>
      <w:tr w:rsidR="00AA59D9" w:rsidRPr="0026087D" w14:paraId="5167D282"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7C0FD147"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9</w:t>
            </w:r>
          </w:p>
        </w:tc>
        <w:tc>
          <w:tcPr>
            <w:tcW w:w="3277" w:type="pct"/>
            <w:tcBorders>
              <w:top w:val="nil"/>
              <w:left w:val="nil"/>
              <w:bottom w:val="single" w:sz="4" w:space="0" w:color="auto"/>
              <w:right w:val="single" w:sz="4" w:space="0" w:color="auto"/>
            </w:tcBorders>
            <w:vAlign w:val="center"/>
          </w:tcPr>
          <w:p w14:paraId="05DC7952"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7627013F"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 xml:space="preserve">33652000 </w:t>
            </w:r>
          </w:p>
        </w:tc>
      </w:tr>
      <w:tr w:rsidR="00AA59D9" w:rsidRPr="0026087D" w14:paraId="5E0913A6"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1703B28D"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10</w:t>
            </w:r>
          </w:p>
        </w:tc>
        <w:tc>
          <w:tcPr>
            <w:tcW w:w="3277" w:type="pct"/>
            <w:tcBorders>
              <w:top w:val="nil"/>
              <w:left w:val="nil"/>
              <w:bottom w:val="single" w:sz="4" w:space="0" w:color="auto"/>
              <w:right w:val="single" w:sz="4" w:space="0" w:color="auto"/>
            </w:tcBorders>
            <w:vAlign w:val="center"/>
          </w:tcPr>
          <w:p w14:paraId="03E57F3A"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164E89CC"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33652000</w:t>
            </w:r>
          </w:p>
        </w:tc>
      </w:tr>
      <w:tr w:rsidR="00AA59D9" w:rsidRPr="0026087D" w14:paraId="58BE18CE"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1D43BE85"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11</w:t>
            </w:r>
          </w:p>
        </w:tc>
        <w:tc>
          <w:tcPr>
            <w:tcW w:w="3277" w:type="pct"/>
            <w:tcBorders>
              <w:top w:val="nil"/>
              <w:left w:val="nil"/>
              <w:bottom w:val="single" w:sz="4" w:space="0" w:color="auto"/>
              <w:right w:val="single" w:sz="4" w:space="0" w:color="auto"/>
            </w:tcBorders>
            <w:vAlign w:val="center"/>
          </w:tcPr>
          <w:p w14:paraId="4AF0A76B"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0D538911" w14:textId="5099216E" w:rsidR="00AA59D9" w:rsidRPr="0026087D" w:rsidRDefault="00AA59D9" w:rsidP="009909E3">
            <w:pPr>
              <w:widowControl w:val="0"/>
              <w:suppressLineNumbers/>
              <w:jc w:val="center"/>
              <w:rPr>
                <w:rFonts w:cs="Times New Roman"/>
                <w:lang w:eastAsia="pl-PL"/>
              </w:rPr>
            </w:pPr>
            <w:r w:rsidRPr="0026087D">
              <w:rPr>
                <w:rFonts w:cs="Times New Roman"/>
                <w:lang w:eastAsia="pl-PL"/>
              </w:rPr>
              <w:t>33652000</w:t>
            </w:r>
          </w:p>
        </w:tc>
      </w:tr>
      <w:tr w:rsidR="00AA59D9" w:rsidRPr="0026087D" w14:paraId="0EB79A4D"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0FCA898E"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12</w:t>
            </w:r>
          </w:p>
        </w:tc>
        <w:tc>
          <w:tcPr>
            <w:tcW w:w="3277" w:type="pct"/>
            <w:tcBorders>
              <w:top w:val="nil"/>
              <w:left w:val="nil"/>
              <w:bottom w:val="single" w:sz="4" w:space="0" w:color="auto"/>
              <w:right w:val="single" w:sz="4" w:space="0" w:color="auto"/>
            </w:tcBorders>
            <w:vAlign w:val="center"/>
          </w:tcPr>
          <w:p w14:paraId="680BC395"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265B1168" w14:textId="63255B3F" w:rsidR="00AA59D9" w:rsidRPr="0026087D" w:rsidRDefault="003B6C4D" w:rsidP="009909E3">
            <w:pPr>
              <w:widowControl w:val="0"/>
              <w:suppressLineNumbers/>
              <w:jc w:val="center"/>
              <w:rPr>
                <w:rFonts w:cs="Times New Roman"/>
                <w:lang w:eastAsia="pl-PL"/>
              </w:rPr>
            </w:pPr>
            <w:r w:rsidRPr="0026087D">
              <w:rPr>
                <w:rFonts w:cs="Times New Roman"/>
                <w:lang w:eastAsia="pl-PL"/>
              </w:rPr>
              <w:t>33661700</w:t>
            </w:r>
          </w:p>
        </w:tc>
      </w:tr>
      <w:tr w:rsidR="00AA59D9" w:rsidRPr="0026087D" w14:paraId="02251112"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34A73572"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13</w:t>
            </w:r>
          </w:p>
        </w:tc>
        <w:tc>
          <w:tcPr>
            <w:tcW w:w="3277" w:type="pct"/>
            <w:tcBorders>
              <w:top w:val="nil"/>
              <w:left w:val="nil"/>
              <w:bottom w:val="single" w:sz="4" w:space="0" w:color="auto"/>
              <w:right w:val="single" w:sz="4" w:space="0" w:color="auto"/>
            </w:tcBorders>
            <w:vAlign w:val="center"/>
          </w:tcPr>
          <w:p w14:paraId="0DBA161B"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36EECC6C" w14:textId="3AEC3F1E" w:rsidR="00AA59D9" w:rsidRPr="0026087D" w:rsidRDefault="003B6C4D" w:rsidP="009909E3">
            <w:pPr>
              <w:widowControl w:val="0"/>
              <w:suppressLineNumbers/>
              <w:jc w:val="center"/>
              <w:rPr>
                <w:rFonts w:cs="Times New Roman"/>
                <w:lang w:eastAsia="pl-PL"/>
              </w:rPr>
            </w:pPr>
            <w:r w:rsidRPr="0026087D">
              <w:rPr>
                <w:rFonts w:cs="Times New Roman"/>
                <w:lang w:eastAsia="pl-PL"/>
              </w:rPr>
              <w:t>33661700</w:t>
            </w:r>
          </w:p>
        </w:tc>
      </w:tr>
      <w:tr w:rsidR="00AA59D9" w:rsidRPr="0026087D" w14:paraId="602410FC"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630C9E1A"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14</w:t>
            </w:r>
          </w:p>
        </w:tc>
        <w:tc>
          <w:tcPr>
            <w:tcW w:w="3277" w:type="pct"/>
            <w:tcBorders>
              <w:top w:val="nil"/>
              <w:left w:val="nil"/>
              <w:bottom w:val="single" w:sz="4" w:space="0" w:color="auto"/>
              <w:right w:val="single" w:sz="4" w:space="0" w:color="auto"/>
            </w:tcBorders>
            <w:vAlign w:val="center"/>
          </w:tcPr>
          <w:p w14:paraId="761A3EFC"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67EF3DD5"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33661700</w:t>
            </w:r>
          </w:p>
        </w:tc>
      </w:tr>
      <w:tr w:rsidR="00AA59D9" w:rsidRPr="0026087D" w14:paraId="3908ADA2"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62AC7002"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15</w:t>
            </w:r>
          </w:p>
        </w:tc>
        <w:tc>
          <w:tcPr>
            <w:tcW w:w="3277" w:type="pct"/>
            <w:tcBorders>
              <w:top w:val="nil"/>
              <w:left w:val="nil"/>
              <w:bottom w:val="single" w:sz="4" w:space="0" w:color="auto"/>
              <w:right w:val="single" w:sz="4" w:space="0" w:color="auto"/>
            </w:tcBorders>
            <w:vAlign w:val="center"/>
          </w:tcPr>
          <w:p w14:paraId="0C51DC1D"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3B7600C7" w14:textId="60891B4C" w:rsidR="00AA59D9" w:rsidRPr="0026087D" w:rsidRDefault="003B6C4D" w:rsidP="009909E3">
            <w:pPr>
              <w:widowControl w:val="0"/>
              <w:suppressLineNumbers/>
              <w:jc w:val="center"/>
              <w:rPr>
                <w:rFonts w:cs="Times New Roman"/>
                <w:lang w:eastAsia="pl-PL"/>
              </w:rPr>
            </w:pPr>
            <w:r w:rsidRPr="0026087D">
              <w:rPr>
                <w:rFonts w:cs="Times New Roman"/>
                <w:lang w:eastAsia="pl-PL"/>
              </w:rPr>
              <w:t>33693100</w:t>
            </w:r>
          </w:p>
        </w:tc>
      </w:tr>
      <w:tr w:rsidR="00AA59D9" w:rsidRPr="0026087D" w14:paraId="777B57D5"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1CF9E370"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16</w:t>
            </w:r>
          </w:p>
        </w:tc>
        <w:tc>
          <w:tcPr>
            <w:tcW w:w="3277" w:type="pct"/>
            <w:tcBorders>
              <w:top w:val="nil"/>
              <w:left w:val="nil"/>
              <w:bottom w:val="single" w:sz="4" w:space="0" w:color="auto"/>
              <w:right w:val="single" w:sz="4" w:space="0" w:color="auto"/>
            </w:tcBorders>
            <w:vAlign w:val="center"/>
          </w:tcPr>
          <w:p w14:paraId="39971362"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73CF6C51" w14:textId="39D57109" w:rsidR="00AA59D9" w:rsidRPr="0026087D" w:rsidRDefault="003B6C4D" w:rsidP="009909E3">
            <w:pPr>
              <w:widowControl w:val="0"/>
              <w:suppressLineNumbers/>
              <w:jc w:val="center"/>
              <w:rPr>
                <w:rFonts w:cs="Times New Roman"/>
                <w:lang w:eastAsia="pl-PL"/>
              </w:rPr>
            </w:pPr>
            <w:r w:rsidRPr="0026087D">
              <w:rPr>
                <w:rFonts w:cs="Times New Roman"/>
                <w:lang w:eastAsia="pl-PL"/>
              </w:rPr>
              <w:t>33670000</w:t>
            </w:r>
          </w:p>
        </w:tc>
      </w:tr>
      <w:tr w:rsidR="00AA59D9" w:rsidRPr="0026087D" w14:paraId="6C626401"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51E582AF"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17</w:t>
            </w:r>
          </w:p>
        </w:tc>
        <w:tc>
          <w:tcPr>
            <w:tcW w:w="3277" w:type="pct"/>
            <w:tcBorders>
              <w:top w:val="nil"/>
              <w:left w:val="nil"/>
              <w:bottom w:val="single" w:sz="4" w:space="0" w:color="auto"/>
              <w:right w:val="single" w:sz="4" w:space="0" w:color="auto"/>
            </w:tcBorders>
            <w:vAlign w:val="center"/>
          </w:tcPr>
          <w:p w14:paraId="6CD35A99"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0347966C" w14:textId="6672E39F" w:rsidR="00AA59D9" w:rsidRPr="0026087D" w:rsidRDefault="00D46B69" w:rsidP="009909E3">
            <w:pPr>
              <w:widowControl w:val="0"/>
              <w:suppressLineNumbers/>
              <w:jc w:val="center"/>
              <w:rPr>
                <w:rFonts w:cs="Times New Roman"/>
                <w:lang w:eastAsia="pl-PL"/>
              </w:rPr>
            </w:pPr>
            <w:r w:rsidRPr="0026087D">
              <w:rPr>
                <w:rFonts w:cs="Times New Roman"/>
                <w:lang w:eastAsia="pl-PL"/>
              </w:rPr>
              <w:t>33661700</w:t>
            </w:r>
          </w:p>
        </w:tc>
      </w:tr>
      <w:tr w:rsidR="00AA59D9" w:rsidRPr="0026087D" w14:paraId="03AAE7D9"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15A3721B"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18</w:t>
            </w:r>
          </w:p>
        </w:tc>
        <w:tc>
          <w:tcPr>
            <w:tcW w:w="3277" w:type="pct"/>
            <w:tcBorders>
              <w:top w:val="nil"/>
              <w:left w:val="nil"/>
              <w:bottom w:val="single" w:sz="4" w:space="0" w:color="auto"/>
              <w:right w:val="single" w:sz="4" w:space="0" w:color="auto"/>
            </w:tcBorders>
            <w:vAlign w:val="center"/>
          </w:tcPr>
          <w:p w14:paraId="3A5D240A"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223C703F" w14:textId="03F5A1AF" w:rsidR="00AA59D9" w:rsidRPr="0026087D" w:rsidRDefault="00AA59D9" w:rsidP="009909E3">
            <w:pPr>
              <w:widowControl w:val="0"/>
              <w:suppressLineNumbers/>
              <w:jc w:val="center"/>
              <w:rPr>
                <w:rFonts w:cs="Times New Roman"/>
                <w:lang w:eastAsia="pl-PL"/>
              </w:rPr>
            </w:pPr>
            <w:r w:rsidRPr="0026087D">
              <w:rPr>
                <w:rFonts w:cs="Times New Roman"/>
                <w:lang w:eastAsia="pl-PL"/>
              </w:rPr>
              <w:t>33670000</w:t>
            </w:r>
          </w:p>
        </w:tc>
      </w:tr>
      <w:tr w:rsidR="00AA59D9" w:rsidRPr="0026087D" w14:paraId="07B7D591"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4E8D23D5"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19</w:t>
            </w:r>
          </w:p>
        </w:tc>
        <w:tc>
          <w:tcPr>
            <w:tcW w:w="3277" w:type="pct"/>
            <w:tcBorders>
              <w:top w:val="nil"/>
              <w:left w:val="nil"/>
              <w:bottom w:val="single" w:sz="4" w:space="0" w:color="auto"/>
              <w:right w:val="single" w:sz="4" w:space="0" w:color="auto"/>
            </w:tcBorders>
            <w:vAlign w:val="center"/>
          </w:tcPr>
          <w:p w14:paraId="17A47E78"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1C947E23" w14:textId="3AD8672A" w:rsidR="00AA59D9" w:rsidRPr="0026087D" w:rsidRDefault="00D46B69" w:rsidP="009909E3">
            <w:pPr>
              <w:widowControl w:val="0"/>
              <w:suppressLineNumbers/>
              <w:jc w:val="center"/>
              <w:rPr>
                <w:rFonts w:cs="Times New Roman"/>
                <w:lang w:eastAsia="pl-PL"/>
              </w:rPr>
            </w:pPr>
            <w:r w:rsidRPr="0026087D">
              <w:rPr>
                <w:rFonts w:cs="Times New Roman"/>
                <w:lang w:eastAsia="pl-PL"/>
              </w:rPr>
              <w:t>33600000</w:t>
            </w:r>
          </w:p>
        </w:tc>
      </w:tr>
      <w:tr w:rsidR="00AA59D9" w:rsidRPr="0026087D" w14:paraId="35572E59" w14:textId="77777777" w:rsidTr="00C82199">
        <w:trPr>
          <w:trHeight w:val="20"/>
        </w:trPr>
        <w:tc>
          <w:tcPr>
            <w:tcW w:w="495" w:type="pct"/>
            <w:tcBorders>
              <w:top w:val="nil"/>
              <w:left w:val="single" w:sz="4" w:space="0" w:color="auto"/>
              <w:bottom w:val="single" w:sz="4" w:space="0" w:color="auto"/>
              <w:right w:val="single" w:sz="4" w:space="0" w:color="auto"/>
            </w:tcBorders>
            <w:vAlign w:val="center"/>
          </w:tcPr>
          <w:p w14:paraId="3288CEC7"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20</w:t>
            </w:r>
          </w:p>
        </w:tc>
        <w:tc>
          <w:tcPr>
            <w:tcW w:w="3277" w:type="pct"/>
            <w:tcBorders>
              <w:top w:val="nil"/>
              <w:left w:val="nil"/>
              <w:bottom w:val="single" w:sz="4" w:space="0" w:color="auto"/>
              <w:right w:val="single" w:sz="4" w:space="0" w:color="auto"/>
            </w:tcBorders>
            <w:vAlign w:val="center"/>
          </w:tcPr>
          <w:p w14:paraId="45717D7D"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2DE7EC0B" w14:textId="088F88A5" w:rsidR="00AA59D9" w:rsidRPr="0026087D" w:rsidRDefault="00D46B69" w:rsidP="009909E3">
            <w:pPr>
              <w:widowControl w:val="0"/>
              <w:suppressLineNumbers/>
              <w:jc w:val="center"/>
              <w:rPr>
                <w:rFonts w:cs="Times New Roman"/>
                <w:lang w:eastAsia="pl-PL"/>
              </w:rPr>
            </w:pPr>
            <w:r w:rsidRPr="0026087D">
              <w:rPr>
                <w:rFonts w:cs="Times New Roman"/>
                <w:lang w:eastAsia="pl-PL"/>
              </w:rPr>
              <w:t>33600000</w:t>
            </w:r>
          </w:p>
        </w:tc>
      </w:tr>
      <w:tr w:rsidR="00AA59D9" w:rsidRPr="0026087D" w14:paraId="124AB3DD" w14:textId="77777777" w:rsidTr="0006619A">
        <w:trPr>
          <w:trHeight w:val="20"/>
        </w:trPr>
        <w:tc>
          <w:tcPr>
            <w:tcW w:w="495" w:type="pct"/>
            <w:tcBorders>
              <w:top w:val="nil"/>
              <w:left w:val="single" w:sz="4" w:space="0" w:color="auto"/>
              <w:bottom w:val="single" w:sz="4" w:space="0" w:color="auto"/>
              <w:right w:val="single" w:sz="4" w:space="0" w:color="auto"/>
            </w:tcBorders>
            <w:vAlign w:val="center"/>
          </w:tcPr>
          <w:p w14:paraId="6C99E9B1" w14:textId="77777777" w:rsidR="00AA59D9" w:rsidRPr="0026087D" w:rsidRDefault="00AA59D9" w:rsidP="009909E3">
            <w:pPr>
              <w:widowControl w:val="0"/>
              <w:suppressLineNumbers/>
              <w:jc w:val="center"/>
              <w:rPr>
                <w:rFonts w:cs="Times New Roman"/>
                <w:lang w:eastAsia="pl-PL"/>
              </w:rPr>
            </w:pPr>
            <w:r w:rsidRPr="0026087D">
              <w:rPr>
                <w:rFonts w:cs="Times New Roman"/>
                <w:lang w:eastAsia="pl-PL"/>
              </w:rPr>
              <w:t>21</w:t>
            </w:r>
          </w:p>
        </w:tc>
        <w:tc>
          <w:tcPr>
            <w:tcW w:w="3277" w:type="pct"/>
            <w:tcBorders>
              <w:top w:val="nil"/>
              <w:left w:val="nil"/>
              <w:bottom w:val="single" w:sz="4" w:space="0" w:color="auto"/>
              <w:right w:val="single" w:sz="4" w:space="0" w:color="auto"/>
            </w:tcBorders>
            <w:vAlign w:val="center"/>
          </w:tcPr>
          <w:p w14:paraId="67A71193" w14:textId="77777777" w:rsidR="00AA59D9" w:rsidRPr="0026087D" w:rsidRDefault="00AA59D9" w:rsidP="009909E3">
            <w:pPr>
              <w:widowControl w:val="0"/>
              <w:suppressLineNumbers/>
              <w:rPr>
                <w:rFonts w:cs="Times New Roman"/>
                <w:lang w:eastAsia="pl-PL"/>
              </w:rPr>
            </w:pPr>
            <w:r w:rsidRPr="0026087D">
              <w:rPr>
                <w:rFonts w:cs="Times New Roman"/>
                <w:lang w:eastAsia="pl-PL"/>
              </w:rPr>
              <w:t>Produkty lecznicze</w:t>
            </w:r>
          </w:p>
        </w:tc>
        <w:tc>
          <w:tcPr>
            <w:tcW w:w="1228" w:type="pct"/>
            <w:tcBorders>
              <w:top w:val="nil"/>
              <w:left w:val="nil"/>
              <w:bottom w:val="single" w:sz="4" w:space="0" w:color="auto"/>
              <w:right w:val="single" w:sz="4" w:space="0" w:color="auto"/>
            </w:tcBorders>
            <w:vAlign w:val="center"/>
          </w:tcPr>
          <w:p w14:paraId="0F5A325C" w14:textId="7CE2C09D" w:rsidR="00AA59D9" w:rsidRPr="0026087D" w:rsidRDefault="0039518A" w:rsidP="009909E3">
            <w:pPr>
              <w:widowControl w:val="0"/>
              <w:suppressLineNumbers/>
              <w:jc w:val="center"/>
              <w:rPr>
                <w:rFonts w:cs="Times New Roman"/>
                <w:lang w:eastAsia="pl-PL"/>
              </w:rPr>
            </w:pPr>
            <w:r w:rsidRPr="0026087D">
              <w:rPr>
                <w:rFonts w:cs="Times New Roman"/>
                <w:lang w:eastAsia="pl-PL"/>
              </w:rPr>
              <w:t>33670000</w:t>
            </w:r>
          </w:p>
        </w:tc>
      </w:tr>
      <w:tr w:rsidR="0006619A" w:rsidRPr="0026087D" w14:paraId="04F888E4"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59BBC345" w14:textId="4B13F637" w:rsidR="0006619A" w:rsidRPr="0026087D" w:rsidRDefault="0006619A" w:rsidP="0006619A">
            <w:pPr>
              <w:widowControl w:val="0"/>
              <w:suppressLineNumbers/>
              <w:jc w:val="center"/>
              <w:rPr>
                <w:rFonts w:cs="Times New Roman"/>
                <w:lang w:eastAsia="pl-PL"/>
              </w:rPr>
            </w:pPr>
            <w:r w:rsidRPr="0026087D">
              <w:rPr>
                <w:rFonts w:cs="Times New Roman"/>
                <w:lang w:eastAsia="pl-PL"/>
              </w:rPr>
              <w:t>22</w:t>
            </w:r>
          </w:p>
        </w:tc>
        <w:tc>
          <w:tcPr>
            <w:tcW w:w="3277" w:type="pct"/>
            <w:tcBorders>
              <w:top w:val="single" w:sz="4" w:space="0" w:color="auto"/>
              <w:left w:val="nil"/>
              <w:bottom w:val="single" w:sz="4" w:space="0" w:color="auto"/>
              <w:right w:val="single" w:sz="4" w:space="0" w:color="auto"/>
            </w:tcBorders>
          </w:tcPr>
          <w:p w14:paraId="133F01D7" w14:textId="59F8B6F4" w:rsidR="0006619A" w:rsidRPr="0026087D" w:rsidRDefault="0006619A" w:rsidP="0006619A">
            <w:pPr>
              <w:widowControl w:val="0"/>
              <w:suppressLineNumbers/>
              <w:rPr>
                <w:rFonts w:cs="Times New Roman"/>
                <w:lang w:eastAsia="pl-PL"/>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73364B6D" w14:textId="358F92AC" w:rsidR="0006619A" w:rsidRPr="0026087D" w:rsidRDefault="0006619A" w:rsidP="0006619A">
            <w:pPr>
              <w:widowControl w:val="0"/>
              <w:suppressLineNumbers/>
              <w:jc w:val="center"/>
              <w:rPr>
                <w:rFonts w:cs="Times New Roman"/>
                <w:lang w:eastAsia="pl-PL"/>
              </w:rPr>
            </w:pPr>
            <w:r w:rsidRPr="0026087D">
              <w:rPr>
                <w:rFonts w:cs="Times New Roman"/>
              </w:rPr>
              <w:t>33652000</w:t>
            </w:r>
          </w:p>
        </w:tc>
      </w:tr>
      <w:tr w:rsidR="00F445CC" w:rsidRPr="0026087D" w14:paraId="10412CB9"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0F4E84E7" w14:textId="14889CDB" w:rsidR="00F445CC" w:rsidRPr="0026087D" w:rsidRDefault="00F445CC" w:rsidP="00F445CC">
            <w:pPr>
              <w:widowControl w:val="0"/>
              <w:suppressLineNumbers/>
              <w:jc w:val="center"/>
              <w:rPr>
                <w:rFonts w:cs="Times New Roman"/>
                <w:lang w:eastAsia="pl-PL"/>
              </w:rPr>
            </w:pPr>
            <w:r w:rsidRPr="0026087D">
              <w:rPr>
                <w:rFonts w:cs="Times New Roman"/>
                <w:lang w:eastAsia="pl-PL"/>
              </w:rPr>
              <w:t>23</w:t>
            </w:r>
          </w:p>
        </w:tc>
        <w:tc>
          <w:tcPr>
            <w:tcW w:w="3277" w:type="pct"/>
            <w:tcBorders>
              <w:top w:val="single" w:sz="4" w:space="0" w:color="auto"/>
              <w:left w:val="nil"/>
              <w:bottom w:val="single" w:sz="4" w:space="0" w:color="auto"/>
              <w:right w:val="single" w:sz="4" w:space="0" w:color="auto"/>
            </w:tcBorders>
          </w:tcPr>
          <w:p w14:paraId="524D5C52" w14:textId="2E356B72" w:rsidR="00F445CC" w:rsidRPr="0026087D" w:rsidRDefault="00F445CC" w:rsidP="00F445CC">
            <w:pPr>
              <w:widowControl w:val="0"/>
              <w:suppressLineNumbers/>
              <w:rPr>
                <w:rFonts w:cs="Times New Roman"/>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7CDB9DC9" w14:textId="380EA61D" w:rsidR="00F445CC" w:rsidRPr="0026087D" w:rsidRDefault="0039518A" w:rsidP="00F445CC">
            <w:pPr>
              <w:widowControl w:val="0"/>
              <w:suppressLineNumbers/>
              <w:jc w:val="center"/>
              <w:rPr>
                <w:rFonts w:cs="Times New Roman"/>
              </w:rPr>
            </w:pPr>
            <w:r w:rsidRPr="0026087D">
              <w:rPr>
                <w:rFonts w:cs="Times New Roman"/>
                <w:lang w:eastAsia="pl-PL"/>
              </w:rPr>
              <w:t>33652000</w:t>
            </w:r>
          </w:p>
        </w:tc>
      </w:tr>
      <w:tr w:rsidR="00F445CC" w:rsidRPr="0026087D" w14:paraId="1AF358A0"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2953DE94" w14:textId="1D8FB7BE" w:rsidR="00F445CC" w:rsidRPr="0026087D" w:rsidRDefault="00F445CC" w:rsidP="00F445CC">
            <w:pPr>
              <w:widowControl w:val="0"/>
              <w:suppressLineNumbers/>
              <w:jc w:val="center"/>
              <w:rPr>
                <w:rFonts w:cs="Times New Roman"/>
                <w:lang w:eastAsia="pl-PL"/>
              </w:rPr>
            </w:pPr>
            <w:r w:rsidRPr="0026087D">
              <w:rPr>
                <w:rFonts w:cs="Times New Roman"/>
                <w:lang w:eastAsia="pl-PL"/>
              </w:rPr>
              <w:t>24</w:t>
            </w:r>
          </w:p>
        </w:tc>
        <w:tc>
          <w:tcPr>
            <w:tcW w:w="3277" w:type="pct"/>
            <w:tcBorders>
              <w:top w:val="single" w:sz="4" w:space="0" w:color="auto"/>
              <w:left w:val="nil"/>
              <w:bottom w:val="single" w:sz="4" w:space="0" w:color="auto"/>
              <w:right w:val="single" w:sz="4" w:space="0" w:color="auto"/>
            </w:tcBorders>
          </w:tcPr>
          <w:p w14:paraId="118E9388" w14:textId="5267B753" w:rsidR="00F445CC" w:rsidRPr="0026087D" w:rsidRDefault="00F445CC" w:rsidP="00F445CC">
            <w:pPr>
              <w:widowControl w:val="0"/>
              <w:suppressLineNumbers/>
              <w:rPr>
                <w:rFonts w:cs="Times New Roman"/>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25BE91FD" w14:textId="79D5E89C" w:rsidR="00F445CC" w:rsidRPr="0026087D" w:rsidRDefault="0039518A" w:rsidP="00F445CC">
            <w:pPr>
              <w:widowControl w:val="0"/>
              <w:suppressLineNumbers/>
              <w:jc w:val="center"/>
              <w:rPr>
                <w:rFonts w:cs="Times New Roman"/>
              </w:rPr>
            </w:pPr>
            <w:r w:rsidRPr="0026087D">
              <w:rPr>
                <w:rFonts w:cs="Times New Roman"/>
                <w:lang w:eastAsia="pl-PL"/>
              </w:rPr>
              <w:t>33693100</w:t>
            </w:r>
          </w:p>
        </w:tc>
      </w:tr>
      <w:tr w:rsidR="00F445CC" w:rsidRPr="0026087D" w14:paraId="65FC2BEA"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3521B6A2" w14:textId="6FF03B43" w:rsidR="00F445CC" w:rsidRPr="0026087D" w:rsidRDefault="00F445CC" w:rsidP="00F445CC">
            <w:pPr>
              <w:widowControl w:val="0"/>
              <w:suppressLineNumbers/>
              <w:jc w:val="center"/>
              <w:rPr>
                <w:rFonts w:cs="Times New Roman"/>
                <w:lang w:eastAsia="pl-PL"/>
              </w:rPr>
            </w:pPr>
            <w:r w:rsidRPr="0026087D">
              <w:rPr>
                <w:rFonts w:cs="Times New Roman"/>
                <w:lang w:eastAsia="pl-PL"/>
              </w:rPr>
              <w:t>25</w:t>
            </w:r>
          </w:p>
        </w:tc>
        <w:tc>
          <w:tcPr>
            <w:tcW w:w="3277" w:type="pct"/>
            <w:tcBorders>
              <w:top w:val="single" w:sz="4" w:space="0" w:color="auto"/>
              <w:left w:val="nil"/>
              <w:bottom w:val="single" w:sz="4" w:space="0" w:color="auto"/>
              <w:right w:val="single" w:sz="4" w:space="0" w:color="auto"/>
            </w:tcBorders>
          </w:tcPr>
          <w:p w14:paraId="69682EE1" w14:textId="6FF0CCDB" w:rsidR="00F445CC" w:rsidRPr="0026087D" w:rsidRDefault="00F445CC" w:rsidP="00F445CC">
            <w:pPr>
              <w:widowControl w:val="0"/>
              <w:suppressLineNumbers/>
              <w:rPr>
                <w:rFonts w:cs="Times New Roman"/>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5CDB5942" w14:textId="79D58C27" w:rsidR="00F445CC" w:rsidRPr="0026087D" w:rsidRDefault="0039518A" w:rsidP="00F445CC">
            <w:pPr>
              <w:widowControl w:val="0"/>
              <w:suppressLineNumbers/>
              <w:jc w:val="center"/>
              <w:rPr>
                <w:rFonts w:cs="Times New Roman"/>
              </w:rPr>
            </w:pPr>
            <w:r w:rsidRPr="0026087D">
              <w:rPr>
                <w:rFonts w:cs="Times New Roman"/>
                <w:lang w:eastAsia="pl-PL"/>
              </w:rPr>
              <w:t>33661700</w:t>
            </w:r>
          </w:p>
        </w:tc>
      </w:tr>
      <w:tr w:rsidR="00F445CC" w:rsidRPr="0026087D" w14:paraId="1FBBD112"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55CB9704" w14:textId="20DF0A0B" w:rsidR="00F445CC" w:rsidRPr="0026087D" w:rsidRDefault="00F445CC" w:rsidP="00F445CC">
            <w:pPr>
              <w:widowControl w:val="0"/>
              <w:suppressLineNumbers/>
              <w:jc w:val="center"/>
              <w:rPr>
                <w:rFonts w:cs="Times New Roman"/>
                <w:lang w:eastAsia="pl-PL"/>
              </w:rPr>
            </w:pPr>
            <w:r w:rsidRPr="0026087D">
              <w:rPr>
                <w:rFonts w:cs="Times New Roman"/>
                <w:lang w:eastAsia="pl-PL"/>
              </w:rPr>
              <w:t>26</w:t>
            </w:r>
          </w:p>
        </w:tc>
        <w:tc>
          <w:tcPr>
            <w:tcW w:w="3277" w:type="pct"/>
            <w:tcBorders>
              <w:top w:val="single" w:sz="4" w:space="0" w:color="auto"/>
              <w:left w:val="nil"/>
              <w:bottom w:val="single" w:sz="4" w:space="0" w:color="auto"/>
              <w:right w:val="single" w:sz="4" w:space="0" w:color="auto"/>
            </w:tcBorders>
          </w:tcPr>
          <w:p w14:paraId="7E6D4A05" w14:textId="03EFE85F" w:rsidR="00F445CC" w:rsidRPr="0026087D" w:rsidRDefault="00F445CC" w:rsidP="00F445CC">
            <w:pPr>
              <w:widowControl w:val="0"/>
              <w:suppressLineNumbers/>
              <w:rPr>
                <w:rFonts w:cs="Times New Roman"/>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41BD8C4A" w14:textId="106EA8FC" w:rsidR="00F445CC" w:rsidRPr="0026087D" w:rsidRDefault="0039518A" w:rsidP="00F445CC">
            <w:pPr>
              <w:widowControl w:val="0"/>
              <w:suppressLineNumbers/>
              <w:jc w:val="center"/>
              <w:rPr>
                <w:rFonts w:cs="Times New Roman"/>
              </w:rPr>
            </w:pPr>
            <w:r w:rsidRPr="0026087D">
              <w:rPr>
                <w:rFonts w:cs="Times New Roman"/>
                <w:lang w:eastAsia="pl-PL"/>
              </w:rPr>
              <w:t>33661700</w:t>
            </w:r>
          </w:p>
        </w:tc>
      </w:tr>
      <w:tr w:rsidR="00F445CC" w:rsidRPr="0026087D" w14:paraId="5C166B5F" w14:textId="77777777" w:rsidTr="0006619A">
        <w:trPr>
          <w:trHeight w:val="20"/>
        </w:trPr>
        <w:tc>
          <w:tcPr>
            <w:tcW w:w="495" w:type="pct"/>
            <w:tcBorders>
              <w:top w:val="single" w:sz="4" w:space="0" w:color="auto"/>
              <w:left w:val="single" w:sz="4" w:space="0" w:color="auto"/>
              <w:bottom w:val="single" w:sz="4" w:space="0" w:color="auto"/>
              <w:right w:val="single" w:sz="4" w:space="0" w:color="auto"/>
            </w:tcBorders>
            <w:vAlign w:val="center"/>
          </w:tcPr>
          <w:p w14:paraId="6415C323" w14:textId="15AAD0A8" w:rsidR="00F445CC" w:rsidRPr="0026087D" w:rsidRDefault="00F445CC" w:rsidP="00F445CC">
            <w:pPr>
              <w:widowControl w:val="0"/>
              <w:suppressLineNumbers/>
              <w:jc w:val="center"/>
              <w:rPr>
                <w:rFonts w:cs="Times New Roman"/>
                <w:lang w:eastAsia="pl-PL"/>
              </w:rPr>
            </w:pPr>
            <w:r w:rsidRPr="0026087D">
              <w:rPr>
                <w:rFonts w:cs="Times New Roman"/>
                <w:lang w:eastAsia="pl-PL"/>
              </w:rPr>
              <w:t>27</w:t>
            </w:r>
          </w:p>
        </w:tc>
        <w:tc>
          <w:tcPr>
            <w:tcW w:w="3277" w:type="pct"/>
            <w:tcBorders>
              <w:top w:val="single" w:sz="4" w:space="0" w:color="auto"/>
              <w:left w:val="nil"/>
              <w:bottom w:val="single" w:sz="4" w:space="0" w:color="auto"/>
              <w:right w:val="single" w:sz="4" w:space="0" w:color="auto"/>
            </w:tcBorders>
          </w:tcPr>
          <w:p w14:paraId="31EBF925" w14:textId="25B22CE6" w:rsidR="00F445CC" w:rsidRPr="0026087D" w:rsidRDefault="00F445CC" w:rsidP="00F445CC">
            <w:pPr>
              <w:widowControl w:val="0"/>
              <w:suppressLineNumbers/>
              <w:rPr>
                <w:rFonts w:cs="Times New Roman"/>
              </w:rPr>
            </w:pPr>
            <w:r w:rsidRPr="0026087D">
              <w:rPr>
                <w:rFonts w:cs="Times New Roman"/>
              </w:rPr>
              <w:t>Produkty lecznicze</w:t>
            </w:r>
          </w:p>
        </w:tc>
        <w:tc>
          <w:tcPr>
            <w:tcW w:w="1228" w:type="pct"/>
            <w:tcBorders>
              <w:top w:val="single" w:sz="4" w:space="0" w:color="auto"/>
              <w:left w:val="nil"/>
              <w:bottom w:val="single" w:sz="4" w:space="0" w:color="auto"/>
              <w:right w:val="single" w:sz="4" w:space="0" w:color="auto"/>
            </w:tcBorders>
          </w:tcPr>
          <w:p w14:paraId="44C1DBB4" w14:textId="3C84C487" w:rsidR="00F445CC" w:rsidRPr="0026087D" w:rsidRDefault="0039518A" w:rsidP="00F445CC">
            <w:pPr>
              <w:widowControl w:val="0"/>
              <w:suppressLineNumbers/>
              <w:jc w:val="center"/>
              <w:rPr>
                <w:rFonts w:cs="Times New Roman"/>
              </w:rPr>
            </w:pPr>
            <w:r w:rsidRPr="0026087D">
              <w:rPr>
                <w:rFonts w:cs="Times New Roman"/>
                <w:lang w:eastAsia="pl-PL"/>
              </w:rPr>
              <w:t>33652000</w:t>
            </w:r>
          </w:p>
        </w:tc>
      </w:tr>
    </w:tbl>
    <w:p w14:paraId="271ECD70" w14:textId="77777777" w:rsidR="00A91461" w:rsidRPr="00A91461" w:rsidRDefault="00A91461" w:rsidP="009909E3">
      <w:pPr>
        <w:widowControl w:val="0"/>
        <w:suppressLineNumbers/>
        <w:jc w:val="both"/>
        <w:rPr>
          <w:rFonts w:cs="Times New Roman"/>
          <w:color w:val="FF0000"/>
          <w:sz w:val="20"/>
          <w:szCs w:val="20"/>
          <w:u w:val="single"/>
        </w:rPr>
      </w:pPr>
    </w:p>
    <w:p w14:paraId="0FF5F573" w14:textId="4E48C473" w:rsidR="006940D8" w:rsidRPr="00A91461" w:rsidRDefault="006940D8" w:rsidP="000F3D3E">
      <w:pPr>
        <w:widowControl w:val="0"/>
        <w:numPr>
          <w:ilvl w:val="0"/>
          <w:numId w:val="31"/>
        </w:numPr>
        <w:suppressLineNumbers/>
        <w:jc w:val="both"/>
        <w:rPr>
          <w:rFonts w:cs="Times New Roman"/>
          <w:color w:val="000000" w:themeColor="text1"/>
          <w:u w:val="single"/>
        </w:rPr>
      </w:pPr>
      <w:r w:rsidRPr="00A91461">
        <w:rPr>
          <w:rFonts w:eastAsia="Calibri" w:cs="Times New Roman"/>
          <w:color w:val="000000" w:themeColor="text1"/>
        </w:rPr>
        <w:t xml:space="preserve">Zamawiający </w:t>
      </w:r>
      <w:r w:rsidR="00205930" w:rsidRPr="00A91461">
        <w:rPr>
          <w:rFonts w:eastAsia="Calibri" w:cs="Times New Roman"/>
          <w:color w:val="000000" w:themeColor="text1"/>
        </w:rPr>
        <w:t xml:space="preserve">w pakiecie </w:t>
      </w:r>
      <w:r w:rsidR="009C7983" w:rsidRPr="00A91461">
        <w:rPr>
          <w:rFonts w:eastAsia="Calibri" w:cs="Times New Roman"/>
          <w:color w:val="000000" w:themeColor="text1"/>
        </w:rPr>
        <w:t>4</w:t>
      </w:r>
      <w:r w:rsidR="00205930" w:rsidRPr="00A91461">
        <w:rPr>
          <w:rFonts w:eastAsia="Calibri" w:cs="Times New Roman"/>
          <w:color w:val="000000" w:themeColor="text1"/>
        </w:rPr>
        <w:t xml:space="preserve"> </w:t>
      </w:r>
      <w:r w:rsidRPr="00A91461">
        <w:rPr>
          <w:rFonts w:eastAsia="Calibri" w:cs="Times New Roman"/>
          <w:color w:val="000000" w:themeColor="text1"/>
        </w:rPr>
        <w:t>dopuszcza dostawę kosmetyk</w:t>
      </w:r>
      <w:r w:rsidR="009C7983" w:rsidRPr="00A91461">
        <w:rPr>
          <w:rFonts w:eastAsia="Calibri" w:cs="Times New Roman"/>
          <w:color w:val="000000" w:themeColor="text1"/>
        </w:rPr>
        <w:t>u</w:t>
      </w:r>
      <w:r w:rsidR="00205930" w:rsidRPr="00A91461">
        <w:rPr>
          <w:rFonts w:eastAsia="Calibri" w:cs="Times New Roman"/>
          <w:color w:val="000000" w:themeColor="text1"/>
        </w:rPr>
        <w:t>.</w:t>
      </w:r>
      <w:r w:rsidR="00205930" w:rsidRPr="00A91461">
        <w:rPr>
          <w:rFonts w:cs="Times New Roman"/>
          <w:color w:val="000000" w:themeColor="text1"/>
        </w:rPr>
        <w:t xml:space="preserve"> </w:t>
      </w:r>
      <w:r w:rsidR="00205930" w:rsidRPr="00A91461">
        <w:rPr>
          <w:rFonts w:eastAsia="Calibri" w:cs="Times New Roman"/>
          <w:color w:val="000000" w:themeColor="text1"/>
        </w:rPr>
        <w:t xml:space="preserve">Za kosmetyki należy rozumieć produkty zdefiniowane </w:t>
      </w:r>
      <w:bookmarkStart w:id="0" w:name="_Hlk26845897"/>
      <w:r w:rsidR="00205930" w:rsidRPr="00A91461">
        <w:rPr>
          <w:rFonts w:eastAsia="Calibri" w:cs="Times New Roman"/>
          <w:color w:val="000000" w:themeColor="text1"/>
        </w:rPr>
        <w:t xml:space="preserve">w </w:t>
      </w:r>
      <w:r w:rsidR="00190DD7" w:rsidRPr="00A91461">
        <w:rPr>
          <w:rFonts w:eastAsia="Calibri" w:cs="Times New Roman"/>
          <w:color w:val="000000" w:themeColor="text1"/>
        </w:rPr>
        <w:t>rozporządzeniu Parlamentu Europejskiego i Rady (WE) nr 1223/2009 z dnia 30 listopada 2009 r. dotyczącego produktów kosmetycznych</w:t>
      </w:r>
      <w:r w:rsidR="00683583" w:rsidRPr="00A91461">
        <w:rPr>
          <w:rFonts w:eastAsia="Calibri" w:cs="Times New Roman"/>
          <w:color w:val="000000" w:themeColor="text1"/>
        </w:rPr>
        <w:t xml:space="preserve"> </w:t>
      </w:r>
      <w:r w:rsidR="00205930" w:rsidRPr="00A91461">
        <w:rPr>
          <w:rFonts w:eastAsia="Calibri" w:cs="Times New Roman"/>
          <w:color w:val="000000" w:themeColor="text1"/>
        </w:rPr>
        <w:t>- z</w:t>
      </w:r>
      <w:r w:rsidR="00205930" w:rsidRPr="00A91461">
        <w:rPr>
          <w:rFonts w:cs="Times New Roman"/>
          <w:color w:val="000000" w:themeColor="text1"/>
        </w:rPr>
        <w:t>aoferowane kosmetyki muszą być dopuszczone do obrotu na zasadach określonych w t</w:t>
      </w:r>
      <w:r w:rsidR="00683583" w:rsidRPr="00A91461">
        <w:rPr>
          <w:rFonts w:cs="Times New Roman"/>
          <w:color w:val="000000" w:themeColor="text1"/>
        </w:rPr>
        <w:t>ym rozporządzeniu jak i ustawie z dnia 4 października 2018 r. o produktach kosmetycznych</w:t>
      </w:r>
      <w:r w:rsidR="00205930" w:rsidRPr="00A91461">
        <w:rPr>
          <w:rFonts w:cs="Times New Roman"/>
          <w:color w:val="000000" w:themeColor="text1"/>
        </w:rPr>
        <w:t>.</w:t>
      </w:r>
    </w:p>
    <w:p w14:paraId="22BA32E1" w14:textId="709FEB08" w:rsidR="00AA59D9" w:rsidRPr="00A91461" w:rsidRDefault="00AA59D9" w:rsidP="000F3D3E">
      <w:pPr>
        <w:widowControl w:val="0"/>
        <w:numPr>
          <w:ilvl w:val="0"/>
          <w:numId w:val="31"/>
        </w:numPr>
        <w:suppressLineNumbers/>
        <w:jc w:val="both"/>
        <w:rPr>
          <w:rFonts w:cs="Times New Roman"/>
          <w:color w:val="000000" w:themeColor="text1"/>
          <w:u w:val="single"/>
        </w:rPr>
      </w:pPr>
      <w:bookmarkStart w:id="1" w:name="_Hlk52532379"/>
      <w:bookmarkEnd w:id="0"/>
      <w:r w:rsidRPr="00A91461">
        <w:rPr>
          <w:rFonts w:cs="Times New Roman"/>
        </w:rPr>
        <w:t xml:space="preserve">W cenie oferty (pakiety </w:t>
      </w:r>
      <w:r w:rsidR="006F3F3C" w:rsidRPr="00A91461">
        <w:rPr>
          <w:rFonts w:cs="Times New Roman"/>
        </w:rPr>
        <w:t>3 i 5</w:t>
      </w:r>
      <w:r w:rsidRPr="00A91461">
        <w:rPr>
          <w:rFonts w:cs="Times New Roman"/>
        </w:rPr>
        <w:t>)</w:t>
      </w:r>
      <w:r w:rsidR="00C00E1A" w:rsidRPr="00A91461">
        <w:rPr>
          <w:rFonts w:cs="Times New Roman"/>
        </w:rPr>
        <w:t xml:space="preserve"> Wykonawca powinien uwzględnić koszt ewentualnego przeszkolenia personelu – osób wskazanych przez Zamawiającego. Szkolenie odbywać się będzie na żądanie Zamawiającego </w:t>
      </w:r>
      <w:r w:rsidR="00C00E1A" w:rsidRPr="00A91461">
        <w:rPr>
          <w:rFonts w:cs="Times New Roman"/>
          <w:u w:val="single"/>
        </w:rPr>
        <w:t>(w przypadkach, gdy wybrana zostanie oferta oferująca produkty, które dotychczas nie były wykorzystywane w ramach udzielania świadczeń zdrowotnych</w:t>
      </w:r>
      <w:r w:rsidR="00C00E1A" w:rsidRPr="00A91461">
        <w:rPr>
          <w:rFonts w:cs="Times New Roman"/>
        </w:rPr>
        <w:t xml:space="preserve">). </w:t>
      </w:r>
      <w:bookmarkEnd w:id="1"/>
      <w:r w:rsidR="00C00E1A" w:rsidRPr="00A91461">
        <w:rPr>
          <w:rFonts w:cs="Times New Roman"/>
        </w:rPr>
        <w:t xml:space="preserve">Szkolenia obejmować będą </w:t>
      </w:r>
      <w:r w:rsidR="00C00E1A" w:rsidRPr="00A91461">
        <w:rPr>
          <w:rFonts w:cs="Times New Roman"/>
        </w:rPr>
        <w:lastRenderedPageBreak/>
        <w:t>wyłącznie zakres wiedzy merytorycznej związanej z użyciem produktów, które Wykonawca dostarczać będzie w ramach niniejszej umowy. Harmonogram szkoleń oraz ich zakres opracuje i przedstawi Wykonawca. Zamawiający dokona wyboru osób uczestniczących w szkoleniu spośród swego personelu. Wszystkie szkolenia Wykonawca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w:t>
      </w:r>
    </w:p>
    <w:p w14:paraId="5C3EB488" w14:textId="1D876FF7" w:rsidR="00AA59D9" w:rsidRPr="00E43156" w:rsidRDefault="00AA59D9" w:rsidP="000F3D3E">
      <w:pPr>
        <w:widowControl w:val="0"/>
        <w:numPr>
          <w:ilvl w:val="0"/>
          <w:numId w:val="31"/>
        </w:numPr>
        <w:suppressLineNumbers/>
        <w:tabs>
          <w:tab w:val="left" w:pos="360"/>
        </w:tabs>
        <w:jc w:val="both"/>
        <w:rPr>
          <w:rFonts w:cs="Times New Roman"/>
          <w:u w:val="single"/>
        </w:rPr>
      </w:pPr>
      <w:r w:rsidRPr="006F3F3C">
        <w:rPr>
          <w:rFonts w:cs="Times New Roman"/>
        </w:rPr>
        <w:t>Termin ważności dostarczanych produktów/wyrobów</w:t>
      </w:r>
      <w:r w:rsidR="00AD20A5" w:rsidRPr="006F3F3C">
        <w:rPr>
          <w:rFonts w:cs="Times New Roman"/>
        </w:rPr>
        <w:t>/</w:t>
      </w:r>
      <w:r w:rsidR="00D9694F" w:rsidRPr="006F3F3C">
        <w:rPr>
          <w:rFonts w:cs="Times New Roman"/>
        </w:rPr>
        <w:t>środków/</w:t>
      </w:r>
      <w:r w:rsidR="00AD20A5" w:rsidRPr="006F3F3C">
        <w:rPr>
          <w:rFonts w:cs="Times New Roman"/>
        </w:rPr>
        <w:t>kosmetyków</w:t>
      </w:r>
      <w:r w:rsidRPr="006F3F3C">
        <w:rPr>
          <w:rFonts w:cs="Times New Roman"/>
        </w:rPr>
        <w:t xml:space="preserve"> nie może być krótszy niż </w:t>
      </w:r>
      <w:r w:rsidRPr="006F3F3C">
        <w:rPr>
          <w:rFonts w:cs="Times New Roman"/>
          <w:u w:val="single"/>
        </w:rPr>
        <w:t>12 m-</w:t>
      </w:r>
      <w:proofErr w:type="spellStart"/>
      <w:r w:rsidRPr="006F3F3C">
        <w:rPr>
          <w:rFonts w:cs="Times New Roman"/>
          <w:u w:val="single"/>
        </w:rPr>
        <w:t>cy</w:t>
      </w:r>
      <w:proofErr w:type="spellEnd"/>
      <w:r w:rsidRPr="006F3F3C">
        <w:rPr>
          <w:rFonts w:cs="Times New Roman"/>
          <w:u w:val="single"/>
        </w:rPr>
        <w:t xml:space="preserve"> od daty dostawy</w:t>
      </w:r>
      <w:r w:rsidRPr="006F3F3C">
        <w:rPr>
          <w:rFonts w:cs="Times New Roman"/>
          <w:b/>
          <w:bCs/>
        </w:rPr>
        <w:t xml:space="preserve">. </w:t>
      </w:r>
      <w:r w:rsidRPr="006F3F3C">
        <w:rPr>
          <w:rFonts w:cs="Times New Roman"/>
        </w:rPr>
        <w:t xml:space="preserve">Ewentualne krótsze terminy ważności powinny być każdorazowo uzgadniane </w:t>
      </w:r>
      <w:r w:rsidR="00D42A56">
        <w:rPr>
          <w:rFonts w:cs="Times New Roman"/>
        </w:rPr>
        <w:br/>
      </w:r>
      <w:r w:rsidRPr="006F3F3C">
        <w:rPr>
          <w:rFonts w:cs="Times New Roman"/>
        </w:rPr>
        <w:t xml:space="preserve">z Zamawiającym (w wyjątkowych przypadkach, gdy produkt ma datę ważności nie dłuższą niż 1 rok od daty produkcji - dotyczy to np. pakietu nr </w:t>
      </w:r>
      <w:r w:rsidR="006F3F3C" w:rsidRPr="006F3F3C">
        <w:rPr>
          <w:rFonts w:cs="Times New Roman"/>
        </w:rPr>
        <w:t>6</w:t>
      </w:r>
      <w:r w:rsidRPr="006F3F3C">
        <w:rPr>
          <w:rFonts w:cs="Times New Roman"/>
        </w:rPr>
        <w:t xml:space="preserve"> oraz pojedynczych produktów z innych pakietów, przy dostawie wymagane jest każdorazowe uzgodnienie daty ważności).</w:t>
      </w:r>
    </w:p>
    <w:p w14:paraId="6FDF0D47" w14:textId="77777777" w:rsidR="00E43156" w:rsidRPr="006F3F3C" w:rsidRDefault="00E43156" w:rsidP="00E43156">
      <w:pPr>
        <w:widowControl w:val="0"/>
        <w:suppressLineNumbers/>
        <w:tabs>
          <w:tab w:val="left" w:pos="360"/>
        </w:tabs>
        <w:ind w:left="720"/>
        <w:jc w:val="both"/>
        <w:rPr>
          <w:rFonts w:cs="Times New Roman"/>
          <w:u w:val="single"/>
        </w:rPr>
      </w:pPr>
    </w:p>
    <w:p w14:paraId="6CA0BA97" w14:textId="77777777" w:rsidR="00AA59D9" w:rsidRPr="00137C22" w:rsidRDefault="00AA59D9" w:rsidP="009909E3">
      <w:pPr>
        <w:widowControl w:val="0"/>
        <w:suppressLineNumbers/>
        <w:jc w:val="both"/>
        <w:rPr>
          <w:rFonts w:cs="Times New Roman"/>
          <w:b/>
          <w:bCs/>
          <w:color w:val="FF0000"/>
          <w:u w:val="single"/>
        </w:rPr>
      </w:pPr>
    </w:p>
    <w:p w14:paraId="6D23365A"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TERMIN I MIEJSCE REALIZACJI ZAMÓWIENIA</w:t>
      </w:r>
    </w:p>
    <w:p w14:paraId="7AE91281" w14:textId="77777777" w:rsidR="00AA59D9" w:rsidRPr="00137C22" w:rsidRDefault="00AA59D9" w:rsidP="000F3D3E">
      <w:pPr>
        <w:widowControl w:val="0"/>
        <w:numPr>
          <w:ilvl w:val="0"/>
          <w:numId w:val="32"/>
        </w:numPr>
        <w:suppressLineNumbers/>
        <w:overflowPunct w:val="0"/>
        <w:autoSpaceDE w:val="0"/>
        <w:jc w:val="both"/>
        <w:textAlignment w:val="baseline"/>
        <w:rPr>
          <w:rFonts w:cs="Times New Roman"/>
        </w:rPr>
      </w:pPr>
      <w:r w:rsidRPr="00137C22">
        <w:rPr>
          <w:rFonts w:cs="Times New Roman"/>
        </w:rPr>
        <w:t>Dostawy będą realizowane sukcesywnie:</w:t>
      </w:r>
    </w:p>
    <w:p w14:paraId="408505A7" w14:textId="49619632" w:rsidR="00AA59D9" w:rsidRPr="00137C22" w:rsidRDefault="00E43156" w:rsidP="000F3D3E">
      <w:pPr>
        <w:pStyle w:val="Akapitzlist"/>
        <w:widowControl w:val="0"/>
        <w:numPr>
          <w:ilvl w:val="0"/>
          <w:numId w:val="48"/>
        </w:numPr>
        <w:suppressLineNumbers/>
        <w:suppressAutoHyphens/>
        <w:overflowPunct w:val="0"/>
        <w:autoSpaceDE w:val="0"/>
        <w:spacing w:after="0" w:line="240" w:lineRule="auto"/>
        <w:jc w:val="both"/>
        <w:textAlignment w:val="baseline"/>
        <w:rPr>
          <w:rFonts w:ascii="Times New Roman" w:hAnsi="Times New Roman" w:cs="Times New Roman"/>
        </w:rPr>
      </w:pPr>
      <w:bookmarkStart w:id="2" w:name="_Hlk25647620"/>
      <w:r w:rsidRPr="00137C22">
        <w:rPr>
          <w:rFonts w:ascii="Times New Roman" w:hAnsi="Times New Roman" w:cs="Times New Roman"/>
        </w:rPr>
        <w:t>O</w:t>
      </w:r>
      <w:r w:rsidR="00AA59D9" w:rsidRPr="00137C22">
        <w:rPr>
          <w:rFonts w:ascii="Times New Roman" w:hAnsi="Times New Roman" w:cs="Times New Roman"/>
        </w:rPr>
        <w:t>d</w:t>
      </w:r>
      <w:r>
        <w:rPr>
          <w:rFonts w:ascii="Times New Roman" w:hAnsi="Times New Roman" w:cs="Times New Roman"/>
        </w:rPr>
        <w:t xml:space="preserve"> dnia </w:t>
      </w:r>
      <w:r w:rsidR="005F47DC">
        <w:rPr>
          <w:rFonts w:ascii="Times New Roman" w:hAnsi="Times New Roman" w:cs="Times New Roman"/>
        </w:rPr>
        <w:t>obowiązywania</w:t>
      </w:r>
      <w:r>
        <w:rPr>
          <w:rFonts w:ascii="Times New Roman" w:hAnsi="Times New Roman" w:cs="Times New Roman"/>
        </w:rPr>
        <w:t xml:space="preserve"> umowy</w:t>
      </w:r>
      <w:r w:rsidR="00AA59D9" w:rsidRPr="00137C22">
        <w:rPr>
          <w:rFonts w:ascii="Times New Roman" w:hAnsi="Times New Roman" w:cs="Times New Roman"/>
          <w:b/>
          <w:bCs/>
        </w:rPr>
        <w:t xml:space="preserve"> </w:t>
      </w:r>
      <w:r w:rsidR="005D4D3A">
        <w:rPr>
          <w:rFonts w:ascii="Times New Roman" w:hAnsi="Times New Roman" w:cs="Times New Roman"/>
          <w:b/>
          <w:bCs/>
        </w:rPr>
        <w:t>– do 22.03.202</w:t>
      </w:r>
      <w:r w:rsidR="00112B2A">
        <w:rPr>
          <w:rFonts w:ascii="Times New Roman" w:hAnsi="Times New Roman" w:cs="Times New Roman"/>
          <w:b/>
          <w:bCs/>
        </w:rPr>
        <w:t>2</w:t>
      </w:r>
      <w:r w:rsidR="005D4D3A">
        <w:rPr>
          <w:rFonts w:ascii="Times New Roman" w:hAnsi="Times New Roman" w:cs="Times New Roman"/>
          <w:b/>
          <w:bCs/>
        </w:rPr>
        <w:t xml:space="preserve"> r.</w:t>
      </w:r>
    </w:p>
    <w:bookmarkEnd w:id="2"/>
    <w:p w14:paraId="4A36A525" w14:textId="77777777" w:rsidR="00AA59D9" w:rsidRPr="00D42A56" w:rsidRDefault="00AA59D9" w:rsidP="009909E3">
      <w:pPr>
        <w:widowControl w:val="0"/>
        <w:suppressLineNumbers/>
        <w:overflowPunct w:val="0"/>
        <w:autoSpaceDE w:val="0"/>
        <w:ind w:left="709"/>
        <w:jc w:val="both"/>
        <w:textAlignment w:val="baseline"/>
        <w:rPr>
          <w:rFonts w:cs="Times New Roman"/>
        </w:rPr>
      </w:pPr>
      <w:r w:rsidRPr="00137C22">
        <w:rPr>
          <w:rFonts w:cs="Times New Roman"/>
        </w:rPr>
        <w:t xml:space="preserve">według </w:t>
      </w:r>
      <w:r w:rsidRPr="00D42A56">
        <w:rPr>
          <w:rFonts w:cs="Times New Roman"/>
        </w:rPr>
        <w:t xml:space="preserve">zamówień składanych faksem lub pocztą elektroniczną Kierownika Apteki Szpitalnej lub upoważnionego przez niego pracownika. </w:t>
      </w:r>
    </w:p>
    <w:p w14:paraId="03219A25" w14:textId="1C91D352" w:rsidR="00D42A56" w:rsidRPr="00D42A56" w:rsidRDefault="00AA59D9" w:rsidP="000F3D3E">
      <w:pPr>
        <w:pStyle w:val="Akapitzlist"/>
        <w:widowControl w:val="0"/>
        <w:numPr>
          <w:ilvl w:val="0"/>
          <w:numId w:val="32"/>
        </w:numPr>
        <w:suppressLineNumbers/>
        <w:suppressAutoHyphens/>
        <w:overflowPunct w:val="0"/>
        <w:autoSpaceDE w:val="0"/>
        <w:spacing w:after="0" w:line="240" w:lineRule="auto"/>
        <w:ind w:left="714" w:hanging="357"/>
        <w:jc w:val="both"/>
        <w:textAlignment w:val="baseline"/>
        <w:rPr>
          <w:rFonts w:ascii="Times New Roman" w:hAnsi="Times New Roman" w:cs="Times New Roman"/>
        </w:rPr>
      </w:pPr>
      <w:bookmarkStart w:id="3" w:name="_Hlk25646715"/>
      <w:r w:rsidRPr="00D42A56">
        <w:rPr>
          <w:rFonts w:ascii="Times New Roman" w:hAnsi="Times New Roman" w:cs="Times New Roman"/>
        </w:rPr>
        <w:t xml:space="preserve">Termin realizacji zamówienia winien być nie dłuższy niż: </w:t>
      </w:r>
      <w:r w:rsidRPr="00D42A56">
        <w:rPr>
          <w:rFonts w:ascii="Times New Roman" w:hAnsi="Times New Roman" w:cs="Times New Roman"/>
          <w:b/>
          <w:bCs/>
        </w:rPr>
        <w:t xml:space="preserve">48 godzin przypadających w dni robocze </w:t>
      </w:r>
      <w:r w:rsidRPr="00D42A56">
        <w:rPr>
          <w:rFonts w:ascii="Times New Roman" w:hAnsi="Times New Roman" w:cs="Times New Roman"/>
        </w:rPr>
        <w:t xml:space="preserve">od daty złożenia zamówienia, w uzasadnionych, wyjątkowych sytuacjach zamówienia „na cito” – </w:t>
      </w:r>
      <w:r w:rsidRPr="00D42A56">
        <w:rPr>
          <w:rFonts w:ascii="Times New Roman" w:hAnsi="Times New Roman" w:cs="Times New Roman"/>
          <w:b/>
          <w:bCs/>
        </w:rPr>
        <w:t xml:space="preserve">max. do 24 godzin </w:t>
      </w:r>
      <w:r w:rsidRPr="00D42A56">
        <w:rPr>
          <w:rFonts w:ascii="Times New Roman" w:hAnsi="Times New Roman" w:cs="Times New Roman"/>
          <w:i/>
          <w:iCs/>
        </w:rPr>
        <w:t xml:space="preserve">(nie dotyczy pakietów </w:t>
      </w:r>
      <w:r w:rsidR="00FA2A8F" w:rsidRPr="00D42A56">
        <w:rPr>
          <w:rFonts w:ascii="Times New Roman" w:hAnsi="Times New Roman" w:cs="Times New Roman"/>
          <w:i/>
          <w:iCs/>
        </w:rPr>
        <w:t>3-5</w:t>
      </w:r>
      <w:r w:rsidRPr="00D42A56">
        <w:rPr>
          <w:rFonts w:ascii="Times New Roman" w:hAnsi="Times New Roman" w:cs="Times New Roman"/>
          <w:i/>
          <w:iCs/>
        </w:rPr>
        <w:t>).</w:t>
      </w:r>
      <w:r w:rsidRPr="00D42A56">
        <w:rPr>
          <w:rFonts w:ascii="Times New Roman" w:hAnsi="Times New Roman" w:cs="Times New Roman"/>
        </w:rPr>
        <w:t xml:space="preserve"> </w:t>
      </w:r>
      <w:bookmarkEnd w:id="3"/>
    </w:p>
    <w:p w14:paraId="626EA5FC" w14:textId="112CEA34" w:rsidR="00AA59D9" w:rsidRPr="00D42A56" w:rsidRDefault="00AA59D9" w:rsidP="000F3D3E">
      <w:pPr>
        <w:pStyle w:val="Akapitzlist"/>
        <w:widowControl w:val="0"/>
        <w:numPr>
          <w:ilvl w:val="0"/>
          <w:numId w:val="32"/>
        </w:numPr>
        <w:suppressLineNumbers/>
        <w:suppressAutoHyphens/>
        <w:overflowPunct w:val="0"/>
        <w:autoSpaceDE w:val="0"/>
        <w:spacing w:after="0" w:line="240" w:lineRule="auto"/>
        <w:ind w:left="714" w:hanging="357"/>
        <w:jc w:val="both"/>
        <w:textAlignment w:val="baseline"/>
        <w:rPr>
          <w:rFonts w:ascii="Times New Roman" w:hAnsi="Times New Roman" w:cs="Times New Roman"/>
        </w:rPr>
      </w:pPr>
      <w:r w:rsidRPr="00D42A56">
        <w:rPr>
          <w:rFonts w:ascii="Times New Roman" w:hAnsi="Times New Roman" w:cs="Times New Roman"/>
        </w:rPr>
        <w:t>Miejsce realizacji zamówienia</w:t>
      </w:r>
      <w:r w:rsidR="00D42A56" w:rsidRPr="00D42A56">
        <w:rPr>
          <w:rFonts w:ascii="Times New Roman" w:hAnsi="Times New Roman" w:cs="Times New Roman"/>
          <w:u w:val="single"/>
        </w:rPr>
        <w:t xml:space="preserve"> </w:t>
      </w:r>
      <w:r w:rsidR="00D42A56" w:rsidRPr="00D42A56">
        <w:rPr>
          <w:rFonts w:ascii="Times New Roman" w:hAnsi="Times New Roman" w:cs="Times New Roman"/>
        </w:rPr>
        <w:t>Apteka Szpitala Specjalistycznego im. J. Dietla w Krakowie</w:t>
      </w:r>
      <w:r w:rsidR="00D42A56" w:rsidRPr="00D42A56">
        <w:rPr>
          <w:rFonts w:ascii="Times New Roman" w:hAnsi="Times New Roman" w:cs="Times New Roman"/>
          <w:vertAlign w:val="superscript"/>
        </w:rPr>
        <w:sym w:font="Certa" w:char="F041"/>
      </w:r>
      <w:r w:rsidR="00D42A56" w:rsidRPr="00D42A56">
        <w:rPr>
          <w:rFonts w:ascii="Times New Roman" w:hAnsi="Times New Roman" w:cs="Times New Roman"/>
        </w:rPr>
        <w:t>, ul. Skarbowa 4, 31-121 Kraków, I piętro</w:t>
      </w:r>
      <w:r w:rsidRPr="00D42A56">
        <w:rPr>
          <w:rFonts w:ascii="Times New Roman" w:hAnsi="Times New Roman" w:cs="Times New Roman"/>
        </w:rPr>
        <w:t>, w godzinach 7</w:t>
      </w:r>
      <w:r w:rsidR="001A6958" w:rsidRPr="00D42A56">
        <w:rPr>
          <w:rFonts w:ascii="Times New Roman" w:hAnsi="Times New Roman" w:cs="Times New Roman"/>
        </w:rPr>
        <w:t>:</w:t>
      </w:r>
      <w:r w:rsidRPr="00D42A56">
        <w:rPr>
          <w:rFonts w:ascii="Times New Roman" w:hAnsi="Times New Roman" w:cs="Times New Roman"/>
        </w:rPr>
        <w:t>30-15</w:t>
      </w:r>
      <w:r w:rsidR="001A6958" w:rsidRPr="00D42A56">
        <w:rPr>
          <w:rFonts w:ascii="Times New Roman" w:hAnsi="Times New Roman" w:cs="Times New Roman"/>
        </w:rPr>
        <w:t>:</w:t>
      </w:r>
      <w:r w:rsidRPr="00D42A56">
        <w:rPr>
          <w:rFonts w:ascii="Times New Roman" w:hAnsi="Times New Roman" w:cs="Times New Roman"/>
        </w:rPr>
        <w:t xml:space="preserve">05 od poniedziałku do piątku: </w:t>
      </w:r>
    </w:p>
    <w:p w14:paraId="3ACCA2CB" w14:textId="0BC7B5F8" w:rsidR="00AA59D9" w:rsidRPr="00137C22" w:rsidRDefault="00AA59D9" w:rsidP="00D42A56">
      <w:pPr>
        <w:widowControl w:val="0"/>
        <w:suppressLineNumbers/>
        <w:tabs>
          <w:tab w:val="left" w:pos="1344"/>
        </w:tabs>
        <w:overflowPunct w:val="0"/>
        <w:autoSpaceDE w:val="0"/>
        <w:jc w:val="both"/>
        <w:textAlignment w:val="baseline"/>
        <w:rPr>
          <w:rFonts w:cs="Times New Roman"/>
        </w:rPr>
      </w:pPr>
    </w:p>
    <w:p w14:paraId="578E2474"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OFERTY CZĘŚCIOWE</w:t>
      </w:r>
    </w:p>
    <w:p w14:paraId="031966C3" w14:textId="77777777" w:rsidR="00AA59D9" w:rsidRPr="00D42A56" w:rsidRDefault="00AA59D9" w:rsidP="009909E3">
      <w:pPr>
        <w:widowControl w:val="0"/>
        <w:suppressLineNumbers/>
        <w:ind w:left="360"/>
        <w:jc w:val="both"/>
        <w:rPr>
          <w:rFonts w:cs="Times New Roman"/>
          <w:u w:val="single"/>
        </w:rPr>
      </w:pPr>
      <w:r w:rsidRPr="00137C22">
        <w:rPr>
          <w:rFonts w:cs="Times New Roman"/>
        </w:rPr>
        <w:t xml:space="preserve">Zamawiający </w:t>
      </w:r>
      <w:r w:rsidRPr="00137C22">
        <w:rPr>
          <w:rFonts w:cs="Times New Roman"/>
          <w:u w:val="single"/>
        </w:rPr>
        <w:t xml:space="preserve">nie dopuszcza </w:t>
      </w:r>
      <w:r w:rsidRPr="00137C22">
        <w:rPr>
          <w:rFonts w:cs="Times New Roman"/>
        </w:rPr>
        <w:t xml:space="preserve">składania ofert częściowych w ramach pakietu. </w:t>
      </w:r>
      <w:r w:rsidRPr="00D42A56">
        <w:rPr>
          <w:rFonts w:cs="Times New Roman"/>
          <w:u w:val="single"/>
        </w:rPr>
        <w:t>Zamawiający dopuszcza złożenie oferty na dowolną liczbę części/pakietów</w:t>
      </w:r>
    </w:p>
    <w:p w14:paraId="0087FA8B" w14:textId="77777777" w:rsidR="00AA59D9" w:rsidRPr="00137C22" w:rsidRDefault="00AA59D9" w:rsidP="009909E3">
      <w:pPr>
        <w:widowControl w:val="0"/>
        <w:suppressLineNumbers/>
        <w:jc w:val="both"/>
        <w:rPr>
          <w:rFonts w:cs="Times New Roman"/>
          <w:b/>
          <w:bCs/>
          <w:u w:val="single"/>
        </w:rPr>
      </w:pPr>
    </w:p>
    <w:p w14:paraId="7BA366B5"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OFERTY WARIANTOWE</w:t>
      </w:r>
    </w:p>
    <w:p w14:paraId="46A83824" w14:textId="77777777" w:rsidR="00AA59D9" w:rsidRPr="00137C22" w:rsidRDefault="00AA59D9" w:rsidP="009909E3">
      <w:pPr>
        <w:widowControl w:val="0"/>
        <w:suppressLineNumbers/>
        <w:ind w:firstLine="360"/>
        <w:jc w:val="both"/>
        <w:rPr>
          <w:rFonts w:cs="Times New Roman"/>
        </w:rPr>
      </w:pPr>
      <w:r w:rsidRPr="00137C22">
        <w:rPr>
          <w:rFonts w:cs="Times New Roman"/>
        </w:rPr>
        <w:t xml:space="preserve">Zamawiający </w:t>
      </w:r>
      <w:r w:rsidRPr="00137C22">
        <w:rPr>
          <w:rFonts w:cs="Times New Roman"/>
          <w:u w:val="single"/>
        </w:rPr>
        <w:t>nie dopuszcza</w:t>
      </w:r>
      <w:r w:rsidRPr="00137C22">
        <w:rPr>
          <w:rFonts w:cs="Times New Roman"/>
        </w:rPr>
        <w:t xml:space="preserve"> składania ofert wariantowych.</w:t>
      </w:r>
    </w:p>
    <w:p w14:paraId="3E7E969E" w14:textId="77777777" w:rsidR="00AA59D9" w:rsidRPr="00137C22" w:rsidRDefault="00AA59D9" w:rsidP="009909E3">
      <w:pPr>
        <w:widowControl w:val="0"/>
        <w:suppressLineNumbers/>
        <w:jc w:val="both"/>
        <w:rPr>
          <w:rFonts w:cs="Times New Roman"/>
          <w:b/>
          <w:bCs/>
          <w:u w:val="single"/>
        </w:rPr>
      </w:pPr>
    </w:p>
    <w:p w14:paraId="19650790"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OFERTY RÓWNOWAŻNE, </w:t>
      </w:r>
    </w:p>
    <w:p w14:paraId="53DFE2D2" w14:textId="77777777" w:rsidR="00AA59D9" w:rsidRPr="00137C22" w:rsidRDefault="00AA59D9" w:rsidP="009909E3">
      <w:pPr>
        <w:widowControl w:val="0"/>
        <w:suppressLineNumbers/>
        <w:ind w:firstLine="360"/>
        <w:jc w:val="both"/>
        <w:rPr>
          <w:rFonts w:cs="Times New Roman"/>
        </w:rPr>
      </w:pPr>
      <w:r w:rsidRPr="00137C22">
        <w:rPr>
          <w:rFonts w:cs="Times New Roman"/>
        </w:rPr>
        <w:t xml:space="preserve">Zamawiający </w:t>
      </w:r>
      <w:r w:rsidRPr="00137C22">
        <w:rPr>
          <w:rFonts w:cs="Times New Roman"/>
          <w:b/>
          <w:bCs/>
        </w:rPr>
        <w:t>dopuszcza</w:t>
      </w:r>
      <w:r w:rsidRPr="00137C22">
        <w:rPr>
          <w:rFonts w:cs="Times New Roman"/>
        </w:rPr>
        <w:t xml:space="preserve"> składanie ofert równoważnych. </w:t>
      </w:r>
    </w:p>
    <w:p w14:paraId="4F0D8561" w14:textId="157C6FAA" w:rsidR="00AA59D9" w:rsidRPr="00137C22" w:rsidRDefault="00AA59D9" w:rsidP="009909E3">
      <w:pPr>
        <w:widowControl w:val="0"/>
        <w:suppressLineNumbers/>
        <w:ind w:left="360" w:firstLine="349"/>
        <w:jc w:val="both"/>
        <w:rPr>
          <w:rFonts w:cs="Times New Roman"/>
        </w:rPr>
      </w:pPr>
      <w:r w:rsidRPr="00137C22">
        <w:rPr>
          <w:rFonts w:cs="Times New Roman"/>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54C2B414" w14:textId="77777777" w:rsidR="00AA59D9" w:rsidRPr="00137C22" w:rsidRDefault="00AA59D9" w:rsidP="009909E3">
      <w:pPr>
        <w:widowControl w:val="0"/>
        <w:suppressLineNumbers/>
        <w:ind w:left="360" w:firstLine="349"/>
        <w:jc w:val="both"/>
        <w:rPr>
          <w:rFonts w:cs="Times New Roman"/>
        </w:rPr>
      </w:pPr>
      <w:r w:rsidRPr="00137C22">
        <w:rPr>
          <w:rFonts w:cs="Times New Roman"/>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4C8334F0" w14:textId="1C805C68" w:rsidR="00AA59D9" w:rsidRPr="00137C22" w:rsidRDefault="00AA59D9" w:rsidP="009909E3">
      <w:pPr>
        <w:widowControl w:val="0"/>
        <w:suppressLineNumbers/>
        <w:ind w:left="360" w:firstLine="349"/>
        <w:jc w:val="both"/>
        <w:rPr>
          <w:rFonts w:cs="Times New Roman"/>
        </w:rPr>
      </w:pPr>
      <w:r w:rsidRPr="00137C22">
        <w:rPr>
          <w:rFonts w:cs="Times New Roman"/>
        </w:rPr>
        <w:t>Wykonawca powołujący się na rozwiązania równoważne stosownie do dyspozycji art. 30 ust. 5 PZP musi wykazać, że oferowane dostawy spełniają warunki określone przez Zamawiającego w stopniu nie gorszym. W przypadku, gdy wykonawca nie złoży w ofercie dokumentów o zastosowaniu innych materiałów</w:t>
      </w:r>
      <w:r w:rsidR="00A9282B">
        <w:rPr>
          <w:rFonts w:cs="Times New Roman"/>
        </w:rPr>
        <w:t xml:space="preserve"> </w:t>
      </w:r>
      <w:r w:rsidRPr="00137C22">
        <w:rPr>
          <w:rFonts w:cs="Times New Roman"/>
        </w:rPr>
        <w:t>i urządzeń, to rozumie się przez to, że do kalkulacji ceny oferty oraz do wykonania umowy ujęto materiały i urządzenia zaproponowane w opisie przedmiotu zamówienia.</w:t>
      </w:r>
    </w:p>
    <w:p w14:paraId="6092B493" w14:textId="77777777" w:rsidR="00AA59D9" w:rsidRPr="00137C22" w:rsidRDefault="00AA59D9" w:rsidP="009909E3">
      <w:pPr>
        <w:widowControl w:val="0"/>
        <w:suppressLineNumbers/>
        <w:jc w:val="both"/>
        <w:rPr>
          <w:rFonts w:cs="Times New Roman"/>
          <w:b/>
          <w:bCs/>
          <w:color w:val="FF0000"/>
          <w:u w:val="single"/>
        </w:rPr>
      </w:pPr>
    </w:p>
    <w:p w14:paraId="77265FFD"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UMOWA RAMOWA </w:t>
      </w:r>
    </w:p>
    <w:p w14:paraId="163D5F07" w14:textId="77777777" w:rsidR="00AA59D9" w:rsidRPr="00137C22" w:rsidRDefault="00AA59D9" w:rsidP="009909E3">
      <w:pPr>
        <w:widowControl w:val="0"/>
        <w:suppressLineNumbers/>
        <w:ind w:firstLine="360"/>
        <w:jc w:val="both"/>
        <w:rPr>
          <w:rFonts w:cs="Times New Roman"/>
        </w:rPr>
      </w:pPr>
      <w:r w:rsidRPr="00137C22">
        <w:rPr>
          <w:rFonts w:cs="Times New Roman"/>
        </w:rPr>
        <w:t xml:space="preserve">Zamawiający </w:t>
      </w:r>
      <w:r w:rsidRPr="00137C22">
        <w:rPr>
          <w:rFonts w:cs="Times New Roman"/>
          <w:u w:val="single"/>
        </w:rPr>
        <w:t>nie przewiduje</w:t>
      </w:r>
      <w:r w:rsidRPr="00137C22">
        <w:rPr>
          <w:rFonts w:cs="Times New Roman"/>
        </w:rPr>
        <w:t xml:space="preserve"> zawarcia umowy ramowej.</w:t>
      </w:r>
    </w:p>
    <w:p w14:paraId="4B735B98" w14:textId="77777777" w:rsidR="00AA59D9" w:rsidRPr="00137C22" w:rsidRDefault="00AA59D9" w:rsidP="009909E3">
      <w:pPr>
        <w:widowControl w:val="0"/>
        <w:suppressLineNumbers/>
        <w:ind w:firstLine="360"/>
        <w:jc w:val="both"/>
        <w:rPr>
          <w:rFonts w:cs="Times New Roman"/>
        </w:rPr>
      </w:pPr>
    </w:p>
    <w:p w14:paraId="238DBE12"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lastRenderedPageBreak/>
        <w:t>AUKCJA ELEKTRONICZNA</w:t>
      </w:r>
    </w:p>
    <w:p w14:paraId="0FC188F1" w14:textId="77777777" w:rsidR="00AA59D9" w:rsidRPr="00137C22" w:rsidRDefault="00AA59D9" w:rsidP="009909E3">
      <w:pPr>
        <w:widowControl w:val="0"/>
        <w:suppressLineNumbers/>
        <w:ind w:firstLine="360"/>
        <w:jc w:val="both"/>
        <w:rPr>
          <w:rFonts w:cs="Times New Roman"/>
        </w:rPr>
      </w:pPr>
      <w:r w:rsidRPr="00137C22">
        <w:rPr>
          <w:rFonts w:cs="Times New Roman"/>
        </w:rPr>
        <w:t xml:space="preserve">Zamawiający </w:t>
      </w:r>
      <w:r w:rsidRPr="00137C22">
        <w:rPr>
          <w:rFonts w:cs="Times New Roman"/>
          <w:u w:val="single"/>
        </w:rPr>
        <w:t>nie przewiduje</w:t>
      </w:r>
      <w:r w:rsidRPr="00137C22">
        <w:rPr>
          <w:rFonts w:cs="Times New Roman"/>
        </w:rPr>
        <w:t xml:space="preserve"> przeprowadzenia aukcji elektronicznej.</w:t>
      </w:r>
    </w:p>
    <w:p w14:paraId="0EAF3535" w14:textId="77777777" w:rsidR="00AA59D9" w:rsidRPr="00137C22" w:rsidRDefault="00AA59D9" w:rsidP="009909E3">
      <w:pPr>
        <w:widowControl w:val="0"/>
        <w:suppressLineNumbers/>
        <w:ind w:firstLine="360"/>
        <w:jc w:val="both"/>
        <w:rPr>
          <w:rFonts w:cs="Times New Roman"/>
        </w:rPr>
      </w:pPr>
    </w:p>
    <w:p w14:paraId="7298F9CF"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ZAMÓWIENIA O KTÓRYCH MOWA W ART. 67 UST. 1 PKT 6 I 7 PZP</w:t>
      </w:r>
    </w:p>
    <w:p w14:paraId="71B465F2" w14:textId="77777777" w:rsidR="00AA59D9" w:rsidRPr="00137C22" w:rsidRDefault="00AA59D9" w:rsidP="009909E3">
      <w:pPr>
        <w:widowControl w:val="0"/>
        <w:suppressLineNumbers/>
        <w:ind w:firstLine="360"/>
        <w:jc w:val="both"/>
        <w:rPr>
          <w:rFonts w:cs="Times New Roman"/>
        </w:rPr>
      </w:pPr>
      <w:r w:rsidRPr="00137C22">
        <w:rPr>
          <w:rFonts w:cs="Times New Roman"/>
        </w:rPr>
        <w:t xml:space="preserve">Zamawiający </w:t>
      </w:r>
      <w:r w:rsidRPr="00137C22">
        <w:rPr>
          <w:rFonts w:cs="Times New Roman"/>
          <w:u w:val="single"/>
        </w:rPr>
        <w:t>nie przewiduje</w:t>
      </w:r>
      <w:r w:rsidRPr="00137C22">
        <w:rPr>
          <w:rFonts w:cs="Times New Roman"/>
        </w:rPr>
        <w:t xml:space="preserve"> udzielania zamówień, o których mowa w art. 67 ust. 1 pkt 6 i 7 PZP.</w:t>
      </w:r>
    </w:p>
    <w:p w14:paraId="30B7D68C" w14:textId="77777777" w:rsidR="00AA59D9" w:rsidRPr="00137C22" w:rsidRDefault="00AA59D9" w:rsidP="009909E3">
      <w:pPr>
        <w:widowControl w:val="0"/>
        <w:suppressLineNumbers/>
        <w:ind w:firstLine="360"/>
        <w:jc w:val="both"/>
        <w:rPr>
          <w:rFonts w:cs="Times New Roman"/>
        </w:rPr>
      </w:pPr>
    </w:p>
    <w:p w14:paraId="17AE866A"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KATALOGI ELEKTRONICZNE</w:t>
      </w:r>
    </w:p>
    <w:p w14:paraId="1D6743E9" w14:textId="77777777" w:rsidR="00AA59D9" w:rsidRPr="00137C22" w:rsidRDefault="00AA59D9" w:rsidP="009909E3">
      <w:pPr>
        <w:widowControl w:val="0"/>
        <w:suppressLineNumbers/>
        <w:ind w:left="360"/>
        <w:jc w:val="both"/>
        <w:rPr>
          <w:rFonts w:cs="Times New Roman"/>
        </w:rPr>
      </w:pPr>
      <w:r w:rsidRPr="00137C22">
        <w:rPr>
          <w:rFonts w:cs="Times New Roman"/>
        </w:rPr>
        <w:t xml:space="preserve">Zamawiający nie wprowadza wymogu ani możliwości złożenia ofert w postaci katalogów elektronicznych. </w:t>
      </w:r>
    </w:p>
    <w:p w14:paraId="1DA50C5A" w14:textId="77777777" w:rsidR="00AA59D9" w:rsidRPr="00137C22" w:rsidRDefault="00AA59D9" w:rsidP="009909E3">
      <w:pPr>
        <w:widowControl w:val="0"/>
        <w:suppressLineNumbers/>
        <w:ind w:left="360"/>
        <w:jc w:val="both"/>
        <w:rPr>
          <w:rFonts w:cs="Times New Roman"/>
        </w:rPr>
      </w:pPr>
    </w:p>
    <w:p w14:paraId="5FD78FD7"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INFORMACJA O KLUCZOWYCH CZĘŚCIACH ZAMÓWIENIA, PODWYKONAWSTWO</w:t>
      </w:r>
    </w:p>
    <w:p w14:paraId="6BB61F51" w14:textId="77777777" w:rsidR="00AA59D9" w:rsidRPr="00137C22" w:rsidRDefault="00AA59D9" w:rsidP="000F3D3E">
      <w:pPr>
        <w:widowControl w:val="0"/>
        <w:numPr>
          <w:ilvl w:val="0"/>
          <w:numId w:val="33"/>
        </w:numPr>
        <w:suppressLineNumbers/>
        <w:rPr>
          <w:rFonts w:cs="Times New Roman"/>
        </w:rPr>
      </w:pPr>
      <w:r w:rsidRPr="00137C22">
        <w:rPr>
          <w:rFonts w:cs="Times New Roman"/>
        </w:rPr>
        <w:t>Zamawiający nie zastrzega wykonania kluczowych części zamówienia przez Wykonawcę.</w:t>
      </w:r>
    </w:p>
    <w:p w14:paraId="44DC5C10" w14:textId="77777777" w:rsidR="00AA59D9" w:rsidRPr="00137C22" w:rsidRDefault="00AA59D9" w:rsidP="000F3D3E">
      <w:pPr>
        <w:widowControl w:val="0"/>
        <w:numPr>
          <w:ilvl w:val="0"/>
          <w:numId w:val="33"/>
        </w:numPr>
        <w:suppressLineNumbers/>
        <w:rPr>
          <w:rFonts w:cs="Times New Roman"/>
        </w:rPr>
      </w:pPr>
      <w:r w:rsidRPr="00137C22">
        <w:rPr>
          <w:rFonts w:cs="Times New Roman"/>
        </w:rPr>
        <w:t>Wykonawca może powierzyć realizację części przedmiotu zamówienia podwykonawcom.</w:t>
      </w:r>
    </w:p>
    <w:p w14:paraId="54C4B28B" w14:textId="77777777" w:rsidR="00AA59D9" w:rsidRPr="00137C22" w:rsidRDefault="00AA59D9" w:rsidP="000F3D3E">
      <w:pPr>
        <w:widowControl w:val="0"/>
        <w:numPr>
          <w:ilvl w:val="0"/>
          <w:numId w:val="33"/>
        </w:numPr>
        <w:suppressLineNumbers/>
        <w:jc w:val="both"/>
        <w:rPr>
          <w:rFonts w:cs="Times New Roman"/>
        </w:rPr>
      </w:pPr>
      <w:r w:rsidRPr="00137C22">
        <w:rPr>
          <w:rFonts w:cs="Times New Roman"/>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formularzu ofertowym. </w:t>
      </w:r>
    </w:p>
    <w:p w14:paraId="19026B72" w14:textId="77777777" w:rsidR="00AA59D9" w:rsidRPr="00137C22" w:rsidRDefault="00AA59D9" w:rsidP="009909E3">
      <w:pPr>
        <w:widowControl w:val="0"/>
        <w:suppressLineNumbers/>
        <w:ind w:left="709"/>
        <w:jc w:val="both"/>
        <w:rPr>
          <w:rFonts w:cs="Times New Roman"/>
          <w:lang w:eastAsia="pl-PL"/>
        </w:rPr>
      </w:pPr>
      <w:bookmarkStart w:id="4" w:name="_Hlk25822471"/>
      <w:r w:rsidRPr="00137C22">
        <w:rPr>
          <w:rFonts w:cs="Times New Roman"/>
        </w:rPr>
        <w:t xml:space="preserve">Wykonawca, który zamierza powierzyć wykonanie części zamówienia podwykonawcom </w:t>
      </w:r>
      <w:r w:rsidRPr="00137C22">
        <w:rPr>
          <w:rFonts w:cs="Times New Roman"/>
          <w:lang w:eastAsia="pl-PL"/>
        </w:rPr>
        <w:t>w celu wykazania braku istnienia wobec nich podstaw wykluczenia z udziału w postępowaniu składa jednolite dokumenty dotyczące podwykonawców.</w:t>
      </w:r>
    </w:p>
    <w:bookmarkEnd w:id="4"/>
    <w:p w14:paraId="0CE0ABF0" w14:textId="77777777" w:rsidR="00AA59D9" w:rsidRPr="00137C22" w:rsidRDefault="00AA59D9" w:rsidP="009909E3">
      <w:pPr>
        <w:widowControl w:val="0"/>
        <w:suppressLineNumbers/>
        <w:ind w:left="709"/>
        <w:jc w:val="both"/>
        <w:rPr>
          <w:rFonts w:cs="Times New Roman"/>
          <w:highlight w:val="cyan"/>
        </w:rPr>
      </w:pPr>
    </w:p>
    <w:p w14:paraId="2230E085"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WARUNKI DO UDZIAŁU W POSTĘPOWANIU</w:t>
      </w:r>
    </w:p>
    <w:p w14:paraId="482208FC" w14:textId="77777777" w:rsidR="00AA59D9" w:rsidRPr="00137C22" w:rsidRDefault="00AA59D9" w:rsidP="000F3D3E">
      <w:pPr>
        <w:widowControl w:val="0"/>
        <w:numPr>
          <w:ilvl w:val="0"/>
          <w:numId w:val="30"/>
        </w:numPr>
        <w:suppressLineNumbers/>
        <w:jc w:val="both"/>
        <w:rPr>
          <w:rFonts w:cs="Times New Roman"/>
        </w:rPr>
      </w:pPr>
      <w:r w:rsidRPr="00137C22">
        <w:rPr>
          <w:rFonts w:cs="Times New Roman"/>
        </w:rPr>
        <w:t>Na podstawie art. 22 ust. 1 ustawy PZP</w:t>
      </w:r>
      <w:r w:rsidRPr="00137C22">
        <w:rPr>
          <w:rFonts w:cs="Times New Roman"/>
          <w:lang w:eastAsia="pl-PL"/>
        </w:rPr>
        <w:t xml:space="preserve"> o udzielenie zamówienia mogą ubiegać się wykonawcy, którzy</w:t>
      </w:r>
    </w:p>
    <w:p w14:paraId="5CBF8E00" w14:textId="77777777" w:rsidR="00AA59D9" w:rsidRPr="00137C22" w:rsidRDefault="00AA59D9" w:rsidP="000F3D3E">
      <w:pPr>
        <w:widowControl w:val="0"/>
        <w:numPr>
          <w:ilvl w:val="0"/>
          <w:numId w:val="9"/>
        </w:numPr>
        <w:suppressLineNumbers/>
        <w:tabs>
          <w:tab w:val="left" w:pos="720"/>
        </w:tabs>
        <w:jc w:val="both"/>
        <w:rPr>
          <w:rFonts w:cs="Times New Roman"/>
        </w:rPr>
      </w:pPr>
      <w:r w:rsidRPr="00137C22">
        <w:rPr>
          <w:rFonts w:cs="Times New Roman"/>
          <w:lang w:eastAsia="pl-PL"/>
        </w:rPr>
        <w:t>nie podlegają wykluczeniu na podstawie okoliczności wskazanych w ust. 4);</w:t>
      </w:r>
    </w:p>
    <w:p w14:paraId="3BB789C4" w14:textId="77777777" w:rsidR="00AA59D9" w:rsidRPr="00137C22" w:rsidRDefault="00AA59D9" w:rsidP="000F3D3E">
      <w:pPr>
        <w:widowControl w:val="0"/>
        <w:numPr>
          <w:ilvl w:val="0"/>
          <w:numId w:val="9"/>
        </w:numPr>
        <w:suppressLineNumbers/>
        <w:tabs>
          <w:tab w:val="left" w:pos="720"/>
        </w:tabs>
        <w:jc w:val="both"/>
        <w:rPr>
          <w:rFonts w:cs="Times New Roman"/>
        </w:rPr>
      </w:pPr>
      <w:r w:rsidRPr="00137C22">
        <w:rPr>
          <w:rFonts w:cs="Times New Roman"/>
          <w:lang w:eastAsia="pl-PL"/>
        </w:rPr>
        <w:t>spełniają warunki udziału w postępowaniu</w:t>
      </w:r>
      <w:r w:rsidRPr="00137C22">
        <w:rPr>
          <w:rFonts w:cs="Times New Roman"/>
        </w:rPr>
        <w:t xml:space="preserve"> określone przez Zamawiającego w zakresie: </w:t>
      </w:r>
    </w:p>
    <w:p w14:paraId="0B2CF009" w14:textId="0365CBBD" w:rsidR="00AA59D9" w:rsidRPr="00137C22" w:rsidRDefault="00AA59D9" w:rsidP="000F3D3E">
      <w:pPr>
        <w:widowControl w:val="0"/>
        <w:numPr>
          <w:ilvl w:val="0"/>
          <w:numId w:val="10"/>
        </w:numPr>
        <w:suppressLineNumbers/>
        <w:autoSpaceDE w:val="0"/>
        <w:autoSpaceDN w:val="0"/>
        <w:adjustRightInd w:val="0"/>
        <w:jc w:val="both"/>
        <w:rPr>
          <w:rFonts w:cs="Times New Roman"/>
          <w:lang w:eastAsia="pl-PL"/>
        </w:rPr>
      </w:pPr>
      <w:r w:rsidRPr="00137C22">
        <w:rPr>
          <w:rFonts w:cs="Times New Roman"/>
          <w:lang w:eastAsia="pl-PL"/>
        </w:rPr>
        <w:t xml:space="preserve">kompetencji lub uprawnień do prowadzenia określonej działalności zawodowej, o ile wynika to </w:t>
      </w:r>
      <w:r w:rsidR="00A9282B">
        <w:rPr>
          <w:rFonts w:cs="Times New Roman"/>
          <w:lang w:eastAsia="pl-PL"/>
        </w:rPr>
        <w:br/>
      </w:r>
      <w:r w:rsidRPr="00137C22">
        <w:rPr>
          <w:rFonts w:cs="Times New Roman"/>
          <w:lang w:eastAsia="pl-PL"/>
        </w:rPr>
        <w:t xml:space="preserve">z odrębnych przepisów </w:t>
      </w:r>
      <w:r w:rsidRPr="00137C22">
        <w:rPr>
          <w:rFonts w:cs="Times New Roman"/>
        </w:rPr>
        <w:t xml:space="preserve">tj. posiadają: </w:t>
      </w:r>
    </w:p>
    <w:p w14:paraId="560135DA" w14:textId="77777777" w:rsidR="00AA59D9" w:rsidRPr="00137C22" w:rsidRDefault="00AA59D9" w:rsidP="009909E3">
      <w:pPr>
        <w:widowControl w:val="0"/>
        <w:numPr>
          <w:ilvl w:val="3"/>
          <w:numId w:val="4"/>
        </w:numPr>
        <w:suppressLineNumbers/>
        <w:jc w:val="both"/>
        <w:rPr>
          <w:rFonts w:cs="Times New Roman"/>
        </w:rPr>
      </w:pPr>
      <w:r w:rsidRPr="00137C22">
        <w:rPr>
          <w:rFonts w:cs="Times New Roman"/>
        </w:rPr>
        <w:t>koncesję lub zezwolenie Głównego Inspektora Farmaceutycznego w zakresie prowadzenia hurtowni farmaceutycznej, jeżeli Wykonawca prowadzi hurtownię farmaceutyczną,</w:t>
      </w:r>
    </w:p>
    <w:p w14:paraId="077BC8F6" w14:textId="77777777" w:rsidR="00AA59D9" w:rsidRPr="00137C22" w:rsidRDefault="00AA59D9" w:rsidP="009909E3">
      <w:pPr>
        <w:widowControl w:val="0"/>
        <w:suppressLineNumbers/>
        <w:ind w:left="1920"/>
        <w:jc w:val="both"/>
        <w:rPr>
          <w:rFonts w:cs="Times New Roman"/>
        </w:rPr>
      </w:pPr>
      <w:r w:rsidRPr="00137C22">
        <w:rPr>
          <w:rFonts w:cs="Times New Roman"/>
        </w:rPr>
        <w:t>lub</w:t>
      </w:r>
    </w:p>
    <w:p w14:paraId="32D933E6" w14:textId="77777777" w:rsidR="00AA59D9" w:rsidRPr="00137C22" w:rsidRDefault="00AA59D9" w:rsidP="009909E3">
      <w:pPr>
        <w:widowControl w:val="0"/>
        <w:numPr>
          <w:ilvl w:val="3"/>
          <w:numId w:val="4"/>
        </w:numPr>
        <w:suppressLineNumbers/>
        <w:jc w:val="both"/>
        <w:rPr>
          <w:rFonts w:cs="Times New Roman"/>
        </w:rPr>
      </w:pPr>
      <w:r w:rsidRPr="00137C22">
        <w:rPr>
          <w:rFonts w:cs="Times New Roman"/>
        </w:rPr>
        <w:t>zezwolenie Głównego Inspektora Farmaceutycznego na wytwarzanie produktów leczniczych, jeżeli Wykonawca jest wytwórcą,</w:t>
      </w:r>
    </w:p>
    <w:p w14:paraId="51A8D0AD" w14:textId="77777777" w:rsidR="00AA59D9" w:rsidRPr="00137C22" w:rsidRDefault="00AA59D9" w:rsidP="000F3D3E">
      <w:pPr>
        <w:widowControl w:val="0"/>
        <w:numPr>
          <w:ilvl w:val="0"/>
          <w:numId w:val="10"/>
        </w:numPr>
        <w:suppressLineNumbers/>
        <w:autoSpaceDE w:val="0"/>
        <w:autoSpaceDN w:val="0"/>
        <w:adjustRightInd w:val="0"/>
        <w:jc w:val="both"/>
        <w:rPr>
          <w:rFonts w:cs="Times New Roman"/>
        </w:rPr>
      </w:pPr>
      <w:r w:rsidRPr="00137C22">
        <w:rPr>
          <w:rFonts w:cs="Times New Roman"/>
          <w:lang w:eastAsia="pl-PL"/>
        </w:rPr>
        <w:t xml:space="preserve">sytuacji ekonomicznej lub finansowej </w:t>
      </w:r>
      <w:r w:rsidRPr="00137C22">
        <w:rPr>
          <w:rFonts w:cs="Times New Roman"/>
        </w:rPr>
        <w:t>- Zamawiający nie stawia w tym zakresie żadnych wymagań</w:t>
      </w:r>
      <w:r w:rsidRPr="00137C22">
        <w:rPr>
          <w:rFonts w:cs="Times New Roman"/>
          <w:lang w:eastAsia="pl-PL"/>
        </w:rPr>
        <w:t xml:space="preserve">; </w:t>
      </w:r>
    </w:p>
    <w:p w14:paraId="545A59AF" w14:textId="77777777" w:rsidR="00AA59D9" w:rsidRPr="00137C22" w:rsidRDefault="00AA59D9" w:rsidP="000F3D3E">
      <w:pPr>
        <w:widowControl w:val="0"/>
        <w:numPr>
          <w:ilvl w:val="0"/>
          <w:numId w:val="10"/>
        </w:numPr>
        <w:suppressLineNumbers/>
        <w:autoSpaceDE w:val="0"/>
        <w:autoSpaceDN w:val="0"/>
        <w:adjustRightInd w:val="0"/>
        <w:jc w:val="both"/>
        <w:rPr>
          <w:rFonts w:cs="Times New Roman"/>
        </w:rPr>
      </w:pPr>
      <w:r w:rsidRPr="00137C22">
        <w:rPr>
          <w:rFonts w:cs="Times New Roman"/>
          <w:lang w:eastAsia="pl-PL"/>
        </w:rPr>
        <w:t>zdolności technicznej lub zawodowej</w:t>
      </w:r>
      <w:r w:rsidRPr="00137C22">
        <w:rPr>
          <w:rFonts w:cs="Times New Roman"/>
        </w:rPr>
        <w:t xml:space="preserve"> - Zamawiający nie stawia w tym zakresie żadnych wymagań</w:t>
      </w:r>
      <w:r w:rsidRPr="00137C22">
        <w:rPr>
          <w:rFonts w:cs="Times New Roman"/>
          <w:lang w:eastAsia="pl-PL"/>
        </w:rPr>
        <w:t>.</w:t>
      </w:r>
    </w:p>
    <w:p w14:paraId="292F6A70" w14:textId="77777777" w:rsidR="00AA59D9" w:rsidRPr="00137C22" w:rsidRDefault="00AA59D9" w:rsidP="000F3D3E">
      <w:pPr>
        <w:widowControl w:val="0"/>
        <w:numPr>
          <w:ilvl w:val="0"/>
          <w:numId w:val="30"/>
        </w:numPr>
        <w:suppressLineNumbers/>
        <w:jc w:val="both"/>
        <w:rPr>
          <w:rFonts w:cs="Times New Roman"/>
        </w:rPr>
      </w:pPr>
      <w:r w:rsidRPr="00137C22">
        <w:rPr>
          <w:rFonts w:cs="Times New Roman"/>
        </w:rPr>
        <w:t xml:space="preserve">W przypadku wspólnego ubiegania się o zamówienie na zasadach określonych w art. 23 PZP (konsorcjum) wykonawcy muszą łącznie wykazać spełnianie warunków udziału w postępowaniu natomiast brak podstaw wykluczenia musi wykazać każdy z członków konsorcjum odrębnie. </w:t>
      </w:r>
    </w:p>
    <w:p w14:paraId="1B1318B1" w14:textId="77777777" w:rsidR="00AA59D9" w:rsidRPr="00137C22" w:rsidRDefault="00AA59D9" w:rsidP="000F3D3E">
      <w:pPr>
        <w:widowControl w:val="0"/>
        <w:numPr>
          <w:ilvl w:val="0"/>
          <w:numId w:val="30"/>
        </w:numPr>
        <w:suppressLineNumbers/>
        <w:ind w:hanging="357"/>
        <w:jc w:val="both"/>
        <w:rPr>
          <w:rFonts w:cs="Times New Roman"/>
        </w:rPr>
      </w:pPr>
      <w:r w:rsidRPr="00137C22">
        <w:rPr>
          <w:rFonts w:cs="Times New Roman"/>
        </w:rPr>
        <w:t xml:space="preserve">Wykonawca może w celu potwierdzenia spełniania warunków udziału w postępowaniu, </w:t>
      </w:r>
      <w:r w:rsidRPr="00137C22">
        <w:rPr>
          <w:rFonts w:cs="Times New Roman"/>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6A6F526" w14:textId="77777777" w:rsidR="00AA59D9" w:rsidRPr="00137C22" w:rsidRDefault="00AA59D9" w:rsidP="000F3D3E">
      <w:pPr>
        <w:pStyle w:val="Akapitzlist"/>
        <w:widowControl w:val="0"/>
        <w:numPr>
          <w:ilvl w:val="0"/>
          <w:numId w:val="51"/>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0E178B26" w14:textId="77777777" w:rsidR="00AA59D9" w:rsidRPr="00137C22" w:rsidRDefault="00AA59D9" w:rsidP="000F3D3E">
      <w:pPr>
        <w:pStyle w:val="Akapitzlist"/>
        <w:widowControl w:val="0"/>
        <w:numPr>
          <w:ilvl w:val="0"/>
          <w:numId w:val="51"/>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w:t>
      </w:r>
      <w:proofErr w:type="spellStart"/>
      <w:r w:rsidRPr="00137C22">
        <w:rPr>
          <w:rFonts w:ascii="Times New Roman" w:hAnsi="Times New Roman" w:cs="Times New Roman"/>
        </w:rPr>
        <w:t>pzp</w:t>
      </w:r>
      <w:proofErr w:type="spellEnd"/>
      <w:r w:rsidRPr="00137C22">
        <w:rPr>
          <w:rFonts w:ascii="Times New Roman" w:hAnsi="Times New Roman" w:cs="Times New Roman"/>
        </w:rPr>
        <w:t>.</w:t>
      </w:r>
    </w:p>
    <w:p w14:paraId="3841EA33" w14:textId="77777777" w:rsidR="00AA59D9" w:rsidRPr="00137C22" w:rsidRDefault="00AA59D9" w:rsidP="000F3D3E">
      <w:pPr>
        <w:widowControl w:val="0"/>
        <w:numPr>
          <w:ilvl w:val="0"/>
          <w:numId w:val="52"/>
        </w:numPr>
        <w:suppressLineNumbers/>
        <w:jc w:val="both"/>
        <w:rPr>
          <w:rFonts w:cs="Times New Roman"/>
        </w:rPr>
      </w:pPr>
      <w:r w:rsidRPr="00137C22">
        <w:rPr>
          <w:rFonts w:cs="Times New Roman"/>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53C2859C" w14:textId="77777777" w:rsidR="00AA59D9" w:rsidRPr="00137C22" w:rsidRDefault="00AA59D9" w:rsidP="000F3D3E">
      <w:pPr>
        <w:widowControl w:val="0"/>
        <w:numPr>
          <w:ilvl w:val="0"/>
          <w:numId w:val="52"/>
        </w:numPr>
        <w:suppressLineNumbers/>
        <w:ind w:hanging="357"/>
        <w:jc w:val="both"/>
        <w:rPr>
          <w:rFonts w:cs="Times New Roman"/>
        </w:rPr>
      </w:pPr>
      <w:r w:rsidRPr="00137C22">
        <w:rPr>
          <w:rFonts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88C9EC4" w14:textId="77777777" w:rsidR="00AA59D9" w:rsidRPr="00137C22" w:rsidRDefault="00AA59D9" w:rsidP="000F3D3E">
      <w:pPr>
        <w:widowControl w:val="0"/>
        <w:numPr>
          <w:ilvl w:val="0"/>
          <w:numId w:val="52"/>
        </w:numPr>
        <w:suppressLineNumbers/>
        <w:ind w:hanging="357"/>
        <w:jc w:val="both"/>
        <w:rPr>
          <w:rFonts w:cs="Times New Roman"/>
        </w:rPr>
      </w:pPr>
      <w:r w:rsidRPr="00137C22">
        <w:rPr>
          <w:rFonts w:cs="Times New Roman"/>
        </w:rPr>
        <w:lastRenderedPageBreak/>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75B3B106" w14:textId="77777777" w:rsidR="00AA59D9" w:rsidRPr="00137C22" w:rsidRDefault="00AA59D9" w:rsidP="009909E3">
      <w:pPr>
        <w:pStyle w:val="Akapitzlist"/>
        <w:widowControl w:val="0"/>
        <w:numPr>
          <w:ilvl w:val="2"/>
          <w:numId w:val="4"/>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rPr>
        <w:t>zastąpił ten podmiot innym podmiotem lub podmiotami lub</w:t>
      </w:r>
    </w:p>
    <w:p w14:paraId="099B1BA2" w14:textId="100A1A27" w:rsidR="00AA59D9" w:rsidRPr="00137C22" w:rsidRDefault="00AA59D9" w:rsidP="009909E3">
      <w:pPr>
        <w:pStyle w:val="Akapitzlist"/>
        <w:widowControl w:val="0"/>
        <w:numPr>
          <w:ilvl w:val="2"/>
          <w:numId w:val="4"/>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rPr>
        <w:t>zobowiązał się do osobistego wykonania odpowiedniej części zamówienia, jeżeli wykaże zdolności techniczne lub zawodowe lub sytuację finansową lub ekonomiczną, o których mowa</w:t>
      </w:r>
      <w:r w:rsidR="00A9282B">
        <w:rPr>
          <w:rFonts w:ascii="Times New Roman" w:hAnsi="Times New Roman" w:cs="Times New Roman"/>
        </w:rPr>
        <w:t xml:space="preserve"> </w:t>
      </w:r>
      <w:r w:rsidRPr="00137C22">
        <w:rPr>
          <w:rFonts w:ascii="Times New Roman" w:hAnsi="Times New Roman" w:cs="Times New Roman"/>
        </w:rPr>
        <w:t xml:space="preserve">w ust. </w:t>
      </w:r>
      <w:r w:rsidR="00442224">
        <w:rPr>
          <w:rFonts w:ascii="Times New Roman" w:hAnsi="Times New Roman" w:cs="Times New Roman"/>
        </w:rPr>
        <w:t>1 pkt 2</w:t>
      </w:r>
      <w:r w:rsidRPr="00137C22">
        <w:rPr>
          <w:rFonts w:ascii="Times New Roman" w:hAnsi="Times New Roman" w:cs="Times New Roman"/>
        </w:rPr>
        <w:t>.</w:t>
      </w:r>
    </w:p>
    <w:p w14:paraId="1E7FD16C" w14:textId="32C59B67" w:rsidR="00AA59D9" w:rsidRPr="00137C22" w:rsidRDefault="00AA59D9" w:rsidP="000F3D3E">
      <w:pPr>
        <w:pStyle w:val="Akapitzlist"/>
        <w:widowControl w:val="0"/>
        <w:numPr>
          <w:ilvl w:val="0"/>
          <w:numId w:val="3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Zamawiający informuje, że wykluczy Wykonawcę w przypadkach wskazanych w art. 24 ust. 1 ustawy </w:t>
      </w:r>
      <w:proofErr w:type="spellStart"/>
      <w:r w:rsidRPr="00137C22">
        <w:rPr>
          <w:rFonts w:ascii="Times New Roman" w:hAnsi="Times New Roman" w:cs="Times New Roman"/>
        </w:rPr>
        <w:t>pzp</w:t>
      </w:r>
      <w:proofErr w:type="spellEnd"/>
      <w:r w:rsidRPr="00137C22">
        <w:rPr>
          <w:rFonts w:ascii="Times New Roman" w:hAnsi="Times New Roman" w:cs="Times New Roman"/>
        </w:rPr>
        <w:t xml:space="preserve"> oraz </w:t>
      </w:r>
      <w:r w:rsidRPr="00137C22">
        <w:rPr>
          <w:rFonts w:ascii="Times New Roman" w:hAnsi="Times New Roman" w:cs="Times New Roman"/>
          <w:b/>
          <w:bCs/>
        </w:rPr>
        <w:t xml:space="preserve">dodatkowo </w:t>
      </w:r>
      <w:r w:rsidRPr="00137C22">
        <w:rPr>
          <w:rFonts w:ascii="Times New Roman" w:hAnsi="Times New Roman" w:cs="Times New Roman"/>
        </w:rPr>
        <w:t xml:space="preserve">w przypadkach wskazanych w </w:t>
      </w:r>
      <w:r w:rsidRPr="00137C22">
        <w:rPr>
          <w:rFonts w:ascii="Times New Roman" w:hAnsi="Times New Roman" w:cs="Times New Roman"/>
          <w:b/>
          <w:bCs/>
        </w:rPr>
        <w:t>art. 24 ust. 5 pkt 1</w:t>
      </w:r>
      <w:r w:rsidRPr="00137C22">
        <w:rPr>
          <w:rFonts w:ascii="Times New Roman" w:hAnsi="Times New Roman" w:cs="Times New Roman"/>
          <w:b/>
          <w:bCs/>
          <w:vertAlign w:val="superscript"/>
        </w:rPr>
        <w:footnoteReference w:id="1"/>
      </w:r>
      <w:r w:rsidRPr="00137C22">
        <w:rPr>
          <w:rFonts w:ascii="Times New Roman" w:hAnsi="Times New Roman" w:cs="Times New Roman"/>
          <w:b/>
          <w:bCs/>
        </w:rPr>
        <w:t xml:space="preserve"> i 8</w:t>
      </w:r>
      <w:r w:rsidRPr="00137C22">
        <w:rPr>
          <w:rFonts w:ascii="Times New Roman" w:hAnsi="Times New Roman" w:cs="Times New Roman"/>
          <w:b/>
          <w:bCs/>
          <w:vertAlign w:val="superscript"/>
        </w:rPr>
        <w:footnoteReference w:id="2"/>
      </w:r>
      <w:r w:rsidRPr="00137C22">
        <w:rPr>
          <w:rFonts w:ascii="Times New Roman" w:hAnsi="Times New Roman" w:cs="Times New Roman"/>
          <w:b/>
          <w:bCs/>
        </w:rPr>
        <w:t xml:space="preserve"> </w:t>
      </w:r>
      <w:r w:rsidRPr="00137C22">
        <w:rPr>
          <w:rFonts w:ascii="Times New Roman" w:hAnsi="Times New Roman" w:cs="Times New Roman"/>
        </w:rPr>
        <w:t xml:space="preserve">ustawy </w:t>
      </w:r>
      <w:proofErr w:type="spellStart"/>
      <w:r w:rsidRPr="00137C22">
        <w:rPr>
          <w:rFonts w:ascii="Times New Roman" w:hAnsi="Times New Roman" w:cs="Times New Roman"/>
        </w:rPr>
        <w:t>pzp</w:t>
      </w:r>
      <w:proofErr w:type="spellEnd"/>
      <w:r w:rsidRPr="00137C22">
        <w:rPr>
          <w:rFonts w:ascii="Times New Roman" w:hAnsi="Times New Roman" w:cs="Times New Roman"/>
        </w:rPr>
        <w:t>.</w:t>
      </w:r>
    </w:p>
    <w:p w14:paraId="2891DF39" w14:textId="5843AEE4" w:rsidR="00AA59D9" w:rsidRPr="00137C22" w:rsidRDefault="00AA59D9" w:rsidP="000F3D3E">
      <w:pPr>
        <w:pStyle w:val="Akapitzlist"/>
        <w:widowControl w:val="0"/>
        <w:numPr>
          <w:ilvl w:val="0"/>
          <w:numId w:val="53"/>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Wykonawca, który podlega wykluczeniu na podstawie art. 24 ust. 1 pkt 13 i 14 oraz 16-20 lub art 24 ust. 5 pkt 1 i 8 ustawy </w:t>
      </w:r>
      <w:proofErr w:type="spellStart"/>
      <w:r w:rsidRPr="00137C22">
        <w:rPr>
          <w:rFonts w:ascii="Times New Roman" w:hAnsi="Times New Roman" w:cs="Times New Roman"/>
        </w:rPr>
        <w:t>pzp</w:t>
      </w:r>
      <w:proofErr w:type="spellEnd"/>
      <w:r w:rsidRPr="00137C22">
        <w:rPr>
          <w:rFonts w:ascii="Times New Roman" w:hAnsi="Times New Roman" w:cs="Times New Roman"/>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A9282B">
        <w:rPr>
          <w:rFonts w:ascii="Times New Roman" w:hAnsi="Times New Roman" w:cs="Times New Roman"/>
        </w:rPr>
        <w:br/>
      </w:r>
      <w:r w:rsidRPr="00137C22">
        <w:rPr>
          <w:rFonts w:ascii="Times New Roman" w:hAnsi="Times New Roman" w:cs="Times New Roman"/>
        </w:rPr>
        <w:t xml:space="preserve">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F2D5004" w14:textId="2F76AF52" w:rsidR="00AA59D9" w:rsidRPr="00137C22" w:rsidRDefault="00AA59D9" w:rsidP="000F3D3E">
      <w:pPr>
        <w:pStyle w:val="Akapitzlist"/>
        <w:widowControl w:val="0"/>
        <w:numPr>
          <w:ilvl w:val="0"/>
          <w:numId w:val="53"/>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Wykonawca nie podlega wykluczeniu, jeżeli zamawiający, uwzględniając wagę i szczególne okoliczności czynu wykonawcy, uzna za wystarczające dowody przedstawione na podstawie </w:t>
      </w:r>
      <w:r w:rsidR="006C6E4E" w:rsidRPr="00137C22">
        <w:rPr>
          <w:rFonts w:ascii="Times New Roman" w:hAnsi="Times New Roman" w:cs="Times New Roman"/>
        </w:rPr>
        <w:t xml:space="preserve">powyższego </w:t>
      </w:r>
      <w:proofErr w:type="spellStart"/>
      <w:r w:rsidR="006C6E4E" w:rsidRPr="00137C22">
        <w:rPr>
          <w:rFonts w:ascii="Times New Roman" w:hAnsi="Times New Roman" w:cs="Times New Roman"/>
        </w:rPr>
        <w:t>ppkt</w:t>
      </w:r>
      <w:proofErr w:type="spellEnd"/>
      <w:r w:rsidRPr="00137C22">
        <w:rPr>
          <w:rFonts w:ascii="Times New Roman" w:hAnsi="Times New Roman" w:cs="Times New Roman"/>
        </w:rPr>
        <w:t xml:space="preserve">. </w:t>
      </w:r>
    </w:p>
    <w:p w14:paraId="0863A025" w14:textId="77777777" w:rsidR="00AA59D9" w:rsidRPr="00137C22" w:rsidRDefault="00AA59D9" w:rsidP="000F3D3E">
      <w:pPr>
        <w:pStyle w:val="Akapitzlist"/>
        <w:widowControl w:val="0"/>
        <w:numPr>
          <w:ilvl w:val="0"/>
          <w:numId w:val="53"/>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W przypadkach, o których mowa w 24 ust. 1 pkt 19 ustawy </w:t>
      </w:r>
      <w:proofErr w:type="spellStart"/>
      <w:r w:rsidRPr="00137C22">
        <w:rPr>
          <w:rFonts w:ascii="Times New Roman" w:hAnsi="Times New Roman" w:cs="Times New Roman"/>
        </w:rPr>
        <w:t>pzp</w:t>
      </w:r>
      <w:proofErr w:type="spellEnd"/>
      <w:r w:rsidRPr="00137C22">
        <w:rPr>
          <w:rFonts w:ascii="Times New Roman" w:hAnsi="Times New Roman" w:cs="Times New Roman"/>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w:t>
      </w:r>
    </w:p>
    <w:p w14:paraId="71035420" w14:textId="77777777" w:rsidR="00AA59D9" w:rsidRPr="00137C22" w:rsidRDefault="00AA59D9" w:rsidP="009909E3">
      <w:pPr>
        <w:widowControl w:val="0"/>
        <w:suppressLineNumbers/>
        <w:jc w:val="both"/>
        <w:rPr>
          <w:rFonts w:cs="Times New Roman"/>
          <w:b/>
          <w:bCs/>
          <w:color w:val="FF0000"/>
          <w:u w:val="single"/>
        </w:rPr>
      </w:pPr>
    </w:p>
    <w:p w14:paraId="27BF41AB"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WYKAZ OŚWIADCZEŃ I DOKUMENTÓW POTWIERDZAJĄCYCH SPEŁNIENIE WARUNKÓW UDZIAŁU W POSTĘPOWANIU ORAZ BRAKU PODSTAW DO WYKLUCZENIA</w:t>
      </w:r>
    </w:p>
    <w:p w14:paraId="6F470247" w14:textId="77777777" w:rsidR="00AA59D9" w:rsidRPr="00137C22" w:rsidRDefault="00AA59D9" w:rsidP="000F3D3E">
      <w:pPr>
        <w:widowControl w:val="0"/>
        <w:numPr>
          <w:ilvl w:val="0"/>
          <w:numId w:val="34"/>
        </w:numPr>
        <w:suppressLineNumbers/>
        <w:jc w:val="both"/>
        <w:rPr>
          <w:rFonts w:cs="Times New Roman"/>
          <w:u w:val="single"/>
        </w:rPr>
      </w:pPr>
      <w:r w:rsidRPr="00137C22">
        <w:rPr>
          <w:rFonts w:cs="Times New Roman"/>
          <w:u w:val="single"/>
          <w:lang w:eastAsia="pl-PL"/>
        </w:rPr>
        <w:t xml:space="preserve">Do oferty każdy wykonawca </w:t>
      </w:r>
      <w:r w:rsidRPr="00137C22">
        <w:rPr>
          <w:rFonts w:cs="Times New Roman"/>
          <w:u w:val="single"/>
        </w:rPr>
        <w:t xml:space="preserve">dołącza: </w:t>
      </w:r>
    </w:p>
    <w:p w14:paraId="122F50BC" w14:textId="77777777" w:rsidR="00AA59D9" w:rsidRPr="00137C22" w:rsidRDefault="00AA59D9" w:rsidP="000F3D3E">
      <w:pPr>
        <w:pStyle w:val="Akapitzlist"/>
        <w:widowControl w:val="0"/>
        <w:numPr>
          <w:ilvl w:val="0"/>
          <w:numId w:val="54"/>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aktualne na dzień składania ofert oświadczenie w formie Jednolitego Europejskiego Dokumentu Zamówienia (JEDZ) w zakresie wskazanym przez Zamawiającego w ust. 13 pkt 1 SIWZ – </w:t>
      </w:r>
      <w:r w:rsidRPr="00137C22">
        <w:rPr>
          <w:rFonts w:ascii="Times New Roman" w:hAnsi="Times New Roman" w:cs="Times New Roman"/>
          <w:b/>
          <w:bCs/>
        </w:rPr>
        <w:t>ZAŁĄCZNIK NR 3.</w:t>
      </w:r>
    </w:p>
    <w:p w14:paraId="3C39085A" w14:textId="77777777" w:rsidR="00AA59D9" w:rsidRPr="00137C22" w:rsidRDefault="00AA59D9" w:rsidP="000F3D3E">
      <w:pPr>
        <w:widowControl w:val="0"/>
        <w:numPr>
          <w:ilvl w:val="0"/>
          <w:numId w:val="39"/>
        </w:numPr>
        <w:suppressLineNumbers/>
        <w:jc w:val="both"/>
        <w:rPr>
          <w:rFonts w:cs="Times New Roman"/>
        </w:rPr>
      </w:pPr>
      <w:r w:rsidRPr="00137C22">
        <w:rPr>
          <w:rFonts w:cs="Times New Roman"/>
        </w:rPr>
        <w:t xml:space="preserve">Informacje zawarte w oświadczeniu JEDZ stanowią wstępne potwierdzenie, że wykonawca nie podlega wykluczeniu oraz spełnia warunki udziału w postępowaniu. </w:t>
      </w:r>
    </w:p>
    <w:p w14:paraId="7302262E" w14:textId="77777777" w:rsidR="00AA59D9" w:rsidRPr="00137C22" w:rsidRDefault="00AA59D9" w:rsidP="000F3D3E">
      <w:pPr>
        <w:widowControl w:val="0"/>
        <w:numPr>
          <w:ilvl w:val="0"/>
          <w:numId w:val="39"/>
        </w:numPr>
        <w:suppressLineNumbers/>
        <w:jc w:val="both"/>
        <w:rPr>
          <w:rFonts w:cs="Times New Roman"/>
        </w:rPr>
      </w:pPr>
      <w:r w:rsidRPr="00137C22">
        <w:rPr>
          <w:rFonts w:cs="Times New Roman"/>
        </w:rPr>
        <w:t xml:space="preserve">Oświadczenie (JEDZ) składane jest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p>
    <w:p w14:paraId="75B85C7D" w14:textId="77777777" w:rsidR="00FC0183" w:rsidRPr="00FC0183" w:rsidRDefault="00AA59D9" w:rsidP="000F3D3E">
      <w:pPr>
        <w:widowControl w:val="0"/>
        <w:numPr>
          <w:ilvl w:val="0"/>
          <w:numId w:val="39"/>
        </w:numPr>
        <w:suppressLineNumbers/>
        <w:jc w:val="both"/>
        <w:rPr>
          <w:rFonts w:cs="Times New Roman"/>
          <w:u w:val="single"/>
        </w:rPr>
      </w:pPr>
      <w:r w:rsidRPr="00137C22">
        <w:rPr>
          <w:rFonts w:cs="Times New Roman"/>
        </w:rPr>
        <w:t>Instrukcja wypełnienia Formularza JEDZ dostępna jest na</w:t>
      </w:r>
    </w:p>
    <w:p w14:paraId="597DCA36" w14:textId="3CC10DF3" w:rsidR="00D9694F" w:rsidRPr="00137C22" w:rsidRDefault="00D9694F" w:rsidP="00FC0183">
      <w:pPr>
        <w:widowControl w:val="0"/>
        <w:suppressLineNumbers/>
        <w:ind w:left="1364"/>
        <w:jc w:val="both"/>
        <w:rPr>
          <w:rStyle w:val="Hipercze"/>
          <w:rFonts w:cs="Times New Roman"/>
          <w:color w:val="auto"/>
        </w:rPr>
      </w:pPr>
      <w:r w:rsidRPr="00137C22">
        <w:rPr>
          <w:rStyle w:val="Hipercze"/>
          <w:rFonts w:cs="Times New Roman"/>
          <w:color w:val="auto"/>
        </w:rPr>
        <w:t>https://www.uzp.gov.pl/__data/assets/pdf_file/0015/32415/Instrukcja-wypelniania-JEDZ-ESPD.pdf</w:t>
      </w:r>
    </w:p>
    <w:p w14:paraId="39AE3466" w14:textId="77777777" w:rsidR="00FC0183" w:rsidRDefault="00AA59D9" w:rsidP="000F3D3E">
      <w:pPr>
        <w:widowControl w:val="0"/>
        <w:numPr>
          <w:ilvl w:val="0"/>
          <w:numId w:val="39"/>
        </w:numPr>
        <w:suppressLineNumbers/>
        <w:jc w:val="both"/>
        <w:rPr>
          <w:rFonts w:cs="Times New Roman"/>
        </w:rPr>
      </w:pPr>
      <w:r w:rsidRPr="00137C22">
        <w:rPr>
          <w:rFonts w:cs="Times New Roman"/>
        </w:rPr>
        <w:t>formularz JEDZ w wersji elektronicznej dostępny jest na</w:t>
      </w:r>
    </w:p>
    <w:p w14:paraId="20955D0D" w14:textId="7C8A3D1F" w:rsidR="00AA59D9" w:rsidRPr="00137C22" w:rsidRDefault="008976DD" w:rsidP="00FC0183">
      <w:pPr>
        <w:widowControl w:val="0"/>
        <w:suppressLineNumbers/>
        <w:ind w:left="1364"/>
        <w:jc w:val="both"/>
        <w:rPr>
          <w:rFonts w:cs="Times New Roman"/>
        </w:rPr>
      </w:pPr>
      <w:hyperlink r:id="rId10" w:history="1">
        <w:r w:rsidR="00D83BE3" w:rsidRPr="00C570A7">
          <w:rPr>
            <w:rStyle w:val="Hipercze"/>
            <w:rFonts w:cs="Times New Roman"/>
          </w:rPr>
          <w:t>https://www.uzp.gov.pl/__data/assets/word_doc/0013/32413/Edytowalna-wersja-formularza-JEDZ.doc</w:t>
        </w:r>
      </w:hyperlink>
    </w:p>
    <w:p w14:paraId="0182843A" w14:textId="7209B607" w:rsidR="00D9694F" w:rsidRPr="00137C22" w:rsidRDefault="00AA59D9" w:rsidP="000F3D3E">
      <w:pPr>
        <w:widowControl w:val="0"/>
        <w:numPr>
          <w:ilvl w:val="0"/>
          <w:numId w:val="39"/>
        </w:numPr>
        <w:suppressLineNumbers/>
        <w:jc w:val="both"/>
        <w:rPr>
          <w:rFonts w:cs="Times New Roman"/>
          <w:lang w:eastAsia="pl-PL"/>
        </w:rPr>
      </w:pPr>
      <w:r w:rsidRPr="00137C22">
        <w:rPr>
          <w:rFonts w:cs="Times New Roman"/>
        </w:rPr>
        <w:t>elektroniczne narzędzie do wypełniania J</w:t>
      </w:r>
      <w:r w:rsidRPr="00137C22">
        <w:rPr>
          <w:rFonts w:cs="Times New Roman"/>
          <w:lang w:eastAsia="pl-PL"/>
        </w:rPr>
        <w:t xml:space="preserve">EDZ dostępne jest na </w:t>
      </w:r>
      <w:r w:rsidR="00D9694F" w:rsidRPr="00137C22">
        <w:rPr>
          <w:rFonts w:cs="Times New Roman"/>
          <w:lang w:eastAsia="pl-PL"/>
        </w:rPr>
        <w:t>https://espd.uzp.gov.pl/</w:t>
      </w:r>
    </w:p>
    <w:p w14:paraId="1D1F8A40" w14:textId="00D6F785" w:rsidR="00AA59D9" w:rsidRPr="00137C22" w:rsidRDefault="00AA59D9" w:rsidP="000F3D3E">
      <w:pPr>
        <w:widowControl w:val="0"/>
        <w:numPr>
          <w:ilvl w:val="0"/>
          <w:numId w:val="39"/>
        </w:numPr>
        <w:suppressLineNumbers/>
        <w:jc w:val="both"/>
        <w:rPr>
          <w:rFonts w:cs="Times New Roman"/>
          <w:lang w:eastAsia="pl-PL"/>
        </w:rPr>
      </w:pPr>
      <w:r w:rsidRPr="00137C22">
        <w:rPr>
          <w:rFonts w:cs="Times New Roman"/>
          <w:lang w:eastAsia="pl-PL"/>
        </w:rPr>
        <w:t>Zamawiający na swojej stronie zamieszcza plik JEDZ do zaimportowania.</w:t>
      </w:r>
    </w:p>
    <w:p w14:paraId="5E077A83" w14:textId="6E9A0CED" w:rsidR="00AA59D9" w:rsidRPr="00137C22" w:rsidRDefault="00AA59D9" w:rsidP="000F3D3E">
      <w:pPr>
        <w:pStyle w:val="Akapitzlist"/>
        <w:widowControl w:val="0"/>
        <w:numPr>
          <w:ilvl w:val="0"/>
          <w:numId w:val="39"/>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w:t>
      </w:r>
      <w:r w:rsidRPr="00137C22">
        <w:rPr>
          <w:rFonts w:ascii="Times New Roman" w:hAnsi="Times New Roman" w:cs="Times New Roman"/>
          <w:lang w:eastAsia="pl-PL"/>
        </w:rPr>
        <w:lastRenderedPageBreak/>
        <w:t>określonych przez zamawiającego, warunków udziału w postępowaniu zamawiający dokona co do zasady na zakończenie postępowania w oparciu o stosowne dokumenty składane przez wykonawcę, którego oferta zostanie oceniona najwyżej.</w:t>
      </w:r>
      <w:bookmarkStart w:id="6" w:name="_Hlk529864445"/>
    </w:p>
    <w:p w14:paraId="5FF3D572" w14:textId="77777777" w:rsidR="00AA59D9" w:rsidRPr="00137C22" w:rsidRDefault="00AA59D9" w:rsidP="000F3D3E">
      <w:pPr>
        <w:pStyle w:val="Akapitzlist"/>
        <w:widowControl w:val="0"/>
        <w:numPr>
          <w:ilvl w:val="0"/>
          <w:numId w:val="55"/>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u w:val="single"/>
          <w:lang w:eastAsia="pl-PL"/>
        </w:rPr>
        <w:t>Wykonawca, który powołuje się na zasoby innych podmiotów</w:t>
      </w:r>
      <w:r w:rsidRPr="00137C22">
        <w:rPr>
          <w:rFonts w:ascii="Times New Roman" w:hAnsi="Times New Roman" w:cs="Times New Roman"/>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285058CC" w14:textId="26EEDA3C" w:rsidR="00AA59D9" w:rsidRPr="00137C22" w:rsidRDefault="00AA59D9" w:rsidP="000F3D3E">
      <w:pPr>
        <w:pStyle w:val="Akapitzlist"/>
        <w:widowControl w:val="0"/>
        <w:numPr>
          <w:ilvl w:val="0"/>
          <w:numId w:val="55"/>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u w:val="single"/>
          <w:lang w:eastAsia="pl-PL"/>
        </w:rPr>
        <w:t>Wykonawca, który zamierza powierzyć wykonanie części zamówienia podwykonawcom</w:t>
      </w:r>
      <w:r w:rsidRPr="00137C22">
        <w:rPr>
          <w:rFonts w:ascii="Times New Roman" w:hAnsi="Times New Roman" w:cs="Times New Roman"/>
          <w:lang w:eastAsia="pl-PL"/>
        </w:rPr>
        <w:t xml:space="preserve">, </w:t>
      </w:r>
      <w:r w:rsidRPr="00137C22">
        <w:rPr>
          <w:rFonts w:ascii="Times New Roman" w:hAnsi="Times New Roman" w:cs="Times New Roman"/>
          <w:lang w:eastAsia="pl-PL"/>
        </w:rPr>
        <w:br/>
        <w:t xml:space="preserve">w celu wykazania braku istnienia wobec nich podstaw wykluczenia z udziału w postępowania </w:t>
      </w:r>
      <w:r w:rsidRPr="00137C22">
        <w:rPr>
          <w:rFonts w:ascii="Times New Roman" w:hAnsi="Times New Roman" w:cs="Times New Roman"/>
        </w:rPr>
        <w:t>składa jednolite dokumenty dotyczące podwykonawców,</w:t>
      </w:r>
    </w:p>
    <w:p w14:paraId="2D6B508B" w14:textId="392CC0EE" w:rsidR="00AA59D9" w:rsidRPr="00137C22" w:rsidRDefault="00AA59D9" w:rsidP="000F3D3E">
      <w:pPr>
        <w:pStyle w:val="Akapitzlist"/>
        <w:widowControl w:val="0"/>
        <w:numPr>
          <w:ilvl w:val="0"/>
          <w:numId w:val="55"/>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u w:val="single"/>
          <w:lang w:eastAsia="pl-PL"/>
        </w:rPr>
        <w:t>W przypadku wspólnego ubiegania się o zamówienie</w:t>
      </w:r>
      <w:r w:rsidRPr="00137C22">
        <w:rPr>
          <w:rFonts w:ascii="Times New Roman" w:hAnsi="Times New Roman" w:cs="Times New Roman"/>
          <w:lang w:eastAsia="pl-PL"/>
        </w:rPr>
        <w:t xml:space="preserve"> przez wykonawców jednolity dokument składa każdy z wykonawców wspólnie ubiegających się o zamówienie. Dokumenty te potwierdzają spełnianie warunków udziału w postępowaniu oraz brak podstaw wykluczenia </w:t>
      </w:r>
      <w:r w:rsidR="00A9282B">
        <w:rPr>
          <w:rFonts w:ascii="Times New Roman" w:hAnsi="Times New Roman" w:cs="Times New Roman"/>
          <w:lang w:eastAsia="pl-PL"/>
        </w:rPr>
        <w:br/>
      </w:r>
      <w:r w:rsidRPr="00137C22">
        <w:rPr>
          <w:rFonts w:ascii="Times New Roman" w:hAnsi="Times New Roman" w:cs="Times New Roman"/>
          <w:lang w:eastAsia="pl-PL"/>
        </w:rPr>
        <w:t>w</w:t>
      </w:r>
      <w:r w:rsidR="00350678">
        <w:rPr>
          <w:rFonts w:ascii="Times New Roman" w:hAnsi="Times New Roman" w:cs="Times New Roman"/>
          <w:lang w:eastAsia="pl-PL"/>
        </w:rPr>
        <w:t xml:space="preserve"> </w:t>
      </w:r>
      <w:r w:rsidRPr="00137C22">
        <w:rPr>
          <w:rFonts w:ascii="Times New Roman" w:hAnsi="Times New Roman" w:cs="Times New Roman"/>
          <w:lang w:eastAsia="pl-PL"/>
        </w:rPr>
        <w:t xml:space="preserve">zakresie, w którym każdy z wykonawców wykazuje spełnianie warunków udziału </w:t>
      </w:r>
      <w:r w:rsidR="00A9282B">
        <w:rPr>
          <w:rFonts w:ascii="Times New Roman" w:hAnsi="Times New Roman" w:cs="Times New Roman"/>
          <w:lang w:eastAsia="pl-PL"/>
        </w:rPr>
        <w:br/>
      </w:r>
      <w:r w:rsidRPr="00137C22">
        <w:rPr>
          <w:rFonts w:ascii="Times New Roman" w:hAnsi="Times New Roman" w:cs="Times New Roman"/>
          <w:lang w:eastAsia="pl-PL"/>
        </w:rPr>
        <w:t xml:space="preserve">w postępowaniu oraz brak podstaw wykluczenia. </w:t>
      </w:r>
      <w:bookmarkEnd w:id="6"/>
    </w:p>
    <w:p w14:paraId="08FDB473" w14:textId="77777777" w:rsidR="00AA59D9" w:rsidRPr="00137C22" w:rsidRDefault="00AA59D9" w:rsidP="000F3D3E">
      <w:pPr>
        <w:widowControl w:val="0"/>
        <w:numPr>
          <w:ilvl w:val="0"/>
          <w:numId w:val="54"/>
        </w:numPr>
        <w:suppressLineNumbers/>
        <w:jc w:val="both"/>
        <w:rPr>
          <w:rFonts w:cs="Times New Roman"/>
        </w:rPr>
      </w:pPr>
      <w:r w:rsidRPr="00137C22">
        <w:rPr>
          <w:rFonts w:cs="Times New Roman"/>
        </w:rPr>
        <w:t>dokument potwierdzający wniesienie wadium;</w:t>
      </w:r>
    </w:p>
    <w:p w14:paraId="08004BFD" w14:textId="04F23877" w:rsidR="00AA59D9" w:rsidRPr="00137C22" w:rsidRDefault="00AA59D9" w:rsidP="000F3D3E">
      <w:pPr>
        <w:pStyle w:val="Akapitzlist"/>
        <w:widowControl w:val="0"/>
        <w:numPr>
          <w:ilvl w:val="0"/>
          <w:numId w:val="54"/>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lang w:eastAsia="pl-PL"/>
        </w:rPr>
        <w:t xml:space="preserve">pisemne zobowiązanie podmiotu trzeciego albo inny dokument, służący wykazaniu udostępnienia wykonawcy potencjału przez podmiot trzeci w zakresie określonym w art. 22a ust. 1 ustawy </w:t>
      </w:r>
      <w:proofErr w:type="spellStart"/>
      <w:r w:rsidRPr="00137C22">
        <w:rPr>
          <w:rFonts w:ascii="Times New Roman" w:hAnsi="Times New Roman" w:cs="Times New Roman"/>
          <w:lang w:eastAsia="pl-PL"/>
        </w:rPr>
        <w:t>Pzp</w:t>
      </w:r>
      <w:proofErr w:type="spellEnd"/>
      <w:r w:rsidRPr="00137C22">
        <w:rPr>
          <w:rFonts w:ascii="Times New Roman" w:hAnsi="Times New Roman" w:cs="Times New Roman"/>
          <w:lang w:eastAsia="pl-PL"/>
        </w:rPr>
        <w:t xml:space="preserve"> – </w:t>
      </w:r>
      <w:r w:rsidR="00A9282B">
        <w:rPr>
          <w:rFonts w:ascii="Times New Roman" w:hAnsi="Times New Roman" w:cs="Times New Roman"/>
          <w:lang w:eastAsia="pl-PL"/>
        </w:rPr>
        <w:br/>
      </w:r>
      <w:r w:rsidRPr="00137C22">
        <w:rPr>
          <w:rFonts w:ascii="Times New Roman" w:hAnsi="Times New Roman" w:cs="Times New Roman"/>
          <w:lang w:eastAsia="pl-PL"/>
        </w:rPr>
        <w:t xml:space="preserve">o ile dotyczy. </w:t>
      </w:r>
    </w:p>
    <w:p w14:paraId="0E6FE2D5" w14:textId="7B76AB9A" w:rsidR="00AA59D9" w:rsidRPr="00137C22" w:rsidRDefault="00AA59D9" w:rsidP="000F3D3E">
      <w:pPr>
        <w:pStyle w:val="Akapitzlist"/>
        <w:widowControl w:val="0"/>
        <w:numPr>
          <w:ilvl w:val="0"/>
          <w:numId w:val="54"/>
        </w:numPr>
        <w:suppressLineNumbers/>
        <w:suppressAutoHyphens/>
        <w:spacing w:after="0" w:line="240" w:lineRule="auto"/>
        <w:ind w:hanging="357"/>
        <w:jc w:val="both"/>
        <w:rPr>
          <w:rFonts w:ascii="Times New Roman" w:hAnsi="Times New Roman" w:cs="Times New Roman"/>
        </w:rPr>
      </w:pPr>
      <w:r w:rsidRPr="00137C22">
        <w:rPr>
          <w:rFonts w:ascii="Times New Roman" w:hAnsi="Times New Roman" w:cs="Times New Roman"/>
          <w:lang w:eastAsia="pl-PL"/>
        </w:rPr>
        <w:t xml:space="preserve">pełnomocnictwo do podpisania oferty, jeżeli upoważnienie do jej podpisania nie wynika </w:t>
      </w:r>
      <w:r w:rsidR="00A9282B">
        <w:rPr>
          <w:rFonts w:ascii="Times New Roman" w:hAnsi="Times New Roman" w:cs="Times New Roman"/>
          <w:lang w:eastAsia="pl-PL"/>
        </w:rPr>
        <w:br/>
      </w:r>
      <w:r w:rsidRPr="00137C22">
        <w:rPr>
          <w:rFonts w:ascii="Times New Roman" w:hAnsi="Times New Roman" w:cs="Times New Roman"/>
          <w:lang w:eastAsia="pl-PL"/>
        </w:rPr>
        <w:t xml:space="preserve">z dokumentów rejestrowych. </w:t>
      </w:r>
    </w:p>
    <w:p w14:paraId="755DC883" w14:textId="77777777" w:rsidR="00AA59D9" w:rsidRPr="00137C22" w:rsidRDefault="00AA59D9" w:rsidP="000F3D3E">
      <w:pPr>
        <w:widowControl w:val="0"/>
        <w:numPr>
          <w:ilvl w:val="0"/>
          <w:numId w:val="54"/>
        </w:numPr>
        <w:suppressLineNumbers/>
        <w:ind w:hanging="357"/>
        <w:jc w:val="both"/>
        <w:rPr>
          <w:rFonts w:cs="Times New Roman"/>
        </w:rPr>
      </w:pPr>
      <w:r w:rsidRPr="00137C22">
        <w:rPr>
          <w:rFonts w:cs="Times New Roman"/>
        </w:rPr>
        <w:t xml:space="preserve">wypełniony formularz ofertowy, zgodnie z </w:t>
      </w:r>
      <w:r w:rsidRPr="00137C22">
        <w:rPr>
          <w:rFonts w:cs="Times New Roman"/>
          <w:b/>
          <w:bCs/>
        </w:rPr>
        <w:t xml:space="preserve">ZAŁĄCZNIKIEM NR 1 </w:t>
      </w:r>
      <w:r w:rsidRPr="00137C22">
        <w:rPr>
          <w:rFonts w:cs="Times New Roman"/>
        </w:rPr>
        <w:t>do SIWZ;</w:t>
      </w:r>
    </w:p>
    <w:p w14:paraId="29E24034" w14:textId="74742068" w:rsidR="00AA59D9" w:rsidRPr="00137C22" w:rsidRDefault="00AA59D9" w:rsidP="000F3D3E">
      <w:pPr>
        <w:widowControl w:val="0"/>
        <w:numPr>
          <w:ilvl w:val="0"/>
          <w:numId w:val="54"/>
        </w:numPr>
        <w:suppressLineNumbers/>
        <w:jc w:val="both"/>
        <w:rPr>
          <w:rFonts w:cs="Times New Roman"/>
        </w:rPr>
      </w:pPr>
      <w:r w:rsidRPr="00137C22">
        <w:rPr>
          <w:rFonts w:cs="Times New Roman"/>
        </w:rPr>
        <w:t xml:space="preserve">wypełniony formularz cenowy wraz ze szczegółowym opisem przedmiotu zamówienia, zgodnie </w:t>
      </w:r>
      <w:r w:rsidR="00A9282B">
        <w:rPr>
          <w:rFonts w:cs="Times New Roman"/>
        </w:rPr>
        <w:br/>
      </w:r>
      <w:r w:rsidRPr="00137C22">
        <w:rPr>
          <w:rFonts w:cs="Times New Roman"/>
        </w:rPr>
        <w:t xml:space="preserve">z </w:t>
      </w:r>
      <w:r w:rsidRPr="00137C22">
        <w:rPr>
          <w:rFonts w:cs="Times New Roman"/>
          <w:b/>
          <w:bCs/>
        </w:rPr>
        <w:t xml:space="preserve">ZAŁĄCZNIKIEM NR 2 </w:t>
      </w:r>
      <w:r w:rsidRPr="00137C22">
        <w:rPr>
          <w:rFonts w:cs="Times New Roman"/>
        </w:rPr>
        <w:t>do SIWZ</w:t>
      </w:r>
      <w:bookmarkStart w:id="7" w:name="_Hlk529867852"/>
      <w:r w:rsidRPr="00137C22">
        <w:rPr>
          <w:rFonts w:cs="Times New Roman"/>
        </w:rPr>
        <w:t xml:space="preserve"> - </w:t>
      </w:r>
      <w:r w:rsidRPr="00137C22">
        <w:rPr>
          <w:rFonts w:cs="Times New Roman"/>
          <w:i/>
          <w:iCs/>
          <w:lang w:eastAsia="en-US"/>
        </w:rPr>
        <w:t xml:space="preserve">Zamawiający prosi Wykonawców ubiegających się </w:t>
      </w:r>
      <w:r w:rsidR="00A9282B">
        <w:rPr>
          <w:rFonts w:cs="Times New Roman"/>
          <w:i/>
          <w:iCs/>
          <w:lang w:eastAsia="en-US"/>
        </w:rPr>
        <w:br/>
      </w:r>
      <w:r w:rsidRPr="00137C22">
        <w:rPr>
          <w:rFonts w:cs="Times New Roman"/>
          <w:i/>
          <w:iCs/>
          <w:lang w:eastAsia="en-US"/>
        </w:rPr>
        <w:t xml:space="preserve">o realizację zamówienia o załączenie dodatkowo do oferty formularza cenowego wraz ze szczegółowym opisem przedmiotu zamówienia </w:t>
      </w:r>
      <w:r w:rsidRPr="00137C22">
        <w:rPr>
          <w:rFonts w:cs="Times New Roman"/>
          <w:b/>
          <w:bCs/>
          <w:i/>
          <w:iCs/>
          <w:lang w:eastAsia="en-US"/>
        </w:rPr>
        <w:t>w formacie .xls lub .</w:t>
      </w:r>
      <w:proofErr w:type="spellStart"/>
      <w:r w:rsidRPr="00137C22">
        <w:rPr>
          <w:rFonts w:cs="Times New Roman"/>
          <w:b/>
          <w:bCs/>
          <w:i/>
          <w:iCs/>
          <w:lang w:eastAsia="en-US"/>
        </w:rPr>
        <w:t>xlsx</w:t>
      </w:r>
      <w:proofErr w:type="spellEnd"/>
      <w:r w:rsidRPr="00137C22">
        <w:rPr>
          <w:rFonts w:cs="Times New Roman"/>
          <w:b/>
          <w:bCs/>
          <w:i/>
          <w:iCs/>
          <w:lang w:eastAsia="en-US"/>
        </w:rPr>
        <w:t xml:space="preserve"> (dokument ten nie musi być podpisany elektronicznie).</w:t>
      </w:r>
      <w:r w:rsidRPr="00137C22">
        <w:rPr>
          <w:rFonts w:cs="Times New Roman"/>
          <w:i/>
          <w:iCs/>
          <w:lang w:eastAsia="en-US"/>
        </w:rPr>
        <w:t xml:space="preserve"> Przedłożony w ten sposób formularz nie stanowi części oferty. Załączony w wyżej wymienionym formacie formularz służyć będzie jedynie do usprawnienia procesu sprawdzania poprawności oferty.</w:t>
      </w:r>
      <w:r w:rsidRPr="00137C22">
        <w:rPr>
          <w:rFonts w:cs="Times New Roman"/>
          <w:lang w:eastAsia="en-US"/>
        </w:rPr>
        <w:t xml:space="preserve"> </w:t>
      </w:r>
      <w:bookmarkEnd w:id="7"/>
    </w:p>
    <w:p w14:paraId="67C5D30B" w14:textId="77777777" w:rsidR="00AA59D9" w:rsidRPr="00137C22" w:rsidRDefault="00AA59D9" w:rsidP="000F3D3E">
      <w:pPr>
        <w:pStyle w:val="Akapitzlist"/>
        <w:widowControl w:val="0"/>
        <w:numPr>
          <w:ilvl w:val="0"/>
          <w:numId w:val="34"/>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Wykonawca w terminie 3 dni od zamieszczenia na stronie internetowej informacji, o której mowa w art. 86 ust. 5 ustawy </w:t>
      </w:r>
      <w:proofErr w:type="spellStart"/>
      <w:r w:rsidRPr="00137C22">
        <w:rPr>
          <w:rFonts w:ascii="Times New Roman" w:hAnsi="Times New Roman" w:cs="Times New Roman"/>
          <w:lang w:eastAsia="pl-PL"/>
        </w:rPr>
        <w:t>pzp</w:t>
      </w:r>
      <w:proofErr w:type="spellEnd"/>
      <w:r w:rsidRPr="00137C22">
        <w:rPr>
          <w:rFonts w:ascii="Times New Roman" w:hAnsi="Times New Roman" w:cs="Times New Roman"/>
          <w:lang w:eastAsia="pl-PL"/>
        </w:rPr>
        <w:t xml:space="preserve">, przekazuje Zamawiającemu oświadczenie o przynależności lub braku przynależności do tej samej grupy kapitałowej, o której mowa w art. 24 ust. 1 pkt 23 ustawy </w:t>
      </w:r>
      <w:proofErr w:type="spellStart"/>
      <w:r w:rsidRPr="00137C22">
        <w:rPr>
          <w:rFonts w:ascii="Times New Roman" w:hAnsi="Times New Roman" w:cs="Times New Roman"/>
          <w:lang w:eastAsia="pl-PL"/>
        </w:rPr>
        <w:t>pzp</w:t>
      </w:r>
      <w:proofErr w:type="spellEnd"/>
      <w:r w:rsidRPr="00137C22">
        <w:rPr>
          <w:rFonts w:ascii="Times New Roman" w:hAnsi="Times New Roman" w:cs="Times New Roman"/>
          <w:lang w:eastAsia="pl-PL"/>
        </w:rPr>
        <w:t xml:space="preserve">. </w:t>
      </w:r>
    </w:p>
    <w:p w14:paraId="2B3E4A21" w14:textId="3CB97F4B" w:rsidR="00AA59D9" w:rsidRPr="00137C22" w:rsidRDefault="00AA59D9" w:rsidP="009909E3">
      <w:pPr>
        <w:pStyle w:val="Akapitzlist"/>
        <w:widowControl w:val="0"/>
        <w:suppressLineNumbers/>
        <w:suppressAutoHyphens/>
        <w:spacing w:after="0" w:line="240" w:lineRule="auto"/>
        <w:ind w:firstLine="360"/>
        <w:jc w:val="both"/>
        <w:rPr>
          <w:rFonts w:ascii="Times New Roman" w:hAnsi="Times New Roman" w:cs="Times New Roman"/>
          <w:b/>
          <w:bCs/>
          <w:lang w:eastAsia="pl-PL"/>
        </w:rPr>
      </w:pPr>
      <w:r w:rsidRPr="00137C22">
        <w:rPr>
          <w:rFonts w:ascii="Times New Roman" w:hAnsi="Times New Roman" w:cs="Times New Roman"/>
          <w:b/>
          <w:bCs/>
          <w:lang w:eastAsia="pl-PL"/>
        </w:rPr>
        <w:t xml:space="preserve">Jeżeli wykonawca nie przynależy do żadnej grupy kapitałowej, to oświadczenie </w:t>
      </w:r>
      <w:r w:rsidR="00A9282B">
        <w:rPr>
          <w:rFonts w:ascii="Times New Roman" w:hAnsi="Times New Roman" w:cs="Times New Roman"/>
          <w:b/>
          <w:bCs/>
          <w:lang w:eastAsia="pl-PL"/>
        </w:rPr>
        <w:br/>
      </w:r>
      <w:r w:rsidRPr="00137C22">
        <w:rPr>
          <w:rFonts w:ascii="Times New Roman" w:hAnsi="Times New Roman" w:cs="Times New Roman"/>
          <w:b/>
          <w:bCs/>
          <w:lang w:eastAsia="pl-PL"/>
        </w:rPr>
        <w:t xml:space="preserve">o przynależności lub braku przynależności do tej samej grupy kapitałowej, o której mowa w art. 24 ust. 1 pkt 23 ustawy </w:t>
      </w:r>
      <w:proofErr w:type="spellStart"/>
      <w:r w:rsidRPr="00137C22">
        <w:rPr>
          <w:rFonts w:ascii="Times New Roman" w:hAnsi="Times New Roman" w:cs="Times New Roman"/>
          <w:b/>
          <w:bCs/>
          <w:lang w:eastAsia="pl-PL"/>
        </w:rPr>
        <w:t>Pzp</w:t>
      </w:r>
      <w:proofErr w:type="spellEnd"/>
      <w:r w:rsidRPr="00137C22">
        <w:rPr>
          <w:rFonts w:ascii="Times New Roman" w:hAnsi="Times New Roman" w:cs="Times New Roman"/>
          <w:b/>
          <w:bCs/>
          <w:lang w:eastAsia="pl-PL"/>
        </w:rPr>
        <w:t xml:space="preserve"> wykonawca może złożyć wraz z ofertą.</w:t>
      </w:r>
    </w:p>
    <w:p w14:paraId="0FAE9481" w14:textId="33553105" w:rsidR="00AA59D9" w:rsidRPr="00137C22" w:rsidRDefault="00AA59D9" w:rsidP="009909E3">
      <w:pPr>
        <w:pStyle w:val="Akapitzlist"/>
        <w:widowControl w:val="0"/>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Wraz ze złożeniem oświadczenia, wykonawca może przedstawić dowody, że powiązania z innym wykonawcą nie prowadzą do zakłócenia konkurencji w postępowaniu o udzielenie zamówienia. </w:t>
      </w:r>
    </w:p>
    <w:p w14:paraId="3783DB67" w14:textId="77777777" w:rsidR="00AA59D9" w:rsidRPr="00137C22" w:rsidRDefault="00AA59D9" w:rsidP="000F3D3E">
      <w:pPr>
        <w:widowControl w:val="0"/>
        <w:numPr>
          <w:ilvl w:val="0"/>
          <w:numId w:val="34"/>
        </w:numPr>
        <w:suppressLineNumbers/>
        <w:jc w:val="both"/>
        <w:rPr>
          <w:rFonts w:cs="Times New Roman"/>
        </w:rPr>
      </w:pPr>
      <w:r w:rsidRPr="00137C22">
        <w:rPr>
          <w:rFonts w:cs="Times New Roman"/>
        </w:rPr>
        <w:t xml:space="preserve"> 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5884BD48" w14:textId="77777777" w:rsidR="00AA59D9" w:rsidRPr="00137C22" w:rsidRDefault="00AA59D9" w:rsidP="009909E3">
      <w:pPr>
        <w:widowControl w:val="0"/>
        <w:suppressLineNumbers/>
        <w:autoSpaceDE w:val="0"/>
        <w:autoSpaceDN w:val="0"/>
        <w:adjustRightInd w:val="0"/>
        <w:ind w:left="709"/>
        <w:jc w:val="both"/>
        <w:rPr>
          <w:rFonts w:cs="Times New Roman"/>
          <w:b/>
          <w:bCs/>
          <w:highlight w:val="lightGray"/>
          <w:lang w:eastAsia="pl-PL"/>
        </w:rPr>
      </w:pPr>
    </w:p>
    <w:p w14:paraId="775E5C34" w14:textId="77777777" w:rsidR="00AA59D9" w:rsidRPr="00137C22" w:rsidRDefault="00AA59D9" w:rsidP="009909E3">
      <w:pPr>
        <w:widowControl w:val="0"/>
        <w:suppressLineNumbers/>
        <w:autoSpaceDE w:val="0"/>
        <w:autoSpaceDN w:val="0"/>
        <w:adjustRightInd w:val="0"/>
        <w:ind w:left="709"/>
        <w:jc w:val="both"/>
        <w:rPr>
          <w:rFonts w:cs="Times New Roman"/>
          <w:b/>
          <w:bCs/>
          <w:lang w:eastAsia="pl-PL"/>
        </w:rPr>
      </w:pPr>
      <w:r w:rsidRPr="00137C22">
        <w:rPr>
          <w:rFonts w:cs="Times New Roman"/>
          <w:b/>
          <w:bCs/>
          <w:highlight w:val="lightGray"/>
          <w:lang w:eastAsia="pl-PL"/>
        </w:rPr>
        <w:t>W celu potwierdzenia spełniania przez wykonawcę warunków udziału w postępowaniu dotyczących kompetencji lub uprawnień do prowadzenia określonej działalności zawodowej Zamawiający żąda:</w:t>
      </w:r>
    </w:p>
    <w:p w14:paraId="7A042A0D" w14:textId="77777777" w:rsidR="00AA59D9" w:rsidRPr="00A9282B" w:rsidRDefault="00AA59D9" w:rsidP="000F3D3E">
      <w:pPr>
        <w:widowControl w:val="0"/>
        <w:numPr>
          <w:ilvl w:val="0"/>
          <w:numId w:val="35"/>
        </w:numPr>
        <w:suppressLineNumbers/>
        <w:ind w:left="1066" w:hanging="357"/>
        <w:rPr>
          <w:rFonts w:cs="Times New Roman"/>
        </w:rPr>
      </w:pPr>
      <w:r w:rsidRPr="00A9282B">
        <w:rPr>
          <w:rFonts w:cs="Times New Roman"/>
        </w:rPr>
        <w:t xml:space="preserve">zezwolenia na obrót produktami leczniczymi (odpowiedni dokument) w postaci: </w:t>
      </w:r>
    </w:p>
    <w:p w14:paraId="5D25904D" w14:textId="77777777" w:rsidR="00A9282B" w:rsidRPr="00A9282B" w:rsidRDefault="00AA59D9" w:rsidP="000F3D3E">
      <w:pPr>
        <w:pStyle w:val="Akapitzlist"/>
        <w:widowControl w:val="0"/>
        <w:numPr>
          <w:ilvl w:val="0"/>
          <w:numId w:val="78"/>
        </w:numPr>
        <w:suppressLineNumbers/>
        <w:tabs>
          <w:tab w:val="left" w:pos="1260"/>
        </w:tabs>
        <w:spacing w:after="0" w:line="240" w:lineRule="auto"/>
        <w:jc w:val="both"/>
        <w:rPr>
          <w:rFonts w:ascii="Times New Roman" w:hAnsi="Times New Roman" w:cs="Times New Roman"/>
        </w:rPr>
      </w:pPr>
      <w:r w:rsidRPr="00A9282B">
        <w:rPr>
          <w:rFonts w:ascii="Times New Roman" w:hAnsi="Times New Roman" w:cs="Times New Roman"/>
        </w:rPr>
        <w:t>ważnej koncesji lub zezwolenia Głównego Inspektora Farmaceutycznego w zakresie prowadzenia hurtowni farmaceutycznej, jeżeli Wykonawca prowadzi hurtownię farmaceutyczną;</w:t>
      </w:r>
    </w:p>
    <w:p w14:paraId="0C7EDC1C" w14:textId="77777777" w:rsidR="00A9282B" w:rsidRPr="00A9282B" w:rsidRDefault="00AA59D9" w:rsidP="00A9282B">
      <w:pPr>
        <w:widowControl w:val="0"/>
        <w:suppressLineNumbers/>
        <w:tabs>
          <w:tab w:val="left" w:pos="1260"/>
        </w:tabs>
        <w:ind w:left="1066"/>
        <w:jc w:val="both"/>
        <w:rPr>
          <w:rFonts w:cs="Times New Roman"/>
        </w:rPr>
      </w:pPr>
      <w:r w:rsidRPr="00A9282B">
        <w:rPr>
          <w:rFonts w:cs="Times New Roman"/>
        </w:rPr>
        <w:t>lub</w:t>
      </w:r>
    </w:p>
    <w:p w14:paraId="3C7FD58D" w14:textId="2AB8BEDD" w:rsidR="00AA59D9" w:rsidRPr="00A9282B" w:rsidRDefault="00AA59D9" w:rsidP="000F3D3E">
      <w:pPr>
        <w:pStyle w:val="Akapitzlist"/>
        <w:widowControl w:val="0"/>
        <w:numPr>
          <w:ilvl w:val="0"/>
          <w:numId w:val="78"/>
        </w:numPr>
        <w:suppressLineNumbers/>
        <w:tabs>
          <w:tab w:val="left" w:pos="1260"/>
        </w:tabs>
        <w:spacing w:after="0" w:line="240" w:lineRule="auto"/>
        <w:jc w:val="both"/>
        <w:rPr>
          <w:rFonts w:ascii="Times New Roman" w:hAnsi="Times New Roman" w:cs="Times New Roman"/>
        </w:rPr>
      </w:pPr>
      <w:r w:rsidRPr="00A9282B">
        <w:rPr>
          <w:rFonts w:ascii="Times New Roman" w:hAnsi="Times New Roman" w:cs="Times New Roman"/>
        </w:rPr>
        <w:t xml:space="preserve">ważnego zezwolenia Głównego Inspektora Farmaceutycznego na wytwarzanie produktów leczniczych, jeżeli Wykonawca jest wytwórcą; </w:t>
      </w:r>
    </w:p>
    <w:p w14:paraId="0F30492F" w14:textId="77777777" w:rsidR="00AA59D9" w:rsidRPr="00A9282B" w:rsidRDefault="00AA59D9" w:rsidP="00A9282B">
      <w:pPr>
        <w:widowControl w:val="0"/>
        <w:suppressLineNumbers/>
        <w:autoSpaceDE w:val="0"/>
        <w:autoSpaceDN w:val="0"/>
        <w:adjustRightInd w:val="0"/>
        <w:jc w:val="both"/>
        <w:rPr>
          <w:rFonts w:cs="Times New Roman"/>
          <w:b/>
          <w:bCs/>
          <w:color w:val="FF0000"/>
          <w:lang w:eastAsia="pl-PL"/>
        </w:rPr>
      </w:pPr>
    </w:p>
    <w:p w14:paraId="4A744413" w14:textId="77777777" w:rsidR="00AA59D9" w:rsidRPr="00137C22" w:rsidRDefault="00AA59D9" w:rsidP="00A9282B">
      <w:pPr>
        <w:widowControl w:val="0"/>
        <w:suppressLineNumbers/>
        <w:autoSpaceDE w:val="0"/>
        <w:autoSpaceDN w:val="0"/>
        <w:adjustRightInd w:val="0"/>
        <w:ind w:left="709"/>
        <w:jc w:val="both"/>
        <w:rPr>
          <w:rFonts w:cs="Times New Roman"/>
          <w:b/>
          <w:bCs/>
        </w:rPr>
      </w:pPr>
      <w:r w:rsidRPr="00A9282B">
        <w:rPr>
          <w:rFonts w:cs="Times New Roman"/>
          <w:b/>
          <w:bCs/>
          <w:lang w:eastAsia="pl-PL"/>
        </w:rPr>
        <w:t>Potwierdzenie</w:t>
      </w:r>
      <w:r w:rsidRPr="00137C22">
        <w:rPr>
          <w:rFonts w:cs="Times New Roman"/>
          <w:b/>
          <w:bCs/>
          <w:lang w:eastAsia="pl-PL"/>
        </w:rPr>
        <w:t xml:space="preserve"> spełniania przez wykonawcę dotyczących sytuacji ekonomicznej lub finansowej– </w:t>
      </w:r>
      <w:r w:rsidRPr="00137C22">
        <w:rPr>
          <w:rFonts w:cs="Times New Roman"/>
          <w:b/>
          <w:bCs/>
        </w:rPr>
        <w:t>Zamawiający nie stawia w tym zakresie żadnych wymagań;</w:t>
      </w:r>
    </w:p>
    <w:p w14:paraId="696468FD" w14:textId="77777777" w:rsidR="00AA59D9" w:rsidRPr="00137C22" w:rsidRDefault="00AA59D9" w:rsidP="009909E3">
      <w:pPr>
        <w:widowControl w:val="0"/>
        <w:suppressLineNumbers/>
        <w:autoSpaceDE w:val="0"/>
        <w:autoSpaceDN w:val="0"/>
        <w:adjustRightInd w:val="0"/>
        <w:ind w:left="709"/>
        <w:jc w:val="both"/>
        <w:rPr>
          <w:rFonts w:cs="Times New Roman"/>
          <w:b/>
          <w:bCs/>
        </w:rPr>
      </w:pPr>
    </w:p>
    <w:p w14:paraId="4C1C94D1" w14:textId="77777777" w:rsidR="00AA59D9" w:rsidRPr="00137C22" w:rsidRDefault="00AA59D9" w:rsidP="009909E3">
      <w:pPr>
        <w:widowControl w:val="0"/>
        <w:suppressLineNumbers/>
        <w:autoSpaceDE w:val="0"/>
        <w:autoSpaceDN w:val="0"/>
        <w:adjustRightInd w:val="0"/>
        <w:ind w:left="709"/>
        <w:jc w:val="both"/>
        <w:rPr>
          <w:rFonts w:cs="Times New Roman"/>
          <w:b/>
          <w:bCs/>
        </w:rPr>
      </w:pPr>
      <w:bookmarkStart w:id="8" w:name="_Hlk529437809"/>
      <w:r w:rsidRPr="00137C22">
        <w:rPr>
          <w:rFonts w:cs="Times New Roman"/>
          <w:b/>
          <w:bCs/>
          <w:lang w:eastAsia="pl-PL"/>
        </w:rPr>
        <w:t xml:space="preserve">Potwierdzenie spełniania przez wykonawcę </w:t>
      </w:r>
      <w:bookmarkEnd w:id="8"/>
      <w:r w:rsidRPr="00137C22">
        <w:rPr>
          <w:rFonts w:cs="Times New Roman"/>
          <w:b/>
          <w:bCs/>
          <w:lang w:eastAsia="pl-PL"/>
        </w:rPr>
        <w:t xml:space="preserve">warunków udziału w postępowaniu dotyczących zdolności technicznej lub zawodowej </w:t>
      </w:r>
      <w:bookmarkStart w:id="9" w:name="_Hlk529437892"/>
      <w:r w:rsidRPr="00137C22">
        <w:rPr>
          <w:rFonts w:cs="Times New Roman"/>
          <w:b/>
          <w:bCs/>
          <w:lang w:eastAsia="pl-PL"/>
        </w:rPr>
        <w:t xml:space="preserve">– </w:t>
      </w:r>
      <w:r w:rsidRPr="00137C22">
        <w:rPr>
          <w:rFonts w:cs="Times New Roman"/>
          <w:b/>
          <w:bCs/>
        </w:rPr>
        <w:t>Zamawiający nie stawia w tym zakresie żadnych wymagań;</w:t>
      </w:r>
    </w:p>
    <w:bookmarkEnd w:id="9"/>
    <w:p w14:paraId="7F85E6C5" w14:textId="77777777" w:rsidR="00AA59D9" w:rsidRPr="00137C22" w:rsidRDefault="00AA59D9" w:rsidP="009909E3">
      <w:pPr>
        <w:widowControl w:val="0"/>
        <w:suppressLineNumbers/>
        <w:autoSpaceDE w:val="0"/>
        <w:autoSpaceDN w:val="0"/>
        <w:adjustRightInd w:val="0"/>
        <w:ind w:left="709"/>
        <w:jc w:val="both"/>
        <w:rPr>
          <w:rFonts w:cs="Times New Roman"/>
          <w:b/>
          <w:bCs/>
          <w:color w:val="FF0000"/>
          <w:highlight w:val="lightGray"/>
          <w:lang w:eastAsia="pl-PL"/>
        </w:rPr>
      </w:pPr>
    </w:p>
    <w:p w14:paraId="4EF31365" w14:textId="77777777" w:rsidR="00AA59D9" w:rsidRPr="00137C22" w:rsidRDefault="00AA59D9" w:rsidP="009909E3">
      <w:pPr>
        <w:widowControl w:val="0"/>
        <w:suppressLineNumbers/>
        <w:autoSpaceDE w:val="0"/>
        <w:autoSpaceDN w:val="0"/>
        <w:adjustRightInd w:val="0"/>
        <w:ind w:left="709"/>
        <w:jc w:val="both"/>
        <w:rPr>
          <w:rFonts w:cs="Times New Roman"/>
          <w:b/>
          <w:bCs/>
          <w:lang w:eastAsia="pl-PL"/>
        </w:rPr>
      </w:pPr>
      <w:r w:rsidRPr="00137C22">
        <w:rPr>
          <w:rFonts w:cs="Times New Roman"/>
          <w:b/>
          <w:bCs/>
          <w:highlight w:val="lightGray"/>
          <w:lang w:eastAsia="pl-PL"/>
        </w:rPr>
        <w:t>W celu potwierdzenia braku podstaw wykluczenia wykonawcy z udziału w postępowaniu zamawiający żąda:</w:t>
      </w:r>
    </w:p>
    <w:p w14:paraId="5E3BDF09" w14:textId="77777777" w:rsidR="00AA59D9" w:rsidRPr="00137C22" w:rsidRDefault="00AA59D9" w:rsidP="000F3D3E">
      <w:pPr>
        <w:pStyle w:val="Akapitzlist"/>
        <w:widowControl w:val="0"/>
        <w:numPr>
          <w:ilvl w:val="0"/>
          <w:numId w:val="35"/>
        </w:numPr>
        <w:suppressLineNumbers/>
        <w:suppressAutoHyphens/>
        <w:autoSpaceDE w:val="0"/>
        <w:autoSpaceDN w:val="0"/>
        <w:adjustRightInd w:val="0"/>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informacji z Krajowego Rejestru Karnego w zakresie określonym w art. 24 ust. 1 pkt 13, 14 i 21 ustawy, wystawionej nie wcześniej niż 6 miesięcy przed upływem terminu składania ofert; </w:t>
      </w:r>
    </w:p>
    <w:p w14:paraId="39E831D7" w14:textId="24C30277" w:rsidR="00AA59D9" w:rsidRPr="00137C22" w:rsidRDefault="00AA59D9" w:rsidP="000F3D3E">
      <w:pPr>
        <w:widowControl w:val="0"/>
        <w:numPr>
          <w:ilvl w:val="0"/>
          <w:numId w:val="35"/>
        </w:numPr>
        <w:suppressLineNumbers/>
        <w:autoSpaceDE w:val="0"/>
        <w:autoSpaceDN w:val="0"/>
        <w:adjustRightInd w:val="0"/>
        <w:jc w:val="both"/>
        <w:rPr>
          <w:rFonts w:cs="Times New Roman"/>
          <w:lang w:eastAsia="pl-PL"/>
        </w:rPr>
      </w:pPr>
      <w:r w:rsidRPr="00137C22">
        <w:rPr>
          <w:rFonts w:cs="Times New Roman"/>
          <w:lang w:eastAsia="pl-PL"/>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w:t>
      </w:r>
      <w:r w:rsidR="00B25DF6">
        <w:rPr>
          <w:rFonts w:cs="Times New Roman"/>
          <w:lang w:eastAsia="pl-PL"/>
        </w:rPr>
        <w:t xml:space="preserve"> </w:t>
      </w:r>
      <w:r w:rsidRPr="00137C22">
        <w:rPr>
          <w:rFonts w:cs="Times New Roman"/>
          <w:lang w:eastAsia="pl-PL"/>
        </w:rPr>
        <w:t>tych należności;</w:t>
      </w:r>
    </w:p>
    <w:p w14:paraId="1BCCC938" w14:textId="77777777" w:rsidR="00AA59D9" w:rsidRPr="00137C22" w:rsidRDefault="00AA59D9" w:rsidP="000F3D3E">
      <w:pPr>
        <w:widowControl w:val="0"/>
        <w:numPr>
          <w:ilvl w:val="0"/>
          <w:numId w:val="35"/>
        </w:numPr>
        <w:suppressLineNumbers/>
        <w:autoSpaceDE w:val="0"/>
        <w:autoSpaceDN w:val="0"/>
        <w:adjustRightInd w:val="0"/>
        <w:jc w:val="both"/>
        <w:rPr>
          <w:rFonts w:cs="Times New Roman"/>
          <w:lang w:eastAsia="pl-PL"/>
        </w:rPr>
      </w:pPr>
      <w:r w:rsidRPr="00137C22">
        <w:rPr>
          <w:rFonts w:cs="Times New Roman"/>
          <w:lang w:eastAsia="pl-PL"/>
        </w:rPr>
        <w:t>oświadczenia wykonawcy o braku orzeczenia wobec niego tytułem środka zapobiegawczego zakazu ubiegania się o zamówienia publiczne;</w:t>
      </w:r>
    </w:p>
    <w:p w14:paraId="1A502118" w14:textId="77777777" w:rsidR="00AA59D9" w:rsidRPr="00137C22" w:rsidRDefault="00AA59D9" w:rsidP="000F3D3E">
      <w:pPr>
        <w:widowControl w:val="0"/>
        <w:numPr>
          <w:ilvl w:val="0"/>
          <w:numId w:val="35"/>
        </w:numPr>
        <w:suppressLineNumbers/>
        <w:autoSpaceDE w:val="0"/>
        <w:autoSpaceDN w:val="0"/>
        <w:adjustRightInd w:val="0"/>
        <w:jc w:val="both"/>
        <w:rPr>
          <w:rFonts w:cs="Times New Roman"/>
          <w:lang w:eastAsia="pl-PL"/>
        </w:rPr>
      </w:pPr>
      <w:r w:rsidRPr="00137C22">
        <w:rPr>
          <w:rFonts w:cs="Times New Roman"/>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0F124E98" w14:textId="77777777" w:rsidR="00AA59D9" w:rsidRPr="00137C22" w:rsidRDefault="00AA59D9" w:rsidP="009909E3">
      <w:pPr>
        <w:widowControl w:val="0"/>
        <w:suppressLineNumbers/>
        <w:ind w:left="709"/>
        <w:jc w:val="both"/>
        <w:rPr>
          <w:rFonts w:cs="Times New Roman"/>
          <w:lang w:eastAsia="pl-PL"/>
        </w:rPr>
      </w:pPr>
    </w:p>
    <w:p w14:paraId="4C5DCB86" w14:textId="77777777" w:rsidR="00AA59D9" w:rsidRPr="00137C22" w:rsidRDefault="00AA59D9" w:rsidP="009909E3">
      <w:pPr>
        <w:widowControl w:val="0"/>
        <w:suppressLineNumbers/>
        <w:ind w:left="709"/>
        <w:jc w:val="both"/>
        <w:rPr>
          <w:rFonts w:cs="Times New Roman"/>
          <w:b/>
          <w:bCs/>
          <w:u w:val="single"/>
          <w:lang w:eastAsia="pl-PL"/>
        </w:rPr>
      </w:pPr>
      <w:r w:rsidRPr="00137C22">
        <w:rPr>
          <w:rFonts w:cs="Times New Roman"/>
          <w:b/>
          <w:bCs/>
          <w:u w:val="single"/>
          <w:lang w:eastAsia="pl-PL"/>
        </w:rPr>
        <w:t xml:space="preserve">Dokumenty podmiotów zagranicznych: </w:t>
      </w:r>
    </w:p>
    <w:p w14:paraId="4555B742" w14:textId="77777777" w:rsidR="00AA59D9" w:rsidRPr="00137C22" w:rsidRDefault="00AA59D9" w:rsidP="000F3D3E">
      <w:pPr>
        <w:pStyle w:val="Akapitzlist"/>
        <w:widowControl w:val="0"/>
        <w:numPr>
          <w:ilvl w:val="0"/>
          <w:numId w:val="56"/>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Jeżeli wykonawca ma siedzibę lub miejsce zamieszkania poza terytorium Rzeczypospolitej Polskiej, zamiast dokumentów, o których mowa w rozdz. 14 ust. 3 w: </w:t>
      </w:r>
    </w:p>
    <w:p w14:paraId="0464482E" w14:textId="67CD23D1" w:rsidR="00AA59D9" w:rsidRPr="00137C22" w:rsidRDefault="00AA59D9" w:rsidP="009909E3">
      <w:pPr>
        <w:pStyle w:val="Akapitzlist"/>
        <w:widowControl w:val="0"/>
        <w:numPr>
          <w:ilvl w:val="3"/>
          <w:numId w:val="4"/>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pkt 2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137C22">
        <w:rPr>
          <w:rFonts w:ascii="Times New Roman" w:hAnsi="Times New Roman" w:cs="Times New Roman"/>
          <w:lang w:eastAsia="pl-PL"/>
        </w:rPr>
        <w:t>P</w:t>
      </w:r>
      <w:r w:rsidR="003E5294">
        <w:rPr>
          <w:rFonts w:ascii="Times New Roman" w:hAnsi="Times New Roman" w:cs="Times New Roman"/>
          <w:lang w:eastAsia="pl-PL"/>
        </w:rPr>
        <w:t>zp</w:t>
      </w:r>
      <w:proofErr w:type="spellEnd"/>
      <w:r w:rsidRPr="00137C22">
        <w:rPr>
          <w:rFonts w:ascii="Times New Roman" w:hAnsi="Times New Roman" w:cs="Times New Roman"/>
          <w:lang w:eastAsia="pl-PL"/>
        </w:rPr>
        <w:t xml:space="preserve">; </w:t>
      </w:r>
    </w:p>
    <w:p w14:paraId="1631C117" w14:textId="77777777" w:rsidR="00AA59D9" w:rsidRPr="00137C22" w:rsidRDefault="00AA59D9" w:rsidP="009909E3">
      <w:pPr>
        <w:pStyle w:val="Akapitzlist"/>
        <w:widowControl w:val="0"/>
        <w:numPr>
          <w:ilvl w:val="3"/>
          <w:numId w:val="4"/>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pkt 5 (KRS) – składa dokument lub dokumenty wystawione w kraju, w którym wykonawca ma siedzibę lub miejsce zamieszkania, potwierdzające odpowiednio, że nie otwarto jego likwidacji ani nie ogłoszono upadłości. </w:t>
      </w:r>
    </w:p>
    <w:p w14:paraId="0DC94190" w14:textId="209220F9" w:rsidR="00AA59D9" w:rsidRPr="00137C22" w:rsidRDefault="00AA59D9" w:rsidP="000F3D3E">
      <w:pPr>
        <w:pStyle w:val="Akapitzlist"/>
        <w:widowControl w:val="0"/>
        <w:numPr>
          <w:ilvl w:val="0"/>
          <w:numId w:val="56"/>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w:t>
      </w:r>
      <w:r w:rsidR="00B25DF6">
        <w:rPr>
          <w:rFonts w:ascii="Times New Roman" w:hAnsi="Times New Roman" w:cs="Times New Roman"/>
          <w:lang w:eastAsia="pl-PL"/>
        </w:rPr>
        <w:t xml:space="preserve"> </w:t>
      </w:r>
      <w:r w:rsidRPr="00137C22">
        <w:rPr>
          <w:rFonts w:ascii="Times New Roman" w:hAnsi="Times New Roman" w:cs="Times New Roman"/>
          <w:lang w:eastAsia="pl-PL"/>
        </w:rPr>
        <w:t xml:space="preserve">administracyjnym albo organem samorządu zawodowego lub gospodarczego właściwym ze względu na siedzibę lub miejsce zamieszkania wykonawcy lub miejsce zamieszkania tej osoby. </w:t>
      </w:r>
    </w:p>
    <w:p w14:paraId="7CE4D93F" w14:textId="52C9371F" w:rsidR="00AA59D9" w:rsidRPr="00137C22" w:rsidRDefault="00AA59D9" w:rsidP="000F3D3E">
      <w:pPr>
        <w:pStyle w:val="Akapitzlist"/>
        <w:widowControl w:val="0"/>
        <w:numPr>
          <w:ilvl w:val="0"/>
          <w:numId w:val="56"/>
        </w:numPr>
        <w:suppressLineNumber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Wykonawca mający siedzibę na terytorium Rzeczypospolitej Polskiej, w odniesieniu do osoby mającej miejsce zamieszkania poza terytorium Rzeczypospolitej Polskiej, której dotyczy dokument wskazany w rozdz. 14 ust. 3 pkt 2) (KRK)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26F3EF8" w14:textId="77777777" w:rsidR="00AA59D9" w:rsidRPr="00137C22" w:rsidRDefault="00AA59D9" w:rsidP="009909E3">
      <w:pPr>
        <w:pStyle w:val="Akapitzlist"/>
        <w:widowControl w:val="0"/>
        <w:suppressLineNumbers/>
        <w:suppressAutoHyphens/>
        <w:spacing w:after="0" w:line="240" w:lineRule="auto"/>
        <w:ind w:left="1429"/>
        <w:jc w:val="both"/>
        <w:rPr>
          <w:rFonts w:ascii="Times New Roman" w:hAnsi="Times New Roman" w:cs="Times New Roman"/>
          <w:lang w:eastAsia="pl-PL"/>
        </w:rPr>
      </w:pPr>
      <w:r w:rsidRPr="00137C22">
        <w:rPr>
          <w:rFonts w:ascii="Times New Roman" w:hAnsi="Times New Roman" w:cs="Times New Roman"/>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0CF9E51" w14:textId="77777777" w:rsidR="00AA59D9" w:rsidRPr="00137C22" w:rsidRDefault="00AA59D9" w:rsidP="009909E3">
      <w:pPr>
        <w:widowControl w:val="0"/>
        <w:suppressLineNumbers/>
        <w:autoSpaceDE w:val="0"/>
        <w:autoSpaceDN w:val="0"/>
        <w:adjustRightInd w:val="0"/>
        <w:ind w:left="708"/>
        <w:jc w:val="both"/>
        <w:rPr>
          <w:rFonts w:cs="Times New Roman"/>
          <w:b/>
          <w:bCs/>
          <w:highlight w:val="lightGray"/>
          <w:lang w:eastAsia="pl-PL"/>
        </w:rPr>
      </w:pPr>
    </w:p>
    <w:p w14:paraId="27F94465" w14:textId="77777777" w:rsidR="00AA59D9" w:rsidRPr="00137C22" w:rsidRDefault="00AA59D9" w:rsidP="009909E3">
      <w:pPr>
        <w:widowControl w:val="0"/>
        <w:suppressLineNumbers/>
        <w:autoSpaceDE w:val="0"/>
        <w:autoSpaceDN w:val="0"/>
        <w:adjustRightInd w:val="0"/>
        <w:ind w:left="708"/>
        <w:jc w:val="both"/>
        <w:rPr>
          <w:rFonts w:cs="Times New Roman"/>
          <w:b/>
          <w:bCs/>
          <w:highlight w:val="lightGray"/>
          <w:lang w:eastAsia="pl-PL"/>
        </w:rPr>
      </w:pPr>
      <w:r w:rsidRPr="00137C22">
        <w:rPr>
          <w:rFonts w:cs="Times New Roman"/>
          <w:b/>
          <w:bCs/>
          <w:highlight w:val="lightGray"/>
          <w:lang w:eastAsia="pl-PL"/>
        </w:rPr>
        <w:t xml:space="preserve">W celu oceny czy wykonawca polegając na zdolnościach lub sytuacji innych podmiotów na zasadach określonych w art. 22a ustawy </w:t>
      </w:r>
      <w:proofErr w:type="spellStart"/>
      <w:r w:rsidRPr="00137C22">
        <w:rPr>
          <w:rFonts w:cs="Times New Roman"/>
          <w:b/>
          <w:bCs/>
          <w:highlight w:val="lightGray"/>
          <w:lang w:eastAsia="pl-PL"/>
        </w:rPr>
        <w:t>Pzp</w:t>
      </w:r>
      <w:proofErr w:type="spellEnd"/>
      <w:r w:rsidRPr="00137C22">
        <w:rPr>
          <w:rFonts w:cs="Times New Roman"/>
          <w:b/>
          <w:bCs/>
          <w:highlight w:val="lightGray"/>
          <w:lang w:eastAsia="pl-PL"/>
        </w:rPr>
        <w:t>, będzie dysponował niezbędnymi zasobami w stopniu umożliwiającym należyte wykonanie zamówienia publicznego oraz oceny, czy stosunek łączący wykonawcę z tymi podmiotami gwarantuje rzeczywisty dostęp do ich zasobów, Zamawiający żąda:</w:t>
      </w:r>
    </w:p>
    <w:p w14:paraId="20C1AEA9" w14:textId="77777777" w:rsidR="00AA59D9" w:rsidRPr="00137C22" w:rsidRDefault="00AA59D9" w:rsidP="000F3D3E">
      <w:pPr>
        <w:pStyle w:val="Akapitzlist"/>
        <w:widowControl w:val="0"/>
        <w:numPr>
          <w:ilvl w:val="0"/>
          <w:numId w:val="57"/>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Zobowiązania o oddaniu wykonawcy do dyspozycji niezbędnych zasobów na potrzeby wykonania zamówienia – </w:t>
      </w:r>
      <w:r w:rsidRPr="00137C22">
        <w:rPr>
          <w:rFonts w:ascii="Times New Roman" w:hAnsi="Times New Roman" w:cs="Times New Roman"/>
          <w:b/>
          <w:bCs/>
        </w:rPr>
        <w:t>ZAŁĄCZNIK NR 6</w:t>
      </w:r>
    </w:p>
    <w:p w14:paraId="41564650" w14:textId="77777777" w:rsidR="00AA59D9" w:rsidRPr="00137C22" w:rsidRDefault="00AA59D9" w:rsidP="000F3D3E">
      <w:pPr>
        <w:pStyle w:val="Akapitzlist"/>
        <w:widowControl w:val="0"/>
        <w:numPr>
          <w:ilvl w:val="0"/>
          <w:numId w:val="57"/>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u w:val="single"/>
          <w:lang w:eastAsia="pl-PL"/>
        </w:rPr>
        <w:t>od wykonawcy, który polega na zdolnościach lub sytuacji innych podmiotów</w:t>
      </w:r>
      <w:r w:rsidRPr="00137C22">
        <w:rPr>
          <w:rFonts w:ascii="Times New Roman" w:hAnsi="Times New Roman" w:cs="Times New Roman"/>
          <w:lang w:eastAsia="pl-PL"/>
        </w:rPr>
        <w:t xml:space="preserve"> na zasadach określonych w art. 22a ustawy, przedstawienia w odniesieniu do tych podmiotów dokumentów wymienionych w rozdz. 14 ust. 3 pkt 2) -5). </w:t>
      </w:r>
    </w:p>
    <w:p w14:paraId="25D43864" w14:textId="53E1EFC3" w:rsidR="00AA59D9" w:rsidRPr="00137C22" w:rsidRDefault="00AA59D9" w:rsidP="000F3D3E">
      <w:pPr>
        <w:pStyle w:val="Akapitzlist"/>
        <w:widowControl w:val="0"/>
        <w:numPr>
          <w:ilvl w:val="0"/>
          <w:numId w:val="57"/>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lang w:eastAsia="pl-PL"/>
        </w:rPr>
        <w:t xml:space="preserve">przedstawienia dokumentów wymienionych w rozdz. 14 ust. 3 pkt 2) -5) </w:t>
      </w:r>
      <w:r w:rsidRPr="00137C22">
        <w:rPr>
          <w:rFonts w:ascii="Times New Roman" w:hAnsi="Times New Roman" w:cs="Times New Roman"/>
          <w:u w:val="single"/>
          <w:lang w:eastAsia="pl-PL"/>
        </w:rPr>
        <w:t>dotyczących podwykonawcy</w:t>
      </w:r>
      <w:r w:rsidRPr="00137C22">
        <w:rPr>
          <w:rFonts w:ascii="Times New Roman" w:hAnsi="Times New Roman" w:cs="Times New Roman"/>
          <w:lang w:eastAsia="pl-PL"/>
        </w:rPr>
        <w:t xml:space="preserve">, któremu zamierza powierzyć wykonanie części zamówienia, a który nie jest podmiotem, na którego zdolnościach lub sytuacji wykonawca polega na zasadach określonych </w:t>
      </w:r>
      <w:r w:rsidR="00A9282B">
        <w:rPr>
          <w:rFonts w:ascii="Times New Roman" w:hAnsi="Times New Roman" w:cs="Times New Roman"/>
          <w:lang w:eastAsia="pl-PL"/>
        </w:rPr>
        <w:br/>
      </w:r>
      <w:r w:rsidRPr="00137C22">
        <w:rPr>
          <w:rFonts w:ascii="Times New Roman" w:hAnsi="Times New Roman" w:cs="Times New Roman"/>
          <w:lang w:eastAsia="pl-PL"/>
        </w:rPr>
        <w:t xml:space="preserve">w art. 22a ustawy. </w:t>
      </w:r>
    </w:p>
    <w:p w14:paraId="59841930" w14:textId="77777777" w:rsidR="00AA59D9" w:rsidRPr="00137C22" w:rsidRDefault="00AA59D9" w:rsidP="009909E3">
      <w:pPr>
        <w:widowControl w:val="0"/>
        <w:suppressLineNumbers/>
        <w:autoSpaceDE w:val="0"/>
        <w:autoSpaceDN w:val="0"/>
        <w:adjustRightInd w:val="0"/>
        <w:ind w:left="644"/>
        <w:jc w:val="both"/>
        <w:rPr>
          <w:rFonts w:cs="Times New Roman"/>
          <w:b/>
          <w:bCs/>
          <w:color w:val="FF0000"/>
          <w:highlight w:val="lightGray"/>
          <w:lang w:eastAsia="pl-PL"/>
        </w:rPr>
      </w:pPr>
    </w:p>
    <w:p w14:paraId="3BC71D81" w14:textId="77777777" w:rsidR="00AA59D9" w:rsidRPr="00137C22" w:rsidRDefault="00AA59D9" w:rsidP="009909E3">
      <w:pPr>
        <w:widowControl w:val="0"/>
        <w:suppressLineNumbers/>
        <w:autoSpaceDE w:val="0"/>
        <w:autoSpaceDN w:val="0"/>
        <w:adjustRightInd w:val="0"/>
        <w:ind w:left="644"/>
        <w:jc w:val="both"/>
        <w:rPr>
          <w:rFonts w:cs="Times New Roman"/>
          <w:b/>
          <w:bCs/>
          <w:highlight w:val="lightGray"/>
          <w:lang w:eastAsia="pl-PL"/>
        </w:rPr>
      </w:pPr>
      <w:r w:rsidRPr="00137C22">
        <w:rPr>
          <w:rFonts w:cs="Times New Roman"/>
          <w:b/>
          <w:bCs/>
          <w:highlight w:val="lightGray"/>
          <w:lang w:eastAsia="pl-PL"/>
        </w:rPr>
        <w:t>W celu potwierdzenia, że oferowane dostawy odpowiadają określonym w SIWZ wymaganiom Zamawiający żąda:</w:t>
      </w:r>
    </w:p>
    <w:p w14:paraId="60C3BA40" w14:textId="6753B7A3" w:rsidR="00AA59D9" w:rsidRPr="00425044" w:rsidRDefault="00AA59D9" w:rsidP="000F3D3E">
      <w:pPr>
        <w:widowControl w:val="0"/>
        <w:numPr>
          <w:ilvl w:val="0"/>
          <w:numId w:val="35"/>
        </w:numPr>
        <w:suppressLineNumbers/>
        <w:autoSpaceDE w:val="0"/>
        <w:autoSpaceDN w:val="0"/>
        <w:adjustRightInd w:val="0"/>
        <w:jc w:val="both"/>
        <w:rPr>
          <w:rFonts w:cs="Times New Roman"/>
          <w:lang w:eastAsia="pl-PL"/>
        </w:rPr>
      </w:pPr>
      <w:r w:rsidRPr="00425044">
        <w:rPr>
          <w:rFonts w:cs="Times New Roman"/>
        </w:rPr>
        <w:t>oświadczenia Wykonawcy o posiadaniu charakterystyki produktu leczniczego, certyfikatów</w:t>
      </w:r>
      <w:r w:rsidR="00CD2CA0" w:rsidRPr="00425044">
        <w:rPr>
          <w:rFonts w:cs="Times New Roman"/>
        </w:rPr>
        <w:t>, zgłoszeń do odpowiednich rejestrów</w:t>
      </w:r>
      <w:r w:rsidRPr="00425044">
        <w:rPr>
          <w:rFonts w:cs="Times New Roman"/>
        </w:rPr>
        <w:t xml:space="preserve"> i innych dokumentów dopuszczających przedmiot zamówienia </w:t>
      </w:r>
      <w:r w:rsidRPr="00425044">
        <w:rPr>
          <w:rFonts w:cs="Times New Roman"/>
        </w:rPr>
        <w:lastRenderedPageBreak/>
        <w:t xml:space="preserve">do obrotu na terenie RP, zgodnie wymogami określonymi w: </w:t>
      </w:r>
    </w:p>
    <w:p w14:paraId="76DC39D1" w14:textId="07517396" w:rsidR="00040D83" w:rsidRPr="00425044" w:rsidRDefault="00AA59D9" w:rsidP="000F3D3E">
      <w:pPr>
        <w:pStyle w:val="Akapitzlist"/>
        <w:widowControl w:val="0"/>
        <w:numPr>
          <w:ilvl w:val="0"/>
          <w:numId w:val="69"/>
        </w:numPr>
        <w:suppressLineNumbers/>
        <w:suppressAutoHyphens/>
        <w:autoSpaceDE w:val="0"/>
        <w:autoSpaceDN w:val="0"/>
        <w:adjustRightInd w:val="0"/>
        <w:spacing w:after="0" w:line="240" w:lineRule="auto"/>
        <w:jc w:val="both"/>
        <w:rPr>
          <w:rFonts w:ascii="Times New Roman" w:hAnsi="Times New Roman" w:cs="Times New Roman"/>
        </w:rPr>
      </w:pPr>
      <w:r w:rsidRPr="00425044">
        <w:rPr>
          <w:rFonts w:ascii="Times New Roman" w:hAnsi="Times New Roman" w:cs="Times New Roman"/>
        </w:rPr>
        <w:t>ustawie z dnia</w:t>
      </w:r>
      <w:r w:rsidR="00B224C2" w:rsidRPr="00425044">
        <w:rPr>
          <w:rFonts w:ascii="Times New Roman" w:hAnsi="Times New Roman" w:cs="Times New Roman"/>
        </w:rPr>
        <w:t xml:space="preserve"> </w:t>
      </w:r>
      <w:r w:rsidRPr="00425044">
        <w:rPr>
          <w:rFonts w:ascii="Times New Roman" w:hAnsi="Times New Roman" w:cs="Times New Roman"/>
        </w:rPr>
        <w:t>6.09.2001 r. Prawo farmaceutyczne</w:t>
      </w:r>
      <w:r w:rsidR="00B224C2" w:rsidRPr="00425044">
        <w:rPr>
          <w:rFonts w:ascii="Times New Roman" w:hAnsi="Times New Roman" w:cs="Times New Roman"/>
        </w:rPr>
        <w:t xml:space="preserve"> </w:t>
      </w:r>
      <w:r w:rsidRPr="00425044">
        <w:rPr>
          <w:rFonts w:ascii="Times New Roman" w:hAnsi="Times New Roman" w:cs="Times New Roman"/>
        </w:rPr>
        <w:t>(Dz. U. z 20</w:t>
      </w:r>
      <w:r w:rsidR="004353BF" w:rsidRPr="00425044">
        <w:rPr>
          <w:rFonts w:ascii="Times New Roman" w:hAnsi="Times New Roman" w:cs="Times New Roman"/>
        </w:rPr>
        <w:t>20</w:t>
      </w:r>
      <w:r w:rsidRPr="00425044">
        <w:rPr>
          <w:rFonts w:ascii="Times New Roman" w:hAnsi="Times New Roman" w:cs="Times New Roman"/>
        </w:rPr>
        <w:t xml:space="preserve"> r. poz.</w:t>
      </w:r>
      <w:r w:rsidR="004353BF" w:rsidRPr="00425044">
        <w:rPr>
          <w:rFonts w:ascii="Times New Roman" w:hAnsi="Times New Roman" w:cs="Times New Roman"/>
        </w:rPr>
        <w:t xml:space="preserve"> </w:t>
      </w:r>
      <w:r w:rsidRPr="00425044">
        <w:rPr>
          <w:rFonts w:ascii="Times New Roman" w:hAnsi="Times New Roman" w:cs="Times New Roman"/>
        </w:rPr>
        <w:t>99</w:t>
      </w:r>
      <w:r w:rsidR="004353BF" w:rsidRPr="00425044">
        <w:rPr>
          <w:rFonts w:ascii="Times New Roman" w:hAnsi="Times New Roman" w:cs="Times New Roman"/>
        </w:rPr>
        <w:t>4</w:t>
      </w:r>
      <w:r w:rsidR="00E54C7D" w:rsidRPr="00425044">
        <w:rPr>
          <w:rFonts w:ascii="Times New Roman" w:hAnsi="Times New Roman" w:cs="Times New Roman"/>
        </w:rPr>
        <w:t xml:space="preserve"> ze zm.</w:t>
      </w:r>
      <w:r w:rsidRPr="00425044">
        <w:rPr>
          <w:rFonts w:ascii="Times New Roman" w:hAnsi="Times New Roman" w:cs="Times New Roman"/>
        </w:rPr>
        <w:t xml:space="preserve">), </w:t>
      </w:r>
    </w:p>
    <w:p w14:paraId="476AB945" w14:textId="07EBE29F" w:rsidR="00040D83" w:rsidRPr="00425044" w:rsidRDefault="00AA59D9" w:rsidP="000F3D3E">
      <w:pPr>
        <w:pStyle w:val="Akapitzlist"/>
        <w:widowControl w:val="0"/>
        <w:numPr>
          <w:ilvl w:val="0"/>
          <w:numId w:val="69"/>
        </w:numPr>
        <w:suppressLineNumbers/>
        <w:suppressAutoHyphens/>
        <w:autoSpaceDE w:val="0"/>
        <w:autoSpaceDN w:val="0"/>
        <w:adjustRightInd w:val="0"/>
        <w:spacing w:after="0" w:line="240" w:lineRule="auto"/>
        <w:jc w:val="both"/>
        <w:rPr>
          <w:rFonts w:ascii="Times New Roman" w:hAnsi="Times New Roman" w:cs="Times New Roman"/>
        </w:rPr>
      </w:pPr>
      <w:r w:rsidRPr="00425044">
        <w:rPr>
          <w:rFonts w:ascii="Times New Roman" w:hAnsi="Times New Roman" w:cs="Times New Roman"/>
        </w:rPr>
        <w:t>ustawy z dnia 20.05.2010 r. o wyrobach medycznych</w:t>
      </w:r>
      <w:r w:rsidR="00425044" w:rsidRPr="00425044">
        <w:rPr>
          <w:rFonts w:ascii="Times New Roman" w:hAnsi="Times New Roman" w:cs="Times New Roman"/>
        </w:rPr>
        <w:t xml:space="preserve"> </w:t>
      </w:r>
      <w:r w:rsidRPr="00425044">
        <w:rPr>
          <w:rFonts w:ascii="Times New Roman" w:hAnsi="Times New Roman" w:cs="Times New Roman"/>
        </w:rPr>
        <w:t>(Dz. U. z 20</w:t>
      </w:r>
      <w:r w:rsidR="004353BF" w:rsidRPr="00425044">
        <w:rPr>
          <w:rFonts w:ascii="Times New Roman" w:hAnsi="Times New Roman" w:cs="Times New Roman"/>
        </w:rPr>
        <w:t>20</w:t>
      </w:r>
      <w:r w:rsidRPr="00425044">
        <w:rPr>
          <w:rFonts w:ascii="Times New Roman" w:hAnsi="Times New Roman" w:cs="Times New Roman"/>
        </w:rPr>
        <w:t xml:space="preserve"> r. poz. 1</w:t>
      </w:r>
      <w:r w:rsidR="004353BF" w:rsidRPr="00425044">
        <w:rPr>
          <w:rFonts w:ascii="Times New Roman" w:hAnsi="Times New Roman" w:cs="Times New Roman"/>
        </w:rPr>
        <w:t>86</w:t>
      </w:r>
      <w:r w:rsidR="00E54C7D" w:rsidRPr="00425044">
        <w:rPr>
          <w:rFonts w:ascii="Times New Roman" w:hAnsi="Times New Roman" w:cs="Times New Roman"/>
        </w:rPr>
        <w:t xml:space="preserve"> ze zm.</w:t>
      </w:r>
      <w:r w:rsidRPr="00425044">
        <w:rPr>
          <w:rFonts w:ascii="Times New Roman" w:hAnsi="Times New Roman" w:cs="Times New Roman"/>
        </w:rPr>
        <w:t>)</w:t>
      </w:r>
      <w:r w:rsidR="00770614" w:rsidRPr="00425044">
        <w:rPr>
          <w:rFonts w:ascii="Times New Roman" w:hAnsi="Times New Roman" w:cs="Times New Roman"/>
        </w:rPr>
        <w:t>,</w:t>
      </w:r>
    </w:p>
    <w:p w14:paraId="319670A8" w14:textId="44AC60B9" w:rsidR="00040D83" w:rsidRPr="00425044" w:rsidRDefault="00AA59D9" w:rsidP="000F3D3E">
      <w:pPr>
        <w:pStyle w:val="Akapitzlist"/>
        <w:widowControl w:val="0"/>
        <w:numPr>
          <w:ilvl w:val="0"/>
          <w:numId w:val="69"/>
        </w:numPr>
        <w:suppressLineNumbers/>
        <w:suppressAutoHyphens/>
        <w:autoSpaceDE w:val="0"/>
        <w:autoSpaceDN w:val="0"/>
        <w:adjustRightInd w:val="0"/>
        <w:spacing w:after="0" w:line="240" w:lineRule="auto"/>
        <w:jc w:val="both"/>
        <w:rPr>
          <w:rFonts w:ascii="Times New Roman" w:hAnsi="Times New Roman" w:cs="Times New Roman"/>
        </w:rPr>
      </w:pPr>
      <w:r w:rsidRPr="00425044">
        <w:rPr>
          <w:rFonts w:ascii="Times New Roman" w:hAnsi="Times New Roman" w:cs="Times New Roman"/>
        </w:rPr>
        <w:t>ustawie z dnia</w:t>
      </w:r>
      <w:r w:rsidR="00B224C2" w:rsidRPr="00425044">
        <w:rPr>
          <w:rFonts w:ascii="Times New Roman" w:hAnsi="Times New Roman" w:cs="Times New Roman"/>
        </w:rPr>
        <w:t xml:space="preserve"> </w:t>
      </w:r>
      <w:r w:rsidRPr="00425044">
        <w:rPr>
          <w:rFonts w:ascii="Times New Roman" w:hAnsi="Times New Roman" w:cs="Times New Roman"/>
        </w:rPr>
        <w:t>9</w:t>
      </w:r>
      <w:r w:rsidR="00B224C2" w:rsidRPr="00425044">
        <w:rPr>
          <w:rFonts w:ascii="Times New Roman" w:hAnsi="Times New Roman" w:cs="Times New Roman"/>
        </w:rPr>
        <w:t>.10.</w:t>
      </w:r>
      <w:r w:rsidRPr="00425044">
        <w:rPr>
          <w:rFonts w:ascii="Times New Roman" w:hAnsi="Times New Roman" w:cs="Times New Roman"/>
        </w:rPr>
        <w:t>2015 r. o produktach biobójczych (Dz.</w:t>
      </w:r>
      <w:r w:rsidR="00B224C2" w:rsidRPr="00425044">
        <w:rPr>
          <w:rFonts w:ascii="Times New Roman" w:hAnsi="Times New Roman" w:cs="Times New Roman"/>
        </w:rPr>
        <w:t xml:space="preserve"> </w:t>
      </w:r>
      <w:r w:rsidRPr="00425044">
        <w:rPr>
          <w:rFonts w:ascii="Times New Roman" w:hAnsi="Times New Roman" w:cs="Times New Roman"/>
        </w:rPr>
        <w:t>U. z 2018 r. poz. 2231</w:t>
      </w:r>
      <w:r w:rsidR="001021E9" w:rsidRPr="00425044">
        <w:rPr>
          <w:rFonts w:ascii="Times New Roman" w:hAnsi="Times New Roman" w:cs="Times New Roman"/>
        </w:rPr>
        <w:t xml:space="preserve"> ze zm.</w:t>
      </w:r>
      <w:r w:rsidRPr="00425044">
        <w:rPr>
          <w:rFonts w:ascii="Times New Roman" w:hAnsi="Times New Roman" w:cs="Times New Roman"/>
        </w:rPr>
        <w:t>),</w:t>
      </w:r>
      <w:bookmarkStart w:id="10" w:name="_Hlk26257231"/>
    </w:p>
    <w:p w14:paraId="440D0C52" w14:textId="6E385FBC" w:rsidR="00AA59D9" w:rsidRPr="00425044" w:rsidRDefault="00B03161" w:rsidP="000F3D3E">
      <w:pPr>
        <w:pStyle w:val="Akapitzlist"/>
        <w:widowControl w:val="0"/>
        <w:numPr>
          <w:ilvl w:val="0"/>
          <w:numId w:val="69"/>
        </w:numPr>
        <w:suppressLineNumbers/>
        <w:suppressAutoHyphens/>
        <w:autoSpaceDE w:val="0"/>
        <w:autoSpaceDN w:val="0"/>
        <w:adjustRightInd w:val="0"/>
        <w:spacing w:after="0" w:line="240" w:lineRule="auto"/>
        <w:jc w:val="both"/>
        <w:rPr>
          <w:rFonts w:ascii="Times New Roman" w:hAnsi="Times New Roman" w:cs="Times New Roman"/>
        </w:rPr>
      </w:pPr>
      <w:r w:rsidRPr="00425044">
        <w:rPr>
          <w:rFonts w:ascii="Times New Roman" w:eastAsia="Calibri" w:hAnsi="Times New Roman" w:cs="Times New Roman"/>
        </w:rPr>
        <w:t>rozporządzeni</w:t>
      </w:r>
      <w:r w:rsidR="00F00A10" w:rsidRPr="00425044">
        <w:rPr>
          <w:rFonts w:ascii="Times New Roman" w:eastAsia="Calibri" w:hAnsi="Times New Roman" w:cs="Times New Roman"/>
        </w:rPr>
        <w:t>u</w:t>
      </w:r>
      <w:r w:rsidRPr="00425044">
        <w:rPr>
          <w:rFonts w:ascii="Times New Roman" w:eastAsia="Calibri" w:hAnsi="Times New Roman" w:cs="Times New Roman"/>
        </w:rPr>
        <w:t xml:space="preserve"> Parlamentu Europejskiego i Rady (WE) nr 1223/2009 z dnia 30 listopada 2009 r. dotyczącego produktów kosmetycznych</w:t>
      </w:r>
      <w:r w:rsidR="00F00A10" w:rsidRPr="00425044">
        <w:rPr>
          <w:rFonts w:ascii="Times New Roman" w:eastAsia="Calibri" w:hAnsi="Times New Roman" w:cs="Times New Roman"/>
        </w:rPr>
        <w:t xml:space="preserve"> i </w:t>
      </w:r>
      <w:r w:rsidR="007D6653" w:rsidRPr="00425044">
        <w:rPr>
          <w:rFonts w:ascii="Times New Roman" w:eastAsia="Calibri" w:hAnsi="Times New Roman" w:cs="Times New Roman"/>
        </w:rPr>
        <w:t xml:space="preserve">ustawie z dnia </w:t>
      </w:r>
      <w:r w:rsidR="00F00A10" w:rsidRPr="00425044">
        <w:rPr>
          <w:rFonts w:ascii="Times New Roman" w:eastAsia="Calibri" w:hAnsi="Times New Roman" w:cs="Times New Roman"/>
        </w:rPr>
        <w:t>4.10.2018</w:t>
      </w:r>
      <w:r w:rsidR="007D6653" w:rsidRPr="00425044">
        <w:rPr>
          <w:rFonts w:ascii="Times New Roman" w:eastAsia="Calibri" w:hAnsi="Times New Roman" w:cs="Times New Roman"/>
        </w:rPr>
        <w:t xml:space="preserve"> r. o </w:t>
      </w:r>
      <w:r w:rsidR="00F00A10" w:rsidRPr="00425044">
        <w:rPr>
          <w:rFonts w:ascii="Times New Roman" w:eastAsia="Calibri" w:hAnsi="Times New Roman" w:cs="Times New Roman"/>
        </w:rPr>
        <w:t>produktach</w:t>
      </w:r>
      <w:r w:rsidR="00425044">
        <w:rPr>
          <w:rFonts w:ascii="Times New Roman" w:eastAsia="Calibri" w:hAnsi="Times New Roman" w:cs="Times New Roman"/>
        </w:rPr>
        <w:t xml:space="preserve"> </w:t>
      </w:r>
      <w:r w:rsidR="00F00A10" w:rsidRPr="00425044">
        <w:rPr>
          <w:rFonts w:ascii="Times New Roman" w:eastAsia="Calibri" w:hAnsi="Times New Roman" w:cs="Times New Roman"/>
        </w:rPr>
        <w:t>kosmetycznych</w:t>
      </w:r>
      <w:r w:rsidR="007D6653" w:rsidRPr="00425044">
        <w:rPr>
          <w:rFonts w:ascii="Times New Roman" w:eastAsia="Calibri" w:hAnsi="Times New Roman" w:cs="Times New Roman"/>
        </w:rPr>
        <w:t xml:space="preserve"> (Dz. U. z 201</w:t>
      </w:r>
      <w:r w:rsidR="00EA2E5E" w:rsidRPr="00425044">
        <w:rPr>
          <w:rFonts w:ascii="Times New Roman" w:eastAsia="Calibri" w:hAnsi="Times New Roman" w:cs="Times New Roman"/>
        </w:rPr>
        <w:t>8</w:t>
      </w:r>
      <w:r w:rsidR="007D6653" w:rsidRPr="00425044">
        <w:rPr>
          <w:rFonts w:ascii="Times New Roman" w:eastAsia="Calibri" w:hAnsi="Times New Roman" w:cs="Times New Roman"/>
        </w:rPr>
        <w:t xml:space="preserve"> r. poz. </w:t>
      </w:r>
      <w:r w:rsidR="00EA2E5E" w:rsidRPr="00425044">
        <w:rPr>
          <w:rFonts w:ascii="Times New Roman" w:eastAsia="Calibri" w:hAnsi="Times New Roman" w:cs="Times New Roman"/>
        </w:rPr>
        <w:t>2227</w:t>
      </w:r>
      <w:r w:rsidR="006E6F08" w:rsidRPr="00425044">
        <w:rPr>
          <w:rFonts w:ascii="Times New Roman" w:eastAsia="Calibri" w:hAnsi="Times New Roman" w:cs="Times New Roman"/>
        </w:rPr>
        <w:t xml:space="preserve"> ze zm.</w:t>
      </w:r>
      <w:r w:rsidR="007D6653" w:rsidRPr="00425044">
        <w:rPr>
          <w:rFonts w:ascii="Times New Roman" w:eastAsia="Calibri" w:hAnsi="Times New Roman" w:cs="Times New Roman"/>
        </w:rPr>
        <w:t>)</w:t>
      </w:r>
      <w:r w:rsidR="00EB57B6" w:rsidRPr="00425044">
        <w:rPr>
          <w:rFonts w:ascii="Times New Roman" w:eastAsia="Calibri" w:hAnsi="Times New Roman" w:cs="Times New Roman"/>
        </w:rPr>
        <w:t xml:space="preserve"> </w:t>
      </w:r>
      <w:bookmarkEnd w:id="10"/>
      <w:r w:rsidR="00AA59D9" w:rsidRPr="00425044">
        <w:rPr>
          <w:rFonts w:ascii="Times New Roman" w:hAnsi="Times New Roman" w:cs="Times New Roman"/>
        </w:rPr>
        <w:t xml:space="preserve">wraz z aktami wykonawczymi mającymi zastosowanie przy stosowaniu ustawy, zgodnie z </w:t>
      </w:r>
      <w:r w:rsidR="00AA59D9" w:rsidRPr="00425044">
        <w:rPr>
          <w:rFonts w:ascii="Times New Roman" w:hAnsi="Times New Roman" w:cs="Times New Roman"/>
          <w:b/>
          <w:bCs/>
        </w:rPr>
        <w:t>ZAŁĄCZNIKIEM NR 5</w:t>
      </w:r>
      <w:r w:rsidR="00AA59D9" w:rsidRPr="00425044">
        <w:rPr>
          <w:rFonts w:ascii="Times New Roman" w:hAnsi="Times New Roman" w:cs="Times New Roman"/>
        </w:rPr>
        <w:t xml:space="preserve"> do SIWZ,</w:t>
      </w:r>
    </w:p>
    <w:p w14:paraId="439E6BD9" w14:textId="3453BCAB" w:rsidR="00AA59D9" w:rsidRPr="00137C22" w:rsidRDefault="00AA59D9" w:rsidP="009909E3">
      <w:pPr>
        <w:widowControl w:val="0"/>
        <w:suppressLineNumbers/>
        <w:jc w:val="both"/>
        <w:rPr>
          <w:rFonts w:cs="Times New Roman"/>
          <w:strike/>
          <w:color w:val="FF0000"/>
        </w:rPr>
      </w:pPr>
    </w:p>
    <w:p w14:paraId="2F9C374E" w14:textId="2C9485EE" w:rsidR="00AA59D9" w:rsidRPr="00137C22" w:rsidRDefault="00AA59D9" w:rsidP="000F3D3E">
      <w:pPr>
        <w:widowControl w:val="0"/>
        <w:numPr>
          <w:ilvl w:val="0"/>
          <w:numId w:val="36"/>
        </w:numPr>
        <w:suppressLineNumbers/>
        <w:jc w:val="both"/>
        <w:rPr>
          <w:rFonts w:cs="Times New Roman"/>
          <w:lang w:eastAsia="pl-PL"/>
        </w:rPr>
      </w:pPr>
      <w:r w:rsidRPr="00137C22">
        <w:rPr>
          <w:rFonts w:cs="Times New Roman"/>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p>
    <w:p w14:paraId="17026C27" w14:textId="77777777" w:rsidR="00AA59D9" w:rsidRPr="00137C22" w:rsidRDefault="00AA59D9" w:rsidP="000F3D3E">
      <w:pPr>
        <w:widowControl w:val="0"/>
        <w:numPr>
          <w:ilvl w:val="0"/>
          <w:numId w:val="36"/>
        </w:numPr>
        <w:suppressLineNumbers/>
        <w:jc w:val="both"/>
        <w:rPr>
          <w:rFonts w:cs="Times New Roman"/>
          <w:lang w:eastAsia="pl-PL"/>
        </w:rPr>
      </w:pPr>
      <w:r w:rsidRPr="00137C22">
        <w:rPr>
          <w:rFonts w:cs="Times New Roman"/>
          <w:lang w:eastAsia="pl-PL"/>
        </w:rPr>
        <w:t xml:space="preserve">Wykonawca nie jest obowiązany do złożenia oświadczeń lub dokumentów potwierdzających okoliczności, o których mowa w art. 25 ust. 1 pkt 1 i 3 ustawy </w:t>
      </w:r>
      <w:proofErr w:type="spellStart"/>
      <w:r w:rsidRPr="00137C22">
        <w:rPr>
          <w:rFonts w:cs="Times New Roman"/>
          <w:lang w:eastAsia="pl-PL"/>
        </w:rPr>
        <w:t>pzp</w:t>
      </w:r>
      <w:proofErr w:type="spellEnd"/>
      <w:r w:rsidRPr="00137C22">
        <w:rPr>
          <w:rFonts w:cs="Times New Roman"/>
          <w:lang w:eastAsia="pl-PL"/>
        </w:rPr>
        <w:t>, w przypadku wskazania zamawiającemu:</w:t>
      </w:r>
    </w:p>
    <w:p w14:paraId="52FBCC37" w14:textId="77777777" w:rsidR="00AA59D9" w:rsidRPr="00137C22" w:rsidRDefault="00AA59D9" w:rsidP="000F3D3E">
      <w:pPr>
        <w:widowControl w:val="0"/>
        <w:numPr>
          <w:ilvl w:val="0"/>
          <w:numId w:val="37"/>
        </w:numPr>
        <w:suppressLineNumbers/>
        <w:autoSpaceDE w:val="0"/>
        <w:autoSpaceDN w:val="0"/>
        <w:adjustRightInd w:val="0"/>
        <w:jc w:val="both"/>
        <w:rPr>
          <w:rFonts w:cs="Times New Roman"/>
          <w:lang w:eastAsia="pl-PL"/>
        </w:rPr>
      </w:pPr>
      <w:r w:rsidRPr="00137C22">
        <w:rPr>
          <w:rFonts w:cs="Times New Roman"/>
          <w:lang w:eastAsia="pl-PL"/>
        </w:rPr>
        <w:t>bezpłatnych i ogólnodostępnych baz danych, z których zamawiający samodzielnie pobierze dokument</w:t>
      </w:r>
    </w:p>
    <w:p w14:paraId="20D62EBA" w14:textId="77777777" w:rsidR="00AA59D9" w:rsidRPr="00137C22" w:rsidRDefault="00AA59D9" w:rsidP="000F3D3E">
      <w:pPr>
        <w:widowControl w:val="0"/>
        <w:numPr>
          <w:ilvl w:val="0"/>
          <w:numId w:val="37"/>
        </w:numPr>
        <w:suppressLineNumbers/>
        <w:autoSpaceDE w:val="0"/>
        <w:autoSpaceDN w:val="0"/>
        <w:adjustRightInd w:val="0"/>
        <w:jc w:val="both"/>
        <w:rPr>
          <w:rFonts w:cs="Times New Roman"/>
          <w:lang w:eastAsia="pl-PL"/>
        </w:rPr>
      </w:pPr>
      <w:r w:rsidRPr="00137C22">
        <w:rPr>
          <w:rFonts w:cs="Times New Roman"/>
          <w:lang w:eastAsia="pl-PL"/>
        </w:rPr>
        <w:t>wcześniejszego postępowania prowadzonego przez Zamawiającego, gdzie są aktualne oświadczenia lub dokumenty dotyczące tego wykonawcy</w:t>
      </w:r>
    </w:p>
    <w:p w14:paraId="53CB59C1" w14:textId="77777777" w:rsidR="00AA59D9" w:rsidRPr="00137C22" w:rsidRDefault="00AA59D9" w:rsidP="000F3D3E">
      <w:pPr>
        <w:widowControl w:val="0"/>
        <w:numPr>
          <w:ilvl w:val="0"/>
          <w:numId w:val="36"/>
        </w:numPr>
        <w:suppressLineNumbers/>
        <w:autoSpaceDE w:val="0"/>
        <w:autoSpaceDN w:val="0"/>
        <w:adjustRightInd w:val="0"/>
        <w:jc w:val="both"/>
        <w:rPr>
          <w:rFonts w:cs="Times New Roman"/>
          <w:lang w:eastAsia="pl-PL"/>
        </w:rPr>
      </w:pPr>
      <w:r w:rsidRPr="00137C22">
        <w:rPr>
          <w:rFonts w:cs="Times New Roman"/>
          <w:lang w:eastAsia="pl-PL"/>
        </w:rPr>
        <w:t>Zamawiający korzysta z internetowego repozytorium zaświadczeń e-</w:t>
      </w:r>
      <w:proofErr w:type="spellStart"/>
      <w:r w:rsidRPr="00137C22">
        <w:rPr>
          <w:rFonts w:cs="Times New Roman"/>
          <w:lang w:eastAsia="pl-PL"/>
        </w:rPr>
        <w:t>Certis</w:t>
      </w:r>
      <w:proofErr w:type="spellEnd"/>
      <w:r w:rsidRPr="00137C22">
        <w:rPr>
          <w:rFonts w:cs="Times New Roman"/>
          <w:lang w:eastAsia="pl-PL"/>
        </w:rPr>
        <w:t xml:space="preserve"> oraz wymaga przede wszystkim takich rodzajów zaświadczeń lub dowodów w formie dokumentów, które są objęte tym repozytorium</w:t>
      </w:r>
    </w:p>
    <w:p w14:paraId="3B3F2631" w14:textId="77777777" w:rsidR="00AA59D9" w:rsidRPr="00137C22" w:rsidRDefault="00AA59D9" w:rsidP="009909E3">
      <w:pPr>
        <w:widowControl w:val="0"/>
        <w:suppressLineNumbers/>
        <w:autoSpaceDE w:val="0"/>
        <w:autoSpaceDN w:val="0"/>
        <w:adjustRightInd w:val="0"/>
        <w:jc w:val="both"/>
        <w:rPr>
          <w:rFonts w:cs="Times New Roman"/>
          <w:b/>
          <w:bCs/>
          <w:color w:val="FF0000"/>
          <w:lang w:eastAsia="pl-PL"/>
        </w:rPr>
      </w:pPr>
    </w:p>
    <w:p w14:paraId="00A900EB"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WYMAGANIA DOTYCZĄCE ZATRUDNIENIA NA PODSTAWIE UMOWY O PRACĘ</w:t>
      </w:r>
    </w:p>
    <w:p w14:paraId="6E94E60D" w14:textId="77777777" w:rsidR="00AA59D9" w:rsidRPr="00137C22" w:rsidRDefault="00AA59D9" w:rsidP="009909E3">
      <w:pPr>
        <w:pStyle w:val="Default"/>
        <w:widowControl w:val="0"/>
        <w:suppressLineNumbers/>
        <w:suppressAutoHyphens/>
        <w:ind w:left="426" w:hanging="66"/>
        <w:jc w:val="both"/>
        <w:rPr>
          <w:color w:val="auto"/>
          <w:sz w:val="22"/>
          <w:szCs w:val="22"/>
          <w:lang w:eastAsia="pl-PL"/>
        </w:rPr>
      </w:pPr>
      <w:r w:rsidRPr="00137C22">
        <w:rPr>
          <w:color w:val="auto"/>
          <w:sz w:val="22"/>
          <w:szCs w:val="22"/>
        </w:rPr>
        <w:t xml:space="preserve">Zamawiający </w:t>
      </w:r>
      <w:r w:rsidRPr="00137C22">
        <w:rPr>
          <w:color w:val="auto"/>
          <w:sz w:val="22"/>
          <w:szCs w:val="22"/>
          <w:u w:val="single"/>
        </w:rPr>
        <w:t>nie stawia</w:t>
      </w:r>
      <w:r w:rsidRPr="00137C22">
        <w:rPr>
          <w:color w:val="auto"/>
          <w:sz w:val="22"/>
          <w:szCs w:val="22"/>
        </w:rPr>
        <w:t xml:space="preserve"> w tym zakresie żadnych wymagań. </w:t>
      </w:r>
      <w:r w:rsidRPr="00137C22">
        <w:rPr>
          <w:color w:val="auto"/>
          <w:sz w:val="22"/>
          <w:szCs w:val="22"/>
          <w:lang w:eastAsia="pl-PL"/>
        </w:rPr>
        <w:t xml:space="preserve"> </w:t>
      </w:r>
    </w:p>
    <w:p w14:paraId="614A60C8" w14:textId="77777777" w:rsidR="00AA59D9" w:rsidRPr="00137C22" w:rsidRDefault="00AA59D9" w:rsidP="009909E3">
      <w:pPr>
        <w:widowControl w:val="0"/>
        <w:suppressLineNumbers/>
        <w:jc w:val="both"/>
        <w:rPr>
          <w:rFonts w:cs="Times New Roman"/>
          <w:b/>
          <w:bCs/>
          <w:u w:val="single"/>
        </w:rPr>
      </w:pPr>
    </w:p>
    <w:p w14:paraId="7D6FB8C9"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WYMAGANIA, O KTÓRYCH MOWA W ART. 29 UST. 4</w:t>
      </w:r>
    </w:p>
    <w:p w14:paraId="4210F8F2" w14:textId="77777777" w:rsidR="00AA59D9" w:rsidRPr="00137C22" w:rsidRDefault="00AA59D9" w:rsidP="009909E3">
      <w:pPr>
        <w:widowControl w:val="0"/>
        <w:suppressLineNumbers/>
        <w:ind w:firstLine="360"/>
        <w:jc w:val="both"/>
        <w:rPr>
          <w:rFonts w:cs="Times New Roman"/>
          <w:b/>
          <w:bCs/>
        </w:rPr>
      </w:pPr>
      <w:r w:rsidRPr="00137C22">
        <w:rPr>
          <w:rFonts w:cs="Times New Roman"/>
        </w:rPr>
        <w:t xml:space="preserve">Zamawiający </w:t>
      </w:r>
      <w:r w:rsidRPr="00137C22">
        <w:rPr>
          <w:rFonts w:cs="Times New Roman"/>
          <w:u w:val="single"/>
        </w:rPr>
        <w:t>nie precyzuje</w:t>
      </w:r>
      <w:r w:rsidRPr="00137C22">
        <w:rPr>
          <w:rFonts w:cs="Times New Roman"/>
        </w:rPr>
        <w:t xml:space="preserve"> wymagań, o których mowa w art. 29 ust. 4 PZP </w:t>
      </w:r>
    </w:p>
    <w:p w14:paraId="202B348E" w14:textId="77777777" w:rsidR="00AA59D9" w:rsidRPr="00137C22" w:rsidRDefault="00AA59D9" w:rsidP="009909E3">
      <w:pPr>
        <w:widowControl w:val="0"/>
        <w:suppressLineNumbers/>
        <w:jc w:val="both"/>
        <w:rPr>
          <w:rFonts w:cs="Times New Roman"/>
          <w:b/>
          <w:bCs/>
          <w:color w:val="FF0000"/>
          <w:u w:val="single"/>
        </w:rPr>
      </w:pPr>
    </w:p>
    <w:p w14:paraId="348C00DB" w14:textId="77777777" w:rsidR="00AA59D9" w:rsidRPr="00137C22" w:rsidRDefault="00AA59D9" w:rsidP="000F3D3E">
      <w:pPr>
        <w:widowControl w:val="0"/>
        <w:numPr>
          <w:ilvl w:val="0"/>
          <w:numId w:val="20"/>
        </w:numPr>
        <w:suppressLineNumbers/>
        <w:tabs>
          <w:tab w:val="left" w:pos="993"/>
        </w:tabs>
        <w:jc w:val="both"/>
        <w:rPr>
          <w:rFonts w:cs="Times New Roman"/>
          <w:b/>
          <w:bCs/>
          <w:u w:val="single"/>
        </w:rPr>
      </w:pPr>
      <w:r w:rsidRPr="00137C22">
        <w:rPr>
          <w:rFonts w:cs="Times New Roman"/>
          <w:b/>
          <w:bCs/>
          <w:u w:val="single"/>
        </w:rPr>
        <w:t>KOLEJNOŚĆ DZIAŁAŃ ZWIĄZANYCH Z WYBOREM OFERTY</w:t>
      </w:r>
    </w:p>
    <w:p w14:paraId="7A09A028" w14:textId="77777777" w:rsidR="00AA59D9" w:rsidRPr="00137C22" w:rsidRDefault="00AA59D9" w:rsidP="000F3D3E">
      <w:pPr>
        <w:pStyle w:val="Akapitzlist"/>
        <w:widowControl w:val="0"/>
        <w:numPr>
          <w:ilvl w:val="0"/>
          <w:numId w:val="42"/>
        </w:numPr>
        <w:suppressLineNumbers/>
        <w:tabs>
          <w:tab w:val="left" w:pos="993"/>
        </w:tabs>
        <w:suppressAutoHyphens/>
        <w:spacing w:after="0" w:line="240" w:lineRule="auto"/>
        <w:jc w:val="both"/>
        <w:rPr>
          <w:rFonts w:ascii="Times New Roman" w:hAnsi="Times New Roman" w:cs="Times New Roman"/>
          <w:lang w:eastAsia="pl-PL"/>
        </w:rPr>
      </w:pPr>
      <w:r w:rsidRPr="00137C22">
        <w:rPr>
          <w:rFonts w:ascii="Times New Roman" w:hAnsi="Times New Roman" w:cs="Times New Roman"/>
        </w:rPr>
        <w:t xml:space="preserve">Zamawiający informuje, że stosownie do dyspozycji art. 24aa) ustawy Prawo zamówień publicznych najpierw dokona oceny ofert, a następnie </w:t>
      </w:r>
      <w:r w:rsidRPr="00137C22">
        <w:rPr>
          <w:rFonts w:ascii="Times New Roman" w:hAnsi="Times New Roman" w:cs="Times New Roman"/>
          <w:lang w:eastAsia="pl-PL"/>
        </w:rPr>
        <w:t xml:space="preserve">zbada, czy wykonawca, którego oferta została oceniona jako najkorzystniejsza, nie podlega wykluczeniu oraz spełnia warunki udziału w postępowaniu. </w:t>
      </w:r>
    </w:p>
    <w:p w14:paraId="5E520D20" w14:textId="77777777" w:rsidR="00AA59D9" w:rsidRPr="00137C22" w:rsidRDefault="00AA59D9" w:rsidP="000F3D3E">
      <w:pPr>
        <w:pStyle w:val="Akapitzlist"/>
        <w:widowControl w:val="0"/>
        <w:numPr>
          <w:ilvl w:val="0"/>
          <w:numId w:val="42"/>
        </w:numPr>
        <w:suppressLineNumbers/>
        <w:tabs>
          <w:tab w:val="left" w:pos="993"/>
        </w:tabs>
        <w:suppressAutoHyphens/>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667CBA23" w14:textId="77777777" w:rsidR="00547056" w:rsidRPr="00137C22" w:rsidRDefault="00547056" w:rsidP="009909E3">
      <w:pPr>
        <w:widowControl w:val="0"/>
        <w:suppressLineNumbers/>
        <w:jc w:val="both"/>
        <w:rPr>
          <w:rFonts w:cs="Times New Roman"/>
          <w:b/>
          <w:bCs/>
          <w:u w:val="single"/>
        </w:rPr>
      </w:pPr>
    </w:p>
    <w:p w14:paraId="64A0462D" w14:textId="1DB7E78E"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INFORMACJE O SPOSOBIE POROZUMIEWANIA SIĘ ZAMAWIAJĄCEGO </w:t>
      </w:r>
      <w:r w:rsidR="00A9282B">
        <w:rPr>
          <w:rFonts w:cs="Times New Roman"/>
          <w:b/>
          <w:bCs/>
          <w:u w:val="single"/>
        </w:rPr>
        <w:br/>
      </w:r>
      <w:r w:rsidRPr="00137C22">
        <w:rPr>
          <w:rFonts w:cs="Times New Roman"/>
          <w:b/>
          <w:bCs/>
          <w:u w:val="single"/>
        </w:rPr>
        <w:t>Z WYKONAWCAMI ORAZ PRZEKAZYWANIA OŚWIADCZEŃ LUB DOKUMENTÓW ORAZ WSKAZANIE OSÓB UPRAWNIONYCH DO POROZUMIEWANIA SIĘ Z WYKONAWCAMI</w:t>
      </w:r>
    </w:p>
    <w:p w14:paraId="4A1152D1" w14:textId="24F493B2" w:rsidR="00960AF1" w:rsidRPr="00137C22" w:rsidRDefault="00960AF1" w:rsidP="000F3D3E">
      <w:pPr>
        <w:widowControl w:val="0"/>
        <w:numPr>
          <w:ilvl w:val="0"/>
          <w:numId w:val="72"/>
        </w:numPr>
        <w:jc w:val="both"/>
        <w:rPr>
          <w:rFonts w:cs="Times New Roman"/>
          <w:color w:val="000000" w:themeColor="text1"/>
          <w:lang w:eastAsia="en-US"/>
        </w:rPr>
      </w:pPr>
      <w:bookmarkStart w:id="11" w:name="_Hlk529868063"/>
      <w:r w:rsidRPr="00137C22">
        <w:rPr>
          <w:rFonts w:cs="Times New Roman"/>
          <w:color w:val="000000" w:themeColor="text1"/>
          <w:lang w:eastAsia="en-US"/>
        </w:rPr>
        <w:t>Postępowanie prowadzone jest w języku polskim w formie elektronicznej za pośrednictwem platformazakupowa.</w:t>
      </w:r>
      <w:r w:rsidRPr="00D42A56">
        <w:rPr>
          <w:rFonts w:cs="Times New Roman"/>
          <w:color w:val="000000" w:themeColor="text1"/>
          <w:lang w:eastAsia="en-US"/>
        </w:rPr>
        <w:t>pl (dalej jako „Platforma”)</w:t>
      </w:r>
      <w:r w:rsidR="00425044" w:rsidRPr="00D42A56">
        <w:rPr>
          <w:rFonts w:cs="Times New Roman"/>
          <w:color w:val="000000" w:themeColor="text1"/>
          <w:lang w:eastAsia="en-US"/>
        </w:rPr>
        <w:t>.</w:t>
      </w:r>
    </w:p>
    <w:p w14:paraId="15A301AE"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bCs/>
          <w:color w:val="000000" w:themeColor="text1"/>
        </w:rPr>
        <w:t>Osoby uprawnione do porozumiewania się z Wykonawcami</w:t>
      </w:r>
    </w:p>
    <w:p w14:paraId="29843D50" w14:textId="0AD3B506" w:rsidR="00960AF1" w:rsidRPr="00137C22" w:rsidRDefault="00960AF1" w:rsidP="000F3D3E">
      <w:pPr>
        <w:widowControl w:val="0"/>
        <w:numPr>
          <w:ilvl w:val="0"/>
          <w:numId w:val="73"/>
        </w:numPr>
        <w:ind w:left="1080"/>
        <w:jc w:val="both"/>
        <w:rPr>
          <w:rFonts w:cs="Times New Roman"/>
          <w:color w:val="000000" w:themeColor="text1"/>
        </w:rPr>
      </w:pPr>
      <w:r w:rsidRPr="00137C22">
        <w:rPr>
          <w:rFonts w:cs="Times New Roman"/>
          <w:color w:val="000000" w:themeColor="text1"/>
        </w:rPr>
        <w:t xml:space="preserve">W sprawach dotyczących </w:t>
      </w:r>
      <w:r w:rsidRPr="00137C22">
        <w:rPr>
          <w:rFonts w:cs="Times New Roman"/>
          <w:b/>
          <w:bCs/>
          <w:color w:val="000000" w:themeColor="text1"/>
        </w:rPr>
        <w:t>przedmiotu zamówienia</w:t>
      </w:r>
      <w:r w:rsidRPr="00137C22">
        <w:rPr>
          <w:rFonts w:cs="Times New Roman"/>
          <w:color w:val="000000" w:themeColor="text1"/>
        </w:rPr>
        <w:t>: mgr far</w:t>
      </w:r>
      <w:r w:rsidR="00F95267">
        <w:rPr>
          <w:rFonts w:cs="Times New Roman"/>
          <w:color w:val="000000" w:themeColor="text1"/>
        </w:rPr>
        <w:t>m</w:t>
      </w:r>
      <w:r w:rsidRPr="00137C22">
        <w:rPr>
          <w:rFonts w:cs="Times New Roman"/>
          <w:color w:val="000000" w:themeColor="text1"/>
        </w:rPr>
        <w:t>. Maria Baś – Kierownik Apteki Szpitalnej</w:t>
      </w:r>
      <w:r w:rsidR="00673DE9">
        <w:rPr>
          <w:rFonts w:cs="Times New Roman"/>
          <w:color w:val="000000" w:themeColor="text1"/>
        </w:rPr>
        <w:t xml:space="preserve"> lub osoba zastępująca</w:t>
      </w:r>
      <w:r w:rsidRPr="00137C22">
        <w:rPr>
          <w:rFonts w:cs="Times New Roman"/>
          <w:color w:val="000000" w:themeColor="text1"/>
        </w:rPr>
        <w:t xml:space="preserve"> - tel. (12) 68 76 353, (55)</w:t>
      </w:r>
    </w:p>
    <w:p w14:paraId="5130FC61" w14:textId="77777777" w:rsidR="00960AF1" w:rsidRPr="00137C22" w:rsidRDefault="00960AF1" w:rsidP="000F3D3E">
      <w:pPr>
        <w:widowControl w:val="0"/>
        <w:numPr>
          <w:ilvl w:val="0"/>
          <w:numId w:val="73"/>
        </w:numPr>
        <w:ind w:left="1080"/>
        <w:jc w:val="both"/>
        <w:rPr>
          <w:rFonts w:cs="Times New Roman"/>
          <w:color w:val="000000" w:themeColor="text1"/>
        </w:rPr>
      </w:pPr>
      <w:r w:rsidRPr="00137C22">
        <w:rPr>
          <w:rFonts w:cs="Times New Roman"/>
          <w:color w:val="000000" w:themeColor="text1"/>
        </w:rPr>
        <w:t xml:space="preserve">W sprawach dotyczących </w:t>
      </w:r>
      <w:r w:rsidRPr="00137C22">
        <w:rPr>
          <w:rFonts w:cs="Times New Roman"/>
          <w:b/>
          <w:bCs/>
          <w:color w:val="000000" w:themeColor="text1"/>
        </w:rPr>
        <w:t>procedury przetargowej</w:t>
      </w:r>
      <w:r w:rsidRPr="00137C22">
        <w:rPr>
          <w:rFonts w:cs="Times New Roman"/>
          <w:color w:val="000000" w:themeColor="text1"/>
        </w:rPr>
        <w:t xml:space="preserve">: mgr Marlena </w:t>
      </w:r>
      <w:proofErr w:type="spellStart"/>
      <w:r w:rsidRPr="00137C22">
        <w:rPr>
          <w:rFonts w:cs="Times New Roman"/>
          <w:color w:val="000000" w:themeColor="text1"/>
        </w:rPr>
        <w:t>Czyżycka</w:t>
      </w:r>
      <w:proofErr w:type="spellEnd"/>
      <w:r w:rsidRPr="00137C22">
        <w:rPr>
          <w:rFonts w:cs="Times New Roman"/>
          <w:color w:val="000000" w:themeColor="text1"/>
        </w:rPr>
        <w:t xml:space="preserve"> - </w:t>
      </w:r>
      <w:proofErr w:type="spellStart"/>
      <w:r w:rsidRPr="00137C22">
        <w:rPr>
          <w:rFonts w:cs="Times New Roman"/>
          <w:color w:val="000000" w:themeColor="text1"/>
        </w:rPr>
        <w:t>Poździoch</w:t>
      </w:r>
      <w:proofErr w:type="spellEnd"/>
      <w:r w:rsidRPr="00137C22">
        <w:rPr>
          <w:rFonts w:cs="Times New Roman"/>
          <w:color w:val="000000" w:themeColor="text1"/>
        </w:rPr>
        <w:t xml:space="preserve"> Starszy Specjalista ds. Zamówień Publicznych - tel. (12) 68 76 372, e-mail: </w:t>
      </w:r>
      <w:hyperlink r:id="rId11" w:history="1">
        <w:r w:rsidRPr="00137C22">
          <w:rPr>
            <w:rStyle w:val="Hipercze"/>
            <w:rFonts w:cs="Times New Roman"/>
            <w:color w:val="000000" w:themeColor="text1"/>
          </w:rPr>
          <w:t>zp@dietl.krakow.pl</w:t>
        </w:r>
      </w:hyperlink>
      <w:r w:rsidRPr="00137C22">
        <w:rPr>
          <w:rFonts w:cs="Times New Roman"/>
          <w:color w:val="000000" w:themeColor="text1"/>
        </w:rPr>
        <w:t xml:space="preserve">, </w:t>
      </w:r>
    </w:p>
    <w:p w14:paraId="5F4EF8AB"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color w:val="000000" w:themeColor="text1"/>
          <w:lang w:eastAsia="en-US"/>
        </w:rPr>
        <w:t>Zamawiający określa niezbędne wymagania sprzętowo - aplikacyjne umożliwiające pracę na platformazakupowa.pl, tj.:</w:t>
      </w:r>
    </w:p>
    <w:p w14:paraId="73A69362"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 xml:space="preserve">stały dostęp do sieci Internet o gwarantowanej przepustowości nie mniejszej niż 512 </w:t>
      </w:r>
      <w:proofErr w:type="spellStart"/>
      <w:r w:rsidRPr="00137C22">
        <w:rPr>
          <w:rFonts w:cs="Times New Roman"/>
          <w:color w:val="000000" w:themeColor="text1"/>
          <w:lang w:eastAsia="en-US"/>
        </w:rPr>
        <w:t>kb</w:t>
      </w:r>
      <w:proofErr w:type="spellEnd"/>
      <w:r w:rsidRPr="00137C22">
        <w:rPr>
          <w:rFonts w:cs="Times New Roman"/>
          <w:color w:val="000000" w:themeColor="text1"/>
          <w:lang w:eastAsia="en-US"/>
        </w:rPr>
        <w:t>/s,</w:t>
      </w:r>
    </w:p>
    <w:p w14:paraId="5870F995"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komputer klasy PC lub MAC o następującej konfiguracji: pamięć min. 2 GB Ram, procesor Intel IV 2 GHZ lub jego nowsza wersja, jeden z systemów operacyjnych – MS Windows 7, Mac Os x 10 4, Linux, lub ich nowsze wersje,</w:t>
      </w:r>
    </w:p>
    <w:p w14:paraId="0123A106"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zainstalowana dowolna przeglądarka internetowa, w przypadku Internet Explorer minimalnie wersja 10 0.,</w:t>
      </w:r>
    </w:p>
    <w:p w14:paraId="4EE51921"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 xml:space="preserve">włączona obsługa JavaScript, zainstalowany program Adobe </w:t>
      </w:r>
      <w:proofErr w:type="spellStart"/>
      <w:r w:rsidRPr="00137C22">
        <w:rPr>
          <w:rFonts w:cs="Times New Roman"/>
          <w:color w:val="000000" w:themeColor="text1"/>
          <w:lang w:eastAsia="en-US"/>
        </w:rPr>
        <w:t>Acrobat</w:t>
      </w:r>
      <w:proofErr w:type="spellEnd"/>
      <w:r w:rsidRPr="00137C22">
        <w:rPr>
          <w:rFonts w:cs="Times New Roman"/>
          <w:color w:val="000000" w:themeColor="text1"/>
          <w:lang w:eastAsia="en-US"/>
        </w:rPr>
        <w:t xml:space="preserve"> Reader lub inny obsługujący format plików .pdf, </w:t>
      </w:r>
    </w:p>
    <w:p w14:paraId="4601D870"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Platforma działa według standardu przyjętego w komunikacji sieciowej – kodowanie UTF8,</w:t>
      </w:r>
    </w:p>
    <w:p w14:paraId="4FD910A3" w14:textId="77777777" w:rsidR="00960AF1" w:rsidRPr="00137C22" w:rsidRDefault="00960AF1" w:rsidP="000F3D3E">
      <w:pPr>
        <w:widowControl w:val="0"/>
        <w:numPr>
          <w:ilvl w:val="0"/>
          <w:numId w:val="74"/>
        </w:numPr>
        <w:jc w:val="both"/>
        <w:rPr>
          <w:rFonts w:cs="Times New Roman"/>
          <w:color w:val="000000" w:themeColor="text1"/>
          <w:lang w:eastAsia="en-US"/>
        </w:rPr>
      </w:pPr>
      <w:r w:rsidRPr="00137C22">
        <w:rPr>
          <w:rFonts w:cs="Times New Roman"/>
          <w:color w:val="000000" w:themeColor="text1"/>
          <w:lang w:eastAsia="en-US"/>
        </w:rPr>
        <w:t>Oznaczenie czasu odbioru danych przez platformę zakupową stanowi datę oraz dokładny czas (</w:t>
      </w:r>
      <w:proofErr w:type="spellStart"/>
      <w:r w:rsidRPr="00137C22">
        <w:rPr>
          <w:rFonts w:cs="Times New Roman"/>
          <w:color w:val="000000" w:themeColor="text1"/>
          <w:lang w:eastAsia="en-US"/>
        </w:rPr>
        <w:t>hh:</w:t>
      </w:r>
      <w:proofErr w:type="gramStart"/>
      <w:r w:rsidRPr="00137C22">
        <w:rPr>
          <w:rFonts w:cs="Times New Roman"/>
          <w:color w:val="000000" w:themeColor="text1"/>
          <w:lang w:eastAsia="en-US"/>
        </w:rPr>
        <w:t>mm:ss</w:t>
      </w:r>
      <w:proofErr w:type="spellEnd"/>
      <w:proofErr w:type="gramEnd"/>
      <w:r w:rsidRPr="00137C22">
        <w:rPr>
          <w:rFonts w:cs="Times New Roman"/>
          <w:color w:val="000000" w:themeColor="text1"/>
          <w:lang w:eastAsia="en-US"/>
        </w:rPr>
        <w:t xml:space="preserve">) generowany wg. czasu lokalnego serwera synchronizowanego z zegarem Głównego </w:t>
      </w:r>
      <w:r w:rsidRPr="00137C22">
        <w:rPr>
          <w:rFonts w:cs="Times New Roman"/>
          <w:color w:val="000000" w:themeColor="text1"/>
          <w:lang w:eastAsia="en-US"/>
        </w:rPr>
        <w:lastRenderedPageBreak/>
        <w:t>Urzędu Miar.</w:t>
      </w:r>
    </w:p>
    <w:p w14:paraId="55600FC9"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color w:val="000000" w:themeColor="text1"/>
          <w:lang w:eastAsia="en-US"/>
        </w:rPr>
        <w:t>Wykonawca, przystępując do niniejszego postępowania o udzielenie zamówienia publicznego:</w:t>
      </w:r>
    </w:p>
    <w:p w14:paraId="614A724D" w14:textId="77777777" w:rsidR="00960AF1" w:rsidRPr="00137C22" w:rsidRDefault="00960AF1" w:rsidP="000F3D3E">
      <w:pPr>
        <w:widowControl w:val="0"/>
        <w:numPr>
          <w:ilvl w:val="0"/>
          <w:numId w:val="75"/>
        </w:numPr>
        <w:jc w:val="both"/>
        <w:rPr>
          <w:rFonts w:cs="Times New Roman"/>
          <w:color w:val="000000" w:themeColor="text1"/>
          <w:lang w:eastAsia="en-US"/>
        </w:rPr>
      </w:pPr>
      <w:r w:rsidRPr="00137C22">
        <w:rPr>
          <w:rFonts w:cs="Times New Roman"/>
          <w:color w:val="000000" w:themeColor="text1"/>
          <w:lang w:eastAsia="en-US"/>
        </w:rPr>
        <w:t xml:space="preserve">akceptuje warunki korzystania z platformazakupowa.pl określone w Regulaminie zamieszczonym na stronie internetowej pod linkiem: </w:t>
      </w:r>
      <w:hyperlink r:id="rId12" w:history="1">
        <w:r w:rsidRPr="00137C22">
          <w:rPr>
            <w:rStyle w:val="Hipercze"/>
            <w:rFonts w:cs="Times New Roman"/>
            <w:color w:val="000000" w:themeColor="text1"/>
            <w:lang w:eastAsia="en-US"/>
          </w:rPr>
          <w:t>https://platformazakupowa.pl/strona/1-regulamin</w:t>
        </w:r>
      </w:hyperlink>
      <w:r w:rsidRPr="00137C22">
        <w:rPr>
          <w:rFonts w:cs="Times New Roman"/>
          <w:color w:val="000000" w:themeColor="text1"/>
          <w:lang w:eastAsia="en-US"/>
        </w:rPr>
        <w:t xml:space="preserve"> oraz uznaje go za wiążący, </w:t>
      </w:r>
    </w:p>
    <w:p w14:paraId="000FDD7A" w14:textId="77777777" w:rsidR="00960AF1" w:rsidRPr="00137C22" w:rsidRDefault="00960AF1" w:rsidP="000F3D3E">
      <w:pPr>
        <w:widowControl w:val="0"/>
        <w:numPr>
          <w:ilvl w:val="0"/>
          <w:numId w:val="75"/>
        </w:numPr>
        <w:jc w:val="both"/>
        <w:rPr>
          <w:rFonts w:cs="Times New Roman"/>
          <w:color w:val="000000" w:themeColor="text1"/>
          <w:lang w:eastAsia="en-US"/>
        </w:rPr>
      </w:pPr>
      <w:r w:rsidRPr="00137C22">
        <w:rPr>
          <w:rFonts w:cs="Times New Roman"/>
          <w:color w:val="000000" w:themeColor="text1"/>
          <w:lang w:eastAsia="en-US"/>
        </w:rPr>
        <w:t xml:space="preserve">zapoznał i stosuje się do Instrukcji składania ofert/wniosków dostępnej pod linkiem: </w:t>
      </w:r>
      <w:hyperlink r:id="rId13" w:history="1">
        <w:r w:rsidRPr="00137C22">
          <w:rPr>
            <w:rStyle w:val="Hipercze"/>
            <w:rFonts w:cs="Times New Roman"/>
            <w:color w:val="000000" w:themeColor="text1"/>
            <w:lang w:eastAsia="en-US"/>
          </w:rPr>
          <w:t>https://platformazakupowa.pl/strona/45-instrukcje</w:t>
        </w:r>
      </w:hyperlink>
      <w:r w:rsidRPr="00137C22">
        <w:rPr>
          <w:rFonts w:cs="Times New Roman"/>
          <w:color w:val="000000" w:themeColor="text1"/>
          <w:lang w:eastAsia="en-US"/>
        </w:rPr>
        <w:t xml:space="preserve"> </w:t>
      </w:r>
    </w:p>
    <w:p w14:paraId="7BB03B34"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color w:val="000000" w:themeColor="text1"/>
          <w:lang w:eastAsia="en-US"/>
        </w:rPr>
        <w:t>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https://platformazakupowa.pl/ w zakładce „Instrukcje”.</w:t>
      </w:r>
    </w:p>
    <w:p w14:paraId="32DC2856"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color w:val="000000" w:themeColor="text1"/>
          <w:lang w:eastAsia="en-US"/>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30448D4"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color w:val="000000" w:themeColor="text1"/>
          <w:lang w:eastAsia="en-U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66AC1D6" w14:textId="77777777" w:rsidR="00960AF1" w:rsidRPr="00137C22" w:rsidRDefault="00960AF1" w:rsidP="000F3D3E">
      <w:pPr>
        <w:widowControl w:val="0"/>
        <w:numPr>
          <w:ilvl w:val="0"/>
          <w:numId w:val="72"/>
        </w:numPr>
        <w:jc w:val="both"/>
        <w:rPr>
          <w:rFonts w:cs="Times New Roman"/>
          <w:color w:val="000000" w:themeColor="text1"/>
          <w:lang w:eastAsia="en-US"/>
        </w:rPr>
      </w:pPr>
      <w:r w:rsidRPr="00137C22">
        <w:rPr>
          <w:rFonts w:cs="Times New Roman"/>
          <w:bCs/>
          <w:color w:val="000000" w:themeColor="text1"/>
          <w:lang w:eastAsia="pl-PL"/>
        </w:rPr>
        <w:t xml:space="preserve">Zamawiający dopuszcza do porozumiewania się pocztę elektroniczną </w:t>
      </w:r>
      <w:hyperlink r:id="rId14" w:history="1">
        <w:r w:rsidRPr="00137C22">
          <w:rPr>
            <w:rStyle w:val="Hipercze"/>
            <w:rFonts w:cs="Times New Roman"/>
            <w:bCs/>
            <w:color w:val="000000" w:themeColor="text1"/>
            <w:lang w:eastAsia="pl-PL"/>
          </w:rPr>
          <w:t>zp@dietl.krakow.pl</w:t>
        </w:r>
      </w:hyperlink>
      <w:r w:rsidRPr="00137C22">
        <w:rPr>
          <w:rFonts w:eastAsia="Calibri" w:cs="Times New Roman"/>
          <w:bCs/>
          <w:color w:val="000000" w:themeColor="text1"/>
          <w:lang w:eastAsia="en-US"/>
        </w:rPr>
        <w:t xml:space="preserve"> - </w:t>
      </w:r>
      <w:r w:rsidRPr="00137C22">
        <w:rPr>
          <w:rFonts w:cs="Times New Roman"/>
          <w:bCs/>
          <w:color w:val="000000" w:themeColor="text1"/>
          <w:lang w:eastAsia="pl-PL"/>
        </w:rPr>
        <w:t>nie dotyczy składania ofert.</w:t>
      </w:r>
    </w:p>
    <w:p w14:paraId="126BE3B4" w14:textId="77777777" w:rsidR="00AA59D9" w:rsidRPr="00137C22" w:rsidRDefault="00AA59D9" w:rsidP="009909E3">
      <w:pPr>
        <w:pStyle w:val="Zwykytekst"/>
        <w:widowControl w:val="0"/>
        <w:suppressLineNumbers/>
        <w:suppressAutoHyphens/>
        <w:autoSpaceDE/>
        <w:spacing w:before="0" w:line="240" w:lineRule="auto"/>
        <w:rPr>
          <w:rFonts w:ascii="Times New Roman" w:hAnsi="Times New Roman" w:cs="Times New Roman"/>
          <w:color w:val="FF0000"/>
          <w:w w:val="100"/>
          <w:sz w:val="22"/>
          <w:szCs w:val="22"/>
          <w:highlight w:val="yellow"/>
          <w:lang w:eastAsia="en-US"/>
        </w:rPr>
      </w:pPr>
    </w:p>
    <w:bookmarkEnd w:id="11"/>
    <w:p w14:paraId="500B2A16"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WYMAGANIA DOTYCZĄCE WADIUM</w:t>
      </w:r>
    </w:p>
    <w:p w14:paraId="575A6296"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b/>
          <w:bCs/>
        </w:rPr>
      </w:pPr>
      <w:r w:rsidRPr="00137C22">
        <w:rPr>
          <w:rFonts w:cs="Times New Roman"/>
        </w:rPr>
        <w:t xml:space="preserve">Warunkiem udziału w postępowaniu jest wniesienie przez Wykonawcę wadium w wysokości: </w:t>
      </w:r>
    </w:p>
    <w:p w14:paraId="4184F11B" w14:textId="77777777" w:rsidR="00AA59D9" w:rsidRPr="00137C22" w:rsidRDefault="00AA59D9" w:rsidP="000F3D3E">
      <w:pPr>
        <w:pStyle w:val="Akapitzlist"/>
        <w:widowControl w:val="0"/>
        <w:numPr>
          <w:ilvl w:val="0"/>
          <w:numId w:val="65"/>
        </w:numPr>
        <w:suppressLineNumbers/>
        <w:tabs>
          <w:tab w:val="left" w:pos="720"/>
        </w:tabs>
        <w:suppressAutoHyphens/>
        <w:jc w:val="both"/>
        <w:rPr>
          <w:rFonts w:ascii="Times New Roman" w:hAnsi="Times New Roman" w:cs="Times New Roman"/>
        </w:rPr>
      </w:pPr>
      <w:r w:rsidRPr="00137C22">
        <w:rPr>
          <w:rFonts w:ascii="Times New Roman" w:hAnsi="Times New Roman" w:cs="Times New Roman"/>
        </w:rPr>
        <w:t>Wartość wadium dla poszczególnych pakietów:</w:t>
      </w:r>
    </w:p>
    <w:tbl>
      <w:tblPr>
        <w:tblW w:w="4573" w:type="pct"/>
        <w:tblInd w:w="846" w:type="dxa"/>
        <w:tblCellMar>
          <w:left w:w="70" w:type="dxa"/>
          <w:right w:w="70" w:type="dxa"/>
        </w:tblCellMar>
        <w:tblLook w:val="0000" w:firstRow="0" w:lastRow="0" w:firstColumn="0" w:lastColumn="0" w:noHBand="0" w:noVBand="0"/>
      </w:tblPr>
      <w:tblGrid>
        <w:gridCol w:w="910"/>
        <w:gridCol w:w="6290"/>
        <w:gridCol w:w="1866"/>
      </w:tblGrid>
      <w:tr w:rsidR="00AA59D9" w:rsidRPr="00137C22" w14:paraId="7C1E35BE" w14:textId="77777777" w:rsidTr="00CB548A">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24225FC5" w14:textId="77777777" w:rsidR="00AA59D9" w:rsidRPr="00137C22" w:rsidRDefault="00AA59D9" w:rsidP="009909E3">
            <w:pPr>
              <w:widowControl w:val="0"/>
              <w:suppressLineNumbers/>
              <w:jc w:val="center"/>
              <w:rPr>
                <w:rFonts w:cs="Times New Roman"/>
                <w:b/>
                <w:bCs/>
                <w:lang w:eastAsia="pl-PL"/>
              </w:rPr>
            </w:pPr>
            <w:r w:rsidRPr="00137C22">
              <w:rPr>
                <w:rFonts w:cs="Times New Roman"/>
                <w:b/>
                <w:bCs/>
                <w:lang w:eastAsia="pl-PL"/>
              </w:rPr>
              <w:t>Nr pakietu</w:t>
            </w:r>
          </w:p>
        </w:tc>
        <w:tc>
          <w:tcPr>
            <w:tcW w:w="3469" w:type="pct"/>
            <w:tcBorders>
              <w:top w:val="single" w:sz="4" w:space="0" w:color="auto"/>
              <w:left w:val="nil"/>
              <w:bottom w:val="single" w:sz="4" w:space="0" w:color="auto"/>
              <w:right w:val="single" w:sz="4" w:space="0" w:color="auto"/>
            </w:tcBorders>
            <w:vAlign w:val="center"/>
          </w:tcPr>
          <w:p w14:paraId="55C0BC91" w14:textId="77777777" w:rsidR="00AA59D9" w:rsidRPr="00137C22" w:rsidRDefault="00AA59D9" w:rsidP="009909E3">
            <w:pPr>
              <w:widowControl w:val="0"/>
              <w:suppressLineNumbers/>
              <w:jc w:val="center"/>
              <w:rPr>
                <w:rFonts w:cs="Times New Roman"/>
                <w:b/>
                <w:bCs/>
                <w:lang w:eastAsia="pl-PL"/>
              </w:rPr>
            </w:pPr>
            <w:r w:rsidRPr="00137C22">
              <w:rPr>
                <w:rFonts w:cs="Times New Roman"/>
                <w:b/>
                <w:bCs/>
                <w:lang w:eastAsia="pl-PL"/>
              </w:rPr>
              <w:t>Nazwa pakietu</w:t>
            </w:r>
          </w:p>
        </w:tc>
        <w:tc>
          <w:tcPr>
            <w:tcW w:w="1029" w:type="pct"/>
            <w:tcBorders>
              <w:top w:val="single" w:sz="4" w:space="0" w:color="auto"/>
              <w:left w:val="nil"/>
              <w:bottom w:val="single" w:sz="4" w:space="0" w:color="auto"/>
              <w:right w:val="single" w:sz="4" w:space="0" w:color="auto"/>
            </w:tcBorders>
            <w:vAlign w:val="center"/>
          </w:tcPr>
          <w:p w14:paraId="5E0EE2C3" w14:textId="77777777" w:rsidR="00AA59D9" w:rsidRPr="00137C22" w:rsidRDefault="00AA59D9" w:rsidP="009909E3">
            <w:pPr>
              <w:widowControl w:val="0"/>
              <w:suppressLineNumbers/>
              <w:jc w:val="center"/>
              <w:rPr>
                <w:rFonts w:cs="Times New Roman"/>
                <w:b/>
                <w:bCs/>
                <w:lang w:eastAsia="pl-PL"/>
              </w:rPr>
            </w:pPr>
            <w:r w:rsidRPr="00137C22">
              <w:rPr>
                <w:rFonts w:cs="Times New Roman"/>
                <w:b/>
                <w:bCs/>
                <w:lang w:eastAsia="pl-PL"/>
              </w:rPr>
              <w:t>Wartość wadium</w:t>
            </w:r>
          </w:p>
        </w:tc>
      </w:tr>
      <w:tr w:rsidR="00E41195" w:rsidRPr="00137C22" w14:paraId="65FD0071"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2E00B13C"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w:t>
            </w:r>
          </w:p>
        </w:tc>
        <w:tc>
          <w:tcPr>
            <w:tcW w:w="3469" w:type="pct"/>
            <w:tcBorders>
              <w:top w:val="nil"/>
              <w:left w:val="nil"/>
              <w:bottom w:val="single" w:sz="4" w:space="0" w:color="auto"/>
              <w:right w:val="single" w:sz="4" w:space="0" w:color="auto"/>
            </w:tcBorders>
          </w:tcPr>
          <w:p w14:paraId="6B9C2455" w14:textId="5B9A03B4" w:rsidR="00E41195" w:rsidRPr="00137C22" w:rsidRDefault="00E41195" w:rsidP="00E41195">
            <w:pPr>
              <w:widowControl w:val="0"/>
              <w:suppressLineNumbers/>
              <w:rPr>
                <w:rFonts w:cs="Times New Roman"/>
                <w:lang w:eastAsia="pl-PL"/>
              </w:rPr>
            </w:pPr>
            <w:r w:rsidRPr="00CF126B">
              <w:t>Środki kontrastowe/produkty lecznicze</w:t>
            </w:r>
          </w:p>
        </w:tc>
        <w:tc>
          <w:tcPr>
            <w:tcW w:w="1029" w:type="pct"/>
            <w:tcBorders>
              <w:top w:val="nil"/>
              <w:left w:val="nil"/>
              <w:bottom w:val="single" w:sz="4" w:space="0" w:color="auto"/>
              <w:right w:val="single" w:sz="4" w:space="0" w:color="auto"/>
            </w:tcBorders>
            <w:noWrap/>
          </w:tcPr>
          <w:p w14:paraId="602AD367" w14:textId="4481E85E" w:rsidR="00E41195" w:rsidRPr="00137C22" w:rsidRDefault="00E41195" w:rsidP="00E41195">
            <w:pPr>
              <w:widowControl w:val="0"/>
              <w:suppressLineNumbers/>
              <w:jc w:val="right"/>
              <w:rPr>
                <w:rFonts w:cs="Times New Roman"/>
                <w:lang w:eastAsia="pl-PL"/>
              </w:rPr>
            </w:pPr>
            <w:r w:rsidRPr="006F7369">
              <w:t>903,00</w:t>
            </w:r>
          </w:p>
        </w:tc>
      </w:tr>
      <w:tr w:rsidR="00E41195" w:rsidRPr="00137C22" w14:paraId="1974BA49"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3606C9B7"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2</w:t>
            </w:r>
          </w:p>
        </w:tc>
        <w:tc>
          <w:tcPr>
            <w:tcW w:w="3469" w:type="pct"/>
            <w:tcBorders>
              <w:top w:val="nil"/>
              <w:left w:val="nil"/>
              <w:bottom w:val="single" w:sz="4" w:space="0" w:color="auto"/>
              <w:right w:val="single" w:sz="4" w:space="0" w:color="auto"/>
            </w:tcBorders>
          </w:tcPr>
          <w:p w14:paraId="3D754314" w14:textId="4291E21C" w:rsidR="00E41195" w:rsidRPr="00137C22" w:rsidRDefault="00E41195" w:rsidP="00E41195">
            <w:pPr>
              <w:widowControl w:val="0"/>
              <w:suppressLineNumbers/>
              <w:rPr>
                <w:rFonts w:cs="Times New Roman"/>
                <w:lang w:eastAsia="pl-PL"/>
              </w:rPr>
            </w:pPr>
            <w:r w:rsidRPr="00CF126B">
              <w:t>Środki kontrastowe/produkty lecznicze</w:t>
            </w:r>
          </w:p>
        </w:tc>
        <w:tc>
          <w:tcPr>
            <w:tcW w:w="1029" w:type="pct"/>
            <w:tcBorders>
              <w:top w:val="nil"/>
              <w:left w:val="nil"/>
              <w:bottom w:val="single" w:sz="4" w:space="0" w:color="auto"/>
              <w:right w:val="single" w:sz="4" w:space="0" w:color="auto"/>
            </w:tcBorders>
            <w:noWrap/>
          </w:tcPr>
          <w:p w14:paraId="569B28B0" w14:textId="6C3B770D" w:rsidR="00E41195" w:rsidRPr="00137C22" w:rsidRDefault="00E41195" w:rsidP="00E41195">
            <w:pPr>
              <w:widowControl w:val="0"/>
              <w:suppressLineNumbers/>
              <w:jc w:val="right"/>
              <w:rPr>
                <w:rFonts w:cs="Times New Roman"/>
                <w:lang w:eastAsia="pl-PL"/>
              </w:rPr>
            </w:pPr>
            <w:r>
              <w:t>210</w:t>
            </w:r>
            <w:r w:rsidRPr="006F7369">
              <w:t>,00</w:t>
            </w:r>
          </w:p>
        </w:tc>
      </w:tr>
      <w:tr w:rsidR="00E41195" w:rsidRPr="00137C22" w14:paraId="10297244"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2E1B4DE6"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3</w:t>
            </w:r>
          </w:p>
        </w:tc>
        <w:tc>
          <w:tcPr>
            <w:tcW w:w="3469" w:type="pct"/>
            <w:tcBorders>
              <w:top w:val="nil"/>
              <w:left w:val="nil"/>
              <w:bottom w:val="single" w:sz="4" w:space="0" w:color="auto"/>
              <w:right w:val="single" w:sz="4" w:space="0" w:color="auto"/>
            </w:tcBorders>
          </w:tcPr>
          <w:p w14:paraId="6888400D" w14:textId="0E0C3708" w:rsidR="00E41195" w:rsidRPr="00137C22" w:rsidRDefault="00E41195" w:rsidP="00E41195">
            <w:pPr>
              <w:widowControl w:val="0"/>
              <w:suppressLineNumbers/>
              <w:rPr>
                <w:rFonts w:cs="Times New Roman"/>
                <w:lang w:eastAsia="pl-PL"/>
              </w:rPr>
            </w:pPr>
            <w:r w:rsidRPr="00CF126B">
              <w:t>Środki odkażające</w:t>
            </w:r>
          </w:p>
        </w:tc>
        <w:tc>
          <w:tcPr>
            <w:tcW w:w="1029" w:type="pct"/>
            <w:tcBorders>
              <w:top w:val="nil"/>
              <w:left w:val="nil"/>
              <w:bottom w:val="single" w:sz="4" w:space="0" w:color="auto"/>
              <w:right w:val="single" w:sz="4" w:space="0" w:color="auto"/>
            </w:tcBorders>
            <w:noWrap/>
          </w:tcPr>
          <w:p w14:paraId="4E0E2836" w14:textId="544E7198" w:rsidR="00E41195" w:rsidRPr="00137C22" w:rsidRDefault="00E41195" w:rsidP="00E41195">
            <w:pPr>
              <w:widowControl w:val="0"/>
              <w:suppressLineNumbers/>
              <w:jc w:val="right"/>
              <w:rPr>
                <w:rFonts w:cs="Times New Roman"/>
                <w:lang w:eastAsia="pl-PL"/>
              </w:rPr>
            </w:pPr>
            <w:r>
              <w:t>2 713</w:t>
            </w:r>
            <w:r w:rsidRPr="006F7369">
              <w:t>,00</w:t>
            </w:r>
          </w:p>
        </w:tc>
      </w:tr>
      <w:tr w:rsidR="00E41195" w:rsidRPr="00137C22" w14:paraId="66DDC6CB"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21115B98"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4</w:t>
            </w:r>
          </w:p>
        </w:tc>
        <w:tc>
          <w:tcPr>
            <w:tcW w:w="3469" w:type="pct"/>
            <w:tcBorders>
              <w:top w:val="nil"/>
              <w:left w:val="nil"/>
              <w:bottom w:val="single" w:sz="4" w:space="0" w:color="auto"/>
              <w:right w:val="single" w:sz="4" w:space="0" w:color="auto"/>
            </w:tcBorders>
          </w:tcPr>
          <w:p w14:paraId="31F3953C" w14:textId="1791DAD7" w:rsidR="00E41195" w:rsidRPr="00137C22" w:rsidRDefault="00E41195" w:rsidP="00E41195">
            <w:pPr>
              <w:widowControl w:val="0"/>
              <w:suppressLineNumbers/>
              <w:rPr>
                <w:rFonts w:cs="Times New Roman"/>
                <w:lang w:eastAsia="pl-PL"/>
              </w:rPr>
            </w:pPr>
            <w:r w:rsidRPr="00CF126B">
              <w:t>Benzyna apteczna</w:t>
            </w:r>
          </w:p>
        </w:tc>
        <w:tc>
          <w:tcPr>
            <w:tcW w:w="1029" w:type="pct"/>
            <w:tcBorders>
              <w:top w:val="nil"/>
              <w:left w:val="nil"/>
              <w:bottom w:val="single" w:sz="4" w:space="0" w:color="auto"/>
              <w:right w:val="single" w:sz="4" w:space="0" w:color="auto"/>
            </w:tcBorders>
            <w:noWrap/>
          </w:tcPr>
          <w:p w14:paraId="68B0EF6B" w14:textId="30366E1F" w:rsidR="00E41195" w:rsidRPr="00137C22" w:rsidRDefault="00E41195" w:rsidP="00E41195">
            <w:pPr>
              <w:widowControl w:val="0"/>
              <w:suppressLineNumbers/>
              <w:jc w:val="right"/>
              <w:rPr>
                <w:rFonts w:cs="Times New Roman"/>
                <w:lang w:eastAsia="pl-PL"/>
              </w:rPr>
            </w:pPr>
            <w:r w:rsidRPr="006F7369">
              <w:t>18,00</w:t>
            </w:r>
          </w:p>
        </w:tc>
      </w:tr>
      <w:tr w:rsidR="00E41195" w:rsidRPr="00137C22" w14:paraId="5871B26A"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65203B4D"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5</w:t>
            </w:r>
          </w:p>
        </w:tc>
        <w:tc>
          <w:tcPr>
            <w:tcW w:w="3469" w:type="pct"/>
            <w:tcBorders>
              <w:top w:val="nil"/>
              <w:left w:val="nil"/>
              <w:bottom w:val="single" w:sz="4" w:space="0" w:color="auto"/>
              <w:right w:val="single" w:sz="4" w:space="0" w:color="auto"/>
            </w:tcBorders>
          </w:tcPr>
          <w:p w14:paraId="208FE5D9" w14:textId="7DFD0A12" w:rsidR="00E41195" w:rsidRPr="00137C22" w:rsidRDefault="00E41195" w:rsidP="00E41195">
            <w:pPr>
              <w:widowControl w:val="0"/>
              <w:suppressLineNumbers/>
              <w:rPr>
                <w:rFonts w:cs="Times New Roman"/>
                <w:lang w:eastAsia="pl-PL"/>
              </w:rPr>
            </w:pPr>
            <w:r w:rsidRPr="00CF126B">
              <w:t>Środki odkażające bezalkoholowe</w:t>
            </w:r>
          </w:p>
        </w:tc>
        <w:tc>
          <w:tcPr>
            <w:tcW w:w="1029" w:type="pct"/>
            <w:tcBorders>
              <w:top w:val="nil"/>
              <w:left w:val="nil"/>
              <w:bottom w:val="single" w:sz="4" w:space="0" w:color="auto"/>
              <w:right w:val="single" w:sz="4" w:space="0" w:color="auto"/>
            </w:tcBorders>
            <w:noWrap/>
          </w:tcPr>
          <w:p w14:paraId="4B716663" w14:textId="23D3C828" w:rsidR="00E41195" w:rsidRPr="00137C22" w:rsidRDefault="00E41195" w:rsidP="00E41195">
            <w:pPr>
              <w:widowControl w:val="0"/>
              <w:suppressLineNumbers/>
              <w:jc w:val="right"/>
              <w:rPr>
                <w:rFonts w:cs="Times New Roman"/>
                <w:lang w:eastAsia="pl-PL"/>
              </w:rPr>
            </w:pPr>
            <w:r w:rsidRPr="006F7369">
              <w:t>111,00</w:t>
            </w:r>
          </w:p>
        </w:tc>
      </w:tr>
      <w:tr w:rsidR="00E41195" w:rsidRPr="00137C22" w14:paraId="19CE45CB"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1CD66D2B"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6</w:t>
            </w:r>
          </w:p>
        </w:tc>
        <w:tc>
          <w:tcPr>
            <w:tcW w:w="3469" w:type="pct"/>
            <w:tcBorders>
              <w:top w:val="nil"/>
              <w:left w:val="nil"/>
              <w:bottom w:val="single" w:sz="4" w:space="0" w:color="auto"/>
              <w:right w:val="single" w:sz="4" w:space="0" w:color="auto"/>
            </w:tcBorders>
          </w:tcPr>
          <w:p w14:paraId="6926CA3C" w14:textId="735B312B"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102941CE" w14:textId="6CF9FBF6" w:rsidR="00E41195" w:rsidRPr="00137C22" w:rsidRDefault="00E41195" w:rsidP="00E41195">
            <w:pPr>
              <w:widowControl w:val="0"/>
              <w:suppressLineNumbers/>
              <w:jc w:val="right"/>
              <w:rPr>
                <w:rFonts w:cs="Times New Roman"/>
                <w:lang w:eastAsia="pl-PL"/>
              </w:rPr>
            </w:pPr>
            <w:r w:rsidRPr="006F7369">
              <w:t>35 043,00</w:t>
            </w:r>
          </w:p>
        </w:tc>
      </w:tr>
      <w:tr w:rsidR="00E41195" w:rsidRPr="00137C22" w14:paraId="7D2E81B5"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19583AF0"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7</w:t>
            </w:r>
          </w:p>
        </w:tc>
        <w:tc>
          <w:tcPr>
            <w:tcW w:w="3469" w:type="pct"/>
            <w:tcBorders>
              <w:top w:val="nil"/>
              <w:left w:val="nil"/>
              <w:bottom w:val="single" w:sz="4" w:space="0" w:color="auto"/>
              <w:right w:val="single" w:sz="4" w:space="0" w:color="auto"/>
            </w:tcBorders>
          </w:tcPr>
          <w:p w14:paraId="68D9D9E2" w14:textId="47534736"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0888A4FF" w14:textId="0127DAD1" w:rsidR="00E41195" w:rsidRPr="00137C22" w:rsidRDefault="00E41195" w:rsidP="00E41195">
            <w:pPr>
              <w:widowControl w:val="0"/>
              <w:suppressLineNumbers/>
              <w:jc w:val="right"/>
              <w:rPr>
                <w:rFonts w:cs="Times New Roman"/>
                <w:lang w:eastAsia="pl-PL"/>
              </w:rPr>
            </w:pPr>
            <w:r>
              <w:t>4 590</w:t>
            </w:r>
            <w:r w:rsidRPr="006F7369">
              <w:t>,00</w:t>
            </w:r>
          </w:p>
        </w:tc>
      </w:tr>
      <w:tr w:rsidR="00E41195" w:rsidRPr="00137C22" w14:paraId="2CDF04BD"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7C32E9FF"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8</w:t>
            </w:r>
          </w:p>
        </w:tc>
        <w:tc>
          <w:tcPr>
            <w:tcW w:w="3469" w:type="pct"/>
            <w:tcBorders>
              <w:top w:val="nil"/>
              <w:left w:val="nil"/>
              <w:bottom w:val="single" w:sz="4" w:space="0" w:color="auto"/>
              <w:right w:val="single" w:sz="4" w:space="0" w:color="auto"/>
            </w:tcBorders>
          </w:tcPr>
          <w:p w14:paraId="4847D58B" w14:textId="0313FD42"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06D823B8" w14:textId="11D350A5" w:rsidR="00E41195" w:rsidRPr="00137C22" w:rsidRDefault="00E41195" w:rsidP="00E41195">
            <w:pPr>
              <w:widowControl w:val="0"/>
              <w:suppressLineNumbers/>
              <w:jc w:val="right"/>
              <w:rPr>
                <w:rFonts w:cs="Times New Roman"/>
                <w:lang w:eastAsia="pl-PL"/>
              </w:rPr>
            </w:pPr>
            <w:r>
              <w:rPr>
                <w:rFonts w:cs="Times New Roman"/>
                <w:lang w:eastAsia="pl-PL"/>
              </w:rPr>
              <w:t>28 211,00</w:t>
            </w:r>
          </w:p>
        </w:tc>
      </w:tr>
      <w:tr w:rsidR="00E41195" w:rsidRPr="00137C22" w14:paraId="0DC07D2E"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02C597A9"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9</w:t>
            </w:r>
          </w:p>
        </w:tc>
        <w:tc>
          <w:tcPr>
            <w:tcW w:w="3469" w:type="pct"/>
            <w:tcBorders>
              <w:top w:val="nil"/>
              <w:left w:val="nil"/>
              <w:bottom w:val="single" w:sz="4" w:space="0" w:color="auto"/>
              <w:right w:val="single" w:sz="4" w:space="0" w:color="auto"/>
            </w:tcBorders>
          </w:tcPr>
          <w:p w14:paraId="7157EF6E" w14:textId="39C7EFE1"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55894247" w14:textId="45A5BECA" w:rsidR="00E41195" w:rsidRPr="00137C22" w:rsidRDefault="00E41195" w:rsidP="00E41195">
            <w:pPr>
              <w:widowControl w:val="0"/>
              <w:suppressLineNumbers/>
              <w:jc w:val="right"/>
              <w:rPr>
                <w:rFonts w:cs="Times New Roman"/>
                <w:lang w:eastAsia="pl-PL"/>
              </w:rPr>
            </w:pPr>
            <w:r w:rsidRPr="006F7369">
              <w:t>13 532,00</w:t>
            </w:r>
          </w:p>
        </w:tc>
      </w:tr>
      <w:tr w:rsidR="00E41195" w:rsidRPr="00137C22" w14:paraId="2A566943"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2C8F09F4"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10</w:t>
            </w:r>
          </w:p>
        </w:tc>
        <w:tc>
          <w:tcPr>
            <w:tcW w:w="3469" w:type="pct"/>
            <w:tcBorders>
              <w:top w:val="nil"/>
              <w:left w:val="nil"/>
              <w:bottom w:val="single" w:sz="4" w:space="0" w:color="auto"/>
              <w:right w:val="single" w:sz="4" w:space="0" w:color="auto"/>
            </w:tcBorders>
          </w:tcPr>
          <w:p w14:paraId="067DB0FB" w14:textId="2E6BDA2A"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1EFB50C5" w14:textId="2EF86AEC" w:rsidR="00E41195" w:rsidRPr="00137C22" w:rsidRDefault="00E41195" w:rsidP="00E41195">
            <w:pPr>
              <w:widowControl w:val="0"/>
              <w:suppressLineNumbers/>
              <w:jc w:val="right"/>
              <w:rPr>
                <w:rFonts w:cs="Times New Roman"/>
                <w:lang w:eastAsia="pl-PL"/>
              </w:rPr>
            </w:pPr>
            <w:r w:rsidRPr="006F7369">
              <w:t>3 168,00</w:t>
            </w:r>
          </w:p>
        </w:tc>
      </w:tr>
      <w:tr w:rsidR="00E41195" w:rsidRPr="00137C22" w14:paraId="39331E59"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5011050F"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11</w:t>
            </w:r>
          </w:p>
        </w:tc>
        <w:tc>
          <w:tcPr>
            <w:tcW w:w="3469" w:type="pct"/>
            <w:tcBorders>
              <w:top w:val="nil"/>
              <w:left w:val="nil"/>
              <w:bottom w:val="single" w:sz="4" w:space="0" w:color="auto"/>
              <w:right w:val="single" w:sz="4" w:space="0" w:color="auto"/>
            </w:tcBorders>
          </w:tcPr>
          <w:p w14:paraId="37FBE27F" w14:textId="7EB087F2"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552CF801" w14:textId="7B20C5D7" w:rsidR="00E41195" w:rsidRPr="00137C22" w:rsidRDefault="00E41195" w:rsidP="00E41195">
            <w:pPr>
              <w:widowControl w:val="0"/>
              <w:suppressLineNumbers/>
              <w:jc w:val="right"/>
              <w:rPr>
                <w:rFonts w:cs="Times New Roman"/>
                <w:lang w:eastAsia="pl-PL"/>
              </w:rPr>
            </w:pPr>
            <w:r w:rsidRPr="006F7369">
              <w:t>1</w:t>
            </w:r>
            <w:r>
              <w:t>4 925</w:t>
            </w:r>
            <w:r w:rsidRPr="006F7369">
              <w:t>,00</w:t>
            </w:r>
          </w:p>
        </w:tc>
      </w:tr>
      <w:tr w:rsidR="00E41195" w:rsidRPr="00137C22" w14:paraId="01CFD949"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792009F4"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12</w:t>
            </w:r>
          </w:p>
        </w:tc>
        <w:tc>
          <w:tcPr>
            <w:tcW w:w="3469" w:type="pct"/>
            <w:tcBorders>
              <w:top w:val="nil"/>
              <w:left w:val="nil"/>
              <w:bottom w:val="single" w:sz="4" w:space="0" w:color="auto"/>
              <w:right w:val="single" w:sz="4" w:space="0" w:color="auto"/>
            </w:tcBorders>
          </w:tcPr>
          <w:p w14:paraId="5D2ADCBC" w14:textId="4DEA2AF6"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50630551" w14:textId="516BBE74" w:rsidR="00E41195" w:rsidRPr="00137C22" w:rsidRDefault="009039D7" w:rsidP="00E41195">
            <w:pPr>
              <w:widowControl w:val="0"/>
              <w:suppressLineNumbers/>
              <w:jc w:val="right"/>
              <w:rPr>
                <w:rFonts w:cs="Times New Roman"/>
                <w:lang w:eastAsia="pl-PL"/>
              </w:rPr>
            </w:pPr>
            <w:r>
              <w:t>2 908</w:t>
            </w:r>
            <w:r w:rsidR="00E41195" w:rsidRPr="006F7369">
              <w:t>,00</w:t>
            </w:r>
          </w:p>
        </w:tc>
      </w:tr>
      <w:tr w:rsidR="00E41195" w:rsidRPr="00137C22" w14:paraId="534733C0"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1DCF655E"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13</w:t>
            </w:r>
          </w:p>
        </w:tc>
        <w:tc>
          <w:tcPr>
            <w:tcW w:w="3469" w:type="pct"/>
            <w:tcBorders>
              <w:top w:val="nil"/>
              <w:left w:val="nil"/>
              <w:bottom w:val="single" w:sz="4" w:space="0" w:color="auto"/>
              <w:right w:val="single" w:sz="4" w:space="0" w:color="auto"/>
            </w:tcBorders>
          </w:tcPr>
          <w:p w14:paraId="38708232" w14:textId="402B6370"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4F3F87BD" w14:textId="2D536F00" w:rsidR="00E41195" w:rsidRPr="00137C22" w:rsidRDefault="009039D7" w:rsidP="00E41195">
            <w:pPr>
              <w:widowControl w:val="0"/>
              <w:suppressLineNumbers/>
              <w:jc w:val="right"/>
              <w:rPr>
                <w:rFonts w:cs="Times New Roman"/>
                <w:lang w:eastAsia="pl-PL"/>
              </w:rPr>
            </w:pPr>
            <w:r>
              <w:t>5 671</w:t>
            </w:r>
            <w:r w:rsidR="00E41195" w:rsidRPr="006F7369">
              <w:t>,00</w:t>
            </w:r>
          </w:p>
        </w:tc>
      </w:tr>
      <w:tr w:rsidR="00E41195" w:rsidRPr="00137C22" w14:paraId="2965ED9F"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6D9941A3"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14</w:t>
            </w:r>
          </w:p>
        </w:tc>
        <w:tc>
          <w:tcPr>
            <w:tcW w:w="3469" w:type="pct"/>
            <w:tcBorders>
              <w:top w:val="nil"/>
              <w:left w:val="nil"/>
              <w:bottom w:val="single" w:sz="4" w:space="0" w:color="auto"/>
              <w:right w:val="single" w:sz="4" w:space="0" w:color="auto"/>
            </w:tcBorders>
          </w:tcPr>
          <w:p w14:paraId="2B77F1D8" w14:textId="1F809F97"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3385A70A" w14:textId="700FC4DA" w:rsidR="00E41195" w:rsidRPr="00137C22" w:rsidRDefault="00E41195" w:rsidP="00E41195">
            <w:pPr>
              <w:widowControl w:val="0"/>
              <w:suppressLineNumbers/>
              <w:jc w:val="right"/>
              <w:rPr>
                <w:rFonts w:cs="Times New Roman"/>
                <w:lang w:eastAsia="pl-PL"/>
              </w:rPr>
            </w:pPr>
            <w:r w:rsidRPr="006F7369">
              <w:t>606,00</w:t>
            </w:r>
          </w:p>
        </w:tc>
      </w:tr>
      <w:tr w:rsidR="00E41195" w:rsidRPr="00137C22" w14:paraId="366A0D04"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4659AF13"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15</w:t>
            </w:r>
          </w:p>
        </w:tc>
        <w:tc>
          <w:tcPr>
            <w:tcW w:w="3469" w:type="pct"/>
            <w:tcBorders>
              <w:top w:val="nil"/>
              <w:left w:val="nil"/>
              <w:bottom w:val="single" w:sz="4" w:space="0" w:color="auto"/>
              <w:right w:val="single" w:sz="4" w:space="0" w:color="auto"/>
            </w:tcBorders>
          </w:tcPr>
          <w:p w14:paraId="799E3C39" w14:textId="0C645467"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46794C1F" w14:textId="1A5E8984" w:rsidR="00E41195" w:rsidRPr="00137C22" w:rsidRDefault="00E41195" w:rsidP="00E41195">
            <w:pPr>
              <w:widowControl w:val="0"/>
              <w:suppressLineNumbers/>
              <w:jc w:val="right"/>
              <w:rPr>
                <w:rFonts w:cs="Times New Roman"/>
                <w:lang w:eastAsia="pl-PL"/>
              </w:rPr>
            </w:pPr>
            <w:r w:rsidRPr="006F7369">
              <w:t>349,00</w:t>
            </w:r>
          </w:p>
        </w:tc>
      </w:tr>
      <w:tr w:rsidR="00E41195" w:rsidRPr="00137C22" w14:paraId="3FFDBB8E"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1D821E6F"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16</w:t>
            </w:r>
          </w:p>
        </w:tc>
        <w:tc>
          <w:tcPr>
            <w:tcW w:w="3469" w:type="pct"/>
            <w:tcBorders>
              <w:top w:val="nil"/>
              <w:left w:val="nil"/>
              <w:bottom w:val="single" w:sz="4" w:space="0" w:color="auto"/>
              <w:right w:val="single" w:sz="4" w:space="0" w:color="auto"/>
            </w:tcBorders>
          </w:tcPr>
          <w:p w14:paraId="23D642D8" w14:textId="194EDB9A"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6DCF2CFC" w14:textId="1A7C4217" w:rsidR="00E41195" w:rsidRPr="00137C22" w:rsidRDefault="00E41195" w:rsidP="00E41195">
            <w:pPr>
              <w:widowControl w:val="0"/>
              <w:suppressLineNumbers/>
              <w:jc w:val="right"/>
              <w:rPr>
                <w:rFonts w:cs="Times New Roman"/>
                <w:lang w:eastAsia="pl-PL"/>
              </w:rPr>
            </w:pPr>
            <w:r w:rsidRPr="006F7369">
              <w:t>4</w:t>
            </w:r>
            <w:r w:rsidR="009039D7">
              <w:t xml:space="preserve"> 190</w:t>
            </w:r>
            <w:r w:rsidRPr="006F7369">
              <w:t>,00</w:t>
            </w:r>
          </w:p>
        </w:tc>
      </w:tr>
      <w:tr w:rsidR="00E41195" w:rsidRPr="00137C22" w14:paraId="5EC14DFC"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041101BE"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17</w:t>
            </w:r>
          </w:p>
        </w:tc>
        <w:tc>
          <w:tcPr>
            <w:tcW w:w="3469" w:type="pct"/>
            <w:tcBorders>
              <w:top w:val="nil"/>
              <w:left w:val="nil"/>
              <w:bottom w:val="single" w:sz="4" w:space="0" w:color="auto"/>
              <w:right w:val="single" w:sz="4" w:space="0" w:color="auto"/>
            </w:tcBorders>
          </w:tcPr>
          <w:p w14:paraId="1B7C909F" w14:textId="41B272E6"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14C4D8E4" w14:textId="7A3D2F6D" w:rsidR="00E41195" w:rsidRPr="00137C22" w:rsidRDefault="00E41195" w:rsidP="00E41195">
            <w:pPr>
              <w:widowControl w:val="0"/>
              <w:suppressLineNumbers/>
              <w:jc w:val="right"/>
              <w:rPr>
                <w:rFonts w:cs="Times New Roman"/>
                <w:lang w:eastAsia="pl-PL"/>
              </w:rPr>
            </w:pPr>
            <w:r w:rsidRPr="006F7369">
              <w:t>400,00</w:t>
            </w:r>
          </w:p>
        </w:tc>
      </w:tr>
      <w:tr w:rsidR="00E41195" w:rsidRPr="00137C22" w14:paraId="26E7C46C"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38D9AE5D"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18</w:t>
            </w:r>
          </w:p>
        </w:tc>
        <w:tc>
          <w:tcPr>
            <w:tcW w:w="3469" w:type="pct"/>
            <w:tcBorders>
              <w:top w:val="nil"/>
              <w:left w:val="nil"/>
              <w:bottom w:val="single" w:sz="4" w:space="0" w:color="auto"/>
              <w:right w:val="single" w:sz="4" w:space="0" w:color="auto"/>
            </w:tcBorders>
          </w:tcPr>
          <w:p w14:paraId="1202FC41" w14:textId="6333DFDE"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1794149F" w14:textId="304C67B7" w:rsidR="00E41195" w:rsidRPr="00137C22" w:rsidRDefault="009039D7" w:rsidP="00E41195">
            <w:pPr>
              <w:widowControl w:val="0"/>
              <w:suppressLineNumbers/>
              <w:jc w:val="right"/>
              <w:rPr>
                <w:rFonts w:cs="Times New Roman"/>
                <w:lang w:eastAsia="pl-PL"/>
              </w:rPr>
            </w:pPr>
            <w:r>
              <w:t>3 399</w:t>
            </w:r>
            <w:r w:rsidR="00E41195" w:rsidRPr="006F7369">
              <w:t>,00</w:t>
            </w:r>
          </w:p>
        </w:tc>
      </w:tr>
      <w:tr w:rsidR="00E41195" w:rsidRPr="00137C22" w14:paraId="094A37EC"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2467209A"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19</w:t>
            </w:r>
          </w:p>
        </w:tc>
        <w:tc>
          <w:tcPr>
            <w:tcW w:w="3469" w:type="pct"/>
            <w:tcBorders>
              <w:top w:val="nil"/>
              <w:left w:val="nil"/>
              <w:bottom w:val="single" w:sz="4" w:space="0" w:color="auto"/>
              <w:right w:val="single" w:sz="4" w:space="0" w:color="auto"/>
            </w:tcBorders>
          </w:tcPr>
          <w:p w14:paraId="235A84B8" w14:textId="6435C422"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62A25957" w14:textId="6BDBD0B9" w:rsidR="00E41195" w:rsidRPr="00137C22" w:rsidRDefault="00E41195" w:rsidP="00E41195">
            <w:pPr>
              <w:widowControl w:val="0"/>
              <w:suppressLineNumbers/>
              <w:jc w:val="right"/>
              <w:rPr>
                <w:rFonts w:cs="Times New Roman"/>
                <w:lang w:eastAsia="pl-PL"/>
              </w:rPr>
            </w:pPr>
            <w:r w:rsidRPr="006F7369">
              <w:t>11560</w:t>
            </w:r>
            <w:r>
              <w:t>,00</w:t>
            </w:r>
          </w:p>
        </w:tc>
      </w:tr>
      <w:tr w:rsidR="00E41195" w:rsidRPr="00137C22" w14:paraId="5B821DED" w14:textId="77777777" w:rsidTr="006E6F08">
        <w:trPr>
          <w:trHeight w:val="20"/>
        </w:trPr>
        <w:tc>
          <w:tcPr>
            <w:tcW w:w="502" w:type="pct"/>
            <w:tcBorders>
              <w:top w:val="nil"/>
              <w:left w:val="single" w:sz="4" w:space="0" w:color="auto"/>
              <w:bottom w:val="single" w:sz="4" w:space="0" w:color="auto"/>
              <w:right w:val="single" w:sz="4" w:space="0" w:color="auto"/>
            </w:tcBorders>
            <w:vAlign w:val="center"/>
          </w:tcPr>
          <w:p w14:paraId="7F501FFD"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20</w:t>
            </w:r>
          </w:p>
        </w:tc>
        <w:tc>
          <w:tcPr>
            <w:tcW w:w="3469" w:type="pct"/>
            <w:tcBorders>
              <w:top w:val="nil"/>
              <w:left w:val="nil"/>
              <w:bottom w:val="single" w:sz="4" w:space="0" w:color="auto"/>
              <w:right w:val="single" w:sz="4" w:space="0" w:color="auto"/>
            </w:tcBorders>
          </w:tcPr>
          <w:p w14:paraId="3FE82326" w14:textId="36B4F45F"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4799348F" w14:textId="48DD8CF4" w:rsidR="00E41195" w:rsidRPr="00137C22" w:rsidRDefault="00E41195" w:rsidP="00E41195">
            <w:pPr>
              <w:widowControl w:val="0"/>
              <w:suppressLineNumbers/>
              <w:jc w:val="right"/>
              <w:rPr>
                <w:rFonts w:cs="Times New Roman"/>
                <w:lang w:eastAsia="pl-PL"/>
              </w:rPr>
            </w:pPr>
            <w:r w:rsidRPr="006F7369">
              <w:t>9067</w:t>
            </w:r>
            <w:r>
              <w:t>,00</w:t>
            </w:r>
          </w:p>
        </w:tc>
      </w:tr>
      <w:tr w:rsidR="00E41195" w:rsidRPr="00137C22" w14:paraId="393CB159" w14:textId="77777777" w:rsidTr="0006619A">
        <w:trPr>
          <w:trHeight w:val="20"/>
        </w:trPr>
        <w:tc>
          <w:tcPr>
            <w:tcW w:w="502" w:type="pct"/>
            <w:tcBorders>
              <w:top w:val="nil"/>
              <w:left w:val="single" w:sz="4" w:space="0" w:color="auto"/>
              <w:bottom w:val="single" w:sz="4" w:space="0" w:color="auto"/>
              <w:right w:val="single" w:sz="4" w:space="0" w:color="auto"/>
            </w:tcBorders>
            <w:vAlign w:val="center"/>
          </w:tcPr>
          <w:p w14:paraId="29C2EDFB" w14:textId="77777777" w:rsidR="00E41195" w:rsidRPr="00137C22" w:rsidRDefault="00E41195" w:rsidP="00E41195">
            <w:pPr>
              <w:widowControl w:val="0"/>
              <w:suppressLineNumbers/>
              <w:jc w:val="center"/>
              <w:rPr>
                <w:rFonts w:cs="Times New Roman"/>
                <w:lang w:eastAsia="pl-PL"/>
              </w:rPr>
            </w:pPr>
            <w:r w:rsidRPr="00137C22">
              <w:rPr>
                <w:rFonts w:cs="Times New Roman"/>
                <w:lang w:eastAsia="pl-PL"/>
              </w:rPr>
              <w:t>21</w:t>
            </w:r>
          </w:p>
        </w:tc>
        <w:tc>
          <w:tcPr>
            <w:tcW w:w="3469" w:type="pct"/>
            <w:tcBorders>
              <w:top w:val="nil"/>
              <w:left w:val="nil"/>
              <w:bottom w:val="single" w:sz="4" w:space="0" w:color="auto"/>
              <w:right w:val="single" w:sz="4" w:space="0" w:color="auto"/>
            </w:tcBorders>
          </w:tcPr>
          <w:p w14:paraId="36308AB4" w14:textId="0E0E872B" w:rsidR="00E41195" w:rsidRPr="00137C22" w:rsidRDefault="00E41195" w:rsidP="00E41195">
            <w:pPr>
              <w:widowControl w:val="0"/>
              <w:suppressLineNumbers/>
              <w:rPr>
                <w:rFonts w:cs="Times New Roman"/>
                <w:lang w:eastAsia="pl-PL"/>
              </w:rPr>
            </w:pPr>
            <w:r w:rsidRPr="00CF126B">
              <w:t>Produkty lecznicze</w:t>
            </w:r>
          </w:p>
        </w:tc>
        <w:tc>
          <w:tcPr>
            <w:tcW w:w="1029" w:type="pct"/>
            <w:tcBorders>
              <w:top w:val="nil"/>
              <w:left w:val="nil"/>
              <w:bottom w:val="single" w:sz="4" w:space="0" w:color="auto"/>
              <w:right w:val="single" w:sz="4" w:space="0" w:color="auto"/>
            </w:tcBorders>
            <w:noWrap/>
          </w:tcPr>
          <w:p w14:paraId="7F45F108" w14:textId="6F883E00" w:rsidR="00E41195" w:rsidRPr="00137C22" w:rsidRDefault="00E41195" w:rsidP="00E41195">
            <w:pPr>
              <w:widowControl w:val="0"/>
              <w:suppressLineNumbers/>
              <w:jc w:val="right"/>
              <w:rPr>
                <w:rFonts w:cs="Times New Roman"/>
                <w:lang w:eastAsia="pl-PL"/>
              </w:rPr>
            </w:pPr>
            <w:r w:rsidRPr="006F7369">
              <w:t>4 873,00</w:t>
            </w:r>
          </w:p>
        </w:tc>
      </w:tr>
      <w:tr w:rsidR="00E41195" w:rsidRPr="00137C22" w14:paraId="5AADF1C7"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74BEA24C" w14:textId="39DAB717" w:rsidR="00E41195" w:rsidRPr="00137C22" w:rsidRDefault="00E41195" w:rsidP="00E41195">
            <w:pPr>
              <w:widowControl w:val="0"/>
              <w:suppressLineNumbers/>
              <w:jc w:val="center"/>
              <w:rPr>
                <w:rFonts w:cs="Times New Roman"/>
                <w:lang w:eastAsia="pl-PL"/>
              </w:rPr>
            </w:pPr>
            <w:r>
              <w:rPr>
                <w:rFonts w:cs="Times New Roman"/>
                <w:lang w:eastAsia="pl-PL"/>
              </w:rPr>
              <w:t>22</w:t>
            </w:r>
          </w:p>
        </w:tc>
        <w:tc>
          <w:tcPr>
            <w:tcW w:w="3469" w:type="pct"/>
            <w:tcBorders>
              <w:top w:val="single" w:sz="4" w:space="0" w:color="auto"/>
              <w:left w:val="nil"/>
              <w:bottom w:val="single" w:sz="4" w:space="0" w:color="auto"/>
              <w:right w:val="single" w:sz="4" w:space="0" w:color="auto"/>
            </w:tcBorders>
          </w:tcPr>
          <w:p w14:paraId="50652E27" w14:textId="45D23287" w:rsidR="00E41195" w:rsidRPr="00693913"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54A8616A" w14:textId="1EC038BD" w:rsidR="00E41195" w:rsidRPr="006F7369" w:rsidRDefault="00E41195" w:rsidP="00E41195">
            <w:pPr>
              <w:widowControl w:val="0"/>
              <w:suppressLineNumbers/>
              <w:jc w:val="right"/>
            </w:pPr>
            <w:r>
              <w:t>2 </w:t>
            </w:r>
            <w:r w:rsidR="009039D7">
              <w:t>313</w:t>
            </w:r>
            <w:r>
              <w:t>,00</w:t>
            </w:r>
          </w:p>
        </w:tc>
      </w:tr>
      <w:tr w:rsidR="00E41195" w:rsidRPr="00137C22" w14:paraId="30329C88"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7EFC2123" w14:textId="2DD4A139" w:rsidR="00E41195" w:rsidRDefault="00E41195" w:rsidP="00E41195">
            <w:pPr>
              <w:widowControl w:val="0"/>
              <w:suppressLineNumbers/>
              <w:jc w:val="center"/>
              <w:rPr>
                <w:rFonts w:cs="Times New Roman"/>
                <w:lang w:eastAsia="pl-PL"/>
              </w:rPr>
            </w:pPr>
            <w:r>
              <w:rPr>
                <w:rFonts w:cs="Times New Roman"/>
                <w:lang w:eastAsia="pl-PL"/>
              </w:rPr>
              <w:t>23</w:t>
            </w:r>
          </w:p>
        </w:tc>
        <w:tc>
          <w:tcPr>
            <w:tcW w:w="3469" w:type="pct"/>
            <w:tcBorders>
              <w:top w:val="single" w:sz="4" w:space="0" w:color="auto"/>
              <w:left w:val="nil"/>
              <w:bottom w:val="single" w:sz="4" w:space="0" w:color="auto"/>
              <w:right w:val="single" w:sz="4" w:space="0" w:color="auto"/>
            </w:tcBorders>
          </w:tcPr>
          <w:p w14:paraId="29903015" w14:textId="2BE9457A" w:rsidR="00E41195" w:rsidRPr="0006619A"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1B914C8E" w14:textId="2F37FFD8" w:rsidR="00E41195" w:rsidRDefault="009039D7" w:rsidP="00E41195">
            <w:pPr>
              <w:widowControl w:val="0"/>
              <w:suppressLineNumbers/>
              <w:jc w:val="right"/>
            </w:pPr>
            <w:r>
              <w:t>46 262,00</w:t>
            </w:r>
          </w:p>
        </w:tc>
      </w:tr>
      <w:tr w:rsidR="00E41195" w:rsidRPr="00137C22" w14:paraId="6FA10879"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22467CC6" w14:textId="340A4F7B" w:rsidR="00E41195" w:rsidRDefault="00E41195" w:rsidP="00E41195">
            <w:pPr>
              <w:widowControl w:val="0"/>
              <w:suppressLineNumbers/>
              <w:jc w:val="center"/>
              <w:rPr>
                <w:rFonts w:cs="Times New Roman"/>
                <w:lang w:eastAsia="pl-PL"/>
              </w:rPr>
            </w:pPr>
            <w:r>
              <w:rPr>
                <w:rFonts w:cs="Times New Roman"/>
                <w:lang w:eastAsia="pl-PL"/>
              </w:rPr>
              <w:t>24</w:t>
            </w:r>
          </w:p>
        </w:tc>
        <w:tc>
          <w:tcPr>
            <w:tcW w:w="3469" w:type="pct"/>
            <w:tcBorders>
              <w:top w:val="single" w:sz="4" w:space="0" w:color="auto"/>
              <w:left w:val="nil"/>
              <w:bottom w:val="single" w:sz="4" w:space="0" w:color="auto"/>
              <w:right w:val="single" w:sz="4" w:space="0" w:color="auto"/>
            </w:tcBorders>
          </w:tcPr>
          <w:p w14:paraId="052D82DD" w14:textId="2F1B2A65" w:rsidR="00E41195" w:rsidRPr="0006619A"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3E020C5C" w14:textId="235CF899" w:rsidR="00E41195" w:rsidRDefault="009039D7" w:rsidP="00E41195">
            <w:pPr>
              <w:widowControl w:val="0"/>
              <w:suppressLineNumbers/>
              <w:jc w:val="right"/>
            </w:pPr>
            <w:r>
              <w:t>132,00</w:t>
            </w:r>
          </w:p>
        </w:tc>
      </w:tr>
      <w:tr w:rsidR="00E41195" w:rsidRPr="00137C22" w14:paraId="665EE317"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78E68DAC" w14:textId="03319A03" w:rsidR="00E41195" w:rsidRDefault="00E41195" w:rsidP="00E41195">
            <w:pPr>
              <w:widowControl w:val="0"/>
              <w:suppressLineNumbers/>
              <w:jc w:val="center"/>
              <w:rPr>
                <w:rFonts w:cs="Times New Roman"/>
                <w:lang w:eastAsia="pl-PL"/>
              </w:rPr>
            </w:pPr>
            <w:r>
              <w:rPr>
                <w:rFonts w:cs="Times New Roman"/>
                <w:lang w:eastAsia="pl-PL"/>
              </w:rPr>
              <w:t>25</w:t>
            </w:r>
          </w:p>
        </w:tc>
        <w:tc>
          <w:tcPr>
            <w:tcW w:w="3469" w:type="pct"/>
            <w:tcBorders>
              <w:top w:val="single" w:sz="4" w:space="0" w:color="auto"/>
              <w:left w:val="nil"/>
              <w:bottom w:val="single" w:sz="4" w:space="0" w:color="auto"/>
              <w:right w:val="single" w:sz="4" w:space="0" w:color="auto"/>
            </w:tcBorders>
          </w:tcPr>
          <w:p w14:paraId="3FD5EFBA" w14:textId="40362CB3" w:rsidR="00E41195" w:rsidRPr="0006619A"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0D5A904F" w14:textId="1FC0C18F" w:rsidR="00E41195" w:rsidRDefault="009039D7" w:rsidP="00E41195">
            <w:pPr>
              <w:widowControl w:val="0"/>
              <w:suppressLineNumbers/>
              <w:jc w:val="right"/>
            </w:pPr>
            <w:r>
              <w:t>1 745,00</w:t>
            </w:r>
          </w:p>
        </w:tc>
      </w:tr>
      <w:tr w:rsidR="00E41195" w:rsidRPr="00137C22" w14:paraId="34D557F3"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0670A55A" w14:textId="685C8DEB" w:rsidR="00E41195" w:rsidRDefault="00E41195" w:rsidP="00E41195">
            <w:pPr>
              <w:widowControl w:val="0"/>
              <w:suppressLineNumbers/>
              <w:jc w:val="center"/>
              <w:rPr>
                <w:rFonts w:cs="Times New Roman"/>
                <w:lang w:eastAsia="pl-PL"/>
              </w:rPr>
            </w:pPr>
            <w:r>
              <w:rPr>
                <w:rFonts w:cs="Times New Roman"/>
                <w:lang w:eastAsia="pl-PL"/>
              </w:rPr>
              <w:t>26</w:t>
            </w:r>
          </w:p>
        </w:tc>
        <w:tc>
          <w:tcPr>
            <w:tcW w:w="3469" w:type="pct"/>
            <w:tcBorders>
              <w:top w:val="single" w:sz="4" w:space="0" w:color="auto"/>
              <w:left w:val="nil"/>
              <w:bottom w:val="single" w:sz="4" w:space="0" w:color="auto"/>
              <w:right w:val="single" w:sz="4" w:space="0" w:color="auto"/>
            </w:tcBorders>
          </w:tcPr>
          <w:p w14:paraId="2A841688" w14:textId="795D97DB" w:rsidR="00E41195" w:rsidRPr="0006619A"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28613906" w14:textId="7DA1E481" w:rsidR="00E41195" w:rsidRDefault="009039D7" w:rsidP="00E41195">
            <w:pPr>
              <w:widowControl w:val="0"/>
              <w:suppressLineNumbers/>
              <w:jc w:val="right"/>
            </w:pPr>
            <w:r>
              <w:t>1 078,00</w:t>
            </w:r>
          </w:p>
        </w:tc>
      </w:tr>
      <w:tr w:rsidR="00E41195" w:rsidRPr="00137C22" w14:paraId="30F391FF" w14:textId="77777777" w:rsidTr="001408C7">
        <w:trPr>
          <w:trHeight w:val="271"/>
        </w:trPr>
        <w:tc>
          <w:tcPr>
            <w:tcW w:w="502" w:type="pct"/>
            <w:tcBorders>
              <w:top w:val="single" w:sz="4" w:space="0" w:color="auto"/>
              <w:left w:val="single" w:sz="4" w:space="0" w:color="auto"/>
              <w:bottom w:val="single" w:sz="4" w:space="0" w:color="auto"/>
              <w:right w:val="single" w:sz="4" w:space="0" w:color="auto"/>
            </w:tcBorders>
            <w:vAlign w:val="center"/>
          </w:tcPr>
          <w:p w14:paraId="3E56066B" w14:textId="7F44DAC9" w:rsidR="00E41195" w:rsidRDefault="00E41195" w:rsidP="00E41195">
            <w:pPr>
              <w:widowControl w:val="0"/>
              <w:suppressLineNumbers/>
              <w:jc w:val="center"/>
              <w:rPr>
                <w:rFonts w:cs="Times New Roman"/>
                <w:lang w:eastAsia="pl-PL"/>
              </w:rPr>
            </w:pPr>
            <w:r>
              <w:rPr>
                <w:rFonts w:cs="Times New Roman"/>
                <w:lang w:eastAsia="pl-PL"/>
              </w:rPr>
              <w:t>27</w:t>
            </w:r>
          </w:p>
        </w:tc>
        <w:tc>
          <w:tcPr>
            <w:tcW w:w="3469" w:type="pct"/>
            <w:tcBorders>
              <w:top w:val="single" w:sz="4" w:space="0" w:color="auto"/>
              <w:left w:val="nil"/>
              <w:bottom w:val="single" w:sz="4" w:space="0" w:color="auto"/>
              <w:right w:val="single" w:sz="4" w:space="0" w:color="auto"/>
            </w:tcBorders>
          </w:tcPr>
          <w:p w14:paraId="0540F943" w14:textId="16979BAE" w:rsidR="00E41195" w:rsidRPr="0006619A" w:rsidRDefault="00E41195" w:rsidP="00E41195">
            <w:pPr>
              <w:widowControl w:val="0"/>
              <w:suppressLineNumbers/>
            </w:pPr>
            <w:r w:rsidRPr="00CF126B">
              <w:t>Produkty lecznicze</w:t>
            </w:r>
          </w:p>
        </w:tc>
        <w:tc>
          <w:tcPr>
            <w:tcW w:w="1029" w:type="pct"/>
            <w:tcBorders>
              <w:top w:val="single" w:sz="4" w:space="0" w:color="auto"/>
              <w:left w:val="nil"/>
              <w:bottom w:val="single" w:sz="4" w:space="0" w:color="auto"/>
              <w:right w:val="single" w:sz="4" w:space="0" w:color="auto"/>
            </w:tcBorders>
            <w:noWrap/>
          </w:tcPr>
          <w:p w14:paraId="28A73045" w14:textId="06E9E4B8" w:rsidR="00E41195" w:rsidRDefault="009039D7" w:rsidP="00E41195">
            <w:pPr>
              <w:widowControl w:val="0"/>
              <w:suppressLineNumbers/>
              <w:jc w:val="right"/>
            </w:pPr>
            <w:r>
              <w:t>38 317,00</w:t>
            </w:r>
          </w:p>
        </w:tc>
      </w:tr>
    </w:tbl>
    <w:p w14:paraId="20E99121" w14:textId="77777777" w:rsidR="00AA59D9" w:rsidRPr="00137C22" w:rsidRDefault="00AA59D9" w:rsidP="009909E3">
      <w:pPr>
        <w:widowControl w:val="0"/>
        <w:suppressLineNumbers/>
        <w:jc w:val="both"/>
        <w:rPr>
          <w:rFonts w:cs="Times New Roman"/>
          <w:color w:val="FF0000"/>
        </w:rPr>
      </w:pPr>
    </w:p>
    <w:p w14:paraId="3B717502" w14:textId="01D62176" w:rsidR="00AA59D9" w:rsidRPr="00137C22" w:rsidRDefault="004D2746" w:rsidP="004D2746">
      <w:pPr>
        <w:widowControl w:val="0"/>
        <w:suppressLineNumbers/>
        <w:ind w:left="851"/>
        <w:jc w:val="both"/>
        <w:rPr>
          <w:rFonts w:cs="Times New Roman"/>
        </w:rPr>
      </w:pPr>
      <w:r>
        <w:rPr>
          <w:rFonts w:cs="Times New Roman"/>
        </w:rPr>
        <w:lastRenderedPageBreak/>
        <w:t xml:space="preserve">- </w:t>
      </w:r>
      <w:r w:rsidR="00AA59D9" w:rsidRPr="00137C22">
        <w:rPr>
          <w:rFonts w:cs="Times New Roman"/>
        </w:rPr>
        <w:t>Łącznie:</w:t>
      </w:r>
      <w:r w:rsidR="00AA59D9" w:rsidRPr="00137C22">
        <w:rPr>
          <w:rFonts w:cs="Times New Roman"/>
          <w:sz w:val="20"/>
          <w:szCs w:val="20"/>
        </w:rPr>
        <w:t xml:space="preserve"> </w:t>
      </w:r>
      <w:r w:rsidR="00C64BB4" w:rsidRPr="008A043C">
        <w:rPr>
          <w:rFonts w:cs="Times New Roman"/>
          <w:b/>
          <w:bCs/>
          <w:color w:val="000000" w:themeColor="text1"/>
        </w:rPr>
        <w:t>236 </w:t>
      </w:r>
      <w:r w:rsidR="009039D7">
        <w:rPr>
          <w:rFonts w:cs="Times New Roman"/>
          <w:b/>
          <w:bCs/>
          <w:color w:val="000000" w:themeColor="text1"/>
        </w:rPr>
        <w:t>294</w:t>
      </w:r>
      <w:r w:rsidR="00C64BB4" w:rsidRPr="008A043C">
        <w:rPr>
          <w:rFonts w:cs="Times New Roman"/>
          <w:b/>
          <w:bCs/>
          <w:color w:val="000000" w:themeColor="text1"/>
        </w:rPr>
        <w:t>,00</w:t>
      </w:r>
      <w:r w:rsidR="00AA59D9" w:rsidRPr="008A043C">
        <w:rPr>
          <w:rFonts w:cs="Times New Roman"/>
          <w:color w:val="000000" w:themeColor="text1"/>
          <w:sz w:val="20"/>
          <w:szCs w:val="20"/>
        </w:rPr>
        <w:t xml:space="preserve"> </w:t>
      </w:r>
      <w:r w:rsidR="00AA59D9" w:rsidRPr="008A043C">
        <w:rPr>
          <w:rFonts w:cs="Times New Roman"/>
          <w:b/>
          <w:bCs/>
          <w:color w:val="000000" w:themeColor="text1"/>
        </w:rPr>
        <w:t>zł</w:t>
      </w:r>
      <w:r w:rsidR="00AA59D9" w:rsidRPr="00137C22">
        <w:rPr>
          <w:rFonts w:cs="Times New Roman"/>
          <w:color w:val="000000" w:themeColor="text1"/>
        </w:rPr>
        <w:t xml:space="preserve"> (słownie: </w:t>
      </w:r>
      <w:r w:rsidR="00C64BB4" w:rsidRPr="00137C22">
        <w:rPr>
          <w:rFonts w:cs="Times New Roman"/>
          <w:color w:val="000000" w:themeColor="text1"/>
        </w:rPr>
        <w:t>dwieście trzydzieści sześć</w:t>
      </w:r>
      <w:r w:rsidR="00AA59D9" w:rsidRPr="00137C22">
        <w:rPr>
          <w:rFonts w:cs="Times New Roman"/>
          <w:color w:val="000000" w:themeColor="text1"/>
        </w:rPr>
        <w:t xml:space="preserve"> tysi</w:t>
      </w:r>
      <w:r w:rsidR="00C64BB4" w:rsidRPr="00137C22">
        <w:rPr>
          <w:rFonts w:cs="Times New Roman"/>
          <w:color w:val="000000" w:themeColor="text1"/>
        </w:rPr>
        <w:t xml:space="preserve">ęcy </w:t>
      </w:r>
      <w:r w:rsidR="009039D7">
        <w:rPr>
          <w:rFonts w:cs="Times New Roman"/>
          <w:color w:val="000000" w:themeColor="text1"/>
        </w:rPr>
        <w:t xml:space="preserve">dwieście dziewięćdziesiąt cztery </w:t>
      </w:r>
      <w:r w:rsidR="00AA59D9" w:rsidRPr="00137C22">
        <w:rPr>
          <w:rFonts w:cs="Times New Roman"/>
        </w:rPr>
        <w:t>złot</w:t>
      </w:r>
      <w:r w:rsidR="009039D7">
        <w:rPr>
          <w:rFonts w:cs="Times New Roman"/>
        </w:rPr>
        <w:t>e</w:t>
      </w:r>
      <w:r w:rsidR="00654610" w:rsidRPr="00137C22">
        <w:rPr>
          <w:rFonts w:cs="Times New Roman"/>
        </w:rPr>
        <w:t>, 00/100</w:t>
      </w:r>
      <w:r w:rsidR="00AA59D9" w:rsidRPr="00137C22">
        <w:rPr>
          <w:rFonts w:cs="Times New Roman"/>
        </w:rPr>
        <w:t xml:space="preserve">). </w:t>
      </w:r>
    </w:p>
    <w:p w14:paraId="0AA29549" w14:textId="7C29D65B"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 xml:space="preserve">Wadium wniesione w pieniądzu należy wpłacić przelewem na rachunek bankowy Zamawiającego Bank Ochrony Środowiska SA o/Kraków nr 07 1540 1115 2111 1341 9989 0003 z oznaczeniem: </w:t>
      </w:r>
      <w:r w:rsidRPr="00137C22">
        <w:rPr>
          <w:rFonts w:cs="Times New Roman"/>
          <w:b/>
          <w:bCs/>
        </w:rPr>
        <w:t>„</w:t>
      </w:r>
      <w:r w:rsidR="00FB0BB5" w:rsidRPr="00FB0BB5">
        <w:rPr>
          <w:rFonts w:cs="Times New Roman"/>
          <w:b/>
          <w:bCs/>
        </w:rPr>
        <w:t xml:space="preserve">Dostawa leków do programów terapeutycznych na 1 rok oraz produktów leczniczych, środków odkażających i benzyny do Apteki Szpitala Specjalistycznego </w:t>
      </w:r>
      <w:r w:rsidRPr="00137C22">
        <w:rPr>
          <w:rFonts w:cs="Times New Roman"/>
          <w:b/>
          <w:bCs/>
        </w:rPr>
        <w:t>im. J. Dietla w Krakowie</w:t>
      </w:r>
      <w:r w:rsidRPr="00137C22">
        <w:rPr>
          <w:rFonts w:cs="Times New Roman"/>
          <w:vertAlign w:val="superscript"/>
        </w:rPr>
        <w:sym w:font="Certa" w:char="F041"/>
      </w:r>
      <w:r w:rsidRPr="00137C22">
        <w:rPr>
          <w:rFonts w:cs="Times New Roman"/>
        </w:rPr>
        <w:t xml:space="preserve"> -</w:t>
      </w:r>
      <w:r w:rsidRPr="00137C22">
        <w:rPr>
          <w:rFonts w:cs="Times New Roman"/>
          <w:vertAlign w:val="superscript"/>
        </w:rPr>
        <w:t xml:space="preserve"> </w:t>
      </w:r>
      <w:r w:rsidRPr="00137C22">
        <w:rPr>
          <w:rFonts w:cs="Times New Roman"/>
          <w:b/>
          <w:bCs/>
        </w:rPr>
        <w:t>nr sprawy: SZP/2</w:t>
      </w:r>
      <w:r w:rsidR="00E14595" w:rsidRPr="00137C22">
        <w:rPr>
          <w:rFonts w:cs="Times New Roman"/>
          <w:b/>
          <w:bCs/>
        </w:rPr>
        <w:t>1</w:t>
      </w:r>
      <w:r w:rsidRPr="00137C22">
        <w:rPr>
          <w:rFonts w:cs="Times New Roman"/>
          <w:b/>
          <w:bCs/>
        </w:rPr>
        <w:t>/20</w:t>
      </w:r>
      <w:r w:rsidR="00E14595" w:rsidRPr="00137C22">
        <w:rPr>
          <w:rFonts w:cs="Times New Roman"/>
          <w:b/>
          <w:bCs/>
        </w:rPr>
        <w:t>20</w:t>
      </w:r>
      <w:r w:rsidRPr="00137C22">
        <w:rPr>
          <w:rFonts w:cs="Times New Roman"/>
          <w:b/>
          <w:bCs/>
        </w:rPr>
        <w:t>.</w:t>
      </w:r>
    </w:p>
    <w:p w14:paraId="1A45D6E8"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Wadium może być wnoszone w formie:</w:t>
      </w:r>
    </w:p>
    <w:p w14:paraId="04523D67" w14:textId="77777777" w:rsidR="00AA59D9" w:rsidRPr="00137C22" w:rsidRDefault="00AA59D9" w:rsidP="009909E3">
      <w:pPr>
        <w:widowControl w:val="0"/>
        <w:numPr>
          <w:ilvl w:val="2"/>
          <w:numId w:val="6"/>
        </w:numPr>
        <w:suppressLineNumbers/>
        <w:tabs>
          <w:tab w:val="left" w:pos="720"/>
          <w:tab w:val="left" w:pos="1430"/>
        </w:tabs>
        <w:jc w:val="both"/>
        <w:rPr>
          <w:rFonts w:cs="Times New Roman"/>
        </w:rPr>
      </w:pPr>
      <w:r w:rsidRPr="00137C22">
        <w:rPr>
          <w:rFonts w:cs="Times New Roman"/>
        </w:rPr>
        <w:t>pieniądza,</w:t>
      </w:r>
    </w:p>
    <w:p w14:paraId="620A57F5" w14:textId="77777777" w:rsidR="00AA59D9" w:rsidRPr="00137C22" w:rsidRDefault="00AA59D9" w:rsidP="009909E3">
      <w:pPr>
        <w:widowControl w:val="0"/>
        <w:numPr>
          <w:ilvl w:val="2"/>
          <w:numId w:val="6"/>
        </w:numPr>
        <w:suppressLineNumbers/>
        <w:tabs>
          <w:tab w:val="left" w:pos="1430"/>
        </w:tabs>
        <w:jc w:val="both"/>
        <w:rPr>
          <w:rFonts w:cs="Times New Roman"/>
        </w:rPr>
      </w:pPr>
      <w:r w:rsidRPr="00137C22">
        <w:rPr>
          <w:rFonts w:cs="Times New Roman"/>
        </w:rPr>
        <w:t>poręczeń bankowych lub poręczeń spółdzielczej kasy oszczędnościowo-kredytowej, z tym, że poręczenie kasy jest zawsze poręczeniem pieniężnym,</w:t>
      </w:r>
    </w:p>
    <w:p w14:paraId="41DD2D0B" w14:textId="77777777" w:rsidR="00AA59D9" w:rsidRPr="00137C22" w:rsidRDefault="00AA59D9" w:rsidP="009909E3">
      <w:pPr>
        <w:widowControl w:val="0"/>
        <w:numPr>
          <w:ilvl w:val="2"/>
          <w:numId w:val="6"/>
        </w:numPr>
        <w:suppressLineNumbers/>
        <w:tabs>
          <w:tab w:val="left" w:pos="1430"/>
        </w:tabs>
        <w:jc w:val="both"/>
        <w:rPr>
          <w:rFonts w:cs="Times New Roman"/>
        </w:rPr>
      </w:pPr>
      <w:r w:rsidRPr="00137C22">
        <w:rPr>
          <w:rFonts w:cs="Times New Roman"/>
        </w:rPr>
        <w:t>gwarancji bankowych,</w:t>
      </w:r>
    </w:p>
    <w:p w14:paraId="5D15CD12" w14:textId="77777777" w:rsidR="00AA59D9" w:rsidRPr="00137C22" w:rsidRDefault="00AA59D9" w:rsidP="009909E3">
      <w:pPr>
        <w:widowControl w:val="0"/>
        <w:numPr>
          <w:ilvl w:val="2"/>
          <w:numId w:val="6"/>
        </w:numPr>
        <w:suppressLineNumbers/>
        <w:tabs>
          <w:tab w:val="left" w:pos="1430"/>
        </w:tabs>
        <w:jc w:val="both"/>
        <w:rPr>
          <w:rFonts w:cs="Times New Roman"/>
        </w:rPr>
      </w:pPr>
      <w:r w:rsidRPr="00137C22">
        <w:rPr>
          <w:rFonts w:cs="Times New Roman"/>
        </w:rPr>
        <w:t>gwarancji ubezpieczeniowych,</w:t>
      </w:r>
    </w:p>
    <w:p w14:paraId="28690FB8" w14:textId="3764568C" w:rsidR="00AA59D9" w:rsidRPr="00137C22" w:rsidRDefault="00AA59D9" w:rsidP="009909E3">
      <w:pPr>
        <w:widowControl w:val="0"/>
        <w:numPr>
          <w:ilvl w:val="2"/>
          <w:numId w:val="6"/>
        </w:numPr>
        <w:suppressLineNumbers/>
        <w:tabs>
          <w:tab w:val="left" w:pos="1430"/>
        </w:tabs>
        <w:jc w:val="both"/>
        <w:rPr>
          <w:rFonts w:cs="Times New Roman"/>
        </w:rPr>
      </w:pPr>
      <w:r w:rsidRPr="00137C22">
        <w:rPr>
          <w:rFonts w:cs="Times New Roman"/>
        </w:rPr>
        <w:t>poręczeń udzielanych przez podmioty, o których mowy w art. 6b ust. 5 pkt 2 ustawy z dnia 9.11.2000 r. o utworzeniu Polskiej Agencji Rozwoju Przedsiębiorczości (Dz.U. z 20</w:t>
      </w:r>
      <w:r w:rsidR="003A1292">
        <w:rPr>
          <w:rFonts w:cs="Times New Roman"/>
        </w:rPr>
        <w:t>20</w:t>
      </w:r>
      <w:r w:rsidRPr="00137C22">
        <w:rPr>
          <w:rFonts w:cs="Times New Roman"/>
        </w:rPr>
        <w:t xml:space="preserve"> r. poz</w:t>
      </w:r>
      <w:r w:rsidR="003A1292">
        <w:rPr>
          <w:rFonts w:cs="Times New Roman"/>
        </w:rPr>
        <w:t>. 299</w:t>
      </w:r>
      <w:r w:rsidRPr="00137C22">
        <w:rPr>
          <w:rFonts w:cs="Times New Roman"/>
        </w:rPr>
        <w:t>).</w:t>
      </w:r>
    </w:p>
    <w:p w14:paraId="618CDA10"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739677F1"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Jeżeli wadium zostanie wniesione w pieniądzu, przelewem, Wykonawca dołącza do oferty</w:t>
      </w:r>
      <w:r w:rsidRPr="00137C22">
        <w:rPr>
          <w:rFonts w:cs="Times New Roman"/>
          <w:u w:val="single"/>
        </w:rPr>
        <w:t xml:space="preserve"> </w:t>
      </w:r>
      <w:r w:rsidRPr="00137C22">
        <w:rPr>
          <w:rFonts w:cs="Times New Roman"/>
        </w:rPr>
        <w:t>dokument potwierdzający wpłatę wadium. W pozostałych przypadkach wymagane jest dołączenie do oferty oryginału dokumentu wystawionego na rzecz Zamawiającego - dokumenty, te muszą zachowywać ważność przez cały okres, w którym Wykonawca jest związany ofertą.</w:t>
      </w:r>
    </w:p>
    <w:p w14:paraId="6E845A79"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Dopuszczalne jest złożenie wadium w więcej niż jednej formie.</w:t>
      </w:r>
    </w:p>
    <w:p w14:paraId="668FD2F5"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Dokumenty, o których mowa w ust. 3, muszą zachować ważność przez cały okres, w którym Wykonawca jest związany ofertą.</w:t>
      </w:r>
    </w:p>
    <w:p w14:paraId="369CFCB6" w14:textId="77777777" w:rsidR="00AA59D9" w:rsidRPr="00137C22" w:rsidRDefault="00AA59D9" w:rsidP="009909E3">
      <w:pPr>
        <w:widowControl w:val="0"/>
        <w:numPr>
          <w:ilvl w:val="1"/>
          <w:numId w:val="6"/>
        </w:numPr>
        <w:suppressLineNumbers/>
        <w:tabs>
          <w:tab w:val="left" w:pos="502"/>
          <w:tab w:val="left" w:pos="644"/>
          <w:tab w:val="left" w:pos="6237"/>
        </w:tabs>
        <w:jc w:val="both"/>
        <w:rPr>
          <w:rFonts w:cs="Times New Roman"/>
        </w:rPr>
      </w:pPr>
      <w:r w:rsidRPr="00137C22">
        <w:rPr>
          <w:rFonts w:cs="Times New Roman"/>
        </w:rPr>
        <w:t>Treść gwarancji wadialnej musi zawierać, co najmniej następujące elementy:</w:t>
      </w:r>
    </w:p>
    <w:p w14:paraId="3F97A7B0" w14:textId="55204B22" w:rsidR="00AA59D9" w:rsidRPr="00137C22" w:rsidRDefault="00AA59D9" w:rsidP="009909E3">
      <w:pPr>
        <w:widowControl w:val="0"/>
        <w:numPr>
          <w:ilvl w:val="2"/>
          <w:numId w:val="6"/>
        </w:numPr>
        <w:suppressLineNumbers/>
        <w:jc w:val="both"/>
        <w:rPr>
          <w:rFonts w:cs="Times New Roman"/>
        </w:rPr>
      </w:pPr>
      <w:r w:rsidRPr="00137C22">
        <w:rPr>
          <w:rFonts w:cs="Times New Roman"/>
        </w:rPr>
        <w:t>nazwę dającego zlecenie (Wykonawcy), beneficjenta gwarancji/poręczenia (Zamawiającego), gwaranta (banku lub instytucji ubezpieczeniowej udzielających gwarancji/ 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3808CF0C" w14:textId="77777777" w:rsidR="00AA59D9" w:rsidRPr="00137C22" w:rsidRDefault="00AA59D9" w:rsidP="009909E3">
      <w:pPr>
        <w:widowControl w:val="0"/>
        <w:numPr>
          <w:ilvl w:val="2"/>
          <w:numId w:val="6"/>
        </w:numPr>
        <w:suppressLineNumbers/>
        <w:jc w:val="both"/>
        <w:rPr>
          <w:rFonts w:cs="Times New Roman"/>
        </w:rPr>
      </w:pPr>
      <w:r w:rsidRPr="00137C22">
        <w:rPr>
          <w:rFonts w:cs="Times New Roman"/>
        </w:rPr>
        <w:t>określenie wierzytelności, która ma być zabezpieczona gwarancją/poręczeniem – określenie przedmiotu zamówienia</w:t>
      </w:r>
    </w:p>
    <w:p w14:paraId="44FBDD78" w14:textId="77777777" w:rsidR="00AA59D9" w:rsidRPr="00137C22" w:rsidRDefault="00AA59D9" w:rsidP="009909E3">
      <w:pPr>
        <w:widowControl w:val="0"/>
        <w:numPr>
          <w:ilvl w:val="2"/>
          <w:numId w:val="6"/>
        </w:numPr>
        <w:suppressLineNumbers/>
        <w:jc w:val="both"/>
        <w:rPr>
          <w:rFonts w:cs="Times New Roman"/>
        </w:rPr>
      </w:pPr>
      <w:r w:rsidRPr="00137C22">
        <w:rPr>
          <w:rFonts w:cs="Times New Roman"/>
        </w:rPr>
        <w:t>kwotę gwarancji/poręczenia,</w:t>
      </w:r>
    </w:p>
    <w:p w14:paraId="0D6C23D5" w14:textId="77777777" w:rsidR="00AA59D9" w:rsidRPr="00137C22" w:rsidRDefault="00AA59D9" w:rsidP="009909E3">
      <w:pPr>
        <w:widowControl w:val="0"/>
        <w:numPr>
          <w:ilvl w:val="2"/>
          <w:numId w:val="6"/>
        </w:numPr>
        <w:suppressLineNumbers/>
        <w:jc w:val="both"/>
        <w:rPr>
          <w:rFonts w:cs="Times New Roman"/>
        </w:rPr>
      </w:pPr>
      <w:r w:rsidRPr="00137C22">
        <w:rPr>
          <w:rFonts w:cs="Times New Roman"/>
        </w:rPr>
        <w:t>zobowiązanie gwaranta/poręczyciela do zapłacenia bezwarunkowo i nieodwołalnie kwoty gwarancji/poręczenia na pierwsze pisemne żądanie Zamawiającego w okolicznościach określonych w art. 46 ust. 4a PZP oraz art. 46 ust. 5 PZP.</w:t>
      </w:r>
    </w:p>
    <w:p w14:paraId="08A750B0" w14:textId="777BAFC1"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 xml:space="preserve">W przypadku wniesienia wadium przelewem Zamawiający zwraca kwotę wadium wraz z odsetkami wynikającymi z umowy prowadzenia rachunku, pomniejszoną o koszty prowadzenia rachunku oraz </w:t>
      </w:r>
      <w:r w:rsidR="00A9282B">
        <w:rPr>
          <w:rFonts w:cs="Times New Roman"/>
        </w:rPr>
        <w:br/>
      </w:r>
      <w:r w:rsidRPr="00137C22">
        <w:rPr>
          <w:rFonts w:cs="Times New Roman"/>
        </w:rPr>
        <w:t>o prowizje bankowe.</w:t>
      </w:r>
    </w:p>
    <w:p w14:paraId="15CF2D28" w14:textId="77777777"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Wykonawca winien podać w ofercie sposób, w jaki Zamawiający ma zwrócić wniesione wadium, tj. adres banku, nr rachunku bankowego (w przypadku wniesienia wadium w pieniądzu).</w:t>
      </w:r>
    </w:p>
    <w:p w14:paraId="48041A5E" w14:textId="5F127D11"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 xml:space="preserve">Zamawiający niezwłocznie zwraca wadium </w:t>
      </w:r>
      <w:bookmarkStart w:id="12" w:name="_Hlk529868447"/>
      <w:r w:rsidRPr="00137C22">
        <w:rPr>
          <w:rFonts w:cs="Times New Roman"/>
        </w:rPr>
        <w:t>(jeśli jest to możliwe z uwagi na sposób jego wniesienia)</w:t>
      </w:r>
      <w:bookmarkEnd w:id="12"/>
      <w:r w:rsidRPr="00137C22">
        <w:rPr>
          <w:rFonts w:cs="Times New Roman"/>
        </w:rPr>
        <w:t xml:space="preserve"> </w:t>
      </w:r>
      <w:r w:rsidR="00A9282B">
        <w:rPr>
          <w:rFonts w:cs="Times New Roman"/>
        </w:rPr>
        <w:br/>
      </w:r>
      <w:r w:rsidRPr="00137C22">
        <w:rPr>
          <w:rFonts w:cs="Times New Roman"/>
        </w:rPr>
        <w:t>w przypadku zaistnienia okoliczności, o których mowa w art. 46 ust. 1 oraz ust. 2 PZP z zastrzeżeniem ust. 4a i ust. 5 tegoż artykułu.</w:t>
      </w:r>
    </w:p>
    <w:p w14:paraId="607462E3" w14:textId="498AC79F"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lang w:eastAsia="pl-PL"/>
        </w:rPr>
        <w:t xml:space="preserve">Zamawiający zatrzymuje wadium wraz z odsetkami, jeżeli wykonawca w odpowiedzi na wezwanie, </w:t>
      </w:r>
      <w:r w:rsidR="00A9282B">
        <w:rPr>
          <w:rFonts w:cs="Times New Roman"/>
          <w:lang w:eastAsia="pl-PL"/>
        </w:rPr>
        <w:br/>
      </w:r>
      <w:r w:rsidRPr="00137C22">
        <w:rPr>
          <w:rFonts w:cs="Times New Roman"/>
          <w:lang w:eastAsia="pl-PL"/>
        </w:rPr>
        <w:t xml:space="preserve">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t>
      </w:r>
      <w:r w:rsidR="00A9282B">
        <w:rPr>
          <w:rFonts w:cs="Times New Roman"/>
          <w:lang w:eastAsia="pl-PL"/>
        </w:rPr>
        <w:br/>
      </w:r>
      <w:r w:rsidRPr="00137C22">
        <w:rPr>
          <w:rFonts w:cs="Times New Roman"/>
          <w:lang w:eastAsia="pl-PL"/>
        </w:rPr>
        <w:t>w art. 87 ust. 2 pkt 3, co spowodowało brak możliwości wybrania oferty złożonej przez wykonawcę jako najkorzystniejszej</w:t>
      </w:r>
    </w:p>
    <w:p w14:paraId="6C027707" w14:textId="77777777"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Zamawiający zatrzymuje także wadium wraz z odsetkami, jeżeli Wykonawca, którego oferta została wybrana:</w:t>
      </w:r>
    </w:p>
    <w:p w14:paraId="359D3C35" w14:textId="3C856F83" w:rsidR="00AA59D9" w:rsidRPr="00137C22" w:rsidRDefault="00AA59D9" w:rsidP="000F3D3E">
      <w:pPr>
        <w:widowControl w:val="0"/>
        <w:numPr>
          <w:ilvl w:val="0"/>
          <w:numId w:val="11"/>
        </w:numPr>
        <w:suppressLineNumbers/>
        <w:tabs>
          <w:tab w:val="left" w:pos="502"/>
          <w:tab w:val="left" w:pos="644"/>
        </w:tabs>
        <w:jc w:val="both"/>
        <w:rPr>
          <w:rFonts w:cs="Times New Roman"/>
          <w:u w:val="single"/>
        </w:rPr>
      </w:pPr>
      <w:r w:rsidRPr="00137C22">
        <w:rPr>
          <w:rFonts w:cs="Times New Roman"/>
        </w:rPr>
        <w:t xml:space="preserve">odmówił podpisania umowy w sprawie zamówienia publicznego na warunkach określonych </w:t>
      </w:r>
      <w:r w:rsidR="00D42A56">
        <w:rPr>
          <w:rFonts w:cs="Times New Roman"/>
        </w:rPr>
        <w:br/>
      </w:r>
      <w:r w:rsidRPr="00137C22">
        <w:rPr>
          <w:rFonts w:cs="Times New Roman"/>
        </w:rPr>
        <w:t xml:space="preserve">w ofercie, </w:t>
      </w:r>
    </w:p>
    <w:p w14:paraId="6C1B900C" w14:textId="77777777" w:rsidR="00AA59D9" w:rsidRPr="00137C22" w:rsidRDefault="00AA59D9" w:rsidP="000F3D3E">
      <w:pPr>
        <w:widowControl w:val="0"/>
        <w:numPr>
          <w:ilvl w:val="0"/>
          <w:numId w:val="11"/>
        </w:numPr>
        <w:suppressLineNumbers/>
        <w:tabs>
          <w:tab w:val="left" w:pos="502"/>
          <w:tab w:val="left" w:pos="644"/>
        </w:tabs>
        <w:jc w:val="both"/>
        <w:rPr>
          <w:rFonts w:cs="Times New Roman"/>
          <w:u w:val="single"/>
        </w:rPr>
      </w:pPr>
      <w:r w:rsidRPr="00137C22">
        <w:rPr>
          <w:rFonts w:cs="Times New Roman"/>
        </w:rPr>
        <w:t>nie wniósł wymaganego zabezpieczenia należytego wykonania umowy albo</w:t>
      </w:r>
      <w:r w:rsidRPr="00137C22">
        <w:rPr>
          <w:rFonts w:cs="Times New Roman"/>
          <w:b/>
          <w:bCs/>
        </w:rPr>
        <w:t xml:space="preserve"> </w:t>
      </w:r>
    </w:p>
    <w:p w14:paraId="7872118B" w14:textId="77777777" w:rsidR="00AA59D9" w:rsidRPr="00137C22" w:rsidRDefault="00AA59D9" w:rsidP="000F3D3E">
      <w:pPr>
        <w:widowControl w:val="0"/>
        <w:numPr>
          <w:ilvl w:val="0"/>
          <w:numId w:val="11"/>
        </w:numPr>
        <w:suppressLineNumbers/>
        <w:tabs>
          <w:tab w:val="left" w:pos="502"/>
          <w:tab w:val="left" w:pos="644"/>
        </w:tabs>
        <w:jc w:val="both"/>
        <w:rPr>
          <w:rFonts w:cs="Times New Roman"/>
          <w:u w:val="single"/>
        </w:rPr>
      </w:pPr>
      <w:r w:rsidRPr="00137C22">
        <w:rPr>
          <w:rFonts w:cs="Times New Roman"/>
        </w:rPr>
        <w:t>zawarcie umowy w sprawie zamówienia publicznego stało się niemożliwe z przyczyn leżących po stronie Wykonawcy.</w:t>
      </w:r>
    </w:p>
    <w:p w14:paraId="4B1804FF" w14:textId="77777777"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 xml:space="preserve">Zamawiający żąda ponownego wniesienia wadium przez Wykonawcę, któremu zwrócono wadium na podstawie art. 46 ust. 1 ustawy PZP, jeżeli w wyniku rozstrzygnięcia odwołania jego oferta została </w:t>
      </w:r>
      <w:r w:rsidRPr="00137C22">
        <w:rPr>
          <w:rFonts w:cs="Times New Roman"/>
        </w:rPr>
        <w:lastRenderedPageBreak/>
        <w:t>wybrana jako najkorzystniejsza. Wykonawca wnosi wadium w terminie określonym przez Zamawiającego.</w:t>
      </w:r>
    </w:p>
    <w:p w14:paraId="73847C15" w14:textId="77777777" w:rsidR="00AA59D9" w:rsidRPr="00137C22" w:rsidRDefault="00AA59D9" w:rsidP="009909E3">
      <w:pPr>
        <w:widowControl w:val="0"/>
        <w:numPr>
          <w:ilvl w:val="1"/>
          <w:numId w:val="6"/>
        </w:numPr>
        <w:suppressLineNumbers/>
        <w:tabs>
          <w:tab w:val="left" w:pos="502"/>
          <w:tab w:val="left" w:pos="644"/>
        </w:tabs>
        <w:jc w:val="both"/>
        <w:rPr>
          <w:rFonts w:cs="Times New Roman"/>
          <w:u w:val="single"/>
        </w:rPr>
      </w:pPr>
      <w:r w:rsidRPr="00137C22">
        <w:rPr>
          <w:rFonts w:cs="Times New Roman"/>
        </w:rPr>
        <w:t>Oferta Wykonawcy, która nie będzie zabezpieczona wadium, zostanie odrzucona na podstawie art. 89 ust. 1 pkt 7b ustawy PZP.</w:t>
      </w:r>
    </w:p>
    <w:p w14:paraId="3C991C7A" w14:textId="77777777" w:rsidR="00AA59D9" w:rsidRPr="00137C22" w:rsidRDefault="00AA59D9" w:rsidP="009909E3">
      <w:pPr>
        <w:widowControl w:val="0"/>
        <w:numPr>
          <w:ilvl w:val="1"/>
          <w:numId w:val="6"/>
        </w:numPr>
        <w:suppressLineNumbers/>
        <w:tabs>
          <w:tab w:val="left" w:pos="502"/>
          <w:tab w:val="left" w:pos="644"/>
        </w:tabs>
        <w:jc w:val="both"/>
        <w:rPr>
          <w:rFonts w:cs="Times New Roman"/>
        </w:rPr>
      </w:pPr>
      <w:bookmarkStart w:id="13" w:name="_Hlk530054329"/>
      <w:r w:rsidRPr="00137C22">
        <w:rPr>
          <w:rFonts w:cs="Times New Roman"/>
        </w:rPr>
        <w:t xml:space="preserve">Wniesienie wadium w postaci innej niż pieniądz powinno nastąpić z zachowaniem formy właściwej dla jej ustanowienia. W przypadku uzyskania dokumentów, o których mowa art. 46 ust. 6 pkt 2-5 ustawy </w:t>
      </w:r>
      <w:proofErr w:type="spellStart"/>
      <w:r w:rsidRPr="00137C22">
        <w:rPr>
          <w:rFonts w:cs="Times New Roman"/>
        </w:rPr>
        <w:t>pzp</w:t>
      </w:r>
      <w:proofErr w:type="spellEnd"/>
      <w:r w:rsidRPr="00137C22">
        <w:rPr>
          <w:rFonts w:cs="Times New Roman"/>
        </w:rPr>
        <w:t xml:space="preserve"> 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p>
    <w:p w14:paraId="58E64F0F" w14:textId="77777777" w:rsidR="00AA59D9" w:rsidRPr="00137C22" w:rsidRDefault="00AA59D9" w:rsidP="009909E3">
      <w:pPr>
        <w:widowControl w:val="0"/>
        <w:suppressLineNumbers/>
        <w:jc w:val="both"/>
        <w:rPr>
          <w:rFonts w:cs="Times New Roman"/>
          <w:b/>
          <w:bCs/>
          <w:color w:val="FF0000"/>
          <w:u w:val="single"/>
        </w:rPr>
      </w:pPr>
      <w:bookmarkStart w:id="14" w:name="_Hlk530054655"/>
      <w:bookmarkEnd w:id="13"/>
    </w:p>
    <w:bookmarkEnd w:id="14"/>
    <w:p w14:paraId="1673CB04"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TERMIN ZWIĄZANIA OFERTĄ</w:t>
      </w:r>
    </w:p>
    <w:p w14:paraId="734026C0" w14:textId="77777777" w:rsidR="00AA59D9" w:rsidRPr="00137C22" w:rsidRDefault="00AA59D9" w:rsidP="009909E3">
      <w:pPr>
        <w:widowControl w:val="0"/>
        <w:suppressLineNumbers/>
        <w:ind w:left="360"/>
        <w:jc w:val="both"/>
        <w:rPr>
          <w:rFonts w:cs="Times New Roman"/>
          <w:b/>
          <w:bCs/>
          <w:u w:val="single"/>
        </w:rPr>
      </w:pPr>
      <w:r w:rsidRPr="00137C22">
        <w:rPr>
          <w:rFonts w:cs="Times New Roman"/>
        </w:rPr>
        <w:t xml:space="preserve">Termin związania ofertą wynosi </w:t>
      </w:r>
      <w:r w:rsidRPr="00137C22">
        <w:rPr>
          <w:rFonts w:cs="Times New Roman"/>
          <w:b/>
          <w:bCs/>
        </w:rPr>
        <w:t>60 dni.</w:t>
      </w:r>
      <w:r w:rsidRPr="00137C22">
        <w:rPr>
          <w:rFonts w:cs="Times New Roman"/>
        </w:rPr>
        <w:t xml:space="preserve"> Bieg terminu rozpoczyna się wraz z upływem terminu składania ofert. </w:t>
      </w:r>
    </w:p>
    <w:p w14:paraId="7F1B8CD5" w14:textId="77777777" w:rsidR="00AA59D9" w:rsidRPr="00137C22" w:rsidRDefault="00AA59D9" w:rsidP="009909E3">
      <w:pPr>
        <w:widowControl w:val="0"/>
        <w:suppressLineNumbers/>
        <w:jc w:val="both"/>
        <w:rPr>
          <w:rFonts w:cs="Times New Roman"/>
          <w:b/>
          <w:bCs/>
          <w:u w:val="single"/>
        </w:rPr>
      </w:pPr>
    </w:p>
    <w:p w14:paraId="5EF6B599"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ZWROT KOSZTÓW UDZIAŁU W POSTĘPOWANIU</w:t>
      </w:r>
    </w:p>
    <w:p w14:paraId="39A18FEA" w14:textId="77777777" w:rsidR="00AA59D9" w:rsidRPr="00137C22" w:rsidRDefault="00AA59D9" w:rsidP="009909E3">
      <w:pPr>
        <w:widowControl w:val="0"/>
        <w:suppressLineNumbers/>
        <w:ind w:firstLine="360"/>
        <w:jc w:val="both"/>
        <w:rPr>
          <w:rFonts w:cs="Times New Roman"/>
          <w:b/>
          <w:bCs/>
          <w:u w:val="single"/>
        </w:rPr>
      </w:pPr>
      <w:r w:rsidRPr="00137C22">
        <w:rPr>
          <w:rFonts w:cs="Times New Roman"/>
        </w:rPr>
        <w:t xml:space="preserve">Zamawiający nie przewiduje zwrotu kosztów udziału w postępowaniu. </w:t>
      </w:r>
    </w:p>
    <w:p w14:paraId="061ADBFA" w14:textId="77777777" w:rsidR="00AA59D9" w:rsidRPr="00137C22" w:rsidRDefault="00AA59D9" w:rsidP="009909E3">
      <w:pPr>
        <w:widowControl w:val="0"/>
        <w:suppressLineNumbers/>
        <w:jc w:val="both"/>
        <w:rPr>
          <w:rFonts w:cs="Times New Roman"/>
          <w:b/>
          <w:bCs/>
          <w:color w:val="FF0000"/>
          <w:u w:val="single"/>
        </w:rPr>
      </w:pPr>
    </w:p>
    <w:p w14:paraId="4F75C2BD"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INFORMACJA DOTYCZĄCA WALUT</w:t>
      </w:r>
    </w:p>
    <w:p w14:paraId="73BC99FC" w14:textId="77777777" w:rsidR="00AA59D9" w:rsidRPr="00137C22" w:rsidRDefault="00AA59D9" w:rsidP="009909E3">
      <w:pPr>
        <w:widowControl w:val="0"/>
        <w:suppressLineNumbers/>
        <w:ind w:left="360"/>
        <w:jc w:val="both"/>
        <w:rPr>
          <w:rFonts w:cs="Times New Roman"/>
          <w:b/>
          <w:bCs/>
          <w:u w:val="single"/>
        </w:rPr>
      </w:pPr>
      <w:r w:rsidRPr="00137C22">
        <w:rPr>
          <w:rFonts w:cs="Times New Roman"/>
        </w:rPr>
        <w:t>Zamawiający nie przewiduje rozliczania się w obcych walutach. Rozliczenia z Wykonawcą będą prowadzone wyłącznie w walucie polskiej.</w:t>
      </w:r>
    </w:p>
    <w:p w14:paraId="256C43C5" w14:textId="77777777" w:rsidR="00AA59D9" w:rsidRPr="00137C22" w:rsidRDefault="00AA59D9" w:rsidP="009909E3">
      <w:pPr>
        <w:widowControl w:val="0"/>
        <w:suppressLineNumbers/>
        <w:jc w:val="both"/>
        <w:rPr>
          <w:rFonts w:cs="Times New Roman"/>
          <w:b/>
          <w:bCs/>
          <w:u w:val="single"/>
        </w:rPr>
      </w:pPr>
    </w:p>
    <w:p w14:paraId="4570B3B5" w14:textId="29453C3E"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OPIS SPOSOBU </w:t>
      </w:r>
      <w:r w:rsidR="0082348E" w:rsidRPr="00137C22">
        <w:rPr>
          <w:rFonts w:cs="Times New Roman"/>
          <w:b/>
          <w:bCs/>
          <w:u w:val="single"/>
        </w:rPr>
        <w:t>PRZYGOTOWANIA OFERT ORAZ DOKUMENTÓW WYMAGANYCH PRZEZ ZAMAWIAJĄCEGO,</w:t>
      </w:r>
    </w:p>
    <w:p w14:paraId="7A50B57A" w14:textId="77777777" w:rsidR="0082348E" w:rsidRPr="00137C22" w:rsidRDefault="0082348E" w:rsidP="000F3D3E">
      <w:pPr>
        <w:widowControl w:val="0"/>
        <w:numPr>
          <w:ilvl w:val="0"/>
          <w:numId w:val="76"/>
        </w:numPr>
        <w:autoSpaceDN w:val="0"/>
        <w:jc w:val="both"/>
        <w:rPr>
          <w:rFonts w:eastAsia="Calibri" w:cs="Times New Roman"/>
          <w:color w:val="000000" w:themeColor="text1"/>
          <w:lang w:eastAsia="en-US"/>
        </w:rPr>
      </w:pPr>
      <w:r w:rsidRPr="00137C22">
        <w:rPr>
          <w:rFonts w:cs="Times New Roman"/>
          <w:color w:val="000000" w:themeColor="text1"/>
        </w:rPr>
        <w:t>Oferta powinna być:</w:t>
      </w:r>
    </w:p>
    <w:p w14:paraId="054EFAFE" w14:textId="77777777" w:rsidR="0082348E" w:rsidRPr="00137C22" w:rsidRDefault="0082348E" w:rsidP="000F3D3E">
      <w:pPr>
        <w:widowControl w:val="0"/>
        <w:numPr>
          <w:ilvl w:val="0"/>
          <w:numId w:val="77"/>
        </w:numPr>
        <w:jc w:val="both"/>
        <w:rPr>
          <w:rFonts w:eastAsia="Times New Roman" w:cs="Times New Roman"/>
          <w:color w:val="000000" w:themeColor="text1"/>
        </w:rPr>
      </w:pPr>
      <w:r w:rsidRPr="00137C22">
        <w:rPr>
          <w:rFonts w:cs="Times New Roman"/>
          <w:color w:val="000000" w:themeColor="text1"/>
        </w:rPr>
        <w:t>sporządzona na podstawie załączników niniejszej SIWZ,</w:t>
      </w:r>
    </w:p>
    <w:p w14:paraId="41FF8484" w14:textId="77777777" w:rsidR="0082348E" w:rsidRPr="00137C22" w:rsidRDefault="0082348E" w:rsidP="000F3D3E">
      <w:pPr>
        <w:widowControl w:val="0"/>
        <w:numPr>
          <w:ilvl w:val="0"/>
          <w:numId w:val="77"/>
        </w:numPr>
        <w:jc w:val="both"/>
        <w:rPr>
          <w:rFonts w:cs="Times New Roman"/>
          <w:color w:val="000000" w:themeColor="text1"/>
        </w:rPr>
      </w:pPr>
      <w:r w:rsidRPr="00137C22">
        <w:rPr>
          <w:rFonts w:cs="Times New Roman"/>
          <w:color w:val="000000" w:themeColor="text1"/>
        </w:rPr>
        <w:t>złożona w formie elektronicznej za pośrednictwem platformazakupowa.pl,</w:t>
      </w:r>
    </w:p>
    <w:p w14:paraId="028B962C" w14:textId="77777777" w:rsidR="0082348E" w:rsidRPr="00137C22" w:rsidRDefault="0082348E" w:rsidP="000F3D3E">
      <w:pPr>
        <w:widowControl w:val="0"/>
        <w:numPr>
          <w:ilvl w:val="0"/>
          <w:numId w:val="77"/>
        </w:numPr>
        <w:jc w:val="both"/>
        <w:rPr>
          <w:rFonts w:cs="Times New Roman"/>
          <w:color w:val="000000" w:themeColor="text1"/>
        </w:rPr>
      </w:pPr>
      <w:r w:rsidRPr="00137C22">
        <w:rPr>
          <w:rFonts w:cs="Times New Roman"/>
          <w:color w:val="000000" w:themeColor="text1"/>
        </w:rPr>
        <w:t>podpisana kwalifikowanym podpisem elektronicznym przez osobę/osoby upoważnioną/upoważnione</w:t>
      </w:r>
    </w:p>
    <w:p w14:paraId="400CBDC6" w14:textId="641DC50A" w:rsidR="0082348E" w:rsidRPr="00137C22" w:rsidRDefault="0082348E" w:rsidP="000F3D3E">
      <w:pPr>
        <w:widowControl w:val="0"/>
        <w:numPr>
          <w:ilvl w:val="0"/>
          <w:numId w:val="76"/>
        </w:numPr>
        <w:autoSpaceDN w:val="0"/>
        <w:ind w:left="709" w:hanging="425"/>
        <w:jc w:val="both"/>
        <w:rPr>
          <w:rFonts w:eastAsia="Calibri" w:cs="Times New Roman"/>
          <w:color w:val="000000" w:themeColor="text1"/>
          <w:lang w:eastAsia="en-US"/>
        </w:rPr>
      </w:pPr>
      <w:r w:rsidRPr="00137C22">
        <w:rPr>
          <w:rFonts w:cs="Times New Roman"/>
          <w:color w:val="000000" w:themeColor="text1"/>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w:t>
      </w:r>
      <w:r w:rsidR="00A9282B">
        <w:rPr>
          <w:rFonts w:cs="Times New Roman"/>
          <w:color w:val="000000" w:themeColor="text1"/>
          <w:lang w:eastAsia="pl-PL"/>
        </w:rPr>
        <w:br/>
      </w:r>
      <w:r w:rsidRPr="00137C22">
        <w:rPr>
          <w:rFonts w:cs="Times New Roman"/>
          <w:color w:val="000000" w:themeColor="text1"/>
          <w:lang w:eastAsia="pl-PL"/>
        </w:rPr>
        <w:t>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43D919B7" w14:textId="77777777" w:rsidR="0082348E" w:rsidRPr="00137C22" w:rsidRDefault="0082348E" w:rsidP="000F3D3E">
      <w:pPr>
        <w:widowControl w:val="0"/>
        <w:numPr>
          <w:ilvl w:val="0"/>
          <w:numId w:val="76"/>
        </w:numPr>
        <w:autoSpaceDN w:val="0"/>
        <w:ind w:left="709" w:hanging="425"/>
        <w:jc w:val="both"/>
        <w:rPr>
          <w:rFonts w:eastAsia="Calibri" w:cs="Times New Roman"/>
          <w:color w:val="000000" w:themeColor="text1"/>
          <w:lang w:eastAsia="en-US"/>
        </w:rPr>
      </w:pPr>
      <w:r w:rsidRPr="00137C22">
        <w:rPr>
          <w:rFonts w:cs="Times New Roman"/>
          <w:bCs/>
          <w:color w:val="000000" w:themeColor="text1"/>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7ABC6894" w14:textId="77777777" w:rsidR="0082348E" w:rsidRPr="00137C22" w:rsidRDefault="0082348E" w:rsidP="0082348E">
      <w:pPr>
        <w:widowControl w:val="0"/>
        <w:ind w:left="717" w:firstLine="701"/>
        <w:jc w:val="both"/>
        <w:rPr>
          <w:rFonts w:eastAsia="Times New Roman" w:cs="Times New Roman"/>
          <w:color w:val="000000" w:themeColor="text1"/>
        </w:rPr>
      </w:pPr>
      <w:r w:rsidRPr="00137C22">
        <w:rPr>
          <w:rFonts w:cs="Times New Roman"/>
          <w:bCs/>
          <w:color w:val="000000" w:themeColor="text1"/>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137C22">
        <w:rPr>
          <w:rFonts w:cs="Times New Roman"/>
          <w:color w:val="000000" w:themeColor="text1"/>
        </w:rPr>
        <w:t>(zgodnie art. 97 § 2 Prawa o notariacie).</w:t>
      </w:r>
    </w:p>
    <w:p w14:paraId="2904F392" w14:textId="77777777" w:rsidR="0082348E" w:rsidRPr="00137C22" w:rsidRDefault="0082348E" w:rsidP="0082348E">
      <w:pPr>
        <w:widowControl w:val="0"/>
        <w:ind w:left="717" w:firstLine="701"/>
        <w:jc w:val="both"/>
        <w:rPr>
          <w:rFonts w:cs="Times New Roman"/>
          <w:bCs/>
          <w:color w:val="000000" w:themeColor="text1"/>
        </w:rPr>
      </w:pPr>
      <w:r w:rsidRPr="00137C22">
        <w:rPr>
          <w:rFonts w:cs="Times New Roman"/>
          <w:bCs/>
          <w:color w:val="000000" w:themeColor="text1"/>
        </w:rPr>
        <w:t xml:space="preserve">W przypadku, gdy Wykonawca jako załącznik do oferty, dołączył kopię dokumentu, musi być ona poświadczona za zgodność z oryginałem i być podpisana zgodnie z wymaganiami niniejszego ustępu. </w:t>
      </w:r>
    </w:p>
    <w:p w14:paraId="3E0100FB" w14:textId="77777777" w:rsidR="0082348E" w:rsidRPr="00137C22" w:rsidRDefault="0082348E" w:rsidP="0082348E">
      <w:pPr>
        <w:widowControl w:val="0"/>
        <w:ind w:left="717" w:firstLine="701"/>
        <w:jc w:val="both"/>
        <w:rPr>
          <w:rFonts w:cs="Times New Roman"/>
          <w:color w:val="000000" w:themeColor="text1"/>
        </w:rPr>
      </w:pPr>
      <w:r w:rsidRPr="00137C22">
        <w:rPr>
          <w:rFonts w:cs="Times New Roman"/>
          <w:color w:val="000000" w:themeColor="text1"/>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78F67F6" w14:textId="77777777" w:rsidR="0082348E" w:rsidRPr="00137C22" w:rsidRDefault="0082348E" w:rsidP="0082348E">
      <w:pPr>
        <w:widowControl w:val="0"/>
        <w:ind w:left="717"/>
        <w:jc w:val="both"/>
        <w:rPr>
          <w:rFonts w:cs="Times New Roman"/>
          <w:color w:val="000000" w:themeColor="text1"/>
        </w:rPr>
      </w:pPr>
      <w:r w:rsidRPr="00137C22">
        <w:rPr>
          <w:rFonts w:cs="Times New Roman"/>
          <w:color w:val="000000" w:themeColor="text1"/>
        </w:rPr>
        <w:t>W przypadku przekazywania przez Wykonawcę elektronicznej kopii dokumentu lub oświadczenia opatrzenie jej kwalifikowalnym podpisem elektronicznym jest równoznaczne z poświadczeniem elektronicznej kopii dokumentu lub oświadczenia za zgodność z oryginałem.</w:t>
      </w:r>
      <w:bookmarkStart w:id="15" w:name="_Hlk529868573"/>
    </w:p>
    <w:p w14:paraId="63942CD8" w14:textId="77777777" w:rsidR="0082348E" w:rsidRPr="00137C22" w:rsidRDefault="0082348E" w:rsidP="000F3D3E">
      <w:pPr>
        <w:widowControl w:val="0"/>
        <w:numPr>
          <w:ilvl w:val="0"/>
          <w:numId w:val="76"/>
        </w:numPr>
        <w:jc w:val="both"/>
        <w:rPr>
          <w:rFonts w:cs="Times New Roman"/>
          <w:color w:val="000000" w:themeColor="text1"/>
        </w:rPr>
      </w:pPr>
      <w:r w:rsidRPr="00137C22">
        <w:rPr>
          <w:rFonts w:cs="Times New Roman"/>
          <w:color w:val="000000" w:themeColor="text1"/>
        </w:rPr>
        <w:t xml:space="preserve">W przypadku, gdy oferta zawiera informacje, stanowiące tajemnicę przedsiębiorstwa 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w:t>
      </w:r>
    </w:p>
    <w:p w14:paraId="46894A90" w14:textId="77777777" w:rsidR="0082348E" w:rsidRPr="00137C22" w:rsidRDefault="0082348E" w:rsidP="0082348E">
      <w:pPr>
        <w:widowControl w:val="0"/>
        <w:ind w:left="709" w:firstLine="709"/>
        <w:jc w:val="both"/>
        <w:rPr>
          <w:rFonts w:cs="Times New Roman"/>
          <w:color w:val="000000" w:themeColor="text1"/>
        </w:rPr>
      </w:pPr>
      <w:r w:rsidRPr="00137C22">
        <w:rPr>
          <w:rFonts w:cs="Times New Roman"/>
          <w:color w:val="000000" w:themeColor="text1"/>
        </w:rPr>
        <w:t>Na platformie w formularzu składania oferty znajduje się miejsce wyznaczone do dołączenia części oferty stanowiącej tajemnicę przedsiębiorstwa.</w:t>
      </w:r>
    </w:p>
    <w:p w14:paraId="1BFE45F7" w14:textId="77777777" w:rsidR="0082348E" w:rsidRPr="00137C22" w:rsidRDefault="0082348E" w:rsidP="000F3D3E">
      <w:pPr>
        <w:widowControl w:val="0"/>
        <w:numPr>
          <w:ilvl w:val="0"/>
          <w:numId w:val="76"/>
        </w:numPr>
        <w:jc w:val="both"/>
        <w:rPr>
          <w:rFonts w:cs="Times New Roman"/>
          <w:color w:val="000000" w:themeColor="text1"/>
        </w:rPr>
      </w:pPr>
      <w:r w:rsidRPr="00137C22">
        <w:rPr>
          <w:rFonts w:eastAsia="Calibri" w:cs="Times New Roman"/>
          <w:color w:val="000000" w:themeColor="text1"/>
          <w:lang w:eastAsia="pl-PL"/>
        </w:rPr>
        <w:t xml:space="preserve">Do przeliczenia na PLN wartości wskazanej w dokumentach złożonych na potwierdzenie spełniania </w:t>
      </w:r>
      <w:r w:rsidRPr="00137C22">
        <w:rPr>
          <w:rFonts w:eastAsia="Calibri" w:cs="Times New Roman"/>
          <w:color w:val="000000" w:themeColor="text1"/>
          <w:lang w:eastAsia="pl-PL"/>
        </w:rPr>
        <w:lastRenderedPageBreak/>
        <w:t xml:space="preserve">warunków udziału w postępowaniu, wyrażonej w walutach innych niż PLN, Zamawiający przyjmie średni kurs publikowany przez Narodowy Bank Polski z dnia wszczęcia postępowania. </w:t>
      </w:r>
    </w:p>
    <w:p w14:paraId="04CECB6F" w14:textId="77777777" w:rsidR="0082348E" w:rsidRPr="00137C22" w:rsidRDefault="0082348E" w:rsidP="000F3D3E">
      <w:pPr>
        <w:widowControl w:val="0"/>
        <w:numPr>
          <w:ilvl w:val="0"/>
          <w:numId w:val="76"/>
        </w:numPr>
        <w:jc w:val="both"/>
        <w:rPr>
          <w:rFonts w:cs="Times New Roman"/>
          <w:color w:val="000000" w:themeColor="text1"/>
        </w:rPr>
      </w:pPr>
      <w:r w:rsidRPr="00137C22">
        <w:rPr>
          <w:rFonts w:cs="Times New Roman"/>
          <w:color w:val="000000" w:themeColor="text1"/>
        </w:rPr>
        <w:t xml:space="preserve">Każdy Wykonawca może złożyć w niniejszym przetargu tylko jedną ofertę. </w:t>
      </w:r>
    </w:p>
    <w:p w14:paraId="0C5F055E" w14:textId="77777777" w:rsidR="0082348E" w:rsidRPr="00137C22" w:rsidRDefault="0082348E" w:rsidP="000F3D3E">
      <w:pPr>
        <w:widowControl w:val="0"/>
        <w:numPr>
          <w:ilvl w:val="0"/>
          <w:numId w:val="76"/>
        </w:numPr>
        <w:jc w:val="both"/>
        <w:rPr>
          <w:rFonts w:cs="Times New Roman"/>
          <w:color w:val="000000" w:themeColor="text1"/>
        </w:rPr>
      </w:pPr>
      <w:r w:rsidRPr="00137C22">
        <w:rPr>
          <w:rFonts w:cs="Times New Roman"/>
          <w:color w:val="000000" w:themeColor="text1"/>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45DA8C9" w14:textId="651D07D7" w:rsidR="0082348E" w:rsidRPr="00137C22" w:rsidRDefault="0082348E" w:rsidP="000F3D3E">
      <w:pPr>
        <w:widowControl w:val="0"/>
        <w:numPr>
          <w:ilvl w:val="0"/>
          <w:numId w:val="76"/>
        </w:numPr>
        <w:jc w:val="both"/>
        <w:rPr>
          <w:rFonts w:cs="Times New Roman"/>
          <w:color w:val="000000" w:themeColor="text1"/>
        </w:rPr>
      </w:pPr>
      <w:r w:rsidRPr="00137C22">
        <w:rPr>
          <w:rFonts w:cs="Times New Roman"/>
          <w:color w:val="000000" w:themeColor="text1"/>
        </w:rPr>
        <w:t xml:space="preserve">Oferta musi być sporządzona w języku polskim. Wymaga się, aby wszystkie dokumenty sporządzone </w:t>
      </w:r>
      <w:r w:rsidR="00A9282B">
        <w:rPr>
          <w:rFonts w:cs="Times New Roman"/>
          <w:color w:val="000000" w:themeColor="text1"/>
        </w:rPr>
        <w:br/>
      </w:r>
      <w:r w:rsidRPr="00137C22">
        <w:rPr>
          <w:rFonts w:cs="Times New Roman"/>
          <w:color w:val="000000" w:themeColor="text1"/>
        </w:rPr>
        <w:t>w języku obcym, były składane wraz z tłumaczeniem na język polski.</w:t>
      </w:r>
      <w:bookmarkEnd w:id="15"/>
      <w:r w:rsidRPr="00137C22">
        <w:rPr>
          <w:rFonts w:cs="Times New Roman"/>
          <w:color w:val="000000" w:themeColor="text1"/>
        </w:rPr>
        <w:t xml:space="preserve"> </w:t>
      </w:r>
    </w:p>
    <w:p w14:paraId="0821055C" w14:textId="77777777" w:rsidR="0082348E" w:rsidRPr="00137C22" w:rsidRDefault="0082348E" w:rsidP="000F3D3E">
      <w:pPr>
        <w:widowControl w:val="0"/>
        <w:numPr>
          <w:ilvl w:val="0"/>
          <w:numId w:val="76"/>
        </w:numPr>
        <w:autoSpaceDN w:val="0"/>
        <w:jc w:val="both"/>
        <w:rPr>
          <w:rFonts w:eastAsia="Calibri" w:cs="Times New Roman"/>
          <w:color w:val="000000" w:themeColor="text1"/>
          <w:lang w:eastAsia="en-US"/>
        </w:rPr>
      </w:pPr>
      <w:r w:rsidRPr="00137C22">
        <w:rPr>
          <w:rFonts w:eastAsia="Calibri" w:cs="Times New Roman"/>
          <w:color w:val="000000" w:themeColor="text1"/>
          <w:lang w:eastAsia="en-US"/>
        </w:rPr>
        <w:t>Zalecane formaty danych w ofercie: .pdf, .</w:t>
      </w:r>
      <w:proofErr w:type="spellStart"/>
      <w:r w:rsidRPr="00137C22">
        <w:rPr>
          <w:rFonts w:eastAsia="Calibri" w:cs="Times New Roman"/>
          <w:color w:val="000000" w:themeColor="text1"/>
          <w:lang w:eastAsia="en-US"/>
        </w:rPr>
        <w:t>doc</w:t>
      </w:r>
      <w:proofErr w:type="spellEnd"/>
      <w:r w:rsidRPr="00137C22">
        <w:rPr>
          <w:rFonts w:eastAsia="Calibri" w:cs="Times New Roman"/>
          <w:color w:val="000000" w:themeColor="text1"/>
          <w:lang w:eastAsia="en-US"/>
        </w:rPr>
        <w:t>, .</w:t>
      </w:r>
      <w:proofErr w:type="spellStart"/>
      <w:r w:rsidRPr="00137C22">
        <w:rPr>
          <w:rFonts w:eastAsia="Calibri" w:cs="Times New Roman"/>
          <w:color w:val="000000" w:themeColor="text1"/>
          <w:lang w:eastAsia="en-US"/>
        </w:rPr>
        <w:t>docx</w:t>
      </w:r>
      <w:proofErr w:type="spellEnd"/>
      <w:r w:rsidRPr="00137C22">
        <w:rPr>
          <w:rFonts w:eastAsia="Calibri" w:cs="Times New Roman"/>
          <w:color w:val="000000" w:themeColor="text1"/>
          <w:lang w:eastAsia="en-US"/>
        </w:rPr>
        <w:t>, .xls, .</w:t>
      </w:r>
      <w:proofErr w:type="spellStart"/>
      <w:r w:rsidRPr="00137C22">
        <w:rPr>
          <w:rFonts w:eastAsia="Calibri" w:cs="Times New Roman"/>
          <w:color w:val="000000" w:themeColor="text1"/>
          <w:lang w:eastAsia="en-US"/>
        </w:rPr>
        <w:t>xlsx</w:t>
      </w:r>
      <w:proofErr w:type="spellEnd"/>
      <w:r w:rsidRPr="00137C22">
        <w:rPr>
          <w:rFonts w:eastAsia="Calibri" w:cs="Times New Roman"/>
          <w:color w:val="000000" w:themeColor="text1"/>
          <w:lang w:eastAsia="en-US"/>
        </w:rPr>
        <w:t xml:space="preserve">, </w:t>
      </w:r>
    </w:p>
    <w:p w14:paraId="75D741D5" w14:textId="77777777" w:rsidR="0082348E" w:rsidRPr="00137C22" w:rsidRDefault="0082348E" w:rsidP="000F3D3E">
      <w:pPr>
        <w:widowControl w:val="0"/>
        <w:numPr>
          <w:ilvl w:val="0"/>
          <w:numId w:val="76"/>
        </w:numPr>
        <w:jc w:val="both"/>
        <w:rPr>
          <w:rFonts w:eastAsia="Times New Roman" w:cs="Times New Roman"/>
          <w:color w:val="000000" w:themeColor="text1"/>
        </w:rPr>
      </w:pPr>
      <w:r w:rsidRPr="00137C22">
        <w:rPr>
          <w:rFonts w:cs="Times New Roman"/>
          <w:color w:val="000000" w:themeColor="text1"/>
        </w:rPr>
        <w:t>Maksymalny rozmiar jednego pliku przesyłanego za pośrednictwem dedykowanych formularzy do: złożenia, zmiany, wycofania oferty oraz do komunikacji wynosi: 150 MB.</w:t>
      </w:r>
    </w:p>
    <w:p w14:paraId="5A4A608C" w14:textId="11E558AE" w:rsidR="00AA59D9" w:rsidRPr="00137C22" w:rsidRDefault="00AA59D9" w:rsidP="009909E3">
      <w:pPr>
        <w:widowControl w:val="0"/>
        <w:suppressLineNumbers/>
        <w:jc w:val="both"/>
        <w:rPr>
          <w:rFonts w:cs="Times New Roman"/>
          <w:b/>
          <w:bCs/>
          <w:color w:val="FF0000"/>
          <w:u w:val="single"/>
        </w:rPr>
      </w:pPr>
    </w:p>
    <w:p w14:paraId="7266C734"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MIEJSCE ORAZ TERMIN SKŁADANIA I OTWARCIA OFERT</w:t>
      </w:r>
    </w:p>
    <w:p w14:paraId="779A6165" w14:textId="091D2A28" w:rsidR="00B44C59" w:rsidRPr="00137C22" w:rsidRDefault="00B44C59" w:rsidP="000F3D3E">
      <w:pPr>
        <w:pStyle w:val="Akapitzlist"/>
        <w:widowControl w:val="0"/>
        <w:numPr>
          <w:ilvl w:val="5"/>
          <w:numId w:val="20"/>
        </w:numPr>
        <w:tabs>
          <w:tab w:val="left" w:pos="709"/>
        </w:tabs>
        <w:spacing w:after="0" w:line="240" w:lineRule="auto"/>
        <w:ind w:left="709" w:hanging="425"/>
        <w:jc w:val="both"/>
        <w:rPr>
          <w:rFonts w:ascii="Times New Roman" w:hAnsi="Times New Roman" w:cs="Times New Roman"/>
          <w:color w:val="000000" w:themeColor="text1"/>
          <w:lang w:eastAsia="ar-SA"/>
        </w:rPr>
      </w:pPr>
      <w:r w:rsidRPr="00137C22">
        <w:rPr>
          <w:rFonts w:ascii="Times New Roman" w:hAnsi="Times New Roman" w:cs="Times New Roman"/>
          <w:color w:val="000000" w:themeColor="text1"/>
        </w:rPr>
        <w:t xml:space="preserve">Ofertę wraz z wymaganymi dokumentami należy umieścić na Platformie pod adresem: </w:t>
      </w:r>
      <w:r w:rsidR="00BB6BB4" w:rsidRPr="00BB6BB4">
        <w:rPr>
          <w:rFonts w:ascii="Times New Roman" w:hAnsi="Times New Roman" w:cs="Times New Roman"/>
          <w:color w:val="000000" w:themeColor="text1"/>
        </w:rPr>
        <w:t xml:space="preserve">platformazakupowa.pl </w:t>
      </w:r>
      <w:r w:rsidRPr="00137C22">
        <w:rPr>
          <w:rFonts w:ascii="Times New Roman" w:hAnsi="Times New Roman" w:cs="Times New Roman"/>
          <w:color w:val="000000" w:themeColor="text1"/>
        </w:rPr>
        <w:t xml:space="preserve">Na stronie dotyczącej odpowiedniego postępowania do dnia </w:t>
      </w:r>
      <w:r w:rsidR="007933B7">
        <w:rPr>
          <w:rFonts w:ascii="Times New Roman" w:hAnsi="Times New Roman" w:cs="Times New Roman"/>
          <w:b/>
          <w:bCs/>
          <w:color w:val="000000" w:themeColor="text1"/>
        </w:rPr>
        <w:t>30</w:t>
      </w:r>
      <w:r w:rsidR="006A4D0B">
        <w:rPr>
          <w:rFonts w:ascii="Times New Roman" w:hAnsi="Times New Roman" w:cs="Times New Roman"/>
          <w:b/>
          <w:bCs/>
          <w:color w:val="000000" w:themeColor="text1"/>
        </w:rPr>
        <w:t>.11</w:t>
      </w:r>
      <w:r w:rsidRPr="000242A1">
        <w:rPr>
          <w:rFonts w:ascii="Times New Roman" w:hAnsi="Times New Roman" w:cs="Times New Roman"/>
          <w:b/>
          <w:bCs/>
          <w:color w:val="000000" w:themeColor="text1"/>
        </w:rPr>
        <w:t>.2020 roku, godz. 11:00</w:t>
      </w:r>
    </w:p>
    <w:p w14:paraId="789757A6" w14:textId="77777777" w:rsidR="00B44C59" w:rsidRPr="00137C22" w:rsidRDefault="00B44C59" w:rsidP="000F3D3E">
      <w:pPr>
        <w:widowControl w:val="0"/>
        <w:numPr>
          <w:ilvl w:val="5"/>
          <w:numId w:val="20"/>
        </w:numPr>
        <w:tabs>
          <w:tab w:val="left" w:pos="709"/>
        </w:tabs>
        <w:ind w:hanging="2452"/>
        <w:jc w:val="both"/>
        <w:rPr>
          <w:rFonts w:cs="Times New Roman"/>
          <w:color w:val="000000" w:themeColor="text1"/>
        </w:rPr>
      </w:pPr>
      <w:r w:rsidRPr="00137C22">
        <w:rPr>
          <w:rFonts w:cs="Times New Roman"/>
          <w:color w:val="000000" w:themeColor="text1"/>
        </w:rPr>
        <w:t>Do oferty należy dołączyć wszystkie wymagane w SIWZ dokumenty.</w:t>
      </w:r>
    </w:p>
    <w:p w14:paraId="610A742A" w14:textId="77777777"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Po wypełnieniu Formularza składania oferty i załadowaniu wszystkich wymaganych załączników należy kliknąć przycisk „Przejdź do podsumowania”.</w:t>
      </w:r>
    </w:p>
    <w:p w14:paraId="691748A5" w14:textId="25C2C2EF"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 xml:space="preserve">Oferta składana elektronicznie musi zostać podpisana elektronicznym podpisem kwalifikowanym. </w:t>
      </w:r>
      <w:r w:rsidR="00A9282B">
        <w:rPr>
          <w:rFonts w:cs="Times New Roman"/>
          <w:color w:val="000000" w:themeColor="text1"/>
        </w:rPr>
        <w:br/>
      </w:r>
      <w:r w:rsidRPr="00137C22">
        <w:rPr>
          <w:rFonts w:cs="Times New Roman"/>
          <w:color w:val="000000" w:themeColor="text1"/>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D4AD688" w14:textId="77777777"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Za datę przekazania oferty przyjmuje się datę jej przekazania w systemie (platformie) w drugim kroku składania oferty poprzez kliknięcie przycisku “Złóż ofertę” i wyświetlenie się komunikatu, że oferta została zaszyfrowana i złożona.</w:t>
      </w:r>
    </w:p>
    <w:p w14:paraId="7B14EB28" w14:textId="70F56B32"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 xml:space="preserve">Otwarcie ofert nastąpi w dniu </w:t>
      </w:r>
      <w:r w:rsidR="007933B7">
        <w:rPr>
          <w:rFonts w:cs="Times New Roman"/>
          <w:b/>
          <w:bCs/>
          <w:color w:val="000000" w:themeColor="text1"/>
        </w:rPr>
        <w:t>30</w:t>
      </w:r>
      <w:r w:rsidR="006A4D0B">
        <w:rPr>
          <w:rFonts w:cs="Times New Roman"/>
          <w:b/>
          <w:bCs/>
          <w:color w:val="000000" w:themeColor="text1"/>
        </w:rPr>
        <w:t>.11</w:t>
      </w:r>
      <w:r w:rsidRPr="000242A1">
        <w:rPr>
          <w:rFonts w:cs="Times New Roman"/>
          <w:b/>
          <w:bCs/>
          <w:color w:val="000000" w:themeColor="text1"/>
        </w:rPr>
        <w:t>.2020 roku, godz. 11:05</w:t>
      </w:r>
      <w:r w:rsidRPr="00137C22">
        <w:rPr>
          <w:rFonts w:cs="Times New Roman"/>
          <w:color w:val="000000" w:themeColor="text1"/>
        </w:rPr>
        <w:t xml:space="preserve"> za pośrednictwem platformazakupowa.pl, w siedzibie zamawiającego, pokój 325 (Sekcja Zamówień Publicznych), III piętro.</w:t>
      </w:r>
    </w:p>
    <w:p w14:paraId="6C8E4FDF" w14:textId="77777777" w:rsidR="00B44C59" w:rsidRPr="00137C22" w:rsidRDefault="00B44C59" w:rsidP="000F3D3E">
      <w:pPr>
        <w:widowControl w:val="0"/>
        <w:numPr>
          <w:ilvl w:val="5"/>
          <w:numId w:val="20"/>
        </w:numPr>
        <w:tabs>
          <w:tab w:val="left" w:pos="709"/>
        </w:tabs>
        <w:ind w:hanging="2452"/>
        <w:jc w:val="both"/>
        <w:rPr>
          <w:rFonts w:cs="Times New Roman"/>
          <w:color w:val="000000" w:themeColor="text1"/>
        </w:rPr>
      </w:pPr>
      <w:r w:rsidRPr="00137C22">
        <w:rPr>
          <w:rFonts w:cs="Times New Roman"/>
          <w:color w:val="000000" w:themeColor="text1"/>
        </w:rPr>
        <w:t xml:space="preserve"> Otwarcie ofert jest jawne, Wykonawcy mogą uczestniczyć w sesji otwarcia ofert.</w:t>
      </w:r>
    </w:p>
    <w:p w14:paraId="2A9AFF0C" w14:textId="03D37C16"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 xml:space="preserve"> Bezpośrednio przed otwarciem ofert Zamawiający poda kwotę, jaką zamierza przeznaczyć na sfinansowanie zamówienia. Po otwarciu każdej z ofert zostaną podane do wiadomości zebranym informacje zgodnie z art. 86 ust. 4 ustawy </w:t>
      </w:r>
      <w:proofErr w:type="spellStart"/>
      <w:r w:rsidR="00686D56">
        <w:rPr>
          <w:rFonts w:cs="Times New Roman"/>
          <w:color w:val="000000" w:themeColor="text1"/>
        </w:rPr>
        <w:t>pzp</w:t>
      </w:r>
      <w:proofErr w:type="spellEnd"/>
      <w:r w:rsidRPr="00137C22">
        <w:rPr>
          <w:rFonts w:cs="Times New Roman"/>
          <w:color w:val="000000" w:themeColor="text1"/>
        </w:rPr>
        <w:t>.</w:t>
      </w:r>
    </w:p>
    <w:p w14:paraId="17372B88" w14:textId="77777777" w:rsidR="00B44C59" w:rsidRPr="00137C22" w:rsidRDefault="00B44C59" w:rsidP="000F3D3E">
      <w:pPr>
        <w:widowControl w:val="0"/>
        <w:numPr>
          <w:ilvl w:val="5"/>
          <w:numId w:val="20"/>
        </w:numPr>
        <w:tabs>
          <w:tab w:val="left" w:pos="709"/>
        </w:tabs>
        <w:ind w:left="709" w:hanging="425"/>
        <w:jc w:val="both"/>
        <w:rPr>
          <w:rFonts w:cs="Times New Roman"/>
          <w:color w:val="000000" w:themeColor="text1"/>
        </w:rPr>
      </w:pPr>
      <w:r w:rsidRPr="00137C22">
        <w:rPr>
          <w:rFonts w:cs="Times New Roman"/>
          <w:color w:val="000000" w:themeColor="text1"/>
        </w:rPr>
        <w:t xml:space="preserve"> Informację z otwarcia ofert zamawiający udostępni na platformazakupowa.pl w sekcji „Komunikaty” na stronie danego postępowania.</w:t>
      </w:r>
    </w:p>
    <w:p w14:paraId="7519E76F" w14:textId="77777777" w:rsidR="00547056" w:rsidRPr="00137C22" w:rsidRDefault="00547056" w:rsidP="00F00A10">
      <w:pPr>
        <w:widowControl w:val="0"/>
        <w:suppressLineNumbers/>
        <w:rPr>
          <w:rFonts w:cs="Times New Roman"/>
          <w:color w:val="FF0000"/>
          <w:lang w:eastAsia="pl-PL"/>
        </w:rPr>
      </w:pPr>
    </w:p>
    <w:p w14:paraId="157100DE"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OPIS SPOSOBU OBLICZANIA CENY OFERTY </w:t>
      </w:r>
    </w:p>
    <w:p w14:paraId="2B3AF7C0" w14:textId="77777777"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 xml:space="preserve">Ofertę cenową należy sporządzić w oparciu o formularz cenowy wraz ze szczegółowym opisem przedmiotu zamówienia - </w:t>
      </w:r>
      <w:r w:rsidRPr="00137C22">
        <w:rPr>
          <w:b/>
          <w:bCs/>
          <w:sz w:val="22"/>
          <w:szCs w:val="22"/>
        </w:rPr>
        <w:t xml:space="preserve">ZAŁĄCZNIK NR 2 </w:t>
      </w:r>
      <w:r w:rsidRPr="00137C22">
        <w:rPr>
          <w:sz w:val="22"/>
          <w:szCs w:val="22"/>
        </w:rPr>
        <w:t xml:space="preserve">do SIWZ. </w:t>
      </w:r>
    </w:p>
    <w:p w14:paraId="103F55F2" w14:textId="21D12DE9"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W formularzu ofertowym</w:t>
      </w:r>
      <w:r w:rsidRPr="00137C22">
        <w:rPr>
          <w:b/>
          <w:bCs/>
          <w:sz w:val="22"/>
          <w:szCs w:val="22"/>
        </w:rPr>
        <w:t xml:space="preserve">, </w:t>
      </w:r>
      <w:r w:rsidRPr="00137C22">
        <w:rPr>
          <w:sz w:val="22"/>
          <w:szCs w:val="22"/>
        </w:rPr>
        <w:t xml:space="preserve">stanowiącym </w:t>
      </w:r>
      <w:r w:rsidRPr="00137C22">
        <w:rPr>
          <w:b/>
          <w:bCs/>
          <w:sz w:val="22"/>
          <w:szCs w:val="22"/>
        </w:rPr>
        <w:t>ZAŁĄCZNIK NR 1</w:t>
      </w:r>
      <w:r w:rsidRPr="00137C22">
        <w:rPr>
          <w:sz w:val="22"/>
          <w:szCs w:val="22"/>
        </w:rPr>
        <w:t xml:space="preserve"> do SIWZ, należy podać wartość netto, wartość brutto całości przedmiotu zamówienia oraz zastosowaną stawkę podatku VAT przedstawionego</w:t>
      </w:r>
      <w:r w:rsidR="00D42A56">
        <w:rPr>
          <w:sz w:val="22"/>
          <w:szCs w:val="22"/>
        </w:rPr>
        <w:t xml:space="preserve"> </w:t>
      </w:r>
      <w:r w:rsidRPr="00137C22">
        <w:rPr>
          <w:sz w:val="22"/>
          <w:szCs w:val="22"/>
        </w:rPr>
        <w:t>w formularzu cenowym wraz ze szczegółowym opisem przedmiotu zamówienia,</w:t>
      </w:r>
      <w:r w:rsidRPr="00137C22">
        <w:rPr>
          <w:b/>
          <w:bCs/>
          <w:sz w:val="22"/>
          <w:szCs w:val="22"/>
        </w:rPr>
        <w:t xml:space="preserve"> </w:t>
      </w:r>
      <w:r w:rsidRPr="00137C22">
        <w:rPr>
          <w:sz w:val="22"/>
          <w:szCs w:val="22"/>
        </w:rPr>
        <w:t xml:space="preserve">który stanowi </w:t>
      </w:r>
      <w:r w:rsidRPr="00137C22">
        <w:rPr>
          <w:b/>
          <w:bCs/>
          <w:sz w:val="22"/>
          <w:szCs w:val="22"/>
        </w:rPr>
        <w:t xml:space="preserve">ZAŁĄCZNIK NR 2 </w:t>
      </w:r>
      <w:r w:rsidRPr="00137C22">
        <w:rPr>
          <w:sz w:val="22"/>
          <w:szCs w:val="22"/>
        </w:rPr>
        <w:t>do SIWZ.</w:t>
      </w:r>
    </w:p>
    <w:p w14:paraId="68D0EC8B" w14:textId="38C7443D"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Cena podana w formularzu ofertowym winna być wartością wyrażoną w walucie polskiej z dokładnością do dwóch miejsc po przecinku przy zachowaniu matematycznej zasady zaokrąglania liczb (zgodnie z art. 106e ust. 11 ustawy o podatku od towarów i usług).</w:t>
      </w:r>
    </w:p>
    <w:p w14:paraId="320F8336" w14:textId="11A9C3BF"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 xml:space="preserve">Cena podana w ofercie winna być ceną kompletną i ostateczną – uwzględniającą wszelkie rabaty </w:t>
      </w:r>
      <w:r w:rsidR="00D42A56">
        <w:rPr>
          <w:sz w:val="22"/>
          <w:szCs w:val="22"/>
        </w:rPr>
        <w:br/>
      </w:r>
      <w:r w:rsidRPr="00137C22">
        <w:rPr>
          <w:sz w:val="22"/>
          <w:szCs w:val="22"/>
        </w:rPr>
        <w:t>i dodatkowe koszty wykonania całości zamówienia, w tym koszty ubezpieczenia, transportu do Zamawiającego itp.</w:t>
      </w:r>
    </w:p>
    <w:p w14:paraId="18298BFB" w14:textId="77777777"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Cena powinna być podana z wyszczególnieniem:</w:t>
      </w:r>
    </w:p>
    <w:p w14:paraId="0CEBDC1A" w14:textId="77777777" w:rsidR="00AA59D9" w:rsidRPr="00137C22" w:rsidRDefault="00AA59D9" w:rsidP="000F3D3E">
      <w:pPr>
        <w:pStyle w:val="Tekstpodstawowy22"/>
        <w:widowControl w:val="0"/>
        <w:numPr>
          <w:ilvl w:val="1"/>
          <w:numId w:val="7"/>
        </w:numPr>
        <w:suppressLineNumbers/>
        <w:tabs>
          <w:tab w:val="clear" w:pos="284"/>
          <w:tab w:val="clear" w:pos="426"/>
        </w:tabs>
        <w:jc w:val="both"/>
        <w:rPr>
          <w:sz w:val="22"/>
          <w:szCs w:val="22"/>
        </w:rPr>
      </w:pPr>
      <w:r w:rsidRPr="00137C22">
        <w:rPr>
          <w:sz w:val="22"/>
          <w:szCs w:val="22"/>
        </w:rPr>
        <w:t>ceny jednostkowej netto,</w:t>
      </w:r>
    </w:p>
    <w:p w14:paraId="4F678299" w14:textId="77777777" w:rsidR="00AA59D9" w:rsidRPr="00137C22" w:rsidRDefault="00AA59D9" w:rsidP="000F3D3E">
      <w:pPr>
        <w:pStyle w:val="Tekstpodstawowy22"/>
        <w:widowControl w:val="0"/>
        <w:numPr>
          <w:ilvl w:val="1"/>
          <w:numId w:val="7"/>
        </w:numPr>
        <w:suppressLineNumbers/>
        <w:tabs>
          <w:tab w:val="clear" w:pos="284"/>
          <w:tab w:val="clear" w:pos="426"/>
        </w:tabs>
        <w:jc w:val="both"/>
        <w:rPr>
          <w:sz w:val="22"/>
          <w:szCs w:val="22"/>
        </w:rPr>
      </w:pPr>
      <w:r w:rsidRPr="00137C22">
        <w:rPr>
          <w:sz w:val="22"/>
          <w:szCs w:val="22"/>
        </w:rPr>
        <w:t>stawki podatku VAT,</w:t>
      </w:r>
    </w:p>
    <w:p w14:paraId="510A076A" w14:textId="77777777" w:rsidR="00AA59D9" w:rsidRPr="00137C22" w:rsidRDefault="00AA59D9" w:rsidP="000F3D3E">
      <w:pPr>
        <w:pStyle w:val="Tekstpodstawowy22"/>
        <w:widowControl w:val="0"/>
        <w:numPr>
          <w:ilvl w:val="1"/>
          <w:numId w:val="7"/>
        </w:numPr>
        <w:suppressLineNumbers/>
        <w:tabs>
          <w:tab w:val="clear" w:pos="284"/>
          <w:tab w:val="clear" w:pos="426"/>
        </w:tabs>
        <w:jc w:val="both"/>
        <w:rPr>
          <w:sz w:val="22"/>
          <w:szCs w:val="22"/>
        </w:rPr>
      </w:pPr>
      <w:r w:rsidRPr="00137C22">
        <w:rPr>
          <w:sz w:val="22"/>
          <w:szCs w:val="22"/>
        </w:rPr>
        <w:t>ceny jednostkowej brutto,</w:t>
      </w:r>
    </w:p>
    <w:p w14:paraId="08CB5390" w14:textId="77777777" w:rsidR="00AA59D9" w:rsidRPr="00137C22" w:rsidRDefault="00AA59D9" w:rsidP="000F3D3E">
      <w:pPr>
        <w:pStyle w:val="Tekstpodstawowy22"/>
        <w:widowControl w:val="0"/>
        <w:numPr>
          <w:ilvl w:val="1"/>
          <w:numId w:val="7"/>
        </w:numPr>
        <w:suppressLineNumbers/>
        <w:tabs>
          <w:tab w:val="clear" w:pos="284"/>
          <w:tab w:val="clear" w:pos="426"/>
        </w:tabs>
        <w:jc w:val="both"/>
        <w:rPr>
          <w:sz w:val="22"/>
          <w:szCs w:val="22"/>
        </w:rPr>
      </w:pPr>
      <w:r w:rsidRPr="00137C22">
        <w:rPr>
          <w:sz w:val="22"/>
          <w:szCs w:val="22"/>
        </w:rPr>
        <w:t>wartości netto (iloczyn ilości i ceny jednostkowej netto),</w:t>
      </w:r>
    </w:p>
    <w:p w14:paraId="7B517DEC" w14:textId="77777777" w:rsidR="00AA59D9" w:rsidRPr="00137C22" w:rsidRDefault="00AA59D9" w:rsidP="000F3D3E">
      <w:pPr>
        <w:pStyle w:val="Tekstpodstawowy22"/>
        <w:widowControl w:val="0"/>
        <w:numPr>
          <w:ilvl w:val="1"/>
          <w:numId w:val="7"/>
        </w:numPr>
        <w:suppressLineNumbers/>
        <w:tabs>
          <w:tab w:val="clear" w:pos="284"/>
          <w:tab w:val="clear" w:pos="426"/>
        </w:tabs>
        <w:jc w:val="both"/>
        <w:rPr>
          <w:sz w:val="22"/>
          <w:szCs w:val="22"/>
        </w:rPr>
      </w:pPr>
      <w:r w:rsidRPr="00137C22">
        <w:rPr>
          <w:sz w:val="22"/>
          <w:szCs w:val="22"/>
        </w:rPr>
        <w:t>wartości brutto (suma wartości netto i iloczynu stawki podatku VAT i wartości netto).</w:t>
      </w:r>
    </w:p>
    <w:p w14:paraId="0058B2EF" w14:textId="634C06BF" w:rsidR="00AA59D9" w:rsidRPr="009F2AAD" w:rsidRDefault="00AA59D9" w:rsidP="000F3D3E">
      <w:pPr>
        <w:pStyle w:val="Tekstpodstawowy22"/>
        <w:widowControl w:val="0"/>
        <w:numPr>
          <w:ilvl w:val="0"/>
          <w:numId w:val="7"/>
        </w:numPr>
        <w:suppressLineNumbers/>
        <w:tabs>
          <w:tab w:val="clear" w:pos="284"/>
          <w:tab w:val="clear" w:pos="426"/>
        </w:tabs>
        <w:jc w:val="both"/>
        <w:rPr>
          <w:sz w:val="22"/>
          <w:szCs w:val="22"/>
        </w:rPr>
      </w:pPr>
      <w:r w:rsidRPr="009F2AAD">
        <w:rPr>
          <w:sz w:val="22"/>
          <w:szCs w:val="22"/>
        </w:rPr>
        <w:t xml:space="preserve">Zamawiający dopuszcza wycenę tabletek, tabletek powlekanych, kapsułek zamiennie, gdy zamiana taka nie pociąga za sobą zmiany sposobu lub miejsca uwalniania substancji leczniczej, a co za tym idzie przedłużenia lub modyfikacji działania produktu. Zamiana taka musi uwzględniać również możliwość podziału na części zamienianego produktu przynajmniej w zakresie wymaganym przez Zamawiającego. </w:t>
      </w:r>
    </w:p>
    <w:p w14:paraId="65D53963" w14:textId="2289B0A0" w:rsidR="00AA59D9" w:rsidRPr="00137C22" w:rsidRDefault="00AA59D9" w:rsidP="009909E3">
      <w:pPr>
        <w:pStyle w:val="Tekstpodstawowy22"/>
        <w:widowControl w:val="0"/>
        <w:suppressLineNumbers/>
        <w:tabs>
          <w:tab w:val="clear" w:pos="284"/>
          <w:tab w:val="clear" w:pos="426"/>
        </w:tabs>
        <w:ind w:left="709"/>
        <w:jc w:val="both"/>
        <w:rPr>
          <w:sz w:val="22"/>
          <w:szCs w:val="22"/>
        </w:rPr>
      </w:pPr>
      <w:r w:rsidRPr="009F2AAD">
        <w:rPr>
          <w:sz w:val="22"/>
          <w:szCs w:val="22"/>
        </w:rPr>
        <w:t xml:space="preserve">Ilość leku w opakowaniu jednostkowym zaproponowana przez Oferenta może być mniejsza lub nie więcej </w:t>
      </w:r>
      <w:r w:rsidRPr="009F2AAD">
        <w:rPr>
          <w:sz w:val="22"/>
          <w:szCs w:val="22"/>
        </w:rPr>
        <w:lastRenderedPageBreak/>
        <w:t>niż 2 x większa (nie dotyczy ampułek i fiolek) od podanej przez Zamawiającego (z przeliczeniem ilości opakowań o nowej zawartości).  Możliwa jest również</w:t>
      </w:r>
      <w:r w:rsidR="00686D56" w:rsidRPr="009F2AAD">
        <w:rPr>
          <w:sz w:val="22"/>
          <w:szCs w:val="22"/>
        </w:rPr>
        <w:t xml:space="preserve"> </w:t>
      </w:r>
      <w:r w:rsidRPr="009F2AAD">
        <w:rPr>
          <w:sz w:val="22"/>
          <w:szCs w:val="22"/>
        </w:rPr>
        <w:t>wycena zamienna ampułek i fiolek o tej samej zawartości substancji czynnej. W przypadku zaoferowania przedmiotu</w:t>
      </w:r>
      <w:r w:rsidR="00686D56" w:rsidRPr="009F2AAD">
        <w:rPr>
          <w:sz w:val="22"/>
          <w:szCs w:val="22"/>
        </w:rPr>
        <w:t xml:space="preserve"> </w:t>
      </w:r>
      <w:r w:rsidRPr="009F2AAD">
        <w:rPr>
          <w:sz w:val="22"/>
          <w:szCs w:val="22"/>
        </w:rPr>
        <w:t xml:space="preserve">zamówienia w opakowaniach </w:t>
      </w:r>
      <w:r w:rsidR="00D42A56">
        <w:rPr>
          <w:sz w:val="22"/>
          <w:szCs w:val="22"/>
        </w:rPr>
        <w:br/>
      </w:r>
      <w:r w:rsidRPr="009F2AAD">
        <w:rPr>
          <w:sz w:val="22"/>
          <w:szCs w:val="22"/>
        </w:rPr>
        <w:t xml:space="preserve">o ilości innej niż żądana przez Zamawiającego, na Wykonawcy spoczywa obowiązek prawidłowego przeliczenia ilości opakowań. </w:t>
      </w:r>
    </w:p>
    <w:p w14:paraId="40077E82" w14:textId="77777777" w:rsidR="00AA59D9" w:rsidRPr="00137C22" w:rsidRDefault="00AA59D9" w:rsidP="000F3D3E">
      <w:pPr>
        <w:pStyle w:val="Tekstpodstawowy22"/>
        <w:widowControl w:val="0"/>
        <w:numPr>
          <w:ilvl w:val="0"/>
          <w:numId w:val="7"/>
        </w:numPr>
        <w:suppressLineNumbers/>
        <w:tabs>
          <w:tab w:val="clear" w:pos="284"/>
          <w:tab w:val="clear" w:pos="426"/>
        </w:tabs>
        <w:jc w:val="both"/>
        <w:rPr>
          <w:sz w:val="22"/>
          <w:szCs w:val="22"/>
        </w:rPr>
      </w:pPr>
      <w:r w:rsidRPr="00137C22">
        <w:rPr>
          <w:sz w:val="22"/>
          <w:szCs w:val="22"/>
        </w:rPr>
        <w:t>Zamawiający w załączniku nr 2 podał w tabelach optymalne wielkości opakowań (lub ilość sztuk wyrobu lub ilość substancji czynnej) i ilości zapotrzebowania.</w:t>
      </w:r>
    </w:p>
    <w:p w14:paraId="7A8D0688" w14:textId="61822772" w:rsidR="00AA59D9" w:rsidRPr="00137C22" w:rsidRDefault="00AA59D9" w:rsidP="009909E3">
      <w:pPr>
        <w:widowControl w:val="0"/>
        <w:suppressLineNumbers/>
        <w:ind w:left="709"/>
        <w:jc w:val="both"/>
        <w:rPr>
          <w:rFonts w:cs="Times New Roman"/>
        </w:rPr>
      </w:pPr>
      <w:r w:rsidRPr="00137C22">
        <w:rPr>
          <w:rFonts w:cs="Times New Roman"/>
        </w:rPr>
        <w:t xml:space="preserve">W przypadku zaoferowania przedmiotu zamówienia (w opakowaniach jednostkowych o zawartości mniejszej lub nie więcej niż 2 x większej niż podał Zamawiający – nie dotyczy ampułek i fiolek), gdzie w opakowaniach wycenianych jest inna od żądanej przez Zamawiającego ilość, na Oferencie spoczywa obowiązek prawidłowego przeliczenia ilości opakowań. Np. Zamawiający podał wielkość opakowania - 1 op. x 10 fiolek i zapotrzebowanie = 6 opakowań (kolumna 3 - ilość op.), co daje ilość 60 fiolek, </w:t>
      </w:r>
      <w:r w:rsidR="00A9282B">
        <w:rPr>
          <w:rFonts w:cs="Times New Roman"/>
        </w:rPr>
        <w:br/>
      </w:r>
      <w:r w:rsidRPr="00137C22">
        <w:rPr>
          <w:rFonts w:cs="Times New Roman"/>
        </w:rPr>
        <w:t>a Oferent posiada opakowania zawierające 1 fiolkę, to w ofercie winien podać 1 op. x 1 fiolka (kolumna 4 - nazwa handlowa, dawka oraz inne parametry np. wielkość opakowania) i zapotrzebowanie = 60 fiolek (kolumna nr 5 – ilość op. o wielkości zaproponowanej przez oferenta). Oferty nie zawierające dokładnie żądanej ilości przedmiotu zamówienia w poszczególnych pozycjach będą oceniane i dopuszczalna jest wycena takich pozycji w zaokrągleniu do drugiego miejsca po przecinku.  Do porównania brana będzie wartość całego pakietu. Cennik wyrażony w zł. (0,00 dwa miejsca po przecinku), ceny zaokrąglone do drugiego miejsca po przecinku.</w:t>
      </w:r>
    </w:p>
    <w:p w14:paraId="0F409049" w14:textId="77777777" w:rsidR="00AA59D9" w:rsidRPr="00137C22" w:rsidRDefault="00AA59D9" w:rsidP="009909E3">
      <w:pPr>
        <w:widowControl w:val="0"/>
        <w:suppressLineNumbers/>
        <w:jc w:val="both"/>
        <w:rPr>
          <w:rFonts w:cs="Times New Roman"/>
          <w:b/>
          <w:bCs/>
          <w:color w:val="FF0000"/>
          <w:u w:val="single"/>
        </w:rPr>
      </w:pPr>
    </w:p>
    <w:p w14:paraId="3AEC042E"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OPIS KRYTERIÓW, KTÓRYMI ZAMAWIAJĄCY BĘDZIE SIĘ KIEROWAŁ PRZY WYBORZE OFERT (liczone oddzielnie dla każdego pakietu/części)</w:t>
      </w:r>
    </w:p>
    <w:p w14:paraId="0B693361" w14:textId="77777777" w:rsidR="00AA59D9" w:rsidRPr="00137C22" w:rsidRDefault="00AA59D9" w:rsidP="000F3D3E">
      <w:pPr>
        <w:pStyle w:val="Tekstpodstawowy"/>
        <w:widowControl w:val="0"/>
        <w:numPr>
          <w:ilvl w:val="0"/>
          <w:numId w:val="8"/>
        </w:numPr>
        <w:suppressLineNumbers/>
        <w:tabs>
          <w:tab w:val="left" w:pos="720"/>
        </w:tabs>
        <w:spacing w:line="240" w:lineRule="auto"/>
        <w:rPr>
          <w:rFonts w:ascii="Times New Roman" w:hAnsi="Times New Roman" w:cs="Times New Roman"/>
        </w:rPr>
      </w:pPr>
      <w:r w:rsidRPr="00137C22">
        <w:rPr>
          <w:rFonts w:ascii="Times New Roman" w:hAnsi="Times New Roman" w:cs="Times New Roman"/>
        </w:rPr>
        <w:t xml:space="preserve">Przy wyborze oferty Zamawiający kierować się będzie następującym kryterium: </w:t>
      </w:r>
    </w:p>
    <w:p w14:paraId="5DE4BB78" w14:textId="77777777" w:rsidR="00AA59D9" w:rsidRPr="00137C22" w:rsidRDefault="00AA59D9" w:rsidP="000F3D3E">
      <w:pPr>
        <w:widowControl w:val="0"/>
        <w:numPr>
          <w:ilvl w:val="0"/>
          <w:numId w:val="22"/>
        </w:numPr>
        <w:suppressLineNumbers/>
        <w:tabs>
          <w:tab w:val="left" w:pos="1070"/>
        </w:tabs>
        <w:ind w:left="1361"/>
        <w:jc w:val="both"/>
        <w:rPr>
          <w:rFonts w:cs="Times New Roman"/>
        </w:rPr>
      </w:pPr>
      <w:r w:rsidRPr="00137C22">
        <w:rPr>
          <w:rFonts w:cs="Times New Roman"/>
        </w:rPr>
        <w:t>cena - 100 %</w:t>
      </w:r>
    </w:p>
    <w:p w14:paraId="29239A12" w14:textId="625EDDF2" w:rsidR="00547056" w:rsidRPr="00137C22" w:rsidRDefault="00205930" w:rsidP="00F00A10">
      <w:pPr>
        <w:widowControl w:val="0"/>
        <w:suppressLineNumbers/>
        <w:jc w:val="center"/>
        <w:rPr>
          <w:rFonts w:cs="Times New Roman"/>
        </w:rPr>
      </w:pPr>
      <w:r w:rsidRPr="00137C22">
        <w:rPr>
          <w:rFonts w:cs="Times New Roman"/>
          <w:noProof/>
        </w:rPr>
        <w:drawing>
          <wp:inline distT="0" distB="0" distL="0" distR="0" wp14:anchorId="6163D206" wp14:editId="4E1DE29F">
            <wp:extent cx="1724025" cy="495300"/>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2937D296" w14:textId="1CFCCBD0" w:rsidR="00AA59D9" w:rsidRPr="00137C22" w:rsidRDefault="00AA59D9" w:rsidP="009909E3">
      <w:pPr>
        <w:pStyle w:val="Tekstpodstawowy"/>
        <w:widowControl w:val="0"/>
        <w:suppressLineNumbers/>
        <w:spacing w:line="240" w:lineRule="auto"/>
        <w:ind w:firstLine="708"/>
        <w:rPr>
          <w:rFonts w:ascii="Times New Roman" w:hAnsi="Times New Roman" w:cs="Times New Roman"/>
          <w:u w:val="single"/>
        </w:rPr>
      </w:pPr>
      <w:r w:rsidRPr="00137C22">
        <w:rPr>
          <w:rFonts w:ascii="Times New Roman" w:hAnsi="Times New Roman" w:cs="Times New Roman"/>
          <w:u w:val="single"/>
        </w:rPr>
        <w:t xml:space="preserve">gdzie: </w:t>
      </w:r>
    </w:p>
    <w:tbl>
      <w:tblPr>
        <w:tblW w:w="464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791"/>
      </w:tblGrid>
      <w:tr w:rsidR="00AA59D9" w:rsidRPr="00137C22" w14:paraId="2B50C9B7" w14:textId="77777777" w:rsidTr="00D627CF">
        <w:tc>
          <w:tcPr>
            <w:tcW w:w="770" w:type="pct"/>
            <w:vAlign w:val="center"/>
          </w:tcPr>
          <w:p w14:paraId="5D968FDE" w14:textId="77777777" w:rsidR="00AA59D9" w:rsidRPr="00137C22" w:rsidRDefault="00AA59D9" w:rsidP="009909E3">
            <w:pPr>
              <w:pStyle w:val="Tekstpodstawowy"/>
              <w:widowControl w:val="0"/>
              <w:suppressLineNumbers/>
              <w:tabs>
                <w:tab w:val="num" w:pos="1068"/>
              </w:tabs>
              <w:spacing w:line="240" w:lineRule="auto"/>
              <w:jc w:val="left"/>
              <w:rPr>
                <w:rFonts w:ascii="Times New Roman" w:hAnsi="Times New Roman" w:cs="Times New Roman"/>
              </w:rPr>
            </w:pPr>
            <w:r w:rsidRPr="00137C22">
              <w:rPr>
                <w:rFonts w:ascii="Times New Roman" w:hAnsi="Times New Roman" w:cs="Times New Roman"/>
              </w:rPr>
              <w:t>X</w:t>
            </w:r>
            <w:r w:rsidRPr="00137C22">
              <w:rPr>
                <w:rFonts w:ascii="Times New Roman" w:hAnsi="Times New Roman" w:cs="Times New Roman"/>
                <w:vertAlign w:val="subscript"/>
              </w:rPr>
              <w:t>A</w:t>
            </w:r>
          </w:p>
        </w:tc>
        <w:tc>
          <w:tcPr>
            <w:tcW w:w="4230" w:type="pct"/>
            <w:vAlign w:val="center"/>
          </w:tcPr>
          <w:p w14:paraId="741A2D82" w14:textId="6B2D945E" w:rsidR="00AA59D9" w:rsidRPr="00137C22" w:rsidRDefault="00AA59D9" w:rsidP="000F3D3E">
            <w:pPr>
              <w:pStyle w:val="Tekstpodstawowy"/>
              <w:widowControl w:val="0"/>
              <w:numPr>
                <w:ilvl w:val="0"/>
                <w:numId w:val="70"/>
              </w:numPr>
              <w:suppressLineNumbers/>
              <w:spacing w:line="240" w:lineRule="auto"/>
              <w:jc w:val="left"/>
              <w:rPr>
                <w:rFonts w:ascii="Times New Roman" w:hAnsi="Times New Roman" w:cs="Times New Roman"/>
              </w:rPr>
            </w:pPr>
            <w:r w:rsidRPr="00137C22">
              <w:rPr>
                <w:rFonts w:ascii="Times New Roman" w:hAnsi="Times New Roman" w:cs="Times New Roman"/>
              </w:rPr>
              <w:t>wartość punktowa badanej oferty w kryterium cena</w:t>
            </w:r>
          </w:p>
        </w:tc>
      </w:tr>
      <w:tr w:rsidR="00AA59D9" w:rsidRPr="00137C22" w14:paraId="3BC084C1" w14:textId="77777777" w:rsidTr="00D627CF">
        <w:tc>
          <w:tcPr>
            <w:tcW w:w="770" w:type="pct"/>
            <w:vAlign w:val="center"/>
          </w:tcPr>
          <w:p w14:paraId="55574420" w14:textId="77777777" w:rsidR="00AA59D9" w:rsidRPr="00137C22" w:rsidRDefault="00AA59D9" w:rsidP="009909E3">
            <w:pPr>
              <w:pStyle w:val="Tekstpodstawowy"/>
              <w:widowControl w:val="0"/>
              <w:suppressLineNumbers/>
              <w:tabs>
                <w:tab w:val="num" w:pos="1068"/>
              </w:tabs>
              <w:spacing w:line="240" w:lineRule="auto"/>
              <w:jc w:val="left"/>
              <w:rPr>
                <w:rFonts w:ascii="Times New Roman" w:hAnsi="Times New Roman" w:cs="Times New Roman"/>
              </w:rPr>
            </w:pPr>
            <w:r w:rsidRPr="00137C22">
              <w:rPr>
                <w:rFonts w:ascii="Times New Roman" w:hAnsi="Times New Roman" w:cs="Times New Roman"/>
              </w:rPr>
              <w:t xml:space="preserve">cena </w:t>
            </w:r>
            <w:r w:rsidRPr="00137C22">
              <w:rPr>
                <w:rFonts w:ascii="Times New Roman" w:hAnsi="Times New Roman" w:cs="Times New Roman"/>
                <w:vertAlign w:val="subscript"/>
              </w:rPr>
              <w:t>min</w:t>
            </w:r>
          </w:p>
        </w:tc>
        <w:tc>
          <w:tcPr>
            <w:tcW w:w="4230" w:type="pct"/>
            <w:vAlign w:val="center"/>
          </w:tcPr>
          <w:p w14:paraId="0FDD66E1" w14:textId="7F377AC0" w:rsidR="00AA59D9" w:rsidRPr="00137C22" w:rsidRDefault="00AA59D9" w:rsidP="000F3D3E">
            <w:pPr>
              <w:pStyle w:val="Tekstpodstawowy"/>
              <w:widowControl w:val="0"/>
              <w:numPr>
                <w:ilvl w:val="0"/>
                <w:numId w:val="70"/>
              </w:numPr>
              <w:suppressLineNumbers/>
              <w:spacing w:line="240" w:lineRule="auto"/>
              <w:jc w:val="left"/>
              <w:rPr>
                <w:rFonts w:ascii="Times New Roman" w:hAnsi="Times New Roman" w:cs="Times New Roman"/>
              </w:rPr>
            </w:pPr>
            <w:r w:rsidRPr="00137C22">
              <w:rPr>
                <w:rFonts w:ascii="Times New Roman" w:hAnsi="Times New Roman" w:cs="Times New Roman"/>
              </w:rPr>
              <w:t>najniższa zaoferowana cena brutto spośród badanych i nieodrzuconych ofert,</w:t>
            </w:r>
          </w:p>
        </w:tc>
      </w:tr>
      <w:tr w:rsidR="00AA59D9" w:rsidRPr="00137C22" w14:paraId="57DFD0E6" w14:textId="77777777" w:rsidTr="00D627CF">
        <w:tc>
          <w:tcPr>
            <w:tcW w:w="770" w:type="pct"/>
            <w:vAlign w:val="center"/>
          </w:tcPr>
          <w:p w14:paraId="63B1B0BC" w14:textId="77777777" w:rsidR="00AA59D9" w:rsidRPr="00137C22" w:rsidRDefault="00AA59D9" w:rsidP="009909E3">
            <w:pPr>
              <w:pStyle w:val="Tekstpodstawowy"/>
              <w:widowControl w:val="0"/>
              <w:suppressLineNumbers/>
              <w:tabs>
                <w:tab w:val="num" w:pos="1068"/>
              </w:tabs>
              <w:spacing w:line="240" w:lineRule="auto"/>
              <w:jc w:val="left"/>
              <w:rPr>
                <w:rFonts w:ascii="Times New Roman" w:hAnsi="Times New Roman" w:cs="Times New Roman"/>
              </w:rPr>
            </w:pPr>
            <w:r w:rsidRPr="00137C22">
              <w:rPr>
                <w:rFonts w:ascii="Times New Roman" w:hAnsi="Times New Roman" w:cs="Times New Roman"/>
              </w:rPr>
              <w:t xml:space="preserve">cena </w:t>
            </w:r>
            <w:r w:rsidRPr="00137C22">
              <w:rPr>
                <w:rFonts w:ascii="Times New Roman" w:hAnsi="Times New Roman" w:cs="Times New Roman"/>
                <w:vertAlign w:val="subscript"/>
              </w:rPr>
              <w:t>oferowana</w:t>
            </w:r>
          </w:p>
        </w:tc>
        <w:tc>
          <w:tcPr>
            <w:tcW w:w="4230" w:type="pct"/>
            <w:vAlign w:val="center"/>
          </w:tcPr>
          <w:p w14:paraId="32D60738" w14:textId="61914DE6" w:rsidR="00AA59D9" w:rsidRPr="00137C22" w:rsidRDefault="00AA59D9" w:rsidP="000F3D3E">
            <w:pPr>
              <w:pStyle w:val="Tekstpodstawowy"/>
              <w:widowControl w:val="0"/>
              <w:numPr>
                <w:ilvl w:val="0"/>
                <w:numId w:val="70"/>
              </w:numPr>
              <w:suppressLineNumbers/>
              <w:spacing w:line="240" w:lineRule="auto"/>
              <w:jc w:val="left"/>
              <w:rPr>
                <w:rFonts w:ascii="Times New Roman" w:hAnsi="Times New Roman" w:cs="Times New Roman"/>
              </w:rPr>
            </w:pPr>
            <w:r w:rsidRPr="00137C22">
              <w:rPr>
                <w:rFonts w:ascii="Times New Roman" w:hAnsi="Times New Roman" w:cs="Times New Roman"/>
              </w:rPr>
              <w:t>cena badanej oferty</w:t>
            </w:r>
          </w:p>
        </w:tc>
      </w:tr>
    </w:tbl>
    <w:p w14:paraId="405DF46D" w14:textId="77777777" w:rsidR="00AA59D9" w:rsidRPr="00137C22" w:rsidRDefault="00AA59D9" w:rsidP="009909E3">
      <w:pPr>
        <w:pStyle w:val="Tekstpodstawowy"/>
        <w:widowControl w:val="0"/>
        <w:suppressLineNumbers/>
        <w:spacing w:line="240" w:lineRule="auto"/>
        <w:rPr>
          <w:rFonts w:ascii="Times New Roman" w:hAnsi="Times New Roman" w:cs="Times New Roman"/>
        </w:rPr>
      </w:pPr>
    </w:p>
    <w:p w14:paraId="6F76D083" w14:textId="77777777" w:rsidR="00AA59D9" w:rsidRPr="00137C22" w:rsidRDefault="00AA59D9" w:rsidP="000F3D3E">
      <w:pPr>
        <w:pStyle w:val="Tekstpodstawowy"/>
        <w:widowControl w:val="0"/>
        <w:numPr>
          <w:ilvl w:val="0"/>
          <w:numId w:val="44"/>
        </w:numPr>
        <w:suppressLineNumbers/>
        <w:spacing w:line="240" w:lineRule="auto"/>
        <w:rPr>
          <w:rFonts w:ascii="Times New Roman" w:hAnsi="Times New Roman" w:cs="Times New Roman"/>
        </w:rPr>
      </w:pPr>
      <w:r w:rsidRPr="00137C22">
        <w:rPr>
          <w:rFonts w:ascii="Times New Roman" w:hAnsi="Times New Roman" w:cs="Times New Roman"/>
        </w:rPr>
        <w:t>ceny w powyższym wzorze rozumiane są jako ceny brutto za realizację całości przedmiotu zamówienia (pakietu);</w:t>
      </w:r>
    </w:p>
    <w:p w14:paraId="3C2A2667" w14:textId="77777777" w:rsidR="00AA59D9" w:rsidRPr="00137C22" w:rsidRDefault="00AA59D9" w:rsidP="000F3D3E">
      <w:pPr>
        <w:pStyle w:val="Tekstpodstawowy"/>
        <w:widowControl w:val="0"/>
        <w:numPr>
          <w:ilvl w:val="0"/>
          <w:numId w:val="44"/>
        </w:numPr>
        <w:suppressLineNumbers/>
        <w:spacing w:line="240" w:lineRule="auto"/>
        <w:rPr>
          <w:rFonts w:ascii="Times New Roman" w:hAnsi="Times New Roman" w:cs="Times New Roman"/>
        </w:rPr>
      </w:pPr>
      <w:r w:rsidRPr="00137C22">
        <w:rPr>
          <w:rFonts w:ascii="Times New Roman" w:hAnsi="Times New Roman" w:cs="Times New Roman"/>
        </w:rPr>
        <w:t>maksymalna liczba punktów do uzyskania w kryterium „cena” – 100 pkt;</w:t>
      </w:r>
    </w:p>
    <w:p w14:paraId="38101E27" w14:textId="045296CC" w:rsidR="00AA59D9" w:rsidRPr="00137C22" w:rsidRDefault="00AA59D9" w:rsidP="000F3D3E">
      <w:pPr>
        <w:pStyle w:val="Tekstpodstawowy"/>
        <w:widowControl w:val="0"/>
        <w:numPr>
          <w:ilvl w:val="0"/>
          <w:numId w:val="44"/>
        </w:numPr>
        <w:suppressLineNumbers/>
        <w:spacing w:line="240" w:lineRule="auto"/>
        <w:rPr>
          <w:rFonts w:ascii="Times New Roman" w:hAnsi="Times New Roman" w:cs="Times New Roman"/>
        </w:rPr>
      </w:pPr>
      <w:r w:rsidRPr="00137C22">
        <w:rPr>
          <w:rFonts w:ascii="Times New Roman" w:hAnsi="Times New Roman" w:cs="Times New Roman"/>
        </w:rPr>
        <w:t>ocenie w ramach kryterium „Cena” podlegać będzie cena łączna brutto podana w formularzu ofertowym - ZAŁĄCZNIK NR 1 DO SIWZ.</w:t>
      </w:r>
    </w:p>
    <w:p w14:paraId="5D6184C0" w14:textId="77777777" w:rsidR="00AA59D9" w:rsidRPr="00137C22" w:rsidRDefault="00AA59D9" w:rsidP="000F3D3E">
      <w:pPr>
        <w:pStyle w:val="Tekstpodstawowy"/>
        <w:widowControl w:val="0"/>
        <w:numPr>
          <w:ilvl w:val="0"/>
          <w:numId w:val="8"/>
        </w:numPr>
        <w:suppressLineNumbers/>
        <w:spacing w:line="240" w:lineRule="auto"/>
        <w:rPr>
          <w:rFonts w:ascii="Times New Roman" w:hAnsi="Times New Roman" w:cs="Times New Roman"/>
        </w:rPr>
      </w:pPr>
      <w:r w:rsidRPr="00137C22">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12E97A4" w14:textId="77777777" w:rsidR="00AA59D9" w:rsidRPr="00137C22" w:rsidRDefault="00AA59D9" w:rsidP="000F3D3E">
      <w:pPr>
        <w:pStyle w:val="Tekstpodstawowy"/>
        <w:widowControl w:val="0"/>
        <w:numPr>
          <w:ilvl w:val="0"/>
          <w:numId w:val="8"/>
        </w:numPr>
        <w:suppressLineNumbers/>
        <w:spacing w:line="240" w:lineRule="auto"/>
        <w:rPr>
          <w:rFonts w:ascii="Times New Roman" w:hAnsi="Times New Roman" w:cs="Times New Roman"/>
        </w:rPr>
      </w:pPr>
      <w:r w:rsidRPr="00137C22">
        <w:rPr>
          <w:rFonts w:ascii="Times New Roman" w:hAnsi="Times New Roman" w:cs="Times New Roman"/>
        </w:rPr>
        <w:t>Zamawiający obliczy punkty liczbowo z dokładnością do dwóch miejsc po przecinku, zaokrąglając zgodnie z zasadami matematycznymi.</w:t>
      </w:r>
    </w:p>
    <w:p w14:paraId="737C128A" w14:textId="77777777" w:rsidR="00AA59D9" w:rsidRPr="00137C22" w:rsidRDefault="00AA59D9" w:rsidP="000F3D3E">
      <w:pPr>
        <w:pStyle w:val="Tekstpodstawowy"/>
        <w:widowControl w:val="0"/>
        <w:numPr>
          <w:ilvl w:val="0"/>
          <w:numId w:val="8"/>
        </w:numPr>
        <w:suppressLineNumbers/>
        <w:spacing w:line="240" w:lineRule="auto"/>
        <w:rPr>
          <w:rFonts w:ascii="Times New Roman" w:hAnsi="Times New Roman" w:cs="Times New Roman"/>
        </w:rPr>
      </w:pPr>
      <w:r w:rsidRPr="00137C22">
        <w:rPr>
          <w:rFonts w:ascii="Times New Roman" w:hAnsi="Times New Roman" w:cs="Times New Roman"/>
        </w:rPr>
        <w:t>Oferta z najwyższą sumą punktów, spełniająca pozostałe wymagania zamawiającego, zostanie uznana za najkorzystniejszą.</w:t>
      </w:r>
    </w:p>
    <w:p w14:paraId="79E03F87" w14:textId="77777777" w:rsidR="00AA59D9" w:rsidRPr="00137C22" w:rsidRDefault="00AA59D9" w:rsidP="009909E3">
      <w:pPr>
        <w:widowControl w:val="0"/>
        <w:suppressLineNumbers/>
        <w:jc w:val="both"/>
        <w:rPr>
          <w:rFonts w:cs="Times New Roman"/>
          <w:b/>
          <w:bCs/>
          <w:color w:val="FF0000"/>
          <w:u w:val="single"/>
        </w:rPr>
      </w:pPr>
    </w:p>
    <w:p w14:paraId="2AF20C1D"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WYJAŚNIENIE TREŚCI BADANYCH OFERT </w:t>
      </w:r>
    </w:p>
    <w:p w14:paraId="22C787EF" w14:textId="77777777" w:rsidR="00AA59D9" w:rsidRPr="00137C22" w:rsidRDefault="00AA59D9" w:rsidP="000F3D3E">
      <w:pPr>
        <w:widowControl w:val="0"/>
        <w:numPr>
          <w:ilvl w:val="0"/>
          <w:numId w:val="21"/>
        </w:numPr>
        <w:suppressLineNumbers/>
        <w:tabs>
          <w:tab w:val="left" w:pos="720"/>
        </w:tabs>
        <w:jc w:val="both"/>
        <w:rPr>
          <w:rFonts w:cs="Times New Roman"/>
        </w:rPr>
      </w:pPr>
      <w:r w:rsidRPr="00137C22">
        <w:rPr>
          <w:rFonts w:cs="Times New Roman"/>
        </w:rPr>
        <w:t xml:space="preserve">W toku dokonywania oceny złożonych ofert Zamawiający może żądać udzielenia przez Wykonawców wyjaśnień dotyczących treści złożonych przez nich ofert. </w:t>
      </w:r>
    </w:p>
    <w:p w14:paraId="0698A3A8" w14:textId="77777777" w:rsidR="00AA59D9" w:rsidRPr="00137C22" w:rsidRDefault="00AA59D9" w:rsidP="000F3D3E">
      <w:pPr>
        <w:widowControl w:val="0"/>
        <w:numPr>
          <w:ilvl w:val="0"/>
          <w:numId w:val="21"/>
        </w:numPr>
        <w:suppressLineNumbers/>
        <w:tabs>
          <w:tab w:val="left" w:pos="720"/>
        </w:tabs>
        <w:jc w:val="both"/>
        <w:rPr>
          <w:rFonts w:cs="Times New Roman"/>
        </w:rPr>
      </w:pPr>
      <w:r w:rsidRPr="00137C22">
        <w:rPr>
          <w:rFonts w:cs="Times New Roman"/>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28CB120A" w14:textId="77777777" w:rsidR="00AA59D9" w:rsidRPr="00137C22" w:rsidRDefault="00AA59D9" w:rsidP="009909E3">
      <w:pPr>
        <w:widowControl w:val="0"/>
        <w:suppressLineNumbers/>
        <w:tabs>
          <w:tab w:val="left" w:pos="720"/>
        </w:tabs>
        <w:ind w:left="604"/>
        <w:jc w:val="both"/>
        <w:rPr>
          <w:rFonts w:cs="Times New Roman"/>
        </w:rPr>
      </w:pPr>
    </w:p>
    <w:p w14:paraId="117FD158"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FORMALNOŚCI JAKIE POWINNY ZOSTAĆ DOPEŁNIONE PO WYBORZE OFERTY W CELU ZAWARCIA UMOWY</w:t>
      </w:r>
    </w:p>
    <w:p w14:paraId="6F8EC9EC" w14:textId="59303321" w:rsidR="00AA59D9" w:rsidRPr="00137C22" w:rsidRDefault="00AA59D9" w:rsidP="000F3D3E">
      <w:pPr>
        <w:widowControl w:val="0"/>
        <w:numPr>
          <w:ilvl w:val="0"/>
          <w:numId w:val="24"/>
        </w:numPr>
        <w:suppressLineNumbers/>
        <w:tabs>
          <w:tab w:val="left" w:pos="360"/>
        </w:tabs>
        <w:jc w:val="both"/>
        <w:rPr>
          <w:rFonts w:cs="Times New Roman"/>
          <w:u w:val="single"/>
        </w:rPr>
      </w:pPr>
      <w:r w:rsidRPr="00137C22">
        <w:rPr>
          <w:rFonts w:cs="Times New Roman"/>
        </w:rPr>
        <w:t xml:space="preserve">Zawarcie umowy z wybranym Wykonawcą nastąpi w siedzibie Zamawiającego lub zostanie przekazana </w:t>
      </w:r>
      <w:r w:rsidRPr="00137C22">
        <w:rPr>
          <w:rFonts w:cs="Times New Roman"/>
        </w:rPr>
        <w:lastRenderedPageBreak/>
        <w:t xml:space="preserve">do podpisania. Wybrany Wykonawca zostanie powiadomiony o terminie zawarcia umowy oraz </w:t>
      </w:r>
      <w:r w:rsidR="00A9282B">
        <w:rPr>
          <w:rFonts w:cs="Times New Roman"/>
        </w:rPr>
        <w:br/>
      </w:r>
      <w:r w:rsidRPr="00137C22">
        <w:rPr>
          <w:rFonts w:cs="Times New Roman"/>
        </w:rPr>
        <w:t xml:space="preserve">o ewentualnych dodatkowych formalnościach, jakie powinny być dopełnione w celu zawarcia umowy. </w:t>
      </w:r>
    </w:p>
    <w:p w14:paraId="53E56256" w14:textId="2926565A" w:rsidR="00AA59D9" w:rsidRPr="00137C22" w:rsidRDefault="00AA59D9" w:rsidP="009909E3">
      <w:pPr>
        <w:widowControl w:val="0"/>
        <w:suppressLineNumbers/>
        <w:ind w:left="709"/>
        <w:jc w:val="both"/>
        <w:rPr>
          <w:rFonts w:cs="Times New Roman"/>
        </w:rPr>
      </w:pPr>
      <w:r w:rsidRPr="00137C22">
        <w:rPr>
          <w:rFonts w:cs="Times New Roman"/>
        </w:rPr>
        <w:t xml:space="preserve">W przypadku przekazania umowy do podpisu Wykonawca będzie zobowiązany do podpisania umowy </w:t>
      </w:r>
      <w:r w:rsidR="00A9282B">
        <w:rPr>
          <w:rFonts w:cs="Times New Roman"/>
        </w:rPr>
        <w:br/>
      </w:r>
      <w:r w:rsidRPr="00137C22">
        <w:rPr>
          <w:rFonts w:cs="Times New Roman"/>
        </w:rPr>
        <w:t xml:space="preserve">i niezwłocznego dostarczenia jednego egzemplarza umowy Zamawiającemu. </w:t>
      </w:r>
    </w:p>
    <w:p w14:paraId="21FA63F9" w14:textId="77777777" w:rsidR="00AA59D9" w:rsidRPr="00137C22" w:rsidRDefault="00AA59D9" w:rsidP="009909E3">
      <w:pPr>
        <w:widowControl w:val="0"/>
        <w:suppressLineNumbers/>
        <w:ind w:left="709"/>
        <w:jc w:val="both"/>
        <w:rPr>
          <w:rFonts w:cs="Times New Roman"/>
        </w:rPr>
      </w:pPr>
      <w:r w:rsidRPr="00137C22">
        <w:rPr>
          <w:rFonts w:cs="Times New Roman"/>
        </w:rPr>
        <w:t xml:space="preserve">W przypadku niedostarczenia umowy przekazanej do podpisu </w:t>
      </w:r>
      <w:r w:rsidRPr="00137C22">
        <w:rPr>
          <w:rFonts w:cs="Times New Roman"/>
          <w:b/>
          <w:bCs/>
        </w:rPr>
        <w:t>najpóźniej do 7 dni roboczych od dnia doręczenia umowy do podpisania</w:t>
      </w:r>
      <w:r w:rsidRPr="00137C22">
        <w:rPr>
          <w:rFonts w:cs="Times New Roman"/>
        </w:rPr>
        <w:t xml:space="preserve"> Zamawiający może potraktować to jako uchylanie się od zawarcia umowy i zastosować art. 24aa ust. 2 ustawy PZP, lub unieważnić postępowanie, jeśli zachodzą takie przesłanki.</w:t>
      </w:r>
    </w:p>
    <w:p w14:paraId="1DD9FC0F" w14:textId="77777777" w:rsidR="00AA59D9" w:rsidRPr="00137C22" w:rsidRDefault="00AA59D9" w:rsidP="000F3D3E">
      <w:pPr>
        <w:widowControl w:val="0"/>
        <w:numPr>
          <w:ilvl w:val="0"/>
          <w:numId w:val="24"/>
        </w:numPr>
        <w:suppressLineNumbers/>
        <w:tabs>
          <w:tab w:val="left" w:pos="360"/>
        </w:tabs>
        <w:jc w:val="both"/>
        <w:rPr>
          <w:rFonts w:cs="Times New Roman"/>
          <w:u w:val="single"/>
        </w:rPr>
      </w:pPr>
      <w:r w:rsidRPr="00137C22">
        <w:rPr>
          <w:rFonts w:cs="Times New Roman"/>
        </w:rPr>
        <w:t xml:space="preserve">W przypadku, gdy do realizacji zamówienia zostanie wybrana oferta złożona przez konsorcjum, przed podpisaniem umowy, członkowie konsorcjum zobowiązani będą do przedłożenia Zamawiającemu umowy konsorcjum. </w:t>
      </w:r>
    </w:p>
    <w:p w14:paraId="4EA7928E" w14:textId="77777777" w:rsidR="00AA59D9" w:rsidRPr="00137C22" w:rsidRDefault="00AA59D9" w:rsidP="009909E3">
      <w:pPr>
        <w:widowControl w:val="0"/>
        <w:suppressLineNumbers/>
        <w:jc w:val="both"/>
        <w:rPr>
          <w:rFonts w:cs="Times New Roman"/>
          <w:b/>
          <w:bCs/>
          <w:color w:val="FF0000"/>
          <w:u w:val="single"/>
        </w:rPr>
      </w:pPr>
    </w:p>
    <w:p w14:paraId="0DAE39E4"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ZABEZPIECZENIE NALEŻYTEGO WYKONANIA UMOWY</w:t>
      </w:r>
    </w:p>
    <w:p w14:paraId="6FEF8D4F" w14:textId="77777777" w:rsidR="00AA59D9" w:rsidRPr="00137C22" w:rsidRDefault="00AA59D9" w:rsidP="009909E3">
      <w:pPr>
        <w:widowControl w:val="0"/>
        <w:suppressLineNumbers/>
        <w:tabs>
          <w:tab w:val="left" w:pos="360"/>
        </w:tabs>
        <w:jc w:val="both"/>
        <w:rPr>
          <w:rFonts w:cs="Times New Roman"/>
          <w:b/>
          <w:bCs/>
          <w:u w:val="single"/>
        </w:rPr>
      </w:pPr>
      <w:r w:rsidRPr="00137C22">
        <w:rPr>
          <w:rFonts w:cs="Times New Roman"/>
        </w:rPr>
        <w:tab/>
        <w:t>Zamawiający nie wymaga wniesienia zabezpieczenia należytego wykonania umowy.</w:t>
      </w:r>
    </w:p>
    <w:p w14:paraId="540CF35A" w14:textId="77777777" w:rsidR="00AA59D9" w:rsidRPr="00137C22" w:rsidRDefault="00AA59D9" w:rsidP="009909E3">
      <w:pPr>
        <w:widowControl w:val="0"/>
        <w:suppressLineNumbers/>
        <w:jc w:val="both"/>
        <w:rPr>
          <w:rFonts w:cs="Times New Roman"/>
          <w:b/>
          <w:bCs/>
          <w:u w:val="single"/>
        </w:rPr>
      </w:pPr>
    </w:p>
    <w:p w14:paraId="0FE0B404"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WARUNKI UMOWY O WYKONANIE ZAMÓWIENIA</w:t>
      </w:r>
    </w:p>
    <w:p w14:paraId="3A66BBA5" w14:textId="3ECB7A9C" w:rsidR="00AA59D9" w:rsidRPr="00137C22" w:rsidRDefault="00AA59D9" w:rsidP="000F3D3E">
      <w:pPr>
        <w:widowControl w:val="0"/>
        <w:numPr>
          <w:ilvl w:val="0"/>
          <w:numId w:val="23"/>
        </w:numPr>
        <w:suppressLineNumbers/>
        <w:jc w:val="both"/>
        <w:rPr>
          <w:rFonts w:cs="Times New Roman"/>
        </w:rPr>
      </w:pPr>
      <w:r w:rsidRPr="00137C22">
        <w:rPr>
          <w:rFonts w:cs="Times New Roman"/>
        </w:rPr>
        <w:t xml:space="preserve">Ogólne i szczegółowe warunki umowy, które uwzględnione będą w przyszłej umowie z wybranym w wyniku przetargu Wykonawcą zamieszczone są w projekcie umowy – zawartym w </w:t>
      </w:r>
      <w:r w:rsidRPr="00137C22">
        <w:rPr>
          <w:rFonts w:cs="Times New Roman"/>
          <w:b/>
          <w:bCs/>
        </w:rPr>
        <w:t>ZAŁĄCZNIKU NR 7</w:t>
      </w:r>
      <w:r w:rsidRPr="00137C22">
        <w:rPr>
          <w:rFonts w:cs="Times New Roman"/>
        </w:rPr>
        <w:t xml:space="preserve"> do SIWZ.</w:t>
      </w:r>
    </w:p>
    <w:p w14:paraId="123979A4" w14:textId="0A0A4345" w:rsidR="00AA59D9" w:rsidRPr="00137C22" w:rsidRDefault="00AA59D9" w:rsidP="000F3D3E">
      <w:pPr>
        <w:widowControl w:val="0"/>
        <w:numPr>
          <w:ilvl w:val="0"/>
          <w:numId w:val="23"/>
        </w:numPr>
        <w:suppressLineNumbers/>
        <w:jc w:val="both"/>
        <w:rPr>
          <w:rFonts w:cs="Times New Roman"/>
        </w:rPr>
      </w:pPr>
      <w:r w:rsidRPr="00137C22">
        <w:rPr>
          <w:rFonts w:cs="Times New Roman"/>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w:t>
      </w:r>
      <w:proofErr w:type="spellStart"/>
      <w:r w:rsidRPr="00137C22">
        <w:rPr>
          <w:rFonts w:cs="Times New Roman"/>
        </w:rPr>
        <w:t>P</w:t>
      </w:r>
      <w:r w:rsidR="00FB6F45">
        <w:rPr>
          <w:rFonts w:cs="Times New Roman"/>
        </w:rPr>
        <w:t>zp</w:t>
      </w:r>
      <w:proofErr w:type="spellEnd"/>
      <w:r w:rsidRPr="00137C22">
        <w:rPr>
          <w:rFonts w:cs="Times New Roman"/>
        </w:rPr>
        <w:t xml:space="preserve">. </w:t>
      </w:r>
    </w:p>
    <w:p w14:paraId="41FC541B" w14:textId="77777777" w:rsidR="00AA59D9" w:rsidRPr="00137C22" w:rsidRDefault="00AA59D9" w:rsidP="009909E3">
      <w:pPr>
        <w:widowControl w:val="0"/>
        <w:suppressLineNumbers/>
        <w:jc w:val="both"/>
        <w:rPr>
          <w:rFonts w:cs="Times New Roman"/>
          <w:b/>
          <w:bCs/>
          <w:color w:val="FF0000"/>
          <w:u w:val="single"/>
        </w:rPr>
      </w:pPr>
    </w:p>
    <w:p w14:paraId="08336D3F"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 xml:space="preserve">ŚRODKI OCHRONY PRAWNEJ </w:t>
      </w:r>
    </w:p>
    <w:p w14:paraId="37F2D0C5" w14:textId="77777777"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793FE8F5" w14:textId="77777777"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2BCBD18D" w14:textId="77777777" w:rsidR="00AA59D9" w:rsidRPr="00137C22" w:rsidRDefault="00AA59D9" w:rsidP="000F3D3E">
      <w:pPr>
        <w:widowControl w:val="0"/>
        <w:numPr>
          <w:ilvl w:val="0"/>
          <w:numId w:val="25"/>
        </w:numPr>
        <w:suppressLineNumbers/>
        <w:autoSpaceDE w:val="0"/>
        <w:autoSpaceDN w:val="0"/>
        <w:adjustRightInd w:val="0"/>
        <w:jc w:val="both"/>
        <w:rPr>
          <w:rFonts w:cs="Times New Roman"/>
          <w:lang w:eastAsia="pl-PL"/>
        </w:rPr>
      </w:pPr>
      <w:r w:rsidRPr="00137C22">
        <w:rPr>
          <w:rFonts w:cs="Times New Roman"/>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4532E238" w14:textId="77777777" w:rsidR="00AA59D9" w:rsidRPr="00137C22" w:rsidRDefault="00AA59D9" w:rsidP="000F3D3E">
      <w:pPr>
        <w:widowControl w:val="0"/>
        <w:numPr>
          <w:ilvl w:val="0"/>
          <w:numId w:val="25"/>
        </w:numPr>
        <w:suppressLineNumbers/>
        <w:autoSpaceDE w:val="0"/>
        <w:autoSpaceDN w:val="0"/>
        <w:adjustRightInd w:val="0"/>
        <w:jc w:val="both"/>
        <w:rPr>
          <w:rFonts w:cs="Times New Roman"/>
          <w:lang w:eastAsia="pl-PL"/>
        </w:rPr>
      </w:pPr>
      <w:r w:rsidRPr="00137C22">
        <w:rPr>
          <w:rFonts w:cs="Times New Roman"/>
          <w:lang w:eastAsia="pl-PL"/>
        </w:rPr>
        <w:t xml:space="preserve">Odwołanie wnosi się do Prezesa Izby w formie pisemnej w postaci papierowej albo w postaci elektronicznej, opatrzone odpowiednio własnoręcznym podpisem albo kwalifikowanym podpisem elektronicznym. </w:t>
      </w:r>
    </w:p>
    <w:p w14:paraId="4C1D4992" w14:textId="77777777" w:rsidR="00AA59D9" w:rsidRPr="00137C22" w:rsidRDefault="00AA59D9" w:rsidP="000F3D3E">
      <w:pPr>
        <w:widowControl w:val="0"/>
        <w:numPr>
          <w:ilvl w:val="0"/>
          <w:numId w:val="25"/>
        </w:numPr>
        <w:suppressLineNumbers/>
        <w:autoSpaceDE w:val="0"/>
        <w:autoSpaceDN w:val="0"/>
        <w:adjustRightInd w:val="0"/>
        <w:jc w:val="both"/>
        <w:rPr>
          <w:rFonts w:cs="Times New Roman"/>
          <w:lang w:eastAsia="pl-PL"/>
        </w:rPr>
      </w:pPr>
      <w:r w:rsidRPr="00137C22">
        <w:rPr>
          <w:rFonts w:cs="Times New Roman"/>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A9C4DF8" w14:textId="1F2B8A31" w:rsidR="00AA59D9" w:rsidRPr="00137C22" w:rsidRDefault="00AA59D9" w:rsidP="000F3D3E">
      <w:pPr>
        <w:widowControl w:val="0"/>
        <w:numPr>
          <w:ilvl w:val="0"/>
          <w:numId w:val="25"/>
        </w:numPr>
        <w:suppressLineNumbers/>
        <w:autoSpaceDE w:val="0"/>
        <w:autoSpaceDN w:val="0"/>
        <w:adjustRightInd w:val="0"/>
        <w:jc w:val="both"/>
        <w:rPr>
          <w:rFonts w:cs="Times New Roman"/>
          <w:lang w:eastAsia="pl-PL"/>
        </w:rPr>
      </w:pPr>
      <w:r w:rsidRPr="00137C22">
        <w:rPr>
          <w:rFonts w:cs="Times New Roman"/>
          <w:lang w:eastAsia="pl-PL"/>
        </w:rPr>
        <w:t xml:space="preserve">Wykonawca może w terminie przewidzianym do wniesienia odwołania poinformować zamawiającego </w:t>
      </w:r>
      <w:r w:rsidR="00A9282B">
        <w:rPr>
          <w:rFonts w:cs="Times New Roman"/>
          <w:lang w:eastAsia="pl-PL"/>
        </w:rPr>
        <w:br/>
      </w:r>
      <w:r w:rsidRPr="00137C22">
        <w:rPr>
          <w:rFonts w:cs="Times New Roman"/>
          <w:lang w:eastAsia="pl-PL"/>
        </w:rPr>
        <w:t>o niezgodnej z przepisami ustawy czynności podjętej przez niego lub zaniechaniu czynności, do której jest on zobowiązany na podstawie ustawy, na które nie przysługuje odwołanie na podstawie art. 180 ust. 2.</w:t>
      </w:r>
    </w:p>
    <w:p w14:paraId="1F4094FB" w14:textId="04105625" w:rsidR="00AA59D9" w:rsidRPr="00A9282B" w:rsidRDefault="00AA59D9" w:rsidP="000F3D3E">
      <w:pPr>
        <w:widowControl w:val="0"/>
        <w:numPr>
          <w:ilvl w:val="0"/>
          <w:numId w:val="25"/>
        </w:numPr>
        <w:suppressLineNumbers/>
        <w:autoSpaceDE w:val="0"/>
        <w:autoSpaceDN w:val="0"/>
        <w:adjustRightInd w:val="0"/>
        <w:jc w:val="both"/>
        <w:rPr>
          <w:rFonts w:cs="Times New Roman"/>
          <w:lang w:eastAsia="pl-PL"/>
        </w:rPr>
      </w:pPr>
      <w:r w:rsidRPr="00137C22">
        <w:rPr>
          <w:rFonts w:cs="Times New Roman"/>
          <w:lang w:eastAsia="pl-PL"/>
        </w:rPr>
        <w:t xml:space="preserve">W przypadku uznania zasadności przekazanej informacji zamawiający powtarza czynność albo dokonuje czynności zaniechanej, informując o tym wykonawców w sposób przewidziany </w:t>
      </w:r>
      <w:r w:rsidRPr="00A9282B">
        <w:rPr>
          <w:rFonts w:cs="Times New Roman"/>
          <w:lang w:eastAsia="pl-PL"/>
        </w:rPr>
        <w:t>w ustawie dla tej czynności.</w:t>
      </w:r>
    </w:p>
    <w:p w14:paraId="0BA02931" w14:textId="483F2F86"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rPr>
        <w:t xml:space="preserve">Na czynności, o których mowa w ust. </w:t>
      </w:r>
      <w:r w:rsidR="003C2687" w:rsidRPr="00137C22">
        <w:rPr>
          <w:rFonts w:ascii="Times New Roman" w:hAnsi="Times New Roman" w:cs="Times New Roman"/>
        </w:rPr>
        <w:t>7</w:t>
      </w:r>
      <w:r w:rsidRPr="00137C22">
        <w:rPr>
          <w:rFonts w:ascii="Times New Roman" w:hAnsi="Times New Roman" w:cs="Times New Roman"/>
        </w:rPr>
        <w:t>, nie przysługuje odwołanie, z zastrzeżeniem art. 180 ust. 2.</w:t>
      </w:r>
    </w:p>
    <w:p w14:paraId="1A5905A2" w14:textId="77777777"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Odwołanie wnosi się:</w:t>
      </w:r>
    </w:p>
    <w:p w14:paraId="6439E09B" w14:textId="01C580BE" w:rsidR="00AA59D9" w:rsidRPr="00137C22" w:rsidRDefault="00AA59D9" w:rsidP="000F3D3E">
      <w:pPr>
        <w:widowControl w:val="0"/>
        <w:numPr>
          <w:ilvl w:val="0"/>
          <w:numId w:val="40"/>
        </w:numPr>
        <w:suppressLineNumbers/>
        <w:tabs>
          <w:tab w:val="left" w:pos="567"/>
        </w:tabs>
        <w:jc w:val="both"/>
        <w:rPr>
          <w:rFonts w:cs="Times New Roman"/>
          <w:lang w:eastAsia="pl-PL"/>
        </w:rPr>
      </w:pPr>
      <w:r w:rsidRPr="00137C22">
        <w:rPr>
          <w:rFonts w:cs="Times New Roman"/>
          <w:lang w:eastAsia="pl-PL"/>
        </w:rPr>
        <w:t xml:space="preserve">w terminie 10 dni od dnia przesłania informacji o czynności zamawiającego stanowiącej podstawę jego wniesienia - jeżeli zostały przesłane w sposób określony w art. 180 ust. 5 zdanie drugie albo </w:t>
      </w:r>
      <w:r w:rsidR="00A9282B">
        <w:rPr>
          <w:rFonts w:cs="Times New Roman"/>
          <w:lang w:eastAsia="pl-PL"/>
        </w:rPr>
        <w:br/>
      </w:r>
      <w:r w:rsidRPr="00137C22">
        <w:rPr>
          <w:rFonts w:cs="Times New Roman"/>
          <w:lang w:eastAsia="pl-PL"/>
        </w:rPr>
        <w:t xml:space="preserve">w terminie 15 dni - jeżeli zostały przesłane w inny sposób. </w:t>
      </w:r>
    </w:p>
    <w:p w14:paraId="1B6A8276" w14:textId="10E8AE73" w:rsidR="00AA59D9" w:rsidRPr="00137C22" w:rsidRDefault="00AA59D9" w:rsidP="000F3D3E">
      <w:pPr>
        <w:widowControl w:val="0"/>
        <w:numPr>
          <w:ilvl w:val="0"/>
          <w:numId w:val="40"/>
        </w:numPr>
        <w:suppressLineNumbers/>
        <w:tabs>
          <w:tab w:val="left" w:pos="567"/>
        </w:tabs>
        <w:ind w:hanging="357"/>
        <w:jc w:val="both"/>
        <w:rPr>
          <w:rFonts w:cs="Times New Roman"/>
          <w:lang w:eastAsia="pl-PL"/>
        </w:rPr>
      </w:pPr>
      <w:r w:rsidRPr="00137C22">
        <w:rPr>
          <w:rFonts w:cs="Times New Roman"/>
          <w:lang w:eastAsia="pl-PL"/>
        </w:rPr>
        <w:t>Odwołanie wobec treści ogłoszenia o zamówieniu</w:t>
      </w:r>
      <w:r w:rsidR="003C2687" w:rsidRPr="00137C22">
        <w:rPr>
          <w:rFonts w:cs="Times New Roman"/>
          <w:lang w:eastAsia="pl-PL"/>
        </w:rPr>
        <w:t xml:space="preserve"> i </w:t>
      </w:r>
      <w:r w:rsidRPr="00137C22">
        <w:rPr>
          <w:rFonts w:cs="Times New Roman"/>
          <w:lang w:eastAsia="pl-PL"/>
        </w:rPr>
        <w:t>wobec postanowień specyfikacji istotnych warunków zamówienia, wnosi się w terminie 10 dni od dnia publikacji ogłoszenia w Dzienniku Urzędowym Unii Europejskiej lub zamieszczenia specyfikacji istotnych warunków zamówienia na stronie internetowej.</w:t>
      </w:r>
    </w:p>
    <w:p w14:paraId="601BAEC6" w14:textId="77777777" w:rsidR="00AA59D9" w:rsidRPr="00137C22" w:rsidRDefault="00AA59D9" w:rsidP="000F3D3E">
      <w:pPr>
        <w:widowControl w:val="0"/>
        <w:numPr>
          <w:ilvl w:val="0"/>
          <w:numId w:val="40"/>
        </w:numPr>
        <w:suppressLineNumbers/>
        <w:tabs>
          <w:tab w:val="left" w:pos="567"/>
        </w:tabs>
        <w:ind w:hanging="357"/>
        <w:jc w:val="both"/>
        <w:rPr>
          <w:rFonts w:cs="Times New Roman"/>
          <w:lang w:eastAsia="pl-PL"/>
        </w:rPr>
      </w:pPr>
      <w:r w:rsidRPr="00137C22">
        <w:rPr>
          <w:rFonts w:cs="Times New Roman"/>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210CCDD4" w14:textId="77777777" w:rsidR="00AA59D9" w:rsidRPr="00137C22" w:rsidRDefault="00AA59D9" w:rsidP="000F3D3E">
      <w:pPr>
        <w:widowControl w:val="0"/>
        <w:numPr>
          <w:ilvl w:val="0"/>
          <w:numId w:val="40"/>
        </w:numPr>
        <w:suppressLineNumbers/>
        <w:tabs>
          <w:tab w:val="left" w:pos="567"/>
        </w:tabs>
        <w:ind w:hanging="357"/>
        <w:jc w:val="both"/>
        <w:rPr>
          <w:rFonts w:cs="Times New Roman"/>
          <w:lang w:eastAsia="pl-PL"/>
        </w:rPr>
      </w:pPr>
      <w:r w:rsidRPr="00137C22">
        <w:rPr>
          <w:rFonts w:cs="Times New Roman"/>
          <w:lang w:eastAsia="pl-PL"/>
        </w:rPr>
        <w:lastRenderedPageBreak/>
        <w:t xml:space="preserve">Jeżeli zamawiający nie przesłał wykonawcy zawiadomienia o wyborze oferty najkorzystniejszej, odwołanie wnosi się nie później niż w terminie: </w:t>
      </w:r>
    </w:p>
    <w:p w14:paraId="3A6AAE74" w14:textId="497938D0" w:rsidR="003C2687" w:rsidRPr="00137C22" w:rsidRDefault="00AA59D9" w:rsidP="000F3D3E">
      <w:pPr>
        <w:pStyle w:val="Akapitzlist"/>
        <w:widowControl w:val="0"/>
        <w:numPr>
          <w:ilvl w:val="0"/>
          <w:numId w:val="71"/>
        </w:numPr>
        <w:suppressLineNumbers/>
        <w:autoSpaceDE w:val="0"/>
        <w:autoSpaceDN w:val="0"/>
        <w:adjustRightInd w:val="0"/>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30 dni od dnia publikacji w Dzienniku Urzędowym Unii Europejskiej ogłoszenia o udzieleniu zamówienia; </w:t>
      </w:r>
    </w:p>
    <w:p w14:paraId="70B91B32" w14:textId="13763F65" w:rsidR="00AA59D9" w:rsidRPr="00137C22" w:rsidRDefault="00AA59D9" w:rsidP="000F3D3E">
      <w:pPr>
        <w:pStyle w:val="Akapitzlist"/>
        <w:widowControl w:val="0"/>
        <w:numPr>
          <w:ilvl w:val="0"/>
          <w:numId w:val="71"/>
        </w:numPr>
        <w:suppressLineNumbers/>
        <w:autoSpaceDE w:val="0"/>
        <w:autoSpaceDN w:val="0"/>
        <w:adjustRightInd w:val="0"/>
        <w:spacing w:after="0" w:line="240" w:lineRule="auto"/>
        <w:jc w:val="both"/>
        <w:rPr>
          <w:rFonts w:ascii="Times New Roman" w:hAnsi="Times New Roman" w:cs="Times New Roman"/>
          <w:lang w:eastAsia="pl-PL"/>
        </w:rPr>
      </w:pPr>
      <w:r w:rsidRPr="00137C22">
        <w:rPr>
          <w:rFonts w:ascii="Times New Roman" w:hAnsi="Times New Roman" w:cs="Times New Roman"/>
          <w:lang w:eastAsia="pl-PL"/>
        </w:rPr>
        <w:t xml:space="preserve">6 miesięcy od dnia zawarcia umowy, jeżeli zamawiający nie opublikował w Dzienniku Urzędowym Unii Europejskiej ogłoszenia o udzieleniu zamówienia; albo </w:t>
      </w:r>
    </w:p>
    <w:p w14:paraId="08554F52" w14:textId="77777777" w:rsidR="00AA59D9" w:rsidRPr="00137C22" w:rsidRDefault="00AA59D9" w:rsidP="000F3D3E">
      <w:pPr>
        <w:widowControl w:val="0"/>
        <w:numPr>
          <w:ilvl w:val="0"/>
          <w:numId w:val="25"/>
        </w:numPr>
        <w:suppressLineNumbers/>
        <w:autoSpaceDE w:val="0"/>
        <w:autoSpaceDN w:val="0"/>
        <w:adjustRightInd w:val="0"/>
        <w:ind w:hanging="357"/>
        <w:jc w:val="both"/>
        <w:rPr>
          <w:rFonts w:cs="Times New Roman"/>
          <w:lang w:eastAsia="pl-PL"/>
        </w:rPr>
      </w:pPr>
      <w:r w:rsidRPr="00137C22">
        <w:rPr>
          <w:rFonts w:cs="Times New Roman"/>
          <w:lang w:eastAsia="pl-PL"/>
        </w:rPr>
        <w:t>W przypadku wniesienia odwołania wobec treści ogłoszenia o zamówieniu lub postanowień specyfikacji istotnych warunków zamówienia zamawiający może przedłużyć termin składania ofert.</w:t>
      </w:r>
    </w:p>
    <w:p w14:paraId="4BD0B476" w14:textId="77777777" w:rsidR="00AA59D9" w:rsidRPr="00137C22" w:rsidRDefault="00AA59D9" w:rsidP="000F3D3E">
      <w:pPr>
        <w:widowControl w:val="0"/>
        <w:numPr>
          <w:ilvl w:val="0"/>
          <w:numId w:val="25"/>
        </w:numPr>
        <w:suppressLineNumbers/>
        <w:autoSpaceDE w:val="0"/>
        <w:autoSpaceDN w:val="0"/>
        <w:adjustRightInd w:val="0"/>
        <w:ind w:hanging="357"/>
        <w:jc w:val="both"/>
        <w:rPr>
          <w:rFonts w:cs="Times New Roman"/>
          <w:lang w:eastAsia="pl-PL"/>
        </w:rPr>
      </w:pPr>
      <w:r w:rsidRPr="00137C22">
        <w:rPr>
          <w:rFonts w:cs="Times New Roman"/>
          <w:lang w:eastAsia="pl-PL"/>
        </w:rPr>
        <w:t>W przypadku wniesienia odwołania po upływie terminu składania ofert bieg terminu związania ofertą ulega zawieszeniu do czasu ogłoszenia przez Izbę orzeczenia.</w:t>
      </w:r>
    </w:p>
    <w:p w14:paraId="20A7EB23" w14:textId="4A855589"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w:t>
      </w:r>
      <w:r w:rsidR="00A9282B">
        <w:rPr>
          <w:rFonts w:ascii="Times New Roman" w:hAnsi="Times New Roman" w:cs="Times New Roman"/>
          <w:lang w:eastAsia="pl-PL"/>
        </w:rPr>
        <w:br/>
      </w:r>
      <w:r w:rsidRPr="00137C22">
        <w:rPr>
          <w:rFonts w:ascii="Times New Roman" w:hAnsi="Times New Roman" w:cs="Times New Roman"/>
          <w:lang w:eastAsia="pl-PL"/>
        </w:rPr>
        <w:t>o zamówieniu lub jest udostępniana specyfikacja, wzywając wykonawców do przystąpienia do postępowania odwoławczego.</w:t>
      </w:r>
    </w:p>
    <w:p w14:paraId="64F45024" w14:textId="353FCE23"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Wykonawca może zgłosić przystąpienie do postępowania odwoławczego w terminie 3 dni od dnia</w:t>
      </w:r>
      <w:r w:rsidR="00EF1B0F">
        <w:rPr>
          <w:rFonts w:ascii="Times New Roman" w:hAnsi="Times New Roman" w:cs="Times New Roman"/>
          <w:lang w:eastAsia="pl-PL"/>
        </w:rPr>
        <w:t xml:space="preserve"> </w:t>
      </w:r>
      <w:r w:rsidRPr="00137C22">
        <w:rPr>
          <w:rFonts w:ascii="Times New Roman" w:hAnsi="Times New Roman" w:cs="Times New Roman"/>
          <w:lang w:eastAsia="pl-PL"/>
        </w:rPr>
        <w:t>otrzymania kopii odwołania, wskazując stronę, do której przystępuje i interes w uzyskaniu rozstrzygnięcia na korzyść strony, do której przystępuje. Zgłoszenie przystąpienia doręcza się Prezesowi</w:t>
      </w:r>
      <w:r w:rsidR="00EF1B0F">
        <w:rPr>
          <w:rFonts w:ascii="Times New Roman" w:hAnsi="Times New Roman" w:cs="Times New Roman"/>
          <w:lang w:eastAsia="pl-PL"/>
        </w:rPr>
        <w:t xml:space="preserve"> </w:t>
      </w:r>
      <w:r w:rsidRPr="00137C22">
        <w:rPr>
          <w:rFonts w:ascii="Times New Roman" w:hAnsi="Times New Roman" w:cs="Times New Roman"/>
          <w:lang w:eastAsia="pl-PL"/>
        </w:rPr>
        <w:t>Izby w formie pisemnej albo elektronicznej opatrzonej kwalifikowanym podpisem elektronicznym, a jego kopię przesyła się zamawiającemu oraz wykonawcy wnoszącemu odwołanie.</w:t>
      </w:r>
    </w:p>
    <w:p w14:paraId="0BB35849" w14:textId="77777777" w:rsidR="00AA59D9" w:rsidRPr="00137C22" w:rsidRDefault="00AA59D9" w:rsidP="000F3D3E">
      <w:pPr>
        <w:pStyle w:val="Tekstpodstawowy"/>
        <w:widowControl w:val="0"/>
        <w:numPr>
          <w:ilvl w:val="0"/>
          <w:numId w:val="25"/>
        </w:numPr>
        <w:suppressLineNumbers/>
        <w:spacing w:line="240" w:lineRule="auto"/>
        <w:rPr>
          <w:rFonts w:ascii="Times New Roman" w:hAnsi="Times New Roman" w:cs="Times New Roman"/>
        </w:rPr>
      </w:pPr>
      <w:r w:rsidRPr="00137C22">
        <w:rPr>
          <w:rFonts w:ascii="Times New Roman" w:hAnsi="Times New Roman" w:cs="Times New Roman"/>
          <w:lang w:eastAsia="pl-PL"/>
        </w:rPr>
        <w:t>Wykonawcy, którzy przystąpili do postępowania odwoławczego, stają się uczestnikami postępowania odwoławczego, jeżeli mają interes w tym, aby odwołanie zostało rozstrzygnięte na korzyść jednej ze stron.</w:t>
      </w:r>
    </w:p>
    <w:p w14:paraId="7A4EAEE0" w14:textId="77777777" w:rsidR="00AA59D9" w:rsidRPr="00137C22" w:rsidRDefault="00AA59D9" w:rsidP="009909E3">
      <w:pPr>
        <w:widowControl w:val="0"/>
        <w:suppressLineNumbers/>
        <w:jc w:val="both"/>
        <w:rPr>
          <w:rFonts w:cs="Times New Roman"/>
          <w:b/>
          <w:bCs/>
          <w:color w:val="FF0000"/>
          <w:u w:val="single"/>
        </w:rPr>
      </w:pPr>
    </w:p>
    <w:p w14:paraId="3797B6B8" w14:textId="77777777" w:rsidR="00AA59D9" w:rsidRPr="00137C22" w:rsidRDefault="00AA59D9" w:rsidP="000F3D3E">
      <w:pPr>
        <w:widowControl w:val="0"/>
        <w:numPr>
          <w:ilvl w:val="0"/>
          <w:numId w:val="20"/>
        </w:numPr>
        <w:suppressLineNumbers/>
        <w:tabs>
          <w:tab w:val="left" w:pos="900"/>
        </w:tabs>
        <w:jc w:val="both"/>
        <w:rPr>
          <w:rFonts w:cs="Times New Roman"/>
          <w:b/>
          <w:bCs/>
          <w:u w:val="single"/>
        </w:rPr>
      </w:pPr>
      <w:r w:rsidRPr="00137C22">
        <w:rPr>
          <w:rFonts w:cs="Times New Roman"/>
          <w:b/>
          <w:bCs/>
          <w:u w:val="single"/>
        </w:rPr>
        <w:t>RODO</w:t>
      </w:r>
    </w:p>
    <w:p w14:paraId="524987AF" w14:textId="782F37AA" w:rsidR="00AA59D9" w:rsidRPr="00137C22" w:rsidRDefault="00AA59D9" w:rsidP="009909E3">
      <w:pPr>
        <w:widowControl w:val="0"/>
        <w:suppressLineNumbers/>
        <w:tabs>
          <w:tab w:val="left" w:pos="900"/>
        </w:tabs>
        <w:ind w:left="360"/>
        <w:jc w:val="both"/>
        <w:rPr>
          <w:rFonts w:cs="Times New Roman"/>
        </w:rPr>
      </w:pPr>
      <w:r w:rsidRPr="00137C22">
        <w:rPr>
          <w:rFonts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A9282B">
        <w:rPr>
          <w:rFonts w:cs="Times New Roman"/>
        </w:rPr>
        <w:br/>
      </w:r>
      <w:r w:rsidRPr="00137C22">
        <w:rPr>
          <w:rFonts w:cs="Times New Roman"/>
        </w:rPr>
        <w:t xml:space="preserve">o ochronie danych) (Dz. Urz. UE L 119 z 4.05.2016, str. 1), dalej „RODO”, informuje się, że: </w:t>
      </w:r>
    </w:p>
    <w:p w14:paraId="69E7326B"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 administratorem danych osobowych pozyskiwanych w toku postępowania o udzielenie zamówienie publicznego jest Szpital Specjalistyczny im. J. Dietla w Krakowie</w:t>
      </w:r>
      <w:r w:rsidRPr="00137C22">
        <w:rPr>
          <w:rFonts w:cs="Times New Roman"/>
          <w:vertAlign w:val="superscript"/>
        </w:rPr>
        <w:sym w:font="Certa" w:char="F041"/>
      </w:r>
      <w:r w:rsidRPr="00137C22">
        <w:rPr>
          <w:rFonts w:cs="Times New Roman"/>
        </w:rPr>
        <w:t xml:space="preserve">, ul. Skarbowa 4, 31-121 Kraków, tel. 12 68 76 330, fax. 12 68 76 331, e-mail: </w:t>
      </w:r>
      <w:hyperlink r:id="rId16" w:history="1">
        <w:r w:rsidRPr="00137C22">
          <w:rPr>
            <w:rStyle w:val="Hipercze"/>
            <w:rFonts w:cs="Times New Roman"/>
            <w:color w:val="auto"/>
          </w:rPr>
          <w:t>sekretariat@dietl.krakow.pl</w:t>
        </w:r>
      </w:hyperlink>
      <w:r w:rsidRPr="00137C22">
        <w:rPr>
          <w:rFonts w:cs="Times New Roman"/>
        </w:rPr>
        <w:t>;</w:t>
      </w:r>
    </w:p>
    <w:p w14:paraId="658617A6"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z inspektorem ochrony danych osobowych w Szpitalu Specjalistycznym im. J. Dietla w Krakowie</w:t>
      </w:r>
      <w:r w:rsidRPr="00137C22">
        <w:rPr>
          <w:rFonts w:cs="Times New Roman"/>
          <w:vertAlign w:val="superscript"/>
        </w:rPr>
        <w:sym w:font="Certa" w:char="F041"/>
      </w:r>
      <w:r w:rsidRPr="00137C22">
        <w:rPr>
          <w:rFonts w:cs="Times New Roman"/>
        </w:rPr>
        <w:t xml:space="preserve"> można skontaktować się pocztą e-mail na adres: iodo@dietl.krakow.pl lub telefonicznie pod numerem telefonu: 12 68 76 377;</w:t>
      </w:r>
    </w:p>
    <w:p w14:paraId="644620E8"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 xml:space="preserve">dane osobowe przetwarzane będą na podstawie art. 6 ust. 1 lit. c) RODO w celu związanym </w:t>
      </w:r>
      <w:r w:rsidRPr="00137C22">
        <w:rPr>
          <w:rFonts w:cs="Times New Roman"/>
        </w:rPr>
        <w:br/>
        <w:t>z postępowaniem o udzielenie zamówienia publicznego w niniejszym postępowaniu;</w:t>
      </w:r>
    </w:p>
    <w:p w14:paraId="716949CE" w14:textId="6206467E"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odbiorcami pozyskanych w toku niniejszego postępowania danych osobowych mogą być osoby lub podmioty, którym udostępniona zostanie dokumentacja postępowania w oparciu o art. 8 oraz art. 96 ust. 3 ustawy z dnia 29 stycznia 2004 r. – Prawo zamówień publicznych (Dz. U. z 201</w:t>
      </w:r>
      <w:r w:rsidR="00584737">
        <w:rPr>
          <w:rFonts w:cs="Times New Roman"/>
        </w:rPr>
        <w:t>9</w:t>
      </w:r>
      <w:r w:rsidRPr="00137C22">
        <w:rPr>
          <w:rFonts w:cs="Times New Roman"/>
        </w:rPr>
        <w:t xml:space="preserve"> r. poz. 1</w:t>
      </w:r>
      <w:r w:rsidR="00584737">
        <w:rPr>
          <w:rFonts w:cs="Times New Roman"/>
        </w:rPr>
        <w:t>843 ze zm.</w:t>
      </w:r>
      <w:r w:rsidRPr="00137C22">
        <w:rPr>
          <w:rFonts w:cs="Times New Roman"/>
        </w:rPr>
        <w:t xml:space="preserve">), dalej „ustawa </w:t>
      </w:r>
      <w:proofErr w:type="spellStart"/>
      <w:r w:rsidRPr="00137C22">
        <w:rPr>
          <w:rFonts w:cs="Times New Roman"/>
        </w:rPr>
        <w:t>Pzp</w:t>
      </w:r>
      <w:proofErr w:type="spellEnd"/>
      <w:r w:rsidRPr="00137C22">
        <w:rPr>
          <w:rFonts w:cs="Times New Roman"/>
        </w:rPr>
        <w:t xml:space="preserve">”;  </w:t>
      </w:r>
    </w:p>
    <w:p w14:paraId="6F4168C2"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 xml:space="preserve">dane osobowe będą przechowywane, zgodnie z art. 97 ust. 1 ustawy </w:t>
      </w:r>
      <w:proofErr w:type="spellStart"/>
      <w:r w:rsidRPr="00137C22">
        <w:rPr>
          <w:rFonts w:cs="Times New Roman"/>
        </w:rPr>
        <w:t>Pzp</w:t>
      </w:r>
      <w:proofErr w:type="spellEnd"/>
      <w:r w:rsidRPr="00137C22">
        <w:rPr>
          <w:rFonts w:cs="Times New Roman"/>
        </w:rPr>
        <w:t>, przez okres 4 lat od dnia zakończenia postępowania o udzielenie zamówienia;</w:t>
      </w:r>
    </w:p>
    <w:p w14:paraId="3B5CBD4F" w14:textId="46777F3A"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 xml:space="preserve">obowiązek podania przez Wykonawcę, osoby reprezentujące go lub działające w jego imieniu danych osobowych jest wymogiem ustawowym określonym w przepisach ustawy </w:t>
      </w:r>
      <w:proofErr w:type="spellStart"/>
      <w:r w:rsidRPr="00137C22">
        <w:rPr>
          <w:rFonts w:cs="Times New Roman"/>
        </w:rPr>
        <w:t>Pzp</w:t>
      </w:r>
      <w:proofErr w:type="spellEnd"/>
      <w:r w:rsidRPr="00137C22">
        <w:rPr>
          <w:rFonts w:cs="Times New Roman"/>
        </w:rPr>
        <w:t xml:space="preserve">, związanym z udziałem </w:t>
      </w:r>
      <w:r w:rsidR="00A9282B">
        <w:rPr>
          <w:rFonts w:cs="Times New Roman"/>
        </w:rPr>
        <w:br/>
      </w:r>
      <w:r w:rsidRPr="00137C22">
        <w:rPr>
          <w:rFonts w:cs="Times New Roman"/>
        </w:rPr>
        <w:t xml:space="preserve">w postępowaniu o udzielenie zamówienia publicznego; konsekwencje niepodania określonych danych wynikają z ustawy </w:t>
      </w:r>
      <w:proofErr w:type="spellStart"/>
      <w:r w:rsidRPr="00137C22">
        <w:rPr>
          <w:rFonts w:cs="Times New Roman"/>
        </w:rPr>
        <w:t>Pzp</w:t>
      </w:r>
      <w:proofErr w:type="spellEnd"/>
      <w:r w:rsidRPr="00137C22">
        <w:rPr>
          <w:rFonts w:cs="Times New Roman"/>
        </w:rPr>
        <w:t xml:space="preserve">;  </w:t>
      </w:r>
    </w:p>
    <w:p w14:paraId="6FD749A7"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w odniesieniu do zgromadzonych w ramach niniejszego postępowania danych osobowych decyzje nie będą podejmowane w sposób zautomatyzowany, stosowanie do art. 22 RODO;</w:t>
      </w:r>
    </w:p>
    <w:p w14:paraId="31317039"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Osoby, których dane zostaną zgromadzone w ramach niniejszego postępowania posiadają:</w:t>
      </w:r>
    </w:p>
    <w:p w14:paraId="50AB0B8E"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na podstawie art. 15 RODO prawo dostępu do danych osobowych dot. tej osoby;</w:t>
      </w:r>
    </w:p>
    <w:p w14:paraId="4CE7200D"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na podstawie art. 16 RODO prawo do sprostowania danych osobowych;</w:t>
      </w:r>
      <w:r w:rsidRPr="00137C22">
        <w:rPr>
          <w:rStyle w:val="Odwoanieprzypisudolnego"/>
          <w:rFonts w:cs="Times New Roman"/>
        </w:rPr>
        <w:footnoteReference w:id="3"/>
      </w:r>
      <w:r w:rsidRPr="00137C22">
        <w:rPr>
          <w:rFonts w:cs="Times New Roman"/>
        </w:rPr>
        <w:t xml:space="preserve"> </w:t>
      </w:r>
    </w:p>
    <w:p w14:paraId="59C567EA" w14:textId="3540A22B" w:rsidR="00AA59D9" w:rsidRPr="00137C22" w:rsidRDefault="00AA59D9" w:rsidP="00F94CB9">
      <w:pPr>
        <w:widowControl w:val="0"/>
        <w:suppressLineNumbers/>
        <w:tabs>
          <w:tab w:val="left" w:pos="900"/>
        </w:tabs>
        <w:ind w:left="774" w:hanging="207"/>
        <w:rPr>
          <w:rFonts w:cs="Times New Roman"/>
        </w:rPr>
      </w:pPr>
      <w:r w:rsidRPr="00137C22">
        <w:rPr>
          <w:rFonts w:cs="Times New Roman"/>
        </w:rPr>
        <w:t>−</w:t>
      </w:r>
      <w:r w:rsidRPr="00137C22">
        <w:rPr>
          <w:rFonts w:cs="Times New Roman"/>
        </w:rPr>
        <w:tab/>
        <w:t>na podstawie</w:t>
      </w:r>
      <w:r w:rsidR="00F94CB9" w:rsidRPr="00137C22">
        <w:rPr>
          <w:rFonts w:cs="Times New Roman"/>
        </w:rPr>
        <w:t xml:space="preserve"> </w:t>
      </w:r>
      <w:r w:rsidRPr="00137C22">
        <w:rPr>
          <w:rFonts w:cs="Times New Roman"/>
        </w:rPr>
        <w:t>art. 18 RODO prawo żądania od administratora ograniczenia przetwarzania danych osobowych z zastrzeżeniem przypadków, o których mowa w art. 18 ust. 2 RODO;</w:t>
      </w:r>
      <w:r w:rsidRPr="00137C22">
        <w:rPr>
          <w:rStyle w:val="Odwoanieprzypisudolnego"/>
          <w:rFonts w:cs="Times New Roman"/>
        </w:rPr>
        <w:footnoteReference w:id="4"/>
      </w:r>
    </w:p>
    <w:p w14:paraId="05306A02"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lastRenderedPageBreak/>
        <w:t>−</w:t>
      </w:r>
      <w:r w:rsidRPr="00137C22">
        <w:rPr>
          <w:rFonts w:cs="Times New Roman"/>
        </w:rPr>
        <w:tab/>
        <w:t>prawo do wniesienia skargi do Prezesa Urzędu Ochrony Danych Osobowych, w sytuacji uznania, że przetwarzanie danych osobowych dot. tych osób narusza przepisy RODO;</w:t>
      </w:r>
    </w:p>
    <w:p w14:paraId="2D5F74B7" w14:textId="77777777" w:rsidR="00AA59D9" w:rsidRPr="00137C22" w:rsidRDefault="00AA59D9" w:rsidP="009909E3">
      <w:pPr>
        <w:widowControl w:val="0"/>
        <w:suppressLineNumbers/>
        <w:tabs>
          <w:tab w:val="left" w:pos="900"/>
        </w:tabs>
        <w:ind w:left="567" w:hanging="207"/>
        <w:jc w:val="both"/>
        <w:rPr>
          <w:rFonts w:cs="Times New Roman"/>
        </w:rPr>
      </w:pPr>
      <w:r w:rsidRPr="00137C22">
        <w:rPr>
          <w:rFonts w:cs="Times New Roman"/>
        </w:rPr>
        <w:t>•</w:t>
      </w:r>
      <w:r w:rsidRPr="00137C22">
        <w:rPr>
          <w:rFonts w:cs="Times New Roman"/>
        </w:rPr>
        <w:tab/>
        <w:t>Osobom, których dane osobowe zostały zgromadzone w toku niniejszego postępowania nie przysługuje:</w:t>
      </w:r>
    </w:p>
    <w:p w14:paraId="420D6DD7"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w związku z art. 17 ust. 3 lit. b, d lub e RODO prawo do usunięcia danych osobowych;</w:t>
      </w:r>
    </w:p>
    <w:p w14:paraId="183BB763"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prawo do przenoszenia danych osobowych, o którym mowa w art. 20 RODO;</w:t>
      </w:r>
    </w:p>
    <w:p w14:paraId="45F7021E"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na podstawie art. 21 RODO prawo sprzeciwu, wobec przetwarzania danych osobowych, gdyż podstawą prawną przetwarzania tychże danych osobowych jest art. 6 ust. 1 lit. c RODO.</w:t>
      </w:r>
    </w:p>
    <w:p w14:paraId="301918BC" w14:textId="77777777" w:rsidR="00AA59D9" w:rsidRPr="00137C22" w:rsidRDefault="00AA59D9" w:rsidP="000F3D3E">
      <w:pPr>
        <w:pStyle w:val="Akapitzlist"/>
        <w:widowControl w:val="0"/>
        <w:numPr>
          <w:ilvl w:val="0"/>
          <w:numId w:val="43"/>
        </w:numPr>
        <w:suppressLineNumbers/>
        <w:tabs>
          <w:tab w:val="left" w:pos="900"/>
        </w:tabs>
        <w:suppressAutoHyphens/>
        <w:spacing w:after="0" w:line="240" w:lineRule="auto"/>
        <w:jc w:val="both"/>
        <w:rPr>
          <w:rFonts w:ascii="Times New Roman" w:hAnsi="Times New Roman" w:cs="Times New Roman"/>
        </w:rPr>
      </w:pPr>
      <w:r w:rsidRPr="00137C22">
        <w:rPr>
          <w:rFonts w:ascii="Times New Roman" w:hAnsi="Times New Roman" w:cs="Times New Roman"/>
        </w:rPr>
        <w:t>ponadto Zamawiający informuje, iż:</w:t>
      </w:r>
    </w:p>
    <w:p w14:paraId="4DD6A3FC"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E5DE386" w14:textId="77777777" w:rsidR="00AA59D9" w:rsidRPr="00137C22" w:rsidRDefault="00AA59D9" w:rsidP="009909E3">
      <w:pPr>
        <w:widowControl w:val="0"/>
        <w:suppressLineNumbers/>
        <w:tabs>
          <w:tab w:val="left" w:pos="900"/>
        </w:tabs>
        <w:ind w:left="774" w:hanging="207"/>
        <w:jc w:val="both"/>
        <w:rPr>
          <w:rFonts w:cs="Times New Roman"/>
        </w:rPr>
      </w:pPr>
      <w:r w:rsidRPr="00137C22">
        <w:rPr>
          <w:rFonts w:cs="Times New Roman"/>
        </w:rPr>
        <w:t>-</w:t>
      </w:r>
      <w:r w:rsidRPr="00137C22">
        <w:rPr>
          <w:rFonts w:cs="Times New Roman"/>
        </w:rPr>
        <w:tab/>
        <w:t>wystąpienie z żądaniem, o którym mowa w art. 18 ust. 1 rozporządzenia 2016/679, nie ogranicza przetwarzania danych osobowych do czasu zakończenia postępowania o udzielenie zamówienia publicznego</w:t>
      </w:r>
    </w:p>
    <w:p w14:paraId="32EE5184" w14:textId="77777777" w:rsidR="00AA59D9" w:rsidRPr="00137C22" w:rsidRDefault="00AA59D9" w:rsidP="009909E3">
      <w:pPr>
        <w:widowControl w:val="0"/>
        <w:suppressLineNumbers/>
        <w:tabs>
          <w:tab w:val="left" w:pos="900"/>
        </w:tabs>
        <w:ind w:left="774" w:hanging="207"/>
        <w:jc w:val="both"/>
        <w:rPr>
          <w:rFonts w:cs="Times New Roman"/>
          <w:color w:val="FF0000"/>
        </w:rPr>
      </w:pPr>
    </w:p>
    <w:p w14:paraId="7BB9F384" w14:textId="77777777" w:rsidR="00AA59D9" w:rsidRPr="00137C22" w:rsidRDefault="00AA59D9" w:rsidP="000F3D3E">
      <w:pPr>
        <w:widowControl w:val="0"/>
        <w:numPr>
          <w:ilvl w:val="0"/>
          <w:numId w:val="20"/>
        </w:numPr>
        <w:suppressLineNumbers/>
        <w:tabs>
          <w:tab w:val="left" w:pos="900"/>
        </w:tabs>
        <w:jc w:val="both"/>
        <w:rPr>
          <w:rFonts w:cs="Times New Roman"/>
          <w:b/>
          <w:bCs/>
          <w:u w:val="single"/>
        </w:rPr>
      </w:pPr>
      <w:r w:rsidRPr="00137C22">
        <w:rPr>
          <w:rFonts w:cs="Times New Roman"/>
          <w:b/>
          <w:bCs/>
          <w:u w:val="single"/>
        </w:rPr>
        <w:t>POSTANOWIENIA KOŃCOWE</w:t>
      </w:r>
    </w:p>
    <w:p w14:paraId="79E69FAE" w14:textId="037B5363" w:rsidR="00B12B84" w:rsidRPr="00137C22" w:rsidRDefault="00AA59D9" w:rsidP="00137C22">
      <w:pPr>
        <w:widowControl w:val="0"/>
        <w:suppressLineNumbers/>
        <w:tabs>
          <w:tab w:val="left" w:pos="900"/>
        </w:tabs>
        <w:ind w:left="357"/>
        <w:jc w:val="both"/>
        <w:rPr>
          <w:rFonts w:cs="Times New Roman"/>
          <w:b/>
          <w:bCs/>
          <w:u w:val="single"/>
        </w:rPr>
      </w:pPr>
      <w:r w:rsidRPr="00137C22">
        <w:rPr>
          <w:rFonts w:cs="Times New Roman"/>
        </w:rPr>
        <w:t xml:space="preserve">Do spraw nieuregulowanych w niniejszej SIWZ mają zastosowanie przepisy ustawy </w:t>
      </w:r>
      <w:proofErr w:type="spellStart"/>
      <w:r w:rsidRPr="00137C22">
        <w:rPr>
          <w:rFonts w:cs="Times New Roman"/>
        </w:rPr>
        <w:t>P</w:t>
      </w:r>
      <w:r w:rsidR="005E6165">
        <w:rPr>
          <w:rFonts w:cs="Times New Roman"/>
        </w:rPr>
        <w:t>zp</w:t>
      </w:r>
      <w:proofErr w:type="spellEnd"/>
      <w:r w:rsidRPr="00137C22">
        <w:rPr>
          <w:rFonts w:cs="Times New Roman"/>
        </w:rPr>
        <w:t xml:space="preserve"> oraz przepisy wykonawcze do niej.</w:t>
      </w:r>
    </w:p>
    <w:p w14:paraId="5C719677" w14:textId="77777777" w:rsidR="00B12B84" w:rsidRPr="00137C22" w:rsidRDefault="00B12B84" w:rsidP="009909E3">
      <w:pPr>
        <w:widowControl w:val="0"/>
        <w:suppressLineNumbers/>
        <w:jc w:val="both"/>
        <w:rPr>
          <w:rFonts w:cs="Times New Roman"/>
          <w:b/>
          <w:bCs/>
          <w:u w:val="single"/>
        </w:rPr>
      </w:pPr>
    </w:p>
    <w:p w14:paraId="2132D380" w14:textId="77777777" w:rsidR="00AA59D9" w:rsidRPr="00137C22" w:rsidRDefault="00AA59D9" w:rsidP="000F3D3E">
      <w:pPr>
        <w:widowControl w:val="0"/>
        <w:numPr>
          <w:ilvl w:val="0"/>
          <w:numId w:val="20"/>
        </w:numPr>
        <w:suppressLineNumbers/>
        <w:jc w:val="both"/>
        <w:rPr>
          <w:rFonts w:cs="Times New Roman"/>
          <w:b/>
          <w:bCs/>
          <w:u w:val="single"/>
        </w:rPr>
      </w:pPr>
      <w:r w:rsidRPr="00137C22">
        <w:rPr>
          <w:rFonts w:cs="Times New Roman"/>
          <w:b/>
          <w:bCs/>
          <w:u w:val="single"/>
        </w:rPr>
        <w:t>ZAŁĄCZNIKI</w:t>
      </w:r>
    </w:p>
    <w:tbl>
      <w:tblPr>
        <w:tblW w:w="5000" w:type="pct"/>
        <w:tblInd w:w="2" w:type="dxa"/>
        <w:tblLayout w:type="fixed"/>
        <w:tblLook w:val="0000" w:firstRow="0" w:lastRow="0" w:firstColumn="0" w:lastColumn="0" w:noHBand="0" w:noVBand="0"/>
      </w:tblPr>
      <w:tblGrid>
        <w:gridCol w:w="1883"/>
        <w:gridCol w:w="8040"/>
      </w:tblGrid>
      <w:tr w:rsidR="00AA59D9" w:rsidRPr="00137C22" w14:paraId="6C3AE095" w14:textId="77777777">
        <w:tc>
          <w:tcPr>
            <w:tcW w:w="949" w:type="pct"/>
            <w:tcBorders>
              <w:top w:val="nil"/>
              <w:left w:val="nil"/>
              <w:bottom w:val="nil"/>
              <w:right w:val="nil"/>
            </w:tcBorders>
            <w:vAlign w:val="center"/>
          </w:tcPr>
          <w:p w14:paraId="35E8A8E5" w14:textId="077A31D4" w:rsidR="00AA59D9" w:rsidRPr="00137C22" w:rsidRDefault="00AA59D9" w:rsidP="00137C22">
            <w:pPr>
              <w:widowControl w:val="0"/>
              <w:suppressLineNumbers/>
              <w:snapToGrid w:val="0"/>
              <w:ind w:left="318" w:right="-634"/>
              <w:jc w:val="both"/>
              <w:rPr>
                <w:rFonts w:cs="Times New Roman"/>
              </w:rPr>
            </w:pPr>
            <w:r w:rsidRPr="00137C22">
              <w:rPr>
                <w:rFonts w:cs="Times New Roman"/>
              </w:rPr>
              <w:t>Załącznik Nr 1</w:t>
            </w:r>
            <w:r w:rsidR="00E40966" w:rsidRPr="00137C22">
              <w:rPr>
                <w:rFonts w:cs="Times New Roman"/>
              </w:rPr>
              <w:t xml:space="preserve"> -</w:t>
            </w:r>
          </w:p>
        </w:tc>
        <w:tc>
          <w:tcPr>
            <w:tcW w:w="4051" w:type="pct"/>
            <w:tcBorders>
              <w:top w:val="nil"/>
              <w:left w:val="nil"/>
              <w:bottom w:val="nil"/>
              <w:right w:val="nil"/>
            </w:tcBorders>
          </w:tcPr>
          <w:p w14:paraId="39A43966" w14:textId="77777777" w:rsidR="00AA59D9" w:rsidRPr="00137C22" w:rsidRDefault="00AA59D9" w:rsidP="00137C22">
            <w:pPr>
              <w:widowControl w:val="0"/>
              <w:numPr>
                <w:ilvl w:val="0"/>
                <w:numId w:val="2"/>
              </w:numPr>
              <w:suppressLineNumbers/>
              <w:tabs>
                <w:tab w:val="left" w:pos="360"/>
              </w:tabs>
              <w:snapToGrid w:val="0"/>
              <w:ind w:left="318" w:right="-634" w:hanging="858"/>
              <w:jc w:val="both"/>
              <w:rPr>
                <w:rFonts w:cs="Times New Roman"/>
              </w:rPr>
            </w:pPr>
            <w:r w:rsidRPr="00137C22">
              <w:rPr>
                <w:rFonts w:cs="Times New Roman"/>
              </w:rPr>
              <w:t>Formularz oferty</w:t>
            </w:r>
          </w:p>
        </w:tc>
      </w:tr>
      <w:tr w:rsidR="00AA59D9" w:rsidRPr="00137C22" w14:paraId="18577256" w14:textId="77777777">
        <w:tc>
          <w:tcPr>
            <w:tcW w:w="949" w:type="pct"/>
            <w:tcBorders>
              <w:top w:val="nil"/>
              <w:left w:val="nil"/>
              <w:bottom w:val="nil"/>
              <w:right w:val="nil"/>
            </w:tcBorders>
            <w:vAlign w:val="center"/>
          </w:tcPr>
          <w:p w14:paraId="29C6AEDD" w14:textId="00DA5046" w:rsidR="00AA59D9" w:rsidRPr="00137C22" w:rsidRDefault="00AA59D9" w:rsidP="00137C22">
            <w:pPr>
              <w:pStyle w:val="Nagwek4"/>
              <w:keepNext w:val="0"/>
              <w:widowControl w:val="0"/>
              <w:suppressLineNumbers/>
              <w:tabs>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 2</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462F1C24" w14:textId="77777777" w:rsidR="00AA59D9" w:rsidRPr="00137C22" w:rsidRDefault="00AA59D9" w:rsidP="00137C22">
            <w:pPr>
              <w:pStyle w:val="Tekstpodstawowy"/>
              <w:widowControl w:val="0"/>
              <w:numPr>
                <w:ilvl w:val="0"/>
                <w:numId w:val="2"/>
              </w:numPr>
              <w:suppressLineNumbers/>
              <w:tabs>
                <w:tab w:val="left" w:pos="360"/>
              </w:tabs>
              <w:snapToGrid w:val="0"/>
              <w:spacing w:line="240" w:lineRule="auto"/>
              <w:ind w:left="318" w:right="-634" w:hanging="858"/>
              <w:rPr>
                <w:rFonts w:ascii="Times New Roman" w:hAnsi="Times New Roman" w:cs="Times New Roman"/>
              </w:rPr>
            </w:pPr>
            <w:r w:rsidRPr="00137C22">
              <w:rPr>
                <w:rFonts w:ascii="Times New Roman" w:hAnsi="Times New Roman" w:cs="Times New Roman"/>
              </w:rPr>
              <w:t>Formularz cenowy wraz ze szczegółowym opisem przedmiotu zamówienia</w:t>
            </w:r>
          </w:p>
        </w:tc>
      </w:tr>
      <w:tr w:rsidR="00AA59D9" w:rsidRPr="00137C22" w14:paraId="059DEE45" w14:textId="77777777">
        <w:tc>
          <w:tcPr>
            <w:tcW w:w="949" w:type="pct"/>
            <w:tcBorders>
              <w:top w:val="nil"/>
              <w:left w:val="nil"/>
              <w:bottom w:val="nil"/>
              <w:right w:val="nil"/>
            </w:tcBorders>
            <w:vAlign w:val="center"/>
          </w:tcPr>
          <w:p w14:paraId="6DCA1E3D" w14:textId="48511438" w:rsidR="00AA59D9" w:rsidRPr="00137C22" w:rsidRDefault="00AA59D9" w:rsidP="00137C22">
            <w:pPr>
              <w:pStyle w:val="Nagwek4"/>
              <w:keepNext w:val="0"/>
              <w:widowControl w:val="0"/>
              <w:numPr>
                <w:ilvl w:val="3"/>
                <w:numId w:val="0"/>
              </w:numPr>
              <w:suppressLineNumbers/>
              <w:tabs>
                <w:tab w:val="left" w:pos="0"/>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w:t>
            </w:r>
            <w:r w:rsidR="00E40966" w:rsidRPr="00137C22">
              <w:rPr>
                <w:rFonts w:cs="Times New Roman"/>
                <w:b w:val="0"/>
                <w:bCs w:val="0"/>
                <w:sz w:val="22"/>
                <w:szCs w:val="22"/>
              </w:rPr>
              <w:t xml:space="preserve"> </w:t>
            </w:r>
            <w:r w:rsidRPr="00137C22">
              <w:rPr>
                <w:rFonts w:cs="Times New Roman"/>
                <w:b w:val="0"/>
                <w:bCs w:val="0"/>
                <w:sz w:val="22"/>
                <w:szCs w:val="22"/>
              </w:rPr>
              <w:t>3</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7DF6F18F" w14:textId="77777777" w:rsidR="00AA59D9" w:rsidRPr="00137C22" w:rsidRDefault="00AA59D9" w:rsidP="00137C22">
            <w:pPr>
              <w:widowControl w:val="0"/>
              <w:numPr>
                <w:ilvl w:val="0"/>
                <w:numId w:val="2"/>
              </w:numPr>
              <w:suppressLineNumbers/>
              <w:tabs>
                <w:tab w:val="left" w:pos="360"/>
              </w:tabs>
              <w:snapToGrid w:val="0"/>
              <w:ind w:left="318" w:right="-634" w:hanging="858"/>
              <w:jc w:val="both"/>
              <w:rPr>
                <w:rFonts w:cs="Times New Roman"/>
              </w:rPr>
            </w:pPr>
            <w:r w:rsidRPr="00137C22">
              <w:rPr>
                <w:rFonts w:cs="Times New Roman"/>
              </w:rPr>
              <w:t>Jednolity Europejski Dokument Zamówienia (JEDZ)</w:t>
            </w:r>
          </w:p>
        </w:tc>
      </w:tr>
      <w:tr w:rsidR="00AA59D9" w:rsidRPr="00137C22" w14:paraId="6A9F2260" w14:textId="77777777">
        <w:tc>
          <w:tcPr>
            <w:tcW w:w="949" w:type="pct"/>
            <w:tcBorders>
              <w:top w:val="nil"/>
              <w:left w:val="nil"/>
              <w:bottom w:val="nil"/>
              <w:right w:val="nil"/>
            </w:tcBorders>
            <w:vAlign w:val="center"/>
          </w:tcPr>
          <w:p w14:paraId="16CA6F29" w14:textId="3FADA41D" w:rsidR="00AA59D9" w:rsidRPr="00137C22" w:rsidRDefault="00AA59D9" w:rsidP="00137C22">
            <w:pPr>
              <w:pStyle w:val="Nagwek4"/>
              <w:keepNext w:val="0"/>
              <w:widowControl w:val="0"/>
              <w:numPr>
                <w:ilvl w:val="3"/>
                <w:numId w:val="0"/>
              </w:numPr>
              <w:suppressLineNumbers/>
              <w:tabs>
                <w:tab w:val="left" w:pos="0"/>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 4</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6F17442B" w14:textId="77777777" w:rsidR="00AA59D9" w:rsidRPr="00137C22" w:rsidRDefault="00AA59D9" w:rsidP="00137C22">
            <w:pPr>
              <w:widowControl w:val="0"/>
              <w:numPr>
                <w:ilvl w:val="0"/>
                <w:numId w:val="2"/>
              </w:numPr>
              <w:suppressLineNumbers/>
              <w:tabs>
                <w:tab w:val="left" w:pos="360"/>
              </w:tabs>
              <w:snapToGrid w:val="0"/>
              <w:ind w:left="318" w:right="-634" w:hanging="858"/>
              <w:jc w:val="both"/>
              <w:rPr>
                <w:rFonts w:cs="Times New Roman"/>
              </w:rPr>
            </w:pPr>
            <w:r w:rsidRPr="00137C22">
              <w:rPr>
                <w:rFonts w:cs="Times New Roman"/>
              </w:rPr>
              <w:t>Oświadczenie Wykonawcy przynależności do grupy kapitałowej</w:t>
            </w:r>
          </w:p>
        </w:tc>
      </w:tr>
      <w:tr w:rsidR="00AA59D9" w:rsidRPr="00137C22" w14:paraId="284ED149" w14:textId="77777777">
        <w:tc>
          <w:tcPr>
            <w:tcW w:w="949" w:type="pct"/>
            <w:tcBorders>
              <w:top w:val="nil"/>
              <w:left w:val="nil"/>
              <w:bottom w:val="nil"/>
              <w:right w:val="nil"/>
            </w:tcBorders>
            <w:vAlign w:val="center"/>
          </w:tcPr>
          <w:p w14:paraId="75F6A758" w14:textId="27FBCC08" w:rsidR="00AA59D9" w:rsidRPr="00137C22" w:rsidRDefault="00AA59D9" w:rsidP="00137C22">
            <w:pPr>
              <w:pStyle w:val="Nagwek4"/>
              <w:keepNext w:val="0"/>
              <w:widowControl w:val="0"/>
              <w:numPr>
                <w:ilvl w:val="3"/>
                <w:numId w:val="0"/>
              </w:numPr>
              <w:suppressLineNumbers/>
              <w:tabs>
                <w:tab w:val="left" w:pos="0"/>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 5</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127EDF72" w14:textId="0D924C3E" w:rsidR="00AA59D9" w:rsidRPr="00137C22" w:rsidRDefault="00AA59D9" w:rsidP="00137C22">
            <w:pPr>
              <w:widowControl w:val="0"/>
              <w:numPr>
                <w:ilvl w:val="0"/>
                <w:numId w:val="2"/>
              </w:numPr>
              <w:suppressLineNumbers/>
              <w:tabs>
                <w:tab w:val="clear" w:pos="720"/>
                <w:tab w:val="left" w:pos="360"/>
                <w:tab w:val="num" w:pos="418"/>
              </w:tabs>
              <w:snapToGrid w:val="0"/>
              <w:ind w:left="318" w:right="-634" w:hanging="858"/>
              <w:jc w:val="both"/>
              <w:rPr>
                <w:rFonts w:cs="Times New Roman"/>
              </w:rPr>
            </w:pPr>
            <w:r w:rsidRPr="00137C22">
              <w:rPr>
                <w:rFonts w:cs="Times New Roman"/>
              </w:rPr>
              <w:t>Oświadczenie Wykonawcy o spełnieniu wymagań dotyczących przedmiotu</w:t>
            </w:r>
            <w:r w:rsidR="00E40966" w:rsidRPr="00137C22">
              <w:rPr>
                <w:rFonts w:cs="Times New Roman"/>
              </w:rPr>
              <w:t xml:space="preserve"> </w:t>
            </w:r>
            <w:r w:rsidRPr="00137C22">
              <w:rPr>
                <w:rFonts w:cs="Times New Roman"/>
              </w:rPr>
              <w:t>zamówienia</w:t>
            </w:r>
          </w:p>
        </w:tc>
      </w:tr>
      <w:tr w:rsidR="00AA59D9" w:rsidRPr="00137C22" w14:paraId="5963E5BA" w14:textId="77777777">
        <w:tc>
          <w:tcPr>
            <w:tcW w:w="949" w:type="pct"/>
            <w:tcBorders>
              <w:top w:val="nil"/>
              <w:left w:val="nil"/>
              <w:bottom w:val="nil"/>
              <w:right w:val="nil"/>
            </w:tcBorders>
            <w:vAlign w:val="center"/>
          </w:tcPr>
          <w:p w14:paraId="72BFB230" w14:textId="4331C37B" w:rsidR="00AA59D9" w:rsidRPr="00137C22" w:rsidRDefault="00AA59D9" w:rsidP="00137C22">
            <w:pPr>
              <w:pStyle w:val="Nagwek4"/>
              <w:keepNext w:val="0"/>
              <w:widowControl w:val="0"/>
              <w:numPr>
                <w:ilvl w:val="3"/>
                <w:numId w:val="0"/>
              </w:numPr>
              <w:suppressLineNumbers/>
              <w:tabs>
                <w:tab w:val="left" w:pos="0"/>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 6</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3F23BF05" w14:textId="77777777" w:rsidR="00AA59D9" w:rsidRPr="00137C22" w:rsidRDefault="00AA59D9" w:rsidP="00137C22">
            <w:pPr>
              <w:widowControl w:val="0"/>
              <w:numPr>
                <w:ilvl w:val="0"/>
                <w:numId w:val="2"/>
              </w:numPr>
              <w:suppressLineNumbers/>
              <w:tabs>
                <w:tab w:val="clear" w:pos="720"/>
                <w:tab w:val="left" w:pos="360"/>
                <w:tab w:val="num" w:pos="418"/>
              </w:tabs>
              <w:snapToGrid w:val="0"/>
              <w:ind w:left="318" w:right="-634" w:hanging="858"/>
              <w:jc w:val="both"/>
              <w:rPr>
                <w:rFonts w:cs="Times New Roman"/>
              </w:rPr>
            </w:pPr>
            <w:r w:rsidRPr="00137C22">
              <w:rPr>
                <w:rFonts w:cs="Times New Roman"/>
              </w:rPr>
              <w:t>Zobowiązanie o oddaniu Wykonawcy do dyspozycji niezbędnych zasobów na potrzeby wykonania zamówienia</w:t>
            </w:r>
          </w:p>
        </w:tc>
      </w:tr>
      <w:tr w:rsidR="00AA59D9" w:rsidRPr="00137C22" w14:paraId="5FC48CD5" w14:textId="77777777">
        <w:tc>
          <w:tcPr>
            <w:tcW w:w="949" w:type="pct"/>
            <w:tcBorders>
              <w:top w:val="nil"/>
              <w:left w:val="nil"/>
              <w:bottom w:val="nil"/>
              <w:right w:val="nil"/>
            </w:tcBorders>
            <w:vAlign w:val="center"/>
          </w:tcPr>
          <w:p w14:paraId="6870F246" w14:textId="35F946BD" w:rsidR="00AA59D9" w:rsidRPr="00137C22" w:rsidRDefault="00AA59D9" w:rsidP="00137C22">
            <w:pPr>
              <w:pStyle w:val="Nagwek4"/>
              <w:keepNext w:val="0"/>
              <w:widowControl w:val="0"/>
              <w:numPr>
                <w:ilvl w:val="3"/>
                <w:numId w:val="0"/>
              </w:numPr>
              <w:suppressLineNumbers/>
              <w:tabs>
                <w:tab w:val="left" w:pos="0"/>
                <w:tab w:val="left" w:pos="4800"/>
                <w:tab w:val="left" w:pos="5655"/>
              </w:tabs>
              <w:snapToGrid w:val="0"/>
              <w:spacing w:before="0" w:after="0"/>
              <w:ind w:left="318" w:right="-634"/>
              <w:jc w:val="both"/>
              <w:rPr>
                <w:rFonts w:cs="Times New Roman"/>
                <w:b w:val="0"/>
                <w:bCs w:val="0"/>
                <w:sz w:val="22"/>
                <w:szCs w:val="22"/>
              </w:rPr>
            </w:pPr>
            <w:r w:rsidRPr="00137C22">
              <w:rPr>
                <w:rFonts w:cs="Times New Roman"/>
                <w:b w:val="0"/>
                <w:bCs w:val="0"/>
                <w:sz w:val="22"/>
                <w:szCs w:val="22"/>
              </w:rPr>
              <w:t>Załącznik Nr 7</w:t>
            </w:r>
            <w:r w:rsidR="00E40966" w:rsidRPr="00137C22">
              <w:rPr>
                <w:rFonts w:cs="Times New Roman"/>
                <w:b w:val="0"/>
                <w:bCs w:val="0"/>
                <w:sz w:val="22"/>
                <w:szCs w:val="22"/>
              </w:rPr>
              <w:t xml:space="preserve"> - </w:t>
            </w:r>
          </w:p>
        </w:tc>
        <w:tc>
          <w:tcPr>
            <w:tcW w:w="4051" w:type="pct"/>
            <w:tcBorders>
              <w:top w:val="nil"/>
              <w:left w:val="nil"/>
              <w:bottom w:val="nil"/>
              <w:right w:val="nil"/>
            </w:tcBorders>
          </w:tcPr>
          <w:p w14:paraId="500B623D" w14:textId="77777777" w:rsidR="00AA59D9" w:rsidRPr="00137C22" w:rsidRDefault="00AA59D9" w:rsidP="00137C22">
            <w:pPr>
              <w:widowControl w:val="0"/>
              <w:numPr>
                <w:ilvl w:val="0"/>
                <w:numId w:val="2"/>
              </w:numPr>
              <w:suppressLineNumbers/>
              <w:tabs>
                <w:tab w:val="left" w:pos="360"/>
              </w:tabs>
              <w:snapToGrid w:val="0"/>
              <w:ind w:left="318" w:right="-634" w:hanging="858"/>
              <w:jc w:val="both"/>
              <w:rPr>
                <w:rFonts w:cs="Times New Roman"/>
              </w:rPr>
            </w:pPr>
            <w:r w:rsidRPr="00137C22">
              <w:rPr>
                <w:rFonts w:cs="Times New Roman"/>
              </w:rPr>
              <w:t>Projekt umowy</w:t>
            </w:r>
          </w:p>
        </w:tc>
      </w:tr>
    </w:tbl>
    <w:p w14:paraId="1672093C" w14:textId="77777777" w:rsidR="00AA59D9" w:rsidRPr="00137C22" w:rsidRDefault="00AA59D9" w:rsidP="009909E3">
      <w:pPr>
        <w:widowControl w:val="0"/>
        <w:suppressLineNumbers/>
        <w:rPr>
          <w:rFonts w:cs="Times New Roman"/>
          <w:color w:val="FF0000"/>
        </w:rPr>
      </w:pPr>
    </w:p>
    <w:p w14:paraId="2FD8FFDD" w14:textId="77777777" w:rsidR="00AA59D9" w:rsidRPr="00137C22" w:rsidRDefault="00AA59D9" w:rsidP="009909E3">
      <w:pPr>
        <w:widowControl w:val="0"/>
        <w:suppressLineNumbers/>
        <w:rPr>
          <w:rFonts w:cs="Times New Roman"/>
          <w:color w:val="FF0000"/>
        </w:rPr>
      </w:pPr>
    </w:p>
    <w:p w14:paraId="32DC9C8D" w14:textId="77777777" w:rsidR="00AA59D9" w:rsidRPr="00137C22" w:rsidRDefault="00AA59D9" w:rsidP="009909E3">
      <w:pPr>
        <w:pStyle w:val="Nagwek4"/>
        <w:keepNext w:val="0"/>
        <w:widowControl w:val="0"/>
        <w:suppressLineNumbers/>
        <w:spacing w:before="0" w:after="0"/>
        <w:ind w:left="708"/>
        <w:jc w:val="right"/>
        <w:rPr>
          <w:rFonts w:cs="Times New Roman"/>
          <w:sz w:val="22"/>
          <w:szCs w:val="22"/>
        </w:rPr>
      </w:pPr>
      <w:r w:rsidRPr="00137C22">
        <w:rPr>
          <w:rFonts w:cs="Times New Roman"/>
          <w:color w:val="FF0000"/>
        </w:rPr>
        <w:br w:type="page"/>
      </w:r>
      <w:r w:rsidRPr="00137C22">
        <w:rPr>
          <w:rFonts w:cs="Times New Roman"/>
          <w:sz w:val="22"/>
          <w:szCs w:val="22"/>
        </w:rPr>
        <w:lastRenderedPageBreak/>
        <w:t>ZAŁĄCZNIK NR 1</w:t>
      </w:r>
    </w:p>
    <w:p w14:paraId="546E89D7" w14:textId="77777777" w:rsidR="00AA59D9" w:rsidRPr="00137C22" w:rsidRDefault="00AA59D9" w:rsidP="009909E3">
      <w:pPr>
        <w:pStyle w:val="Nagwek4"/>
        <w:keepNext w:val="0"/>
        <w:widowControl w:val="0"/>
        <w:suppressLineNumbers/>
        <w:spacing w:before="0" w:after="0"/>
        <w:ind w:left="708"/>
        <w:rPr>
          <w:rFonts w:cs="Times New Roman"/>
        </w:rPr>
      </w:pPr>
    </w:p>
    <w:p w14:paraId="2FAAD4EC" w14:textId="77777777" w:rsidR="00AA59D9" w:rsidRPr="00137C22" w:rsidRDefault="00AA59D9" w:rsidP="009909E3">
      <w:pPr>
        <w:pStyle w:val="Nagwek4"/>
        <w:keepNext w:val="0"/>
        <w:widowControl w:val="0"/>
        <w:suppressLineNumbers/>
        <w:spacing w:before="0" w:after="0"/>
        <w:ind w:left="708"/>
        <w:jc w:val="center"/>
        <w:rPr>
          <w:rFonts w:cs="Times New Roman"/>
          <w:sz w:val="24"/>
          <w:szCs w:val="24"/>
          <w:u w:val="single"/>
        </w:rPr>
      </w:pPr>
      <w:r w:rsidRPr="00137C22">
        <w:rPr>
          <w:rFonts w:cs="Times New Roman"/>
          <w:sz w:val="24"/>
          <w:szCs w:val="24"/>
          <w:u w:val="single"/>
        </w:rPr>
        <w:t>FORMULARZ OFERTOWY</w:t>
      </w:r>
    </w:p>
    <w:p w14:paraId="47B73714" w14:textId="77777777" w:rsidR="00AA59D9" w:rsidRPr="00137C22" w:rsidRDefault="00AA59D9" w:rsidP="009909E3">
      <w:pPr>
        <w:widowControl w:val="0"/>
        <w:suppressLineNumbers/>
        <w:ind w:left="709"/>
        <w:rPr>
          <w:rFonts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
        <w:gridCol w:w="1644"/>
        <w:gridCol w:w="1860"/>
        <w:gridCol w:w="1749"/>
        <w:gridCol w:w="3703"/>
      </w:tblGrid>
      <w:tr w:rsidR="00AA59D9" w:rsidRPr="00A9282B" w14:paraId="1B92714F" w14:textId="77777777">
        <w:trPr>
          <w:trHeight w:val="488"/>
        </w:trPr>
        <w:tc>
          <w:tcPr>
            <w:tcW w:w="1312" w:type="pct"/>
            <w:gridSpan w:val="2"/>
            <w:shd w:val="clear" w:color="auto" w:fill="E6E6E6"/>
            <w:vAlign w:val="center"/>
          </w:tcPr>
          <w:p w14:paraId="5AC8CFD5"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Wykonawca</w:t>
            </w:r>
          </w:p>
        </w:tc>
        <w:tc>
          <w:tcPr>
            <w:tcW w:w="3688" w:type="pct"/>
            <w:gridSpan w:val="3"/>
            <w:vAlign w:val="center"/>
          </w:tcPr>
          <w:p w14:paraId="64DA08DA" w14:textId="77777777" w:rsidR="00AA59D9" w:rsidRPr="00A9282B" w:rsidRDefault="00AA59D9" w:rsidP="009909E3">
            <w:pPr>
              <w:widowControl w:val="0"/>
              <w:suppressLineNumbers/>
              <w:snapToGrid w:val="0"/>
              <w:spacing w:before="120" w:after="120"/>
              <w:rPr>
                <w:rFonts w:cs="Times New Roman"/>
              </w:rPr>
            </w:pPr>
          </w:p>
        </w:tc>
      </w:tr>
      <w:tr w:rsidR="00AA59D9" w:rsidRPr="00A9282B" w14:paraId="4BA14055" w14:textId="77777777">
        <w:trPr>
          <w:trHeight w:val="473"/>
        </w:trPr>
        <w:tc>
          <w:tcPr>
            <w:tcW w:w="1312" w:type="pct"/>
            <w:gridSpan w:val="2"/>
            <w:shd w:val="clear" w:color="auto" w:fill="E6E6E6"/>
            <w:vAlign w:val="center"/>
          </w:tcPr>
          <w:p w14:paraId="5C119C92"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Forma prowadzonej działalności</w:t>
            </w:r>
          </w:p>
        </w:tc>
        <w:tc>
          <w:tcPr>
            <w:tcW w:w="3688" w:type="pct"/>
            <w:gridSpan w:val="3"/>
            <w:vAlign w:val="center"/>
          </w:tcPr>
          <w:p w14:paraId="2AB061B6" w14:textId="77777777" w:rsidR="00AA59D9" w:rsidRPr="00A9282B" w:rsidRDefault="00AA59D9" w:rsidP="009909E3">
            <w:pPr>
              <w:widowControl w:val="0"/>
              <w:suppressLineNumbers/>
              <w:snapToGrid w:val="0"/>
              <w:spacing w:before="120" w:after="120"/>
              <w:rPr>
                <w:rFonts w:cs="Times New Roman"/>
              </w:rPr>
            </w:pPr>
          </w:p>
        </w:tc>
      </w:tr>
      <w:tr w:rsidR="00AA59D9" w:rsidRPr="00A9282B" w14:paraId="0F02C6EF" w14:textId="77777777">
        <w:trPr>
          <w:trHeight w:val="488"/>
        </w:trPr>
        <w:tc>
          <w:tcPr>
            <w:tcW w:w="1312" w:type="pct"/>
            <w:gridSpan w:val="2"/>
            <w:shd w:val="clear" w:color="auto" w:fill="E6E6E6"/>
            <w:vAlign w:val="center"/>
          </w:tcPr>
          <w:p w14:paraId="042DE615"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Adres</w:t>
            </w:r>
          </w:p>
        </w:tc>
        <w:tc>
          <w:tcPr>
            <w:tcW w:w="3688" w:type="pct"/>
            <w:gridSpan w:val="3"/>
            <w:vAlign w:val="center"/>
          </w:tcPr>
          <w:p w14:paraId="6FE06800" w14:textId="77777777" w:rsidR="00AA59D9" w:rsidRPr="00A9282B" w:rsidRDefault="00AA59D9" w:rsidP="009909E3">
            <w:pPr>
              <w:widowControl w:val="0"/>
              <w:suppressLineNumbers/>
              <w:snapToGrid w:val="0"/>
              <w:spacing w:before="120" w:after="120"/>
              <w:rPr>
                <w:rFonts w:cs="Times New Roman"/>
              </w:rPr>
            </w:pPr>
          </w:p>
        </w:tc>
      </w:tr>
      <w:tr w:rsidR="00AA59D9" w:rsidRPr="00A9282B" w14:paraId="64FB4519" w14:textId="77777777">
        <w:trPr>
          <w:trHeight w:val="488"/>
        </w:trPr>
        <w:tc>
          <w:tcPr>
            <w:tcW w:w="1312" w:type="pct"/>
            <w:gridSpan w:val="2"/>
            <w:shd w:val="clear" w:color="auto" w:fill="E6E6E6"/>
            <w:vAlign w:val="center"/>
          </w:tcPr>
          <w:p w14:paraId="789666E8"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Adres do korespondencji</w:t>
            </w:r>
          </w:p>
        </w:tc>
        <w:tc>
          <w:tcPr>
            <w:tcW w:w="3688" w:type="pct"/>
            <w:gridSpan w:val="3"/>
            <w:vAlign w:val="center"/>
          </w:tcPr>
          <w:p w14:paraId="3CF6D94D" w14:textId="77777777" w:rsidR="00AA59D9" w:rsidRPr="00A9282B" w:rsidRDefault="00AA59D9" w:rsidP="009909E3">
            <w:pPr>
              <w:widowControl w:val="0"/>
              <w:suppressLineNumbers/>
              <w:snapToGrid w:val="0"/>
              <w:spacing w:before="120" w:after="120"/>
              <w:rPr>
                <w:rFonts w:cs="Times New Roman"/>
              </w:rPr>
            </w:pPr>
          </w:p>
        </w:tc>
      </w:tr>
      <w:tr w:rsidR="00AA59D9" w:rsidRPr="00A9282B" w14:paraId="73CC3614" w14:textId="77777777" w:rsidTr="00A5546C">
        <w:trPr>
          <w:trHeight w:val="473"/>
        </w:trPr>
        <w:tc>
          <w:tcPr>
            <w:tcW w:w="483" w:type="pct"/>
            <w:shd w:val="clear" w:color="auto" w:fill="E6E6E6"/>
            <w:vAlign w:val="center"/>
          </w:tcPr>
          <w:p w14:paraId="66535906"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Powiat:</w:t>
            </w:r>
          </w:p>
        </w:tc>
        <w:tc>
          <w:tcPr>
            <w:tcW w:w="1767" w:type="pct"/>
            <w:gridSpan w:val="2"/>
            <w:vAlign w:val="center"/>
          </w:tcPr>
          <w:p w14:paraId="268B2A3A" w14:textId="77777777" w:rsidR="00AA59D9" w:rsidRPr="00A9282B" w:rsidRDefault="00AA59D9" w:rsidP="009909E3">
            <w:pPr>
              <w:widowControl w:val="0"/>
              <w:suppressLineNumbers/>
              <w:snapToGrid w:val="0"/>
              <w:spacing w:before="120" w:after="120"/>
              <w:rPr>
                <w:rFonts w:cs="Times New Roman"/>
              </w:rPr>
            </w:pPr>
          </w:p>
        </w:tc>
        <w:tc>
          <w:tcPr>
            <w:tcW w:w="882" w:type="pct"/>
            <w:tcBorders>
              <w:right w:val="single" w:sz="4" w:space="0" w:color="auto"/>
            </w:tcBorders>
            <w:shd w:val="clear" w:color="auto" w:fill="E6E6E6"/>
            <w:vAlign w:val="center"/>
          </w:tcPr>
          <w:p w14:paraId="43DFADE4"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Województwo</w:t>
            </w:r>
          </w:p>
        </w:tc>
        <w:tc>
          <w:tcPr>
            <w:tcW w:w="1868" w:type="pct"/>
            <w:tcBorders>
              <w:left w:val="single" w:sz="4" w:space="0" w:color="auto"/>
            </w:tcBorders>
            <w:vAlign w:val="center"/>
          </w:tcPr>
          <w:p w14:paraId="771ECDDB" w14:textId="77777777" w:rsidR="00AA59D9" w:rsidRPr="00A9282B" w:rsidRDefault="00AA59D9" w:rsidP="009909E3">
            <w:pPr>
              <w:widowControl w:val="0"/>
              <w:suppressLineNumbers/>
              <w:snapToGrid w:val="0"/>
              <w:spacing w:before="120" w:after="120"/>
              <w:rPr>
                <w:rFonts w:cs="Times New Roman"/>
              </w:rPr>
            </w:pPr>
          </w:p>
        </w:tc>
      </w:tr>
      <w:tr w:rsidR="00A5546C" w:rsidRPr="00A9282B" w14:paraId="55E1CED1" w14:textId="0BCE1806" w:rsidTr="00A5546C">
        <w:trPr>
          <w:trHeight w:val="488"/>
        </w:trPr>
        <w:tc>
          <w:tcPr>
            <w:tcW w:w="483" w:type="pct"/>
            <w:shd w:val="clear" w:color="auto" w:fill="E6E6E6"/>
            <w:vAlign w:val="center"/>
          </w:tcPr>
          <w:p w14:paraId="7C439047" w14:textId="77777777" w:rsidR="00A5546C" w:rsidRPr="00A9282B" w:rsidRDefault="00A5546C" w:rsidP="009909E3">
            <w:pPr>
              <w:widowControl w:val="0"/>
              <w:suppressLineNumbers/>
              <w:snapToGrid w:val="0"/>
              <w:spacing w:before="120" w:after="120"/>
              <w:rPr>
                <w:rFonts w:cs="Times New Roman"/>
                <w:b/>
                <w:bCs/>
              </w:rPr>
            </w:pPr>
            <w:r w:rsidRPr="00A9282B">
              <w:rPr>
                <w:rFonts w:cs="Times New Roman"/>
                <w:b/>
                <w:bCs/>
              </w:rPr>
              <w:t>Telefon</w:t>
            </w:r>
          </w:p>
        </w:tc>
        <w:tc>
          <w:tcPr>
            <w:tcW w:w="1767" w:type="pct"/>
            <w:gridSpan w:val="2"/>
            <w:tcBorders>
              <w:right w:val="single" w:sz="4" w:space="0" w:color="auto"/>
            </w:tcBorders>
            <w:vAlign w:val="center"/>
          </w:tcPr>
          <w:p w14:paraId="2A3F3505" w14:textId="1D667BB2" w:rsidR="00A5546C" w:rsidRPr="00A9282B" w:rsidRDefault="00A5546C" w:rsidP="009909E3">
            <w:pPr>
              <w:widowControl w:val="0"/>
              <w:suppressLineNumbers/>
              <w:snapToGrid w:val="0"/>
              <w:spacing w:before="120" w:after="120"/>
              <w:rPr>
                <w:rFonts w:cs="Times New Roman"/>
                <w:lang w:val="en-US"/>
              </w:rPr>
            </w:pPr>
          </w:p>
        </w:tc>
        <w:tc>
          <w:tcPr>
            <w:tcW w:w="882" w:type="pct"/>
            <w:tcBorders>
              <w:left w:val="single" w:sz="4" w:space="0" w:color="auto"/>
              <w:right w:val="single" w:sz="4" w:space="0" w:color="auto"/>
            </w:tcBorders>
            <w:shd w:val="clear" w:color="auto" w:fill="E5DFEC" w:themeFill="accent4" w:themeFillTint="33"/>
            <w:vAlign w:val="center"/>
          </w:tcPr>
          <w:p w14:paraId="133A1777" w14:textId="62744701" w:rsidR="00A5546C" w:rsidRPr="00A9282B" w:rsidRDefault="00A5546C" w:rsidP="009909E3">
            <w:pPr>
              <w:widowControl w:val="0"/>
              <w:suppressLineNumbers/>
              <w:snapToGrid w:val="0"/>
              <w:spacing w:before="120" w:after="120"/>
              <w:rPr>
                <w:rFonts w:cs="Times New Roman"/>
                <w:b/>
                <w:bCs/>
                <w:lang w:val="en-US"/>
              </w:rPr>
            </w:pPr>
            <w:r w:rsidRPr="00A9282B">
              <w:rPr>
                <w:rFonts w:cs="Times New Roman"/>
                <w:b/>
                <w:bCs/>
                <w:lang w:val="en-US"/>
              </w:rPr>
              <w:t>Email</w:t>
            </w:r>
          </w:p>
        </w:tc>
        <w:tc>
          <w:tcPr>
            <w:tcW w:w="1868" w:type="pct"/>
            <w:tcBorders>
              <w:left w:val="single" w:sz="4" w:space="0" w:color="auto"/>
            </w:tcBorders>
            <w:vAlign w:val="center"/>
          </w:tcPr>
          <w:p w14:paraId="7C7C52B3" w14:textId="77777777" w:rsidR="00A5546C" w:rsidRPr="00A9282B" w:rsidRDefault="00A5546C" w:rsidP="00A5546C">
            <w:pPr>
              <w:widowControl w:val="0"/>
              <w:suppressLineNumbers/>
              <w:snapToGrid w:val="0"/>
              <w:spacing w:before="120" w:after="120"/>
              <w:rPr>
                <w:rFonts w:cs="Times New Roman"/>
                <w:lang w:val="en-US"/>
              </w:rPr>
            </w:pPr>
          </w:p>
        </w:tc>
      </w:tr>
      <w:tr w:rsidR="00AA59D9" w:rsidRPr="00A9282B" w14:paraId="54A53406" w14:textId="77777777" w:rsidTr="00A5546C">
        <w:trPr>
          <w:trHeight w:val="473"/>
        </w:trPr>
        <w:tc>
          <w:tcPr>
            <w:tcW w:w="483" w:type="pct"/>
            <w:shd w:val="clear" w:color="auto" w:fill="E6E6E6"/>
            <w:vAlign w:val="center"/>
          </w:tcPr>
          <w:p w14:paraId="6E6C7D8D" w14:textId="77777777" w:rsidR="00AA59D9" w:rsidRPr="00A9282B" w:rsidRDefault="00AA59D9" w:rsidP="009909E3">
            <w:pPr>
              <w:widowControl w:val="0"/>
              <w:suppressLineNumbers/>
              <w:snapToGrid w:val="0"/>
              <w:spacing w:before="120" w:after="120"/>
              <w:rPr>
                <w:rFonts w:cs="Times New Roman"/>
                <w:b/>
                <w:bCs/>
                <w:lang w:val="en-US"/>
              </w:rPr>
            </w:pPr>
            <w:r w:rsidRPr="00A9282B">
              <w:rPr>
                <w:rFonts w:cs="Times New Roman"/>
                <w:b/>
                <w:bCs/>
                <w:lang w:val="en-US"/>
              </w:rPr>
              <w:t>NIP</w:t>
            </w:r>
          </w:p>
        </w:tc>
        <w:tc>
          <w:tcPr>
            <w:tcW w:w="1767" w:type="pct"/>
            <w:gridSpan w:val="2"/>
            <w:vAlign w:val="center"/>
          </w:tcPr>
          <w:p w14:paraId="53197751" w14:textId="77777777" w:rsidR="00AA59D9" w:rsidRPr="00A9282B" w:rsidRDefault="00AA59D9" w:rsidP="009909E3">
            <w:pPr>
              <w:widowControl w:val="0"/>
              <w:suppressLineNumbers/>
              <w:snapToGrid w:val="0"/>
              <w:spacing w:before="120" w:after="120"/>
              <w:rPr>
                <w:rFonts w:cs="Times New Roman"/>
                <w:lang w:val="en-US"/>
              </w:rPr>
            </w:pPr>
          </w:p>
        </w:tc>
        <w:tc>
          <w:tcPr>
            <w:tcW w:w="882" w:type="pct"/>
            <w:shd w:val="clear" w:color="auto" w:fill="E6E6E6"/>
            <w:vAlign w:val="center"/>
          </w:tcPr>
          <w:p w14:paraId="13034A40" w14:textId="77777777" w:rsidR="00AA59D9" w:rsidRPr="00A9282B" w:rsidRDefault="00AA59D9" w:rsidP="009909E3">
            <w:pPr>
              <w:widowControl w:val="0"/>
              <w:suppressLineNumbers/>
              <w:snapToGrid w:val="0"/>
              <w:spacing w:before="120" w:after="120"/>
              <w:rPr>
                <w:rFonts w:cs="Times New Roman"/>
                <w:b/>
                <w:bCs/>
              </w:rPr>
            </w:pPr>
            <w:r w:rsidRPr="00A9282B">
              <w:rPr>
                <w:rFonts w:cs="Times New Roman"/>
                <w:b/>
                <w:bCs/>
              </w:rPr>
              <w:t>Regon</w:t>
            </w:r>
          </w:p>
        </w:tc>
        <w:tc>
          <w:tcPr>
            <w:tcW w:w="1868" w:type="pct"/>
            <w:vAlign w:val="center"/>
          </w:tcPr>
          <w:p w14:paraId="00443B57" w14:textId="77777777" w:rsidR="00AA59D9" w:rsidRPr="00A9282B" w:rsidRDefault="00AA59D9" w:rsidP="009909E3">
            <w:pPr>
              <w:widowControl w:val="0"/>
              <w:suppressLineNumbers/>
              <w:snapToGrid w:val="0"/>
              <w:spacing w:before="120" w:after="120"/>
              <w:rPr>
                <w:rFonts w:cs="Times New Roman"/>
              </w:rPr>
            </w:pPr>
          </w:p>
        </w:tc>
      </w:tr>
      <w:tr w:rsidR="00AA59D9" w:rsidRPr="00A9282B" w14:paraId="287256F7" w14:textId="77777777" w:rsidTr="00A5546C">
        <w:trPr>
          <w:trHeight w:val="473"/>
        </w:trPr>
        <w:tc>
          <w:tcPr>
            <w:tcW w:w="2250" w:type="pct"/>
            <w:gridSpan w:val="3"/>
            <w:shd w:val="clear" w:color="auto" w:fill="E6E6E6"/>
            <w:vAlign w:val="center"/>
          </w:tcPr>
          <w:p w14:paraId="60C9A598" w14:textId="77777777" w:rsidR="00AA59D9" w:rsidRPr="00A9282B" w:rsidRDefault="00AA59D9" w:rsidP="009909E3">
            <w:pPr>
              <w:widowControl w:val="0"/>
              <w:suppressLineNumbers/>
              <w:tabs>
                <w:tab w:val="left" w:pos="284"/>
              </w:tabs>
              <w:autoSpaceDE w:val="0"/>
              <w:autoSpaceDN w:val="0"/>
              <w:adjustRightInd w:val="0"/>
              <w:jc w:val="both"/>
              <w:rPr>
                <w:rFonts w:cs="Times New Roman"/>
                <w:b/>
                <w:bCs/>
              </w:rPr>
            </w:pPr>
            <w:r w:rsidRPr="00A9282B">
              <w:rPr>
                <w:rFonts w:cs="Times New Roman"/>
                <w:b/>
                <w:bCs/>
              </w:rPr>
              <w:t>Osoba upoważniona do kontaktów w sprawie oferty, telefon, e-mail</w:t>
            </w:r>
          </w:p>
        </w:tc>
        <w:tc>
          <w:tcPr>
            <w:tcW w:w="2750" w:type="pct"/>
            <w:gridSpan w:val="2"/>
            <w:vAlign w:val="center"/>
          </w:tcPr>
          <w:p w14:paraId="32E29129" w14:textId="5BA21ACF" w:rsidR="00AA59D9" w:rsidRPr="00A9282B" w:rsidRDefault="00AA59D9" w:rsidP="009909E3">
            <w:pPr>
              <w:widowControl w:val="0"/>
              <w:suppressLineNumbers/>
              <w:snapToGrid w:val="0"/>
              <w:spacing w:before="120" w:after="120"/>
              <w:rPr>
                <w:rFonts w:cs="Times New Roman"/>
                <w:i/>
                <w:iCs/>
              </w:rPr>
            </w:pPr>
            <w:r w:rsidRPr="00A9282B">
              <w:rPr>
                <w:rFonts w:cs="Times New Roman"/>
              </w:rPr>
              <w:t xml:space="preserve">……………………………….……. </w:t>
            </w:r>
            <w:r w:rsidR="00271729" w:rsidRPr="00A9282B">
              <w:rPr>
                <w:rFonts w:cs="Times New Roman"/>
              </w:rPr>
              <w:t xml:space="preserve"> </w:t>
            </w:r>
            <w:r w:rsidRPr="00A9282B">
              <w:rPr>
                <w:rFonts w:cs="Times New Roman"/>
                <w:i/>
                <w:iCs/>
              </w:rPr>
              <w:t>(imię i nazwisko)</w:t>
            </w:r>
          </w:p>
          <w:p w14:paraId="1A03F79F" w14:textId="77777777" w:rsidR="00AA59D9" w:rsidRPr="00A9282B" w:rsidRDefault="00AA59D9" w:rsidP="009909E3">
            <w:pPr>
              <w:widowControl w:val="0"/>
              <w:suppressLineNumbers/>
              <w:snapToGrid w:val="0"/>
              <w:spacing w:before="120" w:after="120"/>
              <w:rPr>
                <w:rFonts w:cs="Times New Roman"/>
                <w:i/>
                <w:iCs/>
              </w:rPr>
            </w:pPr>
            <w:r w:rsidRPr="00A9282B">
              <w:rPr>
                <w:rFonts w:cs="Times New Roman"/>
              </w:rPr>
              <w:t xml:space="preserve">……………………………..………. </w:t>
            </w:r>
            <w:r w:rsidRPr="00A9282B">
              <w:rPr>
                <w:rFonts w:cs="Times New Roman"/>
                <w:i/>
                <w:iCs/>
              </w:rPr>
              <w:t>(nr telefonu)</w:t>
            </w:r>
          </w:p>
          <w:p w14:paraId="38E79CAC" w14:textId="72EF266D" w:rsidR="00CB1F8D" w:rsidRPr="00A9282B" w:rsidRDefault="00CB1F8D" w:rsidP="009909E3">
            <w:pPr>
              <w:widowControl w:val="0"/>
              <w:suppressLineNumbers/>
              <w:snapToGrid w:val="0"/>
              <w:spacing w:before="120" w:after="120"/>
              <w:rPr>
                <w:rFonts w:cs="Times New Roman"/>
              </w:rPr>
            </w:pPr>
            <w:r w:rsidRPr="00A9282B">
              <w:rPr>
                <w:rFonts w:cs="Times New Roman"/>
              </w:rPr>
              <w:t xml:space="preserve">………………………………………… </w:t>
            </w:r>
            <w:r w:rsidR="00271729" w:rsidRPr="00A9282B">
              <w:rPr>
                <w:rFonts w:cs="Times New Roman"/>
              </w:rPr>
              <w:t xml:space="preserve"> </w:t>
            </w:r>
            <w:r w:rsidRPr="00A9282B">
              <w:rPr>
                <w:rFonts w:cs="Times New Roman"/>
              </w:rPr>
              <w:t>(e-mail)</w:t>
            </w:r>
          </w:p>
        </w:tc>
      </w:tr>
    </w:tbl>
    <w:p w14:paraId="457F0B76" w14:textId="77777777" w:rsidR="00AA59D9" w:rsidRPr="00137C22" w:rsidRDefault="00AA59D9" w:rsidP="009909E3">
      <w:pPr>
        <w:widowControl w:val="0"/>
        <w:suppressLineNumbers/>
        <w:ind w:left="709"/>
        <w:rPr>
          <w:rFonts w:cs="Times New Roman"/>
        </w:rPr>
      </w:pPr>
    </w:p>
    <w:p w14:paraId="35E77D84" w14:textId="77777777" w:rsidR="00AA59D9" w:rsidRPr="00137C22" w:rsidRDefault="00AA59D9" w:rsidP="009909E3">
      <w:pPr>
        <w:widowControl w:val="0"/>
        <w:suppressLineNumbers/>
        <w:ind w:left="4678" w:firstLine="4"/>
        <w:rPr>
          <w:rFonts w:cs="Times New Roman"/>
          <w:b/>
          <w:bCs/>
        </w:rPr>
      </w:pPr>
      <w:r w:rsidRPr="00137C22">
        <w:rPr>
          <w:rFonts w:cs="Times New Roman"/>
          <w:b/>
          <w:bCs/>
        </w:rPr>
        <w:t>Do:</w:t>
      </w:r>
    </w:p>
    <w:p w14:paraId="0CC70E04" w14:textId="77777777" w:rsidR="00AA59D9" w:rsidRPr="00137C22" w:rsidRDefault="00AA59D9" w:rsidP="009909E3">
      <w:pPr>
        <w:widowControl w:val="0"/>
        <w:suppressLineNumbers/>
        <w:ind w:left="4678" w:firstLine="4"/>
        <w:rPr>
          <w:rFonts w:cs="Times New Roman"/>
          <w:b/>
          <w:bCs/>
          <w:vertAlign w:val="superscript"/>
        </w:rPr>
      </w:pPr>
      <w:r w:rsidRPr="00137C22">
        <w:rPr>
          <w:rFonts w:cs="Times New Roman"/>
          <w:b/>
          <w:bCs/>
        </w:rPr>
        <w:t>Szpital Specjalistyczny im. J. Dietla w Krakowie</w:t>
      </w:r>
      <w:r w:rsidRPr="00137C22">
        <w:rPr>
          <w:rFonts w:cs="Times New Roman"/>
          <w:b/>
          <w:bCs/>
          <w:vertAlign w:val="superscript"/>
        </w:rPr>
        <w:sym w:font="Certa" w:char="F041"/>
      </w:r>
    </w:p>
    <w:p w14:paraId="4B7179DB" w14:textId="77777777" w:rsidR="00AA59D9" w:rsidRPr="00137C22" w:rsidRDefault="00AA59D9" w:rsidP="009909E3">
      <w:pPr>
        <w:widowControl w:val="0"/>
        <w:suppressLineNumbers/>
        <w:ind w:left="4678" w:firstLine="4"/>
        <w:rPr>
          <w:rFonts w:cs="Times New Roman"/>
          <w:b/>
          <w:bCs/>
        </w:rPr>
      </w:pPr>
      <w:r w:rsidRPr="00137C22">
        <w:rPr>
          <w:rFonts w:cs="Times New Roman"/>
          <w:b/>
          <w:bCs/>
        </w:rPr>
        <w:t>ul. Skarbowa 4</w:t>
      </w:r>
    </w:p>
    <w:p w14:paraId="5B5CAE8F" w14:textId="77777777" w:rsidR="00AA59D9" w:rsidRPr="00137C22" w:rsidRDefault="00AA59D9" w:rsidP="009909E3">
      <w:pPr>
        <w:widowControl w:val="0"/>
        <w:suppressLineNumbers/>
        <w:ind w:left="4678" w:firstLine="4"/>
        <w:rPr>
          <w:rFonts w:cs="Times New Roman"/>
          <w:b/>
          <w:bCs/>
        </w:rPr>
      </w:pPr>
      <w:r w:rsidRPr="00137C22">
        <w:rPr>
          <w:rFonts w:cs="Times New Roman"/>
          <w:b/>
          <w:bCs/>
        </w:rPr>
        <w:t>31-121 Kraków</w:t>
      </w:r>
    </w:p>
    <w:p w14:paraId="0DA1824A" w14:textId="09FCE4CC" w:rsidR="00AA59D9" w:rsidRPr="00137C22" w:rsidRDefault="00AA59D9" w:rsidP="009909E3">
      <w:pPr>
        <w:widowControl w:val="0"/>
        <w:suppressLineNumbers/>
        <w:tabs>
          <w:tab w:val="left" w:pos="851"/>
          <w:tab w:val="left" w:pos="1276"/>
        </w:tabs>
        <w:jc w:val="both"/>
        <w:rPr>
          <w:rFonts w:cs="Times New Roman"/>
        </w:rPr>
      </w:pPr>
      <w:r w:rsidRPr="00137C22">
        <w:rPr>
          <w:rFonts w:cs="Times New Roman"/>
          <w:color w:val="FF0000"/>
        </w:rPr>
        <w:t xml:space="preserve">                                                                                                                                                                                                                                                                                                                                                                                                   </w:t>
      </w:r>
      <w:r w:rsidRPr="00137C22">
        <w:rPr>
          <w:rFonts w:cs="Times New Roman"/>
        </w:rPr>
        <w:t xml:space="preserve">Wykonawca składając ofertę w postępowaniu o udzielenie zamówienia publicznego, prowadzonym </w:t>
      </w:r>
      <w:r w:rsidRPr="00137C22">
        <w:rPr>
          <w:rFonts w:cs="Times New Roman"/>
        </w:rPr>
        <w:br/>
        <w:t>w trybie przetargu nieograniczonego o wartości zamówienia powyżej 2</w:t>
      </w:r>
      <w:r w:rsidR="00E46AAE" w:rsidRPr="00137C22">
        <w:rPr>
          <w:rFonts w:cs="Times New Roman"/>
        </w:rPr>
        <w:t>14</w:t>
      </w:r>
      <w:r w:rsidRPr="00137C22">
        <w:rPr>
          <w:rFonts w:cs="Times New Roman"/>
        </w:rPr>
        <w:t> 000 euro</w:t>
      </w:r>
      <w:r w:rsidR="000B58E7">
        <w:rPr>
          <w:rFonts w:cs="Times New Roman"/>
        </w:rPr>
        <w:t xml:space="preserve"> na:</w:t>
      </w:r>
      <w:r w:rsidRPr="00137C22">
        <w:rPr>
          <w:rFonts w:cs="Times New Roman"/>
        </w:rPr>
        <w:t xml:space="preserve"> </w:t>
      </w:r>
      <w:r w:rsidR="000B58E7" w:rsidRPr="000B58E7">
        <w:rPr>
          <w:rFonts w:cs="Times New Roman"/>
          <w:b/>
          <w:bCs/>
        </w:rPr>
        <w:t>Dostaw</w:t>
      </w:r>
      <w:r w:rsidR="000B58E7">
        <w:rPr>
          <w:rFonts w:cs="Times New Roman"/>
          <w:b/>
          <w:bCs/>
        </w:rPr>
        <w:t>ę</w:t>
      </w:r>
      <w:r w:rsidR="000B58E7" w:rsidRPr="000B58E7">
        <w:rPr>
          <w:rFonts w:cs="Times New Roman"/>
          <w:b/>
          <w:bCs/>
        </w:rPr>
        <w:t xml:space="preserve"> leków do programów terapeutycznych na 1 rok oraz produktów leczniczych, środków odkażających i benzyny do Apteki Szpitala Specjalistycznego </w:t>
      </w:r>
      <w:r w:rsidRPr="00137C22">
        <w:rPr>
          <w:rFonts w:cs="Times New Roman"/>
          <w:b/>
          <w:bCs/>
        </w:rPr>
        <w:t>im. J. Dietla w Krakowie</w:t>
      </w:r>
      <w:r w:rsidRPr="00137C22">
        <w:rPr>
          <w:rFonts w:cs="Times New Roman"/>
          <w:vertAlign w:val="superscript"/>
        </w:rPr>
        <w:sym w:font="Certa" w:char="F041"/>
      </w:r>
      <w:r w:rsidRPr="00137C22">
        <w:rPr>
          <w:rFonts w:cs="Times New Roman"/>
          <w:b/>
          <w:bCs/>
        </w:rPr>
        <w:t>, nr sprawy: SZP/2</w:t>
      </w:r>
      <w:r w:rsidR="00E46AAE" w:rsidRPr="00137C22">
        <w:rPr>
          <w:rFonts w:cs="Times New Roman"/>
          <w:b/>
          <w:bCs/>
        </w:rPr>
        <w:t>1</w:t>
      </w:r>
      <w:r w:rsidRPr="00137C22">
        <w:rPr>
          <w:rFonts w:cs="Times New Roman"/>
          <w:b/>
          <w:bCs/>
        </w:rPr>
        <w:t>/20</w:t>
      </w:r>
      <w:r w:rsidR="00E46AAE" w:rsidRPr="00137C22">
        <w:rPr>
          <w:rFonts w:cs="Times New Roman"/>
          <w:b/>
          <w:bCs/>
        </w:rPr>
        <w:t>20</w:t>
      </w:r>
      <w:r w:rsidRPr="00137C22">
        <w:rPr>
          <w:rFonts w:cs="Times New Roman"/>
        </w:rPr>
        <w:t>; oferuje realizację zamówienia zgodnie z wymogami, warunkami i terminami określonymi w SIWZ.</w:t>
      </w:r>
    </w:p>
    <w:p w14:paraId="080FF84D" w14:textId="77777777" w:rsidR="00AA59D9" w:rsidRPr="00137C22" w:rsidRDefault="00AA59D9" w:rsidP="009909E3">
      <w:pPr>
        <w:widowControl w:val="0"/>
        <w:suppressLineNumbers/>
        <w:tabs>
          <w:tab w:val="left" w:pos="851"/>
        </w:tabs>
        <w:ind w:left="709"/>
        <w:jc w:val="center"/>
        <w:rPr>
          <w:rFonts w:cs="Times New Roman"/>
          <w:b/>
          <w:bCs/>
          <w:color w:val="FF0000"/>
        </w:rPr>
      </w:pPr>
    </w:p>
    <w:p w14:paraId="67B543EA" w14:textId="77777777" w:rsidR="00AA59D9" w:rsidRPr="00137C22" w:rsidRDefault="00AA59D9" w:rsidP="000F3D3E">
      <w:pPr>
        <w:widowControl w:val="0"/>
        <w:numPr>
          <w:ilvl w:val="0"/>
          <w:numId w:val="26"/>
        </w:numPr>
        <w:suppressLineNumbers/>
        <w:tabs>
          <w:tab w:val="left" w:pos="851"/>
        </w:tabs>
        <w:ind w:left="357" w:hanging="357"/>
        <w:jc w:val="both"/>
        <w:rPr>
          <w:rFonts w:cs="Times New Roman"/>
          <w:b/>
          <w:bCs/>
        </w:rPr>
      </w:pPr>
      <w:r w:rsidRPr="00137C22">
        <w:rPr>
          <w:rFonts w:cs="Times New Roman"/>
        </w:rPr>
        <w:t xml:space="preserve">Wykonawca oferuje wykonanie zamówienia publicznego zgodnie z FORMULARZEM CENOWYM WRAZ ZE SZCZEGÓŁOWYM OPISEM PRZEDMIOTU ZAMÓWIENIA, stanowiącym ZAŁĄCZNIK do oferty, za cenę </w:t>
      </w:r>
      <w:r w:rsidRPr="00137C22">
        <w:rPr>
          <w:rFonts w:cs="Times New Roman"/>
          <w:b/>
          <w:bCs/>
          <w:u w:val="single"/>
        </w:rPr>
        <w:t>dla poszczególnych pakietów:</w:t>
      </w:r>
    </w:p>
    <w:p w14:paraId="2FFB4CB6" w14:textId="77777777" w:rsidR="00AA59D9" w:rsidRPr="00137C22" w:rsidRDefault="00AA59D9" w:rsidP="009909E3">
      <w:pPr>
        <w:widowControl w:val="0"/>
        <w:suppressLineNumbers/>
        <w:jc w:val="both"/>
        <w:rPr>
          <w:rFonts w:cs="Times New Roman"/>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A59D9" w:rsidRPr="00137C22" w14:paraId="55816F66" w14:textId="77777777" w:rsidTr="00D627CF">
        <w:tc>
          <w:tcPr>
            <w:tcW w:w="5000" w:type="pct"/>
          </w:tcPr>
          <w:p w14:paraId="56BAC0C0" w14:textId="77777777" w:rsidR="00AA59D9" w:rsidRPr="00137C22" w:rsidRDefault="00AA59D9" w:rsidP="009909E3">
            <w:pPr>
              <w:widowControl w:val="0"/>
              <w:suppressLineNumbers/>
              <w:spacing w:before="120" w:after="120"/>
              <w:jc w:val="both"/>
              <w:rPr>
                <w:rFonts w:cs="Times New Roman"/>
                <w:b/>
                <w:bCs/>
              </w:rPr>
            </w:pPr>
            <w:r w:rsidRPr="00137C22">
              <w:rPr>
                <w:rFonts w:cs="Times New Roman"/>
                <w:b/>
                <w:bCs/>
              </w:rPr>
              <w:t>Pakiet nr</w:t>
            </w:r>
            <w:proofErr w:type="gramStart"/>
            <w:r w:rsidRPr="00137C22">
              <w:rPr>
                <w:rFonts w:cs="Times New Roman"/>
                <w:b/>
                <w:bCs/>
              </w:rPr>
              <w:t xml:space="preserve"> ….</w:t>
            </w:r>
            <w:proofErr w:type="gramEnd"/>
            <w:r w:rsidRPr="00137C22">
              <w:rPr>
                <w:rFonts w:cs="Times New Roman"/>
                <w:b/>
                <w:bCs/>
              </w:rPr>
              <w:t>.</w:t>
            </w:r>
          </w:p>
        </w:tc>
      </w:tr>
      <w:tr w:rsidR="00AA59D9" w:rsidRPr="00137C22" w14:paraId="595A9CD5" w14:textId="77777777" w:rsidTr="00D627CF">
        <w:trPr>
          <w:trHeight w:val="70"/>
        </w:trPr>
        <w:tc>
          <w:tcPr>
            <w:tcW w:w="5000" w:type="pct"/>
          </w:tcPr>
          <w:p w14:paraId="619B7A3D" w14:textId="77777777" w:rsidR="00AA59D9" w:rsidRPr="00137C22" w:rsidRDefault="00AA59D9" w:rsidP="009909E3">
            <w:pPr>
              <w:pStyle w:val="Tekstpodstawowywcity"/>
              <w:widowControl w:val="0"/>
              <w:suppressLineNumbers/>
              <w:tabs>
                <w:tab w:val="left" w:pos="360"/>
              </w:tabs>
              <w:spacing w:before="120" w:after="120"/>
              <w:ind w:left="0"/>
              <w:rPr>
                <w:sz w:val="22"/>
                <w:szCs w:val="22"/>
              </w:rPr>
            </w:pPr>
            <w:r w:rsidRPr="00137C22">
              <w:rPr>
                <w:b/>
                <w:bCs/>
                <w:sz w:val="22"/>
                <w:szCs w:val="22"/>
                <w:u w:val="single"/>
              </w:rPr>
              <w:t>Cena brutto:</w:t>
            </w:r>
            <w:r w:rsidRPr="00137C22">
              <w:rPr>
                <w:sz w:val="22"/>
                <w:szCs w:val="22"/>
              </w:rPr>
              <w:t xml:space="preserve"> ................................................ zł </w:t>
            </w:r>
          </w:p>
          <w:p w14:paraId="24AD5C5D" w14:textId="77777777" w:rsidR="00AA59D9" w:rsidRPr="00137C22" w:rsidRDefault="00AA59D9" w:rsidP="009909E3">
            <w:pPr>
              <w:pStyle w:val="Tekstpodstawowywcity"/>
              <w:widowControl w:val="0"/>
              <w:suppressLineNumbers/>
              <w:tabs>
                <w:tab w:val="left" w:pos="360"/>
              </w:tabs>
              <w:spacing w:before="120" w:after="120"/>
              <w:ind w:left="0"/>
              <w:rPr>
                <w:sz w:val="22"/>
                <w:szCs w:val="22"/>
              </w:rPr>
            </w:pPr>
            <w:r w:rsidRPr="00137C22">
              <w:rPr>
                <w:b/>
                <w:bCs/>
                <w:sz w:val="22"/>
                <w:szCs w:val="22"/>
              </w:rPr>
              <w:t>Cena netto:</w:t>
            </w:r>
            <w:r w:rsidRPr="00137C22">
              <w:rPr>
                <w:sz w:val="22"/>
                <w:szCs w:val="22"/>
              </w:rPr>
              <w:t xml:space="preserve"> .................................................. zł </w:t>
            </w:r>
          </w:p>
          <w:p w14:paraId="29BD2C56" w14:textId="77777777" w:rsidR="00AA59D9" w:rsidRPr="00137C22" w:rsidRDefault="00AA59D9" w:rsidP="009909E3">
            <w:pPr>
              <w:pStyle w:val="Tekstpodstawowywcity"/>
              <w:widowControl w:val="0"/>
              <w:suppressLineNumbers/>
              <w:tabs>
                <w:tab w:val="left" w:pos="360"/>
              </w:tabs>
              <w:spacing w:before="120" w:after="120"/>
              <w:ind w:left="0"/>
              <w:rPr>
                <w:sz w:val="22"/>
                <w:szCs w:val="22"/>
              </w:rPr>
            </w:pPr>
            <w:r w:rsidRPr="00137C22">
              <w:rPr>
                <w:b/>
                <w:bCs/>
                <w:sz w:val="22"/>
                <w:szCs w:val="22"/>
              </w:rPr>
              <w:t>stawka/i podatku VAT:</w:t>
            </w:r>
            <w:r w:rsidRPr="00137C22">
              <w:rPr>
                <w:sz w:val="22"/>
                <w:szCs w:val="22"/>
              </w:rPr>
              <w:t xml:space="preserve"> ...................................</w:t>
            </w:r>
          </w:p>
        </w:tc>
      </w:tr>
    </w:tbl>
    <w:p w14:paraId="043F7D10" w14:textId="77777777" w:rsidR="00AA59D9" w:rsidRPr="00137C22" w:rsidRDefault="00AA59D9" w:rsidP="009909E3">
      <w:pPr>
        <w:widowControl w:val="0"/>
        <w:suppressLineNumbers/>
        <w:ind w:left="357"/>
        <w:jc w:val="both"/>
        <w:rPr>
          <w:rFonts w:cs="Times New Roman"/>
          <w:i/>
          <w:iCs/>
          <w:sz w:val="20"/>
          <w:szCs w:val="20"/>
        </w:rPr>
      </w:pPr>
      <w:r w:rsidRPr="00137C22">
        <w:rPr>
          <w:rFonts w:cs="Times New Roman"/>
          <w:b/>
          <w:bCs/>
          <w:i/>
          <w:iCs/>
          <w:sz w:val="20"/>
          <w:szCs w:val="20"/>
        </w:rPr>
        <w:t xml:space="preserve">UWAGA: </w:t>
      </w:r>
      <w:r w:rsidRPr="00137C22">
        <w:rPr>
          <w:rFonts w:cs="Times New Roman"/>
          <w:i/>
          <w:iCs/>
          <w:sz w:val="20"/>
          <w:szCs w:val="20"/>
        </w:rPr>
        <w:t>Powyższy schemat należy skopiować tyle razy na ile pakietów składana jest oferta. Dla każdego pakietu należy wypełnić osobny schemat.</w:t>
      </w:r>
    </w:p>
    <w:p w14:paraId="12AD6E96" w14:textId="77777777" w:rsidR="00AA59D9" w:rsidRPr="00137C22" w:rsidRDefault="00AA59D9" w:rsidP="009909E3">
      <w:pPr>
        <w:widowControl w:val="0"/>
        <w:suppressLineNumbers/>
        <w:jc w:val="both"/>
        <w:rPr>
          <w:rFonts w:cs="Times New Roman"/>
          <w:b/>
          <w:bCs/>
        </w:rPr>
      </w:pPr>
    </w:p>
    <w:p w14:paraId="22782492" w14:textId="4192386E" w:rsidR="00AA59D9" w:rsidRPr="00137C22" w:rsidRDefault="00AA59D9" w:rsidP="009909E3">
      <w:pPr>
        <w:widowControl w:val="0"/>
        <w:suppressLineNumbers/>
        <w:ind w:left="357"/>
        <w:jc w:val="both"/>
        <w:rPr>
          <w:rFonts w:cs="Times New Roman"/>
          <w:u w:val="single"/>
        </w:rPr>
      </w:pPr>
      <w:r w:rsidRPr="00E70DF9">
        <w:rPr>
          <w:rFonts w:cs="Times New Roman"/>
          <w:b/>
          <w:bCs/>
        </w:rPr>
        <w:t>Termin ważności</w:t>
      </w:r>
      <w:r w:rsidRPr="00E70DF9">
        <w:rPr>
          <w:rFonts w:cs="Times New Roman"/>
        </w:rPr>
        <w:t xml:space="preserve"> dostarczanych produktów leczniczych/wyrobów</w:t>
      </w:r>
      <w:r w:rsidR="00A9282B">
        <w:rPr>
          <w:rFonts w:cs="Times New Roman"/>
        </w:rPr>
        <w:t>/</w:t>
      </w:r>
      <w:r w:rsidR="009250BB">
        <w:rPr>
          <w:rFonts w:cs="Times New Roman"/>
        </w:rPr>
        <w:t>kosmetyków</w:t>
      </w:r>
      <w:r w:rsidRPr="00E70DF9">
        <w:rPr>
          <w:rFonts w:cs="Times New Roman"/>
        </w:rPr>
        <w:t xml:space="preserve"> wynosi minimum 12 m-</w:t>
      </w:r>
      <w:proofErr w:type="spellStart"/>
      <w:r w:rsidRPr="00E70DF9">
        <w:rPr>
          <w:rFonts w:cs="Times New Roman"/>
        </w:rPr>
        <w:t>cy</w:t>
      </w:r>
      <w:proofErr w:type="spellEnd"/>
      <w:r w:rsidRPr="00E70DF9">
        <w:rPr>
          <w:rFonts w:cs="Times New Roman"/>
        </w:rPr>
        <w:t xml:space="preserve"> od daty dostawy.</w:t>
      </w:r>
      <w:r w:rsidR="00E70DF9">
        <w:rPr>
          <w:rFonts w:cs="Times New Roman"/>
        </w:rPr>
        <w:t xml:space="preserve"> </w:t>
      </w:r>
      <w:r w:rsidRPr="00E70DF9">
        <w:rPr>
          <w:rFonts w:cs="Times New Roman"/>
        </w:rPr>
        <w:t xml:space="preserve">Ewentualne krótsze terminy ważności powinny być każdorazowo uzgadniane </w:t>
      </w:r>
      <w:r w:rsidR="009250BB">
        <w:rPr>
          <w:rFonts w:cs="Times New Roman"/>
        </w:rPr>
        <w:br/>
      </w:r>
      <w:r w:rsidRPr="00E70DF9">
        <w:rPr>
          <w:rFonts w:cs="Times New Roman"/>
        </w:rPr>
        <w:t xml:space="preserve">z Zamawiającym (w wyjątkowych przypadkach, gdy produkt ma datę ważności nie dłuższą niż 1 rok od daty produkcji - dotyczy to np. pakietu nr </w:t>
      </w:r>
      <w:r w:rsidR="00E70DF9" w:rsidRPr="00E70DF9">
        <w:rPr>
          <w:rFonts w:cs="Times New Roman"/>
        </w:rPr>
        <w:t>6</w:t>
      </w:r>
      <w:r w:rsidRPr="00E70DF9">
        <w:rPr>
          <w:rFonts w:cs="Times New Roman"/>
        </w:rPr>
        <w:t xml:space="preserve"> oraz pojedynczych produktów z innych pakietów, przy dostawie wymagane jest każdorazowe uzgodnienie daty ważności).</w:t>
      </w:r>
    </w:p>
    <w:p w14:paraId="761FB1BA" w14:textId="77777777" w:rsidR="00AA59D9" w:rsidRPr="00137C22" w:rsidRDefault="00AA59D9" w:rsidP="009909E3">
      <w:pPr>
        <w:widowControl w:val="0"/>
        <w:suppressLineNumbers/>
        <w:ind w:left="357"/>
        <w:jc w:val="both"/>
        <w:rPr>
          <w:rFonts w:cs="Times New Roman"/>
          <w:b/>
          <w:bCs/>
        </w:rPr>
      </w:pPr>
      <w:r w:rsidRPr="00137C22">
        <w:rPr>
          <w:rFonts w:cs="Times New Roman"/>
          <w:b/>
          <w:bCs/>
        </w:rPr>
        <w:t xml:space="preserve">UWAGA: </w:t>
      </w:r>
    </w:p>
    <w:p w14:paraId="3E6A3124" w14:textId="0C8773F5" w:rsidR="00AA59D9" w:rsidRPr="00BE11B9" w:rsidRDefault="00AA59D9" w:rsidP="00BE11B9">
      <w:pPr>
        <w:widowControl w:val="0"/>
        <w:suppressLineNumbers/>
        <w:ind w:left="357"/>
        <w:jc w:val="both"/>
        <w:rPr>
          <w:rFonts w:cs="Times New Roman"/>
        </w:rPr>
      </w:pPr>
      <w:r w:rsidRPr="00137C22">
        <w:rPr>
          <w:rFonts w:cs="Times New Roman"/>
          <w:b/>
          <w:bCs/>
        </w:rPr>
        <w:t>Podać termin ważności w przypadku innego terminu ważności niż minimum 12 m-</w:t>
      </w:r>
      <w:proofErr w:type="spellStart"/>
      <w:r w:rsidRPr="00137C22">
        <w:rPr>
          <w:rFonts w:cs="Times New Roman"/>
          <w:b/>
          <w:bCs/>
        </w:rPr>
        <w:t>cy</w:t>
      </w:r>
      <w:proofErr w:type="spellEnd"/>
      <w:r w:rsidRPr="00137C22">
        <w:rPr>
          <w:rFonts w:cs="Times New Roman"/>
          <w:b/>
          <w:bCs/>
        </w:rPr>
        <w:t xml:space="preserve"> </w:t>
      </w:r>
      <w:r w:rsidRPr="00137C22">
        <w:rPr>
          <w:rFonts w:cs="Times New Roman"/>
        </w:rPr>
        <w:t>………</w:t>
      </w:r>
      <w:r w:rsidR="00BE11B9">
        <w:rPr>
          <w:rFonts w:cs="Times New Roman"/>
        </w:rPr>
        <w:t>…………</w:t>
      </w:r>
      <w:r w:rsidR="00BE11B9">
        <w:rPr>
          <w:rFonts w:cs="Times New Roman"/>
        </w:rPr>
        <w:br/>
      </w:r>
    </w:p>
    <w:p w14:paraId="0AEC0EFE" w14:textId="19F7E032" w:rsidR="00AA59D9" w:rsidRPr="00137C22" w:rsidRDefault="00AA59D9" w:rsidP="009909E3">
      <w:pPr>
        <w:widowControl w:val="0"/>
        <w:suppressLineNumbers/>
        <w:ind w:left="357"/>
        <w:jc w:val="both"/>
        <w:rPr>
          <w:rFonts w:cs="Times New Roman"/>
        </w:rPr>
      </w:pPr>
      <w:r w:rsidRPr="00E70DF9">
        <w:rPr>
          <w:rFonts w:cs="Times New Roman"/>
          <w:b/>
          <w:bCs/>
        </w:rPr>
        <w:t xml:space="preserve">Termin realizacji zamówienia </w:t>
      </w:r>
      <w:r w:rsidRPr="00E70DF9">
        <w:rPr>
          <w:rFonts w:cs="Times New Roman"/>
        </w:rPr>
        <w:t>wynosi:</w:t>
      </w:r>
      <w:r w:rsidRPr="00E70DF9">
        <w:rPr>
          <w:rFonts w:cs="Times New Roman"/>
          <w:b/>
          <w:bCs/>
        </w:rPr>
        <w:t xml:space="preserve"> 48 godzin przypadających w dni robocze</w:t>
      </w:r>
      <w:r w:rsidRPr="00E70DF9">
        <w:rPr>
          <w:rFonts w:cs="Times New Roman"/>
        </w:rPr>
        <w:t xml:space="preserve"> od daty złożenia zamówienia, w uzasadnionych, wyjątkowych sytuacjach zamówienia „na cito” </w:t>
      </w:r>
      <w:r w:rsidRPr="00E70DF9">
        <w:rPr>
          <w:rFonts w:cs="Times New Roman"/>
          <w:i/>
          <w:iCs/>
        </w:rPr>
        <w:t xml:space="preserve">(nie dotyczy pakietów </w:t>
      </w:r>
      <w:r w:rsidR="00E70DF9" w:rsidRPr="00E70DF9">
        <w:rPr>
          <w:rFonts w:cs="Times New Roman"/>
          <w:i/>
          <w:iCs/>
        </w:rPr>
        <w:t>3-</w:t>
      </w:r>
      <w:r w:rsidR="00237CE1" w:rsidRPr="00E70DF9">
        <w:rPr>
          <w:rFonts w:cs="Times New Roman"/>
          <w:i/>
          <w:iCs/>
        </w:rPr>
        <w:t>5</w:t>
      </w:r>
      <w:r w:rsidRPr="00E70DF9">
        <w:rPr>
          <w:rFonts w:cs="Times New Roman"/>
          <w:i/>
          <w:iCs/>
        </w:rPr>
        <w:t>)</w:t>
      </w:r>
      <w:r w:rsidRPr="00137C22">
        <w:rPr>
          <w:rFonts w:cs="Times New Roman"/>
        </w:rPr>
        <w:t xml:space="preserve"> – </w:t>
      </w:r>
      <w:r w:rsidRPr="00137C22">
        <w:rPr>
          <w:rFonts w:cs="Times New Roman"/>
          <w:b/>
          <w:bCs/>
        </w:rPr>
        <w:lastRenderedPageBreak/>
        <w:t>max. do 24 godzin.</w:t>
      </w:r>
      <w:r w:rsidRPr="00137C22">
        <w:rPr>
          <w:rFonts w:cs="Times New Roman"/>
        </w:rPr>
        <w:t xml:space="preserve"> </w:t>
      </w:r>
    </w:p>
    <w:p w14:paraId="1D07E2BE" w14:textId="77777777" w:rsidR="00AA59D9" w:rsidRPr="00137C22" w:rsidRDefault="00AA59D9" w:rsidP="009909E3">
      <w:pPr>
        <w:widowControl w:val="0"/>
        <w:suppressLineNumbers/>
        <w:ind w:left="357" w:hanging="357"/>
        <w:jc w:val="both"/>
        <w:rPr>
          <w:rFonts w:cs="Times New Roman"/>
          <w:b/>
          <w:bCs/>
        </w:rPr>
      </w:pPr>
    </w:p>
    <w:p w14:paraId="52925CE7" w14:textId="77777777" w:rsidR="00AA59D9" w:rsidRPr="00137C22" w:rsidRDefault="00AA59D9" w:rsidP="009909E3">
      <w:pPr>
        <w:widowControl w:val="0"/>
        <w:suppressLineNumbers/>
        <w:ind w:left="357"/>
        <w:jc w:val="both"/>
        <w:rPr>
          <w:rFonts w:cs="Times New Roman"/>
          <w:b/>
          <w:bCs/>
        </w:rPr>
      </w:pPr>
      <w:r w:rsidRPr="00137C22">
        <w:rPr>
          <w:rFonts w:cs="Times New Roman"/>
          <w:b/>
          <w:bCs/>
        </w:rPr>
        <w:t xml:space="preserve">Warunki płatności: </w:t>
      </w:r>
      <w:r w:rsidRPr="00137C22">
        <w:rPr>
          <w:rFonts w:cs="Times New Roman"/>
        </w:rPr>
        <w:t>do 60 dni od daty otrzymania oryginału prawidłowo wystawionej faktury i po zrealizowaniu zamówienia potwierdzonego przez upoważnionego pracownika Zamawiającego</w:t>
      </w:r>
    </w:p>
    <w:p w14:paraId="5402E781" w14:textId="77777777" w:rsidR="00AA59D9" w:rsidRPr="00137C22" w:rsidRDefault="00AA59D9" w:rsidP="009909E3">
      <w:pPr>
        <w:widowControl w:val="0"/>
        <w:suppressLineNumbers/>
        <w:ind w:left="357" w:hanging="357"/>
        <w:jc w:val="both"/>
        <w:rPr>
          <w:rFonts w:cs="Times New Roman"/>
          <w:b/>
          <w:bCs/>
        </w:rPr>
      </w:pPr>
    </w:p>
    <w:p w14:paraId="0E7814AF" w14:textId="77777777" w:rsidR="00AA59D9" w:rsidRPr="00137C22" w:rsidRDefault="00AA59D9" w:rsidP="009909E3">
      <w:pPr>
        <w:widowControl w:val="0"/>
        <w:suppressLineNumbers/>
        <w:ind w:left="357"/>
        <w:jc w:val="both"/>
        <w:rPr>
          <w:rFonts w:cs="Times New Roman"/>
        </w:rPr>
      </w:pPr>
      <w:r w:rsidRPr="00137C22">
        <w:rPr>
          <w:rFonts w:cs="Times New Roman"/>
          <w:b/>
          <w:bCs/>
        </w:rPr>
        <w:t>Cena brutto</w:t>
      </w:r>
      <w:r w:rsidRPr="00137C22">
        <w:rPr>
          <w:rFonts w:cs="Times New Roman"/>
        </w:rPr>
        <w:t xml:space="preserve"> zawiera koszt przedmiotu oferty, wszelkie koszty związane z dostarczeniem przedmiotu zamówienia do siedziby Zamawiającego, zakładany zysk, należne podatki, koszt ubezpieczenia, opakowania, ewentualne upusty i inne, jeśli występują.</w:t>
      </w:r>
    </w:p>
    <w:p w14:paraId="2FBE48BB" w14:textId="77777777" w:rsidR="00AA59D9" w:rsidRPr="00137C22" w:rsidRDefault="00AA59D9" w:rsidP="009909E3">
      <w:pPr>
        <w:widowControl w:val="0"/>
        <w:suppressLineNumbers/>
        <w:ind w:left="709"/>
        <w:rPr>
          <w:rFonts w:cs="Times New Roman"/>
          <w:b/>
          <w:bCs/>
          <w:color w:val="FF0000"/>
        </w:rPr>
      </w:pPr>
    </w:p>
    <w:p w14:paraId="31F8E887"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Wykonawca oświadcza, że zapoznał się ze szczegółowymi warunkami określonymi w SIWZ (wraz ze wszelkimi ewentualnymi zmianami, wprowadzonymi w toku postępowania) i zobowiązujemy się do ich stosowania i ścisłego przestrzegania oraz akceptujemy je bez zastrzeżeń.</w:t>
      </w:r>
    </w:p>
    <w:p w14:paraId="34FD5E88" w14:textId="77777777" w:rsidR="00AA59D9" w:rsidRPr="00137C22" w:rsidRDefault="00AA59D9" w:rsidP="009909E3">
      <w:pPr>
        <w:widowControl w:val="0"/>
        <w:suppressLineNumbers/>
        <w:ind w:left="709"/>
        <w:jc w:val="both"/>
        <w:rPr>
          <w:rFonts w:cs="Times New Roman"/>
          <w:b/>
          <w:bCs/>
        </w:rPr>
      </w:pPr>
    </w:p>
    <w:p w14:paraId="772058ED"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 xml:space="preserve">Wykonawca oświadcza, że zawarty w SIWZ wzór umowy (wraz ze wszelkimi ewentualnymi zmianami, wprowadzonymi w toku postępowania) został zaakceptowany i zobowiązuje się, w przypadku wyboru niniejszej oferty, do zawarcia umowy na wymienionych warunkach, </w:t>
      </w:r>
      <w:r w:rsidRPr="00137C22">
        <w:rPr>
          <w:rFonts w:cs="Times New Roman"/>
          <w:b/>
          <w:bCs/>
        </w:rPr>
        <w:t>w miejscu i terminie wskazanym przez Zamawiającego.</w:t>
      </w:r>
    </w:p>
    <w:p w14:paraId="2F006DEA" w14:textId="77777777" w:rsidR="00AA59D9" w:rsidRPr="00137C22" w:rsidRDefault="00AA59D9" w:rsidP="009909E3">
      <w:pPr>
        <w:widowControl w:val="0"/>
        <w:suppressLineNumbers/>
        <w:jc w:val="both"/>
        <w:rPr>
          <w:rFonts w:cs="Times New Roman"/>
          <w:color w:val="FF0000"/>
        </w:rPr>
      </w:pPr>
    </w:p>
    <w:p w14:paraId="3E85808D"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Wykonawca oświadcza, iż w przypadku wyboru niniejszej oferty, zobowiązuje się do realizacji zamówienia sukcesywnie, przez okres:</w:t>
      </w:r>
    </w:p>
    <w:p w14:paraId="22A17332" w14:textId="561039A5" w:rsidR="00AA59D9" w:rsidRPr="008976DD" w:rsidRDefault="007F4815" w:rsidP="000F3D3E">
      <w:pPr>
        <w:pStyle w:val="Akapitzlist"/>
        <w:widowControl w:val="0"/>
        <w:numPr>
          <w:ilvl w:val="0"/>
          <w:numId w:val="43"/>
        </w:numPr>
        <w:suppressLineNumbers/>
        <w:suppressAutoHyphens/>
        <w:spacing w:after="0" w:line="240" w:lineRule="auto"/>
        <w:jc w:val="both"/>
        <w:rPr>
          <w:rFonts w:ascii="Times New Roman" w:hAnsi="Times New Roman" w:cs="Times New Roman"/>
          <w:b/>
          <w:bCs/>
          <w:i/>
          <w:iCs/>
        </w:rPr>
      </w:pPr>
      <w:r>
        <w:rPr>
          <w:rFonts w:ascii="Times New Roman" w:hAnsi="Times New Roman" w:cs="Times New Roman"/>
          <w:b/>
          <w:bCs/>
        </w:rPr>
        <w:t>od dnia obowiązywania umowy</w:t>
      </w:r>
      <w:r w:rsidR="005D4D3A">
        <w:rPr>
          <w:rFonts w:ascii="Times New Roman" w:hAnsi="Times New Roman" w:cs="Times New Roman"/>
          <w:i/>
          <w:iCs/>
        </w:rPr>
        <w:t xml:space="preserve"> – </w:t>
      </w:r>
      <w:r w:rsidR="005D4D3A" w:rsidRPr="005D4D3A">
        <w:rPr>
          <w:rFonts w:ascii="Times New Roman" w:hAnsi="Times New Roman" w:cs="Times New Roman"/>
          <w:b/>
          <w:bCs/>
        </w:rPr>
        <w:t>do 22.03.2022 r.</w:t>
      </w:r>
    </w:p>
    <w:p w14:paraId="4780512C" w14:textId="77777777" w:rsidR="008976DD" w:rsidRPr="00E70DF9" w:rsidRDefault="008976DD" w:rsidP="008976DD">
      <w:pPr>
        <w:pStyle w:val="Akapitzlist"/>
        <w:widowControl w:val="0"/>
        <w:suppressLineNumbers/>
        <w:suppressAutoHyphens/>
        <w:spacing w:after="0" w:line="240" w:lineRule="auto"/>
        <w:jc w:val="both"/>
        <w:rPr>
          <w:rFonts w:ascii="Times New Roman" w:hAnsi="Times New Roman" w:cs="Times New Roman"/>
          <w:b/>
          <w:bCs/>
          <w:i/>
          <w:iCs/>
        </w:rPr>
      </w:pPr>
    </w:p>
    <w:p w14:paraId="24878DEB" w14:textId="77777777" w:rsidR="00AA59D9" w:rsidRPr="00137C22" w:rsidRDefault="00AA59D9" w:rsidP="009909E3">
      <w:pPr>
        <w:widowControl w:val="0"/>
        <w:suppressLineNumbers/>
        <w:ind w:left="360"/>
        <w:jc w:val="both"/>
        <w:rPr>
          <w:rFonts w:cs="Times New Roman"/>
          <w:b/>
          <w:bCs/>
          <w:i/>
          <w:iCs/>
        </w:rPr>
      </w:pPr>
      <w:r w:rsidRPr="00137C22">
        <w:rPr>
          <w:rFonts w:cs="Times New Roman"/>
        </w:rPr>
        <w:t>z uwzględnieniem bieżących potrzeb Zamawiającego.</w:t>
      </w:r>
    </w:p>
    <w:p w14:paraId="7F5C3D9E" w14:textId="77777777" w:rsidR="00AA59D9" w:rsidRPr="00137C22" w:rsidRDefault="00AA59D9" w:rsidP="009909E3">
      <w:pPr>
        <w:widowControl w:val="0"/>
        <w:suppressLineNumbers/>
        <w:jc w:val="both"/>
        <w:rPr>
          <w:rFonts w:cs="Times New Roman"/>
        </w:rPr>
      </w:pPr>
    </w:p>
    <w:p w14:paraId="10B4E105"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 xml:space="preserve">Wykonawca oświadcza, iż zobowiązuje się w przypadku przesłania umowy do podpisu, do odesłania jednego podpisanego egzemplarza umowy do Zamawiającego </w:t>
      </w:r>
      <w:r w:rsidRPr="00137C22">
        <w:rPr>
          <w:rFonts w:cs="Times New Roman"/>
          <w:b/>
          <w:bCs/>
        </w:rPr>
        <w:t xml:space="preserve">najpóźniej do 7 dni roboczych od dnia doręczenia umowy do podpisania. </w:t>
      </w:r>
      <w:r w:rsidRPr="00137C22">
        <w:rPr>
          <w:rFonts w:cs="Times New Roman"/>
        </w:rPr>
        <w:t xml:space="preserve">Brak umowy u Zamawiającego po tym okresie może zostać potraktowane to jako uchylanie się od zawarcia umowy. </w:t>
      </w:r>
    </w:p>
    <w:p w14:paraId="062931CB" w14:textId="77777777" w:rsidR="00AA59D9" w:rsidRPr="00137C22" w:rsidRDefault="00AA59D9" w:rsidP="009909E3">
      <w:pPr>
        <w:widowControl w:val="0"/>
        <w:suppressLineNumbers/>
        <w:jc w:val="both"/>
        <w:rPr>
          <w:rFonts w:cs="Times New Roman"/>
        </w:rPr>
      </w:pPr>
    </w:p>
    <w:p w14:paraId="7567FC54"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 xml:space="preserve">Wykonawca oświadcza, że uzyskał wszystkie informacje niezbędne do przygotowania oferty. </w:t>
      </w:r>
    </w:p>
    <w:p w14:paraId="31481C93" w14:textId="77777777" w:rsidR="00AA59D9" w:rsidRPr="00137C22" w:rsidRDefault="00AA59D9" w:rsidP="009909E3">
      <w:pPr>
        <w:widowControl w:val="0"/>
        <w:suppressLineNumbers/>
        <w:jc w:val="both"/>
        <w:rPr>
          <w:rFonts w:cs="Times New Roman"/>
        </w:rPr>
      </w:pPr>
    </w:p>
    <w:p w14:paraId="367D0932"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 xml:space="preserve">Wykonawca oświadcza, że uważa się za związanego niniejszą ofertą przez okres </w:t>
      </w:r>
      <w:r w:rsidRPr="00137C22">
        <w:rPr>
          <w:rFonts w:cs="Times New Roman"/>
          <w:b/>
          <w:bCs/>
        </w:rPr>
        <w:t>60 dni</w:t>
      </w:r>
      <w:r w:rsidRPr="00137C22">
        <w:rPr>
          <w:rFonts w:cs="Times New Roman"/>
        </w:rPr>
        <w:t xml:space="preserve"> od dnia złożenia oferty. </w:t>
      </w:r>
    </w:p>
    <w:p w14:paraId="75D69C2D" w14:textId="77777777" w:rsidR="00AA59D9" w:rsidRPr="00137C22" w:rsidRDefault="00AA59D9" w:rsidP="009909E3">
      <w:pPr>
        <w:widowControl w:val="0"/>
        <w:suppressLineNumbers/>
        <w:jc w:val="both"/>
        <w:rPr>
          <w:rFonts w:cs="Times New Roman"/>
        </w:rPr>
      </w:pPr>
    </w:p>
    <w:p w14:paraId="45326275" w14:textId="6EF02EB3" w:rsidR="00AA59D9" w:rsidRPr="00137C22" w:rsidRDefault="00AA59D9" w:rsidP="000F3D3E">
      <w:pPr>
        <w:widowControl w:val="0"/>
        <w:numPr>
          <w:ilvl w:val="0"/>
          <w:numId w:val="26"/>
        </w:numPr>
        <w:suppressLineNumbers/>
        <w:jc w:val="both"/>
        <w:rPr>
          <w:rFonts w:cs="Times New Roman"/>
          <w:b/>
          <w:bCs/>
        </w:rPr>
      </w:pPr>
      <w:r w:rsidRPr="00137C22">
        <w:rPr>
          <w:rFonts w:cs="Times New Roman"/>
        </w:rPr>
        <w:t>Wadium w wysokości …………………PLN, zostało wniesione w dniu</w:t>
      </w:r>
      <w:r w:rsidR="009250BB">
        <w:rPr>
          <w:rFonts w:cs="Times New Roman"/>
        </w:rPr>
        <w:t xml:space="preserve"> </w:t>
      </w:r>
      <w:r w:rsidRPr="00137C22">
        <w:rPr>
          <w:rFonts w:cs="Times New Roman"/>
        </w:rPr>
        <w:t>............................, w formie: ………........................................................ Wadium w pieniądzu należy zwrócić na następujący rachunek: …...………………..........................</w:t>
      </w:r>
    </w:p>
    <w:p w14:paraId="38F802F0" w14:textId="77777777" w:rsidR="00AA59D9" w:rsidRPr="00137C22" w:rsidRDefault="00AA59D9" w:rsidP="009909E3">
      <w:pPr>
        <w:widowControl w:val="0"/>
        <w:suppressLineNumbers/>
        <w:jc w:val="both"/>
        <w:rPr>
          <w:rFonts w:cs="Times New Roman"/>
        </w:rPr>
      </w:pPr>
    </w:p>
    <w:p w14:paraId="1D958243"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Wykonawca oświadcza, że niniejsze zamówienie zamierza wykonać:</w:t>
      </w:r>
      <w:r w:rsidRPr="00137C22">
        <w:rPr>
          <w:rFonts w:cs="Times New Roman"/>
          <w:b/>
          <w:bCs/>
        </w:rPr>
        <w:t xml:space="preserve"> (UWAGA! Niewłaściwe skreślić)</w:t>
      </w:r>
    </w:p>
    <w:p w14:paraId="0BB30C59" w14:textId="77777777" w:rsidR="00AA59D9" w:rsidRPr="00137C22" w:rsidRDefault="00AA59D9" w:rsidP="000F3D3E">
      <w:pPr>
        <w:widowControl w:val="0"/>
        <w:numPr>
          <w:ilvl w:val="0"/>
          <w:numId w:val="27"/>
        </w:numPr>
        <w:suppressLineNumbers/>
        <w:ind w:firstLine="0"/>
        <w:jc w:val="both"/>
        <w:rPr>
          <w:rFonts w:cs="Times New Roman"/>
        </w:rPr>
      </w:pPr>
      <w:r w:rsidRPr="00137C22">
        <w:rPr>
          <w:rFonts w:cs="Times New Roman"/>
        </w:rPr>
        <w:t>BEZ UDZIAŁU podwykonawców *)</w:t>
      </w:r>
    </w:p>
    <w:p w14:paraId="6EED7B29" w14:textId="77777777" w:rsidR="00AA59D9" w:rsidRPr="00137C22" w:rsidRDefault="00AA59D9" w:rsidP="000F3D3E">
      <w:pPr>
        <w:widowControl w:val="0"/>
        <w:numPr>
          <w:ilvl w:val="0"/>
          <w:numId w:val="27"/>
        </w:numPr>
        <w:suppressLineNumbers/>
        <w:ind w:firstLine="0"/>
        <w:jc w:val="both"/>
        <w:rPr>
          <w:rFonts w:cs="Times New Roman"/>
        </w:rPr>
      </w:pPr>
      <w:r w:rsidRPr="00137C22">
        <w:rPr>
          <w:rFonts w:cs="Times New Roman"/>
        </w:rPr>
        <w:t xml:space="preserve">Z UDZIAŁEM podwykonawców w zakresie …......................………………………………………, </w:t>
      </w:r>
    </w:p>
    <w:p w14:paraId="515D520D" w14:textId="77777777" w:rsidR="005E6165" w:rsidRDefault="00AA59D9" w:rsidP="009909E3">
      <w:pPr>
        <w:widowControl w:val="0"/>
        <w:suppressLineNumbers/>
        <w:ind w:left="425" w:firstLine="284"/>
        <w:jc w:val="both"/>
        <w:rPr>
          <w:rFonts w:cs="Times New Roman"/>
        </w:rPr>
      </w:pPr>
      <w:r w:rsidRPr="00137C22">
        <w:rPr>
          <w:rFonts w:cs="Times New Roman"/>
        </w:rPr>
        <w:t xml:space="preserve">…...…% udziału podwykonawcy *) …………………………………………………………… </w:t>
      </w:r>
    </w:p>
    <w:p w14:paraId="279AC304" w14:textId="2872A62A" w:rsidR="00AA59D9" w:rsidRPr="00137C22" w:rsidRDefault="00AA59D9" w:rsidP="009909E3">
      <w:pPr>
        <w:widowControl w:val="0"/>
        <w:suppressLineNumbers/>
        <w:ind w:left="425" w:firstLine="284"/>
        <w:jc w:val="both"/>
        <w:rPr>
          <w:rFonts w:cs="Times New Roman"/>
        </w:rPr>
      </w:pPr>
      <w:r w:rsidRPr="00137C22">
        <w:rPr>
          <w:rFonts w:cs="Times New Roman"/>
          <w:i/>
          <w:iCs/>
          <w:sz w:val="20"/>
          <w:szCs w:val="20"/>
        </w:rPr>
        <w:t>(nazwa i adres podwykonawcy*)</w:t>
      </w:r>
      <w:r w:rsidRPr="00137C22">
        <w:rPr>
          <w:rFonts w:cs="Times New Roman"/>
        </w:rPr>
        <w:t>.</w:t>
      </w:r>
    </w:p>
    <w:p w14:paraId="77383250" w14:textId="77777777" w:rsidR="00AA59D9" w:rsidRPr="00137C22" w:rsidRDefault="00AA59D9" w:rsidP="009909E3">
      <w:pPr>
        <w:widowControl w:val="0"/>
        <w:suppressLineNumbers/>
        <w:jc w:val="both"/>
        <w:rPr>
          <w:rFonts w:cs="Times New Roman"/>
        </w:rPr>
      </w:pPr>
    </w:p>
    <w:p w14:paraId="41EF1A4D" w14:textId="77777777" w:rsidR="00AA59D9" w:rsidRPr="00137C22" w:rsidRDefault="00AA59D9" w:rsidP="009909E3">
      <w:pPr>
        <w:widowControl w:val="0"/>
        <w:suppressLineNumbers/>
        <w:jc w:val="both"/>
        <w:rPr>
          <w:rFonts w:cs="Times New Roman"/>
          <w:i/>
          <w:iCs/>
        </w:rPr>
      </w:pPr>
      <w:r w:rsidRPr="00137C22">
        <w:rPr>
          <w:rFonts w:cs="Times New Roman"/>
          <w:i/>
          <w:iCs/>
        </w:rPr>
        <w:t>Uwaga: niepodanie powyżej przez Wykonawcę zakresu części zamówienia, który powierzy podwykonawcom Zamawiający będzie traktować, jako oświadczenie, że wykonawca wykona cały przedmiot zamówienia własnymi siłami.</w:t>
      </w:r>
    </w:p>
    <w:p w14:paraId="635DDC84" w14:textId="77777777" w:rsidR="00B12B84" w:rsidRPr="00137C22" w:rsidRDefault="00B12B84" w:rsidP="009909E3">
      <w:pPr>
        <w:widowControl w:val="0"/>
        <w:suppressLineNumbers/>
        <w:rPr>
          <w:rFonts w:cs="Times New Roman"/>
        </w:rPr>
      </w:pPr>
    </w:p>
    <w:p w14:paraId="258CC0A2"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Wykonawca oświadcza, że jest mikroprzedsiębiorstwem bądź małym lub średnim przedsiębiorstwem</w:t>
      </w:r>
      <w:r w:rsidRPr="00137C22">
        <w:rPr>
          <w:rStyle w:val="Odwoanieprzypisudolnego"/>
          <w:rFonts w:cs="Times New Roman"/>
        </w:rPr>
        <w:footnoteReference w:id="5"/>
      </w:r>
      <w:r w:rsidRPr="00137C22">
        <w:rPr>
          <w:rFonts w:cs="Times New Roman"/>
        </w:rPr>
        <w:t xml:space="preserve"> </w:t>
      </w:r>
      <w:r w:rsidRPr="00137C22">
        <w:rPr>
          <w:rFonts w:cs="Times New Roman"/>
          <w:b/>
          <w:bCs/>
        </w:rPr>
        <w:t>(UWAGA! Niewłaściwe skreślić)</w:t>
      </w:r>
    </w:p>
    <w:p w14:paraId="23C6CEC9" w14:textId="77777777" w:rsidR="00AA59D9" w:rsidRPr="00137C22" w:rsidRDefault="00AA59D9" w:rsidP="000F3D3E">
      <w:pPr>
        <w:widowControl w:val="0"/>
        <w:numPr>
          <w:ilvl w:val="1"/>
          <w:numId w:val="27"/>
        </w:numPr>
        <w:suppressLineNumbers/>
        <w:jc w:val="both"/>
        <w:rPr>
          <w:rFonts w:cs="Times New Roman"/>
        </w:rPr>
      </w:pPr>
      <w:r w:rsidRPr="00137C22">
        <w:rPr>
          <w:rFonts w:cs="Times New Roman"/>
        </w:rPr>
        <w:t>TAK *)</w:t>
      </w:r>
    </w:p>
    <w:p w14:paraId="1CF7B6E2" w14:textId="77777777" w:rsidR="00AA59D9" w:rsidRPr="00137C22" w:rsidRDefault="00AA59D9" w:rsidP="000F3D3E">
      <w:pPr>
        <w:widowControl w:val="0"/>
        <w:numPr>
          <w:ilvl w:val="1"/>
          <w:numId w:val="27"/>
        </w:numPr>
        <w:suppressLineNumbers/>
        <w:jc w:val="both"/>
        <w:rPr>
          <w:rFonts w:cs="Times New Roman"/>
        </w:rPr>
      </w:pPr>
      <w:r w:rsidRPr="00137C22">
        <w:rPr>
          <w:rFonts w:cs="Times New Roman"/>
        </w:rPr>
        <w:t>NIE *)</w:t>
      </w:r>
    </w:p>
    <w:p w14:paraId="662FC8FA" w14:textId="3A684DE9" w:rsidR="00AA59D9" w:rsidRDefault="00AA59D9" w:rsidP="009909E3">
      <w:pPr>
        <w:widowControl w:val="0"/>
        <w:suppressLineNumbers/>
        <w:jc w:val="both"/>
        <w:rPr>
          <w:rFonts w:cs="Times New Roman"/>
          <w:b/>
          <w:bCs/>
        </w:rPr>
      </w:pPr>
    </w:p>
    <w:p w14:paraId="4E81B3AB" w14:textId="77777777" w:rsidR="005D4D3A" w:rsidRPr="00137C22" w:rsidRDefault="005D4D3A" w:rsidP="009909E3">
      <w:pPr>
        <w:widowControl w:val="0"/>
        <w:suppressLineNumbers/>
        <w:jc w:val="both"/>
        <w:rPr>
          <w:rFonts w:cs="Times New Roman"/>
          <w:b/>
          <w:bCs/>
        </w:rPr>
      </w:pPr>
    </w:p>
    <w:p w14:paraId="523E0698"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b/>
          <w:bCs/>
          <w:u w:val="single"/>
        </w:rPr>
        <w:lastRenderedPageBreak/>
        <w:t>Zastrzeżenie</w:t>
      </w:r>
      <w:r w:rsidRPr="00137C22">
        <w:rPr>
          <w:rFonts w:cs="Times New Roman"/>
        </w:rPr>
        <w:t xml:space="preserve"> *)</w:t>
      </w:r>
    </w:p>
    <w:p w14:paraId="308FE503" w14:textId="77777777" w:rsidR="00AA59D9" w:rsidRPr="00137C22" w:rsidRDefault="00AA59D9" w:rsidP="009909E3">
      <w:pPr>
        <w:widowControl w:val="0"/>
        <w:suppressLineNumbers/>
        <w:tabs>
          <w:tab w:val="left" w:pos="284"/>
        </w:tabs>
        <w:autoSpaceDE w:val="0"/>
        <w:autoSpaceDN w:val="0"/>
        <w:adjustRightInd w:val="0"/>
        <w:ind w:left="284"/>
        <w:jc w:val="both"/>
        <w:rPr>
          <w:rFonts w:cs="Times New Roman"/>
        </w:rPr>
      </w:pPr>
      <w:r w:rsidRPr="00137C22">
        <w:rPr>
          <w:rFonts w:cs="Times New Roman"/>
        </w:rPr>
        <w:t xml:space="preserve">Wykonawca oświadcza, że następujące informacje zawarte w ofercie (umieszczone w katalogu wewnętrznym oznaczonym „B – tajemnica przedsiębiorstwa”, stanowią tajemnicę przedsiębiorstwa: </w:t>
      </w:r>
    </w:p>
    <w:p w14:paraId="1B517E3B" w14:textId="77777777" w:rsidR="00AA59D9" w:rsidRPr="00137C22" w:rsidRDefault="00AA59D9" w:rsidP="009909E3">
      <w:pPr>
        <w:widowControl w:val="0"/>
        <w:suppressLineNumbers/>
        <w:ind w:firstLine="709"/>
        <w:jc w:val="both"/>
        <w:rPr>
          <w:rFonts w:cs="Times New Roman"/>
        </w:rPr>
      </w:pPr>
      <w:r w:rsidRPr="00137C22">
        <w:rPr>
          <w:rFonts w:cs="Times New Roman"/>
        </w:rPr>
        <w:t>a..........................................................................................</w:t>
      </w:r>
    </w:p>
    <w:p w14:paraId="2064649E" w14:textId="77777777" w:rsidR="00AA59D9" w:rsidRPr="00137C22" w:rsidRDefault="00AA59D9" w:rsidP="009909E3">
      <w:pPr>
        <w:widowControl w:val="0"/>
        <w:suppressLineNumbers/>
        <w:ind w:firstLine="709"/>
        <w:jc w:val="both"/>
        <w:rPr>
          <w:rFonts w:cs="Times New Roman"/>
        </w:rPr>
      </w:pPr>
      <w:r w:rsidRPr="00137C22">
        <w:rPr>
          <w:rFonts w:cs="Times New Roman"/>
        </w:rPr>
        <w:t>b.........................................................................................</w:t>
      </w:r>
    </w:p>
    <w:p w14:paraId="4674CA4E" w14:textId="77777777" w:rsidR="00AA59D9" w:rsidRPr="00137C22" w:rsidRDefault="00AA59D9" w:rsidP="009909E3">
      <w:pPr>
        <w:widowControl w:val="0"/>
        <w:suppressLineNumbers/>
        <w:tabs>
          <w:tab w:val="left" w:pos="284"/>
        </w:tabs>
        <w:autoSpaceDE w:val="0"/>
        <w:autoSpaceDN w:val="0"/>
        <w:adjustRightInd w:val="0"/>
        <w:ind w:left="284"/>
        <w:jc w:val="both"/>
        <w:rPr>
          <w:rFonts w:cs="Times New Roman"/>
        </w:rPr>
      </w:pPr>
      <w:r w:rsidRPr="00137C22">
        <w:rPr>
          <w:rFonts w:cs="Times New Roman"/>
        </w:rPr>
        <w:t xml:space="preserve">Uzasadnienie zastrzeżenia ww. informacji jako tajemnicy przedsiębiorstwa zostało załączone do naszej oferty. </w:t>
      </w:r>
    </w:p>
    <w:p w14:paraId="0981E210" w14:textId="77777777" w:rsidR="00AA59D9" w:rsidRPr="00137C22" w:rsidRDefault="00AA59D9" w:rsidP="009909E3">
      <w:pPr>
        <w:widowControl w:val="0"/>
        <w:suppressLineNumbers/>
        <w:jc w:val="both"/>
        <w:rPr>
          <w:rFonts w:cs="Times New Roman"/>
          <w:b/>
          <w:bCs/>
        </w:rPr>
      </w:pPr>
    </w:p>
    <w:p w14:paraId="56CA3D7A" w14:textId="0F3C729B" w:rsidR="00AA59D9" w:rsidRPr="00137C22" w:rsidRDefault="00AA59D9" w:rsidP="000F3D3E">
      <w:pPr>
        <w:widowControl w:val="0"/>
        <w:numPr>
          <w:ilvl w:val="0"/>
          <w:numId w:val="26"/>
        </w:numPr>
        <w:suppressLineNumbers/>
        <w:jc w:val="both"/>
        <w:rPr>
          <w:rFonts w:cs="Times New Roman"/>
          <w:b/>
          <w:bCs/>
        </w:rPr>
      </w:pPr>
      <w:r w:rsidRPr="00137C22">
        <w:rPr>
          <w:rFonts w:cs="Times New Roman"/>
        </w:rPr>
        <w:t xml:space="preserve">Wykonawca oświadcza, że złożone dokumenty i oświadczenia są zgodne z aktualnym stanem prawnym </w:t>
      </w:r>
      <w:r w:rsidR="009250BB">
        <w:rPr>
          <w:rFonts w:cs="Times New Roman"/>
        </w:rPr>
        <w:br/>
      </w:r>
      <w:r w:rsidRPr="00137C22">
        <w:rPr>
          <w:rFonts w:cs="Times New Roman"/>
        </w:rPr>
        <w:t>i faktycznym.</w:t>
      </w:r>
    </w:p>
    <w:p w14:paraId="27A55DF8" w14:textId="77777777" w:rsidR="00AA59D9" w:rsidRPr="00137C22" w:rsidRDefault="00AA59D9" w:rsidP="009909E3">
      <w:pPr>
        <w:widowControl w:val="0"/>
        <w:suppressLineNumbers/>
        <w:jc w:val="both"/>
        <w:rPr>
          <w:rFonts w:cs="Times New Roman"/>
        </w:rPr>
      </w:pPr>
    </w:p>
    <w:p w14:paraId="0E12B51C"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Upoważnionym/upoważnionymi</w:t>
      </w:r>
      <w:r w:rsidRPr="00137C22">
        <w:rPr>
          <w:rFonts w:cs="Times New Roman"/>
          <w:b/>
          <w:bCs/>
        </w:rPr>
        <w:t>*)</w:t>
      </w:r>
      <w:r w:rsidRPr="00137C22">
        <w:rPr>
          <w:rFonts w:cs="Times New Roman"/>
        </w:rPr>
        <w:t xml:space="preserve"> do reprezentowania naszej firmy w niniejszym postępowaniu jest/są</w:t>
      </w:r>
      <w:r w:rsidRPr="00137C22">
        <w:rPr>
          <w:rFonts w:cs="Times New Roman"/>
          <w:b/>
          <w:bCs/>
        </w:rPr>
        <w:t>*)</w:t>
      </w:r>
      <w:r w:rsidRPr="00137C22">
        <w:rPr>
          <w:rFonts w:cs="Times New Roman"/>
        </w:rPr>
        <w:t>:</w:t>
      </w:r>
    </w:p>
    <w:p w14:paraId="7EBAA79E" w14:textId="77777777" w:rsidR="00AA59D9" w:rsidRPr="00137C22" w:rsidRDefault="00AA59D9" w:rsidP="009909E3">
      <w:pPr>
        <w:widowControl w:val="0"/>
        <w:suppressLineNumbers/>
        <w:ind w:firstLine="360"/>
        <w:jc w:val="both"/>
        <w:rPr>
          <w:rFonts w:cs="Times New Roman"/>
        </w:rPr>
      </w:pPr>
      <w:r w:rsidRPr="00137C22">
        <w:rPr>
          <w:rFonts w:cs="Times New Roman"/>
        </w:rPr>
        <w:t>...........................................................................................................................................................</w:t>
      </w:r>
    </w:p>
    <w:p w14:paraId="59BD5E4B" w14:textId="77777777" w:rsidR="00AA59D9" w:rsidRPr="00137C22" w:rsidRDefault="00AA59D9" w:rsidP="009909E3">
      <w:pPr>
        <w:widowControl w:val="0"/>
        <w:suppressLineNumbers/>
        <w:ind w:firstLine="360"/>
        <w:jc w:val="both"/>
        <w:rPr>
          <w:rFonts w:cs="Times New Roman"/>
        </w:rPr>
      </w:pPr>
      <w:r w:rsidRPr="00137C22">
        <w:rPr>
          <w:rFonts w:cs="Times New Roman"/>
        </w:rPr>
        <w:t>............................................................................................................................................................</w:t>
      </w:r>
    </w:p>
    <w:p w14:paraId="50D753DD" w14:textId="77777777" w:rsidR="00AA59D9" w:rsidRPr="00137C22" w:rsidRDefault="00AA59D9" w:rsidP="009909E3">
      <w:pPr>
        <w:widowControl w:val="0"/>
        <w:suppressLineNumbers/>
        <w:ind w:firstLine="360"/>
        <w:jc w:val="both"/>
        <w:rPr>
          <w:rFonts w:cs="Times New Roman"/>
        </w:rPr>
      </w:pPr>
      <w:r w:rsidRPr="00137C22">
        <w:rPr>
          <w:rFonts w:cs="Times New Roman"/>
        </w:rPr>
        <w:t>............................................................................................................................................................</w:t>
      </w:r>
    </w:p>
    <w:p w14:paraId="6FB91F59" w14:textId="267DE7FB" w:rsidR="00AA59D9" w:rsidRPr="00137C22" w:rsidRDefault="00AA59D9" w:rsidP="009909E3">
      <w:pPr>
        <w:widowControl w:val="0"/>
        <w:suppressLineNumbers/>
        <w:ind w:left="709" w:firstLine="708"/>
        <w:jc w:val="both"/>
        <w:rPr>
          <w:rFonts w:cs="Times New Roman"/>
          <w:i/>
          <w:iCs/>
          <w:sz w:val="18"/>
          <w:szCs w:val="18"/>
        </w:rPr>
      </w:pPr>
      <w:r w:rsidRPr="00137C22">
        <w:rPr>
          <w:rFonts w:cs="Times New Roman"/>
          <w:i/>
          <w:iCs/>
          <w:sz w:val="18"/>
          <w:szCs w:val="18"/>
        </w:rPr>
        <w:t xml:space="preserve">(Imię i nazwisko)                                                                           </w:t>
      </w:r>
    </w:p>
    <w:p w14:paraId="2BF47FE9" w14:textId="77777777" w:rsidR="00AA59D9" w:rsidRPr="00137C22" w:rsidRDefault="00AA59D9" w:rsidP="009909E3">
      <w:pPr>
        <w:widowControl w:val="0"/>
        <w:suppressLineNumbers/>
        <w:jc w:val="both"/>
        <w:rPr>
          <w:rFonts w:cs="Times New Roman"/>
          <w:b/>
          <w:bCs/>
        </w:rPr>
      </w:pPr>
    </w:p>
    <w:p w14:paraId="5663A7B4" w14:textId="3B437A63" w:rsidR="00AA59D9" w:rsidRPr="00137C22" w:rsidRDefault="00AA59D9" w:rsidP="000F3D3E">
      <w:pPr>
        <w:widowControl w:val="0"/>
        <w:numPr>
          <w:ilvl w:val="0"/>
          <w:numId w:val="26"/>
        </w:numPr>
        <w:suppressLineNumbers/>
        <w:jc w:val="both"/>
        <w:rPr>
          <w:rFonts w:cs="Times New Roman"/>
          <w:b/>
          <w:bCs/>
        </w:rPr>
      </w:pPr>
      <w:r w:rsidRPr="00137C22">
        <w:rPr>
          <w:rFonts w:cs="Times New Roman"/>
        </w:rPr>
        <w:t>Upoważnienie dla powyżej wskazanych osób wynika z następujących dokumentów:</w:t>
      </w:r>
      <w:r w:rsidR="009250BB">
        <w:rPr>
          <w:rFonts w:cs="Times New Roman"/>
        </w:rPr>
        <w:t xml:space="preserve"> ……………………….</w:t>
      </w:r>
      <w:r w:rsidRPr="00137C22">
        <w:rPr>
          <w:rFonts w:cs="Times New Roman"/>
        </w:rPr>
        <w:t xml:space="preserve"> ................................................................................................................., które dołączamy do oferty.</w:t>
      </w:r>
    </w:p>
    <w:p w14:paraId="482587D2" w14:textId="77777777" w:rsidR="00AA59D9" w:rsidRPr="00137C22" w:rsidRDefault="00AA59D9" w:rsidP="009909E3">
      <w:pPr>
        <w:widowControl w:val="0"/>
        <w:suppressLineNumbers/>
        <w:jc w:val="both"/>
        <w:rPr>
          <w:rFonts w:cs="Times New Roman"/>
          <w:b/>
          <w:bCs/>
        </w:rPr>
      </w:pPr>
    </w:p>
    <w:p w14:paraId="62D85E8D" w14:textId="77777777" w:rsidR="00AA59D9" w:rsidRPr="00137C22" w:rsidRDefault="00AA59D9" w:rsidP="000F3D3E">
      <w:pPr>
        <w:widowControl w:val="0"/>
        <w:numPr>
          <w:ilvl w:val="0"/>
          <w:numId w:val="26"/>
        </w:numPr>
        <w:suppressLineNumbers/>
        <w:jc w:val="both"/>
        <w:rPr>
          <w:rFonts w:cs="Times New Roman"/>
        </w:rPr>
      </w:pPr>
      <w:r w:rsidRPr="00137C22">
        <w:rPr>
          <w:rFonts w:cs="Times New Roman"/>
        </w:rPr>
        <w:t>Wykonawca oświadcza, że wypełnił zostały obowiązki informacyjne przewidziane w art. 13 lub art. 14 RODO</w:t>
      </w:r>
      <w:r w:rsidRPr="00137C22">
        <w:rPr>
          <w:rStyle w:val="Odwoanieprzypisudolnego"/>
          <w:rFonts w:cs="Times New Roman"/>
        </w:rPr>
        <w:footnoteReference w:id="6"/>
      </w:r>
      <w:r w:rsidRPr="00137C22">
        <w:rPr>
          <w:rFonts w:cs="Times New Roman"/>
        </w:rPr>
        <w:t xml:space="preserve"> wobec osób fizycznych, od których dane osobowe bezpośrednio lub pośrednio pozyskał w celu ubiegania się o udzielenie zamówienia publicznego w niniejszym postępowaniu.</w:t>
      </w:r>
      <w:r w:rsidRPr="00137C22">
        <w:rPr>
          <w:rStyle w:val="Odwoanieprzypisudolnego"/>
          <w:rFonts w:cs="Times New Roman"/>
        </w:rPr>
        <w:footnoteReference w:id="7"/>
      </w:r>
    </w:p>
    <w:p w14:paraId="21B02A35" w14:textId="77777777" w:rsidR="00AA59D9" w:rsidRPr="00137C22" w:rsidRDefault="00AA59D9" w:rsidP="009909E3">
      <w:pPr>
        <w:widowControl w:val="0"/>
        <w:suppressLineNumbers/>
        <w:jc w:val="both"/>
        <w:rPr>
          <w:rFonts w:cs="Times New Roman"/>
          <w:b/>
          <w:bCs/>
        </w:rPr>
      </w:pPr>
    </w:p>
    <w:p w14:paraId="7E4FE4B4" w14:textId="77777777" w:rsidR="00AA59D9" w:rsidRPr="00137C22" w:rsidRDefault="00AA59D9" w:rsidP="000F3D3E">
      <w:pPr>
        <w:widowControl w:val="0"/>
        <w:numPr>
          <w:ilvl w:val="0"/>
          <w:numId w:val="26"/>
        </w:numPr>
        <w:suppressLineNumbers/>
        <w:jc w:val="both"/>
        <w:rPr>
          <w:rFonts w:cs="Times New Roman"/>
          <w:b/>
          <w:bCs/>
        </w:rPr>
      </w:pPr>
      <w:r w:rsidRPr="00137C22">
        <w:rPr>
          <w:rFonts w:cs="Times New Roman"/>
        </w:rPr>
        <w:t>W załączeni przedkładamy następujące dokumenty:</w:t>
      </w:r>
    </w:p>
    <w:p w14:paraId="5A05C919"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 xml:space="preserve">............................................................................................................... </w:t>
      </w:r>
    </w:p>
    <w:p w14:paraId="2B0099BA"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 xml:space="preserve">.............................................................................................................. </w:t>
      </w:r>
    </w:p>
    <w:p w14:paraId="51163FA6"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 xml:space="preserve">.............................................................................................................. </w:t>
      </w:r>
    </w:p>
    <w:p w14:paraId="5D949D4B"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 xml:space="preserve">.............................................................................................................. </w:t>
      </w:r>
    </w:p>
    <w:p w14:paraId="296325DB"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w:t>
      </w:r>
    </w:p>
    <w:p w14:paraId="5BB013B4"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w:t>
      </w:r>
    </w:p>
    <w:p w14:paraId="0CF0D5BB" w14:textId="77777777" w:rsidR="00AA59D9" w:rsidRPr="00137C22" w:rsidRDefault="00AA59D9" w:rsidP="009909E3">
      <w:pPr>
        <w:widowControl w:val="0"/>
        <w:numPr>
          <w:ilvl w:val="0"/>
          <w:numId w:val="3"/>
        </w:numPr>
        <w:suppressLineNumbers/>
        <w:tabs>
          <w:tab w:val="left" w:pos="360"/>
        </w:tabs>
        <w:ind w:left="709"/>
        <w:rPr>
          <w:rFonts w:cs="Times New Roman"/>
        </w:rPr>
      </w:pPr>
      <w:r w:rsidRPr="00137C22">
        <w:rPr>
          <w:rFonts w:cs="Times New Roman"/>
        </w:rPr>
        <w:t>……………………………………………………………………………….</w:t>
      </w:r>
    </w:p>
    <w:p w14:paraId="0E442BA5" w14:textId="77777777" w:rsidR="00AA59D9" w:rsidRPr="00137C22" w:rsidRDefault="00AA59D9" w:rsidP="009909E3">
      <w:pPr>
        <w:widowControl w:val="0"/>
        <w:suppressLineNumbers/>
        <w:ind w:left="709"/>
        <w:rPr>
          <w:rFonts w:cs="Times New Roman"/>
        </w:rPr>
      </w:pPr>
    </w:p>
    <w:p w14:paraId="2566F12B" w14:textId="77777777" w:rsidR="00AA59D9" w:rsidRPr="00137C22" w:rsidRDefault="00AA59D9" w:rsidP="009909E3">
      <w:pPr>
        <w:widowControl w:val="0"/>
        <w:suppressLineNumbers/>
        <w:rPr>
          <w:rFonts w:cs="Times New Roman"/>
        </w:rPr>
      </w:pPr>
    </w:p>
    <w:p w14:paraId="793ED649" w14:textId="77777777" w:rsidR="00AA59D9" w:rsidRPr="00137C22" w:rsidRDefault="00AA59D9" w:rsidP="009909E3">
      <w:pPr>
        <w:widowControl w:val="0"/>
        <w:suppressLineNumbers/>
        <w:ind w:left="5529"/>
        <w:jc w:val="center"/>
        <w:rPr>
          <w:rFonts w:cs="Times New Roman"/>
        </w:rPr>
      </w:pPr>
      <w:r w:rsidRPr="00137C22">
        <w:rPr>
          <w:rFonts w:cs="Times New Roman"/>
        </w:rPr>
        <w:t>..................................................................</w:t>
      </w:r>
    </w:p>
    <w:p w14:paraId="7AAF9C49" w14:textId="77777777" w:rsidR="00AA59D9" w:rsidRPr="00137C22" w:rsidRDefault="00AA59D9" w:rsidP="009909E3">
      <w:pPr>
        <w:widowControl w:val="0"/>
        <w:suppressLineNumbers/>
        <w:ind w:left="5529"/>
        <w:jc w:val="center"/>
        <w:rPr>
          <w:rFonts w:cs="Times New Roman"/>
          <w:i/>
          <w:iCs/>
          <w:sz w:val="18"/>
          <w:szCs w:val="18"/>
        </w:rPr>
      </w:pPr>
      <w:r w:rsidRPr="00137C22">
        <w:rPr>
          <w:rFonts w:cs="Times New Roman"/>
          <w:i/>
          <w:iCs/>
          <w:sz w:val="18"/>
          <w:szCs w:val="18"/>
        </w:rPr>
        <w:t xml:space="preserve"> (Podpis elektroniczny upełnomocnionego przedstawiciela Wykonawcy)</w:t>
      </w:r>
    </w:p>
    <w:p w14:paraId="3E0BA0C5" w14:textId="77777777" w:rsidR="00AA59D9" w:rsidRPr="00137C22" w:rsidRDefault="00AA59D9" w:rsidP="009909E3">
      <w:pPr>
        <w:widowControl w:val="0"/>
        <w:suppressLineNumbers/>
        <w:ind w:left="5529"/>
        <w:jc w:val="center"/>
        <w:rPr>
          <w:rFonts w:cs="Times New Roman"/>
          <w:i/>
          <w:iCs/>
          <w:sz w:val="18"/>
          <w:szCs w:val="18"/>
        </w:rPr>
      </w:pPr>
    </w:p>
    <w:p w14:paraId="5F236FF8" w14:textId="77777777" w:rsidR="00AA59D9" w:rsidRPr="00137C22" w:rsidRDefault="00AA59D9" w:rsidP="009909E3">
      <w:pPr>
        <w:widowControl w:val="0"/>
        <w:suppressLineNumbers/>
        <w:tabs>
          <w:tab w:val="left" w:pos="3660"/>
        </w:tabs>
        <w:ind w:left="709"/>
        <w:rPr>
          <w:rFonts w:cs="Times New Roman"/>
          <w:sz w:val="20"/>
          <w:szCs w:val="20"/>
        </w:rPr>
      </w:pPr>
      <w:r w:rsidRPr="00137C22">
        <w:rPr>
          <w:rFonts w:cs="Times New Roman"/>
          <w:b/>
          <w:bCs/>
          <w:sz w:val="20"/>
          <w:szCs w:val="20"/>
        </w:rPr>
        <w:t>*)</w:t>
      </w:r>
      <w:r w:rsidRPr="00137C22">
        <w:rPr>
          <w:rFonts w:cs="Times New Roman"/>
          <w:sz w:val="20"/>
          <w:szCs w:val="20"/>
        </w:rPr>
        <w:t xml:space="preserve"> niepotrzebne skreślić</w:t>
      </w:r>
    </w:p>
    <w:p w14:paraId="6D8B6517" w14:textId="77777777" w:rsidR="00AA59D9" w:rsidRPr="00137C22" w:rsidRDefault="00AA59D9" w:rsidP="009909E3">
      <w:pPr>
        <w:widowControl w:val="0"/>
        <w:suppressLineNumbers/>
        <w:ind w:left="851"/>
        <w:jc w:val="right"/>
        <w:rPr>
          <w:rFonts w:cs="Times New Roman"/>
          <w:b/>
          <w:bCs/>
        </w:rPr>
      </w:pPr>
      <w:r w:rsidRPr="00137C22">
        <w:rPr>
          <w:rFonts w:cs="Times New Roman"/>
          <w:color w:val="FF0000"/>
        </w:rPr>
        <w:br w:type="page"/>
      </w:r>
      <w:r w:rsidRPr="00137C22">
        <w:rPr>
          <w:rFonts w:cs="Times New Roman"/>
          <w:b/>
          <w:bCs/>
        </w:rPr>
        <w:lastRenderedPageBreak/>
        <w:t xml:space="preserve"> </w:t>
      </w:r>
      <w:r w:rsidRPr="00C15808">
        <w:rPr>
          <w:rFonts w:cs="Times New Roman"/>
          <w:b/>
          <w:bCs/>
        </w:rPr>
        <w:t>ZAŁĄCZNIK NR 4</w:t>
      </w:r>
    </w:p>
    <w:p w14:paraId="17B2280E" w14:textId="77777777" w:rsidR="00AA59D9" w:rsidRPr="00137C22" w:rsidRDefault="00AA59D9" w:rsidP="009909E3">
      <w:pPr>
        <w:widowControl w:val="0"/>
        <w:suppressLineNumbers/>
        <w:ind w:left="851"/>
        <w:rPr>
          <w:rFonts w:cs="Times New Roman"/>
          <w:b/>
          <w:bCs/>
        </w:rPr>
      </w:pPr>
    </w:p>
    <w:p w14:paraId="28B76EF0" w14:textId="77777777" w:rsidR="00AA59D9" w:rsidRPr="00137C22" w:rsidRDefault="00AA59D9" w:rsidP="009909E3">
      <w:pPr>
        <w:widowControl w:val="0"/>
        <w:suppressLineNumbers/>
        <w:rPr>
          <w:rFonts w:cs="Times New Roman"/>
          <w:b/>
          <w:bCs/>
        </w:rPr>
      </w:pPr>
      <w:r w:rsidRPr="00137C22">
        <w:rPr>
          <w:rFonts w:cs="Times New Roman"/>
          <w:b/>
          <w:bCs/>
        </w:rPr>
        <w:t>Wykonawca:</w:t>
      </w:r>
    </w:p>
    <w:p w14:paraId="2027BC77" w14:textId="77777777" w:rsidR="00AA59D9" w:rsidRPr="00137C22" w:rsidRDefault="00AA59D9" w:rsidP="009909E3">
      <w:pPr>
        <w:widowControl w:val="0"/>
        <w:suppressLineNumbers/>
        <w:rPr>
          <w:rFonts w:cs="Times New Roman"/>
          <w:b/>
          <w:bCs/>
        </w:rPr>
      </w:pPr>
      <w:r w:rsidRPr="00137C22">
        <w:rPr>
          <w:rFonts w:cs="Times New Roman"/>
        </w:rPr>
        <w:t>………………………………………………………</w:t>
      </w:r>
    </w:p>
    <w:p w14:paraId="2F75DB73" w14:textId="77777777" w:rsidR="00AA59D9" w:rsidRPr="00137C22" w:rsidRDefault="00AA59D9" w:rsidP="009909E3">
      <w:pPr>
        <w:widowControl w:val="0"/>
        <w:suppressLineNumbers/>
        <w:rPr>
          <w:rFonts w:cs="Times New Roman"/>
          <w:b/>
          <w:bCs/>
        </w:rPr>
      </w:pPr>
      <w:r w:rsidRPr="00137C22">
        <w:rPr>
          <w:rFonts w:cs="Times New Roman"/>
          <w:sz w:val="18"/>
          <w:szCs w:val="18"/>
        </w:rPr>
        <w:t>(Pełna nazwa)</w:t>
      </w:r>
    </w:p>
    <w:p w14:paraId="5770A9C9" w14:textId="77777777" w:rsidR="00AA59D9" w:rsidRPr="00137C22" w:rsidRDefault="00AA59D9" w:rsidP="009909E3">
      <w:pPr>
        <w:widowControl w:val="0"/>
        <w:suppressLineNumbers/>
        <w:spacing w:before="240"/>
        <w:rPr>
          <w:rFonts w:cs="Times New Roman"/>
          <w:b/>
          <w:bCs/>
        </w:rPr>
      </w:pPr>
      <w:r w:rsidRPr="00137C22">
        <w:rPr>
          <w:rFonts w:cs="Times New Roman"/>
        </w:rPr>
        <w:t>………………………………………………..………</w:t>
      </w:r>
    </w:p>
    <w:p w14:paraId="182E6A26" w14:textId="77777777" w:rsidR="00AA59D9" w:rsidRPr="00137C22" w:rsidRDefault="00AA59D9" w:rsidP="009909E3">
      <w:pPr>
        <w:widowControl w:val="0"/>
        <w:suppressLineNumbers/>
        <w:rPr>
          <w:rFonts w:cs="Times New Roman"/>
          <w:b/>
          <w:bCs/>
        </w:rPr>
      </w:pPr>
      <w:r w:rsidRPr="00137C22">
        <w:rPr>
          <w:rFonts w:cs="Times New Roman"/>
          <w:sz w:val="18"/>
          <w:szCs w:val="18"/>
        </w:rPr>
        <w:t>(Adres)</w:t>
      </w:r>
    </w:p>
    <w:p w14:paraId="47AAFD62" w14:textId="77777777" w:rsidR="00AA59D9" w:rsidRPr="00137C22" w:rsidRDefault="00AA59D9" w:rsidP="009909E3">
      <w:pPr>
        <w:widowControl w:val="0"/>
        <w:suppressLineNumbers/>
        <w:ind w:left="851"/>
        <w:rPr>
          <w:rFonts w:cs="Times New Roman"/>
          <w:b/>
          <w:bCs/>
        </w:rPr>
      </w:pPr>
    </w:p>
    <w:p w14:paraId="05C780AE" w14:textId="77777777" w:rsidR="00AA59D9" w:rsidRPr="00137C22" w:rsidRDefault="00AA59D9" w:rsidP="009909E3">
      <w:pPr>
        <w:widowControl w:val="0"/>
        <w:suppressLineNumbers/>
        <w:ind w:left="851"/>
        <w:rPr>
          <w:rFonts w:cs="Times New Roman"/>
          <w:b/>
          <w:bCs/>
        </w:rPr>
      </w:pPr>
    </w:p>
    <w:p w14:paraId="51A05226" w14:textId="77777777" w:rsidR="00AA59D9" w:rsidRPr="00137C22" w:rsidRDefault="00AA59D9" w:rsidP="009909E3">
      <w:pPr>
        <w:widowControl w:val="0"/>
        <w:suppressLineNumbers/>
        <w:ind w:left="851"/>
        <w:jc w:val="center"/>
        <w:rPr>
          <w:rFonts w:cs="Times New Roman"/>
          <w:b/>
          <w:bCs/>
        </w:rPr>
      </w:pPr>
    </w:p>
    <w:p w14:paraId="0E7C6BD3" w14:textId="77777777" w:rsidR="00AA59D9" w:rsidRPr="00137C22" w:rsidRDefault="00AA59D9" w:rsidP="009909E3">
      <w:pPr>
        <w:widowControl w:val="0"/>
        <w:suppressLineNumbers/>
        <w:jc w:val="center"/>
        <w:rPr>
          <w:rFonts w:cs="Times New Roman"/>
          <w:b/>
          <w:bCs/>
          <w:sz w:val="24"/>
          <w:szCs w:val="24"/>
        </w:rPr>
      </w:pPr>
      <w:r w:rsidRPr="00137C22">
        <w:rPr>
          <w:rFonts w:cs="Times New Roman"/>
          <w:b/>
          <w:bCs/>
          <w:sz w:val="24"/>
          <w:szCs w:val="24"/>
        </w:rPr>
        <w:t>OŚWIADCZENIE WYKONAWCY</w:t>
      </w:r>
    </w:p>
    <w:p w14:paraId="56414655" w14:textId="77777777" w:rsidR="00AA59D9" w:rsidRPr="00137C22" w:rsidRDefault="00AA59D9" w:rsidP="009909E3">
      <w:pPr>
        <w:widowControl w:val="0"/>
        <w:suppressLineNumbers/>
        <w:jc w:val="center"/>
        <w:rPr>
          <w:rFonts w:cs="Times New Roman"/>
          <w:b/>
          <w:bCs/>
          <w:sz w:val="24"/>
          <w:szCs w:val="24"/>
          <w:u w:val="single"/>
        </w:rPr>
      </w:pPr>
      <w:r w:rsidRPr="00137C22">
        <w:rPr>
          <w:rFonts w:cs="Times New Roman"/>
          <w:b/>
          <w:bCs/>
          <w:sz w:val="24"/>
          <w:szCs w:val="24"/>
          <w:u w:val="single"/>
        </w:rPr>
        <w:t>o przynależności do grupy kapitałowej</w:t>
      </w:r>
    </w:p>
    <w:p w14:paraId="21340C10" w14:textId="77777777" w:rsidR="00AA59D9" w:rsidRPr="00137C22" w:rsidRDefault="00AA59D9" w:rsidP="009909E3">
      <w:pPr>
        <w:widowControl w:val="0"/>
        <w:suppressLineNumbers/>
        <w:ind w:left="851"/>
        <w:rPr>
          <w:rFonts w:cs="Times New Roman"/>
          <w:b/>
          <w:bCs/>
        </w:rPr>
      </w:pPr>
    </w:p>
    <w:p w14:paraId="64BF8BD7" w14:textId="77777777" w:rsidR="00AA59D9" w:rsidRPr="00137C22" w:rsidRDefault="00AA59D9" w:rsidP="009909E3">
      <w:pPr>
        <w:widowControl w:val="0"/>
        <w:suppressLineNumbers/>
        <w:ind w:left="851"/>
        <w:rPr>
          <w:rFonts w:cs="Times New Roman"/>
          <w:b/>
          <w:bCs/>
        </w:rPr>
      </w:pPr>
    </w:p>
    <w:p w14:paraId="2364A2A1" w14:textId="77777777" w:rsidR="00AA59D9" w:rsidRPr="00137C22" w:rsidRDefault="00AA59D9" w:rsidP="009909E3">
      <w:pPr>
        <w:widowControl w:val="0"/>
        <w:suppressLineNumbers/>
        <w:ind w:left="851"/>
        <w:rPr>
          <w:rFonts w:cs="Times New Roman"/>
          <w:b/>
          <w:bCs/>
        </w:rPr>
      </w:pPr>
    </w:p>
    <w:p w14:paraId="66BFC710" w14:textId="77777777" w:rsidR="00AA59D9" w:rsidRPr="00137C22" w:rsidRDefault="00AA59D9" w:rsidP="009909E3">
      <w:pPr>
        <w:widowControl w:val="0"/>
        <w:suppressLineNumbers/>
        <w:jc w:val="both"/>
        <w:rPr>
          <w:rFonts w:cs="Times New Roman"/>
          <w:b/>
          <w:bCs/>
        </w:rPr>
      </w:pPr>
      <w:r w:rsidRPr="00137C22">
        <w:rPr>
          <w:rFonts w:cs="Times New Roman"/>
        </w:rPr>
        <w:t>Przystępując do postępowania o udzielenie zamówienia publicznego, Wykonawca oświadcza, że:</w:t>
      </w:r>
    </w:p>
    <w:p w14:paraId="175AA964" w14:textId="77777777" w:rsidR="000F22BB" w:rsidRPr="00137C22" w:rsidRDefault="000F22BB" w:rsidP="000F22BB">
      <w:pPr>
        <w:widowControl w:val="0"/>
        <w:suppressLineNumbers/>
        <w:ind w:left="284" w:hanging="284"/>
        <w:jc w:val="both"/>
        <w:rPr>
          <w:rFonts w:cs="Times New Roman"/>
        </w:rPr>
      </w:pPr>
      <w:r w:rsidRPr="00137C22">
        <w:rPr>
          <w:rFonts w:cs="Times New Roman"/>
        </w:rPr>
        <w:t>1.</w:t>
      </w:r>
      <w:r w:rsidRPr="00137C22">
        <w:rPr>
          <w:rFonts w:cs="Times New Roman"/>
        </w:rPr>
        <w:tab/>
        <w:t>NIE NALEŻY do żadnej grupy kapitałowej;</w:t>
      </w:r>
    </w:p>
    <w:p w14:paraId="0C213062" w14:textId="48D9DA96" w:rsidR="000F22BB" w:rsidRPr="00137C22" w:rsidRDefault="000F22BB" w:rsidP="000F22BB">
      <w:pPr>
        <w:widowControl w:val="0"/>
        <w:suppressLineNumbers/>
        <w:ind w:left="284" w:hanging="284"/>
        <w:jc w:val="both"/>
        <w:rPr>
          <w:rFonts w:cs="Times New Roman"/>
        </w:rPr>
      </w:pPr>
      <w:r w:rsidRPr="00137C22">
        <w:rPr>
          <w:rFonts w:cs="Times New Roman"/>
        </w:rPr>
        <w:t>2.</w:t>
      </w:r>
      <w:r w:rsidRPr="00137C22">
        <w:rPr>
          <w:rFonts w:cs="Times New Roman"/>
        </w:rPr>
        <w:tab/>
        <w:t>NIE NALEŻY do grupy kapitałowej wraz z wykonawcami, którzy złożyli ofertę w przedmiotowym     postępowaniu*;</w:t>
      </w:r>
    </w:p>
    <w:p w14:paraId="7049C4EA" w14:textId="77777777" w:rsidR="000F22BB" w:rsidRPr="00137C22" w:rsidRDefault="000F22BB" w:rsidP="000F22BB">
      <w:pPr>
        <w:widowControl w:val="0"/>
        <w:suppressLineNumbers/>
        <w:ind w:left="284" w:hanging="284"/>
        <w:jc w:val="both"/>
        <w:rPr>
          <w:rFonts w:cs="Times New Roman"/>
        </w:rPr>
      </w:pPr>
      <w:r w:rsidRPr="00137C22">
        <w:rPr>
          <w:rFonts w:cs="Times New Roman"/>
        </w:rPr>
        <w:t>3.</w:t>
      </w:r>
      <w:r w:rsidRPr="00137C22">
        <w:rPr>
          <w:rFonts w:cs="Times New Roman"/>
        </w:rPr>
        <w:tab/>
        <w:t>NALEŻY do grupy kapitałowej wraz z wykonawcami, którzy złożyli ofertę w przedmiotowym postępowaniu i w załączeniu składa listę podmiotów należących do tej samej grupy kapitałowej *.</w:t>
      </w:r>
    </w:p>
    <w:p w14:paraId="56189613" w14:textId="77777777" w:rsidR="000F22BB" w:rsidRPr="00137C22" w:rsidRDefault="000F22BB" w:rsidP="000F22BB">
      <w:pPr>
        <w:widowControl w:val="0"/>
        <w:suppressLineNumbers/>
        <w:ind w:left="284" w:hanging="284"/>
        <w:jc w:val="both"/>
        <w:rPr>
          <w:rFonts w:cs="Times New Roman"/>
        </w:rPr>
      </w:pPr>
    </w:p>
    <w:p w14:paraId="7076E21F" w14:textId="77777777" w:rsidR="000F22BB" w:rsidRPr="00137C22" w:rsidRDefault="000F22BB" w:rsidP="000F22BB">
      <w:pPr>
        <w:widowControl w:val="0"/>
        <w:suppressLineNumbers/>
        <w:ind w:left="284" w:hanging="284"/>
        <w:jc w:val="both"/>
        <w:rPr>
          <w:rFonts w:cs="Times New Roman"/>
        </w:rPr>
      </w:pPr>
    </w:p>
    <w:p w14:paraId="241BF968" w14:textId="08423EFB" w:rsidR="000F22BB" w:rsidRPr="00137C22" w:rsidRDefault="000F22BB" w:rsidP="000F22BB">
      <w:pPr>
        <w:widowControl w:val="0"/>
        <w:suppressLineNumbers/>
        <w:ind w:left="284" w:hanging="284"/>
        <w:jc w:val="both"/>
        <w:rPr>
          <w:rFonts w:cs="Times New Roman"/>
        </w:rPr>
      </w:pPr>
      <w:r w:rsidRPr="00137C22">
        <w:rPr>
          <w:rFonts w:cs="Times New Roman"/>
        </w:rPr>
        <w:t>* niepotrzebne skreślić</w:t>
      </w:r>
    </w:p>
    <w:p w14:paraId="603BDF60" w14:textId="77777777" w:rsidR="000F22BB" w:rsidRPr="00137C22" w:rsidRDefault="000F22BB" w:rsidP="000F22BB">
      <w:pPr>
        <w:widowControl w:val="0"/>
        <w:suppressLineNumbers/>
        <w:ind w:left="284" w:hanging="284"/>
        <w:jc w:val="both"/>
        <w:rPr>
          <w:rFonts w:cs="Times New Roman"/>
        </w:rPr>
      </w:pPr>
    </w:p>
    <w:p w14:paraId="73F5427C" w14:textId="77777777" w:rsidR="000F22BB" w:rsidRPr="00137C22" w:rsidRDefault="000F22BB" w:rsidP="000F22BB">
      <w:pPr>
        <w:widowControl w:val="0"/>
        <w:suppressLineNumbers/>
        <w:ind w:left="284" w:hanging="284"/>
        <w:jc w:val="both"/>
        <w:rPr>
          <w:rFonts w:cs="Times New Roman"/>
        </w:rPr>
      </w:pPr>
    </w:p>
    <w:p w14:paraId="23047C5F" w14:textId="77777777" w:rsidR="000F22BB" w:rsidRPr="00137C22" w:rsidRDefault="000F22BB" w:rsidP="000F22BB">
      <w:pPr>
        <w:widowControl w:val="0"/>
        <w:suppressLineNumbers/>
        <w:ind w:left="284" w:hanging="284"/>
        <w:jc w:val="both"/>
        <w:rPr>
          <w:rFonts w:cs="Times New Roman"/>
        </w:rPr>
      </w:pPr>
    </w:p>
    <w:p w14:paraId="7E23FC95" w14:textId="77777777" w:rsidR="000F22BB" w:rsidRPr="00137C22" w:rsidRDefault="000F22BB" w:rsidP="000F22BB">
      <w:pPr>
        <w:widowControl w:val="0"/>
        <w:suppressLineNumbers/>
        <w:ind w:left="284" w:hanging="284"/>
        <w:jc w:val="both"/>
        <w:rPr>
          <w:rFonts w:cs="Times New Roman"/>
        </w:rPr>
      </w:pPr>
    </w:p>
    <w:p w14:paraId="459DE98C" w14:textId="77777777" w:rsidR="000F22BB" w:rsidRPr="00137C22" w:rsidRDefault="000F22BB" w:rsidP="000F22BB">
      <w:pPr>
        <w:widowControl w:val="0"/>
        <w:suppressLineNumbers/>
        <w:ind w:left="284" w:hanging="284"/>
        <w:jc w:val="both"/>
        <w:rPr>
          <w:rFonts w:cs="Times New Roman"/>
        </w:rPr>
      </w:pPr>
      <w:r w:rsidRPr="00137C22">
        <w:rPr>
          <w:rFonts w:cs="Times New Roman"/>
        </w:rPr>
        <w:t xml:space="preserve">UWAGA: </w:t>
      </w:r>
    </w:p>
    <w:p w14:paraId="56157ECB" w14:textId="77777777" w:rsidR="000F22BB" w:rsidRPr="00137C22" w:rsidRDefault="000F22BB" w:rsidP="000F22BB">
      <w:pPr>
        <w:widowControl w:val="0"/>
        <w:suppressLineNumbers/>
        <w:ind w:left="284" w:hanging="284"/>
        <w:jc w:val="both"/>
        <w:rPr>
          <w:rFonts w:cs="Times New Roman"/>
        </w:rPr>
      </w:pPr>
      <w:r w:rsidRPr="00137C22">
        <w:rPr>
          <w:rFonts w:cs="Times New Roman"/>
        </w:rPr>
        <w:t>-</w:t>
      </w:r>
      <w:r w:rsidRPr="00137C22">
        <w:rPr>
          <w:rFonts w:cs="Times New Roman"/>
        </w:rPr>
        <w:tab/>
        <w:t>Wraz ze złożeniem oświadczenia, wykonawca może przedstawić dowody, że powiązania z innym wykonawcą nie prowadzą do zakłócenia konkurencji w postępowaniu o udzielenie zamówienia.</w:t>
      </w:r>
    </w:p>
    <w:p w14:paraId="3E2B2E57" w14:textId="069450C6" w:rsidR="00AA59D9" w:rsidRPr="00137C22" w:rsidRDefault="000F22BB" w:rsidP="000F22BB">
      <w:pPr>
        <w:widowControl w:val="0"/>
        <w:suppressLineNumbers/>
        <w:ind w:left="284" w:hanging="284"/>
        <w:jc w:val="both"/>
        <w:rPr>
          <w:rFonts w:cs="Times New Roman"/>
        </w:rPr>
      </w:pPr>
      <w:r w:rsidRPr="00137C22">
        <w:rPr>
          <w:rFonts w:cs="Times New Roman"/>
        </w:rPr>
        <w:t>-</w:t>
      </w:r>
      <w:r w:rsidRPr="00137C22">
        <w:rPr>
          <w:rFonts w:cs="Times New Roman"/>
        </w:rPr>
        <w:tab/>
        <w:t xml:space="preserve">Zgodnie z art. 4 pkt 14 ustawy z dnia 16 lutego 2007 r. o ochronie konkurencji i konsumentów (Dz. U. z 2020 r. poz. 1076 ze zm.) przez grupę kapitałową rozumie się wszystkich przedsiębiorców, którzy są kontrolowani w sposób bezpośredni lub pośredni przez jednego przedsiębiorcę, w tym również tego przedsiębiorcę. </w:t>
      </w:r>
    </w:p>
    <w:p w14:paraId="199DA390" w14:textId="77777777" w:rsidR="00AA59D9" w:rsidRPr="00137C22" w:rsidRDefault="00AA59D9" w:rsidP="009909E3">
      <w:pPr>
        <w:widowControl w:val="0"/>
        <w:suppressLineNumbers/>
        <w:ind w:left="851"/>
        <w:rPr>
          <w:rFonts w:cs="Times New Roman"/>
          <w:b/>
          <w:bCs/>
        </w:rPr>
      </w:pPr>
    </w:p>
    <w:p w14:paraId="4F988AA0" w14:textId="77777777" w:rsidR="00AA59D9" w:rsidRPr="00137C22" w:rsidRDefault="00AA59D9" w:rsidP="009909E3">
      <w:pPr>
        <w:widowControl w:val="0"/>
        <w:suppressLineNumbers/>
        <w:ind w:left="851"/>
        <w:rPr>
          <w:rFonts w:cs="Times New Roman"/>
        </w:rPr>
      </w:pPr>
    </w:p>
    <w:p w14:paraId="2A0B089F" w14:textId="77777777" w:rsidR="00AA59D9" w:rsidRPr="00137C22" w:rsidRDefault="00AA59D9" w:rsidP="009909E3">
      <w:pPr>
        <w:widowControl w:val="0"/>
        <w:suppressLineNumbers/>
        <w:ind w:left="851"/>
        <w:rPr>
          <w:rFonts w:cs="Times New Roman"/>
        </w:rPr>
      </w:pPr>
    </w:p>
    <w:p w14:paraId="04569634" w14:textId="77777777" w:rsidR="00AA59D9" w:rsidRPr="00137C22" w:rsidRDefault="00AA59D9" w:rsidP="009909E3">
      <w:pPr>
        <w:widowControl w:val="0"/>
        <w:suppressLineNumbers/>
        <w:ind w:left="851"/>
        <w:rPr>
          <w:rFonts w:cs="Times New Roman"/>
        </w:rPr>
      </w:pPr>
    </w:p>
    <w:p w14:paraId="08CD0596" w14:textId="77777777" w:rsidR="00AA59D9" w:rsidRPr="00137C22" w:rsidRDefault="00AA59D9" w:rsidP="009909E3">
      <w:pPr>
        <w:widowControl w:val="0"/>
        <w:suppressLineNumbers/>
        <w:ind w:left="851"/>
        <w:rPr>
          <w:rFonts w:cs="Times New Roman"/>
        </w:rPr>
      </w:pPr>
    </w:p>
    <w:p w14:paraId="3C5C03EA"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r w:rsidRPr="00137C22">
        <w:rPr>
          <w:rFonts w:cs="Times New Roman"/>
          <w:sz w:val="18"/>
          <w:szCs w:val="18"/>
        </w:rPr>
        <w:t>………………………………………………….</w:t>
      </w:r>
    </w:p>
    <w:p w14:paraId="310EF93B" w14:textId="77777777" w:rsidR="00AA59D9" w:rsidRPr="00137C22" w:rsidRDefault="00AA59D9" w:rsidP="009909E3">
      <w:pPr>
        <w:widowControl w:val="0"/>
        <w:suppressLineNumbers/>
        <w:ind w:left="5529"/>
        <w:jc w:val="center"/>
        <w:rPr>
          <w:rFonts w:cs="Times New Roman"/>
          <w:i/>
          <w:iCs/>
          <w:sz w:val="18"/>
          <w:szCs w:val="18"/>
        </w:rPr>
      </w:pPr>
      <w:r w:rsidRPr="00137C22">
        <w:rPr>
          <w:rFonts w:cs="Times New Roman"/>
          <w:i/>
          <w:iCs/>
          <w:sz w:val="18"/>
          <w:szCs w:val="18"/>
        </w:rPr>
        <w:t xml:space="preserve"> (Podpis elektroniczny upełnomocnionego przedstawiciela Wykonawcy)</w:t>
      </w:r>
    </w:p>
    <w:p w14:paraId="267C2261"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p>
    <w:p w14:paraId="033FA3D5" w14:textId="77777777" w:rsidR="00AA59D9" w:rsidRPr="00137C22" w:rsidRDefault="00AA59D9" w:rsidP="009909E3">
      <w:pPr>
        <w:widowControl w:val="0"/>
        <w:suppressLineNumbers/>
        <w:shd w:val="clear" w:color="auto" w:fill="FFFFFF"/>
        <w:tabs>
          <w:tab w:val="left" w:pos="0"/>
        </w:tabs>
        <w:ind w:left="709"/>
        <w:rPr>
          <w:rFonts w:cs="Times New Roman"/>
        </w:rPr>
      </w:pPr>
    </w:p>
    <w:p w14:paraId="3B7CC585" w14:textId="77777777" w:rsidR="00AA59D9" w:rsidRPr="00137C22" w:rsidRDefault="00AA59D9" w:rsidP="009909E3">
      <w:pPr>
        <w:widowControl w:val="0"/>
        <w:suppressLineNumbers/>
        <w:shd w:val="clear" w:color="auto" w:fill="FFFFFF"/>
        <w:tabs>
          <w:tab w:val="left" w:pos="0"/>
        </w:tabs>
        <w:ind w:left="709"/>
        <w:rPr>
          <w:rFonts w:cs="Times New Roman"/>
        </w:rPr>
      </w:pPr>
      <w:r w:rsidRPr="00137C22">
        <w:rPr>
          <w:rFonts w:cs="Times New Roman"/>
        </w:rPr>
        <w:t xml:space="preserve">                                                                                                       </w:t>
      </w:r>
    </w:p>
    <w:p w14:paraId="3CB2606D" w14:textId="77777777" w:rsidR="00AA59D9" w:rsidRPr="00137C22" w:rsidRDefault="00AA59D9" w:rsidP="009909E3">
      <w:pPr>
        <w:widowControl w:val="0"/>
        <w:suppressLineNumbers/>
        <w:ind w:left="709"/>
        <w:rPr>
          <w:rFonts w:cs="Times New Roman"/>
        </w:rPr>
      </w:pPr>
    </w:p>
    <w:p w14:paraId="222A0FAA" w14:textId="77777777" w:rsidR="00AA59D9" w:rsidRPr="00137C22" w:rsidRDefault="00AA59D9" w:rsidP="009909E3">
      <w:pPr>
        <w:widowControl w:val="0"/>
        <w:suppressLineNumbers/>
        <w:ind w:left="709"/>
        <w:rPr>
          <w:rFonts w:cs="Times New Roman"/>
        </w:rPr>
      </w:pPr>
    </w:p>
    <w:p w14:paraId="42A7ACF9" w14:textId="77777777" w:rsidR="00AA59D9" w:rsidRPr="00137C22" w:rsidRDefault="00AA59D9" w:rsidP="009909E3">
      <w:pPr>
        <w:widowControl w:val="0"/>
        <w:suppressLineNumbers/>
        <w:jc w:val="both"/>
        <w:rPr>
          <w:rFonts w:cs="Times New Roman"/>
          <w:b/>
          <w:bCs/>
        </w:rPr>
      </w:pPr>
    </w:p>
    <w:p w14:paraId="35A3997C" w14:textId="77777777" w:rsidR="00AA59D9" w:rsidRPr="00137C22" w:rsidRDefault="00AA59D9" w:rsidP="009909E3">
      <w:pPr>
        <w:widowControl w:val="0"/>
        <w:suppressLineNumbers/>
        <w:tabs>
          <w:tab w:val="left" w:pos="1050"/>
        </w:tabs>
        <w:ind w:left="709"/>
        <w:rPr>
          <w:rFonts w:cs="Times New Roman"/>
          <w:b/>
          <w:bCs/>
          <w:color w:val="FF0000"/>
        </w:rPr>
      </w:pPr>
    </w:p>
    <w:p w14:paraId="6043F965" w14:textId="77777777" w:rsidR="00AA59D9" w:rsidRPr="00137C22" w:rsidRDefault="00AA59D9" w:rsidP="009909E3">
      <w:pPr>
        <w:widowControl w:val="0"/>
        <w:suppressLineNumbers/>
        <w:ind w:left="709"/>
        <w:jc w:val="right"/>
        <w:rPr>
          <w:rFonts w:cs="Times New Roman"/>
          <w:b/>
          <w:bCs/>
          <w:color w:val="FF0000"/>
        </w:rPr>
      </w:pPr>
    </w:p>
    <w:p w14:paraId="2AC37F3E" w14:textId="77777777" w:rsidR="00AA59D9" w:rsidRPr="00137C22" w:rsidRDefault="00AA59D9" w:rsidP="009909E3">
      <w:pPr>
        <w:widowControl w:val="0"/>
        <w:suppressLineNumbers/>
        <w:ind w:left="709"/>
        <w:rPr>
          <w:rFonts w:cs="Times New Roman"/>
          <w:b/>
          <w:bCs/>
          <w:color w:val="FF0000"/>
        </w:rPr>
      </w:pPr>
    </w:p>
    <w:p w14:paraId="28F5486A" w14:textId="77777777" w:rsidR="00AA59D9" w:rsidRPr="00137C22" w:rsidRDefault="00AA59D9" w:rsidP="009909E3">
      <w:pPr>
        <w:widowControl w:val="0"/>
        <w:suppressLineNumbers/>
        <w:shd w:val="clear" w:color="auto" w:fill="FFFFFF"/>
        <w:ind w:left="709" w:right="423"/>
        <w:jc w:val="right"/>
        <w:rPr>
          <w:rFonts w:cs="Times New Roman"/>
          <w:b/>
          <w:bCs/>
        </w:rPr>
      </w:pPr>
      <w:r w:rsidRPr="00137C22">
        <w:rPr>
          <w:rFonts w:cs="Times New Roman"/>
          <w:b/>
          <w:bCs/>
          <w:color w:val="FF0000"/>
        </w:rPr>
        <w:br w:type="page"/>
      </w:r>
      <w:r w:rsidRPr="00137C22">
        <w:rPr>
          <w:rFonts w:cs="Times New Roman"/>
          <w:b/>
          <w:bCs/>
        </w:rPr>
        <w:lastRenderedPageBreak/>
        <w:t>ZAŁĄCZNIK NR 5</w:t>
      </w:r>
    </w:p>
    <w:p w14:paraId="64E7CAA5" w14:textId="77777777" w:rsidR="00AA59D9" w:rsidRPr="00137C22" w:rsidRDefault="00AA59D9" w:rsidP="009909E3">
      <w:pPr>
        <w:widowControl w:val="0"/>
        <w:suppressLineNumbers/>
        <w:shd w:val="clear" w:color="auto" w:fill="FFFFFF"/>
        <w:tabs>
          <w:tab w:val="left" w:pos="0"/>
        </w:tabs>
        <w:ind w:left="709"/>
        <w:rPr>
          <w:rFonts w:cs="Times New Roman"/>
        </w:rPr>
      </w:pPr>
    </w:p>
    <w:p w14:paraId="2B56085D" w14:textId="77777777" w:rsidR="00AA59D9" w:rsidRPr="00137C22" w:rsidRDefault="00AA59D9" w:rsidP="009909E3">
      <w:pPr>
        <w:widowControl w:val="0"/>
        <w:suppressLineNumbers/>
        <w:ind w:right="4761"/>
        <w:rPr>
          <w:rFonts w:cs="Times New Roman"/>
          <w:b/>
          <w:bCs/>
        </w:rPr>
      </w:pPr>
      <w:r w:rsidRPr="00137C22">
        <w:rPr>
          <w:rFonts w:cs="Times New Roman"/>
          <w:b/>
          <w:bCs/>
        </w:rPr>
        <w:t>Wykonawca:</w:t>
      </w:r>
    </w:p>
    <w:p w14:paraId="1E8BAB42" w14:textId="77777777" w:rsidR="00AA59D9" w:rsidRPr="00137C22" w:rsidRDefault="00AA59D9" w:rsidP="009909E3">
      <w:pPr>
        <w:widowControl w:val="0"/>
        <w:suppressLineNumbers/>
        <w:spacing w:before="240"/>
        <w:ind w:right="4763"/>
        <w:rPr>
          <w:rFonts w:cs="Times New Roman"/>
        </w:rPr>
      </w:pPr>
      <w:r w:rsidRPr="00137C22">
        <w:rPr>
          <w:rFonts w:cs="Times New Roman"/>
        </w:rPr>
        <w:t>………………………………………………………</w:t>
      </w:r>
    </w:p>
    <w:p w14:paraId="6F35C3C9" w14:textId="77777777" w:rsidR="00AA59D9" w:rsidRPr="00137C22" w:rsidRDefault="00AA59D9" w:rsidP="009909E3">
      <w:pPr>
        <w:widowControl w:val="0"/>
        <w:suppressLineNumbers/>
        <w:ind w:right="4761"/>
        <w:rPr>
          <w:rFonts w:cs="Times New Roman"/>
          <w:sz w:val="18"/>
          <w:szCs w:val="18"/>
        </w:rPr>
      </w:pPr>
      <w:r w:rsidRPr="00137C22">
        <w:rPr>
          <w:rFonts w:cs="Times New Roman"/>
          <w:sz w:val="18"/>
          <w:szCs w:val="18"/>
        </w:rPr>
        <w:t>(Pełna nazwa)</w:t>
      </w:r>
    </w:p>
    <w:p w14:paraId="7CA4FACA" w14:textId="77777777" w:rsidR="00AA59D9" w:rsidRPr="00137C22" w:rsidRDefault="00AA59D9" w:rsidP="009909E3">
      <w:pPr>
        <w:widowControl w:val="0"/>
        <w:suppressLineNumbers/>
        <w:spacing w:before="240"/>
        <w:ind w:right="4763"/>
        <w:rPr>
          <w:rFonts w:cs="Times New Roman"/>
        </w:rPr>
      </w:pPr>
      <w:r w:rsidRPr="00137C22">
        <w:rPr>
          <w:rFonts w:cs="Times New Roman"/>
        </w:rPr>
        <w:t>………………………………………………..………</w:t>
      </w:r>
    </w:p>
    <w:p w14:paraId="6036127D" w14:textId="77777777" w:rsidR="00AA59D9" w:rsidRPr="00137C22" w:rsidRDefault="00AA59D9" w:rsidP="009909E3">
      <w:pPr>
        <w:widowControl w:val="0"/>
        <w:suppressLineNumbers/>
        <w:ind w:right="4761"/>
        <w:rPr>
          <w:rFonts w:cs="Times New Roman"/>
          <w:sz w:val="18"/>
          <w:szCs w:val="18"/>
        </w:rPr>
      </w:pPr>
      <w:r w:rsidRPr="00137C22">
        <w:rPr>
          <w:rFonts w:cs="Times New Roman"/>
          <w:sz w:val="18"/>
          <w:szCs w:val="18"/>
        </w:rPr>
        <w:t>(Adres)</w:t>
      </w:r>
    </w:p>
    <w:p w14:paraId="15703009" w14:textId="77777777" w:rsidR="00AA59D9" w:rsidRPr="00137C22" w:rsidRDefault="00AA59D9" w:rsidP="009909E3">
      <w:pPr>
        <w:widowControl w:val="0"/>
        <w:suppressLineNumbers/>
        <w:rPr>
          <w:rFonts w:cs="Times New Roman"/>
        </w:rPr>
      </w:pPr>
    </w:p>
    <w:p w14:paraId="0BEF8EF5" w14:textId="77777777" w:rsidR="00AA59D9" w:rsidRPr="00137C22" w:rsidRDefault="00AA59D9" w:rsidP="009909E3">
      <w:pPr>
        <w:widowControl w:val="0"/>
        <w:suppressLineNumbers/>
        <w:rPr>
          <w:rFonts w:cs="Times New Roman"/>
        </w:rPr>
      </w:pPr>
    </w:p>
    <w:p w14:paraId="004BFDA3" w14:textId="77777777" w:rsidR="00AA59D9" w:rsidRPr="00137C22" w:rsidRDefault="00AA59D9" w:rsidP="009909E3">
      <w:pPr>
        <w:widowControl w:val="0"/>
        <w:suppressLineNumbers/>
        <w:jc w:val="center"/>
        <w:rPr>
          <w:rFonts w:cs="Times New Roman"/>
          <w:b/>
          <w:bCs/>
        </w:rPr>
      </w:pPr>
      <w:r w:rsidRPr="00137C22">
        <w:rPr>
          <w:rFonts w:cs="Times New Roman"/>
          <w:b/>
          <w:bCs/>
        </w:rPr>
        <w:t>OŚWIADCZENIE WYKONAWCY</w:t>
      </w:r>
    </w:p>
    <w:p w14:paraId="7E4E0544" w14:textId="77777777" w:rsidR="00AA59D9" w:rsidRPr="00137C22" w:rsidRDefault="00AA59D9" w:rsidP="009909E3">
      <w:pPr>
        <w:widowControl w:val="0"/>
        <w:suppressLineNumbers/>
        <w:jc w:val="center"/>
        <w:rPr>
          <w:rFonts w:cs="Times New Roman"/>
          <w:b/>
          <w:bCs/>
          <w:u w:val="single"/>
        </w:rPr>
      </w:pPr>
      <w:r w:rsidRPr="00137C22">
        <w:rPr>
          <w:rFonts w:cs="Times New Roman"/>
          <w:b/>
          <w:bCs/>
          <w:u w:val="single"/>
        </w:rPr>
        <w:t xml:space="preserve">o spełnianiu przez oferowane dostawy/ usługi/ roboty budowlane </w:t>
      </w:r>
    </w:p>
    <w:p w14:paraId="122D049C" w14:textId="77777777" w:rsidR="00AA59D9" w:rsidRPr="00137C22" w:rsidRDefault="00AA59D9" w:rsidP="009909E3">
      <w:pPr>
        <w:widowControl w:val="0"/>
        <w:suppressLineNumbers/>
        <w:jc w:val="center"/>
        <w:rPr>
          <w:rFonts w:cs="Times New Roman"/>
          <w:b/>
          <w:bCs/>
          <w:u w:val="single"/>
        </w:rPr>
      </w:pPr>
      <w:r w:rsidRPr="00137C22">
        <w:rPr>
          <w:rFonts w:cs="Times New Roman"/>
          <w:b/>
          <w:bCs/>
          <w:u w:val="single"/>
        </w:rPr>
        <w:t>wymagań określonych przez Zamawiającego</w:t>
      </w:r>
    </w:p>
    <w:p w14:paraId="64167CC2" w14:textId="77777777" w:rsidR="00AA59D9" w:rsidRPr="00137C22" w:rsidRDefault="00AA59D9" w:rsidP="009909E3">
      <w:pPr>
        <w:widowControl w:val="0"/>
        <w:suppressLineNumbers/>
        <w:ind w:left="709"/>
        <w:jc w:val="both"/>
        <w:rPr>
          <w:rFonts w:cs="Times New Roman"/>
          <w:i/>
          <w:iCs/>
        </w:rPr>
      </w:pPr>
    </w:p>
    <w:p w14:paraId="4DBCFF22" w14:textId="77777777" w:rsidR="00AA59D9" w:rsidRPr="00137C22" w:rsidRDefault="00AA59D9" w:rsidP="009909E3">
      <w:pPr>
        <w:widowControl w:val="0"/>
        <w:suppressLineNumbers/>
        <w:rPr>
          <w:rFonts w:cs="Times New Roman"/>
        </w:rPr>
      </w:pPr>
    </w:p>
    <w:p w14:paraId="6694A154" w14:textId="77777777" w:rsidR="00AA59D9" w:rsidRPr="00137C22" w:rsidRDefault="00AA59D9" w:rsidP="009909E3">
      <w:pPr>
        <w:widowControl w:val="0"/>
        <w:suppressLineNumbers/>
        <w:rPr>
          <w:rFonts w:cs="Times New Roman"/>
        </w:rPr>
      </w:pPr>
    </w:p>
    <w:p w14:paraId="6EFDF585" w14:textId="77777777" w:rsidR="00AA59D9" w:rsidRPr="00137C22" w:rsidRDefault="00AA59D9" w:rsidP="009909E3">
      <w:pPr>
        <w:widowControl w:val="0"/>
        <w:suppressLineNumbers/>
        <w:jc w:val="both"/>
        <w:rPr>
          <w:rFonts w:cs="Times New Roman"/>
        </w:rPr>
      </w:pPr>
      <w:r w:rsidRPr="00137C22">
        <w:rPr>
          <w:rFonts w:cs="Times New Roman"/>
        </w:rPr>
        <w:tab/>
        <w:t>Wykonawca oświadcza, że posiada odpowiadające przedmiotowi zamówienia:</w:t>
      </w:r>
    </w:p>
    <w:p w14:paraId="1FC0DFA3" w14:textId="7518DBBE" w:rsidR="00AA59D9" w:rsidRPr="00137C22" w:rsidRDefault="00AA59D9" w:rsidP="000F3D3E">
      <w:pPr>
        <w:widowControl w:val="0"/>
        <w:numPr>
          <w:ilvl w:val="0"/>
          <w:numId w:val="58"/>
        </w:numPr>
        <w:suppressLineNumbers/>
        <w:jc w:val="both"/>
        <w:rPr>
          <w:rFonts w:cs="Times New Roman"/>
        </w:rPr>
      </w:pPr>
      <w:r w:rsidRPr="00137C22">
        <w:rPr>
          <w:rFonts w:cs="Times New Roman"/>
        </w:rPr>
        <w:t xml:space="preserve">dokumenty dot. charakterystyki produktu leczniczego, karty charakterystyki, certyfikaty zgodności </w:t>
      </w:r>
      <w:r w:rsidR="00882DDF" w:rsidRPr="00137C22">
        <w:rPr>
          <w:rFonts w:cs="Times New Roman"/>
        </w:rPr>
        <w:br/>
      </w:r>
      <w:r w:rsidRPr="00137C22">
        <w:rPr>
          <w:rFonts w:cs="Times New Roman"/>
        </w:rPr>
        <w:t>i inne dokumenty dopuszczające przedmiot zamówienia do obrotu na terenie RP, zgodnie z:</w:t>
      </w:r>
    </w:p>
    <w:p w14:paraId="45502E7B" w14:textId="6CEECF13" w:rsidR="00AA59D9" w:rsidRPr="00135B59" w:rsidRDefault="00AA59D9" w:rsidP="000F3D3E">
      <w:pPr>
        <w:widowControl w:val="0"/>
        <w:numPr>
          <w:ilvl w:val="0"/>
          <w:numId w:val="59"/>
        </w:numPr>
        <w:suppressLineNumbers/>
        <w:tabs>
          <w:tab w:val="num" w:pos="66"/>
        </w:tabs>
        <w:ind w:left="643"/>
        <w:jc w:val="both"/>
        <w:rPr>
          <w:rFonts w:cs="Times New Roman"/>
        </w:rPr>
      </w:pPr>
      <w:r w:rsidRPr="00135B59">
        <w:rPr>
          <w:rFonts w:cs="Times New Roman"/>
        </w:rPr>
        <w:t>ustawą z dnia 06.09.2001 r. Prawo farmaceutyczne (Dz. U. z 20</w:t>
      </w:r>
      <w:r w:rsidR="00C15808" w:rsidRPr="00135B59">
        <w:rPr>
          <w:rFonts w:cs="Times New Roman"/>
        </w:rPr>
        <w:t>20</w:t>
      </w:r>
      <w:r w:rsidRPr="00135B59">
        <w:rPr>
          <w:rFonts w:cs="Times New Roman"/>
        </w:rPr>
        <w:t xml:space="preserve"> r. poz. </w:t>
      </w:r>
      <w:r w:rsidR="00C15808" w:rsidRPr="00135B59">
        <w:rPr>
          <w:rFonts w:cs="Times New Roman"/>
        </w:rPr>
        <w:t>9</w:t>
      </w:r>
      <w:r w:rsidRPr="00135B59">
        <w:rPr>
          <w:rFonts w:cs="Times New Roman"/>
        </w:rPr>
        <w:t>9</w:t>
      </w:r>
      <w:r w:rsidR="00C15808" w:rsidRPr="00135B59">
        <w:rPr>
          <w:rFonts w:cs="Times New Roman"/>
        </w:rPr>
        <w:t>4</w:t>
      </w:r>
      <w:r w:rsidR="00A460F8" w:rsidRPr="00135B59">
        <w:rPr>
          <w:rFonts w:cs="Times New Roman"/>
        </w:rPr>
        <w:t xml:space="preserve"> ze zm.</w:t>
      </w:r>
      <w:r w:rsidRPr="00135B59">
        <w:rPr>
          <w:rFonts w:cs="Times New Roman"/>
        </w:rPr>
        <w:t xml:space="preserve">), </w:t>
      </w:r>
    </w:p>
    <w:p w14:paraId="6551D55A" w14:textId="598124BC" w:rsidR="002B11C7" w:rsidRPr="00135B59" w:rsidRDefault="00AA59D9" w:rsidP="000F3D3E">
      <w:pPr>
        <w:widowControl w:val="0"/>
        <w:numPr>
          <w:ilvl w:val="0"/>
          <w:numId w:val="59"/>
        </w:numPr>
        <w:suppressLineNumbers/>
        <w:tabs>
          <w:tab w:val="num" w:pos="66"/>
        </w:tabs>
        <w:ind w:left="643"/>
        <w:jc w:val="both"/>
        <w:rPr>
          <w:rFonts w:cs="Times New Roman"/>
        </w:rPr>
      </w:pPr>
      <w:r w:rsidRPr="00135B59">
        <w:rPr>
          <w:rFonts w:cs="Times New Roman"/>
        </w:rPr>
        <w:t>ustawą z dnia 9.10.2015 r. o produktach biobójczych (</w:t>
      </w:r>
      <w:r w:rsidR="002B11C7" w:rsidRPr="00135B59">
        <w:rPr>
          <w:rFonts w:cs="Times New Roman"/>
        </w:rPr>
        <w:t>Dz. U. z 2018 r., poz. 2231</w:t>
      </w:r>
      <w:r w:rsidR="00A460F8" w:rsidRPr="00135B59">
        <w:rPr>
          <w:rFonts w:cs="Times New Roman"/>
        </w:rPr>
        <w:t xml:space="preserve"> ze zm.</w:t>
      </w:r>
      <w:r w:rsidR="002B11C7" w:rsidRPr="00135B59">
        <w:rPr>
          <w:rFonts w:cs="Times New Roman"/>
        </w:rPr>
        <w:t>)</w:t>
      </w:r>
    </w:p>
    <w:p w14:paraId="7EAFF9C9" w14:textId="51504CE5" w:rsidR="00EB7E27" w:rsidRPr="00135B59" w:rsidRDefault="00AA59D9" w:rsidP="000F3D3E">
      <w:pPr>
        <w:widowControl w:val="0"/>
        <w:numPr>
          <w:ilvl w:val="0"/>
          <w:numId w:val="59"/>
        </w:numPr>
        <w:suppressLineNumbers/>
        <w:tabs>
          <w:tab w:val="num" w:pos="66"/>
        </w:tabs>
        <w:ind w:left="643"/>
        <w:jc w:val="both"/>
        <w:rPr>
          <w:rFonts w:cs="Times New Roman"/>
        </w:rPr>
      </w:pPr>
      <w:r w:rsidRPr="00135B59">
        <w:rPr>
          <w:rFonts w:cs="Times New Roman"/>
        </w:rPr>
        <w:t>ustawą z dnia 20.05.2010 r. o wyrobach medycznych (</w:t>
      </w:r>
      <w:r w:rsidR="002B11C7" w:rsidRPr="00135B59">
        <w:rPr>
          <w:rFonts w:cs="Times New Roman"/>
        </w:rPr>
        <w:t>Dz. U. z 20</w:t>
      </w:r>
      <w:r w:rsidR="00A460F8" w:rsidRPr="00135B59">
        <w:rPr>
          <w:rFonts w:cs="Times New Roman"/>
        </w:rPr>
        <w:t>20</w:t>
      </w:r>
      <w:r w:rsidR="002B11C7" w:rsidRPr="00135B59">
        <w:rPr>
          <w:rFonts w:cs="Times New Roman"/>
        </w:rPr>
        <w:t xml:space="preserve"> r., poz. 1</w:t>
      </w:r>
      <w:r w:rsidR="00A460F8" w:rsidRPr="00135B59">
        <w:rPr>
          <w:rFonts w:cs="Times New Roman"/>
        </w:rPr>
        <w:t>86</w:t>
      </w:r>
      <w:r w:rsidR="002B11C7" w:rsidRPr="00135B59">
        <w:rPr>
          <w:rFonts w:cs="Times New Roman"/>
        </w:rPr>
        <w:t xml:space="preserve"> ze zm.</w:t>
      </w:r>
      <w:r w:rsidRPr="00135B59">
        <w:rPr>
          <w:rFonts w:cs="Times New Roman"/>
        </w:rPr>
        <w:t>),</w:t>
      </w:r>
    </w:p>
    <w:p w14:paraId="0A7A4D41" w14:textId="2B140AE9" w:rsidR="00190DD7" w:rsidRPr="00135B59" w:rsidRDefault="00190DD7" w:rsidP="000F3D3E">
      <w:pPr>
        <w:widowControl w:val="0"/>
        <w:numPr>
          <w:ilvl w:val="0"/>
          <w:numId w:val="59"/>
        </w:numPr>
        <w:suppressLineNumbers/>
        <w:tabs>
          <w:tab w:val="num" w:pos="66"/>
        </w:tabs>
        <w:ind w:left="643"/>
        <w:jc w:val="both"/>
        <w:rPr>
          <w:rFonts w:cs="Times New Roman"/>
        </w:rPr>
      </w:pPr>
      <w:r w:rsidRPr="00135B59">
        <w:rPr>
          <w:rFonts w:eastAsia="Calibri" w:cs="Times New Roman"/>
        </w:rPr>
        <w:t>rozporządzeniem Parlamentu Europejskiego i Rady (WE) nr 1223/2009 z dnia 30</w:t>
      </w:r>
      <w:r w:rsidR="006502DD" w:rsidRPr="00135B59">
        <w:rPr>
          <w:rFonts w:eastAsia="Calibri" w:cs="Times New Roman"/>
        </w:rPr>
        <w:t>.11.</w:t>
      </w:r>
      <w:r w:rsidRPr="00135B59">
        <w:rPr>
          <w:rFonts w:eastAsia="Calibri" w:cs="Times New Roman"/>
        </w:rPr>
        <w:t>2009 r. dotyczącego produktów kosmetycznych (Dz.</w:t>
      </w:r>
      <w:r w:rsidR="006502DD" w:rsidRPr="00135B59">
        <w:rPr>
          <w:rFonts w:eastAsia="Calibri" w:cs="Times New Roman"/>
        </w:rPr>
        <w:t xml:space="preserve"> </w:t>
      </w:r>
      <w:r w:rsidRPr="00135B59">
        <w:rPr>
          <w:rFonts w:eastAsia="Calibri" w:cs="Times New Roman"/>
        </w:rPr>
        <w:t xml:space="preserve">Urz. UE L </w:t>
      </w:r>
      <w:r w:rsidR="00E4338F" w:rsidRPr="00135B59">
        <w:rPr>
          <w:rFonts w:eastAsia="Calibri" w:cs="Times New Roman"/>
        </w:rPr>
        <w:t xml:space="preserve">nr </w:t>
      </w:r>
      <w:r w:rsidRPr="00135B59">
        <w:rPr>
          <w:rFonts w:eastAsia="Calibri" w:cs="Times New Roman"/>
        </w:rPr>
        <w:t>342 z 22.12.2009, str. 59, z</w:t>
      </w:r>
      <w:r w:rsidR="009250BB">
        <w:rPr>
          <w:rFonts w:eastAsia="Calibri" w:cs="Times New Roman"/>
        </w:rPr>
        <w:t>e</w:t>
      </w:r>
      <w:r w:rsidRPr="00135B59">
        <w:rPr>
          <w:rFonts w:eastAsia="Calibri" w:cs="Times New Roman"/>
        </w:rPr>
        <w:t xml:space="preserve"> zm.) i ustawy z 4</w:t>
      </w:r>
      <w:r w:rsidR="006502DD" w:rsidRPr="00135B59">
        <w:rPr>
          <w:rFonts w:eastAsia="Calibri" w:cs="Times New Roman"/>
        </w:rPr>
        <w:t>.10.</w:t>
      </w:r>
      <w:r w:rsidRPr="00135B59">
        <w:rPr>
          <w:rFonts w:eastAsia="Calibri" w:cs="Times New Roman"/>
        </w:rPr>
        <w:t xml:space="preserve">2018 r. </w:t>
      </w:r>
      <w:r w:rsidR="009250BB">
        <w:rPr>
          <w:rFonts w:eastAsia="Calibri" w:cs="Times New Roman"/>
        </w:rPr>
        <w:br/>
      </w:r>
      <w:r w:rsidRPr="00135B59">
        <w:rPr>
          <w:rFonts w:eastAsia="Calibri" w:cs="Times New Roman"/>
        </w:rPr>
        <w:t>o produktach kosmetycznych (Dz.U. z 2018 r. poz. 2227).</w:t>
      </w:r>
    </w:p>
    <w:p w14:paraId="5E705341" w14:textId="77777777" w:rsidR="00AA59D9" w:rsidRPr="00137C22" w:rsidRDefault="00AA59D9" w:rsidP="000F3D3E">
      <w:pPr>
        <w:widowControl w:val="0"/>
        <w:numPr>
          <w:ilvl w:val="0"/>
          <w:numId w:val="58"/>
        </w:numPr>
        <w:suppressLineNumbers/>
        <w:jc w:val="both"/>
        <w:rPr>
          <w:rFonts w:cs="Times New Roman"/>
        </w:rPr>
      </w:pPr>
      <w:r w:rsidRPr="00137C22">
        <w:rPr>
          <w:rFonts w:cs="Times New Roman"/>
        </w:rPr>
        <w:t>dokumenty potwierdzające zgodność w zakresie spektrum działania dla środków dezynfekcyjnych dla obszaru medycznego,</w:t>
      </w:r>
    </w:p>
    <w:p w14:paraId="1636CE57" w14:textId="77777777" w:rsidR="00AA59D9" w:rsidRPr="00137C22" w:rsidRDefault="00AA59D9" w:rsidP="009909E3">
      <w:pPr>
        <w:pStyle w:val="Tekstpodstawowy"/>
        <w:widowControl w:val="0"/>
        <w:suppressLineNumbers/>
        <w:rPr>
          <w:rFonts w:ascii="Times New Roman" w:hAnsi="Times New Roman" w:cs="Times New Roman"/>
        </w:rPr>
      </w:pPr>
    </w:p>
    <w:p w14:paraId="4F969E65" w14:textId="77777777" w:rsidR="00AA59D9" w:rsidRPr="00137C22" w:rsidRDefault="00AA59D9" w:rsidP="009909E3">
      <w:pPr>
        <w:widowControl w:val="0"/>
        <w:suppressLineNumbers/>
        <w:rPr>
          <w:rFonts w:cs="Times New Roman"/>
        </w:rPr>
      </w:pPr>
    </w:p>
    <w:p w14:paraId="60476AC5" w14:textId="77777777" w:rsidR="00AA59D9" w:rsidRPr="00137C22" w:rsidRDefault="00AA59D9" w:rsidP="009909E3">
      <w:pPr>
        <w:widowControl w:val="0"/>
        <w:suppressLineNumbers/>
        <w:rPr>
          <w:rFonts w:cs="Times New Roman"/>
        </w:rPr>
      </w:pPr>
    </w:p>
    <w:p w14:paraId="2ED7FEDB" w14:textId="77777777" w:rsidR="00AA59D9" w:rsidRPr="00137C22" w:rsidRDefault="00AA59D9" w:rsidP="009909E3">
      <w:pPr>
        <w:widowControl w:val="0"/>
        <w:suppressLineNumbers/>
        <w:ind w:left="709"/>
        <w:jc w:val="both"/>
        <w:rPr>
          <w:rFonts w:cs="Times New Roman"/>
        </w:rPr>
      </w:pPr>
    </w:p>
    <w:p w14:paraId="2F58D1A1" w14:textId="77777777" w:rsidR="00AA59D9" w:rsidRPr="00137C22" w:rsidRDefault="00AA59D9" w:rsidP="009909E3">
      <w:pPr>
        <w:widowControl w:val="0"/>
        <w:suppressLineNumbers/>
        <w:ind w:left="851"/>
        <w:rPr>
          <w:rFonts w:cs="Times New Roman"/>
        </w:rPr>
      </w:pPr>
    </w:p>
    <w:p w14:paraId="7D6EDE8F"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r w:rsidRPr="00137C22">
        <w:rPr>
          <w:rFonts w:cs="Times New Roman"/>
          <w:sz w:val="18"/>
          <w:szCs w:val="18"/>
        </w:rPr>
        <w:t>………………………………………………….</w:t>
      </w:r>
    </w:p>
    <w:p w14:paraId="215D0252" w14:textId="77777777" w:rsidR="00AA59D9" w:rsidRPr="00137C22" w:rsidRDefault="00AA59D9" w:rsidP="009909E3">
      <w:pPr>
        <w:widowControl w:val="0"/>
        <w:suppressLineNumbers/>
        <w:ind w:left="5529"/>
        <w:jc w:val="center"/>
        <w:rPr>
          <w:rFonts w:cs="Times New Roman"/>
          <w:i/>
          <w:iCs/>
          <w:sz w:val="18"/>
          <w:szCs w:val="18"/>
        </w:rPr>
      </w:pPr>
      <w:r w:rsidRPr="00137C22">
        <w:rPr>
          <w:rFonts w:cs="Times New Roman"/>
          <w:i/>
          <w:iCs/>
          <w:sz w:val="18"/>
          <w:szCs w:val="18"/>
        </w:rPr>
        <w:t xml:space="preserve"> (Podpis elektroniczny upełnomocnionego przedstawiciela Wykonawcy)</w:t>
      </w:r>
    </w:p>
    <w:p w14:paraId="082ECCB3"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p>
    <w:p w14:paraId="066F9864" w14:textId="77777777" w:rsidR="00AA59D9" w:rsidRPr="00137C22" w:rsidRDefault="00AA59D9" w:rsidP="009909E3">
      <w:pPr>
        <w:widowControl w:val="0"/>
        <w:suppressLineNumbers/>
        <w:ind w:left="709" w:firstLine="708"/>
        <w:jc w:val="both"/>
        <w:rPr>
          <w:rFonts w:cs="Times New Roman"/>
        </w:rPr>
      </w:pPr>
    </w:p>
    <w:p w14:paraId="0235F200" w14:textId="77777777" w:rsidR="00AA59D9" w:rsidRPr="00137C22" w:rsidRDefault="00AA59D9" w:rsidP="009909E3">
      <w:pPr>
        <w:widowControl w:val="0"/>
        <w:suppressLineNumbers/>
        <w:tabs>
          <w:tab w:val="left" w:pos="990"/>
        </w:tabs>
        <w:ind w:left="680"/>
        <w:jc w:val="right"/>
        <w:rPr>
          <w:rFonts w:cs="Times New Roman"/>
          <w:b/>
          <w:bCs/>
        </w:rPr>
      </w:pPr>
      <w:r w:rsidRPr="00137C22">
        <w:rPr>
          <w:rFonts w:cs="Times New Roman"/>
        </w:rPr>
        <w:br w:type="page"/>
      </w:r>
      <w:r w:rsidRPr="00137C22">
        <w:rPr>
          <w:rFonts w:cs="Times New Roman"/>
          <w:b/>
          <w:bCs/>
        </w:rPr>
        <w:lastRenderedPageBreak/>
        <w:t>ZAŁĄCZNIK NR 6</w:t>
      </w:r>
    </w:p>
    <w:p w14:paraId="6A9189EB" w14:textId="77777777" w:rsidR="00AA59D9" w:rsidRPr="00137C22" w:rsidRDefault="00AA59D9" w:rsidP="009909E3">
      <w:pPr>
        <w:widowControl w:val="0"/>
        <w:suppressLineNumbers/>
        <w:tabs>
          <w:tab w:val="left" w:pos="990"/>
        </w:tabs>
        <w:rPr>
          <w:rFonts w:cs="Times New Roman"/>
          <w:b/>
          <w:bCs/>
        </w:rPr>
      </w:pPr>
    </w:p>
    <w:p w14:paraId="6C64E4BF" w14:textId="77777777" w:rsidR="00AA59D9" w:rsidRPr="00137C22" w:rsidRDefault="00AA59D9" w:rsidP="009909E3">
      <w:pPr>
        <w:widowControl w:val="0"/>
        <w:suppressLineNumbers/>
        <w:tabs>
          <w:tab w:val="left" w:pos="284"/>
          <w:tab w:val="left" w:pos="3585"/>
          <w:tab w:val="center" w:pos="4752"/>
        </w:tabs>
        <w:spacing w:line="360" w:lineRule="auto"/>
        <w:jc w:val="center"/>
        <w:rPr>
          <w:rFonts w:cs="Times New Roman"/>
          <w:b/>
          <w:bCs/>
        </w:rPr>
      </w:pPr>
      <w:r w:rsidRPr="00137C22">
        <w:rPr>
          <w:rFonts w:cs="Times New Roman"/>
          <w:b/>
          <w:bCs/>
        </w:rPr>
        <w:t>ZOBOWIĄZANIE DO UDOSTĘPNIENIA ZASOBÓW</w:t>
      </w:r>
    </w:p>
    <w:p w14:paraId="75A86533" w14:textId="77777777" w:rsidR="00AA59D9" w:rsidRPr="00137C22" w:rsidRDefault="00AA59D9" w:rsidP="009909E3">
      <w:pPr>
        <w:widowControl w:val="0"/>
        <w:suppressLineNumbers/>
        <w:tabs>
          <w:tab w:val="left" w:pos="990"/>
        </w:tabs>
        <w:rPr>
          <w:rFonts w:cs="Times New Roman"/>
        </w:rPr>
      </w:pPr>
    </w:p>
    <w:p w14:paraId="583F526F" w14:textId="77777777" w:rsidR="00AA59D9" w:rsidRPr="00137C22" w:rsidRDefault="00AA59D9" w:rsidP="009909E3">
      <w:pPr>
        <w:widowControl w:val="0"/>
        <w:suppressLineNumbers/>
        <w:tabs>
          <w:tab w:val="left" w:pos="284"/>
          <w:tab w:val="left" w:pos="6804"/>
        </w:tabs>
        <w:jc w:val="center"/>
        <w:rPr>
          <w:rFonts w:cs="Times New Roman"/>
          <w:b/>
          <w:bCs/>
        </w:rPr>
      </w:pPr>
    </w:p>
    <w:p w14:paraId="104A3E60" w14:textId="77777777" w:rsidR="00AA59D9" w:rsidRPr="00137C22" w:rsidRDefault="00AA59D9" w:rsidP="009909E3">
      <w:pPr>
        <w:widowControl w:val="0"/>
        <w:suppressLineNumbers/>
        <w:ind w:right="4761"/>
        <w:rPr>
          <w:rFonts w:cs="Times New Roman"/>
          <w:b/>
          <w:bCs/>
        </w:rPr>
      </w:pPr>
      <w:r w:rsidRPr="00137C22">
        <w:rPr>
          <w:rFonts w:cs="Times New Roman"/>
          <w:b/>
          <w:bCs/>
        </w:rPr>
        <w:t>Podmiot udostępniający zasoby:</w:t>
      </w:r>
    </w:p>
    <w:p w14:paraId="0B479862" w14:textId="77777777" w:rsidR="00AA59D9" w:rsidRPr="00137C22" w:rsidRDefault="00AA59D9" w:rsidP="009909E3">
      <w:pPr>
        <w:widowControl w:val="0"/>
        <w:suppressLineNumbers/>
        <w:spacing w:before="240"/>
        <w:ind w:right="4763"/>
        <w:rPr>
          <w:rFonts w:cs="Times New Roman"/>
        </w:rPr>
      </w:pPr>
      <w:r w:rsidRPr="00137C22">
        <w:rPr>
          <w:rFonts w:cs="Times New Roman"/>
        </w:rPr>
        <w:t>………………………………………………………</w:t>
      </w:r>
    </w:p>
    <w:p w14:paraId="54ADA138" w14:textId="77777777" w:rsidR="00AA59D9" w:rsidRPr="00137C22" w:rsidRDefault="00AA59D9" w:rsidP="009909E3">
      <w:pPr>
        <w:widowControl w:val="0"/>
        <w:suppressLineNumbers/>
        <w:ind w:right="4761"/>
        <w:rPr>
          <w:rFonts w:cs="Times New Roman"/>
          <w:sz w:val="18"/>
          <w:szCs w:val="18"/>
        </w:rPr>
      </w:pPr>
      <w:r w:rsidRPr="00137C22">
        <w:rPr>
          <w:rFonts w:cs="Times New Roman"/>
          <w:sz w:val="18"/>
          <w:szCs w:val="18"/>
        </w:rPr>
        <w:t>(Pełna nazwa)</w:t>
      </w:r>
    </w:p>
    <w:p w14:paraId="240ED556" w14:textId="77777777" w:rsidR="00AA59D9" w:rsidRPr="00137C22" w:rsidRDefault="00AA59D9" w:rsidP="009909E3">
      <w:pPr>
        <w:widowControl w:val="0"/>
        <w:suppressLineNumbers/>
        <w:spacing w:before="240"/>
        <w:ind w:right="4763"/>
        <w:rPr>
          <w:rFonts w:cs="Times New Roman"/>
        </w:rPr>
      </w:pPr>
      <w:r w:rsidRPr="00137C22">
        <w:rPr>
          <w:rFonts w:cs="Times New Roman"/>
        </w:rPr>
        <w:t>………………………………………………..………</w:t>
      </w:r>
    </w:p>
    <w:p w14:paraId="681AFE9C" w14:textId="77777777" w:rsidR="00AA59D9" w:rsidRPr="00137C22" w:rsidRDefault="00AA59D9" w:rsidP="009909E3">
      <w:pPr>
        <w:widowControl w:val="0"/>
        <w:suppressLineNumbers/>
        <w:ind w:right="4761"/>
        <w:rPr>
          <w:rFonts w:cs="Times New Roman"/>
          <w:sz w:val="18"/>
          <w:szCs w:val="18"/>
        </w:rPr>
      </w:pPr>
      <w:r w:rsidRPr="00137C22">
        <w:rPr>
          <w:rFonts w:cs="Times New Roman"/>
          <w:sz w:val="18"/>
          <w:szCs w:val="18"/>
        </w:rPr>
        <w:t>(Adres)</w:t>
      </w:r>
    </w:p>
    <w:p w14:paraId="6EA6939D" w14:textId="77777777" w:rsidR="00AA59D9" w:rsidRPr="00137C22" w:rsidRDefault="00AA59D9" w:rsidP="009909E3">
      <w:pPr>
        <w:widowControl w:val="0"/>
        <w:suppressLineNumbers/>
        <w:tabs>
          <w:tab w:val="left" w:pos="284"/>
        </w:tabs>
        <w:spacing w:before="120"/>
        <w:jc w:val="center"/>
        <w:rPr>
          <w:rFonts w:cs="Times New Roman"/>
          <w:b/>
          <w:bCs/>
        </w:rPr>
      </w:pPr>
    </w:p>
    <w:p w14:paraId="0779F24A" w14:textId="77777777" w:rsidR="00AA59D9" w:rsidRPr="00137C22" w:rsidRDefault="00AA59D9" w:rsidP="009909E3">
      <w:pPr>
        <w:widowControl w:val="0"/>
        <w:suppressLineNumbers/>
        <w:tabs>
          <w:tab w:val="left" w:pos="284"/>
        </w:tabs>
        <w:spacing w:before="120"/>
        <w:jc w:val="center"/>
        <w:rPr>
          <w:rFonts w:cs="Times New Roman"/>
          <w:b/>
          <w:bCs/>
        </w:rPr>
      </w:pPr>
    </w:p>
    <w:p w14:paraId="6C50A4EC" w14:textId="77777777" w:rsidR="00AA59D9" w:rsidRPr="00137C22" w:rsidRDefault="00AA59D9" w:rsidP="009909E3">
      <w:pPr>
        <w:widowControl w:val="0"/>
        <w:suppressLineNumbers/>
        <w:tabs>
          <w:tab w:val="left" w:pos="284"/>
        </w:tabs>
        <w:spacing w:before="120"/>
        <w:jc w:val="center"/>
        <w:rPr>
          <w:rFonts w:cs="Times New Roman"/>
          <w:b/>
          <w:bCs/>
        </w:rPr>
      </w:pPr>
    </w:p>
    <w:p w14:paraId="6CD3D9BC" w14:textId="77777777" w:rsidR="00AA59D9" w:rsidRPr="00137C22" w:rsidRDefault="00AA59D9" w:rsidP="009909E3">
      <w:pPr>
        <w:widowControl w:val="0"/>
        <w:suppressLineNumbers/>
        <w:tabs>
          <w:tab w:val="left" w:pos="284"/>
        </w:tabs>
        <w:jc w:val="center"/>
        <w:rPr>
          <w:rFonts w:cs="Times New Roman"/>
          <w:b/>
          <w:bCs/>
        </w:rPr>
      </w:pPr>
      <w:r w:rsidRPr="00137C22">
        <w:rPr>
          <w:rFonts w:cs="Times New Roman"/>
          <w:b/>
          <w:bCs/>
        </w:rPr>
        <w:t xml:space="preserve">ZOBOWIĄZANIE O ODDANIU WYKONAWCY </w:t>
      </w:r>
      <w:r w:rsidRPr="00137C22">
        <w:rPr>
          <w:rFonts w:cs="Times New Roman"/>
          <w:b/>
          <w:bCs/>
        </w:rPr>
        <w:br/>
        <w:t>DO DYSPOZYCJI NIEZBĘDNYCH ZASOBÓW NA POTRZEBY WYKONANIA ZAMÓWIENIA</w:t>
      </w:r>
    </w:p>
    <w:p w14:paraId="1654DFA2" w14:textId="77777777" w:rsidR="00AA59D9" w:rsidRPr="00137C22" w:rsidRDefault="00AA59D9" w:rsidP="009909E3">
      <w:pPr>
        <w:widowControl w:val="0"/>
        <w:suppressLineNumbers/>
        <w:tabs>
          <w:tab w:val="left" w:pos="284"/>
        </w:tabs>
        <w:jc w:val="center"/>
        <w:rPr>
          <w:rFonts w:cs="Times New Roman"/>
          <w:b/>
          <w:bCs/>
        </w:rPr>
      </w:pPr>
    </w:p>
    <w:p w14:paraId="511417B4" w14:textId="77777777" w:rsidR="00AA59D9" w:rsidRPr="00137C22" w:rsidRDefault="00AA59D9" w:rsidP="009909E3">
      <w:pPr>
        <w:widowControl w:val="0"/>
        <w:suppressLineNumbers/>
        <w:tabs>
          <w:tab w:val="left" w:pos="284"/>
        </w:tabs>
        <w:jc w:val="center"/>
        <w:rPr>
          <w:rFonts w:cs="Times New Roman"/>
          <w:b/>
          <w:bCs/>
        </w:rPr>
      </w:pPr>
    </w:p>
    <w:p w14:paraId="0ADE23AB" w14:textId="77777777" w:rsidR="00AA59D9" w:rsidRPr="00137C22" w:rsidRDefault="00AA59D9" w:rsidP="009909E3">
      <w:pPr>
        <w:widowControl w:val="0"/>
        <w:suppressLineNumbers/>
        <w:tabs>
          <w:tab w:val="left" w:pos="284"/>
        </w:tabs>
        <w:jc w:val="both"/>
        <w:rPr>
          <w:rFonts w:cs="Times New Roman"/>
          <w:b/>
          <w:bCs/>
        </w:rPr>
      </w:pPr>
      <w:r w:rsidRPr="00137C22">
        <w:rPr>
          <w:rFonts w:cs="Times New Roman"/>
        </w:rPr>
        <w:t xml:space="preserve">Działając w imieniu ……………………………………… z siedzibą w ……………………. oświadczam, ww. podmiot trzeci zobowiązuje się, na zasadzie art. 22a ustawy </w:t>
      </w:r>
      <w:proofErr w:type="spellStart"/>
      <w:r w:rsidRPr="00137C22">
        <w:rPr>
          <w:rFonts w:cs="Times New Roman"/>
        </w:rPr>
        <w:t>pzp</w:t>
      </w:r>
      <w:proofErr w:type="spellEnd"/>
      <w:r w:rsidRPr="00137C22">
        <w:rPr>
          <w:rFonts w:cs="Times New Roman"/>
        </w:rPr>
        <w:t xml:space="preserve"> udostępnić wykonawcy </w:t>
      </w:r>
      <w:r w:rsidRPr="00137C22">
        <w:rPr>
          <w:rFonts w:cs="Times New Roman"/>
        </w:rPr>
        <w:br/>
      </w:r>
      <w:proofErr w:type="spellStart"/>
      <w:r w:rsidRPr="00137C22">
        <w:rPr>
          <w:rFonts w:cs="Times New Roman"/>
        </w:rPr>
        <w:t>tj</w:t>
      </w:r>
      <w:proofErr w:type="spellEnd"/>
      <w:r w:rsidRPr="00137C22">
        <w:rPr>
          <w:rFonts w:cs="Times New Roman"/>
        </w:rPr>
        <w:t xml:space="preserve">, ........................................................ z siedzibą w ........................................przystępującemu do postępowania w sprawie zamówienia publicznego prowadzonego w trybie przetargu nieograniczonego nr sprawy ……………………… następujące zasoby: </w:t>
      </w:r>
    </w:p>
    <w:p w14:paraId="070B1158"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r w:rsidRPr="00137C22">
        <w:rPr>
          <w:rFonts w:cs="Times New Roman"/>
        </w:rPr>
        <w:tab/>
        <w:t>………………………………………………………………………………………………………….</w:t>
      </w:r>
    </w:p>
    <w:p w14:paraId="4EA5159D"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r w:rsidRPr="00137C22">
        <w:rPr>
          <w:rFonts w:cs="Times New Roman"/>
        </w:rPr>
        <w:tab/>
        <w:t>………………………………………………………………………………………………………….</w:t>
      </w:r>
    </w:p>
    <w:p w14:paraId="2E3B0E2A"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r w:rsidRPr="00137C22">
        <w:rPr>
          <w:rFonts w:cs="Times New Roman"/>
        </w:rPr>
        <w:tab/>
        <w:t>………………………………………………………………………………………………………….</w:t>
      </w:r>
    </w:p>
    <w:p w14:paraId="2A9B2AD7"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r w:rsidRPr="00137C22">
        <w:rPr>
          <w:rFonts w:cs="Times New Roman"/>
        </w:rPr>
        <w:tab/>
        <w:t>………………………………………………………………………………………………………….</w:t>
      </w:r>
    </w:p>
    <w:p w14:paraId="1DC73BD2" w14:textId="58B1FF68" w:rsidR="00AA59D9" w:rsidRPr="00137C22" w:rsidRDefault="00AA59D9" w:rsidP="009909E3">
      <w:pPr>
        <w:widowControl w:val="0"/>
        <w:suppressLineNumbers/>
        <w:tabs>
          <w:tab w:val="left" w:pos="284"/>
        </w:tabs>
        <w:jc w:val="both"/>
        <w:rPr>
          <w:rFonts w:cs="Times New Roman"/>
        </w:rPr>
      </w:pPr>
      <w:r w:rsidRPr="00137C22">
        <w:rPr>
          <w:rFonts w:cs="Times New Roman"/>
        </w:rPr>
        <w:t xml:space="preserve">na potrzeby spełnienia przez Wykonawcę następujących warunków udziału w postępowaniu: </w:t>
      </w:r>
      <w:r w:rsidR="006502DD" w:rsidRPr="00137C22">
        <w:rPr>
          <w:rFonts w:cs="Times New Roman"/>
        </w:rPr>
        <w:t>………….</w:t>
      </w:r>
    </w:p>
    <w:p w14:paraId="7F4EA63A"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074BEF18"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07200E1D"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2EACA610" w14:textId="4275B9FB" w:rsidR="00AA59D9" w:rsidRPr="00137C22" w:rsidRDefault="00AA59D9" w:rsidP="009909E3">
      <w:pPr>
        <w:widowControl w:val="0"/>
        <w:suppressLineNumbers/>
        <w:tabs>
          <w:tab w:val="left" w:pos="284"/>
        </w:tabs>
        <w:jc w:val="both"/>
        <w:rPr>
          <w:rFonts w:cs="Times New Roman"/>
        </w:rPr>
      </w:pPr>
      <w:r w:rsidRPr="00137C22">
        <w:rPr>
          <w:rFonts w:cs="Times New Roman"/>
        </w:rPr>
        <w:t>Wykonawca będzie mógł wykorzystywać ww. zasoby przy wykonywaniu zamówienia w następujący sposób:</w:t>
      </w:r>
      <w:r w:rsidR="006502DD" w:rsidRPr="00137C22">
        <w:rPr>
          <w:rFonts w:cs="Times New Roman"/>
        </w:rPr>
        <w:t xml:space="preserve"> </w:t>
      </w:r>
      <w:r w:rsidRPr="00137C22">
        <w:rPr>
          <w:rFonts w:cs="Times New Roman"/>
        </w:rPr>
        <w:t>…………………………………………………………………………</w:t>
      </w:r>
      <w:r w:rsidR="006502DD" w:rsidRPr="00137C22">
        <w:rPr>
          <w:rFonts w:cs="Times New Roman"/>
        </w:rPr>
        <w:t>…</w:t>
      </w:r>
      <w:r w:rsidRPr="00137C22">
        <w:rPr>
          <w:rFonts w:cs="Times New Roman"/>
        </w:rPr>
        <w:t>………………………………</w:t>
      </w:r>
    </w:p>
    <w:p w14:paraId="306B796C"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261DF442"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66306184" w14:textId="42B8C98C" w:rsidR="00AA59D9" w:rsidRPr="00137C22" w:rsidRDefault="00AA59D9" w:rsidP="009909E3">
      <w:pPr>
        <w:widowControl w:val="0"/>
        <w:suppressLineNumbers/>
        <w:tabs>
          <w:tab w:val="left" w:pos="284"/>
        </w:tabs>
        <w:jc w:val="both"/>
        <w:rPr>
          <w:rFonts w:cs="Times New Roman"/>
        </w:rPr>
      </w:pPr>
      <w:r w:rsidRPr="00137C22">
        <w:rPr>
          <w:rFonts w:cs="Times New Roman"/>
        </w:rPr>
        <w:t>W wykonywaniu zamówienia będziemy uczestniczyć w następującym czasie i zakresie:</w:t>
      </w:r>
      <w:r w:rsidR="006502DD" w:rsidRPr="00137C22">
        <w:rPr>
          <w:rFonts w:cs="Times New Roman"/>
        </w:rPr>
        <w:t xml:space="preserve"> …………</w:t>
      </w:r>
      <w:proofErr w:type="gramStart"/>
      <w:r w:rsidR="006502DD" w:rsidRPr="00137C22">
        <w:rPr>
          <w:rFonts w:cs="Times New Roman"/>
        </w:rPr>
        <w:t>…….</w:t>
      </w:r>
      <w:proofErr w:type="gramEnd"/>
      <w:r w:rsidR="006502DD" w:rsidRPr="00137C22">
        <w:rPr>
          <w:rFonts w:cs="Times New Roman"/>
        </w:rPr>
        <w:t>.</w:t>
      </w:r>
      <w:r w:rsidRPr="00137C22">
        <w:rPr>
          <w:rFonts w:cs="Times New Roman"/>
        </w:rPr>
        <w:t xml:space="preserve"> ………………………………………………………………………………………………………………………</w:t>
      </w:r>
    </w:p>
    <w:p w14:paraId="6919E11D"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20DDFF69"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7F9C2BDE" w14:textId="32150ED6" w:rsidR="00AA59D9" w:rsidRPr="00137C22" w:rsidRDefault="00AA59D9" w:rsidP="009909E3">
      <w:pPr>
        <w:widowControl w:val="0"/>
        <w:suppressLineNumbers/>
        <w:tabs>
          <w:tab w:val="left" w:pos="284"/>
        </w:tabs>
        <w:jc w:val="both"/>
        <w:rPr>
          <w:rFonts w:cs="Times New Roman"/>
        </w:rPr>
      </w:pPr>
      <w:r w:rsidRPr="00137C22">
        <w:rPr>
          <w:rFonts w:cs="Times New Roman"/>
        </w:rPr>
        <w:t>Z Wykonawcą łączyć nas będzie ………………………………………………………………………</w:t>
      </w:r>
      <w:r w:rsidR="006502DD" w:rsidRPr="00137C22">
        <w:rPr>
          <w:rFonts w:cs="Times New Roman"/>
        </w:rPr>
        <w:t>…</w:t>
      </w:r>
      <w:r w:rsidRPr="00137C22">
        <w:rPr>
          <w:rFonts w:cs="Times New Roman"/>
        </w:rPr>
        <w:t>…….</w:t>
      </w:r>
    </w:p>
    <w:p w14:paraId="254BE3DA" w14:textId="77777777" w:rsidR="00AA59D9" w:rsidRPr="00137C22" w:rsidRDefault="00AA59D9" w:rsidP="009909E3">
      <w:pPr>
        <w:widowControl w:val="0"/>
        <w:suppressLineNumbers/>
        <w:tabs>
          <w:tab w:val="left" w:pos="284"/>
        </w:tabs>
        <w:jc w:val="both"/>
        <w:rPr>
          <w:rFonts w:cs="Times New Roman"/>
        </w:rPr>
      </w:pPr>
      <w:r w:rsidRPr="00137C22">
        <w:rPr>
          <w:rFonts w:cs="Times New Roman"/>
        </w:rPr>
        <w:t>………………………………………………………………………………………………………………………</w:t>
      </w:r>
    </w:p>
    <w:p w14:paraId="6B70F3F1" w14:textId="77777777" w:rsidR="00AA59D9" w:rsidRPr="00137C22" w:rsidRDefault="00AA59D9" w:rsidP="009909E3">
      <w:pPr>
        <w:widowControl w:val="0"/>
        <w:suppressLineNumbers/>
        <w:ind w:left="851" w:right="6887"/>
        <w:jc w:val="center"/>
        <w:rPr>
          <w:rFonts w:cs="Times New Roman"/>
          <w:sz w:val="18"/>
          <w:szCs w:val="18"/>
        </w:rPr>
      </w:pPr>
    </w:p>
    <w:p w14:paraId="674B44E8" w14:textId="77777777" w:rsidR="00AA59D9" w:rsidRPr="00137C22" w:rsidRDefault="00AA59D9" w:rsidP="009909E3">
      <w:pPr>
        <w:widowControl w:val="0"/>
        <w:suppressLineNumbers/>
        <w:ind w:left="851" w:right="6887"/>
        <w:jc w:val="center"/>
        <w:rPr>
          <w:rFonts w:cs="Times New Roman"/>
          <w:sz w:val="18"/>
          <w:szCs w:val="18"/>
        </w:rPr>
      </w:pPr>
    </w:p>
    <w:p w14:paraId="4D9F68E6" w14:textId="77777777" w:rsidR="00AA59D9" w:rsidRPr="00137C22" w:rsidRDefault="00AA59D9" w:rsidP="009909E3">
      <w:pPr>
        <w:widowControl w:val="0"/>
        <w:suppressLineNumbers/>
        <w:ind w:left="851" w:right="6887"/>
        <w:jc w:val="center"/>
        <w:rPr>
          <w:rFonts w:cs="Times New Roman"/>
          <w:sz w:val="18"/>
          <w:szCs w:val="18"/>
        </w:rPr>
      </w:pPr>
    </w:p>
    <w:p w14:paraId="7788199E" w14:textId="77777777" w:rsidR="00AA59D9" w:rsidRPr="00137C22" w:rsidRDefault="00AA59D9" w:rsidP="009909E3">
      <w:pPr>
        <w:widowControl w:val="0"/>
        <w:suppressLineNumbers/>
        <w:ind w:left="851" w:right="6887"/>
        <w:jc w:val="center"/>
        <w:rPr>
          <w:rFonts w:cs="Times New Roman"/>
          <w:sz w:val="18"/>
          <w:szCs w:val="18"/>
        </w:rPr>
      </w:pPr>
    </w:p>
    <w:p w14:paraId="3B4BA8FA"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r w:rsidRPr="00137C22">
        <w:rPr>
          <w:rFonts w:cs="Times New Roman"/>
          <w:sz w:val="18"/>
          <w:szCs w:val="18"/>
        </w:rPr>
        <w:t>………………………………………………….</w:t>
      </w:r>
    </w:p>
    <w:p w14:paraId="609E4BEB" w14:textId="77777777" w:rsidR="00AA59D9" w:rsidRPr="00137C22" w:rsidRDefault="00AA59D9" w:rsidP="009909E3">
      <w:pPr>
        <w:widowControl w:val="0"/>
        <w:suppressLineNumbers/>
        <w:ind w:left="5529"/>
        <w:jc w:val="center"/>
        <w:rPr>
          <w:rFonts w:cs="Times New Roman"/>
          <w:i/>
          <w:iCs/>
          <w:sz w:val="18"/>
          <w:szCs w:val="18"/>
        </w:rPr>
      </w:pPr>
      <w:r w:rsidRPr="00137C22">
        <w:rPr>
          <w:rFonts w:cs="Times New Roman"/>
          <w:i/>
          <w:iCs/>
          <w:sz w:val="18"/>
          <w:szCs w:val="18"/>
        </w:rPr>
        <w:t xml:space="preserve"> (Podpis elektroniczny upełnomocnionego przedstawiciela Wykonawcy)</w:t>
      </w:r>
    </w:p>
    <w:p w14:paraId="33D3730E" w14:textId="77777777" w:rsidR="00AA59D9" w:rsidRPr="00137C22" w:rsidRDefault="00AA59D9" w:rsidP="009909E3">
      <w:pPr>
        <w:widowControl w:val="0"/>
        <w:suppressLineNumbers/>
        <w:shd w:val="clear" w:color="auto" w:fill="FFFFFF"/>
        <w:tabs>
          <w:tab w:val="left" w:pos="0"/>
        </w:tabs>
        <w:ind w:left="5103"/>
        <w:jc w:val="center"/>
        <w:rPr>
          <w:rFonts w:cs="Times New Roman"/>
          <w:sz w:val="18"/>
          <w:szCs w:val="18"/>
        </w:rPr>
      </w:pPr>
    </w:p>
    <w:p w14:paraId="51F19D27" w14:textId="77777777" w:rsidR="00AA59D9" w:rsidRPr="00137C22" w:rsidRDefault="00AA59D9" w:rsidP="009909E3">
      <w:pPr>
        <w:widowControl w:val="0"/>
        <w:suppressLineNumbers/>
        <w:tabs>
          <w:tab w:val="left" w:pos="284"/>
        </w:tabs>
        <w:spacing w:before="120"/>
        <w:ind w:left="5670"/>
        <w:jc w:val="center"/>
        <w:rPr>
          <w:rFonts w:cs="Times New Roman"/>
          <w:color w:val="FF0000"/>
        </w:rPr>
      </w:pPr>
    </w:p>
    <w:p w14:paraId="3D26BC6E" w14:textId="77777777" w:rsidR="00AA59D9" w:rsidRPr="00137C22" w:rsidRDefault="00AA59D9" w:rsidP="009909E3">
      <w:pPr>
        <w:widowControl w:val="0"/>
        <w:suppressLineNumbers/>
        <w:tabs>
          <w:tab w:val="left" w:pos="284"/>
        </w:tabs>
        <w:spacing w:before="120"/>
        <w:ind w:left="5670"/>
        <w:rPr>
          <w:rFonts w:cs="Times New Roman"/>
          <w:color w:val="FF0000"/>
        </w:rPr>
      </w:pPr>
    </w:p>
    <w:p w14:paraId="1217AAF2" w14:textId="77777777" w:rsidR="00AA59D9" w:rsidRPr="00137C22" w:rsidRDefault="00AA59D9" w:rsidP="009909E3">
      <w:pPr>
        <w:widowControl w:val="0"/>
        <w:suppressLineNumbers/>
        <w:ind w:left="680"/>
        <w:jc w:val="right"/>
        <w:rPr>
          <w:rFonts w:cs="Times New Roman"/>
          <w:b/>
          <w:bCs/>
        </w:rPr>
      </w:pPr>
      <w:r w:rsidRPr="00137C22">
        <w:rPr>
          <w:rFonts w:cs="Times New Roman"/>
          <w:color w:val="FF0000"/>
        </w:rPr>
        <w:br w:type="page"/>
      </w:r>
      <w:r w:rsidRPr="00137C22">
        <w:rPr>
          <w:rFonts w:cs="Times New Roman"/>
          <w:b/>
          <w:bCs/>
        </w:rPr>
        <w:lastRenderedPageBreak/>
        <w:t>ZAŁĄCZNIK NR 7</w:t>
      </w:r>
    </w:p>
    <w:p w14:paraId="3105B75E" w14:textId="77777777" w:rsidR="00AA59D9" w:rsidRPr="00137C22" w:rsidRDefault="00AA59D9" w:rsidP="009909E3">
      <w:pPr>
        <w:pStyle w:val="Tekstpodstawowy"/>
        <w:widowControl w:val="0"/>
        <w:suppressLineNumbers/>
        <w:tabs>
          <w:tab w:val="center" w:pos="4536"/>
          <w:tab w:val="left" w:pos="6754"/>
        </w:tabs>
        <w:spacing w:line="240" w:lineRule="auto"/>
        <w:jc w:val="center"/>
        <w:rPr>
          <w:rFonts w:ascii="Times New Roman" w:hAnsi="Times New Roman" w:cs="Times New Roman"/>
          <w:b/>
          <w:bCs/>
          <w:u w:val="single"/>
        </w:rPr>
      </w:pPr>
      <w:r w:rsidRPr="00137C22">
        <w:rPr>
          <w:rFonts w:ascii="Times New Roman" w:hAnsi="Times New Roman" w:cs="Times New Roman"/>
          <w:b/>
          <w:bCs/>
          <w:u w:val="single"/>
        </w:rPr>
        <w:t>WZÓR</w:t>
      </w:r>
    </w:p>
    <w:p w14:paraId="4358667E" w14:textId="02C3A569" w:rsidR="00AA59D9" w:rsidRPr="00137C22" w:rsidRDefault="00AA59D9" w:rsidP="009909E3">
      <w:pPr>
        <w:pStyle w:val="Tekstpodstawowy"/>
        <w:widowControl w:val="0"/>
        <w:suppressLineNumbers/>
        <w:tabs>
          <w:tab w:val="center" w:pos="4536"/>
          <w:tab w:val="left" w:pos="6754"/>
        </w:tabs>
        <w:spacing w:line="240" w:lineRule="auto"/>
        <w:jc w:val="center"/>
        <w:rPr>
          <w:rFonts w:ascii="Times New Roman" w:hAnsi="Times New Roman" w:cs="Times New Roman"/>
          <w:b/>
          <w:bCs/>
          <w:u w:val="single"/>
        </w:rPr>
      </w:pPr>
      <w:r w:rsidRPr="00137C22">
        <w:rPr>
          <w:rFonts w:ascii="Times New Roman" w:hAnsi="Times New Roman" w:cs="Times New Roman"/>
          <w:b/>
          <w:bCs/>
        </w:rPr>
        <w:t xml:space="preserve">Umowa nr </w:t>
      </w:r>
      <w:r w:rsidR="003D6F6C">
        <w:rPr>
          <w:rFonts w:ascii="Times New Roman" w:hAnsi="Times New Roman" w:cs="Times New Roman"/>
          <w:b/>
          <w:bCs/>
        </w:rPr>
        <w:t>………….</w:t>
      </w:r>
    </w:p>
    <w:p w14:paraId="3160C558" w14:textId="77777777" w:rsidR="00AA59D9" w:rsidRPr="00137C22" w:rsidRDefault="00AA59D9" w:rsidP="009909E3">
      <w:pPr>
        <w:widowControl w:val="0"/>
        <w:suppressLineNumbers/>
        <w:jc w:val="center"/>
        <w:rPr>
          <w:rFonts w:cs="Times New Roman"/>
          <w:b/>
          <w:bCs/>
        </w:rPr>
      </w:pPr>
      <w:r w:rsidRPr="00137C22">
        <w:rPr>
          <w:rFonts w:cs="Times New Roman"/>
          <w:b/>
          <w:bCs/>
        </w:rPr>
        <w:t>na Zamówienie Publiczne</w:t>
      </w:r>
    </w:p>
    <w:p w14:paraId="687F8514" w14:textId="674FEEDA" w:rsidR="00AA59D9" w:rsidRPr="00137C22" w:rsidRDefault="00AA59D9" w:rsidP="009909E3">
      <w:pPr>
        <w:pStyle w:val="Tekstpodstawowy"/>
        <w:widowControl w:val="0"/>
        <w:suppressLineNumbers/>
        <w:spacing w:line="240" w:lineRule="auto"/>
        <w:jc w:val="center"/>
        <w:rPr>
          <w:rFonts w:ascii="Times New Roman" w:hAnsi="Times New Roman" w:cs="Times New Roman"/>
          <w:b/>
          <w:bCs/>
        </w:rPr>
      </w:pPr>
      <w:r w:rsidRPr="00137C22">
        <w:rPr>
          <w:rFonts w:ascii="Times New Roman" w:hAnsi="Times New Roman" w:cs="Times New Roman"/>
          <w:b/>
          <w:bCs/>
        </w:rPr>
        <w:t>nr SZP/2</w:t>
      </w:r>
      <w:r w:rsidR="003A4431" w:rsidRPr="00137C22">
        <w:rPr>
          <w:rFonts w:ascii="Times New Roman" w:hAnsi="Times New Roman" w:cs="Times New Roman"/>
          <w:b/>
          <w:bCs/>
        </w:rPr>
        <w:t>1</w:t>
      </w:r>
      <w:r w:rsidRPr="00137C22">
        <w:rPr>
          <w:rFonts w:ascii="Times New Roman" w:hAnsi="Times New Roman" w:cs="Times New Roman"/>
          <w:b/>
          <w:bCs/>
        </w:rPr>
        <w:t>/20</w:t>
      </w:r>
      <w:r w:rsidR="003A4431" w:rsidRPr="00137C22">
        <w:rPr>
          <w:rFonts w:ascii="Times New Roman" w:hAnsi="Times New Roman" w:cs="Times New Roman"/>
          <w:b/>
          <w:bCs/>
        </w:rPr>
        <w:t>20</w:t>
      </w:r>
    </w:p>
    <w:p w14:paraId="36FCF81C" w14:textId="77777777" w:rsidR="00AA59D9" w:rsidRPr="00137C22" w:rsidRDefault="00AA59D9" w:rsidP="008A043C">
      <w:pPr>
        <w:pStyle w:val="Tekstpodstawowy"/>
        <w:widowControl w:val="0"/>
        <w:suppressLineNumbers/>
        <w:spacing w:line="240" w:lineRule="auto"/>
        <w:rPr>
          <w:rFonts w:ascii="Times New Roman" w:hAnsi="Times New Roman" w:cs="Times New Roman"/>
        </w:rPr>
      </w:pPr>
    </w:p>
    <w:p w14:paraId="21C71EEB" w14:textId="77777777" w:rsidR="00AA59D9" w:rsidRPr="00137C22" w:rsidRDefault="00AA59D9" w:rsidP="009909E3">
      <w:pPr>
        <w:widowControl w:val="0"/>
        <w:suppressLineNumbers/>
        <w:jc w:val="both"/>
        <w:rPr>
          <w:rFonts w:cs="Times New Roman"/>
        </w:rPr>
      </w:pPr>
      <w:r w:rsidRPr="00137C22">
        <w:rPr>
          <w:rFonts w:cs="Times New Roman"/>
        </w:rPr>
        <w:t>zawarta w dniu ............................ roku w Krakowie pomiędzy:</w:t>
      </w:r>
    </w:p>
    <w:p w14:paraId="6EF9E18E" w14:textId="77777777" w:rsidR="00AA59D9" w:rsidRPr="00137C22" w:rsidRDefault="00AA59D9" w:rsidP="009909E3">
      <w:pPr>
        <w:widowControl w:val="0"/>
        <w:suppressLineNumbers/>
        <w:jc w:val="both"/>
        <w:rPr>
          <w:rFonts w:cs="Times New Roman"/>
        </w:rPr>
      </w:pPr>
      <w:r w:rsidRPr="00137C22">
        <w:rPr>
          <w:rFonts w:cs="Times New Roman"/>
          <w:b/>
          <w:bCs/>
        </w:rPr>
        <w:t>Szpitalem Specjalistycznym im. J. Dietla w Krakowie</w:t>
      </w:r>
      <w:r w:rsidRPr="00137C22">
        <w:rPr>
          <w:rFonts w:cs="Times New Roman"/>
          <w:b/>
          <w:bCs/>
          <w:vertAlign w:val="superscript"/>
        </w:rPr>
        <w:sym w:font="Certa" w:char="F041"/>
      </w:r>
      <w:r w:rsidRPr="00137C22">
        <w:rPr>
          <w:rFonts w:cs="Times New Roman"/>
          <w:b/>
          <w:bCs/>
        </w:rPr>
        <w:t>, 31-121 Kraków, ul. Skarbowa 4</w:t>
      </w:r>
      <w:r w:rsidRPr="00137C22">
        <w:rPr>
          <w:rFonts w:cs="Times New Roman"/>
        </w:rPr>
        <w:t xml:space="preserve">, zarejestrowanym w KRS pod nr 0000032179, NIP: 676-20-83-306, REGON: 351564179, </w:t>
      </w:r>
    </w:p>
    <w:p w14:paraId="034EE9AB" w14:textId="77777777" w:rsidR="00AA59D9" w:rsidRPr="00137C22" w:rsidRDefault="00AA59D9" w:rsidP="009909E3">
      <w:pPr>
        <w:widowControl w:val="0"/>
        <w:suppressLineNumbers/>
        <w:jc w:val="both"/>
        <w:rPr>
          <w:rFonts w:cs="Times New Roman"/>
          <w:b/>
          <w:bCs/>
        </w:rPr>
      </w:pPr>
      <w:r w:rsidRPr="00137C22">
        <w:rPr>
          <w:rFonts w:cs="Times New Roman"/>
        </w:rPr>
        <w:t>reprezentowanym przez:</w:t>
      </w:r>
      <w:r w:rsidRPr="00137C22">
        <w:rPr>
          <w:rFonts w:cs="Times New Roman"/>
          <w:b/>
          <w:bCs/>
        </w:rPr>
        <w:t xml:space="preserve"> dr n. med. Andrzeja Kosiniaka-Kamysza - Dyrektora</w:t>
      </w:r>
    </w:p>
    <w:p w14:paraId="5A8F94ED" w14:textId="1550404E" w:rsidR="00AA59D9" w:rsidRPr="008A043C" w:rsidRDefault="00AA59D9" w:rsidP="008A043C">
      <w:pPr>
        <w:widowControl w:val="0"/>
        <w:suppressLineNumbers/>
        <w:jc w:val="both"/>
        <w:rPr>
          <w:rFonts w:cs="Times New Roman"/>
          <w:u w:val="single"/>
        </w:rPr>
      </w:pPr>
      <w:r w:rsidRPr="00137C22">
        <w:rPr>
          <w:rFonts w:cs="Times New Roman"/>
          <w:u w:val="single"/>
        </w:rPr>
        <w:t>zwanym dalej Zamawiającym,</w:t>
      </w:r>
    </w:p>
    <w:p w14:paraId="51513B07" w14:textId="77777777" w:rsidR="00AA59D9" w:rsidRPr="00137C22" w:rsidRDefault="00AA59D9" w:rsidP="009909E3">
      <w:pPr>
        <w:widowControl w:val="0"/>
        <w:suppressLineNumbers/>
        <w:jc w:val="both"/>
        <w:rPr>
          <w:rFonts w:cs="Times New Roman"/>
          <w:b/>
          <w:bCs/>
        </w:rPr>
      </w:pPr>
      <w:r w:rsidRPr="00137C22">
        <w:rPr>
          <w:rFonts w:cs="Times New Roman"/>
          <w:b/>
          <w:bCs/>
        </w:rPr>
        <w:t>a</w:t>
      </w:r>
    </w:p>
    <w:p w14:paraId="34525E86" w14:textId="77777777" w:rsidR="00AA59D9" w:rsidRPr="00137C22" w:rsidRDefault="00AA59D9" w:rsidP="009909E3">
      <w:pPr>
        <w:widowControl w:val="0"/>
        <w:suppressLineNumbers/>
        <w:jc w:val="both"/>
        <w:rPr>
          <w:rFonts w:cs="Times New Roman"/>
        </w:rPr>
      </w:pPr>
      <w:r w:rsidRPr="00137C22">
        <w:rPr>
          <w:rFonts w:cs="Times New Roman"/>
        </w:rPr>
        <w:t xml:space="preserve">..........................................................................., REGON: ..............; NIP: ............................................., </w:t>
      </w:r>
    </w:p>
    <w:p w14:paraId="5701127F" w14:textId="77777777" w:rsidR="00AA59D9" w:rsidRPr="00137C22" w:rsidRDefault="00AA59D9" w:rsidP="009909E3">
      <w:pPr>
        <w:widowControl w:val="0"/>
        <w:suppressLineNumbers/>
        <w:jc w:val="both"/>
        <w:rPr>
          <w:rFonts w:cs="Times New Roman"/>
        </w:rPr>
      </w:pPr>
      <w:r w:rsidRPr="00137C22">
        <w:rPr>
          <w:rFonts w:cs="Times New Roman"/>
        </w:rPr>
        <w:t>reprezentowaną przez: .........................................................................................</w:t>
      </w:r>
    </w:p>
    <w:p w14:paraId="5F2F677A" w14:textId="77777777" w:rsidR="00AA59D9" w:rsidRPr="00137C22" w:rsidRDefault="00AA59D9" w:rsidP="009909E3">
      <w:pPr>
        <w:pStyle w:val="Tekstpodstawowy"/>
        <w:widowControl w:val="0"/>
        <w:suppressLineNumbers/>
        <w:spacing w:line="240" w:lineRule="auto"/>
        <w:rPr>
          <w:rFonts w:ascii="Times New Roman" w:hAnsi="Times New Roman" w:cs="Times New Roman"/>
          <w:u w:val="single"/>
        </w:rPr>
      </w:pPr>
      <w:r w:rsidRPr="00137C22">
        <w:rPr>
          <w:rFonts w:ascii="Times New Roman" w:hAnsi="Times New Roman" w:cs="Times New Roman"/>
          <w:u w:val="single"/>
        </w:rPr>
        <w:t>zwaną dalej Dostawcą.</w:t>
      </w:r>
    </w:p>
    <w:p w14:paraId="38A1AF41" w14:textId="77777777" w:rsidR="00AA59D9" w:rsidRPr="00137C22" w:rsidRDefault="00AA59D9" w:rsidP="009909E3">
      <w:pPr>
        <w:widowControl w:val="0"/>
        <w:suppressLineNumbers/>
        <w:ind w:left="680"/>
        <w:jc w:val="both"/>
        <w:rPr>
          <w:rFonts w:cs="Times New Roman"/>
        </w:rPr>
      </w:pPr>
    </w:p>
    <w:p w14:paraId="2FA0DB51" w14:textId="42BFB858" w:rsidR="00AA59D9" w:rsidRPr="008A043C" w:rsidRDefault="00AA59D9" w:rsidP="008A043C">
      <w:pPr>
        <w:pStyle w:val="Tekstpodstawowy"/>
        <w:widowControl w:val="0"/>
        <w:suppressLineNumbers/>
        <w:spacing w:line="240" w:lineRule="auto"/>
        <w:rPr>
          <w:rFonts w:ascii="Times New Roman" w:hAnsi="Times New Roman" w:cs="Times New Roman"/>
          <w:i/>
          <w:iCs/>
        </w:rPr>
      </w:pPr>
      <w:r w:rsidRPr="00137C22">
        <w:rPr>
          <w:rFonts w:ascii="Times New Roman" w:hAnsi="Times New Roman" w:cs="Times New Roman"/>
          <w:i/>
          <w:iCs/>
        </w:rPr>
        <w:t>Umowę zawarto w wyniku postępowania o zamówienie publiczne nr SZP/2</w:t>
      </w:r>
      <w:r w:rsidR="00635E60">
        <w:rPr>
          <w:rFonts w:ascii="Times New Roman" w:hAnsi="Times New Roman" w:cs="Times New Roman"/>
          <w:i/>
          <w:iCs/>
        </w:rPr>
        <w:t>1</w:t>
      </w:r>
      <w:r w:rsidRPr="00137C22">
        <w:rPr>
          <w:rFonts w:ascii="Times New Roman" w:hAnsi="Times New Roman" w:cs="Times New Roman"/>
          <w:i/>
          <w:iCs/>
        </w:rPr>
        <w:t>/20</w:t>
      </w:r>
      <w:r w:rsidR="00635E60">
        <w:rPr>
          <w:rFonts w:ascii="Times New Roman" w:hAnsi="Times New Roman" w:cs="Times New Roman"/>
          <w:i/>
          <w:iCs/>
        </w:rPr>
        <w:t>20</w:t>
      </w:r>
      <w:r w:rsidRPr="00137C22">
        <w:rPr>
          <w:rFonts w:ascii="Times New Roman" w:hAnsi="Times New Roman" w:cs="Times New Roman"/>
          <w:i/>
          <w:iCs/>
        </w:rPr>
        <w:t xml:space="preserve"> przeprowadzonego w trybie przetargu nieograniczonego, zgodnie z art. 39 ustawy z dnia 29.01.2004 r. Prawo zamówień publicznych (Dz. U. z 2019 r., poz. 1843</w:t>
      </w:r>
      <w:r w:rsidR="0044149F">
        <w:rPr>
          <w:rFonts w:ascii="Times New Roman" w:hAnsi="Times New Roman" w:cs="Times New Roman"/>
          <w:i/>
          <w:iCs/>
        </w:rPr>
        <w:t xml:space="preserve"> ze zm.</w:t>
      </w:r>
      <w:r w:rsidRPr="00137C22">
        <w:rPr>
          <w:rFonts w:ascii="Times New Roman" w:hAnsi="Times New Roman" w:cs="Times New Roman"/>
          <w:i/>
          <w:iCs/>
        </w:rPr>
        <w:t>).</w:t>
      </w:r>
    </w:p>
    <w:p w14:paraId="490A91A9" w14:textId="77777777" w:rsidR="00AA59D9" w:rsidRPr="00137C22" w:rsidRDefault="00AA59D9" w:rsidP="009909E3">
      <w:pPr>
        <w:widowControl w:val="0"/>
        <w:suppressLineNumbers/>
        <w:jc w:val="center"/>
        <w:rPr>
          <w:rFonts w:cs="Times New Roman"/>
          <w:b/>
          <w:bCs/>
        </w:rPr>
      </w:pPr>
      <w:r w:rsidRPr="00137C22">
        <w:rPr>
          <w:rFonts w:cs="Times New Roman"/>
          <w:b/>
          <w:bCs/>
        </w:rPr>
        <w:t>Warunki realizacji umowy</w:t>
      </w:r>
    </w:p>
    <w:p w14:paraId="3582D511" w14:textId="77777777" w:rsidR="00AA59D9" w:rsidRPr="00137C22" w:rsidRDefault="00AA59D9" w:rsidP="009909E3">
      <w:pPr>
        <w:widowControl w:val="0"/>
        <w:suppressLineNumbers/>
        <w:jc w:val="center"/>
        <w:rPr>
          <w:rFonts w:cs="Times New Roman"/>
          <w:b/>
          <w:bCs/>
        </w:rPr>
      </w:pPr>
      <w:r w:rsidRPr="00137C22">
        <w:rPr>
          <w:rFonts w:cs="Times New Roman"/>
          <w:b/>
          <w:bCs/>
        </w:rPr>
        <w:t>§ 1</w:t>
      </w:r>
    </w:p>
    <w:p w14:paraId="7734AA64" w14:textId="6AD5DC35" w:rsidR="00AA59D9" w:rsidRPr="00137C22" w:rsidRDefault="00AA59D9" w:rsidP="000F3D3E">
      <w:pPr>
        <w:widowControl w:val="0"/>
        <w:numPr>
          <w:ilvl w:val="0"/>
          <w:numId w:val="28"/>
        </w:numPr>
        <w:suppressLineNumbers/>
        <w:jc w:val="both"/>
        <w:rPr>
          <w:rFonts w:cs="Times New Roman"/>
        </w:rPr>
      </w:pPr>
      <w:r w:rsidRPr="00137C22">
        <w:rPr>
          <w:rFonts w:cs="Times New Roman"/>
        </w:rPr>
        <w:t>Dostawca zobowiązuje się do dostarczania Zamawiającemu produktów leczniczych/wyrobów medycznych/środków odkażających</w:t>
      </w:r>
      <w:r w:rsidR="00C8085F" w:rsidRPr="00137C22">
        <w:rPr>
          <w:rFonts w:cs="Times New Roman"/>
        </w:rPr>
        <w:t>/</w:t>
      </w:r>
      <w:r w:rsidRPr="00137C22">
        <w:rPr>
          <w:rFonts w:cs="Times New Roman"/>
        </w:rPr>
        <w:t xml:space="preserve"> zwanych dalej „towarem”, zgodnie z asortymentem i ilościami oraz po cenach określonych w załączniku nr 1 do umowy – z zastrzeżeniem postanowień niniejszej umowy.</w:t>
      </w:r>
    </w:p>
    <w:p w14:paraId="3A79A787" w14:textId="77777777" w:rsidR="00AA59D9" w:rsidRPr="00137C22" w:rsidRDefault="00AA59D9" w:rsidP="000F3D3E">
      <w:pPr>
        <w:widowControl w:val="0"/>
        <w:numPr>
          <w:ilvl w:val="0"/>
          <w:numId w:val="28"/>
        </w:numPr>
        <w:suppressLineNumbers/>
        <w:jc w:val="both"/>
        <w:rPr>
          <w:rFonts w:cs="Times New Roman"/>
        </w:rPr>
      </w:pPr>
      <w:r w:rsidRPr="00137C22">
        <w:rPr>
          <w:rFonts w:cs="Times New Roman"/>
        </w:rPr>
        <w:t>Zamawiający będzie składał w okresie obowiązywania umowy zamówienia według jego rzeczywistych potrzeb. Ilość towaru zamówiona przez Zamawiającego w trakcie obowiązywania umowy będzie na poziomie ok. 70% maksymalnej wartości brutto zamówienia w danym pakiecie.</w:t>
      </w:r>
    </w:p>
    <w:p w14:paraId="48544D38" w14:textId="3E40AD6E" w:rsidR="0054056A" w:rsidRPr="00135B59" w:rsidRDefault="00AA59D9" w:rsidP="000F3D3E">
      <w:pPr>
        <w:widowControl w:val="0"/>
        <w:numPr>
          <w:ilvl w:val="0"/>
          <w:numId w:val="28"/>
        </w:numPr>
        <w:suppressLineNumbers/>
        <w:jc w:val="both"/>
        <w:rPr>
          <w:rFonts w:cs="Times New Roman"/>
        </w:rPr>
      </w:pPr>
      <w:r w:rsidRPr="00135B59">
        <w:rPr>
          <w:rFonts w:cs="Times New Roman"/>
        </w:rPr>
        <w:t xml:space="preserve">W odniesieniu do leków stosowanych w programach leczniczych NFZ </w:t>
      </w:r>
      <w:r w:rsidRPr="00135B59">
        <w:rPr>
          <w:rFonts w:cs="Times New Roman"/>
          <w:i/>
          <w:iCs/>
        </w:rPr>
        <w:t xml:space="preserve">[produkty w pakietach </w:t>
      </w:r>
      <w:r w:rsidR="005B5DBB" w:rsidRPr="00135B59">
        <w:rPr>
          <w:rFonts w:cs="Times New Roman"/>
          <w:i/>
          <w:iCs/>
        </w:rPr>
        <w:br/>
      </w:r>
      <w:r w:rsidRPr="00135B59">
        <w:rPr>
          <w:rFonts w:cs="Times New Roman"/>
          <w:i/>
          <w:iCs/>
        </w:rPr>
        <w:t xml:space="preserve">o numerach </w:t>
      </w:r>
      <w:r w:rsidR="00135B59" w:rsidRPr="00135B59">
        <w:rPr>
          <w:rFonts w:cs="Times New Roman"/>
          <w:i/>
          <w:iCs/>
        </w:rPr>
        <w:t>6-21</w:t>
      </w:r>
      <w:r w:rsidRPr="00135B59">
        <w:rPr>
          <w:rFonts w:cs="Times New Roman"/>
          <w:i/>
          <w:iCs/>
        </w:rPr>
        <w:t>]</w:t>
      </w:r>
      <w:r w:rsidRPr="00135B59">
        <w:rPr>
          <w:rFonts w:cs="Times New Roman"/>
        </w:rPr>
        <w:t xml:space="preserve"> dokonanie jakiegokolwiek ich zakupu, uzależnione jest od refundowania terapii danym lekiem zgodnie z obowiązującymi procedurami.</w:t>
      </w:r>
      <w:r w:rsidR="0054056A" w:rsidRPr="00135B59">
        <w:rPr>
          <w:rFonts w:cs="Times New Roman"/>
        </w:rPr>
        <w:t xml:space="preserve"> Leki zaproponowane w postępowaniu muszą znajdować się w Katalogu leków refundowanych stosowanych w programach lekowych obowiązującym na dzień składania ofert.</w:t>
      </w:r>
    </w:p>
    <w:p w14:paraId="321C9139" w14:textId="42F90CA3" w:rsidR="00AA59D9" w:rsidRPr="00137C22" w:rsidRDefault="00AA59D9" w:rsidP="000F3D3E">
      <w:pPr>
        <w:widowControl w:val="0"/>
        <w:numPr>
          <w:ilvl w:val="0"/>
          <w:numId w:val="28"/>
        </w:numPr>
        <w:suppressLineNumbers/>
        <w:jc w:val="both"/>
        <w:rPr>
          <w:rFonts w:cs="Times New Roman"/>
        </w:rPr>
      </w:pPr>
      <w:r w:rsidRPr="00137C22">
        <w:rPr>
          <w:rFonts w:cs="Times New Roman"/>
        </w:rPr>
        <w:t xml:space="preserve">Dostawca zrzeka się wszelkich roszczeń wobec Zamawiającego w przypadkach niezrealizowania poziomu dostaw wskazanego w ust. 2 bądź niezakupienia w ogóle bądź niezakupienia w całości leków wskazanych </w:t>
      </w:r>
      <w:r w:rsidR="009250BB">
        <w:rPr>
          <w:rFonts w:cs="Times New Roman"/>
        </w:rPr>
        <w:br/>
      </w:r>
      <w:r w:rsidRPr="00137C22">
        <w:rPr>
          <w:rFonts w:cs="Times New Roman"/>
        </w:rPr>
        <w:t>w ust. 3.</w:t>
      </w:r>
    </w:p>
    <w:p w14:paraId="0CCA2DB7" w14:textId="0F00558E" w:rsidR="009250BB" w:rsidRPr="009250BB" w:rsidRDefault="00AA59D9" w:rsidP="000F3D3E">
      <w:pPr>
        <w:widowControl w:val="0"/>
        <w:numPr>
          <w:ilvl w:val="0"/>
          <w:numId w:val="28"/>
        </w:numPr>
        <w:suppressLineNumbers/>
        <w:jc w:val="both"/>
        <w:rPr>
          <w:rFonts w:cs="Times New Roman"/>
        </w:rPr>
      </w:pPr>
      <w:r w:rsidRPr="00137C22">
        <w:rPr>
          <w:rFonts w:cs="Times New Roman"/>
        </w:rPr>
        <w:t xml:space="preserve">Zamawiający zastrzega sobie, w razie wystąpienia okoliczności od niego niezależnych, możliwość zmiany ilości zamówionego towaru między poszczególnymi pozycjami asortymentu wyszczególnionego </w:t>
      </w:r>
      <w:r w:rsidR="009250BB">
        <w:rPr>
          <w:rFonts w:cs="Times New Roman"/>
        </w:rPr>
        <w:br/>
      </w:r>
      <w:r w:rsidRPr="00137C22">
        <w:rPr>
          <w:rFonts w:cs="Times New Roman"/>
        </w:rPr>
        <w:t xml:space="preserve">w załączniku do </w:t>
      </w:r>
      <w:r w:rsidRPr="009250BB">
        <w:rPr>
          <w:rFonts w:cs="Times New Roman"/>
        </w:rPr>
        <w:t>umowy, przy zachowaniu zaoferowanych przez dostawcę cen jednostkowych i sumarycznej ceny brutto umowy</w:t>
      </w:r>
      <w:r w:rsidR="009250BB" w:rsidRPr="009250BB">
        <w:rPr>
          <w:rFonts w:cs="Times New Roman"/>
        </w:rPr>
        <w:t xml:space="preserve"> </w:t>
      </w:r>
      <w:r w:rsidR="009250BB" w:rsidRPr="009250BB">
        <w:rPr>
          <w:rFonts w:eastAsia="Times New Roman" w:cs="Times New Roman"/>
        </w:rPr>
        <w:t>– zmiany w tym zakresie nie wymagają formy aneksu do umowy.</w:t>
      </w:r>
    </w:p>
    <w:p w14:paraId="3B7F4D73" w14:textId="77777777" w:rsidR="00AA59D9" w:rsidRPr="00137C22" w:rsidRDefault="00AA59D9" w:rsidP="000F3D3E">
      <w:pPr>
        <w:widowControl w:val="0"/>
        <w:numPr>
          <w:ilvl w:val="0"/>
          <w:numId w:val="28"/>
        </w:numPr>
        <w:suppressLineNumbers/>
        <w:tabs>
          <w:tab w:val="left" w:pos="851"/>
        </w:tabs>
        <w:jc w:val="both"/>
        <w:rPr>
          <w:rFonts w:cs="Times New Roman"/>
        </w:rPr>
      </w:pPr>
      <w:r w:rsidRPr="00137C22">
        <w:rPr>
          <w:rFonts w:cs="Times New Roman"/>
        </w:rPr>
        <w:t>Dostawca zobowiązuje się do zapewnienia ciągłości dostaw w okresie trwania umowy.</w:t>
      </w:r>
    </w:p>
    <w:p w14:paraId="44DD7A6A" w14:textId="3A2C1BA1" w:rsidR="009250BB" w:rsidRPr="009250BB" w:rsidRDefault="00AA59D9" w:rsidP="000F3D3E">
      <w:pPr>
        <w:widowControl w:val="0"/>
        <w:numPr>
          <w:ilvl w:val="0"/>
          <w:numId w:val="28"/>
        </w:numPr>
        <w:suppressLineNumbers/>
        <w:tabs>
          <w:tab w:val="left" w:pos="851"/>
        </w:tabs>
        <w:jc w:val="both"/>
        <w:rPr>
          <w:rFonts w:cs="Times New Roman"/>
        </w:rPr>
      </w:pPr>
      <w:r w:rsidRPr="001258C3">
        <w:rPr>
          <w:rFonts w:cs="Times New Roman"/>
        </w:rPr>
        <w:t xml:space="preserve">*) W cenie przedmiotu zamówienia, o którym mowa w § 1 ust. </w:t>
      </w:r>
      <w:r w:rsidRPr="008A043C">
        <w:rPr>
          <w:rFonts w:cs="Times New Roman"/>
        </w:rPr>
        <w:t xml:space="preserve">1 </w:t>
      </w:r>
      <w:r w:rsidRPr="008A043C">
        <w:rPr>
          <w:rFonts w:cs="Times New Roman"/>
          <w:i/>
          <w:iCs/>
        </w:rPr>
        <w:t xml:space="preserve">[pakiety </w:t>
      </w:r>
      <w:r w:rsidR="00135B59" w:rsidRPr="008A043C">
        <w:rPr>
          <w:rFonts w:cs="Times New Roman"/>
          <w:i/>
          <w:iCs/>
        </w:rPr>
        <w:t xml:space="preserve">3 i </w:t>
      </w:r>
      <w:r w:rsidR="009836C2" w:rsidRPr="008A043C">
        <w:rPr>
          <w:rFonts w:cs="Times New Roman"/>
          <w:i/>
          <w:iCs/>
        </w:rPr>
        <w:t>5</w:t>
      </w:r>
      <w:r w:rsidRPr="008A043C">
        <w:rPr>
          <w:rFonts w:cs="Times New Roman"/>
          <w:i/>
          <w:iCs/>
        </w:rPr>
        <w:t xml:space="preserve">] </w:t>
      </w:r>
      <w:r w:rsidR="001258C3" w:rsidRPr="001258C3">
        <w:rPr>
          <w:rFonts w:cs="Times New Roman"/>
        </w:rPr>
        <w:t>Dostawca uwzględnił koszt przeszkolenia personelu – osób wskazanych przez Zamawiającego. Szkolenie odbędzie się na żądanie Zamawiającego</w:t>
      </w:r>
      <w:r w:rsidR="001258C3" w:rsidRPr="009250BB">
        <w:rPr>
          <w:rFonts w:cs="Times New Roman"/>
        </w:rPr>
        <w:t xml:space="preserve"> </w:t>
      </w:r>
      <w:r w:rsidR="009250BB" w:rsidRPr="009250BB">
        <w:rPr>
          <w:rFonts w:cs="Times New Roman"/>
        </w:rPr>
        <w:t xml:space="preserve">(w przypadkach, gdy wybrana zostanie oferta oferująca produkty, które dotychczas nie były wykorzystywane w ramach udzielania świadczeń zdrowotnych), </w:t>
      </w:r>
      <w:r w:rsidR="001258C3" w:rsidRPr="009250BB">
        <w:rPr>
          <w:rFonts w:cs="Times New Roman"/>
        </w:rPr>
        <w:t xml:space="preserve">w terminie 30 dni od daty przedstawienia żądania. </w:t>
      </w:r>
    </w:p>
    <w:p w14:paraId="1DCAFCA3" w14:textId="53B649E6" w:rsidR="00AA59D9" w:rsidRPr="001258C3" w:rsidRDefault="009250BB" w:rsidP="009250BB">
      <w:pPr>
        <w:widowControl w:val="0"/>
        <w:suppressLineNumbers/>
        <w:tabs>
          <w:tab w:val="left" w:pos="851"/>
        </w:tabs>
        <w:ind w:left="360"/>
        <w:jc w:val="both"/>
        <w:rPr>
          <w:rFonts w:cs="Times New Roman"/>
        </w:rPr>
      </w:pPr>
      <w:r>
        <w:rPr>
          <w:rFonts w:cs="Times New Roman"/>
        </w:rPr>
        <w:tab/>
      </w:r>
      <w:r w:rsidR="001258C3" w:rsidRPr="001258C3">
        <w:rPr>
          <w:rFonts w:cs="Times New Roman"/>
        </w:rPr>
        <w:t xml:space="preserve">Szkolenia obejmować będą wyłącznie zakres wiedzy merytorycznej związanej z użyciem produktów, które Dostawca dostarczy w ramach niniejszej umowy. Harmonogram szkoleń oraz ich zakres opracuje </w:t>
      </w:r>
      <w:r>
        <w:rPr>
          <w:rFonts w:cs="Times New Roman"/>
        </w:rPr>
        <w:br/>
      </w:r>
      <w:r w:rsidR="001258C3" w:rsidRPr="001258C3">
        <w:rPr>
          <w:rFonts w:cs="Times New Roman"/>
        </w:rPr>
        <w:t>i przedstawi Dostawca. Zamawiający dokona wyboru osób uczestniczących w szkoleniu spośród swego personelu. Wszystkie szkolenia Dostawca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 (protokół stanowi załącznik nr 2 do umowy).</w:t>
      </w:r>
    </w:p>
    <w:p w14:paraId="0F4AB41D" w14:textId="5437B4F0" w:rsidR="00AA59D9" w:rsidRPr="00A21F7B" w:rsidRDefault="00AA59D9" w:rsidP="000F3D3E">
      <w:pPr>
        <w:widowControl w:val="0"/>
        <w:numPr>
          <w:ilvl w:val="0"/>
          <w:numId w:val="28"/>
        </w:numPr>
        <w:suppressLineNumbers/>
        <w:tabs>
          <w:tab w:val="left" w:pos="851"/>
        </w:tabs>
        <w:jc w:val="both"/>
        <w:rPr>
          <w:rFonts w:cs="Times New Roman"/>
        </w:rPr>
      </w:pPr>
      <w:r w:rsidRPr="00A21F7B">
        <w:rPr>
          <w:rFonts w:cs="Times New Roman"/>
        </w:rPr>
        <w:t xml:space="preserve">*) W zakresie realizacji zakupów </w:t>
      </w:r>
      <w:r w:rsidR="00135B59" w:rsidRPr="00A21F7B">
        <w:rPr>
          <w:rFonts w:cs="Times New Roman"/>
        </w:rPr>
        <w:t>pakiecie</w:t>
      </w:r>
      <w:r w:rsidR="00533019">
        <w:rPr>
          <w:rFonts w:cs="Times New Roman"/>
        </w:rPr>
        <w:t xml:space="preserve"> </w:t>
      </w:r>
      <w:r w:rsidR="00135B59" w:rsidRPr="00D538E2">
        <w:rPr>
          <w:rFonts w:cs="Times New Roman"/>
        </w:rPr>
        <w:t>10, 15</w:t>
      </w:r>
      <w:r w:rsidR="00B952DE" w:rsidRPr="00D538E2">
        <w:rPr>
          <w:rFonts w:cs="Times New Roman"/>
        </w:rPr>
        <w:t>, 23, 24</w:t>
      </w:r>
      <w:r w:rsidR="00135B59" w:rsidRPr="00A21F7B">
        <w:rPr>
          <w:rFonts w:cs="Times New Roman"/>
        </w:rPr>
        <w:t xml:space="preserve"> </w:t>
      </w:r>
      <w:r w:rsidRPr="00A21F7B">
        <w:rPr>
          <w:rFonts w:cs="Times New Roman"/>
        </w:rPr>
        <w:t>obowiązuje dodatkowo porozumienie stanowiące załącznik nr 2 do umowy.</w:t>
      </w:r>
    </w:p>
    <w:p w14:paraId="2D39486E" w14:textId="77777777" w:rsidR="009909E3" w:rsidRPr="00137C22" w:rsidRDefault="009909E3" w:rsidP="001E0F47">
      <w:pPr>
        <w:widowControl w:val="0"/>
        <w:suppressLineNumbers/>
        <w:tabs>
          <w:tab w:val="left" w:pos="851"/>
        </w:tabs>
        <w:rPr>
          <w:rFonts w:cs="Times New Roman"/>
          <w:color w:val="FF0000"/>
        </w:rPr>
      </w:pPr>
    </w:p>
    <w:p w14:paraId="21AF6EB7" w14:textId="5006BACE" w:rsidR="00AA59D9" w:rsidRPr="00137C22" w:rsidRDefault="00AA59D9" w:rsidP="001E0F47">
      <w:pPr>
        <w:widowControl w:val="0"/>
        <w:suppressLineNumbers/>
        <w:tabs>
          <w:tab w:val="left" w:pos="851"/>
        </w:tabs>
        <w:jc w:val="center"/>
        <w:rPr>
          <w:rFonts w:cs="Times New Roman"/>
          <w:b/>
          <w:bCs/>
        </w:rPr>
      </w:pPr>
      <w:r w:rsidRPr="00137C22">
        <w:rPr>
          <w:rFonts w:cs="Times New Roman"/>
          <w:b/>
          <w:bCs/>
        </w:rPr>
        <w:t>§ 2</w:t>
      </w:r>
    </w:p>
    <w:p w14:paraId="62372683" w14:textId="45653D3A" w:rsidR="00AA59D9" w:rsidRPr="00137C22" w:rsidRDefault="00AA59D9" w:rsidP="000F3D3E">
      <w:pPr>
        <w:widowControl w:val="0"/>
        <w:numPr>
          <w:ilvl w:val="0"/>
          <w:numId w:val="29"/>
        </w:numPr>
        <w:suppressLineNumbers/>
        <w:jc w:val="both"/>
        <w:rPr>
          <w:rFonts w:cs="Times New Roman"/>
        </w:rPr>
      </w:pPr>
      <w:r w:rsidRPr="00137C22">
        <w:rPr>
          <w:rFonts w:cs="Times New Roman"/>
        </w:rPr>
        <w:t>Dostawca zobowiązuje się dostarczyć towar do miejsca magazynowania tj. do Apteki Szpitala Specjalistycznego im. J. Dietla w Krakowie</w:t>
      </w:r>
      <w:r w:rsidRPr="00137C22">
        <w:rPr>
          <w:rFonts w:cs="Times New Roman"/>
          <w:vertAlign w:val="superscript"/>
        </w:rPr>
        <w:sym w:font="Certa" w:char="F041"/>
      </w:r>
      <w:r w:rsidRPr="00137C22">
        <w:rPr>
          <w:rFonts w:cs="Times New Roman"/>
        </w:rPr>
        <w:t>, ul. Skarbowa 4, Kraków I piętro</w:t>
      </w:r>
      <w:r w:rsidR="00135B59">
        <w:rPr>
          <w:rFonts w:cs="Times New Roman"/>
        </w:rPr>
        <w:t xml:space="preserve">, </w:t>
      </w:r>
      <w:r w:rsidRPr="00137C22">
        <w:rPr>
          <w:rFonts w:cs="Times New Roman"/>
        </w:rPr>
        <w:t xml:space="preserve">na koszt i ryzyko własne, po złożeniu przez Zamawiającego zamówienia pocztą elektroniczną na adres email: ……………...................... </w:t>
      </w:r>
      <w:r w:rsidRPr="00137C22">
        <w:rPr>
          <w:rFonts w:cs="Times New Roman"/>
        </w:rPr>
        <w:lastRenderedPageBreak/>
        <w:t xml:space="preserve">/faksem na numer …………………………, którego odbiór, na żądanie Zamawiającego, potwierdza Dostawca. </w:t>
      </w:r>
    </w:p>
    <w:p w14:paraId="78CD6D17" w14:textId="77777777" w:rsidR="00AA59D9" w:rsidRPr="00137C22" w:rsidRDefault="00AA59D9" w:rsidP="000F3D3E">
      <w:pPr>
        <w:widowControl w:val="0"/>
        <w:numPr>
          <w:ilvl w:val="0"/>
          <w:numId w:val="29"/>
        </w:numPr>
        <w:suppressLineNumbers/>
        <w:jc w:val="both"/>
        <w:rPr>
          <w:rFonts w:cs="Times New Roman"/>
        </w:rPr>
      </w:pPr>
      <w:r w:rsidRPr="00137C22">
        <w:rPr>
          <w:rFonts w:cs="Times New Roman"/>
        </w:rPr>
        <w:t xml:space="preserve">Dostawca zobowiązuje się dostarczyć towar wraz z fakturą. W przypadku gdy Dostawca wystawiać będzie fakturę w wersji elektronicznej, winien przesłać ją Zamawiającemu przed przystąpieniem Zamawiającego do odbioru wyrobów. </w:t>
      </w:r>
    </w:p>
    <w:p w14:paraId="7BDF1512" w14:textId="016C4F2A" w:rsidR="00AA59D9" w:rsidRPr="000931FC" w:rsidRDefault="00AA59D9" w:rsidP="000F3D3E">
      <w:pPr>
        <w:widowControl w:val="0"/>
        <w:numPr>
          <w:ilvl w:val="0"/>
          <w:numId w:val="29"/>
        </w:numPr>
        <w:suppressLineNumbers/>
        <w:jc w:val="both"/>
        <w:rPr>
          <w:rFonts w:cs="Times New Roman"/>
        </w:rPr>
      </w:pPr>
      <w:r w:rsidRPr="000931FC">
        <w:rPr>
          <w:rFonts w:cs="Times New Roman"/>
        </w:rPr>
        <w:t xml:space="preserve">Dostawca zobowiązuje się realizować dostawy w terminie nie dłuższym niż: </w:t>
      </w:r>
      <w:r w:rsidRPr="000931FC">
        <w:rPr>
          <w:rFonts w:cs="Times New Roman"/>
          <w:b/>
          <w:bCs/>
        </w:rPr>
        <w:t xml:space="preserve">48 godzin przypadających </w:t>
      </w:r>
      <w:r w:rsidR="009250BB">
        <w:rPr>
          <w:rFonts w:cs="Times New Roman"/>
          <w:b/>
          <w:bCs/>
        </w:rPr>
        <w:br/>
      </w:r>
      <w:r w:rsidRPr="000931FC">
        <w:rPr>
          <w:rFonts w:cs="Times New Roman"/>
          <w:b/>
          <w:bCs/>
        </w:rPr>
        <w:t>w</w:t>
      </w:r>
      <w:r w:rsidRPr="000931FC">
        <w:rPr>
          <w:rFonts w:cs="Times New Roman"/>
        </w:rPr>
        <w:t xml:space="preserve"> </w:t>
      </w:r>
      <w:r w:rsidRPr="000931FC">
        <w:rPr>
          <w:rFonts w:cs="Times New Roman"/>
          <w:b/>
          <w:bCs/>
        </w:rPr>
        <w:t>dni robocze</w:t>
      </w:r>
      <w:r w:rsidRPr="000931FC">
        <w:rPr>
          <w:rFonts w:cs="Times New Roman"/>
        </w:rPr>
        <w:t xml:space="preserve"> od daty złożenia zamówienia. W uzasadnionych, wyjątkowych sytuacjach (zamówienia „na cito”) </w:t>
      </w:r>
      <w:r w:rsidR="009250BB">
        <w:rPr>
          <w:rFonts w:cs="Times New Roman"/>
        </w:rPr>
        <w:t>D</w:t>
      </w:r>
      <w:r w:rsidRPr="000931FC">
        <w:rPr>
          <w:rFonts w:cs="Times New Roman"/>
        </w:rPr>
        <w:t xml:space="preserve">ostawca zobowiązuje się dostarczyć towar w terminie </w:t>
      </w:r>
      <w:r w:rsidRPr="000931FC">
        <w:rPr>
          <w:rFonts w:cs="Times New Roman"/>
          <w:b/>
          <w:bCs/>
        </w:rPr>
        <w:t>24 godzin</w:t>
      </w:r>
      <w:r w:rsidRPr="000931FC">
        <w:rPr>
          <w:rFonts w:cs="Times New Roman"/>
        </w:rPr>
        <w:t xml:space="preserve"> od zgłoszenia zapotrzebowania </w:t>
      </w:r>
      <w:r w:rsidRPr="000931FC">
        <w:rPr>
          <w:rFonts w:cs="Times New Roman"/>
          <w:i/>
          <w:iCs/>
        </w:rPr>
        <w:t xml:space="preserve">(nie dotyczy pakietów </w:t>
      </w:r>
      <w:r w:rsidR="000931FC" w:rsidRPr="000931FC">
        <w:rPr>
          <w:rFonts w:cs="Times New Roman"/>
          <w:i/>
          <w:iCs/>
        </w:rPr>
        <w:t>3 - 5</w:t>
      </w:r>
      <w:r w:rsidRPr="000931FC">
        <w:rPr>
          <w:rFonts w:cs="Times New Roman"/>
          <w:i/>
          <w:iCs/>
        </w:rPr>
        <w:t>)</w:t>
      </w:r>
      <w:r w:rsidRPr="000931FC">
        <w:rPr>
          <w:rFonts w:cs="Times New Roman"/>
        </w:rPr>
        <w:t>.</w:t>
      </w:r>
    </w:p>
    <w:p w14:paraId="38384E59" w14:textId="77777777" w:rsidR="00AA59D9" w:rsidRPr="00137C22" w:rsidRDefault="00AA59D9" w:rsidP="000F3D3E">
      <w:pPr>
        <w:widowControl w:val="0"/>
        <w:numPr>
          <w:ilvl w:val="0"/>
          <w:numId w:val="29"/>
        </w:numPr>
        <w:suppressLineNumbers/>
        <w:jc w:val="both"/>
        <w:rPr>
          <w:rFonts w:cs="Times New Roman"/>
        </w:rPr>
      </w:pPr>
      <w:r w:rsidRPr="00137C22">
        <w:rPr>
          <w:rFonts w:cs="Times New Roman"/>
        </w:rPr>
        <w:t>Dostawa 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63227B14" w14:textId="76392FDE" w:rsidR="00AA59D9" w:rsidRPr="005D4D3A" w:rsidRDefault="00AA59D9" w:rsidP="000F3D3E">
      <w:pPr>
        <w:widowControl w:val="0"/>
        <w:numPr>
          <w:ilvl w:val="0"/>
          <w:numId w:val="29"/>
        </w:numPr>
        <w:suppressLineNumbers/>
        <w:jc w:val="both"/>
        <w:rPr>
          <w:rFonts w:cs="Times New Roman"/>
        </w:rPr>
      </w:pPr>
      <w:r w:rsidRPr="00137C22">
        <w:rPr>
          <w:rFonts w:cs="Times New Roman"/>
        </w:rPr>
        <w:t xml:space="preserve">Dopuszcza się możliwość (za zgodą Zamawiającego) dostarczenia towaru o tych samych parametrach, </w:t>
      </w:r>
      <w:r w:rsidR="009250BB">
        <w:rPr>
          <w:rFonts w:cs="Times New Roman"/>
        </w:rPr>
        <w:br/>
      </w:r>
      <w:r w:rsidRPr="00137C22">
        <w:rPr>
          <w:rFonts w:cs="Times New Roman"/>
        </w:rPr>
        <w:t>a o innej nazwie – jednak o cenie jednostkowej nie wyższej niż towaru wskazanego pierwotnie w umowie</w:t>
      </w:r>
      <w:r w:rsidR="005D4D3A">
        <w:rPr>
          <w:rFonts w:cs="Times New Roman"/>
        </w:rPr>
        <w:t xml:space="preserve"> </w:t>
      </w:r>
      <w:r w:rsidR="005D4D3A" w:rsidRPr="009250BB">
        <w:rPr>
          <w:rFonts w:eastAsia="Times New Roman" w:cs="Times New Roman"/>
        </w:rPr>
        <w:t>– zmiany w tym zakresie nie wymagają formy aneksu do umowy.</w:t>
      </w:r>
    </w:p>
    <w:p w14:paraId="3CD8AACC" w14:textId="77777777" w:rsidR="00AA59D9" w:rsidRPr="00137C22" w:rsidRDefault="00AA59D9" w:rsidP="000F3D3E">
      <w:pPr>
        <w:widowControl w:val="0"/>
        <w:numPr>
          <w:ilvl w:val="0"/>
          <w:numId w:val="29"/>
        </w:numPr>
        <w:suppressLineNumbers/>
        <w:jc w:val="both"/>
        <w:rPr>
          <w:rFonts w:cs="Times New Roman"/>
        </w:rPr>
      </w:pPr>
      <w:r w:rsidRPr="00137C22">
        <w:rPr>
          <w:rFonts w:cs="Times New Roman"/>
        </w:rPr>
        <w:t xml:space="preserve">Naruszenie wymogów określonych w ust. 2 lub podzielenie dostawy bez zgody Zamawiającego może spowodować zwrot towaru na koszt Dostawcy. </w:t>
      </w:r>
    </w:p>
    <w:p w14:paraId="5F1D299A" w14:textId="77777777" w:rsidR="00AA59D9" w:rsidRPr="00137C22" w:rsidRDefault="00AA59D9" w:rsidP="000F3D3E">
      <w:pPr>
        <w:widowControl w:val="0"/>
        <w:numPr>
          <w:ilvl w:val="0"/>
          <w:numId w:val="29"/>
        </w:numPr>
        <w:suppressLineNumbers/>
        <w:jc w:val="both"/>
        <w:rPr>
          <w:rFonts w:cs="Times New Roman"/>
        </w:rPr>
      </w:pPr>
      <w:r w:rsidRPr="00137C22">
        <w:rPr>
          <w:rFonts w:cs="Times New Roman"/>
        </w:rPr>
        <w:t>Na Dostawcy ciąży odpowiedzialność z tytułu uszkodzenia lub utraty towaru do chwili potwierdzenia odbioru przez Zamawiającego.</w:t>
      </w:r>
    </w:p>
    <w:p w14:paraId="7CD1DC72" w14:textId="0CBD562D" w:rsidR="00AA59D9" w:rsidRPr="00137C22" w:rsidRDefault="00AA59D9" w:rsidP="000F3D3E">
      <w:pPr>
        <w:widowControl w:val="0"/>
        <w:numPr>
          <w:ilvl w:val="0"/>
          <w:numId w:val="29"/>
        </w:numPr>
        <w:suppressLineNumbers/>
        <w:jc w:val="both"/>
        <w:rPr>
          <w:rFonts w:cs="Times New Roman"/>
        </w:rPr>
      </w:pPr>
      <w:r w:rsidRPr="00137C22">
        <w:rPr>
          <w:rFonts w:cs="Times New Roman"/>
        </w:rPr>
        <w:t xml:space="preserve">Potwierdzone pisemnie wydanie Zamawiającemu przez Dostawcę towaru nastąpi w miejscu wskazanym </w:t>
      </w:r>
      <w:r w:rsidR="005D4D3A">
        <w:rPr>
          <w:rFonts w:cs="Times New Roman"/>
        </w:rPr>
        <w:br/>
      </w:r>
      <w:r w:rsidRPr="00137C22">
        <w:rPr>
          <w:rFonts w:cs="Times New Roman"/>
        </w:rPr>
        <w:t xml:space="preserve">w ust. 1, po dokonaniu odbioru jakościowego (zgodność ze złożonym zamówieniem) i ilościowego przez upoważnionego pracownika Zamawiającego. </w:t>
      </w:r>
    </w:p>
    <w:p w14:paraId="1A030A03" w14:textId="44AA2536" w:rsidR="00AA59D9" w:rsidRPr="00137C22" w:rsidRDefault="00AA59D9" w:rsidP="006502DD">
      <w:pPr>
        <w:widowControl w:val="0"/>
        <w:suppressLineNumbers/>
        <w:ind w:left="360"/>
        <w:jc w:val="both"/>
        <w:rPr>
          <w:rFonts w:cs="Times New Roman"/>
        </w:rPr>
      </w:pPr>
      <w:r w:rsidRPr="00137C22">
        <w:rPr>
          <w:rFonts w:cs="Times New Roman"/>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t>
      </w:r>
      <w:r w:rsidR="005D4D3A">
        <w:rPr>
          <w:rFonts w:cs="Times New Roman"/>
        </w:rPr>
        <w:br/>
      </w:r>
      <w:r w:rsidRPr="00137C22">
        <w:rPr>
          <w:rFonts w:cs="Times New Roman"/>
        </w:rPr>
        <w:t>W każdym, jednakże wypadku osoba dokonująca dostawy zobowiązana jest przekazać odbierającemu dokumenty wskazane w § 2 ust. 2.</w:t>
      </w:r>
    </w:p>
    <w:p w14:paraId="0415AB8F" w14:textId="018C1009" w:rsidR="00AA59D9" w:rsidRPr="00F47C5A" w:rsidRDefault="00AA59D9" w:rsidP="000F3D3E">
      <w:pPr>
        <w:widowControl w:val="0"/>
        <w:numPr>
          <w:ilvl w:val="0"/>
          <w:numId w:val="29"/>
        </w:numPr>
        <w:suppressLineNumbers/>
        <w:jc w:val="both"/>
        <w:rPr>
          <w:rFonts w:cs="Times New Roman"/>
        </w:rPr>
      </w:pPr>
      <w:r w:rsidRPr="00137C22">
        <w:rPr>
          <w:rFonts w:cs="Times New Roman"/>
        </w:rPr>
        <w:t>Dostarczenie towaru (w tym wniesienie towaru do miejsca określonego w ust. 1) będzie następować na koszt i ryzyko własne Dostawcy.</w:t>
      </w:r>
    </w:p>
    <w:p w14:paraId="4E63344A" w14:textId="77777777" w:rsidR="00AA59D9" w:rsidRPr="00137C22" w:rsidRDefault="00AA59D9" w:rsidP="006502DD">
      <w:pPr>
        <w:widowControl w:val="0"/>
        <w:suppressLineNumbers/>
        <w:jc w:val="center"/>
        <w:rPr>
          <w:rFonts w:cs="Times New Roman"/>
          <w:b/>
          <w:bCs/>
        </w:rPr>
      </w:pPr>
      <w:r w:rsidRPr="00137C22">
        <w:rPr>
          <w:rFonts w:cs="Times New Roman"/>
          <w:b/>
          <w:bCs/>
        </w:rPr>
        <w:t>Cena przedmiotu umowy</w:t>
      </w:r>
    </w:p>
    <w:p w14:paraId="4ED9C7B7" w14:textId="77777777" w:rsidR="00AA59D9" w:rsidRPr="00137C22" w:rsidRDefault="00AA59D9" w:rsidP="006502DD">
      <w:pPr>
        <w:widowControl w:val="0"/>
        <w:suppressLineNumbers/>
        <w:jc w:val="center"/>
        <w:rPr>
          <w:rFonts w:cs="Times New Roman"/>
          <w:b/>
          <w:bCs/>
        </w:rPr>
      </w:pPr>
      <w:r w:rsidRPr="00137C22">
        <w:rPr>
          <w:rFonts w:cs="Times New Roman"/>
          <w:b/>
          <w:bCs/>
        </w:rPr>
        <w:t>§ 3</w:t>
      </w:r>
    </w:p>
    <w:p w14:paraId="2053E271" w14:textId="77777777" w:rsidR="00AA59D9" w:rsidRPr="00137C22" w:rsidRDefault="00AA59D9" w:rsidP="000F3D3E">
      <w:pPr>
        <w:pStyle w:val="Tekstpodstawowy"/>
        <w:widowControl w:val="0"/>
        <w:numPr>
          <w:ilvl w:val="0"/>
          <w:numId w:val="50"/>
        </w:numPr>
        <w:suppressLineNumbers/>
        <w:overflowPunct w:val="0"/>
        <w:autoSpaceDE w:val="0"/>
        <w:spacing w:line="240" w:lineRule="auto"/>
        <w:textAlignment w:val="baseline"/>
        <w:rPr>
          <w:rFonts w:ascii="Times New Roman" w:hAnsi="Times New Roman" w:cs="Times New Roman"/>
        </w:rPr>
      </w:pPr>
      <w:r w:rsidRPr="00137C22">
        <w:rPr>
          <w:rFonts w:ascii="Times New Roman" w:hAnsi="Times New Roman" w:cs="Times New Roman"/>
        </w:rPr>
        <w:t xml:space="preserve">Całkowita cena brutto za towar określony w § 1 ust. 1 wynosi: </w:t>
      </w:r>
      <w:r w:rsidRPr="00137C22">
        <w:rPr>
          <w:rFonts w:ascii="Times New Roman" w:hAnsi="Times New Roman" w:cs="Times New Roman"/>
          <w:u w:val="single"/>
        </w:rPr>
        <w:t>……………………….</w:t>
      </w:r>
      <w:r w:rsidRPr="00137C22">
        <w:rPr>
          <w:rFonts w:ascii="Times New Roman" w:hAnsi="Times New Roman" w:cs="Times New Roman"/>
        </w:rPr>
        <w:t xml:space="preserve"> </w:t>
      </w:r>
      <w:r w:rsidRPr="00137C22">
        <w:rPr>
          <w:rFonts w:ascii="Times New Roman" w:hAnsi="Times New Roman" w:cs="Times New Roman"/>
          <w:i/>
          <w:iCs/>
        </w:rPr>
        <w:t>[pakiet nr…].</w:t>
      </w:r>
    </w:p>
    <w:p w14:paraId="4D22CC1C" w14:textId="77777777" w:rsidR="00AA59D9" w:rsidRPr="00137C22" w:rsidRDefault="00AA59D9" w:rsidP="000F3D3E">
      <w:pPr>
        <w:pStyle w:val="Tekstpodstawowy"/>
        <w:widowControl w:val="0"/>
        <w:numPr>
          <w:ilvl w:val="0"/>
          <w:numId w:val="50"/>
        </w:numPr>
        <w:suppressLineNumbers/>
        <w:tabs>
          <w:tab w:val="clear" w:pos="357"/>
          <w:tab w:val="left" w:pos="360"/>
        </w:tabs>
        <w:overflowPunct w:val="0"/>
        <w:autoSpaceDE w:val="0"/>
        <w:spacing w:line="240" w:lineRule="auto"/>
        <w:textAlignment w:val="baseline"/>
        <w:rPr>
          <w:rFonts w:ascii="Times New Roman" w:hAnsi="Times New Roman" w:cs="Times New Roman"/>
          <w:strike/>
        </w:rPr>
      </w:pPr>
      <w:r w:rsidRPr="00137C22">
        <w:rPr>
          <w:rFonts w:ascii="Times New Roman" w:hAnsi="Times New Roman" w:cs="Times New Roman"/>
        </w:rPr>
        <w:t>Podana cena brutto zawiera: wartość towaru, podatek VAT, koszty ubezpieczenia i transportu oraz dostarczenia do Apteki Szpitalnej Zamawiającego, magazynu płynów i inne, jeśli występują.</w:t>
      </w:r>
    </w:p>
    <w:p w14:paraId="4AFD3DD1" w14:textId="60D680A9" w:rsidR="00AA59D9" w:rsidRPr="00137C22" w:rsidRDefault="00AA59D9" w:rsidP="000F3D3E">
      <w:pPr>
        <w:pStyle w:val="Tekstpodstawowy"/>
        <w:widowControl w:val="0"/>
        <w:numPr>
          <w:ilvl w:val="0"/>
          <w:numId w:val="50"/>
        </w:numPr>
        <w:suppressLineNumbers/>
        <w:overflowPunct w:val="0"/>
        <w:autoSpaceDE w:val="0"/>
        <w:spacing w:line="240" w:lineRule="auto"/>
        <w:textAlignment w:val="baseline"/>
        <w:rPr>
          <w:rFonts w:ascii="Times New Roman" w:hAnsi="Times New Roman" w:cs="Times New Roman"/>
        </w:rPr>
      </w:pPr>
      <w:r w:rsidRPr="00137C22">
        <w:rPr>
          <w:rFonts w:ascii="Times New Roman" w:hAnsi="Times New Roman" w:cs="Times New Roman"/>
        </w:rPr>
        <w:t xml:space="preserve">Towar będzie sprzedawany po cenach jednostkowych brutto określonych w załączniku, o którym mowa </w:t>
      </w:r>
      <w:r w:rsidR="005D4D3A">
        <w:rPr>
          <w:rFonts w:ascii="Times New Roman" w:hAnsi="Times New Roman" w:cs="Times New Roman"/>
        </w:rPr>
        <w:br/>
      </w:r>
      <w:r w:rsidRPr="00137C22">
        <w:rPr>
          <w:rFonts w:ascii="Times New Roman" w:hAnsi="Times New Roman" w:cs="Times New Roman"/>
        </w:rPr>
        <w:t>w § 1 ust. 1</w:t>
      </w:r>
      <w:r w:rsidRPr="00137C22">
        <w:rPr>
          <w:rFonts w:ascii="Times New Roman" w:hAnsi="Times New Roman" w:cs="Times New Roman"/>
          <w:b/>
          <w:bCs/>
        </w:rPr>
        <w:t xml:space="preserve">, </w:t>
      </w:r>
      <w:r w:rsidRPr="00137C22">
        <w:rPr>
          <w:rFonts w:ascii="Times New Roman" w:hAnsi="Times New Roman" w:cs="Times New Roman"/>
        </w:rPr>
        <w:t>z zastrzeżeniem postanowień niniejszej umowy.</w:t>
      </w:r>
    </w:p>
    <w:p w14:paraId="70394720" w14:textId="77777777" w:rsidR="00AA59D9" w:rsidRPr="00137C22" w:rsidRDefault="00AA59D9" w:rsidP="000F3D3E">
      <w:pPr>
        <w:pStyle w:val="Tekstpodstawowy"/>
        <w:widowControl w:val="0"/>
        <w:numPr>
          <w:ilvl w:val="0"/>
          <w:numId w:val="50"/>
        </w:numPr>
        <w:suppressLineNumbers/>
        <w:overflowPunct w:val="0"/>
        <w:autoSpaceDE w:val="0"/>
        <w:spacing w:line="240" w:lineRule="auto"/>
        <w:textAlignment w:val="baseline"/>
        <w:rPr>
          <w:rFonts w:ascii="Times New Roman" w:hAnsi="Times New Roman" w:cs="Times New Roman"/>
        </w:rPr>
      </w:pPr>
      <w:r w:rsidRPr="00137C22">
        <w:rPr>
          <w:rFonts w:ascii="Times New Roman" w:hAnsi="Times New Roman" w:cs="Times New Roman"/>
        </w:rPr>
        <w:t>W przypadku, gdy towar będący przedmiotem zamówienia znajduje się w Katalogu Substancji Czynnych NFZ, cena tego towaru nie może być wyższa niż podana w Katalogu.</w:t>
      </w:r>
    </w:p>
    <w:p w14:paraId="606A8C69" w14:textId="77777777" w:rsidR="00AA59D9" w:rsidRPr="00137C22" w:rsidRDefault="00AA59D9" w:rsidP="000F3D3E">
      <w:pPr>
        <w:pStyle w:val="Tekstpodstawowy"/>
        <w:widowControl w:val="0"/>
        <w:numPr>
          <w:ilvl w:val="0"/>
          <w:numId w:val="50"/>
        </w:numPr>
        <w:suppressLineNumbers/>
        <w:overflowPunct w:val="0"/>
        <w:autoSpaceDE w:val="0"/>
        <w:spacing w:line="240" w:lineRule="auto"/>
        <w:textAlignment w:val="baseline"/>
        <w:rPr>
          <w:rFonts w:ascii="Times New Roman" w:hAnsi="Times New Roman" w:cs="Times New Roman"/>
        </w:rPr>
      </w:pPr>
      <w:r w:rsidRPr="00137C22">
        <w:rPr>
          <w:rFonts w:ascii="Times New Roman" w:hAnsi="Times New Roman" w:cs="Times New Roman"/>
        </w:rPr>
        <w:t>Ceny mogą ulec zmianie z zastrzeżeniem poniższych postanowień. W przypadku zmiany:</w:t>
      </w:r>
    </w:p>
    <w:p w14:paraId="729986A9" w14:textId="441B1A8B" w:rsidR="00AA59D9" w:rsidRPr="00137C22" w:rsidRDefault="001E0F47" w:rsidP="000F3D3E">
      <w:pPr>
        <w:pStyle w:val="Akapitzlist"/>
        <w:widowControl w:val="0"/>
        <w:numPr>
          <w:ilvl w:val="0"/>
          <w:numId w:val="61"/>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 </w:t>
      </w:r>
      <w:r w:rsidR="00AA59D9" w:rsidRPr="00137C22">
        <w:rPr>
          <w:rFonts w:ascii="Times New Roman" w:hAnsi="Times New Roman" w:cs="Times New Roman"/>
        </w:rPr>
        <w:t>wysokości minimalnego wynagrodzenia za pracę lub wysokości minimalnej stawki godzinowej</w:t>
      </w:r>
      <w:bookmarkStart w:id="16" w:name="_Hlk26168305"/>
      <w:r w:rsidR="00AA59D9" w:rsidRPr="00137C22">
        <w:rPr>
          <w:rFonts w:ascii="Times New Roman" w:hAnsi="Times New Roman" w:cs="Times New Roman"/>
        </w:rPr>
        <w:t xml:space="preserve"> </w:t>
      </w:r>
      <w:r w:rsidR="00A64F03" w:rsidRPr="00137C22">
        <w:rPr>
          <w:rFonts w:ascii="Times New Roman" w:hAnsi="Times New Roman" w:cs="Times New Roman"/>
          <w:i/>
          <w:iCs/>
        </w:rPr>
        <w:t>[</w:t>
      </w:r>
      <w:r w:rsidR="00AA59D9" w:rsidRPr="00137C22">
        <w:rPr>
          <w:rFonts w:ascii="Times New Roman" w:hAnsi="Times New Roman" w:cs="Times New Roman"/>
          <w:i/>
          <w:iCs/>
        </w:rPr>
        <w:t>zapis będzie miał zastosowanie w przypadku, gdy okres umowy będzie dłuższy niż 12 m-</w:t>
      </w:r>
      <w:proofErr w:type="spellStart"/>
      <w:r w:rsidR="00AA59D9" w:rsidRPr="00137C22">
        <w:rPr>
          <w:rFonts w:ascii="Times New Roman" w:hAnsi="Times New Roman" w:cs="Times New Roman"/>
          <w:i/>
          <w:iCs/>
        </w:rPr>
        <w:t>cy</w:t>
      </w:r>
      <w:proofErr w:type="spellEnd"/>
      <w:r w:rsidR="00A64F03" w:rsidRPr="00137C22">
        <w:rPr>
          <w:rFonts w:ascii="Times New Roman" w:hAnsi="Times New Roman" w:cs="Times New Roman"/>
          <w:i/>
          <w:iCs/>
        </w:rPr>
        <w:t>]</w:t>
      </w:r>
      <w:bookmarkEnd w:id="16"/>
    </w:p>
    <w:p w14:paraId="06CFFE87" w14:textId="664AE475" w:rsidR="00AA59D9" w:rsidRPr="00137C22" w:rsidRDefault="001E0F47" w:rsidP="000F3D3E">
      <w:pPr>
        <w:pStyle w:val="Akapitzlist"/>
        <w:widowControl w:val="0"/>
        <w:numPr>
          <w:ilvl w:val="0"/>
          <w:numId w:val="61"/>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 </w:t>
      </w:r>
      <w:r w:rsidR="00AA59D9" w:rsidRPr="00137C22">
        <w:rPr>
          <w:rFonts w:ascii="Times New Roman" w:hAnsi="Times New Roman" w:cs="Times New Roman"/>
        </w:rPr>
        <w:t xml:space="preserve">zasad podlegania ubezpieczeniom społecznym lub ubezpieczeniu zdrowotnemu lub wysokości stawki składki na ubezpieczenia społeczne lub zdrowotne, zasad gromadzenia i wysokości wpłat do pracowniczych planów kapitałowych, o których mowa w ustawie z dnia </w:t>
      </w:r>
      <w:r w:rsidRPr="00137C22">
        <w:rPr>
          <w:rFonts w:ascii="Times New Roman" w:hAnsi="Times New Roman" w:cs="Times New Roman"/>
        </w:rPr>
        <w:t>4.10.</w:t>
      </w:r>
      <w:r w:rsidR="00AA59D9" w:rsidRPr="00137C22">
        <w:rPr>
          <w:rFonts w:ascii="Times New Roman" w:hAnsi="Times New Roman" w:cs="Times New Roman"/>
        </w:rPr>
        <w:t>2018</w:t>
      </w:r>
      <w:r w:rsidR="00270500">
        <w:rPr>
          <w:rFonts w:ascii="Times New Roman" w:hAnsi="Times New Roman" w:cs="Times New Roman"/>
        </w:rPr>
        <w:t xml:space="preserve"> </w:t>
      </w:r>
      <w:r w:rsidR="00AA59D9" w:rsidRPr="00137C22">
        <w:rPr>
          <w:rFonts w:ascii="Times New Roman" w:hAnsi="Times New Roman" w:cs="Times New Roman"/>
        </w:rPr>
        <w:t xml:space="preserve">r. o pracowniczych planach kapitałowych </w:t>
      </w:r>
      <w:r w:rsidR="00A64F03" w:rsidRPr="00137C22">
        <w:rPr>
          <w:rFonts w:ascii="Times New Roman" w:hAnsi="Times New Roman" w:cs="Times New Roman"/>
          <w:i/>
          <w:iCs/>
        </w:rPr>
        <w:t>[</w:t>
      </w:r>
      <w:r w:rsidR="00AA59D9" w:rsidRPr="00137C22">
        <w:rPr>
          <w:rFonts w:ascii="Times New Roman" w:hAnsi="Times New Roman" w:cs="Times New Roman"/>
          <w:i/>
          <w:iCs/>
        </w:rPr>
        <w:t>zapis będzie miał zastosowanie w przypadku, gdy okres umowy będzie dłuższy niż 12 m-</w:t>
      </w:r>
      <w:proofErr w:type="spellStart"/>
      <w:r w:rsidR="00AA59D9" w:rsidRPr="00137C22">
        <w:rPr>
          <w:rFonts w:ascii="Times New Roman" w:hAnsi="Times New Roman" w:cs="Times New Roman"/>
          <w:i/>
          <w:iCs/>
        </w:rPr>
        <w:t>cy</w:t>
      </w:r>
      <w:proofErr w:type="spellEnd"/>
      <w:r w:rsidR="00A64F03" w:rsidRPr="00137C22">
        <w:rPr>
          <w:rFonts w:ascii="Times New Roman" w:hAnsi="Times New Roman" w:cs="Times New Roman"/>
          <w:i/>
          <w:iCs/>
        </w:rPr>
        <w:t>]</w:t>
      </w:r>
      <w:r w:rsidR="00AA59D9" w:rsidRPr="00137C22">
        <w:rPr>
          <w:rFonts w:ascii="Times New Roman" w:hAnsi="Times New Roman" w:cs="Times New Roman"/>
        </w:rPr>
        <w:t>;</w:t>
      </w:r>
    </w:p>
    <w:p w14:paraId="746441B4" w14:textId="77777777" w:rsidR="00AA59D9" w:rsidRPr="00137C22" w:rsidRDefault="00AA59D9" w:rsidP="006502DD">
      <w:pPr>
        <w:widowControl w:val="0"/>
        <w:suppressLineNumbers/>
        <w:ind w:left="357"/>
        <w:jc w:val="both"/>
        <w:rPr>
          <w:rFonts w:cs="Times New Roman"/>
        </w:rPr>
      </w:pPr>
      <w:r w:rsidRPr="00137C22">
        <w:rPr>
          <w:rFonts w:cs="Times New Roman"/>
        </w:rPr>
        <w:t xml:space="preserve">-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45398D3A" w14:textId="77777777" w:rsidR="00AA59D9" w:rsidRPr="00137C22" w:rsidRDefault="00AA59D9" w:rsidP="000F3D3E">
      <w:pPr>
        <w:pStyle w:val="Akapitzlist"/>
        <w:widowControl w:val="0"/>
        <w:numPr>
          <w:ilvl w:val="0"/>
          <w:numId w:val="61"/>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stawki podatku od towarów i usług na przedmiot umowy (ceny brutto określone w umowie ulegną odpowiedniej zmianie, w taki sposób, aby wynikające z umowy ceny netto pozostały niezmienione).</w:t>
      </w:r>
    </w:p>
    <w:p w14:paraId="4BEBC735" w14:textId="77777777" w:rsidR="00AA59D9" w:rsidRPr="00137C22" w:rsidRDefault="00AA59D9" w:rsidP="000F3D3E">
      <w:pPr>
        <w:pStyle w:val="Akapitzlist"/>
        <w:widowControl w:val="0"/>
        <w:numPr>
          <w:ilvl w:val="0"/>
          <w:numId w:val="61"/>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podwyżki cen urzędowych (w przypadku podwyżki lub obniżki cen urzędowych Wykonawca zobowiązany jest uwzględnić je od dnia obowiązywania nowych cen) </w:t>
      </w:r>
      <w:r w:rsidRPr="00137C22">
        <w:rPr>
          <w:rFonts w:ascii="Times New Roman" w:hAnsi="Times New Roman" w:cs="Times New Roman"/>
          <w:i/>
          <w:iCs/>
        </w:rPr>
        <w:t>[jeśli dotyczy]</w:t>
      </w:r>
      <w:r w:rsidRPr="00137C22">
        <w:rPr>
          <w:rFonts w:ascii="Times New Roman" w:hAnsi="Times New Roman" w:cs="Times New Roman"/>
        </w:rPr>
        <w:t>.</w:t>
      </w:r>
    </w:p>
    <w:p w14:paraId="2F460DA1" w14:textId="77777777" w:rsidR="00AA59D9" w:rsidRPr="00137C22" w:rsidRDefault="00AA59D9" w:rsidP="000F3D3E">
      <w:pPr>
        <w:pStyle w:val="Akapitzlist"/>
        <w:widowControl w:val="0"/>
        <w:numPr>
          <w:ilvl w:val="0"/>
          <w:numId w:val="5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W przypadku zmiany cen w górę Wykonawca sporządzi stosowny aneks i dostarczy go Zamawiającemu.</w:t>
      </w:r>
    </w:p>
    <w:p w14:paraId="2D859702" w14:textId="77777777" w:rsidR="00AA59D9" w:rsidRPr="00137C22" w:rsidRDefault="00AA59D9" w:rsidP="000F3D3E">
      <w:pPr>
        <w:pStyle w:val="Akapitzlist"/>
        <w:widowControl w:val="0"/>
        <w:numPr>
          <w:ilvl w:val="0"/>
          <w:numId w:val="5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Zamawiający dopuszcza możliwość zmiany cen jednostkowych za przedmiot umowy w dół. Zmiana ta, co do zasady, nie wymaga aneksu do umowy (chyba, że wniesie o to Zamawiający). Wykonawca zawiadomi Zamawiającego na piśmie o wprowadzeniu nowych cen.</w:t>
      </w:r>
    </w:p>
    <w:p w14:paraId="60051604" w14:textId="77777777" w:rsidR="00882DDF" w:rsidRPr="00137C22" w:rsidRDefault="00882DDF" w:rsidP="006502DD">
      <w:pPr>
        <w:widowControl w:val="0"/>
        <w:suppressLineNumbers/>
        <w:rPr>
          <w:rFonts w:cs="Times New Roman"/>
          <w:b/>
          <w:bCs/>
          <w:color w:val="FF0000"/>
        </w:rPr>
      </w:pPr>
    </w:p>
    <w:p w14:paraId="07E5C477" w14:textId="77777777" w:rsidR="005D4D3A" w:rsidRDefault="005D4D3A" w:rsidP="006502DD">
      <w:pPr>
        <w:widowControl w:val="0"/>
        <w:suppressLineNumbers/>
        <w:jc w:val="center"/>
        <w:rPr>
          <w:rFonts w:cs="Times New Roman"/>
          <w:b/>
          <w:bCs/>
        </w:rPr>
      </w:pPr>
    </w:p>
    <w:p w14:paraId="64E70328" w14:textId="2012AF8F" w:rsidR="00AA59D9" w:rsidRPr="00137C22" w:rsidRDefault="00AA59D9" w:rsidP="006502DD">
      <w:pPr>
        <w:widowControl w:val="0"/>
        <w:suppressLineNumbers/>
        <w:jc w:val="center"/>
        <w:rPr>
          <w:rFonts w:cs="Times New Roman"/>
          <w:b/>
          <w:bCs/>
        </w:rPr>
      </w:pPr>
      <w:r w:rsidRPr="00137C22">
        <w:rPr>
          <w:rFonts w:cs="Times New Roman"/>
          <w:b/>
          <w:bCs/>
        </w:rPr>
        <w:lastRenderedPageBreak/>
        <w:t>Warunki płatności</w:t>
      </w:r>
    </w:p>
    <w:p w14:paraId="0D70EFAC" w14:textId="77777777" w:rsidR="00AA59D9" w:rsidRPr="00137C22" w:rsidRDefault="00AA59D9" w:rsidP="006502DD">
      <w:pPr>
        <w:widowControl w:val="0"/>
        <w:suppressLineNumbers/>
        <w:jc w:val="center"/>
        <w:rPr>
          <w:rFonts w:cs="Times New Roman"/>
          <w:b/>
          <w:bCs/>
        </w:rPr>
      </w:pPr>
      <w:r w:rsidRPr="00137C22">
        <w:rPr>
          <w:rFonts w:cs="Times New Roman"/>
          <w:b/>
          <w:bCs/>
        </w:rPr>
        <w:t>§ 4</w:t>
      </w:r>
    </w:p>
    <w:p w14:paraId="40A760AB" w14:textId="3D5E25C9" w:rsidR="00AA59D9" w:rsidRPr="00137C22" w:rsidRDefault="00AA59D9" w:rsidP="000F3D3E">
      <w:pPr>
        <w:widowControl w:val="0"/>
        <w:numPr>
          <w:ilvl w:val="0"/>
          <w:numId w:val="12"/>
        </w:numPr>
        <w:suppressLineNumbers/>
        <w:tabs>
          <w:tab w:val="clear" w:pos="357"/>
          <w:tab w:val="left" w:pos="360"/>
        </w:tabs>
        <w:jc w:val="both"/>
        <w:rPr>
          <w:rFonts w:cs="Times New Roman"/>
        </w:rPr>
      </w:pPr>
      <w:r w:rsidRPr="00137C22">
        <w:rPr>
          <w:rFonts w:cs="Times New Roman"/>
        </w:rPr>
        <w:t>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w:t>
      </w:r>
      <w:r w:rsidR="001E0F47" w:rsidRPr="00137C22">
        <w:rPr>
          <w:rFonts w:cs="Times New Roman"/>
        </w:rPr>
        <w:t>……</w:t>
      </w:r>
      <w:r w:rsidRPr="00137C22">
        <w:rPr>
          <w:rFonts w:cs="Times New Roman"/>
        </w:rPr>
        <w:t xml:space="preserve">…………………………………... </w:t>
      </w:r>
      <w:r w:rsidRPr="00137C22">
        <w:rPr>
          <w:rFonts w:cs="Times New Roman"/>
        </w:rPr>
        <w:br/>
        <w:t>W przypadku zmiany rachunku bankowego Wykonawca sporządzi stosowny aneks i dostarczy go Zamawiającemu.</w:t>
      </w:r>
    </w:p>
    <w:p w14:paraId="3AE93DB5" w14:textId="3BE5DB44" w:rsidR="005D4D3A" w:rsidRPr="005D4D3A" w:rsidRDefault="007A73AE" w:rsidP="000F3D3E">
      <w:pPr>
        <w:widowControl w:val="0"/>
        <w:numPr>
          <w:ilvl w:val="0"/>
          <w:numId w:val="12"/>
        </w:numPr>
        <w:suppressLineNumbers/>
        <w:tabs>
          <w:tab w:val="clear" w:pos="357"/>
          <w:tab w:val="left" w:pos="360"/>
        </w:tabs>
        <w:jc w:val="both"/>
        <w:rPr>
          <w:rFonts w:cs="Times New Roman"/>
        </w:rPr>
      </w:pPr>
      <w:r w:rsidRPr="00137C22">
        <w:rPr>
          <w:rFonts w:cs="Times New Roman"/>
        </w:rPr>
        <w:t xml:space="preserve">Zamawiający będzie dokonywać płatności na rachunek bankowy wskazany w ust. </w:t>
      </w:r>
      <w:r w:rsidR="001E0F47" w:rsidRPr="00137C22">
        <w:rPr>
          <w:rFonts w:cs="Times New Roman"/>
        </w:rPr>
        <w:t>1,</w:t>
      </w:r>
      <w:r w:rsidRPr="00137C22">
        <w:rPr>
          <w:rFonts w:cs="Times New Roman"/>
        </w:rPr>
        <w:t xml:space="preserve"> jeśli widnie</w:t>
      </w:r>
      <w:r w:rsidR="00EF78FC" w:rsidRPr="00137C22">
        <w:rPr>
          <w:rFonts w:cs="Times New Roman"/>
        </w:rPr>
        <w:t>ć on będzie</w:t>
      </w:r>
      <w:r w:rsidR="00EE5F30">
        <w:rPr>
          <w:rFonts w:cs="Times New Roman"/>
        </w:rPr>
        <w:t xml:space="preserve"> </w:t>
      </w:r>
      <w:r w:rsidRPr="00137C22">
        <w:rPr>
          <w:rFonts w:cs="Times New Roman"/>
        </w:rPr>
        <w:t xml:space="preserve">w Wykazie podmiotów zarejestrowanych jako podatnicy VAT, niezarejestrowanych oraz wykreślonych </w:t>
      </w:r>
      <w:r w:rsidR="00EE5F30">
        <w:rPr>
          <w:rFonts w:cs="Times New Roman"/>
        </w:rPr>
        <w:br/>
      </w:r>
      <w:r w:rsidRPr="00137C22">
        <w:rPr>
          <w:rFonts w:cs="Times New Roman"/>
        </w:rPr>
        <w:t>i przywróconych do rejestru VAT. W przypadku gdy rachunek ten nie widnieje w tym wykazie Zamawiający ma prawo wstrzymać się z dokonaniem płatności do czasu gdy rachunek ten będzie ujęty w tymże Wykazie</w:t>
      </w:r>
      <w:r w:rsidR="00870684" w:rsidRPr="00137C22">
        <w:rPr>
          <w:rFonts w:cs="Times New Roman"/>
        </w:rPr>
        <w:t xml:space="preserve"> o czym Dostawca </w:t>
      </w:r>
      <w:r w:rsidR="00870684" w:rsidRPr="005D4D3A">
        <w:rPr>
          <w:rFonts w:cs="Times New Roman"/>
        </w:rPr>
        <w:t>poinformuje Zamawiającego</w:t>
      </w:r>
      <w:r w:rsidR="005D4D3A" w:rsidRPr="005D4D3A">
        <w:rPr>
          <w:rFonts w:cs="Times New Roman"/>
        </w:rPr>
        <w:t xml:space="preserve"> </w:t>
      </w:r>
      <w:r w:rsidR="005D4D3A" w:rsidRPr="005D4D3A">
        <w:rPr>
          <w:rFonts w:eastAsia="Calibri" w:cs="Times New Roman"/>
          <w:lang w:eastAsia="en-US"/>
        </w:rPr>
        <w:t>– dotyczy podatników VAT zarejestrowanych jako podatnik VAT czynny.</w:t>
      </w:r>
      <w:r w:rsidR="005D4D3A" w:rsidRPr="005D4D3A">
        <w:rPr>
          <w:rFonts w:ascii="Arial" w:eastAsia="Calibri" w:hAnsi="Arial" w:cs="Arial"/>
          <w:lang w:eastAsia="en-US"/>
        </w:rPr>
        <w:t xml:space="preserve">  </w:t>
      </w:r>
    </w:p>
    <w:p w14:paraId="70344906" w14:textId="627ED01B" w:rsidR="00AA59D9" w:rsidRPr="00137C22" w:rsidRDefault="00AA59D9" w:rsidP="000F3D3E">
      <w:pPr>
        <w:widowControl w:val="0"/>
        <w:numPr>
          <w:ilvl w:val="0"/>
          <w:numId w:val="12"/>
        </w:numPr>
        <w:suppressLineNumbers/>
        <w:tabs>
          <w:tab w:val="clear" w:pos="357"/>
          <w:tab w:val="left" w:pos="360"/>
        </w:tabs>
        <w:jc w:val="both"/>
        <w:rPr>
          <w:rFonts w:cs="Times New Roman"/>
        </w:rPr>
      </w:pPr>
      <w:r w:rsidRPr="00137C22">
        <w:rPr>
          <w:rFonts w:cs="Times New Roman"/>
        </w:rPr>
        <w:t xml:space="preserve">Zamawiający dopuszcza przesyłanie faktur na adres email: apteka@dietl.krakow.pl jak i za pośrednictwem Platformy Elektronicznego Fakturowania (PEF). </w:t>
      </w:r>
    </w:p>
    <w:p w14:paraId="20E26145" w14:textId="7C198F0D" w:rsidR="00AA59D9" w:rsidRPr="00137C22" w:rsidRDefault="00AA59D9" w:rsidP="000F3D3E">
      <w:pPr>
        <w:widowControl w:val="0"/>
        <w:numPr>
          <w:ilvl w:val="0"/>
          <w:numId w:val="12"/>
        </w:numPr>
        <w:suppressLineNumbers/>
        <w:tabs>
          <w:tab w:val="clear" w:pos="357"/>
          <w:tab w:val="left" w:pos="360"/>
        </w:tabs>
        <w:jc w:val="both"/>
        <w:rPr>
          <w:rFonts w:cs="Times New Roman"/>
        </w:rPr>
      </w:pPr>
      <w:r w:rsidRPr="00137C22">
        <w:rPr>
          <w:rFonts w:cs="Times New Roman"/>
        </w:rPr>
        <w:t>Ceny i nazwy na fakturze muszą odpowiadać cenom i nazwom ujętym w załączniku nr 1 do umowy, </w:t>
      </w:r>
      <w:r w:rsidR="00EE5F30">
        <w:rPr>
          <w:rFonts w:cs="Times New Roman"/>
        </w:rPr>
        <w:br/>
      </w:r>
      <w:r w:rsidRPr="00137C22">
        <w:rPr>
          <w:rFonts w:cs="Times New Roman"/>
        </w:rPr>
        <w:t xml:space="preserve">z zastrzeżeniem postanowień niniejszej umowy. </w:t>
      </w:r>
    </w:p>
    <w:p w14:paraId="27BA51BC" w14:textId="65CC016F" w:rsidR="00AA59D9" w:rsidRPr="00137C22" w:rsidRDefault="00AA59D9" w:rsidP="000F3D3E">
      <w:pPr>
        <w:widowControl w:val="0"/>
        <w:numPr>
          <w:ilvl w:val="0"/>
          <w:numId w:val="12"/>
        </w:numPr>
        <w:suppressLineNumbers/>
        <w:jc w:val="both"/>
        <w:rPr>
          <w:rFonts w:cs="Times New Roman"/>
        </w:rPr>
      </w:pPr>
      <w:r w:rsidRPr="00137C22">
        <w:rPr>
          <w:rFonts w:cs="Times New Roman"/>
        </w:rPr>
        <w:t>Ceny na fakturze będą rozbite na poszczególne pozycje dostawy z wyszczególnionym podatkiem VAT (cena jednostkowa netto, stawka podatku VAT, wartość netto, wartość brutto).</w:t>
      </w:r>
    </w:p>
    <w:p w14:paraId="31DE5F95" w14:textId="77777777" w:rsidR="00AA59D9" w:rsidRPr="00137C22" w:rsidRDefault="00AA59D9" w:rsidP="000F3D3E">
      <w:pPr>
        <w:widowControl w:val="0"/>
        <w:numPr>
          <w:ilvl w:val="0"/>
          <w:numId w:val="12"/>
        </w:numPr>
        <w:suppressLineNumbers/>
        <w:jc w:val="both"/>
        <w:rPr>
          <w:rFonts w:cs="Times New Roman"/>
        </w:rPr>
      </w:pPr>
      <w:r w:rsidRPr="00137C22">
        <w:rPr>
          <w:rFonts w:cs="Times New Roman"/>
        </w:rPr>
        <w:t>Za termin dokonania zapłaty przyjmuje się datę obciążenia rachunku bankowego Zamawiającego.</w:t>
      </w:r>
    </w:p>
    <w:p w14:paraId="46D86D8B" w14:textId="237CD178" w:rsidR="00A31112" w:rsidRPr="00137C22" w:rsidRDefault="00AA59D9" w:rsidP="000F3D3E">
      <w:pPr>
        <w:widowControl w:val="0"/>
        <w:numPr>
          <w:ilvl w:val="0"/>
          <w:numId w:val="12"/>
        </w:numPr>
        <w:suppressLineNumbers/>
        <w:jc w:val="both"/>
        <w:rPr>
          <w:rFonts w:cs="Times New Roman"/>
        </w:rPr>
      </w:pPr>
      <w:r w:rsidRPr="00137C22">
        <w:rPr>
          <w:rFonts w:cs="Times New Roman"/>
          <w:lang w:eastAsia="pl-PL"/>
        </w:rPr>
        <w:t xml:space="preserve">Do ewentualnych opóźnień w zapłacie zastosowanie ma art. 8 ust. 1 ustawy z dnia 8.03.2013 r. </w:t>
      </w:r>
      <w:r w:rsidR="00EE5F30">
        <w:rPr>
          <w:rFonts w:cs="Times New Roman"/>
          <w:lang w:eastAsia="pl-PL"/>
        </w:rPr>
        <w:br/>
      </w:r>
      <w:r w:rsidR="00A31112" w:rsidRPr="00BB2B0B">
        <w:rPr>
          <w:rFonts w:cs="Times New Roman"/>
          <w:lang w:eastAsia="pl-PL"/>
        </w:rPr>
        <w:t>o przeciwdziałaniu nadmiernym opóźnieniom w transakcjach handlowych.</w:t>
      </w:r>
    </w:p>
    <w:p w14:paraId="46840E5D" w14:textId="5AD31220" w:rsidR="00AA59D9" w:rsidRDefault="00AA59D9" w:rsidP="000F3D3E">
      <w:pPr>
        <w:widowControl w:val="0"/>
        <w:numPr>
          <w:ilvl w:val="0"/>
          <w:numId w:val="12"/>
        </w:numPr>
        <w:suppressLineNumbers/>
        <w:jc w:val="both"/>
        <w:rPr>
          <w:rFonts w:cs="Times New Roman"/>
        </w:rPr>
      </w:pPr>
      <w:r w:rsidRPr="00137C22">
        <w:rPr>
          <w:rFonts w:cs="Times New Roman"/>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64CAAB36" w14:textId="77777777" w:rsidR="00C32DE7" w:rsidRDefault="00C32DE7" w:rsidP="006502DD">
      <w:pPr>
        <w:widowControl w:val="0"/>
        <w:suppressLineNumbers/>
        <w:tabs>
          <w:tab w:val="left" w:pos="360"/>
        </w:tabs>
        <w:jc w:val="center"/>
        <w:rPr>
          <w:rFonts w:cs="Times New Roman"/>
          <w:b/>
          <w:bCs/>
        </w:rPr>
      </w:pPr>
    </w:p>
    <w:p w14:paraId="5327CFF7" w14:textId="215C1627" w:rsidR="00AA59D9" w:rsidRPr="00137C22" w:rsidRDefault="00AA59D9" w:rsidP="006502DD">
      <w:pPr>
        <w:widowControl w:val="0"/>
        <w:suppressLineNumbers/>
        <w:tabs>
          <w:tab w:val="left" w:pos="360"/>
        </w:tabs>
        <w:jc w:val="center"/>
        <w:rPr>
          <w:rFonts w:cs="Times New Roman"/>
          <w:b/>
          <w:bCs/>
        </w:rPr>
      </w:pPr>
      <w:r w:rsidRPr="00137C22">
        <w:rPr>
          <w:rFonts w:cs="Times New Roman"/>
          <w:b/>
          <w:bCs/>
        </w:rPr>
        <w:t>Termin wykonania umowy</w:t>
      </w:r>
    </w:p>
    <w:p w14:paraId="396209D4" w14:textId="77777777" w:rsidR="00AA59D9" w:rsidRPr="00137C22" w:rsidRDefault="00AA59D9" w:rsidP="006502DD">
      <w:pPr>
        <w:widowControl w:val="0"/>
        <w:suppressLineNumbers/>
        <w:jc w:val="center"/>
        <w:rPr>
          <w:rFonts w:cs="Times New Roman"/>
          <w:b/>
          <w:bCs/>
        </w:rPr>
      </w:pPr>
      <w:r w:rsidRPr="00137C22">
        <w:rPr>
          <w:rFonts w:cs="Times New Roman"/>
          <w:b/>
          <w:bCs/>
        </w:rPr>
        <w:t>§ 5</w:t>
      </w:r>
    </w:p>
    <w:p w14:paraId="011FCE5B" w14:textId="77777777" w:rsidR="00AA59D9" w:rsidRPr="00137C22" w:rsidRDefault="00AA59D9" w:rsidP="000F3D3E">
      <w:pPr>
        <w:widowControl w:val="0"/>
        <w:numPr>
          <w:ilvl w:val="0"/>
          <w:numId w:val="13"/>
        </w:numPr>
        <w:suppressLineNumbers/>
        <w:tabs>
          <w:tab w:val="clear" w:pos="357"/>
          <w:tab w:val="left" w:pos="360"/>
        </w:tabs>
        <w:jc w:val="both"/>
        <w:rPr>
          <w:rFonts w:cs="Times New Roman"/>
          <w:b/>
          <w:bCs/>
        </w:rPr>
      </w:pPr>
      <w:r w:rsidRPr="00137C22">
        <w:rPr>
          <w:rFonts w:cs="Times New Roman"/>
        </w:rPr>
        <w:t xml:space="preserve">Umowa została zawarta na czas określony i obowiązuje: </w:t>
      </w:r>
    </w:p>
    <w:p w14:paraId="348C3440" w14:textId="3F0FC3B0" w:rsidR="00C32DE7" w:rsidRPr="00EE5F30" w:rsidRDefault="00AA59D9" w:rsidP="00C32DE7">
      <w:pPr>
        <w:widowControl w:val="0"/>
        <w:suppressLineNumbers/>
        <w:ind w:left="357"/>
        <w:jc w:val="both"/>
        <w:rPr>
          <w:rFonts w:cs="Times New Roman"/>
          <w:b/>
          <w:bCs/>
        </w:rPr>
      </w:pPr>
      <w:r w:rsidRPr="00452F8A">
        <w:rPr>
          <w:rFonts w:cs="Times New Roman"/>
          <w:b/>
          <w:bCs/>
        </w:rPr>
        <w:t xml:space="preserve">- od </w:t>
      </w:r>
      <w:r w:rsidR="00C32DE7">
        <w:rPr>
          <w:rFonts w:cs="Times New Roman"/>
          <w:b/>
          <w:bCs/>
        </w:rPr>
        <w:t>dnia obowiązywania umowy</w:t>
      </w:r>
      <w:r w:rsidR="00EE5F30">
        <w:rPr>
          <w:rFonts w:cs="Times New Roman"/>
          <w:b/>
          <w:bCs/>
        </w:rPr>
        <w:t xml:space="preserve"> do 22.03.2022 r.</w:t>
      </w:r>
    </w:p>
    <w:p w14:paraId="24C2E826" w14:textId="77777777" w:rsidR="00AA59D9" w:rsidRPr="00137C22" w:rsidRDefault="00AA59D9" w:rsidP="006502DD">
      <w:pPr>
        <w:widowControl w:val="0"/>
        <w:suppressLineNumbers/>
        <w:ind w:left="357"/>
        <w:jc w:val="both"/>
        <w:rPr>
          <w:rFonts w:cs="Times New Roman"/>
          <w:b/>
          <w:bCs/>
        </w:rPr>
      </w:pPr>
      <w:r w:rsidRPr="00137C22">
        <w:rPr>
          <w:rFonts w:cs="Times New Roman"/>
        </w:rPr>
        <w:t>z zastrzeżeniem ust. 2.</w:t>
      </w:r>
    </w:p>
    <w:p w14:paraId="6450CACD" w14:textId="77777777" w:rsidR="00AA59D9" w:rsidRPr="00137C22" w:rsidRDefault="00AA59D9" w:rsidP="000F3D3E">
      <w:pPr>
        <w:widowControl w:val="0"/>
        <w:numPr>
          <w:ilvl w:val="0"/>
          <w:numId w:val="13"/>
        </w:numPr>
        <w:suppressLineNumbers/>
        <w:tabs>
          <w:tab w:val="clear" w:pos="357"/>
          <w:tab w:val="left" w:pos="360"/>
        </w:tabs>
        <w:jc w:val="both"/>
        <w:rPr>
          <w:rFonts w:cs="Times New Roman"/>
          <w:b/>
          <w:bCs/>
        </w:rPr>
      </w:pPr>
      <w:r w:rsidRPr="00137C22">
        <w:rPr>
          <w:rFonts w:cs="Times New Roman"/>
        </w:rPr>
        <w:t>Umowa wygasa lub rozwiązuje się:</w:t>
      </w:r>
    </w:p>
    <w:p w14:paraId="0A8101E1" w14:textId="17F03DF3" w:rsidR="00AA59D9" w:rsidRPr="00137C22" w:rsidRDefault="00AA59D9" w:rsidP="000F3D3E">
      <w:pPr>
        <w:widowControl w:val="0"/>
        <w:numPr>
          <w:ilvl w:val="1"/>
          <w:numId w:val="13"/>
        </w:numPr>
        <w:suppressLineNumbers/>
        <w:tabs>
          <w:tab w:val="left" w:pos="720"/>
        </w:tabs>
        <w:jc w:val="both"/>
        <w:rPr>
          <w:rFonts w:cs="Times New Roman"/>
        </w:rPr>
      </w:pPr>
      <w:r w:rsidRPr="00137C22">
        <w:rPr>
          <w:rFonts w:cs="Times New Roman"/>
        </w:rPr>
        <w:t>z upływem okresu na jaki została zawarta,</w:t>
      </w:r>
      <w:r w:rsidR="00C401B0">
        <w:rPr>
          <w:rFonts w:cs="Times New Roman"/>
        </w:rPr>
        <w:t xml:space="preserve"> </w:t>
      </w:r>
      <w:r w:rsidR="00C401B0" w:rsidRPr="00C401B0">
        <w:rPr>
          <w:rFonts w:cs="Times New Roman"/>
        </w:rPr>
        <w:t>z zastrzeżeniem postanowień niniejszej umowy,</w:t>
      </w:r>
    </w:p>
    <w:p w14:paraId="1231BB54" w14:textId="06DBF2A3" w:rsidR="00AA59D9" w:rsidRPr="00137C22" w:rsidRDefault="00AA59D9" w:rsidP="000F3D3E">
      <w:pPr>
        <w:widowControl w:val="0"/>
        <w:numPr>
          <w:ilvl w:val="1"/>
          <w:numId w:val="13"/>
        </w:numPr>
        <w:suppressLineNumbers/>
        <w:tabs>
          <w:tab w:val="left" w:pos="720"/>
        </w:tabs>
        <w:jc w:val="both"/>
        <w:rPr>
          <w:rFonts w:cs="Times New Roman"/>
        </w:rPr>
      </w:pPr>
      <w:r w:rsidRPr="00137C22">
        <w:rPr>
          <w:rFonts w:cs="Times New Roman"/>
        </w:rPr>
        <w:t>z chwilą wyczerpania się kwoty przeznaczonej na dostawy określonej w § 3 ust. 1 z zastrzeżeniem postanowień niniejszej umowy,</w:t>
      </w:r>
    </w:p>
    <w:p w14:paraId="18EC4DE6" w14:textId="77777777" w:rsidR="00AA59D9" w:rsidRPr="00137C22" w:rsidRDefault="00AA59D9" w:rsidP="000F3D3E">
      <w:pPr>
        <w:widowControl w:val="0"/>
        <w:numPr>
          <w:ilvl w:val="1"/>
          <w:numId w:val="13"/>
        </w:numPr>
        <w:suppressLineNumbers/>
        <w:tabs>
          <w:tab w:val="left" w:pos="720"/>
        </w:tabs>
        <w:jc w:val="both"/>
        <w:rPr>
          <w:rFonts w:cs="Times New Roman"/>
        </w:rPr>
      </w:pPr>
      <w:r w:rsidRPr="00137C22">
        <w:rPr>
          <w:rFonts w:cs="Times New Roman"/>
        </w:rPr>
        <w:t>na skutek porozumienia Stron lub odstąpienia od umowy przez jedną ze Stron umowy w przypadkach przewidzianych w niniejszej umowie i powszechnie obowiązujących przepisach prawa.</w:t>
      </w:r>
    </w:p>
    <w:p w14:paraId="3C7535DD" w14:textId="2921238D" w:rsidR="00AA59D9" w:rsidRPr="00137C22" w:rsidRDefault="00AA59D9" w:rsidP="000F3D3E">
      <w:pPr>
        <w:widowControl w:val="0"/>
        <w:numPr>
          <w:ilvl w:val="0"/>
          <w:numId w:val="13"/>
        </w:numPr>
        <w:suppressLineNumbers/>
        <w:tabs>
          <w:tab w:val="clear" w:pos="357"/>
          <w:tab w:val="left" w:pos="360"/>
        </w:tabs>
        <w:jc w:val="both"/>
        <w:rPr>
          <w:rFonts w:cs="Times New Roman"/>
        </w:rPr>
      </w:pPr>
      <w:r w:rsidRPr="00137C22">
        <w:rPr>
          <w:rFonts w:cs="Times New Roman"/>
        </w:rPr>
        <w:t>Strony postanawiają, że oprócz wypadków wymienionych w kodeksie cywilnym oraz art. 145 ust. 1 PZP, przysługuje im prawo odstąpienia od umowy w zakresie niezrealizowanej części w następujących wypadkach:</w:t>
      </w:r>
    </w:p>
    <w:p w14:paraId="77A039CC" w14:textId="3A58E155" w:rsidR="00AA59D9" w:rsidRPr="00137C22" w:rsidRDefault="00AA59D9" w:rsidP="000F3D3E">
      <w:pPr>
        <w:widowControl w:val="0"/>
        <w:numPr>
          <w:ilvl w:val="0"/>
          <w:numId w:val="19"/>
        </w:numPr>
        <w:suppressLineNumbers/>
        <w:jc w:val="both"/>
        <w:rPr>
          <w:rFonts w:cs="Times New Roman"/>
        </w:rPr>
      </w:pPr>
      <w:r w:rsidRPr="00137C22">
        <w:rPr>
          <w:rFonts w:cs="Times New Roman"/>
        </w:rPr>
        <w:t xml:space="preserve">Dostawca może odstąpić od umowy, jeżeli Zamawiający nie dokonuje zapłaty za faktury Dostawcy </w:t>
      </w:r>
      <w:r w:rsidR="00EE5F30">
        <w:rPr>
          <w:rFonts w:cs="Times New Roman"/>
        </w:rPr>
        <w:br/>
      </w:r>
      <w:r w:rsidRPr="00137C22">
        <w:rPr>
          <w:rFonts w:cs="Times New Roman"/>
        </w:rPr>
        <w:t>w okresie dłuższym niż 90 dni licząc od ustalonego terminu zapłaty.</w:t>
      </w:r>
    </w:p>
    <w:p w14:paraId="58D63122" w14:textId="77777777" w:rsidR="00AA59D9" w:rsidRPr="00137C22" w:rsidRDefault="00AA59D9" w:rsidP="000F3D3E">
      <w:pPr>
        <w:widowControl w:val="0"/>
        <w:numPr>
          <w:ilvl w:val="0"/>
          <w:numId w:val="19"/>
        </w:numPr>
        <w:suppressLineNumbers/>
        <w:jc w:val="both"/>
        <w:rPr>
          <w:rFonts w:cs="Times New Roman"/>
        </w:rPr>
      </w:pPr>
      <w:r w:rsidRPr="00137C22">
        <w:rPr>
          <w:rFonts w:cs="Times New Roman"/>
        </w:rPr>
        <w:t>Zamawiający może odstąpić od umowy, jeżeli:</w:t>
      </w:r>
    </w:p>
    <w:p w14:paraId="2C27C017" w14:textId="77777777" w:rsidR="00AA59D9" w:rsidRPr="00137C22" w:rsidRDefault="00AA59D9" w:rsidP="006502DD">
      <w:pPr>
        <w:pStyle w:val="Tekstpodstawowywcity2"/>
        <w:widowControl w:val="0"/>
        <w:numPr>
          <w:ilvl w:val="0"/>
          <w:numId w:val="5"/>
        </w:numPr>
        <w:suppressLineNumbers/>
        <w:tabs>
          <w:tab w:val="left" w:pos="426"/>
        </w:tabs>
        <w:spacing w:after="0" w:line="240" w:lineRule="auto"/>
        <w:jc w:val="both"/>
      </w:pPr>
      <w:r w:rsidRPr="00137C22">
        <w:t>Dostawca bez uzasadnionych przyczyn nie rozpoczął wykonywania umowy lub przerwał jej wykonywanie;</w:t>
      </w:r>
    </w:p>
    <w:p w14:paraId="0C010AED" w14:textId="77777777" w:rsidR="00AA59D9" w:rsidRPr="00137C22" w:rsidRDefault="00AA59D9" w:rsidP="006502DD">
      <w:pPr>
        <w:pStyle w:val="Tekstpodstawowywcity2"/>
        <w:widowControl w:val="0"/>
        <w:numPr>
          <w:ilvl w:val="0"/>
          <w:numId w:val="5"/>
        </w:numPr>
        <w:suppressLineNumbers/>
        <w:tabs>
          <w:tab w:val="left" w:pos="426"/>
        </w:tabs>
        <w:spacing w:after="0" w:line="240" w:lineRule="auto"/>
        <w:jc w:val="both"/>
      </w:pPr>
      <w:r w:rsidRPr="00137C22">
        <w:t>Dostawca rażąco narusza obowiązki wynikające z niniejszej umowy;</w:t>
      </w:r>
    </w:p>
    <w:p w14:paraId="1F0CCE09" w14:textId="77777777" w:rsidR="00AA59D9" w:rsidRPr="00137C22" w:rsidRDefault="00AA59D9" w:rsidP="006502DD">
      <w:pPr>
        <w:pStyle w:val="Tekstpodstawowywcity2"/>
        <w:widowControl w:val="0"/>
        <w:numPr>
          <w:ilvl w:val="0"/>
          <w:numId w:val="5"/>
        </w:numPr>
        <w:suppressLineNumbers/>
        <w:tabs>
          <w:tab w:val="left" w:pos="426"/>
        </w:tabs>
        <w:spacing w:after="0" w:line="240" w:lineRule="auto"/>
        <w:jc w:val="both"/>
      </w:pPr>
      <w:r w:rsidRPr="00137C22">
        <w:t>Dostawca 3–krotnie nieterminowo zrealizuje dostawy bądź opóźni się w realizacji pojedynczej dostawy przez okres dłuższy niż 96 godzin;</w:t>
      </w:r>
    </w:p>
    <w:p w14:paraId="494901FD" w14:textId="77777777" w:rsidR="00AA59D9" w:rsidRPr="00137C22" w:rsidRDefault="00AA59D9" w:rsidP="006502DD">
      <w:pPr>
        <w:pStyle w:val="Tekstpodstawowywcity2"/>
        <w:widowControl w:val="0"/>
        <w:numPr>
          <w:ilvl w:val="0"/>
          <w:numId w:val="5"/>
        </w:numPr>
        <w:suppressLineNumbers/>
        <w:tabs>
          <w:tab w:val="left" w:pos="426"/>
        </w:tabs>
        <w:spacing w:after="0" w:line="240" w:lineRule="auto"/>
        <w:jc w:val="both"/>
      </w:pPr>
      <w:r w:rsidRPr="00137C22">
        <w:t xml:space="preserve">nie dojdzie do zmiany umowy w przypadku wskazanym w § 10 ust. 1 w terminie do 7 dni od daty poinformowania Dostawcy przez Zamawiającego o konieczności dokonania zmiany umowy. </w:t>
      </w:r>
    </w:p>
    <w:p w14:paraId="10DE3522" w14:textId="77777777" w:rsidR="00AA59D9" w:rsidRPr="00137C22" w:rsidRDefault="00AA59D9" w:rsidP="000F3D3E">
      <w:pPr>
        <w:widowControl w:val="0"/>
        <w:numPr>
          <w:ilvl w:val="0"/>
          <w:numId w:val="13"/>
        </w:numPr>
        <w:suppressLineNumbers/>
        <w:jc w:val="both"/>
        <w:rPr>
          <w:rFonts w:cs="Times New Roman"/>
        </w:rPr>
      </w:pPr>
      <w:r w:rsidRPr="00137C22">
        <w:rPr>
          <w:rFonts w:cs="Times New Roman"/>
        </w:rPr>
        <w:t>Odstąpienie od umowy powinno nastąpić w formie pisemnej z podaniem uzasadnienia.</w:t>
      </w:r>
    </w:p>
    <w:p w14:paraId="37A9143F" w14:textId="77777777" w:rsidR="00AA59D9" w:rsidRPr="00137C22" w:rsidRDefault="00AA59D9" w:rsidP="000F3D3E">
      <w:pPr>
        <w:widowControl w:val="0"/>
        <w:numPr>
          <w:ilvl w:val="0"/>
          <w:numId w:val="13"/>
        </w:numPr>
        <w:suppressLineNumbers/>
        <w:jc w:val="both"/>
        <w:rPr>
          <w:rFonts w:cs="Times New Roman"/>
        </w:rPr>
      </w:pPr>
      <w:r w:rsidRPr="00137C22">
        <w:rPr>
          <w:rFonts w:cs="Times New Roman"/>
        </w:rPr>
        <w:t>W przypadku odstąpienia od umowy przez Zamawiającego na podstawie art. 145 ust. 1 Prawa zamówień publicznych Dostawca może żądać wyłącznie wynagrodzenia należnego z tytułu wykonanej części umowy.</w:t>
      </w:r>
    </w:p>
    <w:p w14:paraId="6C7A85E2" w14:textId="77777777" w:rsidR="00AA59D9" w:rsidRPr="00137C22" w:rsidRDefault="00AA59D9" w:rsidP="000F3D3E">
      <w:pPr>
        <w:widowControl w:val="0"/>
        <w:numPr>
          <w:ilvl w:val="0"/>
          <w:numId w:val="13"/>
        </w:numPr>
        <w:suppressLineNumbers/>
        <w:jc w:val="both"/>
        <w:rPr>
          <w:rFonts w:cs="Times New Roman"/>
        </w:rPr>
      </w:pPr>
      <w:r w:rsidRPr="00137C22">
        <w:rPr>
          <w:rFonts w:cs="Times New Roman"/>
        </w:rPr>
        <w:t>W przypadku wcześniejszego rozwiązania umowy, Dostawca może żądać jedynie zapłaty kwoty należnej mu z tytułu wykonania odebranych dostaw.</w:t>
      </w:r>
    </w:p>
    <w:p w14:paraId="336F1681" w14:textId="77777777" w:rsidR="00AA59D9" w:rsidRPr="00137C22" w:rsidRDefault="00AA59D9" w:rsidP="006502DD">
      <w:pPr>
        <w:widowControl w:val="0"/>
        <w:suppressLineNumbers/>
        <w:tabs>
          <w:tab w:val="left" w:pos="360"/>
        </w:tabs>
        <w:jc w:val="both"/>
        <w:rPr>
          <w:rFonts w:cs="Times New Roman"/>
          <w:color w:val="FF0000"/>
        </w:rPr>
      </w:pPr>
    </w:p>
    <w:p w14:paraId="47BF1FD1" w14:textId="77777777" w:rsidR="00AA59D9" w:rsidRPr="00137C22" w:rsidRDefault="00AA59D9" w:rsidP="006502DD">
      <w:pPr>
        <w:widowControl w:val="0"/>
        <w:suppressLineNumbers/>
        <w:jc w:val="center"/>
        <w:rPr>
          <w:rFonts w:cs="Times New Roman"/>
          <w:b/>
          <w:bCs/>
        </w:rPr>
      </w:pPr>
      <w:r w:rsidRPr="00137C22">
        <w:rPr>
          <w:rFonts w:cs="Times New Roman"/>
          <w:b/>
          <w:bCs/>
        </w:rPr>
        <w:t>Gwarancje ilości i jakości dostarczanego towaru.</w:t>
      </w:r>
    </w:p>
    <w:p w14:paraId="0A345D4F" w14:textId="77777777" w:rsidR="00AA59D9" w:rsidRPr="00137C22" w:rsidRDefault="00AA59D9" w:rsidP="006502DD">
      <w:pPr>
        <w:widowControl w:val="0"/>
        <w:suppressLineNumbers/>
        <w:jc w:val="center"/>
        <w:rPr>
          <w:rFonts w:cs="Times New Roman"/>
          <w:b/>
          <w:bCs/>
        </w:rPr>
      </w:pPr>
      <w:r w:rsidRPr="00137C22">
        <w:rPr>
          <w:rFonts w:cs="Times New Roman"/>
          <w:b/>
          <w:bCs/>
        </w:rPr>
        <w:t>§ 6</w:t>
      </w:r>
    </w:p>
    <w:p w14:paraId="15EC6503" w14:textId="3CBEA57F" w:rsidR="00AA59D9" w:rsidRPr="00EE5F30" w:rsidRDefault="00AA59D9" w:rsidP="000F3D3E">
      <w:pPr>
        <w:widowControl w:val="0"/>
        <w:numPr>
          <w:ilvl w:val="0"/>
          <w:numId w:val="14"/>
        </w:numPr>
        <w:suppressLineNumbers/>
        <w:tabs>
          <w:tab w:val="clear" w:pos="357"/>
          <w:tab w:val="left" w:pos="360"/>
        </w:tabs>
        <w:ind w:left="426"/>
        <w:jc w:val="both"/>
        <w:rPr>
          <w:rFonts w:cs="Times New Roman"/>
        </w:rPr>
      </w:pPr>
      <w:r w:rsidRPr="00EE5F30">
        <w:rPr>
          <w:rFonts w:cs="Times New Roman"/>
        </w:rPr>
        <w:t xml:space="preserve">Dostawca gwarantuje, że towar jest wolny od wad, z terminem ważności minimum 12 miesięcy od </w:t>
      </w:r>
      <w:r w:rsidRPr="00EE5F30">
        <w:rPr>
          <w:rFonts w:cs="Times New Roman"/>
        </w:rPr>
        <w:lastRenderedPageBreak/>
        <w:t xml:space="preserve">każdorazowej dostawy </w:t>
      </w:r>
      <w:r w:rsidR="00452F8A" w:rsidRPr="0033028E">
        <w:rPr>
          <w:rFonts w:cs="Times New Roman"/>
          <w:b/>
          <w:bCs/>
          <w:color w:val="000000" w:themeColor="text1"/>
        </w:rPr>
        <w:t>(nie dotyczy np. pakietu 6</w:t>
      </w:r>
      <w:r w:rsidR="00EE5F30" w:rsidRPr="0033028E">
        <w:rPr>
          <w:rFonts w:cs="Times New Roman"/>
          <w:color w:val="000000" w:themeColor="text1"/>
        </w:rPr>
        <w:t xml:space="preserve"> </w:t>
      </w:r>
      <w:r w:rsidR="00EE5F30" w:rsidRPr="00EE5F30">
        <w:rPr>
          <w:rFonts w:cs="Times New Roman"/>
        </w:rPr>
        <w:t>oraz pojedynczych produktów z innych pakietów</w:t>
      </w:r>
      <w:r w:rsidR="0033028E">
        <w:rPr>
          <w:rFonts w:cs="Times New Roman"/>
        </w:rPr>
        <w:t>)</w:t>
      </w:r>
      <w:r w:rsidR="00EE5F30">
        <w:rPr>
          <w:rFonts w:cs="Times New Roman"/>
        </w:rPr>
        <w:t xml:space="preserve"> - </w:t>
      </w:r>
      <w:r w:rsidRPr="00EE5F30">
        <w:rPr>
          <w:rFonts w:cs="Times New Roman"/>
        </w:rPr>
        <w:t xml:space="preserve">ewentualne krótsze terminy ważności będą każdorazowo uzgadniane z Zamawiającym) i jest dopuszczony do obrotu i stosowania na terytorium RP zgodnie z: </w:t>
      </w:r>
    </w:p>
    <w:p w14:paraId="28EBD83E" w14:textId="77777777" w:rsidR="00AA59D9" w:rsidRPr="00137C22" w:rsidRDefault="00AA59D9" w:rsidP="000F3D3E">
      <w:pPr>
        <w:pStyle w:val="Akapitzlist"/>
        <w:widowControl w:val="0"/>
        <w:numPr>
          <w:ilvl w:val="0"/>
          <w:numId w:val="6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ustawą z dnia 06.09.2001 r. Prawo farmaceutyczne, </w:t>
      </w:r>
    </w:p>
    <w:p w14:paraId="7AD3862E" w14:textId="77777777" w:rsidR="00AA59D9" w:rsidRPr="00137C22" w:rsidRDefault="00AA59D9" w:rsidP="000F3D3E">
      <w:pPr>
        <w:pStyle w:val="Akapitzlist"/>
        <w:widowControl w:val="0"/>
        <w:numPr>
          <w:ilvl w:val="0"/>
          <w:numId w:val="6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ustawą z dnia 20.05.2010 r. o wyrobach medycznych,</w:t>
      </w:r>
    </w:p>
    <w:p w14:paraId="1FCF93BD" w14:textId="55BDBC78" w:rsidR="00AA59D9" w:rsidRPr="00137C22" w:rsidRDefault="00AA59D9" w:rsidP="000F3D3E">
      <w:pPr>
        <w:pStyle w:val="Akapitzlist"/>
        <w:widowControl w:val="0"/>
        <w:numPr>
          <w:ilvl w:val="0"/>
          <w:numId w:val="60"/>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ustawą z dnia 9.10.2015 r. o produktach biobójczych,  </w:t>
      </w:r>
    </w:p>
    <w:p w14:paraId="3A895F53" w14:textId="7ECC73B3" w:rsidR="00EF78FC" w:rsidRPr="00137C22" w:rsidRDefault="00EF78FC" w:rsidP="000F3D3E">
      <w:pPr>
        <w:pStyle w:val="Akapitzlist"/>
        <w:numPr>
          <w:ilvl w:val="0"/>
          <w:numId w:val="60"/>
        </w:numPr>
        <w:spacing w:after="0" w:line="240" w:lineRule="auto"/>
        <w:jc w:val="both"/>
        <w:rPr>
          <w:rFonts w:ascii="Times New Roman" w:hAnsi="Times New Roman" w:cs="Times New Roman"/>
        </w:rPr>
      </w:pPr>
      <w:r w:rsidRPr="00137C22">
        <w:rPr>
          <w:rFonts w:ascii="Times New Roman" w:hAnsi="Times New Roman" w:cs="Times New Roman"/>
        </w:rPr>
        <w:t xml:space="preserve">rozporządzeniem Parlamentu Europejskiego i Rady (WE) nr 1223/2009 z dnia 30 listopada 2009 r. dotyczącego produktów kosmetycznych i ustawą z dnia </w:t>
      </w:r>
      <w:r w:rsidR="001E0F47" w:rsidRPr="00137C22">
        <w:rPr>
          <w:rFonts w:ascii="Times New Roman" w:hAnsi="Times New Roman" w:cs="Times New Roman"/>
        </w:rPr>
        <w:t>4.10.</w:t>
      </w:r>
      <w:r w:rsidRPr="00137C22">
        <w:rPr>
          <w:rFonts w:ascii="Times New Roman" w:hAnsi="Times New Roman" w:cs="Times New Roman"/>
        </w:rPr>
        <w:t>2018 r. o produktach kosmetycznych.</w:t>
      </w:r>
    </w:p>
    <w:p w14:paraId="1CDBCED0" w14:textId="7D897374" w:rsidR="00F64B07" w:rsidRPr="00137C22" w:rsidRDefault="00AA59D9" w:rsidP="006502DD">
      <w:pPr>
        <w:widowControl w:val="0"/>
        <w:suppressLineNumbers/>
        <w:ind w:left="357"/>
        <w:jc w:val="both"/>
        <w:rPr>
          <w:rFonts w:cs="Times New Roman"/>
        </w:rPr>
      </w:pPr>
      <w:r w:rsidRPr="00137C22">
        <w:rPr>
          <w:rFonts w:cs="Times New Roman"/>
        </w:rPr>
        <w:t>Dokumenty dopuszczające towar do obrotu na terenie RP, jak i inne dokumenty wymagane przepisami prawa a tyczące danego towaru (np. charakterystyki produktu leczniczego, certyfikaty zgodności</w:t>
      </w:r>
      <w:r w:rsidR="00EF78FC" w:rsidRPr="00137C22">
        <w:rPr>
          <w:rFonts w:cs="Times New Roman"/>
        </w:rPr>
        <w:t>, zgłoszenia</w:t>
      </w:r>
      <w:r w:rsidRPr="00137C22">
        <w:rPr>
          <w:rFonts w:cs="Times New Roman"/>
        </w:rPr>
        <w:t xml:space="preserve"> i inne dotyczące oferowanego towaru) Dostawca zobowiązuje się okazać na każde żądanie Zamawiającego </w:t>
      </w:r>
      <w:r w:rsidR="00EE5F30">
        <w:rPr>
          <w:rFonts w:cs="Times New Roman"/>
        </w:rPr>
        <w:br/>
      </w:r>
      <w:r w:rsidRPr="00137C22">
        <w:rPr>
          <w:rFonts w:cs="Times New Roman"/>
        </w:rPr>
        <w:t>w terminie 3 dni od daty zgłoszenia takiego żądania. Zamawiający może żądać wersji elektronicznej wskazanych powyżej dokumentów.</w:t>
      </w:r>
    </w:p>
    <w:p w14:paraId="3C73A8E3" w14:textId="53B6F449" w:rsidR="000B726A" w:rsidRPr="00137C22" w:rsidRDefault="00F64B07" w:rsidP="000F3D3E">
      <w:pPr>
        <w:pStyle w:val="Akapitzlist"/>
        <w:widowControl w:val="0"/>
        <w:numPr>
          <w:ilvl w:val="0"/>
          <w:numId w:val="14"/>
        </w:numPr>
        <w:suppressLineNumbers/>
        <w:tabs>
          <w:tab w:val="clear" w:pos="357"/>
          <w:tab w:val="left" w:pos="360"/>
        </w:tabs>
        <w:spacing w:after="0" w:line="240" w:lineRule="auto"/>
        <w:jc w:val="both"/>
        <w:rPr>
          <w:rFonts w:ascii="Times New Roman" w:hAnsi="Times New Roman" w:cs="Times New Roman"/>
        </w:rPr>
      </w:pPr>
      <w:r w:rsidRPr="00137C22">
        <w:rPr>
          <w:rFonts w:ascii="Times New Roman" w:hAnsi="Times New Roman" w:cs="Times New Roman"/>
        </w:rPr>
        <w:t xml:space="preserve">W przypadku </w:t>
      </w:r>
      <w:r w:rsidR="00387A05">
        <w:rPr>
          <w:rFonts w:ascii="Times New Roman" w:hAnsi="Times New Roman" w:cs="Times New Roman"/>
        </w:rPr>
        <w:t xml:space="preserve">gdy do wyrobów medycznych objętych niniejsza umową będzie miało zastosowanie </w:t>
      </w:r>
      <w:r w:rsidR="003D11D8" w:rsidRPr="00137C22">
        <w:rPr>
          <w:rFonts w:ascii="Times New Roman" w:hAnsi="Times New Roman" w:cs="Times New Roman"/>
        </w:rPr>
        <w:t>rozporządzeniu Parlamentu Europejskiego i Rady UE 2017/745 z 5 kwietnia 2017 r. w sprawie wyrobów medycznych, jak i rozporządzeniu Parlamentu Europejskiego i Rady UE 2017/746 z 5 kwietnia 2017 r. w sprawie wyrobów medycznych do diagnostyki in vitro</w:t>
      </w:r>
      <w:r w:rsidR="00387A05">
        <w:rPr>
          <w:rFonts w:ascii="Times New Roman" w:hAnsi="Times New Roman" w:cs="Times New Roman"/>
        </w:rPr>
        <w:t xml:space="preserve"> (jak i ew.</w:t>
      </w:r>
      <w:r w:rsidR="003D11D8" w:rsidRPr="00137C22">
        <w:rPr>
          <w:rFonts w:ascii="Times New Roman" w:hAnsi="Times New Roman" w:cs="Times New Roman"/>
        </w:rPr>
        <w:t xml:space="preserve"> now</w:t>
      </w:r>
      <w:r w:rsidR="00387A05">
        <w:rPr>
          <w:rFonts w:ascii="Times New Roman" w:hAnsi="Times New Roman" w:cs="Times New Roman"/>
        </w:rPr>
        <w:t>a</w:t>
      </w:r>
      <w:r w:rsidR="003D11D8" w:rsidRPr="00137C22">
        <w:rPr>
          <w:rFonts w:ascii="Times New Roman" w:hAnsi="Times New Roman" w:cs="Times New Roman"/>
        </w:rPr>
        <w:t>, krajow</w:t>
      </w:r>
      <w:r w:rsidR="00387A05">
        <w:rPr>
          <w:rFonts w:ascii="Times New Roman" w:hAnsi="Times New Roman" w:cs="Times New Roman"/>
        </w:rPr>
        <w:t>a</w:t>
      </w:r>
      <w:r w:rsidR="003D11D8" w:rsidRPr="00137C22">
        <w:rPr>
          <w:rFonts w:ascii="Times New Roman" w:hAnsi="Times New Roman" w:cs="Times New Roman"/>
        </w:rPr>
        <w:t xml:space="preserve"> ustaw</w:t>
      </w:r>
      <w:r w:rsidR="00387A05">
        <w:rPr>
          <w:rFonts w:ascii="Times New Roman" w:hAnsi="Times New Roman" w:cs="Times New Roman"/>
        </w:rPr>
        <w:t>a</w:t>
      </w:r>
      <w:r w:rsidR="003D11D8" w:rsidRPr="00137C22">
        <w:rPr>
          <w:rFonts w:ascii="Times New Roman" w:hAnsi="Times New Roman" w:cs="Times New Roman"/>
        </w:rPr>
        <w:t xml:space="preserve"> o wyrobach medycznych</w:t>
      </w:r>
      <w:r w:rsidR="00387A05">
        <w:rPr>
          <w:rFonts w:ascii="Times New Roman" w:hAnsi="Times New Roman" w:cs="Times New Roman"/>
        </w:rPr>
        <w:t>) powinny one spełniać wymagania określone w tych przepisach</w:t>
      </w:r>
      <w:r w:rsidR="003D11D8" w:rsidRPr="00137C22">
        <w:rPr>
          <w:rFonts w:ascii="Times New Roman" w:hAnsi="Times New Roman" w:cs="Times New Roman"/>
        </w:rPr>
        <w:t xml:space="preserve"> – z uw</w:t>
      </w:r>
      <w:r w:rsidR="000B726A" w:rsidRPr="00137C22">
        <w:rPr>
          <w:rFonts w:ascii="Times New Roman" w:hAnsi="Times New Roman" w:cs="Times New Roman"/>
        </w:rPr>
        <w:t>z</w:t>
      </w:r>
      <w:r w:rsidR="003D11D8" w:rsidRPr="00137C22">
        <w:rPr>
          <w:rFonts w:ascii="Times New Roman" w:hAnsi="Times New Roman" w:cs="Times New Roman"/>
        </w:rPr>
        <w:t>ględnieniem okresó</w:t>
      </w:r>
      <w:r w:rsidR="000B726A" w:rsidRPr="00137C22">
        <w:rPr>
          <w:rFonts w:ascii="Times New Roman" w:hAnsi="Times New Roman" w:cs="Times New Roman"/>
        </w:rPr>
        <w:t>w</w:t>
      </w:r>
      <w:r w:rsidR="003D11D8" w:rsidRPr="00137C22">
        <w:rPr>
          <w:rFonts w:ascii="Times New Roman" w:hAnsi="Times New Roman" w:cs="Times New Roman"/>
        </w:rPr>
        <w:t xml:space="preserve"> przejściowych określonych w tych przepisach.</w:t>
      </w:r>
    </w:p>
    <w:p w14:paraId="2FB43055" w14:textId="5D5C63F5" w:rsidR="00AA59D9" w:rsidRPr="00137C22" w:rsidRDefault="00AA59D9" w:rsidP="000F3D3E">
      <w:pPr>
        <w:pStyle w:val="Akapitzlist"/>
        <w:widowControl w:val="0"/>
        <w:numPr>
          <w:ilvl w:val="0"/>
          <w:numId w:val="14"/>
        </w:numPr>
        <w:suppressLineNumbers/>
        <w:tabs>
          <w:tab w:val="clear" w:pos="357"/>
          <w:tab w:val="left" w:pos="360"/>
        </w:tabs>
        <w:spacing w:after="0" w:line="240" w:lineRule="auto"/>
        <w:jc w:val="both"/>
        <w:rPr>
          <w:rFonts w:ascii="Times New Roman" w:hAnsi="Times New Roman" w:cs="Times New Roman"/>
        </w:rPr>
      </w:pPr>
      <w:r w:rsidRPr="00137C22">
        <w:rPr>
          <w:rFonts w:ascii="Times New Roman" w:hAnsi="Times New Roman" w:cs="Times New Roman"/>
        </w:rPr>
        <w:t>Dostawca gwarantuje trwałość towaru w okresie podanym na opakowaniu pod warunkiem właściwego, określonego na opakowaniu sposobu przechowywania przez Zamawiającego.</w:t>
      </w:r>
    </w:p>
    <w:p w14:paraId="2EAF0705" w14:textId="77777777" w:rsidR="00AA59D9" w:rsidRPr="00137C22" w:rsidRDefault="00AA59D9" w:rsidP="000F3D3E">
      <w:pPr>
        <w:widowControl w:val="0"/>
        <w:numPr>
          <w:ilvl w:val="0"/>
          <w:numId w:val="14"/>
        </w:numPr>
        <w:suppressLineNumbers/>
        <w:tabs>
          <w:tab w:val="clear" w:pos="357"/>
          <w:tab w:val="left" w:pos="360"/>
        </w:tabs>
        <w:jc w:val="both"/>
        <w:rPr>
          <w:rFonts w:cs="Times New Roman"/>
        </w:rPr>
      </w:pPr>
      <w:r w:rsidRPr="00137C22">
        <w:rPr>
          <w:rFonts w:cs="Times New Roman"/>
        </w:rPr>
        <w:t>Towar dostarczany będzie do Zamawiającego zgodnie z warunkami określonymi:</w:t>
      </w:r>
    </w:p>
    <w:p w14:paraId="0BAD1200" w14:textId="77777777" w:rsidR="00AA59D9" w:rsidRPr="00137C22" w:rsidRDefault="00AA59D9" w:rsidP="000F3D3E">
      <w:pPr>
        <w:pStyle w:val="Akapitzlist"/>
        <w:widowControl w:val="0"/>
        <w:numPr>
          <w:ilvl w:val="0"/>
          <w:numId w:val="45"/>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w rozporządzeniu Ministra Zdrowia z dnia 3 grudnia 2015 r. w sprawie wymagań Dobrej Praktyki Dystrybucyjnej substancji czynnych (Dz.U. z 2015 r. poz. 2101);</w:t>
      </w:r>
    </w:p>
    <w:p w14:paraId="099852E9" w14:textId="77777777" w:rsidR="00AA59D9" w:rsidRPr="00137C22" w:rsidRDefault="00AA59D9" w:rsidP="000F3D3E">
      <w:pPr>
        <w:pStyle w:val="Akapitzlist"/>
        <w:widowControl w:val="0"/>
        <w:numPr>
          <w:ilvl w:val="0"/>
          <w:numId w:val="45"/>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w rozporządzeniu Ministra Zdrowia z dnia 13 marca 2015 r. w sprawie wymagań Dobrej Praktyki Dystrybucyjnej (Dz.U. z 2017 r., poz. 509); </w:t>
      </w:r>
    </w:p>
    <w:p w14:paraId="33B15E02" w14:textId="5297AD01" w:rsidR="00AA59D9" w:rsidRPr="00137C22" w:rsidRDefault="00AA59D9" w:rsidP="000F3D3E">
      <w:pPr>
        <w:pStyle w:val="Akapitzlist"/>
        <w:widowControl w:val="0"/>
        <w:numPr>
          <w:ilvl w:val="0"/>
          <w:numId w:val="45"/>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 xml:space="preserve">przez </w:t>
      </w:r>
      <w:r w:rsidR="0011630F" w:rsidRPr="00137C22">
        <w:rPr>
          <w:rFonts w:ascii="Times New Roman" w:hAnsi="Times New Roman" w:cs="Times New Roman"/>
        </w:rPr>
        <w:t xml:space="preserve">jego </w:t>
      </w:r>
      <w:r w:rsidRPr="00137C22">
        <w:rPr>
          <w:rFonts w:ascii="Times New Roman" w:hAnsi="Times New Roman" w:cs="Times New Roman"/>
        </w:rPr>
        <w:t>producenta.  </w:t>
      </w:r>
    </w:p>
    <w:p w14:paraId="36703065" w14:textId="2E8D6BF6" w:rsidR="00AA59D9" w:rsidRPr="00137C22" w:rsidRDefault="00AA59D9" w:rsidP="000F3D3E">
      <w:pPr>
        <w:widowControl w:val="0"/>
        <w:numPr>
          <w:ilvl w:val="0"/>
          <w:numId w:val="14"/>
        </w:numPr>
        <w:suppressLineNumbers/>
        <w:tabs>
          <w:tab w:val="clear" w:pos="357"/>
          <w:tab w:val="left" w:pos="360"/>
        </w:tabs>
        <w:jc w:val="both"/>
        <w:rPr>
          <w:rFonts w:cs="Times New Roman"/>
        </w:rPr>
      </w:pPr>
      <w:r w:rsidRPr="00137C22">
        <w:rPr>
          <w:rFonts w:cs="Times New Roman"/>
        </w:rPr>
        <w:t xml:space="preserve">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w:t>
      </w:r>
      <w:r w:rsidR="00E17552">
        <w:rPr>
          <w:rFonts w:cs="Times New Roman"/>
        </w:rPr>
        <w:br/>
      </w:r>
      <w:r w:rsidRPr="00137C22">
        <w:rPr>
          <w:rFonts w:cs="Times New Roman"/>
        </w:rPr>
        <w:t>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08FD58FA" w14:textId="77777777" w:rsidR="00AA59D9" w:rsidRPr="00137C22" w:rsidRDefault="00AA59D9" w:rsidP="006502DD">
      <w:pPr>
        <w:widowControl w:val="0"/>
        <w:suppressLineNumbers/>
        <w:jc w:val="center"/>
        <w:rPr>
          <w:rFonts w:cs="Times New Roman"/>
          <w:b/>
          <w:bCs/>
          <w:color w:val="FF0000"/>
        </w:rPr>
      </w:pPr>
    </w:p>
    <w:p w14:paraId="7A4B30D4" w14:textId="77777777" w:rsidR="00AA59D9" w:rsidRPr="000E4515" w:rsidRDefault="00AA59D9" w:rsidP="006502DD">
      <w:pPr>
        <w:widowControl w:val="0"/>
        <w:suppressLineNumbers/>
        <w:jc w:val="center"/>
        <w:rPr>
          <w:rFonts w:cs="Times New Roman"/>
          <w:b/>
          <w:bCs/>
        </w:rPr>
      </w:pPr>
      <w:r w:rsidRPr="000E4515">
        <w:rPr>
          <w:rFonts w:cs="Times New Roman"/>
          <w:b/>
          <w:bCs/>
        </w:rPr>
        <w:t>§ 7</w:t>
      </w:r>
    </w:p>
    <w:p w14:paraId="319D3631" w14:textId="77777777" w:rsidR="00AA59D9" w:rsidRPr="00137C22" w:rsidRDefault="00AA59D9" w:rsidP="006502DD">
      <w:pPr>
        <w:widowControl w:val="0"/>
        <w:suppressLineNumbers/>
        <w:jc w:val="both"/>
        <w:rPr>
          <w:rFonts w:cs="Times New Roman"/>
        </w:rPr>
      </w:pPr>
      <w:r w:rsidRPr="00137C22">
        <w:rPr>
          <w:rFonts w:cs="Times New Roman"/>
        </w:rPr>
        <w:t>Dostawca zobowiązuje się, że dostarczano towar będzie oznaczony zgodnie z obowiązującymi w tym zakresie przepisami. Wpisy na fakturze powinny być zgodne z danymi uwidocznionymi na opakowaniach.</w:t>
      </w:r>
    </w:p>
    <w:p w14:paraId="7734D555" w14:textId="77777777" w:rsidR="00AA59D9" w:rsidRPr="00137C22" w:rsidRDefault="00AA59D9" w:rsidP="006502DD">
      <w:pPr>
        <w:widowControl w:val="0"/>
        <w:suppressLineNumbers/>
        <w:jc w:val="center"/>
        <w:rPr>
          <w:rFonts w:cs="Times New Roman"/>
          <w:b/>
          <w:bCs/>
          <w:color w:val="FF0000"/>
        </w:rPr>
      </w:pPr>
    </w:p>
    <w:p w14:paraId="40E90E6C" w14:textId="77777777" w:rsidR="00AA59D9" w:rsidRPr="00137C22" w:rsidRDefault="00AA59D9" w:rsidP="006502DD">
      <w:pPr>
        <w:widowControl w:val="0"/>
        <w:suppressLineNumbers/>
        <w:jc w:val="center"/>
        <w:rPr>
          <w:rFonts w:cs="Times New Roman"/>
          <w:b/>
          <w:bCs/>
        </w:rPr>
      </w:pPr>
      <w:r w:rsidRPr="00137C22">
        <w:rPr>
          <w:rFonts w:cs="Times New Roman"/>
          <w:b/>
          <w:bCs/>
        </w:rPr>
        <w:t>§ 8</w:t>
      </w:r>
    </w:p>
    <w:p w14:paraId="47DB187B" w14:textId="77777777"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Zamawiający będzie dokonywał odbioru ilościowego i jakościowego każdej dostawy towaru w dniu jej dostarczenia.</w:t>
      </w:r>
    </w:p>
    <w:p w14:paraId="3B46F8F5" w14:textId="77777777"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Zamawiający zastrzega sobie prawo odmowy przyjęcia od Dostawcy zamówionej dostawy towaru nieodpowiadającej wymogom jakościowym i ilościowym z zastrzeżeniem §2 ust. 4 – zdanie ostatnie</w:t>
      </w:r>
    </w:p>
    <w:p w14:paraId="2CC9936A" w14:textId="7B3C22A9"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W razie stwierdzenia w dostawie: wad ilościowych (ilość niezgodna z zamówieniem lub fakturą), jakościowych, ceny wyższej niż w umowie Zamawiający zawiadomi o tym niezwłocznie Dostawcę przesyłając sporządzony na piśmie protokół reklamacji zawierający ujawnione rozbieżności i wady jakościowe (reklamacja) faksem na nr........................ lub pocztą elektroniczną na adres email: ……</w:t>
      </w:r>
      <w:r w:rsidR="00E17552">
        <w:rPr>
          <w:rFonts w:cs="Times New Roman"/>
        </w:rPr>
        <w:t>…………</w:t>
      </w:r>
      <w:proofErr w:type="gramStart"/>
      <w:r w:rsidR="00E17552">
        <w:rPr>
          <w:rFonts w:cs="Times New Roman"/>
        </w:rPr>
        <w:t>…….</w:t>
      </w:r>
      <w:proofErr w:type="gramEnd"/>
      <w:r w:rsidR="00AC4526">
        <w:rPr>
          <w:rFonts w:cs="Times New Roman"/>
        </w:rPr>
        <w:t>….</w:t>
      </w:r>
      <w:r w:rsidRPr="00137C22">
        <w:rPr>
          <w:rFonts w:cs="Times New Roman"/>
        </w:rPr>
        <w:t xml:space="preserve">……, </w:t>
      </w:r>
    </w:p>
    <w:p w14:paraId="4C291D21" w14:textId="4D0AB2B1"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 xml:space="preserve">Dostawca zobowiązany jest rozpatrzyć reklamację, zawiadamiając Zamawiającego o zajętym </w:t>
      </w:r>
      <w:r w:rsidRPr="00137C22">
        <w:rPr>
          <w:rFonts w:cs="Times New Roman"/>
        </w:rPr>
        <w:tab/>
        <w:t xml:space="preserve">stanowisku faksem na nr (12) 68-76-355 lub pocztą elektroniczną na adres email: apteka@dietl.krakow.pl, </w:t>
      </w:r>
      <w:r w:rsidR="00E17552">
        <w:rPr>
          <w:rFonts w:cs="Times New Roman"/>
        </w:rPr>
        <w:br/>
      </w:r>
      <w:r w:rsidRPr="00137C22">
        <w:rPr>
          <w:rFonts w:cs="Times New Roman"/>
        </w:rPr>
        <w:t>w terminie 48 godzin przypadających w dni robocze licząc od daty otrzymania reklamacji - pod rygorem uznania reklamacji za zasadną.</w:t>
      </w:r>
    </w:p>
    <w:p w14:paraId="604F49BC" w14:textId="77777777"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W przypadku uwzględnienia reklamacji Dostawca dostarczy towar wolny od wad lub brakującą ilość towaru w terminie do 72 godzin przypadających w dni robocze, licząc od dnia uznania reklamacji.</w:t>
      </w:r>
    </w:p>
    <w:p w14:paraId="5CCCADD4" w14:textId="77777777"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Dostawca ma obowiązek wystawić fakturę korygującą cenę wyższą od ceny z umowy, w terminie 72 godzin przypadających w dni robocze, licząc od dnia uznania reklamacji.</w:t>
      </w:r>
    </w:p>
    <w:p w14:paraId="33357383" w14:textId="77777777"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t>Zamawiający nie ma obowiązku zapłaty za wadliwy towar. Termin zapłaty za towar dostarczony w wyniku uwzględnienia reklamacji liczony jest od daty jego dostarczenia oraz dostarczenia oryginału faktury korygującej.</w:t>
      </w:r>
    </w:p>
    <w:p w14:paraId="249D25BC" w14:textId="02C43233" w:rsidR="00AA59D9" w:rsidRPr="00137C22" w:rsidRDefault="00AA59D9" w:rsidP="000F3D3E">
      <w:pPr>
        <w:widowControl w:val="0"/>
        <w:numPr>
          <w:ilvl w:val="0"/>
          <w:numId w:val="15"/>
        </w:numPr>
        <w:suppressLineNumbers/>
        <w:tabs>
          <w:tab w:val="clear" w:pos="357"/>
          <w:tab w:val="left" w:pos="360"/>
        </w:tabs>
        <w:jc w:val="both"/>
        <w:rPr>
          <w:rFonts w:cs="Times New Roman"/>
        </w:rPr>
      </w:pPr>
      <w:r w:rsidRPr="00137C22">
        <w:rPr>
          <w:rFonts w:cs="Times New Roman"/>
        </w:rPr>
        <w:lastRenderedPageBreak/>
        <w:t>Wymiana towaru na wolny od wad, w przypadku zasadnej reklamacji, następuje na koszt Dostawcy.</w:t>
      </w:r>
    </w:p>
    <w:p w14:paraId="023ECF71" w14:textId="77777777" w:rsidR="00E17552" w:rsidRDefault="00E17552" w:rsidP="006502DD">
      <w:pPr>
        <w:widowControl w:val="0"/>
        <w:suppressLineNumbers/>
        <w:jc w:val="center"/>
        <w:rPr>
          <w:rFonts w:cs="Times New Roman"/>
          <w:b/>
          <w:bCs/>
        </w:rPr>
      </w:pPr>
    </w:p>
    <w:p w14:paraId="3BBD592A" w14:textId="2E760F89" w:rsidR="00AA59D9" w:rsidRPr="00137C22" w:rsidRDefault="00AA59D9" w:rsidP="006502DD">
      <w:pPr>
        <w:widowControl w:val="0"/>
        <w:suppressLineNumbers/>
        <w:jc w:val="center"/>
        <w:rPr>
          <w:rFonts w:cs="Times New Roman"/>
          <w:b/>
          <w:bCs/>
        </w:rPr>
      </w:pPr>
      <w:r w:rsidRPr="00137C22">
        <w:rPr>
          <w:rFonts w:cs="Times New Roman"/>
          <w:b/>
          <w:bCs/>
        </w:rPr>
        <w:t>Kary umowne.</w:t>
      </w:r>
    </w:p>
    <w:p w14:paraId="6A127F1D" w14:textId="77777777" w:rsidR="00AA59D9" w:rsidRPr="00137C22" w:rsidRDefault="00AA59D9" w:rsidP="006502DD">
      <w:pPr>
        <w:widowControl w:val="0"/>
        <w:suppressLineNumbers/>
        <w:jc w:val="center"/>
        <w:rPr>
          <w:rFonts w:cs="Times New Roman"/>
          <w:b/>
          <w:bCs/>
        </w:rPr>
      </w:pPr>
      <w:r w:rsidRPr="00137C22">
        <w:rPr>
          <w:rFonts w:cs="Times New Roman"/>
          <w:b/>
          <w:bCs/>
        </w:rPr>
        <w:t>§ 9</w:t>
      </w:r>
    </w:p>
    <w:p w14:paraId="62A37A16" w14:textId="77777777" w:rsidR="00AA59D9" w:rsidRPr="00137C22" w:rsidRDefault="00AA59D9" w:rsidP="000F3D3E">
      <w:pPr>
        <w:widowControl w:val="0"/>
        <w:numPr>
          <w:ilvl w:val="0"/>
          <w:numId w:val="16"/>
        </w:numPr>
        <w:suppressLineNumbers/>
        <w:tabs>
          <w:tab w:val="clear" w:pos="357"/>
          <w:tab w:val="left" w:pos="360"/>
        </w:tabs>
        <w:jc w:val="both"/>
        <w:rPr>
          <w:rFonts w:cs="Times New Roman"/>
        </w:rPr>
      </w:pPr>
      <w:r w:rsidRPr="00137C22">
        <w:rPr>
          <w:rFonts w:cs="Times New Roman"/>
        </w:rPr>
        <w:t xml:space="preserve">Strony ustalają, że w przypadku niewykonania lub nienależytego wykonania umowy </w:t>
      </w:r>
      <w:r w:rsidRPr="00137C22">
        <w:rPr>
          <w:rFonts w:cs="Times New Roman"/>
        </w:rPr>
        <w:br/>
        <w:t>Zamawiający może żądać od Dostawcy kar umownych z następujących tytułów i w wysokościach:</w:t>
      </w:r>
    </w:p>
    <w:p w14:paraId="348F962E" w14:textId="1ED5950F" w:rsidR="00AA59D9" w:rsidRPr="00137C22" w:rsidRDefault="00AA59D9" w:rsidP="000F3D3E">
      <w:pPr>
        <w:widowControl w:val="0"/>
        <w:numPr>
          <w:ilvl w:val="1"/>
          <w:numId w:val="16"/>
        </w:numPr>
        <w:suppressLineNumbers/>
        <w:tabs>
          <w:tab w:val="left" w:pos="720"/>
        </w:tabs>
        <w:jc w:val="both"/>
        <w:rPr>
          <w:rFonts w:cs="Times New Roman"/>
        </w:rPr>
      </w:pPr>
      <w:r w:rsidRPr="00137C22">
        <w:rPr>
          <w:rFonts w:cs="Times New Roman"/>
        </w:rPr>
        <w:t>w razie zwłoki w dostarczeniu zamówionej dostawy lub dostarczeniu dostawy niezgodnie z zamówieniem – w wysokości 1 % ceny brutto opóźnionej dostawy za każdy dzień zwłoki, a w przypadku zamówień „na cito” – 0,5% wartości zamówionej dostawy za każdą godzinę opóźnienia oraz 1% ceny brutto dostawy niezgodnej z zamówieniem;</w:t>
      </w:r>
    </w:p>
    <w:p w14:paraId="038123AE" w14:textId="2D44274E" w:rsidR="00AA59D9" w:rsidRPr="00137C22" w:rsidRDefault="00AA59D9" w:rsidP="000F3D3E">
      <w:pPr>
        <w:widowControl w:val="0"/>
        <w:numPr>
          <w:ilvl w:val="1"/>
          <w:numId w:val="16"/>
        </w:numPr>
        <w:suppressLineNumbers/>
        <w:tabs>
          <w:tab w:val="left" w:pos="720"/>
        </w:tabs>
        <w:jc w:val="both"/>
        <w:rPr>
          <w:rFonts w:cs="Times New Roman"/>
        </w:rPr>
      </w:pPr>
      <w:r w:rsidRPr="00137C22">
        <w:rPr>
          <w:rFonts w:cs="Times New Roman"/>
        </w:rPr>
        <w:t xml:space="preserve">w przypadku niedostarczenia zamówionej dostawy przez okres dłuższy niż 48 godziny od wyznaczonej </w:t>
      </w:r>
      <w:r w:rsidRPr="0033028E">
        <w:rPr>
          <w:rFonts w:cs="Times New Roman"/>
        </w:rPr>
        <w:t>daty</w:t>
      </w:r>
      <w:r w:rsidR="00F64220" w:rsidRPr="0033028E">
        <w:rPr>
          <w:rFonts w:cs="Times New Roman"/>
        </w:rPr>
        <w:t xml:space="preserve"> dostawy a w przypadku zamówień „na cito” 24 </w:t>
      </w:r>
      <w:r w:rsidRPr="0033028E">
        <w:rPr>
          <w:rFonts w:cs="Times New Roman"/>
        </w:rPr>
        <w:t>godziny</w:t>
      </w:r>
      <w:r w:rsidR="00F64220" w:rsidRPr="0033028E">
        <w:rPr>
          <w:rFonts w:cs="Times New Roman"/>
        </w:rPr>
        <w:t xml:space="preserve"> od wyznaczonej godziny dostawy,</w:t>
      </w:r>
      <w:r w:rsidR="00F64220">
        <w:rPr>
          <w:rFonts w:cs="Times New Roman"/>
        </w:rPr>
        <w:t xml:space="preserve"> </w:t>
      </w:r>
      <w:r w:rsidRPr="00137C22">
        <w:rPr>
          <w:rFonts w:cs="Times New Roman"/>
        </w:rPr>
        <w:t xml:space="preserve">Dostawca, oprócz kary umownej określonej w pkt 1), zobowiązany jest do pokrycia kosztów, które poniesie Zamawiający, aby dokonać zakupu u innego Dostawcy, podwyższonej o 10% z tytułu dodatkowych kosztów poniesionych przez Zamawiającego podczas realizacji tego zamówienia; </w:t>
      </w:r>
    </w:p>
    <w:p w14:paraId="0C4269D6" w14:textId="4F1D652B" w:rsidR="00AA59D9" w:rsidRPr="00137C22" w:rsidRDefault="00AA59D9" w:rsidP="000F3D3E">
      <w:pPr>
        <w:widowControl w:val="0"/>
        <w:numPr>
          <w:ilvl w:val="1"/>
          <w:numId w:val="16"/>
        </w:numPr>
        <w:suppressLineNumbers/>
        <w:tabs>
          <w:tab w:val="left" w:pos="720"/>
        </w:tabs>
        <w:jc w:val="both"/>
        <w:rPr>
          <w:rFonts w:cs="Times New Roman"/>
        </w:rPr>
      </w:pPr>
      <w:r w:rsidRPr="00137C22">
        <w:rPr>
          <w:rFonts w:cs="Times New Roman"/>
        </w:rPr>
        <w:t xml:space="preserve">w razie całkowitego niedostarczenia zamówionej dostawy w terminie ustalonym z Zamawiającym (opóźnienie w dostawie powyżej 48 godzin ponad ustalony termin, lub 24 godziny ponad termin dostaw w przypadku dostaw „na cito”, Zamawiający będzie traktował, jako całkowite niedostarczenie towaru) – w takiej sytuacji Zamawiający może obciążyć Dostawcę karą umowną w wysokości 20 % umownej ceny brutto zamówionej i niedostarczonej dostawy, z zastrzeżeniem postanowienia zamieszczonego </w:t>
      </w:r>
      <w:r w:rsidR="00F64220">
        <w:rPr>
          <w:rFonts w:cs="Times New Roman"/>
        </w:rPr>
        <w:br/>
      </w:r>
      <w:r w:rsidRPr="00137C22">
        <w:rPr>
          <w:rFonts w:cs="Times New Roman"/>
        </w:rPr>
        <w:t>w pkt 2);</w:t>
      </w:r>
    </w:p>
    <w:p w14:paraId="6AE2DCE1" w14:textId="77777777" w:rsidR="00AA59D9" w:rsidRPr="00137C22" w:rsidRDefault="00AA59D9" w:rsidP="000F3D3E">
      <w:pPr>
        <w:widowControl w:val="0"/>
        <w:numPr>
          <w:ilvl w:val="1"/>
          <w:numId w:val="16"/>
        </w:numPr>
        <w:suppressLineNumbers/>
        <w:jc w:val="both"/>
        <w:rPr>
          <w:rFonts w:cs="Times New Roman"/>
        </w:rPr>
      </w:pPr>
      <w:r w:rsidRPr="00137C22">
        <w:rPr>
          <w:rFonts w:cs="Times New Roman"/>
        </w:rPr>
        <w:t>w razie zwłoki w dostarczeniu faktury i innych dokumentów wymaganych niniejszą umową – 25,00 zł za każde rozpoczęte 24 godziny zwłoki liczone za każdy dokument;</w:t>
      </w:r>
    </w:p>
    <w:p w14:paraId="62396D79" w14:textId="77777777" w:rsidR="009909E3" w:rsidRPr="00137C22" w:rsidRDefault="00AA59D9" w:rsidP="000F3D3E">
      <w:pPr>
        <w:widowControl w:val="0"/>
        <w:numPr>
          <w:ilvl w:val="1"/>
          <w:numId w:val="16"/>
        </w:numPr>
        <w:suppressLineNumbers/>
        <w:jc w:val="both"/>
        <w:rPr>
          <w:rFonts w:cs="Times New Roman"/>
        </w:rPr>
      </w:pPr>
      <w:r w:rsidRPr="00137C22">
        <w:rPr>
          <w:rFonts w:cs="Times New Roman"/>
        </w:rPr>
        <w:t>w razie odstąpienia od umowy z przyczyn zależnych od Dostawcy w wysokości 10% całkowitego wynagrodzenia umownego określonego w § 3 ust. 1.</w:t>
      </w:r>
    </w:p>
    <w:p w14:paraId="73BC2A4D" w14:textId="7DB98C13" w:rsidR="00AA59D9" w:rsidRPr="00137C22" w:rsidRDefault="00AA59D9" w:rsidP="000F3D3E">
      <w:pPr>
        <w:widowControl w:val="0"/>
        <w:numPr>
          <w:ilvl w:val="0"/>
          <w:numId w:val="16"/>
        </w:numPr>
        <w:suppressLineNumbers/>
        <w:tabs>
          <w:tab w:val="clear" w:pos="357"/>
          <w:tab w:val="left" w:pos="360"/>
        </w:tabs>
        <w:jc w:val="both"/>
        <w:rPr>
          <w:rFonts w:cs="Times New Roman"/>
        </w:rPr>
      </w:pPr>
      <w:r w:rsidRPr="00137C22">
        <w:rPr>
          <w:rFonts w:cs="Times New Roman"/>
        </w:rPr>
        <w:t xml:space="preserve">Zamawiający ma prawo potrącać kwoty kar umownych, o których mowa w ust. 1 z należności Dostawcy </w:t>
      </w:r>
      <w:r w:rsidR="00F64220">
        <w:rPr>
          <w:rFonts w:cs="Times New Roman"/>
        </w:rPr>
        <w:br/>
      </w:r>
      <w:r w:rsidRPr="00137C22">
        <w:rPr>
          <w:rFonts w:cs="Times New Roman"/>
        </w:rPr>
        <w:t>z tytułu zapłaty za dostarczony przez niego towar, bez uprzedniego wezwania go do zapłaty kary. Zamawiający niezwłocznie poinformuje Dostawcę o dokonanym potrąceniu.</w:t>
      </w:r>
    </w:p>
    <w:p w14:paraId="14AFCA9B" w14:textId="77777777" w:rsidR="00AA59D9" w:rsidRPr="00F64220" w:rsidRDefault="00AA59D9" w:rsidP="00F64220">
      <w:pPr>
        <w:widowControl w:val="0"/>
        <w:numPr>
          <w:ilvl w:val="0"/>
          <w:numId w:val="16"/>
        </w:numPr>
        <w:suppressLineNumbers/>
        <w:jc w:val="both"/>
        <w:rPr>
          <w:rFonts w:cs="Times New Roman"/>
        </w:rPr>
      </w:pPr>
      <w:r w:rsidRPr="00137C22">
        <w:rPr>
          <w:rFonts w:cs="Times New Roman"/>
        </w:rPr>
        <w:t xml:space="preserve">W przypadku opóźnienia w dostarczeniu zamówionej dostawy Zamawiający, z uwagi na potrzebę </w:t>
      </w:r>
      <w:r w:rsidRPr="00F64220">
        <w:rPr>
          <w:rFonts w:cs="Times New Roman"/>
        </w:rPr>
        <w:t xml:space="preserve">zapewnienia ciągłości leczenia pacjentów, ma prawo dokonania zakupu u innego dostawcy. </w:t>
      </w:r>
    </w:p>
    <w:p w14:paraId="395C716D" w14:textId="402557D8" w:rsidR="00F64220" w:rsidRPr="00F64220" w:rsidRDefault="00AA59D9" w:rsidP="00F64220">
      <w:pPr>
        <w:widowControl w:val="0"/>
        <w:suppressLineNumbers/>
        <w:ind w:left="357"/>
        <w:jc w:val="both"/>
        <w:rPr>
          <w:rFonts w:cs="Times New Roman"/>
        </w:rPr>
      </w:pPr>
      <w:r w:rsidRPr="00F64220">
        <w:rPr>
          <w:rFonts w:cs="Times New Roman"/>
        </w:rPr>
        <w:t>W takiej sytuacji Dostawca, oprócz kary umownej określonej w ust. 1, zobowiązany będzie do pokrycia różnicy w cenie pomiędzy ceną wynikającą z niniejszej umowy, a ceną, jaką zapłaci Zamawiający u innego Dostawcy, aby zrealizować zamówienie bądź pokrycia całości kosztów zakupu, jeśli wobec zakupu u innego dostawcy dostarczenie danej dostawy nie jest już uzasadnione, z zastrzeżeniem ust. 1 pkt 2).</w:t>
      </w:r>
    </w:p>
    <w:p w14:paraId="0AA9A8E8" w14:textId="1FCFDC14" w:rsidR="00F64220" w:rsidRPr="0033028E" w:rsidRDefault="00F64220" w:rsidP="00F64220">
      <w:pPr>
        <w:pStyle w:val="Akapitzlist"/>
        <w:widowControl w:val="0"/>
        <w:numPr>
          <w:ilvl w:val="0"/>
          <w:numId w:val="16"/>
        </w:numPr>
        <w:suppressLineNumbers/>
        <w:spacing w:after="0" w:line="240" w:lineRule="auto"/>
        <w:jc w:val="both"/>
        <w:rPr>
          <w:rFonts w:ascii="Times New Roman" w:hAnsi="Times New Roman" w:cs="Times New Roman"/>
          <w:color w:val="000000" w:themeColor="text1"/>
          <w:lang w:eastAsia="ar-SA"/>
        </w:rPr>
      </w:pPr>
      <w:r w:rsidRPr="0033028E">
        <w:rPr>
          <w:rFonts w:ascii="Times New Roman" w:eastAsia="Times New Roman" w:hAnsi="Times New Roman" w:cs="Times New Roman"/>
          <w:color w:val="000000" w:themeColor="text1"/>
        </w:rPr>
        <w:t>Kary umowne wymienione w ust. 1 podlegają sumowaniu, w przypadku jednoczesnego zaistnienia kilku okoliczności uzasadniających ich nałożenie.</w:t>
      </w:r>
    </w:p>
    <w:p w14:paraId="48529811" w14:textId="626653CC" w:rsidR="00D75BE5" w:rsidRPr="00137C22" w:rsidRDefault="00AA59D9" w:rsidP="00F64220">
      <w:pPr>
        <w:widowControl w:val="0"/>
        <w:numPr>
          <w:ilvl w:val="0"/>
          <w:numId w:val="16"/>
        </w:numPr>
        <w:suppressLineNumbers/>
        <w:jc w:val="both"/>
        <w:rPr>
          <w:rFonts w:cs="Times New Roman"/>
        </w:rPr>
      </w:pPr>
      <w:r w:rsidRPr="00F64220">
        <w:rPr>
          <w:rFonts w:cs="Times New Roman"/>
        </w:rPr>
        <w:t>Zamawiający zastrzega sobie możliwość dochodzenia odszkodowania uzupełniającego na zasadach ogólnych określonych</w:t>
      </w:r>
      <w:r w:rsidRPr="00137C22">
        <w:rPr>
          <w:rFonts w:cs="Times New Roman"/>
        </w:rPr>
        <w:t xml:space="preserve"> w kodeksie cywilnym, gdy wartość kar umownych jest niższa niż wartość powstałej szkody. Dochodzenie roszczeń jest możliwe jedynie do wartości powstałej szkody.</w:t>
      </w:r>
    </w:p>
    <w:p w14:paraId="3B083F92" w14:textId="77777777" w:rsidR="001E0F47" w:rsidRPr="00137C22" w:rsidRDefault="001E0F47" w:rsidP="006502DD">
      <w:pPr>
        <w:widowControl w:val="0"/>
        <w:suppressLineNumbers/>
        <w:jc w:val="center"/>
        <w:rPr>
          <w:rFonts w:cs="Times New Roman"/>
          <w:b/>
          <w:bCs/>
        </w:rPr>
      </w:pPr>
    </w:p>
    <w:p w14:paraId="0E871019" w14:textId="08122453" w:rsidR="00AA59D9" w:rsidRPr="00137C22" w:rsidRDefault="00AA59D9" w:rsidP="006502DD">
      <w:pPr>
        <w:widowControl w:val="0"/>
        <w:suppressLineNumbers/>
        <w:jc w:val="center"/>
        <w:rPr>
          <w:rFonts w:cs="Times New Roman"/>
          <w:b/>
          <w:bCs/>
        </w:rPr>
      </w:pPr>
      <w:r w:rsidRPr="00137C22">
        <w:rPr>
          <w:rFonts w:cs="Times New Roman"/>
          <w:b/>
          <w:bCs/>
        </w:rPr>
        <w:t>Dopuszczalne zmiany postanowień umowy</w:t>
      </w:r>
    </w:p>
    <w:p w14:paraId="6E81385D" w14:textId="77777777" w:rsidR="00AA59D9" w:rsidRPr="00137C22" w:rsidRDefault="00AA59D9" w:rsidP="006502DD">
      <w:pPr>
        <w:widowControl w:val="0"/>
        <w:suppressLineNumbers/>
        <w:jc w:val="center"/>
        <w:rPr>
          <w:rFonts w:cs="Times New Roman"/>
          <w:b/>
          <w:bCs/>
        </w:rPr>
      </w:pPr>
      <w:r w:rsidRPr="00137C22">
        <w:rPr>
          <w:rFonts w:cs="Times New Roman"/>
          <w:b/>
          <w:bCs/>
        </w:rPr>
        <w:t>§ 10</w:t>
      </w:r>
    </w:p>
    <w:p w14:paraId="6E5C4B35" w14:textId="523FB614" w:rsidR="00AA59D9" w:rsidRPr="00137C22" w:rsidRDefault="00AA59D9" w:rsidP="000F3D3E">
      <w:pPr>
        <w:widowControl w:val="0"/>
        <w:numPr>
          <w:ilvl w:val="0"/>
          <w:numId w:val="17"/>
        </w:numPr>
        <w:suppressLineNumbers/>
        <w:tabs>
          <w:tab w:val="clear" w:pos="357"/>
          <w:tab w:val="left" w:pos="360"/>
        </w:tabs>
        <w:jc w:val="both"/>
        <w:rPr>
          <w:rFonts w:cs="Times New Roman"/>
        </w:rPr>
      </w:pPr>
      <w:r w:rsidRPr="00137C22">
        <w:rPr>
          <w:rFonts w:cs="Times New Roman"/>
        </w:rPr>
        <w:t xml:space="preserve">Zamawiający przewiduje możliwość dokonywania zmian w postanowieniach umowy w stosunku do treści umowy, w razie wystąpienia okoliczności, których nie można było przewidzieć w chwili zawarcia umowy, </w:t>
      </w:r>
      <w:r w:rsidR="00F64220">
        <w:rPr>
          <w:rFonts w:cs="Times New Roman"/>
        </w:rPr>
        <w:br/>
      </w:r>
      <w:r w:rsidRPr="00137C22">
        <w:rPr>
          <w:rFonts w:cs="Times New Roman"/>
        </w:rPr>
        <w:t>a zwłaszcza w przypadku:</w:t>
      </w:r>
    </w:p>
    <w:p w14:paraId="65BE212B"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wstrzymania produkcji oferowanego towaru,</w:t>
      </w:r>
    </w:p>
    <w:p w14:paraId="4A0B64A2"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zakończenia produkcji oferowanego towaru,</w:t>
      </w:r>
    </w:p>
    <w:p w14:paraId="322077EA"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wygaśnięcia rejestracji oferowanego towaru,</w:t>
      </w:r>
    </w:p>
    <w:p w14:paraId="22A5166A"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pojawienia się w ofercie Dostawcy towaru o równoważnych, </w:t>
      </w:r>
      <w:proofErr w:type="spellStart"/>
      <w:r w:rsidRPr="00137C22">
        <w:rPr>
          <w:rFonts w:cs="Times New Roman"/>
        </w:rPr>
        <w:t>biopodobnych</w:t>
      </w:r>
      <w:proofErr w:type="spellEnd"/>
      <w:r w:rsidRPr="00137C22">
        <w:rPr>
          <w:rFonts w:cs="Times New Roman"/>
        </w:rPr>
        <w:t xml:space="preserve"> lub przewyższających parametrach do towarów zawartych w załączniku nr 1 do umowy, </w:t>
      </w:r>
    </w:p>
    <w:p w14:paraId="3259A225"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niemożności dostarczenia towaru pod nazwą handlową wskazaną w załączniku cenowym do umowy, </w:t>
      </w:r>
    </w:p>
    <w:p w14:paraId="33AE43C7" w14:textId="4291AAD7"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zaproponowania odpowiednika danego produktu w przypadku obiektywnej niedostępności produktu </w:t>
      </w:r>
      <w:r w:rsidR="00F64220">
        <w:rPr>
          <w:rFonts w:cs="Times New Roman"/>
        </w:rPr>
        <w:br/>
      </w:r>
      <w:r w:rsidRPr="00137C22">
        <w:rPr>
          <w:rFonts w:cs="Times New Roman"/>
        </w:rPr>
        <w:t>z umowy (cena odpowiednika nie wyższa niż niedostępnego produktu),</w:t>
      </w:r>
    </w:p>
    <w:p w14:paraId="3F6AF712"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objęcia leku stanowiącego przedmiot umowy decyzją refundacyjną lub objęcia decyzją refundacyjną leku, stanowiącego podstawę limitu,</w:t>
      </w:r>
    </w:p>
    <w:p w14:paraId="059535D9" w14:textId="295021B4"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zmiany decyzji refundacyjnej w zakresie ceny leku objętego umową lub zmiany decyzji refundacyjnej </w:t>
      </w:r>
      <w:r w:rsidR="00EC4C63">
        <w:rPr>
          <w:rFonts w:cs="Times New Roman"/>
        </w:rPr>
        <w:br/>
      </w:r>
      <w:r w:rsidRPr="00137C22">
        <w:rPr>
          <w:rFonts w:cs="Times New Roman"/>
        </w:rPr>
        <w:t>w zakresie ceny leku stanowiącego podstawę limitu.</w:t>
      </w:r>
    </w:p>
    <w:p w14:paraId="483F842C"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zmiany numeru katalogowego, numeru EAN,</w:t>
      </w:r>
    </w:p>
    <w:p w14:paraId="47BE6A9E"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zmiany nazwy towaru przy zachowaniu jego parametrów,</w:t>
      </w:r>
    </w:p>
    <w:p w14:paraId="6F0D190B"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zmiany wielkości opakowań,</w:t>
      </w:r>
    </w:p>
    <w:p w14:paraId="206F1DC7" w14:textId="275DF20A" w:rsidR="00AA59D9" w:rsidRPr="00EC4C63" w:rsidRDefault="00AA59D9" w:rsidP="00EC4C63">
      <w:pPr>
        <w:widowControl w:val="0"/>
        <w:numPr>
          <w:ilvl w:val="0"/>
          <w:numId w:val="38"/>
        </w:numPr>
        <w:suppressLineNumbers/>
        <w:jc w:val="both"/>
        <w:rPr>
          <w:rFonts w:cs="Times New Roman"/>
        </w:rPr>
      </w:pPr>
      <w:r w:rsidRPr="00137C22">
        <w:rPr>
          <w:rFonts w:cs="Times New Roman"/>
        </w:rPr>
        <w:lastRenderedPageBreak/>
        <w:t xml:space="preserve">zmian ilościowych pomiędzy poszczególnymi pozycjami asortymentu wyszczególnionego w załączniku do umowy, przy zachowaniu zaoferowanych przez dostawcę cen jednostkowych </w:t>
      </w:r>
      <w:r w:rsidRPr="00EC4C63">
        <w:rPr>
          <w:rFonts w:cs="Times New Roman"/>
        </w:rPr>
        <w:t>i sumarycznej ceny brutto umowy,</w:t>
      </w:r>
    </w:p>
    <w:p w14:paraId="61D60C72" w14:textId="77777777" w:rsidR="00AA59D9" w:rsidRPr="00137C22" w:rsidRDefault="00AA59D9" w:rsidP="000F3D3E">
      <w:pPr>
        <w:widowControl w:val="0"/>
        <w:numPr>
          <w:ilvl w:val="0"/>
          <w:numId w:val="38"/>
        </w:numPr>
        <w:suppressLineNumbers/>
        <w:jc w:val="both"/>
        <w:rPr>
          <w:rFonts w:cs="Times New Roman"/>
        </w:rPr>
      </w:pPr>
      <w:r w:rsidRPr="00137C22">
        <w:rPr>
          <w:rFonts w:cs="Times New Roman"/>
        </w:rPr>
        <w:t>zastosowania oferty promocyjnej w stosunku do towarów z umowy/odpowiedników farmakologicznych;</w:t>
      </w:r>
    </w:p>
    <w:p w14:paraId="6BA8513F" w14:textId="5FF30D6A"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w:t>
      </w:r>
      <w:r w:rsidR="00EC4C63">
        <w:rPr>
          <w:rFonts w:cs="Times New Roman"/>
        </w:rPr>
        <w:br/>
      </w:r>
      <w:r w:rsidRPr="00137C22">
        <w:rPr>
          <w:rFonts w:cs="Times New Roman"/>
        </w:rPr>
        <w:t>z wyodrębnioną w ramach umowy kwotą zobowiązania, przeznaczoną wyłącznie na ich finansowanie</w:t>
      </w:r>
      <w:r w:rsidR="008E339D" w:rsidRPr="00137C22">
        <w:rPr>
          <w:rFonts w:cs="Times New Roman"/>
        </w:rPr>
        <w:t>;</w:t>
      </w:r>
      <w:r w:rsidRPr="00137C22">
        <w:rPr>
          <w:rFonts w:cs="Times New Roman"/>
        </w:rPr>
        <w:t xml:space="preserve"> </w:t>
      </w:r>
    </w:p>
    <w:p w14:paraId="7D06B74F" w14:textId="0A56974B" w:rsidR="00AA59D9" w:rsidRPr="00137C22" w:rsidRDefault="008E339D" w:rsidP="000F3D3E">
      <w:pPr>
        <w:pStyle w:val="Akapitzlist"/>
        <w:widowControl w:val="0"/>
        <w:numPr>
          <w:ilvl w:val="0"/>
          <w:numId w:val="38"/>
        </w:numPr>
        <w:suppressLineNumbers/>
        <w:spacing w:after="0" w:line="240" w:lineRule="auto"/>
        <w:jc w:val="both"/>
        <w:rPr>
          <w:rFonts w:ascii="Times New Roman" w:hAnsi="Times New Roman" w:cs="Times New Roman"/>
        </w:rPr>
      </w:pPr>
      <w:r w:rsidRPr="00137C22">
        <w:rPr>
          <w:rFonts w:ascii="Times New Roman" w:hAnsi="Times New Roman" w:cs="Times New Roman"/>
        </w:rPr>
        <w:t>w</w:t>
      </w:r>
      <w:r w:rsidR="00AA59D9" w:rsidRPr="00137C22">
        <w:rPr>
          <w:rFonts w:ascii="Times New Roman" w:hAnsi="Times New Roman" w:cs="Times New Roman"/>
        </w:rPr>
        <w:t xml:space="preserve"> przypadku określenia przez NFZ średniego kosztu rozliczenia substancji czynnej będącej przedmiotem niniejszej umowy w danym miesiącu poniżej ceny określonej w niniejszej umowie</w:t>
      </w:r>
      <w:r w:rsidRPr="00137C22">
        <w:rPr>
          <w:rFonts w:ascii="Times New Roman" w:hAnsi="Times New Roman" w:cs="Times New Roman"/>
        </w:rPr>
        <w:t xml:space="preserve"> – w takiej sytuacji </w:t>
      </w:r>
      <w:r w:rsidR="00AA59D9" w:rsidRPr="00137C22">
        <w:rPr>
          <w:rFonts w:ascii="Times New Roman" w:hAnsi="Times New Roman" w:cs="Times New Roman"/>
        </w:rPr>
        <w:t xml:space="preserve">dopuszcza się możliwość zmiany ceny substancji czynnych określonych w niniejszej umowie dla których NFZ określił średni koszt rozliczenia substancji czynnej w danym miesiącu poniżej ceny określonej </w:t>
      </w:r>
      <w:r w:rsidR="00EC4C63">
        <w:rPr>
          <w:rFonts w:ascii="Times New Roman" w:hAnsi="Times New Roman" w:cs="Times New Roman"/>
        </w:rPr>
        <w:br/>
      </w:r>
      <w:r w:rsidR="00AA59D9" w:rsidRPr="00137C22">
        <w:rPr>
          <w:rFonts w:ascii="Times New Roman" w:hAnsi="Times New Roman" w:cs="Times New Roman"/>
        </w:rPr>
        <w:t>w umowie do wysokości nie wyższej niż określona przez NFZ</w:t>
      </w:r>
      <w:r w:rsidRPr="00137C22">
        <w:rPr>
          <w:rFonts w:ascii="Times New Roman" w:hAnsi="Times New Roman" w:cs="Times New Roman"/>
        </w:rPr>
        <w:t>;</w:t>
      </w:r>
    </w:p>
    <w:p w14:paraId="05B34BD6" w14:textId="14EA5446" w:rsidR="00AA59D9" w:rsidRPr="00137C22" w:rsidRDefault="00AA59D9" w:rsidP="000F3D3E">
      <w:pPr>
        <w:widowControl w:val="0"/>
        <w:numPr>
          <w:ilvl w:val="0"/>
          <w:numId w:val="38"/>
        </w:numPr>
        <w:suppressLineNumbers/>
        <w:jc w:val="both"/>
        <w:rPr>
          <w:rFonts w:cs="Times New Roman"/>
        </w:rPr>
      </w:pPr>
      <w:r w:rsidRPr="00137C22">
        <w:rPr>
          <w:rFonts w:cs="Times New Roman"/>
        </w:rPr>
        <w:t>zmiany wartości przedmiotu umowy w przypadkach określonych w niniejszej umow</w:t>
      </w:r>
      <w:r w:rsidR="008E339D" w:rsidRPr="00137C22">
        <w:rPr>
          <w:rFonts w:cs="Times New Roman"/>
        </w:rPr>
        <w:t>ie;</w:t>
      </w:r>
      <w:r w:rsidRPr="00137C22">
        <w:rPr>
          <w:rFonts w:cs="Times New Roman"/>
        </w:rPr>
        <w:t xml:space="preserve"> </w:t>
      </w:r>
    </w:p>
    <w:p w14:paraId="4A710737" w14:textId="4153DF83" w:rsidR="00AA59D9" w:rsidRPr="00137C22" w:rsidRDefault="00AA59D9" w:rsidP="000F3D3E">
      <w:pPr>
        <w:widowControl w:val="0"/>
        <w:numPr>
          <w:ilvl w:val="0"/>
          <w:numId w:val="38"/>
        </w:numPr>
        <w:suppressLineNumbers/>
        <w:jc w:val="both"/>
        <w:rPr>
          <w:rFonts w:cs="Times New Roman"/>
        </w:rPr>
      </w:pPr>
      <w:r w:rsidRPr="00137C22">
        <w:rPr>
          <w:rFonts w:cs="Times New Roman"/>
        </w:rPr>
        <w:t>zmiany danych dotyczące Dostawcy, w tym danych dotyczących rachunku bankowego (</w:t>
      </w:r>
      <w:r w:rsidR="00EC4C63" w:rsidRPr="00137C22">
        <w:rPr>
          <w:rFonts w:cs="Times New Roman"/>
        </w:rPr>
        <w:t xml:space="preserve">niezwłocznie po zaistnieniu zmian </w:t>
      </w:r>
      <w:r w:rsidRPr="00137C22">
        <w:rPr>
          <w:rFonts w:cs="Times New Roman"/>
        </w:rPr>
        <w:t>Dostawca przygotuje aneks do umowy i doręczy go Zamawiającemu);</w:t>
      </w:r>
    </w:p>
    <w:p w14:paraId="6D2EA4D7" w14:textId="05307E98"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zmian w zakresie regulacji prawnych </w:t>
      </w:r>
      <w:r w:rsidR="00013182" w:rsidRPr="00137C22">
        <w:rPr>
          <w:rFonts w:cs="Times New Roman"/>
        </w:rPr>
        <w:t xml:space="preserve">(w tym zarządzeń Prezesa NFZ) </w:t>
      </w:r>
      <w:r w:rsidRPr="00137C22">
        <w:rPr>
          <w:rFonts w:cs="Times New Roman"/>
        </w:rPr>
        <w:t xml:space="preserve">obowiązujących w dniu podpisania umowy a mających do niej zastosowanie, </w:t>
      </w:r>
      <w:r w:rsidR="00013182" w:rsidRPr="00137C22">
        <w:rPr>
          <w:rFonts w:cs="Times New Roman"/>
        </w:rPr>
        <w:t>w szczególności w przypadku wejścia w</w:t>
      </w:r>
      <w:r w:rsidR="00D370B9" w:rsidRPr="00137C22">
        <w:rPr>
          <w:rFonts w:cs="Times New Roman"/>
        </w:rPr>
        <w:t> </w:t>
      </w:r>
      <w:r w:rsidR="00013182" w:rsidRPr="00137C22">
        <w:rPr>
          <w:rFonts w:cs="Times New Roman"/>
        </w:rPr>
        <w:t xml:space="preserve">życie </w:t>
      </w:r>
      <w:r w:rsidR="00D370B9" w:rsidRPr="00137C22">
        <w:rPr>
          <w:rFonts w:cs="Times New Roman"/>
        </w:rPr>
        <w:t>rozporządzenia Parlamentu Europejskiego i Rady UE 2017/745 z 5 kwietnia 2017 r. w sprawie wyrobów medycznych, rozporządzenia Parlamentu Europejskiego i Rady UE 2017/746 z 5 kwietnia 2017 r. w sprawie wyrobów medycznych do diagnostyki in vitro oraz nowej, krajowej ustawy o wyrobach medycznych;</w:t>
      </w:r>
    </w:p>
    <w:p w14:paraId="3176C078" w14:textId="48C7EFC1" w:rsidR="00AA59D9" w:rsidRPr="00137C22" w:rsidRDefault="00AA59D9" w:rsidP="000F3D3E">
      <w:pPr>
        <w:widowControl w:val="0"/>
        <w:numPr>
          <w:ilvl w:val="0"/>
          <w:numId w:val="38"/>
        </w:numPr>
        <w:suppressLineNumbers/>
        <w:jc w:val="both"/>
        <w:rPr>
          <w:rFonts w:cs="Times New Roman"/>
        </w:rPr>
      </w:pPr>
      <w:r w:rsidRPr="00137C22">
        <w:rPr>
          <w:rFonts w:cs="Times New Roman"/>
        </w:rPr>
        <w:t xml:space="preserve">wydłużenia terminu obowiązywania umowy w przypadku niewykorzystania kwoty wskazanej w § 3 ust. 1 w terminie określonym w § 5 ust. 1 oraz umożliwiającym zrealizowanie dostaw dokonywanych na podstawie art. 144 ust. 1 pkt 6 </w:t>
      </w:r>
      <w:proofErr w:type="spellStart"/>
      <w:r w:rsidRPr="00137C22">
        <w:rPr>
          <w:rFonts w:cs="Times New Roman"/>
        </w:rPr>
        <w:t>Pzp</w:t>
      </w:r>
      <w:proofErr w:type="spellEnd"/>
      <w:r w:rsidRPr="00137C22">
        <w:rPr>
          <w:rFonts w:cs="Times New Roman"/>
        </w:rPr>
        <w:t>);</w:t>
      </w:r>
    </w:p>
    <w:p w14:paraId="63301B7A" w14:textId="77777777" w:rsidR="005E2489" w:rsidRPr="00137C22" w:rsidRDefault="00AA59D9" w:rsidP="000F3D3E">
      <w:pPr>
        <w:widowControl w:val="0"/>
        <w:numPr>
          <w:ilvl w:val="0"/>
          <w:numId w:val="38"/>
        </w:numPr>
        <w:suppressLineNumbers/>
        <w:jc w:val="both"/>
        <w:rPr>
          <w:rFonts w:cs="Times New Roman"/>
        </w:rPr>
      </w:pPr>
      <w:bookmarkStart w:id="17" w:name="_Hlk24016474"/>
      <w:r w:rsidRPr="00137C22">
        <w:rPr>
          <w:rFonts w:cs="Times New Roman"/>
        </w:rPr>
        <w:t>konieczności okresowej realizacji przedmiotu umowy przez wykonawcę zastępczego z przyczyn niezależnych od Dostawcy, o których to przyczynach Dostawca powinien niezwłocznie poinformować Zamawiającego.</w:t>
      </w:r>
    </w:p>
    <w:bookmarkEnd w:id="17"/>
    <w:p w14:paraId="4B6FCF0C" w14:textId="29AD3798" w:rsidR="00AA59D9" w:rsidRPr="00137C22" w:rsidRDefault="00AA59D9" w:rsidP="000F3D3E">
      <w:pPr>
        <w:widowControl w:val="0"/>
        <w:numPr>
          <w:ilvl w:val="0"/>
          <w:numId w:val="17"/>
        </w:numPr>
        <w:suppressLineNumbers/>
        <w:tabs>
          <w:tab w:val="clear" w:pos="357"/>
          <w:tab w:val="left" w:pos="360"/>
        </w:tabs>
        <w:jc w:val="both"/>
        <w:rPr>
          <w:rFonts w:cs="Times New Roman"/>
        </w:rPr>
      </w:pPr>
      <w:r w:rsidRPr="00137C22">
        <w:rPr>
          <w:rFonts w:cs="Times New Roman"/>
        </w:rPr>
        <w:t xml:space="preserve">W przypadku zaistnienia okoliczności określonych w ust. 1 pkt </w:t>
      </w:r>
      <w:proofErr w:type="gramStart"/>
      <w:r w:rsidRPr="00137C22">
        <w:rPr>
          <w:rFonts w:cs="Times New Roman"/>
        </w:rPr>
        <w:t>1)-</w:t>
      </w:r>
      <w:proofErr w:type="gramEnd"/>
      <w:r w:rsidRPr="00137C22">
        <w:rPr>
          <w:rFonts w:cs="Times New Roman"/>
        </w:rPr>
        <w:t>8)</w:t>
      </w:r>
      <w:r w:rsidR="00402020" w:rsidRPr="00137C22">
        <w:rPr>
          <w:rFonts w:cs="Times New Roman"/>
        </w:rPr>
        <w:t xml:space="preserve"> (jak i w innych przypadkach tego wymagających)</w:t>
      </w:r>
      <w:r w:rsidRPr="00137C22">
        <w:rPr>
          <w:rFonts w:cs="Times New Roman"/>
        </w:rPr>
        <w:t xml:space="preserve"> </w:t>
      </w:r>
      <w:r w:rsidR="00402020" w:rsidRPr="00137C22">
        <w:rPr>
          <w:rFonts w:cs="Times New Roman"/>
        </w:rPr>
        <w:t>D</w:t>
      </w:r>
      <w:r w:rsidRPr="00137C22">
        <w:rPr>
          <w:rFonts w:cs="Times New Roman"/>
        </w:rPr>
        <w:t xml:space="preserve">ostawca w porozumieniu z Zamawiającym zaproponuje inny towar o tym samym działaniu farmakologicznym/zastosowaniu w terapii lub towar o tej samej nazwie międzynarodowej, lecz innej nazwie handlowej, różniący się np. objętością lub zawartością substancji czynnej, wielkością opakowania w przeliczonych ilościach i wyceniony proporcjonalnie do zaoferowanego w umowie. </w:t>
      </w:r>
    </w:p>
    <w:p w14:paraId="1B66DB00" w14:textId="4D3D15F4" w:rsidR="00AA59D9" w:rsidRPr="00137C22" w:rsidRDefault="00AA59D9" w:rsidP="006502DD">
      <w:pPr>
        <w:widowControl w:val="0"/>
        <w:suppressLineNumbers/>
        <w:ind w:left="357"/>
        <w:jc w:val="both"/>
        <w:rPr>
          <w:rFonts w:cs="Times New Roman"/>
        </w:rPr>
      </w:pPr>
      <w:r w:rsidRPr="00137C22">
        <w:rPr>
          <w:rFonts w:cs="Times New Roman"/>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Wykonawca zobowiązany jest przedstawić pisemnie/faksem Zamawiającemu do akceptacji informację o nowej cenie lub/i informację o czasowym wyłączeniu tego produktu z umowy na czas wstrzymania produkcji lub wycofania z obrotu przedmiotu umowy i braku możliwości dostarczenia zamiennika towaru w cenie przetargowej z podaniem przyczyn takiego stanu. </w:t>
      </w:r>
    </w:p>
    <w:p w14:paraId="53EC4818" w14:textId="77777777" w:rsidR="00AA59D9" w:rsidRPr="00137C22" w:rsidRDefault="00AA59D9" w:rsidP="000F3D3E">
      <w:pPr>
        <w:widowControl w:val="0"/>
        <w:numPr>
          <w:ilvl w:val="0"/>
          <w:numId w:val="17"/>
        </w:numPr>
        <w:suppressLineNumbers/>
        <w:tabs>
          <w:tab w:val="clear" w:pos="357"/>
          <w:tab w:val="left" w:pos="360"/>
        </w:tabs>
        <w:jc w:val="both"/>
        <w:rPr>
          <w:rStyle w:val="Pogrubienie"/>
          <w:rFonts w:cs="Times New Roman"/>
          <w:b w:val="0"/>
          <w:bCs w:val="0"/>
        </w:rPr>
      </w:pPr>
      <w:r w:rsidRPr="00137C22">
        <w:rPr>
          <w:rStyle w:val="Pogrubienie"/>
          <w:rFonts w:cs="Times New Roman"/>
          <w:b w:val="0"/>
          <w:bCs w:val="0"/>
        </w:rPr>
        <w:t xml:space="preserve">Zmiany określone w </w:t>
      </w:r>
      <w:r w:rsidRPr="00773267">
        <w:rPr>
          <w:rStyle w:val="Pogrubienie"/>
          <w:rFonts w:cs="Times New Roman"/>
          <w:b w:val="0"/>
          <w:bCs w:val="0"/>
        </w:rPr>
        <w:t>ust. 1 pkt 7) i 8):</w:t>
      </w:r>
    </w:p>
    <w:p w14:paraId="2A96AA4B" w14:textId="77777777" w:rsidR="00AA59D9" w:rsidRPr="00137C22" w:rsidRDefault="00AA59D9" w:rsidP="000F3D3E">
      <w:pPr>
        <w:pStyle w:val="Akapitzlist1"/>
        <w:widowControl w:val="0"/>
        <w:numPr>
          <w:ilvl w:val="0"/>
          <w:numId w:val="46"/>
        </w:numPr>
        <w:suppressLineNumbers/>
        <w:suppressAutoHyphens/>
        <w:spacing w:after="0" w:line="240" w:lineRule="auto"/>
        <w:jc w:val="both"/>
        <w:rPr>
          <w:rStyle w:val="Pogrubienie"/>
          <w:rFonts w:ascii="Times New Roman" w:hAnsi="Times New Roman" w:cs="Times New Roman"/>
          <w:b w:val="0"/>
          <w:bCs w:val="0"/>
        </w:rPr>
      </w:pPr>
      <w:r w:rsidRPr="00137C22">
        <w:rPr>
          <w:rStyle w:val="Pogrubienie"/>
          <w:rFonts w:ascii="Times New Roman" w:hAnsi="Times New Roman" w:cs="Times New Roman"/>
          <w:b w:val="0"/>
          <w:bCs w:val="0"/>
        </w:rPr>
        <w:t>nie mają zastosowania, jeśli w ramach umowy towar dostarczany jest po cenie niższej;</w:t>
      </w:r>
    </w:p>
    <w:p w14:paraId="710FD676" w14:textId="77777777" w:rsidR="00AA59D9" w:rsidRPr="00137C22" w:rsidRDefault="00AA59D9" w:rsidP="000F3D3E">
      <w:pPr>
        <w:pStyle w:val="Akapitzlist1"/>
        <w:widowControl w:val="0"/>
        <w:numPr>
          <w:ilvl w:val="0"/>
          <w:numId w:val="46"/>
        </w:numPr>
        <w:suppressLineNumbers/>
        <w:suppressAutoHyphens/>
        <w:spacing w:after="0" w:line="240" w:lineRule="auto"/>
        <w:jc w:val="both"/>
        <w:rPr>
          <w:rFonts w:ascii="Times New Roman" w:hAnsi="Times New Roman" w:cs="Times New Roman"/>
        </w:rPr>
      </w:pPr>
      <w:r w:rsidRPr="00137C22">
        <w:rPr>
          <w:rStyle w:val="Pogrubienie"/>
          <w:rFonts w:ascii="Times New Roman" w:hAnsi="Times New Roman" w:cs="Times New Roman"/>
          <w:b w:val="0"/>
          <w:bCs w:val="0"/>
        </w:rPr>
        <w:t>mogą nastąpić na uzasadniony wniosek Wykonawcy, po jego zaakceptowaniu przez Zamawiającego.</w:t>
      </w:r>
    </w:p>
    <w:p w14:paraId="07A35732" w14:textId="77777777" w:rsidR="00AA59D9" w:rsidRPr="00137C22" w:rsidRDefault="00AA59D9" w:rsidP="000F3D3E">
      <w:pPr>
        <w:widowControl w:val="0"/>
        <w:numPr>
          <w:ilvl w:val="0"/>
          <w:numId w:val="17"/>
        </w:numPr>
        <w:suppressLineNumbers/>
        <w:tabs>
          <w:tab w:val="clear" w:pos="357"/>
          <w:tab w:val="left" w:pos="360"/>
        </w:tabs>
        <w:jc w:val="both"/>
        <w:rPr>
          <w:rFonts w:cs="Times New Roman"/>
        </w:rPr>
      </w:pPr>
      <w:r w:rsidRPr="00137C22">
        <w:rPr>
          <w:rFonts w:cs="Times New Roman"/>
        </w:rPr>
        <w:t>Ponadto, dopuszczalne są zmiany umowy w zakresie trybie zgodnym z zapisami art. 144 Prawa zamówień publicznych.</w:t>
      </w:r>
    </w:p>
    <w:p w14:paraId="2054C30D" w14:textId="77777777" w:rsidR="00AA59D9" w:rsidRPr="00137C22" w:rsidRDefault="00AA59D9" w:rsidP="000F3D3E">
      <w:pPr>
        <w:widowControl w:val="0"/>
        <w:numPr>
          <w:ilvl w:val="0"/>
          <w:numId w:val="17"/>
        </w:numPr>
        <w:suppressLineNumbers/>
        <w:tabs>
          <w:tab w:val="clear" w:pos="357"/>
          <w:tab w:val="left" w:pos="360"/>
        </w:tabs>
        <w:jc w:val="both"/>
        <w:rPr>
          <w:rStyle w:val="Pogrubienie"/>
          <w:rFonts w:cs="Times New Roman"/>
          <w:b w:val="0"/>
          <w:bCs w:val="0"/>
        </w:rPr>
      </w:pPr>
      <w:r w:rsidRPr="00137C22">
        <w:rPr>
          <w:rStyle w:val="Pogrubienie"/>
          <w:rFonts w:cs="Times New Roman"/>
          <w:b w:val="0"/>
          <w:bCs w:val="0"/>
        </w:rPr>
        <w:t xml:space="preserve">Zmiany umowy wymagają formy pisemnej pod rygorem nieważności, z zastrzeżeniem sytuacji, </w:t>
      </w:r>
      <w:r w:rsidRPr="00137C22">
        <w:rPr>
          <w:rStyle w:val="Pogrubienie"/>
          <w:rFonts w:cs="Times New Roman"/>
          <w:b w:val="0"/>
          <w:bCs w:val="0"/>
        </w:rPr>
        <w:br/>
        <w:t>w których wyraźny zapis umowy stanowi inaczej.</w:t>
      </w:r>
    </w:p>
    <w:p w14:paraId="6ECB91CD" w14:textId="77777777" w:rsidR="00AA59D9" w:rsidRPr="00137C22" w:rsidRDefault="00AA59D9" w:rsidP="006502DD">
      <w:pPr>
        <w:widowControl w:val="0"/>
        <w:suppressLineNumbers/>
        <w:rPr>
          <w:rFonts w:cs="Times New Roman"/>
          <w:color w:val="FF0000"/>
        </w:rPr>
      </w:pPr>
    </w:p>
    <w:p w14:paraId="12A55BA3" w14:textId="77777777" w:rsidR="00AA59D9" w:rsidRPr="00137C22" w:rsidRDefault="00AA59D9" w:rsidP="006502DD">
      <w:pPr>
        <w:widowControl w:val="0"/>
        <w:suppressLineNumbers/>
        <w:jc w:val="center"/>
        <w:rPr>
          <w:rFonts w:cs="Times New Roman"/>
          <w:b/>
          <w:bCs/>
        </w:rPr>
      </w:pPr>
      <w:r w:rsidRPr="00137C22">
        <w:rPr>
          <w:rFonts w:cs="Times New Roman"/>
          <w:b/>
          <w:bCs/>
        </w:rPr>
        <w:t>Postanowienia końcowe</w:t>
      </w:r>
    </w:p>
    <w:p w14:paraId="6CB940EC" w14:textId="77777777" w:rsidR="00AA59D9" w:rsidRPr="00137C22" w:rsidRDefault="00AA59D9" w:rsidP="006502DD">
      <w:pPr>
        <w:widowControl w:val="0"/>
        <w:suppressLineNumbers/>
        <w:jc w:val="center"/>
        <w:rPr>
          <w:rFonts w:cs="Times New Roman"/>
          <w:b/>
          <w:bCs/>
        </w:rPr>
      </w:pPr>
      <w:r w:rsidRPr="00137C22">
        <w:rPr>
          <w:rFonts w:cs="Times New Roman"/>
          <w:b/>
          <w:bCs/>
        </w:rPr>
        <w:t>§11</w:t>
      </w:r>
    </w:p>
    <w:p w14:paraId="19FC8D3B" w14:textId="0598874D" w:rsidR="00AA59D9" w:rsidRPr="008A043C" w:rsidRDefault="00AA59D9" w:rsidP="000F3D3E">
      <w:pPr>
        <w:pStyle w:val="Tekstpodstawowy"/>
        <w:widowControl w:val="0"/>
        <w:numPr>
          <w:ilvl w:val="0"/>
          <w:numId w:val="18"/>
        </w:numPr>
        <w:suppressLineNumbers/>
        <w:tabs>
          <w:tab w:val="left" w:pos="357"/>
          <w:tab w:val="left" w:pos="502"/>
        </w:tabs>
        <w:spacing w:line="240" w:lineRule="auto"/>
        <w:rPr>
          <w:rFonts w:ascii="Times New Roman" w:hAnsi="Times New Roman" w:cs="Times New Roman"/>
        </w:rPr>
      </w:pPr>
      <w:r w:rsidRPr="008A043C">
        <w:rPr>
          <w:rFonts w:ascii="Times New Roman" w:hAnsi="Times New Roman" w:cs="Times New Roman"/>
        </w:rPr>
        <w:t>Osobą odpowiedzialną za realizację umowy ze strony Zamawiającego jest: Kierownik Apteki Szpitalnej mgr Maria Baś</w:t>
      </w:r>
      <w:r w:rsidR="00E52D25" w:rsidRPr="008A043C">
        <w:rPr>
          <w:rFonts w:ascii="Times New Roman" w:hAnsi="Times New Roman" w:cs="Times New Roman"/>
        </w:rPr>
        <w:t>/osoba zastępująca</w:t>
      </w:r>
      <w:r w:rsidRPr="008A043C">
        <w:rPr>
          <w:rFonts w:ascii="Times New Roman" w:hAnsi="Times New Roman" w:cs="Times New Roman"/>
        </w:rPr>
        <w:t xml:space="preserve"> nr tel. (12) 68 76 355.</w:t>
      </w:r>
    </w:p>
    <w:p w14:paraId="08C2CEB4" w14:textId="486F2C08" w:rsidR="00AA59D9" w:rsidRPr="008A043C" w:rsidRDefault="00AA59D9" w:rsidP="000F3D3E">
      <w:pPr>
        <w:pStyle w:val="Tekstpodstawowy"/>
        <w:widowControl w:val="0"/>
        <w:numPr>
          <w:ilvl w:val="0"/>
          <w:numId w:val="18"/>
        </w:numPr>
        <w:suppressLineNumbers/>
        <w:tabs>
          <w:tab w:val="left" w:pos="357"/>
          <w:tab w:val="left" w:pos="502"/>
        </w:tabs>
        <w:spacing w:line="240" w:lineRule="auto"/>
        <w:rPr>
          <w:rFonts w:ascii="Times New Roman" w:hAnsi="Times New Roman" w:cs="Times New Roman"/>
        </w:rPr>
      </w:pPr>
      <w:r w:rsidRPr="008A043C">
        <w:rPr>
          <w:rFonts w:ascii="Times New Roman" w:hAnsi="Times New Roman" w:cs="Times New Roman"/>
        </w:rPr>
        <w:t>Ze strony Wykonawcy do kierowania i koordynowania spraw związanych z realizacją niniejszej umowy wyznacza się: .............................................................................................</w:t>
      </w:r>
      <w:r w:rsidR="00F1148E" w:rsidRPr="008A043C">
        <w:rPr>
          <w:rFonts w:ascii="Times New Roman" w:hAnsi="Times New Roman" w:cs="Times New Roman"/>
        </w:rPr>
        <w:t xml:space="preserve"> </w:t>
      </w:r>
      <w:r w:rsidRPr="008A043C">
        <w:rPr>
          <w:rFonts w:ascii="Times New Roman" w:hAnsi="Times New Roman" w:cs="Times New Roman"/>
        </w:rPr>
        <w:t>- nr tel. ……………………………</w:t>
      </w:r>
    </w:p>
    <w:p w14:paraId="27D627EC" w14:textId="500FD0CC" w:rsidR="008A043C" w:rsidRDefault="00AA59D9" w:rsidP="008A043C">
      <w:pPr>
        <w:pStyle w:val="Tekstpodstawowy"/>
        <w:widowControl w:val="0"/>
        <w:suppressLineNumbers/>
        <w:tabs>
          <w:tab w:val="left" w:pos="502"/>
        </w:tabs>
        <w:spacing w:line="240" w:lineRule="auto"/>
        <w:ind w:left="357"/>
        <w:rPr>
          <w:rFonts w:ascii="Times New Roman" w:hAnsi="Times New Roman" w:cs="Times New Roman"/>
          <w:b/>
          <w:bCs/>
        </w:rPr>
      </w:pPr>
      <w:r w:rsidRPr="008A043C">
        <w:rPr>
          <w:rFonts w:ascii="Times New Roman" w:hAnsi="Times New Roman" w:cs="Times New Roman"/>
          <w:b/>
          <w:bCs/>
        </w:rPr>
        <w:t xml:space="preserve">                                                                    </w:t>
      </w:r>
      <w:r w:rsidR="00E10D7E" w:rsidRPr="008A043C">
        <w:rPr>
          <w:rFonts w:ascii="Times New Roman" w:hAnsi="Times New Roman" w:cs="Times New Roman"/>
          <w:b/>
          <w:bCs/>
        </w:rPr>
        <w:t xml:space="preserve">   </w:t>
      </w:r>
      <w:r w:rsidR="00A94048" w:rsidRPr="008A043C">
        <w:rPr>
          <w:rFonts w:ascii="Times New Roman" w:hAnsi="Times New Roman" w:cs="Times New Roman"/>
          <w:b/>
          <w:bCs/>
        </w:rPr>
        <w:t xml:space="preserve">       </w:t>
      </w:r>
    </w:p>
    <w:p w14:paraId="348080B2" w14:textId="1D6A6277" w:rsidR="00AA59D9" w:rsidRPr="008A043C" w:rsidRDefault="00E10D7E" w:rsidP="008A043C">
      <w:pPr>
        <w:pStyle w:val="Tekstpodstawowy"/>
        <w:widowControl w:val="0"/>
        <w:suppressLineNumbers/>
        <w:tabs>
          <w:tab w:val="left" w:pos="502"/>
        </w:tabs>
        <w:spacing w:line="240" w:lineRule="auto"/>
        <w:ind w:left="357"/>
        <w:jc w:val="center"/>
        <w:rPr>
          <w:rFonts w:ascii="Times New Roman" w:hAnsi="Times New Roman" w:cs="Times New Roman"/>
          <w:b/>
          <w:bCs/>
        </w:rPr>
      </w:pPr>
      <w:r w:rsidRPr="008A043C">
        <w:rPr>
          <w:rFonts w:ascii="Times New Roman" w:hAnsi="Times New Roman" w:cs="Times New Roman"/>
          <w:b/>
          <w:bCs/>
        </w:rPr>
        <w:t>§ 12</w:t>
      </w:r>
    </w:p>
    <w:p w14:paraId="194D6700" w14:textId="434F1D85" w:rsidR="008A043C" w:rsidRPr="008A043C" w:rsidRDefault="008A043C" w:rsidP="00EC4C63">
      <w:pPr>
        <w:pStyle w:val="Akapitzlist"/>
        <w:numPr>
          <w:ilvl w:val="0"/>
          <w:numId w:val="49"/>
        </w:numPr>
        <w:spacing w:after="0" w:line="240" w:lineRule="auto"/>
        <w:ind w:left="357" w:hanging="357"/>
        <w:jc w:val="both"/>
        <w:rPr>
          <w:rFonts w:ascii="Times New Roman" w:hAnsi="Times New Roman" w:cs="Times New Roman"/>
          <w:kern w:val="2"/>
          <w:lang w:eastAsia="ar-SA"/>
        </w:rPr>
      </w:pPr>
      <w:r w:rsidRPr="008A043C">
        <w:rPr>
          <w:rFonts w:ascii="Times New Roman" w:hAnsi="Times New Roman" w:cs="Times New Roman"/>
          <w:kern w:val="2"/>
          <w:lang w:eastAsia="ar-SA"/>
        </w:rPr>
        <w:t xml:space="preserve">*) Zamawiający zastrzega sobie prawo zamówienia 10% większej ilości towaru względem tej wskazanej </w:t>
      </w:r>
      <w:r w:rsidR="00EC4C63">
        <w:rPr>
          <w:rFonts w:ascii="Times New Roman" w:hAnsi="Times New Roman" w:cs="Times New Roman"/>
          <w:kern w:val="2"/>
          <w:lang w:eastAsia="ar-SA"/>
        </w:rPr>
        <w:br/>
      </w:r>
      <w:r w:rsidRPr="008A043C">
        <w:rPr>
          <w:rFonts w:ascii="Times New Roman" w:hAnsi="Times New Roman" w:cs="Times New Roman"/>
          <w:kern w:val="2"/>
          <w:lang w:eastAsia="ar-SA"/>
        </w:rPr>
        <w:t xml:space="preserve">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t>
      </w:r>
      <w:r w:rsidRPr="008A043C">
        <w:rPr>
          <w:rFonts w:ascii="Times New Roman" w:hAnsi="Times New Roman" w:cs="Times New Roman"/>
          <w:kern w:val="2"/>
          <w:lang w:eastAsia="ar-SA"/>
        </w:rPr>
        <w:lastRenderedPageBreak/>
        <w:t xml:space="preserve">wynikające z postanowień rozporządzenia Rady Ministrów z dnia 27 czerwca 2012 r. w sprawie warunków </w:t>
      </w:r>
      <w:r w:rsidR="00EC4C63">
        <w:rPr>
          <w:rFonts w:ascii="Times New Roman" w:hAnsi="Times New Roman" w:cs="Times New Roman"/>
          <w:kern w:val="2"/>
          <w:lang w:eastAsia="ar-SA"/>
        </w:rPr>
        <w:br/>
      </w:r>
      <w:r w:rsidRPr="008A043C">
        <w:rPr>
          <w:rFonts w:ascii="Times New Roman" w:hAnsi="Times New Roman" w:cs="Times New Roman"/>
          <w:kern w:val="2"/>
          <w:lang w:eastAsia="ar-SA"/>
        </w:rPr>
        <w:t>i sposobu przygotowania oraz wykorzystania podmiotów leczniczych na potrzeby obronne państwa oraz właściwości organów w tych sprawach (Dz. U. z 2012 r., nr 741).</w:t>
      </w:r>
    </w:p>
    <w:p w14:paraId="6B013459" w14:textId="1F30417F" w:rsidR="00AA59D9" w:rsidRPr="00137C22" w:rsidRDefault="00AA59D9" w:rsidP="000F3D3E">
      <w:pPr>
        <w:pStyle w:val="Tekstpodstawowy"/>
        <w:widowControl w:val="0"/>
        <w:numPr>
          <w:ilvl w:val="0"/>
          <w:numId w:val="49"/>
        </w:numPr>
        <w:suppressLineNumbers/>
        <w:spacing w:line="240" w:lineRule="auto"/>
        <w:ind w:left="357" w:hanging="357"/>
        <w:rPr>
          <w:rFonts w:ascii="Times New Roman" w:hAnsi="Times New Roman" w:cs="Times New Roman"/>
          <w:kern w:val="2"/>
        </w:rPr>
      </w:pPr>
      <w:r w:rsidRPr="00137C22">
        <w:rPr>
          <w:rFonts w:ascii="Times New Roman" w:hAnsi="Times New Roman" w:cs="Times New Roman"/>
          <w:kern w:val="2"/>
        </w:rPr>
        <w:t xml:space="preserve">Wykonawca zobowiązany jest do zapewnienia ciągłości dostaw towarów także w przypadkach zamówień realizowanych w warunkach określonych w ust. 1. </w:t>
      </w:r>
    </w:p>
    <w:p w14:paraId="2842240F" w14:textId="77777777" w:rsidR="00AA59D9" w:rsidRPr="00137C22" w:rsidRDefault="00AA59D9" w:rsidP="006502DD">
      <w:pPr>
        <w:pStyle w:val="Tekstpodstawowy"/>
        <w:widowControl w:val="0"/>
        <w:suppressLineNumbers/>
        <w:spacing w:line="240" w:lineRule="auto"/>
        <w:jc w:val="center"/>
        <w:rPr>
          <w:rFonts w:ascii="Times New Roman" w:hAnsi="Times New Roman" w:cs="Times New Roman"/>
          <w:b/>
          <w:bCs/>
          <w:color w:val="FF0000"/>
        </w:rPr>
      </w:pPr>
    </w:p>
    <w:p w14:paraId="0C6E1251" w14:textId="65F9BA4F" w:rsidR="00AA59D9" w:rsidRPr="00137C22" w:rsidRDefault="00AA59D9" w:rsidP="006502DD">
      <w:pPr>
        <w:pStyle w:val="Tekstpodstawowy"/>
        <w:widowControl w:val="0"/>
        <w:suppressLineNumbers/>
        <w:spacing w:line="240" w:lineRule="auto"/>
        <w:jc w:val="center"/>
        <w:rPr>
          <w:rFonts w:ascii="Times New Roman" w:hAnsi="Times New Roman" w:cs="Times New Roman"/>
          <w:b/>
          <w:bCs/>
        </w:rPr>
      </w:pPr>
      <w:r w:rsidRPr="00137C22">
        <w:rPr>
          <w:rFonts w:ascii="Times New Roman" w:hAnsi="Times New Roman" w:cs="Times New Roman"/>
          <w:b/>
          <w:bCs/>
        </w:rPr>
        <w:t>§ 1</w:t>
      </w:r>
      <w:r w:rsidR="00E10D7E" w:rsidRPr="00137C22">
        <w:rPr>
          <w:rFonts w:ascii="Times New Roman" w:hAnsi="Times New Roman" w:cs="Times New Roman"/>
          <w:b/>
          <w:bCs/>
        </w:rPr>
        <w:t>3</w:t>
      </w:r>
    </w:p>
    <w:p w14:paraId="75C1701C" w14:textId="77777777" w:rsidR="00AA59D9" w:rsidRPr="00137C22" w:rsidRDefault="00AA59D9" w:rsidP="000F3D3E">
      <w:pPr>
        <w:widowControl w:val="0"/>
        <w:numPr>
          <w:ilvl w:val="0"/>
          <w:numId w:val="62"/>
        </w:numPr>
        <w:suppressLineNumbers/>
        <w:tabs>
          <w:tab w:val="left" w:pos="0"/>
        </w:tabs>
        <w:jc w:val="both"/>
        <w:rPr>
          <w:rFonts w:cs="Times New Roman"/>
          <w:kern w:val="2"/>
          <w:lang w:eastAsia="fa-IR" w:bidi="fa-IR"/>
        </w:rPr>
      </w:pPr>
      <w:r w:rsidRPr="00137C22">
        <w:rPr>
          <w:rFonts w:cs="Times New Roman"/>
          <w:kern w:val="2"/>
          <w:lang w:eastAsia="fa-IR" w:bidi="fa-IR"/>
        </w:rPr>
        <w:t>Wykonawca odpowiada jak za własne działania, uchybienia lub zaniechania również za osoby, którym powierzył lub za pomocą których wykonuje przedmiot umowy.</w:t>
      </w:r>
    </w:p>
    <w:p w14:paraId="18F6D557" w14:textId="77777777" w:rsidR="00AA59D9" w:rsidRPr="00137C22" w:rsidRDefault="00AA59D9" w:rsidP="000F3D3E">
      <w:pPr>
        <w:widowControl w:val="0"/>
        <w:numPr>
          <w:ilvl w:val="0"/>
          <w:numId w:val="62"/>
        </w:numPr>
        <w:suppressLineNumbers/>
        <w:tabs>
          <w:tab w:val="left" w:pos="0"/>
        </w:tabs>
        <w:jc w:val="both"/>
        <w:rPr>
          <w:rFonts w:cs="Times New Roman"/>
          <w:kern w:val="2"/>
          <w:lang w:eastAsia="fa-IR" w:bidi="fa-IR"/>
        </w:rPr>
      </w:pPr>
      <w:r w:rsidRPr="00137C22">
        <w:rPr>
          <w:rFonts w:cs="Times New Roman"/>
          <w:kern w:val="2"/>
          <w:lang w:eastAsia="fa-IR" w:bidi="fa-IR"/>
        </w:rPr>
        <w:t xml:space="preserve">*) Wykonawca zamierza wykonać usługę bez użycia podwykonawcy/ z użyciem podwykonawcy </w:t>
      </w:r>
      <w:r w:rsidRPr="00137C22">
        <w:rPr>
          <w:rFonts w:cs="Times New Roman"/>
          <w:kern w:val="2"/>
          <w:lang w:eastAsia="fa-IR" w:bidi="fa-IR"/>
        </w:rPr>
        <w:br/>
        <w:t xml:space="preserve">w zakresie ……………………  </w:t>
      </w:r>
      <w:r w:rsidRPr="00137C22">
        <w:rPr>
          <w:rFonts w:cs="Times New Roman"/>
        </w:rPr>
        <w:t>………% udziału podwykonawcy, ……………………………………… (nazwa i adres podwykonawcy). W sytuacji wykonywania zamówienia z udziałem podwykonawców, na podwykonawcy ciążą te same obowiązki, jakie spoczywają na Wykonawcy.</w:t>
      </w:r>
    </w:p>
    <w:p w14:paraId="50632520" w14:textId="77777777" w:rsidR="00AA59D9" w:rsidRPr="00137C22" w:rsidRDefault="00AA59D9" w:rsidP="000F3D3E">
      <w:pPr>
        <w:widowControl w:val="0"/>
        <w:numPr>
          <w:ilvl w:val="0"/>
          <w:numId w:val="62"/>
        </w:numPr>
        <w:suppressLineNumbers/>
        <w:shd w:val="clear" w:color="auto" w:fill="FFFFFF"/>
        <w:jc w:val="both"/>
        <w:rPr>
          <w:rFonts w:cs="Times New Roman"/>
        </w:rPr>
      </w:pPr>
      <w:r w:rsidRPr="00137C22">
        <w:rPr>
          <w:rFonts w:cs="Times New Roman"/>
        </w:rPr>
        <w:t xml:space="preserve">Wykonawca przyjmuje pełną odpowiedzialność za wszelkie szkody wyrządzone Zamawiającemu oraz osobom trzecim będące następstwem niewłaściwego wypełniania obowiązków oraz stosowania nieodpowiednich środków i urządzeń. </w:t>
      </w:r>
    </w:p>
    <w:p w14:paraId="06941126" w14:textId="77777777" w:rsidR="00AA59D9" w:rsidRPr="00137C22" w:rsidRDefault="00AA59D9" w:rsidP="000F3D3E">
      <w:pPr>
        <w:widowControl w:val="0"/>
        <w:numPr>
          <w:ilvl w:val="0"/>
          <w:numId w:val="62"/>
        </w:numPr>
        <w:suppressLineNumbers/>
        <w:shd w:val="clear" w:color="auto" w:fill="FFFFFF"/>
        <w:jc w:val="both"/>
        <w:rPr>
          <w:rFonts w:cs="Times New Roman"/>
        </w:rPr>
      </w:pPr>
      <w:r w:rsidRPr="00137C22">
        <w:rPr>
          <w:rFonts w:cs="Times New Roman"/>
        </w:rPr>
        <w:t>Wykonawca odpowiada jak za własne działania, uchybienia lub zaniechania również za osoby, którym powierzył lub za pomocą których wykonuje przedmiot umowy.</w:t>
      </w:r>
    </w:p>
    <w:p w14:paraId="79628E15" w14:textId="77777777" w:rsidR="00AA59D9" w:rsidRPr="00137C22" w:rsidRDefault="00AA59D9" w:rsidP="000F3D3E">
      <w:pPr>
        <w:widowControl w:val="0"/>
        <w:numPr>
          <w:ilvl w:val="0"/>
          <w:numId w:val="62"/>
        </w:numPr>
        <w:suppressLineNumbers/>
        <w:tabs>
          <w:tab w:val="left" w:pos="0"/>
        </w:tabs>
        <w:jc w:val="both"/>
        <w:rPr>
          <w:rFonts w:cs="Times New Roman"/>
          <w:kern w:val="2"/>
          <w:lang w:eastAsia="fa-IR" w:bidi="fa-IR"/>
        </w:rPr>
      </w:pPr>
      <w:r w:rsidRPr="00137C22">
        <w:rPr>
          <w:rFonts w:cs="Times New Roman"/>
        </w:rPr>
        <w:t xml:space="preserve">Wykonawca jest odpowiedzialny, na zasadzie ryzyka, za działania lub zaniechania podwykonawcy, jego przedstawicieli, współpracowników lub pracowników, jak za własne działania lub zaniechania. </w:t>
      </w:r>
    </w:p>
    <w:p w14:paraId="54F1AD12" w14:textId="77777777" w:rsidR="00AA59D9" w:rsidRPr="00137C22" w:rsidRDefault="00AA59D9" w:rsidP="000F3D3E">
      <w:pPr>
        <w:widowControl w:val="0"/>
        <w:numPr>
          <w:ilvl w:val="0"/>
          <w:numId w:val="62"/>
        </w:numPr>
        <w:suppressLineNumbers/>
        <w:jc w:val="both"/>
        <w:rPr>
          <w:rFonts w:cs="Times New Roman"/>
        </w:rPr>
      </w:pPr>
      <w:r w:rsidRPr="00137C22">
        <w:rPr>
          <w:rFonts w:cs="Times New Roman"/>
        </w:rPr>
        <w:t xml:space="preserve">Wykonawca może: </w:t>
      </w:r>
    </w:p>
    <w:p w14:paraId="568965AD" w14:textId="77777777" w:rsidR="00AA59D9" w:rsidRPr="00137C22" w:rsidRDefault="00AA59D9" w:rsidP="000F3D3E">
      <w:pPr>
        <w:widowControl w:val="0"/>
        <w:numPr>
          <w:ilvl w:val="0"/>
          <w:numId w:val="63"/>
        </w:numPr>
        <w:suppressLineNumbers/>
        <w:jc w:val="both"/>
        <w:rPr>
          <w:rFonts w:cs="Times New Roman"/>
        </w:rPr>
      </w:pPr>
      <w:r w:rsidRPr="00137C22">
        <w:rPr>
          <w:rFonts w:cs="Times New Roman"/>
        </w:rPr>
        <w:t xml:space="preserve">powierzyć realizację części zamówienia podwykonawcom, mimo niewskazania w ofercie takiej części do powierzenia podwykonawcom; </w:t>
      </w:r>
    </w:p>
    <w:p w14:paraId="700E8B64" w14:textId="77777777" w:rsidR="00AA59D9" w:rsidRPr="00137C22" w:rsidRDefault="00AA59D9" w:rsidP="000F3D3E">
      <w:pPr>
        <w:widowControl w:val="0"/>
        <w:numPr>
          <w:ilvl w:val="0"/>
          <w:numId w:val="63"/>
        </w:numPr>
        <w:suppressLineNumbers/>
        <w:jc w:val="both"/>
        <w:rPr>
          <w:rFonts w:cs="Times New Roman"/>
        </w:rPr>
      </w:pPr>
      <w:r w:rsidRPr="00137C22">
        <w:rPr>
          <w:rFonts w:cs="Times New Roman"/>
        </w:rPr>
        <w:t xml:space="preserve">wskazać inny zakres podwykonawstwa niż przedstawiony w ofercie; </w:t>
      </w:r>
    </w:p>
    <w:p w14:paraId="79066A98" w14:textId="77777777" w:rsidR="00AA59D9" w:rsidRPr="00137C22" w:rsidRDefault="00AA59D9" w:rsidP="000F3D3E">
      <w:pPr>
        <w:widowControl w:val="0"/>
        <w:numPr>
          <w:ilvl w:val="0"/>
          <w:numId w:val="63"/>
        </w:numPr>
        <w:suppressLineNumbers/>
        <w:jc w:val="both"/>
        <w:rPr>
          <w:rFonts w:cs="Times New Roman"/>
        </w:rPr>
      </w:pPr>
      <w:r w:rsidRPr="00137C22">
        <w:rPr>
          <w:rFonts w:cs="Times New Roman"/>
        </w:rPr>
        <w:t xml:space="preserve">wskazać innych podwykonawców niż przedstawieni w ofercie; </w:t>
      </w:r>
    </w:p>
    <w:p w14:paraId="06343F62" w14:textId="77777777" w:rsidR="00AA59D9" w:rsidRPr="00137C22" w:rsidRDefault="00AA59D9" w:rsidP="000F3D3E">
      <w:pPr>
        <w:widowControl w:val="0"/>
        <w:numPr>
          <w:ilvl w:val="0"/>
          <w:numId w:val="63"/>
        </w:numPr>
        <w:suppressLineNumbers/>
        <w:jc w:val="both"/>
        <w:rPr>
          <w:rFonts w:cs="Times New Roman"/>
        </w:rPr>
      </w:pPr>
      <w:r w:rsidRPr="00137C22">
        <w:rPr>
          <w:rFonts w:cs="Times New Roman"/>
        </w:rPr>
        <w:t xml:space="preserve">zrezygnować z podwykonawstwa. </w:t>
      </w:r>
    </w:p>
    <w:p w14:paraId="79D26130" w14:textId="3A6F3927" w:rsidR="00AA59D9" w:rsidRPr="00A94048" w:rsidRDefault="00AA59D9" w:rsidP="000F3D3E">
      <w:pPr>
        <w:widowControl w:val="0"/>
        <w:numPr>
          <w:ilvl w:val="0"/>
          <w:numId w:val="62"/>
        </w:numPr>
        <w:suppressLineNumbers/>
        <w:jc w:val="both"/>
        <w:rPr>
          <w:rFonts w:cs="Times New Roman"/>
        </w:rPr>
      </w:pPr>
      <w:r w:rsidRPr="00137C22">
        <w:rPr>
          <w:rFonts w:cs="Times New Roman"/>
        </w:rPr>
        <w:t xml:space="preserve">W przypadku, gdy zmiana lub rezygnacja z podwykonawcy, dotyczy podmiotu, na którego zasoby Wykonawca powoływał się na zasadach określonych w art. 26 ust. 2b prawa zamówień publicznych, w celu wykazania spełniania warunków udziału w postępowaniu, o których mowa w art. 22 ust. 1 wymienionej ustawy, Wykonawca jest zobowiązany wykazać Zamawiającemu, iż proponowany inny podwykonawca lub Wykonawca samodzielnie spełniają je w stopniu nie mniejszym niż wymagany w trakcie postępowania </w:t>
      </w:r>
      <w:r w:rsidR="00EC4C63">
        <w:rPr>
          <w:rFonts w:cs="Times New Roman"/>
        </w:rPr>
        <w:br/>
      </w:r>
      <w:r w:rsidRPr="00137C22">
        <w:rPr>
          <w:rFonts w:cs="Times New Roman"/>
        </w:rPr>
        <w:t xml:space="preserve">o udzielenie zamówienia. </w:t>
      </w:r>
    </w:p>
    <w:p w14:paraId="16E7796F" w14:textId="548FC36E" w:rsidR="00AA59D9" w:rsidRPr="00137C22" w:rsidRDefault="00AA59D9" w:rsidP="006502DD">
      <w:pPr>
        <w:widowControl w:val="0"/>
        <w:suppressLineNumbers/>
        <w:jc w:val="center"/>
        <w:rPr>
          <w:rFonts w:cs="Times New Roman"/>
          <w:b/>
          <w:bCs/>
        </w:rPr>
      </w:pPr>
      <w:r w:rsidRPr="00137C22">
        <w:rPr>
          <w:rFonts w:cs="Times New Roman"/>
          <w:b/>
          <w:bCs/>
        </w:rPr>
        <w:t>§ 1</w:t>
      </w:r>
      <w:r w:rsidR="00E10D7E" w:rsidRPr="00137C22">
        <w:rPr>
          <w:rFonts w:cs="Times New Roman"/>
          <w:b/>
          <w:bCs/>
        </w:rPr>
        <w:t>4</w:t>
      </w:r>
    </w:p>
    <w:p w14:paraId="492A48B4" w14:textId="659A8EF2" w:rsidR="00AA59D9" w:rsidRPr="00137C22" w:rsidRDefault="00AA59D9" w:rsidP="000F3D3E">
      <w:pPr>
        <w:pStyle w:val="Akapitzlist"/>
        <w:widowControl w:val="0"/>
        <w:numPr>
          <w:ilvl w:val="0"/>
          <w:numId w:val="64"/>
        </w:numPr>
        <w:suppressLineNumbers/>
        <w:suppressAutoHyphens/>
        <w:spacing w:after="0" w:line="240" w:lineRule="auto"/>
        <w:jc w:val="both"/>
        <w:rPr>
          <w:rFonts w:ascii="Times New Roman" w:hAnsi="Times New Roman" w:cs="Times New Roman"/>
        </w:rPr>
      </w:pPr>
      <w:r w:rsidRPr="00137C22">
        <w:rPr>
          <w:rFonts w:ascii="Times New Roman" w:hAnsi="Times New Roman" w:cs="Times New Roman"/>
        </w:rPr>
        <w:t>We wszystkich sprawach nieuregulowanych umową mają zastosowanie przepisy powszechnie obowiązujące odpowiednie dla przedmiotu niniejszej umowy, a w szczególności ustawa Prawo zamówień publicznych, Kodeks Cywilny</w:t>
      </w:r>
      <w:r w:rsidR="00400B8F">
        <w:rPr>
          <w:rFonts w:ascii="Times New Roman" w:hAnsi="Times New Roman" w:cs="Times New Roman"/>
        </w:rPr>
        <w:t xml:space="preserve">, </w:t>
      </w:r>
      <w:r w:rsidRPr="00137C22">
        <w:rPr>
          <w:rFonts w:ascii="Times New Roman" w:hAnsi="Times New Roman" w:cs="Times New Roman"/>
        </w:rPr>
        <w:t>Prawo farmaceutyczne wraz z aktami wykonawczymi</w:t>
      </w:r>
      <w:r w:rsidR="00400B8F">
        <w:rPr>
          <w:rFonts w:ascii="Times New Roman" w:hAnsi="Times New Roman" w:cs="Times New Roman"/>
        </w:rPr>
        <w:t>, jak i ew.</w:t>
      </w:r>
      <w:r w:rsidR="00400B8F" w:rsidRPr="00400B8F">
        <w:t xml:space="preserve"> </w:t>
      </w:r>
      <w:r w:rsidR="00400B8F" w:rsidRPr="00400B8F">
        <w:rPr>
          <w:rFonts w:ascii="Times New Roman" w:hAnsi="Times New Roman" w:cs="Times New Roman"/>
        </w:rPr>
        <w:t>Ustawa</w:t>
      </w:r>
      <w:r w:rsidR="00400B8F">
        <w:rPr>
          <w:rFonts w:ascii="Times New Roman" w:hAnsi="Times New Roman" w:cs="Times New Roman"/>
        </w:rPr>
        <w:t xml:space="preserve"> z dnia 2 marca 2020 r.</w:t>
      </w:r>
      <w:r w:rsidR="00400B8F" w:rsidRPr="00400B8F">
        <w:rPr>
          <w:rFonts w:ascii="Times New Roman" w:hAnsi="Times New Roman" w:cs="Times New Roman"/>
        </w:rPr>
        <w:t xml:space="preserve"> o szczególnych rozwiązaniach związanych z zapobieganiem, przeciwdziałaniem i zwalczaniem COVID-19, innych chorób zakaźnych oraz wywołanych nimi sytuacji kryzysowych</w:t>
      </w:r>
      <w:r w:rsidR="00400B8F">
        <w:rPr>
          <w:rFonts w:ascii="Times New Roman" w:hAnsi="Times New Roman" w:cs="Times New Roman"/>
        </w:rPr>
        <w:t xml:space="preserve">. </w:t>
      </w:r>
    </w:p>
    <w:p w14:paraId="09E15731" w14:textId="724E4E19" w:rsidR="00A94048" w:rsidRPr="00936956" w:rsidRDefault="003166DB" w:rsidP="000F3D3E">
      <w:pPr>
        <w:pStyle w:val="Akapitzlist"/>
        <w:widowControl w:val="0"/>
        <w:numPr>
          <w:ilvl w:val="0"/>
          <w:numId w:val="64"/>
        </w:numPr>
        <w:suppressLineNumbers/>
        <w:suppressAutoHyphens/>
        <w:spacing w:after="0" w:line="240" w:lineRule="auto"/>
        <w:jc w:val="both"/>
        <w:rPr>
          <w:rFonts w:ascii="Times New Roman" w:hAnsi="Times New Roman" w:cs="Times New Roman"/>
        </w:rPr>
      </w:pPr>
      <w:r w:rsidRPr="00936956">
        <w:rPr>
          <w:rFonts w:ascii="Times New Roman" w:hAnsi="Times New Roman" w:cs="Times New Roman"/>
        </w:rPr>
        <w:t xml:space="preserve">Poprzez </w:t>
      </w:r>
      <w:r w:rsidR="00936956" w:rsidRPr="00936956">
        <w:rPr>
          <w:rFonts w:ascii="Times New Roman" w:hAnsi="Times New Roman" w:cs="Times New Roman"/>
        </w:rPr>
        <w:t>określenie „</w:t>
      </w:r>
      <w:proofErr w:type="gramStart"/>
      <w:r w:rsidR="00936956" w:rsidRPr="00936956">
        <w:rPr>
          <w:rFonts w:ascii="Times New Roman" w:hAnsi="Times New Roman" w:cs="Times New Roman"/>
        </w:rPr>
        <w:t>dni”/</w:t>
      </w:r>
      <w:proofErr w:type="gramEnd"/>
      <w:r w:rsidR="00936956" w:rsidRPr="00936956">
        <w:rPr>
          <w:rFonts w:ascii="Times New Roman" w:hAnsi="Times New Roman" w:cs="Times New Roman"/>
        </w:rPr>
        <w:t>”godziny” występujące w niniejszej umowie Zamawiający rozumie następujące po sobie dni kalendarzowe/godziny, a przez „dni robocze”/”godziny przypadające w dni robocze” rozumie każdy dzień tygodnia/godzinę od poniedziałku do piątku, za wyjątkiem dni/godzin przypadających w dni ustawowo wolne od pracy oraz soboty.</w:t>
      </w:r>
    </w:p>
    <w:p w14:paraId="350F1401" w14:textId="0FE4CFEB" w:rsidR="00AA59D9" w:rsidRPr="00137C22" w:rsidRDefault="00AA59D9" w:rsidP="006502DD">
      <w:pPr>
        <w:widowControl w:val="0"/>
        <w:suppressLineNumbers/>
        <w:jc w:val="center"/>
        <w:rPr>
          <w:rFonts w:cs="Times New Roman"/>
          <w:b/>
          <w:bCs/>
        </w:rPr>
      </w:pPr>
      <w:r w:rsidRPr="00137C22">
        <w:rPr>
          <w:rFonts w:cs="Times New Roman"/>
          <w:b/>
          <w:bCs/>
        </w:rPr>
        <w:t>§ 1</w:t>
      </w:r>
      <w:r w:rsidR="003166DB" w:rsidRPr="00137C22">
        <w:rPr>
          <w:rFonts w:cs="Times New Roman"/>
          <w:b/>
          <w:bCs/>
        </w:rPr>
        <w:t>5</w:t>
      </w:r>
    </w:p>
    <w:p w14:paraId="1E7F2C9A" w14:textId="1B30CE83" w:rsidR="00AA59D9" w:rsidRPr="00137C22" w:rsidRDefault="00AA59D9" w:rsidP="006502DD">
      <w:pPr>
        <w:widowControl w:val="0"/>
        <w:suppressLineNumbers/>
        <w:jc w:val="both"/>
        <w:rPr>
          <w:rFonts w:cs="Times New Roman"/>
        </w:rPr>
      </w:pPr>
      <w:r w:rsidRPr="00137C22">
        <w:rPr>
          <w:rFonts w:cs="Times New Roman"/>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FDED94E" w14:textId="77777777" w:rsidR="00AA59D9" w:rsidRPr="00137C22" w:rsidRDefault="00AA59D9" w:rsidP="006502DD">
      <w:pPr>
        <w:widowControl w:val="0"/>
        <w:suppressLineNumbers/>
        <w:jc w:val="center"/>
        <w:rPr>
          <w:rFonts w:cs="Times New Roman"/>
          <w:b/>
          <w:bCs/>
        </w:rPr>
      </w:pPr>
    </w:p>
    <w:p w14:paraId="73433224" w14:textId="72436E8F" w:rsidR="00AA59D9" w:rsidRPr="00137C22" w:rsidRDefault="00AA59D9" w:rsidP="006502DD">
      <w:pPr>
        <w:widowControl w:val="0"/>
        <w:suppressLineNumbers/>
        <w:jc w:val="center"/>
        <w:rPr>
          <w:rFonts w:cs="Times New Roman"/>
          <w:b/>
          <w:bCs/>
        </w:rPr>
      </w:pPr>
      <w:r w:rsidRPr="00137C22">
        <w:rPr>
          <w:rFonts w:cs="Times New Roman"/>
          <w:b/>
          <w:bCs/>
        </w:rPr>
        <w:t>§ 1</w:t>
      </w:r>
      <w:r w:rsidR="003166DB" w:rsidRPr="00137C22">
        <w:rPr>
          <w:rFonts w:cs="Times New Roman"/>
          <w:b/>
          <w:bCs/>
        </w:rPr>
        <w:t>6</w:t>
      </w:r>
    </w:p>
    <w:p w14:paraId="1342E7FF" w14:textId="57F06489" w:rsidR="00AA59D9" w:rsidRPr="00F47C5A" w:rsidRDefault="00AA59D9" w:rsidP="00F47C5A">
      <w:pPr>
        <w:widowControl w:val="0"/>
        <w:suppressLineNumbers/>
        <w:jc w:val="both"/>
        <w:rPr>
          <w:rFonts w:cs="Times New Roman"/>
        </w:rPr>
      </w:pPr>
      <w:r w:rsidRPr="00137C22">
        <w:rPr>
          <w:rFonts w:cs="Times New Roman"/>
        </w:rPr>
        <w:t xml:space="preserve">Dostawca zobowiązany jest do zachowania w tajemnicy wszelkich informacji uzyskanych w związku z realizacją niniejszej umowy, stanowiących tajemnicę służbową lub inną informację prawnie chronioną dotyczącą Zamawiającego. </w:t>
      </w:r>
    </w:p>
    <w:p w14:paraId="08CAD591" w14:textId="23946367" w:rsidR="00AA59D9" w:rsidRPr="00137C22" w:rsidRDefault="00AA59D9" w:rsidP="006502DD">
      <w:pPr>
        <w:widowControl w:val="0"/>
        <w:suppressLineNumbers/>
        <w:jc w:val="center"/>
        <w:rPr>
          <w:rFonts w:cs="Times New Roman"/>
          <w:b/>
          <w:bCs/>
        </w:rPr>
      </w:pPr>
      <w:r w:rsidRPr="00137C22">
        <w:rPr>
          <w:rFonts w:cs="Times New Roman"/>
          <w:b/>
          <w:bCs/>
        </w:rPr>
        <w:t>§ 1</w:t>
      </w:r>
      <w:r w:rsidR="003166DB" w:rsidRPr="00137C22">
        <w:rPr>
          <w:rFonts w:cs="Times New Roman"/>
          <w:b/>
          <w:bCs/>
        </w:rPr>
        <w:t>7</w:t>
      </w:r>
    </w:p>
    <w:p w14:paraId="686FCA6E" w14:textId="77777777" w:rsidR="00AA59D9" w:rsidRPr="00137C22" w:rsidRDefault="00AA59D9" w:rsidP="006502DD">
      <w:pPr>
        <w:widowControl w:val="0"/>
        <w:suppressLineNumbers/>
        <w:jc w:val="both"/>
        <w:rPr>
          <w:rFonts w:cs="Times New Roman"/>
        </w:rPr>
      </w:pPr>
      <w:r w:rsidRPr="00137C22">
        <w:rPr>
          <w:rFonts w:cs="Times New Roman"/>
        </w:rPr>
        <w:t>Dostawca nie może bez pisemnej zgody podmiotu tworzącego dla Zamawiającego (w rozumieniu ustawy z dnia 15.04.2011 r. o działalności leczniczej) zbywać jakichkolwiek wierzytelności wynikających z niniejszej umowy.</w:t>
      </w:r>
    </w:p>
    <w:p w14:paraId="23B5C4FD" w14:textId="77777777" w:rsidR="00AA59D9" w:rsidRPr="00137C22" w:rsidRDefault="00AA59D9" w:rsidP="006502DD">
      <w:pPr>
        <w:widowControl w:val="0"/>
        <w:suppressLineNumbers/>
        <w:jc w:val="center"/>
        <w:rPr>
          <w:rFonts w:cs="Times New Roman"/>
          <w:b/>
          <w:bCs/>
        </w:rPr>
      </w:pPr>
    </w:p>
    <w:p w14:paraId="0F52EE63" w14:textId="7E8A2FA4" w:rsidR="00AA59D9" w:rsidRPr="00137C22" w:rsidRDefault="00AA59D9" w:rsidP="006502DD">
      <w:pPr>
        <w:widowControl w:val="0"/>
        <w:suppressLineNumbers/>
        <w:jc w:val="center"/>
        <w:rPr>
          <w:rFonts w:cs="Times New Roman"/>
          <w:b/>
          <w:bCs/>
        </w:rPr>
      </w:pPr>
      <w:r w:rsidRPr="00137C22">
        <w:rPr>
          <w:rFonts w:cs="Times New Roman"/>
          <w:b/>
          <w:bCs/>
        </w:rPr>
        <w:t>§ 1</w:t>
      </w:r>
      <w:r w:rsidR="003166DB" w:rsidRPr="00137C22">
        <w:rPr>
          <w:rFonts w:cs="Times New Roman"/>
          <w:b/>
          <w:bCs/>
        </w:rPr>
        <w:t>8</w:t>
      </w:r>
    </w:p>
    <w:p w14:paraId="5EC01E4A" w14:textId="09CA113B" w:rsidR="00AA59D9" w:rsidRPr="00137C22" w:rsidRDefault="00AA59D9" w:rsidP="006502DD">
      <w:pPr>
        <w:widowControl w:val="0"/>
        <w:suppressLineNumbers/>
        <w:jc w:val="both"/>
        <w:rPr>
          <w:rFonts w:cs="Times New Roman"/>
        </w:rPr>
      </w:pPr>
      <w:r w:rsidRPr="00137C22">
        <w:rPr>
          <w:rFonts w:cs="Times New Roman"/>
        </w:rPr>
        <w:t>Umowę sporządzono w dwóch jednobrzmiących egzemplarzach, po jednym egzemplarzu dla każdej Strony.</w:t>
      </w:r>
    </w:p>
    <w:p w14:paraId="2035A953" w14:textId="77777777" w:rsidR="00AA59D9" w:rsidRPr="00137C22" w:rsidRDefault="00AA59D9" w:rsidP="006502DD">
      <w:pPr>
        <w:widowControl w:val="0"/>
        <w:suppressLineNumbers/>
        <w:jc w:val="both"/>
        <w:rPr>
          <w:rFonts w:cs="Times New Roman"/>
        </w:rPr>
      </w:pPr>
    </w:p>
    <w:p w14:paraId="2F8B50C5" w14:textId="23A9D8F6" w:rsidR="00AA59D9" w:rsidRPr="0067507D" w:rsidRDefault="00AA59D9" w:rsidP="0067507D">
      <w:pPr>
        <w:widowControl w:val="0"/>
        <w:suppressLineNumbers/>
        <w:jc w:val="both"/>
        <w:rPr>
          <w:rFonts w:cs="Times New Roman"/>
          <w:b/>
          <w:bCs/>
        </w:rPr>
        <w:sectPr w:rsidR="00AA59D9" w:rsidRPr="0067507D" w:rsidSect="002642DD">
          <w:footerReference w:type="default" r:id="rId17"/>
          <w:headerReference w:type="first" r:id="rId18"/>
          <w:footerReference w:type="first" r:id="rId19"/>
          <w:type w:val="continuous"/>
          <w:pgSz w:w="11905" w:h="16837" w:code="9"/>
          <w:pgMar w:top="851" w:right="848" w:bottom="567" w:left="1134" w:header="425" w:footer="278" w:gutter="0"/>
          <w:cols w:space="708"/>
          <w:titlePg/>
          <w:docGrid w:linePitch="360"/>
        </w:sectPr>
      </w:pPr>
      <w:r w:rsidRPr="00137C22">
        <w:rPr>
          <w:rFonts w:cs="Times New Roman"/>
          <w:b/>
          <w:bCs/>
        </w:rPr>
        <w:t xml:space="preserve">   DOSTAWCA</w:t>
      </w:r>
      <w:r w:rsidRPr="00137C22">
        <w:rPr>
          <w:rFonts w:cs="Times New Roman"/>
        </w:rPr>
        <w:tab/>
      </w:r>
      <w:r w:rsidRPr="00137C22">
        <w:rPr>
          <w:rFonts w:cs="Times New Roman"/>
        </w:rPr>
        <w:tab/>
      </w:r>
      <w:r w:rsidRPr="00137C22">
        <w:rPr>
          <w:rFonts w:cs="Times New Roman"/>
        </w:rPr>
        <w:tab/>
      </w:r>
      <w:r w:rsidRPr="00137C22">
        <w:rPr>
          <w:rFonts w:cs="Times New Roman"/>
        </w:rPr>
        <w:tab/>
      </w:r>
      <w:r w:rsidRPr="00137C22">
        <w:rPr>
          <w:rFonts w:cs="Times New Roman"/>
          <w:b/>
          <w:bCs/>
        </w:rPr>
        <w:t xml:space="preserve">                                         ZAMAWIAJĄCY</w:t>
      </w:r>
    </w:p>
    <w:p w14:paraId="26E616E9" w14:textId="77777777" w:rsidR="008A043C" w:rsidRDefault="008A043C" w:rsidP="008A043C">
      <w:pPr>
        <w:widowControl w:val="0"/>
        <w:suppressLineNumbers/>
        <w:rPr>
          <w:rFonts w:cs="Times New Roman"/>
          <w:b/>
          <w:bCs/>
        </w:rPr>
      </w:pPr>
    </w:p>
    <w:p w14:paraId="1675A026" w14:textId="77777777" w:rsidR="00C7104A" w:rsidRDefault="00C7104A" w:rsidP="007055D0">
      <w:pPr>
        <w:widowControl w:val="0"/>
        <w:suppressLineNumbers/>
        <w:ind w:left="6381"/>
        <w:rPr>
          <w:rFonts w:cs="Times New Roman"/>
          <w:b/>
          <w:bCs/>
        </w:rPr>
      </w:pPr>
    </w:p>
    <w:p w14:paraId="05924915" w14:textId="77777777" w:rsidR="00C7104A" w:rsidRDefault="00C7104A" w:rsidP="007055D0">
      <w:pPr>
        <w:widowControl w:val="0"/>
        <w:suppressLineNumbers/>
        <w:ind w:left="6381"/>
        <w:rPr>
          <w:rFonts w:cs="Times New Roman"/>
          <w:b/>
          <w:bCs/>
        </w:rPr>
      </w:pPr>
    </w:p>
    <w:p w14:paraId="200E2BE4" w14:textId="77777777" w:rsidR="00C7104A" w:rsidRDefault="00C7104A" w:rsidP="007055D0">
      <w:pPr>
        <w:widowControl w:val="0"/>
        <w:suppressLineNumbers/>
        <w:ind w:left="6381"/>
        <w:rPr>
          <w:rFonts w:cs="Times New Roman"/>
          <w:b/>
          <w:bCs/>
        </w:rPr>
      </w:pPr>
    </w:p>
    <w:p w14:paraId="25C6CCF3" w14:textId="77777777" w:rsidR="00C7104A" w:rsidRDefault="00C7104A" w:rsidP="007055D0">
      <w:pPr>
        <w:widowControl w:val="0"/>
        <w:suppressLineNumbers/>
        <w:ind w:left="6381"/>
        <w:rPr>
          <w:rFonts w:cs="Times New Roman"/>
          <w:b/>
          <w:bCs/>
        </w:rPr>
      </w:pPr>
    </w:p>
    <w:p w14:paraId="226CE22C" w14:textId="5AB67C2E" w:rsidR="00AA59D9" w:rsidRPr="00137C22" w:rsidRDefault="00AA59D9" w:rsidP="007055D0">
      <w:pPr>
        <w:widowControl w:val="0"/>
        <w:suppressLineNumbers/>
        <w:ind w:left="6381"/>
        <w:rPr>
          <w:rFonts w:cs="Times New Roman"/>
          <w:b/>
          <w:bCs/>
        </w:rPr>
      </w:pPr>
      <w:r w:rsidRPr="00137C22">
        <w:rPr>
          <w:rFonts w:cs="Times New Roman"/>
          <w:b/>
          <w:bCs/>
        </w:rPr>
        <w:t>ZAŁĄCZNIK NR 2 DO UMOWY</w:t>
      </w:r>
    </w:p>
    <w:p w14:paraId="462D64F0" w14:textId="48561302" w:rsidR="00AA59D9" w:rsidRPr="00137C22" w:rsidRDefault="00AA59D9" w:rsidP="009909E3">
      <w:pPr>
        <w:widowControl w:val="0"/>
        <w:suppressLineNumbers/>
        <w:jc w:val="right"/>
        <w:rPr>
          <w:rFonts w:cs="Times New Roman"/>
          <w:b/>
          <w:bCs/>
        </w:rPr>
      </w:pPr>
      <w:r w:rsidRPr="00E52D25">
        <w:rPr>
          <w:rFonts w:cs="Times New Roman"/>
          <w:b/>
          <w:bCs/>
        </w:rPr>
        <w:t xml:space="preserve">Dotyczy pakietów: </w:t>
      </w:r>
      <w:r w:rsidR="00E52D25" w:rsidRPr="00E52D25">
        <w:rPr>
          <w:rFonts w:cs="Times New Roman"/>
          <w:b/>
          <w:bCs/>
        </w:rPr>
        <w:t>1 i 3</w:t>
      </w:r>
    </w:p>
    <w:p w14:paraId="56861271" w14:textId="77777777" w:rsidR="00AA59D9" w:rsidRPr="00137C22" w:rsidRDefault="00AA59D9" w:rsidP="009909E3">
      <w:pPr>
        <w:widowControl w:val="0"/>
        <w:suppressLineNumbers/>
        <w:rPr>
          <w:rFonts w:cs="Times New Roman"/>
          <w:b/>
          <w:bCs/>
        </w:rPr>
      </w:pPr>
    </w:p>
    <w:p w14:paraId="707E6F49" w14:textId="77777777" w:rsidR="00AA59D9" w:rsidRPr="00137C22" w:rsidRDefault="00AA59D9" w:rsidP="009909E3">
      <w:pPr>
        <w:widowControl w:val="0"/>
        <w:suppressLineNumbers/>
        <w:jc w:val="center"/>
        <w:rPr>
          <w:rFonts w:cs="Times New Roman"/>
          <w:b/>
          <w:bCs/>
        </w:rPr>
      </w:pPr>
      <w:r w:rsidRPr="00137C22">
        <w:rPr>
          <w:rFonts w:cs="Times New Roman"/>
          <w:b/>
          <w:bCs/>
        </w:rPr>
        <w:t>Protokół z przeprowadzonego szkolenia</w:t>
      </w:r>
    </w:p>
    <w:p w14:paraId="3D80357C" w14:textId="77777777" w:rsidR="00AA59D9" w:rsidRPr="00137C22" w:rsidRDefault="00AA59D9" w:rsidP="009909E3">
      <w:pPr>
        <w:widowControl w:val="0"/>
        <w:suppressLineNumbers/>
        <w:jc w:val="center"/>
        <w:rPr>
          <w:rFonts w:cs="Times New Roman"/>
          <w:b/>
          <w:bCs/>
        </w:rPr>
      </w:pPr>
      <w:r w:rsidRPr="00137C22">
        <w:rPr>
          <w:rFonts w:cs="Times New Roman"/>
          <w:b/>
          <w:bCs/>
        </w:rPr>
        <w:t>Dotyczy umowy nr ......................... z dnia ...................</w:t>
      </w:r>
    </w:p>
    <w:p w14:paraId="7A90BA86" w14:textId="77777777" w:rsidR="00AA59D9" w:rsidRPr="00137C22" w:rsidRDefault="00AA59D9" w:rsidP="009909E3">
      <w:pPr>
        <w:widowControl w:val="0"/>
        <w:suppressLineNumbers/>
        <w:jc w:val="center"/>
        <w:rPr>
          <w:rFonts w:cs="Times New Roman"/>
          <w:b/>
          <w:bCs/>
        </w:rPr>
      </w:pPr>
    </w:p>
    <w:p w14:paraId="1D5096C6" w14:textId="77777777" w:rsidR="00AA59D9" w:rsidRPr="00137C22" w:rsidRDefault="00AA59D9" w:rsidP="009909E3">
      <w:pPr>
        <w:widowControl w:val="0"/>
        <w:suppressLineNumbers/>
        <w:rPr>
          <w:rFonts w:cs="Times New Roman"/>
        </w:rPr>
      </w:pPr>
    </w:p>
    <w:p w14:paraId="37B4F994" w14:textId="77777777" w:rsidR="00AA59D9" w:rsidRPr="00137C22" w:rsidRDefault="00AA59D9" w:rsidP="009909E3">
      <w:pPr>
        <w:widowControl w:val="0"/>
        <w:suppressLineNumbers/>
        <w:tabs>
          <w:tab w:val="left" w:pos="708"/>
          <w:tab w:val="center" w:pos="4536"/>
          <w:tab w:val="right" w:pos="9072"/>
        </w:tabs>
        <w:rPr>
          <w:rFonts w:cs="Times New Roman"/>
        </w:rPr>
      </w:pPr>
    </w:p>
    <w:p w14:paraId="34D77FD4" w14:textId="77777777" w:rsidR="00AA59D9" w:rsidRPr="00137C22" w:rsidRDefault="00AA59D9" w:rsidP="009909E3">
      <w:pPr>
        <w:widowControl w:val="0"/>
        <w:suppressLineNumbers/>
        <w:ind w:firstLine="708"/>
        <w:jc w:val="both"/>
        <w:rPr>
          <w:rFonts w:cs="Times New Roman"/>
        </w:rPr>
      </w:pPr>
      <w:r w:rsidRPr="00137C22">
        <w:rPr>
          <w:rFonts w:cs="Times New Roman"/>
        </w:rPr>
        <w:t>Dostawca dokonał szkolenia personelu w zakresie prawidłowego sposobu korzystania z przedmiotu zamówienia opisanego w załączniku nr 1 do umowy w dniu……….</w:t>
      </w:r>
    </w:p>
    <w:p w14:paraId="4A4FB26B" w14:textId="77777777" w:rsidR="00AA59D9" w:rsidRPr="00137C22" w:rsidRDefault="00AA59D9" w:rsidP="009909E3">
      <w:pPr>
        <w:widowControl w:val="0"/>
        <w:suppressLineNumbers/>
        <w:spacing w:line="360" w:lineRule="auto"/>
        <w:jc w:val="both"/>
        <w:rPr>
          <w:rFonts w:cs="Times New Roman"/>
        </w:rPr>
      </w:pPr>
    </w:p>
    <w:p w14:paraId="6E7C9ADE" w14:textId="77777777" w:rsidR="00AA59D9" w:rsidRPr="00137C22" w:rsidRDefault="00AA59D9" w:rsidP="009909E3">
      <w:pPr>
        <w:widowControl w:val="0"/>
        <w:suppressLineNumbers/>
        <w:spacing w:line="360" w:lineRule="auto"/>
        <w:jc w:val="both"/>
        <w:rPr>
          <w:rFonts w:cs="Times New Roman"/>
        </w:rPr>
      </w:pPr>
      <w:r w:rsidRPr="00137C22">
        <w:rPr>
          <w:rFonts w:cs="Times New Roman"/>
        </w:rPr>
        <w:t>Osoba szkoląca ................................................................... – podpis ...........................................</w:t>
      </w:r>
    </w:p>
    <w:p w14:paraId="3D4E3B59" w14:textId="77777777" w:rsidR="00AA59D9" w:rsidRPr="00137C22" w:rsidRDefault="00AA59D9" w:rsidP="009909E3">
      <w:pPr>
        <w:widowControl w:val="0"/>
        <w:suppressLineNumbers/>
        <w:spacing w:line="360" w:lineRule="auto"/>
        <w:jc w:val="both"/>
        <w:rPr>
          <w:rFonts w:cs="Times New Roman"/>
        </w:rPr>
      </w:pPr>
    </w:p>
    <w:p w14:paraId="7D47932E" w14:textId="77777777" w:rsidR="00AA59D9" w:rsidRPr="00137C22" w:rsidRDefault="00AA59D9" w:rsidP="009909E3">
      <w:pPr>
        <w:widowControl w:val="0"/>
        <w:suppressLineNumbers/>
        <w:spacing w:line="360" w:lineRule="auto"/>
        <w:jc w:val="both"/>
        <w:rPr>
          <w:rFonts w:cs="Times New Roman"/>
        </w:rPr>
      </w:pPr>
      <w:r w:rsidRPr="00137C22">
        <w:rPr>
          <w:rFonts w:cs="Times New Roman"/>
        </w:rPr>
        <w:t>Ilość przeszkolonych osób:</w:t>
      </w:r>
    </w:p>
    <w:p w14:paraId="3DE64159" w14:textId="77777777" w:rsidR="00AA59D9" w:rsidRPr="00137C22" w:rsidRDefault="00AA59D9" w:rsidP="009909E3">
      <w:pPr>
        <w:widowControl w:val="0"/>
        <w:suppressLineNumbers/>
        <w:spacing w:line="360" w:lineRule="auto"/>
        <w:jc w:val="both"/>
        <w:rPr>
          <w:rFonts w:cs="Times New Roman"/>
        </w:rPr>
      </w:pPr>
    </w:p>
    <w:p w14:paraId="4565D410"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6E8556C1"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0C5E2E5D"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14257031"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7B4DC96F"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7235AC05"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10153009"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17E07242"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188C0F2B"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502E9925" w14:textId="77777777" w:rsidR="00AA59D9" w:rsidRPr="00137C22" w:rsidRDefault="00AA59D9" w:rsidP="000F3D3E">
      <w:pPr>
        <w:widowControl w:val="0"/>
        <w:numPr>
          <w:ilvl w:val="0"/>
          <w:numId w:val="66"/>
        </w:numPr>
        <w:suppressLineNumbers/>
        <w:tabs>
          <w:tab w:val="left" w:pos="360"/>
        </w:tabs>
        <w:overflowPunct w:val="0"/>
        <w:autoSpaceDE w:val="0"/>
        <w:spacing w:line="360" w:lineRule="auto"/>
        <w:jc w:val="both"/>
        <w:textAlignment w:val="baseline"/>
        <w:rPr>
          <w:rFonts w:cs="Times New Roman"/>
        </w:rPr>
      </w:pPr>
      <w:r w:rsidRPr="00137C22">
        <w:rPr>
          <w:rFonts w:cs="Times New Roman"/>
        </w:rPr>
        <w:t>.....................................................- podpis ....................................</w:t>
      </w:r>
    </w:p>
    <w:p w14:paraId="26B606F2" w14:textId="77777777" w:rsidR="00AA59D9" w:rsidRPr="00137C22" w:rsidRDefault="00AA59D9" w:rsidP="009909E3">
      <w:pPr>
        <w:widowControl w:val="0"/>
        <w:suppressLineNumbers/>
        <w:spacing w:line="360" w:lineRule="auto"/>
        <w:jc w:val="both"/>
        <w:rPr>
          <w:rFonts w:cs="Times New Roman"/>
          <w:b/>
          <w:bCs/>
        </w:rPr>
      </w:pPr>
    </w:p>
    <w:p w14:paraId="303537F9" w14:textId="77777777" w:rsidR="00AA59D9" w:rsidRPr="00137C22" w:rsidRDefault="00AA59D9" w:rsidP="009909E3">
      <w:pPr>
        <w:widowControl w:val="0"/>
        <w:suppressLineNumbers/>
        <w:spacing w:line="360" w:lineRule="auto"/>
        <w:jc w:val="both"/>
        <w:rPr>
          <w:rFonts w:cs="Times New Roman"/>
          <w:b/>
          <w:bCs/>
        </w:rPr>
      </w:pPr>
    </w:p>
    <w:p w14:paraId="04B11EEE" w14:textId="69F7E516" w:rsidR="00AA59D9" w:rsidRPr="00137C22" w:rsidRDefault="00AA59D9" w:rsidP="009909E3">
      <w:pPr>
        <w:widowControl w:val="0"/>
        <w:suppressLineNumbers/>
        <w:spacing w:line="360" w:lineRule="auto"/>
        <w:jc w:val="both"/>
        <w:rPr>
          <w:rFonts w:cs="Times New Roman"/>
        </w:rPr>
      </w:pPr>
      <w:r w:rsidRPr="00137C22">
        <w:rPr>
          <w:rFonts w:cs="Times New Roman"/>
        </w:rPr>
        <w:t>Miejscowość i data:</w:t>
      </w:r>
      <w:r w:rsidR="0039335B">
        <w:rPr>
          <w:rFonts w:cs="Times New Roman"/>
        </w:rPr>
        <w:t xml:space="preserve"> </w:t>
      </w:r>
      <w:r w:rsidRPr="00137C22">
        <w:rPr>
          <w:rFonts w:cs="Times New Roman"/>
        </w:rPr>
        <w:t>……………………</w:t>
      </w:r>
      <w:proofErr w:type="gramStart"/>
      <w:r w:rsidRPr="00137C22">
        <w:rPr>
          <w:rFonts w:cs="Times New Roman"/>
        </w:rPr>
        <w:t>…….</w:t>
      </w:r>
      <w:proofErr w:type="gramEnd"/>
      <w:r w:rsidRPr="00137C22">
        <w:rPr>
          <w:rFonts w:cs="Times New Roman"/>
        </w:rPr>
        <w:t>.</w:t>
      </w:r>
    </w:p>
    <w:p w14:paraId="0813B4DA" w14:textId="77777777" w:rsidR="00AA59D9" w:rsidRPr="00137C22" w:rsidRDefault="00AA59D9" w:rsidP="008A043C">
      <w:pPr>
        <w:widowControl w:val="0"/>
        <w:suppressLineNumbers/>
        <w:rPr>
          <w:rFonts w:cs="Times New Roman"/>
          <w:b/>
          <w:bCs/>
        </w:rPr>
      </w:pPr>
    </w:p>
    <w:p w14:paraId="770DD374" w14:textId="77777777" w:rsidR="00AA59D9" w:rsidRPr="00137C22" w:rsidRDefault="00AA59D9" w:rsidP="009909E3">
      <w:pPr>
        <w:widowControl w:val="0"/>
        <w:suppressLineNumbers/>
        <w:jc w:val="center"/>
        <w:rPr>
          <w:rFonts w:cs="Times New Roman"/>
          <w:u w:val="single"/>
        </w:rPr>
      </w:pPr>
      <w:r w:rsidRPr="00137C22">
        <w:rPr>
          <w:rFonts w:cs="Times New Roman"/>
          <w:u w:val="single"/>
        </w:rPr>
        <w:t>Podpisy osób upoważnionych</w:t>
      </w:r>
    </w:p>
    <w:p w14:paraId="6875F52F" w14:textId="77777777" w:rsidR="00AA59D9" w:rsidRPr="00137C22" w:rsidRDefault="00AA59D9" w:rsidP="009909E3">
      <w:pPr>
        <w:widowControl w:val="0"/>
        <w:suppressLineNumbers/>
        <w:jc w:val="center"/>
        <w:rPr>
          <w:rFonts w:cs="Times New Roman"/>
        </w:rPr>
      </w:pPr>
    </w:p>
    <w:p w14:paraId="104C0995" w14:textId="77777777" w:rsidR="00AA59D9" w:rsidRPr="00137C22" w:rsidRDefault="00AA59D9" w:rsidP="009909E3">
      <w:pPr>
        <w:widowControl w:val="0"/>
        <w:suppressLineNumbers/>
        <w:ind w:left="1419" w:firstLine="708"/>
        <w:rPr>
          <w:rFonts w:cs="Times New Roman"/>
        </w:rPr>
      </w:pPr>
      <w:r w:rsidRPr="00137C22">
        <w:rPr>
          <w:rFonts w:cs="Times New Roman"/>
        </w:rPr>
        <w:t>ZAMAWIAJĄCY</w:t>
      </w:r>
      <w:r w:rsidRPr="00137C22">
        <w:rPr>
          <w:rFonts w:cs="Times New Roman"/>
        </w:rPr>
        <w:tab/>
      </w:r>
      <w:r w:rsidRPr="00137C22">
        <w:rPr>
          <w:rFonts w:cs="Times New Roman"/>
        </w:rPr>
        <w:tab/>
      </w:r>
      <w:r w:rsidRPr="00137C22">
        <w:rPr>
          <w:rFonts w:cs="Times New Roman"/>
        </w:rPr>
        <w:tab/>
      </w:r>
      <w:r w:rsidRPr="00137C22">
        <w:rPr>
          <w:rFonts w:cs="Times New Roman"/>
        </w:rPr>
        <w:tab/>
        <w:t>DOSTAWCA</w:t>
      </w:r>
    </w:p>
    <w:p w14:paraId="5018561F" w14:textId="77777777" w:rsidR="00AA59D9" w:rsidRPr="00137C22" w:rsidRDefault="00AA59D9" w:rsidP="009909E3">
      <w:pPr>
        <w:widowControl w:val="0"/>
        <w:suppressLineNumbers/>
        <w:rPr>
          <w:rFonts w:cs="Times New Roman"/>
        </w:rPr>
      </w:pPr>
    </w:p>
    <w:tbl>
      <w:tblPr>
        <w:tblW w:w="0" w:type="auto"/>
        <w:jc w:val="center"/>
        <w:tblLayout w:type="fixed"/>
        <w:tblLook w:val="0000" w:firstRow="0" w:lastRow="0" w:firstColumn="0" w:lastColumn="0" w:noHBand="0" w:noVBand="0"/>
      </w:tblPr>
      <w:tblGrid>
        <w:gridCol w:w="4605"/>
        <w:gridCol w:w="4605"/>
      </w:tblGrid>
      <w:tr w:rsidR="00AA59D9" w:rsidRPr="00137C22" w14:paraId="0BC88D36" w14:textId="77777777">
        <w:trPr>
          <w:trHeight w:val="1875"/>
          <w:jc w:val="center"/>
        </w:trPr>
        <w:tc>
          <w:tcPr>
            <w:tcW w:w="4605" w:type="dxa"/>
            <w:tcBorders>
              <w:top w:val="nil"/>
              <w:left w:val="nil"/>
              <w:bottom w:val="nil"/>
              <w:right w:val="nil"/>
            </w:tcBorders>
            <w:vAlign w:val="center"/>
          </w:tcPr>
          <w:p w14:paraId="50ACB78E" w14:textId="77777777" w:rsidR="00AA59D9" w:rsidRPr="00137C22" w:rsidRDefault="00AA59D9" w:rsidP="009909E3">
            <w:pPr>
              <w:widowControl w:val="0"/>
              <w:suppressLineNumbers/>
              <w:snapToGrid w:val="0"/>
              <w:jc w:val="center"/>
              <w:rPr>
                <w:rFonts w:cs="Times New Roman"/>
                <w:sz w:val="20"/>
                <w:szCs w:val="20"/>
              </w:rPr>
            </w:pPr>
          </w:p>
          <w:p w14:paraId="0D0AA9B1"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6D1C9C60"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Imię i nazwisko</w:t>
            </w:r>
          </w:p>
          <w:p w14:paraId="7DA80E1A" w14:textId="77777777" w:rsidR="00AA59D9" w:rsidRPr="00137C22" w:rsidRDefault="00AA59D9" w:rsidP="009909E3">
            <w:pPr>
              <w:widowControl w:val="0"/>
              <w:suppressLineNumbers/>
              <w:jc w:val="center"/>
              <w:rPr>
                <w:rFonts w:cs="Times New Roman"/>
                <w:sz w:val="20"/>
                <w:szCs w:val="20"/>
              </w:rPr>
            </w:pPr>
          </w:p>
          <w:p w14:paraId="3331E5C5"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1C4886D1"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Stanowisko</w:t>
            </w:r>
          </w:p>
          <w:p w14:paraId="2568C802" w14:textId="77777777" w:rsidR="00AA59D9" w:rsidRPr="00137C22" w:rsidRDefault="00AA59D9" w:rsidP="009909E3">
            <w:pPr>
              <w:widowControl w:val="0"/>
              <w:suppressLineNumbers/>
              <w:jc w:val="center"/>
              <w:rPr>
                <w:rFonts w:cs="Times New Roman"/>
                <w:sz w:val="20"/>
                <w:szCs w:val="20"/>
              </w:rPr>
            </w:pPr>
          </w:p>
          <w:p w14:paraId="3FCDC487" w14:textId="77777777" w:rsidR="00AA59D9" w:rsidRPr="00137C22" w:rsidRDefault="00AA59D9" w:rsidP="009909E3">
            <w:pPr>
              <w:widowControl w:val="0"/>
              <w:suppressLineNumbers/>
              <w:jc w:val="center"/>
              <w:rPr>
                <w:rFonts w:cs="Times New Roman"/>
                <w:sz w:val="20"/>
                <w:szCs w:val="20"/>
              </w:rPr>
            </w:pPr>
          </w:p>
          <w:p w14:paraId="53F933AD" w14:textId="77777777" w:rsidR="00AA59D9" w:rsidRPr="00137C22" w:rsidRDefault="00AA59D9" w:rsidP="009909E3">
            <w:pPr>
              <w:widowControl w:val="0"/>
              <w:suppressLineNumbers/>
              <w:rPr>
                <w:rFonts w:cs="Times New Roman"/>
                <w:sz w:val="20"/>
                <w:szCs w:val="20"/>
              </w:rPr>
            </w:pPr>
          </w:p>
          <w:p w14:paraId="1A405C60"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32249143"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Podpis i pieczątka</w:t>
            </w:r>
          </w:p>
          <w:p w14:paraId="3FE58EA2" w14:textId="77777777" w:rsidR="00AA59D9" w:rsidRPr="00137C22" w:rsidRDefault="00AA59D9" w:rsidP="009909E3">
            <w:pPr>
              <w:widowControl w:val="0"/>
              <w:suppressLineNumbers/>
              <w:jc w:val="center"/>
              <w:rPr>
                <w:rFonts w:cs="Times New Roman"/>
                <w:sz w:val="20"/>
                <w:szCs w:val="20"/>
              </w:rPr>
            </w:pPr>
          </w:p>
          <w:p w14:paraId="649DA7C7"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0F3A6FB6"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Miejscowość, data</w:t>
            </w:r>
          </w:p>
        </w:tc>
        <w:tc>
          <w:tcPr>
            <w:tcW w:w="4605" w:type="dxa"/>
            <w:tcBorders>
              <w:top w:val="nil"/>
              <w:left w:val="nil"/>
              <w:bottom w:val="nil"/>
              <w:right w:val="nil"/>
            </w:tcBorders>
            <w:vAlign w:val="center"/>
          </w:tcPr>
          <w:p w14:paraId="4FDC5A9B" w14:textId="77777777" w:rsidR="00AA59D9" w:rsidRPr="00137C22" w:rsidRDefault="00AA59D9" w:rsidP="009909E3">
            <w:pPr>
              <w:widowControl w:val="0"/>
              <w:suppressLineNumbers/>
              <w:snapToGrid w:val="0"/>
              <w:jc w:val="center"/>
              <w:rPr>
                <w:rFonts w:cs="Times New Roman"/>
                <w:sz w:val="20"/>
                <w:szCs w:val="20"/>
              </w:rPr>
            </w:pPr>
          </w:p>
          <w:p w14:paraId="538CBCB5"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593041C5"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Imię i nazwisko</w:t>
            </w:r>
          </w:p>
          <w:p w14:paraId="2B58107D" w14:textId="77777777" w:rsidR="00AA59D9" w:rsidRPr="00137C22" w:rsidRDefault="00AA59D9" w:rsidP="009909E3">
            <w:pPr>
              <w:widowControl w:val="0"/>
              <w:suppressLineNumbers/>
              <w:jc w:val="center"/>
              <w:rPr>
                <w:rFonts w:cs="Times New Roman"/>
                <w:sz w:val="20"/>
                <w:szCs w:val="20"/>
              </w:rPr>
            </w:pPr>
          </w:p>
          <w:p w14:paraId="6C7D50CB"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1E915D3B"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Stanowisko</w:t>
            </w:r>
          </w:p>
          <w:p w14:paraId="49B2600C" w14:textId="77777777" w:rsidR="00AA59D9" w:rsidRPr="00137C22" w:rsidRDefault="00AA59D9" w:rsidP="009909E3">
            <w:pPr>
              <w:widowControl w:val="0"/>
              <w:suppressLineNumbers/>
              <w:jc w:val="center"/>
              <w:rPr>
                <w:rFonts w:cs="Times New Roman"/>
                <w:sz w:val="20"/>
                <w:szCs w:val="20"/>
              </w:rPr>
            </w:pPr>
          </w:p>
          <w:p w14:paraId="5B1B8E5D" w14:textId="77777777" w:rsidR="00AA59D9" w:rsidRPr="00137C22" w:rsidRDefault="00AA59D9" w:rsidP="009909E3">
            <w:pPr>
              <w:widowControl w:val="0"/>
              <w:suppressLineNumbers/>
              <w:jc w:val="center"/>
              <w:rPr>
                <w:rFonts w:cs="Times New Roman"/>
                <w:sz w:val="20"/>
                <w:szCs w:val="20"/>
              </w:rPr>
            </w:pPr>
          </w:p>
          <w:p w14:paraId="4B31761A" w14:textId="77777777" w:rsidR="00AA59D9" w:rsidRPr="00137C22" w:rsidRDefault="00AA59D9" w:rsidP="009909E3">
            <w:pPr>
              <w:widowControl w:val="0"/>
              <w:suppressLineNumbers/>
              <w:rPr>
                <w:rFonts w:cs="Times New Roman"/>
                <w:sz w:val="20"/>
                <w:szCs w:val="20"/>
              </w:rPr>
            </w:pPr>
          </w:p>
          <w:p w14:paraId="438CA800"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0615D8B4"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Podpis i pieczątka</w:t>
            </w:r>
          </w:p>
          <w:p w14:paraId="0F27168F" w14:textId="77777777" w:rsidR="00AA59D9" w:rsidRPr="00137C22" w:rsidRDefault="00AA59D9" w:rsidP="009909E3">
            <w:pPr>
              <w:widowControl w:val="0"/>
              <w:suppressLineNumbers/>
              <w:jc w:val="center"/>
              <w:rPr>
                <w:rFonts w:cs="Times New Roman"/>
                <w:sz w:val="20"/>
                <w:szCs w:val="20"/>
              </w:rPr>
            </w:pPr>
          </w:p>
          <w:p w14:paraId="69992305"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w:t>
            </w:r>
          </w:p>
          <w:p w14:paraId="32E16410" w14:textId="77777777" w:rsidR="00AA59D9" w:rsidRPr="00137C22" w:rsidRDefault="00AA59D9" w:rsidP="009909E3">
            <w:pPr>
              <w:widowControl w:val="0"/>
              <w:suppressLineNumbers/>
              <w:jc w:val="center"/>
              <w:rPr>
                <w:rFonts w:cs="Times New Roman"/>
                <w:sz w:val="20"/>
                <w:szCs w:val="20"/>
              </w:rPr>
            </w:pPr>
            <w:r w:rsidRPr="00137C22">
              <w:rPr>
                <w:rFonts w:cs="Times New Roman"/>
                <w:sz w:val="20"/>
                <w:szCs w:val="20"/>
              </w:rPr>
              <w:t>Miejscowość, data</w:t>
            </w:r>
          </w:p>
        </w:tc>
      </w:tr>
    </w:tbl>
    <w:p w14:paraId="27DE0A77" w14:textId="77777777" w:rsidR="00AA59D9" w:rsidRPr="00137C22" w:rsidRDefault="00AA59D9" w:rsidP="009909E3">
      <w:pPr>
        <w:widowControl w:val="0"/>
        <w:suppressLineNumbers/>
        <w:jc w:val="right"/>
        <w:rPr>
          <w:rFonts w:cs="Times New Roman"/>
        </w:rPr>
      </w:pPr>
    </w:p>
    <w:p w14:paraId="2F74A46D" w14:textId="1D9017B6" w:rsidR="00AA59D9" w:rsidRPr="00137C22" w:rsidRDefault="00AA59D9" w:rsidP="00BA0C5C">
      <w:pPr>
        <w:widowControl w:val="0"/>
        <w:suppressLineNumbers/>
        <w:ind w:left="6381"/>
        <w:rPr>
          <w:rFonts w:cs="Times New Roman"/>
          <w:b/>
          <w:bCs/>
        </w:rPr>
      </w:pPr>
      <w:r w:rsidRPr="00137C22">
        <w:rPr>
          <w:rFonts w:cs="Times New Roman"/>
          <w:b/>
          <w:bCs/>
        </w:rPr>
        <w:br w:type="page"/>
      </w:r>
      <w:r w:rsidRPr="00137C22">
        <w:rPr>
          <w:rFonts w:cs="Times New Roman"/>
          <w:b/>
          <w:bCs/>
        </w:rPr>
        <w:lastRenderedPageBreak/>
        <w:t xml:space="preserve"> </w:t>
      </w:r>
      <w:r w:rsidR="00BA0C5C">
        <w:rPr>
          <w:rFonts w:cs="Times New Roman"/>
          <w:b/>
          <w:bCs/>
        </w:rPr>
        <w:t xml:space="preserve">    </w:t>
      </w:r>
      <w:r w:rsidRPr="00137C22">
        <w:rPr>
          <w:rFonts w:cs="Times New Roman"/>
          <w:b/>
          <w:bCs/>
        </w:rPr>
        <w:t>ZAŁĄCZNIK NR 2 DO UMOWY</w:t>
      </w:r>
    </w:p>
    <w:p w14:paraId="28D4B14E" w14:textId="0E0BA973" w:rsidR="00AA59D9" w:rsidRPr="00137C22" w:rsidRDefault="00AA59D9" w:rsidP="009909E3">
      <w:pPr>
        <w:widowControl w:val="0"/>
        <w:suppressLineNumbers/>
        <w:jc w:val="right"/>
        <w:rPr>
          <w:rFonts w:cs="Times New Roman"/>
          <w:b/>
          <w:bCs/>
        </w:rPr>
      </w:pPr>
      <w:r w:rsidRPr="00E52D25">
        <w:rPr>
          <w:rFonts w:cs="Times New Roman"/>
          <w:b/>
          <w:bCs/>
        </w:rPr>
        <w:t>Dotyczy pakietu</w:t>
      </w:r>
      <w:r w:rsidR="00B952DE">
        <w:rPr>
          <w:rFonts w:cs="Times New Roman"/>
          <w:b/>
          <w:bCs/>
        </w:rPr>
        <w:t xml:space="preserve"> </w:t>
      </w:r>
      <w:r w:rsidR="00F445CC" w:rsidRPr="00157D10">
        <w:rPr>
          <w:rFonts w:cs="Times New Roman"/>
          <w:b/>
          <w:bCs/>
        </w:rPr>
        <w:t>10, 15,</w:t>
      </w:r>
      <w:r w:rsidR="003F1D54" w:rsidRPr="00157D10">
        <w:rPr>
          <w:rFonts w:cs="Times New Roman"/>
          <w:b/>
          <w:bCs/>
        </w:rPr>
        <w:t xml:space="preserve"> </w:t>
      </w:r>
      <w:r w:rsidR="00F445CC" w:rsidRPr="00157D10">
        <w:rPr>
          <w:rFonts w:cs="Times New Roman"/>
          <w:b/>
          <w:bCs/>
        </w:rPr>
        <w:t>23</w:t>
      </w:r>
      <w:r w:rsidR="003F1D54" w:rsidRPr="00157D10">
        <w:rPr>
          <w:rFonts w:cs="Times New Roman"/>
          <w:b/>
          <w:bCs/>
        </w:rPr>
        <w:t>,</w:t>
      </w:r>
      <w:r w:rsidRPr="00157D10">
        <w:rPr>
          <w:rFonts w:cs="Times New Roman"/>
          <w:b/>
          <w:bCs/>
        </w:rPr>
        <w:t xml:space="preserve"> </w:t>
      </w:r>
      <w:r w:rsidR="00F445CC" w:rsidRPr="00157D10">
        <w:rPr>
          <w:rFonts w:cs="Times New Roman"/>
          <w:b/>
          <w:bCs/>
        </w:rPr>
        <w:t>24</w:t>
      </w:r>
      <w:r w:rsidR="003F1D54" w:rsidRPr="00157D10">
        <w:rPr>
          <w:rFonts w:cs="Times New Roman"/>
          <w:b/>
          <w:bCs/>
        </w:rPr>
        <w:t xml:space="preserve"> </w:t>
      </w:r>
      <w:r w:rsidRPr="00137C22">
        <w:rPr>
          <w:rFonts w:cs="Times New Roman"/>
          <w:b/>
          <w:bCs/>
        </w:rPr>
        <w:t xml:space="preserve"> </w:t>
      </w:r>
    </w:p>
    <w:p w14:paraId="3B2B9645" w14:textId="77777777" w:rsidR="00AA59D9" w:rsidRPr="00137C22" w:rsidRDefault="00AA59D9" w:rsidP="00A057C9">
      <w:pPr>
        <w:widowControl w:val="0"/>
        <w:suppressLineNumbers/>
        <w:rPr>
          <w:rFonts w:cs="Times New Roman"/>
          <w:b/>
          <w:bCs/>
        </w:rPr>
      </w:pPr>
    </w:p>
    <w:p w14:paraId="729E6CD7" w14:textId="755B0EEC" w:rsidR="00AA59D9" w:rsidRPr="007055D0" w:rsidRDefault="00AA59D9" w:rsidP="007055D0">
      <w:pPr>
        <w:widowControl w:val="0"/>
        <w:suppressLineNumbers/>
        <w:jc w:val="center"/>
        <w:rPr>
          <w:rFonts w:cs="Times New Roman"/>
          <w:b/>
          <w:bCs/>
        </w:rPr>
      </w:pPr>
      <w:r w:rsidRPr="00137C22">
        <w:rPr>
          <w:rFonts w:cs="Times New Roman"/>
          <w:b/>
          <w:bCs/>
        </w:rPr>
        <w:t>POROZUMIENIE W ZAKRESIE GWARANCJI ZACHOWANIA CENY PRODUKTU NA POZIOMIE CENY ZA ZUŻYTY PRZEZ ŚWIADCZENIODAWCĘ PRODUKT</w:t>
      </w:r>
    </w:p>
    <w:p w14:paraId="42C25CA1" w14:textId="77777777" w:rsidR="00AA59D9" w:rsidRPr="00137C22" w:rsidRDefault="00AA59D9" w:rsidP="009909E3">
      <w:pPr>
        <w:widowControl w:val="0"/>
        <w:suppressLineNumbers/>
        <w:rPr>
          <w:rFonts w:cs="Times New Roman"/>
        </w:rPr>
      </w:pPr>
    </w:p>
    <w:p w14:paraId="35687550" w14:textId="77777777" w:rsidR="00AA59D9" w:rsidRPr="00137C22" w:rsidRDefault="00AA59D9" w:rsidP="009909E3">
      <w:pPr>
        <w:widowControl w:val="0"/>
        <w:suppressLineNumbers/>
        <w:rPr>
          <w:rFonts w:cs="Times New Roman"/>
        </w:rPr>
      </w:pPr>
      <w:r w:rsidRPr="00137C22">
        <w:rPr>
          <w:rFonts w:cs="Times New Roman"/>
        </w:rPr>
        <w:t>Zawarte w dniu ........................ pomiędzy:</w:t>
      </w:r>
    </w:p>
    <w:p w14:paraId="03695C54" w14:textId="77777777" w:rsidR="00AA59D9" w:rsidRPr="00137C22" w:rsidRDefault="00AA59D9" w:rsidP="009909E3">
      <w:pPr>
        <w:widowControl w:val="0"/>
        <w:suppressLineNumbers/>
        <w:overflowPunct w:val="0"/>
        <w:jc w:val="both"/>
        <w:rPr>
          <w:rFonts w:cs="Times New Roman"/>
        </w:rPr>
      </w:pPr>
      <w:r w:rsidRPr="00137C22">
        <w:rPr>
          <w:rFonts w:cs="Times New Roman"/>
          <w:b/>
          <w:bCs/>
        </w:rPr>
        <w:t>Szpitalem Specjalistycznym im. J. Dietla w Krakowie, 31-121 Kraków, ul. Skarbowa 4,</w:t>
      </w:r>
      <w:r w:rsidRPr="00137C22">
        <w:rPr>
          <w:rFonts w:cs="Times New Roman"/>
        </w:rPr>
        <w:t xml:space="preserve"> </w:t>
      </w:r>
    </w:p>
    <w:p w14:paraId="7C07A2F5" w14:textId="77777777" w:rsidR="00AA59D9" w:rsidRPr="00137C22" w:rsidRDefault="00AA59D9" w:rsidP="009909E3">
      <w:pPr>
        <w:widowControl w:val="0"/>
        <w:suppressLineNumbers/>
        <w:overflowPunct w:val="0"/>
        <w:jc w:val="both"/>
        <w:rPr>
          <w:rFonts w:cs="Times New Roman"/>
        </w:rPr>
      </w:pPr>
      <w:r w:rsidRPr="00137C22">
        <w:rPr>
          <w:rFonts w:cs="Times New Roman"/>
        </w:rPr>
        <w:t xml:space="preserve">reprezentowanym przez: </w:t>
      </w:r>
      <w:r w:rsidRPr="00137C22">
        <w:rPr>
          <w:rFonts w:cs="Times New Roman"/>
          <w:b/>
          <w:bCs/>
        </w:rPr>
        <w:t>dr med. Andrzeja Kosiniaka-Kamysza - Dyrektora</w:t>
      </w:r>
    </w:p>
    <w:p w14:paraId="4C0383CB" w14:textId="77777777" w:rsidR="00AA59D9" w:rsidRPr="00137C22" w:rsidRDefault="00AA59D9" w:rsidP="009909E3">
      <w:pPr>
        <w:widowControl w:val="0"/>
        <w:suppressLineNumbers/>
        <w:overflowPunct w:val="0"/>
        <w:jc w:val="both"/>
        <w:rPr>
          <w:rFonts w:cs="Times New Roman"/>
          <w:b/>
          <w:bCs/>
          <w:i/>
          <w:iCs/>
        </w:rPr>
      </w:pPr>
      <w:r w:rsidRPr="00137C22">
        <w:rPr>
          <w:rFonts w:cs="Times New Roman"/>
        </w:rPr>
        <w:t xml:space="preserve">zwanym dalej </w:t>
      </w:r>
      <w:r w:rsidRPr="00137C22">
        <w:rPr>
          <w:rFonts w:cs="Times New Roman"/>
          <w:b/>
          <w:bCs/>
        </w:rPr>
        <w:t>Zamawiającym</w:t>
      </w:r>
    </w:p>
    <w:p w14:paraId="3DE3E713" w14:textId="77777777" w:rsidR="00AA59D9" w:rsidRPr="00137C22" w:rsidRDefault="00AA59D9" w:rsidP="009909E3">
      <w:pPr>
        <w:widowControl w:val="0"/>
        <w:suppressLineNumbers/>
        <w:rPr>
          <w:rFonts w:cs="Times New Roman"/>
        </w:rPr>
      </w:pPr>
      <w:r w:rsidRPr="00137C22">
        <w:rPr>
          <w:rFonts w:cs="Times New Roman"/>
        </w:rPr>
        <w:t>a   ..............................................................................................................</w:t>
      </w:r>
    </w:p>
    <w:p w14:paraId="6B24A60E" w14:textId="77777777" w:rsidR="00AA59D9" w:rsidRPr="00137C22" w:rsidRDefault="00AA59D9" w:rsidP="009909E3">
      <w:pPr>
        <w:widowControl w:val="0"/>
        <w:suppressLineNumbers/>
        <w:rPr>
          <w:rFonts w:cs="Times New Roman"/>
        </w:rPr>
      </w:pPr>
      <w:r w:rsidRPr="00137C22">
        <w:rPr>
          <w:rFonts w:cs="Times New Roman"/>
        </w:rPr>
        <w:t>reprezentowanym przez: .............................................................................................................</w:t>
      </w:r>
    </w:p>
    <w:p w14:paraId="78036556" w14:textId="77777777" w:rsidR="00AA59D9" w:rsidRPr="00137C22" w:rsidRDefault="00AA59D9" w:rsidP="009909E3">
      <w:pPr>
        <w:widowControl w:val="0"/>
        <w:suppressLineNumbers/>
        <w:rPr>
          <w:rFonts w:cs="Times New Roman"/>
          <w:b/>
          <w:bCs/>
          <w:i/>
          <w:iCs/>
        </w:rPr>
      </w:pPr>
      <w:r w:rsidRPr="00137C22">
        <w:rPr>
          <w:rFonts w:cs="Times New Roman"/>
        </w:rPr>
        <w:t xml:space="preserve">zwanej dalej </w:t>
      </w:r>
      <w:r w:rsidRPr="00137C22">
        <w:rPr>
          <w:rFonts w:cs="Times New Roman"/>
          <w:b/>
          <w:bCs/>
        </w:rPr>
        <w:t>Dostawcą</w:t>
      </w:r>
    </w:p>
    <w:p w14:paraId="355396FE" w14:textId="77777777" w:rsidR="00AA59D9" w:rsidRPr="00137C22" w:rsidRDefault="00AA59D9" w:rsidP="009909E3">
      <w:pPr>
        <w:widowControl w:val="0"/>
        <w:suppressLineNumbers/>
        <w:jc w:val="both"/>
        <w:rPr>
          <w:rFonts w:cs="Times New Roman"/>
        </w:rPr>
      </w:pPr>
    </w:p>
    <w:p w14:paraId="62D466C3" w14:textId="4D5A176F" w:rsidR="00AA59D9" w:rsidRPr="00137C22" w:rsidRDefault="00AA59D9" w:rsidP="009909E3">
      <w:pPr>
        <w:widowControl w:val="0"/>
        <w:suppressLineNumbers/>
        <w:jc w:val="both"/>
        <w:rPr>
          <w:rFonts w:cs="Times New Roman"/>
        </w:rPr>
      </w:pPr>
      <w:r w:rsidRPr="00137C22">
        <w:rPr>
          <w:rFonts w:cs="Times New Roman"/>
        </w:rPr>
        <w:t xml:space="preserve">stanowiące załącznik do umowy nr </w:t>
      </w:r>
      <w:r w:rsidR="003D6F6C">
        <w:rPr>
          <w:rFonts w:cs="Times New Roman"/>
        </w:rPr>
        <w:t>………….</w:t>
      </w:r>
      <w:r w:rsidRPr="00137C22">
        <w:rPr>
          <w:rFonts w:cs="Times New Roman"/>
        </w:rPr>
        <w:t xml:space="preserve"> (dalej odpowiednio „Umowa” oraz „Porozumienie”).</w:t>
      </w:r>
    </w:p>
    <w:p w14:paraId="0977348A" w14:textId="77777777" w:rsidR="00AA59D9" w:rsidRPr="00137C22" w:rsidRDefault="00AA59D9" w:rsidP="009909E3">
      <w:pPr>
        <w:widowControl w:val="0"/>
        <w:suppressLineNumbers/>
        <w:jc w:val="center"/>
        <w:rPr>
          <w:rFonts w:cs="Times New Roman"/>
        </w:rPr>
      </w:pPr>
    </w:p>
    <w:p w14:paraId="3D27429D" w14:textId="77777777" w:rsidR="00AA59D9" w:rsidRPr="00137C22" w:rsidRDefault="00AA59D9" w:rsidP="009909E3">
      <w:pPr>
        <w:widowControl w:val="0"/>
        <w:suppressLineNumbers/>
        <w:jc w:val="center"/>
        <w:rPr>
          <w:rFonts w:cs="Times New Roman"/>
        </w:rPr>
      </w:pPr>
      <w:r w:rsidRPr="00137C22">
        <w:rPr>
          <w:rFonts w:cs="Times New Roman"/>
        </w:rPr>
        <w:t>Strony uzgadniają co następuje:</w:t>
      </w:r>
    </w:p>
    <w:p w14:paraId="26334885" w14:textId="77777777" w:rsidR="00AA59D9" w:rsidRPr="00137C22" w:rsidRDefault="00AA59D9" w:rsidP="009909E3">
      <w:pPr>
        <w:widowControl w:val="0"/>
        <w:suppressLineNumbers/>
        <w:jc w:val="center"/>
        <w:rPr>
          <w:rFonts w:cs="Times New Roman"/>
        </w:rPr>
      </w:pPr>
    </w:p>
    <w:p w14:paraId="1871D4BC" w14:textId="77777777" w:rsidR="00AA59D9" w:rsidRPr="00137C22" w:rsidRDefault="00AA59D9" w:rsidP="009909E3">
      <w:pPr>
        <w:widowControl w:val="0"/>
        <w:suppressLineNumbers/>
        <w:jc w:val="center"/>
        <w:rPr>
          <w:rFonts w:cs="Times New Roman"/>
          <w:b/>
          <w:bCs/>
        </w:rPr>
      </w:pPr>
      <w:r w:rsidRPr="00137C22">
        <w:rPr>
          <w:rFonts w:cs="Times New Roman"/>
          <w:b/>
          <w:bCs/>
        </w:rPr>
        <w:t>§ 1</w:t>
      </w:r>
    </w:p>
    <w:p w14:paraId="61FAEF89" w14:textId="528DA5D8"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Dostawca zobowiązuje się i gwarantuje, iż Zamawiający będzie w terminie od .............. 202</w:t>
      </w:r>
      <w:r w:rsidR="00F1794C">
        <w:rPr>
          <w:rFonts w:cs="Times New Roman"/>
          <w:lang w:eastAsia="en-US"/>
        </w:rPr>
        <w:t>1</w:t>
      </w:r>
      <w:r w:rsidRPr="00137C22">
        <w:rPr>
          <w:rFonts w:cs="Times New Roman"/>
          <w:lang w:eastAsia="en-US"/>
        </w:rPr>
        <w:t xml:space="preserve"> r., zobowiązany do ponoszenia kosztów produktu ................. (dalej: „produkt”) wyłącznie w zakresie, w którym produkt ten będzie mógł zostać w toku normalnego użycia produktu podany świadczeniobiorcy, a w konsekwencji w zakresie, w którym zużycie tego produktu będzie mogło stanowić podstawę dla uzyskania przez Zamawiającego refundacji od Narodowego Funduszu Zdrowia, zgodnie z zasadami pokreślonymi w stosownych zarządzeniach Prezesa NFZ dotyczących warunków realizacji świadczeń w programach lekowych.</w:t>
      </w:r>
    </w:p>
    <w:p w14:paraId="72C4404B" w14:textId="77777777"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W związku z powyższym zobowiązaniem, w przypadku poniesienia przez Zamawiającego szkody, z uwagi na utratę, w toku normalnego użycia, właściwości terapeutycznych przez Produkt, skutkującej niemożnością uzyskania przez Zamawiającego refundacji od Narodowego Funduszu Zdrowia, Dostawca zobowiązuje się do zapłaty Zamawiającemu kary umownej.</w:t>
      </w:r>
    </w:p>
    <w:p w14:paraId="6DE3822B" w14:textId="6F16732B"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Kara umowna, o której mowa powyżej, uiszczana będzie w wysokości odpowiadającej wartości zakupionego Produktu, dla którego Zamawiający nie mógł uzyskać refundacji, z uwagi na utratę jego wartości terapeutycznej, obliczonej w oparciu o cenę ustaloną w przetargu publicznym. Do obliczania wysokości kary umownej, nie będzie brany pod uwagę koszt Produktów, które utraciły przydatność terapeutyczną, na skutek działań innych niż wynikłych w toku normalnego użycia Produktu. Kara umowna będzie obejmować wyłącznie produkty używane (otwarte) przez Zamawiającego w terminie od ...........................202</w:t>
      </w:r>
      <w:r w:rsidR="00E52D25">
        <w:rPr>
          <w:rFonts w:cs="Times New Roman"/>
          <w:lang w:eastAsia="en-US"/>
        </w:rPr>
        <w:t>1</w:t>
      </w:r>
      <w:r w:rsidRPr="00137C22">
        <w:rPr>
          <w:rFonts w:cs="Times New Roman"/>
          <w:lang w:eastAsia="en-US"/>
        </w:rPr>
        <w:t xml:space="preserve"> r.</w:t>
      </w:r>
    </w:p>
    <w:p w14:paraId="4C058E73" w14:textId="1BCB99A2"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Kara umowna będzie ustalona na podstawie pisemnych miesięcznych raportów przekazywanych Dostawcy przez Zamawiającego oraz not księgowych wystawianych przez Zamawiającego. Raporty miesięczne będą przekazywane Dostawcy w terminie 21 dni od dnia zakończenia kolejnego miesiąca kalendarzowego. Dostawca wyraża zgodę na potrącanie kwot kar umownych z jego należności bez uprzedniego wezwania go do zapłaty. Zamawiający niezwłocznie poinformuje</w:t>
      </w:r>
      <w:r w:rsidR="00D15C0F">
        <w:rPr>
          <w:rFonts w:cs="Times New Roman"/>
          <w:lang w:eastAsia="en-US"/>
        </w:rPr>
        <w:t xml:space="preserve"> </w:t>
      </w:r>
      <w:r w:rsidRPr="00137C22">
        <w:rPr>
          <w:rFonts w:cs="Times New Roman"/>
          <w:lang w:eastAsia="en-US"/>
        </w:rPr>
        <w:t>Dostawcę o dokonanym potrąceniu. W przypadku braku możliwości potrącenia kwot kary umownej z należności Dostawcy, będzie on zobowiązany do zapłaty kary umownej w terminie 14 dni od daty wystawienia noty księgowej.</w:t>
      </w:r>
    </w:p>
    <w:p w14:paraId="0C36C219" w14:textId="77777777"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Każdy raport miesięczny zawierać będzie informacje na temat:</w:t>
      </w:r>
    </w:p>
    <w:p w14:paraId="2BC0F746" w14:textId="77777777" w:rsidR="00AA59D9" w:rsidRPr="00137C22" w:rsidRDefault="00AA59D9" w:rsidP="000F3D3E">
      <w:pPr>
        <w:widowControl w:val="0"/>
        <w:numPr>
          <w:ilvl w:val="0"/>
          <w:numId w:val="68"/>
        </w:numPr>
        <w:suppressLineNumbers/>
        <w:jc w:val="both"/>
        <w:rPr>
          <w:rFonts w:cs="Times New Roman"/>
          <w:lang w:eastAsia="en-US"/>
        </w:rPr>
      </w:pPr>
      <w:r w:rsidRPr="00137C22">
        <w:rPr>
          <w:rFonts w:cs="Times New Roman"/>
          <w:lang w:eastAsia="en-US"/>
        </w:rPr>
        <w:t>ilości wykorzystanych w danym miesiącu opakowań Produktu, zamówionych na podstawie Umowy ......../SZP/2020,</w:t>
      </w:r>
    </w:p>
    <w:p w14:paraId="24DB0921" w14:textId="77777777" w:rsidR="00AA59D9" w:rsidRPr="00137C22" w:rsidRDefault="00AA59D9" w:rsidP="000F3D3E">
      <w:pPr>
        <w:widowControl w:val="0"/>
        <w:numPr>
          <w:ilvl w:val="0"/>
          <w:numId w:val="68"/>
        </w:numPr>
        <w:suppressLineNumbers/>
        <w:jc w:val="both"/>
        <w:rPr>
          <w:rFonts w:cs="Times New Roman"/>
          <w:lang w:eastAsia="en-US"/>
        </w:rPr>
      </w:pPr>
      <w:r w:rsidRPr="00137C22">
        <w:rPr>
          <w:rFonts w:cs="Times New Roman"/>
          <w:lang w:eastAsia="en-US"/>
        </w:rPr>
        <w:t>ilość Produktu, zamówionych na podstawie Umowy, dla którego Zamawiający nie mógł uzyskać refundacji z uwagi na utratę jego wartości terapeutycznej, o którym mowa §1 ust. 1 i 3 niniejszego Porozumienia.</w:t>
      </w:r>
    </w:p>
    <w:p w14:paraId="01FA0285" w14:textId="77777777"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Dostawca, jest uprawniony do dokonywania kontroli, w tym wglądu do wszelkiej dokumentacji Zamawiającego, związanej z wykonaniem zapisów niniejszego Aneksu.</w:t>
      </w:r>
    </w:p>
    <w:p w14:paraId="6F3F5F63" w14:textId="77777777" w:rsidR="00AA59D9" w:rsidRPr="00137C22" w:rsidRDefault="00AA59D9" w:rsidP="000F3D3E">
      <w:pPr>
        <w:widowControl w:val="0"/>
        <w:numPr>
          <w:ilvl w:val="0"/>
          <w:numId w:val="67"/>
        </w:numPr>
        <w:suppressLineNumbers/>
        <w:jc w:val="both"/>
        <w:rPr>
          <w:rFonts w:cs="Times New Roman"/>
          <w:lang w:eastAsia="en-US"/>
        </w:rPr>
      </w:pPr>
      <w:r w:rsidRPr="00137C22">
        <w:rPr>
          <w:rFonts w:cs="Times New Roman"/>
          <w:lang w:eastAsia="en-US"/>
        </w:rPr>
        <w:t xml:space="preserve">Do każdego raportu miesięcznego dołączona zostanie nota rozliczeniowa, o której mowa w ust. 4, której wysokość będzie ustalona na podstawie danych zawartych w raportach, o których mowa </w:t>
      </w:r>
      <w:r w:rsidRPr="00137C22">
        <w:rPr>
          <w:rFonts w:cs="Times New Roman"/>
          <w:lang w:eastAsia="en-US"/>
        </w:rPr>
        <w:br/>
        <w:t>w ust. 5 i w oparciu o zasady określone w ust. 3 i 4.</w:t>
      </w:r>
    </w:p>
    <w:p w14:paraId="16017018" w14:textId="77777777" w:rsidR="00AA59D9" w:rsidRPr="00137C22" w:rsidRDefault="00AA59D9" w:rsidP="007055D0">
      <w:pPr>
        <w:widowControl w:val="0"/>
        <w:suppressLineNumbers/>
        <w:jc w:val="both"/>
        <w:rPr>
          <w:rFonts w:cs="Times New Roman"/>
          <w:b/>
          <w:bCs/>
          <w:lang w:eastAsia="en-US"/>
        </w:rPr>
      </w:pPr>
    </w:p>
    <w:p w14:paraId="5036008A" w14:textId="77777777" w:rsidR="00AA59D9" w:rsidRPr="00137C22" w:rsidRDefault="00AA59D9" w:rsidP="009909E3">
      <w:pPr>
        <w:widowControl w:val="0"/>
        <w:suppressLineNumbers/>
        <w:jc w:val="center"/>
        <w:rPr>
          <w:rFonts w:cs="Times New Roman"/>
          <w:b/>
          <w:bCs/>
          <w:lang w:eastAsia="en-US"/>
        </w:rPr>
      </w:pPr>
      <w:r w:rsidRPr="00137C22">
        <w:rPr>
          <w:rFonts w:cs="Times New Roman"/>
          <w:b/>
          <w:bCs/>
          <w:lang w:eastAsia="en-US"/>
        </w:rPr>
        <w:t>§ 2</w:t>
      </w:r>
    </w:p>
    <w:p w14:paraId="4AAA77CA" w14:textId="6ACB5ED4" w:rsidR="00AA59D9" w:rsidRPr="00137C22" w:rsidRDefault="00AA59D9" w:rsidP="00F47C5A">
      <w:pPr>
        <w:widowControl w:val="0"/>
        <w:suppressLineNumbers/>
        <w:jc w:val="both"/>
        <w:rPr>
          <w:rFonts w:cs="Times New Roman"/>
          <w:lang w:eastAsia="en-US"/>
        </w:rPr>
      </w:pPr>
      <w:r w:rsidRPr="00137C22">
        <w:rPr>
          <w:rFonts w:cs="Times New Roman"/>
          <w:lang w:eastAsia="en-US"/>
        </w:rPr>
        <w:t xml:space="preserve">W sytuacji gdy którekolwiek z postanowień niniejszego Porozumienia miałoby zostać uznane za bezskuteczne, nieważne, bezprawne lub niemożliwe do wprowadzenia w życie pod jakimkolwiek innym względem, powyższe nie będzie miało wpływu na pozostałe warunki niniejszego Porozumienia, przy zastrzeżeniu że w takim wypadku, </w:t>
      </w:r>
      <w:r w:rsidRPr="00137C22">
        <w:rPr>
          <w:rFonts w:cs="Times New Roman"/>
          <w:lang w:eastAsia="en-US"/>
        </w:rPr>
        <w:lastRenderedPageBreak/>
        <w:t>Strony podejmą niezwłocznie negocjacje by działając w dobrej wierze uzgodnić i wprowadzić do Porozumienia wszelkie poprawki uznane za niezbędne do zapewnienia sprawiedliwych i godziwych w odniesieniu każdej ze Stron warunków kontynuowania współpracy.</w:t>
      </w:r>
    </w:p>
    <w:p w14:paraId="08C26457" w14:textId="77777777" w:rsidR="00AA59D9" w:rsidRPr="00137C22" w:rsidRDefault="00AA59D9" w:rsidP="009909E3">
      <w:pPr>
        <w:widowControl w:val="0"/>
        <w:suppressLineNumbers/>
        <w:jc w:val="center"/>
        <w:rPr>
          <w:rFonts w:cs="Times New Roman"/>
          <w:b/>
          <w:bCs/>
        </w:rPr>
      </w:pPr>
      <w:r w:rsidRPr="00137C22">
        <w:rPr>
          <w:rFonts w:cs="Times New Roman"/>
          <w:b/>
          <w:bCs/>
        </w:rPr>
        <w:t>§ 3</w:t>
      </w:r>
    </w:p>
    <w:p w14:paraId="24901CEC" w14:textId="77777777" w:rsidR="00AA59D9" w:rsidRPr="00137C22" w:rsidRDefault="00AA59D9" w:rsidP="009909E3">
      <w:pPr>
        <w:widowControl w:val="0"/>
        <w:suppressLineNumbers/>
        <w:jc w:val="both"/>
        <w:rPr>
          <w:rFonts w:cs="Times New Roman"/>
          <w:lang w:eastAsia="en-US"/>
        </w:rPr>
      </w:pPr>
      <w:r w:rsidRPr="00137C22">
        <w:rPr>
          <w:rFonts w:cs="Times New Roman"/>
          <w:lang w:eastAsia="en-US"/>
        </w:rPr>
        <w:t>Porozumienie sporządzono w dwóch jednobrzmiących egzemplarzach po jednym dla każdej ze stron.</w:t>
      </w:r>
    </w:p>
    <w:p w14:paraId="47B24FDE" w14:textId="77777777" w:rsidR="00AA59D9" w:rsidRPr="00137C22" w:rsidRDefault="00AA59D9" w:rsidP="009909E3">
      <w:pPr>
        <w:widowControl w:val="0"/>
        <w:suppressLineNumbers/>
        <w:ind w:left="720"/>
        <w:jc w:val="both"/>
        <w:rPr>
          <w:rFonts w:cs="Times New Roman"/>
          <w:b/>
          <w:bCs/>
          <w:lang w:eastAsia="en-US"/>
        </w:rPr>
      </w:pPr>
    </w:p>
    <w:p w14:paraId="1EAED217" w14:textId="77777777" w:rsidR="00AA59D9" w:rsidRPr="00137C22" w:rsidRDefault="00AA59D9" w:rsidP="009909E3">
      <w:pPr>
        <w:widowControl w:val="0"/>
        <w:suppressLineNumbers/>
        <w:jc w:val="center"/>
        <w:rPr>
          <w:rFonts w:cs="Times New Roman"/>
          <w:b/>
          <w:bCs/>
          <w:lang w:eastAsia="en-US"/>
        </w:rPr>
      </w:pPr>
      <w:r w:rsidRPr="00137C22">
        <w:rPr>
          <w:rFonts w:cs="Times New Roman"/>
          <w:b/>
          <w:bCs/>
          <w:lang w:eastAsia="en-US"/>
        </w:rPr>
        <w:t>ZAMAWIAJĄCY</w:t>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r>
      <w:r w:rsidRPr="00137C22">
        <w:rPr>
          <w:rFonts w:cs="Times New Roman"/>
          <w:b/>
          <w:bCs/>
          <w:lang w:eastAsia="en-US"/>
        </w:rPr>
        <w:tab/>
        <w:t>DOSTAWCA</w:t>
      </w:r>
    </w:p>
    <w:p w14:paraId="2D36A025" w14:textId="77777777" w:rsidR="00AA59D9" w:rsidRPr="00137C22" w:rsidRDefault="00AA59D9" w:rsidP="009909E3">
      <w:pPr>
        <w:widowControl w:val="0"/>
        <w:suppressLineNumbers/>
        <w:rPr>
          <w:rFonts w:cs="Times New Roman"/>
        </w:rPr>
        <w:sectPr w:rsidR="00AA59D9" w:rsidRPr="00137C22">
          <w:type w:val="continuous"/>
          <w:pgSz w:w="11905" w:h="16837"/>
          <w:pgMar w:top="1134" w:right="848" w:bottom="567" w:left="1134" w:header="425" w:footer="278" w:gutter="0"/>
          <w:cols w:space="708"/>
        </w:sectPr>
      </w:pPr>
    </w:p>
    <w:p w14:paraId="73857198" w14:textId="7C6417BD" w:rsidR="00AA59D9" w:rsidRPr="00137C22" w:rsidRDefault="00AA59D9" w:rsidP="00D459DA">
      <w:pPr>
        <w:widowControl w:val="0"/>
        <w:suppressLineNumbers/>
        <w:rPr>
          <w:rFonts w:cs="Times New Roman"/>
        </w:rPr>
      </w:pPr>
    </w:p>
    <w:sectPr w:rsidR="00AA59D9" w:rsidRPr="00137C22" w:rsidSect="00AA59D9">
      <w:type w:val="continuous"/>
      <w:pgSz w:w="11905" w:h="16837" w:code="9"/>
      <w:pgMar w:top="567" w:right="709" w:bottom="709"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861AD" w14:textId="77777777" w:rsidR="00D538E2" w:rsidRDefault="00D538E2">
      <w:pPr>
        <w:rPr>
          <w:rFonts w:cs="Times New Roman"/>
        </w:rPr>
      </w:pPr>
      <w:r>
        <w:rPr>
          <w:rFonts w:cs="Times New Roman"/>
        </w:rPr>
        <w:separator/>
      </w:r>
    </w:p>
  </w:endnote>
  <w:endnote w:type="continuationSeparator" w:id="0">
    <w:p w14:paraId="0C479221" w14:textId="77777777" w:rsidR="00D538E2" w:rsidRDefault="00D538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952D" w14:textId="77777777" w:rsidR="00D538E2" w:rsidRDefault="00D538E2">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DEAC255" w14:textId="503F3425" w:rsidR="00D538E2" w:rsidRDefault="00D538E2">
    <w:pPr>
      <w:pStyle w:val="Nagwek"/>
      <w:tabs>
        <w:tab w:val="right" w:pos="4536"/>
      </w:tabs>
      <w:rPr>
        <w:rFonts w:ascii="Arial" w:hAnsi="Arial" w:cs="Arial"/>
        <w:sz w:val="20"/>
        <w:szCs w:val="20"/>
      </w:rPr>
    </w:pPr>
    <w:r>
      <w:rPr>
        <w:noProof/>
        <w:lang w:eastAsia="pl-PL"/>
      </w:rPr>
      <mc:AlternateContent>
        <mc:Choice Requires="wps">
          <w:drawing>
            <wp:anchor distT="0" distB="0" distL="114300" distR="114300" simplePos="0" relativeHeight="251660800" behindDoc="0" locked="0" layoutInCell="1" allowOverlap="1" wp14:anchorId="5EBDC100" wp14:editId="55406CBD">
              <wp:simplePos x="0" y="0"/>
              <wp:positionH relativeFrom="column">
                <wp:posOffset>-602615</wp:posOffset>
              </wp:positionH>
              <wp:positionV relativeFrom="paragraph">
                <wp:posOffset>-24765</wp:posOffset>
              </wp:positionV>
              <wp:extent cx="7362825" cy="0"/>
              <wp:effectExtent l="6985" t="13335" r="12065" b="1524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37E3"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" strokeweight="1pt">
              <v:stroke joinstyle="miter"/>
            </v:line>
          </w:pict>
        </mc:Fallback>
      </mc:AlternateContent>
    </w:r>
    <w:r>
      <w:rPr>
        <w:rFonts w:ascii="Arial" w:hAnsi="Arial" w:cs="Arial"/>
        <w:sz w:val="20"/>
        <w:szCs w:val="20"/>
      </w:rPr>
      <w:t>SZP/21/2020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C21A" w14:textId="1E7C1FEC" w:rsidR="00D538E2" w:rsidRDefault="00D538E2">
    <w:pPr>
      <w:pStyle w:val="Nagwek"/>
      <w:jc w:val="center"/>
      <w:rPr>
        <w:rFonts w:ascii="Aller" w:hAnsi="Aller" w:cs="Aller"/>
        <w:b/>
        <w:bCs/>
        <w:sz w:val="20"/>
        <w:szCs w:val="20"/>
      </w:rPr>
    </w:pPr>
    <w:r>
      <w:rPr>
        <w:noProof/>
        <w:lang w:eastAsia="pl-PL"/>
      </w:rPr>
      <mc:AlternateContent>
        <mc:Choice Requires="wps">
          <w:drawing>
            <wp:anchor distT="0" distB="0" distL="114300" distR="114300" simplePos="0" relativeHeight="251659776" behindDoc="0" locked="0" layoutInCell="1" allowOverlap="1" wp14:anchorId="6A2A28B5" wp14:editId="63CBDA21">
              <wp:simplePos x="0" y="0"/>
              <wp:positionH relativeFrom="column">
                <wp:posOffset>-593090</wp:posOffset>
              </wp:positionH>
              <wp:positionV relativeFrom="paragraph">
                <wp:posOffset>26035</wp:posOffset>
              </wp:positionV>
              <wp:extent cx="7362825" cy="0"/>
              <wp:effectExtent l="6985" t="6985" r="1206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8122"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" strokeweight="1pt">
              <v:stroke joinstyle="miter"/>
            </v:line>
          </w:pict>
        </mc:Fallback>
      </mc:AlternateContent>
    </w:r>
    <w:r>
      <w:rPr>
        <w:noProof/>
        <w:lang w:eastAsia="pl-PL"/>
      </w:rPr>
      <w:drawing>
        <wp:anchor distT="0" distB="0" distL="114300" distR="114300" simplePos="0" relativeHeight="251655680" behindDoc="0" locked="0" layoutInCell="1" allowOverlap="1" wp14:anchorId="6E68AA5A" wp14:editId="040D631A">
          <wp:simplePos x="0" y="0"/>
          <wp:positionH relativeFrom="column">
            <wp:posOffset>2329180</wp:posOffset>
          </wp:positionH>
          <wp:positionV relativeFrom="paragraph">
            <wp:posOffset>95250</wp:posOffset>
          </wp:positionV>
          <wp:extent cx="1449705" cy="289560"/>
          <wp:effectExtent l="0" t="0" r="0" b="0"/>
          <wp:wrapNone/>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pic:spPr>
              </pic:pic>
            </a:graphicData>
          </a:graphic>
          <wp14:sizeRelH relativeFrom="page">
            <wp14:pctWidth>0</wp14:pctWidth>
          </wp14:sizeRelH>
          <wp14:sizeRelV relativeFrom="page">
            <wp14:pctHeight>0</wp14:pctHeight>
          </wp14:sizeRelV>
        </wp:anchor>
      </w:drawing>
    </w:r>
  </w:p>
  <w:p w14:paraId="05A56067" w14:textId="77777777" w:rsidR="00D538E2" w:rsidRDefault="00D538E2">
    <w:pPr>
      <w:pStyle w:val="Nagwek"/>
      <w:jc w:val="right"/>
      <w:rPr>
        <w:rFonts w:ascii="Aller" w:hAnsi="Aller" w:cs="Aller"/>
        <w:b/>
        <w:bCs/>
        <w:sz w:val="20"/>
        <w:szCs w:val="20"/>
      </w:rPr>
    </w:pPr>
  </w:p>
  <w:p w14:paraId="346FF3AF" w14:textId="77777777" w:rsidR="00D538E2" w:rsidRDefault="00D538E2">
    <w:pPr>
      <w:pStyle w:val="Nagwek"/>
      <w:jc w:val="center"/>
      <w:rPr>
        <w:rFonts w:ascii="Aller" w:hAnsi="Aller" w:cs="Aller"/>
        <w:b/>
        <w:bCs/>
        <w:sz w:val="20"/>
        <w:szCs w:val="20"/>
      </w:rPr>
    </w:pPr>
  </w:p>
  <w:p w14:paraId="45E4571E" w14:textId="77777777" w:rsidR="00D538E2" w:rsidRDefault="00D538E2">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63EEEBDE" w14:textId="77777777" w:rsidR="00D538E2" w:rsidRDefault="00D53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DA4A" w14:textId="77777777" w:rsidR="00D538E2" w:rsidRDefault="00D538E2">
      <w:pPr>
        <w:rPr>
          <w:rFonts w:cs="Times New Roman"/>
        </w:rPr>
      </w:pPr>
      <w:r>
        <w:rPr>
          <w:rFonts w:cs="Times New Roman"/>
        </w:rPr>
        <w:separator/>
      </w:r>
    </w:p>
  </w:footnote>
  <w:footnote w:type="continuationSeparator" w:id="0">
    <w:p w14:paraId="6600D639" w14:textId="77777777" w:rsidR="00D538E2" w:rsidRDefault="00D538E2">
      <w:pPr>
        <w:rPr>
          <w:rFonts w:cs="Times New Roman"/>
        </w:rPr>
      </w:pPr>
      <w:r>
        <w:rPr>
          <w:rFonts w:cs="Times New Roman"/>
        </w:rPr>
        <w:continuationSeparator/>
      </w:r>
    </w:p>
  </w:footnote>
  <w:footnote w:id="1">
    <w:p w14:paraId="405C3B00" w14:textId="77777777" w:rsidR="00D538E2" w:rsidRDefault="00D538E2">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2D505607" w14:textId="77777777" w:rsidR="00D538E2" w:rsidRDefault="00D538E2">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bookmarkStart w:id="5" w:name="mip44786371"/>
      <w:bookmarkEnd w:id="5"/>
      <w:r>
        <w:rPr>
          <w:rFonts w:ascii="Arial" w:hAnsi="Arial" w:cs="Arial"/>
          <w:sz w:val="16"/>
          <w:szCs w:val="16"/>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footnote>
  <w:footnote w:id="3">
    <w:p w14:paraId="7E011B03" w14:textId="77777777" w:rsidR="00D538E2" w:rsidRDefault="00D538E2">
      <w:pPr>
        <w:pStyle w:val="Tekstprzypisudolnego"/>
        <w:widowControl w:val="0"/>
        <w:suppressAutoHyphens/>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Wyjaśnienie: </w:t>
      </w:r>
      <w:r>
        <w:rPr>
          <w:rFonts w:ascii="Arial" w:hAnsi="Arial" w:cs="Arial"/>
          <w:sz w:val="16"/>
          <w:szCs w:val="16"/>
          <w:lang w:eastAsia="pl-PL"/>
        </w:rPr>
        <w:t xml:space="preserve">skorzystanie z prawa do sprostowania nie może skutkować zmianą </w:t>
      </w:r>
      <w:r>
        <w:rPr>
          <w:rFonts w:ascii="Arial" w:hAnsi="Arial" w:cs="Arial"/>
          <w:sz w:val="16"/>
          <w:szCs w:val="16"/>
        </w:rPr>
        <w:t>wyniku postępowania o udzielenie zamówienia publicznego ani zmianą postanowień umowy w zakresie niezgodnym z ustawą Pzp oraz nie może naruszać integralności protokołu oraz jego załączników.</w:t>
      </w:r>
    </w:p>
    <w:p w14:paraId="0B764571" w14:textId="77777777" w:rsidR="00D538E2" w:rsidRDefault="00D538E2">
      <w:pPr>
        <w:pStyle w:val="Tekstprzypisudolnego"/>
        <w:widowControl w:val="0"/>
        <w:suppressAutoHyphens/>
        <w:jc w:val="both"/>
      </w:pPr>
    </w:p>
  </w:footnote>
  <w:footnote w:id="4">
    <w:p w14:paraId="5352C38F" w14:textId="77777777" w:rsidR="00D538E2" w:rsidRDefault="00D538E2">
      <w:pPr>
        <w:pStyle w:val="Nagwek4"/>
        <w:keepNext w:val="0"/>
        <w:widowControl w:val="0"/>
        <w:spacing w:before="0" w:after="0"/>
        <w:jc w:val="both"/>
        <w:rPr>
          <w:rFonts w:cs="Times New Roman"/>
        </w:rPr>
      </w:pPr>
      <w:r>
        <w:rPr>
          <w:rStyle w:val="Odwoanieprzypisudolnego"/>
          <w:rFonts w:ascii="Arial" w:hAnsi="Arial" w:cs="Arial"/>
          <w:b w:val="0"/>
          <w:bCs w:val="0"/>
          <w:sz w:val="16"/>
          <w:szCs w:val="16"/>
        </w:rPr>
        <w:footnoteRef/>
      </w:r>
      <w:r>
        <w:rPr>
          <w:rFonts w:ascii="Arial" w:hAnsi="Arial" w:cs="Arial"/>
          <w:b w:val="0"/>
          <w:bCs w:val="0"/>
          <w:sz w:val="16"/>
          <w:szCs w:val="16"/>
        </w:rPr>
        <w:t xml:space="preserve"> Wyjaśnienie: prawo do ograniczenia przetwarzania nie ma zastosowania w odniesieniu do </w:t>
      </w:r>
      <w:r>
        <w:rPr>
          <w:rFonts w:ascii="Arial" w:hAnsi="Arial" w:cs="Arial"/>
          <w:b w:val="0"/>
          <w:bCs w:val="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5">
    <w:p w14:paraId="2925380A" w14:textId="77777777" w:rsidR="00D538E2" w:rsidRDefault="00D538E2">
      <w:pPr>
        <w:pStyle w:val="Tekstprzypisudolnego"/>
        <w:keepNext/>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13E3B17A" w14:textId="77777777" w:rsidR="00D538E2" w:rsidRDefault="00D538E2">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211C40A2" w14:textId="77777777" w:rsidR="00D538E2" w:rsidRDefault="00D538E2">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53E839E0" w14:textId="77777777" w:rsidR="00D538E2" w:rsidRDefault="00D538E2">
      <w:pPr>
        <w:pStyle w:val="Tekstprzypisudolnego"/>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0F013AF7" w14:textId="77777777" w:rsidR="00D538E2" w:rsidRDefault="00D538E2">
      <w:pPr>
        <w:pStyle w:val="Tekstprzypisudolnego"/>
        <w:rPr>
          <w:rFonts w:ascii="Arial" w:hAnsi="Arial" w:cs="Arial"/>
          <w:sz w:val="16"/>
          <w:szCs w:val="16"/>
        </w:rPr>
      </w:pPr>
    </w:p>
    <w:p w14:paraId="3D3FE17C" w14:textId="047F8B06" w:rsidR="00D538E2" w:rsidRDefault="00D538E2">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7">
    <w:p w14:paraId="56BA1E06" w14:textId="77777777" w:rsidR="00D538E2" w:rsidRDefault="00D538E2">
      <w:pPr>
        <w:pStyle w:val="Tekstprzypisudolnego"/>
        <w:rPr>
          <w:rFonts w:ascii="Arial" w:hAnsi="Arial" w:cs="Arial"/>
          <w:sz w:val="16"/>
          <w:szCs w:val="16"/>
        </w:rPr>
      </w:pPr>
    </w:p>
    <w:p w14:paraId="3D1EAD10" w14:textId="77777777" w:rsidR="00D538E2" w:rsidRDefault="00D538E2">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BA18" w14:textId="675EBA50" w:rsidR="00D538E2" w:rsidRDefault="00D538E2">
    <w:pPr>
      <w:pStyle w:val="Nagwek"/>
    </w:pPr>
    <w:r>
      <w:rPr>
        <w:noProof/>
        <w:lang w:eastAsia="pl-PL"/>
      </w:rPr>
      <w:drawing>
        <wp:anchor distT="0" distB="0" distL="114300" distR="114300" simplePos="0" relativeHeight="251654656" behindDoc="0" locked="0" layoutInCell="1" allowOverlap="1" wp14:anchorId="30A20141" wp14:editId="495545AC">
          <wp:simplePos x="0" y="0"/>
          <wp:positionH relativeFrom="column">
            <wp:posOffset>6405245</wp:posOffset>
          </wp:positionH>
          <wp:positionV relativeFrom="paragraph">
            <wp:posOffset>417195</wp:posOffset>
          </wp:positionV>
          <wp:extent cx="300355" cy="419100"/>
          <wp:effectExtent l="0" t="0" r="0" b="0"/>
          <wp:wrapNone/>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3632" behindDoc="1" locked="0" layoutInCell="1" allowOverlap="1" wp14:anchorId="5216F5CD" wp14:editId="38D47A03">
          <wp:simplePos x="0" y="0"/>
          <wp:positionH relativeFrom="column">
            <wp:posOffset>6337935</wp:posOffset>
          </wp:positionH>
          <wp:positionV relativeFrom="paragraph">
            <wp:posOffset>-59055</wp:posOffset>
          </wp:positionV>
          <wp:extent cx="406400" cy="398780"/>
          <wp:effectExtent l="0" t="0" r="0" b="0"/>
          <wp:wrapNone/>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pic:spPr>
              </pic:pic>
            </a:graphicData>
          </a:graphic>
          <wp14:sizeRelH relativeFrom="page">
            <wp14:pctWidth>0</wp14:pctWidth>
          </wp14:sizeRelH>
          <wp14:sizeRelV relativeFrom="page">
            <wp14:pctHeight>0</wp14:pctHeight>
          </wp14:sizeRelV>
        </wp:anchor>
      </w:drawing>
    </w:r>
    <w:r w:rsidR="008976DD">
      <w:rPr>
        <w:noProof/>
        <w:lang w:eastAsia="pl-PL"/>
      </w:rPr>
      <w:object w:dxaOrig="1440" w:dyaOrig="1440" w14:anchorId="55E09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45pt;margin-top:-9.75pt;width:139.5pt;height:79.45pt;z-index:-251654656;mso-position-horizontal-relative:text;mso-position-vertical-relative:text">
          <v:imagedata r:id="rId3" o:title=""/>
        </v:shape>
        <o:OLEObject Type="Embed" ProgID="PBrush" ShapeID="_x0000_s2052" DrawAspect="Content" ObjectID="_1665387433" r:id="rId4"/>
      </w:object>
    </w:r>
    <w:r>
      <w:rPr>
        <w:noProof/>
        <w:lang w:eastAsia="pl-PL"/>
      </w:rPr>
      <mc:AlternateContent>
        <mc:Choice Requires="wps">
          <w:drawing>
            <wp:anchor distT="0" distB="0" distL="114300" distR="114300" simplePos="0" relativeHeight="251658752" behindDoc="0" locked="0" layoutInCell="1" allowOverlap="1" wp14:anchorId="23D391FC" wp14:editId="4796A0AE">
              <wp:simplePos x="0" y="0"/>
              <wp:positionH relativeFrom="column">
                <wp:posOffset>1340485</wp:posOffset>
              </wp:positionH>
              <wp:positionV relativeFrom="paragraph">
                <wp:posOffset>-154305</wp:posOffset>
              </wp:positionV>
              <wp:extent cx="4981575" cy="1123950"/>
              <wp:effectExtent l="0" t="0" r="2540" b="190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4F078" w14:textId="77777777" w:rsidR="00D538E2" w:rsidRDefault="00D538E2">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2699E4D7" w14:textId="77777777" w:rsidR="00D538E2" w:rsidRDefault="00D538E2">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8ECDD40" w14:textId="77777777" w:rsidR="00D538E2" w:rsidRDefault="00D538E2">
                          <w:pPr>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31F0D597" w14:textId="77777777" w:rsidR="00D538E2" w:rsidRDefault="00D538E2">
                          <w:pPr>
                            <w:pStyle w:val="Nagwek"/>
                            <w:jc w:val="center"/>
                            <w:rPr>
                              <w:rStyle w:val="Hipercz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5" w:history="1">
                            <w:r>
                              <w:rPr>
                                <w:rStyle w:val="Hipercze"/>
                                <w:rFonts w:ascii="Aller" w:hAnsi="Aller" w:cs="Aller"/>
                                <w:b/>
                                <w:bCs/>
                                <w:spacing w:val="-10"/>
                              </w:rPr>
                              <w:t>sekretariat@dietl.krakow.pl</w:t>
                            </w:r>
                          </w:hyperlink>
                          <w:r>
                            <w:rPr>
                              <w:rStyle w:val="Hipercze"/>
                              <w:rFonts w:ascii="Aller" w:hAnsi="Aller" w:cs="Aller"/>
                              <w:b/>
                              <w:bCs/>
                              <w:spacing w:val="-10"/>
                              <w:u w:val="none"/>
                            </w:rPr>
                            <w:t xml:space="preserve">   </w:t>
                          </w:r>
                          <w:r>
                            <w:rPr>
                              <w:rFonts w:ascii="Aller" w:hAnsi="Aller" w:cs="Aller"/>
                              <w:b/>
                              <w:bCs/>
                              <w:spacing w:val="-10"/>
                            </w:rPr>
                            <w:t xml:space="preserve">strona internetowa:   </w:t>
                          </w:r>
                          <w:hyperlink r:id="rId6" w:history="1">
                            <w:r>
                              <w:rPr>
                                <w:rStyle w:val="Hipercze"/>
                                <w:rFonts w:ascii="Aller" w:hAnsi="Aller" w:cs="Aller"/>
                                <w:b/>
                                <w:bCs/>
                                <w:spacing w:val="-10"/>
                              </w:rPr>
                              <w:t>www.szpitaldietla.pl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391FC"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" stroked="f">
              <v:textbox>
                <w:txbxContent>
                  <w:p w14:paraId="0554F078" w14:textId="77777777" w:rsidR="00D538E2" w:rsidRDefault="00D538E2">
                    <w:pPr>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2699E4D7" w14:textId="77777777" w:rsidR="00D538E2" w:rsidRDefault="00D538E2">
                    <w:pPr>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8ECDD40" w14:textId="77777777" w:rsidR="00D538E2" w:rsidRDefault="00D538E2">
                    <w:pPr>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31F0D597" w14:textId="77777777" w:rsidR="00D538E2" w:rsidRDefault="00D538E2">
                    <w:pPr>
                      <w:pStyle w:val="Nagwek"/>
                      <w:jc w:val="center"/>
                      <w:rPr>
                        <w:rStyle w:val="Hipercz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7" w:history="1">
                      <w:r>
                        <w:rPr>
                          <w:rStyle w:val="Hipercze"/>
                          <w:rFonts w:ascii="Aller" w:hAnsi="Aller" w:cs="Aller"/>
                          <w:b/>
                          <w:bCs/>
                          <w:spacing w:val="-10"/>
                        </w:rPr>
                        <w:t>sekretariat@dietl.krakow.pl</w:t>
                      </w:r>
                    </w:hyperlink>
                    <w:r>
                      <w:rPr>
                        <w:rStyle w:val="Hipercze"/>
                        <w:rFonts w:ascii="Aller" w:hAnsi="Aller" w:cs="Aller"/>
                        <w:b/>
                        <w:bCs/>
                        <w:spacing w:val="-10"/>
                        <w:u w:val="none"/>
                      </w:rPr>
                      <w:t xml:space="preserve">   </w:t>
                    </w:r>
                    <w:r>
                      <w:rPr>
                        <w:rFonts w:ascii="Aller" w:hAnsi="Aller" w:cs="Aller"/>
                        <w:b/>
                        <w:bCs/>
                        <w:spacing w:val="-10"/>
                      </w:rPr>
                      <w:t xml:space="preserve">strona internetowa:   </w:t>
                    </w:r>
                    <w:hyperlink r:id="rId8" w:history="1">
                      <w:r>
                        <w:rPr>
                          <w:rStyle w:val="Hipercze"/>
                          <w:rFonts w:ascii="Aller" w:hAnsi="Aller" w:cs="Aller"/>
                          <w:b/>
                          <w:bCs/>
                          <w:spacing w:val="-10"/>
                        </w:rPr>
                        <w:t>www.szpitaldietla.pl</w:t>
                      </w:r>
                    </w:hyperlink>
                  </w:p>
                </w:txbxContent>
              </v:textbox>
            </v:shape>
          </w:pict>
        </mc:Fallback>
      </mc:AlternateContent>
    </w:r>
    <w:r>
      <w:rPr>
        <w:noProof/>
        <w:lang w:eastAsia="pl-PL"/>
      </w:rPr>
      <mc:AlternateContent>
        <mc:Choice Requires="wps">
          <w:drawing>
            <wp:anchor distT="0" distB="0" distL="114300" distR="114300" simplePos="0" relativeHeight="251657728" behindDoc="0" locked="0" layoutInCell="1" allowOverlap="1" wp14:anchorId="06944585" wp14:editId="6BD83E9F">
              <wp:simplePos x="0" y="0"/>
              <wp:positionH relativeFrom="column">
                <wp:posOffset>-554990</wp:posOffset>
              </wp:positionH>
              <wp:positionV relativeFrom="paragraph">
                <wp:posOffset>835660</wp:posOffset>
              </wp:positionV>
              <wp:extent cx="2143125" cy="228600"/>
              <wp:effectExtent l="0" t="0" r="2540"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318D" w14:textId="77777777" w:rsidR="00D538E2" w:rsidRDefault="00D538E2">
                          <w:pPr>
                            <w:rPr>
                              <w:rFonts w:ascii="Aller" w:hAnsi="Aller" w:cs="Aller"/>
                              <w:sz w:val="12"/>
                              <w:szCs w:val="12"/>
                            </w:rPr>
                          </w:pPr>
                          <w:r>
                            <w:rPr>
                              <w:rFonts w:ascii="Aller" w:hAnsi="Aller" w:cs="Aller"/>
                              <w:sz w:val="12"/>
                              <w:szCs w:val="12"/>
                            </w:rPr>
                            <w:t>INSTYTUCJA 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4585" id="Text Box 6" o:spid="_x0000_s1027" type="#_x0000_t202" style="position:absolute;margin-left:-43.7pt;margin-top:65.8pt;width:16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" stroked="f">
              <v:textbox>
                <w:txbxContent>
                  <w:p w14:paraId="265A318D" w14:textId="77777777" w:rsidR="00D538E2" w:rsidRDefault="00D538E2">
                    <w:pPr>
                      <w:rPr>
                        <w:rFonts w:ascii="Aller" w:hAnsi="Aller" w:cs="Aller"/>
                        <w:sz w:val="12"/>
                        <w:szCs w:val="12"/>
                      </w:rPr>
                    </w:pPr>
                    <w:r>
                      <w:rPr>
                        <w:rFonts w:ascii="Aller" w:hAnsi="Aller" w:cs="Aller"/>
                        <w:sz w:val="12"/>
                        <w:szCs w:val="12"/>
                      </w:rPr>
                      <w:t>INSTYTUCJA WOJEWÓDZTWA MAŁOPOLSKIEGO</w:t>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013BB20C" wp14:editId="330D9DAC">
              <wp:simplePos x="0" y="0"/>
              <wp:positionH relativeFrom="column">
                <wp:posOffset>-564515</wp:posOffset>
              </wp:positionH>
              <wp:positionV relativeFrom="paragraph">
                <wp:posOffset>1074420</wp:posOffset>
              </wp:positionV>
              <wp:extent cx="7343775" cy="0"/>
              <wp:effectExtent l="16510" t="17145"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360F9"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ascii="Times New Roman" w:hAnsi="Times New Roman"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1068"/>
        </w:tabs>
        <w:ind w:left="1068" w:hanging="360"/>
      </w:pPr>
      <w:rPr>
        <w:rFonts w:ascii="Times New Roman" w:hAnsi="Times New Roman" w:cs="Times New Roman"/>
      </w:rPr>
    </w:lvl>
    <w:lvl w:ilvl="1">
      <w:start w:val="1"/>
      <w:numFmt w:val="lowerLetter"/>
      <w:lvlText w:val="%2)"/>
      <w:lvlJc w:val="left"/>
      <w:pPr>
        <w:tabs>
          <w:tab w:val="num" w:pos="1192"/>
        </w:tabs>
        <w:ind w:left="1192" w:hanging="57"/>
      </w:pPr>
      <w:rPr>
        <w:rFonts w:ascii="Times New Roman" w:hAnsi="Times New Roman" w:cs="Times New Roman"/>
      </w:rPr>
    </w:lvl>
    <w:lvl w:ilvl="2">
      <w:start w:val="1"/>
      <w:numFmt w:val="lowerRoman"/>
      <w:lvlText w:val="%3."/>
      <w:lvlJc w:val="right"/>
      <w:pPr>
        <w:tabs>
          <w:tab w:val="num" w:pos="2508"/>
        </w:tabs>
        <w:ind w:left="2508" w:hanging="18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3"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ascii="Times New Roman" w:hAnsi="Times New Roman" w:cs="Times New Roman"/>
      </w:rPr>
    </w:lvl>
  </w:abstractNum>
  <w:abstractNum w:abstractNumId="4" w15:restartNumberingAfterBreak="0">
    <w:nsid w:val="00000008"/>
    <w:multiLevelType w:val="multilevel"/>
    <w:tmpl w:val="00000008"/>
    <w:name w:val="WW8Num3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70"/>
        </w:tabs>
        <w:ind w:left="1070" w:hanging="360"/>
      </w:pPr>
      <w:rPr>
        <w:rFonts w:ascii="Times New Roman" w:hAnsi="Times New Roman" w:cs="Times New Roman"/>
      </w:rPr>
    </w:lvl>
    <w:lvl w:ilvl="2">
      <w:start w:val="1"/>
      <w:numFmt w:val="lowerRoman"/>
      <w:lvlText w:val="%3."/>
      <w:lvlJc w:val="right"/>
      <w:pPr>
        <w:tabs>
          <w:tab w:val="num" w:pos="1992"/>
        </w:tabs>
        <w:ind w:left="1992" w:hanging="180"/>
      </w:pPr>
      <w:rPr>
        <w:rFonts w:ascii="Times New Roman" w:hAnsi="Times New Roman" w:cs="Times New Roman"/>
      </w:rPr>
    </w:lvl>
    <w:lvl w:ilvl="3">
      <w:start w:val="1"/>
      <w:numFmt w:val="decimal"/>
      <w:lvlText w:val="%4."/>
      <w:lvlJc w:val="left"/>
      <w:pPr>
        <w:tabs>
          <w:tab w:val="num" w:pos="2712"/>
        </w:tabs>
        <w:ind w:left="2712" w:hanging="360"/>
      </w:pPr>
      <w:rPr>
        <w:rFonts w:ascii="Times New Roman" w:hAnsi="Times New Roman" w:cs="Times New Roman"/>
      </w:rPr>
    </w:lvl>
    <w:lvl w:ilvl="4">
      <w:start w:val="1"/>
      <w:numFmt w:val="lowerLetter"/>
      <w:lvlText w:val="%5."/>
      <w:lvlJc w:val="left"/>
      <w:pPr>
        <w:tabs>
          <w:tab w:val="num" w:pos="3432"/>
        </w:tabs>
        <w:ind w:left="3432" w:hanging="360"/>
      </w:pPr>
      <w:rPr>
        <w:rFonts w:ascii="Times New Roman" w:hAnsi="Times New Roman" w:cs="Times New Roman"/>
      </w:rPr>
    </w:lvl>
    <w:lvl w:ilvl="5">
      <w:start w:val="1"/>
      <w:numFmt w:val="lowerRoman"/>
      <w:lvlText w:val="%6."/>
      <w:lvlJc w:val="right"/>
      <w:pPr>
        <w:tabs>
          <w:tab w:val="num" w:pos="4152"/>
        </w:tabs>
        <w:ind w:left="4152" w:hanging="180"/>
      </w:pPr>
      <w:rPr>
        <w:rFonts w:ascii="Times New Roman" w:hAnsi="Times New Roman" w:cs="Times New Roman"/>
      </w:rPr>
    </w:lvl>
    <w:lvl w:ilvl="6">
      <w:start w:val="1"/>
      <w:numFmt w:val="decimal"/>
      <w:lvlText w:val="%7."/>
      <w:lvlJc w:val="left"/>
      <w:pPr>
        <w:tabs>
          <w:tab w:val="num" w:pos="4872"/>
        </w:tabs>
        <w:ind w:left="4872" w:hanging="360"/>
      </w:pPr>
      <w:rPr>
        <w:rFonts w:ascii="Times New Roman" w:hAnsi="Times New Roman" w:cs="Times New Roman"/>
      </w:rPr>
    </w:lvl>
    <w:lvl w:ilvl="7">
      <w:start w:val="1"/>
      <w:numFmt w:val="lowerLetter"/>
      <w:lvlText w:val="%8."/>
      <w:lvlJc w:val="left"/>
      <w:pPr>
        <w:tabs>
          <w:tab w:val="num" w:pos="5592"/>
        </w:tabs>
        <w:ind w:left="5592" w:hanging="360"/>
      </w:pPr>
      <w:rPr>
        <w:rFonts w:ascii="Times New Roman" w:hAnsi="Times New Roman" w:cs="Times New Roman"/>
      </w:rPr>
    </w:lvl>
    <w:lvl w:ilvl="8">
      <w:start w:val="1"/>
      <w:numFmt w:val="lowerRoman"/>
      <w:lvlText w:val="%9."/>
      <w:lvlJc w:val="right"/>
      <w:pPr>
        <w:tabs>
          <w:tab w:val="num" w:pos="6312"/>
        </w:tabs>
        <w:ind w:left="6312" w:hanging="180"/>
      </w:pPr>
      <w:rPr>
        <w:rFonts w:ascii="Times New Roman" w:hAnsi="Times New Roman" w:cs="Times New Roman"/>
      </w:rPr>
    </w:lvl>
  </w:abstractNum>
  <w:abstractNum w:abstractNumId="5" w15:restartNumberingAfterBreak="0">
    <w:nsid w:val="0000000A"/>
    <w:multiLevelType w:val="singleLevel"/>
    <w:tmpl w:val="0000000A"/>
    <w:lvl w:ilvl="0">
      <w:start w:val="1"/>
      <w:numFmt w:val="bullet"/>
      <w:lvlText w:val=""/>
      <w:lvlJc w:val="left"/>
      <w:pPr>
        <w:tabs>
          <w:tab w:val="num" w:pos="709"/>
        </w:tabs>
        <w:ind w:left="709" w:hanging="283"/>
      </w:pPr>
      <w:rPr>
        <w:rFonts w:ascii="Symbol" w:hAnsi="Symbol" w:cs="Symbol"/>
      </w:rPr>
    </w:lvl>
  </w:abstractNum>
  <w:abstractNum w:abstractNumId="6"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ascii="Times New Roman" w:hAnsi="Times New Roman" w:cs="Times New Roman"/>
      </w:rPr>
    </w:lvl>
  </w:abstractNum>
  <w:abstractNum w:abstractNumId="9" w15:restartNumberingAfterBreak="0">
    <w:nsid w:val="0000001F"/>
    <w:multiLevelType w:val="multilevel"/>
    <w:tmpl w:val="9CEA3E74"/>
    <w:name w:val="WW8Num31"/>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ascii="Times New Roman" w:hAnsi="Times New Roman" w:cs="Times New Roman"/>
        <w:color w:val="auto"/>
      </w:rPr>
    </w:lvl>
    <w:lvl w:ilvl="1">
      <w:start w:val="1"/>
      <w:numFmt w:val="lowerLetter"/>
      <w:lvlText w:val="%2."/>
      <w:lvlJc w:val="left"/>
      <w:pPr>
        <w:tabs>
          <w:tab w:val="num" w:pos="-710"/>
        </w:tabs>
        <w:ind w:left="-710" w:hanging="360"/>
      </w:pPr>
      <w:rPr>
        <w:rFonts w:ascii="Times New Roman" w:hAnsi="Times New Roman" w:cs="Times New Roman"/>
      </w:rPr>
    </w:lvl>
    <w:lvl w:ilvl="2">
      <w:start w:val="1"/>
      <w:numFmt w:val="lowerRoman"/>
      <w:lvlText w:val="%3."/>
      <w:lvlJc w:val="right"/>
      <w:pPr>
        <w:tabs>
          <w:tab w:val="num" w:pos="10"/>
        </w:tabs>
        <w:ind w:left="10" w:hanging="180"/>
      </w:pPr>
      <w:rPr>
        <w:rFonts w:ascii="Times New Roman" w:hAnsi="Times New Roman" w:cs="Times New Roman"/>
      </w:rPr>
    </w:lvl>
    <w:lvl w:ilvl="3">
      <w:start w:val="1"/>
      <w:numFmt w:val="decimal"/>
      <w:lvlText w:val="%4."/>
      <w:lvlJc w:val="left"/>
      <w:pPr>
        <w:tabs>
          <w:tab w:val="num" w:pos="730"/>
        </w:tabs>
        <w:ind w:left="730" w:hanging="360"/>
      </w:pPr>
      <w:rPr>
        <w:rFonts w:ascii="Times New Roman" w:hAnsi="Times New Roman" w:cs="Times New Roman"/>
      </w:rPr>
    </w:lvl>
    <w:lvl w:ilvl="4">
      <w:start w:val="1"/>
      <w:numFmt w:val="lowerLetter"/>
      <w:lvlText w:val="%5."/>
      <w:lvlJc w:val="left"/>
      <w:pPr>
        <w:tabs>
          <w:tab w:val="num" w:pos="1450"/>
        </w:tabs>
        <w:ind w:left="1450" w:hanging="360"/>
      </w:pPr>
      <w:rPr>
        <w:rFonts w:ascii="Times New Roman" w:hAnsi="Times New Roman" w:cs="Times New Roman"/>
      </w:rPr>
    </w:lvl>
    <w:lvl w:ilvl="5">
      <w:start w:val="1"/>
      <w:numFmt w:val="lowerRoman"/>
      <w:lvlText w:val="%6."/>
      <w:lvlJc w:val="right"/>
      <w:pPr>
        <w:tabs>
          <w:tab w:val="num" w:pos="2170"/>
        </w:tabs>
        <w:ind w:left="2170" w:hanging="180"/>
      </w:pPr>
      <w:rPr>
        <w:rFonts w:ascii="Times New Roman" w:hAnsi="Times New Roman" w:cs="Times New Roman"/>
      </w:rPr>
    </w:lvl>
    <w:lvl w:ilvl="6">
      <w:start w:val="1"/>
      <w:numFmt w:val="decimal"/>
      <w:lvlText w:val="%7."/>
      <w:lvlJc w:val="left"/>
      <w:pPr>
        <w:tabs>
          <w:tab w:val="num" w:pos="2890"/>
        </w:tabs>
        <w:ind w:left="2890" w:hanging="360"/>
      </w:pPr>
      <w:rPr>
        <w:rFonts w:ascii="Times New Roman" w:hAnsi="Times New Roman" w:cs="Times New Roman"/>
      </w:rPr>
    </w:lvl>
    <w:lvl w:ilvl="7">
      <w:start w:val="1"/>
      <w:numFmt w:val="lowerLetter"/>
      <w:lvlText w:val="%8."/>
      <w:lvlJc w:val="left"/>
      <w:pPr>
        <w:tabs>
          <w:tab w:val="num" w:pos="3610"/>
        </w:tabs>
        <w:ind w:left="3610" w:hanging="360"/>
      </w:pPr>
      <w:rPr>
        <w:rFonts w:ascii="Times New Roman" w:hAnsi="Times New Roman" w:cs="Times New Roman"/>
      </w:rPr>
    </w:lvl>
    <w:lvl w:ilvl="8">
      <w:start w:val="1"/>
      <w:numFmt w:val="lowerRoman"/>
      <w:lvlText w:val="%9."/>
      <w:lvlJc w:val="right"/>
      <w:pPr>
        <w:tabs>
          <w:tab w:val="num" w:pos="4330"/>
        </w:tabs>
        <w:ind w:left="4330" w:hanging="180"/>
      </w:pPr>
      <w:rPr>
        <w:rFonts w:ascii="Times New Roman" w:hAnsi="Times New Roman" w:cs="Times New Roman"/>
      </w:rPr>
    </w:lvl>
  </w:abstractNum>
  <w:abstractNum w:abstractNumId="11" w15:restartNumberingAfterBreak="0">
    <w:nsid w:val="00000028"/>
    <w:multiLevelType w:val="singleLevel"/>
    <w:tmpl w:val="4CDAB624"/>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rPr>
    </w:lvl>
  </w:abstractNum>
  <w:abstractNum w:abstractNumId="12"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ascii="Times New Roman" w:hAnsi="Times New Roman" w:cs="Times New Roman"/>
      </w:rPr>
    </w:lvl>
  </w:abstractNum>
  <w:abstractNum w:abstractNumId="13" w15:restartNumberingAfterBreak="0">
    <w:nsid w:val="0000002A"/>
    <w:multiLevelType w:val="singleLevel"/>
    <w:tmpl w:val="0000002A"/>
    <w:name w:val="WW8Num42"/>
    <w:lvl w:ilvl="0">
      <w:start w:val="1"/>
      <w:numFmt w:val="bullet"/>
      <w:lvlText w:val=""/>
      <w:lvlJc w:val="left"/>
      <w:pPr>
        <w:tabs>
          <w:tab w:val="num" w:pos="1070"/>
        </w:tabs>
        <w:ind w:left="1070" w:hanging="360"/>
      </w:pPr>
      <w:rPr>
        <w:rFonts w:ascii="Symbol" w:hAnsi="Symbol" w:cs="Symbol"/>
      </w:rPr>
    </w:lvl>
  </w:abstractNum>
  <w:abstractNum w:abstractNumId="14"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ascii="Times New Roman" w:hAnsi="Times New Roman" w:cs="Times New Roman"/>
      </w:rPr>
    </w:lvl>
  </w:abstractNum>
  <w:abstractNum w:abstractNumId="15" w15:restartNumberingAfterBreak="0">
    <w:nsid w:val="0000002E"/>
    <w:multiLevelType w:val="singleLevel"/>
    <w:tmpl w:val="0000002E"/>
    <w:name w:val="WW8Num46"/>
    <w:lvl w:ilvl="0">
      <w:start w:val="1"/>
      <w:numFmt w:val="decimal"/>
      <w:lvlText w:val="%1."/>
      <w:lvlJc w:val="left"/>
      <w:pPr>
        <w:tabs>
          <w:tab w:val="num" w:pos="720"/>
        </w:tabs>
        <w:ind w:left="720" w:hanging="360"/>
      </w:pPr>
      <w:rPr>
        <w:rFonts w:ascii="Times New Roman" w:hAnsi="Times New Roman" w:cs="Times New Roman"/>
      </w:rPr>
    </w:lvl>
  </w:abstractNum>
  <w:abstractNum w:abstractNumId="16" w15:restartNumberingAfterBreak="0">
    <w:nsid w:val="00000031"/>
    <w:multiLevelType w:val="multilevel"/>
    <w:tmpl w:val="541E942C"/>
    <w:name w:val="WW8Num49"/>
    <w:lvl w:ilvl="0">
      <w:start w:val="1"/>
      <w:numFmt w:val="decimal"/>
      <w:lvlText w:val="%1."/>
      <w:lvlJc w:val="left"/>
      <w:pPr>
        <w:tabs>
          <w:tab w:val="num" w:pos="502"/>
        </w:tabs>
        <w:ind w:left="502" w:hanging="360"/>
      </w:pPr>
      <w:rPr>
        <w:rFonts w:ascii="Times New Roman" w:hAnsi="Times New Roman" w:cs="Times New Roman"/>
        <w:color w:val="auto"/>
      </w:rPr>
    </w:lvl>
    <w:lvl w:ilvl="1">
      <w:start w:val="1"/>
      <w:numFmt w:val="decimal"/>
      <w:lvlText w:val="%2)"/>
      <w:lvlJc w:val="left"/>
      <w:pPr>
        <w:tabs>
          <w:tab w:val="num" w:pos="852"/>
        </w:tabs>
        <w:ind w:left="852" w:hanging="360"/>
      </w:pPr>
      <w:rPr>
        <w:rFonts w:ascii="Times New Roman" w:hAnsi="Times New Roman" w:cs="Times New Roman"/>
      </w:rPr>
    </w:lvl>
    <w:lvl w:ilvl="2">
      <w:start w:val="1"/>
      <w:numFmt w:val="lowerRoman"/>
      <w:lvlText w:val="%3."/>
      <w:lvlJc w:val="right"/>
      <w:pPr>
        <w:tabs>
          <w:tab w:val="num" w:pos="1774"/>
        </w:tabs>
        <w:ind w:left="1774" w:hanging="180"/>
      </w:pPr>
      <w:rPr>
        <w:rFonts w:ascii="Times New Roman" w:hAnsi="Times New Roman" w:cs="Times New Roman"/>
      </w:rPr>
    </w:lvl>
    <w:lvl w:ilvl="3">
      <w:start w:val="1"/>
      <w:numFmt w:val="decimal"/>
      <w:lvlText w:val="%4."/>
      <w:lvlJc w:val="left"/>
      <w:pPr>
        <w:tabs>
          <w:tab w:val="num" w:pos="644"/>
        </w:tabs>
        <w:ind w:left="644" w:hanging="360"/>
      </w:pPr>
      <w:rPr>
        <w:rFonts w:ascii="Times New Roman" w:hAnsi="Times New Roman" w:cs="Times New Roman"/>
      </w:rPr>
    </w:lvl>
    <w:lvl w:ilvl="4">
      <w:start w:val="1"/>
      <w:numFmt w:val="lowerLetter"/>
      <w:lvlText w:val="%5."/>
      <w:lvlJc w:val="left"/>
      <w:pPr>
        <w:tabs>
          <w:tab w:val="num" w:pos="3214"/>
        </w:tabs>
        <w:ind w:left="3214" w:hanging="360"/>
      </w:pPr>
      <w:rPr>
        <w:rFonts w:ascii="Times New Roman" w:hAnsi="Times New Roman" w:cs="Times New Roman"/>
      </w:rPr>
    </w:lvl>
    <w:lvl w:ilvl="5">
      <w:start w:val="1"/>
      <w:numFmt w:val="lowerRoman"/>
      <w:lvlText w:val="%6."/>
      <w:lvlJc w:val="right"/>
      <w:pPr>
        <w:tabs>
          <w:tab w:val="num" w:pos="3934"/>
        </w:tabs>
        <w:ind w:left="3934" w:hanging="180"/>
      </w:pPr>
      <w:rPr>
        <w:rFonts w:ascii="Times New Roman" w:hAnsi="Times New Roman" w:cs="Times New Roman"/>
      </w:rPr>
    </w:lvl>
    <w:lvl w:ilvl="6">
      <w:start w:val="1"/>
      <w:numFmt w:val="decimal"/>
      <w:lvlText w:val="%7."/>
      <w:lvlJc w:val="left"/>
      <w:pPr>
        <w:tabs>
          <w:tab w:val="num" w:pos="4654"/>
        </w:tabs>
        <w:ind w:left="4654" w:hanging="360"/>
      </w:pPr>
      <w:rPr>
        <w:rFonts w:ascii="Times New Roman" w:hAnsi="Times New Roman" w:cs="Times New Roman"/>
      </w:rPr>
    </w:lvl>
    <w:lvl w:ilvl="7">
      <w:start w:val="1"/>
      <w:numFmt w:val="lowerLetter"/>
      <w:lvlText w:val="%8."/>
      <w:lvlJc w:val="left"/>
      <w:pPr>
        <w:tabs>
          <w:tab w:val="num" w:pos="5374"/>
        </w:tabs>
        <w:ind w:left="5374" w:hanging="360"/>
      </w:pPr>
      <w:rPr>
        <w:rFonts w:ascii="Times New Roman" w:hAnsi="Times New Roman" w:cs="Times New Roman"/>
      </w:rPr>
    </w:lvl>
    <w:lvl w:ilvl="8">
      <w:start w:val="1"/>
      <w:numFmt w:val="lowerRoman"/>
      <w:lvlText w:val="%9."/>
      <w:lvlJc w:val="right"/>
      <w:pPr>
        <w:tabs>
          <w:tab w:val="num" w:pos="6094"/>
        </w:tabs>
        <w:ind w:left="6094" w:hanging="180"/>
      </w:pPr>
      <w:rPr>
        <w:rFonts w:ascii="Times New Roman" w:hAnsi="Times New Roman" w:cs="Times New Roman"/>
      </w:rPr>
    </w:lvl>
  </w:abstractNum>
  <w:abstractNum w:abstractNumId="17" w15:restartNumberingAfterBreak="0">
    <w:nsid w:val="00000032"/>
    <w:multiLevelType w:val="singleLevel"/>
    <w:tmpl w:val="A254D876"/>
    <w:name w:val="WW8Num50"/>
    <w:lvl w:ilvl="0">
      <w:start w:val="1"/>
      <w:numFmt w:val="lowerLetter"/>
      <w:lvlText w:val="%1)"/>
      <w:lvlJc w:val="left"/>
      <w:pPr>
        <w:tabs>
          <w:tab w:val="num" w:pos="1068"/>
        </w:tabs>
        <w:ind w:left="1068" w:hanging="360"/>
      </w:pPr>
      <w:rPr>
        <w:rFonts w:ascii="Arial" w:hAnsi="Arial" w:cs="Arial" w:hint="default"/>
      </w:r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cs="Symbol"/>
      </w:rPr>
    </w:lvl>
  </w:abstractNum>
  <w:abstractNum w:abstractNumId="19"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ascii="Times New Roman" w:hAnsi="Times New Roman" w:cs="Times New Roman"/>
      </w:rPr>
    </w:lvl>
  </w:abstractNum>
  <w:abstractNum w:abstractNumId="20"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ascii="Times New Roman" w:hAnsi="Times New Roman" w:cs="Times New Roman"/>
      </w:rPr>
    </w:lvl>
  </w:abstractNum>
  <w:abstractNum w:abstractNumId="21"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22"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23"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ascii="Times New Roman" w:hAnsi="Times New Roman" w:cs="Times New Roman"/>
      </w:rPr>
    </w:lvl>
  </w:abstractNum>
  <w:abstractNum w:abstractNumId="24"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ascii="Times New Roman" w:hAnsi="Times New Roman" w:cs="Times New Roman"/>
      </w:rPr>
    </w:lvl>
  </w:abstractNum>
  <w:abstractNum w:abstractNumId="25" w15:restartNumberingAfterBreak="0">
    <w:nsid w:val="04F97D07"/>
    <w:multiLevelType w:val="hybridMultilevel"/>
    <w:tmpl w:val="AE3A9704"/>
    <w:lvl w:ilvl="0" w:tplc="D836491E">
      <w:start w:val="1"/>
      <w:numFmt w:val="decimal"/>
      <w:lvlText w:val="%1)"/>
      <w:lvlJc w:val="left"/>
      <w:pPr>
        <w:tabs>
          <w:tab w:val="num" w:pos="1070"/>
        </w:tabs>
        <w:ind w:left="1070" w:hanging="360"/>
      </w:pPr>
      <w:rPr>
        <w:rFonts w:ascii="Times New Roman" w:hAnsi="Times New Roman" w:cs="Times New Roman" w:hint="default"/>
      </w:rPr>
    </w:lvl>
    <w:lvl w:ilvl="1" w:tplc="04150019">
      <w:start w:val="1"/>
      <w:numFmt w:val="lowerLetter"/>
      <w:lvlText w:val="%2."/>
      <w:lvlJc w:val="left"/>
      <w:pPr>
        <w:tabs>
          <w:tab w:val="num" w:pos="2150"/>
        </w:tabs>
        <w:ind w:left="2150" w:hanging="360"/>
      </w:pPr>
      <w:rPr>
        <w:rFonts w:ascii="Times New Roman" w:hAnsi="Times New Roman" w:cs="Times New Roman"/>
      </w:rPr>
    </w:lvl>
    <w:lvl w:ilvl="2" w:tplc="0415001B">
      <w:start w:val="1"/>
      <w:numFmt w:val="lowerRoman"/>
      <w:lvlText w:val="%3."/>
      <w:lvlJc w:val="right"/>
      <w:pPr>
        <w:tabs>
          <w:tab w:val="num" w:pos="2870"/>
        </w:tabs>
        <w:ind w:left="2870" w:hanging="180"/>
      </w:pPr>
      <w:rPr>
        <w:rFonts w:ascii="Times New Roman" w:hAnsi="Times New Roman" w:cs="Times New Roman"/>
      </w:rPr>
    </w:lvl>
    <w:lvl w:ilvl="3" w:tplc="0415000F">
      <w:start w:val="1"/>
      <w:numFmt w:val="decimal"/>
      <w:lvlText w:val="%4."/>
      <w:lvlJc w:val="left"/>
      <w:pPr>
        <w:tabs>
          <w:tab w:val="num" w:pos="3590"/>
        </w:tabs>
        <w:ind w:left="3590" w:hanging="360"/>
      </w:pPr>
      <w:rPr>
        <w:rFonts w:ascii="Times New Roman" w:hAnsi="Times New Roman" w:cs="Times New Roman"/>
      </w:rPr>
    </w:lvl>
    <w:lvl w:ilvl="4" w:tplc="04150019">
      <w:start w:val="1"/>
      <w:numFmt w:val="lowerLetter"/>
      <w:lvlText w:val="%5."/>
      <w:lvlJc w:val="left"/>
      <w:pPr>
        <w:tabs>
          <w:tab w:val="num" w:pos="4310"/>
        </w:tabs>
        <w:ind w:left="4310" w:hanging="360"/>
      </w:pPr>
      <w:rPr>
        <w:rFonts w:ascii="Times New Roman" w:hAnsi="Times New Roman" w:cs="Times New Roman"/>
      </w:rPr>
    </w:lvl>
    <w:lvl w:ilvl="5" w:tplc="0415001B">
      <w:start w:val="1"/>
      <w:numFmt w:val="lowerRoman"/>
      <w:lvlText w:val="%6."/>
      <w:lvlJc w:val="right"/>
      <w:pPr>
        <w:tabs>
          <w:tab w:val="num" w:pos="5030"/>
        </w:tabs>
        <w:ind w:left="5030" w:hanging="180"/>
      </w:pPr>
      <w:rPr>
        <w:rFonts w:ascii="Times New Roman" w:hAnsi="Times New Roman" w:cs="Times New Roman"/>
      </w:rPr>
    </w:lvl>
    <w:lvl w:ilvl="6" w:tplc="0415000F">
      <w:start w:val="1"/>
      <w:numFmt w:val="decimal"/>
      <w:lvlText w:val="%7."/>
      <w:lvlJc w:val="left"/>
      <w:pPr>
        <w:tabs>
          <w:tab w:val="num" w:pos="5750"/>
        </w:tabs>
        <w:ind w:left="5750" w:hanging="360"/>
      </w:pPr>
      <w:rPr>
        <w:rFonts w:ascii="Times New Roman" w:hAnsi="Times New Roman" w:cs="Times New Roman"/>
      </w:rPr>
    </w:lvl>
    <w:lvl w:ilvl="7" w:tplc="04150019">
      <w:start w:val="1"/>
      <w:numFmt w:val="lowerLetter"/>
      <w:lvlText w:val="%8."/>
      <w:lvlJc w:val="left"/>
      <w:pPr>
        <w:tabs>
          <w:tab w:val="num" w:pos="6470"/>
        </w:tabs>
        <w:ind w:left="6470" w:hanging="360"/>
      </w:pPr>
      <w:rPr>
        <w:rFonts w:ascii="Times New Roman" w:hAnsi="Times New Roman" w:cs="Times New Roman"/>
      </w:rPr>
    </w:lvl>
    <w:lvl w:ilvl="8" w:tplc="0415001B">
      <w:start w:val="1"/>
      <w:numFmt w:val="lowerRoman"/>
      <w:lvlText w:val="%9."/>
      <w:lvlJc w:val="right"/>
      <w:pPr>
        <w:tabs>
          <w:tab w:val="num" w:pos="7190"/>
        </w:tabs>
        <w:ind w:left="7190" w:hanging="180"/>
      </w:pPr>
      <w:rPr>
        <w:rFonts w:ascii="Times New Roman" w:hAnsi="Times New Roman" w:cs="Times New Roman"/>
      </w:rPr>
    </w:lvl>
  </w:abstractNum>
  <w:abstractNum w:abstractNumId="26" w15:restartNumberingAfterBreak="0">
    <w:nsid w:val="05041C87"/>
    <w:multiLevelType w:val="hybridMultilevel"/>
    <w:tmpl w:val="2BCCB148"/>
    <w:name w:val="WW8Num54222322232322334"/>
    <w:lvl w:ilvl="0" w:tplc="8C3695E4">
      <w:start w:val="1"/>
      <w:numFmt w:val="lowerLetter"/>
      <w:lvlText w:val="%1)"/>
      <w:lvlJc w:val="left"/>
      <w:pPr>
        <w:tabs>
          <w:tab w:val="num" w:pos="1137"/>
        </w:tabs>
        <w:ind w:left="1364" w:hanging="284"/>
      </w:pPr>
      <w:rPr>
        <w:rFonts w:ascii="Times New Roman" w:hAnsi="Times New Roman" w:cs="Times New Roman"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7"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rPr>
    </w:lvl>
    <w:lvl w:ilvl="1" w:tplc="ABEC14DC">
      <w:start w:val="1"/>
      <w:numFmt w:val="decimal"/>
      <w:lvlText w:val="%2."/>
      <w:lvlJc w:val="left"/>
      <w:pPr>
        <w:tabs>
          <w:tab w:val="num" w:pos="1495"/>
        </w:tabs>
        <w:ind w:left="1495"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28" w15:restartNumberingAfterBreak="0">
    <w:nsid w:val="05596800"/>
    <w:multiLevelType w:val="hybridMultilevel"/>
    <w:tmpl w:val="29FE5DB0"/>
    <w:lvl w:ilvl="0" w:tplc="04150001">
      <w:start w:val="1"/>
      <w:numFmt w:val="bullet"/>
      <w:lvlText w:val=""/>
      <w:lvlJc w:val="left"/>
      <w:pPr>
        <w:ind w:left="1069" w:hanging="360"/>
      </w:pPr>
      <w:rPr>
        <w:rFonts w:ascii="Symbol" w:hAnsi="Symbol" w:cs="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9"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0"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ascii="Times New Roman" w:hAnsi="Times New Roman" w:cs="Times New Roman" w:hint="default"/>
      </w:rPr>
    </w:lvl>
    <w:lvl w:ilvl="1">
      <w:start w:val="8"/>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ascii="Times New Roman" w:hAnsi="Times New Roman" w:cs="Times New Roman"/>
      </w:rPr>
    </w:lvl>
    <w:lvl w:ilvl="1" w:tplc="04150019">
      <w:start w:val="1"/>
      <w:numFmt w:val="lowerLetter"/>
      <w:lvlText w:val="%2."/>
      <w:lvlJc w:val="left"/>
      <w:pPr>
        <w:tabs>
          <w:tab w:val="num" w:pos="2084"/>
        </w:tabs>
        <w:ind w:left="2084" w:hanging="360"/>
      </w:pPr>
      <w:rPr>
        <w:rFonts w:ascii="Times New Roman" w:hAnsi="Times New Roman" w:cs="Times New Roman"/>
      </w:rPr>
    </w:lvl>
    <w:lvl w:ilvl="2" w:tplc="0415001B">
      <w:start w:val="1"/>
      <w:numFmt w:val="lowerRoman"/>
      <w:lvlText w:val="%3."/>
      <w:lvlJc w:val="right"/>
      <w:pPr>
        <w:tabs>
          <w:tab w:val="num" w:pos="2804"/>
        </w:tabs>
        <w:ind w:left="2804" w:hanging="180"/>
      </w:pPr>
      <w:rPr>
        <w:rFonts w:ascii="Times New Roman" w:hAnsi="Times New Roman" w:cs="Times New Roman"/>
      </w:rPr>
    </w:lvl>
    <w:lvl w:ilvl="3" w:tplc="0415000F">
      <w:start w:val="1"/>
      <w:numFmt w:val="decimal"/>
      <w:lvlText w:val="%4."/>
      <w:lvlJc w:val="left"/>
      <w:pPr>
        <w:tabs>
          <w:tab w:val="num" w:pos="3524"/>
        </w:tabs>
        <w:ind w:left="3524" w:hanging="360"/>
      </w:pPr>
      <w:rPr>
        <w:rFonts w:ascii="Times New Roman" w:hAnsi="Times New Roman" w:cs="Times New Roman"/>
      </w:rPr>
    </w:lvl>
    <w:lvl w:ilvl="4" w:tplc="04150019">
      <w:start w:val="1"/>
      <w:numFmt w:val="lowerLetter"/>
      <w:lvlText w:val="%5."/>
      <w:lvlJc w:val="left"/>
      <w:pPr>
        <w:tabs>
          <w:tab w:val="num" w:pos="4244"/>
        </w:tabs>
        <w:ind w:left="4244" w:hanging="360"/>
      </w:pPr>
      <w:rPr>
        <w:rFonts w:ascii="Times New Roman" w:hAnsi="Times New Roman" w:cs="Times New Roman"/>
      </w:rPr>
    </w:lvl>
    <w:lvl w:ilvl="5" w:tplc="0415001B">
      <w:start w:val="1"/>
      <w:numFmt w:val="lowerRoman"/>
      <w:lvlText w:val="%6."/>
      <w:lvlJc w:val="right"/>
      <w:pPr>
        <w:tabs>
          <w:tab w:val="num" w:pos="4964"/>
        </w:tabs>
        <w:ind w:left="4964" w:hanging="180"/>
      </w:pPr>
      <w:rPr>
        <w:rFonts w:ascii="Times New Roman" w:hAnsi="Times New Roman" w:cs="Times New Roman"/>
      </w:rPr>
    </w:lvl>
    <w:lvl w:ilvl="6" w:tplc="0415000F">
      <w:start w:val="1"/>
      <w:numFmt w:val="decimal"/>
      <w:lvlText w:val="%7."/>
      <w:lvlJc w:val="left"/>
      <w:pPr>
        <w:tabs>
          <w:tab w:val="num" w:pos="5684"/>
        </w:tabs>
        <w:ind w:left="5684" w:hanging="360"/>
      </w:pPr>
      <w:rPr>
        <w:rFonts w:ascii="Times New Roman" w:hAnsi="Times New Roman" w:cs="Times New Roman"/>
      </w:rPr>
    </w:lvl>
    <w:lvl w:ilvl="7" w:tplc="04150019">
      <w:start w:val="1"/>
      <w:numFmt w:val="lowerLetter"/>
      <w:lvlText w:val="%8."/>
      <w:lvlJc w:val="left"/>
      <w:pPr>
        <w:tabs>
          <w:tab w:val="num" w:pos="6404"/>
        </w:tabs>
        <w:ind w:left="6404" w:hanging="360"/>
      </w:pPr>
      <w:rPr>
        <w:rFonts w:ascii="Times New Roman" w:hAnsi="Times New Roman" w:cs="Times New Roman"/>
      </w:rPr>
    </w:lvl>
    <w:lvl w:ilvl="8" w:tplc="0415001B">
      <w:start w:val="1"/>
      <w:numFmt w:val="lowerRoman"/>
      <w:lvlText w:val="%9."/>
      <w:lvlJc w:val="right"/>
      <w:pPr>
        <w:tabs>
          <w:tab w:val="num" w:pos="7124"/>
        </w:tabs>
        <w:ind w:left="7124" w:hanging="180"/>
      </w:pPr>
      <w:rPr>
        <w:rFonts w:ascii="Times New Roman" w:hAnsi="Times New Roman" w:cs="Times New Roman"/>
      </w:rPr>
    </w:lvl>
  </w:abstractNum>
  <w:abstractNum w:abstractNumId="32" w15:restartNumberingAfterBreak="0">
    <w:nsid w:val="09D3227C"/>
    <w:multiLevelType w:val="hybridMultilevel"/>
    <w:tmpl w:val="A78E7246"/>
    <w:lvl w:ilvl="0" w:tplc="6860932A">
      <w:start w:val="1"/>
      <w:numFmt w:val="decimal"/>
      <w:lvlText w:val="%1)"/>
      <w:lvlJc w:val="left"/>
      <w:pPr>
        <w:tabs>
          <w:tab w:val="num" w:pos="1069"/>
        </w:tabs>
        <w:ind w:left="1069" w:hanging="360"/>
      </w:pPr>
      <w:rPr>
        <w:rFonts w:ascii="Times New Roman" w:hAnsi="Times New Roman" w:cs="Times New Roman" w:hint="default"/>
        <w:color w:val="auto"/>
      </w:rPr>
    </w:lvl>
    <w:lvl w:ilvl="1" w:tplc="04150011">
      <w:start w:val="1"/>
      <w:numFmt w:val="decimal"/>
      <w:lvlText w:val="%2)"/>
      <w:lvlJc w:val="left"/>
      <w:pPr>
        <w:tabs>
          <w:tab w:val="num" w:pos="1495"/>
        </w:tabs>
        <w:ind w:left="1495" w:hanging="360"/>
      </w:pPr>
      <w:rPr>
        <w:rFonts w:ascii="Times New Roman" w:hAnsi="Times New Roman" w:cs="Times New Roman"/>
      </w:rPr>
    </w:lvl>
    <w:lvl w:ilvl="2" w:tplc="0415000B">
      <w:start w:val="1"/>
      <w:numFmt w:val="bullet"/>
      <w:lvlText w:val=""/>
      <w:lvlJc w:val="left"/>
      <w:pPr>
        <w:tabs>
          <w:tab w:val="num" w:pos="1070"/>
        </w:tabs>
        <w:ind w:left="1070" w:hanging="360"/>
      </w:pPr>
      <w:rPr>
        <w:rFonts w:ascii="Wingdings" w:hAnsi="Wingdings" w:cs="Wingdings" w:hint="default"/>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3" w15:restartNumberingAfterBreak="0">
    <w:nsid w:val="0A261475"/>
    <w:multiLevelType w:val="multilevel"/>
    <w:tmpl w:val="9440DD6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4"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5" w15:restartNumberingAfterBreak="0">
    <w:nsid w:val="0A60419A"/>
    <w:multiLevelType w:val="hybridMultilevel"/>
    <w:tmpl w:val="026AF24E"/>
    <w:lvl w:ilvl="0" w:tplc="39946A12">
      <w:start w:val="1"/>
      <w:numFmt w:val="bullet"/>
      <w:lvlText w:val="-"/>
      <w:lvlJc w:val="left"/>
      <w:pPr>
        <w:ind w:left="1069" w:hanging="360"/>
      </w:pPr>
      <w:rPr>
        <w:rFonts w:ascii="Courier New" w:hAnsi="Courier New" w:cs="Courier New"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36" w15:restartNumberingAfterBreak="0">
    <w:nsid w:val="0C944BE5"/>
    <w:multiLevelType w:val="hybridMultilevel"/>
    <w:tmpl w:val="E752ED12"/>
    <w:lvl w:ilvl="0" w:tplc="88DA7460">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37" w15:restartNumberingAfterBreak="0">
    <w:nsid w:val="0D077D8F"/>
    <w:multiLevelType w:val="hybridMultilevel"/>
    <w:tmpl w:val="5568F1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9"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40" w15:restartNumberingAfterBreak="0">
    <w:nsid w:val="10082C33"/>
    <w:multiLevelType w:val="hybridMultilevel"/>
    <w:tmpl w:val="81D407F0"/>
    <w:lvl w:ilvl="0" w:tplc="0415000B">
      <w:start w:val="1"/>
      <w:numFmt w:val="bullet"/>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104A10B0"/>
    <w:multiLevelType w:val="hybridMultilevel"/>
    <w:tmpl w:val="67EEA316"/>
    <w:name w:val="WW8Num4022332"/>
    <w:lvl w:ilvl="0" w:tplc="F0C0B4CE">
      <w:start w:val="1"/>
      <w:numFmt w:val="decimal"/>
      <w:lvlText w:val="%1."/>
      <w:lvlJc w:val="left"/>
      <w:pPr>
        <w:tabs>
          <w:tab w:val="num" w:pos="357"/>
        </w:tabs>
        <w:ind w:left="357" w:hanging="357"/>
      </w:pPr>
      <w:rPr>
        <w:rFonts w:ascii="Times New Roman" w:hAnsi="Times New Roman" w:cs="Times New Roman" w:hint="default"/>
      </w:rPr>
    </w:lvl>
    <w:lvl w:ilvl="1" w:tplc="53E0236A">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114960A6"/>
    <w:multiLevelType w:val="hybridMultilevel"/>
    <w:tmpl w:val="7654183A"/>
    <w:lvl w:ilvl="0" w:tplc="0415000B">
      <w:start w:val="1"/>
      <w:numFmt w:val="bullet"/>
      <w:lvlText w:val=""/>
      <w:lvlJc w:val="left"/>
      <w:pPr>
        <w:tabs>
          <w:tab w:val="num" w:pos="1069"/>
        </w:tabs>
        <w:ind w:left="1069" w:hanging="360"/>
      </w:pPr>
      <w:rPr>
        <w:rFonts w:ascii="Wingdings" w:hAnsi="Wingdings" w:cs="Wingdings" w:hint="default"/>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43" w15:restartNumberingAfterBreak="0">
    <w:nsid w:val="122967D3"/>
    <w:multiLevelType w:val="hybridMultilevel"/>
    <w:tmpl w:val="2D161290"/>
    <w:name w:val="WW8Num132325"/>
    <w:lvl w:ilvl="0" w:tplc="9DF0678C">
      <w:start w:val="1"/>
      <w:numFmt w:val="decimal"/>
      <w:lvlText w:val="%1)"/>
      <w:lvlJc w:val="left"/>
      <w:pPr>
        <w:tabs>
          <w:tab w:val="num" w:pos="1069"/>
        </w:tabs>
        <w:ind w:left="1069" w:hanging="360"/>
      </w:pPr>
      <w:rPr>
        <w:rFonts w:ascii="Arial" w:hAnsi="Arial" w:cs="Arial" w:hint="default"/>
        <w:b w:val="0"/>
        <w:bCs w:val="0"/>
      </w:rPr>
    </w:lvl>
    <w:lvl w:ilvl="1" w:tplc="B358C5D8">
      <w:start w:val="1"/>
      <w:numFmt w:val="bullet"/>
      <w:lvlText w:val=""/>
      <w:lvlJc w:val="left"/>
      <w:pPr>
        <w:tabs>
          <w:tab w:val="num" w:pos="1789"/>
        </w:tabs>
        <w:ind w:left="1789" w:hanging="360"/>
      </w:pPr>
      <w:rPr>
        <w:rFonts w:ascii="Symbol" w:hAnsi="Symbol" w:cs="Symbol" w:hint="default"/>
      </w:rPr>
    </w:lvl>
    <w:lvl w:ilvl="2" w:tplc="0415001B">
      <w:start w:val="1"/>
      <w:numFmt w:val="lowerRoman"/>
      <w:lvlText w:val="%3."/>
      <w:lvlJc w:val="right"/>
      <w:pPr>
        <w:tabs>
          <w:tab w:val="num" w:pos="2509"/>
        </w:tabs>
        <w:ind w:left="2509" w:hanging="180"/>
      </w:pPr>
      <w:rPr>
        <w:rFonts w:ascii="Times New Roman" w:hAnsi="Times New Roman" w:cs="Times New Roman"/>
      </w:rPr>
    </w:lvl>
    <w:lvl w:ilvl="3" w:tplc="0415000F">
      <w:start w:val="1"/>
      <w:numFmt w:val="decimal"/>
      <w:lvlText w:val="%4."/>
      <w:lvlJc w:val="left"/>
      <w:pPr>
        <w:tabs>
          <w:tab w:val="num" w:pos="3229"/>
        </w:tabs>
        <w:ind w:left="3229" w:hanging="360"/>
      </w:pPr>
      <w:rPr>
        <w:rFonts w:ascii="Times New Roman" w:hAnsi="Times New Roman" w:cs="Times New Roman"/>
      </w:rPr>
    </w:lvl>
    <w:lvl w:ilvl="4" w:tplc="04150019">
      <w:start w:val="1"/>
      <w:numFmt w:val="lowerLetter"/>
      <w:lvlText w:val="%5."/>
      <w:lvlJc w:val="left"/>
      <w:pPr>
        <w:tabs>
          <w:tab w:val="num" w:pos="3949"/>
        </w:tabs>
        <w:ind w:left="3949" w:hanging="360"/>
      </w:pPr>
      <w:rPr>
        <w:rFonts w:ascii="Times New Roman" w:hAnsi="Times New Roman" w:cs="Times New Roman"/>
      </w:rPr>
    </w:lvl>
    <w:lvl w:ilvl="5" w:tplc="0415001B">
      <w:start w:val="1"/>
      <w:numFmt w:val="lowerRoman"/>
      <w:lvlText w:val="%6."/>
      <w:lvlJc w:val="right"/>
      <w:pPr>
        <w:tabs>
          <w:tab w:val="num" w:pos="4669"/>
        </w:tabs>
        <w:ind w:left="4669" w:hanging="180"/>
      </w:pPr>
      <w:rPr>
        <w:rFonts w:ascii="Times New Roman" w:hAnsi="Times New Roman" w:cs="Times New Roman"/>
      </w:rPr>
    </w:lvl>
    <w:lvl w:ilvl="6" w:tplc="0415000F">
      <w:start w:val="1"/>
      <w:numFmt w:val="decimal"/>
      <w:lvlText w:val="%7."/>
      <w:lvlJc w:val="left"/>
      <w:pPr>
        <w:tabs>
          <w:tab w:val="num" w:pos="5389"/>
        </w:tabs>
        <w:ind w:left="5389" w:hanging="360"/>
      </w:pPr>
      <w:rPr>
        <w:rFonts w:ascii="Times New Roman" w:hAnsi="Times New Roman" w:cs="Times New Roman"/>
      </w:rPr>
    </w:lvl>
    <w:lvl w:ilvl="7" w:tplc="04150019">
      <w:start w:val="1"/>
      <w:numFmt w:val="lowerLetter"/>
      <w:lvlText w:val="%8."/>
      <w:lvlJc w:val="left"/>
      <w:pPr>
        <w:tabs>
          <w:tab w:val="num" w:pos="6109"/>
        </w:tabs>
        <w:ind w:left="6109" w:hanging="360"/>
      </w:pPr>
      <w:rPr>
        <w:rFonts w:ascii="Times New Roman" w:hAnsi="Times New Roman" w:cs="Times New Roman"/>
      </w:rPr>
    </w:lvl>
    <w:lvl w:ilvl="8" w:tplc="0415001B">
      <w:start w:val="1"/>
      <w:numFmt w:val="lowerRoman"/>
      <w:lvlText w:val="%9."/>
      <w:lvlJc w:val="right"/>
      <w:pPr>
        <w:tabs>
          <w:tab w:val="num" w:pos="6829"/>
        </w:tabs>
        <w:ind w:left="6829" w:hanging="180"/>
      </w:pPr>
      <w:rPr>
        <w:rFonts w:ascii="Times New Roman" w:hAnsi="Times New Roman" w:cs="Times New Roman"/>
      </w:rPr>
    </w:lvl>
  </w:abstractNum>
  <w:abstractNum w:abstractNumId="44"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ascii="Times New Roman" w:hAnsi="Times New Roman" w:cs="Times New Roman"/>
      </w:rPr>
    </w:lvl>
    <w:lvl w:ilvl="1" w:tplc="4552E2CE">
      <w:start w:val="1"/>
      <w:numFmt w:val="decimal"/>
      <w:lvlText w:val="%2."/>
      <w:lvlJc w:val="left"/>
      <w:pPr>
        <w:tabs>
          <w:tab w:val="num" w:pos="853"/>
        </w:tabs>
        <w:ind w:left="1208" w:hanging="357"/>
      </w:pPr>
      <w:rPr>
        <w:rFonts w:ascii="Times New Roman" w:hAnsi="Times New Roman" w:cs="Times New Roman" w:hint="default"/>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45"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46" w15:restartNumberingAfterBreak="0">
    <w:nsid w:val="133A41D7"/>
    <w:multiLevelType w:val="hybridMultilevel"/>
    <w:tmpl w:val="DE4A3650"/>
    <w:lvl w:ilvl="0" w:tplc="13F8590C">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47" w15:restartNumberingAfterBreak="0">
    <w:nsid w:val="155D3586"/>
    <w:multiLevelType w:val="hybridMultilevel"/>
    <w:tmpl w:val="32683EA6"/>
    <w:name w:val="WW8Num13233"/>
    <w:lvl w:ilvl="0" w:tplc="04150001">
      <w:start w:val="1"/>
      <w:numFmt w:val="bullet"/>
      <w:lvlText w:val=""/>
      <w:lvlJc w:val="left"/>
      <w:pPr>
        <w:tabs>
          <w:tab w:val="num" w:pos="1724"/>
        </w:tabs>
        <w:ind w:left="1724" w:hanging="360"/>
      </w:pPr>
      <w:rPr>
        <w:rFonts w:ascii="Symbol" w:hAnsi="Symbol" w:cs="Symbol" w:hint="default"/>
      </w:rPr>
    </w:lvl>
    <w:lvl w:ilvl="1" w:tplc="04150003">
      <w:start w:val="1"/>
      <w:numFmt w:val="bullet"/>
      <w:lvlText w:val="o"/>
      <w:lvlJc w:val="left"/>
      <w:pPr>
        <w:tabs>
          <w:tab w:val="num" w:pos="2444"/>
        </w:tabs>
        <w:ind w:left="2444" w:hanging="360"/>
      </w:pPr>
      <w:rPr>
        <w:rFonts w:ascii="Courier New" w:hAnsi="Courier New" w:cs="Courier New" w:hint="default"/>
      </w:rPr>
    </w:lvl>
    <w:lvl w:ilvl="2" w:tplc="04150005">
      <w:start w:val="1"/>
      <w:numFmt w:val="bullet"/>
      <w:lvlText w:val=""/>
      <w:lvlJc w:val="left"/>
      <w:pPr>
        <w:tabs>
          <w:tab w:val="num" w:pos="3164"/>
        </w:tabs>
        <w:ind w:left="3164" w:hanging="360"/>
      </w:pPr>
      <w:rPr>
        <w:rFonts w:ascii="Wingdings" w:hAnsi="Wingdings" w:cs="Wingdings" w:hint="default"/>
      </w:rPr>
    </w:lvl>
    <w:lvl w:ilvl="3" w:tplc="04150001">
      <w:start w:val="1"/>
      <w:numFmt w:val="bullet"/>
      <w:lvlText w:val=""/>
      <w:lvlJc w:val="left"/>
      <w:pPr>
        <w:tabs>
          <w:tab w:val="num" w:pos="3884"/>
        </w:tabs>
        <w:ind w:left="3884" w:hanging="360"/>
      </w:pPr>
      <w:rPr>
        <w:rFonts w:ascii="Symbol" w:hAnsi="Symbol" w:cs="Symbol" w:hint="default"/>
      </w:rPr>
    </w:lvl>
    <w:lvl w:ilvl="4" w:tplc="04150003">
      <w:start w:val="1"/>
      <w:numFmt w:val="bullet"/>
      <w:lvlText w:val="o"/>
      <w:lvlJc w:val="left"/>
      <w:pPr>
        <w:tabs>
          <w:tab w:val="num" w:pos="4604"/>
        </w:tabs>
        <w:ind w:left="4604" w:hanging="360"/>
      </w:pPr>
      <w:rPr>
        <w:rFonts w:ascii="Courier New" w:hAnsi="Courier New" w:cs="Courier New" w:hint="default"/>
      </w:rPr>
    </w:lvl>
    <w:lvl w:ilvl="5" w:tplc="04150005">
      <w:start w:val="1"/>
      <w:numFmt w:val="bullet"/>
      <w:lvlText w:val=""/>
      <w:lvlJc w:val="left"/>
      <w:pPr>
        <w:tabs>
          <w:tab w:val="num" w:pos="5324"/>
        </w:tabs>
        <w:ind w:left="5324" w:hanging="360"/>
      </w:pPr>
      <w:rPr>
        <w:rFonts w:ascii="Wingdings" w:hAnsi="Wingdings" w:cs="Wingdings" w:hint="default"/>
      </w:rPr>
    </w:lvl>
    <w:lvl w:ilvl="6" w:tplc="04150001">
      <w:start w:val="1"/>
      <w:numFmt w:val="bullet"/>
      <w:lvlText w:val=""/>
      <w:lvlJc w:val="left"/>
      <w:pPr>
        <w:tabs>
          <w:tab w:val="num" w:pos="6044"/>
        </w:tabs>
        <w:ind w:left="6044" w:hanging="360"/>
      </w:pPr>
      <w:rPr>
        <w:rFonts w:ascii="Symbol" w:hAnsi="Symbol" w:cs="Symbol" w:hint="default"/>
      </w:rPr>
    </w:lvl>
    <w:lvl w:ilvl="7" w:tplc="04150003">
      <w:start w:val="1"/>
      <w:numFmt w:val="bullet"/>
      <w:lvlText w:val="o"/>
      <w:lvlJc w:val="left"/>
      <w:pPr>
        <w:tabs>
          <w:tab w:val="num" w:pos="6764"/>
        </w:tabs>
        <w:ind w:left="6764" w:hanging="360"/>
      </w:pPr>
      <w:rPr>
        <w:rFonts w:ascii="Courier New" w:hAnsi="Courier New" w:cs="Courier New" w:hint="default"/>
      </w:rPr>
    </w:lvl>
    <w:lvl w:ilvl="8" w:tplc="04150005">
      <w:start w:val="1"/>
      <w:numFmt w:val="bullet"/>
      <w:lvlText w:val=""/>
      <w:lvlJc w:val="left"/>
      <w:pPr>
        <w:tabs>
          <w:tab w:val="num" w:pos="7484"/>
        </w:tabs>
        <w:ind w:left="7484" w:hanging="360"/>
      </w:pPr>
      <w:rPr>
        <w:rFonts w:ascii="Wingdings" w:hAnsi="Wingdings" w:cs="Wingdings" w:hint="default"/>
      </w:rPr>
    </w:lvl>
  </w:abstractNum>
  <w:abstractNum w:abstractNumId="48" w15:restartNumberingAfterBreak="0">
    <w:nsid w:val="167B1752"/>
    <w:multiLevelType w:val="hybridMultilevel"/>
    <w:tmpl w:val="D1D21B68"/>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15:restartNumberingAfterBreak="0">
    <w:nsid w:val="186E750C"/>
    <w:multiLevelType w:val="hybridMultilevel"/>
    <w:tmpl w:val="AF98C6FA"/>
    <w:name w:val="WW8Num402"/>
    <w:lvl w:ilvl="0" w:tplc="D73E1D7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rPr>
        <w:rFonts w:ascii="Times New Roman" w:hAnsi="Times New Roman" w:cs="Times New Roman"/>
      </w:rPr>
    </w:lvl>
    <w:lvl w:ilvl="1" w:tplc="04150019">
      <w:start w:val="1"/>
      <w:numFmt w:val="lowerLetter"/>
      <w:lvlText w:val="%2."/>
      <w:lvlJc w:val="left"/>
      <w:pPr>
        <w:tabs>
          <w:tab w:val="num" w:pos="2509"/>
        </w:tabs>
        <w:ind w:left="2509" w:hanging="360"/>
      </w:pPr>
      <w:rPr>
        <w:rFonts w:ascii="Times New Roman" w:hAnsi="Times New Roman" w:cs="Times New Roman"/>
      </w:rPr>
    </w:lvl>
    <w:lvl w:ilvl="2" w:tplc="0415001B">
      <w:start w:val="1"/>
      <w:numFmt w:val="lowerRoman"/>
      <w:lvlText w:val="%3."/>
      <w:lvlJc w:val="right"/>
      <w:pPr>
        <w:tabs>
          <w:tab w:val="num" w:pos="3229"/>
        </w:tabs>
        <w:ind w:left="3229" w:hanging="180"/>
      </w:pPr>
      <w:rPr>
        <w:rFonts w:ascii="Times New Roman" w:hAnsi="Times New Roman" w:cs="Times New Roman"/>
      </w:rPr>
    </w:lvl>
    <w:lvl w:ilvl="3" w:tplc="0415000F">
      <w:start w:val="1"/>
      <w:numFmt w:val="decimal"/>
      <w:lvlText w:val="%4."/>
      <w:lvlJc w:val="left"/>
      <w:pPr>
        <w:tabs>
          <w:tab w:val="num" w:pos="3949"/>
        </w:tabs>
        <w:ind w:left="3949" w:hanging="360"/>
      </w:pPr>
      <w:rPr>
        <w:rFonts w:ascii="Times New Roman" w:hAnsi="Times New Roman" w:cs="Times New Roman"/>
      </w:rPr>
    </w:lvl>
    <w:lvl w:ilvl="4" w:tplc="04150019">
      <w:start w:val="1"/>
      <w:numFmt w:val="lowerLetter"/>
      <w:lvlText w:val="%5."/>
      <w:lvlJc w:val="left"/>
      <w:pPr>
        <w:tabs>
          <w:tab w:val="num" w:pos="4669"/>
        </w:tabs>
        <w:ind w:left="4669" w:hanging="360"/>
      </w:pPr>
      <w:rPr>
        <w:rFonts w:ascii="Times New Roman" w:hAnsi="Times New Roman" w:cs="Times New Roman"/>
      </w:rPr>
    </w:lvl>
    <w:lvl w:ilvl="5" w:tplc="0415001B">
      <w:start w:val="1"/>
      <w:numFmt w:val="lowerRoman"/>
      <w:lvlText w:val="%6."/>
      <w:lvlJc w:val="right"/>
      <w:pPr>
        <w:tabs>
          <w:tab w:val="num" w:pos="5389"/>
        </w:tabs>
        <w:ind w:left="5389" w:hanging="180"/>
      </w:pPr>
      <w:rPr>
        <w:rFonts w:ascii="Times New Roman" w:hAnsi="Times New Roman" w:cs="Times New Roman"/>
      </w:rPr>
    </w:lvl>
    <w:lvl w:ilvl="6" w:tplc="0415000F">
      <w:start w:val="1"/>
      <w:numFmt w:val="decimal"/>
      <w:lvlText w:val="%7."/>
      <w:lvlJc w:val="left"/>
      <w:pPr>
        <w:tabs>
          <w:tab w:val="num" w:pos="6109"/>
        </w:tabs>
        <w:ind w:left="6109" w:hanging="360"/>
      </w:pPr>
      <w:rPr>
        <w:rFonts w:ascii="Times New Roman" w:hAnsi="Times New Roman" w:cs="Times New Roman"/>
      </w:rPr>
    </w:lvl>
    <w:lvl w:ilvl="7" w:tplc="04150019">
      <w:start w:val="1"/>
      <w:numFmt w:val="lowerLetter"/>
      <w:lvlText w:val="%8."/>
      <w:lvlJc w:val="left"/>
      <w:pPr>
        <w:tabs>
          <w:tab w:val="num" w:pos="6829"/>
        </w:tabs>
        <w:ind w:left="6829" w:hanging="360"/>
      </w:pPr>
      <w:rPr>
        <w:rFonts w:ascii="Times New Roman" w:hAnsi="Times New Roman" w:cs="Times New Roman"/>
      </w:rPr>
    </w:lvl>
    <w:lvl w:ilvl="8" w:tplc="0415001B">
      <w:start w:val="1"/>
      <w:numFmt w:val="lowerRoman"/>
      <w:lvlText w:val="%9."/>
      <w:lvlJc w:val="right"/>
      <w:pPr>
        <w:tabs>
          <w:tab w:val="num" w:pos="7549"/>
        </w:tabs>
        <w:ind w:left="7549" w:hanging="180"/>
      </w:pPr>
      <w:rPr>
        <w:rFonts w:ascii="Times New Roman" w:hAnsi="Times New Roman" w:cs="Times New Roman"/>
      </w:rPr>
    </w:lvl>
  </w:abstractNum>
  <w:abstractNum w:abstractNumId="51" w15:restartNumberingAfterBreak="0">
    <w:nsid w:val="1AD51E48"/>
    <w:multiLevelType w:val="hybridMultilevel"/>
    <w:tmpl w:val="D34CAEB2"/>
    <w:lvl w:ilvl="0" w:tplc="65B2DC44">
      <w:start w:val="1"/>
      <w:numFmt w:val="decimal"/>
      <w:lvlText w:val="%1."/>
      <w:lvlJc w:val="left"/>
      <w:pPr>
        <w:tabs>
          <w:tab w:val="num" w:pos="720"/>
        </w:tabs>
        <w:ind w:left="720" w:hanging="360"/>
      </w:pPr>
      <w:rPr>
        <w:rFonts w:ascii="Times New Roman" w:hAnsi="Times New Roman" w:cs="Times New Roman" w:hint="default"/>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2"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ascii="Times New Roman" w:hAnsi="Times New Roman" w:cs="Times New Roman" w:hint="default"/>
      </w:rPr>
    </w:lvl>
    <w:lvl w:ilvl="1" w:tplc="04150011">
      <w:start w:val="1"/>
      <w:numFmt w:val="decimal"/>
      <w:lvlText w:val="%2)"/>
      <w:lvlJc w:val="left"/>
      <w:pPr>
        <w:tabs>
          <w:tab w:val="num" w:pos="860"/>
        </w:tabs>
        <w:ind w:left="860" w:hanging="360"/>
      </w:pPr>
      <w:rPr>
        <w:rFonts w:ascii="Times New Roman" w:hAnsi="Times New Roman" w:cs="Times New Roman" w:hint="default"/>
      </w:rPr>
    </w:lvl>
    <w:lvl w:ilvl="2" w:tplc="0415001B">
      <w:start w:val="1"/>
      <w:numFmt w:val="lowerRoman"/>
      <w:lvlText w:val="%3."/>
      <w:lvlJc w:val="right"/>
      <w:pPr>
        <w:tabs>
          <w:tab w:val="num" w:pos="1580"/>
        </w:tabs>
        <w:ind w:left="1580" w:hanging="180"/>
      </w:pPr>
      <w:rPr>
        <w:rFonts w:ascii="Times New Roman" w:hAnsi="Times New Roman" w:cs="Times New Roman"/>
      </w:rPr>
    </w:lvl>
    <w:lvl w:ilvl="3" w:tplc="0415000F">
      <w:start w:val="1"/>
      <w:numFmt w:val="decimal"/>
      <w:lvlText w:val="%4."/>
      <w:lvlJc w:val="left"/>
      <w:pPr>
        <w:tabs>
          <w:tab w:val="num" w:pos="2300"/>
        </w:tabs>
        <w:ind w:left="2300" w:hanging="360"/>
      </w:pPr>
      <w:rPr>
        <w:rFonts w:ascii="Times New Roman" w:hAnsi="Times New Roman" w:cs="Times New Roman"/>
      </w:rPr>
    </w:lvl>
    <w:lvl w:ilvl="4" w:tplc="04150019">
      <w:start w:val="1"/>
      <w:numFmt w:val="lowerLetter"/>
      <w:lvlText w:val="%5."/>
      <w:lvlJc w:val="left"/>
      <w:pPr>
        <w:tabs>
          <w:tab w:val="num" w:pos="3020"/>
        </w:tabs>
        <w:ind w:left="3020" w:hanging="360"/>
      </w:pPr>
      <w:rPr>
        <w:rFonts w:ascii="Times New Roman" w:hAnsi="Times New Roman" w:cs="Times New Roman"/>
      </w:rPr>
    </w:lvl>
    <w:lvl w:ilvl="5" w:tplc="0415001B">
      <w:start w:val="1"/>
      <w:numFmt w:val="lowerRoman"/>
      <w:lvlText w:val="%6."/>
      <w:lvlJc w:val="right"/>
      <w:pPr>
        <w:tabs>
          <w:tab w:val="num" w:pos="3740"/>
        </w:tabs>
        <w:ind w:left="3740" w:hanging="180"/>
      </w:pPr>
      <w:rPr>
        <w:rFonts w:ascii="Times New Roman" w:hAnsi="Times New Roman" w:cs="Times New Roman"/>
      </w:rPr>
    </w:lvl>
    <w:lvl w:ilvl="6" w:tplc="0415000F">
      <w:start w:val="1"/>
      <w:numFmt w:val="decimal"/>
      <w:lvlText w:val="%7."/>
      <w:lvlJc w:val="left"/>
      <w:pPr>
        <w:tabs>
          <w:tab w:val="num" w:pos="4460"/>
        </w:tabs>
        <w:ind w:left="4460" w:hanging="360"/>
      </w:pPr>
      <w:rPr>
        <w:rFonts w:ascii="Times New Roman" w:hAnsi="Times New Roman" w:cs="Times New Roman"/>
      </w:rPr>
    </w:lvl>
    <w:lvl w:ilvl="7" w:tplc="04150019">
      <w:start w:val="1"/>
      <w:numFmt w:val="lowerLetter"/>
      <w:lvlText w:val="%8."/>
      <w:lvlJc w:val="left"/>
      <w:pPr>
        <w:tabs>
          <w:tab w:val="num" w:pos="5180"/>
        </w:tabs>
        <w:ind w:left="5180" w:hanging="360"/>
      </w:pPr>
      <w:rPr>
        <w:rFonts w:ascii="Times New Roman" w:hAnsi="Times New Roman" w:cs="Times New Roman"/>
      </w:rPr>
    </w:lvl>
    <w:lvl w:ilvl="8" w:tplc="0415001B">
      <w:start w:val="1"/>
      <w:numFmt w:val="lowerRoman"/>
      <w:lvlText w:val="%9."/>
      <w:lvlJc w:val="right"/>
      <w:pPr>
        <w:tabs>
          <w:tab w:val="num" w:pos="5900"/>
        </w:tabs>
        <w:ind w:left="5900" w:hanging="180"/>
      </w:pPr>
      <w:rPr>
        <w:rFonts w:ascii="Times New Roman" w:hAnsi="Times New Roman" w:cs="Times New Roman"/>
      </w:rPr>
    </w:lvl>
  </w:abstractNum>
  <w:abstractNum w:abstractNumId="53" w15:restartNumberingAfterBreak="0">
    <w:nsid w:val="1B97198B"/>
    <w:multiLevelType w:val="hybridMultilevel"/>
    <w:tmpl w:val="637AD73E"/>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54"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ascii="Times New Roman" w:hAnsi="Times New Roman" w:cs="Times New Roman" w:hint="default"/>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55"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1D3A64F9"/>
    <w:multiLevelType w:val="hybridMultilevel"/>
    <w:tmpl w:val="D93EC5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w w:val="89"/>
        <w:sz w:val="22"/>
        <w:szCs w:val="22"/>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8"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ascii="Times New Roman" w:hAnsi="Times New Roman" w:cs="Times New Roman"/>
      </w:rPr>
    </w:lvl>
    <w:lvl w:ilvl="1" w:tplc="04150001">
      <w:start w:val="1"/>
      <w:numFmt w:val="bullet"/>
      <w:lvlText w:val=""/>
      <w:lvlJc w:val="left"/>
      <w:pPr>
        <w:tabs>
          <w:tab w:val="num" w:pos="2148"/>
        </w:tabs>
        <w:ind w:left="2148" w:hanging="360"/>
      </w:pPr>
      <w:rPr>
        <w:rFonts w:ascii="Symbol" w:hAnsi="Symbol" w:cs="Symbol" w:hint="default"/>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59" w15:restartNumberingAfterBreak="0">
    <w:nsid w:val="25E16545"/>
    <w:multiLevelType w:val="hybridMultilevel"/>
    <w:tmpl w:val="7812C31C"/>
    <w:name w:val="WW8Num402233222"/>
    <w:lvl w:ilvl="0" w:tplc="B6DEFAE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1"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rPr>
        <w:rFonts w:ascii="Times New Roman" w:hAnsi="Times New Roman" w:cs="Times New Roman"/>
      </w:rPr>
    </w:lvl>
    <w:lvl w:ilvl="1" w:tplc="04150019">
      <w:start w:val="1"/>
      <w:numFmt w:val="lowerLetter"/>
      <w:lvlText w:val="%2."/>
      <w:lvlJc w:val="left"/>
      <w:pPr>
        <w:tabs>
          <w:tab w:val="num" w:pos="2509"/>
        </w:tabs>
        <w:ind w:left="2509" w:hanging="360"/>
      </w:pPr>
      <w:rPr>
        <w:rFonts w:ascii="Times New Roman" w:hAnsi="Times New Roman" w:cs="Times New Roman"/>
      </w:rPr>
    </w:lvl>
    <w:lvl w:ilvl="2" w:tplc="0415001B">
      <w:start w:val="1"/>
      <w:numFmt w:val="lowerRoman"/>
      <w:lvlText w:val="%3."/>
      <w:lvlJc w:val="right"/>
      <w:pPr>
        <w:tabs>
          <w:tab w:val="num" w:pos="3229"/>
        </w:tabs>
        <w:ind w:left="3229" w:hanging="180"/>
      </w:pPr>
      <w:rPr>
        <w:rFonts w:ascii="Times New Roman" w:hAnsi="Times New Roman" w:cs="Times New Roman"/>
      </w:rPr>
    </w:lvl>
    <w:lvl w:ilvl="3" w:tplc="0415000F">
      <w:start w:val="1"/>
      <w:numFmt w:val="decimal"/>
      <w:lvlText w:val="%4."/>
      <w:lvlJc w:val="left"/>
      <w:pPr>
        <w:tabs>
          <w:tab w:val="num" w:pos="3949"/>
        </w:tabs>
        <w:ind w:left="3949" w:hanging="360"/>
      </w:pPr>
      <w:rPr>
        <w:rFonts w:ascii="Times New Roman" w:hAnsi="Times New Roman" w:cs="Times New Roman"/>
      </w:rPr>
    </w:lvl>
    <w:lvl w:ilvl="4" w:tplc="04150019">
      <w:start w:val="1"/>
      <w:numFmt w:val="lowerLetter"/>
      <w:lvlText w:val="%5."/>
      <w:lvlJc w:val="left"/>
      <w:pPr>
        <w:tabs>
          <w:tab w:val="num" w:pos="4669"/>
        </w:tabs>
        <w:ind w:left="4669" w:hanging="360"/>
      </w:pPr>
      <w:rPr>
        <w:rFonts w:ascii="Times New Roman" w:hAnsi="Times New Roman" w:cs="Times New Roman"/>
      </w:rPr>
    </w:lvl>
    <w:lvl w:ilvl="5" w:tplc="0415001B">
      <w:start w:val="1"/>
      <w:numFmt w:val="lowerRoman"/>
      <w:lvlText w:val="%6."/>
      <w:lvlJc w:val="right"/>
      <w:pPr>
        <w:tabs>
          <w:tab w:val="num" w:pos="5389"/>
        </w:tabs>
        <w:ind w:left="5389" w:hanging="180"/>
      </w:pPr>
      <w:rPr>
        <w:rFonts w:ascii="Times New Roman" w:hAnsi="Times New Roman" w:cs="Times New Roman"/>
      </w:rPr>
    </w:lvl>
    <w:lvl w:ilvl="6" w:tplc="0415000F">
      <w:start w:val="1"/>
      <w:numFmt w:val="decimal"/>
      <w:lvlText w:val="%7."/>
      <w:lvlJc w:val="left"/>
      <w:pPr>
        <w:tabs>
          <w:tab w:val="num" w:pos="6109"/>
        </w:tabs>
        <w:ind w:left="6109" w:hanging="360"/>
      </w:pPr>
      <w:rPr>
        <w:rFonts w:ascii="Times New Roman" w:hAnsi="Times New Roman" w:cs="Times New Roman"/>
      </w:rPr>
    </w:lvl>
    <w:lvl w:ilvl="7" w:tplc="04150019">
      <w:start w:val="1"/>
      <w:numFmt w:val="lowerLetter"/>
      <w:lvlText w:val="%8."/>
      <w:lvlJc w:val="left"/>
      <w:pPr>
        <w:tabs>
          <w:tab w:val="num" w:pos="6829"/>
        </w:tabs>
        <w:ind w:left="6829" w:hanging="360"/>
      </w:pPr>
      <w:rPr>
        <w:rFonts w:ascii="Times New Roman" w:hAnsi="Times New Roman" w:cs="Times New Roman"/>
      </w:rPr>
    </w:lvl>
    <w:lvl w:ilvl="8" w:tplc="0415001B">
      <w:start w:val="1"/>
      <w:numFmt w:val="lowerRoman"/>
      <w:lvlText w:val="%9."/>
      <w:lvlJc w:val="right"/>
      <w:pPr>
        <w:tabs>
          <w:tab w:val="num" w:pos="7549"/>
        </w:tabs>
        <w:ind w:left="7549" w:hanging="180"/>
      </w:pPr>
      <w:rPr>
        <w:rFonts w:ascii="Times New Roman" w:hAnsi="Times New Roman" w:cs="Times New Roman"/>
      </w:rPr>
    </w:lvl>
  </w:abstractNum>
  <w:abstractNum w:abstractNumId="62"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3" w15:restartNumberingAfterBreak="0">
    <w:nsid w:val="2A4C6340"/>
    <w:multiLevelType w:val="hybridMultilevel"/>
    <w:tmpl w:val="8EA26EEC"/>
    <w:lvl w:ilvl="0" w:tplc="B358C5D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4" w15:restartNumberingAfterBreak="0">
    <w:nsid w:val="2BF353CF"/>
    <w:multiLevelType w:val="hybridMultilevel"/>
    <w:tmpl w:val="461623BA"/>
    <w:name w:val="WW8Num40223322"/>
    <w:lvl w:ilvl="0" w:tplc="EE3C0A28">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5" w15:restartNumberingAfterBreak="0">
    <w:nsid w:val="2C0613F1"/>
    <w:multiLevelType w:val="hybridMultilevel"/>
    <w:tmpl w:val="D35276CC"/>
    <w:lvl w:ilvl="0" w:tplc="F872C5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6" w15:restartNumberingAfterBreak="0">
    <w:nsid w:val="2D0C5C07"/>
    <w:multiLevelType w:val="hybridMultilevel"/>
    <w:tmpl w:val="8D80D9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DBA7E9D"/>
    <w:multiLevelType w:val="hybridMultilevel"/>
    <w:tmpl w:val="82D4939E"/>
    <w:lvl w:ilvl="0" w:tplc="A6242AE0">
      <w:start w:val="1"/>
      <w:numFmt w:val="decimal"/>
      <w:lvlText w:val="%1."/>
      <w:lvlJc w:val="left"/>
      <w:pPr>
        <w:tabs>
          <w:tab w:val="num" w:pos="360"/>
        </w:tabs>
        <w:ind w:left="360" w:hanging="360"/>
      </w:pPr>
      <w:rPr>
        <w:rFonts w:ascii="Arial" w:hAnsi="Arial" w:cs="Arial" w:hint="default"/>
        <w:b w:val="0"/>
        <w:bCs w:val="0"/>
        <w:i w:val="0"/>
        <w:iCs w:val="0"/>
        <w:strike w:val="0"/>
        <w:sz w:val="18"/>
        <w:szCs w:val="18"/>
      </w:rPr>
    </w:lvl>
    <w:lvl w:ilvl="1" w:tplc="5FA23ECE">
      <w:start w:val="1"/>
      <w:numFmt w:val="decimal"/>
      <w:lvlText w:val="%2."/>
      <w:lvlJc w:val="left"/>
      <w:pPr>
        <w:tabs>
          <w:tab w:val="num" w:pos="714"/>
        </w:tabs>
        <w:ind w:left="714" w:hanging="357"/>
      </w:pPr>
      <w:rPr>
        <w:rFonts w:ascii="Times New Roman" w:hAnsi="Times New Roman" w:cs="Times New Roman" w:hint="default"/>
        <w:b w:val="0"/>
        <w:bCs w:val="0"/>
        <w:color w:val="auto"/>
      </w:rPr>
    </w:lvl>
    <w:lvl w:ilvl="2" w:tplc="C0F88E28">
      <w:start w:val="1"/>
      <w:numFmt w:val="decimal"/>
      <w:lvlText w:val="%3)"/>
      <w:lvlJc w:val="left"/>
      <w:pPr>
        <w:tabs>
          <w:tab w:val="num" w:pos="1067"/>
        </w:tabs>
        <w:ind w:left="1067" w:hanging="357"/>
      </w:pPr>
      <w:rPr>
        <w:rFonts w:ascii="Times New Roman" w:eastAsia="Times New Roman" w:hAnsi="Times New Roman"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8"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69" w15:restartNumberingAfterBreak="0">
    <w:nsid w:val="2EB62E5A"/>
    <w:multiLevelType w:val="hybridMultilevel"/>
    <w:tmpl w:val="B7AE327A"/>
    <w:lvl w:ilvl="0" w:tplc="CE8C7012">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2EE540E4"/>
    <w:multiLevelType w:val="hybridMultilevel"/>
    <w:tmpl w:val="3CE6945C"/>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71" w15:restartNumberingAfterBreak="0">
    <w:nsid w:val="2F01043F"/>
    <w:multiLevelType w:val="hybridMultilevel"/>
    <w:tmpl w:val="22C8C7CC"/>
    <w:lvl w:ilvl="0" w:tplc="66A4289A">
      <w:start w:val="1"/>
      <w:numFmt w:val="decimal"/>
      <w:lvlText w:val="%1."/>
      <w:lvlJc w:val="left"/>
      <w:pPr>
        <w:tabs>
          <w:tab w:val="num" w:pos="360"/>
        </w:tabs>
        <w:ind w:left="360" w:hanging="360"/>
      </w:pPr>
      <w:rPr>
        <w:rFonts w:ascii="Times New Roman" w:hAnsi="Times New Roman" w:cs="Times New Roman" w:hint="default"/>
        <w:b/>
        <w:bCs/>
        <w:strike w:val="0"/>
      </w:rPr>
    </w:lvl>
    <w:lvl w:ilvl="1" w:tplc="95DCAED4">
      <w:start w:val="1"/>
      <w:numFmt w:val="bullet"/>
      <w:lvlText w:val=""/>
      <w:lvlJc w:val="left"/>
      <w:pPr>
        <w:tabs>
          <w:tab w:val="num" w:pos="786"/>
        </w:tabs>
        <w:ind w:left="786" w:hanging="360"/>
      </w:pPr>
      <w:rPr>
        <w:rFonts w:ascii="Arial" w:hAnsi="Arial" w:cs="Arial" w:hint="default"/>
        <w:b/>
        <w:bCs/>
        <w:i w:val="0"/>
        <w:iCs w:val="0"/>
        <w:color w:val="auto"/>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ascii="Times New Roman" w:hAnsi="Times New Roman" w:cs="Times New Roman"/>
      </w:rPr>
    </w:lvl>
    <w:lvl w:ilvl="1" w:tplc="04150011">
      <w:start w:val="1"/>
      <w:numFmt w:val="decimal"/>
      <w:lvlText w:val="%2)"/>
      <w:lvlJc w:val="left"/>
      <w:pPr>
        <w:tabs>
          <w:tab w:val="num" w:pos="1326"/>
        </w:tabs>
        <w:ind w:left="1326" w:hanging="360"/>
      </w:pPr>
      <w:rPr>
        <w:rFonts w:ascii="Times New Roman" w:hAnsi="Times New Roman" w:cs="Times New Roman"/>
      </w:rPr>
    </w:lvl>
    <w:lvl w:ilvl="2" w:tplc="0415001B">
      <w:start w:val="1"/>
      <w:numFmt w:val="lowerRoman"/>
      <w:lvlText w:val="%3."/>
      <w:lvlJc w:val="right"/>
      <w:pPr>
        <w:tabs>
          <w:tab w:val="num" w:pos="2624"/>
        </w:tabs>
        <w:ind w:left="2624" w:hanging="180"/>
      </w:pPr>
      <w:rPr>
        <w:rFonts w:ascii="Times New Roman" w:hAnsi="Times New Roman" w:cs="Times New Roman"/>
      </w:rPr>
    </w:lvl>
    <w:lvl w:ilvl="3" w:tplc="0415000F">
      <w:start w:val="1"/>
      <w:numFmt w:val="decimal"/>
      <w:lvlText w:val="%4."/>
      <w:lvlJc w:val="left"/>
      <w:pPr>
        <w:tabs>
          <w:tab w:val="num" w:pos="3344"/>
        </w:tabs>
        <w:ind w:left="3344" w:hanging="360"/>
      </w:pPr>
      <w:rPr>
        <w:rFonts w:ascii="Times New Roman" w:hAnsi="Times New Roman" w:cs="Times New Roman"/>
      </w:rPr>
    </w:lvl>
    <w:lvl w:ilvl="4" w:tplc="04150019">
      <w:start w:val="1"/>
      <w:numFmt w:val="lowerLetter"/>
      <w:lvlText w:val="%5."/>
      <w:lvlJc w:val="left"/>
      <w:pPr>
        <w:tabs>
          <w:tab w:val="num" w:pos="4064"/>
        </w:tabs>
        <w:ind w:left="4064" w:hanging="360"/>
      </w:pPr>
      <w:rPr>
        <w:rFonts w:ascii="Times New Roman" w:hAnsi="Times New Roman" w:cs="Times New Roman"/>
      </w:rPr>
    </w:lvl>
    <w:lvl w:ilvl="5" w:tplc="0415001B">
      <w:start w:val="1"/>
      <w:numFmt w:val="lowerRoman"/>
      <w:lvlText w:val="%6."/>
      <w:lvlJc w:val="right"/>
      <w:pPr>
        <w:tabs>
          <w:tab w:val="num" w:pos="4784"/>
        </w:tabs>
        <w:ind w:left="4784" w:hanging="180"/>
      </w:pPr>
      <w:rPr>
        <w:rFonts w:ascii="Times New Roman" w:hAnsi="Times New Roman" w:cs="Times New Roman"/>
      </w:rPr>
    </w:lvl>
    <w:lvl w:ilvl="6" w:tplc="0415000F">
      <w:start w:val="1"/>
      <w:numFmt w:val="decimal"/>
      <w:lvlText w:val="%7."/>
      <w:lvlJc w:val="left"/>
      <w:pPr>
        <w:tabs>
          <w:tab w:val="num" w:pos="5504"/>
        </w:tabs>
        <w:ind w:left="5504" w:hanging="360"/>
      </w:pPr>
      <w:rPr>
        <w:rFonts w:ascii="Times New Roman" w:hAnsi="Times New Roman" w:cs="Times New Roman"/>
      </w:rPr>
    </w:lvl>
    <w:lvl w:ilvl="7" w:tplc="04150019">
      <w:start w:val="1"/>
      <w:numFmt w:val="lowerLetter"/>
      <w:lvlText w:val="%8."/>
      <w:lvlJc w:val="left"/>
      <w:pPr>
        <w:tabs>
          <w:tab w:val="num" w:pos="6224"/>
        </w:tabs>
        <w:ind w:left="6224" w:hanging="360"/>
      </w:pPr>
      <w:rPr>
        <w:rFonts w:ascii="Times New Roman" w:hAnsi="Times New Roman" w:cs="Times New Roman"/>
      </w:rPr>
    </w:lvl>
    <w:lvl w:ilvl="8" w:tplc="0415001B">
      <w:start w:val="1"/>
      <w:numFmt w:val="lowerRoman"/>
      <w:lvlText w:val="%9."/>
      <w:lvlJc w:val="right"/>
      <w:pPr>
        <w:tabs>
          <w:tab w:val="num" w:pos="6944"/>
        </w:tabs>
        <w:ind w:left="6944" w:hanging="180"/>
      </w:pPr>
      <w:rPr>
        <w:rFonts w:ascii="Times New Roman" w:hAnsi="Times New Roman" w:cs="Times New Roman"/>
      </w:rPr>
    </w:lvl>
  </w:abstractNum>
  <w:abstractNum w:abstractNumId="73" w15:restartNumberingAfterBreak="0">
    <w:nsid w:val="30B85257"/>
    <w:multiLevelType w:val="hybridMultilevel"/>
    <w:tmpl w:val="3AFEAEC6"/>
    <w:name w:val="WW8Num5422232"/>
    <w:lvl w:ilvl="0" w:tplc="00000036">
      <w:start w:val="1"/>
      <w:numFmt w:val="decimal"/>
      <w:lvlText w:val="%1."/>
      <w:lvlJc w:val="left"/>
      <w:pPr>
        <w:tabs>
          <w:tab w:val="num" w:pos="641"/>
        </w:tabs>
        <w:ind w:left="641" w:hanging="357"/>
      </w:pPr>
      <w:rPr>
        <w:rFonts w:ascii="Times New Roman" w:hAnsi="Times New Roman" w:cs="Times New Roman"/>
      </w:rPr>
    </w:lvl>
    <w:lvl w:ilvl="1" w:tplc="04150001">
      <w:start w:val="1"/>
      <w:numFmt w:val="bullet"/>
      <w:lvlText w:val=""/>
      <w:lvlJc w:val="left"/>
      <w:pPr>
        <w:tabs>
          <w:tab w:val="num" w:pos="1480"/>
        </w:tabs>
        <w:ind w:left="1480" w:hanging="360"/>
      </w:pPr>
      <w:rPr>
        <w:rFonts w:ascii="Symbol" w:hAnsi="Symbol" w:cs="Symbol" w:hint="default"/>
      </w:rPr>
    </w:lvl>
    <w:lvl w:ilvl="2" w:tplc="0415001B">
      <w:start w:val="1"/>
      <w:numFmt w:val="lowerRoman"/>
      <w:lvlText w:val="%3."/>
      <w:lvlJc w:val="right"/>
      <w:pPr>
        <w:tabs>
          <w:tab w:val="num" w:pos="2200"/>
        </w:tabs>
        <w:ind w:left="2200" w:hanging="180"/>
      </w:pPr>
      <w:rPr>
        <w:rFonts w:ascii="Times New Roman" w:hAnsi="Times New Roman" w:cs="Times New Roman"/>
      </w:rPr>
    </w:lvl>
    <w:lvl w:ilvl="3" w:tplc="0415000F">
      <w:start w:val="1"/>
      <w:numFmt w:val="decimal"/>
      <w:lvlText w:val="%4."/>
      <w:lvlJc w:val="left"/>
      <w:pPr>
        <w:tabs>
          <w:tab w:val="num" w:pos="2920"/>
        </w:tabs>
        <w:ind w:left="2920" w:hanging="360"/>
      </w:pPr>
      <w:rPr>
        <w:rFonts w:ascii="Times New Roman" w:hAnsi="Times New Roman" w:cs="Times New Roman"/>
      </w:rPr>
    </w:lvl>
    <w:lvl w:ilvl="4" w:tplc="04150019">
      <w:start w:val="1"/>
      <w:numFmt w:val="lowerLetter"/>
      <w:lvlText w:val="%5."/>
      <w:lvlJc w:val="left"/>
      <w:pPr>
        <w:tabs>
          <w:tab w:val="num" w:pos="3640"/>
        </w:tabs>
        <w:ind w:left="3640" w:hanging="360"/>
      </w:pPr>
      <w:rPr>
        <w:rFonts w:ascii="Times New Roman" w:hAnsi="Times New Roman" w:cs="Times New Roman"/>
      </w:rPr>
    </w:lvl>
    <w:lvl w:ilvl="5" w:tplc="0415001B">
      <w:start w:val="1"/>
      <w:numFmt w:val="lowerRoman"/>
      <w:lvlText w:val="%6."/>
      <w:lvlJc w:val="right"/>
      <w:pPr>
        <w:tabs>
          <w:tab w:val="num" w:pos="4360"/>
        </w:tabs>
        <w:ind w:left="4360" w:hanging="180"/>
      </w:pPr>
      <w:rPr>
        <w:rFonts w:ascii="Times New Roman" w:hAnsi="Times New Roman" w:cs="Times New Roman"/>
      </w:rPr>
    </w:lvl>
    <w:lvl w:ilvl="6" w:tplc="0415000F">
      <w:start w:val="1"/>
      <w:numFmt w:val="decimal"/>
      <w:lvlText w:val="%7."/>
      <w:lvlJc w:val="left"/>
      <w:pPr>
        <w:tabs>
          <w:tab w:val="num" w:pos="5080"/>
        </w:tabs>
        <w:ind w:left="5080" w:hanging="360"/>
      </w:pPr>
      <w:rPr>
        <w:rFonts w:ascii="Times New Roman" w:hAnsi="Times New Roman" w:cs="Times New Roman"/>
      </w:rPr>
    </w:lvl>
    <w:lvl w:ilvl="7" w:tplc="04150019">
      <w:start w:val="1"/>
      <w:numFmt w:val="lowerLetter"/>
      <w:lvlText w:val="%8."/>
      <w:lvlJc w:val="left"/>
      <w:pPr>
        <w:tabs>
          <w:tab w:val="num" w:pos="5800"/>
        </w:tabs>
        <w:ind w:left="5800" w:hanging="360"/>
      </w:pPr>
      <w:rPr>
        <w:rFonts w:ascii="Times New Roman" w:hAnsi="Times New Roman" w:cs="Times New Roman"/>
      </w:rPr>
    </w:lvl>
    <w:lvl w:ilvl="8" w:tplc="0415001B">
      <w:start w:val="1"/>
      <w:numFmt w:val="lowerRoman"/>
      <w:lvlText w:val="%9."/>
      <w:lvlJc w:val="right"/>
      <w:pPr>
        <w:tabs>
          <w:tab w:val="num" w:pos="6520"/>
        </w:tabs>
        <w:ind w:left="6520" w:hanging="180"/>
      </w:pPr>
      <w:rPr>
        <w:rFonts w:ascii="Times New Roman" w:hAnsi="Times New Roman" w:cs="Times New Roman"/>
      </w:rPr>
    </w:lvl>
  </w:abstractNum>
  <w:abstractNum w:abstractNumId="74"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ascii="Times New Roman" w:hAnsi="Times New Roman" w:cs="Times New Roman"/>
      </w:rPr>
    </w:lvl>
    <w:lvl w:ilvl="1" w:tplc="04150011">
      <w:start w:val="1"/>
      <w:numFmt w:val="decimal"/>
      <w:lvlText w:val="%2)"/>
      <w:lvlJc w:val="left"/>
      <w:pPr>
        <w:tabs>
          <w:tab w:val="num" w:pos="1495"/>
        </w:tabs>
        <w:ind w:left="1495" w:hanging="360"/>
      </w:pPr>
      <w:rPr>
        <w:rFonts w:ascii="Times New Roman" w:hAnsi="Times New Roman" w:cs="Times New Roman"/>
      </w:rPr>
    </w:lvl>
    <w:lvl w:ilvl="2" w:tplc="0415001B">
      <w:start w:val="1"/>
      <w:numFmt w:val="lowerRoman"/>
      <w:lvlText w:val="%3."/>
      <w:lvlJc w:val="right"/>
      <w:pPr>
        <w:tabs>
          <w:tab w:val="num" w:pos="2624"/>
        </w:tabs>
        <w:ind w:left="2624" w:hanging="180"/>
      </w:pPr>
      <w:rPr>
        <w:rFonts w:ascii="Times New Roman" w:hAnsi="Times New Roman" w:cs="Times New Roman"/>
      </w:rPr>
    </w:lvl>
    <w:lvl w:ilvl="3" w:tplc="0415000F">
      <w:start w:val="1"/>
      <w:numFmt w:val="decimal"/>
      <w:lvlText w:val="%4."/>
      <w:lvlJc w:val="left"/>
      <w:pPr>
        <w:tabs>
          <w:tab w:val="num" w:pos="3344"/>
        </w:tabs>
        <w:ind w:left="3344" w:hanging="360"/>
      </w:pPr>
      <w:rPr>
        <w:rFonts w:ascii="Times New Roman" w:hAnsi="Times New Roman" w:cs="Times New Roman"/>
      </w:rPr>
    </w:lvl>
    <w:lvl w:ilvl="4" w:tplc="04150019">
      <w:start w:val="1"/>
      <w:numFmt w:val="lowerLetter"/>
      <w:lvlText w:val="%5."/>
      <w:lvlJc w:val="left"/>
      <w:pPr>
        <w:tabs>
          <w:tab w:val="num" w:pos="4064"/>
        </w:tabs>
        <w:ind w:left="4064" w:hanging="360"/>
      </w:pPr>
      <w:rPr>
        <w:rFonts w:ascii="Times New Roman" w:hAnsi="Times New Roman" w:cs="Times New Roman"/>
      </w:rPr>
    </w:lvl>
    <w:lvl w:ilvl="5" w:tplc="0415001B">
      <w:start w:val="1"/>
      <w:numFmt w:val="lowerRoman"/>
      <w:lvlText w:val="%6."/>
      <w:lvlJc w:val="right"/>
      <w:pPr>
        <w:tabs>
          <w:tab w:val="num" w:pos="4784"/>
        </w:tabs>
        <w:ind w:left="4784" w:hanging="180"/>
      </w:pPr>
      <w:rPr>
        <w:rFonts w:ascii="Times New Roman" w:hAnsi="Times New Roman" w:cs="Times New Roman"/>
      </w:rPr>
    </w:lvl>
    <w:lvl w:ilvl="6" w:tplc="0415000F">
      <w:start w:val="1"/>
      <w:numFmt w:val="decimal"/>
      <w:lvlText w:val="%7."/>
      <w:lvlJc w:val="left"/>
      <w:pPr>
        <w:tabs>
          <w:tab w:val="num" w:pos="5504"/>
        </w:tabs>
        <w:ind w:left="5504" w:hanging="360"/>
      </w:pPr>
      <w:rPr>
        <w:rFonts w:ascii="Times New Roman" w:hAnsi="Times New Roman" w:cs="Times New Roman"/>
      </w:rPr>
    </w:lvl>
    <w:lvl w:ilvl="7" w:tplc="04150019">
      <w:start w:val="1"/>
      <w:numFmt w:val="lowerLetter"/>
      <w:lvlText w:val="%8."/>
      <w:lvlJc w:val="left"/>
      <w:pPr>
        <w:tabs>
          <w:tab w:val="num" w:pos="6224"/>
        </w:tabs>
        <w:ind w:left="6224" w:hanging="360"/>
      </w:pPr>
      <w:rPr>
        <w:rFonts w:ascii="Times New Roman" w:hAnsi="Times New Roman" w:cs="Times New Roman"/>
      </w:rPr>
    </w:lvl>
    <w:lvl w:ilvl="8" w:tplc="0415001B">
      <w:start w:val="1"/>
      <w:numFmt w:val="lowerRoman"/>
      <w:lvlText w:val="%9."/>
      <w:lvlJc w:val="right"/>
      <w:pPr>
        <w:tabs>
          <w:tab w:val="num" w:pos="6944"/>
        </w:tabs>
        <w:ind w:left="6944" w:hanging="180"/>
      </w:pPr>
      <w:rPr>
        <w:rFonts w:ascii="Times New Roman" w:hAnsi="Times New Roman" w:cs="Times New Roman"/>
      </w:rPr>
    </w:lvl>
  </w:abstractNum>
  <w:abstractNum w:abstractNumId="75"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ascii="Times New Roman" w:hAnsi="Times New Roman" w:cs="Times New Roman"/>
      </w:rPr>
    </w:lvl>
    <w:lvl w:ilvl="1" w:tplc="04150019">
      <w:start w:val="1"/>
      <w:numFmt w:val="lowerLetter"/>
      <w:lvlText w:val="%2."/>
      <w:lvlJc w:val="left"/>
      <w:pPr>
        <w:tabs>
          <w:tab w:val="num" w:pos="1912"/>
        </w:tabs>
        <w:ind w:left="1912" w:hanging="360"/>
      </w:pPr>
      <w:rPr>
        <w:rFonts w:ascii="Times New Roman" w:hAnsi="Times New Roman" w:cs="Times New Roman"/>
      </w:rPr>
    </w:lvl>
    <w:lvl w:ilvl="2" w:tplc="0415001B">
      <w:start w:val="1"/>
      <w:numFmt w:val="lowerRoman"/>
      <w:lvlText w:val="%3."/>
      <w:lvlJc w:val="right"/>
      <w:pPr>
        <w:tabs>
          <w:tab w:val="num" w:pos="2632"/>
        </w:tabs>
        <w:ind w:left="2632" w:hanging="180"/>
      </w:pPr>
      <w:rPr>
        <w:rFonts w:ascii="Times New Roman" w:hAnsi="Times New Roman" w:cs="Times New Roman"/>
      </w:rPr>
    </w:lvl>
    <w:lvl w:ilvl="3" w:tplc="0415000F">
      <w:start w:val="1"/>
      <w:numFmt w:val="decimal"/>
      <w:lvlText w:val="%4."/>
      <w:lvlJc w:val="left"/>
      <w:pPr>
        <w:tabs>
          <w:tab w:val="num" w:pos="3352"/>
        </w:tabs>
        <w:ind w:left="3352" w:hanging="360"/>
      </w:pPr>
      <w:rPr>
        <w:rFonts w:ascii="Times New Roman" w:hAnsi="Times New Roman" w:cs="Times New Roman"/>
      </w:rPr>
    </w:lvl>
    <w:lvl w:ilvl="4" w:tplc="04150019">
      <w:start w:val="1"/>
      <w:numFmt w:val="lowerLetter"/>
      <w:lvlText w:val="%5."/>
      <w:lvlJc w:val="left"/>
      <w:pPr>
        <w:tabs>
          <w:tab w:val="num" w:pos="4072"/>
        </w:tabs>
        <w:ind w:left="4072" w:hanging="360"/>
      </w:pPr>
      <w:rPr>
        <w:rFonts w:ascii="Times New Roman" w:hAnsi="Times New Roman" w:cs="Times New Roman"/>
      </w:rPr>
    </w:lvl>
    <w:lvl w:ilvl="5" w:tplc="0415001B">
      <w:start w:val="1"/>
      <w:numFmt w:val="lowerRoman"/>
      <w:lvlText w:val="%6."/>
      <w:lvlJc w:val="right"/>
      <w:pPr>
        <w:tabs>
          <w:tab w:val="num" w:pos="4792"/>
        </w:tabs>
        <w:ind w:left="4792" w:hanging="180"/>
      </w:pPr>
      <w:rPr>
        <w:rFonts w:ascii="Times New Roman" w:hAnsi="Times New Roman" w:cs="Times New Roman"/>
      </w:rPr>
    </w:lvl>
    <w:lvl w:ilvl="6" w:tplc="0415000F">
      <w:start w:val="1"/>
      <w:numFmt w:val="decimal"/>
      <w:lvlText w:val="%7."/>
      <w:lvlJc w:val="left"/>
      <w:pPr>
        <w:tabs>
          <w:tab w:val="num" w:pos="5512"/>
        </w:tabs>
        <w:ind w:left="5512" w:hanging="360"/>
      </w:pPr>
      <w:rPr>
        <w:rFonts w:ascii="Times New Roman" w:hAnsi="Times New Roman" w:cs="Times New Roman"/>
      </w:rPr>
    </w:lvl>
    <w:lvl w:ilvl="7" w:tplc="04150019">
      <w:start w:val="1"/>
      <w:numFmt w:val="lowerLetter"/>
      <w:lvlText w:val="%8."/>
      <w:lvlJc w:val="left"/>
      <w:pPr>
        <w:tabs>
          <w:tab w:val="num" w:pos="6232"/>
        </w:tabs>
        <w:ind w:left="6232" w:hanging="360"/>
      </w:pPr>
      <w:rPr>
        <w:rFonts w:ascii="Times New Roman" w:hAnsi="Times New Roman" w:cs="Times New Roman"/>
      </w:rPr>
    </w:lvl>
    <w:lvl w:ilvl="8" w:tplc="0415001B">
      <w:start w:val="1"/>
      <w:numFmt w:val="lowerRoman"/>
      <w:lvlText w:val="%9."/>
      <w:lvlJc w:val="right"/>
      <w:pPr>
        <w:tabs>
          <w:tab w:val="num" w:pos="6952"/>
        </w:tabs>
        <w:ind w:left="6952" w:hanging="180"/>
      </w:pPr>
      <w:rPr>
        <w:rFonts w:ascii="Times New Roman" w:hAnsi="Times New Roman" w:cs="Times New Roman"/>
      </w:rPr>
    </w:lvl>
  </w:abstractNum>
  <w:abstractNum w:abstractNumId="76" w15:restartNumberingAfterBreak="0">
    <w:nsid w:val="33F442DB"/>
    <w:multiLevelType w:val="hybridMultilevel"/>
    <w:tmpl w:val="B608DF76"/>
    <w:lvl w:ilvl="0" w:tplc="71368568">
      <w:start w:val="1"/>
      <w:numFmt w:val="decimal"/>
      <w:lvlText w:val="%1."/>
      <w:lvlJc w:val="left"/>
      <w:pPr>
        <w:tabs>
          <w:tab w:val="num" w:pos="720"/>
        </w:tabs>
        <w:ind w:left="720" w:hanging="360"/>
      </w:pPr>
      <w:rPr>
        <w:rFonts w:ascii="Times New Roman" w:hAnsi="Times New Roman" w:cs="Times New Roman" w:hint="default"/>
      </w:rPr>
    </w:lvl>
    <w:lvl w:ilvl="1" w:tplc="735067E0">
      <w:start w:val="1"/>
      <w:numFmt w:val="lowerLetter"/>
      <w:lvlText w:val="%2)"/>
      <w:lvlJc w:val="left"/>
      <w:pPr>
        <w:tabs>
          <w:tab w:val="num" w:pos="928"/>
        </w:tabs>
        <w:ind w:left="928" w:hanging="360"/>
      </w:pPr>
      <w:rPr>
        <w:rFonts w:ascii="Arial" w:eastAsia="Times New Roman" w:hAnsi="Arial"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04150011">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77" w15:restartNumberingAfterBreak="0">
    <w:nsid w:val="35857E76"/>
    <w:multiLevelType w:val="hybridMultilevel"/>
    <w:tmpl w:val="7C229680"/>
    <w:name w:val="WW8Num54222322"/>
    <w:lvl w:ilvl="0" w:tplc="49DC02CE">
      <w:start w:val="1"/>
      <w:numFmt w:val="decimal"/>
      <w:lvlText w:val="%1."/>
      <w:lvlJc w:val="left"/>
      <w:pPr>
        <w:tabs>
          <w:tab w:val="num" w:pos="362"/>
        </w:tabs>
        <w:ind w:left="717" w:hanging="357"/>
      </w:pPr>
      <w:rPr>
        <w:rFonts w:ascii="Arial" w:hAnsi="Arial" w:cs="Arial" w:hint="default"/>
      </w:rPr>
    </w:lvl>
    <w:lvl w:ilvl="1" w:tplc="04150019">
      <w:start w:val="1"/>
      <w:numFmt w:val="lowerLetter"/>
      <w:lvlText w:val="%2."/>
      <w:lvlJc w:val="left"/>
      <w:pPr>
        <w:tabs>
          <w:tab w:val="num" w:pos="1156"/>
        </w:tabs>
        <w:ind w:left="1156" w:hanging="360"/>
      </w:pPr>
      <w:rPr>
        <w:rFonts w:ascii="Times New Roman" w:hAnsi="Times New Roman" w:cs="Times New Roman"/>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8" w15:restartNumberingAfterBreak="0">
    <w:nsid w:val="36EC4BFC"/>
    <w:multiLevelType w:val="hybridMultilevel"/>
    <w:tmpl w:val="97B8012C"/>
    <w:lvl w:ilvl="0" w:tplc="4598584E">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79"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ascii="Times New Roman" w:hAnsi="Times New Roman" w:cs="Times New Roman" w:hint="default"/>
      </w:rPr>
    </w:lvl>
    <w:lvl w:ilvl="1" w:tplc="04150011">
      <w:start w:val="1"/>
      <w:numFmt w:val="decimal"/>
      <w:lvlText w:val="%2)"/>
      <w:lvlJc w:val="left"/>
      <w:pPr>
        <w:tabs>
          <w:tab w:val="num" w:pos="1079"/>
        </w:tabs>
        <w:ind w:left="1079" w:hanging="360"/>
      </w:pPr>
      <w:rPr>
        <w:rFonts w:ascii="Times New Roman" w:hAnsi="Times New Roman" w:cs="Times New Roman" w:hint="default"/>
      </w:rPr>
    </w:lvl>
    <w:lvl w:ilvl="2" w:tplc="0415001B">
      <w:start w:val="1"/>
      <w:numFmt w:val="lowerRoman"/>
      <w:lvlText w:val="%3."/>
      <w:lvlJc w:val="right"/>
      <w:pPr>
        <w:tabs>
          <w:tab w:val="num" w:pos="1799"/>
        </w:tabs>
        <w:ind w:left="1799" w:hanging="180"/>
      </w:pPr>
      <w:rPr>
        <w:rFonts w:ascii="Times New Roman" w:hAnsi="Times New Roman" w:cs="Times New Roman"/>
      </w:rPr>
    </w:lvl>
    <w:lvl w:ilvl="3" w:tplc="0415000F">
      <w:start w:val="1"/>
      <w:numFmt w:val="decimal"/>
      <w:lvlText w:val="%4."/>
      <w:lvlJc w:val="left"/>
      <w:pPr>
        <w:tabs>
          <w:tab w:val="num" w:pos="2519"/>
        </w:tabs>
        <w:ind w:left="2519" w:hanging="360"/>
      </w:pPr>
      <w:rPr>
        <w:rFonts w:ascii="Times New Roman" w:hAnsi="Times New Roman" w:cs="Times New Roman"/>
      </w:rPr>
    </w:lvl>
    <w:lvl w:ilvl="4" w:tplc="04150019">
      <w:start w:val="1"/>
      <w:numFmt w:val="lowerLetter"/>
      <w:lvlText w:val="%5."/>
      <w:lvlJc w:val="left"/>
      <w:pPr>
        <w:tabs>
          <w:tab w:val="num" w:pos="3239"/>
        </w:tabs>
        <w:ind w:left="3239" w:hanging="360"/>
      </w:pPr>
      <w:rPr>
        <w:rFonts w:ascii="Times New Roman" w:hAnsi="Times New Roman" w:cs="Times New Roman"/>
      </w:rPr>
    </w:lvl>
    <w:lvl w:ilvl="5" w:tplc="0415001B">
      <w:start w:val="1"/>
      <w:numFmt w:val="lowerRoman"/>
      <w:lvlText w:val="%6."/>
      <w:lvlJc w:val="right"/>
      <w:pPr>
        <w:tabs>
          <w:tab w:val="num" w:pos="3959"/>
        </w:tabs>
        <w:ind w:left="3959" w:hanging="180"/>
      </w:pPr>
      <w:rPr>
        <w:rFonts w:ascii="Times New Roman" w:hAnsi="Times New Roman" w:cs="Times New Roman"/>
      </w:rPr>
    </w:lvl>
    <w:lvl w:ilvl="6" w:tplc="0415000F">
      <w:start w:val="1"/>
      <w:numFmt w:val="decimal"/>
      <w:lvlText w:val="%7."/>
      <w:lvlJc w:val="left"/>
      <w:pPr>
        <w:tabs>
          <w:tab w:val="num" w:pos="4679"/>
        </w:tabs>
        <w:ind w:left="4679" w:hanging="360"/>
      </w:pPr>
      <w:rPr>
        <w:rFonts w:ascii="Times New Roman" w:hAnsi="Times New Roman" w:cs="Times New Roman"/>
      </w:rPr>
    </w:lvl>
    <w:lvl w:ilvl="7" w:tplc="04150019">
      <w:start w:val="1"/>
      <w:numFmt w:val="lowerLetter"/>
      <w:lvlText w:val="%8."/>
      <w:lvlJc w:val="left"/>
      <w:pPr>
        <w:tabs>
          <w:tab w:val="num" w:pos="5399"/>
        </w:tabs>
        <w:ind w:left="5399" w:hanging="360"/>
      </w:pPr>
      <w:rPr>
        <w:rFonts w:ascii="Times New Roman" w:hAnsi="Times New Roman" w:cs="Times New Roman"/>
      </w:rPr>
    </w:lvl>
    <w:lvl w:ilvl="8" w:tplc="0415001B">
      <w:start w:val="1"/>
      <w:numFmt w:val="lowerRoman"/>
      <w:lvlText w:val="%9."/>
      <w:lvlJc w:val="right"/>
      <w:pPr>
        <w:tabs>
          <w:tab w:val="num" w:pos="6119"/>
        </w:tabs>
        <w:ind w:left="6119" w:hanging="180"/>
      </w:pPr>
      <w:rPr>
        <w:rFonts w:ascii="Times New Roman" w:hAnsi="Times New Roman" w:cs="Times New Roman"/>
      </w:rPr>
    </w:lvl>
  </w:abstractNum>
  <w:abstractNum w:abstractNumId="80" w15:restartNumberingAfterBreak="0">
    <w:nsid w:val="37F31D05"/>
    <w:multiLevelType w:val="hybridMultilevel"/>
    <w:tmpl w:val="FA4E09DE"/>
    <w:lvl w:ilvl="0" w:tplc="D20CB80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81" w15:restartNumberingAfterBreak="0">
    <w:nsid w:val="399F4191"/>
    <w:multiLevelType w:val="hybridMultilevel"/>
    <w:tmpl w:val="FF88C2F6"/>
    <w:lvl w:ilvl="0" w:tplc="CACA3D56">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2" w15:restartNumberingAfterBreak="0">
    <w:nsid w:val="3D4A7901"/>
    <w:multiLevelType w:val="hybridMultilevel"/>
    <w:tmpl w:val="B1323B18"/>
    <w:lvl w:ilvl="0" w:tplc="75CC8586">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3D6D38AF"/>
    <w:multiLevelType w:val="hybridMultilevel"/>
    <w:tmpl w:val="BF9EBBA8"/>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4"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85" w15:restartNumberingAfterBreak="0">
    <w:nsid w:val="3EF90CA7"/>
    <w:multiLevelType w:val="hybridMultilevel"/>
    <w:tmpl w:val="C9E4B61C"/>
    <w:name w:val="WW8Num4022"/>
    <w:lvl w:ilvl="0" w:tplc="F888FE90">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DB2E0E88">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4175551B"/>
    <w:multiLevelType w:val="hybridMultilevel"/>
    <w:tmpl w:val="6EBC896C"/>
    <w:lvl w:ilvl="0" w:tplc="B358C5D8">
      <w:start w:val="1"/>
      <w:numFmt w:val="bullet"/>
      <w:lvlText w:val=""/>
      <w:lvlJc w:val="left"/>
      <w:pPr>
        <w:ind w:left="1069" w:hanging="360"/>
      </w:pPr>
      <w:rPr>
        <w:rFonts w:ascii="Symbol" w:hAnsi="Symbol" w:cs="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87" w15:restartNumberingAfterBreak="0">
    <w:nsid w:val="42CE26D8"/>
    <w:multiLevelType w:val="hybridMultilevel"/>
    <w:tmpl w:val="EA2E992A"/>
    <w:name w:val="WW8Num54222322232322722"/>
    <w:lvl w:ilvl="0" w:tplc="8B1AFFC4">
      <w:start w:val="1"/>
      <w:numFmt w:val="decimal"/>
      <w:lvlText w:val="%1."/>
      <w:lvlJc w:val="left"/>
      <w:pPr>
        <w:tabs>
          <w:tab w:val="num" w:pos="2"/>
        </w:tabs>
        <w:ind w:left="357" w:hanging="357"/>
      </w:pPr>
      <w:rPr>
        <w:rFonts w:ascii="Arial" w:hAnsi="Arial" w:cs="Arial" w:hint="default"/>
        <w:b w:val="0"/>
        <w:bCs w:val="0"/>
      </w:rPr>
    </w:lvl>
    <w:lvl w:ilvl="1" w:tplc="04150019">
      <w:start w:val="1"/>
      <w:numFmt w:val="lowerLetter"/>
      <w:lvlText w:val="%2."/>
      <w:lvlJc w:val="left"/>
      <w:pPr>
        <w:tabs>
          <w:tab w:val="num" w:pos="796"/>
        </w:tabs>
        <w:ind w:left="796" w:hanging="360"/>
      </w:pPr>
      <w:rPr>
        <w:rFonts w:ascii="Times New Roman" w:hAnsi="Times New Roman" w:cs="Times New Roman"/>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88" w15:restartNumberingAfterBreak="0">
    <w:nsid w:val="43D86F58"/>
    <w:multiLevelType w:val="hybridMultilevel"/>
    <w:tmpl w:val="876EF486"/>
    <w:lvl w:ilvl="0" w:tplc="7D08376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44105956"/>
    <w:multiLevelType w:val="hybridMultilevel"/>
    <w:tmpl w:val="17FEE028"/>
    <w:name w:val="WW8Num24223"/>
    <w:lvl w:ilvl="0" w:tplc="ABEC14D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487F65C9"/>
    <w:multiLevelType w:val="hybridMultilevel"/>
    <w:tmpl w:val="A50AE68C"/>
    <w:name w:val="WW8Num5422232223"/>
    <w:lvl w:ilvl="0" w:tplc="394EB2E6">
      <w:start w:val="1"/>
      <w:numFmt w:val="decimal"/>
      <w:lvlText w:val="%1."/>
      <w:lvlJc w:val="left"/>
      <w:pPr>
        <w:tabs>
          <w:tab w:val="num" w:pos="362"/>
        </w:tabs>
        <w:ind w:left="717" w:hanging="357"/>
      </w:pPr>
      <w:rPr>
        <w:rFonts w:ascii="Times New Roman" w:hAnsi="Times New Roman" w:cs="Times New Roman"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49186A8C"/>
    <w:multiLevelType w:val="hybridMultilevel"/>
    <w:tmpl w:val="0B6CA644"/>
    <w:name w:val="WW8Num40223"/>
    <w:lvl w:ilvl="0" w:tplc="E6D05E02">
      <w:start w:val="1"/>
      <w:numFmt w:val="decimal"/>
      <w:lvlText w:val="%1."/>
      <w:lvlJc w:val="left"/>
      <w:pPr>
        <w:tabs>
          <w:tab w:val="num" w:pos="357"/>
        </w:tabs>
        <w:ind w:left="357" w:hanging="357"/>
      </w:pPr>
      <w:rPr>
        <w:rFonts w:ascii="Times New Roman" w:hAnsi="Times New Roman" w:cs="Times New Roman" w:hint="default"/>
      </w:rPr>
    </w:lvl>
    <w:lvl w:ilvl="1" w:tplc="7CF8CEE2">
      <w:start w:val="1"/>
      <w:numFmt w:val="decimal"/>
      <w:lvlText w:val="%2)"/>
      <w:lvlJc w:val="left"/>
      <w:pPr>
        <w:tabs>
          <w:tab w:val="num" w:pos="786"/>
        </w:tabs>
        <w:ind w:left="786" w:hanging="360"/>
      </w:pPr>
      <w:rPr>
        <w:rFonts w:ascii="Arial" w:hAnsi="Arial" w:cs="Arial"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4A3768BC"/>
    <w:multiLevelType w:val="hybridMultilevel"/>
    <w:tmpl w:val="A002F40A"/>
    <w:name w:val="WW8Num13232"/>
    <w:lvl w:ilvl="0" w:tplc="04150001">
      <w:start w:val="1"/>
      <w:numFmt w:val="bullet"/>
      <w:lvlText w:val=""/>
      <w:lvlJc w:val="left"/>
      <w:pPr>
        <w:tabs>
          <w:tab w:val="num" w:pos="1069"/>
        </w:tabs>
        <w:ind w:left="1069" w:hanging="360"/>
      </w:pPr>
      <w:rPr>
        <w:rFonts w:ascii="Symbol" w:hAnsi="Symbol" w:cs="Symbol"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94" w15:restartNumberingAfterBreak="0">
    <w:nsid w:val="4A556FBC"/>
    <w:multiLevelType w:val="multilevel"/>
    <w:tmpl w:val="16A64906"/>
    <w:lvl w:ilvl="0">
      <w:start w:val="1"/>
      <w:numFmt w:val="decimal"/>
      <w:lvlText w:val="%1."/>
      <w:lvlJc w:val="left"/>
      <w:pPr>
        <w:tabs>
          <w:tab w:val="num" w:pos="700"/>
        </w:tabs>
        <w:ind w:left="624" w:hanging="284"/>
      </w:pPr>
      <w:rPr>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95" w15:restartNumberingAfterBreak="0">
    <w:nsid w:val="4A8D50D2"/>
    <w:multiLevelType w:val="hybridMultilevel"/>
    <w:tmpl w:val="CD105AD4"/>
    <w:lvl w:ilvl="0" w:tplc="0EF07B4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B">
      <w:start w:val="1"/>
      <w:numFmt w:val="bullet"/>
      <w:lvlText w:val=""/>
      <w:lvlJc w:val="left"/>
      <w:pPr>
        <w:tabs>
          <w:tab w:val="num" w:pos="3240"/>
        </w:tabs>
        <w:ind w:left="3240" w:hanging="360"/>
      </w:pPr>
      <w:rPr>
        <w:rFonts w:ascii="Wingdings" w:hAnsi="Wingdings" w:cs="Wingdings"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6"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97" w15:restartNumberingAfterBreak="0">
    <w:nsid w:val="4CE372A1"/>
    <w:multiLevelType w:val="hybridMultilevel"/>
    <w:tmpl w:val="C7CEABD0"/>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98" w15:restartNumberingAfterBreak="0">
    <w:nsid w:val="4EBA699C"/>
    <w:multiLevelType w:val="hybridMultilevel"/>
    <w:tmpl w:val="BA20F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ascii="Times New Roman" w:hAnsi="Times New Roman" w:cs="Times New Roman" w:hint="default"/>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100" w15:restartNumberingAfterBreak="0">
    <w:nsid w:val="51916A81"/>
    <w:multiLevelType w:val="hybridMultilevel"/>
    <w:tmpl w:val="4BB24584"/>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1" w15:restartNumberingAfterBreak="0">
    <w:nsid w:val="51DC2C5F"/>
    <w:multiLevelType w:val="hybridMultilevel"/>
    <w:tmpl w:val="F670A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27941C5"/>
    <w:multiLevelType w:val="hybridMultilevel"/>
    <w:tmpl w:val="5324FA20"/>
    <w:name w:val="WW8Num402232"/>
    <w:lvl w:ilvl="0" w:tplc="5316EDC6">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tplc="04150019">
      <w:start w:val="1"/>
      <w:numFmt w:val="lowerLetter"/>
      <w:lvlText w:val="%2."/>
      <w:lvlJc w:val="left"/>
      <w:pPr>
        <w:tabs>
          <w:tab w:val="num" w:pos="604"/>
        </w:tabs>
        <w:ind w:left="604" w:hanging="360"/>
      </w:pPr>
      <w:rPr>
        <w:rFonts w:ascii="Times New Roman" w:hAnsi="Times New Roman" w:cs="Times New Roman"/>
      </w:rPr>
    </w:lvl>
    <w:lvl w:ilvl="2" w:tplc="0415001B">
      <w:start w:val="1"/>
      <w:numFmt w:val="lowerRoman"/>
      <w:lvlText w:val="%3."/>
      <w:lvlJc w:val="right"/>
      <w:pPr>
        <w:tabs>
          <w:tab w:val="num" w:pos="1324"/>
        </w:tabs>
        <w:ind w:left="1324" w:hanging="180"/>
      </w:pPr>
      <w:rPr>
        <w:rFonts w:ascii="Times New Roman" w:hAnsi="Times New Roman" w:cs="Times New Roman"/>
      </w:rPr>
    </w:lvl>
    <w:lvl w:ilvl="3" w:tplc="0415000F">
      <w:start w:val="1"/>
      <w:numFmt w:val="decimal"/>
      <w:lvlText w:val="%4."/>
      <w:lvlJc w:val="left"/>
      <w:pPr>
        <w:tabs>
          <w:tab w:val="num" w:pos="2044"/>
        </w:tabs>
        <w:ind w:left="2044" w:hanging="360"/>
      </w:pPr>
      <w:rPr>
        <w:rFonts w:ascii="Times New Roman" w:hAnsi="Times New Roman" w:cs="Times New Roman"/>
      </w:rPr>
    </w:lvl>
    <w:lvl w:ilvl="4" w:tplc="04150019">
      <w:start w:val="1"/>
      <w:numFmt w:val="lowerLetter"/>
      <w:lvlText w:val="%5."/>
      <w:lvlJc w:val="left"/>
      <w:pPr>
        <w:tabs>
          <w:tab w:val="num" w:pos="2764"/>
        </w:tabs>
        <w:ind w:left="2764" w:hanging="360"/>
      </w:pPr>
      <w:rPr>
        <w:rFonts w:ascii="Times New Roman" w:hAnsi="Times New Roman" w:cs="Times New Roman"/>
      </w:rPr>
    </w:lvl>
    <w:lvl w:ilvl="5" w:tplc="0415001B">
      <w:start w:val="1"/>
      <w:numFmt w:val="lowerRoman"/>
      <w:lvlText w:val="%6."/>
      <w:lvlJc w:val="right"/>
      <w:pPr>
        <w:tabs>
          <w:tab w:val="num" w:pos="3484"/>
        </w:tabs>
        <w:ind w:left="3484" w:hanging="180"/>
      </w:pPr>
      <w:rPr>
        <w:rFonts w:ascii="Times New Roman" w:hAnsi="Times New Roman" w:cs="Times New Roman"/>
      </w:rPr>
    </w:lvl>
    <w:lvl w:ilvl="6" w:tplc="0415000F">
      <w:start w:val="1"/>
      <w:numFmt w:val="decimal"/>
      <w:lvlText w:val="%7."/>
      <w:lvlJc w:val="left"/>
      <w:pPr>
        <w:tabs>
          <w:tab w:val="num" w:pos="4204"/>
        </w:tabs>
        <w:ind w:left="4204" w:hanging="360"/>
      </w:pPr>
      <w:rPr>
        <w:rFonts w:ascii="Times New Roman" w:hAnsi="Times New Roman" w:cs="Times New Roman"/>
      </w:rPr>
    </w:lvl>
    <w:lvl w:ilvl="7" w:tplc="04150019">
      <w:start w:val="1"/>
      <w:numFmt w:val="lowerLetter"/>
      <w:lvlText w:val="%8."/>
      <w:lvlJc w:val="left"/>
      <w:pPr>
        <w:tabs>
          <w:tab w:val="num" w:pos="4924"/>
        </w:tabs>
        <w:ind w:left="4924" w:hanging="360"/>
      </w:pPr>
      <w:rPr>
        <w:rFonts w:ascii="Times New Roman" w:hAnsi="Times New Roman" w:cs="Times New Roman"/>
      </w:rPr>
    </w:lvl>
    <w:lvl w:ilvl="8" w:tplc="0415001B">
      <w:start w:val="1"/>
      <w:numFmt w:val="lowerRoman"/>
      <w:lvlText w:val="%9."/>
      <w:lvlJc w:val="right"/>
      <w:pPr>
        <w:tabs>
          <w:tab w:val="num" w:pos="5644"/>
        </w:tabs>
        <w:ind w:left="5644" w:hanging="180"/>
      </w:pPr>
      <w:rPr>
        <w:rFonts w:ascii="Times New Roman" w:hAnsi="Times New Roman" w:cs="Times New Roman"/>
      </w:rPr>
    </w:lvl>
  </w:abstractNum>
  <w:abstractNum w:abstractNumId="104"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rPr>
        <w:rFonts w:ascii="Times New Roman" w:hAnsi="Times New Roman" w:cs="Times New Roman"/>
      </w:rPr>
    </w:lvl>
    <w:lvl w:ilvl="1" w:tplc="15EA0C94">
      <w:start w:val="1"/>
      <w:numFmt w:val="lowerLetter"/>
      <w:lvlText w:val="%2)"/>
      <w:lvlJc w:val="left"/>
      <w:pPr>
        <w:tabs>
          <w:tab w:val="num" w:pos="1617"/>
        </w:tabs>
        <w:ind w:left="1844" w:hanging="284"/>
      </w:pPr>
      <w:rPr>
        <w:rFonts w:ascii="Times New Roman" w:hAnsi="Times New Roman" w:cs="Times New Roman" w:hint="default"/>
      </w:rPr>
    </w:lvl>
    <w:lvl w:ilvl="2" w:tplc="0415001B">
      <w:start w:val="1"/>
      <w:numFmt w:val="lowerRoman"/>
      <w:lvlText w:val="%3."/>
      <w:lvlJc w:val="right"/>
      <w:pPr>
        <w:tabs>
          <w:tab w:val="num" w:pos="3295"/>
        </w:tabs>
        <w:ind w:left="3295" w:hanging="180"/>
      </w:pPr>
      <w:rPr>
        <w:rFonts w:ascii="Times New Roman" w:hAnsi="Times New Roman" w:cs="Times New Roman"/>
      </w:rPr>
    </w:lvl>
    <w:lvl w:ilvl="3" w:tplc="0415000F">
      <w:start w:val="1"/>
      <w:numFmt w:val="decimal"/>
      <w:lvlText w:val="%4."/>
      <w:lvlJc w:val="left"/>
      <w:pPr>
        <w:tabs>
          <w:tab w:val="num" w:pos="4015"/>
        </w:tabs>
        <w:ind w:left="4015" w:hanging="360"/>
      </w:pPr>
      <w:rPr>
        <w:rFonts w:ascii="Times New Roman" w:hAnsi="Times New Roman" w:cs="Times New Roman"/>
      </w:rPr>
    </w:lvl>
    <w:lvl w:ilvl="4" w:tplc="04150019">
      <w:start w:val="1"/>
      <w:numFmt w:val="lowerLetter"/>
      <w:lvlText w:val="%5."/>
      <w:lvlJc w:val="left"/>
      <w:pPr>
        <w:tabs>
          <w:tab w:val="num" w:pos="4735"/>
        </w:tabs>
        <w:ind w:left="4735" w:hanging="360"/>
      </w:pPr>
      <w:rPr>
        <w:rFonts w:ascii="Times New Roman" w:hAnsi="Times New Roman" w:cs="Times New Roman"/>
      </w:rPr>
    </w:lvl>
    <w:lvl w:ilvl="5" w:tplc="0415001B">
      <w:start w:val="1"/>
      <w:numFmt w:val="lowerRoman"/>
      <w:lvlText w:val="%6."/>
      <w:lvlJc w:val="right"/>
      <w:pPr>
        <w:tabs>
          <w:tab w:val="num" w:pos="5455"/>
        </w:tabs>
        <w:ind w:left="5455" w:hanging="180"/>
      </w:pPr>
      <w:rPr>
        <w:rFonts w:ascii="Times New Roman" w:hAnsi="Times New Roman" w:cs="Times New Roman"/>
      </w:rPr>
    </w:lvl>
    <w:lvl w:ilvl="6" w:tplc="0415000F">
      <w:start w:val="1"/>
      <w:numFmt w:val="decimal"/>
      <w:lvlText w:val="%7."/>
      <w:lvlJc w:val="left"/>
      <w:pPr>
        <w:tabs>
          <w:tab w:val="num" w:pos="6175"/>
        </w:tabs>
        <w:ind w:left="6175" w:hanging="360"/>
      </w:pPr>
      <w:rPr>
        <w:rFonts w:ascii="Times New Roman" w:hAnsi="Times New Roman" w:cs="Times New Roman"/>
      </w:rPr>
    </w:lvl>
    <w:lvl w:ilvl="7" w:tplc="04150019">
      <w:start w:val="1"/>
      <w:numFmt w:val="lowerLetter"/>
      <w:lvlText w:val="%8."/>
      <w:lvlJc w:val="left"/>
      <w:pPr>
        <w:tabs>
          <w:tab w:val="num" w:pos="6895"/>
        </w:tabs>
        <w:ind w:left="6895" w:hanging="360"/>
      </w:pPr>
      <w:rPr>
        <w:rFonts w:ascii="Times New Roman" w:hAnsi="Times New Roman" w:cs="Times New Roman"/>
      </w:rPr>
    </w:lvl>
    <w:lvl w:ilvl="8" w:tplc="0415001B">
      <w:start w:val="1"/>
      <w:numFmt w:val="lowerRoman"/>
      <w:lvlText w:val="%9."/>
      <w:lvlJc w:val="right"/>
      <w:pPr>
        <w:tabs>
          <w:tab w:val="num" w:pos="7615"/>
        </w:tabs>
        <w:ind w:left="7615" w:hanging="180"/>
      </w:pPr>
      <w:rPr>
        <w:rFonts w:ascii="Times New Roman" w:hAnsi="Times New Roman" w:cs="Times New Roman"/>
      </w:rPr>
    </w:lvl>
  </w:abstractNum>
  <w:abstractNum w:abstractNumId="105"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559A4557"/>
    <w:multiLevelType w:val="hybridMultilevel"/>
    <w:tmpl w:val="D69C989C"/>
    <w:lvl w:ilvl="0" w:tplc="2658869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7"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rPr>
        <w:rFonts w:ascii="Times New Roman" w:hAnsi="Times New Roman" w:cs="Times New Roman"/>
      </w:rPr>
    </w:lvl>
    <w:lvl w:ilvl="1" w:tplc="04150019">
      <w:start w:val="1"/>
      <w:numFmt w:val="lowerLetter"/>
      <w:lvlText w:val="%2."/>
      <w:lvlJc w:val="left"/>
      <w:pPr>
        <w:tabs>
          <w:tab w:val="num" w:pos="2214"/>
        </w:tabs>
        <w:ind w:left="2214" w:hanging="360"/>
      </w:pPr>
      <w:rPr>
        <w:rFonts w:ascii="Times New Roman" w:hAnsi="Times New Roman" w:cs="Times New Roman"/>
      </w:rPr>
    </w:lvl>
    <w:lvl w:ilvl="2" w:tplc="0415001B">
      <w:start w:val="1"/>
      <w:numFmt w:val="lowerRoman"/>
      <w:lvlText w:val="%3."/>
      <w:lvlJc w:val="right"/>
      <w:pPr>
        <w:tabs>
          <w:tab w:val="num" w:pos="2934"/>
        </w:tabs>
        <w:ind w:left="2934" w:hanging="180"/>
      </w:pPr>
      <w:rPr>
        <w:rFonts w:ascii="Times New Roman" w:hAnsi="Times New Roman" w:cs="Times New Roman"/>
      </w:rPr>
    </w:lvl>
    <w:lvl w:ilvl="3" w:tplc="0415000F">
      <w:start w:val="1"/>
      <w:numFmt w:val="decimal"/>
      <w:lvlText w:val="%4."/>
      <w:lvlJc w:val="left"/>
      <w:pPr>
        <w:tabs>
          <w:tab w:val="num" w:pos="3654"/>
        </w:tabs>
        <w:ind w:left="3654" w:hanging="360"/>
      </w:pPr>
      <w:rPr>
        <w:rFonts w:ascii="Times New Roman" w:hAnsi="Times New Roman" w:cs="Times New Roman"/>
      </w:rPr>
    </w:lvl>
    <w:lvl w:ilvl="4" w:tplc="04150019">
      <w:start w:val="1"/>
      <w:numFmt w:val="lowerLetter"/>
      <w:lvlText w:val="%5."/>
      <w:lvlJc w:val="left"/>
      <w:pPr>
        <w:tabs>
          <w:tab w:val="num" w:pos="4374"/>
        </w:tabs>
        <w:ind w:left="4374" w:hanging="360"/>
      </w:pPr>
      <w:rPr>
        <w:rFonts w:ascii="Times New Roman" w:hAnsi="Times New Roman" w:cs="Times New Roman"/>
      </w:rPr>
    </w:lvl>
    <w:lvl w:ilvl="5" w:tplc="0415001B">
      <w:start w:val="1"/>
      <w:numFmt w:val="lowerRoman"/>
      <w:lvlText w:val="%6."/>
      <w:lvlJc w:val="right"/>
      <w:pPr>
        <w:tabs>
          <w:tab w:val="num" w:pos="5094"/>
        </w:tabs>
        <w:ind w:left="5094" w:hanging="180"/>
      </w:pPr>
      <w:rPr>
        <w:rFonts w:ascii="Times New Roman" w:hAnsi="Times New Roman" w:cs="Times New Roman"/>
      </w:rPr>
    </w:lvl>
    <w:lvl w:ilvl="6" w:tplc="0415000F">
      <w:start w:val="1"/>
      <w:numFmt w:val="decimal"/>
      <w:lvlText w:val="%7."/>
      <w:lvlJc w:val="left"/>
      <w:pPr>
        <w:tabs>
          <w:tab w:val="num" w:pos="5814"/>
        </w:tabs>
        <w:ind w:left="5814" w:hanging="360"/>
      </w:pPr>
      <w:rPr>
        <w:rFonts w:ascii="Times New Roman" w:hAnsi="Times New Roman" w:cs="Times New Roman"/>
      </w:rPr>
    </w:lvl>
    <w:lvl w:ilvl="7" w:tplc="04150019">
      <w:start w:val="1"/>
      <w:numFmt w:val="lowerLetter"/>
      <w:lvlText w:val="%8."/>
      <w:lvlJc w:val="left"/>
      <w:pPr>
        <w:tabs>
          <w:tab w:val="num" w:pos="6534"/>
        </w:tabs>
        <w:ind w:left="6534" w:hanging="360"/>
      </w:pPr>
      <w:rPr>
        <w:rFonts w:ascii="Times New Roman" w:hAnsi="Times New Roman" w:cs="Times New Roman"/>
      </w:rPr>
    </w:lvl>
    <w:lvl w:ilvl="8" w:tplc="0415001B">
      <w:start w:val="1"/>
      <w:numFmt w:val="lowerRoman"/>
      <w:lvlText w:val="%9."/>
      <w:lvlJc w:val="right"/>
      <w:pPr>
        <w:tabs>
          <w:tab w:val="num" w:pos="7254"/>
        </w:tabs>
        <w:ind w:left="7254" w:hanging="180"/>
      </w:pPr>
      <w:rPr>
        <w:rFonts w:ascii="Times New Roman" w:hAnsi="Times New Roman" w:cs="Times New Roman"/>
      </w:rPr>
    </w:lvl>
  </w:abstractNum>
  <w:abstractNum w:abstractNumId="108" w15:restartNumberingAfterBreak="0">
    <w:nsid w:val="586C77E1"/>
    <w:multiLevelType w:val="hybridMultilevel"/>
    <w:tmpl w:val="29922C50"/>
    <w:name w:val="WW8Num54222322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1">
      <w:start w:val="1"/>
      <w:numFmt w:val="decimal"/>
      <w:lvlText w:val="%2)"/>
      <w:lvlJc w:val="left"/>
      <w:pPr>
        <w:tabs>
          <w:tab w:val="num" w:pos="1156"/>
        </w:tabs>
        <w:ind w:left="1156" w:hanging="360"/>
      </w:pPr>
      <w:rPr>
        <w:rFonts w:ascii="Times New Roman" w:hAnsi="Times New Roman" w:cs="Times New Roman"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9" w15:restartNumberingAfterBreak="0">
    <w:nsid w:val="5CC52EE4"/>
    <w:multiLevelType w:val="hybridMultilevel"/>
    <w:tmpl w:val="C6C4068A"/>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10"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rPr>
        <w:rFonts w:ascii="Times New Roman" w:hAnsi="Times New Roman" w:cs="Times New Roman"/>
      </w:rPr>
    </w:lvl>
    <w:lvl w:ilvl="1" w:tplc="04150019">
      <w:start w:val="1"/>
      <w:numFmt w:val="lowerLetter"/>
      <w:lvlText w:val="%2."/>
      <w:lvlJc w:val="left"/>
      <w:pPr>
        <w:tabs>
          <w:tab w:val="num" w:pos="2505"/>
        </w:tabs>
        <w:ind w:left="2505" w:hanging="360"/>
      </w:pPr>
      <w:rPr>
        <w:rFonts w:ascii="Times New Roman" w:hAnsi="Times New Roman" w:cs="Times New Roman"/>
      </w:rPr>
    </w:lvl>
    <w:lvl w:ilvl="2" w:tplc="0415001B">
      <w:start w:val="1"/>
      <w:numFmt w:val="lowerRoman"/>
      <w:lvlText w:val="%3."/>
      <w:lvlJc w:val="right"/>
      <w:pPr>
        <w:tabs>
          <w:tab w:val="num" w:pos="3225"/>
        </w:tabs>
        <w:ind w:left="3225" w:hanging="180"/>
      </w:pPr>
      <w:rPr>
        <w:rFonts w:ascii="Times New Roman" w:hAnsi="Times New Roman" w:cs="Times New Roman"/>
      </w:rPr>
    </w:lvl>
    <w:lvl w:ilvl="3" w:tplc="0415000F">
      <w:start w:val="1"/>
      <w:numFmt w:val="decimal"/>
      <w:lvlText w:val="%4."/>
      <w:lvlJc w:val="left"/>
      <w:pPr>
        <w:tabs>
          <w:tab w:val="num" w:pos="3945"/>
        </w:tabs>
        <w:ind w:left="3945" w:hanging="360"/>
      </w:pPr>
      <w:rPr>
        <w:rFonts w:ascii="Times New Roman" w:hAnsi="Times New Roman" w:cs="Times New Roman"/>
      </w:rPr>
    </w:lvl>
    <w:lvl w:ilvl="4" w:tplc="04150019">
      <w:start w:val="1"/>
      <w:numFmt w:val="lowerLetter"/>
      <w:lvlText w:val="%5."/>
      <w:lvlJc w:val="left"/>
      <w:pPr>
        <w:tabs>
          <w:tab w:val="num" w:pos="4665"/>
        </w:tabs>
        <w:ind w:left="4665" w:hanging="360"/>
      </w:pPr>
      <w:rPr>
        <w:rFonts w:ascii="Times New Roman" w:hAnsi="Times New Roman" w:cs="Times New Roman"/>
      </w:rPr>
    </w:lvl>
    <w:lvl w:ilvl="5" w:tplc="0415001B">
      <w:start w:val="1"/>
      <w:numFmt w:val="lowerRoman"/>
      <w:lvlText w:val="%6."/>
      <w:lvlJc w:val="right"/>
      <w:pPr>
        <w:tabs>
          <w:tab w:val="num" w:pos="5385"/>
        </w:tabs>
        <w:ind w:left="5385" w:hanging="180"/>
      </w:pPr>
      <w:rPr>
        <w:rFonts w:ascii="Times New Roman" w:hAnsi="Times New Roman" w:cs="Times New Roman"/>
      </w:rPr>
    </w:lvl>
    <w:lvl w:ilvl="6" w:tplc="0415000F">
      <w:start w:val="1"/>
      <w:numFmt w:val="decimal"/>
      <w:lvlText w:val="%7."/>
      <w:lvlJc w:val="left"/>
      <w:pPr>
        <w:tabs>
          <w:tab w:val="num" w:pos="6105"/>
        </w:tabs>
        <w:ind w:left="6105" w:hanging="360"/>
      </w:pPr>
      <w:rPr>
        <w:rFonts w:ascii="Times New Roman" w:hAnsi="Times New Roman" w:cs="Times New Roman"/>
      </w:rPr>
    </w:lvl>
    <w:lvl w:ilvl="7" w:tplc="04150019">
      <w:start w:val="1"/>
      <w:numFmt w:val="lowerLetter"/>
      <w:lvlText w:val="%8."/>
      <w:lvlJc w:val="left"/>
      <w:pPr>
        <w:tabs>
          <w:tab w:val="num" w:pos="6825"/>
        </w:tabs>
        <w:ind w:left="6825" w:hanging="360"/>
      </w:pPr>
      <w:rPr>
        <w:rFonts w:ascii="Times New Roman" w:hAnsi="Times New Roman" w:cs="Times New Roman"/>
      </w:rPr>
    </w:lvl>
    <w:lvl w:ilvl="8" w:tplc="0415001B">
      <w:start w:val="1"/>
      <w:numFmt w:val="lowerRoman"/>
      <w:lvlText w:val="%9."/>
      <w:lvlJc w:val="right"/>
      <w:pPr>
        <w:tabs>
          <w:tab w:val="num" w:pos="7545"/>
        </w:tabs>
        <w:ind w:left="7545" w:hanging="180"/>
      </w:pPr>
      <w:rPr>
        <w:rFonts w:ascii="Times New Roman" w:hAnsi="Times New Roman" w:cs="Times New Roman"/>
      </w:rPr>
    </w:lvl>
  </w:abstractNum>
  <w:abstractNum w:abstractNumId="111"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12" w15:restartNumberingAfterBreak="0">
    <w:nsid w:val="5E2A3F4E"/>
    <w:multiLevelType w:val="hybridMultilevel"/>
    <w:tmpl w:val="07443A22"/>
    <w:lvl w:ilvl="0" w:tplc="BBBE1E34">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3"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rPr>
        <w:rFonts w:ascii="Times New Roman" w:hAnsi="Times New Roman" w:cs="Times New Roman"/>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14" w15:restartNumberingAfterBreak="0">
    <w:nsid w:val="611934E2"/>
    <w:multiLevelType w:val="hybridMultilevel"/>
    <w:tmpl w:val="1D5EE314"/>
    <w:lvl w:ilvl="0" w:tplc="081A233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5"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16" w15:restartNumberingAfterBreak="0">
    <w:nsid w:val="623B46E1"/>
    <w:multiLevelType w:val="hybridMultilevel"/>
    <w:tmpl w:val="6B726DF0"/>
    <w:name w:val="WW8Num542223222323227"/>
    <w:lvl w:ilvl="0" w:tplc="4552E2CE">
      <w:start w:val="1"/>
      <w:numFmt w:val="decimal"/>
      <w:lvlText w:val="%1."/>
      <w:lvlJc w:val="left"/>
      <w:pPr>
        <w:tabs>
          <w:tab w:val="num" w:pos="2"/>
        </w:tabs>
        <w:ind w:left="357" w:hanging="357"/>
      </w:pPr>
      <w:rPr>
        <w:rFonts w:ascii="Times New Roman" w:hAnsi="Times New Roman" w:cs="Times New Roman" w:hint="default"/>
      </w:rPr>
    </w:lvl>
    <w:lvl w:ilvl="1" w:tplc="15EA0C94">
      <w:start w:val="1"/>
      <w:numFmt w:val="lowerLetter"/>
      <w:lvlText w:val="%2)"/>
      <w:lvlJc w:val="left"/>
      <w:pPr>
        <w:tabs>
          <w:tab w:val="num" w:pos="58"/>
        </w:tabs>
        <w:ind w:left="285" w:hanging="284"/>
      </w:pPr>
      <w:rPr>
        <w:rFonts w:ascii="Times New Roman" w:hAnsi="Times New Roman" w:cs="Times New Roman" w:hint="default"/>
      </w:rPr>
    </w:lvl>
    <w:lvl w:ilvl="2" w:tplc="0415001B">
      <w:start w:val="1"/>
      <w:numFmt w:val="lowerRoman"/>
      <w:lvlText w:val="%3."/>
      <w:lvlJc w:val="right"/>
      <w:pPr>
        <w:tabs>
          <w:tab w:val="num" w:pos="1516"/>
        </w:tabs>
        <w:ind w:left="1516" w:hanging="180"/>
      </w:pPr>
      <w:rPr>
        <w:rFonts w:ascii="Times New Roman" w:hAnsi="Times New Roman" w:cs="Times New Roman"/>
      </w:rPr>
    </w:lvl>
    <w:lvl w:ilvl="3" w:tplc="0415000F">
      <w:start w:val="1"/>
      <w:numFmt w:val="decimal"/>
      <w:lvlText w:val="%4."/>
      <w:lvlJc w:val="left"/>
      <w:pPr>
        <w:tabs>
          <w:tab w:val="num" w:pos="2236"/>
        </w:tabs>
        <w:ind w:left="2236" w:hanging="360"/>
      </w:pPr>
      <w:rPr>
        <w:rFonts w:ascii="Times New Roman" w:hAnsi="Times New Roman" w:cs="Times New Roman"/>
      </w:rPr>
    </w:lvl>
    <w:lvl w:ilvl="4" w:tplc="04150019">
      <w:start w:val="1"/>
      <w:numFmt w:val="lowerLetter"/>
      <w:lvlText w:val="%5."/>
      <w:lvlJc w:val="left"/>
      <w:pPr>
        <w:tabs>
          <w:tab w:val="num" w:pos="2956"/>
        </w:tabs>
        <w:ind w:left="2956" w:hanging="360"/>
      </w:pPr>
      <w:rPr>
        <w:rFonts w:ascii="Times New Roman" w:hAnsi="Times New Roman" w:cs="Times New Roman"/>
      </w:rPr>
    </w:lvl>
    <w:lvl w:ilvl="5" w:tplc="0415001B">
      <w:start w:val="1"/>
      <w:numFmt w:val="lowerRoman"/>
      <w:lvlText w:val="%6."/>
      <w:lvlJc w:val="right"/>
      <w:pPr>
        <w:tabs>
          <w:tab w:val="num" w:pos="3676"/>
        </w:tabs>
        <w:ind w:left="3676" w:hanging="180"/>
      </w:pPr>
      <w:rPr>
        <w:rFonts w:ascii="Times New Roman" w:hAnsi="Times New Roman" w:cs="Times New Roman"/>
      </w:rPr>
    </w:lvl>
    <w:lvl w:ilvl="6" w:tplc="0415000F">
      <w:start w:val="1"/>
      <w:numFmt w:val="decimal"/>
      <w:lvlText w:val="%7."/>
      <w:lvlJc w:val="left"/>
      <w:pPr>
        <w:tabs>
          <w:tab w:val="num" w:pos="4396"/>
        </w:tabs>
        <w:ind w:left="4396" w:hanging="360"/>
      </w:pPr>
      <w:rPr>
        <w:rFonts w:ascii="Times New Roman" w:hAnsi="Times New Roman" w:cs="Times New Roman"/>
      </w:rPr>
    </w:lvl>
    <w:lvl w:ilvl="7" w:tplc="04150019">
      <w:start w:val="1"/>
      <w:numFmt w:val="lowerLetter"/>
      <w:lvlText w:val="%8."/>
      <w:lvlJc w:val="left"/>
      <w:pPr>
        <w:tabs>
          <w:tab w:val="num" w:pos="5116"/>
        </w:tabs>
        <w:ind w:left="5116" w:hanging="360"/>
      </w:pPr>
      <w:rPr>
        <w:rFonts w:ascii="Times New Roman" w:hAnsi="Times New Roman" w:cs="Times New Roman"/>
      </w:rPr>
    </w:lvl>
    <w:lvl w:ilvl="8" w:tplc="0415001B">
      <w:start w:val="1"/>
      <w:numFmt w:val="lowerRoman"/>
      <w:lvlText w:val="%9."/>
      <w:lvlJc w:val="right"/>
      <w:pPr>
        <w:tabs>
          <w:tab w:val="num" w:pos="5836"/>
        </w:tabs>
        <w:ind w:left="5836" w:hanging="180"/>
      </w:pPr>
      <w:rPr>
        <w:rFonts w:ascii="Times New Roman" w:hAnsi="Times New Roman" w:cs="Times New Roman"/>
      </w:rPr>
    </w:lvl>
  </w:abstractNum>
  <w:abstractNum w:abstractNumId="117" w15:restartNumberingAfterBreak="0">
    <w:nsid w:val="624F29DA"/>
    <w:multiLevelType w:val="hybridMultilevel"/>
    <w:tmpl w:val="ABDA7F86"/>
    <w:name w:val="WW8Num402233"/>
    <w:lvl w:ilvl="0" w:tplc="C87A7BDE">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8" w15:restartNumberingAfterBreak="0">
    <w:nsid w:val="62714FE9"/>
    <w:multiLevelType w:val="multilevel"/>
    <w:tmpl w:val="64DCC186"/>
    <w:name w:val="WW8Num15"/>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19" w15:restartNumberingAfterBreak="0">
    <w:nsid w:val="628149C2"/>
    <w:multiLevelType w:val="hybridMultilevel"/>
    <w:tmpl w:val="FF9A6266"/>
    <w:lvl w:ilvl="0" w:tplc="39C6F35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21"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122" w15:restartNumberingAfterBreak="0">
    <w:nsid w:val="652D3165"/>
    <w:multiLevelType w:val="hybridMultilevel"/>
    <w:tmpl w:val="8DDCA902"/>
    <w:lvl w:ilvl="0" w:tplc="5B8C702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67113701"/>
    <w:multiLevelType w:val="hybridMultilevel"/>
    <w:tmpl w:val="41EA0A08"/>
    <w:name w:val="WW8Num54222322232"/>
    <w:lvl w:ilvl="0" w:tplc="4F14465C">
      <w:start w:val="1"/>
      <w:numFmt w:val="decimal"/>
      <w:lvlText w:val="%1."/>
      <w:lvlJc w:val="left"/>
      <w:pPr>
        <w:tabs>
          <w:tab w:val="num" w:pos="362"/>
        </w:tabs>
        <w:ind w:left="717" w:hanging="357"/>
      </w:pPr>
      <w:rPr>
        <w:rFonts w:ascii="Times New Roman" w:hAnsi="Times New Roman" w:cs="Times New Roman"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4"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5"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6" w15:restartNumberingAfterBreak="0">
    <w:nsid w:val="6BE458C1"/>
    <w:multiLevelType w:val="hybridMultilevel"/>
    <w:tmpl w:val="46F20C22"/>
    <w:name w:val="WW8Num54224"/>
    <w:lvl w:ilvl="0" w:tplc="CEECAE30">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7" w15:restartNumberingAfterBreak="0">
    <w:nsid w:val="6DD308B4"/>
    <w:multiLevelType w:val="hybridMultilevel"/>
    <w:tmpl w:val="9A58870A"/>
    <w:lvl w:ilvl="0" w:tplc="39946A12">
      <w:start w:val="1"/>
      <w:numFmt w:val="bullet"/>
      <w:lvlText w:val="-"/>
      <w:lvlJc w:val="left"/>
      <w:pPr>
        <w:ind w:left="360" w:hanging="360"/>
      </w:pPr>
      <w:rPr>
        <w:rFonts w:ascii="Courier New" w:hAnsi="Courier New" w:hint="default"/>
      </w:rPr>
    </w:lvl>
    <w:lvl w:ilvl="1" w:tplc="04150003">
      <w:start w:val="1"/>
      <w:numFmt w:val="bullet"/>
      <w:lvlText w:val="o"/>
      <w:lvlJc w:val="left"/>
      <w:pPr>
        <w:ind w:left="512" w:hanging="360"/>
      </w:pPr>
      <w:rPr>
        <w:rFonts w:ascii="Courier New" w:hAnsi="Courier New" w:cs="Courier New" w:hint="default"/>
      </w:rPr>
    </w:lvl>
    <w:lvl w:ilvl="2" w:tplc="04150005" w:tentative="1">
      <w:start w:val="1"/>
      <w:numFmt w:val="bullet"/>
      <w:lvlText w:val=""/>
      <w:lvlJc w:val="left"/>
      <w:pPr>
        <w:ind w:left="1232" w:hanging="360"/>
      </w:pPr>
      <w:rPr>
        <w:rFonts w:ascii="Wingdings" w:hAnsi="Wingdings" w:hint="default"/>
      </w:rPr>
    </w:lvl>
    <w:lvl w:ilvl="3" w:tplc="04150001" w:tentative="1">
      <w:start w:val="1"/>
      <w:numFmt w:val="bullet"/>
      <w:lvlText w:val=""/>
      <w:lvlJc w:val="left"/>
      <w:pPr>
        <w:ind w:left="1952" w:hanging="360"/>
      </w:pPr>
      <w:rPr>
        <w:rFonts w:ascii="Symbol" w:hAnsi="Symbol" w:hint="default"/>
      </w:rPr>
    </w:lvl>
    <w:lvl w:ilvl="4" w:tplc="04150003" w:tentative="1">
      <w:start w:val="1"/>
      <w:numFmt w:val="bullet"/>
      <w:lvlText w:val="o"/>
      <w:lvlJc w:val="left"/>
      <w:pPr>
        <w:ind w:left="2672" w:hanging="360"/>
      </w:pPr>
      <w:rPr>
        <w:rFonts w:ascii="Courier New" w:hAnsi="Courier New" w:cs="Courier New" w:hint="default"/>
      </w:rPr>
    </w:lvl>
    <w:lvl w:ilvl="5" w:tplc="04150005" w:tentative="1">
      <w:start w:val="1"/>
      <w:numFmt w:val="bullet"/>
      <w:lvlText w:val=""/>
      <w:lvlJc w:val="left"/>
      <w:pPr>
        <w:ind w:left="3392" w:hanging="360"/>
      </w:pPr>
      <w:rPr>
        <w:rFonts w:ascii="Wingdings" w:hAnsi="Wingdings" w:hint="default"/>
      </w:rPr>
    </w:lvl>
    <w:lvl w:ilvl="6" w:tplc="04150001" w:tentative="1">
      <w:start w:val="1"/>
      <w:numFmt w:val="bullet"/>
      <w:lvlText w:val=""/>
      <w:lvlJc w:val="left"/>
      <w:pPr>
        <w:ind w:left="4112" w:hanging="360"/>
      </w:pPr>
      <w:rPr>
        <w:rFonts w:ascii="Symbol" w:hAnsi="Symbol" w:hint="default"/>
      </w:rPr>
    </w:lvl>
    <w:lvl w:ilvl="7" w:tplc="04150003" w:tentative="1">
      <w:start w:val="1"/>
      <w:numFmt w:val="bullet"/>
      <w:lvlText w:val="o"/>
      <w:lvlJc w:val="left"/>
      <w:pPr>
        <w:ind w:left="4832" w:hanging="360"/>
      </w:pPr>
      <w:rPr>
        <w:rFonts w:ascii="Courier New" w:hAnsi="Courier New" w:cs="Courier New" w:hint="default"/>
      </w:rPr>
    </w:lvl>
    <w:lvl w:ilvl="8" w:tplc="04150005" w:tentative="1">
      <w:start w:val="1"/>
      <w:numFmt w:val="bullet"/>
      <w:lvlText w:val=""/>
      <w:lvlJc w:val="left"/>
      <w:pPr>
        <w:ind w:left="5552" w:hanging="360"/>
      </w:pPr>
      <w:rPr>
        <w:rFonts w:ascii="Wingdings" w:hAnsi="Wingdings" w:hint="default"/>
      </w:rPr>
    </w:lvl>
  </w:abstractNum>
  <w:abstractNum w:abstractNumId="128" w15:restartNumberingAfterBreak="0">
    <w:nsid w:val="6ED95CDE"/>
    <w:multiLevelType w:val="hybridMultilevel"/>
    <w:tmpl w:val="273C73B4"/>
    <w:lvl w:ilvl="0" w:tplc="2904D34A">
      <w:start w:val="1"/>
      <w:numFmt w:val="decimal"/>
      <w:lvlText w:val="%1."/>
      <w:lvlJc w:val="left"/>
      <w:pPr>
        <w:tabs>
          <w:tab w:val="num" w:pos="720"/>
        </w:tabs>
        <w:ind w:left="720" w:hanging="360"/>
      </w:pPr>
      <w:rPr>
        <w:rFonts w:ascii="Arial" w:hAnsi="Arial" w:cs="Arial" w:hint="default"/>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9" w15:restartNumberingAfterBreak="0">
    <w:nsid w:val="6FE72E92"/>
    <w:multiLevelType w:val="hybridMultilevel"/>
    <w:tmpl w:val="C08C59D6"/>
    <w:name w:val="WW8Num542223"/>
    <w:lvl w:ilvl="0" w:tplc="00000036">
      <w:start w:val="1"/>
      <w:numFmt w:val="decimal"/>
      <w:lvlText w:val="%1."/>
      <w:lvlJc w:val="left"/>
      <w:pPr>
        <w:tabs>
          <w:tab w:val="num" w:pos="717"/>
        </w:tabs>
        <w:ind w:left="717" w:hanging="357"/>
      </w:pPr>
      <w:rPr>
        <w:rFonts w:ascii="Times New Roman" w:hAnsi="Times New Roman" w:cs="Times New Roman"/>
      </w:rPr>
    </w:lvl>
    <w:lvl w:ilvl="1" w:tplc="B358C5D8">
      <w:start w:val="1"/>
      <w:numFmt w:val="bullet"/>
      <w:lvlText w:val=""/>
      <w:lvlJc w:val="left"/>
      <w:pPr>
        <w:tabs>
          <w:tab w:val="num" w:pos="1556"/>
        </w:tabs>
        <w:ind w:left="1556" w:hanging="360"/>
      </w:pPr>
      <w:rPr>
        <w:rFonts w:ascii="Symbol" w:hAnsi="Symbol" w:cs="Symbol" w:hint="default"/>
      </w:rPr>
    </w:lvl>
    <w:lvl w:ilvl="2" w:tplc="0415001B">
      <w:start w:val="1"/>
      <w:numFmt w:val="lowerRoman"/>
      <w:lvlText w:val="%3."/>
      <w:lvlJc w:val="right"/>
      <w:pPr>
        <w:tabs>
          <w:tab w:val="num" w:pos="2276"/>
        </w:tabs>
        <w:ind w:left="2276" w:hanging="180"/>
      </w:pPr>
      <w:rPr>
        <w:rFonts w:ascii="Times New Roman" w:hAnsi="Times New Roman" w:cs="Times New Roman"/>
      </w:rPr>
    </w:lvl>
    <w:lvl w:ilvl="3" w:tplc="0415000F">
      <w:start w:val="1"/>
      <w:numFmt w:val="decimal"/>
      <w:lvlText w:val="%4."/>
      <w:lvlJc w:val="left"/>
      <w:pPr>
        <w:tabs>
          <w:tab w:val="num" w:pos="2996"/>
        </w:tabs>
        <w:ind w:left="2996" w:hanging="360"/>
      </w:pPr>
      <w:rPr>
        <w:rFonts w:ascii="Times New Roman" w:hAnsi="Times New Roman" w:cs="Times New Roman"/>
      </w:rPr>
    </w:lvl>
    <w:lvl w:ilvl="4" w:tplc="04150019">
      <w:start w:val="1"/>
      <w:numFmt w:val="lowerLetter"/>
      <w:lvlText w:val="%5."/>
      <w:lvlJc w:val="left"/>
      <w:pPr>
        <w:tabs>
          <w:tab w:val="num" w:pos="3716"/>
        </w:tabs>
        <w:ind w:left="3716" w:hanging="360"/>
      </w:pPr>
      <w:rPr>
        <w:rFonts w:ascii="Times New Roman" w:hAnsi="Times New Roman" w:cs="Times New Roman"/>
      </w:rPr>
    </w:lvl>
    <w:lvl w:ilvl="5" w:tplc="0415001B">
      <w:start w:val="1"/>
      <w:numFmt w:val="lowerRoman"/>
      <w:lvlText w:val="%6."/>
      <w:lvlJc w:val="right"/>
      <w:pPr>
        <w:tabs>
          <w:tab w:val="num" w:pos="4436"/>
        </w:tabs>
        <w:ind w:left="4436" w:hanging="180"/>
      </w:pPr>
      <w:rPr>
        <w:rFonts w:ascii="Times New Roman" w:hAnsi="Times New Roman" w:cs="Times New Roman"/>
      </w:rPr>
    </w:lvl>
    <w:lvl w:ilvl="6" w:tplc="0415000F">
      <w:start w:val="1"/>
      <w:numFmt w:val="decimal"/>
      <w:lvlText w:val="%7."/>
      <w:lvlJc w:val="left"/>
      <w:pPr>
        <w:tabs>
          <w:tab w:val="num" w:pos="5156"/>
        </w:tabs>
        <w:ind w:left="5156" w:hanging="360"/>
      </w:pPr>
      <w:rPr>
        <w:rFonts w:ascii="Times New Roman" w:hAnsi="Times New Roman" w:cs="Times New Roman"/>
      </w:rPr>
    </w:lvl>
    <w:lvl w:ilvl="7" w:tplc="04150019">
      <w:start w:val="1"/>
      <w:numFmt w:val="lowerLetter"/>
      <w:lvlText w:val="%8."/>
      <w:lvlJc w:val="left"/>
      <w:pPr>
        <w:tabs>
          <w:tab w:val="num" w:pos="5876"/>
        </w:tabs>
        <w:ind w:left="5876" w:hanging="360"/>
      </w:pPr>
      <w:rPr>
        <w:rFonts w:ascii="Times New Roman" w:hAnsi="Times New Roman" w:cs="Times New Roman"/>
      </w:rPr>
    </w:lvl>
    <w:lvl w:ilvl="8" w:tplc="0415001B">
      <w:start w:val="1"/>
      <w:numFmt w:val="lowerRoman"/>
      <w:lvlText w:val="%9."/>
      <w:lvlJc w:val="right"/>
      <w:pPr>
        <w:tabs>
          <w:tab w:val="num" w:pos="6596"/>
        </w:tabs>
        <w:ind w:left="6596" w:hanging="180"/>
      </w:pPr>
      <w:rPr>
        <w:rFonts w:ascii="Times New Roman" w:hAnsi="Times New Roman" w:cs="Times New Roman"/>
      </w:rPr>
    </w:lvl>
  </w:abstractNum>
  <w:abstractNum w:abstractNumId="130"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rPr>
        <w:rFonts w:ascii="Times New Roman" w:hAnsi="Times New Roman" w:cs="Times New Roman"/>
      </w:rPr>
    </w:lvl>
    <w:lvl w:ilvl="1" w:tplc="0415000F">
      <w:start w:val="1"/>
      <w:numFmt w:val="decimal"/>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31"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2" w15:restartNumberingAfterBreak="0">
    <w:nsid w:val="7214274D"/>
    <w:multiLevelType w:val="hybridMultilevel"/>
    <w:tmpl w:val="797C00B0"/>
    <w:lvl w:ilvl="0" w:tplc="C0529D0C">
      <w:start w:val="1"/>
      <w:numFmt w:val="decimal"/>
      <w:lvlText w:val="%1."/>
      <w:lvlJc w:val="left"/>
      <w:pPr>
        <w:tabs>
          <w:tab w:val="num" w:pos="720"/>
        </w:tabs>
        <w:ind w:left="720" w:hanging="360"/>
      </w:pPr>
      <w:rPr>
        <w:rFonts w:ascii="Times New Roman" w:hAnsi="Times New Roman" w:cs="Times New Roman" w:hint="default"/>
        <w:i w:val="0"/>
        <w:iCs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3" w15:restartNumberingAfterBreak="0">
    <w:nsid w:val="75A34505"/>
    <w:multiLevelType w:val="multilevel"/>
    <w:tmpl w:val="24F08A44"/>
    <w:name w:val="WW8Num34"/>
    <w:lvl w:ilvl="0">
      <w:start w:val="1"/>
      <w:numFmt w:val="upperRoman"/>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870"/>
        </w:tabs>
        <w:ind w:left="870" w:hanging="57"/>
      </w:pPr>
      <w:rPr>
        <w:rFonts w:ascii="Times New Roman" w:hAnsi="Times New Roman" w:cs="Times New Roman" w:hint="default"/>
      </w:rPr>
    </w:lvl>
    <w:lvl w:ilvl="2">
      <w:start w:val="1"/>
      <w:numFmt w:val="lowerRoman"/>
      <w:lvlText w:val="%3."/>
      <w:lvlJc w:val="right"/>
      <w:pPr>
        <w:tabs>
          <w:tab w:val="num" w:pos="1632"/>
        </w:tabs>
        <w:ind w:left="1632" w:hanging="180"/>
      </w:pPr>
      <w:rPr>
        <w:rFonts w:ascii="Times New Roman" w:hAnsi="Times New Roman" w:cs="Times New Roman" w:hint="default"/>
      </w:rPr>
    </w:lvl>
    <w:lvl w:ilvl="3">
      <w:start w:val="1"/>
      <w:numFmt w:val="decimal"/>
      <w:lvlText w:val="%4."/>
      <w:lvlJc w:val="left"/>
      <w:pPr>
        <w:tabs>
          <w:tab w:val="num" w:pos="2352"/>
        </w:tabs>
        <w:ind w:left="2352" w:hanging="360"/>
      </w:pPr>
      <w:rPr>
        <w:rFonts w:ascii="Times New Roman" w:hAnsi="Times New Roman" w:cs="Times New Roman" w:hint="default"/>
      </w:rPr>
    </w:lvl>
    <w:lvl w:ilvl="4">
      <w:start w:val="1"/>
      <w:numFmt w:val="lowerLetter"/>
      <w:lvlText w:val="%5."/>
      <w:lvlJc w:val="left"/>
      <w:pPr>
        <w:tabs>
          <w:tab w:val="num" w:pos="3072"/>
        </w:tabs>
        <w:ind w:left="3072" w:hanging="360"/>
      </w:pPr>
      <w:rPr>
        <w:rFonts w:ascii="Times New Roman" w:hAnsi="Times New Roman" w:cs="Times New Roman" w:hint="default"/>
      </w:rPr>
    </w:lvl>
    <w:lvl w:ilvl="5">
      <w:start w:val="1"/>
      <w:numFmt w:val="lowerRoman"/>
      <w:lvlText w:val="%6."/>
      <w:lvlJc w:val="right"/>
      <w:pPr>
        <w:tabs>
          <w:tab w:val="num" w:pos="3792"/>
        </w:tabs>
        <w:ind w:left="3792" w:hanging="180"/>
      </w:pPr>
      <w:rPr>
        <w:rFonts w:ascii="Times New Roman" w:hAnsi="Times New Roman" w:cs="Times New Roman" w:hint="default"/>
      </w:rPr>
    </w:lvl>
    <w:lvl w:ilvl="6">
      <w:start w:val="1"/>
      <w:numFmt w:val="decimal"/>
      <w:lvlText w:val="%7."/>
      <w:lvlJc w:val="left"/>
      <w:pPr>
        <w:tabs>
          <w:tab w:val="num" w:pos="4512"/>
        </w:tabs>
        <w:ind w:left="4512" w:hanging="360"/>
      </w:pPr>
      <w:rPr>
        <w:rFonts w:ascii="Times New Roman" w:hAnsi="Times New Roman" w:cs="Times New Roman" w:hint="default"/>
      </w:rPr>
    </w:lvl>
    <w:lvl w:ilvl="7">
      <w:start w:val="1"/>
      <w:numFmt w:val="lowerLetter"/>
      <w:lvlText w:val="%8."/>
      <w:lvlJc w:val="left"/>
      <w:pPr>
        <w:tabs>
          <w:tab w:val="num" w:pos="5232"/>
        </w:tabs>
        <w:ind w:left="5232" w:hanging="360"/>
      </w:pPr>
      <w:rPr>
        <w:rFonts w:ascii="Times New Roman" w:hAnsi="Times New Roman" w:cs="Times New Roman" w:hint="default"/>
      </w:rPr>
    </w:lvl>
    <w:lvl w:ilvl="8">
      <w:start w:val="1"/>
      <w:numFmt w:val="lowerRoman"/>
      <w:lvlText w:val="%9."/>
      <w:lvlJc w:val="right"/>
      <w:pPr>
        <w:tabs>
          <w:tab w:val="num" w:pos="5952"/>
        </w:tabs>
        <w:ind w:left="5952" w:hanging="180"/>
      </w:pPr>
      <w:rPr>
        <w:rFonts w:ascii="Times New Roman" w:hAnsi="Times New Roman" w:cs="Times New Roman" w:hint="default"/>
      </w:rPr>
    </w:lvl>
  </w:abstractNum>
  <w:abstractNum w:abstractNumId="134" w15:restartNumberingAfterBreak="0">
    <w:nsid w:val="761D7957"/>
    <w:multiLevelType w:val="hybridMultilevel"/>
    <w:tmpl w:val="9EA0F890"/>
    <w:lvl w:ilvl="0" w:tplc="3752B27C">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5"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rPr>
        <w:rFonts w:ascii="Times New Roman" w:hAnsi="Times New Roman" w:cs="Times New Roman"/>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36" w15:restartNumberingAfterBreak="0">
    <w:nsid w:val="77C804EF"/>
    <w:multiLevelType w:val="hybridMultilevel"/>
    <w:tmpl w:val="61045890"/>
    <w:name w:val="WW8Num5422232223232233"/>
    <w:lvl w:ilvl="0" w:tplc="F25087C0">
      <w:start w:val="1"/>
      <w:numFmt w:val="decimal"/>
      <w:lvlText w:val="%1."/>
      <w:lvlJc w:val="left"/>
      <w:pPr>
        <w:tabs>
          <w:tab w:val="num" w:pos="362"/>
        </w:tabs>
        <w:ind w:left="717" w:hanging="357"/>
      </w:pPr>
      <w:rPr>
        <w:rFonts w:ascii="Times New Roman" w:hAnsi="Times New Roman" w:cs="Times New Roman" w:hint="default"/>
        <w:color w:val="auto"/>
      </w:rPr>
    </w:lvl>
    <w:lvl w:ilvl="1" w:tplc="15EA0C94">
      <w:start w:val="1"/>
      <w:numFmt w:val="lowerLetter"/>
      <w:lvlText w:val="%2)"/>
      <w:lvlJc w:val="left"/>
      <w:pPr>
        <w:tabs>
          <w:tab w:val="num" w:pos="853"/>
        </w:tabs>
        <w:ind w:left="1080" w:hanging="284"/>
      </w:pPr>
      <w:rPr>
        <w:rFonts w:ascii="Times New Roman" w:hAnsi="Times New Roman" w:cs="Times New Roman" w:hint="default"/>
      </w:rPr>
    </w:lvl>
    <w:lvl w:ilvl="2" w:tplc="487E957A">
      <w:start w:val="1"/>
      <w:numFmt w:val="decimal"/>
      <w:lvlText w:val="%3)"/>
      <w:lvlJc w:val="left"/>
      <w:pPr>
        <w:tabs>
          <w:tab w:val="num" w:pos="2056"/>
        </w:tabs>
        <w:ind w:left="2056" w:hanging="360"/>
      </w:pPr>
      <w:rPr>
        <w:rFonts w:ascii="Times New Roman" w:hAnsi="Times New Roman" w:cs="Times New Roman" w:hint="default"/>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37" w15:restartNumberingAfterBreak="0">
    <w:nsid w:val="78150D87"/>
    <w:multiLevelType w:val="hybridMultilevel"/>
    <w:tmpl w:val="C8D2C2B4"/>
    <w:lvl w:ilvl="0" w:tplc="009CB99A">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8745027"/>
    <w:multiLevelType w:val="hybridMultilevel"/>
    <w:tmpl w:val="6B947F76"/>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39"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rPr>
        <w:rFonts w:ascii="Times New Roman" w:hAnsi="Times New Roman" w:cs="Times New Roman"/>
      </w:rPr>
    </w:lvl>
    <w:lvl w:ilvl="1" w:tplc="04150019">
      <w:start w:val="1"/>
      <w:numFmt w:val="lowerLetter"/>
      <w:lvlText w:val="%2."/>
      <w:lvlJc w:val="left"/>
      <w:pPr>
        <w:tabs>
          <w:tab w:val="num" w:pos="2575"/>
        </w:tabs>
        <w:ind w:left="2575" w:hanging="360"/>
      </w:pPr>
      <w:rPr>
        <w:rFonts w:ascii="Times New Roman" w:hAnsi="Times New Roman" w:cs="Times New Roman"/>
      </w:rPr>
    </w:lvl>
    <w:lvl w:ilvl="2" w:tplc="0415001B">
      <w:start w:val="1"/>
      <w:numFmt w:val="lowerRoman"/>
      <w:lvlText w:val="%3."/>
      <w:lvlJc w:val="right"/>
      <w:pPr>
        <w:tabs>
          <w:tab w:val="num" w:pos="3295"/>
        </w:tabs>
        <w:ind w:left="3295" w:hanging="180"/>
      </w:pPr>
      <w:rPr>
        <w:rFonts w:ascii="Times New Roman" w:hAnsi="Times New Roman" w:cs="Times New Roman"/>
      </w:rPr>
    </w:lvl>
    <w:lvl w:ilvl="3" w:tplc="0415000F">
      <w:start w:val="1"/>
      <w:numFmt w:val="decimal"/>
      <w:lvlText w:val="%4."/>
      <w:lvlJc w:val="left"/>
      <w:pPr>
        <w:tabs>
          <w:tab w:val="num" w:pos="4015"/>
        </w:tabs>
        <w:ind w:left="4015" w:hanging="360"/>
      </w:pPr>
      <w:rPr>
        <w:rFonts w:ascii="Times New Roman" w:hAnsi="Times New Roman" w:cs="Times New Roman"/>
      </w:rPr>
    </w:lvl>
    <w:lvl w:ilvl="4" w:tplc="04150019">
      <w:start w:val="1"/>
      <w:numFmt w:val="lowerLetter"/>
      <w:lvlText w:val="%5."/>
      <w:lvlJc w:val="left"/>
      <w:pPr>
        <w:tabs>
          <w:tab w:val="num" w:pos="4735"/>
        </w:tabs>
        <w:ind w:left="4735" w:hanging="360"/>
      </w:pPr>
      <w:rPr>
        <w:rFonts w:ascii="Times New Roman" w:hAnsi="Times New Roman" w:cs="Times New Roman"/>
      </w:rPr>
    </w:lvl>
    <w:lvl w:ilvl="5" w:tplc="0415001B">
      <w:start w:val="1"/>
      <w:numFmt w:val="lowerRoman"/>
      <w:lvlText w:val="%6."/>
      <w:lvlJc w:val="right"/>
      <w:pPr>
        <w:tabs>
          <w:tab w:val="num" w:pos="5455"/>
        </w:tabs>
        <w:ind w:left="5455" w:hanging="180"/>
      </w:pPr>
      <w:rPr>
        <w:rFonts w:ascii="Times New Roman" w:hAnsi="Times New Roman" w:cs="Times New Roman"/>
      </w:rPr>
    </w:lvl>
    <w:lvl w:ilvl="6" w:tplc="0415000F">
      <w:start w:val="1"/>
      <w:numFmt w:val="decimal"/>
      <w:lvlText w:val="%7."/>
      <w:lvlJc w:val="left"/>
      <w:pPr>
        <w:tabs>
          <w:tab w:val="num" w:pos="6175"/>
        </w:tabs>
        <w:ind w:left="6175" w:hanging="360"/>
      </w:pPr>
      <w:rPr>
        <w:rFonts w:ascii="Times New Roman" w:hAnsi="Times New Roman" w:cs="Times New Roman"/>
      </w:rPr>
    </w:lvl>
    <w:lvl w:ilvl="7" w:tplc="04150019">
      <w:start w:val="1"/>
      <w:numFmt w:val="lowerLetter"/>
      <w:lvlText w:val="%8."/>
      <w:lvlJc w:val="left"/>
      <w:pPr>
        <w:tabs>
          <w:tab w:val="num" w:pos="6895"/>
        </w:tabs>
        <w:ind w:left="6895" w:hanging="360"/>
      </w:pPr>
      <w:rPr>
        <w:rFonts w:ascii="Times New Roman" w:hAnsi="Times New Roman" w:cs="Times New Roman"/>
      </w:rPr>
    </w:lvl>
    <w:lvl w:ilvl="8" w:tplc="0415001B">
      <w:start w:val="1"/>
      <w:numFmt w:val="lowerRoman"/>
      <w:lvlText w:val="%9."/>
      <w:lvlJc w:val="right"/>
      <w:pPr>
        <w:tabs>
          <w:tab w:val="num" w:pos="7615"/>
        </w:tabs>
        <w:ind w:left="7615" w:hanging="180"/>
      </w:pPr>
      <w:rPr>
        <w:rFonts w:ascii="Times New Roman" w:hAnsi="Times New Roman" w:cs="Times New Roman"/>
      </w:rPr>
    </w:lvl>
  </w:abstractNum>
  <w:abstractNum w:abstractNumId="140" w15:restartNumberingAfterBreak="0">
    <w:nsid w:val="7901621E"/>
    <w:multiLevelType w:val="multilevel"/>
    <w:tmpl w:val="8746EF46"/>
    <w:lvl w:ilvl="0">
      <w:start w:val="1"/>
      <w:numFmt w:val="decimal"/>
      <w:lvlText w:val="%1."/>
      <w:lvlJc w:val="left"/>
      <w:pPr>
        <w:tabs>
          <w:tab w:val="num" w:pos="360"/>
        </w:tabs>
        <w:ind w:left="360" w:hanging="360"/>
      </w:pPr>
      <w:rPr>
        <w:rFonts w:ascii="Arial" w:hAnsi="Arial" w:cs="Arial" w:hint="default"/>
      </w:rPr>
    </w:lvl>
    <w:lvl w:ilvl="1">
      <w:start w:val="1"/>
      <w:numFmt w:val="decimal"/>
      <w:isLg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6."/>
      <w:lvlJc w:val="left"/>
      <w:pPr>
        <w:tabs>
          <w:tab w:val="num" w:pos="2880"/>
        </w:tabs>
        <w:ind w:left="2736" w:hanging="936"/>
      </w:pPr>
      <w:rPr>
        <w:rFonts w:ascii="Times New Roman" w:eastAsiaTheme="minorEastAsia" w:hAnsi="Times New Roman" w:cstheme="minorBidi"/>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1" w15:restartNumberingAfterBreak="0">
    <w:nsid w:val="7B3E452B"/>
    <w:multiLevelType w:val="hybridMultilevel"/>
    <w:tmpl w:val="E80C90A0"/>
    <w:lvl w:ilvl="0" w:tplc="175ED8E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B5F3BB7"/>
    <w:multiLevelType w:val="hybridMultilevel"/>
    <w:tmpl w:val="8D78C146"/>
    <w:lvl w:ilvl="0" w:tplc="704C9A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DA46303"/>
    <w:multiLevelType w:val="hybridMultilevel"/>
    <w:tmpl w:val="9926C3F8"/>
    <w:lvl w:ilvl="0" w:tplc="878A2142">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4" w15:restartNumberingAfterBreak="0">
    <w:nsid w:val="7DD40FDB"/>
    <w:multiLevelType w:val="hybridMultilevel"/>
    <w:tmpl w:val="4BCC2DB4"/>
    <w:name w:val="WW8Num212"/>
    <w:lvl w:ilvl="0" w:tplc="00000015">
      <w:start w:val="1"/>
      <w:numFmt w:val="decimal"/>
      <w:lvlText w:val="%1."/>
      <w:lvlJc w:val="left"/>
      <w:pPr>
        <w:tabs>
          <w:tab w:val="num" w:pos="720"/>
        </w:tabs>
        <w:ind w:left="720" w:hanging="360"/>
      </w:pPr>
      <w:rPr>
        <w:rFonts w:ascii="Symbol" w:hAnsi="Symbol" w:cs="Symbol"/>
      </w:rPr>
    </w:lvl>
    <w:lvl w:ilvl="1" w:tplc="C870E5B8">
      <w:start w:val="1"/>
      <w:numFmt w:val="decimal"/>
      <w:lvlText w:val="%2)"/>
      <w:lvlJc w:val="left"/>
      <w:pPr>
        <w:tabs>
          <w:tab w:val="num" w:pos="1070"/>
        </w:tabs>
        <w:ind w:left="107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5" w15:restartNumberingAfterBreak="0">
    <w:nsid w:val="7EB00509"/>
    <w:multiLevelType w:val="hybridMultilevel"/>
    <w:tmpl w:val="B26C4854"/>
    <w:lvl w:ilvl="0" w:tplc="2BB4DEFA">
      <w:start w:val="1"/>
      <w:numFmt w:val="bullet"/>
      <w:lvlText w:val=""/>
      <w:lvlJc w:val="left"/>
      <w:pPr>
        <w:tabs>
          <w:tab w:val="num" w:pos="425"/>
        </w:tabs>
        <w:ind w:left="425" w:hanging="284"/>
      </w:pPr>
      <w:rPr>
        <w:rFonts w:ascii="Symbol" w:hAnsi="Symbol" w:cs="Symbol" w:hint="default"/>
        <w:b/>
        <w:bCs/>
        <w:i w:val="0"/>
        <w:iCs w:val="0"/>
        <w:sz w:val="16"/>
        <w:szCs w:val="16"/>
      </w:rPr>
    </w:lvl>
    <w:lvl w:ilvl="1" w:tplc="B358C5D8">
      <w:start w:val="1"/>
      <w:numFmt w:val="bullet"/>
      <w:lvlText w:val=""/>
      <w:lvlJc w:val="left"/>
      <w:pPr>
        <w:tabs>
          <w:tab w:val="num" w:pos="501"/>
        </w:tabs>
        <w:ind w:left="501" w:hanging="360"/>
      </w:pPr>
      <w:rPr>
        <w:rFonts w:ascii="Symbol" w:hAnsi="Symbol" w:cs="Symbol" w:hint="default"/>
        <w:b/>
        <w:bCs/>
        <w:i w:val="0"/>
        <w:iCs w:val="0"/>
        <w:sz w:val="16"/>
        <w:szCs w:val="16"/>
      </w:rPr>
    </w:lvl>
    <w:lvl w:ilvl="2" w:tplc="04150005">
      <w:start w:val="1"/>
      <w:numFmt w:val="bullet"/>
      <w:lvlText w:val=""/>
      <w:lvlJc w:val="left"/>
      <w:pPr>
        <w:tabs>
          <w:tab w:val="num" w:pos="2301"/>
        </w:tabs>
        <w:ind w:left="2301" w:hanging="360"/>
      </w:pPr>
      <w:rPr>
        <w:rFonts w:ascii="Wingdings" w:hAnsi="Wingdings" w:cs="Wingdings" w:hint="default"/>
      </w:rPr>
    </w:lvl>
    <w:lvl w:ilvl="3" w:tplc="04150001">
      <w:start w:val="1"/>
      <w:numFmt w:val="bullet"/>
      <w:lvlText w:val=""/>
      <w:lvlJc w:val="left"/>
      <w:pPr>
        <w:tabs>
          <w:tab w:val="num" w:pos="3021"/>
        </w:tabs>
        <w:ind w:left="3021" w:hanging="360"/>
      </w:pPr>
      <w:rPr>
        <w:rFonts w:ascii="Symbol" w:hAnsi="Symbol" w:cs="Symbol" w:hint="default"/>
      </w:rPr>
    </w:lvl>
    <w:lvl w:ilvl="4" w:tplc="04150003">
      <w:start w:val="1"/>
      <w:numFmt w:val="bullet"/>
      <w:lvlText w:val="o"/>
      <w:lvlJc w:val="left"/>
      <w:pPr>
        <w:tabs>
          <w:tab w:val="num" w:pos="3741"/>
        </w:tabs>
        <w:ind w:left="3741" w:hanging="360"/>
      </w:pPr>
      <w:rPr>
        <w:rFonts w:ascii="Courier New" w:hAnsi="Courier New" w:cs="Courier New" w:hint="default"/>
      </w:rPr>
    </w:lvl>
    <w:lvl w:ilvl="5" w:tplc="04150005">
      <w:start w:val="1"/>
      <w:numFmt w:val="bullet"/>
      <w:lvlText w:val=""/>
      <w:lvlJc w:val="left"/>
      <w:pPr>
        <w:tabs>
          <w:tab w:val="num" w:pos="4461"/>
        </w:tabs>
        <w:ind w:left="4461" w:hanging="360"/>
      </w:pPr>
      <w:rPr>
        <w:rFonts w:ascii="Wingdings" w:hAnsi="Wingdings" w:cs="Wingdings" w:hint="default"/>
      </w:rPr>
    </w:lvl>
    <w:lvl w:ilvl="6" w:tplc="04150001">
      <w:start w:val="1"/>
      <w:numFmt w:val="bullet"/>
      <w:lvlText w:val=""/>
      <w:lvlJc w:val="left"/>
      <w:pPr>
        <w:tabs>
          <w:tab w:val="num" w:pos="5181"/>
        </w:tabs>
        <w:ind w:left="5181" w:hanging="360"/>
      </w:pPr>
      <w:rPr>
        <w:rFonts w:ascii="Symbol" w:hAnsi="Symbol" w:cs="Symbol" w:hint="default"/>
      </w:rPr>
    </w:lvl>
    <w:lvl w:ilvl="7" w:tplc="04150003">
      <w:start w:val="1"/>
      <w:numFmt w:val="bullet"/>
      <w:lvlText w:val="o"/>
      <w:lvlJc w:val="left"/>
      <w:pPr>
        <w:tabs>
          <w:tab w:val="num" w:pos="5901"/>
        </w:tabs>
        <w:ind w:left="5901" w:hanging="360"/>
      </w:pPr>
      <w:rPr>
        <w:rFonts w:ascii="Courier New" w:hAnsi="Courier New" w:cs="Courier New" w:hint="default"/>
      </w:rPr>
    </w:lvl>
    <w:lvl w:ilvl="8" w:tplc="04150005">
      <w:start w:val="1"/>
      <w:numFmt w:val="bullet"/>
      <w:lvlText w:val=""/>
      <w:lvlJc w:val="left"/>
      <w:pPr>
        <w:tabs>
          <w:tab w:val="num" w:pos="6621"/>
        </w:tabs>
        <w:ind w:left="6621" w:hanging="360"/>
      </w:pPr>
      <w:rPr>
        <w:rFonts w:ascii="Wingdings" w:hAnsi="Wingdings" w:cs="Wingdings" w:hint="default"/>
      </w:rPr>
    </w:lvl>
  </w:abstractNum>
  <w:abstractNum w:abstractNumId="146" w15:restartNumberingAfterBreak="0">
    <w:nsid w:val="7F02550B"/>
    <w:multiLevelType w:val="hybridMultilevel"/>
    <w:tmpl w:val="5A168B8E"/>
    <w:lvl w:ilvl="0" w:tplc="5B5A1F10">
      <w:start w:val="1"/>
      <w:numFmt w:val="decimal"/>
      <w:lvlText w:val="%1."/>
      <w:lvlJc w:val="left"/>
      <w:pPr>
        <w:tabs>
          <w:tab w:val="num" w:pos="360"/>
        </w:tabs>
        <w:ind w:left="360" w:hanging="360"/>
      </w:pPr>
      <w:rPr>
        <w:rFonts w:ascii="Arial" w:hAnsi="Arial" w:cs="Arial"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7" w15:restartNumberingAfterBreak="0">
    <w:nsid w:val="7F6D4F80"/>
    <w:multiLevelType w:val="hybridMultilevel"/>
    <w:tmpl w:val="59D49A20"/>
    <w:name w:val="WW8Num542242"/>
    <w:lvl w:ilvl="0" w:tplc="42E4B928">
      <w:start w:val="1"/>
      <w:numFmt w:val="lowerLetter"/>
      <w:lvlText w:val="%1)"/>
      <w:lvlJc w:val="left"/>
      <w:pPr>
        <w:tabs>
          <w:tab w:val="num" w:pos="1137"/>
        </w:tabs>
        <w:ind w:left="1364" w:hanging="284"/>
      </w:pPr>
      <w:rPr>
        <w:rFonts w:ascii="Times New Roman" w:hAnsi="Times New Roman" w:cs="Times New Roman"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1"/>
  </w:num>
  <w:num w:numId="2">
    <w:abstractNumId w:val="91"/>
  </w:num>
  <w:num w:numId="3">
    <w:abstractNumId w:val="23"/>
  </w:num>
  <w:num w:numId="4">
    <w:abstractNumId w:val="57"/>
  </w:num>
  <w:num w:numId="5">
    <w:abstractNumId w:val="78"/>
  </w:num>
  <w:num w:numId="6">
    <w:abstractNumId w:val="67"/>
  </w:num>
  <w:num w:numId="7">
    <w:abstractNumId w:val="90"/>
  </w:num>
  <w:num w:numId="8">
    <w:abstractNumId w:val="123"/>
  </w:num>
  <w:num w:numId="9">
    <w:abstractNumId w:val="126"/>
  </w:num>
  <w:num w:numId="10">
    <w:abstractNumId w:val="147"/>
  </w:num>
  <w:num w:numId="11">
    <w:abstractNumId w:val="25"/>
  </w:num>
  <w:num w:numId="12">
    <w:abstractNumId w:val="49"/>
  </w:num>
  <w:num w:numId="13">
    <w:abstractNumId w:val="85"/>
  </w:num>
  <w:num w:numId="14">
    <w:abstractNumId w:val="92"/>
  </w:num>
  <w:num w:numId="15">
    <w:abstractNumId w:val="117"/>
  </w:num>
  <w:num w:numId="16">
    <w:abstractNumId w:val="41"/>
  </w:num>
  <w:num w:numId="17">
    <w:abstractNumId w:val="64"/>
  </w:num>
  <w:num w:numId="18">
    <w:abstractNumId w:val="59"/>
  </w:num>
  <w:num w:numId="19">
    <w:abstractNumId w:val="88"/>
  </w:num>
  <w:num w:numId="20">
    <w:abstractNumId w:val="140"/>
  </w:num>
  <w:num w:numId="21">
    <w:abstractNumId w:val="65"/>
  </w:num>
  <w:num w:numId="22">
    <w:abstractNumId w:val="22"/>
  </w:num>
  <w:num w:numId="23">
    <w:abstractNumId w:val="122"/>
  </w:num>
  <w:num w:numId="24">
    <w:abstractNumId w:val="80"/>
  </w:num>
  <w:num w:numId="25">
    <w:abstractNumId w:val="76"/>
  </w:num>
  <w:num w:numId="26">
    <w:abstractNumId w:val="71"/>
  </w:num>
  <w:num w:numId="27">
    <w:abstractNumId w:val="145"/>
  </w:num>
  <w:num w:numId="28">
    <w:abstractNumId w:val="69"/>
  </w:num>
  <w:num w:numId="29">
    <w:abstractNumId w:val="82"/>
  </w:num>
  <w:num w:numId="30">
    <w:abstractNumId w:val="95"/>
  </w:num>
  <w:num w:numId="31">
    <w:abstractNumId w:val="134"/>
  </w:num>
  <w:num w:numId="32">
    <w:abstractNumId w:val="132"/>
  </w:num>
  <w:num w:numId="33">
    <w:abstractNumId w:val="137"/>
  </w:num>
  <w:num w:numId="34">
    <w:abstractNumId w:val="51"/>
  </w:num>
  <w:num w:numId="35">
    <w:abstractNumId w:val="32"/>
  </w:num>
  <w:num w:numId="36">
    <w:abstractNumId w:val="42"/>
  </w:num>
  <w:num w:numId="37">
    <w:abstractNumId w:val="120"/>
  </w:num>
  <w:num w:numId="38">
    <w:abstractNumId w:val="36"/>
  </w:num>
  <w:num w:numId="39">
    <w:abstractNumId w:val="26"/>
  </w:num>
  <w:num w:numId="40">
    <w:abstractNumId w:val="46"/>
  </w:num>
  <w:num w:numId="41">
    <w:abstractNumId w:val="13"/>
  </w:num>
  <w:num w:numId="42">
    <w:abstractNumId w:val="128"/>
  </w:num>
  <w:num w:numId="43">
    <w:abstractNumId w:val="56"/>
  </w:num>
  <w:num w:numId="44">
    <w:abstractNumId w:val="111"/>
  </w:num>
  <w:num w:numId="45">
    <w:abstractNumId w:val="48"/>
  </w:num>
  <w:num w:numId="46">
    <w:abstractNumId w:val="63"/>
  </w:num>
  <w:num w:numId="4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num>
  <w:num w:numId="51">
    <w:abstractNumId w:val="70"/>
  </w:num>
  <w:num w:numId="52">
    <w:abstractNumId w:val="125"/>
  </w:num>
  <w:num w:numId="53">
    <w:abstractNumId w:val="35"/>
  </w:num>
  <w:num w:numId="54">
    <w:abstractNumId w:val="112"/>
  </w:num>
  <w:num w:numId="55">
    <w:abstractNumId w:val="53"/>
  </w:num>
  <w:num w:numId="56">
    <w:abstractNumId w:val="109"/>
  </w:num>
  <w:num w:numId="57">
    <w:abstractNumId w:val="138"/>
  </w:num>
  <w:num w:numId="58">
    <w:abstractNumId w:val="40"/>
  </w:num>
  <w:num w:numId="59">
    <w:abstractNumId w:val="5"/>
  </w:num>
  <w:num w:numId="60">
    <w:abstractNumId w:val="81"/>
  </w:num>
  <w:num w:numId="61">
    <w:abstractNumId w:val="114"/>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6"/>
  </w:num>
  <w:num w:numId="65">
    <w:abstractNumId w:val="28"/>
  </w:num>
  <w:num w:numId="66">
    <w:abstractNumId w:val="21"/>
    <w:lvlOverride w:ilvl="0">
      <w:startOverride w:val="1"/>
    </w:lvlOverride>
  </w:num>
  <w:num w:numId="67">
    <w:abstractNumId w:val="1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1"/>
  </w:num>
  <w:num w:numId="70">
    <w:abstractNumId w:val="127"/>
  </w:num>
  <w:num w:numId="71">
    <w:abstractNumId w:val="66"/>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num>
  <w:num w:numId="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7"/>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2"/>
  </w:num>
  <w:num w:numId="81">
    <w:abstractNumId w:val="1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D9"/>
    <w:rsid w:val="000034EB"/>
    <w:rsid w:val="00013182"/>
    <w:rsid w:val="000242A1"/>
    <w:rsid w:val="0002477C"/>
    <w:rsid w:val="00031446"/>
    <w:rsid w:val="00040D83"/>
    <w:rsid w:val="000517C1"/>
    <w:rsid w:val="0006619A"/>
    <w:rsid w:val="000931FC"/>
    <w:rsid w:val="00093915"/>
    <w:rsid w:val="000B58E7"/>
    <w:rsid w:val="000B726A"/>
    <w:rsid w:val="000D43D9"/>
    <w:rsid w:val="000E4515"/>
    <w:rsid w:val="000F15E8"/>
    <w:rsid w:val="000F22BB"/>
    <w:rsid w:val="000F3D3E"/>
    <w:rsid w:val="001021E9"/>
    <w:rsid w:val="0010566E"/>
    <w:rsid w:val="00112B2A"/>
    <w:rsid w:val="001153DA"/>
    <w:rsid w:val="0011630F"/>
    <w:rsid w:val="001258C3"/>
    <w:rsid w:val="00132343"/>
    <w:rsid w:val="00135B59"/>
    <w:rsid w:val="00137C22"/>
    <w:rsid w:val="001408C7"/>
    <w:rsid w:val="0014293A"/>
    <w:rsid w:val="0014384C"/>
    <w:rsid w:val="00150F9A"/>
    <w:rsid w:val="00157D10"/>
    <w:rsid w:val="00190DD7"/>
    <w:rsid w:val="001A6958"/>
    <w:rsid w:val="001C592C"/>
    <w:rsid w:val="001C5E4C"/>
    <w:rsid w:val="001E0F47"/>
    <w:rsid w:val="001F1352"/>
    <w:rsid w:val="001F49DC"/>
    <w:rsid w:val="002003B4"/>
    <w:rsid w:val="002051E6"/>
    <w:rsid w:val="00205930"/>
    <w:rsid w:val="0020795D"/>
    <w:rsid w:val="00207B40"/>
    <w:rsid w:val="00210DAE"/>
    <w:rsid w:val="0021533A"/>
    <w:rsid w:val="00232F5A"/>
    <w:rsid w:val="00237CE1"/>
    <w:rsid w:val="0026087D"/>
    <w:rsid w:val="002642DD"/>
    <w:rsid w:val="0026544F"/>
    <w:rsid w:val="00270500"/>
    <w:rsid w:val="00271729"/>
    <w:rsid w:val="0027368A"/>
    <w:rsid w:val="002A0C4C"/>
    <w:rsid w:val="002B0B11"/>
    <w:rsid w:val="002B11C7"/>
    <w:rsid w:val="002B62CE"/>
    <w:rsid w:val="002D77DD"/>
    <w:rsid w:val="00303207"/>
    <w:rsid w:val="003103EB"/>
    <w:rsid w:val="00310C0F"/>
    <w:rsid w:val="003166DB"/>
    <w:rsid w:val="00324F15"/>
    <w:rsid w:val="0033028E"/>
    <w:rsid w:val="00350678"/>
    <w:rsid w:val="003661E4"/>
    <w:rsid w:val="00387A05"/>
    <w:rsid w:val="00391131"/>
    <w:rsid w:val="0039335B"/>
    <w:rsid w:val="0039518A"/>
    <w:rsid w:val="003A1292"/>
    <w:rsid w:val="003A4431"/>
    <w:rsid w:val="003B3BC1"/>
    <w:rsid w:val="003B6C4D"/>
    <w:rsid w:val="003C1FCD"/>
    <w:rsid w:val="003C2687"/>
    <w:rsid w:val="003C7C6C"/>
    <w:rsid w:val="003D11D8"/>
    <w:rsid w:val="003D3852"/>
    <w:rsid w:val="003D5B7F"/>
    <w:rsid w:val="003D6F6C"/>
    <w:rsid w:val="003D74E4"/>
    <w:rsid w:val="003E5294"/>
    <w:rsid w:val="003F1D54"/>
    <w:rsid w:val="00400B8F"/>
    <w:rsid w:val="00402020"/>
    <w:rsid w:val="00425044"/>
    <w:rsid w:val="004353BF"/>
    <w:rsid w:val="0044149F"/>
    <w:rsid w:val="00442224"/>
    <w:rsid w:val="00452F8A"/>
    <w:rsid w:val="00466E0A"/>
    <w:rsid w:val="00494B71"/>
    <w:rsid w:val="004A0913"/>
    <w:rsid w:val="004D2746"/>
    <w:rsid w:val="005052F4"/>
    <w:rsid w:val="00533019"/>
    <w:rsid w:val="0054056A"/>
    <w:rsid w:val="00541FEE"/>
    <w:rsid w:val="00547056"/>
    <w:rsid w:val="00561B61"/>
    <w:rsid w:val="00584737"/>
    <w:rsid w:val="00592E36"/>
    <w:rsid w:val="005A4333"/>
    <w:rsid w:val="005A7555"/>
    <w:rsid w:val="005B1528"/>
    <w:rsid w:val="005B5DBB"/>
    <w:rsid w:val="005C0688"/>
    <w:rsid w:val="005D4D3A"/>
    <w:rsid w:val="005E2489"/>
    <w:rsid w:val="005E6165"/>
    <w:rsid w:val="005F2128"/>
    <w:rsid w:val="005F47DC"/>
    <w:rsid w:val="006055A5"/>
    <w:rsid w:val="00606EDC"/>
    <w:rsid w:val="00635E60"/>
    <w:rsid w:val="00643976"/>
    <w:rsid w:val="00647117"/>
    <w:rsid w:val="006502DD"/>
    <w:rsid w:val="00651A3C"/>
    <w:rsid w:val="00654610"/>
    <w:rsid w:val="006617DF"/>
    <w:rsid w:val="0066422D"/>
    <w:rsid w:val="00673DE9"/>
    <w:rsid w:val="0067507D"/>
    <w:rsid w:val="006773AE"/>
    <w:rsid w:val="00683583"/>
    <w:rsid w:val="00686D56"/>
    <w:rsid w:val="00692E90"/>
    <w:rsid w:val="006940D8"/>
    <w:rsid w:val="006A4D0B"/>
    <w:rsid w:val="006B5A18"/>
    <w:rsid w:val="006B6036"/>
    <w:rsid w:val="006C10FA"/>
    <w:rsid w:val="006C6E4E"/>
    <w:rsid w:val="006D51E4"/>
    <w:rsid w:val="006E6F08"/>
    <w:rsid w:val="006F3F3C"/>
    <w:rsid w:val="006F4207"/>
    <w:rsid w:val="006F6559"/>
    <w:rsid w:val="007055D0"/>
    <w:rsid w:val="007262FC"/>
    <w:rsid w:val="007410D6"/>
    <w:rsid w:val="00751196"/>
    <w:rsid w:val="00770614"/>
    <w:rsid w:val="00773267"/>
    <w:rsid w:val="00780140"/>
    <w:rsid w:val="00780993"/>
    <w:rsid w:val="007933B7"/>
    <w:rsid w:val="007A73AE"/>
    <w:rsid w:val="007A7CBF"/>
    <w:rsid w:val="007C0AE9"/>
    <w:rsid w:val="007D6653"/>
    <w:rsid w:val="007F4815"/>
    <w:rsid w:val="00802FEF"/>
    <w:rsid w:val="00815C26"/>
    <w:rsid w:val="0082348E"/>
    <w:rsid w:val="00825501"/>
    <w:rsid w:val="008255B2"/>
    <w:rsid w:val="008364C4"/>
    <w:rsid w:val="00867D1B"/>
    <w:rsid w:val="00870684"/>
    <w:rsid w:val="00882DDF"/>
    <w:rsid w:val="00886505"/>
    <w:rsid w:val="00887B2B"/>
    <w:rsid w:val="008953AE"/>
    <w:rsid w:val="008976DD"/>
    <w:rsid w:val="008A043C"/>
    <w:rsid w:val="008A154B"/>
    <w:rsid w:val="008B4647"/>
    <w:rsid w:val="008C5693"/>
    <w:rsid w:val="008D3DCC"/>
    <w:rsid w:val="008E339D"/>
    <w:rsid w:val="008F0E19"/>
    <w:rsid w:val="008F6300"/>
    <w:rsid w:val="0090130C"/>
    <w:rsid w:val="009038E1"/>
    <w:rsid w:val="009039D7"/>
    <w:rsid w:val="009250BB"/>
    <w:rsid w:val="00934AD5"/>
    <w:rsid w:val="00934E5C"/>
    <w:rsid w:val="00936117"/>
    <w:rsid w:val="00936956"/>
    <w:rsid w:val="0094217D"/>
    <w:rsid w:val="0094312D"/>
    <w:rsid w:val="00960AF1"/>
    <w:rsid w:val="00980056"/>
    <w:rsid w:val="009836C2"/>
    <w:rsid w:val="00983BCB"/>
    <w:rsid w:val="009909E3"/>
    <w:rsid w:val="009C7983"/>
    <w:rsid w:val="009D1B68"/>
    <w:rsid w:val="009F2AAD"/>
    <w:rsid w:val="009F51DE"/>
    <w:rsid w:val="00A057C9"/>
    <w:rsid w:val="00A21F7B"/>
    <w:rsid w:val="00A31112"/>
    <w:rsid w:val="00A32A87"/>
    <w:rsid w:val="00A460F8"/>
    <w:rsid w:val="00A5117D"/>
    <w:rsid w:val="00A5546C"/>
    <w:rsid w:val="00A64F03"/>
    <w:rsid w:val="00A7756F"/>
    <w:rsid w:val="00A91461"/>
    <w:rsid w:val="00A9282B"/>
    <w:rsid w:val="00A94048"/>
    <w:rsid w:val="00AA59D9"/>
    <w:rsid w:val="00AB14A4"/>
    <w:rsid w:val="00AB4442"/>
    <w:rsid w:val="00AC4526"/>
    <w:rsid w:val="00AD207F"/>
    <w:rsid w:val="00AD20A5"/>
    <w:rsid w:val="00AD7B3A"/>
    <w:rsid w:val="00AE7BCD"/>
    <w:rsid w:val="00B03161"/>
    <w:rsid w:val="00B036F9"/>
    <w:rsid w:val="00B12B84"/>
    <w:rsid w:val="00B224C2"/>
    <w:rsid w:val="00B25DF6"/>
    <w:rsid w:val="00B44C59"/>
    <w:rsid w:val="00B91A26"/>
    <w:rsid w:val="00B91D53"/>
    <w:rsid w:val="00B952DE"/>
    <w:rsid w:val="00BA0C5C"/>
    <w:rsid w:val="00BA198D"/>
    <w:rsid w:val="00BA3C12"/>
    <w:rsid w:val="00BB2B0B"/>
    <w:rsid w:val="00BB5377"/>
    <w:rsid w:val="00BB6BB4"/>
    <w:rsid w:val="00BC31B7"/>
    <w:rsid w:val="00BD308D"/>
    <w:rsid w:val="00BD4BA6"/>
    <w:rsid w:val="00BE11B9"/>
    <w:rsid w:val="00BF415F"/>
    <w:rsid w:val="00C00E1A"/>
    <w:rsid w:val="00C029C4"/>
    <w:rsid w:val="00C0761A"/>
    <w:rsid w:val="00C13B1B"/>
    <w:rsid w:val="00C15055"/>
    <w:rsid w:val="00C15808"/>
    <w:rsid w:val="00C21441"/>
    <w:rsid w:val="00C23C11"/>
    <w:rsid w:val="00C32DE7"/>
    <w:rsid w:val="00C401B0"/>
    <w:rsid w:val="00C44D1E"/>
    <w:rsid w:val="00C614A8"/>
    <w:rsid w:val="00C64BB4"/>
    <w:rsid w:val="00C7104A"/>
    <w:rsid w:val="00C71536"/>
    <w:rsid w:val="00C8085F"/>
    <w:rsid w:val="00C82199"/>
    <w:rsid w:val="00CA494C"/>
    <w:rsid w:val="00CB1F8D"/>
    <w:rsid w:val="00CB3526"/>
    <w:rsid w:val="00CB548A"/>
    <w:rsid w:val="00CC3B13"/>
    <w:rsid w:val="00CD0E7A"/>
    <w:rsid w:val="00CD2CA0"/>
    <w:rsid w:val="00CF1EE0"/>
    <w:rsid w:val="00D00F4A"/>
    <w:rsid w:val="00D15C0F"/>
    <w:rsid w:val="00D27DE4"/>
    <w:rsid w:val="00D370B9"/>
    <w:rsid w:val="00D42A56"/>
    <w:rsid w:val="00D459DA"/>
    <w:rsid w:val="00D46B69"/>
    <w:rsid w:val="00D538E2"/>
    <w:rsid w:val="00D57970"/>
    <w:rsid w:val="00D627CF"/>
    <w:rsid w:val="00D75BE5"/>
    <w:rsid w:val="00D83BE3"/>
    <w:rsid w:val="00D9694F"/>
    <w:rsid w:val="00DA5913"/>
    <w:rsid w:val="00DB49A1"/>
    <w:rsid w:val="00DC7E1A"/>
    <w:rsid w:val="00DD29C3"/>
    <w:rsid w:val="00DF234A"/>
    <w:rsid w:val="00E068B3"/>
    <w:rsid w:val="00E10D7E"/>
    <w:rsid w:val="00E13D68"/>
    <w:rsid w:val="00E14595"/>
    <w:rsid w:val="00E14B35"/>
    <w:rsid w:val="00E17552"/>
    <w:rsid w:val="00E27A22"/>
    <w:rsid w:val="00E40966"/>
    <w:rsid w:val="00E41195"/>
    <w:rsid w:val="00E43156"/>
    <w:rsid w:val="00E4338F"/>
    <w:rsid w:val="00E44B35"/>
    <w:rsid w:val="00E46AAE"/>
    <w:rsid w:val="00E52D25"/>
    <w:rsid w:val="00E54C7D"/>
    <w:rsid w:val="00E674D3"/>
    <w:rsid w:val="00E70DF9"/>
    <w:rsid w:val="00E75C56"/>
    <w:rsid w:val="00E9374D"/>
    <w:rsid w:val="00E93DD0"/>
    <w:rsid w:val="00E94694"/>
    <w:rsid w:val="00EA2E5E"/>
    <w:rsid w:val="00EA4164"/>
    <w:rsid w:val="00EA706E"/>
    <w:rsid w:val="00EB57B6"/>
    <w:rsid w:val="00EB6400"/>
    <w:rsid w:val="00EB7E27"/>
    <w:rsid w:val="00EC4C63"/>
    <w:rsid w:val="00EE40D6"/>
    <w:rsid w:val="00EE5F30"/>
    <w:rsid w:val="00EF1B0F"/>
    <w:rsid w:val="00EF78FC"/>
    <w:rsid w:val="00F00A10"/>
    <w:rsid w:val="00F1148E"/>
    <w:rsid w:val="00F1794C"/>
    <w:rsid w:val="00F321B8"/>
    <w:rsid w:val="00F445CC"/>
    <w:rsid w:val="00F47C5A"/>
    <w:rsid w:val="00F56AE4"/>
    <w:rsid w:val="00F64220"/>
    <w:rsid w:val="00F64B07"/>
    <w:rsid w:val="00F75910"/>
    <w:rsid w:val="00F94CB9"/>
    <w:rsid w:val="00F95267"/>
    <w:rsid w:val="00FA2A8F"/>
    <w:rsid w:val="00FB0BB5"/>
    <w:rsid w:val="00FB2DE0"/>
    <w:rsid w:val="00FB49E2"/>
    <w:rsid w:val="00FB4D78"/>
    <w:rsid w:val="00FB6F45"/>
    <w:rsid w:val="00FC0183"/>
    <w:rsid w:val="00FC1988"/>
    <w:rsid w:val="00FC24DA"/>
    <w:rsid w:val="00FC31FF"/>
    <w:rsid w:val="00FE5D7F"/>
    <w:rsid w:val="00FF0547"/>
    <w:rsid w:val="00FF3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20D73E6"/>
  <w15:docId w15:val="{73A9C0DA-DB93-4BAC-88E7-49C9BB18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Book Antiqua" w:hAnsi="Book Antiqua" w:cs="Book Antiqua"/>
      <w:b/>
      <w:bCs/>
      <w:lang w:eastAsia="ar-SA"/>
    </w:rPr>
  </w:style>
  <w:style w:type="character" w:customStyle="1" w:styleId="Nagwek2Znak">
    <w:name w:val="Nagłówek 2 Znak"/>
    <w:basedOn w:val="Domylnaczcionkaakapitu"/>
    <w:link w:val="Nagwek2"/>
    <w:uiPriority w:val="99"/>
    <w:rPr>
      <w:rFonts w:ascii="Times New Roman" w:hAnsi="Times New Roman"/>
      <w:sz w:val="26"/>
      <w:szCs w:val="26"/>
      <w:lang w:eastAsia="ar-SA"/>
    </w:rPr>
  </w:style>
  <w:style w:type="character" w:customStyle="1" w:styleId="Nagwek3Znak">
    <w:name w:val="Nagłówek 3 Znak"/>
    <w:basedOn w:val="Domylnaczcionkaakapitu"/>
    <w:link w:val="Nagwek3"/>
    <w:uiPriority w:val="99"/>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rPr>
      <w:b/>
      <w:bCs/>
      <w:sz w:val="28"/>
      <w:szCs w:val="28"/>
      <w:lang w:val="pl-PL" w:eastAsia="ar-SA" w:bidi="ar-SA"/>
    </w:rPr>
  </w:style>
  <w:style w:type="character" w:customStyle="1" w:styleId="Nagwek5Znak">
    <w:name w:val="Nagłówek 5 Znak"/>
    <w:basedOn w:val="Domylnaczcionkaakapitu"/>
    <w:link w:val="Nagwek5"/>
    <w:uiPriority w:val="99"/>
    <w:rPr>
      <w:b/>
      <w:bCs/>
      <w:i/>
      <w:iCs/>
      <w:sz w:val="26"/>
      <w:szCs w:val="26"/>
      <w:lang w:val="pl-PL" w:eastAsia="ar-SA" w:bidi="ar-SA"/>
    </w:rPr>
  </w:style>
  <w:style w:type="character" w:customStyle="1" w:styleId="Nagwek6Znak">
    <w:name w:val="Nagłówek 6 Znak"/>
    <w:basedOn w:val="Domylnaczcionkaakapitu"/>
    <w:link w:val="Nagwek6"/>
    <w:uiPriority w:val="99"/>
    <w:rPr>
      <w:b/>
      <w:bCs/>
      <w:sz w:val="22"/>
      <w:szCs w:val="22"/>
      <w:lang w:val="pl-PL" w:eastAsia="ar-SA" w:bidi="ar-SA"/>
    </w:rPr>
  </w:style>
  <w:style w:type="character" w:customStyle="1" w:styleId="Nagwek7Znak">
    <w:name w:val="Nagłówek 7 Znak"/>
    <w:basedOn w:val="Domylnaczcionkaakapitu"/>
    <w:link w:val="Nagwek7"/>
    <w:uiPriority w:val="99"/>
    <w:rPr>
      <w:sz w:val="24"/>
      <w:szCs w:val="24"/>
      <w:lang w:val="pl-PL" w:eastAsia="ar-SA" w:bidi="ar-SA"/>
    </w:rPr>
  </w:style>
  <w:style w:type="character" w:customStyle="1" w:styleId="Nagwek8Znak">
    <w:name w:val="Nagłówek 8 Znak"/>
    <w:basedOn w:val="Domylnaczcionkaakapitu"/>
    <w:link w:val="Nagwek8"/>
    <w:uiPriority w:val="99"/>
    <w:rPr>
      <w:i/>
      <w:iCs/>
      <w:sz w:val="24"/>
      <w:szCs w:val="24"/>
      <w:lang w:val="pl-PL" w:eastAsia="ar-SA" w:bidi="ar-SA"/>
    </w:rPr>
  </w:style>
  <w:style w:type="character" w:customStyle="1" w:styleId="Nagwek9Znak">
    <w:name w:val="Nagłówek 9 Znak"/>
    <w:basedOn w:val="Domylnaczcionkaakapitu"/>
    <w:link w:val="Nagwek9"/>
    <w:uiPriority w:val="99"/>
    <w:rPr>
      <w:rFonts w:ascii="Arial" w:hAnsi="Arial" w:cs="Arial"/>
      <w:sz w:val="22"/>
      <w:szCs w:val="22"/>
      <w:lang w:val="pl-PL" w:eastAsia="ar-SA" w:bidi="ar-SA"/>
    </w:rPr>
  </w:style>
  <w:style w:type="character" w:customStyle="1" w:styleId="ZnakZnak7">
    <w:name w:val="Znak Znak7"/>
    <w:uiPriority w:val="99"/>
    <w:rPr>
      <w:rFonts w:ascii="Cambria" w:hAnsi="Cambria" w:cs="Cambria"/>
      <w:b/>
      <w:bCs/>
      <w:kern w:val="32"/>
      <w:sz w:val="32"/>
      <w:szCs w:val="32"/>
      <w:lang w:eastAsia="ar-SA" w:bidi="ar-SA"/>
    </w:rPr>
  </w:style>
  <w:style w:type="character" w:customStyle="1" w:styleId="ZnakZnak6">
    <w:name w:val="Znak Znak6"/>
    <w:uiPriority w:val="99"/>
    <w:rPr>
      <w:rFonts w:ascii="Cambria" w:hAnsi="Cambria" w:cs="Cambria"/>
      <w:b/>
      <w:bCs/>
      <w:i/>
      <w:iCs/>
      <w:sz w:val="28"/>
      <w:szCs w:val="28"/>
      <w:lang w:eastAsia="ar-SA" w:bidi="ar-SA"/>
    </w:rPr>
  </w:style>
  <w:style w:type="character" w:customStyle="1" w:styleId="ZnakZnak5">
    <w:name w:val="Znak Znak5"/>
    <w:uiPriority w:val="99"/>
    <w:rPr>
      <w:rFonts w:ascii="Cambria" w:hAnsi="Cambria" w:cs="Cambria"/>
      <w:b/>
      <w:bCs/>
      <w:sz w:val="26"/>
      <w:szCs w:val="26"/>
      <w:lang w:eastAsia="ar-SA" w:bidi="ar-SA"/>
    </w:rPr>
  </w:style>
  <w:style w:type="character" w:customStyle="1" w:styleId="WW8Num1z0">
    <w:name w:val="WW8Num1z0"/>
    <w:uiPriority w:val="99"/>
    <w:rPr>
      <w:rFonts w:ascii="Times New Roman" w:hAnsi="Times New Roman" w:cs="Times New Roman"/>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4z0">
    <w:name w:val="WW8Num4z0"/>
    <w:uiPriority w:val="99"/>
    <w:rPr>
      <w:rFonts w:ascii="Times New Roman" w:hAnsi="Times New Roman" w:cs="Times New Roman"/>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11z0">
    <w:name w:val="WW8Num11z0"/>
    <w:uiPriority w:val="99"/>
    <w:rPr>
      <w:rFonts w:ascii="Times New Roman" w:hAnsi="Times New Roman" w:cs="Times New Roman"/>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Symbol" w:hAnsi="Symbol" w:cs="Symbol"/>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Domylnaczcionkaakapitu1">
    <w:name w:val="Domyślna czcionka akapitu1"/>
    <w:uiPriority w:val="99"/>
  </w:style>
  <w:style w:type="character" w:customStyle="1" w:styleId="Odwoaniedokomentarza1">
    <w:name w:val="Odwołanie do komentarza1"/>
    <w:uiPriority w:val="99"/>
    <w:rPr>
      <w:sz w:val="16"/>
      <w:szCs w:val="16"/>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pacing w:before="240" w:after="120"/>
    </w:pPr>
    <w:rPr>
      <w:rFonts w:ascii="Arial" w:hAnsi="Arial" w:cs="Arial"/>
      <w:sz w:val="28"/>
      <w:szCs w:val="28"/>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character" w:customStyle="1" w:styleId="TekstpodstawowyZnak">
    <w:name w:val="Tekst podstawowy Znak"/>
    <w:basedOn w:val="Domylnaczcionkaakapitu"/>
    <w:link w:val="Tekstpodstawowy"/>
    <w:uiPriority w:val="99"/>
    <w:rPr>
      <w:rFonts w:ascii="Book Antiqua" w:hAnsi="Book Antiqua" w:cs="Book Antiqua"/>
      <w:sz w:val="24"/>
      <w:szCs w:val="24"/>
      <w:lang w:val="pl-PL" w:eastAsia="ar-SA" w:bidi="ar-SA"/>
    </w:rPr>
  </w:style>
  <w:style w:type="character" w:customStyle="1" w:styleId="ZnakZnak4">
    <w:name w:val="Znak Znak4"/>
    <w:uiPriority w:val="99"/>
    <w:rPr>
      <w:sz w:val="24"/>
      <w:szCs w:val="24"/>
      <w:lang w:eastAsia="ar-SA" w:bidi="ar-SA"/>
    </w:r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rFonts w:ascii="Tahoma" w:hAnsi="Tahoma" w:cs="Tahoma"/>
      <w:i/>
      <w:iCs/>
      <w:sz w:val="24"/>
      <w:szCs w:val="24"/>
    </w:rPr>
  </w:style>
  <w:style w:type="paragraph" w:customStyle="1" w:styleId="Indeks">
    <w:name w:val="Indeks"/>
    <w:basedOn w:val="Normalny"/>
    <w:uiPriority w:val="99"/>
    <w:pPr>
      <w:suppressLineNumbers/>
    </w:pPr>
    <w:rPr>
      <w:rFonts w:ascii="Tahoma" w:hAnsi="Tahoma" w:cs="Tahoma"/>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character" w:customStyle="1" w:styleId="TekstpodstawowywcityZnak">
    <w:name w:val="Tekst podstawowy wcięty Znak"/>
    <w:basedOn w:val="Domylnaczcionkaakapitu"/>
    <w:link w:val="Tekstpodstawowywcity"/>
    <w:uiPriority w:val="99"/>
    <w:rPr>
      <w:sz w:val="24"/>
      <w:szCs w:val="24"/>
      <w:lang w:val="pl-PL" w:eastAsia="ar-SA" w:bidi="ar-SA"/>
    </w:rPr>
  </w:style>
  <w:style w:type="character" w:customStyle="1" w:styleId="ZnakZnak3">
    <w:name w:val="Znak Znak3"/>
    <w:uiPriority w:val="99"/>
    <w:rPr>
      <w:sz w:val="24"/>
      <w:szCs w:val="24"/>
      <w:lang w:eastAsia="ar-SA" w:bidi="ar-SA"/>
    </w:rPr>
  </w:style>
  <w:style w:type="paragraph" w:customStyle="1" w:styleId="Tekstpodstawowywcity21">
    <w:name w:val="Tekst podstawowy wcięty 21"/>
    <w:basedOn w:val="Normalny"/>
    <w:uiPriority w:val="99"/>
    <w:pPr>
      <w:ind w:left="5400"/>
      <w:jc w:val="both"/>
    </w:pPr>
    <w:rPr>
      <w:rFonts w:cs="Times New Roman"/>
      <w:sz w:val="26"/>
      <w:szCs w:val="26"/>
    </w:rPr>
  </w:style>
  <w:style w:type="paragraph" w:customStyle="1" w:styleId="Tekstpodstawowy21">
    <w:name w:val="Tekst podstawowy 21"/>
    <w:basedOn w:val="Normalny"/>
    <w:uiPriority w:val="99"/>
    <w:pPr>
      <w:jc w:val="both"/>
    </w:pPr>
    <w:rPr>
      <w:rFonts w:cs="Times New Roman"/>
      <w:sz w:val="28"/>
      <w:szCs w:val="28"/>
    </w:rPr>
  </w:style>
  <w:style w:type="paragraph" w:customStyle="1" w:styleId="Tekstkomentarza1">
    <w:name w:val="Tekst komentarza1"/>
    <w:basedOn w:val="Normalny"/>
    <w:uiPriority w:val="99"/>
    <w:rPr>
      <w:rFonts w:cs="Times New Roman"/>
      <w:sz w:val="20"/>
      <w:szCs w:val="20"/>
    </w:rPr>
  </w:style>
  <w:style w:type="paragraph" w:styleId="Nagwek">
    <w:name w:val="header"/>
    <w:basedOn w:val="Normalny"/>
    <w:link w:val="NagwekZnak"/>
    <w:uiPriority w:val="99"/>
    <w:pPr>
      <w:tabs>
        <w:tab w:val="center" w:pos="4536"/>
        <w:tab w:val="right" w:pos="9072"/>
      </w:tabs>
    </w:pPr>
    <w:rPr>
      <w:rFonts w:cs="Times New Roman"/>
    </w:rPr>
  </w:style>
  <w:style w:type="character" w:customStyle="1" w:styleId="NagwekZnak">
    <w:name w:val="Nagłówek Znak"/>
    <w:basedOn w:val="Domylnaczcionkaakapitu"/>
    <w:link w:val="Nagwek"/>
    <w:uiPriority w:val="99"/>
    <w:rPr>
      <w:sz w:val="24"/>
      <w:szCs w:val="24"/>
      <w:lang w:val="pl-PL" w:eastAsia="ar-SA" w:bidi="ar-SA"/>
    </w:rPr>
  </w:style>
  <w:style w:type="character" w:customStyle="1" w:styleId="ZnakZnak2">
    <w:name w:val="Znak Znak2"/>
    <w:uiPriority w:val="99"/>
    <w:rPr>
      <w:sz w:val="24"/>
      <w:szCs w:val="24"/>
      <w:lang w:eastAsia="ar-SA" w:bidi="ar-SA"/>
    </w:rPr>
  </w:style>
  <w:style w:type="paragraph" w:styleId="Stopka">
    <w:name w:val="footer"/>
    <w:basedOn w:val="Normalny"/>
    <w:link w:val="StopkaZnak"/>
    <w:uiPriority w:val="99"/>
    <w:pPr>
      <w:tabs>
        <w:tab w:val="center" w:pos="4536"/>
        <w:tab w:val="right" w:pos="9072"/>
      </w:tabs>
    </w:pPr>
    <w:rPr>
      <w:rFonts w:cs="Times New Roman"/>
    </w:rPr>
  </w:style>
  <w:style w:type="character" w:customStyle="1" w:styleId="StopkaZnak">
    <w:name w:val="Stopka Znak"/>
    <w:basedOn w:val="Domylnaczcionkaakapitu"/>
    <w:link w:val="Stopka"/>
    <w:uiPriority w:val="99"/>
    <w:rPr>
      <w:sz w:val="24"/>
      <w:szCs w:val="24"/>
      <w:lang w:val="pl-PL" w:eastAsia="ar-SA" w:bidi="ar-SA"/>
    </w:rPr>
  </w:style>
  <w:style w:type="character" w:customStyle="1" w:styleId="ZnakZnak1">
    <w:name w:val="Znak Znak1"/>
    <w:uiPriority w:val="99"/>
    <w:rPr>
      <w:sz w:val="24"/>
      <w:szCs w:val="24"/>
      <w:lang w:eastAsia="ar-SA" w:bidi="ar-SA"/>
    </w:rPr>
  </w:style>
  <w:style w:type="paragraph" w:customStyle="1" w:styleId="Tekstpodstawowywcity31">
    <w:name w:val="Tekst podstawowy wcięty 31"/>
    <w:basedOn w:val="Normalny"/>
    <w:uiPriority w:val="99"/>
    <w:pPr>
      <w:spacing w:line="360" w:lineRule="auto"/>
      <w:ind w:left="5664"/>
    </w:pPr>
    <w:rPr>
      <w:rFonts w:cs="Times New Roman"/>
      <w:b/>
      <w:bCs/>
      <w:i/>
      <w:iCs/>
      <w:sz w:val="30"/>
      <w:szCs w:val="30"/>
    </w:rPr>
  </w:style>
  <w:style w:type="paragraph" w:customStyle="1" w:styleId="Tekstpodstawowy31">
    <w:name w:val="Tekst podstawowy 31"/>
    <w:basedOn w:val="Normalny"/>
    <w:uiPriority w:val="99"/>
    <w:pPr>
      <w:spacing w:line="360" w:lineRule="auto"/>
      <w:jc w:val="both"/>
    </w:pPr>
    <w:rPr>
      <w:rFonts w:cs="Times New Roman"/>
      <w:sz w:val="30"/>
      <w:szCs w:val="30"/>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lang w:val="pl-PL" w:eastAsia="ar-SA" w:bidi="ar-SA"/>
    </w:rPr>
  </w:style>
  <w:style w:type="character" w:customStyle="1" w:styleId="ZnakZnak">
    <w:name w:val="Znak Znak"/>
    <w:uiPriority w:val="99"/>
    <w:rPr>
      <w:sz w:val="2"/>
      <w:szCs w:val="2"/>
      <w:lang w:eastAsia="ar-SA" w:bidi="ar-SA"/>
    </w:rPr>
  </w:style>
  <w:style w:type="character" w:styleId="Hipercze">
    <w:name w:val="Hyperlink"/>
    <w:basedOn w:val="Domylnaczcionkaakapitu"/>
    <w:uiPriority w:val="99"/>
    <w:rPr>
      <w:color w:val="0000FF"/>
      <w:u w:val="single"/>
    </w:rPr>
  </w:style>
  <w:style w:type="paragraph" w:styleId="Tekstpodstawowy2">
    <w:name w:val="Body Text 2"/>
    <w:basedOn w:val="Normalny"/>
    <w:link w:val="Tekstpodstawowy2Znak"/>
    <w:uiPriority w:val="99"/>
    <w:pPr>
      <w:spacing w:after="120" w:line="480" w:lineRule="auto"/>
    </w:pPr>
    <w:rPr>
      <w:rFonts w:cs="Times New Roman"/>
    </w:rPr>
  </w:style>
  <w:style w:type="character" w:customStyle="1" w:styleId="Tekstpodstawowy2Znak">
    <w:name w:val="Tekst podstawowy 2 Znak"/>
    <w:basedOn w:val="Domylnaczcionkaakapitu"/>
    <w:link w:val="Tekstpodstawowy2"/>
    <w:uiPriority w:val="99"/>
    <w:rPr>
      <w:sz w:val="24"/>
      <w:szCs w:val="24"/>
      <w:lang w:val="pl-PL" w:eastAsia="ar-SA" w:bidi="ar-SA"/>
    </w:rPr>
  </w:style>
  <w:style w:type="paragraph" w:styleId="Tekstpodstawowywcity3">
    <w:name w:val="Body Text Indent 3"/>
    <w:basedOn w:val="Normalny"/>
    <w:link w:val="Tekstpodstawowywcity3Znak"/>
    <w:uiPriority w:val="99"/>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semiHidden/>
    <w:rsid w:val="00AA59D9"/>
    <w:rPr>
      <w:rFonts w:ascii="Times New Roman" w:hAnsi="Times New Roman"/>
      <w:sz w:val="16"/>
      <w:szCs w:val="16"/>
      <w:lang w:eastAsia="ar-SA"/>
    </w:rPr>
  </w:style>
  <w:style w:type="character" w:styleId="Numerstrony">
    <w:name w:val="page number"/>
    <w:basedOn w:val="Domylnaczcionkaakapitu"/>
    <w:uiPriority w:val="99"/>
    <w:rPr>
      <w:rFonts w:ascii="Times New Roman" w:hAnsi="Times New Roman" w:cs="Times New Roman"/>
    </w:rPr>
  </w:style>
  <w:style w:type="paragraph" w:customStyle="1" w:styleId="Tekstpodstawowy22">
    <w:name w:val="Tekst podstawowy 22"/>
    <w:basedOn w:val="Normalny"/>
    <w:uiPriority w:val="99"/>
    <w:pPr>
      <w:tabs>
        <w:tab w:val="left" w:pos="284"/>
        <w:tab w:val="left" w:pos="426"/>
      </w:tabs>
    </w:pPr>
    <w:rPr>
      <w:rFonts w:cs="Times New Roman"/>
      <w:sz w:val="28"/>
      <w:szCs w:val="28"/>
    </w:rPr>
  </w:style>
  <w:style w:type="paragraph" w:customStyle="1" w:styleId="StandardowyZadanie">
    <w:name w:val="Standardowy.Zadanie"/>
    <w:next w:val="Listapunktowana41"/>
    <w:uiPriority w:val="99"/>
    <w:pPr>
      <w:widowControl w:val="0"/>
      <w:suppressAutoHyphens/>
      <w:overflowPunct w:val="0"/>
      <w:autoSpaceDE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pPr>
      <w:tabs>
        <w:tab w:val="left" w:pos="1209"/>
      </w:tabs>
      <w:overflowPunct w:val="0"/>
      <w:autoSpaceDE w:val="0"/>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uiPriority w:val="99"/>
    <w:rPr>
      <w:sz w:val="24"/>
      <w:szCs w:val="24"/>
      <w:lang w:val="pl-PL" w:eastAsia="ar-SA" w:bidi="ar-SA"/>
    </w:rPr>
  </w:style>
  <w:style w:type="paragraph" w:customStyle="1" w:styleId="Tekstblokowy1">
    <w:name w:val="Tekst blokowy1"/>
    <w:basedOn w:val="Normalny"/>
    <w:uiPriority w:val="99"/>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pPr>
      <w:suppressAutoHyphens w:val="0"/>
      <w:spacing w:after="160" w:line="259" w:lineRule="auto"/>
      <w:ind w:left="720"/>
    </w:pPr>
    <w:rPr>
      <w:rFonts w:ascii="Calibri" w:hAnsi="Calibri" w:cs="Calibri"/>
      <w:lang w:eastAsia="en-US"/>
    </w:rPr>
  </w:style>
  <w:style w:type="character" w:styleId="Pogrubienie">
    <w:name w:val="Strong"/>
    <w:basedOn w:val="Domylnaczcionkaakapitu"/>
    <w:uiPriority w:val="99"/>
    <w:qFormat/>
    <w:rPr>
      <w:b/>
      <w:bCs/>
    </w:rPr>
  </w:style>
  <w:style w:type="paragraph" w:customStyle="1" w:styleId="redniasiatka1akcent21">
    <w:name w:val="Średnia siatka 1 — akcent 21"/>
    <w:basedOn w:val="Normalny"/>
    <w:uiPriority w:val="99"/>
    <w:pPr>
      <w:ind w:left="708"/>
    </w:pPr>
    <w:rPr>
      <w:rFonts w:cs="Times New Roman"/>
      <w:sz w:val="20"/>
      <w:szCs w:val="20"/>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lang w:eastAsia="en-US"/>
    </w:rPr>
  </w:style>
  <w:style w:type="character" w:customStyle="1" w:styleId="alb">
    <w:name w:val="a_lb"/>
    <w:basedOn w:val="Domylnaczcionkaakapitu"/>
    <w:uiPriority w:val="99"/>
    <w:rPr>
      <w:rFonts w:ascii="Times New Roman" w:hAnsi="Times New Roman" w:cs="Times New Roman"/>
    </w:rPr>
  </w:style>
  <w:style w:type="paragraph" w:customStyle="1" w:styleId="text-justify">
    <w:name w:val="text-justify"/>
    <w:basedOn w:val="Normalny"/>
    <w:uiPriority w:val="99"/>
    <w:pPr>
      <w:suppressAutoHyphens w:val="0"/>
      <w:spacing w:before="100" w:beforeAutospacing="1" w:after="100" w:afterAutospacing="1"/>
    </w:pPr>
    <w:rPr>
      <w:rFonts w:cs="Times New Roman"/>
      <w:sz w:val="24"/>
      <w:szCs w:val="24"/>
      <w:lang w:eastAsia="pl-PL"/>
    </w:rPr>
  </w:style>
  <w:style w:type="paragraph" w:styleId="Akapitzlist">
    <w:name w:val="List Paragraph"/>
    <w:aliases w:val="CW_Lista"/>
    <w:basedOn w:val="Normalny"/>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AA59D9"/>
    <w:rPr>
      <w:rFonts w:ascii="Times New Roman" w:hAnsi="Times New Roman"/>
      <w:sz w:val="20"/>
      <w:szCs w:val="20"/>
      <w:lang w:eastAsia="ar-SA"/>
    </w:rPr>
  </w:style>
  <w:style w:type="character" w:styleId="Odwoanieprzypisudolnego">
    <w:name w:val="footnote reference"/>
    <w:basedOn w:val="Domylnaczcionkaakapitu"/>
    <w:uiPriority w:val="99"/>
    <w:rPr>
      <w:vertAlign w:val="superscript"/>
    </w:rPr>
  </w:style>
  <w:style w:type="character" w:styleId="UyteHipercze">
    <w:name w:val="FollowedHyperlink"/>
    <w:basedOn w:val="Domylnaczcionkaakapitu"/>
    <w:uiPriority w:val="99"/>
    <w:rPr>
      <w:color w:val="800080"/>
      <w:u w:val="single"/>
    </w:rPr>
  </w:style>
  <w:style w:type="character" w:customStyle="1" w:styleId="DeltaViewInsertion">
    <w:name w:val="DeltaView Insertion"/>
    <w:uiPriority w:val="99"/>
    <w:rPr>
      <w:b/>
      <w:bCs/>
      <w:i/>
      <w:iCs/>
      <w:spacing w:val="0"/>
    </w:rPr>
  </w:style>
  <w:style w:type="character" w:customStyle="1" w:styleId="ZnakZnak8">
    <w:name w:val="Znak Znak8"/>
    <w:uiPriority w:val="99"/>
    <w:rPr>
      <w:rFonts w:ascii="Book Antiqua" w:hAnsi="Book Antiqua" w:cs="Book Antiqua"/>
      <w:sz w:val="24"/>
      <w:szCs w:val="24"/>
      <w:lang w:val="pl-PL" w:eastAsia="ar-SA" w:bidi="ar-SA"/>
    </w:rPr>
  </w:style>
  <w:style w:type="character" w:customStyle="1" w:styleId="Nierozpoznanawzmianka1">
    <w:name w:val="Nierozpoznana wzmianka1"/>
    <w:uiPriority w:val="99"/>
    <w:rPr>
      <w:color w:val="auto"/>
      <w:shd w:val="clear" w:color="auto" w:fill="auto"/>
    </w:rPr>
  </w:style>
  <w:style w:type="character" w:customStyle="1" w:styleId="TekstprzypisudolnegoZnak">
    <w:name w:val="Tekst przypisu dolnego Znak"/>
    <w:uiPriority w:val="99"/>
    <w:rPr>
      <w:sz w:val="24"/>
      <w:szCs w:val="24"/>
      <w:lang w:val="pl-PL" w:eastAsia="ar-SA" w:bidi="ar-SA"/>
    </w:rPr>
  </w:style>
  <w:style w:type="character" w:customStyle="1" w:styleId="BodyTextChar1">
    <w:name w:val="Body Text Char1"/>
    <w:uiPriority w:val="99"/>
    <w:rPr>
      <w:rFonts w:ascii="Book Antiqua" w:hAnsi="Book Antiqua" w:cs="Book Antiqua"/>
      <w:sz w:val="24"/>
      <w:szCs w:val="24"/>
      <w:lang w:eastAsia="ar-SA" w:bidi="ar-SA"/>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link w:val="TekstkomentarzaZnak"/>
    <w:uiPriority w:val="99"/>
    <w:rPr>
      <w:rFonts w:cs="Times New Roman"/>
      <w:sz w:val="20"/>
      <w:szCs w:val="20"/>
    </w:rPr>
  </w:style>
  <w:style w:type="character" w:customStyle="1" w:styleId="TekstkomentarzaZnak">
    <w:name w:val="Tekst komentarza Znak"/>
    <w:basedOn w:val="Domylnaczcionkaakapitu"/>
    <w:link w:val="Tekstkomentarza"/>
    <w:uiPriority w:val="99"/>
    <w:rPr>
      <w:lang w:eastAsia="ar-SA" w:bidi="ar-SA"/>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b/>
      <w:bCs/>
      <w:lang w:eastAsia="ar-SA" w:bidi="ar-SA"/>
    </w:rPr>
  </w:style>
  <w:style w:type="paragraph" w:styleId="Zwykytekst">
    <w:name w:val="Plain Text"/>
    <w:basedOn w:val="Normalny"/>
    <w:link w:val="ZwykytekstZnak"/>
    <w:uiPriority w:val="99"/>
    <w:pPr>
      <w:suppressAutoHyphens w:val="0"/>
      <w:autoSpaceDE w:val="0"/>
      <w:autoSpaceDN w:val="0"/>
      <w:spacing w:before="90" w:line="380" w:lineRule="atLeast"/>
      <w:jc w:val="both"/>
    </w:pPr>
    <w:rPr>
      <w:rFonts w:ascii="Courier New" w:hAnsi="Courier New" w:cs="Courier New"/>
      <w:w w:val="89"/>
      <w:sz w:val="25"/>
      <w:szCs w:val="25"/>
      <w:lang w:eastAsia="pl-PL"/>
    </w:rPr>
  </w:style>
  <w:style w:type="character" w:customStyle="1" w:styleId="ZwykytekstZnak">
    <w:name w:val="Zwykły tekst Znak"/>
    <w:basedOn w:val="Domylnaczcionkaakapitu"/>
    <w:link w:val="Zwykytekst"/>
    <w:uiPriority w:val="99"/>
    <w:rPr>
      <w:rFonts w:ascii="Courier New" w:hAnsi="Courier New" w:cs="Courier New"/>
      <w:w w:val="89"/>
      <w:sz w:val="25"/>
      <w:szCs w:val="25"/>
    </w:rPr>
  </w:style>
  <w:style w:type="character" w:customStyle="1" w:styleId="ListParagraphChar">
    <w:name w:val="List Paragraph Char"/>
    <w:aliases w:val="CW_Lista Char"/>
    <w:uiPriority w:val="99"/>
    <w:rPr>
      <w:rFonts w:ascii="Calibri" w:eastAsia="Times New Roman" w:hAnsi="Calibri" w:cs="Calibri"/>
      <w:sz w:val="22"/>
      <w:szCs w:val="22"/>
      <w:lang w:eastAsia="en-US"/>
    </w:rPr>
  </w:style>
  <w:style w:type="paragraph" w:styleId="Tekstprzypisukocowego">
    <w:name w:val="endnote text"/>
    <w:basedOn w:val="Normalny"/>
    <w:link w:val="TekstprzypisukocowegoZnak"/>
    <w:uiPriority w:val="99"/>
    <w:rPr>
      <w:rFonts w:cs="Times New Roman"/>
      <w:sz w:val="20"/>
      <w:szCs w:val="20"/>
    </w:rPr>
  </w:style>
  <w:style w:type="character" w:customStyle="1" w:styleId="TekstprzypisukocowegoZnak">
    <w:name w:val="Tekst przypisu końcowego Znak"/>
    <w:basedOn w:val="Domylnaczcionkaakapitu"/>
    <w:link w:val="Tekstprzypisukocowego"/>
    <w:uiPriority w:val="99"/>
    <w:rPr>
      <w:lang w:eastAsia="ar-SA" w:bidi="ar-SA"/>
    </w:rPr>
  </w:style>
  <w:style w:type="character" w:styleId="Odwoanieprzypisukocowego">
    <w:name w:val="endnote reference"/>
    <w:basedOn w:val="Domylnaczcionkaakapitu"/>
    <w:uiPriority w:val="99"/>
    <w:rPr>
      <w:vertAlign w:val="superscript"/>
    </w:rPr>
  </w:style>
  <w:style w:type="character" w:styleId="Nierozpoznanawzmianka">
    <w:name w:val="Unresolved Mention"/>
    <w:basedOn w:val="Domylnaczcionkaakapitu"/>
    <w:uiPriority w:val="99"/>
    <w:semiHidden/>
    <w:unhideWhenUsed/>
    <w:rsid w:val="00D9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7947">
      <w:bodyDiv w:val="1"/>
      <w:marLeft w:val="0"/>
      <w:marRight w:val="0"/>
      <w:marTop w:val="0"/>
      <w:marBottom w:val="0"/>
      <w:divBdr>
        <w:top w:val="none" w:sz="0" w:space="0" w:color="auto"/>
        <w:left w:val="none" w:sz="0" w:space="0" w:color="auto"/>
        <w:bottom w:val="none" w:sz="0" w:space="0" w:color="auto"/>
        <w:right w:val="none" w:sz="0" w:space="0" w:color="auto"/>
      </w:divBdr>
    </w:div>
    <w:div w:id="119343944">
      <w:bodyDiv w:val="1"/>
      <w:marLeft w:val="0"/>
      <w:marRight w:val="0"/>
      <w:marTop w:val="0"/>
      <w:marBottom w:val="0"/>
      <w:divBdr>
        <w:top w:val="none" w:sz="0" w:space="0" w:color="auto"/>
        <w:left w:val="none" w:sz="0" w:space="0" w:color="auto"/>
        <w:bottom w:val="none" w:sz="0" w:space="0" w:color="auto"/>
        <w:right w:val="none" w:sz="0" w:space="0" w:color="auto"/>
      </w:divBdr>
    </w:div>
    <w:div w:id="140509777">
      <w:bodyDiv w:val="1"/>
      <w:marLeft w:val="0"/>
      <w:marRight w:val="0"/>
      <w:marTop w:val="0"/>
      <w:marBottom w:val="0"/>
      <w:divBdr>
        <w:top w:val="none" w:sz="0" w:space="0" w:color="auto"/>
        <w:left w:val="none" w:sz="0" w:space="0" w:color="auto"/>
        <w:bottom w:val="none" w:sz="0" w:space="0" w:color="auto"/>
        <w:right w:val="none" w:sz="0" w:space="0" w:color="auto"/>
      </w:divBdr>
    </w:div>
    <w:div w:id="657731924">
      <w:bodyDiv w:val="1"/>
      <w:marLeft w:val="0"/>
      <w:marRight w:val="0"/>
      <w:marTop w:val="0"/>
      <w:marBottom w:val="0"/>
      <w:divBdr>
        <w:top w:val="none" w:sz="0" w:space="0" w:color="auto"/>
        <w:left w:val="none" w:sz="0" w:space="0" w:color="auto"/>
        <w:bottom w:val="none" w:sz="0" w:space="0" w:color="auto"/>
        <w:right w:val="none" w:sz="0" w:space="0" w:color="auto"/>
      </w:divBdr>
    </w:div>
    <w:div w:id="834536259">
      <w:bodyDiv w:val="1"/>
      <w:marLeft w:val="0"/>
      <w:marRight w:val="0"/>
      <w:marTop w:val="0"/>
      <w:marBottom w:val="0"/>
      <w:divBdr>
        <w:top w:val="none" w:sz="0" w:space="0" w:color="auto"/>
        <w:left w:val="none" w:sz="0" w:space="0" w:color="auto"/>
        <w:bottom w:val="none" w:sz="0" w:space="0" w:color="auto"/>
        <w:right w:val="none" w:sz="0" w:space="0" w:color="auto"/>
      </w:divBdr>
    </w:div>
    <w:div w:id="1199850870">
      <w:bodyDiv w:val="1"/>
      <w:marLeft w:val="0"/>
      <w:marRight w:val="0"/>
      <w:marTop w:val="0"/>
      <w:marBottom w:val="0"/>
      <w:divBdr>
        <w:top w:val="none" w:sz="0" w:space="0" w:color="auto"/>
        <w:left w:val="none" w:sz="0" w:space="0" w:color="auto"/>
        <w:bottom w:val="none" w:sz="0" w:space="0" w:color="auto"/>
        <w:right w:val="none" w:sz="0" w:space="0" w:color="auto"/>
      </w:divBdr>
    </w:div>
    <w:div w:id="1398816259">
      <w:bodyDiv w:val="1"/>
      <w:marLeft w:val="0"/>
      <w:marRight w:val="0"/>
      <w:marTop w:val="0"/>
      <w:marBottom w:val="0"/>
      <w:divBdr>
        <w:top w:val="none" w:sz="0" w:space="0" w:color="auto"/>
        <w:left w:val="none" w:sz="0" w:space="0" w:color="auto"/>
        <w:bottom w:val="none" w:sz="0" w:space="0" w:color="auto"/>
        <w:right w:val="none" w:sz="0" w:space="0" w:color="auto"/>
      </w:divBdr>
    </w:div>
    <w:div w:id="1474180718">
      <w:bodyDiv w:val="1"/>
      <w:marLeft w:val="0"/>
      <w:marRight w:val="0"/>
      <w:marTop w:val="0"/>
      <w:marBottom w:val="0"/>
      <w:divBdr>
        <w:top w:val="none" w:sz="0" w:space="0" w:color="auto"/>
        <w:left w:val="none" w:sz="0" w:space="0" w:color="auto"/>
        <w:bottom w:val="none" w:sz="0" w:space="0" w:color="auto"/>
        <w:right w:val="none" w:sz="0" w:space="0" w:color="auto"/>
      </w:divBdr>
    </w:div>
    <w:div w:id="1844660310">
      <w:bodyDiv w:val="1"/>
      <w:marLeft w:val="0"/>
      <w:marRight w:val="0"/>
      <w:marTop w:val="0"/>
      <w:marBottom w:val="0"/>
      <w:divBdr>
        <w:top w:val="none" w:sz="0" w:space="0" w:color="auto"/>
        <w:left w:val="none" w:sz="0" w:space="0" w:color="auto"/>
        <w:bottom w:val="none" w:sz="0" w:space="0" w:color="auto"/>
        <w:right w:val="none" w:sz="0" w:space="0" w:color="auto"/>
      </w:divBdr>
    </w:div>
    <w:div w:id="1976791423">
      <w:bodyDiv w:val="1"/>
      <w:marLeft w:val="0"/>
      <w:marRight w:val="0"/>
      <w:marTop w:val="0"/>
      <w:marBottom w:val="0"/>
      <w:divBdr>
        <w:top w:val="none" w:sz="0" w:space="0" w:color="auto"/>
        <w:left w:val="none" w:sz="0" w:space="0" w:color="auto"/>
        <w:bottom w:val="none" w:sz="0" w:space="0" w:color="auto"/>
        <w:right w:val="none" w:sz="0" w:space="0" w:color="auto"/>
      </w:divBdr>
    </w:div>
    <w:div w:id="20623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kretariat@dietl.krak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ietl.krakow.pl"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uzp.gov.pl/__data/assets/word_doc/0013/32413/Edytowalna-wersja-formularza-JEDZ.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p@dietl.krakow.pl" TargetMode="External"/><Relationship Id="rId14" Type="http://schemas.openxmlformats.org/officeDocument/2006/relationships/hyperlink" Target="mailto:zp@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13910</Words>
  <Characters>93362</Characters>
  <Application>Microsoft Office Word</Application>
  <DocSecurity>0</DocSecurity>
  <Lines>778</Lines>
  <Paragraphs>214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Józef Dietl</cp:lastModifiedBy>
  <cp:revision>19</cp:revision>
  <cp:lastPrinted>2020-10-28T09:14:00Z</cp:lastPrinted>
  <dcterms:created xsi:type="dcterms:W3CDTF">2020-10-21T08:29:00Z</dcterms:created>
  <dcterms:modified xsi:type="dcterms:W3CDTF">2020-10-28T09:51:00Z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-213154821</vt:i4>
  </property>
</Properties>
</file>