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A39DB" w14:textId="5009D03C" w:rsidR="00B803B1" w:rsidRPr="00882606" w:rsidRDefault="00B803B1" w:rsidP="009F36EE">
      <w:pPr>
        <w:spacing w:before="30" w:after="30" w:line="276" w:lineRule="auto"/>
        <w:ind w:left="11344" w:firstLine="709"/>
        <w:outlineLvl w:val="0"/>
        <w:rPr>
          <w:rFonts w:asciiTheme="minorHAnsi" w:hAnsiTheme="minorHAnsi" w:cstheme="minorHAnsi"/>
          <w:b/>
          <w:bCs/>
          <w:sz w:val="22"/>
          <w:szCs w:val="22"/>
        </w:rPr>
      </w:pPr>
      <w:r w:rsidRPr="00882606">
        <w:rPr>
          <w:rFonts w:asciiTheme="minorHAnsi" w:hAnsiTheme="minorHAnsi" w:cstheme="minorHAnsi"/>
          <w:b/>
          <w:bCs/>
          <w:sz w:val="22"/>
          <w:szCs w:val="22"/>
        </w:rPr>
        <w:t xml:space="preserve">Załącznik </w:t>
      </w:r>
      <w:r w:rsidR="00003A22" w:rsidRPr="00882606">
        <w:rPr>
          <w:rFonts w:asciiTheme="minorHAnsi" w:hAnsiTheme="minorHAnsi" w:cstheme="minorHAnsi"/>
          <w:b/>
          <w:bCs/>
          <w:sz w:val="22"/>
          <w:szCs w:val="22"/>
        </w:rPr>
        <w:t>n</w:t>
      </w:r>
      <w:r w:rsidRPr="00882606">
        <w:rPr>
          <w:rFonts w:asciiTheme="minorHAnsi" w:hAnsiTheme="minorHAnsi" w:cstheme="minorHAnsi"/>
          <w:b/>
          <w:bCs/>
          <w:sz w:val="22"/>
          <w:szCs w:val="22"/>
        </w:rPr>
        <w:t>r 1 do SWZ</w:t>
      </w:r>
    </w:p>
    <w:p w14:paraId="30CA511D" w14:textId="03A70A17" w:rsidR="00B803B1" w:rsidRPr="00A83ED7" w:rsidRDefault="00B803B1" w:rsidP="009F36EE">
      <w:pPr>
        <w:autoSpaceDE w:val="0"/>
        <w:autoSpaceDN w:val="0"/>
        <w:adjustRightInd w:val="0"/>
        <w:spacing w:before="30" w:after="30" w:line="276" w:lineRule="auto"/>
        <w:rPr>
          <w:rFonts w:asciiTheme="minorHAnsi" w:hAnsiTheme="minorHAnsi" w:cstheme="minorHAnsi"/>
          <w:b/>
          <w:color w:val="FF0000"/>
          <w:sz w:val="22"/>
          <w:szCs w:val="22"/>
        </w:rPr>
      </w:pPr>
    </w:p>
    <w:p w14:paraId="0C499A13" w14:textId="1577C1DA" w:rsidR="00436F4B" w:rsidRPr="00436F4B" w:rsidRDefault="00436F4B" w:rsidP="00436F4B">
      <w:pPr>
        <w:spacing w:before="30" w:after="30" w:line="276" w:lineRule="auto"/>
        <w:ind w:left="502"/>
        <w:jc w:val="center"/>
        <w:rPr>
          <w:rFonts w:ascii="Calibri" w:hAnsi="Calibri" w:cs="Calibri"/>
          <w:b/>
          <w:bCs/>
          <w:sz w:val="22"/>
          <w:szCs w:val="22"/>
        </w:rPr>
      </w:pPr>
      <w:r>
        <w:rPr>
          <w:rFonts w:ascii="Calibri" w:hAnsi="Calibri" w:cs="Calibri"/>
          <w:b/>
          <w:bCs/>
          <w:sz w:val="22"/>
          <w:szCs w:val="22"/>
        </w:rPr>
        <w:t>O</w:t>
      </w:r>
      <w:r w:rsidRPr="00436F4B">
        <w:rPr>
          <w:rFonts w:ascii="Calibri" w:hAnsi="Calibri" w:cs="Calibri"/>
          <w:b/>
          <w:bCs/>
          <w:sz w:val="22"/>
          <w:szCs w:val="22"/>
        </w:rPr>
        <w:t>pis przedmiotu zamówienia / Dane techniczne oferowanego oprogramowania</w:t>
      </w:r>
    </w:p>
    <w:p w14:paraId="7EA88D5C" w14:textId="4DD3FCF7" w:rsidR="00436F4B" w:rsidRPr="00F063E4" w:rsidRDefault="00436F4B" w:rsidP="00436F4B">
      <w:pPr>
        <w:spacing w:before="30" w:after="30" w:line="276" w:lineRule="auto"/>
        <w:jc w:val="center"/>
        <w:rPr>
          <w:rFonts w:ascii="Calibri" w:hAnsi="Calibri" w:cs="Calibri"/>
          <w:b/>
          <w:sz w:val="22"/>
          <w:szCs w:val="22"/>
        </w:rPr>
      </w:pPr>
      <w:r w:rsidRPr="00F063E4">
        <w:rPr>
          <w:rFonts w:ascii="Calibri" w:hAnsi="Calibri" w:cs="Calibri"/>
          <w:b/>
          <w:sz w:val="22"/>
          <w:szCs w:val="22"/>
        </w:rPr>
        <w:t>(sprawa BF-2.262</w:t>
      </w:r>
      <w:r w:rsidR="00927D7D">
        <w:rPr>
          <w:rFonts w:ascii="Calibri" w:hAnsi="Calibri" w:cs="Calibri"/>
          <w:b/>
          <w:sz w:val="22"/>
          <w:szCs w:val="22"/>
        </w:rPr>
        <w:t>.38.</w:t>
      </w:r>
      <w:r w:rsidRPr="00F063E4">
        <w:rPr>
          <w:rFonts w:ascii="Calibri" w:hAnsi="Calibri" w:cs="Calibri"/>
          <w:b/>
          <w:sz w:val="22"/>
          <w:szCs w:val="22"/>
        </w:rPr>
        <w:t>2023)</w:t>
      </w:r>
    </w:p>
    <w:p w14:paraId="607317A5" w14:textId="77777777" w:rsidR="00436F4B" w:rsidRDefault="00436F4B" w:rsidP="00436F4B">
      <w:pPr>
        <w:spacing w:before="30" w:after="30" w:line="276" w:lineRule="auto"/>
        <w:jc w:val="center"/>
        <w:rPr>
          <w:rFonts w:ascii="Calibri" w:hAnsi="Calibri" w:cs="Calibri"/>
          <w:b/>
          <w:sz w:val="22"/>
          <w:szCs w:val="22"/>
        </w:rPr>
      </w:pPr>
    </w:p>
    <w:p w14:paraId="08FC44DB" w14:textId="47E12BA3" w:rsidR="00436F4B" w:rsidRPr="00436F4B" w:rsidRDefault="00436F4B" w:rsidP="00436F4B">
      <w:pPr>
        <w:spacing w:before="30" w:after="30" w:line="276" w:lineRule="auto"/>
        <w:jc w:val="center"/>
        <w:rPr>
          <w:rFonts w:ascii="Calibri" w:hAnsi="Calibri" w:cs="Calibri"/>
          <w:b/>
          <w:sz w:val="22"/>
          <w:szCs w:val="22"/>
        </w:rPr>
      </w:pPr>
      <w:r w:rsidRPr="00436F4B">
        <w:rPr>
          <w:rFonts w:ascii="Calibri" w:hAnsi="Calibri" w:cs="Calibri"/>
          <w:b/>
          <w:sz w:val="22"/>
          <w:szCs w:val="22"/>
        </w:rPr>
        <w:t>CZĘŚĆ I</w:t>
      </w:r>
    </w:p>
    <w:p w14:paraId="50EA3D88" w14:textId="45E59E17" w:rsidR="00436F4B" w:rsidRPr="00436F4B" w:rsidRDefault="00436F4B" w:rsidP="00436F4B">
      <w:pPr>
        <w:ind w:left="-142"/>
        <w:jc w:val="both"/>
        <w:rPr>
          <w:rFonts w:ascii="Calibri" w:hAnsi="Calibri" w:cs="Calibri"/>
          <w:sz w:val="22"/>
          <w:szCs w:val="22"/>
        </w:rPr>
      </w:pPr>
      <w:r w:rsidRPr="00436F4B">
        <w:rPr>
          <w:rFonts w:ascii="Calibri" w:hAnsi="Calibri" w:cs="Calibr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w:t>
      </w:r>
      <w:r>
        <w:rPr>
          <w:rFonts w:ascii="Calibri" w:hAnsi="Calibri" w:cs="Calibri"/>
          <w:sz w:val="22"/>
          <w:szCs w:val="22"/>
        </w:rPr>
        <w:t>arczon</w:t>
      </w:r>
      <w:r w:rsidR="00A712CD">
        <w:rPr>
          <w:rFonts w:ascii="Calibri" w:hAnsi="Calibri" w:cs="Calibri"/>
          <w:sz w:val="22"/>
          <w:szCs w:val="22"/>
        </w:rPr>
        <w:t>e</w:t>
      </w:r>
      <w:r>
        <w:rPr>
          <w:rFonts w:ascii="Calibri" w:hAnsi="Calibri" w:cs="Calibri"/>
          <w:sz w:val="22"/>
          <w:szCs w:val="22"/>
        </w:rPr>
        <w:t xml:space="preserve"> </w:t>
      </w:r>
      <w:r w:rsidRPr="00436F4B">
        <w:rPr>
          <w:rFonts w:ascii="Calibri" w:hAnsi="Calibri" w:cs="Calibri"/>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Pr>
          <w:rFonts w:ascii="Calibri" w:hAnsi="Calibri" w:cs="Calibri"/>
          <w:sz w:val="22"/>
          <w:szCs w:val="22"/>
        </w:rPr>
        <w:t xml:space="preserve">nazwę/wersję </w:t>
      </w:r>
      <w:r w:rsidRPr="00436F4B">
        <w:rPr>
          <w:rFonts w:ascii="Calibri" w:hAnsi="Calibri" w:cs="Calibri"/>
          <w:sz w:val="22"/>
          <w:szCs w:val="22"/>
        </w:rPr>
        <w:t>oferowanego oprogramowania.</w:t>
      </w:r>
    </w:p>
    <w:p w14:paraId="0D5EB5C7" w14:textId="77777777" w:rsidR="005B2B7C" w:rsidRDefault="005B2B7C" w:rsidP="005B2B7C">
      <w:pPr>
        <w:ind w:left="-142"/>
        <w:jc w:val="center"/>
        <w:rPr>
          <w:rFonts w:ascii="Calibri" w:hAnsi="Calibri" w:cs="Calibri Light"/>
          <w:sz w:val="22"/>
          <w:szCs w:val="22"/>
        </w:rPr>
      </w:pPr>
    </w:p>
    <w:p w14:paraId="02253EA8" w14:textId="27E652B4" w:rsidR="005B2B7C" w:rsidRDefault="005B2B7C" w:rsidP="005B2B7C">
      <w:pPr>
        <w:ind w:left="-142"/>
        <w:jc w:val="center"/>
        <w:rPr>
          <w:rFonts w:ascii="Calibri" w:hAnsi="Calibri" w:cs="Calibri Light"/>
          <w:sz w:val="22"/>
          <w:szCs w:val="22"/>
        </w:rPr>
      </w:pPr>
      <w:r w:rsidRPr="00D5777A">
        <w:rPr>
          <w:rFonts w:ascii="Calibri" w:hAnsi="Calibri" w:cs="Calibri Light"/>
          <w:sz w:val="22"/>
          <w:szCs w:val="22"/>
        </w:rPr>
        <w:t xml:space="preserve">Przedmiotem zamówienia jest </w:t>
      </w:r>
      <w:r w:rsidR="00264489" w:rsidRPr="00D5777A">
        <w:rPr>
          <w:rFonts w:ascii="Calibri" w:hAnsi="Calibri" w:cs="Calibri Light"/>
          <w:b/>
          <w:sz w:val="22"/>
          <w:szCs w:val="22"/>
        </w:rPr>
        <w:t xml:space="preserve">dostawa </w:t>
      </w:r>
      <w:r w:rsidRPr="00D5777A">
        <w:rPr>
          <w:rFonts w:ascii="Calibri" w:hAnsi="Calibri" w:cs="Calibri Light"/>
          <w:b/>
          <w:sz w:val="22"/>
          <w:szCs w:val="22"/>
        </w:rPr>
        <w:t>licencji wieczystej oprogramowania Berla iVE (1 licencja)</w:t>
      </w:r>
      <w:r w:rsidRPr="00D5777A">
        <w:rPr>
          <w:rFonts w:ascii="Calibri" w:hAnsi="Calibri" w:cs="Calibri Light"/>
          <w:sz w:val="22"/>
          <w:szCs w:val="22"/>
        </w:rPr>
        <w:t>, spełniającej następujące minimalne warunki:</w:t>
      </w:r>
    </w:p>
    <w:p w14:paraId="69E15F50" w14:textId="77777777" w:rsidR="005B2B7C" w:rsidRDefault="005B2B7C" w:rsidP="005B2B7C">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5B2B7C" w14:paraId="66D66A96" w14:textId="77777777" w:rsidTr="005B2B7C">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06126752" w14:textId="4D69B8BE" w:rsidR="005B2B7C" w:rsidRDefault="00264489">
            <w:pPr>
              <w:spacing w:line="256" w:lineRule="auto"/>
              <w:jc w:val="center"/>
              <w:rPr>
                <w:rFonts w:ascii="Calibri" w:eastAsia="Times New Roman" w:hAnsi="Calibri" w:cs="Calibri Light"/>
                <w:b/>
                <w:bCs/>
                <w:sz w:val="22"/>
                <w:szCs w:val="22"/>
                <w:lang w:eastAsia="pl-PL"/>
              </w:rPr>
            </w:pPr>
            <w:r>
              <w:rPr>
                <w:rFonts w:ascii="Calibri" w:hAnsi="Calibri" w:cs="Calibri Light"/>
                <w:b/>
                <w:sz w:val="22"/>
                <w:szCs w:val="22"/>
              </w:rPr>
              <w:t xml:space="preserve">Dostawa </w:t>
            </w:r>
            <w:r w:rsidR="005B2B7C">
              <w:rPr>
                <w:rFonts w:ascii="Calibri" w:hAnsi="Calibri" w:cs="Calibri Light"/>
                <w:b/>
                <w:sz w:val="22"/>
                <w:szCs w:val="22"/>
              </w:rPr>
              <w:t>licencji oprogramowania Berla iVE  (1 licencja) lub równoważne</w:t>
            </w:r>
          </w:p>
        </w:tc>
        <w:tc>
          <w:tcPr>
            <w:tcW w:w="6645" w:type="dxa"/>
            <w:tcBorders>
              <w:top w:val="single" w:sz="4" w:space="0" w:color="auto"/>
              <w:left w:val="single" w:sz="4" w:space="0" w:color="auto"/>
              <w:bottom w:val="single" w:sz="4" w:space="0" w:color="auto"/>
              <w:right w:val="single" w:sz="4" w:space="0" w:color="auto"/>
            </w:tcBorders>
            <w:vAlign w:val="center"/>
          </w:tcPr>
          <w:p w14:paraId="0B126472" w14:textId="77777777" w:rsidR="005B2B7C" w:rsidRDefault="005B2B7C">
            <w:pPr>
              <w:spacing w:line="256" w:lineRule="auto"/>
              <w:jc w:val="center"/>
              <w:rPr>
                <w:rFonts w:ascii="Calibri" w:hAnsi="Calibri" w:cs="Calibri Light"/>
                <w:b/>
                <w:bCs/>
                <w:sz w:val="22"/>
                <w:szCs w:val="22"/>
              </w:rPr>
            </w:pPr>
            <w:r>
              <w:rPr>
                <w:rFonts w:ascii="Calibri" w:hAnsi="Calibri" w:cs="Calibri Light"/>
                <w:b/>
                <w:bCs/>
                <w:sz w:val="22"/>
                <w:szCs w:val="22"/>
              </w:rPr>
              <w:t>Producent/model/wersja oferowanego Oprogramowania:</w:t>
            </w:r>
          </w:p>
          <w:p w14:paraId="5BA430F8" w14:textId="77777777" w:rsidR="005B2B7C" w:rsidRDefault="005B2B7C">
            <w:pPr>
              <w:spacing w:line="256" w:lineRule="auto"/>
              <w:jc w:val="center"/>
              <w:rPr>
                <w:rFonts w:ascii="Calibri" w:hAnsi="Calibri" w:cs="Calibri Light"/>
                <w:b/>
                <w:bCs/>
                <w:sz w:val="22"/>
                <w:szCs w:val="22"/>
              </w:rPr>
            </w:pPr>
          </w:p>
          <w:p w14:paraId="44F785D7" w14:textId="77777777" w:rsidR="005B2B7C" w:rsidRDefault="005B2B7C">
            <w:pPr>
              <w:spacing w:line="256" w:lineRule="auto"/>
              <w:jc w:val="center"/>
              <w:rPr>
                <w:rFonts w:ascii="Calibri" w:eastAsia="Times New Roman" w:hAnsi="Calibri" w:cs="Calibri Light"/>
                <w:b/>
                <w:bCs/>
                <w:sz w:val="22"/>
                <w:szCs w:val="22"/>
                <w:lang w:eastAsia="pl-PL"/>
              </w:rPr>
            </w:pPr>
            <w:r>
              <w:rPr>
                <w:rFonts w:ascii="Calibri" w:hAnsi="Calibri" w:cs="Calibri Light"/>
                <w:b/>
                <w:bCs/>
                <w:sz w:val="22"/>
                <w:szCs w:val="22"/>
              </w:rPr>
              <w:t>………………………………………………………</w:t>
            </w:r>
          </w:p>
        </w:tc>
      </w:tr>
      <w:tr w:rsidR="005B2B7C" w14:paraId="0B882F03" w14:textId="77777777" w:rsidTr="005B2B7C">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4AC3E265" w14:textId="77777777" w:rsidR="005B2B7C" w:rsidRDefault="005B2B7C">
            <w:pPr>
              <w:spacing w:line="256"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57D117BA" w14:textId="77777777" w:rsidR="005B2B7C" w:rsidRDefault="005B2B7C">
            <w:pPr>
              <w:spacing w:line="256"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Parametry oferowanego oprogramowania</w:t>
            </w:r>
          </w:p>
        </w:tc>
      </w:tr>
      <w:tr w:rsidR="005B2B7C" w14:paraId="4A3F78A4" w14:textId="77777777" w:rsidTr="005B2B7C">
        <w:trPr>
          <w:trHeight w:val="1119"/>
          <w:jc w:val="center"/>
        </w:trPr>
        <w:tc>
          <w:tcPr>
            <w:tcW w:w="8123" w:type="dxa"/>
            <w:tcBorders>
              <w:top w:val="single" w:sz="4" w:space="0" w:color="auto"/>
              <w:left w:val="single" w:sz="4" w:space="0" w:color="auto"/>
              <w:bottom w:val="single" w:sz="4" w:space="0" w:color="auto"/>
              <w:right w:val="single" w:sz="4" w:space="0" w:color="auto"/>
            </w:tcBorders>
            <w:vAlign w:val="center"/>
          </w:tcPr>
          <w:p w14:paraId="028043E9" w14:textId="2A8519B3" w:rsidR="005B2B7C" w:rsidRPr="00A712CD" w:rsidRDefault="005B2B7C" w:rsidP="00A712CD">
            <w:pPr>
              <w:numPr>
                <w:ilvl w:val="0"/>
                <w:numId w:val="82"/>
              </w:numPr>
              <w:suppressAutoHyphens w:val="0"/>
              <w:spacing w:line="276" w:lineRule="auto"/>
              <w:ind w:left="357" w:hanging="357"/>
              <w:contextualSpacing/>
              <w:rPr>
                <w:rFonts w:asciiTheme="minorHAnsi" w:eastAsia="Lucida Sans Unicode" w:hAnsiTheme="minorHAnsi" w:cstheme="minorHAnsi"/>
                <w:sz w:val="22"/>
                <w:szCs w:val="22"/>
              </w:rPr>
            </w:pPr>
            <w:r w:rsidRPr="00A712CD">
              <w:rPr>
                <w:rFonts w:asciiTheme="minorHAnsi" w:eastAsia="Lucida Sans Unicode" w:hAnsiTheme="minorHAnsi" w:cstheme="minorHAnsi"/>
                <w:sz w:val="22"/>
                <w:szCs w:val="22"/>
              </w:rPr>
              <w:t xml:space="preserve">Liczba licencji </w:t>
            </w:r>
            <w:r w:rsidR="00E40986">
              <w:rPr>
                <w:rFonts w:asciiTheme="minorHAnsi" w:eastAsia="Lucida Sans Unicode" w:hAnsiTheme="minorHAnsi" w:cstheme="minorHAnsi"/>
                <w:sz w:val="22"/>
                <w:szCs w:val="22"/>
              </w:rPr>
              <w:t>wieczystych</w:t>
            </w:r>
            <w:r w:rsidR="00CC5354">
              <w:rPr>
                <w:rFonts w:asciiTheme="minorHAnsi" w:eastAsia="Lucida Sans Unicode" w:hAnsiTheme="minorHAnsi" w:cstheme="minorHAnsi"/>
                <w:sz w:val="22"/>
                <w:szCs w:val="22"/>
              </w:rPr>
              <w:t xml:space="preserve"> </w:t>
            </w:r>
            <w:r w:rsidRPr="00A712CD">
              <w:rPr>
                <w:rFonts w:asciiTheme="minorHAnsi" w:eastAsia="Lucida Sans Unicode" w:hAnsiTheme="minorHAnsi" w:cstheme="minorHAnsi"/>
                <w:sz w:val="22"/>
                <w:szCs w:val="22"/>
              </w:rPr>
              <w:t>– 1 szt.</w:t>
            </w:r>
          </w:p>
          <w:p w14:paraId="0DB9EF81" w14:textId="77777777" w:rsidR="005B2B7C" w:rsidRPr="00A712CD" w:rsidRDefault="005B2B7C" w:rsidP="00A712CD">
            <w:pPr>
              <w:numPr>
                <w:ilvl w:val="0"/>
                <w:numId w:val="82"/>
              </w:numPr>
              <w:suppressAutoHyphens w:val="0"/>
              <w:spacing w:line="276" w:lineRule="auto"/>
              <w:ind w:left="357" w:hanging="357"/>
              <w:contextualSpacing/>
              <w:rPr>
                <w:rFonts w:asciiTheme="minorHAnsi" w:eastAsia="Lucida Sans Unicode" w:hAnsiTheme="minorHAnsi" w:cstheme="minorHAnsi"/>
                <w:sz w:val="22"/>
                <w:szCs w:val="22"/>
              </w:rPr>
            </w:pPr>
            <w:r w:rsidRPr="00A712CD">
              <w:rPr>
                <w:rFonts w:asciiTheme="minorHAnsi" w:eastAsia="Lucida Sans Unicode" w:hAnsiTheme="minorHAnsi" w:cstheme="minorHAnsi"/>
                <w:sz w:val="22"/>
                <w:szCs w:val="22"/>
              </w:rPr>
              <w:t>Wymagania techniczne:</w:t>
            </w:r>
          </w:p>
          <w:p w14:paraId="3125E1A3" w14:textId="77777777" w:rsidR="005B2B7C" w:rsidRPr="00A712CD" w:rsidRDefault="005B2B7C" w:rsidP="00A712CD">
            <w:pPr>
              <w:pStyle w:val="Akapitzlist"/>
              <w:numPr>
                <w:ilvl w:val="1"/>
                <w:numId w:val="82"/>
              </w:numPr>
              <w:spacing w:line="276" w:lineRule="auto"/>
              <w:ind w:left="714" w:hanging="357"/>
              <w:jc w:val="both"/>
              <w:rPr>
                <w:rFonts w:asciiTheme="minorHAnsi" w:hAnsiTheme="minorHAnsi" w:cstheme="minorHAnsi"/>
                <w:szCs w:val="22"/>
              </w:rPr>
            </w:pPr>
            <w:r w:rsidRPr="00A712CD">
              <w:rPr>
                <w:rFonts w:asciiTheme="minorHAnsi" w:eastAsia="Times New Roman" w:hAnsiTheme="minorHAnsi" w:cstheme="minorHAnsi"/>
                <w:szCs w:val="22"/>
                <w:lang w:eastAsia="pl-PL"/>
              </w:rPr>
              <w:t>pozyskiwanie i dekodowanie danych z systemów komputerów pokładowych pojazdów zarówno na poziomie logicznym, jak i fizycznym,</w:t>
            </w:r>
          </w:p>
          <w:p w14:paraId="154DF66B" w14:textId="77777777" w:rsidR="005B2B7C" w:rsidRPr="00A712CD" w:rsidRDefault="005B2B7C" w:rsidP="00A712CD">
            <w:pPr>
              <w:pStyle w:val="Akapitzlist"/>
              <w:numPr>
                <w:ilvl w:val="1"/>
                <w:numId w:val="82"/>
              </w:numPr>
              <w:spacing w:line="276" w:lineRule="auto"/>
              <w:ind w:left="714" w:hanging="357"/>
              <w:jc w:val="both"/>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pozyskiwanie danych z komputerów pokładowych pojazdów, takich jak:</w:t>
            </w:r>
          </w:p>
          <w:p w14:paraId="6AF3364B"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ostatnie miejsca docelowe,</w:t>
            </w:r>
          </w:p>
          <w:p w14:paraId="0F76C9C5"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„ulubione” lokalizacje,</w:t>
            </w:r>
          </w:p>
          <w:p w14:paraId="5B273B0B"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dzienniki połączeń telefonicznych,</w:t>
            </w:r>
          </w:p>
          <w:p w14:paraId="0B1102D8"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listy kontaktów,</w:t>
            </w:r>
          </w:p>
          <w:p w14:paraId="26A6D6E3"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wiadomości SMS,</w:t>
            </w:r>
          </w:p>
          <w:p w14:paraId="698E81B4"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e-maile,</w:t>
            </w:r>
          </w:p>
          <w:p w14:paraId="1B12BBEC"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zdjęcia,</w:t>
            </w:r>
          </w:p>
          <w:p w14:paraId="38C004EE"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filmy,</w:t>
            </w:r>
          </w:p>
          <w:p w14:paraId="398A0124"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kanały mediów społecznościowych,</w:t>
            </w:r>
          </w:p>
          <w:p w14:paraId="7E5AA461" w14:textId="77777777" w:rsidR="005B2B7C" w:rsidRPr="00A712CD" w:rsidRDefault="005B2B7C" w:rsidP="00A712CD">
            <w:pPr>
              <w:numPr>
                <w:ilvl w:val="0"/>
                <w:numId w:val="8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historia nawigacji każdego miejsca, w którym był pojazd.</w:t>
            </w:r>
          </w:p>
          <w:p w14:paraId="7661296D" w14:textId="77777777" w:rsidR="005B2B7C" w:rsidRPr="00A712CD" w:rsidRDefault="005B2B7C" w:rsidP="00A712CD">
            <w:pPr>
              <w:numPr>
                <w:ilvl w:val="0"/>
                <w:numId w:val="82"/>
              </w:numPr>
              <w:suppressAutoHyphens w:val="0"/>
              <w:spacing w:line="276" w:lineRule="auto"/>
              <w:ind w:left="357" w:hanging="357"/>
              <w:contextualSpacing/>
              <w:rPr>
                <w:rFonts w:asciiTheme="minorHAnsi" w:eastAsia="Lucida Sans Unicode" w:hAnsiTheme="minorHAnsi" w:cstheme="minorHAnsi"/>
                <w:sz w:val="22"/>
                <w:szCs w:val="22"/>
              </w:rPr>
            </w:pPr>
            <w:r w:rsidRPr="00A712CD">
              <w:rPr>
                <w:rFonts w:asciiTheme="minorHAnsi" w:eastAsia="Lucida Sans Unicode" w:hAnsiTheme="minorHAnsi" w:cstheme="minorHAnsi"/>
                <w:sz w:val="22"/>
                <w:szCs w:val="22"/>
              </w:rPr>
              <w:t>Oprogramowanie powinno:</w:t>
            </w:r>
          </w:p>
          <w:p w14:paraId="087F351C" w14:textId="77777777" w:rsidR="005B2B7C" w:rsidRPr="00A712CD" w:rsidRDefault="005B2B7C" w:rsidP="00A712CD">
            <w:pPr>
              <w:numPr>
                <w:ilvl w:val="0"/>
                <w:numId w:val="84"/>
              </w:numPr>
              <w:suppressAutoHyphens w:val="0"/>
              <w:spacing w:line="276" w:lineRule="auto"/>
              <w:ind w:left="782" w:hanging="425"/>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rejestrować także takie zdarzenia, jak czas i miejsce włączenia świateł pojazdu,</w:t>
            </w:r>
          </w:p>
          <w:p w14:paraId="1325260D" w14:textId="77777777" w:rsidR="005B2B7C" w:rsidRPr="00A712CD" w:rsidRDefault="005B2B7C" w:rsidP="00A712CD">
            <w:pPr>
              <w:numPr>
                <w:ilvl w:val="0"/>
                <w:numId w:val="84"/>
              </w:numPr>
              <w:suppressAutoHyphens w:val="0"/>
              <w:spacing w:line="276" w:lineRule="auto"/>
              <w:ind w:left="782" w:hanging="425"/>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status otwarcia/zamknięcia poszczególnych drzwi pojazdu.</w:t>
            </w:r>
          </w:p>
          <w:p w14:paraId="13318104" w14:textId="77777777" w:rsidR="005B2B7C" w:rsidRPr="00A712CD" w:rsidRDefault="005B2B7C" w:rsidP="00A712CD">
            <w:pPr>
              <w:numPr>
                <w:ilvl w:val="0"/>
                <w:numId w:val="82"/>
              </w:numPr>
              <w:suppressAutoHyphens w:val="0"/>
              <w:spacing w:line="276" w:lineRule="auto"/>
              <w:ind w:left="357" w:hanging="357"/>
              <w:contextualSpacing/>
              <w:rPr>
                <w:rFonts w:asciiTheme="minorHAnsi" w:eastAsia="Lucida Sans Unicode" w:hAnsiTheme="minorHAnsi" w:cstheme="minorHAnsi"/>
                <w:sz w:val="22"/>
                <w:szCs w:val="22"/>
              </w:rPr>
            </w:pPr>
            <w:r w:rsidRPr="00A712CD">
              <w:rPr>
                <w:rFonts w:asciiTheme="minorHAnsi" w:eastAsia="Lucida Sans Unicode" w:hAnsiTheme="minorHAnsi" w:cstheme="minorHAnsi"/>
                <w:sz w:val="22"/>
                <w:szCs w:val="22"/>
              </w:rPr>
              <w:t>Oprogramowanie powinno obsługiwać następujące modele pojazdów:</w:t>
            </w:r>
          </w:p>
          <w:p w14:paraId="6D2F2415"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AUDI,</w:t>
            </w:r>
          </w:p>
          <w:p w14:paraId="44882B38"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BMW,</w:t>
            </w:r>
          </w:p>
          <w:p w14:paraId="36EEEB45"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Buick,</w:t>
            </w:r>
          </w:p>
          <w:p w14:paraId="06C48D70"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Cadillac,</w:t>
            </w:r>
          </w:p>
          <w:p w14:paraId="3D72AD39"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Chevrolet,</w:t>
            </w:r>
          </w:p>
          <w:p w14:paraId="736C2BA3"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Chrysler,</w:t>
            </w:r>
          </w:p>
          <w:p w14:paraId="17D2F471"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Dodge,</w:t>
            </w:r>
          </w:p>
          <w:p w14:paraId="12F86001"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FIAT,</w:t>
            </w:r>
          </w:p>
          <w:p w14:paraId="5D87CEBE"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Ford,</w:t>
            </w:r>
          </w:p>
          <w:p w14:paraId="3E133AB2"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GMC,</w:t>
            </w:r>
          </w:p>
          <w:p w14:paraId="02BF992E"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HUMMER,</w:t>
            </w:r>
          </w:p>
          <w:p w14:paraId="0B643D60"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Hyundai / Kia,</w:t>
            </w:r>
          </w:p>
          <w:p w14:paraId="1F93402E"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INFINITI,</w:t>
            </w:r>
          </w:p>
          <w:p w14:paraId="6F11E6F0"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Jeep,</w:t>
            </w:r>
          </w:p>
          <w:p w14:paraId="1CD565A9"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Lincoln,</w:t>
            </w:r>
          </w:p>
          <w:p w14:paraId="41A9C5CF"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Mercedes-Benz,</w:t>
            </w:r>
          </w:p>
          <w:p w14:paraId="29165FA1"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Maserati,</w:t>
            </w:r>
          </w:p>
          <w:p w14:paraId="5A5F7DA0"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Mercury,</w:t>
            </w:r>
          </w:p>
          <w:p w14:paraId="1C6350AC"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Nissan,</w:t>
            </w:r>
          </w:p>
          <w:p w14:paraId="291A9F64"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Pontiac,</w:t>
            </w:r>
          </w:p>
          <w:p w14:paraId="7D618F0C"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Ram,</w:t>
            </w:r>
          </w:p>
          <w:p w14:paraId="22B9C9C1"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Saturn,</w:t>
            </w:r>
          </w:p>
          <w:p w14:paraId="4C7DB778"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SEAT,</w:t>
            </w:r>
          </w:p>
          <w:p w14:paraId="0DF465F1"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Skoda,</w:t>
            </w:r>
          </w:p>
          <w:p w14:paraId="73F77EE0"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SRT,</w:t>
            </w:r>
          </w:p>
          <w:p w14:paraId="78CB5DA5"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Toyota,</w:t>
            </w:r>
          </w:p>
          <w:p w14:paraId="2CD46FF7" w14:textId="77777777" w:rsidR="005B2B7C" w:rsidRPr="00A712CD" w:rsidRDefault="005B2B7C" w:rsidP="008E0CF4">
            <w:pPr>
              <w:numPr>
                <w:ilvl w:val="0"/>
                <w:numId w:val="92"/>
              </w:numPr>
              <w:suppressAutoHyphens w:val="0"/>
              <w:spacing w:line="276" w:lineRule="auto"/>
              <w:ind w:left="71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Volkswagen.</w:t>
            </w:r>
          </w:p>
          <w:p w14:paraId="6CD8154B" w14:textId="208F719F" w:rsidR="005B2B7C" w:rsidRPr="00A712CD" w:rsidRDefault="005B2B7C" w:rsidP="00A712CD">
            <w:pPr>
              <w:pStyle w:val="Akapitzlist"/>
              <w:widowControl/>
              <w:numPr>
                <w:ilvl w:val="0"/>
                <w:numId w:val="82"/>
              </w:numPr>
              <w:suppressAutoHyphens w:val="0"/>
              <w:spacing w:line="276" w:lineRule="auto"/>
              <w:ind w:left="357" w:hanging="357"/>
              <w:jc w:val="both"/>
              <w:rPr>
                <w:rFonts w:asciiTheme="minorHAnsi" w:hAnsiTheme="minorHAnsi" w:cstheme="minorHAnsi"/>
                <w:szCs w:val="22"/>
              </w:rPr>
            </w:pPr>
            <w:r w:rsidRPr="00A712CD">
              <w:rPr>
                <w:rFonts w:asciiTheme="minorHAnsi" w:hAnsiTheme="minorHAnsi" w:cstheme="minorHAnsi"/>
                <w:szCs w:val="22"/>
              </w:rPr>
              <w:t xml:space="preserve">W ramach dostarczonej licencji Wykonawca powinien zapewnić minimum przez </w:t>
            </w:r>
            <w:r w:rsidR="00A712CD">
              <w:rPr>
                <w:rFonts w:asciiTheme="minorHAnsi" w:hAnsiTheme="minorHAnsi" w:cstheme="minorHAnsi"/>
                <w:szCs w:val="22"/>
              </w:rPr>
              <w:br/>
            </w:r>
            <w:r w:rsidRPr="00A712CD">
              <w:rPr>
                <w:rFonts w:asciiTheme="minorHAnsi" w:hAnsiTheme="minorHAnsi" w:cstheme="minorHAnsi"/>
                <w:szCs w:val="22"/>
              </w:rPr>
              <w:t>12 miesięcy:</w:t>
            </w:r>
          </w:p>
          <w:p w14:paraId="38B5D1C9" w14:textId="77777777" w:rsidR="005B2B7C" w:rsidRPr="00A712CD" w:rsidRDefault="005B2B7C" w:rsidP="00A712CD">
            <w:pPr>
              <w:pStyle w:val="Akapitzlist"/>
              <w:numPr>
                <w:ilvl w:val="1"/>
                <w:numId w:val="82"/>
              </w:numPr>
              <w:spacing w:line="276" w:lineRule="auto"/>
              <w:ind w:left="714" w:hanging="357"/>
              <w:jc w:val="both"/>
              <w:rPr>
                <w:rFonts w:asciiTheme="minorHAnsi" w:hAnsiTheme="minorHAnsi" w:cstheme="minorHAnsi"/>
                <w:szCs w:val="22"/>
              </w:rPr>
            </w:pPr>
            <w:r w:rsidRPr="00A712CD">
              <w:rPr>
                <w:rFonts w:asciiTheme="minorHAnsi" w:hAnsiTheme="minorHAnsi" w:cstheme="minorHAnsi"/>
                <w:szCs w:val="22"/>
              </w:rPr>
              <w:t xml:space="preserve"> dostęp do aktualizacji nowych wersji programu;</w:t>
            </w:r>
          </w:p>
          <w:p w14:paraId="323DE975" w14:textId="77777777" w:rsidR="005B2B7C" w:rsidRPr="00A712CD" w:rsidRDefault="005B2B7C" w:rsidP="00A712CD">
            <w:pPr>
              <w:pStyle w:val="Akapitzlist"/>
              <w:numPr>
                <w:ilvl w:val="1"/>
                <w:numId w:val="82"/>
              </w:numPr>
              <w:spacing w:line="276" w:lineRule="auto"/>
              <w:ind w:left="714" w:hanging="357"/>
              <w:jc w:val="both"/>
              <w:rPr>
                <w:rFonts w:asciiTheme="minorHAnsi" w:hAnsiTheme="minorHAnsi" w:cstheme="minorHAnsi"/>
                <w:szCs w:val="22"/>
              </w:rPr>
            </w:pPr>
            <w:r w:rsidRPr="00A712CD">
              <w:rPr>
                <w:rFonts w:asciiTheme="minorHAnsi" w:hAnsiTheme="minorHAnsi" w:cstheme="minorHAnsi"/>
                <w:szCs w:val="22"/>
              </w:rPr>
              <w:t xml:space="preserve"> dostęp do pomocy technicznej usuwającej zauważone przez producenta błędy działania programu, które są dystrybuowane jako nowe kompilacje programu;</w:t>
            </w:r>
          </w:p>
          <w:p w14:paraId="0C31F464" w14:textId="77777777" w:rsidR="005B2B7C" w:rsidRPr="00A712CD" w:rsidRDefault="005B2B7C" w:rsidP="00A712CD">
            <w:pPr>
              <w:pStyle w:val="Akapitzlist"/>
              <w:widowControl/>
              <w:numPr>
                <w:ilvl w:val="1"/>
                <w:numId w:val="82"/>
              </w:numPr>
              <w:suppressAutoHyphens w:val="0"/>
              <w:spacing w:line="276" w:lineRule="auto"/>
              <w:ind w:left="714" w:hanging="357"/>
              <w:jc w:val="both"/>
              <w:rPr>
                <w:rFonts w:asciiTheme="minorHAnsi" w:hAnsiTheme="minorHAnsi" w:cstheme="minorHAnsi"/>
                <w:szCs w:val="22"/>
              </w:rPr>
            </w:pPr>
            <w:r w:rsidRPr="00A712CD">
              <w:rPr>
                <w:rFonts w:asciiTheme="minorHAnsi" w:hAnsiTheme="minorHAnsi" w:cstheme="minorHAnsi"/>
                <w:szCs w:val="22"/>
              </w:rPr>
              <w:t>dostęp do wyjaśnień pracowników producenta, którzy wyjaśniają ewentualne wątpliwości co do działania funkcjonalności dostarczanego programu.</w:t>
            </w:r>
          </w:p>
          <w:p w14:paraId="73794D5B" w14:textId="3A06B030" w:rsidR="005B2B7C" w:rsidRPr="00A712CD" w:rsidRDefault="005B2B7C" w:rsidP="00A712CD">
            <w:pPr>
              <w:pStyle w:val="Akapitzlist"/>
              <w:widowControl/>
              <w:numPr>
                <w:ilvl w:val="0"/>
                <w:numId w:val="82"/>
              </w:numPr>
              <w:suppressAutoHyphens w:val="0"/>
              <w:spacing w:line="276" w:lineRule="auto"/>
              <w:ind w:left="357" w:hanging="357"/>
              <w:jc w:val="both"/>
              <w:rPr>
                <w:rFonts w:asciiTheme="minorHAnsi" w:hAnsiTheme="minorHAnsi" w:cstheme="minorHAnsi"/>
                <w:szCs w:val="22"/>
              </w:rPr>
            </w:pPr>
            <w:r w:rsidRPr="00A712CD">
              <w:rPr>
                <w:rFonts w:asciiTheme="minorHAnsi" w:hAnsiTheme="minorHAnsi" w:cstheme="minorHAnsi"/>
                <w:szCs w:val="22"/>
              </w:rPr>
              <w:t xml:space="preserve">W ramach dostarczonej licencji Zamawiający oczekuje przez okres minimum </w:t>
            </w:r>
            <w:r w:rsidR="00A712CD">
              <w:rPr>
                <w:rFonts w:asciiTheme="minorHAnsi" w:hAnsiTheme="minorHAnsi" w:cstheme="minorHAnsi"/>
                <w:szCs w:val="22"/>
              </w:rPr>
              <w:br/>
            </w:r>
            <w:r w:rsidRPr="00A712CD">
              <w:rPr>
                <w:rFonts w:asciiTheme="minorHAnsi" w:hAnsiTheme="minorHAnsi" w:cstheme="minorHAnsi"/>
                <w:szCs w:val="22"/>
              </w:rPr>
              <w:t>12 miesięcy na warunkach i w zakresie określonym w ogólnych warunkach producenta oraz w SWZ:</w:t>
            </w:r>
          </w:p>
          <w:p w14:paraId="0F99A2A2" w14:textId="4538FBB5" w:rsidR="005B2B7C" w:rsidRPr="00D5777A" w:rsidRDefault="005B2B7C" w:rsidP="00A712CD">
            <w:pPr>
              <w:pStyle w:val="Akapitzlist"/>
              <w:widowControl/>
              <w:numPr>
                <w:ilvl w:val="1"/>
                <w:numId w:val="82"/>
              </w:numPr>
              <w:suppressAutoHyphens w:val="0"/>
              <w:spacing w:line="276" w:lineRule="auto"/>
              <w:ind w:left="714" w:hanging="357"/>
              <w:jc w:val="both"/>
              <w:rPr>
                <w:rFonts w:asciiTheme="minorHAnsi" w:hAnsiTheme="minorHAnsi" w:cstheme="minorHAnsi"/>
                <w:szCs w:val="22"/>
              </w:rPr>
            </w:pPr>
            <w:r w:rsidRPr="00D5777A">
              <w:rPr>
                <w:rFonts w:asciiTheme="minorHAnsi" w:hAnsiTheme="minorHAnsi" w:cstheme="minorHAnsi"/>
                <w:szCs w:val="22"/>
              </w:rPr>
              <w:t xml:space="preserve">obsługi licencji świadczoną przez Wykonawcę, w dni robocze w godzinach </w:t>
            </w:r>
            <w:r w:rsidR="00BE5FF4" w:rsidRPr="00D5777A">
              <w:rPr>
                <w:rFonts w:asciiTheme="minorHAnsi" w:hAnsiTheme="minorHAnsi" w:cstheme="minorHAnsi"/>
                <w:szCs w:val="22"/>
              </w:rPr>
              <w:br/>
            </w:r>
            <w:r w:rsidRPr="00D5777A">
              <w:rPr>
                <w:rFonts w:asciiTheme="minorHAnsi" w:hAnsiTheme="minorHAnsi" w:cstheme="minorHAnsi"/>
                <w:szCs w:val="22"/>
              </w:rPr>
              <w:t>8.15-16.15;</w:t>
            </w:r>
          </w:p>
          <w:p w14:paraId="1400DD06" w14:textId="77777777" w:rsidR="005B2B7C" w:rsidRPr="00D5777A" w:rsidRDefault="005B2B7C" w:rsidP="00A712CD">
            <w:pPr>
              <w:pStyle w:val="Akapitzlist"/>
              <w:widowControl/>
              <w:numPr>
                <w:ilvl w:val="1"/>
                <w:numId w:val="82"/>
              </w:numPr>
              <w:suppressAutoHyphens w:val="0"/>
              <w:spacing w:line="276" w:lineRule="auto"/>
              <w:ind w:left="714" w:hanging="357"/>
              <w:jc w:val="both"/>
              <w:rPr>
                <w:rFonts w:asciiTheme="minorHAnsi" w:hAnsiTheme="minorHAnsi" w:cstheme="minorHAnsi"/>
                <w:szCs w:val="22"/>
              </w:rPr>
            </w:pPr>
            <w:r w:rsidRPr="00D5777A">
              <w:rPr>
                <w:rFonts w:asciiTheme="minorHAnsi" w:hAnsiTheme="minorHAnsi" w:cstheme="minorHAnsi"/>
                <w:szCs w:val="22"/>
              </w:rPr>
              <w:t>interwencję Wykonawcy w przypadku, gdzie nie działa fizyczny nośnik oprogramowania;</w:t>
            </w:r>
          </w:p>
          <w:p w14:paraId="002BDD31" w14:textId="190D141C" w:rsidR="005B2B7C" w:rsidRPr="00D5777A" w:rsidRDefault="005B2B7C" w:rsidP="00A712CD">
            <w:pPr>
              <w:pStyle w:val="Akapitzlist"/>
              <w:widowControl/>
              <w:numPr>
                <w:ilvl w:val="1"/>
                <w:numId w:val="82"/>
              </w:numPr>
              <w:suppressAutoHyphens w:val="0"/>
              <w:spacing w:line="276" w:lineRule="auto"/>
              <w:ind w:left="714" w:hanging="357"/>
              <w:jc w:val="both"/>
              <w:rPr>
                <w:rFonts w:asciiTheme="minorHAnsi" w:hAnsiTheme="minorHAnsi" w:cstheme="minorHAnsi"/>
                <w:szCs w:val="22"/>
              </w:rPr>
            </w:pPr>
            <w:r w:rsidRPr="00D5777A">
              <w:rPr>
                <w:rFonts w:asciiTheme="minorHAnsi" w:hAnsiTheme="minorHAnsi" w:cstheme="minorHAnsi"/>
                <w:szCs w:val="22"/>
              </w:rPr>
              <w:t xml:space="preserve">konsultacje z Wykonawcą w przypadku, gdy </w:t>
            </w:r>
            <w:r w:rsidR="004B613D" w:rsidRPr="00D5777A">
              <w:rPr>
                <w:rFonts w:asciiTheme="minorHAnsi" w:hAnsiTheme="minorHAnsi" w:cstheme="minorHAnsi"/>
                <w:szCs w:val="22"/>
              </w:rPr>
              <w:t>program działa</w:t>
            </w:r>
            <w:r w:rsidRPr="00D5777A">
              <w:rPr>
                <w:rFonts w:asciiTheme="minorHAnsi" w:hAnsiTheme="minorHAnsi" w:cstheme="minorHAnsi"/>
                <w:szCs w:val="22"/>
              </w:rPr>
              <w:t xml:space="preserve"> niezgodnie </w:t>
            </w:r>
            <w:r w:rsidR="00A712CD" w:rsidRPr="00D5777A">
              <w:rPr>
                <w:rFonts w:asciiTheme="minorHAnsi" w:hAnsiTheme="minorHAnsi" w:cstheme="minorHAnsi"/>
                <w:szCs w:val="22"/>
              </w:rPr>
              <w:br/>
            </w:r>
            <w:r w:rsidRPr="00D5777A">
              <w:rPr>
                <w:rFonts w:asciiTheme="minorHAnsi" w:hAnsiTheme="minorHAnsi" w:cstheme="minorHAnsi"/>
                <w:szCs w:val="22"/>
              </w:rPr>
              <w:t>z instrukcją producenta, w celu wyznaczenia ścieżki rozwiązania problemu;</w:t>
            </w:r>
          </w:p>
          <w:p w14:paraId="2DD14225" w14:textId="378B42FD" w:rsidR="005B2B7C" w:rsidRPr="00D5777A" w:rsidRDefault="005B2B7C" w:rsidP="00A712CD">
            <w:pPr>
              <w:pStyle w:val="Akapitzlist"/>
              <w:widowControl/>
              <w:numPr>
                <w:ilvl w:val="1"/>
                <w:numId w:val="82"/>
              </w:numPr>
              <w:suppressAutoHyphens w:val="0"/>
              <w:spacing w:line="276" w:lineRule="auto"/>
              <w:ind w:left="714" w:hanging="357"/>
              <w:jc w:val="both"/>
              <w:rPr>
                <w:rFonts w:asciiTheme="minorHAnsi" w:hAnsiTheme="minorHAnsi" w:cstheme="minorHAnsi"/>
                <w:szCs w:val="22"/>
              </w:rPr>
            </w:pPr>
            <w:r w:rsidRPr="00D5777A">
              <w:rPr>
                <w:rFonts w:asciiTheme="minorHAnsi" w:hAnsiTheme="minorHAnsi" w:cstheme="minorHAnsi"/>
                <w:szCs w:val="22"/>
              </w:rPr>
              <w:t xml:space="preserve">zapewnienia działania oprogramowania zgodnie z instrukcją producenta </w:t>
            </w:r>
            <w:r w:rsidR="00A712CD" w:rsidRPr="00D5777A">
              <w:rPr>
                <w:rFonts w:asciiTheme="minorHAnsi" w:hAnsiTheme="minorHAnsi" w:cstheme="minorHAnsi"/>
                <w:szCs w:val="22"/>
              </w:rPr>
              <w:br/>
            </w:r>
            <w:r w:rsidRPr="00D5777A">
              <w:rPr>
                <w:rFonts w:asciiTheme="minorHAnsi" w:hAnsiTheme="minorHAnsi" w:cstheme="minorHAnsi"/>
                <w:szCs w:val="22"/>
              </w:rPr>
              <w:t>w terminie do 14 dni.</w:t>
            </w:r>
          </w:p>
          <w:p w14:paraId="4FE358C3" w14:textId="77777777" w:rsidR="005B2B7C" w:rsidRPr="00D5777A" w:rsidRDefault="005B2B7C" w:rsidP="00A712CD">
            <w:pPr>
              <w:numPr>
                <w:ilvl w:val="0"/>
                <w:numId w:val="82"/>
              </w:numPr>
              <w:suppressAutoHyphens w:val="0"/>
              <w:spacing w:line="276" w:lineRule="auto"/>
              <w:ind w:left="357" w:hanging="357"/>
              <w:contextualSpacing/>
              <w:jc w:val="both"/>
              <w:rPr>
                <w:rFonts w:asciiTheme="minorHAnsi" w:eastAsia="Lucida Sans Unicode" w:hAnsiTheme="minorHAnsi" w:cstheme="minorHAnsi"/>
                <w:sz w:val="22"/>
                <w:szCs w:val="22"/>
              </w:rPr>
            </w:pPr>
            <w:r w:rsidRPr="00D5777A">
              <w:rPr>
                <w:rFonts w:asciiTheme="minorHAnsi" w:eastAsia="Lucida Sans Unicode" w:hAnsiTheme="minorHAnsi" w:cstheme="minorHAnsi"/>
                <w:sz w:val="22"/>
                <w:szCs w:val="22"/>
              </w:rPr>
              <w:t>Wykonawca przed podpisaniem umowy zobowiązany jest do dostarczenia listy funkcjonalności, które posiada zaoferowane oprogramowanie.</w:t>
            </w:r>
          </w:p>
          <w:p w14:paraId="5FD11877" w14:textId="26765DD1" w:rsidR="005B2B7C" w:rsidRPr="00D5777A" w:rsidRDefault="005B2B7C" w:rsidP="00A712CD">
            <w:pPr>
              <w:numPr>
                <w:ilvl w:val="0"/>
                <w:numId w:val="82"/>
              </w:numPr>
              <w:suppressAutoHyphens w:val="0"/>
              <w:spacing w:line="276" w:lineRule="auto"/>
              <w:ind w:left="357" w:hanging="357"/>
              <w:contextualSpacing/>
              <w:rPr>
                <w:rFonts w:asciiTheme="minorHAnsi" w:eastAsia="Lucida Sans Unicode" w:hAnsiTheme="minorHAnsi" w:cstheme="minorHAnsi"/>
                <w:sz w:val="22"/>
                <w:szCs w:val="22"/>
              </w:rPr>
            </w:pPr>
            <w:bookmarkStart w:id="0" w:name="_Hlk149046185"/>
            <w:r w:rsidRPr="00D5777A">
              <w:rPr>
                <w:rFonts w:asciiTheme="minorHAnsi" w:eastAsia="Lucida Sans Unicode" w:hAnsiTheme="minorHAnsi" w:cstheme="minorHAnsi"/>
                <w:sz w:val="22"/>
                <w:szCs w:val="22"/>
              </w:rPr>
              <w:t xml:space="preserve">Przeprowadzenie szkolenia dla 3 pracowników Zamawiającego w zakresie instalacji, konfiguracji oraz obsługi w terminie </w:t>
            </w:r>
            <w:r w:rsidR="00FD76E1" w:rsidRPr="00D5777A">
              <w:rPr>
                <w:rFonts w:asciiTheme="minorHAnsi" w:eastAsia="Lucida Sans Unicode" w:hAnsiTheme="minorHAnsi" w:cstheme="minorHAnsi"/>
                <w:sz w:val="22"/>
                <w:szCs w:val="22"/>
              </w:rPr>
              <w:t xml:space="preserve">do </w:t>
            </w:r>
            <w:r w:rsidR="00CC5354">
              <w:rPr>
                <w:rFonts w:asciiTheme="minorHAnsi" w:eastAsia="Lucida Sans Unicode" w:hAnsiTheme="minorHAnsi" w:cstheme="minorHAnsi"/>
                <w:sz w:val="22"/>
                <w:szCs w:val="22"/>
              </w:rPr>
              <w:t>2</w:t>
            </w:r>
            <w:r w:rsidR="00FD76E1" w:rsidRPr="00D5777A">
              <w:rPr>
                <w:rFonts w:asciiTheme="minorHAnsi" w:eastAsia="Lucida Sans Unicode" w:hAnsiTheme="minorHAnsi" w:cstheme="minorHAnsi"/>
                <w:sz w:val="22"/>
                <w:szCs w:val="22"/>
              </w:rPr>
              <w:t>1 dni</w:t>
            </w:r>
            <w:r w:rsidRPr="00D5777A">
              <w:rPr>
                <w:rFonts w:asciiTheme="minorHAnsi" w:eastAsia="Lucida Sans Unicode" w:hAnsiTheme="minorHAnsi" w:cstheme="minorHAnsi"/>
                <w:sz w:val="22"/>
                <w:szCs w:val="22"/>
              </w:rPr>
              <w:t xml:space="preserve"> </w:t>
            </w:r>
            <w:r w:rsidR="00CC5354">
              <w:rPr>
                <w:rFonts w:asciiTheme="minorHAnsi" w:eastAsia="Lucida Sans Unicode" w:hAnsiTheme="minorHAnsi" w:cstheme="minorHAnsi"/>
                <w:sz w:val="22"/>
                <w:szCs w:val="22"/>
              </w:rPr>
              <w:t>od dnia podpisania umowy</w:t>
            </w:r>
            <w:r w:rsidRPr="00D5777A">
              <w:rPr>
                <w:rFonts w:asciiTheme="minorHAnsi" w:eastAsia="Lucida Sans Unicode" w:hAnsiTheme="minorHAnsi" w:cstheme="minorHAnsi"/>
                <w:sz w:val="22"/>
                <w:szCs w:val="22"/>
              </w:rPr>
              <w:t>.</w:t>
            </w:r>
          </w:p>
          <w:bookmarkEnd w:id="0"/>
          <w:p w14:paraId="73A46F16" w14:textId="77777777" w:rsidR="005B2B7C" w:rsidRPr="00A712CD" w:rsidRDefault="005B2B7C" w:rsidP="00A712CD">
            <w:pPr>
              <w:numPr>
                <w:ilvl w:val="0"/>
                <w:numId w:val="82"/>
              </w:numPr>
              <w:suppressAutoHyphens w:val="0"/>
              <w:spacing w:line="276" w:lineRule="auto"/>
              <w:ind w:left="357" w:hanging="357"/>
              <w:contextualSpacing/>
              <w:jc w:val="both"/>
              <w:rPr>
                <w:rFonts w:asciiTheme="minorHAnsi" w:eastAsia="Lucida Sans Unicode" w:hAnsiTheme="minorHAnsi" w:cstheme="minorHAnsi"/>
                <w:sz w:val="22"/>
                <w:szCs w:val="22"/>
              </w:rPr>
            </w:pPr>
            <w:r w:rsidRPr="00A712CD">
              <w:rPr>
                <w:rFonts w:asciiTheme="minorHAnsi" w:eastAsia="Lucida Sans Unicode" w:hAnsiTheme="minorHAnsi" w:cstheme="minorHAnsi"/>
                <w:sz w:val="22"/>
                <w:szCs w:val="22"/>
              </w:rPr>
              <w:t>Zamawiający dopuszcza oprogramowanie równoważne spełniające poniższe wymagania techniczne:</w:t>
            </w:r>
          </w:p>
          <w:p w14:paraId="06468160" w14:textId="77777777" w:rsidR="005B2B7C" w:rsidRPr="00A712CD" w:rsidRDefault="005B2B7C" w:rsidP="00A712CD">
            <w:pPr>
              <w:pStyle w:val="Akapitzlist"/>
              <w:numPr>
                <w:ilvl w:val="1"/>
                <w:numId w:val="82"/>
              </w:numPr>
              <w:spacing w:line="276" w:lineRule="auto"/>
              <w:ind w:left="714" w:hanging="357"/>
              <w:jc w:val="both"/>
              <w:rPr>
                <w:rFonts w:asciiTheme="minorHAnsi" w:hAnsiTheme="minorHAnsi" w:cstheme="minorHAnsi"/>
                <w:szCs w:val="22"/>
              </w:rPr>
            </w:pPr>
            <w:r w:rsidRPr="00A712CD">
              <w:rPr>
                <w:rFonts w:asciiTheme="minorHAnsi" w:eastAsia="Times New Roman" w:hAnsiTheme="minorHAnsi" w:cstheme="minorHAnsi"/>
                <w:szCs w:val="22"/>
                <w:lang w:eastAsia="pl-PL"/>
              </w:rPr>
              <w:t>pozyskiwanie i dekodowanie danych z systemów komputerów pokładowych pojazdów zarówno na poziomie logicznym, jak i fizycznym,</w:t>
            </w:r>
          </w:p>
          <w:p w14:paraId="59DE0662" w14:textId="77777777" w:rsidR="005B2B7C" w:rsidRPr="00A712CD" w:rsidRDefault="005B2B7C" w:rsidP="00A712CD">
            <w:pPr>
              <w:pStyle w:val="Akapitzlist"/>
              <w:numPr>
                <w:ilvl w:val="1"/>
                <w:numId w:val="82"/>
              </w:numPr>
              <w:spacing w:line="276" w:lineRule="auto"/>
              <w:ind w:left="714" w:hanging="357"/>
              <w:jc w:val="both"/>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pozyskiwanie danych z komputerów pokładowych pojazdów, takich jak:</w:t>
            </w:r>
          </w:p>
          <w:p w14:paraId="35A7B485"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ostatnie miejsca docelowe,</w:t>
            </w:r>
          </w:p>
          <w:p w14:paraId="7DC520C3"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„ulubione” lokalizacje,</w:t>
            </w:r>
          </w:p>
          <w:p w14:paraId="0E86DFDD"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dzienniki połączeń telefonicznych,</w:t>
            </w:r>
          </w:p>
          <w:p w14:paraId="6746E10C"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listy kontaktów,</w:t>
            </w:r>
          </w:p>
          <w:p w14:paraId="2534794E"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wiadomości SMS,</w:t>
            </w:r>
          </w:p>
          <w:p w14:paraId="691E670C"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e-maile,</w:t>
            </w:r>
          </w:p>
          <w:p w14:paraId="4E641CA9"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zdjęcia,</w:t>
            </w:r>
          </w:p>
          <w:p w14:paraId="71AC6F69"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filmy,</w:t>
            </w:r>
          </w:p>
          <w:p w14:paraId="7F3AFE2F"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kanały mediów społecznościowych,</w:t>
            </w:r>
          </w:p>
          <w:p w14:paraId="153658C6" w14:textId="77777777" w:rsidR="005B2B7C" w:rsidRPr="00A712CD" w:rsidRDefault="005B2B7C" w:rsidP="00A712CD">
            <w:pPr>
              <w:pStyle w:val="Akapitzlist"/>
              <w:numPr>
                <w:ilvl w:val="0"/>
                <w:numId w:val="85"/>
              </w:numPr>
              <w:suppressAutoHyphens w:val="0"/>
              <w:spacing w:line="276" w:lineRule="auto"/>
              <w:ind w:left="924" w:hanging="357"/>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historia nawigacji każdego miejsca, w którym był pojazd.</w:t>
            </w:r>
          </w:p>
          <w:p w14:paraId="60F8559B" w14:textId="77777777" w:rsidR="005B2B7C" w:rsidRPr="00A712CD" w:rsidRDefault="005B2B7C" w:rsidP="00A712CD">
            <w:pPr>
              <w:pStyle w:val="Akapitzlist"/>
              <w:numPr>
                <w:ilvl w:val="1"/>
                <w:numId w:val="82"/>
              </w:numPr>
              <w:spacing w:line="276" w:lineRule="auto"/>
              <w:ind w:left="714" w:hanging="357"/>
              <w:jc w:val="both"/>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Oprogramowanie powinno:</w:t>
            </w:r>
          </w:p>
          <w:p w14:paraId="31F9058F" w14:textId="77777777" w:rsidR="005B2B7C" w:rsidRPr="00A712CD" w:rsidRDefault="005B2B7C" w:rsidP="008E0CF4">
            <w:pPr>
              <w:numPr>
                <w:ilvl w:val="0"/>
                <w:numId w:val="9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rejestrować także takie zdarzenia, jak czas i miejsce włączenia świateł pojazdu,</w:t>
            </w:r>
          </w:p>
          <w:p w14:paraId="39570828" w14:textId="77777777" w:rsidR="005B2B7C" w:rsidRPr="00A712CD" w:rsidRDefault="005B2B7C" w:rsidP="008E0CF4">
            <w:pPr>
              <w:numPr>
                <w:ilvl w:val="0"/>
                <w:numId w:val="93"/>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status otwarcia/zamknięcia poszczególnych drzwi pojazdu.</w:t>
            </w:r>
          </w:p>
          <w:p w14:paraId="5AE0ABC4" w14:textId="77777777" w:rsidR="005B2B7C" w:rsidRPr="00A712CD" w:rsidRDefault="005B2B7C" w:rsidP="00A712CD">
            <w:pPr>
              <w:pStyle w:val="Akapitzlist"/>
              <w:numPr>
                <w:ilvl w:val="1"/>
                <w:numId w:val="82"/>
              </w:numPr>
              <w:spacing w:line="276" w:lineRule="auto"/>
              <w:ind w:left="714" w:hanging="357"/>
              <w:jc w:val="both"/>
              <w:rPr>
                <w:rFonts w:asciiTheme="minorHAnsi" w:eastAsia="Times New Roman" w:hAnsiTheme="minorHAnsi" w:cstheme="minorHAnsi"/>
                <w:szCs w:val="22"/>
                <w:lang w:eastAsia="pl-PL"/>
              </w:rPr>
            </w:pPr>
            <w:r w:rsidRPr="00A712CD">
              <w:rPr>
                <w:rFonts w:asciiTheme="minorHAnsi" w:eastAsia="Times New Roman" w:hAnsiTheme="minorHAnsi" w:cstheme="minorHAnsi"/>
                <w:szCs w:val="22"/>
                <w:lang w:eastAsia="pl-PL"/>
              </w:rPr>
              <w:t>Oprogramowanie powinno obsługiwać następujące modele pojazdów:</w:t>
            </w:r>
          </w:p>
          <w:p w14:paraId="782A51BF"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AUDI,</w:t>
            </w:r>
          </w:p>
          <w:p w14:paraId="0A8EFA89"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BMW,</w:t>
            </w:r>
          </w:p>
          <w:p w14:paraId="2A2E0DD9"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Buick,</w:t>
            </w:r>
          </w:p>
          <w:p w14:paraId="43D5FA86"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Cadillac,</w:t>
            </w:r>
          </w:p>
          <w:p w14:paraId="02F8C578"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Chevrolet,</w:t>
            </w:r>
          </w:p>
          <w:p w14:paraId="1CBC3775"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Chrysler,</w:t>
            </w:r>
          </w:p>
          <w:p w14:paraId="7BA83315"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Dodge,</w:t>
            </w:r>
          </w:p>
          <w:p w14:paraId="7EBCAA94"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FIAT,</w:t>
            </w:r>
          </w:p>
          <w:p w14:paraId="26E8FD02"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Ford,</w:t>
            </w:r>
          </w:p>
          <w:p w14:paraId="533EF856"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GMC,</w:t>
            </w:r>
          </w:p>
          <w:p w14:paraId="31C9E771"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HUMMER,</w:t>
            </w:r>
          </w:p>
          <w:p w14:paraId="29C0989E"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Hyundai / Kia,</w:t>
            </w:r>
          </w:p>
          <w:p w14:paraId="5CABB293"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INFINITI,</w:t>
            </w:r>
          </w:p>
          <w:p w14:paraId="41EE8EB0"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Jeep,</w:t>
            </w:r>
          </w:p>
          <w:p w14:paraId="77E4D53E"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Lincoln,</w:t>
            </w:r>
          </w:p>
          <w:p w14:paraId="20D5AD87"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Mercedes-Benz,</w:t>
            </w:r>
          </w:p>
          <w:p w14:paraId="406ECD37"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Maserati,</w:t>
            </w:r>
          </w:p>
          <w:p w14:paraId="75C38128"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Mercury,</w:t>
            </w:r>
          </w:p>
          <w:p w14:paraId="683ED4FD"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Nissan,</w:t>
            </w:r>
          </w:p>
          <w:p w14:paraId="4D7DD8AF"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Pontiac,</w:t>
            </w:r>
          </w:p>
          <w:p w14:paraId="6FEE8531"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Ram,</w:t>
            </w:r>
          </w:p>
          <w:p w14:paraId="2C789DEA"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Saturn,</w:t>
            </w:r>
          </w:p>
          <w:p w14:paraId="2A4EF040"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SEAT,</w:t>
            </w:r>
          </w:p>
          <w:p w14:paraId="3163A3B6"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Skoda,</w:t>
            </w:r>
          </w:p>
          <w:p w14:paraId="568C5C80"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SRT,</w:t>
            </w:r>
          </w:p>
          <w:p w14:paraId="61C57D1B" w14:textId="77777777" w:rsidR="005B2B7C" w:rsidRPr="00A712CD" w:rsidRDefault="005B2B7C" w:rsidP="008E0CF4">
            <w:pPr>
              <w:numPr>
                <w:ilvl w:val="0"/>
                <w:numId w:val="94"/>
              </w:numPr>
              <w:suppressAutoHyphens w:val="0"/>
              <w:spacing w:line="276" w:lineRule="auto"/>
              <w:ind w:left="924" w:hanging="357"/>
              <w:rPr>
                <w:rFonts w:asciiTheme="minorHAnsi" w:eastAsia="Times New Roman" w:hAnsiTheme="minorHAnsi" w:cstheme="minorHAnsi"/>
                <w:sz w:val="22"/>
                <w:szCs w:val="22"/>
                <w:lang w:eastAsia="pl-PL"/>
              </w:rPr>
            </w:pPr>
            <w:r w:rsidRPr="00A712CD">
              <w:rPr>
                <w:rFonts w:asciiTheme="minorHAnsi" w:eastAsia="Times New Roman" w:hAnsiTheme="minorHAnsi" w:cstheme="minorHAnsi"/>
                <w:sz w:val="22"/>
                <w:szCs w:val="22"/>
                <w:lang w:eastAsia="pl-PL"/>
              </w:rPr>
              <w:t>Toyota,</w:t>
            </w:r>
          </w:p>
          <w:p w14:paraId="46D88564" w14:textId="750D890D" w:rsidR="005B2B7C" w:rsidRDefault="005B2B7C" w:rsidP="008E0CF4">
            <w:pPr>
              <w:numPr>
                <w:ilvl w:val="0"/>
                <w:numId w:val="94"/>
              </w:numPr>
              <w:suppressAutoHyphens w:val="0"/>
              <w:spacing w:line="276" w:lineRule="auto"/>
              <w:ind w:left="924" w:hanging="357"/>
              <w:rPr>
                <w:rFonts w:ascii="Calibri" w:eastAsia="Lucida Sans Unicode" w:hAnsi="Calibri" w:cs="Calibri Light"/>
                <w:sz w:val="22"/>
                <w:szCs w:val="22"/>
              </w:rPr>
            </w:pPr>
            <w:r w:rsidRPr="00A712CD">
              <w:rPr>
                <w:rFonts w:asciiTheme="minorHAnsi" w:eastAsia="Times New Roman" w:hAnsiTheme="minorHAnsi" w:cstheme="minorHAnsi"/>
                <w:sz w:val="22"/>
                <w:szCs w:val="22"/>
                <w:lang w:eastAsia="pl-PL"/>
              </w:rPr>
              <w:t>Volkswagen.</w:t>
            </w:r>
          </w:p>
        </w:tc>
        <w:tc>
          <w:tcPr>
            <w:tcW w:w="6645" w:type="dxa"/>
            <w:tcBorders>
              <w:top w:val="single" w:sz="4" w:space="0" w:color="auto"/>
              <w:left w:val="single" w:sz="4" w:space="0" w:color="auto"/>
              <w:bottom w:val="single" w:sz="4" w:space="0" w:color="auto"/>
              <w:right w:val="single" w:sz="4" w:space="0" w:color="auto"/>
            </w:tcBorders>
          </w:tcPr>
          <w:p w14:paraId="7B82212B" w14:textId="77777777" w:rsidR="005B2B7C" w:rsidRDefault="005B2B7C">
            <w:pPr>
              <w:spacing w:line="256" w:lineRule="auto"/>
              <w:rPr>
                <w:rFonts w:ascii="Calibri" w:eastAsia="Times New Roman" w:hAnsi="Calibri" w:cs="Calibri Light"/>
                <w:b/>
                <w:bCs/>
                <w:sz w:val="22"/>
                <w:szCs w:val="22"/>
                <w:lang w:eastAsia="pl-PL"/>
              </w:rPr>
            </w:pPr>
          </w:p>
        </w:tc>
      </w:tr>
    </w:tbl>
    <w:p w14:paraId="32EF46F6" w14:textId="77777777" w:rsidR="005B2B7C" w:rsidRDefault="005B2B7C" w:rsidP="005B2B7C">
      <w:pPr>
        <w:spacing w:before="30" w:after="30" w:line="276" w:lineRule="auto"/>
        <w:jc w:val="right"/>
        <w:outlineLvl w:val="0"/>
        <w:rPr>
          <w:rFonts w:ascii="Calibri" w:hAnsi="Calibri" w:cs="Calibri Light"/>
          <w:b/>
          <w:bCs/>
          <w:sz w:val="22"/>
          <w:szCs w:val="22"/>
        </w:rPr>
      </w:pPr>
    </w:p>
    <w:p w14:paraId="20821C12" w14:textId="77777777" w:rsidR="005B2B7C" w:rsidRDefault="005B2B7C" w:rsidP="005B2B7C">
      <w:pPr>
        <w:spacing w:line="276" w:lineRule="auto"/>
        <w:jc w:val="both"/>
        <w:outlineLvl w:val="2"/>
        <w:rPr>
          <w:rFonts w:ascii="Calibri" w:eastAsia="Times New Roman" w:hAnsi="Calibri" w:cs="Calibri Light"/>
          <w:bCs/>
          <w:i/>
          <w:sz w:val="22"/>
          <w:szCs w:val="22"/>
        </w:rPr>
      </w:pPr>
      <w:r>
        <w:rPr>
          <w:rFonts w:ascii="Calibri" w:eastAsia="Times New Roman" w:hAnsi="Calibri" w:cs="Calibri Light"/>
          <w:bCs/>
          <w:i/>
          <w:sz w:val="22"/>
          <w:szCs w:val="22"/>
        </w:rPr>
        <w:t>Dokument musi być opatrzony przez osobę lub osoby uprawnione do reprezentowania firmy kwalifikowanym podpisem elektronicznym.</w:t>
      </w:r>
    </w:p>
    <w:p w14:paraId="3A7B9187" w14:textId="77777777" w:rsidR="005B2B7C" w:rsidRDefault="005B2B7C" w:rsidP="005B2B7C">
      <w:pPr>
        <w:suppressAutoHyphens w:val="0"/>
        <w:spacing w:after="160" w:line="256" w:lineRule="auto"/>
        <w:rPr>
          <w:rFonts w:ascii="Calibri" w:eastAsia="Times New Roman" w:hAnsi="Calibri" w:cs="Calibri Light"/>
          <w:bCs/>
          <w:i/>
          <w:sz w:val="22"/>
          <w:szCs w:val="22"/>
        </w:rPr>
      </w:pPr>
      <w:r>
        <w:rPr>
          <w:rFonts w:ascii="Calibri" w:eastAsia="Times New Roman" w:hAnsi="Calibri" w:cs="Calibri Light"/>
          <w:bCs/>
          <w:i/>
          <w:sz w:val="22"/>
          <w:szCs w:val="22"/>
        </w:rPr>
        <w:br w:type="page"/>
      </w:r>
    </w:p>
    <w:p w14:paraId="318AC5F7" w14:textId="77777777" w:rsidR="005B2B7C" w:rsidRDefault="005B2B7C" w:rsidP="005B2B7C">
      <w:pPr>
        <w:spacing w:line="276" w:lineRule="auto"/>
        <w:jc w:val="both"/>
        <w:outlineLvl w:val="2"/>
        <w:rPr>
          <w:rFonts w:ascii="Calibri" w:eastAsia="Times New Roman" w:hAnsi="Calibri" w:cs="Calibri Light"/>
          <w:bCs/>
          <w:i/>
          <w:sz w:val="22"/>
          <w:szCs w:val="22"/>
        </w:rPr>
      </w:pPr>
    </w:p>
    <w:p w14:paraId="33D975B0" w14:textId="77777777" w:rsidR="005B2B7C" w:rsidRDefault="005B2B7C" w:rsidP="005B2B7C">
      <w:pPr>
        <w:jc w:val="center"/>
        <w:rPr>
          <w:rFonts w:ascii="Calibri" w:hAnsi="Calibri" w:cs="Calibri Light"/>
          <w:b/>
          <w:bCs/>
          <w:sz w:val="22"/>
          <w:szCs w:val="22"/>
        </w:rPr>
      </w:pPr>
      <w:r>
        <w:rPr>
          <w:rFonts w:ascii="Calibri" w:hAnsi="Calibri" w:cs="Calibri Light"/>
          <w:b/>
          <w:sz w:val="22"/>
          <w:szCs w:val="22"/>
        </w:rPr>
        <w:t>CZĘŚĆ II</w:t>
      </w:r>
    </w:p>
    <w:p w14:paraId="3884BC6D" w14:textId="55F681BB" w:rsidR="005B2B7C" w:rsidRDefault="005B2B7C" w:rsidP="005B2B7C">
      <w:pPr>
        <w:ind w:left="-142"/>
        <w:jc w:val="both"/>
        <w:rPr>
          <w:rFonts w:ascii="Calibri" w:hAnsi="Calibri" w:cs="Calibri Light"/>
          <w:sz w:val="22"/>
          <w:szCs w:val="22"/>
        </w:rPr>
      </w:pPr>
      <w:r>
        <w:rPr>
          <w:rFonts w:ascii="Calibri" w:hAnsi="Calibri" w:cs="Calibri Light"/>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A712CD">
        <w:rPr>
          <w:rFonts w:ascii="Calibri" w:hAnsi="Calibri" w:cs="Calibri Light"/>
          <w:sz w:val="22"/>
          <w:szCs w:val="22"/>
        </w:rPr>
        <w:t>e</w:t>
      </w:r>
      <w:r>
        <w:rPr>
          <w:rFonts w:ascii="Calibri" w:hAnsi="Calibri" w:cs="Calibri Light"/>
          <w:sz w:val="22"/>
          <w:szCs w:val="22"/>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producenta/model</w:t>
      </w:r>
      <w:r w:rsidR="00A712CD">
        <w:rPr>
          <w:rFonts w:ascii="Calibri" w:hAnsi="Calibri" w:cs="Calibri Light"/>
          <w:sz w:val="22"/>
          <w:szCs w:val="22"/>
        </w:rPr>
        <w:t>/wersję</w:t>
      </w:r>
      <w:r>
        <w:rPr>
          <w:rFonts w:ascii="Calibri" w:hAnsi="Calibri" w:cs="Calibri Light"/>
          <w:sz w:val="22"/>
          <w:szCs w:val="22"/>
        </w:rPr>
        <w:t xml:space="preserve"> oferowanego oprogramowania.</w:t>
      </w:r>
    </w:p>
    <w:p w14:paraId="573D731E" w14:textId="77777777" w:rsidR="005B2B7C" w:rsidRDefault="005B2B7C" w:rsidP="005B2B7C">
      <w:pPr>
        <w:ind w:left="-142"/>
        <w:rPr>
          <w:rFonts w:ascii="Calibri" w:hAnsi="Calibri" w:cs="Calibri Light"/>
          <w:sz w:val="22"/>
          <w:szCs w:val="22"/>
        </w:rPr>
      </w:pPr>
    </w:p>
    <w:p w14:paraId="6B7637B6" w14:textId="1D759EB4" w:rsidR="005B2B7C" w:rsidRDefault="005B2B7C" w:rsidP="005B2B7C">
      <w:pPr>
        <w:ind w:left="-142"/>
        <w:jc w:val="both"/>
        <w:rPr>
          <w:rFonts w:ascii="Calibri" w:hAnsi="Calibri" w:cs="Calibri Light"/>
          <w:sz w:val="22"/>
          <w:szCs w:val="22"/>
        </w:rPr>
      </w:pPr>
      <w:r w:rsidRPr="00D5777A">
        <w:rPr>
          <w:rFonts w:ascii="Calibri" w:hAnsi="Calibri" w:cs="Calibri Light"/>
          <w:sz w:val="22"/>
          <w:szCs w:val="22"/>
        </w:rPr>
        <w:t xml:space="preserve">Przedmiotem zamówienia jest </w:t>
      </w:r>
      <w:r w:rsidR="00264489" w:rsidRPr="00D5777A">
        <w:rPr>
          <w:rFonts w:ascii="Calibri" w:hAnsi="Calibri" w:cs="Calibri Light"/>
          <w:b/>
          <w:sz w:val="22"/>
          <w:szCs w:val="22"/>
        </w:rPr>
        <w:t xml:space="preserve">dostawa </w:t>
      </w:r>
      <w:r w:rsidRPr="00D5777A">
        <w:rPr>
          <w:rFonts w:ascii="Calibri" w:hAnsi="Calibri" w:cs="Calibri Light"/>
          <w:b/>
          <w:sz w:val="22"/>
          <w:szCs w:val="22"/>
        </w:rPr>
        <w:t>licencji wieczystej oprogramowania XRY PRO (1 licencja)</w:t>
      </w:r>
      <w:r w:rsidRPr="00D5777A">
        <w:rPr>
          <w:rFonts w:ascii="Calibri" w:hAnsi="Calibri" w:cs="Calibri Light"/>
          <w:sz w:val="22"/>
          <w:szCs w:val="22"/>
        </w:rPr>
        <w:t>, spełniającej następujące minimalne warunki:</w:t>
      </w:r>
    </w:p>
    <w:p w14:paraId="31443DF3" w14:textId="77777777" w:rsidR="005B2B7C" w:rsidRDefault="005B2B7C" w:rsidP="005B2B7C">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5B2B7C" w14:paraId="248891DE" w14:textId="77777777" w:rsidTr="005B2B7C">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22095E6F" w14:textId="6CB0DCDD" w:rsidR="005B2B7C" w:rsidRDefault="00264489">
            <w:pPr>
              <w:spacing w:line="256" w:lineRule="auto"/>
              <w:jc w:val="center"/>
              <w:rPr>
                <w:rFonts w:ascii="Calibri" w:eastAsia="Times New Roman" w:hAnsi="Calibri" w:cs="Calibri Light"/>
                <w:b/>
                <w:bCs/>
                <w:sz w:val="22"/>
                <w:szCs w:val="22"/>
                <w:lang w:eastAsia="pl-PL"/>
              </w:rPr>
            </w:pPr>
            <w:r>
              <w:rPr>
                <w:rFonts w:ascii="Calibri" w:hAnsi="Calibri" w:cs="Calibri Light"/>
                <w:b/>
                <w:sz w:val="22"/>
                <w:szCs w:val="22"/>
              </w:rPr>
              <w:t xml:space="preserve">Dostawa </w:t>
            </w:r>
            <w:r w:rsidR="005B2B7C">
              <w:rPr>
                <w:rFonts w:ascii="Calibri" w:hAnsi="Calibri" w:cs="Calibri Light"/>
                <w:b/>
                <w:sz w:val="22"/>
                <w:szCs w:val="22"/>
              </w:rPr>
              <w:t>licencji oprogramowania XRY PRO  (1 licencja) lub równoważne</w:t>
            </w:r>
          </w:p>
        </w:tc>
        <w:tc>
          <w:tcPr>
            <w:tcW w:w="6645" w:type="dxa"/>
            <w:tcBorders>
              <w:top w:val="single" w:sz="4" w:space="0" w:color="auto"/>
              <w:left w:val="single" w:sz="4" w:space="0" w:color="auto"/>
              <w:bottom w:val="single" w:sz="4" w:space="0" w:color="auto"/>
              <w:right w:val="single" w:sz="4" w:space="0" w:color="auto"/>
            </w:tcBorders>
            <w:vAlign w:val="center"/>
          </w:tcPr>
          <w:p w14:paraId="5C7882EB" w14:textId="77777777" w:rsidR="005B2B7C" w:rsidRDefault="005B2B7C">
            <w:pPr>
              <w:spacing w:line="256" w:lineRule="auto"/>
              <w:jc w:val="center"/>
              <w:rPr>
                <w:rFonts w:ascii="Calibri" w:hAnsi="Calibri" w:cs="Calibri Light"/>
                <w:b/>
                <w:bCs/>
                <w:sz w:val="22"/>
                <w:szCs w:val="22"/>
              </w:rPr>
            </w:pPr>
            <w:r>
              <w:rPr>
                <w:rFonts w:ascii="Calibri" w:hAnsi="Calibri" w:cs="Calibri Light"/>
                <w:b/>
                <w:bCs/>
                <w:sz w:val="22"/>
                <w:szCs w:val="22"/>
              </w:rPr>
              <w:t>Producent/model/wersja oferowanego Oprogramowania:</w:t>
            </w:r>
          </w:p>
          <w:p w14:paraId="16434CDD" w14:textId="77777777" w:rsidR="005B2B7C" w:rsidRDefault="005B2B7C">
            <w:pPr>
              <w:spacing w:line="256" w:lineRule="auto"/>
              <w:jc w:val="center"/>
              <w:rPr>
                <w:rFonts w:ascii="Calibri" w:hAnsi="Calibri" w:cs="Calibri Light"/>
                <w:b/>
                <w:bCs/>
                <w:sz w:val="22"/>
                <w:szCs w:val="22"/>
              </w:rPr>
            </w:pPr>
          </w:p>
          <w:p w14:paraId="2EE86572" w14:textId="77777777" w:rsidR="005B2B7C" w:rsidRDefault="005B2B7C">
            <w:pPr>
              <w:spacing w:line="256" w:lineRule="auto"/>
              <w:jc w:val="center"/>
              <w:rPr>
                <w:rFonts w:ascii="Calibri" w:eastAsia="Times New Roman" w:hAnsi="Calibri" w:cs="Calibri Light"/>
                <w:b/>
                <w:bCs/>
                <w:sz w:val="22"/>
                <w:szCs w:val="22"/>
                <w:lang w:eastAsia="pl-PL"/>
              </w:rPr>
            </w:pPr>
            <w:r>
              <w:rPr>
                <w:rFonts w:ascii="Calibri" w:hAnsi="Calibri" w:cs="Calibri Light"/>
                <w:b/>
                <w:bCs/>
                <w:sz w:val="22"/>
                <w:szCs w:val="22"/>
              </w:rPr>
              <w:t>………………………………………………………</w:t>
            </w:r>
          </w:p>
        </w:tc>
      </w:tr>
      <w:tr w:rsidR="005B2B7C" w14:paraId="7261FDF0" w14:textId="77777777" w:rsidTr="005B2B7C">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2650C81E" w14:textId="77777777" w:rsidR="005B2B7C" w:rsidRDefault="005B2B7C">
            <w:pPr>
              <w:spacing w:line="256"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0419F1E8" w14:textId="77777777" w:rsidR="005B2B7C" w:rsidRDefault="005B2B7C">
            <w:pPr>
              <w:spacing w:line="256"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Parametry oferowanego oprogramowania</w:t>
            </w:r>
          </w:p>
        </w:tc>
      </w:tr>
      <w:tr w:rsidR="005B2B7C" w14:paraId="3DFCC0B1" w14:textId="77777777" w:rsidTr="005B2B7C">
        <w:trPr>
          <w:trHeight w:val="1119"/>
          <w:jc w:val="center"/>
        </w:trPr>
        <w:tc>
          <w:tcPr>
            <w:tcW w:w="8123" w:type="dxa"/>
            <w:tcBorders>
              <w:top w:val="single" w:sz="4" w:space="0" w:color="auto"/>
              <w:left w:val="single" w:sz="4" w:space="0" w:color="auto"/>
              <w:bottom w:val="single" w:sz="4" w:space="0" w:color="auto"/>
              <w:right w:val="single" w:sz="4" w:space="0" w:color="auto"/>
            </w:tcBorders>
            <w:vAlign w:val="center"/>
          </w:tcPr>
          <w:p w14:paraId="3457C3EB" w14:textId="27F65772" w:rsidR="005B2B7C" w:rsidRDefault="005B2B7C" w:rsidP="00A712CD">
            <w:pPr>
              <w:numPr>
                <w:ilvl w:val="0"/>
                <w:numId w:val="86"/>
              </w:numPr>
              <w:suppressAutoHyphens w:val="0"/>
              <w:spacing w:line="276" w:lineRule="auto"/>
              <w:ind w:left="357" w:hanging="357"/>
              <w:contextualSpacing/>
              <w:rPr>
                <w:rFonts w:ascii="Calibri" w:eastAsia="Lucida Sans Unicode" w:hAnsi="Calibri" w:cs="Calibri Light"/>
                <w:sz w:val="22"/>
                <w:szCs w:val="20"/>
              </w:rPr>
            </w:pPr>
            <w:r>
              <w:rPr>
                <w:rFonts w:ascii="Calibri" w:eastAsia="Lucida Sans Unicode" w:hAnsi="Calibri" w:cs="Calibri Light"/>
                <w:sz w:val="22"/>
                <w:szCs w:val="20"/>
              </w:rPr>
              <w:t xml:space="preserve">Liczba licencji </w:t>
            </w:r>
            <w:r w:rsidR="00E40986">
              <w:rPr>
                <w:rFonts w:ascii="Calibri" w:eastAsia="Lucida Sans Unicode" w:hAnsi="Calibri" w:cs="Calibri Light"/>
                <w:sz w:val="22"/>
                <w:szCs w:val="20"/>
              </w:rPr>
              <w:t xml:space="preserve">wieczystych </w:t>
            </w:r>
            <w:r>
              <w:rPr>
                <w:rFonts w:ascii="Calibri" w:eastAsia="Lucida Sans Unicode" w:hAnsi="Calibri" w:cs="Calibri Light"/>
                <w:sz w:val="22"/>
                <w:szCs w:val="20"/>
              </w:rPr>
              <w:t>– 1 szt.</w:t>
            </w:r>
          </w:p>
          <w:p w14:paraId="2603DF38" w14:textId="77777777" w:rsidR="005B2B7C" w:rsidRDefault="005B2B7C" w:rsidP="00A712CD">
            <w:pPr>
              <w:numPr>
                <w:ilvl w:val="0"/>
                <w:numId w:val="86"/>
              </w:numPr>
              <w:suppressAutoHyphens w:val="0"/>
              <w:spacing w:line="276" w:lineRule="auto"/>
              <w:ind w:left="357" w:hanging="357"/>
              <w:contextualSpacing/>
              <w:rPr>
                <w:rFonts w:ascii="Calibri" w:eastAsia="Lucida Sans Unicode" w:hAnsi="Calibri" w:cs="Calibri Light"/>
                <w:sz w:val="22"/>
                <w:szCs w:val="20"/>
              </w:rPr>
            </w:pPr>
            <w:r>
              <w:rPr>
                <w:rFonts w:ascii="Calibri" w:eastAsia="Lucida Sans Unicode" w:hAnsi="Calibri" w:cs="Calibri Light"/>
                <w:sz w:val="22"/>
                <w:szCs w:val="20"/>
              </w:rPr>
              <w:t>Wymagania techniczne:</w:t>
            </w:r>
          </w:p>
          <w:p w14:paraId="7D9740CE" w14:textId="3748DCBF"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szCs w:val="22"/>
                <w:lang w:eastAsia="pl-PL"/>
              </w:rPr>
            </w:pPr>
            <w:r>
              <w:rPr>
                <w:rFonts w:ascii="Calibri" w:hAnsi="Calibri" w:cs="Calibri Light"/>
              </w:rPr>
              <w:t xml:space="preserve"> oprogramowanie wykorzystuje funkcjonalności oprogramowania XRY COMPLETE,</w:t>
            </w:r>
          </w:p>
          <w:p w14:paraId="2E9E1A65"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unikalne wsparcie Qualcomm dla urządzeń Samsung FDE i FBE,</w:t>
            </w:r>
          </w:p>
          <w:p w14:paraId="02675C67"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unikalne Exynos Obsługa urządzeń FBE i FDE oraz pełne wsparcie</w:t>
            </w:r>
            <w:r>
              <w:rPr>
                <w:rFonts w:ascii="Arial Unicode MS" w:eastAsia="Arial Unicode MS" w:hAnsi="Arial Unicode MS" w:cs="Arial Unicode MS" w:hint="eastAsia"/>
                <w:color w:val="353536"/>
                <w:shd w:val="clear" w:color="auto" w:fill="EDEEF0"/>
              </w:rPr>
              <w:t xml:space="preserve"> </w:t>
            </w:r>
            <w:r>
              <w:rPr>
                <w:rFonts w:asciiTheme="minorHAnsi" w:eastAsia="Times New Roman" w:hAnsiTheme="minorHAnsi" w:cstheme="minorHAnsi"/>
                <w:lang w:eastAsia="pl-PL"/>
              </w:rPr>
              <w:t>fizyczne,</w:t>
            </w:r>
          </w:p>
          <w:p w14:paraId="52508860"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posiada alternatywne oprogramowanie Android Secure OS,</w:t>
            </w:r>
          </w:p>
          <w:p w14:paraId="768CA41D"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super-szybkie brutalne wymuszanie Qualcomm Xiaomi i OnePlus z obsługą FFS,</w:t>
            </w:r>
          </w:p>
          <w:p w14:paraId="0C80EA32" w14:textId="5D5A3911"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oprogramowania posiada zaawansowane oprogramowanie z najnowszymi exploitami - Samsung Exynos Exploits,Samsung Qualcomm Exploits, LG Qualcomm exploit, General Qualcomm</w:t>
            </w:r>
            <w:r w:rsidR="00A712CD">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Exploits, Xiaomi &amp; OnePlus Qualcomm Exploit, Google Pixel 6 &amp; 7 Exploits,</w:t>
            </w:r>
          </w:p>
          <w:p w14:paraId="48A524CE"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posiada wsparcie dla Ram Brute Forcing Exploit telefonów takich jak Samsung S21, S22, Pixel 6 i 7,</w:t>
            </w:r>
          </w:p>
          <w:p w14:paraId="0281C5DC" w14:textId="2B0E0E25" w:rsidR="005B2B7C" w:rsidRDefault="005B2B7C" w:rsidP="00A712CD">
            <w:pPr>
              <w:pStyle w:val="Akapitzlist"/>
              <w:widowControl/>
              <w:numPr>
                <w:ilvl w:val="0"/>
                <w:numId w:val="86"/>
              </w:numPr>
              <w:suppressAutoHyphens w:val="0"/>
              <w:spacing w:line="276" w:lineRule="auto"/>
              <w:ind w:left="357" w:hanging="357"/>
              <w:jc w:val="both"/>
              <w:rPr>
                <w:rFonts w:ascii="Calibri" w:hAnsi="Calibri" w:cs="Calibri Light"/>
              </w:rPr>
            </w:pPr>
            <w:r>
              <w:rPr>
                <w:rFonts w:ascii="Calibri" w:hAnsi="Calibri" w:cs="Calibri Light"/>
              </w:rPr>
              <w:t xml:space="preserve">W ramach dostarczonej licencji Wykonawca powinien zapewnić minimum przez </w:t>
            </w:r>
            <w:r w:rsidR="00A712CD">
              <w:rPr>
                <w:rFonts w:ascii="Calibri" w:hAnsi="Calibri" w:cs="Calibri Light"/>
              </w:rPr>
              <w:br/>
            </w:r>
            <w:r>
              <w:rPr>
                <w:rFonts w:ascii="Calibri" w:hAnsi="Calibri" w:cs="Calibri Light"/>
              </w:rPr>
              <w:t>12 miesięcy:</w:t>
            </w:r>
          </w:p>
          <w:p w14:paraId="4790464A" w14:textId="77777777" w:rsidR="005B2B7C" w:rsidRDefault="005B2B7C" w:rsidP="00A712CD">
            <w:pPr>
              <w:pStyle w:val="Akapitzlist"/>
              <w:numPr>
                <w:ilvl w:val="1"/>
                <w:numId w:val="86"/>
              </w:numPr>
              <w:spacing w:line="276" w:lineRule="auto"/>
              <w:ind w:left="714" w:hanging="357"/>
              <w:jc w:val="both"/>
              <w:rPr>
                <w:rFonts w:ascii="Calibri" w:hAnsi="Calibri" w:cs="Calibri Light"/>
              </w:rPr>
            </w:pPr>
            <w:r>
              <w:rPr>
                <w:rFonts w:ascii="Calibri" w:hAnsi="Calibri" w:cs="Calibri Light"/>
              </w:rPr>
              <w:t xml:space="preserve"> dostęp do aktualizacji nowych wersji programu;</w:t>
            </w:r>
          </w:p>
          <w:p w14:paraId="04E555A9" w14:textId="77777777" w:rsidR="005B2B7C" w:rsidRDefault="005B2B7C" w:rsidP="00A712CD">
            <w:pPr>
              <w:pStyle w:val="Akapitzlist"/>
              <w:numPr>
                <w:ilvl w:val="1"/>
                <w:numId w:val="86"/>
              </w:numPr>
              <w:spacing w:line="276" w:lineRule="auto"/>
              <w:ind w:left="714" w:hanging="357"/>
              <w:jc w:val="both"/>
              <w:rPr>
                <w:rFonts w:ascii="Calibri" w:hAnsi="Calibri" w:cs="Calibri Light"/>
              </w:rPr>
            </w:pPr>
            <w:r>
              <w:rPr>
                <w:rFonts w:ascii="Calibri" w:hAnsi="Calibri" w:cs="Calibri Light"/>
              </w:rPr>
              <w:t xml:space="preserve"> dostęp do pomocy technicznej usuwającej zauważone przez producenta błędy działania programu, które są dystrybuowane jako nowe kompilacje programu;</w:t>
            </w:r>
          </w:p>
          <w:p w14:paraId="6D13F787" w14:textId="77777777" w:rsidR="005B2B7C" w:rsidRDefault="005B2B7C" w:rsidP="00A712CD">
            <w:pPr>
              <w:pStyle w:val="Akapitzlist"/>
              <w:widowControl/>
              <w:numPr>
                <w:ilvl w:val="1"/>
                <w:numId w:val="86"/>
              </w:numPr>
              <w:suppressAutoHyphens w:val="0"/>
              <w:spacing w:line="276" w:lineRule="auto"/>
              <w:ind w:left="714" w:hanging="357"/>
              <w:jc w:val="both"/>
              <w:rPr>
                <w:rFonts w:ascii="Calibri" w:hAnsi="Calibri" w:cs="Calibri Light"/>
              </w:rPr>
            </w:pPr>
            <w:r>
              <w:rPr>
                <w:rFonts w:ascii="Calibri" w:hAnsi="Calibri" w:cs="Calibri Light"/>
              </w:rPr>
              <w:t>dostęp do wyjaśnień pracowników producenta, którzy wyjaśniają ewentualne wątpliwości co do działania funkcjonalności dostarczanego programu.</w:t>
            </w:r>
          </w:p>
          <w:p w14:paraId="320BECA8" w14:textId="4D323552" w:rsidR="005B2B7C" w:rsidRDefault="005B2B7C" w:rsidP="00A712CD">
            <w:pPr>
              <w:pStyle w:val="Akapitzlist"/>
              <w:widowControl/>
              <w:numPr>
                <w:ilvl w:val="0"/>
                <w:numId w:val="86"/>
              </w:numPr>
              <w:suppressAutoHyphens w:val="0"/>
              <w:spacing w:line="276" w:lineRule="auto"/>
              <w:ind w:left="357" w:hanging="357"/>
              <w:jc w:val="both"/>
              <w:rPr>
                <w:rFonts w:ascii="Calibri" w:hAnsi="Calibri" w:cs="Calibri Light"/>
              </w:rPr>
            </w:pPr>
            <w:r>
              <w:rPr>
                <w:rFonts w:ascii="Calibri" w:hAnsi="Calibri" w:cs="Calibri Light"/>
              </w:rPr>
              <w:t xml:space="preserve">W ramach dostarczonej licencji Zamawiający oczekuje przez okres minimum </w:t>
            </w:r>
            <w:r w:rsidR="00A712CD">
              <w:rPr>
                <w:rFonts w:ascii="Calibri" w:hAnsi="Calibri" w:cs="Calibri Light"/>
              </w:rPr>
              <w:br/>
            </w:r>
            <w:r>
              <w:rPr>
                <w:rFonts w:ascii="Calibri" w:hAnsi="Calibri" w:cs="Calibri Light"/>
              </w:rPr>
              <w:t>12 miesięcy na warunkach i w zakresie określonym w ogólnych warunkach producenta oraz w SWZ:</w:t>
            </w:r>
          </w:p>
          <w:p w14:paraId="0E82B131" w14:textId="1A345725" w:rsidR="005B2B7C" w:rsidRDefault="005B2B7C" w:rsidP="00A712CD">
            <w:pPr>
              <w:pStyle w:val="Akapitzlist"/>
              <w:widowControl/>
              <w:numPr>
                <w:ilvl w:val="1"/>
                <w:numId w:val="86"/>
              </w:numPr>
              <w:suppressAutoHyphens w:val="0"/>
              <w:spacing w:line="276" w:lineRule="auto"/>
              <w:ind w:left="714" w:hanging="357"/>
              <w:jc w:val="both"/>
              <w:rPr>
                <w:rFonts w:ascii="Calibri" w:hAnsi="Calibri" w:cs="Calibri Light"/>
              </w:rPr>
            </w:pPr>
            <w:r>
              <w:rPr>
                <w:rFonts w:ascii="Calibri" w:hAnsi="Calibri" w:cs="Calibri Light"/>
              </w:rPr>
              <w:t xml:space="preserve">obsługi licencji świadczoną przez Wykonawcę, w dni robocze w godzinach </w:t>
            </w:r>
            <w:r w:rsidR="00A712CD">
              <w:rPr>
                <w:rFonts w:ascii="Calibri" w:hAnsi="Calibri" w:cs="Calibri Light"/>
              </w:rPr>
              <w:br/>
            </w:r>
            <w:r>
              <w:rPr>
                <w:rFonts w:ascii="Calibri" w:hAnsi="Calibri" w:cs="Calibri Light"/>
              </w:rPr>
              <w:t>8.15-16.15;</w:t>
            </w:r>
          </w:p>
          <w:p w14:paraId="46D45534" w14:textId="77777777" w:rsidR="005B2B7C" w:rsidRDefault="005B2B7C" w:rsidP="00A712CD">
            <w:pPr>
              <w:pStyle w:val="Akapitzlist"/>
              <w:widowControl/>
              <w:numPr>
                <w:ilvl w:val="1"/>
                <w:numId w:val="86"/>
              </w:numPr>
              <w:suppressAutoHyphens w:val="0"/>
              <w:spacing w:line="276" w:lineRule="auto"/>
              <w:ind w:left="714" w:hanging="357"/>
              <w:jc w:val="both"/>
              <w:rPr>
                <w:rFonts w:ascii="Calibri" w:hAnsi="Calibri" w:cs="Calibri Light"/>
              </w:rPr>
            </w:pPr>
            <w:r>
              <w:rPr>
                <w:rFonts w:ascii="Calibri" w:hAnsi="Calibri" w:cs="Calibri Light"/>
              </w:rPr>
              <w:t>interwencję Wykonawcy w przypadku, gdzie nie działa fizyczny nośnik oprogramowania;</w:t>
            </w:r>
          </w:p>
          <w:p w14:paraId="5AD592C4" w14:textId="32A5A796" w:rsidR="005B2B7C" w:rsidRDefault="005B2B7C" w:rsidP="00A712CD">
            <w:pPr>
              <w:pStyle w:val="Akapitzlist"/>
              <w:widowControl/>
              <w:numPr>
                <w:ilvl w:val="1"/>
                <w:numId w:val="86"/>
              </w:numPr>
              <w:suppressAutoHyphens w:val="0"/>
              <w:spacing w:line="276" w:lineRule="auto"/>
              <w:ind w:left="714" w:hanging="357"/>
              <w:jc w:val="both"/>
              <w:rPr>
                <w:rFonts w:ascii="Calibri" w:hAnsi="Calibri" w:cs="Calibri Light"/>
              </w:rPr>
            </w:pPr>
            <w:r>
              <w:rPr>
                <w:rFonts w:ascii="Calibri" w:hAnsi="Calibri" w:cs="Calibri Light"/>
              </w:rPr>
              <w:t xml:space="preserve">konsultacje z Wykonawcą w przypadku, gdy </w:t>
            </w:r>
            <w:r w:rsidR="004B613D">
              <w:rPr>
                <w:rFonts w:ascii="Calibri" w:hAnsi="Calibri" w:cs="Calibri Light"/>
              </w:rPr>
              <w:t>program działa</w:t>
            </w:r>
            <w:r>
              <w:rPr>
                <w:rFonts w:ascii="Calibri" w:hAnsi="Calibri" w:cs="Calibri Light"/>
              </w:rPr>
              <w:t xml:space="preserve"> niezgodnie </w:t>
            </w:r>
            <w:r w:rsidR="00A712CD">
              <w:rPr>
                <w:rFonts w:ascii="Calibri" w:hAnsi="Calibri" w:cs="Calibri Light"/>
              </w:rPr>
              <w:br/>
            </w:r>
            <w:r>
              <w:rPr>
                <w:rFonts w:ascii="Calibri" w:hAnsi="Calibri" w:cs="Calibri Light"/>
              </w:rPr>
              <w:t>z instrukcją producenta, w celu wyznaczenia ścieżki rozwiązania problemu;</w:t>
            </w:r>
          </w:p>
          <w:p w14:paraId="4E6C521A" w14:textId="46DEF7F7" w:rsidR="005B2B7C" w:rsidRDefault="005B2B7C" w:rsidP="00A712CD">
            <w:pPr>
              <w:pStyle w:val="Akapitzlist"/>
              <w:widowControl/>
              <w:numPr>
                <w:ilvl w:val="1"/>
                <w:numId w:val="86"/>
              </w:numPr>
              <w:suppressAutoHyphens w:val="0"/>
              <w:spacing w:line="276" w:lineRule="auto"/>
              <w:ind w:left="714" w:hanging="357"/>
              <w:jc w:val="both"/>
              <w:rPr>
                <w:rFonts w:ascii="Calibri" w:hAnsi="Calibri" w:cs="Calibri Light"/>
              </w:rPr>
            </w:pPr>
            <w:r>
              <w:rPr>
                <w:rFonts w:ascii="Calibri" w:hAnsi="Calibri" w:cs="Calibri Light"/>
              </w:rPr>
              <w:t xml:space="preserve">zapewnienia działania oprogramowania zgodnie z instrukcją producenta </w:t>
            </w:r>
            <w:r w:rsidR="00A712CD">
              <w:rPr>
                <w:rFonts w:ascii="Calibri" w:hAnsi="Calibri" w:cs="Calibri Light"/>
              </w:rPr>
              <w:br/>
            </w:r>
            <w:r>
              <w:rPr>
                <w:rFonts w:ascii="Calibri" w:hAnsi="Calibri" w:cs="Calibri Light"/>
              </w:rPr>
              <w:t>w terminie do 14 dni.</w:t>
            </w:r>
          </w:p>
          <w:p w14:paraId="2C9694AD" w14:textId="77777777" w:rsidR="005B2B7C" w:rsidRDefault="005B2B7C" w:rsidP="00A712CD">
            <w:pPr>
              <w:numPr>
                <w:ilvl w:val="0"/>
                <w:numId w:val="86"/>
              </w:numPr>
              <w:suppressAutoHyphens w:val="0"/>
              <w:spacing w:line="276" w:lineRule="auto"/>
              <w:ind w:left="357" w:hanging="357"/>
              <w:contextualSpacing/>
              <w:jc w:val="both"/>
              <w:rPr>
                <w:rFonts w:ascii="Calibri" w:eastAsia="Lucida Sans Unicode" w:hAnsi="Calibri" w:cs="Calibri Light"/>
                <w:sz w:val="22"/>
                <w:szCs w:val="22"/>
              </w:rPr>
            </w:pPr>
            <w:r>
              <w:rPr>
                <w:rFonts w:ascii="Calibri" w:eastAsia="Lucida Sans Unicode" w:hAnsi="Calibri" w:cs="Calibri Light"/>
                <w:sz w:val="22"/>
                <w:szCs w:val="22"/>
              </w:rPr>
              <w:t>Wykonawca przed podpisaniem umowy zobowiązany jest do dostarczenia listy funkcjonalności, które posiada zaoferowane oprogramowanie.</w:t>
            </w:r>
          </w:p>
          <w:p w14:paraId="27D27389" w14:textId="69359960" w:rsidR="005B2B7C" w:rsidRPr="00D5777A" w:rsidRDefault="005B2B7C" w:rsidP="00A712CD">
            <w:pPr>
              <w:numPr>
                <w:ilvl w:val="0"/>
                <w:numId w:val="86"/>
              </w:numPr>
              <w:suppressAutoHyphens w:val="0"/>
              <w:spacing w:line="276" w:lineRule="auto"/>
              <w:ind w:left="357" w:hanging="357"/>
              <w:contextualSpacing/>
              <w:rPr>
                <w:rFonts w:ascii="Calibri" w:eastAsia="Lucida Sans Unicode" w:hAnsi="Calibri" w:cs="Calibri Light"/>
                <w:sz w:val="22"/>
                <w:szCs w:val="22"/>
              </w:rPr>
            </w:pPr>
            <w:r w:rsidRPr="00D5777A">
              <w:rPr>
                <w:rFonts w:ascii="Calibri" w:eastAsia="Lucida Sans Unicode" w:hAnsi="Calibri" w:cs="Calibri Light"/>
                <w:sz w:val="22"/>
                <w:szCs w:val="22"/>
              </w:rPr>
              <w:t xml:space="preserve">Przeprowadzenie szkolenia dla 3 pracowników Zamawiającego w zakresie instalacji, konfiguracji oraz obsługi w </w:t>
            </w:r>
            <w:r w:rsidR="00CC5354" w:rsidRPr="00CC5354">
              <w:rPr>
                <w:rFonts w:ascii="Calibri" w:eastAsia="Lucida Sans Unicode" w:hAnsi="Calibri" w:cs="Calibri Light"/>
                <w:sz w:val="22"/>
                <w:szCs w:val="22"/>
              </w:rPr>
              <w:t>terminie do 21 dni od dnia podpisania umowy</w:t>
            </w:r>
            <w:r w:rsidRPr="00D5777A">
              <w:rPr>
                <w:rFonts w:ascii="Calibri" w:eastAsia="Lucida Sans Unicode" w:hAnsi="Calibri" w:cs="Calibri Light"/>
                <w:sz w:val="22"/>
                <w:szCs w:val="22"/>
              </w:rPr>
              <w:t>.</w:t>
            </w:r>
          </w:p>
          <w:p w14:paraId="4FA71B92" w14:textId="77777777" w:rsidR="005B2B7C" w:rsidRDefault="005B2B7C" w:rsidP="00A712CD">
            <w:pPr>
              <w:numPr>
                <w:ilvl w:val="0"/>
                <w:numId w:val="86"/>
              </w:numPr>
              <w:suppressAutoHyphens w:val="0"/>
              <w:spacing w:line="276" w:lineRule="auto"/>
              <w:ind w:left="357" w:hanging="357"/>
              <w:contextualSpacing/>
              <w:jc w:val="both"/>
              <w:rPr>
                <w:rFonts w:ascii="Calibri" w:eastAsia="Lucida Sans Unicode" w:hAnsi="Calibri" w:cs="Calibri Light"/>
                <w:sz w:val="22"/>
                <w:szCs w:val="22"/>
              </w:rPr>
            </w:pPr>
            <w:r>
              <w:rPr>
                <w:rFonts w:ascii="Calibri" w:eastAsia="Lucida Sans Unicode" w:hAnsi="Calibri" w:cs="Calibri Light"/>
                <w:sz w:val="22"/>
                <w:szCs w:val="22"/>
              </w:rPr>
              <w:t>Zamawiający dopuszcza oprogramowanie równoważne, które realizuje następujące funkcjonalności:</w:t>
            </w:r>
          </w:p>
          <w:p w14:paraId="58D990D8"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szCs w:val="22"/>
                <w:lang w:eastAsia="pl-PL"/>
              </w:rPr>
            </w:pPr>
            <w:r>
              <w:rPr>
                <w:rFonts w:ascii="Calibri" w:hAnsi="Calibri" w:cs="Calibri Light"/>
              </w:rPr>
              <w:t>oprogramowanie wykorzystuje funkcjonalności oprogramowania  XRY COMPLETE,</w:t>
            </w:r>
          </w:p>
          <w:p w14:paraId="2D96A262"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unikalne wsparcie Qualcomm dla urządzeń Samsung FDE i FBE,</w:t>
            </w:r>
          </w:p>
          <w:p w14:paraId="06E0635F"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unikalne Exynos Obsługa urządzeń FBE i FDE oraz pełne wsparcie</w:t>
            </w:r>
            <w:r>
              <w:rPr>
                <w:rFonts w:ascii="Arial Unicode MS" w:eastAsia="Arial Unicode MS" w:hAnsi="Arial Unicode MS" w:cs="Arial Unicode MS" w:hint="eastAsia"/>
                <w:color w:val="353536"/>
                <w:shd w:val="clear" w:color="auto" w:fill="EDEEF0"/>
              </w:rPr>
              <w:t xml:space="preserve"> </w:t>
            </w:r>
            <w:r>
              <w:rPr>
                <w:rFonts w:asciiTheme="minorHAnsi" w:eastAsia="Times New Roman" w:hAnsiTheme="minorHAnsi" w:cstheme="minorHAnsi"/>
                <w:lang w:eastAsia="pl-PL"/>
              </w:rPr>
              <w:t>fizyczne,</w:t>
            </w:r>
          </w:p>
          <w:p w14:paraId="6950D7DA"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posiada alternatywne oprogramowanie Android Secure OS,</w:t>
            </w:r>
          </w:p>
          <w:p w14:paraId="5D75A3B4" w14:textId="77777777"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super-szybkie brutalne wymuszanie Qualcomm Xiaomi i OnePlus z obsługą FFS,</w:t>
            </w:r>
          </w:p>
          <w:p w14:paraId="0516249C" w14:textId="3BA4ECEC" w:rsidR="005B2B7C" w:rsidRDefault="005B2B7C" w:rsidP="00A712CD">
            <w:pPr>
              <w:pStyle w:val="Akapitzlist"/>
              <w:numPr>
                <w:ilvl w:val="1"/>
                <w:numId w:val="86"/>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oprogramowania posiada zaawansowane oprogramowanie z najnowszymi exploitami - Samsung Exynos Exploits,</w:t>
            </w:r>
            <w:r w:rsidR="00A712CD">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Samsung Qualcomm Exploits, LG Qualcomm exploit, General Qualcomm</w:t>
            </w:r>
            <w:r w:rsidR="00A712CD">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Exploits, Xiaomi &amp; OnePlus Qualcomm Exploit, Google Pixel 6 &amp; 7 Exploits,</w:t>
            </w:r>
          </w:p>
          <w:p w14:paraId="6328CE20" w14:textId="6AC48D9F" w:rsidR="005B2B7C" w:rsidRDefault="005B2B7C" w:rsidP="00A712CD">
            <w:pPr>
              <w:pStyle w:val="Akapitzlist"/>
              <w:numPr>
                <w:ilvl w:val="1"/>
                <w:numId w:val="86"/>
              </w:numPr>
              <w:spacing w:line="276" w:lineRule="auto"/>
              <w:ind w:left="714" w:hanging="357"/>
              <w:jc w:val="both"/>
              <w:rPr>
                <w:rFonts w:ascii="Calibri" w:hAnsi="Calibri" w:cs="Calibri Light"/>
                <w:szCs w:val="22"/>
              </w:rPr>
            </w:pPr>
            <w:r>
              <w:rPr>
                <w:rFonts w:asciiTheme="minorHAnsi" w:eastAsia="Times New Roman" w:hAnsiTheme="minorHAnsi" w:cstheme="minorHAnsi"/>
                <w:lang w:eastAsia="pl-PL"/>
              </w:rPr>
              <w:t>oprogramowanie posiada wsparcie dla Ram Brute Forcing Exploit telefonów takich jak Samsung S21, S22, Pixel 6 i 7</w:t>
            </w:r>
            <w:r w:rsidR="00A712CD">
              <w:rPr>
                <w:rFonts w:asciiTheme="minorHAnsi" w:eastAsia="Times New Roman" w:hAnsiTheme="minorHAnsi" w:cstheme="minorHAnsi"/>
                <w:lang w:eastAsia="pl-PL"/>
              </w:rPr>
              <w:t>.</w:t>
            </w:r>
          </w:p>
        </w:tc>
        <w:tc>
          <w:tcPr>
            <w:tcW w:w="6645" w:type="dxa"/>
            <w:tcBorders>
              <w:top w:val="single" w:sz="4" w:space="0" w:color="auto"/>
              <w:left w:val="single" w:sz="4" w:space="0" w:color="auto"/>
              <w:bottom w:val="single" w:sz="4" w:space="0" w:color="auto"/>
              <w:right w:val="single" w:sz="4" w:space="0" w:color="auto"/>
            </w:tcBorders>
          </w:tcPr>
          <w:p w14:paraId="2F7887C1" w14:textId="77777777" w:rsidR="005B2B7C" w:rsidRDefault="005B2B7C">
            <w:pPr>
              <w:spacing w:line="256" w:lineRule="auto"/>
              <w:rPr>
                <w:rFonts w:ascii="Calibri" w:eastAsia="Times New Roman" w:hAnsi="Calibri" w:cs="Calibri Light"/>
                <w:b/>
                <w:bCs/>
                <w:sz w:val="22"/>
                <w:szCs w:val="22"/>
                <w:lang w:eastAsia="pl-PL"/>
              </w:rPr>
            </w:pPr>
          </w:p>
        </w:tc>
      </w:tr>
    </w:tbl>
    <w:p w14:paraId="24792E61" w14:textId="77777777" w:rsidR="005B2B7C" w:rsidRDefault="005B2B7C" w:rsidP="005B2B7C">
      <w:pPr>
        <w:spacing w:before="30" w:after="30" w:line="276" w:lineRule="auto"/>
        <w:jc w:val="both"/>
        <w:rPr>
          <w:rFonts w:ascii="Calibri" w:hAnsi="Calibri" w:cs="Calibri Light"/>
          <w:sz w:val="22"/>
          <w:szCs w:val="22"/>
        </w:rPr>
      </w:pPr>
    </w:p>
    <w:p w14:paraId="57F4FE2D" w14:textId="77777777" w:rsidR="005B2B7C" w:rsidRDefault="005B2B7C" w:rsidP="005B2B7C">
      <w:pPr>
        <w:spacing w:before="30" w:after="30" w:line="276" w:lineRule="auto"/>
        <w:jc w:val="right"/>
        <w:outlineLvl w:val="0"/>
        <w:rPr>
          <w:rFonts w:ascii="Calibri" w:hAnsi="Calibri" w:cs="Calibri Light"/>
          <w:b/>
          <w:bCs/>
          <w:sz w:val="22"/>
          <w:szCs w:val="22"/>
        </w:rPr>
      </w:pPr>
    </w:p>
    <w:p w14:paraId="6CC7F45D" w14:textId="77777777" w:rsidR="005B2B7C" w:rsidRDefault="005B2B7C" w:rsidP="005B2B7C">
      <w:pPr>
        <w:spacing w:line="276" w:lineRule="auto"/>
        <w:jc w:val="both"/>
        <w:outlineLvl w:val="2"/>
        <w:rPr>
          <w:rFonts w:ascii="Calibri" w:eastAsia="Times New Roman" w:hAnsi="Calibri" w:cs="Calibri Light"/>
          <w:bCs/>
          <w:i/>
          <w:sz w:val="22"/>
          <w:szCs w:val="22"/>
        </w:rPr>
      </w:pPr>
      <w:r>
        <w:rPr>
          <w:rFonts w:ascii="Calibri" w:eastAsia="Times New Roman" w:hAnsi="Calibri" w:cs="Calibri Light"/>
          <w:bCs/>
          <w:i/>
          <w:sz w:val="22"/>
          <w:szCs w:val="22"/>
        </w:rPr>
        <w:t>Dokument musi być opatrzony przez osobę lub osoby uprawnione do reprezentowania firmy kwalifikowanym podpisem elektronicznym.</w:t>
      </w:r>
    </w:p>
    <w:p w14:paraId="4DF682D4" w14:textId="77777777" w:rsidR="005B2B7C" w:rsidRDefault="005B2B7C" w:rsidP="005B2B7C">
      <w:pPr>
        <w:suppressAutoHyphens w:val="0"/>
        <w:spacing w:after="160" w:line="256" w:lineRule="auto"/>
        <w:rPr>
          <w:rFonts w:ascii="Calibri" w:eastAsia="Times New Roman" w:hAnsi="Calibri" w:cs="Calibri Light"/>
          <w:bCs/>
          <w:i/>
          <w:sz w:val="22"/>
          <w:szCs w:val="22"/>
        </w:rPr>
      </w:pPr>
      <w:r>
        <w:rPr>
          <w:rFonts w:ascii="Calibri" w:eastAsia="Times New Roman" w:hAnsi="Calibri" w:cs="Calibri Light"/>
          <w:bCs/>
          <w:i/>
          <w:sz w:val="22"/>
          <w:szCs w:val="22"/>
        </w:rPr>
        <w:br w:type="page"/>
      </w:r>
    </w:p>
    <w:p w14:paraId="0505E05A" w14:textId="77777777" w:rsidR="005B2B7C" w:rsidRDefault="005B2B7C" w:rsidP="005B2B7C">
      <w:pPr>
        <w:jc w:val="center"/>
        <w:rPr>
          <w:rFonts w:ascii="Calibri" w:hAnsi="Calibri" w:cs="Calibri Light"/>
          <w:b/>
          <w:bCs/>
          <w:sz w:val="22"/>
          <w:szCs w:val="22"/>
        </w:rPr>
      </w:pPr>
      <w:r>
        <w:rPr>
          <w:rFonts w:ascii="Calibri" w:hAnsi="Calibri" w:cs="Calibri Light"/>
          <w:b/>
          <w:sz w:val="22"/>
          <w:szCs w:val="22"/>
        </w:rPr>
        <w:t>CZĘŚĆ III</w:t>
      </w:r>
    </w:p>
    <w:p w14:paraId="4D7C8E4C" w14:textId="3476968A" w:rsidR="005B2B7C" w:rsidRDefault="005B2B7C" w:rsidP="005B2B7C">
      <w:pPr>
        <w:ind w:left="-142"/>
        <w:jc w:val="both"/>
        <w:rPr>
          <w:rFonts w:ascii="Calibri" w:hAnsi="Calibri" w:cs="Calibri Light"/>
          <w:sz w:val="22"/>
          <w:szCs w:val="22"/>
        </w:rPr>
      </w:pPr>
      <w:r>
        <w:rPr>
          <w:rFonts w:ascii="Calibri" w:hAnsi="Calibri" w:cs="Calibri Light"/>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8E0CF4">
        <w:rPr>
          <w:rFonts w:ascii="Calibri" w:hAnsi="Calibri" w:cs="Calibri Light"/>
          <w:sz w:val="22"/>
          <w:szCs w:val="22"/>
        </w:rPr>
        <w:t>e</w:t>
      </w:r>
      <w:r>
        <w:rPr>
          <w:rFonts w:ascii="Calibri" w:hAnsi="Calibri" w:cs="Calibri Light"/>
          <w:sz w:val="22"/>
          <w:szCs w:val="22"/>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producenta/model</w:t>
      </w:r>
      <w:r w:rsidR="008E0CF4">
        <w:rPr>
          <w:rFonts w:ascii="Calibri" w:hAnsi="Calibri" w:cs="Calibri Light"/>
          <w:sz w:val="22"/>
          <w:szCs w:val="22"/>
        </w:rPr>
        <w:t>/wersję</w:t>
      </w:r>
      <w:r>
        <w:rPr>
          <w:rFonts w:ascii="Calibri" w:hAnsi="Calibri" w:cs="Calibri Light"/>
          <w:sz w:val="22"/>
          <w:szCs w:val="22"/>
        </w:rPr>
        <w:t xml:space="preserve"> oferowanego oprogramowania.</w:t>
      </w:r>
    </w:p>
    <w:p w14:paraId="3E6BDCE4" w14:textId="77777777" w:rsidR="005B2B7C" w:rsidRDefault="005B2B7C" w:rsidP="005B2B7C">
      <w:pPr>
        <w:ind w:left="-142"/>
        <w:rPr>
          <w:rFonts w:ascii="Calibri" w:hAnsi="Calibri" w:cs="Calibri Light"/>
          <w:sz w:val="22"/>
          <w:szCs w:val="22"/>
        </w:rPr>
      </w:pPr>
    </w:p>
    <w:p w14:paraId="4B05E427" w14:textId="5774EC41" w:rsidR="005B2B7C" w:rsidRDefault="005B2B7C" w:rsidP="005B2B7C">
      <w:pPr>
        <w:ind w:left="-142"/>
        <w:jc w:val="both"/>
        <w:rPr>
          <w:rFonts w:ascii="Calibri" w:hAnsi="Calibri" w:cs="Calibri Light"/>
          <w:sz w:val="22"/>
          <w:szCs w:val="22"/>
        </w:rPr>
      </w:pPr>
      <w:r w:rsidRPr="00D5777A">
        <w:rPr>
          <w:rFonts w:ascii="Calibri" w:hAnsi="Calibri" w:cs="Calibri Light"/>
          <w:sz w:val="22"/>
          <w:szCs w:val="22"/>
        </w:rPr>
        <w:t xml:space="preserve">Przedmiotem zamówienia jest </w:t>
      </w:r>
      <w:r w:rsidR="00264489" w:rsidRPr="00D5777A">
        <w:rPr>
          <w:rFonts w:ascii="Calibri" w:hAnsi="Calibri" w:cs="Calibri Light"/>
          <w:b/>
          <w:sz w:val="22"/>
          <w:szCs w:val="22"/>
        </w:rPr>
        <w:t xml:space="preserve">dostawa </w:t>
      </w:r>
      <w:r w:rsidRPr="00D5777A">
        <w:rPr>
          <w:rFonts w:ascii="Calibri" w:hAnsi="Calibri" w:cs="Calibri Light"/>
          <w:b/>
          <w:sz w:val="22"/>
          <w:szCs w:val="22"/>
        </w:rPr>
        <w:t xml:space="preserve">rocznej subskrypcji oprogramowania GrayKey (1 sztuka) </w:t>
      </w:r>
      <w:r w:rsidRPr="00D5777A">
        <w:rPr>
          <w:rFonts w:ascii="Calibri" w:hAnsi="Calibri" w:cs="Calibri Light"/>
          <w:sz w:val="22"/>
          <w:szCs w:val="22"/>
        </w:rPr>
        <w:t>spełniającej następujące minimalne warunki</w:t>
      </w:r>
      <w:r>
        <w:rPr>
          <w:rFonts w:ascii="Calibri" w:hAnsi="Calibri" w:cs="Calibri Light"/>
          <w:sz w:val="22"/>
          <w:szCs w:val="22"/>
        </w:rPr>
        <w:t>:</w:t>
      </w:r>
    </w:p>
    <w:p w14:paraId="3C0E9764" w14:textId="77777777" w:rsidR="005B2B7C" w:rsidRDefault="005B2B7C" w:rsidP="005B2B7C">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5B2B7C" w14:paraId="55401F26" w14:textId="77777777" w:rsidTr="005B2B7C">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16D2AE66" w14:textId="6118099F" w:rsidR="005B2B7C" w:rsidRDefault="00264489">
            <w:pPr>
              <w:spacing w:line="256" w:lineRule="auto"/>
              <w:jc w:val="center"/>
              <w:rPr>
                <w:rFonts w:ascii="Calibri" w:eastAsia="Times New Roman" w:hAnsi="Calibri" w:cs="Calibri Light"/>
                <w:b/>
                <w:bCs/>
                <w:sz w:val="22"/>
                <w:szCs w:val="22"/>
                <w:lang w:eastAsia="pl-PL"/>
              </w:rPr>
            </w:pPr>
            <w:r>
              <w:rPr>
                <w:rFonts w:ascii="Calibri" w:hAnsi="Calibri" w:cs="Calibri Light"/>
                <w:b/>
                <w:sz w:val="22"/>
                <w:szCs w:val="22"/>
              </w:rPr>
              <w:t xml:space="preserve">Dostawa </w:t>
            </w:r>
            <w:r w:rsidR="005B2B7C">
              <w:rPr>
                <w:rFonts w:ascii="Calibri" w:hAnsi="Calibri" w:cs="Calibri Light"/>
                <w:b/>
                <w:sz w:val="22"/>
                <w:szCs w:val="22"/>
              </w:rPr>
              <w:t>subskrypcji oprogramowania GrayKey lub równoważne</w:t>
            </w:r>
          </w:p>
        </w:tc>
        <w:tc>
          <w:tcPr>
            <w:tcW w:w="6645" w:type="dxa"/>
            <w:tcBorders>
              <w:top w:val="single" w:sz="4" w:space="0" w:color="auto"/>
              <w:left w:val="single" w:sz="4" w:space="0" w:color="auto"/>
              <w:bottom w:val="single" w:sz="4" w:space="0" w:color="auto"/>
              <w:right w:val="single" w:sz="4" w:space="0" w:color="auto"/>
            </w:tcBorders>
            <w:vAlign w:val="center"/>
          </w:tcPr>
          <w:p w14:paraId="2B793514" w14:textId="77777777" w:rsidR="005B2B7C" w:rsidRDefault="005B2B7C">
            <w:pPr>
              <w:spacing w:line="256" w:lineRule="auto"/>
              <w:jc w:val="center"/>
              <w:rPr>
                <w:rFonts w:ascii="Calibri" w:hAnsi="Calibri" w:cs="Calibri Light"/>
                <w:b/>
                <w:bCs/>
                <w:sz w:val="22"/>
                <w:szCs w:val="22"/>
              </w:rPr>
            </w:pPr>
            <w:r>
              <w:rPr>
                <w:rFonts w:ascii="Calibri" w:hAnsi="Calibri" w:cs="Calibri Light"/>
                <w:b/>
                <w:bCs/>
                <w:sz w:val="22"/>
                <w:szCs w:val="22"/>
              </w:rPr>
              <w:t>Producent/model/wersja oferowanego Oprogramowania:</w:t>
            </w:r>
          </w:p>
          <w:p w14:paraId="63F618AE" w14:textId="77777777" w:rsidR="005B2B7C" w:rsidRDefault="005B2B7C">
            <w:pPr>
              <w:spacing w:line="256" w:lineRule="auto"/>
              <w:jc w:val="center"/>
              <w:rPr>
                <w:rFonts w:ascii="Calibri" w:hAnsi="Calibri" w:cs="Calibri Light"/>
                <w:b/>
                <w:bCs/>
                <w:sz w:val="22"/>
                <w:szCs w:val="22"/>
              </w:rPr>
            </w:pPr>
          </w:p>
          <w:p w14:paraId="731DB1EF" w14:textId="77777777" w:rsidR="005B2B7C" w:rsidRDefault="005B2B7C">
            <w:pPr>
              <w:spacing w:line="256" w:lineRule="auto"/>
              <w:jc w:val="center"/>
              <w:rPr>
                <w:rFonts w:ascii="Calibri" w:eastAsia="Times New Roman" w:hAnsi="Calibri" w:cs="Calibri Light"/>
                <w:b/>
                <w:bCs/>
                <w:sz w:val="22"/>
                <w:szCs w:val="22"/>
                <w:lang w:eastAsia="pl-PL"/>
              </w:rPr>
            </w:pPr>
            <w:r>
              <w:rPr>
                <w:rFonts w:ascii="Calibri" w:hAnsi="Calibri" w:cs="Calibri Light"/>
                <w:b/>
                <w:bCs/>
                <w:sz w:val="22"/>
                <w:szCs w:val="22"/>
              </w:rPr>
              <w:t>………………………………………………………</w:t>
            </w:r>
          </w:p>
        </w:tc>
      </w:tr>
      <w:tr w:rsidR="005B2B7C" w14:paraId="39ADD08F" w14:textId="77777777" w:rsidTr="005B2B7C">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17F7E26D" w14:textId="77777777" w:rsidR="005B2B7C" w:rsidRDefault="005B2B7C">
            <w:pPr>
              <w:spacing w:line="256"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1BB63F79" w14:textId="77777777" w:rsidR="005B2B7C" w:rsidRDefault="005B2B7C">
            <w:pPr>
              <w:spacing w:line="256"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Parametry oferowanego oprogramowania</w:t>
            </w:r>
          </w:p>
        </w:tc>
      </w:tr>
      <w:tr w:rsidR="005B2B7C" w14:paraId="4C014147" w14:textId="77777777" w:rsidTr="006132E6">
        <w:trPr>
          <w:trHeight w:val="551"/>
          <w:jc w:val="center"/>
        </w:trPr>
        <w:tc>
          <w:tcPr>
            <w:tcW w:w="8123" w:type="dxa"/>
            <w:tcBorders>
              <w:top w:val="single" w:sz="4" w:space="0" w:color="auto"/>
              <w:left w:val="single" w:sz="4" w:space="0" w:color="auto"/>
              <w:bottom w:val="single" w:sz="4" w:space="0" w:color="auto"/>
              <w:right w:val="single" w:sz="4" w:space="0" w:color="auto"/>
            </w:tcBorders>
            <w:vAlign w:val="center"/>
          </w:tcPr>
          <w:p w14:paraId="5C26E25A" w14:textId="680D9D1B" w:rsidR="005B2B7C" w:rsidRDefault="005B2B7C" w:rsidP="00653550">
            <w:pPr>
              <w:numPr>
                <w:ilvl w:val="0"/>
                <w:numId w:val="87"/>
              </w:numPr>
              <w:suppressAutoHyphens w:val="0"/>
              <w:spacing w:after="160" w:line="257" w:lineRule="auto"/>
              <w:ind w:left="357" w:hanging="357"/>
              <w:contextualSpacing/>
              <w:rPr>
                <w:rFonts w:ascii="Calibri" w:eastAsia="Lucida Sans Unicode" w:hAnsi="Calibri" w:cs="Calibri Light"/>
                <w:sz w:val="22"/>
                <w:szCs w:val="20"/>
              </w:rPr>
            </w:pPr>
            <w:r>
              <w:rPr>
                <w:rFonts w:ascii="Calibri" w:eastAsia="Lucida Sans Unicode" w:hAnsi="Calibri" w:cs="Calibri Light"/>
                <w:sz w:val="22"/>
                <w:szCs w:val="20"/>
              </w:rPr>
              <w:t>Liczba</w:t>
            </w:r>
            <w:r w:rsidR="00E40986">
              <w:rPr>
                <w:rFonts w:ascii="Calibri" w:eastAsia="Lucida Sans Unicode" w:hAnsi="Calibri" w:cs="Calibri Light"/>
                <w:sz w:val="22"/>
                <w:szCs w:val="20"/>
              </w:rPr>
              <w:t xml:space="preserve"> rocznych</w:t>
            </w:r>
            <w:r>
              <w:rPr>
                <w:rFonts w:ascii="Calibri" w:hAnsi="Calibri" w:cs="Calibri Light"/>
                <w:b/>
                <w:sz w:val="22"/>
                <w:szCs w:val="22"/>
              </w:rPr>
              <w:t xml:space="preserve"> subskrypcji </w:t>
            </w:r>
            <w:r>
              <w:rPr>
                <w:rFonts w:ascii="Calibri" w:eastAsia="Lucida Sans Unicode" w:hAnsi="Calibri" w:cs="Calibri Light"/>
                <w:sz w:val="22"/>
                <w:szCs w:val="20"/>
              </w:rPr>
              <w:t>– 1 szt.</w:t>
            </w:r>
          </w:p>
          <w:p w14:paraId="5AC67FD2" w14:textId="77777777" w:rsidR="005B2B7C" w:rsidRDefault="005B2B7C" w:rsidP="006132E6">
            <w:pPr>
              <w:numPr>
                <w:ilvl w:val="0"/>
                <w:numId w:val="87"/>
              </w:numPr>
              <w:suppressAutoHyphens w:val="0"/>
              <w:spacing w:line="257" w:lineRule="auto"/>
              <w:ind w:left="357" w:hanging="357"/>
              <w:contextualSpacing/>
              <w:rPr>
                <w:rFonts w:ascii="Calibri" w:eastAsia="Lucida Sans Unicode" w:hAnsi="Calibri" w:cs="Calibri Light"/>
                <w:sz w:val="22"/>
                <w:szCs w:val="20"/>
              </w:rPr>
            </w:pPr>
            <w:r>
              <w:rPr>
                <w:rFonts w:ascii="Calibri" w:eastAsia="Lucida Sans Unicode" w:hAnsi="Calibri" w:cs="Calibri Light"/>
                <w:sz w:val="22"/>
                <w:szCs w:val="20"/>
              </w:rPr>
              <w:t>Wymagania techniczne:</w:t>
            </w:r>
          </w:p>
          <w:p w14:paraId="0C226F10" w14:textId="15500C21" w:rsidR="005B2B7C" w:rsidRDefault="005B2B7C" w:rsidP="00653550">
            <w:pPr>
              <w:pStyle w:val="Akapitzlist"/>
              <w:numPr>
                <w:ilvl w:val="1"/>
                <w:numId w:val="87"/>
              </w:numPr>
              <w:spacing w:line="257" w:lineRule="auto"/>
              <w:ind w:left="714" w:hanging="357"/>
              <w:jc w:val="both"/>
              <w:rPr>
                <w:rFonts w:asciiTheme="minorHAnsi" w:hAnsiTheme="minorHAnsi" w:cstheme="minorHAnsi"/>
                <w:szCs w:val="22"/>
              </w:rPr>
            </w:pPr>
            <w:r>
              <w:rPr>
                <w:rFonts w:asciiTheme="minorHAnsi" w:hAnsiTheme="minorHAnsi" w:cstheme="minorHAnsi"/>
              </w:rPr>
              <w:t>oferowany system musi zawierać:</w:t>
            </w:r>
          </w:p>
          <w:p w14:paraId="200B6F23" w14:textId="77777777" w:rsidR="005B2B7C" w:rsidRDefault="005B2B7C" w:rsidP="00653550">
            <w:pPr>
              <w:pStyle w:val="Akapitzlist"/>
              <w:numPr>
                <w:ilvl w:val="1"/>
                <w:numId w:val="97"/>
              </w:numPr>
              <w:spacing w:line="257" w:lineRule="auto"/>
              <w:ind w:left="924" w:hanging="357"/>
              <w:jc w:val="both"/>
              <w:rPr>
                <w:rFonts w:asciiTheme="minorHAnsi" w:hAnsiTheme="minorHAnsi" w:cstheme="minorHAnsi"/>
              </w:rPr>
            </w:pPr>
            <w:r>
              <w:rPr>
                <w:rFonts w:asciiTheme="minorHAnsi" w:hAnsiTheme="minorHAnsi" w:cstheme="minorHAnsi"/>
              </w:rPr>
              <w:t>stacja bazowa „matka” 1 sztuka,</w:t>
            </w:r>
          </w:p>
          <w:p w14:paraId="71B35FA3" w14:textId="77777777" w:rsidR="005B2B7C" w:rsidRDefault="005B2B7C" w:rsidP="00653550">
            <w:pPr>
              <w:pStyle w:val="Akapitzlist"/>
              <w:numPr>
                <w:ilvl w:val="1"/>
                <w:numId w:val="97"/>
              </w:numPr>
              <w:spacing w:line="257" w:lineRule="auto"/>
              <w:ind w:left="924" w:hanging="357"/>
              <w:jc w:val="both"/>
              <w:rPr>
                <w:rFonts w:asciiTheme="minorHAnsi" w:hAnsiTheme="minorHAnsi" w:cstheme="minorHAnsi"/>
              </w:rPr>
            </w:pPr>
            <w:r>
              <w:rPr>
                <w:rFonts w:asciiTheme="minorHAnsi" w:hAnsiTheme="minorHAnsi" w:cstheme="minorHAnsi"/>
              </w:rPr>
              <w:t>satelita 1 sztuka stanowiąca zestaw wraz ze stacją bazową,</w:t>
            </w:r>
          </w:p>
          <w:p w14:paraId="0968ECD3" w14:textId="77777777" w:rsidR="005B2B7C" w:rsidRDefault="005B2B7C" w:rsidP="00653550">
            <w:pPr>
              <w:pStyle w:val="Akapitzlist"/>
              <w:numPr>
                <w:ilvl w:val="1"/>
                <w:numId w:val="87"/>
              </w:numPr>
              <w:spacing w:line="257" w:lineRule="auto"/>
              <w:ind w:left="714" w:hanging="357"/>
              <w:jc w:val="both"/>
              <w:rPr>
                <w:rFonts w:asciiTheme="minorHAnsi" w:hAnsiTheme="minorHAnsi" w:cstheme="minorHAnsi"/>
              </w:rPr>
            </w:pPr>
            <w:r>
              <w:rPr>
                <w:rFonts w:asciiTheme="minorHAnsi" w:hAnsiTheme="minorHAnsi" w:cstheme="minorHAnsi"/>
              </w:rPr>
              <w:t>wsparcie dla urządzeń Android:</w:t>
            </w:r>
          </w:p>
          <w:p w14:paraId="195210D4" w14:textId="77777777" w:rsidR="005B2B7C" w:rsidRDefault="005B2B7C" w:rsidP="00653550">
            <w:pPr>
              <w:pStyle w:val="Akapitzlist"/>
              <w:numPr>
                <w:ilvl w:val="0"/>
                <w:numId w:val="89"/>
              </w:numPr>
              <w:spacing w:before="100" w:beforeAutospacing="1" w:after="100" w:afterAutospacing="1" w:line="276" w:lineRule="auto"/>
              <w:ind w:left="851" w:hanging="284"/>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tryb FBE (File Based Encryption)</w:t>
            </w:r>
          </w:p>
          <w:p w14:paraId="7C5C5500" w14:textId="77777777" w:rsidR="005B2B7C" w:rsidRDefault="005B2B7C" w:rsidP="00653550">
            <w:pPr>
              <w:pStyle w:val="Akapitzlist"/>
              <w:numPr>
                <w:ilvl w:val="0"/>
                <w:numId w:val="89"/>
              </w:numPr>
              <w:spacing w:before="100" w:beforeAutospacing="1" w:after="100" w:afterAutospacing="1" w:line="276" w:lineRule="auto"/>
              <w:ind w:left="851" w:hanging="284"/>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tryb FDE (Full Disk Encryption)</w:t>
            </w:r>
          </w:p>
          <w:p w14:paraId="7D35E5D8" w14:textId="77777777" w:rsidR="005B2B7C" w:rsidRDefault="005B2B7C" w:rsidP="00653550">
            <w:pPr>
              <w:pStyle w:val="Akapitzlist"/>
              <w:numPr>
                <w:ilvl w:val="0"/>
                <w:numId w:val="89"/>
              </w:numPr>
              <w:spacing w:before="100" w:beforeAutospacing="1" w:after="100" w:afterAutospacing="1" w:line="276" w:lineRule="auto"/>
              <w:ind w:left="851" w:hanging="284"/>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przełamywanie zabezpieczeń metodą Brute Force </w:t>
            </w:r>
            <w:r>
              <w:rPr>
                <w:rFonts w:asciiTheme="minorHAnsi" w:eastAsia="Times New Roman" w:hAnsiTheme="minorHAnsi" w:cstheme="minorHAnsi"/>
                <w:lang w:val="en-GB" w:eastAsia="pl-PL"/>
              </w:rPr>
              <w:br/>
              <w:t>w urządzeniach takich marek/modeli jak: Samsung Galaxy s22+, Samsung Galaxy s22 Ultra, Samsung Galaxy s21 Ultra 5G, Samsung Galaxy s20 5G, Samsung Galaxy s20 Ultra 5G, Samsung Galaxy s20+ 5G, Samsung Galaxy s20 FE 5G, Samsung Galaxy Note 20 5G, Samsung Galaxy Note 20 Ultra 5G, Samsung S9, Samsung S9+, Samsung S10, Samsung S10+ , Samsung A51 5G, Samsung A52 5G, Samsung A71 5G, Samsung Galaxy Z Flip3 5G, Samsung Galaxy Z Fold3 5G, Google Pixel 6 Pro, LGE K71, Motorola moto g(20), Motorola moto e40.</w:t>
            </w:r>
          </w:p>
          <w:p w14:paraId="17BF919F" w14:textId="77777777" w:rsidR="005B2B7C" w:rsidRDefault="005B2B7C" w:rsidP="00653550">
            <w:pPr>
              <w:pStyle w:val="Akapitzlist"/>
              <w:numPr>
                <w:ilvl w:val="1"/>
                <w:numId w:val="87"/>
              </w:numPr>
              <w:spacing w:line="257" w:lineRule="auto"/>
              <w:ind w:left="714" w:hanging="357"/>
              <w:jc w:val="both"/>
              <w:rPr>
                <w:rFonts w:asciiTheme="minorHAnsi" w:eastAsia="Calibri" w:hAnsiTheme="minorHAnsi" w:cstheme="minorHAnsi"/>
                <w:lang w:eastAsia="pl-PL"/>
              </w:rPr>
            </w:pPr>
            <w:r>
              <w:rPr>
                <w:rFonts w:asciiTheme="minorHAnsi" w:eastAsia="Calibri" w:hAnsiTheme="minorHAnsi" w:cstheme="minorHAnsi"/>
                <w:lang w:eastAsia="pl-PL"/>
              </w:rPr>
              <w:t>wsparcie dla urządzeń iOS:</w:t>
            </w:r>
          </w:p>
          <w:p w14:paraId="2B4247DF" w14:textId="77777777" w:rsidR="005B2B7C" w:rsidRDefault="005B2B7C" w:rsidP="00653550">
            <w:pPr>
              <w:pStyle w:val="Akapitzlist"/>
              <w:numPr>
                <w:ilvl w:val="0"/>
                <w:numId w:val="90"/>
              </w:numPr>
              <w:spacing w:before="100" w:beforeAutospacing="1" w:after="100" w:afterAutospacing="1" w:line="276" w:lineRule="auto"/>
              <w:ind w:left="924" w:hanging="357"/>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tryb AFU (After First Unlock),</w:t>
            </w:r>
          </w:p>
          <w:p w14:paraId="28CBF7F3" w14:textId="77777777" w:rsidR="005B2B7C" w:rsidRDefault="005B2B7C" w:rsidP="00653550">
            <w:pPr>
              <w:pStyle w:val="Akapitzlist"/>
              <w:numPr>
                <w:ilvl w:val="0"/>
                <w:numId w:val="90"/>
              </w:numPr>
              <w:spacing w:before="100" w:beforeAutospacing="1" w:after="100" w:afterAutospacing="1" w:line="276" w:lineRule="auto"/>
              <w:ind w:left="924" w:hanging="357"/>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tryb BFU (Before First Unlock),</w:t>
            </w:r>
          </w:p>
          <w:p w14:paraId="33F3F920" w14:textId="4D6AE45C" w:rsidR="005B2B7C" w:rsidRDefault="005B2B7C" w:rsidP="00653550">
            <w:pPr>
              <w:pStyle w:val="Akapitzlist"/>
              <w:numPr>
                <w:ilvl w:val="0"/>
                <w:numId w:val="90"/>
              </w:numPr>
              <w:spacing w:before="100" w:beforeAutospacing="1" w:after="100" w:afterAutospacing="1" w:line="276" w:lineRule="auto"/>
              <w:ind w:left="924" w:hanging="357"/>
              <w:rPr>
                <w:rFonts w:asciiTheme="minorHAnsi" w:eastAsia="Calibri" w:hAnsiTheme="minorHAnsi" w:cstheme="minorHAnsi"/>
                <w:lang w:eastAsia="pl-PL"/>
              </w:rPr>
            </w:pPr>
            <w:r>
              <w:rPr>
                <w:rFonts w:asciiTheme="minorHAnsi" w:eastAsia="Times New Roman" w:hAnsiTheme="minorHAnsi" w:cstheme="minorHAnsi"/>
                <w:lang w:eastAsia="pl-PL"/>
              </w:rPr>
              <w:t xml:space="preserve">Brute Force w chwili ogłoszenia zamówienia dla urządzeń z system iOS 16.1 </w:t>
            </w:r>
            <w:r w:rsidR="002F77A1">
              <w:rPr>
                <w:rFonts w:asciiTheme="minorHAnsi" w:eastAsia="Times New Roman" w:hAnsiTheme="minorHAnsi" w:cstheme="minorHAnsi"/>
                <w:lang w:eastAsia="pl-PL"/>
              </w:rPr>
              <w:br/>
            </w:r>
            <w:r>
              <w:rPr>
                <w:rFonts w:asciiTheme="minorHAnsi" w:eastAsia="Times New Roman" w:hAnsiTheme="minorHAnsi" w:cstheme="minorHAnsi"/>
                <w:lang w:eastAsia="pl-PL"/>
              </w:rPr>
              <w:t>(z systemem w tej wersji lub niższym wspieranym jako ostatni przez przedmiot zamówień) min.: iPhone 4s, iPhone 5 , iPhone 5c, iPhone 5s, iPhone 6, iPhone 6 Plus, iPhone SE, iPhone 6s, iPhone 6s Plus, iPhone 7, iPhone 7 Plus, iPhone 8, iPhone 8 Plus,</w:t>
            </w:r>
          </w:p>
          <w:p w14:paraId="31A8FDEB" w14:textId="1C1481B7" w:rsidR="005B2B7C" w:rsidRDefault="005B2B7C" w:rsidP="00653550">
            <w:pPr>
              <w:pStyle w:val="Akapitzlist"/>
              <w:numPr>
                <w:ilvl w:val="0"/>
                <w:numId w:val="90"/>
              </w:numPr>
              <w:spacing w:before="100" w:beforeAutospacing="1" w:after="100" w:afterAutospacing="1" w:line="276" w:lineRule="auto"/>
              <w:ind w:left="924" w:hanging="357"/>
              <w:rPr>
                <w:rFonts w:asciiTheme="minorHAnsi" w:eastAsia="Calibri" w:hAnsiTheme="minorHAnsi" w:cstheme="minorHAnsi"/>
                <w:lang w:eastAsia="pl-PL"/>
              </w:rPr>
            </w:pPr>
            <w:r>
              <w:rPr>
                <w:rFonts w:asciiTheme="minorHAnsi" w:eastAsia="Times New Roman" w:hAnsiTheme="minorHAnsi" w:cstheme="minorHAnsi"/>
                <w:lang w:eastAsia="pl-PL"/>
              </w:rPr>
              <w:t xml:space="preserve">Brute Force w chwili ogłoszenia zamówienia dla urządzeń  z system iOS 15.X </w:t>
            </w:r>
            <w:r w:rsidR="00BE5FF4">
              <w:rPr>
                <w:rFonts w:asciiTheme="minorHAnsi" w:eastAsia="Times New Roman" w:hAnsiTheme="minorHAnsi" w:cstheme="minorHAnsi"/>
                <w:lang w:eastAsia="pl-PL"/>
              </w:rPr>
              <w:br/>
            </w:r>
            <w:r>
              <w:rPr>
                <w:rFonts w:asciiTheme="minorHAnsi" w:eastAsia="Times New Roman" w:hAnsiTheme="minorHAnsi" w:cstheme="minorHAnsi"/>
                <w:lang w:eastAsia="pl-PL"/>
              </w:rPr>
              <w:t>(z systemem w tej wersji lub niższym wspieranym jako ostatni przez przedmiot zamówień) min.: iPhone X, iPhone XR, iPhone XS, iPhone XS Max, iPhone 11, iPhone 11 Pro, iPhone 11 Pro Max, iPhone 12, iPhone 12 Pro, iPhone 13, iPhone 13 mini, iPhone 13 Pro, iPhone 13 Pro Max, iPad Air, iPad Air 2, iPad mini 2, iPad mini 3, iPad mini 4, iPad Pro 1gen, , iPad Pro 2gen, iPod Pro 5gen, iPod Touch 5 gen, iPod Touch 6 gen, iPod Touch 7 gen</w:t>
            </w:r>
            <w:r>
              <w:rPr>
                <w:rFonts w:eastAsia="Calibri"/>
                <w:lang w:eastAsia="pl-PL"/>
              </w:rPr>
              <w:t>.,</w:t>
            </w:r>
          </w:p>
          <w:p w14:paraId="3B21EA2D" w14:textId="77777777" w:rsidR="005B2B7C" w:rsidRDefault="005B2B7C" w:rsidP="00653550">
            <w:pPr>
              <w:pStyle w:val="Akapitzlist"/>
              <w:numPr>
                <w:ilvl w:val="0"/>
                <w:numId w:val="90"/>
              </w:numPr>
              <w:spacing w:before="100" w:beforeAutospacing="1" w:after="100" w:afterAutospacing="1" w:line="276" w:lineRule="auto"/>
              <w:ind w:left="924" w:hanging="357"/>
              <w:rPr>
                <w:rFonts w:asciiTheme="minorHAnsi" w:eastAsia="Calibri" w:hAnsiTheme="minorHAnsi" w:cstheme="minorHAnsi"/>
                <w:lang w:eastAsia="pl-PL"/>
              </w:rPr>
            </w:pPr>
            <w:r>
              <w:rPr>
                <w:rFonts w:asciiTheme="minorHAnsi" w:eastAsia="Times New Roman" w:hAnsiTheme="minorHAnsi" w:cstheme="minorHAnsi"/>
                <w:lang w:eastAsia="pl-PL"/>
              </w:rPr>
              <w:t>wyodrębnianie systemu plików</w:t>
            </w:r>
            <w:r>
              <w:rPr>
                <w:rFonts w:eastAsia="Calibri"/>
                <w:lang w:eastAsia="pl-PL"/>
              </w:rPr>
              <w:t>,</w:t>
            </w:r>
          </w:p>
          <w:p w14:paraId="1F2196F8" w14:textId="77777777" w:rsidR="005B2B7C" w:rsidRDefault="005B2B7C" w:rsidP="00653550">
            <w:pPr>
              <w:pStyle w:val="Akapitzlist"/>
              <w:numPr>
                <w:ilvl w:val="0"/>
                <w:numId w:val="90"/>
              </w:numPr>
              <w:spacing w:before="100" w:beforeAutospacing="1" w:after="100" w:afterAutospacing="1" w:line="276" w:lineRule="auto"/>
              <w:ind w:left="924" w:hanging="357"/>
              <w:rPr>
                <w:rFonts w:asciiTheme="minorHAnsi" w:eastAsia="Calibri" w:hAnsiTheme="minorHAnsi" w:cstheme="minorHAnsi"/>
                <w:lang w:eastAsia="pl-PL"/>
              </w:rPr>
            </w:pPr>
            <w:r>
              <w:rPr>
                <w:rFonts w:asciiTheme="minorHAnsi" w:eastAsia="Times New Roman" w:hAnsiTheme="minorHAnsi" w:cstheme="minorHAnsi"/>
                <w:lang w:eastAsia="pl-PL"/>
              </w:rPr>
              <w:t>dostęp do przechowywanych haseł i tokenów z pęku kluczy</w:t>
            </w:r>
            <w:r>
              <w:rPr>
                <w:rFonts w:eastAsia="Calibri"/>
                <w:lang w:eastAsia="pl-PL"/>
              </w:rPr>
              <w:t>,</w:t>
            </w:r>
          </w:p>
          <w:p w14:paraId="66A95AAB" w14:textId="77777777" w:rsidR="005B2B7C" w:rsidRDefault="005B2B7C" w:rsidP="00653550">
            <w:pPr>
              <w:pStyle w:val="Akapitzlist"/>
              <w:numPr>
                <w:ilvl w:val="0"/>
                <w:numId w:val="90"/>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wspierany odczyt urządzeń (w tym zablokowanych) </w:t>
            </w:r>
            <w:r>
              <w:rPr>
                <w:rFonts w:asciiTheme="minorHAnsi" w:eastAsia="Times New Roman" w:hAnsiTheme="minorHAnsi" w:cstheme="minorHAnsi"/>
                <w:lang w:eastAsia="pl-PL"/>
              </w:rPr>
              <w:br/>
              <w:t>z systemem: min.: 9.x, 10.x, 11.x, 12.x, 13.x, 14.x, 15.x, 16.x,</w:t>
            </w:r>
          </w:p>
          <w:p w14:paraId="0A084344" w14:textId="77777777" w:rsidR="005B2B7C" w:rsidRDefault="005B2B7C" w:rsidP="00653550">
            <w:pPr>
              <w:pStyle w:val="Akapitzlist"/>
              <w:numPr>
                <w:ilvl w:val="1"/>
                <w:numId w:val="87"/>
              </w:numPr>
              <w:spacing w:before="100" w:beforeAutospacing="1" w:after="100" w:afterAutospacing="1" w:line="276" w:lineRule="auto"/>
              <w:ind w:left="714" w:hanging="357"/>
              <w:rPr>
                <w:rFonts w:asciiTheme="minorHAnsi" w:eastAsia="Calibri" w:hAnsiTheme="minorHAnsi" w:cstheme="minorHAnsi"/>
                <w:lang w:eastAsia="pl-PL"/>
              </w:rPr>
            </w:pPr>
            <w:r>
              <w:rPr>
                <w:rFonts w:asciiTheme="minorHAnsi" w:eastAsia="Calibri" w:hAnsiTheme="minorHAnsi" w:cstheme="minorHAnsi"/>
                <w:lang w:eastAsia="pl-PL"/>
              </w:rPr>
              <w:t>typy ekstrakcji:</w:t>
            </w:r>
          </w:p>
          <w:p w14:paraId="7A0945D1" w14:textId="77777777" w:rsidR="005B2B7C" w:rsidRDefault="005B2B7C" w:rsidP="00653550">
            <w:pPr>
              <w:pStyle w:val="Akapitzlist"/>
              <w:numPr>
                <w:ilvl w:val="0"/>
                <w:numId w:val="91"/>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BFU (before first unluck),</w:t>
            </w:r>
          </w:p>
          <w:p w14:paraId="50C85305" w14:textId="77777777" w:rsidR="005B2B7C" w:rsidRDefault="005B2B7C" w:rsidP="00653550">
            <w:pPr>
              <w:pStyle w:val="Akapitzlist"/>
              <w:numPr>
                <w:ilvl w:val="0"/>
                <w:numId w:val="91"/>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AFU (after first unlock),</w:t>
            </w:r>
          </w:p>
          <w:p w14:paraId="3025B677" w14:textId="77777777" w:rsidR="005B2B7C" w:rsidRDefault="005B2B7C" w:rsidP="00653550">
            <w:pPr>
              <w:pStyle w:val="Akapitzlist"/>
              <w:numPr>
                <w:ilvl w:val="0"/>
                <w:numId w:val="91"/>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Full File System,</w:t>
            </w:r>
          </w:p>
          <w:p w14:paraId="31D5D04B" w14:textId="77777777" w:rsidR="005B2B7C" w:rsidRDefault="005B2B7C" w:rsidP="00653550">
            <w:pPr>
              <w:pStyle w:val="Akapitzlist"/>
              <w:numPr>
                <w:ilvl w:val="0"/>
                <w:numId w:val="91"/>
              </w:numPr>
              <w:spacing w:before="100" w:beforeAutospacing="1" w:after="100" w:afterAutospacing="1" w:line="276" w:lineRule="auto"/>
              <w:ind w:left="924" w:hanging="357"/>
              <w:rPr>
                <w:rFonts w:eastAsia="Times New Roman" w:cstheme="minorBidi"/>
                <w:lang w:eastAsia="pl-PL"/>
              </w:rPr>
            </w:pPr>
            <w:r>
              <w:rPr>
                <w:rFonts w:asciiTheme="minorHAnsi" w:eastAsia="Times New Roman" w:hAnsiTheme="minorHAnsi" w:cstheme="minorHAnsi"/>
                <w:lang w:eastAsia="pl-PL"/>
              </w:rPr>
              <w:t>KeyChain extraction,</w:t>
            </w:r>
          </w:p>
          <w:p w14:paraId="72A497A6" w14:textId="77777777" w:rsidR="005B2B7C" w:rsidRDefault="005B2B7C" w:rsidP="00653550">
            <w:pPr>
              <w:pStyle w:val="Akapitzlist"/>
              <w:numPr>
                <w:ilvl w:val="0"/>
                <w:numId w:val="91"/>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Knowledge C Database,</w:t>
            </w:r>
          </w:p>
          <w:p w14:paraId="2F5AA34E" w14:textId="77777777" w:rsidR="005B2B7C" w:rsidRDefault="005B2B7C" w:rsidP="00653550">
            <w:pPr>
              <w:pStyle w:val="Akapitzlist"/>
              <w:numPr>
                <w:ilvl w:val="0"/>
                <w:numId w:val="91"/>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Pincode history,</w:t>
            </w:r>
          </w:p>
          <w:p w14:paraId="4337C5AC" w14:textId="77777777" w:rsidR="005B2B7C" w:rsidRDefault="005B2B7C" w:rsidP="00653550">
            <w:pPr>
              <w:pStyle w:val="Akapitzlist"/>
              <w:numPr>
                <w:ilvl w:val="0"/>
                <w:numId w:val="91"/>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Ekstrakcja selektywna dla wskazanych aplikacji.</w:t>
            </w:r>
          </w:p>
          <w:p w14:paraId="4DA72542" w14:textId="24EF0EB0" w:rsidR="005B2B7C" w:rsidRDefault="005B2B7C" w:rsidP="00653550">
            <w:pPr>
              <w:pStyle w:val="Akapitzlist"/>
              <w:widowControl/>
              <w:numPr>
                <w:ilvl w:val="0"/>
                <w:numId w:val="87"/>
              </w:numPr>
              <w:suppressAutoHyphens w:val="0"/>
              <w:spacing w:after="160" w:line="276" w:lineRule="auto"/>
              <w:ind w:left="357" w:hanging="357"/>
              <w:jc w:val="both"/>
              <w:rPr>
                <w:rFonts w:ascii="Calibri" w:hAnsi="Calibri" w:cs="Calibri Light"/>
              </w:rPr>
            </w:pPr>
            <w:r>
              <w:rPr>
                <w:rFonts w:ascii="Calibri" w:hAnsi="Calibri" w:cs="Calibri Light"/>
              </w:rPr>
              <w:t xml:space="preserve">W ramach dostarczonej licencji Wykonawca powinien zapewnić minimum przez </w:t>
            </w:r>
            <w:r w:rsidR="00653550">
              <w:rPr>
                <w:rFonts w:ascii="Calibri" w:hAnsi="Calibri" w:cs="Calibri Light"/>
              </w:rPr>
              <w:br/>
            </w:r>
            <w:r>
              <w:rPr>
                <w:rFonts w:ascii="Calibri" w:hAnsi="Calibri" w:cs="Calibri Light"/>
              </w:rPr>
              <w:t>12 miesięcy:</w:t>
            </w:r>
          </w:p>
          <w:p w14:paraId="204D43A6" w14:textId="77777777" w:rsidR="005B2B7C" w:rsidRDefault="005B2B7C" w:rsidP="00653550">
            <w:pPr>
              <w:pStyle w:val="Akapitzlist"/>
              <w:numPr>
                <w:ilvl w:val="1"/>
                <w:numId w:val="87"/>
              </w:numPr>
              <w:spacing w:line="257" w:lineRule="auto"/>
              <w:ind w:left="714" w:hanging="357"/>
              <w:jc w:val="both"/>
              <w:rPr>
                <w:rFonts w:ascii="Calibri" w:hAnsi="Calibri" w:cs="Calibri Light"/>
              </w:rPr>
            </w:pPr>
            <w:r>
              <w:rPr>
                <w:rFonts w:ascii="Calibri" w:hAnsi="Calibri" w:cs="Calibri Light"/>
              </w:rPr>
              <w:t xml:space="preserve"> dostęp do aktualizacji nowych wersji programu;</w:t>
            </w:r>
          </w:p>
          <w:p w14:paraId="4F28F5A5" w14:textId="77777777" w:rsidR="005B2B7C" w:rsidRDefault="005B2B7C" w:rsidP="00653550">
            <w:pPr>
              <w:pStyle w:val="Akapitzlist"/>
              <w:numPr>
                <w:ilvl w:val="1"/>
                <w:numId w:val="87"/>
              </w:numPr>
              <w:spacing w:line="257" w:lineRule="auto"/>
              <w:ind w:left="714" w:hanging="357"/>
              <w:jc w:val="both"/>
              <w:rPr>
                <w:rFonts w:ascii="Calibri" w:hAnsi="Calibri" w:cs="Calibri Light"/>
              </w:rPr>
            </w:pPr>
            <w:r>
              <w:rPr>
                <w:rFonts w:ascii="Calibri" w:hAnsi="Calibri" w:cs="Calibri Light"/>
              </w:rPr>
              <w:t xml:space="preserve"> dostęp do pomocy technicznej usuwającej zauważone przez producenta błędy działania programu, które są dystrybuowane jako nowe kompilacje programu;</w:t>
            </w:r>
          </w:p>
          <w:p w14:paraId="71649993" w14:textId="77777777" w:rsidR="005B2B7C" w:rsidRDefault="005B2B7C" w:rsidP="00653550">
            <w:pPr>
              <w:pStyle w:val="Akapitzlist"/>
              <w:widowControl/>
              <w:numPr>
                <w:ilvl w:val="1"/>
                <w:numId w:val="87"/>
              </w:numPr>
              <w:suppressAutoHyphens w:val="0"/>
              <w:spacing w:after="160" w:line="254" w:lineRule="auto"/>
              <w:ind w:left="714" w:hanging="357"/>
              <w:jc w:val="both"/>
              <w:rPr>
                <w:rFonts w:ascii="Calibri" w:hAnsi="Calibri" w:cs="Calibri Light"/>
              </w:rPr>
            </w:pPr>
            <w:r>
              <w:rPr>
                <w:rFonts w:ascii="Calibri" w:hAnsi="Calibri" w:cs="Calibri Light"/>
              </w:rPr>
              <w:t>dostęp do wyjaśnień pracowników producenta, którzy wyjaśniają ewentualne wątpliwości co do działania funkcjonalności dostarczanego programu;</w:t>
            </w:r>
          </w:p>
          <w:p w14:paraId="3B64860D" w14:textId="77777777" w:rsidR="005B2B7C" w:rsidRDefault="005B2B7C" w:rsidP="00653550">
            <w:pPr>
              <w:pStyle w:val="Akapitzlist"/>
              <w:widowControl/>
              <w:numPr>
                <w:ilvl w:val="0"/>
                <w:numId w:val="87"/>
              </w:numPr>
              <w:suppressAutoHyphens w:val="0"/>
              <w:spacing w:after="160" w:line="276" w:lineRule="auto"/>
              <w:ind w:left="357" w:hanging="357"/>
              <w:jc w:val="both"/>
              <w:rPr>
                <w:rFonts w:ascii="Calibri" w:hAnsi="Calibri" w:cs="Calibri Light"/>
              </w:rPr>
            </w:pPr>
            <w:r>
              <w:rPr>
                <w:rFonts w:ascii="Calibri" w:hAnsi="Calibri" w:cs="Calibri Light"/>
              </w:rPr>
              <w:t>W ramach dostarczonego oprogramowania Zamawiający oczekuje przez okres  minimum 12 miesięcy na warunkach i w zakresie określonym w ogólnych warunkach producenta oraz w SWZ:</w:t>
            </w:r>
          </w:p>
          <w:p w14:paraId="1A777F0F" w14:textId="27E4E56C" w:rsidR="005B2B7C" w:rsidRPr="00D5777A" w:rsidRDefault="005B2B7C" w:rsidP="00653550">
            <w:pPr>
              <w:pStyle w:val="Akapitzlist"/>
              <w:widowControl/>
              <w:numPr>
                <w:ilvl w:val="1"/>
                <w:numId w:val="87"/>
              </w:numPr>
              <w:suppressAutoHyphens w:val="0"/>
              <w:spacing w:after="160" w:line="276" w:lineRule="auto"/>
              <w:ind w:left="714" w:hanging="357"/>
              <w:jc w:val="both"/>
              <w:rPr>
                <w:rFonts w:ascii="Calibri" w:hAnsi="Calibri" w:cs="Calibri Light"/>
              </w:rPr>
            </w:pPr>
            <w:r w:rsidRPr="00D5777A">
              <w:rPr>
                <w:rFonts w:ascii="Calibri" w:hAnsi="Calibri" w:cs="Calibri Light"/>
              </w:rPr>
              <w:t xml:space="preserve">obsługi dostarczonej subskrypcji świadczonej przez Wykonawcę, w dni robocze </w:t>
            </w:r>
            <w:r w:rsidR="00BE5FF4" w:rsidRPr="00D5777A">
              <w:rPr>
                <w:rFonts w:ascii="Calibri" w:hAnsi="Calibri" w:cs="Calibri Light"/>
              </w:rPr>
              <w:br/>
            </w:r>
            <w:r w:rsidRPr="00D5777A">
              <w:rPr>
                <w:rFonts w:ascii="Calibri" w:hAnsi="Calibri" w:cs="Calibri Light"/>
              </w:rPr>
              <w:t>w godzinach 8.15-16.15,</w:t>
            </w:r>
          </w:p>
          <w:p w14:paraId="75523039" w14:textId="77777777" w:rsidR="005B2B7C" w:rsidRPr="00D5777A" w:rsidRDefault="005B2B7C" w:rsidP="00653550">
            <w:pPr>
              <w:pStyle w:val="Akapitzlist"/>
              <w:widowControl/>
              <w:numPr>
                <w:ilvl w:val="1"/>
                <w:numId w:val="87"/>
              </w:numPr>
              <w:suppressAutoHyphens w:val="0"/>
              <w:spacing w:after="160" w:line="276" w:lineRule="auto"/>
              <w:ind w:left="714" w:hanging="357"/>
              <w:jc w:val="both"/>
              <w:rPr>
                <w:rFonts w:ascii="Calibri" w:hAnsi="Calibri" w:cs="Calibri Light"/>
              </w:rPr>
            </w:pPr>
            <w:r w:rsidRPr="00D5777A">
              <w:rPr>
                <w:rFonts w:ascii="Calibri" w:hAnsi="Calibri" w:cs="Calibri Light"/>
              </w:rPr>
              <w:t>interwencję Wykonawcy w przypadku, gdzie nie działa fizyczny nośnik oprogramowania,</w:t>
            </w:r>
          </w:p>
          <w:p w14:paraId="6D10E960" w14:textId="77777777" w:rsidR="005B2B7C" w:rsidRPr="00D5777A" w:rsidRDefault="005B2B7C" w:rsidP="00653550">
            <w:pPr>
              <w:pStyle w:val="Akapitzlist"/>
              <w:widowControl/>
              <w:numPr>
                <w:ilvl w:val="1"/>
                <w:numId w:val="87"/>
              </w:numPr>
              <w:suppressAutoHyphens w:val="0"/>
              <w:spacing w:after="160" w:line="276" w:lineRule="auto"/>
              <w:ind w:left="714" w:hanging="357"/>
              <w:jc w:val="both"/>
              <w:rPr>
                <w:rFonts w:ascii="Calibri" w:hAnsi="Calibri" w:cs="Calibri Light"/>
              </w:rPr>
            </w:pPr>
            <w:r w:rsidRPr="00D5777A">
              <w:rPr>
                <w:rFonts w:ascii="Calibri" w:hAnsi="Calibri" w:cs="Calibri Light"/>
              </w:rPr>
              <w:t>konsultacje z Wykonawcą w przypadku, gdy program działa niezgodnie z instrukcją producenta, w celu wyznaczenia ścieżki rozwiązania problemu,</w:t>
            </w:r>
          </w:p>
          <w:p w14:paraId="3CD5ECA7" w14:textId="77777777" w:rsidR="005B2B7C" w:rsidRPr="00D5777A" w:rsidRDefault="005B2B7C" w:rsidP="00653550">
            <w:pPr>
              <w:pStyle w:val="Akapitzlist"/>
              <w:widowControl/>
              <w:numPr>
                <w:ilvl w:val="1"/>
                <w:numId w:val="87"/>
              </w:numPr>
              <w:suppressAutoHyphens w:val="0"/>
              <w:spacing w:after="160" w:line="276" w:lineRule="auto"/>
              <w:ind w:left="714" w:hanging="357"/>
              <w:jc w:val="both"/>
              <w:rPr>
                <w:rFonts w:ascii="Calibri" w:hAnsi="Calibri" w:cs="Calibri Light"/>
              </w:rPr>
            </w:pPr>
            <w:r w:rsidRPr="00D5777A">
              <w:rPr>
                <w:rFonts w:ascii="Calibri" w:hAnsi="Calibri" w:cs="Calibri Light"/>
              </w:rPr>
              <w:t>zapewnienia działania oprogramowania zgodnie z instrukcją w terminie do 14 dni.</w:t>
            </w:r>
          </w:p>
          <w:p w14:paraId="75E4A858" w14:textId="77777777" w:rsidR="005B2B7C" w:rsidRPr="00D5777A" w:rsidRDefault="005B2B7C" w:rsidP="00653550">
            <w:pPr>
              <w:numPr>
                <w:ilvl w:val="0"/>
                <w:numId w:val="87"/>
              </w:numPr>
              <w:suppressAutoHyphens w:val="0"/>
              <w:spacing w:after="160" w:line="276" w:lineRule="auto"/>
              <w:ind w:left="357" w:hanging="357"/>
              <w:contextualSpacing/>
              <w:jc w:val="both"/>
              <w:rPr>
                <w:rFonts w:ascii="Calibri" w:eastAsia="Lucida Sans Unicode" w:hAnsi="Calibri" w:cs="Calibri Light"/>
                <w:sz w:val="22"/>
                <w:szCs w:val="22"/>
              </w:rPr>
            </w:pPr>
            <w:r w:rsidRPr="00D5777A">
              <w:rPr>
                <w:rFonts w:ascii="Calibri" w:eastAsia="Lucida Sans Unicode" w:hAnsi="Calibri" w:cs="Calibri Light"/>
                <w:sz w:val="22"/>
                <w:szCs w:val="22"/>
              </w:rPr>
              <w:t>Wykonawca przed podpisaniem umowy zobowiązany jest do dostarczenia listy funkcjonalności, które posiada zaoferowane oprogramowanie.</w:t>
            </w:r>
          </w:p>
          <w:p w14:paraId="601B2477" w14:textId="518C0A76" w:rsidR="005B2B7C" w:rsidRPr="00D5777A" w:rsidRDefault="005B2B7C" w:rsidP="00653550">
            <w:pPr>
              <w:numPr>
                <w:ilvl w:val="0"/>
                <w:numId w:val="87"/>
              </w:numPr>
              <w:suppressAutoHyphens w:val="0"/>
              <w:spacing w:after="160" w:line="276" w:lineRule="auto"/>
              <w:ind w:left="357" w:hanging="357"/>
              <w:contextualSpacing/>
              <w:jc w:val="both"/>
              <w:rPr>
                <w:rFonts w:ascii="Calibri" w:eastAsia="Lucida Sans Unicode" w:hAnsi="Calibri" w:cs="Calibri Light"/>
                <w:sz w:val="22"/>
                <w:szCs w:val="22"/>
              </w:rPr>
            </w:pPr>
            <w:r w:rsidRPr="00D5777A">
              <w:rPr>
                <w:rFonts w:ascii="Calibri" w:eastAsia="Lucida Sans Unicode" w:hAnsi="Calibri" w:cs="Calibri Light"/>
                <w:sz w:val="22"/>
                <w:szCs w:val="22"/>
              </w:rPr>
              <w:t xml:space="preserve">Przeprowadzenie szkolenia dla 3 pracowników Zamawiającego w zakresie instalacji, konfiguracji oraz obsługi oprogramowania w </w:t>
            </w:r>
            <w:r w:rsidR="00CC5354" w:rsidRPr="00CC5354">
              <w:rPr>
                <w:rFonts w:ascii="Calibri" w:eastAsia="Lucida Sans Unicode" w:hAnsi="Calibri" w:cs="Calibri Light"/>
                <w:sz w:val="22"/>
                <w:szCs w:val="22"/>
              </w:rPr>
              <w:t>terminie do 21 dni od dnia podpisania umowy</w:t>
            </w:r>
            <w:r w:rsidRPr="00D5777A">
              <w:rPr>
                <w:rFonts w:ascii="Calibri" w:eastAsia="Lucida Sans Unicode" w:hAnsi="Calibri" w:cs="Calibri Light"/>
                <w:sz w:val="22"/>
                <w:szCs w:val="22"/>
              </w:rPr>
              <w:t>.</w:t>
            </w:r>
          </w:p>
          <w:p w14:paraId="0C52C3AC" w14:textId="7EB68338" w:rsidR="005B2B7C" w:rsidRPr="00D5777A" w:rsidRDefault="005B2B7C" w:rsidP="006132E6">
            <w:pPr>
              <w:numPr>
                <w:ilvl w:val="0"/>
                <w:numId w:val="87"/>
              </w:numPr>
              <w:suppressAutoHyphens w:val="0"/>
              <w:spacing w:line="276" w:lineRule="auto"/>
              <w:ind w:left="357" w:hanging="357"/>
              <w:contextualSpacing/>
              <w:jc w:val="both"/>
              <w:rPr>
                <w:rFonts w:ascii="Calibri" w:eastAsia="Lucida Sans Unicode" w:hAnsi="Calibri" w:cs="Calibri Light"/>
                <w:sz w:val="22"/>
                <w:szCs w:val="22"/>
              </w:rPr>
            </w:pPr>
            <w:r w:rsidRPr="00D5777A">
              <w:rPr>
                <w:rFonts w:ascii="Calibri" w:eastAsia="Lucida Sans Unicode" w:hAnsi="Calibri" w:cs="Calibri Light"/>
                <w:sz w:val="22"/>
                <w:szCs w:val="22"/>
              </w:rPr>
              <w:t xml:space="preserve">Zamawiający dopuszcza zaoferowanie oprogramowania równoważnego </w:t>
            </w:r>
            <w:r w:rsidR="00BE5FF4" w:rsidRPr="00D5777A">
              <w:rPr>
                <w:rFonts w:ascii="Calibri" w:eastAsia="Lucida Sans Unicode" w:hAnsi="Calibri" w:cs="Calibri Light"/>
                <w:sz w:val="22"/>
                <w:szCs w:val="22"/>
              </w:rPr>
              <w:br/>
            </w:r>
            <w:r w:rsidRPr="00D5777A">
              <w:rPr>
                <w:rFonts w:ascii="Calibri" w:eastAsia="Lucida Sans Unicode" w:hAnsi="Calibri" w:cs="Calibri Light"/>
                <w:sz w:val="22"/>
                <w:szCs w:val="22"/>
              </w:rPr>
              <w:t>o następujących parametrach:</w:t>
            </w:r>
          </w:p>
          <w:p w14:paraId="5E295A2D" w14:textId="77777777" w:rsidR="005B2B7C" w:rsidRDefault="005B2B7C" w:rsidP="00653550">
            <w:pPr>
              <w:pStyle w:val="Akapitzlist"/>
              <w:numPr>
                <w:ilvl w:val="1"/>
                <w:numId w:val="87"/>
              </w:numPr>
              <w:spacing w:line="257" w:lineRule="auto"/>
              <w:ind w:left="714" w:hanging="357"/>
              <w:jc w:val="both"/>
              <w:rPr>
                <w:rFonts w:asciiTheme="minorHAnsi" w:hAnsiTheme="minorHAnsi" w:cstheme="minorHAnsi"/>
                <w:szCs w:val="22"/>
              </w:rPr>
            </w:pPr>
            <w:r>
              <w:rPr>
                <w:rFonts w:ascii="Calibri" w:hAnsi="Calibri" w:cs="Calibri Light"/>
              </w:rPr>
              <w:t xml:space="preserve"> </w:t>
            </w:r>
            <w:r>
              <w:rPr>
                <w:rFonts w:asciiTheme="minorHAnsi" w:hAnsiTheme="minorHAnsi" w:cstheme="minorHAnsi"/>
              </w:rPr>
              <w:t>oferowany system musi zawierać:</w:t>
            </w:r>
          </w:p>
          <w:p w14:paraId="73754F21" w14:textId="77777777" w:rsidR="005B2B7C" w:rsidRDefault="005B2B7C" w:rsidP="00653550">
            <w:pPr>
              <w:pStyle w:val="Akapitzlist"/>
              <w:numPr>
                <w:ilvl w:val="1"/>
                <w:numId w:val="88"/>
              </w:numPr>
              <w:spacing w:line="257" w:lineRule="auto"/>
              <w:ind w:left="924" w:hanging="357"/>
              <w:jc w:val="both"/>
              <w:rPr>
                <w:rFonts w:asciiTheme="minorHAnsi" w:hAnsiTheme="minorHAnsi" w:cstheme="minorHAnsi"/>
              </w:rPr>
            </w:pPr>
            <w:r>
              <w:rPr>
                <w:rFonts w:asciiTheme="minorHAnsi" w:hAnsiTheme="minorHAnsi" w:cstheme="minorHAnsi"/>
              </w:rPr>
              <w:t>stacje bazową „matka” - 1 sztuka,</w:t>
            </w:r>
          </w:p>
          <w:p w14:paraId="76699C92" w14:textId="77777777" w:rsidR="005B2B7C" w:rsidRDefault="005B2B7C" w:rsidP="00653550">
            <w:pPr>
              <w:pStyle w:val="Akapitzlist"/>
              <w:numPr>
                <w:ilvl w:val="1"/>
                <w:numId w:val="88"/>
              </w:numPr>
              <w:spacing w:line="257" w:lineRule="auto"/>
              <w:ind w:left="924" w:hanging="357"/>
              <w:jc w:val="both"/>
              <w:rPr>
                <w:rFonts w:asciiTheme="minorHAnsi" w:hAnsiTheme="minorHAnsi" w:cstheme="minorHAnsi"/>
              </w:rPr>
            </w:pPr>
            <w:r>
              <w:rPr>
                <w:rFonts w:asciiTheme="minorHAnsi" w:hAnsiTheme="minorHAnsi" w:cstheme="minorHAnsi"/>
              </w:rPr>
              <w:t>satelitę stanowiącą zestaw wraz ze stacją bazową -1 sztuka,</w:t>
            </w:r>
          </w:p>
          <w:p w14:paraId="4CA88958" w14:textId="77777777" w:rsidR="005B2B7C" w:rsidRDefault="005B2B7C" w:rsidP="00653550">
            <w:pPr>
              <w:pStyle w:val="Akapitzlist"/>
              <w:numPr>
                <w:ilvl w:val="1"/>
                <w:numId w:val="87"/>
              </w:numPr>
              <w:spacing w:line="257" w:lineRule="auto"/>
              <w:ind w:left="714" w:hanging="357"/>
              <w:jc w:val="both"/>
              <w:rPr>
                <w:rFonts w:asciiTheme="minorHAnsi" w:hAnsiTheme="minorHAnsi" w:cstheme="minorHAnsi"/>
              </w:rPr>
            </w:pPr>
            <w:r>
              <w:rPr>
                <w:rFonts w:asciiTheme="minorHAnsi" w:hAnsiTheme="minorHAnsi" w:cstheme="minorHAnsi"/>
              </w:rPr>
              <w:t>wsparcie dla urządzeń Android:</w:t>
            </w:r>
          </w:p>
          <w:p w14:paraId="78A9DBFE" w14:textId="77777777" w:rsidR="005B2B7C" w:rsidRDefault="005B2B7C" w:rsidP="00653550">
            <w:pPr>
              <w:pStyle w:val="Akapitzlist"/>
              <w:numPr>
                <w:ilvl w:val="0"/>
                <w:numId w:val="98"/>
              </w:numPr>
              <w:spacing w:before="100" w:beforeAutospacing="1" w:after="100" w:afterAutospacing="1" w:line="276" w:lineRule="auto"/>
              <w:ind w:left="924" w:hanging="357"/>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tryb FBE (File Based Encryption),</w:t>
            </w:r>
          </w:p>
          <w:p w14:paraId="2769961D" w14:textId="77777777" w:rsidR="005B2B7C" w:rsidRDefault="005B2B7C" w:rsidP="00653550">
            <w:pPr>
              <w:pStyle w:val="Akapitzlist"/>
              <w:numPr>
                <w:ilvl w:val="0"/>
                <w:numId w:val="98"/>
              </w:numPr>
              <w:spacing w:before="100" w:beforeAutospacing="1" w:after="100" w:afterAutospacing="1" w:line="276" w:lineRule="auto"/>
              <w:ind w:left="924" w:hanging="357"/>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tryb FDE (Full Disk Encryption),</w:t>
            </w:r>
          </w:p>
          <w:p w14:paraId="18B08D4F" w14:textId="77777777" w:rsidR="005B2B7C" w:rsidRDefault="005B2B7C" w:rsidP="00653550">
            <w:pPr>
              <w:pStyle w:val="Akapitzlist"/>
              <w:numPr>
                <w:ilvl w:val="0"/>
                <w:numId w:val="98"/>
              </w:numPr>
              <w:spacing w:before="100" w:beforeAutospacing="1" w:after="100" w:afterAutospacing="1" w:line="276" w:lineRule="auto"/>
              <w:ind w:left="924" w:hanging="357"/>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przełamywanie zabezpieczeń metodą Brute Force </w:t>
            </w:r>
            <w:r>
              <w:rPr>
                <w:rFonts w:asciiTheme="minorHAnsi" w:eastAsia="Times New Roman" w:hAnsiTheme="minorHAnsi" w:cstheme="minorHAnsi"/>
                <w:lang w:val="en-GB" w:eastAsia="pl-PL"/>
              </w:rPr>
              <w:br/>
              <w:t>w urządzeniach takich marek/modeli jak: Samsung Galaxy s22+, Samsung Galaxy s22 Ultra, Samsung Galaxy s21 Ultra 5G, Samsung Galaxy s20 5G, Samsung Galaxy s20 Ultra 5G, Samsung Galaxy s20+ 5G, Samsung Galaxy s20 FE 5G, Samsung Galaxy Note 20 5G, Samsung Galaxy Note 20 Ultra 5G, Samsung S9, Samsung S9+, Samsung S10, Samsung S10+ , Samsung A51 5G, Samsung A52 5G, Samsung A71 5G, Samsung Galaxy Z Flip3 5G, Samsung Galaxy Z Fold3 5G, Google Pixel 6 Pro, LGE K71, Motorola moto g(20), Motorola moto e40.</w:t>
            </w:r>
          </w:p>
          <w:p w14:paraId="4829E112" w14:textId="77777777" w:rsidR="005B2B7C" w:rsidRDefault="005B2B7C" w:rsidP="00653550">
            <w:pPr>
              <w:pStyle w:val="Akapitzlist"/>
              <w:numPr>
                <w:ilvl w:val="1"/>
                <w:numId w:val="87"/>
              </w:numPr>
              <w:spacing w:line="257" w:lineRule="auto"/>
              <w:ind w:left="714" w:hanging="357"/>
              <w:jc w:val="both"/>
              <w:rPr>
                <w:rFonts w:asciiTheme="minorHAnsi" w:eastAsia="Calibri" w:hAnsiTheme="minorHAnsi" w:cstheme="minorHAnsi"/>
                <w:lang w:eastAsia="pl-PL"/>
              </w:rPr>
            </w:pPr>
            <w:r>
              <w:rPr>
                <w:rFonts w:asciiTheme="minorHAnsi" w:eastAsia="Calibri" w:hAnsiTheme="minorHAnsi" w:cstheme="minorHAnsi"/>
                <w:lang w:eastAsia="pl-PL"/>
              </w:rPr>
              <w:t>wsparcie dla urządzeń iOS:</w:t>
            </w:r>
          </w:p>
          <w:p w14:paraId="09AC536C" w14:textId="77777777" w:rsidR="005B2B7C" w:rsidRDefault="005B2B7C" w:rsidP="00653550">
            <w:pPr>
              <w:pStyle w:val="Akapitzlist"/>
              <w:numPr>
                <w:ilvl w:val="0"/>
                <w:numId w:val="99"/>
              </w:numPr>
              <w:spacing w:before="100" w:beforeAutospacing="1" w:after="100" w:afterAutospacing="1" w:line="276" w:lineRule="auto"/>
              <w:ind w:left="924" w:hanging="357"/>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tryb AFU (After First Unlock),</w:t>
            </w:r>
          </w:p>
          <w:p w14:paraId="33090E95" w14:textId="77777777" w:rsidR="005B2B7C" w:rsidRDefault="005B2B7C" w:rsidP="00653550">
            <w:pPr>
              <w:pStyle w:val="Akapitzlist"/>
              <w:numPr>
                <w:ilvl w:val="0"/>
                <w:numId w:val="99"/>
              </w:numPr>
              <w:spacing w:before="100" w:beforeAutospacing="1" w:after="100" w:afterAutospacing="1" w:line="276" w:lineRule="auto"/>
              <w:ind w:left="924" w:hanging="357"/>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tryb BFU (Before First Unlock),</w:t>
            </w:r>
          </w:p>
          <w:p w14:paraId="7D813461" w14:textId="1C67EC6D" w:rsidR="005B2B7C" w:rsidRDefault="005B2B7C" w:rsidP="00653550">
            <w:pPr>
              <w:pStyle w:val="Akapitzlist"/>
              <w:numPr>
                <w:ilvl w:val="0"/>
                <w:numId w:val="99"/>
              </w:numPr>
              <w:spacing w:before="100" w:beforeAutospacing="1" w:after="100" w:afterAutospacing="1" w:line="276" w:lineRule="auto"/>
              <w:ind w:left="924" w:hanging="357"/>
              <w:rPr>
                <w:rFonts w:asciiTheme="minorHAnsi" w:eastAsia="Calibri" w:hAnsiTheme="minorHAnsi" w:cstheme="minorHAnsi"/>
                <w:lang w:eastAsia="pl-PL"/>
              </w:rPr>
            </w:pPr>
            <w:r>
              <w:rPr>
                <w:rFonts w:asciiTheme="minorHAnsi" w:eastAsia="Times New Roman" w:hAnsiTheme="minorHAnsi" w:cstheme="minorHAnsi"/>
                <w:lang w:eastAsia="pl-PL"/>
              </w:rPr>
              <w:t xml:space="preserve">Brute Force w chwili ogłoszenia zamówienia dla urządzeń z system iOS 16.1 </w:t>
            </w:r>
            <w:r w:rsidR="00BE5FF4">
              <w:rPr>
                <w:rFonts w:asciiTheme="minorHAnsi" w:eastAsia="Times New Roman" w:hAnsiTheme="minorHAnsi" w:cstheme="minorHAnsi"/>
                <w:lang w:eastAsia="pl-PL"/>
              </w:rPr>
              <w:br/>
            </w:r>
            <w:r>
              <w:rPr>
                <w:rFonts w:asciiTheme="minorHAnsi" w:eastAsia="Times New Roman" w:hAnsiTheme="minorHAnsi" w:cstheme="minorHAnsi"/>
                <w:lang w:eastAsia="pl-PL"/>
              </w:rPr>
              <w:t>(z systemem w tej wersji lub niższym wspieranym jako ostatni przez przedmiot zamówień) min.: iPhone 4s, iPhone 5 , iPhone 5c, iPhone 5s, iPhone 6, iPhone 6 Plus, iPhone SE, iPhone 6s, iPhone 6s Plus, iPhone 7, iPhone 7 Plus, iPhone 8, iPhone 8 Plus,</w:t>
            </w:r>
          </w:p>
          <w:p w14:paraId="60C36DAA" w14:textId="521A6F81" w:rsidR="005B2B7C" w:rsidRDefault="005B2B7C" w:rsidP="00653550">
            <w:pPr>
              <w:pStyle w:val="Akapitzlist"/>
              <w:numPr>
                <w:ilvl w:val="0"/>
                <w:numId w:val="99"/>
              </w:numPr>
              <w:spacing w:before="100" w:beforeAutospacing="1" w:after="100" w:afterAutospacing="1" w:line="276" w:lineRule="auto"/>
              <w:ind w:left="924" w:hanging="357"/>
              <w:rPr>
                <w:rFonts w:asciiTheme="minorHAnsi" w:eastAsia="Calibri" w:hAnsiTheme="minorHAnsi" w:cstheme="minorHAnsi"/>
                <w:lang w:eastAsia="pl-PL"/>
              </w:rPr>
            </w:pPr>
            <w:r>
              <w:rPr>
                <w:rFonts w:asciiTheme="minorHAnsi" w:eastAsia="Times New Roman" w:hAnsiTheme="minorHAnsi" w:cstheme="minorHAnsi"/>
                <w:lang w:eastAsia="pl-PL"/>
              </w:rPr>
              <w:t xml:space="preserve">Brute Force w chwili ogłoszenia zamówienia dla urządzeń  z system iOS 15.X </w:t>
            </w:r>
            <w:r w:rsidR="00BE5FF4">
              <w:rPr>
                <w:rFonts w:asciiTheme="minorHAnsi" w:eastAsia="Times New Roman" w:hAnsiTheme="minorHAnsi" w:cstheme="minorHAnsi"/>
                <w:lang w:eastAsia="pl-PL"/>
              </w:rPr>
              <w:br/>
            </w:r>
            <w:r>
              <w:rPr>
                <w:rFonts w:asciiTheme="minorHAnsi" w:eastAsia="Times New Roman" w:hAnsiTheme="minorHAnsi" w:cstheme="minorHAnsi"/>
                <w:lang w:eastAsia="pl-PL"/>
              </w:rPr>
              <w:t>(z systemem w tej wersji lub niższym wspieranym jako ostatni przez przedmiot zamówień) min.: iPhone X, iPhone XR, iPhone XS, iPhone XS Max, iPhone 11, iPhone 11 Pro, iPhone 11 Pro Max, iPhone 12, iPhone 12 Pro, iPhone 13, iPhone 13 mini, iPhone 13 Pro, iPhone 13 Pro Max, iPad Air, iPad Air 2, iPad mini 2, iPad mini 3, iPad mini 4, iPad Pro 1gen, , iPad Pro 2gen, iPod Pro 5gen, iPod Touch 5 gen, iPod Touch 6 gen, iPod Touch 7 gen</w:t>
            </w:r>
            <w:r>
              <w:rPr>
                <w:rFonts w:eastAsia="Calibri"/>
                <w:lang w:eastAsia="pl-PL"/>
              </w:rPr>
              <w:t>.,</w:t>
            </w:r>
          </w:p>
          <w:p w14:paraId="4452F97C" w14:textId="77777777" w:rsidR="005B2B7C" w:rsidRDefault="005B2B7C" w:rsidP="00653550">
            <w:pPr>
              <w:pStyle w:val="Akapitzlist"/>
              <w:numPr>
                <w:ilvl w:val="0"/>
                <w:numId w:val="99"/>
              </w:numPr>
              <w:spacing w:before="100" w:beforeAutospacing="1" w:after="100" w:afterAutospacing="1" w:line="276" w:lineRule="auto"/>
              <w:ind w:left="924" w:hanging="357"/>
              <w:rPr>
                <w:rFonts w:asciiTheme="minorHAnsi" w:eastAsia="Calibri" w:hAnsiTheme="minorHAnsi" w:cstheme="minorHAnsi"/>
                <w:lang w:eastAsia="pl-PL"/>
              </w:rPr>
            </w:pPr>
            <w:r>
              <w:rPr>
                <w:rFonts w:asciiTheme="minorHAnsi" w:eastAsia="Times New Roman" w:hAnsiTheme="minorHAnsi" w:cstheme="minorHAnsi"/>
                <w:lang w:eastAsia="pl-PL"/>
              </w:rPr>
              <w:t>wyodrębnianie systemu plików</w:t>
            </w:r>
            <w:r>
              <w:rPr>
                <w:rFonts w:eastAsia="Calibri"/>
                <w:lang w:eastAsia="pl-PL"/>
              </w:rPr>
              <w:t>,</w:t>
            </w:r>
          </w:p>
          <w:p w14:paraId="3E39E503" w14:textId="77777777" w:rsidR="005B2B7C" w:rsidRDefault="005B2B7C" w:rsidP="00653550">
            <w:pPr>
              <w:pStyle w:val="Akapitzlist"/>
              <w:numPr>
                <w:ilvl w:val="0"/>
                <w:numId w:val="99"/>
              </w:numPr>
              <w:spacing w:before="100" w:beforeAutospacing="1" w:after="100" w:afterAutospacing="1" w:line="276" w:lineRule="auto"/>
              <w:ind w:left="924" w:hanging="357"/>
              <w:rPr>
                <w:rFonts w:asciiTheme="minorHAnsi" w:eastAsia="Calibri" w:hAnsiTheme="minorHAnsi" w:cstheme="minorHAnsi"/>
                <w:lang w:eastAsia="pl-PL"/>
              </w:rPr>
            </w:pPr>
            <w:r>
              <w:rPr>
                <w:rFonts w:asciiTheme="minorHAnsi" w:eastAsia="Times New Roman" w:hAnsiTheme="minorHAnsi" w:cstheme="minorHAnsi"/>
                <w:lang w:eastAsia="pl-PL"/>
              </w:rPr>
              <w:t>dostęp do przechowywanych haseł i tokenów z pęku kluczy</w:t>
            </w:r>
            <w:r>
              <w:rPr>
                <w:rFonts w:eastAsia="Calibri"/>
                <w:lang w:eastAsia="pl-PL"/>
              </w:rPr>
              <w:t>,</w:t>
            </w:r>
          </w:p>
          <w:p w14:paraId="4E136B32" w14:textId="77777777" w:rsidR="005B2B7C" w:rsidRDefault="005B2B7C" w:rsidP="00653550">
            <w:pPr>
              <w:pStyle w:val="Akapitzlist"/>
              <w:numPr>
                <w:ilvl w:val="0"/>
                <w:numId w:val="99"/>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wspierany odczyt urządzeń (w tym zablokowanych) </w:t>
            </w:r>
            <w:r>
              <w:rPr>
                <w:rFonts w:asciiTheme="minorHAnsi" w:eastAsia="Times New Roman" w:hAnsiTheme="minorHAnsi" w:cstheme="minorHAnsi"/>
                <w:lang w:eastAsia="pl-PL"/>
              </w:rPr>
              <w:br/>
              <w:t>z systemem: min.: 9.x, 10.x, 11.x, 12.x, 13.x, 14.x, 15.x, 16.x,</w:t>
            </w:r>
          </w:p>
          <w:p w14:paraId="5A044577" w14:textId="77777777" w:rsidR="005B2B7C" w:rsidRDefault="005B2B7C" w:rsidP="00653550">
            <w:pPr>
              <w:pStyle w:val="Akapitzlist"/>
              <w:numPr>
                <w:ilvl w:val="1"/>
                <w:numId w:val="87"/>
              </w:numPr>
              <w:spacing w:before="100" w:beforeAutospacing="1" w:after="100" w:afterAutospacing="1" w:line="276" w:lineRule="auto"/>
              <w:ind w:left="714" w:hanging="357"/>
              <w:rPr>
                <w:rFonts w:asciiTheme="minorHAnsi" w:eastAsia="Calibri" w:hAnsiTheme="minorHAnsi" w:cstheme="minorHAnsi"/>
                <w:lang w:eastAsia="pl-PL"/>
              </w:rPr>
            </w:pPr>
            <w:r>
              <w:rPr>
                <w:rFonts w:asciiTheme="minorHAnsi" w:eastAsia="Calibri" w:hAnsiTheme="minorHAnsi" w:cstheme="minorHAnsi"/>
                <w:lang w:eastAsia="pl-PL"/>
              </w:rPr>
              <w:t>typy ekstrakcji:</w:t>
            </w:r>
          </w:p>
          <w:p w14:paraId="70E9BA13" w14:textId="77777777" w:rsidR="005B2B7C" w:rsidRDefault="005B2B7C" w:rsidP="00653550">
            <w:pPr>
              <w:pStyle w:val="Akapitzlist"/>
              <w:numPr>
                <w:ilvl w:val="0"/>
                <w:numId w:val="100"/>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BFU (before first unluck),</w:t>
            </w:r>
          </w:p>
          <w:p w14:paraId="51944E8E" w14:textId="77777777" w:rsidR="005B2B7C" w:rsidRDefault="005B2B7C" w:rsidP="00653550">
            <w:pPr>
              <w:pStyle w:val="Akapitzlist"/>
              <w:numPr>
                <w:ilvl w:val="0"/>
                <w:numId w:val="100"/>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AFU (after first unlock),</w:t>
            </w:r>
          </w:p>
          <w:p w14:paraId="41968DE7" w14:textId="77777777" w:rsidR="005B2B7C" w:rsidRDefault="005B2B7C" w:rsidP="00653550">
            <w:pPr>
              <w:pStyle w:val="Akapitzlist"/>
              <w:numPr>
                <w:ilvl w:val="0"/>
                <w:numId w:val="100"/>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Full File System,</w:t>
            </w:r>
          </w:p>
          <w:p w14:paraId="47CEBB79" w14:textId="77777777" w:rsidR="005B2B7C" w:rsidRDefault="005B2B7C" w:rsidP="00653550">
            <w:pPr>
              <w:pStyle w:val="Akapitzlist"/>
              <w:numPr>
                <w:ilvl w:val="0"/>
                <w:numId w:val="100"/>
              </w:numPr>
              <w:spacing w:before="100" w:beforeAutospacing="1" w:after="100" w:afterAutospacing="1" w:line="276" w:lineRule="auto"/>
              <w:ind w:left="924" w:hanging="357"/>
              <w:rPr>
                <w:rFonts w:eastAsia="Times New Roman" w:cstheme="minorBidi"/>
                <w:lang w:eastAsia="pl-PL"/>
              </w:rPr>
            </w:pPr>
            <w:r>
              <w:rPr>
                <w:rFonts w:asciiTheme="minorHAnsi" w:eastAsia="Times New Roman" w:hAnsiTheme="minorHAnsi" w:cstheme="minorHAnsi"/>
                <w:lang w:eastAsia="pl-PL"/>
              </w:rPr>
              <w:t>KeyChain extraction,</w:t>
            </w:r>
          </w:p>
          <w:p w14:paraId="60FAE1A7" w14:textId="77777777" w:rsidR="005B2B7C" w:rsidRDefault="005B2B7C" w:rsidP="00653550">
            <w:pPr>
              <w:pStyle w:val="Akapitzlist"/>
              <w:numPr>
                <w:ilvl w:val="0"/>
                <w:numId w:val="100"/>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Knowledge C Database,</w:t>
            </w:r>
          </w:p>
          <w:p w14:paraId="13AFB590" w14:textId="77777777" w:rsidR="005B2B7C" w:rsidRDefault="005B2B7C" w:rsidP="00653550">
            <w:pPr>
              <w:pStyle w:val="Akapitzlist"/>
              <w:numPr>
                <w:ilvl w:val="0"/>
                <w:numId w:val="100"/>
              </w:numPr>
              <w:spacing w:before="100" w:beforeAutospacing="1" w:after="100" w:afterAutospacing="1" w:line="276" w:lineRule="auto"/>
              <w:ind w:left="924" w:hanging="357"/>
              <w:rPr>
                <w:rFonts w:asciiTheme="minorHAnsi" w:eastAsia="Times New Roman" w:hAnsiTheme="minorHAnsi" w:cstheme="minorHAnsi"/>
                <w:lang w:eastAsia="pl-PL"/>
              </w:rPr>
            </w:pPr>
            <w:r>
              <w:rPr>
                <w:rFonts w:asciiTheme="minorHAnsi" w:eastAsia="Times New Roman" w:hAnsiTheme="minorHAnsi" w:cstheme="minorHAnsi"/>
                <w:lang w:eastAsia="pl-PL"/>
              </w:rPr>
              <w:t>Pincode history,</w:t>
            </w:r>
          </w:p>
          <w:p w14:paraId="4648F8D9" w14:textId="3CBFE621" w:rsidR="005B2B7C" w:rsidRDefault="005B2B7C" w:rsidP="006132E6">
            <w:pPr>
              <w:pStyle w:val="Akapitzlist"/>
              <w:numPr>
                <w:ilvl w:val="0"/>
                <w:numId w:val="100"/>
              </w:numPr>
              <w:spacing w:line="276" w:lineRule="auto"/>
              <w:ind w:left="924" w:hanging="357"/>
              <w:rPr>
                <w:rFonts w:ascii="Calibri" w:hAnsi="Calibri" w:cs="Calibri Light"/>
                <w:szCs w:val="22"/>
              </w:rPr>
            </w:pPr>
            <w:r>
              <w:rPr>
                <w:rFonts w:asciiTheme="minorHAnsi" w:eastAsia="Times New Roman" w:hAnsiTheme="minorHAnsi" w:cstheme="minorHAnsi"/>
                <w:lang w:eastAsia="pl-PL"/>
              </w:rPr>
              <w:t xml:space="preserve">Ekstrakcja selektywna dla wskazanych aplikacji. </w:t>
            </w:r>
          </w:p>
        </w:tc>
        <w:tc>
          <w:tcPr>
            <w:tcW w:w="6645" w:type="dxa"/>
            <w:tcBorders>
              <w:top w:val="single" w:sz="4" w:space="0" w:color="auto"/>
              <w:left w:val="single" w:sz="4" w:space="0" w:color="auto"/>
              <w:bottom w:val="single" w:sz="4" w:space="0" w:color="auto"/>
              <w:right w:val="single" w:sz="4" w:space="0" w:color="auto"/>
            </w:tcBorders>
          </w:tcPr>
          <w:p w14:paraId="787F7039" w14:textId="77777777" w:rsidR="005B2B7C" w:rsidRDefault="005B2B7C">
            <w:pPr>
              <w:spacing w:line="256" w:lineRule="auto"/>
              <w:rPr>
                <w:rFonts w:ascii="Calibri" w:eastAsia="Times New Roman" w:hAnsi="Calibri" w:cs="Calibri Light"/>
                <w:b/>
                <w:bCs/>
                <w:sz w:val="22"/>
                <w:szCs w:val="22"/>
                <w:lang w:eastAsia="pl-PL"/>
              </w:rPr>
            </w:pPr>
          </w:p>
        </w:tc>
      </w:tr>
    </w:tbl>
    <w:p w14:paraId="67322352" w14:textId="77777777" w:rsidR="005B2B7C" w:rsidRDefault="005B2B7C" w:rsidP="005B2B7C">
      <w:pPr>
        <w:spacing w:before="30" w:after="30" w:line="276" w:lineRule="auto"/>
        <w:jc w:val="both"/>
        <w:rPr>
          <w:rFonts w:ascii="Calibri" w:hAnsi="Calibri" w:cs="Calibri Light"/>
          <w:sz w:val="22"/>
          <w:szCs w:val="22"/>
        </w:rPr>
      </w:pPr>
    </w:p>
    <w:p w14:paraId="0981FB86" w14:textId="77777777" w:rsidR="005B2B7C" w:rsidRDefault="005B2B7C" w:rsidP="005B2B7C">
      <w:pPr>
        <w:spacing w:before="30" w:after="30" w:line="276" w:lineRule="auto"/>
        <w:jc w:val="right"/>
        <w:outlineLvl w:val="0"/>
        <w:rPr>
          <w:rFonts w:ascii="Calibri" w:hAnsi="Calibri" w:cs="Calibri Light"/>
          <w:b/>
          <w:bCs/>
          <w:sz w:val="22"/>
          <w:szCs w:val="22"/>
        </w:rPr>
      </w:pPr>
    </w:p>
    <w:p w14:paraId="5A9B0B63" w14:textId="77777777" w:rsidR="005B2B7C" w:rsidRDefault="005B2B7C" w:rsidP="005B2B7C">
      <w:pPr>
        <w:spacing w:line="276" w:lineRule="auto"/>
        <w:jc w:val="both"/>
        <w:outlineLvl w:val="2"/>
        <w:rPr>
          <w:rFonts w:ascii="Calibri" w:eastAsia="Times New Roman" w:hAnsi="Calibri" w:cs="Calibri Light"/>
          <w:bCs/>
          <w:i/>
          <w:sz w:val="22"/>
          <w:szCs w:val="22"/>
        </w:rPr>
      </w:pPr>
      <w:r>
        <w:rPr>
          <w:rFonts w:ascii="Calibri" w:eastAsia="Times New Roman" w:hAnsi="Calibri" w:cs="Calibri Light"/>
          <w:bCs/>
          <w:i/>
          <w:sz w:val="22"/>
          <w:szCs w:val="22"/>
        </w:rPr>
        <w:t>Dokument musi być opatrzony przez osobę lub osoby uprawnione do reprezentowania firmy kwalifikowanym podpisem elektronicznym.</w:t>
      </w:r>
    </w:p>
    <w:p w14:paraId="0910A84A" w14:textId="77777777" w:rsidR="005B2B7C" w:rsidRDefault="005B2B7C" w:rsidP="005B2B7C"/>
    <w:p w14:paraId="4547582F" w14:textId="77777777" w:rsidR="00436F4B" w:rsidRPr="00436F4B" w:rsidRDefault="00436F4B" w:rsidP="00436F4B">
      <w:pPr>
        <w:rPr>
          <w:rFonts w:ascii="Calibri" w:hAnsi="Calibri" w:cs="Calibri Light"/>
          <w:sz w:val="22"/>
          <w:szCs w:val="22"/>
        </w:rPr>
      </w:pPr>
    </w:p>
    <w:p w14:paraId="78D77BED" w14:textId="77777777" w:rsidR="00436F4B" w:rsidRDefault="00436F4B" w:rsidP="009F36EE">
      <w:pPr>
        <w:spacing w:before="30" w:after="30" w:line="276" w:lineRule="auto"/>
        <w:ind w:left="502"/>
        <w:jc w:val="center"/>
        <w:rPr>
          <w:rFonts w:asciiTheme="minorHAnsi" w:hAnsiTheme="minorHAnsi" w:cstheme="minorHAnsi"/>
          <w:b/>
          <w:bCs/>
          <w:color w:val="FF0000"/>
          <w:sz w:val="22"/>
          <w:szCs w:val="22"/>
        </w:rPr>
      </w:pPr>
    </w:p>
    <w:p w14:paraId="21C0B787" w14:textId="77777777" w:rsidR="00436F4B" w:rsidRDefault="00436F4B" w:rsidP="009F36EE">
      <w:pPr>
        <w:spacing w:before="30" w:after="30" w:line="276" w:lineRule="auto"/>
        <w:ind w:left="502"/>
        <w:jc w:val="center"/>
        <w:rPr>
          <w:rFonts w:asciiTheme="minorHAnsi" w:hAnsiTheme="minorHAnsi" w:cstheme="minorHAnsi"/>
          <w:b/>
          <w:bCs/>
          <w:color w:val="FF0000"/>
          <w:sz w:val="22"/>
          <w:szCs w:val="22"/>
        </w:rPr>
      </w:pPr>
    </w:p>
    <w:p w14:paraId="46A328EF" w14:textId="77777777" w:rsidR="00436F4B" w:rsidRDefault="00436F4B" w:rsidP="009F36EE">
      <w:pPr>
        <w:spacing w:before="30" w:after="30" w:line="276" w:lineRule="auto"/>
        <w:ind w:left="502"/>
        <w:jc w:val="center"/>
        <w:rPr>
          <w:rFonts w:asciiTheme="minorHAnsi" w:hAnsiTheme="minorHAnsi" w:cstheme="minorHAnsi"/>
          <w:b/>
          <w:bCs/>
          <w:color w:val="FF0000"/>
          <w:sz w:val="22"/>
          <w:szCs w:val="22"/>
        </w:rPr>
      </w:pPr>
    </w:p>
    <w:p w14:paraId="430B0CA6" w14:textId="77777777" w:rsidR="00732AC3" w:rsidRPr="00882606" w:rsidRDefault="00732AC3" w:rsidP="009F36EE">
      <w:pPr>
        <w:spacing w:before="30" w:after="30" w:line="276" w:lineRule="auto"/>
        <w:jc w:val="both"/>
        <w:rPr>
          <w:rFonts w:asciiTheme="minorHAnsi" w:hAnsiTheme="minorHAnsi" w:cstheme="minorHAnsi"/>
          <w:sz w:val="22"/>
          <w:szCs w:val="22"/>
        </w:rPr>
        <w:sectPr w:rsidR="00732AC3" w:rsidRPr="00882606" w:rsidSect="00F878C2">
          <w:footerReference w:type="default" r:id="rId9"/>
          <w:pgSz w:w="16837" w:h="11905" w:orient="landscape" w:code="9"/>
          <w:pgMar w:top="1418" w:right="1304" w:bottom="1134" w:left="1304" w:header="0" w:footer="0" w:gutter="0"/>
          <w:cols w:space="708"/>
          <w:titlePg/>
          <w:docGrid w:linePitch="360"/>
        </w:sectPr>
      </w:pPr>
    </w:p>
    <w:p w14:paraId="7652CB9E" w14:textId="51A730FE" w:rsidR="00403F9C" w:rsidRPr="00882606" w:rsidRDefault="00403F9C" w:rsidP="009F36E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t xml:space="preserve">Załącznik </w:t>
      </w:r>
      <w:r w:rsidR="00003A22" w:rsidRPr="00882606">
        <w:rPr>
          <w:rFonts w:asciiTheme="minorHAnsi" w:eastAsia="Times New Roman" w:hAnsiTheme="minorHAnsi" w:cstheme="minorHAnsi"/>
          <w:b/>
          <w:bCs/>
          <w:sz w:val="22"/>
          <w:szCs w:val="22"/>
          <w:lang w:eastAsia="pl-PL"/>
        </w:rPr>
        <w:t>n</w:t>
      </w:r>
      <w:r w:rsidRPr="00882606">
        <w:rPr>
          <w:rFonts w:asciiTheme="minorHAnsi" w:eastAsia="Times New Roman" w:hAnsiTheme="minorHAnsi" w:cstheme="minorHAnsi"/>
          <w:b/>
          <w:bCs/>
          <w:sz w:val="22"/>
          <w:szCs w:val="22"/>
          <w:lang w:eastAsia="pl-PL"/>
        </w:rPr>
        <w:t xml:space="preserve">r </w:t>
      </w:r>
      <w:r w:rsidR="00E05C33" w:rsidRPr="00882606">
        <w:rPr>
          <w:rFonts w:asciiTheme="minorHAnsi" w:eastAsia="Times New Roman" w:hAnsiTheme="minorHAnsi" w:cstheme="minorHAnsi"/>
          <w:b/>
          <w:bCs/>
          <w:sz w:val="22"/>
          <w:szCs w:val="22"/>
          <w:lang w:eastAsia="pl-PL"/>
        </w:rPr>
        <w:t>4</w:t>
      </w:r>
      <w:r w:rsidR="002B65C8" w:rsidRPr="00882606">
        <w:rPr>
          <w:rFonts w:asciiTheme="minorHAnsi" w:eastAsia="Times New Roman" w:hAnsiTheme="minorHAnsi" w:cstheme="minorHAnsi"/>
          <w:b/>
          <w:bCs/>
          <w:sz w:val="22"/>
          <w:szCs w:val="22"/>
          <w:lang w:eastAsia="pl-PL"/>
        </w:rPr>
        <w:t xml:space="preserve"> </w:t>
      </w:r>
      <w:r w:rsidRPr="00882606">
        <w:rPr>
          <w:rFonts w:asciiTheme="minorHAnsi" w:eastAsia="Times New Roman" w:hAnsiTheme="minorHAnsi" w:cstheme="minorHAnsi"/>
          <w:b/>
          <w:bCs/>
          <w:sz w:val="22"/>
          <w:szCs w:val="22"/>
        </w:rPr>
        <w:t>do SWZ</w:t>
      </w:r>
    </w:p>
    <w:p w14:paraId="615A6C60"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r w:rsidR="002B65C8" w:rsidRPr="00882606">
        <w:rPr>
          <w:rFonts w:asciiTheme="minorHAnsi" w:hAnsiTheme="minorHAnsi" w:cstheme="minorHAnsi"/>
          <w:sz w:val="22"/>
          <w:szCs w:val="22"/>
          <w:lang w:eastAsia="pl-PL"/>
        </w:rPr>
        <w:t>……………</w:t>
      </w:r>
    </w:p>
    <w:p w14:paraId="64FC82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4614461E"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12D2BA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REGON .............................................</w:t>
      </w:r>
      <w:r w:rsidR="002B65C8" w:rsidRPr="00882606">
        <w:rPr>
          <w:rFonts w:asciiTheme="minorHAnsi" w:hAnsiTheme="minorHAnsi" w:cstheme="minorHAnsi"/>
          <w:sz w:val="22"/>
          <w:szCs w:val="22"/>
          <w:lang w:eastAsia="pl-PL"/>
        </w:rPr>
        <w:t>.</w:t>
      </w:r>
      <w:r w:rsidRPr="00882606">
        <w:rPr>
          <w:rFonts w:asciiTheme="minorHAnsi" w:hAnsiTheme="minorHAnsi" w:cstheme="minorHAnsi"/>
          <w:sz w:val="22"/>
          <w:szCs w:val="22"/>
          <w:lang w:eastAsia="pl-PL"/>
        </w:rPr>
        <w:t xml:space="preserve"> </w:t>
      </w:r>
    </w:p>
    <w:p w14:paraId="3936685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74CCEDA"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58A882D2"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53AF956B"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12040FA0"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40D83A3A" w14:textId="77777777" w:rsidR="00403F9C" w:rsidRPr="00882606" w:rsidRDefault="00403F9C" w:rsidP="009F36E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23E9963"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768F4E64" w14:textId="78EC11D9" w:rsidR="00403F9C" w:rsidRPr="0045060F"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5060F">
        <w:rPr>
          <w:rFonts w:asciiTheme="minorHAnsi" w:hAnsiTheme="minorHAnsi" w:cstheme="minorHAnsi"/>
          <w:b/>
          <w:bCs/>
          <w:sz w:val="22"/>
          <w:szCs w:val="22"/>
          <w:lang w:eastAsia="pl-PL"/>
        </w:rPr>
        <w:t xml:space="preserve">(nr post. </w:t>
      </w:r>
      <w:r w:rsidRPr="0045060F">
        <w:rPr>
          <w:rFonts w:asciiTheme="minorHAnsi" w:hAnsiTheme="minorHAnsi" w:cstheme="minorHAnsi"/>
          <w:b/>
          <w:sz w:val="22"/>
          <w:szCs w:val="22"/>
        </w:rPr>
        <w:t>B</w:t>
      </w:r>
      <w:r w:rsidR="00C72BA6" w:rsidRPr="0045060F">
        <w:rPr>
          <w:rFonts w:asciiTheme="minorHAnsi" w:hAnsiTheme="minorHAnsi" w:cstheme="minorHAnsi"/>
          <w:b/>
          <w:sz w:val="22"/>
          <w:szCs w:val="22"/>
        </w:rPr>
        <w:t>F</w:t>
      </w:r>
      <w:r w:rsidRPr="0045060F">
        <w:rPr>
          <w:rFonts w:asciiTheme="minorHAnsi" w:hAnsiTheme="minorHAnsi" w:cstheme="minorHAnsi"/>
          <w:b/>
          <w:sz w:val="22"/>
          <w:szCs w:val="22"/>
        </w:rPr>
        <w:t>-2.2</w:t>
      </w:r>
      <w:r w:rsidR="001002D7" w:rsidRPr="0045060F">
        <w:rPr>
          <w:rFonts w:asciiTheme="minorHAnsi" w:hAnsiTheme="minorHAnsi" w:cstheme="minorHAnsi"/>
          <w:b/>
          <w:sz w:val="22"/>
          <w:szCs w:val="22"/>
        </w:rPr>
        <w:t>62</w:t>
      </w:r>
      <w:r w:rsidR="00927D7D">
        <w:rPr>
          <w:rFonts w:asciiTheme="minorHAnsi" w:hAnsiTheme="minorHAnsi" w:cstheme="minorHAnsi"/>
          <w:b/>
          <w:sz w:val="22"/>
          <w:szCs w:val="22"/>
        </w:rPr>
        <w:t>.38.</w:t>
      </w:r>
      <w:r w:rsidRPr="0045060F">
        <w:rPr>
          <w:rFonts w:asciiTheme="minorHAnsi" w:hAnsiTheme="minorHAnsi" w:cstheme="minorHAnsi"/>
          <w:b/>
          <w:sz w:val="22"/>
          <w:szCs w:val="22"/>
        </w:rPr>
        <w:t>202</w:t>
      </w:r>
      <w:r w:rsidR="00C039F3" w:rsidRPr="0045060F">
        <w:rPr>
          <w:rFonts w:asciiTheme="minorHAnsi" w:hAnsiTheme="minorHAnsi" w:cstheme="minorHAnsi"/>
          <w:b/>
          <w:sz w:val="22"/>
          <w:szCs w:val="22"/>
        </w:rPr>
        <w:t>3</w:t>
      </w:r>
      <w:r w:rsidRPr="0045060F">
        <w:rPr>
          <w:rFonts w:asciiTheme="minorHAnsi" w:hAnsiTheme="minorHAnsi" w:cstheme="minorHAnsi"/>
          <w:b/>
          <w:bCs/>
          <w:sz w:val="22"/>
          <w:szCs w:val="22"/>
          <w:lang w:eastAsia="pl-PL"/>
        </w:rPr>
        <w:t>)</w:t>
      </w:r>
    </w:p>
    <w:p w14:paraId="72BF53F4" w14:textId="38FA04FD"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p>
    <w:p w14:paraId="31049AC6"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rPr>
      </w:pPr>
    </w:p>
    <w:p w14:paraId="0DB5BFC4" w14:textId="364D0FAE" w:rsidR="00403F9C" w:rsidRPr="00C039F3" w:rsidRDefault="00403F9C" w:rsidP="009F36E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00EA2EAE">
        <w:rPr>
          <w:rFonts w:asciiTheme="minorHAnsi" w:hAnsiTheme="minorHAnsi" w:cstheme="minorHAnsi"/>
          <w:b/>
          <w:color w:val="000000" w:themeColor="text1"/>
          <w:sz w:val="22"/>
          <w:szCs w:val="22"/>
        </w:rPr>
        <w:t>Dostaw</w:t>
      </w:r>
      <w:r w:rsidR="004B3E0E">
        <w:rPr>
          <w:rFonts w:asciiTheme="minorHAnsi" w:hAnsiTheme="minorHAnsi" w:cstheme="minorHAnsi"/>
          <w:b/>
          <w:color w:val="000000" w:themeColor="text1"/>
          <w:sz w:val="22"/>
          <w:szCs w:val="22"/>
        </w:rPr>
        <w:t>ę</w:t>
      </w:r>
      <w:r w:rsidR="00C039F3" w:rsidRPr="00C039F3">
        <w:rPr>
          <w:rFonts w:asciiTheme="minorHAnsi" w:hAnsiTheme="minorHAnsi" w:cstheme="minorHAnsi"/>
          <w:b/>
          <w:color w:val="000000" w:themeColor="text1"/>
          <w:sz w:val="22"/>
          <w:szCs w:val="22"/>
        </w:rPr>
        <w:t xml:space="preserve">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 xml:space="preserve">ferujemy wykonanie przedmiotu zamówienia </w:t>
      </w:r>
      <w:r w:rsidR="00EA2EAE">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33E535CC" w14:textId="77777777" w:rsidR="005F7F9D" w:rsidRPr="00882606" w:rsidRDefault="005F7F9D" w:rsidP="009F36E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5F7F9D" w:rsidRPr="00A83ED7" w14:paraId="5F80064C" w14:textId="77777777" w:rsidTr="004E7C97">
        <w:trPr>
          <w:trHeight w:val="480"/>
          <w:jc w:val="center"/>
        </w:trPr>
        <w:tc>
          <w:tcPr>
            <w:tcW w:w="4122" w:type="dxa"/>
            <w:vAlign w:val="center"/>
          </w:tcPr>
          <w:p w14:paraId="2BA5FC9F" w14:textId="7F0C8156"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Przedmiot zamówienia</w:t>
            </w:r>
            <w:r w:rsidR="00795A31" w:rsidRPr="00876CA1">
              <w:rPr>
                <w:rFonts w:asciiTheme="minorHAnsi" w:hAnsiTheme="minorHAnsi" w:cstheme="minorHAnsi"/>
                <w:color w:val="000000" w:themeColor="text1"/>
                <w:sz w:val="22"/>
                <w:szCs w:val="22"/>
                <w:lang w:eastAsia="pl-PL"/>
              </w:rPr>
              <w:t xml:space="preserve"> </w:t>
            </w:r>
          </w:p>
        </w:tc>
        <w:tc>
          <w:tcPr>
            <w:tcW w:w="2003" w:type="dxa"/>
            <w:vAlign w:val="center"/>
          </w:tcPr>
          <w:p w14:paraId="19D92BD1"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3B72B26A" w14:textId="5A62BB8B"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 xml:space="preserve">Cena </w:t>
            </w:r>
            <w:r w:rsidR="004B613D" w:rsidRPr="00876CA1">
              <w:rPr>
                <w:rFonts w:asciiTheme="minorHAnsi" w:hAnsiTheme="minorHAnsi" w:cstheme="minorHAnsi"/>
                <w:color w:val="000000" w:themeColor="text1"/>
                <w:sz w:val="22"/>
                <w:szCs w:val="22"/>
                <w:lang w:eastAsia="pl-PL"/>
              </w:rPr>
              <w:t>jednostkowa brutto</w:t>
            </w:r>
            <w:r w:rsidRPr="00876CA1">
              <w:rPr>
                <w:rFonts w:asciiTheme="minorHAnsi" w:hAnsiTheme="minorHAnsi" w:cstheme="minorHAnsi"/>
                <w:color w:val="000000" w:themeColor="text1"/>
                <w:sz w:val="22"/>
                <w:szCs w:val="22"/>
                <w:lang w:eastAsia="pl-PL"/>
              </w:rPr>
              <w:t xml:space="preserve"> w PLN</w:t>
            </w:r>
          </w:p>
        </w:tc>
        <w:tc>
          <w:tcPr>
            <w:tcW w:w="1536" w:type="dxa"/>
            <w:vAlign w:val="center"/>
          </w:tcPr>
          <w:p w14:paraId="3A335CE8"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5F7F9D" w:rsidRPr="00A83ED7" w14:paraId="2206C37A" w14:textId="77777777" w:rsidTr="004E7C97">
        <w:trPr>
          <w:trHeight w:val="72"/>
          <w:jc w:val="center"/>
        </w:trPr>
        <w:tc>
          <w:tcPr>
            <w:tcW w:w="4122" w:type="dxa"/>
            <w:vAlign w:val="center"/>
          </w:tcPr>
          <w:p w14:paraId="4D7E7F87"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08EF49CB"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5EEEABDD"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05442331"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5F7F9D" w:rsidRPr="00A83ED7" w14:paraId="5C368D21" w14:textId="77777777" w:rsidTr="00901810">
        <w:trPr>
          <w:trHeight w:val="1142"/>
          <w:jc w:val="center"/>
        </w:trPr>
        <w:tc>
          <w:tcPr>
            <w:tcW w:w="4122" w:type="dxa"/>
            <w:shd w:val="clear" w:color="auto" w:fill="auto"/>
            <w:vAlign w:val="center"/>
          </w:tcPr>
          <w:p w14:paraId="62B6042B" w14:textId="77777777" w:rsidR="004B3E0E" w:rsidRDefault="00264489" w:rsidP="00D926AA">
            <w:pPr>
              <w:pStyle w:val="Akapitzlist"/>
              <w:spacing w:before="30" w:after="30" w:line="276" w:lineRule="auto"/>
              <w:ind w:left="0"/>
              <w:contextualSpacing w:val="0"/>
              <w:jc w:val="both"/>
              <w:rPr>
                <w:rFonts w:ascii="Calibri" w:hAnsi="Calibri" w:cs="Calibri Light"/>
                <w:b/>
                <w:szCs w:val="22"/>
              </w:rPr>
            </w:pPr>
            <w:r w:rsidRPr="006132E6">
              <w:rPr>
                <w:rFonts w:ascii="Calibri" w:hAnsi="Calibri" w:cs="Calibri Light"/>
                <w:b/>
                <w:szCs w:val="22"/>
              </w:rPr>
              <w:t>Dostawa l</w:t>
            </w:r>
            <w:r w:rsidR="008E0CF4" w:rsidRPr="006132E6">
              <w:rPr>
                <w:rFonts w:ascii="Calibri" w:hAnsi="Calibri" w:cs="Calibri Light"/>
                <w:b/>
                <w:szCs w:val="22"/>
              </w:rPr>
              <w:t>icencj</w:t>
            </w:r>
            <w:r w:rsidRPr="006132E6">
              <w:rPr>
                <w:rFonts w:ascii="Calibri" w:hAnsi="Calibri" w:cs="Calibri Light"/>
                <w:b/>
                <w:szCs w:val="22"/>
              </w:rPr>
              <w:t>i</w:t>
            </w:r>
            <w:r w:rsidR="008E0CF4" w:rsidRPr="006132E6">
              <w:rPr>
                <w:rFonts w:ascii="Calibri" w:hAnsi="Calibri" w:cs="Calibri Light"/>
                <w:b/>
                <w:szCs w:val="22"/>
              </w:rPr>
              <w:t xml:space="preserve"> oprogramowania</w:t>
            </w:r>
          </w:p>
          <w:p w14:paraId="7885ED64" w14:textId="441449E0" w:rsidR="005F7F9D" w:rsidRPr="006132E6" w:rsidRDefault="008E0CF4" w:rsidP="00D926AA">
            <w:pPr>
              <w:pStyle w:val="Akapitzlist"/>
              <w:spacing w:before="30" w:after="30" w:line="276" w:lineRule="auto"/>
              <w:ind w:left="0"/>
              <w:contextualSpacing w:val="0"/>
              <w:jc w:val="both"/>
              <w:rPr>
                <w:rFonts w:asciiTheme="minorHAnsi" w:hAnsiTheme="minorHAnsi" w:cstheme="minorHAnsi"/>
                <w:b/>
                <w:bCs/>
                <w:color w:val="000000" w:themeColor="text1"/>
                <w:szCs w:val="22"/>
                <w:lang w:eastAsia="en-US"/>
              </w:rPr>
            </w:pPr>
            <w:r w:rsidRPr="006132E6">
              <w:rPr>
                <w:rFonts w:ascii="Calibri" w:hAnsi="Calibri" w:cs="Calibri Light"/>
                <w:b/>
                <w:szCs w:val="22"/>
              </w:rPr>
              <w:t>Berla iVE lub równoważne</w:t>
            </w:r>
          </w:p>
        </w:tc>
        <w:tc>
          <w:tcPr>
            <w:tcW w:w="2003" w:type="dxa"/>
            <w:vAlign w:val="center"/>
          </w:tcPr>
          <w:p w14:paraId="44F11FDF" w14:textId="75D801E4" w:rsidR="005F7F9D" w:rsidRPr="00876CA1" w:rsidRDefault="00857798"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1</w:t>
            </w:r>
          </w:p>
        </w:tc>
        <w:tc>
          <w:tcPr>
            <w:tcW w:w="1430" w:type="dxa"/>
            <w:vAlign w:val="center"/>
          </w:tcPr>
          <w:p w14:paraId="7160824E"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1E73D171"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33D103DB" w14:textId="77777777" w:rsidR="005F7F9D" w:rsidRPr="00A83ED7" w:rsidRDefault="005F7F9D" w:rsidP="009F36EE">
      <w:pPr>
        <w:spacing w:line="276" w:lineRule="auto"/>
        <w:jc w:val="both"/>
        <w:rPr>
          <w:rFonts w:asciiTheme="minorHAnsi" w:hAnsiTheme="minorHAnsi" w:cstheme="minorHAnsi"/>
          <w:b/>
          <w:bCs/>
          <w:color w:val="FF0000"/>
          <w:sz w:val="22"/>
          <w:szCs w:val="22"/>
        </w:rPr>
      </w:pPr>
    </w:p>
    <w:p w14:paraId="50867425" w14:textId="0DA81264" w:rsidR="000B3677" w:rsidRPr="0084733C" w:rsidRDefault="005F7F9D" w:rsidP="009F36E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w:t>
      </w:r>
      <w:r w:rsidR="00814495" w:rsidRPr="0084733C">
        <w:rPr>
          <w:rFonts w:asciiTheme="minorHAnsi" w:hAnsiTheme="minorHAnsi" w:cstheme="minorHAnsi"/>
          <w:b/>
          <w:bCs/>
          <w:color w:val="000000" w:themeColor="text1"/>
          <w:sz w:val="22"/>
          <w:szCs w:val="22"/>
        </w:rPr>
        <w:t>/</w:t>
      </w:r>
      <w:r w:rsidRPr="0084733C">
        <w:rPr>
          <w:rFonts w:asciiTheme="minorHAnsi" w:hAnsiTheme="minorHAnsi" w:cstheme="minorHAnsi"/>
          <w:b/>
          <w:bCs/>
          <w:color w:val="000000" w:themeColor="text1"/>
          <w:sz w:val="22"/>
          <w:szCs w:val="22"/>
        </w:rPr>
        <w:t xml:space="preserve">y, </w:t>
      </w:r>
      <w:r w:rsidR="00814495" w:rsidRPr="0084733C">
        <w:rPr>
          <w:rFonts w:asciiTheme="minorHAnsi" w:hAnsiTheme="minorHAnsi" w:cstheme="minorHAnsi"/>
          <w:b/>
          <w:bCs/>
          <w:color w:val="000000" w:themeColor="text1"/>
          <w:sz w:val="22"/>
          <w:szCs w:val="22"/>
        </w:rPr>
        <w:t xml:space="preserve">że </w:t>
      </w:r>
      <w:r w:rsidRPr="008E0CF4">
        <w:rPr>
          <w:rFonts w:asciiTheme="minorHAnsi" w:hAnsiTheme="minorHAnsi" w:cstheme="minorHAnsi"/>
          <w:b/>
          <w:bCs/>
          <w:color w:val="000000" w:themeColor="text1"/>
          <w:sz w:val="22"/>
          <w:szCs w:val="22"/>
        </w:rPr>
        <w:t>oferujemy</w:t>
      </w:r>
      <w:r w:rsidR="00BE2A12" w:rsidRPr="008E0CF4">
        <w:rPr>
          <w:rFonts w:asciiTheme="minorHAnsi" w:hAnsiTheme="minorHAnsi" w:cstheme="minorHAnsi"/>
          <w:b/>
          <w:bCs/>
          <w:color w:val="000000" w:themeColor="text1"/>
          <w:sz w:val="22"/>
          <w:szCs w:val="22"/>
        </w:rPr>
        <w:t xml:space="preserve"> </w:t>
      </w:r>
      <w:r w:rsidR="008E0CF4" w:rsidRPr="008E0CF4">
        <w:rPr>
          <w:rFonts w:ascii="Calibri" w:hAnsi="Calibri" w:cs="Calibri Light"/>
          <w:b/>
          <w:sz w:val="22"/>
          <w:szCs w:val="22"/>
        </w:rPr>
        <w:t>dostawę licencji</w:t>
      </w:r>
      <w:r w:rsidR="00264489">
        <w:rPr>
          <w:rFonts w:ascii="Calibri" w:hAnsi="Calibri" w:cs="Calibri Light"/>
          <w:b/>
          <w:sz w:val="22"/>
          <w:szCs w:val="22"/>
        </w:rPr>
        <w:t xml:space="preserve"> </w:t>
      </w:r>
      <w:r w:rsidR="00264489" w:rsidRPr="00264489">
        <w:rPr>
          <w:rFonts w:ascii="Calibri" w:hAnsi="Calibri" w:cs="Calibri Light"/>
          <w:b/>
          <w:sz w:val="22"/>
          <w:szCs w:val="22"/>
        </w:rPr>
        <w:t>oprogramowania</w:t>
      </w:r>
      <w:r w:rsidR="000B3677" w:rsidRPr="008E0CF4">
        <w:rPr>
          <w:rFonts w:asciiTheme="minorHAnsi" w:hAnsiTheme="minorHAnsi" w:cstheme="minorHAnsi"/>
          <w:b/>
          <w:bCs/>
          <w:color w:val="000000" w:themeColor="text1"/>
          <w:sz w:val="22"/>
          <w:szCs w:val="22"/>
        </w:rPr>
        <w:t>:</w:t>
      </w:r>
    </w:p>
    <w:p w14:paraId="64E3E11A" w14:textId="4C3D5221" w:rsidR="005F7F9D" w:rsidRPr="0084733C" w:rsidRDefault="005F7F9D" w:rsidP="009F36E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producenta i nazwę </w:t>
      </w:r>
      <w:r w:rsidR="0084733C" w:rsidRPr="0084733C">
        <w:rPr>
          <w:rFonts w:asciiTheme="minorHAnsi" w:hAnsiTheme="minorHAnsi" w:cstheme="minorHAnsi"/>
          <w:b/>
          <w:bCs/>
          <w:i/>
          <w:color w:val="000000" w:themeColor="text1"/>
          <w:sz w:val="22"/>
          <w:szCs w:val="22"/>
        </w:rPr>
        <w:t xml:space="preserve">oraz wersję </w:t>
      </w:r>
      <w:r w:rsidRPr="0084733C">
        <w:rPr>
          <w:rFonts w:asciiTheme="minorHAnsi" w:hAnsiTheme="minorHAnsi" w:cstheme="minorHAnsi"/>
          <w:b/>
          <w:bCs/>
          <w:i/>
          <w:color w:val="000000" w:themeColor="text1"/>
          <w:sz w:val="22"/>
          <w:szCs w:val="22"/>
        </w:rPr>
        <w:t>oprogramowania)</w:t>
      </w:r>
      <w:r w:rsidRPr="0084733C">
        <w:rPr>
          <w:rFonts w:asciiTheme="minorHAnsi" w:hAnsiTheme="minorHAnsi" w:cstheme="minorHAnsi"/>
          <w:bCs/>
          <w:color w:val="000000" w:themeColor="text1"/>
          <w:sz w:val="22"/>
          <w:szCs w:val="22"/>
        </w:rPr>
        <w:t xml:space="preserve"> </w:t>
      </w:r>
    </w:p>
    <w:p w14:paraId="55578A8D" w14:textId="059E64BC" w:rsidR="00403F9C" w:rsidRPr="0084733C" w:rsidRDefault="00AE6845" w:rsidP="003F500F">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905EC5">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60B5C77C" w14:textId="238DFA2C" w:rsidR="005F7F9D" w:rsidRPr="0084733C" w:rsidRDefault="005F7F9D" w:rsidP="009F36E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w:t>
      </w:r>
      <w:r w:rsidR="0084733C" w:rsidRPr="0084733C">
        <w:rPr>
          <w:rFonts w:asciiTheme="minorHAnsi" w:hAnsiTheme="minorHAnsi" w:cstheme="minorHAnsi"/>
          <w:color w:val="000000" w:themeColor="text1"/>
          <w:sz w:val="22"/>
          <w:szCs w:val="22"/>
          <w:lang w:eastAsia="en-US"/>
        </w:rPr>
        <w:t>oraz wersji oprogramowania</w:t>
      </w:r>
      <w:r w:rsidRPr="0084733C">
        <w:rPr>
          <w:rFonts w:asciiTheme="minorHAnsi" w:hAnsiTheme="minorHAnsi" w:cstheme="minorHAnsi"/>
          <w:color w:val="000000" w:themeColor="text1"/>
          <w:sz w:val="22"/>
          <w:szCs w:val="22"/>
          <w:lang w:eastAsia="en-US"/>
        </w:rPr>
        <w:t xml:space="preserve"> spowoduje uznanie oferty za niezgodną z </w:t>
      </w:r>
      <w:r w:rsidR="00814495" w:rsidRPr="0084733C">
        <w:rPr>
          <w:rFonts w:asciiTheme="minorHAnsi" w:hAnsiTheme="minorHAnsi" w:cstheme="minorHAnsi"/>
          <w:color w:val="000000" w:themeColor="text1"/>
          <w:sz w:val="22"/>
          <w:szCs w:val="22"/>
          <w:lang w:eastAsia="en-US"/>
        </w:rPr>
        <w:t xml:space="preserve">warunkami zamówienia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1E660117" w14:textId="77777777" w:rsidR="009239F6" w:rsidRPr="0084733C" w:rsidRDefault="009239F6" w:rsidP="009F36EE">
      <w:pPr>
        <w:suppressAutoHyphens w:val="0"/>
        <w:spacing w:line="276" w:lineRule="auto"/>
        <w:contextualSpacing/>
        <w:jc w:val="both"/>
        <w:rPr>
          <w:rFonts w:asciiTheme="minorHAnsi" w:hAnsiTheme="minorHAnsi" w:cstheme="minorHAnsi"/>
          <w:color w:val="000000" w:themeColor="text1"/>
          <w:sz w:val="22"/>
          <w:szCs w:val="22"/>
          <w:lang w:eastAsia="en-US"/>
        </w:rPr>
      </w:pPr>
    </w:p>
    <w:p w14:paraId="1BF02D59" w14:textId="29B80489" w:rsidR="00403F9C" w:rsidRPr="00882606" w:rsidRDefault="005F7F9D" w:rsidP="009F36E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w:t>
      </w:r>
      <w:r w:rsidR="00814495" w:rsidRPr="00882606">
        <w:rPr>
          <w:rFonts w:asciiTheme="minorHAnsi" w:hAnsiTheme="minorHAnsi" w:cstheme="minorHAnsi"/>
          <w:b/>
          <w:sz w:val="22"/>
          <w:szCs w:val="22"/>
          <w:lang w:eastAsia="en-US"/>
        </w:rPr>
        <w:t>/</w:t>
      </w:r>
      <w:r w:rsidRPr="00882606">
        <w:rPr>
          <w:rFonts w:asciiTheme="minorHAnsi" w:hAnsiTheme="minorHAnsi" w:cstheme="minorHAnsi"/>
          <w:b/>
          <w:sz w:val="22"/>
          <w:szCs w:val="22"/>
          <w:lang w:eastAsia="en-US"/>
        </w:rPr>
        <w:t>y</w:t>
      </w:r>
      <w:r w:rsidRPr="00882606">
        <w:rPr>
          <w:rFonts w:asciiTheme="minorHAnsi" w:hAnsiTheme="minorHAnsi" w:cstheme="minorHAnsi"/>
          <w:sz w:val="22"/>
          <w:szCs w:val="22"/>
          <w:lang w:eastAsia="en-US"/>
        </w:rPr>
        <w:t xml:space="preserve">, </w:t>
      </w:r>
      <w:r w:rsidR="00814495" w:rsidRPr="00882606">
        <w:rPr>
          <w:rFonts w:asciiTheme="minorHAnsi" w:hAnsiTheme="minorHAnsi" w:cstheme="minorHAnsi"/>
          <w:sz w:val="22"/>
          <w:szCs w:val="22"/>
          <w:lang w:eastAsia="en-US"/>
        </w:rPr>
        <w:t xml:space="preserve">że </w:t>
      </w:r>
      <w:r w:rsidRPr="00882606">
        <w:rPr>
          <w:rFonts w:asciiTheme="minorHAnsi" w:hAnsiTheme="minorHAnsi" w:cstheme="minorHAnsi"/>
          <w:sz w:val="22"/>
          <w:szCs w:val="22"/>
          <w:lang w:eastAsia="en-US"/>
        </w:rPr>
        <w:t xml:space="preserve">oferowane oprogramowanie spełnia wszystkie minimalne wymagania Zamawiającego określone w Załączniku </w:t>
      </w:r>
      <w:r w:rsidR="002A2725">
        <w:rPr>
          <w:rFonts w:asciiTheme="minorHAnsi" w:hAnsiTheme="minorHAnsi" w:cstheme="minorHAnsi"/>
          <w:sz w:val="22"/>
          <w:szCs w:val="22"/>
          <w:lang w:eastAsia="en-US"/>
        </w:rPr>
        <w:t>n</w:t>
      </w:r>
      <w:r w:rsidR="002A2725" w:rsidRPr="00882606">
        <w:rPr>
          <w:rFonts w:asciiTheme="minorHAnsi" w:hAnsiTheme="minorHAnsi" w:cstheme="minorHAnsi"/>
          <w:sz w:val="22"/>
          <w:szCs w:val="22"/>
          <w:lang w:eastAsia="en-US"/>
        </w:rPr>
        <w:t xml:space="preserve">r </w:t>
      </w:r>
      <w:r w:rsidRPr="00882606">
        <w:rPr>
          <w:rFonts w:asciiTheme="minorHAnsi" w:hAnsiTheme="minorHAnsi" w:cstheme="minorHAnsi"/>
          <w:sz w:val="22"/>
          <w:szCs w:val="22"/>
          <w:lang w:eastAsia="en-US"/>
        </w:rPr>
        <w:t>1 do SWZ „</w:t>
      </w:r>
      <w:r w:rsidR="00196199" w:rsidRPr="00196199">
        <w:rPr>
          <w:rFonts w:asciiTheme="minorHAnsi" w:hAnsiTheme="minorHAnsi" w:cstheme="minorHAnsi"/>
          <w:sz w:val="22"/>
          <w:szCs w:val="22"/>
          <w:lang w:eastAsia="en-US"/>
        </w:rPr>
        <w:t>Opis przedmiotu zamówienia</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690A5A47" w14:textId="43D40776" w:rsidR="00403F9C" w:rsidRPr="00882606" w:rsidRDefault="00403F9C" w:rsidP="009F36E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sidR="00FC4FB2">
        <w:rPr>
          <w:rFonts w:asciiTheme="minorHAnsi" w:hAnsiTheme="minorHAnsi" w:cstheme="minorHAnsi"/>
          <w:bCs/>
          <w:sz w:val="22"/>
          <w:szCs w:val="22"/>
        </w:rPr>
        <w:t xml:space="preserve">szty, jakie ponosi Zamawiający </w:t>
      </w:r>
      <w:r w:rsidR="00BE2A12">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38B067C2" w14:textId="509654D8"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oświadczam</w:t>
      </w:r>
      <w:r w:rsidR="003204E6" w:rsidRPr="00882606">
        <w:rPr>
          <w:rFonts w:asciiTheme="minorHAnsi" w:hAnsiTheme="minorHAnsi" w:cstheme="minorHAnsi"/>
          <w:b/>
          <w:sz w:val="22"/>
          <w:szCs w:val="22"/>
        </w:rPr>
        <w:t>/</w:t>
      </w:r>
      <w:r w:rsidRPr="00882606">
        <w:rPr>
          <w:rFonts w:asciiTheme="minorHAnsi" w:hAnsiTheme="minorHAnsi" w:cstheme="minorHAnsi"/>
          <w:b/>
          <w:sz w:val="22"/>
          <w:szCs w:val="22"/>
        </w:rPr>
        <w:t xml:space="preserve">y, </w:t>
      </w:r>
      <w:r w:rsidR="00814495" w:rsidRPr="00882606">
        <w:rPr>
          <w:rFonts w:asciiTheme="minorHAnsi" w:hAnsiTheme="minorHAnsi" w:cstheme="minorHAnsi"/>
          <w:b/>
          <w:sz w:val="22"/>
          <w:szCs w:val="22"/>
        </w:rPr>
        <w:t xml:space="preserve">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905EC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62894BC6" w14:textId="77777777"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82CE403"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7D34354E"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56EDF8F5" w14:textId="77777777" w:rsidR="00403F9C" w:rsidRPr="00882606" w:rsidRDefault="00403F9C" w:rsidP="009F36E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sidRPr="00882606">
        <w:rPr>
          <w:rFonts w:asciiTheme="minorHAnsi" w:hAnsiTheme="minorHAnsi" w:cstheme="minorHAnsi"/>
          <w:b/>
          <w:i/>
          <w:sz w:val="22"/>
          <w:szCs w:val="22"/>
        </w:rPr>
        <w:t xml:space="preserve"> </w:t>
      </w:r>
      <w:r w:rsidRPr="00882606">
        <w:rPr>
          <w:rFonts w:asciiTheme="minorHAnsi" w:hAnsiTheme="minorHAnsi" w:cstheme="minorHAnsi"/>
          <w:b/>
          <w:i/>
          <w:sz w:val="22"/>
          <w:szCs w:val="22"/>
        </w:rPr>
        <w:t>ustawy o podatku od towarów i usług to nabywca (Zamawiający) będzie zobowiązany do rozliczenia (odprowadzenia) podatku VAT.</w:t>
      </w:r>
    </w:p>
    <w:p w14:paraId="0274A028" w14:textId="6314FEBD" w:rsidR="00403F9C" w:rsidRPr="00882606" w:rsidRDefault="00403F9C" w:rsidP="00EF0812">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w:t>
      </w:r>
      <w:r w:rsidR="00814495" w:rsidRPr="00882606">
        <w:rPr>
          <w:rFonts w:asciiTheme="minorHAnsi" w:hAnsiTheme="minorHAnsi" w:cstheme="minorHAnsi"/>
          <w:b/>
          <w:sz w:val="22"/>
          <w:szCs w:val="22"/>
        </w:rPr>
        <w:t>/</w:t>
      </w:r>
      <w:r w:rsidRPr="00882606">
        <w:rPr>
          <w:rFonts w:asciiTheme="minorHAnsi" w:hAnsiTheme="minorHAnsi" w:cstheme="minorHAnsi"/>
          <w:b/>
          <w:sz w:val="22"/>
          <w:szCs w:val="22"/>
        </w:rPr>
        <w:t>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danych oraz uchylenia dyrektywy 95/46/WE, zwanego RODO wobec osób fizycznych, od których dane osobowe bezpośrednio lub pozyskaliśmy w celu ubiegania się o udzielenie zamówienia publicznego w niniejszym postępowaniu.</w:t>
      </w:r>
    </w:p>
    <w:p w14:paraId="6229FB5D" w14:textId="7E178D05" w:rsidR="00224022" w:rsidRPr="00882606" w:rsidRDefault="00D05365" w:rsidP="00EF0812">
      <w:pPr>
        <w:tabs>
          <w:tab w:val="left" w:pos="567"/>
        </w:tabs>
        <w:spacing w:line="276" w:lineRule="auto"/>
        <w:jc w:val="both"/>
        <w:outlineLvl w:val="0"/>
        <w:rPr>
          <w:rFonts w:asciiTheme="minorHAnsi" w:hAnsiTheme="minorHAnsi" w:cstheme="minorHAnsi"/>
          <w:bCs/>
          <w:sz w:val="22"/>
          <w:szCs w:val="22"/>
        </w:rPr>
      </w:pPr>
      <w:bookmarkStart w:id="1" w:name="_Hlk102129865"/>
      <w:r w:rsidRPr="00EF0812">
        <w:rPr>
          <w:rFonts w:asciiTheme="minorHAnsi" w:hAnsiTheme="minorHAnsi" w:cstheme="minorHAnsi"/>
          <w:b/>
          <w:color w:val="000000"/>
          <w:sz w:val="22"/>
          <w:szCs w:val="22"/>
        </w:rPr>
        <w:t>O</w:t>
      </w:r>
      <w:r w:rsidR="00224022" w:rsidRPr="00EF0812">
        <w:rPr>
          <w:rFonts w:asciiTheme="minorHAnsi" w:hAnsiTheme="minorHAnsi" w:cstheme="minorHAnsi"/>
          <w:b/>
          <w:color w:val="000000"/>
          <w:sz w:val="22"/>
          <w:szCs w:val="22"/>
        </w:rPr>
        <w:t>świadczam</w:t>
      </w:r>
      <w:r w:rsidR="00EF0812" w:rsidRPr="00EF0812">
        <w:rPr>
          <w:rFonts w:asciiTheme="minorHAnsi" w:hAnsiTheme="minorHAnsi" w:cstheme="minorHAnsi"/>
          <w:b/>
          <w:color w:val="000000"/>
          <w:sz w:val="22"/>
          <w:szCs w:val="22"/>
        </w:rPr>
        <w:t>/y</w:t>
      </w:r>
      <w:r w:rsidR="00224022" w:rsidRPr="00882606">
        <w:rPr>
          <w:rFonts w:asciiTheme="minorHAnsi" w:hAnsiTheme="minorHAnsi" w:cstheme="minorHAnsi"/>
          <w:color w:val="000000"/>
          <w:sz w:val="22"/>
          <w:szCs w:val="22"/>
        </w:rPr>
        <w:t xml:space="preserve">, że nie podlegam wykluczeniu z postępowania na podstawie art. 7 ust. 1 ustawy </w:t>
      </w:r>
      <w:r w:rsidR="00224022" w:rsidRPr="00882606">
        <w:rPr>
          <w:rFonts w:asciiTheme="minorHAnsi" w:hAnsiTheme="minorHAnsi" w:cstheme="minorHAnsi"/>
          <w:sz w:val="22"/>
          <w:szCs w:val="22"/>
          <w:shd w:val="clear" w:color="auto" w:fill="FFFFFF"/>
        </w:rPr>
        <w:t xml:space="preserve">z dnia </w:t>
      </w:r>
      <w:r w:rsidR="00FC4FB2">
        <w:rPr>
          <w:rFonts w:asciiTheme="minorHAnsi" w:hAnsiTheme="minorHAnsi" w:cstheme="minorHAnsi"/>
          <w:sz w:val="22"/>
          <w:szCs w:val="22"/>
          <w:shd w:val="clear" w:color="auto" w:fill="FFFFFF"/>
        </w:rPr>
        <w:br/>
      </w:r>
      <w:r w:rsidR="00224022"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sidR="00A83ED7">
        <w:rPr>
          <w:rFonts w:asciiTheme="minorHAnsi" w:hAnsiTheme="minorHAnsi" w:cstheme="minorHAnsi"/>
          <w:color w:val="000000"/>
          <w:sz w:val="22"/>
          <w:szCs w:val="22"/>
        </w:rPr>
        <w:t xml:space="preserve"> (Dz. U. z 2023</w:t>
      </w:r>
      <w:r w:rsidR="00224022" w:rsidRPr="00882606">
        <w:rPr>
          <w:rFonts w:asciiTheme="minorHAnsi" w:hAnsiTheme="minorHAnsi" w:cstheme="minorHAnsi"/>
          <w:color w:val="000000"/>
          <w:sz w:val="22"/>
          <w:szCs w:val="22"/>
        </w:rPr>
        <w:t xml:space="preserve"> r., poz. </w:t>
      </w:r>
      <w:r w:rsidR="003E0C0B">
        <w:rPr>
          <w:rFonts w:asciiTheme="minorHAnsi" w:hAnsiTheme="minorHAnsi" w:cstheme="minorHAnsi"/>
          <w:color w:val="000000"/>
          <w:sz w:val="22"/>
          <w:szCs w:val="22"/>
        </w:rPr>
        <w:t xml:space="preserve">1497 </w:t>
      </w:r>
      <w:r w:rsidR="00CB0A97">
        <w:rPr>
          <w:rFonts w:asciiTheme="minorHAnsi" w:hAnsiTheme="minorHAnsi" w:cstheme="minorHAnsi"/>
          <w:color w:val="000000"/>
          <w:sz w:val="22"/>
          <w:szCs w:val="22"/>
        </w:rPr>
        <w:t>ze zm.</w:t>
      </w:r>
      <w:r w:rsidR="00224022" w:rsidRPr="00882606">
        <w:rPr>
          <w:rFonts w:asciiTheme="minorHAnsi" w:hAnsiTheme="minorHAnsi" w:cstheme="minorHAnsi"/>
          <w:color w:val="000000"/>
          <w:sz w:val="22"/>
          <w:szCs w:val="22"/>
        </w:rPr>
        <w:t xml:space="preserve">) oraz </w:t>
      </w:r>
      <w:r w:rsidR="00A83ED7">
        <w:rPr>
          <w:rFonts w:asciiTheme="minorHAnsi" w:hAnsiTheme="minorHAnsi" w:cstheme="minorHAnsi"/>
          <w:bCs/>
          <w:color w:val="000000"/>
          <w:sz w:val="22"/>
          <w:szCs w:val="22"/>
        </w:rPr>
        <w:t xml:space="preserve">art. 5k </w:t>
      </w:r>
      <w:r w:rsidR="00224022" w:rsidRPr="00882606">
        <w:rPr>
          <w:rFonts w:asciiTheme="minorHAnsi" w:hAnsiTheme="minorHAnsi" w:cstheme="minorHAnsi"/>
          <w:bCs/>
          <w:color w:val="000000"/>
          <w:sz w:val="22"/>
          <w:szCs w:val="22"/>
        </w:rPr>
        <w:t>Rozporządzenia Rady (UE</w:t>
      </w:r>
      <w:r w:rsidR="00224022" w:rsidRPr="00882606">
        <w:rPr>
          <w:rFonts w:asciiTheme="minorHAnsi" w:hAnsiTheme="minorHAnsi" w:cstheme="minorHAnsi"/>
          <w:bCs/>
          <w:sz w:val="22"/>
          <w:szCs w:val="22"/>
        </w:rPr>
        <w:t xml:space="preserve">) </w:t>
      </w:r>
      <w:r w:rsidR="00224022" w:rsidRPr="00882606">
        <w:rPr>
          <w:rFonts w:asciiTheme="minorHAnsi" w:hAnsiTheme="minorHAnsi" w:cstheme="minorHAnsi"/>
          <w:sz w:val="22"/>
          <w:szCs w:val="22"/>
          <w:shd w:val="clear" w:color="auto" w:fill="FFFFFF"/>
        </w:rPr>
        <w:t>833/2014</w:t>
      </w:r>
      <w:r w:rsidR="00224022" w:rsidRPr="00882606">
        <w:rPr>
          <w:rFonts w:asciiTheme="minorHAnsi" w:hAnsiTheme="minorHAnsi" w:cstheme="minorHAnsi"/>
          <w:color w:val="222222"/>
          <w:sz w:val="22"/>
          <w:szCs w:val="22"/>
          <w:shd w:val="clear" w:color="auto" w:fill="FFFFFF"/>
        </w:rPr>
        <w:t xml:space="preserve"> </w:t>
      </w:r>
      <w:r w:rsidR="00224022" w:rsidRPr="00882606">
        <w:rPr>
          <w:rFonts w:asciiTheme="minorHAnsi" w:hAnsiTheme="minorHAnsi" w:cstheme="minorHAnsi"/>
          <w:sz w:val="22"/>
          <w:szCs w:val="22"/>
          <w:shd w:val="clear" w:color="auto" w:fill="FFFFFF"/>
        </w:rPr>
        <w:t xml:space="preserve">w brzmieniu nadanym rozporządzeniem 2022/576 </w:t>
      </w:r>
      <w:r w:rsidR="00224022"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7F9D13BF" w14:textId="2B7F0102" w:rsidR="00224022" w:rsidRPr="00882606" w:rsidRDefault="00224022" w:rsidP="00EF0812">
      <w:pPr>
        <w:pStyle w:val="Akapitzlist"/>
        <w:widowControl/>
        <w:numPr>
          <w:ilvl w:val="1"/>
          <w:numId w:val="14"/>
        </w:numPr>
        <w:suppressAutoHyphens w:val="0"/>
        <w:spacing w:after="120" w:line="276" w:lineRule="auto"/>
        <w:ind w:left="567" w:hanging="56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480B74FB" w14:textId="0F8D8D4B"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sidR="00FC4FB2">
        <w:rPr>
          <w:rFonts w:asciiTheme="minorHAnsi" w:hAnsiTheme="minorHAnsi" w:cstheme="minorHAnsi"/>
          <w:szCs w:val="22"/>
        </w:rPr>
        <w:t xml:space="preserve"> ustawy z dnia 1 marca 2018 r. </w:t>
      </w:r>
      <w:r w:rsidR="00FC4FB2">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sidR="00A83ED7">
        <w:rPr>
          <w:rFonts w:asciiTheme="minorHAnsi" w:hAnsiTheme="minorHAnsi" w:cstheme="minorHAnsi"/>
          <w:szCs w:val="22"/>
        </w:rPr>
        <w:t xml:space="preserve">zmu (Dz. U. z </w:t>
      </w:r>
      <w:r w:rsidR="00AB3B49">
        <w:rPr>
          <w:rFonts w:asciiTheme="minorHAnsi" w:hAnsiTheme="minorHAnsi" w:cstheme="minorHAnsi"/>
          <w:szCs w:val="22"/>
        </w:rPr>
        <w:t xml:space="preserve">2023 </w:t>
      </w:r>
      <w:r w:rsidR="00A83ED7">
        <w:rPr>
          <w:rFonts w:asciiTheme="minorHAnsi" w:hAnsiTheme="minorHAnsi" w:cstheme="minorHAnsi"/>
          <w:szCs w:val="22"/>
        </w:rPr>
        <w:t xml:space="preserve">r. poz. </w:t>
      </w:r>
      <w:r w:rsidR="00AB3B49">
        <w:rPr>
          <w:rFonts w:asciiTheme="minorHAnsi" w:hAnsiTheme="minorHAnsi" w:cstheme="minorHAnsi"/>
          <w:szCs w:val="22"/>
        </w:rPr>
        <w:t xml:space="preserve">1124 </w:t>
      </w:r>
      <w:r w:rsidR="00A83ED7">
        <w:rPr>
          <w:rFonts w:asciiTheme="minorHAnsi" w:hAnsiTheme="minorHAnsi" w:cstheme="minorHAnsi"/>
          <w:szCs w:val="22"/>
        </w:rPr>
        <w:t>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sidR="00A83ED7">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sidR="00A83ED7">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A939EEA" w14:textId="159CD757"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sidR="00A83ED7">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sidR="00A83ED7">
        <w:rPr>
          <w:rFonts w:asciiTheme="minorHAnsi" w:hAnsiTheme="minorHAnsi" w:cstheme="minorHAnsi"/>
          <w:color w:val="000000"/>
          <w:szCs w:val="22"/>
        </w:rPr>
        <w:t>120</w:t>
      </w:r>
      <w:r w:rsidR="0021292B">
        <w:rPr>
          <w:rFonts w:asciiTheme="minorHAnsi" w:hAnsiTheme="minorHAnsi" w:cstheme="minorHAnsi"/>
          <w:color w:val="000000"/>
          <w:szCs w:val="22"/>
        </w:rPr>
        <w:t xml:space="preserve">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sidR="00A83ED7">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sidR="00A83ED7">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sidR="00A83ED7">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na listę na podstawie decyzji w sprawie wpisu na listę rozstrzy</w:t>
      </w:r>
      <w:r w:rsidR="00A83ED7">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905EC5">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0C448021" w14:textId="0C76297D"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sidR="00A83ED7">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3AF4350D" w14:textId="28E97391"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45A3FD01" w14:textId="77777777" w:rsidR="00224022" w:rsidRPr="00882606" w:rsidRDefault="00224022" w:rsidP="00A83ED7">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3F2DDB91" w14:textId="77777777" w:rsidR="00224022" w:rsidRPr="00882606" w:rsidRDefault="00224022" w:rsidP="003F500F">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5D4D1919" w14:textId="006749D7" w:rsidR="00224022" w:rsidRDefault="00224022" w:rsidP="003F500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377D95F1" w14:textId="742E8B3F" w:rsidR="00DE16F9" w:rsidRPr="004B3E0E" w:rsidRDefault="00224022" w:rsidP="009F36E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4B3E0E">
        <w:rPr>
          <w:rFonts w:asciiTheme="minorHAnsi" w:hAnsiTheme="minorHAnsi" w:cstheme="minorHAnsi"/>
          <w:sz w:val="22"/>
          <w:szCs w:val="22"/>
          <w:lang w:eastAsia="pl-PL"/>
        </w:rPr>
        <w:t>oraz że żaden z jego podwykonawców, dostawców i podmiotów, na których zdolności wykonawca polega, w przypadku gdy przypada na nich ponad 10 % wartości za</w:t>
      </w:r>
      <w:r w:rsidR="00FC4FB2" w:rsidRPr="004B3E0E">
        <w:rPr>
          <w:rFonts w:asciiTheme="minorHAnsi" w:hAnsiTheme="minorHAnsi" w:cstheme="minorHAnsi"/>
          <w:sz w:val="22"/>
          <w:szCs w:val="22"/>
          <w:lang w:eastAsia="pl-PL"/>
        </w:rPr>
        <w:t xml:space="preserve">mówienia, nie należy do żadnej </w:t>
      </w:r>
      <w:r w:rsidR="004B3E0E">
        <w:rPr>
          <w:rFonts w:asciiTheme="minorHAnsi" w:hAnsiTheme="minorHAnsi" w:cstheme="minorHAnsi"/>
          <w:sz w:val="22"/>
          <w:szCs w:val="22"/>
          <w:lang w:eastAsia="pl-PL"/>
        </w:rPr>
        <w:br/>
      </w:r>
      <w:r w:rsidRPr="004B3E0E">
        <w:rPr>
          <w:rFonts w:asciiTheme="minorHAnsi" w:hAnsiTheme="minorHAnsi" w:cstheme="minorHAnsi"/>
          <w:sz w:val="22"/>
          <w:szCs w:val="22"/>
          <w:lang w:eastAsia="pl-PL"/>
        </w:rPr>
        <w:t>z powyższych kategorii podmiotów.</w:t>
      </w:r>
    </w:p>
    <w:bookmarkEnd w:id="1"/>
    <w:p w14:paraId="4F30C724" w14:textId="2701D693"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00407E09" w:rsidRPr="00882606">
        <w:rPr>
          <w:rFonts w:asciiTheme="minorHAnsi" w:hAnsiTheme="minorHAnsi" w:cstheme="minorHAnsi"/>
          <w:sz w:val="22"/>
          <w:szCs w:val="22"/>
        </w:rPr>
        <w:br/>
      </w:r>
      <w:r w:rsidRPr="00882606">
        <w:rPr>
          <w:rFonts w:asciiTheme="minorHAnsi" w:hAnsiTheme="minorHAnsi" w:cstheme="minorHAnsi"/>
          <w:sz w:val="22"/>
          <w:szCs w:val="22"/>
        </w:rPr>
        <w:t>do nich zastrzeżeń oraz uzyskaliśmy niezbędne informacje</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do przygotowania oferty.</w:t>
      </w:r>
    </w:p>
    <w:p w14:paraId="1D549B28" w14:textId="779DB65A"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Oświadczam</w:t>
      </w:r>
      <w:r w:rsidR="00814495" w:rsidRPr="00882606">
        <w:rPr>
          <w:rFonts w:asciiTheme="minorHAnsi" w:hAnsiTheme="minorHAnsi" w:cstheme="minorHAnsi"/>
          <w:b/>
          <w:bCs/>
          <w:sz w:val="22"/>
          <w:szCs w:val="22"/>
        </w:rPr>
        <w:t>/</w:t>
      </w:r>
      <w:r w:rsidRPr="00882606">
        <w:rPr>
          <w:rFonts w:asciiTheme="minorHAnsi" w:hAnsiTheme="minorHAnsi" w:cstheme="minorHAnsi"/>
          <w:b/>
          <w:bCs/>
          <w:sz w:val="22"/>
          <w:szCs w:val="22"/>
        </w:rPr>
        <w:t xml:space="preserve">y, </w:t>
      </w:r>
      <w:r w:rsidRPr="00FC4FB2">
        <w:rPr>
          <w:rFonts w:asciiTheme="minorHAnsi" w:hAnsiTheme="minorHAnsi" w:cstheme="minorHAnsi"/>
          <w:bCs/>
          <w:sz w:val="22"/>
          <w:szCs w:val="22"/>
        </w:rPr>
        <w:t>że uważamy się za związanych niniejszą ofertą na czas wskazany w SWZ.</w:t>
      </w:r>
    </w:p>
    <w:p w14:paraId="62B8BA74" w14:textId="47064474" w:rsidR="009F09D6"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w:t>
      </w:r>
      <w:r w:rsidR="00CB0B3E" w:rsidRPr="00882606">
        <w:rPr>
          <w:rFonts w:asciiTheme="minorHAnsi" w:hAnsiTheme="minorHAnsi" w:cstheme="minorHAnsi"/>
          <w:b/>
          <w:bCs/>
          <w:sz w:val="22"/>
          <w:szCs w:val="22"/>
        </w:rPr>
        <w:t>n</w:t>
      </w:r>
      <w:r w:rsidRPr="00882606">
        <w:rPr>
          <w:rFonts w:asciiTheme="minorHAnsi" w:hAnsiTheme="minorHAnsi" w:cstheme="minorHAnsi"/>
          <w:b/>
          <w:bCs/>
          <w:sz w:val="22"/>
          <w:szCs w:val="22"/>
        </w:rPr>
        <w:t xml:space="preserve">r </w:t>
      </w:r>
      <w:r w:rsidR="001618FC">
        <w:rPr>
          <w:rFonts w:asciiTheme="minorHAnsi" w:hAnsiTheme="minorHAnsi" w:cstheme="minorHAnsi"/>
          <w:b/>
          <w:bCs/>
          <w:sz w:val="22"/>
          <w:szCs w:val="22"/>
        </w:rPr>
        <w:t>2</w:t>
      </w:r>
      <w:r w:rsidR="001618FC" w:rsidRPr="00882606">
        <w:rPr>
          <w:rFonts w:asciiTheme="minorHAnsi" w:hAnsiTheme="minorHAnsi" w:cstheme="minorHAnsi"/>
          <w:b/>
          <w:bCs/>
          <w:sz w:val="22"/>
          <w:szCs w:val="22"/>
        </w:rPr>
        <w:t xml:space="preserve"> </w:t>
      </w:r>
      <w:r w:rsidR="00FC4FB2">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sidR="00FC4FB2">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7AE6CE6A"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389A99E" w14:textId="77777777" w:rsidR="000D6476" w:rsidRPr="00882606" w:rsidRDefault="000D6476" w:rsidP="009F36EE">
      <w:pPr>
        <w:suppressAutoHyphens w:val="0"/>
        <w:spacing w:line="276" w:lineRule="auto"/>
        <w:jc w:val="both"/>
        <w:rPr>
          <w:rFonts w:asciiTheme="minorHAnsi" w:hAnsiTheme="minorHAnsi" w:cstheme="minorHAnsi"/>
          <w:sz w:val="22"/>
          <w:szCs w:val="22"/>
          <w:lang w:eastAsia="pl-PL"/>
        </w:rPr>
      </w:pPr>
    </w:p>
    <w:p w14:paraId="533CB9E3"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BB408BD"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24C01B3F" w14:textId="77777777" w:rsidR="00403F9C" w:rsidRPr="00882606" w:rsidRDefault="00403F9C" w:rsidP="009F36E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78E1F88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p>
    <w:p w14:paraId="10085F89"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59107BD9" w14:textId="77777777" w:rsidR="003204E6" w:rsidRPr="00882606" w:rsidRDefault="003204E6" w:rsidP="009F36EE">
      <w:pPr>
        <w:suppressAutoHyphens w:val="0"/>
        <w:spacing w:line="276" w:lineRule="auto"/>
        <w:jc w:val="both"/>
        <w:rPr>
          <w:rFonts w:asciiTheme="minorHAnsi" w:hAnsiTheme="minorHAnsi" w:cstheme="minorHAnsi"/>
          <w:sz w:val="22"/>
          <w:szCs w:val="22"/>
          <w:lang w:eastAsia="pl-PL"/>
        </w:rPr>
      </w:pPr>
    </w:p>
    <w:p w14:paraId="0DF3224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4376DEF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4254E6D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E28FE5B"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15B2B5A3"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3EEFA1F"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1FE2AD1"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EBD4635"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0E3B0E2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A9B2080" w14:textId="77777777" w:rsidR="000D6476" w:rsidRPr="00882606" w:rsidRDefault="000D6476" w:rsidP="009F36EE">
      <w:pPr>
        <w:suppressAutoHyphens w:val="0"/>
        <w:spacing w:line="276" w:lineRule="auto"/>
        <w:ind w:left="357" w:hanging="357"/>
        <w:jc w:val="both"/>
        <w:rPr>
          <w:rFonts w:asciiTheme="minorHAnsi" w:hAnsiTheme="minorHAnsi" w:cstheme="minorHAnsi"/>
          <w:sz w:val="22"/>
          <w:szCs w:val="22"/>
          <w:lang w:eastAsia="pl-PL"/>
        </w:rPr>
      </w:pPr>
    </w:p>
    <w:p w14:paraId="7C3A8DA9" w14:textId="77777777" w:rsidR="00403F9C" w:rsidRPr="00882606" w:rsidRDefault="00403F9C" w:rsidP="009F36E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6D599151"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2028B342"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5471B4EE"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2936F304"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3C15B127"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2739F0B3"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74D3BA19" w14:textId="77777777" w:rsidR="00403F9C" w:rsidRPr="00882606" w:rsidRDefault="00403F9C" w:rsidP="009F36EE">
      <w:pPr>
        <w:suppressAutoHyphens w:val="0"/>
        <w:spacing w:line="276" w:lineRule="auto"/>
        <w:jc w:val="both"/>
        <w:rPr>
          <w:rFonts w:asciiTheme="minorHAnsi" w:hAnsiTheme="minorHAnsi" w:cstheme="minorHAnsi"/>
          <w:i/>
          <w:sz w:val="22"/>
          <w:szCs w:val="22"/>
        </w:rPr>
      </w:pPr>
    </w:p>
    <w:p w14:paraId="79973E53" w14:textId="13B847DD"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sidR="00FC4FB2">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3A3EF010" w14:textId="77777777"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1B8C5DAC" w14:textId="173DD47C"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sidR="00FC4FB2">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72F24A60" w14:textId="77777777" w:rsidR="00403F9C" w:rsidRPr="00882606" w:rsidRDefault="00403F9C" w:rsidP="009F36EE">
      <w:pPr>
        <w:suppressAutoHyphens w:val="0"/>
        <w:spacing w:line="276" w:lineRule="auto"/>
        <w:jc w:val="both"/>
        <w:rPr>
          <w:rFonts w:asciiTheme="minorHAnsi" w:hAnsiTheme="minorHAnsi" w:cstheme="minorHAnsi"/>
          <w:b/>
          <w:bCs/>
          <w:i/>
          <w:sz w:val="22"/>
          <w:szCs w:val="22"/>
        </w:rPr>
      </w:pPr>
    </w:p>
    <w:p w14:paraId="541C3C3C"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5A3FB146"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58809E59"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947A6F4"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CDCCAB0"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D5898EE"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3AEFB7E1" w14:textId="77777777" w:rsidR="00403F9C" w:rsidRPr="00882606" w:rsidRDefault="00403F9C" w:rsidP="009F36EE">
      <w:pPr>
        <w:spacing w:line="276" w:lineRule="auto"/>
        <w:rPr>
          <w:rFonts w:asciiTheme="minorHAnsi" w:hAnsiTheme="minorHAnsi" w:cstheme="minorHAnsi"/>
          <w:sz w:val="22"/>
          <w:szCs w:val="22"/>
        </w:rPr>
      </w:pPr>
    </w:p>
    <w:p w14:paraId="196E0F47" w14:textId="3D4D9BED" w:rsidR="00403F9C" w:rsidRPr="00882606" w:rsidRDefault="00403F9C" w:rsidP="009F36E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t>
      </w:r>
      <w:r w:rsidR="00814495" w:rsidRPr="00882606">
        <w:rPr>
          <w:rFonts w:asciiTheme="minorHAnsi" w:hAnsiTheme="minorHAnsi" w:cstheme="minorHAnsi"/>
          <w:bCs/>
          <w:i/>
          <w:sz w:val="22"/>
          <w:szCs w:val="22"/>
        </w:rPr>
        <w:t xml:space="preserve">Wykonawcy </w:t>
      </w:r>
      <w:r w:rsidRPr="00882606">
        <w:rPr>
          <w:rFonts w:asciiTheme="minorHAnsi" w:hAnsiTheme="minorHAnsi" w:cstheme="minorHAnsi"/>
          <w:bCs/>
          <w:i/>
          <w:sz w:val="22"/>
          <w:szCs w:val="22"/>
        </w:rPr>
        <w:t xml:space="preserve">kwalifikowanym podpisem elektronicznym. </w:t>
      </w:r>
    </w:p>
    <w:p w14:paraId="491D4D0E" w14:textId="77777777" w:rsidR="008E0CF4" w:rsidRDefault="008E0CF4">
      <w:pPr>
        <w:suppressAutoHyphens w:val="0"/>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br w:type="page"/>
      </w:r>
    </w:p>
    <w:p w14:paraId="06A7D5D7" w14:textId="728A9259" w:rsidR="008F5D41" w:rsidRPr="00882606"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t xml:space="preserve">Załącznik nr 4 </w:t>
      </w:r>
      <w:r w:rsidRPr="00882606">
        <w:rPr>
          <w:rFonts w:asciiTheme="minorHAnsi" w:eastAsia="Times New Roman" w:hAnsiTheme="minorHAnsi" w:cstheme="minorHAnsi"/>
          <w:b/>
          <w:bCs/>
          <w:sz w:val="22"/>
          <w:szCs w:val="22"/>
        </w:rPr>
        <w:t>do SWZ</w:t>
      </w:r>
    </w:p>
    <w:p w14:paraId="6FC33B45"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2FC5BFAD"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50572231"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39C7A38B"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3AD9DAFF"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52B337C3"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406F067C"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7E58AA4B"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2A8A0AFD"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0CD45C9D" w14:textId="77777777" w:rsidR="008F5D41" w:rsidRPr="00882606" w:rsidRDefault="008F5D41" w:rsidP="008F5D41">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9F19833"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5468B9F6" w14:textId="2E8CE805" w:rsidR="008F5D41" w:rsidRPr="00905EC5"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05EC5">
        <w:rPr>
          <w:rFonts w:asciiTheme="minorHAnsi" w:hAnsiTheme="minorHAnsi" w:cstheme="minorHAnsi"/>
          <w:b/>
          <w:bCs/>
          <w:sz w:val="22"/>
          <w:szCs w:val="22"/>
          <w:lang w:eastAsia="pl-PL"/>
        </w:rPr>
        <w:t xml:space="preserve">(nr post. </w:t>
      </w:r>
      <w:r w:rsidRPr="00905EC5">
        <w:rPr>
          <w:rFonts w:asciiTheme="minorHAnsi" w:hAnsiTheme="minorHAnsi" w:cstheme="minorHAnsi"/>
          <w:b/>
          <w:sz w:val="22"/>
          <w:szCs w:val="22"/>
        </w:rPr>
        <w:t>BF-2.262</w:t>
      </w:r>
      <w:r w:rsidR="00927D7D">
        <w:rPr>
          <w:rFonts w:asciiTheme="minorHAnsi" w:hAnsiTheme="minorHAnsi" w:cstheme="minorHAnsi"/>
          <w:b/>
          <w:sz w:val="22"/>
          <w:szCs w:val="22"/>
        </w:rPr>
        <w:t>.38.</w:t>
      </w:r>
      <w:r w:rsidRPr="00905EC5">
        <w:rPr>
          <w:rFonts w:asciiTheme="minorHAnsi" w:hAnsiTheme="minorHAnsi" w:cstheme="minorHAnsi"/>
          <w:b/>
          <w:sz w:val="22"/>
          <w:szCs w:val="22"/>
        </w:rPr>
        <w:t>2023</w:t>
      </w:r>
      <w:r w:rsidRPr="00905EC5">
        <w:rPr>
          <w:rFonts w:asciiTheme="minorHAnsi" w:hAnsiTheme="minorHAnsi" w:cstheme="minorHAnsi"/>
          <w:b/>
          <w:bCs/>
          <w:sz w:val="22"/>
          <w:szCs w:val="22"/>
          <w:lang w:eastAsia="pl-PL"/>
        </w:rPr>
        <w:t>)</w:t>
      </w:r>
    </w:p>
    <w:p w14:paraId="50B2FF9D" w14:textId="113DC304"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 xml:space="preserve">Część </w:t>
      </w:r>
      <w:r w:rsidR="00857798">
        <w:rPr>
          <w:rFonts w:asciiTheme="minorHAnsi" w:hAnsiTheme="minorHAnsi" w:cstheme="minorHAnsi"/>
          <w:b/>
          <w:bCs/>
          <w:sz w:val="22"/>
          <w:szCs w:val="22"/>
          <w:lang w:eastAsia="pl-PL"/>
        </w:rPr>
        <w:t>II</w:t>
      </w:r>
    </w:p>
    <w:p w14:paraId="7E04FD6D"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rPr>
      </w:pPr>
    </w:p>
    <w:p w14:paraId="207B452C" w14:textId="271A5862" w:rsidR="008F5D41" w:rsidRPr="00C039F3" w:rsidRDefault="008F5D41" w:rsidP="008F5D41">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00EA2EAE">
        <w:rPr>
          <w:rFonts w:asciiTheme="minorHAnsi" w:hAnsiTheme="minorHAnsi" w:cstheme="minorHAnsi"/>
          <w:b/>
          <w:color w:val="000000" w:themeColor="text1"/>
          <w:sz w:val="22"/>
          <w:szCs w:val="22"/>
        </w:rPr>
        <w:t>Dostaw</w:t>
      </w:r>
      <w:r w:rsidR="004B3E0E">
        <w:rPr>
          <w:rFonts w:asciiTheme="minorHAnsi" w:hAnsiTheme="minorHAnsi" w:cstheme="minorHAnsi"/>
          <w:b/>
          <w:color w:val="000000" w:themeColor="text1"/>
          <w:sz w:val="22"/>
          <w:szCs w:val="22"/>
        </w:rPr>
        <w:t>ę</w:t>
      </w:r>
      <w:r w:rsidRPr="00C039F3">
        <w:rPr>
          <w:rFonts w:asciiTheme="minorHAnsi" w:hAnsiTheme="minorHAnsi" w:cstheme="minorHAnsi"/>
          <w:b/>
          <w:color w:val="000000" w:themeColor="text1"/>
          <w:sz w:val="22"/>
          <w:szCs w:val="22"/>
        </w:rPr>
        <w:t xml:space="preserve"> oprogramowania do informatyki śledczej”</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 xml:space="preserve">ferujemy wykonanie przedmiotu zamówienia </w:t>
      </w:r>
      <w:r w:rsidR="00EA2EAE">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66BE916C" w14:textId="27BF24D6" w:rsidR="008F5D41" w:rsidRPr="00882606" w:rsidRDefault="008F5D41" w:rsidP="008F5D41">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F5D41" w:rsidRPr="00A83ED7" w14:paraId="111F9B30" w14:textId="77777777" w:rsidTr="00804E99">
        <w:trPr>
          <w:trHeight w:val="480"/>
          <w:jc w:val="center"/>
        </w:trPr>
        <w:tc>
          <w:tcPr>
            <w:tcW w:w="4122" w:type="dxa"/>
            <w:vAlign w:val="center"/>
          </w:tcPr>
          <w:p w14:paraId="37DDDBD7" w14:textId="2C5302A8" w:rsidR="008F5D41" w:rsidRPr="00876CA1" w:rsidRDefault="008F5D41" w:rsidP="0026448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55478765"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342201B0" w14:textId="583C0CB6"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 xml:space="preserve">Cena </w:t>
            </w:r>
            <w:r w:rsidR="004B613D" w:rsidRPr="00876CA1">
              <w:rPr>
                <w:rFonts w:asciiTheme="minorHAnsi" w:hAnsiTheme="minorHAnsi" w:cstheme="minorHAnsi"/>
                <w:color w:val="000000" w:themeColor="text1"/>
                <w:sz w:val="22"/>
                <w:szCs w:val="22"/>
                <w:lang w:eastAsia="pl-PL"/>
              </w:rPr>
              <w:t>jednostkowa brutto</w:t>
            </w:r>
            <w:r w:rsidRPr="00876CA1">
              <w:rPr>
                <w:rFonts w:asciiTheme="minorHAnsi" w:hAnsiTheme="minorHAnsi" w:cstheme="minorHAnsi"/>
                <w:color w:val="000000" w:themeColor="text1"/>
                <w:sz w:val="22"/>
                <w:szCs w:val="22"/>
                <w:lang w:eastAsia="pl-PL"/>
              </w:rPr>
              <w:t xml:space="preserve"> w PLN</w:t>
            </w:r>
          </w:p>
        </w:tc>
        <w:tc>
          <w:tcPr>
            <w:tcW w:w="1536" w:type="dxa"/>
            <w:vAlign w:val="center"/>
          </w:tcPr>
          <w:p w14:paraId="17A7882B"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8F5D41" w:rsidRPr="00A83ED7" w14:paraId="4E47138F" w14:textId="77777777" w:rsidTr="00804E99">
        <w:trPr>
          <w:trHeight w:val="72"/>
          <w:jc w:val="center"/>
        </w:trPr>
        <w:tc>
          <w:tcPr>
            <w:tcW w:w="4122" w:type="dxa"/>
            <w:vAlign w:val="center"/>
          </w:tcPr>
          <w:p w14:paraId="04913172"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51228DF2"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35AC6B36"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3299B87B"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8F5D41" w:rsidRPr="00A83ED7" w14:paraId="383756B4" w14:textId="77777777" w:rsidTr="00804E99">
        <w:trPr>
          <w:trHeight w:val="1142"/>
          <w:jc w:val="center"/>
        </w:trPr>
        <w:tc>
          <w:tcPr>
            <w:tcW w:w="4122" w:type="dxa"/>
            <w:vAlign w:val="center"/>
          </w:tcPr>
          <w:p w14:paraId="2EE8BEBF" w14:textId="77777777" w:rsidR="00D926AA" w:rsidRDefault="00264489" w:rsidP="00264489">
            <w:pPr>
              <w:pStyle w:val="Akapitzlist"/>
              <w:tabs>
                <w:tab w:val="left" w:pos="709"/>
              </w:tabs>
              <w:spacing w:before="30" w:after="30" w:line="276" w:lineRule="auto"/>
              <w:ind w:left="0"/>
              <w:jc w:val="both"/>
              <w:rPr>
                <w:rFonts w:ascii="Calibri" w:hAnsi="Calibri" w:cs="Calibri Light"/>
                <w:b/>
                <w:szCs w:val="22"/>
              </w:rPr>
            </w:pPr>
            <w:r w:rsidRPr="00D926AA">
              <w:rPr>
                <w:rFonts w:ascii="Calibri" w:hAnsi="Calibri" w:cs="Calibri Light"/>
                <w:b/>
                <w:szCs w:val="22"/>
              </w:rPr>
              <w:t>Dostawa l</w:t>
            </w:r>
            <w:r w:rsidR="008E0CF4" w:rsidRPr="00D926AA">
              <w:rPr>
                <w:rFonts w:ascii="Calibri" w:hAnsi="Calibri" w:cs="Calibri Light"/>
                <w:b/>
                <w:szCs w:val="22"/>
              </w:rPr>
              <w:t>icencj</w:t>
            </w:r>
            <w:r w:rsidRPr="00D926AA">
              <w:rPr>
                <w:rFonts w:ascii="Calibri" w:hAnsi="Calibri" w:cs="Calibri Light"/>
                <w:b/>
                <w:szCs w:val="22"/>
              </w:rPr>
              <w:t>i</w:t>
            </w:r>
            <w:r w:rsidR="008E0CF4" w:rsidRPr="00D926AA">
              <w:rPr>
                <w:rFonts w:ascii="Calibri" w:hAnsi="Calibri" w:cs="Calibri Light"/>
                <w:b/>
                <w:szCs w:val="22"/>
              </w:rPr>
              <w:t xml:space="preserve"> oprogramowania</w:t>
            </w:r>
          </w:p>
          <w:p w14:paraId="4AD95B23" w14:textId="16306797" w:rsidR="008F5D41" w:rsidRPr="00876CA1" w:rsidRDefault="008E0CF4" w:rsidP="00264489">
            <w:pPr>
              <w:pStyle w:val="Akapitzlist"/>
              <w:tabs>
                <w:tab w:val="left" w:pos="709"/>
              </w:tabs>
              <w:spacing w:before="30" w:after="30" w:line="276" w:lineRule="auto"/>
              <w:ind w:left="0"/>
              <w:jc w:val="both"/>
              <w:rPr>
                <w:rFonts w:asciiTheme="minorHAnsi" w:hAnsiTheme="minorHAnsi" w:cstheme="minorHAnsi"/>
                <w:b/>
                <w:bCs/>
                <w:color w:val="000000" w:themeColor="text1"/>
                <w:szCs w:val="22"/>
                <w:lang w:eastAsia="en-US"/>
              </w:rPr>
            </w:pPr>
            <w:r w:rsidRPr="00D926AA">
              <w:rPr>
                <w:rFonts w:ascii="Calibri" w:hAnsi="Calibri" w:cs="Calibri Light"/>
                <w:b/>
                <w:szCs w:val="22"/>
              </w:rPr>
              <w:t>XRY PRO lub równoważne</w:t>
            </w:r>
          </w:p>
        </w:tc>
        <w:tc>
          <w:tcPr>
            <w:tcW w:w="2003" w:type="dxa"/>
            <w:vAlign w:val="center"/>
          </w:tcPr>
          <w:p w14:paraId="0F8A3B43" w14:textId="505F54E8" w:rsidR="008F5D41" w:rsidRPr="00876CA1" w:rsidRDefault="008E0CF4"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1</w:t>
            </w:r>
          </w:p>
        </w:tc>
        <w:tc>
          <w:tcPr>
            <w:tcW w:w="1430" w:type="dxa"/>
            <w:vAlign w:val="center"/>
          </w:tcPr>
          <w:p w14:paraId="4510423F"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1BCA3A9D"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3E05FDAC" w14:textId="77777777" w:rsidR="008F5D41" w:rsidRPr="00A83ED7" w:rsidRDefault="008F5D41" w:rsidP="008F5D41">
      <w:pPr>
        <w:spacing w:line="276" w:lineRule="auto"/>
        <w:jc w:val="both"/>
        <w:rPr>
          <w:rFonts w:asciiTheme="minorHAnsi" w:hAnsiTheme="minorHAnsi" w:cstheme="minorHAnsi"/>
          <w:b/>
          <w:bCs/>
          <w:color w:val="FF0000"/>
          <w:sz w:val="22"/>
          <w:szCs w:val="22"/>
        </w:rPr>
      </w:pPr>
    </w:p>
    <w:p w14:paraId="06E197DD" w14:textId="15F69505" w:rsidR="008F5D41" w:rsidRPr="0084733C" w:rsidRDefault="008F5D41" w:rsidP="008F5D41">
      <w:pPr>
        <w:spacing w:line="276" w:lineRule="auto"/>
        <w:jc w:val="both"/>
        <w:rPr>
          <w:rFonts w:asciiTheme="minorHAnsi" w:hAnsiTheme="minorHAnsi" w:cstheme="minorHAnsi"/>
          <w:b/>
          <w:bCs/>
          <w:color w:val="000000" w:themeColor="text1"/>
          <w:sz w:val="22"/>
          <w:szCs w:val="22"/>
        </w:rPr>
      </w:pPr>
      <w:r w:rsidRPr="008E0CF4">
        <w:rPr>
          <w:rFonts w:asciiTheme="minorHAnsi" w:hAnsiTheme="minorHAnsi" w:cstheme="minorHAnsi"/>
          <w:b/>
          <w:bCs/>
          <w:color w:val="000000" w:themeColor="text1"/>
          <w:sz w:val="22"/>
          <w:szCs w:val="22"/>
        </w:rPr>
        <w:t>Oświadczam/y, że oferujemy</w:t>
      </w:r>
      <w:r w:rsidR="00A00EC5" w:rsidRPr="008E0CF4">
        <w:rPr>
          <w:rFonts w:asciiTheme="minorHAnsi" w:hAnsiTheme="minorHAnsi" w:cstheme="minorHAnsi"/>
          <w:b/>
          <w:bCs/>
          <w:color w:val="000000" w:themeColor="text1"/>
          <w:sz w:val="22"/>
          <w:szCs w:val="22"/>
        </w:rPr>
        <w:t xml:space="preserve"> </w:t>
      </w:r>
      <w:r w:rsidR="008E0CF4" w:rsidRPr="008E0CF4">
        <w:rPr>
          <w:rFonts w:asciiTheme="minorHAnsi" w:hAnsiTheme="minorHAnsi" w:cstheme="minorHAnsi"/>
          <w:b/>
          <w:color w:val="000000" w:themeColor="text1"/>
          <w:sz w:val="22"/>
          <w:szCs w:val="22"/>
        </w:rPr>
        <w:t>dostawę licencji</w:t>
      </w:r>
      <w:r w:rsidR="00264489">
        <w:rPr>
          <w:rFonts w:asciiTheme="minorHAnsi" w:hAnsiTheme="minorHAnsi" w:cstheme="minorHAnsi"/>
          <w:b/>
          <w:color w:val="000000" w:themeColor="text1"/>
          <w:sz w:val="22"/>
          <w:szCs w:val="22"/>
        </w:rPr>
        <w:t xml:space="preserve"> </w:t>
      </w:r>
      <w:r w:rsidR="00264489" w:rsidRPr="00264489">
        <w:rPr>
          <w:rFonts w:asciiTheme="minorHAnsi" w:hAnsiTheme="minorHAnsi" w:cstheme="minorHAnsi"/>
          <w:b/>
          <w:color w:val="000000" w:themeColor="text1"/>
          <w:sz w:val="22"/>
          <w:szCs w:val="22"/>
        </w:rPr>
        <w:t>oprogramowania</w:t>
      </w:r>
      <w:r w:rsidRPr="008E0CF4">
        <w:rPr>
          <w:rFonts w:asciiTheme="minorHAnsi" w:hAnsiTheme="minorHAnsi" w:cstheme="minorHAnsi"/>
          <w:b/>
          <w:bCs/>
          <w:color w:val="000000" w:themeColor="text1"/>
          <w:sz w:val="22"/>
          <w:szCs w:val="22"/>
        </w:rPr>
        <w:t>:</w:t>
      </w:r>
    </w:p>
    <w:p w14:paraId="178BADBD" w14:textId="77777777" w:rsidR="008F5D41" w:rsidRPr="0084733C" w:rsidRDefault="008F5D41" w:rsidP="008F5D41">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(należy podać producenta i nazwę oraz wersję oprogramowania)</w:t>
      </w:r>
      <w:r w:rsidRPr="0084733C">
        <w:rPr>
          <w:rFonts w:asciiTheme="minorHAnsi" w:hAnsiTheme="minorHAnsi" w:cstheme="minorHAnsi"/>
          <w:bCs/>
          <w:color w:val="000000" w:themeColor="text1"/>
          <w:sz w:val="22"/>
          <w:szCs w:val="22"/>
        </w:rPr>
        <w:t xml:space="preserve"> </w:t>
      </w:r>
    </w:p>
    <w:p w14:paraId="6494E4D4" w14:textId="3C66BA0D" w:rsidR="008F5D41" w:rsidRPr="0084733C" w:rsidRDefault="008F5D41" w:rsidP="008F5D41">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905EC5">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1E79060C" w14:textId="105BC3B0"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23E9BEB2" w14:textId="77777777"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p>
    <w:p w14:paraId="4F014E67" w14:textId="09064133" w:rsidR="008F5D41" w:rsidRPr="00882606" w:rsidRDefault="008F5D41" w:rsidP="008F5D41">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xml:space="preserve">, że oferowane oprogramowanie spełnia wszystkie minimalne wymagania Zamawiającego określone w Załączniku </w:t>
      </w:r>
      <w:r w:rsidR="002A2725">
        <w:rPr>
          <w:rFonts w:asciiTheme="minorHAnsi" w:hAnsiTheme="minorHAnsi" w:cstheme="minorHAnsi"/>
          <w:sz w:val="22"/>
          <w:szCs w:val="22"/>
          <w:lang w:eastAsia="en-US"/>
        </w:rPr>
        <w:t>n</w:t>
      </w:r>
      <w:r w:rsidR="002A2725" w:rsidRPr="00882606">
        <w:rPr>
          <w:rFonts w:asciiTheme="minorHAnsi" w:hAnsiTheme="minorHAnsi" w:cstheme="minorHAnsi"/>
          <w:sz w:val="22"/>
          <w:szCs w:val="22"/>
          <w:lang w:eastAsia="en-US"/>
        </w:rPr>
        <w:t xml:space="preserve">r </w:t>
      </w:r>
      <w:r w:rsidRPr="00882606">
        <w:rPr>
          <w:rFonts w:asciiTheme="minorHAnsi" w:hAnsiTheme="minorHAnsi" w:cstheme="minorHAnsi"/>
          <w:sz w:val="22"/>
          <w:szCs w:val="22"/>
          <w:lang w:eastAsia="en-US"/>
        </w:rPr>
        <w:t>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57AFDA12" w14:textId="4E89EF6A" w:rsidR="008F5D41" w:rsidRPr="00882606" w:rsidRDefault="008F5D41" w:rsidP="008F5D41">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sidR="00A00EC5">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104DC4E7" w14:textId="445F800F"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905EC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1287840C"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3E187B0"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2E1F6825"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05EB1B00" w14:textId="77777777" w:rsidR="008F5D41" w:rsidRPr="00882606" w:rsidRDefault="008F5D41" w:rsidP="008F5D41">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27779463" w14:textId="77777777" w:rsidR="008F5D41" w:rsidRPr="00882606" w:rsidRDefault="008F5D41" w:rsidP="00EF0812">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1845516" w14:textId="6950200B" w:rsidR="008F5D41" w:rsidRPr="00882606" w:rsidRDefault="008F5D41" w:rsidP="00EF0812">
      <w:pPr>
        <w:tabs>
          <w:tab w:val="left" w:pos="567"/>
        </w:tabs>
        <w:spacing w:line="276" w:lineRule="auto"/>
        <w:jc w:val="both"/>
        <w:outlineLvl w:val="0"/>
        <w:rPr>
          <w:rFonts w:asciiTheme="minorHAnsi" w:hAnsiTheme="minorHAnsi" w:cstheme="minorHAnsi"/>
          <w:bCs/>
          <w:sz w:val="22"/>
          <w:szCs w:val="22"/>
        </w:rPr>
      </w:pPr>
      <w:r w:rsidRPr="00EF0812">
        <w:rPr>
          <w:rFonts w:asciiTheme="minorHAnsi" w:hAnsiTheme="minorHAnsi" w:cstheme="minorHAnsi"/>
          <w:b/>
          <w:color w:val="000000"/>
          <w:sz w:val="22"/>
          <w:szCs w:val="22"/>
        </w:rPr>
        <w:t>Oświadczam</w:t>
      </w:r>
      <w:r w:rsidR="00EF0812" w:rsidRPr="00EF0812">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sidR="00AB3B49">
        <w:rPr>
          <w:rFonts w:asciiTheme="minorHAnsi" w:hAnsiTheme="minorHAnsi" w:cstheme="minorHAnsi"/>
          <w:color w:val="000000"/>
          <w:sz w:val="22"/>
          <w:szCs w:val="22"/>
        </w:rPr>
        <w:t xml:space="preserve">1497 </w:t>
      </w:r>
      <w:r>
        <w:rPr>
          <w:rFonts w:asciiTheme="minorHAnsi" w:hAnsiTheme="minorHAnsi" w:cstheme="minorHAnsi"/>
          <w:color w:val="000000"/>
          <w:sz w:val="22"/>
          <w:szCs w:val="22"/>
        </w:rPr>
        <w:t>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3CC0EC88" w14:textId="4918546B" w:rsidR="008F5D41" w:rsidRPr="00882606" w:rsidRDefault="008F5D41" w:rsidP="00AF271B">
      <w:pPr>
        <w:pStyle w:val="Akapitzlist"/>
        <w:widowControl/>
        <w:numPr>
          <w:ilvl w:val="0"/>
          <w:numId w:val="74"/>
        </w:numPr>
        <w:suppressAutoHyphens w:val="0"/>
        <w:spacing w:after="120" w:line="276" w:lineRule="auto"/>
        <w:ind w:left="357"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503EF872" w14:textId="50386ADE" w:rsidR="008F5D41" w:rsidRPr="00882606" w:rsidRDefault="008F5D41" w:rsidP="00AF271B">
      <w:pPr>
        <w:pStyle w:val="Akapitzlist"/>
        <w:widowControl/>
        <w:numPr>
          <w:ilvl w:val="0"/>
          <w:numId w:val="74"/>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 xml:space="preserve">zmu (Dz. U. z </w:t>
      </w:r>
      <w:r w:rsidR="00AB3B49">
        <w:rPr>
          <w:rFonts w:asciiTheme="minorHAnsi" w:hAnsiTheme="minorHAnsi" w:cstheme="minorHAnsi"/>
          <w:szCs w:val="22"/>
        </w:rPr>
        <w:t xml:space="preserve">2023 </w:t>
      </w:r>
      <w:r>
        <w:rPr>
          <w:rFonts w:asciiTheme="minorHAnsi" w:hAnsiTheme="minorHAnsi" w:cstheme="minorHAnsi"/>
          <w:szCs w:val="22"/>
        </w:rPr>
        <w:t xml:space="preserve">r. poz. </w:t>
      </w:r>
      <w:r w:rsidR="00AB3B49">
        <w:rPr>
          <w:rFonts w:asciiTheme="minorHAnsi" w:hAnsiTheme="minorHAnsi" w:cstheme="minorHAnsi"/>
          <w:szCs w:val="22"/>
        </w:rPr>
        <w:t xml:space="preserve">1124 </w:t>
      </w:r>
      <w:r>
        <w:rPr>
          <w:rFonts w:asciiTheme="minorHAnsi" w:hAnsiTheme="minorHAnsi" w:cstheme="minorHAnsi"/>
          <w:szCs w:val="22"/>
        </w:rPr>
        <w:t>ze zm.</w:t>
      </w:r>
      <w:r w:rsidRPr="00882606">
        <w:rPr>
          <w:rFonts w:asciiTheme="minorHAnsi" w:hAnsiTheme="minorHAnsi" w:cstheme="minorHAnsi"/>
          <w:szCs w:val="22"/>
        </w:rPr>
        <w:t xml:space="preserve">) </w:t>
      </w:r>
      <w:r w:rsidR="00905EC5">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1ACDFB7E" w14:textId="201941B2" w:rsidR="008F5D41" w:rsidRPr="00882606" w:rsidRDefault="008F5D41" w:rsidP="00AF271B">
      <w:pPr>
        <w:pStyle w:val="Akapitzlist"/>
        <w:widowControl/>
        <w:numPr>
          <w:ilvl w:val="0"/>
          <w:numId w:val="74"/>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905EC5">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6B35CE96" w14:textId="77777777" w:rsidR="008F5D41" w:rsidRPr="00882606" w:rsidRDefault="008F5D41" w:rsidP="00AF271B">
      <w:pPr>
        <w:pStyle w:val="Akapitzlist"/>
        <w:widowControl/>
        <w:numPr>
          <w:ilvl w:val="0"/>
          <w:numId w:val="74"/>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0A434B14" w14:textId="77777777" w:rsidR="008F5D41" w:rsidRPr="00882606" w:rsidRDefault="008F5D41" w:rsidP="00AF271B">
      <w:pPr>
        <w:pStyle w:val="Akapitzlist"/>
        <w:widowControl/>
        <w:numPr>
          <w:ilvl w:val="0"/>
          <w:numId w:val="75"/>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52A3F809" w14:textId="77777777" w:rsidR="008F5D41" w:rsidRPr="00882606" w:rsidRDefault="008F5D41" w:rsidP="00AF271B">
      <w:pPr>
        <w:pStyle w:val="Akapitzlist"/>
        <w:widowControl/>
        <w:numPr>
          <w:ilvl w:val="0"/>
          <w:numId w:val="74"/>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776F4CD4" w14:textId="77777777" w:rsidR="008F5D41" w:rsidRPr="00882606" w:rsidRDefault="008F5D41" w:rsidP="008F5D41">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03E35FE0" w14:textId="04D11699" w:rsidR="008F5D41" w:rsidRDefault="008F5D41" w:rsidP="008F5D41">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4E1B56B" w14:textId="35CCDA45" w:rsidR="008F5D41" w:rsidRPr="004B3E0E" w:rsidRDefault="008F5D41" w:rsidP="008F5D41">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4B3E0E">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sidR="004B3E0E">
        <w:rPr>
          <w:rFonts w:asciiTheme="minorHAnsi" w:hAnsiTheme="minorHAnsi" w:cstheme="minorHAnsi"/>
          <w:sz w:val="22"/>
          <w:szCs w:val="22"/>
          <w:lang w:eastAsia="pl-PL"/>
        </w:rPr>
        <w:br/>
      </w:r>
      <w:r w:rsidRPr="004B3E0E">
        <w:rPr>
          <w:rFonts w:asciiTheme="minorHAnsi" w:hAnsiTheme="minorHAnsi" w:cstheme="minorHAnsi"/>
          <w:sz w:val="22"/>
          <w:szCs w:val="22"/>
          <w:lang w:eastAsia="pl-PL"/>
        </w:rPr>
        <w:t>z powyższych kategorii podmiotów.</w:t>
      </w:r>
    </w:p>
    <w:p w14:paraId="21F9A7AF" w14:textId="77777777"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01A2A7F0"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581160FA" w14:textId="22D17F6C"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1618FC">
        <w:rPr>
          <w:rFonts w:asciiTheme="minorHAnsi" w:hAnsiTheme="minorHAnsi" w:cstheme="minorHAnsi"/>
          <w:b/>
          <w:bCs/>
          <w:sz w:val="22"/>
          <w:szCs w:val="22"/>
        </w:rPr>
        <w:t>2</w:t>
      </w:r>
      <w:r w:rsidR="001618FC"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2DC238E7"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F0DD24F"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2049D2C1"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4B26F67A"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30CA8149" w14:textId="77777777" w:rsidR="008F5D41" w:rsidRPr="00882606" w:rsidRDefault="008F5D41" w:rsidP="008F5D41">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63CE94A0"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0728A66E"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3D857771"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44440DB5"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01CEA29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6F3F1E9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384799E"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6C3A842D"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BEDB42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923FA2F"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4418649"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20C9749D"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B8B798F"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p>
    <w:p w14:paraId="60C34A93" w14:textId="77777777" w:rsidR="008F5D41" w:rsidRPr="00882606" w:rsidRDefault="008F5D41" w:rsidP="008F5D41">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3F10CB56"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0255653B"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21194ABF"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625551B6"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7E2C992B"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0FFCEF99"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7580867D" w14:textId="77777777" w:rsidR="008F5D41" w:rsidRPr="00882606" w:rsidRDefault="008F5D41" w:rsidP="008F5D41">
      <w:pPr>
        <w:suppressAutoHyphens w:val="0"/>
        <w:spacing w:line="276" w:lineRule="auto"/>
        <w:jc w:val="both"/>
        <w:rPr>
          <w:rFonts w:asciiTheme="minorHAnsi" w:hAnsiTheme="minorHAnsi" w:cstheme="minorHAnsi"/>
          <w:i/>
          <w:sz w:val="22"/>
          <w:szCs w:val="22"/>
        </w:rPr>
      </w:pPr>
    </w:p>
    <w:p w14:paraId="5EB4554E"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473980C1"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40D49C7"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0CD40CB8" w14:textId="77777777" w:rsidR="008F5D41" w:rsidRPr="00882606" w:rsidRDefault="008F5D41" w:rsidP="008F5D41">
      <w:pPr>
        <w:suppressAutoHyphens w:val="0"/>
        <w:spacing w:line="276" w:lineRule="auto"/>
        <w:jc w:val="both"/>
        <w:rPr>
          <w:rFonts w:asciiTheme="minorHAnsi" w:hAnsiTheme="minorHAnsi" w:cstheme="minorHAnsi"/>
          <w:b/>
          <w:bCs/>
          <w:i/>
          <w:sz w:val="22"/>
          <w:szCs w:val="22"/>
        </w:rPr>
      </w:pPr>
    </w:p>
    <w:p w14:paraId="3DF8B5E0"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096633B6"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30DA7EB9"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93C3C20"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26DB64F4"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9BCA980"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5BF6A91" w14:textId="77777777" w:rsidR="008F5D41" w:rsidRPr="00882606" w:rsidRDefault="008F5D41" w:rsidP="008F5D41">
      <w:pPr>
        <w:spacing w:line="276" w:lineRule="auto"/>
        <w:rPr>
          <w:rFonts w:asciiTheme="minorHAnsi" w:hAnsiTheme="minorHAnsi" w:cstheme="minorHAnsi"/>
          <w:sz w:val="22"/>
          <w:szCs w:val="22"/>
        </w:rPr>
      </w:pPr>
    </w:p>
    <w:p w14:paraId="7B68190F" w14:textId="77777777" w:rsidR="008F5D41" w:rsidRPr="00882606" w:rsidRDefault="008F5D41" w:rsidP="008F5D41">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6396533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903BECD"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FBB731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53A670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C8EA00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69E006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681B9B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9BDB26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D73455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A37B52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62C985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7DE1EC5"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F4F567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1B5DB0B"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8A10278"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3E8AEC0"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084F10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71EE432" w14:textId="2325E2AB"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F757E27" w14:textId="59759BAC"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0FE1F8EB" w14:textId="6B170445"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6D0BAE0B" w14:textId="7420DA3F"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2B61A5A3" w14:textId="5C1C36B4"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416B8516" w14:textId="54DD73D5"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4EB1A039" w14:textId="77777777"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67251F6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63309C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F0A590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B063D8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9744C8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1DFBFF4"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2DFEFA7B"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67596BD8"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37717C23"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47A674C6"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7AAE71C4" w14:textId="77777777" w:rsidR="00EA2EAE" w:rsidRPr="00882606" w:rsidRDefault="00EA2EAE" w:rsidP="00EA2EA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t xml:space="preserve">Załącznik nr 4 </w:t>
      </w:r>
      <w:r w:rsidRPr="00882606">
        <w:rPr>
          <w:rFonts w:asciiTheme="minorHAnsi" w:eastAsia="Times New Roman" w:hAnsiTheme="minorHAnsi" w:cstheme="minorHAnsi"/>
          <w:b/>
          <w:bCs/>
          <w:sz w:val="22"/>
          <w:szCs w:val="22"/>
        </w:rPr>
        <w:t>do SWZ</w:t>
      </w:r>
    </w:p>
    <w:p w14:paraId="114F7241" w14:textId="77777777" w:rsidR="00EA2EAE" w:rsidRPr="00882606" w:rsidRDefault="00EA2EAE" w:rsidP="00EA2EA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2FDED971" w14:textId="77777777" w:rsidR="00EA2EAE" w:rsidRPr="00882606" w:rsidRDefault="00EA2EAE" w:rsidP="00EA2EA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134895E0" w14:textId="77777777" w:rsidR="00EA2EAE" w:rsidRPr="00882606" w:rsidRDefault="00EA2EAE" w:rsidP="00EA2EA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62AA7356" w14:textId="77777777" w:rsidR="00EA2EAE" w:rsidRPr="00882606" w:rsidRDefault="00EA2EAE" w:rsidP="00EA2EA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40179697" w14:textId="77777777" w:rsidR="00EA2EAE" w:rsidRPr="00882606" w:rsidRDefault="00EA2EAE" w:rsidP="00EA2EA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63F8EB5B" w14:textId="77777777" w:rsidR="00EA2EAE" w:rsidRPr="00882606" w:rsidRDefault="00EA2EAE" w:rsidP="00EA2EA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5F69ED5B" w14:textId="77777777" w:rsidR="00EA2EAE" w:rsidRPr="00882606" w:rsidRDefault="00EA2EAE" w:rsidP="00EA2EA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7DC39A17" w14:textId="77777777" w:rsidR="00EA2EAE" w:rsidRPr="00882606" w:rsidRDefault="00EA2EAE" w:rsidP="00EA2EA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53FB62FC" w14:textId="77777777" w:rsidR="00EA2EAE" w:rsidRPr="00882606" w:rsidRDefault="00EA2EAE" w:rsidP="00EA2EA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6E11367C" w14:textId="77777777" w:rsidR="00EA2EAE" w:rsidRPr="00882606" w:rsidRDefault="00EA2EAE" w:rsidP="00EA2EA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25642431" w14:textId="77777777" w:rsidR="00EA2EAE" w:rsidRPr="00882606" w:rsidRDefault="00EA2EAE" w:rsidP="00EA2EA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0DCD2A12" w14:textId="457217CC" w:rsidR="00EA2EAE" w:rsidRPr="00905EC5" w:rsidRDefault="00EA2EAE" w:rsidP="00EA2EA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05EC5">
        <w:rPr>
          <w:rFonts w:asciiTheme="minorHAnsi" w:hAnsiTheme="minorHAnsi" w:cstheme="minorHAnsi"/>
          <w:b/>
          <w:bCs/>
          <w:sz w:val="22"/>
          <w:szCs w:val="22"/>
          <w:lang w:eastAsia="pl-PL"/>
        </w:rPr>
        <w:t xml:space="preserve">(nr post. </w:t>
      </w:r>
      <w:r w:rsidRPr="00905EC5">
        <w:rPr>
          <w:rFonts w:asciiTheme="minorHAnsi" w:hAnsiTheme="minorHAnsi" w:cstheme="minorHAnsi"/>
          <w:b/>
          <w:sz w:val="22"/>
          <w:szCs w:val="22"/>
        </w:rPr>
        <w:t>BF-2.262</w:t>
      </w:r>
      <w:r w:rsidR="00927D7D">
        <w:rPr>
          <w:rFonts w:asciiTheme="minorHAnsi" w:hAnsiTheme="minorHAnsi" w:cstheme="minorHAnsi"/>
          <w:b/>
          <w:sz w:val="22"/>
          <w:szCs w:val="22"/>
        </w:rPr>
        <w:t>.38.</w:t>
      </w:r>
      <w:r w:rsidRPr="00905EC5">
        <w:rPr>
          <w:rFonts w:asciiTheme="minorHAnsi" w:hAnsiTheme="minorHAnsi" w:cstheme="minorHAnsi"/>
          <w:b/>
          <w:sz w:val="22"/>
          <w:szCs w:val="22"/>
        </w:rPr>
        <w:t>2023</w:t>
      </w:r>
      <w:r w:rsidRPr="00905EC5">
        <w:rPr>
          <w:rFonts w:asciiTheme="minorHAnsi" w:hAnsiTheme="minorHAnsi" w:cstheme="minorHAnsi"/>
          <w:b/>
          <w:bCs/>
          <w:sz w:val="22"/>
          <w:szCs w:val="22"/>
          <w:lang w:eastAsia="pl-PL"/>
        </w:rPr>
        <w:t>)</w:t>
      </w:r>
    </w:p>
    <w:p w14:paraId="12D3A5D8" w14:textId="556E579F" w:rsidR="00EA2EAE" w:rsidRPr="00882606" w:rsidRDefault="00EA2EAE" w:rsidP="00EA2EA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 xml:space="preserve">Część </w:t>
      </w:r>
      <w:r>
        <w:rPr>
          <w:rFonts w:asciiTheme="minorHAnsi" w:hAnsiTheme="minorHAnsi" w:cstheme="minorHAnsi"/>
          <w:b/>
          <w:bCs/>
          <w:sz w:val="22"/>
          <w:szCs w:val="22"/>
          <w:lang w:eastAsia="pl-PL"/>
        </w:rPr>
        <w:t>III</w:t>
      </w:r>
    </w:p>
    <w:p w14:paraId="5C8E16E0" w14:textId="77777777" w:rsidR="00EA2EAE" w:rsidRPr="00882606" w:rsidRDefault="00EA2EAE" w:rsidP="00EA2EAE">
      <w:pPr>
        <w:suppressAutoHyphens w:val="0"/>
        <w:autoSpaceDE w:val="0"/>
        <w:autoSpaceDN w:val="0"/>
        <w:adjustRightInd w:val="0"/>
        <w:spacing w:line="276" w:lineRule="auto"/>
        <w:jc w:val="center"/>
        <w:rPr>
          <w:rFonts w:asciiTheme="minorHAnsi" w:hAnsiTheme="minorHAnsi" w:cstheme="minorHAnsi"/>
          <w:b/>
          <w:bCs/>
          <w:sz w:val="22"/>
          <w:szCs w:val="22"/>
        </w:rPr>
      </w:pPr>
    </w:p>
    <w:p w14:paraId="52106D2F" w14:textId="54308E8A" w:rsidR="00EA2EAE" w:rsidRPr="00C039F3" w:rsidRDefault="00EA2EAE" w:rsidP="00EA2EA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Pr>
          <w:rFonts w:asciiTheme="minorHAnsi" w:hAnsiTheme="minorHAnsi" w:cstheme="minorHAnsi"/>
          <w:b/>
          <w:color w:val="000000" w:themeColor="text1"/>
          <w:sz w:val="22"/>
          <w:szCs w:val="22"/>
        </w:rPr>
        <w:t>Dostaw</w:t>
      </w:r>
      <w:r w:rsidR="004B3E0E">
        <w:rPr>
          <w:rFonts w:asciiTheme="minorHAnsi" w:hAnsiTheme="minorHAnsi" w:cstheme="minorHAnsi"/>
          <w:b/>
          <w:color w:val="000000" w:themeColor="text1"/>
          <w:sz w:val="22"/>
          <w:szCs w:val="22"/>
        </w:rPr>
        <w:t>ę</w:t>
      </w:r>
      <w:r w:rsidRPr="00C039F3">
        <w:rPr>
          <w:rFonts w:asciiTheme="minorHAnsi" w:hAnsiTheme="minorHAnsi" w:cstheme="minorHAnsi"/>
          <w:b/>
          <w:color w:val="000000" w:themeColor="text1"/>
          <w:sz w:val="22"/>
          <w:szCs w:val="22"/>
        </w:rPr>
        <w:t xml:space="preserve"> oprogramowania do informatyki śledczej”</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 xml:space="preserve">ferujemy wykonanie przedmiotu zamówienia </w:t>
      </w:r>
      <w:r>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5B398DCC" w14:textId="77777777" w:rsidR="00EA2EAE" w:rsidRPr="00882606" w:rsidRDefault="00EA2EAE" w:rsidP="00EA2EAE">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EA2EAE" w:rsidRPr="00A83ED7" w14:paraId="7DC8C6CD" w14:textId="77777777" w:rsidTr="00EA2EAE">
        <w:trPr>
          <w:trHeight w:val="480"/>
          <w:jc w:val="center"/>
        </w:trPr>
        <w:tc>
          <w:tcPr>
            <w:tcW w:w="4122" w:type="dxa"/>
            <w:vAlign w:val="center"/>
          </w:tcPr>
          <w:p w14:paraId="4A01B043" w14:textId="3E00E724" w:rsidR="00EA2EAE" w:rsidRPr="00876CA1" w:rsidRDefault="00EA2EAE" w:rsidP="0026448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3DD3DC6C" w14:textId="77777777" w:rsidR="00EA2EAE" w:rsidRPr="00876CA1" w:rsidRDefault="00EA2EAE"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03BBEC29" w14:textId="01682940" w:rsidR="00EA2EAE" w:rsidRPr="00876CA1" w:rsidRDefault="00EA2EAE"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 xml:space="preserve">Cena </w:t>
            </w:r>
            <w:r w:rsidR="004B613D" w:rsidRPr="00876CA1">
              <w:rPr>
                <w:rFonts w:asciiTheme="minorHAnsi" w:hAnsiTheme="minorHAnsi" w:cstheme="minorHAnsi"/>
                <w:color w:val="000000" w:themeColor="text1"/>
                <w:sz w:val="22"/>
                <w:szCs w:val="22"/>
                <w:lang w:eastAsia="pl-PL"/>
              </w:rPr>
              <w:t>jednostkowa brutto</w:t>
            </w:r>
            <w:r w:rsidRPr="00876CA1">
              <w:rPr>
                <w:rFonts w:asciiTheme="minorHAnsi" w:hAnsiTheme="minorHAnsi" w:cstheme="minorHAnsi"/>
                <w:color w:val="000000" w:themeColor="text1"/>
                <w:sz w:val="22"/>
                <w:szCs w:val="22"/>
                <w:lang w:eastAsia="pl-PL"/>
              </w:rPr>
              <w:t xml:space="preserve"> w PLN</w:t>
            </w:r>
          </w:p>
        </w:tc>
        <w:tc>
          <w:tcPr>
            <w:tcW w:w="1536" w:type="dxa"/>
            <w:vAlign w:val="center"/>
          </w:tcPr>
          <w:p w14:paraId="5B5F9AF6" w14:textId="77777777" w:rsidR="00EA2EAE" w:rsidRPr="00876CA1" w:rsidRDefault="00EA2EAE"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EA2EAE" w:rsidRPr="00A83ED7" w14:paraId="5C7F1351" w14:textId="77777777" w:rsidTr="00EA2EAE">
        <w:trPr>
          <w:trHeight w:val="72"/>
          <w:jc w:val="center"/>
        </w:trPr>
        <w:tc>
          <w:tcPr>
            <w:tcW w:w="4122" w:type="dxa"/>
            <w:vAlign w:val="center"/>
          </w:tcPr>
          <w:p w14:paraId="1A7F94D8" w14:textId="77777777" w:rsidR="00EA2EAE" w:rsidRPr="00876CA1" w:rsidRDefault="00EA2EAE"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2B7DEB60" w14:textId="77777777" w:rsidR="00EA2EAE" w:rsidRPr="00876CA1" w:rsidRDefault="00EA2EAE"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18BB919A" w14:textId="77777777" w:rsidR="00EA2EAE" w:rsidRPr="00876CA1" w:rsidRDefault="00EA2EAE"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6ECD7E9C" w14:textId="77777777" w:rsidR="00EA2EAE" w:rsidRPr="00876CA1" w:rsidRDefault="00EA2EAE"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EA2EAE" w:rsidRPr="00A83ED7" w14:paraId="68DEEA89" w14:textId="77777777" w:rsidTr="00EA2EAE">
        <w:trPr>
          <w:trHeight w:val="1142"/>
          <w:jc w:val="center"/>
        </w:trPr>
        <w:tc>
          <w:tcPr>
            <w:tcW w:w="4122" w:type="dxa"/>
            <w:vAlign w:val="center"/>
          </w:tcPr>
          <w:p w14:paraId="1214F2F4" w14:textId="57A9B507" w:rsidR="008E0CF4" w:rsidRPr="00876CA1" w:rsidRDefault="00264489" w:rsidP="00264489">
            <w:pPr>
              <w:suppressAutoHyphens w:val="0"/>
              <w:spacing w:line="276" w:lineRule="auto"/>
              <w:ind w:right="6"/>
              <w:contextualSpacing/>
              <w:rPr>
                <w:rFonts w:asciiTheme="minorHAnsi" w:hAnsiTheme="minorHAnsi" w:cstheme="minorHAnsi"/>
                <w:b/>
                <w:bCs/>
                <w:color w:val="000000" w:themeColor="text1"/>
                <w:sz w:val="22"/>
                <w:szCs w:val="22"/>
                <w:lang w:eastAsia="en-US"/>
              </w:rPr>
            </w:pPr>
            <w:r>
              <w:rPr>
                <w:rFonts w:ascii="Calibri" w:hAnsi="Calibri" w:cs="Calibri Light"/>
                <w:b/>
                <w:sz w:val="22"/>
                <w:szCs w:val="22"/>
              </w:rPr>
              <w:t>Dostawa s</w:t>
            </w:r>
            <w:r w:rsidR="008E0CF4">
              <w:rPr>
                <w:rFonts w:ascii="Calibri" w:hAnsi="Calibri" w:cs="Calibri Light"/>
                <w:b/>
                <w:sz w:val="22"/>
                <w:szCs w:val="22"/>
              </w:rPr>
              <w:t>ubskrypcj</w:t>
            </w:r>
            <w:r>
              <w:rPr>
                <w:rFonts w:ascii="Calibri" w:hAnsi="Calibri" w:cs="Calibri Light"/>
                <w:b/>
                <w:sz w:val="22"/>
                <w:szCs w:val="22"/>
              </w:rPr>
              <w:t>i</w:t>
            </w:r>
            <w:r w:rsidR="008E0CF4">
              <w:rPr>
                <w:rFonts w:ascii="Calibri" w:hAnsi="Calibri" w:cs="Calibri Light"/>
                <w:b/>
                <w:sz w:val="22"/>
                <w:szCs w:val="22"/>
              </w:rPr>
              <w:t xml:space="preserve"> oprogramowania GrayKey lub równoważne</w:t>
            </w:r>
          </w:p>
        </w:tc>
        <w:tc>
          <w:tcPr>
            <w:tcW w:w="2003" w:type="dxa"/>
            <w:vAlign w:val="center"/>
          </w:tcPr>
          <w:p w14:paraId="48B93D07" w14:textId="73B557D0" w:rsidR="00EA2EAE" w:rsidRPr="00876CA1" w:rsidRDefault="008E0CF4"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1</w:t>
            </w:r>
          </w:p>
        </w:tc>
        <w:tc>
          <w:tcPr>
            <w:tcW w:w="1430" w:type="dxa"/>
            <w:vAlign w:val="center"/>
          </w:tcPr>
          <w:p w14:paraId="05670CD7" w14:textId="77777777" w:rsidR="00EA2EAE" w:rsidRPr="00876CA1" w:rsidRDefault="00EA2EAE"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5D6438AB" w14:textId="77777777" w:rsidR="00EA2EAE" w:rsidRPr="00876CA1" w:rsidRDefault="00EA2EAE" w:rsidP="00EA2EA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4AD8719F" w14:textId="77777777" w:rsidR="00EA2EAE" w:rsidRPr="00A83ED7" w:rsidRDefault="00EA2EAE" w:rsidP="00EA2EAE">
      <w:pPr>
        <w:spacing w:line="276" w:lineRule="auto"/>
        <w:jc w:val="both"/>
        <w:rPr>
          <w:rFonts w:asciiTheme="minorHAnsi" w:hAnsiTheme="minorHAnsi" w:cstheme="minorHAnsi"/>
          <w:b/>
          <w:bCs/>
          <w:color w:val="FF0000"/>
          <w:sz w:val="22"/>
          <w:szCs w:val="22"/>
        </w:rPr>
      </w:pPr>
    </w:p>
    <w:p w14:paraId="6C8BB128" w14:textId="18F6A6A1" w:rsidR="00EA2EAE" w:rsidRPr="0084733C" w:rsidRDefault="00EA2EAE" w:rsidP="00EA2EAE">
      <w:pPr>
        <w:spacing w:line="276" w:lineRule="auto"/>
        <w:jc w:val="both"/>
        <w:rPr>
          <w:rFonts w:asciiTheme="minorHAnsi" w:hAnsiTheme="minorHAnsi" w:cstheme="minorHAnsi"/>
          <w:b/>
          <w:bCs/>
          <w:color w:val="000000" w:themeColor="text1"/>
          <w:sz w:val="22"/>
          <w:szCs w:val="22"/>
        </w:rPr>
      </w:pPr>
      <w:r w:rsidRPr="008E0CF4">
        <w:rPr>
          <w:rFonts w:asciiTheme="minorHAnsi" w:hAnsiTheme="minorHAnsi" w:cstheme="minorHAnsi"/>
          <w:b/>
          <w:bCs/>
          <w:color w:val="000000" w:themeColor="text1"/>
          <w:sz w:val="22"/>
          <w:szCs w:val="22"/>
        </w:rPr>
        <w:t xml:space="preserve">Oświadczam/y, że oferujemy </w:t>
      </w:r>
      <w:r w:rsidR="00264489">
        <w:rPr>
          <w:rFonts w:asciiTheme="minorHAnsi" w:hAnsiTheme="minorHAnsi" w:cstheme="minorHAnsi"/>
          <w:b/>
          <w:bCs/>
          <w:color w:val="000000" w:themeColor="text1"/>
          <w:sz w:val="22"/>
          <w:szCs w:val="22"/>
        </w:rPr>
        <w:t xml:space="preserve">dostawę </w:t>
      </w:r>
      <w:r w:rsidR="00264489" w:rsidRPr="008E0CF4">
        <w:rPr>
          <w:rFonts w:ascii="Calibri" w:hAnsi="Calibri" w:cs="Calibri Light"/>
          <w:b/>
          <w:sz w:val="22"/>
          <w:szCs w:val="22"/>
        </w:rPr>
        <w:t>subskrypcj</w:t>
      </w:r>
      <w:r w:rsidR="00264489">
        <w:rPr>
          <w:rFonts w:ascii="Calibri" w:hAnsi="Calibri" w:cs="Calibri Light"/>
          <w:b/>
          <w:sz w:val="22"/>
          <w:szCs w:val="22"/>
        </w:rPr>
        <w:t>i</w:t>
      </w:r>
      <w:r w:rsidR="00264489" w:rsidRPr="008E0CF4">
        <w:rPr>
          <w:rFonts w:ascii="Calibri" w:hAnsi="Calibri" w:cs="Calibri Light"/>
          <w:b/>
          <w:sz w:val="22"/>
          <w:szCs w:val="22"/>
        </w:rPr>
        <w:t xml:space="preserve"> </w:t>
      </w:r>
      <w:r w:rsidR="008E0CF4" w:rsidRPr="008E0CF4">
        <w:rPr>
          <w:rFonts w:ascii="Calibri" w:hAnsi="Calibri" w:cs="Calibri Light"/>
          <w:b/>
          <w:sz w:val="22"/>
          <w:szCs w:val="22"/>
        </w:rPr>
        <w:t>oprogramowania</w:t>
      </w:r>
      <w:r w:rsidRPr="008E0CF4">
        <w:rPr>
          <w:rFonts w:asciiTheme="minorHAnsi" w:hAnsiTheme="minorHAnsi" w:cstheme="minorHAnsi"/>
          <w:b/>
          <w:bCs/>
          <w:color w:val="000000" w:themeColor="text1"/>
          <w:sz w:val="22"/>
          <w:szCs w:val="22"/>
        </w:rPr>
        <w:t>:</w:t>
      </w:r>
    </w:p>
    <w:p w14:paraId="461847EA" w14:textId="77777777" w:rsidR="00EA2EAE" w:rsidRPr="0084733C" w:rsidRDefault="00EA2EAE" w:rsidP="00EA2EA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(należy podać producenta i nazwę oraz wersję oprogramowania)</w:t>
      </w:r>
      <w:r w:rsidRPr="0084733C">
        <w:rPr>
          <w:rFonts w:asciiTheme="minorHAnsi" w:hAnsiTheme="minorHAnsi" w:cstheme="minorHAnsi"/>
          <w:bCs/>
          <w:color w:val="000000" w:themeColor="text1"/>
          <w:sz w:val="22"/>
          <w:szCs w:val="22"/>
        </w:rPr>
        <w:t xml:space="preserve"> </w:t>
      </w:r>
    </w:p>
    <w:p w14:paraId="2C8BA391" w14:textId="77777777" w:rsidR="00EA2EAE" w:rsidRPr="0084733C" w:rsidRDefault="00EA2EAE" w:rsidP="00EA2EA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040EB710" w14:textId="77777777" w:rsidR="00EA2EAE" w:rsidRPr="0084733C" w:rsidRDefault="00EA2EAE" w:rsidP="00EA2EA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43919BEE" w14:textId="77777777" w:rsidR="00EA2EAE" w:rsidRPr="0084733C" w:rsidRDefault="00EA2EAE" w:rsidP="00EA2EAE">
      <w:pPr>
        <w:suppressAutoHyphens w:val="0"/>
        <w:spacing w:line="276" w:lineRule="auto"/>
        <w:contextualSpacing/>
        <w:jc w:val="both"/>
        <w:rPr>
          <w:rFonts w:asciiTheme="minorHAnsi" w:hAnsiTheme="minorHAnsi" w:cstheme="minorHAnsi"/>
          <w:color w:val="000000" w:themeColor="text1"/>
          <w:sz w:val="22"/>
          <w:szCs w:val="22"/>
          <w:lang w:eastAsia="en-US"/>
        </w:rPr>
      </w:pPr>
    </w:p>
    <w:p w14:paraId="4417DF5D" w14:textId="77777777" w:rsidR="00EA2EAE" w:rsidRPr="00882606" w:rsidRDefault="00EA2EAE" w:rsidP="00EA2EA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xml:space="preserve">, że oferowane oprogramowanie spełnia wszystkie minimalne wymagania Zamawiającego określone w Załączniku </w:t>
      </w:r>
      <w:r>
        <w:rPr>
          <w:rFonts w:asciiTheme="minorHAnsi" w:hAnsiTheme="minorHAnsi" w:cstheme="minorHAnsi"/>
          <w:sz w:val="22"/>
          <w:szCs w:val="22"/>
          <w:lang w:eastAsia="en-US"/>
        </w:rPr>
        <w:t>n</w:t>
      </w:r>
      <w:r w:rsidRPr="00882606">
        <w:rPr>
          <w:rFonts w:asciiTheme="minorHAnsi" w:hAnsiTheme="minorHAnsi" w:cstheme="minorHAnsi"/>
          <w:sz w:val="22"/>
          <w:szCs w:val="22"/>
          <w:lang w:eastAsia="en-US"/>
        </w:rPr>
        <w:t>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62E0CDD2" w14:textId="77777777" w:rsidR="00EA2EAE" w:rsidRPr="00882606" w:rsidRDefault="00EA2EAE" w:rsidP="00EA2EA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6544E5BA" w14:textId="77777777" w:rsidR="00EA2EAE" w:rsidRPr="00882606" w:rsidRDefault="00EA2EAE" w:rsidP="00EA2EA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1F2DF4C0" w14:textId="77777777" w:rsidR="00EA2EAE" w:rsidRPr="00882606" w:rsidRDefault="00EA2EAE" w:rsidP="00EA2EA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1133DF8" w14:textId="77777777" w:rsidR="00EA2EAE" w:rsidRPr="00882606" w:rsidRDefault="00EA2EAE" w:rsidP="00EA2EA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1A3D333B" w14:textId="77777777" w:rsidR="00EA2EAE" w:rsidRPr="00882606" w:rsidRDefault="00EA2EAE" w:rsidP="00EA2EA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38E313A2" w14:textId="77777777" w:rsidR="00EA2EAE" w:rsidRPr="00882606" w:rsidRDefault="00EA2EAE" w:rsidP="00EA2EA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A750657" w14:textId="77777777" w:rsidR="00EA2EAE" w:rsidRPr="00882606" w:rsidRDefault="00EA2EAE" w:rsidP="00EA2EAE">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681254C" w14:textId="77777777" w:rsidR="00EA2EAE" w:rsidRPr="00AF271B" w:rsidRDefault="00EA2EAE" w:rsidP="00EA2EAE">
      <w:pPr>
        <w:tabs>
          <w:tab w:val="left" w:pos="567"/>
        </w:tabs>
        <w:spacing w:line="276" w:lineRule="auto"/>
        <w:jc w:val="both"/>
        <w:outlineLvl w:val="0"/>
        <w:rPr>
          <w:rFonts w:asciiTheme="minorHAnsi" w:hAnsiTheme="minorHAnsi" w:cstheme="minorHAnsi"/>
          <w:bCs/>
          <w:sz w:val="22"/>
          <w:szCs w:val="22"/>
        </w:rPr>
      </w:pPr>
      <w:r w:rsidRPr="00AF271B">
        <w:rPr>
          <w:rFonts w:asciiTheme="minorHAnsi" w:hAnsiTheme="minorHAnsi" w:cstheme="minorHAnsi"/>
          <w:b/>
          <w:color w:val="000000"/>
          <w:sz w:val="22"/>
          <w:szCs w:val="22"/>
        </w:rPr>
        <w:t>Oświadczam/y</w:t>
      </w:r>
      <w:r w:rsidRPr="00AF271B">
        <w:rPr>
          <w:rFonts w:asciiTheme="minorHAnsi" w:hAnsiTheme="minorHAnsi" w:cstheme="minorHAnsi"/>
          <w:color w:val="000000"/>
          <w:sz w:val="22"/>
          <w:szCs w:val="22"/>
        </w:rPr>
        <w:t xml:space="preserve">, że nie podlegam wykluczeniu z postępowania na podstawie art. 7 ust. 1 ustawy </w:t>
      </w:r>
      <w:r w:rsidRPr="00AF271B">
        <w:rPr>
          <w:rFonts w:asciiTheme="minorHAnsi" w:hAnsiTheme="minorHAnsi" w:cstheme="minorHAnsi"/>
          <w:sz w:val="22"/>
          <w:szCs w:val="22"/>
          <w:shd w:val="clear" w:color="auto" w:fill="FFFFFF"/>
        </w:rPr>
        <w:t xml:space="preserve">z dnia </w:t>
      </w:r>
      <w:r w:rsidRPr="00AF271B">
        <w:rPr>
          <w:rFonts w:asciiTheme="minorHAnsi" w:hAnsiTheme="minorHAnsi" w:cstheme="minorHAnsi"/>
          <w:sz w:val="22"/>
          <w:szCs w:val="22"/>
          <w:shd w:val="clear" w:color="auto" w:fill="FFFFFF"/>
        </w:rPr>
        <w:br/>
        <w:t>13 kwietnia 2022 r. o szczególnych rozwiązaniach w zakresie przeciwdziałania wspieraniu agresji na Ukrainę oraz służących ochronie bezpieczeństwa narodowego</w:t>
      </w:r>
      <w:r w:rsidRPr="00AF271B">
        <w:rPr>
          <w:rFonts w:asciiTheme="minorHAnsi" w:hAnsiTheme="minorHAnsi" w:cstheme="minorHAnsi"/>
          <w:color w:val="000000"/>
          <w:sz w:val="22"/>
          <w:szCs w:val="22"/>
        </w:rPr>
        <w:t xml:space="preserve"> (Dz. U. z 2023 r., poz. 1497 ze zm.) oraz </w:t>
      </w:r>
      <w:r w:rsidRPr="00AF271B">
        <w:rPr>
          <w:rFonts w:asciiTheme="minorHAnsi" w:hAnsiTheme="minorHAnsi" w:cstheme="minorHAnsi"/>
          <w:bCs/>
          <w:color w:val="000000"/>
          <w:sz w:val="22"/>
          <w:szCs w:val="22"/>
        </w:rPr>
        <w:t>art. 5k Rozporządzenia Rady (UE</w:t>
      </w:r>
      <w:r w:rsidRPr="00AF271B">
        <w:rPr>
          <w:rFonts w:asciiTheme="minorHAnsi" w:hAnsiTheme="minorHAnsi" w:cstheme="minorHAnsi"/>
          <w:bCs/>
          <w:sz w:val="22"/>
          <w:szCs w:val="22"/>
        </w:rPr>
        <w:t xml:space="preserve">) </w:t>
      </w:r>
      <w:r w:rsidRPr="00AF271B">
        <w:rPr>
          <w:rFonts w:asciiTheme="minorHAnsi" w:hAnsiTheme="minorHAnsi" w:cstheme="minorHAnsi"/>
          <w:sz w:val="22"/>
          <w:szCs w:val="22"/>
          <w:shd w:val="clear" w:color="auto" w:fill="FFFFFF"/>
        </w:rPr>
        <w:t>833/2014</w:t>
      </w:r>
      <w:r w:rsidRPr="00AF271B">
        <w:rPr>
          <w:rFonts w:asciiTheme="minorHAnsi" w:hAnsiTheme="minorHAnsi" w:cstheme="minorHAnsi"/>
          <w:color w:val="222222"/>
          <w:sz w:val="22"/>
          <w:szCs w:val="22"/>
          <w:shd w:val="clear" w:color="auto" w:fill="FFFFFF"/>
        </w:rPr>
        <w:t xml:space="preserve"> </w:t>
      </w:r>
      <w:r w:rsidRPr="00AF271B">
        <w:rPr>
          <w:rFonts w:asciiTheme="minorHAnsi" w:hAnsiTheme="minorHAnsi" w:cstheme="minorHAnsi"/>
          <w:sz w:val="22"/>
          <w:szCs w:val="22"/>
          <w:shd w:val="clear" w:color="auto" w:fill="FFFFFF"/>
        </w:rPr>
        <w:t xml:space="preserve">w brzmieniu nadanym rozporządzeniem 2022/576 </w:t>
      </w:r>
      <w:r w:rsidRPr="00AF271B">
        <w:rPr>
          <w:rFonts w:asciiTheme="minorHAnsi" w:hAnsiTheme="minorHAnsi" w:cstheme="minorHAnsi"/>
          <w:bCs/>
          <w:color w:val="000000"/>
          <w:sz w:val="22"/>
          <w:szCs w:val="22"/>
        </w:rPr>
        <w:t>dotyczącego środków ograniczających w związku z działaniami Rosji destabilizującymi sytuację na Ukrainie, tj.:</w:t>
      </w:r>
    </w:p>
    <w:p w14:paraId="5380D1D0" w14:textId="77777777" w:rsidR="00EA2EAE" w:rsidRPr="00AF271B" w:rsidRDefault="00EA2EAE" w:rsidP="00AF271B">
      <w:pPr>
        <w:pStyle w:val="Akapitzlist"/>
        <w:numPr>
          <w:ilvl w:val="0"/>
          <w:numId w:val="81"/>
        </w:numPr>
        <w:suppressAutoHyphens w:val="0"/>
        <w:spacing w:after="120" w:line="276" w:lineRule="auto"/>
        <w:jc w:val="both"/>
        <w:textAlignment w:val="baseline"/>
        <w:rPr>
          <w:rFonts w:asciiTheme="minorHAnsi" w:hAnsiTheme="minorHAnsi" w:cstheme="minorHAnsi"/>
          <w:color w:val="000000"/>
          <w:szCs w:val="22"/>
          <w:lang w:eastAsia="pl-PL"/>
        </w:rPr>
      </w:pPr>
      <w:r w:rsidRPr="00AF271B">
        <w:rPr>
          <w:rFonts w:asciiTheme="minorHAnsi" w:hAnsiTheme="minorHAnsi" w:cstheme="minorHAnsi"/>
          <w:b/>
          <w:bCs/>
          <w:color w:val="000000"/>
          <w:szCs w:val="22"/>
        </w:rPr>
        <w:t>nie jestem</w:t>
      </w:r>
      <w:r w:rsidRPr="00AF271B">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AF271B">
        <w:rPr>
          <w:rFonts w:asciiTheme="minorHAnsi" w:hAnsiTheme="minorHAnsi" w:cstheme="minorHAnsi"/>
          <w:color w:val="000000"/>
          <w:szCs w:val="22"/>
        </w:rPr>
        <w:br/>
        <w:t xml:space="preserve">o zastosowaniu środka, o którym mowa w art. 1 pkt 3 ww. ustawy; </w:t>
      </w:r>
    </w:p>
    <w:p w14:paraId="0FFE067C" w14:textId="77777777" w:rsidR="00EA2EAE" w:rsidRPr="00AF271B" w:rsidRDefault="00EA2EAE" w:rsidP="00AF271B">
      <w:pPr>
        <w:pStyle w:val="Akapitzlist"/>
        <w:numPr>
          <w:ilvl w:val="0"/>
          <w:numId w:val="81"/>
        </w:numPr>
        <w:suppressAutoHyphens w:val="0"/>
        <w:spacing w:before="120" w:after="120" w:line="276" w:lineRule="auto"/>
        <w:jc w:val="both"/>
        <w:textAlignment w:val="baseline"/>
        <w:rPr>
          <w:rFonts w:asciiTheme="minorHAnsi" w:hAnsiTheme="minorHAnsi" w:cstheme="minorHAnsi"/>
          <w:color w:val="000000"/>
          <w:szCs w:val="22"/>
        </w:rPr>
      </w:pPr>
      <w:r w:rsidRPr="00AF271B">
        <w:rPr>
          <w:rFonts w:asciiTheme="minorHAnsi" w:hAnsiTheme="minorHAnsi" w:cstheme="minorHAnsi"/>
          <w:szCs w:val="22"/>
        </w:rPr>
        <w:t xml:space="preserve">beneficjentem rzeczywistym wykonawcy w rozumieniu ustawy z dnia 1 marca 2018 r. </w:t>
      </w:r>
      <w:r w:rsidRPr="00AF271B">
        <w:rPr>
          <w:rFonts w:asciiTheme="minorHAnsi" w:hAnsiTheme="minorHAnsi" w:cstheme="minorHAnsi"/>
          <w:szCs w:val="22"/>
        </w:rPr>
        <w:br/>
        <w:t xml:space="preserve">o przeciwdziałaniu praniu pieniędzy oraz finansowaniu terroryzmu (Dz. U. z 2023 r. poz. 1124 ze zm.) </w:t>
      </w:r>
      <w:r w:rsidRPr="00AF271B">
        <w:rPr>
          <w:rFonts w:asciiTheme="minorHAnsi" w:hAnsiTheme="minorHAnsi" w:cstheme="minorHAnsi"/>
          <w:szCs w:val="22"/>
        </w:rPr>
        <w:br/>
      </w:r>
      <w:r w:rsidRPr="00AF271B">
        <w:rPr>
          <w:rFonts w:asciiTheme="minorHAnsi" w:hAnsiTheme="minorHAnsi" w:cstheme="minorHAnsi"/>
          <w:b/>
          <w:bCs/>
          <w:szCs w:val="22"/>
        </w:rPr>
        <w:t>nie jest</w:t>
      </w:r>
      <w:r w:rsidRPr="00AF271B">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w:t>
      </w:r>
      <w:r w:rsidRPr="00AF271B">
        <w:rPr>
          <w:rFonts w:asciiTheme="minorHAnsi" w:hAnsiTheme="minorHAnsi" w:cstheme="minorHAnsi"/>
          <w:szCs w:val="22"/>
        </w:rPr>
        <w:br/>
        <w:t>2022 r., o ile została wpisana na listę na podstawie decyzji w sprawie wpisu na listę rozstrzygającej o zastosowaniu środka, o którym mowa w art. 1 pkt 3 ww. ustawy;</w:t>
      </w:r>
    </w:p>
    <w:p w14:paraId="5133213A" w14:textId="77777777" w:rsidR="00AF271B" w:rsidRPr="00AF271B" w:rsidRDefault="00EA2EAE" w:rsidP="00AF271B">
      <w:pPr>
        <w:pStyle w:val="Akapitzlist"/>
        <w:numPr>
          <w:ilvl w:val="0"/>
          <w:numId w:val="81"/>
        </w:numPr>
        <w:suppressAutoHyphens w:val="0"/>
        <w:spacing w:before="120" w:after="120" w:line="276" w:lineRule="auto"/>
        <w:jc w:val="both"/>
        <w:textAlignment w:val="baseline"/>
        <w:rPr>
          <w:rFonts w:asciiTheme="minorHAnsi" w:hAnsiTheme="minorHAnsi" w:cstheme="minorHAnsi"/>
          <w:szCs w:val="22"/>
        </w:rPr>
      </w:pPr>
      <w:r w:rsidRPr="00AF271B">
        <w:rPr>
          <w:rFonts w:asciiTheme="minorHAnsi" w:hAnsiTheme="minorHAnsi" w:cstheme="minorHAnsi"/>
          <w:color w:val="000000"/>
          <w:szCs w:val="22"/>
        </w:rPr>
        <w:t xml:space="preserve">jednostką dominującą wykonawcy w rozumieniu art. 3 ust. 1 pkt 37 ustawy z dnia 29 września </w:t>
      </w:r>
      <w:r w:rsidRPr="00AF271B">
        <w:rPr>
          <w:rFonts w:asciiTheme="minorHAnsi" w:hAnsiTheme="minorHAnsi" w:cstheme="minorHAnsi"/>
          <w:color w:val="000000"/>
          <w:szCs w:val="22"/>
        </w:rPr>
        <w:br/>
        <w:t xml:space="preserve">1994 r. o rachunkowości (Dz. U. z 2023 r. poz. 120 ze zm.), </w:t>
      </w:r>
      <w:r w:rsidRPr="00AF271B">
        <w:rPr>
          <w:rFonts w:asciiTheme="minorHAnsi" w:hAnsiTheme="minorHAnsi" w:cstheme="minorHAnsi"/>
          <w:b/>
          <w:bCs/>
          <w:color w:val="000000"/>
          <w:szCs w:val="22"/>
        </w:rPr>
        <w:t>nie jest</w:t>
      </w:r>
      <w:r w:rsidRPr="00AF271B">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t>
      </w:r>
      <w:r w:rsidRPr="00AF271B">
        <w:rPr>
          <w:rFonts w:asciiTheme="minorHAnsi" w:hAnsiTheme="minorHAnsi" w:cstheme="minorHAnsi"/>
          <w:color w:val="000000"/>
          <w:szCs w:val="22"/>
        </w:rPr>
        <w:br/>
        <w:t xml:space="preserve">w sprawie wpisu na listę rozstrzygającej o zastosowaniu środka, o którym mowa w art. 1 pkt 3 </w:t>
      </w:r>
      <w:r w:rsidRPr="00AF271B">
        <w:rPr>
          <w:rFonts w:asciiTheme="minorHAnsi" w:hAnsiTheme="minorHAnsi" w:cstheme="minorHAnsi"/>
          <w:color w:val="000000"/>
          <w:szCs w:val="22"/>
        </w:rPr>
        <w:br/>
        <w:t>ww. ustawy.</w:t>
      </w:r>
      <w:r w:rsidR="00AF271B" w:rsidRPr="00AF271B">
        <w:rPr>
          <w:rFonts w:asciiTheme="minorHAnsi" w:hAnsiTheme="minorHAnsi" w:cstheme="minorHAnsi"/>
          <w:color w:val="000000"/>
          <w:szCs w:val="22"/>
        </w:rPr>
        <w:t xml:space="preserve"> </w:t>
      </w:r>
    </w:p>
    <w:p w14:paraId="1FDB16DA" w14:textId="7C973E04" w:rsidR="00AF271B" w:rsidRPr="00AF271B" w:rsidRDefault="00EA2EAE" w:rsidP="00AF271B">
      <w:pPr>
        <w:pStyle w:val="Akapitzlist"/>
        <w:numPr>
          <w:ilvl w:val="0"/>
          <w:numId w:val="81"/>
        </w:numPr>
        <w:suppressAutoHyphens w:val="0"/>
        <w:spacing w:before="120" w:after="120" w:line="276" w:lineRule="auto"/>
        <w:jc w:val="both"/>
        <w:textAlignment w:val="baseline"/>
        <w:rPr>
          <w:rFonts w:asciiTheme="minorHAnsi" w:hAnsiTheme="minorHAnsi" w:cstheme="minorHAnsi"/>
          <w:szCs w:val="22"/>
        </w:rPr>
      </w:pPr>
      <w:r w:rsidRPr="00AF271B">
        <w:rPr>
          <w:rFonts w:asciiTheme="minorHAnsi" w:eastAsia="Times New Roman" w:hAnsiTheme="minorHAnsi" w:cstheme="minorHAnsi"/>
          <w:b/>
          <w:szCs w:val="22"/>
          <w:lang w:eastAsia="pl-PL"/>
        </w:rPr>
        <w:t>nie jestem</w:t>
      </w:r>
      <w:r w:rsidRPr="00AF271B">
        <w:rPr>
          <w:rFonts w:asciiTheme="minorHAnsi" w:eastAsia="Times New Roman" w:hAnsiTheme="minorHAnsi" w:cstheme="minorHAnsi"/>
          <w:szCs w:val="22"/>
          <w:lang w:eastAsia="pl-PL"/>
        </w:rPr>
        <w:t xml:space="preserve"> obywatelem rosyjskim, osobą fizyczną lub prawną, podmiotem lub organem z siedzibą </w:t>
      </w:r>
      <w:r w:rsidRPr="00AF271B">
        <w:rPr>
          <w:rFonts w:asciiTheme="minorHAnsi" w:eastAsia="Times New Roman" w:hAnsiTheme="minorHAnsi" w:cstheme="minorHAnsi"/>
          <w:szCs w:val="22"/>
          <w:lang w:eastAsia="pl-PL"/>
        </w:rPr>
        <w:br/>
        <w:t>w Rosji;</w:t>
      </w:r>
      <w:r w:rsidR="00AF271B" w:rsidRPr="00AF271B">
        <w:rPr>
          <w:rFonts w:asciiTheme="minorHAnsi" w:eastAsia="Times New Roman" w:hAnsiTheme="minorHAnsi" w:cstheme="minorHAnsi"/>
          <w:szCs w:val="22"/>
          <w:lang w:eastAsia="pl-PL"/>
        </w:rPr>
        <w:t xml:space="preserve"> </w:t>
      </w:r>
    </w:p>
    <w:p w14:paraId="314B45E7" w14:textId="77777777" w:rsidR="00AF271B" w:rsidRPr="00AF271B" w:rsidRDefault="00EA2EAE" w:rsidP="00AF271B">
      <w:pPr>
        <w:pStyle w:val="Akapitzlist"/>
        <w:numPr>
          <w:ilvl w:val="0"/>
          <w:numId w:val="81"/>
        </w:numPr>
        <w:suppressAutoHyphens w:val="0"/>
        <w:spacing w:before="120" w:after="120" w:line="276" w:lineRule="auto"/>
        <w:jc w:val="both"/>
        <w:textAlignment w:val="baseline"/>
        <w:rPr>
          <w:rFonts w:asciiTheme="minorHAnsi" w:hAnsiTheme="minorHAnsi" w:cstheme="minorHAnsi"/>
          <w:szCs w:val="22"/>
        </w:rPr>
      </w:pPr>
      <w:r w:rsidRPr="00AF271B">
        <w:rPr>
          <w:rFonts w:asciiTheme="minorHAnsi" w:eastAsia="Times New Roman" w:hAnsiTheme="minorHAnsi" w:cstheme="minorHAnsi"/>
          <w:b/>
          <w:szCs w:val="22"/>
          <w:lang w:eastAsia="pl-PL"/>
        </w:rPr>
        <w:t>nie jestem</w:t>
      </w:r>
      <w:r w:rsidRPr="00AF271B">
        <w:rPr>
          <w:rFonts w:asciiTheme="minorHAnsi" w:eastAsia="Times New Roman" w:hAnsiTheme="minorHAnsi" w:cstheme="minorHAnsi"/>
          <w:szCs w:val="22"/>
          <w:lang w:eastAsia="pl-PL"/>
        </w:rPr>
        <w:t xml:space="preserve"> osobą prawną, podmiotem lub organem, do których prawa własności bezpośrednio </w:t>
      </w:r>
      <w:r w:rsidRPr="00AF271B">
        <w:rPr>
          <w:rFonts w:asciiTheme="minorHAnsi" w:eastAsia="Times New Roman" w:hAnsiTheme="minorHAnsi" w:cstheme="minorHAnsi"/>
          <w:szCs w:val="22"/>
          <w:lang w:eastAsia="pl-PL"/>
        </w:rPr>
        <w:br/>
        <w:t>lub pośrednio w ponad 50 % należą do obywateli rosyjskich lub osób fizycznych lub prawnych, podmiotów lub organów z siedzibą w Rosji;</w:t>
      </w:r>
      <w:r w:rsidR="00AF271B" w:rsidRPr="00AF271B">
        <w:rPr>
          <w:rFonts w:asciiTheme="minorHAnsi" w:eastAsia="Times New Roman" w:hAnsiTheme="minorHAnsi" w:cstheme="minorHAnsi"/>
          <w:szCs w:val="22"/>
          <w:lang w:eastAsia="pl-PL"/>
        </w:rPr>
        <w:t xml:space="preserve"> </w:t>
      </w:r>
    </w:p>
    <w:p w14:paraId="73F01CAD" w14:textId="43626862" w:rsidR="00EA2EAE" w:rsidRPr="00AF271B" w:rsidRDefault="00EA2EAE" w:rsidP="00D926AA">
      <w:pPr>
        <w:pStyle w:val="Akapitzlist"/>
        <w:numPr>
          <w:ilvl w:val="0"/>
          <w:numId w:val="81"/>
        </w:numPr>
        <w:suppressAutoHyphens w:val="0"/>
        <w:spacing w:before="120" w:line="276" w:lineRule="auto"/>
        <w:ind w:left="714" w:hanging="357"/>
        <w:jc w:val="both"/>
        <w:textAlignment w:val="baseline"/>
        <w:rPr>
          <w:rFonts w:asciiTheme="minorHAnsi" w:hAnsiTheme="minorHAnsi" w:cstheme="minorHAnsi"/>
          <w:szCs w:val="22"/>
        </w:rPr>
      </w:pPr>
      <w:r w:rsidRPr="00AF271B">
        <w:rPr>
          <w:rFonts w:asciiTheme="minorHAnsi" w:eastAsia="Times New Roman" w:hAnsiTheme="minorHAnsi" w:cstheme="minorHAnsi"/>
          <w:b/>
          <w:szCs w:val="22"/>
          <w:lang w:eastAsia="pl-PL"/>
        </w:rPr>
        <w:t>nie jestem</w:t>
      </w:r>
      <w:r w:rsidRPr="00AF271B">
        <w:rPr>
          <w:rFonts w:asciiTheme="minorHAnsi" w:eastAsia="Times New Roman" w:hAnsiTheme="minorHAnsi" w:cstheme="minorHAnsi"/>
          <w:szCs w:val="22"/>
          <w:lang w:eastAsia="pl-PL"/>
        </w:rPr>
        <w:t xml:space="preserve"> osobą fizyczną lub prawną, podmiotem lub organem działającym w imieniu lub pod kierunkiem:</w:t>
      </w:r>
    </w:p>
    <w:p w14:paraId="5D890D49" w14:textId="61715B6E" w:rsidR="00EA2EAE" w:rsidRDefault="00AF271B" w:rsidP="00264489">
      <w:pPr>
        <w:shd w:val="clear" w:color="auto" w:fill="FFFFFF"/>
        <w:suppressAutoHyphens w:val="0"/>
        <w:spacing w:line="276" w:lineRule="auto"/>
        <w:ind w:left="851" w:hanging="142"/>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 </w:t>
      </w:r>
      <w:r w:rsidR="00EA2EAE" w:rsidRPr="00AF271B">
        <w:rPr>
          <w:rFonts w:asciiTheme="minorHAnsi" w:eastAsia="Times New Roman" w:hAnsiTheme="minorHAnsi" w:cstheme="minorHAnsi"/>
          <w:sz w:val="22"/>
          <w:szCs w:val="22"/>
          <w:lang w:eastAsia="pl-PL"/>
        </w:rPr>
        <w:t xml:space="preserve">obywateli rosyjskich lub osób fizycznych lub prawnych, podmiotów lub organów z siedzibą </w:t>
      </w:r>
      <w:r w:rsidR="00EA2EAE" w:rsidRPr="00AF271B">
        <w:rPr>
          <w:rFonts w:asciiTheme="minorHAnsi" w:eastAsia="Times New Roman" w:hAnsiTheme="minorHAnsi" w:cstheme="minorHAnsi"/>
          <w:sz w:val="22"/>
          <w:szCs w:val="22"/>
          <w:lang w:eastAsia="pl-PL"/>
        </w:rPr>
        <w:br/>
        <w:t>w Rosji lub</w:t>
      </w:r>
    </w:p>
    <w:p w14:paraId="54CD6B8B" w14:textId="77777777" w:rsidR="00AF271B" w:rsidRPr="00AF271B" w:rsidRDefault="00AF271B" w:rsidP="00264489">
      <w:pPr>
        <w:shd w:val="clear" w:color="auto" w:fill="FFFFFF"/>
        <w:suppressAutoHyphens w:val="0"/>
        <w:spacing w:line="276" w:lineRule="auto"/>
        <w:ind w:left="851" w:hanging="142"/>
        <w:jc w:val="both"/>
        <w:rPr>
          <w:rFonts w:asciiTheme="minorHAnsi" w:eastAsia="Times New Roman" w:hAnsiTheme="minorHAnsi" w:cstheme="minorHAnsi"/>
          <w:sz w:val="22"/>
          <w:szCs w:val="22"/>
          <w:lang w:eastAsia="pl-PL"/>
        </w:rPr>
      </w:pPr>
    </w:p>
    <w:p w14:paraId="6DCF8DD9" w14:textId="5F1BD425" w:rsidR="00EA2EAE" w:rsidRDefault="00EA2EAE" w:rsidP="00264489">
      <w:pPr>
        <w:numPr>
          <w:ilvl w:val="0"/>
          <w:numId w:val="53"/>
        </w:numPr>
        <w:shd w:val="clear" w:color="auto" w:fill="FFFFFF"/>
        <w:suppressAutoHyphens w:val="0"/>
        <w:spacing w:line="276" w:lineRule="auto"/>
        <w:ind w:left="851" w:hanging="142"/>
        <w:jc w:val="both"/>
        <w:rPr>
          <w:rFonts w:asciiTheme="minorHAnsi" w:eastAsia="Times New Roman" w:hAnsiTheme="minorHAnsi" w:cstheme="minorHAnsi"/>
          <w:sz w:val="22"/>
          <w:szCs w:val="22"/>
          <w:lang w:eastAsia="pl-PL"/>
        </w:rPr>
      </w:pPr>
      <w:r w:rsidRPr="00AF271B">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E819FFD" w14:textId="42835071" w:rsidR="00EA2EAE" w:rsidRPr="004B3E0E" w:rsidRDefault="00EA2EAE" w:rsidP="00EA2EAE">
      <w:pPr>
        <w:numPr>
          <w:ilvl w:val="0"/>
          <w:numId w:val="53"/>
        </w:numPr>
        <w:shd w:val="clear" w:color="auto" w:fill="FFFFFF"/>
        <w:suppressAutoHyphens w:val="0"/>
        <w:spacing w:line="276" w:lineRule="auto"/>
        <w:ind w:left="851" w:hanging="142"/>
        <w:jc w:val="both"/>
        <w:rPr>
          <w:rFonts w:asciiTheme="minorHAnsi" w:eastAsia="Times New Roman" w:hAnsiTheme="minorHAnsi" w:cstheme="minorHAnsi"/>
          <w:sz w:val="22"/>
          <w:szCs w:val="22"/>
          <w:lang w:eastAsia="pl-PL"/>
        </w:rPr>
      </w:pPr>
      <w:r w:rsidRPr="004B3E0E">
        <w:rPr>
          <w:rFonts w:asciiTheme="minorHAnsi" w:hAnsiTheme="minorHAnsi" w:cstheme="minorHAnsi"/>
          <w:sz w:val="22"/>
          <w:szCs w:val="22"/>
          <w:lang w:eastAsia="pl-PL"/>
        </w:rPr>
        <w:t>oraz że żaden z jego podwykonawców, dostawców i podmiotów, na który</w:t>
      </w:r>
      <w:r w:rsidR="004B3E0E">
        <w:rPr>
          <w:rFonts w:asciiTheme="minorHAnsi" w:hAnsiTheme="minorHAnsi" w:cstheme="minorHAnsi"/>
          <w:sz w:val="22"/>
          <w:szCs w:val="22"/>
          <w:lang w:eastAsia="pl-PL"/>
        </w:rPr>
        <w:t xml:space="preserve">ch zdolności wykonawca polega, </w:t>
      </w:r>
      <w:r w:rsidRPr="004B3E0E">
        <w:rPr>
          <w:rFonts w:asciiTheme="minorHAnsi" w:hAnsiTheme="minorHAnsi" w:cstheme="minorHAnsi"/>
          <w:sz w:val="22"/>
          <w:szCs w:val="22"/>
          <w:lang w:eastAsia="pl-PL"/>
        </w:rPr>
        <w:t>w przypadku gdy przypada na nich ponad 10 % wartości zamówienia, nie należy do żadnej z powyższych kategorii podmiotów.</w:t>
      </w:r>
    </w:p>
    <w:p w14:paraId="5DE384F3" w14:textId="77777777" w:rsidR="00EA2EAE" w:rsidRPr="00882606" w:rsidRDefault="00EA2EAE" w:rsidP="00EA2EAE">
      <w:pPr>
        <w:spacing w:before="120" w:line="276" w:lineRule="auto"/>
        <w:jc w:val="both"/>
        <w:rPr>
          <w:rFonts w:asciiTheme="minorHAnsi" w:hAnsiTheme="minorHAnsi" w:cstheme="minorHAnsi"/>
          <w:sz w:val="22"/>
          <w:szCs w:val="22"/>
        </w:rPr>
      </w:pPr>
      <w:r w:rsidRPr="00AF271B">
        <w:rPr>
          <w:rFonts w:asciiTheme="minorHAnsi" w:hAnsiTheme="minorHAnsi" w:cstheme="minorHAnsi"/>
          <w:b/>
          <w:bCs/>
          <w:sz w:val="22"/>
          <w:szCs w:val="22"/>
        </w:rPr>
        <w:t>Oświadczam/y,</w:t>
      </w:r>
      <w:r w:rsidRPr="00AF271B">
        <w:rPr>
          <w:rFonts w:asciiTheme="minorHAnsi" w:hAnsiTheme="minorHAnsi" w:cstheme="minorHAnsi"/>
          <w:sz w:val="22"/>
          <w:szCs w:val="22"/>
        </w:rPr>
        <w:t xml:space="preserve"> że zapoznaliśmy się z ogłoszeniem i ze Specyfikacją Warunków Zamówienia i nie wnosimy </w:t>
      </w:r>
      <w:r w:rsidRPr="00AF271B">
        <w:rPr>
          <w:rFonts w:asciiTheme="minorHAnsi" w:hAnsiTheme="minorHAnsi" w:cstheme="minorHAnsi"/>
          <w:sz w:val="22"/>
          <w:szCs w:val="22"/>
        </w:rPr>
        <w:br/>
        <w:t>do nich zastrzeżeń oraz uzyskaliśmy</w:t>
      </w:r>
      <w:r w:rsidRPr="00882606">
        <w:rPr>
          <w:rFonts w:asciiTheme="minorHAnsi" w:hAnsiTheme="minorHAnsi" w:cstheme="minorHAnsi"/>
          <w:sz w:val="22"/>
          <w:szCs w:val="22"/>
        </w:rPr>
        <w:t xml:space="preserve"> niezbędne informacje do przygotowania oferty.</w:t>
      </w:r>
    </w:p>
    <w:p w14:paraId="7C704886" w14:textId="77777777" w:rsidR="00EA2EAE" w:rsidRPr="00882606" w:rsidRDefault="00EA2EAE" w:rsidP="00EA2EA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7A9B2C3F" w14:textId="77777777" w:rsidR="00EA2EAE" w:rsidRPr="00882606" w:rsidRDefault="00EA2EAE" w:rsidP="00EA2EA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Pr>
          <w:rFonts w:asciiTheme="minorHAnsi" w:hAnsiTheme="minorHAnsi" w:cstheme="minorHAnsi"/>
          <w:b/>
          <w:bCs/>
          <w:sz w:val="22"/>
          <w:szCs w:val="22"/>
        </w:rPr>
        <w:t>2</w:t>
      </w:r>
      <w:r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2DFD588F" w14:textId="77777777" w:rsidR="00EA2EAE" w:rsidRPr="00882606" w:rsidRDefault="00EA2EAE" w:rsidP="00EA2EA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6B3B4089" w14:textId="77777777" w:rsidR="00EA2EAE" w:rsidRPr="00882606" w:rsidRDefault="00EA2EAE" w:rsidP="00EA2EAE">
      <w:pPr>
        <w:suppressAutoHyphens w:val="0"/>
        <w:spacing w:line="276" w:lineRule="auto"/>
        <w:jc w:val="both"/>
        <w:rPr>
          <w:rFonts w:asciiTheme="minorHAnsi" w:hAnsiTheme="minorHAnsi" w:cstheme="minorHAnsi"/>
          <w:sz w:val="22"/>
          <w:szCs w:val="22"/>
          <w:lang w:eastAsia="pl-PL"/>
        </w:rPr>
      </w:pPr>
    </w:p>
    <w:p w14:paraId="5B27B8C3" w14:textId="77777777" w:rsidR="00EA2EAE" w:rsidRPr="00882606" w:rsidRDefault="00EA2EAE" w:rsidP="00EA2EA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1DE7E762" w14:textId="77777777" w:rsidR="00EA2EAE" w:rsidRPr="00882606" w:rsidRDefault="00EA2EAE" w:rsidP="00EA2EA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64A46C92" w14:textId="77777777" w:rsidR="00EA2EAE" w:rsidRPr="00882606" w:rsidRDefault="00EA2EAE" w:rsidP="00EA2EA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12E6124E" w14:textId="77777777" w:rsidR="00EA2EAE" w:rsidRPr="00882606" w:rsidRDefault="00EA2EAE" w:rsidP="00EA2EA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1F58F814" w14:textId="77777777" w:rsidR="00EA2EAE" w:rsidRPr="00882606" w:rsidRDefault="00EA2EAE" w:rsidP="00EA2EA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3331E485" w14:textId="77777777" w:rsidR="00EA2EAE" w:rsidRPr="00882606" w:rsidRDefault="00EA2EAE" w:rsidP="00EA2EAE">
      <w:pPr>
        <w:suppressAutoHyphens w:val="0"/>
        <w:spacing w:line="276" w:lineRule="auto"/>
        <w:jc w:val="both"/>
        <w:rPr>
          <w:rFonts w:asciiTheme="minorHAnsi" w:hAnsiTheme="minorHAnsi" w:cstheme="minorHAnsi"/>
          <w:sz w:val="22"/>
          <w:szCs w:val="22"/>
          <w:lang w:eastAsia="pl-PL"/>
        </w:rPr>
      </w:pPr>
    </w:p>
    <w:p w14:paraId="1C188036" w14:textId="77777777" w:rsidR="00EA2EAE" w:rsidRPr="00882606" w:rsidRDefault="00EA2EAE" w:rsidP="00EA2EA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72FB4C70" w14:textId="77777777" w:rsidR="00EA2EAE" w:rsidRPr="00882606" w:rsidRDefault="00EA2EAE" w:rsidP="00EA2EA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2DB06710" w14:textId="77777777" w:rsidR="00EA2EAE" w:rsidRPr="00882606" w:rsidRDefault="00EA2EAE" w:rsidP="00EA2EA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36EACBF" w14:textId="77777777" w:rsidR="00EA2EAE" w:rsidRPr="00882606" w:rsidRDefault="00EA2EAE" w:rsidP="00EA2EA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27E616B8" w14:textId="77777777" w:rsidR="00EA2EAE" w:rsidRPr="00882606" w:rsidRDefault="00EA2EAE" w:rsidP="00EA2EA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10269EF" w14:textId="77777777" w:rsidR="00EA2EAE" w:rsidRPr="00882606" w:rsidRDefault="00EA2EAE" w:rsidP="00EA2EA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14A6CE8B" w14:textId="77777777" w:rsidR="00EA2EAE" w:rsidRPr="00882606" w:rsidRDefault="00EA2EAE" w:rsidP="00EA2EA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5E4E605E" w14:textId="77777777" w:rsidR="00EA2EAE" w:rsidRPr="00882606" w:rsidRDefault="00EA2EAE" w:rsidP="00EA2EA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7FD3E6FD" w14:textId="77777777" w:rsidR="00EA2EAE" w:rsidRPr="00882606" w:rsidRDefault="00EA2EAE" w:rsidP="00EA2EA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7F5166E0" w14:textId="77777777" w:rsidR="00EA2EAE" w:rsidRPr="00882606" w:rsidRDefault="00EA2EAE" w:rsidP="00EA2EAE">
      <w:pPr>
        <w:suppressAutoHyphens w:val="0"/>
        <w:spacing w:line="276" w:lineRule="auto"/>
        <w:ind w:left="357" w:hanging="357"/>
        <w:jc w:val="both"/>
        <w:rPr>
          <w:rFonts w:asciiTheme="minorHAnsi" w:hAnsiTheme="minorHAnsi" w:cstheme="minorHAnsi"/>
          <w:sz w:val="22"/>
          <w:szCs w:val="22"/>
          <w:lang w:eastAsia="pl-PL"/>
        </w:rPr>
      </w:pPr>
    </w:p>
    <w:p w14:paraId="70E4A006" w14:textId="77777777" w:rsidR="00EA2EAE" w:rsidRPr="00882606" w:rsidRDefault="00EA2EAE" w:rsidP="00EA2EA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0DDC01BD" w14:textId="77777777" w:rsidR="00EA2EAE" w:rsidRPr="00882606" w:rsidRDefault="00EA2EAE" w:rsidP="00EA2EA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4C3B775E" w14:textId="77777777" w:rsidR="00EA2EAE" w:rsidRPr="00882606" w:rsidRDefault="00EA2EAE" w:rsidP="00EA2EA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205F2479" w14:textId="77777777" w:rsidR="00EA2EAE" w:rsidRPr="00882606" w:rsidRDefault="00EA2EAE" w:rsidP="00EA2EA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7D06E8D4" w14:textId="77777777" w:rsidR="00EA2EAE" w:rsidRPr="00882606" w:rsidRDefault="00EA2EAE" w:rsidP="00EA2EA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0D1F1A09" w14:textId="77777777" w:rsidR="00EA2EAE" w:rsidRPr="00882606" w:rsidRDefault="00EA2EAE" w:rsidP="00EA2EA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7D36790C" w14:textId="77777777" w:rsidR="00EA2EAE" w:rsidRPr="00882606" w:rsidRDefault="00EA2EAE" w:rsidP="00EA2EA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2DCEC0E4" w14:textId="77777777" w:rsidR="00EA2EAE" w:rsidRPr="00882606" w:rsidRDefault="00EA2EAE" w:rsidP="00EA2EAE">
      <w:pPr>
        <w:suppressAutoHyphens w:val="0"/>
        <w:spacing w:line="276" w:lineRule="auto"/>
        <w:jc w:val="both"/>
        <w:rPr>
          <w:rFonts w:asciiTheme="minorHAnsi" w:hAnsiTheme="minorHAnsi" w:cstheme="minorHAnsi"/>
          <w:i/>
          <w:sz w:val="22"/>
          <w:szCs w:val="22"/>
        </w:rPr>
      </w:pPr>
    </w:p>
    <w:p w14:paraId="6FCAA44C" w14:textId="77777777" w:rsidR="00EA2EAE" w:rsidRPr="00882606" w:rsidRDefault="00EA2EAE" w:rsidP="00EA2EA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4C0DDDA9" w14:textId="77777777" w:rsidR="00EA2EAE" w:rsidRPr="00882606" w:rsidRDefault="00EA2EAE" w:rsidP="00EA2EA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4AFD8585" w14:textId="77777777" w:rsidR="00EA2EAE" w:rsidRPr="00882606" w:rsidRDefault="00EA2EAE" w:rsidP="00EA2EA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7AF81315" w14:textId="77777777" w:rsidR="00EA2EAE" w:rsidRPr="00882606" w:rsidRDefault="00EA2EAE" w:rsidP="00EA2EAE">
      <w:pPr>
        <w:suppressAutoHyphens w:val="0"/>
        <w:spacing w:line="276" w:lineRule="auto"/>
        <w:jc w:val="both"/>
        <w:rPr>
          <w:rFonts w:asciiTheme="minorHAnsi" w:hAnsiTheme="minorHAnsi" w:cstheme="minorHAnsi"/>
          <w:b/>
          <w:bCs/>
          <w:i/>
          <w:sz w:val="22"/>
          <w:szCs w:val="22"/>
        </w:rPr>
      </w:pPr>
    </w:p>
    <w:p w14:paraId="1A010FAE" w14:textId="77777777" w:rsidR="00EA2EAE" w:rsidRPr="00882606" w:rsidRDefault="00EA2EAE" w:rsidP="00EA2EA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35C35436" w14:textId="77777777" w:rsidR="00EA2EAE" w:rsidRPr="00882606" w:rsidRDefault="00EA2EAE" w:rsidP="00EA2EA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218278D5" w14:textId="77777777" w:rsidR="00EA2EAE" w:rsidRPr="00882606" w:rsidRDefault="00EA2EAE" w:rsidP="00EA2EA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2562355C" w14:textId="77777777" w:rsidR="00EA2EAE" w:rsidRPr="00882606" w:rsidRDefault="00EA2EAE" w:rsidP="00EA2EA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3A5C3D1" w14:textId="77777777" w:rsidR="00EA2EAE" w:rsidRPr="00882606" w:rsidRDefault="00EA2EAE" w:rsidP="00EA2EA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9560802" w14:textId="77777777" w:rsidR="00EA2EAE" w:rsidRPr="00882606" w:rsidRDefault="00EA2EAE" w:rsidP="00EA2EA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047E21D3" w14:textId="77777777" w:rsidR="00EA2EAE" w:rsidRPr="00882606" w:rsidRDefault="00EA2EAE" w:rsidP="00EA2EAE">
      <w:pPr>
        <w:spacing w:line="276" w:lineRule="auto"/>
        <w:rPr>
          <w:rFonts w:asciiTheme="minorHAnsi" w:hAnsiTheme="minorHAnsi" w:cstheme="minorHAnsi"/>
          <w:sz w:val="22"/>
          <w:szCs w:val="22"/>
        </w:rPr>
      </w:pPr>
    </w:p>
    <w:p w14:paraId="75E4611C" w14:textId="77777777" w:rsidR="00EA2EAE" w:rsidRPr="00882606" w:rsidRDefault="00EA2EAE" w:rsidP="00EA2EA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6D03A0C1" w14:textId="77777777" w:rsidR="00AF271B" w:rsidRDefault="00AF271B">
      <w:pPr>
        <w:suppressAutoHyphens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br w:type="page"/>
      </w:r>
    </w:p>
    <w:p w14:paraId="1605AF9A" w14:textId="660BC7FA" w:rsidR="000657B3" w:rsidRPr="00882606" w:rsidRDefault="000657B3" w:rsidP="000657B3">
      <w:pPr>
        <w:spacing w:line="276" w:lineRule="auto"/>
        <w:ind w:left="5246" w:firstLine="708"/>
        <w:jc w:val="right"/>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t xml:space="preserve">Załącznik nr </w:t>
      </w:r>
      <w:r>
        <w:rPr>
          <w:rFonts w:asciiTheme="minorHAnsi" w:eastAsia="Times New Roman" w:hAnsiTheme="minorHAnsi" w:cstheme="minorHAnsi"/>
          <w:b/>
          <w:bCs/>
          <w:sz w:val="22"/>
          <w:szCs w:val="22"/>
        </w:rPr>
        <w:t>5</w:t>
      </w:r>
      <w:r w:rsidRPr="00882606">
        <w:rPr>
          <w:rFonts w:asciiTheme="minorHAnsi" w:eastAsia="Times New Roman" w:hAnsiTheme="minorHAnsi" w:cstheme="minorHAnsi"/>
          <w:b/>
          <w:bCs/>
          <w:sz w:val="22"/>
          <w:szCs w:val="22"/>
        </w:rPr>
        <w:t xml:space="preserve"> do SWZ</w:t>
      </w:r>
    </w:p>
    <w:p w14:paraId="3A0CC4F9" w14:textId="77777777" w:rsidR="00905EC5" w:rsidRDefault="00905EC5" w:rsidP="000657B3">
      <w:pPr>
        <w:spacing w:line="276" w:lineRule="auto"/>
        <w:ind w:left="5246" w:firstLine="708"/>
        <w:rPr>
          <w:rFonts w:asciiTheme="minorHAnsi" w:hAnsiTheme="minorHAnsi" w:cstheme="minorHAnsi"/>
          <w:b/>
          <w:sz w:val="22"/>
          <w:szCs w:val="22"/>
        </w:rPr>
      </w:pPr>
    </w:p>
    <w:p w14:paraId="540D95E1" w14:textId="652AE7D5" w:rsidR="000657B3" w:rsidRPr="00882606" w:rsidRDefault="000657B3" w:rsidP="000657B3">
      <w:pPr>
        <w:spacing w:line="276" w:lineRule="auto"/>
        <w:ind w:left="5246"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283BC443" w14:textId="77777777" w:rsidR="000657B3" w:rsidRPr="00882606" w:rsidRDefault="000657B3" w:rsidP="000657B3">
      <w:pPr>
        <w:spacing w:line="276" w:lineRule="auto"/>
        <w:ind w:left="5954"/>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17E50AEB" w14:textId="77777777" w:rsidR="000657B3" w:rsidRPr="00882606" w:rsidRDefault="000657B3" w:rsidP="000657B3">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48E0A546" w14:textId="77777777" w:rsidR="000657B3" w:rsidRPr="00882606" w:rsidRDefault="000657B3" w:rsidP="000657B3">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6D314857" w14:textId="77777777" w:rsidR="000657B3" w:rsidRPr="00882606" w:rsidRDefault="000657B3" w:rsidP="000657B3">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16B1309D" w14:textId="165B9A25" w:rsidR="000657B3" w:rsidRPr="00882606" w:rsidRDefault="000657B3" w:rsidP="000657B3">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26A2A604" w14:textId="77777777" w:rsidR="000657B3" w:rsidRPr="00882606" w:rsidRDefault="000657B3" w:rsidP="000657B3">
      <w:pPr>
        <w:spacing w:line="276" w:lineRule="auto"/>
        <w:ind w:right="5953"/>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48C7BD05" w14:textId="77777777" w:rsidR="000657B3" w:rsidRPr="00882606" w:rsidRDefault="000657B3" w:rsidP="000657B3">
      <w:pPr>
        <w:spacing w:line="276" w:lineRule="auto"/>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31AB534A" w14:textId="2587F2D1" w:rsidR="000657B3" w:rsidRPr="00882606" w:rsidRDefault="000657B3" w:rsidP="000657B3">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14A71BFF" w14:textId="77777777" w:rsidR="000657B3" w:rsidRPr="00882606" w:rsidRDefault="000657B3" w:rsidP="000657B3">
      <w:pPr>
        <w:spacing w:line="276" w:lineRule="auto"/>
        <w:ind w:right="5953"/>
        <w:rPr>
          <w:rFonts w:asciiTheme="minorHAnsi" w:hAnsiTheme="minorHAnsi" w:cstheme="minorHAnsi"/>
          <w:i/>
          <w:sz w:val="22"/>
          <w:szCs w:val="22"/>
        </w:rPr>
      </w:pPr>
      <w:r w:rsidRPr="00882606">
        <w:rPr>
          <w:rFonts w:asciiTheme="minorHAnsi" w:hAnsiTheme="minorHAnsi" w:cstheme="minorHAnsi"/>
          <w:i/>
          <w:sz w:val="22"/>
          <w:szCs w:val="22"/>
        </w:rPr>
        <w:t>(imię, nazwisko, stanowisko/podstawa  do reprezentacji)</w:t>
      </w:r>
    </w:p>
    <w:p w14:paraId="2227FE21" w14:textId="77777777" w:rsidR="00905EC5" w:rsidRDefault="00905EC5" w:rsidP="000657B3">
      <w:pPr>
        <w:spacing w:line="276" w:lineRule="auto"/>
        <w:jc w:val="center"/>
        <w:rPr>
          <w:rFonts w:asciiTheme="minorHAnsi" w:hAnsiTheme="minorHAnsi" w:cstheme="minorHAnsi"/>
          <w:b/>
          <w:sz w:val="22"/>
          <w:szCs w:val="22"/>
          <w:u w:val="single"/>
        </w:rPr>
      </w:pPr>
    </w:p>
    <w:p w14:paraId="69E9BE81" w14:textId="040A81F3" w:rsidR="000657B3" w:rsidRPr="00882606" w:rsidRDefault="000657B3" w:rsidP="000657B3">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473E55E5" w14:textId="77777777" w:rsidR="000657B3" w:rsidRPr="00882606" w:rsidRDefault="000657B3" w:rsidP="000657B3">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p>
    <w:p w14:paraId="3D7215C6" w14:textId="18D257D5" w:rsidR="000657B3" w:rsidRPr="00882606" w:rsidRDefault="000657B3" w:rsidP="000657B3">
      <w:pPr>
        <w:spacing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882606">
        <w:rPr>
          <w:rFonts w:asciiTheme="minorHAnsi" w:hAnsiTheme="minorHAnsi" w:cstheme="minorHAnsi"/>
          <w:color w:val="000000"/>
          <w:sz w:val="22"/>
          <w:szCs w:val="22"/>
        </w:rPr>
        <w:t xml:space="preserve">w rozumieniu </w:t>
      </w:r>
      <w:r w:rsidRPr="00882606">
        <w:rPr>
          <w:rFonts w:asciiTheme="minorHAnsi" w:hAnsiTheme="minorHAnsi" w:cstheme="minorHAnsi"/>
          <w:color w:val="1B1B1B"/>
          <w:sz w:val="22"/>
          <w:szCs w:val="22"/>
        </w:rPr>
        <w:t>ustawy</w:t>
      </w:r>
      <w:r w:rsidRPr="00882606">
        <w:rPr>
          <w:rFonts w:asciiTheme="minorHAnsi" w:hAnsiTheme="minorHAnsi" w:cstheme="minorHAnsi"/>
          <w:color w:val="000000"/>
          <w:sz w:val="22"/>
          <w:szCs w:val="22"/>
        </w:rPr>
        <w:t xml:space="preserve"> z dnia </w:t>
      </w:r>
      <w:r w:rsidRPr="00882606">
        <w:rPr>
          <w:rFonts w:asciiTheme="minorHAnsi" w:hAnsiTheme="minorHAnsi" w:cstheme="minorHAnsi"/>
          <w:color w:val="000000"/>
          <w:sz w:val="22"/>
          <w:szCs w:val="22"/>
        </w:rPr>
        <w:br/>
        <w:t>16 lutego 2007 r. o ochronie konkurencji i konsumentów (Dz. U. z 202</w:t>
      </w:r>
      <w:r w:rsidR="00857798">
        <w:rPr>
          <w:rFonts w:asciiTheme="minorHAnsi" w:hAnsiTheme="minorHAnsi" w:cstheme="minorHAnsi"/>
          <w:color w:val="000000"/>
          <w:sz w:val="22"/>
          <w:szCs w:val="22"/>
        </w:rPr>
        <w:t>3</w:t>
      </w:r>
      <w:r w:rsidR="00AF271B">
        <w:rPr>
          <w:rFonts w:asciiTheme="minorHAnsi" w:hAnsiTheme="minorHAnsi" w:cstheme="minorHAnsi"/>
          <w:color w:val="000000"/>
          <w:sz w:val="22"/>
          <w:szCs w:val="22"/>
        </w:rPr>
        <w:t xml:space="preserve"> </w:t>
      </w:r>
      <w:r w:rsidRPr="00882606">
        <w:rPr>
          <w:rFonts w:asciiTheme="minorHAnsi" w:hAnsiTheme="minorHAnsi" w:cstheme="minorHAnsi"/>
          <w:color w:val="000000"/>
          <w:sz w:val="22"/>
          <w:szCs w:val="22"/>
        </w:rPr>
        <w:t xml:space="preserve">r. poz. </w:t>
      </w:r>
      <w:r w:rsidR="00857798">
        <w:rPr>
          <w:rFonts w:asciiTheme="minorHAnsi" w:hAnsiTheme="minorHAnsi" w:cstheme="minorHAnsi"/>
          <w:color w:val="000000"/>
          <w:sz w:val="22"/>
          <w:szCs w:val="22"/>
        </w:rPr>
        <w:t>1689</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882606">
        <w:rPr>
          <w:rFonts w:asciiTheme="minorHAnsi" w:hAnsiTheme="minorHAnsi" w:cstheme="minorHAnsi"/>
          <w:color w:val="000000"/>
          <w:sz w:val="22"/>
          <w:szCs w:val="22"/>
        </w:rPr>
        <w:t>z innym Wykonawcą, który złożył odrębną ofertę</w:t>
      </w:r>
    </w:p>
    <w:p w14:paraId="5CBA0FC4" w14:textId="77777777" w:rsidR="000657B3" w:rsidRPr="00882606" w:rsidRDefault="000657B3" w:rsidP="000657B3">
      <w:pPr>
        <w:spacing w:line="276" w:lineRule="auto"/>
        <w:jc w:val="center"/>
        <w:rPr>
          <w:rFonts w:asciiTheme="minorHAnsi" w:hAnsiTheme="minorHAnsi" w:cstheme="minorHAnsi"/>
          <w:b/>
          <w:sz w:val="22"/>
          <w:szCs w:val="22"/>
          <w:u w:val="single"/>
        </w:rPr>
      </w:pPr>
    </w:p>
    <w:p w14:paraId="68FBACF0" w14:textId="0F34A772" w:rsidR="000657B3" w:rsidRPr="00C039F3" w:rsidRDefault="000657B3" w:rsidP="000657B3">
      <w:pPr>
        <w:suppressAutoHyphens w:val="0"/>
        <w:spacing w:line="276" w:lineRule="auto"/>
        <w:jc w:val="both"/>
        <w:rPr>
          <w:rFonts w:asciiTheme="minorHAnsi" w:hAnsiTheme="minorHAnsi" w:cstheme="minorHAnsi"/>
          <w:color w:val="000000" w:themeColor="text1"/>
          <w:sz w:val="22"/>
          <w:szCs w:val="22"/>
        </w:rPr>
      </w:pPr>
      <w:r w:rsidRPr="00882606">
        <w:rPr>
          <w:rFonts w:asciiTheme="minorHAnsi" w:hAnsiTheme="minorHAnsi" w:cstheme="minorHAnsi"/>
          <w:sz w:val="22"/>
          <w:szCs w:val="22"/>
        </w:rPr>
        <w:t xml:space="preserve">Na potrzeby postępowania o udzielenie zamówienia publicznego, prowadzonego w trybie art. 132 ustawy </w:t>
      </w:r>
      <w:r w:rsidRPr="00C039F3">
        <w:rPr>
          <w:rFonts w:asciiTheme="minorHAnsi" w:hAnsiTheme="minorHAnsi" w:cstheme="minorHAnsi"/>
          <w:color w:val="000000" w:themeColor="text1"/>
          <w:sz w:val="22"/>
          <w:szCs w:val="22"/>
        </w:rPr>
        <w:t xml:space="preserve">Prawo zamówień publicznych pn. </w:t>
      </w:r>
      <w:r w:rsidR="00AF271B">
        <w:rPr>
          <w:rFonts w:asciiTheme="minorHAnsi" w:hAnsiTheme="minorHAnsi" w:cstheme="minorHAnsi"/>
          <w:b/>
          <w:color w:val="000000" w:themeColor="text1"/>
          <w:sz w:val="22"/>
          <w:szCs w:val="22"/>
        </w:rPr>
        <w:t>Dostawa</w:t>
      </w:r>
      <w:r w:rsidRPr="00C039F3">
        <w:rPr>
          <w:rFonts w:asciiTheme="minorHAnsi" w:hAnsiTheme="minorHAnsi" w:cstheme="minorHAnsi"/>
          <w:b/>
          <w:color w:val="000000" w:themeColor="text1"/>
          <w:sz w:val="22"/>
          <w:szCs w:val="22"/>
        </w:rPr>
        <w:t xml:space="preserve"> oprogramowania do informatyki śledczej </w:t>
      </w:r>
      <w:r w:rsidR="00927D7D">
        <w:rPr>
          <w:rFonts w:asciiTheme="minorHAnsi" w:hAnsiTheme="minorHAnsi" w:cstheme="minorHAnsi"/>
          <w:b/>
          <w:color w:val="000000" w:themeColor="text1"/>
          <w:sz w:val="22"/>
          <w:szCs w:val="22"/>
        </w:rPr>
        <w:br/>
      </w:r>
      <w:r w:rsidRPr="00905EC5">
        <w:rPr>
          <w:rFonts w:asciiTheme="minorHAnsi" w:hAnsiTheme="minorHAnsi" w:cstheme="minorHAnsi"/>
          <w:sz w:val="22"/>
          <w:szCs w:val="22"/>
        </w:rPr>
        <w:t>(nr. post. BF-2.262</w:t>
      </w:r>
      <w:r w:rsidR="00927D7D">
        <w:rPr>
          <w:rFonts w:asciiTheme="minorHAnsi" w:hAnsiTheme="minorHAnsi" w:cstheme="minorHAnsi"/>
          <w:sz w:val="22"/>
          <w:szCs w:val="22"/>
        </w:rPr>
        <w:t>.38.</w:t>
      </w:r>
      <w:r w:rsidRPr="00905EC5">
        <w:rPr>
          <w:rFonts w:asciiTheme="minorHAnsi" w:hAnsiTheme="minorHAnsi" w:cstheme="minorHAnsi"/>
          <w:sz w:val="22"/>
          <w:szCs w:val="22"/>
        </w:rPr>
        <w:t>2023), prowadzonego przez Urząd Ochrony Konkurencji i Konsumentów</w:t>
      </w:r>
      <w:r w:rsidRPr="00905EC5">
        <w:rPr>
          <w:rFonts w:asciiTheme="minorHAnsi" w:hAnsiTheme="minorHAnsi" w:cstheme="minorHAnsi"/>
          <w:i/>
          <w:sz w:val="22"/>
          <w:szCs w:val="22"/>
        </w:rPr>
        <w:t xml:space="preserve">, </w:t>
      </w:r>
      <w:r w:rsidRPr="00905EC5">
        <w:rPr>
          <w:rFonts w:asciiTheme="minorHAnsi" w:hAnsiTheme="minorHAnsi" w:cstheme="minorHAnsi"/>
          <w:sz w:val="22"/>
          <w:szCs w:val="22"/>
        </w:rPr>
        <w:t xml:space="preserve">oświadczam, </w:t>
      </w:r>
      <w:r w:rsidRPr="00C039F3">
        <w:rPr>
          <w:rFonts w:asciiTheme="minorHAnsi" w:hAnsiTheme="minorHAnsi" w:cstheme="minorHAnsi"/>
          <w:color w:val="000000" w:themeColor="text1"/>
          <w:sz w:val="22"/>
          <w:szCs w:val="22"/>
        </w:rPr>
        <w:t>co następuje:</w:t>
      </w:r>
    </w:p>
    <w:p w14:paraId="1A26721E" w14:textId="61A59296" w:rsidR="000657B3" w:rsidRPr="00882606" w:rsidRDefault="000657B3" w:rsidP="000657B3">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nie 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82606">
        <w:rPr>
          <w:rFonts w:asciiTheme="minorHAnsi" w:eastAsia="Times New Roman" w:hAnsiTheme="minorHAnsi" w:cstheme="minorHAnsi"/>
          <w:sz w:val="22"/>
          <w:szCs w:val="22"/>
          <w:lang w:eastAsia="pl-PL"/>
        </w:rPr>
        <w:t>z innym Wykonawcą, który złożył odrębną ofertę w niniejszym postępowaniu*),</w:t>
      </w:r>
    </w:p>
    <w:p w14:paraId="4FF4B733" w14:textId="27F56A19" w:rsidR="000657B3" w:rsidRPr="00882606" w:rsidRDefault="000657B3" w:rsidP="000657B3">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82606">
        <w:rPr>
          <w:rFonts w:asciiTheme="minorHAnsi" w:eastAsia="Times New Roman" w:hAnsiTheme="minorHAnsi" w:cstheme="minorHAnsi"/>
          <w:sz w:val="22"/>
          <w:szCs w:val="22"/>
          <w:lang w:eastAsia="pl-PL"/>
        </w:rPr>
        <w:t>do której należą następujący Wykonawcy, którzy złożyli odrębną ofertę w tym postępowaniu*):</w:t>
      </w:r>
    </w:p>
    <w:p w14:paraId="7A24F23F" w14:textId="77777777" w:rsidR="000657B3" w:rsidRPr="00882606" w:rsidRDefault="000657B3" w:rsidP="000657B3">
      <w:pPr>
        <w:spacing w:after="120"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w:t>
      </w:r>
    </w:p>
    <w:p w14:paraId="766E491A" w14:textId="77777777" w:rsidR="000657B3" w:rsidRPr="00882606" w:rsidRDefault="000657B3" w:rsidP="000657B3">
      <w:pPr>
        <w:spacing w:after="120" w:line="276" w:lineRule="auto"/>
        <w:jc w:val="both"/>
        <w:rPr>
          <w:rFonts w:asciiTheme="minorHAnsi" w:eastAsia="Times New Roman" w:hAnsiTheme="minorHAnsi" w:cstheme="minorHAnsi"/>
          <w:b/>
          <w:sz w:val="22"/>
          <w:szCs w:val="22"/>
          <w:lang w:eastAsia="pl-PL"/>
        </w:rPr>
      </w:pPr>
      <w:r w:rsidRPr="00882606">
        <w:rPr>
          <w:rFonts w:asciiTheme="minorHAnsi" w:eastAsia="Times New Roman" w:hAnsiTheme="minorHAnsi" w:cstheme="minorHAnsi"/>
          <w:b/>
          <w:color w:val="000000"/>
          <w:sz w:val="22"/>
          <w:szCs w:val="22"/>
          <w:lang w:eastAsia="pl-PL"/>
        </w:rPr>
        <w:t xml:space="preserve">W związku z powyższym do oświadczenia załączam </w:t>
      </w:r>
      <w:r w:rsidRPr="00882606">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882606">
        <w:rPr>
          <w:rFonts w:asciiTheme="minorHAnsi" w:eastAsia="Times New Roman" w:hAnsiTheme="minorHAnsi" w:cstheme="minorHAnsi"/>
          <w:b/>
          <w:color w:val="000000"/>
          <w:sz w:val="22"/>
          <w:szCs w:val="22"/>
          <w:lang w:eastAsia="pl-PL"/>
        </w:rPr>
        <w:tab/>
      </w:r>
      <w:r w:rsidRPr="00882606">
        <w:rPr>
          <w:rFonts w:asciiTheme="minorHAnsi" w:eastAsia="Times New Roman" w:hAnsiTheme="minorHAnsi" w:cstheme="minorHAnsi"/>
          <w:b/>
          <w:color w:val="000000"/>
          <w:sz w:val="22"/>
          <w:szCs w:val="22"/>
          <w:lang w:eastAsia="pl-PL"/>
        </w:rPr>
        <w:tab/>
      </w:r>
    </w:p>
    <w:p w14:paraId="7FF77223" w14:textId="77777777" w:rsidR="000657B3" w:rsidRPr="00882606" w:rsidRDefault="000657B3" w:rsidP="000657B3">
      <w:pPr>
        <w:spacing w:line="276" w:lineRule="auto"/>
        <w:rPr>
          <w:rFonts w:asciiTheme="minorHAnsi" w:hAnsiTheme="minorHAnsi" w:cstheme="minorHAnsi"/>
          <w:i/>
          <w:sz w:val="22"/>
          <w:szCs w:val="22"/>
        </w:rPr>
      </w:pPr>
      <w:r w:rsidRPr="00882606">
        <w:rPr>
          <w:rFonts w:asciiTheme="minorHAnsi" w:hAnsiTheme="minorHAnsi" w:cstheme="minorHAnsi"/>
          <w:i/>
          <w:sz w:val="22"/>
          <w:szCs w:val="22"/>
        </w:rPr>
        <w:t xml:space="preserve">*) przekreślić nieodpowiednie </w:t>
      </w:r>
    </w:p>
    <w:p w14:paraId="52E2A71E" w14:textId="0CF40040" w:rsidR="000657B3" w:rsidRPr="00882606" w:rsidRDefault="000657B3" w:rsidP="000657B3">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1777FA2" w14:textId="77777777" w:rsidR="00905EC5" w:rsidRDefault="00905EC5" w:rsidP="00905EC5">
      <w:pPr>
        <w:spacing w:before="30" w:after="30" w:line="276" w:lineRule="auto"/>
        <w:jc w:val="both"/>
        <w:outlineLvl w:val="2"/>
        <w:rPr>
          <w:rFonts w:asciiTheme="minorHAnsi" w:hAnsiTheme="minorHAnsi" w:cstheme="minorHAnsi"/>
          <w:bCs/>
          <w:i/>
          <w:sz w:val="22"/>
          <w:szCs w:val="22"/>
        </w:rPr>
      </w:pPr>
    </w:p>
    <w:p w14:paraId="2E7F40D2" w14:textId="1C58B07D" w:rsidR="000657B3" w:rsidRPr="000657B3" w:rsidRDefault="000657B3" w:rsidP="00905EC5">
      <w:pPr>
        <w:spacing w:before="30" w:after="30" w:line="276" w:lineRule="auto"/>
        <w:jc w:val="both"/>
        <w:outlineLvl w:val="2"/>
        <w:rPr>
          <w:rFonts w:asciiTheme="minorHAnsi" w:eastAsia="Times New Roman" w:hAnsiTheme="minorHAnsi" w:cstheme="minorHAnsi"/>
          <w:bCs/>
          <w:sz w:val="22"/>
          <w:szCs w:val="22"/>
        </w:rPr>
      </w:pPr>
      <w:r w:rsidRPr="000657B3">
        <w:rPr>
          <w:rFonts w:asciiTheme="minorHAnsi" w:hAnsiTheme="minorHAnsi" w:cstheme="minorHAnsi"/>
          <w:bCs/>
          <w:i/>
          <w:sz w:val="22"/>
          <w:szCs w:val="22"/>
        </w:rPr>
        <w:t>Dokument musi być opatrzony przez osobę lub osoby uprawnione do reprezentowania Wykonawcy kwalifikowanym podpisem elektronicznym.</w:t>
      </w:r>
    </w:p>
    <w:p w14:paraId="038426E8" w14:textId="0C36D539" w:rsidR="00EF753F" w:rsidRPr="00882606" w:rsidRDefault="00EF753F" w:rsidP="00EF753F">
      <w:pPr>
        <w:spacing w:line="276" w:lineRule="auto"/>
        <w:ind w:left="5246" w:right="-2" w:firstLine="708"/>
        <w:jc w:val="right"/>
        <w:rPr>
          <w:rFonts w:asciiTheme="minorHAnsi" w:hAnsiTheme="minorHAnsi" w:cstheme="minorHAnsi"/>
          <w:b/>
          <w:sz w:val="22"/>
          <w:szCs w:val="22"/>
        </w:rPr>
      </w:pPr>
      <w:r w:rsidRPr="00882606">
        <w:rPr>
          <w:rFonts w:asciiTheme="minorHAnsi" w:hAnsiTheme="minorHAnsi" w:cstheme="minorHAnsi"/>
          <w:b/>
          <w:sz w:val="22"/>
          <w:szCs w:val="22"/>
        </w:rPr>
        <w:t xml:space="preserve">Załącznik nr </w:t>
      </w:r>
      <w:r>
        <w:rPr>
          <w:rFonts w:asciiTheme="minorHAnsi" w:hAnsiTheme="minorHAnsi" w:cstheme="minorHAnsi"/>
          <w:b/>
          <w:sz w:val="22"/>
          <w:szCs w:val="22"/>
        </w:rPr>
        <w:t>6</w:t>
      </w:r>
      <w:r w:rsidRPr="00882606">
        <w:rPr>
          <w:rFonts w:asciiTheme="minorHAnsi" w:hAnsiTheme="minorHAnsi" w:cstheme="minorHAnsi"/>
          <w:b/>
          <w:sz w:val="22"/>
          <w:szCs w:val="22"/>
        </w:rPr>
        <w:t xml:space="preserve"> do SWZ </w:t>
      </w:r>
    </w:p>
    <w:p w14:paraId="7E0BD4BF" w14:textId="77777777" w:rsidR="00905EC5" w:rsidRDefault="00905EC5" w:rsidP="00EF753F">
      <w:pPr>
        <w:spacing w:line="276" w:lineRule="auto"/>
        <w:ind w:right="-2"/>
        <w:jc w:val="center"/>
        <w:rPr>
          <w:rFonts w:asciiTheme="minorHAnsi" w:hAnsiTheme="minorHAnsi" w:cstheme="minorHAnsi"/>
          <w:b/>
          <w:sz w:val="22"/>
          <w:szCs w:val="22"/>
          <w:u w:val="single"/>
        </w:rPr>
      </w:pPr>
    </w:p>
    <w:p w14:paraId="7FD54A66" w14:textId="79CE6529" w:rsidR="00EF753F" w:rsidRPr="00882606" w:rsidRDefault="00EF753F" w:rsidP="00EF753F">
      <w:pPr>
        <w:spacing w:line="276" w:lineRule="auto"/>
        <w:ind w:right="-2"/>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Wzór oświadczenia o niepodleganiu wykluczeniu z postępowania</w:t>
      </w:r>
    </w:p>
    <w:p w14:paraId="34942D22" w14:textId="77777777" w:rsidR="00EF753F" w:rsidRPr="00882606" w:rsidRDefault="00EF753F" w:rsidP="00EF753F">
      <w:pPr>
        <w:spacing w:line="276" w:lineRule="auto"/>
        <w:ind w:left="5246" w:right="-2" w:firstLine="708"/>
        <w:jc w:val="right"/>
        <w:rPr>
          <w:rFonts w:asciiTheme="minorHAnsi" w:hAnsiTheme="minorHAnsi" w:cstheme="minorHAnsi"/>
          <w:b/>
          <w:sz w:val="22"/>
          <w:szCs w:val="22"/>
        </w:rPr>
      </w:pPr>
    </w:p>
    <w:p w14:paraId="3394316B" w14:textId="77777777" w:rsidR="00EF753F" w:rsidRPr="00882606" w:rsidRDefault="00EF753F" w:rsidP="00EF753F">
      <w:pPr>
        <w:spacing w:line="276" w:lineRule="auto"/>
        <w:ind w:left="5246" w:right="-2"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573894F6" w14:textId="77777777" w:rsidR="00EF753F" w:rsidRPr="00882606" w:rsidRDefault="00EF753F" w:rsidP="00EF753F">
      <w:pPr>
        <w:spacing w:line="276" w:lineRule="auto"/>
        <w:ind w:left="5954" w:right="-2"/>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30B778F6" w14:textId="77777777" w:rsidR="00EF753F" w:rsidRPr="00882606" w:rsidRDefault="00EF753F" w:rsidP="00EF753F">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09A835CF" w14:textId="77777777" w:rsidR="00EF753F" w:rsidRPr="00882606" w:rsidRDefault="00EF753F" w:rsidP="00EF753F">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152501C5" w14:textId="77777777" w:rsidR="00EF753F" w:rsidRPr="00882606" w:rsidRDefault="00EF753F" w:rsidP="00EF753F">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47C1A58D" w14:textId="77777777" w:rsidR="00EF753F" w:rsidRPr="00882606" w:rsidRDefault="00EF753F" w:rsidP="00EF753F">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6AF8FAE5" w14:textId="77777777" w:rsidR="00EF753F" w:rsidRPr="00882606" w:rsidRDefault="00EF753F" w:rsidP="00EF753F">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6CBE19E0" w14:textId="77777777" w:rsidR="00EF753F" w:rsidRPr="00882606" w:rsidRDefault="00EF753F" w:rsidP="00EF753F">
      <w:pPr>
        <w:tabs>
          <w:tab w:val="left" w:pos="1701"/>
        </w:tabs>
        <w:spacing w:line="276" w:lineRule="auto"/>
        <w:ind w:right="5384"/>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53F39BC9" w14:textId="77777777" w:rsidR="00EF753F" w:rsidRPr="00882606" w:rsidRDefault="00EF753F" w:rsidP="00EF753F">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43AC6023" w14:textId="77777777" w:rsidR="00EF753F" w:rsidRPr="00882606" w:rsidRDefault="00EF753F" w:rsidP="00EF753F">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(imię, nazwisko, stanowisko/podstawa do reprezentacji)</w:t>
      </w:r>
    </w:p>
    <w:p w14:paraId="46F0EAB1" w14:textId="77777777" w:rsidR="00EF753F" w:rsidRPr="00882606" w:rsidRDefault="00EF753F" w:rsidP="00EF753F">
      <w:pPr>
        <w:spacing w:after="120"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2368692F" w14:textId="77777777" w:rsidR="00EF753F" w:rsidRPr="00882606" w:rsidRDefault="00EF753F" w:rsidP="00EF753F">
      <w:pPr>
        <w:spacing w:after="120"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p>
    <w:p w14:paraId="77980497" w14:textId="77777777" w:rsidR="00EF753F" w:rsidRPr="00882606" w:rsidRDefault="00EF753F" w:rsidP="00EF753F">
      <w:pPr>
        <w:spacing w:after="120"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o braku podstaw wykluczenia z postępowania</w:t>
      </w:r>
    </w:p>
    <w:p w14:paraId="1DF510DD" w14:textId="3B470FF6" w:rsidR="00EF753F" w:rsidRPr="00882606" w:rsidRDefault="00EF753F" w:rsidP="00EF753F">
      <w:pPr>
        <w:spacing w:line="276" w:lineRule="auto"/>
        <w:jc w:val="both"/>
        <w:outlineLvl w:val="0"/>
        <w:rPr>
          <w:rFonts w:asciiTheme="minorHAnsi" w:eastAsia="Times New Roman" w:hAnsiTheme="minorHAnsi" w:cstheme="minorHAnsi"/>
          <w:b/>
          <w:sz w:val="22"/>
          <w:szCs w:val="22"/>
        </w:rPr>
      </w:pPr>
      <w:r w:rsidRPr="00882606">
        <w:rPr>
          <w:rFonts w:asciiTheme="minorHAnsi" w:hAnsiTheme="minorHAnsi" w:cstheme="minorHAnsi"/>
          <w:color w:val="000000"/>
          <w:sz w:val="22"/>
          <w:szCs w:val="22"/>
        </w:rPr>
        <w:t xml:space="preserve">Na potrzeby postępowania o udzielenie zamówienia publicznego, prowadzonego w trybie art. 132 ustawy </w:t>
      </w:r>
      <w:r w:rsidRPr="00AA6CE1">
        <w:rPr>
          <w:rFonts w:asciiTheme="minorHAnsi" w:hAnsiTheme="minorHAnsi" w:cstheme="minorHAnsi"/>
          <w:color w:val="000000" w:themeColor="text1"/>
          <w:sz w:val="22"/>
          <w:szCs w:val="22"/>
        </w:rPr>
        <w:t>Prawo zamówień publicznych pn. „</w:t>
      </w:r>
      <w:r w:rsidR="00AF271B">
        <w:rPr>
          <w:rFonts w:asciiTheme="minorHAnsi" w:hAnsiTheme="minorHAnsi" w:cstheme="minorHAnsi"/>
          <w:b/>
          <w:color w:val="000000" w:themeColor="text1"/>
          <w:sz w:val="22"/>
          <w:szCs w:val="22"/>
        </w:rPr>
        <w:t>Dostawa</w:t>
      </w:r>
      <w:r w:rsidRPr="00AA6CE1">
        <w:rPr>
          <w:rFonts w:asciiTheme="minorHAnsi" w:hAnsiTheme="minorHAnsi" w:cstheme="minorHAnsi"/>
          <w:b/>
          <w:color w:val="000000" w:themeColor="text1"/>
          <w:sz w:val="22"/>
          <w:szCs w:val="22"/>
        </w:rPr>
        <w:t xml:space="preserve"> oprogramowania do informatyki śledczej</w:t>
      </w:r>
      <w:r w:rsidRPr="00AA6CE1">
        <w:rPr>
          <w:rFonts w:asciiTheme="minorHAnsi" w:eastAsia="Times New Roman" w:hAnsiTheme="minorHAnsi" w:cstheme="minorHAnsi"/>
          <w:b/>
          <w:color w:val="000000" w:themeColor="text1"/>
          <w:sz w:val="22"/>
          <w:szCs w:val="22"/>
        </w:rPr>
        <w:t xml:space="preserve">” </w:t>
      </w:r>
      <w:r w:rsidR="00AF271B">
        <w:rPr>
          <w:rFonts w:asciiTheme="minorHAnsi" w:eastAsia="Times New Roman" w:hAnsiTheme="minorHAnsi" w:cstheme="minorHAnsi"/>
          <w:b/>
          <w:color w:val="000000" w:themeColor="text1"/>
          <w:sz w:val="22"/>
          <w:szCs w:val="22"/>
        </w:rPr>
        <w:br/>
      </w:r>
      <w:r w:rsidRPr="00905EC5">
        <w:rPr>
          <w:rFonts w:asciiTheme="minorHAnsi" w:hAnsiTheme="minorHAnsi" w:cstheme="minorHAnsi"/>
          <w:sz w:val="22"/>
          <w:szCs w:val="22"/>
        </w:rPr>
        <w:t>(nr. post. BF-2.262</w:t>
      </w:r>
      <w:r w:rsidR="00927D7D">
        <w:rPr>
          <w:rFonts w:asciiTheme="minorHAnsi" w:hAnsiTheme="minorHAnsi" w:cstheme="minorHAnsi"/>
          <w:sz w:val="22"/>
          <w:szCs w:val="22"/>
        </w:rPr>
        <w:t>.38.</w:t>
      </w:r>
      <w:r w:rsidRPr="00905EC5">
        <w:rPr>
          <w:rFonts w:asciiTheme="minorHAnsi" w:hAnsiTheme="minorHAnsi" w:cstheme="minorHAnsi"/>
          <w:sz w:val="22"/>
          <w:szCs w:val="22"/>
        </w:rPr>
        <w:t>2023), prowadzonego przez Urząd Ochrony Konkurencji</w:t>
      </w:r>
      <w:r w:rsidR="004B613D">
        <w:rPr>
          <w:rFonts w:asciiTheme="minorHAnsi" w:hAnsiTheme="minorHAnsi" w:cstheme="minorHAnsi"/>
          <w:sz w:val="22"/>
          <w:szCs w:val="22"/>
        </w:rPr>
        <w:t xml:space="preserve"> </w:t>
      </w:r>
      <w:r w:rsidRPr="00905EC5">
        <w:rPr>
          <w:rFonts w:asciiTheme="minorHAnsi" w:hAnsiTheme="minorHAnsi" w:cstheme="minorHAnsi"/>
          <w:sz w:val="22"/>
          <w:szCs w:val="22"/>
        </w:rPr>
        <w:t>i Konsumentów</w:t>
      </w:r>
      <w:r w:rsidRPr="00905EC5">
        <w:rPr>
          <w:rFonts w:asciiTheme="minorHAnsi" w:hAnsiTheme="minorHAnsi" w:cstheme="minorHAnsi"/>
          <w:i/>
          <w:sz w:val="22"/>
          <w:szCs w:val="22"/>
        </w:rPr>
        <w:t xml:space="preserve">, </w:t>
      </w:r>
      <w:r w:rsidRPr="00905EC5">
        <w:rPr>
          <w:rFonts w:asciiTheme="minorHAnsi" w:hAnsiTheme="minorHAnsi" w:cstheme="minorHAnsi"/>
          <w:sz w:val="22"/>
          <w:szCs w:val="22"/>
        </w:rPr>
        <w:t xml:space="preserve">oświadczam, </w:t>
      </w:r>
      <w:r w:rsidRPr="00882606">
        <w:rPr>
          <w:rFonts w:asciiTheme="minorHAnsi" w:hAnsiTheme="minorHAnsi" w:cstheme="minorHAnsi"/>
          <w:color w:val="000000"/>
          <w:sz w:val="22"/>
          <w:szCs w:val="22"/>
        </w:rPr>
        <w:t xml:space="preserve">iż nie podlegam wykluczeniu z postępowania na podstawie art. 7 ust. 1 ustawy </w:t>
      </w:r>
      <w:r w:rsidRPr="00882606">
        <w:rPr>
          <w:rFonts w:asciiTheme="minorHAnsi" w:hAnsiTheme="minorHAnsi" w:cstheme="minorHAnsi"/>
          <w:sz w:val="22"/>
          <w:szCs w:val="22"/>
          <w:shd w:val="clear" w:color="auto" w:fill="FFFFFF"/>
        </w:rPr>
        <w:t xml:space="preserve">z dnia 13 kwietnia 2022 r.  </w:t>
      </w:r>
      <w:r w:rsidR="00905EC5">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o szczególnych rozwiązaniach w zakresie przeciwdziałania wspieraniu agresji na Ukrainę oraz służących ochronie bezpieczeństwa narodowego</w:t>
      </w:r>
      <w:r w:rsidRPr="00882606">
        <w:rPr>
          <w:rFonts w:asciiTheme="minorHAnsi" w:hAnsiTheme="minorHAnsi" w:cstheme="minorHAnsi"/>
          <w:color w:val="000000"/>
          <w:sz w:val="22"/>
          <w:szCs w:val="22"/>
        </w:rPr>
        <w:t xml:space="preserve"> (Dz. U. z 202</w:t>
      </w:r>
      <w:r>
        <w:rPr>
          <w:rFonts w:asciiTheme="minorHAnsi" w:hAnsiTheme="minorHAnsi" w:cstheme="minorHAnsi"/>
          <w:color w:val="000000"/>
          <w:sz w:val="22"/>
          <w:szCs w:val="22"/>
        </w:rPr>
        <w:t>3</w:t>
      </w:r>
      <w:r w:rsidRPr="00882606">
        <w:rPr>
          <w:rFonts w:asciiTheme="minorHAnsi" w:hAnsiTheme="minorHAnsi" w:cstheme="minorHAnsi"/>
          <w:color w:val="000000"/>
          <w:sz w:val="22"/>
          <w:szCs w:val="22"/>
        </w:rPr>
        <w:t xml:space="preserve"> r. poz. </w:t>
      </w:r>
      <w:r w:rsidR="00857798">
        <w:rPr>
          <w:rFonts w:asciiTheme="minorHAnsi" w:hAnsiTheme="minorHAnsi" w:cstheme="minorHAnsi"/>
          <w:color w:val="000000"/>
          <w:sz w:val="22"/>
          <w:szCs w:val="22"/>
        </w:rPr>
        <w:t>1497</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 xml:space="preserve">) oraz </w:t>
      </w:r>
      <w:r w:rsidRPr="00882606">
        <w:rPr>
          <w:rFonts w:asciiTheme="minorHAnsi" w:hAnsiTheme="minorHAnsi" w:cstheme="minorHAnsi"/>
          <w:bCs/>
          <w:color w:val="000000"/>
          <w:sz w:val="22"/>
          <w:szCs w:val="22"/>
        </w:rPr>
        <w:t>art. 5k 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5D94B970" w14:textId="77777777" w:rsidR="00EF753F" w:rsidRPr="00433625" w:rsidRDefault="00EF753F" w:rsidP="00EF753F">
      <w:pPr>
        <w:pStyle w:val="Akapitzlist"/>
        <w:widowControl/>
        <w:numPr>
          <w:ilvl w:val="0"/>
          <w:numId w:val="54"/>
        </w:numPr>
        <w:suppressAutoHyphens w:val="0"/>
        <w:spacing w:after="120" w:line="276" w:lineRule="auto"/>
        <w:ind w:left="425"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433625">
        <w:rPr>
          <w:rFonts w:asciiTheme="minorHAnsi" w:hAnsiTheme="minorHAnsi" w:cstheme="minorHAnsi"/>
          <w:color w:val="000000"/>
          <w:szCs w:val="22"/>
        </w:rPr>
        <w:t xml:space="preserve">o zastosowaniu </w:t>
      </w:r>
      <w:r>
        <w:rPr>
          <w:rFonts w:asciiTheme="minorHAnsi" w:hAnsiTheme="minorHAnsi" w:cstheme="minorHAnsi"/>
          <w:color w:val="000000"/>
          <w:szCs w:val="22"/>
        </w:rPr>
        <w:t>śr</w:t>
      </w:r>
      <w:r w:rsidRPr="00433625">
        <w:rPr>
          <w:rFonts w:asciiTheme="minorHAnsi" w:hAnsiTheme="minorHAnsi" w:cstheme="minorHAnsi"/>
          <w:color w:val="000000"/>
          <w:szCs w:val="22"/>
        </w:rPr>
        <w:t xml:space="preserve">odka, o którym mowa w art. 1 pkt 3 ww. ustawy; </w:t>
      </w:r>
    </w:p>
    <w:p w14:paraId="2D9ADEA5" w14:textId="0C7FC5F9"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sidR="00905EC5">
        <w:rPr>
          <w:rFonts w:asciiTheme="minorHAnsi" w:hAnsiTheme="minorHAnsi" w:cstheme="minorHAnsi"/>
          <w:szCs w:val="22"/>
        </w:rPr>
        <w:t xml:space="preserve"> ustawy z dnia 1 marca 2018 r. </w:t>
      </w:r>
      <w:r w:rsidRPr="00882606">
        <w:rPr>
          <w:rFonts w:asciiTheme="minorHAnsi" w:hAnsiTheme="minorHAnsi" w:cstheme="minorHAnsi"/>
          <w:szCs w:val="22"/>
        </w:rPr>
        <w:t>o przeciwdziałaniu praniu pieniędzy oraz finansowaniu terroryz</w:t>
      </w:r>
      <w:r w:rsidR="00905EC5">
        <w:rPr>
          <w:rFonts w:asciiTheme="minorHAnsi" w:hAnsiTheme="minorHAnsi" w:cstheme="minorHAnsi"/>
          <w:szCs w:val="22"/>
        </w:rPr>
        <w:t xml:space="preserve">mu (Dz. U. z </w:t>
      </w:r>
      <w:r w:rsidR="00AB3B49">
        <w:rPr>
          <w:rFonts w:asciiTheme="minorHAnsi" w:hAnsiTheme="minorHAnsi" w:cstheme="minorHAnsi"/>
          <w:szCs w:val="22"/>
        </w:rPr>
        <w:t xml:space="preserve">2023 </w:t>
      </w:r>
      <w:r w:rsidR="00905EC5">
        <w:rPr>
          <w:rFonts w:asciiTheme="minorHAnsi" w:hAnsiTheme="minorHAnsi" w:cstheme="minorHAnsi"/>
          <w:szCs w:val="22"/>
        </w:rPr>
        <w:t xml:space="preserve">r. poz. </w:t>
      </w:r>
      <w:r w:rsidR="00AB3B49">
        <w:rPr>
          <w:rFonts w:asciiTheme="minorHAnsi" w:hAnsiTheme="minorHAnsi" w:cstheme="minorHAnsi"/>
          <w:szCs w:val="22"/>
        </w:rPr>
        <w:t xml:space="preserve">1124 </w:t>
      </w:r>
      <w:r>
        <w:rPr>
          <w:rFonts w:asciiTheme="minorHAnsi" w:hAnsiTheme="minorHAnsi" w:cstheme="minorHAnsi"/>
          <w:szCs w:val="22"/>
        </w:rPr>
        <w:t>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sidR="00905EC5">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w:t>
      </w:r>
      <w:r w:rsidR="00905EC5">
        <w:rPr>
          <w:rFonts w:asciiTheme="minorHAnsi" w:hAnsiTheme="minorHAnsi" w:cstheme="minorHAnsi"/>
          <w:szCs w:val="22"/>
        </w:rPr>
        <w:br/>
      </w:r>
      <w:r w:rsidRPr="00882606">
        <w:rPr>
          <w:rFonts w:asciiTheme="minorHAnsi" w:hAnsiTheme="minorHAnsi" w:cstheme="minorHAnsi"/>
          <w:szCs w:val="22"/>
        </w:rPr>
        <w:t xml:space="preserve">albo wpisana na listę lub będąca takim beneficjentem rzeczywistym od dnia 24 lutego 2022 r., </w:t>
      </w:r>
      <w:r w:rsidR="00905EC5">
        <w:rPr>
          <w:rFonts w:asciiTheme="minorHAnsi" w:hAnsiTheme="minorHAnsi" w:cstheme="minorHAnsi"/>
          <w:szCs w:val="22"/>
        </w:rPr>
        <w:br/>
      </w:r>
      <w:r w:rsidRPr="00882606">
        <w:rPr>
          <w:rFonts w:asciiTheme="minorHAnsi" w:hAnsiTheme="minorHAnsi" w:cstheme="minorHAnsi"/>
          <w:szCs w:val="22"/>
        </w:rPr>
        <w:t>o ile została wpisana na listę na podstawie decyzji</w:t>
      </w:r>
      <w:r>
        <w:rPr>
          <w:rFonts w:asciiTheme="minorHAnsi" w:hAnsiTheme="minorHAnsi" w:cstheme="minorHAnsi"/>
          <w:szCs w:val="22"/>
        </w:rPr>
        <w:t xml:space="preserve"> </w:t>
      </w:r>
      <w:r w:rsidRPr="00882606">
        <w:rPr>
          <w:rFonts w:asciiTheme="minorHAnsi" w:hAnsiTheme="minorHAnsi" w:cstheme="minorHAnsi"/>
          <w:szCs w:val="22"/>
        </w:rPr>
        <w:t>w sprawie wpisu na listę rozstrzygającej o zastosowaniu środka, o którym mowa w art. 1 pkt 3 ww. ustawy;</w:t>
      </w:r>
    </w:p>
    <w:p w14:paraId="295C3B6E" w14:textId="77777777"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 xml:space="preserve">na listę lub będący taką jednostką dominującą od dnia 24 lutego 2022 r., o ile został wpisany na listę na podstawie decyzji w sprawie wpisu na listę rozstrzygającej o zastosowaniu </w:t>
      </w:r>
      <w:r>
        <w:rPr>
          <w:rFonts w:asciiTheme="minorHAnsi" w:hAnsiTheme="minorHAnsi" w:cstheme="minorHAnsi"/>
          <w:color w:val="000000"/>
          <w:szCs w:val="22"/>
        </w:rPr>
        <w:t xml:space="preserve">środka, </w:t>
      </w:r>
      <w:r w:rsidRPr="00882606">
        <w:rPr>
          <w:rFonts w:asciiTheme="minorHAnsi" w:hAnsiTheme="minorHAnsi" w:cstheme="minorHAnsi"/>
          <w:color w:val="000000"/>
          <w:szCs w:val="22"/>
        </w:rPr>
        <w:t xml:space="preserve">o którym mowa w art. 1 pkt 3 </w:t>
      </w:r>
      <w:r>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5260BC7B" w14:textId="51E18CE9"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sidR="004B3E0E">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sidR="004B3E0E">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642BAC7F" w14:textId="77777777"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7A8580F7" w14:textId="77777777" w:rsidR="00EF753F" w:rsidRPr="00882606" w:rsidRDefault="00EF753F" w:rsidP="00EF753F">
      <w:pPr>
        <w:pStyle w:val="Akapitzlist"/>
        <w:widowControl/>
        <w:numPr>
          <w:ilvl w:val="0"/>
          <w:numId w:val="54"/>
        </w:numPr>
        <w:suppressAutoHyphens w:val="0"/>
        <w:spacing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6EB17518" w14:textId="77777777" w:rsidR="00EF753F" w:rsidRPr="00882606" w:rsidRDefault="00EF753F" w:rsidP="00EF753F">
      <w:pPr>
        <w:numPr>
          <w:ilvl w:val="0"/>
          <w:numId w:val="53"/>
        </w:numPr>
        <w:shd w:val="clear" w:color="auto" w:fill="FFFFFF"/>
        <w:suppressAutoHyphens w:val="0"/>
        <w:spacing w:line="276" w:lineRule="auto"/>
        <w:ind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28E6132E" w14:textId="77777777" w:rsidR="00EF753F" w:rsidRDefault="00EF753F" w:rsidP="00EF753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1D7A901F" w14:textId="77777777" w:rsidR="00EF753F" w:rsidRPr="009A020C" w:rsidRDefault="00EF753F" w:rsidP="00EF753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9A020C">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Pr>
          <w:rFonts w:asciiTheme="minorHAnsi" w:hAnsiTheme="minorHAnsi" w:cstheme="minorHAnsi"/>
          <w:sz w:val="22"/>
          <w:szCs w:val="22"/>
          <w:lang w:eastAsia="pl-PL"/>
        </w:rPr>
        <w:br/>
      </w:r>
      <w:r w:rsidRPr="009A020C">
        <w:rPr>
          <w:rFonts w:asciiTheme="minorHAnsi" w:hAnsiTheme="minorHAnsi" w:cstheme="minorHAnsi"/>
          <w:sz w:val="22"/>
          <w:szCs w:val="22"/>
          <w:lang w:eastAsia="pl-PL"/>
        </w:rPr>
        <w:t>z powyższych kategorii podmiotów.</w:t>
      </w:r>
    </w:p>
    <w:p w14:paraId="01F7C8E3" w14:textId="77777777" w:rsidR="00EF753F" w:rsidRPr="00882606" w:rsidRDefault="00EF753F" w:rsidP="00EF753F">
      <w:pPr>
        <w:pStyle w:val="Default"/>
        <w:spacing w:line="276" w:lineRule="auto"/>
        <w:jc w:val="both"/>
        <w:rPr>
          <w:rFonts w:asciiTheme="minorHAnsi" w:hAnsiTheme="minorHAnsi" w:cstheme="minorHAnsi"/>
          <w:sz w:val="22"/>
          <w:szCs w:val="22"/>
        </w:rPr>
      </w:pPr>
    </w:p>
    <w:p w14:paraId="19E254DB" w14:textId="77777777" w:rsidR="00EF753F" w:rsidRPr="00882606" w:rsidRDefault="00EF753F" w:rsidP="00EF753F">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wszystkie informacje podane w powyższych oświadczeniach są aktualne </w:t>
      </w:r>
      <w:r w:rsidRPr="0088260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BC78EC3" w14:textId="77777777" w:rsidR="00905EC5" w:rsidRDefault="00905EC5" w:rsidP="00EF753F">
      <w:pPr>
        <w:spacing w:after="60" w:line="276" w:lineRule="auto"/>
        <w:jc w:val="both"/>
        <w:rPr>
          <w:rFonts w:asciiTheme="minorHAnsi" w:hAnsiTheme="minorHAnsi" w:cstheme="minorHAnsi"/>
          <w:i/>
          <w:sz w:val="22"/>
          <w:szCs w:val="22"/>
        </w:rPr>
      </w:pPr>
    </w:p>
    <w:p w14:paraId="1ADE055E" w14:textId="57928A11" w:rsidR="00EF753F" w:rsidRPr="00882606" w:rsidRDefault="00EF753F" w:rsidP="00EF753F">
      <w:pPr>
        <w:spacing w:after="60" w:line="276" w:lineRule="auto"/>
        <w:jc w:val="both"/>
        <w:rPr>
          <w:rFonts w:asciiTheme="minorHAnsi" w:hAnsiTheme="minorHAnsi" w:cstheme="minorHAnsi"/>
          <w:sz w:val="22"/>
          <w:szCs w:val="22"/>
        </w:rPr>
      </w:pPr>
      <w:r w:rsidRPr="00882606">
        <w:rPr>
          <w:rFonts w:asciiTheme="minorHAnsi" w:hAnsiTheme="minorHAnsi" w:cstheme="minorHAnsi"/>
          <w:i/>
          <w:sz w:val="22"/>
          <w:szCs w:val="22"/>
        </w:rPr>
        <w:t>Dokument musi być opatrzony przez osobę lub osoby uprawnione do reprezentowania firmy kwalifikowanym podpisem elektronicznym.</w:t>
      </w:r>
    </w:p>
    <w:p w14:paraId="5280AD48" w14:textId="77777777" w:rsidR="00EF753F" w:rsidRPr="00882606" w:rsidRDefault="00EF753F" w:rsidP="00EF753F">
      <w:pPr>
        <w:pStyle w:val="Akapitzlist"/>
        <w:spacing w:line="276" w:lineRule="auto"/>
        <w:ind w:left="0"/>
        <w:jc w:val="both"/>
        <w:rPr>
          <w:rFonts w:asciiTheme="minorHAnsi" w:hAnsiTheme="minorHAnsi" w:cstheme="minorHAnsi"/>
          <w:szCs w:val="22"/>
        </w:rPr>
      </w:pPr>
    </w:p>
    <w:p w14:paraId="2D847D99" w14:textId="77777777" w:rsidR="00EF753F" w:rsidRPr="00882606" w:rsidRDefault="00EF753F" w:rsidP="00EF753F">
      <w:pPr>
        <w:spacing w:line="276" w:lineRule="auto"/>
        <w:jc w:val="center"/>
        <w:outlineLvl w:val="2"/>
        <w:rPr>
          <w:rFonts w:asciiTheme="minorHAnsi" w:eastAsia="Times New Roman" w:hAnsiTheme="minorHAnsi" w:cstheme="minorHAnsi"/>
          <w:b/>
          <w:bCs/>
          <w:sz w:val="22"/>
          <w:szCs w:val="22"/>
        </w:rPr>
      </w:pPr>
    </w:p>
    <w:p w14:paraId="2E6B8797" w14:textId="77777777" w:rsidR="000657B3" w:rsidRDefault="000657B3" w:rsidP="009F36EE">
      <w:pPr>
        <w:spacing w:before="30" w:after="30" w:line="276" w:lineRule="auto"/>
        <w:ind w:left="6373"/>
        <w:jc w:val="right"/>
        <w:outlineLvl w:val="2"/>
        <w:rPr>
          <w:rFonts w:asciiTheme="minorHAnsi" w:eastAsia="Times New Roman" w:hAnsiTheme="minorHAnsi" w:cstheme="minorHAnsi"/>
          <w:b/>
          <w:bCs/>
          <w:sz w:val="22"/>
          <w:szCs w:val="22"/>
        </w:rPr>
      </w:pPr>
    </w:p>
    <w:p w14:paraId="1EBDB6F8"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42A8CCDB"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17E5091B"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5ABDED76"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39544EA7"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1C1A1B1D"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56547D84"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1C2BDA2D"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77CDD571"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43B7B84D"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3219CC58"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337B6E8F"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041BEFBA"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520E2CF2"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4C0E243A"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0EC92940"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6603E8DC"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760347CE"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252E2444"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0CE0594C" w14:textId="63548DBC" w:rsidR="00C77185" w:rsidRPr="00882606" w:rsidRDefault="00C77185" w:rsidP="009F36EE">
      <w:pPr>
        <w:spacing w:before="30" w:after="30" w:line="276" w:lineRule="auto"/>
        <w:ind w:left="6373"/>
        <w:jc w:val="right"/>
        <w:outlineLvl w:val="2"/>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t xml:space="preserve">Załącznik </w:t>
      </w:r>
      <w:r w:rsidR="00003A22" w:rsidRPr="00882606">
        <w:rPr>
          <w:rFonts w:asciiTheme="minorHAnsi" w:eastAsia="Times New Roman" w:hAnsiTheme="minorHAnsi" w:cstheme="minorHAnsi"/>
          <w:b/>
          <w:bCs/>
          <w:sz w:val="22"/>
          <w:szCs w:val="22"/>
        </w:rPr>
        <w:t>n</w:t>
      </w:r>
      <w:r w:rsidRPr="00882606">
        <w:rPr>
          <w:rFonts w:asciiTheme="minorHAnsi" w:eastAsia="Times New Roman" w:hAnsiTheme="minorHAnsi" w:cstheme="minorHAnsi"/>
          <w:b/>
          <w:bCs/>
          <w:sz w:val="22"/>
          <w:szCs w:val="22"/>
        </w:rPr>
        <w:t xml:space="preserve">r </w:t>
      </w:r>
      <w:r w:rsidR="001618FC">
        <w:rPr>
          <w:rFonts w:asciiTheme="minorHAnsi" w:eastAsia="Times New Roman" w:hAnsiTheme="minorHAnsi" w:cstheme="minorHAnsi"/>
          <w:b/>
          <w:bCs/>
          <w:sz w:val="22"/>
          <w:szCs w:val="22"/>
        </w:rPr>
        <w:t>7</w:t>
      </w:r>
      <w:r w:rsidR="001618FC" w:rsidRPr="00882606">
        <w:rPr>
          <w:rFonts w:asciiTheme="minorHAnsi" w:eastAsia="Times New Roman" w:hAnsiTheme="minorHAnsi" w:cstheme="minorHAnsi"/>
          <w:b/>
          <w:bCs/>
          <w:sz w:val="22"/>
          <w:szCs w:val="22"/>
        </w:rPr>
        <w:t xml:space="preserve"> </w:t>
      </w:r>
      <w:r w:rsidRPr="00882606">
        <w:rPr>
          <w:rFonts w:asciiTheme="minorHAnsi" w:eastAsia="Times New Roman" w:hAnsiTheme="minorHAnsi" w:cstheme="minorHAnsi"/>
          <w:b/>
          <w:bCs/>
          <w:sz w:val="22"/>
          <w:szCs w:val="22"/>
        </w:rPr>
        <w:t>do SWZ</w:t>
      </w:r>
    </w:p>
    <w:p w14:paraId="15CE7EF8" w14:textId="77777777" w:rsidR="00C77185" w:rsidRPr="00882606" w:rsidRDefault="00C77185" w:rsidP="009F36EE">
      <w:pPr>
        <w:spacing w:before="30" w:after="30" w:line="276" w:lineRule="auto"/>
        <w:ind w:left="5246" w:firstLine="708"/>
        <w:rPr>
          <w:rFonts w:asciiTheme="minorHAnsi" w:hAnsiTheme="minorHAnsi" w:cstheme="minorHAnsi"/>
          <w:b/>
          <w:sz w:val="22"/>
          <w:szCs w:val="22"/>
        </w:rPr>
      </w:pPr>
    </w:p>
    <w:p w14:paraId="2DE9B913" w14:textId="790BEF4C" w:rsidR="00C77185" w:rsidRPr="00882606" w:rsidRDefault="00C77185" w:rsidP="009F36EE">
      <w:pPr>
        <w:keepNext/>
        <w:spacing w:before="30" w:after="30" w:line="276" w:lineRule="auto"/>
        <w:jc w:val="center"/>
        <w:outlineLvl w:val="0"/>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Zobowiązanie </w:t>
      </w:r>
      <w:r w:rsidR="00640918">
        <w:rPr>
          <w:rFonts w:asciiTheme="minorHAnsi" w:hAnsiTheme="minorHAnsi" w:cstheme="minorHAnsi"/>
          <w:b/>
          <w:bCs/>
          <w:kern w:val="32"/>
          <w:sz w:val="22"/>
          <w:szCs w:val="22"/>
        </w:rPr>
        <w:t xml:space="preserve">podmiotu trzeciego </w:t>
      </w:r>
      <w:r w:rsidRPr="00882606">
        <w:rPr>
          <w:rFonts w:asciiTheme="minorHAnsi" w:hAnsiTheme="minorHAnsi" w:cstheme="minorHAnsi"/>
          <w:b/>
          <w:bCs/>
          <w:kern w:val="32"/>
          <w:sz w:val="22"/>
          <w:szCs w:val="22"/>
        </w:rPr>
        <w:t xml:space="preserve">do oddania Wykonawcy do dyspozycji </w:t>
      </w:r>
      <w:r w:rsidRPr="00882606">
        <w:rPr>
          <w:rFonts w:asciiTheme="minorHAnsi" w:hAnsiTheme="minorHAnsi" w:cstheme="minorHAnsi"/>
          <w:b/>
          <w:bCs/>
          <w:kern w:val="32"/>
          <w:sz w:val="22"/>
          <w:szCs w:val="22"/>
        </w:rPr>
        <w:br/>
        <w:t>niezbędnych zasobów na potrzeby realizacji zamówienia</w:t>
      </w:r>
    </w:p>
    <w:p w14:paraId="7A6DE497" w14:textId="77777777" w:rsidR="00C77185" w:rsidRPr="00882606" w:rsidRDefault="00C77185" w:rsidP="009F36EE">
      <w:pPr>
        <w:spacing w:before="30" w:after="30" w:line="276" w:lineRule="auto"/>
        <w:rPr>
          <w:rFonts w:asciiTheme="minorHAnsi" w:hAnsiTheme="minorHAnsi" w:cstheme="minorHAnsi"/>
          <w:sz w:val="22"/>
          <w:szCs w:val="22"/>
        </w:rPr>
      </w:pPr>
    </w:p>
    <w:p w14:paraId="64E77B20" w14:textId="594546DA" w:rsidR="00C77185" w:rsidRPr="00882606" w:rsidRDefault="00C77185" w:rsidP="009F36EE">
      <w:pPr>
        <w:autoSpaceDE w:val="0"/>
        <w:autoSpaceDN w:val="0"/>
        <w:adjustRightInd w:val="0"/>
        <w:spacing w:before="30" w:after="30" w:line="276" w:lineRule="auto"/>
        <w:ind w:firstLine="708"/>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na podstawie art. 118 ust. 1 ustawy z dnia 11 września 2019 r. Prawo zamówień publicznych (Dz. U. z </w:t>
      </w:r>
      <w:r w:rsidR="006C59FB" w:rsidRPr="00882606">
        <w:rPr>
          <w:rFonts w:asciiTheme="minorHAnsi" w:hAnsiTheme="minorHAnsi" w:cstheme="minorHAnsi"/>
          <w:sz w:val="22"/>
          <w:szCs w:val="22"/>
        </w:rPr>
        <w:t>202</w:t>
      </w:r>
      <w:r w:rsidR="00857798">
        <w:rPr>
          <w:rFonts w:asciiTheme="minorHAnsi" w:hAnsiTheme="minorHAnsi" w:cstheme="minorHAnsi"/>
          <w:sz w:val="22"/>
          <w:szCs w:val="22"/>
        </w:rPr>
        <w:t>3</w:t>
      </w:r>
      <w:r w:rsidR="006C59FB" w:rsidRPr="00882606">
        <w:rPr>
          <w:rFonts w:asciiTheme="minorHAnsi" w:hAnsiTheme="minorHAnsi" w:cstheme="minorHAnsi"/>
          <w:sz w:val="22"/>
          <w:szCs w:val="22"/>
        </w:rPr>
        <w:t xml:space="preserve"> </w:t>
      </w:r>
      <w:r w:rsidRPr="00882606">
        <w:rPr>
          <w:rFonts w:asciiTheme="minorHAnsi" w:hAnsiTheme="minorHAnsi" w:cstheme="minorHAnsi"/>
          <w:sz w:val="22"/>
          <w:szCs w:val="22"/>
        </w:rPr>
        <w:t xml:space="preserve">r. poz. </w:t>
      </w:r>
      <w:r w:rsidR="00857798">
        <w:rPr>
          <w:rFonts w:asciiTheme="minorHAnsi" w:hAnsiTheme="minorHAnsi" w:cstheme="minorHAnsi"/>
          <w:sz w:val="22"/>
          <w:szCs w:val="22"/>
        </w:rPr>
        <w:t>1605</w:t>
      </w:r>
      <w:r w:rsidR="009A020C">
        <w:rPr>
          <w:rFonts w:asciiTheme="minorHAnsi" w:hAnsiTheme="minorHAnsi" w:cstheme="minorHAnsi"/>
          <w:sz w:val="22"/>
          <w:szCs w:val="22"/>
        </w:rPr>
        <w:t xml:space="preserve"> ze zm.</w:t>
      </w:r>
      <w:r w:rsidR="001E5C45">
        <w:rPr>
          <w:rFonts w:asciiTheme="minorHAnsi" w:hAnsiTheme="minorHAnsi" w:cstheme="minorHAnsi"/>
          <w:sz w:val="22"/>
          <w:szCs w:val="22"/>
        </w:rPr>
        <w:t>)</w:t>
      </w:r>
      <w:r w:rsidRPr="00882606">
        <w:rPr>
          <w:rFonts w:asciiTheme="minorHAnsi" w:hAnsiTheme="minorHAnsi" w:cstheme="minorHAnsi"/>
          <w:sz w:val="22"/>
          <w:szCs w:val="22"/>
        </w:rPr>
        <w:t xml:space="preserve"> oddaję do dyspozycji Wykonawcy:</w:t>
      </w:r>
    </w:p>
    <w:p w14:paraId="1F6B67A6" w14:textId="77777777" w:rsidR="00C77185" w:rsidRPr="00882606" w:rsidRDefault="00C77185" w:rsidP="009F36EE">
      <w:pPr>
        <w:autoSpaceDE w:val="0"/>
        <w:autoSpaceDN w:val="0"/>
        <w:adjustRightInd w:val="0"/>
        <w:spacing w:before="30" w:after="30" w:line="276" w:lineRule="auto"/>
        <w:rPr>
          <w:rFonts w:asciiTheme="minorHAnsi" w:hAnsiTheme="minorHAnsi" w:cstheme="minorHAnsi"/>
          <w:sz w:val="22"/>
          <w:szCs w:val="22"/>
        </w:rPr>
      </w:pPr>
    </w:p>
    <w:p w14:paraId="767409CB"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sz w:val="22"/>
          <w:szCs w:val="22"/>
        </w:rPr>
      </w:pPr>
      <w:r w:rsidRPr="00882606">
        <w:rPr>
          <w:rFonts w:asciiTheme="minorHAnsi" w:hAnsiTheme="minorHAnsi" w:cstheme="minorHAnsi"/>
          <w:sz w:val="22"/>
          <w:szCs w:val="22"/>
        </w:rPr>
        <w:t>……..………………………………………………………………………………………….…</w:t>
      </w:r>
    </w:p>
    <w:p w14:paraId="5CA89D51"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i/>
          <w:iCs/>
          <w:sz w:val="22"/>
          <w:szCs w:val="22"/>
        </w:rPr>
      </w:pPr>
      <w:r w:rsidRPr="00882606">
        <w:rPr>
          <w:rFonts w:asciiTheme="minorHAnsi" w:hAnsiTheme="minorHAnsi" w:cstheme="minorHAnsi"/>
          <w:i/>
          <w:iCs/>
          <w:sz w:val="22"/>
          <w:szCs w:val="22"/>
        </w:rPr>
        <w:t>(pełna nazwa i adres Wykonawcy)</w:t>
      </w:r>
    </w:p>
    <w:p w14:paraId="4BA80DE8"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092A6330" w14:textId="51F72390" w:rsidR="00C77185" w:rsidRPr="00905EC5" w:rsidRDefault="00C77185" w:rsidP="009F36EE">
      <w:pPr>
        <w:spacing w:before="30" w:after="30" w:line="276" w:lineRule="auto"/>
        <w:jc w:val="both"/>
        <w:rPr>
          <w:rFonts w:asciiTheme="minorHAnsi" w:hAnsiTheme="minorHAnsi" w:cstheme="minorHAnsi"/>
          <w:b/>
          <w:sz w:val="22"/>
          <w:szCs w:val="22"/>
        </w:rPr>
      </w:pPr>
      <w:r w:rsidRPr="00C62E40">
        <w:rPr>
          <w:rFonts w:asciiTheme="minorHAnsi" w:hAnsiTheme="minorHAnsi" w:cstheme="minorHAnsi"/>
          <w:color w:val="000000" w:themeColor="text1"/>
          <w:sz w:val="22"/>
          <w:szCs w:val="22"/>
        </w:rPr>
        <w:t>niezbędne, niżej wymienione, zasoby na potrzeby wykonania zamówienia publicznego pn</w:t>
      </w:r>
      <w:r w:rsidRPr="00C62E40">
        <w:rPr>
          <w:rFonts w:asciiTheme="minorHAnsi" w:hAnsiTheme="minorHAnsi" w:cstheme="minorHAnsi"/>
          <w:b/>
          <w:color w:val="000000" w:themeColor="text1"/>
          <w:sz w:val="22"/>
          <w:szCs w:val="22"/>
        </w:rPr>
        <w:t xml:space="preserve">. </w:t>
      </w:r>
      <w:r w:rsidR="004B3E0E">
        <w:rPr>
          <w:rFonts w:asciiTheme="minorHAnsi" w:hAnsiTheme="minorHAnsi" w:cstheme="minorHAnsi"/>
          <w:b/>
          <w:color w:val="000000" w:themeColor="text1"/>
          <w:sz w:val="22"/>
          <w:szCs w:val="22"/>
        </w:rPr>
        <w:br/>
      </w:r>
      <w:bookmarkStart w:id="2" w:name="_GoBack"/>
      <w:bookmarkEnd w:id="2"/>
      <w:r w:rsidR="00AF271B">
        <w:rPr>
          <w:rFonts w:asciiTheme="minorHAnsi" w:hAnsiTheme="minorHAnsi" w:cstheme="minorHAnsi"/>
          <w:b/>
          <w:color w:val="000000" w:themeColor="text1"/>
          <w:sz w:val="22"/>
          <w:szCs w:val="22"/>
        </w:rPr>
        <w:t>Dostawa</w:t>
      </w:r>
      <w:r w:rsidR="00804E99" w:rsidRPr="00905EC5">
        <w:rPr>
          <w:rFonts w:asciiTheme="minorHAnsi" w:hAnsiTheme="minorHAnsi" w:cstheme="minorHAnsi"/>
          <w:b/>
          <w:sz w:val="22"/>
          <w:szCs w:val="22"/>
        </w:rPr>
        <w:t xml:space="preserve"> oprogramowania do informatyki śledczej</w:t>
      </w:r>
      <w:r w:rsidR="005F0447" w:rsidRPr="00905EC5">
        <w:rPr>
          <w:rFonts w:asciiTheme="minorHAnsi" w:hAnsiTheme="minorHAnsi" w:cstheme="minorHAnsi"/>
          <w:b/>
          <w:sz w:val="22"/>
          <w:szCs w:val="22"/>
        </w:rPr>
        <w:t xml:space="preserve"> </w:t>
      </w:r>
      <w:r w:rsidRPr="00905EC5">
        <w:rPr>
          <w:rFonts w:asciiTheme="minorHAnsi" w:hAnsiTheme="minorHAnsi" w:cstheme="minorHAnsi"/>
          <w:b/>
          <w:sz w:val="22"/>
          <w:szCs w:val="22"/>
        </w:rPr>
        <w:t>(nr. post. B</w:t>
      </w:r>
      <w:r w:rsidR="00EF26AE" w:rsidRPr="00905EC5">
        <w:rPr>
          <w:rFonts w:asciiTheme="minorHAnsi" w:hAnsiTheme="minorHAnsi" w:cstheme="minorHAnsi"/>
          <w:b/>
          <w:sz w:val="22"/>
          <w:szCs w:val="22"/>
        </w:rPr>
        <w:t>F</w:t>
      </w:r>
      <w:r w:rsidRPr="00905EC5">
        <w:rPr>
          <w:rFonts w:asciiTheme="minorHAnsi" w:hAnsiTheme="minorHAnsi" w:cstheme="minorHAnsi"/>
          <w:b/>
          <w:sz w:val="22"/>
          <w:szCs w:val="22"/>
        </w:rPr>
        <w:t>-2.262</w:t>
      </w:r>
      <w:r w:rsidR="00927D7D">
        <w:rPr>
          <w:rFonts w:asciiTheme="minorHAnsi" w:hAnsiTheme="minorHAnsi" w:cstheme="minorHAnsi"/>
          <w:b/>
          <w:sz w:val="22"/>
          <w:szCs w:val="22"/>
        </w:rPr>
        <w:t>.38.</w:t>
      </w:r>
      <w:r w:rsidRPr="00905EC5">
        <w:rPr>
          <w:rFonts w:asciiTheme="minorHAnsi" w:hAnsiTheme="minorHAnsi" w:cstheme="minorHAnsi"/>
          <w:b/>
          <w:sz w:val="22"/>
          <w:szCs w:val="22"/>
        </w:rPr>
        <w:t>202</w:t>
      </w:r>
      <w:r w:rsidR="00C62E40" w:rsidRPr="00905EC5">
        <w:rPr>
          <w:rFonts w:asciiTheme="minorHAnsi" w:hAnsiTheme="minorHAnsi" w:cstheme="minorHAnsi"/>
          <w:b/>
          <w:sz w:val="22"/>
          <w:szCs w:val="22"/>
        </w:rPr>
        <w:t>3</w:t>
      </w:r>
      <w:r w:rsidRPr="00905EC5">
        <w:rPr>
          <w:rFonts w:asciiTheme="minorHAnsi" w:hAnsiTheme="minorHAnsi" w:cstheme="minorHAnsi"/>
          <w:b/>
          <w:sz w:val="22"/>
          <w:szCs w:val="22"/>
        </w:rPr>
        <w:t>)</w:t>
      </w:r>
    </w:p>
    <w:p w14:paraId="3A2BDD1D"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3FCE6F9C" w14:textId="77777777" w:rsidR="00C77185" w:rsidRPr="00882606" w:rsidRDefault="00C77185" w:rsidP="009F36EE">
      <w:pPr>
        <w:numPr>
          <w:ilvl w:val="0"/>
          <w:numId w:val="35"/>
        </w:numPr>
        <w:suppressAutoHyphens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zdolność techniczna lub zawodowa *</w:t>
      </w:r>
    </w:p>
    <w:p w14:paraId="6D9C97D9"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ab/>
      </w:r>
    </w:p>
    <w:p w14:paraId="2B7A5A6B" w14:textId="77777777" w:rsidR="00C77185" w:rsidRPr="00882606" w:rsidRDefault="00C77185" w:rsidP="009F36EE">
      <w:pPr>
        <w:autoSpaceDE w:val="0"/>
        <w:autoSpaceDN w:val="0"/>
        <w:adjustRightInd w:val="0"/>
        <w:spacing w:before="30" w:after="30" w:line="276" w:lineRule="auto"/>
        <w:ind w:firstLine="709"/>
        <w:jc w:val="both"/>
        <w:rPr>
          <w:rFonts w:asciiTheme="minorHAnsi" w:hAnsiTheme="minorHAnsi" w:cstheme="minorHAnsi"/>
          <w:sz w:val="22"/>
          <w:szCs w:val="22"/>
        </w:rPr>
      </w:pPr>
      <w:r w:rsidRPr="00882606">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6E69324"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zakres dostępnych Wykonawcy moich zasobów to:</w:t>
      </w:r>
    </w:p>
    <w:p w14:paraId="48613C5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555DF5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A666D8A"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sposób wykorzystania moich zasobów przez Wykonawcę, przy wykonaniu ww. zamówienia będzie polegał na **:</w:t>
      </w:r>
    </w:p>
    <w:p w14:paraId="26852BE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DF26F3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8A2A96A"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charakter stosunku, jaki będzie łączył mnie z Wykonawcą, będzie polegał na:</w:t>
      </w:r>
    </w:p>
    <w:p w14:paraId="534A2611"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EA33CD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7627FDE"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zakres udziału przy wykonaniu zamówienia będzie polegał na:</w:t>
      </w:r>
    </w:p>
    <w:p w14:paraId="58D0271D"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4479579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7E22A780"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okres udziału przy wykonaniu zamówienia będzie wynosił:</w:t>
      </w:r>
    </w:p>
    <w:p w14:paraId="1280E3A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75AAEED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399A62A9" w14:textId="77777777" w:rsidR="00C77185" w:rsidRPr="00882606" w:rsidRDefault="00C77185" w:rsidP="009F36EE">
      <w:pPr>
        <w:spacing w:before="30" w:after="30" w:line="276" w:lineRule="auto"/>
        <w:ind w:left="3600" w:hanging="3600"/>
        <w:jc w:val="both"/>
        <w:rPr>
          <w:rFonts w:asciiTheme="minorHAnsi" w:hAnsiTheme="minorHAnsi" w:cstheme="minorHAnsi"/>
          <w:sz w:val="22"/>
          <w:szCs w:val="22"/>
        </w:rPr>
      </w:pPr>
      <w:r w:rsidRPr="00882606">
        <w:rPr>
          <w:rFonts w:asciiTheme="minorHAnsi" w:hAnsiTheme="minorHAnsi" w:cstheme="minorHAnsi"/>
          <w:sz w:val="22"/>
          <w:szCs w:val="22"/>
        </w:rPr>
        <w:t>* niepotrzebne skreślić</w:t>
      </w:r>
    </w:p>
    <w:p w14:paraId="72C7C73B" w14:textId="77777777" w:rsidR="00C77185" w:rsidRPr="00882606" w:rsidRDefault="00C77185" w:rsidP="009F36EE">
      <w:pPr>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 np. konsultacje, doradztwo, podwykonawstwo. </w:t>
      </w:r>
    </w:p>
    <w:p w14:paraId="75331A77" w14:textId="2242AA6B" w:rsidR="00C77185" w:rsidRPr="00882606" w:rsidRDefault="00C77185" w:rsidP="009F36EE">
      <w:pPr>
        <w:pStyle w:val="Akapitzlist"/>
        <w:spacing w:before="30" w:after="30" w:line="276" w:lineRule="auto"/>
        <w:ind w:left="0"/>
        <w:contextualSpacing w:val="0"/>
        <w:jc w:val="both"/>
        <w:rPr>
          <w:rFonts w:asciiTheme="minorHAnsi" w:hAnsiTheme="minorHAnsi" w:cstheme="minorHAnsi"/>
          <w:szCs w:val="22"/>
        </w:rPr>
      </w:pPr>
      <w:r w:rsidRPr="00882606">
        <w:rPr>
          <w:rFonts w:asciiTheme="minorHAnsi" w:hAnsiTheme="minorHAnsi" w:cstheme="minorHAnsi"/>
          <w:szCs w:val="22"/>
        </w:rPr>
        <w:t>Kwestię udostępniania zasobów przez inne podmioty reguluje szczegółowo Oddział 3 w Dziale II Rozdział 2 ustawy z dnia 11 września 2019 r. Prawo zam</w:t>
      </w:r>
      <w:r w:rsidR="00907680" w:rsidRPr="00882606">
        <w:rPr>
          <w:rFonts w:asciiTheme="minorHAnsi" w:hAnsiTheme="minorHAnsi" w:cstheme="minorHAnsi"/>
          <w:szCs w:val="22"/>
        </w:rPr>
        <w:t>ówień publicznych (Dz. U. z 202</w:t>
      </w:r>
      <w:r w:rsidR="00857798">
        <w:rPr>
          <w:rFonts w:asciiTheme="minorHAnsi" w:hAnsiTheme="minorHAnsi" w:cstheme="minorHAnsi"/>
          <w:szCs w:val="22"/>
        </w:rPr>
        <w:t>3</w:t>
      </w:r>
      <w:r w:rsidR="00907680" w:rsidRPr="00882606">
        <w:rPr>
          <w:rFonts w:asciiTheme="minorHAnsi" w:hAnsiTheme="minorHAnsi" w:cstheme="minorHAnsi"/>
          <w:szCs w:val="22"/>
        </w:rPr>
        <w:t xml:space="preserve"> r. poz</w:t>
      </w:r>
      <w:r w:rsidR="00857798">
        <w:rPr>
          <w:rFonts w:asciiTheme="minorHAnsi" w:hAnsiTheme="minorHAnsi" w:cstheme="minorHAnsi"/>
          <w:szCs w:val="22"/>
        </w:rPr>
        <w:t>. 1605</w:t>
      </w:r>
      <w:r w:rsidRPr="00882606">
        <w:rPr>
          <w:rFonts w:asciiTheme="minorHAnsi" w:hAnsiTheme="minorHAnsi" w:cstheme="minorHAnsi"/>
          <w:szCs w:val="22"/>
        </w:rPr>
        <w:t xml:space="preserve"> ze zm.)</w:t>
      </w:r>
    </w:p>
    <w:p w14:paraId="448B4722" w14:textId="77777777" w:rsidR="00C77185" w:rsidRPr="00882606" w:rsidRDefault="00C77185" w:rsidP="009F36EE">
      <w:pPr>
        <w:spacing w:before="30" w:after="30" w:line="276" w:lineRule="auto"/>
        <w:jc w:val="both"/>
        <w:rPr>
          <w:rFonts w:asciiTheme="minorHAnsi" w:hAnsiTheme="minorHAnsi" w:cstheme="minorHAnsi"/>
          <w:sz w:val="22"/>
          <w:szCs w:val="22"/>
        </w:rPr>
      </w:pPr>
    </w:p>
    <w:p w14:paraId="2E34BF97" w14:textId="5E9E2571" w:rsidR="00687333" w:rsidRPr="00882606" w:rsidRDefault="00C77185" w:rsidP="009F36EE">
      <w:pPr>
        <w:spacing w:before="30" w:after="30"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Dokument musi być opatrzony przez osobę lub osoby uprawnione do reprezentowania podmiotu udostępniającego zasoby kwalifikowanym podpisem elektronicznym.</w:t>
      </w:r>
    </w:p>
    <w:sectPr w:rsidR="00687333" w:rsidRPr="00882606" w:rsidSect="0073302D">
      <w:footerReference w:type="default" r:id="rId10"/>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4CC0F" w14:textId="77777777" w:rsidR="0038331A" w:rsidRDefault="0038331A" w:rsidP="0007566A">
      <w:r>
        <w:separator/>
      </w:r>
    </w:p>
  </w:endnote>
  <w:endnote w:type="continuationSeparator" w:id="0">
    <w:p w14:paraId="08A0C0F3" w14:textId="77777777" w:rsidR="0038331A" w:rsidRDefault="0038331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D51A" w14:textId="2ACE0C1C" w:rsidR="00631637" w:rsidRDefault="00631637">
    <w:pPr>
      <w:pStyle w:val="Stopka"/>
      <w:jc w:val="right"/>
    </w:pPr>
    <w:r>
      <w:rPr>
        <w:noProof/>
      </w:rPr>
      <w:fldChar w:fldCharType="begin"/>
    </w:r>
    <w:r>
      <w:rPr>
        <w:noProof/>
      </w:rPr>
      <w:instrText xml:space="preserve"> PAGE   \* MERGEFORMAT </w:instrText>
    </w:r>
    <w:r>
      <w:rPr>
        <w:noProof/>
      </w:rPr>
      <w:fldChar w:fldCharType="separate"/>
    </w:r>
    <w:r w:rsidR="004B3E0E">
      <w:rPr>
        <w:noProof/>
      </w:rPr>
      <w:t>13</w:t>
    </w:r>
    <w:r>
      <w:rPr>
        <w:noProof/>
      </w:rPr>
      <w:fldChar w:fldCharType="end"/>
    </w:r>
  </w:p>
  <w:p w14:paraId="290B3424" w14:textId="77777777" w:rsidR="00631637" w:rsidRDefault="00631637"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5128"/>
      <w:docPartObj>
        <w:docPartGallery w:val="Page Numbers (Bottom of Page)"/>
        <w:docPartUnique/>
      </w:docPartObj>
    </w:sdtPr>
    <w:sdtEndPr/>
    <w:sdtContent>
      <w:p w14:paraId="0EE61BDF" w14:textId="24DF9A47" w:rsidR="00631637" w:rsidRDefault="00631637">
        <w:pPr>
          <w:pStyle w:val="Stopka"/>
          <w:jc w:val="right"/>
        </w:pPr>
        <w:r>
          <w:rPr>
            <w:noProof/>
          </w:rPr>
          <w:fldChar w:fldCharType="begin"/>
        </w:r>
        <w:r>
          <w:rPr>
            <w:noProof/>
          </w:rPr>
          <w:instrText>PAGE   \* MERGEFORMAT</w:instrText>
        </w:r>
        <w:r>
          <w:rPr>
            <w:noProof/>
          </w:rPr>
          <w:fldChar w:fldCharType="separate"/>
        </w:r>
        <w:r w:rsidR="004B3E0E">
          <w:rPr>
            <w:noProof/>
          </w:rPr>
          <w:t>28</w:t>
        </w:r>
        <w:r>
          <w:rPr>
            <w:noProof/>
          </w:rPr>
          <w:fldChar w:fldCharType="end"/>
        </w:r>
      </w:p>
    </w:sdtContent>
  </w:sdt>
  <w:p w14:paraId="2CC7E40C" w14:textId="77777777" w:rsidR="00631637" w:rsidRDefault="0063163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D63D" w14:textId="77777777" w:rsidR="0038331A" w:rsidRDefault="0038331A" w:rsidP="0007566A">
      <w:r>
        <w:separator/>
      </w:r>
    </w:p>
  </w:footnote>
  <w:footnote w:type="continuationSeparator" w:id="0">
    <w:p w14:paraId="17A55AD4" w14:textId="77777777" w:rsidR="0038331A" w:rsidRDefault="0038331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C661EA"/>
    <w:multiLevelType w:val="hybridMultilevel"/>
    <w:tmpl w:val="1A9C384A"/>
    <w:lvl w:ilvl="0" w:tplc="3C46C2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5803AA9"/>
    <w:multiLevelType w:val="hybridMultilevel"/>
    <w:tmpl w:val="4766A7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9856FAA"/>
    <w:multiLevelType w:val="hybridMultilevel"/>
    <w:tmpl w:val="3B70844E"/>
    <w:lvl w:ilvl="0" w:tplc="2E861FA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C055988"/>
    <w:multiLevelType w:val="hybridMultilevel"/>
    <w:tmpl w:val="B810B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B3658E"/>
    <w:multiLevelType w:val="multilevel"/>
    <w:tmpl w:val="448E8AAA"/>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126E3FC7"/>
    <w:multiLevelType w:val="hybridMultilevel"/>
    <w:tmpl w:val="D6F613E4"/>
    <w:lvl w:ilvl="0" w:tplc="91EED3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33461FF"/>
    <w:multiLevelType w:val="hybridMultilevel"/>
    <w:tmpl w:val="AFA845C0"/>
    <w:lvl w:ilvl="0" w:tplc="10888626">
      <w:start w:val="1"/>
      <w:numFmt w:val="lowerLetter"/>
      <w:lvlText w:val="%1."/>
      <w:lvlJc w:val="left"/>
      <w:pPr>
        <w:ind w:left="19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6"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8" w15:restartNumberingAfterBreak="0">
    <w:nsid w:val="16C944CA"/>
    <w:multiLevelType w:val="hybridMultilevel"/>
    <w:tmpl w:val="C770B07E"/>
    <w:lvl w:ilvl="0" w:tplc="5E12475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71C3A2E"/>
    <w:multiLevelType w:val="hybridMultilevel"/>
    <w:tmpl w:val="8E802ED6"/>
    <w:lvl w:ilvl="0" w:tplc="0F1E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191C74C7"/>
    <w:multiLevelType w:val="hybridMultilevel"/>
    <w:tmpl w:val="D23E4EBA"/>
    <w:lvl w:ilvl="0" w:tplc="2402CAB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6" w15:restartNumberingAfterBreak="0">
    <w:nsid w:val="1BD03A67"/>
    <w:multiLevelType w:val="multilevel"/>
    <w:tmpl w:val="9B9E900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0D41D0E"/>
    <w:multiLevelType w:val="hybridMultilevel"/>
    <w:tmpl w:val="AEB61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1"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3"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5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7"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8" w15:restartNumberingAfterBreak="0">
    <w:nsid w:val="2C6675D3"/>
    <w:multiLevelType w:val="hybridMultilevel"/>
    <w:tmpl w:val="05E21B32"/>
    <w:lvl w:ilvl="0" w:tplc="0F1E2E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D4F5928"/>
    <w:multiLevelType w:val="hybridMultilevel"/>
    <w:tmpl w:val="DB20DD6E"/>
    <w:lvl w:ilvl="0" w:tplc="6CE4C80A">
      <w:start w:val="1"/>
      <w:numFmt w:val="lowerLetter"/>
      <w:lvlText w:val="%1)"/>
      <w:lvlJc w:val="left"/>
      <w:pPr>
        <w:ind w:left="1982" w:hanging="360"/>
      </w:pPr>
    </w:lvl>
    <w:lvl w:ilvl="1" w:tplc="04150019">
      <w:start w:val="1"/>
      <w:numFmt w:val="lowerLetter"/>
      <w:lvlText w:val="%2."/>
      <w:lvlJc w:val="left"/>
      <w:pPr>
        <w:ind w:left="2702" w:hanging="360"/>
      </w:pPr>
    </w:lvl>
    <w:lvl w:ilvl="2" w:tplc="0415001B">
      <w:start w:val="1"/>
      <w:numFmt w:val="lowerRoman"/>
      <w:lvlText w:val="%3."/>
      <w:lvlJc w:val="right"/>
      <w:pPr>
        <w:ind w:left="3422" w:hanging="180"/>
      </w:pPr>
    </w:lvl>
    <w:lvl w:ilvl="3" w:tplc="0415000F">
      <w:start w:val="1"/>
      <w:numFmt w:val="decimal"/>
      <w:lvlText w:val="%4."/>
      <w:lvlJc w:val="left"/>
      <w:pPr>
        <w:ind w:left="4142" w:hanging="360"/>
      </w:pPr>
    </w:lvl>
    <w:lvl w:ilvl="4" w:tplc="04150019">
      <w:start w:val="1"/>
      <w:numFmt w:val="lowerLetter"/>
      <w:lvlText w:val="%5."/>
      <w:lvlJc w:val="left"/>
      <w:pPr>
        <w:ind w:left="4862" w:hanging="360"/>
      </w:pPr>
    </w:lvl>
    <w:lvl w:ilvl="5" w:tplc="0415001B">
      <w:start w:val="1"/>
      <w:numFmt w:val="lowerRoman"/>
      <w:lvlText w:val="%6."/>
      <w:lvlJc w:val="right"/>
      <w:pPr>
        <w:ind w:left="5582" w:hanging="180"/>
      </w:pPr>
    </w:lvl>
    <w:lvl w:ilvl="6" w:tplc="0415000F">
      <w:start w:val="1"/>
      <w:numFmt w:val="decimal"/>
      <w:lvlText w:val="%7."/>
      <w:lvlJc w:val="left"/>
      <w:pPr>
        <w:ind w:left="6302" w:hanging="360"/>
      </w:pPr>
    </w:lvl>
    <w:lvl w:ilvl="7" w:tplc="04150019">
      <w:start w:val="1"/>
      <w:numFmt w:val="lowerLetter"/>
      <w:lvlText w:val="%8."/>
      <w:lvlJc w:val="left"/>
      <w:pPr>
        <w:ind w:left="7022" w:hanging="360"/>
      </w:pPr>
    </w:lvl>
    <w:lvl w:ilvl="8" w:tplc="0415001B">
      <w:start w:val="1"/>
      <w:numFmt w:val="lowerRoman"/>
      <w:lvlText w:val="%9."/>
      <w:lvlJc w:val="right"/>
      <w:pPr>
        <w:ind w:left="7742" w:hanging="180"/>
      </w:pPr>
    </w:lvl>
  </w:abstractNum>
  <w:abstractNum w:abstractNumId="61" w15:restartNumberingAfterBreak="0">
    <w:nsid w:val="2F98264D"/>
    <w:multiLevelType w:val="hybridMultilevel"/>
    <w:tmpl w:val="D33A0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30531705"/>
    <w:multiLevelType w:val="hybridMultilevel"/>
    <w:tmpl w:val="E0AEF408"/>
    <w:lvl w:ilvl="0" w:tplc="3C58766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15:restartNumberingAfterBreak="0">
    <w:nsid w:val="33C714FE"/>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9" w15:restartNumberingAfterBreak="0">
    <w:nsid w:val="362E3CF9"/>
    <w:multiLevelType w:val="hybridMultilevel"/>
    <w:tmpl w:val="BB0A2726"/>
    <w:lvl w:ilvl="0" w:tplc="58FE86E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2"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5"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8"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D297DD6"/>
    <w:multiLevelType w:val="hybridMultilevel"/>
    <w:tmpl w:val="AB32228E"/>
    <w:lvl w:ilvl="0" w:tplc="2402CAB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3E7300C8"/>
    <w:multiLevelType w:val="hybridMultilevel"/>
    <w:tmpl w:val="AEC2D85C"/>
    <w:lvl w:ilvl="0" w:tplc="F8429CD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4E5AC2"/>
    <w:multiLevelType w:val="hybridMultilevel"/>
    <w:tmpl w:val="F9C6D97E"/>
    <w:lvl w:ilvl="0" w:tplc="3EF6C91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4"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5F763A6"/>
    <w:multiLevelType w:val="hybridMultilevel"/>
    <w:tmpl w:val="4F0CD85C"/>
    <w:lvl w:ilvl="0" w:tplc="94D8B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9" w15:restartNumberingAfterBreak="0">
    <w:nsid w:val="47D20862"/>
    <w:multiLevelType w:val="hybridMultilevel"/>
    <w:tmpl w:val="84620B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1" w15:restartNumberingAfterBreak="0">
    <w:nsid w:val="4A277ABE"/>
    <w:multiLevelType w:val="hybridMultilevel"/>
    <w:tmpl w:val="B810B6D6"/>
    <w:lvl w:ilvl="0" w:tplc="0415000F">
      <w:start w:val="1"/>
      <w:numFmt w:val="decimal"/>
      <w:lvlText w:val="%1."/>
      <w:lvlJc w:val="left"/>
      <w:pPr>
        <w:ind w:left="720" w:hanging="360"/>
      </w:p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C517BC9"/>
    <w:multiLevelType w:val="hybridMultilevel"/>
    <w:tmpl w:val="D548B2B6"/>
    <w:lvl w:ilvl="0" w:tplc="2402CAB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4"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CAC1F56"/>
    <w:multiLevelType w:val="multilevel"/>
    <w:tmpl w:val="EE70C660"/>
    <w:lvl w:ilvl="0">
      <w:start w:val="1"/>
      <w:numFmt w:val="decimal"/>
      <w:lvlText w:val="%1."/>
      <w:lvlJc w:val="left"/>
      <w:pPr>
        <w:ind w:left="360" w:hanging="360"/>
      </w:pPr>
      <w:rPr>
        <w:rFonts w:ascii="Calibri" w:hAnsi="Calibri" w:cs="Calibri" w:hint="default"/>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F6B05F3"/>
    <w:multiLevelType w:val="hybridMultilevel"/>
    <w:tmpl w:val="B1EE6612"/>
    <w:lvl w:ilvl="0" w:tplc="2AD6C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1"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3"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4"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96251AE"/>
    <w:multiLevelType w:val="hybridMultilevel"/>
    <w:tmpl w:val="7FD0F2E4"/>
    <w:lvl w:ilvl="0" w:tplc="741A95E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8"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0"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11"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D705C3"/>
    <w:multiLevelType w:val="hybridMultilevel"/>
    <w:tmpl w:val="8832772C"/>
    <w:lvl w:ilvl="0" w:tplc="37C00A8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F13BC3"/>
    <w:multiLevelType w:val="hybridMultilevel"/>
    <w:tmpl w:val="B810B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4BE0660"/>
    <w:multiLevelType w:val="hybridMultilevel"/>
    <w:tmpl w:val="A39C0FFA"/>
    <w:lvl w:ilvl="0" w:tplc="4A4236D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5703ACE"/>
    <w:multiLevelType w:val="hybridMultilevel"/>
    <w:tmpl w:val="DFCE9D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8"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2" w15:restartNumberingAfterBreak="0">
    <w:nsid w:val="6C3B5F17"/>
    <w:multiLevelType w:val="multilevel"/>
    <w:tmpl w:val="EA28C3C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EB6197B"/>
    <w:multiLevelType w:val="hybridMultilevel"/>
    <w:tmpl w:val="80BC323E"/>
    <w:lvl w:ilvl="0" w:tplc="E014E89E">
      <w:start w:val="1"/>
      <w:numFmt w:val="decimal"/>
      <w:lvlText w:val="%1."/>
      <w:lvlJc w:val="left"/>
      <w:pPr>
        <w:ind w:left="720" w:hanging="360"/>
      </w:pPr>
      <w:rPr>
        <w:rFonts w:ascii="Calibri" w:hAnsi="Calibri" w:cs="Calibr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75174CBC"/>
    <w:multiLevelType w:val="hybridMultilevel"/>
    <w:tmpl w:val="4D76F858"/>
    <w:lvl w:ilvl="0" w:tplc="108886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E42E5A"/>
    <w:multiLevelType w:val="hybridMultilevel"/>
    <w:tmpl w:val="DB98115E"/>
    <w:lvl w:ilvl="0" w:tplc="0415000F">
      <w:start w:val="1"/>
      <w:numFmt w:val="decimal"/>
      <w:lvlText w:val="%1."/>
      <w:lvlJc w:val="left"/>
      <w:pPr>
        <w:ind w:left="720" w:hanging="360"/>
      </w:pPr>
    </w:lvl>
    <w:lvl w:ilvl="1" w:tplc="2402CA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792A15ED"/>
    <w:multiLevelType w:val="hybridMultilevel"/>
    <w:tmpl w:val="793A4820"/>
    <w:lvl w:ilvl="0" w:tplc="755CA59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B913F9"/>
    <w:multiLevelType w:val="hybridMultilevel"/>
    <w:tmpl w:val="667C0122"/>
    <w:lvl w:ilvl="0" w:tplc="0415000F">
      <w:start w:val="1"/>
      <w:numFmt w:val="decimal"/>
      <w:lvlText w:val="%1."/>
      <w:lvlJc w:val="left"/>
      <w:pPr>
        <w:ind w:left="720" w:hanging="360"/>
      </w:pPr>
    </w:lvl>
    <w:lvl w:ilvl="1" w:tplc="741A95E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5"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8"/>
  </w:num>
  <w:num w:numId="4">
    <w:abstractNumId w:val="50"/>
  </w:num>
  <w:num w:numId="5">
    <w:abstractNumId w:val="101"/>
  </w:num>
  <w:num w:numId="6">
    <w:abstractNumId w:val="117"/>
  </w:num>
  <w:num w:numId="7">
    <w:abstractNumId w:val="92"/>
  </w:num>
  <w:num w:numId="8">
    <w:abstractNumId w:val="37"/>
  </w:num>
  <w:num w:numId="9">
    <w:abstractNumId w:val="0"/>
  </w:num>
  <w:num w:numId="10">
    <w:abstractNumId w:val="1"/>
  </w:num>
  <w:num w:numId="11">
    <w:abstractNumId w:val="97"/>
  </w:num>
  <w:num w:numId="12">
    <w:abstractNumId w:val="83"/>
  </w:num>
  <w:num w:numId="13">
    <w:abstractNumId w:val="102"/>
  </w:num>
  <w:num w:numId="14">
    <w:abstractNumId w:val="103"/>
  </w:num>
  <w:num w:numId="15">
    <w:abstractNumId w:val="56"/>
  </w:num>
  <w:num w:numId="16">
    <w:abstractNumId w:val="59"/>
  </w:num>
  <w:num w:numId="17">
    <w:abstractNumId w:val="68"/>
  </w:num>
  <w:num w:numId="18">
    <w:abstractNumId w:val="77"/>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19">
    <w:abstractNumId w:val="44"/>
  </w:num>
  <w:num w:numId="20">
    <w:abstractNumId w:val="36"/>
  </w:num>
  <w:num w:numId="21">
    <w:abstractNumId w:val="35"/>
  </w:num>
  <w:num w:numId="22">
    <w:abstractNumId w:val="108"/>
  </w:num>
  <w:num w:numId="23">
    <w:abstractNumId w:val="135"/>
  </w:num>
  <w:num w:numId="24">
    <w:abstractNumId w:val="76"/>
  </w:num>
  <w:num w:numId="25">
    <w:abstractNumId w:val="72"/>
  </w:num>
  <w:num w:numId="26">
    <w:abstractNumId w:val="27"/>
  </w:num>
  <w:num w:numId="27">
    <w:abstractNumId w:val="104"/>
  </w:num>
  <w:num w:numId="28">
    <w:abstractNumId w:val="90"/>
  </w:num>
  <w:num w:numId="29">
    <w:abstractNumId w:val="88"/>
  </w:num>
  <w:num w:numId="30">
    <w:abstractNumId w:val="121"/>
  </w:num>
  <w:num w:numId="31">
    <w:abstractNumId w:val="106"/>
  </w:num>
  <w:num w:numId="32">
    <w:abstractNumId w:val="77"/>
  </w:num>
  <w:num w:numId="33">
    <w:abstractNumId w:val="55"/>
  </w:num>
  <w:num w:numId="34">
    <w:abstractNumId w:val="115"/>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0"/>
  </w:num>
  <w:num w:numId="39">
    <w:abstractNumId w:val="53"/>
  </w:num>
  <w:num w:numId="40">
    <w:abstractNumId w:val="133"/>
  </w:num>
  <w:num w:numId="41">
    <w:abstractNumId w:val="96"/>
  </w:num>
  <w:num w:numId="42">
    <w:abstractNumId w:val="75"/>
  </w:num>
  <w:num w:numId="43">
    <w:abstractNumId w:val="99"/>
  </w:num>
  <w:num w:numId="44">
    <w:abstractNumId w:val="127"/>
  </w:num>
  <w:num w:numId="45">
    <w:abstractNumId w:val="29"/>
  </w:num>
  <w:num w:numId="46">
    <w:abstractNumId w:val="43"/>
  </w:num>
  <w:num w:numId="47">
    <w:abstractNumId w:val="122"/>
  </w:num>
  <w:num w:numId="48">
    <w:abstractNumId w:val="46"/>
  </w:num>
  <w:num w:numId="49">
    <w:abstractNumId w:val="61"/>
  </w:num>
  <w:num w:numId="50">
    <w:abstractNumId w:val="67"/>
  </w:num>
  <w:num w:numId="51">
    <w:abstractNumId w:val="47"/>
  </w:num>
  <w:num w:numId="52">
    <w:abstractNumId w:val="110"/>
  </w:num>
  <w:num w:numId="53">
    <w:abstractNumId w:val="70"/>
  </w:num>
  <w:num w:numId="54">
    <w:abstractNumId w:val="111"/>
  </w:num>
  <w:num w:numId="55">
    <w:abstractNumId w:val="94"/>
  </w:num>
  <w:num w:numId="56">
    <w:abstractNumId w:val="84"/>
  </w:num>
  <w:num w:numId="57">
    <w:abstractNumId w:val="40"/>
  </w:num>
  <w:num w:numId="58">
    <w:abstractNumId w:val="26"/>
  </w:num>
  <w:num w:numId="59">
    <w:abstractNumId w:val="31"/>
  </w:num>
  <w:num w:numId="60">
    <w:abstractNumId w:val="39"/>
  </w:num>
  <w:num w:numId="61">
    <w:abstractNumId w:val="58"/>
  </w:num>
  <w:num w:numId="62">
    <w:abstractNumId w:val="131"/>
  </w:num>
  <w:num w:numId="63">
    <w:abstractNumId w:val="82"/>
  </w:num>
  <w:num w:numId="64">
    <w:abstractNumId w:val="63"/>
  </w:num>
  <w:num w:numId="65">
    <w:abstractNumId w:val="130"/>
  </w:num>
  <w:num w:numId="66">
    <w:abstractNumId w:val="66"/>
  </w:num>
  <w:num w:numId="67">
    <w:abstractNumId w:val="38"/>
  </w:num>
  <w:num w:numId="68">
    <w:abstractNumId w:val="112"/>
  </w:num>
  <w:num w:numId="69">
    <w:abstractNumId w:val="32"/>
  </w:num>
  <w:num w:numId="70">
    <w:abstractNumId w:val="98"/>
  </w:num>
  <w:num w:numId="71">
    <w:abstractNumId w:val="95"/>
  </w:num>
  <w:num w:numId="72">
    <w:abstractNumId w:val="54"/>
  </w:num>
  <w:num w:numId="73">
    <w:abstractNumId w:val="22"/>
  </w:num>
  <w:num w:numId="74">
    <w:abstractNumId w:val="116"/>
  </w:num>
  <w:num w:numId="75">
    <w:abstractNumId w:val="116"/>
    <w:lvlOverride w:ilvl="0">
      <w:lvl w:ilvl="0" w:tplc="04150019">
        <w:start w:val="1"/>
        <w:numFmt w:val="lowerLetter"/>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6">
    <w:abstractNumId w:val="81"/>
  </w:num>
  <w:num w:numId="77">
    <w:abstractNumId w:val="33"/>
  </w:num>
  <w:num w:numId="78">
    <w:abstractNumId w:val="86"/>
  </w:num>
  <w:num w:numId="79">
    <w:abstractNumId w:val="85"/>
  </w:num>
  <w:num w:numId="80">
    <w:abstractNumId w:val="124"/>
  </w:num>
  <w:num w:numId="81">
    <w:abstractNumId w:val="89"/>
  </w:num>
  <w:num w:numId="8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2"/>
  </w:num>
  <w:num w:numId="89">
    <w:abstractNumId w:val="42"/>
  </w:num>
  <w:num w:numId="90">
    <w:abstractNumId w:val="93"/>
  </w:num>
  <w:num w:numId="91">
    <w:abstractNumId w:val="80"/>
  </w:num>
  <w:num w:numId="92">
    <w:abstractNumId w:val="128"/>
  </w:num>
  <w:num w:numId="93">
    <w:abstractNumId w:val="20"/>
  </w:num>
  <w:num w:numId="94">
    <w:abstractNumId w:val="34"/>
  </w:num>
  <w:num w:numId="95">
    <w:abstractNumId w:val="25"/>
  </w:num>
  <w:num w:numId="96">
    <w:abstractNumId w:val="21"/>
  </w:num>
  <w:num w:numId="97">
    <w:abstractNumId w:val="129"/>
  </w:num>
  <w:num w:numId="98">
    <w:abstractNumId w:val="105"/>
  </w:num>
  <w:num w:numId="99">
    <w:abstractNumId w:val="69"/>
  </w:num>
  <w:num w:numId="100">
    <w:abstractNumId w:val="1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491"/>
    <w:rsid w:val="00000917"/>
    <w:rsid w:val="00000D83"/>
    <w:rsid w:val="00002A80"/>
    <w:rsid w:val="00002AA4"/>
    <w:rsid w:val="00002F44"/>
    <w:rsid w:val="00003A22"/>
    <w:rsid w:val="00004BAC"/>
    <w:rsid w:val="00004D20"/>
    <w:rsid w:val="00005048"/>
    <w:rsid w:val="000054E2"/>
    <w:rsid w:val="0000589F"/>
    <w:rsid w:val="00005F96"/>
    <w:rsid w:val="00006AC0"/>
    <w:rsid w:val="00010629"/>
    <w:rsid w:val="000122C9"/>
    <w:rsid w:val="0001248B"/>
    <w:rsid w:val="00012EFD"/>
    <w:rsid w:val="000134B0"/>
    <w:rsid w:val="00013FAE"/>
    <w:rsid w:val="00015507"/>
    <w:rsid w:val="000155EB"/>
    <w:rsid w:val="000164FD"/>
    <w:rsid w:val="00016D35"/>
    <w:rsid w:val="00016DDC"/>
    <w:rsid w:val="000171C7"/>
    <w:rsid w:val="000175FD"/>
    <w:rsid w:val="000179D4"/>
    <w:rsid w:val="00017F80"/>
    <w:rsid w:val="0002014C"/>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4F3C"/>
    <w:rsid w:val="00025CDA"/>
    <w:rsid w:val="00025EFA"/>
    <w:rsid w:val="00026EC8"/>
    <w:rsid w:val="00027231"/>
    <w:rsid w:val="00027D81"/>
    <w:rsid w:val="00027DB8"/>
    <w:rsid w:val="0003010E"/>
    <w:rsid w:val="00030262"/>
    <w:rsid w:val="00031146"/>
    <w:rsid w:val="0003144B"/>
    <w:rsid w:val="000315F8"/>
    <w:rsid w:val="00031773"/>
    <w:rsid w:val="00031932"/>
    <w:rsid w:val="00032FCD"/>
    <w:rsid w:val="00033C6F"/>
    <w:rsid w:val="00033CBE"/>
    <w:rsid w:val="00033FB0"/>
    <w:rsid w:val="00034918"/>
    <w:rsid w:val="00034DAF"/>
    <w:rsid w:val="000351F4"/>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405"/>
    <w:rsid w:val="000467DB"/>
    <w:rsid w:val="0004682B"/>
    <w:rsid w:val="00046987"/>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7BD"/>
    <w:rsid w:val="00064DD6"/>
    <w:rsid w:val="00064EAA"/>
    <w:rsid w:val="000657B3"/>
    <w:rsid w:val="00065B01"/>
    <w:rsid w:val="00065F0D"/>
    <w:rsid w:val="00067CCC"/>
    <w:rsid w:val="00067F73"/>
    <w:rsid w:val="000701C7"/>
    <w:rsid w:val="00070BF4"/>
    <w:rsid w:val="00072BB0"/>
    <w:rsid w:val="000733CE"/>
    <w:rsid w:val="0007396A"/>
    <w:rsid w:val="00074510"/>
    <w:rsid w:val="00074F2A"/>
    <w:rsid w:val="0007506D"/>
    <w:rsid w:val="0007566A"/>
    <w:rsid w:val="00075B6C"/>
    <w:rsid w:val="00076553"/>
    <w:rsid w:val="000771B1"/>
    <w:rsid w:val="0007778A"/>
    <w:rsid w:val="00077955"/>
    <w:rsid w:val="000801C2"/>
    <w:rsid w:val="0008031D"/>
    <w:rsid w:val="00080D0A"/>
    <w:rsid w:val="00080EAA"/>
    <w:rsid w:val="00080ECD"/>
    <w:rsid w:val="000812C5"/>
    <w:rsid w:val="000815A8"/>
    <w:rsid w:val="00081728"/>
    <w:rsid w:val="000817A5"/>
    <w:rsid w:val="0008190A"/>
    <w:rsid w:val="00082939"/>
    <w:rsid w:val="0008305E"/>
    <w:rsid w:val="00083755"/>
    <w:rsid w:val="000838CD"/>
    <w:rsid w:val="000839B9"/>
    <w:rsid w:val="00083C74"/>
    <w:rsid w:val="00083D71"/>
    <w:rsid w:val="00084415"/>
    <w:rsid w:val="00086766"/>
    <w:rsid w:val="00086C7F"/>
    <w:rsid w:val="00087CA5"/>
    <w:rsid w:val="00087FD7"/>
    <w:rsid w:val="000905DE"/>
    <w:rsid w:val="00090713"/>
    <w:rsid w:val="00090B9B"/>
    <w:rsid w:val="000911C0"/>
    <w:rsid w:val="000914BF"/>
    <w:rsid w:val="000914E9"/>
    <w:rsid w:val="00091766"/>
    <w:rsid w:val="00091AA5"/>
    <w:rsid w:val="00091AEC"/>
    <w:rsid w:val="00092A18"/>
    <w:rsid w:val="00092AE6"/>
    <w:rsid w:val="00092CB4"/>
    <w:rsid w:val="00093711"/>
    <w:rsid w:val="00093A3F"/>
    <w:rsid w:val="000944AD"/>
    <w:rsid w:val="00094D99"/>
    <w:rsid w:val="00094F1E"/>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A3"/>
    <w:rsid w:val="000B010B"/>
    <w:rsid w:val="000B015B"/>
    <w:rsid w:val="000B01B7"/>
    <w:rsid w:val="000B0289"/>
    <w:rsid w:val="000B0ED8"/>
    <w:rsid w:val="000B1397"/>
    <w:rsid w:val="000B1AB9"/>
    <w:rsid w:val="000B2AE0"/>
    <w:rsid w:val="000B327D"/>
    <w:rsid w:val="000B3677"/>
    <w:rsid w:val="000B3BF2"/>
    <w:rsid w:val="000B496E"/>
    <w:rsid w:val="000B55C2"/>
    <w:rsid w:val="000B630A"/>
    <w:rsid w:val="000B7381"/>
    <w:rsid w:val="000B7C43"/>
    <w:rsid w:val="000C28CE"/>
    <w:rsid w:val="000C3965"/>
    <w:rsid w:val="000C3EF2"/>
    <w:rsid w:val="000C44BD"/>
    <w:rsid w:val="000C4D94"/>
    <w:rsid w:val="000C50F8"/>
    <w:rsid w:val="000C6274"/>
    <w:rsid w:val="000C699D"/>
    <w:rsid w:val="000D08E4"/>
    <w:rsid w:val="000D0DE6"/>
    <w:rsid w:val="000D17D8"/>
    <w:rsid w:val="000D2CB1"/>
    <w:rsid w:val="000D32DE"/>
    <w:rsid w:val="000D42C2"/>
    <w:rsid w:val="000D4EC9"/>
    <w:rsid w:val="000D4EFD"/>
    <w:rsid w:val="000D5D8D"/>
    <w:rsid w:val="000D632D"/>
    <w:rsid w:val="000D6476"/>
    <w:rsid w:val="000D68FC"/>
    <w:rsid w:val="000D7116"/>
    <w:rsid w:val="000D7E3C"/>
    <w:rsid w:val="000E00C4"/>
    <w:rsid w:val="000E0153"/>
    <w:rsid w:val="000E01C0"/>
    <w:rsid w:val="000E0288"/>
    <w:rsid w:val="000E0569"/>
    <w:rsid w:val="000E0D0C"/>
    <w:rsid w:val="000E1870"/>
    <w:rsid w:val="000E2EFE"/>
    <w:rsid w:val="000E3EE9"/>
    <w:rsid w:val="000E40D2"/>
    <w:rsid w:val="000E4175"/>
    <w:rsid w:val="000E530D"/>
    <w:rsid w:val="000E5EDD"/>
    <w:rsid w:val="000E6894"/>
    <w:rsid w:val="000E697B"/>
    <w:rsid w:val="000E750F"/>
    <w:rsid w:val="000E77A9"/>
    <w:rsid w:val="000E7866"/>
    <w:rsid w:val="000E7D36"/>
    <w:rsid w:val="000F162A"/>
    <w:rsid w:val="000F1B1C"/>
    <w:rsid w:val="000F1CDD"/>
    <w:rsid w:val="000F20B0"/>
    <w:rsid w:val="000F21F2"/>
    <w:rsid w:val="000F25EC"/>
    <w:rsid w:val="000F2DC2"/>
    <w:rsid w:val="000F4898"/>
    <w:rsid w:val="000F4D7C"/>
    <w:rsid w:val="000F4E2F"/>
    <w:rsid w:val="000F500C"/>
    <w:rsid w:val="000F51F5"/>
    <w:rsid w:val="000F5240"/>
    <w:rsid w:val="000F5753"/>
    <w:rsid w:val="000F58EE"/>
    <w:rsid w:val="000F599F"/>
    <w:rsid w:val="000F631C"/>
    <w:rsid w:val="000F649D"/>
    <w:rsid w:val="000F65AF"/>
    <w:rsid w:val="000F682F"/>
    <w:rsid w:val="000F6EA1"/>
    <w:rsid w:val="000F6EB6"/>
    <w:rsid w:val="000F7348"/>
    <w:rsid w:val="000F7F32"/>
    <w:rsid w:val="0010019B"/>
    <w:rsid w:val="001002D7"/>
    <w:rsid w:val="00100728"/>
    <w:rsid w:val="001011C8"/>
    <w:rsid w:val="001013E6"/>
    <w:rsid w:val="00101806"/>
    <w:rsid w:val="00101FA6"/>
    <w:rsid w:val="00102634"/>
    <w:rsid w:val="0010288F"/>
    <w:rsid w:val="00102893"/>
    <w:rsid w:val="00102FDD"/>
    <w:rsid w:val="001035FE"/>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9A2"/>
    <w:rsid w:val="00120F0E"/>
    <w:rsid w:val="00121AF1"/>
    <w:rsid w:val="00121CE7"/>
    <w:rsid w:val="0012235D"/>
    <w:rsid w:val="0012246F"/>
    <w:rsid w:val="00122E1E"/>
    <w:rsid w:val="001235AC"/>
    <w:rsid w:val="00123E9D"/>
    <w:rsid w:val="00124FE2"/>
    <w:rsid w:val="00125B9E"/>
    <w:rsid w:val="00127998"/>
    <w:rsid w:val="00127A59"/>
    <w:rsid w:val="00127F4C"/>
    <w:rsid w:val="001332B4"/>
    <w:rsid w:val="00133621"/>
    <w:rsid w:val="001358DA"/>
    <w:rsid w:val="0013598D"/>
    <w:rsid w:val="001361D5"/>
    <w:rsid w:val="00136368"/>
    <w:rsid w:val="001364A7"/>
    <w:rsid w:val="00137230"/>
    <w:rsid w:val="001376DC"/>
    <w:rsid w:val="001377CB"/>
    <w:rsid w:val="00140238"/>
    <w:rsid w:val="001410B1"/>
    <w:rsid w:val="001413CB"/>
    <w:rsid w:val="001416DE"/>
    <w:rsid w:val="00141A5A"/>
    <w:rsid w:val="00141D1A"/>
    <w:rsid w:val="00142349"/>
    <w:rsid w:val="001427BD"/>
    <w:rsid w:val="00143177"/>
    <w:rsid w:val="00143809"/>
    <w:rsid w:val="00143BF9"/>
    <w:rsid w:val="001441FA"/>
    <w:rsid w:val="001447A7"/>
    <w:rsid w:val="001448B9"/>
    <w:rsid w:val="00144926"/>
    <w:rsid w:val="00144EF1"/>
    <w:rsid w:val="001452BE"/>
    <w:rsid w:val="00145C10"/>
    <w:rsid w:val="00145D69"/>
    <w:rsid w:val="00145EB4"/>
    <w:rsid w:val="001462B3"/>
    <w:rsid w:val="00146D58"/>
    <w:rsid w:val="00147DEB"/>
    <w:rsid w:val="00147F9D"/>
    <w:rsid w:val="001505E9"/>
    <w:rsid w:val="00150605"/>
    <w:rsid w:val="00150EB6"/>
    <w:rsid w:val="00151022"/>
    <w:rsid w:val="0015159B"/>
    <w:rsid w:val="00151623"/>
    <w:rsid w:val="00151B68"/>
    <w:rsid w:val="00151E37"/>
    <w:rsid w:val="00151EB3"/>
    <w:rsid w:val="00151FED"/>
    <w:rsid w:val="001520A1"/>
    <w:rsid w:val="00152F75"/>
    <w:rsid w:val="0015384B"/>
    <w:rsid w:val="001539A3"/>
    <w:rsid w:val="001539F7"/>
    <w:rsid w:val="00153B07"/>
    <w:rsid w:val="00154649"/>
    <w:rsid w:val="00155DB3"/>
    <w:rsid w:val="001564DF"/>
    <w:rsid w:val="001566E5"/>
    <w:rsid w:val="00156815"/>
    <w:rsid w:val="00157DE5"/>
    <w:rsid w:val="001604FE"/>
    <w:rsid w:val="00160539"/>
    <w:rsid w:val="00160B7F"/>
    <w:rsid w:val="00160EEB"/>
    <w:rsid w:val="001615E5"/>
    <w:rsid w:val="001618FC"/>
    <w:rsid w:val="00162A42"/>
    <w:rsid w:val="00162E89"/>
    <w:rsid w:val="00163C3D"/>
    <w:rsid w:val="00164D98"/>
    <w:rsid w:val="001654FF"/>
    <w:rsid w:val="0016633B"/>
    <w:rsid w:val="00166B4F"/>
    <w:rsid w:val="0016702C"/>
    <w:rsid w:val="001671B2"/>
    <w:rsid w:val="00167877"/>
    <w:rsid w:val="001679A3"/>
    <w:rsid w:val="00167A20"/>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0F26"/>
    <w:rsid w:val="00180F2B"/>
    <w:rsid w:val="001818A8"/>
    <w:rsid w:val="00181AD2"/>
    <w:rsid w:val="001820F2"/>
    <w:rsid w:val="001840CD"/>
    <w:rsid w:val="001841FC"/>
    <w:rsid w:val="0018457D"/>
    <w:rsid w:val="0018525B"/>
    <w:rsid w:val="00185957"/>
    <w:rsid w:val="00186678"/>
    <w:rsid w:val="00186F3A"/>
    <w:rsid w:val="001871A4"/>
    <w:rsid w:val="001872E2"/>
    <w:rsid w:val="0018777D"/>
    <w:rsid w:val="00190893"/>
    <w:rsid w:val="00190901"/>
    <w:rsid w:val="00192D2C"/>
    <w:rsid w:val="00192F31"/>
    <w:rsid w:val="00192F47"/>
    <w:rsid w:val="00193308"/>
    <w:rsid w:val="001939E1"/>
    <w:rsid w:val="001948BB"/>
    <w:rsid w:val="0019498A"/>
    <w:rsid w:val="00194FF6"/>
    <w:rsid w:val="00195FE0"/>
    <w:rsid w:val="00196199"/>
    <w:rsid w:val="001969D3"/>
    <w:rsid w:val="001A0AA0"/>
    <w:rsid w:val="001A1237"/>
    <w:rsid w:val="001A19CF"/>
    <w:rsid w:val="001A1F9F"/>
    <w:rsid w:val="001A2B67"/>
    <w:rsid w:val="001A3233"/>
    <w:rsid w:val="001A3B67"/>
    <w:rsid w:val="001A45D8"/>
    <w:rsid w:val="001A4740"/>
    <w:rsid w:val="001A58E3"/>
    <w:rsid w:val="001A59B9"/>
    <w:rsid w:val="001A6654"/>
    <w:rsid w:val="001A70ED"/>
    <w:rsid w:val="001A7289"/>
    <w:rsid w:val="001A7822"/>
    <w:rsid w:val="001B02B8"/>
    <w:rsid w:val="001B206C"/>
    <w:rsid w:val="001B23D1"/>
    <w:rsid w:val="001B2DD1"/>
    <w:rsid w:val="001B3069"/>
    <w:rsid w:val="001B3159"/>
    <w:rsid w:val="001B3326"/>
    <w:rsid w:val="001B34AF"/>
    <w:rsid w:val="001B363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6670"/>
    <w:rsid w:val="001C7D16"/>
    <w:rsid w:val="001D0089"/>
    <w:rsid w:val="001D0E25"/>
    <w:rsid w:val="001D0E8E"/>
    <w:rsid w:val="001D175A"/>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530"/>
    <w:rsid w:val="001E35E2"/>
    <w:rsid w:val="001E3E02"/>
    <w:rsid w:val="001E4D05"/>
    <w:rsid w:val="001E51E6"/>
    <w:rsid w:val="001E5C45"/>
    <w:rsid w:val="001E67DC"/>
    <w:rsid w:val="001E698E"/>
    <w:rsid w:val="001E78D6"/>
    <w:rsid w:val="001E7B29"/>
    <w:rsid w:val="001E7CE6"/>
    <w:rsid w:val="001F033E"/>
    <w:rsid w:val="001F1357"/>
    <w:rsid w:val="001F17B3"/>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D6"/>
    <w:rsid w:val="0020618B"/>
    <w:rsid w:val="002065FE"/>
    <w:rsid w:val="00206A63"/>
    <w:rsid w:val="00207221"/>
    <w:rsid w:val="002073C2"/>
    <w:rsid w:val="002077E0"/>
    <w:rsid w:val="002079E1"/>
    <w:rsid w:val="00210632"/>
    <w:rsid w:val="00210A3D"/>
    <w:rsid w:val="00212504"/>
    <w:rsid w:val="0021260C"/>
    <w:rsid w:val="0021292B"/>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022"/>
    <w:rsid w:val="002241F0"/>
    <w:rsid w:val="002248CA"/>
    <w:rsid w:val="002249B2"/>
    <w:rsid w:val="00224F9F"/>
    <w:rsid w:val="002251CD"/>
    <w:rsid w:val="00226678"/>
    <w:rsid w:val="00226941"/>
    <w:rsid w:val="002269DD"/>
    <w:rsid w:val="00227CFA"/>
    <w:rsid w:val="00230157"/>
    <w:rsid w:val="0023039F"/>
    <w:rsid w:val="002307BC"/>
    <w:rsid w:val="00230AC0"/>
    <w:rsid w:val="00231044"/>
    <w:rsid w:val="0023152F"/>
    <w:rsid w:val="002317B8"/>
    <w:rsid w:val="00231F94"/>
    <w:rsid w:val="0023227B"/>
    <w:rsid w:val="0023244B"/>
    <w:rsid w:val="00232527"/>
    <w:rsid w:val="002331FE"/>
    <w:rsid w:val="002341C5"/>
    <w:rsid w:val="00234232"/>
    <w:rsid w:val="00234DE9"/>
    <w:rsid w:val="00235350"/>
    <w:rsid w:val="002355E3"/>
    <w:rsid w:val="0023645D"/>
    <w:rsid w:val="00236679"/>
    <w:rsid w:val="002367A8"/>
    <w:rsid w:val="00236A73"/>
    <w:rsid w:val="0023700E"/>
    <w:rsid w:val="002375AF"/>
    <w:rsid w:val="002379C2"/>
    <w:rsid w:val="00240519"/>
    <w:rsid w:val="002405B4"/>
    <w:rsid w:val="00240B1A"/>
    <w:rsid w:val="00241C0D"/>
    <w:rsid w:val="00242B98"/>
    <w:rsid w:val="00242C17"/>
    <w:rsid w:val="00243AA9"/>
    <w:rsid w:val="00244073"/>
    <w:rsid w:val="0024411B"/>
    <w:rsid w:val="00244496"/>
    <w:rsid w:val="00244900"/>
    <w:rsid w:val="00244970"/>
    <w:rsid w:val="00244B1B"/>
    <w:rsid w:val="00244F30"/>
    <w:rsid w:val="002453F2"/>
    <w:rsid w:val="00245830"/>
    <w:rsid w:val="0024583C"/>
    <w:rsid w:val="00245B4C"/>
    <w:rsid w:val="00245DA2"/>
    <w:rsid w:val="00246690"/>
    <w:rsid w:val="00246E3E"/>
    <w:rsid w:val="00247183"/>
    <w:rsid w:val="0024745B"/>
    <w:rsid w:val="0025026B"/>
    <w:rsid w:val="00250789"/>
    <w:rsid w:val="00250AD1"/>
    <w:rsid w:val="00250F11"/>
    <w:rsid w:val="002510B8"/>
    <w:rsid w:val="002512C5"/>
    <w:rsid w:val="0025140B"/>
    <w:rsid w:val="00251B95"/>
    <w:rsid w:val="00252D27"/>
    <w:rsid w:val="002539F1"/>
    <w:rsid w:val="0025465E"/>
    <w:rsid w:val="0025516C"/>
    <w:rsid w:val="002552B8"/>
    <w:rsid w:val="002552D8"/>
    <w:rsid w:val="002562A7"/>
    <w:rsid w:val="0026109F"/>
    <w:rsid w:val="00261659"/>
    <w:rsid w:val="0026169E"/>
    <w:rsid w:val="00262767"/>
    <w:rsid w:val="00262C52"/>
    <w:rsid w:val="002634C5"/>
    <w:rsid w:val="00263680"/>
    <w:rsid w:val="00263966"/>
    <w:rsid w:val="002641DD"/>
    <w:rsid w:val="00264489"/>
    <w:rsid w:val="00264A73"/>
    <w:rsid w:val="00265483"/>
    <w:rsid w:val="002656E0"/>
    <w:rsid w:val="00265865"/>
    <w:rsid w:val="00266613"/>
    <w:rsid w:val="002667D1"/>
    <w:rsid w:val="002668DE"/>
    <w:rsid w:val="002675B9"/>
    <w:rsid w:val="00270BE3"/>
    <w:rsid w:val="00270DA3"/>
    <w:rsid w:val="00270DA6"/>
    <w:rsid w:val="00271A2A"/>
    <w:rsid w:val="00271C0B"/>
    <w:rsid w:val="00271E83"/>
    <w:rsid w:val="00271FE4"/>
    <w:rsid w:val="00273147"/>
    <w:rsid w:val="00273454"/>
    <w:rsid w:val="002735EB"/>
    <w:rsid w:val="002739E8"/>
    <w:rsid w:val="00274793"/>
    <w:rsid w:val="0027480D"/>
    <w:rsid w:val="00276122"/>
    <w:rsid w:val="00276533"/>
    <w:rsid w:val="00276A59"/>
    <w:rsid w:val="00277721"/>
    <w:rsid w:val="00277A4D"/>
    <w:rsid w:val="00280366"/>
    <w:rsid w:val="00280926"/>
    <w:rsid w:val="00280A1A"/>
    <w:rsid w:val="00280D7D"/>
    <w:rsid w:val="0028253D"/>
    <w:rsid w:val="002827F2"/>
    <w:rsid w:val="00282C47"/>
    <w:rsid w:val="00282DB2"/>
    <w:rsid w:val="00283CB2"/>
    <w:rsid w:val="00283D2E"/>
    <w:rsid w:val="00284041"/>
    <w:rsid w:val="00284892"/>
    <w:rsid w:val="00284985"/>
    <w:rsid w:val="00285537"/>
    <w:rsid w:val="00285662"/>
    <w:rsid w:val="002857BB"/>
    <w:rsid w:val="002859D9"/>
    <w:rsid w:val="00285E54"/>
    <w:rsid w:val="0028620A"/>
    <w:rsid w:val="0028696C"/>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48B"/>
    <w:rsid w:val="00295C50"/>
    <w:rsid w:val="00296C46"/>
    <w:rsid w:val="0029762A"/>
    <w:rsid w:val="0029772B"/>
    <w:rsid w:val="002A09CC"/>
    <w:rsid w:val="002A0A71"/>
    <w:rsid w:val="002A1266"/>
    <w:rsid w:val="002A1E31"/>
    <w:rsid w:val="002A1E9C"/>
    <w:rsid w:val="002A2357"/>
    <w:rsid w:val="002A2725"/>
    <w:rsid w:val="002A2DED"/>
    <w:rsid w:val="002A2F87"/>
    <w:rsid w:val="002A3EE3"/>
    <w:rsid w:val="002A41E3"/>
    <w:rsid w:val="002A4D88"/>
    <w:rsid w:val="002A4E00"/>
    <w:rsid w:val="002A5627"/>
    <w:rsid w:val="002A56FA"/>
    <w:rsid w:val="002A5F05"/>
    <w:rsid w:val="002A5F45"/>
    <w:rsid w:val="002A62C5"/>
    <w:rsid w:val="002A7986"/>
    <w:rsid w:val="002B0010"/>
    <w:rsid w:val="002B03FD"/>
    <w:rsid w:val="002B0B67"/>
    <w:rsid w:val="002B0C0D"/>
    <w:rsid w:val="002B0C5A"/>
    <w:rsid w:val="002B1791"/>
    <w:rsid w:val="002B18DE"/>
    <w:rsid w:val="002B1FE4"/>
    <w:rsid w:val="002B275B"/>
    <w:rsid w:val="002B3426"/>
    <w:rsid w:val="002B5508"/>
    <w:rsid w:val="002B5635"/>
    <w:rsid w:val="002B5A2B"/>
    <w:rsid w:val="002B610C"/>
    <w:rsid w:val="002B65C8"/>
    <w:rsid w:val="002B72C2"/>
    <w:rsid w:val="002B76B7"/>
    <w:rsid w:val="002C0546"/>
    <w:rsid w:val="002C05EA"/>
    <w:rsid w:val="002C0902"/>
    <w:rsid w:val="002C0D93"/>
    <w:rsid w:val="002C1231"/>
    <w:rsid w:val="002C2566"/>
    <w:rsid w:val="002C2EB7"/>
    <w:rsid w:val="002C2FB9"/>
    <w:rsid w:val="002C3247"/>
    <w:rsid w:val="002C36BD"/>
    <w:rsid w:val="002C41B4"/>
    <w:rsid w:val="002C45D8"/>
    <w:rsid w:val="002C4699"/>
    <w:rsid w:val="002C48B8"/>
    <w:rsid w:val="002C4C12"/>
    <w:rsid w:val="002C543D"/>
    <w:rsid w:val="002C5F43"/>
    <w:rsid w:val="002C7774"/>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035"/>
    <w:rsid w:val="002E05B7"/>
    <w:rsid w:val="002E1F0F"/>
    <w:rsid w:val="002E21FA"/>
    <w:rsid w:val="002E2756"/>
    <w:rsid w:val="002E28B4"/>
    <w:rsid w:val="002E3928"/>
    <w:rsid w:val="002E413E"/>
    <w:rsid w:val="002E4859"/>
    <w:rsid w:val="002E5697"/>
    <w:rsid w:val="002E61BE"/>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7523"/>
    <w:rsid w:val="002F77A1"/>
    <w:rsid w:val="002F7923"/>
    <w:rsid w:val="002F7925"/>
    <w:rsid w:val="0030036D"/>
    <w:rsid w:val="0030049D"/>
    <w:rsid w:val="00301175"/>
    <w:rsid w:val="003014A4"/>
    <w:rsid w:val="0030161F"/>
    <w:rsid w:val="00301F9D"/>
    <w:rsid w:val="00302FF4"/>
    <w:rsid w:val="003030BD"/>
    <w:rsid w:val="0030310F"/>
    <w:rsid w:val="003034D1"/>
    <w:rsid w:val="00303D6C"/>
    <w:rsid w:val="00303DDF"/>
    <w:rsid w:val="003041A9"/>
    <w:rsid w:val="00304308"/>
    <w:rsid w:val="00304B55"/>
    <w:rsid w:val="00307909"/>
    <w:rsid w:val="00310890"/>
    <w:rsid w:val="003117ED"/>
    <w:rsid w:val="00312174"/>
    <w:rsid w:val="0031360B"/>
    <w:rsid w:val="00314456"/>
    <w:rsid w:val="00314548"/>
    <w:rsid w:val="00315C94"/>
    <w:rsid w:val="003175FF"/>
    <w:rsid w:val="003178B1"/>
    <w:rsid w:val="00320378"/>
    <w:rsid w:val="003204E6"/>
    <w:rsid w:val="00320670"/>
    <w:rsid w:val="0032080F"/>
    <w:rsid w:val="00320921"/>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27B1C"/>
    <w:rsid w:val="003303FC"/>
    <w:rsid w:val="0033061B"/>
    <w:rsid w:val="00330AF5"/>
    <w:rsid w:val="00330B76"/>
    <w:rsid w:val="003313BE"/>
    <w:rsid w:val="00331803"/>
    <w:rsid w:val="00331990"/>
    <w:rsid w:val="003319C5"/>
    <w:rsid w:val="00331F7D"/>
    <w:rsid w:val="003327B7"/>
    <w:rsid w:val="0033330D"/>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A1B"/>
    <w:rsid w:val="00344F72"/>
    <w:rsid w:val="0034536A"/>
    <w:rsid w:val="00345C0B"/>
    <w:rsid w:val="0034640C"/>
    <w:rsid w:val="00347996"/>
    <w:rsid w:val="00347B18"/>
    <w:rsid w:val="00347DF0"/>
    <w:rsid w:val="00350620"/>
    <w:rsid w:val="003507A3"/>
    <w:rsid w:val="00350965"/>
    <w:rsid w:val="003509F9"/>
    <w:rsid w:val="00351BF3"/>
    <w:rsid w:val="00351E85"/>
    <w:rsid w:val="00351F77"/>
    <w:rsid w:val="0035209C"/>
    <w:rsid w:val="00352534"/>
    <w:rsid w:val="003526DD"/>
    <w:rsid w:val="00353C43"/>
    <w:rsid w:val="00355387"/>
    <w:rsid w:val="00355EA2"/>
    <w:rsid w:val="00355EDD"/>
    <w:rsid w:val="00357352"/>
    <w:rsid w:val="0036019E"/>
    <w:rsid w:val="003606A7"/>
    <w:rsid w:val="00360CFF"/>
    <w:rsid w:val="00360F78"/>
    <w:rsid w:val="003622B9"/>
    <w:rsid w:val="00362526"/>
    <w:rsid w:val="00362B9B"/>
    <w:rsid w:val="00363445"/>
    <w:rsid w:val="0036390B"/>
    <w:rsid w:val="003662D4"/>
    <w:rsid w:val="0036661D"/>
    <w:rsid w:val="003668FB"/>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EE3"/>
    <w:rsid w:val="0038331A"/>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402"/>
    <w:rsid w:val="00396DF8"/>
    <w:rsid w:val="00397E3E"/>
    <w:rsid w:val="003A0B8A"/>
    <w:rsid w:val="003A0D9C"/>
    <w:rsid w:val="003A1536"/>
    <w:rsid w:val="003A160B"/>
    <w:rsid w:val="003A1750"/>
    <w:rsid w:val="003A18CF"/>
    <w:rsid w:val="003A1B04"/>
    <w:rsid w:val="003A29B5"/>
    <w:rsid w:val="003A2C4B"/>
    <w:rsid w:val="003A37FC"/>
    <w:rsid w:val="003A3822"/>
    <w:rsid w:val="003A39D2"/>
    <w:rsid w:val="003A556C"/>
    <w:rsid w:val="003A59F6"/>
    <w:rsid w:val="003A5A23"/>
    <w:rsid w:val="003A66DC"/>
    <w:rsid w:val="003A67D9"/>
    <w:rsid w:val="003A704B"/>
    <w:rsid w:val="003A70D1"/>
    <w:rsid w:val="003A716E"/>
    <w:rsid w:val="003A7F72"/>
    <w:rsid w:val="003B0C5D"/>
    <w:rsid w:val="003B15E2"/>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98B"/>
    <w:rsid w:val="003C0A28"/>
    <w:rsid w:val="003C1572"/>
    <w:rsid w:val="003C17AA"/>
    <w:rsid w:val="003C1B9E"/>
    <w:rsid w:val="003C1C3E"/>
    <w:rsid w:val="003C1E87"/>
    <w:rsid w:val="003C2221"/>
    <w:rsid w:val="003C25B9"/>
    <w:rsid w:val="003C30C8"/>
    <w:rsid w:val="003C3AB8"/>
    <w:rsid w:val="003C4749"/>
    <w:rsid w:val="003C4B91"/>
    <w:rsid w:val="003C5905"/>
    <w:rsid w:val="003C6014"/>
    <w:rsid w:val="003C6481"/>
    <w:rsid w:val="003C68CA"/>
    <w:rsid w:val="003C68F2"/>
    <w:rsid w:val="003C7074"/>
    <w:rsid w:val="003C7C37"/>
    <w:rsid w:val="003D01BD"/>
    <w:rsid w:val="003D1196"/>
    <w:rsid w:val="003D12D9"/>
    <w:rsid w:val="003D1304"/>
    <w:rsid w:val="003D1DC3"/>
    <w:rsid w:val="003D1E21"/>
    <w:rsid w:val="003D1E6D"/>
    <w:rsid w:val="003D239D"/>
    <w:rsid w:val="003D2FD4"/>
    <w:rsid w:val="003D37A1"/>
    <w:rsid w:val="003D3F09"/>
    <w:rsid w:val="003D4CD4"/>
    <w:rsid w:val="003D56A1"/>
    <w:rsid w:val="003D6525"/>
    <w:rsid w:val="003D66EE"/>
    <w:rsid w:val="003D695F"/>
    <w:rsid w:val="003D69EE"/>
    <w:rsid w:val="003D6BCB"/>
    <w:rsid w:val="003D73B2"/>
    <w:rsid w:val="003D768A"/>
    <w:rsid w:val="003D7894"/>
    <w:rsid w:val="003E0ADC"/>
    <w:rsid w:val="003E0C0B"/>
    <w:rsid w:val="003E2CF5"/>
    <w:rsid w:val="003E2F52"/>
    <w:rsid w:val="003E2FD2"/>
    <w:rsid w:val="003E3299"/>
    <w:rsid w:val="003E399C"/>
    <w:rsid w:val="003E3FB2"/>
    <w:rsid w:val="003E40E9"/>
    <w:rsid w:val="003E435C"/>
    <w:rsid w:val="003E44D9"/>
    <w:rsid w:val="003E51A3"/>
    <w:rsid w:val="003E56AB"/>
    <w:rsid w:val="003E5AE6"/>
    <w:rsid w:val="003E5C1B"/>
    <w:rsid w:val="003E6C75"/>
    <w:rsid w:val="003E78BA"/>
    <w:rsid w:val="003E7CAB"/>
    <w:rsid w:val="003E7D38"/>
    <w:rsid w:val="003F02BB"/>
    <w:rsid w:val="003F02E4"/>
    <w:rsid w:val="003F03A6"/>
    <w:rsid w:val="003F1173"/>
    <w:rsid w:val="003F16CD"/>
    <w:rsid w:val="003F16E3"/>
    <w:rsid w:val="003F224E"/>
    <w:rsid w:val="003F2678"/>
    <w:rsid w:val="003F2C6B"/>
    <w:rsid w:val="003F3404"/>
    <w:rsid w:val="003F37BB"/>
    <w:rsid w:val="003F406A"/>
    <w:rsid w:val="003F44CC"/>
    <w:rsid w:val="003F500F"/>
    <w:rsid w:val="003F5C5C"/>
    <w:rsid w:val="003F60CD"/>
    <w:rsid w:val="003F684F"/>
    <w:rsid w:val="003F7C8A"/>
    <w:rsid w:val="003F7E8A"/>
    <w:rsid w:val="00400094"/>
    <w:rsid w:val="004011C8"/>
    <w:rsid w:val="00403489"/>
    <w:rsid w:val="00403A5B"/>
    <w:rsid w:val="00403F9C"/>
    <w:rsid w:val="0040423B"/>
    <w:rsid w:val="00404278"/>
    <w:rsid w:val="0040483D"/>
    <w:rsid w:val="00405573"/>
    <w:rsid w:val="0040589B"/>
    <w:rsid w:val="004058E0"/>
    <w:rsid w:val="004060F6"/>
    <w:rsid w:val="00406A67"/>
    <w:rsid w:val="00407194"/>
    <w:rsid w:val="00407870"/>
    <w:rsid w:val="00407D61"/>
    <w:rsid w:val="00407E09"/>
    <w:rsid w:val="00407F2F"/>
    <w:rsid w:val="004108D5"/>
    <w:rsid w:val="0041117C"/>
    <w:rsid w:val="004115A1"/>
    <w:rsid w:val="0041172D"/>
    <w:rsid w:val="004120F3"/>
    <w:rsid w:val="00412835"/>
    <w:rsid w:val="00413058"/>
    <w:rsid w:val="004130AD"/>
    <w:rsid w:val="00413D42"/>
    <w:rsid w:val="00414130"/>
    <w:rsid w:val="004143C1"/>
    <w:rsid w:val="00414CF6"/>
    <w:rsid w:val="00414F19"/>
    <w:rsid w:val="0041510C"/>
    <w:rsid w:val="004156FB"/>
    <w:rsid w:val="004157D7"/>
    <w:rsid w:val="00415D29"/>
    <w:rsid w:val="00416101"/>
    <w:rsid w:val="004165DD"/>
    <w:rsid w:val="0041694E"/>
    <w:rsid w:val="00416AC3"/>
    <w:rsid w:val="00416D14"/>
    <w:rsid w:val="0041731A"/>
    <w:rsid w:val="004173A9"/>
    <w:rsid w:val="00417C51"/>
    <w:rsid w:val="00417E58"/>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C30"/>
    <w:rsid w:val="00430E3C"/>
    <w:rsid w:val="00431053"/>
    <w:rsid w:val="00432669"/>
    <w:rsid w:val="00432D76"/>
    <w:rsid w:val="0043347D"/>
    <w:rsid w:val="00433625"/>
    <w:rsid w:val="004341EA"/>
    <w:rsid w:val="004344F7"/>
    <w:rsid w:val="00434F88"/>
    <w:rsid w:val="00435437"/>
    <w:rsid w:val="00436239"/>
    <w:rsid w:val="0043648C"/>
    <w:rsid w:val="00436AA3"/>
    <w:rsid w:val="00436D6A"/>
    <w:rsid w:val="00436F4B"/>
    <w:rsid w:val="00437565"/>
    <w:rsid w:val="004375D5"/>
    <w:rsid w:val="00437C7E"/>
    <w:rsid w:val="00437F24"/>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547"/>
    <w:rsid w:val="0045060F"/>
    <w:rsid w:val="00450619"/>
    <w:rsid w:val="00450731"/>
    <w:rsid w:val="00450914"/>
    <w:rsid w:val="0045096B"/>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A32"/>
    <w:rsid w:val="00457F2E"/>
    <w:rsid w:val="004606FB"/>
    <w:rsid w:val="00460B0B"/>
    <w:rsid w:val="00460D8B"/>
    <w:rsid w:val="00461054"/>
    <w:rsid w:val="0046133D"/>
    <w:rsid w:val="00461A12"/>
    <w:rsid w:val="0046342C"/>
    <w:rsid w:val="00463C42"/>
    <w:rsid w:val="004653EC"/>
    <w:rsid w:val="00465457"/>
    <w:rsid w:val="00465A67"/>
    <w:rsid w:val="00465AEA"/>
    <w:rsid w:val="00466449"/>
    <w:rsid w:val="00466892"/>
    <w:rsid w:val="00466C41"/>
    <w:rsid w:val="00467343"/>
    <w:rsid w:val="00470D83"/>
    <w:rsid w:val="004711B4"/>
    <w:rsid w:val="00471B7E"/>
    <w:rsid w:val="00471DC7"/>
    <w:rsid w:val="00471F83"/>
    <w:rsid w:val="00472929"/>
    <w:rsid w:val="004731C2"/>
    <w:rsid w:val="004733A5"/>
    <w:rsid w:val="0047351F"/>
    <w:rsid w:val="004735DA"/>
    <w:rsid w:val="00473E97"/>
    <w:rsid w:val="00474657"/>
    <w:rsid w:val="0047474C"/>
    <w:rsid w:val="004748A8"/>
    <w:rsid w:val="00474B7A"/>
    <w:rsid w:val="00474BD8"/>
    <w:rsid w:val="00474E67"/>
    <w:rsid w:val="004755AC"/>
    <w:rsid w:val="0047619F"/>
    <w:rsid w:val="004761E6"/>
    <w:rsid w:val="00476564"/>
    <w:rsid w:val="00476793"/>
    <w:rsid w:val="00476F49"/>
    <w:rsid w:val="00481314"/>
    <w:rsid w:val="0048131D"/>
    <w:rsid w:val="0048141F"/>
    <w:rsid w:val="00481622"/>
    <w:rsid w:val="00482055"/>
    <w:rsid w:val="00483D2F"/>
    <w:rsid w:val="00483D53"/>
    <w:rsid w:val="00484378"/>
    <w:rsid w:val="004851BB"/>
    <w:rsid w:val="00485CCB"/>
    <w:rsid w:val="00485FFC"/>
    <w:rsid w:val="00486327"/>
    <w:rsid w:val="00486685"/>
    <w:rsid w:val="00486BD2"/>
    <w:rsid w:val="00486CB9"/>
    <w:rsid w:val="00487971"/>
    <w:rsid w:val="0049029C"/>
    <w:rsid w:val="004902E4"/>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9D4"/>
    <w:rsid w:val="00497DF9"/>
    <w:rsid w:val="004A0A1E"/>
    <w:rsid w:val="004A0BF5"/>
    <w:rsid w:val="004A0F5B"/>
    <w:rsid w:val="004A117E"/>
    <w:rsid w:val="004A1273"/>
    <w:rsid w:val="004A27FE"/>
    <w:rsid w:val="004A31B2"/>
    <w:rsid w:val="004A31CC"/>
    <w:rsid w:val="004A3A95"/>
    <w:rsid w:val="004A486A"/>
    <w:rsid w:val="004A4A9D"/>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31A"/>
    <w:rsid w:val="004B39C1"/>
    <w:rsid w:val="004B3E0E"/>
    <w:rsid w:val="004B4073"/>
    <w:rsid w:val="004B5797"/>
    <w:rsid w:val="004B5A7A"/>
    <w:rsid w:val="004B5BD5"/>
    <w:rsid w:val="004B613D"/>
    <w:rsid w:val="004B6188"/>
    <w:rsid w:val="004B6385"/>
    <w:rsid w:val="004B6AAE"/>
    <w:rsid w:val="004B6BAC"/>
    <w:rsid w:val="004B6CA7"/>
    <w:rsid w:val="004B6DBA"/>
    <w:rsid w:val="004B7A20"/>
    <w:rsid w:val="004B7C76"/>
    <w:rsid w:val="004C0131"/>
    <w:rsid w:val="004C0374"/>
    <w:rsid w:val="004C0928"/>
    <w:rsid w:val="004C0A1E"/>
    <w:rsid w:val="004C0AEE"/>
    <w:rsid w:val="004C14A5"/>
    <w:rsid w:val="004C177F"/>
    <w:rsid w:val="004C2654"/>
    <w:rsid w:val="004C2EE3"/>
    <w:rsid w:val="004C349A"/>
    <w:rsid w:val="004C4DF1"/>
    <w:rsid w:val="004C5E18"/>
    <w:rsid w:val="004C6571"/>
    <w:rsid w:val="004C6A7C"/>
    <w:rsid w:val="004C6AE9"/>
    <w:rsid w:val="004C6D69"/>
    <w:rsid w:val="004C7013"/>
    <w:rsid w:val="004C7196"/>
    <w:rsid w:val="004C7B70"/>
    <w:rsid w:val="004C7BF5"/>
    <w:rsid w:val="004D002B"/>
    <w:rsid w:val="004D01FA"/>
    <w:rsid w:val="004D0B8F"/>
    <w:rsid w:val="004D1316"/>
    <w:rsid w:val="004D1AE9"/>
    <w:rsid w:val="004D1B79"/>
    <w:rsid w:val="004D1F58"/>
    <w:rsid w:val="004D2500"/>
    <w:rsid w:val="004D2D43"/>
    <w:rsid w:val="004D34FC"/>
    <w:rsid w:val="004D3A4B"/>
    <w:rsid w:val="004D41F2"/>
    <w:rsid w:val="004D6388"/>
    <w:rsid w:val="004D64DC"/>
    <w:rsid w:val="004D665C"/>
    <w:rsid w:val="004D66A9"/>
    <w:rsid w:val="004D6A52"/>
    <w:rsid w:val="004D727F"/>
    <w:rsid w:val="004E0976"/>
    <w:rsid w:val="004E119A"/>
    <w:rsid w:val="004E188A"/>
    <w:rsid w:val="004E20F1"/>
    <w:rsid w:val="004E21D6"/>
    <w:rsid w:val="004E2428"/>
    <w:rsid w:val="004E2DD8"/>
    <w:rsid w:val="004E3A33"/>
    <w:rsid w:val="004E4A0F"/>
    <w:rsid w:val="004E4C19"/>
    <w:rsid w:val="004E697D"/>
    <w:rsid w:val="004E7C97"/>
    <w:rsid w:val="004F0704"/>
    <w:rsid w:val="004F1790"/>
    <w:rsid w:val="004F1E79"/>
    <w:rsid w:val="004F26FE"/>
    <w:rsid w:val="004F274F"/>
    <w:rsid w:val="004F2A0C"/>
    <w:rsid w:val="004F37A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E5"/>
    <w:rsid w:val="0050178B"/>
    <w:rsid w:val="00502155"/>
    <w:rsid w:val="005021D2"/>
    <w:rsid w:val="00502411"/>
    <w:rsid w:val="00502885"/>
    <w:rsid w:val="00505A6F"/>
    <w:rsid w:val="00506261"/>
    <w:rsid w:val="00506B99"/>
    <w:rsid w:val="005070D8"/>
    <w:rsid w:val="0050756B"/>
    <w:rsid w:val="00510673"/>
    <w:rsid w:val="005107F6"/>
    <w:rsid w:val="00510ACD"/>
    <w:rsid w:val="00512583"/>
    <w:rsid w:val="0051259B"/>
    <w:rsid w:val="00512A92"/>
    <w:rsid w:val="0051347C"/>
    <w:rsid w:val="0051355C"/>
    <w:rsid w:val="00513F6F"/>
    <w:rsid w:val="00514550"/>
    <w:rsid w:val="005159AD"/>
    <w:rsid w:val="00515F09"/>
    <w:rsid w:val="00516163"/>
    <w:rsid w:val="005168B6"/>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71"/>
    <w:rsid w:val="005260EB"/>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37B"/>
    <w:rsid w:val="00550991"/>
    <w:rsid w:val="005515B3"/>
    <w:rsid w:val="00551947"/>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957"/>
    <w:rsid w:val="00562D32"/>
    <w:rsid w:val="0056447B"/>
    <w:rsid w:val="00564C7C"/>
    <w:rsid w:val="00565109"/>
    <w:rsid w:val="00565B92"/>
    <w:rsid w:val="00566183"/>
    <w:rsid w:val="00566883"/>
    <w:rsid w:val="005671B1"/>
    <w:rsid w:val="00567316"/>
    <w:rsid w:val="00570130"/>
    <w:rsid w:val="00570A19"/>
    <w:rsid w:val="00570A8F"/>
    <w:rsid w:val="00571192"/>
    <w:rsid w:val="005717E6"/>
    <w:rsid w:val="00571A77"/>
    <w:rsid w:val="00571F5F"/>
    <w:rsid w:val="005720ED"/>
    <w:rsid w:val="00572C56"/>
    <w:rsid w:val="00572D0B"/>
    <w:rsid w:val="00572DCD"/>
    <w:rsid w:val="005741F8"/>
    <w:rsid w:val="00574C93"/>
    <w:rsid w:val="00575C35"/>
    <w:rsid w:val="00576B1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046"/>
    <w:rsid w:val="0059411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8A9"/>
    <w:rsid w:val="005B2B7C"/>
    <w:rsid w:val="005B2E64"/>
    <w:rsid w:val="005B4718"/>
    <w:rsid w:val="005B47CE"/>
    <w:rsid w:val="005B48DD"/>
    <w:rsid w:val="005B4944"/>
    <w:rsid w:val="005B4DE9"/>
    <w:rsid w:val="005B5482"/>
    <w:rsid w:val="005B557A"/>
    <w:rsid w:val="005B6285"/>
    <w:rsid w:val="005B6306"/>
    <w:rsid w:val="005B6BD5"/>
    <w:rsid w:val="005B7639"/>
    <w:rsid w:val="005B7736"/>
    <w:rsid w:val="005B7A3E"/>
    <w:rsid w:val="005C0053"/>
    <w:rsid w:val="005C05F5"/>
    <w:rsid w:val="005C1F58"/>
    <w:rsid w:val="005C249B"/>
    <w:rsid w:val="005C2567"/>
    <w:rsid w:val="005C2BF8"/>
    <w:rsid w:val="005C2CFD"/>
    <w:rsid w:val="005C2EC4"/>
    <w:rsid w:val="005C310B"/>
    <w:rsid w:val="005C4A0A"/>
    <w:rsid w:val="005C4F8A"/>
    <w:rsid w:val="005C7309"/>
    <w:rsid w:val="005C78EE"/>
    <w:rsid w:val="005D0167"/>
    <w:rsid w:val="005D0667"/>
    <w:rsid w:val="005D09E1"/>
    <w:rsid w:val="005D0DF1"/>
    <w:rsid w:val="005D0F60"/>
    <w:rsid w:val="005D1AC9"/>
    <w:rsid w:val="005D2261"/>
    <w:rsid w:val="005D2BB0"/>
    <w:rsid w:val="005D3A7D"/>
    <w:rsid w:val="005D3BAC"/>
    <w:rsid w:val="005D49AF"/>
    <w:rsid w:val="005D5335"/>
    <w:rsid w:val="005D53F7"/>
    <w:rsid w:val="005D55D1"/>
    <w:rsid w:val="005D5BF5"/>
    <w:rsid w:val="005D5CCC"/>
    <w:rsid w:val="005D5FE8"/>
    <w:rsid w:val="005D75AB"/>
    <w:rsid w:val="005D79D0"/>
    <w:rsid w:val="005E0343"/>
    <w:rsid w:val="005E06D5"/>
    <w:rsid w:val="005E1222"/>
    <w:rsid w:val="005E13EE"/>
    <w:rsid w:val="005E1560"/>
    <w:rsid w:val="005E247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4CA7"/>
    <w:rsid w:val="005F4D08"/>
    <w:rsid w:val="005F4E60"/>
    <w:rsid w:val="005F5954"/>
    <w:rsid w:val="005F5DD7"/>
    <w:rsid w:val="005F5F76"/>
    <w:rsid w:val="005F68D2"/>
    <w:rsid w:val="005F6E11"/>
    <w:rsid w:val="005F7D8C"/>
    <w:rsid w:val="005F7F2D"/>
    <w:rsid w:val="005F7F9D"/>
    <w:rsid w:val="00600013"/>
    <w:rsid w:val="0060099D"/>
    <w:rsid w:val="00600CC8"/>
    <w:rsid w:val="006010ED"/>
    <w:rsid w:val="006011BC"/>
    <w:rsid w:val="006018ED"/>
    <w:rsid w:val="00601B6B"/>
    <w:rsid w:val="00602C83"/>
    <w:rsid w:val="00603E0C"/>
    <w:rsid w:val="006045F5"/>
    <w:rsid w:val="00605BC7"/>
    <w:rsid w:val="006064B1"/>
    <w:rsid w:val="006065AB"/>
    <w:rsid w:val="006077B3"/>
    <w:rsid w:val="006109C2"/>
    <w:rsid w:val="00611110"/>
    <w:rsid w:val="00612E00"/>
    <w:rsid w:val="00612FF9"/>
    <w:rsid w:val="006132E6"/>
    <w:rsid w:val="00613394"/>
    <w:rsid w:val="00613C0D"/>
    <w:rsid w:val="006158F3"/>
    <w:rsid w:val="00616067"/>
    <w:rsid w:val="006160E0"/>
    <w:rsid w:val="006165D9"/>
    <w:rsid w:val="00616951"/>
    <w:rsid w:val="00616E18"/>
    <w:rsid w:val="006171F2"/>
    <w:rsid w:val="0061756D"/>
    <w:rsid w:val="00621101"/>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637"/>
    <w:rsid w:val="00631708"/>
    <w:rsid w:val="00631B13"/>
    <w:rsid w:val="00632625"/>
    <w:rsid w:val="00632BD6"/>
    <w:rsid w:val="0063305C"/>
    <w:rsid w:val="00633788"/>
    <w:rsid w:val="0063381F"/>
    <w:rsid w:val="00633DDC"/>
    <w:rsid w:val="006340B2"/>
    <w:rsid w:val="0063419E"/>
    <w:rsid w:val="00634EB8"/>
    <w:rsid w:val="006358A3"/>
    <w:rsid w:val="00635B22"/>
    <w:rsid w:val="00635B89"/>
    <w:rsid w:val="006366E9"/>
    <w:rsid w:val="0063691D"/>
    <w:rsid w:val="00636945"/>
    <w:rsid w:val="00636958"/>
    <w:rsid w:val="00636BFA"/>
    <w:rsid w:val="00636F24"/>
    <w:rsid w:val="00637A19"/>
    <w:rsid w:val="00637B4B"/>
    <w:rsid w:val="00640276"/>
    <w:rsid w:val="006405F1"/>
    <w:rsid w:val="00640918"/>
    <w:rsid w:val="00641268"/>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DEF"/>
    <w:rsid w:val="00650ED1"/>
    <w:rsid w:val="006516CC"/>
    <w:rsid w:val="006518B9"/>
    <w:rsid w:val="006519F4"/>
    <w:rsid w:val="00651FFA"/>
    <w:rsid w:val="0065201A"/>
    <w:rsid w:val="00652E93"/>
    <w:rsid w:val="006530A9"/>
    <w:rsid w:val="00653550"/>
    <w:rsid w:val="0065386B"/>
    <w:rsid w:val="00653CBF"/>
    <w:rsid w:val="00653FA4"/>
    <w:rsid w:val="006543B1"/>
    <w:rsid w:val="006549B7"/>
    <w:rsid w:val="00654D75"/>
    <w:rsid w:val="00655C81"/>
    <w:rsid w:val="00655D89"/>
    <w:rsid w:val="00655EEE"/>
    <w:rsid w:val="006563C4"/>
    <w:rsid w:val="0065746E"/>
    <w:rsid w:val="006575AE"/>
    <w:rsid w:val="00660461"/>
    <w:rsid w:val="00660462"/>
    <w:rsid w:val="006608E5"/>
    <w:rsid w:val="00660901"/>
    <w:rsid w:val="00660EF5"/>
    <w:rsid w:val="006612E7"/>
    <w:rsid w:val="0066168C"/>
    <w:rsid w:val="00661C43"/>
    <w:rsid w:val="006631AA"/>
    <w:rsid w:val="00663E49"/>
    <w:rsid w:val="0066416E"/>
    <w:rsid w:val="00664257"/>
    <w:rsid w:val="00664D26"/>
    <w:rsid w:val="00664FE0"/>
    <w:rsid w:val="006656E7"/>
    <w:rsid w:val="00665896"/>
    <w:rsid w:val="00666153"/>
    <w:rsid w:val="00667AF1"/>
    <w:rsid w:val="006704B9"/>
    <w:rsid w:val="00670EE6"/>
    <w:rsid w:val="00671633"/>
    <w:rsid w:val="00672C18"/>
    <w:rsid w:val="00673879"/>
    <w:rsid w:val="00673EDA"/>
    <w:rsid w:val="006740EB"/>
    <w:rsid w:val="0067413A"/>
    <w:rsid w:val="00674988"/>
    <w:rsid w:val="00674E8D"/>
    <w:rsid w:val="0067545A"/>
    <w:rsid w:val="006755E6"/>
    <w:rsid w:val="0067626F"/>
    <w:rsid w:val="0067698B"/>
    <w:rsid w:val="00677FE2"/>
    <w:rsid w:val="006801AB"/>
    <w:rsid w:val="00680899"/>
    <w:rsid w:val="006811C5"/>
    <w:rsid w:val="00681409"/>
    <w:rsid w:val="00681447"/>
    <w:rsid w:val="00681A3B"/>
    <w:rsid w:val="00681C00"/>
    <w:rsid w:val="00681C83"/>
    <w:rsid w:val="00681E0E"/>
    <w:rsid w:val="006822F8"/>
    <w:rsid w:val="00682ABE"/>
    <w:rsid w:val="00682E2C"/>
    <w:rsid w:val="00684603"/>
    <w:rsid w:val="0068478C"/>
    <w:rsid w:val="00684D18"/>
    <w:rsid w:val="00684E35"/>
    <w:rsid w:val="00684EB8"/>
    <w:rsid w:val="0068573D"/>
    <w:rsid w:val="006860D0"/>
    <w:rsid w:val="006861CA"/>
    <w:rsid w:val="0068662E"/>
    <w:rsid w:val="006867F5"/>
    <w:rsid w:val="00686EFB"/>
    <w:rsid w:val="00687025"/>
    <w:rsid w:val="00687333"/>
    <w:rsid w:val="00687F1B"/>
    <w:rsid w:val="00690D71"/>
    <w:rsid w:val="00690F4C"/>
    <w:rsid w:val="0069138F"/>
    <w:rsid w:val="006918EC"/>
    <w:rsid w:val="00691967"/>
    <w:rsid w:val="006927AA"/>
    <w:rsid w:val="0069291D"/>
    <w:rsid w:val="0069295C"/>
    <w:rsid w:val="00692ADD"/>
    <w:rsid w:val="00693060"/>
    <w:rsid w:val="006930D0"/>
    <w:rsid w:val="00693B7C"/>
    <w:rsid w:val="00693CC0"/>
    <w:rsid w:val="00693EF7"/>
    <w:rsid w:val="006945BD"/>
    <w:rsid w:val="0069508B"/>
    <w:rsid w:val="00695DA8"/>
    <w:rsid w:val="00695F5A"/>
    <w:rsid w:val="00696312"/>
    <w:rsid w:val="00696621"/>
    <w:rsid w:val="006974DE"/>
    <w:rsid w:val="00697EC3"/>
    <w:rsid w:val="00697F63"/>
    <w:rsid w:val="006A0BCB"/>
    <w:rsid w:val="006A0D99"/>
    <w:rsid w:val="006A0EB3"/>
    <w:rsid w:val="006A16AA"/>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562"/>
    <w:rsid w:val="006B2DC2"/>
    <w:rsid w:val="006B2EF7"/>
    <w:rsid w:val="006B475F"/>
    <w:rsid w:val="006B5014"/>
    <w:rsid w:val="006B5E10"/>
    <w:rsid w:val="006B5F0A"/>
    <w:rsid w:val="006B61E5"/>
    <w:rsid w:val="006B67B7"/>
    <w:rsid w:val="006B7036"/>
    <w:rsid w:val="006C039B"/>
    <w:rsid w:val="006C0A79"/>
    <w:rsid w:val="006C0DCD"/>
    <w:rsid w:val="006C1680"/>
    <w:rsid w:val="006C1F94"/>
    <w:rsid w:val="006C22D2"/>
    <w:rsid w:val="006C2345"/>
    <w:rsid w:val="006C3823"/>
    <w:rsid w:val="006C3BF7"/>
    <w:rsid w:val="006C3CC4"/>
    <w:rsid w:val="006C3D54"/>
    <w:rsid w:val="006C413F"/>
    <w:rsid w:val="006C4C81"/>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496"/>
    <w:rsid w:val="006D4686"/>
    <w:rsid w:val="006D4D5E"/>
    <w:rsid w:val="006D613C"/>
    <w:rsid w:val="006D687F"/>
    <w:rsid w:val="006D694D"/>
    <w:rsid w:val="006D7050"/>
    <w:rsid w:val="006E01CD"/>
    <w:rsid w:val="006E063A"/>
    <w:rsid w:val="006E0672"/>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2BF"/>
    <w:rsid w:val="006E5516"/>
    <w:rsid w:val="006E5CB8"/>
    <w:rsid w:val="006E6460"/>
    <w:rsid w:val="006E69F5"/>
    <w:rsid w:val="006E7BD2"/>
    <w:rsid w:val="006E7E5E"/>
    <w:rsid w:val="006F081E"/>
    <w:rsid w:val="006F134A"/>
    <w:rsid w:val="006F2435"/>
    <w:rsid w:val="006F2791"/>
    <w:rsid w:val="006F2E73"/>
    <w:rsid w:val="006F2ED9"/>
    <w:rsid w:val="006F3349"/>
    <w:rsid w:val="006F3506"/>
    <w:rsid w:val="006F418C"/>
    <w:rsid w:val="006F43FF"/>
    <w:rsid w:val="006F60F8"/>
    <w:rsid w:val="006F6420"/>
    <w:rsid w:val="006F70FC"/>
    <w:rsid w:val="006F74F9"/>
    <w:rsid w:val="007016E4"/>
    <w:rsid w:val="00701A0C"/>
    <w:rsid w:val="00702EAA"/>
    <w:rsid w:val="007039F6"/>
    <w:rsid w:val="00703AB7"/>
    <w:rsid w:val="00703E8B"/>
    <w:rsid w:val="00703FF4"/>
    <w:rsid w:val="00705603"/>
    <w:rsid w:val="00705632"/>
    <w:rsid w:val="0070568C"/>
    <w:rsid w:val="007056A3"/>
    <w:rsid w:val="00706D5E"/>
    <w:rsid w:val="00706DA7"/>
    <w:rsid w:val="00707658"/>
    <w:rsid w:val="00710606"/>
    <w:rsid w:val="0071075A"/>
    <w:rsid w:val="00711F40"/>
    <w:rsid w:val="0071275C"/>
    <w:rsid w:val="007131A5"/>
    <w:rsid w:val="0071463F"/>
    <w:rsid w:val="007149AD"/>
    <w:rsid w:val="00714DDF"/>
    <w:rsid w:val="00714DFA"/>
    <w:rsid w:val="007158C0"/>
    <w:rsid w:val="00716D44"/>
    <w:rsid w:val="007175C2"/>
    <w:rsid w:val="0071774D"/>
    <w:rsid w:val="0071788B"/>
    <w:rsid w:val="00717CE5"/>
    <w:rsid w:val="00717EDD"/>
    <w:rsid w:val="0072083E"/>
    <w:rsid w:val="00720F56"/>
    <w:rsid w:val="00721424"/>
    <w:rsid w:val="007214AE"/>
    <w:rsid w:val="00722C70"/>
    <w:rsid w:val="007232F3"/>
    <w:rsid w:val="007242E0"/>
    <w:rsid w:val="007244DA"/>
    <w:rsid w:val="007246BF"/>
    <w:rsid w:val="0072479F"/>
    <w:rsid w:val="0072509E"/>
    <w:rsid w:val="00725153"/>
    <w:rsid w:val="00725E5A"/>
    <w:rsid w:val="00726964"/>
    <w:rsid w:val="00726E6F"/>
    <w:rsid w:val="007271B2"/>
    <w:rsid w:val="00727803"/>
    <w:rsid w:val="00727875"/>
    <w:rsid w:val="00727982"/>
    <w:rsid w:val="007300B1"/>
    <w:rsid w:val="007306FF"/>
    <w:rsid w:val="007307ED"/>
    <w:rsid w:val="00731437"/>
    <w:rsid w:val="0073190C"/>
    <w:rsid w:val="00731B39"/>
    <w:rsid w:val="00731B88"/>
    <w:rsid w:val="00731BDC"/>
    <w:rsid w:val="00731E9C"/>
    <w:rsid w:val="0073209A"/>
    <w:rsid w:val="00732AC3"/>
    <w:rsid w:val="0073302D"/>
    <w:rsid w:val="007336EF"/>
    <w:rsid w:val="00734158"/>
    <w:rsid w:val="0073476A"/>
    <w:rsid w:val="00734FCC"/>
    <w:rsid w:val="007368DD"/>
    <w:rsid w:val="007378E5"/>
    <w:rsid w:val="00740470"/>
    <w:rsid w:val="007409D3"/>
    <w:rsid w:val="00741DDF"/>
    <w:rsid w:val="007422DD"/>
    <w:rsid w:val="0074264F"/>
    <w:rsid w:val="00742806"/>
    <w:rsid w:val="00742F3E"/>
    <w:rsid w:val="00742F7B"/>
    <w:rsid w:val="007442CA"/>
    <w:rsid w:val="00744488"/>
    <w:rsid w:val="00744C70"/>
    <w:rsid w:val="00745CAE"/>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922"/>
    <w:rsid w:val="00756CDC"/>
    <w:rsid w:val="007570AA"/>
    <w:rsid w:val="00757298"/>
    <w:rsid w:val="007573BB"/>
    <w:rsid w:val="00757DA4"/>
    <w:rsid w:val="007600FA"/>
    <w:rsid w:val="007609EF"/>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70617"/>
    <w:rsid w:val="00771146"/>
    <w:rsid w:val="00771224"/>
    <w:rsid w:val="00771441"/>
    <w:rsid w:val="00771880"/>
    <w:rsid w:val="0077198E"/>
    <w:rsid w:val="00771E2A"/>
    <w:rsid w:val="007722BA"/>
    <w:rsid w:val="007726A9"/>
    <w:rsid w:val="00772FB0"/>
    <w:rsid w:val="0077332A"/>
    <w:rsid w:val="007741DC"/>
    <w:rsid w:val="007750B9"/>
    <w:rsid w:val="00775AE0"/>
    <w:rsid w:val="00775B63"/>
    <w:rsid w:val="00776052"/>
    <w:rsid w:val="00776D3D"/>
    <w:rsid w:val="00776F35"/>
    <w:rsid w:val="00777DD9"/>
    <w:rsid w:val="00780A49"/>
    <w:rsid w:val="00780CB6"/>
    <w:rsid w:val="007810D8"/>
    <w:rsid w:val="00781E18"/>
    <w:rsid w:val="00781E3C"/>
    <w:rsid w:val="007823EF"/>
    <w:rsid w:val="007827D9"/>
    <w:rsid w:val="00782C3B"/>
    <w:rsid w:val="007835B1"/>
    <w:rsid w:val="00783D03"/>
    <w:rsid w:val="007843D8"/>
    <w:rsid w:val="00784EE8"/>
    <w:rsid w:val="00785144"/>
    <w:rsid w:val="0078514E"/>
    <w:rsid w:val="007858DE"/>
    <w:rsid w:val="007863F0"/>
    <w:rsid w:val="00786A88"/>
    <w:rsid w:val="00786C0D"/>
    <w:rsid w:val="00786F46"/>
    <w:rsid w:val="00787462"/>
    <w:rsid w:val="0078773D"/>
    <w:rsid w:val="00787758"/>
    <w:rsid w:val="00787AEA"/>
    <w:rsid w:val="007903EB"/>
    <w:rsid w:val="00790D16"/>
    <w:rsid w:val="00790F71"/>
    <w:rsid w:val="0079115F"/>
    <w:rsid w:val="00791764"/>
    <w:rsid w:val="00791C03"/>
    <w:rsid w:val="00791C8B"/>
    <w:rsid w:val="00791DCD"/>
    <w:rsid w:val="00792403"/>
    <w:rsid w:val="0079252D"/>
    <w:rsid w:val="00792B0A"/>
    <w:rsid w:val="007934C4"/>
    <w:rsid w:val="00793747"/>
    <w:rsid w:val="00793C51"/>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D9E"/>
    <w:rsid w:val="007A3210"/>
    <w:rsid w:val="007A3DE0"/>
    <w:rsid w:val="007A44F2"/>
    <w:rsid w:val="007A48FC"/>
    <w:rsid w:val="007A4D29"/>
    <w:rsid w:val="007A4D86"/>
    <w:rsid w:val="007A503F"/>
    <w:rsid w:val="007A589A"/>
    <w:rsid w:val="007A5C2A"/>
    <w:rsid w:val="007A5D85"/>
    <w:rsid w:val="007A6649"/>
    <w:rsid w:val="007A7D21"/>
    <w:rsid w:val="007B009C"/>
    <w:rsid w:val="007B01DB"/>
    <w:rsid w:val="007B132A"/>
    <w:rsid w:val="007B2D3C"/>
    <w:rsid w:val="007B34DC"/>
    <w:rsid w:val="007B35BA"/>
    <w:rsid w:val="007B3AEE"/>
    <w:rsid w:val="007B3F48"/>
    <w:rsid w:val="007B3FB1"/>
    <w:rsid w:val="007B587A"/>
    <w:rsid w:val="007B5966"/>
    <w:rsid w:val="007B5D52"/>
    <w:rsid w:val="007B6014"/>
    <w:rsid w:val="007B6A6A"/>
    <w:rsid w:val="007B6ADB"/>
    <w:rsid w:val="007B6FC2"/>
    <w:rsid w:val="007B7289"/>
    <w:rsid w:val="007B7986"/>
    <w:rsid w:val="007B7A44"/>
    <w:rsid w:val="007B7B85"/>
    <w:rsid w:val="007C1529"/>
    <w:rsid w:val="007C210A"/>
    <w:rsid w:val="007C22B8"/>
    <w:rsid w:val="007C25BC"/>
    <w:rsid w:val="007C284F"/>
    <w:rsid w:val="007C3355"/>
    <w:rsid w:val="007C39B4"/>
    <w:rsid w:val="007C3D2F"/>
    <w:rsid w:val="007C4128"/>
    <w:rsid w:val="007C4794"/>
    <w:rsid w:val="007C51B6"/>
    <w:rsid w:val="007C51F0"/>
    <w:rsid w:val="007C6EB7"/>
    <w:rsid w:val="007C77CF"/>
    <w:rsid w:val="007C7B8C"/>
    <w:rsid w:val="007C7F54"/>
    <w:rsid w:val="007D12ED"/>
    <w:rsid w:val="007D1AD1"/>
    <w:rsid w:val="007D20D5"/>
    <w:rsid w:val="007D224B"/>
    <w:rsid w:val="007D2C97"/>
    <w:rsid w:val="007D306C"/>
    <w:rsid w:val="007D3FDA"/>
    <w:rsid w:val="007D403C"/>
    <w:rsid w:val="007D409A"/>
    <w:rsid w:val="007D43E2"/>
    <w:rsid w:val="007D56B9"/>
    <w:rsid w:val="007D5735"/>
    <w:rsid w:val="007D612C"/>
    <w:rsid w:val="007D65F8"/>
    <w:rsid w:val="007D6A7D"/>
    <w:rsid w:val="007D7C17"/>
    <w:rsid w:val="007D7C8C"/>
    <w:rsid w:val="007E04FF"/>
    <w:rsid w:val="007E0AAA"/>
    <w:rsid w:val="007E184B"/>
    <w:rsid w:val="007E1C4E"/>
    <w:rsid w:val="007E2A97"/>
    <w:rsid w:val="007E2AE2"/>
    <w:rsid w:val="007E325B"/>
    <w:rsid w:val="007E3600"/>
    <w:rsid w:val="007E3EBD"/>
    <w:rsid w:val="007E46F9"/>
    <w:rsid w:val="007E493D"/>
    <w:rsid w:val="007E496F"/>
    <w:rsid w:val="007E58A1"/>
    <w:rsid w:val="007E5F24"/>
    <w:rsid w:val="007E7860"/>
    <w:rsid w:val="007F1932"/>
    <w:rsid w:val="007F1B95"/>
    <w:rsid w:val="007F3D8A"/>
    <w:rsid w:val="007F4BA9"/>
    <w:rsid w:val="007F5062"/>
    <w:rsid w:val="007F58B2"/>
    <w:rsid w:val="007F6716"/>
    <w:rsid w:val="007F6B77"/>
    <w:rsid w:val="007F7344"/>
    <w:rsid w:val="007F7E4D"/>
    <w:rsid w:val="00800751"/>
    <w:rsid w:val="00800890"/>
    <w:rsid w:val="00800B7A"/>
    <w:rsid w:val="008014CF"/>
    <w:rsid w:val="00802418"/>
    <w:rsid w:val="00802B65"/>
    <w:rsid w:val="00803FE1"/>
    <w:rsid w:val="0080456C"/>
    <w:rsid w:val="00804E99"/>
    <w:rsid w:val="00805313"/>
    <w:rsid w:val="0080539C"/>
    <w:rsid w:val="008057F0"/>
    <w:rsid w:val="00805A7B"/>
    <w:rsid w:val="00805EFD"/>
    <w:rsid w:val="00806867"/>
    <w:rsid w:val="00806DE4"/>
    <w:rsid w:val="00807331"/>
    <w:rsid w:val="008075F3"/>
    <w:rsid w:val="00807D22"/>
    <w:rsid w:val="00807FAA"/>
    <w:rsid w:val="00810382"/>
    <w:rsid w:val="00810531"/>
    <w:rsid w:val="00810C51"/>
    <w:rsid w:val="00810ECC"/>
    <w:rsid w:val="00811719"/>
    <w:rsid w:val="008127B7"/>
    <w:rsid w:val="00812B18"/>
    <w:rsid w:val="00812B39"/>
    <w:rsid w:val="00812C5A"/>
    <w:rsid w:val="00813690"/>
    <w:rsid w:val="00813A5B"/>
    <w:rsid w:val="00814495"/>
    <w:rsid w:val="008145F7"/>
    <w:rsid w:val="0081479A"/>
    <w:rsid w:val="00814D0E"/>
    <w:rsid w:val="00814E90"/>
    <w:rsid w:val="008156C4"/>
    <w:rsid w:val="00815A7A"/>
    <w:rsid w:val="00815F62"/>
    <w:rsid w:val="00815FA7"/>
    <w:rsid w:val="00817418"/>
    <w:rsid w:val="0081753C"/>
    <w:rsid w:val="00817C96"/>
    <w:rsid w:val="008207CE"/>
    <w:rsid w:val="00821070"/>
    <w:rsid w:val="0082112A"/>
    <w:rsid w:val="00821676"/>
    <w:rsid w:val="00821802"/>
    <w:rsid w:val="00822E8B"/>
    <w:rsid w:val="0082392A"/>
    <w:rsid w:val="00823B6B"/>
    <w:rsid w:val="00823E14"/>
    <w:rsid w:val="00824250"/>
    <w:rsid w:val="00824499"/>
    <w:rsid w:val="00824624"/>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35A"/>
    <w:rsid w:val="00837C65"/>
    <w:rsid w:val="00840CB6"/>
    <w:rsid w:val="00841594"/>
    <w:rsid w:val="00842664"/>
    <w:rsid w:val="008426EC"/>
    <w:rsid w:val="008433C1"/>
    <w:rsid w:val="008454DF"/>
    <w:rsid w:val="008459B8"/>
    <w:rsid w:val="00846887"/>
    <w:rsid w:val="00846BB2"/>
    <w:rsid w:val="00847277"/>
    <w:rsid w:val="0084733C"/>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819"/>
    <w:rsid w:val="00856851"/>
    <w:rsid w:val="00856C8B"/>
    <w:rsid w:val="0085716F"/>
    <w:rsid w:val="0085721E"/>
    <w:rsid w:val="00857798"/>
    <w:rsid w:val="00857DEB"/>
    <w:rsid w:val="00857DEE"/>
    <w:rsid w:val="0086040E"/>
    <w:rsid w:val="0086066D"/>
    <w:rsid w:val="00860C69"/>
    <w:rsid w:val="00860E52"/>
    <w:rsid w:val="00861A3D"/>
    <w:rsid w:val="00861DA5"/>
    <w:rsid w:val="00862217"/>
    <w:rsid w:val="008622BF"/>
    <w:rsid w:val="0086248A"/>
    <w:rsid w:val="00862946"/>
    <w:rsid w:val="00862A23"/>
    <w:rsid w:val="00862FD2"/>
    <w:rsid w:val="00863501"/>
    <w:rsid w:val="0086586B"/>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6CA1"/>
    <w:rsid w:val="00877773"/>
    <w:rsid w:val="00877971"/>
    <w:rsid w:val="00877D91"/>
    <w:rsid w:val="00877FEA"/>
    <w:rsid w:val="00880A9F"/>
    <w:rsid w:val="00881492"/>
    <w:rsid w:val="00881691"/>
    <w:rsid w:val="00881B83"/>
    <w:rsid w:val="00882606"/>
    <w:rsid w:val="0088347A"/>
    <w:rsid w:val="008839B0"/>
    <w:rsid w:val="00883DFE"/>
    <w:rsid w:val="008842C6"/>
    <w:rsid w:val="00884632"/>
    <w:rsid w:val="00885C44"/>
    <w:rsid w:val="008868DD"/>
    <w:rsid w:val="0088710A"/>
    <w:rsid w:val="00887141"/>
    <w:rsid w:val="00887238"/>
    <w:rsid w:val="008873F6"/>
    <w:rsid w:val="0089002E"/>
    <w:rsid w:val="00890309"/>
    <w:rsid w:val="00891B80"/>
    <w:rsid w:val="00891BEC"/>
    <w:rsid w:val="00891E0B"/>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7FD"/>
    <w:rsid w:val="008A0FB5"/>
    <w:rsid w:val="008A14D5"/>
    <w:rsid w:val="008A20A7"/>
    <w:rsid w:val="008A26B8"/>
    <w:rsid w:val="008A3198"/>
    <w:rsid w:val="008A3372"/>
    <w:rsid w:val="008A3FB8"/>
    <w:rsid w:val="008A4345"/>
    <w:rsid w:val="008A5955"/>
    <w:rsid w:val="008A5F18"/>
    <w:rsid w:val="008A6405"/>
    <w:rsid w:val="008A6418"/>
    <w:rsid w:val="008A66B4"/>
    <w:rsid w:val="008A680D"/>
    <w:rsid w:val="008A6AF4"/>
    <w:rsid w:val="008A6D17"/>
    <w:rsid w:val="008A7432"/>
    <w:rsid w:val="008B0168"/>
    <w:rsid w:val="008B22C0"/>
    <w:rsid w:val="008B28C1"/>
    <w:rsid w:val="008B2CE1"/>
    <w:rsid w:val="008B37AD"/>
    <w:rsid w:val="008B4B2F"/>
    <w:rsid w:val="008B4C43"/>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C96"/>
    <w:rsid w:val="008C0CE9"/>
    <w:rsid w:val="008C144F"/>
    <w:rsid w:val="008C15DF"/>
    <w:rsid w:val="008C1B8E"/>
    <w:rsid w:val="008C1BCB"/>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20D1"/>
    <w:rsid w:val="008D27B6"/>
    <w:rsid w:val="008D2B5D"/>
    <w:rsid w:val="008D3285"/>
    <w:rsid w:val="008D34D1"/>
    <w:rsid w:val="008D3804"/>
    <w:rsid w:val="008D433E"/>
    <w:rsid w:val="008D4D37"/>
    <w:rsid w:val="008D5243"/>
    <w:rsid w:val="008D586E"/>
    <w:rsid w:val="008D64AC"/>
    <w:rsid w:val="008D70A0"/>
    <w:rsid w:val="008D71A9"/>
    <w:rsid w:val="008D7554"/>
    <w:rsid w:val="008D7BD5"/>
    <w:rsid w:val="008D7D0D"/>
    <w:rsid w:val="008E01CD"/>
    <w:rsid w:val="008E0935"/>
    <w:rsid w:val="008E0CF4"/>
    <w:rsid w:val="008E0D4C"/>
    <w:rsid w:val="008E12EE"/>
    <w:rsid w:val="008E274D"/>
    <w:rsid w:val="008E2A28"/>
    <w:rsid w:val="008E3F86"/>
    <w:rsid w:val="008E4ABA"/>
    <w:rsid w:val="008E5DDE"/>
    <w:rsid w:val="008E5F3A"/>
    <w:rsid w:val="008F059F"/>
    <w:rsid w:val="008F0722"/>
    <w:rsid w:val="008F0F04"/>
    <w:rsid w:val="008F1308"/>
    <w:rsid w:val="008F1728"/>
    <w:rsid w:val="008F177B"/>
    <w:rsid w:val="008F1D7D"/>
    <w:rsid w:val="008F211D"/>
    <w:rsid w:val="008F2C6D"/>
    <w:rsid w:val="008F355A"/>
    <w:rsid w:val="008F48E3"/>
    <w:rsid w:val="008F5239"/>
    <w:rsid w:val="008F5D41"/>
    <w:rsid w:val="008F64D8"/>
    <w:rsid w:val="008F6A09"/>
    <w:rsid w:val="008F7831"/>
    <w:rsid w:val="00901810"/>
    <w:rsid w:val="00901C3B"/>
    <w:rsid w:val="009021A0"/>
    <w:rsid w:val="009021EF"/>
    <w:rsid w:val="009029AB"/>
    <w:rsid w:val="00902BFA"/>
    <w:rsid w:val="0090326B"/>
    <w:rsid w:val="00903BB2"/>
    <w:rsid w:val="0090456B"/>
    <w:rsid w:val="00904CE2"/>
    <w:rsid w:val="00904FBF"/>
    <w:rsid w:val="0090576F"/>
    <w:rsid w:val="00905BA9"/>
    <w:rsid w:val="00905EC5"/>
    <w:rsid w:val="009062BF"/>
    <w:rsid w:val="0090677A"/>
    <w:rsid w:val="00906AEA"/>
    <w:rsid w:val="00906DEE"/>
    <w:rsid w:val="00907680"/>
    <w:rsid w:val="00907A5C"/>
    <w:rsid w:val="00907D63"/>
    <w:rsid w:val="00910623"/>
    <w:rsid w:val="009113AF"/>
    <w:rsid w:val="00912F8B"/>
    <w:rsid w:val="009135D8"/>
    <w:rsid w:val="00913631"/>
    <w:rsid w:val="009137D6"/>
    <w:rsid w:val="009139CC"/>
    <w:rsid w:val="0091582B"/>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6ACC"/>
    <w:rsid w:val="00926DAD"/>
    <w:rsid w:val="00927612"/>
    <w:rsid w:val="00927D7D"/>
    <w:rsid w:val="00927EFE"/>
    <w:rsid w:val="00927FF9"/>
    <w:rsid w:val="00930C82"/>
    <w:rsid w:val="009312FD"/>
    <w:rsid w:val="00931ED3"/>
    <w:rsid w:val="0093209D"/>
    <w:rsid w:val="0093216A"/>
    <w:rsid w:val="00932888"/>
    <w:rsid w:val="00933499"/>
    <w:rsid w:val="00933E9F"/>
    <w:rsid w:val="00934244"/>
    <w:rsid w:val="00934445"/>
    <w:rsid w:val="00934849"/>
    <w:rsid w:val="009354A6"/>
    <w:rsid w:val="00935B23"/>
    <w:rsid w:val="009369E7"/>
    <w:rsid w:val="009373E5"/>
    <w:rsid w:val="009400D4"/>
    <w:rsid w:val="0094015F"/>
    <w:rsid w:val="00940875"/>
    <w:rsid w:val="00941360"/>
    <w:rsid w:val="00941716"/>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61D9"/>
    <w:rsid w:val="0094646E"/>
    <w:rsid w:val="00946495"/>
    <w:rsid w:val="009466A0"/>
    <w:rsid w:val="009469C9"/>
    <w:rsid w:val="00946B65"/>
    <w:rsid w:val="00946FFB"/>
    <w:rsid w:val="00947947"/>
    <w:rsid w:val="00947B2F"/>
    <w:rsid w:val="00947F83"/>
    <w:rsid w:val="00950010"/>
    <w:rsid w:val="009520E2"/>
    <w:rsid w:val="0095255E"/>
    <w:rsid w:val="00953A05"/>
    <w:rsid w:val="00954E54"/>
    <w:rsid w:val="009554E2"/>
    <w:rsid w:val="009556B7"/>
    <w:rsid w:val="00955841"/>
    <w:rsid w:val="00955DA9"/>
    <w:rsid w:val="009560A5"/>
    <w:rsid w:val="00956614"/>
    <w:rsid w:val="0095732F"/>
    <w:rsid w:val="00957DA3"/>
    <w:rsid w:val="00960B57"/>
    <w:rsid w:val="00960D10"/>
    <w:rsid w:val="00961235"/>
    <w:rsid w:val="00961415"/>
    <w:rsid w:val="00961553"/>
    <w:rsid w:val="00961BF8"/>
    <w:rsid w:val="00961CE4"/>
    <w:rsid w:val="0096323D"/>
    <w:rsid w:val="00963CCF"/>
    <w:rsid w:val="00963CF1"/>
    <w:rsid w:val="00963E2B"/>
    <w:rsid w:val="00964E0E"/>
    <w:rsid w:val="00964F95"/>
    <w:rsid w:val="0096566B"/>
    <w:rsid w:val="009665CE"/>
    <w:rsid w:val="00966987"/>
    <w:rsid w:val="00966E2B"/>
    <w:rsid w:val="00970296"/>
    <w:rsid w:val="009703EA"/>
    <w:rsid w:val="00970BAE"/>
    <w:rsid w:val="00971082"/>
    <w:rsid w:val="00971413"/>
    <w:rsid w:val="0097195F"/>
    <w:rsid w:val="009722DC"/>
    <w:rsid w:val="0097259B"/>
    <w:rsid w:val="009725F7"/>
    <w:rsid w:val="00974198"/>
    <w:rsid w:val="009742AC"/>
    <w:rsid w:val="00974574"/>
    <w:rsid w:val="00974638"/>
    <w:rsid w:val="00974865"/>
    <w:rsid w:val="009748A0"/>
    <w:rsid w:val="00974AA9"/>
    <w:rsid w:val="00974AC7"/>
    <w:rsid w:val="00974C92"/>
    <w:rsid w:val="00974CA5"/>
    <w:rsid w:val="00975B69"/>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3C7F"/>
    <w:rsid w:val="009966D7"/>
    <w:rsid w:val="00996A97"/>
    <w:rsid w:val="009972BC"/>
    <w:rsid w:val="0099776E"/>
    <w:rsid w:val="009A020C"/>
    <w:rsid w:val="009A0BEA"/>
    <w:rsid w:val="009A0E70"/>
    <w:rsid w:val="009A1061"/>
    <w:rsid w:val="009A18D3"/>
    <w:rsid w:val="009A1A53"/>
    <w:rsid w:val="009A2331"/>
    <w:rsid w:val="009A2477"/>
    <w:rsid w:val="009A2861"/>
    <w:rsid w:val="009A323A"/>
    <w:rsid w:val="009A3EE4"/>
    <w:rsid w:val="009A55A2"/>
    <w:rsid w:val="009A584C"/>
    <w:rsid w:val="009A5E8D"/>
    <w:rsid w:val="009A5FEC"/>
    <w:rsid w:val="009A6032"/>
    <w:rsid w:val="009A6F3D"/>
    <w:rsid w:val="009A715C"/>
    <w:rsid w:val="009A719A"/>
    <w:rsid w:val="009A78AB"/>
    <w:rsid w:val="009A7DD5"/>
    <w:rsid w:val="009A7ECF"/>
    <w:rsid w:val="009B0CED"/>
    <w:rsid w:val="009B25A7"/>
    <w:rsid w:val="009B3E7E"/>
    <w:rsid w:val="009B434D"/>
    <w:rsid w:val="009B4CCC"/>
    <w:rsid w:val="009B52DB"/>
    <w:rsid w:val="009B6351"/>
    <w:rsid w:val="009B655C"/>
    <w:rsid w:val="009B6FEA"/>
    <w:rsid w:val="009B715B"/>
    <w:rsid w:val="009B7506"/>
    <w:rsid w:val="009B7B57"/>
    <w:rsid w:val="009B7BAD"/>
    <w:rsid w:val="009B7E71"/>
    <w:rsid w:val="009C0B17"/>
    <w:rsid w:val="009C11B4"/>
    <w:rsid w:val="009C1426"/>
    <w:rsid w:val="009C1625"/>
    <w:rsid w:val="009C1F50"/>
    <w:rsid w:val="009C2D78"/>
    <w:rsid w:val="009C4053"/>
    <w:rsid w:val="009C41AA"/>
    <w:rsid w:val="009C43B8"/>
    <w:rsid w:val="009C4514"/>
    <w:rsid w:val="009C4659"/>
    <w:rsid w:val="009C4910"/>
    <w:rsid w:val="009C4E70"/>
    <w:rsid w:val="009C5D3D"/>
    <w:rsid w:val="009C5E9B"/>
    <w:rsid w:val="009C5EE1"/>
    <w:rsid w:val="009C6578"/>
    <w:rsid w:val="009C6774"/>
    <w:rsid w:val="009C6906"/>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10D"/>
    <w:rsid w:val="009E1762"/>
    <w:rsid w:val="009E2116"/>
    <w:rsid w:val="009E2296"/>
    <w:rsid w:val="009E2FB9"/>
    <w:rsid w:val="009E3440"/>
    <w:rsid w:val="009E3DC3"/>
    <w:rsid w:val="009E450A"/>
    <w:rsid w:val="009E4D2D"/>
    <w:rsid w:val="009E538D"/>
    <w:rsid w:val="009E585B"/>
    <w:rsid w:val="009E6ADB"/>
    <w:rsid w:val="009E6F25"/>
    <w:rsid w:val="009E736F"/>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BD6"/>
    <w:rsid w:val="009F4E90"/>
    <w:rsid w:val="009F50A0"/>
    <w:rsid w:val="009F5141"/>
    <w:rsid w:val="009F5860"/>
    <w:rsid w:val="009F616A"/>
    <w:rsid w:val="009F6703"/>
    <w:rsid w:val="009F67AC"/>
    <w:rsid w:val="009F6ECA"/>
    <w:rsid w:val="009F6F1F"/>
    <w:rsid w:val="009F7361"/>
    <w:rsid w:val="009F7DBA"/>
    <w:rsid w:val="009F7E38"/>
    <w:rsid w:val="009F7E9B"/>
    <w:rsid w:val="00A001BC"/>
    <w:rsid w:val="00A00DC7"/>
    <w:rsid w:val="00A00DE3"/>
    <w:rsid w:val="00A00EC5"/>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76E"/>
    <w:rsid w:val="00A06870"/>
    <w:rsid w:val="00A0784D"/>
    <w:rsid w:val="00A1096A"/>
    <w:rsid w:val="00A10DE5"/>
    <w:rsid w:val="00A11F3F"/>
    <w:rsid w:val="00A122BE"/>
    <w:rsid w:val="00A12314"/>
    <w:rsid w:val="00A12893"/>
    <w:rsid w:val="00A12A85"/>
    <w:rsid w:val="00A140B2"/>
    <w:rsid w:val="00A1466E"/>
    <w:rsid w:val="00A14B3A"/>
    <w:rsid w:val="00A16094"/>
    <w:rsid w:val="00A162EC"/>
    <w:rsid w:val="00A1639F"/>
    <w:rsid w:val="00A176C0"/>
    <w:rsid w:val="00A17AC6"/>
    <w:rsid w:val="00A20582"/>
    <w:rsid w:val="00A20BA5"/>
    <w:rsid w:val="00A20F11"/>
    <w:rsid w:val="00A2106E"/>
    <w:rsid w:val="00A211C6"/>
    <w:rsid w:val="00A212AB"/>
    <w:rsid w:val="00A22256"/>
    <w:rsid w:val="00A22B18"/>
    <w:rsid w:val="00A230FB"/>
    <w:rsid w:val="00A242C6"/>
    <w:rsid w:val="00A242EB"/>
    <w:rsid w:val="00A24DF0"/>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21E"/>
    <w:rsid w:val="00A40FD5"/>
    <w:rsid w:val="00A42CD8"/>
    <w:rsid w:val="00A43253"/>
    <w:rsid w:val="00A432A8"/>
    <w:rsid w:val="00A43DDD"/>
    <w:rsid w:val="00A443C5"/>
    <w:rsid w:val="00A45F5F"/>
    <w:rsid w:val="00A46449"/>
    <w:rsid w:val="00A46644"/>
    <w:rsid w:val="00A4667A"/>
    <w:rsid w:val="00A46D7B"/>
    <w:rsid w:val="00A47235"/>
    <w:rsid w:val="00A50828"/>
    <w:rsid w:val="00A50C51"/>
    <w:rsid w:val="00A50F6F"/>
    <w:rsid w:val="00A513EA"/>
    <w:rsid w:val="00A51A03"/>
    <w:rsid w:val="00A52E88"/>
    <w:rsid w:val="00A53515"/>
    <w:rsid w:val="00A5362E"/>
    <w:rsid w:val="00A540FE"/>
    <w:rsid w:val="00A546BA"/>
    <w:rsid w:val="00A5518C"/>
    <w:rsid w:val="00A56899"/>
    <w:rsid w:val="00A56971"/>
    <w:rsid w:val="00A56B89"/>
    <w:rsid w:val="00A6046B"/>
    <w:rsid w:val="00A60B61"/>
    <w:rsid w:val="00A60D5D"/>
    <w:rsid w:val="00A60E1E"/>
    <w:rsid w:val="00A61A2D"/>
    <w:rsid w:val="00A61CB8"/>
    <w:rsid w:val="00A61CD0"/>
    <w:rsid w:val="00A627EB"/>
    <w:rsid w:val="00A64AA2"/>
    <w:rsid w:val="00A64C5E"/>
    <w:rsid w:val="00A64EB2"/>
    <w:rsid w:val="00A6536E"/>
    <w:rsid w:val="00A65498"/>
    <w:rsid w:val="00A65A42"/>
    <w:rsid w:val="00A65ACC"/>
    <w:rsid w:val="00A65DEF"/>
    <w:rsid w:val="00A67404"/>
    <w:rsid w:val="00A6744C"/>
    <w:rsid w:val="00A67BF1"/>
    <w:rsid w:val="00A707F8"/>
    <w:rsid w:val="00A712CD"/>
    <w:rsid w:val="00A7198E"/>
    <w:rsid w:val="00A71E50"/>
    <w:rsid w:val="00A72130"/>
    <w:rsid w:val="00A72298"/>
    <w:rsid w:val="00A7240B"/>
    <w:rsid w:val="00A729DF"/>
    <w:rsid w:val="00A72A23"/>
    <w:rsid w:val="00A733F1"/>
    <w:rsid w:val="00A7528F"/>
    <w:rsid w:val="00A7604B"/>
    <w:rsid w:val="00A765ED"/>
    <w:rsid w:val="00A767A1"/>
    <w:rsid w:val="00A770B1"/>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F93"/>
    <w:rsid w:val="00A8524F"/>
    <w:rsid w:val="00A85E60"/>
    <w:rsid w:val="00A86220"/>
    <w:rsid w:val="00A87D5B"/>
    <w:rsid w:val="00A9032E"/>
    <w:rsid w:val="00A9182F"/>
    <w:rsid w:val="00A91C5B"/>
    <w:rsid w:val="00A922B8"/>
    <w:rsid w:val="00A92892"/>
    <w:rsid w:val="00A9299F"/>
    <w:rsid w:val="00A92A62"/>
    <w:rsid w:val="00A9385F"/>
    <w:rsid w:val="00A93876"/>
    <w:rsid w:val="00A93CA2"/>
    <w:rsid w:val="00A93D1D"/>
    <w:rsid w:val="00A941D5"/>
    <w:rsid w:val="00A94863"/>
    <w:rsid w:val="00A948D1"/>
    <w:rsid w:val="00A94C0B"/>
    <w:rsid w:val="00A95949"/>
    <w:rsid w:val="00A95C0C"/>
    <w:rsid w:val="00A96388"/>
    <w:rsid w:val="00A968DA"/>
    <w:rsid w:val="00A97068"/>
    <w:rsid w:val="00A972AD"/>
    <w:rsid w:val="00A976B8"/>
    <w:rsid w:val="00A978EE"/>
    <w:rsid w:val="00AA1AC6"/>
    <w:rsid w:val="00AA22E6"/>
    <w:rsid w:val="00AA29BA"/>
    <w:rsid w:val="00AA2E18"/>
    <w:rsid w:val="00AA2E3B"/>
    <w:rsid w:val="00AA3490"/>
    <w:rsid w:val="00AA3B4E"/>
    <w:rsid w:val="00AA3B5C"/>
    <w:rsid w:val="00AA3EFD"/>
    <w:rsid w:val="00AA4073"/>
    <w:rsid w:val="00AA41DF"/>
    <w:rsid w:val="00AA6CE1"/>
    <w:rsid w:val="00AA756A"/>
    <w:rsid w:val="00AA7B9D"/>
    <w:rsid w:val="00AB03B9"/>
    <w:rsid w:val="00AB04E6"/>
    <w:rsid w:val="00AB0955"/>
    <w:rsid w:val="00AB0E1C"/>
    <w:rsid w:val="00AB18A3"/>
    <w:rsid w:val="00AB3098"/>
    <w:rsid w:val="00AB3566"/>
    <w:rsid w:val="00AB35D4"/>
    <w:rsid w:val="00AB36A8"/>
    <w:rsid w:val="00AB3A05"/>
    <w:rsid w:val="00AB3B49"/>
    <w:rsid w:val="00AB3CD8"/>
    <w:rsid w:val="00AB3F2E"/>
    <w:rsid w:val="00AB4371"/>
    <w:rsid w:val="00AB4C09"/>
    <w:rsid w:val="00AB4F2B"/>
    <w:rsid w:val="00AB55FE"/>
    <w:rsid w:val="00AB5BFD"/>
    <w:rsid w:val="00AB5C62"/>
    <w:rsid w:val="00AB67A9"/>
    <w:rsid w:val="00AB68BB"/>
    <w:rsid w:val="00AB6D68"/>
    <w:rsid w:val="00AB71D2"/>
    <w:rsid w:val="00AB7679"/>
    <w:rsid w:val="00AB79EC"/>
    <w:rsid w:val="00AC016D"/>
    <w:rsid w:val="00AC0B38"/>
    <w:rsid w:val="00AC0C39"/>
    <w:rsid w:val="00AC112E"/>
    <w:rsid w:val="00AC1239"/>
    <w:rsid w:val="00AC127B"/>
    <w:rsid w:val="00AC173F"/>
    <w:rsid w:val="00AC17BD"/>
    <w:rsid w:val="00AC1BF9"/>
    <w:rsid w:val="00AC215A"/>
    <w:rsid w:val="00AC25A3"/>
    <w:rsid w:val="00AC3745"/>
    <w:rsid w:val="00AC37F6"/>
    <w:rsid w:val="00AC4220"/>
    <w:rsid w:val="00AC482A"/>
    <w:rsid w:val="00AC52C0"/>
    <w:rsid w:val="00AC533D"/>
    <w:rsid w:val="00AC55C8"/>
    <w:rsid w:val="00AC5E68"/>
    <w:rsid w:val="00AC614D"/>
    <w:rsid w:val="00AC6D9A"/>
    <w:rsid w:val="00AC6E09"/>
    <w:rsid w:val="00AC71D8"/>
    <w:rsid w:val="00AC720A"/>
    <w:rsid w:val="00AC7304"/>
    <w:rsid w:val="00AC7C1F"/>
    <w:rsid w:val="00AD0748"/>
    <w:rsid w:val="00AD12D2"/>
    <w:rsid w:val="00AD1B4E"/>
    <w:rsid w:val="00AD2456"/>
    <w:rsid w:val="00AD27CC"/>
    <w:rsid w:val="00AD3181"/>
    <w:rsid w:val="00AD3F17"/>
    <w:rsid w:val="00AD3FFC"/>
    <w:rsid w:val="00AD4A45"/>
    <w:rsid w:val="00AD542A"/>
    <w:rsid w:val="00AD5923"/>
    <w:rsid w:val="00AD5DCB"/>
    <w:rsid w:val="00AD5F22"/>
    <w:rsid w:val="00AD6053"/>
    <w:rsid w:val="00AD6600"/>
    <w:rsid w:val="00AD68EA"/>
    <w:rsid w:val="00AD6FDC"/>
    <w:rsid w:val="00AD7538"/>
    <w:rsid w:val="00AD7E85"/>
    <w:rsid w:val="00AE003D"/>
    <w:rsid w:val="00AE05A8"/>
    <w:rsid w:val="00AE08DA"/>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271B"/>
    <w:rsid w:val="00AF31A3"/>
    <w:rsid w:val="00AF393D"/>
    <w:rsid w:val="00AF3A64"/>
    <w:rsid w:val="00AF3AC5"/>
    <w:rsid w:val="00AF3B73"/>
    <w:rsid w:val="00AF47BF"/>
    <w:rsid w:val="00AF48B0"/>
    <w:rsid w:val="00AF6100"/>
    <w:rsid w:val="00AF68BB"/>
    <w:rsid w:val="00AF6DFA"/>
    <w:rsid w:val="00AF7110"/>
    <w:rsid w:val="00AF7A5D"/>
    <w:rsid w:val="00B0097E"/>
    <w:rsid w:val="00B01AF4"/>
    <w:rsid w:val="00B01E98"/>
    <w:rsid w:val="00B03252"/>
    <w:rsid w:val="00B03418"/>
    <w:rsid w:val="00B03512"/>
    <w:rsid w:val="00B039A7"/>
    <w:rsid w:val="00B03D91"/>
    <w:rsid w:val="00B03EA8"/>
    <w:rsid w:val="00B0434A"/>
    <w:rsid w:val="00B04B1A"/>
    <w:rsid w:val="00B04E6B"/>
    <w:rsid w:val="00B0549E"/>
    <w:rsid w:val="00B05E0C"/>
    <w:rsid w:val="00B064C7"/>
    <w:rsid w:val="00B07492"/>
    <w:rsid w:val="00B1016A"/>
    <w:rsid w:val="00B101AF"/>
    <w:rsid w:val="00B10596"/>
    <w:rsid w:val="00B11626"/>
    <w:rsid w:val="00B119C8"/>
    <w:rsid w:val="00B11C4C"/>
    <w:rsid w:val="00B121DC"/>
    <w:rsid w:val="00B1250B"/>
    <w:rsid w:val="00B128F3"/>
    <w:rsid w:val="00B12A47"/>
    <w:rsid w:val="00B12BEA"/>
    <w:rsid w:val="00B1378D"/>
    <w:rsid w:val="00B14D43"/>
    <w:rsid w:val="00B15318"/>
    <w:rsid w:val="00B16B6A"/>
    <w:rsid w:val="00B16E87"/>
    <w:rsid w:val="00B17371"/>
    <w:rsid w:val="00B20DDB"/>
    <w:rsid w:val="00B21365"/>
    <w:rsid w:val="00B213EA"/>
    <w:rsid w:val="00B214B3"/>
    <w:rsid w:val="00B21691"/>
    <w:rsid w:val="00B21AF7"/>
    <w:rsid w:val="00B227C1"/>
    <w:rsid w:val="00B22971"/>
    <w:rsid w:val="00B24314"/>
    <w:rsid w:val="00B25B99"/>
    <w:rsid w:val="00B25C5E"/>
    <w:rsid w:val="00B25C8E"/>
    <w:rsid w:val="00B26028"/>
    <w:rsid w:val="00B266F2"/>
    <w:rsid w:val="00B267FA"/>
    <w:rsid w:val="00B2697C"/>
    <w:rsid w:val="00B26A0D"/>
    <w:rsid w:val="00B26B1E"/>
    <w:rsid w:val="00B2791C"/>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4EC2"/>
    <w:rsid w:val="00B45871"/>
    <w:rsid w:val="00B465AB"/>
    <w:rsid w:val="00B46A60"/>
    <w:rsid w:val="00B46B33"/>
    <w:rsid w:val="00B4700B"/>
    <w:rsid w:val="00B47AD3"/>
    <w:rsid w:val="00B47D91"/>
    <w:rsid w:val="00B50567"/>
    <w:rsid w:val="00B5207C"/>
    <w:rsid w:val="00B53332"/>
    <w:rsid w:val="00B53543"/>
    <w:rsid w:val="00B536D5"/>
    <w:rsid w:val="00B5374F"/>
    <w:rsid w:val="00B54218"/>
    <w:rsid w:val="00B544BF"/>
    <w:rsid w:val="00B54633"/>
    <w:rsid w:val="00B54E32"/>
    <w:rsid w:val="00B54F7B"/>
    <w:rsid w:val="00B555C4"/>
    <w:rsid w:val="00B55BD9"/>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83E"/>
    <w:rsid w:val="00B65AB1"/>
    <w:rsid w:val="00B66CE5"/>
    <w:rsid w:val="00B67084"/>
    <w:rsid w:val="00B679BF"/>
    <w:rsid w:val="00B67A37"/>
    <w:rsid w:val="00B67C8C"/>
    <w:rsid w:val="00B67ECE"/>
    <w:rsid w:val="00B67ED7"/>
    <w:rsid w:val="00B7016A"/>
    <w:rsid w:val="00B70618"/>
    <w:rsid w:val="00B71B0B"/>
    <w:rsid w:val="00B7295E"/>
    <w:rsid w:val="00B73761"/>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EFB"/>
    <w:rsid w:val="00B82224"/>
    <w:rsid w:val="00B824B6"/>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BF5"/>
    <w:rsid w:val="00B92064"/>
    <w:rsid w:val="00B92B16"/>
    <w:rsid w:val="00B92F7F"/>
    <w:rsid w:val="00B93353"/>
    <w:rsid w:val="00B93418"/>
    <w:rsid w:val="00B93D83"/>
    <w:rsid w:val="00B94264"/>
    <w:rsid w:val="00B94EDF"/>
    <w:rsid w:val="00B953EA"/>
    <w:rsid w:val="00B95D31"/>
    <w:rsid w:val="00B96CA1"/>
    <w:rsid w:val="00B976B9"/>
    <w:rsid w:val="00B97D0F"/>
    <w:rsid w:val="00BA0583"/>
    <w:rsid w:val="00BA0AFF"/>
    <w:rsid w:val="00BA0D41"/>
    <w:rsid w:val="00BA1182"/>
    <w:rsid w:val="00BA1ACE"/>
    <w:rsid w:val="00BA4063"/>
    <w:rsid w:val="00BA43E7"/>
    <w:rsid w:val="00BA446C"/>
    <w:rsid w:val="00BA672A"/>
    <w:rsid w:val="00BA6FAC"/>
    <w:rsid w:val="00BB064C"/>
    <w:rsid w:val="00BB0BC9"/>
    <w:rsid w:val="00BB0C77"/>
    <w:rsid w:val="00BB0EA8"/>
    <w:rsid w:val="00BB1221"/>
    <w:rsid w:val="00BB1334"/>
    <w:rsid w:val="00BB166E"/>
    <w:rsid w:val="00BB1737"/>
    <w:rsid w:val="00BB19A1"/>
    <w:rsid w:val="00BB1E9C"/>
    <w:rsid w:val="00BB23BC"/>
    <w:rsid w:val="00BB2D0D"/>
    <w:rsid w:val="00BB2F4B"/>
    <w:rsid w:val="00BB317F"/>
    <w:rsid w:val="00BB452E"/>
    <w:rsid w:val="00BB5BC3"/>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2ED"/>
    <w:rsid w:val="00BC7924"/>
    <w:rsid w:val="00BC7B18"/>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0EB"/>
    <w:rsid w:val="00BD410B"/>
    <w:rsid w:val="00BD448F"/>
    <w:rsid w:val="00BD4C83"/>
    <w:rsid w:val="00BD5884"/>
    <w:rsid w:val="00BD58EC"/>
    <w:rsid w:val="00BD6528"/>
    <w:rsid w:val="00BD662D"/>
    <w:rsid w:val="00BD7BD6"/>
    <w:rsid w:val="00BE0E1B"/>
    <w:rsid w:val="00BE0E3A"/>
    <w:rsid w:val="00BE155B"/>
    <w:rsid w:val="00BE15D5"/>
    <w:rsid w:val="00BE17E4"/>
    <w:rsid w:val="00BE1C46"/>
    <w:rsid w:val="00BE217E"/>
    <w:rsid w:val="00BE23AC"/>
    <w:rsid w:val="00BE25D1"/>
    <w:rsid w:val="00BE2A12"/>
    <w:rsid w:val="00BE2F26"/>
    <w:rsid w:val="00BE2F5A"/>
    <w:rsid w:val="00BE2F9E"/>
    <w:rsid w:val="00BE3457"/>
    <w:rsid w:val="00BE44B5"/>
    <w:rsid w:val="00BE4932"/>
    <w:rsid w:val="00BE495A"/>
    <w:rsid w:val="00BE4E4E"/>
    <w:rsid w:val="00BE5A8A"/>
    <w:rsid w:val="00BE5FF4"/>
    <w:rsid w:val="00BE618E"/>
    <w:rsid w:val="00BE6DFE"/>
    <w:rsid w:val="00BE70D5"/>
    <w:rsid w:val="00BE753F"/>
    <w:rsid w:val="00BF049B"/>
    <w:rsid w:val="00BF1E31"/>
    <w:rsid w:val="00BF1ED4"/>
    <w:rsid w:val="00BF2245"/>
    <w:rsid w:val="00BF269D"/>
    <w:rsid w:val="00BF34B8"/>
    <w:rsid w:val="00BF35B8"/>
    <w:rsid w:val="00BF3648"/>
    <w:rsid w:val="00BF38CE"/>
    <w:rsid w:val="00BF3FBC"/>
    <w:rsid w:val="00BF40CB"/>
    <w:rsid w:val="00BF47EB"/>
    <w:rsid w:val="00BF4864"/>
    <w:rsid w:val="00BF4A5B"/>
    <w:rsid w:val="00BF53DE"/>
    <w:rsid w:val="00BF5578"/>
    <w:rsid w:val="00BF7706"/>
    <w:rsid w:val="00C000A3"/>
    <w:rsid w:val="00C00B29"/>
    <w:rsid w:val="00C025AC"/>
    <w:rsid w:val="00C02B80"/>
    <w:rsid w:val="00C02C1D"/>
    <w:rsid w:val="00C039F3"/>
    <w:rsid w:val="00C043B8"/>
    <w:rsid w:val="00C04A51"/>
    <w:rsid w:val="00C04C9E"/>
    <w:rsid w:val="00C05F89"/>
    <w:rsid w:val="00C06022"/>
    <w:rsid w:val="00C06D0B"/>
    <w:rsid w:val="00C06FA6"/>
    <w:rsid w:val="00C07101"/>
    <w:rsid w:val="00C07B0A"/>
    <w:rsid w:val="00C07C10"/>
    <w:rsid w:val="00C109F2"/>
    <w:rsid w:val="00C10A00"/>
    <w:rsid w:val="00C10E60"/>
    <w:rsid w:val="00C12034"/>
    <w:rsid w:val="00C127B5"/>
    <w:rsid w:val="00C12BEE"/>
    <w:rsid w:val="00C132BE"/>
    <w:rsid w:val="00C13995"/>
    <w:rsid w:val="00C14490"/>
    <w:rsid w:val="00C14B78"/>
    <w:rsid w:val="00C160ED"/>
    <w:rsid w:val="00C160F6"/>
    <w:rsid w:val="00C170E7"/>
    <w:rsid w:val="00C2087F"/>
    <w:rsid w:val="00C21528"/>
    <w:rsid w:val="00C21857"/>
    <w:rsid w:val="00C22779"/>
    <w:rsid w:val="00C232E5"/>
    <w:rsid w:val="00C2340B"/>
    <w:rsid w:val="00C2361E"/>
    <w:rsid w:val="00C237E4"/>
    <w:rsid w:val="00C23AFF"/>
    <w:rsid w:val="00C23B0E"/>
    <w:rsid w:val="00C240DE"/>
    <w:rsid w:val="00C24127"/>
    <w:rsid w:val="00C24CCC"/>
    <w:rsid w:val="00C25B34"/>
    <w:rsid w:val="00C25B81"/>
    <w:rsid w:val="00C25D09"/>
    <w:rsid w:val="00C260C6"/>
    <w:rsid w:val="00C261E0"/>
    <w:rsid w:val="00C262E6"/>
    <w:rsid w:val="00C26B1F"/>
    <w:rsid w:val="00C26F46"/>
    <w:rsid w:val="00C272FB"/>
    <w:rsid w:val="00C276BA"/>
    <w:rsid w:val="00C27977"/>
    <w:rsid w:val="00C306E5"/>
    <w:rsid w:val="00C30E1C"/>
    <w:rsid w:val="00C31126"/>
    <w:rsid w:val="00C316F8"/>
    <w:rsid w:val="00C322C9"/>
    <w:rsid w:val="00C32731"/>
    <w:rsid w:val="00C32D37"/>
    <w:rsid w:val="00C3301B"/>
    <w:rsid w:val="00C33B35"/>
    <w:rsid w:val="00C35B2B"/>
    <w:rsid w:val="00C365A8"/>
    <w:rsid w:val="00C36E73"/>
    <w:rsid w:val="00C40072"/>
    <w:rsid w:val="00C403E1"/>
    <w:rsid w:val="00C40AD5"/>
    <w:rsid w:val="00C40FD7"/>
    <w:rsid w:val="00C41076"/>
    <w:rsid w:val="00C41510"/>
    <w:rsid w:val="00C41E8A"/>
    <w:rsid w:val="00C42103"/>
    <w:rsid w:val="00C42A98"/>
    <w:rsid w:val="00C42DEC"/>
    <w:rsid w:val="00C42F86"/>
    <w:rsid w:val="00C43998"/>
    <w:rsid w:val="00C43AB2"/>
    <w:rsid w:val="00C43FED"/>
    <w:rsid w:val="00C442FD"/>
    <w:rsid w:val="00C44F6B"/>
    <w:rsid w:val="00C44FC1"/>
    <w:rsid w:val="00C450F1"/>
    <w:rsid w:val="00C45AEB"/>
    <w:rsid w:val="00C45BBB"/>
    <w:rsid w:val="00C46E63"/>
    <w:rsid w:val="00C473F9"/>
    <w:rsid w:val="00C47BB4"/>
    <w:rsid w:val="00C504B1"/>
    <w:rsid w:val="00C50F25"/>
    <w:rsid w:val="00C50F86"/>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672C"/>
    <w:rsid w:val="00C575AB"/>
    <w:rsid w:val="00C576E0"/>
    <w:rsid w:val="00C60644"/>
    <w:rsid w:val="00C60B53"/>
    <w:rsid w:val="00C60EE7"/>
    <w:rsid w:val="00C613D6"/>
    <w:rsid w:val="00C61BD2"/>
    <w:rsid w:val="00C62BB5"/>
    <w:rsid w:val="00C62E40"/>
    <w:rsid w:val="00C630EF"/>
    <w:rsid w:val="00C6326E"/>
    <w:rsid w:val="00C63488"/>
    <w:rsid w:val="00C6381B"/>
    <w:rsid w:val="00C63840"/>
    <w:rsid w:val="00C64C76"/>
    <w:rsid w:val="00C65820"/>
    <w:rsid w:val="00C666B5"/>
    <w:rsid w:val="00C7041F"/>
    <w:rsid w:val="00C70AC2"/>
    <w:rsid w:val="00C70E05"/>
    <w:rsid w:val="00C7260A"/>
    <w:rsid w:val="00C72BA6"/>
    <w:rsid w:val="00C72DF6"/>
    <w:rsid w:val="00C73D43"/>
    <w:rsid w:val="00C73EB9"/>
    <w:rsid w:val="00C752C8"/>
    <w:rsid w:val="00C76057"/>
    <w:rsid w:val="00C76C22"/>
    <w:rsid w:val="00C76D94"/>
    <w:rsid w:val="00C76E2C"/>
    <w:rsid w:val="00C77185"/>
    <w:rsid w:val="00C772C2"/>
    <w:rsid w:val="00C7745D"/>
    <w:rsid w:val="00C77E36"/>
    <w:rsid w:val="00C80162"/>
    <w:rsid w:val="00C8027F"/>
    <w:rsid w:val="00C816FA"/>
    <w:rsid w:val="00C81F2D"/>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6253"/>
    <w:rsid w:val="00C96324"/>
    <w:rsid w:val="00C971C5"/>
    <w:rsid w:val="00C97906"/>
    <w:rsid w:val="00CA0B8D"/>
    <w:rsid w:val="00CA0CFE"/>
    <w:rsid w:val="00CA0EB7"/>
    <w:rsid w:val="00CA0EEB"/>
    <w:rsid w:val="00CA0F23"/>
    <w:rsid w:val="00CA13B7"/>
    <w:rsid w:val="00CA17DD"/>
    <w:rsid w:val="00CA1883"/>
    <w:rsid w:val="00CA1CE5"/>
    <w:rsid w:val="00CA2D52"/>
    <w:rsid w:val="00CA312B"/>
    <w:rsid w:val="00CA3F3A"/>
    <w:rsid w:val="00CA4CC8"/>
    <w:rsid w:val="00CA5217"/>
    <w:rsid w:val="00CA59E3"/>
    <w:rsid w:val="00CA6B06"/>
    <w:rsid w:val="00CA6BB0"/>
    <w:rsid w:val="00CA6CA5"/>
    <w:rsid w:val="00CA6CD0"/>
    <w:rsid w:val="00CA6E5A"/>
    <w:rsid w:val="00CA6F28"/>
    <w:rsid w:val="00CA6F43"/>
    <w:rsid w:val="00CB077C"/>
    <w:rsid w:val="00CB0A97"/>
    <w:rsid w:val="00CB0B3E"/>
    <w:rsid w:val="00CB0FE6"/>
    <w:rsid w:val="00CB1CFE"/>
    <w:rsid w:val="00CB1D10"/>
    <w:rsid w:val="00CB1FC1"/>
    <w:rsid w:val="00CB248E"/>
    <w:rsid w:val="00CB24A9"/>
    <w:rsid w:val="00CB2FD6"/>
    <w:rsid w:val="00CB3128"/>
    <w:rsid w:val="00CB3135"/>
    <w:rsid w:val="00CB3E07"/>
    <w:rsid w:val="00CB3EA1"/>
    <w:rsid w:val="00CB412D"/>
    <w:rsid w:val="00CB49EF"/>
    <w:rsid w:val="00CB521E"/>
    <w:rsid w:val="00CB56ED"/>
    <w:rsid w:val="00CB692D"/>
    <w:rsid w:val="00CB7AD9"/>
    <w:rsid w:val="00CC0376"/>
    <w:rsid w:val="00CC038A"/>
    <w:rsid w:val="00CC0957"/>
    <w:rsid w:val="00CC0DC2"/>
    <w:rsid w:val="00CC14D3"/>
    <w:rsid w:val="00CC23AD"/>
    <w:rsid w:val="00CC2E0D"/>
    <w:rsid w:val="00CC372F"/>
    <w:rsid w:val="00CC4081"/>
    <w:rsid w:val="00CC5354"/>
    <w:rsid w:val="00CC648F"/>
    <w:rsid w:val="00CC671B"/>
    <w:rsid w:val="00CC69B1"/>
    <w:rsid w:val="00CC708B"/>
    <w:rsid w:val="00CC772F"/>
    <w:rsid w:val="00CC78A4"/>
    <w:rsid w:val="00CC7995"/>
    <w:rsid w:val="00CC7CE0"/>
    <w:rsid w:val="00CD019E"/>
    <w:rsid w:val="00CD0B35"/>
    <w:rsid w:val="00CD16D7"/>
    <w:rsid w:val="00CD27EF"/>
    <w:rsid w:val="00CD2FC4"/>
    <w:rsid w:val="00CD34F6"/>
    <w:rsid w:val="00CD36F0"/>
    <w:rsid w:val="00CD409F"/>
    <w:rsid w:val="00CD43F2"/>
    <w:rsid w:val="00CD4C6F"/>
    <w:rsid w:val="00CD56C3"/>
    <w:rsid w:val="00CD5AEE"/>
    <w:rsid w:val="00CD61E4"/>
    <w:rsid w:val="00CD6BAE"/>
    <w:rsid w:val="00CD758F"/>
    <w:rsid w:val="00CE0CFB"/>
    <w:rsid w:val="00CE1516"/>
    <w:rsid w:val="00CE1D3B"/>
    <w:rsid w:val="00CE1DD3"/>
    <w:rsid w:val="00CE23FA"/>
    <w:rsid w:val="00CE25BB"/>
    <w:rsid w:val="00CE31F3"/>
    <w:rsid w:val="00CE3847"/>
    <w:rsid w:val="00CE3B65"/>
    <w:rsid w:val="00CE3DEB"/>
    <w:rsid w:val="00CE4599"/>
    <w:rsid w:val="00CE5199"/>
    <w:rsid w:val="00CE546F"/>
    <w:rsid w:val="00CE5AFB"/>
    <w:rsid w:val="00CE6DE4"/>
    <w:rsid w:val="00CE7475"/>
    <w:rsid w:val="00CE782A"/>
    <w:rsid w:val="00CF10C7"/>
    <w:rsid w:val="00CF12A0"/>
    <w:rsid w:val="00CF1C3B"/>
    <w:rsid w:val="00CF1E6F"/>
    <w:rsid w:val="00CF2B0B"/>
    <w:rsid w:val="00CF2F76"/>
    <w:rsid w:val="00CF36BD"/>
    <w:rsid w:val="00CF389F"/>
    <w:rsid w:val="00CF4001"/>
    <w:rsid w:val="00CF4168"/>
    <w:rsid w:val="00CF497E"/>
    <w:rsid w:val="00CF4C91"/>
    <w:rsid w:val="00CF5674"/>
    <w:rsid w:val="00CF666E"/>
    <w:rsid w:val="00CF69B2"/>
    <w:rsid w:val="00CF7034"/>
    <w:rsid w:val="00CF74D7"/>
    <w:rsid w:val="00CF775B"/>
    <w:rsid w:val="00D00130"/>
    <w:rsid w:val="00D00A92"/>
    <w:rsid w:val="00D01338"/>
    <w:rsid w:val="00D018A3"/>
    <w:rsid w:val="00D01B95"/>
    <w:rsid w:val="00D024D8"/>
    <w:rsid w:val="00D02819"/>
    <w:rsid w:val="00D0291D"/>
    <w:rsid w:val="00D0293E"/>
    <w:rsid w:val="00D03080"/>
    <w:rsid w:val="00D031F1"/>
    <w:rsid w:val="00D032DE"/>
    <w:rsid w:val="00D03A82"/>
    <w:rsid w:val="00D03C79"/>
    <w:rsid w:val="00D0447E"/>
    <w:rsid w:val="00D04C42"/>
    <w:rsid w:val="00D04DBE"/>
    <w:rsid w:val="00D050E7"/>
    <w:rsid w:val="00D05365"/>
    <w:rsid w:val="00D05C08"/>
    <w:rsid w:val="00D05FF5"/>
    <w:rsid w:val="00D0669F"/>
    <w:rsid w:val="00D06B17"/>
    <w:rsid w:val="00D06F39"/>
    <w:rsid w:val="00D07075"/>
    <w:rsid w:val="00D07FB7"/>
    <w:rsid w:val="00D10571"/>
    <w:rsid w:val="00D105FD"/>
    <w:rsid w:val="00D107AB"/>
    <w:rsid w:val="00D11AE8"/>
    <w:rsid w:val="00D11D8E"/>
    <w:rsid w:val="00D1274E"/>
    <w:rsid w:val="00D12B2B"/>
    <w:rsid w:val="00D13738"/>
    <w:rsid w:val="00D13815"/>
    <w:rsid w:val="00D13D8B"/>
    <w:rsid w:val="00D154EF"/>
    <w:rsid w:val="00D15A80"/>
    <w:rsid w:val="00D164B7"/>
    <w:rsid w:val="00D1709C"/>
    <w:rsid w:val="00D1774E"/>
    <w:rsid w:val="00D2084B"/>
    <w:rsid w:val="00D209AD"/>
    <w:rsid w:val="00D21E80"/>
    <w:rsid w:val="00D22444"/>
    <w:rsid w:val="00D231D6"/>
    <w:rsid w:val="00D23778"/>
    <w:rsid w:val="00D24835"/>
    <w:rsid w:val="00D24EA5"/>
    <w:rsid w:val="00D24F8C"/>
    <w:rsid w:val="00D25ADB"/>
    <w:rsid w:val="00D25B3A"/>
    <w:rsid w:val="00D277F5"/>
    <w:rsid w:val="00D27C45"/>
    <w:rsid w:val="00D3013A"/>
    <w:rsid w:val="00D30FB5"/>
    <w:rsid w:val="00D31321"/>
    <w:rsid w:val="00D318F2"/>
    <w:rsid w:val="00D320AF"/>
    <w:rsid w:val="00D32E3F"/>
    <w:rsid w:val="00D32F8D"/>
    <w:rsid w:val="00D33A38"/>
    <w:rsid w:val="00D33AC9"/>
    <w:rsid w:val="00D345AC"/>
    <w:rsid w:val="00D3468D"/>
    <w:rsid w:val="00D353D7"/>
    <w:rsid w:val="00D35827"/>
    <w:rsid w:val="00D35D49"/>
    <w:rsid w:val="00D365A3"/>
    <w:rsid w:val="00D36B70"/>
    <w:rsid w:val="00D36E1A"/>
    <w:rsid w:val="00D3745D"/>
    <w:rsid w:val="00D3767D"/>
    <w:rsid w:val="00D37876"/>
    <w:rsid w:val="00D404D8"/>
    <w:rsid w:val="00D40CD8"/>
    <w:rsid w:val="00D41571"/>
    <w:rsid w:val="00D415C2"/>
    <w:rsid w:val="00D4210A"/>
    <w:rsid w:val="00D42403"/>
    <w:rsid w:val="00D42CF4"/>
    <w:rsid w:val="00D42E4A"/>
    <w:rsid w:val="00D43436"/>
    <w:rsid w:val="00D4355E"/>
    <w:rsid w:val="00D435B9"/>
    <w:rsid w:val="00D44649"/>
    <w:rsid w:val="00D450B2"/>
    <w:rsid w:val="00D46E0A"/>
    <w:rsid w:val="00D46F8F"/>
    <w:rsid w:val="00D50680"/>
    <w:rsid w:val="00D507E5"/>
    <w:rsid w:val="00D50BD4"/>
    <w:rsid w:val="00D52788"/>
    <w:rsid w:val="00D52D30"/>
    <w:rsid w:val="00D52F35"/>
    <w:rsid w:val="00D52F51"/>
    <w:rsid w:val="00D534BA"/>
    <w:rsid w:val="00D54490"/>
    <w:rsid w:val="00D552C9"/>
    <w:rsid w:val="00D56E15"/>
    <w:rsid w:val="00D56F11"/>
    <w:rsid w:val="00D57210"/>
    <w:rsid w:val="00D5753B"/>
    <w:rsid w:val="00D5777A"/>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856"/>
    <w:rsid w:val="00D67AF9"/>
    <w:rsid w:val="00D67F34"/>
    <w:rsid w:val="00D705F4"/>
    <w:rsid w:val="00D70E16"/>
    <w:rsid w:val="00D71F12"/>
    <w:rsid w:val="00D71FA7"/>
    <w:rsid w:val="00D727F7"/>
    <w:rsid w:val="00D728AC"/>
    <w:rsid w:val="00D73A86"/>
    <w:rsid w:val="00D742DD"/>
    <w:rsid w:val="00D74DD5"/>
    <w:rsid w:val="00D7540B"/>
    <w:rsid w:val="00D75511"/>
    <w:rsid w:val="00D75CDA"/>
    <w:rsid w:val="00D768A1"/>
    <w:rsid w:val="00D76B97"/>
    <w:rsid w:val="00D76D48"/>
    <w:rsid w:val="00D80D70"/>
    <w:rsid w:val="00D82BE7"/>
    <w:rsid w:val="00D83D33"/>
    <w:rsid w:val="00D83EA4"/>
    <w:rsid w:val="00D8447A"/>
    <w:rsid w:val="00D84C2A"/>
    <w:rsid w:val="00D85107"/>
    <w:rsid w:val="00D852C9"/>
    <w:rsid w:val="00D85678"/>
    <w:rsid w:val="00D85B7A"/>
    <w:rsid w:val="00D86278"/>
    <w:rsid w:val="00D8716C"/>
    <w:rsid w:val="00D87650"/>
    <w:rsid w:val="00D87796"/>
    <w:rsid w:val="00D87DB7"/>
    <w:rsid w:val="00D87E1E"/>
    <w:rsid w:val="00D90008"/>
    <w:rsid w:val="00D902E9"/>
    <w:rsid w:val="00D90963"/>
    <w:rsid w:val="00D92029"/>
    <w:rsid w:val="00D926AA"/>
    <w:rsid w:val="00D93034"/>
    <w:rsid w:val="00D931EC"/>
    <w:rsid w:val="00D931ED"/>
    <w:rsid w:val="00D93BFD"/>
    <w:rsid w:val="00D955C0"/>
    <w:rsid w:val="00D9564E"/>
    <w:rsid w:val="00D95E77"/>
    <w:rsid w:val="00D96846"/>
    <w:rsid w:val="00D97BAA"/>
    <w:rsid w:val="00DA0A41"/>
    <w:rsid w:val="00DA14A2"/>
    <w:rsid w:val="00DA2D82"/>
    <w:rsid w:val="00DA40B8"/>
    <w:rsid w:val="00DA47FD"/>
    <w:rsid w:val="00DA4941"/>
    <w:rsid w:val="00DA4AA9"/>
    <w:rsid w:val="00DA4E04"/>
    <w:rsid w:val="00DA54E6"/>
    <w:rsid w:val="00DA60C5"/>
    <w:rsid w:val="00DA69BF"/>
    <w:rsid w:val="00DA6B4E"/>
    <w:rsid w:val="00DA6BDD"/>
    <w:rsid w:val="00DA6DEA"/>
    <w:rsid w:val="00DA7834"/>
    <w:rsid w:val="00DA7A34"/>
    <w:rsid w:val="00DB03FF"/>
    <w:rsid w:val="00DB1AE4"/>
    <w:rsid w:val="00DB1AED"/>
    <w:rsid w:val="00DB1C5B"/>
    <w:rsid w:val="00DB219C"/>
    <w:rsid w:val="00DB31F6"/>
    <w:rsid w:val="00DB3282"/>
    <w:rsid w:val="00DB4E2D"/>
    <w:rsid w:val="00DB587E"/>
    <w:rsid w:val="00DB6105"/>
    <w:rsid w:val="00DB61E4"/>
    <w:rsid w:val="00DB6236"/>
    <w:rsid w:val="00DB71BC"/>
    <w:rsid w:val="00DB77B0"/>
    <w:rsid w:val="00DB7AEC"/>
    <w:rsid w:val="00DC023C"/>
    <w:rsid w:val="00DC0424"/>
    <w:rsid w:val="00DC13E4"/>
    <w:rsid w:val="00DC1806"/>
    <w:rsid w:val="00DC25CB"/>
    <w:rsid w:val="00DC2679"/>
    <w:rsid w:val="00DC2A51"/>
    <w:rsid w:val="00DC3D96"/>
    <w:rsid w:val="00DC46D0"/>
    <w:rsid w:val="00DC54C8"/>
    <w:rsid w:val="00DC6276"/>
    <w:rsid w:val="00DC64B8"/>
    <w:rsid w:val="00DC65A5"/>
    <w:rsid w:val="00DC796F"/>
    <w:rsid w:val="00DC7AC6"/>
    <w:rsid w:val="00DD04F9"/>
    <w:rsid w:val="00DD071E"/>
    <w:rsid w:val="00DD1904"/>
    <w:rsid w:val="00DD2643"/>
    <w:rsid w:val="00DD3C16"/>
    <w:rsid w:val="00DD3DA6"/>
    <w:rsid w:val="00DD3DEA"/>
    <w:rsid w:val="00DD43E3"/>
    <w:rsid w:val="00DD45CE"/>
    <w:rsid w:val="00DD49E3"/>
    <w:rsid w:val="00DD4D9B"/>
    <w:rsid w:val="00DD570D"/>
    <w:rsid w:val="00DD5A48"/>
    <w:rsid w:val="00DD5EAC"/>
    <w:rsid w:val="00DD6140"/>
    <w:rsid w:val="00DD65EF"/>
    <w:rsid w:val="00DD7EED"/>
    <w:rsid w:val="00DE051D"/>
    <w:rsid w:val="00DE0CBA"/>
    <w:rsid w:val="00DE0E0F"/>
    <w:rsid w:val="00DE1039"/>
    <w:rsid w:val="00DE1463"/>
    <w:rsid w:val="00DE1695"/>
    <w:rsid w:val="00DE16F9"/>
    <w:rsid w:val="00DE1844"/>
    <w:rsid w:val="00DE1E88"/>
    <w:rsid w:val="00DE23F1"/>
    <w:rsid w:val="00DE2790"/>
    <w:rsid w:val="00DE2B99"/>
    <w:rsid w:val="00DE31C9"/>
    <w:rsid w:val="00DE3F2A"/>
    <w:rsid w:val="00DE4CCD"/>
    <w:rsid w:val="00DE52F6"/>
    <w:rsid w:val="00DE5834"/>
    <w:rsid w:val="00DE6F9D"/>
    <w:rsid w:val="00DE7AE3"/>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48D0"/>
    <w:rsid w:val="00E05106"/>
    <w:rsid w:val="00E0522B"/>
    <w:rsid w:val="00E05ACB"/>
    <w:rsid w:val="00E05C33"/>
    <w:rsid w:val="00E05F07"/>
    <w:rsid w:val="00E0636C"/>
    <w:rsid w:val="00E069AC"/>
    <w:rsid w:val="00E06F54"/>
    <w:rsid w:val="00E072C5"/>
    <w:rsid w:val="00E074EC"/>
    <w:rsid w:val="00E118C3"/>
    <w:rsid w:val="00E11ADD"/>
    <w:rsid w:val="00E12A8C"/>
    <w:rsid w:val="00E12B3E"/>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2D43"/>
    <w:rsid w:val="00E22F4E"/>
    <w:rsid w:val="00E23170"/>
    <w:rsid w:val="00E2450E"/>
    <w:rsid w:val="00E2458B"/>
    <w:rsid w:val="00E249A8"/>
    <w:rsid w:val="00E24B28"/>
    <w:rsid w:val="00E2561B"/>
    <w:rsid w:val="00E25644"/>
    <w:rsid w:val="00E25E51"/>
    <w:rsid w:val="00E26A4F"/>
    <w:rsid w:val="00E27062"/>
    <w:rsid w:val="00E27A6C"/>
    <w:rsid w:val="00E27D18"/>
    <w:rsid w:val="00E304AC"/>
    <w:rsid w:val="00E317B3"/>
    <w:rsid w:val="00E3188A"/>
    <w:rsid w:val="00E318BC"/>
    <w:rsid w:val="00E318F1"/>
    <w:rsid w:val="00E31941"/>
    <w:rsid w:val="00E31CB5"/>
    <w:rsid w:val="00E32827"/>
    <w:rsid w:val="00E338BB"/>
    <w:rsid w:val="00E3397B"/>
    <w:rsid w:val="00E339E6"/>
    <w:rsid w:val="00E34A0A"/>
    <w:rsid w:val="00E3531A"/>
    <w:rsid w:val="00E36447"/>
    <w:rsid w:val="00E3672A"/>
    <w:rsid w:val="00E3707F"/>
    <w:rsid w:val="00E371FB"/>
    <w:rsid w:val="00E378B5"/>
    <w:rsid w:val="00E403D5"/>
    <w:rsid w:val="00E403F2"/>
    <w:rsid w:val="00E40986"/>
    <w:rsid w:val="00E4098B"/>
    <w:rsid w:val="00E4137E"/>
    <w:rsid w:val="00E419E9"/>
    <w:rsid w:val="00E41C12"/>
    <w:rsid w:val="00E42115"/>
    <w:rsid w:val="00E42EA9"/>
    <w:rsid w:val="00E43099"/>
    <w:rsid w:val="00E44871"/>
    <w:rsid w:val="00E4597C"/>
    <w:rsid w:val="00E45BFB"/>
    <w:rsid w:val="00E45F35"/>
    <w:rsid w:val="00E463A1"/>
    <w:rsid w:val="00E469D8"/>
    <w:rsid w:val="00E475E7"/>
    <w:rsid w:val="00E47E8F"/>
    <w:rsid w:val="00E500A4"/>
    <w:rsid w:val="00E50432"/>
    <w:rsid w:val="00E50CD6"/>
    <w:rsid w:val="00E52B65"/>
    <w:rsid w:val="00E5304F"/>
    <w:rsid w:val="00E53BB2"/>
    <w:rsid w:val="00E53FF8"/>
    <w:rsid w:val="00E54BC7"/>
    <w:rsid w:val="00E54E42"/>
    <w:rsid w:val="00E55247"/>
    <w:rsid w:val="00E55405"/>
    <w:rsid w:val="00E55CF2"/>
    <w:rsid w:val="00E56334"/>
    <w:rsid w:val="00E564D1"/>
    <w:rsid w:val="00E60130"/>
    <w:rsid w:val="00E601CE"/>
    <w:rsid w:val="00E60474"/>
    <w:rsid w:val="00E61E01"/>
    <w:rsid w:val="00E62219"/>
    <w:rsid w:val="00E6337F"/>
    <w:rsid w:val="00E639D7"/>
    <w:rsid w:val="00E646AC"/>
    <w:rsid w:val="00E657D9"/>
    <w:rsid w:val="00E6597E"/>
    <w:rsid w:val="00E666AE"/>
    <w:rsid w:val="00E67118"/>
    <w:rsid w:val="00E67EB3"/>
    <w:rsid w:val="00E67F16"/>
    <w:rsid w:val="00E70162"/>
    <w:rsid w:val="00E7120D"/>
    <w:rsid w:val="00E71735"/>
    <w:rsid w:val="00E7192A"/>
    <w:rsid w:val="00E71D4C"/>
    <w:rsid w:val="00E72257"/>
    <w:rsid w:val="00E72383"/>
    <w:rsid w:val="00E73851"/>
    <w:rsid w:val="00E745C8"/>
    <w:rsid w:val="00E7538D"/>
    <w:rsid w:val="00E765EE"/>
    <w:rsid w:val="00E7676F"/>
    <w:rsid w:val="00E76F84"/>
    <w:rsid w:val="00E774D7"/>
    <w:rsid w:val="00E77A36"/>
    <w:rsid w:val="00E800C9"/>
    <w:rsid w:val="00E807A4"/>
    <w:rsid w:val="00E8131E"/>
    <w:rsid w:val="00E8234B"/>
    <w:rsid w:val="00E82363"/>
    <w:rsid w:val="00E826C9"/>
    <w:rsid w:val="00E84289"/>
    <w:rsid w:val="00E8506F"/>
    <w:rsid w:val="00E85B7A"/>
    <w:rsid w:val="00E86AB8"/>
    <w:rsid w:val="00E86EC7"/>
    <w:rsid w:val="00E86F82"/>
    <w:rsid w:val="00E876BD"/>
    <w:rsid w:val="00E87DB8"/>
    <w:rsid w:val="00E90354"/>
    <w:rsid w:val="00E9080E"/>
    <w:rsid w:val="00E923DE"/>
    <w:rsid w:val="00E93748"/>
    <w:rsid w:val="00E94192"/>
    <w:rsid w:val="00E949E2"/>
    <w:rsid w:val="00E94C26"/>
    <w:rsid w:val="00E95A81"/>
    <w:rsid w:val="00E95CBF"/>
    <w:rsid w:val="00E962BC"/>
    <w:rsid w:val="00E97381"/>
    <w:rsid w:val="00EA1B2F"/>
    <w:rsid w:val="00EA22CB"/>
    <w:rsid w:val="00EA23B1"/>
    <w:rsid w:val="00EA2B00"/>
    <w:rsid w:val="00EA2EAE"/>
    <w:rsid w:val="00EA3AEB"/>
    <w:rsid w:val="00EA3CE7"/>
    <w:rsid w:val="00EA3F15"/>
    <w:rsid w:val="00EA40CD"/>
    <w:rsid w:val="00EA410C"/>
    <w:rsid w:val="00EA4D25"/>
    <w:rsid w:val="00EA5C90"/>
    <w:rsid w:val="00EA6F5A"/>
    <w:rsid w:val="00EA71DA"/>
    <w:rsid w:val="00EB01B7"/>
    <w:rsid w:val="00EB0EEC"/>
    <w:rsid w:val="00EB1224"/>
    <w:rsid w:val="00EB1703"/>
    <w:rsid w:val="00EB1A5B"/>
    <w:rsid w:val="00EB2208"/>
    <w:rsid w:val="00EB2273"/>
    <w:rsid w:val="00EB238A"/>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7BC0"/>
    <w:rsid w:val="00EC7E61"/>
    <w:rsid w:val="00ED00EB"/>
    <w:rsid w:val="00ED1758"/>
    <w:rsid w:val="00ED18E5"/>
    <w:rsid w:val="00ED1D8F"/>
    <w:rsid w:val="00ED2220"/>
    <w:rsid w:val="00ED3310"/>
    <w:rsid w:val="00ED3A16"/>
    <w:rsid w:val="00ED43E7"/>
    <w:rsid w:val="00ED4783"/>
    <w:rsid w:val="00ED58AC"/>
    <w:rsid w:val="00ED5B97"/>
    <w:rsid w:val="00ED6003"/>
    <w:rsid w:val="00ED62BD"/>
    <w:rsid w:val="00ED693A"/>
    <w:rsid w:val="00ED6F9E"/>
    <w:rsid w:val="00ED7644"/>
    <w:rsid w:val="00EE00CD"/>
    <w:rsid w:val="00EE0438"/>
    <w:rsid w:val="00EE058F"/>
    <w:rsid w:val="00EE089B"/>
    <w:rsid w:val="00EE0AEB"/>
    <w:rsid w:val="00EE0B2E"/>
    <w:rsid w:val="00EE261B"/>
    <w:rsid w:val="00EE327E"/>
    <w:rsid w:val="00EE37C1"/>
    <w:rsid w:val="00EE3AEB"/>
    <w:rsid w:val="00EE409C"/>
    <w:rsid w:val="00EE4C3C"/>
    <w:rsid w:val="00EE4F6B"/>
    <w:rsid w:val="00EE605E"/>
    <w:rsid w:val="00EE64E7"/>
    <w:rsid w:val="00EE6E46"/>
    <w:rsid w:val="00EE7919"/>
    <w:rsid w:val="00EF0812"/>
    <w:rsid w:val="00EF2423"/>
    <w:rsid w:val="00EF26AE"/>
    <w:rsid w:val="00EF2A4A"/>
    <w:rsid w:val="00EF2C4F"/>
    <w:rsid w:val="00EF31F9"/>
    <w:rsid w:val="00EF3355"/>
    <w:rsid w:val="00EF4DBD"/>
    <w:rsid w:val="00EF5B61"/>
    <w:rsid w:val="00EF6D32"/>
    <w:rsid w:val="00EF6EC9"/>
    <w:rsid w:val="00EF747E"/>
    <w:rsid w:val="00EF753F"/>
    <w:rsid w:val="00F00578"/>
    <w:rsid w:val="00F00C96"/>
    <w:rsid w:val="00F01628"/>
    <w:rsid w:val="00F01658"/>
    <w:rsid w:val="00F022A0"/>
    <w:rsid w:val="00F0412A"/>
    <w:rsid w:val="00F04155"/>
    <w:rsid w:val="00F042C1"/>
    <w:rsid w:val="00F042C3"/>
    <w:rsid w:val="00F049D2"/>
    <w:rsid w:val="00F06101"/>
    <w:rsid w:val="00F063E4"/>
    <w:rsid w:val="00F06618"/>
    <w:rsid w:val="00F066CF"/>
    <w:rsid w:val="00F0685F"/>
    <w:rsid w:val="00F06D80"/>
    <w:rsid w:val="00F06F25"/>
    <w:rsid w:val="00F073E2"/>
    <w:rsid w:val="00F0740D"/>
    <w:rsid w:val="00F07548"/>
    <w:rsid w:val="00F100BE"/>
    <w:rsid w:val="00F100E1"/>
    <w:rsid w:val="00F10EF9"/>
    <w:rsid w:val="00F11BD6"/>
    <w:rsid w:val="00F122B3"/>
    <w:rsid w:val="00F13D2C"/>
    <w:rsid w:val="00F151E4"/>
    <w:rsid w:val="00F157DB"/>
    <w:rsid w:val="00F1602C"/>
    <w:rsid w:val="00F16D79"/>
    <w:rsid w:val="00F20151"/>
    <w:rsid w:val="00F21185"/>
    <w:rsid w:val="00F21407"/>
    <w:rsid w:val="00F2142D"/>
    <w:rsid w:val="00F220FF"/>
    <w:rsid w:val="00F221A2"/>
    <w:rsid w:val="00F2253D"/>
    <w:rsid w:val="00F22CB8"/>
    <w:rsid w:val="00F231AC"/>
    <w:rsid w:val="00F2417D"/>
    <w:rsid w:val="00F248B3"/>
    <w:rsid w:val="00F2576D"/>
    <w:rsid w:val="00F26EBB"/>
    <w:rsid w:val="00F278F6"/>
    <w:rsid w:val="00F3073E"/>
    <w:rsid w:val="00F31D09"/>
    <w:rsid w:val="00F3208E"/>
    <w:rsid w:val="00F320BA"/>
    <w:rsid w:val="00F324AF"/>
    <w:rsid w:val="00F325FC"/>
    <w:rsid w:val="00F328B4"/>
    <w:rsid w:val="00F32A1B"/>
    <w:rsid w:val="00F32A1D"/>
    <w:rsid w:val="00F32C5F"/>
    <w:rsid w:val="00F3379F"/>
    <w:rsid w:val="00F353A4"/>
    <w:rsid w:val="00F35918"/>
    <w:rsid w:val="00F36036"/>
    <w:rsid w:val="00F36818"/>
    <w:rsid w:val="00F372EA"/>
    <w:rsid w:val="00F37693"/>
    <w:rsid w:val="00F377DF"/>
    <w:rsid w:val="00F408D5"/>
    <w:rsid w:val="00F40CC0"/>
    <w:rsid w:val="00F40D7C"/>
    <w:rsid w:val="00F41310"/>
    <w:rsid w:val="00F41A85"/>
    <w:rsid w:val="00F42792"/>
    <w:rsid w:val="00F43C74"/>
    <w:rsid w:val="00F44FA2"/>
    <w:rsid w:val="00F45DB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F87"/>
    <w:rsid w:val="00F612E0"/>
    <w:rsid w:val="00F627D1"/>
    <w:rsid w:val="00F627DF"/>
    <w:rsid w:val="00F63434"/>
    <w:rsid w:val="00F63AEA"/>
    <w:rsid w:val="00F63F28"/>
    <w:rsid w:val="00F64932"/>
    <w:rsid w:val="00F64D7D"/>
    <w:rsid w:val="00F653C8"/>
    <w:rsid w:val="00F66373"/>
    <w:rsid w:val="00F66FC3"/>
    <w:rsid w:val="00F702FD"/>
    <w:rsid w:val="00F70BEF"/>
    <w:rsid w:val="00F717F7"/>
    <w:rsid w:val="00F72171"/>
    <w:rsid w:val="00F72F46"/>
    <w:rsid w:val="00F7389C"/>
    <w:rsid w:val="00F73905"/>
    <w:rsid w:val="00F73B46"/>
    <w:rsid w:val="00F73F21"/>
    <w:rsid w:val="00F7414C"/>
    <w:rsid w:val="00F7592B"/>
    <w:rsid w:val="00F77001"/>
    <w:rsid w:val="00F771DE"/>
    <w:rsid w:val="00F7724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FB4"/>
    <w:rsid w:val="00F9530C"/>
    <w:rsid w:val="00F9577C"/>
    <w:rsid w:val="00F95E1E"/>
    <w:rsid w:val="00F95FA0"/>
    <w:rsid w:val="00F967EA"/>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F61"/>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FB6"/>
    <w:rsid w:val="00FB73D9"/>
    <w:rsid w:val="00FB74E9"/>
    <w:rsid w:val="00FC0293"/>
    <w:rsid w:val="00FC0522"/>
    <w:rsid w:val="00FC0747"/>
    <w:rsid w:val="00FC1A1B"/>
    <w:rsid w:val="00FC1B56"/>
    <w:rsid w:val="00FC1E65"/>
    <w:rsid w:val="00FC2197"/>
    <w:rsid w:val="00FC2854"/>
    <w:rsid w:val="00FC2934"/>
    <w:rsid w:val="00FC2FF6"/>
    <w:rsid w:val="00FC38AC"/>
    <w:rsid w:val="00FC489F"/>
    <w:rsid w:val="00FC4FB2"/>
    <w:rsid w:val="00FC541D"/>
    <w:rsid w:val="00FC5D7D"/>
    <w:rsid w:val="00FC5EA6"/>
    <w:rsid w:val="00FC5EBE"/>
    <w:rsid w:val="00FC6B70"/>
    <w:rsid w:val="00FC708C"/>
    <w:rsid w:val="00FC7C91"/>
    <w:rsid w:val="00FD0428"/>
    <w:rsid w:val="00FD04CF"/>
    <w:rsid w:val="00FD15CC"/>
    <w:rsid w:val="00FD19E2"/>
    <w:rsid w:val="00FD1EAC"/>
    <w:rsid w:val="00FD28A8"/>
    <w:rsid w:val="00FD369C"/>
    <w:rsid w:val="00FD419C"/>
    <w:rsid w:val="00FD435B"/>
    <w:rsid w:val="00FD4824"/>
    <w:rsid w:val="00FD512F"/>
    <w:rsid w:val="00FD538A"/>
    <w:rsid w:val="00FD5540"/>
    <w:rsid w:val="00FD5852"/>
    <w:rsid w:val="00FD73E0"/>
    <w:rsid w:val="00FD76E1"/>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5AE7"/>
    <w:rsid w:val="00FF61ED"/>
    <w:rsid w:val="00FF6842"/>
    <w:rsid w:val="00FF6B49"/>
    <w:rsid w:val="00FF76F9"/>
    <w:rsid w:val="00FF7B8E"/>
    <w:rsid w:val="00FF7C3A"/>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4237D"/>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0"/>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03439395">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130922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C68E9-729A-422E-AA72-167ADCEEE25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7FC120-BC84-46EE-963A-B2FF2141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29</Pages>
  <Words>6462</Words>
  <Characters>42285</Characters>
  <Application>Microsoft Office Word</Application>
  <DocSecurity>0</DocSecurity>
  <Lines>352</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25</cp:revision>
  <cp:lastPrinted>2023-10-25T06:44:00Z</cp:lastPrinted>
  <dcterms:created xsi:type="dcterms:W3CDTF">2023-10-18T04:46:00Z</dcterms:created>
  <dcterms:modified xsi:type="dcterms:W3CDTF">2023-10-30T10:08:00Z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522f2940-6b98-4377-a8be-b7bd27aa1f3e</vt:lpwstr>
  </property>
  <property fmtid="{D5CDD505-2E9C-101B-9397-08002B2CF9AE}" pid="3" name="bjSaver">
    <vt:lpwstr>a0ULUA8isArN8XhabsMWOdJuVvFl9Sr7</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