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0551" w14:textId="77777777" w:rsidR="00F270E7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270E7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do SWZ</w:t>
      </w:r>
    </w:p>
    <w:p w14:paraId="0C19C81E" w14:textId="4DF3C7AC" w:rsidR="00517052" w:rsidRPr="003F50BE" w:rsidRDefault="006E1D5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0E565D78" w:rsidR="00B756C6" w:rsidRPr="00B756C6" w:rsidRDefault="00B756C6" w:rsidP="00D2206B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4BC5854" w14:textId="77777777" w:rsidR="00B47E40" w:rsidRDefault="00B47E40" w:rsidP="00B47E40">
      <w:pPr>
        <w:suppressAutoHyphens/>
        <w:spacing w:after="0" w:line="276" w:lineRule="auto"/>
        <w:ind w:left="5529" w:hanging="1843"/>
        <w:rPr>
          <w:rFonts w:asciiTheme="majorHAnsi" w:eastAsia="Calibri" w:hAnsiTheme="majorHAnsi" w:cstheme="majorHAnsi"/>
          <w:bCs/>
          <w:sz w:val="20"/>
          <w:szCs w:val="20"/>
        </w:rPr>
      </w:pPr>
      <w:r w:rsidRPr="00BD186D">
        <w:rPr>
          <w:rFonts w:asciiTheme="majorHAnsi" w:eastAsia="Calibri" w:hAnsiTheme="majorHAnsi" w:cstheme="majorHAnsi"/>
          <w:b/>
          <w:bCs/>
          <w:sz w:val="20"/>
          <w:szCs w:val="20"/>
        </w:rPr>
        <w:t>Zamawiający</w:t>
      </w:r>
      <w:r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31615CE2" w14:textId="30C8533B" w:rsidR="00BD186D" w:rsidRPr="00BD186D" w:rsidRDefault="00BD186D" w:rsidP="00BD186D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 xml:space="preserve">Miejskie Przedsiębiorstwo Wodociągów i Kanalizacji  Sp. z o.o.  </w:t>
      </w:r>
    </w:p>
    <w:p w14:paraId="77EF6D28" w14:textId="102DC04C" w:rsidR="00611813" w:rsidRPr="00310109" w:rsidRDefault="00BD186D" w:rsidP="00BD186D">
      <w:pPr>
        <w:suppressAutoHyphens/>
        <w:spacing w:after="0" w:line="276" w:lineRule="auto"/>
        <w:rPr>
          <w:rFonts w:ascii="Calibri Light" w:eastAsia="Calibri" w:hAnsi="Calibri Light" w:cs="Calibri Light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>ul. Bracka 66,  34-300 Żywiec</w:t>
      </w:r>
    </w:p>
    <w:p w14:paraId="4F75DDC8" w14:textId="77777777" w:rsidR="00517052" w:rsidRPr="00E74ABE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75F3B34" w14:textId="69DC47F9" w:rsidR="00AB52D2" w:rsidRPr="00BD186D" w:rsidRDefault="00BD186D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bookmarkStart w:id="0" w:name="_Hlk62454254"/>
      <w:r w:rsidRPr="00BD186D">
        <w:rPr>
          <w:rFonts w:asciiTheme="majorHAnsi" w:eastAsia="Times New Roman" w:hAnsiTheme="majorHAnsi" w:cstheme="majorHAnsi"/>
          <w:b/>
          <w:sz w:val="20"/>
          <w:szCs w:val="20"/>
        </w:rPr>
        <w:t>FORMULARZ OFERTOWY</w:t>
      </w:r>
    </w:p>
    <w:bookmarkEnd w:id="0"/>
    <w:p w14:paraId="59C4B749" w14:textId="66A5DE78" w:rsidR="00517052" w:rsidRDefault="00517052" w:rsidP="0006334E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621F65" w:rsidRPr="00621F65">
        <w:rPr>
          <w:rFonts w:asciiTheme="majorHAnsi" w:eastAsia="Times New Roman" w:hAnsiTheme="majorHAnsi" w:cstheme="majorHAnsi"/>
          <w:sz w:val="20"/>
          <w:szCs w:val="20"/>
        </w:rPr>
        <w:t>„</w:t>
      </w:r>
      <w:r w:rsidR="0006334E">
        <w:rPr>
          <w:rFonts w:asciiTheme="majorHAnsi" w:eastAsia="Times New Roman" w:hAnsiTheme="majorHAnsi" w:cstheme="majorHAnsi"/>
          <w:sz w:val="20"/>
          <w:szCs w:val="20"/>
        </w:rPr>
        <w:t>Wywóz i zagospodarowanie w </w:t>
      </w:r>
      <w:r w:rsidR="0006334E" w:rsidRPr="0006334E">
        <w:rPr>
          <w:rFonts w:asciiTheme="majorHAnsi" w:eastAsia="Times New Roman" w:hAnsiTheme="majorHAnsi" w:cstheme="majorHAnsi"/>
          <w:sz w:val="20"/>
          <w:szCs w:val="20"/>
        </w:rPr>
        <w:t>procesach R10 i R3</w:t>
      </w:r>
      <w:r w:rsidR="0006334E">
        <w:rPr>
          <w:rFonts w:asciiTheme="majorHAnsi" w:eastAsia="Times New Roman" w:hAnsiTheme="majorHAnsi" w:cstheme="majorHAnsi"/>
          <w:sz w:val="20"/>
          <w:szCs w:val="20"/>
        </w:rPr>
        <w:t xml:space="preserve"> komunalnych osadów ściekowych </w:t>
      </w:r>
      <w:r w:rsidR="0006334E" w:rsidRPr="0006334E">
        <w:rPr>
          <w:rFonts w:asciiTheme="majorHAnsi" w:eastAsia="Times New Roman" w:hAnsiTheme="majorHAnsi" w:cstheme="majorHAnsi"/>
          <w:sz w:val="20"/>
          <w:szCs w:val="20"/>
        </w:rPr>
        <w:t>o kodzie 19 08 05 z oczyszczalni ścieków w Żywcu</w:t>
      </w:r>
      <w:r w:rsidR="00BD186D" w:rsidRPr="00BD186D">
        <w:rPr>
          <w:rFonts w:asciiTheme="majorHAnsi" w:eastAsia="Times New Roman" w:hAnsiTheme="majorHAnsi" w:cstheme="majorHAnsi"/>
          <w:sz w:val="20"/>
          <w:szCs w:val="20"/>
        </w:rPr>
        <w:t>”</w:t>
      </w:r>
      <w:r w:rsidR="00BD186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="0006334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 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20F3423C" w14:textId="2DDE6ECB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494D2196" w14:textId="77777777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337EDD0" w14:textId="010DA4F9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1363F358" w14:textId="77777777" w:rsidR="002F223B" w:rsidRDefault="002F223B" w:rsidP="002F223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NETTO   </w:t>
      </w: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     ……….……. zł  (słownie: ………………………………………………………………………………..……….)</w:t>
      </w:r>
    </w:p>
    <w:p w14:paraId="7C7B2532" w14:textId="77777777" w:rsidR="002F223B" w:rsidRDefault="002F223B" w:rsidP="002F223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B4EF224" w14:textId="77777777" w:rsidR="002F223B" w:rsidRPr="00E74ABE" w:rsidRDefault="002F223B" w:rsidP="002F223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037E8B6C" w14:textId="15AAB59A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1057EFB" w14:textId="32F77E1A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4644070B" w14:textId="781C57AB" w:rsidR="002F223B" w:rsidRDefault="002F223B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Pr="0006334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14:paraId="2E9FD818" w14:textId="3A3BF253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850"/>
        <w:gridCol w:w="1276"/>
        <w:gridCol w:w="1418"/>
        <w:gridCol w:w="1159"/>
        <w:gridCol w:w="1289"/>
        <w:gridCol w:w="1237"/>
      </w:tblGrid>
      <w:tr w:rsidR="00EB01E2" w:rsidRPr="00BD186D" w14:paraId="477F7707" w14:textId="77777777" w:rsidTr="002F223B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114CC312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8E44B67" w14:textId="66498C68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bCs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bCs/>
                <w:sz w:val="20"/>
                <w:szCs w:val="20"/>
              </w:rPr>
              <w:t>Proces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0DFD405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Jedn.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5D5B3B0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Cena jedn. netto</w:t>
            </w:r>
          </w:p>
          <w:p w14:paraId="725B21AE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zł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D27F9A3" w14:textId="60A157F9" w:rsidR="00EB01E2" w:rsidRPr="00BD186D" w:rsidRDefault="00EB01E2" w:rsidP="00F36AB8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Ilość odpadów w Mg</w:t>
            </w: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71A0AB91" w14:textId="6D5E3740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Wartość netto zł (kol.4x5</w:t>
            </w: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)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3BE2D336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VAT</w:t>
            </w:r>
          </w:p>
          <w:p w14:paraId="07CD8A13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%</w:t>
            </w:r>
          </w:p>
        </w:tc>
        <w:tc>
          <w:tcPr>
            <w:tcW w:w="1237" w:type="dxa"/>
            <w:shd w:val="clear" w:color="auto" w:fill="BFBFBF"/>
            <w:vAlign w:val="center"/>
          </w:tcPr>
          <w:p w14:paraId="7336AB01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Wartość brutto</w:t>
            </w:r>
          </w:p>
          <w:p w14:paraId="134B36BC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zł</w:t>
            </w:r>
          </w:p>
        </w:tc>
      </w:tr>
      <w:tr w:rsidR="00EB01E2" w:rsidRPr="00BD186D" w14:paraId="713FC3FD" w14:textId="77777777" w:rsidTr="002F223B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0006323F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1.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8C2412E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238FDCB" w14:textId="7D9041EE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3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F6D2823" w14:textId="46836C93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4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9A9CD4A" w14:textId="49342801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5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22354C0D" w14:textId="34DAA2F0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6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71B36317" w14:textId="7D48C748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7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  <w:tc>
          <w:tcPr>
            <w:tcW w:w="1237" w:type="dxa"/>
            <w:shd w:val="clear" w:color="auto" w:fill="BFBFBF"/>
            <w:vAlign w:val="center"/>
          </w:tcPr>
          <w:p w14:paraId="09ED576E" w14:textId="34141866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8</w:t>
            </w: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.</w:t>
            </w:r>
          </w:p>
        </w:tc>
      </w:tr>
      <w:tr w:rsidR="00EB01E2" w:rsidRPr="00BD186D" w14:paraId="7435BC3E" w14:textId="77777777" w:rsidTr="002F223B">
        <w:trPr>
          <w:trHeight w:val="633"/>
          <w:jc w:val="center"/>
        </w:trPr>
        <w:tc>
          <w:tcPr>
            <w:tcW w:w="546" w:type="dxa"/>
            <w:vAlign w:val="center"/>
          </w:tcPr>
          <w:p w14:paraId="364EC77B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7479C38" w14:textId="66FB91BF" w:rsidR="00EB01E2" w:rsidRPr="00BD186D" w:rsidRDefault="00EB01E2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R10</w:t>
            </w:r>
          </w:p>
        </w:tc>
        <w:tc>
          <w:tcPr>
            <w:tcW w:w="850" w:type="dxa"/>
            <w:vAlign w:val="center"/>
          </w:tcPr>
          <w:p w14:paraId="0BD34A68" w14:textId="43EB8603" w:rsidR="00EB01E2" w:rsidRPr="00BD186D" w:rsidRDefault="00EB01E2" w:rsidP="00EB01E2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</w:t>
            </w:r>
            <w:r>
              <w:rPr>
                <w:rFonts w:ascii="Calibri Light" w:eastAsia="Times New Roman" w:hAnsi="Calibri Light" w:cs="Calibri"/>
                <w:sz w:val="20"/>
                <w:szCs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43DA24BD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C03FE7" w14:textId="053D3C14" w:rsidR="00EB01E2" w:rsidRPr="0095617B" w:rsidRDefault="00914F1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3 5</w:t>
            </w:r>
            <w:r w:rsid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00</w:t>
            </w:r>
          </w:p>
        </w:tc>
        <w:tc>
          <w:tcPr>
            <w:tcW w:w="1159" w:type="dxa"/>
            <w:vAlign w:val="center"/>
          </w:tcPr>
          <w:p w14:paraId="44604135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BB26240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56FFC7A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EB01E2" w:rsidRPr="00BD186D" w14:paraId="02816DCF" w14:textId="77777777" w:rsidTr="002F223B">
        <w:trPr>
          <w:trHeight w:val="633"/>
          <w:jc w:val="center"/>
        </w:trPr>
        <w:tc>
          <w:tcPr>
            <w:tcW w:w="546" w:type="dxa"/>
            <w:vAlign w:val="center"/>
          </w:tcPr>
          <w:p w14:paraId="293505BF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22A4B59" w14:textId="046A03E1" w:rsidR="00EB01E2" w:rsidRPr="00BD186D" w:rsidRDefault="00EB01E2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R3</w:t>
            </w:r>
          </w:p>
        </w:tc>
        <w:tc>
          <w:tcPr>
            <w:tcW w:w="850" w:type="dxa"/>
            <w:vAlign w:val="center"/>
          </w:tcPr>
          <w:p w14:paraId="2B3BDAD9" w14:textId="0A577E9F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Mg</w:t>
            </w:r>
          </w:p>
        </w:tc>
        <w:tc>
          <w:tcPr>
            <w:tcW w:w="1276" w:type="dxa"/>
            <w:vAlign w:val="center"/>
          </w:tcPr>
          <w:p w14:paraId="324791A5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AB4679" w14:textId="4441655C" w:rsidR="00EB01E2" w:rsidRPr="0095617B" w:rsidRDefault="00914F1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1 5</w:t>
            </w:r>
            <w:r w:rsid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00</w:t>
            </w:r>
          </w:p>
        </w:tc>
        <w:tc>
          <w:tcPr>
            <w:tcW w:w="1159" w:type="dxa"/>
            <w:vAlign w:val="center"/>
          </w:tcPr>
          <w:p w14:paraId="0BBB8081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33D81BF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9A74EA8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EB01E2" w:rsidRPr="00BD186D" w14:paraId="3CC8655C" w14:textId="77777777" w:rsidTr="002F223B">
        <w:trPr>
          <w:trHeight w:val="633"/>
          <w:jc w:val="center"/>
        </w:trPr>
        <w:tc>
          <w:tcPr>
            <w:tcW w:w="3523" w:type="dxa"/>
            <w:gridSpan w:val="4"/>
            <w:vAlign w:val="center"/>
          </w:tcPr>
          <w:p w14:paraId="2A6B2EEE" w14:textId="29839901" w:rsidR="00EB01E2" w:rsidRPr="00EB01E2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SUMA:</w:t>
            </w:r>
          </w:p>
        </w:tc>
        <w:tc>
          <w:tcPr>
            <w:tcW w:w="1418" w:type="dxa"/>
            <w:vAlign w:val="center"/>
          </w:tcPr>
          <w:p w14:paraId="6CF43880" w14:textId="7FB6B29D" w:rsidR="00EB01E2" w:rsidRDefault="00914F1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="00EB01E2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159" w:type="dxa"/>
            <w:vAlign w:val="center"/>
          </w:tcPr>
          <w:p w14:paraId="702870BF" w14:textId="641FE6D8" w:rsidR="00EB01E2" w:rsidRPr="00BD186D" w:rsidRDefault="002F223B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-</w:t>
            </w:r>
          </w:p>
        </w:tc>
        <w:tc>
          <w:tcPr>
            <w:tcW w:w="1289" w:type="dxa"/>
            <w:vAlign w:val="center"/>
          </w:tcPr>
          <w:p w14:paraId="5A7A3F1B" w14:textId="3CF8FE91" w:rsidR="00EB01E2" w:rsidRPr="00BD186D" w:rsidRDefault="002F223B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center"/>
          </w:tcPr>
          <w:p w14:paraId="1ED3C20E" w14:textId="77777777" w:rsidR="00EB01E2" w:rsidRPr="00BD186D" w:rsidRDefault="00EB01E2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</w:tbl>
    <w:p w14:paraId="45098D70" w14:textId="17F84512" w:rsidR="008901EB" w:rsidRDefault="008901EB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8CF8F1D" w14:textId="74725C4D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>UWAG</w:t>
      </w:r>
      <w:r w:rsidR="002F223B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A: ceny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należy podać z dokładnością do dwóch miejsc po przecinku, przy zachowaniu matematycznej zasady zaokrąglania liczb.</w:t>
      </w:r>
    </w:p>
    <w:p w14:paraId="1B7C82A4" w14:textId="18FE9A3C" w:rsidR="00A8043C" w:rsidRPr="006E6660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E6660">
        <w:rPr>
          <w:rFonts w:asciiTheme="majorHAnsi" w:hAnsiTheme="majorHAnsi" w:cstheme="majorHAnsi"/>
          <w:iCs/>
          <w:sz w:val="20"/>
          <w:szCs w:val="20"/>
        </w:rPr>
        <w:t xml:space="preserve">W celu dokonania oceny ofert pod uwagę </w:t>
      </w:r>
      <w:r w:rsidR="002F223B" w:rsidRPr="006E6660">
        <w:rPr>
          <w:rFonts w:asciiTheme="majorHAnsi" w:hAnsiTheme="majorHAnsi" w:cstheme="majorHAnsi"/>
          <w:iCs/>
          <w:sz w:val="20"/>
          <w:szCs w:val="20"/>
        </w:rPr>
        <w:t>będzie brana cena oferty brutto.</w:t>
      </w:r>
    </w:p>
    <w:p w14:paraId="12AC8507" w14:textId="4E4BAA1F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 do realizacji przedmiotu zamówienia na warunkach, w terminach i zgodnie z wymaganiami określonymi w SWZ, w szczególności z zapisami w załączniku nr 2 do SWZ – </w:t>
      </w:r>
      <w:r w:rsidR="00D9057B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5FCF458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 do SWZ), zapisami w SWZ, niniejszą ofertą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                           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643932BC" w:rsid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FD927C5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</w:t>
      </w:r>
      <w:r w:rsidR="00EB01E2">
        <w:rPr>
          <w:rFonts w:asciiTheme="majorHAnsi" w:hAnsiTheme="majorHAnsi" w:cstheme="majorHAnsi"/>
          <w:iCs/>
          <w:color w:val="000000"/>
          <w:sz w:val="20"/>
          <w:szCs w:val="20"/>
        </w:rPr>
        <w:t>z Zamawiającego w terminie do 30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55E255D9" w14:textId="1149ADC6" w:rsidR="00C73636" w:rsidRPr="00B53120" w:rsidRDefault="00BD4E41" w:rsidP="00C73636">
      <w:pPr>
        <w:numPr>
          <w:ilvl w:val="0"/>
          <w:numId w:val="10"/>
        </w:numPr>
        <w:tabs>
          <w:tab w:val="clear" w:pos="644"/>
        </w:tabs>
        <w:suppressAutoHyphens/>
        <w:spacing w:after="12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B53120">
        <w:rPr>
          <w:rFonts w:asciiTheme="majorHAnsi" w:hAnsiTheme="majorHAnsi" w:cstheme="majorHAnsi"/>
          <w:sz w:val="20"/>
          <w:szCs w:val="20"/>
          <w:lang w:eastAsia="zh-CN"/>
        </w:rPr>
        <w:t>W</w:t>
      </w:r>
      <w:r w:rsidR="00C73636" w:rsidRPr="00B53120">
        <w:rPr>
          <w:rFonts w:asciiTheme="majorHAnsi" w:hAnsiTheme="majorHAnsi" w:cstheme="majorHAnsi"/>
          <w:sz w:val="20"/>
          <w:szCs w:val="20"/>
          <w:lang w:eastAsia="zh-CN"/>
        </w:rPr>
        <w:t>adium w kwocie:….……… PLN zostało wniesione w dniu ……….. w for</w:t>
      </w:r>
      <w:r w:rsidR="008F7729" w:rsidRPr="00B53120">
        <w:rPr>
          <w:rFonts w:asciiTheme="majorHAnsi" w:hAnsiTheme="majorHAnsi" w:cstheme="majorHAnsi"/>
          <w:sz w:val="20"/>
          <w:szCs w:val="20"/>
          <w:lang w:eastAsia="zh-CN"/>
        </w:rPr>
        <w:t>mie ……………... Wadium wniesione w </w:t>
      </w:r>
      <w:r w:rsidR="00C73636" w:rsidRPr="00B53120">
        <w:rPr>
          <w:rFonts w:asciiTheme="majorHAnsi" w:hAnsiTheme="majorHAnsi" w:cstheme="majorHAnsi"/>
          <w:sz w:val="20"/>
          <w:szCs w:val="20"/>
          <w:lang w:eastAsia="zh-CN"/>
        </w:rPr>
        <w:t>pieniądzu prosimy zwrócić na rachunek bankowy………………………..………….………</w:t>
      </w:r>
    </w:p>
    <w:p w14:paraId="2CFBF49F" w14:textId="77777777" w:rsidR="00C73636" w:rsidRPr="00C73636" w:rsidRDefault="00C73636" w:rsidP="00C73636">
      <w:pPr>
        <w:suppressAutoHyphens/>
        <w:spacing w:after="120" w:line="264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7045180" w14:textId="1A52F544" w:rsidR="00C73636" w:rsidRPr="00C43E09" w:rsidRDefault="00C73636" w:rsidP="00CD12F3">
      <w:pPr>
        <w:numPr>
          <w:ilvl w:val="0"/>
          <w:numId w:val="10"/>
        </w:numPr>
        <w:tabs>
          <w:tab w:val="clear" w:pos="644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43E09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forma niż pieniężna</w:t>
      </w:r>
      <w:r w:rsidR="0099771A" w:rsidRPr="00C43E09">
        <w:rPr>
          <w:rFonts w:asciiTheme="majorHAnsi" w:hAnsiTheme="majorHAnsi" w:cstheme="majorHAnsi"/>
          <w:sz w:val="20"/>
          <w:szCs w:val="20"/>
          <w:lang w:eastAsia="zh-CN"/>
        </w:rPr>
        <w:t>,</w:t>
      </w:r>
      <w:r w:rsidRPr="00C43E09">
        <w:rPr>
          <w:rFonts w:asciiTheme="majorHAnsi" w:hAnsiTheme="majorHAnsi" w:cstheme="majorHAnsi"/>
          <w:sz w:val="20"/>
          <w:szCs w:val="20"/>
          <w:lang w:eastAsia="zh-CN"/>
        </w:rPr>
        <w:t xml:space="preserve"> dokument wadialny należy odesłać na adres:……………………………………………………………………………………………….</w:t>
      </w:r>
    </w:p>
    <w:p w14:paraId="11985556" w14:textId="77777777" w:rsidR="00CD12F3" w:rsidRDefault="00CD12F3" w:rsidP="00CD12F3">
      <w:pPr>
        <w:pStyle w:val="Akapitzlist"/>
        <w:spacing w:after="0" w:line="264" w:lineRule="auto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69943644" w:rsidR="00583608" w:rsidRPr="00517643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75F2CB9B" w14:textId="62FFF9D1" w:rsidR="00517643" w:rsidRPr="00517643" w:rsidRDefault="00517643" w:rsidP="00517643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17643">
        <w:rPr>
          <w:rFonts w:asciiTheme="majorHAnsi" w:hAnsiTheme="majorHAnsi" w:cstheme="majorHAnsi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56AEBD59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</w:t>
      </w:r>
      <w:r w:rsidR="008F7729">
        <w:rPr>
          <w:rFonts w:asciiTheme="majorHAnsi" w:hAnsiTheme="majorHAnsi" w:cstheme="majorHAnsi"/>
          <w:sz w:val="20"/>
          <w:szCs w:val="20"/>
          <w:lang w:eastAsia="zh-CN"/>
        </w:rPr>
        <w:t>zyskałem w celu ubiegania się o 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4978E52D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</w:t>
      </w:r>
      <w:r w:rsidR="008F7729">
        <w:rPr>
          <w:rFonts w:asciiTheme="majorHAnsi" w:hAnsiTheme="majorHAnsi" w:cstheme="majorHAnsi"/>
          <w:sz w:val="20"/>
          <w:szCs w:val="20"/>
          <w:lang w:eastAsia="pl-PL"/>
        </w:rPr>
        <w:t>rawie ochrony osób fizycznych w </w:t>
      </w:r>
      <w:r w:rsidRPr="00E74ABE">
        <w:rPr>
          <w:rFonts w:asciiTheme="majorHAnsi" w:hAnsiTheme="majorHAnsi" w:cstheme="majorHAnsi"/>
          <w:sz w:val="20"/>
          <w:szCs w:val="20"/>
          <w:lang w:eastAsia="pl-PL"/>
        </w:rPr>
        <w:t>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0FADC585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550A37E5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</w:t>
      </w:r>
      <w:r w:rsidR="008F7729">
        <w:rPr>
          <w:rFonts w:asciiTheme="majorHAnsi" w:hAnsiTheme="majorHAnsi" w:cstheme="majorHAnsi"/>
          <w:sz w:val="20"/>
          <w:szCs w:val="20"/>
        </w:rPr>
        <w:t>ędzie korespondencja związana z </w:t>
      </w:r>
      <w:r w:rsidRPr="00E74ABE">
        <w:rPr>
          <w:rFonts w:asciiTheme="majorHAnsi" w:hAnsiTheme="majorHAnsi" w:cstheme="majorHAnsi"/>
          <w:sz w:val="20"/>
          <w:szCs w:val="20"/>
        </w:rPr>
        <w:t>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2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3B41DE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mikroprzedsiębiorstwem,</w:t>
      </w:r>
    </w:p>
    <w:p w14:paraId="325AA516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małym przedsiębiorstwem,</w:t>
      </w:r>
    </w:p>
    <w:p w14:paraId="5A7C02C0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średnim przedsiębiorstwem,</w:t>
      </w:r>
    </w:p>
    <w:p w14:paraId="62825DB5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 jest jednoosobową działalnością gospodarczą,</w:t>
      </w:r>
    </w:p>
    <w:p w14:paraId="3E51E06A" w14:textId="77777777" w:rsidR="00470D18" w:rsidRPr="003C3812" w:rsidRDefault="00470D18" w:rsidP="00470D18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61B1F6B" w14:textId="11E2B615" w:rsidR="00470D18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39912EB4" w14:textId="77777777" w:rsidR="00470D18" w:rsidRPr="003C3812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**zaznaczyć krzyżykiem odpowiednio   </w:t>
      </w:r>
    </w:p>
    <w:p w14:paraId="6974C1B4" w14:textId="77777777" w:rsidR="002B6AB7" w:rsidRDefault="002B6AB7" w:rsidP="002B6AB7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D023675" w14:textId="32F7DA0C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63F3" w14:textId="77777777" w:rsidR="00F476E0" w:rsidRDefault="00F476E0" w:rsidP="00517052">
      <w:pPr>
        <w:spacing w:after="0" w:line="240" w:lineRule="auto"/>
      </w:pPr>
      <w:r>
        <w:separator/>
      </w:r>
    </w:p>
  </w:endnote>
  <w:endnote w:type="continuationSeparator" w:id="0">
    <w:p w14:paraId="59376046" w14:textId="77777777" w:rsidR="00F476E0" w:rsidRDefault="00F476E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003E950A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914F12">
      <w:rPr>
        <w:bCs/>
        <w:noProof/>
        <w:sz w:val="18"/>
        <w:szCs w:val="20"/>
      </w:rPr>
      <w:t>1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914F12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914F12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9576" w14:textId="77777777" w:rsidR="00F476E0" w:rsidRDefault="00F476E0" w:rsidP="00517052">
      <w:pPr>
        <w:spacing w:after="0" w:line="240" w:lineRule="auto"/>
      </w:pPr>
      <w:r>
        <w:separator/>
      </w:r>
    </w:p>
  </w:footnote>
  <w:footnote w:type="continuationSeparator" w:id="0">
    <w:p w14:paraId="3A9A8C57" w14:textId="77777777" w:rsidR="00F476E0" w:rsidRDefault="00F476E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7C6D395D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8F7729">
        <w:rPr>
          <w:rFonts w:asciiTheme="majorHAnsi" w:hAnsiTheme="majorHAnsi" w:cstheme="majorHAnsi"/>
          <w:sz w:val="18"/>
          <w:szCs w:val="18"/>
        </w:rPr>
        <w:t>4 r.  o </w:t>
      </w:r>
      <w:r w:rsidR="000E51A6" w:rsidRPr="000E51A6">
        <w:rPr>
          <w:rFonts w:asciiTheme="majorHAnsi" w:hAnsiTheme="majorHAnsi" w:cstheme="majorHAnsi"/>
          <w:sz w:val="18"/>
          <w:szCs w:val="18"/>
        </w:rPr>
        <w:t>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E892" w14:textId="77777777" w:rsidR="0006334E" w:rsidRPr="0006334E" w:rsidRDefault="00621F65" w:rsidP="0006334E">
    <w:pPr>
      <w:pStyle w:val="Nagwek"/>
      <w:rPr>
        <w:sz w:val="20"/>
        <w:szCs w:val="20"/>
      </w:rPr>
    </w:pPr>
    <w:r w:rsidRPr="00F270E7">
      <w:rPr>
        <w:sz w:val="20"/>
        <w:szCs w:val="20"/>
      </w:rPr>
      <w:t>„</w:t>
    </w:r>
    <w:r w:rsidR="0006334E" w:rsidRPr="0006334E">
      <w:rPr>
        <w:sz w:val="20"/>
        <w:szCs w:val="20"/>
      </w:rPr>
      <w:t xml:space="preserve">Wywóz i zagospodarowanie w procesach R10 i R3 komunalnych osadów ściekowych </w:t>
    </w:r>
  </w:p>
  <w:p w14:paraId="116AB812" w14:textId="1BF7FC96" w:rsidR="00617F18" w:rsidRPr="00F270E7" w:rsidRDefault="0006334E" w:rsidP="0006334E">
    <w:pPr>
      <w:pStyle w:val="Nagwek"/>
      <w:rPr>
        <w:sz w:val="20"/>
        <w:szCs w:val="20"/>
      </w:rPr>
    </w:pPr>
    <w:r w:rsidRPr="0006334E">
      <w:rPr>
        <w:sz w:val="20"/>
        <w:szCs w:val="20"/>
      </w:rPr>
      <w:t>o kodzie 19 08 05 z oczyszczalni ścieków w Żywcu</w:t>
    </w:r>
    <w:r w:rsidR="00BD186D" w:rsidRPr="00F270E7"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4D2683"/>
    <w:multiLevelType w:val="hybridMultilevel"/>
    <w:tmpl w:val="6F90764C"/>
    <w:lvl w:ilvl="0" w:tplc="C958C72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5744A"/>
    <w:multiLevelType w:val="hybridMultilevel"/>
    <w:tmpl w:val="6F90764C"/>
    <w:lvl w:ilvl="0" w:tplc="C958C72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CDF5EE9"/>
    <w:multiLevelType w:val="hybridMultilevel"/>
    <w:tmpl w:val="F948E490"/>
    <w:lvl w:ilvl="0" w:tplc="C958C72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A57169"/>
    <w:multiLevelType w:val="hybridMultilevel"/>
    <w:tmpl w:val="112C3106"/>
    <w:lvl w:ilvl="0" w:tplc="5CC2EBFE">
      <w:start w:val="20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9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7"/>
  </w:num>
  <w:num w:numId="13">
    <w:abstractNumId w:val="9"/>
  </w:num>
  <w:num w:numId="14">
    <w:abstractNumId w:val="16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5C0B"/>
    <w:rsid w:val="00007801"/>
    <w:rsid w:val="000201A2"/>
    <w:rsid w:val="00021665"/>
    <w:rsid w:val="00050378"/>
    <w:rsid w:val="0006334E"/>
    <w:rsid w:val="000715A7"/>
    <w:rsid w:val="00077ED5"/>
    <w:rsid w:val="000A1A45"/>
    <w:rsid w:val="000A2E30"/>
    <w:rsid w:val="000A3E8E"/>
    <w:rsid w:val="000E51A6"/>
    <w:rsid w:val="001061EF"/>
    <w:rsid w:val="00125819"/>
    <w:rsid w:val="00133AAA"/>
    <w:rsid w:val="00136CB8"/>
    <w:rsid w:val="001452A2"/>
    <w:rsid w:val="0015731F"/>
    <w:rsid w:val="00157E1A"/>
    <w:rsid w:val="0016265C"/>
    <w:rsid w:val="00172B8A"/>
    <w:rsid w:val="00173BB2"/>
    <w:rsid w:val="00183DFE"/>
    <w:rsid w:val="00184674"/>
    <w:rsid w:val="0018701E"/>
    <w:rsid w:val="001929C7"/>
    <w:rsid w:val="001C1DC6"/>
    <w:rsid w:val="001C6ECE"/>
    <w:rsid w:val="001F5A65"/>
    <w:rsid w:val="00201E7B"/>
    <w:rsid w:val="0022249A"/>
    <w:rsid w:val="00245471"/>
    <w:rsid w:val="00260571"/>
    <w:rsid w:val="00265982"/>
    <w:rsid w:val="00267680"/>
    <w:rsid w:val="00276124"/>
    <w:rsid w:val="00285AAC"/>
    <w:rsid w:val="00291A1B"/>
    <w:rsid w:val="002A3999"/>
    <w:rsid w:val="002B01F8"/>
    <w:rsid w:val="002B02D7"/>
    <w:rsid w:val="002B139A"/>
    <w:rsid w:val="002B656E"/>
    <w:rsid w:val="002B6AB7"/>
    <w:rsid w:val="002C574F"/>
    <w:rsid w:val="002D7D7F"/>
    <w:rsid w:val="002F21C0"/>
    <w:rsid w:val="002F223B"/>
    <w:rsid w:val="002F7A05"/>
    <w:rsid w:val="00300332"/>
    <w:rsid w:val="00300EAD"/>
    <w:rsid w:val="00304157"/>
    <w:rsid w:val="0031212A"/>
    <w:rsid w:val="00315256"/>
    <w:rsid w:val="00315DB7"/>
    <w:rsid w:val="003174B0"/>
    <w:rsid w:val="00333D2A"/>
    <w:rsid w:val="00337733"/>
    <w:rsid w:val="00360857"/>
    <w:rsid w:val="003658E7"/>
    <w:rsid w:val="00381C5A"/>
    <w:rsid w:val="003B2414"/>
    <w:rsid w:val="003C51F9"/>
    <w:rsid w:val="003D67EF"/>
    <w:rsid w:val="003E0F71"/>
    <w:rsid w:val="003E3C3B"/>
    <w:rsid w:val="003E6991"/>
    <w:rsid w:val="003F50BE"/>
    <w:rsid w:val="00411F5F"/>
    <w:rsid w:val="00415A03"/>
    <w:rsid w:val="00415DFD"/>
    <w:rsid w:val="00416C4C"/>
    <w:rsid w:val="004200E7"/>
    <w:rsid w:val="00423B73"/>
    <w:rsid w:val="004272CC"/>
    <w:rsid w:val="0043611C"/>
    <w:rsid w:val="00440A8F"/>
    <w:rsid w:val="0044390D"/>
    <w:rsid w:val="004530F4"/>
    <w:rsid w:val="00455C42"/>
    <w:rsid w:val="004633FA"/>
    <w:rsid w:val="00463A61"/>
    <w:rsid w:val="00464E49"/>
    <w:rsid w:val="00465230"/>
    <w:rsid w:val="00470D18"/>
    <w:rsid w:val="0047331B"/>
    <w:rsid w:val="00473E72"/>
    <w:rsid w:val="00477D22"/>
    <w:rsid w:val="004A5822"/>
    <w:rsid w:val="004B5271"/>
    <w:rsid w:val="004C7441"/>
    <w:rsid w:val="00501DD7"/>
    <w:rsid w:val="00517052"/>
    <w:rsid w:val="00517643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8742B"/>
    <w:rsid w:val="005962D1"/>
    <w:rsid w:val="005963C8"/>
    <w:rsid w:val="005B2B1B"/>
    <w:rsid w:val="005B57E2"/>
    <w:rsid w:val="005C1CC5"/>
    <w:rsid w:val="005C3792"/>
    <w:rsid w:val="005D4C61"/>
    <w:rsid w:val="005D7531"/>
    <w:rsid w:val="005E631C"/>
    <w:rsid w:val="006041FC"/>
    <w:rsid w:val="00611813"/>
    <w:rsid w:val="00617F18"/>
    <w:rsid w:val="00621F65"/>
    <w:rsid w:val="00630D68"/>
    <w:rsid w:val="00641AD8"/>
    <w:rsid w:val="006430EC"/>
    <w:rsid w:val="00660781"/>
    <w:rsid w:val="00660A3A"/>
    <w:rsid w:val="006618E1"/>
    <w:rsid w:val="006972C7"/>
    <w:rsid w:val="006A219F"/>
    <w:rsid w:val="006B6C5B"/>
    <w:rsid w:val="006D3C91"/>
    <w:rsid w:val="006D789F"/>
    <w:rsid w:val="006E1D5E"/>
    <w:rsid w:val="006E6660"/>
    <w:rsid w:val="006E7FBD"/>
    <w:rsid w:val="006F18DB"/>
    <w:rsid w:val="00714B1C"/>
    <w:rsid w:val="00722B39"/>
    <w:rsid w:val="007359FF"/>
    <w:rsid w:val="007545BA"/>
    <w:rsid w:val="00764620"/>
    <w:rsid w:val="007A3F32"/>
    <w:rsid w:val="007A59B8"/>
    <w:rsid w:val="007B5D05"/>
    <w:rsid w:val="007B6BE8"/>
    <w:rsid w:val="007B79C5"/>
    <w:rsid w:val="007F11AB"/>
    <w:rsid w:val="007F201E"/>
    <w:rsid w:val="0082122F"/>
    <w:rsid w:val="00830E35"/>
    <w:rsid w:val="00836F05"/>
    <w:rsid w:val="0084565E"/>
    <w:rsid w:val="00853666"/>
    <w:rsid w:val="0086411C"/>
    <w:rsid w:val="00864B53"/>
    <w:rsid w:val="008713C9"/>
    <w:rsid w:val="00882D5B"/>
    <w:rsid w:val="00883092"/>
    <w:rsid w:val="008901EB"/>
    <w:rsid w:val="00890C7A"/>
    <w:rsid w:val="008C2DBB"/>
    <w:rsid w:val="008C73A6"/>
    <w:rsid w:val="008C7405"/>
    <w:rsid w:val="008E30F8"/>
    <w:rsid w:val="008F7729"/>
    <w:rsid w:val="00914F12"/>
    <w:rsid w:val="00933061"/>
    <w:rsid w:val="00935412"/>
    <w:rsid w:val="009439F7"/>
    <w:rsid w:val="00944079"/>
    <w:rsid w:val="009518ED"/>
    <w:rsid w:val="0095617B"/>
    <w:rsid w:val="009761BC"/>
    <w:rsid w:val="009806C8"/>
    <w:rsid w:val="009840F7"/>
    <w:rsid w:val="0099085E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30DAE"/>
    <w:rsid w:val="00B32BD9"/>
    <w:rsid w:val="00B47E40"/>
    <w:rsid w:val="00B53120"/>
    <w:rsid w:val="00B531D8"/>
    <w:rsid w:val="00B74F5A"/>
    <w:rsid w:val="00B756C6"/>
    <w:rsid w:val="00B977E2"/>
    <w:rsid w:val="00BA600B"/>
    <w:rsid w:val="00BB4CE1"/>
    <w:rsid w:val="00BB4F46"/>
    <w:rsid w:val="00BB58E7"/>
    <w:rsid w:val="00BD186D"/>
    <w:rsid w:val="00BD4A2A"/>
    <w:rsid w:val="00BD4E41"/>
    <w:rsid w:val="00BD7491"/>
    <w:rsid w:val="00BF3EBC"/>
    <w:rsid w:val="00C26E90"/>
    <w:rsid w:val="00C27250"/>
    <w:rsid w:val="00C2751D"/>
    <w:rsid w:val="00C31E8A"/>
    <w:rsid w:val="00C42AE4"/>
    <w:rsid w:val="00C43E09"/>
    <w:rsid w:val="00C6798C"/>
    <w:rsid w:val="00C73636"/>
    <w:rsid w:val="00C7543C"/>
    <w:rsid w:val="00CA53B1"/>
    <w:rsid w:val="00CD12F3"/>
    <w:rsid w:val="00D17B6C"/>
    <w:rsid w:val="00D2206B"/>
    <w:rsid w:val="00D24C6D"/>
    <w:rsid w:val="00D2664B"/>
    <w:rsid w:val="00D332FD"/>
    <w:rsid w:val="00D348C9"/>
    <w:rsid w:val="00D42BF6"/>
    <w:rsid w:val="00D62D9E"/>
    <w:rsid w:val="00D65607"/>
    <w:rsid w:val="00D9057B"/>
    <w:rsid w:val="00D90D1E"/>
    <w:rsid w:val="00D91899"/>
    <w:rsid w:val="00D9577F"/>
    <w:rsid w:val="00DB6C4D"/>
    <w:rsid w:val="00DD7615"/>
    <w:rsid w:val="00DE4ACC"/>
    <w:rsid w:val="00DF40DE"/>
    <w:rsid w:val="00E15B07"/>
    <w:rsid w:val="00E16B73"/>
    <w:rsid w:val="00E2022A"/>
    <w:rsid w:val="00E216F7"/>
    <w:rsid w:val="00E561D0"/>
    <w:rsid w:val="00E63E1E"/>
    <w:rsid w:val="00E74ABE"/>
    <w:rsid w:val="00E82D6D"/>
    <w:rsid w:val="00E9165A"/>
    <w:rsid w:val="00EA238C"/>
    <w:rsid w:val="00EA4CCD"/>
    <w:rsid w:val="00EA797D"/>
    <w:rsid w:val="00EB01E2"/>
    <w:rsid w:val="00EE15FA"/>
    <w:rsid w:val="00EE3DF8"/>
    <w:rsid w:val="00EE4D94"/>
    <w:rsid w:val="00F270E7"/>
    <w:rsid w:val="00F34BB6"/>
    <w:rsid w:val="00F3627A"/>
    <w:rsid w:val="00F36AB8"/>
    <w:rsid w:val="00F476E0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docId w15:val="{09F793A3-3BA6-4CB9-A3C7-50CDFC8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Przemyslaw Harezlak</cp:lastModifiedBy>
  <cp:revision>32</cp:revision>
  <dcterms:created xsi:type="dcterms:W3CDTF">2021-06-11T11:52:00Z</dcterms:created>
  <dcterms:modified xsi:type="dcterms:W3CDTF">2024-04-22T05:18:00Z</dcterms:modified>
</cp:coreProperties>
</file>