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6" w:rsidRPr="00FD3E32" w:rsidRDefault="00BB7EC6" w:rsidP="00BB7EC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BB7EC6" w:rsidRPr="0055282D" w:rsidRDefault="00BB7EC6" w:rsidP="00BB7EC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BB7EC6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 w:rsidR="00DF3A08">
        <w:t xml:space="preserve">      </w:t>
      </w:r>
      <w:hyperlink r:id="rId7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BB7EC6" w:rsidRPr="0055282D" w:rsidRDefault="00BB7EC6" w:rsidP="00BB7EC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BB7EC6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</w:p>
    <w:bookmarkEnd w:id="0"/>
    <w:p w:rsidR="00BB7EC6" w:rsidRPr="00FB27C4" w:rsidRDefault="00BB7EC6" w:rsidP="00BB7EC6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433BA5">
        <w:rPr>
          <w:rFonts w:ascii="Calibri" w:hAnsi="Calibri"/>
          <w:sz w:val="20"/>
          <w:szCs w:val="20"/>
        </w:rPr>
        <w:t>09.02.2023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BB7EC6" w:rsidRPr="00FB27C4" w:rsidRDefault="00BB7EC6" w:rsidP="00BB7EC6">
      <w:pPr>
        <w:rPr>
          <w:rFonts w:ascii="Calibri" w:hAnsi="Calibri"/>
          <w:sz w:val="20"/>
          <w:szCs w:val="20"/>
        </w:rPr>
      </w:pPr>
    </w:p>
    <w:p w:rsidR="00BB7EC6" w:rsidRDefault="00BB7EC6" w:rsidP="00BB7EC6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0F36D7">
        <w:rPr>
          <w:rFonts w:ascii="Calibri" w:hAnsi="Calibri"/>
          <w:sz w:val="16"/>
          <w:szCs w:val="16"/>
        </w:rPr>
        <w:t>4-</w:t>
      </w:r>
      <w:r w:rsidR="008705FE">
        <w:rPr>
          <w:rFonts w:ascii="Calibri" w:hAnsi="Calibri"/>
          <w:sz w:val="16"/>
          <w:szCs w:val="16"/>
        </w:rPr>
        <w:t>2</w:t>
      </w:r>
      <w:r w:rsidR="000F36D7"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 w:rsidR="00433BA5">
        <w:rPr>
          <w:rFonts w:ascii="Calibri" w:hAnsi="Calibri"/>
          <w:sz w:val="16"/>
          <w:szCs w:val="16"/>
        </w:rPr>
        <w:t>3</w:t>
      </w:r>
    </w:p>
    <w:p w:rsidR="00433BA5" w:rsidRPr="00D24317" w:rsidRDefault="00433BA5" w:rsidP="00BB7EC6">
      <w:pPr>
        <w:rPr>
          <w:rFonts w:ascii="Calibri" w:hAnsi="Calibri"/>
          <w:sz w:val="16"/>
          <w:szCs w:val="16"/>
        </w:rPr>
      </w:pPr>
    </w:p>
    <w:p w:rsidR="00BB7EC6" w:rsidRPr="00746EFA" w:rsidRDefault="00BB7EC6" w:rsidP="00BB7EC6">
      <w:pPr>
        <w:jc w:val="both"/>
        <w:rPr>
          <w:rFonts w:ascii="Calibri" w:hAnsi="Calibri"/>
          <w:sz w:val="20"/>
          <w:szCs w:val="20"/>
        </w:rPr>
      </w:pPr>
    </w:p>
    <w:p w:rsidR="00BB7EC6" w:rsidRDefault="008705FE" w:rsidP="00BB7EC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Sprostowanie do informacji dot. kwoty przeznaczonej na realizację zamówienia</w:t>
      </w:r>
    </w:p>
    <w:p w:rsidR="008705FE" w:rsidRPr="00A903B4" w:rsidRDefault="008705FE" w:rsidP="00BB7EC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opublikowanej w dniu 09.02.2023 r.</w:t>
      </w:r>
    </w:p>
    <w:p w:rsidR="00BB7EC6" w:rsidRPr="00153EC7" w:rsidRDefault="00BB7EC6" w:rsidP="00BB7EC6">
      <w:pPr>
        <w:jc w:val="center"/>
        <w:rPr>
          <w:rFonts w:ascii="Calibri" w:hAnsi="Calibri" w:cs="Calibri"/>
          <w:b/>
        </w:rPr>
      </w:pPr>
    </w:p>
    <w:p w:rsidR="00DF3A08" w:rsidRPr="00433BA5" w:rsidRDefault="00BB7EC6" w:rsidP="00433BA5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1" w:name="_Hlk105367680"/>
      <w:r w:rsidR="00DF3A08" w:rsidRPr="00433BA5">
        <w:rPr>
          <w:rFonts w:ascii="Calibri" w:hAnsi="Calibri" w:cs="Tahoma"/>
          <w:i/>
          <w:sz w:val="20"/>
          <w:szCs w:val="20"/>
        </w:rPr>
        <w:t>Świadczenie usług w zakresie odbioru i wywozu nieczystości stałych, płynnych oraz powstających w wyniku oczyszczania ścieków z terenów Wojewódzkiego Zespołu Zakładów Opieki Zdrowotnej Centrum Leczenia Chorób Płuc i Rehabilitacji w Łodzi</w:t>
      </w:r>
      <w:bookmarkEnd w:id="1"/>
      <w:r w:rsidR="00433BA5">
        <w:rPr>
          <w:rFonts w:ascii="Calibri" w:hAnsi="Calibri" w:cs="Tahoma"/>
          <w:i/>
          <w:sz w:val="20"/>
          <w:szCs w:val="20"/>
        </w:rPr>
        <w:t>”</w:t>
      </w:r>
    </w:p>
    <w:p w:rsidR="00BB7EC6" w:rsidRPr="00433BA5" w:rsidRDefault="00BB7EC6" w:rsidP="00BB7EC6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BB7EC6" w:rsidRPr="007637F1" w:rsidRDefault="00BB7EC6" w:rsidP="00BB7EC6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</w:t>
      </w:r>
      <w:r w:rsidR="003A1DC3">
        <w:rPr>
          <w:rFonts w:cs="Arial"/>
          <w:b/>
          <w:i/>
          <w:sz w:val="20"/>
          <w:szCs w:val="20"/>
        </w:rPr>
        <w:t>4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</w:t>
      </w:r>
      <w:r w:rsidRPr="007637F1">
        <w:rPr>
          <w:rFonts w:cs="Arial"/>
          <w:b/>
          <w:i/>
          <w:sz w:val="20"/>
          <w:szCs w:val="20"/>
        </w:rPr>
        <w:t>/2</w:t>
      </w:r>
      <w:r w:rsidR="00433BA5">
        <w:rPr>
          <w:rFonts w:cs="Arial"/>
          <w:b/>
          <w:i/>
          <w:sz w:val="20"/>
          <w:szCs w:val="20"/>
        </w:rPr>
        <w:t>3</w:t>
      </w: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BB7EC6" w:rsidRDefault="00BB7EC6" w:rsidP="00BB7EC6">
      <w:pPr>
        <w:jc w:val="center"/>
        <w:rPr>
          <w:b/>
          <w:sz w:val="20"/>
          <w:szCs w:val="20"/>
        </w:rPr>
      </w:pPr>
    </w:p>
    <w:p w:rsidR="008705FE" w:rsidRDefault="00BB7EC6" w:rsidP="008705FE">
      <w:pPr>
        <w:pStyle w:val="Tekstpodstawowywcity3"/>
        <w:spacing w:after="0"/>
        <w:ind w:left="0" w:right="7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F6261">
        <w:rPr>
          <w:rFonts w:ascii="Calibri" w:hAnsi="Calibri" w:cs="Calibri"/>
          <w:bCs/>
          <w:sz w:val="20"/>
          <w:szCs w:val="20"/>
        </w:rPr>
        <w:t xml:space="preserve">Wojewódzki Zespół Zakładów Opieki Zdrowotnej Centrum Leczenia Chorób Płuc i Rehabilitacji w Łodzi  informuje, </w:t>
      </w:r>
      <w:r w:rsidR="008705FE">
        <w:rPr>
          <w:rFonts w:ascii="Calibri" w:hAnsi="Calibri" w:cs="Calibri"/>
          <w:bCs/>
          <w:sz w:val="20"/>
          <w:szCs w:val="20"/>
        </w:rPr>
        <w:t>iż w informacji dotyczącej kwoty przeznaczonej na realizację zamówienia opublikowanej na stronie prowadzonego postępowania</w:t>
      </w:r>
      <w:r w:rsidR="008705FE" w:rsidRPr="00AA2224">
        <w:rPr>
          <w:rFonts w:ascii="Calibri" w:hAnsi="Calibri" w:cs="Calibri"/>
          <w:bCs/>
          <w:sz w:val="20"/>
          <w:lang w:eastAsia="en-US"/>
        </w:rPr>
        <w:t xml:space="preserve">: </w:t>
      </w:r>
      <w:r w:rsidR="008705FE" w:rsidRPr="008705FE">
        <w:rPr>
          <w:rFonts w:ascii="Calibri" w:hAnsi="Calibri" w:cs="Calibri"/>
          <w:bCs/>
          <w:sz w:val="20"/>
          <w:lang w:eastAsia="en-US"/>
        </w:rPr>
        <w:t xml:space="preserve"> </w:t>
      </w:r>
      <w:hyperlink r:id="rId8" w:history="1">
        <w:r w:rsidR="008705FE" w:rsidRPr="008705FE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https://platformazakupowa.pl/transakcja/720694</w:t>
        </w:r>
      </w:hyperlink>
      <w:r w:rsidR="008705FE">
        <w:rPr>
          <w:rFonts w:asciiTheme="minorHAnsi" w:hAnsiTheme="minorHAnsi" w:cstheme="minorHAnsi"/>
          <w:sz w:val="20"/>
          <w:szCs w:val="20"/>
        </w:rPr>
        <w:t>, Zamawiający podał wartość netto</w:t>
      </w:r>
      <w:r w:rsidR="00F94B33">
        <w:rPr>
          <w:rFonts w:asciiTheme="minorHAnsi" w:hAnsiTheme="minorHAnsi" w:cstheme="minorHAnsi"/>
          <w:sz w:val="20"/>
          <w:szCs w:val="20"/>
        </w:rPr>
        <w:t xml:space="preserve"> dla każdej z części</w:t>
      </w:r>
      <w:r w:rsidR="008705FE">
        <w:rPr>
          <w:rFonts w:asciiTheme="minorHAnsi" w:hAnsiTheme="minorHAnsi" w:cstheme="minorHAnsi"/>
          <w:sz w:val="20"/>
          <w:szCs w:val="20"/>
        </w:rPr>
        <w:t>.</w:t>
      </w:r>
    </w:p>
    <w:p w:rsidR="008705FE" w:rsidRDefault="008705FE" w:rsidP="008705FE">
      <w:pPr>
        <w:pStyle w:val="Tekstpodstawowywcity3"/>
        <w:spacing w:after="0"/>
        <w:ind w:left="0" w:right="74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związku z powyższym Zamawiający informuje, że na sfinansowanie zamówienia przeznacza n/w kwoty brutto:</w:t>
      </w:r>
    </w:p>
    <w:p w:rsidR="008705FE" w:rsidRDefault="008705FE" w:rsidP="008705FE">
      <w:pPr>
        <w:pStyle w:val="Tekstpodstawowywcity3"/>
        <w:numPr>
          <w:ilvl w:val="0"/>
          <w:numId w:val="1"/>
        </w:numPr>
        <w:spacing w:after="0"/>
        <w:ind w:right="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1 – 362 518,20 zł</w:t>
      </w:r>
    </w:p>
    <w:p w:rsidR="008705FE" w:rsidRDefault="008705FE" w:rsidP="008705FE">
      <w:pPr>
        <w:pStyle w:val="Tekstpodstawowywcity3"/>
        <w:numPr>
          <w:ilvl w:val="0"/>
          <w:numId w:val="1"/>
        </w:numPr>
        <w:spacing w:after="0"/>
        <w:ind w:right="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2 – 248 556,60 zł</w:t>
      </w:r>
    </w:p>
    <w:p w:rsidR="008705FE" w:rsidRDefault="008705FE" w:rsidP="008705FE">
      <w:pPr>
        <w:pStyle w:val="Tekstpodstawowywcity3"/>
        <w:numPr>
          <w:ilvl w:val="0"/>
          <w:numId w:val="1"/>
        </w:numPr>
        <w:spacing w:after="0"/>
        <w:ind w:right="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3 – 20 790,00 zł</w:t>
      </w:r>
    </w:p>
    <w:p w:rsidR="008705FE" w:rsidRDefault="008705FE" w:rsidP="008705FE">
      <w:pPr>
        <w:pStyle w:val="Tekstpodstawowywcity3"/>
        <w:numPr>
          <w:ilvl w:val="0"/>
          <w:numId w:val="1"/>
        </w:numPr>
        <w:spacing w:after="0"/>
        <w:ind w:right="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</w:t>
      </w:r>
      <w:r w:rsidR="008014E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 – 65 772,00 zł</w:t>
      </w:r>
    </w:p>
    <w:p w:rsidR="008705FE" w:rsidRPr="00AA2224" w:rsidRDefault="008705FE" w:rsidP="008705FE">
      <w:pPr>
        <w:pStyle w:val="Tekstpodstawowywcity3"/>
        <w:spacing w:after="0"/>
        <w:ind w:left="0" w:right="74" w:firstLine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B7EC6" w:rsidRPr="005F6261" w:rsidRDefault="00BB7EC6" w:rsidP="008705F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jc w:val="both"/>
        <w:rPr>
          <w:rFonts w:ascii="Calibri" w:hAnsi="Calibri" w:cs="Calibri"/>
          <w:sz w:val="20"/>
          <w:szCs w:val="20"/>
        </w:rPr>
      </w:pP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BB7EC6" w:rsidRPr="005F6261" w:rsidRDefault="00BB7EC6" w:rsidP="00BB7EC6">
      <w:pPr>
        <w:ind w:left="5664"/>
        <w:rPr>
          <w:rFonts w:ascii="Calibri" w:hAnsi="Calibri" w:cs="Calibri"/>
          <w:i/>
          <w:sz w:val="20"/>
          <w:szCs w:val="20"/>
        </w:rPr>
      </w:pPr>
    </w:p>
    <w:p w:rsidR="00BB7EC6" w:rsidRPr="005F6261" w:rsidRDefault="005F2272" w:rsidP="00BB7EC6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</w:t>
      </w:r>
      <w:r w:rsidR="00200330">
        <w:rPr>
          <w:rFonts w:ascii="Calibri" w:hAnsi="Calibri" w:cs="Calibri"/>
          <w:i/>
          <w:sz w:val="20"/>
          <w:szCs w:val="20"/>
        </w:rPr>
        <w:t>Marzena Kolasa</w:t>
      </w:r>
    </w:p>
    <w:p w:rsidR="00BB7EC6" w:rsidRPr="005F6261" w:rsidRDefault="00BB7EC6" w:rsidP="00BB7EC6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BB7EC6" w:rsidRDefault="00BB7EC6" w:rsidP="00BB7EC6"/>
    <w:p w:rsidR="00BB7EC6" w:rsidRDefault="00BB7EC6" w:rsidP="00BB7EC6"/>
    <w:p w:rsidR="0049221D" w:rsidRDefault="0049221D"/>
    <w:sectPr w:rsidR="0049221D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293A"/>
    <w:multiLevelType w:val="hybridMultilevel"/>
    <w:tmpl w:val="AA02B6E0"/>
    <w:lvl w:ilvl="0" w:tplc="041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7EC6"/>
    <w:rsid w:val="000D6E15"/>
    <w:rsid w:val="000F36D7"/>
    <w:rsid w:val="00200330"/>
    <w:rsid w:val="00266209"/>
    <w:rsid w:val="0027103E"/>
    <w:rsid w:val="00303B09"/>
    <w:rsid w:val="003A1DC3"/>
    <w:rsid w:val="00433BA5"/>
    <w:rsid w:val="0049221D"/>
    <w:rsid w:val="005F2272"/>
    <w:rsid w:val="00600F51"/>
    <w:rsid w:val="008014E6"/>
    <w:rsid w:val="008705FE"/>
    <w:rsid w:val="00937C57"/>
    <w:rsid w:val="009C077B"/>
    <w:rsid w:val="00BB7EC6"/>
    <w:rsid w:val="00CF74AA"/>
    <w:rsid w:val="00DF3A08"/>
    <w:rsid w:val="00E0667D"/>
    <w:rsid w:val="00E31870"/>
    <w:rsid w:val="00F13C4A"/>
    <w:rsid w:val="00F9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EC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B7EC6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7EC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BB7E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B7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20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cp:lastPrinted>2023-02-09T12:49:00Z</cp:lastPrinted>
  <dcterms:created xsi:type="dcterms:W3CDTF">2023-02-09T12:40:00Z</dcterms:created>
  <dcterms:modified xsi:type="dcterms:W3CDTF">2023-02-09T12:50:00Z</dcterms:modified>
</cp:coreProperties>
</file>