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4370" w14:textId="5F2AD8A5" w:rsidR="00261216" w:rsidRPr="00613EFF" w:rsidRDefault="00261216" w:rsidP="00261216">
      <w:pPr>
        <w:ind w:firstLine="431"/>
        <w:jc w:val="right"/>
        <w:rPr>
          <w:sz w:val="22"/>
        </w:rPr>
      </w:pPr>
      <w:r w:rsidRPr="00613EFF">
        <w:rPr>
          <w:sz w:val="22"/>
        </w:rPr>
        <w:t xml:space="preserve">Chojnice, dnia </w:t>
      </w:r>
      <w:r w:rsidR="00F5252C">
        <w:rPr>
          <w:sz w:val="22"/>
        </w:rPr>
        <w:t>29</w:t>
      </w:r>
      <w:r w:rsidRPr="00613EFF">
        <w:rPr>
          <w:sz w:val="22"/>
        </w:rPr>
        <w:t>.0</w:t>
      </w:r>
      <w:r w:rsidR="00F5252C">
        <w:rPr>
          <w:sz w:val="22"/>
        </w:rPr>
        <w:t>6</w:t>
      </w:r>
      <w:r w:rsidRPr="00613EFF">
        <w:rPr>
          <w:sz w:val="22"/>
        </w:rPr>
        <w:t>.2021 r.</w:t>
      </w:r>
    </w:p>
    <w:p w14:paraId="2194E0E1" w14:textId="77777777" w:rsidR="00261216" w:rsidRPr="00F5252C" w:rsidRDefault="00261216" w:rsidP="003C0545">
      <w:pPr>
        <w:spacing w:after="0"/>
        <w:rPr>
          <w:b/>
          <w:bCs/>
          <w:sz w:val="22"/>
        </w:rPr>
      </w:pPr>
      <w:r w:rsidRPr="00F5252C">
        <w:rPr>
          <w:b/>
          <w:bCs/>
          <w:sz w:val="22"/>
        </w:rPr>
        <w:t>GMINA MIEJSKA</w:t>
      </w:r>
    </w:p>
    <w:p w14:paraId="6783CC43" w14:textId="77777777" w:rsidR="00261216" w:rsidRPr="00F5252C" w:rsidRDefault="00261216" w:rsidP="003C0545">
      <w:pPr>
        <w:spacing w:after="0"/>
        <w:rPr>
          <w:b/>
          <w:bCs/>
          <w:sz w:val="22"/>
        </w:rPr>
      </w:pPr>
      <w:r w:rsidRPr="00F5252C">
        <w:rPr>
          <w:b/>
          <w:bCs/>
          <w:sz w:val="22"/>
        </w:rPr>
        <w:t xml:space="preserve">       CHOJNICE</w:t>
      </w:r>
    </w:p>
    <w:p w14:paraId="7244F01C" w14:textId="77777777" w:rsidR="00F5252C" w:rsidRDefault="00F5252C" w:rsidP="00261216">
      <w:pPr>
        <w:rPr>
          <w:sz w:val="22"/>
        </w:rPr>
      </w:pPr>
    </w:p>
    <w:p w14:paraId="22398087" w14:textId="7F1F63CF" w:rsidR="00261216" w:rsidRPr="00613EFF" w:rsidRDefault="00F5252C" w:rsidP="00261216">
      <w:pPr>
        <w:rPr>
          <w:sz w:val="22"/>
        </w:rPr>
      </w:pPr>
      <w:r>
        <w:rPr>
          <w:sz w:val="22"/>
        </w:rPr>
        <w:t>KM</w:t>
      </w:r>
      <w:r w:rsidR="00261216" w:rsidRPr="00613EFF">
        <w:rPr>
          <w:sz w:val="22"/>
        </w:rPr>
        <w:t>. 271.</w:t>
      </w:r>
      <w:r>
        <w:rPr>
          <w:sz w:val="22"/>
        </w:rPr>
        <w:t>7</w:t>
      </w:r>
      <w:r w:rsidR="00261216" w:rsidRPr="00613EFF">
        <w:rPr>
          <w:sz w:val="22"/>
        </w:rPr>
        <w:t>.2021</w:t>
      </w:r>
    </w:p>
    <w:p w14:paraId="13048E84" w14:textId="77777777" w:rsidR="00261216" w:rsidRPr="00613EFF" w:rsidRDefault="00261216" w:rsidP="00261216">
      <w:pPr>
        <w:rPr>
          <w:sz w:val="22"/>
        </w:rPr>
      </w:pPr>
    </w:p>
    <w:p w14:paraId="30DC1EC4" w14:textId="336975D2" w:rsidR="00261216" w:rsidRPr="00613EFF" w:rsidRDefault="00261216" w:rsidP="00261216">
      <w:pPr>
        <w:spacing w:after="240" w:line="240" w:lineRule="auto"/>
        <w:ind w:firstLine="431"/>
        <w:jc w:val="both"/>
        <w:rPr>
          <w:sz w:val="22"/>
        </w:rPr>
      </w:pPr>
      <w:r w:rsidRPr="00613EFF">
        <w:rPr>
          <w:sz w:val="22"/>
        </w:rPr>
        <w:t>Urząd Miejski w Chojnicach działając w imieniu Gminy Miejskiej Chojnice</w:t>
      </w:r>
      <w:r w:rsidR="003C0545">
        <w:rPr>
          <w:sz w:val="22"/>
        </w:rPr>
        <w:t xml:space="preserve"> na podstawie </w:t>
      </w:r>
      <w:r w:rsidR="00F5252C">
        <w:rPr>
          <w:sz w:val="22"/>
        </w:rPr>
        <w:br/>
      </w:r>
      <w:r w:rsidR="003C0545">
        <w:rPr>
          <w:sz w:val="22"/>
        </w:rPr>
        <w:t>art. 284 ust. 2 ustawy Pzp</w:t>
      </w:r>
      <w:r w:rsidRPr="00613EFF">
        <w:rPr>
          <w:sz w:val="22"/>
        </w:rPr>
        <w:t xml:space="preserve"> udziela odpowiedzi na postawione zapytani</w:t>
      </w:r>
      <w:r w:rsidR="00F5252C">
        <w:rPr>
          <w:sz w:val="22"/>
        </w:rPr>
        <w:t>e</w:t>
      </w:r>
      <w:r w:rsidRPr="00613EFF">
        <w:rPr>
          <w:sz w:val="22"/>
        </w:rPr>
        <w:t xml:space="preserve"> dotyczące ogłoszonego w dniu </w:t>
      </w:r>
      <w:r w:rsidR="003C0545">
        <w:rPr>
          <w:sz w:val="22"/>
        </w:rPr>
        <w:br/>
      </w:r>
      <w:r w:rsidR="00F5252C">
        <w:rPr>
          <w:rFonts w:eastAsia="Times New Roman"/>
          <w:sz w:val="22"/>
          <w:lang w:eastAsia="pl-PL"/>
        </w:rPr>
        <w:t>25.06.2021r.</w:t>
      </w:r>
      <w:r w:rsidR="003C0545">
        <w:rPr>
          <w:sz w:val="22"/>
        </w:rPr>
        <w:t xml:space="preserve"> </w:t>
      </w:r>
      <w:r w:rsidRPr="00613EFF">
        <w:rPr>
          <w:sz w:val="22"/>
        </w:rPr>
        <w:t>postępowania na „</w:t>
      </w:r>
      <w:r w:rsidR="00F5252C" w:rsidRPr="00F5252C">
        <w:rPr>
          <w:b/>
          <w:iCs/>
        </w:rPr>
        <w:t>Budow</w:t>
      </w:r>
      <w:r w:rsidR="00F5252C">
        <w:rPr>
          <w:b/>
          <w:iCs/>
        </w:rPr>
        <w:t>ę</w:t>
      </w:r>
      <w:r w:rsidR="00F5252C" w:rsidRPr="00F5252C">
        <w:rPr>
          <w:b/>
          <w:iCs/>
        </w:rPr>
        <w:t xml:space="preserve"> ul. Rybackiej w Chojnicach wraz z budową kanalizacji deszczowej</w:t>
      </w:r>
      <w:r w:rsidRPr="00F5252C">
        <w:rPr>
          <w:b/>
          <w:iCs/>
          <w:sz w:val="22"/>
        </w:rPr>
        <w:t>”</w:t>
      </w:r>
      <w:r w:rsidR="00BF1C39" w:rsidRPr="00F5252C">
        <w:rPr>
          <w:b/>
          <w:iCs/>
          <w:sz w:val="22"/>
        </w:rPr>
        <w:t>:</w:t>
      </w:r>
    </w:p>
    <w:p w14:paraId="0795239E" w14:textId="104A31B2" w:rsidR="00CA7FD5" w:rsidRPr="00644222" w:rsidRDefault="00CA7FD5" w:rsidP="00644222">
      <w:pPr>
        <w:suppressAutoHyphens/>
        <w:spacing w:after="5"/>
        <w:ind w:right="14"/>
        <w:rPr>
          <w:b/>
          <w:sz w:val="22"/>
          <w:u w:val="single"/>
        </w:rPr>
      </w:pPr>
      <w:r w:rsidRPr="0013181D">
        <w:rPr>
          <w:b/>
          <w:sz w:val="22"/>
          <w:u w:val="single"/>
        </w:rPr>
        <w:t>Zapytanie</w:t>
      </w:r>
      <w:r w:rsidR="002116B2">
        <w:rPr>
          <w:b/>
          <w:sz w:val="22"/>
          <w:u w:val="single"/>
        </w:rPr>
        <w:t>:</w:t>
      </w:r>
      <w:r w:rsidRPr="0013181D">
        <w:rPr>
          <w:b/>
          <w:sz w:val="22"/>
          <w:u w:val="single"/>
        </w:rPr>
        <w:t xml:space="preserve"> </w:t>
      </w:r>
    </w:p>
    <w:p w14:paraId="2A1697D8" w14:textId="77777777" w:rsidR="00F5252C" w:rsidRDefault="00F5252C" w:rsidP="00F5252C">
      <w:pPr>
        <w:spacing w:after="240" w:line="240" w:lineRule="auto"/>
        <w:jc w:val="both"/>
        <w:rPr>
          <w:b/>
          <w:sz w:val="22"/>
        </w:rPr>
      </w:pPr>
    </w:p>
    <w:p w14:paraId="31B2EB13" w14:textId="1BEF42B5" w:rsidR="00D36A45" w:rsidRPr="00F5252C" w:rsidRDefault="00F5252C" w:rsidP="00F5252C">
      <w:pPr>
        <w:spacing w:after="240" w:line="240" w:lineRule="auto"/>
        <w:jc w:val="both"/>
        <w:rPr>
          <w:sz w:val="22"/>
        </w:rPr>
      </w:pPr>
      <w:r w:rsidRPr="00F5252C">
        <w:rPr>
          <w:bCs/>
          <w:sz w:val="22"/>
        </w:rPr>
        <w:t>„C</w:t>
      </w:r>
      <w:r w:rsidRPr="00F5252C">
        <w:rPr>
          <w:bCs/>
          <w:sz w:val="22"/>
        </w:rPr>
        <w:t>zy</w:t>
      </w:r>
      <w:r w:rsidRPr="00F5252C">
        <w:rPr>
          <w:sz w:val="22"/>
        </w:rPr>
        <w:t xml:space="preserve"> Zamawiający uzna warunek udziału w postepowaniu za spełniony, jeżeli odnośnie zdolności technicznej lub zawodowej Wykonawca wykaże, że w okresie ostatnich 5 lat przed upływem terminu składania ofert, a jeżeli okres prowadzenia działalności jest krótszy - w tym okresie, wykonał należycie:</w:t>
      </w:r>
      <w:r w:rsidRPr="00F5252C">
        <w:rPr>
          <w:sz w:val="22"/>
        </w:rPr>
        <w:br/>
        <w:t xml:space="preserve">- co najmniej 2 roboty branży drogowej z odwodnieniem polegające na budowie lub przebudowie (ZMIANA) nawierzchni jezdni i chodników z budową kanalizacji deszczowej o wartości </w:t>
      </w:r>
      <w:r>
        <w:rPr>
          <w:sz w:val="22"/>
        </w:rPr>
        <w:br/>
      </w:r>
      <w:r w:rsidRPr="00F5252C">
        <w:rPr>
          <w:sz w:val="22"/>
        </w:rPr>
        <w:t>min. 500.000,00 zł brutto każda.</w:t>
      </w:r>
    </w:p>
    <w:p w14:paraId="37F10E25" w14:textId="77777777" w:rsidR="00D36A45" w:rsidRDefault="00E164F9" w:rsidP="00D36A45">
      <w:pPr>
        <w:suppressAutoHyphens/>
        <w:spacing w:after="5"/>
        <w:ind w:right="14"/>
        <w:rPr>
          <w:b/>
          <w:sz w:val="22"/>
        </w:rPr>
      </w:pPr>
      <w:r w:rsidRPr="00F5252C">
        <w:rPr>
          <w:b/>
          <w:sz w:val="22"/>
          <w:u w:val="single"/>
        </w:rPr>
        <w:t>Odpowiedź:</w:t>
      </w:r>
    </w:p>
    <w:p w14:paraId="3CC97FEC" w14:textId="77777777" w:rsidR="00F5252C" w:rsidRDefault="00F5252C" w:rsidP="00F5252C">
      <w:pPr>
        <w:spacing w:after="240" w:line="240" w:lineRule="auto"/>
        <w:jc w:val="both"/>
        <w:rPr>
          <w:bCs/>
          <w:iCs/>
          <w:sz w:val="22"/>
        </w:rPr>
      </w:pPr>
    </w:p>
    <w:p w14:paraId="6C368AA2" w14:textId="11176232" w:rsidR="00F5252C" w:rsidRPr="00F5252C" w:rsidRDefault="00F5252C" w:rsidP="00F5252C">
      <w:pPr>
        <w:spacing w:after="240" w:line="240" w:lineRule="auto"/>
        <w:jc w:val="both"/>
        <w:rPr>
          <w:sz w:val="22"/>
        </w:rPr>
      </w:pPr>
      <w:r w:rsidRPr="00F5252C">
        <w:rPr>
          <w:bCs/>
          <w:iCs/>
          <w:sz w:val="22"/>
        </w:rPr>
        <w:t xml:space="preserve">Zamawiający </w:t>
      </w:r>
      <w:r>
        <w:rPr>
          <w:bCs/>
          <w:iCs/>
          <w:sz w:val="22"/>
        </w:rPr>
        <w:t>uzna warunek udziału w postępowaniu</w:t>
      </w:r>
      <w:r w:rsidRPr="00F5252C">
        <w:rPr>
          <w:sz w:val="22"/>
        </w:rPr>
        <w:t>, jeżeli odnośnie zdolności technicznej lub zawodowej Wykonawca wykaże, że w okresie ostatnich 5 lat przed upływem terminu składania ofert, a jeżeli okres prowadzenia działalności jest krótszy - w tym okresie, wykonał należycie:</w:t>
      </w:r>
      <w:r w:rsidRPr="00F5252C">
        <w:rPr>
          <w:sz w:val="22"/>
        </w:rPr>
        <w:br/>
        <w:t xml:space="preserve">- co najmniej 2 roboty branży drogowej z odwodnieniem polegające na </w:t>
      </w:r>
      <w:r w:rsidRPr="00F5252C">
        <w:rPr>
          <w:b/>
          <w:bCs/>
          <w:sz w:val="22"/>
          <w:u w:val="single"/>
        </w:rPr>
        <w:t>budowie lub przebudowie</w:t>
      </w:r>
      <w:r w:rsidRPr="00F5252C">
        <w:rPr>
          <w:sz w:val="22"/>
        </w:rPr>
        <w:t xml:space="preserve"> nawierzchni jezdni i chodników z budową kanalizacji deszczowej o wartości min. 500.000,00 zł brutto każda.</w:t>
      </w:r>
    </w:p>
    <w:p w14:paraId="36C9B030" w14:textId="037162C4" w:rsidR="00F5252C" w:rsidRPr="00F5252C" w:rsidRDefault="00F5252C" w:rsidP="00E164F9">
      <w:pPr>
        <w:pStyle w:val="NormalnyWeb"/>
        <w:ind w:firstLine="708"/>
        <w:jc w:val="both"/>
        <w:rPr>
          <w:bCs/>
          <w:iCs/>
          <w:sz w:val="22"/>
        </w:rPr>
      </w:pPr>
    </w:p>
    <w:p w14:paraId="238F4406" w14:textId="77777777" w:rsidR="00F5252C" w:rsidRDefault="00F5252C" w:rsidP="00E164F9">
      <w:pPr>
        <w:pStyle w:val="NormalnyWeb"/>
        <w:ind w:firstLine="708"/>
        <w:jc w:val="both"/>
        <w:rPr>
          <w:b/>
          <w:i/>
          <w:sz w:val="22"/>
        </w:rPr>
      </w:pPr>
    </w:p>
    <w:p w14:paraId="07EB16C3" w14:textId="77777777" w:rsidR="009C41E5" w:rsidRDefault="009C41E5" w:rsidP="00313867">
      <w:pPr>
        <w:spacing w:after="0" w:line="240" w:lineRule="auto"/>
        <w:ind w:firstLine="708"/>
        <w:jc w:val="both"/>
        <w:rPr>
          <w:b/>
          <w:bCs/>
          <w:i/>
          <w:iCs/>
          <w:sz w:val="22"/>
        </w:rPr>
      </w:pPr>
    </w:p>
    <w:p w14:paraId="60D4EA04" w14:textId="022ABE07" w:rsidR="00F5252C" w:rsidRPr="009C41E5" w:rsidRDefault="009C41E5" w:rsidP="00F5252C">
      <w:pPr>
        <w:spacing w:after="0" w:line="240" w:lineRule="auto"/>
        <w:ind w:firstLine="708"/>
        <w:jc w:val="both"/>
        <w:rPr>
          <w:sz w:val="22"/>
        </w:rPr>
      </w:pP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</w:p>
    <w:p w14:paraId="6322779D" w14:textId="6FD9C75D" w:rsidR="009C41E5" w:rsidRPr="009C41E5" w:rsidRDefault="009C41E5" w:rsidP="00313867">
      <w:pPr>
        <w:spacing w:after="0" w:line="240" w:lineRule="auto"/>
        <w:ind w:firstLine="708"/>
        <w:jc w:val="both"/>
        <w:rPr>
          <w:sz w:val="22"/>
        </w:rPr>
      </w:pPr>
    </w:p>
    <w:sectPr w:rsidR="009C41E5" w:rsidRPr="009C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ADA"/>
    <w:multiLevelType w:val="multilevel"/>
    <w:tmpl w:val="3E522CC4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D5B3D"/>
    <w:multiLevelType w:val="multilevel"/>
    <w:tmpl w:val="AC96A15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D0DC0"/>
    <w:multiLevelType w:val="multilevel"/>
    <w:tmpl w:val="57E6AAF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5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507C3"/>
    <w:multiLevelType w:val="multilevel"/>
    <w:tmpl w:val="89445924"/>
    <w:lvl w:ilvl="0">
      <w:start w:val="1"/>
      <w:numFmt w:val="decimal"/>
      <w:lvlText w:val="%1."/>
      <w:lvlJc w:val="left"/>
      <w:pPr>
        <w:tabs>
          <w:tab w:val="num" w:pos="0"/>
        </w:tabs>
        <w:ind w:left="431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7AA0E59"/>
    <w:multiLevelType w:val="multilevel"/>
    <w:tmpl w:val="23E0C532"/>
    <w:lvl w:ilvl="0">
      <w:start w:val="8"/>
      <w:numFmt w:val="decimal"/>
      <w:lvlText w:val="%1."/>
      <w:lvlJc w:val="left"/>
      <w:pPr>
        <w:tabs>
          <w:tab w:val="decimal" w:pos="-220"/>
        </w:tabs>
        <w:ind w:left="284"/>
      </w:pPr>
      <w:rPr>
        <w:rFonts w:ascii="Times New Roman" w:hAnsi="Times New Roman" w:cs="Times New Roman" w:hint="default"/>
        <w:strike w:val="0"/>
        <w:color w:val="000000"/>
        <w:spacing w:val="-1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54282D"/>
    <w:multiLevelType w:val="multilevel"/>
    <w:tmpl w:val="DD0A628C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Times New Roman" w:hAnsi="Times New Roman"/>
        <w:b/>
        <w:strike w:val="0"/>
        <w:color w:val="000000"/>
        <w:spacing w:val="2"/>
        <w:w w:val="100"/>
        <w:sz w:val="23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16"/>
    <w:rsid w:val="000D3BCA"/>
    <w:rsid w:val="000F4E13"/>
    <w:rsid w:val="0013181D"/>
    <w:rsid w:val="00204B72"/>
    <w:rsid w:val="002116B2"/>
    <w:rsid w:val="00214669"/>
    <w:rsid w:val="00261216"/>
    <w:rsid w:val="00312915"/>
    <w:rsid w:val="00313867"/>
    <w:rsid w:val="00370C9D"/>
    <w:rsid w:val="003C0545"/>
    <w:rsid w:val="003D0432"/>
    <w:rsid w:val="004E550F"/>
    <w:rsid w:val="00543685"/>
    <w:rsid w:val="005A7065"/>
    <w:rsid w:val="005B5486"/>
    <w:rsid w:val="005E12C1"/>
    <w:rsid w:val="00613EFF"/>
    <w:rsid w:val="00644222"/>
    <w:rsid w:val="00687D85"/>
    <w:rsid w:val="0076536E"/>
    <w:rsid w:val="00791F89"/>
    <w:rsid w:val="007E3A27"/>
    <w:rsid w:val="007F4049"/>
    <w:rsid w:val="00814443"/>
    <w:rsid w:val="00837FF7"/>
    <w:rsid w:val="009106ED"/>
    <w:rsid w:val="00954FCE"/>
    <w:rsid w:val="009A1C02"/>
    <w:rsid w:val="009C41E5"/>
    <w:rsid w:val="00A14846"/>
    <w:rsid w:val="00A21C4E"/>
    <w:rsid w:val="00B13049"/>
    <w:rsid w:val="00B934D2"/>
    <w:rsid w:val="00BE7971"/>
    <w:rsid w:val="00BF1C39"/>
    <w:rsid w:val="00C3445F"/>
    <w:rsid w:val="00C626D1"/>
    <w:rsid w:val="00CA4280"/>
    <w:rsid w:val="00CA7FD5"/>
    <w:rsid w:val="00CC29DF"/>
    <w:rsid w:val="00CC6A31"/>
    <w:rsid w:val="00D36A45"/>
    <w:rsid w:val="00D37423"/>
    <w:rsid w:val="00E164F9"/>
    <w:rsid w:val="00E572FC"/>
    <w:rsid w:val="00EA3920"/>
    <w:rsid w:val="00F5252C"/>
    <w:rsid w:val="00F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D65E"/>
  <w15:docId w15:val="{BD3B2C22-D61B-48E6-B94A-C687B703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867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54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164F9"/>
    <w:pPr>
      <w:spacing w:before="100" w:beforeAutospacing="1" w:after="100" w:afterAutospacing="1" w:line="240" w:lineRule="auto"/>
    </w:pPr>
    <w:rPr>
      <w:rFonts w:eastAsiaTheme="minorHAnsi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Milena Szewczyk</cp:lastModifiedBy>
  <cp:revision>3</cp:revision>
  <cp:lastPrinted>2021-06-29T12:25:00Z</cp:lastPrinted>
  <dcterms:created xsi:type="dcterms:W3CDTF">2021-06-29T12:28:00Z</dcterms:created>
  <dcterms:modified xsi:type="dcterms:W3CDTF">2021-06-29T12:29:00Z</dcterms:modified>
</cp:coreProperties>
</file>