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57D2" w14:textId="77777777" w:rsidR="002949BC" w:rsidRPr="002949BC" w:rsidRDefault="002949BC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C2D467" w14:textId="602C2F12" w:rsidR="002949BC" w:rsidRPr="002949BC" w:rsidRDefault="002949BC" w:rsidP="002949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Znak sprawy RGGZ.271.8.2022                                                   </w:t>
      </w:r>
      <w:r w:rsidR="00862D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</w:t>
      </w:r>
      <w:r w:rsidR="008E21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Szaflary dnia 12.04</w:t>
      </w:r>
      <w:r w:rsidRPr="00294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 r.</w:t>
      </w:r>
    </w:p>
    <w:p w14:paraId="235B4757" w14:textId="75D26585" w:rsidR="002949BC" w:rsidRPr="002949BC" w:rsidRDefault="008E21C3" w:rsidP="002949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przetargu 4/2022</w:t>
      </w:r>
      <w:bookmarkStart w:id="0" w:name="_GoBack"/>
      <w:bookmarkEnd w:id="0"/>
    </w:p>
    <w:p w14:paraId="7FCC98DD" w14:textId="77777777" w:rsidR="002949BC" w:rsidRPr="002949BC" w:rsidRDefault="002949BC" w:rsidP="00294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114254" w14:textId="77777777" w:rsidR="002949BC" w:rsidRPr="002949BC" w:rsidRDefault="002949BC" w:rsidP="002949B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  <w:r w:rsidRPr="002949BC">
        <w:rPr>
          <w:rFonts w:ascii="Arial" w:eastAsia="Calibri" w:hAnsi="Arial" w:cs="Arial"/>
          <w:u w:val="single"/>
          <w:lang w:val="de-DE" w:eastAsia="pl-PL"/>
        </w:rPr>
        <w:t>https://platformazakupowa.pl/pn/szaflary</w:t>
      </w:r>
    </w:p>
    <w:p w14:paraId="4108AD93" w14:textId="30972CC4" w:rsidR="00307D50" w:rsidRDefault="002949BC" w:rsidP="002949BC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Pr="002949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strona internetowa prowadzonego postępowania</w:t>
      </w:r>
      <w:r w:rsidRPr="002949B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14:paraId="4692F9B2" w14:textId="77777777" w:rsidR="00307D50" w:rsidRPr="00F10268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10268"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14:paraId="0F81FFB4" w14:textId="77777777" w:rsidR="00307D50" w:rsidRPr="00F10268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441E54" w14:textId="77777777" w:rsidR="00307D50" w:rsidRPr="00834FEA" w:rsidRDefault="00307D50" w:rsidP="00307D50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834FE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Pr="00834FEA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„Wykonanie odwiertu badawczo-eksploatacyjnego Bańska PGP-4 w celu ustalenia zasobów wód termalnych w utworach eocenu numulitowego i mezozoicznych podłoża niecki podhalańskiej </w:t>
      </w:r>
      <w:r w:rsidRPr="00834FEA">
        <w:rPr>
          <w:rFonts w:ascii="Arial" w:eastAsia="Times New Roman" w:hAnsi="Arial" w:cs="Arial"/>
          <w:bCs/>
          <w:sz w:val="20"/>
          <w:szCs w:val="20"/>
          <w:lang w:eastAsia="pl-PL" w:bidi="pl-PL"/>
        </w:rPr>
        <w:br/>
        <w:t>w obszarze górniczym Podhale 2”</w:t>
      </w:r>
    </w:p>
    <w:p w14:paraId="36712A31" w14:textId="77777777" w:rsidR="00307D50" w:rsidRPr="00F10268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14:paraId="2E6C707F" w14:textId="121A719D" w:rsidR="00307D50" w:rsidRPr="00F10268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            W dniu 12.04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>.2022 r. o godz. 10:3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0 w Urzędzie Gminy w Szaflarach, odbyło się otwarcie ofert złożonych w przedmiotowym postępowaniu.</w:t>
      </w:r>
    </w:p>
    <w:p w14:paraId="112471AF" w14:textId="77777777" w:rsidR="00307D50" w:rsidRPr="00F10268" w:rsidRDefault="00307D50" w:rsidP="00307D50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" w:eastAsia="Arial" w:hAnsi="Arial" w:cs="Times New Roman"/>
          <w:b/>
          <w:color w:val="FF0000"/>
          <w:highlight w:val="yellow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Bezpośrednio przed otwarciem ofert Zamawiający udostępnił na stornie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internetowej prowadzonego postę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powania </w:t>
      </w:r>
      <w:hyperlink r:id="rId8" w:history="1">
        <w:r w:rsidRPr="00A274FE">
          <w:rPr>
            <w:rStyle w:val="Hipercze"/>
            <w:rFonts w:ascii="Arial" w:eastAsia="Arial" w:hAnsi="Arial" w:cs="Times New Roman"/>
          </w:rPr>
          <w:t>https://platformazakupowa.pl/pn/szaflary</w:t>
        </w:r>
      </w:hyperlink>
      <w:r w:rsidRPr="00F10268">
        <w:rPr>
          <w:rFonts w:ascii="Arial" w:eastAsia="Arial" w:hAnsi="Arial" w:cs="Times New Roman"/>
          <w:b/>
          <w:color w:val="FF0000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informację o kwocie, jaką zamierza przeznaczyć na finansowanie zamówienia, tj.: 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</w:p>
    <w:p w14:paraId="3E2A0D3B" w14:textId="380841F9" w:rsidR="00307D50" w:rsidRPr="00CB7E54" w:rsidRDefault="00307D50" w:rsidP="00307D50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br/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120 858 570,00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E4A7549" w14:textId="77777777" w:rsidR="00307D50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14:paraId="39825E17" w14:textId="01ACBB50" w:rsidR="00307D50" w:rsidRPr="00F10268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Łącznie wpłynęły </w:t>
      </w:r>
      <w:r>
        <w:rPr>
          <w:rFonts w:ascii="Arial" w:eastAsia="Times New Roman" w:hAnsi="Arial" w:cs="Arial"/>
          <w:b/>
          <w:color w:val="000000"/>
          <w:highlight w:val="white"/>
          <w:lang w:eastAsia="pl-PL"/>
        </w:rPr>
        <w:t>2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oferty:</w:t>
      </w:r>
    </w:p>
    <w:p w14:paraId="596079D6" w14:textId="7B6E05B5" w:rsidR="00307D50" w:rsidRPr="00F10268" w:rsidRDefault="00307D50" w:rsidP="00307D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liczba 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 deszyfrowanych i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otwartych ofert: </w:t>
      </w:r>
      <w:r>
        <w:rPr>
          <w:rFonts w:ascii="Arial" w:eastAsia="Times New Roman" w:hAnsi="Arial" w:cs="Arial"/>
          <w:b/>
          <w:color w:val="000000"/>
          <w:highlight w:val="white"/>
          <w:lang w:eastAsia="pl-PL"/>
        </w:rPr>
        <w:t>2</w:t>
      </w:r>
    </w:p>
    <w:p w14:paraId="652EECA5" w14:textId="77777777" w:rsidR="00307D50" w:rsidRPr="00F10268" w:rsidRDefault="00307D50" w:rsidP="00307D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dane z otwartych ofert:</w:t>
      </w:r>
    </w:p>
    <w:p w14:paraId="543950FA" w14:textId="77777777" w:rsidR="00307D50" w:rsidRPr="00FF5D79" w:rsidRDefault="00307D50" w:rsidP="00307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78"/>
        <w:gridCol w:w="1843"/>
        <w:gridCol w:w="2551"/>
      </w:tblGrid>
      <w:tr w:rsidR="00307D50" w:rsidRPr="00FF5D79" w14:paraId="7555DFA9" w14:textId="77777777" w:rsidTr="007961CB">
        <w:tc>
          <w:tcPr>
            <w:tcW w:w="526" w:type="dxa"/>
            <w:vAlign w:val="center"/>
          </w:tcPr>
          <w:p w14:paraId="35E47B43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Lp.</w:t>
            </w:r>
          </w:p>
        </w:tc>
        <w:tc>
          <w:tcPr>
            <w:tcW w:w="4578" w:type="dxa"/>
            <w:vAlign w:val="center"/>
          </w:tcPr>
          <w:p w14:paraId="19597729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Nazwa i adres Oferenta</w:t>
            </w:r>
          </w:p>
        </w:tc>
        <w:tc>
          <w:tcPr>
            <w:tcW w:w="1843" w:type="dxa"/>
            <w:vAlign w:val="center"/>
          </w:tcPr>
          <w:p w14:paraId="183D0DC1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Cena brutto (zł)</w:t>
            </w:r>
          </w:p>
        </w:tc>
        <w:tc>
          <w:tcPr>
            <w:tcW w:w="2551" w:type="dxa"/>
          </w:tcPr>
          <w:p w14:paraId="79455EE1" w14:textId="084C4437" w:rsidR="00307D50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Okres gwarancji</w:t>
            </w:r>
          </w:p>
        </w:tc>
      </w:tr>
      <w:tr w:rsidR="00307D50" w:rsidRPr="00FF5D79" w14:paraId="3D60407F" w14:textId="77777777" w:rsidTr="00346204">
        <w:trPr>
          <w:trHeight w:val="662"/>
        </w:trPr>
        <w:tc>
          <w:tcPr>
            <w:tcW w:w="526" w:type="dxa"/>
            <w:vAlign w:val="center"/>
          </w:tcPr>
          <w:p w14:paraId="7A725565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1.</w:t>
            </w:r>
          </w:p>
        </w:tc>
        <w:tc>
          <w:tcPr>
            <w:tcW w:w="4578" w:type="dxa"/>
            <w:vAlign w:val="center"/>
          </w:tcPr>
          <w:p w14:paraId="0F42FF67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14:paraId="23BB3497" w14:textId="77777777" w:rsidR="00307D50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Exalo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Drilling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S.A. </w:t>
            </w:r>
          </w:p>
          <w:p w14:paraId="53AFBB1B" w14:textId="71E9A09A" w:rsidR="00307D50" w:rsidRPr="00FF5D79" w:rsidRDefault="00307D50" w:rsidP="0030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Pl. Staszica 9</w:t>
            </w:r>
            <w:r w:rsidRPr="00FF5D7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64-920 Piła</w:t>
            </w:r>
          </w:p>
          <w:p w14:paraId="17A9D4CD" w14:textId="77777777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5575B7" w14:textId="333B37BE" w:rsidR="00307D50" w:rsidRPr="009538D4" w:rsidRDefault="00307D50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224 090 426,97</w:t>
            </w:r>
          </w:p>
          <w:p w14:paraId="0E91E4FF" w14:textId="77777777" w:rsidR="00307D50" w:rsidRPr="00FF5D79" w:rsidRDefault="00307D50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E0AB340" w14:textId="77777777" w:rsidR="00307D50" w:rsidRDefault="00307D50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14:paraId="4B8B62F5" w14:textId="37187565" w:rsidR="00307D50" w:rsidRDefault="00346204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72</w:t>
            </w:r>
            <w:r w:rsidR="002C5EA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miesiące</w:t>
            </w:r>
          </w:p>
        </w:tc>
      </w:tr>
      <w:tr w:rsidR="00307D50" w:rsidRPr="00FF5D79" w14:paraId="220733AE" w14:textId="77777777" w:rsidTr="00346204">
        <w:trPr>
          <w:trHeight w:val="662"/>
        </w:trPr>
        <w:tc>
          <w:tcPr>
            <w:tcW w:w="526" w:type="dxa"/>
            <w:vAlign w:val="center"/>
          </w:tcPr>
          <w:p w14:paraId="24AA35F6" w14:textId="5FDD56FA" w:rsidR="00307D50" w:rsidRPr="00FF5D79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2. </w:t>
            </w:r>
          </w:p>
        </w:tc>
        <w:tc>
          <w:tcPr>
            <w:tcW w:w="4578" w:type="dxa"/>
            <w:vAlign w:val="center"/>
          </w:tcPr>
          <w:p w14:paraId="46494FC5" w14:textId="77777777" w:rsidR="00307D50" w:rsidRDefault="00307D50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UOS</w:t>
            </w:r>
            <w:r w:rsid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</w:t>
            </w:r>
            <w:proofErr w:type="spellStart"/>
            <w:r w:rsidR="00346204"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Drilling</w:t>
            </w:r>
            <w:proofErr w:type="spellEnd"/>
            <w:r w:rsidR="00346204"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S.A.</w:t>
            </w:r>
          </w:p>
          <w:p w14:paraId="30E4E912" w14:textId="01D64506" w:rsidR="00346204" w:rsidRPr="00FF5D79" w:rsidRDefault="00346204" w:rsidP="0079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ul. </w:t>
            </w:r>
            <w:r w:rsidRPr="00346204">
              <w:rPr>
                <w:rFonts w:ascii="Arial" w:eastAsia="Times New Roman" w:hAnsi="Arial" w:cs="Arial" w:hint="eastAsia"/>
                <w:color w:val="000000"/>
                <w:sz w:val="18"/>
                <w:szCs w:val="18"/>
                <w:highlight w:val="white"/>
                <w:lang w:eastAsia="pl-PL"/>
              </w:rPr>
              <w:t>Ż</w:t>
            </w:r>
            <w:r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elazna 59/404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,</w:t>
            </w:r>
            <w:r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00-848 Warszawa</w:t>
            </w:r>
          </w:p>
        </w:tc>
        <w:tc>
          <w:tcPr>
            <w:tcW w:w="1843" w:type="dxa"/>
            <w:vAlign w:val="center"/>
          </w:tcPr>
          <w:p w14:paraId="58CE350C" w14:textId="14CA406B" w:rsidR="00307D50" w:rsidRDefault="00346204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121 569 895,40</w:t>
            </w:r>
          </w:p>
        </w:tc>
        <w:tc>
          <w:tcPr>
            <w:tcW w:w="2551" w:type="dxa"/>
            <w:vAlign w:val="center"/>
          </w:tcPr>
          <w:p w14:paraId="79D60192" w14:textId="722212AD" w:rsidR="00307D50" w:rsidRDefault="00346204" w:rsidP="003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34620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72</w:t>
            </w:r>
            <w:r w:rsidR="002C5EA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miesiące</w:t>
            </w:r>
          </w:p>
        </w:tc>
      </w:tr>
    </w:tbl>
    <w:p w14:paraId="04F7BDB1" w14:textId="77777777" w:rsidR="00307D50" w:rsidRDefault="00307D50" w:rsidP="002949BC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F34E83F" w14:textId="77777777" w:rsidR="00307D50" w:rsidRPr="002949BC" w:rsidRDefault="00307D50" w:rsidP="002949BC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sectPr w:rsidR="00307D50" w:rsidRPr="002949BC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CA60" w14:textId="77777777" w:rsidR="008625BE" w:rsidRDefault="008625BE" w:rsidP="00B12783">
      <w:pPr>
        <w:spacing w:after="0" w:line="240" w:lineRule="auto"/>
      </w:pPr>
      <w:r>
        <w:separator/>
      </w:r>
    </w:p>
  </w:endnote>
  <w:endnote w:type="continuationSeparator" w:id="0">
    <w:p w14:paraId="28B5FA54" w14:textId="77777777" w:rsidR="008625BE" w:rsidRDefault="008625B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77777777" w:rsidR="00723868" w:rsidRDefault="00723868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A68FDF" w14:textId="77777777" w:rsidR="00723868" w:rsidRPr="007C2701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723868" w:rsidRPr="005B4376" w:rsidRDefault="00723868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07D5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E52B6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723868" w:rsidRPr="00DB7864" w:rsidRDefault="00723868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B3AC" w14:textId="77777777" w:rsidR="008625BE" w:rsidRDefault="008625BE" w:rsidP="00B12783">
      <w:pPr>
        <w:spacing w:after="0" w:line="240" w:lineRule="auto"/>
      </w:pPr>
      <w:r>
        <w:separator/>
      </w:r>
    </w:p>
  </w:footnote>
  <w:footnote w:type="continuationSeparator" w:id="0">
    <w:p w14:paraId="394A3445" w14:textId="77777777" w:rsidR="008625BE" w:rsidRDefault="008625B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723868" w:rsidRDefault="00723868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13F319F">
          <wp:simplePos x="0" y="0"/>
          <wp:positionH relativeFrom="column">
            <wp:posOffset>3017240</wp:posOffset>
          </wp:positionH>
          <wp:positionV relativeFrom="paragraph">
            <wp:posOffset>26060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723868" w:rsidRDefault="00723868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723868" w:rsidRDefault="00723868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723868" w:rsidRDefault="00723868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723868" w:rsidRDefault="00723868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5E6387"/>
    <w:multiLevelType w:val="hybridMultilevel"/>
    <w:tmpl w:val="1B4C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256"/>
    <w:multiLevelType w:val="hybridMultilevel"/>
    <w:tmpl w:val="E624A2D8"/>
    <w:lvl w:ilvl="0" w:tplc="F56A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CD0901"/>
    <w:multiLevelType w:val="hybridMultilevel"/>
    <w:tmpl w:val="3C7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BD5C8D"/>
    <w:multiLevelType w:val="hybridMultilevel"/>
    <w:tmpl w:val="1E482824"/>
    <w:lvl w:ilvl="0" w:tplc="51244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F575186"/>
    <w:multiLevelType w:val="hybridMultilevel"/>
    <w:tmpl w:val="15303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7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D0B1001"/>
    <w:multiLevelType w:val="hybridMultilevel"/>
    <w:tmpl w:val="4238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1"/>
  </w:num>
  <w:num w:numId="7">
    <w:abstractNumId w:val="22"/>
  </w:num>
  <w:num w:numId="8">
    <w:abstractNumId w:val="32"/>
  </w:num>
  <w:num w:numId="9">
    <w:abstractNumId w:val="19"/>
  </w:num>
  <w:num w:numId="10">
    <w:abstractNumId w:val="31"/>
  </w:num>
  <w:num w:numId="11">
    <w:abstractNumId w:val="2"/>
  </w:num>
  <w:num w:numId="12">
    <w:abstractNumId w:val="26"/>
  </w:num>
  <w:num w:numId="13">
    <w:abstractNumId w:val="30"/>
  </w:num>
  <w:num w:numId="14">
    <w:abstractNumId w:val="12"/>
  </w:num>
  <w:num w:numId="15">
    <w:abstractNumId w:val="28"/>
  </w:num>
  <w:num w:numId="16">
    <w:abstractNumId w:val="20"/>
  </w:num>
  <w:num w:numId="17">
    <w:abstractNumId w:val="17"/>
  </w:num>
  <w:num w:numId="18">
    <w:abstractNumId w:val="27"/>
  </w:num>
  <w:num w:numId="19">
    <w:abstractNumId w:val="23"/>
  </w:num>
  <w:num w:numId="20">
    <w:abstractNumId w:val="15"/>
  </w:num>
  <w:num w:numId="21">
    <w:abstractNumId w:val="4"/>
  </w:num>
  <w:num w:numId="22">
    <w:abstractNumId w:val="1"/>
  </w:num>
  <w:num w:numId="23">
    <w:abstractNumId w:val="13"/>
  </w:num>
  <w:num w:numId="24">
    <w:abstractNumId w:val="5"/>
  </w:num>
  <w:num w:numId="25">
    <w:abstractNumId w:val="21"/>
  </w:num>
  <w:num w:numId="26">
    <w:abstractNumId w:val="7"/>
  </w:num>
  <w:num w:numId="27">
    <w:abstractNumId w:val="16"/>
  </w:num>
  <w:num w:numId="28">
    <w:abstractNumId w:val="29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 w:numId="3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162E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272AE"/>
    <w:rsid w:val="00130075"/>
    <w:rsid w:val="00134948"/>
    <w:rsid w:val="001423F5"/>
    <w:rsid w:val="00143217"/>
    <w:rsid w:val="00143579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79F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37D5"/>
    <w:rsid w:val="001C59B6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2726"/>
    <w:rsid w:val="002073CB"/>
    <w:rsid w:val="0022396C"/>
    <w:rsid w:val="00224A10"/>
    <w:rsid w:val="00225BE3"/>
    <w:rsid w:val="00230207"/>
    <w:rsid w:val="0023315F"/>
    <w:rsid w:val="00233324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949BC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C5EAC"/>
    <w:rsid w:val="002D266C"/>
    <w:rsid w:val="002E0409"/>
    <w:rsid w:val="002E1293"/>
    <w:rsid w:val="002E1C0B"/>
    <w:rsid w:val="002F2007"/>
    <w:rsid w:val="002F3C4D"/>
    <w:rsid w:val="0030247B"/>
    <w:rsid w:val="00302A06"/>
    <w:rsid w:val="00306F96"/>
    <w:rsid w:val="00307D50"/>
    <w:rsid w:val="003329C7"/>
    <w:rsid w:val="00340B48"/>
    <w:rsid w:val="0034497A"/>
    <w:rsid w:val="00344DF1"/>
    <w:rsid w:val="00346204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645"/>
    <w:rsid w:val="00484761"/>
    <w:rsid w:val="00496E04"/>
    <w:rsid w:val="004B125C"/>
    <w:rsid w:val="004C2D47"/>
    <w:rsid w:val="004C49B4"/>
    <w:rsid w:val="004C577C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4262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C395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3868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6E6F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E52B6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25BE"/>
    <w:rsid w:val="00862D9D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21C3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1CC6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365CD"/>
    <w:rsid w:val="00B42492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284C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2550D"/>
    <w:rsid w:val="00C34280"/>
    <w:rsid w:val="00C36E8D"/>
    <w:rsid w:val="00C3734B"/>
    <w:rsid w:val="00C37DE6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3D6A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0693F"/>
    <w:rsid w:val="00F1166F"/>
    <w:rsid w:val="00F120A3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57023"/>
    <w:rsid w:val="00F62DE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A06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v1msonormal">
    <w:name w:val="v1msonormal"/>
    <w:basedOn w:val="Normalny"/>
    <w:rsid w:val="00F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DC50-597C-4EED-8579-7B9018D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2022-03-11T12:43:00Z</dcterms:created>
  <dcterms:modified xsi:type="dcterms:W3CDTF">2022-04-12T11:06:00Z</dcterms:modified>
</cp:coreProperties>
</file>