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E3" w:rsidRDefault="008B59E3" w:rsidP="00592DB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REGAŁ MAGAZYNOWY   </w:t>
      </w:r>
    </w:p>
    <w:p w:rsidR="008B59E3" w:rsidRDefault="008B59E3" w:rsidP="00592DB5">
      <w:pPr>
        <w:widowControl w:val="0"/>
        <w:tabs>
          <w:tab w:val="left" w:pos="0"/>
        </w:tabs>
        <w:autoSpaceDE w:val="0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wymiary: +/-</w:t>
      </w:r>
    </w:p>
    <w:p w:rsidR="008B59E3" w:rsidRDefault="008B59E3" w:rsidP="00592DB5">
      <w:pPr>
        <w:widowControl w:val="0"/>
        <w:tabs>
          <w:tab w:val="left" w:pos="0"/>
        </w:tabs>
        <w:autoSpaceDE w:val="0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szerokość:     </w:t>
      </w:r>
      <w:smartTag w:uri="urn:schemas-microsoft-com:office:smarttags" w:element="metricconverter">
        <w:smartTagPr>
          <w:attr w:name="ProductID" w:val="950 mm"/>
        </w:smartTagPr>
        <w:r>
          <w:rPr>
            <w:rFonts w:ascii="Calibri" w:hAnsi="Calibri" w:cs="Calibri"/>
            <w:sz w:val="24"/>
            <w:szCs w:val="24"/>
          </w:rPr>
          <w:t>950 mm</w:t>
        </w:r>
      </w:smartTag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</w:r>
    </w:p>
    <w:p w:rsidR="008B59E3" w:rsidRDefault="008B59E3" w:rsidP="00592DB5">
      <w:pPr>
        <w:widowControl w:val="0"/>
        <w:tabs>
          <w:tab w:val="left" w:pos="0"/>
        </w:tabs>
        <w:autoSpaceDE w:val="0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głębokość:    </w:t>
      </w:r>
      <w:smartTag w:uri="urn:schemas-microsoft-com:office:smarttags" w:element="metricconverter">
        <w:smartTagPr>
          <w:attr w:name="ProductID" w:val="400 mm"/>
        </w:smartTagPr>
        <w:r>
          <w:rPr>
            <w:rFonts w:ascii="Calibri" w:hAnsi="Calibri" w:cs="Calibri"/>
            <w:sz w:val="24"/>
            <w:szCs w:val="24"/>
          </w:rPr>
          <w:t>400 mm</w:t>
        </w:r>
      </w:smartTag>
    </w:p>
    <w:p w:rsidR="008B59E3" w:rsidRDefault="008B59E3" w:rsidP="00592DB5">
      <w:pPr>
        <w:widowControl w:val="0"/>
        <w:tabs>
          <w:tab w:val="left" w:pos="0"/>
        </w:tabs>
        <w:autoSpaceDE w:val="0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wysokość:    </w:t>
      </w:r>
      <w:smartTag w:uri="urn:schemas-microsoft-com:office:smarttags" w:element="metricconverter">
        <w:smartTagPr>
          <w:attr w:name="ProductID" w:val="2000 mm"/>
        </w:smartTagPr>
        <w:r>
          <w:rPr>
            <w:rFonts w:ascii="Calibri" w:hAnsi="Calibri" w:cs="Calibri"/>
            <w:sz w:val="24"/>
            <w:szCs w:val="24"/>
          </w:rPr>
          <w:t>2000 mm</w:t>
        </w:r>
      </w:smartTag>
    </w:p>
    <w:p w:rsidR="008B59E3" w:rsidRDefault="008B59E3" w:rsidP="00592DB5">
      <w:pPr>
        <w:widowControl w:val="0"/>
        <w:tabs>
          <w:tab w:val="left" w:pos="0"/>
        </w:tabs>
        <w:autoSpaceDE w:val="0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Szkielet wykonany z blachy stalowej. Stelaże wszystkich regałów wykonane muszą być </w:t>
      </w:r>
      <w:r>
        <w:rPr>
          <w:rFonts w:ascii="Calibri" w:hAnsi="Calibri" w:cs="Calibri"/>
          <w:sz w:val="24"/>
          <w:szCs w:val="24"/>
        </w:rPr>
        <w:br/>
        <w:t xml:space="preserve">z kątownika zimno giętego 40x40x3 mm, perforowanego, umożliwiającego dowolność ustawienia  półek. Półki wykonane z blachy o gr. </w:t>
      </w:r>
      <w:smartTag w:uri="urn:schemas-microsoft-com:office:smarttags" w:element="metricconverter">
        <w:smartTagPr>
          <w:attr w:name="ProductID" w:val="1,5 mm"/>
        </w:smartTagPr>
        <w:r>
          <w:rPr>
            <w:rFonts w:ascii="Calibri" w:hAnsi="Calibri" w:cs="Calibri"/>
            <w:sz w:val="24"/>
            <w:szCs w:val="24"/>
          </w:rPr>
          <w:t>1,5 mm</w:t>
        </w:r>
      </w:smartTag>
      <w:r>
        <w:rPr>
          <w:rFonts w:ascii="Calibri" w:hAnsi="Calibri" w:cs="Calibri"/>
          <w:sz w:val="24"/>
          <w:szCs w:val="24"/>
        </w:rPr>
        <w:t xml:space="preserve">, dodatkowo od dołu wzmocnione profilem kapeluszowym.  Półki skręcane do stelaża śrubami M 8x6. Półki wykonane ze stali ocynkowanej. Obciążenie na 1 półkę min. </w:t>
      </w:r>
      <w:smartTag w:uri="urn:schemas-microsoft-com:office:smarttags" w:element="metricconverter">
        <w:smartTagPr>
          <w:attr w:name="ProductID" w:val="120 kg"/>
        </w:smartTagPr>
        <w:r>
          <w:rPr>
            <w:rFonts w:ascii="Calibri" w:hAnsi="Calibri" w:cs="Calibri"/>
            <w:sz w:val="24"/>
            <w:szCs w:val="24"/>
          </w:rPr>
          <w:t>120 kg</w:t>
        </w:r>
      </w:smartTag>
      <w:r>
        <w:rPr>
          <w:rFonts w:ascii="Calibri" w:hAnsi="Calibri" w:cs="Calibri"/>
          <w:sz w:val="24"/>
          <w:szCs w:val="24"/>
        </w:rPr>
        <w:t>.  Półki zabezpieczone listwami przed ewentualnym wypadaniem dokumentów. Wymagany atest na obciążenie.</w:t>
      </w:r>
    </w:p>
    <w:p w:rsidR="008B59E3" w:rsidRDefault="008B59E3"/>
    <w:sectPr w:rsidR="008B59E3" w:rsidSect="0079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DB5"/>
    <w:rsid w:val="002C6A3B"/>
    <w:rsid w:val="004F31DF"/>
    <w:rsid w:val="00592DB5"/>
    <w:rsid w:val="007953E3"/>
    <w:rsid w:val="008B59E3"/>
    <w:rsid w:val="009C3512"/>
    <w:rsid w:val="00A353E0"/>
    <w:rsid w:val="00F4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B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84</Words>
  <Characters>504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688512</cp:lastModifiedBy>
  <cp:revision>4</cp:revision>
  <dcterms:created xsi:type="dcterms:W3CDTF">2018-12-03T06:44:00Z</dcterms:created>
  <dcterms:modified xsi:type="dcterms:W3CDTF">2018-12-21T10:23:00Z</dcterms:modified>
</cp:coreProperties>
</file>