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3B" w:rsidRDefault="00E92F9C" w:rsidP="00451F6F">
      <w:r>
        <w:t>ZDP-02/2024</w:t>
      </w:r>
      <w:r w:rsidR="00BA463B" w:rsidRPr="00BA463B">
        <w:t xml:space="preserve">                                                                                               Nakło nad Notecią </w:t>
      </w:r>
      <w:r>
        <w:t>16.05.2024</w:t>
      </w:r>
      <w:r w:rsidR="00BA463B">
        <w:t xml:space="preserve"> r.</w:t>
      </w:r>
    </w:p>
    <w:p w:rsidR="00BA463B" w:rsidRPr="00BA463B" w:rsidRDefault="00BA463B" w:rsidP="00CB3E8D">
      <w:pPr>
        <w:spacing w:after="0"/>
        <w:jc w:val="center"/>
        <w:rPr>
          <w:b/>
          <w:sz w:val="28"/>
          <w:szCs w:val="28"/>
        </w:rPr>
      </w:pPr>
      <w:r w:rsidRPr="00BA463B">
        <w:rPr>
          <w:b/>
          <w:sz w:val="28"/>
          <w:szCs w:val="28"/>
        </w:rPr>
        <w:t>INFORMACJA Z OTWARCIA OFERT</w:t>
      </w:r>
    </w:p>
    <w:p w:rsidR="002C50EC" w:rsidRPr="005270E1" w:rsidRDefault="001F22A5" w:rsidP="005270E1">
      <w:pPr>
        <w:jc w:val="center"/>
        <w:rPr>
          <w:b/>
        </w:rPr>
      </w:pPr>
      <w:r>
        <w:rPr>
          <w:b/>
        </w:rPr>
        <w:t>Odnowienie oznakowania p</w:t>
      </w:r>
      <w:r w:rsidR="001E195C">
        <w:rPr>
          <w:b/>
        </w:rPr>
        <w:t>oziomego dróg powiatowych w 2023</w:t>
      </w:r>
      <w:r>
        <w:rPr>
          <w:b/>
        </w:rPr>
        <w:t xml:space="preserve"> roku</w:t>
      </w: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Postępowan</w:t>
      </w:r>
      <w:r w:rsidR="00AE7415">
        <w:t>ie o zamówienie poniże</w:t>
      </w:r>
      <w:r w:rsidR="00D05141">
        <w:t>j</w:t>
      </w:r>
      <w:r w:rsidR="00E92F9C">
        <w:t xml:space="preserve"> </w:t>
      </w:r>
      <w:r w:rsidR="00792D25">
        <w:t>130.000 zł</w:t>
      </w: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Ogłoszenie o wszczęciu postępowania zamieszczone zostało:</w:t>
      </w:r>
    </w:p>
    <w:p w:rsidR="00BA463B" w:rsidRDefault="00792D25" w:rsidP="00BA463B">
      <w:pPr>
        <w:pStyle w:val="Akapitzlist"/>
      </w:pPr>
      <w:r>
        <w:t>- w Platforma zakupowa</w:t>
      </w:r>
      <w:r w:rsidR="00BA463B">
        <w:t xml:space="preserve"> w dn</w:t>
      </w:r>
      <w:r w:rsidR="00234629">
        <w:t>i</w:t>
      </w:r>
      <w:r w:rsidR="004E45AB">
        <w:t>u 08.05.2024</w:t>
      </w:r>
      <w:r w:rsidR="00BA463B">
        <w:t xml:space="preserve"> r.</w:t>
      </w:r>
    </w:p>
    <w:p w:rsidR="00BA463B" w:rsidRDefault="00BA463B" w:rsidP="0040259E">
      <w:pPr>
        <w:pStyle w:val="Akapitzlist"/>
        <w:spacing w:after="0"/>
      </w:pPr>
      <w:r>
        <w:t>-na tablicy ogłoszeń w siedzibie ZDP Nakło nad Notecią ul. Młyńska 5</w:t>
      </w:r>
    </w:p>
    <w:p w:rsidR="00BA463B" w:rsidRDefault="00BA463B" w:rsidP="0040259E">
      <w:pPr>
        <w:spacing w:after="0"/>
      </w:pPr>
      <w:r>
        <w:t xml:space="preserve">        3.   Termin składania ofer</w:t>
      </w:r>
      <w:r w:rsidR="00234629">
        <w:t>t</w:t>
      </w:r>
      <w:r w:rsidR="00E92F9C">
        <w:t xml:space="preserve"> upłyną  16.05.2024</w:t>
      </w:r>
      <w:r w:rsidR="0050386D">
        <w:t xml:space="preserve"> r. godz. 9</w:t>
      </w:r>
      <w:r>
        <w:t>.00</w:t>
      </w:r>
    </w:p>
    <w:p w:rsidR="00BA463B" w:rsidRDefault="0040259E" w:rsidP="00EF12EF">
      <w:pPr>
        <w:spacing w:after="0"/>
      </w:pPr>
      <w:r>
        <w:t xml:space="preserve">               Do wyznaczonego terminu składania ofert do Zamawiającego wpłynęły następujące oferty:</w:t>
      </w:r>
    </w:p>
    <w:p w:rsidR="00EF12EF" w:rsidRPr="005270E1" w:rsidRDefault="004E45AB" w:rsidP="005270E1">
      <w:pPr>
        <w:spacing w:after="0"/>
        <w:jc w:val="center"/>
        <w:rPr>
          <w:b/>
        </w:rPr>
      </w:pPr>
      <w:r>
        <w:rPr>
          <w:b/>
        </w:rPr>
        <w:t>Wszystkie linie ogółem 11.655</w:t>
      </w:r>
      <w:r w:rsidR="00F56B4E" w:rsidRPr="00F56B4E">
        <w:rPr>
          <w:b/>
        </w:rPr>
        <w:t>,0 m2</w:t>
      </w:r>
    </w:p>
    <w:tbl>
      <w:tblPr>
        <w:tblStyle w:val="Tabela-Siatka"/>
        <w:tblW w:w="0" w:type="auto"/>
        <w:tblLook w:val="04A0"/>
      </w:tblPr>
      <w:tblGrid>
        <w:gridCol w:w="534"/>
        <w:gridCol w:w="3827"/>
        <w:gridCol w:w="1417"/>
        <w:gridCol w:w="1134"/>
        <w:gridCol w:w="1273"/>
        <w:gridCol w:w="1041"/>
      </w:tblGrid>
      <w:tr w:rsidR="00792D25" w:rsidTr="001F22A5">
        <w:tc>
          <w:tcPr>
            <w:tcW w:w="534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41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Cena oferty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(</w:t>
            </w:r>
            <w:r w:rsidR="009D2601">
              <w:rPr>
                <w:b/>
                <w:sz w:val="20"/>
                <w:szCs w:val="20"/>
              </w:rPr>
              <w:t>zł</w:t>
            </w:r>
            <w:r w:rsidRPr="004025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273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Termin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1041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Warunki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płatności</w:t>
            </w:r>
          </w:p>
        </w:tc>
      </w:tr>
      <w:tr w:rsidR="00792D25" w:rsidTr="001F22A5">
        <w:tc>
          <w:tcPr>
            <w:tcW w:w="534" w:type="dxa"/>
          </w:tcPr>
          <w:p w:rsidR="00A25359" w:rsidRPr="00792D25" w:rsidRDefault="00792D25" w:rsidP="009D7B25">
            <w:pPr>
              <w:jc w:val="center"/>
            </w:pPr>
            <w:r w:rsidRPr="00792D25">
              <w:t>1.</w:t>
            </w:r>
          </w:p>
        </w:tc>
        <w:tc>
          <w:tcPr>
            <w:tcW w:w="3827" w:type="dxa"/>
          </w:tcPr>
          <w:p w:rsidR="00F56B4E" w:rsidRDefault="00E96836" w:rsidP="009D7B25">
            <w:pPr>
              <w:pStyle w:val="Akapitzlist"/>
              <w:ind w:left="0"/>
            </w:pPr>
            <w:proofErr w:type="spellStart"/>
            <w:r>
              <w:t>Vobema</w:t>
            </w:r>
            <w:proofErr w:type="spellEnd"/>
            <w:r>
              <w:t xml:space="preserve"> Polska Sp. Z O.O. </w:t>
            </w:r>
            <w:r w:rsidR="00927785">
              <w:br/>
              <w:t>64-920 Piła ul. Polna 10</w:t>
            </w:r>
          </w:p>
          <w:p w:rsidR="009D2601" w:rsidRPr="00792D25" w:rsidRDefault="00927785" w:rsidP="009D7B25">
            <w:pPr>
              <w:pStyle w:val="Akapitzlist"/>
              <w:ind w:left="0"/>
            </w:pPr>
            <w:r>
              <w:t>NIP 764-</w:t>
            </w:r>
            <w:r w:rsidR="009D2601">
              <w:t>23</w:t>
            </w:r>
            <w:r>
              <w:t>-</w:t>
            </w:r>
            <w:r w:rsidR="009D2601">
              <w:t>98</w:t>
            </w:r>
            <w:r>
              <w:t>-</w:t>
            </w:r>
            <w:r w:rsidR="009D2601">
              <w:t>060</w:t>
            </w:r>
          </w:p>
        </w:tc>
        <w:tc>
          <w:tcPr>
            <w:tcW w:w="1417" w:type="dxa"/>
          </w:tcPr>
          <w:p w:rsidR="00A25359" w:rsidRDefault="001323CD" w:rsidP="009D7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229.370,40</w:t>
            </w:r>
            <w:r w:rsidR="009D2601">
              <w:rPr>
                <w:sz w:val="18"/>
                <w:szCs w:val="18"/>
              </w:rPr>
              <w:t xml:space="preserve"> brutto</w:t>
            </w:r>
          </w:p>
          <w:p w:rsidR="003F2A6A" w:rsidRPr="00671A26" w:rsidRDefault="0033511A" w:rsidP="0033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D2601">
              <w:rPr>
                <w:sz w:val="18"/>
                <w:szCs w:val="18"/>
              </w:rPr>
              <w:t xml:space="preserve">szystkie </w:t>
            </w:r>
            <w:r>
              <w:rPr>
                <w:sz w:val="18"/>
                <w:szCs w:val="18"/>
              </w:rPr>
              <w:t xml:space="preserve">linie po 16,00 </w:t>
            </w:r>
            <w:r w:rsidR="001323CD">
              <w:rPr>
                <w:sz w:val="18"/>
                <w:szCs w:val="18"/>
              </w:rPr>
              <w:t xml:space="preserve"> zł/</w:t>
            </w:r>
            <w:r w:rsidR="003F2A6A">
              <w:rPr>
                <w:sz w:val="18"/>
                <w:szCs w:val="18"/>
              </w:rPr>
              <w:t xml:space="preserve"> m2</w:t>
            </w:r>
            <w:r w:rsidR="001323CD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</w:tcPr>
          <w:p w:rsidR="00A25359" w:rsidRPr="00671A26" w:rsidRDefault="00792D25" w:rsidP="009D7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A25359" w:rsidRPr="001F22A5" w:rsidRDefault="00B056D0" w:rsidP="009D7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</w:t>
            </w:r>
            <w:r w:rsidR="00792D25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041" w:type="dxa"/>
          </w:tcPr>
          <w:p w:rsidR="00A25359" w:rsidRPr="0040259E" w:rsidRDefault="00792D25" w:rsidP="009D7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1323CD" w:rsidTr="001F22A5">
        <w:tc>
          <w:tcPr>
            <w:tcW w:w="534" w:type="dxa"/>
          </w:tcPr>
          <w:p w:rsidR="001323CD" w:rsidRPr="0040259E" w:rsidRDefault="001323CD" w:rsidP="00E77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827" w:type="dxa"/>
          </w:tcPr>
          <w:p w:rsidR="001323CD" w:rsidRDefault="001323CD" w:rsidP="00E77B2E">
            <w:r>
              <w:t xml:space="preserve">DROGLINE Sp. z o.o. </w:t>
            </w:r>
          </w:p>
          <w:p w:rsidR="001323CD" w:rsidRPr="00792D25" w:rsidRDefault="001323CD" w:rsidP="00E77B2E">
            <w:r>
              <w:t>Wiesław Łopuszyński</w:t>
            </w:r>
            <w:r>
              <w:br/>
              <w:t>NIP 781-186-56-54</w:t>
            </w:r>
          </w:p>
        </w:tc>
        <w:tc>
          <w:tcPr>
            <w:tcW w:w="1417" w:type="dxa"/>
          </w:tcPr>
          <w:p w:rsidR="001323CD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150.380,97</w:t>
            </w:r>
          </w:p>
          <w:p w:rsidR="001323CD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  <w:p w:rsidR="001323CD" w:rsidRPr="00BC2B39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wszystkie linie po 10,49 zł/m2 netto</w:t>
            </w:r>
          </w:p>
        </w:tc>
        <w:tc>
          <w:tcPr>
            <w:tcW w:w="1134" w:type="dxa"/>
          </w:tcPr>
          <w:p w:rsidR="001323CD" w:rsidRPr="00671A26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1323CD" w:rsidRPr="001F22A5" w:rsidRDefault="001323CD" w:rsidP="00E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r.</w:t>
            </w:r>
          </w:p>
        </w:tc>
        <w:tc>
          <w:tcPr>
            <w:tcW w:w="1041" w:type="dxa"/>
          </w:tcPr>
          <w:p w:rsidR="001323CD" w:rsidRDefault="001323CD" w:rsidP="00E77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  <w:p w:rsidR="001323CD" w:rsidRDefault="001323CD" w:rsidP="00E77B2E">
            <w:pPr>
              <w:rPr>
                <w:sz w:val="16"/>
                <w:szCs w:val="16"/>
              </w:rPr>
            </w:pPr>
          </w:p>
          <w:p w:rsidR="001323CD" w:rsidRPr="0040259E" w:rsidRDefault="001323CD" w:rsidP="00E77B2E">
            <w:pPr>
              <w:rPr>
                <w:sz w:val="16"/>
                <w:szCs w:val="16"/>
              </w:rPr>
            </w:pPr>
          </w:p>
        </w:tc>
      </w:tr>
      <w:tr w:rsidR="001323CD" w:rsidTr="001323CD">
        <w:trPr>
          <w:trHeight w:val="1065"/>
        </w:trPr>
        <w:tc>
          <w:tcPr>
            <w:tcW w:w="534" w:type="dxa"/>
          </w:tcPr>
          <w:p w:rsidR="001323CD" w:rsidRPr="0040259E" w:rsidRDefault="001323CD" w:rsidP="00E77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827" w:type="dxa"/>
          </w:tcPr>
          <w:p w:rsidR="001323CD" w:rsidRDefault="001323CD" w:rsidP="00E77B2E">
            <w:pPr>
              <w:pStyle w:val="Akapitzlist"/>
              <w:ind w:left="0"/>
              <w:jc w:val="both"/>
            </w:pPr>
            <w:r>
              <w:t>Konsorcjum firm: grabowiecka.pl BEZPIECZEŃSTWO, INNOWACJA Monika Urbaniak- Grabowiecka –lider, JGM Jacek Grabowiecki – Partner 55-100 Trzebnica ul. Gen. Grota Roweckiego 12</w:t>
            </w:r>
          </w:p>
          <w:p w:rsidR="00FD009C" w:rsidRPr="00F34CB5" w:rsidRDefault="00FD009C" w:rsidP="00E77B2E">
            <w:pPr>
              <w:pStyle w:val="Akapitzlist"/>
              <w:ind w:left="0"/>
              <w:jc w:val="both"/>
            </w:pPr>
            <w:r>
              <w:t>NIP 915-131-72-02</w:t>
            </w:r>
          </w:p>
        </w:tc>
        <w:tc>
          <w:tcPr>
            <w:tcW w:w="1417" w:type="dxa"/>
          </w:tcPr>
          <w:p w:rsidR="001323CD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126.583,79    brutto</w:t>
            </w:r>
          </w:p>
          <w:p w:rsidR="001323CD" w:rsidRPr="00671A26" w:rsidRDefault="001323CD" w:rsidP="0013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wszystkie linie po 8,83 zł/m2 netto</w:t>
            </w:r>
          </w:p>
        </w:tc>
        <w:tc>
          <w:tcPr>
            <w:tcW w:w="1134" w:type="dxa"/>
          </w:tcPr>
          <w:p w:rsidR="001323CD" w:rsidRPr="00671A26" w:rsidRDefault="001323CD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1323CD" w:rsidRPr="001F22A5" w:rsidRDefault="001323CD" w:rsidP="00E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r.</w:t>
            </w:r>
          </w:p>
        </w:tc>
        <w:tc>
          <w:tcPr>
            <w:tcW w:w="1041" w:type="dxa"/>
          </w:tcPr>
          <w:p w:rsidR="001323CD" w:rsidRPr="0040259E" w:rsidRDefault="001323CD" w:rsidP="00E77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1323CD" w:rsidTr="001323CD">
        <w:trPr>
          <w:trHeight w:val="705"/>
        </w:trPr>
        <w:tc>
          <w:tcPr>
            <w:tcW w:w="534" w:type="dxa"/>
          </w:tcPr>
          <w:p w:rsidR="001323CD" w:rsidRPr="0040259E" w:rsidRDefault="00FD009C" w:rsidP="00E77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827" w:type="dxa"/>
          </w:tcPr>
          <w:p w:rsidR="001323CD" w:rsidRDefault="00FD009C" w:rsidP="00E77B2E">
            <w:pPr>
              <w:pStyle w:val="Akapitzlist"/>
              <w:ind w:left="0"/>
              <w:jc w:val="both"/>
            </w:pPr>
            <w:proofErr w:type="spellStart"/>
            <w:r>
              <w:t>L</w:t>
            </w:r>
            <w:r w:rsidR="00DC7C6B">
              <w:t>ech-Mal</w:t>
            </w:r>
            <w:proofErr w:type="spellEnd"/>
            <w:r w:rsidR="00DC7C6B">
              <w:t xml:space="preserve"> Patryk Lach 55-330 Miękinia</w:t>
            </w:r>
            <w:r>
              <w:t xml:space="preserve"> ul. Słoneczna 25</w:t>
            </w:r>
            <w:r w:rsidR="00DC7C6B">
              <w:t>, Gałów</w:t>
            </w:r>
          </w:p>
          <w:p w:rsidR="00FD009C" w:rsidRPr="00F34CB5" w:rsidRDefault="00FD009C" w:rsidP="00E77B2E">
            <w:pPr>
              <w:pStyle w:val="Akapitzlist"/>
              <w:ind w:left="0"/>
              <w:jc w:val="both"/>
            </w:pPr>
            <w:r>
              <w:t>NIP 913-160-33-76</w:t>
            </w:r>
          </w:p>
        </w:tc>
        <w:tc>
          <w:tcPr>
            <w:tcW w:w="1417" w:type="dxa"/>
          </w:tcPr>
          <w:p w:rsidR="001323CD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123.946,36 brutto</w:t>
            </w:r>
          </w:p>
          <w:p w:rsidR="00FD009C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Ad1 – po 8,50</w:t>
            </w:r>
          </w:p>
          <w:p w:rsidR="00FD009C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Ad2 - po 9,20</w:t>
            </w:r>
          </w:p>
          <w:p w:rsidR="00FD009C" w:rsidRPr="00671A26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Ad3 – po 9,50 zł/m2 netto</w:t>
            </w:r>
          </w:p>
        </w:tc>
        <w:tc>
          <w:tcPr>
            <w:tcW w:w="1134" w:type="dxa"/>
          </w:tcPr>
          <w:p w:rsidR="001323CD" w:rsidRPr="00671A26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1323CD" w:rsidRPr="001F22A5" w:rsidRDefault="00FD009C" w:rsidP="00E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r.</w:t>
            </w:r>
          </w:p>
        </w:tc>
        <w:tc>
          <w:tcPr>
            <w:tcW w:w="1041" w:type="dxa"/>
          </w:tcPr>
          <w:p w:rsidR="001323CD" w:rsidRPr="0040259E" w:rsidRDefault="00FD009C" w:rsidP="00E77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FD009C" w:rsidTr="001323CD">
        <w:trPr>
          <w:trHeight w:val="690"/>
        </w:trPr>
        <w:tc>
          <w:tcPr>
            <w:tcW w:w="534" w:type="dxa"/>
          </w:tcPr>
          <w:p w:rsidR="00FD009C" w:rsidRPr="0040259E" w:rsidRDefault="0035482E" w:rsidP="00E77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D009C">
              <w:rPr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FD009C" w:rsidRDefault="00FD009C" w:rsidP="00E77B2E">
            <w:pPr>
              <w:pStyle w:val="Akapitzlist"/>
              <w:ind w:left="0"/>
              <w:jc w:val="both"/>
            </w:pPr>
            <w:proofErr w:type="spellStart"/>
            <w:r>
              <w:t>L</w:t>
            </w:r>
            <w:r w:rsidR="00DC7C6B">
              <w:t>ech-Mal</w:t>
            </w:r>
            <w:proofErr w:type="spellEnd"/>
            <w:r w:rsidR="00DC7C6B">
              <w:t xml:space="preserve"> Adrian Lach 55-330 Miękinia</w:t>
            </w:r>
            <w:r>
              <w:t xml:space="preserve"> ul. Słoneczna 25</w:t>
            </w:r>
            <w:r w:rsidR="00DC7C6B">
              <w:t>, Gałów</w:t>
            </w:r>
          </w:p>
          <w:p w:rsidR="00FD009C" w:rsidRPr="00F34CB5" w:rsidRDefault="00FD009C" w:rsidP="00E77B2E">
            <w:pPr>
              <w:pStyle w:val="Akapitzlist"/>
              <w:ind w:left="0"/>
              <w:jc w:val="both"/>
            </w:pPr>
            <w:r>
              <w:t>NIP 913-162-84-13</w:t>
            </w:r>
          </w:p>
        </w:tc>
        <w:tc>
          <w:tcPr>
            <w:tcW w:w="1417" w:type="dxa"/>
          </w:tcPr>
          <w:p w:rsidR="00FD009C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138.282,01 brutto</w:t>
            </w:r>
          </w:p>
          <w:p w:rsidR="00FD009C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Ad1 – po </w:t>
            </w:r>
            <w:r w:rsidR="0035482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,50</w:t>
            </w:r>
          </w:p>
          <w:p w:rsidR="00FD009C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Ad2 </w:t>
            </w:r>
            <w:r w:rsidR="0035482E">
              <w:rPr>
                <w:sz w:val="18"/>
                <w:szCs w:val="18"/>
              </w:rPr>
              <w:t>- po 10</w:t>
            </w:r>
            <w:r>
              <w:rPr>
                <w:sz w:val="18"/>
                <w:szCs w:val="18"/>
              </w:rPr>
              <w:t>,20</w:t>
            </w:r>
          </w:p>
          <w:p w:rsidR="00FD009C" w:rsidRPr="00671A26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Ad3 – po </w:t>
            </w:r>
            <w:r w:rsidR="0035482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,50 zł/m2 netto</w:t>
            </w:r>
          </w:p>
        </w:tc>
        <w:tc>
          <w:tcPr>
            <w:tcW w:w="1134" w:type="dxa"/>
          </w:tcPr>
          <w:p w:rsidR="00FD009C" w:rsidRPr="00671A26" w:rsidRDefault="00FD009C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FD009C" w:rsidRPr="001F22A5" w:rsidRDefault="00FD009C" w:rsidP="00E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r.</w:t>
            </w:r>
          </w:p>
        </w:tc>
        <w:tc>
          <w:tcPr>
            <w:tcW w:w="1041" w:type="dxa"/>
          </w:tcPr>
          <w:p w:rsidR="00FD009C" w:rsidRPr="0040259E" w:rsidRDefault="00FD009C" w:rsidP="00E77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35482E" w:rsidTr="001F22A5">
        <w:trPr>
          <w:trHeight w:val="645"/>
        </w:trPr>
        <w:tc>
          <w:tcPr>
            <w:tcW w:w="534" w:type="dxa"/>
          </w:tcPr>
          <w:p w:rsidR="0035482E" w:rsidRPr="0040259E" w:rsidRDefault="0035482E" w:rsidP="00E77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827" w:type="dxa"/>
          </w:tcPr>
          <w:p w:rsidR="0035482E" w:rsidRDefault="0035482E" w:rsidP="00E77B2E">
            <w:pPr>
              <w:pStyle w:val="Akapitzlist"/>
              <w:ind w:left="0"/>
              <w:jc w:val="both"/>
            </w:pPr>
            <w:proofErr w:type="spellStart"/>
            <w:r>
              <w:t>MAl-TIM</w:t>
            </w:r>
            <w:proofErr w:type="spellEnd"/>
            <w:r>
              <w:t xml:space="preserve"> </w:t>
            </w:r>
            <w:proofErr w:type="spellStart"/>
            <w:r>
              <w:t>s.c</w:t>
            </w:r>
            <w:proofErr w:type="spellEnd"/>
            <w:r>
              <w:t xml:space="preserve">. Jacek </w:t>
            </w:r>
            <w:proofErr w:type="spellStart"/>
            <w:r>
              <w:t>Śmieszniak</w:t>
            </w:r>
            <w:proofErr w:type="spellEnd"/>
            <w:r>
              <w:t>, Krzysztof Leśniak 54-049 Wrocław ul. Piechowicka 37</w:t>
            </w:r>
          </w:p>
          <w:p w:rsidR="0035482E" w:rsidRPr="00F34CB5" w:rsidRDefault="0035482E" w:rsidP="00E77B2E">
            <w:pPr>
              <w:pStyle w:val="Akapitzlist"/>
              <w:ind w:left="0"/>
              <w:jc w:val="both"/>
            </w:pPr>
            <w:r>
              <w:t>NIP 894-305-37-41</w:t>
            </w:r>
          </w:p>
        </w:tc>
        <w:tc>
          <w:tcPr>
            <w:tcW w:w="1417" w:type="dxa"/>
          </w:tcPr>
          <w:p w:rsidR="0035482E" w:rsidRDefault="0035482E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142.014,82 brutto</w:t>
            </w:r>
          </w:p>
          <w:p w:rsidR="0035482E" w:rsidRDefault="0035482E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Ad1 – po 9,70</w:t>
            </w:r>
          </w:p>
          <w:p w:rsidR="0035482E" w:rsidRDefault="0035482E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Ad2 - po 10,80</w:t>
            </w:r>
          </w:p>
          <w:p w:rsidR="0035482E" w:rsidRPr="00671A26" w:rsidRDefault="0035482E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Ad3 – po 10,80 zł/m2 netto</w:t>
            </w:r>
          </w:p>
        </w:tc>
        <w:tc>
          <w:tcPr>
            <w:tcW w:w="1134" w:type="dxa"/>
          </w:tcPr>
          <w:p w:rsidR="0035482E" w:rsidRPr="00671A26" w:rsidRDefault="0035482E" w:rsidP="00E77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273" w:type="dxa"/>
          </w:tcPr>
          <w:p w:rsidR="0035482E" w:rsidRPr="001F22A5" w:rsidRDefault="0035482E" w:rsidP="00E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r.</w:t>
            </w:r>
          </w:p>
        </w:tc>
        <w:tc>
          <w:tcPr>
            <w:tcW w:w="1041" w:type="dxa"/>
          </w:tcPr>
          <w:p w:rsidR="0035482E" w:rsidRPr="0040259E" w:rsidRDefault="0035482E" w:rsidP="00E77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</w:tbl>
    <w:p w:rsidR="0040259E" w:rsidRDefault="0040259E" w:rsidP="00DC4980">
      <w:pPr>
        <w:spacing w:after="0"/>
      </w:pPr>
      <w:bookmarkStart w:id="0" w:name="_GoBack"/>
      <w:bookmarkEnd w:id="0"/>
    </w:p>
    <w:p w:rsidR="00EC563B" w:rsidRPr="00BC2B39" w:rsidRDefault="00EC563B" w:rsidP="00DC4980">
      <w:pPr>
        <w:spacing w:after="0"/>
        <w:rPr>
          <w:sz w:val="16"/>
          <w:szCs w:val="16"/>
        </w:rPr>
      </w:pPr>
      <w:r w:rsidRPr="00EC563B">
        <w:rPr>
          <w:sz w:val="16"/>
          <w:szCs w:val="16"/>
        </w:rPr>
        <w:t>Sporządził:</w:t>
      </w:r>
      <w:r w:rsidR="005270E1">
        <w:rPr>
          <w:sz w:val="16"/>
          <w:szCs w:val="16"/>
        </w:rPr>
        <w:t xml:space="preserve">  </w:t>
      </w:r>
      <w:r w:rsidRPr="00EC563B">
        <w:rPr>
          <w:sz w:val="16"/>
          <w:szCs w:val="16"/>
        </w:rPr>
        <w:t>Waldemar Roszczyk – inspektor ZDP</w:t>
      </w:r>
    </w:p>
    <w:p w:rsidR="00D76EE4" w:rsidRDefault="00D76EE4" w:rsidP="00DC4980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5270E1">
        <w:rPr>
          <w:sz w:val="24"/>
        </w:rPr>
        <w:t xml:space="preserve">                                  </w:t>
      </w:r>
      <w:r>
        <w:rPr>
          <w:sz w:val="24"/>
        </w:rPr>
        <w:t xml:space="preserve"> Dyrektor ZDP</w:t>
      </w:r>
    </w:p>
    <w:p w:rsidR="0062067D" w:rsidRDefault="00D76EE4" w:rsidP="005270E1">
      <w:pPr>
        <w:spacing w:after="100" w:afterAutospacing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Bartosz </w:t>
      </w:r>
      <w:proofErr w:type="spellStart"/>
      <w:r>
        <w:rPr>
          <w:sz w:val="24"/>
        </w:rPr>
        <w:t>Lamprecht</w:t>
      </w:r>
      <w:proofErr w:type="spellEnd"/>
    </w:p>
    <w:p w:rsidR="009904E0" w:rsidRDefault="009904E0" w:rsidP="009904E0">
      <w:pPr>
        <w:ind w:left="360" w:right="110"/>
        <w:jc w:val="both"/>
        <w:rPr>
          <w:rFonts w:ascii="Arial" w:hAnsi="Arial" w:cs="Arial"/>
          <w:i/>
          <w:sz w:val="18"/>
          <w:szCs w:val="18"/>
        </w:rPr>
      </w:pPr>
    </w:p>
    <w:sectPr w:rsidR="009904E0" w:rsidSect="00B3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85"/>
    <w:multiLevelType w:val="hybridMultilevel"/>
    <w:tmpl w:val="8316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1ED"/>
    <w:rsid w:val="00070B77"/>
    <w:rsid w:val="000D31D4"/>
    <w:rsid w:val="00124080"/>
    <w:rsid w:val="001323CD"/>
    <w:rsid w:val="00156780"/>
    <w:rsid w:val="00186773"/>
    <w:rsid w:val="00196095"/>
    <w:rsid w:val="001E195C"/>
    <w:rsid w:val="001E40DC"/>
    <w:rsid w:val="001F22A5"/>
    <w:rsid w:val="00234629"/>
    <w:rsid w:val="00271B13"/>
    <w:rsid w:val="00274243"/>
    <w:rsid w:val="002A7D0C"/>
    <w:rsid w:val="002B7839"/>
    <w:rsid w:val="002C50EC"/>
    <w:rsid w:val="002F0AC5"/>
    <w:rsid w:val="00307F2E"/>
    <w:rsid w:val="00330600"/>
    <w:rsid w:val="0033511A"/>
    <w:rsid w:val="0035482E"/>
    <w:rsid w:val="00383008"/>
    <w:rsid w:val="00387862"/>
    <w:rsid w:val="003C6EDC"/>
    <w:rsid w:val="003F2A6A"/>
    <w:rsid w:val="0040259E"/>
    <w:rsid w:val="00413180"/>
    <w:rsid w:val="004137DC"/>
    <w:rsid w:val="004E45AB"/>
    <w:rsid w:val="004E7020"/>
    <w:rsid w:val="0050386D"/>
    <w:rsid w:val="005270E1"/>
    <w:rsid w:val="00575A89"/>
    <w:rsid w:val="005C3E80"/>
    <w:rsid w:val="0062067D"/>
    <w:rsid w:val="006303CA"/>
    <w:rsid w:val="00633390"/>
    <w:rsid w:val="006569AB"/>
    <w:rsid w:val="00661E0A"/>
    <w:rsid w:val="006655AC"/>
    <w:rsid w:val="0066631E"/>
    <w:rsid w:val="00671A26"/>
    <w:rsid w:val="006945FA"/>
    <w:rsid w:val="00737D8F"/>
    <w:rsid w:val="00752CB8"/>
    <w:rsid w:val="007533DE"/>
    <w:rsid w:val="007547E0"/>
    <w:rsid w:val="00792D25"/>
    <w:rsid w:val="007D21FA"/>
    <w:rsid w:val="0081671B"/>
    <w:rsid w:val="00822602"/>
    <w:rsid w:val="008541ED"/>
    <w:rsid w:val="00874A81"/>
    <w:rsid w:val="00874DE2"/>
    <w:rsid w:val="008C6ABD"/>
    <w:rsid w:val="00927785"/>
    <w:rsid w:val="0095061F"/>
    <w:rsid w:val="00987A3A"/>
    <w:rsid w:val="009904E0"/>
    <w:rsid w:val="009D2601"/>
    <w:rsid w:val="00A11F06"/>
    <w:rsid w:val="00A25359"/>
    <w:rsid w:val="00A81BBA"/>
    <w:rsid w:val="00A83D1C"/>
    <w:rsid w:val="00AA60AC"/>
    <w:rsid w:val="00AD63D6"/>
    <w:rsid w:val="00AE7415"/>
    <w:rsid w:val="00AF2129"/>
    <w:rsid w:val="00B056D0"/>
    <w:rsid w:val="00B33CF6"/>
    <w:rsid w:val="00B55280"/>
    <w:rsid w:val="00B77ABE"/>
    <w:rsid w:val="00B85B24"/>
    <w:rsid w:val="00BA463B"/>
    <w:rsid w:val="00BA5532"/>
    <w:rsid w:val="00BC2B39"/>
    <w:rsid w:val="00C950CB"/>
    <w:rsid w:val="00CB3E8D"/>
    <w:rsid w:val="00CE7A58"/>
    <w:rsid w:val="00D05141"/>
    <w:rsid w:val="00D76EE4"/>
    <w:rsid w:val="00D912E7"/>
    <w:rsid w:val="00DA211C"/>
    <w:rsid w:val="00DC4980"/>
    <w:rsid w:val="00DC7C6B"/>
    <w:rsid w:val="00E03D68"/>
    <w:rsid w:val="00E075D2"/>
    <w:rsid w:val="00E20A30"/>
    <w:rsid w:val="00E33492"/>
    <w:rsid w:val="00E37CCD"/>
    <w:rsid w:val="00E4731B"/>
    <w:rsid w:val="00E92F9C"/>
    <w:rsid w:val="00E96836"/>
    <w:rsid w:val="00EC563B"/>
    <w:rsid w:val="00EF12EF"/>
    <w:rsid w:val="00F34CB5"/>
    <w:rsid w:val="00F56B4E"/>
    <w:rsid w:val="00FD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0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63B"/>
    <w:pPr>
      <w:ind w:left="720"/>
      <w:contextualSpacing/>
    </w:pPr>
  </w:style>
  <w:style w:type="table" w:styleId="Tabela-Siatka">
    <w:name w:val="Table Grid"/>
    <w:basedOn w:val="Standardowy"/>
    <w:uiPriority w:val="59"/>
    <w:rsid w:val="0040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CB3E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B3E8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16</cp:revision>
  <cp:lastPrinted>2015-05-08T05:07:00Z</cp:lastPrinted>
  <dcterms:created xsi:type="dcterms:W3CDTF">2023-05-18T04:15:00Z</dcterms:created>
  <dcterms:modified xsi:type="dcterms:W3CDTF">2024-05-16T08:14:00Z</dcterms:modified>
</cp:coreProperties>
</file>