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77"/>
        <w:gridCol w:w="7779"/>
      </w:tblGrid>
      <w:tr w:rsidR="003723C2" w:rsidRPr="003723C2" w14:paraId="6670BA5C" w14:textId="77777777" w:rsidTr="00146D6C">
        <w:trPr>
          <w:gridAfter w:val="1"/>
          <w:wAfter w:w="7905" w:type="dxa"/>
        </w:trPr>
        <w:tc>
          <w:tcPr>
            <w:tcW w:w="2701" w:type="dxa"/>
          </w:tcPr>
          <w:p w14:paraId="041CF85D" w14:textId="695B3772" w:rsidR="003723C2" w:rsidRPr="003723C2" w:rsidRDefault="003723C2" w:rsidP="003723C2">
            <w:pPr>
              <w:rPr>
                <w:rFonts w:ascii="Calibri" w:eastAsia="Calibri" w:hAnsi="Calibri" w:cs="Times New Roman"/>
                <w:b/>
                <w:bCs/>
              </w:rPr>
            </w:pPr>
            <w:r w:rsidRPr="003723C2">
              <w:rPr>
                <w:rFonts w:ascii="Calibri" w:eastAsia="Calibri" w:hAnsi="Calibri" w:cs="Times New Roman"/>
              </w:rPr>
              <w:t xml:space="preserve">     </w:t>
            </w:r>
            <w:r w:rsidRPr="003723C2">
              <w:rPr>
                <w:rFonts w:ascii="Calibri" w:eastAsia="Calibri" w:hAnsi="Calibri" w:cs="Times New Roman"/>
                <w:b/>
                <w:bCs/>
              </w:rPr>
              <w:t>Załącznik nr  1 do SWZ</w:t>
            </w:r>
          </w:p>
        </w:tc>
      </w:tr>
      <w:tr w:rsidR="003723C2" w:rsidRPr="003723C2" w14:paraId="200B0CF9" w14:textId="77777777" w:rsidTr="00146D6C">
        <w:trPr>
          <w:trHeight w:val="547"/>
        </w:trPr>
        <w:tc>
          <w:tcPr>
            <w:tcW w:w="10606" w:type="dxa"/>
            <w:gridSpan w:val="2"/>
          </w:tcPr>
          <w:p w14:paraId="0DAA4C9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Dotyczy obsługi serwisowej  </w:t>
            </w:r>
            <w:proofErr w:type="spellStart"/>
            <w:r w:rsidRPr="003723C2">
              <w:rPr>
                <w:rFonts w:ascii="Calibri" w:eastAsia="Calibri" w:hAnsi="Calibri" w:cs="Times New Roman"/>
              </w:rPr>
              <w:t>Gammakamery</w:t>
            </w:r>
            <w:proofErr w:type="spellEnd"/>
            <w:r w:rsidRPr="003723C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723C2">
              <w:rPr>
                <w:rFonts w:ascii="Calibri" w:eastAsia="Calibri" w:hAnsi="Calibri" w:cs="Times New Roman"/>
              </w:rPr>
              <w:t>AnyScan</w:t>
            </w:r>
            <w:proofErr w:type="spellEnd"/>
            <w:r w:rsidRPr="003723C2">
              <w:rPr>
                <w:rFonts w:ascii="Calibri" w:eastAsia="Calibri" w:hAnsi="Calibri" w:cs="Times New Roman"/>
              </w:rPr>
              <w:t xml:space="preserve"> SC przez okres 24 m-</w:t>
            </w:r>
            <w:proofErr w:type="spellStart"/>
            <w:r w:rsidRPr="003723C2">
              <w:rPr>
                <w:rFonts w:ascii="Calibri" w:eastAsia="Calibri" w:hAnsi="Calibri" w:cs="Times New Roman"/>
              </w:rPr>
              <w:t>cy</w:t>
            </w:r>
            <w:proofErr w:type="spellEnd"/>
          </w:p>
          <w:p w14:paraId="594814C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Nr seryjny AS-404142-SC     rok produkcji 2014   </w:t>
            </w:r>
          </w:p>
          <w:p w14:paraId="3D52797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2FD6327" w14:textId="77777777" w:rsidR="003723C2" w:rsidRP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a-Siatka1"/>
        <w:tblpPr w:leftFromText="141" w:rightFromText="141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532"/>
        <w:gridCol w:w="6700"/>
        <w:gridCol w:w="3224"/>
      </w:tblGrid>
      <w:tr w:rsidR="003723C2" w:rsidRPr="003723C2" w14:paraId="5D2CF6AF" w14:textId="77777777" w:rsidTr="00146D6C">
        <w:tc>
          <w:tcPr>
            <w:tcW w:w="534" w:type="dxa"/>
          </w:tcPr>
          <w:p w14:paraId="2DD1BFF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LP</w:t>
            </w:r>
          </w:p>
        </w:tc>
        <w:tc>
          <w:tcPr>
            <w:tcW w:w="6804" w:type="dxa"/>
          </w:tcPr>
          <w:p w14:paraId="62BD1BD3" w14:textId="77777777" w:rsidR="003723C2" w:rsidRPr="003723C2" w:rsidRDefault="003723C2" w:rsidP="003723C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23C2">
              <w:rPr>
                <w:rFonts w:ascii="Calibri" w:eastAsia="Calibri" w:hAnsi="Calibri" w:cs="Times New Roman"/>
                <w:b/>
              </w:rPr>
              <w:t>Parametry wymagane</w:t>
            </w:r>
          </w:p>
        </w:tc>
        <w:tc>
          <w:tcPr>
            <w:tcW w:w="3260" w:type="dxa"/>
          </w:tcPr>
          <w:p w14:paraId="0BE14BFE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Potwierdzenie wymaganego parametru (Podać zakres) </w:t>
            </w:r>
          </w:p>
        </w:tc>
      </w:tr>
      <w:tr w:rsidR="003723C2" w:rsidRPr="003723C2" w14:paraId="443C6CD1" w14:textId="77777777" w:rsidTr="00146D6C">
        <w:tc>
          <w:tcPr>
            <w:tcW w:w="534" w:type="dxa"/>
          </w:tcPr>
          <w:p w14:paraId="2100863F" w14:textId="77777777" w:rsidR="003723C2" w:rsidRPr="003723C2" w:rsidRDefault="003723C2" w:rsidP="003723C2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C2ADD3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Okresowe przeglądy sprzętu zgodnie z zaleceniami producenta co 6 m-</w:t>
            </w:r>
            <w:proofErr w:type="spellStart"/>
            <w:r w:rsidRPr="003723C2">
              <w:rPr>
                <w:rFonts w:ascii="Calibri" w:eastAsia="Calibri" w:hAnsi="Calibri" w:cs="Times New Roman"/>
              </w:rPr>
              <w:t>cy</w:t>
            </w:r>
            <w:proofErr w:type="spellEnd"/>
            <w:r w:rsidRPr="003723C2">
              <w:rPr>
                <w:rFonts w:ascii="Calibri" w:eastAsia="Calibri" w:hAnsi="Calibri" w:cs="Times New Roman"/>
              </w:rPr>
              <w:t xml:space="preserve"> dla  </w:t>
            </w:r>
            <w:proofErr w:type="spellStart"/>
            <w:r w:rsidRPr="003723C2">
              <w:rPr>
                <w:rFonts w:ascii="Calibri" w:eastAsia="Calibri" w:hAnsi="Calibri" w:cs="Times New Roman"/>
              </w:rPr>
              <w:t>Gammakamery</w:t>
            </w:r>
            <w:proofErr w:type="spellEnd"/>
            <w:r w:rsidRPr="003723C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723C2">
              <w:rPr>
                <w:rFonts w:ascii="Calibri" w:eastAsia="Calibri" w:hAnsi="Calibri" w:cs="Times New Roman"/>
              </w:rPr>
              <w:t>AnyScan</w:t>
            </w:r>
            <w:proofErr w:type="spellEnd"/>
            <w:r w:rsidRPr="003723C2">
              <w:rPr>
                <w:rFonts w:ascii="Calibri" w:eastAsia="Calibri" w:hAnsi="Calibri" w:cs="Times New Roman"/>
              </w:rPr>
              <w:t xml:space="preserve"> SC  </w:t>
            </w:r>
          </w:p>
          <w:p w14:paraId="0375D8B5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 Najważniejsze wymagania  tabela poniżej::</w:t>
            </w:r>
          </w:p>
        </w:tc>
        <w:tc>
          <w:tcPr>
            <w:tcW w:w="3260" w:type="dxa"/>
          </w:tcPr>
          <w:p w14:paraId="5B075B0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47BF13E2" w14:textId="77777777" w:rsidTr="00146D6C">
        <w:tc>
          <w:tcPr>
            <w:tcW w:w="534" w:type="dxa"/>
          </w:tcPr>
          <w:p w14:paraId="5D277420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4D9EE68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Testy bezpieczeństwa </w:t>
            </w:r>
          </w:p>
        </w:tc>
        <w:tc>
          <w:tcPr>
            <w:tcW w:w="3260" w:type="dxa"/>
          </w:tcPr>
          <w:p w14:paraId="63FEF9B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4E4BA0CC" w14:textId="77777777" w:rsidTr="00146D6C">
        <w:tc>
          <w:tcPr>
            <w:tcW w:w="534" w:type="dxa"/>
          </w:tcPr>
          <w:p w14:paraId="086AB19A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002C150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Testy wyłącznika bezpieczeństwa </w:t>
            </w:r>
          </w:p>
        </w:tc>
        <w:tc>
          <w:tcPr>
            <w:tcW w:w="3260" w:type="dxa"/>
          </w:tcPr>
          <w:p w14:paraId="362F43DF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EB6EEF5" w14:textId="77777777" w:rsidTr="00146D6C">
        <w:tc>
          <w:tcPr>
            <w:tcW w:w="534" w:type="dxa"/>
          </w:tcPr>
          <w:p w14:paraId="466491B8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1B3710FE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Ocena układów napędowych </w:t>
            </w:r>
          </w:p>
        </w:tc>
        <w:tc>
          <w:tcPr>
            <w:tcW w:w="3260" w:type="dxa"/>
          </w:tcPr>
          <w:p w14:paraId="2A93AF4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F96A892" w14:textId="77777777" w:rsidTr="00146D6C">
        <w:tc>
          <w:tcPr>
            <w:tcW w:w="534" w:type="dxa"/>
          </w:tcPr>
          <w:p w14:paraId="4AFA1C7F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82418C3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Sprawdzenie zabezpieczenia antykolizyjnego kolimatorów </w:t>
            </w:r>
          </w:p>
        </w:tc>
        <w:tc>
          <w:tcPr>
            <w:tcW w:w="3260" w:type="dxa"/>
          </w:tcPr>
          <w:p w14:paraId="1BD6EEDF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6862A95" w14:textId="77777777" w:rsidTr="00146D6C">
        <w:tc>
          <w:tcPr>
            <w:tcW w:w="534" w:type="dxa"/>
          </w:tcPr>
          <w:p w14:paraId="71CDAE6C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AA946B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Kontrola lamp ostrzegawczych </w:t>
            </w:r>
          </w:p>
        </w:tc>
        <w:tc>
          <w:tcPr>
            <w:tcW w:w="3260" w:type="dxa"/>
          </w:tcPr>
          <w:p w14:paraId="4B0AC075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6BC44B21" w14:textId="77777777" w:rsidTr="00146D6C">
        <w:tc>
          <w:tcPr>
            <w:tcW w:w="534" w:type="dxa"/>
          </w:tcPr>
          <w:p w14:paraId="141C8D6B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669FBF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Czynności konserwacyjne zgodnie z zaleceniami producenta </w:t>
            </w:r>
          </w:p>
        </w:tc>
        <w:tc>
          <w:tcPr>
            <w:tcW w:w="3260" w:type="dxa"/>
          </w:tcPr>
          <w:p w14:paraId="4AF31D9F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35E35B88" w14:textId="77777777" w:rsidTr="00146D6C">
        <w:tc>
          <w:tcPr>
            <w:tcW w:w="534" w:type="dxa"/>
          </w:tcPr>
          <w:p w14:paraId="6483202E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157673D5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Czyszczenie wnętrza sprzętów oraz detektorów </w:t>
            </w:r>
          </w:p>
        </w:tc>
        <w:tc>
          <w:tcPr>
            <w:tcW w:w="3260" w:type="dxa"/>
          </w:tcPr>
          <w:p w14:paraId="7C46742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AC75028" w14:textId="77777777" w:rsidTr="00146D6C">
        <w:tc>
          <w:tcPr>
            <w:tcW w:w="534" w:type="dxa"/>
          </w:tcPr>
          <w:p w14:paraId="6E3B3603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094077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Konserwacja i czyszczenie stacji opisowej </w:t>
            </w:r>
          </w:p>
        </w:tc>
        <w:tc>
          <w:tcPr>
            <w:tcW w:w="3260" w:type="dxa"/>
          </w:tcPr>
          <w:p w14:paraId="79EFACD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34E1E5F3" w14:textId="77777777" w:rsidTr="00146D6C">
        <w:tc>
          <w:tcPr>
            <w:tcW w:w="534" w:type="dxa"/>
          </w:tcPr>
          <w:p w14:paraId="4B5AFF73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D06AE6C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Konserwacja i archiwizacja bazy danych </w:t>
            </w:r>
          </w:p>
        </w:tc>
        <w:tc>
          <w:tcPr>
            <w:tcW w:w="3260" w:type="dxa"/>
          </w:tcPr>
          <w:p w14:paraId="045E68A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53CD0968" w14:textId="77777777" w:rsidTr="00146D6C">
        <w:tc>
          <w:tcPr>
            <w:tcW w:w="534" w:type="dxa"/>
          </w:tcPr>
          <w:p w14:paraId="593F6ADA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0F3034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Konserwacja i przegląd wszystkich układów mechanicznych</w:t>
            </w:r>
          </w:p>
        </w:tc>
        <w:tc>
          <w:tcPr>
            <w:tcW w:w="3260" w:type="dxa"/>
          </w:tcPr>
          <w:p w14:paraId="35D1FC6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2E86045" w14:textId="77777777" w:rsidTr="00146D6C">
        <w:tc>
          <w:tcPr>
            <w:tcW w:w="534" w:type="dxa"/>
          </w:tcPr>
          <w:p w14:paraId="7BEEBCA2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10C79B9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Konserwacja i czyszczenie układu chłodzenia </w:t>
            </w:r>
          </w:p>
        </w:tc>
        <w:tc>
          <w:tcPr>
            <w:tcW w:w="3260" w:type="dxa"/>
          </w:tcPr>
          <w:p w14:paraId="54A90317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0AFC0306" w14:textId="77777777" w:rsidTr="00146D6C">
        <w:tc>
          <w:tcPr>
            <w:tcW w:w="534" w:type="dxa"/>
          </w:tcPr>
          <w:p w14:paraId="57C22BE1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4F1A3778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Przegląd okablowania </w:t>
            </w:r>
          </w:p>
        </w:tc>
        <w:tc>
          <w:tcPr>
            <w:tcW w:w="3260" w:type="dxa"/>
          </w:tcPr>
          <w:p w14:paraId="3BCEE38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5332060" w14:textId="77777777" w:rsidTr="00146D6C">
        <w:tc>
          <w:tcPr>
            <w:tcW w:w="534" w:type="dxa"/>
          </w:tcPr>
          <w:p w14:paraId="010CA126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5C8EE97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Kontrola wibracji i jej kalibracja </w:t>
            </w:r>
          </w:p>
        </w:tc>
        <w:tc>
          <w:tcPr>
            <w:tcW w:w="3260" w:type="dxa"/>
          </w:tcPr>
          <w:p w14:paraId="719FA96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618B07F7" w14:textId="77777777" w:rsidTr="00146D6C">
        <w:tc>
          <w:tcPr>
            <w:tcW w:w="534" w:type="dxa"/>
          </w:tcPr>
          <w:p w14:paraId="656DC6D5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3F71CFE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Kalibracja oraz kontrola wysokiego napięcia </w:t>
            </w:r>
          </w:p>
        </w:tc>
        <w:tc>
          <w:tcPr>
            <w:tcW w:w="3260" w:type="dxa"/>
          </w:tcPr>
          <w:p w14:paraId="0C422B7D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FAE83E0" w14:textId="77777777" w:rsidTr="00146D6C">
        <w:tc>
          <w:tcPr>
            <w:tcW w:w="534" w:type="dxa"/>
          </w:tcPr>
          <w:p w14:paraId="2DBD795B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58E55DBE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Kalibracja fotopowielaczy </w:t>
            </w:r>
          </w:p>
        </w:tc>
        <w:tc>
          <w:tcPr>
            <w:tcW w:w="3260" w:type="dxa"/>
          </w:tcPr>
          <w:p w14:paraId="724A1903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66761E28" w14:textId="77777777" w:rsidTr="00146D6C">
        <w:tc>
          <w:tcPr>
            <w:tcW w:w="534" w:type="dxa"/>
          </w:tcPr>
          <w:p w14:paraId="0505DE8D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4D37873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Kalibracja energii izotopów </w:t>
            </w:r>
          </w:p>
        </w:tc>
        <w:tc>
          <w:tcPr>
            <w:tcW w:w="3260" w:type="dxa"/>
          </w:tcPr>
          <w:p w14:paraId="664B011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777CD84" w14:textId="77777777" w:rsidTr="00146D6C">
        <w:tc>
          <w:tcPr>
            <w:tcW w:w="534" w:type="dxa"/>
          </w:tcPr>
          <w:p w14:paraId="5C6FCAF5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47C9FE75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Kontrola macierzy korekcyjnych energii oraz jednorodności dla poszczególnych izotopów </w:t>
            </w:r>
          </w:p>
        </w:tc>
        <w:tc>
          <w:tcPr>
            <w:tcW w:w="3260" w:type="dxa"/>
          </w:tcPr>
          <w:p w14:paraId="2B33A61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01EA012D" w14:textId="77777777" w:rsidTr="00146D6C">
        <w:tc>
          <w:tcPr>
            <w:tcW w:w="534" w:type="dxa"/>
          </w:tcPr>
          <w:p w14:paraId="4A14493F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074ADF5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Kalibracja precyzji środka obrotu zgodnie z zaleceniami producenta sprzętu </w:t>
            </w:r>
          </w:p>
        </w:tc>
        <w:tc>
          <w:tcPr>
            <w:tcW w:w="3260" w:type="dxa"/>
          </w:tcPr>
          <w:p w14:paraId="5E65C957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52D8ADD2" w14:textId="77777777" w:rsidTr="00146D6C">
        <w:tc>
          <w:tcPr>
            <w:tcW w:w="534" w:type="dxa"/>
          </w:tcPr>
          <w:p w14:paraId="093BC469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54EAB84D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Korekcja liniowości przestrzennej </w:t>
            </w:r>
          </w:p>
        </w:tc>
        <w:tc>
          <w:tcPr>
            <w:tcW w:w="3260" w:type="dxa"/>
          </w:tcPr>
          <w:p w14:paraId="4BAD4FBC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0AC1808F" w14:textId="77777777" w:rsidTr="00146D6C">
        <w:tc>
          <w:tcPr>
            <w:tcW w:w="534" w:type="dxa"/>
          </w:tcPr>
          <w:p w14:paraId="5D9138EA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7414ADE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Przeprowadzenie kontroli jakości zgodnie z zaleceniami producenta</w:t>
            </w:r>
          </w:p>
        </w:tc>
        <w:tc>
          <w:tcPr>
            <w:tcW w:w="3260" w:type="dxa"/>
          </w:tcPr>
          <w:p w14:paraId="0EE1E2A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FEC2FF7" w14:textId="77777777" w:rsidTr="00146D6C">
        <w:tc>
          <w:tcPr>
            <w:tcW w:w="534" w:type="dxa"/>
          </w:tcPr>
          <w:p w14:paraId="3C6D9789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535B3557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 xml:space="preserve">Wymiany części zużywalnych i materiałów eksploatacyjnych </w:t>
            </w:r>
            <w:r w:rsidRPr="003723C2">
              <w:rPr>
                <w:rFonts w:ascii="Calibri" w:eastAsia="Calibri" w:hAnsi="Calibri" w:cs="Times New Roman"/>
              </w:rPr>
              <w:t xml:space="preserve"> zgodnie z zaleceniami producenta</w:t>
            </w: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 xml:space="preserve">  </w:t>
            </w:r>
          </w:p>
        </w:tc>
        <w:tc>
          <w:tcPr>
            <w:tcW w:w="3260" w:type="dxa"/>
          </w:tcPr>
          <w:p w14:paraId="6D1A2AE3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B29E480" w14:textId="77777777" w:rsidTr="00146D6C">
        <w:tc>
          <w:tcPr>
            <w:tcW w:w="534" w:type="dxa"/>
          </w:tcPr>
          <w:p w14:paraId="42F8E6FB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61C1F343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>Zdalne diagnozowanie uszkodzeń poprzez sieć komputerową oraz naprawy oprogramowania</w:t>
            </w:r>
          </w:p>
        </w:tc>
        <w:tc>
          <w:tcPr>
            <w:tcW w:w="3260" w:type="dxa"/>
          </w:tcPr>
          <w:p w14:paraId="689E478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4DC2813A" w14:textId="77777777" w:rsidTr="00146D6C">
        <w:tc>
          <w:tcPr>
            <w:tcW w:w="534" w:type="dxa"/>
          </w:tcPr>
          <w:p w14:paraId="312FC4AA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1098702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>Zakres czynności wykonywanych w ramach przeglądów i terminy ich wykonania powinny być zgodne z zaleceniami producenta i obowiązującymi przepisami prawa</w:t>
            </w:r>
          </w:p>
        </w:tc>
        <w:tc>
          <w:tcPr>
            <w:tcW w:w="3260" w:type="dxa"/>
          </w:tcPr>
          <w:p w14:paraId="431312BC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B02A5D8" w14:textId="77777777" w:rsidTr="00146D6C">
        <w:tc>
          <w:tcPr>
            <w:tcW w:w="534" w:type="dxa"/>
          </w:tcPr>
          <w:p w14:paraId="39E45A20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08623F1E" w14:textId="77777777" w:rsidR="003723C2" w:rsidRPr="003723C2" w:rsidRDefault="003723C2" w:rsidP="003723C2">
            <w:pPr>
              <w:rPr>
                <w:rFonts w:ascii="Calibri" w:eastAsia="Calibri" w:hAnsi="Calibri" w:cs="Arial"/>
                <w:bCs/>
                <w:shd w:val="clear" w:color="auto" w:fill="FFFFFF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 xml:space="preserve">Naprawa usterek zdalnych do 8 godzin od zgłoszenie </w:t>
            </w:r>
          </w:p>
        </w:tc>
        <w:tc>
          <w:tcPr>
            <w:tcW w:w="3260" w:type="dxa"/>
          </w:tcPr>
          <w:p w14:paraId="3C1C0BEF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67F950BE" w14:textId="77777777" w:rsidTr="00146D6C">
        <w:trPr>
          <w:trHeight w:val="368"/>
        </w:trPr>
        <w:tc>
          <w:tcPr>
            <w:tcW w:w="534" w:type="dxa"/>
          </w:tcPr>
          <w:p w14:paraId="4FA11706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1FD2CED" w14:textId="77777777" w:rsidR="003723C2" w:rsidRPr="003723C2" w:rsidRDefault="003723C2" w:rsidP="003723C2">
            <w:pPr>
              <w:rPr>
                <w:rFonts w:ascii="Calibri" w:eastAsia="Calibri" w:hAnsi="Calibri" w:cs="Arial"/>
                <w:bCs/>
                <w:shd w:val="clear" w:color="auto" w:fill="FFFFFF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 xml:space="preserve">Przyjazd serwisu do 48 godzin od zgłoszenia awarii </w:t>
            </w:r>
          </w:p>
        </w:tc>
        <w:tc>
          <w:tcPr>
            <w:tcW w:w="3260" w:type="dxa"/>
          </w:tcPr>
          <w:p w14:paraId="18B16195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</w:tbl>
    <w:p w14:paraId="629B6B07" w14:textId="77777777" w:rsidR="003723C2" w:rsidRP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29"/>
        <w:gridCol w:w="6711"/>
        <w:gridCol w:w="3216"/>
      </w:tblGrid>
      <w:tr w:rsidR="003723C2" w:rsidRPr="003723C2" w14:paraId="7A986316" w14:textId="77777777" w:rsidTr="00146D6C">
        <w:tc>
          <w:tcPr>
            <w:tcW w:w="534" w:type="dxa"/>
          </w:tcPr>
          <w:p w14:paraId="7F65DBD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01B06B7B" w14:textId="77777777" w:rsidR="003723C2" w:rsidRPr="003723C2" w:rsidRDefault="003723C2" w:rsidP="003723C2">
            <w:pPr>
              <w:rPr>
                <w:rFonts w:ascii="Calibri" w:eastAsia="Calibri" w:hAnsi="Calibri" w:cs="Times New Roman"/>
                <w:b/>
                <w:bCs/>
              </w:rPr>
            </w:pPr>
            <w:r w:rsidRPr="003723C2">
              <w:rPr>
                <w:rFonts w:ascii="Calibri" w:eastAsia="Calibri" w:hAnsi="Calibri" w:cs="Times New Roman"/>
                <w:b/>
                <w:bCs/>
              </w:rPr>
              <w:t xml:space="preserve">Parametry oceniane </w:t>
            </w:r>
          </w:p>
        </w:tc>
        <w:tc>
          <w:tcPr>
            <w:tcW w:w="3268" w:type="dxa"/>
          </w:tcPr>
          <w:p w14:paraId="6817F82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3E1F597" w14:textId="77777777" w:rsidTr="00146D6C">
        <w:tc>
          <w:tcPr>
            <w:tcW w:w="534" w:type="dxa"/>
          </w:tcPr>
          <w:p w14:paraId="431E2F30" w14:textId="77777777" w:rsidR="003723C2" w:rsidRPr="003723C2" w:rsidRDefault="003723C2" w:rsidP="003723C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805295D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Przyjazd serwisu do 24 godzin 10 pkt    (48 – 0 pkt)</w:t>
            </w:r>
          </w:p>
        </w:tc>
        <w:tc>
          <w:tcPr>
            <w:tcW w:w="3268" w:type="dxa"/>
          </w:tcPr>
          <w:p w14:paraId="7910C852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45CC30F" w14:textId="77777777" w:rsidTr="00146D6C">
        <w:tc>
          <w:tcPr>
            <w:tcW w:w="534" w:type="dxa"/>
          </w:tcPr>
          <w:p w14:paraId="5E9768D0" w14:textId="77777777" w:rsidR="003723C2" w:rsidRPr="003723C2" w:rsidRDefault="003723C2" w:rsidP="003723C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19CCDEC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Naprawa usterki zdalnej do 4 godzin  10 pkt  ( 8 godzin 0 pkt) </w:t>
            </w:r>
          </w:p>
        </w:tc>
        <w:tc>
          <w:tcPr>
            <w:tcW w:w="3268" w:type="dxa"/>
          </w:tcPr>
          <w:p w14:paraId="2794D93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59BBDFC1" w14:textId="77777777" w:rsidTr="00146D6C">
        <w:tc>
          <w:tcPr>
            <w:tcW w:w="534" w:type="dxa"/>
          </w:tcPr>
          <w:p w14:paraId="45B3C7E7" w14:textId="77777777" w:rsidR="003723C2" w:rsidRPr="003723C2" w:rsidRDefault="003723C2" w:rsidP="003723C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1D08BE44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Wykonawca posiada autoryzację producenta na przegląd i serwis w/w sprzętu  (20 pkt) </w:t>
            </w:r>
          </w:p>
        </w:tc>
        <w:tc>
          <w:tcPr>
            <w:tcW w:w="3268" w:type="dxa"/>
          </w:tcPr>
          <w:p w14:paraId="7377E5E8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783CD4D" w14:textId="6B6AF56A" w:rsid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p w14:paraId="0155DE05" w14:textId="563318B1" w:rsid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p w14:paraId="014724F5" w14:textId="2161841A" w:rsid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p w14:paraId="35159CA8" w14:textId="77777777" w:rsidR="003723C2" w:rsidRP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76"/>
        <w:gridCol w:w="7780"/>
      </w:tblGrid>
      <w:tr w:rsidR="003723C2" w:rsidRPr="003723C2" w14:paraId="2C7C27F1" w14:textId="77777777" w:rsidTr="00146D6C">
        <w:trPr>
          <w:gridAfter w:val="1"/>
          <w:wAfter w:w="7905" w:type="dxa"/>
        </w:trPr>
        <w:tc>
          <w:tcPr>
            <w:tcW w:w="2701" w:type="dxa"/>
          </w:tcPr>
          <w:p w14:paraId="4AC96D8A" w14:textId="1DE5CD33" w:rsidR="003723C2" w:rsidRPr="003723C2" w:rsidRDefault="003723C2" w:rsidP="003723C2">
            <w:pPr>
              <w:rPr>
                <w:rFonts w:ascii="Calibri" w:eastAsia="Calibri" w:hAnsi="Calibri" w:cs="Times New Roman"/>
                <w:b/>
                <w:bCs/>
              </w:rPr>
            </w:pPr>
            <w:r w:rsidRPr="003723C2">
              <w:rPr>
                <w:rFonts w:ascii="Calibri" w:eastAsia="Calibri" w:hAnsi="Calibri" w:cs="Times New Roman"/>
              </w:rPr>
              <w:lastRenderedPageBreak/>
              <w:t xml:space="preserve">     </w:t>
            </w:r>
            <w:r w:rsidRPr="003723C2">
              <w:rPr>
                <w:rFonts w:ascii="Calibri" w:eastAsia="Calibri" w:hAnsi="Calibri" w:cs="Times New Roman"/>
                <w:b/>
                <w:bCs/>
              </w:rPr>
              <w:t>Załącznik nr  1 do SWZ</w:t>
            </w:r>
          </w:p>
        </w:tc>
      </w:tr>
      <w:tr w:rsidR="003723C2" w:rsidRPr="003723C2" w14:paraId="3A508B52" w14:textId="77777777" w:rsidTr="00146D6C">
        <w:trPr>
          <w:trHeight w:val="816"/>
        </w:trPr>
        <w:tc>
          <w:tcPr>
            <w:tcW w:w="10606" w:type="dxa"/>
            <w:gridSpan w:val="2"/>
          </w:tcPr>
          <w:p w14:paraId="3215161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Dotyczy obsługi serwisowej  Gamma Kamery </w:t>
            </w:r>
            <w:proofErr w:type="spellStart"/>
            <w:r w:rsidRPr="003723C2">
              <w:rPr>
                <w:rFonts w:ascii="Calibri" w:eastAsia="Calibri" w:hAnsi="Calibri" w:cs="Times New Roman"/>
              </w:rPr>
              <w:t>Nucline</w:t>
            </w:r>
            <w:proofErr w:type="spellEnd"/>
            <w:r w:rsidRPr="003723C2">
              <w:rPr>
                <w:rFonts w:ascii="Calibri" w:eastAsia="Calibri" w:hAnsi="Calibri" w:cs="Times New Roman"/>
              </w:rPr>
              <w:t xml:space="preserve"> TH/33  przez okres 24 m-</w:t>
            </w:r>
            <w:proofErr w:type="spellStart"/>
            <w:r w:rsidRPr="003723C2">
              <w:rPr>
                <w:rFonts w:ascii="Calibri" w:eastAsia="Calibri" w:hAnsi="Calibri" w:cs="Times New Roman"/>
              </w:rPr>
              <w:t>cy</w:t>
            </w:r>
            <w:proofErr w:type="spellEnd"/>
          </w:p>
          <w:p w14:paraId="6DFDBD35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Nr seryjny TH-509115-33  rok produkcji 2005 </w:t>
            </w:r>
          </w:p>
        </w:tc>
      </w:tr>
    </w:tbl>
    <w:p w14:paraId="3EFDA660" w14:textId="77777777" w:rsidR="003723C2" w:rsidRP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a-Siatka2"/>
        <w:tblpPr w:leftFromText="141" w:rightFromText="141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532"/>
        <w:gridCol w:w="6700"/>
        <w:gridCol w:w="3224"/>
      </w:tblGrid>
      <w:tr w:rsidR="003723C2" w:rsidRPr="003723C2" w14:paraId="21DEEB97" w14:textId="77777777" w:rsidTr="00146D6C">
        <w:tc>
          <w:tcPr>
            <w:tcW w:w="534" w:type="dxa"/>
          </w:tcPr>
          <w:p w14:paraId="23E485B2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LP</w:t>
            </w:r>
          </w:p>
        </w:tc>
        <w:tc>
          <w:tcPr>
            <w:tcW w:w="6804" w:type="dxa"/>
          </w:tcPr>
          <w:p w14:paraId="10E9C8D2" w14:textId="77777777" w:rsidR="003723C2" w:rsidRPr="003723C2" w:rsidRDefault="003723C2" w:rsidP="003723C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23C2">
              <w:rPr>
                <w:rFonts w:ascii="Calibri" w:eastAsia="Calibri" w:hAnsi="Calibri" w:cs="Times New Roman"/>
                <w:b/>
              </w:rPr>
              <w:t>Parametry wymagane</w:t>
            </w:r>
          </w:p>
        </w:tc>
        <w:tc>
          <w:tcPr>
            <w:tcW w:w="3260" w:type="dxa"/>
          </w:tcPr>
          <w:p w14:paraId="73C9DAE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Potwierdzenie wymaganego parametru (Podać zakres) </w:t>
            </w:r>
          </w:p>
        </w:tc>
      </w:tr>
      <w:tr w:rsidR="003723C2" w:rsidRPr="003723C2" w14:paraId="60D104C8" w14:textId="77777777" w:rsidTr="00146D6C">
        <w:tc>
          <w:tcPr>
            <w:tcW w:w="534" w:type="dxa"/>
          </w:tcPr>
          <w:p w14:paraId="0000D175" w14:textId="77777777" w:rsidR="003723C2" w:rsidRPr="003723C2" w:rsidRDefault="003723C2" w:rsidP="003723C2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3A70219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Okresowe przeglądy sprzętu zgodnie z zaleceniami producenta co 3 m-ce</w:t>
            </w:r>
          </w:p>
          <w:p w14:paraId="7AC463A8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Najważniejsze wymagania  tabela poniżej:</w:t>
            </w:r>
          </w:p>
        </w:tc>
        <w:tc>
          <w:tcPr>
            <w:tcW w:w="3260" w:type="dxa"/>
          </w:tcPr>
          <w:p w14:paraId="5B30238F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01FAE523" w14:textId="77777777" w:rsidTr="00146D6C">
        <w:tc>
          <w:tcPr>
            <w:tcW w:w="534" w:type="dxa"/>
          </w:tcPr>
          <w:p w14:paraId="4DB152B5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6BED2B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Testy bezpieczeństwa </w:t>
            </w:r>
          </w:p>
        </w:tc>
        <w:tc>
          <w:tcPr>
            <w:tcW w:w="3260" w:type="dxa"/>
          </w:tcPr>
          <w:p w14:paraId="01A715C5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6B7D473F" w14:textId="77777777" w:rsidTr="00146D6C">
        <w:tc>
          <w:tcPr>
            <w:tcW w:w="534" w:type="dxa"/>
          </w:tcPr>
          <w:p w14:paraId="11351688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3CAE21D4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Testy wyłącznika bezpieczeństwa </w:t>
            </w:r>
          </w:p>
        </w:tc>
        <w:tc>
          <w:tcPr>
            <w:tcW w:w="3260" w:type="dxa"/>
          </w:tcPr>
          <w:p w14:paraId="7F5498F7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FCD78D4" w14:textId="77777777" w:rsidTr="00146D6C">
        <w:tc>
          <w:tcPr>
            <w:tcW w:w="534" w:type="dxa"/>
          </w:tcPr>
          <w:p w14:paraId="40231E1E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1E4743D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Ocena układów napędowych </w:t>
            </w:r>
          </w:p>
        </w:tc>
        <w:tc>
          <w:tcPr>
            <w:tcW w:w="3260" w:type="dxa"/>
          </w:tcPr>
          <w:p w14:paraId="2F02218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6975C334" w14:textId="77777777" w:rsidTr="00146D6C">
        <w:tc>
          <w:tcPr>
            <w:tcW w:w="534" w:type="dxa"/>
          </w:tcPr>
          <w:p w14:paraId="08A16B15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3395C717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Czynności konserwacyjne zgodnie z zaleceniami producenta </w:t>
            </w:r>
          </w:p>
        </w:tc>
        <w:tc>
          <w:tcPr>
            <w:tcW w:w="3260" w:type="dxa"/>
          </w:tcPr>
          <w:p w14:paraId="14039B9E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2D4511C6" w14:textId="77777777" w:rsidTr="00146D6C">
        <w:tc>
          <w:tcPr>
            <w:tcW w:w="534" w:type="dxa"/>
          </w:tcPr>
          <w:p w14:paraId="65CE94AE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412ABB8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Czyszczenie wnętrza sprzętów oraz detektorów </w:t>
            </w:r>
          </w:p>
        </w:tc>
        <w:tc>
          <w:tcPr>
            <w:tcW w:w="3260" w:type="dxa"/>
          </w:tcPr>
          <w:p w14:paraId="1F697F4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5FF2F823" w14:textId="77777777" w:rsidTr="00146D6C">
        <w:tc>
          <w:tcPr>
            <w:tcW w:w="534" w:type="dxa"/>
          </w:tcPr>
          <w:p w14:paraId="4DC7B53E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0180DCF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Konserwacja i czyszczenie stacji opisowej </w:t>
            </w:r>
          </w:p>
        </w:tc>
        <w:tc>
          <w:tcPr>
            <w:tcW w:w="3260" w:type="dxa"/>
          </w:tcPr>
          <w:p w14:paraId="47AA00F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09DDC0D" w14:textId="77777777" w:rsidTr="00146D6C">
        <w:tc>
          <w:tcPr>
            <w:tcW w:w="534" w:type="dxa"/>
          </w:tcPr>
          <w:p w14:paraId="0726532D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64518D82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Konserwacja i archiwizacja bazy danych </w:t>
            </w:r>
          </w:p>
        </w:tc>
        <w:tc>
          <w:tcPr>
            <w:tcW w:w="3260" w:type="dxa"/>
          </w:tcPr>
          <w:p w14:paraId="27AE9BD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22A1574B" w14:textId="77777777" w:rsidTr="00146D6C">
        <w:tc>
          <w:tcPr>
            <w:tcW w:w="534" w:type="dxa"/>
          </w:tcPr>
          <w:p w14:paraId="730FC11A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3E6FEF5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Konserwacja i przegląd wszystkich układów mechanicznych</w:t>
            </w:r>
          </w:p>
        </w:tc>
        <w:tc>
          <w:tcPr>
            <w:tcW w:w="3260" w:type="dxa"/>
          </w:tcPr>
          <w:p w14:paraId="673CCD6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2CA4C584" w14:textId="77777777" w:rsidTr="00146D6C">
        <w:tc>
          <w:tcPr>
            <w:tcW w:w="534" w:type="dxa"/>
          </w:tcPr>
          <w:p w14:paraId="229E8E6C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37CA853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Konserwacja i czyszczenie układu chłodzenia </w:t>
            </w:r>
          </w:p>
        </w:tc>
        <w:tc>
          <w:tcPr>
            <w:tcW w:w="3260" w:type="dxa"/>
          </w:tcPr>
          <w:p w14:paraId="6F65BA3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29C40BE4" w14:textId="77777777" w:rsidTr="00146D6C">
        <w:tc>
          <w:tcPr>
            <w:tcW w:w="534" w:type="dxa"/>
          </w:tcPr>
          <w:p w14:paraId="483A1904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7DE93E7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Przegląd okablowania </w:t>
            </w:r>
          </w:p>
        </w:tc>
        <w:tc>
          <w:tcPr>
            <w:tcW w:w="3260" w:type="dxa"/>
          </w:tcPr>
          <w:p w14:paraId="30DD02E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4E7376E1" w14:textId="77777777" w:rsidTr="00146D6C">
        <w:tc>
          <w:tcPr>
            <w:tcW w:w="534" w:type="dxa"/>
          </w:tcPr>
          <w:p w14:paraId="6108EC5D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E609104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Kalibracja oraz kontrola wysokiego napięcia </w:t>
            </w:r>
          </w:p>
        </w:tc>
        <w:tc>
          <w:tcPr>
            <w:tcW w:w="3260" w:type="dxa"/>
          </w:tcPr>
          <w:p w14:paraId="49A80924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20442C5A" w14:textId="77777777" w:rsidTr="00146D6C">
        <w:tc>
          <w:tcPr>
            <w:tcW w:w="534" w:type="dxa"/>
          </w:tcPr>
          <w:p w14:paraId="3EA4768C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4664A66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Kalibracja fotopowielaczy </w:t>
            </w:r>
          </w:p>
        </w:tc>
        <w:tc>
          <w:tcPr>
            <w:tcW w:w="3260" w:type="dxa"/>
          </w:tcPr>
          <w:p w14:paraId="1E50E3E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E90B243" w14:textId="77777777" w:rsidTr="00146D6C">
        <w:tc>
          <w:tcPr>
            <w:tcW w:w="534" w:type="dxa"/>
          </w:tcPr>
          <w:p w14:paraId="72662FD7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55463F5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Kalibracja energii izotopów </w:t>
            </w:r>
          </w:p>
        </w:tc>
        <w:tc>
          <w:tcPr>
            <w:tcW w:w="3260" w:type="dxa"/>
          </w:tcPr>
          <w:p w14:paraId="02F7FC24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4ACAB996" w14:textId="77777777" w:rsidTr="00146D6C">
        <w:tc>
          <w:tcPr>
            <w:tcW w:w="534" w:type="dxa"/>
          </w:tcPr>
          <w:p w14:paraId="1013B599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5F2A5F5C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Kontrola macierzy korekcyjnych energii oraz jednorodności dla poszczególnych izotopów </w:t>
            </w:r>
          </w:p>
        </w:tc>
        <w:tc>
          <w:tcPr>
            <w:tcW w:w="3260" w:type="dxa"/>
          </w:tcPr>
          <w:p w14:paraId="77992FC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00CF165B" w14:textId="77777777" w:rsidTr="00146D6C">
        <w:tc>
          <w:tcPr>
            <w:tcW w:w="534" w:type="dxa"/>
          </w:tcPr>
          <w:p w14:paraId="5E3E96AB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226FC88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Korekcja liniowości przestrzennej </w:t>
            </w:r>
          </w:p>
        </w:tc>
        <w:tc>
          <w:tcPr>
            <w:tcW w:w="3260" w:type="dxa"/>
          </w:tcPr>
          <w:p w14:paraId="4CB2C22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5B9224E0" w14:textId="77777777" w:rsidTr="00146D6C">
        <w:tc>
          <w:tcPr>
            <w:tcW w:w="534" w:type="dxa"/>
          </w:tcPr>
          <w:p w14:paraId="23995FC7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4DFC0A0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Przeprowadzenie kontroli jakości zgodnie z zaleceniami producenta</w:t>
            </w:r>
          </w:p>
        </w:tc>
        <w:tc>
          <w:tcPr>
            <w:tcW w:w="3260" w:type="dxa"/>
          </w:tcPr>
          <w:p w14:paraId="591A288A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33EB3FEF" w14:textId="77777777" w:rsidTr="00146D6C">
        <w:tc>
          <w:tcPr>
            <w:tcW w:w="534" w:type="dxa"/>
          </w:tcPr>
          <w:p w14:paraId="109D910D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07D253E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 xml:space="preserve">Wymiany części zużywalnych i materiałów eksploatacyjnych </w:t>
            </w:r>
            <w:r w:rsidRPr="003723C2">
              <w:rPr>
                <w:rFonts w:ascii="Calibri" w:eastAsia="Calibri" w:hAnsi="Calibri" w:cs="Times New Roman"/>
              </w:rPr>
              <w:t xml:space="preserve"> zgodnie z zaleceniami producenta</w:t>
            </w: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 xml:space="preserve">  </w:t>
            </w:r>
          </w:p>
        </w:tc>
        <w:tc>
          <w:tcPr>
            <w:tcW w:w="3260" w:type="dxa"/>
          </w:tcPr>
          <w:p w14:paraId="2AE87C09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0430599F" w14:textId="77777777" w:rsidTr="00146D6C">
        <w:tc>
          <w:tcPr>
            <w:tcW w:w="534" w:type="dxa"/>
          </w:tcPr>
          <w:p w14:paraId="6300856B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60B52A8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>Zdalne diagnozowanie uszkodzeń poprzez sieć komputerową oraz naprawy oprogramowania</w:t>
            </w:r>
          </w:p>
        </w:tc>
        <w:tc>
          <w:tcPr>
            <w:tcW w:w="3260" w:type="dxa"/>
          </w:tcPr>
          <w:p w14:paraId="1B6EC96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2F6F4CF" w14:textId="77777777" w:rsidTr="00146D6C">
        <w:tc>
          <w:tcPr>
            <w:tcW w:w="534" w:type="dxa"/>
          </w:tcPr>
          <w:p w14:paraId="4DEAD1E6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448333AE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>Zakres czynności wykonywanych w ramach przeglądów i terminy ich wykonania powinny być zgodne z zaleceniami producenta i obowiązującymi przepisami prawa</w:t>
            </w:r>
          </w:p>
        </w:tc>
        <w:tc>
          <w:tcPr>
            <w:tcW w:w="3260" w:type="dxa"/>
          </w:tcPr>
          <w:p w14:paraId="78626CD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A16E452" w14:textId="77777777" w:rsidTr="00146D6C">
        <w:tc>
          <w:tcPr>
            <w:tcW w:w="534" w:type="dxa"/>
          </w:tcPr>
          <w:p w14:paraId="071A8EBB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0E25435" w14:textId="77777777" w:rsidR="003723C2" w:rsidRPr="003723C2" w:rsidRDefault="003723C2" w:rsidP="003723C2">
            <w:pPr>
              <w:rPr>
                <w:rFonts w:ascii="Calibri" w:eastAsia="Calibri" w:hAnsi="Calibri" w:cs="Arial"/>
                <w:bCs/>
                <w:shd w:val="clear" w:color="auto" w:fill="FFFFFF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 xml:space="preserve">Naprawa usterek zdalnych do 8 godzin od zgłoszenie </w:t>
            </w:r>
          </w:p>
        </w:tc>
        <w:tc>
          <w:tcPr>
            <w:tcW w:w="3260" w:type="dxa"/>
          </w:tcPr>
          <w:p w14:paraId="25C5388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75320341" w14:textId="77777777" w:rsidTr="00146D6C">
        <w:trPr>
          <w:trHeight w:val="368"/>
        </w:trPr>
        <w:tc>
          <w:tcPr>
            <w:tcW w:w="534" w:type="dxa"/>
          </w:tcPr>
          <w:p w14:paraId="7B41DDA0" w14:textId="77777777" w:rsidR="003723C2" w:rsidRPr="003723C2" w:rsidRDefault="003723C2" w:rsidP="003723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28E03A0A" w14:textId="77777777" w:rsidR="003723C2" w:rsidRPr="003723C2" w:rsidRDefault="003723C2" w:rsidP="003723C2">
            <w:pPr>
              <w:rPr>
                <w:rFonts w:ascii="Calibri" w:eastAsia="Calibri" w:hAnsi="Calibri" w:cs="Arial"/>
                <w:bCs/>
                <w:shd w:val="clear" w:color="auto" w:fill="FFFFFF"/>
              </w:rPr>
            </w:pPr>
            <w:r w:rsidRPr="003723C2">
              <w:rPr>
                <w:rFonts w:ascii="Calibri" w:eastAsia="Calibri" w:hAnsi="Calibri" w:cs="Arial"/>
                <w:bCs/>
                <w:shd w:val="clear" w:color="auto" w:fill="FFFFFF"/>
              </w:rPr>
              <w:t xml:space="preserve">Przyjazd serwisu do 48 godzin od zgłoszenia awarii </w:t>
            </w:r>
          </w:p>
        </w:tc>
        <w:tc>
          <w:tcPr>
            <w:tcW w:w="3260" w:type="dxa"/>
          </w:tcPr>
          <w:p w14:paraId="3D1F4F4D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AB3BCFE" w14:textId="77777777" w:rsidR="003723C2" w:rsidRP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29"/>
        <w:gridCol w:w="6711"/>
        <w:gridCol w:w="3216"/>
      </w:tblGrid>
      <w:tr w:rsidR="003723C2" w:rsidRPr="003723C2" w14:paraId="29E5ED44" w14:textId="77777777" w:rsidTr="00146D6C">
        <w:tc>
          <w:tcPr>
            <w:tcW w:w="534" w:type="dxa"/>
          </w:tcPr>
          <w:p w14:paraId="7C6610C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729F489C" w14:textId="77777777" w:rsidR="003723C2" w:rsidRPr="003723C2" w:rsidRDefault="003723C2" w:rsidP="003723C2">
            <w:pPr>
              <w:rPr>
                <w:rFonts w:ascii="Calibri" w:eastAsia="Calibri" w:hAnsi="Calibri" w:cs="Times New Roman"/>
                <w:b/>
                <w:bCs/>
              </w:rPr>
            </w:pPr>
            <w:r w:rsidRPr="003723C2">
              <w:rPr>
                <w:rFonts w:ascii="Calibri" w:eastAsia="Calibri" w:hAnsi="Calibri" w:cs="Times New Roman"/>
                <w:b/>
                <w:bCs/>
              </w:rPr>
              <w:t xml:space="preserve">Parametry oceniane </w:t>
            </w:r>
          </w:p>
        </w:tc>
        <w:tc>
          <w:tcPr>
            <w:tcW w:w="3268" w:type="dxa"/>
          </w:tcPr>
          <w:p w14:paraId="63B17517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4EAAE452" w14:textId="77777777" w:rsidTr="00146D6C">
        <w:tc>
          <w:tcPr>
            <w:tcW w:w="534" w:type="dxa"/>
          </w:tcPr>
          <w:p w14:paraId="74CC117B" w14:textId="77777777" w:rsidR="003723C2" w:rsidRPr="003723C2" w:rsidRDefault="003723C2" w:rsidP="003723C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53C79C5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>Przyjazd serwisu do 24 godzin 10 pkt    (48 – 0 pkt)</w:t>
            </w:r>
          </w:p>
        </w:tc>
        <w:tc>
          <w:tcPr>
            <w:tcW w:w="3268" w:type="dxa"/>
          </w:tcPr>
          <w:p w14:paraId="2BC56470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4CB7540" w14:textId="77777777" w:rsidTr="00146D6C">
        <w:tc>
          <w:tcPr>
            <w:tcW w:w="534" w:type="dxa"/>
          </w:tcPr>
          <w:p w14:paraId="0D05EA25" w14:textId="77777777" w:rsidR="003723C2" w:rsidRPr="003723C2" w:rsidRDefault="003723C2" w:rsidP="003723C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36F44471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Naprawa usterki zdalnej do 4 godzin  10 pkt  ( 8 godzin 0 pkt) </w:t>
            </w:r>
          </w:p>
        </w:tc>
        <w:tc>
          <w:tcPr>
            <w:tcW w:w="3268" w:type="dxa"/>
          </w:tcPr>
          <w:p w14:paraId="53F262F7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  <w:tr w:rsidR="003723C2" w:rsidRPr="003723C2" w14:paraId="15529675" w14:textId="77777777" w:rsidTr="00146D6C">
        <w:trPr>
          <w:trHeight w:val="527"/>
        </w:trPr>
        <w:tc>
          <w:tcPr>
            <w:tcW w:w="534" w:type="dxa"/>
          </w:tcPr>
          <w:p w14:paraId="5C5DD1B8" w14:textId="77777777" w:rsidR="003723C2" w:rsidRPr="003723C2" w:rsidRDefault="003723C2" w:rsidP="003723C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</w:tcPr>
          <w:p w14:paraId="164365E6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  <w:r w:rsidRPr="003723C2">
              <w:rPr>
                <w:rFonts w:ascii="Calibri" w:eastAsia="Calibri" w:hAnsi="Calibri" w:cs="Times New Roman"/>
              </w:rPr>
              <w:t xml:space="preserve">Wykonawca posiada autoryzację producenta na przegląd i serwis w/w sprzętu  (20 pkt) </w:t>
            </w:r>
          </w:p>
        </w:tc>
        <w:tc>
          <w:tcPr>
            <w:tcW w:w="3268" w:type="dxa"/>
          </w:tcPr>
          <w:p w14:paraId="32A8EB2B" w14:textId="77777777" w:rsidR="003723C2" w:rsidRPr="003723C2" w:rsidRDefault="003723C2" w:rsidP="003723C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C62C512" w14:textId="77777777" w:rsidR="003723C2" w:rsidRPr="003723C2" w:rsidRDefault="003723C2" w:rsidP="003723C2">
      <w:pPr>
        <w:spacing w:after="200" w:line="276" w:lineRule="auto"/>
        <w:rPr>
          <w:rFonts w:ascii="Calibri" w:eastAsia="Calibri" w:hAnsi="Calibri" w:cs="Times New Roman"/>
        </w:rPr>
      </w:pPr>
    </w:p>
    <w:p w14:paraId="7ED08061" w14:textId="4B78FC6C" w:rsidR="00746617" w:rsidRDefault="00746617"/>
    <w:p w14:paraId="286379C3" w14:textId="77777777" w:rsidR="005D2AF0" w:rsidRPr="005D2AF0" w:rsidRDefault="005D2AF0" w:rsidP="005D2AF0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5D2AF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„</w:t>
      </w:r>
      <w:r w:rsidRPr="005D2AF0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>Niniejszy dokument powinien być podpisany kwalifikowanym podpisem elektronicznym lub podpisem zaufanym lub podpisem osobistym”</w:t>
      </w:r>
    </w:p>
    <w:p w14:paraId="7B78882F" w14:textId="7F67D9D5" w:rsidR="008D60E8" w:rsidRPr="008D60E8" w:rsidRDefault="008D60E8" w:rsidP="008D60E8"/>
    <w:p w14:paraId="4E1CC886" w14:textId="4145982B" w:rsidR="008D60E8" w:rsidRPr="008D60E8" w:rsidRDefault="008D60E8" w:rsidP="008D60E8"/>
    <w:p w14:paraId="25EB7B25" w14:textId="55E005E5" w:rsidR="008D60E8" w:rsidRPr="008D60E8" w:rsidRDefault="008D60E8" w:rsidP="008D60E8"/>
    <w:p w14:paraId="3181BA14" w14:textId="77777777" w:rsidR="008D60E8" w:rsidRPr="008D60E8" w:rsidRDefault="008D60E8" w:rsidP="00690D94"/>
    <w:sectPr w:rsidR="008D60E8" w:rsidRPr="008D60E8" w:rsidSect="003679B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EA08" w14:textId="77777777" w:rsidR="003723C2" w:rsidRDefault="003723C2" w:rsidP="003723C2">
      <w:pPr>
        <w:spacing w:after="0" w:line="240" w:lineRule="auto"/>
      </w:pPr>
      <w:r>
        <w:separator/>
      </w:r>
    </w:p>
  </w:endnote>
  <w:endnote w:type="continuationSeparator" w:id="0">
    <w:p w14:paraId="1013C204" w14:textId="77777777" w:rsidR="003723C2" w:rsidRDefault="003723C2" w:rsidP="0037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6101" w14:textId="47F7ED82" w:rsidR="003723C2" w:rsidRDefault="008D60E8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30/2021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DC8A" w14:textId="77777777" w:rsidR="003723C2" w:rsidRDefault="003723C2" w:rsidP="003723C2">
      <w:pPr>
        <w:spacing w:after="0" w:line="240" w:lineRule="auto"/>
      </w:pPr>
      <w:r>
        <w:separator/>
      </w:r>
    </w:p>
  </w:footnote>
  <w:footnote w:type="continuationSeparator" w:id="0">
    <w:p w14:paraId="43D241B6" w14:textId="77777777" w:rsidR="003723C2" w:rsidRDefault="003723C2" w:rsidP="0037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5161"/>
    <w:multiLevelType w:val="hybridMultilevel"/>
    <w:tmpl w:val="C6065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9109E"/>
    <w:multiLevelType w:val="hybridMultilevel"/>
    <w:tmpl w:val="56D82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C2"/>
    <w:rsid w:val="003723C2"/>
    <w:rsid w:val="005D2AF0"/>
    <w:rsid w:val="00690D94"/>
    <w:rsid w:val="00746617"/>
    <w:rsid w:val="008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1237"/>
  <w15:chartTrackingRefBased/>
  <w15:docId w15:val="{8366E237-427F-4A59-9BFB-318AF09F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723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37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723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37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3C2"/>
  </w:style>
  <w:style w:type="paragraph" w:styleId="Stopka">
    <w:name w:val="footer"/>
    <w:basedOn w:val="Normalny"/>
    <w:link w:val="StopkaZnak"/>
    <w:uiPriority w:val="99"/>
    <w:unhideWhenUsed/>
    <w:rsid w:val="0037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4</cp:revision>
  <dcterms:created xsi:type="dcterms:W3CDTF">2021-10-07T09:12:00Z</dcterms:created>
  <dcterms:modified xsi:type="dcterms:W3CDTF">2021-10-19T07:47:00Z</dcterms:modified>
</cp:coreProperties>
</file>