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)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00CACFBE" w:rsidR="004916D7" w:rsidRPr="00B9050D" w:rsidRDefault="004916D7" w:rsidP="00DE4473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>Na potrzeby postępowania o udzielenie zamówienia publicznego na</w:t>
      </w:r>
      <w:r w:rsidRPr="00B9050D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r w:rsidR="000244A0">
        <w:rPr>
          <w:rFonts w:asciiTheme="majorHAnsi" w:hAnsiTheme="majorHAnsi" w:cstheme="majorHAnsi"/>
          <w:b/>
          <w:bCs/>
          <w:color w:val="002060"/>
          <w:sz w:val="22"/>
          <w:szCs w:val="22"/>
        </w:rPr>
        <w:t>świadczenie</w:t>
      </w:r>
      <w:r w:rsidR="00237F1B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cyklicznej</w:t>
      </w:r>
      <w:r w:rsidR="000244A0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usług</w:t>
      </w:r>
      <w:r w:rsidR="00237F1B">
        <w:rPr>
          <w:rFonts w:asciiTheme="majorHAnsi" w:hAnsiTheme="majorHAnsi" w:cstheme="majorHAnsi"/>
          <w:b/>
          <w:bCs/>
          <w:color w:val="002060"/>
          <w:sz w:val="22"/>
          <w:szCs w:val="22"/>
        </w:rPr>
        <w:t>i</w:t>
      </w:r>
      <w:r w:rsidR="000244A0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cateringow</w:t>
      </w:r>
      <w:r w:rsidR="00237F1B">
        <w:rPr>
          <w:rFonts w:asciiTheme="majorHAnsi" w:hAnsiTheme="majorHAnsi" w:cstheme="majorHAnsi"/>
          <w:b/>
          <w:bCs/>
          <w:color w:val="002060"/>
          <w:sz w:val="22"/>
          <w:szCs w:val="22"/>
        </w:rPr>
        <w:t>ej</w:t>
      </w:r>
      <w:r w:rsidR="000244A0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na potrzeby szkoleń organizowanych przez Dział ds. Szkoleń dla pracowników Politechniki Warszawskiej</w:t>
      </w:r>
      <w:r w:rsidR="00582C4D" w:rsidRPr="00BC3204">
        <w:rPr>
          <w:rFonts w:ascii="Calibri Light" w:eastAsia="Calibri" w:hAnsi="Calibri Light" w:cs="Calibri Light"/>
          <w:b/>
          <w:bCs/>
          <w:color w:val="002060"/>
          <w:sz w:val="22"/>
          <w:szCs w:val="22"/>
        </w:rPr>
        <w:t>, numer referencyjny: ZP.U.M</w:t>
      </w:r>
      <w:r w:rsidR="00BC3204" w:rsidRPr="00BC3204">
        <w:rPr>
          <w:rFonts w:ascii="Calibri Light" w:eastAsia="Calibri" w:hAnsi="Calibri Light" w:cs="Calibri Light"/>
          <w:b/>
          <w:bCs/>
          <w:color w:val="002060"/>
          <w:sz w:val="22"/>
          <w:szCs w:val="22"/>
        </w:rPr>
        <w:t>R</w:t>
      </w:r>
      <w:r w:rsidR="00582C4D" w:rsidRPr="00BC3204">
        <w:rPr>
          <w:rFonts w:ascii="Calibri Light" w:eastAsia="Calibri" w:hAnsi="Calibri Light" w:cs="Calibri Light"/>
          <w:b/>
          <w:bCs/>
          <w:color w:val="002060"/>
          <w:sz w:val="22"/>
          <w:szCs w:val="22"/>
        </w:rPr>
        <w:t>.</w:t>
      </w:r>
      <w:r w:rsidR="00237F1B">
        <w:rPr>
          <w:rFonts w:ascii="Calibri Light" w:eastAsia="Calibri" w:hAnsi="Calibri Light" w:cs="Calibri Light"/>
          <w:b/>
          <w:bCs/>
          <w:color w:val="002060"/>
          <w:sz w:val="22"/>
          <w:szCs w:val="22"/>
        </w:rPr>
        <w:t>7</w:t>
      </w:r>
      <w:r w:rsidR="00582C4D" w:rsidRPr="00BC3204">
        <w:rPr>
          <w:rFonts w:ascii="Calibri Light" w:eastAsia="Calibri" w:hAnsi="Calibri Light" w:cs="Calibri Light"/>
          <w:b/>
          <w:bCs/>
          <w:color w:val="002060"/>
          <w:sz w:val="22"/>
          <w:szCs w:val="22"/>
        </w:rPr>
        <w:t>.202</w:t>
      </w:r>
      <w:r w:rsidR="00237F1B">
        <w:rPr>
          <w:rFonts w:ascii="Calibri Light" w:eastAsia="Calibri" w:hAnsi="Calibri Light" w:cs="Calibri Light"/>
          <w:b/>
          <w:bCs/>
          <w:color w:val="002060"/>
          <w:sz w:val="22"/>
          <w:szCs w:val="22"/>
        </w:rPr>
        <w:t>4</w:t>
      </w:r>
      <w:r w:rsidRPr="00BC3204">
        <w:rPr>
          <w:rFonts w:ascii="Calibri Light" w:eastAsia="Calibri" w:hAnsi="Calibri Light" w:cs="Calibri Light"/>
          <w:b/>
          <w:bCs/>
          <w:color w:val="002060"/>
          <w:sz w:val="22"/>
          <w:szCs w:val="22"/>
        </w:rPr>
        <w:t>,</w:t>
      </w:r>
      <w:bookmarkEnd w:id="0"/>
      <w:r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B9050D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B9050D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B9050D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3274F0CB" w14:textId="0285330C" w:rsidR="004916D7" w:rsidRPr="00B9050D" w:rsidRDefault="004916D7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C6069E">
        <w:rPr>
          <w:rFonts w:ascii="Calibri Light" w:eastAsia="Calibri" w:hAnsi="Calibri Light" w:cs="Calibri Light"/>
          <w:sz w:val="22"/>
          <w:szCs w:val="22"/>
        </w:rPr>
        <w:t>.</w:t>
      </w:r>
    </w:p>
    <w:p w14:paraId="0B0E3FD0" w14:textId="77777777" w:rsidR="00DE4473" w:rsidRPr="00B9050D" w:rsidRDefault="00DE4473" w:rsidP="00DE4473">
      <w:pPr>
        <w:widowControl/>
        <w:suppressAutoHyphens w:val="0"/>
        <w:spacing w:line="276" w:lineRule="auto"/>
        <w:ind w:left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4B467D14" w14:textId="517C2854" w:rsidR="004916D7" w:rsidRPr="00DE4473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zgodnie z którymi z postępowania o udzielenie zamówienia wyklucza się, Wykonawcę̨: </w:t>
      </w:r>
    </w:p>
    <w:p w14:paraId="6A39403B" w14:textId="3E2C8D06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16DC0BCF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ludźmi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12BDC910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finansowania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przestępstwa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przestępstwo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przestępnego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sz w:val="22"/>
          <w:szCs w:val="22"/>
        </w:rPr>
        <w:lastRenderedPageBreak/>
        <w:t xml:space="preserve">pochodzenia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pieniędzy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77777777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mowa w art. 115 § 20 Kodeksu karnego, lub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mające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przebywającym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 (Dz. U. poz. 769), </w:t>
      </w:r>
    </w:p>
    <w:p w14:paraId="48010B8B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oszustwa,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wiarygodności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dokumentów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A8E7391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wspólnika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spółki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6270071E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którego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sądu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zdrowotne, chyba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że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wykonawca odpowiednio przed upływem terminu do składania wniosków o dopuszczenie do udziału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postępowaniu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dokonał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płatności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należnych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 wraz z odsetkami lub grzywnami lub zawarł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wiążące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porozumienie w sprawie spłaty tych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326258">
        <w:rPr>
          <w:rFonts w:asciiTheme="majorHAnsi" w:eastAsia="Calibri" w:hAnsiTheme="majorHAnsi" w:cstheme="majorHAnsi"/>
          <w:sz w:val="22"/>
          <w:szCs w:val="22"/>
        </w:rPr>
        <w:t>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26258">
        <w:rPr>
          <w:rFonts w:asciiTheme="majorHAnsi" w:eastAsia="Calibri" w:hAnsiTheme="majorHAnsi" w:cstheme="majorHAnsi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 w:rsidRPr="00326258">
        <w:rPr>
          <w:rFonts w:asciiTheme="majorHAnsi" w:eastAsia="Calibri" w:hAnsiTheme="majorHAnsi" w:cstheme="majorHAnsi"/>
          <w:sz w:val="22"/>
          <w:szCs w:val="22"/>
          <w:lang w:val="pl-PL"/>
        </w:rPr>
        <w:t>.</w:t>
      </w:r>
    </w:p>
    <w:p w14:paraId="64621BEC" w14:textId="77777777" w:rsidR="00DE4473" w:rsidRPr="00326258" w:rsidRDefault="00DE4473" w:rsidP="00DE4473">
      <w:pPr>
        <w:pStyle w:val="Akapitzlist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CB5857E" w14:textId="77777777" w:rsidR="00326258" w:rsidRPr="00326258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Oświadczam, że nie podlegam wykluczeniu z postępowania na podstawie</w:t>
      </w:r>
      <w:r w:rsidR="00326258"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:</w:t>
      </w:r>
    </w:p>
    <w:p w14:paraId="3A9AA9C3" w14:textId="32D3EDB1" w:rsidR="004916D7" w:rsidRPr="00BE7D4E" w:rsidRDefault="004916D7" w:rsidP="00326258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E7D4E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art. 109 ust. 1 pkt 4</w:t>
      </w:r>
      <w:r w:rsidRPr="00BE7D4E">
        <w:rPr>
          <w:rFonts w:asciiTheme="majorHAnsi" w:eastAsia="Calibri" w:hAnsiTheme="majorHAnsi" w:cstheme="majorHAnsi"/>
          <w:sz w:val="22"/>
          <w:szCs w:val="22"/>
        </w:rPr>
        <w:t xml:space="preserve"> ustawy </w:t>
      </w:r>
      <w:proofErr w:type="spellStart"/>
      <w:r w:rsidRPr="00BE7D4E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BE7D4E">
        <w:rPr>
          <w:rFonts w:asciiTheme="majorHAnsi" w:eastAsia="Calibri" w:hAnsiTheme="majorHAnsi" w:cstheme="majorHAnsi"/>
          <w:sz w:val="22"/>
          <w:szCs w:val="22"/>
        </w:rPr>
        <w:t xml:space="preserve">, zgodnie z którymi z postępowania o udzielenie zamówienia Zamawiający może wykluczyć Wykonawcę w stosunku do którego otwarto likwidację, ogłoszono upadłość, którego aktywami zarządza likwidator lub sąd, zawarł układ z wierzycielami, którego </w:t>
      </w:r>
      <w:r w:rsidRPr="00BE7D4E">
        <w:rPr>
          <w:rFonts w:asciiTheme="majorHAnsi" w:eastAsia="Calibri" w:hAnsiTheme="majorHAnsi" w:cstheme="majorHAnsi"/>
          <w:sz w:val="22"/>
          <w:szCs w:val="22"/>
        </w:rPr>
        <w:lastRenderedPageBreak/>
        <w:t>działalność gospodarcza jest zawieszona albo znajduje się on w innej tego rodzaju sytuacji wynikającej z podobnej procedury przewidzianej w przepisach miejsca wszczęcia tej procedury</w:t>
      </w:r>
      <w:r w:rsidR="00326258" w:rsidRPr="00BE7D4E">
        <w:rPr>
          <w:rFonts w:asciiTheme="majorHAnsi" w:eastAsia="Calibri" w:hAnsiTheme="majorHAnsi" w:cstheme="majorHAnsi"/>
          <w:sz w:val="22"/>
          <w:szCs w:val="22"/>
          <w:lang w:val="pl-PL"/>
        </w:rPr>
        <w:t>;</w:t>
      </w:r>
    </w:p>
    <w:p w14:paraId="316E35CA" w14:textId="0038E958" w:rsidR="00DE4473" w:rsidRPr="00BE7D4E" w:rsidRDefault="00326258" w:rsidP="00326258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E7D4E">
        <w:rPr>
          <w:rFonts w:asciiTheme="majorHAnsi" w:eastAsia="Calibri" w:hAnsiTheme="majorHAnsi" w:cstheme="majorHAnsi"/>
          <w:b/>
          <w:bCs/>
          <w:sz w:val="22"/>
          <w:szCs w:val="22"/>
        </w:rPr>
        <w:t>art. 109 ust. 1 pkt</w:t>
      </w:r>
      <w:r w:rsidRPr="00BE7D4E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 5</w:t>
      </w:r>
      <w:r w:rsidRPr="00BE7D4E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ustawy </w:t>
      </w:r>
      <w:proofErr w:type="spellStart"/>
      <w:r w:rsidRPr="00BE7D4E">
        <w:rPr>
          <w:rFonts w:asciiTheme="majorHAnsi" w:eastAsia="Calibri" w:hAnsiTheme="majorHAnsi" w:cstheme="majorHAnsi"/>
          <w:sz w:val="22"/>
          <w:szCs w:val="22"/>
          <w:lang w:eastAsia="en-US"/>
        </w:rPr>
        <w:t>Pzp</w:t>
      </w:r>
      <w:proofErr w:type="spellEnd"/>
      <w:r w:rsidRPr="00BE7D4E">
        <w:rPr>
          <w:rFonts w:asciiTheme="majorHAnsi" w:eastAsia="Calibri" w:hAnsiTheme="majorHAnsi" w:cstheme="majorHAnsi"/>
          <w:sz w:val="22"/>
          <w:szCs w:val="22"/>
          <w:lang w:eastAsia="en-US"/>
        </w:rPr>
        <w:t>, zgodnie z którym z postępowania o udzielenie zamówienia Zamawiający wykluczy Wykonawcę, na okres 3 lat</w:t>
      </w:r>
      <w:r w:rsidRPr="00BE7D4E">
        <w:rPr>
          <w:rStyle w:val="Odwoanieprzypisudolnego"/>
          <w:rFonts w:asciiTheme="majorHAnsi" w:eastAsia="Calibri" w:hAnsiTheme="majorHAnsi" w:cstheme="majorHAnsi"/>
          <w:sz w:val="22"/>
          <w:szCs w:val="22"/>
          <w:lang w:eastAsia="en-US"/>
        </w:rPr>
        <w:footnoteReference w:id="1"/>
      </w:r>
      <w:r w:rsidRPr="00BE7D4E">
        <w:rPr>
          <w:rFonts w:asciiTheme="majorHAnsi" w:eastAsia="Calibri" w:hAnsiTheme="majorHAnsi" w:cstheme="majorHAnsi"/>
          <w:sz w:val="22"/>
          <w:szCs w:val="22"/>
          <w:lang w:eastAsia="en-US"/>
        </w:rPr>
        <w:t>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</w:t>
      </w:r>
      <w:r w:rsidRPr="00BE7D4E">
        <w:rPr>
          <w:rFonts w:asciiTheme="majorHAnsi" w:eastAsia="Calibri" w:hAnsiTheme="majorHAnsi" w:cstheme="majorHAnsi"/>
          <w:sz w:val="22"/>
          <w:szCs w:val="22"/>
          <w:lang w:val="pl-PL" w:eastAsia="en-US"/>
        </w:rPr>
        <w:t>.</w:t>
      </w:r>
    </w:p>
    <w:p w14:paraId="1F7AA169" w14:textId="073A4C3A" w:rsidR="00DE4473" w:rsidRPr="00BE7D4E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BE7D4E">
        <w:rPr>
          <w:rFonts w:asciiTheme="majorHAnsi" w:hAnsiTheme="majorHAnsi" w:cstheme="majorHAnsi"/>
          <w:color w:val="auto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Pr="00326258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26258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Pr="00326258">
        <w:rPr>
          <w:rFonts w:asciiTheme="majorHAnsi" w:hAnsiTheme="majorHAnsi" w:cstheme="majorHAnsi"/>
          <w:sz w:val="22"/>
          <w:szCs w:val="22"/>
        </w:rPr>
        <w:t>. zm.) jest osoba wymieniona w wykazach określonych w rozporządzeniu Rady (WE) nr 765/2006 i rozporządzeniu Rady (UE) nr</w:t>
      </w:r>
      <w:r w:rsidRPr="00DE4473">
        <w:rPr>
          <w:rFonts w:ascii="Calibri Light" w:hAnsi="Calibri Light" w:cs="Calibri Light"/>
          <w:sz w:val="22"/>
          <w:szCs w:val="22"/>
        </w:rPr>
        <w:t xml:space="preserve">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DE4473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DE4473">
        <w:rPr>
          <w:rFonts w:ascii="Calibri Light" w:hAnsi="Calibri Light" w:cs="Calibri Light"/>
          <w:sz w:val="22"/>
          <w:szCs w:val="22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3A2F4FDE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art. 109 ust. 1 pkt 4 ustawy </w:t>
      </w:r>
      <w:proofErr w:type="spellStart"/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3E83BB94" w14:textId="0E4A90D0" w:rsidR="00DE4473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5DA24464" w14:textId="77777777" w:rsidR="006667EC" w:rsidRPr="00DE4473" w:rsidRDefault="006667EC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bookmarkStart w:id="1" w:name="_GoBack"/>
      <w:bookmarkEnd w:id="1"/>
    </w:p>
    <w:p w14:paraId="2A70E4D7" w14:textId="77777777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lastRenderedPageBreak/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podmiotu/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tów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, będącego/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CEiDG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),</w:t>
      </w:r>
    </w:p>
    <w:p w14:paraId="0A90E3AD" w14:textId="1C7BB9CF" w:rsidR="004916D7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851E06">
      <w:pPr>
        <w:spacing w:line="276" w:lineRule="auto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</w:t>
      </w:r>
      <w:proofErr w:type="spellStart"/>
      <w:r>
        <w:rPr>
          <w:rFonts w:ascii="Calibri Light" w:hAnsi="Calibri Light" w:cs="Calibri Light"/>
          <w:i/>
          <w:color w:val="auto"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i/>
          <w:color w:val="auto"/>
          <w:sz w:val="16"/>
          <w:szCs w:val="16"/>
        </w:rPr>
        <w:t>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12ABA0E7" w:rsid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 xml:space="preserve">zachodzą podstawy wykluczenia z postępowania na podstawie art. ……………………………ustawy </w:t>
      </w:r>
      <w:proofErr w:type="spellStart"/>
      <w:r w:rsidRPr="00967D19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 2,4,5,6  lub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pkt 4 ustawy </w:t>
      </w:r>
      <w:proofErr w:type="spellStart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)</w:t>
      </w:r>
    </w:p>
    <w:p w14:paraId="5193F625" w14:textId="21AE7BB4" w:rsidR="00851E06" w:rsidRP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proofErr w:type="spellStart"/>
      <w:r w:rsidRPr="00967D19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sz w:val="22"/>
          <w:szCs w:val="22"/>
        </w:rPr>
        <w:t xml:space="preserve">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6C425826" w14:textId="77777777" w:rsidR="00DE4473" w:rsidRPr="00B20F0C" w:rsidRDefault="00DE4473" w:rsidP="00DE4473">
      <w:pPr>
        <w:spacing w:line="276" w:lineRule="auto"/>
        <w:rPr>
          <w:color w:val="2F5496"/>
        </w:rPr>
      </w:pPr>
    </w:p>
    <w:p w14:paraId="7112B89E" w14:textId="77777777" w:rsidR="004916D7" w:rsidRPr="00921C62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2FEA7DA2" w:rsidR="004916D7" w:rsidRPr="00B20F0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 xml:space="preserve">uprawnionych do wystąpienia w imieniu </w:t>
      </w:r>
      <w:r w:rsidR="00F958C9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Podmiotu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78539" w14:textId="77777777" w:rsidR="00B0052D" w:rsidRDefault="00B0052D" w:rsidP="00326258">
      <w:r>
        <w:separator/>
      </w:r>
    </w:p>
  </w:endnote>
  <w:endnote w:type="continuationSeparator" w:id="0">
    <w:p w14:paraId="53CAA537" w14:textId="77777777" w:rsidR="00B0052D" w:rsidRDefault="00B0052D" w:rsidP="003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863087"/>
      <w:docPartObj>
        <w:docPartGallery w:val="Page Numbers (Bottom of Page)"/>
        <w:docPartUnique/>
      </w:docPartObj>
    </w:sdtPr>
    <w:sdtEndPr/>
    <w:sdtContent>
      <w:p w14:paraId="60500078" w14:textId="3AF21024" w:rsidR="00700167" w:rsidRDefault="007001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E6F749" w14:textId="77777777" w:rsidR="00700167" w:rsidRDefault="00700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5A250" w14:textId="77777777" w:rsidR="00B0052D" w:rsidRDefault="00B0052D" w:rsidP="00326258">
      <w:r>
        <w:separator/>
      </w:r>
    </w:p>
  </w:footnote>
  <w:footnote w:type="continuationSeparator" w:id="0">
    <w:p w14:paraId="24DDE00D" w14:textId="77777777" w:rsidR="00B0052D" w:rsidRDefault="00B0052D" w:rsidP="00326258">
      <w:r>
        <w:continuationSeparator/>
      </w:r>
    </w:p>
  </w:footnote>
  <w:footnote w:id="1">
    <w:p w14:paraId="5BEE8762" w14:textId="77777777" w:rsidR="00326258" w:rsidRPr="00BE7D4E" w:rsidRDefault="00326258" w:rsidP="00326258">
      <w:pPr>
        <w:pStyle w:val="Tekstprzypisudolnego"/>
        <w:rPr>
          <w:rFonts w:ascii="Calibri" w:hAnsi="Calibri" w:cs="Calibri"/>
          <w:sz w:val="16"/>
          <w:szCs w:val="16"/>
        </w:rPr>
      </w:pPr>
      <w:r w:rsidRPr="00BE7D4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BE7D4E">
        <w:rPr>
          <w:rFonts w:ascii="Calibri" w:hAnsi="Calibri" w:cs="Calibri"/>
          <w:sz w:val="16"/>
          <w:szCs w:val="16"/>
        </w:rPr>
        <w:t xml:space="preserve"> od dnia zaistnienia zdarzenia będącego podstawą wykluczenia, zgodnie z art. 111 pkt 4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19352" w14:textId="44D5DEF8" w:rsidR="00E62E5F" w:rsidRDefault="00E62E5F" w:rsidP="00E62E5F">
    <w:pPr>
      <w:pStyle w:val="Nagwek"/>
      <w:jc w:val="center"/>
    </w:pPr>
    <w:r>
      <w:rPr>
        <w:noProof/>
      </w:rPr>
      <w:drawing>
        <wp:inline distT="0" distB="0" distL="0" distR="0" wp14:anchorId="5BD7B253" wp14:editId="5CCE9B90">
          <wp:extent cx="1110994" cy="646158"/>
          <wp:effectExtent l="0" t="0" r="0" b="1905"/>
          <wp:docPr id="1" name="Obraz 1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704" cy="661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19797D4C"/>
    <w:multiLevelType w:val="hybridMultilevel"/>
    <w:tmpl w:val="7BA025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723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3EF1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D2B01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 Light" w:eastAsia="Times New Roman" w:hAnsi="Calibri Light" w:cs="Calibri Light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6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0244A0"/>
    <w:rsid w:val="000A5669"/>
    <w:rsid w:val="000D5E5C"/>
    <w:rsid w:val="00237F1B"/>
    <w:rsid w:val="003038DD"/>
    <w:rsid w:val="00326258"/>
    <w:rsid w:val="00411F44"/>
    <w:rsid w:val="004916D7"/>
    <w:rsid w:val="00580212"/>
    <w:rsid w:val="00582C4D"/>
    <w:rsid w:val="006667EC"/>
    <w:rsid w:val="006E70E8"/>
    <w:rsid w:val="00700167"/>
    <w:rsid w:val="00736E9B"/>
    <w:rsid w:val="00750473"/>
    <w:rsid w:val="00750DB3"/>
    <w:rsid w:val="0075353F"/>
    <w:rsid w:val="00755829"/>
    <w:rsid w:val="00851E06"/>
    <w:rsid w:val="00931D56"/>
    <w:rsid w:val="0093499F"/>
    <w:rsid w:val="00A50C64"/>
    <w:rsid w:val="00AC0DDD"/>
    <w:rsid w:val="00AD2258"/>
    <w:rsid w:val="00B0052D"/>
    <w:rsid w:val="00B20F00"/>
    <w:rsid w:val="00B9050D"/>
    <w:rsid w:val="00BC3204"/>
    <w:rsid w:val="00BE7D4E"/>
    <w:rsid w:val="00C6069E"/>
    <w:rsid w:val="00CD6707"/>
    <w:rsid w:val="00DE4473"/>
    <w:rsid w:val="00E212A0"/>
    <w:rsid w:val="00E40633"/>
    <w:rsid w:val="00E569A4"/>
    <w:rsid w:val="00E62E5F"/>
    <w:rsid w:val="00EF1723"/>
    <w:rsid w:val="00F06D08"/>
    <w:rsid w:val="00F9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0167"/>
    <w:pPr>
      <w:keepNext/>
      <w:widowControl/>
      <w:suppressAutoHyphens w:val="0"/>
      <w:outlineLvl w:val="0"/>
    </w:pPr>
    <w:rPr>
      <w:rFonts w:ascii="Times New Roman" w:eastAsia="Times New Roman" w:hAnsi="Times New Roman"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258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26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001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700167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0647E-42D8-404C-B2B1-29C0A0D8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1407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Radziejowska Małgorzata</cp:lastModifiedBy>
  <cp:revision>26</cp:revision>
  <dcterms:created xsi:type="dcterms:W3CDTF">2022-08-05T08:44:00Z</dcterms:created>
  <dcterms:modified xsi:type="dcterms:W3CDTF">2024-03-11T11:28:00Z</dcterms:modified>
</cp:coreProperties>
</file>