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12DD7" w14:textId="519733EB" w:rsidR="00CC0F09" w:rsidRPr="00CC0F09" w:rsidRDefault="00CC0F09" w:rsidP="00CC0F09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CC0F09">
        <w:rPr>
          <w:rFonts w:ascii="Arial" w:hAnsi="Arial" w:cs="Arial"/>
          <w:lang w:eastAsia="pl-PL"/>
        </w:rPr>
        <w:t xml:space="preserve">DF.26.1.3.2022 </w:t>
      </w:r>
      <w:r>
        <w:rPr>
          <w:rFonts w:ascii="Arial" w:hAnsi="Arial" w:cs="Arial"/>
          <w:lang w:eastAsia="pl-PL"/>
        </w:rPr>
        <w:t xml:space="preserve">                                                                                   </w:t>
      </w:r>
      <w:r w:rsidRPr="00CC0F09">
        <w:rPr>
          <w:rFonts w:ascii="Arial" w:hAnsi="Arial" w:cs="Arial"/>
          <w:lang w:eastAsia="pl-PL"/>
        </w:rPr>
        <w:t xml:space="preserve">Załącznik nr </w:t>
      </w:r>
      <w:r w:rsidR="007F08FA">
        <w:rPr>
          <w:rFonts w:ascii="Arial" w:hAnsi="Arial" w:cs="Arial"/>
          <w:lang w:eastAsia="pl-PL"/>
        </w:rPr>
        <w:t>2</w:t>
      </w:r>
      <w:r w:rsidRPr="00CC0F09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>1</w:t>
      </w:r>
      <w:r w:rsidRPr="00CC0F09">
        <w:rPr>
          <w:rFonts w:ascii="Arial" w:hAnsi="Arial" w:cs="Arial"/>
          <w:lang w:eastAsia="pl-PL"/>
        </w:rPr>
        <w:t xml:space="preserve"> do SWZ                                                                                                                                                                    </w:t>
      </w:r>
      <w:r w:rsidRPr="00CC0F09">
        <w:rPr>
          <w:rFonts w:ascii="Arial" w:hAnsi="Arial" w:cs="Arial"/>
          <w:lang w:eastAsia="pl-PL"/>
        </w:rPr>
        <w:tab/>
      </w:r>
      <w:r w:rsidRPr="00CC0F09">
        <w:rPr>
          <w:rFonts w:ascii="Arial" w:hAnsi="Arial" w:cs="Arial"/>
          <w:lang w:eastAsia="pl-PL"/>
        </w:rPr>
        <w:tab/>
        <w:t xml:space="preserve">                                                               </w:t>
      </w:r>
    </w:p>
    <w:p w14:paraId="7F484447" w14:textId="3DB9374E" w:rsidR="00CC0F09" w:rsidRPr="00CC0F09" w:rsidRDefault="00CC0F09" w:rsidP="00CC0F09">
      <w:pPr>
        <w:spacing w:after="12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OPIS PRZEDMIOTU ZAMÓWIENIA</w:t>
      </w:r>
    </w:p>
    <w:p w14:paraId="12705A52" w14:textId="77777777" w:rsidR="00CC0F09" w:rsidRPr="00CC0F09" w:rsidRDefault="00CC0F09" w:rsidP="007933C7">
      <w:pPr>
        <w:spacing w:after="120"/>
        <w:jc w:val="both"/>
        <w:rPr>
          <w:rFonts w:ascii="Arial" w:hAnsi="Arial" w:cs="Arial"/>
          <w:lang w:eastAsia="pl-PL"/>
        </w:rPr>
      </w:pPr>
      <w:r w:rsidRPr="00CC0F09">
        <w:rPr>
          <w:rFonts w:ascii="Arial" w:hAnsi="Arial" w:cs="Arial"/>
          <w:lang w:eastAsia="pl-PL"/>
        </w:rPr>
        <w:t xml:space="preserve">na potrzeby postępowania prowadzonego w trybie podstawowym bez negocjacji, którego przedmiotem jest: </w:t>
      </w:r>
      <w:r w:rsidRPr="00CC0F09">
        <w:rPr>
          <w:rFonts w:ascii="Arial" w:hAnsi="Arial" w:cs="Arial"/>
          <w:b/>
          <w:bCs/>
        </w:rPr>
        <w:t xml:space="preserve">Świadczenie usługi doradztwa specjalistycznego w zakresie tworzenia centrów usług społecznych (CUS) oraz procesu deinstytucjonalizacji (DI) dla podmiotów z gmin i powiatów województwa podlaskiego </w:t>
      </w:r>
    </w:p>
    <w:p w14:paraId="7B45BF72" w14:textId="62F76646" w:rsidR="00CC0F09" w:rsidRPr="00CC0F09" w:rsidRDefault="00CC0F09" w:rsidP="00CC0F09">
      <w:pPr>
        <w:autoSpaceDE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C0F09">
        <w:rPr>
          <w:rFonts w:ascii="Arial" w:hAnsi="Arial" w:cs="Arial"/>
          <w:b/>
          <w:bCs/>
        </w:rPr>
        <w:t xml:space="preserve">CZĘŚĆ </w:t>
      </w:r>
      <w:r w:rsidR="007F08FA">
        <w:rPr>
          <w:rFonts w:ascii="Arial" w:hAnsi="Arial" w:cs="Arial"/>
          <w:b/>
          <w:bCs/>
        </w:rPr>
        <w:t>I</w:t>
      </w:r>
      <w:r w:rsidRPr="00CC0F09">
        <w:rPr>
          <w:rFonts w:ascii="Arial" w:hAnsi="Arial" w:cs="Arial"/>
          <w:b/>
          <w:bCs/>
        </w:rPr>
        <w:t xml:space="preserve">I ZAMÓWIENIA: DORADCA </w:t>
      </w:r>
      <w:r w:rsidR="007F08FA">
        <w:rPr>
          <w:rFonts w:ascii="Arial" w:hAnsi="Arial" w:cs="Arial"/>
          <w:b/>
          <w:bCs/>
        </w:rPr>
        <w:t>2</w:t>
      </w:r>
    </w:p>
    <w:p w14:paraId="3DCE7971" w14:textId="77777777" w:rsidR="00CC0F09" w:rsidRPr="00CC0F09" w:rsidRDefault="00CC0F09" w:rsidP="00CC0F09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Cs/>
          <w:kern w:val="1"/>
        </w:rPr>
      </w:pPr>
      <w:r w:rsidRPr="00CC0F09">
        <w:rPr>
          <w:rFonts w:ascii="Arial" w:hAnsi="Arial" w:cs="Arial"/>
          <w:b/>
          <w:bCs/>
          <w:kern w:val="1"/>
        </w:rPr>
        <w:t>Zamawiający</w:t>
      </w:r>
      <w:r w:rsidRPr="00CC0F09">
        <w:rPr>
          <w:rFonts w:ascii="Arial" w:hAnsi="Arial" w:cs="Arial"/>
          <w:bCs/>
          <w:kern w:val="1"/>
        </w:rPr>
        <w:t xml:space="preserve">: Regionalny Ośrodek Polityki Społecznej w Białymstoku </w:t>
      </w:r>
    </w:p>
    <w:p w14:paraId="3515B5CC" w14:textId="75557D25" w:rsidR="00CC0F09" w:rsidRPr="00CC0F09" w:rsidRDefault="00CC0F09" w:rsidP="00CC0F09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Cs/>
          <w:kern w:val="1"/>
        </w:rPr>
      </w:pPr>
      <w:r w:rsidRPr="00CC0F09">
        <w:rPr>
          <w:rFonts w:ascii="Arial" w:hAnsi="Arial" w:cs="Arial"/>
          <w:bCs/>
          <w:kern w:val="1"/>
        </w:rPr>
        <w:t xml:space="preserve"> </w:t>
      </w:r>
      <w:r w:rsidRPr="00CC0F09">
        <w:rPr>
          <w:rFonts w:ascii="Arial" w:hAnsi="Arial" w:cs="Arial"/>
          <w:bCs/>
          <w:kern w:val="1"/>
        </w:rPr>
        <w:tab/>
      </w:r>
      <w:r w:rsidRPr="00CC0F09">
        <w:rPr>
          <w:rFonts w:ascii="Arial" w:hAnsi="Arial" w:cs="Arial"/>
          <w:bCs/>
          <w:kern w:val="1"/>
        </w:rPr>
        <w:tab/>
        <w:t xml:space="preserve"> ul. Kombatantów 7</w:t>
      </w:r>
      <w:r w:rsidR="00980E4B">
        <w:rPr>
          <w:rFonts w:ascii="Arial" w:hAnsi="Arial" w:cs="Arial"/>
          <w:bCs/>
          <w:kern w:val="1"/>
        </w:rPr>
        <w:t>,</w:t>
      </w:r>
      <w:r w:rsidRPr="00CC0F09">
        <w:rPr>
          <w:rFonts w:ascii="Arial" w:hAnsi="Arial" w:cs="Arial"/>
          <w:bCs/>
          <w:kern w:val="1"/>
        </w:rPr>
        <w:t xml:space="preserve"> 15 – 110  Białystok</w:t>
      </w:r>
    </w:p>
    <w:p w14:paraId="44141DF9" w14:textId="77777777" w:rsidR="00EF266A" w:rsidRPr="00CC0F09" w:rsidRDefault="00EF266A" w:rsidP="0073673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2CEC10B" w14:textId="77777777" w:rsidR="00EF266A" w:rsidRPr="00CC0F09" w:rsidRDefault="00EF266A" w:rsidP="0073673D">
      <w:pPr>
        <w:spacing w:after="0" w:line="240" w:lineRule="auto"/>
        <w:jc w:val="both"/>
        <w:rPr>
          <w:rFonts w:ascii="Arial" w:hAnsi="Arial" w:cs="Arial"/>
          <w:b/>
        </w:rPr>
      </w:pPr>
      <w:r w:rsidRPr="00CC0F09">
        <w:rPr>
          <w:rFonts w:ascii="Arial" w:eastAsia="Calibri" w:hAnsi="Arial" w:cs="Arial"/>
          <w:b/>
        </w:rPr>
        <w:t>PRZEDMIOT ZAMÓWIENIA:</w:t>
      </w:r>
    </w:p>
    <w:p w14:paraId="494544ED" w14:textId="77777777" w:rsidR="008F7F0D" w:rsidRPr="00CC0F09" w:rsidRDefault="00EF266A" w:rsidP="008F7F0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CC0F09">
        <w:rPr>
          <w:rFonts w:ascii="Arial" w:eastAsia="Times New Roman" w:hAnsi="Arial" w:cs="Arial"/>
          <w:lang w:eastAsia="pl-PL"/>
        </w:rPr>
        <w:t xml:space="preserve">Przedmiotem zamówienia jest świadczenie usługi </w:t>
      </w:r>
      <w:r w:rsidRPr="00CC0F09">
        <w:rPr>
          <w:rFonts w:ascii="Arial" w:eastAsia="Calibri" w:hAnsi="Arial" w:cs="Arial"/>
        </w:rPr>
        <w:t xml:space="preserve">doradztwa specjalistycznego w zakresie tworzenia Centrów Usług Społecznych (CUS) oraz procesu deinstytucjonalizacji (DI) </w:t>
      </w:r>
      <w:r w:rsidRPr="00CC0F09">
        <w:rPr>
          <w:rFonts w:ascii="Arial" w:hAnsi="Arial" w:cs="Arial"/>
        </w:rPr>
        <w:t>dla podmiotów z gmin i powiatów województwa podlaskiego</w:t>
      </w:r>
      <w:r w:rsidR="005D2D64" w:rsidRPr="00CC0F09">
        <w:rPr>
          <w:rFonts w:ascii="Arial" w:hAnsi="Arial" w:cs="Arial"/>
        </w:rPr>
        <w:t xml:space="preserve"> w ramach stanowiska Doradcy</w:t>
      </w:r>
      <w:r w:rsidRPr="00CC0F09">
        <w:rPr>
          <w:rFonts w:ascii="Arial" w:eastAsia="Times New Roman" w:hAnsi="Arial" w:cs="Arial"/>
          <w:lang w:eastAsia="pl-PL"/>
        </w:rPr>
        <w:t xml:space="preserve">, </w:t>
      </w:r>
      <w:r w:rsidR="008F7F0D" w:rsidRPr="00CC0F09">
        <w:rPr>
          <w:rFonts w:ascii="Arial" w:eastAsia="Times New Roman" w:hAnsi="Arial" w:cs="Arial"/>
          <w:lang w:eastAsia="pl-PL"/>
        </w:rPr>
        <w:t xml:space="preserve">w związku z realizacją projektu </w:t>
      </w:r>
      <w:r w:rsidR="008F7F0D" w:rsidRPr="00CC0F09">
        <w:rPr>
          <w:rFonts w:ascii="Arial" w:eastAsia="Times New Roman" w:hAnsi="Arial" w:cs="Arial"/>
          <w:bCs/>
          <w:lang w:eastAsia="pl-PL"/>
        </w:rPr>
        <w:t xml:space="preserve">partnerskiego </w:t>
      </w:r>
      <w:r w:rsidR="008F7F0D" w:rsidRPr="00CC0F09">
        <w:rPr>
          <w:rFonts w:ascii="Arial" w:eastAsia="Calibri" w:hAnsi="Arial" w:cs="Arial"/>
          <w:bCs/>
        </w:rPr>
        <w:t>pn.: „Liderzy kooperacji” w ramach Programu Operacyjnego Wiedza Edukacja Rozwój na lata 2014-2020, współfinansowanego ze środków Europejskiego Funduszu Społecznego, Oś. Priorytetowa II Efektywne polityki publiczne dla rynku pracy, gospodarki i edukacji, Działanie 2.5 Skuteczna pomoc społeczna (zwanego dalej projektem).</w:t>
      </w:r>
    </w:p>
    <w:p w14:paraId="0172134A" w14:textId="77777777" w:rsidR="008F7F0D" w:rsidRPr="00CC0F09" w:rsidRDefault="008F7F0D" w:rsidP="008F7F0D">
      <w:pPr>
        <w:spacing w:after="0" w:line="240" w:lineRule="auto"/>
        <w:ind w:firstLine="708"/>
        <w:jc w:val="both"/>
        <w:rPr>
          <w:rFonts w:ascii="Arial" w:eastAsia="Calibri" w:hAnsi="Arial" w:cs="Arial"/>
          <w:bCs/>
        </w:rPr>
      </w:pPr>
      <w:r w:rsidRPr="00CC0F09">
        <w:rPr>
          <w:rFonts w:ascii="Arial" w:eastAsia="Times New Roman" w:hAnsi="Arial" w:cs="Arial"/>
          <w:bCs/>
          <w:lang w:eastAsia="pl-PL"/>
        </w:rPr>
        <w:t>Projekt realizowany jest przez 5 Partnerów: Lidera</w:t>
      </w:r>
      <w:r w:rsidRPr="00CC0F09">
        <w:rPr>
          <w:rFonts w:ascii="Arial" w:eastAsia="Times New Roman" w:hAnsi="Arial" w:cs="Arial"/>
          <w:b/>
          <w:bCs/>
          <w:lang w:eastAsia="pl-PL"/>
        </w:rPr>
        <w:t xml:space="preserve"> - </w:t>
      </w:r>
      <w:r w:rsidRPr="00CC0F09">
        <w:rPr>
          <w:rFonts w:ascii="Arial" w:eastAsia="Times New Roman" w:hAnsi="Arial" w:cs="Arial"/>
          <w:lang w:eastAsia="pl-PL"/>
        </w:rPr>
        <w:t xml:space="preserve">Regionalny Ośrodek Polityki Społecznej w Rzeszowie oraz Partnerów: </w:t>
      </w:r>
      <w:r w:rsidRPr="00CC0F09">
        <w:rPr>
          <w:rFonts w:ascii="Arial" w:hAnsi="Arial" w:cs="Arial"/>
        </w:rPr>
        <w:t>Regionalny Ośrodek Polityki Społecznej w Białymstoku</w:t>
      </w:r>
      <w:r w:rsidRPr="00CC0F09">
        <w:rPr>
          <w:rFonts w:ascii="Arial" w:eastAsia="Calibri" w:hAnsi="Arial" w:cs="Arial"/>
          <w:bCs/>
        </w:rPr>
        <w:t>, Regionalny Ośrodek Polityki Społecznej w Lublinie, Regionalny Ośrodek Polityki Społecznej Urzędu Marszałkowskiego Województwa Świętokrzyskiego w Kielcach oraz Mazowieckie Centrum Polityki Społecznej w Warszawie.</w:t>
      </w:r>
    </w:p>
    <w:p w14:paraId="105AB389" w14:textId="77777777" w:rsidR="008F7F0D" w:rsidRPr="00CC0F09" w:rsidRDefault="008F7F0D" w:rsidP="008F7F0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CC0F09">
        <w:rPr>
          <w:rFonts w:ascii="Arial" w:eastAsia="Times New Roman" w:hAnsi="Arial" w:cs="Arial"/>
          <w:bCs/>
          <w:lang w:eastAsia="pl-PL"/>
        </w:rPr>
        <w:t>Celem głównym projektu jest wypracowanie i wdrożenie modelu kooperacji pomiędzy instytucjami pomocy i integracji społecznej a podmiotami innych polityk sektorowych istotnych z punktu widzenia włączenia społecznego i zwalczania ubóstwa dla gmin wiejskich, popularyzacja deinstytucjonalizacji (DI) oraz Centrów Usług Społecznych (CUS) na obszarze makroregionu I, tj. województw: lubelskiego, mazowieckiego, podkarpackiego, podlaskiego i świętokrzyskiego (zwanego dalej makroregionem), w okresie od 01.04.2018 r. do 30.11.2022 r., oraz wsparcie instytucji w przeciwdziałaniu rozprzestrzeniania się choroby Covid-19, zabezpieczenie instytucji przed nawrotem epidemii, a także rehabilitacja mieszkańców DPS oraz kadry pomocy i integracji społecznej po przebytym Covid-19.</w:t>
      </w:r>
    </w:p>
    <w:p w14:paraId="0B802A1C" w14:textId="77777777" w:rsidR="00484F0A" w:rsidRPr="00CC0F09" w:rsidRDefault="00484F0A" w:rsidP="00162BAA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EDC3595" w14:textId="39099503" w:rsidR="00202E5C" w:rsidRPr="00CC0F09" w:rsidRDefault="00043997" w:rsidP="00202E5C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CC0F09">
        <w:rPr>
          <w:rFonts w:ascii="Arial" w:eastAsia="Times New Roman" w:hAnsi="Arial" w:cs="Arial"/>
          <w:b/>
          <w:bCs/>
          <w:u w:val="single"/>
          <w:lang w:eastAsia="pl-PL"/>
        </w:rPr>
        <w:t>Zakres usługi</w:t>
      </w:r>
      <w:r w:rsidR="00AA5EA7">
        <w:rPr>
          <w:rFonts w:ascii="Arial" w:eastAsia="Times New Roman" w:hAnsi="Arial" w:cs="Arial"/>
          <w:b/>
          <w:bCs/>
          <w:u w:val="single"/>
          <w:lang w:eastAsia="pl-PL"/>
        </w:rPr>
        <w:t xml:space="preserve"> dla</w:t>
      </w:r>
      <w:r w:rsidR="007E3DC0" w:rsidRPr="00CC0F09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AA5EA7">
        <w:rPr>
          <w:rFonts w:ascii="Arial" w:eastAsia="Times New Roman" w:hAnsi="Arial" w:cs="Arial"/>
          <w:b/>
          <w:bCs/>
          <w:u w:val="single"/>
          <w:lang w:eastAsia="pl-PL"/>
        </w:rPr>
        <w:t>D</w:t>
      </w:r>
      <w:r w:rsidR="007E3DC0" w:rsidRPr="00CC0F09">
        <w:rPr>
          <w:rFonts w:ascii="Arial" w:eastAsia="Times New Roman" w:hAnsi="Arial" w:cs="Arial"/>
          <w:b/>
          <w:bCs/>
          <w:u w:val="single"/>
          <w:lang w:eastAsia="pl-PL"/>
        </w:rPr>
        <w:t>oradcy</w:t>
      </w:r>
      <w:r w:rsidR="00AA5EA7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B53058">
        <w:rPr>
          <w:rFonts w:ascii="Arial" w:eastAsia="Times New Roman" w:hAnsi="Arial" w:cs="Arial"/>
          <w:b/>
          <w:bCs/>
          <w:u w:val="single"/>
          <w:lang w:eastAsia="pl-PL"/>
        </w:rPr>
        <w:t>2</w:t>
      </w:r>
      <w:r w:rsidRPr="00CC0F09">
        <w:rPr>
          <w:rFonts w:ascii="Arial" w:eastAsia="Times New Roman" w:hAnsi="Arial" w:cs="Arial"/>
          <w:b/>
          <w:bCs/>
          <w:u w:val="single"/>
          <w:lang w:eastAsia="pl-PL"/>
        </w:rPr>
        <w:t>:</w:t>
      </w:r>
      <w:bookmarkStart w:id="0" w:name="_GoBack"/>
      <w:bookmarkEnd w:id="0"/>
    </w:p>
    <w:p w14:paraId="710084EB" w14:textId="77777777" w:rsidR="00F04663" w:rsidRPr="00CC0F09" w:rsidRDefault="00DC381D" w:rsidP="007367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C0F09">
        <w:rPr>
          <w:rFonts w:ascii="Arial" w:eastAsia="Times New Roman" w:hAnsi="Arial" w:cs="Arial"/>
          <w:bCs/>
          <w:lang w:eastAsia="pl-PL"/>
        </w:rPr>
        <w:t>Ś</w:t>
      </w:r>
      <w:r w:rsidR="00EF266A" w:rsidRPr="00CC0F09">
        <w:rPr>
          <w:rFonts w:ascii="Arial" w:eastAsia="Times New Roman" w:hAnsi="Arial" w:cs="Arial"/>
          <w:bCs/>
          <w:lang w:eastAsia="pl-PL"/>
        </w:rPr>
        <w:t xml:space="preserve">wiadczenie </w:t>
      </w:r>
      <w:r w:rsidR="00EF266A" w:rsidRPr="00CC0F09">
        <w:rPr>
          <w:rFonts w:ascii="Arial" w:eastAsia="Times New Roman" w:hAnsi="Arial" w:cs="Arial"/>
          <w:lang w:eastAsia="pl-PL"/>
        </w:rPr>
        <w:t xml:space="preserve">usługi </w:t>
      </w:r>
      <w:r w:rsidR="00EF266A" w:rsidRPr="00CC0F09">
        <w:rPr>
          <w:rFonts w:ascii="Arial" w:eastAsia="Calibri" w:hAnsi="Arial" w:cs="Arial"/>
        </w:rPr>
        <w:t xml:space="preserve">doradztwa specjalistycznego w zakresie tworzenia </w:t>
      </w:r>
      <w:r w:rsidR="0001243B" w:rsidRPr="00CC0F09">
        <w:rPr>
          <w:rFonts w:ascii="Arial" w:eastAsia="Calibri" w:hAnsi="Arial" w:cs="Arial"/>
        </w:rPr>
        <w:t>Ce</w:t>
      </w:r>
      <w:r w:rsidR="00990A09" w:rsidRPr="00CC0F09">
        <w:rPr>
          <w:rFonts w:ascii="Arial" w:eastAsia="Calibri" w:hAnsi="Arial" w:cs="Arial"/>
        </w:rPr>
        <w:t>ntrów Usług Społecznych (CUS)</w:t>
      </w:r>
      <w:r w:rsidR="0001243B" w:rsidRPr="00CC0F09">
        <w:rPr>
          <w:rFonts w:ascii="Arial" w:eastAsia="Calibri" w:hAnsi="Arial" w:cs="Arial"/>
        </w:rPr>
        <w:t xml:space="preserve"> </w:t>
      </w:r>
      <w:r w:rsidR="00EF266A" w:rsidRPr="00CC0F09">
        <w:rPr>
          <w:rFonts w:ascii="Arial" w:eastAsia="Calibri" w:hAnsi="Arial" w:cs="Arial"/>
        </w:rPr>
        <w:t xml:space="preserve">oraz procesu deinstytucjonalizacji (DI) </w:t>
      </w:r>
      <w:r w:rsidR="00EF266A" w:rsidRPr="00CC0F09">
        <w:rPr>
          <w:rFonts w:ascii="Arial" w:hAnsi="Arial" w:cs="Arial"/>
        </w:rPr>
        <w:t>dla podmiotów z gmin i po</w:t>
      </w:r>
      <w:r w:rsidRPr="00CC0F09">
        <w:rPr>
          <w:rFonts w:ascii="Arial" w:hAnsi="Arial" w:cs="Arial"/>
        </w:rPr>
        <w:t xml:space="preserve">wiatów województwa podlaskiego obejmuje: </w:t>
      </w:r>
    </w:p>
    <w:p w14:paraId="3BF82BE0" w14:textId="455AB0D4" w:rsidR="0001243B" w:rsidRPr="00CC0F09" w:rsidRDefault="00990A09" w:rsidP="0001243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>Pracę</w:t>
      </w:r>
      <w:r w:rsidR="0001243B" w:rsidRPr="00CC0F09">
        <w:rPr>
          <w:rFonts w:ascii="Arial" w:hAnsi="Arial" w:cs="Arial"/>
        </w:rPr>
        <w:t xml:space="preserve"> w terenie na obszarze województwa podlaskiego (w zakresie doradztwa specjalistycznego dotyczącego organizacji i tworzenia Centrów Usług Społecznych,</w:t>
      </w:r>
      <w:r w:rsidR="00A073D2">
        <w:rPr>
          <w:rFonts w:ascii="Arial" w:hAnsi="Arial" w:cs="Arial"/>
        </w:rPr>
        <w:t xml:space="preserve"> w tym </w:t>
      </w:r>
      <w:r w:rsidR="00E82AEE" w:rsidRPr="00CC0F09">
        <w:rPr>
          <w:rFonts w:ascii="Arial" w:hAnsi="Arial" w:cs="Arial"/>
        </w:rPr>
        <w:t>m</w:t>
      </w:r>
      <w:r w:rsidRPr="00CC0F09">
        <w:rPr>
          <w:rFonts w:ascii="Arial" w:hAnsi="Arial" w:cs="Arial"/>
        </w:rPr>
        <w:t>.</w:t>
      </w:r>
      <w:r w:rsidR="00E82AEE" w:rsidRPr="00CC0F09">
        <w:rPr>
          <w:rFonts w:ascii="Arial" w:hAnsi="Arial" w:cs="Arial"/>
        </w:rPr>
        <w:t>in.</w:t>
      </w:r>
      <w:r w:rsidR="0001243B" w:rsidRPr="00CC0F09">
        <w:rPr>
          <w:rFonts w:ascii="Arial" w:hAnsi="Arial" w:cs="Arial"/>
        </w:rPr>
        <w:t xml:space="preserve">: diagnozy potrzeb w zakresie usług społecznych, organizacji i realizacji usług społecznych, opracowywania indywidualnych planów usług społecznych oraz procesu deinstytucjonalizacji, </w:t>
      </w:r>
      <w:r w:rsidRPr="00CC0F09">
        <w:rPr>
          <w:rFonts w:ascii="Arial" w:hAnsi="Arial" w:cs="Arial"/>
        </w:rPr>
        <w:t xml:space="preserve">w tym </w:t>
      </w:r>
      <w:r w:rsidR="0001243B" w:rsidRPr="00CC0F09">
        <w:rPr>
          <w:rFonts w:ascii="Arial" w:hAnsi="Arial" w:cs="Arial"/>
        </w:rPr>
        <w:t>m.in.</w:t>
      </w:r>
      <w:r w:rsidR="00E82AEE" w:rsidRPr="00CC0F09">
        <w:rPr>
          <w:rFonts w:ascii="Arial" w:hAnsi="Arial" w:cs="Arial"/>
        </w:rPr>
        <w:t>:</w:t>
      </w:r>
      <w:r w:rsidR="0001243B" w:rsidRPr="00CC0F09">
        <w:rPr>
          <w:rFonts w:ascii="Arial" w:hAnsi="Arial" w:cs="Arial"/>
        </w:rPr>
        <w:t xml:space="preserve"> rozwoju usług świadczonych w społeczności lokalnej, zapewnienia wsparcia w środowisku lokalnym, przejścia od opieki instytucjonalnej do opieki lokalnej).</w:t>
      </w:r>
    </w:p>
    <w:p w14:paraId="3AB7F7A2" w14:textId="77777777" w:rsidR="00F04663" w:rsidRPr="00CC0F09" w:rsidRDefault="005C0436" w:rsidP="0001243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l-PL"/>
        </w:rPr>
      </w:pPr>
      <w:r w:rsidRPr="00CC0F09">
        <w:rPr>
          <w:rFonts w:ascii="Arial" w:eastAsia="Times New Roman" w:hAnsi="Arial" w:cs="Arial"/>
          <w:lang w:eastAsia="pl-PL"/>
        </w:rPr>
        <w:lastRenderedPageBreak/>
        <w:t>D</w:t>
      </w:r>
      <w:r w:rsidR="00CC1A47" w:rsidRPr="00CC0F09">
        <w:rPr>
          <w:rFonts w:ascii="Arial" w:eastAsia="Times New Roman" w:hAnsi="Arial" w:cs="Arial"/>
          <w:lang w:eastAsia="pl-PL"/>
        </w:rPr>
        <w:t>oradztwo</w:t>
      </w:r>
      <w:r w:rsidR="006F6F28" w:rsidRPr="00CC0F09">
        <w:rPr>
          <w:rFonts w:ascii="Arial" w:eastAsia="Times New Roman" w:hAnsi="Arial" w:cs="Arial"/>
          <w:lang w:eastAsia="pl-PL"/>
        </w:rPr>
        <w:t xml:space="preserve"> </w:t>
      </w:r>
      <w:r w:rsidR="00CC1A47" w:rsidRPr="00CC0F09">
        <w:rPr>
          <w:rFonts w:ascii="Arial" w:eastAsia="Times New Roman" w:hAnsi="Arial" w:cs="Arial"/>
          <w:lang w:eastAsia="pl-PL"/>
        </w:rPr>
        <w:t xml:space="preserve">indywidualne i grupowe prowadzone dla podmiotów z gmin i powiatów województwa podlaskiego </w:t>
      </w:r>
      <w:r w:rsidR="00CC1A47" w:rsidRPr="00CC0F09">
        <w:rPr>
          <w:rFonts w:ascii="Arial" w:eastAsia="Times New Roman" w:hAnsi="Arial" w:cs="Arial"/>
          <w:bCs/>
          <w:lang w:eastAsia="pl-PL"/>
        </w:rPr>
        <w:t>w terenie.</w:t>
      </w:r>
      <w:r w:rsidR="008D4536" w:rsidRPr="00CC0F09">
        <w:rPr>
          <w:rFonts w:ascii="Arial" w:eastAsia="Times New Roman" w:hAnsi="Arial" w:cs="Arial"/>
          <w:bCs/>
          <w:lang w:eastAsia="pl-PL"/>
        </w:rPr>
        <w:t xml:space="preserve"> Doradztwo ma odpowiadać </w:t>
      </w:r>
      <w:r w:rsidR="00B43BC7" w:rsidRPr="00CC0F09">
        <w:rPr>
          <w:rFonts w:ascii="Arial" w:eastAsia="Times New Roman" w:hAnsi="Arial" w:cs="Arial"/>
          <w:bCs/>
          <w:lang w:eastAsia="pl-PL"/>
        </w:rPr>
        <w:t>potrzebom zgłaszanym</w:t>
      </w:r>
      <w:r w:rsidR="008D4536" w:rsidRPr="00CC0F09">
        <w:rPr>
          <w:rFonts w:ascii="Arial" w:eastAsia="Times New Roman" w:hAnsi="Arial" w:cs="Arial"/>
          <w:bCs/>
          <w:lang w:eastAsia="pl-PL"/>
        </w:rPr>
        <w:t xml:space="preserve"> </w:t>
      </w:r>
      <w:r w:rsidR="00B43BC7" w:rsidRPr="00CC0F09">
        <w:rPr>
          <w:rFonts w:ascii="Arial" w:eastAsia="Times New Roman" w:hAnsi="Arial" w:cs="Arial"/>
          <w:bCs/>
          <w:lang w:eastAsia="pl-PL"/>
        </w:rPr>
        <w:t>przez podmioty z gmin i powiatów</w:t>
      </w:r>
      <w:r w:rsidR="005D2D64" w:rsidRPr="00CC0F09">
        <w:rPr>
          <w:rFonts w:ascii="Arial" w:eastAsia="Times New Roman" w:hAnsi="Arial" w:cs="Arial"/>
          <w:bCs/>
          <w:lang w:eastAsia="pl-PL"/>
        </w:rPr>
        <w:t xml:space="preserve"> województwa podlaskiego</w:t>
      </w:r>
      <w:r w:rsidR="00552C8F" w:rsidRPr="00CC0F09">
        <w:rPr>
          <w:rFonts w:ascii="Arial" w:eastAsia="Times New Roman" w:hAnsi="Arial" w:cs="Arial"/>
          <w:bCs/>
          <w:lang w:eastAsia="pl-PL"/>
        </w:rPr>
        <w:t>.</w:t>
      </w:r>
    </w:p>
    <w:p w14:paraId="3EA3D1BA" w14:textId="77777777" w:rsidR="00F04663" w:rsidRPr="00CC0F09" w:rsidRDefault="0001243B" w:rsidP="00DC38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>W</w:t>
      </w:r>
      <w:r w:rsidR="00F04663" w:rsidRPr="00CC0F09">
        <w:rPr>
          <w:rFonts w:ascii="Arial" w:hAnsi="Arial" w:cs="Arial"/>
        </w:rPr>
        <w:t xml:space="preserve">sparcie merytoryczne </w:t>
      </w:r>
      <w:r w:rsidR="00443041" w:rsidRPr="00CC0F09">
        <w:rPr>
          <w:rFonts w:ascii="Arial" w:hAnsi="Arial" w:cs="Arial"/>
        </w:rPr>
        <w:t>podmiotów z gmin i powiatów województwa podlaskiego</w:t>
      </w:r>
      <w:r w:rsidRPr="00CC0F09">
        <w:rPr>
          <w:rFonts w:ascii="Arial" w:hAnsi="Arial" w:cs="Arial"/>
        </w:rPr>
        <w:t xml:space="preserve"> przy tworzeniu CUS i wdrażaniu </w:t>
      </w:r>
      <w:r w:rsidR="00F04663" w:rsidRPr="00CC0F09">
        <w:rPr>
          <w:rFonts w:ascii="Arial" w:hAnsi="Arial" w:cs="Arial"/>
        </w:rPr>
        <w:t>procesu DI (przygotowanie rekomendacji dot. dokumentacji, w</w:t>
      </w:r>
      <w:r w:rsidR="00990A09" w:rsidRPr="00CC0F09">
        <w:rPr>
          <w:rFonts w:ascii="Arial" w:hAnsi="Arial" w:cs="Arial"/>
        </w:rPr>
        <w:t xml:space="preserve"> tym: diagnozy potrzeb, koncepcji</w:t>
      </w:r>
      <w:r w:rsidR="00F04663" w:rsidRPr="00CC0F09">
        <w:rPr>
          <w:rFonts w:ascii="Arial" w:hAnsi="Arial" w:cs="Arial"/>
        </w:rPr>
        <w:t xml:space="preserve"> planu wdrażania CUS i procesu DI,</w:t>
      </w:r>
      <w:r w:rsidR="00990A09" w:rsidRPr="00CC0F09">
        <w:rPr>
          <w:rFonts w:ascii="Arial" w:hAnsi="Arial" w:cs="Arial"/>
        </w:rPr>
        <w:t xml:space="preserve"> wspierania</w:t>
      </w:r>
      <w:r w:rsidRPr="00CC0F09">
        <w:rPr>
          <w:rFonts w:ascii="Arial" w:hAnsi="Arial" w:cs="Arial"/>
        </w:rPr>
        <w:t xml:space="preserve"> w aktywizacji i rozwoju społeczności lokalnej</w:t>
      </w:r>
      <w:r w:rsidR="00990A09" w:rsidRPr="00CC0F09">
        <w:rPr>
          <w:rFonts w:ascii="Arial" w:hAnsi="Arial" w:cs="Arial"/>
        </w:rPr>
        <w:t>,</w:t>
      </w:r>
      <w:r w:rsidR="00F04663" w:rsidRPr="00CC0F09">
        <w:rPr>
          <w:rFonts w:ascii="Arial" w:hAnsi="Arial" w:cs="Arial"/>
        </w:rPr>
        <w:t xml:space="preserve"> </w:t>
      </w:r>
      <w:r w:rsidR="00DC6A72" w:rsidRPr="00CC0F09">
        <w:rPr>
          <w:rFonts w:ascii="Arial" w:hAnsi="Arial" w:cs="Arial"/>
        </w:rPr>
        <w:t>itp.</w:t>
      </w:r>
      <w:r w:rsidRPr="00CC0F09">
        <w:rPr>
          <w:rFonts w:ascii="Arial" w:hAnsi="Arial" w:cs="Arial"/>
        </w:rPr>
        <w:t>).</w:t>
      </w:r>
    </w:p>
    <w:p w14:paraId="2DB1982D" w14:textId="77777777" w:rsidR="00EE52AC" w:rsidRPr="00CC0F09" w:rsidRDefault="00043997" w:rsidP="00DC38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C0F09">
        <w:rPr>
          <w:rFonts w:ascii="Arial" w:eastAsia="Times New Roman" w:hAnsi="Arial" w:cs="Arial"/>
          <w:bCs/>
          <w:lang w:eastAsia="pl-PL"/>
        </w:rPr>
        <w:t xml:space="preserve">Współpraca </w:t>
      </w:r>
      <w:r w:rsidR="007E3DC0" w:rsidRPr="00CC0F09">
        <w:rPr>
          <w:rFonts w:ascii="Arial" w:eastAsia="Times New Roman" w:hAnsi="Arial" w:cs="Arial"/>
          <w:bCs/>
          <w:lang w:eastAsia="pl-PL"/>
        </w:rPr>
        <w:t xml:space="preserve">z zespołem projektowym </w:t>
      </w:r>
      <w:r w:rsidR="00552C8F" w:rsidRPr="00CC0F09">
        <w:rPr>
          <w:rFonts w:ascii="Arial" w:eastAsia="Times New Roman" w:hAnsi="Arial" w:cs="Arial"/>
          <w:bCs/>
          <w:lang w:eastAsia="pl-PL"/>
        </w:rPr>
        <w:t xml:space="preserve">działającym przy Zamawiającym </w:t>
      </w:r>
      <w:r w:rsidR="007E3DC0" w:rsidRPr="00CC0F09">
        <w:rPr>
          <w:rFonts w:ascii="Arial" w:eastAsia="Times New Roman" w:hAnsi="Arial" w:cs="Arial"/>
          <w:bCs/>
          <w:lang w:eastAsia="pl-PL"/>
        </w:rPr>
        <w:t>(w skład którego wchodzi:</w:t>
      </w:r>
      <w:r w:rsidR="004F2AF9" w:rsidRPr="00CC0F09">
        <w:rPr>
          <w:rFonts w:ascii="Arial" w:eastAsia="Times New Roman" w:hAnsi="Arial" w:cs="Arial"/>
          <w:bCs/>
          <w:lang w:eastAsia="pl-PL"/>
        </w:rPr>
        <w:t xml:space="preserve"> dyrekcja</w:t>
      </w:r>
      <w:r w:rsidR="007E3DC0" w:rsidRPr="00CC0F09">
        <w:rPr>
          <w:rFonts w:ascii="Arial" w:eastAsia="Times New Roman" w:hAnsi="Arial" w:cs="Arial"/>
          <w:bCs/>
          <w:lang w:eastAsia="pl-PL"/>
        </w:rPr>
        <w:t xml:space="preserve"> ROPS</w:t>
      </w:r>
      <w:r w:rsidR="004F2AF9" w:rsidRPr="00CC0F09">
        <w:rPr>
          <w:rFonts w:ascii="Arial" w:eastAsia="Times New Roman" w:hAnsi="Arial" w:cs="Arial"/>
          <w:bCs/>
          <w:lang w:eastAsia="pl-PL"/>
        </w:rPr>
        <w:t>, personel projektu, doradcy i konsultant prawny) poprzez m.in.:</w:t>
      </w:r>
      <w:r w:rsidRPr="00CC0F09">
        <w:rPr>
          <w:rFonts w:ascii="Arial" w:eastAsia="Times New Roman" w:hAnsi="Arial" w:cs="Arial"/>
          <w:bCs/>
          <w:lang w:eastAsia="pl-PL"/>
        </w:rPr>
        <w:t xml:space="preserve"> u</w:t>
      </w:r>
      <w:r w:rsidR="00EE52AC" w:rsidRPr="00CC0F09">
        <w:rPr>
          <w:rFonts w:ascii="Arial" w:eastAsia="Times New Roman" w:hAnsi="Arial" w:cs="Arial"/>
          <w:bCs/>
          <w:lang w:eastAsia="pl-PL"/>
        </w:rPr>
        <w:t>dział w pracach zespołu projektowego, szkoleniach/webinariach/spotkaniach organizowanych w formie stacjonarnej/zdalnej przez Zamawiającego.</w:t>
      </w:r>
    </w:p>
    <w:p w14:paraId="1127B464" w14:textId="77777777" w:rsidR="00EE52AC" w:rsidRPr="00CC0F09" w:rsidRDefault="00494A94" w:rsidP="00DC38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>P</w:t>
      </w:r>
      <w:r w:rsidR="00EE52AC" w:rsidRPr="00CC0F09">
        <w:rPr>
          <w:rFonts w:ascii="Arial" w:hAnsi="Arial" w:cs="Arial"/>
        </w:rPr>
        <w:t>rowadzenie dokumentacji pracy (sprawozdania miesięcznego i miesięcznej karty czasu pracy).</w:t>
      </w:r>
    </w:p>
    <w:p w14:paraId="268EFD21" w14:textId="77777777" w:rsidR="00F04663" w:rsidRPr="00CC0F09" w:rsidRDefault="00F04663" w:rsidP="0073673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5691914F" w14:textId="410B10CC" w:rsidR="00202E5C" w:rsidRPr="00CC0F09" w:rsidRDefault="00043997" w:rsidP="00202E5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  <w:r w:rsidRPr="00CC0F09">
        <w:rPr>
          <w:rFonts w:ascii="Arial" w:hAnsi="Arial" w:cs="Arial"/>
          <w:b/>
          <w:u w:val="single"/>
        </w:rPr>
        <w:t>Termin</w:t>
      </w:r>
      <w:r w:rsidR="009256F5" w:rsidRPr="00CC0F09">
        <w:rPr>
          <w:rFonts w:ascii="Arial" w:hAnsi="Arial" w:cs="Arial"/>
          <w:b/>
          <w:u w:val="single"/>
        </w:rPr>
        <w:t xml:space="preserve"> i miejsce</w:t>
      </w:r>
      <w:r w:rsidRPr="00CC0F09">
        <w:rPr>
          <w:rFonts w:ascii="Arial" w:hAnsi="Arial" w:cs="Arial"/>
          <w:b/>
          <w:u w:val="single"/>
        </w:rPr>
        <w:t xml:space="preserve"> realizacji zamówienia</w:t>
      </w:r>
      <w:r w:rsidR="00202E5C" w:rsidRPr="00CC0F09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298077FD" w14:textId="77777777" w:rsidR="00121879" w:rsidRPr="00CC0F09" w:rsidRDefault="00EE52AC" w:rsidP="00EE52AC">
      <w:pPr>
        <w:spacing w:after="0" w:line="240" w:lineRule="auto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>Usługa świadczona</w:t>
      </w:r>
      <w:r w:rsidR="00F3225D" w:rsidRPr="00CC0F09">
        <w:rPr>
          <w:rFonts w:ascii="Arial" w:hAnsi="Arial" w:cs="Arial"/>
        </w:rPr>
        <w:t xml:space="preserve"> będzie</w:t>
      </w:r>
      <w:r w:rsidRPr="00CC0F09">
        <w:rPr>
          <w:rFonts w:ascii="Arial" w:hAnsi="Arial" w:cs="Arial"/>
        </w:rPr>
        <w:t xml:space="preserve"> </w:t>
      </w:r>
      <w:r w:rsidR="00E76876" w:rsidRPr="00CC0F09">
        <w:rPr>
          <w:rFonts w:ascii="Arial" w:hAnsi="Arial" w:cs="Arial"/>
        </w:rPr>
        <w:t>nie dłużej niż</w:t>
      </w:r>
      <w:r w:rsidRPr="00CC0F09">
        <w:rPr>
          <w:rFonts w:ascii="Arial" w:hAnsi="Arial" w:cs="Arial"/>
        </w:rPr>
        <w:t xml:space="preserve"> do dnia 30 września 2022 r., w łącznym wymiarze 600 godzin zegarowych</w:t>
      </w:r>
      <w:r w:rsidR="00E56D87" w:rsidRPr="00CC0F09">
        <w:rPr>
          <w:rFonts w:ascii="Arial" w:hAnsi="Arial" w:cs="Arial"/>
        </w:rPr>
        <w:t xml:space="preserve"> </w:t>
      </w:r>
      <w:r w:rsidRPr="00CC0F09">
        <w:rPr>
          <w:rFonts w:ascii="Arial" w:hAnsi="Arial" w:cs="Arial"/>
        </w:rPr>
        <w:t>(godz. zegarowa = 60 min</w:t>
      </w:r>
      <w:r w:rsidR="006208C6" w:rsidRPr="00CC0F09">
        <w:rPr>
          <w:rFonts w:ascii="Arial" w:hAnsi="Arial" w:cs="Arial"/>
        </w:rPr>
        <w:t>.)</w:t>
      </w:r>
      <w:r w:rsidR="00121879" w:rsidRPr="00CC0F09">
        <w:rPr>
          <w:rFonts w:ascii="Arial" w:hAnsi="Arial" w:cs="Arial"/>
        </w:rPr>
        <w:t xml:space="preserve">, z zastrzeżeniem, iż każdego miesiąca doradca powinien wypracować </w:t>
      </w:r>
      <w:r w:rsidR="00B230E5" w:rsidRPr="00CC0F09">
        <w:rPr>
          <w:rFonts w:ascii="Arial" w:hAnsi="Arial" w:cs="Arial"/>
        </w:rPr>
        <w:t xml:space="preserve">co </w:t>
      </w:r>
      <w:r w:rsidR="00121879" w:rsidRPr="00CC0F09">
        <w:rPr>
          <w:rFonts w:ascii="Arial" w:hAnsi="Arial" w:cs="Arial"/>
        </w:rPr>
        <w:t xml:space="preserve">najmniej </w:t>
      </w:r>
      <w:r w:rsidR="0056007A" w:rsidRPr="00CC0F09">
        <w:rPr>
          <w:rFonts w:ascii="Arial" w:hAnsi="Arial" w:cs="Arial"/>
        </w:rPr>
        <w:t xml:space="preserve">40 godzin. </w:t>
      </w:r>
    </w:p>
    <w:p w14:paraId="4087FB27" w14:textId="1DF187ED" w:rsidR="009256F5" w:rsidRPr="00CC0F09" w:rsidRDefault="009256F5" w:rsidP="00EE52AC">
      <w:pPr>
        <w:spacing w:after="0" w:line="240" w:lineRule="auto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 xml:space="preserve">Usługa będzie realizowana na terenie gmin </w:t>
      </w:r>
      <w:r w:rsidR="00AD05BE" w:rsidRPr="00CC0F09">
        <w:rPr>
          <w:rFonts w:ascii="Arial" w:hAnsi="Arial" w:cs="Arial"/>
        </w:rPr>
        <w:t xml:space="preserve">i powiatów </w:t>
      </w:r>
      <w:r w:rsidRPr="00CC0F09">
        <w:rPr>
          <w:rFonts w:ascii="Arial" w:hAnsi="Arial" w:cs="Arial"/>
        </w:rPr>
        <w:t>województwa podlaskiego.</w:t>
      </w:r>
      <w:r w:rsidR="00F80615" w:rsidRPr="00CC0F09">
        <w:rPr>
          <w:rFonts w:ascii="Arial" w:hAnsi="Arial" w:cs="Arial"/>
        </w:rPr>
        <w:t xml:space="preserve"> </w:t>
      </w:r>
      <w:r w:rsidR="00717EE9" w:rsidRPr="00CC0F09">
        <w:rPr>
          <w:rFonts w:ascii="Arial" w:hAnsi="Arial" w:cs="Arial"/>
        </w:rPr>
        <w:t>Doradztwem zostan</w:t>
      </w:r>
      <w:r w:rsidR="00281D1C" w:rsidRPr="00CC0F09">
        <w:rPr>
          <w:rFonts w:ascii="Arial" w:hAnsi="Arial" w:cs="Arial"/>
        </w:rPr>
        <w:t>ą</w:t>
      </w:r>
      <w:r w:rsidR="00717EE9" w:rsidRPr="00CC0F09">
        <w:rPr>
          <w:rFonts w:ascii="Arial" w:hAnsi="Arial" w:cs="Arial"/>
        </w:rPr>
        <w:t xml:space="preserve"> objęt</w:t>
      </w:r>
      <w:r w:rsidR="00281D1C" w:rsidRPr="00CC0F09">
        <w:rPr>
          <w:rFonts w:ascii="Arial" w:hAnsi="Arial" w:cs="Arial"/>
        </w:rPr>
        <w:t>e</w:t>
      </w:r>
      <w:r w:rsidR="00717EE9" w:rsidRPr="00CC0F09">
        <w:rPr>
          <w:rFonts w:ascii="Arial" w:hAnsi="Arial" w:cs="Arial"/>
        </w:rPr>
        <w:t xml:space="preserve"> </w:t>
      </w:r>
      <w:r w:rsidR="00281D1C" w:rsidRPr="00CC0F09">
        <w:rPr>
          <w:rFonts w:ascii="Arial" w:hAnsi="Arial" w:cs="Arial"/>
        </w:rPr>
        <w:t xml:space="preserve">podmioty z </w:t>
      </w:r>
      <w:r w:rsidR="00717EE9" w:rsidRPr="00CC0F09">
        <w:rPr>
          <w:rFonts w:ascii="Arial" w:hAnsi="Arial" w:cs="Arial"/>
        </w:rPr>
        <w:t>maksymalnie</w:t>
      </w:r>
      <w:r w:rsidR="00F80615" w:rsidRPr="00CC0F09">
        <w:rPr>
          <w:rFonts w:ascii="Arial" w:hAnsi="Arial" w:cs="Arial"/>
        </w:rPr>
        <w:t xml:space="preserve"> 59</w:t>
      </w:r>
      <w:r w:rsidR="00717EE9" w:rsidRPr="00CC0F09">
        <w:rPr>
          <w:rFonts w:ascii="Arial" w:hAnsi="Arial" w:cs="Arial"/>
        </w:rPr>
        <w:t xml:space="preserve"> gmin</w:t>
      </w:r>
      <w:r w:rsidR="00F80615" w:rsidRPr="00CC0F09">
        <w:rPr>
          <w:rFonts w:ascii="Arial" w:hAnsi="Arial" w:cs="Arial"/>
        </w:rPr>
        <w:t>.</w:t>
      </w:r>
      <w:r w:rsidR="00717EE9" w:rsidRPr="00CC0F09">
        <w:rPr>
          <w:rFonts w:ascii="Arial" w:hAnsi="Arial" w:cs="Arial"/>
        </w:rPr>
        <w:t xml:space="preserve"> </w:t>
      </w:r>
      <w:r w:rsidR="00AF49B3" w:rsidRPr="00CC0F09">
        <w:rPr>
          <w:rFonts w:ascii="Arial" w:hAnsi="Arial" w:cs="Arial"/>
        </w:rPr>
        <w:t xml:space="preserve">Ostateczna liczba gmin </w:t>
      </w:r>
      <w:r w:rsidR="000E60BC" w:rsidRPr="00CC0F09">
        <w:rPr>
          <w:rFonts w:ascii="Arial" w:hAnsi="Arial" w:cs="Arial"/>
        </w:rPr>
        <w:t xml:space="preserve">objętych doradztwem zostanie </w:t>
      </w:r>
      <w:r w:rsidR="00D3243C" w:rsidRPr="00CC0F09">
        <w:rPr>
          <w:rFonts w:ascii="Arial" w:hAnsi="Arial" w:cs="Arial"/>
        </w:rPr>
        <w:t>określona</w:t>
      </w:r>
      <w:r w:rsidR="000E60BC" w:rsidRPr="00CC0F09">
        <w:rPr>
          <w:rFonts w:ascii="Arial" w:hAnsi="Arial" w:cs="Arial"/>
        </w:rPr>
        <w:t xml:space="preserve"> na etapie realizacji przedmiotu zamówienia. </w:t>
      </w:r>
    </w:p>
    <w:p w14:paraId="0BBB76E0" w14:textId="77777777" w:rsidR="00602950" w:rsidRPr="00CC0F09" w:rsidRDefault="00602950" w:rsidP="00EE52AC">
      <w:pPr>
        <w:spacing w:after="0" w:line="240" w:lineRule="auto"/>
        <w:jc w:val="both"/>
        <w:rPr>
          <w:rFonts w:ascii="Arial" w:hAnsi="Arial" w:cs="Arial"/>
        </w:rPr>
      </w:pPr>
    </w:p>
    <w:p w14:paraId="31CC2B9E" w14:textId="77777777" w:rsidR="00EE52AC" w:rsidRPr="00CC0F09" w:rsidRDefault="00EE52AC" w:rsidP="00EE52A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C0F09">
        <w:rPr>
          <w:rFonts w:ascii="Arial" w:hAnsi="Arial" w:cs="Arial"/>
          <w:b/>
          <w:u w:val="single"/>
        </w:rPr>
        <w:t>Uwagi:</w:t>
      </w:r>
    </w:p>
    <w:p w14:paraId="00B227BD" w14:textId="70F195C6" w:rsidR="00BE3240" w:rsidRPr="00CC0F09" w:rsidRDefault="001E2A9F" w:rsidP="00F94A6E">
      <w:pPr>
        <w:pStyle w:val="Akapitzlist"/>
        <w:numPr>
          <w:ilvl w:val="0"/>
          <w:numId w:val="10"/>
        </w:numPr>
        <w:autoSpaceDE w:val="0"/>
        <w:spacing w:after="0" w:line="240" w:lineRule="auto"/>
        <w:ind w:left="709" w:hanging="349"/>
        <w:jc w:val="both"/>
        <w:rPr>
          <w:rFonts w:ascii="Arial" w:eastAsia="Calibri" w:hAnsi="Arial" w:cs="Arial"/>
        </w:rPr>
      </w:pPr>
      <w:r w:rsidRPr="00CC0F09">
        <w:rPr>
          <w:rFonts w:ascii="Arial" w:eastAsia="Calibri" w:hAnsi="Arial" w:cs="Arial"/>
        </w:rPr>
        <w:t>Doradca nr 1</w:t>
      </w:r>
      <w:r w:rsidR="00F94A6E" w:rsidRPr="00CC0F09">
        <w:rPr>
          <w:rFonts w:ascii="Arial" w:eastAsia="Calibri" w:hAnsi="Arial" w:cs="Arial"/>
        </w:rPr>
        <w:t xml:space="preserve"> i Doradca nr 2 nie świadczą usługi dla tych samych podmiotów </w:t>
      </w:r>
      <w:r w:rsidR="00552C8F" w:rsidRPr="00CC0F09">
        <w:rPr>
          <w:rFonts w:ascii="Arial" w:eastAsia="Calibri" w:hAnsi="Arial" w:cs="Arial"/>
        </w:rPr>
        <w:t>z gmin i powiatów województwa podlaskiego</w:t>
      </w:r>
      <w:r w:rsidR="00F94A6E" w:rsidRPr="00CC0F09">
        <w:rPr>
          <w:rFonts w:ascii="Arial" w:eastAsia="Calibri" w:hAnsi="Arial" w:cs="Arial"/>
        </w:rPr>
        <w:t>.</w:t>
      </w:r>
      <w:r w:rsidRPr="00CC0F09">
        <w:rPr>
          <w:rFonts w:ascii="Arial" w:eastAsia="Calibri" w:hAnsi="Arial" w:cs="Arial"/>
        </w:rPr>
        <w:t xml:space="preserve"> </w:t>
      </w:r>
      <w:r w:rsidR="00F94A6E" w:rsidRPr="00CC0F09">
        <w:rPr>
          <w:rFonts w:ascii="Arial" w:eastAsia="Calibri" w:hAnsi="Arial" w:cs="Arial"/>
        </w:rPr>
        <w:t xml:space="preserve">Każdy z doradców realizuje usługę dla </w:t>
      </w:r>
      <w:r w:rsidR="00484F0A" w:rsidRPr="00CC0F09">
        <w:rPr>
          <w:rFonts w:ascii="Arial" w:eastAsia="Calibri" w:hAnsi="Arial" w:cs="Arial"/>
        </w:rPr>
        <w:t>podmiotów z</w:t>
      </w:r>
      <w:r w:rsidR="00AD05BE" w:rsidRPr="00CC0F09">
        <w:rPr>
          <w:rFonts w:ascii="Arial" w:eastAsia="Calibri" w:hAnsi="Arial" w:cs="Arial"/>
        </w:rPr>
        <w:t xml:space="preserve"> odrębnych, maksymalnie 59</w:t>
      </w:r>
      <w:r w:rsidR="00484F0A" w:rsidRPr="00CC0F09">
        <w:rPr>
          <w:rFonts w:ascii="Arial" w:eastAsia="Calibri" w:hAnsi="Arial" w:cs="Arial"/>
        </w:rPr>
        <w:t xml:space="preserve"> </w:t>
      </w:r>
      <w:r w:rsidR="00F94A6E" w:rsidRPr="00CC0F09">
        <w:rPr>
          <w:rFonts w:ascii="Arial" w:eastAsia="Calibri" w:hAnsi="Arial" w:cs="Arial"/>
        </w:rPr>
        <w:t xml:space="preserve"> gmin </w:t>
      </w:r>
      <w:r w:rsidR="00484F0A" w:rsidRPr="00CC0F09">
        <w:rPr>
          <w:rFonts w:ascii="Arial" w:eastAsia="Calibri" w:hAnsi="Arial" w:cs="Arial"/>
        </w:rPr>
        <w:t>województwa podlaskiego</w:t>
      </w:r>
      <w:r w:rsidR="00202E5C" w:rsidRPr="00CC0F09">
        <w:rPr>
          <w:rFonts w:ascii="Arial" w:eastAsia="Calibri" w:hAnsi="Arial" w:cs="Arial"/>
        </w:rPr>
        <w:t>.</w:t>
      </w:r>
    </w:p>
    <w:p w14:paraId="4DAB413F" w14:textId="77777777" w:rsidR="00EE52AC" w:rsidRPr="00CC0F09" w:rsidRDefault="00EE52AC" w:rsidP="00EE52AC">
      <w:pPr>
        <w:pStyle w:val="Akapitzlist"/>
        <w:numPr>
          <w:ilvl w:val="0"/>
          <w:numId w:val="10"/>
        </w:numPr>
        <w:autoSpaceDE w:val="0"/>
        <w:spacing w:after="0" w:line="240" w:lineRule="auto"/>
        <w:ind w:left="709" w:hanging="349"/>
        <w:jc w:val="both"/>
        <w:rPr>
          <w:rFonts w:ascii="Arial" w:eastAsia="Calibri" w:hAnsi="Arial" w:cs="Arial"/>
        </w:rPr>
      </w:pPr>
      <w:r w:rsidRPr="00CC0F09">
        <w:rPr>
          <w:rFonts w:ascii="Arial" w:eastAsia="Calibri" w:hAnsi="Arial" w:cs="Arial"/>
        </w:rPr>
        <w:t xml:space="preserve">Zamawiający nie zwraca kosztów wyżywienia oraz dojazdu </w:t>
      </w:r>
      <w:r w:rsidR="00E56D87" w:rsidRPr="00CC0F09">
        <w:rPr>
          <w:rFonts w:ascii="Arial" w:eastAsia="Calibri" w:hAnsi="Arial" w:cs="Arial"/>
        </w:rPr>
        <w:t>doradcy</w:t>
      </w:r>
      <w:r w:rsidRPr="00CC0F09">
        <w:rPr>
          <w:rFonts w:ascii="Arial" w:eastAsia="Calibri" w:hAnsi="Arial" w:cs="Arial"/>
        </w:rPr>
        <w:t xml:space="preserve"> na miejsce świadczenia usługi.</w:t>
      </w:r>
    </w:p>
    <w:p w14:paraId="3DF2E195" w14:textId="77777777" w:rsidR="00EE52AC" w:rsidRPr="00CC0F09" w:rsidRDefault="00EE52AC" w:rsidP="003529A5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lang w:eastAsia="pl-PL"/>
        </w:rPr>
      </w:pPr>
      <w:r w:rsidRPr="00CC0F09">
        <w:rPr>
          <w:rFonts w:ascii="Arial" w:eastAsia="Times New Roman" w:hAnsi="Arial" w:cs="Arial"/>
          <w:bCs/>
          <w:lang w:eastAsia="pl-PL"/>
        </w:rPr>
        <w:t xml:space="preserve">Czas dojazdu nie będzie wliczany w godziny usługi doradczej. </w:t>
      </w:r>
      <w:r w:rsidR="007D4D06" w:rsidRPr="00CC0F09">
        <w:rPr>
          <w:rFonts w:ascii="Arial" w:eastAsia="Times New Roman" w:hAnsi="Arial" w:cs="Arial"/>
          <w:bCs/>
          <w:lang w:eastAsia="pl-PL"/>
        </w:rPr>
        <w:t>Doradcy</w:t>
      </w:r>
      <w:r w:rsidRPr="00CC0F09">
        <w:rPr>
          <w:rFonts w:ascii="Arial" w:eastAsia="Times New Roman" w:hAnsi="Arial" w:cs="Arial"/>
          <w:bCs/>
          <w:lang w:eastAsia="pl-PL"/>
        </w:rPr>
        <w:t xml:space="preserve"> należne będzie wynagrodzenie jedynie za czas faktycznej realizacji usługi.</w:t>
      </w:r>
    </w:p>
    <w:p w14:paraId="29C4F250" w14:textId="77777777" w:rsidR="00EE52AC" w:rsidRPr="00CC0F09" w:rsidRDefault="00EE52AC" w:rsidP="00EE52AC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>Usługa realizowana będzie w zależności od potrzeb, w wymiarze nie więcej niż 600</w:t>
      </w:r>
      <w:r w:rsidR="00121879" w:rsidRPr="00CC0F09">
        <w:rPr>
          <w:rFonts w:ascii="Arial" w:hAnsi="Arial" w:cs="Arial"/>
        </w:rPr>
        <w:t xml:space="preserve"> godzin</w:t>
      </w:r>
      <w:r w:rsidR="003529A5" w:rsidRPr="00CC0F09">
        <w:rPr>
          <w:rFonts w:ascii="Arial" w:hAnsi="Arial" w:cs="Arial"/>
        </w:rPr>
        <w:t xml:space="preserve"> </w:t>
      </w:r>
      <w:r w:rsidR="00121879" w:rsidRPr="00CC0F09">
        <w:rPr>
          <w:rFonts w:ascii="Arial" w:hAnsi="Arial" w:cs="Arial"/>
        </w:rPr>
        <w:t xml:space="preserve">z zastrzeżeniem, iż każdego miesiąca doradca powinien wypracować co najmniej 40 godzin. </w:t>
      </w:r>
      <w:r w:rsidR="003529A5" w:rsidRPr="00CC0F09">
        <w:rPr>
          <w:rFonts w:ascii="Arial" w:hAnsi="Arial" w:cs="Arial"/>
        </w:rPr>
        <w:t>Pod pojęciem godziny rozumie się godzinę zegarową trwającą 60 min.</w:t>
      </w:r>
    </w:p>
    <w:p w14:paraId="0390B118" w14:textId="77777777" w:rsidR="006E2F06" w:rsidRPr="00CC0F09" w:rsidRDefault="007D4D06" w:rsidP="006E2F06">
      <w:pPr>
        <w:pStyle w:val="Akapitzlist"/>
        <w:numPr>
          <w:ilvl w:val="0"/>
          <w:numId w:val="10"/>
        </w:numPr>
        <w:autoSpaceDE w:val="0"/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>Wykonawca</w:t>
      </w:r>
      <w:r w:rsidR="00EE52AC" w:rsidRPr="00CC0F09">
        <w:rPr>
          <w:rFonts w:ascii="Arial" w:hAnsi="Arial" w:cs="Arial"/>
        </w:rPr>
        <w:t xml:space="preserve"> zobow</w:t>
      </w:r>
      <w:r w:rsidRPr="00CC0F09">
        <w:rPr>
          <w:rFonts w:ascii="Arial" w:hAnsi="Arial" w:cs="Arial"/>
        </w:rPr>
        <w:t>iązuje</w:t>
      </w:r>
      <w:r w:rsidR="00EE52AC" w:rsidRPr="00CC0F09">
        <w:rPr>
          <w:rFonts w:ascii="Arial" w:hAnsi="Arial" w:cs="Arial"/>
        </w:rPr>
        <w:t xml:space="preserve"> się do zawarcia informacji o współfinansowaniu usługi doradczej ze środków Unii Europejskiej, zgodnie ze wzorem przekazanym przez Zamawiającego, w materiałach szkoleniowych i innych dokumentach. </w:t>
      </w:r>
      <w:r w:rsidR="00EE52AC" w:rsidRPr="00CC0F09">
        <w:rPr>
          <w:rFonts w:ascii="Arial" w:hAnsi="Arial" w:cs="Arial"/>
          <w:bCs/>
        </w:rPr>
        <w:t xml:space="preserve">Opis graficzny oraz oznakowanie zostanie przekazane Wykonawcy przez Zamawiającego po zawarciu umowy. </w:t>
      </w:r>
    </w:p>
    <w:p w14:paraId="60E6AAE0" w14:textId="77777777" w:rsidR="00204CC7" w:rsidRPr="00CC0F09" w:rsidRDefault="004501E0" w:rsidP="006E2F06">
      <w:pPr>
        <w:pStyle w:val="Akapitzlist"/>
        <w:numPr>
          <w:ilvl w:val="0"/>
          <w:numId w:val="10"/>
        </w:numPr>
        <w:autoSpaceDE w:val="0"/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>Jeżeli w związku z realizacją usługi zajdzie konieczność zapewnienia dostępności osobom ze szczególnymi potrzebami w rozumieniu ustawy z dnia 19 lipca 2019 r. o zapewnieniu dostępności osobom ze szczególnymi potrzebami (t.j. Dz. U. z 2020 r. poz. 1062 ze zm.), wówczas Wykonawca będzie obowiązany do zapewnienia dostępności tym osobom – stosownie do ich potrzeb – z uwzględnieniem minimalnych wymagań, o których mowa w art. 6 powołanej ustawy,</w:t>
      </w:r>
      <w:r w:rsidR="005715D0" w:rsidRPr="00CC0F09">
        <w:rPr>
          <w:rFonts w:ascii="Arial" w:hAnsi="Arial" w:cs="Arial"/>
        </w:rPr>
        <w:t xml:space="preserve"> </w:t>
      </w:r>
      <w:r w:rsidR="00FC4266" w:rsidRPr="00CC0F09">
        <w:rPr>
          <w:rFonts w:ascii="Arial" w:hAnsi="Arial" w:cs="Arial"/>
        </w:rPr>
        <w:t>np.</w:t>
      </w:r>
      <w:r w:rsidR="005715D0" w:rsidRPr="00CC0F09">
        <w:rPr>
          <w:rFonts w:ascii="Arial" w:hAnsi="Arial" w:cs="Arial"/>
        </w:rPr>
        <w:t xml:space="preserve"> na wniosek osoby Wykonawca zobowiązuje się na udostępnienie materiałów merytorycznych wykorzystanych w realizacji usługi (takie jak: prezentacje, artykuły, publikacje, strony </w:t>
      </w:r>
      <w:r w:rsidR="005715D0" w:rsidRPr="00CC0F09">
        <w:rPr>
          <w:rFonts w:ascii="Arial" w:hAnsi="Arial" w:cs="Arial"/>
        </w:rPr>
        <w:lastRenderedPageBreak/>
        <w:t>internetowe i inne źródła pozyskanych informacji) w formie elektronicznej w tekście łatwym do czytania lub innej alternatywnej formie.</w:t>
      </w:r>
    </w:p>
    <w:p w14:paraId="0C364652" w14:textId="77777777" w:rsidR="002B1208" w:rsidRPr="00CC0F09" w:rsidRDefault="00EE52AC" w:rsidP="002B1208">
      <w:pPr>
        <w:pStyle w:val="Akapitzlist"/>
        <w:numPr>
          <w:ilvl w:val="0"/>
          <w:numId w:val="10"/>
        </w:numPr>
        <w:autoSpaceDE w:val="0"/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>Wszelkie prace i czynności nieopisane w niniejszy</w:t>
      </w:r>
      <w:r w:rsidR="001E2A9F" w:rsidRPr="00CC0F09">
        <w:rPr>
          <w:rFonts w:ascii="Arial" w:hAnsi="Arial" w:cs="Arial"/>
        </w:rPr>
        <w:t>m zapytaniu, a zdaniem Wyko</w:t>
      </w:r>
      <w:r w:rsidR="007D4D06" w:rsidRPr="00CC0F09">
        <w:rPr>
          <w:rFonts w:ascii="Arial" w:hAnsi="Arial" w:cs="Arial"/>
        </w:rPr>
        <w:t>nawcy</w:t>
      </w:r>
      <w:r w:rsidRPr="00CC0F09">
        <w:rPr>
          <w:rFonts w:ascii="Arial" w:hAnsi="Arial" w:cs="Arial"/>
        </w:rPr>
        <w:t xml:space="preserve"> niezbędne dla właściwego i kompletnego wykonania usługi, należy traktować jako oczywiste, uwzględniając je w kosztach realizacji zlecenia.</w:t>
      </w:r>
    </w:p>
    <w:p w14:paraId="19345D55" w14:textId="77777777" w:rsidR="00EE52AC" w:rsidRPr="00CC0F09" w:rsidRDefault="00EE52AC" w:rsidP="002B1208">
      <w:pPr>
        <w:pStyle w:val="Akapitzlist"/>
        <w:numPr>
          <w:ilvl w:val="0"/>
          <w:numId w:val="10"/>
        </w:numPr>
        <w:autoSpaceDE w:val="0"/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 xml:space="preserve">Zamawiający zastrzega sobie prawo do zmiany formy realizacji usługi doradczej ze stacjonarnej na zdalną (online) w przypadku wprowadzenia obostrzeń związanych z rozprzestrzenianiem się wirusa SARS-CoV-2, które uniemożliwią lub znacznie utrudnią przeprowadzenie usługi doradczej w formie stacjonarnej albo w przypadku zaostrzenia się sytuacji epidemicznej w Polsce w związku z rozprzestrzenianiem się wirusa SARS-CoV-2, co uniemożliwi lub znacznie utrudni bezpieczne przeprowadzenie usługi doradczej w formie stacjonarnej, pomimo zachowania reżimu sanitarnego. Zmiana formy prowadzenia usługi doradczej jest wyłącznym prawem Zamawiającego. W przypadku zmiany formy prowadzenia usługi doradczej, Zamawiający powiadomi o tym Wykonawcę, zaś Wykonawca będzie zobowiązany zapewnić dostęp do  platformy online do prowadzenia doradztwa w trybie zdalnym, zgodnie z poniższymi wymaganiami: </w:t>
      </w:r>
    </w:p>
    <w:p w14:paraId="08ED396F" w14:textId="77777777" w:rsidR="000632F5" w:rsidRPr="00CC0F09" w:rsidRDefault="00EE52AC" w:rsidP="00EE52A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 xml:space="preserve">Platforma musi być przygotowana do realizacji </w:t>
      </w:r>
      <w:r w:rsidR="0067190B" w:rsidRPr="00CC0F09">
        <w:rPr>
          <w:rFonts w:ascii="Arial" w:hAnsi="Arial" w:cs="Arial"/>
        </w:rPr>
        <w:t>spotkań</w:t>
      </w:r>
      <w:r w:rsidRPr="00CC0F09">
        <w:rPr>
          <w:rFonts w:ascii="Arial" w:hAnsi="Arial" w:cs="Arial"/>
        </w:rPr>
        <w:t xml:space="preserve"> online, w tym: umożliwić przeprowadzenie grupowej</w:t>
      </w:r>
      <w:r w:rsidR="000632F5" w:rsidRPr="00CC0F09">
        <w:rPr>
          <w:rFonts w:ascii="Arial" w:hAnsi="Arial" w:cs="Arial"/>
        </w:rPr>
        <w:t xml:space="preserve"> i indywidualnej</w:t>
      </w:r>
      <w:r w:rsidRPr="00CC0F09">
        <w:rPr>
          <w:rFonts w:ascii="Arial" w:hAnsi="Arial" w:cs="Arial"/>
        </w:rPr>
        <w:t xml:space="preserve"> wideokonferencji, posiadać czat głosowy oraz funkcję grupowego wyświetlania prezentacji multimedialnych. </w:t>
      </w:r>
    </w:p>
    <w:p w14:paraId="0FC1099B" w14:textId="77777777" w:rsidR="00EE52AC" w:rsidRPr="00CC0F09" w:rsidRDefault="009A0BAE" w:rsidP="00EE52A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>W przypadku doradztwa grupowego, p</w:t>
      </w:r>
      <w:r w:rsidR="00EE52AC" w:rsidRPr="00CC0F09">
        <w:rPr>
          <w:rFonts w:ascii="Arial" w:hAnsi="Arial" w:cs="Arial"/>
        </w:rPr>
        <w:t xml:space="preserve">latforma powinna umożliwiać komfortowe przeprowadzenie </w:t>
      </w:r>
      <w:r w:rsidR="000632F5" w:rsidRPr="00CC0F09">
        <w:rPr>
          <w:rFonts w:ascii="Arial" w:hAnsi="Arial" w:cs="Arial"/>
        </w:rPr>
        <w:t>konferencji</w:t>
      </w:r>
      <w:r w:rsidR="00EE52AC" w:rsidRPr="00CC0F09">
        <w:rPr>
          <w:rFonts w:ascii="Arial" w:hAnsi="Arial" w:cs="Arial"/>
        </w:rPr>
        <w:t xml:space="preserve"> </w:t>
      </w:r>
      <w:r w:rsidR="002B1208" w:rsidRPr="00CC0F09">
        <w:rPr>
          <w:rFonts w:ascii="Arial" w:hAnsi="Arial" w:cs="Arial"/>
        </w:rPr>
        <w:t>do</w:t>
      </w:r>
      <w:r w:rsidRPr="00CC0F09">
        <w:rPr>
          <w:rFonts w:ascii="Arial" w:hAnsi="Arial" w:cs="Arial"/>
        </w:rPr>
        <w:t xml:space="preserve"> 11 osób jednocześnie (10</w:t>
      </w:r>
      <w:r w:rsidR="00EE52AC" w:rsidRPr="00CC0F09">
        <w:rPr>
          <w:rFonts w:ascii="Arial" w:hAnsi="Arial" w:cs="Arial"/>
        </w:rPr>
        <w:t xml:space="preserve"> uczestników + 1 </w:t>
      </w:r>
      <w:r w:rsidR="000632F5" w:rsidRPr="00CC0F09">
        <w:rPr>
          <w:rFonts w:ascii="Arial" w:hAnsi="Arial" w:cs="Arial"/>
        </w:rPr>
        <w:t>prowadzący</w:t>
      </w:r>
      <w:r w:rsidR="00EE52AC" w:rsidRPr="00CC0F09">
        <w:rPr>
          <w:rFonts w:ascii="Arial" w:hAnsi="Arial" w:cs="Arial"/>
        </w:rPr>
        <w:t>)</w:t>
      </w:r>
      <w:r w:rsidR="0067190B" w:rsidRPr="00CC0F09">
        <w:rPr>
          <w:rFonts w:ascii="Arial" w:hAnsi="Arial" w:cs="Arial"/>
        </w:rPr>
        <w:t>.</w:t>
      </w:r>
    </w:p>
    <w:p w14:paraId="7B9A2E36" w14:textId="77777777" w:rsidR="00EE52AC" w:rsidRPr="00CC0F09" w:rsidRDefault="00EE52AC" w:rsidP="00EE52A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CC0F09">
        <w:rPr>
          <w:rFonts w:ascii="Arial" w:hAnsi="Arial" w:cs="Arial"/>
        </w:rPr>
        <w:t xml:space="preserve">Uczestnicy </w:t>
      </w:r>
      <w:r w:rsidR="0067190B" w:rsidRPr="00CC0F09">
        <w:rPr>
          <w:rFonts w:ascii="Arial" w:hAnsi="Arial" w:cs="Arial"/>
        </w:rPr>
        <w:t>spotkań</w:t>
      </w:r>
      <w:r w:rsidR="000632F5" w:rsidRPr="00CC0F09">
        <w:rPr>
          <w:rFonts w:ascii="Arial" w:hAnsi="Arial" w:cs="Arial"/>
        </w:rPr>
        <w:t xml:space="preserve"> </w:t>
      </w:r>
      <w:r w:rsidRPr="00CC0F09">
        <w:rPr>
          <w:rFonts w:ascii="Arial" w:hAnsi="Arial" w:cs="Arial"/>
        </w:rPr>
        <w:t>maj</w:t>
      </w:r>
      <w:r w:rsidR="000632F5" w:rsidRPr="00CC0F09">
        <w:rPr>
          <w:rFonts w:ascii="Arial" w:hAnsi="Arial" w:cs="Arial"/>
        </w:rPr>
        <w:t xml:space="preserve">ą mieć możliwość uczestnictwa </w:t>
      </w:r>
      <w:r w:rsidRPr="00CC0F09">
        <w:rPr>
          <w:rFonts w:ascii="Arial" w:hAnsi="Arial" w:cs="Arial"/>
        </w:rPr>
        <w:t xml:space="preserve">poprzez komputer oraz </w:t>
      </w:r>
      <w:r w:rsidR="0067190B" w:rsidRPr="00CC0F09">
        <w:rPr>
          <w:rFonts w:ascii="Arial" w:hAnsi="Arial" w:cs="Arial"/>
        </w:rPr>
        <w:t>smartfon/tablet.</w:t>
      </w:r>
    </w:p>
    <w:p w14:paraId="64EBC294" w14:textId="77777777" w:rsidR="00EE52AC" w:rsidRPr="00CC0F09" w:rsidRDefault="00EE52AC" w:rsidP="00EE52AC">
      <w:pPr>
        <w:pStyle w:val="Akapitzlist"/>
        <w:numPr>
          <w:ilvl w:val="0"/>
          <w:numId w:val="12"/>
        </w:numPr>
        <w:autoSpaceDE w:val="0"/>
        <w:spacing w:after="0" w:line="240" w:lineRule="auto"/>
        <w:jc w:val="both"/>
        <w:rPr>
          <w:rFonts w:ascii="Arial" w:eastAsia="Calibri" w:hAnsi="Arial" w:cs="Arial"/>
        </w:rPr>
      </w:pPr>
      <w:r w:rsidRPr="00CC0F09">
        <w:rPr>
          <w:rFonts w:ascii="Arial" w:eastAsia="Calibri" w:hAnsi="Arial" w:cs="Arial"/>
        </w:rPr>
        <w:t xml:space="preserve">Platforma powinna umożliwiać uczestnikom bieżące zadawanie pytań, interakcję z prowadzącym i innymi uczestnikami </w:t>
      </w:r>
      <w:r w:rsidR="000632F5" w:rsidRPr="00CC0F09">
        <w:rPr>
          <w:rFonts w:ascii="Arial" w:eastAsia="Calibri" w:hAnsi="Arial" w:cs="Arial"/>
        </w:rPr>
        <w:t>spotkań</w:t>
      </w:r>
      <w:r w:rsidRPr="00CC0F09">
        <w:rPr>
          <w:rFonts w:ascii="Arial" w:eastAsia="Calibri" w:hAnsi="Arial" w:cs="Arial"/>
        </w:rPr>
        <w:t>. Zadawanie pytań ma być mo</w:t>
      </w:r>
      <w:r w:rsidR="0067190B" w:rsidRPr="00CC0F09">
        <w:rPr>
          <w:rFonts w:ascii="Arial" w:eastAsia="Calibri" w:hAnsi="Arial" w:cs="Arial"/>
        </w:rPr>
        <w:t>żliwe poprzez czat lub mikrofon.</w:t>
      </w:r>
    </w:p>
    <w:p w14:paraId="4394966F" w14:textId="77777777" w:rsidR="000632F5" w:rsidRPr="00CC0F09" w:rsidRDefault="000632F5" w:rsidP="00EE52AC">
      <w:pPr>
        <w:pStyle w:val="Akapitzlist"/>
        <w:numPr>
          <w:ilvl w:val="0"/>
          <w:numId w:val="12"/>
        </w:numPr>
        <w:autoSpaceDE w:val="0"/>
        <w:spacing w:after="0" w:line="240" w:lineRule="auto"/>
        <w:jc w:val="both"/>
        <w:rPr>
          <w:rFonts w:ascii="Arial" w:eastAsia="Calibri" w:hAnsi="Arial" w:cs="Arial"/>
        </w:rPr>
      </w:pPr>
      <w:r w:rsidRPr="00CC0F09">
        <w:rPr>
          <w:rFonts w:ascii="Arial" w:eastAsia="Calibri" w:hAnsi="Arial" w:cs="Arial"/>
        </w:rPr>
        <w:t>Spotkania</w:t>
      </w:r>
      <w:r w:rsidR="00EE52AC" w:rsidRPr="00CC0F09">
        <w:rPr>
          <w:rFonts w:ascii="Arial" w:eastAsia="Calibri" w:hAnsi="Arial" w:cs="Arial"/>
        </w:rPr>
        <w:t xml:space="preserve"> mają się odbyć w czasie rzeczywistym. Nie może być to uprzednio nagrany materiał (nie dotyczy prezentacji multimedialnych). </w:t>
      </w:r>
    </w:p>
    <w:p w14:paraId="365C0507" w14:textId="77777777" w:rsidR="00EE52AC" w:rsidRPr="00CC0F09" w:rsidRDefault="00EE52AC" w:rsidP="00EE52AC">
      <w:pPr>
        <w:pStyle w:val="Akapitzlist"/>
        <w:numPr>
          <w:ilvl w:val="0"/>
          <w:numId w:val="12"/>
        </w:numPr>
        <w:autoSpaceDE w:val="0"/>
        <w:spacing w:after="0" w:line="240" w:lineRule="auto"/>
        <w:jc w:val="both"/>
        <w:rPr>
          <w:rFonts w:ascii="Arial" w:eastAsia="Calibri" w:hAnsi="Arial" w:cs="Arial"/>
        </w:rPr>
      </w:pPr>
      <w:r w:rsidRPr="00CC0F09">
        <w:rPr>
          <w:rFonts w:ascii="Arial" w:eastAsia="Calibri" w:hAnsi="Arial" w:cs="Arial"/>
        </w:rPr>
        <w:t xml:space="preserve">Uczestnicy i Zamawiający nie mogą ponosić dodatkowych kosztów za uczestnictwo w </w:t>
      </w:r>
      <w:r w:rsidR="000632F5" w:rsidRPr="00CC0F09">
        <w:rPr>
          <w:rFonts w:ascii="Arial" w:eastAsia="Calibri" w:hAnsi="Arial" w:cs="Arial"/>
        </w:rPr>
        <w:t>spotkaniach</w:t>
      </w:r>
      <w:r w:rsidR="0067190B" w:rsidRPr="00CC0F09">
        <w:rPr>
          <w:rFonts w:ascii="Arial" w:eastAsia="Calibri" w:hAnsi="Arial" w:cs="Arial"/>
        </w:rPr>
        <w:t xml:space="preserve"> online.</w:t>
      </w:r>
    </w:p>
    <w:p w14:paraId="0339BC2E" w14:textId="77777777" w:rsidR="00EE52AC" w:rsidRPr="00CC0F09" w:rsidRDefault="00EE52AC" w:rsidP="00EE52AC">
      <w:pPr>
        <w:pStyle w:val="Akapitzlist"/>
        <w:numPr>
          <w:ilvl w:val="0"/>
          <w:numId w:val="12"/>
        </w:numPr>
        <w:autoSpaceDE w:val="0"/>
        <w:spacing w:after="0" w:line="240" w:lineRule="auto"/>
        <w:jc w:val="both"/>
        <w:rPr>
          <w:rFonts w:ascii="Arial" w:eastAsia="Calibri" w:hAnsi="Arial" w:cs="Arial"/>
        </w:rPr>
      </w:pPr>
      <w:r w:rsidRPr="00CC0F09">
        <w:rPr>
          <w:rFonts w:ascii="Arial" w:eastAsia="Calibri" w:hAnsi="Arial" w:cs="Arial"/>
        </w:rPr>
        <w:t>Wykonawca jest zobowiązany do przekazania</w:t>
      </w:r>
      <w:r w:rsidR="000632F5" w:rsidRPr="00CC0F09">
        <w:rPr>
          <w:rFonts w:ascii="Arial" w:eastAsia="Calibri" w:hAnsi="Arial" w:cs="Arial"/>
        </w:rPr>
        <w:t xml:space="preserve"> uczestnikom</w:t>
      </w:r>
      <w:r w:rsidRPr="00CC0F09">
        <w:rPr>
          <w:rFonts w:ascii="Arial" w:eastAsia="Calibri" w:hAnsi="Arial" w:cs="Arial"/>
        </w:rPr>
        <w:t xml:space="preserve"> instrukcji, udzielenia dostępu do platformy</w:t>
      </w:r>
      <w:r w:rsidRPr="00CC0F09">
        <w:rPr>
          <w:rFonts w:ascii="Arial" w:eastAsia="Calibri" w:hAnsi="Arial" w:cs="Arial"/>
          <w:color w:val="00B0F0"/>
        </w:rPr>
        <w:t xml:space="preserve"> </w:t>
      </w:r>
      <w:r w:rsidR="000632F5" w:rsidRPr="00CC0F09">
        <w:rPr>
          <w:rFonts w:ascii="Arial" w:eastAsia="Calibri" w:hAnsi="Arial" w:cs="Arial"/>
        </w:rPr>
        <w:t xml:space="preserve">na </w:t>
      </w:r>
      <w:r w:rsidR="009A0BAE" w:rsidRPr="00CC0F09">
        <w:rPr>
          <w:rFonts w:ascii="Arial" w:eastAsia="Calibri" w:hAnsi="Arial" w:cs="Arial"/>
        </w:rPr>
        <w:t xml:space="preserve">co najmniej </w:t>
      </w:r>
      <w:r w:rsidR="000632F5" w:rsidRPr="00CC0F09">
        <w:rPr>
          <w:rFonts w:ascii="Arial" w:eastAsia="Calibri" w:hAnsi="Arial" w:cs="Arial"/>
        </w:rPr>
        <w:t>1 dzień przed planowanym spotkaniem</w:t>
      </w:r>
      <w:r w:rsidR="0067190B" w:rsidRPr="00CC0F09">
        <w:rPr>
          <w:rFonts w:ascii="Arial" w:eastAsia="Calibri" w:hAnsi="Arial" w:cs="Arial"/>
        </w:rPr>
        <w:t>.</w:t>
      </w:r>
    </w:p>
    <w:p w14:paraId="58F4F3FF" w14:textId="77777777" w:rsidR="00EE52AC" w:rsidRPr="00CC0F09" w:rsidRDefault="00EE52AC" w:rsidP="00EE52AC">
      <w:pPr>
        <w:pStyle w:val="Akapitzlist"/>
        <w:numPr>
          <w:ilvl w:val="0"/>
          <w:numId w:val="12"/>
        </w:numPr>
        <w:autoSpaceDE w:val="0"/>
        <w:spacing w:after="0" w:line="240" w:lineRule="auto"/>
        <w:jc w:val="both"/>
        <w:rPr>
          <w:rFonts w:ascii="Arial" w:eastAsia="Calibri" w:hAnsi="Arial" w:cs="Arial"/>
        </w:rPr>
      </w:pPr>
      <w:r w:rsidRPr="00CC0F09">
        <w:rPr>
          <w:rFonts w:ascii="Arial" w:eastAsia="Calibri" w:hAnsi="Arial" w:cs="Arial"/>
        </w:rPr>
        <w:t xml:space="preserve">Zajęcia online powinny być zabezpieczone w taki sposób, aby dostęp do zajęć miały jedynie </w:t>
      </w:r>
      <w:r w:rsidR="0067190B" w:rsidRPr="00CC0F09">
        <w:rPr>
          <w:rFonts w:ascii="Arial" w:eastAsia="Calibri" w:hAnsi="Arial" w:cs="Arial"/>
        </w:rPr>
        <w:t>upoważnione osoby</w:t>
      </w:r>
      <w:r w:rsidRPr="00CC0F09">
        <w:rPr>
          <w:rFonts w:ascii="Arial" w:eastAsia="Calibri" w:hAnsi="Arial" w:cs="Arial"/>
        </w:rPr>
        <w:t>.</w:t>
      </w:r>
    </w:p>
    <w:p w14:paraId="48415BD3" w14:textId="77777777" w:rsidR="00EE52AC" w:rsidRPr="00CC0F09" w:rsidRDefault="00EE52AC" w:rsidP="00CC1A47">
      <w:pPr>
        <w:pStyle w:val="Akapitzlist"/>
        <w:numPr>
          <w:ilvl w:val="0"/>
          <w:numId w:val="12"/>
        </w:numPr>
        <w:autoSpaceDE w:val="0"/>
        <w:spacing w:after="0" w:line="240" w:lineRule="auto"/>
        <w:jc w:val="both"/>
        <w:rPr>
          <w:rFonts w:ascii="Arial" w:eastAsia="Calibri" w:hAnsi="Arial" w:cs="Arial"/>
        </w:rPr>
      </w:pPr>
      <w:r w:rsidRPr="00CC0F09">
        <w:rPr>
          <w:rFonts w:ascii="Arial" w:eastAsia="Calibri" w:hAnsi="Arial" w:cs="Arial"/>
        </w:rPr>
        <w:t>Platforma powinna umożliwiać generowanie raportów zawierających</w:t>
      </w:r>
      <w:r w:rsidR="0067190B" w:rsidRPr="00CC0F09">
        <w:rPr>
          <w:rFonts w:ascii="Arial" w:eastAsia="Calibri" w:hAnsi="Arial" w:cs="Arial"/>
        </w:rPr>
        <w:t xml:space="preserve"> datę spotkania i</w:t>
      </w:r>
      <w:r w:rsidRPr="00CC0F09">
        <w:rPr>
          <w:rFonts w:ascii="Arial" w:eastAsia="Calibri" w:hAnsi="Arial" w:cs="Arial"/>
        </w:rPr>
        <w:t xml:space="preserve"> listę obecności.</w:t>
      </w:r>
    </w:p>
    <w:p w14:paraId="0E6C847F" w14:textId="77777777" w:rsidR="00EE52AC" w:rsidRPr="00CC0F09" w:rsidRDefault="007C38E9" w:rsidP="00EE52AC">
      <w:pPr>
        <w:pStyle w:val="Akapitzlist"/>
        <w:numPr>
          <w:ilvl w:val="0"/>
          <w:numId w:val="10"/>
        </w:numPr>
        <w:autoSpaceDE w:val="0"/>
        <w:spacing w:after="0" w:line="240" w:lineRule="auto"/>
        <w:ind w:left="709" w:hanging="349"/>
        <w:jc w:val="both"/>
        <w:rPr>
          <w:rFonts w:ascii="Arial" w:eastAsia="Calibri" w:hAnsi="Arial" w:cs="Arial"/>
          <w:b/>
          <w:i/>
        </w:rPr>
      </w:pPr>
      <w:r w:rsidRPr="00CC0F09">
        <w:rPr>
          <w:rFonts w:ascii="Arial" w:eastAsia="Times New Roman" w:hAnsi="Arial" w:cs="Arial"/>
          <w:lang w:eastAsia="pl-PL"/>
        </w:rPr>
        <w:t>W celu zwiększenia bezpieczeństwa i ochrony zdrowia beneficjentów usługi doradczej oraz zminimalizowania ryzyka zakażenia Covid-19 Wykonawca ma bezwzględny obowiązek przestrzegania bieżących wytycznych i obostrzeń wynikających z pandemii SARS-CoV-2.</w:t>
      </w:r>
    </w:p>
    <w:p w14:paraId="7423C39E" w14:textId="77777777" w:rsidR="00D85407" w:rsidRPr="00CC0F09" w:rsidRDefault="00D85407" w:rsidP="0073673D">
      <w:pPr>
        <w:spacing w:after="0" w:line="240" w:lineRule="auto"/>
        <w:rPr>
          <w:rFonts w:ascii="Arial" w:hAnsi="Arial" w:cs="Arial"/>
        </w:rPr>
      </w:pPr>
    </w:p>
    <w:p w14:paraId="1FBE2732" w14:textId="77777777" w:rsidR="000A24B1" w:rsidRPr="00CC0F09" w:rsidRDefault="000A24B1" w:rsidP="0073673D">
      <w:pPr>
        <w:spacing w:after="0" w:line="240" w:lineRule="auto"/>
        <w:rPr>
          <w:rFonts w:ascii="Arial" w:hAnsi="Arial" w:cs="Arial"/>
        </w:rPr>
      </w:pPr>
    </w:p>
    <w:sectPr w:rsidR="000A24B1" w:rsidRPr="00CC0F09" w:rsidSect="000A24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59E8" w16cex:dateUtc="2022-01-25T10:29:00Z"/>
  <w16cex:commentExtensible w16cex:durableId="259E59F4" w16cex:dateUtc="2022-01-28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0971B2" w16cid:durableId="259E59E8"/>
  <w16cid:commentId w16cid:paraId="1DFC8B53" w16cid:durableId="259E59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77C80" w14:textId="77777777" w:rsidR="00C74E10" w:rsidRDefault="00C74E10" w:rsidP="007653B4">
      <w:pPr>
        <w:spacing w:after="0" w:line="240" w:lineRule="auto"/>
      </w:pPr>
      <w:r>
        <w:separator/>
      </w:r>
    </w:p>
  </w:endnote>
  <w:endnote w:type="continuationSeparator" w:id="0">
    <w:p w14:paraId="700350E1" w14:textId="77777777" w:rsidR="00C74E10" w:rsidRDefault="00C74E1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807ECEA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0556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7178CF" wp14:editId="1B345480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EBD82" w14:textId="77777777" w:rsidR="00C74E10" w:rsidRDefault="00C74E10" w:rsidP="007653B4">
      <w:pPr>
        <w:spacing w:after="0" w:line="240" w:lineRule="auto"/>
      </w:pPr>
      <w:r>
        <w:separator/>
      </w:r>
    </w:p>
  </w:footnote>
  <w:footnote w:type="continuationSeparator" w:id="0">
    <w:p w14:paraId="27DFBAC8" w14:textId="77777777" w:rsidR="00C74E10" w:rsidRDefault="00C74E1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4AEB0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C8CFB3" wp14:editId="33D4F2C0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7EF"/>
    <w:multiLevelType w:val="hybridMultilevel"/>
    <w:tmpl w:val="A97CA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C42"/>
    <w:multiLevelType w:val="hybridMultilevel"/>
    <w:tmpl w:val="592C7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4D73B1"/>
    <w:multiLevelType w:val="hybridMultilevel"/>
    <w:tmpl w:val="4324297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4F8E"/>
    <w:multiLevelType w:val="hybridMultilevel"/>
    <w:tmpl w:val="54B072F0"/>
    <w:lvl w:ilvl="0" w:tplc="D0C00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E68C3B0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E2766116">
      <w:numFmt w:val="bullet"/>
      <w:lvlText w:val=""/>
      <w:lvlJc w:val="left"/>
      <w:pPr>
        <w:ind w:left="2160" w:hanging="180"/>
      </w:pPr>
      <w:rPr>
        <w:rFonts w:ascii="Symbol" w:eastAsia="OpenSymbol" w:hAnsi="Symbol" w:cs="Open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3135C"/>
    <w:multiLevelType w:val="hybridMultilevel"/>
    <w:tmpl w:val="E1760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2697B"/>
    <w:multiLevelType w:val="hybridMultilevel"/>
    <w:tmpl w:val="26782118"/>
    <w:lvl w:ilvl="0" w:tplc="7D86F5EC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7" w15:restartNumberingAfterBreak="0">
    <w:nsid w:val="32687DD2"/>
    <w:multiLevelType w:val="hybridMultilevel"/>
    <w:tmpl w:val="F6A60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765F"/>
    <w:multiLevelType w:val="hybridMultilevel"/>
    <w:tmpl w:val="E01073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E68C3B0A">
      <w:start w:val="1"/>
      <w:numFmt w:val="lowerLetter"/>
      <w:lvlText w:val="%2."/>
      <w:lvlJc w:val="left"/>
      <w:pPr>
        <w:ind w:left="1788" w:hanging="360"/>
      </w:pPr>
      <w:rPr>
        <w:color w:val="auto"/>
      </w:rPr>
    </w:lvl>
    <w:lvl w:ilvl="2" w:tplc="E2766116">
      <w:numFmt w:val="bullet"/>
      <w:lvlText w:val=""/>
      <w:lvlJc w:val="left"/>
      <w:pPr>
        <w:ind w:left="2508" w:hanging="180"/>
      </w:pPr>
      <w:rPr>
        <w:rFonts w:ascii="Symbol" w:eastAsia="OpenSymbol" w:hAnsi="Symbol" w:cs="Open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1269D2"/>
    <w:multiLevelType w:val="hybridMultilevel"/>
    <w:tmpl w:val="166A65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F5D21"/>
    <w:multiLevelType w:val="hybridMultilevel"/>
    <w:tmpl w:val="6082ECC4"/>
    <w:lvl w:ilvl="0" w:tplc="AFB65752">
      <w:start w:val="1"/>
      <w:numFmt w:val="decimal"/>
      <w:lvlText w:val="%1)"/>
      <w:lvlJc w:val="left"/>
      <w:pPr>
        <w:ind w:left="689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4CF05879"/>
    <w:multiLevelType w:val="hybridMultilevel"/>
    <w:tmpl w:val="BFE09DB6"/>
    <w:lvl w:ilvl="0" w:tplc="1160E36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E68C3B0A">
      <w:start w:val="1"/>
      <w:numFmt w:val="lowerLetter"/>
      <w:lvlText w:val="%2."/>
      <w:lvlJc w:val="left"/>
      <w:pPr>
        <w:ind w:left="1788" w:hanging="360"/>
      </w:pPr>
      <w:rPr>
        <w:color w:val="auto"/>
      </w:rPr>
    </w:lvl>
    <w:lvl w:ilvl="2" w:tplc="E2766116">
      <w:numFmt w:val="bullet"/>
      <w:lvlText w:val=""/>
      <w:lvlJc w:val="left"/>
      <w:pPr>
        <w:ind w:left="2508" w:hanging="180"/>
      </w:pPr>
      <w:rPr>
        <w:rFonts w:ascii="Symbol" w:eastAsia="OpenSymbol" w:hAnsi="Symbol" w:cs="Open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CC3CE3"/>
    <w:multiLevelType w:val="hybridMultilevel"/>
    <w:tmpl w:val="BFE09DB6"/>
    <w:lvl w:ilvl="0" w:tplc="1160E3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E68C3B0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E2766116">
      <w:numFmt w:val="bullet"/>
      <w:lvlText w:val=""/>
      <w:lvlJc w:val="left"/>
      <w:pPr>
        <w:ind w:left="2160" w:hanging="180"/>
      </w:pPr>
      <w:rPr>
        <w:rFonts w:ascii="Symbol" w:eastAsia="OpenSymbol" w:hAnsi="Symbol" w:cs="Open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505CF"/>
    <w:multiLevelType w:val="hybridMultilevel"/>
    <w:tmpl w:val="F508F33C"/>
    <w:lvl w:ilvl="0" w:tplc="EE2CB0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F28A7"/>
    <w:multiLevelType w:val="hybridMultilevel"/>
    <w:tmpl w:val="5EA0AE36"/>
    <w:lvl w:ilvl="0" w:tplc="C4B619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10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243B"/>
    <w:rsid w:val="00043997"/>
    <w:rsid w:val="000547E9"/>
    <w:rsid w:val="000632F5"/>
    <w:rsid w:val="00090714"/>
    <w:rsid w:val="000A24B1"/>
    <w:rsid w:val="000B1413"/>
    <w:rsid w:val="000B4F36"/>
    <w:rsid w:val="000C20C8"/>
    <w:rsid w:val="000C3FFC"/>
    <w:rsid w:val="000D5ED4"/>
    <w:rsid w:val="000D697D"/>
    <w:rsid w:val="000E0C90"/>
    <w:rsid w:val="000E4397"/>
    <w:rsid w:val="000E60BC"/>
    <w:rsid w:val="000F75C1"/>
    <w:rsid w:val="001021B5"/>
    <w:rsid w:val="00107AA1"/>
    <w:rsid w:val="00115B91"/>
    <w:rsid w:val="00121879"/>
    <w:rsid w:val="0012743D"/>
    <w:rsid w:val="00131280"/>
    <w:rsid w:val="00131DA1"/>
    <w:rsid w:val="00134F63"/>
    <w:rsid w:val="00146E08"/>
    <w:rsid w:val="00162BAA"/>
    <w:rsid w:val="00163163"/>
    <w:rsid w:val="001657B5"/>
    <w:rsid w:val="00175588"/>
    <w:rsid w:val="00192D99"/>
    <w:rsid w:val="001E2A9F"/>
    <w:rsid w:val="001F5902"/>
    <w:rsid w:val="001F74EB"/>
    <w:rsid w:val="00202E5C"/>
    <w:rsid w:val="00204CC7"/>
    <w:rsid w:val="002175C1"/>
    <w:rsid w:val="00224616"/>
    <w:rsid w:val="00265BFC"/>
    <w:rsid w:val="00265EE2"/>
    <w:rsid w:val="00274087"/>
    <w:rsid w:val="002811D7"/>
    <w:rsid w:val="0028162A"/>
    <w:rsid w:val="00281D1C"/>
    <w:rsid w:val="002B08C4"/>
    <w:rsid w:val="002B1208"/>
    <w:rsid w:val="002C28C6"/>
    <w:rsid w:val="002E23B6"/>
    <w:rsid w:val="002F2A24"/>
    <w:rsid w:val="0032069F"/>
    <w:rsid w:val="003529A5"/>
    <w:rsid w:val="003573E8"/>
    <w:rsid w:val="00365A6A"/>
    <w:rsid w:val="003A5808"/>
    <w:rsid w:val="003A701B"/>
    <w:rsid w:val="003B268B"/>
    <w:rsid w:val="003E79BB"/>
    <w:rsid w:val="003F2677"/>
    <w:rsid w:val="00443041"/>
    <w:rsid w:val="004501E0"/>
    <w:rsid w:val="004564E2"/>
    <w:rsid w:val="00463753"/>
    <w:rsid w:val="0046546E"/>
    <w:rsid w:val="00470679"/>
    <w:rsid w:val="00484F0A"/>
    <w:rsid w:val="00494A94"/>
    <w:rsid w:val="004A7D7E"/>
    <w:rsid w:val="004B007F"/>
    <w:rsid w:val="004F2AF9"/>
    <w:rsid w:val="004F4EA7"/>
    <w:rsid w:val="00503D63"/>
    <w:rsid w:val="00505D96"/>
    <w:rsid w:val="00520E3E"/>
    <w:rsid w:val="00527FC4"/>
    <w:rsid w:val="0053480D"/>
    <w:rsid w:val="00540BA4"/>
    <w:rsid w:val="005463F7"/>
    <w:rsid w:val="00550AAD"/>
    <w:rsid w:val="00552C8F"/>
    <w:rsid w:val="0055714E"/>
    <w:rsid w:val="0056007A"/>
    <w:rsid w:val="005715D0"/>
    <w:rsid w:val="0058391A"/>
    <w:rsid w:val="00587B63"/>
    <w:rsid w:val="0059192E"/>
    <w:rsid w:val="005A04C0"/>
    <w:rsid w:val="005A2DA3"/>
    <w:rsid w:val="005C0436"/>
    <w:rsid w:val="005C77D6"/>
    <w:rsid w:val="005D2D64"/>
    <w:rsid w:val="005D301B"/>
    <w:rsid w:val="005D3EE7"/>
    <w:rsid w:val="00602950"/>
    <w:rsid w:val="006208C6"/>
    <w:rsid w:val="00641F1F"/>
    <w:rsid w:val="0064539F"/>
    <w:rsid w:val="0067190B"/>
    <w:rsid w:val="00675EE8"/>
    <w:rsid w:val="0068240F"/>
    <w:rsid w:val="00683C63"/>
    <w:rsid w:val="00684FD8"/>
    <w:rsid w:val="00686AE5"/>
    <w:rsid w:val="00687614"/>
    <w:rsid w:val="006B131F"/>
    <w:rsid w:val="006C0B24"/>
    <w:rsid w:val="006D663E"/>
    <w:rsid w:val="006E17AA"/>
    <w:rsid w:val="006E2F06"/>
    <w:rsid w:val="006E52B4"/>
    <w:rsid w:val="006F2C77"/>
    <w:rsid w:val="006F6F28"/>
    <w:rsid w:val="007074C7"/>
    <w:rsid w:val="00716775"/>
    <w:rsid w:val="00717EE9"/>
    <w:rsid w:val="00725509"/>
    <w:rsid w:val="00725BB6"/>
    <w:rsid w:val="0073673D"/>
    <w:rsid w:val="007653B4"/>
    <w:rsid w:val="007718C7"/>
    <w:rsid w:val="00785BC0"/>
    <w:rsid w:val="007916C9"/>
    <w:rsid w:val="007933C7"/>
    <w:rsid w:val="00794683"/>
    <w:rsid w:val="007C1C60"/>
    <w:rsid w:val="007C38E9"/>
    <w:rsid w:val="007D40C0"/>
    <w:rsid w:val="007D4D06"/>
    <w:rsid w:val="007E3DC0"/>
    <w:rsid w:val="007F08FA"/>
    <w:rsid w:val="00801AE6"/>
    <w:rsid w:val="00810379"/>
    <w:rsid w:val="00850864"/>
    <w:rsid w:val="00850B8A"/>
    <w:rsid w:val="0085231C"/>
    <w:rsid w:val="00853BAB"/>
    <w:rsid w:val="0086634C"/>
    <w:rsid w:val="00876FE3"/>
    <w:rsid w:val="00892265"/>
    <w:rsid w:val="008A7DF5"/>
    <w:rsid w:val="008C01A5"/>
    <w:rsid w:val="008C771D"/>
    <w:rsid w:val="008D3310"/>
    <w:rsid w:val="008D4536"/>
    <w:rsid w:val="008F7F0D"/>
    <w:rsid w:val="009256E0"/>
    <w:rsid w:val="009256F5"/>
    <w:rsid w:val="00980E4B"/>
    <w:rsid w:val="00986E69"/>
    <w:rsid w:val="00990A09"/>
    <w:rsid w:val="00990ABF"/>
    <w:rsid w:val="009A0BAE"/>
    <w:rsid w:val="009B02B5"/>
    <w:rsid w:val="009B29B1"/>
    <w:rsid w:val="009D732E"/>
    <w:rsid w:val="009F0BCD"/>
    <w:rsid w:val="009F7179"/>
    <w:rsid w:val="00A073D2"/>
    <w:rsid w:val="00A13E41"/>
    <w:rsid w:val="00A269A9"/>
    <w:rsid w:val="00A32E95"/>
    <w:rsid w:val="00A452E3"/>
    <w:rsid w:val="00A55C3D"/>
    <w:rsid w:val="00A82EE2"/>
    <w:rsid w:val="00AA5EA7"/>
    <w:rsid w:val="00AB0146"/>
    <w:rsid w:val="00AB4C36"/>
    <w:rsid w:val="00AB58EF"/>
    <w:rsid w:val="00AC2488"/>
    <w:rsid w:val="00AD05BE"/>
    <w:rsid w:val="00AD279F"/>
    <w:rsid w:val="00AE5DAC"/>
    <w:rsid w:val="00AE6F15"/>
    <w:rsid w:val="00AF1909"/>
    <w:rsid w:val="00AF49B3"/>
    <w:rsid w:val="00B044E5"/>
    <w:rsid w:val="00B230E5"/>
    <w:rsid w:val="00B26067"/>
    <w:rsid w:val="00B43BC7"/>
    <w:rsid w:val="00B53058"/>
    <w:rsid w:val="00B55251"/>
    <w:rsid w:val="00B608EB"/>
    <w:rsid w:val="00B67F5A"/>
    <w:rsid w:val="00B813B2"/>
    <w:rsid w:val="00BC7D7B"/>
    <w:rsid w:val="00BE3240"/>
    <w:rsid w:val="00BE67B0"/>
    <w:rsid w:val="00C021F3"/>
    <w:rsid w:val="00C05702"/>
    <w:rsid w:val="00C1010D"/>
    <w:rsid w:val="00C26588"/>
    <w:rsid w:val="00C74E10"/>
    <w:rsid w:val="00C8229E"/>
    <w:rsid w:val="00CC0F09"/>
    <w:rsid w:val="00CC1A47"/>
    <w:rsid w:val="00CC474B"/>
    <w:rsid w:val="00CD7689"/>
    <w:rsid w:val="00D02D84"/>
    <w:rsid w:val="00D13615"/>
    <w:rsid w:val="00D3243C"/>
    <w:rsid w:val="00D43C0A"/>
    <w:rsid w:val="00D50A7D"/>
    <w:rsid w:val="00D71D2F"/>
    <w:rsid w:val="00D85407"/>
    <w:rsid w:val="00D93FD1"/>
    <w:rsid w:val="00DA157E"/>
    <w:rsid w:val="00DC381D"/>
    <w:rsid w:val="00DC6A72"/>
    <w:rsid w:val="00DC6B1E"/>
    <w:rsid w:val="00DD2F68"/>
    <w:rsid w:val="00DD5BA1"/>
    <w:rsid w:val="00DE3600"/>
    <w:rsid w:val="00DF4904"/>
    <w:rsid w:val="00E23CA3"/>
    <w:rsid w:val="00E311F7"/>
    <w:rsid w:val="00E429AA"/>
    <w:rsid w:val="00E51E4F"/>
    <w:rsid w:val="00E56D87"/>
    <w:rsid w:val="00E708A9"/>
    <w:rsid w:val="00E76876"/>
    <w:rsid w:val="00E803F5"/>
    <w:rsid w:val="00E82AEE"/>
    <w:rsid w:val="00E8346E"/>
    <w:rsid w:val="00E861A8"/>
    <w:rsid w:val="00E92F93"/>
    <w:rsid w:val="00E93F45"/>
    <w:rsid w:val="00EC269E"/>
    <w:rsid w:val="00EC505B"/>
    <w:rsid w:val="00ED23CC"/>
    <w:rsid w:val="00EE4A5D"/>
    <w:rsid w:val="00EE52AC"/>
    <w:rsid w:val="00EE5788"/>
    <w:rsid w:val="00EF2536"/>
    <w:rsid w:val="00EF266A"/>
    <w:rsid w:val="00F01BCC"/>
    <w:rsid w:val="00F04663"/>
    <w:rsid w:val="00F247D4"/>
    <w:rsid w:val="00F24AD5"/>
    <w:rsid w:val="00F3225D"/>
    <w:rsid w:val="00F47F4B"/>
    <w:rsid w:val="00F70FDE"/>
    <w:rsid w:val="00F723EB"/>
    <w:rsid w:val="00F80615"/>
    <w:rsid w:val="00F94A6E"/>
    <w:rsid w:val="00FC4266"/>
    <w:rsid w:val="00FC43C8"/>
    <w:rsid w:val="00FC5568"/>
    <w:rsid w:val="00FD0935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1B621"/>
  <w15:docId w15:val="{8A73E707-7300-4517-BEF7-00987219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68B"/>
  </w:style>
  <w:style w:type="paragraph" w:styleId="Nagwek1">
    <w:name w:val="heading 1"/>
    <w:basedOn w:val="Normalny"/>
    <w:link w:val="Nagwek1Znak"/>
    <w:uiPriority w:val="9"/>
    <w:qFormat/>
    <w:rsid w:val="006E2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link w:val="AkapitzlistZnak"/>
    <w:qFormat/>
    <w:rsid w:val="00EF266A"/>
    <w:pPr>
      <w:ind w:left="720"/>
      <w:contextualSpacing/>
    </w:pPr>
  </w:style>
  <w:style w:type="character" w:customStyle="1" w:styleId="AkapitzlistZnak">
    <w:name w:val="Akapit z listą Znak"/>
    <w:link w:val="Akapitzlist"/>
    <w:qFormat/>
    <w:rsid w:val="00F04663"/>
  </w:style>
  <w:style w:type="paragraph" w:customStyle="1" w:styleId="Standard">
    <w:name w:val="Standard"/>
    <w:rsid w:val="00D8540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2A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2A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683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E2F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AF49B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C1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9510-2F4D-437F-8D14-BBFFC465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Konto Microsoft</cp:lastModifiedBy>
  <cp:revision>15</cp:revision>
  <cp:lastPrinted>2021-12-09T12:33:00Z</cp:lastPrinted>
  <dcterms:created xsi:type="dcterms:W3CDTF">2021-12-20T11:02:00Z</dcterms:created>
  <dcterms:modified xsi:type="dcterms:W3CDTF">2022-01-31T11:23:00Z</dcterms:modified>
</cp:coreProperties>
</file>