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C7D3" w14:textId="42ECD7F8" w:rsidR="002C406E" w:rsidRDefault="000959C7">
      <w:pPr>
        <w:spacing w:after="0" w:line="276" w:lineRule="auto"/>
        <w:jc w:val="right"/>
      </w:pPr>
      <w:r>
        <w:rPr>
          <w:i/>
          <w:iCs/>
          <w:color w:val="000000"/>
          <w:sz w:val="18"/>
          <w:szCs w:val="18"/>
        </w:rPr>
        <w:t>Załącznik</w:t>
      </w:r>
      <w:r w:rsidR="0004585D">
        <w:rPr>
          <w:i/>
          <w:iCs/>
          <w:color w:val="000000"/>
          <w:sz w:val="18"/>
          <w:szCs w:val="18"/>
        </w:rPr>
        <w:t xml:space="preserve"> nr</w:t>
      </w:r>
      <w:r>
        <w:rPr>
          <w:i/>
          <w:iCs/>
          <w:color w:val="000000"/>
          <w:sz w:val="18"/>
          <w:szCs w:val="18"/>
        </w:rPr>
        <w:t xml:space="preserve"> </w:t>
      </w:r>
      <w:r w:rsidR="00C30204">
        <w:rPr>
          <w:i/>
          <w:iCs/>
          <w:color w:val="000000"/>
          <w:sz w:val="18"/>
          <w:szCs w:val="18"/>
        </w:rPr>
        <w:t>1</w:t>
      </w:r>
    </w:p>
    <w:p w14:paraId="72919FBF" w14:textId="45500DD5" w:rsidR="002C406E" w:rsidRPr="003B3174" w:rsidRDefault="00CF4EF3">
      <w:pPr>
        <w:spacing w:after="0" w:line="276" w:lineRule="auto"/>
        <w:rPr>
          <w:color w:val="000000" w:themeColor="text1"/>
        </w:rPr>
      </w:pPr>
      <w:bookmarkStart w:id="0" w:name="__DdeLink__7498_1861558584"/>
      <w:r>
        <w:rPr>
          <w:i/>
          <w:iCs/>
          <w:sz w:val="18"/>
          <w:szCs w:val="18"/>
        </w:rPr>
        <w:t xml:space="preserve">nr sprawy: </w:t>
      </w:r>
      <w:r w:rsidR="0091608B">
        <w:rPr>
          <w:i/>
          <w:iCs/>
          <w:color w:val="000000" w:themeColor="text1"/>
          <w:sz w:val="18"/>
          <w:szCs w:val="18"/>
        </w:rPr>
        <w:t>DKw.2233.</w:t>
      </w:r>
      <w:r w:rsidR="0004585D">
        <w:rPr>
          <w:i/>
          <w:iCs/>
          <w:color w:val="000000" w:themeColor="text1"/>
          <w:sz w:val="18"/>
          <w:szCs w:val="18"/>
        </w:rPr>
        <w:t>6</w:t>
      </w:r>
      <w:r w:rsidR="00796BB2">
        <w:rPr>
          <w:i/>
          <w:iCs/>
          <w:color w:val="000000" w:themeColor="text1"/>
          <w:sz w:val="18"/>
          <w:szCs w:val="18"/>
        </w:rPr>
        <w:t>2</w:t>
      </w:r>
      <w:r w:rsidR="008122B7" w:rsidRPr="003B3174">
        <w:rPr>
          <w:i/>
          <w:iCs/>
          <w:color w:val="000000" w:themeColor="text1"/>
          <w:sz w:val="18"/>
          <w:szCs w:val="18"/>
        </w:rPr>
        <w:t>.20</w:t>
      </w:r>
      <w:r w:rsidR="000959C7" w:rsidRPr="003B3174">
        <w:rPr>
          <w:i/>
          <w:iCs/>
          <w:color w:val="000000" w:themeColor="text1"/>
          <w:sz w:val="18"/>
          <w:szCs w:val="18"/>
        </w:rPr>
        <w:t>2</w:t>
      </w:r>
      <w:r w:rsidR="00754A2B">
        <w:rPr>
          <w:i/>
          <w:iCs/>
          <w:color w:val="000000" w:themeColor="text1"/>
          <w:sz w:val="18"/>
          <w:szCs w:val="18"/>
        </w:rPr>
        <w:t>3</w:t>
      </w:r>
      <w:r w:rsidR="008122B7" w:rsidRPr="003B3174">
        <w:rPr>
          <w:i/>
          <w:iCs/>
          <w:color w:val="000000" w:themeColor="text1"/>
          <w:sz w:val="18"/>
          <w:szCs w:val="18"/>
        </w:rPr>
        <w:t>.</w:t>
      </w:r>
      <w:bookmarkEnd w:id="0"/>
      <w:r w:rsidR="00476636">
        <w:rPr>
          <w:i/>
          <w:iCs/>
          <w:color w:val="000000" w:themeColor="text1"/>
          <w:sz w:val="18"/>
          <w:szCs w:val="18"/>
        </w:rPr>
        <w:t>MM</w:t>
      </w:r>
    </w:p>
    <w:p w14:paraId="57AA6822" w14:textId="77777777"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UMOWA</w:t>
      </w:r>
    </w:p>
    <w:p w14:paraId="3F69CE92" w14:textId="77777777" w:rsidR="002C406E" w:rsidRDefault="008122B7">
      <w:pPr>
        <w:spacing w:after="0" w:line="276" w:lineRule="auto"/>
        <w:jc w:val="center"/>
        <w:rPr>
          <w:rFonts w:ascii="Calibri" w:hAnsi="Calibri"/>
          <w:b/>
          <w:bCs/>
        </w:rPr>
      </w:pPr>
      <w:r>
        <w:rPr>
          <w:b/>
          <w:bCs/>
        </w:rPr>
        <w:t>(</w:t>
      </w:r>
      <w:r w:rsidR="00CF4EF3">
        <w:rPr>
          <w:b/>
          <w:bCs/>
        </w:rPr>
        <w:t>wzór</w:t>
      </w:r>
      <w:r>
        <w:rPr>
          <w:b/>
          <w:bCs/>
        </w:rPr>
        <w:t>)</w:t>
      </w:r>
    </w:p>
    <w:p w14:paraId="5926984B" w14:textId="77777777" w:rsidR="002C406E" w:rsidRDefault="002C406E">
      <w:pPr>
        <w:spacing w:after="0" w:line="276" w:lineRule="auto"/>
        <w:rPr>
          <w:rFonts w:ascii="Calibri" w:hAnsi="Calibri"/>
        </w:rPr>
      </w:pPr>
    </w:p>
    <w:p w14:paraId="38AD6C9C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Zawarta w dniu ………………….. w Płocku, pomiędzy:</w:t>
      </w:r>
    </w:p>
    <w:p w14:paraId="702C5DB5" w14:textId="77777777" w:rsidR="002C406E" w:rsidRPr="0004585D" w:rsidRDefault="00476636" w:rsidP="0004585D">
      <w:pPr>
        <w:pStyle w:val="Tekstpodstawowy"/>
        <w:spacing w:after="0"/>
        <w:jc w:val="both"/>
        <w:rPr>
          <w:rFonts w:cstheme="minorHAnsi"/>
        </w:rPr>
      </w:pPr>
      <w:r w:rsidRPr="0004585D">
        <w:rPr>
          <w:rFonts w:cstheme="minorHAnsi"/>
          <w:color w:val="000000"/>
        </w:rPr>
        <w:t xml:space="preserve">Skarbem Państwa - </w:t>
      </w:r>
      <w:r w:rsidR="008122B7" w:rsidRPr="0004585D">
        <w:rPr>
          <w:rFonts w:cstheme="minorHAnsi"/>
          <w:color w:val="000000"/>
        </w:rPr>
        <w:t xml:space="preserve">Zakładem Karnym w Płocku z siedzibą w Płocku (09-402) przy ul. Sienkiewicza 22  NIP 774-10-27-332, zwanym dalej Zamawiającym, reprezentowanym przez: </w:t>
      </w:r>
    </w:p>
    <w:p w14:paraId="7113DC11" w14:textId="77777777" w:rsidR="002C406E" w:rsidRPr="0004585D" w:rsidRDefault="008122B7" w:rsidP="0004585D">
      <w:pPr>
        <w:pStyle w:val="Tekstpodstawowy"/>
        <w:numPr>
          <w:ilvl w:val="0"/>
          <w:numId w:val="3"/>
        </w:numPr>
        <w:spacing w:after="0"/>
        <w:jc w:val="both"/>
        <w:rPr>
          <w:rFonts w:cstheme="minorHAnsi"/>
          <w:color w:val="000000"/>
        </w:rPr>
      </w:pPr>
      <w:r w:rsidRPr="0004585D">
        <w:rPr>
          <w:rFonts w:cstheme="minorHAnsi"/>
          <w:color w:val="000000"/>
        </w:rPr>
        <w:t>…………………... – ………………...</w:t>
      </w:r>
    </w:p>
    <w:p w14:paraId="21EE66FF" w14:textId="77777777" w:rsidR="002C406E" w:rsidRPr="0004585D" w:rsidRDefault="008122B7" w:rsidP="0004585D">
      <w:pPr>
        <w:pStyle w:val="Tekstpodstawowy"/>
        <w:spacing w:after="0"/>
        <w:jc w:val="both"/>
        <w:rPr>
          <w:rFonts w:cstheme="minorHAnsi"/>
          <w:color w:val="000000"/>
        </w:rPr>
      </w:pPr>
      <w:r w:rsidRPr="0004585D">
        <w:rPr>
          <w:rFonts w:cstheme="minorHAnsi"/>
          <w:color w:val="000000"/>
        </w:rPr>
        <w:t>a,</w:t>
      </w:r>
    </w:p>
    <w:p w14:paraId="51F210FD" w14:textId="77777777" w:rsidR="002C406E" w:rsidRPr="0004585D" w:rsidRDefault="008122B7" w:rsidP="0004585D">
      <w:pPr>
        <w:pStyle w:val="Tekstpodstawowy"/>
        <w:spacing w:after="0"/>
        <w:jc w:val="both"/>
        <w:rPr>
          <w:rFonts w:cstheme="minorHAnsi"/>
        </w:rPr>
      </w:pPr>
      <w:r w:rsidRPr="0004585D">
        <w:rPr>
          <w:rFonts w:cstheme="minorHAnsi"/>
          <w:color w:val="000000"/>
        </w:rPr>
        <w:t>…………………….. z siedzibą w …………….., ………………..., NIP: ………………….., REGON: ………………….., zwanym dalej Wykonawcą, reprezentowanym przez:</w:t>
      </w:r>
    </w:p>
    <w:p w14:paraId="4E829745" w14:textId="77777777" w:rsidR="002C406E" w:rsidRPr="0004585D" w:rsidRDefault="008122B7" w:rsidP="0004585D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  <w:color w:val="000000"/>
        </w:rPr>
        <w:t>…………………….. – ………………………..</w:t>
      </w:r>
      <w:r w:rsidRPr="0004585D">
        <w:rPr>
          <w:rFonts w:cstheme="minorHAnsi"/>
        </w:rPr>
        <w:t xml:space="preserve"> </w:t>
      </w:r>
    </w:p>
    <w:p w14:paraId="02F21859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- łącznie zwanych stronami.</w:t>
      </w:r>
    </w:p>
    <w:p w14:paraId="1C9CBF7D" w14:textId="77777777" w:rsidR="002C406E" w:rsidRPr="0004585D" w:rsidRDefault="002C406E" w:rsidP="0004585D">
      <w:pPr>
        <w:spacing w:after="0" w:line="276" w:lineRule="auto"/>
        <w:jc w:val="both"/>
        <w:rPr>
          <w:rFonts w:cstheme="minorHAnsi"/>
        </w:rPr>
      </w:pPr>
    </w:p>
    <w:p w14:paraId="446AD7E2" w14:textId="77777777" w:rsidR="002C406E" w:rsidRPr="0004585D" w:rsidRDefault="008122B7" w:rsidP="0004585D">
      <w:pPr>
        <w:tabs>
          <w:tab w:val="left" w:pos="0"/>
          <w:tab w:val="right" w:pos="9029"/>
        </w:tabs>
        <w:spacing w:after="0" w:line="276" w:lineRule="auto"/>
        <w:ind w:right="5" w:firstLine="14"/>
        <w:jc w:val="both"/>
        <w:rPr>
          <w:rFonts w:cstheme="minorHAnsi"/>
          <w:i/>
        </w:rPr>
      </w:pPr>
      <w:bookmarkStart w:id="1" w:name="__DdeLink__202_964152743"/>
      <w:r w:rsidRPr="0004585D">
        <w:rPr>
          <w:rFonts w:cstheme="minorHAnsi"/>
          <w:i/>
          <w:color w:val="000000"/>
        </w:rPr>
        <w:t xml:space="preserve">Niniejsza umowa jest następstwem dokonanego przez Zamawiającego wyboru oferty Wykonawcy                           w postępowaniu o udzielenie zamówienia publicznego </w:t>
      </w:r>
      <w:bookmarkEnd w:id="1"/>
      <w:r w:rsidRPr="0004585D">
        <w:rPr>
          <w:rFonts w:eastAsia="Tahoma" w:cstheme="minorHAnsi"/>
          <w:i/>
          <w:color w:val="000000"/>
        </w:rPr>
        <w:t>przeprowadzonego zgodnie z Zarządzeniem                 nr 9</w:t>
      </w:r>
      <w:r w:rsidR="00C76822" w:rsidRPr="0004585D">
        <w:rPr>
          <w:rFonts w:eastAsia="Tahoma" w:cstheme="minorHAnsi"/>
          <w:i/>
          <w:color w:val="000000"/>
        </w:rPr>
        <w:t>4</w:t>
      </w:r>
      <w:r w:rsidRPr="0004585D">
        <w:rPr>
          <w:rFonts w:eastAsia="Tahoma" w:cstheme="minorHAnsi"/>
          <w:i/>
          <w:color w:val="000000"/>
        </w:rPr>
        <w:t>/20</w:t>
      </w:r>
      <w:r w:rsidR="00C76822" w:rsidRPr="0004585D">
        <w:rPr>
          <w:rFonts w:eastAsia="Tahoma" w:cstheme="minorHAnsi"/>
          <w:i/>
          <w:color w:val="000000"/>
        </w:rPr>
        <w:t>21</w:t>
      </w:r>
      <w:r w:rsidRPr="0004585D">
        <w:rPr>
          <w:rFonts w:eastAsia="Tahoma" w:cstheme="minorHAnsi"/>
          <w:i/>
          <w:color w:val="000000"/>
        </w:rPr>
        <w:t xml:space="preserve"> Dyrektora Zakładu Karnego w Płocku z dnia </w:t>
      </w:r>
      <w:r w:rsidR="00C76822" w:rsidRPr="0004585D">
        <w:rPr>
          <w:rFonts w:eastAsia="Tahoma" w:cstheme="minorHAnsi"/>
          <w:i/>
          <w:color w:val="000000"/>
        </w:rPr>
        <w:t>19</w:t>
      </w:r>
      <w:r w:rsidRPr="0004585D">
        <w:rPr>
          <w:rFonts w:eastAsia="Tahoma" w:cstheme="minorHAnsi"/>
          <w:i/>
          <w:color w:val="000000"/>
        </w:rPr>
        <w:t xml:space="preserve"> </w:t>
      </w:r>
      <w:r w:rsidR="00C76822" w:rsidRPr="0004585D">
        <w:rPr>
          <w:rFonts w:eastAsia="Tahoma" w:cstheme="minorHAnsi"/>
          <w:i/>
          <w:color w:val="000000"/>
        </w:rPr>
        <w:t>kwietnia</w:t>
      </w:r>
      <w:r w:rsidRPr="0004585D">
        <w:rPr>
          <w:rFonts w:eastAsia="Tahoma" w:cstheme="minorHAnsi"/>
          <w:i/>
          <w:color w:val="000000"/>
        </w:rPr>
        <w:t xml:space="preserve"> 20</w:t>
      </w:r>
      <w:r w:rsidR="00C76822" w:rsidRPr="0004585D">
        <w:rPr>
          <w:rFonts w:eastAsia="Tahoma" w:cstheme="minorHAnsi"/>
          <w:i/>
          <w:color w:val="000000"/>
        </w:rPr>
        <w:t>21</w:t>
      </w:r>
      <w:r w:rsidRPr="0004585D">
        <w:rPr>
          <w:rFonts w:eastAsia="Tahoma" w:cstheme="minorHAnsi"/>
          <w:i/>
          <w:color w:val="000000"/>
        </w:rPr>
        <w:t xml:space="preserve"> roku.</w:t>
      </w:r>
    </w:p>
    <w:p w14:paraId="51E8CFCB" w14:textId="77777777" w:rsidR="002C406E" w:rsidRPr="0004585D" w:rsidRDefault="002C406E" w:rsidP="0004585D">
      <w:pPr>
        <w:spacing w:after="0" w:line="276" w:lineRule="auto"/>
        <w:jc w:val="both"/>
        <w:rPr>
          <w:rFonts w:cstheme="minorHAnsi"/>
        </w:rPr>
      </w:pPr>
    </w:p>
    <w:p w14:paraId="6B787EA7" w14:textId="77777777" w:rsidR="002C406E" w:rsidRPr="0004585D" w:rsidRDefault="008122B7" w:rsidP="0004585D">
      <w:pPr>
        <w:spacing w:after="0" w:line="276" w:lineRule="auto"/>
        <w:jc w:val="center"/>
        <w:rPr>
          <w:rFonts w:cstheme="minorHAnsi"/>
          <w:b/>
        </w:rPr>
      </w:pPr>
      <w:r w:rsidRPr="0004585D">
        <w:rPr>
          <w:rFonts w:cstheme="minorHAnsi"/>
          <w:b/>
          <w:bCs/>
        </w:rPr>
        <w:t>§ 1</w:t>
      </w:r>
    </w:p>
    <w:p w14:paraId="089FB9B1" w14:textId="08D7690A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1. Przedmiotem niniejszej um</w:t>
      </w:r>
      <w:r w:rsidRPr="0004585D">
        <w:rPr>
          <w:rFonts w:cstheme="minorHAnsi"/>
          <w:color w:val="000000"/>
        </w:rPr>
        <w:t xml:space="preserve">owy są </w:t>
      </w:r>
      <w:r w:rsidRPr="0004585D">
        <w:rPr>
          <w:rFonts w:cstheme="minorHAnsi"/>
          <w:b/>
          <w:bCs/>
          <w:color w:val="000000"/>
        </w:rPr>
        <w:t>„</w:t>
      </w:r>
      <w:r w:rsidR="00CF4EF3" w:rsidRPr="0004585D">
        <w:rPr>
          <w:rFonts w:cstheme="minorHAnsi"/>
          <w:b/>
          <w:bCs/>
          <w:color w:val="000000"/>
        </w:rPr>
        <w:t>D</w:t>
      </w:r>
      <w:r w:rsidRPr="0004585D">
        <w:rPr>
          <w:rFonts w:cstheme="minorHAnsi"/>
          <w:b/>
          <w:bCs/>
          <w:color w:val="000000"/>
        </w:rPr>
        <w:t>ostaw</w:t>
      </w:r>
      <w:r w:rsidR="00450D68" w:rsidRPr="0004585D">
        <w:rPr>
          <w:rFonts w:cstheme="minorHAnsi"/>
          <w:b/>
          <w:bCs/>
          <w:color w:val="000000"/>
        </w:rPr>
        <w:t>a</w:t>
      </w:r>
      <w:r w:rsidR="003A7461">
        <w:rPr>
          <w:rFonts w:cstheme="minorHAnsi"/>
          <w:b/>
          <w:bCs/>
          <w:color w:val="000000"/>
        </w:rPr>
        <w:t xml:space="preserve"> cukru i przetworów owocowych</w:t>
      </w:r>
      <w:r w:rsidRPr="0004585D">
        <w:rPr>
          <w:rFonts w:cstheme="minorHAnsi"/>
          <w:b/>
          <w:bCs/>
          <w:color w:val="000000"/>
        </w:rPr>
        <w:t xml:space="preserve"> do Zakładu Karnego w Płocku</w:t>
      </w:r>
      <w:r w:rsidR="003A7461">
        <w:rPr>
          <w:rFonts w:cstheme="minorHAnsi"/>
          <w:b/>
          <w:bCs/>
          <w:color w:val="000000"/>
        </w:rPr>
        <w:t>”</w:t>
      </w:r>
      <w:r w:rsidRPr="0004585D">
        <w:rPr>
          <w:rFonts w:cstheme="minorHAnsi"/>
          <w:b/>
          <w:bCs/>
          <w:color w:val="000000"/>
        </w:rPr>
        <w:t xml:space="preserve"> </w:t>
      </w:r>
      <w:r w:rsidRPr="0004585D">
        <w:rPr>
          <w:rFonts w:cstheme="minorHAnsi"/>
          <w:color w:val="000000"/>
        </w:rPr>
        <w:t xml:space="preserve">zwane dalej towarem, który wyszczególniony został w </w:t>
      </w:r>
      <w:r w:rsidR="00450D68" w:rsidRPr="0004585D">
        <w:rPr>
          <w:rFonts w:cstheme="minorHAnsi"/>
          <w:color w:val="000000"/>
        </w:rPr>
        <w:t>zaproszeniu do składania ofert.</w:t>
      </w:r>
    </w:p>
    <w:p w14:paraId="72A379DD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  <w:color w:val="000000"/>
        </w:rPr>
        <w:t>2. Dostawa towaru będzie realizowana sukcesywnie, w zależności od potrzeb Zamawiającego, na podstawie zamówień składanych przez Zamawiającego, najpóźniej na 2 dni przed planowanym terminem dostawy – pisemnie, faksem, telefonicznie lub za pośrednictwem poczty elektronicznej.</w:t>
      </w:r>
    </w:p>
    <w:p w14:paraId="048706D4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  <w:b/>
        </w:rPr>
      </w:pPr>
      <w:r w:rsidRPr="0004585D">
        <w:rPr>
          <w:rFonts w:cstheme="minorHAnsi"/>
          <w:color w:val="000000"/>
        </w:rPr>
        <w:t xml:space="preserve">3. Ustala się częstotliwość dostaw maksymalnie </w:t>
      </w:r>
      <w:r w:rsidR="001564DC" w:rsidRPr="0004585D">
        <w:rPr>
          <w:rFonts w:cstheme="minorHAnsi"/>
          <w:b/>
          <w:color w:val="000000"/>
        </w:rPr>
        <w:t>1</w:t>
      </w:r>
      <w:r w:rsidRPr="0004585D">
        <w:rPr>
          <w:rFonts w:cstheme="minorHAnsi"/>
          <w:b/>
          <w:color w:val="000000"/>
        </w:rPr>
        <w:t xml:space="preserve"> raz w </w:t>
      </w:r>
      <w:r w:rsidR="00450D68" w:rsidRPr="0004585D">
        <w:rPr>
          <w:rFonts w:cstheme="minorHAnsi"/>
          <w:b/>
          <w:color w:val="000000"/>
        </w:rPr>
        <w:t>miesiącu</w:t>
      </w:r>
      <w:r w:rsidRPr="0004585D">
        <w:rPr>
          <w:rFonts w:cstheme="minorHAnsi"/>
          <w:b/>
          <w:color w:val="000000"/>
        </w:rPr>
        <w:t>.</w:t>
      </w:r>
    </w:p>
    <w:p w14:paraId="4B1DAA16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4. Wykonawca zobowiązuje się dostarczyć towar na własny koszt dnia określonego w zamówieniu jako termin dostawy, do siedziby Zamawiającego:</w:t>
      </w:r>
    </w:p>
    <w:p w14:paraId="4C12FB3D" w14:textId="77777777" w:rsidR="002C406E" w:rsidRPr="0004585D" w:rsidRDefault="008122B7" w:rsidP="0004585D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/>
        </w:rPr>
      </w:pPr>
      <w:r w:rsidRPr="0004585D">
        <w:rPr>
          <w:rFonts w:cstheme="minorHAnsi"/>
          <w:color w:val="000000"/>
        </w:rPr>
        <w:t>Zakład Karny w Płocku, 09 – 402 Płock ul. Sienkiewicza 22</w:t>
      </w:r>
    </w:p>
    <w:p w14:paraId="0F3D268F" w14:textId="77777777" w:rsidR="002C406E" w:rsidRPr="0004585D" w:rsidRDefault="008122B7" w:rsidP="0004585D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/>
        </w:rPr>
      </w:pPr>
      <w:r w:rsidRPr="0004585D">
        <w:rPr>
          <w:rFonts w:cstheme="minorHAnsi"/>
          <w:color w:val="000000"/>
        </w:rPr>
        <w:t>Oddział Zewnętrzny w Płońsku, 09 – 100 Płońsk, ul. Warszawska 49</w:t>
      </w:r>
    </w:p>
    <w:p w14:paraId="37FCF5CB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5. Przy wykonywaniu niniejszej umowy Wykonawca zobowiązany jest do przestrzegania przepisów prawa obowiązujących w zakresie przewozu towarów tego typu.</w:t>
      </w:r>
    </w:p>
    <w:p w14:paraId="7E6E4F46" w14:textId="77777777" w:rsidR="002C406E" w:rsidRPr="0004585D" w:rsidRDefault="002C406E" w:rsidP="0004585D">
      <w:pPr>
        <w:spacing w:after="0" w:line="276" w:lineRule="auto"/>
        <w:jc w:val="both"/>
        <w:rPr>
          <w:rFonts w:cstheme="minorHAnsi"/>
        </w:rPr>
      </w:pPr>
    </w:p>
    <w:p w14:paraId="68E42B29" w14:textId="77777777" w:rsidR="002C406E" w:rsidRPr="0004585D" w:rsidRDefault="008122B7" w:rsidP="0004585D">
      <w:pPr>
        <w:spacing w:after="0" w:line="276" w:lineRule="auto"/>
        <w:jc w:val="center"/>
        <w:rPr>
          <w:rFonts w:cstheme="minorHAnsi"/>
          <w:b/>
        </w:rPr>
      </w:pPr>
      <w:r w:rsidRPr="0004585D">
        <w:rPr>
          <w:rFonts w:cstheme="minorHAnsi"/>
          <w:b/>
          <w:bCs/>
        </w:rPr>
        <w:t>§ 2</w:t>
      </w:r>
    </w:p>
    <w:p w14:paraId="1458B21E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04585D">
        <w:rPr>
          <w:rFonts w:cstheme="minorHAnsi"/>
        </w:rPr>
        <w:t xml:space="preserve">Termin realizacji przedmiotu </w:t>
      </w:r>
      <w:r w:rsidRPr="00C30204">
        <w:rPr>
          <w:rFonts w:cstheme="minorHAnsi"/>
          <w:bCs/>
        </w:rPr>
        <w:t>zamówienia</w:t>
      </w:r>
      <w:r w:rsidR="00476636" w:rsidRPr="00C30204">
        <w:rPr>
          <w:rFonts w:cstheme="minorHAnsi"/>
          <w:bCs/>
        </w:rPr>
        <w:t>:</w:t>
      </w:r>
      <w:r w:rsidRPr="0004585D">
        <w:rPr>
          <w:rFonts w:cstheme="minorHAnsi"/>
          <w:b/>
        </w:rPr>
        <w:t xml:space="preserve"> </w:t>
      </w:r>
      <w:r w:rsidR="00476636" w:rsidRPr="0004585D">
        <w:rPr>
          <w:rFonts w:cstheme="minorHAnsi"/>
          <w:b/>
        </w:rPr>
        <w:t>12</w:t>
      </w:r>
      <w:r w:rsidR="00C76822" w:rsidRPr="0004585D">
        <w:rPr>
          <w:rFonts w:cstheme="minorHAnsi"/>
          <w:b/>
        </w:rPr>
        <w:t xml:space="preserve"> </w:t>
      </w:r>
      <w:r w:rsidR="00C76822" w:rsidRPr="0004585D">
        <w:rPr>
          <w:rFonts w:cstheme="minorHAnsi"/>
          <w:b/>
          <w:color w:val="000000" w:themeColor="text1"/>
        </w:rPr>
        <w:t xml:space="preserve">miesięcy </w:t>
      </w:r>
      <w:r w:rsidR="00476636" w:rsidRPr="0004585D">
        <w:rPr>
          <w:rFonts w:cstheme="minorHAnsi"/>
          <w:b/>
          <w:color w:val="000000" w:themeColor="text1"/>
        </w:rPr>
        <w:t xml:space="preserve">począwszy </w:t>
      </w:r>
      <w:r w:rsidRPr="0004585D">
        <w:rPr>
          <w:rFonts w:cstheme="minorHAnsi"/>
          <w:b/>
          <w:bCs/>
          <w:color w:val="000000" w:themeColor="text1"/>
        </w:rPr>
        <w:t xml:space="preserve">od </w:t>
      </w:r>
      <w:r w:rsidR="000959C7" w:rsidRPr="0004585D">
        <w:rPr>
          <w:rFonts w:cstheme="minorHAnsi"/>
          <w:b/>
          <w:bCs/>
          <w:color w:val="000000" w:themeColor="text1"/>
        </w:rPr>
        <w:t xml:space="preserve">dnia </w:t>
      </w:r>
      <w:r w:rsidR="00BC54CE" w:rsidRPr="0004585D">
        <w:rPr>
          <w:rFonts w:cstheme="minorHAnsi"/>
          <w:b/>
          <w:bCs/>
          <w:color w:val="000000" w:themeColor="text1"/>
        </w:rPr>
        <w:t xml:space="preserve">1 </w:t>
      </w:r>
      <w:r w:rsidR="00476636" w:rsidRPr="0004585D">
        <w:rPr>
          <w:rFonts w:cstheme="minorHAnsi"/>
          <w:b/>
          <w:bCs/>
          <w:color w:val="000000" w:themeColor="text1"/>
        </w:rPr>
        <w:t>stycznia</w:t>
      </w:r>
      <w:r w:rsidR="00BC54CE" w:rsidRPr="0004585D">
        <w:rPr>
          <w:rFonts w:cstheme="minorHAnsi"/>
          <w:b/>
          <w:bCs/>
          <w:color w:val="000000" w:themeColor="text1"/>
        </w:rPr>
        <w:t xml:space="preserve"> 202</w:t>
      </w:r>
      <w:r w:rsidR="00476636" w:rsidRPr="0004585D">
        <w:rPr>
          <w:rFonts w:cstheme="minorHAnsi"/>
          <w:b/>
          <w:bCs/>
          <w:color w:val="000000" w:themeColor="text1"/>
        </w:rPr>
        <w:t>4</w:t>
      </w:r>
      <w:r w:rsidR="00BC54CE" w:rsidRPr="0004585D">
        <w:rPr>
          <w:rFonts w:cstheme="minorHAnsi"/>
          <w:b/>
          <w:bCs/>
          <w:color w:val="000000" w:themeColor="text1"/>
        </w:rPr>
        <w:t xml:space="preserve"> roku.</w:t>
      </w:r>
    </w:p>
    <w:p w14:paraId="29B5E3CB" w14:textId="77777777" w:rsidR="002C406E" w:rsidRPr="0004585D" w:rsidRDefault="002C406E" w:rsidP="0004585D">
      <w:pPr>
        <w:spacing w:after="0" w:line="276" w:lineRule="auto"/>
        <w:jc w:val="both"/>
        <w:rPr>
          <w:rFonts w:cstheme="minorHAnsi"/>
          <w:i/>
        </w:rPr>
      </w:pPr>
    </w:p>
    <w:p w14:paraId="41F0B3BE" w14:textId="77777777" w:rsidR="002C406E" w:rsidRPr="0004585D" w:rsidRDefault="008122B7" w:rsidP="0004585D">
      <w:pPr>
        <w:spacing w:after="0" w:line="276" w:lineRule="auto"/>
        <w:jc w:val="center"/>
        <w:rPr>
          <w:rFonts w:cstheme="minorHAnsi"/>
          <w:b/>
          <w:bCs/>
        </w:rPr>
      </w:pPr>
      <w:r w:rsidRPr="0004585D">
        <w:rPr>
          <w:rFonts w:cstheme="minorHAnsi"/>
          <w:b/>
          <w:bCs/>
        </w:rPr>
        <w:t>§ 3</w:t>
      </w:r>
    </w:p>
    <w:p w14:paraId="4A2C676D" w14:textId="77777777" w:rsidR="00476636" w:rsidRPr="0004585D" w:rsidRDefault="00476636" w:rsidP="0004585D">
      <w:pPr>
        <w:numPr>
          <w:ilvl w:val="0"/>
          <w:numId w:val="9"/>
        </w:numPr>
        <w:tabs>
          <w:tab w:val="left" w:pos="1418"/>
          <w:tab w:val="center" w:pos="4536"/>
          <w:tab w:val="left" w:pos="4678"/>
        </w:tabs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  <w:lang w:eastAsia="zh-CN"/>
        </w:rPr>
        <w:t>Wskazane w Formularzu ofertowym ilości są wielkościami orientacyjnymi, służące określeniu górnej granicy wartości zamówienia.</w:t>
      </w:r>
    </w:p>
    <w:p w14:paraId="24888D8D" w14:textId="77777777" w:rsidR="002C406E" w:rsidRPr="0004585D" w:rsidRDefault="008122B7" w:rsidP="0004585D">
      <w:pPr>
        <w:numPr>
          <w:ilvl w:val="0"/>
          <w:numId w:val="9"/>
        </w:numPr>
        <w:tabs>
          <w:tab w:val="left" w:pos="1418"/>
          <w:tab w:val="center" w:pos="4536"/>
          <w:tab w:val="left" w:pos="4678"/>
        </w:tabs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W okresie obowiązywania umowy, w przypadku wystąpienia nieprzewidzianych w chwili obecnej okoliczności, Zamawiający zastrzega sobie prawo zmniejszenia do 30% wielkości zamówienia.</w:t>
      </w:r>
      <w:r w:rsidR="00476636" w:rsidRPr="0004585D">
        <w:rPr>
          <w:rFonts w:cstheme="minorHAnsi"/>
        </w:rPr>
        <w:t xml:space="preserve"> Realizacja umowy w pozostałym zakresie uzależniona będzie od faktycznych potrzeb zamawiającego wynikających ze zmiennej liczby stanu żywionych.</w:t>
      </w:r>
    </w:p>
    <w:p w14:paraId="25AB229B" w14:textId="77777777" w:rsidR="00476636" w:rsidRPr="0004585D" w:rsidRDefault="00476636" w:rsidP="0004585D">
      <w:pPr>
        <w:numPr>
          <w:ilvl w:val="0"/>
          <w:numId w:val="9"/>
        </w:numPr>
        <w:spacing w:after="120" w:line="276" w:lineRule="auto"/>
        <w:jc w:val="both"/>
        <w:rPr>
          <w:rFonts w:cstheme="minorHAnsi"/>
          <w:lang w:eastAsia="zh-CN"/>
        </w:rPr>
      </w:pPr>
      <w:r w:rsidRPr="0004585D">
        <w:rPr>
          <w:rFonts w:cstheme="minorHAnsi"/>
          <w:lang w:eastAsia="zh-CN"/>
        </w:rPr>
        <w:t xml:space="preserve">Zamawiający może także w trakcie trwania umowy dokonywać przesunięć ilościowych między poszczególnymi pozycjami asortymentowymi w granicach wartości zawartej umowy. Wykonawcy </w:t>
      </w:r>
      <w:r w:rsidRPr="0004585D">
        <w:rPr>
          <w:rFonts w:cstheme="minorHAnsi"/>
          <w:lang w:eastAsia="zh-CN"/>
        </w:rPr>
        <w:lastRenderedPageBreak/>
        <w:t>nie przysługuje z ww. powodu prawo do dochodzenia jakichkolwiek roszczeń związanych z niewykonaniem całości umowy.</w:t>
      </w:r>
    </w:p>
    <w:p w14:paraId="315B599E" w14:textId="77777777" w:rsidR="002C406E" w:rsidRPr="0004585D" w:rsidRDefault="00476636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4</w:t>
      </w:r>
      <w:r w:rsidR="008122B7" w:rsidRPr="0004585D">
        <w:rPr>
          <w:rFonts w:cstheme="minorHAnsi"/>
        </w:rPr>
        <w:t xml:space="preserve">. </w:t>
      </w:r>
      <w:r w:rsidRPr="0004585D">
        <w:rPr>
          <w:rFonts w:cstheme="minorHAnsi"/>
        </w:rPr>
        <w:t xml:space="preserve"> </w:t>
      </w:r>
      <w:r w:rsidR="008122B7" w:rsidRPr="0004585D">
        <w:rPr>
          <w:rFonts w:cstheme="minorHAnsi"/>
        </w:rPr>
        <w:t>Wykonawca oświadcza, że z tego tytułu nie będzie wnosił żadnych roszczeń.</w:t>
      </w:r>
    </w:p>
    <w:p w14:paraId="1889DCEA" w14:textId="77777777" w:rsidR="002C406E" w:rsidRPr="0004585D" w:rsidRDefault="002C406E" w:rsidP="0004585D">
      <w:pPr>
        <w:spacing w:after="0" w:line="276" w:lineRule="auto"/>
        <w:jc w:val="both"/>
        <w:rPr>
          <w:rFonts w:cstheme="minorHAnsi"/>
        </w:rPr>
      </w:pPr>
    </w:p>
    <w:p w14:paraId="7BECC0AA" w14:textId="77777777" w:rsidR="002C406E" w:rsidRPr="0004585D" w:rsidRDefault="008122B7" w:rsidP="0004585D">
      <w:pPr>
        <w:spacing w:after="0" w:line="276" w:lineRule="auto"/>
        <w:jc w:val="center"/>
        <w:rPr>
          <w:rFonts w:cstheme="minorHAnsi"/>
          <w:b/>
        </w:rPr>
      </w:pPr>
      <w:r w:rsidRPr="0004585D">
        <w:rPr>
          <w:rFonts w:cstheme="minorHAnsi"/>
          <w:b/>
          <w:bCs/>
        </w:rPr>
        <w:t>§ 4</w:t>
      </w:r>
    </w:p>
    <w:p w14:paraId="44A83AC9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 xml:space="preserve">1. </w:t>
      </w:r>
      <w:r w:rsidRPr="0004585D">
        <w:rPr>
          <w:rFonts w:cstheme="minorHAnsi"/>
          <w:color w:val="000000"/>
        </w:rPr>
        <w:t>Zamawiający ma prawo do jednostronnego wypowiedzenia umowy w przypadkach:</w:t>
      </w:r>
    </w:p>
    <w:p w14:paraId="04E402C5" w14:textId="77777777" w:rsidR="002C406E" w:rsidRPr="0004585D" w:rsidRDefault="008122B7" w:rsidP="0004585D">
      <w:pPr>
        <w:numPr>
          <w:ilvl w:val="0"/>
          <w:numId w:val="2"/>
        </w:numPr>
        <w:tabs>
          <w:tab w:val="clear" w:pos="720"/>
          <w:tab w:val="left" w:pos="360"/>
          <w:tab w:val="left" w:pos="426"/>
        </w:tabs>
        <w:spacing w:after="0" w:line="276" w:lineRule="auto"/>
        <w:jc w:val="both"/>
        <w:rPr>
          <w:rFonts w:cstheme="minorHAnsi"/>
          <w:color w:val="000000"/>
        </w:rPr>
      </w:pPr>
      <w:r w:rsidRPr="0004585D">
        <w:rPr>
          <w:rFonts w:cstheme="minorHAnsi"/>
          <w:color w:val="000000"/>
        </w:rPr>
        <w:t xml:space="preserve">w trybie określonym </w:t>
      </w:r>
      <w:r w:rsidRPr="0004585D">
        <w:rPr>
          <w:rFonts w:cstheme="minorHAnsi"/>
          <w:color w:val="000000" w:themeColor="text1"/>
        </w:rPr>
        <w:t>w art.</w:t>
      </w:r>
      <w:r w:rsidR="00C76822" w:rsidRPr="0004585D">
        <w:rPr>
          <w:rFonts w:cstheme="minorHAnsi"/>
          <w:color w:val="000000" w:themeColor="text1"/>
        </w:rPr>
        <w:t>456</w:t>
      </w:r>
      <w:r w:rsidRPr="0004585D">
        <w:rPr>
          <w:rFonts w:cstheme="minorHAnsi"/>
          <w:color w:val="000000" w:themeColor="text1"/>
        </w:rPr>
        <w:t xml:space="preserve"> ustawy z dnia </w:t>
      </w:r>
      <w:r w:rsidR="00C76822" w:rsidRPr="0004585D">
        <w:rPr>
          <w:rFonts w:cstheme="minorHAnsi"/>
          <w:color w:val="000000" w:themeColor="text1"/>
        </w:rPr>
        <w:t>11</w:t>
      </w:r>
      <w:r w:rsidRPr="0004585D">
        <w:rPr>
          <w:rFonts w:cstheme="minorHAnsi"/>
          <w:color w:val="000000" w:themeColor="text1"/>
        </w:rPr>
        <w:t xml:space="preserve"> </w:t>
      </w:r>
      <w:r w:rsidR="00C76822" w:rsidRPr="0004585D">
        <w:rPr>
          <w:rFonts w:cstheme="minorHAnsi"/>
          <w:color w:val="000000" w:themeColor="text1"/>
        </w:rPr>
        <w:t>września 2019</w:t>
      </w:r>
      <w:r w:rsidRPr="0004585D">
        <w:rPr>
          <w:rFonts w:cstheme="minorHAnsi"/>
          <w:color w:val="000000" w:themeColor="text1"/>
        </w:rPr>
        <w:t xml:space="preserve"> roku – Prawo zamówień </w:t>
      </w:r>
      <w:r w:rsidRPr="0004585D">
        <w:rPr>
          <w:rFonts w:cstheme="minorHAnsi"/>
          <w:color w:val="000000"/>
        </w:rPr>
        <w:t>publicznych</w:t>
      </w:r>
    </w:p>
    <w:p w14:paraId="3A4AF990" w14:textId="77777777" w:rsidR="002C406E" w:rsidRPr="0004585D" w:rsidRDefault="008122B7" w:rsidP="0004585D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/>
        </w:rPr>
      </w:pPr>
      <w:r w:rsidRPr="0004585D">
        <w:rPr>
          <w:rFonts w:cstheme="minorHAnsi"/>
          <w:color w:val="000000"/>
        </w:rPr>
        <w:t>niewykonania lub nienależytego wykonania umowy przez Wykonawcę z przyczyn leżących po jego stronie</w:t>
      </w:r>
    </w:p>
    <w:p w14:paraId="6954D36A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2. Każdej ze stron przysługuje prawo do wypowiedzenia umowy z zachowaniem miesięcznego okresu wypowiedzenia. Wypowiedzenie następuje z zachowaniem formy pisemnej. Bieg terminu wypowiedzenia rozpoczyna się z pierwszym dniem miesiąca następującego po miesiącu, w którym strona złożyła wypowiedzenie i upływa ostatniego dnia miesiąca.</w:t>
      </w:r>
    </w:p>
    <w:p w14:paraId="763F7BFF" w14:textId="77777777" w:rsidR="002C406E" w:rsidRPr="0004585D" w:rsidRDefault="008122B7" w:rsidP="0004585D">
      <w:pPr>
        <w:tabs>
          <w:tab w:val="left" w:pos="360"/>
          <w:tab w:val="left" w:pos="426"/>
        </w:tabs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  <w:color w:val="000000"/>
        </w:rPr>
        <w:t>3. W przypadku wypowiedzenia umowy, Wykonawca zapewnia w okresie wypowiedzenia dostawy produktów</w:t>
      </w:r>
      <w:r w:rsidRPr="0004585D">
        <w:rPr>
          <w:rFonts w:cstheme="minorHAnsi"/>
        </w:rPr>
        <w:t xml:space="preserve"> </w:t>
      </w:r>
      <w:r w:rsidRPr="0004585D">
        <w:rPr>
          <w:rFonts w:cstheme="minorHAnsi"/>
          <w:color w:val="000000"/>
        </w:rPr>
        <w:t>określonych w przedmiocie zamówienia.</w:t>
      </w:r>
    </w:p>
    <w:p w14:paraId="7C84D474" w14:textId="77777777" w:rsidR="002C406E" w:rsidRPr="0004585D" w:rsidRDefault="008122B7" w:rsidP="0004585D">
      <w:pPr>
        <w:tabs>
          <w:tab w:val="left" w:pos="360"/>
          <w:tab w:val="left" w:pos="426"/>
        </w:tabs>
        <w:spacing w:after="0" w:line="276" w:lineRule="auto"/>
        <w:jc w:val="both"/>
        <w:rPr>
          <w:rFonts w:cstheme="minorHAnsi"/>
          <w:color w:val="000000"/>
        </w:rPr>
      </w:pPr>
      <w:r w:rsidRPr="0004585D">
        <w:rPr>
          <w:rFonts w:cstheme="minorHAnsi"/>
          <w:color w:val="000000"/>
        </w:rPr>
        <w:t>4. Z tytułu wypowiedzenia umowy nie będą przysługiwały Wykonawcy żadne inne roszczenia poza roszczeniem o zapłacenie za już dostarczony Zamawiającemu przedmiot zamówienia.</w:t>
      </w:r>
    </w:p>
    <w:p w14:paraId="0ED758DC" w14:textId="77777777" w:rsidR="002C406E" w:rsidRPr="0004585D" w:rsidRDefault="008122B7" w:rsidP="0004585D">
      <w:pPr>
        <w:pStyle w:val="Tekstpodstawowy"/>
        <w:spacing w:after="0"/>
        <w:jc w:val="both"/>
        <w:rPr>
          <w:rFonts w:cstheme="minorHAnsi"/>
        </w:rPr>
      </w:pPr>
      <w:r w:rsidRPr="0004585D">
        <w:rPr>
          <w:rFonts w:cstheme="minorHAnsi"/>
        </w:rPr>
        <w:t>5. Z chwilą zrealizowania całości zamówienia przed końcowym terminem umowę uznaje się za wykonaną w całości.</w:t>
      </w:r>
    </w:p>
    <w:p w14:paraId="7678A6FE" w14:textId="77777777" w:rsidR="002C406E" w:rsidRPr="0004585D" w:rsidRDefault="002C406E" w:rsidP="0004585D">
      <w:pPr>
        <w:pStyle w:val="Tekstpodstawowy"/>
        <w:spacing w:after="0"/>
        <w:jc w:val="both"/>
        <w:rPr>
          <w:rFonts w:cstheme="minorHAnsi"/>
        </w:rPr>
      </w:pPr>
    </w:p>
    <w:p w14:paraId="0DAB4B86" w14:textId="77777777" w:rsidR="002C406E" w:rsidRPr="0004585D" w:rsidRDefault="008122B7" w:rsidP="0004585D">
      <w:pPr>
        <w:spacing w:after="0" w:line="276" w:lineRule="auto"/>
        <w:jc w:val="center"/>
        <w:rPr>
          <w:rFonts w:cstheme="minorHAnsi"/>
          <w:b/>
        </w:rPr>
      </w:pPr>
      <w:r w:rsidRPr="0004585D">
        <w:rPr>
          <w:rFonts w:cstheme="minorHAnsi"/>
          <w:b/>
          <w:bCs/>
        </w:rPr>
        <w:t>§ 5</w:t>
      </w:r>
    </w:p>
    <w:p w14:paraId="7F7D00DC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  <w:color w:val="000000"/>
        </w:rPr>
        <w:t xml:space="preserve">1. Wykonawca gwarantuje dostawę towaru pełnowartościowego zgodnego z opisem przedmiotu zamówienia. Wykonawca jest zobowiązany do należytego wykonania przedmiotu umowy na zasadach w niej określonych tj. dostarczania towaru na własny koszt i ryzyko, środkiem transportu przystosowanym zgodnie z właściwymi przepisami do przewozu artykułów będących przedmiotem niniejszej umowy, posiadającym odpowiednie certyfikaty i dopuszczenia, do magazynów wskazanych przez Zamawiającego, stanowiącego miejsce dostaw w godzinach określonych poniżej: </w:t>
      </w:r>
    </w:p>
    <w:p w14:paraId="7996E610" w14:textId="77777777" w:rsidR="002C406E" w:rsidRPr="0004585D" w:rsidRDefault="002C406E" w:rsidP="0004585D">
      <w:pPr>
        <w:pStyle w:val="Tekstpodstawowy"/>
        <w:spacing w:after="0"/>
        <w:jc w:val="both"/>
        <w:rPr>
          <w:rFonts w:cstheme="minorHAnsi"/>
        </w:rPr>
      </w:pPr>
    </w:p>
    <w:tbl>
      <w:tblPr>
        <w:tblW w:w="793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3"/>
        <w:gridCol w:w="4601"/>
        <w:gridCol w:w="2911"/>
      </w:tblGrid>
      <w:tr w:rsidR="002C406E" w:rsidRPr="0004585D" w14:paraId="6DDE0B30" w14:textId="77777777" w:rsidTr="0004585D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04F49E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04585D">
              <w:rPr>
                <w:rFonts w:cstheme="minorHAns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290E2B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585D">
              <w:rPr>
                <w:rFonts w:cstheme="minorHAnsi"/>
                <w:b/>
                <w:bCs/>
                <w:sz w:val="20"/>
                <w:szCs w:val="20"/>
              </w:rPr>
              <w:t>Nazwa jednostki organizacyjnej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114702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585D">
              <w:rPr>
                <w:rFonts w:cstheme="minorHAnsi"/>
                <w:b/>
                <w:bCs/>
                <w:sz w:val="20"/>
                <w:szCs w:val="20"/>
              </w:rPr>
              <w:t>Godziny dostaw</w:t>
            </w:r>
          </w:p>
        </w:tc>
      </w:tr>
      <w:tr w:rsidR="002C406E" w:rsidRPr="0004585D" w14:paraId="7DCD2F3C" w14:textId="77777777" w:rsidTr="0004585D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602D31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585D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B29B46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585D">
              <w:rPr>
                <w:rFonts w:cstheme="minorHAnsi"/>
                <w:color w:val="000000"/>
                <w:sz w:val="20"/>
                <w:szCs w:val="20"/>
              </w:rPr>
              <w:t>Zakład Karny w Płocku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FBAA9E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585D">
              <w:rPr>
                <w:rFonts w:cstheme="minorHAnsi"/>
                <w:color w:val="000000"/>
                <w:sz w:val="20"/>
                <w:szCs w:val="20"/>
              </w:rPr>
              <w:t>6.00-12.00</w:t>
            </w:r>
          </w:p>
        </w:tc>
      </w:tr>
      <w:tr w:rsidR="002C406E" w:rsidRPr="0004585D" w14:paraId="5DC72159" w14:textId="77777777" w:rsidTr="0004585D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9A07B5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585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268EC9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585D">
              <w:rPr>
                <w:rFonts w:cstheme="minorHAnsi"/>
                <w:color w:val="000000"/>
                <w:sz w:val="20"/>
                <w:szCs w:val="20"/>
              </w:rPr>
              <w:t>Oddział Zewnętrzny w Płońsku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407B4D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585D">
              <w:rPr>
                <w:rFonts w:cstheme="minorHAnsi"/>
                <w:color w:val="000000"/>
                <w:sz w:val="20"/>
                <w:szCs w:val="20"/>
              </w:rPr>
              <w:t>8.00-15.00</w:t>
            </w:r>
          </w:p>
        </w:tc>
      </w:tr>
    </w:tbl>
    <w:p w14:paraId="3B572E38" w14:textId="77777777" w:rsidR="002C406E" w:rsidRPr="0004585D" w:rsidRDefault="002C406E" w:rsidP="0004585D">
      <w:pPr>
        <w:pStyle w:val="Tekstpodstawowy"/>
        <w:spacing w:after="0"/>
        <w:jc w:val="both"/>
        <w:rPr>
          <w:rFonts w:cstheme="minorHAnsi"/>
        </w:rPr>
      </w:pPr>
    </w:p>
    <w:p w14:paraId="1A9500D9" w14:textId="77777777" w:rsidR="002C406E" w:rsidRPr="0004585D" w:rsidRDefault="008122B7" w:rsidP="0004585D">
      <w:pPr>
        <w:pStyle w:val="Tekstpodstawowy"/>
        <w:spacing w:after="0"/>
        <w:jc w:val="both"/>
        <w:rPr>
          <w:rFonts w:cstheme="minorHAnsi"/>
        </w:rPr>
      </w:pPr>
      <w:r w:rsidRPr="0004585D">
        <w:rPr>
          <w:rFonts w:cstheme="minorHAnsi"/>
        </w:rPr>
        <w:t>2. Przyjęcie towaru poprzedzone będzie wspólną kontrolą ilościowo–jakościową przeprowadzoną przez osoby działające w imieniu Zamawiającego i Wykonawcy lub osoby działającej w jego imieniu lub na jego rzecz. W przypadku zakwestionowania dostawy, która nie odpowiada ilościowo lub normom jakościowym bądź też z innych przyczyn nie odpowiada obowiązującym wymaganiom w zakresie warunków zdrowotnych żywności i żywienia, Zamawiający indywidualny sporządza protokół niezgodności zawierający wszelkie ustalenia dokonane w toku odbioru. Protokół niezgodności podpisuje osoba dokonująca odbioru w imieniu Zamawiającego i osoba dostarczająca towar w imieniu lub na rzecz Wykonawcy. Zamawiający uprawniony jest również do jednostronnego sporządzenia tegoż protokołu ze skutkiem dla Wykonawcy.</w:t>
      </w:r>
    </w:p>
    <w:p w14:paraId="614E4AE3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  <w:color w:val="000000"/>
        </w:rPr>
        <w:lastRenderedPageBreak/>
        <w:t xml:space="preserve">3. Postanowienia określone w ust.1 i 2 nie wyłączają jakichkolwiek uprawnień Zamawiającego przysługujących mu z tytułu rękojmi. </w:t>
      </w:r>
    </w:p>
    <w:p w14:paraId="139BE04D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  <w:color w:val="000000"/>
        </w:rPr>
        <w:t>4. Zamawiający zobowiązuje się niezwłocznie powiadomić Wykonawcę, iż:</w:t>
      </w:r>
    </w:p>
    <w:p w14:paraId="5DF8AAC9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  <w:color w:val="CE181E"/>
        </w:rPr>
      </w:pPr>
      <w:r w:rsidRPr="0004585D">
        <w:rPr>
          <w:rFonts w:cstheme="minorHAnsi"/>
          <w:color w:val="000000"/>
        </w:rPr>
        <w:t>1) jakość dostarczonego towaru jest niewłaściwa i nie odpowiada zamówieniu Zamawiającego;</w:t>
      </w:r>
    </w:p>
    <w:p w14:paraId="27BCBF6E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  <w:color w:val="CE181E"/>
        </w:rPr>
      </w:pPr>
      <w:r w:rsidRPr="0004585D">
        <w:rPr>
          <w:rFonts w:cstheme="minorHAnsi"/>
          <w:color w:val="000000"/>
        </w:rPr>
        <w:t>2) ilość dostarczonego towaru nie odpowiada zamówieniu Zamawiającego.</w:t>
      </w:r>
    </w:p>
    <w:p w14:paraId="0F08B3B5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  <w:color w:val="000000"/>
        </w:rPr>
        <w:t>5. W przypadku, o którym mowa w ust. 4 Wykonawca na wezwanie Zamawiającego wymieni  zakwestionowany towar – nie później niż w ciągu 24 godzin od momentu powiadomienia lub dostarczy w tym samym terminie brakującą ilość towaru, z zastrzeżeniem postanowień ust. 4.</w:t>
      </w:r>
    </w:p>
    <w:p w14:paraId="5BE2EAF0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  <w:color w:val="000000"/>
        </w:rPr>
        <w:t>6. W przypadku ponownego zaistnienia okoliczności, o których mowa w ust. 4 Zamawiający ma prawo:</w:t>
      </w:r>
    </w:p>
    <w:p w14:paraId="2B5BDE44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  <w:color w:val="CE181E"/>
        </w:rPr>
      </w:pPr>
      <w:r w:rsidRPr="0004585D">
        <w:rPr>
          <w:rFonts w:cstheme="minorHAnsi"/>
          <w:color w:val="000000"/>
        </w:rPr>
        <w:t>1) zakupu zamówionej partii towaru na wolnym rynku i obciążenia kosztami zakupu Wykonawcę;</w:t>
      </w:r>
    </w:p>
    <w:p w14:paraId="7E6AB1D0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  <w:color w:val="000000"/>
        </w:rPr>
      </w:pPr>
      <w:r w:rsidRPr="0004585D">
        <w:rPr>
          <w:rFonts w:cstheme="minorHAnsi"/>
          <w:color w:val="000000"/>
        </w:rPr>
        <w:t>2) odstąpienia od niniejszej umowy i obciążenia Wykonawcy karą umowną.</w:t>
      </w:r>
    </w:p>
    <w:p w14:paraId="5E3473F8" w14:textId="77777777" w:rsidR="002C406E" w:rsidRPr="0004585D" w:rsidRDefault="002C406E" w:rsidP="0004585D">
      <w:pPr>
        <w:spacing w:after="0" w:line="276" w:lineRule="auto"/>
        <w:jc w:val="both"/>
        <w:rPr>
          <w:rFonts w:cstheme="minorHAnsi"/>
        </w:rPr>
      </w:pPr>
    </w:p>
    <w:p w14:paraId="1D51D13B" w14:textId="77777777" w:rsidR="002C406E" w:rsidRPr="0004585D" w:rsidRDefault="008122B7" w:rsidP="0004585D">
      <w:pPr>
        <w:spacing w:after="0" w:line="276" w:lineRule="auto"/>
        <w:jc w:val="center"/>
        <w:rPr>
          <w:rFonts w:cstheme="minorHAnsi"/>
          <w:b/>
        </w:rPr>
      </w:pPr>
      <w:r w:rsidRPr="0004585D">
        <w:rPr>
          <w:rFonts w:cstheme="minorHAnsi"/>
          <w:b/>
          <w:bCs/>
        </w:rPr>
        <w:t>§ 6</w:t>
      </w:r>
    </w:p>
    <w:p w14:paraId="66D479A1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 xml:space="preserve">1. </w:t>
      </w:r>
      <w:r w:rsidRPr="0004585D">
        <w:rPr>
          <w:rFonts w:cstheme="minorHAnsi"/>
          <w:bCs/>
          <w:color w:val="000000"/>
        </w:rPr>
        <w:t>Wykonawca w wyniku przeprowadzonego postępowania przetargowego i zgodnie ze złożoną ofertą zobowiązuje się dostarczyć do Zamawiającego w okresie obowiązywania umowy przedmiot zamówienia po określonych jednostkowych cenach:</w:t>
      </w:r>
    </w:p>
    <w:p w14:paraId="004B1459" w14:textId="77777777" w:rsidR="002C406E" w:rsidRPr="0004585D" w:rsidRDefault="002C406E" w:rsidP="0004585D">
      <w:pPr>
        <w:widowControl w:val="0"/>
        <w:spacing w:after="0" w:line="276" w:lineRule="auto"/>
        <w:jc w:val="both"/>
        <w:rPr>
          <w:rFonts w:eastAsia="BookmanOldStyle" w:cstheme="minorHAnsi"/>
          <w:b/>
          <w:bCs/>
          <w:i/>
          <w:iCs/>
          <w:color w:val="CE181E"/>
        </w:rPr>
      </w:pPr>
    </w:p>
    <w:tbl>
      <w:tblPr>
        <w:tblW w:w="788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0"/>
        <w:gridCol w:w="3503"/>
        <w:gridCol w:w="630"/>
        <w:gridCol w:w="899"/>
        <w:gridCol w:w="1250"/>
        <w:gridCol w:w="1250"/>
      </w:tblGrid>
      <w:tr w:rsidR="002C406E" w:rsidRPr="0004585D" w14:paraId="6637522E" w14:textId="77777777">
        <w:trPr>
          <w:trHeight w:val="789"/>
          <w:jc w:val="center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14:paraId="5B583B4D" w14:textId="77777777" w:rsidR="002C406E" w:rsidRPr="0004585D" w:rsidRDefault="008122B7" w:rsidP="0004585D">
            <w:pPr>
              <w:pStyle w:val="Nagwektabeli"/>
              <w:snapToGrid w:val="0"/>
              <w:spacing w:line="276" w:lineRule="auto"/>
              <w:rPr>
                <w:rFonts w:cstheme="minorHAnsi"/>
                <w:sz w:val="20"/>
                <w:szCs w:val="20"/>
                <w:highlight w:val="lightGray"/>
              </w:rPr>
            </w:pPr>
            <w:proofErr w:type="spellStart"/>
            <w:r w:rsidRPr="0004585D">
              <w:rPr>
                <w:rFonts w:cstheme="minorHAnsi"/>
                <w:sz w:val="20"/>
                <w:szCs w:val="20"/>
                <w:shd w:val="clear" w:color="auto" w:fill="B2B2B2"/>
              </w:rPr>
              <w:t>Lp</w:t>
            </w:r>
            <w:proofErr w:type="spellEnd"/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14:paraId="62E7CFD0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  <w:r w:rsidRPr="0004585D">
              <w:rPr>
                <w:rFonts w:cstheme="minorHAnsi"/>
                <w:b/>
                <w:bCs/>
                <w:sz w:val="20"/>
                <w:szCs w:val="20"/>
                <w:shd w:val="clear" w:color="auto" w:fill="B2B2B2"/>
              </w:rPr>
              <w:t>Przedmiot</w:t>
            </w:r>
          </w:p>
          <w:p w14:paraId="721C5ACA" w14:textId="304E2B84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585D">
              <w:rPr>
                <w:rFonts w:cstheme="minorHAnsi"/>
                <w:b/>
                <w:bCs/>
                <w:sz w:val="20"/>
                <w:szCs w:val="20"/>
                <w:shd w:val="clear" w:color="auto" w:fill="B2B2B2"/>
              </w:rPr>
              <w:t>zamówienia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14:paraId="44D3FDBB" w14:textId="77777777" w:rsidR="002C406E" w:rsidRPr="0004585D" w:rsidRDefault="008122B7" w:rsidP="0004585D">
            <w:pPr>
              <w:pStyle w:val="Nagwektabeli"/>
              <w:snapToGrid w:val="0"/>
              <w:spacing w:line="276" w:lineRule="auto"/>
              <w:rPr>
                <w:rFonts w:cstheme="minorHAnsi"/>
                <w:sz w:val="20"/>
                <w:szCs w:val="20"/>
                <w:highlight w:val="lightGray"/>
              </w:rPr>
            </w:pPr>
            <w:proofErr w:type="spellStart"/>
            <w:r w:rsidRPr="0004585D">
              <w:rPr>
                <w:rFonts w:cstheme="minorHAnsi"/>
                <w:sz w:val="20"/>
                <w:szCs w:val="20"/>
                <w:shd w:val="clear" w:color="auto" w:fill="B2B2B2"/>
              </w:rPr>
              <w:t>Jm</w:t>
            </w:r>
            <w:proofErr w:type="spellEnd"/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14:paraId="13B9BCA3" w14:textId="77777777" w:rsidR="002C406E" w:rsidRPr="0004585D" w:rsidRDefault="008122B7" w:rsidP="0004585D">
            <w:pPr>
              <w:pStyle w:val="Nagwektabeli"/>
              <w:snapToGrid w:val="0"/>
              <w:spacing w:line="276" w:lineRule="auto"/>
              <w:rPr>
                <w:rFonts w:cstheme="minorHAnsi"/>
                <w:sz w:val="20"/>
                <w:szCs w:val="20"/>
                <w:highlight w:val="lightGray"/>
              </w:rPr>
            </w:pPr>
            <w:r w:rsidRPr="0004585D">
              <w:rPr>
                <w:rFonts w:cstheme="minorHAnsi"/>
                <w:sz w:val="20"/>
                <w:szCs w:val="20"/>
                <w:shd w:val="clear" w:color="auto" w:fill="B2B2B2"/>
              </w:rPr>
              <w:t>Ilość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14:paraId="57867A8D" w14:textId="77777777" w:rsidR="002C406E" w:rsidRPr="0004585D" w:rsidRDefault="008122B7" w:rsidP="0004585D">
            <w:pPr>
              <w:pStyle w:val="Nagwektabeli"/>
              <w:snapToGrid w:val="0"/>
              <w:spacing w:line="276" w:lineRule="auto"/>
              <w:rPr>
                <w:rFonts w:cstheme="minorHAnsi"/>
                <w:sz w:val="20"/>
                <w:szCs w:val="20"/>
                <w:highlight w:val="lightGray"/>
              </w:rPr>
            </w:pPr>
            <w:r w:rsidRPr="0004585D">
              <w:rPr>
                <w:rFonts w:cstheme="minorHAnsi"/>
                <w:sz w:val="20"/>
                <w:szCs w:val="20"/>
                <w:shd w:val="clear" w:color="auto" w:fill="B2B2B2"/>
              </w:rPr>
              <w:t>Cena</w:t>
            </w:r>
          </w:p>
          <w:p w14:paraId="5D185C0C" w14:textId="41E84211" w:rsidR="002C406E" w:rsidRPr="0004585D" w:rsidRDefault="008122B7" w:rsidP="0004585D">
            <w:pPr>
              <w:pStyle w:val="Nagwektabeli"/>
              <w:spacing w:line="276" w:lineRule="auto"/>
              <w:rPr>
                <w:rFonts w:cstheme="minorHAnsi"/>
                <w:sz w:val="20"/>
                <w:szCs w:val="20"/>
                <w:highlight w:val="lightGray"/>
              </w:rPr>
            </w:pPr>
            <w:r w:rsidRPr="0004585D">
              <w:rPr>
                <w:rFonts w:cstheme="minorHAnsi"/>
                <w:sz w:val="20"/>
                <w:szCs w:val="20"/>
                <w:shd w:val="clear" w:color="auto" w:fill="B2B2B2"/>
              </w:rPr>
              <w:t>jednostkowa netto</w:t>
            </w:r>
          </w:p>
          <w:p w14:paraId="0A90169F" w14:textId="77777777" w:rsidR="002C406E" w:rsidRPr="0004585D" w:rsidRDefault="008122B7" w:rsidP="0004585D">
            <w:pPr>
              <w:pStyle w:val="Nagwektabeli"/>
              <w:spacing w:line="276" w:lineRule="auto"/>
              <w:rPr>
                <w:rFonts w:cstheme="minorHAnsi"/>
                <w:sz w:val="20"/>
                <w:szCs w:val="20"/>
                <w:highlight w:val="lightGray"/>
              </w:rPr>
            </w:pPr>
            <w:r w:rsidRPr="0004585D">
              <w:rPr>
                <w:rFonts w:cstheme="minorHAnsi"/>
                <w:sz w:val="20"/>
                <w:szCs w:val="20"/>
                <w:shd w:val="clear" w:color="auto" w:fill="B2B2B2"/>
              </w:rPr>
              <w:t>[zł]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54C09891" w14:textId="77777777" w:rsidR="002C406E" w:rsidRPr="0004585D" w:rsidRDefault="008122B7" w:rsidP="0004585D">
            <w:pPr>
              <w:pStyle w:val="Nagwektabeli"/>
              <w:snapToGrid w:val="0"/>
              <w:spacing w:line="276" w:lineRule="auto"/>
              <w:rPr>
                <w:rFonts w:cstheme="minorHAnsi"/>
                <w:sz w:val="20"/>
                <w:szCs w:val="20"/>
                <w:highlight w:val="lightGray"/>
              </w:rPr>
            </w:pPr>
            <w:r w:rsidRPr="0004585D">
              <w:rPr>
                <w:rFonts w:cstheme="minorHAnsi"/>
                <w:sz w:val="20"/>
                <w:szCs w:val="20"/>
                <w:shd w:val="clear" w:color="auto" w:fill="B2B2B2"/>
              </w:rPr>
              <w:t>Cena</w:t>
            </w:r>
          </w:p>
          <w:p w14:paraId="7BA9E576" w14:textId="063B5B39" w:rsidR="002C406E" w:rsidRPr="0004585D" w:rsidRDefault="008122B7" w:rsidP="0004585D">
            <w:pPr>
              <w:pStyle w:val="Nagwektabeli"/>
              <w:snapToGri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4585D">
              <w:rPr>
                <w:rFonts w:cstheme="minorHAnsi"/>
                <w:sz w:val="20"/>
                <w:szCs w:val="20"/>
                <w:shd w:val="clear" w:color="auto" w:fill="B2B2B2"/>
              </w:rPr>
              <w:t>jednostkowa brutto</w:t>
            </w:r>
          </w:p>
          <w:p w14:paraId="3FD4EA8F" w14:textId="77777777" w:rsidR="002C406E" w:rsidRPr="0004585D" w:rsidRDefault="008122B7" w:rsidP="0004585D">
            <w:pPr>
              <w:pStyle w:val="Nagwektabeli"/>
              <w:snapToGrid w:val="0"/>
              <w:spacing w:line="276" w:lineRule="auto"/>
              <w:rPr>
                <w:rFonts w:cstheme="minorHAnsi"/>
                <w:sz w:val="20"/>
                <w:szCs w:val="20"/>
                <w:highlight w:val="lightGray"/>
              </w:rPr>
            </w:pPr>
            <w:r w:rsidRPr="0004585D">
              <w:rPr>
                <w:rFonts w:cstheme="minorHAnsi"/>
                <w:sz w:val="20"/>
                <w:szCs w:val="20"/>
                <w:shd w:val="clear" w:color="auto" w:fill="B2B2B2"/>
              </w:rPr>
              <w:t>[zł]</w:t>
            </w:r>
          </w:p>
        </w:tc>
      </w:tr>
      <w:tr w:rsidR="002C406E" w:rsidRPr="0004585D" w14:paraId="68BB0FBB" w14:textId="77777777">
        <w:trPr>
          <w:trHeight w:val="262"/>
          <w:jc w:val="center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14:paraId="73588D91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04585D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B2B2B2"/>
              </w:rPr>
              <w:t>[1]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14:paraId="273BF23B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04585D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B2B2B2"/>
              </w:rPr>
              <w:t>[2]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14:paraId="41C89355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04585D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B2B2B2"/>
              </w:rPr>
              <w:t>[3]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14:paraId="46C8EBCF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04585D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B2B2B2"/>
              </w:rPr>
              <w:t>[4]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14:paraId="250B4C6D" w14:textId="2E27536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04585D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B2B2B2"/>
              </w:rPr>
              <w:t>[5]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3D7FBE79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04585D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B2B2B2"/>
              </w:rPr>
              <w:t>[6]</w:t>
            </w:r>
          </w:p>
        </w:tc>
      </w:tr>
      <w:tr w:rsidR="002C406E" w:rsidRPr="0004585D" w14:paraId="256975DC" w14:textId="77777777">
        <w:trPr>
          <w:trHeight w:val="370"/>
          <w:jc w:val="center"/>
        </w:trPr>
        <w:tc>
          <w:tcPr>
            <w:tcW w:w="3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768B9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4585D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981B6" w14:textId="77777777" w:rsidR="002C406E" w:rsidRPr="0004585D" w:rsidRDefault="002C406E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1EA5F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585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934BF" w14:textId="77777777" w:rsidR="002C406E" w:rsidRPr="0004585D" w:rsidRDefault="002C406E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97581" w14:textId="77777777" w:rsidR="002C406E" w:rsidRPr="0004585D" w:rsidRDefault="002C406E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6EDA1EA" w14:textId="77777777" w:rsidR="002C406E" w:rsidRPr="0004585D" w:rsidRDefault="002C406E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C406E" w:rsidRPr="0004585D" w14:paraId="7494F9D3" w14:textId="77777777">
        <w:trPr>
          <w:trHeight w:val="370"/>
          <w:jc w:val="center"/>
        </w:trPr>
        <w:tc>
          <w:tcPr>
            <w:tcW w:w="3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B4952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585D">
              <w:rPr>
                <w:rFonts w:cstheme="minorHAnsi"/>
                <w:bCs/>
                <w:sz w:val="20"/>
                <w:szCs w:val="20"/>
              </w:rPr>
              <w:t>...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A4CE" w14:textId="77777777" w:rsidR="002C406E" w:rsidRPr="0004585D" w:rsidRDefault="002C406E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760C2" w14:textId="77777777" w:rsidR="002C406E" w:rsidRPr="0004585D" w:rsidRDefault="008122B7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585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7B7DD" w14:textId="77777777" w:rsidR="002C406E" w:rsidRPr="0004585D" w:rsidRDefault="002C406E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655467" w14:textId="77777777" w:rsidR="002C406E" w:rsidRPr="0004585D" w:rsidRDefault="002C406E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63D952" w14:textId="77777777" w:rsidR="002C406E" w:rsidRPr="0004585D" w:rsidRDefault="002C406E" w:rsidP="0004585D">
            <w:pPr>
              <w:pStyle w:val="Zawartotabeli"/>
              <w:snapToGri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2410818" w14:textId="77777777" w:rsidR="002C406E" w:rsidRPr="0004585D" w:rsidRDefault="002C406E" w:rsidP="0004585D">
      <w:pPr>
        <w:spacing w:after="0" w:line="276" w:lineRule="auto"/>
        <w:jc w:val="both"/>
        <w:rPr>
          <w:rFonts w:cstheme="minorHAnsi"/>
          <w:b/>
        </w:rPr>
      </w:pPr>
    </w:p>
    <w:p w14:paraId="63E03EAF" w14:textId="77777777" w:rsidR="002C406E" w:rsidRPr="0004585D" w:rsidRDefault="008122B7" w:rsidP="0004585D">
      <w:pPr>
        <w:pStyle w:val="Tekstpodstawowy"/>
        <w:spacing w:after="0"/>
        <w:ind w:left="737" w:hanging="737"/>
        <w:jc w:val="both"/>
        <w:rPr>
          <w:rFonts w:cstheme="minorHAnsi"/>
        </w:rPr>
      </w:pPr>
      <w:r w:rsidRPr="0004585D">
        <w:rPr>
          <w:rFonts w:cstheme="minorHAnsi"/>
        </w:rPr>
        <w:t xml:space="preserve">2. Wykonawca gwarantuje stałość ustalonej ceny netto za </w:t>
      </w:r>
      <w:r w:rsidRPr="0004585D">
        <w:rPr>
          <w:rFonts w:eastAsia="BookmanOldStyle" w:cstheme="minorHAnsi"/>
          <w:color w:val="000000"/>
        </w:rPr>
        <w:t>dostarczany asortyment</w:t>
      </w:r>
      <w:r w:rsidRPr="0004585D">
        <w:rPr>
          <w:rFonts w:cstheme="minorHAnsi"/>
        </w:rPr>
        <w:t>.</w:t>
      </w:r>
    </w:p>
    <w:p w14:paraId="2CD1A1BB" w14:textId="77777777" w:rsidR="002C406E" w:rsidRPr="0004585D" w:rsidRDefault="008122B7" w:rsidP="0004585D">
      <w:pPr>
        <w:pStyle w:val="Tekstpodstawowy"/>
        <w:spacing w:after="0"/>
        <w:ind w:left="737" w:hanging="737"/>
        <w:jc w:val="both"/>
        <w:rPr>
          <w:rFonts w:cstheme="minorHAnsi"/>
        </w:rPr>
      </w:pPr>
      <w:r w:rsidRPr="0004585D">
        <w:rPr>
          <w:rFonts w:cstheme="minorHAnsi"/>
        </w:rPr>
        <w:t>3. Wartość całkowita za realizację przedmiotu zamówienia nie przekroczy kwoty:</w:t>
      </w:r>
    </w:p>
    <w:p w14:paraId="01365AD4" w14:textId="77777777" w:rsidR="002C406E" w:rsidRPr="0004585D" w:rsidRDefault="008122B7" w:rsidP="0004585D">
      <w:pPr>
        <w:pStyle w:val="Tekstpodstawowy"/>
        <w:spacing w:after="0"/>
        <w:jc w:val="both"/>
        <w:rPr>
          <w:rFonts w:cstheme="minorHAnsi"/>
        </w:rPr>
      </w:pPr>
      <w:r w:rsidRPr="0004585D">
        <w:rPr>
          <w:rFonts w:cstheme="minorHAnsi"/>
          <w:i/>
          <w:iCs/>
        </w:rPr>
        <w:t>netto: ……………...</w:t>
      </w:r>
      <w:r w:rsidRPr="0004585D">
        <w:rPr>
          <w:rFonts w:cstheme="minorHAnsi"/>
          <w:b/>
          <w:bCs/>
          <w:i/>
          <w:iCs/>
        </w:rPr>
        <w:t xml:space="preserve"> zł</w:t>
      </w:r>
      <w:r w:rsidRPr="0004585D">
        <w:rPr>
          <w:rFonts w:cstheme="minorHAnsi"/>
          <w:i/>
          <w:iCs/>
        </w:rPr>
        <w:t xml:space="preserve"> (słownie: ………………….)</w:t>
      </w:r>
    </w:p>
    <w:p w14:paraId="1D472CF7" w14:textId="77777777" w:rsidR="002C406E" w:rsidRPr="0004585D" w:rsidRDefault="008122B7" w:rsidP="0004585D">
      <w:pPr>
        <w:pStyle w:val="Tekstpodstawowy"/>
        <w:spacing w:after="0"/>
        <w:jc w:val="both"/>
        <w:rPr>
          <w:rFonts w:cstheme="minorHAnsi"/>
        </w:rPr>
      </w:pPr>
      <w:r w:rsidRPr="0004585D">
        <w:rPr>
          <w:rFonts w:cstheme="minorHAnsi"/>
          <w:i/>
          <w:iCs/>
        </w:rPr>
        <w:t>podatek VAT(….%): ………………..</w:t>
      </w:r>
      <w:r w:rsidRPr="0004585D">
        <w:rPr>
          <w:rFonts w:cstheme="minorHAnsi"/>
          <w:b/>
          <w:bCs/>
          <w:i/>
          <w:iCs/>
        </w:rPr>
        <w:t xml:space="preserve"> zł</w:t>
      </w:r>
      <w:r w:rsidRPr="0004585D">
        <w:rPr>
          <w:rFonts w:cstheme="minorHAnsi"/>
          <w:i/>
          <w:iCs/>
        </w:rPr>
        <w:t xml:space="preserve"> (słownie: ………………………….)</w:t>
      </w:r>
    </w:p>
    <w:p w14:paraId="4E94D12E" w14:textId="77777777" w:rsidR="002C406E" w:rsidRPr="0004585D" w:rsidRDefault="008122B7" w:rsidP="0004585D">
      <w:pPr>
        <w:pStyle w:val="Tekstpodstawowy"/>
        <w:spacing w:after="0"/>
        <w:jc w:val="both"/>
        <w:rPr>
          <w:rFonts w:cstheme="minorHAnsi"/>
        </w:rPr>
      </w:pPr>
      <w:r w:rsidRPr="0004585D">
        <w:rPr>
          <w:rFonts w:cstheme="minorHAnsi"/>
          <w:i/>
          <w:iCs/>
        </w:rPr>
        <w:t>brutto: ……………………….</w:t>
      </w:r>
      <w:r w:rsidRPr="0004585D">
        <w:rPr>
          <w:rFonts w:cstheme="minorHAnsi"/>
          <w:b/>
          <w:bCs/>
          <w:i/>
          <w:iCs/>
        </w:rPr>
        <w:t xml:space="preserve"> zł </w:t>
      </w:r>
      <w:r w:rsidRPr="0004585D">
        <w:rPr>
          <w:rFonts w:cstheme="minorHAnsi"/>
          <w:i/>
          <w:iCs/>
        </w:rPr>
        <w:t>(słownie: ……………………...).</w:t>
      </w:r>
    </w:p>
    <w:p w14:paraId="3E29A1B3" w14:textId="77777777" w:rsidR="00476636" w:rsidRPr="0004585D" w:rsidRDefault="008122B7" w:rsidP="0004585D">
      <w:pPr>
        <w:pStyle w:val="Tekstpodstawowy"/>
        <w:overflowPunct w:val="0"/>
        <w:spacing w:after="0"/>
        <w:jc w:val="both"/>
        <w:rPr>
          <w:rFonts w:cstheme="minorHAnsi"/>
        </w:rPr>
      </w:pPr>
      <w:r w:rsidRPr="0004585D">
        <w:rPr>
          <w:rFonts w:cstheme="minorHAnsi"/>
        </w:rPr>
        <w:t>4. Kwota, określona w ust. 3, poza ceną towaru obejmuje również koszty związane z realizacją niniejszej umowy w tym załadunek i wyładunek towaru, jego transport i ewentualne inne koszty.</w:t>
      </w:r>
    </w:p>
    <w:p w14:paraId="5E2D12DD" w14:textId="77777777" w:rsidR="00476636" w:rsidRPr="0004585D" w:rsidRDefault="00476636" w:rsidP="0004585D">
      <w:pPr>
        <w:pStyle w:val="Tekstpodstawowy"/>
        <w:overflowPunct w:val="0"/>
        <w:spacing w:after="0"/>
        <w:jc w:val="both"/>
        <w:rPr>
          <w:rFonts w:cstheme="minorHAnsi"/>
        </w:rPr>
      </w:pPr>
      <w:r w:rsidRPr="0004585D">
        <w:rPr>
          <w:rFonts w:cstheme="minorHAnsi"/>
        </w:rPr>
        <w:t>5. Ceny jednostkowe produktów określone w ofercie, mogą być waloryzowane nie częściej niż raz na pół roku, wskaźnikiem cen żywności i napojów bezalkoholowych według „Cen w Gospodarce Narodowej” (strona internetowa GUS) lub „Biuletynu Statystycznego” (miesięcznik GUS) – jeżeli wskaźnik wzrostu cen w następujących po sobie kwartałach w okresie realizacji Umowy przekroczy 3%.</w:t>
      </w:r>
    </w:p>
    <w:p w14:paraId="02398307" w14:textId="77777777" w:rsidR="00476636" w:rsidRPr="0004585D" w:rsidRDefault="00476636" w:rsidP="0004585D">
      <w:pPr>
        <w:pStyle w:val="Tekstpodstawowy"/>
        <w:overflowPunct w:val="0"/>
        <w:spacing w:after="0"/>
        <w:jc w:val="both"/>
        <w:rPr>
          <w:rFonts w:cstheme="minorHAnsi"/>
        </w:rPr>
      </w:pPr>
      <w:r w:rsidRPr="0004585D">
        <w:rPr>
          <w:rFonts w:cstheme="minorHAnsi"/>
        </w:rPr>
        <w:t>6. Waloryzacja cen, o której mowa w ust. 5, może nastąpić jedynie na pisemny i uzasadniony wniosek Wykonawcy. Musi on zawierać wskazanie cen produktów, o których zwaloryzowanie wnosi Wykonawca oraz określenie daty, od której zmiana cen miałaby obowiązywać.</w:t>
      </w:r>
    </w:p>
    <w:p w14:paraId="736455BE" w14:textId="77777777" w:rsidR="00476636" w:rsidRPr="0004585D" w:rsidRDefault="00476636" w:rsidP="0004585D">
      <w:pPr>
        <w:pStyle w:val="Tekstpodstawowy"/>
        <w:overflowPunct w:val="0"/>
        <w:spacing w:after="0"/>
        <w:jc w:val="both"/>
        <w:rPr>
          <w:rFonts w:cstheme="minorHAnsi"/>
        </w:rPr>
      </w:pPr>
      <w:r w:rsidRPr="0004585D">
        <w:rPr>
          <w:rFonts w:cstheme="minorHAnsi"/>
        </w:rPr>
        <w:t>7. Złożenie wniosku o dokonanie waloryzacji nie kreuje roszczenia Wykonawcy o zmianę Umowy.</w:t>
      </w:r>
    </w:p>
    <w:p w14:paraId="6B3A4EB0" w14:textId="77777777" w:rsidR="00476636" w:rsidRPr="0004585D" w:rsidRDefault="00476636" w:rsidP="0004585D">
      <w:pPr>
        <w:pStyle w:val="Tekstpodstawowy"/>
        <w:overflowPunct w:val="0"/>
        <w:spacing w:after="0"/>
        <w:jc w:val="both"/>
        <w:rPr>
          <w:rFonts w:cstheme="minorHAnsi"/>
        </w:rPr>
      </w:pPr>
      <w:r w:rsidRPr="0004585D">
        <w:rPr>
          <w:rFonts w:cstheme="minorHAnsi"/>
        </w:rPr>
        <w:lastRenderedPageBreak/>
        <w:t>8. W przypadku wyrażenia przez Zamawiającego zgody na waloryzację cen, o której mowa w ust. 5, Zamawiający przygotuje stosowny aneks do Umowy. W sytuacji braku możliwości uwzględnienia wniosku Wykonawcy, Zamawiający udzieli Wykonawcy pisemnej odpowiedzi, w której uzasadni swoją decyzję.</w:t>
      </w:r>
    </w:p>
    <w:p w14:paraId="36E99FAA" w14:textId="77777777" w:rsidR="00476636" w:rsidRPr="0004585D" w:rsidRDefault="00476636" w:rsidP="0004585D">
      <w:pPr>
        <w:pStyle w:val="Tekstpodstawowy"/>
        <w:overflowPunct w:val="0"/>
        <w:spacing w:after="0"/>
        <w:jc w:val="both"/>
        <w:rPr>
          <w:rFonts w:cstheme="minorHAnsi"/>
        </w:rPr>
      </w:pPr>
      <w:r w:rsidRPr="0004585D">
        <w:rPr>
          <w:rFonts w:cstheme="minorHAnsi"/>
        </w:rPr>
        <w:t>9. 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1666), tj. faktury spełniające wymagania umożliwiające przesłanie za pośrednictwem platformy faktur elektronicznych, o których mowa w art. 2 pkt 32 ustawy z dnia 11 marca 2004 r. o podatku od towarów i usług (Dz. U. z 2021r. poz. 685).</w:t>
      </w:r>
    </w:p>
    <w:p w14:paraId="5F8E575D" w14:textId="79713B76" w:rsidR="002C406E" w:rsidRPr="0004585D" w:rsidRDefault="00476636" w:rsidP="0004585D">
      <w:pPr>
        <w:pStyle w:val="Tekstpodstawowy"/>
        <w:overflowPunct w:val="0"/>
        <w:spacing w:after="0"/>
        <w:jc w:val="both"/>
        <w:rPr>
          <w:rFonts w:cstheme="minorHAnsi"/>
        </w:rPr>
      </w:pPr>
      <w:r w:rsidRPr="0004585D">
        <w:rPr>
          <w:rFonts w:cstheme="minorHAnsi"/>
        </w:rPr>
        <w:t xml:space="preserve">10. Zamawiający posiada konto na platformie elektronicznego fakturowania (w skrócie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04585D">
        <w:rPr>
          <w:rFonts w:cstheme="minorHAnsi"/>
        </w:rPr>
        <w:t>OpenPEPPOL</w:t>
      </w:r>
      <w:proofErr w:type="spellEnd"/>
      <w:r w:rsidRPr="0004585D">
        <w:rPr>
          <w:rFonts w:cstheme="minorHAnsi"/>
        </w:rPr>
        <w:t>, której funkcjonowanie zapewnia Minister Przedsiębiorczości i Technologii z siedzibą przy Placu Trzech Krzyży 3/5, 00-508 Warszawa. Platforma dostępna jest pod adresem: https://efaktura.gov.pl/uslugi-pef/.</w:t>
      </w:r>
    </w:p>
    <w:p w14:paraId="72BA6B97" w14:textId="77777777" w:rsidR="002C406E" w:rsidRPr="0004585D" w:rsidRDefault="002C406E" w:rsidP="0004585D">
      <w:pPr>
        <w:spacing w:after="0" w:line="276" w:lineRule="auto"/>
        <w:jc w:val="both"/>
        <w:rPr>
          <w:rFonts w:cstheme="minorHAnsi"/>
        </w:rPr>
      </w:pPr>
    </w:p>
    <w:p w14:paraId="74BE73C4" w14:textId="77777777" w:rsidR="002C406E" w:rsidRPr="0004585D" w:rsidRDefault="008122B7" w:rsidP="0004585D">
      <w:pPr>
        <w:spacing w:after="0" w:line="276" w:lineRule="auto"/>
        <w:jc w:val="center"/>
        <w:rPr>
          <w:rFonts w:cstheme="minorHAnsi"/>
        </w:rPr>
      </w:pPr>
      <w:r w:rsidRPr="0004585D">
        <w:rPr>
          <w:rFonts w:cstheme="minorHAnsi"/>
          <w:b/>
          <w:bCs/>
        </w:rPr>
        <w:t>§ 7</w:t>
      </w:r>
    </w:p>
    <w:p w14:paraId="496C2668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1. Zamawiający ma prawo dokonać zmiany w ramach zawartej umowy w przypadku, gdy zmianie ulegną przepisy albo konieczność wprowadzenia takiej zmiany zaistniała na skutek okoliczności, których nie można było wcześniej przewidzieć.</w:t>
      </w:r>
    </w:p>
    <w:p w14:paraId="550A3587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 xml:space="preserve">2. Cena na poszczególny asortyment towaru umowy może ulec zmianie w przypadku zmiany obowiązującej w dniu podpisania umowy stawki podatku VAT, przy czym cena netto pozostanie niezmienna do końca trwania umowy. </w:t>
      </w:r>
    </w:p>
    <w:p w14:paraId="03B45C68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3. Wykonawca składa pisemny wniosek o podwyższenie wynagrodzenia, do którego dołącza pisemne zestawienie, o którym mowa w ust. 2. o podwyższeniu wartości wynagrodzenia decyduje Zamawiający, informując Wykonawcę o swojej decyzji w terminie 7 dni od dnia otrzymania wniosku wraz z zestawieniem.</w:t>
      </w:r>
    </w:p>
    <w:p w14:paraId="3949A586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4. W szczególnie uzasadnionych przypadkach, np. likwidacji klęsk żywiołowych lub innych obowiązków nałożonych przez organy władzy państwowej, Wykonawca zobowiązany jest do zwiększenia ilości i częstotliwości dostaw w stosunku do wcześniej złożonych zamówień.</w:t>
      </w:r>
    </w:p>
    <w:p w14:paraId="595FD1CE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5. Wykonawca zobowiązany jest przez cały okres obowiązywania umowy do posiadania ubezpieczenia odpowiedzialności cywilnej w zakresie prowadzonej działalności obejmującym również odpowiedzialność ubezpieczonego za szkody osobowe lub rzeczowe spowodowane przez wyprodukowane, dostarczone lub sprzedane środki spożywcze.</w:t>
      </w:r>
    </w:p>
    <w:p w14:paraId="4C00BAA8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 xml:space="preserve">6. </w:t>
      </w:r>
      <w:r w:rsidRPr="0004585D">
        <w:rPr>
          <w:rFonts w:cstheme="minorHAnsi"/>
          <w:color w:val="000000"/>
        </w:rPr>
        <w:t>Wykonawca zobowiązany jest do pokrycia kosztów leczenia osób poszkodowanych i przeprowadzenia zabiegów sanitarnych oraz do zaspokojenia roszczeń odszkodowawczych wynikających z zatruć dostarczonymi środkami spożywczymi.</w:t>
      </w:r>
    </w:p>
    <w:p w14:paraId="53058B4F" w14:textId="77777777" w:rsidR="002C406E" w:rsidRPr="0004585D" w:rsidRDefault="002C406E" w:rsidP="0004585D">
      <w:pPr>
        <w:spacing w:after="0" w:line="276" w:lineRule="auto"/>
        <w:jc w:val="both"/>
        <w:rPr>
          <w:rFonts w:cstheme="minorHAnsi"/>
        </w:rPr>
      </w:pPr>
    </w:p>
    <w:p w14:paraId="16BE2C18" w14:textId="77777777" w:rsidR="002C406E" w:rsidRPr="0004585D" w:rsidRDefault="008122B7" w:rsidP="0004585D">
      <w:pPr>
        <w:spacing w:after="0" w:line="276" w:lineRule="auto"/>
        <w:jc w:val="center"/>
        <w:rPr>
          <w:rFonts w:cstheme="minorHAnsi"/>
          <w:b/>
          <w:bCs/>
        </w:rPr>
      </w:pPr>
      <w:r w:rsidRPr="0004585D">
        <w:rPr>
          <w:rFonts w:cstheme="minorHAnsi"/>
          <w:b/>
          <w:bCs/>
        </w:rPr>
        <w:t>§ 8</w:t>
      </w:r>
    </w:p>
    <w:p w14:paraId="18AE58C2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1. Do każdej dostawy Wykonawca dołącza fakturę VAT/rachunek.</w:t>
      </w:r>
    </w:p>
    <w:p w14:paraId="2C12F18A" w14:textId="080307BF" w:rsidR="00F94F69" w:rsidRPr="0004585D" w:rsidRDefault="000959C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 xml:space="preserve">2. </w:t>
      </w:r>
      <w:r w:rsidR="008122B7" w:rsidRPr="0004585D">
        <w:rPr>
          <w:rFonts w:cstheme="minorHAnsi"/>
        </w:rPr>
        <w:t>Zapłata następować będzie przelewem na konto Wykonawcy</w:t>
      </w:r>
      <w:r w:rsidR="00CF4EF3" w:rsidRPr="0004585D">
        <w:rPr>
          <w:rFonts w:cstheme="minorHAnsi"/>
        </w:rPr>
        <w:t>…………………………………………</w:t>
      </w:r>
      <w:r w:rsidR="008122B7" w:rsidRPr="0004585D">
        <w:rPr>
          <w:rFonts w:cstheme="minorHAnsi"/>
        </w:rPr>
        <w:t>,</w:t>
      </w:r>
      <w:r w:rsidR="008122B7" w:rsidRPr="0004585D">
        <w:rPr>
          <w:rFonts w:cstheme="minorHAnsi"/>
        </w:rPr>
        <w:br/>
        <w:t xml:space="preserve">w terminie </w:t>
      </w:r>
      <w:r w:rsidR="008122B7" w:rsidRPr="0004585D">
        <w:rPr>
          <w:rFonts w:cstheme="minorHAnsi"/>
          <w:b/>
          <w:bCs/>
        </w:rPr>
        <w:t>30 dni</w:t>
      </w:r>
      <w:r w:rsidR="008122B7" w:rsidRPr="0004585D">
        <w:rPr>
          <w:rFonts w:cstheme="minorHAnsi"/>
        </w:rPr>
        <w:t xml:space="preserve"> od daty dostawy i doręczenia Zamawiającemu prawidłowo wypełnionej faktury/rachunku.</w:t>
      </w:r>
    </w:p>
    <w:p w14:paraId="6DC909E1" w14:textId="77777777" w:rsidR="00F94F69" w:rsidRPr="0004585D" w:rsidRDefault="00F94F69" w:rsidP="0004585D">
      <w:pPr>
        <w:spacing w:after="0" w:line="276" w:lineRule="auto"/>
        <w:jc w:val="both"/>
        <w:rPr>
          <w:rFonts w:cstheme="minorHAnsi"/>
          <w:b/>
          <w:bCs/>
        </w:rPr>
      </w:pPr>
    </w:p>
    <w:p w14:paraId="548CF945" w14:textId="77777777" w:rsidR="002C406E" w:rsidRPr="0004585D" w:rsidRDefault="008122B7" w:rsidP="0004585D">
      <w:pPr>
        <w:spacing w:after="0" w:line="276" w:lineRule="auto"/>
        <w:jc w:val="center"/>
        <w:rPr>
          <w:rFonts w:cstheme="minorHAnsi"/>
          <w:b/>
          <w:bCs/>
        </w:rPr>
      </w:pPr>
      <w:r w:rsidRPr="0004585D">
        <w:rPr>
          <w:rFonts w:cstheme="minorHAnsi"/>
          <w:b/>
          <w:bCs/>
        </w:rPr>
        <w:lastRenderedPageBreak/>
        <w:t>§ 9</w:t>
      </w:r>
    </w:p>
    <w:p w14:paraId="3F43A1B6" w14:textId="77777777" w:rsidR="002C406E" w:rsidRPr="0004585D" w:rsidRDefault="008122B7" w:rsidP="0004585D">
      <w:pPr>
        <w:pStyle w:val="Tekstpodstawowy"/>
        <w:spacing w:after="0"/>
        <w:jc w:val="both"/>
        <w:rPr>
          <w:rFonts w:cstheme="minorHAnsi"/>
        </w:rPr>
      </w:pPr>
      <w:r w:rsidRPr="0004585D">
        <w:rPr>
          <w:rFonts w:cstheme="minorHAnsi"/>
        </w:rPr>
        <w:t>1. Wykonawca zapłaci Zamawiającemu karę umowną w wysokości 10% wartości brutto niezrealizowanych dostaw w przypadku, gdy Zamawiający wypowie umowę z powodu okoliczności, o których mowa w §4 ust.1b niniejszej umowy.</w:t>
      </w:r>
    </w:p>
    <w:p w14:paraId="209F8E33" w14:textId="77777777" w:rsidR="002C406E" w:rsidRPr="0004585D" w:rsidRDefault="008122B7" w:rsidP="0004585D">
      <w:pPr>
        <w:pStyle w:val="Tekstpodstawowy"/>
        <w:spacing w:after="0"/>
        <w:jc w:val="both"/>
        <w:rPr>
          <w:rFonts w:cstheme="minorHAnsi"/>
        </w:rPr>
      </w:pPr>
      <w:r w:rsidRPr="0004585D">
        <w:rPr>
          <w:rFonts w:cstheme="minorHAnsi"/>
        </w:rPr>
        <w:t>2. Zamawiający zastrzega sobie prawo dochodzenia odszkodowania na zasadach ogólnych przewidzianych w Kodeksie Cywilnym w przypadku, jeżeli szkoda wynikła z niewykonania lub nienależytego wykonania umowy przewyższa wartość zastrzeżonej kary umownej.</w:t>
      </w:r>
    </w:p>
    <w:p w14:paraId="241EEE28" w14:textId="77777777" w:rsidR="002C406E" w:rsidRPr="0004585D" w:rsidRDefault="008122B7" w:rsidP="0004585D">
      <w:pPr>
        <w:pStyle w:val="Tekstpodstawowy"/>
        <w:spacing w:after="0"/>
        <w:jc w:val="both"/>
        <w:rPr>
          <w:rFonts w:cstheme="minorHAnsi"/>
        </w:rPr>
      </w:pPr>
      <w:r w:rsidRPr="0004585D">
        <w:rPr>
          <w:rFonts w:cstheme="minorHAnsi"/>
        </w:rPr>
        <w:t>3. Zamawiający zastrzega sobie prawo potrącenia kar umownych z istniejącej między stronami wierzytelności pieniężnej.</w:t>
      </w:r>
    </w:p>
    <w:p w14:paraId="51A32DC7" w14:textId="77777777" w:rsidR="002C406E" w:rsidRPr="0004585D" w:rsidRDefault="008122B7" w:rsidP="0004585D">
      <w:pPr>
        <w:pStyle w:val="Tekstpodstawowy"/>
        <w:spacing w:after="0"/>
        <w:jc w:val="both"/>
        <w:rPr>
          <w:rFonts w:cstheme="minorHAnsi"/>
        </w:rPr>
      </w:pPr>
      <w:r w:rsidRPr="0004585D">
        <w:rPr>
          <w:rFonts w:cstheme="minorHAnsi"/>
        </w:rPr>
        <w:t>4. Roszczenie o zapłatę kary umownej z tytułu odstąpienia od umowy przez Zamawiającego staje się wymagalne w dniu złożenia pisemnego oświadczenia o wypowiedzeniu umowy.</w:t>
      </w:r>
    </w:p>
    <w:p w14:paraId="7C1FFC70" w14:textId="77777777" w:rsidR="002C406E" w:rsidRPr="0004585D" w:rsidRDefault="008122B7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5. Zapłata kary umownej nastąpi w terminie 7 dni od daty otrzymania pisemnego oświadczenia</w:t>
      </w:r>
      <w:r w:rsidRPr="0004585D">
        <w:rPr>
          <w:rFonts w:cstheme="minorHAnsi"/>
        </w:rPr>
        <w:br/>
        <w:t>o odstąpieniu od umowy.</w:t>
      </w:r>
    </w:p>
    <w:p w14:paraId="72244A06" w14:textId="77777777" w:rsidR="00476636" w:rsidRPr="0004585D" w:rsidRDefault="00C76822" w:rsidP="0004585D">
      <w:p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6. Łączna wartość kar umownych nie może przekroczyć 10 % wynagrodzenia brutto określonego § 6 ust. 3.</w:t>
      </w:r>
    </w:p>
    <w:p w14:paraId="7538B366" w14:textId="77777777" w:rsidR="00476636" w:rsidRPr="0004585D" w:rsidRDefault="00476636" w:rsidP="0004585D">
      <w:pPr>
        <w:spacing w:line="276" w:lineRule="auto"/>
        <w:jc w:val="center"/>
        <w:rPr>
          <w:rFonts w:cstheme="minorHAnsi"/>
          <w:b/>
        </w:rPr>
      </w:pPr>
      <w:r w:rsidRPr="0004585D">
        <w:rPr>
          <w:rFonts w:cstheme="minorHAnsi"/>
          <w:b/>
        </w:rPr>
        <w:t>§ 10</w:t>
      </w:r>
    </w:p>
    <w:p w14:paraId="1B474D90" w14:textId="77777777" w:rsidR="00476636" w:rsidRPr="0004585D" w:rsidRDefault="00476636" w:rsidP="0004585D">
      <w:pPr>
        <w:pStyle w:val="Akapitzlist"/>
        <w:numPr>
          <w:ilvl w:val="1"/>
          <w:numId w:val="9"/>
        </w:numPr>
        <w:tabs>
          <w:tab w:val="clear" w:pos="1080"/>
        </w:tabs>
        <w:spacing w:after="0" w:line="276" w:lineRule="auto"/>
        <w:ind w:left="0" w:firstLine="0"/>
        <w:jc w:val="both"/>
        <w:rPr>
          <w:rFonts w:cstheme="minorHAnsi"/>
          <w:b/>
        </w:rPr>
      </w:pPr>
      <w:r w:rsidRPr="0004585D">
        <w:rPr>
          <w:rFonts w:cstheme="minorHAnsi"/>
        </w:rPr>
        <w:t>Wykonawca gwarantuje, że wszystkie osoby zaangażowane do realizacji umowy będą przestrzegać przepisów obowiązujących na terenie jednostki, w tym zakazu wnoszenia na teren jednostki przedmiotów niedozwolonych zgodnie z Rozporządzeniem Rady Ministrów z dnia 6 lipca 2023 r. w sprawie realizacji działań funkcjonariuszy Służby Więziennej oraz wzoru protokołu z kontroli osobistej, kontroli pobieżnej oraz ze sprawdzania pojazdów lub ich ładunku (Dz. U. z 2023r. poz. 1522).</w:t>
      </w:r>
    </w:p>
    <w:p w14:paraId="19774A62" w14:textId="77777777" w:rsidR="00476636" w:rsidRPr="0004585D" w:rsidRDefault="00476636" w:rsidP="0004585D">
      <w:pPr>
        <w:pStyle w:val="Akapitzlist"/>
        <w:numPr>
          <w:ilvl w:val="1"/>
          <w:numId w:val="9"/>
        </w:numPr>
        <w:tabs>
          <w:tab w:val="clear" w:pos="1080"/>
        </w:tabs>
        <w:spacing w:after="0" w:line="276" w:lineRule="auto"/>
        <w:ind w:left="0" w:firstLine="0"/>
        <w:jc w:val="both"/>
        <w:rPr>
          <w:rFonts w:cstheme="minorHAnsi"/>
        </w:rPr>
      </w:pPr>
      <w:r w:rsidRPr="0004585D">
        <w:rPr>
          <w:rFonts w:cstheme="minorHAnsi"/>
        </w:rPr>
        <w:t>Wykonawca gwarantuje, że wszystkie osoby zaangażowane do realizacji Umowy poddadzą się kontroli zgodnie z obowiązującymi przepisami ustawy z dnia 9 kwietnia 2010 r. o Służbie Więziennej; osoby niestosujące się do ww. obowiązków ochronnych mogą zostać zatrzymane, na terenie jednostki organizacyjnej celem niezwłocznego przekazania Policji oraz usunięte z terenu jednostki organizacyjnej, pod groźbą odstąpienia od Umowy ze skutkiem natychmiastowym i obciążenia Wykonawcy karami umownymi.</w:t>
      </w:r>
    </w:p>
    <w:p w14:paraId="106D4681" w14:textId="77777777" w:rsidR="00476636" w:rsidRPr="0004585D" w:rsidRDefault="00476636" w:rsidP="0004585D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04585D">
        <w:rPr>
          <w:rFonts w:cstheme="minorHAnsi"/>
        </w:rPr>
        <w:t>Wykonawca zapewni Zamawiającemu ciągłość dostaw w warunkach zewnętrznego zagrożenia bezpieczeństwa państwa i w czasie wojny, w sytuacjach kryzysowych oraz klęsk „ żywnościowych” występujących w okresie obowiązywania umowy.</w:t>
      </w:r>
    </w:p>
    <w:p w14:paraId="4B367F7B" w14:textId="77777777" w:rsidR="002C406E" w:rsidRPr="0004585D" w:rsidRDefault="002C406E" w:rsidP="0004585D">
      <w:pPr>
        <w:spacing w:after="0" w:line="276" w:lineRule="auto"/>
        <w:jc w:val="both"/>
        <w:rPr>
          <w:rFonts w:cstheme="minorHAnsi"/>
        </w:rPr>
      </w:pPr>
    </w:p>
    <w:p w14:paraId="04C56981" w14:textId="77777777" w:rsidR="002C406E" w:rsidRPr="0004585D" w:rsidRDefault="008122B7" w:rsidP="0004585D">
      <w:pPr>
        <w:spacing w:after="0" w:line="276" w:lineRule="auto"/>
        <w:jc w:val="center"/>
        <w:rPr>
          <w:rFonts w:cstheme="minorHAnsi"/>
        </w:rPr>
      </w:pPr>
      <w:r w:rsidRPr="0004585D">
        <w:rPr>
          <w:rFonts w:cstheme="minorHAnsi"/>
          <w:b/>
        </w:rPr>
        <w:t>§ 11</w:t>
      </w:r>
    </w:p>
    <w:p w14:paraId="246D28D8" w14:textId="77777777" w:rsidR="002C406E" w:rsidRPr="0004585D" w:rsidRDefault="008122B7" w:rsidP="0004585D">
      <w:pPr>
        <w:pStyle w:val="Tekstpodstawowy"/>
        <w:spacing w:after="0"/>
        <w:jc w:val="both"/>
        <w:rPr>
          <w:rFonts w:cstheme="minorHAnsi"/>
        </w:rPr>
      </w:pPr>
      <w:r w:rsidRPr="0004585D">
        <w:rPr>
          <w:rFonts w:cstheme="minorHAnsi"/>
        </w:rPr>
        <w:t>Strony zastrzegają, że dokonanie przez Wykonawcę przeniesienia wierzytelności przysługujących mu od Zamawiającego na osobę trzecią (przelew wierzytelności), może nastąpić pod rygorem nieważności wyłącznie za uprzednią, pisemną zgodą Zamawiającego.</w:t>
      </w:r>
    </w:p>
    <w:p w14:paraId="0AC4BC0A" w14:textId="77777777" w:rsidR="002C406E" w:rsidRPr="0004585D" w:rsidRDefault="002C406E" w:rsidP="0004585D">
      <w:pPr>
        <w:spacing w:after="0" w:line="276" w:lineRule="auto"/>
        <w:jc w:val="both"/>
        <w:rPr>
          <w:rFonts w:cstheme="minorHAnsi"/>
          <w:b/>
          <w:bCs/>
        </w:rPr>
      </w:pPr>
    </w:p>
    <w:p w14:paraId="386E8FBE" w14:textId="77777777" w:rsidR="002C406E" w:rsidRPr="0004585D" w:rsidRDefault="008122B7" w:rsidP="0004585D">
      <w:pPr>
        <w:spacing w:after="0" w:line="276" w:lineRule="auto"/>
        <w:jc w:val="center"/>
        <w:rPr>
          <w:rFonts w:cstheme="minorHAnsi"/>
        </w:rPr>
      </w:pPr>
      <w:r w:rsidRPr="0004585D">
        <w:rPr>
          <w:rFonts w:cstheme="minorHAnsi"/>
          <w:b/>
          <w:bCs/>
        </w:rPr>
        <w:t>§ 12</w:t>
      </w:r>
    </w:p>
    <w:p w14:paraId="048D4A23" w14:textId="77777777" w:rsidR="002C406E" w:rsidRPr="0004585D" w:rsidRDefault="008122B7" w:rsidP="0004585D">
      <w:pPr>
        <w:pStyle w:val="Akapitzlist"/>
        <w:numPr>
          <w:ilvl w:val="1"/>
          <w:numId w:val="9"/>
        </w:numPr>
        <w:tabs>
          <w:tab w:val="clear" w:pos="1080"/>
        </w:tabs>
        <w:spacing w:after="0" w:line="276" w:lineRule="auto"/>
        <w:ind w:left="0" w:firstLine="0"/>
        <w:jc w:val="both"/>
        <w:rPr>
          <w:rFonts w:cstheme="minorHAnsi"/>
        </w:rPr>
      </w:pPr>
      <w:r w:rsidRPr="0004585D">
        <w:rPr>
          <w:rFonts w:cstheme="minorHAnsi"/>
        </w:rPr>
        <w:t>Wszelkie zmiany treści umowy wymagają zachowania formy pisemnego aneksu do umowy, pod rygorem nieważności.</w:t>
      </w:r>
    </w:p>
    <w:p w14:paraId="3B61D996" w14:textId="77777777" w:rsidR="002C406E" w:rsidRPr="0004585D" w:rsidRDefault="008122B7" w:rsidP="0004585D">
      <w:pPr>
        <w:pStyle w:val="Tekstpodstawowy"/>
        <w:numPr>
          <w:ilvl w:val="1"/>
          <w:numId w:val="9"/>
        </w:numPr>
        <w:tabs>
          <w:tab w:val="clear" w:pos="1080"/>
        </w:tabs>
        <w:spacing w:after="0"/>
        <w:ind w:left="0" w:firstLine="0"/>
        <w:jc w:val="both"/>
        <w:rPr>
          <w:rFonts w:cstheme="minorHAnsi"/>
        </w:rPr>
      </w:pPr>
      <w:r w:rsidRPr="0004585D">
        <w:rPr>
          <w:rFonts w:cstheme="minorHAnsi"/>
        </w:rPr>
        <w:t xml:space="preserve">W kwestiach nieuregulowanych niniejsza umową, wiążące dla Wykonawcy są treść złożonej przezeń oferty w toku postępowania przetargowego, jak również wszelkie oświadczenia, zapewnienia i inne czynności prawne i faktyczne złożone lub dokonane przez Wykonawcę w toku postępowania, a ponadto zastosowanie znajdują przepisy ustawy z dnia 23 kwietnia 1964 roku Kodeks Cywilny jeżeli przepisy ustawy </w:t>
      </w:r>
      <w:r w:rsidRPr="0004585D">
        <w:rPr>
          <w:rFonts w:cstheme="minorHAnsi"/>
          <w:color w:val="000000" w:themeColor="text1"/>
        </w:rPr>
        <w:t xml:space="preserve">z </w:t>
      </w:r>
      <w:r w:rsidR="00C76822" w:rsidRPr="0004585D">
        <w:rPr>
          <w:rFonts w:cstheme="minorHAnsi"/>
          <w:color w:val="000000" w:themeColor="text1"/>
        </w:rPr>
        <w:t>dnia 11</w:t>
      </w:r>
      <w:r w:rsidRPr="0004585D">
        <w:rPr>
          <w:rFonts w:cstheme="minorHAnsi"/>
          <w:color w:val="000000" w:themeColor="text1"/>
        </w:rPr>
        <w:t xml:space="preserve"> </w:t>
      </w:r>
      <w:r w:rsidR="00C76822" w:rsidRPr="0004585D">
        <w:rPr>
          <w:rFonts w:cstheme="minorHAnsi"/>
          <w:color w:val="000000" w:themeColor="text1"/>
        </w:rPr>
        <w:t>września</w:t>
      </w:r>
      <w:r w:rsidRPr="0004585D">
        <w:rPr>
          <w:rFonts w:cstheme="minorHAnsi"/>
          <w:color w:val="000000" w:themeColor="text1"/>
        </w:rPr>
        <w:t xml:space="preserve"> 20</w:t>
      </w:r>
      <w:r w:rsidR="00C76822" w:rsidRPr="0004585D">
        <w:rPr>
          <w:rFonts w:cstheme="minorHAnsi"/>
          <w:color w:val="000000" w:themeColor="text1"/>
        </w:rPr>
        <w:t>19</w:t>
      </w:r>
      <w:r w:rsidRPr="0004585D">
        <w:rPr>
          <w:rFonts w:cstheme="minorHAnsi"/>
          <w:color w:val="000000" w:themeColor="text1"/>
        </w:rPr>
        <w:t xml:space="preserve"> r. Prawo Zamówień </w:t>
      </w:r>
      <w:r w:rsidRPr="0004585D">
        <w:rPr>
          <w:rFonts w:cstheme="minorHAnsi"/>
        </w:rPr>
        <w:t>Publicznych nie stanowią inaczej.</w:t>
      </w:r>
    </w:p>
    <w:p w14:paraId="33E5242A" w14:textId="77777777" w:rsidR="002C406E" w:rsidRPr="0004585D" w:rsidRDefault="002C406E" w:rsidP="0004585D">
      <w:pPr>
        <w:spacing w:after="0" w:line="276" w:lineRule="auto"/>
        <w:jc w:val="both"/>
        <w:rPr>
          <w:rFonts w:cstheme="minorHAnsi"/>
        </w:rPr>
      </w:pPr>
    </w:p>
    <w:p w14:paraId="78A91C79" w14:textId="77777777" w:rsidR="002C406E" w:rsidRPr="0004585D" w:rsidRDefault="008122B7" w:rsidP="0004585D">
      <w:pPr>
        <w:pStyle w:val="Akapitzlist"/>
        <w:numPr>
          <w:ilvl w:val="1"/>
          <w:numId w:val="9"/>
        </w:numPr>
        <w:tabs>
          <w:tab w:val="clear" w:pos="1080"/>
        </w:tabs>
        <w:spacing w:after="0" w:line="276" w:lineRule="auto"/>
        <w:ind w:left="0" w:firstLine="0"/>
        <w:jc w:val="both"/>
        <w:rPr>
          <w:rFonts w:cstheme="minorHAnsi"/>
        </w:rPr>
      </w:pPr>
      <w:r w:rsidRPr="0004585D">
        <w:rPr>
          <w:rFonts w:cstheme="minorHAnsi"/>
        </w:rPr>
        <w:t>Niniejsza umowa została sporządzona w dwóch jednobrzmiących egzemplarzach, po jednym dla każdej ze stron.</w:t>
      </w:r>
    </w:p>
    <w:p w14:paraId="0AB63729" w14:textId="77777777" w:rsidR="002C406E" w:rsidRPr="0004585D" w:rsidRDefault="008122B7" w:rsidP="0004585D">
      <w:pPr>
        <w:pStyle w:val="Akapitzlist"/>
        <w:numPr>
          <w:ilvl w:val="1"/>
          <w:numId w:val="9"/>
        </w:numPr>
        <w:tabs>
          <w:tab w:val="clear" w:pos="1080"/>
        </w:tabs>
        <w:spacing w:after="0" w:line="276" w:lineRule="auto"/>
        <w:ind w:left="0" w:firstLine="0"/>
        <w:jc w:val="both"/>
        <w:rPr>
          <w:rFonts w:cstheme="minorHAnsi"/>
        </w:rPr>
      </w:pPr>
      <w:r w:rsidRPr="0004585D">
        <w:rPr>
          <w:rFonts w:cstheme="minorHAnsi"/>
        </w:rPr>
        <w:t>Ewentualne spory związane z wykonaniem umowy rozstrzygane będą przez sąd powszechny, właściwy rzeczowo i miejscowo dla zamawiającego.</w:t>
      </w:r>
    </w:p>
    <w:p w14:paraId="0B6ED446" w14:textId="77777777" w:rsidR="00476636" w:rsidRPr="0004585D" w:rsidRDefault="00476636" w:rsidP="0004585D">
      <w:pPr>
        <w:spacing w:after="0" w:line="276" w:lineRule="auto"/>
        <w:jc w:val="both"/>
        <w:rPr>
          <w:rFonts w:cstheme="minorHAnsi"/>
          <w:b/>
          <w:bCs/>
        </w:rPr>
      </w:pPr>
    </w:p>
    <w:p w14:paraId="35D233A2" w14:textId="77777777" w:rsidR="00476636" w:rsidRPr="0004585D" w:rsidRDefault="00476636" w:rsidP="0004585D">
      <w:pPr>
        <w:spacing w:after="0" w:line="276" w:lineRule="auto"/>
        <w:jc w:val="center"/>
        <w:rPr>
          <w:rFonts w:cstheme="minorHAnsi"/>
        </w:rPr>
      </w:pPr>
      <w:r w:rsidRPr="0004585D">
        <w:rPr>
          <w:rFonts w:cstheme="minorHAnsi"/>
          <w:b/>
          <w:bCs/>
        </w:rPr>
        <w:t>§ 1</w:t>
      </w:r>
      <w:r w:rsidR="00F94F69" w:rsidRPr="0004585D">
        <w:rPr>
          <w:rFonts w:cstheme="minorHAnsi"/>
          <w:b/>
          <w:bCs/>
        </w:rPr>
        <w:t>3</w:t>
      </w:r>
    </w:p>
    <w:p w14:paraId="5C139C26" w14:textId="77777777" w:rsidR="00476636" w:rsidRPr="0004585D" w:rsidRDefault="00476636" w:rsidP="0004585D">
      <w:pPr>
        <w:spacing w:line="276" w:lineRule="auto"/>
        <w:jc w:val="both"/>
        <w:rPr>
          <w:rFonts w:cstheme="minorHAnsi"/>
        </w:rPr>
      </w:pPr>
      <w:r w:rsidRPr="0004585D">
        <w:rPr>
          <w:rFonts w:cstheme="minorHAnsi"/>
        </w:rPr>
        <w:t xml:space="preserve">Wykonawca oświadcza, iż zgodnie z art. 13 ust. 1 i 2 RODO, został poinformowany przez Zamawiającego, że:  </w:t>
      </w:r>
    </w:p>
    <w:p w14:paraId="775A56E3" w14:textId="77777777" w:rsidR="00476636" w:rsidRPr="0004585D" w:rsidRDefault="00476636" w:rsidP="0004585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 xml:space="preserve">Administratorem jego danych osobowych przetwarzanych w związku z wykonaniem niniejszej umowy jest: Zakład Karny w Płocku, ul. Sienkiewicza 22, 09 – 402 Płock </w:t>
      </w:r>
    </w:p>
    <w:p w14:paraId="5FC430AF" w14:textId="77777777" w:rsidR="00476636" w:rsidRPr="0004585D" w:rsidRDefault="00476636" w:rsidP="0004585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 xml:space="preserve"> w przypadku pytań dotyczących sposobu i zakresu przetwarzania danych osobowych w zakresie działania Zakładu Karnego w Płocku, a także przysługujących Wykonawcy uprawnień, może się on skontaktować się z Inspektorem Ochrony Danych w Zakładzie Karnym w Płocku za pomocą adresu </w:t>
      </w:r>
      <w:r w:rsidRPr="0004585D">
        <w:rPr>
          <w:rFonts w:eastAsia="Arial Unicode MS" w:cstheme="minorHAnsi"/>
        </w:rPr>
        <w:t>iod_zk_plock@sw.gov.pl</w:t>
      </w:r>
    </w:p>
    <w:p w14:paraId="048C8AE9" w14:textId="77777777" w:rsidR="00476636" w:rsidRPr="0004585D" w:rsidRDefault="00476636" w:rsidP="0004585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 xml:space="preserve">dane osobowe Wykonawcy przetwarzane są w celu wypełnienia obowiązków prawnych ciążących na Zakładzie Karnym w Płocku tj. przeprowadzenia postępowania o udzielnie zamówienia publicznego w celu dokonania wyboru oferty wykonawcy, z którym zostanie zawarta umowa w sprawie zamówienia publicznego. </w:t>
      </w:r>
    </w:p>
    <w:p w14:paraId="1EB9BE40" w14:textId="77777777" w:rsidR="00476636" w:rsidRPr="0004585D" w:rsidRDefault="00476636" w:rsidP="0004585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 xml:space="preserve">Odbiorcami danych osobowych Wykonawcy będą osoby lub podmioty, którym udostępniona zostanie dokumentacja postępowania w oparciu o: </w:t>
      </w:r>
    </w:p>
    <w:p w14:paraId="56C45A2A" w14:textId="77777777" w:rsidR="00476636" w:rsidRPr="0004585D" w:rsidRDefault="00476636" w:rsidP="0004585D">
      <w:pPr>
        <w:pStyle w:val="Akapitzlist"/>
        <w:spacing w:line="276" w:lineRule="auto"/>
        <w:ind w:left="717"/>
        <w:jc w:val="both"/>
        <w:rPr>
          <w:rFonts w:cstheme="minorHAnsi"/>
        </w:rPr>
      </w:pPr>
      <w:r w:rsidRPr="0004585D">
        <w:rPr>
          <w:rFonts w:cstheme="minorHAnsi"/>
        </w:rPr>
        <w:t xml:space="preserve">-  art. 74 ustawy </w:t>
      </w:r>
      <w:proofErr w:type="spellStart"/>
      <w:r w:rsidRPr="0004585D">
        <w:rPr>
          <w:rFonts w:cstheme="minorHAnsi"/>
        </w:rPr>
        <w:t>Pzp</w:t>
      </w:r>
      <w:proofErr w:type="spellEnd"/>
      <w:r w:rsidRPr="0004585D">
        <w:rPr>
          <w:rFonts w:cstheme="minorHAnsi"/>
        </w:rPr>
        <w:t xml:space="preserve">  </w:t>
      </w:r>
    </w:p>
    <w:p w14:paraId="45C3F0F2" w14:textId="77777777" w:rsidR="00476636" w:rsidRPr="0004585D" w:rsidRDefault="00476636" w:rsidP="0004585D">
      <w:pPr>
        <w:pStyle w:val="Akapitzlist"/>
        <w:spacing w:line="276" w:lineRule="auto"/>
        <w:ind w:left="717"/>
        <w:jc w:val="both"/>
        <w:rPr>
          <w:rFonts w:cstheme="minorHAnsi"/>
        </w:rPr>
      </w:pPr>
      <w:r w:rsidRPr="0004585D">
        <w:rPr>
          <w:rFonts w:cstheme="minorHAnsi"/>
        </w:rPr>
        <w:t xml:space="preserve">-  ustawę z dnia 6 września 2001 r. o dostępie do informacji publicznej </w:t>
      </w:r>
    </w:p>
    <w:p w14:paraId="08FF5F24" w14:textId="77777777" w:rsidR="00476636" w:rsidRPr="0004585D" w:rsidRDefault="00476636" w:rsidP="0004585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 xml:space="preserve">dane osobowe Wykonawcy będą przechowywane, zgodnie z art. 78 ust. 1 ustawy </w:t>
      </w:r>
      <w:proofErr w:type="spellStart"/>
      <w:r w:rsidRPr="0004585D">
        <w:rPr>
          <w:rFonts w:cstheme="minorHAnsi"/>
        </w:rPr>
        <w:t>Pzp</w:t>
      </w:r>
      <w:proofErr w:type="spellEnd"/>
      <w:r w:rsidRPr="0004585D">
        <w:rPr>
          <w:rFonts w:cstheme="minorHAnsi"/>
        </w:rPr>
        <w:t xml:space="preserve">, przez okres 4 lat od dnia zakończenia postępowania o udzielenie zamówienia, a jeżeli czas trwania umowy przekracza 4 lata, okres przechowywania obejmuje cały czas trwania umowy,  a po tym czasie przez okres wymagany przepisami powszechnie obowiązującego prawa,  w szczególności ze względu na cele archiwalne w interesie publicznym, cele badań naukowych lub historycznych lub cele statystyczne. </w:t>
      </w:r>
    </w:p>
    <w:p w14:paraId="47F198C8" w14:textId="77777777" w:rsidR="00476636" w:rsidRPr="0004585D" w:rsidRDefault="00476636" w:rsidP="0004585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 xml:space="preserve">Podanie przez Wykonawcę danych osobowych jest obowiązkowe, gdyż przesłankę przetwarzania danych osobowych stanowi przepis prawa. Obowiązek podania przez Wykonawcę danych osobowych bezpośrednio jego dotyczących jest wymogiem ustawowym określonym w przepisach ustawy </w:t>
      </w:r>
      <w:proofErr w:type="spellStart"/>
      <w:r w:rsidRPr="0004585D">
        <w:rPr>
          <w:rFonts w:cstheme="minorHAnsi"/>
        </w:rPr>
        <w:t>Pzp</w:t>
      </w:r>
      <w:proofErr w:type="spellEnd"/>
      <w:r w:rsidRPr="0004585D">
        <w:rPr>
          <w:rFonts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4585D">
        <w:rPr>
          <w:rFonts w:cstheme="minorHAnsi"/>
        </w:rPr>
        <w:t>Pzp</w:t>
      </w:r>
      <w:proofErr w:type="spellEnd"/>
      <w:r w:rsidRPr="0004585D">
        <w:rPr>
          <w:rFonts w:cstheme="minorHAnsi"/>
        </w:rPr>
        <w:t xml:space="preserve">.   </w:t>
      </w:r>
    </w:p>
    <w:p w14:paraId="1A7F0D0C" w14:textId="77777777" w:rsidR="00476636" w:rsidRPr="0004585D" w:rsidRDefault="00476636" w:rsidP="0004585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w odniesieniu do danych osobowych Wykonawcy decyzje nie będą podejmowane w sposób zautomatyzowany, stosowanie do art. 22 RODO;</w:t>
      </w:r>
    </w:p>
    <w:p w14:paraId="1724376A" w14:textId="77777777" w:rsidR="00476636" w:rsidRPr="0004585D" w:rsidRDefault="00476636" w:rsidP="0004585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 xml:space="preserve"> dane Wykonawcy mogą być przetwarzane w sposób zautomatyzowany i nie będą profilowane. </w:t>
      </w:r>
    </w:p>
    <w:p w14:paraId="636E9DDF" w14:textId="77777777" w:rsidR="00476636" w:rsidRPr="0004585D" w:rsidRDefault="00476636" w:rsidP="0004585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Wykonawca posiada na podstawie art. 15 RODO prawo dostępu do danych osobowych jego dotyczących;</w:t>
      </w:r>
    </w:p>
    <w:p w14:paraId="25AB4EFA" w14:textId="77777777" w:rsidR="00476636" w:rsidRPr="0004585D" w:rsidRDefault="00476636" w:rsidP="0004585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Wykonawca posiada na podstawie art. 16 RODO prawo do sprostowania danych osobowych Wykonawcy;</w:t>
      </w:r>
    </w:p>
    <w:p w14:paraId="380193EE" w14:textId="77777777" w:rsidR="00476636" w:rsidRPr="0004585D" w:rsidRDefault="00476636" w:rsidP="0004585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Wykonawca posiada na podstawie art. 18 RODO prawo żądania od administratora ograniczenia przetwarzania danych osobowych z zastrzeżeniem przypadków, o których mowa w art. 18 ust. 2 RODO;</w:t>
      </w:r>
    </w:p>
    <w:p w14:paraId="2F94D366" w14:textId="77777777" w:rsidR="00476636" w:rsidRPr="0004585D" w:rsidRDefault="00476636" w:rsidP="0004585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lastRenderedPageBreak/>
        <w:t xml:space="preserve">Wykonawca posiada prawo do wniesienia skargi do Prezesa Urzędu Ochrony Danych Osobowych, gdy uzna, że przetwarzanie danych osobowych jego dotyczących narusza przepisy RODO. </w:t>
      </w:r>
    </w:p>
    <w:p w14:paraId="7B7EC3E5" w14:textId="77777777" w:rsidR="00476636" w:rsidRPr="0004585D" w:rsidRDefault="00476636" w:rsidP="0004585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Wykonawcy nie przysługuje w związku z art. 17 ust. 3 lit. b, d lub e RODO prawo do usunięcia danych osobowych;</w:t>
      </w:r>
    </w:p>
    <w:p w14:paraId="492E3236" w14:textId="77777777" w:rsidR="00476636" w:rsidRPr="0004585D" w:rsidRDefault="00476636" w:rsidP="0004585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04585D">
        <w:rPr>
          <w:rFonts w:cstheme="minorHAnsi"/>
        </w:rPr>
        <w:t>Wykonawcy nie przysługuje prawo do przenoszenia danych osobowych, o którym mowa w art. 20 RODO;</w:t>
      </w:r>
    </w:p>
    <w:p w14:paraId="0C490B93" w14:textId="77777777" w:rsidR="00476636" w:rsidRPr="0004585D" w:rsidRDefault="00476636" w:rsidP="0004585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b/>
          <w:bCs/>
        </w:rPr>
      </w:pPr>
      <w:r w:rsidRPr="0004585D">
        <w:rPr>
          <w:rFonts w:cstheme="minorHAnsi"/>
        </w:rPr>
        <w:t xml:space="preserve">Wykonawcy nie przysługuje na podstawie art. 21 RODO prawo sprzeciwu, wobec przetwarzania danych osobowych, gdyż podstawą prawną przetwarzania jego danych osobowych jest art. 6 ust. 1 lit. c RODO.  </w:t>
      </w:r>
    </w:p>
    <w:p w14:paraId="694DC497" w14:textId="77777777" w:rsidR="00476636" w:rsidRPr="0004585D" w:rsidRDefault="00476636" w:rsidP="0004585D">
      <w:pPr>
        <w:pStyle w:val="Default"/>
        <w:spacing w:line="276" w:lineRule="auto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77BCBEA" w14:textId="77777777" w:rsidR="00476636" w:rsidRPr="0004585D" w:rsidRDefault="00476636" w:rsidP="0004585D">
      <w:pPr>
        <w:spacing w:after="0" w:line="276" w:lineRule="auto"/>
        <w:jc w:val="both"/>
        <w:rPr>
          <w:rFonts w:cstheme="minorHAnsi"/>
        </w:rPr>
      </w:pPr>
    </w:p>
    <w:p w14:paraId="134AC1E7" w14:textId="77777777" w:rsidR="00476636" w:rsidRPr="0004585D" w:rsidRDefault="00476636" w:rsidP="0004585D">
      <w:pPr>
        <w:spacing w:after="0" w:line="276" w:lineRule="auto"/>
        <w:jc w:val="both"/>
        <w:rPr>
          <w:rFonts w:cstheme="minorHAnsi"/>
        </w:rPr>
      </w:pPr>
    </w:p>
    <w:p w14:paraId="35FD71FE" w14:textId="77777777" w:rsidR="002C406E" w:rsidRPr="0004585D" w:rsidRDefault="002C406E" w:rsidP="0004585D">
      <w:pPr>
        <w:spacing w:after="0" w:line="276" w:lineRule="auto"/>
        <w:jc w:val="both"/>
        <w:rPr>
          <w:rFonts w:cstheme="minorHAnsi"/>
        </w:rPr>
      </w:pPr>
    </w:p>
    <w:p w14:paraId="570AE428" w14:textId="1864DC73" w:rsidR="002C406E" w:rsidRDefault="008122B7" w:rsidP="0004585D">
      <w:pPr>
        <w:spacing w:after="0" w:line="276" w:lineRule="auto"/>
        <w:ind w:firstLine="708"/>
        <w:jc w:val="both"/>
        <w:rPr>
          <w:rFonts w:cstheme="minorHAnsi"/>
          <w:b/>
        </w:rPr>
      </w:pPr>
      <w:r w:rsidRPr="0004585D">
        <w:rPr>
          <w:rFonts w:cstheme="minorHAnsi"/>
          <w:b/>
        </w:rPr>
        <w:t>ZAMAWIAJĄCY</w:t>
      </w:r>
      <w:r w:rsidRPr="0004585D">
        <w:rPr>
          <w:rFonts w:cstheme="minorHAnsi"/>
          <w:b/>
        </w:rPr>
        <w:tab/>
      </w:r>
      <w:r w:rsidRPr="0004585D">
        <w:rPr>
          <w:rFonts w:cstheme="minorHAnsi"/>
          <w:b/>
        </w:rPr>
        <w:tab/>
      </w:r>
      <w:r w:rsidRPr="0004585D">
        <w:rPr>
          <w:rFonts w:cstheme="minorHAnsi"/>
          <w:b/>
        </w:rPr>
        <w:tab/>
      </w:r>
      <w:r w:rsidRPr="0004585D">
        <w:rPr>
          <w:rFonts w:cstheme="minorHAnsi"/>
          <w:b/>
        </w:rPr>
        <w:tab/>
      </w:r>
      <w:r w:rsidRPr="0004585D">
        <w:rPr>
          <w:rFonts w:cstheme="minorHAnsi"/>
          <w:b/>
        </w:rPr>
        <w:tab/>
      </w:r>
      <w:r w:rsidRPr="0004585D">
        <w:rPr>
          <w:rFonts w:cstheme="minorHAnsi"/>
          <w:b/>
        </w:rPr>
        <w:tab/>
      </w:r>
      <w:r w:rsidR="0004585D">
        <w:rPr>
          <w:rFonts w:cstheme="minorHAnsi"/>
          <w:b/>
        </w:rPr>
        <w:t xml:space="preserve">        </w:t>
      </w:r>
      <w:r w:rsidRPr="0004585D">
        <w:rPr>
          <w:rFonts w:cstheme="minorHAnsi"/>
          <w:b/>
        </w:rPr>
        <w:tab/>
        <w:t xml:space="preserve">WYKONAWCA </w:t>
      </w:r>
    </w:p>
    <w:p w14:paraId="2B547886" w14:textId="77777777" w:rsidR="0004585D" w:rsidRDefault="0004585D" w:rsidP="0004585D">
      <w:pPr>
        <w:spacing w:after="0" w:line="276" w:lineRule="auto"/>
        <w:ind w:firstLine="708"/>
        <w:jc w:val="both"/>
        <w:rPr>
          <w:rFonts w:cstheme="minorHAnsi"/>
          <w:b/>
        </w:rPr>
      </w:pPr>
    </w:p>
    <w:p w14:paraId="412D86D2" w14:textId="77777777" w:rsidR="0004585D" w:rsidRDefault="0004585D" w:rsidP="0004585D">
      <w:pPr>
        <w:spacing w:after="0" w:line="276" w:lineRule="auto"/>
        <w:ind w:firstLine="708"/>
        <w:jc w:val="both"/>
        <w:rPr>
          <w:rFonts w:cstheme="minorHAnsi"/>
          <w:b/>
        </w:rPr>
      </w:pPr>
    </w:p>
    <w:p w14:paraId="4ECA9D44" w14:textId="63138A44" w:rsidR="0004585D" w:rsidRPr="0004585D" w:rsidRDefault="0004585D" w:rsidP="0004585D">
      <w:pPr>
        <w:spacing w:after="0" w:line="276" w:lineRule="auto"/>
        <w:jc w:val="both"/>
        <w:rPr>
          <w:rFonts w:cstheme="minorHAnsi"/>
          <w:bCs/>
        </w:rPr>
      </w:pPr>
      <w:r w:rsidRPr="0004585D">
        <w:rPr>
          <w:rFonts w:cstheme="minorHAnsi"/>
          <w:bCs/>
        </w:rPr>
        <w:t xml:space="preserve">  ……………..……………………………                                                         ……………………………………………….</w:t>
      </w:r>
    </w:p>
    <w:sectPr w:rsidR="0004585D" w:rsidRPr="0004585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BookmanOldStyle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BF29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694D92"/>
    <w:multiLevelType w:val="multilevel"/>
    <w:tmpl w:val="28A4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61C1"/>
    <w:multiLevelType w:val="singleLevel"/>
    <w:tmpl w:val="E11A1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3" w15:restartNumberingAfterBreak="0">
    <w:nsid w:val="067C680F"/>
    <w:multiLevelType w:val="multilevel"/>
    <w:tmpl w:val="90CE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F6679CB"/>
    <w:multiLevelType w:val="hybridMultilevel"/>
    <w:tmpl w:val="05DE5782"/>
    <w:lvl w:ilvl="0" w:tplc="92FEBBC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eastAsiaTheme="minorHAnsi" w:hAnsi="Calibri" w:cs="Calibri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5"/>
        <w:szCs w:val="15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3E3DCD"/>
    <w:multiLevelType w:val="hybridMultilevel"/>
    <w:tmpl w:val="2272D37A"/>
    <w:lvl w:ilvl="0" w:tplc="A46897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869" w:hanging="360"/>
      </w:pPr>
    </w:lvl>
    <w:lvl w:ilvl="2" w:tplc="0415001B" w:tentative="1">
      <w:start w:val="1"/>
      <w:numFmt w:val="lowerRoman"/>
      <w:lvlText w:val="%3."/>
      <w:lvlJc w:val="right"/>
      <w:pPr>
        <w:ind w:left="1589" w:hanging="180"/>
      </w:pPr>
    </w:lvl>
    <w:lvl w:ilvl="3" w:tplc="0415000F" w:tentative="1">
      <w:start w:val="1"/>
      <w:numFmt w:val="decimal"/>
      <w:lvlText w:val="%4."/>
      <w:lvlJc w:val="left"/>
      <w:pPr>
        <w:ind w:left="2309" w:hanging="360"/>
      </w:pPr>
    </w:lvl>
    <w:lvl w:ilvl="4" w:tplc="04150019" w:tentative="1">
      <w:start w:val="1"/>
      <w:numFmt w:val="lowerLetter"/>
      <w:lvlText w:val="%5."/>
      <w:lvlJc w:val="left"/>
      <w:pPr>
        <w:ind w:left="3029" w:hanging="360"/>
      </w:pPr>
    </w:lvl>
    <w:lvl w:ilvl="5" w:tplc="0415001B" w:tentative="1">
      <w:start w:val="1"/>
      <w:numFmt w:val="lowerRoman"/>
      <w:lvlText w:val="%6."/>
      <w:lvlJc w:val="right"/>
      <w:pPr>
        <w:ind w:left="3749" w:hanging="180"/>
      </w:pPr>
    </w:lvl>
    <w:lvl w:ilvl="6" w:tplc="0415000F" w:tentative="1">
      <w:start w:val="1"/>
      <w:numFmt w:val="decimal"/>
      <w:lvlText w:val="%7."/>
      <w:lvlJc w:val="left"/>
      <w:pPr>
        <w:ind w:left="4469" w:hanging="360"/>
      </w:pPr>
    </w:lvl>
    <w:lvl w:ilvl="7" w:tplc="04150019" w:tentative="1">
      <w:start w:val="1"/>
      <w:numFmt w:val="lowerLetter"/>
      <w:lvlText w:val="%8."/>
      <w:lvlJc w:val="left"/>
      <w:pPr>
        <w:ind w:left="5189" w:hanging="360"/>
      </w:pPr>
    </w:lvl>
    <w:lvl w:ilvl="8" w:tplc="0415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6" w15:restartNumberingAfterBreak="0">
    <w:nsid w:val="4056647F"/>
    <w:multiLevelType w:val="multilevel"/>
    <w:tmpl w:val="543E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11359BF"/>
    <w:multiLevelType w:val="multilevel"/>
    <w:tmpl w:val="55FC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CEA2E74"/>
    <w:multiLevelType w:val="multilevel"/>
    <w:tmpl w:val="CABAF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48E477A"/>
    <w:multiLevelType w:val="multilevel"/>
    <w:tmpl w:val="8E8889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90673254">
    <w:abstractNumId w:val="3"/>
  </w:num>
  <w:num w:numId="2" w16cid:durableId="685904548">
    <w:abstractNumId w:val="9"/>
  </w:num>
  <w:num w:numId="3" w16cid:durableId="107283514">
    <w:abstractNumId w:val="6"/>
  </w:num>
  <w:num w:numId="4" w16cid:durableId="354964033">
    <w:abstractNumId w:val="7"/>
  </w:num>
  <w:num w:numId="5" w16cid:durableId="1003362597">
    <w:abstractNumId w:val="8"/>
  </w:num>
  <w:num w:numId="6" w16cid:durableId="1602642061">
    <w:abstractNumId w:val="1"/>
  </w:num>
  <w:num w:numId="7" w16cid:durableId="101926609">
    <w:abstractNumId w:val="2"/>
    <w:lvlOverride w:ilvl="0">
      <w:startOverride w:val="1"/>
    </w:lvlOverride>
  </w:num>
  <w:num w:numId="8" w16cid:durableId="1130629933">
    <w:abstractNumId w:val="5"/>
  </w:num>
  <w:num w:numId="9" w16cid:durableId="837113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8815188">
    <w:abstractNumId w:val="4"/>
  </w:num>
  <w:num w:numId="11" w16cid:durableId="1227884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6E"/>
    <w:rsid w:val="0004585D"/>
    <w:rsid w:val="00061E70"/>
    <w:rsid w:val="000959C7"/>
    <w:rsid w:val="000A26A2"/>
    <w:rsid w:val="001564DC"/>
    <w:rsid w:val="002C406E"/>
    <w:rsid w:val="003A7461"/>
    <w:rsid w:val="003B3174"/>
    <w:rsid w:val="00450D68"/>
    <w:rsid w:val="00476636"/>
    <w:rsid w:val="0060353C"/>
    <w:rsid w:val="00754A2B"/>
    <w:rsid w:val="00796BB2"/>
    <w:rsid w:val="008122B7"/>
    <w:rsid w:val="00900C4B"/>
    <w:rsid w:val="0091608B"/>
    <w:rsid w:val="00BC54CE"/>
    <w:rsid w:val="00C30204"/>
    <w:rsid w:val="00C76822"/>
    <w:rsid w:val="00CF4EF3"/>
    <w:rsid w:val="00DD668C"/>
    <w:rsid w:val="00E82FA5"/>
    <w:rsid w:val="00EC15EF"/>
    <w:rsid w:val="00F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554E"/>
  <w15:docId w15:val="{48AED642-5C8E-44A4-B286-CCFB6E09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E3989"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54z0">
    <w:name w:val="WW8Num54z0"/>
    <w:qFormat/>
    <w:rPr>
      <w:rFonts w:ascii="Arial" w:hAnsi="Arial" w:cs="Arial"/>
      <w:sz w:val="20"/>
      <w:szCs w:val="20"/>
    </w:rPr>
  </w:style>
  <w:style w:type="character" w:customStyle="1" w:styleId="WW8Num43z0">
    <w:name w:val="WW8Num43z0"/>
    <w:qFormat/>
    <w:rPr>
      <w:rFonts w:ascii="Symbol" w:hAnsi="Symbol" w:cs="OpenSymbol;Arial Unicode MS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  <w:rPr>
      <w:rFonts w:ascii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WW8Num53z0">
    <w:name w:val="WW8Num53z0"/>
    <w:qFormat/>
    <w:rPr>
      <w:rFonts w:ascii="Arial" w:hAnsi="Arial" w:cs="Arial"/>
      <w:b w:val="0"/>
      <w:bCs w:val="0"/>
      <w:sz w:val="20"/>
      <w:szCs w:val="20"/>
    </w:rPr>
  </w:style>
  <w:style w:type="character" w:customStyle="1" w:styleId="WW8Num44z0">
    <w:name w:val="WW8Num44z0"/>
    <w:qFormat/>
    <w:rPr>
      <w:rFonts w:ascii="Arial" w:hAnsi="Arial" w:cs="Arial"/>
      <w:sz w:val="20"/>
      <w:szCs w:val="20"/>
    </w:rPr>
  </w:style>
  <w:style w:type="character" w:customStyle="1" w:styleId="WW8Num45z0">
    <w:name w:val="WW8Num45z0"/>
    <w:qFormat/>
    <w:rPr>
      <w:rFonts w:ascii="Arial" w:hAnsi="Arial" w:cs="Arial"/>
      <w:b w:val="0"/>
      <w:bCs w:val="0"/>
      <w:sz w:val="20"/>
      <w:szCs w:val="20"/>
    </w:rPr>
  </w:style>
  <w:style w:type="character" w:customStyle="1" w:styleId="ListLabel1">
    <w:name w:val="ListLabel 1"/>
    <w:qFormat/>
    <w:rPr>
      <w:rFonts w:ascii="Calibri" w:hAnsi="Calibri" w:cs="OpenSymbol"/>
      <w:b w:val="0"/>
      <w:sz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ascii="Calibri" w:hAnsi="Calibri" w:cs="OpenSymbol"/>
      <w:b w:val="0"/>
      <w:sz w:val="22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ascii="Calibri" w:hAnsi="Calibri" w:cs="OpenSymbol"/>
      <w:b w:val="0"/>
      <w:sz w:val="22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WW8Num3z0">
    <w:name w:val="WW8Num3z0"/>
    <w:qFormat/>
    <w:rPr>
      <w:rFonts w:ascii="Arial" w:eastAsia="BookmanOldStyle" w:hAnsi="Arial" w:cs="Arial"/>
      <w:b w:val="0"/>
      <w:bCs/>
      <w:i w:val="0"/>
      <w:iCs w:val="0"/>
      <w:color w:val="000000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52">
    <w:name w:val="ListLabel 52"/>
    <w:qFormat/>
    <w:rPr>
      <w:rFonts w:ascii="Calibri" w:hAnsi="Calibri" w:cs="OpenSymbol"/>
      <w:b w:val="0"/>
      <w:sz w:val="22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eastAsia="BookmanOldStyle" w:cs="Arial"/>
      <w:b w:val="0"/>
      <w:bCs/>
      <w:i w:val="0"/>
      <w:iCs w:val="0"/>
      <w:color w:val="000000"/>
      <w:sz w:val="20"/>
      <w:szCs w:val="20"/>
    </w:rPr>
  </w:style>
  <w:style w:type="character" w:customStyle="1" w:styleId="ListLabel70">
    <w:name w:val="ListLabel 70"/>
    <w:qFormat/>
    <w:rPr>
      <w:rFonts w:ascii="Calibri" w:hAnsi="Calibri" w:cs="OpenSymbol"/>
      <w:b w:val="0"/>
      <w:sz w:val="22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ascii="Calibri" w:hAnsi="Calibri" w:cs="OpenSymbol"/>
      <w:b w:val="0"/>
      <w:sz w:val="22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ascii="Calibri" w:hAnsi="Calibri" w:cs="OpenSymbol"/>
      <w:b w:val="0"/>
      <w:sz w:val="22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ascii="Calibri" w:hAnsi="Calibri" w:cs="OpenSymbol"/>
      <w:b w:val="0"/>
      <w:sz w:val="22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ascii="Calibri" w:hAnsi="Calibri" w:cs="OpenSymbol"/>
      <w:b w:val="0"/>
      <w:sz w:val="22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ascii="Calibri" w:hAnsi="Calibri" w:cs="OpenSymbol"/>
      <w:b w:val="0"/>
      <w:sz w:val="22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Arial" w:hAnsi="Arial" w:cs="Arial"/>
      <w:b w:val="0"/>
      <w:bCs w:val="0"/>
      <w:i/>
      <w:iCs/>
      <w:sz w:val="22"/>
      <w:szCs w:val="22"/>
    </w:rPr>
  </w:style>
  <w:style w:type="character" w:customStyle="1" w:styleId="ListLabel188">
    <w:name w:val="ListLabel 188"/>
    <w:qFormat/>
    <w:rPr>
      <w:rFonts w:ascii="Calibri" w:hAnsi="Calibri" w:cs="OpenSymbol"/>
      <w:b w:val="0"/>
      <w:sz w:val="22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Domylnaczcionkaakapitu1">
    <w:name w:val="Domyślna czcionka akapitu1"/>
    <w:qFormat/>
  </w:style>
  <w:style w:type="character" w:customStyle="1" w:styleId="WW8Num55z0">
    <w:name w:val="WW8Num55z0"/>
    <w:qFormat/>
    <w:rPr>
      <w:rFonts w:ascii="Arial" w:hAnsi="Arial" w:cs="Arial"/>
      <w:sz w:val="20"/>
      <w:szCs w:val="20"/>
    </w:rPr>
  </w:style>
  <w:style w:type="character" w:customStyle="1" w:styleId="WW8Num74z0">
    <w:name w:val="WW8Num74z0"/>
    <w:qFormat/>
    <w:rPr>
      <w:rFonts w:ascii="Arial" w:hAnsi="Arial" w:cs="OpenSymbol;Arial Unicode MS"/>
      <w:b w:val="0"/>
      <w:bCs w:val="0"/>
      <w:sz w:val="20"/>
      <w:szCs w:val="20"/>
    </w:rPr>
  </w:style>
  <w:style w:type="character" w:customStyle="1" w:styleId="ListLabel205">
    <w:name w:val="ListLabel 205"/>
    <w:qFormat/>
    <w:rPr>
      <w:rFonts w:ascii="Calibri" w:hAnsi="Calibri" w:cs="OpenSymbol"/>
      <w:b w:val="0"/>
      <w:sz w:val="22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3">
    <w:name w:val="ListLabel 223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4">
    <w:name w:val="ListLabel 224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5">
    <w:name w:val="ListLabel 225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6">
    <w:name w:val="ListLabel 226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7">
    <w:name w:val="ListLabel 227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8">
    <w:name w:val="ListLabel 228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9">
    <w:name w:val="ListLabel 229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30">
    <w:name w:val="ListLabel 230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31">
    <w:name w:val="ListLabel 231"/>
    <w:qFormat/>
    <w:rPr>
      <w:rFonts w:ascii="Calibri" w:hAnsi="Calibri" w:cs="OpenSymbol"/>
      <w:b w:val="0"/>
      <w:sz w:val="22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ascii="Calibri" w:hAnsi="Calibri" w:cs="OpenSymbol"/>
      <w:b w:val="0"/>
      <w:sz w:val="22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E15E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E3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54">
    <w:name w:val="WW8Num54"/>
    <w:qFormat/>
  </w:style>
  <w:style w:type="numbering" w:customStyle="1" w:styleId="WW8Num43">
    <w:name w:val="WW8Num43"/>
    <w:qFormat/>
  </w:style>
  <w:style w:type="numbering" w:customStyle="1" w:styleId="WW8Num53">
    <w:name w:val="WW8Num5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55">
    <w:name w:val="WW8Num55"/>
    <w:qFormat/>
  </w:style>
  <w:style w:type="numbering" w:customStyle="1" w:styleId="WW8Num74">
    <w:name w:val="WW8Num74"/>
    <w:qFormat/>
  </w:style>
  <w:style w:type="paragraph" w:styleId="NormalnyWeb">
    <w:name w:val="Normal (Web)"/>
    <w:basedOn w:val="Normalny"/>
    <w:uiPriority w:val="99"/>
    <w:semiHidden/>
    <w:unhideWhenUsed/>
    <w:rsid w:val="00C768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7663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sz w:val="24"/>
      <w:lang w:eastAsia="en-US" w:bidi="ar-SA"/>
    </w:rPr>
  </w:style>
  <w:style w:type="paragraph" w:customStyle="1" w:styleId="Akapitzlist1">
    <w:name w:val="Akapit z listą1"/>
    <w:aliases w:val="T_SZ_List Paragraph"/>
    <w:basedOn w:val="Normalny"/>
    <w:rsid w:val="00476636"/>
    <w:pPr>
      <w:spacing w:after="0" w:line="276" w:lineRule="auto"/>
      <w:ind w:left="720" w:hanging="431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B2B39-AD1D-4E3A-9764-3708B6CC749A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998444C-3434-4237-9F1C-AB6BBE6AE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71E56-08EE-47D2-89C7-F4567CBF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2463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Madejek</dc:creator>
  <dc:description/>
  <cp:lastModifiedBy>Marzanna Mańkowska</cp:lastModifiedBy>
  <cp:revision>5</cp:revision>
  <cp:lastPrinted>2023-11-02T11:37:00Z</cp:lastPrinted>
  <dcterms:created xsi:type="dcterms:W3CDTF">2023-10-31T06:45:00Z</dcterms:created>
  <dcterms:modified xsi:type="dcterms:W3CDTF">2023-11-02T11:38:00Z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