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EE" w:rsidRDefault="009840EE" w:rsidP="00A97375">
      <w:pPr>
        <w:spacing w:line="276" w:lineRule="auto"/>
        <w:jc w:val="center"/>
        <w:rPr>
          <w:b/>
          <w:bCs/>
          <w:sz w:val="28"/>
          <w:szCs w:val="28"/>
        </w:rPr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272FC6">
        <w:rPr>
          <w:b/>
          <w:bCs/>
          <w:sz w:val="28"/>
          <w:szCs w:val="28"/>
        </w:rPr>
        <w:t>1</w:t>
      </w:r>
      <w:r w:rsidR="00CC1616">
        <w:rPr>
          <w:b/>
          <w:bCs/>
          <w:sz w:val="28"/>
          <w:szCs w:val="28"/>
        </w:rPr>
        <w:t xml:space="preserve"> ( projekt)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color w:val="000000"/>
          <w:highlight w:val="white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w imieniu, którego działa Zarząd Powiatu </w:t>
      </w:r>
      <w:r w:rsidRPr="005A3A59">
        <w:rPr>
          <w:highlight w:val="white"/>
          <w:lang w:eastAsia="pl-PL"/>
        </w:rPr>
        <w:t>reprezentowany przez: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5A3A59">
        <w:rPr>
          <w:color w:val="000000"/>
          <w:highlight w:val="white"/>
          <w:lang w:eastAsia="pl-PL"/>
        </w:rPr>
        <w:t>Małgorzatę Stasiłowicz  -    Dyrekt</w:t>
      </w:r>
      <w:r w:rsidRPr="005A3A59">
        <w:rPr>
          <w:highlight w:val="white"/>
          <w:lang w:eastAsia="pl-PL"/>
        </w:rPr>
        <w:t>ora</w:t>
      </w:r>
      <w:r w:rsidRPr="005A3A59">
        <w:rPr>
          <w:color w:val="000000"/>
          <w:highlight w:val="white"/>
          <w:lang w:eastAsia="pl-PL"/>
        </w:rPr>
        <w:t xml:space="preserve">  Powiatowego Zarządu Dróg w Mrągowie </w:t>
      </w:r>
      <w:r w:rsidRPr="005A3A59">
        <w:rPr>
          <w:lang w:eastAsia="pl-PL"/>
        </w:rPr>
        <w:t>działającego na podstawie upoważnienia udzielonego uchwałą 144/966/2021 Zarządu Powiatu w Mrągowie</w:t>
      </w:r>
      <w:r>
        <w:rPr>
          <w:lang w:eastAsia="pl-PL"/>
        </w:rPr>
        <w:t xml:space="preserve">                     </w:t>
      </w:r>
      <w:r w:rsidRPr="005A3A59">
        <w:rPr>
          <w:lang w:eastAsia="pl-PL"/>
        </w:rPr>
        <w:t xml:space="preserve"> z dnia 11.05.2021r.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 w:rsidRPr="005A3A59">
        <w:rPr>
          <w:color w:val="000000"/>
          <w:highlight w:val="white"/>
          <w:lang w:eastAsia="pl-PL"/>
        </w:rPr>
        <w:t xml:space="preserve">Magdaleny </w:t>
      </w:r>
      <w:proofErr w:type="spellStart"/>
      <w:r w:rsidRPr="005A3A59">
        <w:rPr>
          <w:color w:val="000000"/>
          <w:highlight w:val="white"/>
          <w:lang w:eastAsia="pl-PL"/>
        </w:rPr>
        <w:t>Białobrodskiej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Głównego Księgowego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272FC6" w:rsidRDefault="00272FC6" w:rsidP="00272FC6">
      <w:pPr>
        <w:spacing w:line="276" w:lineRule="auto"/>
      </w:pPr>
      <w:r>
        <w:t>a  firmą ……………………………………………… zwanym dalej „Wykonawcą” reprezentowaną przez – ……………………………………</w:t>
      </w:r>
    </w:p>
    <w:p w:rsidR="00272FC6" w:rsidRDefault="00272FC6" w:rsidP="00272FC6">
      <w:pPr>
        <w:spacing w:line="276" w:lineRule="auto"/>
      </w:pPr>
    </w:p>
    <w:p w:rsidR="00272FC6" w:rsidRPr="00272FC6" w:rsidRDefault="00272FC6" w:rsidP="00272FC6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 prowadzonego w trybie podstawowym, na podstawie art. 275 pkt. 1 ustawy z dnia  11 września 2019 roku - Prawo zamówień publicznych (Dz.U. z 2021r.,</w:t>
      </w:r>
      <w:r>
        <w:rPr>
          <w:rStyle w:val="FontStyle104"/>
          <w:sz w:val="24"/>
          <w:szCs w:val="24"/>
          <w:lang w:val="pl-PL"/>
        </w:rPr>
        <w:t xml:space="preserve">  </w:t>
      </w:r>
      <w:r w:rsidRPr="00272FC6">
        <w:rPr>
          <w:rStyle w:val="FontStyle104"/>
          <w:sz w:val="24"/>
          <w:szCs w:val="24"/>
          <w:lang w:val="pl-PL"/>
        </w:rPr>
        <w:t xml:space="preserve">poz.1129 ze zm.) – zwaną dalej „ustawą </w:t>
      </w:r>
      <w:proofErr w:type="spellStart"/>
      <w:r w:rsidRPr="00272FC6">
        <w:rPr>
          <w:rStyle w:val="FontStyle104"/>
          <w:sz w:val="24"/>
          <w:szCs w:val="24"/>
          <w:lang w:val="pl-PL"/>
        </w:rPr>
        <w:t>Pzp</w:t>
      </w:r>
      <w:proofErr w:type="spellEnd"/>
      <w:r w:rsidRPr="00272FC6">
        <w:rPr>
          <w:rStyle w:val="FontStyle104"/>
          <w:sz w:val="24"/>
          <w:szCs w:val="24"/>
          <w:lang w:val="pl-PL"/>
        </w:rPr>
        <w:t>”.</w:t>
      </w:r>
    </w:p>
    <w:p w:rsidR="00272FC6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:rsidR="002C6E6F" w:rsidRDefault="002C6E6F" w:rsidP="0031188C">
      <w:pPr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  <w:rPr>
          <w:bCs/>
        </w:rPr>
      </w:pPr>
      <w:r>
        <w:rPr>
          <w:rFonts w:eastAsia="Times New Roman"/>
        </w:rPr>
        <w:t xml:space="preserve">Wykonawca zobowiązuje się sprzedać i dostarczyć na plac Zamawiającego przy   </w:t>
      </w:r>
      <w:r w:rsidR="0031188C">
        <w:rPr>
          <w:rFonts w:eastAsia="Times New Roman"/>
        </w:rPr>
        <w:t xml:space="preserve">        </w:t>
      </w:r>
      <w:bookmarkStart w:id="0" w:name="_GoBack"/>
      <w:bookmarkEnd w:id="0"/>
      <w:r w:rsidR="0031188C">
        <w:rPr>
          <w:rFonts w:eastAsia="Times New Roman"/>
        </w:rPr>
        <w:t xml:space="preserve">                                              </w:t>
      </w:r>
      <w:r>
        <w:rPr>
          <w:rFonts w:eastAsia="Times New Roman"/>
        </w:rPr>
        <w:t>ul. Nowogr</w:t>
      </w:r>
      <w:r w:rsidR="00B64A3B">
        <w:rPr>
          <w:rFonts w:eastAsia="Times New Roman"/>
        </w:rPr>
        <w:t>ó</w:t>
      </w:r>
      <w:r>
        <w:rPr>
          <w:rFonts w:eastAsia="Times New Roman"/>
        </w:rPr>
        <w:t xml:space="preserve">dzkiej 1  w Mrągowie </w:t>
      </w:r>
      <w:r>
        <w:rPr>
          <w:bCs/>
        </w:rPr>
        <w:t xml:space="preserve"> </w:t>
      </w:r>
      <w:r w:rsidR="00A374D0">
        <w:rPr>
          <w:bCs/>
        </w:rPr>
        <w:t xml:space="preserve"> </w:t>
      </w:r>
      <w:r>
        <w:rPr>
          <w:bCs/>
        </w:rPr>
        <w:t xml:space="preserve">gotową mieszankę piasku z solą 20% w ilości do </w:t>
      </w:r>
      <w:r w:rsidR="00C10A48">
        <w:rPr>
          <w:bCs/>
        </w:rPr>
        <w:t>12</w:t>
      </w:r>
      <w:r>
        <w:rPr>
          <w:bCs/>
        </w:rPr>
        <w:t>00 ton</w:t>
      </w:r>
      <w:r w:rsidR="00C10A48">
        <w:rPr>
          <w:bCs/>
        </w:rPr>
        <w:t xml:space="preserve"> oraz piasek w ilości 100 ton.</w:t>
      </w:r>
    </w:p>
    <w:p w:rsidR="002C6E6F" w:rsidRDefault="002C6E6F" w:rsidP="00B37946">
      <w:pPr>
        <w:widowControl/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2. Wykonawca zobowiązuje się dokonywać realizacji zamówienia na rzecz Zamawiającego</w:t>
      </w:r>
      <w:r w:rsidR="001D289B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w terminie zaoferowanym w złożonej ofercie. </w:t>
      </w:r>
    </w:p>
    <w:p w:rsidR="002C6E6F" w:rsidRDefault="002C6E6F" w:rsidP="00B37946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Dostawa oraz miejsce dostawy każdej partii będzie uzgodnione telefonicznie.</w:t>
      </w:r>
    </w:p>
    <w:p w:rsidR="002C6E6F" w:rsidRDefault="002C6E6F" w:rsidP="00B37946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bCs/>
        </w:rPr>
      </w:pPr>
      <w:r>
        <w:rPr>
          <w:rFonts w:eastAsia="Times New Roman"/>
        </w:rPr>
        <w:t>Termin dostawy liczony będzie od dnia złożonego zamówienia.</w:t>
      </w:r>
    </w:p>
    <w:p w:rsidR="002C6E6F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C6E6F" w:rsidRDefault="002C6E6F" w:rsidP="00A97375">
      <w:pPr>
        <w:spacing w:line="276" w:lineRule="auto"/>
        <w:jc w:val="both"/>
        <w:rPr>
          <w:bCs/>
        </w:rPr>
      </w:pPr>
      <w:r>
        <w:rPr>
          <w:bCs/>
        </w:rPr>
        <w:t>Termin wykonania zamówienia :  od dnia podpisania umowy do 30.04.20</w:t>
      </w:r>
      <w:r w:rsidR="002C52BD">
        <w:rPr>
          <w:bCs/>
        </w:rPr>
        <w:t>2</w:t>
      </w:r>
      <w:r w:rsidR="00272FC6">
        <w:rPr>
          <w:bCs/>
        </w:rPr>
        <w:t>2</w:t>
      </w:r>
      <w:r>
        <w:rPr>
          <w:bCs/>
        </w:rPr>
        <w:t xml:space="preserve"> r.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</w:t>
      </w:r>
      <w:r w:rsidR="00272FC6">
        <w:rPr>
          <w:b/>
          <w:bCs/>
        </w:rPr>
        <w:t>3</w:t>
      </w:r>
    </w:p>
    <w:p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:rsidR="002C6E6F" w:rsidRDefault="002C6E6F" w:rsidP="009840E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>
        <w:rPr>
          <w:rFonts w:eastAsia="Times New Roman"/>
        </w:rPr>
        <w:t>Wykonawcy przysługuje z tytułu wykonania umowy wynagrodzenie w kwocie: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Podatek VAT </w:t>
      </w:r>
      <w:r w:rsidR="00CC1616">
        <w:rPr>
          <w:rFonts w:eastAsia="Times New Roman"/>
        </w:rPr>
        <w:t>…</w:t>
      </w:r>
      <w:r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Pr="00CC1616">
        <w:rPr>
          <w:rFonts w:eastAsia="Times New Roman"/>
        </w:rPr>
        <w:t xml:space="preserve">  zł</w:t>
      </w:r>
    </w:p>
    <w:p w:rsidR="002C6E6F" w:rsidRPr="00CC1616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9840EE">
        <w:rPr>
          <w:rFonts w:eastAsia="Times New Roman"/>
          <w:b/>
          <w:bCs/>
        </w:rPr>
        <w:t xml:space="preserve"> </w:t>
      </w:r>
      <w:r w:rsidRPr="00CC1616">
        <w:rPr>
          <w:rFonts w:eastAsia="Times New Roman"/>
        </w:rPr>
        <w:t>zł</w:t>
      </w:r>
    </w:p>
    <w:p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CC1616">
        <w:rPr>
          <w:rFonts w:eastAsia="Times New Roman"/>
        </w:rPr>
        <w:t>………………………………………………………………………………….</w:t>
      </w:r>
    </w:p>
    <w:p w:rsidR="002C6E6F" w:rsidRDefault="009840EE" w:rsidP="009840EE">
      <w:pPr>
        <w:widowControl/>
        <w:suppressAutoHyphens w:val="0"/>
        <w:spacing w:line="360" w:lineRule="auto"/>
        <w:ind w:left="426" w:hanging="142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2C6E6F">
        <w:rPr>
          <w:rFonts w:eastAsia="Times New Roman"/>
        </w:rPr>
        <w:t>Ceny jednostkowe  zawarte są w formularzu cenowym, który stanowi załącznik do niniejszej  umowy.</w:t>
      </w:r>
    </w:p>
    <w:p w:rsidR="002C6E6F" w:rsidRDefault="002C6E6F" w:rsidP="002C52B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>2. Rozliczenie przedmiotu umowy następować będzie po odbiorze każdej partii, na podstawie rachunku wystawionego przez Dostawcę.</w:t>
      </w:r>
    </w:p>
    <w:p w:rsidR="002C6E6F" w:rsidRPr="008F48AA" w:rsidRDefault="002C6E6F" w:rsidP="002C52B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/>
          <w:b/>
        </w:rPr>
      </w:pPr>
      <w:r>
        <w:rPr>
          <w:bCs/>
        </w:rPr>
        <w:t xml:space="preserve">Termin zapłaty rachunku ustala się na </w:t>
      </w:r>
      <w:r w:rsidR="00F874B0">
        <w:rPr>
          <w:bCs/>
        </w:rPr>
        <w:t>14</w:t>
      </w:r>
      <w:r>
        <w:rPr>
          <w:bCs/>
        </w:rPr>
        <w:t xml:space="preserve"> dni od daty dostarczenia Zamawiającemu.</w:t>
      </w:r>
    </w:p>
    <w:p w:rsidR="00CC1616" w:rsidRPr="00CC1616" w:rsidRDefault="00CC1616" w:rsidP="00FA754E">
      <w:pPr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CC1616">
        <w:rPr>
          <w:rFonts w:eastAsia="Times New Roman"/>
          <w:lang w:eastAsia="pl-PL"/>
        </w:rPr>
        <w:t xml:space="preserve">4. Płatność zostanie dokonana </w:t>
      </w:r>
      <w:r w:rsidRPr="00CC1616">
        <w:rPr>
          <w:rFonts w:eastAsia="Times New Roman"/>
          <w:color w:val="000000"/>
          <w:lang w:eastAsia="pl-PL"/>
        </w:rPr>
        <w:t>przelewem bankowym</w:t>
      </w:r>
      <w:r w:rsidRPr="00CC1616">
        <w:rPr>
          <w:rFonts w:eastAsia="Times New Roman"/>
          <w:color w:val="000000"/>
          <w:spacing w:val="-6"/>
          <w:lang w:eastAsia="pl-PL"/>
        </w:rPr>
        <w:t xml:space="preserve"> za pośrednictwem metody podzielonej płatności ( </w:t>
      </w:r>
      <w:proofErr w:type="spellStart"/>
      <w:r w:rsidRPr="00CC1616">
        <w:rPr>
          <w:rFonts w:eastAsia="Times New Roman"/>
          <w:color w:val="000000"/>
          <w:spacing w:val="-6"/>
          <w:lang w:eastAsia="pl-PL"/>
        </w:rPr>
        <w:t>split</w:t>
      </w:r>
      <w:proofErr w:type="spellEnd"/>
      <w:r w:rsidRPr="00CC1616">
        <w:rPr>
          <w:rFonts w:eastAsia="Times New Roman"/>
          <w:color w:val="000000"/>
          <w:spacing w:val="-6"/>
          <w:lang w:eastAsia="pl-PL"/>
        </w:rPr>
        <w:t xml:space="preserve"> </w:t>
      </w:r>
      <w:proofErr w:type="spellStart"/>
      <w:r w:rsidRPr="00CC1616">
        <w:rPr>
          <w:rFonts w:eastAsia="Times New Roman"/>
          <w:color w:val="000000"/>
          <w:spacing w:val="-6"/>
          <w:lang w:eastAsia="pl-PL"/>
        </w:rPr>
        <w:t>payment</w:t>
      </w:r>
      <w:proofErr w:type="spellEnd"/>
      <w:r w:rsidRPr="00CC1616">
        <w:rPr>
          <w:rFonts w:eastAsia="Times New Roman"/>
          <w:color w:val="000000"/>
          <w:spacing w:val="-6"/>
          <w:lang w:eastAsia="pl-PL"/>
        </w:rPr>
        <w:t>)</w:t>
      </w:r>
      <w:r w:rsidRPr="00CC1616">
        <w:rPr>
          <w:rFonts w:eastAsia="Times New Roman"/>
          <w:color w:val="000000"/>
          <w:lang w:eastAsia="pl-PL"/>
        </w:rPr>
        <w:t xml:space="preserve"> na  rachunek bankowy Wykonawcy  nr </w:t>
      </w:r>
      <w:r w:rsidRPr="00CC1616">
        <w:rPr>
          <w:rFonts w:ascii="PKOBankPolski" w:eastAsia="Times New Roman" w:hAnsi="PKOBankPolski"/>
          <w:color w:val="000000"/>
          <w:sz w:val="23"/>
          <w:szCs w:val="23"/>
          <w:shd w:val="clear" w:color="auto" w:fill="FFFFFF"/>
        </w:rPr>
        <w:t>………………………….………</w:t>
      </w:r>
      <w:r w:rsidR="00FA754E">
        <w:rPr>
          <w:rFonts w:ascii="PKOBankPolski" w:eastAsia="Times New Roman" w:hAnsi="PKOBankPolski"/>
          <w:color w:val="000000"/>
          <w:sz w:val="23"/>
          <w:szCs w:val="23"/>
          <w:shd w:val="clear" w:color="auto" w:fill="FFFFFF"/>
        </w:rPr>
        <w:t>……….</w:t>
      </w:r>
    </w:p>
    <w:p w:rsidR="001E52C0" w:rsidRDefault="00CC1616" w:rsidP="00272FC6">
      <w:pPr>
        <w:widowControl/>
        <w:tabs>
          <w:tab w:val="left" w:pos="1134"/>
        </w:tabs>
        <w:spacing w:line="360" w:lineRule="auto"/>
        <w:ind w:left="284" w:hanging="284"/>
        <w:jc w:val="both"/>
      </w:pPr>
      <w:r w:rsidRPr="00CC1616">
        <w:rPr>
          <w:rFonts w:eastAsia="Times New Roman"/>
          <w:lang w:eastAsia="pl-PL"/>
        </w:rPr>
        <w:t xml:space="preserve">5.  </w:t>
      </w:r>
      <w:r w:rsidR="002C52BD">
        <w:t xml:space="preserve"> </w:t>
      </w:r>
      <w:r w:rsidR="001E52C0">
        <w:t>Fakturowanie za powyższe zamówienie odbywać się będzie w następujący sposób:</w:t>
      </w:r>
    </w:p>
    <w:p w:rsidR="00272FC6" w:rsidRDefault="001E52C0" w:rsidP="002C52BD">
      <w:pPr>
        <w:spacing w:line="360" w:lineRule="auto"/>
        <w:ind w:left="284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</w:t>
      </w:r>
      <w:r w:rsidR="00F874B0">
        <w:rPr>
          <w:rFonts w:eastAsia="Calibri"/>
          <w:b/>
          <w:lang w:eastAsia="en-US"/>
        </w:rPr>
        <w:t xml:space="preserve"> i Płatnik</w:t>
      </w:r>
      <w:r w:rsidRPr="00032866">
        <w:rPr>
          <w:rFonts w:eastAsia="Calibri"/>
          <w:b/>
          <w:lang w:eastAsia="en-US"/>
        </w:rPr>
        <w:t>:</w:t>
      </w:r>
      <w:r w:rsidR="00F874B0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 w:rsidR="00F874B0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  <w:r>
        <w:rPr>
          <w:rFonts w:eastAsia="Calibri"/>
          <w:lang w:eastAsia="en-US"/>
        </w:rPr>
        <w:t xml:space="preserve">     </w:t>
      </w:r>
    </w:p>
    <w:p w:rsidR="00272FC6" w:rsidRPr="00E428DA" w:rsidRDefault="00272FC6" w:rsidP="00272FC6">
      <w:pPr>
        <w:widowControl/>
        <w:suppressAutoHyphens w:val="0"/>
        <w:spacing w:line="360" w:lineRule="auto"/>
        <w:ind w:left="284" w:hanging="284"/>
        <w:jc w:val="both"/>
      </w:pPr>
      <w:r>
        <w:rPr>
          <w:rFonts w:eastAsia="Calibri"/>
          <w:b/>
          <w:lang w:eastAsia="en-US"/>
        </w:rPr>
        <w:t>6.</w:t>
      </w:r>
      <w:r>
        <w:rPr>
          <w:rFonts w:eastAsia="Calibri"/>
          <w:lang w:eastAsia="en-US"/>
        </w:rPr>
        <w:t xml:space="preserve"> </w:t>
      </w:r>
      <w:r w:rsidRPr="00E428DA">
        <w:rPr>
          <w:b/>
          <w:lang w:eastAsia="pl-PL"/>
        </w:rPr>
        <w:t xml:space="preserve">Zasady dotyczące płatności wynagrodzenia należnego dla Wykonawcy z tytułu realizacji </w:t>
      </w:r>
      <w:r>
        <w:rPr>
          <w:b/>
          <w:lang w:eastAsia="pl-PL"/>
        </w:rPr>
        <w:t xml:space="preserve"> </w:t>
      </w:r>
      <w:r w:rsidRPr="00E428DA">
        <w:rPr>
          <w:b/>
          <w:lang w:eastAsia="pl-PL"/>
        </w:rPr>
        <w:t>Umowy z zastosowaniem mechanizmu podzielonej płatności:</w:t>
      </w:r>
    </w:p>
    <w:p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>
        <w:rPr>
          <w:color w:val="000000"/>
          <w:lang w:eastAsia="pl-PL"/>
        </w:rPr>
        <w:t xml:space="preserve">        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:rsidR="00272FC6" w:rsidRPr="00E428DA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W przypadku gdy rachunek bankowy wykonawcy nie spełnia warunków określonych </w:t>
      </w:r>
      <w:r>
        <w:rPr>
          <w:color w:val="000000"/>
          <w:lang w:eastAsia="pl-PL"/>
        </w:rPr>
        <w:t xml:space="preserve">                  </w:t>
      </w:r>
      <w:r w:rsidRPr="00E428DA">
        <w:rPr>
          <w:color w:val="000000"/>
          <w:lang w:eastAsia="pl-PL"/>
        </w:rPr>
        <w:t xml:space="preserve">w pkt. 1, opóźnienie w dokonaniu płatności w terminie określonym w umowie, powstałe </w:t>
      </w:r>
      <w:r>
        <w:rPr>
          <w:color w:val="000000"/>
          <w:lang w:eastAsia="pl-PL"/>
        </w:rPr>
        <w:t xml:space="preserve">             </w:t>
      </w:r>
      <w:r w:rsidRPr="00E428DA">
        <w:rPr>
          <w:color w:val="000000"/>
          <w:lang w:eastAsia="pl-PL"/>
        </w:rPr>
        <w:t xml:space="preserve">w skutek braku możliwości realizacji przez Zamawiającego płatności wynagrodzenia </w:t>
      </w:r>
      <w:r>
        <w:rPr>
          <w:color w:val="000000"/>
          <w:lang w:eastAsia="pl-PL"/>
        </w:rPr>
        <w:t xml:space="preserve">                     </w:t>
      </w:r>
      <w:r w:rsidRPr="00E428DA">
        <w:rPr>
          <w:color w:val="000000"/>
          <w:lang w:eastAsia="pl-PL"/>
        </w:rPr>
        <w:t>z zachowaniem mechanizmu podzielonej płatności, bądź dokonania płatności na rachunek objęty wykazem nie stanowi opóźnienia w płatności.</w:t>
      </w:r>
    </w:p>
    <w:p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C6E6F" w:rsidRDefault="002C6E6F" w:rsidP="001D289B">
      <w:pPr>
        <w:spacing w:after="200" w:line="360" w:lineRule="auto"/>
        <w:ind w:left="284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5</w:t>
      </w:r>
    </w:p>
    <w:p w:rsidR="00272FC6" w:rsidRPr="00E546AC" w:rsidRDefault="00272FC6" w:rsidP="00272FC6">
      <w:pPr>
        <w:numPr>
          <w:ilvl w:val="0"/>
          <w:numId w:val="8"/>
        </w:numPr>
        <w:suppressAutoHyphens w:val="0"/>
        <w:spacing w:line="360" w:lineRule="auto"/>
        <w:jc w:val="both"/>
      </w:pPr>
      <w:r w:rsidRPr="00E546AC">
        <w:t>Wykonawca za</w:t>
      </w:r>
      <w:r>
        <w:t xml:space="preserve">płaci Zamawiającemu Kary umowne </w:t>
      </w:r>
      <w:r w:rsidRPr="00E546AC">
        <w:t xml:space="preserve">za odstąpienie od umowy przez Zamawiającego z przyczyn, za które ponosi odpowiedzialność Wykonawca – w wysokości </w:t>
      </w:r>
      <w:r>
        <w:t>1</w:t>
      </w:r>
      <w:r w:rsidRPr="00E546AC">
        <w:t xml:space="preserve">0% wynagrodzenia umownego (łącznego wynagrodzenia brutto określonego w § </w:t>
      </w:r>
      <w:r>
        <w:t>3</w:t>
      </w:r>
      <w:r w:rsidRPr="00E546AC">
        <w:t xml:space="preserve"> ust. </w:t>
      </w:r>
      <w:r>
        <w:t>1</w:t>
      </w:r>
      <w:r w:rsidRPr="00E546AC">
        <w:t>),</w:t>
      </w:r>
    </w:p>
    <w:p w:rsidR="00272FC6" w:rsidRPr="00E546AC" w:rsidRDefault="00272FC6" w:rsidP="00272FC6">
      <w:pPr>
        <w:numPr>
          <w:ilvl w:val="0"/>
          <w:numId w:val="8"/>
        </w:numPr>
        <w:suppressAutoHyphens w:val="0"/>
        <w:spacing w:line="360" w:lineRule="auto"/>
        <w:jc w:val="both"/>
      </w:pPr>
      <w:r w:rsidRPr="00E546AC">
        <w:t xml:space="preserve">Zamawiający zapłaci Wykonawcy kary umowne za odstąpienie od umowy przez Wykonawcę </w:t>
      </w:r>
      <w:r>
        <w:t xml:space="preserve">                </w:t>
      </w:r>
      <w:r w:rsidRPr="00E546AC">
        <w:t xml:space="preserve">z przyczyn, za które ponosi odpowiedzialność Zamawiający - w wysokości 10% wynagrodzenia umownego (łącznego wynagrodzenia brutto określonego w § </w:t>
      </w:r>
      <w:r>
        <w:t>3</w:t>
      </w:r>
      <w:r w:rsidRPr="00E546AC">
        <w:t xml:space="preserve"> ust. 1).</w:t>
      </w:r>
    </w:p>
    <w:p w:rsidR="00272FC6" w:rsidRPr="00E546AC" w:rsidRDefault="00272FC6" w:rsidP="00272FC6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 w:rsidRPr="00E546AC">
        <w:t>Jeśli kara umowna nie pokryje poniesionej szkody, strony mogą dochodzić odszkodowania uzupełniającego.</w:t>
      </w:r>
    </w:p>
    <w:p w:rsidR="001E52C0" w:rsidRDefault="001E52C0" w:rsidP="002C52BD">
      <w:pPr>
        <w:widowControl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Strony mogą dochodzić na zasadach ogólnych odszkodowania przewyższającego wysokość kar umownych. </w:t>
      </w:r>
    </w:p>
    <w:p w:rsidR="001E52C0" w:rsidRDefault="001E52C0" w:rsidP="002C52BD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40437">
        <w:rPr>
          <w:snapToGrid w:val="0"/>
          <w:sz w:val="24"/>
          <w:szCs w:val="24"/>
        </w:rPr>
        <w:lastRenderedPageBreak/>
        <w:t xml:space="preserve">Zamawiającemu </w:t>
      </w:r>
      <w:r w:rsidRPr="00E40437">
        <w:rPr>
          <w:sz w:val="24"/>
          <w:szCs w:val="24"/>
        </w:rPr>
        <w:t xml:space="preserve">przysługuje prawo odstąpienia od umowy bez zachowania okresu wypowiedzenia w przypadku rażącego naruszenia przez Wykonawcę warunków umowy, </w:t>
      </w:r>
      <w:r w:rsidR="00272FC6">
        <w:rPr>
          <w:sz w:val="24"/>
          <w:szCs w:val="24"/>
        </w:rPr>
        <w:t xml:space="preserve">                   </w:t>
      </w:r>
      <w:r w:rsidRPr="00E40437">
        <w:rPr>
          <w:sz w:val="24"/>
          <w:szCs w:val="24"/>
        </w:rPr>
        <w:t>w szczególności nie dotrzymania terminu dostawy przedmiotu zamówienia.</w:t>
      </w:r>
    </w:p>
    <w:p w:rsidR="00972856" w:rsidRPr="009A10F1" w:rsidRDefault="00972856" w:rsidP="00972856">
      <w:pPr>
        <w:widowControl/>
        <w:numPr>
          <w:ilvl w:val="0"/>
          <w:numId w:val="8"/>
        </w:numPr>
        <w:suppressAutoHyphens w:val="0"/>
        <w:spacing w:line="360" w:lineRule="auto"/>
        <w:contextualSpacing/>
        <w:jc w:val="both"/>
      </w:pPr>
      <w:r w:rsidRPr="009A10F1">
        <w:t>Strony przewidują również możliwość dokonania zmiany zawartej Umowy w zakresie wydłużenia terminu wykonania przedmiotu Umowy, w przypadku okoliczności będących bezpośrednim następstwem zarówno w Rzeczypospolitej Polskiej jak i poza jej granicami zakażeń wirusem SARS-CoV-2, wywołującym chorobę zakaźną określaną  jako „COVID-19”.</w:t>
      </w:r>
    </w:p>
    <w:p w:rsidR="00FA754E" w:rsidRDefault="00FA754E" w:rsidP="00FA754E">
      <w:pPr>
        <w:pStyle w:val="Tekstpodstawowy3"/>
        <w:spacing w:after="0" w:line="360" w:lineRule="auto"/>
        <w:ind w:left="360"/>
        <w:jc w:val="both"/>
        <w:rPr>
          <w:sz w:val="24"/>
          <w:szCs w:val="24"/>
        </w:rPr>
      </w:pPr>
    </w:p>
    <w:p w:rsidR="002C6E6F" w:rsidRDefault="002C6E6F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</w:p>
    <w:p w:rsidR="00272FC6" w:rsidRDefault="00272FC6" w:rsidP="00272FC6">
      <w:pPr>
        <w:widowControl/>
        <w:numPr>
          <w:ilvl w:val="0"/>
          <w:numId w:val="17"/>
        </w:numPr>
        <w:spacing w:line="360" w:lineRule="auto"/>
        <w:ind w:left="426" w:hanging="426"/>
      </w:pPr>
      <w:r>
        <w:t>Przedstawicielem ze strony Zamawiającego do nadzorowania i odbioru robót są:</w:t>
      </w:r>
    </w:p>
    <w:p w:rsidR="00272FC6" w:rsidRDefault="00272FC6" w:rsidP="00272FC6">
      <w:pPr>
        <w:spacing w:line="360" w:lineRule="auto"/>
        <w:ind w:left="426" w:hanging="426"/>
      </w:pPr>
      <w:r>
        <w:t xml:space="preserve">       -  Bogdan Wrzosek  -  Kierownik Obwodów Drogowych  </w:t>
      </w:r>
    </w:p>
    <w:p w:rsidR="00272FC6" w:rsidRDefault="00272FC6" w:rsidP="001D289B">
      <w:pPr>
        <w:widowControl/>
        <w:numPr>
          <w:ilvl w:val="0"/>
          <w:numId w:val="17"/>
        </w:numPr>
        <w:ind w:left="426"/>
      </w:pPr>
      <w:r>
        <w:t>Wykonawcę reprezentuje – ……………………………………………</w:t>
      </w:r>
    </w:p>
    <w:p w:rsidR="00972856" w:rsidRDefault="00972856" w:rsidP="001D289B">
      <w:pPr>
        <w:shd w:val="clear" w:color="auto" w:fill="FFFFFF"/>
        <w:spacing w:before="576"/>
        <w:ind w:right="14"/>
        <w:jc w:val="center"/>
        <w:rPr>
          <w:b/>
          <w:color w:val="000000"/>
          <w:spacing w:val="18"/>
        </w:rPr>
      </w:pPr>
      <w:r>
        <w:rPr>
          <w:b/>
          <w:color w:val="000000"/>
          <w:spacing w:val="18"/>
        </w:rPr>
        <w:t>§7</w:t>
      </w:r>
    </w:p>
    <w:p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1. </w:t>
      </w:r>
      <w:r w:rsidRPr="00B64A3B">
        <w:rPr>
          <w:rFonts w:eastAsia="Times New Roman"/>
          <w:color w:val="000000"/>
          <w:lang w:eastAsia="pl-PL"/>
        </w:rPr>
        <w:t>Strony oświadczają, iż przy przetwarzaniu jakichkolwiek danych osobowych w ramach realizacji niniejszej umowy stosują zasady i procedury przetwarzania i zabezpieczania danych osobowych wynikające z rozporządzenia Parlamentu europejskiego i Rady (EU) 2016/679 z dnia 27 kwietnia 2016r. w sprawie ochrony osób fizycznych w związku z przetwarzaniem danych osobowych i w sprawie swobodnego przepływu takich danych oraz uchylenia dyrektywy 95/46/WE ( ogólne rozporządzenia o ochronie danych), dalej jako RODO.</w:t>
      </w: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</w:t>
      </w:r>
    </w:p>
    <w:p w:rsidR="00972856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Wszelkie zmiany niniejszej umowy wymagają formy pisemnej pod rygorem nieważności.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 sprawach nieuregulowanych niniejszą umową mają zastosowanie powszechnie obowiązujące przepisy, w szczególności ustawy Prawo zamówień publicznych i Kodeksu cywilnego.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Wszystkie ewentualne kwestie sporne powstałe na tle wykonania niniejszej umowy Strony rozstrzygać będą polubownie. W przypadku nie dojścia do porozumienia, spory podlegają rozstrzyganiu sąd właściwy miejscowo dla siedziby Zamawiającego</w:t>
      </w:r>
      <w:r w:rsidRPr="005826BA">
        <w:rPr>
          <w:strike/>
        </w:rPr>
        <w:t>.</w:t>
      </w:r>
    </w:p>
    <w:p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dwóch jednobrzmiących egzemplarzach  po jednym dla każdej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b/>
        </w:rPr>
        <w:t>WYKONAWCA                                                               ZAMAWIAJĄCY</w:t>
      </w:r>
    </w:p>
    <w:sectPr w:rsidR="00B64A3B" w:rsidSect="00C10A48">
      <w:pgSz w:w="11906" w:h="16838"/>
      <w:pgMar w:top="907" w:right="1134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PKOBankPolsk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6AFB"/>
    <w:multiLevelType w:val="hybridMultilevel"/>
    <w:tmpl w:val="D7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6"/>
    <w:rsid w:val="00023826"/>
    <w:rsid w:val="00023C1E"/>
    <w:rsid w:val="000748F4"/>
    <w:rsid w:val="000A50C5"/>
    <w:rsid w:val="001D289B"/>
    <w:rsid w:val="001E52C0"/>
    <w:rsid w:val="00220F16"/>
    <w:rsid w:val="00267AA6"/>
    <w:rsid w:val="00272FC6"/>
    <w:rsid w:val="002C52BD"/>
    <w:rsid w:val="002C6E6F"/>
    <w:rsid w:val="002D4CF6"/>
    <w:rsid w:val="0031188C"/>
    <w:rsid w:val="0063751B"/>
    <w:rsid w:val="007901BC"/>
    <w:rsid w:val="008361C4"/>
    <w:rsid w:val="0086301A"/>
    <w:rsid w:val="00893FB9"/>
    <w:rsid w:val="008F48AA"/>
    <w:rsid w:val="00972856"/>
    <w:rsid w:val="009840EE"/>
    <w:rsid w:val="00A374D0"/>
    <w:rsid w:val="00A854E4"/>
    <w:rsid w:val="00A97375"/>
    <w:rsid w:val="00B37946"/>
    <w:rsid w:val="00B64A3B"/>
    <w:rsid w:val="00C10A48"/>
    <w:rsid w:val="00C56029"/>
    <w:rsid w:val="00CC1616"/>
    <w:rsid w:val="00D33055"/>
    <w:rsid w:val="00F01318"/>
    <w:rsid w:val="00F352DA"/>
    <w:rsid w:val="00F874B0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567C1"/>
  <w15:docId w15:val="{521FD059-6851-4CA4-AB2B-2E638B1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4</cp:revision>
  <cp:lastPrinted>2019-10-14T06:24:00Z</cp:lastPrinted>
  <dcterms:created xsi:type="dcterms:W3CDTF">2021-10-20T06:11:00Z</dcterms:created>
  <dcterms:modified xsi:type="dcterms:W3CDTF">2021-10-22T10:24:00Z</dcterms:modified>
</cp:coreProperties>
</file>