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2229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>
        <w:rPr>
          <w:rFonts w:ascii="Cambria" w:hAnsi="Cambria"/>
          <w:b/>
          <w:bCs/>
          <w:sz w:val="22"/>
          <w:szCs w:val="22"/>
        </w:rPr>
        <w:t>ZAŁĄCZNIK NR 8 DO SWZ</w:t>
      </w:r>
    </w:p>
    <w:bookmarkEnd w:id="0"/>
    <w:p w14:paraId="693A65B2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005C3F99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E009391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272A0A5B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2DBFD7C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1C9828E9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064B41" w14:paraId="05B2463D" w14:textId="77777777" w:rsidTr="0006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23A" w14:textId="77777777" w:rsidR="00064B41" w:rsidRDefault="00064B41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2D3BCBA9" w14:textId="77777777" w:rsidR="00064B41" w:rsidRDefault="00064B41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BE6" w14:textId="77777777" w:rsidR="00064B41" w:rsidRDefault="00064B41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E7AA" w14:textId="77777777" w:rsidR="00064B41" w:rsidRDefault="00064B41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commentRangeStart w:id="1"/>
            <w:r>
              <w:rPr>
                <w:rFonts w:ascii="Cambria" w:hAnsi="Cambria"/>
                <w:sz w:val="16"/>
                <w:szCs w:val="16"/>
              </w:rPr>
              <w:t>przy realizacji roboty budowlanej polegającej na budowie lub przebudowie lub modernizacji sieci wodociągowej i/lub sieci kanalizacji sanitarnej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 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7D2" w14:textId="77777777" w:rsidR="00064B41" w:rsidRDefault="0006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57386C91" w14:textId="77777777" w:rsidR="00064B41" w:rsidRDefault="0006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E93E" w14:textId="77777777" w:rsidR="00064B41" w:rsidRDefault="00064B41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5365BEF2" w14:textId="77777777" w:rsidR="00064B41" w:rsidRDefault="00064B41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870" w14:textId="77777777" w:rsidR="00064B41" w:rsidRDefault="00064B41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2390D118" w14:textId="77777777" w:rsidR="00064B41" w:rsidRDefault="00064B41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</w:tc>
      </w:tr>
      <w:tr w:rsidR="00064B41" w14:paraId="7F7434EF" w14:textId="77777777" w:rsidTr="0006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39D6" w14:textId="77777777" w:rsidR="00064B41" w:rsidRDefault="00064B41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41" w14:textId="77777777" w:rsidR="00064B41" w:rsidRDefault="00064B41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B14" w14:textId="77777777" w:rsidR="00064B41" w:rsidRDefault="00064B41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7E3" w14:textId="77777777" w:rsidR="00064B41" w:rsidRDefault="00064B41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D17" w14:textId="77777777" w:rsidR="00064B41" w:rsidRDefault="00064B41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C16" w14:textId="77777777" w:rsidR="00064B41" w:rsidRDefault="00064B41">
            <w:pPr>
              <w:rPr>
                <w:rFonts w:ascii="Cambria" w:hAnsi="Cambria"/>
              </w:rPr>
            </w:pPr>
          </w:p>
        </w:tc>
      </w:tr>
      <w:tr w:rsidR="00064B41" w14:paraId="396B312D" w14:textId="77777777" w:rsidTr="00064B41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B913" w14:textId="77777777" w:rsidR="00064B41" w:rsidRDefault="00064B41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84E" w14:textId="77777777" w:rsidR="00064B41" w:rsidRDefault="00064B41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056" w14:textId="77777777" w:rsidR="00064B41" w:rsidRDefault="00064B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195" w14:textId="77777777" w:rsidR="00064B41" w:rsidRDefault="00064B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88A" w14:textId="77777777" w:rsidR="00064B41" w:rsidRDefault="00064B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4CD" w14:textId="77777777" w:rsidR="00064B41" w:rsidRDefault="00064B41">
            <w:pPr>
              <w:jc w:val="center"/>
              <w:rPr>
                <w:rFonts w:ascii="Cambria" w:hAnsi="Cambria"/>
              </w:rPr>
            </w:pPr>
          </w:p>
        </w:tc>
      </w:tr>
    </w:tbl>
    <w:p w14:paraId="604A69FB" w14:textId="77777777" w:rsidR="00064B41" w:rsidRDefault="00064B41" w:rsidP="00064B41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21D0ABD6" w14:textId="77777777" w:rsidR="00064B41" w:rsidRDefault="00064B41" w:rsidP="00064B41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robót wykonywanych jednocześnie nie będą liczone, jako suma przepracowanych miesięcy (lat), jeśli podane okresy pokrywają się.</w:t>
      </w:r>
    </w:p>
    <w:p w14:paraId="5D5CE890" w14:textId="77777777" w:rsidR="00064B41" w:rsidRDefault="00064B41" w:rsidP="00064B41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5052C284" w14:textId="77777777" w:rsidR="00064B41" w:rsidRDefault="00064B41" w:rsidP="00064B41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11FD1281" w14:textId="77777777" w:rsidR="00064B41" w:rsidRDefault="00064B41" w:rsidP="00064B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16"/>
          <w:szCs w:val="16"/>
        </w:rPr>
        <w:t xml:space="preserve">Miejscowość i data 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34BB9C75" w14:textId="77777777" w:rsidR="00064B41" w:rsidRDefault="00064B41" w:rsidP="00064B4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CDFD48F" w14:textId="77777777" w:rsidR="007D7BBC" w:rsidRDefault="007D7BBC"/>
    <w:sectPr w:rsidR="007D7BBC" w:rsidSect="0006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EM" w:date="2022-03-31T12:11:00Z" w:initials="C">
    <w:p w14:paraId="1C6DF3D2" w14:textId="77777777" w:rsidR="00064B41" w:rsidRDefault="00064B41" w:rsidP="00064B41">
      <w:pPr>
        <w:pStyle w:val="Tekstkomentarza"/>
      </w:pPr>
      <w:r>
        <w:rPr>
          <w:rStyle w:val="Odwoaniedokomentarza"/>
        </w:rPr>
        <w:annotationRef/>
      </w:r>
      <w:r>
        <w:t>Kwestia doprecyzowania, tak jest w warunku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6DF3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18EA" w16cex:dateUtc="2022-03-31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DF3D2" w16cid:durableId="25F018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54"/>
    <w:rsid w:val="00064B41"/>
    <w:rsid w:val="007D7BBC"/>
    <w:rsid w:val="00E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C0AD-CCEC-46C2-9385-7858ACE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B41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B41"/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64B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2022-03-31T10:11:00Z</dcterms:created>
  <dcterms:modified xsi:type="dcterms:W3CDTF">2022-03-31T10:12:00Z</dcterms:modified>
</cp:coreProperties>
</file>