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0C" w:rsidRDefault="0030580C" w:rsidP="00AC22B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0580C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Cs/>
          <w:sz w:val="20"/>
          <w:szCs w:val="20"/>
        </w:rPr>
        <w:t>…………………………………………..</w:t>
      </w: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Cs/>
          <w:sz w:val="20"/>
          <w:szCs w:val="20"/>
        </w:rPr>
        <w:t>…………………………………………..</w:t>
      </w: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Cs/>
          <w:sz w:val="20"/>
          <w:szCs w:val="20"/>
        </w:rPr>
        <w:t>…………………………………………..</w:t>
      </w: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/>
          <w:bCs/>
          <w:iCs/>
          <w:sz w:val="20"/>
          <w:szCs w:val="20"/>
        </w:rPr>
      </w:pPr>
    </w:p>
    <w:p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rPr>
          <w:rFonts w:ascii="Arial" w:eastAsia="Arial Unicode MS" w:hAnsi="Arial" w:cs="Arial"/>
          <w:bCs/>
          <w:iCs/>
          <w:sz w:val="20"/>
          <w:szCs w:val="20"/>
        </w:rPr>
      </w:pPr>
      <w:r w:rsidRPr="005128DC">
        <w:rPr>
          <w:rFonts w:ascii="Arial" w:eastAsia="Arial Unicode MS" w:hAnsi="Arial" w:cs="Arial"/>
          <w:bCs/>
          <w:iCs/>
          <w:sz w:val="20"/>
          <w:szCs w:val="20"/>
        </w:rPr>
        <w:t xml:space="preserve">    Nazwa i adres wykonawcy</w:t>
      </w:r>
    </w:p>
    <w:p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 zamówienia</w:t>
      </w:r>
      <w:r w:rsidRPr="0030580C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>
        <w:rPr>
          <w:rStyle w:val="bold"/>
          <w:rFonts w:ascii="Arial" w:hAnsi="Arial" w:cs="Arial"/>
          <w:sz w:val="20"/>
          <w:szCs w:val="20"/>
        </w:rPr>
        <w:t>„</w:t>
      </w:r>
      <w:r w:rsidR="001B0450" w:rsidRPr="001B0450">
        <w:rPr>
          <w:rStyle w:val="bold"/>
          <w:rFonts w:ascii="Arial" w:hAnsi="Arial" w:cs="Arial"/>
          <w:sz w:val="20"/>
          <w:szCs w:val="20"/>
        </w:rPr>
        <w:t>Przebudowa drogi gminnej nr 080523C w miejscowości Kominy</w:t>
      </w:r>
      <w:bookmarkStart w:id="0" w:name="_GoBack"/>
      <w:bookmarkEnd w:id="0"/>
      <w:r>
        <w:rPr>
          <w:rStyle w:val="bold"/>
          <w:rFonts w:ascii="Arial" w:hAnsi="Arial" w:cs="Arial"/>
          <w:sz w:val="20"/>
          <w:szCs w:val="20"/>
        </w:rPr>
        <w:t>”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, 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nie konkurencji i konsumentów (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2021 r. poz. 275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4964EF" w:rsidRPr="0040628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</w:p>
    <w:p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 U. z 2021 r. poz. 275)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4062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postepowaniu należących do tej samej grupy kapitałowej (nazwa i adres podmiotu)</w:t>
      </w:r>
    </w:p>
    <w:p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p w:rsidR="00F56199" w:rsidRDefault="00E56A14"/>
    <w:sectPr w:rsidR="00F5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14" w:rsidRDefault="00E56A14" w:rsidP="00406280">
      <w:pPr>
        <w:spacing w:after="0" w:line="240" w:lineRule="auto"/>
      </w:pPr>
      <w:r>
        <w:separator/>
      </w:r>
    </w:p>
  </w:endnote>
  <w:endnote w:type="continuationSeparator" w:id="0">
    <w:p w:rsidR="00E56A14" w:rsidRDefault="00E56A14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14" w:rsidRDefault="00E56A14" w:rsidP="00406280">
      <w:pPr>
        <w:spacing w:after="0" w:line="240" w:lineRule="auto"/>
      </w:pPr>
      <w:r>
        <w:separator/>
      </w:r>
    </w:p>
  </w:footnote>
  <w:footnote w:type="continuationSeparator" w:id="0">
    <w:p w:rsidR="00E56A14" w:rsidRDefault="00E56A14" w:rsidP="00406280">
      <w:pPr>
        <w:spacing w:after="0" w:line="240" w:lineRule="auto"/>
      </w:pPr>
      <w:r>
        <w:continuationSeparator/>
      </w:r>
    </w:p>
  </w:footnote>
  <w:footnote w:id="1">
    <w:p w:rsidR="00406280" w:rsidRPr="00AC22B6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AC22B6">
        <w:rPr>
          <w:rStyle w:val="Odwoanieprzypisudolnego"/>
          <w:sz w:val="16"/>
          <w:szCs w:val="16"/>
        </w:rPr>
        <w:footnoteRef/>
      </w:r>
      <w:r w:rsidRPr="00AC22B6">
        <w:rPr>
          <w:sz w:val="16"/>
          <w:szCs w:val="16"/>
        </w:rPr>
        <w:t xml:space="preserve"> </w:t>
      </w:r>
      <w:r w:rsidRPr="00AC22B6">
        <w:rPr>
          <w:rFonts w:ascii="Arial" w:hAnsi="Arial" w:cs="Arial"/>
          <w:sz w:val="16"/>
          <w:szCs w:val="16"/>
        </w:rPr>
        <w:t>Skreślić jeśli nie dotyczy</w:t>
      </w:r>
    </w:p>
  </w:footnote>
  <w:footnote w:id="2">
    <w:p w:rsidR="00406280" w:rsidRPr="00AC22B6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AC22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22B6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:rsidR="00406280" w:rsidRDefault="00406280">
      <w:pPr>
        <w:pStyle w:val="Tekstprzypisudolnego"/>
      </w:pPr>
      <w:r w:rsidRPr="00AC22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22B6">
        <w:rPr>
          <w:rFonts w:ascii="Arial" w:hAnsi="Arial" w:cs="Arial"/>
          <w:sz w:val="16"/>
          <w:szCs w:val="16"/>
        </w:rPr>
        <w:t xml:space="preserve"> </w:t>
      </w:r>
      <w:r w:rsidR="00122B2F" w:rsidRPr="00122B2F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37"/>
    <w:rsid w:val="00122B2F"/>
    <w:rsid w:val="001B0450"/>
    <w:rsid w:val="00222CBB"/>
    <w:rsid w:val="0030580C"/>
    <w:rsid w:val="003B0037"/>
    <w:rsid w:val="00406280"/>
    <w:rsid w:val="004964EF"/>
    <w:rsid w:val="00574831"/>
    <w:rsid w:val="00706549"/>
    <w:rsid w:val="00762AB8"/>
    <w:rsid w:val="008430A0"/>
    <w:rsid w:val="0086360E"/>
    <w:rsid w:val="00AC22B6"/>
    <w:rsid w:val="00E266F3"/>
    <w:rsid w:val="00E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2021-03-29T10:26:00Z</cp:lastPrinted>
  <dcterms:created xsi:type="dcterms:W3CDTF">2021-03-19T09:59:00Z</dcterms:created>
  <dcterms:modified xsi:type="dcterms:W3CDTF">2021-03-29T10:29:00Z</dcterms:modified>
</cp:coreProperties>
</file>