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2587" w14:textId="77777777" w:rsidR="00A54DE9" w:rsidRPr="00BE101B" w:rsidRDefault="00A54DE9" w:rsidP="00A54DE9">
      <w:pPr>
        <w:pStyle w:val="Standard"/>
        <w:pageBreakBefore/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E101B">
        <w:rPr>
          <w:rFonts w:asciiTheme="minorHAnsi" w:hAnsiTheme="minorHAnsi" w:cstheme="minorHAnsi"/>
          <w:b/>
          <w:bCs/>
          <w:sz w:val="22"/>
          <w:szCs w:val="22"/>
        </w:rPr>
        <w:t xml:space="preserve">  Załącznik nr 6</w:t>
      </w:r>
    </w:p>
    <w:p w14:paraId="4D5669A2" w14:textId="77777777" w:rsidR="00A54DE9" w:rsidRPr="00BE101B" w:rsidRDefault="00A54DE9" w:rsidP="00A54DE9">
      <w:pPr>
        <w:pStyle w:val="Standard"/>
        <w:tabs>
          <w:tab w:val="left" w:pos="6090"/>
        </w:tabs>
        <w:rPr>
          <w:rFonts w:asciiTheme="minorHAnsi" w:hAnsiTheme="minorHAnsi" w:cstheme="minorHAnsi"/>
          <w:iCs/>
          <w:sz w:val="22"/>
          <w:szCs w:val="22"/>
        </w:rPr>
      </w:pPr>
      <w:r w:rsidRPr="00BE101B">
        <w:rPr>
          <w:rFonts w:asciiTheme="minorHAnsi" w:hAnsiTheme="minorHAnsi" w:cstheme="minorHAnsi"/>
          <w:iCs/>
          <w:sz w:val="22"/>
          <w:szCs w:val="22"/>
        </w:rPr>
        <w:t xml:space="preserve">Nr postępowania: </w:t>
      </w:r>
      <w:r w:rsidRPr="00BE101B">
        <w:rPr>
          <w:rFonts w:asciiTheme="minorHAnsi" w:hAnsiTheme="minorHAnsi" w:cstheme="minorHAnsi"/>
          <w:i/>
          <w:sz w:val="22"/>
          <w:szCs w:val="22"/>
        </w:rPr>
        <w:t>ZP-14/23</w:t>
      </w:r>
    </w:p>
    <w:p w14:paraId="071F5189" w14:textId="77777777" w:rsidR="00A54DE9" w:rsidRPr="00BE101B" w:rsidRDefault="00A54DE9" w:rsidP="00A54DE9">
      <w:pPr>
        <w:pStyle w:val="Standard"/>
        <w:tabs>
          <w:tab w:val="left" w:pos="6090"/>
        </w:tabs>
        <w:rPr>
          <w:rFonts w:asciiTheme="minorHAnsi" w:hAnsiTheme="minorHAnsi" w:cstheme="minorHAnsi"/>
          <w:iCs/>
          <w:sz w:val="22"/>
          <w:szCs w:val="22"/>
        </w:rPr>
      </w:pPr>
    </w:p>
    <w:p w14:paraId="5787A001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1218CA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101B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164DA95E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BE101B">
        <w:rPr>
          <w:rFonts w:asciiTheme="minorHAnsi" w:hAnsiTheme="minorHAnsi" w:cstheme="minorHAnsi"/>
          <w:b/>
          <w:sz w:val="22"/>
          <w:szCs w:val="22"/>
        </w:rPr>
        <w:t>Spółka Komunalna „Dorzecze Białej”  Sp. z o. o.</w:t>
      </w:r>
    </w:p>
    <w:p w14:paraId="3C674687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BE101B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6109788A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43623B9F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                                                                                                                 </w:t>
      </w:r>
    </w:p>
    <w:p w14:paraId="2A961569" w14:textId="77777777" w:rsidR="00A54DE9" w:rsidRPr="00BE101B" w:rsidRDefault="00A54DE9" w:rsidP="00A54DE9">
      <w:pPr>
        <w:pStyle w:val="Standard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AC01E08" w14:textId="77777777" w:rsidR="00A54DE9" w:rsidRPr="00BE101B" w:rsidRDefault="00A54DE9" w:rsidP="00A54DE9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74CFE49" w14:textId="77777777" w:rsidR="00A54DE9" w:rsidRPr="00BE101B" w:rsidRDefault="00A54DE9" w:rsidP="00A54DE9">
      <w:pPr>
        <w:pStyle w:val="Standard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E101B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7FC40724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52DB01" w14:textId="77777777" w:rsidR="00A54DE9" w:rsidRPr="00BE101B" w:rsidRDefault="00A54DE9" w:rsidP="00A54DE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101B">
        <w:rPr>
          <w:rFonts w:asciiTheme="minorHAnsi" w:hAnsiTheme="minorHAnsi" w:cstheme="minorHAnsi"/>
          <w:b/>
          <w:sz w:val="22"/>
          <w:szCs w:val="22"/>
          <w:u w:val="single"/>
        </w:rPr>
        <w:t>OŚWIADCZENIE O PRZYNALEŻNOŚCI / BRAKU PRZYNALEZNOŚCI DO GRUPY KAPITAŁOWEJ</w:t>
      </w:r>
    </w:p>
    <w:p w14:paraId="6BA870A1" w14:textId="77777777" w:rsidR="00A54DE9" w:rsidRPr="00BE101B" w:rsidRDefault="00A54DE9" w:rsidP="00A54DE9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5C454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 xml:space="preserve">Składając ofertę w postępowaniu o zamówienie publiczne pn.: </w:t>
      </w:r>
    </w:p>
    <w:p w14:paraId="6A799D75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9A94A1" w14:textId="77777777" w:rsidR="00A54DE9" w:rsidRPr="00BE101B" w:rsidRDefault="00A54DE9" w:rsidP="00A54DE9">
      <w:pPr>
        <w:pStyle w:val="Standard"/>
        <w:jc w:val="center"/>
        <w:rPr>
          <w:b/>
          <w:bCs/>
          <w:color w:val="000000"/>
          <w:sz w:val="24"/>
          <w:szCs w:val="24"/>
        </w:rPr>
      </w:pPr>
      <w:r w:rsidRPr="00BE101B">
        <w:rPr>
          <w:b/>
          <w:bCs/>
          <w:color w:val="000000"/>
          <w:sz w:val="24"/>
          <w:szCs w:val="24"/>
        </w:rPr>
        <w:t>„Dostawa paliw płynnych do pojazdów służbowych i urządzeń Spółki Komunalnej „Dorzecze Białej” Sp. z o.o. w 2024 roku”</w:t>
      </w:r>
    </w:p>
    <w:p w14:paraId="0344B963" w14:textId="77777777" w:rsidR="00A54DE9" w:rsidRPr="00BE101B" w:rsidRDefault="00A54DE9" w:rsidP="00A54DE9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14:paraId="7E88B6B8" w14:textId="77777777" w:rsidR="00A54DE9" w:rsidRPr="00BE101B" w:rsidRDefault="00A54DE9" w:rsidP="00A54DE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>Oświadczamy/my, że:</w:t>
      </w:r>
    </w:p>
    <w:p w14:paraId="5DD6B40B" w14:textId="77777777" w:rsidR="00A54DE9" w:rsidRPr="00BE101B" w:rsidRDefault="00A54DE9" w:rsidP="00A54DE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10C5FCDD" w14:textId="77777777" w:rsidR="00A54DE9" w:rsidRPr="00BE101B" w:rsidRDefault="00A54DE9" w:rsidP="00A54DE9">
      <w:pPr>
        <w:pStyle w:val="Standard"/>
        <w:widowControl w:val="0"/>
        <w:numPr>
          <w:ilvl w:val="0"/>
          <w:numId w:val="2"/>
        </w:numPr>
        <w:autoSpaceDE w:val="0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BE101B">
        <w:rPr>
          <w:rStyle w:val="FootnoteSymbol"/>
          <w:rFonts w:asciiTheme="minorHAnsi" w:hAnsiTheme="minorHAnsi" w:cstheme="minorHAnsi"/>
          <w:sz w:val="22"/>
          <w:szCs w:val="22"/>
        </w:rPr>
        <w:footnoteReference w:id="1"/>
      </w:r>
      <w:r w:rsidRPr="00BE101B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(Dz. U. z 2015 r.  poz. 184, 1618 i 1634)</w:t>
      </w:r>
    </w:p>
    <w:p w14:paraId="16826F39" w14:textId="77777777" w:rsidR="00A54DE9" w:rsidRPr="00BE101B" w:rsidRDefault="00A54DE9" w:rsidP="00A54DE9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14:paraId="24F19561" w14:textId="77777777" w:rsidR="00A54DE9" w:rsidRPr="00BE101B" w:rsidRDefault="00A54DE9" w:rsidP="00A54DE9">
      <w:pPr>
        <w:pStyle w:val="Standard"/>
        <w:widowControl w:val="0"/>
        <w:numPr>
          <w:ilvl w:val="0"/>
          <w:numId w:val="2"/>
        </w:numPr>
        <w:autoSpaceDE w:val="0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BE101B">
        <w:rPr>
          <w:rStyle w:val="FootnoteSymbol"/>
          <w:rFonts w:asciiTheme="minorHAnsi" w:hAnsiTheme="minorHAnsi" w:cstheme="minorHAnsi"/>
          <w:sz w:val="22"/>
          <w:szCs w:val="22"/>
        </w:rPr>
        <w:footnoteReference w:id="2"/>
      </w:r>
      <w:r w:rsidRPr="00BE101B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(Dz. U. z 2015 r. poz. 184, 1618 i 1634) </w:t>
      </w:r>
      <w:r w:rsidRPr="00BE101B">
        <w:rPr>
          <w:rFonts w:asciiTheme="minorHAnsi" w:hAnsiTheme="minorHAnsi" w:cstheme="minorHAnsi"/>
          <w:sz w:val="22"/>
          <w:szCs w:val="22"/>
        </w:rPr>
        <w:br/>
        <w:t>z Wykonawcą (</w:t>
      </w:r>
      <w:proofErr w:type="spellStart"/>
      <w:r w:rsidRPr="00BE101B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BE101B">
        <w:rPr>
          <w:rFonts w:asciiTheme="minorHAnsi" w:hAnsiTheme="minorHAnsi" w:cstheme="minorHAnsi"/>
          <w:sz w:val="22"/>
          <w:szCs w:val="22"/>
        </w:rPr>
        <w:t xml:space="preserve">)……………………………………………………………… </w:t>
      </w:r>
    </w:p>
    <w:p w14:paraId="62FC8281" w14:textId="77777777" w:rsidR="00A54DE9" w:rsidRPr="00BE101B" w:rsidRDefault="00A54DE9" w:rsidP="00A54DE9">
      <w:pPr>
        <w:pStyle w:val="Standard"/>
        <w:autoSpaceDE w:val="0"/>
        <w:rPr>
          <w:rFonts w:asciiTheme="minorHAnsi" w:hAnsiTheme="minorHAnsi" w:cstheme="minorHAnsi"/>
          <w:i/>
          <w:sz w:val="22"/>
          <w:szCs w:val="22"/>
        </w:rPr>
      </w:pPr>
      <w:r w:rsidRPr="00BE101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podać nazwę i adres wykonawcy</w:t>
      </w:r>
    </w:p>
    <w:p w14:paraId="0C2767A8" w14:textId="77777777" w:rsidR="00A54DE9" w:rsidRPr="00BE101B" w:rsidRDefault="00A54DE9" w:rsidP="00A54DE9">
      <w:pPr>
        <w:pStyle w:val="Standard"/>
        <w:autoSpaceDE w:val="0"/>
        <w:rPr>
          <w:rFonts w:asciiTheme="minorHAnsi" w:hAnsiTheme="minorHAnsi" w:cstheme="minorHAnsi"/>
          <w:i/>
          <w:sz w:val="22"/>
          <w:szCs w:val="22"/>
        </w:rPr>
      </w:pPr>
      <w:r w:rsidRPr="00BE101B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Pr="00BE101B">
        <w:rPr>
          <w:rFonts w:asciiTheme="minorHAnsi" w:hAnsiTheme="minorHAnsi" w:cstheme="minorHAnsi"/>
          <w:sz w:val="22"/>
          <w:szCs w:val="22"/>
        </w:rPr>
        <w:t>który złożył ofertę w niniejszym postępowaniu.</w:t>
      </w:r>
    </w:p>
    <w:p w14:paraId="5EC054DF" w14:textId="77777777" w:rsidR="00A54DE9" w:rsidRPr="00BE101B" w:rsidRDefault="00A54DE9" w:rsidP="00A54DE9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 xml:space="preserve">              Oświadczam, że istniejące miedzy nami powiązania nie prowadzą do zakłócenia konkurencji w       </w:t>
      </w:r>
    </w:p>
    <w:p w14:paraId="1384DBBC" w14:textId="77777777" w:rsidR="00A54DE9" w:rsidRPr="00BE101B" w:rsidRDefault="00A54DE9" w:rsidP="00A54DE9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 xml:space="preserve">              postępowaniu o udzielenie  niniejszego zamówienia, co potwierdzam załączonymi do   </w:t>
      </w:r>
    </w:p>
    <w:p w14:paraId="6AEE8446" w14:textId="77777777" w:rsidR="00A54DE9" w:rsidRPr="00BE101B" w:rsidRDefault="00A54DE9" w:rsidP="00A54DE9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 xml:space="preserve">              oświadczenia dowodami.</w:t>
      </w:r>
    </w:p>
    <w:p w14:paraId="5B556E7C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77C6B07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22DF87" w14:textId="77777777" w:rsidR="00A54DE9" w:rsidRDefault="00A54DE9" w:rsidP="00A54DE9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03E64525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33F73CBD" w14:textId="77777777" w:rsidR="00A54DE9" w:rsidRPr="00BE101B" w:rsidRDefault="00A54DE9" w:rsidP="00A54DE9">
      <w:pPr>
        <w:pStyle w:val="Standard"/>
        <w:rPr>
          <w:rFonts w:asciiTheme="minorHAnsi" w:hAnsiTheme="minorHAnsi" w:cstheme="minorHAnsi"/>
          <w:b/>
        </w:rPr>
      </w:pPr>
      <w:r w:rsidRPr="00BE101B">
        <w:rPr>
          <w:rFonts w:asciiTheme="minorHAnsi" w:hAnsiTheme="minorHAnsi" w:cstheme="minorHAnsi"/>
          <w:b/>
        </w:rPr>
        <w:t>UWAGA!</w:t>
      </w:r>
    </w:p>
    <w:p w14:paraId="2EE1DD27" w14:textId="77777777" w:rsidR="00A54DE9" w:rsidRPr="00BE101B" w:rsidRDefault="00A54DE9" w:rsidP="00A54DE9">
      <w:pPr>
        <w:pStyle w:val="Standard"/>
        <w:numPr>
          <w:ilvl w:val="0"/>
          <w:numId w:val="3"/>
        </w:numPr>
        <w:jc w:val="both"/>
        <w:textAlignment w:val="auto"/>
        <w:rPr>
          <w:rFonts w:asciiTheme="minorHAnsi" w:hAnsiTheme="minorHAnsi" w:cstheme="minorHAnsi"/>
          <w:b/>
        </w:rPr>
      </w:pPr>
      <w:r w:rsidRPr="00BE101B">
        <w:rPr>
          <w:rFonts w:asciiTheme="minorHAnsi" w:hAnsiTheme="minorHAnsi" w:cstheme="minorHAnsi"/>
          <w:b/>
        </w:rPr>
        <w:t>W przypadku, w którym Wykonawca nie należy do grupy kapitałowej należy skreślić pkt. 2 jako nie dotyczy.</w:t>
      </w:r>
    </w:p>
    <w:p w14:paraId="29EDE761" w14:textId="77777777" w:rsidR="00A54DE9" w:rsidRPr="00BE101B" w:rsidRDefault="00A54DE9" w:rsidP="00A54DE9">
      <w:pPr>
        <w:pStyle w:val="Standard"/>
        <w:numPr>
          <w:ilvl w:val="0"/>
          <w:numId w:val="3"/>
        </w:numPr>
        <w:jc w:val="both"/>
        <w:textAlignment w:val="auto"/>
        <w:rPr>
          <w:rFonts w:asciiTheme="minorHAnsi" w:hAnsiTheme="minorHAnsi" w:cstheme="minorHAnsi"/>
          <w:b/>
        </w:rPr>
      </w:pPr>
      <w:r w:rsidRPr="00BE101B">
        <w:rPr>
          <w:rFonts w:asciiTheme="minorHAnsi" w:hAnsiTheme="minorHAnsi" w:cstheme="minorHAnsi"/>
          <w:b/>
        </w:rPr>
        <w:t>W przypadku, w którym Wykonawca należy do grupy kapitałowej - składa listę podmiotów należących do tej samej grupy kapitałowej, które złożyły oferty w niniejszym postępowaniu oraz odpowiednio wypełnia pkt. 2</w:t>
      </w:r>
    </w:p>
    <w:p w14:paraId="26D22F49" w14:textId="77777777" w:rsidR="00A54DE9" w:rsidRPr="00BE101B" w:rsidRDefault="00A54DE9" w:rsidP="00A54DE9">
      <w:pPr>
        <w:pStyle w:val="Standard"/>
        <w:numPr>
          <w:ilvl w:val="0"/>
          <w:numId w:val="3"/>
        </w:numPr>
        <w:jc w:val="both"/>
        <w:textAlignment w:val="auto"/>
        <w:rPr>
          <w:rFonts w:asciiTheme="minorHAnsi" w:hAnsiTheme="minorHAnsi" w:cstheme="minorHAnsi"/>
          <w:b/>
        </w:rPr>
      </w:pPr>
      <w:r w:rsidRPr="00BE101B">
        <w:rPr>
          <w:rFonts w:asciiTheme="minorHAnsi" w:hAnsiTheme="minorHAnsi" w:cstheme="minorHAnsi"/>
          <w:b/>
        </w:rPr>
        <w:t>W przypadku Wykonawców wspólnie ubiegających się o zamówienie powyższe oświadczenie składa każdy członek konsorcjum.</w:t>
      </w:r>
    </w:p>
    <w:p w14:paraId="686CBC17" w14:textId="77777777" w:rsidR="00A54DE9" w:rsidRPr="00BE101B" w:rsidRDefault="00A54DE9" w:rsidP="00A54DE9">
      <w:pPr>
        <w:pStyle w:val="Standard"/>
        <w:numPr>
          <w:ilvl w:val="0"/>
          <w:numId w:val="3"/>
        </w:numPr>
        <w:jc w:val="both"/>
        <w:textAlignment w:val="auto"/>
        <w:rPr>
          <w:rFonts w:asciiTheme="minorHAnsi" w:hAnsiTheme="minorHAnsi" w:cstheme="minorHAnsi"/>
          <w:b/>
        </w:rPr>
      </w:pPr>
      <w:r w:rsidRPr="00BE101B">
        <w:rPr>
          <w:rFonts w:asciiTheme="minorHAnsi" w:hAnsiTheme="minorHAnsi" w:cstheme="minorHAnsi"/>
          <w:b/>
        </w:rPr>
        <w:t xml:space="preserve">Niniejsze oświadczenie Wykonawca składa na wezwanie zamawiającego. </w:t>
      </w:r>
    </w:p>
    <w:p w14:paraId="272EF957" w14:textId="77777777" w:rsidR="008122D6" w:rsidRDefault="008122D6" w:rsidP="00A54DE9">
      <w:pPr>
        <w:ind w:left="0"/>
      </w:pPr>
    </w:p>
    <w:sectPr w:rsidR="008122D6" w:rsidSect="00B54B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F8C3" w14:textId="77777777" w:rsidR="00A54DE9" w:rsidRDefault="00A54DE9" w:rsidP="00A54DE9">
      <w:r>
        <w:separator/>
      </w:r>
    </w:p>
  </w:endnote>
  <w:endnote w:type="continuationSeparator" w:id="0">
    <w:p w14:paraId="37186E67" w14:textId="77777777" w:rsidR="00A54DE9" w:rsidRDefault="00A54DE9" w:rsidP="00A5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0186" w14:textId="77777777" w:rsidR="00A54DE9" w:rsidRPr="006E42DA" w:rsidRDefault="00A54DE9" w:rsidP="002D02CB">
    <w:pPr>
      <w:pStyle w:val="Stopka"/>
      <w:pBdr>
        <w:top w:val="single" w:sz="4" w:space="1" w:color="auto"/>
      </w:pBdr>
      <w:ind w:left="0"/>
      <w:rPr>
        <w:rFonts w:ascii="Times New Roman" w:hAnsi="Times New Roman" w:cs="Times New Roman"/>
        <w:sz w:val="18"/>
        <w:szCs w:val="18"/>
      </w:rPr>
    </w:pPr>
    <w:r w:rsidRPr="006E42DA">
      <w:rPr>
        <w:rFonts w:ascii="Times New Roman" w:hAnsi="Times New Roman" w:cs="Times New Roman"/>
        <w:sz w:val="18"/>
        <w:szCs w:val="18"/>
        <w:lang w:val="pl-PL"/>
      </w:rPr>
      <w:t xml:space="preserve">Znak sprawy ZP - </w:t>
    </w:r>
    <w:r>
      <w:rPr>
        <w:rFonts w:ascii="Times New Roman" w:hAnsi="Times New Roman" w:cs="Times New Roman"/>
        <w:sz w:val="18"/>
        <w:szCs w:val="18"/>
        <w:lang w:val="pl-PL"/>
      </w:rPr>
      <w:t>14</w:t>
    </w:r>
    <w:r w:rsidRPr="006E42DA">
      <w:rPr>
        <w:rFonts w:ascii="Times New Roman" w:hAnsi="Times New Roman" w:cs="Times New Roman"/>
        <w:sz w:val="18"/>
        <w:szCs w:val="18"/>
        <w:lang w:val="pl-PL"/>
      </w:rPr>
      <w:t>/2</w:t>
    </w:r>
    <w:r>
      <w:rPr>
        <w:rFonts w:ascii="Times New Roman" w:hAnsi="Times New Roman" w:cs="Times New Roman"/>
        <w:sz w:val="18"/>
        <w:szCs w:val="18"/>
        <w:lang w:val="pl-PL"/>
      </w:rPr>
      <w:t>3</w:t>
    </w:r>
    <w:r w:rsidRPr="006E42DA">
      <w:rPr>
        <w:rFonts w:ascii="Times New Roman" w:hAnsi="Times New Roman" w:cs="Times New Roman"/>
        <w:sz w:val="18"/>
        <w:szCs w:val="18"/>
        <w:lang w:val="pl-PL"/>
      </w:rPr>
      <w:ptab w:relativeTo="margin" w:alignment="right" w:leader="none"/>
    </w:r>
    <w:r w:rsidRPr="006E42DA">
      <w:rPr>
        <w:rFonts w:ascii="Times New Roman" w:hAnsi="Times New Roman" w:cs="Times New Roman"/>
        <w:sz w:val="18"/>
        <w:szCs w:val="18"/>
        <w:lang w:val="pl-PL"/>
      </w:rPr>
      <w:t>Strona</w:t>
    </w:r>
    <w:r w:rsidRPr="006E42DA">
      <w:rPr>
        <w:rFonts w:ascii="Times New Roman" w:hAnsi="Times New Roman" w:cs="Times New Roman"/>
        <w:sz w:val="18"/>
        <w:szCs w:val="18"/>
      </w:rPr>
      <w:t xml:space="preserve"> </w:t>
    </w:r>
    <w:r w:rsidRPr="006E42DA">
      <w:rPr>
        <w:rFonts w:ascii="Times New Roman" w:hAnsi="Times New Roman" w:cs="Times New Roman"/>
        <w:noProof/>
        <w:sz w:val="18"/>
        <w:szCs w:val="18"/>
      </w:rPr>
      <w:fldChar w:fldCharType="begin"/>
    </w:r>
    <w:r w:rsidRPr="006E42DA">
      <w:rPr>
        <w:rFonts w:ascii="Times New Roman" w:hAnsi="Times New Roman" w:cs="Times New Roman"/>
        <w:noProof/>
        <w:sz w:val="18"/>
        <w:szCs w:val="18"/>
      </w:rPr>
      <w:instrText xml:space="preserve"> PAGE   \* MERGEFORMAT </w:instrText>
    </w:r>
    <w:r w:rsidRPr="006E42DA">
      <w:rPr>
        <w:rFonts w:ascii="Times New Roman" w:hAnsi="Times New Roman" w:cs="Times New Roman"/>
        <w:noProof/>
        <w:sz w:val="18"/>
        <w:szCs w:val="18"/>
      </w:rPr>
      <w:fldChar w:fldCharType="separate"/>
    </w:r>
    <w:r w:rsidRPr="006E42DA">
      <w:rPr>
        <w:rFonts w:ascii="Times New Roman" w:hAnsi="Times New Roman" w:cs="Times New Roman"/>
        <w:noProof/>
        <w:sz w:val="18"/>
        <w:szCs w:val="18"/>
      </w:rPr>
      <w:t>29</w:t>
    </w:r>
    <w:r w:rsidRPr="006E42DA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2C4439FD" w14:textId="77777777" w:rsidR="00A54DE9" w:rsidRPr="005E7958" w:rsidRDefault="00A54DE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05B0" w14:textId="77777777" w:rsidR="00A54DE9" w:rsidRDefault="00A54DE9" w:rsidP="00A54DE9">
      <w:r>
        <w:separator/>
      </w:r>
    </w:p>
  </w:footnote>
  <w:footnote w:type="continuationSeparator" w:id="0">
    <w:p w14:paraId="79F3CF75" w14:textId="77777777" w:rsidR="00A54DE9" w:rsidRDefault="00A54DE9" w:rsidP="00A54DE9">
      <w:r>
        <w:continuationSeparator/>
      </w:r>
    </w:p>
  </w:footnote>
  <w:footnote w:id="1">
    <w:p w14:paraId="643F9EA7" w14:textId="77777777" w:rsidR="00A54DE9" w:rsidRDefault="00A54DE9" w:rsidP="00A54DE9">
      <w:pPr>
        <w:pStyle w:val="Footnote"/>
        <w:rPr>
          <w:rFonts w:ascii="Tahoma" w:hAnsi="Tahoma" w:cs="Tahoma"/>
          <w:lang w:val="pl-PL"/>
        </w:rPr>
      </w:pPr>
      <w:r>
        <w:rPr>
          <w:rStyle w:val="Odwoanieprzypisudolnego"/>
          <w:rFonts w:cs="Tahoma"/>
        </w:rPr>
        <w:footnoteRef/>
      </w:r>
      <w:r>
        <w:rPr>
          <w:rFonts w:ascii="Tahoma" w:hAnsi="Tahoma" w:cs="Tahoma"/>
          <w:lang w:val="pl-PL"/>
        </w:rPr>
        <w:t xml:space="preserve"> </w:t>
      </w:r>
      <w:r>
        <w:rPr>
          <w:rFonts w:ascii="Tahoma" w:hAnsi="Tahoma" w:cs="Tahoma"/>
          <w:bCs/>
          <w:lang w:val="pl-PL"/>
        </w:rPr>
        <w:t>Niepotrzebne skreślić</w:t>
      </w:r>
      <w:r>
        <w:rPr>
          <w:rFonts w:ascii="Tahoma" w:hAnsi="Tahoma" w:cs="Tahoma"/>
          <w:lang w:val="pl-PL"/>
        </w:rPr>
        <w:t>.</w:t>
      </w:r>
    </w:p>
  </w:footnote>
  <w:footnote w:id="2">
    <w:p w14:paraId="77B6545E" w14:textId="77777777" w:rsidR="00A54DE9" w:rsidRDefault="00A54DE9" w:rsidP="00A54DE9">
      <w:pPr>
        <w:pStyle w:val="Footnote"/>
        <w:rPr>
          <w:lang w:val="pl-PL"/>
        </w:rPr>
      </w:pPr>
      <w:r>
        <w:rPr>
          <w:rStyle w:val="Odwoanieprzypisudolnego"/>
          <w:rFonts w:cs="Tahoma"/>
        </w:rPr>
        <w:footnoteRef/>
      </w:r>
      <w:r>
        <w:rPr>
          <w:rFonts w:ascii="Tahoma" w:hAnsi="Tahoma" w:cs="Tahoma"/>
          <w:lang w:val="pl-PL"/>
        </w:rPr>
        <w:t xml:space="preserve"> </w:t>
      </w:r>
      <w:r>
        <w:rPr>
          <w:rFonts w:ascii="Tahoma" w:hAnsi="Tahoma" w:cs="Tahoma"/>
          <w:bCs/>
          <w:lang w:val="pl-PL"/>
        </w:rPr>
        <w:t>Niepotrzebne skreślić</w:t>
      </w:r>
      <w:r>
        <w:rPr>
          <w:rFonts w:ascii="Tahoma" w:hAnsi="Tahoma" w:cs="Tahoma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82FA" w14:textId="77777777" w:rsidR="00A54DE9" w:rsidRPr="00FC3C78" w:rsidRDefault="00A54DE9" w:rsidP="00A305F1">
    <w:pPr>
      <w:pStyle w:val="Nagwek"/>
      <w:ind w:left="0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5D87"/>
    <w:multiLevelType w:val="hybridMultilevel"/>
    <w:tmpl w:val="9E721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D58"/>
    <w:multiLevelType w:val="multilevel"/>
    <w:tmpl w:val="DDA6A624"/>
    <w:styleLink w:val="WW8Num27"/>
    <w:lvl w:ilvl="0">
      <w:start w:val="1"/>
      <w:numFmt w:val="decimal"/>
      <w:lvlText w:val="%1."/>
      <w:lvlJc w:val="left"/>
      <w:pPr>
        <w:ind w:left="717" w:hanging="360"/>
      </w:pPr>
      <w:rPr>
        <w:rFonts w:ascii="Calibri" w:hAnsi="Calibri" w:cs="Calibri"/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1823423469">
    <w:abstractNumId w:val="1"/>
  </w:num>
  <w:num w:numId="2" w16cid:durableId="48188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666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E9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54DE9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A0E7"/>
  <w15:chartTrackingRefBased/>
  <w15:docId w15:val="{DA4FD16B-79AB-411E-8D00-ADA453BF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DE9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DE9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A54DE9"/>
    <w:rPr>
      <w:rFonts w:ascii="Tahoma" w:eastAsia="Liberation Sans" w:hAnsi="Tahoma" w:cs="Mangal"/>
      <w:kern w:val="1"/>
      <w:szCs w:val="24"/>
      <w:lang w:val="en-US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54DE9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A54DE9"/>
    <w:rPr>
      <w:rFonts w:ascii="Tahoma" w:eastAsia="Liberation Sans" w:hAnsi="Tahoma" w:cs="Mangal"/>
      <w:kern w:val="1"/>
      <w:szCs w:val="24"/>
      <w:lang w:val="en-US" w:eastAsia="hi-IN" w:bidi="hi-IN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A54DE9"/>
    <w:rPr>
      <w:vertAlign w:val="superscript"/>
    </w:rPr>
  </w:style>
  <w:style w:type="paragraph" w:customStyle="1" w:styleId="Standard">
    <w:name w:val="Standard"/>
    <w:uiPriority w:val="99"/>
    <w:rsid w:val="00A54DE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uiPriority w:val="99"/>
    <w:rsid w:val="00A54DE9"/>
    <w:pPr>
      <w:suppressAutoHyphens w:val="0"/>
      <w:textAlignment w:val="auto"/>
    </w:pPr>
    <w:rPr>
      <w:rFonts w:ascii="Times New Roman" w:eastAsia="SimSun" w:hAnsi="Times New Roman" w:cs="Times New Roman"/>
      <w:lang w:val="en-US"/>
    </w:rPr>
  </w:style>
  <w:style w:type="character" w:customStyle="1" w:styleId="FootnoteSymbol">
    <w:name w:val="Footnote Symbol"/>
    <w:uiPriority w:val="99"/>
    <w:rsid w:val="00A54DE9"/>
    <w:rPr>
      <w:position w:val="0"/>
      <w:vertAlign w:val="superscript"/>
    </w:rPr>
  </w:style>
  <w:style w:type="numbering" w:customStyle="1" w:styleId="WW8Num27">
    <w:name w:val="WW8Num27"/>
    <w:rsid w:val="00A54DE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2023-11-23T10:31:00Z</dcterms:created>
  <dcterms:modified xsi:type="dcterms:W3CDTF">2023-11-23T10:32:00Z</dcterms:modified>
</cp:coreProperties>
</file>