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79804" w14:textId="77777777" w:rsidR="00635EC9" w:rsidRDefault="00635EC9" w:rsidP="00635EC9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bCs/>
          <w:sz w:val="22"/>
          <w:szCs w:val="22"/>
        </w:rPr>
      </w:pPr>
      <w:r w:rsidRPr="00F51F34">
        <w:rPr>
          <w:rFonts w:ascii="Cambria" w:hAnsi="Cambria"/>
          <w:b/>
          <w:bCs/>
          <w:sz w:val="22"/>
          <w:szCs w:val="22"/>
        </w:rPr>
        <w:t>ZAŁ</w:t>
      </w:r>
      <w:r>
        <w:rPr>
          <w:rFonts w:ascii="Cambria" w:hAnsi="Cambria"/>
          <w:b/>
          <w:bCs/>
          <w:sz w:val="22"/>
          <w:szCs w:val="22"/>
        </w:rPr>
        <w:t>Ą</w:t>
      </w:r>
      <w:r w:rsidRPr="00F51F34">
        <w:rPr>
          <w:rFonts w:ascii="Cambria" w:hAnsi="Cambria"/>
          <w:b/>
          <w:bCs/>
          <w:sz w:val="22"/>
          <w:szCs w:val="22"/>
        </w:rPr>
        <w:t xml:space="preserve">CZNIK NR </w:t>
      </w:r>
      <w:r>
        <w:rPr>
          <w:rFonts w:ascii="Cambria" w:hAnsi="Cambria"/>
          <w:b/>
          <w:bCs/>
          <w:sz w:val="22"/>
          <w:szCs w:val="22"/>
        </w:rPr>
        <w:t xml:space="preserve">2A </w:t>
      </w:r>
      <w:r w:rsidRPr="00F51F34">
        <w:rPr>
          <w:rFonts w:ascii="Cambria" w:hAnsi="Cambria"/>
          <w:b/>
          <w:bCs/>
          <w:sz w:val="22"/>
          <w:szCs w:val="22"/>
        </w:rPr>
        <w:t>DO</w:t>
      </w:r>
      <w:r>
        <w:rPr>
          <w:rFonts w:ascii="Cambria" w:hAnsi="Cambria"/>
          <w:b/>
          <w:bCs/>
          <w:sz w:val="22"/>
          <w:szCs w:val="22"/>
        </w:rPr>
        <w:t xml:space="preserve"> SWZ</w:t>
      </w:r>
    </w:p>
    <w:p w14:paraId="629FB614" w14:textId="77777777" w:rsidR="00635EC9" w:rsidRPr="00D50E64" w:rsidRDefault="00635EC9" w:rsidP="00635EC9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b/>
          <w:bCs/>
          <w:color w:val="000000"/>
          <w:sz w:val="20"/>
          <w:szCs w:val="20"/>
        </w:rPr>
      </w:pPr>
    </w:p>
    <w:p w14:paraId="24191B5F" w14:textId="77777777" w:rsidR="00635EC9" w:rsidRPr="00635757" w:rsidRDefault="00635EC9" w:rsidP="00635EC9">
      <w:pPr>
        <w:adjustRightInd w:val="0"/>
        <w:spacing w:after="0" w:line="240" w:lineRule="auto"/>
        <w:jc w:val="both"/>
        <w:rPr>
          <w:rFonts w:ascii="Cambria" w:hAnsi="Cambria"/>
          <w:color w:val="000000"/>
          <w:sz w:val="16"/>
          <w:szCs w:val="16"/>
        </w:rPr>
      </w:pPr>
    </w:p>
    <w:p w14:paraId="723BD9E2" w14:textId="77777777" w:rsidR="00635EC9" w:rsidRPr="001349AB" w:rsidRDefault="00635EC9" w:rsidP="00635EC9">
      <w:pPr>
        <w:pStyle w:val="Default"/>
        <w:jc w:val="both"/>
        <w:rPr>
          <w:rFonts w:ascii="Cambria" w:hAnsi="Cambria" w:cs="Cambria"/>
          <w:sz w:val="22"/>
          <w:szCs w:val="22"/>
        </w:rPr>
      </w:pPr>
      <w:r w:rsidRPr="00635757">
        <w:rPr>
          <w:rFonts w:ascii="Cambria" w:hAnsi="Cambria"/>
          <w:sz w:val="16"/>
          <w:szCs w:val="16"/>
        </w:rPr>
        <w:tab/>
      </w:r>
      <w:r w:rsidRPr="00635757">
        <w:rPr>
          <w:rFonts w:ascii="Cambria" w:hAnsi="Cambria"/>
          <w:sz w:val="16"/>
          <w:szCs w:val="16"/>
        </w:rPr>
        <w:tab/>
      </w:r>
      <w:r w:rsidRPr="00635757">
        <w:rPr>
          <w:rFonts w:ascii="Cambria" w:hAnsi="Cambria"/>
          <w:sz w:val="16"/>
          <w:szCs w:val="16"/>
        </w:rPr>
        <w:tab/>
      </w:r>
      <w:r w:rsidRPr="00635757">
        <w:rPr>
          <w:rFonts w:ascii="Cambria" w:hAnsi="Cambria"/>
          <w:sz w:val="16"/>
          <w:szCs w:val="16"/>
        </w:rPr>
        <w:tab/>
      </w:r>
      <w:r w:rsidRPr="00635757">
        <w:rPr>
          <w:rFonts w:ascii="Cambria" w:hAnsi="Cambria"/>
          <w:sz w:val="16"/>
          <w:szCs w:val="16"/>
        </w:rPr>
        <w:tab/>
      </w:r>
      <w:r w:rsidRPr="00635757">
        <w:rPr>
          <w:rFonts w:ascii="Cambria" w:hAnsi="Cambria"/>
          <w:sz w:val="16"/>
          <w:szCs w:val="16"/>
        </w:rPr>
        <w:tab/>
      </w:r>
      <w:r w:rsidRPr="00635757">
        <w:rPr>
          <w:rFonts w:ascii="Cambria" w:hAnsi="Cambria"/>
          <w:sz w:val="16"/>
          <w:szCs w:val="16"/>
        </w:rPr>
        <w:tab/>
      </w:r>
      <w:r w:rsidRPr="0041020F">
        <w:rPr>
          <w:rFonts w:ascii="Cambria" w:hAnsi="Cambria" w:cs="Times New Roman"/>
          <w:b/>
          <w:i/>
          <w:color w:val="0070C0"/>
          <w:sz w:val="20"/>
          <w:szCs w:val="20"/>
          <w:u w:val="single"/>
        </w:rPr>
        <w:t xml:space="preserve"> </w:t>
      </w:r>
    </w:p>
    <w:p w14:paraId="7D22B327" w14:textId="77777777" w:rsidR="00635EC9" w:rsidRPr="001349AB" w:rsidRDefault="00635EC9" w:rsidP="00635EC9">
      <w:pPr>
        <w:spacing w:after="0" w:line="240" w:lineRule="auto"/>
        <w:jc w:val="center"/>
        <w:rPr>
          <w:rFonts w:ascii="Cambria" w:hAnsi="Cambria" w:cs="Times New Roman"/>
          <w:b/>
          <w:color w:val="0070C0"/>
          <w:sz w:val="22"/>
          <w:szCs w:val="22"/>
          <w:u w:val="single"/>
        </w:rPr>
      </w:pPr>
      <w:r>
        <w:rPr>
          <w:rFonts w:ascii="Cambria" w:hAnsi="Cambria" w:cs="Times New Roman"/>
          <w:b/>
          <w:color w:val="0070C0"/>
          <w:sz w:val="22"/>
          <w:szCs w:val="22"/>
          <w:u w:val="single"/>
        </w:rPr>
        <w:t xml:space="preserve">TABELA ELEMENTÓW SCALONYCH - </w:t>
      </w:r>
    </w:p>
    <w:p w14:paraId="373FC958" w14:textId="77777777" w:rsidR="00635EC9" w:rsidRPr="001349AB" w:rsidRDefault="00635EC9" w:rsidP="00635EC9">
      <w:pPr>
        <w:spacing w:after="0" w:line="240" w:lineRule="auto"/>
        <w:jc w:val="center"/>
        <w:rPr>
          <w:rFonts w:ascii="Cambria" w:hAnsi="Cambria" w:cs="Times New Roman"/>
          <w:b/>
          <w:color w:val="0070C0"/>
          <w:sz w:val="22"/>
          <w:szCs w:val="22"/>
          <w:u w:val="single"/>
        </w:rPr>
      </w:pPr>
      <w:r w:rsidRPr="001349AB">
        <w:rPr>
          <w:rFonts w:ascii="Cambria" w:hAnsi="Cambria" w:cs="Times New Roman"/>
          <w:b/>
          <w:color w:val="0070C0"/>
          <w:sz w:val="22"/>
          <w:szCs w:val="22"/>
          <w:u w:val="single"/>
        </w:rPr>
        <w:t xml:space="preserve">SIEĆ </w:t>
      </w:r>
      <w:r>
        <w:rPr>
          <w:rFonts w:ascii="Cambria" w:hAnsi="Cambria" w:cs="Times New Roman"/>
          <w:b/>
          <w:color w:val="0070C0"/>
          <w:sz w:val="22"/>
          <w:szCs w:val="22"/>
          <w:u w:val="single"/>
        </w:rPr>
        <w:t>WODOCIĄGOWA</w:t>
      </w:r>
    </w:p>
    <w:p w14:paraId="251BF748" w14:textId="77777777" w:rsidR="00635EC9" w:rsidRPr="00214461" w:rsidRDefault="00635EC9" w:rsidP="00635EC9">
      <w:pPr>
        <w:spacing w:after="0" w:line="240" w:lineRule="auto"/>
        <w:jc w:val="center"/>
        <w:rPr>
          <w:rFonts w:ascii="Cambria" w:hAnsi="Cambria" w:cs="Times New Roman"/>
          <w:b/>
          <w:sz w:val="28"/>
          <w:szCs w:val="28"/>
        </w:rPr>
      </w:pPr>
    </w:p>
    <w:tbl>
      <w:tblPr>
        <w:tblW w:w="10393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969"/>
        <w:gridCol w:w="1321"/>
        <w:gridCol w:w="1984"/>
        <w:gridCol w:w="2268"/>
      </w:tblGrid>
      <w:tr w:rsidR="00635EC9" w:rsidRPr="00FE111F" w14:paraId="4633E017" w14:textId="77777777" w:rsidTr="00386AB3">
        <w:trPr>
          <w:trHeight w:val="84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CEA557B" w14:textId="77777777" w:rsidR="00635EC9" w:rsidRPr="00701C19" w:rsidRDefault="00635EC9" w:rsidP="00386AB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1C1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04DE1EBD" w14:textId="77777777" w:rsidR="00635EC9" w:rsidRPr="00701C19" w:rsidRDefault="00635EC9" w:rsidP="00386AB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1C1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ELEMENTU</w:t>
            </w:r>
          </w:p>
        </w:tc>
        <w:tc>
          <w:tcPr>
            <w:tcW w:w="1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84DDDF9" w14:textId="77777777" w:rsidR="00635EC9" w:rsidRPr="00701C19" w:rsidRDefault="00635EC9" w:rsidP="00386AB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1C1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 [szt./m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/</w:t>
            </w:r>
            <w:proofErr w:type="spellStart"/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  <w:r w:rsidRPr="00701C1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3E4984D4" w14:textId="77777777" w:rsidR="00635EC9" w:rsidRPr="00701C19" w:rsidRDefault="00635EC9" w:rsidP="00386AB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1C1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Cena jednostkowa </w:t>
            </w:r>
          </w:p>
          <w:p w14:paraId="25799E05" w14:textId="77777777" w:rsidR="00635EC9" w:rsidRPr="00701C19" w:rsidRDefault="00635EC9" w:rsidP="00386AB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1C1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zł netto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5AFF9F6" w14:textId="77777777" w:rsidR="00635EC9" w:rsidRPr="00701C19" w:rsidRDefault="00635EC9" w:rsidP="00386AB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1C1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</w:t>
            </w:r>
          </w:p>
          <w:p w14:paraId="0B152B89" w14:textId="77777777" w:rsidR="00635EC9" w:rsidRPr="00701C19" w:rsidRDefault="00635EC9" w:rsidP="00386AB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1C1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zł netto</w:t>
            </w:r>
          </w:p>
        </w:tc>
      </w:tr>
      <w:tr w:rsidR="00635EC9" w14:paraId="3F441472" w14:textId="77777777" w:rsidTr="00386AB3">
        <w:trPr>
          <w:trHeight w:val="54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F28AA78" w14:textId="77777777" w:rsidR="00635EC9" w:rsidRPr="00807969" w:rsidRDefault="00635EC9" w:rsidP="00386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796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20AECF" w14:textId="77777777" w:rsidR="00635EC9" w:rsidRPr="007A143D" w:rsidRDefault="00635EC9" w:rsidP="00386AB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3E2B5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Wykonanie rurociągów sieci wodociągowej PE 100 SDR 17 Ø160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DF26A6" w14:textId="77777777" w:rsidR="00635EC9" w:rsidRPr="007A143D" w:rsidRDefault="00635EC9" w:rsidP="00386AB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66,0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DA73EA" w14:textId="77777777" w:rsidR="00635EC9" w:rsidRPr="00214461" w:rsidRDefault="00635EC9" w:rsidP="00386AB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49DA808" w14:textId="77777777" w:rsidR="00635EC9" w:rsidRPr="00214461" w:rsidRDefault="00635EC9" w:rsidP="00386AB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635EC9" w14:paraId="393C3E6E" w14:textId="77777777" w:rsidTr="00386AB3">
        <w:trPr>
          <w:trHeight w:val="55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1D13594" w14:textId="77777777" w:rsidR="00635EC9" w:rsidRPr="00807969" w:rsidRDefault="00635EC9" w:rsidP="00386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796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013247" w14:textId="77777777" w:rsidR="00635EC9" w:rsidRPr="007A143D" w:rsidRDefault="00635EC9" w:rsidP="00386AB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20"/>
                <w:szCs w:val="20"/>
                <w:lang w:eastAsia="pl-PL"/>
              </w:rPr>
            </w:pPr>
            <w:r w:rsidRPr="00877FF6">
              <w:rPr>
                <w:rFonts w:ascii="Cambria" w:eastAsia="Times New Roman" w:hAnsi="Cambria"/>
                <w:color w:val="000000" w:themeColor="text1"/>
                <w:sz w:val="20"/>
                <w:szCs w:val="20"/>
                <w:lang w:eastAsia="pl-PL"/>
              </w:rPr>
              <w:t>Wykonanie rurociągów sieci wodociągowej PE 100 SDR 17 Ø110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F29A85" w14:textId="77777777" w:rsidR="00635EC9" w:rsidRPr="007A143D" w:rsidRDefault="00635EC9" w:rsidP="00386AB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  <w:t>940,0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1EBA27" w14:textId="77777777" w:rsidR="00635EC9" w:rsidRPr="0032033F" w:rsidRDefault="00635EC9" w:rsidP="00386AB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2033F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5D86233" w14:textId="77777777" w:rsidR="00635EC9" w:rsidRPr="00214461" w:rsidRDefault="00635EC9" w:rsidP="00386AB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635EC9" w14:paraId="6483F7C2" w14:textId="77777777" w:rsidTr="00386AB3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733DE1F" w14:textId="77777777" w:rsidR="00635EC9" w:rsidRPr="00807969" w:rsidRDefault="00635EC9" w:rsidP="00386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DD3522" w14:textId="77777777" w:rsidR="00635EC9" w:rsidRPr="007A143D" w:rsidRDefault="00635EC9" w:rsidP="00386AB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8514E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Wykonanie rurociągów sieci wodociągowej PE 100 SDR 17 Ø90 (odejścia pod hydranty)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4C4C70" w14:textId="77777777" w:rsidR="00635EC9" w:rsidRPr="007A143D" w:rsidRDefault="00635EC9" w:rsidP="00386AB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17,0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1D64E4" w14:textId="77777777" w:rsidR="00635EC9" w:rsidRPr="00214461" w:rsidRDefault="00635EC9" w:rsidP="00386AB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4B45094" w14:textId="77777777" w:rsidR="00635EC9" w:rsidRPr="00214461" w:rsidRDefault="00635EC9" w:rsidP="00386AB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635EC9" w14:paraId="41FB44BD" w14:textId="77777777" w:rsidTr="00386AB3">
        <w:trPr>
          <w:trHeight w:val="54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5C4BDF2" w14:textId="77777777" w:rsidR="00635EC9" w:rsidRPr="00807969" w:rsidRDefault="00635EC9" w:rsidP="00386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B7B90A" w14:textId="77777777" w:rsidR="00635EC9" w:rsidRPr="007A143D" w:rsidRDefault="00635EC9" w:rsidP="00386AB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59004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Wykonanie rurociągów sieci wodociągowej PE 100 SDR 11 Ø50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42A374" w14:textId="77777777" w:rsidR="00635EC9" w:rsidRPr="007A143D" w:rsidRDefault="00635EC9" w:rsidP="00386AB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14,0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85656C" w14:textId="77777777" w:rsidR="00635EC9" w:rsidRPr="00214461" w:rsidRDefault="00635EC9" w:rsidP="00386AB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1909044" w14:textId="77777777" w:rsidR="00635EC9" w:rsidRPr="00214461" w:rsidRDefault="00635EC9" w:rsidP="00386AB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635EC9" w14:paraId="3C9062E0" w14:textId="77777777" w:rsidTr="00386AB3">
        <w:trPr>
          <w:trHeight w:val="28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F88DDCD" w14:textId="77777777" w:rsidR="00635EC9" w:rsidRPr="00807969" w:rsidRDefault="00635EC9" w:rsidP="00386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B1E4D4" w14:textId="77777777" w:rsidR="00635EC9" w:rsidRPr="000B6225" w:rsidRDefault="00635EC9" w:rsidP="00386AB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95074F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Wykonanie rurociągów sieci wodociągowej PE 100 SDR 11 Ø40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A46D4F" w14:textId="77777777" w:rsidR="00635EC9" w:rsidRPr="00214461" w:rsidRDefault="00635EC9" w:rsidP="00386AB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120,0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0256CD" w14:textId="77777777" w:rsidR="00635EC9" w:rsidRPr="00214461" w:rsidRDefault="00635EC9" w:rsidP="00386AB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2C8CDEB" w14:textId="77777777" w:rsidR="00635EC9" w:rsidRPr="00214461" w:rsidRDefault="00635EC9" w:rsidP="00386AB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635EC9" w14:paraId="72BC566D" w14:textId="77777777" w:rsidTr="00386AB3">
        <w:trPr>
          <w:trHeight w:val="28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A2DEF30" w14:textId="77777777" w:rsidR="00635EC9" w:rsidRPr="00807969" w:rsidRDefault="00635EC9" w:rsidP="00386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3DC6AD" w14:textId="77777777" w:rsidR="00635EC9" w:rsidRPr="000B6225" w:rsidRDefault="00635EC9" w:rsidP="00386AB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C80ECD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Montaż zasuwy liniowej na rurociągu Ø160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FBA434" w14:textId="77777777" w:rsidR="00635EC9" w:rsidRPr="00214461" w:rsidRDefault="00635EC9" w:rsidP="00386AB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2,0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D73210" w14:textId="77777777" w:rsidR="00635EC9" w:rsidRPr="00214461" w:rsidRDefault="00635EC9" w:rsidP="00386AB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1A85B1E" w14:textId="77777777" w:rsidR="00635EC9" w:rsidRPr="00214461" w:rsidRDefault="00635EC9" w:rsidP="00386AB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635EC9" w14:paraId="6C9B2D64" w14:textId="77777777" w:rsidTr="00386AB3">
        <w:trPr>
          <w:trHeight w:val="28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E4C8D35" w14:textId="77777777" w:rsidR="00635EC9" w:rsidRDefault="00635EC9" w:rsidP="00386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D1FC9A" w14:textId="77777777" w:rsidR="00635EC9" w:rsidRPr="000B6225" w:rsidRDefault="00635EC9" w:rsidP="00386AB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B612CF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Montaż zasuwy liniowej na rurociągu Ø110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D46B53" w14:textId="77777777" w:rsidR="00635EC9" w:rsidRPr="00214461" w:rsidRDefault="00635EC9" w:rsidP="00386AB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1,0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261EA7" w14:textId="77777777" w:rsidR="00635EC9" w:rsidRPr="00214461" w:rsidRDefault="00635EC9" w:rsidP="00386AB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072BBCB" w14:textId="77777777" w:rsidR="00635EC9" w:rsidRPr="00214461" w:rsidRDefault="00635EC9" w:rsidP="00386AB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635EC9" w14:paraId="22D47705" w14:textId="77777777" w:rsidTr="00386AB3">
        <w:trPr>
          <w:trHeight w:val="28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8293C95" w14:textId="77777777" w:rsidR="00635EC9" w:rsidRDefault="00635EC9" w:rsidP="00386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05DF4C" w14:textId="77777777" w:rsidR="00635EC9" w:rsidRPr="000B6225" w:rsidRDefault="00635EC9" w:rsidP="00386AB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D07A4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 xml:space="preserve">Montaż zasuwy domowej na rurociągu Ø50, wraz z zestawem </w:t>
            </w:r>
            <w:proofErr w:type="spellStart"/>
            <w:r w:rsidRPr="00D07A4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włączeniowym</w:t>
            </w:r>
            <w:proofErr w:type="spellEnd"/>
            <w:r w:rsidRPr="00D07A4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 xml:space="preserve"> ww. rurociągu doprojektowanej sieci wodociągowej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541ECE" w14:textId="77777777" w:rsidR="00635EC9" w:rsidRPr="00214461" w:rsidRDefault="00635EC9" w:rsidP="00386AB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2EA785" w14:textId="77777777" w:rsidR="00635EC9" w:rsidRPr="00214461" w:rsidRDefault="00635EC9" w:rsidP="00386AB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7DD60BA" w14:textId="77777777" w:rsidR="00635EC9" w:rsidRPr="00214461" w:rsidRDefault="00635EC9" w:rsidP="00386AB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635EC9" w14:paraId="6EDA367E" w14:textId="77777777" w:rsidTr="00386AB3">
        <w:trPr>
          <w:trHeight w:val="28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BE6BE2D" w14:textId="77777777" w:rsidR="00635EC9" w:rsidRDefault="00635EC9" w:rsidP="00386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1AA980" w14:textId="77777777" w:rsidR="00635EC9" w:rsidRPr="00D07A4B" w:rsidRDefault="00635EC9" w:rsidP="00386AB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4C4C6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 xml:space="preserve">Montaż zasuwy domowej na rurociągu Ø40, wraz z zestawem </w:t>
            </w:r>
            <w:proofErr w:type="spellStart"/>
            <w:r w:rsidRPr="004C4C6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włączeniowym</w:t>
            </w:r>
            <w:proofErr w:type="spellEnd"/>
            <w:r w:rsidRPr="004C4C6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 xml:space="preserve"> ww. rurociągu doprojektowanej sieci wodociągowej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E57596" w14:textId="77777777" w:rsidR="00635EC9" w:rsidRDefault="00635EC9" w:rsidP="00386AB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46,0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DCA620" w14:textId="77777777" w:rsidR="00635EC9" w:rsidRPr="00214461" w:rsidRDefault="00635EC9" w:rsidP="00386AB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BDE0106" w14:textId="77777777" w:rsidR="00635EC9" w:rsidRPr="00214461" w:rsidRDefault="00635EC9" w:rsidP="00386AB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635EC9" w14:paraId="4B20B0DC" w14:textId="77777777" w:rsidTr="00386AB3">
        <w:trPr>
          <w:trHeight w:val="28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4696E84" w14:textId="77777777" w:rsidR="00635EC9" w:rsidRDefault="00635EC9" w:rsidP="00386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C1A9C7" w14:textId="77777777" w:rsidR="00635EC9" w:rsidRPr="00D07A4B" w:rsidRDefault="00635EC9" w:rsidP="00386AB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D22E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 xml:space="preserve">Montaż </w:t>
            </w:r>
            <w:proofErr w:type="spellStart"/>
            <w:r w:rsidRPr="000D22E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zetawu</w:t>
            </w:r>
            <w:proofErr w:type="spellEnd"/>
            <w:r w:rsidRPr="000D22E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 xml:space="preserve"> hydrantowego DN80 wraz z zasuwą odcinającą na odejściu pod hydrant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9AF961" w14:textId="77777777" w:rsidR="00635EC9" w:rsidRDefault="00635EC9" w:rsidP="00386AB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8,0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5DE006" w14:textId="77777777" w:rsidR="00635EC9" w:rsidRPr="00214461" w:rsidRDefault="00635EC9" w:rsidP="00386AB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767FB4E" w14:textId="77777777" w:rsidR="00635EC9" w:rsidRPr="00214461" w:rsidRDefault="00635EC9" w:rsidP="00386AB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635EC9" w14:paraId="4ADB5C7F" w14:textId="77777777" w:rsidTr="00386AB3">
        <w:trPr>
          <w:trHeight w:val="28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02DB360" w14:textId="77777777" w:rsidR="00635EC9" w:rsidRDefault="00635EC9" w:rsidP="00386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474058" w14:textId="77777777" w:rsidR="00635EC9" w:rsidRPr="000B6225" w:rsidRDefault="00635EC9" w:rsidP="00386AB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33100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Odtworzenie terenu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7C3AF9" w14:textId="77777777" w:rsidR="00635EC9" w:rsidRPr="00214461" w:rsidRDefault="00635EC9" w:rsidP="00386AB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4D6384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[-]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EF357B" w14:textId="77777777" w:rsidR="00635EC9" w:rsidRPr="00214461" w:rsidRDefault="00635EC9" w:rsidP="00386AB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9F0C32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[-]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7E36D0C" w14:textId="77777777" w:rsidR="00635EC9" w:rsidRPr="00214461" w:rsidRDefault="00635EC9" w:rsidP="00386AB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635EC9" w14:paraId="14C6209F" w14:textId="77777777" w:rsidTr="00386AB3">
        <w:trPr>
          <w:trHeight w:val="28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C7846A2" w14:textId="77777777" w:rsidR="00635EC9" w:rsidRDefault="00635EC9" w:rsidP="00386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3A8E2B" w14:textId="77777777" w:rsidR="00635EC9" w:rsidRPr="000B6225" w:rsidRDefault="00635EC9" w:rsidP="00386AB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67206F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Próby ciśnieniowe, płukanie i dezynfekcja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6CCEE1" w14:textId="77777777" w:rsidR="00635EC9" w:rsidRPr="00214461" w:rsidRDefault="00635EC9" w:rsidP="00386AB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4D6384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[-]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495D9C" w14:textId="77777777" w:rsidR="00635EC9" w:rsidRPr="00214461" w:rsidRDefault="00635EC9" w:rsidP="00386AB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9F0C32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[-]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8991BA4" w14:textId="77777777" w:rsidR="00635EC9" w:rsidRPr="00214461" w:rsidRDefault="00635EC9" w:rsidP="00386AB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635EC9" w14:paraId="0CCA6565" w14:textId="77777777" w:rsidTr="00386AB3">
        <w:trPr>
          <w:trHeight w:val="28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FDE3687" w14:textId="77777777" w:rsidR="00635EC9" w:rsidRDefault="00635EC9" w:rsidP="00386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DE8673" w14:textId="77777777" w:rsidR="00635EC9" w:rsidRPr="000B6225" w:rsidRDefault="00635EC9" w:rsidP="00386AB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O</w:t>
            </w:r>
            <w:r w:rsidRPr="0067206F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płata za zajęcie pasa drogowego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D8C677" w14:textId="77777777" w:rsidR="00635EC9" w:rsidRPr="00214461" w:rsidRDefault="00635EC9" w:rsidP="00386AB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4D6384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[-]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429129" w14:textId="77777777" w:rsidR="00635EC9" w:rsidRPr="00214461" w:rsidRDefault="00635EC9" w:rsidP="00386AB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9F0C32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[-]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CC781C5" w14:textId="77777777" w:rsidR="00635EC9" w:rsidRPr="00214461" w:rsidRDefault="00635EC9" w:rsidP="00386AB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635EC9" w14:paraId="0CD288B5" w14:textId="77777777" w:rsidTr="00386AB3">
        <w:trPr>
          <w:trHeight w:val="28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BA08CDC" w14:textId="77777777" w:rsidR="00635EC9" w:rsidRDefault="00635EC9" w:rsidP="00386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48C476" w14:textId="77777777" w:rsidR="00635EC9" w:rsidRPr="000B6225" w:rsidRDefault="00635EC9" w:rsidP="00386AB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67206F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Obsługa geodezyjna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A5DC54" w14:textId="77777777" w:rsidR="00635EC9" w:rsidRPr="00214461" w:rsidRDefault="00635EC9" w:rsidP="00386AB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4D6384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[-]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0246DA" w14:textId="77777777" w:rsidR="00635EC9" w:rsidRPr="00214461" w:rsidRDefault="00635EC9" w:rsidP="00386AB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9F0C32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[-]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F64E5D8" w14:textId="77777777" w:rsidR="00635EC9" w:rsidRPr="00214461" w:rsidRDefault="00635EC9" w:rsidP="00386AB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635EC9" w14:paraId="0FBD877E" w14:textId="77777777" w:rsidTr="00386AB3">
        <w:trPr>
          <w:trHeight w:val="840"/>
        </w:trPr>
        <w:tc>
          <w:tcPr>
            <w:tcW w:w="851" w:type="dxa"/>
            <w:noWrap/>
            <w:vAlign w:val="bottom"/>
            <w:hideMark/>
          </w:tcPr>
          <w:p w14:paraId="03D33756" w14:textId="77777777" w:rsidR="00635EC9" w:rsidRDefault="00635EC9" w:rsidP="00386A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noWrap/>
            <w:vAlign w:val="bottom"/>
            <w:hideMark/>
          </w:tcPr>
          <w:p w14:paraId="58FE9ED4" w14:textId="77777777" w:rsidR="00635EC9" w:rsidRPr="00214461" w:rsidRDefault="00635EC9" w:rsidP="00386AB3">
            <w:pPr>
              <w:spacing w:after="0" w:line="240" w:lineRule="auto"/>
              <w:rPr>
                <w:rFonts w:ascii="Cambria" w:hAnsi="Cambria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321" w:type="dxa"/>
            <w:noWrap/>
            <w:vAlign w:val="bottom"/>
            <w:hideMark/>
          </w:tcPr>
          <w:p w14:paraId="3B201AE2" w14:textId="77777777" w:rsidR="00635EC9" w:rsidRPr="00214461" w:rsidRDefault="00635EC9" w:rsidP="00386AB3">
            <w:pPr>
              <w:spacing w:after="0" w:line="240" w:lineRule="auto"/>
              <w:rPr>
                <w:rFonts w:ascii="Cambria" w:hAnsi="Cambria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B43135" w14:textId="77777777" w:rsidR="00635EC9" w:rsidRPr="00A028D2" w:rsidRDefault="00635EC9" w:rsidP="00386AB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28D2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Całkowita wartość netto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0D0A7AD" w14:textId="77777777" w:rsidR="00635EC9" w:rsidRPr="00214461" w:rsidRDefault="00635EC9" w:rsidP="00386AB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635EC9" w14:paraId="721DB599" w14:textId="77777777" w:rsidTr="00386AB3">
        <w:trPr>
          <w:trHeight w:val="840"/>
        </w:trPr>
        <w:tc>
          <w:tcPr>
            <w:tcW w:w="851" w:type="dxa"/>
            <w:noWrap/>
            <w:vAlign w:val="bottom"/>
            <w:hideMark/>
          </w:tcPr>
          <w:p w14:paraId="7503B91F" w14:textId="77777777" w:rsidR="00635EC9" w:rsidRDefault="00635EC9" w:rsidP="00386A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noWrap/>
            <w:vAlign w:val="bottom"/>
            <w:hideMark/>
          </w:tcPr>
          <w:p w14:paraId="2AE1DDFD" w14:textId="77777777" w:rsidR="00635EC9" w:rsidRPr="00214461" w:rsidRDefault="00635EC9" w:rsidP="00386AB3">
            <w:pPr>
              <w:spacing w:after="0" w:line="240" w:lineRule="auto"/>
              <w:rPr>
                <w:rFonts w:ascii="Cambria" w:hAnsi="Cambria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321" w:type="dxa"/>
            <w:noWrap/>
            <w:vAlign w:val="bottom"/>
            <w:hideMark/>
          </w:tcPr>
          <w:p w14:paraId="360DF2FA" w14:textId="77777777" w:rsidR="00635EC9" w:rsidRPr="00214461" w:rsidRDefault="00635EC9" w:rsidP="00386AB3">
            <w:pPr>
              <w:spacing w:after="0" w:line="240" w:lineRule="auto"/>
              <w:rPr>
                <w:rFonts w:ascii="Cambria" w:hAnsi="Cambria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2F1FE9" w14:textId="77777777" w:rsidR="00635EC9" w:rsidRPr="00A028D2" w:rsidRDefault="00635EC9" w:rsidP="00386AB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28D2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podatku VAT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AE8053D" w14:textId="77777777" w:rsidR="00635EC9" w:rsidRPr="00214461" w:rsidRDefault="00635EC9" w:rsidP="00386AB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635EC9" w14:paraId="215EF275" w14:textId="77777777" w:rsidTr="00386AB3">
        <w:trPr>
          <w:trHeight w:val="840"/>
        </w:trPr>
        <w:tc>
          <w:tcPr>
            <w:tcW w:w="851" w:type="dxa"/>
            <w:noWrap/>
            <w:vAlign w:val="bottom"/>
            <w:hideMark/>
          </w:tcPr>
          <w:p w14:paraId="78CC9083" w14:textId="77777777" w:rsidR="00635EC9" w:rsidRDefault="00635EC9" w:rsidP="00386A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noWrap/>
            <w:vAlign w:val="bottom"/>
            <w:hideMark/>
          </w:tcPr>
          <w:p w14:paraId="5AD0DB03" w14:textId="77777777" w:rsidR="00635EC9" w:rsidRPr="00214461" w:rsidRDefault="00635EC9" w:rsidP="00386AB3">
            <w:pPr>
              <w:spacing w:after="0" w:line="240" w:lineRule="auto"/>
              <w:rPr>
                <w:rFonts w:ascii="Cambria" w:hAnsi="Cambria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321" w:type="dxa"/>
            <w:noWrap/>
            <w:vAlign w:val="bottom"/>
            <w:hideMark/>
          </w:tcPr>
          <w:p w14:paraId="196EF1D0" w14:textId="77777777" w:rsidR="00635EC9" w:rsidRPr="00214461" w:rsidRDefault="00635EC9" w:rsidP="00386AB3">
            <w:pPr>
              <w:spacing w:after="0" w:line="240" w:lineRule="auto"/>
              <w:rPr>
                <w:rFonts w:ascii="Cambria" w:hAnsi="Cambria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3F655E" w14:textId="77777777" w:rsidR="00635EC9" w:rsidRPr="00A028D2" w:rsidRDefault="00635EC9" w:rsidP="00386AB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28D2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Całkowita wartość brutto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B20B8D1" w14:textId="77777777" w:rsidR="00635EC9" w:rsidRPr="00214461" w:rsidRDefault="00635EC9" w:rsidP="00386AB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</w:tbl>
    <w:p w14:paraId="528845C0" w14:textId="77777777" w:rsidR="00635EC9" w:rsidRDefault="00635EC9" w:rsidP="00635EC9">
      <w:pPr>
        <w:spacing w:after="0" w:line="240" w:lineRule="auto"/>
        <w:jc w:val="center"/>
        <w:rPr>
          <w:rFonts w:ascii="Cambria" w:hAnsi="Cambria" w:cs="Times New Roman"/>
          <w:b/>
        </w:rPr>
      </w:pPr>
    </w:p>
    <w:p w14:paraId="50E8A905" w14:textId="77777777" w:rsidR="00635EC9" w:rsidRDefault="00635EC9" w:rsidP="00635EC9">
      <w:pPr>
        <w:spacing w:after="0" w:line="240" w:lineRule="auto"/>
        <w:jc w:val="center"/>
        <w:rPr>
          <w:rFonts w:ascii="Cambria" w:hAnsi="Cambria" w:cs="Times New Roman"/>
          <w:b/>
        </w:rPr>
      </w:pPr>
    </w:p>
    <w:p w14:paraId="08A90F98" w14:textId="77777777" w:rsidR="00635EC9" w:rsidRDefault="00635EC9" w:rsidP="00635EC9">
      <w:pPr>
        <w:jc w:val="both"/>
        <w:rPr>
          <w:rFonts w:ascii="Cambria" w:hAnsi="Cambria"/>
          <w:sz w:val="20"/>
          <w:szCs w:val="20"/>
          <w:u w:val="single"/>
        </w:rPr>
      </w:pPr>
    </w:p>
    <w:p w14:paraId="58C7E779" w14:textId="77777777" w:rsidR="00635EC9" w:rsidRDefault="00635EC9" w:rsidP="00635EC9">
      <w:pPr>
        <w:jc w:val="both"/>
        <w:rPr>
          <w:rFonts w:ascii="Cambria" w:hAnsi="Cambria"/>
          <w:sz w:val="20"/>
          <w:szCs w:val="20"/>
          <w:u w:val="single"/>
        </w:rPr>
      </w:pPr>
      <w:r>
        <w:rPr>
          <w:rFonts w:ascii="Cambria" w:hAnsi="Cambria"/>
          <w:sz w:val="20"/>
          <w:szCs w:val="20"/>
          <w:u w:val="single"/>
        </w:rPr>
        <w:t xml:space="preserve">Uwaga: Koszty ogólne budowy i pośrednie należy zawrzeć w wartościach jednostkowych poszczególnych elementów. </w:t>
      </w:r>
    </w:p>
    <w:sectPr w:rsidR="00635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004"/>
    <w:rsid w:val="00635EC9"/>
    <w:rsid w:val="00A973B7"/>
    <w:rsid w:val="00AD2004"/>
    <w:rsid w:val="00BD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ECC3D5-A753-4846-9D53-258CACF7D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5EC9"/>
    <w:pPr>
      <w:spacing w:after="200" w:line="276" w:lineRule="auto"/>
    </w:pPr>
    <w:rPr>
      <w:rFonts w:ascii="Arial" w:eastAsia="Calibri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635EC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Burgs</dc:creator>
  <cp:keywords/>
  <dc:description/>
  <cp:lastModifiedBy>Magdalena Burgs</cp:lastModifiedBy>
  <cp:revision>3</cp:revision>
  <dcterms:created xsi:type="dcterms:W3CDTF">2021-08-04T07:12:00Z</dcterms:created>
  <dcterms:modified xsi:type="dcterms:W3CDTF">2021-08-04T07:13:00Z</dcterms:modified>
</cp:coreProperties>
</file>