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071" w:rsidRDefault="00E34071" w:rsidP="00E34071">
      <w:pPr>
        <w:spacing w:before="79"/>
        <w:ind w:right="117"/>
        <w:jc w:val="right"/>
      </w:pPr>
      <w:r>
        <w:t>Załącznik nr 2 do zaproszenia</w:t>
      </w:r>
      <w:r w:rsidRPr="00E34071">
        <w:t xml:space="preserve"> </w:t>
      </w:r>
    </w:p>
    <w:p w:rsidR="00E34071" w:rsidRPr="00E34071" w:rsidRDefault="00E34071" w:rsidP="00E34071">
      <w:pPr>
        <w:spacing w:before="79"/>
        <w:ind w:right="117"/>
        <w:jc w:val="right"/>
      </w:pPr>
      <w:r>
        <w:t>z</w:t>
      </w:r>
      <w:r w:rsidRPr="00E34071">
        <w:t>nak sprawy: SA.20.15.2023</w:t>
      </w:r>
    </w:p>
    <w:p w:rsidR="0006374B" w:rsidRDefault="007E4746">
      <w:pPr>
        <w:spacing w:before="79"/>
        <w:ind w:right="117"/>
        <w:jc w:val="right"/>
      </w:pPr>
      <w:r>
        <w:t>Wzór umowy</w:t>
      </w:r>
      <w:r w:rsidR="004551CD">
        <w:t xml:space="preserve"> </w:t>
      </w:r>
    </w:p>
    <w:p w:rsidR="0006374B" w:rsidRDefault="00013427">
      <w:pPr>
        <w:ind w:left="328" w:right="328"/>
        <w:jc w:val="center"/>
        <w:rPr>
          <w:b/>
          <w:sz w:val="28"/>
        </w:rPr>
      </w:pPr>
      <w:r>
        <w:rPr>
          <w:b/>
          <w:sz w:val="28"/>
        </w:rPr>
        <w:t>UMOWA</w:t>
      </w:r>
    </w:p>
    <w:p w:rsidR="0006374B" w:rsidRDefault="0006374B">
      <w:pPr>
        <w:pStyle w:val="Tekstpodstawowy"/>
        <w:spacing w:before="0"/>
        <w:ind w:left="0"/>
        <w:jc w:val="left"/>
        <w:rPr>
          <w:b/>
          <w:sz w:val="26"/>
        </w:rPr>
      </w:pPr>
    </w:p>
    <w:p w:rsidR="0006374B" w:rsidRDefault="0006374B">
      <w:pPr>
        <w:pStyle w:val="Tekstpodstawowy"/>
        <w:spacing w:before="0"/>
        <w:ind w:left="0"/>
        <w:jc w:val="left"/>
        <w:rPr>
          <w:b/>
          <w:sz w:val="26"/>
        </w:rPr>
      </w:pPr>
    </w:p>
    <w:p w:rsidR="0006374B" w:rsidRDefault="00B85F3F" w:rsidP="00BF59DC">
      <w:pPr>
        <w:pStyle w:val="Tekstpodstawowy"/>
        <w:spacing w:before="158"/>
        <w:ind w:left="116"/>
      </w:pPr>
      <w:r>
        <w:t>wpisana do rejestru umów pod nr</w:t>
      </w:r>
      <w:r w:rsidR="007E4746">
        <w:t>: ………………………….</w:t>
      </w:r>
    </w:p>
    <w:p w:rsidR="00165E10" w:rsidRDefault="00B85F3F" w:rsidP="00BF59DC">
      <w:pPr>
        <w:pStyle w:val="Tekstpodstawowy"/>
        <w:tabs>
          <w:tab w:val="left" w:leader="dot" w:pos="3357"/>
        </w:tabs>
        <w:spacing w:before="0"/>
        <w:ind w:left="116"/>
      </w:pPr>
      <w:r>
        <w:t>zawarta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 w:rsidR="007E4746">
        <w:t>dniu ………………………….</w:t>
      </w:r>
      <w:r>
        <w:t xml:space="preserve"> r. w Starym Sączu</w:t>
      </w:r>
      <w:r>
        <w:rPr>
          <w:spacing w:val="-2"/>
        </w:rPr>
        <w:t xml:space="preserve"> </w:t>
      </w:r>
      <w:r>
        <w:t>pomiędzy</w:t>
      </w:r>
      <w:r w:rsidR="00013427">
        <w:t xml:space="preserve"> </w:t>
      </w:r>
      <w:r>
        <w:t>Skarbem Państwa Państwowym Gospodarstwem Leśnym Lasy Państwowe Nadleśnictwem Stary Sącz, 33-340 Stary Sącz ul. Magazynowa 5</w:t>
      </w:r>
      <w:r w:rsidR="00013427">
        <w:t xml:space="preserve">, </w:t>
      </w:r>
      <w:r>
        <w:t>NIP: 734-001 82-96</w:t>
      </w:r>
      <w:r w:rsidR="00013427">
        <w:t>,</w:t>
      </w:r>
      <w:r>
        <w:t xml:space="preserve"> REGON: 350545642</w:t>
      </w:r>
      <w:r w:rsidR="00BF59DC">
        <w:t xml:space="preserve"> z</w:t>
      </w:r>
      <w:r>
        <w:t>wanym dalej „Zamawiającym”, reprezentowanym przez:</w:t>
      </w:r>
      <w:r w:rsidR="00013427">
        <w:t xml:space="preserve"> </w:t>
      </w:r>
      <w:r w:rsidR="00EE7E9F">
        <w:t xml:space="preserve"> </w:t>
      </w:r>
    </w:p>
    <w:p w:rsidR="0006374B" w:rsidRDefault="00013427" w:rsidP="00BF59DC">
      <w:pPr>
        <w:pStyle w:val="Tekstpodstawowy"/>
        <w:spacing w:before="20"/>
        <w:ind w:left="116"/>
      </w:pPr>
      <w:r>
        <w:t>Rafał Tokarz</w:t>
      </w:r>
      <w:r w:rsidR="00165E10">
        <w:t xml:space="preserve"> </w:t>
      </w:r>
      <w:r>
        <w:t>-</w:t>
      </w:r>
      <w:r w:rsidR="00165E10">
        <w:t xml:space="preserve"> </w:t>
      </w:r>
      <w:r>
        <w:t>Nadleśniczego</w:t>
      </w:r>
      <w:r w:rsidR="00165E10">
        <w:t xml:space="preserve"> </w:t>
      </w:r>
      <w:r>
        <w:t>Nadleśnictwa Stary Sącz</w:t>
      </w:r>
    </w:p>
    <w:p w:rsidR="007E4746" w:rsidRDefault="00165E10" w:rsidP="00E71A2B">
      <w:pPr>
        <w:pStyle w:val="Tekstpodstawowy"/>
        <w:spacing w:before="117"/>
        <w:ind w:left="116"/>
      </w:pPr>
      <w:r>
        <w:t xml:space="preserve">a </w:t>
      </w:r>
    </w:p>
    <w:p w:rsidR="0006374B" w:rsidRDefault="007E4746" w:rsidP="00E71A2B">
      <w:pPr>
        <w:pStyle w:val="Tekstpodstawowy"/>
        <w:spacing w:before="117"/>
        <w:ind w:left="116"/>
      </w:pPr>
      <w:r>
        <w:t>posiadający NIP ………………….</w:t>
      </w:r>
      <w:r w:rsidR="00E71A2B">
        <w:t>,</w:t>
      </w:r>
      <w:r>
        <w:t xml:space="preserve"> REGON …………………………..</w:t>
      </w:r>
    </w:p>
    <w:p w:rsidR="0006374B" w:rsidRPr="00BF59DC" w:rsidRDefault="00B85F3F" w:rsidP="00BF59DC">
      <w:pPr>
        <w:ind w:left="116"/>
        <w:rPr>
          <w:sz w:val="24"/>
        </w:rPr>
      </w:pPr>
      <w:r>
        <w:rPr>
          <w:sz w:val="24"/>
        </w:rPr>
        <w:t xml:space="preserve">zwaną dalej </w:t>
      </w:r>
      <w:r>
        <w:rPr>
          <w:b/>
          <w:sz w:val="24"/>
        </w:rPr>
        <w:t xml:space="preserve">„Wykonawcą” </w:t>
      </w:r>
    </w:p>
    <w:p w:rsidR="0006374B" w:rsidRDefault="0006374B">
      <w:pPr>
        <w:pStyle w:val="Tekstpodstawowy"/>
        <w:spacing w:before="0"/>
        <w:ind w:left="0"/>
        <w:jc w:val="left"/>
      </w:pPr>
    </w:p>
    <w:p w:rsidR="0006374B" w:rsidRDefault="0006374B">
      <w:pPr>
        <w:pStyle w:val="Tekstpodstawowy"/>
        <w:spacing w:before="0"/>
        <w:ind w:left="116"/>
      </w:pPr>
    </w:p>
    <w:p w:rsidR="005F0B8D" w:rsidRPr="00BF59DC" w:rsidRDefault="005F0B8D" w:rsidP="00BF59DC">
      <w:pPr>
        <w:widowControl/>
        <w:adjustRightInd w:val="0"/>
        <w:jc w:val="both"/>
        <w:rPr>
          <w:rFonts w:eastAsia="Times New Roman"/>
          <w:b/>
          <w:sz w:val="24"/>
          <w:szCs w:val="24"/>
          <w:lang w:bidi="ar-SA"/>
        </w:rPr>
      </w:pPr>
      <w:r w:rsidRPr="00BF5520">
        <w:rPr>
          <w:rFonts w:eastAsia="Times New Roman"/>
          <w:sz w:val="24"/>
          <w:szCs w:val="24"/>
          <w:lang w:bidi="ar-SA"/>
        </w:rPr>
        <w:t>W wyniku dokonania wyboru oferty</w:t>
      </w:r>
      <w:r>
        <w:rPr>
          <w:rFonts w:eastAsia="Times New Roman"/>
          <w:sz w:val="24"/>
          <w:szCs w:val="24"/>
          <w:lang w:bidi="ar-SA"/>
        </w:rPr>
        <w:t xml:space="preserve"> Wykonawcy jako oferty najkorzystniejszej złożonej w </w:t>
      </w:r>
      <w:r w:rsidR="007E4746">
        <w:rPr>
          <w:rFonts w:eastAsia="Times New Roman"/>
          <w:sz w:val="24"/>
          <w:szCs w:val="24"/>
          <w:lang w:bidi="ar-SA"/>
        </w:rPr>
        <w:t xml:space="preserve">odpowiedzi na zaproszenie do złożenia oferty w </w:t>
      </w:r>
      <w:r>
        <w:rPr>
          <w:rFonts w:eastAsia="Times New Roman"/>
          <w:sz w:val="24"/>
          <w:szCs w:val="24"/>
          <w:lang w:bidi="ar-SA"/>
        </w:rPr>
        <w:t xml:space="preserve">postępowaniu o udzielenie zamówienia publicznego </w:t>
      </w:r>
      <w:r w:rsidRPr="00167566">
        <w:rPr>
          <w:rFonts w:eastAsia="Times New Roman"/>
          <w:b/>
          <w:sz w:val="24"/>
          <w:szCs w:val="24"/>
          <w:lang w:bidi="ar-SA"/>
        </w:rPr>
        <w:t xml:space="preserve">na </w:t>
      </w:r>
      <w:r w:rsidR="00167566" w:rsidRPr="00167566">
        <w:rPr>
          <w:rFonts w:eastAsia="Times New Roman"/>
          <w:b/>
          <w:sz w:val="24"/>
          <w:szCs w:val="24"/>
          <w:lang w:bidi="ar-SA"/>
        </w:rPr>
        <w:t>"Oprac</w:t>
      </w:r>
      <w:r w:rsidR="00BF59DC">
        <w:rPr>
          <w:rFonts w:eastAsia="Times New Roman"/>
          <w:b/>
          <w:sz w:val="24"/>
          <w:szCs w:val="24"/>
          <w:lang w:bidi="ar-SA"/>
        </w:rPr>
        <w:t xml:space="preserve">owanie dokumentacji projektowej </w:t>
      </w:r>
      <w:r w:rsidR="007E4746">
        <w:rPr>
          <w:rFonts w:eastAsia="Times New Roman"/>
          <w:b/>
          <w:sz w:val="24"/>
          <w:szCs w:val="24"/>
          <w:lang w:bidi="ar-SA"/>
        </w:rPr>
        <w:t xml:space="preserve">dla budowy drogi leśnej Roztoka- Majdan w </w:t>
      </w:r>
      <w:proofErr w:type="spellStart"/>
      <w:r w:rsidR="007E4746">
        <w:rPr>
          <w:rFonts w:eastAsia="Times New Roman"/>
          <w:b/>
          <w:sz w:val="24"/>
          <w:szCs w:val="24"/>
          <w:lang w:bidi="ar-SA"/>
        </w:rPr>
        <w:t>miescowości</w:t>
      </w:r>
      <w:proofErr w:type="spellEnd"/>
      <w:r w:rsidR="007E4746">
        <w:rPr>
          <w:rFonts w:eastAsia="Times New Roman"/>
          <w:b/>
          <w:sz w:val="24"/>
          <w:szCs w:val="24"/>
          <w:lang w:bidi="ar-SA"/>
        </w:rPr>
        <w:t xml:space="preserve"> Roztoka – Brzeziny, gmina Gródek nad Dunajcem, Szacunkowa długość projektowanej drogi</w:t>
      </w:r>
      <w:r w:rsidR="002E4831">
        <w:rPr>
          <w:rFonts w:eastAsia="Times New Roman"/>
          <w:b/>
          <w:sz w:val="24"/>
          <w:szCs w:val="24"/>
          <w:lang w:bidi="ar-SA"/>
        </w:rPr>
        <w:t>:</w:t>
      </w:r>
      <w:r w:rsidR="007E4746">
        <w:rPr>
          <w:rFonts w:eastAsia="Times New Roman"/>
          <w:b/>
          <w:sz w:val="24"/>
          <w:szCs w:val="24"/>
          <w:lang w:bidi="ar-SA"/>
        </w:rPr>
        <w:t xml:space="preserve"> 0,15 km</w:t>
      </w:r>
      <w:r w:rsidR="00BF59DC">
        <w:rPr>
          <w:rFonts w:eastAsia="Times New Roman"/>
          <w:sz w:val="24"/>
          <w:szCs w:val="24"/>
          <w:lang w:bidi="ar-SA"/>
        </w:rPr>
        <w:t xml:space="preserve"> </w:t>
      </w:r>
      <w:r w:rsidR="00BF59DC">
        <w:rPr>
          <w:rFonts w:ascii="ArialMT" w:eastAsiaTheme="minorHAnsi" w:hAnsi="ArialMT" w:cs="ArialMT"/>
          <w:sz w:val="24"/>
          <w:szCs w:val="24"/>
          <w:lang w:eastAsia="en-US" w:bidi="ar-SA"/>
        </w:rPr>
        <w:t xml:space="preserve"> </w:t>
      </w:r>
      <w:r w:rsidR="007E4746">
        <w:rPr>
          <w:rFonts w:eastAsia="Times New Roman"/>
          <w:sz w:val="24"/>
          <w:szCs w:val="24"/>
          <w:lang w:bidi="ar-SA"/>
        </w:rPr>
        <w:t>przeprowadzonym na podstawie art.2 ust.1.pkt 1</w:t>
      </w:r>
      <w:r w:rsidRPr="00BF59DC">
        <w:rPr>
          <w:rFonts w:eastAsia="Times New Roman"/>
          <w:sz w:val="24"/>
          <w:szCs w:val="24"/>
          <w:lang w:bidi="ar-SA"/>
        </w:rPr>
        <w:t>ustawy</w:t>
      </w:r>
      <w:r w:rsidR="007E4746">
        <w:rPr>
          <w:rFonts w:eastAsia="Times New Roman"/>
          <w:sz w:val="24"/>
          <w:szCs w:val="24"/>
          <w:lang w:bidi="ar-SA"/>
        </w:rPr>
        <w:t xml:space="preserve"> w związku z art.30.ust.4</w:t>
      </w:r>
      <w:r w:rsidRPr="00BF59DC">
        <w:rPr>
          <w:rFonts w:eastAsia="Times New Roman"/>
          <w:sz w:val="24"/>
          <w:szCs w:val="24"/>
          <w:lang w:bidi="ar-SA"/>
        </w:rPr>
        <w:t xml:space="preserve"> z dnia 11 września </w:t>
      </w:r>
      <w:r w:rsidR="002E4831">
        <w:rPr>
          <w:rFonts w:eastAsia="Times New Roman"/>
          <w:sz w:val="24"/>
          <w:szCs w:val="24"/>
          <w:lang w:bidi="ar-SA"/>
        </w:rPr>
        <w:br/>
      </w:r>
      <w:r w:rsidRPr="00BF59DC">
        <w:rPr>
          <w:rFonts w:eastAsia="Times New Roman"/>
          <w:sz w:val="24"/>
          <w:szCs w:val="24"/>
          <w:lang w:bidi="ar-SA"/>
        </w:rPr>
        <w:t>2019 Prawo zamówie</w:t>
      </w:r>
      <w:r w:rsidR="007E4746">
        <w:rPr>
          <w:rFonts w:eastAsia="Times New Roman"/>
          <w:sz w:val="24"/>
          <w:szCs w:val="24"/>
          <w:lang w:bidi="ar-SA"/>
        </w:rPr>
        <w:t>ń publicznych (</w:t>
      </w:r>
      <w:proofErr w:type="spellStart"/>
      <w:r w:rsidR="007E4746">
        <w:rPr>
          <w:rFonts w:eastAsia="Times New Roman"/>
          <w:sz w:val="24"/>
          <w:szCs w:val="24"/>
          <w:lang w:bidi="ar-SA"/>
        </w:rPr>
        <w:t>t.j</w:t>
      </w:r>
      <w:proofErr w:type="spellEnd"/>
      <w:r w:rsidR="007E4746">
        <w:rPr>
          <w:rFonts w:eastAsia="Times New Roman"/>
          <w:sz w:val="24"/>
          <w:szCs w:val="24"/>
          <w:lang w:bidi="ar-SA"/>
        </w:rPr>
        <w:t xml:space="preserve"> .Dz.U. z 2023,poz.1605</w:t>
      </w:r>
      <w:r w:rsidRPr="00BF59DC">
        <w:rPr>
          <w:rFonts w:eastAsia="Times New Roman"/>
          <w:sz w:val="24"/>
          <w:szCs w:val="24"/>
          <w:lang w:bidi="ar-SA"/>
        </w:rPr>
        <w:t>.)</w:t>
      </w:r>
      <w:r w:rsidR="007E4746">
        <w:rPr>
          <w:rFonts w:eastAsia="Times New Roman"/>
          <w:sz w:val="24"/>
          <w:szCs w:val="24"/>
          <w:lang w:bidi="ar-SA"/>
        </w:rPr>
        <w:t>. Wartość zamówienia nie przekracza 130 000 zł</w:t>
      </w:r>
      <w:r w:rsidR="00CB7AF3">
        <w:rPr>
          <w:rFonts w:eastAsia="Times New Roman"/>
          <w:sz w:val="24"/>
          <w:szCs w:val="24"/>
          <w:lang w:bidi="ar-SA"/>
        </w:rPr>
        <w:t xml:space="preserve">, </w:t>
      </w:r>
      <w:r w:rsidRPr="00BF59DC">
        <w:rPr>
          <w:sz w:val="24"/>
        </w:rPr>
        <w:t xml:space="preserve"> </w:t>
      </w:r>
      <w:r w:rsidR="00BF59DC">
        <w:rPr>
          <w:sz w:val="24"/>
        </w:rPr>
        <w:t xml:space="preserve">strony umowy zawarły umowę </w:t>
      </w:r>
      <w:r w:rsidRPr="00BF59DC">
        <w:rPr>
          <w:sz w:val="24"/>
        </w:rPr>
        <w:t>o następującej treści:</w:t>
      </w:r>
    </w:p>
    <w:p w:rsidR="005F0B8D" w:rsidRDefault="005F0B8D">
      <w:pPr>
        <w:pStyle w:val="Tekstpodstawowy"/>
        <w:spacing w:before="0"/>
        <w:ind w:left="116"/>
      </w:pPr>
    </w:p>
    <w:p w:rsidR="0006374B" w:rsidRDefault="0006374B">
      <w:pPr>
        <w:pStyle w:val="Tekstpodstawowy"/>
        <w:spacing w:before="0"/>
        <w:ind w:left="0"/>
        <w:jc w:val="left"/>
      </w:pPr>
    </w:p>
    <w:p w:rsidR="0006374B" w:rsidRDefault="00B85F3F">
      <w:pPr>
        <w:pStyle w:val="Nagwek1"/>
        <w:spacing w:before="0"/>
      </w:pPr>
      <w:r>
        <w:t>§ 1 Przedmiot zamówienia</w:t>
      </w:r>
    </w:p>
    <w:p w:rsidR="0006374B" w:rsidRPr="00CB7AF3" w:rsidRDefault="00E54B46" w:rsidP="00CB7AF3">
      <w:pPr>
        <w:pStyle w:val="Akapitzlist"/>
        <w:numPr>
          <w:ilvl w:val="0"/>
          <w:numId w:val="21"/>
        </w:numPr>
        <w:tabs>
          <w:tab w:val="left" w:pos="477"/>
        </w:tabs>
        <w:spacing w:before="200"/>
        <w:ind w:right="0" w:hanging="361"/>
        <w:jc w:val="both"/>
        <w:rPr>
          <w:sz w:val="24"/>
        </w:rPr>
      </w:pPr>
      <w:r w:rsidRPr="00CB7AF3">
        <w:rPr>
          <w:rFonts w:eastAsia="Times New Roman"/>
          <w:sz w:val="24"/>
          <w:szCs w:val="24"/>
          <w:lang w:bidi="ar-SA"/>
        </w:rPr>
        <w:t>Zamawiający zleca, a Wykonawca przyjmuje do wykonania usługi opracowania dokumentacji projektowej  wraz z uzyskaniem wszystkich uzgodnień,</w:t>
      </w:r>
      <w:r w:rsidR="00055F0D" w:rsidRPr="00CB7AF3">
        <w:rPr>
          <w:rFonts w:eastAsia="Times New Roman"/>
          <w:sz w:val="24"/>
          <w:szCs w:val="24"/>
          <w:lang w:bidi="ar-SA"/>
        </w:rPr>
        <w:t xml:space="preserve"> opinii, pozwoleń, odstępstw  wraz</w:t>
      </w:r>
      <w:r w:rsidRPr="00CB7AF3">
        <w:rPr>
          <w:rFonts w:eastAsia="Times New Roman"/>
          <w:sz w:val="24"/>
          <w:szCs w:val="24"/>
          <w:lang w:bidi="ar-SA"/>
        </w:rPr>
        <w:t xml:space="preserve"> uzyskanie</w:t>
      </w:r>
      <w:r w:rsidR="00055F0D" w:rsidRPr="00CB7AF3">
        <w:rPr>
          <w:rFonts w:eastAsia="Times New Roman"/>
          <w:sz w:val="24"/>
          <w:szCs w:val="24"/>
          <w:lang w:bidi="ar-SA"/>
        </w:rPr>
        <w:t>m</w:t>
      </w:r>
      <w:r w:rsidRPr="00CB7AF3">
        <w:rPr>
          <w:rFonts w:eastAsia="Times New Roman"/>
          <w:sz w:val="24"/>
          <w:szCs w:val="24"/>
          <w:lang w:bidi="ar-SA"/>
        </w:rPr>
        <w:t xml:space="preserve"> prawomocnej decyzji pozwolenia na budowę</w:t>
      </w:r>
      <w:r w:rsidR="00055F0D" w:rsidRPr="00CB7AF3">
        <w:rPr>
          <w:rFonts w:eastAsia="Times New Roman"/>
          <w:sz w:val="24"/>
          <w:szCs w:val="24"/>
          <w:lang w:bidi="ar-SA"/>
        </w:rPr>
        <w:t xml:space="preserve"> i</w:t>
      </w:r>
      <w:r w:rsidR="00BC6EA3" w:rsidRPr="00CB7AF3">
        <w:rPr>
          <w:rFonts w:eastAsia="Times New Roman"/>
          <w:sz w:val="24"/>
          <w:szCs w:val="24"/>
          <w:lang w:bidi="ar-SA"/>
        </w:rPr>
        <w:t xml:space="preserve"> pełnieniem nadzoru aut</w:t>
      </w:r>
      <w:r w:rsidR="00BF59DC" w:rsidRPr="00CB7AF3">
        <w:rPr>
          <w:rFonts w:eastAsia="Times New Roman"/>
          <w:sz w:val="24"/>
          <w:szCs w:val="24"/>
          <w:lang w:bidi="ar-SA"/>
        </w:rPr>
        <w:t xml:space="preserve">orskiego </w:t>
      </w:r>
      <w:r w:rsidR="00BF59DC" w:rsidRPr="00CB7AF3">
        <w:rPr>
          <w:rFonts w:ascii="Arial-BoldMT" w:eastAsiaTheme="minorHAnsi" w:hAnsi="Arial-BoldMT" w:cs="Arial-BoldMT"/>
          <w:b/>
          <w:bCs/>
          <w:sz w:val="24"/>
          <w:szCs w:val="24"/>
          <w:lang w:eastAsia="en-US" w:bidi="ar-SA"/>
        </w:rPr>
        <w:t xml:space="preserve"> </w:t>
      </w:r>
      <w:r w:rsidR="00CB7AF3">
        <w:rPr>
          <w:rFonts w:eastAsia="Times New Roman"/>
          <w:b/>
          <w:sz w:val="24"/>
          <w:szCs w:val="24"/>
          <w:lang w:bidi="ar-SA"/>
        </w:rPr>
        <w:t>budowy drogi leśnej Roztoka- Majdan w miejscowości Roztoka – Brzeziny, gmina Gródek nad Dunajcem, Szacunkowa długość projektowanej drogi</w:t>
      </w:r>
      <w:r w:rsidR="002E4831">
        <w:rPr>
          <w:rFonts w:eastAsia="Times New Roman"/>
          <w:b/>
          <w:sz w:val="24"/>
          <w:szCs w:val="24"/>
          <w:lang w:bidi="ar-SA"/>
        </w:rPr>
        <w:t>:</w:t>
      </w:r>
      <w:r w:rsidR="00CB7AF3">
        <w:rPr>
          <w:rFonts w:eastAsia="Times New Roman"/>
          <w:b/>
          <w:sz w:val="24"/>
          <w:szCs w:val="24"/>
          <w:lang w:bidi="ar-SA"/>
        </w:rPr>
        <w:t xml:space="preserve"> 0,15 km.</w:t>
      </w:r>
      <w:r w:rsidR="00CB7AF3">
        <w:rPr>
          <w:rFonts w:eastAsia="Times New Roman"/>
          <w:sz w:val="24"/>
          <w:szCs w:val="24"/>
          <w:lang w:bidi="ar-SA"/>
        </w:rPr>
        <w:t xml:space="preserve"> </w:t>
      </w:r>
      <w:r w:rsidR="00B85F3F" w:rsidRPr="00CB7AF3">
        <w:rPr>
          <w:sz w:val="24"/>
        </w:rPr>
        <w:t>Przedmiot zamówienia w</w:t>
      </w:r>
      <w:r w:rsidR="00CB7AF3">
        <w:rPr>
          <w:sz w:val="24"/>
        </w:rPr>
        <w:t> </w:t>
      </w:r>
      <w:r w:rsidR="00B85F3F" w:rsidRPr="00CB7AF3">
        <w:rPr>
          <w:sz w:val="24"/>
        </w:rPr>
        <w:t xml:space="preserve"> zakresie technicznym obejmuje</w:t>
      </w:r>
      <w:r w:rsidR="00B85F3F" w:rsidRPr="00CB7AF3">
        <w:rPr>
          <w:spacing w:val="-7"/>
          <w:sz w:val="24"/>
        </w:rPr>
        <w:t xml:space="preserve"> </w:t>
      </w:r>
      <w:r w:rsidR="00B85F3F" w:rsidRPr="00CB7AF3">
        <w:rPr>
          <w:sz w:val="24"/>
        </w:rPr>
        <w:t>wykonanie:</w:t>
      </w:r>
    </w:p>
    <w:p w:rsidR="0006374B" w:rsidRPr="00C42CED" w:rsidRDefault="00B85F3F" w:rsidP="00C42CED">
      <w:pPr>
        <w:pStyle w:val="Akapitzlist"/>
        <w:numPr>
          <w:ilvl w:val="1"/>
          <w:numId w:val="22"/>
        </w:numPr>
        <w:tabs>
          <w:tab w:val="left" w:pos="909"/>
        </w:tabs>
        <w:rPr>
          <w:sz w:val="24"/>
        </w:rPr>
      </w:pPr>
      <w:r w:rsidRPr="00C42CED">
        <w:rPr>
          <w:sz w:val="24"/>
        </w:rPr>
        <w:t>I etap –</w:t>
      </w:r>
      <w:r w:rsidRPr="00C42CED">
        <w:rPr>
          <w:spacing w:val="-1"/>
          <w:sz w:val="24"/>
        </w:rPr>
        <w:t xml:space="preserve"> </w:t>
      </w:r>
      <w:r w:rsidR="00D45015" w:rsidRPr="00C42CED">
        <w:rPr>
          <w:sz w:val="24"/>
        </w:rPr>
        <w:t>Opracowanie trzech wariantów projektu koncepcyjnego</w:t>
      </w:r>
      <w:r w:rsidRPr="00C42CED">
        <w:rPr>
          <w:sz w:val="24"/>
        </w:rPr>
        <w:t>.</w:t>
      </w:r>
    </w:p>
    <w:p w:rsidR="0006374B" w:rsidRDefault="00B85F3F" w:rsidP="00C42CED">
      <w:pPr>
        <w:pStyle w:val="Akapitzlist"/>
        <w:numPr>
          <w:ilvl w:val="1"/>
          <w:numId w:val="22"/>
        </w:numPr>
        <w:tabs>
          <w:tab w:val="left" w:pos="909"/>
        </w:tabs>
        <w:ind w:right="0"/>
        <w:jc w:val="left"/>
        <w:rPr>
          <w:sz w:val="24"/>
        </w:rPr>
      </w:pPr>
      <w:r>
        <w:rPr>
          <w:sz w:val="24"/>
        </w:rPr>
        <w:t>II etap – Projekt zasadniczy obejmujący projekt budowlany i</w:t>
      </w:r>
      <w:r>
        <w:rPr>
          <w:spacing w:val="-22"/>
          <w:sz w:val="24"/>
        </w:rPr>
        <w:t xml:space="preserve"> </w:t>
      </w:r>
      <w:r>
        <w:rPr>
          <w:sz w:val="24"/>
        </w:rPr>
        <w:t>wykonawczy.</w:t>
      </w:r>
    </w:p>
    <w:p w:rsidR="0006374B" w:rsidRDefault="00B85F3F" w:rsidP="00C42CED">
      <w:pPr>
        <w:pStyle w:val="Akapitzlist"/>
        <w:numPr>
          <w:ilvl w:val="1"/>
          <w:numId w:val="22"/>
        </w:numPr>
        <w:tabs>
          <w:tab w:val="left" w:pos="909"/>
        </w:tabs>
        <w:ind w:right="0"/>
        <w:jc w:val="left"/>
        <w:rPr>
          <w:sz w:val="24"/>
        </w:rPr>
      </w:pPr>
      <w:r>
        <w:rPr>
          <w:sz w:val="24"/>
        </w:rPr>
        <w:t>III etap – Nadzór</w:t>
      </w:r>
      <w:r>
        <w:rPr>
          <w:spacing w:val="-1"/>
          <w:sz w:val="24"/>
        </w:rPr>
        <w:t xml:space="preserve"> </w:t>
      </w:r>
      <w:r>
        <w:rPr>
          <w:sz w:val="24"/>
        </w:rPr>
        <w:t>autorski.</w:t>
      </w:r>
    </w:p>
    <w:p w:rsidR="0006374B" w:rsidRDefault="00B85F3F">
      <w:pPr>
        <w:pStyle w:val="Akapitzlist"/>
        <w:numPr>
          <w:ilvl w:val="0"/>
          <w:numId w:val="21"/>
        </w:numPr>
        <w:tabs>
          <w:tab w:val="left" w:pos="477"/>
        </w:tabs>
        <w:ind w:right="0" w:hanging="361"/>
        <w:rPr>
          <w:sz w:val="24"/>
        </w:rPr>
      </w:pPr>
      <w:r>
        <w:rPr>
          <w:sz w:val="24"/>
        </w:rPr>
        <w:t>Szczegółowy zakres przedmiotu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zamówienia:</w:t>
      </w:r>
    </w:p>
    <w:p w:rsidR="0006374B" w:rsidRDefault="00B85F3F">
      <w:pPr>
        <w:pStyle w:val="Tekstpodstawowy"/>
        <w:ind w:left="400"/>
        <w:jc w:val="left"/>
      </w:pPr>
      <w:r>
        <w:t>3. 1. I etap – koncepcja – obejmuje wykonanie:</w:t>
      </w:r>
    </w:p>
    <w:p w:rsidR="0006374B" w:rsidRDefault="00B85F3F" w:rsidP="00AE2881">
      <w:pPr>
        <w:pStyle w:val="Akapitzlist"/>
        <w:numPr>
          <w:ilvl w:val="2"/>
          <w:numId w:val="19"/>
        </w:numPr>
        <w:tabs>
          <w:tab w:val="left" w:pos="1479"/>
        </w:tabs>
        <w:ind w:right="0" w:hanging="911"/>
        <w:rPr>
          <w:sz w:val="24"/>
        </w:rPr>
      </w:pPr>
      <w:r>
        <w:rPr>
          <w:sz w:val="24"/>
        </w:rPr>
        <w:t>W części rysunkowej:</w:t>
      </w:r>
    </w:p>
    <w:p w:rsidR="00F316C0" w:rsidRPr="00A432E8" w:rsidRDefault="00FE1789" w:rsidP="00A432E8">
      <w:pPr>
        <w:pStyle w:val="Akapitzlist"/>
        <w:numPr>
          <w:ilvl w:val="3"/>
          <w:numId w:val="23"/>
        </w:numPr>
        <w:tabs>
          <w:tab w:val="left" w:pos="2102"/>
        </w:tabs>
        <w:spacing w:before="79"/>
        <w:rPr>
          <w:sz w:val="24"/>
        </w:rPr>
      </w:pPr>
      <w:r>
        <w:rPr>
          <w:sz w:val="24"/>
        </w:rPr>
        <w:t xml:space="preserve">   </w:t>
      </w:r>
      <w:r w:rsidR="00B85F3F" w:rsidRPr="00A432E8">
        <w:rPr>
          <w:sz w:val="24"/>
        </w:rPr>
        <w:t xml:space="preserve">Mapy orientacyjnej w skali w skali 1:5000, jako mapa gospodarcza z LMN, na której zaznaczono przebieg drogi </w:t>
      </w:r>
      <w:r w:rsidR="00DB0281">
        <w:rPr>
          <w:sz w:val="24"/>
        </w:rPr>
        <w:br/>
      </w:r>
      <w:r w:rsidR="00B85F3F" w:rsidRPr="00A432E8">
        <w:rPr>
          <w:sz w:val="24"/>
        </w:rPr>
        <w:t>i kilometraż – dla każdego z proponowanych</w:t>
      </w:r>
      <w:r w:rsidR="00B85F3F" w:rsidRPr="00A432E8">
        <w:rPr>
          <w:spacing w:val="-2"/>
          <w:sz w:val="24"/>
        </w:rPr>
        <w:t xml:space="preserve"> </w:t>
      </w:r>
      <w:r w:rsidR="00B85F3F" w:rsidRPr="00A432E8">
        <w:rPr>
          <w:sz w:val="24"/>
        </w:rPr>
        <w:t>wariantów.</w:t>
      </w:r>
      <w:r w:rsidR="006E0354" w:rsidRPr="00A432E8">
        <w:rPr>
          <w:sz w:val="24"/>
        </w:rPr>
        <w:t xml:space="preserve"> </w:t>
      </w:r>
    </w:p>
    <w:p w:rsidR="0006374B" w:rsidRPr="00A432E8" w:rsidRDefault="00A432E8" w:rsidP="00A432E8">
      <w:pPr>
        <w:pStyle w:val="Akapitzlist"/>
        <w:numPr>
          <w:ilvl w:val="3"/>
          <w:numId w:val="24"/>
        </w:numPr>
        <w:tabs>
          <w:tab w:val="left" w:pos="2102"/>
        </w:tabs>
        <w:spacing w:before="79"/>
        <w:rPr>
          <w:sz w:val="24"/>
        </w:rPr>
      </w:pPr>
      <w:r>
        <w:rPr>
          <w:sz w:val="24"/>
        </w:rPr>
        <w:t xml:space="preserve">   </w:t>
      </w:r>
      <w:r w:rsidR="00B85F3F" w:rsidRPr="00A432E8">
        <w:rPr>
          <w:sz w:val="24"/>
        </w:rPr>
        <w:t xml:space="preserve">Przekroju normalnego w skali 1:50 oraz przykładowego przekroju </w:t>
      </w:r>
      <w:r w:rsidR="00B85F3F" w:rsidRPr="00A432E8">
        <w:rPr>
          <w:sz w:val="24"/>
        </w:rPr>
        <w:lastRenderedPageBreak/>
        <w:t xml:space="preserve">poprzecznego na prostej, na łuku i w miejscu lokalizacji mijanki. Każdy przekrój powinien zawierać następujące dane: szerokość jezdni    i poboczy,     spadki     poprzeczne     jezdni     (podłoża    i nawierzchni), spadki poprzeczne poboczy, wymiary rowów drogowych, nachylenia skarp wykopów i nasypów, szerokość torowiska drogowego (tj. pas terenu, na którym wykonywane będą roboty ziemne, z którego powinny być usunięte drzewa </w:t>
      </w:r>
      <w:r w:rsidR="00DB0281">
        <w:rPr>
          <w:sz w:val="24"/>
        </w:rPr>
        <w:br/>
      </w:r>
      <w:r w:rsidR="00B85F3F" w:rsidRPr="00A432E8">
        <w:rPr>
          <w:sz w:val="24"/>
        </w:rPr>
        <w:t>i karpy), grubości warstw konstrukcyjnych</w:t>
      </w:r>
      <w:r w:rsidR="00B85F3F" w:rsidRPr="00A432E8">
        <w:rPr>
          <w:spacing w:val="-2"/>
          <w:sz w:val="24"/>
        </w:rPr>
        <w:t xml:space="preserve"> </w:t>
      </w:r>
      <w:r w:rsidR="00B85F3F" w:rsidRPr="00A432E8">
        <w:rPr>
          <w:sz w:val="24"/>
        </w:rPr>
        <w:t>nawierzchni.</w:t>
      </w:r>
    </w:p>
    <w:p w:rsidR="0006374B" w:rsidRPr="00A432E8" w:rsidRDefault="00A432E8" w:rsidP="00A432E8">
      <w:pPr>
        <w:pStyle w:val="Akapitzlist"/>
        <w:numPr>
          <w:ilvl w:val="3"/>
          <w:numId w:val="24"/>
        </w:numPr>
        <w:tabs>
          <w:tab w:val="left" w:pos="2102"/>
        </w:tabs>
        <w:rPr>
          <w:sz w:val="24"/>
        </w:rPr>
      </w:pPr>
      <w:r>
        <w:rPr>
          <w:sz w:val="24"/>
        </w:rPr>
        <w:t xml:space="preserve">   </w:t>
      </w:r>
      <w:r w:rsidR="00B85F3F" w:rsidRPr="00A432E8">
        <w:rPr>
          <w:sz w:val="24"/>
        </w:rPr>
        <w:t xml:space="preserve">Profilu podłużnego, dla każdego z proponowanych wariantów rozwiązań, w skali 1:200/2000, zawierający: kilometraż drogi, rzędne terenu i niwelety, spadki podłużne (wielkości i na jakiej długości), łuki pionowe, lokalizacje przepustów, mijanek </w:t>
      </w:r>
      <w:r w:rsidR="00DB0281">
        <w:rPr>
          <w:sz w:val="24"/>
        </w:rPr>
        <w:br/>
      </w:r>
      <w:r w:rsidR="00B85F3F" w:rsidRPr="00A432E8">
        <w:rPr>
          <w:sz w:val="24"/>
        </w:rPr>
        <w:t>i</w:t>
      </w:r>
      <w:r w:rsidR="00B85F3F" w:rsidRPr="00A432E8">
        <w:rPr>
          <w:spacing w:val="-34"/>
          <w:sz w:val="24"/>
        </w:rPr>
        <w:t xml:space="preserve"> </w:t>
      </w:r>
      <w:r w:rsidR="00B85F3F" w:rsidRPr="00A432E8">
        <w:rPr>
          <w:sz w:val="24"/>
        </w:rPr>
        <w:t>zjazdów.</w:t>
      </w:r>
    </w:p>
    <w:p w:rsidR="0006374B" w:rsidRPr="00A432E8" w:rsidRDefault="00A432E8" w:rsidP="00A432E8">
      <w:pPr>
        <w:pStyle w:val="Akapitzlist"/>
        <w:numPr>
          <w:ilvl w:val="3"/>
          <w:numId w:val="24"/>
        </w:numPr>
        <w:tabs>
          <w:tab w:val="left" w:pos="2102"/>
        </w:tabs>
        <w:rPr>
          <w:sz w:val="24"/>
        </w:rPr>
      </w:pPr>
      <w:r>
        <w:rPr>
          <w:sz w:val="24"/>
        </w:rPr>
        <w:t xml:space="preserve">   </w:t>
      </w:r>
      <w:r w:rsidR="00B85F3F" w:rsidRPr="00A432E8">
        <w:rPr>
          <w:sz w:val="24"/>
        </w:rPr>
        <w:t>Sytuacji, dla każdego  z  proponowanych  wariantów  rozwiązań,  w skali 1:2000, zawierającej: oś z kilometrażem, wielkości łuków lokalizację mijanek, przepustów, zjazdów na szlaki zrywkowe, placów</w:t>
      </w:r>
      <w:r w:rsidR="00B85F3F" w:rsidRPr="00A432E8">
        <w:rPr>
          <w:spacing w:val="-1"/>
          <w:sz w:val="24"/>
        </w:rPr>
        <w:t xml:space="preserve"> </w:t>
      </w:r>
      <w:r w:rsidR="00B85F3F" w:rsidRPr="00A432E8">
        <w:rPr>
          <w:sz w:val="24"/>
        </w:rPr>
        <w:t>składowych.</w:t>
      </w:r>
    </w:p>
    <w:p w:rsidR="0006374B" w:rsidRDefault="00B85F3F" w:rsidP="00AE2881">
      <w:pPr>
        <w:pStyle w:val="Akapitzlist"/>
        <w:numPr>
          <w:ilvl w:val="2"/>
          <w:numId w:val="19"/>
        </w:numPr>
        <w:tabs>
          <w:tab w:val="left" w:pos="1479"/>
        </w:tabs>
        <w:ind w:right="0" w:hanging="739"/>
        <w:jc w:val="both"/>
        <w:rPr>
          <w:sz w:val="24"/>
        </w:rPr>
      </w:pPr>
      <w:r>
        <w:rPr>
          <w:sz w:val="24"/>
        </w:rPr>
        <w:t>W części</w:t>
      </w:r>
      <w:r>
        <w:rPr>
          <w:spacing w:val="-1"/>
          <w:sz w:val="24"/>
        </w:rPr>
        <w:t xml:space="preserve"> </w:t>
      </w:r>
      <w:r>
        <w:rPr>
          <w:sz w:val="24"/>
        </w:rPr>
        <w:t>opisowej:</w:t>
      </w:r>
    </w:p>
    <w:p w:rsidR="0006374B" w:rsidRDefault="00B85F3F">
      <w:pPr>
        <w:pStyle w:val="Tekstpodstawowy"/>
        <w:spacing w:line="276" w:lineRule="auto"/>
        <w:ind w:left="1340" w:right="115"/>
      </w:pPr>
      <w:r>
        <w:t xml:space="preserve">Opis zawierający omówienie inwestycji, przyjęte parametry techniczne oraz opis ukształtowania poziomego i pionowego proponowanych wariantów. Dla każdej z tras należy przedstawić charakterystykę problemów   związanych   z   realizacją    zadania,    wskazać    różnice </w:t>
      </w:r>
      <w:r w:rsidR="00DB0281">
        <w:br/>
      </w:r>
      <w:r>
        <w:t xml:space="preserve">w rozwiązaniach wariantowych wpływające na koszty oraz wskazanie wariantu preferowanego do uszczegółowienia w etapie II wraz ze szczegółowym uzasadnieniem wyboru. Na podstawie dokumentacji sporządzonej w </w:t>
      </w:r>
      <w:r w:rsidR="00A432E8">
        <w:t>I etapie (Koncepcji) Zamawiający</w:t>
      </w:r>
      <w:r>
        <w:t xml:space="preserve"> dokonuje wyboru wariantu optymalnego dla którego zostanie opracowany projekt zasadniczy.</w:t>
      </w:r>
    </w:p>
    <w:p w:rsidR="00581C34" w:rsidRDefault="00581C34" w:rsidP="00581C34">
      <w:pPr>
        <w:pStyle w:val="Tekstpodstawowy"/>
        <w:spacing w:line="276" w:lineRule="auto"/>
        <w:ind w:left="1276" w:right="115" w:hanging="800"/>
      </w:pPr>
      <w:r>
        <w:t xml:space="preserve">  3.1.3  Zamawiający zobowiązany jest na dokonanie wybory koncepcji wariantu drogi w terminie 15 dni licząc od dnia przedstawienia przez Wykonawcę koncepcji o których mowa w pkt.3.1</w:t>
      </w:r>
      <w:r w:rsidR="004B50C0">
        <w:t xml:space="preserve"> z tym zastrzeżeniem że termin realizacji I etapu nie może przekroczyć terminu określonego w § 2 pkt.1.1</w:t>
      </w:r>
    </w:p>
    <w:p w:rsidR="0006374B" w:rsidRDefault="00B85F3F" w:rsidP="00AE2881">
      <w:pPr>
        <w:pStyle w:val="Tekstpodstawowy"/>
        <w:ind w:left="1276" w:hanging="709"/>
      </w:pPr>
      <w:r>
        <w:t xml:space="preserve">3. 2. </w:t>
      </w:r>
      <w:r w:rsidR="00AE2881">
        <w:t xml:space="preserve"> </w:t>
      </w:r>
      <w:r>
        <w:t>II etap – projekt zasadniczy – obejmuje</w:t>
      </w:r>
      <w:r w:rsidR="00AE2881">
        <w:t xml:space="preserve"> uzyskanie prawomocnej decyzji pozwolenia na budowę oraz</w:t>
      </w:r>
      <w:r>
        <w:t xml:space="preserve"> wykonanie:</w:t>
      </w:r>
    </w:p>
    <w:p w:rsidR="0006374B" w:rsidRDefault="00B85F3F">
      <w:pPr>
        <w:pStyle w:val="Akapitzlist"/>
        <w:numPr>
          <w:ilvl w:val="2"/>
          <w:numId w:val="17"/>
        </w:numPr>
        <w:tabs>
          <w:tab w:val="left" w:pos="1479"/>
        </w:tabs>
        <w:ind w:right="0" w:hanging="739"/>
        <w:jc w:val="both"/>
        <w:rPr>
          <w:sz w:val="24"/>
        </w:rPr>
      </w:pPr>
      <w:r>
        <w:rPr>
          <w:sz w:val="24"/>
        </w:rPr>
        <w:t>W części rysunkowej:</w:t>
      </w:r>
    </w:p>
    <w:p w:rsidR="0006374B" w:rsidRDefault="00B85F3F">
      <w:pPr>
        <w:pStyle w:val="Akapitzlist"/>
        <w:numPr>
          <w:ilvl w:val="3"/>
          <w:numId w:val="16"/>
        </w:numPr>
        <w:tabs>
          <w:tab w:val="left" w:pos="2102"/>
        </w:tabs>
        <w:ind w:left="2101"/>
        <w:jc w:val="both"/>
        <w:rPr>
          <w:sz w:val="24"/>
        </w:rPr>
      </w:pPr>
      <w:r>
        <w:rPr>
          <w:sz w:val="24"/>
        </w:rPr>
        <w:t>Mapy  do  celów   projektowych   w   skali   1:500,   sporządzonej w obowiązującym układzie współrzędnych PUWG 2000 oraz dodatkowo w układzie współrzędnych 1992; mapę wraz z pomiarem wysokościowym należy wykonać dla korytarza o szerokości min. 40</w:t>
      </w:r>
      <w:r w:rsidR="00BC3176">
        <w:rPr>
          <w:sz w:val="24"/>
        </w:rPr>
        <w:t> </w:t>
      </w:r>
      <w:r>
        <w:rPr>
          <w:sz w:val="24"/>
        </w:rPr>
        <w:t xml:space="preserve"> m (po 20 z obie strony od projektowanej osi obiektu).</w:t>
      </w:r>
    </w:p>
    <w:p w:rsidR="0006374B" w:rsidRDefault="00B85F3F">
      <w:pPr>
        <w:pStyle w:val="Akapitzlist"/>
        <w:numPr>
          <w:ilvl w:val="3"/>
          <w:numId w:val="16"/>
        </w:numPr>
        <w:tabs>
          <w:tab w:val="left" w:pos="2102"/>
        </w:tabs>
        <w:ind w:left="2101"/>
        <w:jc w:val="both"/>
        <w:rPr>
          <w:sz w:val="24"/>
        </w:rPr>
      </w:pPr>
      <w:r>
        <w:rPr>
          <w:sz w:val="24"/>
        </w:rPr>
        <w:t>Mapy  orientacyjnej  w  skali  1:5</w:t>
      </w:r>
      <w:r w:rsidR="00DB0281">
        <w:rPr>
          <w:sz w:val="24"/>
        </w:rPr>
        <w:t>000,  jako  mapa  gospodarcza</w:t>
      </w:r>
      <w:r>
        <w:rPr>
          <w:sz w:val="24"/>
        </w:rPr>
        <w:t xml:space="preserve"> </w:t>
      </w:r>
      <w:r w:rsidR="00DB0281">
        <w:rPr>
          <w:sz w:val="24"/>
        </w:rPr>
        <w:br/>
      </w:r>
      <w:r>
        <w:rPr>
          <w:sz w:val="24"/>
        </w:rPr>
        <w:t>z LMN, na której zaznaczono przebieg drogi i</w:t>
      </w:r>
      <w:r>
        <w:rPr>
          <w:spacing w:val="-5"/>
          <w:sz w:val="24"/>
        </w:rPr>
        <w:t xml:space="preserve"> </w:t>
      </w:r>
      <w:r>
        <w:rPr>
          <w:sz w:val="24"/>
        </w:rPr>
        <w:t>kilometraż.</w:t>
      </w:r>
    </w:p>
    <w:p w:rsidR="0006374B" w:rsidRPr="00C61423" w:rsidRDefault="00B85F3F" w:rsidP="00C61423">
      <w:pPr>
        <w:pStyle w:val="Akapitzlist"/>
        <w:numPr>
          <w:ilvl w:val="3"/>
          <w:numId w:val="16"/>
        </w:numPr>
        <w:tabs>
          <w:tab w:val="left" w:pos="2102"/>
        </w:tabs>
        <w:spacing w:before="79"/>
        <w:ind w:left="2101"/>
        <w:jc w:val="both"/>
        <w:rPr>
          <w:sz w:val="24"/>
          <w:szCs w:val="24"/>
        </w:rPr>
      </w:pPr>
      <w:r w:rsidRPr="00C61423">
        <w:rPr>
          <w:sz w:val="24"/>
        </w:rPr>
        <w:t>Przekroju normalnego w skali 1:50 oraz przykładowych przekrojów poprzeczne na prostej, na łuku i w miejscu lokalizacji mijanki. Każdy przekrój powinien zawierać następujące dane: sze</w:t>
      </w:r>
      <w:r w:rsidR="00C61423" w:rsidRPr="00C61423">
        <w:rPr>
          <w:sz w:val="24"/>
        </w:rPr>
        <w:t xml:space="preserve">rokość jezdni </w:t>
      </w:r>
      <w:r w:rsidR="00C61423" w:rsidRPr="00C61423">
        <w:rPr>
          <w:sz w:val="24"/>
        </w:rPr>
        <w:lastRenderedPageBreak/>
        <w:t xml:space="preserve">i  poboczy, spadki poprzeczne jezdni (podłoża </w:t>
      </w:r>
      <w:r w:rsidR="00C61423">
        <w:rPr>
          <w:sz w:val="24"/>
        </w:rPr>
        <w:t xml:space="preserve">i nawierzchni), spadki </w:t>
      </w:r>
      <w:r w:rsidRPr="00C61423">
        <w:rPr>
          <w:sz w:val="24"/>
        </w:rPr>
        <w:t>poprzeczne poboczy, wymiary rowów drogowych, nachylenia skarp wykopów i nasypów, szerokość torowiska drogowego (tj. pas terenu, na którym wykonywane</w:t>
      </w:r>
      <w:r w:rsidRPr="00C61423">
        <w:rPr>
          <w:spacing w:val="22"/>
          <w:sz w:val="24"/>
        </w:rPr>
        <w:t xml:space="preserve"> </w:t>
      </w:r>
      <w:r w:rsidRPr="00C61423">
        <w:rPr>
          <w:sz w:val="24"/>
          <w:szCs w:val="24"/>
        </w:rPr>
        <w:t>będą</w:t>
      </w:r>
      <w:r w:rsidR="00C61423" w:rsidRPr="00C61423">
        <w:rPr>
          <w:sz w:val="24"/>
          <w:szCs w:val="24"/>
        </w:rPr>
        <w:t xml:space="preserve"> </w:t>
      </w:r>
      <w:r w:rsidRPr="00C61423">
        <w:rPr>
          <w:sz w:val="24"/>
          <w:szCs w:val="24"/>
        </w:rPr>
        <w:t>roboty ziemne, z którego powinny być usunięte drzewa i karpy),</w:t>
      </w:r>
      <w:r w:rsidR="00C61423">
        <w:rPr>
          <w:sz w:val="24"/>
          <w:szCs w:val="24"/>
        </w:rPr>
        <w:t xml:space="preserve"> </w:t>
      </w:r>
      <w:r w:rsidRPr="00C61423">
        <w:rPr>
          <w:sz w:val="24"/>
          <w:szCs w:val="24"/>
        </w:rPr>
        <w:t>grubość warstw konstrukcyjnych nawierzchni.</w:t>
      </w:r>
    </w:p>
    <w:p w:rsidR="0006374B" w:rsidRDefault="00B85F3F">
      <w:pPr>
        <w:pStyle w:val="Akapitzlist"/>
        <w:numPr>
          <w:ilvl w:val="3"/>
          <w:numId w:val="16"/>
        </w:numPr>
        <w:tabs>
          <w:tab w:val="left" w:pos="2102"/>
        </w:tabs>
        <w:ind w:left="2101"/>
        <w:jc w:val="both"/>
        <w:rPr>
          <w:sz w:val="24"/>
        </w:rPr>
      </w:pPr>
      <w:r>
        <w:rPr>
          <w:sz w:val="24"/>
        </w:rPr>
        <w:t>Profilu podłużnego w skali 1:50/500, zawierającego: kilometraż drogi, rzędne terenu i niwelety, spadki podłużne (wielkości i na jakiej długości), łuki pionowe, lokalizacje przepustów, mijanek i zjazdów, spadki podłużne rowów, odcinki umocnień rowu, lokalizacje urządzeń</w:t>
      </w:r>
      <w:r>
        <w:rPr>
          <w:spacing w:val="-1"/>
          <w:sz w:val="24"/>
        </w:rPr>
        <w:t xml:space="preserve"> </w:t>
      </w:r>
      <w:r>
        <w:rPr>
          <w:sz w:val="24"/>
        </w:rPr>
        <w:t>zabezpieczających.</w:t>
      </w:r>
    </w:p>
    <w:p w:rsidR="0006374B" w:rsidRDefault="00B85F3F">
      <w:pPr>
        <w:pStyle w:val="Akapitzlist"/>
        <w:numPr>
          <w:ilvl w:val="3"/>
          <w:numId w:val="16"/>
        </w:numPr>
        <w:tabs>
          <w:tab w:val="left" w:pos="2102"/>
        </w:tabs>
        <w:ind w:left="2101"/>
        <w:jc w:val="both"/>
        <w:rPr>
          <w:sz w:val="24"/>
        </w:rPr>
      </w:pPr>
      <w:r>
        <w:rPr>
          <w:sz w:val="24"/>
        </w:rPr>
        <w:t xml:space="preserve">Sytuacji szczegółowej w skali 1:500, zawierającej: wielkości łuków </w:t>
      </w:r>
      <w:r w:rsidR="00DB0281">
        <w:rPr>
          <w:sz w:val="24"/>
        </w:rPr>
        <w:br/>
      </w:r>
      <w:r>
        <w:rPr>
          <w:sz w:val="24"/>
        </w:rPr>
        <w:t>i poszerzeń na łukach, dowiązania wierzchołków, dowiązania reperów, szczegółowe dane wierzchołków (łuków) – kąt zwrotu, promień łuku, długość stycznej, długość łuku, odległość od środka łuku do wierzchołka, lokalizacja  mijanek,  przepustów,  zjazdów na szlaki zrywkowe, placów składowych, lokalizacja znaków drogowych.</w:t>
      </w:r>
    </w:p>
    <w:p w:rsidR="0006374B" w:rsidRDefault="00B85F3F">
      <w:pPr>
        <w:pStyle w:val="Akapitzlist"/>
        <w:numPr>
          <w:ilvl w:val="3"/>
          <w:numId w:val="16"/>
        </w:numPr>
        <w:tabs>
          <w:tab w:val="left" w:pos="2102"/>
        </w:tabs>
        <w:ind w:left="2101"/>
        <w:jc w:val="both"/>
        <w:rPr>
          <w:sz w:val="24"/>
        </w:rPr>
      </w:pPr>
      <w:r>
        <w:rPr>
          <w:sz w:val="24"/>
        </w:rPr>
        <w:t>Przekroi poprzecznych w skali 1:100 - w miejscach charakterystycznych, gdzie występują zmiany w wielkościach robót ziemnych oraz regularnie co 30-50 m, rzędne terenu i niwelety, wielkości wykopów i nasypów, wielkości poszerzeń na łukach.</w:t>
      </w:r>
    </w:p>
    <w:p w:rsidR="0006374B" w:rsidRDefault="00B85F3F">
      <w:pPr>
        <w:pStyle w:val="Akapitzlist"/>
        <w:numPr>
          <w:ilvl w:val="3"/>
          <w:numId w:val="16"/>
        </w:numPr>
        <w:tabs>
          <w:tab w:val="left" w:pos="2102"/>
        </w:tabs>
        <w:ind w:left="2101"/>
        <w:jc w:val="both"/>
        <w:rPr>
          <w:sz w:val="24"/>
        </w:rPr>
      </w:pPr>
      <w:r>
        <w:rPr>
          <w:sz w:val="24"/>
        </w:rPr>
        <w:t>Przepustów w skali 1: 100, tj.: sytuacje i przekroje poprzeczne przepustów, głębokość posadowienia, rzędne wlotu i wylotu przepustu, ubezpieczenia wlotu i wylotu, wysokość</w:t>
      </w:r>
      <w:r>
        <w:rPr>
          <w:spacing w:val="-15"/>
          <w:sz w:val="24"/>
        </w:rPr>
        <w:t xml:space="preserve"> </w:t>
      </w:r>
      <w:r>
        <w:rPr>
          <w:sz w:val="24"/>
        </w:rPr>
        <w:t>nasypu.</w:t>
      </w:r>
    </w:p>
    <w:p w:rsidR="0006374B" w:rsidRDefault="00B85F3F">
      <w:pPr>
        <w:pStyle w:val="Akapitzlist"/>
        <w:numPr>
          <w:ilvl w:val="3"/>
          <w:numId w:val="16"/>
        </w:numPr>
        <w:tabs>
          <w:tab w:val="left" w:pos="2102"/>
        </w:tabs>
        <w:ind w:left="2101"/>
        <w:jc w:val="both"/>
        <w:rPr>
          <w:sz w:val="24"/>
        </w:rPr>
      </w:pPr>
      <w:r>
        <w:rPr>
          <w:sz w:val="24"/>
        </w:rPr>
        <w:t>Wykresu ruchu mas ziemnych uwzględniającego podział dokumentacji na odcinki w skali 1:500 lub 1:1000. Tabeli objętości mas ziemnych, odległości i wielkości mas ziemnych na przerzut koparką, na pr</w:t>
      </w:r>
      <w:r w:rsidR="004551CD">
        <w:rPr>
          <w:sz w:val="24"/>
        </w:rPr>
        <w:t>zepych spycharką i przewóz ziem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samochodami.</w:t>
      </w:r>
    </w:p>
    <w:p w:rsidR="0006374B" w:rsidRDefault="00B85F3F">
      <w:pPr>
        <w:pStyle w:val="Akapitzlist"/>
        <w:numPr>
          <w:ilvl w:val="3"/>
          <w:numId w:val="16"/>
        </w:numPr>
        <w:tabs>
          <w:tab w:val="left" w:pos="2102"/>
        </w:tabs>
        <w:ind w:left="2101"/>
        <w:jc w:val="both"/>
        <w:rPr>
          <w:sz w:val="24"/>
        </w:rPr>
      </w:pPr>
      <w:r>
        <w:rPr>
          <w:sz w:val="24"/>
        </w:rPr>
        <w:t xml:space="preserve">Rozwiązań szczegółowych i rysunków np. - </w:t>
      </w:r>
      <w:r w:rsidR="00DB0281">
        <w:rPr>
          <w:sz w:val="24"/>
        </w:rPr>
        <w:t>sączki poprzeczne</w:t>
      </w:r>
      <w:r>
        <w:rPr>
          <w:sz w:val="24"/>
        </w:rPr>
        <w:t xml:space="preserve"> </w:t>
      </w:r>
      <w:r w:rsidR="00DB0281">
        <w:rPr>
          <w:sz w:val="24"/>
        </w:rPr>
        <w:br/>
      </w:r>
      <w:r>
        <w:rPr>
          <w:sz w:val="24"/>
        </w:rPr>
        <w:t>i</w:t>
      </w:r>
      <w:r w:rsidR="00DB0281">
        <w:rPr>
          <w:sz w:val="24"/>
        </w:rPr>
        <w:t xml:space="preserve"> </w:t>
      </w:r>
      <w:r>
        <w:rPr>
          <w:sz w:val="24"/>
        </w:rPr>
        <w:t xml:space="preserve">podłużne, ubezpieczenia skarp i dna rowów, brodów, </w:t>
      </w:r>
      <w:proofErr w:type="spellStart"/>
      <w:r>
        <w:rPr>
          <w:sz w:val="24"/>
        </w:rPr>
        <w:t>wodospustów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mijanek.</w:t>
      </w:r>
    </w:p>
    <w:p w:rsidR="0006374B" w:rsidRDefault="00B85F3F">
      <w:pPr>
        <w:pStyle w:val="Akapitzlist"/>
        <w:numPr>
          <w:ilvl w:val="3"/>
          <w:numId w:val="16"/>
        </w:numPr>
        <w:tabs>
          <w:tab w:val="left" w:pos="2241"/>
        </w:tabs>
        <w:ind w:left="2240" w:right="0" w:hanging="991"/>
        <w:jc w:val="both"/>
        <w:rPr>
          <w:sz w:val="24"/>
        </w:rPr>
      </w:pPr>
      <w:r>
        <w:rPr>
          <w:sz w:val="24"/>
        </w:rPr>
        <w:t>Rysunków</w:t>
      </w:r>
      <w:r>
        <w:rPr>
          <w:spacing w:val="-1"/>
          <w:sz w:val="24"/>
        </w:rPr>
        <w:t xml:space="preserve"> </w:t>
      </w:r>
      <w:r>
        <w:rPr>
          <w:sz w:val="24"/>
        </w:rPr>
        <w:t>powtarzalnych.</w:t>
      </w:r>
    </w:p>
    <w:p w:rsidR="0006374B" w:rsidRDefault="00B85F3F">
      <w:pPr>
        <w:pStyle w:val="Akapitzlist"/>
        <w:numPr>
          <w:ilvl w:val="2"/>
          <w:numId w:val="17"/>
        </w:numPr>
        <w:tabs>
          <w:tab w:val="left" w:pos="1479"/>
        </w:tabs>
        <w:ind w:right="0" w:hanging="739"/>
        <w:jc w:val="both"/>
        <w:rPr>
          <w:sz w:val="24"/>
        </w:rPr>
      </w:pPr>
      <w:r>
        <w:rPr>
          <w:sz w:val="24"/>
        </w:rPr>
        <w:t>W części</w:t>
      </w:r>
      <w:r>
        <w:rPr>
          <w:spacing w:val="-1"/>
          <w:sz w:val="24"/>
        </w:rPr>
        <w:t xml:space="preserve"> </w:t>
      </w:r>
      <w:r>
        <w:rPr>
          <w:sz w:val="24"/>
        </w:rPr>
        <w:t>opisowej:</w:t>
      </w:r>
    </w:p>
    <w:p w:rsidR="0006374B" w:rsidRDefault="00B85F3F">
      <w:pPr>
        <w:pStyle w:val="Akapitzlist"/>
        <w:numPr>
          <w:ilvl w:val="3"/>
          <w:numId w:val="17"/>
        </w:numPr>
        <w:tabs>
          <w:tab w:val="left" w:pos="2102"/>
        </w:tabs>
        <w:ind w:left="2101" w:right="116"/>
        <w:jc w:val="both"/>
        <w:rPr>
          <w:sz w:val="24"/>
        </w:rPr>
      </w:pPr>
      <w:r>
        <w:rPr>
          <w:sz w:val="24"/>
        </w:rPr>
        <w:t>Opisu technicznego, w którym powinny być zawarte: lokalizacja, podstawa opracowania, opis trasy, warunki gruntowo-wodne, droga w planie, droga w przekroju podłużnym, droga w przekroju poprzecznym, przekrój normalny, mijanki, zjazdy i place  składowe, odwodnienie, obiekty, technologia wykonania robót ziemnych, urządzenia zabezpieczające, urządzenia obce i stosunki prawne, dowiązania wysokościowe, ochrona przyrody i krajobrazu, informacja dotycząca bezpieczeństwa i ochrony zdrowia (BIOZ), wnioski dot. wykonawstwa, materiały, klauzula wykonawcza.</w:t>
      </w:r>
    </w:p>
    <w:p w:rsidR="0006374B" w:rsidRDefault="00B85F3F">
      <w:pPr>
        <w:pStyle w:val="Akapitzlist"/>
        <w:numPr>
          <w:ilvl w:val="3"/>
          <w:numId w:val="17"/>
        </w:numPr>
        <w:tabs>
          <w:tab w:val="left" w:pos="2241"/>
        </w:tabs>
        <w:ind w:left="2240" w:right="0" w:hanging="991"/>
        <w:jc w:val="both"/>
        <w:rPr>
          <w:sz w:val="24"/>
        </w:rPr>
      </w:pPr>
      <w:r>
        <w:rPr>
          <w:sz w:val="24"/>
        </w:rPr>
        <w:t>Obliczenie świateł przepustów.</w:t>
      </w:r>
    </w:p>
    <w:p w:rsidR="0006374B" w:rsidRPr="00063FE1" w:rsidRDefault="00B85F3F" w:rsidP="00CA3310">
      <w:pPr>
        <w:pStyle w:val="Akapitzlist"/>
        <w:numPr>
          <w:ilvl w:val="3"/>
          <w:numId w:val="17"/>
        </w:numPr>
        <w:tabs>
          <w:tab w:val="left" w:pos="2102"/>
        </w:tabs>
        <w:ind w:left="2101"/>
        <w:jc w:val="both"/>
        <w:rPr>
          <w:sz w:val="24"/>
          <w:szCs w:val="24"/>
        </w:rPr>
      </w:pPr>
      <w:r>
        <w:rPr>
          <w:sz w:val="24"/>
        </w:rPr>
        <w:t>Przedmiaru robót który powinien zawierać zestawienie przewidywanych do wykonania robót podstawowych w kolejności technologicznej</w:t>
      </w:r>
      <w:r>
        <w:rPr>
          <w:spacing w:val="33"/>
          <w:sz w:val="24"/>
        </w:rPr>
        <w:t xml:space="preserve"> </w:t>
      </w:r>
      <w:r>
        <w:rPr>
          <w:sz w:val="24"/>
        </w:rPr>
        <w:t>ich</w:t>
      </w:r>
      <w:r>
        <w:rPr>
          <w:spacing w:val="32"/>
          <w:sz w:val="24"/>
        </w:rPr>
        <w:t xml:space="preserve"> </w:t>
      </w:r>
      <w:r>
        <w:rPr>
          <w:sz w:val="24"/>
        </w:rPr>
        <w:t>wykonania</w:t>
      </w:r>
      <w:r>
        <w:rPr>
          <w:spacing w:val="32"/>
          <w:sz w:val="24"/>
        </w:rPr>
        <w:t xml:space="preserve"> </w:t>
      </w:r>
      <w:r>
        <w:rPr>
          <w:sz w:val="24"/>
        </w:rPr>
        <w:t>wraz</w:t>
      </w:r>
      <w:r>
        <w:rPr>
          <w:spacing w:val="32"/>
          <w:sz w:val="24"/>
        </w:rPr>
        <w:t xml:space="preserve"> </w:t>
      </w:r>
      <w:r>
        <w:rPr>
          <w:sz w:val="24"/>
        </w:rPr>
        <w:t>z</w:t>
      </w:r>
      <w:r>
        <w:rPr>
          <w:spacing w:val="32"/>
          <w:sz w:val="24"/>
        </w:rPr>
        <w:t xml:space="preserve"> </w:t>
      </w:r>
      <w:r>
        <w:rPr>
          <w:sz w:val="24"/>
        </w:rPr>
        <w:t>ich</w:t>
      </w:r>
      <w:r>
        <w:rPr>
          <w:spacing w:val="32"/>
          <w:sz w:val="24"/>
        </w:rPr>
        <w:t xml:space="preserve"> </w:t>
      </w:r>
      <w:r>
        <w:rPr>
          <w:sz w:val="24"/>
        </w:rPr>
        <w:t>szczegółowym</w:t>
      </w:r>
      <w:r>
        <w:rPr>
          <w:spacing w:val="32"/>
          <w:sz w:val="24"/>
        </w:rPr>
        <w:t xml:space="preserve"> </w:t>
      </w:r>
      <w:r>
        <w:rPr>
          <w:sz w:val="24"/>
        </w:rPr>
        <w:t>opisem</w:t>
      </w:r>
      <w:r w:rsidR="004551CD">
        <w:rPr>
          <w:sz w:val="24"/>
        </w:rPr>
        <w:t xml:space="preserve"> </w:t>
      </w:r>
      <w:r w:rsidRPr="00063FE1">
        <w:rPr>
          <w:sz w:val="24"/>
          <w:szCs w:val="24"/>
        </w:rPr>
        <w:lastRenderedPageBreak/>
        <w:t xml:space="preserve">lub wskazaniem podstaw ustalających szczegółowy opis oraz wskazaniem  właściwych   specyfikacji   technicznych   wykonania </w:t>
      </w:r>
      <w:r w:rsidR="00DB0281" w:rsidRPr="00063FE1">
        <w:rPr>
          <w:sz w:val="24"/>
          <w:szCs w:val="24"/>
        </w:rPr>
        <w:br/>
      </w:r>
      <w:r w:rsidRPr="00063FE1">
        <w:rPr>
          <w:sz w:val="24"/>
          <w:szCs w:val="24"/>
        </w:rPr>
        <w:t>i odbioru robót budowlanych. Do przedmiarów robót należy dołączyć w formie załączników wyliczenia i zestawienia ilości jednostek przedmiarowych robót podstawowych wskazujące sposób obliczeń pozycji</w:t>
      </w:r>
      <w:r w:rsidRPr="00063FE1">
        <w:rPr>
          <w:spacing w:val="-2"/>
          <w:sz w:val="24"/>
          <w:szCs w:val="24"/>
        </w:rPr>
        <w:t xml:space="preserve"> </w:t>
      </w:r>
      <w:r w:rsidRPr="00063FE1">
        <w:rPr>
          <w:sz w:val="24"/>
          <w:szCs w:val="24"/>
        </w:rPr>
        <w:t>przedmiarowych.</w:t>
      </w:r>
    </w:p>
    <w:p w:rsidR="0006374B" w:rsidRDefault="00B85F3F">
      <w:pPr>
        <w:pStyle w:val="Akapitzlist"/>
        <w:numPr>
          <w:ilvl w:val="3"/>
          <w:numId w:val="17"/>
        </w:numPr>
        <w:tabs>
          <w:tab w:val="left" w:pos="2241"/>
        </w:tabs>
        <w:ind w:left="2240" w:right="0" w:hanging="991"/>
        <w:jc w:val="both"/>
        <w:rPr>
          <w:sz w:val="24"/>
        </w:rPr>
      </w:pPr>
      <w:r>
        <w:rPr>
          <w:sz w:val="24"/>
        </w:rPr>
        <w:t>Kosztorysu</w:t>
      </w:r>
      <w:r>
        <w:rPr>
          <w:spacing w:val="1"/>
          <w:sz w:val="24"/>
        </w:rPr>
        <w:t xml:space="preserve"> </w:t>
      </w:r>
      <w:r>
        <w:rPr>
          <w:sz w:val="24"/>
        </w:rPr>
        <w:t>inwestorskiego.</w:t>
      </w:r>
    </w:p>
    <w:p w:rsidR="0006374B" w:rsidRDefault="00B85F3F">
      <w:pPr>
        <w:pStyle w:val="Akapitzlist"/>
        <w:numPr>
          <w:ilvl w:val="3"/>
          <w:numId w:val="17"/>
        </w:numPr>
        <w:tabs>
          <w:tab w:val="left" w:pos="2102"/>
        </w:tabs>
        <w:ind w:left="2101"/>
        <w:jc w:val="both"/>
        <w:rPr>
          <w:sz w:val="24"/>
        </w:rPr>
      </w:pPr>
      <w:r>
        <w:rPr>
          <w:sz w:val="24"/>
        </w:rPr>
        <w:t>Specyfikacji technicznej wykonania i odbioru robót (</w:t>
      </w:r>
      <w:proofErr w:type="spellStart"/>
      <w:r>
        <w:rPr>
          <w:sz w:val="24"/>
        </w:rPr>
        <w:t>STWiOR</w:t>
      </w:r>
      <w:proofErr w:type="spellEnd"/>
      <w:r>
        <w:rPr>
          <w:sz w:val="24"/>
        </w:rPr>
        <w:t xml:space="preserve">), jako opracowania szczegółowego dla danego zadania (obiektu budowlanego), i zawierającej zbiory wymagań, które są niezbędne do określenia standardu i jakości wykonania roboty budowlanej, stosowania materiałów i technologii oraz zasad odbierania i oceny prawidłowości wykonania poszczególnych robót. </w:t>
      </w:r>
      <w:proofErr w:type="spellStart"/>
      <w:r>
        <w:rPr>
          <w:sz w:val="24"/>
        </w:rPr>
        <w:t>STWiOR</w:t>
      </w:r>
      <w:proofErr w:type="spellEnd"/>
      <w:r>
        <w:rPr>
          <w:sz w:val="24"/>
        </w:rPr>
        <w:t xml:space="preserve"> winien zawierać jedynie elementy odnoszące się do konkretnego zadania, z uwzględnieniem przebiegu procesu realizacji zadania (w tym: kolejność robót, wymagania dotyczące technologii i materiałów, sposób dokonywania kontroli i odbiorów istotnych elementów obiektów czy robót</w:t>
      </w:r>
      <w:r>
        <w:rPr>
          <w:spacing w:val="-2"/>
          <w:sz w:val="24"/>
        </w:rPr>
        <w:t xml:space="preserve"> </w:t>
      </w:r>
      <w:r>
        <w:rPr>
          <w:sz w:val="24"/>
        </w:rPr>
        <w:t>zanikowych).</w:t>
      </w:r>
    </w:p>
    <w:p w:rsidR="0006374B" w:rsidRDefault="00B85F3F">
      <w:pPr>
        <w:pStyle w:val="Akapitzlist"/>
        <w:numPr>
          <w:ilvl w:val="3"/>
          <w:numId w:val="17"/>
        </w:numPr>
        <w:tabs>
          <w:tab w:val="left" w:pos="2102"/>
        </w:tabs>
        <w:ind w:left="2101"/>
        <w:jc w:val="both"/>
        <w:rPr>
          <w:sz w:val="24"/>
        </w:rPr>
      </w:pPr>
      <w:r>
        <w:rPr>
          <w:sz w:val="24"/>
        </w:rPr>
        <w:t>Analizy wpływu na środowisko, a w szczególności na gatunki, siedliska chronione, stosunki wodne, krajobraz, zjawiska geologiczne,</w:t>
      </w:r>
      <w:r>
        <w:rPr>
          <w:spacing w:val="-1"/>
          <w:sz w:val="24"/>
        </w:rPr>
        <w:t xml:space="preserve"> </w:t>
      </w:r>
      <w:r>
        <w:rPr>
          <w:sz w:val="24"/>
        </w:rPr>
        <w:t>gleby.</w:t>
      </w:r>
    </w:p>
    <w:p w:rsidR="0006374B" w:rsidRDefault="00B85F3F">
      <w:pPr>
        <w:pStyle w:val="Akapitzlist"/>
        <w:numPr>
          <w:ilvl w:val="0"/>
          <w:numId w:val="15"/>
        </w:numPr>
        <w:tabs>
          <w:tab w:val="left" w:pos="668"/>
        </w:tabs>
        <w:ind w:right="0" w:hanging="268"/>
        <w:jc w:val="both"/>
        <w:rPr>
          <w:sz w:val="24"/>
        </w:rPr>
      </w:pPr>
      <w:r>
        <w:rPr>
          <w:sz w:val="24"/>
        </w:rPr>
        <w:t>3. III etap– prowadzenie nadzoru</w:t>
      </w:r>
      <w:r w:rsidR="00EE7E9F">
        <w:rPr>
          <w:sz w:val="24"/>
        </w:rPr>
        <w:t xml:space="preserve"> </w:t>
      </w:r>
      <w:r>
        <w:rPr>
          <w:spacing w:val="-47"/>
          <w:sz w:val="24"/>
        </w:rPr>
        <w:t xml:space="preserve"> </w:t>
      </w:r>
      <w:r>
        <w:rPr>
          <w:sz w:val="24"/>
        </w:rPr>
        <w:t>autorskiego:</w:t>
      </w:r>
    </w:p>
    <w:p w:rsidR="0006374B" w:rsidRDefault="00B85F3F">
      <w:pPr>
        <w:pStyle w:val="Tekstpodstawowy"/>
        <w:ind w:left="1025" w:right="115"/>
      </w:pPr>
      <w:r>
        <w:t>Wykonawca zobowiązany jest pełnić nadzór autorski podczas realizacji zadania objętego tytułową dokumentacją techniczną polegający na:</w:t>
      </w:r>
    </w:p>
    <w:p w:rsidR="0006374B" w:rsidRDefault="00B85F3F">
      <w:pPr>
        <w:pStyle w:val="Akapitzlist"/>
        <w:numPr>
          <w:ilvl w:val="2"/>
          <w:numId w:val="14"/>
        </w:numPr>
        <w:tabs>
          <w:tab w:val="left" w:pos="1479"/>
        </w:tabs>
        <w:ind w:left="1478"/>
        <w:jc w:val="both"/>
        <w:rPr>
          <w:sz w:val="24"/>
        </w:rPr>
      </w:pPr>
      <w:r>
        <w:rPr>
          <w:sz w:val="24"/>
        </w:rPr>
        <w:t>Nadzorze (sprawdzaniu, kontroli) w trakcie wykonywania robót budowlanych ich zgodności z dokumentacją. Wykonawca pełnić będzie nadzór autorski według potrzeb wynikających z postępu robót, oraz na każde wezwanie Zamawiającego, dokonane telefonicznie lub faksem na trzy dni przed oczekiwanym pobytem</w:t>
      </w:r>
      <w:r>
        <w:rPr>
          <w:spacing w:val="-5"/>
          <w:sz w:val="24"/>
        </w:rPr>
        <w:t xml:space="preserve"> </w:t>
      </w:r>
      <w:r>
        <w:rPr>
          <w:sz w:val="24"/>
        </w:rPr>
        <w:t>Wykonawcy.</w:t>
      </w:r>
    </w:p>
    <w:p w:rsidR="0006374B" w:rsidRDefault="00B85F3F">
      <w:pPr>
        <w:pStyle w:val="Akapitzlist"/>
        <w:numPr>
          <w:ilvl w:val="2"/>
          <w:numId w:val="14"/>
        </w:numPr>
        <w:tabs>
          <w:tab w:val="left" w:pos="1479"/>
        </w:tabs>
        <w:ind w:left="1478"/>
        <w:jc w:val="both"/>
        <w:rPr>
          <w:sz w:val="24"/>
        </w:rPr>
      </w:pPr>
      <w:r>
        <w:rPr>
          <w:sz w:val="24"/>
        </w:rPr>
        <w:t>Nadzorze autorskim sprawowanym od dnia rozpoczęcia robót budowlanych do ich zakończenia i oddania do użytkowania celem stwierdzenia realizacji robót zgodnie z dokumentacją, wyjaśnienia wątpliwości dotyczących projektu i ewentualne uzupełnienie szczegółów dokumentacji</w:t>
      </w:r>
      <w:r>
        <w:rPr>
          <w:spacing w:val="-1"/>
          <w:sz w:val="24"/>
        </w:rPr>
        <w:t xml:space="preserve"> </w:t>
      </w:r>
      <w:r>
        <w:rPr>
          <w:sz w:val="24"/>
        </w:rPr>
        <w:t>projektowej.</w:t>
      </w:r>
    </w:p>
    <w:p w:rsidR="0006374B" w:rsidRDefault="00B85F3F">
      <w:pPr>
        <w:pStyle w:val="Akapitzlist"/>
        <w:numPr>
          <w:ilvl w:val="2"/>
          <w:numId w:val="14"/>
        </w:numPr>
        <w:tabs>
          <w:tab w:val="left" w:pos="1479"/>
        </w:tabs>
        <w:ind w:left="1478"/>
        <w:jc w:val="both"/>
        <w:rPr>
          <w:sz w:val="24"/>
        </w:rPr>
      </w:pPr>
      <w:r>
        <w:rPr>
          <w:sz w:val="24"/>
        </w:rPr>
        <w:t>Udzielaniu wyjaśnień w trakcie postępowania o udzielenie zamówienia oraz uczestniczeniu w pracach   komis</w:t>
      </w:r>
      <w:r w:rsidR="00DB0281">
        <w:rPr>
          <w:sz w:val="24"/>
        </w:rPr>
        <w:t xml:space="preserve">ji przetargowej Zamawiającego </w:t>
      </w:r>
      <w:r w:rsidR="00DB0281">
        <w:rPr>
          <w:sz w:val="24"/>
        </w:rPr>
        <w:br/>
      </w:r>
      <w:r>
        <w:rPr>
          <w:sz w:val="24"/>
        </w:rPr>
        <w:t xml:space="preserve">o udzielenie zamówienia publicznego, którego dotyczy opracowanie projektowe.   Przy   czym    Wykonawca  </w:t>
      </w:r>
      <w:r w:rsidR="00DB0281">
        <w:rPr>
          <w:sz w:val="24"/>
        </w:rPr>
        <w:t xml:space="preserve">  nie    może    uczestniczyć</w:t>
      </w:r>
      <w:r>
        <w:rPr>
          <w:sz w:val="24"/>
        </w:rPr>
        <w:t xml:space="preserve"> </w:t>
      </w:r>
      <w:r w:rsidR="00DB0281">
        <w:rPr>
          <w:sz w:val="24"/>
        </w:rPr>
        <w:br/>
      </w:r>
      <w:r>
        <w:rPr>
          <w:sz w:val="24"/>
        </w:rPr>
        <w:t>w sporządzeniu i przygotowaniu ofert w postępowaniu o udzielenie zamówienia na zaprojektowane roboty budowlane oraz udzielać informacji i wyjaśnień dotyczących projektu bezpośrednio uczestnikom postępowania o udzielenie zamówienia na zaprojektowane</w:t>
      </w:r>
      <w:r>
        <w:rPr>
          <w:spacing w:val="-8"/>
          <w:sz w:val="24"/>
        </w:rPr>
        <w:t xml:space="preserve"> </w:t>
      </w:r>
      <w:r>
        <w:rPr>
          <w:sz w:val="24"/>
        </w:rPr>
        <w:t>roboty.</w:t>
      </w:r>
    </w:p>
    <w:p w:rsidR="0006374B" w:rsidRDefault="00B85F3F">
      <w:pPr>
        <w:pStyle w:val="Akapitzlist"/>
        <w:numPr>
          <w:ilvl w:val="2"/>
          <w:numId w:val="14"/>
        </w:numPr>
        <w:tabs>
          <w:tab w:val="left" w:pos="1479"/>
        </w:tabs>
        <w:spacing w:before="0"/>
        <w:ind w:left="1478" w:right="0" w:hanging="739"/>
        <w:jc w:val="both"/>
        <w:rPr>
          <w:sz w:val="24"/>
        </w:rPr>
      </w:pPr>
      <w:r>
        <w:rPr>
          <w:sz w:val="24"/>
        </w:rPr>
        <w:t>Aktualizacji</w:t>
      </w:r>
      <w:r>
        <w:rPr>
          <w:spacing w:val="39"/>
          <w:sz w:val="24"/>
        </w:rPr>
        <w:t xml:space="preserve"> </w:t>
      </w:r>
      <w:r>
        <w:rPr>
          <w:sz w:val="24"/>
        </w:rPr>
        <w:t>kosztorysu</w:t>
      </w:r>
      <w:r>
        <w:rPr>
          <w:spacing w:val="36"/>
          <w:sz w:val="24"/>
        </w:rPr>
        <w:t xml:space="preserve"> </w:t>
      </w:r>
      <w:r>
        <w:rPr>
          <w:sz w:val="24"/>
        </w:rPr>
        <w:t>inwestorskiego</w:t>
      </w:r>
      <w:r>
        <w:rPr>
          <w:spacing w:val="36"/>
          <w:sz w:val="24"/>
        </w:rPr>
        <w:t xml:space="preserve"> </w:t>
      </w:r>
      <w:r>
        <w:rPr>
          <w:sz w:val="24"/>
        </w:rPr>
        <w:t>o</w:t>
      </w:r>
      <w:r>
        <w:rPr>
          <w:spacing w:val="36"/>
          <w:sz w:val="24"/>
        </w:rPr>
        <w:t xml:space="preserve"> </w:t>
      </w:r>
      <w:r>
        <w:rPr>
          <w:sz w:val="24"/>
        </w:rPr>
        <w:t>którym</w:t>
      </w:r>
      <w:r>
        <w:rPr>
          <w:spacing w:val="36"/>
          <w:sz w:val="24"/>
        </w:rPr>
        <w:t xml:space="preserve"> </w:t>
      </w:r>
      <w:r>
        <w:rPr>
          <w:sz w:val="24"/>
        </w:rPr>
        <w:t>mowa</w:t>
      </w:r>
      <w:r>
        <w:rPr>
          <w:spacing w:val="36"/>
          <w:sz w:val="24"/>
        </w:rPr>
        <w:t xml:space="preserve"> </w:t>
      </w:r>
      <w:r>
        <w:rPr>
          <w:sz w:val="24"/>
        </w:rPr>
        <w:t>powyżej</w:t>
      </w:r>
      <w:r>
        <w:rPr>
          <w:spacing w:val="36"/>
          <w:sz w:val="24"/>
        </w:rPr>
        <w:t xml:space="preserve"> </w:t>
      </w:r>
      <w:r>
        <w:rPr>
          <w:sz w:val="24"/>
        </w:rPr>
        <w:t>w</w:t>
      </w:r>
      <w:r>
        <w:rPr>
          <w:spacing w:val="36"/>
          <w:sz w:val="24"/>
        </w:rPr>
        <w:t xml:space="preserve"> </w:t>
      </w:r>
      <w:r>
        <w:rPr>
          <w:sz w:val="24"/>
        </w:rPr>
        <w:t>ust.</w:t>
      </w:r>
    </w:p>
    <w:p w:rsidR="0006374B" w:rsidRDefault="00B85F3F">
      <w:pPr>
        <w:pStyle w:val="Tekstpodstawowy"/>
        <w:spacing w:before="0"/>
        <w:ind w:left="1478" w:right="115"/>
      </w:pPr>
      <w:r>
        <w:t xml:space="preserve">3.2.2.4 </w:t>
      </w:r>
      <w:r w:rsidR="006C3F99">
        <w:t>na pisemne wezwanie Zamawiającego w terminie 15 dni od daty wezwania</w:t>
      </w:r>
      <w:r>
        <w:t xml:space="preserve"> w okresie 36 m-</w:t>
      </w:r>
      <w:proofErr w:type="spellStart"/>
      <w:r>
        <w:t>cy</w:t>
      </w:r>
      <w:proofErr w:type="spellEnd"/>
      <w:r>
        <w:t xml:space="preserve"> od dnia podpisania przez Zamawiającego protokołu odbioru bez uwag.</w:t>
      </w:r>
    </w:p>
    <w:p w:rsidR="0006374B" w:rsidRPr="00CA3310" w:rsidRDefault="00B85F3F" w:rsidP="00CA3310">
      <w:pPr>
        <w:pStyle w:val="Akapitzlist"/>
        <w:numPr>
          <w:ilvl w:val="1"/>
          <w:numId w:val="15"/>
        </w:numPr>
        <w:tabs>
          <w:tab w:val="left" w:pos="571"/>
        </w:tabs>
        <w:spacing w:before="79"/>
        <w:ind w:right="0" w:hanging="433"/>
        <w:jc w:val="both"/>
        <w:rPr>
          <w:sz w:val="24"/>
        </w:rPr>
      </w:pPr>
      <w:r w:rsidRPr="00CA3310">
        <w:rPr>
          <w:sz w:val="24"/>
        </w:rPr>
        <w:t>Dokumentację należy opracować z</w:t>
      </w:r>
      <w:r w:rsidR="00DB0281" w:rsidRPr="00CA3310">
        <w:rPr>
          <w:sz w:val="24"/>
        </w:rPr>
        <w:t xml:space="preserve">godnie z obowiązującymi normami </w:t>
      </w:r>
      <w:r w:rsidR="00DB0281" w:rsidRPr="00CA3310">
        <w:rPr>
          <w:sz w:val="24"/>
        </w:rPr>
        <w:br/>
      </w:r>
      <w:r w:rsidRPr="00CA3310">
        <w:rPr>
          <w:sz w:val="24"/>
        </w:rPr>
        <w:t>i przepisami, w</w:t>
      </w:r>
      <w:r w:rsidRPr="00CA3310">
        <w:rPr>
          <w:spacing w:val="-1"/>
          <w:sz w:val="24"/>
        </w:rPr>
        <w:t xml:space="preserve"> </w:t>
      </w:r>
      <w:r w:rsidRPr="00CA3310">
        <w:rPr>
          <w:sz w:val="24"/>
        </w:rPr>
        <w:t>szczególności</w:t>
      </w:r>
      <w:r w:rsidR="00CA3310">
        <w:rPr>
          <w:sz w:val="24"/>
        </w:rPr>
        <w:t xml:space="preserve"> </w:t>
      </w:r>
      <w:r w:rsidRPr="00CA3310">
        <w:rPr>
          <w:sz w:val="24"/>
        </w:rPr>
        <w:t xml:space="preserve">Ustawą dnia 7 lipca 1994 r. Prawo budowlane </w:t>
      </w:r>
      <w:r w:rsidRPr="00CA3310">
        <w:rPr>
          <w:sz w:val="24"/>
        </w:rPr>
        <w:lastRenderedPageBreak/>
        <w:t>(Dz.U. z 2021 r. poz.</w:t>
      </w:r>
      <w:r w:rsidRPr="00CA3310">
        <w:rPr>
          <w:spacing w:val="-26"/>
          <w:sz w:val="24"/>
        </w:rPr>
        <w:t xml:space="preserve"> </w:t>
      </w:r>
      <w:r w:rsidRPr="00CA3310">
        <w:rPr>
          <w:sz w:val="24"/>
        </w:rPr>
        <w:t>2351).</w:t>
      </w:r>
    </w:p>
    <w:p w:rsidR="0006374B" w:rsidRDefault="00B85F3F">
      <w:pPr>
        <w:pStyle w:val="Akapitzlist"/>
        <w:numPr>
          <w:ilvl w:val="1"/>
          <w:numId w:val="15"/>
        </w:numPr>
        <w:tabs>
          <w:tab w:val="left" w:pos="909"/>
        </w:tabs>
        <w:jc w:val="both"/>
        <w:rPr>
          <w:sz w:val="24"/>
        </w:rPr>
      </w:pPr>
      <w:r>
        <w:rPr>
          <w:sz w:val="24"/>
        </w:rPr>
        <w:t>Ustawą  z  dnia  11  września  2019  r.  Prawo  zamó</w:t>
      </w:r>
      <w:r w:rsidR="00FE5109">
        <w:rPr>
          <w:sz w:val="24"/>
        </w:rPr>
        <w:t>wień  publicznych  (Dz.U. z 2022 r. poz. 1710</w:t>
      </w:r>
      <w:r>
        <w:rPr>
          <w:sz w:val="24"/>
        </w:rPr>
        <w:t>), zwaną dalej</w:t>
      </w:r>
      <w:r>
        <w:rPr>
          <w:spacing w:val="-3"/>
          <w:sz w:val="24"/>
        </w:rPr>
        <w:t xml:space="preserve"> </w:t>
      </w:r>
      <w:r>
        <w:rPr>
          <w:sz w:val="24"/>
        </w:rPr>
        <w:t>„PZP”.</w:t>
      </w:r>
    </w:p>
    <w:p w:rsidR="0006374B" w:rsidRDefault="00B85F3F">
      <w:pPr>
        <w:pStyle w:val="Akapitzlist"/>
        <w:numPr>
          <w:ilvl w:val="1"/>
          <w:numId w:val="15"/>
        </w:numPr>
        <w:tabs>
          <w:tab w:val="left" w:pos="909"/>
        </w:tabs>
        <w:jc w:val="both"/>
        <w:rPr>
          <w:sz w:val="24"/>
        </w:rPr>
      </w:pPr>
      <w:r>
        <w:rPr>
          <w:sz w:val="24"/>
        </w:rPr>
        <w:t>Rozporządzeniem Ministra Rozwoju i Technolo</w:t>
      </w:r>
      <w:r w:rsidR="00DB0281">
        <w:rPr>
          <w:sz w:val="24"/>
        </w:rPr>
        <w:t xml:space="preserve">gii z dnia 20 grudnia 2021 r. </w:t>
      </w:r>
      <w:r w:rsidR="00DB0281">
        <w:rPr>
          <w:sz w:val="24"/>
        </w:rPr>
        <w:br/>
      </w:r>
      <w:r>
        <w:rPr>
          <w:sz w:val="24"/>
        </w:rPr>
        <w:t xml:space="preserve">w sprawie szczegółowego zakresu i formy dokumentacji projektowej, specyfikacji technicznych wykonania i odbioru robót budowlanych oraz programu </w:t>
      </w:r>
      <w:proofErr w:type="spellStart"/>
      <w:r>
        <w:rPr>
          <w:sz w:val="24"/>
        </w:rPr>
        <w:t>funkcjonalno</w:t>
      </w:r>
      <w:proofErr w:type="spellEnd"/>
      <w:r>
        <w:rPr>
          <w:sz w:val="24"/>
        </w:rPr>
        <w:t xml:space="preserve"> – użytkowego (Dz.U. z 2021 r. poz.</w:t>
      </w:r>
      <w:r>
        <w:rPr>
          <w:spacing w:val="-12"/>
          <w:sz w:val="24"/>
        </w:rPr>
        <w:t xml:space="preserve"> </w:t>
      </w:r>
      <w:r>
        <w:rPr>
          <w:sz w:val="24"/>
        </w:rPr>
        <w:t>2454).</w:t>
      </w:r>
    </w:p>
    <w:p w:rsidR="0006374B" w:rsidRDefault="00B85F3F">
      <w:pPr>
        <w:pStyle w:val="Akapitzlist"/>
        <w:numPr>
          <w:ilvl w:val="1"/>
          <w:numId w:val="15"/>
        </w:numPr>
        <w:tabs>
          <w:tab w:val="left" w:pos="909"/>
        </w:tabs>
        <w:jc w:val="both"/>
        <w:rPr>
          <w:sz w:val="24"/>
        </w:rPr>
      </w:pPr>
      <w:r>
        <w:rPr>
          <w:sz w:val="24"/>
        </w:rPr>
        <w:t>Rozporządzenia Ministra Rozwoju i Techno</w:t>
      </w:r>
      <w:r w:rsidR="00DB0281">
        <w:rPr>
          <w:sz w:val="24"/>
        </w:rPr>
        <w:t xml:space="preserve">logii z dnia 20 grudnia 2021 r. </w:t>
      </w:r>
      <w:r w:rsidR="00DB0281">
        <w:rPr>
          <w:sz w:val="24"/>
        </w:rPr>
        <w:br/>
      </w:r>
      <w:r>
        <w:rPr>
          <w:sz w:val="24"/>
        </w:rPr>
        <w:t xml:space="preserve">w sprawie określenia metod i podstaw sporządzania kosztorysu inwestorskiego, obliczania planowanych kosztów prac projektowych oraz planowanych kosztów robót budowlanych określonych w programie </w:t>
      </w:r>
      <w:proofErr w:type="spellStart"/>
      <w:r>
        <w:rPr>
          <w:sz w:val="24"/>
        </w:rPr>
        <w:t>funkcjonalno</w:t>
      </w:r>
      <w:proofErr w:type="spellEnd"/>
      <w:r>
        <w:rPr>
          <w:sz w:val="24"/>
        </w:rPr>
        <w:t xml:space="preserve"> – użytkowym (Dz.U. z 2021 r. poz.</w:t>
      </w:r>
      <w:r>
        <w:rPr>
          <w:spacing w:val="-2"/>
          <w:sz w:val="24"/>
        </w:rPr>
        <w:t xml:space="preserve"> </w:t>
      </w:r>
      <w:r>
        <w:rPr>
          <w:sz w:val="24"/>
        </w:rPr>
        <w:t>2458).</w:t>
      </w:r>
    </w:p>
    <w:p w:rsidR="0006374B" w:rsidRDefault="00B85F3F">
      <w:pPr>
        <w:pStyle w:val="Akapitzlist"/>
        <w:numPr>
          <w:ilvl w:val="0"/>
          <w:numId w:val="15"/>
        </w:numPr>
        <w:tabs>
          <w:tab w:val="left" w:pos="477"/>
        </w:tabs>
        <w:ind w:left="477" w:right="0" w:hanging="361"/>
        <w:jc w:val="both"/>
        <w:rPr>
          <w:sz w:val="24"/>
        </w:rPr>
      </w:pPr>
      <w:r>
        <w:rPr>
          <w:sz w:val="24"/>
        </w:rPr>
        <w:t>Dokumentacja musi zostać opracowana w zakresie i w sposób</w:t>
      </w:r>
      <w:r>
        <w:rPr>
          <w:spacing w:val="-20"/>
          <w:sz w:val="24"/>
        </w:rPr>
        <w:t xml:space="preserve"> </w:t>
      </w:r>
      <w:r>
        <w:rPr>
          <w:sz w:val="24"/>
        </w:rPr>
        <w:t>umożliwiający:</w:t>
      </w:r>
    </w:p>
    <w:p w:rsidR="0006374B" w:rsidRDefault="00B85F3F">
      <w:pPr>
        <w:pStyle w:val="Akapitzlist"/>
        <w:numPr>
          <w:ilvl w:val="1"/>
          <w:numId w:val="15"/>
        </w:numPr>
        <w:tabs>
          <w:tab w:val="left" w:pos="909"/>
        </w:tabs>
        <w:jc w:val="both"/>
        <w:rPr>
          <w:sz w:val="24"/>
        </w:rPr>
      </w:pPr>
      <w:r>
        <w:rPr>
          <w:sz w:val="24"/>
        </w:rPr>
        <w:t>Przeprowadzenie postępowania przetargowego na wybór wykonawcy robót budowlanych przez inwestora w ramach ustawy prawo zamówień publicznych.</w:t>
      </w:r>
    </w:p>
    <w:p w:rsidR="0006374B" w:rsidRDefault="00B85F3F">
      <w:pPr>
        <w:pStyle w:val="Akapitzlist"/>
        <w:numPr>
          <w:ilvl w:val="1"/>
          <w:numId w:val="15"/>
        </w:numPr>
        <w:tabs>
          <w:tab w:val="left" w:pos="909"/>
        </w:tabs>
        <w:ind w:right="0" w:hanging="433"/>
        <w:jc w:val="both"/>
        <w:rPr>
          <w:sz w:val="24"/>
        </w:rPr>
      </w:pPr>
      <w:r>
        <w:rPr>
          <w:sz w:val="24"/>
        </w:rPr>
        <w:t>Prawidłowe zrealizowanie robót budowlanych.</w:t>
      </w:r>
    </w:p>
    <w:p w:rsidR="0006374B" w:rsidRDefault="00B85F3F">
      <w:pPr>
        <w:pStyle w:val="Akapitzlist"/>
        <w:numPr>
          <w:ilvl w:val="0"/>
          <w:numId w:val="15"/>
        </w:numPr>
        <w:tabs>
          <w:tab w:val="left" w:pos="477"/>
        </w:tabs>
        <w:ind w:left="477" w:right="0" w:hanging="361"/>
        <w:jc w:val="both"/>
        <w:rPr>
          <w:sz w:val="24"/>
        </w:rPr>
      </w:pPr>
      <w:r>
        <w:rPr>
          <w:sz w:val="24"/>
        </w:rPr>
        <w:t>Dodatkowe warunki dotyczące przedmiotu</w:t>
      </w:r>
      <w:r>
        <w:rPr>
          <w:spacing w:val="-3"/>
          <w:sz w:val="24"/>
        </w:rPr>
        <w:t xml:space="preserve"> </w:t>
      </w:r>
      <w:r>
        <w:rPr>
          <w:sz w:val="24"/>
        </w:rPr>
        <w:t>zamówienia:</w:t>
      </w:r>
    </w:p>
    <w:p w:rsidR="0006374B" w:rsidRDefault="00B85F3F">
      <w:pPr>
        <w:pStyle w:val="Akapitzlist"/>
        <w:numPr>
          <w:ilvl w:val="1"/>
          <w:numId w:val="15"/>
        </w:numPr>
        <w:tabs>
          <w:tab w:val="left" w:pos="909"/>
        </w:tabs>
        <w:jc w:val="both"/>
        <w:rPr>
          <w:sz w:val="24"/>
        </w:rPr>
      </w:pPr>
      <w:r>
        <w:rPr>
          <w:sz w:val="24"/>
        </w:rPr>
        <w:t>Wszelkie  koszty opracowania ponosi Wyko</w:t>
      </w:r>
      <w:r w:rsidR="00DB0281">
        <w:rPr>
          <w:sz w:val="24"/>
        </w:rPr>
        <w:t xml:space="preserve">nawca  (np. opłaty do wniosków </w:t>
      </w:r>
      <w:r w:rsidR="00DB0281">
        <w:rPr>
          <w:sz w:val="24"/>
        </w:rPr>
        <w:br/>
      </w:r>
      <w:r>
        <w:rPr>
          <w:sz w:val="24"/>
        </w:rPr>
        <w:t>o wydanie pozwoleń, zgłoszeń, uzgodnień, za pełnomocnictwa, wypisy, wyrysy</w:t>
      </w:r>
      <w:r>
        <w:rPr>
          <w:spacing w:val="-1"/>
          <w:sz w:val="24"/>
        </w:rPr>
        <w:t xml:space="preserve"> </w:t>
      </w:r>
      <w:r>
        <w:rPr>
          <w:sz w:val="24"/>
        </w:rPr>
        <w:t>itp.).</w:t>
      </w:r>
    </w:p>
    <w:p w:rsidR="0006374B" w:rsidRDefault="00B85F3F">
      <w:pPr>
        <w:pStyle w:val="Akapitzlist"/>
        <w:numPr>
          <w:ilvl w:val="1"/>
          <w:numId w:val="15"/>
        </w:numPr>
        <w:tabs>
          <w:tab w:val="left" w:pos="909"/>
        </w:tabs>
        <w:jc w:val="both"/>
        <w:rPr>
          <w:sz w:val="24"/>
        </w:rPr>
      </w:pPr>
      <w:r>
        <w:rPr>
          <w:sz w:val="24"/>
        </w:rPr>
        <w:t>Oryginały sporządzonych wniosków i uzyskanych postanowień, zgłoszeń, opinii, uzgodnień, decyzji itp. Wykonawca przekaże Zamawiającemu wraz</w:t>
      </w:r>
      <w:r w:rsidR="00DB0281">
        <w:rPr>
          <w:sz w:val="24"/>
        </w:rPr>
        <w:t xml:space="preserve"> </w:t>
      </w:r>
      <w:r w:rsidR="00DB0281">
        <w:rPr>
          <w:sz w:val="24"/>
        </w:rPr>
        <w:br/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dokumentacją.</w:t>
      </w:r>
    </w:p>
    <w:p w:rsidR="0006374B" w:rsidRDefault="00B85F3F">
      <w:pPr>
        <w:pStyle w:val="Akapitzlist"/>
        <w:numPr>
          <w:ilvl w:val="1"/>
          <w:numId w:val="15"/>
        </w:numPr>
        <w:tabs>
          <w:tab w:val="left" w:pos="909"/>
        </w:tabs>
        <w:jc w:val="both"/>
        <w:rPr>
          <w:sz w:val="24"/>
        </w:rPr>
      </w:pPr>
      <w:r>
        <w:rPr>
          <w:sz w:val="24"/>
        </w:rPr>
        <w:t>Wykonawca będzie występował o wydanie niezbędnych uzgodnień, zgłoszeń, opinii, pozwoleń i decyzji na potrzeby przedmiotu zamówienia na podstawie udzielonych pełnomocnictw przez</w:t>
      </w:r>
      <w:r>
        <w:rPr>
          <w:spacing w:val="-3"/>
          <w:sz w:val="24"/>
        </w:rPr>
        <w:t xml:space="preserve"> </w:t>
      </w:r>
      <w:r>
        <w:rPr>
          <w:sz w:val="24"/>
        </w:rPr>
        <w:t>Zamawiającego.</w:t>
      </w:r>
    </w:p>
    <w:p w:rsidR="0006374B" w:rsidRDefault="00B85F3F">
      <w:pPr>
        <w:pStyle w:val="Akapitzlist"/>
        <w:numPr>
          <w:ilvl w:val="0"/>
          <w:numId w:val="15"/>
        </w:numPr>
        <w:tabs>
          <w:tab w:val="left" w:pos="477"/>
        </w:tabs>
        <w:ind w:left="477" w:right="0" w:hanging="361"/>
        <w:jc w:val="both"/>
        <w:rPr>
          <w:sz w:val="24"/>
        </w:rPr>
      </w:pPr>
      <w:r>
        <w:rPr>
          <w:sz w:val="24"/>
        </w:rPr>
        <w:t>Ponadto Wykonawca zobowiązany jest do złożenia oświadczeń</w:t>
      </w:r>
      <w:r>
        <w:rPr>
          <w:spacing w:val="7"/>
          <w:sz w:val="24"/>
        </w:rPr>
        <w:t xml:space="preserve"> </w:t>
      </w:r>
      <w:r>
        <w:rPr>
          <w:sz w:val="24"/>
        </w:rPr>
        <w:t>dotyczących</w:t>
      </w:r>
    </w:p>
    <w:p w:rsidR="0006374B" w:rsidRDefault="00B85F3F">
      <w:pPr>
        <w:pStyle w:val="Tekstpodstawowy"/>
        <w:spacing w:before="0"/>
      </w:pPr>
      <w:r>
        <w:t>przedmiotu zamówienia, że:</w:t>
      </w:r>
    </w:p>
    <w:p w:rsidR="0006374B" w:rsidRDefault="00B85F3F">
      <w:pPr>
        <w:pStyle w:val="Akapitzlist"/>
        <w:numPr>
          <w:ilvl w:val="1"/>
          <w:numId w:val="15"/>
        </w:numPr>
        <w:tabs>
          <w:tab w:val="left" w:pos="909"/>
        </w:tabs>
        <w:ind w:right="0" w:hanging="433"/>
        <w:jc w:val="both"/>
        <w:rPr>
          <w:sz w:val="24"/>
        </w:rPr>
      </w:pPr>
      <w:r>
        <w:rPr>
          <w:sz w:val="24"/>
        </w:rPr>
        <w:t>Dokumentacja</w:t>
      </w:r>
      <w:r>
        <w:rPr>
          <w:spacing w:val="24"/>
          <w:sz w:val="24"/>
        </w:rPr>
        <w:t xml:space="preserve"> </w:t>
      </w:r>
      <w:r>
        <w:rPr>
          <w:sz w:val="24"/>
        </w:rPr>
        <w:t>została</w:t>
      </w:r>
      <w:r>
        <w:rPr>
          <w:spacing w:val="23"/>
          <w:sz w:val="24"/>
        </w:rPr>
        <w:t xml:space="preserve"> </w:t>
      </w:r>
      <w:r>
        <w:rPr>
          <w:sz w:val="24"/>
        </w:rPr>
        <w:t>sporządzona</w:t>
      </w:r>
      <w:r>
        <w:rPr>
          <w:spacing w:val="24"/>
          <w:sz w:val="24"/>
        </w:rPr>
        <w:t xml:space="preserve"> </w:t>
      </w:r>
      <w:r>
        <w:rPr>
          <w:sz w:val="24"/>
        </w:rPr>
        <w:t>zgodnie</w:t>
      </w:r>
      <w:r>
        <w:rPr>
          <w:spacing w:val="23"/>
          <w:sz w:val="24"/>
        </w:rPr>
        <w:t xml:space="preserve"> </w:t>
      </w:r>
      <w:r>
        <w:rPr>
          <w:sz w:val="24"/>
        </w:rPr>
        <w:t>z</w:t>
      </w:r>
      <w:r>
        <w:rPr>
          <w:spacing w:val="23"/>
          <w:sz w:val="24"/>
        </w:rPr>
        <w:t xml:space="preserve"> </w:t>
      </w:r>
      <w:r>
        <w:rPr>
          <w:sz w:val="24"/>
        </w:rPr>
        <w:t>umową</w:t>
      </w:r>
      <w:r>
        <w:rPr>
          <w:spacing w:val="25"/>
          <w:sz w:val="24"/>
        </w:rPr>
        <w:t xml:space="preserve"> </w:t>
      </w:r>
      <w:r>
        <w:rPr>
          <w:sz w:val="24"/>
        </w:rPr>
        <w:t>i</w:t>
      </w:r>
      <w:r>
        <w:rPr>
          <w:spacing w:val="23"/>
          <w:sz w:val="24"/>
        </w:rPr>
        <w:t xml:space="preserve"> </w:t>
      </w:r>
      <w:r>
        <w:rPr>
          <w:sz w:val="24"/>
        </w:rPr>
        <w:t>obowiązującymi</w:t>
      </w:r>
    </w:p>
    <w:p w:rsidR="0006374B" w:rsidRDefault="00B85F3F">
      <w:pPr>
        <w:pStyle w:val="Tekstpodstawowy"/>
        <w:spacing w:before="0"/>
        <w:ind w:left="909"/>
      </w:pPr>
      <w:r>
        <w:t>normami oraz uregulowaniami prawnymi.</w:t>
      </w:r>
    </w:p>
    <w:p w:rsidR="0006374B" w:rsidRDefault="00B85F3F">
      <w:pPr>
        <w:pStyle w:val="Akapitzlist"/>
        <w:numPr>
          <w:ilvl w:val="1"/>
          <w:numId w:val="15"/>
        </w:numPr>
        <w:tabs>
          <w:tab w:val="left" w:pos="909"/>
        </w:tabs>
        <w:jc w:val="both"/>
        <w:rPr>
          <w:sz w:val="24"/>
        </w:rPr>
      </w:pPr>
      <w:r>
        <w:rPr>
          <w:sz w:val="24"/>
        </w:rPr>
        <w:t>Dokumentacja  jest  kompletna  z  punktu  widzen</w:t>
      </w:r>
      <w:r w:rsidR="00DB0281">
        <w:rPr>
          <w:sz w:val="24"/>
        </w:rPr>
        <w:t xml:space="preserve">ia  celu,  dla  którego  służy </w:t>
      </w:r>
      <w:r w:rsidR="00DB0281">
        <w:rPr>
          <w:sz w:val="24"/>
        </w:rPr>
        <w:br/>
      </w:r>
      <w:r>
        <w:rPr>
          <w:sz w:val="24"/>
        </w:rPr>
        <w:t>i nadaje się do realizacji, posiada udokumentowane niezbędne uzgodnienia  w</w:t>
      </w:r>
      <w:r w:rsidR="00BC3176">
        <w:rPr>
          <w:sz w:val="24"/>
        </w:rPr>
        <w:t> </w:t>
      </w:r>
      <w:r>
        <w:rPr>
          <w:sz w:val="24"/>
        </w:rPr>
        <w:t xml:space="preserve"> zakresie wynikającym z obowiązujących uregulowań</w:t>
      </w:r>
      <w:r>
        <w:rPr>
          <w:spacing w:val="-10"/>
          <w:sz w:val="24"/>
        </w:rPr>
        <w:t xml:space="preserve"> </w:t>
      </w:r>
      <w:r>
        <w:rPr>
          <w:sz w:val="24"/>
        </w:rPr>
        <w:t>prawnych.</w:t>
      </w:r>
    </w:p>
    <w:p w:rsidR="0006374B" w:rsidRDefault="00B85F3F">
      <w:pPr>
        <w:pStyle w:val="Akapitzlist"/>
        <w:numPr>
          <w:ilvl w:val="1"/>
          <w:numId w:val="15"/>
        </w:numPr>
        <w:tabs>
          <w:tab w:val="left" w:pos="909"/>
        </w:tabs>
        <w:ind w:right="0" w:hanging="433"/>
        <w:jc w:val="both"/>
        <w:rPr>
          <w:sz w:val="24"/>
        </w:rPr>
      </w:pPr>
      <w:r>
        <w:rPr>
          <w:sz w:val="24"/>
        </w:rPr>
        <w:t>Zobowiązuje</w:t>
      </w:r>
      <w:r>
        <w:rPr>
          <w:spacing w:val="16"/>
          <w:sz w:val="24"/>
        </w:rPr>
        <w:t xml:space="preserve"> </w:t>
      </w:r>
      <w:r>
        <w:rPr>
          <w:sz w:val="24"/>
        </w:rPr>
        <w:t>się</w:t>
      </w:r>
      <w:r>
        <w:rPr>
          <w:spacing w:val="15"/>
          <w:sz w:val="24"/>
        </w:rPr>
        <w:t xml:space="preserve"> </w:t>
      </w:r>
      <w:r>
        <w:rPr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z w:val="24"/>
        </w:rPr>
        <w:t>niezwłocznego</w:t>
      </w:r>
      <w:r>
        <w:rPr>
          <w:spacing w:val="15"/>
          <w:sz w:val="24"/>
        </w:rPr>
        <w:t xml:space="preserve"> </w:t>
      </w:r>
      <w:r>
        <w:rPr>
          <w:sz w:val="24"/>
        </w:rPr>
        <w:t>usunięcia</w:t>
      </w:r>
      <w:r>
        <w:rPr>
          <w:spacing w:val="16"/>
          <w:sz w:val="24"/>
        </w:rPr>
        <w:t xml:space="preserve"> </w:t>
      </w:r>
      <w:r>
        <w:rPr>
          <w:sz w:val="24"/>
        </w:rPr>
        <w:t>błędów</w:t>
      </w:r>
      <w:r>
        <w:rPr>
          <w:spacing w:val="15"/>
          <w:sz w:val="24"/>
        </w:rPr>
        <w:t xml:space="preserve"> </w:t>
      </w:r>
      <w:r>
        <w:rPr>
          <w:sz w:val="24"/>
        </w:rPr>
        <w:t>lub</w:t>
      </w:r>
      <w:r>
        <w:rPr>
          <w:spacing w:val="15"/>
          <w:sz w:val="24"/>
        </w:rPr>
        <w:t xml:space="preserve"> </w:t>
      </w:r>
      <w:r>
        <w:rPr>
          <w:sz w:val="24"/>
        </w:rPr>
        <w:t>usterek,</w:t>
      </w:r>
      <w:r>
        <w:rPr>
          <w:spacing w:val="15"/>
          <w:sz w:val="24"/>
        </w:rPr>
        <w:t xml:space="preserve"> </w:t>
      </w:r>
      <w:r>
        <w:rPr>
          <w:sz w:val="24"/>
        </w:rPr>
        <w:t>jeżeli</w:t>
      </w:r>
      <w:r>
        <w:rPr>
          <w:spacing w:val="15"/>
          <w:sz w:val="24"/>
        </w:rPr>
        <w:t xml:space="preserve"> </w:t>
      </w:r>
      <w:r>
        <w:rPr>
          <w:sz w:val="24"/>
        </w:rPr>
        <w:t>takie</w:t>
      </w:r>
    </w:p>
    <w:p w:rsidR="0006374B" w:rsidRDefault="00B85F3F">
      <w:pPr>
        <w:pStyle w:val="Tekstpodstawowy"/>
        <w:spacing w:before="0"/>
        <w:ind w:left="909"/>
      </w:pPr>
      <w:r>
        <w:t>wynikną w trakcie realizacji przedmiotu opracowania.</w:t>
      </w:r>
    </w:p>
    <w:p w:rsidR="0006374B" w:rsidRDefault="00B85F3F">
      <w:pPr>
        <w:pStyle w:val="Akapitzlist"/>
        <w:numPr>
          <w:ilvl w:val="1"/>
          <w:numId w:val="15"/>
        </w:numPr>
        <w:tabs>
          <w:tab w:val="left" w:pos="909"/>
        </w:tabs>
        <w:jc w:val="both"/>
        <w:rPr>
          <w:sz w:val="24"/>
        </w:rPr>
      </w:pPr>
      <w:r>
        <w:rPr>
          <w:sz w:val="24"/>
        </w:rPr>
        <w:t>Przenosi na Zamawiającego prawa autorski</w:t>
      </w:r>
      <w:r w:rsidR="00DB0281">
        <w:rPr>
          <w:sz w:val="24"/>
        </w:rPr>
        <w:t xml:space="preserve">e oraz prawa zależne związane </w:t>
      </w:r>
      <w:r w:rsidR="00DB0281">
        <w:rPr>
          <w:sz w:val="24"/>
        </w:rPr>
        <w:br/>
      </w:r>
      <w:r>
        <w:rPr>
          <w:sz w:val="24"/>
        </w:rPr>
        <w:t>z dokumentacją projektowo – techniczną stanowiącą przedmiot niniejszego zamówienia.</w:t>
      </w:r>
    </w:p>
    <w:p w:rsidR="0006374B" w:rsidRPr="00FE5109" w:rsidRDefault="00B85F3F" w:rsidP="00FE5109">
      <w:pPr>
        <w:pStyle w:val="Akapitzlist"/>
        <w:numPr>
          <w:ilvl w:val="1"/>
          <w:numId w:val="15"/>
        </w:numPr>
        <w:tabs>
          <w:tab w:val="left" w:pos="909"/>
        </w:tabs>
        <w:ind w:right="0" w:hanging="433"/>
        <w:jc w:val="both"/>
        <w:rPr>
          <w:sz w:val="24"/>
        </w:rPr>
      </w:pPr>
      <w:r>
        <w:rPr>
          <w:sz w:val="24"/>
        </w:rPr>
        <w:t xml:space="preserve">Udzielenia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gwarancji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jakości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na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wykonaną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dokumentację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na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okres </w:t>
      </w:r>
      <w:r w:rsidR="0046547E">
        <w:rPr>
          <w:spacing w:val="42"/>
          <w:sz w:val="24"/>
        </w:rPr>
        <w:t xml:space="preserve"> </w:t>
      </w:r>
      <w:r w:rsidR="002E4831">
        <w:rPr>
          <w:spacing w:val="42"/>
          <w:sz w:val="24"/>
        </w:rPr>
        <w:br/>
      </w:r>
      <w:bookmarkStart w:id="0" w:name="_GoBack"/>
      <w:bookmarkEnd w:id="0"/>
      <w:r w:rsidR="0046547E" w:rsidRPr="0046547E">
        <w:rPr>
          <w:b/>
          <w:spacing w:val="42"/>
          <w:sz w:val="24"/>
        </w:rPr>
        <w:t>60</w:t>
      </w:r>
      <w:r w:rsidR="00FE5109">
        <w:rPr>
          <w:sz w:val="24"/>
        </w:rPr>
        <w:t xml:space="preserve"> </w:t>
      </w:r>
      <w:r w:rsidRPr="00FE5109">
        <w:rPr>
          <w:sz w:val="24"/>
          <w:szCs w:val="24"/>
        </w:rPr>
        <w:t>miesięcy.</w:t>
      </w:r>
    </w:p>
    <w:p w:rsidR="0006374B" w:rsidRDefault="00B85F3F" w:rsidP="00933E50">
      <w:pPr>
        <w:pStyle w:val="Akapitzlist"/>
        <w:numPr>
          <w:ilvl w:val="0"/>
          <w:numId w:val="15"/>
        </w:numPr>
        <w:tabs>
          <w:tab w:val="left" w:pos="477"/>
        </w:tabs>
        <w:spacing w:before="79"/>
        <w:ind w:left="470" w:right="113" w:hanging="357"/>
        <w:jc w:val="both"/>
      </w:pPr>
      <w:r w:rsidRPr="00CA3310">
        <w:rPr>
          <w:sz w:val="24"/>
        </w:rPr>
        <w:t xml:space="preserve">W związku z zapisami art. 99-103 ustawy </w:t>
      </w:r>
      <w:r w:rsidR="00DB0281" w:rsidRPr="00CA3310">
        <w:rPr>
          <w:sz w:val="24"/>
        </w:rPr>
        <w:t xml:space="preserve">PZP, w dokumentacji projektowej </w:t>
      </w:r>
      <w:r w:rsidRPr="00CA3310">
        <w:rPr>
          <w:sz w:val="24"/>
        </w:rPr>
        <w:t>zabrania</w:t>
      </w:r>
      <w:r w:rsidRPr="00CA3310">
        <w:rPr>
          <w:spacing w:val="22"/>
          <w:sz w:val="24"/>
        </w:rPr>
        <w:t xml:space="preserve"> </w:t>
      </w:r>
      <w:r w:rsidRPr="00CA3310">
        <w:rPr>
          <w:sz w:val="24"/>
        </w:rPr>
        <w:t>się</w:t>
      </w:r>
      <w:r w:rsidRPr="00CA3310">
        <w:rPr>
          <w:spacing w:val="22"/>
          <w:sz w:val="24"/>
        </w:rPr>
        <w:t xml:space="preserve"> </w:t>
      </w:r>
      <w:r w:rsidRPr="00CA3310">
        <w:rPr>
          <w:sz w:val="24"/>
        </w:rPr>
        <w:t>opisywania</w:t>
      </w:r>
      <w:r w:rsidRPr="00CA3310">
        <w:rPr>
          <w:spacing w:val="24"/>
          <w:sz w:val="24"/>
        </w:rPr>
        <w:t xml:space="preserve"> </w:t>
      </w:r>
      <w:r w:rsidRPr="00CA3310">
        <w:rPr>
          <w:sz w:val="24"/>
        </w:rPr>
        <w:t>materiałów</w:t>
      </w:r>
      <w:r w:rsidRPr="00CA3310">
        <w:rPr>
          <w:spacing w:val="22"/>
          <w:sz w:val="24"/>
        </w:rPr>
        <w:t xml:space="preserve"> </w:t>
      </w:r>
      <w:r w:rsidRPr="00CA3310">
        <w:rPr>
          <w:sz w:val="24"/>
        </w:rPr>
        <w:t>i</w:t>
      </w:r>
      <w:r w:rsidRPr="00CA3310">
        <w:rPr>
          <w:spacing w:val="23"/>
          <w:sz w:val="24"/>
        </w:rPr>
        <w:t xml:space="preserve"> </w:t>
      </w:r>
      <w:r w:rsidRPr="00CA3310">
        <w:rPr>
          <w:sz w:val="24"/>
        </w:rPr>
        <w:t>urządzeń</w:t>
      </w:r>
      <w:r w:rsidRPr="00CA3310">
        <w:rPr>
          <w:spacing w:val="23"/>
          <w:sz w:val="24"/>
        </w:rPr>
        <w:t xml:space="preserve"> </w:t>
      </w:r>
      <w:r w:rsidRPr="00CA3310">
        <w:rPr>
          <w:sz w:val="24"/>
        </w:rPr>
        <w:t>za</w:t>
      </w:r>
      <w:r w:rsidRPr="00CA3310">
        <w:rPr>
          <w:spacing w:val="23"/>
          <w:sz w:val="24"/>
        </w:rPr>
        <w:t xml:space="preserve"> </w:t>
      </w:r>
      <w:r w:rsidRPr="00CA3310">
        <w:rPr>
          <w:sz w:val="24"/>
        </w:rPr>
        <w:t>pomocą</w:t>
      </w:r>
      <w:r w:rsidRPr="00CA3310">
        <w:rPr>
          <w:spacing w:val="22"/>
          <w:sz w:val="24"/>
        </w:rPr>
        <w:t xml:space="preserve"> </w:t>
      </w:r>
      <w:r w:rsidRPr="00CA3310">
        <w:rPr>
          <w:sz w:val="24"/>
        </w:rPr>
        <w:t>znaków</w:t>
      </w:r>
      <w:r w:rsidRPr="00CA3310">
        <w:rPr>
          <w:spacing w:val="23"/>
          <w:sz w:val="24"/>
        </w:rPr>
        <w:t xml:space="preserve"> </w:t>
      </w:r>
      <w:r w:rsidR="00CA3310">
        <w:rPr>
          <w:sz w:val="24"/>
        </w:rPr>
        <w:t xml:space="preserve">towarowych </w:t>
      </w:r>
      <w:r>
        <w:t>patentów lub pochodzenia, chyba że jest to uzas</w:t>
      </w:r>
      <w:r w:rsidR="00DB0281">
        <w:t xml:space="preserve">adnione specyfiką przedmiotu </w:t>
      </w:r>
      <w:r w:rsidR="00DB0281">
        <w:br/>
      </w:r>
      <w:r>
        <w:t xml:space="preserve">i Wykonawca nie może opisywać zamówienia za pomocą dostatecznie dokładnych </w:t>
      </w:r>
      <w:r>
        <w:lastRenderedPageBreak/>
        <w:t>określeń, a wskazaniu temu towarzyszy wyraz „lub równoważny”. Dokumentacja projektowa w swej treści nie może naruszać art. 16 ust. 1, art. 99 ust. 1-4 i art. 101 Ustawy Prawo Zamówień Publicznych. Nie może określać technologii robót, materiałów, maszyn i</w:t>
      </w:r>
      <w:r w:rsidR="00BC3176">
        <w:t> </w:t>
      </w:r>
      <w:r>
        <w:t xml:space="preserve"> urządzeń w sposób utrudniający uczciwą konkurencję. Zamawiający dopuszcza wskazanie w dokumentacji projektowej na znak towarowy, patent jedynie z uzasadnionych względów technologicznych, ekonomicznych, organizacyjnych, jeżeli taki obowiązek wynika z odrębnych przepisów. Przy takim wskazaniu powinien być dopisek, że dopuszcza się rozwiązanie równoważne i podane minimalne parametry, które musi spełniać rozwiązanie równoważne.</w:t>
      </w:r>
    </w:p>
    <w:p w:rsidR="0006374B" w:rsidRDefault="00B85F3F">
      <w:pPr>
        <w:pStyle w:val="Akapitzlist"/>
        <w:numPr>
          <w:ilvl w:val="0"/>
          <w:numId w:val="15"/>
        </w:numPr>
        <w:tabs>
          <w:tab w:val="left" w:pos="477"/>
        </w:tabs>
        <w:ind w:left="476" w:hanging="360"/>
        <w:jc w:val="both"/>
        <w:rPr>
          <w:sz w:val="24"/>
        </w:rPr>
      </w:pPr>
      <w:r>
        <w:rPr>
          <w:sz w:val="24"/>
        </w:rPr>
        <w:t xml:space="preserve">Wykonawca ponosi odpowiedzialność z tytułu gwarancji za wady fizyczne (niezgodność towaru z umową), zmniejszające wartość użytkową lub techniczną wykonanej  dokumentacji,  a  także  za  usunięcie </w:t>
      </w:r>
      <w:r w:rsidR="00DB0281">
        <w:rPr>
          <w:sz w:val="24"/>
        </w:rPr>
        <w:t xml:space="preserve"> wad  i  usterek  ujawnionych </w:t>
      </w:r>
      <w:r w:rsidR="00DB0281">
        <w:rPr>
          <w:sz w:val="24"/>
        </w:rPr>
        <w:br/>
      </w:r>
      <w:r>
        <w:rPr>
          <w:sz w:val="24"/>
        </w:rPr>
        <w:t>w okresie</w:t>
      </w:r>
      <w:r>
        <w:rPr>
          <w:spacing w:val="-1"/>
          <w:sz w:val="24"/>
        </w:rPr>
        <w:t xml:space="preserve"> </w:t>
      </w:r>
      <w:r>
        <w:rPr>
          <w:sz w:val="24"/>
        </w:rPr>
        <w:t>gwarancyjnym.</w:t>
      </w:r>
    </w:p>
    <w:p w:rsidR="0006374B" w:rsidRDefault="00B85F3F">
      <w:pPr>
        <w:pStyle w:val="Akapitzlist"/>
        <w:numPr>
          <w:ilvl w:val="0"/>
          <w:numId w:val="15"/>
        </w:numPr>
        <w:tabs>
          <w:tab w:val="left" w:pos="477"/>
        </w:tabs>
        <w:ind w:left="476" w:hanging="360"/>
        <w:jc w:val="both"/>
        <w:rPr>
          <w:sz w:val="24"/>
        </w:rPr>
      </w:pPr>
      <w:r>
        <w:rPr>
          <w:sz w:val="24"/>
        </w:rPr>
        <w:t>Bieg okresu gwarancyjnego rozpoczyna się w dniu następnym licząc od daty odbioru przekazanej</w:t>
      </w:r>
      <w:r>
        <w:rPr>
          <w:spacing w:val="-1"/>
          <w:sz w:val="24"/>
        </w:rPr>
        <w:t xml:space="preserve"> </w:t>
      </w:r>
      <w:r>
        <w:rPr>
          <w:sz w:val="24"/>
        </w:rPr>
        <w:t>dokumentacji.</w:t>
      </w:r>
    </w:p>
    <w:p w:rsidR="0006374B" w:rsidRDefault="00B85F3F">
      <w:pPr>
        <w:pStyle w:val="Akapitzlist"/>
        <w:numPr>
          <w:ilvl w:val="0"/>
          <w:numId w:val="15"/>
        </w:numPr>
        <w:tabs>
          <w:tab w:val="left" w:pos="477"/>
        </w:tabs>
        <w:ind w:left="476" w:hanging="360"/>
        <w:jc w:val="both"/>
        <w:rPr>
          <w:sz w:val="24"/>
        </w:rPr>
      </w:pPr>
      <w:r>
        <w:rPr>
          <w:sz w:val="24"/>
        </w:rPr>
        <w:t>W ramach gwarancji Wykonawca będzie odpowiedzialny za nieodpłatne usunięcie wszelkich wad w dokumentacji projekto</w:t>
      </w:r>
      <w:r w:rsidR="00DB0281">
        <w:rPr>
          <w:sz w:val="24"/>
        </w:rPr>
        <w:t xml:space="preserve">wej, które zostaną ujawnione </w:t>
      </w:r>
      <w:r w:rsidR="00DB0281">
        <w:rPr>
          <w:sz w:val="24"/>
        </w:rPr>
        <w:br/>
      </w:r>
      <w:r>
        <w:rPr>
          <w:sz w:val="24"/>
        </w:rPr>
        <w:t>w zadeklarowanym okresie gwarancji i które wynikną z nieprawidłowego wykonania jakiegokolwiek opracowania  projektoweg</w:t>
      </w:r>
      <w:r w:rsidR="00DB0281">
        <w:rPr>
          <w:sz w:val="24"/>
        </w:rPr>
        <w:t xml:space="preserve">o  lub  jego  części,  lub  też </w:t>
      </w:r>
      <w:r w:rsidR="00DB0281">
        <w:rPr>
          <w:sz w:val="24"/>
        </w:rPr>
        <w:br/>
      </w:r>
      <w:r>
        <w:rPr>
          <w:sz w:val="24"/>
        </w:rPr>
        <w:t>z jakiegokolwiek działania lub zaniedbania</w:t>
      </w:r>
      <w:r>
        <w:rPr>
          <w:spacing w:val="-4"/>
          <w:sz w:val="24"/>
        </w:rPr>
        <w:t xml:space="preserve"> </w:t>
      </w:r>
      <w:r>
        <w:rPr>
          <w:sz w:val="24"/>
        </w:rPr>
        <w:t>Wykonawcy.</w:t>
      </w:r>
    </w:p>
    <w:p w:rsidR="0006374B" w:rsidRDefault="00B85F3F">
      <w:pPr>
        <w:pStyle w:val="Akapitzlist"/>
        <w:numPr>
          <w:ilvl w:val="0"/>
          <w:numId w:val="15"/>
        </w:numPr>
        <w:tabs>
          <w:tab w:val="left" w:pos="477"/>
        </w:tabs>
        <w:ind w:left="476" w:hanging="360"/>
        <w:jc w:val="both"/>
        <w:rPr>
          <w:sz w:val="24"/>
        </w:rPr>
      </w:pPr>
      <w:r>
        <w:rPr>
          <w:sz w:val="24"/>
        </w:rPr>
        <w:t>Zamawiający może dochodzić roszczeń z tytułu gwarancji jakości także po terminie zadeklarowanym przez wykonawcę w formularzu ofertowym jeśli reklamował wadę dokumentacji projektowej przed upływem w/w</w:t>
      </w:r>
      <w:r>
        <w:rPr>
          <w:spacing w:val="-14"/>
          <w:sz w:val="24"/>
        </w:rPr>
        <w:t xml:space="preserve"> </w:t>
      </w:r>
      <w:r>
        <w:rPr>
          <w:sz w:val="24"/>
        </w:rPr>
        <w:t>okresu.</w:t>
      </w:r>
    </w:p>
    <w:p w:rsidR="0006374B" w:rsidRDefault="00B85F3F">
      <w:pPr>
        <w:pStyle w:val="Akapitzlist"/>
        <w:numPr>
          <w:ilvl w:val="0"/>
          <w:numId w:val="15"/>
        </w:numPr>
        <w:tabs>
          <w:tab w:val="left" w:pos="477"/>
        </w:tabs>
        <w:ind w:left="477" w:hanging="360"/>
        <w:jc w:val="both"/>
        <w:rPr>
          <w:sz w:val="24"/>
        </w:rPr>
      </w:pPr>
      <w:r>
        <w:rPr>
          <w:sz w:val="24"/>
        </w:rPr>
        <w:t xml:space="preserve">Jeżeli Wykonawca nie  usunie  wad  w  dokumentacji  technicznej,  ujawnionych </w:t>
      </w:r>
      <w:r w:rsidR="00DB0281">
        <w:rPr>
          <w:sz w:val="24"/>
        </w:rPr>
        <w:br/>
        <w:t xml:space="preserve">w </w:t>
      </w:r>
      <w:r>
        <w:rPr>
          <w:sz w:val="24"/>
        </w:rPr>
        <w:t>okresie gwarancji, w terminie w</w:t>
      </w:r>
      <w:r w:rsidR="00DB0281">
        <w:rPr>
          <w:sz w:val="24"/>
        </w:rPr>
        <w:t xml:space="preserve">yznaczonym przez Zamawiającego, </w:t>
      </w:r>
      <w:r w:rsidR="00DB0281">
        <w:rPr>
          <w:sz w:val="24"/>
        </w:rPr>
        <w:br/>
      </w:r>
      <w:r>
        <w:rPr>
          <w:sz w:val="24"/>
        </w:rPr>
        <w:t>to Zamawiający może zlecić usunięcie ich stronie trzeciej na koszt</w:t>
      </w:r>
      <w:r>
        <w:rPr>
          <w:spacing w:val="-19"/>
          <w:sz w:val="24"/>
        </w:rPr>
        <w:t xml:space="preserve"> </w:t>
      </w:r>
      <w:r>
        <w:rPr>
          <w:sz w:val="24"/>
        </w:rPr>
        <w:t>Wykonawcy.</w:t>
      </w:r>
    </w:p>
    <w:p w:rsidR="0006374B" w:rsidRDefault="00B85F3F">
      <w:pPr>
        <w:pStyle w:val="Akapitzlist"/>
        <w:numPr>
          <w:ilvl w:val="0"/>
          <w:numId w:val="15"/>
        </w:numPr>
        <w:tabs>
          <w:tab w:val="left" w:pos="477"/>
        </w:tabs>
        <w:ind w:left="476" w:hanging="360"/>
        <w:jc w:val="both"/>
        <w:rPr>
          <w:sz w:val="24"/>
        </w:rPr>
      </w:pPr>
      <w:r>
        <w:rPr>
          <w:sz w:val="24"/>
        </w:rPr>
        <w:t xml:space="preserve">Wszelkie konsekwencje błędów  projektowych  zawinionych  przez  Wykonawcę </w:t>
      </w:r>
      <w:r w:rsidR="00DB0281">
        <w:rPr>
          <w:sz w:val="24"/>
        </w:rPr>
        <w:br/>
      </w:r>
      <w:r>
        <w:rPr>
          <w:sz w:val="24"/>
        </w:rPr>
        <w:t>w tym również finansowe ponosi Wykonawca, także na etapie realizacji inwestycji realizowanej na podstawie dokumentacji projektowej wykonanej przez Wykonawcę.</w:t>
      </w:r>
    </w:p>
    <w:p w:rsidR="0006374B" w:rsidRDefault="00B85F3F">
      <w:pPr>
        <w:pStyle w:val="Akapitzlist"/>
        <w:numPr>
          <w:ilvl w:val="0"/>
          <w:numId w:val="15"/>
        </w:numPr>
        <w:tabs>
          <w:tab w:val="left" w:pos="477"/>
        </w:tabs>
        <w:ind w:left="476" w:hanging="360"/>
        <w:jc w:val="both"/>
        <w:rPr>
          <w:sz w:val="24"/>
        </w:rPr>
      </w:pPr>
      <w:r>
        <w:rPr>
          <w:sz w:val="24"/>
        </w:rPr>
        <w:t>Niezależnie od uprawnień wynikających z tytułu gwarancji, Zamawiającemu przysługują uprawnienia z tytułu rękojmi za wady fizyczne i prawne rzeczy, zgodnie z postanowieniami Kodeksu</w:t>
      </w:r>
      <w:r>
        <w:rPr>
          <w:spacing w:val="-2"/>
          <w:sz w:val="24"/>
        </w:rPr>
        <w:t xml:space="preserve"> </w:t>
      </w:r>
      <w:r>
        <w:rPr>
          <w:sz w:val="24"/>
        </w:rPr>
        <w:t>Cywilnego.</w:t>
      </w:r>
    </w:p>
    <w:p w:rsidR="0006374B" w:rsidRPr="00DB0281" w:rsidRDefault="00B85F3F" w:rsidP="00DB0281">
      <w:pPr>
        <w:pStyle w:val="Akapitzlist"/>
        <w:numPr>
          <w:ilvl w:val="0"/>
          <w:numId w:val="15"/>
        </w:numPr>
        <w:tabs>
          <w:tab w:val="left" w:pos="477"/>
        </w:tabs>
        <w:ind w:left="477" w:right="0" w:hanging="361"/>
        <w:jc w:val="both"/>
        <w:rPr>
          <w:sz w:val="24"/>
        </w:rPr>
      </w:pPr>
      <w:r>
        <w:rPr>
          <w:sz w:val="24"/>
        </w:rPr>
        <w:t>Nazwy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kody</w:t>
      </w:r>
      <w:r>
        <w:rPr>
          <w:spacing w:val="41"/>
          <w:sz w:val="24"/>
        </w:rPr>
        <w:t xml:space="preserve"> </w:t>
      </w:r>
      <w:r>
        <w:rPr>
          <w:sz w:val="24"/>
        </w:rPr>
        <w:t>dotyczące</w:t>
      </w:r>
      <w:r>
        <w:rPr>
          <w:spacing w:val="40"/>
          <w:sz w:val="24"/>
        </w:rPr>
        <w:t xml:space="preserve"> </w:t>
      </w:r>
      <w:r>
        <w:rPr>
          <w:sz w:val="24"/>
        </w:rPr>
        <w:t>przedmiotu</w:t>
      </w:r>
      <w:r>
        <w:rPr>
          <w:spacing w:val="4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40"/>
          <w:sz w:val="24"/>
        </w:rPr>
        <w:t xml:space="preserve"> </w:t>
      </w:r>
      <w:r>
        <w:rPr>
          <w:sz w:val="24"/>
        </w:rPr>
        <w:t>określone</w:t>
      </w:r>
      <w:r>
        <w:rPr>
          <w:spacing w:val="40"/>
          <w:sz w:val="24"/>
        </w:rPr>
        <w:t xml:space="preserve"> </w:t>
      </w:r>
      <w:r>
        <w:rPr>
          <w:sz w:val="24"/>
        </w:rPr>
        <w:t>we</w:t>
      </w:r>
      <w:r>
        <w:rPr>
          <w:spacing w:val="41"/>
          <w:sz w:val="24"/>
        </w:rPr>
        <w:t xml:space="preserve"> </w:t>
      </w:r>
      <w:r>
        <w:rPr>
          <w:sz w:val="24"/>
        </w:rPr>
        <w:t>Wspólnym</w:t>
      </w:r>
      <w:r w:rsidR="00DB0281">
        <w:rPr>
          <w:sz w:val="24"/>
        </w:rPr>
        <w:t xml:space="preserve"> </w:t>
      </w:r>
      <w:r>
        <w:t>Słowniku Zamówień (CPV):</w:t>
      </w:r>
    </w:p>
    <w:p w:rsidR="0006374B" w:rsidRDefault="00B85F3F">
      <w:pPr>
        <w:pStyle w:val="Tekstpodstawowy"/>
        <w:jc w:val="left"/>
      </w:pPr>
      <w:r>
        <w:t>71300000-1 usługi inżynieryjne</w:t>
      </w:r>
    </w:p>
    <w:p w:rsidR="0006374B" w:rsidRDefault="00B85F3F">
      <w:pPr>
        <w:pStyle w:val="Tekstpodstawowy"/>
        <w:spacing w:before="0"/>
        <w:ind w:left="473" w:right="675" w:firstLine="3"/>
        <w:jc w:val="left"/>
      </w:pPr>
      <w:r>
        <w:t>71242000-6 przygotowanie przedsięwzięcia i projektu, oszacowanie kosztów 71245000-7 plany zatwierdzające, rysunki robocze i specyfikacje.</w:t>
      </w:r>
    </w:p>
    <w:p w:rsidR="0006374B" w:rsidRDefault="00B85F3F">
      <w:pPr>
        <w:pStyle w:val="Akapitzlist"/>
        <w:numPr>
          <w:ilvl w:val="0"/>
          <w:numId w:val="15"/>
        </w:numPr>
        <w:tabs>
          <w:tab w:val="left" w:pos="477"/>
        </w:tabs>
        <w:ind w:left="477" w:right="0" w:hanging="361"/>
        <w:jc w:val="left"/>
        <w:rPr>
          <w:sz w:val="24"/>
        </w:rPr>
      </w:pPr>
      <w:r>
        <w:rPr>
          <w:sz w:val="24"/>
        </w:rPr>
        <w:t>Forma przekazania</w:t>
      </w:r>
      <w:r>
        <w:rPr>
          <w:spacing w:val="-1"/>
          <w:sz w:val="24"/>
        </w:rPr>
        <w:t xml:space="preserve"> </w:t>
      </w:r>
      <w:r>
        <w:rPr>
          <w:sz w:val="24"/>
        </w:rPr>
        <w:t>dokumentacji:</w:t>
      </w:r>
    </w:p>
    <w:p w:rsidR="0006374B" w:rsidRDefault="00B85F3F" w:rsidP="0046547E">
      <w:pPr>
        <w:pStyle w:val="Akapitzlist"/>
        <w:numPr>
          <w:ilvl w:val="1"/>
          <w:numId w:val="15"/>
        </w:numPr>
        <w:tabs>
          <w:tab w:val="left" w:pos="1210"/>
          <w:tab w:val="left" w:pos="1211"/>
        </w:tabs>
        <w:ind w:left="1210" w:right="0" w:hanging="738"/>
        <w:jc w:val="both"/>
        <w:rPr>
          <w:sz w:val="24"/>
        </w:rPr>
      </w:pPr>
      <w:r>
        <w:rPr>
          <w:sz w:val="24"/>
        </w:rPr>
        <w:t>Projekty koncepcyjne w formie papierowej i elektronicznej w postaci</w:t>
      </w:r>
      <w:r>
        <w:rPr>
          <w:spacing w:val="19"/>
          <w:sz w:val="24"/>
        </w:rPr>
        <w:t xml:space="preserve"> </w:t>
      </w:r>
      <w:r>
        <w:rPr>
          <w:sz w:val="24"/>
        </w:rPr>
        <w:t>plików</w:t>
      </w:r>
    </w:p>
    <w:p w:rsidR="0006374B" w:rsidRPr="0046547E" w:rsidRDefault="00B85F3F" w:rsidP="0046547E">
      <w:pPr>
        <w:pStyle w:val="Tekstpodstawowy"/>
        <w:spacing w:before="0"/>
        <w:ind w:left="1211"/>
        <w:rPr>
          <w:b/>
        </w:rPr>
      </w:pPr>
      <w:r>
        <w:t>ogólnodostępnych w 1 egzemplarzu.</w:t>
      </w:r>
      <w:r w:rsidR="00CA3310">
        <w:t xml:space="preserve"> </w:t>
      </w:r>
      <w:r>
        <w:t xml:space="preserve">Projekt zasadniczy w formie papierowej w 5 egzemplarzach w tym dwa egzemplarze dokumentacji projektowej przeznaczonej dla organu nadzoru budowlanego i organu wydającego pozwolenie na budowę za wyjątkiem przedmiaru robót i kosztorysu inwestorskiego który należy sporządzić w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t>egzemplarzu.</w:t>
      </w:r>
    </w:p>
    <w:p w:rsidR="0006374B" w:rsidRDefault="00B85F3F">
      <w:pPr>
        <w:pStyle w:val="Akapitzlist"/>
        <w:numPr>
          <w:ilvl w:val="1"/>
          <w:numId w:val="15"/>
        </w:numPr>
        <w:tabs>
          <w:tab w:val="left" w:pos="1211"/>
        </w:tabs>
        <w:ind w:left="1211" w:hanging="737"/>
        <w:jc w:val="both"/>
        <w:rPr>
          <w:sz w:val="24"/>
        </w:rPr>
      </w:pPr>
      <w:r>
        <w:rPr>
          <w:sz w:val="24"/>
        </w:rPr>
        <w:t>Projekt zasadniczy w formie elektronicznej w 1 egzemplarzu na płycie CD lub DVD, w postaci plików</w:t>
      </w:r>
      <w:r>
        <w:rPr>
          <w:spacing w:val="-4"/>
          <w:sz w:val="24"/>
        </w:rPr>
        <w:t xml:space="preserve"> </w:t>
      </w:r>
      <w:r>
        <w:rPr>
          <w:sz w:val="24"/>
        </w:rPr>
        <w:t>ogólnodostępnych:</w:t>
      </w:r>
    </w:p>
    <w:p w:rsidR="0006374B" w:rsidRDefault="00B85F3F">
      <w:pPr>
        <w:pStyle w:val="Akapitzlist"/>
        <w:numPr>
          <w:ilvl w:val="1"/>
          <w:numId w:val="15"/>
        </w:numPr>
        <w:tabs>
          <w:tab w:val="left" w:pos="1211"/>
        </w:tabs>
        <w:ind w:left="1211" w:hanging="737"/>
        <w:jc w:val="both"/>
        <w:rPr>
          <w:sz w:val="24"/>
        </w:rPr>
      </w:pPr>
      <w:r>
        <w:rPr>
          <w:sz w:val="24"/>
        </w:rPr>
        <w:lastRenderedPageBreak/>
        <w:t>Mapa do celów projektowych sporządzoną zgodnie z ww. wymagania</w:t>
      </w:r>
      <w:r w:rsidR="00D05E9D">
        <w:rPr>
          <w:sz w:val="24"/>
        </w:rPr>
        <w:t>mi jako plik .</w:t>
      </w:r>
      <w:proofErr w:type="spellStart"/>
      <w:r w:rsidR="00D05E9D">
        <w:rPr>
          <w:sz w:val="24"/>
        </w:rPr>
        <w:t>dwg</w:t>
      </w:r>
      <w:proofErr w:type="spellEnd"/>
      <w:r w:rsidR="00D05E9D">
        <w:rPr>
          <w:sz w:val="24"/>
        </w:rPr>
        <w:t xml:space="preserve"> (AutoCad) lub</w:t>
      </w:r>
      <w:r>
        <w:rPr>
          <w:sz w:val="24"/>
        </w:rPr>
        <w:t xml:space="preserve"> .</w:t>
      </w:r>
      <w:proofErr w:type="spellStart"/>
      <w:r>
        <w:rPr>
          <w:sz w:val="24"/>
        </w:rPr>
        <w:t>shp</w:t>
      </w:r>
      <w:proofErr w:type="spellEnd"/>
      <w:r>
        <w:rPr>
          <w:sz w:val="24"/>
        </w:rPr>
        <w:t xml:space="preserve"> (ESRI </w:t>
      </w:r>
      <w:proofErr w:type="spellStart"/>
      <w:r>
        <w:rPr>
          <w:sz w:val="24"/>
        </w:rPr>
        <w:t>Shapefile</w:t>
      </w:r>
      <w:proofErr w:type="spellEnd"/>
      <w:r>
        <w:rPr>
          <w:sz w:val="24"/>
        </w:rPr>
        <w:t>)</w:t>
      </w:r>
      <w:r w:rsidR="00D05E9D">
        <w:rPr>
          <w:sz w:val="24"/>
        </w:rPr>
        <w:t>-</w:t>
      </w:r>
      <w:r>
        <w:rPr>
          <w:sz w:val="24"/>
        </w:rPr>
        <w:t xml:space="preserve"> wraz z plikiem tekstowym .txt zawierającym współrzędne punktów wraz z wysokościami uzyskanymi z</w:t>
      </w:r>
      <w:r w:rsidR="00BC3176">
        <w:rPr>
          <w:sz w:val="24"/>
        </w:rPr>
        <w:t> </w:t>
      </w:r>
      <w:r>
        <w:rPr>
          <w:sz w:val="24"/>
        </w:rPr>
        <w:t xml:space="preserve"> pomiaru w</w:t>
      </w:r>
      <w:r>
        <w:rPr>
          <w:spacing w:val="-3"/>
          <w:sz w:val="24"/>
        </w:rPr>
        <w:t xml:space="preserve"> </w:t>
      </w:r>
      <w:r>
        <w:rPr>
          <w:sz w:val="24"/>
        </w:rPr>
        <w:t>terenie.</w:t>
      </w:r>
    </w:p>
    <w:p w:rsidR="0006374B" w:rsidRDefault="00B85F3F">
      <w:pPr>
        <w:pStyle w:val="Akapitzlist"/>
        <w:numPr>
          <w:ilvl w:val="1"/>
          <w:numId w:val="15"/>
        </w:numPr>
        <w:tabs>
          <w:tab w:val="left" w:pos="1211"/>
        </w:tabs>
        <w:ind w:left="1210" w:right="0" w:hanging="738"/>
        <w:jc w:val="both"/>
        <w:rPr>
          <w:sz w:val="24"/>
        </w:rPr>
      </w:pPr>
      <w:r>
        <w:rPr>
          <w:sz w:val="24"/>
        </w:rPr>
        <w:t>Cz</w:t>
      </w:r>
      <w:r w:rsidR="00D05E9D">
        <w:rPr>
          <w:sz w:val="24"/>
        </w:rPr>
        <w:t xml:space="preserve">ęść rysunkowa w formatach: </w:t>
      </w:r>
      <w:proofErr w:type="spellStart"/>
      <w:r w:rsidR="00D05E9D">
        <w:rPr>
          <w:sz w:val="24"/>
        </w:rPr>
        <w:t>dwg</w:t>
      </w:r>
      <w:proofErr w:type="spellEnd"/>
      <w:r w:rsidR="00D05E9D">
        <w:rPr>
          <w:sz w:val="24"/>
        </w:rPr>
        <w:t xml:space="preserve"> lub</w:t>
      </w:r>
      <w:r>
        <w:rPr>
          <w:spacing w:val="-1"/>
          <w:sz w:val="24"/>
        </w:rPr>
        <w:t xml:space="preserve"> </w:t>
      </w:r>
      <w:r>
        <w:rPr>
          <w:sz w:val="24"/>
        </w:rPr>
        <w:t>pdf.</w:t>
      </w:r>
    </w:p>
    <w:p w:rsidR="0006374B" w:rsidRDefault="00B85F3F">
      <w:pPr>
        <w:pStyle w:val="Akapitzlist"/>
        <w:numPr>
          <w:ilvl w:val="1"/>
          <w:numId w:val="15"/>
        </w:numPr>
        <w:tabs>
          <w:tab w:val="left" w:pos="1211"/>
        </w:tabs>
        <w:ind w:left="1211" w:hanging="737"/>
        <w:jc w:val="both"/>
        <w:rPr>
          <w:sz w:val="24"/>
        </w:rPr>
      </w:pPr>
      <w:r>
        <w:rPr>
          <w:sz w:val="24"/>
        </w:rPr>
        <w:t xml:space="preserve">Część opisowa bez przedmiaru robót i kosztorysów w formatach: </w:t>
      </w:r>
      <w:proofErr w:type="spellStart"/>
      <w:r>
        <w:rPr>
          <w:sz w:val="24"/>
        </w:rPr>
        <w:t>doc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docx</w:t>
      </w:r>
      <w:proofErr w:type="spellEnd"/>
      <w:r>
        <w:rPr>
          <w:sz w:val="24"/>
        </w:rPr>
        <w:t xml:space="preserve"> i</w:t>
      </w:r>
      <w:r>
        <w:rPr>
          <w:spacing w:val="-1"/>
          <w:sz w:val="24"/>
        </w:rPr>
        <w:t xml:space="preserve"> </w:t>
      </w:r>
      <w:r w:rsidR="00D05E9D">
        <w:rPr>
          <w:sz w:val="24"/>
        </w:rPr>
        <w:t>PDF.</w:t>
      </w:r>
    </w:p>
    <w:p w:rsidR="0006374B" w:rsidRDefault="00B85F3F">
      <w:pPr>
        <w:pStyle w:val="Akapitzlist"/>
        <w:numPr>
          <w:ilvl w:val="1"/>
          <w:numId w:val="15"/>
        </w:numPr>
        <w:tabs>
          <w:tab w:val="left" w:pos="1211"/>
        </w:tabs>
        <w:ind w:left="1211" w:hanging="737"/>
        <w:jc w:val="both"/>
        <w:rPr>
          <w:sz w:val="24"/>
        </w:rPr>
      </w:pPr>
      <w:r>
        <w:rPr>
          <w:sz w:val="24"/>
        </w:rPr>
        <w:t xml:space="preserve">Część opisowa: przedmiary robót i kosztorysy w formatach:  </w:t>
      </w:r>
      <w:proofErr w:type="spellStart"/>
      <w:r>
        <w:rPr>
          <w:sz w:val="24"/>
        </w:rPr>
        <w:t>ath</w:t>
      </w:r>
      <w:proofErr w:type="spellEnd"/>
      <w:r>
        <w:rPr>
          <w:sz w:val="24"/>
        </w:rPr>
        <w:t xml:space="preserve">, xls, </w:t>
      </w:r>
      <w:proofErr w:type="spellStart"/>
      <w:r>
        <w:rPr>
          <w:sz w:val="24"/>
        </w:rPr>
        <w:t>xlsx</w:t>
      </w:r>
      <w:proofErr w:type="spellEnd"/>
      <w:r>
        <w:rPr>
          <w:sz w:val="24"/>
        </w:rPr>
        <w:t xml:space="preserve">,  </w:t>
      </w:r>
      <w:r w:rsidR="00DB0281">
        <w:rPr>
          <w:sz w:val="24"/>
        </w:rPr>
        <w:br/>
      </w:r>
      <w:r>
        <w:rPr>
          <w:sz w:val="24"/>
        </w:rPr>
        <w:t>i pdf lub inne pliki po uzgodnieniu z</w:t>
      </w:r>
      <w:r>
        <w:rPr>
          <w:spacing w:val="-8"/>
          <w:sz w:val="24"/>
        </w:rPr>
        <w:t xml:space="preserve"> </w:t>
      </w:r>
      <w:r>
        <w:rPr>
          <w:sz w:val="24"/>
        </w:rPr>
        <w:t>Zamawiającym.</w:t>
      </w:r>
    </w:p>
    <w:p w:rsidR="0006374B" w:rsidRDefault="00B85F3F">
      <w:pPr>
        <w:pStyle w:val="Nagwek1"/>
        <w:ind w:left="781"/>
      </w:pPr>
      <w:r>
        <w:t>§2 Termin realizacji</w:t>
      </w:r>
    </w:p>
    <w:p w:rsidR="0006374B" w:rsidRDefault="00B85F3F">
      <w:pPr>
        <w:pStyle w:val="Akapitzlist"/>
        <w:numPr>
          <w:ilvl w:val="0"/>
          <w:numId w:val="13"/>
        </w:numPr>
        <w:tabs>
          <w:tab w:val="left" w:pos="477"/>
        </w:tabs>
        <w:spacing w:before="200"/>
        <w:ind w:right="0" w:hanging="361"/>
        <w:jc w:val="both"/>
        <w:rPr>
          <w:sz w:val="24"/>
        </w:rPr>
      </w:pPr>
      <w:r>
        <w:rPr>
          <w:sz w:val="24"/>
        </w:rPr>
        <w:t>Zamówienie realizowane będzie w trzech</w:t>
      </w:r>
      <w:r>
        <w:rPr>
          <w:spacing w:val="-1"/>
          <w:sz w:val="24"/>
        </w:rPr>
        <w:t xml:space="preserve"> </w:t>
      </w:r>
      <w:r>
        <w:rPr>
          <w:sz w:val="24"/>
        </w:rPr>
        <w:t>etapach:</w:t>
      </w:r>
    </w:p>
    <w:p w:rsidR="0006374B" w:rsidRDefault="00B85F3F">
      <w:pPr>
        <w:pStyle w:val="Akapitzlist"/>
        <w:numPr>
          <w:ilvl w:val="1"/>
          <w:numId w:val="13"/>
        </w:numPr>
        <w:tabs>
          <w:tab w:val="left" w:pos="909"/>
        </w:tabs>
        <w:jc w:val="both"/>
        <w:rPr>
          <w:sz w:val="24"/>
        </w:rPr>
      </w:pPr>
      <w:r>
        <w:rPr>
          <w:sz w:val="24"/>
        </w:rPr>
        <w:t>Etap I opracowanie koncepcji - §1. ust. 3. 1. n</w:t>
      </w:r>
      <w:r w:rsidR="00FE1789">
        <w:rPr>
          <w:sz w:val="24"/>
        </w:rPr>
        <w:t xml:space="preserve">iniejszej umowy w </w:t>
      </w:r>
      <w:r w:rsidR="00885663">
        <w:rPr>
          <w:sz w:val="24"/>
        </w:rPr>
        <w:t>terminie do 9</w:t>
      </w:r>
      <w:r w:rsidR="00FE1789">
        <w:rPr>
          <w:sz w:val="24"/>
        </w:rPr>
        <w:t>0</w:t>
      </w:r>
      <w:r w:rsidR="00BC3176">
        <w:rPr>
          <w:sz w:val="24"/>
        </w:rPr>
        <w:t> </w:t>
      </w:r>
      <w:r>
        <w:rPr>
          <w:sz w:val="24"/>
        </w:rPr>
        <w:t xml:space="preserve"> dni kalendarzowych od dnia podpisania niniejszej</w:t>
      </w:r>
      <w:r>
        <w:rPr>
          <w:spacing w:val="-8"/>
          <w:sz w:val="24"/>
        </w:rPr>
        <w:t xml:space="preserve"> </w:t>
      </w:r>
      <w:r w:rsidR="00581C34">
        <w:rPr>
          <w:sz w:val="24"/>
        </w:rPr>
        <w:t>umowy w tym 15 dni na dokonanie przez Zamawiającego wyboru odpowiedniej koncepcji.</w:t>
      </w:r>
    </w:p>
    <w:p w:rsidR="0006374B" w:rsidRDefault="00B85F3F">
      <w:pPr>
        <w:pStyle w:val="Akapitzlist"/>
        <w:numPr>
          <w:ilvl w:val="1"/>
          <w:numId w:val="13"/>
        </w:numPr>
        <w:tabs>
          <w:tab w:val="left" w:pos="909"/>
        </w:tabs>
        <w:jc w:val="both"/>
        <w:rPr>
          <w:sz w:val="24"/>
        </w:rPr>
      </w:pPr>
      <w:r>
        <w:rPr>
          <w:sz w:val="24"/>
        </w:rPr>
        <w:t>Etap II opracowanie projektu zasadniczego - §1. ust. 3. 2. nin</w:t>
      </w:r>
      <w:r w:rsidR="00FE1789">
        <w:rPr>
          <w:sz w:val="24"/>
        </w:rPr>
        <w:t xml:space="preserve">iejszej umowy  </w:t>
      </w:r>
      <w:r w:rsidR="00DB0281">
        <w:rPr>
          <w:sz w:val="24"/>
        </w:rPr>
        <w:br/>
      </w:r>
      <w:r w:rsidR="00885663">
        <w:rPr>
          <w:sz w:val="24"/>
        </w:rPr>
        <w:t>w terminie do 210</w:t>
      </w:r>
      <w:r>
        <w:rPr>
          <w:sz w:val="24"/>
        </w:rPr>
        <w:t xml:space="preserve"> dni od dnia zatwierdzenia wersji</w:t>
      </w:r>
      <w:r>
        <w:rPr>
          <w:spacing w:val="-7"/>
          <w:sz w:val="24"/>
        </w:rPr>
        <w:t xml:space="preserve"> </w:t>
      </w:r>
      <w:r>
        <w:rPr>
          <w:sz w:val="24"/>
        </w:rPr>
        <w:t>koncepcyjnej.</w:t>
      </w:r>
    </w:p>
    <w:p w:rsidR="0006374B" w:rsidRDefault="00B85F3F">
      <w:pPr>
        <w:pStyle w:val="Akapitzlist"/>
        <w:numPr>
          <w:ilvl w:val="1"/>
          <w:numId w:val="13"/>
        </w:numPr>
        <w:tabs>
          <w:tab w:val="left" w:pos="909"/>
        </w:tabs>
        <w:jc w:val="both"/>
        <w:rPr>
          <w:sz w:val="24"/>
        </w:rPr>
      </w:pPr>
      <w:r>
        <w:rPr>
          <w:sz w:val="24"/>
        </w:rPr>
        <w:t>Etap III nadzór autorski - §1. ust. 3. 3. w terminie do odbioru robót budowlanych objętych  opracowaną  dokumentacją,  nie  dłużej  jednak  niż 36 m-</w:t>
      </w:r>
      <w:proofErr w:type="spellStart"/>
      <w:r>
        <w:rPr>
          <w:sz w:val="24"/>
        </w:rPr>
        <w:t>cy</w:t>
      </w:r>
      <w:proofErr w:type="spellEnd"/>
      <w:r>
        <w:rPr>
          <w:sz w:val="24"/>
        </w:rPr>
        <w:t xml:space="preserve"> od dnia podpisania przez Zamawiającego protokołu odbioru bez uwag.</w:t>
      </w:r>
    </w:p>
    <w:p w:rsidR="00C561FD" w:rsidRPr="00C561FD" w:rsidRDefault="00C561FD" w:rsidP="00C561FD">
      <w:pPr>
        <w:pStyle w:val="Akapitzlist"/>
        <w:numPr>
          <w:ilvl w:val="0"/>
          <w:numId w:val="13"/>
        </w:numPr>
        <w:tabs>
          <w:tab w:val="left" w:pos="909"/>
        </w:tabs>
        <w:rPr>
          <w:sz w:val="24"/>
        </w:rPr>
      </w:pPr>
      <w:r>
        <w:rPr>
          <w:sz w:val="24"/>
        </w:rPr>
        <w:t>Termin wykonania przedmiotu umowy, z wyłączeniem zobowiązań w zakresi</w:t>
      </w:r>
      <w:r w:rsidR="00885663">
        <w:rPr>
          <w:sz w:val="24"/>
        </w:rPr>
        <w:t>e nadzoru autorskiego wynosi 300</w:t>
      </w:r>
      <w:r>
        <w:rPr>
          <w:sz w:val="24"/>
        </w:rPr>
        <w:t xml:space="preserve"> dni licząc o dnia podpisania umowy.</w:t>
      </w:r>
    </w:p>
    <w:p w:rsidR="0006374B" w:rsidRPr="00FE1789" w:rsidRDefault="00B85F3F" w:rsidP="00FE1789">
      <w:pPr>
        <w:pStyle w:val="Akapitzlist"/>
        <w:numPr>
          <w:ilvl w:val="0"/>
          <w:numId w:val="13"/>
        </w:numPr>
        <w:tabs>
          <w:tab w:val="left" w:pos="477"/>
        </w:tabs>
        <w:ind w:right="0" w:hanging="361"/>
        <w:jc w:val="both"/>
        <w:rPr>
          <w:sz w:val="24"/>
          <w:szCs w:val="24"/>
        </w:rPr>
      </w:pPr>
      <w:r>
        <w:rPr>
          <w:sz w:val="24"/>
        </w:rPr>
        <w:t>Zamawiający przewiduje możliwość zmiany wskazanych powyżej w</w:t>
      </w:r>
      <w:r w:rsidR="00DB0281">
        <w:rPr>
          <w:spacing w:val="61"/>
          <w:sz w:val="24"/>
        </w:rPr>
        <w:t xml:space="preserve"> </w:t>
      </w:r>
      <w:r>
        <w:rPr>
          <w:sz w:val="24"/>
        </w:rPr>
        <w:t>ust.</w:t>
      </w:r>
      <w:r w:rsidR="00FE1789">
        <w:rPr>
          <w:sz w:val="24"/>
        </w:rPr>
        <w:t xml:space="preserve"> </w:t>
      </w:r>
      <w:r>
        <w:t xml:space="preserve">1. </w:t>
      </w:r>
      <w:r w:rsidRPr="00FE1789">
        <w:rPr>
          <w:sz w:val="24"/>
          <w:szCs w:val="24"/>
        </w:rPr>
        <w:t>niniejszego paragrafu terminów realizacji przedmiotu zamówienia - po obustronnym uzgodnieniu - w przypadku wystąpienia:</w:t>
      </w:r>
    </w:p>
    <w:p w:rsidR="0006374B" w:rsidRDefault="00B85F3F">
      <w:pPr>
        <w:pStyle w:val="Akapitzlist"/>
        <w:numPr>
          <w:ilvl w:val="1"/>
          <w:numId w:val="13"/>
        </w:numPr>
        <w:tabs>
          <w:tab w:val="left" w:pos="909"/>
        </w:tabs>
        <w:jc w:val="both"/>
        <w:rPr>
          <w:sz w:val="24"/>
        </w:rPr>
      </w:pPr>
      <w:r>
        <w:rPr>
          <w:sz w:val="24"/>
        </w:rPr>
        <w:t xml:space="preserve">Przyczyn zewnętrznych niezależnych od Zamawiającego oraz Wykonawcy skutkujących  niemożliwością  wykonania  przedmiotu  zamówienia,  w  tym  </w:t>
      </w:r>
      <w:r w:rsidR="00DB0281">
        <w:rPr>
          <w:sz w:val="24"/>
        </w:rPr>
        <w:br/>
      </w:r>
      <w:r>
        <w:rPr>
          <w:sz w:val="24"/>
        </w:rPr>
        <w:t>w szczególności odmowy wydania przez organy administracji lub inne podmioty wymaganych decyzji, zezwoleń, uzgodnień z przyczyn niezawinionych przez</w:t>
      </w:r>
      <w:r>
        <w:rPr>
          <w:spacing w:val="-1"/>
          <w:sz w:val="24"/>
        </w:rPr>
        <w:t xml:space="preserve"> </w:t>
      </w:r>
      <w:r>
        <w:rPr>
          <w:sz w:val="24"/>
        </w:rPr>
        <w:t>Wykonawcę,</w:t>
      </w:r>
    </w:p>
    <w:p w:rsidR="0006374B" w:rsidRDefault="00B85F3F">
      <w:pPr>
        <w:pStyle w:val="Akapitzlist"/>
        <w:numPr>
          <w:ilvl w:val="1"/>
          <w:numId w:val="13"/>
        </w:numPr>
        <w:tabs>
          <w:tab w:val="left" w:pos="909"/>
        </w:tabs>
        <w:ind w:right="116"/>
        <w:jc w:val="both"/>
        <w:rPr>
          <w:sz w:val="24"/>
        </w:rPr>
      </w:pPr>
      <w:r>
        <w:rPr>
          <w:sz w:val="24"/>
        </w:rPr>
        <w:t>Tzw. „siły wyższej” tj. zdarzenia, którego wystąpienie jest niezależne od Stron i któremu nie mogą one zapobiec przy zachowaniu należytej</w:t>
      </w:r>
      <w:r>
        <w:rPr>
          <w:spacing w:val="-8"/>
          <w:sz w:val="24"/>
        </w:rPr>
        <w:t xml:space="preserve"> </w:t>
      </w:r>
      <w:r>
        <w:rPr>
          <w:sz w:val="24"/>
        </w:rPr>
        <w:t>staranności.</w:t>
      </w:r>
    </w:p>
    <w:p w:rsidR="0006374B" w:rsidRPr="00CA3310" w:rsidRDefault="00B85F3F" w:rsidP="00CA3310">
      <w:pPr>
        <w:pStyle w:val="Akapitzlist"/>
        <w:numPr>
          <w:ilvl w:val="0"/>
          <w:numId w:val="13"/>
        </w:numPr>
        <w:tabs>
          <w:tab w:val="left" w:pos="571"/>
        </w:tabs>
        <w:spacing w:before="79"/>
        <w:ind w:left="571" w:hanging="454"/>
        <w:jc w:val="both"/>
        <w:rPr>
          <w:sz w:val="24"/>
        </w:rPr>
      </w:pPr>
      <w:r w:rsidRPr="00CA3310">
        <w:rPr>
          <w:sz w:val="24"/>
        </w:rPr>
        <w:t>Warunki dokonania zmiany w przypadku wystąpienia którejkolwiek z okolicznoś</w:t>
      </w:r>
      <w:r w:rsidR="00C47B4A">
        <w:rPr>
          <w:sz w:val="24"/>
        </w:rPr>
        <w:t>ci wymienionych powyżej w ust. 3</w:t>
      </w:r>
      <w:r w:rsidRPr="00CA3310">
        <w:rPr>
          <w:sz w:val="24"/>
        </w:rPr>
        <w:t xml:space="preserve"> niniejszego paragrafu termin wykonania umowy może ulec odpowiedniemu przedłużeniu o udokumentowany przez Wykonawcę </w:t>
      </w:r>
      <w:r w:rsidR="009029D2" w:rsidRPr="00CA3310">
        <w:rPr>
          <w:sz w:val="24"/>
        </w:rPr>
        <w:t>okres trwania tych okoliczności</w:t>
      </w:r>
      <w:r w:rsidR="00CA3310">
        <w:rPr>
          <w:sz w:val="24"/>
        </w:rPr>
        <w:t xml:space="preserve"> </w:t>
      </w:r>
      <w:r w:rsidRPr="00CA3310">
        <w:rPr>
          <w:sz w:val="24"/>
        </w:rPr>
        <w:t>W tym celu Wykonawca przedkłada na piśmie informację o rzeczywistej ilości dni trwania prac oraz o okolicznościach uniemożliwiających wykonanie przedmiotu umowy w sposób</w:t>
      </w:r>
      <w:r w:rsidRPr="00CA3310">
        <w:rPr>
          <w:spacing w:val="-1"/>
          <w:sz w:val="24"/>
        </w:rPr>
        <w:t xml:space="preserve"> </w:t>
      </w:r>
      <w:r w:rsidRPr="00CA3310">
        <w:rPr>
          <w:sz w:val="24"/>
        </w:rPr>
        <w:t>należyty.</w:t>
      </w:r>
    </w:p>
    <w:p w:rsidR="0006374B" w:rsidRDefault="0006374B">
      <w:pPr>
        <w:pStyle w:val="Tekstpodstawowy"/>
        <w:spacing w:before="0"/>
        <w:ind w:left="0"/>
        <w:jc w:val="left"/>
        <w:rPr>
          <w:sz w:val="26"/>
        </w:rPr>
      </w:pPr>
    </w:p>
    <w:p w:rsidR="0006374B" w:rsidRDefault="00B85F3F">
      <w:pPr>
        <w:pStyle w:val="Nagwek1"/>
        <w:ind w:left="781"/>
      </w:pPr>
      <w:r>
        <w:t>§3 Wskazanie osób odpowiedzialnych za realizację zamówienia</w:t>
      </w:r>
    </w:p>
    <w:p w:rsidR="0006374B" w:rsidRPr="00B92921" w:rsidRDefault="00B85F3F" w:rsidP="00B92921">
      <w:pPr>
        <w:pStyle w:val="Akapitzlist"/>
        <w:numPr>
          <w:ilvl w:val="0"/>
          <w:numId w:val="12"/>
        </w:numPr>
        <w:tabs>
          <w:tab w:val="left" w:pos="571"/>
        </w:tabs>
        <w:spacing w:before="200"/>
        <w:ind w:right="0" w:hanging="455"/>
        <w:jc w:val="both"/>
        <w:rPr>
          <w:sz w:val="24"/>
          <w:szCs w:val="24"/>
        </w:rPr>
      </w:pPr>
      <w:r>
        <w:rPr>
          <w:sz w:val="24"/>
        </w:rPr>
        <w:t>Do</w:t>
      </w:r>
      <w:r>
        <w:rPr>
          <w:spacing w:val="13"/>
          <w:sz w:val="24"/>
        </w:rPr>
        <w:t xml:space="preserve"> </w:t>
      </w:r>
      <w:r>
        <w:rPr>
          <w:sz w:val="24"/>
        </w:rPr>
        <w:t>kontaktów</w:t>
      </w:r>
      <w:r>
        <w:rPr>
          <w:spacing w:val="13"/>
          <w:sz w:val="24"/>
        </w:rPr>
        <w:t xml:space="preserve"> </w:t>
      </w:r>
      <w:r>
        <w:rPr>
          <w:sz w:val="24"/>
        </w:rPr>
        <w:t>z</w:t>
      </w:r>
      <w:r>
        <w:rPr>
          <w:spacing w:val="14"/>
          <w:sz w:val="24"/>
        </w:rPr>
        <w:t xml:space="preserve"> </w:t>
      </w:r>
      <w:r w:rsidR="00AE441C">
        <w:rPr>
          <w:sz w:val="24"/>
        </w:rPr>
        <w:t>Zamawiającym</w:t>
      </w:r>
      <w:r>
        <w:rPr>
          <w:spacing w:val="15"/>
          <w:sz w:val="24"/>
        </w:rPr>
        <w:t xml:space="preserve"> </w:t>
      </w:r>
      <w:r>
        <w:rPr>
          <w:sz w:val="24"/>
        </w:rPr>
        <w:t>w</w:t>
      </w:r>
      <w:r>
        <w:rPr>
          <w:spacing w:val="13"/>
          <w:sz w:val="24"/>
        </w:rPr>
        <w:t xml:space="preserve"> </w:t>
      </w:r>
      <w:r>
        <w:rPr>
          <w:sz w:val="24"/>
        </w:rPr>
        <w:t>sprawach</w:t>
      </w:r>
      <w:r>
        <w:rPr>
          <w:spacing w:val="14"/>
          <w:sz w:val="24"/>
        </w:rPr>
        <w:t xml:space="preserve"> </w:t>
      </w:r>
      <w:r>
        <w:rPr>
          <w:sz w:val="24"/>
        </w:rPr>
        <w:t>realizacji</w:t>
      </w:r>
      <w:r>
        <w:rPr>
          <w:spacing w:val="13"/>
          <w:sz w:val="24"/>
        </w:rPr>
        <w:t xml:space="preserve"> </w:t>
      </w:r>
      <w:r>
        <w:rPr>
          <w:sz w:val="24"/>
        </w:rPr>
        <w:t>przedmiotu</w:t>
      </w:r>
      <w:r>
        <w:rPr>
          <w:spacing w:val="14"/>
          <w:sz w:val="24"/>
        </w:rPr>
        <w:t xml:space="preserve"> </w:t>
      </w:r>
      <w:r>
        <w:rPr>
          <w:sz w:val="24"/>
        </w:rPr>
        <w:t>umowy</w:t>
      </w:r>
      <w:r w:rsidR="00B92921">
        <w:rPr>
          <w:sz w:val="24"/>
        </w:rPr>
        <w:t xml:space="preserve"> </w:t>
      </w:r>
      <w:r w:rsidR="00AE441C" w:rsidRPr="00B92921">
        <w:rPr>
          <w:sz w:val="24"/>
          <w:szCs w:val="24"/>
        </w:rPr>
        <w:t>Wykonawca</w:t>
      </w:r>
      <w:r w:rsidR="0046547E" w:rsidRPr="00B92921">
        <w:rPr>
          <w:sz w:val="24"/>
          <w:szCs w:val="24"/>
        </w:rPr>
        <w:t xml:space="preserve"> wyz</w:t>
      </w:r>
      <w:r w:rsidR="00482193">
        <w:rPr>
          <w:sz w:val="24"/>
          <w:szCs w:val="24"/>
        </w:rPr>
        <w:t xml:space="preserve">nacza osobę:…………. </w:t>
      </w:r>
      <w:proofErr w:type="spellStart"/>
      <w:r w:rsidR="00482193">
        <w:rPr>
          <w:sz w:val="24"/>
          <w:szCs w:val="24"/>
        </w:rPr>
        <w:t>tel</w:t>
      </w:r>
      <w:proofErr w:type="spellEnd"/>
      <w:r w:rsidR="00482193">
        <w:rPr>
          <w:sz w:val="24"/>
          <w:szCs w:val="24"/>
        </w:rPr>
        <w:t>…………</w:t>
      </w:r>
      <w:r w:rsidR="00B92921" w:rsidRPr="00B92921">
        <w:rPr>
          <w:sz w:val="24"/>
          <w:szCs w:val="24"/>
        </w:rPr>
        <w:t xml:space="preserve">, e-mail: </w:t>
      </w:r>
      <w:r w:rsidR="00482193">
        <w:rPr>
          <w:sz w:val="24"/>
          <w:szCs w:val="24"/>
        </w:rPr>
        <w:t>……….....................</w:t>
      </w:r>
    </w:p>
    <w:p w:rsidR="006769D1" w:rsidRPr="00B92921" w:rsidRDefault="00AE441C" w:rsidP="00B92921">
      <w:pPr>
        <w:pStyle w:val="Akapitzlist"/>
        <w:numPr>
          <w:ilvl w:val="0"/>
          <w:numId w:val="12"/>
        </w:numPr>
        <w:tabs>
          <w:tab w:val="left" w:pos="571"/>
        </w:tabs>
        <w:jc w:val="both"/>
        <w:rPr>
          <w:sz w:val="24"/>
        </w:rPr>
      </w:pPr>
      <w:r>
        <w:rPr>
          <w:sz w:val="24"/>
        </w:rPr>
        <w:t>Do kontaktów z Wykonawcą</w:t>
      </w:r>
      <w:r w:rsidR="00B85F3F">
        <w:rPr>
          <w:sz w:val="24"/>
        </w:rPr>
        <w:t xml:space="preserve"> w sprawach reali</w:t>
      </w:r>
      <w:r>
        <w:rPr>
          <w:sz w:val="24"/>
        </w:rPr>
        <w:t>zacji przedmiotu umowy Zamawiający</w:t>
      </w:r>
      <w:r w:rsidR="00B85F3F">
        <w:rPr>
          <w:sz w:val="24"/>
        </w:rPr>
        <w:t xml:space="preserve"> wyznacza osoby: Tomasz Bodziony oraz Tomasz Wydrzyński - tel. </w:t>
      </w:r>
      <w:r w:rsidR="00B85F3F">
        <w:rPr>
          <w:sz w:val="24"/>
        </w:rPr>
        <w:lastRenderedPageBreak/>
        <w:t>0-18</w:t>
      </w:r>
      <w:r w:rsidR="00B85F3F">
        <w:rPr>
          <w:spacing w:val="-1"/>
          <w:sz w:val="24"/>
        </w:rPr>
        <w:t xml:space="preserve"> </w:t>
      </w:r>
      <w:r w:rsidR="00B85F3F">
        <w:rPr>
          <w:sz w:val="24"/>
        </w:rPr>
        <w:t>446-09-91.</w:t>
      </w:r>
    </w:p>
    <w:p w:rsidR="0006374B" w:rsidRDefault="00B85F3F">
      <w:pPr>
        <w:pStyle w:val="Nagwek1"/>
        <w:ind w:left="780"/>
      </w:pPr>
      <w:r>
        <w:t>§4 Wynagrodzenie za przedmiot umowy</w:t>
      </w:r>
    </w:p>
    <w:p w:rsidR="0006374B" w:rsidRDefault="0006374B">
      <w:pPr>
        <w:pStyle w:val="Tekstpodstawowy"/>
        <w:spacing w:before="11"/>
        <w:ind w:left="0"/>
        <w:jc w:val="left"/>
        <w:rPr>
          <w:b/>
          <w:sz w:val="20"/>
        </w:rPr>
      </w:pPr>
    </w:p>
    <w:p w:rsidR="0006374B" w:rsidRDefault="00B85F3F">
      <w:pPr>
        <w:pStyle w:val="Akapitzlist"/>
        <w:numPr>
          <w:ilvl w:val="0"/>
          <w:numId w:val="11"/>
        </w:numPr>
        <w:tabs>
          <w:tab w:val="left" w:pos="477"/>
        </w:tabs>
        <w:spacing w:before="0"/>
        <w:ind w:right="0" w:hanging="361"/>
        <w:jc w:val="both"/>
        <w:rPr>
          <w:sz w:val="24"/>
        </w:rPr>
      </w:pPr>
      <w:r>
        <w:rPr>
          <w:sz w:val="24"/>
        </w:rPr>
        <w:t>Wynagrodzenie zostało ustalone na podstawie przedłożonej</w:t>
      </w:r>
      <w:r>
        <w:rPr>
          <w:spacing w:val="-9"/>
          <w:sz w:val="24"/>
        </w:rPr>
        <w:t xml:space="preserve"> </w:t>
      </w:r>
      <w:r>
        <w:rPr>
          <w:sz w:val="24"/>
        </w:rPr>
        <w:t>oferty.</w:t>
      </w:r>
    </w:p>
    <w:p w:rsidR="0006374B" w:rsidRPr="00BC3176" w:rsidRDefault="00B85F3F" w:rsidP="00BC3176">
      <w:pPr>
        <w:pStyle w:val="Akapitzlist"/>
        <w:numPr>
          <w:ilvl w:val="0"/>
          <w:numId w:val="11"/>
        </w:numPr>
        <w:tabs>
          <w:tab w:val="left" w:pos="477"/>
        </w:tabs>
        <w:spacing w:before="162"/>
        <w:ind w:left="476" w:right="0" w:hanging="363"/>
        <w:jc w:val="both"/>
        <w:rPr>
          <w:sz w:val="24"/>
          <w:szCs w:val="24"/>
        </w:rPr>
      </w:pPr>
      <w:r>
        <w:rPr>
          <w:sz w:val="24"/>
        </w:rPr>
        <w:t>Wynagrodzenie za przedmiot umowy wynosi:</w:t>
      </w:r>
      <w:r w:rsidR="00B92992">
        <w:rPr>
          <w:sz w:val="24"/>
        </w:rPr>
        <w:t xml:space="preserve"> </w:t>
      </w:r>
      <w:r w:rsidRPr="00B92992">
        <w:rPr>
          <w:sz w:val="24"/>
          <w:szCs w:val="24"/>
        </w:rPr>
        <w:t>cenę</w:t>
      </w:r>
      <w:r w:rsidRPr="00B92992">
        <w:rPr>
          <w:spacing w:val="-2"/>
          <w:sz w:val="24"/>
          <w:szCs w:val="24"/>
        </w:rPr>
        <w:t xml:space="preserve"> </w:t>
      </w:r>
      <w:r w:rsidR="00B92992" w:rsidRPr="00B92992">
        <w:rPr>
          <w:sz w:val="24"/>
          <w:szCs w:val="24"/>
        </w:rPr>
        <w:t xml:space="preserve">netto: </w:t>
      </w:r>
      <w:r w:rsidR="00482193">
        <w:rPr>
          <w:b/>
          <w:sz w:val="24"/>
          <w:szCs w:val="24"/>
        </w:rPr>
        <w:t>…………..</w:t>
      </w:r>
      <w:r w:rsidR="00B92992" w:rsidRPr="00147711">
        <w:rPr>
          <w:b/>
          <w:sz w:val="24"/>
          <w:szCs w:val="24"/>
        </w:rPr>
        <w:t xml:space="preserve"> </w:t>
      </w:r>
      <w:r w:rsidR="00B92992" w:rsidRPr="00147711">
        <w:rPr>
          <w:b/>
          <w:spacing w:val="-9"/>
          <w:sz w:val="24"/>
          <w:szCs w:val="24"/>
        </w:rPr>
        <w:t>zł</w:t>
      </w:r>
      <w:r w:rsidR="00B92992">
        <w:rPr>
          <w:spacing w:val="-9"/>
          <w:sz w:val="24"/>
          <w:szCs w:val="24"/>
        </w:rPr>
        <w:t>,</w:t>
      </w:r>
      <w:r w:rsidR="00B92992" w:rsidRPr="00B92992">
        <w:rPr>
          <w:spacing w:val="-9"/>
          <w:sz w:val="24"/>
          <w:szCs w:val="24"/>
        </w:rPr>
        <w:t xml:space="preserve">  </w:t>
      </w:r>
      <w:r w:rsidR="00B92992" w:rsidRPr="00B92992">
        <w:rPr>
          <w:sz w:val="24"/>
          <w:szCs w:val="24"/>
        </w:rPr>
        <w:t>VAT</w:t>
      </w:r>
      <w:r w:rsidR="00B92992">
        <w:rPr>
          <w:sz w:val="24"/>
          <w:szCs w:val="24"/>
        </w:rPr>
        <w:t>:</w:t>
      </w:r>
      <w:r w:rsidR="00733309">
        <w:rPr>
          <w:sz w:val="24"/>
          <w:szCs w:val="24"/>
        </w:rPr>
        <w:t> </w:t>
      </w:r>
      <w:r w:rsidR="00482193">
        <w:rPr>
          <w:sz w:val="24"/>
          <w:szCs w:val="24"/>
        </w:rPr>
        <w:t>…………</w:t>
      </w:r>
      <w:r w:rsidR="00B92992" w:rsidRPr="00147711">
        <w:rPr>
          <w:b/>
          <w:sz w:val="24"/>
          <w:szCs w:val="24"/>
        </w:rPr>
        <w:t xml:space="preserve"> zł</w:t>
      </w:r>
      <w:r w:rsidR="00B92992">
        <w:rPr>
          <w:sz w:val="24"/>
          <w:szCs w:val="24"/>
        </w:rPr>
        <w:t xml:space="preserve">, </w:t>
      </w:r>
      <w:r w:rsidRPr="00B92992">
        <w:rPr>
          <w:sz w:val="24"/>
          <w:szCs w:val="24"/>
        </w:rPr>
        <w:t>cena</w:t>
      </w:r>
      <w:r w:rsidRPr="00B92992">
        <w:rPr>
          <w:spacing w:val="-4"/>
          <w:sz w:val="24"/>
          <w:szCs w:val="24"/>
        </w:rPr>
        <w:t xml:space="preserve"> </w:t>
      </w:r>
      <w:r w:rsidRPr="00B92992">
        <w:rPr>
          <w:sz w:val="24"/>
          <w:szCs w:val="24"/>
        </w:rPr>
        <w:t>ofertowa</w:t>
      </w:r>
      <w:r w:rsidRPr="00B92992">
        <w:rPr>
          <w:spacing w:val="-3"/>
          <w:sz w:val="24"/>
          <w:szCs w:val="24"/>
        </w:rPr>
        <w:t xml:space="preserve"> </w:t>
      </w:r>
      <w:r w:rsidRPr="00B92992">
        <w:rPr>
          <w:sz w:val="24"/>
          <w:szCs w:val="24"/>
        </w:rPr>
        <w:t>brutto</w:t>
      </w:r>
      <w:r w:rsidR="00482193">
        <w:rPr>
          <w:sz w:val="24"/>
          <w:szCs w:val="24"/>
        </w:rPr>
        <w:t>…………………</w:t>
      </w:r>
      <w:r w:rsidR="00B92992" w:rsidRPr="00147711">
        <w:rPr>
          <w:b/>
          <w:sz w:val="24"/>
          <w:szCs w:val="24"/>
        </w:rPr>
        <w:t xml:space="preserve"> zł</w:t>
      </w:r>
      <w:r w:rsidR="00B92992">
        <w:t xml:space="preserve">, ( </w:t>
      </w:r>
      <w:r w:rsidR="00B92992" w:rsidRPr="00B92992">
        <w:rPr>
          <w:sz w:val="24"/>
          <w:szCs w:val="24"/>
        </w:rPr>
        <w:t>cena ofertowa brutto słownie</w:t>
      </w:r>
      <w:r w:rsidR="00482193">
        <w:rPr>
          <w:sz w:val="24"/>
          <w:szCs w:val="24"/>
        </w:rPr>
        <w:t>: ……………………………………………………….. ……….</w:t>
      </w:r>
      <w:r w:rsidR="00B92992">
        <w:rPr>
          <w:sz w:val="24"/>
          <w:szCs w:val="24"/>
        </w:rPr>
        <w:t xml:space="preserve">) </w:t>
      </w:r>
      <w:r w:rsidR="00960F9C" w:rsidRPr="00B92992">
        <w:rPr>
          <w:sz w:val="24"/>
          <w:szCs w:val="24"/>
        </w:rPr>
        <w:t>w</w:t>
      </w:r>
      <w:r w:rsidR="00960F9C" w:rsidRPr="00BC3176">
        <w:rPr>
          <w:sz w:val="24"/>
          <w:szCs w:val="24"/>
        </w:rPr>
        <w:t xml:space="preserve"> tym za:</w:t>
      </w:r>
    </w:p>
    <w:p w:rsidR="00960F9C" w:rsidRDefault="00960F9C">
      <w:pPr>
        <w:pStyle w:val="Tekstpodstawowy"/>
        <w:spacing w:before="6" w:line="510" w:lineRule="atLeast"/>
        <w:ind w:left="836" w:right="400"/>
        <w:jc w:val="left"/>
      </w:pPr>
      <w:r>
        <w:t>C</w:t>
      </w:r>
      <w:r w:rsidR="00482193">
        <w:t>zęść I netto: ………………. zł  VAT:…………….</w:t>
      </w:r>
      <w:r w:rsidR="00B92992">
        <w:t xml:space="preserve"> zł</w:t>
      </w:r>
      <w:r w:rsidR="00147711">
        <w:t xml:space="preserve">, </w:t>
      </w:r>
      <w:r w:rsidR="00482193">
        <w:t>brutto: …………..</w:t>
      </w:r>
      <w:r w:rsidR="00B92992">
        <w:t xml:space="preserve"> zł</w:t>
      </w:r>
    </w:p>
    <w:p w:rsidR="00960F9C" w:rsidRPr="00167566" w:rsidRDefault="00482193">
      <w:pPr>
        <w:pStyle w:val="Tekstpodstawowy"/>
        <w:spacing w:before="6" w:line="510" w:lineRule="atLeast"/>
        <w:ind w:left="836" w:right="400"/>
        <w:jc w:val="left"/>
        <w:rPr>
          <w:lang w:val="en-US"/>
        </w:rPr>
      </w:pPr>
      <w:proofErr w:type="spellStart"/>
      <w:r>
        <w:rPr>
          <w:lang w:val="en-US"/>
        </w:rPr>
        <w:t>Część</w:t>
      </w:r>
      <w:proofErr w:type="spellEnd"/>
      <w:r>
        <w:rPr>
          <w:lang w:val="en-US"/>
        </w:rPr>
        <w:t xml:space="preserve"> II </w:t>
      </w:r>
      <w:proofErr w:type="spellStart"/>
      <w:r>
        <w:rPr>
          <w:lang w:val="en-US"/>
        </w:rPr>
        <w:t>netto</w:t>
      </w:r>
      <w:proofErr w:type="spellEnd"/>
      <w:r>
        <w:rPr>
          <w:lang w:val="en-US"/>
        </w:rPr>
        <w:t>: ……………….</w:t>
      </w:r>
      <w:r w:rsidR="00B92992">
        <w:rPr>
          <w:lang w:val="en-US"/>
        </w:rPr>
        <w:t xml:space="preserve"> </w:t>
      </w:r>
      <w:proofErr w:type="spellStart"/>
      <w:r>
        <w:rPr>
          <w:lang w:val="en-US"/>
        </w:rPr>
        <w:t>zł</w:t>
      </w:r>
      <w:proofErr w:type="spellEnd"/>
      <w:r>
        <w:rPr>
          <w:lang w:val="en-US"/>
        </w:rPr>
        <w:t xml:space="preserve"> VAT: ………… </w:t>
      </w:r>
      <w:r w:rsidR="00147711">
        <w:rPr>
          <w:lang w:val="en-US"/>
        </w:rPr>
        <w:t xml:space="preserve"> </w:t>
      </w:r>
      <w:proofErr w:type="spellStart"/>
      <w:r w:rsidR="00147711">
        <w:rPr>
          <w:lang w:val="en-US"/>
        </w:rPr>
        <w:t>zł</w:t>
      </w:r>
      <w:proofErr w:type="spellEnd"/>
      <w:r w:rsidR="00147711">
        <w:rPr>
          <w:lang w:val="en-US"/>
        </w:rPr>
        <w:t xml:space="preserve">,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brutto</w:t>
      </w:r>
      <w:proofErr w:type="spellEnd"/>
      <w:r>
        <w:rPr>
          <w:lang w:val="en-US"/>
        </w:rPr>
        <w:t>: ……………</w:t>
      </w:r>
      <w:r w:rsidR="00B92992">
        <w:rPr>
          <w:lang w:val="en-US"/>
        </w:rPr>
        <w:t xml:space="preserve"> </w:t>
      </w:r>
      <w:proofErr w:type="spellStart"/>
      <w:r w:rsidR="00B92992">
        <w:rPr>
          <w:lang w:val="en-US"/>
        </w:rPr>
        <w:t>zł</w:t>
      </w:r>
      <w:proofErr w:type="spellEnd"/>
    </w:p>
    <w:p w:rsidR="00960F9C" w:rsidRPr="00167566" w:rsidRDefault="00482193">
      <w:pPr>
        <w:pStyle w:val="Tekstpodstawowy"/>
        <w:spacing w:before="6" w:line="510" w:lineRule="atLeast"/>
        <w:ind w:left="836" w:right="400"/>
        <w:jc w:val="left"/>
        <w:rPr>
          <w:lang w:val="en-US"/>
        </w:rPr>
      </w:pPr>
      <w:proofErr w:type="spellStart"/>
      <w:r>
        <w:rPr>
          <w:lang w:val="en-US"/>
        </w:rPr>
        <w:t>Część</w:t>
      </w:r>
      <w:proofErr w:type="spellEnd"/>
      <w:r>
        <w:rPr>
          <w:lang w:val="en-US"/>
        </w:rPr>
        <w:t xml:space="preserve"> III </w:t>
      </w:r>
      <w:proofErr w:type="spellStart"/>
      <w:r>
        <w:rPr>
          <w:lang w:val="en-US"/>
        </w:rPr>
        <w:t>netto</w:t>
      </w:r>
      <w:proofErr w:type="spellEnd"/>
      <w:r>
        <w:rPr>
          <w:lang w:val="en-US"/>
        </w:rPr>
        <w:t>: ……………….., VAT: ……………</w:t>
      </w:r>
      <w:proofErr w:type="spellStart"/>
      <w:r>
        <w:rPr>
          <w:lang w:val="en-US"/>
        </w:rPr>
        <w:t>zł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brutto</w:t>
      </w:r>
      <w:proofErr w:type="spellEnd"/>
      <w:r>
        <w:rPr>
          <w:lang w:val="en-US"/>
        </w:rPr>
        <w:t>: …………….</w:t>
      </w:r>
      <w:r w:rsidR="00147711">
        <w:rPr>
          <w:lang w:val="en-US"/>
        </w:rPr>
        <w:t xml:space="preserve"> </w:t>
      </w:r>
      <w:proofErr w:type="spellStart"/>
      <w:r w:rsidR="00147711">
        <w:rPr>
          <w:lang w:val="en-US"/>
        </w:rPr>
        <w:t>zł</w:t>
      </w:r>
      <w:proofErr w:type="spellEnd"/>
    </w:p>
    <w:p w:rsidR="0006374B" w:rsidRDefault="00B85F3F">
      <w:pPr>
        <w:pStyle w:val="Akapitzlist"/>
        <w:numPr>
          <w:ilvl w:val="0"/>
          <w:numId w:val="11"/>
        </w:numPr>
        <w:tabs>
          <w:tab w:val="left" w:pos="477"/>
        </w:tabs>
        <w:spacing w:before="126" w:line="276" w:lineRule="auto"/>
        <w:ind w:left="571" w:hanging="454"/>
        <w:rPr>
          <w:sz w:val="24"/>
        </w:rPr>
      </w:pPr>
      <w:r>
        <w:rPr>
          <w:sz w:val="24"/>
        </w:rPr>
        <w:t>Przy czym ustala się, że kwota wynagrodzenia (odpo</w:t>
      </w:r>
      <w:r w:rsidR="00EE7E9F">
        <w:rPr>
          <w:sz w:val="24"/>
        </w:rPr>
        <w:t>wiednio: netto, VAT, brutto),</w:t>
      </w:r>
      <w:r>
        <w:rPr>
          <w:sz w:val="24"/>
        </w:rPr>
        <w:t>składa się z następujących</w:t>
      </w:r>
      <w:r>
        <w:rPr>
          <w:spacing w:val="-2"/>
          <w:sz w:val="24"/>
        </w:rPr>
        <w:t xml:space="preserve"> </w:t>
      </w:r>
      <w:r>
        <w:rPr>
          <w:sz w:val="24"/>
        </w:rPr>
        <w:t>pozycji:</w:t>
      </w:r>
    </w:p>
    <w:p w:rsidR="0006374B" w:rsidRDefault="00960F9C" w:rsidP="00DB0281">
      <w:pPr>
        <w:pStyle w:val="Akapitzlist"/>
        <w:numPr>
          <w:ilvl w:val="1"/>
          <w:numId w:val="11"/>
        </w:numPr>
        <w:tabs>
          <w:tab w:val="left" w:pos="909"/>
        </w:tabs>
        <w:ind w:right="0" w:hanging="433"/>
        <w:jc w:val="both"/>
        <w:rPr>
          <w:sz w:val="24"/>
        </w:rPr>
      </w:pPr>
      <w:r>
        <w:rPr>
          <w:sz w:val="24"/>
        </w:rPr>
        <w:t>za realizację I etapu - 10</w:t>
      </w:r>
      <w:r w:rsidR="00B85F3F">
        <w:rPr>
          <w:sz w:val="24"/>
        </w:rPr>
        <w:t>% ceny</w:t>
      </w:r>
      <w:r w:rsidR="00B85F3F">
        <w:rPr>
          <w:spacing w:val="-2"/>
          <w:sz w:val="24"/>
        </w:rPr>
        <w:t xml:space="preserve"> </w:t>
      </w:r>
      <w:r>
        <w:rPr>
          <w:sz w:val="24"/>
        </w:rPr>
        <w:t xml:space="preserve">ofertowej płatne po uzgodnieniu </w:t>
      </w:r>
      <w:r w:rsidR="00DB0281">
        <w:rPr>
          <w:sz w:val="24"/>
        </w:rPr>
        <w:br/>
      </w:r>
      <w:r>
        <w:rPr>
          <w:sz w:val="24"/>
        </w:rPr>
        <w:t xml:space="preserve">z Zamawiającym przedstawionej koncepcji </w:t>
      </w:r>
    </w:p>
    <w:p w:rsidR="0006374B" w:rsidRDefault="00960F9C" w:rsidP="00DB0281">
      <w:pPr>
        <w:pStyle w:val="Akapitzlist"/>
        <w:numPr>
          <w:ilvl w:val="1"/>
          <w:numId w:val="11"/>
        </w:numPr>
        <w:tabs>
          <w:tab w:val="left" w:pos="909"/>
        </w:tabs>
        <w:spacing w:before="161"/>
        <w:ind w:right="0" w:hanging="433"/>
        <w:jc w:val="both"/>
        <w:rPr>
          <w:sz w:val="24"/>
        </w:rPr>
      </w:pPr>
      <w:r>
        <w:rPr>
          <w:sz w:val="24"/>
        </w:rPr>
        <w:t>za realizację II etapu - 80</w:t>
      </w:r>
      <w:r w:rsidR="00B85F3F">
        <w:rPr>
          <w:sz w:val="24"/>
        </w:rPr>
        <w:t xml:space="preserve"> % ceny</w:t>
      </w:r>
      <w:r w:rsidR="00B85F3F">
        <w:rPr>
          <w:spacing w:val="-16"/>
          <w:sz w:val="24"/>
        </w:rPr>
        <w:t xml:space="preserve"> </w:t>
      </w:r>
      <w:r w:rsidR="00B85F3F">
        <w:rPr>
          <w:sz w:val="24"/>
        </w:rPr>
        <w:t>ofertowej.</w:t>
      </w:r>
      <w:r>
        <w:rPr>
          <w:sz w:val="24"/>
        </w:rPr>
        <w:t>, płatne po komisyjnym przejęciu projektów, decyzji,  zgłoszeń</w:t>
      </w:r>
    </w:p>
    <w:p w:rsidR="0006374B" w:rsidRDefault="00960F9C" w:rsidP="00DB0281">
      <w:pPr>
        <w:pStyle w:val="Akapitzlist"/>
        <w:numPr>
          <w:ilvl w:val="1"/>
          <w:numId w:val="11"/>
        </w:numPr>
        <w:tabs>
          <w:tab w:val="left" w:pos="909"/>
        </w:tabs>
        <w:spacing w:before="161"/>
        <w:ind w:right="0" w:hanging="433"/>
        <w:jc w:val="both"/>
        <w:rPr>
          <w:sz w:val="24"/>
        </w:rPr>
      </w:pPr>
      <w:r>
        <w:rPr>
          <w:sz w:val="24"/>
        </w:rPr>
        <w:t>za realizację III etapu - 10</w:t>
      </w:r>
      <w:r w:rsidR="00B85F3F">
        <w:rPr>
          <w:sz w:val="24"/>
        </w:rPr>
        <w:t>% ceny</w:t>
      </w:r>
      <w:r w:rsidR="00B85F3F">
        <w:rPr>
          <w:spacing w:val="-18"/>
          <w:sz w:val="24"/>
        </w:rPr>
        <w:t xml:space="preserve"> </w:t>
      </w:r>
      <w:r>
        <w:rPr>
          <w:sz w:val="24"/>
        </w:rPr>
        <w:t>ofer</w:t>
      </w:r>
      <w:r w:rsidR="00014908">
        <w:rPr>
          <w:sz w:val="24"/>
        </w:rPr>
        <w:t>towej płatne po zakończeniu prac budowalnych realizowanych na podstawie przedmiotowej dokumentacji projektowej.</w:t>
      </w:r>
    </w:p>
    <w:p w:rsidR="0006374B" w:rsidRDefault="00B85F3F">
      <w:pPr>
        <w:pStyle w:val="Akapitzlist"/>
        <w:numPr>
          <w:ilvl w:val="0"/>
          <w:numId w:val="11"/>
        </w:numPr>
        <w:tabs>
          <w:tab w:val="left" w:pos="477"/>
        </w:tabs>
        <w:spacing w:before="162"/>
        <w:ind w:right="0" w:hanging="361"/>
        <w:rPr>
          <w:sz w:val="24"/>
        </w:rPr>
      </w:pPr>
      <w:r>
        <w:rPr>
          <w:sz w:val="24"/>
        </w:rPr>
        <w:t>Wykonawca wykona przedmiot zamówienia</w:t>
      </w:r>
      <w:r>
        <w:rPr>
          <w:spacing w:val="-1"/>
          <w:sz w:val="24"/>
        </w:rPr>
        <w:t xml:space="preserve"> </w:t>
      </w:r>
      <w:r>
        <w:rPr>
          <w:sz w:val="24"/>
        </w:rPr>
        <w:t>samodzielnie.</w:t>
      </w:r>
    </w:p>
    <w:p w:rsidR="0006374B" w:rsidRDefault="00B85F3F">
      <w:pPr>
        <w:pStyle w:val="Akapitzlist"/>
        <w:numPr>
          <w:ilvl w:val="0"/>
          <w:numId w:val="11"/>
        </w:numPr>
        <w:tabs>
          <w:tab w:val="left" w:pos="477"/>
          <w:tab w:val="left" w:pos="2029"/>
          <w:tab w:val="left" w:pos="2609"/>
          <w:tab w:val="left" w:pos="3455"/>
          <w:tab w:val="left" w:pos="4102"/>
          <w:tab w:val="left" w:pos="5321"/>
          <w:tab w:val="left" w:pos="6221"/>
          <w:tab w:val="left" w:pos="8161"/>
        </w:tabs>
        <w:spacing w:before="161" w:line="276" w:lineRule="auto"/>
        <w:ind w:left="476"/>
        <w:rPr>
          <w:sz w:val="24"/>
        </w:rPr>
      </w:pPr>
      <w:r>
        <w:rPr>
          <w:sz w:val="24"/>
        </w:rPr>
        <w:t>Wykonawca</w:t>
      </w:r>
      <w:r>
        <w:rPr>
          <w:sz w:val="24"/>
        </w:rPr>
        <w:tab/>
        <w:t>nie</w:t>
      </w:r>
      <w:r>
        <w:rPr>
          <w:sz w:val="24"/>
        </w:rPr>
        <w:tab/>
        <w:t>może</w:t>
      </w:r>
      <w:r>
        <w:rPr>
          <w:sz w:val="24"/>
        </w:rPr>
        <w:tab/>
        <w:t>bez</w:t>
      </w:r>
      <w:r>
        <w:rPr>
          <w:sz w:val="24"/>
        </w:rPr>
        <w:tab/>
        <w:t>pisemnej</w:t>
      </w:r>
      <w:r>
        <w:rPr>
          <w:sz w:val="24"/>
        </w:rPr>
        <w:tab/>
        <w:t>zgody</w:t>
      </w:r>
      <w:r>
        <w:rPr>
          <w:sz w:val="24"/>
        </w:rPr>
        <w:tab/>
        <w:t>Zamawiającego</w:t>
      </w:r>
      <w:r>
        <w:rPr>
          <w:sz w:val="24"/>
        </w:rPr>
        <w:tab/>
        <w:t>przenieść wierzytelności wynikających z niniejszej umowy na osoby</w:t>
      </w:r>
      <w:r>
        <w:rPr>
          <w:spacing w:val="-12"/>
          <w:sz w:val="24"/>
        </w:rPr>
        <w:t xml:space="preserve"> </w:t>
      </w:r>
      <w:r>
        <w:rPr>
          <w:sz w:val="24"/>
        </w:rPr>
        <w:t>trzecie.</w:t>
      </w:r>
    </w:p>
    <w:p w:rsidR="0006374B" w:rsidRPr="00147711" w:rsidRDefault="00B85F3F" w:rsidP="00147711">
      <w:pPr>
        <w:pStyle w:val="Akapitzlist"/>
        <w:numPr>
          <w:ilvl w:val="0"/>
          <w:numId w:val="11"/>
        </w:numPr>
        <w:tabs>
          <w:tab w:val="left" w:pos="477"/>
        </w:tabs>
        <w:ind w:right="0" w:hanging="361"/>
        <w:jc w:val="both"/>
        <w:rPr>
          <w:sz w:val="24"/>
          <w:szCs w:val="24"/>
        </w:rPr>
      </w:pPr>
      <w:r>
        <w:rPr>
          <w:sz w:val="24"/>
        </w:rPr>
        <w:t>Kwota</w:t>
      </w:r>
      <w:r>
        <w:rPr>
          <w:spacing w:val="14"/>
          <w:sz w:val="24"/>
        </w:rPr>
        <w:t xml:space="preserve"> </w:t>
      </w:r>
      <w:r>
        <w:rPr>
          <w:sz w:val="24"/>
        </w:rPr>
        <w:t>wymieniona w ust. 2 niniejszego paragrafu zawiera wszystkie koszty</w:t>
      </w:r>
      <w:r w:rsidR="00147711">
        <w:rPr>
          <w:sz w:val="24"/>
        </w:rPr>
        <w:t xml:space="preserve"> </w:t>
      </w:r>
      <w:r w:rsidRPr="00147711">
        <w:rPr>
          <w:sz w:val="24"/>
          <w:szCs w:val="24"/>
        </w:rPr>
        <w:t>związane z realizacją zadania, niezbędne do jego wykonania.</w:t>
      </w:r>
    </w:p>
    <w:p w:rsidR="0006374B" w:rsidRDefault="00B85F3F" w:rsidP="00323FB0">
      <w:pPr>
        <w:pStyle w:val="Akapitzlist"/>
        <w:numPr>
          <w:ilvl w:val="0"/>
          <w:numId w:val="11"/>
        </w:numPr>
        <w:tabs>
          <w:tab w:val="left" w:pos="477"/>
        </w:tabs>
        <w:spacing w:before="162"/>
        <w:ind w:left="470" w:right="113" w:hanging="357"/>
        <w:jc w:val="both"/>
        <w:rPr>
          <w:sz w:val="24"/>
        </w:rPr>
      </w:pPr>
      <w:r>
        <w:rPr>
          <w:sz w:val="24"/>
        </w:rPr>
        <w:t>Wynagrodzenie określone w ust. 2 niniejszego paragrafu ma charakter wynagrodzenia ryczałtowego, maksymalnego dla przedmiotu zamówienia określonego w niniejszej</w:t>
      </w:r>
      <w:r>
        <w:rPr>
          <w:spacing w:val="-1"/>
          <w:sz w:val="24"/>
        </w:rPr>
        <w:t xml:space="preserve"> </w:t>
      </w:r>
      <w:r>
        <w:rPr>
          <w:sz w:val="24"/>
        </w:rPr>
        <w:t>umowie.</w:t>
      </w:r>
    </w:p>
    <w:p w:rsidR="00323FB0" w:rsidRPr="00323FB0" w:rsidRDefault="00323FB0" w:rsidP="00323FB0">
      <w:pPr>
        <w:pStyle w:val="Akapitzlist"/>
        <w:numPr>
          <w:ilvl w:val="0"/>
          <w:numId w:val="11"/>
        </w:numPr>
        <w:ind w:left="476" w:right="113" w:hanging="357"/>
        <w:jc w:val="both"/>
        <w:rPr>
          <w:sz w:val="24"/>
          <w:szCs w:val="24"/>
        </w:rPr>
      </w:pPr>
      <w:r w:rsidRPr="00323FB0">
        <w:rPr>
          <w:sz w:val="24"/>
          <w:szCs w:val="24"/>
        </w:rPr>
        <w:t xml:space="preserve">Wykonawca w cenie ofertowej uwzględni wszelkie dodatkowe elementy zamówienia, nieokreślone szczegółowo, ale niezbędne dla wykonania umowy, a Wynagrodzenie w całości obejmuje wszelkie ryzyko i nieprzewidziane okoliczności zaistniałe w związku z wykonywaniem umowy, w tym koszty wykonania Dokumentacji Projektowej, przeniesienia majątkowych praw autorskich i własności egzemplarzy, pełnienia nadzoru autorskiego, uzgodnień, opinii i pozwolenia na budowę, doprecyzowania Dokumentacji Projektowej albo jej poprawiania, uzyskania materiałów do projektowania, a także wszelkie prace i wydatki dodatkowe bądź inne, czy to odrębnie lub szczegółowo wymienione bądź określone w specyfikacji lub we wzorze umowy, czy nie, które albo są nieodzowne w celu wykonania i ukończenia przedmiotu zamówienia, albo mogą się stać nieodzowne w celu przezwyciężenia takich </w:t>
      </w:r>
      <w:proofErr w:type="spellStart"/>
      <w:r w:rsidRPr="00323FB0">
        <w:rPr>
          <w:sz w:val="24"/>
          <w:szCs w:val="24"/>
        </w:rPr>
        <w:t>ryzyk</w:t>
      </w:r>
      <w:proofErr w:type="spellEnd"/>
      <w:r w:rsidRPr="00323FB0">
        <w:rPr>
          <w:sz w:val="24"/>
          <w:szCs w:val="24"/>
        </w:rPr>
        <w:t xml:space="preserve"> lub nieprzewidzianych okoliczności przed wykonaniem przedmiotu.</w:t>
      </w:r>
    </w:p>
    <w:p w:rsidR="0006374B" w:rsidRDefault="00B85F3F">
      <w:pPr>
        <w:pStyle w:val="Akapitzlist"/>
        <w:numPr>
          <w:ilvl w:val="0"/>
          <w:numId w:val="11"/>
        </w:numPr>
        <w:tabs>
          <w:tab w:val="left" w:pos="477"/>
        </w:tabs>
        <w:spacing w:line="276" w:lineRule="auto"/>
        <w:ind w:left="476"/>
        <w:jc w:val="both"/>
        <w:rPr>
          <w:sz w:val="24"/>
        </w:rPr>
      </w:pPr>
      <w:r>
        <w:rPr>
          <w:sz w:val="24"/>
        </w:rPr>
        <w:t xml:space="preserve">Niedoszacowanie, pominięcie oraz brak rozpoznania zakresu przedmiotu umowy nie może być podstawą do żądania zmiany wysokości wynagrodzenia określonego </w:t>
      </w:r>
      <w:r>
        <w:rPr>
          <w:sz w:val="24"/>
        </w:rPr>
        <w:lastRenderedPageBreak/>
        <w:t>ust. 2 niniejszego</w:t>
      </w:r>
      <w:r>
        <w:rPr>
          <w:spacing w:val="-2"/>
          <w:sz w:val="24"/>
        </w:rPr>
        <w:t xml:space="preserve"> </w:t>
      </w:r>
      <w:r>
        <w:rPr>
          <w:sz w:val="24"/>
        </w:rPr>
        <w:t>paragrafu.</w:t>
      </w:r>
    </w:p>
    <w:p w:rsidR="0006374B" w:rsidRDefault="00B85F3F">
      <w:pPr>
        <w:pStyle w:val="Akapitzlist"/>
        <w:numPr>
          <w:ilvl w:val="0"/>
          <w:numId w:val="11"/>
        </w:numPr>
        <w:tabs>
          <w:tab w:val="left" w:pos="477"/>
        </w:tabs>
        <w:ind w:right="0" w:hanging="361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56"/>
          <w:sz w:val="24"/>
        </w:rPr>
        <w:t xml:space="preserve"> </w:t>
      </w:r>
      <w:r>
        <w:rPr>
          <w:sz w:val="24"/>
        </w:rPr>
        <w:t>oświadcza,</w:t>
      </w:r>
      <w:r>
        <w:rPr>
          <w:spacing w:val="55"/>
          <w:sz w:val="24"/>
        </w:rPr>
        <w:t xml:space="preserve"> </w:t>
      </w:r>
      <w:r>
        <w:rPr>
          <w:sz w:val="24"/>
        </w:rPr>
        <w:t>że</w:t>
      </w:r>
      <w:r>
        <w:rPr>
          <w:spacing w:val="54"/>
          <w:sz w:val="24"/>
        </w:rPr>
        <w:t xml:space="preserve"> </w:t>
      </w:r>
      <w:r>
        <w:rPr>
          <w:sz w:val="24"/>
        </w:rPr>
        <w:t>jest</w:t>
      </w:r>
      <w:r>
        <w:rPr>
          <w:spacing w:val="54"/>
          <w:sz w:val="24"/>
        </w:rPr>
        <w:t xml:space="preserve"> </w:t>
      </w:r>
      <w:r>
        <w:rPr>
          <w:sz w:val="24"/>
        </w:rPr>
        <w:t>podatnikiem</w:t>
      </w:r>
      <w:r>
        <w:rPr>
          <w:spacing w:val="55"/>
          <w:sz w:val="24"/>
        </w:rPr>
        <w:t xml:space="preserve"> </w:t>
      </w:r>
      <w:r>
        <w:rPr>
          <w:sz w:val="24"/>
        </w:rPr>
        <w:t>podatku</w:t>
      </w:r>
      <w:r>
        <w:rPr>
          <w:spacing w:val="54"/>
          <w:sz w:val="24"/>
        </w:rPr>
        <w:t xml:space="preserve"> </w:t>
      </w:r>
      <w:r>
        <w:rPr>
          <w:sz w:val="24"/>
        </w:rPr>
        <w:t>VAT</w:t>
      </w:r>
      <w:r>
        <w:rPr>
          <w:spacing w:val="55"/>
          <w:sz w:val="24"/>
        </w:rPr>
        <w:t xml:space="preserve"> </w:t>
      </w:r>
      <w:r>
        <w:rPr>
          <w:sz w:val="24"/>
        </w:rPr>
        <w:t>od</w:t>
      </w:r>
      <w:r>
        <w:rPr>
          <w:spacing w:val="54"/>
          <w:sz w:val="24"/>
        </w:rPr>
        <w:t xml:space="preserve"> </w:t>
      </w:r>
      <w:r>
        <w:rPr>
          <w:sz w:val="24"/>
        </w:rPr>
        <w:t>towarów</w:t>
      </w:r>
      <w:r>
        <w:rPr>
          <w:spacing w:val="5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usług</w:t>
      </w:r>
    </w:p>
    <w:p w:rsidR="0006374B" w:rsidRDefault="00B85F3F">
      <w:pPr>
        <w:pStyle w:val="Tekstpodstawowy"/>
        <w:spacing w:before="41"/>
      </w:pPr>
      <w:r>
        <w:t xml:space="preserve">i posiada numer identyfikacji </w:t>
      </w:r>
      <w:r w:rsidR="00147711">
        <w:t>podatkowej NIP 685-216-21-10</w:t>
      </w:r>
    </w:p>
    <w:p w:rsidR="0006374B" w:rsidRDefault="00B85F3F">
      <w:pPr>
        <w:pStyle w:val="Akapitzlist"/>
        <w:numPr>
          <w:ilvl w:val="0"/>
          <w:numId w:val="11"/>
        </w:numPr>
        <w:tabs>
          <w:tab w:val="left" w:pos="477"/>
        </w:tabs>
        <w:spacing w:before="161"/>
        <w:ind w:right="0" w:hanging="361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43"/>
          <w:sz w:val="24"/>
        </w:rPr>
        <w:t xml:space="preserve"> </w:t>
      </w:r>
      <w:r>
        <w:rPr>
          <w:sz w:val="24"/>
        </w:rPr>
        <w:t>oświadcza,</w:t>
      </w:r>
      <w:r>
        <w:rPr>
          <w:spacing w:val="43"/>
          <w:sz w:val="24"/>
        </w:rPr>
        <w:t xml:space="preserve"> </w:t>
      </w:r>
      <w:r>
        <w:rPr>
          <w:sz w:val="24"/>
        </w:rPr>
        <w:t>że</w:t>
      </w:r>
      <w:r>
        <w:rPr>
          <w:spacing w:val="42"/>
          <w:sz w:val="24"/>
        </w:rPr>
        <w:t xml:space="preserve"> </w:t>
      </w:r>
      <w:r>
        <w:rPr>
          <w:sz w:val="24"/>
        </w:rPr>
        <w:t>jest</w:t>
      </w:r>
      <w:r>
        <w:rPr>
          <w:spacing w:val="43"/>
          <w:sz w:val="24"/>
        </w:rPr>
        <w:t xml:space="preserve"> </w:t>
      </w:r>
      <w:r>
        <w:rPr>
          <w:sz w:val="24"/>
        </w:rPr>
        <w:t>podatnikiem</w:t>
      </w:r>
      <w:r>
        <w:rPr>
          <w:spacing w:val="42"/>
          <w:sz w:val="24"/>
        </w:rPr>
        <w:t xml:space="preserve"> </w:t>
      </w:r>
      <w:r>
        <w:rPr>
          <w:sz w:val="24"/>
        </w:rPr>
        <w:t>podatku</w:t>
      </w:r>
      <w:r>
        <w:rPr>
          <w:spacing w:val="43"/>
          <w:sz w:val="24"/>
        </w:rPr>
        <w:t xml:space="preserve"> </w:t>
      </w:r>
      <w:r>
        <w:rPr>
          <w:sz w:val="24"/>
        </w:rPr>
        <w:t>VAT</w:t>
      </w:r>
      <w:r>
        <w:rPr>
          <w:spacing w:val="43"/>
          <w:sz w:val="24"/>
        </w:rPr>
        <w:t xml:space="preserve"> </w:t>
      </w:r>
      <w:r>
        <w:rPr>
          <w:sz w:val="24"/>
        </w:rPr>
        <w:t>od</w:t>
      </w:r>
      <w:r>
        <w:rPr>
          <w:spacing w:val="43"/>
          <w:sz w:val="24"/>
        </w:rPr>
        <w:t xml:space="preserve"> </w:t>
      </w:r>
      <w:r>
        <w:rPr>
          <w:sz w:val="24"/>
        </w:rPr>
        <w:t>towarów</w:t>
      </w:r>
      <w:r>
        <w:rPr>
          <w:spacing w:val="4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usług</w:t>
      </w:r>
    </w:p>
    <w:p w:rsidR="0006374B" w:rsidRDefault="00B85F3F">
      <w:pPr>
        <w:pStyle w:val="Tekstpodstawowy"/>
        <w:spacing w:before="42"/>
      </w:pPr>
      <w:r>
        <w:t>i posiada numer identyfikacji podatkowej NIP 734-001-82-96.</w:t>
      </w:r>
    </w:p>
    <w:p w:rsidR="0006374B" w:rsidRDefault="00B85F3F">
      <w:pPr>
        <w:pStyle w:val="Akapitzlist"/>
        <w:numPr>
          <w:ilvl w:val="0"/>
          <w:numId w:val="11"/>
        </w:numPr>
        <w:tabs>
          <w:tab w:val="left" w:pos="477"/>
        </w:tabs>
        <w:spacing w:before="161" w:line="276" w:lineRule="auto"/>
        <w:ind w:left="476"/>
        <w:jc w:val="both"/>
        <w:rPr>
          <w:sz w:val="24"/>
        </w:rPr>
      </w:pPr>
      <w:r>
        <w:rPr>
          <w:sz w:val="24"/>
        </w:rPr>
        <w:t>Strony przyjmują zasadę, że należny podatek VAT naliczony zostanie do wartości netto w wysokości obowiązującej w dniu wystawienia faktury. Jeżeli w okresie obowiązywania umowy nastąpi zmiana ustawowej stawki podatku od towarów      i usług (VAT), od chwili zmiany podatek w nowej stawce będzie doliczany do dotychczasowych cen</w:t>
      </w:r>
      <w:r>
        <w:rPr>
          <w:spacing w:val="-2"/>
          <w:sz w:val="24"/>
        </w:rPr>
        <w:t xml:space="preserve"> </w:t>
      </w:r>
      <w:r>
        <w:rPr>
          <w:sz w:val="24"/>
        </w:rPr>
        <w:t>netto.</w:t>
      </w:r>
    </w:p>
    <w:p w:rsidR="0006374B" w:rsidRDefault="00B85F3F">
      <w:pPr>
        <w:pStyle w:val="Akapitzlist"/>
        <w:numPr>
          <w:ilvl w:val="0"/>
          <w:numId w:val="11"/>
        </w:numPr>
        <w:tabs>
          <w:tab w:val="left" w:pos="477"/>
        </w:tabs>
        <w:spacing w:line="276" w:lineRule="auto"/>
        <w:ind w:left="476"/>
        <w:jc w:val="both"/>
        <w:rPr>
          <w:sz w:val="24"/>
        </w:rPr>
      </w:pPr>
      <w:r>
        <w:rPr>
          <w:sz w:val="24"/>
        </w:rPr>
        <w:t>W  przypadku  zmiany  przepisów  dotyczących  ustawy  o  podatku  od  towarów  i usług, Strony obowiązywać będzie cena z uwzględnieniem stawki VAT obowiązującej na dzień wystawienia</w:t>
      </w:r>
      <w:r>
        <w:rPr>
          <w:spacing w:val="-3"/>
          <w:sz w:val="24"/>
        </w:rPr>
        <w:t xml:space="preserve"> </w:t>
      </w:r>
      <w:r>
        <w:rPr>
          <w:sz w:val="24"/>
        </w:rPr>
        <w:t>faktury.</w:t>
      </w:r>
    </w:p>
    <w:p w:rsidR="0006374B" w:rsidRDefault="00B85F3F">
      <w:pPr>
        <w:pStyle w:val="Akapitzlist"/>
        <w:numPr>
          <w:ilvl w:val="0"/>
          <w:numId w:val="11"/>
        </w:numPr>
        <w:tabs>
          <w:tab w:val="left" w:pos="477"/>
        </w:tabs>
        <w:spacing w:line="276" w:lineRule="auto"/>
        <w:ind w:left="476"/>
        <w:jc w:val="both"/>
        <w:rPr>
          <w:sz w:val="24"/>
        </w:rPr>
      </w:pPr>
      <w:r>
        <w:rPr>
          <w:sz w:val="24"/>
        </w:rPr>
        <w:t>Wykonawca oświadcza, że zapoznał się z warunkami realizacji zamówienia oraz miejscem wykonania zamówienia. Zamówienie przyjmuje do realizacji bez zastrzeżeń  i  wykona   zakres   prac   według,   zgodnie   z   zasadami   wiedzy,  z materiałów własnych, w terminie i na warunkach określonych w niniejszej umowie.</w:t>
      </w:r>
    </w:p>
    <w:p w:rsidR="0006374B" w:rsidRDefault="00032B32">
      <w:pPr>
        <w:pStyle w:val="Akapitzlist"/>
        <w:numPr>
          <w:ilvl w:val="0"/>
          <w:numId w:val="11"/>
        </w:numPr>
        <w:tabs>
          <w:tab w:val="left" w:pos="477"/>
        </w:tabs>
        <w:spacing w:line="276" w:lineRule="auto"/>
        <w:ind w:left="476"/>
        <w:jc w:val="both"/>
        <w:rPr>
          <w:sz w:val="24"/>
        </w:rPr>
      </w:pPr>
      <w:r>
        <w:rPr>
          <w:sz w:val="24"/>
        </w:rPr>
        <w:t>W przypadku rezygnacji Zamawiającego z wykonania robót budowalnych realizowanych na podstawie dokumentacji projektowej stanowiącej przedmiot zamówienia, Zamawiający zastrzega sobie prawo do odstąpienia od realizacji Etapu III umowy. W takim przypadku Wykonawcy nie będzie przysługiwać wynagrodzenie za niezrealizowany Etap III. W tym przypadku Wykonawcy nie będą przysługiwać inne roszczenia związane z odstąpieniem od realizacji Etapu III umowy przez Zamawiającego.</w:t>
      </w:r>
    </w:p>
    <w:p w:rsidR="00032B32" w:rsidRDefault="00032B32">
      <w:pPr>
        <w:pStyle w:val="Akapitzlist"/>
        <w:numPr>
          <w:ilvl w:val="0"/>
          <w:numId w:val="11"/>
        </w:numPr>
        <w:tabs>
          <w:tab w:val="left" w:pos="477"/>
        </w:tabs>
        <w:spacing w:line="276" w:lineRule="auto"/>
        <w:ind w:left="476"/>
        <w:jc w:val="both"/>
        <w:rPr>
          <w:sz w:val="24"/>
        </w:rPr>
      </w:pPr>
      <w:r>
        <w:rPr>
          <w:sz w:val="24"/>
        </w:rPr>
        <w:t>Uzgodnione wynagrodzenie</w:t>
      </w:r>
      <w:r w:rsidR="00BC384B">
        <w:rPr>
          <w:sz w:val="24"/>
        </w:rPr>
        <w:t xml:space="preserve"> </w:t>
      </w:r>
      <w:r>
        <w:rPr>
          <w:sz w:val="24"/>
        </w:rPr>
        <w:t>ulegnie obniżeniu w przypadku niewykonania rzeczowego</w:t>
      </w:r>
      <w:r w:rsidR="00BC384B">
        <w:rPr>
          <w:sz w:val="24"/>
        </w:rPr>
        <w:t xml:space="preserve"> zakresu usług. W przypadku zaistnienia sytuacji wymienionej wyżej, podstawą do wyliczenia kwoty obniżenia wynagrodzenia ryczałtowego będzie faktycznie nie wykonany i obustronnie uzgodniony zakres usług.</w:t>
      </w:r>
    </w:p>
    <w:p w:rsidR="00913672" w:rsidRDefault="00913672">
      <w:pPr>
        <w:pStyle w:val="Akapitzlist"/>
        <w:numPr>
          <w:ilvl w:val="0"/>
          <w:numId w:val="11"/>
        </w:numPr>
        <w:tabs>
          <w:tab w:val="left" w:pos="477"/>
        </w:tabs>
        <w:spacing w:line="276" w:lineRule="auto"/>
        <w:ind w:left="476"/>
        <w:jc w:val="both"/>
        <w:rPr>
          <w:sz w:val="24"/>
        </w:rPr>
      </w:pPr>
      <w:r>
        <w:rPr>
          <w:sz w:val="24"/>
        </w:rPr>
        <w:t>Zmiana wynagrodzenia może wynikać również z rezygnacji przez Zamawiającego z realizacji części przedmiotu umowy. W takim przypadku wynagrodzenie przysługujące wykonawcy zostanie pomniejszone, przy czym Zamawiający zapłaci za wszystkie spełnione świadczenia oraz udokumentowane koszty, które wykonawca poniósł w związku z wynikającymi z umowy planowanymi świadczeniami. Równocześnie ustala się, że pomniejszone wynagrodzenie nie przekroczy 20% wartości wynagrodzenia przedmiotu umowy.</w:t>
      </w:r>
    </w:p>
    <w:p w:rsidR="00073AF1" w:rsidRDefault="00484144" w:rsidP="00073AF1">
      <w:pPr>
        <w:pStyle w:val="Nagwek1"/>
        <w:spacing w:before="120"/>
      </w:pPr>
      <w:r>
        <w:t>§5</w:t>
      </w:r>
    </w:p>
    <w:p w:rsidR="00073AF1" w:rsidRDefault="00073AF1" w:rsidP="00073AF1">
      <w:pPr>
        <w:pStyle w:val="Nagwek1"/>
        <w:spacing w:before="120"/>
      </w:pPr>
      <w:r>
        <w:t>Obowiązki Wykonawcy</w:t>
      </w:r>
    </w:p>
    <w:p w:rsidR="00073AF1" w:rsidRPr="00073AF1" w:rsidRDefault="00BA5FBA" w:rsidP="00BA5FBA">
      <w:pPr>
        <w:pStyle w:val="Nagwek1"/>
        <w:spacing w:before="120"/>
        <w:ind w:left="0"/>
        <w:jc w:val="both"/>
        <w:rPr>
          <w:b w:val="0"/>
        </w:rPr>
      </w:pPr>
      <w:r>
        <w:rPr>
          <w:b w:val="0"/>
        </w:rPr>
        <w:t xml:space="preserve">1. </w:t>
      </w:r>
      <w:r w:rsidR="00073AF1" w:rsidRPr="00073AF1">
        <w:rPr>
          <w:b w:val="0"/>
        </w:rPr>
        <w:t>Wykonawca, z uwzględnieniem pozostałych obowiązków określonych w umowie, jest zobowiązany w szczególności do:</w:t>
      </w:r>
    </w:p>
    <w:p w:rsidR="00073AF1" w:rsidRPr="00073AF1" w:rsidRDefault="00BA5FBA" w:rsidP="00BA5FBA">
      <w:pPr>
        <w:pStyle w:val="Nagwek1"/>
        <w:spacing w:before="120"/>
        <w:ind w:left="0"/>
        <w:jc w:val="both"/>
        <w:rPr>
          <w:b w:val="0"/>
        </w:rPr>
      </w:pPr>
      <w:r>
        <w:rPr>
          <w:b w:val="0"/>
        </w:rPr>
        <w:t>1.1</w:t>
      </w:r>
      <w:r w:rsidR="00073AF1" w:rsidRPr="00073AF1">
        <w:rPr>
          <w:b w:val="0"/>
        </w:rPr>
        <w:tab/>
        <w:t xml:space="preserve">realizacji umowy z należytą starannością przewidzianą dla prowadzącego działalność gospodarczą, polegającą na opracowywaniu dokumentacji projektowej </w:t>
      </w:r>
      <w:r w:rsidR="00073AF1" w:rsidRPr="00073AF1">
        <w:rPr>
          <w:b w:val="0"/>
        </w:rPr>
        <w:lastRenderedPageBreak/>
        <w:t>przy uwzględnieniu zawodowego charakteru tej działalności oraz do spełnienia wymagań przewidzianych w ustawie Prawo budowlane,</w:t>
      </w:r>
    </w:p>
    <w:p w:rsidR="00073AF1" w:rsidRPr="00073AF1" w:rsidRDefault="00BA5FBA" w:rsidP="00BA5FBA">
      <w:pPr>
        <w:pStyle w:val="Nagwek1"/>
        <w:spacing w:before="120"/>
        <w:ind w:left="0"/>
        <w:jc w:val="both"/>
        <w:rPr>
          <w:b w:val="0"/>
        </w:rPr>
      </w:pPr>
      <w:r>
        <w:rPr>
          <w:b w:val="0"/>
        </w:rPr>
        <w:t>1.2</w:t>
      </w:r>
      <w:r w:rsidR="00073AF1" w:rsidRPr="00073AF1">
        <w:rPr>
          <w:b w:val="0"/>
        </w:rPr>
        <w:tab/>
        <w:t>współpracy z Zamawiającym i działania na jego rzecz w całym okresie realizacji umowy,</w:t>
      </w:r>
    </w:p>
    <w:p w:rsidR="00073AF1" w:rsidRPr="00073AF1" w:rsidRDefault="00BA5FBA" w:rsidP="00BA5FBA">
      <w:pPr>
        <w:pStyle w:val="Nagwek1"/>
        <w:spacing w:before="120"/>
        <w:ind w:left="0"/>
        <w:jc w:val="both"/>
        <w:rPr>
          <w:b w:val="0"/>
        </w:rPr>
      </w:pPr>
      <w:r>
        <w:rPr>
          <w:b w:val="0"/>
        </w:rPr>
        <w:t xml:space="preserve">1.3 </w:t>
      </w:r>
      <w:r w:rsidR="00073AF1" w:rsidRPr="00073AF1">
        <w:rPr>
          <w:b w:val="0"/>
        </w:rPr>
        <w:t>realizacji objętych treścią niniejszej umowy pisemnych poleceń Zamawiającego dotyczących przedmiotu niniejszej umowy,</w:t>
      </w:r>
    </w:p>
    <w:p w:rsidR="00073AF1" w:rsidRPr="00073AF1" w:rsidRDefault="00BA5FBA" w:rsidP="00BA5FBA">
      <w:pPr>
        <w:pStyle w:val="Nagwek1"/>
        <w:spacing w:before="120"/>
        <w:ind w:left="0"/>
        <w:jc w:val="both"/>
        <w:rPr>
          <w:b w:val="0"/>
        </w:rPr>
      </w:pPr>
      <w:r>
        <w:rPr>
          <w:b w:val="0"/>
        </w:rPr>
        <w:t xml:space="preserve">1.4 </w:t>
      </w:r>
      <w:r w:rsidR="00073AF1" w:rsidRPr="00073AF1">
        <w:rPr>
          <w:b w:val="0"/>
        </w:rPr>
        <w:t xml:space="preserve">skierowania do wykonania przedmiotu umowy doświadczone i wykwalifikowane osoby, posiadające uprawnienia budowlane do projektowania  w zakresie zgodnym </w:t>
      </w:r>
      <w:r w:rsidR="00DB0281">
        <w:rPr>
          <w:b w:val="0"/>
        </w:rPr>
        <w:br/>
      </w:r>
      <w:r w:rsidR="00073AF1" w:rsidRPr="00073AF1">
        <w:rPr>
          <w:b w:val="0"/>
        </w:rPr>
        <w:t>z wykonywanymi zadaniami, zdolne do prowadzenia wszelkich powierzonych zadań, zgodnie z obowiązującymi przepisami prawa i w zgodzie z postanowieniami odpowiednich decyzji, uzgodnieniami i opiniami, warunkującymi prawidłową r</w:t>
      </w:r>
      <w:r w:rsidR="00C32D3D">
        <w:rPr>
          <w:b w:val="0"/>
        </w:rPr>
        <w:t>ealizację   przedmiotu    zamó</w:t>
      </w:r>
      <w:r w:rsidR="00EE7E9F">
        <w:rPr>
          <w:b w:val="0"/>
        </w:rPr>
        <w:t>wi</w:t>
      </w:r>
      <w:r w:rsidR="00073AF1" w:rsidRPr="00073AF1">
        <w:rPr>
          <w:b w:val="0"/>
        </w:rPr>
        <w:t>enia.    Wykonawca     powinien,    o    ile    uzna to za konieczne, zapewnić swoim specjalistom niezbędne wsparcie i pomoc techniczną   ze   strony   innych    specjalistów,    którzy    mogą    być    niezbędni do właściwego wykonania umowy (np. uprawniony geodeta, geolog, hydrogeolog, itp.). Kompletne wynagrodzenie całego  personelu  oraz wszelkie koszty związane  z obsługą muszą być zawarte w cenie oferty Wykonawcy.</w:t>
      </w:r>
    </w:p>
    <w:p w:rsidR="00073AF1" w:rsidRDefault="00BA5FBA" w:rsidP="00BA5FBA">
      <w:pPr>
        <w:pStyle w:val="Nagwek1"/>
        <w:spacing w:before="120"/>
        <w:ind w:left="0"/>
        <w:jc w:val="both"/>
        <w:rPr>
          <w:b w:val="0"/>
        </w:rPr>
      </w:pPr>
      <w:r>
        <w:rPr>
          <w:b w:val="0"/>
        </w:rPr>
        <w:t xml:space="preserve">1.5 </w:t>
      </w:r>
      <w:r w:rsidR="00073AF1" w:rsidRPr="00073AF1">
        <w:rPr>
          <w:b w:val="0"/>
        </w:rPr>
        <w:t>aktualizacji kosztorysów  inwest</w:t>
      </w:r>
      <w:r w:rsidR="00030A76">
        <w:rPr>
          <w:b w:val="0"/>
        </w:rPr>
        <w:t>orskich o których mowa w §1 ust.3.3.4</w:t>
      </w:r>
    </w:p>
    <w:p w:rsidR="00843012" w:rsidRPr="00843012" w:rsidRDefault="00843012" w:rsidP="00843012">
      <w:pPr>
        <w:pStyle w:val="Nagwek1"/>
        <w:spacing w:before="120"/>
        <w:ind w:left="0"/>
        <w:jc w:val="both"/>
        <w:rPr>
          <w:b w:val="0"/>
        </w:rPr>
      </w:pPr>
      <w:r>
        <w:rPr>
          <w:b w:val="0"/>
        </w:rPr>
        <w:t xml:space="preserve">1.6 </w:t>
      </w:r>
      <w:r w:rsidRPr="00843012">
        <w:rPr>
          <w:b w:val="0"/>
        </w:rPr>
        <w:t>uzgodnienia z Zamawiającym w trakcie wykonywania dokumentacji projektowej wszystkich   rozwiązań   oraz   uzyskanie   pisemnej   akceptacji   Zamawiającego dla wszystkich rozwiązań zamiennych,</w:t>
      </w:r>
    </w:p>
    <w:p w:rsidR="00843012" w:rsidRPr="00843012" w:rsidRDefault="00843012" w:rsidP="00843012">
      <w:pPr>
        <w:pStyle w:val="Nagwek1"/>
        <w:spacing w:before="120"/>
        <w:ind w:left="0"/>
        <w:jc w:val="both"/>
        <w:rPr>
          <w:b w:val="0"/>
        </w:rPr>
      </w:pPr>
      <w:r>
        <w:rPr>
          <w:b w:val="0"/>
        </w:rPr>
        <w:t xml:space="preserve">1.7 </w:t>
      </w:r>
      <w:r w:rsidRPr="00843012">
        <w:rPr>
          <w:b w:val="0"/>
        </w:rPr>
        <w:t>doradzania przy przygotowywaniu i przeprowadzaniu postępowania o udzielenie zamówienia   publicznego   na   wykonanie   robót   budowlanych   realizowanych  na podstawie przedmiotu niniejszej umowy,</w:t>
      </w:r>
    </w:p>
    <w:p w:rsidR="00843012" w:rsidRDefault="00843012" w:rsidP="00843012">
      <w:pPr>
        <w:pStyle w:val="Nagwek1"/>
        <w:spacing w:before="120"/>
        <w:ind w:left="0"/>
        <w:jc w:val="both"/>
        <w:rPr>
          <w:b w:val="0"/>
        </w:rPr>
      </w:pPr>
      <w:r>
        <w:rPr>
          <w:b w:val="0"/>
        </w:rPr>
        <w:t xml:space="preserve">1.8 </w:t>
      </w:r>
      <w:r w:rsidRPr="00843012">
        <w:rPr>
          <w:b w:val="0"/>
        </w:rPr>
        <w:t>przygotowywania, w terminie 2 dni roboczych licząc od daty pisemnego (listem, pocztą elektroniczną lub faxem) przekazania pytań przez Zamawiającego, wyczerpujących</w:t>
      </w:r>
      <w:r w:rsidR="00C356DD">
        <w:rPr>
          <w:b w:val="0"/>
        </w:rPr>
        <w:t xml:space="preserve"> </w:t>
      </w:r>
      <w:r w:rsidRPr="00843012">
        <w:rPr>
          <w:b w:val="0"/>
        </w:rPr>
        <w:t>i szczegółowych odpowiedzi na pytania oraz zarzuty dotyczące przedmiotu umowy złożone przez Wykonawców w trakcie postępowania o udzielenie zamówienia publicznego  na  realizację  robót  budowlanych  w  oparciu  o  przedmiot  umowy, aż do zawarcia umowy z Wykonawcą robót</w:t>
      </w:r>
      <w:r w:rsidR="00C356DD">
        <w:rPr>
          <w:b w:val="0"/>
        </w:rPr>
        <w:t>.</w:t>
      </w:r>
    </w:p>
    <w:p w:rsidR="00C356DD" w:rsidRPr="00C356DD" w:rsidRDefault="00C356DD" w:rsidP="00C356DD">
      <w:pPr>
        <w:pStyle w:val="Nagwek1"/>
        <w:spacing w:before="120"/>
        <w:ind w:left="0"/>
        <w:jc w:val="both"/>
        <w:rPr>
          <w:b w:val="0"/>
        </w:rPr>
      </w:pPr>
      <w:r>
        <w:rPr>
          <w:b w:val="0"/>
        </w:rPr>
        <w:t xml:space="preserve">1.9 </w:t>
      </w:r>
      <w:r w:rsidRPr="00C356DD">
        <w:rPr>
          <w:b w:val="0"/>
        </w:rPr>
        <w:t>sprawowanie nadzoru autorskiego nad</w:t>
      </w:r>
      <w:r w:rsidR="00EE7E9F">
        <w:rPr>
          <w:b w:val="0"/>
        </w:rPr>
        <w:t xml:space="preserve"> realizacją inwestycji </w:t>
      </w:r>
      <w:r w:rsidRPr="00C356DD">
        <w:rPr>
          <w:b w:val="0"/>
        </w:rPr>
        <w:t>.</w:t>
      </w:r>
    </w:p>
    <w:p w:rsidR="00C356DD" w:rsidRDefault="00C356DD" w:rsidP="00C356DD">
      <w:pPr>
        <w:pStyle w:val="Nagwek1"/>
        <w:spacing w:before="120"/>
        <w:ind w:left="0"/>
        <w:jc w:val="both"/>
        <w:rPr>
          <w:b w:val="0"/>
        </w:rPr>
      </w:pPr>
      <w:r>
        <w:rPr>
          <w:b w:val="0"/>
        </w:rPr>
        <w:t xml:space="preserve">1.10 </w:t>
      </w:r>
      <w:r w:rsidRPr="00C356DD">
        <w:rPr>
          <w:b w:val="0"/>
        </w:rPr>
        <w:t>uzyskania w imieniu i na rzecz Zamawiającego dotyczącej całego przedmiotu niniejszej umowy prawomocnych decyzji pozwolenia na budowę lub przyjęcia prawomocnych zgłoszeń o zamiarze budowy oraz wykonania  robót,  lub ewentualnie niezgłoszenia przez właściwy organ sprzeciwu (w  przypadku dokonania zgłoszenia budowy lub robót budowlanych) - w zależności od tego, jaki rodzaj procedury administracyjnej będzie niezbędny do należytego wykonania zamówienia,</w:t>
      </w:r>
    </w:p>
    <w:p w:rsidR="00073AF1" w:rsidRPr="006769D1" w:rsidRDefault="00C356DD" w:rsidP="006769D1">
      <w:pPr>
        <w:pStyle w:val="Nagwek1"/>
        <w:spacing w:before="120"/>
        <w:ind w:left="0"/>
        <w:jc w:val="both"/>
        <w:rPr>
          <w:b w:val="0"/>
        </w:rPr>
      </w:pPr>
      <w:r>
        <w:rPr>
          <w:b w:val="0"/>
        </w:rPr>
        <w:t xml:space="preserve">1.11 </w:t>
      </w:r>
      <w:r w:rsidRPr="00C356DD">
        <w:rPr>
          <w:b w:val="0"/>
        </w:rPr>
        <w:t>Wykonawca ponosi pełną odpowiedzialność za szkody wynikłe z niewłaściwych: przedmiaru robót i kosztorysu inwestorskiego.</w:t>
      </w:r>
    </w:p>
    <w:p w:rsidR="00DD328A" w:rsidRDefault="00DD328A" w:rsidP="00D24AA5">
      <w:pPr>
        <w:pStyle w:val="Nagwek1"/>
        <w:spacing w:before="120"/>
        <w:ind w:left="781"/>
      </w:pPr>
    </w:p>
    <w:p w:rsidR="0006374B" w:rsidRPr="00D24AA5" w:rsidRDefault="00073AF1" w:rsidP="00D24AA5">
      <w:pPr>
        <w:pStyle w:val="Nagwek1"/>
        <w:spacing w:before="120"/>
        <w:ind w:left="781"/>
      </w:pPr>
      <w:r>
        <w:t>§6</w:t>
      </w:r>
      <w:r w:rsidR="00B85F3F">
        <w:t xml:space="preserve"> Odbiór prac</w:t>
      </w:r>
    </w:p>
    <w:p w:rsidR="00D24AA5" w:rsidRPr="00D24AA5" w:rsidRDefault="00D24AA5" w:rsidP="00D24AA5">
      <w:pPr>
        <w:pStyle w:val="Akapitzlist"/>
        <w:numPr>
          <w:ilvl w:val="0"/>
          <w:numId w:val="10"/>
        </w:numPr>
        <w:tabs>
          <w:tab w:val="left" w:pos="477"/>
        </w:tabs>
        <w:spacing w:before="200"/>
        <w:jc w:val="both"/>
        <w:rPr>
          <w:sz w:val="24"/>
        </w:rPr>
      </w:pPr>
      <w:r w:rsidRPr="00D24AA5">
        <w:rPr>
          <w:sz w:val="24"/>
        </w:rPr>
        <w:t xml:space="preserve">Przedmiotem  odbioru  końcowego   będzie   osobno   każdy  z  etapów  wchodzących w zakres realizacji przedmiotu zamówienia opisanego powyżej </w:t>
      </w:r>
      <w:r w:rsidR="00DB0281">
        <w:rPr>
          <w:sz w:val="24"/>
        </w:rPr>
        <w:br/>
      </w:r>
      <w:r w:rsidRPr="00D24AA5">
        <w:rPr>
          <w:sz w:val="24"/>
        </w:rPr>
        <w:t>w § 1.</w:t>
      </w:r>
    </w:p>
    <w:p w:rsidR="00D24AA5" w:rsidRPr="00D24AA5" w:rsidRDefault="00D24AA5" w:rsidP="00D24AA5">
      <w:pPr>
        <w:pStyle w:val="Akapitzlist"/>
        <w:numPr>
          <w:ilvl w:val="0"/>
          <w:numId w:val="10"/>
        </w:numPr>
        <w:tabs>
          <w:tab w:val="left" w:pos="477"/>
        </w:tabs>
        <w:spacing w:before="200"/>
        <w:jc w:val="both"/>
        <w:rPr>
          <w:sz w:val="24"/>
        </w:rPr>
      </w:pPr>
      <w:r w:rsidRPr="00D24AA5">
        <w:rPr>
          <w:sz w:val="24"/>
        </w:rPr>
        <w:t xml:space="preserve">Przedmiotem odbioru będzie ostateczny, tj. końcowy odbiór przedmiotu </w:t>
      </w:r>
      <w:r w:rsidRPr="00D24AA5">
        <w:rPr>
          <w:sz w:val="24"/>
        </w:rPr>
        <w:lastRenderedPageBreak/>
        <w:t>zamówienia.</w:t>
      </w:r>
    </w:p>
    <w:p w:rsidR="00D24AA5" w:rsidRPr="00D24AA5" w:rsidRDefault="00D24AA5" w:rsidP="00D24AA5">
      <w:pPr>
        <w:pStyle w:val="Akapitzlist"/>
        <w:numPr>
          <w:ilvl w:val="0"/>
          <w:numId w:val="10"/>
        </w:numPr>
        <w:tabs>
          <w:tab w:val="left" w:pos="477"/>
        </w:tabs>
        <w:spacing w:before="200"/>
        <w:jc w:val="both"/>
        <w:rPr>
          <w:sz w:val="24"/>
        </w:rPr>
      </w:pPr>
      <w:r w:rsidRPr="00D24AA5">
        <w:rPr>
          <w:sz w:val="24"/>
        </w:rPr>
        <w:t>Dla spełnienia powyższych ustaleń Wykonawc</w:t>
      </w:r>
      <w:r>
        <w:rPr>
          <w:sz w:val="24"/>
        </w:rPr>
        <w:t>a musi złożyć dokumentację na 7</w:t>
      </w:r>
      <w:r w:rsidRPr="00D24AA5">
        <w:rPr>
          <w:sz w:val="24"/>
        </w:rPr>
        <w:t xml:space="preserve"> dni przed określonym terminem wykonania umowy.</w:t>
      </w:r>
    </w:p>
    <w:p w:rsidR="00D24AA5" w:rsidRPr="00D24AA5" w:rsidRDefault="00D24AA5" w:rsidP="00D24AA5">
      <w:pPr>
        <w:pStyle w:val="Akapitzlist"/>
        <w:numPr>
          <w:ilvl w:val="0"/>
          <w:numId w:val="10"/>
        </w:numPr>
        <w:tabs>
          <w:tab w:val="left" w:pos="477"/>
        </w:tabs>
        <w:spacing w:before="200"/>
        <w:jc w:val="both"/>
        <w:rPr>
          <w:sz w:val="24"/>
        </w:rPr>
      </w:pPr>
      <w:r w:rsidRPr="00D24AA5">
        <w:rPr>
          <w:sz w:val="24"/>
        </w:rPr>
        <w:t>Za dzień zgłoszenia przez Wykonawcę przyjmuję się datę wpływu dokumentacji do siedziby Zamawiającego.</w:t>
      </w:r>
    </w:p>
    <w:p w:rsidR="00D24AA5" w:rsidRPr="00D24AA5" w:rsidRDefault="00D24AA5" w:rsidP="00D24AA5">
      <w:pPr>
        <w:pStyle w:val="Akapitzlist"/>
        <w:numPr>
          <w:ilvl w:val="0"/>
          <w:numId w:val="10"/>
        </w:numPr>
        <w:tabs>
          <w:tab w:val="left" w:pos="477"/>
        </w:tabs>
        <w:spacing w:before="200"/>
        <w:jc w:val="both"/>
        <w:rPr>
          <w:sz w:val="24"/>
        </w:rPr>
      </w:pPr>
      <w:r w:rsidRPr="00D24AA5">
        <w:rPr>
          <w:sz w:val="24"/>
        </w:rPr>
        <w:t xml:space="preserve">Odbiór zostanie dokonany komisyjnie przez przedstawicieli obu stron umowy. </w:t>
      </w:r>
      <w:r w:rsidR="00DB0281">
        <w:rPr>
          <w:sz w:val="24"/>
        </w:rPr>
        <w:br/>
      </w:r>
      <w:r w:rsidRPr="00D24AA5">
        <w:rPr>
          <w:sz w:val="24"/>
        </w:rPr>
        <w:t xml:space="preserve">Z prac komisji zostanie sporządzony protokół odbioru prac objętych zamówieniem. Z chwilą odbioru Wykonawca przekaże ostatecznie Zamawiającemu ustalony </w:t>
      </w:r>
      <w:r w:rsidR="00DB0281">
        <w:rPr>
          <w:sz w:val="24"/>
        </w:rPr>
        <w:br/>
      </w:r>
      <w:r w:rsidRPr="00D24AA5">
        <w:rPr>
          <w:sz w:val="24"/>
        </w:rPr>
        <w:t>w umowie przedmiot zamówienia.</w:t>
      </w:r>
    </w:p>
    <w:p w:rsidR="00D24AA5" w:rsidRPr="00D24AA5" w:rsidRDefault="00D24AA5" w:rsidP="00D24AA5">
      <w:pPr>
        <w:pStyle w:val="Akapitzlist"/>
        <w:numPr>
          <w:ilvl w:val="0"/>
          <w:numId w:val="10"/>
        </w:numPr>
        <w:tabs>
          <w:tab w:val="left" w:pos="477"/>
        </w:tabs>
        <w:spacing w:before="200"/>
        <w:jc w:val="both"/>
        <w:rPr>
          <w:sz w:val="24"/>
        </w:rPr>
      </w:pPr>
      <w:r w:rsidRPr="00D24AA5">
        <w:rPr>
          <w:sz w:val="24"/>
        </w:rPr>
        <w:t>Wady ujawnione w czasie odbioru.</w:t>
      </w:r>
    </w:p>
    <w:p w:rsidR="00D24AA5" w:rsidRDefault="00D24AA5" w:rsidP="00CD476F">
      <w:pPr>
        <w:pStyle w:val="Akapitzlist"/>
        <w:numPr>
          <w:ilvl w:val="1"/>
          <w:numId w:val="30"/>
        </w:numPr>
        <w:tabs>
          <w:tab w:val="left" w:pos="477"/>
        </w:tabs>
        <w:spacing w:before="200"/>
        <w:rPr>
          <w:sz w:val="24"/>
        </w:rPr>
      </w:pPr>
      <w:r w:rsidRPr="00CD476F">
        <w:rPr>
          <w:sz w:val="24"/>
        </w:rPr>
        <w:t>Jeżeli w trakcie czynności odbioru końcowego zostaną stwierdzone wady nadające się do usunięcia, Zamawiający odmawia odbioru do czasu usunięcia wady;</w:t>
      </w:r>
    </w:p>
    <w:p w:rsidR="00F950AF" w:rsidRPr="00CD476F" w:rsidRDefault="00F950AF" w:rsidP="00CD476F">
      <w:pPr>
        <w:pStyle w:val="Akapitzlist"/>
        <w:numPr>
          <w:ilvl w:val="1"/>
          <w:numId w:val="30"/>
        </w:numPr>
        <w:tabs>
          <w:tab w:val="left" w:pos="477"/>
        </w:tabs>
        <w:spacing w:before="200"/>
        <w:rPr>
          <w:sz w:val="24"/>
        </w:rPr>
      </w:pPr>
      <w:r>
        <w:rPr>
          <w:sz w:val="24"/>
        </w:rPr>
        <w:t xml:space="preserve"> Wykonawca zobowiązany jest do usunięcia wady w terminie 21 dni kalendarzowych od zgłoszenia przez Zamawiającego.</w:t>
      </w:r>
    </w:p>
    <w:p w:rsidR="00D24AA5" w:rsidRPr="00CD476F" w:rsidRDefault="00DB0281" w:rsidP="00CD476F">
      <w:pPr>
        <w:pStyle w:val="Akapitzlist"/>
        <w:numPr>
          <w:ilvl w:val="1"/>
          <w:numId w:val="30"/>
        </w:numPr>
        <w:tabs>
          <w:tab w:val="left" w:pos="477"/>
        </w:tabs>
        <w:spacing w:before="200"/>
        <w:rPr>
          <w:sz w:val="24"/>
        </w:rPr>
      </w:pPr>
      <w:r>
        <w:rPr>
          <w:sz w:val="24"/>
        </w:rPr>
        <w:t xml:space="preserve"> </w:t>
      </w:r>
      <w:r w:rsidR="00D24AA5" w:rsidRPr="00CD476F">
        <w:rPr>
          <w:sz w:val="24"/>
        </w:rPr>
        <w:t>Jeżeli wady nie nadają się do usunięcia to:</w:t>
      </w:r>
    </w:p>
    <w:p w:rsidR="00D24AA5" w:rsidRPr="00D24AA5" w:rsidRDefault="00D24AA5" w:rsidP="00D24AA5">
      <w:pPr>
        <w:tabs>
          <w:tab w:val="left" w:pos="477"/>
        </w:tabs>
        <w:spacing w:before="200"/>
        <w:ind w:left="709" w:hanging="709"/>
        <w:jc w:val="both"/>
        <w:rPr>
          <w:sz w:val="24"/>
        </w:rPr>
      </w:pPr>
      <w:r>
        <w:rPr>
          <w:sz w:val="24"/>
        </w:rPr>
        <w:t xml:space="preserve">  </w:t>
      </w:r>
      <w:r w:rsidR="00CD476F">
        <w:rPr>
          <w:sz w:val="24"/>
        </w:rPr>
        <w:t>6.2</w:t>
      </w:r>
      <w:r>
        <w:rPr>
          <w:sz w:val="24"/>
        </w:rPr>
        <w:t xml:space="preserve">.1 </w:t>
      </w:r>
      <w:r w:rsidRPr="00D24AA5">
        <w:rPr>
          <w:sz w:val="24"/>
        </w:rPr>
        <w:t xml:space="preserve">jeżeli    umożliwiają     one     użytkowania      przedmiotu </w:t>
      </w:r>
      <w:r>
        <w:rPr>
          <w:sz w:val="24"/>
        </w:rPr>
        <w:t xml:space="preserve">     odbioru      zgodnie </w:t>
      </w:r>
      <w:r w:rsidRPr="00D24AA5">
        <w:rPr>
          <w:sz w:val="24"/>
        </w:rPr>
        <w:t>z przeznaczeniem Zamawiający może obniżyć odpowiednio wynagrodzenie;</w:t>
      </w:r>
    </w:p>
    <w:p w:rsidR="00D24AA5" w:rsidRPr="00CD476F" w:rsidRDefault="00D24AA5" w:rsidP="00CD476F">
      <w:pPr>
        <w:pStyle w:val="Akapitzlist"/>
        <w:numPr>
          <w:ilvl w:val="2"/>
          <w:numId w:val="31"/>
        </w:numPr>
        <w:tabs>
          <w:tab w:val="left" w:pos="477"/>
        </w:tabs>
        <w:spacing w:before="200"/>
        <w:rPr>
          <w:sz w:val="24"/>
        </w:rPr>
      </w:pPr>
      <w:r w:rsidRPr="00CD476F">
        <w:rPr>
          <w:sz w:val="24"/>
        </w:rPr>
        <w:t>jeżeli   wady    uniemożliwiają    użytkowanie    przedmiotu     odbioru     zgodnie z przeznaczeniem, Zamawiający odstępuje od umowy lub żąda wykonania przedmiotu po raz drugi.</w:t>
      </w:r>
    </w:p>
    <w:p w:rsidR="00D24AA5" w:rsidRPr="00D24AA5" w:rsidRDefault="00D24AA5" w:rsidP="00D24AA5">
      <w:pPr>
        <w:pStyle w:val="Akapitzlist"/>
        <w:numPr>
          <w:ilvl w:val="0"/>
          <w:numId w:val="10"/>
        </w:numPr>
        <w:tabs>
          <w:tab w:val="left" w:pos="477"/>
        </w:tabs>
        <w:spacing w:before="200"/>
        <w:jc w:val="both"/>
        <w:rPr>
          <w:sz w:val="24"/>
        </w:rPr>
      </w:pPr>
      <w:r w:rsidRPr="00D24AA5">
        <w:rPr>
          <w:sz w:val="24"/>
        </w:rPr>
        <w:t xml:space="preserve">Po usunięciu wad Wykonawca zobowiązany jest do pisemnego zawiadomienia Zamawiającego o ich usunięciu. Wówczas czynności odbioru zostają  powtórzone wg </w:t>
      </w:r>
      <w:r w:rsidR="00073AF1">
        <w:rPr>
          <w:sz w:val="24"/>
        </w:rPr>
        <w:t>ustaleń określonych powyżej w §6</w:t>
      </w:r>
      <w:r w:rsidRPr="00D24AA5">
        <w:rPr>
          <w:sz w:val="24"/>
        </w:rPr>
        <w:t xml:space="preserve"> niniejszej umowy.</w:t>
      </w:r>
    </w:p>
    <w:p w:rsidR="0006374B" w:rsidRDefault="0006374B">
      <w:pPr>
        <w:pStyle w:val="Tekstpodstawowy"/>
        <w:spacing w:before="0"/>
        <w:ind w:left="0"/>
        <w:jc w:val="left"/>
        <w:rPr>
          <w:sz w:val="26"/>
        </w:rPr>
      </w:pPr>
    </w:p>
    <w:p w:rsidR="0006374B" w:rsidRDefault="00484144">
      <w:pPr>
        <w:pStyle w:val="Nagwek1"/>
        <w:spacing w:before="180"/>
      </w:pPr>
      <w:r>
        <w:t>§7</w:t>
      </w:r>
      <w:r w:rsidR="00B85F3F">
        <w:t xml:space="preserve"> Zasady rozliczeń finansowych</w:t>
      </w:r>
    </w:p>
    <w:p w:rsidR="0006374B" w:rsidRDefault="00B85F3F">
      <w:pPr>
        <w:pStyle w:val="Akapitzlist"/>
        <w:numPr>
          <w:ilvl w:val="0"/>
          <w:numId w:val="9"/>
        </w:numPr>
        <w:tabs>
          <w:tab w:val="left" w:pos="474"/>
        </w:tabs>
        <w:spacing w:before="200"/>
        <w:jc w:val="both"/>
        <w:rPr>
          <w:sz w:val="24"/>
        </w:rPr>
      </w:pPr>
      <w:r>
        <w:rPr>
          <w:sz w:val="24"/>
        </w:rPr>
        <w:t>Strony postanawiają, że przedmiot umowy rozliczony będzie oddzielnie po realizacji każdego z etapów określonych w §2. ust. 1. niniejszej umowy fakturą VAT końcową wystawioną w oparciu o protokół</w:t>
      </w:r>
      <w:r>
        <w:rPr>
          <w:spacing w:val="-5"/>
          <w:sz w:val="24"/>
        </w:rPr>
        <w:t xml:space="preserve"> </w:t>
      </w:r>
      <w:r>
        <w:rPr>
          <w:sz w:val="24"/>
        </w:rPr>
        <w:t>odbioru.</w:t>
      </w:r>
    </w:p>
    <w:p w:rsidR="0006374B" w:rsidRDefault="00B85F3F">
      <w:pPr>
        <w:pStyle w:val="Akapitzlist"/>
        <w:numPr>
          <w:ilvl w:val="0"/>
          <w:numId w:val="9"/>
        </w:numPr>
        <w:tabs>
          <w:tab w:val="left" w:pos="474"/>
        </w:tabs>
        <w:jc w:val="both"/>
        <w:rPr>
          <w:sz w:val="24"/>
        </w:rPr>
      </w:pPr>
      <w:r>
        <w:rPr>
          <w:sz w:val="24"/>
        </w:rPr>
        <w:t>Należność Wykonawcy płatna będzie przez Zamawiającego przelewem na konto wskazane na</w:t>
      </w:r>
      <w:r>
        <w:rPr>
          <w:spacing w:val="-1"/>
          <w:sz w:val="24"/>
        </w:rPr>
        <w:t xml:space="preserve"> </w:t>
      </w:r>
      <w:r>
        <w:rPr>
          <w:sz w:val="24"/>
        </w:rPr>
        <w:t>fakturze.</w:t>
      </w:r>
    </w:p>
    <w:p w:rsidR="0006374B" w:rsidRDefault="00B85F3F">
      <w:pPr>
        <w:pStyle w:val="Akapitzlist"/>
        <w:numPr>
          <w:ilvl w:val="0"/>
          <w:numId w:val="9"/>
        </w:numPr>
        <w:tabs>
          <w:tab w:val="left" w:pos="474"/>
        </w:tabs>
        <w:ind w:right="0" w:hanging="358"/>
        <w:jc w:val="both"/>
        <w:rPr>
          <w:sz w:val="24"/>
        </w:rPr>
      </w:pPr>
      <w:r>
        <w:rPr>
          <w:sz w:val="24"/>
        </w:rPr>
        <w:t>Termin realizacji faktury końcowej do 21 dni od daty</w:t>
      </w:r>
      <w:r>
        <w:rPr>
          <w:spacing w:val="-7"/>
          <w:sz w:val="24"/>
        </w:rPr>
        <w:t xml:space="preserve"> </w:t>
      </w:r>
      <w:r>
        <w:rPr>
          <w:sz w:val="24"/>
        </w:rPr>
        <w:t>wystawienia.</w:t>
      </w:r>
    </w:p>
    <w:p w:rsidR="0006374B" w:rsidRDefault="00B85F3F">
      <w:pPr>
        <w:pStyle w:val="Akapitzlist"/>
        <w:numPr>
          <w:ilvl w:val="0"/>
          <w:numId w:val="9"/>
        </w:numPr>
        <w:tabs>
          <w:tab w:val="left" w:pos="474"/>
        </w:tabs>
        <w:ind w:right="0" w:hanging="358"/>
        <w:jc w:val="both"/>
        <w:rPr>
          <w:sz w:val="24"/>
        </w:rPr>
      </w:pPr>
      <w:r>
        <w:rPr>
          <w:sz w:val="24"/>
        </w:rPr>
        <w:t>Termin wystawienia faktury do 7 dni od daty odbioru przedmiotu</w:t>
      </w:r>
      <w:r>
        <w:rPr>
          <w:spacing w:val="-17"/>
          <w:sz w:val="24"/>
        </w:rPr>
        <w:t xml:space="preserve"> </w:t>
      </w:r>
      <w:r>
        <w:rPr>
          <w:sz w:val="24"/>
        </w:rPr>
        <w:t>umowy.</w:t>
      </w:r>
    </w:p>
    <w:p w:rsidR="0006374B" w:rsidRDefault="00B85F3F">
      <w:pPr>
        <w:pStyle w:val="Akapitzlist"/>
        <w:numPr>
          <w:ilvl w:val="0"/>
          <w:numId w:val="9"/>
        </w:numPr>
        <w:tabs>
          <w:tab w:val="left" w:pos="474"/>
        </w:tabs>
        <w:ind w:right="0" w:hanging="358"/>
        <w:jc w:val="both"/>
        <w:rPr>
          <w:sz w:val="24"/>
        </w:rPr>
      </w:pPr>
      <w:r>
        <w:rPr>
          <w:sz w:val="24"/>
        </w:rPr>
        <w:t>W</w:t>
      </w:r>
      <w:r>
        <w:rPr>
          <w:spacing w:val="20"/>
          <w:sz w:val="24"/>
        </w:rPr>
        <w:t xml:space="preserve"> </w:t>
      </w:r>
      <w:r>
        <w:rPr>
          <w:sz w:val="24"/>
        </w:rPr>
        <w:t>przypadku</w:t>
      </w:r>
      <w:r>
        <w:rPr>
          <w:spacing w:val="22"/>
          <w:sz w:val="24"/>
        </w:rPr>
        <w:t xml:space="preserve"> </w:t>
      </w:r>
      <w:r>
        <w:rPr>
          <w:sz w:val="24"/>
        </w:rPr>
        <w:t>nie</w:t>
      </w:r>
      <w:r>
        <w:rPr>
          <w:spacing w:val="21"/>
          <w:sz w:val="24"/>
        </w:rPr>
        <w:t xml:space="preserve"> </w:t>
      </w:r>
      <w:r>
        <w:rPr>
          <w:sz w:val="24"/>
        </w:rPr>
        <w:t>usunięcia</w:t>
      </w:r>
      <w:r>
        <w:rPr>
          <w:spacing w:val="22"/>
          <w:sz w:val="24"/>
        </w:rPr>
        <w:t xml:space="preserve"> </w:t>
      </w:r>
      <w:r>
        <w:rPr>
          <w:sz w:val="24"/>
        </w:rPr>
        <w:t>ujawnionych</w:t>
      </w:r>
      <w:r>
        <w:rPr>
          <w:spacing w:val="22"/>
          <w:sz w:val="24"/>
        </w:rPr>
        <w:t xml:space="preserve"> </w:t>
      </w:r>
      <w:r>
        <w:rPr>
          <w:sz w:val="24"/>
        </w:rPr>
        <w:t>wad</w:t>
      </w:r>
      <w:r>
        <w:rPr>
          <w:spacing w:val="21"/>
          <w:sz w:val="24"/>
        </w:rPr>
        <w:t xml:space="preserve"> </w:t>
      </w:r>
      <w:r>
        <w:rPr>
          <w:sz w:val="24"/>
        </w:rPr>
        <w:t>w</w:t>
      </w:r>
      <w:r>
        <w:rPr>
          <w:spacing w:val="21"/>
          <w:sz w:val="24"/>
        </w:rPr>
        <w:t xml:space="preserve"> </w:t>
      </w:r>
      <w:r>
        <w:rPr>
          <w:sz w:val="24"/>
        </w:rPr>
        <w:t>terminach</w:t>
      </w:r>
      <w:r>
        <w:rPr>
          <w:spacing w:val="23"/>
          <w:sz w:val="24"/>
        </w:rPr>
        <w:t xml:space="preserve"> </w:t>
      </w:r>
      <w:r>
        <w:rPr>
          <w:sz w:val="24"/>
        </w:rPr>
        <w:t>ustalonych</w:t>
      </w:r>
      <w:r>
        <w:rPr>
          <w:spacing w:val="22"/>
          <w:sz w:val="24"/>
        </w:rPr>
        <w:t xml:space="preserve"> </w:t>
      </w:r>
      <w:r>
        <w:rPr>
          <w:sz w:val="24"/>
        </w:rPr>
        <w:t>w</w:t>
      </w:r>
      <w:r>
        <w:rPr>
          <w:spacing w:val="20"/>
          <w:sz w:val="24"/>
        </w:rPr>
        <w:t xml:space="preserve"> </w:t>
      </w:r>
      <w:r w:rsidR="00F950AF">
        <w:rPr>
          <w:sz w:val="24"/>
        </w:rPr>
        <w:t>§6</w:t>
      </w:r>
      <w:r>
        <w:rPr>
          <w:sz w:val="24"/>
        </w:rPr>
        <w:t>.</w:t>
      </w:r>
      <w:r>
        <w:rPr>
          <w:spacing w:val="21"/>
          <w:sz w:val="24"/>
        </w:rPr>
        <w:t xml:space="preserve"> </w:t>
      </w:r>
      <w:r>
        <w:rPr>
          <w:sz w:val="24"/>
        </w:rPr>
        <w:t>ust.</w:t>
      </w:r>
    </w:p>
    <w:p w:rsidR="0006374B" w:rsidRDefault="00F950AF">
      <w:pPr>
        <w:pStyle w:val="Tekstpodstawowy"/>
        <w:spacing w:before="0"/>
        <w:ind w:left="474" w:right="115"/>
      </w:pPr>
      <w:r>
        <w:t>6.2</w:t>
      </w:r>
      <w:r w:rsidR="00B85F3F">
        <w:t xml:space="preserve">. niniejszej umowy Zamawiający  ma prawo do zastępczego usunięcia wad     </w:t>
      </w:r>
      <w:r w:rsidR="00DB0281">
        <w:br/>
      </w:r>
      <w:r w:rsidR="00B85F3F">
        <w:t>w ramach rękojmi - na koszt</w:t>
      </w:r>
      <w:r w:rsidR="00B85F3F">
        <w:rPr>
          <w:spacing w:val="-3"/>
        </w:rPr>
        <w:t xml:space="preserve"> </w:t>
      </w:r>
      <w:r w:rsidR="00B85F3F">
        <w:t>Wykonawcy.</w:t>
      </w:r>
    </w:p>
    <w:p w:rsidR="0006374B" w:rsidRDefault="0006374B">
      <w:pPr>
        <w:pStyle w:val="Tekstpodstawowy"/>
        <w:spacing w:before="5"/>
        <w:ind w:left="0"/>
        <w:jc w:val="left"/>
        <w:rPr>
          <w:sz w:val="34"/>
        </w:rPr>
      </w:pPr>
    </w:p>
    <w:p w:rsidR="0006374B" w:rsidRDefault="00484144">
      <w:pPr>
        <w:pStyle w:val="Nagwek1"/>
        <w:spacing w:before="0"/>
        <w:ind w:left="327"/>
      </w:pPr>
      <w:r>
        <w:t>§8</w:t>
      </w:r>
      <w:r w:rsidR="00B85F3F">
        <w:t xml:space="preserve"> Kary umowne</w:t>
      </w:r>
    </w:p>
    <w:p w:rsidR="0006374B" w:rsidRDefault="00B85F3F">
      <w:pPr>
        <w:pStyle w:val="Tekstpodstawowy"/>
        <w:spacing w:before="200"/>
        <w:ind w:left="116"/>
        <w:jc w:val="left"/>
      </w:pPr>
      <w:r>
        <w:t>Strony postanawiają, że obowiązującą je formą odszkodowania stanowią kary umowne. Kary te będą naliczane w następujących wypadkach i wysokościach:</w:t>
      </w:r>
    </w:p>
    <w:p w:rsidR="0006374B" w:rsidRDefault="00B85F3F">
      <w:pPr>
        <w:pStyle w:val="Akapitzlist"/>
        <w:numPr>
          <w:ilvl w:val="0"/>
          <w:numId w:val="8"/>
        </w:numPr>
        <w:tabs>
          <w:tab w:val="left" w:pos="477"/>
        </w:tabs>
        <w:spacing w:before="200"/>
        <w:ind w:right="0" w:hanging="361"/>
        <w:jc w:val="both"/>
        <w:rPr>
          <w:sz w:val="24"/>
        </w:rPr>
      </w:pPr>
      <w:r>
        <w:rPr>
          <w:sz w:val="24"/>
        </w:rPr>
        <w:lastRenderedPageBreak/>
        <w:t>Wykonawca jest zobowiązany do zapłaty Zamawiającemu kar</w:t>
      </w:r>
      <w:r>
        <w:rPr>
          <w:spacing w:val="-12"/>
          <w:sz w:val="24"/>
        </w:rPr>
        <w:t xml:space="preserve"> </w:t>
      </w:r>
      <w:r>
        <w:rPr>
          <w:sz w:val="24"/>
        </w:rPr>
        <w:t>umownych:</w:t>
      </w:r>
    </w:p>
    <w:p w:rsidR="0006374B" w:rsidRDefault="00B85F3F">
      <w:pPr>
        <w:pStyle w:val="Akapitzlist"/>
        <w:numPr>
          <w:ilvl w:val="1"/>
          <w:numId w:val="8"/>
        </w:numPr>
        <w:tabs>
          <w:tab w:val="left" w:pos="909"/>
        </w:tabs>
        <w:jc w:val="both"/>
        <w:rPr>
          <w:sz w:val="24"/>
        </w:rPr>
      </w:pPr>
      <w:r>
        <w:rPr>
          <w:sz w:val="24"/>
        </w:rPr>
        <w:t>za odstąpienie od umowy</w:t>
      </w:r>
      <w:r w:rsidR="00073AF1">
        <w:rPr>
          <w:sz w:val="24"/>
        </w:rPr>
        <w:t xml:space="preserve"> </w:t>
      </w:r>
      <w:r>
        <w:rPr>
          <w:sz w:val="24"/>
        </w:rPr>
        <w:t xml:space="preserve">przez Zamawiającego wskutek okoliczności, za które odpowiada Wykonawca w wysokości 20% wynagrodzenia umownego brutto </w:t>
      </w:r>
      <w:r w:rsidR="00A67CBD">
        <w:rPr>
          <w:sz w:val="24"/>
        </w:rPr>
        <w:t xml:space="preserve">za całość przedmiotu zamówienia </w:t>
      </w:r>
      <w:r>
        <w:rPr>
          <w:sz w:val="24"/>
        </w:rPr>
        <w:t>określonego w §4. Ust. 2 niniejszej</w:t>
      </w:r>
      <w:r>
        <w:rPr>
          <w:spacing w:val="-5"/>
          <w:sz w:val="24"/>
        </w:rPr>
        <w:t xml:space="preserve"> </w:t>
      </w:r>
      <w:r>
        <w:rPr>
          <w:sz w:val="24"/>
        </w:rPr>
        <w:t>umowy;</w:t>
      </w:r>
    </w:p>
    <w:p w:rsidR="0006374B" w:rsidRDefault="00B85F3F">
      <w:pPr>
        <w:pStyle w:val="Akapitzlist"/>
        <w:numPr>
          <w:ilvl w:val="1"/>
          <w:numId w:val="8"/>
        </w:numPr>
        <w:tabs>
          <w:tab w:val="left" w:pos="909"/>
        </w:tabs>
        <w:jc w:val="both"/>
        <w:rPr>
          <w:sz w:val="24"/>
        </w:rPr>
      </w:pPr>
      <w:r>
        <w:rPr>
          <w:sz w:val="24"/>
        </w:rPr>
        <w:t>za każdy dzień zwłoki  w  realizacji  każdego  z  etapów  przedmiotu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umowy </w:t>
      </w:r>
      <w:r w:rsidR="00DB0281">
        <w:rPr>
          <w:sz w:val="24"/>
        </w:rPr>
        <w:br/>
      </w:r>
      <w:r>
        <w:rPr>
          <w:sz w:val="24"/>
        </w:rPr>
        <w:t>w wysokości 0,5% wynagrodzenia umownego brutto</w:t>
      </w:r>
      <w:r w:rsidR="00A67CBD">
        <w:rPr>
          <w:sz w:val="24"/>
        </w:rPr>
        <w:t xml:space="preserve"> za całość przedmiotu zamówienia </w:t>
      </w:r>
      <w:r>
        <w:rPr>
          <w:sz w:val="24"/>
        </w:rPr>
        <w:t>określonego w §4. ust. 2 niniejszej umowy przewidzianego za realizację danego etapu</w:t>
      </w:r>
      <w:r>
        <w:rPr>
          <w:spacing w:val="-15"/>
          <w:sz w:val="24"/>
        </w:rPr>
        <w:t xml:space="preserve"> </w:t>
      </w:r>
      <w:r>
        <w:rPr>
          <w:sz w:val="24"/>
        </w:rPr>
        <w:t>umowy.</w:t>
      </w:r>
    </w:p>
    <w:p w:rsidR="0006374B" w:rsidRDefault="00B85F3F">
      <w:pPr>
        <w:pStyle w:val="Akapitzlist"/>
        <w:numPr>
          <w:ilvl w:val="0"/>
          <w:numId w:val="8"/>
        </w:numPr>
        <w:tabs>
          <w:tab w:val="left" w:pos="477"/>
        </w:tabs>
        <w:ind w:left="476"/>
        <w:jc w:val="both"/>
        <w:rPr>
          <w:sz w:val="24"/>
        </w:rPr>
      </w:pPr>
      <w:r>
        <w:rPr>
          <w:sz w:val="24"/>
        </w:rPr>
        <w:t xml:space="preserve">Limit   kar   umownych,   jakich   Zamawiający   </w:t>
      </w:r>
      <w:r w:rsidR="00DB0281">
        <w:rPr>
          <w:sz w:val="24"/>
        </w:rPr>
        <w:t xml:space="preserve">może   żądać   od   Wykonawcy </w:t>
      </w:r>
      <w:r w:rsidR="00DB0281">
        <w:rPr>
          <w:sz w:val="24"/>
        </w:rPr>
        <w:br/>
      </w:r>
      <w:r>
        <w:rPr>
          <w:sz w:val="24"/>
        </w:rPr>
        <w:t>z wszystkich tytułów przewidzianych w niniejszej Umowie, wynosi 40% ceny ofertowej brutto określonej w §4. ust. 2 niniejszej</w:t>
      </w:r>
      <w:r>
        <w:rPr>
          <w:spacing w:val="-8"/>
          <w:sz w:val="24"/>
        </w:rPr>
        <w:t xml:space="preserve"> </w:t>
      </w:r>
      <w:r>
        <w:rPr>
          <w:sz w:val="24"/>
        </w:rPr>
        <w:t>umowy.</w:t>
      </w:r>
    </w:p>
    <w:p w:rsidR="0006374B" w:rsidRDefault="00B85F3F">
      <w:pPr>
        <w:pStyle w:val="Akapitzlist"/>
        <w:numPr>
          <w:ilvl w:val="0"/>
          <w:numId w:val="8"/>
        </w:numPr>
        <w:tabs>
          <w:tab w:val="left" w:pos="477"/>
        </w:tabs>
        <w:ind w:left="476"/>
        <w:jc w:val="both"/>
        <w:rPr>
          <w:sz w:val="24"/>
        </w:rPr>
      </w:pPr>
      <w:r>
        <w:rPr>
          <w:sz w:val="24"/>
        </w:rPr>
        <w:t>Zamawiający zapłaci Wykonawcy karę umowną: za odstąpienie od umowy wskutek okoliczności za które odpowiada Zamawiający w wysokości 20% wynagrodzenia umownego brutto</w:t>
      </w:r>
      <w:r w:rsidR="00A67CBD">
        <w:rPr>
          <w:sz w:val="24"/>
        </w:rPr>
        <w:t xml:space="preserve"> za całość przedmiotu zamówienia</w:t>
      </w:r>
      <w:r>
        <w:rPr>
          <w:sz w:val="24"/>
        </w:rPr>
        <w:t xml:space="preserve"> określonego w §4. ust. 2 niniejszej</w:t>
      </w:r>
      <w:r>
        <w:rPr>
          <w:spacing w:val="-31"/>
          <w:sz w:val="24"/>
        </w:rPr>
        <w:t xml:space="preserve"> </w:t>
      </w:r>
      <w:r>
        <w:rPr>
          <w:sz w:val="24"/>
        </w:rPr>
        <w:t>umowy.</w:t>
      </w:r>
    </w:p>
    <w:p w:rsidR="0006374B" w:rsidRDefault="00B85F3F">
      <w:pPr>
        <w:pStyle w:val="Akapitzlist"/>
        <w:numPr>
          <w:ilvl w:val="0"/>
          <w:numId w:val="8"/>
        </w:numPr>
        <w:tabs>
          <w:tab w:val="left" w:pos="477"/>
        </w:tabs>
        <w:ind w:left="476"/>
        <w:jc w:val="both"/>
        <w:rPr>
          <w:sz w:val="24"/>
        </w:rPr>
      </w:pPr>
      <w:r>
        <w:rPr>
          <w:sz w:val="24"/>
        </w:rPr>
        <w:t>Strony zastrzegają sobie prawo do odszkodowania uzupełniającego do wysokości rzeczywiście poniesionej szkody, jeżeli wysokość szkody przekracza wysokość kary</w:t>
      </w:r>
      <w:r>
        <w:rPr>
          <w:spacing w:val="-1"/>
          <w:sz w:val="24"/>
        </w:rPr>
        <w:t xml:space="preserve"> </w:t>
      </w:r>
      <w:r>
        <w:rPr>
          <w:sz w:val="24"/>
        </w:rPr>
        <w:t>umownej.</w:t>
      </w:r>
    </w:p>
    <w:p w:rsidR="0006374B" w:rsidRDefault="00B85F3F">
      <w:pPr>
        <w:pStyle w:val="Akapitzlist"/>
        <w:numPr>
          <w:ilvl w:val="0"/>
          <w:numId w:val="8"/>
        </w:numPr>
        <w:tabs>
          <w:tab w:val="left" w:pos="477"/>
        </w:tabs>
        <w:ind w:right="0" w:hanging="361"/>
        <w:jc w:val="both"/>
        <w:rPr>
          <w:sz w:val="24"/>
        </w:rPr>
      </w:pPr>
      <w:r>
        <w:rPr>
          <w:sz w:val="24"/>
        </w:rPr>
        <w:t>W razie opóźnienia w zapłacie wierzytelności pieniężnych strony zobowiązują</w:t>
      </w:r>
      <w:r>
        <w:rPr>
          <w:spacing w:val="10"/>
          <w:sz w:val="24"/>
        </w:rPr>
        <w:t xml:space="preserve"> </w:t>
      </w:r>
      <w:r>
        <w:rPr>
          <w:sz w:val="24"/>
        </w:rPr>
        <w:t>się</w:t>
      </w:r>
    </w:p>
    <w:p w:rsidR="0006374B" w:rsidRDefault="00B85F3F">
      <w:pPr>
        <w:pStyle w:val="Tekstpodstawowy"/>
        <w:spacing w:before="0"/>
      </w:pPr>
      <w:r>
        <w:t>do zapłaty ustawowych odsetek za opóźnienie.</w:t>
      </w:r>
    </w:p>
    <w:p w:rsidR="0006374B" w:rsidRPr="00692C01" w:rsidRDefault="00B85F3F" w:rsidP="00692C01">
      <w:pPr>
        <w:pStyle w:val="Akapitzlist"/>
        <w:numPr>
          <w:ilvl w:val="0"/>
          <w:numId w:val="8"/>
        </w:numPr>
        <w:tabs>
          <w:tab w:val="left" w:pos="142"/>
        </w:tabs>
        <w:rPr>
          <w:sz w:val="24"/>
        </w:rPr>
      </w:pPr>
      <w:r w:rsidRPr="00692C01">
        <w:rPr>
          <w:sz w:val="24"/>
        </w:rPr>
        <w:t>W przypadku  udowodnienia  niestarannego  wykonania  zadania lub</w:t>
      </w:r>
      <w:r w:rsidRPr="00692C01">
        <w:rPr>
          <w:spacing w:val="40"/>
          <w:sz w:val="24"/>
        </w:rPr>
        <w:t xml:space="preserve"> </w:t>
      </w:r>
      <w:r w:rsidRPr="00692C01">
        <w:rPr>
          <w:sz w:val="24"/>
        </w:rPr>
        <w:t>wystąpienia</w:t>
      </w:r>
    </w:p>
    <w:p w:rsidR="0006374B" w:rsidRDefault="00B23868" w:rsidP="00692C01">
      <w:pPr>
        <w:pStyle w:val="Tekstpodstawowy"/>
        <w:tabs>
          <w:tab w:val="left" w:pos="804"/>
          <w:tab w:val="left" w:pos="2917"/>
          <w:tab w:val="left" w:pos="3615"/>
          <w:tab w:val="left" w:pos="4940"/>
          <w:tab w:val="left" w:pos="6706"/>
          <w:tab w:val="left" w:pos="8084"/>
        </w:tabs>
        <w:spacing w:before="0"/>
        <w:ind w:left="426" w:right="115"/>
      </w:pPr>
      <w:r>
        <w:t xml:space="preserve">wady uniemożliwiającej jego </w:t>
      </w:r>
      <w:r w:rsidR="00B85F3F">
        <w:t>realizację</w:t>
      </w:r>
      <w:r>
        <w:t xml:space="preserve">, powodujących zaistnienie </w:t>
      </w:r>
      <w:r w:rsidR="00692C01">
        <w:t xml:space="preserve">szkód </w:t>
      </w:r>
      <w:r w:rsidR="00B85F3F">
        <w:t>związanych z realizacją robót budowlanych na podstawie dokumentacji projektowo – kosztorysowej określonej w §1. niniejszej umowy</w:t>
      </w:r>
      <w:r w:rsidR="00B85F3F">
        <w:rPr>
          <w:color w:val="FF0000"/>
        </w:rPr>
        <w:t xml:space="preserve">, </w:t>
      </w:r>
      <w:r w:rsidR="00B85F3F">
        <w:t>Wykonawca zobowiązuje się do wypłacenia odszkodowania w wysokości pokrywającej</w:t>
      </w:r>
      <w:r w:rsidR="00B85F3F">
        <w:rPr>
          <w:spacing w:val="-32"/>
        </w:rPr>
        <w:t xml:space="preserve"> </w:t>
      </w:r>
      <w:r w:rsidR="00B85F3F">
        <w:t>straty.</w:t>
      </w:r>
    </w:p>
    <w:p w:rsidR="0006374B" w:rsidRDefault="0006374B">
      <w:pPr>
        <w:pStyle w:val="Tekstpodstawowy"/>
        <w:spacing w:before="0"/>
        <w:ind w:left="0"/>
        <w:jc w:val="left"/>
        <w:rPr>
          <w:sz w:val="26"/>
        </w:rPr>
      </w:pPr>
    </w:p>
    <w:p w:rsidR="0006374B" w:rsidRDefault="00484144">
      <w:pPr>
        <w:pStyle w:val="Nagwek1"/>
        <w:ind w:left="686"/>
      </w:pPr>
      <w:r>
        <w:t>§9</w:t>
      </w:r>
      <w:r w:rsidR="00B85F3F">
        <w:t xml:space="preserve"> Odpowiedzialność z tytułu gwarancji i rękojmi za wady</w:t>
      </w:r>
    </w:p>
    <w:p w:rsidR="00B23868" w:rsidRDefault="00B23868">
      <w:pPr>
        <w:pStyle w:val="Nagwek1"/>
        <w:ind w:left="686"/>
      </w:pPr>
    </w:p>
    <w:p w:rsidR="0006374B" w:rsidRDefault="00B85F3F">
      <w:pPr>
        <w:pStyle w:val="Akapitzlist"/>
        <w:numPr>
          <w:ilvl w:val="0"/>
          <w:numId w:val="7"/>
        </w:numPr>
        <w:tabs>
          <w:tab w:val="left" w:pos="477"/>
        </w:tabs>
        <w:spacing w:before="0"/>
        <w:ind w:right="0" w:hanging="361"/>
        <w:jc w:val="both"/>
        <w:rPr>
          <w:sz w:val="24"/>
        </w:rPr>
      </w:pPr>
      <w:r>
        <w:rPr>
          <w:sz w:val="24"/>
        </w:rPr>
        <w:t>Wykonawca ponosi pełną odpowiedzialność względem Zamawiającego, z</w:t>
      </w:r>
      <w:r>
        <w:rPr>
          <w:spacing w:val="63"/>
          <w:sz w:val="24"/>
        </w:rPr>
        <w:t xml:space="preserve"> </w:t>
      </w:r>
      <w:r>
        <w:rPr>
          <w:sz w:val="24"/>
        </w:rPr>
        <w:t>tytułu</w:t>
      </w:r>
    </w:p>
    <w:p w:rsidR="0006374B" w:rsidRDefault="00B85F3F">
      <w:pPr>
        <w:pStyle w:val="Tekstpodstawowy"/>
        <w:spacing w:before="0"/>
      </w:pPr>
      <w:r>
        <w:t>gwarancji za wady zmniejszające jego wartość lub użyteczność.</w:t>
      </w:r>
    </w:p>
    <w:p w:rsidR="0006374B" w:rsidRDefault="00B85F3F">
      <w:pPr>
        <w:pStyle w:val="Akapitzlist"/>
        <w:numPr>
          <w:ilvl w:val="0"/>
          <w:numId w:val="7"/>
        </w:numPr>
        <w:tabs>
          <w:tab w:val="left" w:pos="477"/>
        </w:tabs>
        <w:ind w:left="476"/>
        <w:jc w:val="both"/>
        <w:rPr>
          <w:sz w:val="24"/>
        </w:rPr>
      </w:pPr>
      <w:r>
        <w:rPr>
          <w:sz w:val="24"/>
        </w:rPr>
        <w:t xml:space="preserve">Wykonawca jest odpowiedzialny względem Zamawiającego, z tytułu rękojmi, za wady fizyczne dokumentacji projektowej istniejące w czasie odbioru końcowego oraz za  wady  powstałe  po  odbiorze  końcowym,  lecz  z  przyczyn  tkwiących  </w:t>
      </w:r>
      <w:r w:rsidR="00DB0281">
        <w:rPr>
          <w:sz w:val="24"/>
        </w:rPr>
        <w:br/>
      </w:r>
      <w:r>
        <w:rPr>
          <w:sz w:val="24"/>
        </w:rPr>
        <w:t>w przedmiocie odbioru w chwili</w:t>
      </w:r>
      <w:r>
        <w:rPr>
          <w:spacing w:val="-2"/>
          <w:sz w:val="24"/>
        </w:rPr>
        <w:t xml:space="preserve"> </w:t>
      </w:r>
      <w:r>
        <w:rPr>
          <w:sz w:val="24"/>
        </w:rPr>
        <w:t>odbioru.</w:t>
      </w:r>
    </w:p>
    <w:p w:rsidR="0006374B" w:rsidRDefault="00B85F3F">
      <w:pPr>
        <w:pStyle w:val="Akapitzlist"/>
        <w:numPr>
          <w:ilvl w:val="0"/>
          <w:numId w:val="7"/>
        </w:numPr>
        <w:tabs>
          <w:tab w:val="left" w:pos="477"/>
        </w:tabs>
        <w:ind w:left="476"/>
        <w:jc w:val="both"/>
        <w:rPr>
          <w:sz w:val="24"/>
        </w:rPr>
      </w:pPr>
      <w:r>
        <w:rPr>
          <w:sz w:val="24"/>
        </w:rPr>
        <w:t>Wykonawca ponosi odpowiedzialność za rozwiązania dokumentacji projektowej niezgodne z przepisami, w tym techniczno-budowlanymi, Polskimi Normami oraz zasadami wiedzy</w:t>
      </w:r>
      <w:r>
        <w:rPr>
          <w:spacing w:val="-1"/>
          <w:sz w:val="24"/>
        </w:rPr>
        <w:t xml:space="preserve"> </w:t>
      </w:r>
      <w:r>
        <w:rPr>
          <w:sz w:val="24"/>
        </w:rPr>
        <w:t>technicznej.</w:t>
      </w:r>
    </w:p>
    <w:p w:rsidR="0006374B" w:rsidRDefault="00B85F3F">
      <w:pPr>
        <w:pStyle w:val="Akapitzlist"/>
        <w:numPr>
          <w:ilvl w:val="0"/>
          <w:numId w:val="7"/>
        </w:numPr>
        <w:tabs>
          <w:tab w:val="left" w:pos="477"/>
        </w:tabs>
        <w:ind w:right="0" w:hanging="361"/>
        <w:jc w:val="both"/>
        <w:rPr>
          <w:sz w:val="24"/>
        </w:rPr>
      </w:pPr>
      <w:r>
        <w:rPr>
          <w:sz w:val="24"/>
        </w:rPr>
        <w:t>wykryciu</w:t>
      </w:r>
      <w:r>
        <w:rPr>
          <w:spacing w:val="14"/>
          <w:sz w:val="24"/>
        </w:rPr>
        <w:t xml:space="preserve"> </w:t>
      </w:r>
      <w:r>
        <w:rPr>
          <w:sz w:val="24"/>
        </w:rPr>
        <w:t>wad</w:t>
      </w:r>
      <w:r>
        <w:rPr>
          <w:spacing w:val="14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6"/>
          <w:sz w:val="24"/>
        </w:rPr>
        <w:t xml:space="preserve"> </w:t>
      </w:r>
      <w:r>
        <w:rPr>
          <w:sz w:val="24"/>
        </w:rPr>
        <w:t>jest</w:t>
      </w:r>
      <w:r>
        <w:rPr>
          <w:spacing w:val="15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4"/>
          <w:sz w:val="24"/>
        </w:rPr>
        <w:t xml:space="preserve"> </w:t>
      </w:r>
      <w:r>
        <w:rPr>
          <w:sz w:val="24"/>
        </w:rPr>
        <w:t>zawiadomić</w:t>
      </w:r>
      <w:r>
        <w:rPr>
          <w:spacing w:val="14"/>
          <w:sz w:val="24"/>
        </w:rPr>
        <w:t xml:space="preserve"> </w:t>
      </w:r>
      <w:r>
        <w:rPr>
          <w:sz w:val="24"/>
        </w:rPr>
        <w:t>Wykonawcę</w:t>
      </w:r>
      <w:r>
        <w:rPr>
          <w:spacing w:val="16"/>
          <w:sz w:val="24"/>
        </w:rPr>
        <w:t xml:space="preserve"> </w:t>
      </w:r>
      <w:r>
        <w:rPr>
          <w:sz w:val="24"/>
        </w:rPr>
        <w:t>na</w:t>
      </w:r>
      <w:r>
        <w:rPr>
          <w:spacing w:val="15"/>
          <w:sz w:val="24"/>
        </w:rPr>
        <w:t xml:space="preserve"> </w:t>
      </w:r>
      <w:r>
        <w:rPr>
          <w:sz w:val="24"/>
        </w:rPr>
        <w:t>piśmie</w:t>
      </w:r>
    </w:p>
    <w:p w:rsidR="0006374B" w:rsidRDefault="00B85F3F">
      <w:pPr>
        <w:pStyle w:val="Tekstpodstawowy"/>
        <w:spacing w:before="0"/>
      </w:pPr>
      <w:r>
        <w:t>w terminie do 30 dni od daty ich ujawnienia.</w:t>
      </w:r>
    </w:p>
    <w:p w:rsidR="0006374B" w:rsidRPr="00A67CBD" w:rsidRDefault="00B85F3F" w:rsidP="00A67CBD">
      <w:pPr>
        <w:pStyle w:val="Akapitzlist"/>
        <w:numPr>
          <w:ilvl w:val="0"/>
          <w:numId w:val="7"/>
        </w:numPr>
        <w:tabs>
          <w:tab w:val="left" w:pos="477"/>
        </w:tabs>
        <w:ind w:right="0" w:hanging="361"/>
        <w:jc w:val="both"/>
        <w:rPr>
          <w:sz w:val="24"/>
        </w:rPr>
      </w:pPr>
      <w:r>
        <w:rPr>
          <w:sz w:val="24"/>
        </w:rPr>
        <w:t>Zgodnie</w:t>
      </w:r>
      <w:r>
        <w:rPr>
          <w:spacing w:val="8"/>
          <w:sz w:val="24"/>
        </w:rPr>
        <w:t xml:space="preserve"> </w:t>
      </w:r>
      <w:r>
        <w:rPr>
          <w:sz w:val="24"/>
        </w:rPr>
        <w:t>ze</w:t>
      </w:r>
      <w:r>
        <w:rPr>
          <w:spacing w:val="6"/>
          <w:sz w:val="24"/>
        </w:rPr>
        <w:t xml:space="preserve"> </w:t>
      </w:r>
      <w:r>
        <w:rPr>
          <w:sz w:val="24"/>
        </w:rPr>
        <w:t>złożoną</w:t>
      </w:r>
      <w:r>
        <w:rPr>
          <w:spacing w:val="7"/>
          <w:sz w:val="24"/>
        </w:rPr>
        <w:t xml:space="preserve"> </w:t>
      </w:r>
      <w:r>
        <w:rPr>
          <w:sz w:val="24"/>
        </w:rPr>
        <w:t>ofertą</w:t>
      </w:r>
      <w:r>
        <w:rPr>
          <w:spacing w:val="7"/>
          <w:sz w:val="24"/>
        </w:rPr>
        <w:t xml:space="preserve"> </w:t>
      </w:r>
      <w:r>
        <w:rPr>
          <w:sz w:val="24"/>
        </w:rPr>
        <w:t>Wykonawca</w:t>
      </w:r>
      <w:r>
        <w:rPr>
          <w:spacing w:val="9"/>
          <w:sz w:val="24"/>
        </w:rPr>
        <w:t xml:space="preserve"> </w:t>
      </w:r>
      <w:r>
        <w:rPr>
          <w:sz w:val="24"/>
        </w:rPr>
        <w:t>udziela</w:t>
      </w:r>
      <w:r>
        <w:rPr>
          <w:spacing w:val="7"/>
          <w:sz w:val="24"/>
        </w:rPr>
        <w:t xml:space="preserve"> </w:t>
      </w:r>
      <w:r>
        <w:rPr>
          <w:sz w:val="24"/>
        </w:rPr>
        <w:t>gwarancji</w:t>
      </w:r>
      <w:r>
        <w:rPr>
          <w:spacing w:val="8"/>
          <w:sz w:val="24"/>
        </w:rPr>
        <w:t xml:space="preserve"> </w:t>
      </w:r>
      <w:r>
        <w:rPr>
          <w:sz w:val="24"/>
        </w:rPr>
        <w:t>na</w:t>
      </w:r>
      <w:r>
        <w:rPr>
          <w:spacing w:val="6"/>
          <w:sz w:val="24"/>
        </w:rPr>
        <w:t xml:space="preserve"> </w:t>
      </w:r>
      <w:r>
        <w:rPr>
          <w:sz w:val="24"/>
        </w:rPr>
        <w:t>okres</w:t>
      </w:r>
      <w:r w:rsidR="00A67CBD">
        <w:rPr>
          <w:sz w:val="24"/>
        </w:rPr>
        <w:t xml:space="preserve"> </w:t>
      </w:r>
      <w:r w:rsidR="004C1863">
        <w:rPr>
          <w:b/>
        </w:rPr>
        <w:t>60</w:t>
      </w:r>
      <w:r w:rsidRPr="00A67CBD">
        <w:rPr>
          <w:b/>
        </w:rPr>
        <w:t xml:space="preserve"> </w:t>
      </w:r>
      <w:r w:rsidRPr="00A67CBD">
        <w:rPr>
          <w:sz w:val="24"/>
          <w:szCs w:val="24"/>
        </w:rPr>
        <w:t>miesięcy o czym oświadcza w formularzu ofertowym.</w:t>
      </w:r>
    </w:p>
    <w:p w:rsidR="0006374B" w:rsidRDefault="00B85F3F">
      <w:pPr>
        <w:pStyle w:val="Akapitzlist"/>
        <w:numPr>
          <w:ilvl w:val="0"/>
          <w:numId w:val="7"/>
        </w:numPr>
        <w:tabs>
          <w:tab w:val="left" w:pos="477"/>
        </w:tabs>
        <w:ind w:left="476"/>
        <w:jc w:val="both"/>
        <w:rPr>
          <w:sz w:val="24"/>
        </w:rPr>
      </w:pPr>
      <w:r>
        <w:rPr>
          <w:sz w:val="24"/>
        </w:rPr>
        <w:t>Bieg okresu gwarancyjnego rozpoczyna się w dniu następnym licząc od daty odbioru II Etapu przedmiotu Umowy, tj. opracowan</w:t>
      </w:r>
      <w:r w:rsidR="00DB0281">
        <w:rPr>
          <w:sz w:val="24"/>
        </w:rPr>
        <w:t>ia dokumentacji projektowej</w:t>
      </w:r>
      <w:r>
        <w:rPr>
          <w:sz w:val="24"/>
        </w:rPr>
        <w:t xml:space="preserve"> </w:t>
      </w:r>
      <w:r w:rsidR="00DB0281">
        <w:rPr>
          <w:sz w:val="24"/>
        </w:rPr>
        <w:br/>
      </w:r>
      <w:r>
        <w:rPr>
          <w:sz w:val="24"/>
        </w:rPr>
        <w:t xml:space="preserve">i wykonawczej dla przedmiotu zamówienia, wraz z uzyskaniem prawomocnego </w:t>
      </w:r>
      <w:r>
        <w:rPr>
          <w:sz w:val="24"/>
        </w:rPr>
        <w:lastRenderedPageBreak/>
        <w:t>pozwolenia na budowę lub</w:t>
      </w:r>
      <w:r>
        <w:rPr>
          <w:spacing w:val="-2"/>
          <w:sz w:val="24"/>
        </w:rPr>
        <w:t xml:space="preserve"> </w:t>
      </w:r>
      <w:r>
        <w:rPr>
          <w:sz w:val="24"/>
        </w:rPr>
        <w:t>zgłoszenia.</w:t>
      </w:r>
    </w:p>
    <w:p w:rsidR="0006374B" w:rsidRDefault="00B85F3F">
      <w:pPr>
        <w:pStyle w:val="Akapitzlist"/>
        <w:numPr>
          <w:ilvl w:val="0"/>
          <w:numId w:val="7"/>
        </w:numPr>
        <w:tabs>
          <w:tab w:val="left" w:pos="477"/>
        </w:tabs>
        <w:ind w:left="476"/>
        <w:jc w:val="both"/>
        <w:rPr>
          <w:sz w:val="24"/>
        </w:rPr>
      </w:pPr>
      <w:r>
        <w:rPr>
          <w:sz w:val="24"/>
        </w:rPr>
        <w:t>W ramach gwarancji Wykonawca będzie odpowiedzialny za nieodpłatne usunięcie     wszelkich     wad      i      usterek,      które      zostaną      ujawnione w zadeklarowanym okresie gwarancji i które wynikną z nieprawidłowego wykonania przedmiotu zamówienia lub jego części, lub też z jakiegokolwiek działania lub zaniedbania</w:t>
      </w:r>
      <w:r>
        <w:rPr>
          <w:spacing w:val="-1"/>
          <w:sz w:val="24"/>
        </w:rPr>
        <w:t xml:space="preserve"> </w:t>
      </w:r>
      <w:r>
        <w:rPr>
          <w:sz w:val="24"/>
        </w:rPr>
        <w:t>Wykonawcy.</w:t>
      </w:r>
    </w:p>
    <w:p w:rsidR="0006374B" w:rsidRDefault="00B85F3F">
      <w:pPr>
        <w:pStyle w:val="Akapitzlist"/>
        <w:numPr>
          <w:ilvl w:val="0"/>
          <w:numId w:val="7"/>
        </w:numPr>
        <w:tabs>
          <w:tab w:val="left" w:pos="477"/>
        </w:tabs>
        <w:ind w:right="0" w:hanging="361"/>
        <w:jc w:val="both"/>
        <w:rPr>
          <w:sz w:val="24"/>
        </w:rPr>
      </w:pPr>
      <w:r>
        <w:rPr>
          <w:sz w:val="24"/>
        </w:rPr>
        <w:t>Zamawiający może dochodzić roszczeń z tytułu rękojmi za wady także po</w:t>
      </w:r>
      <w:r>
        <w:rPr>
          <w:spacing w:val="-6"/>
          <w:sz w:val="24"/>
        </w:rPr>
        <w:t xml:space="preserve"> </w:t>
      </w:r>
      <w:r>
        <w:rPr>
          <w:sz w:val="24"/>
        </w:rPr>
        <w:t>upływie</w:t>
      </w:r>
    </w:p>
    <w:p w:rsidR="0006374B" w:rsidRDefault="00B85F3F">
      <w:pPr>
        <w:pStyle w:val="Tekstpodstawowy"/>
        <w:spacing w:before="0"/>
      </w:pPr>
      <w:r>
        <w:t>okresu rękojmi, jeżeli reklamował wadę przed jego upływem.</w:t>
      </w:r>
    </w:p>
    <w:p w:rsidR="0006374B" w:rsidRDefault="00B85F3F">
      <w:pPr>
        <w:pStyle w:val="Akapitzlist"/>
        <w:numPr>
          <w:ilvl w:val="0"/>
          <w:numId w:val="7"/>
        </w:numPr>
        <w:tabs>
          <w:tab w:val="left" w:pos="477"/>
        </w:tabs>
        <w:ind w:left="476"/>
        <w:jc w:val="both"/>
        <w:rPr>
          <w:sz w:val="24"/>
        </w:rPr>
      </w:pPr>
      <w:r>
        <w:rPr>
          <w:sz w:val="24"/>
        </w:rPr>
        <w:t>Jeżeli   Wykonawca   nie   usunie   wad   ujawnionyc</w:t>
      </w:r>
      <w:r w:rsidR="00DB0281">
        <w:rPr>
          <w:sz w:val="24"/>
        </w:rPr>
        <w:t xml:space="preserve">h    w   okresie    gwarancji, </w:t>
      </w:r>
      <w:r w:rsidR="00DB0281">
        <w:rPr>
          <w:sz w:val="24"/>
        </w:rPr>
        <w:br/>
      </w:r>
      <w:r>
        <w:rPr>
          <w:sz w:val="24"/>
        </w:rPr>
        <w:t>w terminie wyznaczonym przez Zamawiającego, to Zamawiający może zlecić usunięcie ich stronie trzeciej na koszt</w:t>
      </w:r>
      <w:r>
        <w:rPr>
          <w:spacing w:val="-2"/>
          <w:sz w:val="24"/>
        </w:rPr>
        <w:t xml:space="preserve"> </w:t>
      </w:r>
      <w:r>
        <w:rPr>
          <w:sz w:val="24"/>
        </w:rPr>
        <w:t>Wykonawcy.</w:t>
      </w:r>
    </w:p>
    <w:p w:rsidR="0006374B" w:rsidRDefault="00B85F3F">
      <w:pPr>
        <w:pStyle w:val="Akapitzlist"/>
        <w:numPr>
          <w:ilvl w:val="0"/>
          <w:numId w:val="7"/>
        </w:numPr>
        <w:tabs>
          <w:tab w:val="left" w:pos="477"/>
        </w:tabs>
        <w:ind w:right="0" w:hanging="361"/>
        <w:jc w:val="both"/>
        <w:rPr>
          <w:sz w:val="24"/>
        </w:rPr>
      </w:pPr>
      <w:r>
        <w:rPr>
          <w:sz w:val="24"/>
        </w:rPr>
        <w:t>Wszelkie</w:t>
      </w:r>
      <w:r>
        <w:rPr>
          <w:spacing w:val="40"/>
          <w:sz w:val="24"/>
        </w:rPr>
        <w:t xml:space="preserve"> </w:t>
      </w:r>
      <w:r>
        <w:rPr>
          <w:sz w:val="24"/>
        </w:rPr>
        <w:t>konsekwencje</w:t>
      </w:r>
      <w:r>
        <w:rPr>
          <w:spacing w:val="39"/>
          <w:sz w:val="24"/>
        </w:rPr>
        <w:t xml:space="preserve"> </w:t>
      </w:r>
      <w:r>
        <w:rPr>
          <w:sz w:val="24"/>
        </w:rPr>
        <w:t>błędów,</w:t>
      </w:r>
      <w:r>
        <w:rPr>
          <w:spacing w:val="40"/>
          <w:sz w:val="24"/>
        </w:rPr>
        <w:t xml:space="preserve"> </w:t>
      </w:r>
      <w:r>
        <w:rPr>
          <w:sz w:val="24"/>
        </w:rPr>
        <w:t>usterek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39"/>
          <w:sz w:val="24"/>
        </w:rPr>
        <w:t xml:space="preserve"> </w:t>
      </w:r>
      <w:r>
        <w:rPr>
          <w:sz w:val="24"/>
        </w:rPr>
        <w:t>wad</w:t>
      </w:r>
      <w:r>
        <w:rPr>
          <w:spacing w:val="39"/>
          <w:sz w:val="24"/>
        </w:rPr>
        <w:t xml:space="preserve"> </w:t>
      </w:r>
      <w:r>
        <w:rPr>
          <w:sz w:val="24"/>
        </w:rPr>
        <w:t>zawinionych</w:t>
      </w:r>
      <w:r>
        <w:rPr>
          <w:spacing w:val="39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Wykonawcę,</w:t>
      </w:r>
    </w:p>
    <w:p w:rsidR="0006374B" w:rsidRDefault="00B85F3F">
      <w:pPr>
        <w:pStyle w:val="Tekstpodstawowy"/>
        <w:spacing w:before="0"/>
      </w:pPr>
      <w:r>
        <w:t>w tym również finansowe ponosi Wykonawca.</w:t>
      </w:r>
    </w:p>
    <w:p w:rsidR="0006374B" w:rsidRDefault="00B85F3F">
      <w:pPr>
        <w:pStyle w:val="Akapitzlist"/>
        <w:numPr>
          <w:ilvl w:val="0"/>
          <w:numId w:val="7"/>
        </w:numPr>
        <w:tabs>
          <w:tab w:val="left" w:pos="477"/>
        </w:tabs>
        <w:ind w:left="476"/>
        <w:jc w:val="both"/>
        <w:rPr>
          <w:sz w:val="24"/>
        </w:rPr>
      </w:pPr>
      <w:r>
        <w:rPr>
          <w:sz w:val="24"/>
        </w:rPr>
        <w:t>Wykonawca nie może odmówić usunięcia wad bez względu na wysokość związanych z tym</w:t>
      </w:r>
      <w:r>
        <w:rPr>
          <w:spacing w:val="-1"/>
          <w:sz w:val="24"/>
        </w:rPr>
        <w:t xml:space="preserve"> </w:t>
      </w:r>
      <w:r>
        <w:rPr>
          <w:sz w:val="24"/>
        </w:rPr>
        <w:t>kosztów.</w:t>
      </w:r>
    </w:p>
    <w:p w:rsidR="0006374B" w:rsidRDefault="00B85F3F">
      <w:pPr>
        <w:pStyle w:val="Akapitzlist"/>
        <w:numPr>
          <w:ilvl w:val="0"/>
          <w:numId w:val="7"/>
        </w:numPr>
        <w:tabs>
          <w:tab w:val="left" w:pos="477"/>
        </w:tabs>
        <w:ind w:left="476"/>
        <w:jc w:val="both"/>
        <w:rPr>
          <w:sz w:val="24"/>
        </w:rPr>
      </w:pPr>
      <w:r>
        <w:rPr>
          <w:sz w:val="24"/>
        </w:rPr>
        <w:t>Niezależnie od uprawnień wynikających z tytułu gwarancji, Zamawiającemu przysługują uprawnienia z tytułu rękojmi za wady fizyczne i prawne rzeczy, zgodnie z postanowieniami Kodeksu</w:t>
      </w:r>
      <w:r>
        <w:rPr>
          <w:spacing w:val="-2"/>
          <w:sz w:val="24"/>
        </w:rPr>
        <w:t xml:space="preserve"> </w:t>
      </w:r>
      <w:r>
        <w:rPr>
          <w:sz w:val="24"/>
        </w:rPr>
        <w:t>Cywilnego.</w:t>
      </w:r>
    </w:p>
    <w:p w:rsidR="00DB0281" w:rsidRDefault="00DB0281" w:rsidP="00DB0281">
      <w:pPr>
        <w:pStyle w:val="Akapitzlist"/>
        <w:tabs>
          <w:tab w:val="left" w:pos="477"/>
        </w:tabs>
        <w:ind w:left="476" w:firstLine="0"/>
        <w:jc w:val="left"/>
        <w:rPr>
          <w:sz w:val="24"/>
        </w:rPr>
      </w:pPr>
    </w:p>
    <w:p w:rsidR="00305F18" w:rsidRDefault="00305F18" w:rsidP="00305F18">
      <w:pPr>
        <w:pStyle w:val="Akapitzlist"/>
        <w:tabs>
          <w:tab w:val="left" w:pos="477"/>
        </w:tabs>
        <w:ind w:left="476" w:firstLine="0"/>
        <w:jc w:val="center"/>
        <w:rPr>
          <w:b/>
          <w:sz w:val="24"/>
        </w:rPr>
      </w:pPr>
      <w:r w:rsidRPr="00305F18">
        <w:rPr>
          <w:b/>
          <w:sz w:val="24"/>
        </w:rPr>
        <w:t>§</w:t>
      </w:r>
      <w:r w:rsidR="0027488B">
        <w:rPr>
          <w:b/>
          <w:sz w:val="24"/>
        </w:rPr>
        <w:t>10</w:t>
      </w:r>
      <w:r w:rsidRPr="00305F18">
        <w:rPr>
          <w:b/>
          <w:sz w:val="24"/>
        </w:rPr>
        <w:t xml:space="preserve"> Podwykonawcy</w:t>
      </w:r>
    </w:p>
    <w:p w:rsidR="00305F18" w:rsidRDefault="00305F18" w:rsidP="00305F18">
      <w:pPr>
        <w:pStyle w:val="Akapitzlist"/>
        <w:numPr>
          <w:ilvl w:val="0"/>
          <w:numId w:val="35"/>
        </w:numPr>
        <w:tabs>
          <w:tab w:val="left" w:pos="477"/>
        </w:tabs>
        <w:rPr>
          <w:sz w:val="24"/>
        </w:rPr>
      </w:pPr>
      <w:r>
        <w:rPr>
          <w:sz w:val="24"/>
        </w:rPr>
        <w:t>Wykonawca może zapewnić w razie potrzeby udział w opracowaniu projektowym osób posiadających uprawnienia budowlane do projektowania w odpowiedniej specjalności oraz wzajemnie skoordynowanie techniczne wykonanych przez te osoby opracowań projektowych.</w:t>
      </w:r>
    </w:p>
    <w:p w:rsidR="00305F18" w:rsidRDefault="00305F18" w:rsidP="00305F18">
      <w:pPr>
        <w:pStyle w:val="Akapitzlist"/>
        <w:numPr>
          <w:ilvl w:val="0"/>
          <w:numId w:val="35"/>
        </w:numPr>
        <w:tabs>
          <w:tab w:val="left" w:pos="477"/>
        </w:tabs>
        <w:rPr>
          <w:sz w:val="24"/>
        </w:rPr>
      </w:pPr>
      <w:r>
        <w:rPr>
          <w:sz w:val="24"/>
        </w:rPr>
        <w:t>Wykonawca może powierzyć w części lub w całości wykonanie przedmiotu umowy podwykonawcom wyłącznie po uzyskaniu pisemnej zgody Zamawiającego.</w:t>
      </w:r>
    </w:p>
    <w:p w:rsidR="00305F18" w:rsidRDefault="00305F18" w:rsidP="00305F18">
      <w:pPr>
        <w:pStyle w:val="Akapitzlist"/>
        <w:numPr>
          <w:ilvl w:val="0"/>
          <w:numId w:val="35"/>
        </w:numPr>
        <w:tabs>
          <w:tab w:val="left" w:pos="477"/>
        </w:tabs>
        <w:rPr>
          <w:sz w:val="24"/>
        </w:rPr>
      </w:pPr>
      <w:r>
        <w:rPr>
          <w:sz w:val="24"/>
        </w:rPr>
        <w:t>Za prace podwykonawców, Wykonawca ponosi pełną odpowiedzialność- jak za swoje prace.</w:t>
      </w:r>
    </w:p>
    <w:p w:rsidR="00305F18" w:rsidRDefault="00305F18" w:rsidP="00305F18">
      <w:pPr>
        <w:pStyle w:val="Akapitzlist"/>
        <w:numPr>
          <w:ilvl w:val="0"/>
          <w:numId w:val="35"/>
        </w:numPr>
        <w:tabs>
          <w:tab w:val="left" w:pos="477"/>
        </w:tabs>
        <w:rPr>
          <w:sz w:val="24"/>
        </w:rPr>
      </w:pPr>
      <w:r>
        <w:rPr>
          <w:sz w:val="24"/>
        </w:rPr>
        <w:t xml:space="preserve">Wykonawcy przystępujący wspólnie do wykonania zamówienia odpowiadają wobec Zamawiającego </w:t>
      </w:r>
      <w:r w:rsidR="005523CF">
        <w:rPr>
          <w:sz w:val="24"/>
        </w:rPr>
        <w:t xml:space="preserve"> solidarnie.</w:t>
      </w:r>
      <w:r w:rsidR="00087697">
        <w:rPr>
          <w:sz w:val="24"/>
        </w:rPr>
        <w:t xml:space="preserve"> Umowa o wspólne wykonanie zamówienia stanowi załącznik nr 1 do niniejszej umowy.</w:t>
      </w:r>
    </w:p>
    <w:p w:rsidR="00DB0281" w:rsidRPr="00305F18" w:rsidRDefault="00DB0281" w:rsidP="00DB0281">
      <w:pPr>
        <w:pStyle w:val="Akapitzlist"/>
        <w:tabs>
          <w:tab w:val="left" w:pos="477"/>
        </w:tabs>
        <w:ind w:left="420" w:firstLine="0"/>
        <w:rPr>
          <w:sz w:val="24"/>
        </w:rPr>
      </w:pPr>
    </w:p>
    <w:p w:rsidR="0006374B" w:rsidRDefault="00484144">
      <w:pPr>
        <w:pStyle w:val="Nagwek1"/>
        <w:spacing w:before="79"/>
        <w:ind w:left="327"/>
      </w:pPr>
      <w:r>
        <w:t>§</w:t>
      </w:r>
      <w:r w:rsidR="0027488B">
        <w:t>11</w:t>
      </w:r>
      <w:r w:rsidR="00B85F3F">
        <w:t xml:space="preserve"> Zmiana umowy</w:t>
      </w:r>
    </w:p>
    <w:p w:rsidR="0006374B" w:rsidRDefault="00B85F3F">
      <w:pPr>
        <w:pStyle w:val="Akapitzlist"/>
        <w:numPr>
          <w:ilvl w:val="0"/>
          <w:numId w:val="6"/>
        </w:numPr>
        <w:tabs>
          <w:tab w:val="left" w:pos="477"/>
        </w:tabs>
        <w:spacing w:before="200"/>
        <w:ind w:left="476"/>
        <w:jc w:val="both"/>
        <w:rPr>
          <w:sz w:val="24"/>
        </w:rPr>
      </w:pPr>
      <w:r>
        <w:rPr>
          <w:sz w:val="24"/>
        </w:rPr>
        <w:t>Zamawiający przewiduje wprowadzenie zmian w treści umowy w zakresie terminu wykonania przedmiotu zamówienia w przypadkach określonych w §2. niniejszej umowy.</w:t>
      </w:r>
    </w:p>
    <w:p w:rsidR="0006374B" w:rsidRDefault="00B85F3F">
      <w:pPr>
        <w:pStyle w:val="Akapitzlist"/>
        <w:numPr>
          <w:ilvl w:val="0"/>
          <w:numId w:val="6"/>
        </w:numPr>
        <w:tabs>
          <w:tab w:val="left" w:pos="477"/>
        </w:tabs>
        <w:ind w:left="476"/>
        <w:jc w:val="both"/>
        <w:rPr>
          <w:sz w:val="24"/>
        </w:rPr>
      </w:pPr>
      <w:r>
        <w:rPr>
          <w:sz w:val="24"/>
        </w:rPr>
        <w:t>Zamawiający przewiduje możliwość dokonania zmiany postanowień zawartej umowy w zakresie zmian ceny brutto: w przypadku zmiany stawki podatku VAT dla usług objętych przedmiotem zamówienia w trakcie jego realizacji; w tej sytuacji strony dokonują odpowiedniej zmiany wynagrodzenia umownego – dotyczy to części wynagrodzenia za roboty, których w dniu zmiany stawki podatku VAT jeszcze nie</w:t>
      </w:r>
      <w:r>
        <w:rPr>
          <w:spacing w:val="-1"/>
          <w:sz w:val="24"/>
        </w:rPr>
        <w:t xml:space="preserve"> </w:t>
      </w:r>
      <w:r>
        <w:rPr>
          <w:sz w:val="24"/>
        </w:rPr>
        <w:t>wykonano.</w:t>
      </w:r>
    </w:p>
    <w:p w:rsidR="0006374B" w:rsidRDefault="0006374B">
      <w:pPr>
        <w:pStyle w:val="Tekstpodstawowy"/>
        <w:spacing w:before="5"/>
        <w:ind w:left="0"/>
        <w:jc w:val="left"/>
        <w:rPr>
          <w:sz w:val="34"/>
        </w:rPr>
      </w:pPr>
    </w:p>
    <w:p w:rsidR="00E34071" w:rsidRDefault="00E34071">
      <w:pPr>
        <w:pStyle w:val="Tekstpodstawowy"/>
        <w:spacing w:before="5"/>
        <w:ind w:left="0"/>
        <w:jc w:val="left"/>
        <w:rPr>
          <w:sz w:val="34"/>
        </w:rPr>
      </w:pPr>
    </w:p>
    <w:p w:rsidR="0006374B" w:rsidRDefault="0027488B">
      <w:pPr>
        <w:pStyle w:val="Nagwek1"/>
        <w:spacing w:before="0"/>
        <w:ind w:left="327"/>
      </w:pPr>
      <w:r>
        <w:t>§12</w:t>
      </w:r>
      <w:r w:rsidR="00B85F3F">
        <w:t xml:space="preserve"> Odstąpienie od umowy</w:t>
      </w:r>
    </w:p>
    <w:p w:rsidR="0006374B" w:rsidRDefault="00B85F3F">
      <w:pPr>
        <w:pStyle w:val="Tekstpodstawowy"/>
        <w:spacing w:before="200"/>
        <w:ind w:left="116"/>
        <w:jc w:val="left"/>
      </w:pPr>
      <w:r>
        <w:t>Oprócz wypadków wymienionych w treści Kodeksu Cywilnego, stronom przysługuje</w:t>
      </w:r>
    </w:p>
    <w:p w:rsidR="0006374B" w:rsidRDefault="00B85F3F">
      <w:pPr>
        <w:pStyle w:val="Tekstpodstawowy"/>
        <w:spacing w:before="0"/>
        <w:ind w:left="116"/>
        <w:jc w:val="left"/>
      </w:pPr>
      <w:r>
        <w:t>prawo odstąpienia od umowy w następujących sytuacjach:</w:t>
      </w:r>
    </w:p>
    <w:p w:rsidR="0006374B" w:rsidRDefault="00B85F3F">
      <w:pPr>
        <w:pStyle w:val="Akapitzlist"/>
        <w:numPr>
          <w:ilvl w:val="0"/>
          <w:numId w:val="5"/>
        </w:numPr>
        <w:tabs>
          <w:tab w:val="left" w:pos="477"/>
        </w:tabs>
        <w:ind w:right="0" w:hanging="361"/>
        <w:rPr>
          <w:sz w:val="24"/>
        </w:rPr>
      </w:pPr>
      <w:r>
        <w:rPr>
          <w:sz w:val="24"/>
        </w:rPr>
        <w:t>Zamawiającemu przysługuje prawo do odstąpienia od</w:t>
      </w:r>
      <w:r>
        <w:rPr>
          <w:spacing w:val="-6"/>
          <w:sz w:val="24"/>
        </w:rPr>
        <w:t xml:space="preserve"> </w:t>
      </w:r>
      <w:r>
        <w:rPr>
          <w:sz w:val="24"/>
        </w:rPr>
        <w:t>umowy:</w:t>
      </w:r>
    </w:p>
    <w:p w:rsidR="0006374B" w:rsidRDefault="00B85F3F">
      <w:pPr>
        <w:pStyle w:val="Akapitzlist"/>
        <w:numPr>
          <w:ilvl w:val="1"/>
          <w:numId w:val="5"/>
        </w:numPr>
        <w:tabs>
          <w:tab w:val="left" w:pos="909"/>
        </w:tabs>
        <w:jc w:val="both"/>
        <w:rPr>
          <w:sz w:val="24"/>
        </w:rPr>
      </w:pPr>
      <w:r>
        <w:rPr>
          <w:sz w:val="24"/>
        </w:rPr>
        <w:t>W razie wystąpienia istotnej zmiany okoliczności powodującej, że wykonanie umowy nie leży w interesie publicznym,  cz</w:t>
      </w:r>
      <w:r w:rsidR="00DB0281">
        <w:rPr>
          <w:sz w:val="24"/>
        </w:rPr>
        <w:t>ego nie można było przewidzieć</w:t>
      </w:r>
      <w:r>
        <w:rPr>
          <w:sz w:val="24"/>
        </w:rPr>
        <w:t xml:space="preserve"> </w:t>
      </w:r>
      <w:r w:rsidR="00DB0281">
        <w:rPr>
          <w:sz w:val="24"/>
        </w:rPr>
        <w:br/>
      </w:r>
      <w:r>
        <w:rPr>
          <w:sz w:val="24"/>
        </w:rPr>
        <w:t>w chwili zawarcia umowy. Odstąpienie od umowy w tym wypadku może nastąpić w terminie 10 dni od powzięcia wiadomości o powyższych okolicznościach; w tym przypadku nie ma zastosowania §7. ust. 3 niniejszej umowy.</w:t>
      </w:r>
    </w:p>
    <w:p w:rsidR="0006374B" w:rsidRDefault="00B85F3F">
      <w:pPr>
        <w:pStyle w:val="Akapitzlist"/>
        <w:numPr>
          <w:ilvl w:val="1"/>
          <w:numId w:val="5"/>
        </w:numPr>
        <w:tabs>
          <w:tab w:val="left" w:pos="909"/>
        </w:tabs>
        <w:jc w:val="both"/>
        <w:rPr>
          <w:sz w:val="24"/>
        </w:rPr>
      </w:pPr>
      <w:r>
        <w:rPr>
          <w:sz w:val="24"/>
        </w:rPr>
        <w:t>Wykonawca nie rozpoczął prac bez uzasadnionych przy</w:t>
      </w:r>
      <w:r w:rsidR="00DB0281">
        <w:rPr>
          <w:sz w:val="24"/>
        </w:rPr>
        <w:t xml:space="preserve">czyn oraz </w:t>
      </w:r>
      <w:r>
        <w:rPr>
          <w:sz w:val="24"/>
        </w:rPr>
        <w:t>nie kontynuuje ich pomimo wezwania Zamawiającego złożonego na</w:t>
      </w:r>
      <w:r>
        <w:rPr>
          <w:spacing w:val="-13"/>
          <w:sz w:val="24"/>
        </w:rPr>
        <w:t xml:space="preserve"> </w:t>
      </w:r>
      <w:r>
        <w:rPr>
          <w:sz w:val="24"/>
        </w:rPr>
        <w:t>piśmie.</w:t>
      </w:r>
    </w:p>
    <w:p w:rsidR="0006374B" w:rsidRDefault="00B85F3F">
      <w:pPr>
        <w:pStyle w:val="Akapitzlist"/>
        <w:numPr>
          <w:ilvl w:val="1"/>
          <w:numId w:val="5"/>
        </w:numPr>
        <w:tabs>
          <w:tab w:val="left" w:pos="909"/>
        </w:tabs>
        <w:jc w:val="both"/>
        <w:rPr>
          <w:sz w:val="24"/>
        </w:rPr>
      </w:pPr>
      <w:r>
        <w:rPr>
          <w:sz w:val="24"/>
        </w:rPr>
        <w:t>Odstąpie</w:t>
      </w:r>
      <w:r w:rsidR="0027488B">
        <w:rPr>
          <w:sz w:val="24"/>
        </w:rPr>
        <w:t>nie w przypadku określonym w §12</w:t>
      </w:r>
      <w:r>
        <w:rPr>
          <w:sz w:val="24"/>
        </w:rPr>
        <w:t>. ust. 1.1.– 1.2. niniejszej umowy, dla swej skuteczności wymaga przesłania zawiadomienia drugiej strony do usunięcia stanu stanowiącego podstawę do odstąpienia i bezskutecznego upływu wyznaczonego, co najmniej 7-dniowego, terminu na usunięcie tego stanu. Za datę przekazania zawiadomienia uważa się również przesłanie informacji w sposób elektroniczny tj. fax lub</w:t>
      </w:r>
      <w:r>
        <w:rPr>
          <w:spacing w:val="-5"/>
          <w:sz w:val="24"/>
        </w:rPr>
        <w:t xml:space="preserve"> </w:t>
      </w:r>
      <w:r>
        <w:rPr>
          <w:sz w:val="24"/>
        </w:rPr>
        <w:t>email.</w:t>
      </w:r>
    </w:p>
    <w:p w:rsidR="0006374B" w:rsidRDefault="00B85F3F">
      <w:pPr>
        <w:pStyle w:val="Akapitzlist"/>
        <w:numPr>
          <w:ilvl w:val="0"/>
          <w:numId w:val="5"/>
        </w:numPr>
        <w:tabs>
          <w:tab w:val="left" w:pos="477"/>
        </w:tabs>
        <w:ind w:left="476"/>
        <w:jc w:val="both"/>
        <w:rPr>
          <w:sz w:val="24"/>
        </w:rPr>
      </w:pPr>
      <w:r>
        <w:rPr>
          <w:sz w:val="24"/>
        </w:rPr>
        <w:t>Wykonawcy przysługuje prawo odstąpienia od umowy w szczególności jeżeli Zamawiający zawiadomi Wykonawcę, iż wobec zaistnienia uprzednio nie przewidzianych okoliczności nie będzie mógł spełnić swoich zobowiązań umownych wobec Wykonawcy. W takim przypadku Zamawiający jest zobowiązany  do  zapłaty   części   wynagrodzenia,   która   zostanie   określona w wysokości przysługującej za zakres faktycznie wykonanych prawidłowo</w:t>
      </w:r>
      <w:r>
        <w:rPr>
          <w:spacing w:val="-32"/>
          <w:sz w:val="24"/>
        </w:rPr>
        <w:t xml:space="preserve"> </w:t>
      </w:r>
      <w:r>
        <w:rPr>
          <w:sz w:val="24"/>
        </w:rPr>
        <w:t>prac.</w:t>
      </w:r>
    </w:p>
    <w:p w:rsidR="0006374B" w:rsidRPr="00DB0281" w:rsidRDefault="00B85F3F" w:rsidP="00DB0281">
      <w:pPr>
        <w:pStyle w:val="Akapitzlist"/>
        <w:numPr>
          <w:ilvl w:val="0"/>
          <w:numId w:val="5"/>
        </w:numPr>
        <w:tabs>
          <w:tab w:val="left" w:pos="477"/>
        </w:tabs>
        <w:ind w:right="0" w:hanging="361"/>
        <w:jc w:val="both"/>
        <w:rPr>
          <w:sz w:val="24"/>
        </w:rPr>
      </w:pPr>
      <w:r>
        <w:rPr>
          <w:sz w:val="24"/>
        </w:rPr>
        <w:t>Odstąpienie</w:t>
      </w:r>
      <w:r>
        <w:rPr>
          <w:spacing w:val="34"/>
          <w:sz w:val="24"/>
        </w:rPr>
        <w:t xml:space="preserve"> </w:t>
      </w:r>
      <w:r>
        <w:rPr>
          <w:sz w:val="24"/>
        </w:rPr>
        <w:t>od</w:t>
      </w:r>
      <w:r>
        <w:rPr>
          <w:spacing w:val="32"/>
          <w:sz w:val="24"/>
        </w:rPr>
        <w:t xml:space="preserve"> </w:t>
      </w:r>
      <w:r>
        <w:rPr>
          <w:sz w:val="24"/>
        </w:rPr>
        <w:t>umowy</w:t>
      </w:r>
      <w:r>
        <w:rPr>
          <w:spacing w:val="33"/>
          <w:sz w:val="24"/>
        </w:rPr>
        <w:t xml:space="preserve"> </w:t>
      </w:r>
      <w:r>
        <w:rPr>
          <w:sz w:val="24"/>
        </w:rPr>
        <w:t>powinno</w:t>
      </w:r>
      <w:r>
        <w:rPr>
          <w:spacing w:val="32"/>
          <w:sz w:val="24"/>
        </w:rPr>
        <w:t xml:space="preserve"> </w:t>
      </w:r>
      <w:r>
        <w:rPr>
          <w:sz w:val="24"/>
        </w:rPr>
        <w:t>nastąpić</w:t>
      </w:r>
      <w:r>
        <w:rPr>
          <w:spacing w:val="33"/>
          <w:sz w:val="24"/>
        </w:rPr>
        <w:t xml:space="preserve"> </w:t>
      </w:r>
      <w:r>
        <w:rPr>
          <w:sz w:val="24"/>
        </w:rPr>
        <w:t>w</w:t>
      </w:r>
      <w:r>
        <w:rPr>
          <w:spacing w:val="32"/>
          <w:sz w:val="24"/>
        </w:rPr>
        <w:t xml:space="preserve"> </w:t>
      </w:r>
      <w:r>
        <w:rPr>
          <w:sz w:val="24"/>
        </w:rPr>
        <w:t>formie</w:t>
      </w:r>
      <w:r>
        <w:rPr>
          <w:spacing w:val="34"/>
          <w:sz w:val="24"/>
        </w:rPr>
        <w:t xml:space="preserve"> </w:t>
      </w:r>
      <w:r>
        <w:rPr>
          <w:sz w:val="24"/>
        </w:rPr>
        <w:t>pisemnej</w:t>
      </w:r>
      <w:r>
        <w:rPr>
          <w:spacing w:val="32"/>
          <w:sz w:val="24"/>
        </w:rPr>
        <w:t xml:space="preserve"> </w:t>
      </w:r>
      <w:r>
        <w:rPr>
          <w:sz w:val="24"/>
        </w:rPr>
        <w:t>pod</w:t>
      </w:r>
      <w:r>
        <w:rPr>
          <w:spacing w:val="33"/>
          <w:sz w:val="24"/>
        </w:rPr>
        <w:t xml:space="preserve"> </w:t>
      </w:r>
      <w:r>
        <w:rPr>
          <w:sz w:val="24"/>
        </w:rPr>
        <w:t>rygorem</w:t>
      </w:r>
      <w:r w:rsidR="00DB0281">
        <w:rPr>
          <w:sz w:val="24"/>
        </w:rPr>
        <w:t xml:space="preserve"> </w:t>
      </w:r>
      <w:r>
        <w:t>nieważności i powinno zawierać uzasadnienie.</w:t>
      </w:r>
    </w:p>
    <w:p w:rsidR="0006374B" w:rsidRDefault="00B85F3F">
      <w:pPr>
        <w:pStyle w:val="Akapitzlist"/>
        <w:numPr>
          <w:ilvl w:val="0"/>
          <w:numId w:val="5"/>
        </w:numPr>
        <w:tabs>
          <w:tab w:val="left" w:pos="477"/>
        </w:tabs>
        <w:ind w:left="476"/>
        <w:jc w:val="both"/>
        <w:rPr>
          <w:sz w:val="24"/>
        </w:rPr>
      </w:pPr>
      <w:r>
        <w:rPr>
          <w:sz w:val="24"/>
        </w:rPr>
        <w:t>W przypadku odstąpienia od umowy Wykonawcę oraz Zamawiającego obciążają następujące obowiązki</w:t>
      </w:r>
      <w:r>
        <w:rPr>
          <w:spacing w:val="-1"/>
          <w:sz w:val="24"/>
        </w:rPr>
        <w:t xml:space="preserve"> </w:t>
      </w:r>
      <w:r>
        <w:rPr>
          <w:sz w:val="24"/>
        </w:rPr>
        <w:t>szczegółowe:</w:t>
      </w:r>
    </w:p>
    <w:p w:rsidR="0006374B" w:rsidRDefault="00B85F3F">
      <w:pPr>
        <w:pStyle w:val="Akapitzlist"/>
        <w:numPr>
          <w:ilvl w:val="1"/>
          <w:numId w:val="5"/>
        </w:numPr>
        <w:tabs>
          <w:tab w:val="left" w:pos="909"/>
        </w:tabs>
        <w:jc w:val="both"/>
        <w:rPr>
          <w:sz w:val="24"/>
        </w:rPr>
      </w:pPr>
      <w:r>
        <w:rPr>
          <w:sz w:val="24"/>
        </w:rPr>
        <w:t>W terminie siedmiu dni od daty odstąpienia od umowy Wykonawca przy udziale Zamawiającego sporządzi protokół inwentaryzacji usług w toku według stanu na dzień</w:t>
      </w:r>
      <w:r>
        <w:rPr>
          <w:spacing w:val="-2"/>
          <w:sz w:val="24"/>
        </w:rPr>
        <w:t xml:space="preserve"> </w:t>
      </w:r>
      <w:r>
        <w:rPr>
          <w:sz w:val="24"/>
        </w:rPr>
        <w:t>odstąpienia.</w:t>
      </w:r>
    </w:p>
    <w:p w:rsidR="0006374B" w:rsidRPr="00692C01" w:rsidRDefault="00B85F3F" w:rsidP="00692C01">
      <w:pPr>
        <w:pStyle w:val="Akapitzlist"/>
        <w:numPr>
          <w:ilvl w:val="1"/>
          <w:numId w:val="5"/>
        </w:numPr>
        <w:tabs>
          <w:tab w:val="left" w:pos="909"/>
        </w:tabs>
        <w:spacing w:before="79"/>
        <w:jc w:val="both"/>
        <w:rPr>
          <w:sz w:val="24"/>
        </w:rPr>
      </w:pPr>
      <w:r w:rsidRPr="00692C01">
        <w:rPr>
          <w:sz w:val="24"/>
        </w:rPr>
        <w:t>Wykonawca zabezpieczy przerwane roboty w zakresie obustronnie uzgodnionym – na koszt tej strony, która odstąpiła od</w:t>
      </w:r>
      <w:r w:rsidRPr="00692C01">
        <w:rPr>
          <w:spacing w:val="-9"/>
          <w:sz w:val="24"/>
        </w:rPr>
        <w:t xml:space="preserve"> </w:t>
      </w:r>
      <w:r w:rsidRPr="00692C01">
        <w:rPr>
          <w:sz w:val="24"/>
        </w:rPr>
        <w:t>umowy.</w:t>
      </w:r>
      <w:r w:rsidR="00305F18">
        <w:rPr>
          <w:sz w:val="24"/>
        </w:rPr>
        <w:t xml:space="preserve"> </w:t>
      </w:r>
      <w:r w:rsidRPr="00692C01">
        <w:rPr>
          <w:sz w:val="24"/>
        </w:rPr>
        <w:t>Wykonawca zgłosi termin dokonania przez Zamawiającego odbioru usług przerwanych oraz usług zabezpieczonych, jeżeli odstąpienie od umowy nastąpiło z przyczyn za które Wykonawca nie</w:t>
      </w:r>
      <w:r w:rsidRPr="00692C01">
        <w:rPr>
          <w:spacing w:val="-6"/>
          <w:sz w:val="24"/>
        </w:rPr>
        <w:t xml:space="preserve"> </w:t>
      </w:r>
      <w:r w:rsidRPr="00692C01">
        <w:rPr>
          <w:sz w:val="24"/>
        </w:rPr>
        <w:t>odpowiada.</w:t>
      </w:r>
    </w:p>
    <w:p w:rsidR="0006374B" w:rsidRDefault="00B85F3F">
      <w:pPr>
        <w:pStyle w:val="Akapitzlist"/>
        <w:numPr>
          <w:ilvl w:val="1"/>
          <w:numId w:val="5"/>
        </w:numPr>
        <w:tabs>
          <w:tab w:val="left" w:pos="909"/>
        </w:tabs>
        <w:jc w:val="both"/>
        <w:rPr>
          <w:sz w:val="24"/>
        </w:rPr>
      </w:pPr>
      <w:r>
        <w:rPr>
          <w:sz w:val="24"/>
        </w:rPr>
        <w:t>Zamawiający w razie odstąpienia od umowy z przyczyn za które Wykonawca nie odpowiada obowiązany jest do: dokonania odbioru usług przerwanych oraz do zapłaty wynagrodzenia za roboty, które zostały wykonane do dnia odstąpienia.</w:t>
      </w:r>
    </w:p>
    <w:p w:rsidR="00DB0281" w:rsidRDefault="00DB0281">
      <w:pPr>
        <w:pStyle w:val="Tekstpodstawowy"/>
        <w:spacing w:before="0"/>
        <w:ind w:left="0"/>
        <w:jc w:val="left"/>
        <w:rPr>
          <w:sz w:val="26"/>
        </w:rPr>
      </w:pPr>
    </w:p>
    <w:p w:rsidR="0006374B" w:rsidRDefault="0027488B">
      <w:pPr>
        <w:pStyle w:val="Nagwek1"/>
      </w:pPr>
      <w:r>
        <w:t>§13</w:t>
      </w:r>
      <w:r w:rsidR="00B85F3F">
        <w:t xml:space="preserve"> Autorskie prawa majątkowe</w:t>
      </w:r>
    </w:p>
    <w:p w:rsidR="00D97225" w:rsidRPr="00D97225" w:rsidRDefault="00D97225" w:rsidP="00D97225">
      <w:pPr>
        <w:pStyle w:val="Nagwek1"/>
        <w:numPr>
          <w:ilvl w:val="0"/>
          <w:numId w:val="37"/>
        </w:numPr>
        <w:jc w:val="both"/>
        <w:rPr>
          <w:b w:val="0"/>
        </w:rPr>
      </w:pPr>
      <w:r w:rsidRPr="00D97225">
        <w:rPr>
          <w:b w:val="0"/>
        </w:rPr>
        <w:t>Z chwilą przyjęcia przez Zamawiające</w:t>
      </w:r>
      <w:r w:rsidR="00DB0281">
        <w:rPr>
          <w:b w:val="0"/>
        </w:rPr>
        <w:t xml:space="preserve">go utworów powstałych w związku </w:t>
      </w:r>
      <w:r w:rsidR="00DB0281">
        <w:rPr>
          <w:b w:val="0"/>
        </w:rPr>
        <w:br/>
      </w:r>
      <w:r w:rsidRPr="00D97225">
        <w:rPr>
          <w:b w:val="0"/>
        </w:rPr>
        <w:lastRenderedPageBreak/>
        <w:t>z realizacją niniejszej</w:t>
      </w:r>
      <w:r>
        <w:rPr>
          <w:b w:val="0"/>
        </w:rPr>
        <w:t xml:space="preserve"> </w:t>
      </w:r>
      <w:r w:rsidRPr="00D97225">
        <w:rPr>
          <w:b w:val="0"/>
        </w:rPr>
        <w:t>umowy (lub przyjmowanej przez niego części), w ramach wy</w:t>
      </w:r>
      <w:r>
        <w:rPr>
          <w:b w:val="0"/>
        </w:rPr>
        <w:t xml:space="preserve">nagrodzenia, o którym mowa w § 4 ust.2 </w:t>
      </w:r>
      <w:r w:rsidRPr="00D97225">
        <w:rPr>
          <w:b w:val="0"/>
        </w:rPr>
        <w:t>Wykonawca przenosi na rzecz Zamawiającego bezwarunkowo, bez dodatkowych opłat,</w:t>
      </w:r>
      <w:r>
        <w:rPr>
          <w:b w:val="0"/>
        </w:rPr>
        <w:t xml:space="preserve"> </w:t>
      </w:r>
      <w:r w:rsidRPr="00D97225">
        <w:rPr>
          <w:b w:val="0"/>
        </w:rPr>
        <w:t>całość autorskich praw majątkowych do wszystkich utworów w rozumieniu Prawa autorskiego,</w:t>
      </w:r>
      <w:r>
        <w:rPr>
          <w:b w:val="0"/>
        </w:rPr>
        <w:t xml:space="preserve"> </w:t>
      </w:r>
      <w:r w:rsidRPr="00D97225">
        <w:rPr>
          <w:b w:val="0"/>
        </w:rPr>
        <w:t>stworzonych w ramach wykonywania przedmiotu umowy</w:t>
      </w:r>
    </w:p>
    <w:p w:rsidR="00D97225" w:rsidRPr="00D97225" w:rsidRDefault="00D97225" w:rsidP="00D97225">
      <w:pPr>
        <w:pStyle w:val="Nagwek1"/>
        <w:ind w:left="567" w:hanging="239"/>
        <w:jc w:val="both"/>
        <w:rPr>
          <w:b w:val="0"/>
        </w:rPr>
      </w:pPr>
      <w:r w:rsidRPr="00D97225">
        <w:rPr>
          <w:b w:val="0"/>
        </w:rPr>
        <w:t>2. Wykonawca przenosi na Zamawiającego, w ramach wy</w:t>
      </w:r>
      <w:r>
        <w:rPr>
          <w:b w:val="0"/>
        </w:rPr>
        <w:t>nagrodzenia, o którym mowa w § 4 ust.2</w:t>
      </w:r>
      <w:r w:rsidRPr="00D97225">
        <w:rPr>
          <w:b w:val="0"/>
        </w:rPr>
        <w:t>,</w:t>
      </w:r>
      <w:r>
        <w:rPr>
          <w:b w:val="0"/>
        </w:rPr>
        <w:t xml:space="preserve"> </w:t>
      </w:r>
      <w:r w:rsidRPr="00D97225">
        <w:rPr>
          <w:b w:val="0"/>
        </w:rPr>
        <w:t>bez dodatkowych oświadczeń stron w tym zakresie wyłączne prawo do wykonywania i zezwalania</w:t>
      </w:r>
      <w:r>
        <w:rPr>
          <w:b w:val="0"/>
        </w:rPr>
        <w:t xml:space="preserve"> </w:t>
      </w:r>
      <w:r w:rsidRPr="00D97225">
        <w:rPr>
          <w:b w:val="0"/>
        </w:rPr>
        <w:t>na wykonywanie zależnych praw autorskich do wszystkich utworów w rozumieniu prawa</w:t>
      </w:r>
      <w:r>
        <w:rPr>
          <w:b w:val="0"/>
        </w:rPr>
        <w:t xml:space="preserve"> </w:t>
      </w:r>
      <w:r w:rsidRPr="00D97225">
        <w:rPr>
          <w:b w:val="0"/>
        </w:rPr>
        <w:t>autorskiego, stworzonych w ramach wykonywania przedmiotu umowy, na polach eksploatacji</w:t>
      </w:r>
      <w:r>
        <w:rPr>
          <w:b w:val="0"/>
        </w:rPr>
        <w:t xml:space="preserve"> </w:t>
      </w:r>
      <w:r w:rsidRPr="00D97225">
        <w:rPr>
          <w:b w:val="0"/>
        </w:rPr>
        <w:t>wskazanych w ust. 3. Równocześnie Wykonawca przenosi na rzecz Zamawiającego własność</w:t>
      </w:r>
      <w:r>
        <w:rPr>
          <w:b w:val="0"/>
        </w:rPr>
        <w:t xml:space="preserve"> wszelkich </w:t>
      </w:r>
      <w:r w:rsidRPr="00D97225">
        <w:rPr>
          <w:b w:val="0"/>
        </w:rPr>
        <w:t>egzemplarzy lub nośników, na których utrwalono wyżej wymienione utwory, które</w:t>
      </w:r>
      <w:r>
        <w:rPr>
          <w:b w:val="0"/>
        </w:rPr>
        <w:t xml:space="preserve"> </w:t>
      </w:r>
      <w:r w:rsidRPr="00D97225">
        <w:rPr>
          <w:b w:val="0"/>
        </w:rPr>
        <w:t>przekaże Zamawiający stosownie do postanowień niniejszej umowy.</w:t>
      </w:r>
    </w:p>
    <w:p w:rsidR="00D97225" w:rsidRPr="00D97225" w:rsidRDefault="00D97225" w:rsidP="00D97225">
      <w:pPr>
        <w:pStyle w:val="Nagwek1"/>
        <w:ind w:left="567" w:hanging="239"/>
        <w:jc w:val="both"/>
        <w:rPr>
          <w:b w:val="0"/>
        </w:rPr>
      </w:pPr>
      <w:r w:rsidRPr="00D97225">
        <w:rPr>
          <w:b w:val="0"/>
        </w:rPr>
        <w:t xml:space="preserve">3. Zamawiający z chwilą przeniesienia na niego autorskich praw majątkowych </w:t>
      </w:r>
      <w:r w:rsidR="00DB0281">
        <w:rPr>
          <w:b w:val="0"/>
        </w:rPr>
        <w:br/>
      </w:r>
      <w:r w:rsidRPr="00D97225">
        <w:rPr>
          <w:b w:val="0"/>
        </w:rPr>
        <w:t>i praw zależnych do</w:t>
      </w:r>
      <w:r>
        <w:rPr>
          <w:b w:val="0"/>
        </w:rPr>
        <w:t xml:space="preserve"> </w:t>
      </w:r>
      <w:r w:rsidRPr="00D97225">
        <w:rPr>
          <w:b w:val="0"/>
        </w:rPr>
        <w:t xml:space="preserve">utworów będzie mógł korzystać z nich w całości lub </w:t>
      </w:r>
      <w:r w:rsidR="00DB0281">
        <w:rPr>
          <w:b w:val="0"/>
        </w:rPr>
        <w:br/>
      </w:r>
      <w:r w:rsidRPr="00D97225">
        <w:rPr>
          <w:b w:val="0"/>
        </w:rPr>
        <w:t>w części, na następujących polach</w:t>
      </w:r>
      <w:r>
        <w:rPr>
          <w:b w:val="0"/>
        </w:rPr>
        <w:t xml:space="preserve"> </w:t>
      </w:r>
      <w:r w:rsidRPr="00D97225">
        <w:rPr>
          <w:b w:val="0"/>
        </w:rPr>
        <w:t>eksploatacji:</w:t>
      </w:r>
    </w:p>
    <w:p w:rsidR="00D97225" w:rsidRPr="00D97225" w:rsidRDefault="00D97225" w:rsidP="00D97225">
      <w:pPr>
        <w:pStyle w:val="Nagwek1"/>
        <w:jc w:val="both"/>
        <w:rPr>
          <w:b w:val="0"/>
        </w:rPr>
      </w:pPr>
      <w:r w:rsidRPr="00D97225">
        <w:rPr>
          <w:b w:val="0"/>
        </w:rPr>
        <w:t>a. utrwalenie i zwielokrotnianie dowolnymi technikami, w tym drukarskimi, poligraficznymi,</w:t>
      </w:r>
      <w:r>
        <w:rPr>
          <w:b w:val="0"/>
        </w:rPr>
        <w:t xml:space="preserve"> </w:t>
      </w:r>
      <w:r w:rsidRPr="00D97225">
        <w:rPr>
          <w:b w:val="0"/>
        </w:rPr>
        <w:t>reprograficznymi, informatycznymi, cyfrowymi, w tym kserokopie, slajdy, reprodukcje</w:t>
      </w:r>
      <w:r>
        <w:rPr>
          <w:b w:val="0"/>
        </w:rPr>
        <w:t xml:space="preserve"> </w:t>
      </w:r>
      <w:r w:rsidRPr="00D97225">
        <w:rPr>
          <w:b w:val="0"/>
        </w:rPr>
        <w:t>komputerowe, odręcznie i odmianami tych technik,</w:t>
      </w:r>
    </w:p>
    <w:p w:rsidR="00D97225" w:rsidRPr="00D97225" w:rsidRDefault="00D97225" w:rsidP="00D97225">
      <w:pPr>
        <w:pStyle w:val="Nagwek1"/>
        <w:jc w:val="both"/>
        <w:rPr>
          <w:b w:val="0"/>
        </w:rPr>
      </w:pPr>
      <w:r w:rsidRPr="00D97225">
        <w:rPr>
          <w:b w:val="0"/>
        </w:rPr>
        <w:t>b. wykorzystywanie wielokrotne utworu do realizacji celów, zadań i inwestycji Zamawiającego</w:t>
      </w:r>
    </w:p>
    <w:p w:rsidR="00D97225" w:rsidRPr="00D97225" w:rsidRDefault="00D97225" w:rsidP="00D97225">
      <w:pPr>
        <w:pStyle w:val="Nagwek1"/>
        <w:jc w:val="both"/>
        <w:rPr>
          <w:b w:val="0"/>
        </w:rPr>
      </w:pPr>
      <w:r w:rsidRPr="00D97225">
        <w:rPr>
          <w:b w:val="0"/>
        </w:rPr>
        <w:t>c. wykorzystanie do opracowania wniosku o dofinansowanie z funduszy UE,</w:t>
      </w:r>
    </w:p>
    <w:p w:rsidR="00D97225" w:rsidRPr="00D97225" w:rsidRDefault="00D97225" w:rsidP="00D97225">
      <w:pPr>
        <w:pStyle w:val="Nagwek1"/>
        <w:jc w:val="both"/>
        <w:rPr>
          <w:b w:val="0"/>
        </w:rPr>
      </w:pPr>
      <w:r w:rsidRPr="00D97225">
        <w:rPr>
          <w:b w:val="0"/>
        </w:rPr>
        <w:t>d. wprowadzanie do pamięci komputera,</w:t>
      </w:r>
    </w:p>
    <w:p w:rsidR="00D97225" w:rsidRPr="00D97225" w:rsidRDefault="00D97225" w:rsidP="00D97225">
      <w:pPr>
        <w:pStyle w:val="Nagwek1"/>
        <w:jc w:val="both"/>
        <w:rPr>
          <w:b w:val="0"/>
        </w:rPr>
      </w:pPr>
      <w:r w:rsidRPr="00D97225">
        <w:rPr>
          <w:b w:val="0"/>
        </w:rPr>
        <w:t>e. wykorzystanie w zakresie koniecznym dla prawidłowej eksploatacji utworu przez</w:t>
      </w:r>
      <w:r>
        <w:rPr>
          <w:b w:val="0"/>
        </w:rPr>
        <w:t xml:space="preserve"> </w:t>
      </w:r>
      <w:r w:rsidRPr="00D97225">
        <w:rPr>
          <w:b w:val="0"/>
        </w:rPr>
        <w:t>Zamawiającego w dowolnym miejscu i czasie w dowolnej liczbie,</w:t>
      </w:r>
    </w:p>
    <w:p w:rsidR="00D97225" w:rsidRPr="00D97225" w:rsidRDefault="00D97225" w:rsidP="00D97225">
      <w:pPr>
        <w:pStyle w:val="Nagwek1"/>
        <w:jc w:val="both"/>
        <w:rPr>
          <w:b w:val="0"/>
        </w:rPr>
      </w:pPr>
      <w:r w:rsidRPr="00D97225">
        <w:rPr>
          <w:b w:val="0"/>
        </w:rPr>
        <w:t>f. udostępnianie Wykonawcom, w tym także wykonanych kopii,</w:t>
      </w:r>
    </w:p>
    <w:p w:rsidR="00D97225" w:rsidRPr="00D97225" w:rsidRDefault="00D97225" w:rsidP="00D97225">
      <w:pPr>
        <w:pStyle w:val="Nagwek1"/>
        <w:jc w:val="both"/>
        <w:rPr>
          <w:b w:val="0"/>
        </w:rPr>
      </w:pPr>
      <w:r w:rsidRPr="00D97225">
        <w:rPr>
          <w:b w:val="0"/>
        </w:rPr>
        <w:t>g. najem, dzierżawa,</w:t>
      </w:r>
    </w:p>
    <w:p w:rsidR="00D97225" w:rsidRPr="00D97225" w:rsidRDefault="00D97225" w:rsidP="00D97225">
      <w:pPr>
        <w:pStyle w:val="Nagwek1"/>
        <w:jc w:val="both"/>
        <w:rPr>
          <w:b w:val="0"/>
        </w:rPr>
      </w:pPr>
      <w:r w:rsidRPr="00D97225">
        <w:rPr>
          <w:b w:val="0"/>
        </w:rPr>
        <w:t xml:space="preserve">h. wielokrotne wykorzystywanie do opracowania i realizacji projektu </w:t>
      </w:r>
      <w:r w:rsidR="00DB0281">
        <w:rPr>
          <w:b w:val="0"/>
        </w:rPr>
        <w:br/>
      </w:r>
      <w:r w:rsidRPr="00D97225">
        <w:rPr>
          <w:b w:val="0"/>
        </w:rPr>
        <w:t>z przedmiarami</w:t>
      </w:r>
      <w:r>
        <w:rPr>
          <w:b w:val="0"/>
        </w:rPr>
        <w:t xml:space="preserve"> </w:t>
      </w:r>
      <w:r w:rsidRPr="00D97225">
        <w:rPr>
          <w:b w:val="0"/>
        </w:rPr>
        <w:t>i kosztorysami inwestorskimi,</w:t>
      </w:r>
    </w:p>
    <w:p w:rsidR="00D97225" w:rsidRPr="00D97225" w:rsidRDefault="00D97225" w:rsidP="00D97225">
      <w:pPr>
        <w:pStyle w:val="Nagwek1"/>
        <w:jc w:val="both"/>
        <w:rPr>
          <w:b w:val="0"/>
        </w:rPr>
      </w:pPr>
      <w:r w:rsidRPr="00D97225">
        <w:rPr>
          <w:b w:val="0"/>
        </w:rPr>
        <w:t>i. rozpowszechnianie w inny sposób w tym: wpro</w:t>
      </w:r>
      <w:r>
        <w:rPr>
          <w:b w:val="0"/>
        </w:rPr>
        <w:t xml:space="preserve">wadzanie do obrotu, ekspozycja </w:t>
      </w:r>
      <w:r w:rsidRPr="00D97225">
        <w:rPr>
          <w:b w:val="0"/>
        </w:rPr>
        <w:t>publikowanie</w:t>
      </w:r>
      <w:r>
        <w:rPr>
          <w:b w:val="0"/>
        </w:rPr>
        <w:t xml:space="preserve"> </w:t>
      </w:r>
      <w:r w:rsidRPr="00D97225">
        <w:rPr>
          <w:b w:val="0"/>
        </w:rPr>
        <w:t>części lub całości, opracowania,</w:t>
      </w:r>
    </w:p>
    <w:p w:rsidR="00D97225" w:rsidRPr="00D97225" w:rsidRDefault="00D97225" w:rsidP="00D97225">
      <w:pPr>
        <w:pStyle w:val="Nagwek1"/>
        <w:jc w:val="both"/>
        <w:rPr>
          <w:b w:val="0"/>
        </w:rPr>
      </w:pPr>
      <w:r w:rsidRPr="00D97225">
        <w:rPr>
          <w:b w:val="0"/>
        </w:rPr>
        <w:t>j. przetwarzanie, wprowadzanie zmian, poprawek i modyfikacji.</w:t>
      </w:r>
    </w:p>
    <w:p w:rsidR="00D97225" w:rsidRPr="00D97225" w:rsidRDefault="00D97225" w:rsidP="00D97225">
      <w:pPr>
        <w:pStyle w:val="Nagwek1"/>
        <w:ind w:left="567" w:hanging="239"/>
        <w:jc w:val="both"/>
        <w:rPr>
          <w:b w:val="0"/>
        </w:rPr>
      </w:pPr>
      <w:r w:rsidRPr="00D97225">
        <w:rPr>
          <w:b w:val="0"/>
        </w:rPr>
        <w:t>4. Postanowienia ust. 3 stosuje się odpowiednio do zmian utworów w ramach nadzoru autorskiego.</w:t>
      </w:r>
    </w:p>
    <w:p w:rsidR="00D97225" w:rsidRPr="00D97225" w:rsidRDefault="00D97225" w:rsidP="00D97225">
      <w:pPr>
        <w:pStyle w:val="Nagwek1"/>
        <w:ind w:left="567" w:hanging="239"/>
        <w:jc w:val="both"/>
        <w:rPr>
          <w:b w:val="0"/>
        </w:rPr>
      </w:pPr>
      <w:r w:rsidRPr="00D97225">
        <w:rPr>
          <w:b w:val="0"/>
        </w:rPr>
        <w:t>5. Strony ustalają, iż rozpowszechnianie na polach eksploatacji określonych w ust. 3 może</w:t>
      </w:r>
      <w:r>
        <w:rPr>
          <w:b w:val="0"/>
        </w:rPr>
        <w:t xml:space="preserve"> </w:t>
      </w:r>
      <w:r w:rsidRPr="00D97225">
        <w:rPr>
          <w:b w:val="0"/>
        </w:rPr>
        <w:t xml:space="preserve">następować w całości, w części, fragmentach, samodzielnie, </w:t>
      </w:r>
      <w:r w:rsidR="00DB0281">
        <w:rPr>
          <w:b w:val="0"/>
        </w:rPr>
        <w:br/>
      </w:r>
      <w:r w:rsidRPr="00D97225">
        <w:rPr>
          <w:b w:val="0"/>
        </w:rPr>
        <w:t>w połączeniu z dziełami innych</w:t>
      </w:r>
      <w:r>
        <w:rPr>
          <w:b w:val="0"/>
        </w:rPr>
        <w:t xml:space="preserve"> </w:t>
      </w:r>
      <w:r w:rsidRPr="00D97225">
        <w:rPr>
          <w:b w:val="0"/>
        </w:rPr>
        <w:t>podmiotów, w tym jako część dzieła zbiorowego, po zarchiwizowaniu w formie elektronicznej</w:t>
      </w:r>
      <w:r>
        <w:rPr>
          <w:b w:val="0"/>
        </w:rPr>
        <w:t xml:space="preserve"> </w:t>
      </w:r>
      <w:r w:rsidRPr="00D97225">
        <w:rPr>
          <w:b w:val="0"/>
        </w:rPr>
        <w:t>i drukowanej, po dokonaniu opracowań, przystosowań, uzupełnień lub innych modyfikacji, itd.</w:t>
      </w:r>
    </w:p>
    <w:p w:rsidR="00D97225" w:rsidRPr="00D97225" w:rsidRDefault="00D97225" w:rsidP="00D97225">
      <w:pPr>
        <w:pStyle w:val="Nagwek1"/>
        <w:ind w:left="567" w:hanging="239"/>
        <w:jc w:val="both"/>
        <w:rPr>
          <w:b w:val="0"/>
        </w:rPr>
      </w:pPr>
      <w:r w:rsidRPr="00D97225">
        <w:rPr>
          <w:b w:val="0"/>
        </w:rPr>
        <w:lastRenderedPageBreak/>
        <w:t>6. Wykonawca niniejszym zobowiązuje się, że nie będzie korzystał ze swoich osobistych praw</w:t>
      </w:r>
      <w:r>
        <w:rPr>
          <w:b w:val="0"/>
        </w:rPr>
        <w:t xml:space="preserve"> </w:t>
      </w:r>
      <w:r w:rsidRPr="00D97225">
        <w:rPr>
          <w:b w:val="0"/>
        </w:rPr>
        <w:t>autorskich do jakiegokolwiek utworu w zakresie, w którym wykonanie takich praw uniemożliwiłoby</w:t>
      </w:r>
      <w:r>
        <w:rPr>
          <w:b w:val="0"/>
        </w:rPr>
        <w:t xml:space="preserve"> </w:t>
      </w:r>
      <w:r w:rsidRPr="00D97225">
        <w:rPr>
          <w:b w:val="0"/>
        </w:rPr>
        <w:t>lub utrudniło korzystanie z utworu, w tym jego modyfikację lub upublicznienie przez</w:t>
      </w:r>
      <w:r>
        <w:rPr>
          <w:b w:val="0"/>
        </w:rPr>
        <w:t xml:space="preserve"> </w:t>
      </w:r>
      <w:r w:rsidRPr="00D97225">
        <w:rPr>
          <w:b w:val="0"/>
        </w:rPr>
        <w:t>Zamawiającego. Wykonawca upoważnia Zamawiającego do wyłącznego wykonywania osobistych</w:t>
      </w:r>
      <w:r>
        <w:rPr>
          <w:b w:val="0"/>
        </w:rPr>
        <w:t xml:space="preserve"> </w:t>
      </w:r>
      <w:r w:rsidRPr="00D97225">
        <w:rPr>
          <w:b w:val="0"/>
        </w:rPr>
        <w:t>praw autorskich, z tym zastrzeżeniem, iż Zamawiający uprawniony jest przenieść takie</w:t>
      </w:r>
      <w:r>
        <w:rPr>
          <w:b w:val="0"/>
        </w:rPr>
        <w:t xml:space="preserve"> </w:t>
      </w:r>
      <w:r w:rsidRPr="00D97225">
        <w:rPr>
          <w:b w:val="0"/>
        </w:rPr>
        <w:t>upoważnienie na osoby trzecie. Wykonawca zobowiązuje się na każde żądanie Zamawiającego</w:t>
      </w:r>
      <w:r>
        <w:rPr>
          <w:b w:val="0"/>
        </w:rPr>
        <w:t xml:space="preserve"> </w:t>
      </w:r>
      <w:r w:rsidRPr="00D97225">
        <w:rPr>
          <w:b w:val="0"/>
        </w:rPr>
        <w:t>potwierdzić w formie pisemnej upoważnienie do wykonywania przez Zamawiającego lub wskazaną</w:t>
      </w:r>
      <w:r>
        <w:rPr>
          <w:b w:val="0"/>
        </w:rPr>
        <w:t xml:space="preserve"> </w:t>
      </w:r>
      <w:r w:rsidRPr="00D97225">
        <w:rPr>
          <w:b w:val="0"/>
        </w:rPr>
        <w:t>przez niego osobę trzecią, osobistych praw autorskich do utworów wykonanych przez Wykonawcę</w:t>
      </w:r>
      <w:r>
        <w:rPr>
          <w:b w:val="0"/>
        </w:rPr>
        <w:t xml:space="preserve"> </w:t>
      </w:r>
      <w:r w:rsidRPr="00D97225">
        <w:rPr>
          <w:b w:val="0"/>
        </w:rPr>
        <w:t>(w tym jego pracowników i współpracowników).</w:t>
      </w:r>
    </w:p>
    <w:p w:rsidR="00D97225" w:rsidRPr="00D97225" w:rsidRDefault="00D97225" w:rsidP="00D97225">
      <w:pPr>
        <w:pStyle w:val="Nagwek1"/>
        <w:ind w:left="567" w:hanging="239"/>
        <w:jc w:val="both"/>
        <w:rPr>
          <w:b w:val="0"/>
        </w:rPr>
      </w:pPr>
      <w:r w:rsidRPr="00D97225">
        <w:rPr>
          <w:b w:val="0"/>
        </w:rPr>
        <w:t>7. Wykonawca zobowiązuje się, że osoby, którym będą przysługiwały osobiste prawa autorskie do</w:t>
      </w:r>
      <w:r>
        <w:rPr>
          <w:b w:val="0"/>
        </w:rPr>
        <w:t xml:space="preserve"> </w:t>
      </w:r>
      <w:r w:rsidRPr="00D97225">
        <w:rPr>
          <w:b w:val="0"/>
        </w:rPr>
        <w:t>jakiegokolwiek utworu powstałego przy realizacji umowy nie będą korzystały ze swoich osobistych</w:t>
      </w:r>
      <w:r>
        <w:rPr>
          <w:b w:val="0"/>
        </w:rPr>
        <w:t xml:space="preserve"> </w:t>
      </w:r>
      <w:r w:rsidRPr="00D97225">
        <w:rPr>
          <w:b w:val="0"/>
        </w:rPr>
        <w:t>praw autorskich do takich utworów.</w:t>
      </w:r>
    </w:p>
    <w:p w:rsidR="00D97225" w:rsidRPr="00D97225" w:rsidRDefault="00D97225" w:rsidP="00D97225">
      <w:pPr>
        <w:pStyle w:val="Nagwek1"/>
        <w:ind w:left="709" w:hanging="381"/>
        <w:jc w:val="both"/>
        <w:rPr>
          <w:b w:val="0"/>
        </w:rPr>
      </w:pPr>
      <w:r w:rsidRPr="00D97225">
        <w:rPr>
          <w:b w:val="0"/>
        </w:rPr>
        <w:t>8. W przypadku wystąpienia przez jakąkolwiek osobę trzecią w stosunku do Zamawiającego</w:t>
      </w:r>
      <w:r>
        <w:rPr>
          <w:b w:val="0"/>
        </w:rPr>
        <w:t xml:space="preserve"> </w:t>
      </w:r>
      <w:r w:rsidRPr="00D97225">
        <w:rPr>
          <w:b w:val="0"/>
        </w:rPr>
        <w:t>z roszczeniem z tytułu naruszenia praw autorskich, zarówno osobistych, jak i majątkowych, jeżeli</w:t>
      </w:r>
      <w:r>
        <w:rPr>
          <w:b w:val="0"/>
        </w:rPr>
        <w:t xml:space="preserve"> </w:t>
      </w:r>
      <w:r w:rsidRPr="00D97225">
        <w:rPr>
          <w:b w:val="0"/>
        </w:rPr>
        <w:t xml:space="preserve">naruszenie nastąpiło w związku </w:t>
      </w:r>
      <w:r w:rsidR="00DB0281">
        <w:rPr>
          <w:b w:val="0"/>
        </w:rPr>
        <w:br/>
      </w:r>
      <w:r w:rsidRPr="00D97225">
        <w:rPr>
          <w:b w:val="0"/>
        </w:rPr>
        <w:t>z nienależytym wykonaniem umowy przez Wykonawcę,</w:t>
      </w:r>
      <w:r>
        <w:rPr>
          <w:b w:val="0"/>
        </w:rPr>
        <w:t xml:space="preserve"> </w:t>
      </w:r>
      <w:r w:rsidRPr="00D97225">
        <w:rPr>
          <w:b w:val="0"/>
        </w:rPr>
        <w:t>Wykonawca:</w:t>
      </w:r>
    </w:p>
    <w:p w:rsidR="00D97225" w:rsidRPr="00D97225" w:rsidRDefault="00D97225" w:rsidP="00D97225">
      <w:pPr>
        <w:pStyle w:val="Nagwek1"/>
        <w:ind w:left="567" w:hanging="239"/>
        <w:jc w:val="both"/>
        <w:rPr>
          <w:b w:val="0"/>
        </w:rPr>
      </w:pPr>
      <w:r w:rsidRPr="00D97225">
        <w:rPr>
          <w:b w:val="0"/>
        </w:rPr>
        <w:t>a. przyjmie na siebie pełną odpowiedzialność za powstanie oraz wszelkie skutki powyższych</w:t>
      </w:r>
      <w:r>
        <w:rPr>
          <w:b w:val="0"/>
        </w:rPr>
        <w:t xml:space="preserve"> </w:t>
      </w:r>
      <w:r w:rsidRPr="00D97225">
        <w:rPr>
          <w:b w:val="0"/>
        </w:rPr>
        <w:t>zdarzeń,</w:t>
      </w:r>
    </w:p>
    <w:p w:rsidR="00D97225" w:rsidRPr="00D97225" w:rsidRDefault="00D97225" w:rsidP="00D97225">
      <w:pPr>
        <w:pStyle w:val="Nagwek1"/>
        <w:ind w:left="567" w:hanging="239"/>
        <w:jc w:val="both"/>
        <w:rPr>
          <w:b w:val="0"/>
        </w:rPr>
      </w:pPr>
      <w:r w:rsidRPr="00D97225">
        <w:rPr>
          <w:b w:val="0"/>
        </w:rPr>
        <w:t>b. w przypadku skierowania sprawy na drogę postępowania sądowego wstąpi do procesu po</w:t>
      </w:r>
      <w:r>
        <w:rPr>
          <w:b w:val="0"/>
        </w:rPr>
        <w:t xml:space="preserve"> </w:t>
      </w:r>
      <w:r w:rsidRPr="00D97225">
        <w:rPr>
          <w:b w:val="0"/>
        </w:rPr>
        <w:t xml:space="preserve">stronie Zamawiającego i pokryje wszelkie koszty związane </w:t>
      </w:r>
      <w:r w:rsidR="00DB0281">
        <w:rPr>
          <w:b w:val="0"/>
        </w:rPr>
        <w:br/>
      </w:r>
      <w:r w:rsidRPr="00D97225">
        <w:rPr>
          <w:b w:val="0"/>
        </w:rPr>
        <w:t>z udziałem Zamawiającego</w:t>
      </w:r>
      <w:r>
        <w:rPr>
          <w:b w:val="0"/>
        </w:rPr>
        <w:t xml:space="preserve"> </w:t>
      </w:r>
      <w:r w:rsidRPr="00D97225">
        <w:rPr>
          <w:b w:val="0"/>
        </w:rPr>
        <w:t>w postępowaniu sądowym oraz ewentualnym postępowaniu egzekucyjnym, w tym koszty</w:t>
      </w:r>
      <w:r>
        <w:rPr>
          <w:b w:val="0"/>
        </w:rPr>
        <w:t xml:space="preserve"> </w:t>
      </w:r>
      <w:r w:rsidRPr="00D97225">
        <w:rPr>
          <w:b w:val="0"/>
        </w:rPr>
        <w:t>obsługi prawnej postępowania,</w:t>
      </w:r>
    </w:p>
    <w:p w:rsidR="00D97225" w:rsidRPr="00D97225" w:rsidRDefault="00D97225" w:rsidP="00D97225">
      <w:pPr>
        <w:pStyle w:val="Nagwek1"/>
        <w:ind w:left="709" w:hanging="381"/>
        <w:jc w:val="both"/>
        <w:rPr>
          <w:b w:val="0"/>
        </w:rPr>
      </w:pPr>
      <w:r w:rsidRPr="00D97225">
        <w:rPr>
          <w:b w:val="0"/>
        </w:rPr>
        <w:t>c. poniesie wszelkie koszty związane z ewentualnym pokryciem roszczeń majątkowych</w:t>
      </w:r>
      <w:r>
        <w:rPr>
          <w:b w:val="0"/>
        </w:rPr>
        <w:t xml:space="preserve"> </w:t>
      </w:r>
      <w:r w:rsidRPr="00D97225">
        <w:rPr>
          <w:b w:val="0"/>
        </w:rPr>
        <w:t>i niemajątkowych związanych z naruszeniem praw autorskich majątkowych lub osobistych</w:t>
      </w:r>
      <w:r>
        <w:rPr>
          <w:b w:val="0"/>
        </w:rPr>
        <w:t xml:space="preserve"> </w:t>
      </w:r>
      <w:r w:rsidRPr="00D97225">
        <w:rPr>
          <w:b w:val="0"/>
        </w:rPr>
        <w:t>osoby lub osób zgłaszających roszczenia.</w:t>
      </w:r>
    </w:p>
    <w:p w:rsidR="00D97225" w:rsidRDefault="00D97225" w:rsidP="00D97225">
      <w:pPr>
        <w:pStyle w:val="Nagwek1"/>
        <w:ind w:left="567" w:hanging="239"/>
        <w:jc w:val="both"/>
        <w:rPr>
          <w:b w:val="0"/>
        </w:rPr>
      </w:pPr>
      <w:r w:rsidRPr="00D97225">
        <w:rPr>
          <w:b w:val="0"/>
        </w:rPr>
        <w:t>9. Jeżeli do czasu odstąpienia od umowy przez Wykonawcę lub Zamawiającego autorskie prawa</w:t>
      </w:r>
      <w:r>
        <w:rPr>
          <w:b w:val="0"/>
        </w:rPr>
        <w:t xml:space="preserve"> </w:t>
      </w:r>
      <w:r w:rsidRPr="00D97225">
        <w:rPr>
          <w:b w:val="0"/>
        </w:rPr>
        <w:t>majątkowe, o których mowa w ust. 1, nie zostaną przeniesione na Zamawiającego, przejście tych</w:t>
      </w:r>
      <w:r>
        <w:rPr>
          <w:b w:val="0"/>
        </w:rPr>
        <w:t xml:space="preserve"> </w:t>
      </w:r>
      <w:r w:rsidRPr="00D97225">
        <w:rPr>
          <w:b w:val="0"/>
        </w:rPr>
        <w:t>praw na Zamawiającego do utworów, które zostaną odebr</w:t>
      </w:r>
      <w:r>
        <w:rPr>
          <w:b w:val="0"/>
        </w:rPr>
        <w:t xml:space="preserve">ane przez Zamawiającego, nastąpi </w:t>
      </w:r>
      <w:r w:rsidRPr="00D97225">
        <w:rPr>
          <w:b w:val="0"/>
        </w:rPr>
        <w:t>z chwilą odstąpienia od umowy.</w:t>
      </w:r>
    </w:p>
    <w:p w:rsidR="00A23A5A" w:rsidRPr="00A23A5A" w:rsidRDefault="00A23A5A" w:rsidP="00C31AC8">
      <w:pPr>
        <w:pStyle w:val="Nagwek1"/>
        <w:ind w:left="567" w:hanging="239"/>
      </w:pPr>
      <w:r w:rsidRPr="00A23A5A">
        <w:t>§14.</w:t>
      </w:r>
      <w:r w:rsidR="00C31AC8">
        <w:t xml:space="preserve"> </w:t>
      </w:r>
      <w:r w:rsidRPr="00A23A5A">
        <w:t>Klauzula waloryzacyjna.</w:t>
      </w:r>
    </w:p>
    <w:p w:rsidR="00A23A5A" w:rsidRPr="00A23A5A" w:rsidRDefault="00A23A5A" w:rsidP="00A23A5A">
      <w:pPr>
        <w:pStyle w:val="Nagwek1"/>
        <w:ind w:left="567" w:hanging="239"/>
        <w:jc w:val="both"/>
        <w:rPr>
          <w:b w:val="0"/>
        </w:rPr>
      </w:pPr>
      <w:r w:rsidRPr="00A23A5A">
        <w:rPr>
          <w:b w:val="0"/>
        </w:rPr>
        <w:t>1.</w:t>
      </w:r>
      <w:r w:rsidRPr="00A23A5A">
        <w:rPr>
          <w:b w:val="0"/>
        </w:rPr>
        <w:tab/>
        <w:t xml:space="preserve">Wynagrodzenie Wykonawcy na zasadach określonych w niniejszej umowie podlegać będzie waloryzacji prowadzącej do dokonywania zmian wysokości wynagrodzenia należnego Wykonawcy. Wynagrodzenie Wykonawcy, podlegać będzie zmianie na podstawie Wskaźnika cen towarów i usług konsumpcyjnych publikowanego przez Prezesa Głównego Urzędu Statystycznego (dalej: „wskaźnik GUS”). </w:t>
      </w:r>
    </w:p>
    <w:p w:rsidR="00A23A5A" w:rsidRPr="00A23A5A" w:rsidRDefault="00A23A5A" w:rsidP="00A23A5A">
      <w:pPr>
        <w:pStyle w:val="Nagwek1"/>
        <w:ind w:left="567" w:hanging="239"/>
        <w:jc w:val="both"/>
        <w:rPr>
          <w:b w:val="0"/>
        </w:rPr>
      </w:pPr>
      <w:r w:rsidRPr="00A23A5A">
        <w:rPr>
          <w:b w:val="0"/>
        </w:rPr>
        <w:t>2.</w:t>
      </w:r>
      <w:r w:rsidRPr="00A23A5A">
        <w:rPr>
          <w:b w:val="0"/>
        </w:rPr>
        <w:tab/>
        <w:t>Wynagrodzenie będzie podlegało walo</w:t>
      </w:r>
      <w:r w:rsidR="0092723B">
        <w:rPr>
          <w:b w:val="0"/>
        </w:rPr>
        <w:t xml:space="preserve">ryzacji najwcześniej po upływie </w:t>
      </w:r>
      <w:r w:rsidR="0092723B">
        <w:rPr>
          <w:b w:val="0"/>
        </w:rPr>
        <w:br/>
      </w:r>
      <w:r w:rsidRPr="00A23A5A">
        <w:rPr>
          <w:b w:val="0"/>
        </w:rPr>
        <w:t>6 miesięcy od dnia zawarcia umowy, z zastrzeżeniem, że waloryzacji podlega jedynie pozostała do wypłaty część wynagrodzenia należnego Wykonawcy za realizację zamówienia po upływie tego okresu. Wynagrodzenie zostanie zwaloryzowane o wartość przekraczającą wskaźnik o którym mowa w ust. 4</w:t>
      </w:r>
    </w:p>
    <w:p w:rsidR="00A23A5A" w:rsidRPr="00A23A5A" w:rsidRDefault="00A23A5A" w:rsidP="00A23A5A">
      <w:pPr>
        <w:pStyle w:val="Nagwek1"/>
        <w:ind w:left="567" w:hanging="239"/>
        <w:jc w:val="both"/>
        <w:rPr>
          <w:b w:val="0"/>
        </w:rPr>
      </w:pPr>
      <w:r w:rsidRPr="00A23A5A">
        <w:rPr>
          <w:b w:val="0"/>
        </w:rPr>
        <w:lastRenderedPageBreak/>
        <w:t>3.</w:t>
      </w:r>
      <w:r w:rsidRPr="00A23A5A">
        <w:rPr>
          <w:b w:val="0"/>
        </w:rPr>
        <w:tab/>
        <w:t>Wynagrodzenie Wykonawcy będzie podlegało waloryzacji nie częściej niż raz na miesiąc począwszy od terminu wskazanego w ust. 2, do przeliczenia której będzie miał zastosowanie ostatni opublikowany wskaźnik GUS na dzień złożenia wniosku, o którym mowa w ust. 5.</w:t>
      </w:r>
    </w:p>
    <w:p w:rsidR="00A23A5A" w:rsidRPr="00A23A5A" w:rsidRDefault="00A23A5A" w:rsidP="00A23A5A">
      <w:pPr>
        <w:pStyle w:val="Nagwek1"/>
        <w:ind w:left="567" w:hanging="239"/>
        <w:jc w:val="both"/>
        <w:rPr>
          <w:b w:val="0"/>
        </w:rPr>
      </w:pPr>
      <w:r w:rsidRPr="00A23A5A">
        <w:rPr>
          <w:b w:val="0"/>
        </w:rPr>
        <w:t>4.</w:t>
      </w:r>
      <w:r w:rsidRPr="00A23A5A">
        <w:rPr>
          <w:b w:val="0"/>
        </w:rPr>
        <w:tab/>
        <w:t xml:space="preserve">Zmianę wynagrodzenia dokonuje się w przypadku gdy skumulowana, procentowa zmiana (wzrost albo obniżenie) wskaźnika GUS, począwszy </w:t>
      </w:r>
      <w:r w:rsidR="0092723B">
        <w:rPr>
          <w:b w:val="0"/>
        </w:rPr>
        <w:br/>
      </w:r>
      <w:r w:rsidRPr="00A23A5A">
        <w:rPr>
          <w:b w:val="0"/>
        </w:rPr>
        <w:t xml:space="preserve">od pierwszego, pełnego miesiąca kalendarzowego od daty zawarcia umowy wynosi, na moment dokonywania waloryzacji, więcej niż 25,0 %. </w:t>
      </w:r>
    </w:p>
    <w:p w:rsidR="00A23A5A" w:rsidRPr="00A23A5A" w:rsidRDefault="00A23A5A" w:rsidP="00A23A5A">
      <w:pPr>
        <w:pStyle w:val="Nagwek1"/>
        <w:ind w:left="567" w:hanging="239"/>
        <w:jc w:val="both"/>
        <w:rPr>
          <w:b w:val="0"/>
        </w:rPr>
      </w:pPr>
      <w:r w:rsidRPr="00A23A5A">
        <w:rPr>
          <w:b w:val="0"/>
        </w:rPr>
        <w:t>5.</w:t>
      </w:r>
      <w:r w:rsidRPr="00A23A5A">
        <w:rPr>
          <w:b w:val="0"/>
        </w:rPr>
        <w:tab/>
        <w:t xml:space="preserve">W sytuacji gdy wskaźnik, o którym mowa w ust. 4, przekroczy zakładany próg,  Wykonawca jest uprawniony złożyć Zamawiającemu pisemny wniosek, </w:t>
      </w:r>
      <w:r w:rsidR="0092723B">
        <w:rPr>
          <w:b w:val="0"/>
        </w:rPr>
        <w:br/>
      </w:r>
      <w:r w:rsidRPr="00A23A5A">
        <w:rPr>
          <w:b w:val="0"/>
        </w:rPr>
        <w:t>co najmniej na 7 dni przed rozpoczęciem kolejnego miesiąca kalendarzowego, o zmianę wynagrodzenia zawierający co najmniej wysokość należnego Wykonawcy wynagrodzenia bez waloryzacji, wysokość zastosowanego wskaźnika, wartość wynagrodzenia po waloryzacji.</w:t>
      </w:r>
    </w:p>
    <w:p w:rsidR="00A23A5A" w:rsidRPr="00A23A5A" w:rsidRDefault="00A23A5A" w:rsidP="00A23A5A">
      <w:pPr>
        <w:pStyle w:val="Nagwek1"/>
        <w:ind w:left="567" w:hanging="239"/>
        <w:jc w:val="both"/>
        <w:rPr>
          <w:b w:val="0"/>
        </w:rPr>
      </w:pPr>
      <w:r w:rsidRPr="00A23A5A">
        <w:rPr>
          <w:b w:val="0"/>
        </w:rPr>
        <w:t>6.</w:t>
      </w:r>
      <w:r w:rsidRPr="00A23A5A">
        <w:rPr>
          <w:b w:val="0"/>
        </w:rPr>
        <w:tab/>
        <w:t xml:space="preserve">W sytuacji gdy wskaźnik, o którym mowa w ust. 4, osiągnie wartość poniżej zera Zamawiający uprawniony będzie do obniżenia przysługującego wynagrodzenia Wykonawcy  za dany okres, o czym powiadomi Wykonawcę przedkładając stosowny wniosek, zawierający elementy, o których mowa w ustępie 5.   </w:t>
      </w:r>
    </w:p>
    <w:p w:rsidR="00A23A5A" w:rsidRPr="00A23A5A" w:rsidRDefault="00A23A5A" w:rsidP="00A23A5A">
      <w:pPr>
        <w:pStyle w:val="Nagwek1"/>
        <w:ind w:left="567" w:hanging="239"/>
        <w:jc w:val="both"/>
        <w:rPr>
          <w:b w:val="0"/>
        </w:rPr>
      </w:pPr>
      <w:r w:rsidRPr="00A23A5A">
        <w:rPr>
          <w:b w:val="0"/>
        </w:rPr>
        <w:t>7.</w:t>
      </w:r>
      <w:r w:rsidRPr="00A23A5A">
        <w:rPr>
          <w:b w:val="0"/>
        </w:rPr>
        <w:tab/>
        <w:t>Maksymalna wysokość zmiany wynagrodzenia umownego jaką dopuszcza Zamawiający w efekcie wprowadzania zmian w wysokości wynagrodzenia wynikających z dokonywania waloryzacji nie może przekroczyć 5 % wartości wynagrodzenia z chwili zawarcia umowy. Postanowień umownych w zakresie waloryzacji nie stosuje się od chwili osiągnięcia limitu, o którym mowa w zdaniu powyżej.</w:t>
      </w:r>
    </w:p>
    <w:p w:rsidR="00A23A5A" w:rsidRPr="00A23A5A" w:rsidRDefault="00A23A5A" w:rsidP="00A23A5A">
      <w:pPr>
        <w:pStyle w:val="Nagwek1"/>
        <w:ind w:left="567" w:hanging="239"/>
        <w:jc w:val="both"/>
        <w:rPr>
          <w:b w:val="0"/>
        </w:rPr>
      </w:pPr>
      <w:r w:rsidRPr="00A23A5A">
        <w:rPr>
          <w:b w:val="0"/>
        </w:rPr>
        <w:t>8.</w:t>
      </w:r>
      <w:r w:rsidRPr="00A23A5A">
        <w:rPr>
          <w:b w:val="0"/>
        </w:rPr>
        <w:tab/>
        <w:t xml:space="preserve">Wykonawca, którego wynagrodzenie zostało zmienione w wyniku waloryzacji, zobowiązany jest do zmiany wynagrodzenia przysługującego podwykonawcy, </w:t>
      </w:r>
      <w:r w:rsidR="0092723B">
        <w:rPr>
          <w:b w:val="0"/>
        </w:rPr>
        <w:br/>
      </w:r>
      <w:r w:rsidRPr="00A23A5A">
        <w:rPr>
          <w:b w:val="0"/>
        </w:rPr>
        <w:t>z którym zawarł umowę, w zakresie odpowiadającym zmianom cen materiałów lub kosztów dotyczących zobowiązania podwykonawcy, jeżeli przedmiotem umowy są dostawy, roboty budowlane lub usługi a okres obowiązywania umowy podwykonawcy przekracza 6 m-</w:t>
      </w:r>
      <w:proofErr w:type="spellStart"/>
      <w:r w:rsidRPr="00A23A5A">
        <w:rPr>
          <w:b w:val="0"/>
        </w:rPr>
        <w:t>cy</w:t>
      </w:r>
      <w:proofErr w:type="spellEnd"/>
      <w:r w:rsidRPr="00A23A5A">
        <w:rPr>
          <w:b w:val="0"/>
        </w:rPr>
        <w:t>.</w:t>
      </w:r>
    </w:p>
    <w:p w:rsidR="00A23A5A" w:rsidRDefault="00A23A5A" w:rsidP="00A23A5A">
      <w:pPr>
        <w:pStyle w:val="Nagwek1"/>
        <w:ind w:left="567" w:hanging="239"/>
        <w:jc w:val="both"/>
        <w:rPr>
          <w:b w:val="0"/>
        </w:rPr>
      </w:pPr>
      <w:r w:rsidRPr="00A23A5A">
        <w:rPr>
          <w:b w:val="0"/>
        </w:rPr>
        <w:t>9.</w:t>
      </w:r>
      <w:r w:rsidRPr="00A23A5A">
        <w:rPr>
          <w:b w:val="0"/>
        </w:rPr>
        <w:tab/>
        <w:t xml:space="preserve">Zmiana wysokości wynagrodzenia opisanego w niniejszym ustępie następuje </w:t>
      </w:r>
      <w:r w:rsidR="0092723B">
        <w:rPr>
          <w:b w:val="0"/>
        </w:rPr>
        <w:br/>
      </w:r>
      <w:r w:rsidRPr="00A23A5A">
        <w:rPr>
          <w:b w:val="0"/>
        </w:rPr>
        <w:t>w przypadku ziszczenia się powyższych warunków i nie wymaga sporządzenia aneksu do umowy</w:t>
      </w:r>
    </w:p>
    <w:p w:rsidR="00282154" w:rsidRDefault="00282154" w:rsidP="00C31AC8">
      <w:pPr>
        <w:pStyle w:val="Nagwek1"/>
        <w:ind w:left="567" w:hanging="239"/>
      </w:pPr>
      <w:r w:rsidRPr="00282154">
        <w:t>§15</w:t>
      </w:r>
      <w:r w:rsidR="00C31AC8">
        <w:t xml:space="preserve"> </w:t>
      </w:r>
      <w:r w:rsidRPr="00282154">
        <w:t>Zabezpieczenie umowy</w:t>
      </w:r>
    </w:p>
    <w:p w:rsidR="00392F29" w:rsidRPr="00392F29" w:rsidRDefault="00392F29" w:rsidP="00392F29">
      <w:pPr>
        <w:pStyle w:val="Akapitzlist"/>
        <w:widowControl/>
        <w:numPr>
          <w:ilvl w:val="1"/>
          <w:numId w:val="39"/>
        </w:numPr>
        <w:adjustRightInd w:val="0"/>
        <w:contextualSpacing/>
        <w:rPr>
          <w:sz w:val="24"/>
          <w:szCs w:val="24"/>
        </w:rPr>
      </w:pPr>
      <w:r w:rsidRPr="00392F29">
        <w:rPr>
          <w:sz w:val="24"/>
          <w:szCs w:val="24"/>
        </w:rPr>
        <w:t>Nie później niż z dniem podpisania umowy Wykonawca wnosi zabezpieczenie należytego wykonania umowy w wysokości 5</w:t>
      </w:r>
      <w:r w:rsidRPr="00392F29">
        <w:rPr>
          <w:spacing w:val="35"/>
          <w:sz w:val="24"/>
          <w:szCs w:val="24"/>
        </w:rPr>
        <w:t xml:space="preserve"> </w:t>
      </w:r>
      <w:r w:rsidRPr="00392F29">
        <w:rPr>
          <w:sz w:val="24"/>
          <w:szCs w:val="24"/>
        </w:rPr>
        <w:t>%</w:t>
      </w:r>
      <w:r w:rsidRPr="00392F29">
        <w:rPr>
          <w:spacing w:val="33"/>
          <w:sz w:val="24"/>
          <w:szCs w:val="24"/>
        </w:rPr>
        <w:t xml:space="preserve"> </w:t>
      </w:r>
      <w:r w:rsidRPr="00392F29">
        <w:rPr>
          <w:sz w:val="24"/>
          <w:szCs w:val="24"/>
        </w:rPr>
        <w:t>ce</w:t>
      </w:r>
      <w:r w:rsidRPr="00392F29">
        <w:rPr>
          <w:spacing w:val="-1"/>
          <w:sz w:val="24"/>
          <w:szCs w:val="24"/>
        </w:rPr>
        <w:t>n</w:t>
      </w:r>
      <w:r w:rsidRPr="00392F29">
        <w:rPr>
          <w:sz w:val="24"/>
          <w:szCs w:val="24"/>
        </w:rPr>
        <w:t>y</w:t>
      </w:r>
      <w:r w:rsidRPr="00392F29">
        <w:rPr>
          <w:spacing w:val="33"/>
          <w:sz w:val="24"/>
          <w:szCs w:val="24"/>
        </w:rPr>
        <w:t xml:space="preserve"> </w:t>
      </w:r>
      <w:r w:rsidRPr="00392F29">
        <w:rPr>
          <w:sz w:val="24"/>
          <w:szCs w:val="24"/>
        </w:rPr>
        <w:t>ca</w:t>
      </w:r>
      <w:r w:rsidRPr="00392F29">
        <w:rPr>
          <w:spacing w:val="-1"/>
          <w:sz w:val="24"/>
          <w:szCs w:val="24"/>
        </w:rPr>
        <w:t>ł</w:t>
      </w:r>
      <w:r w:rsidRPr="00392F29">
        <w:rPr>
          <w:spacing w:val="2"/>
          <w:sz w:val="24"/>
          <w:szCs w:val="24"/>
        </w:rPr>
        <w:t>k</w:t>
      </w:r>
      <w:r w:rsidRPr="00392F29">
        <w:rPr>
          <w:sz w:val="24"/>
          <w:szCs w:val="24"/>
        </w:rPr>
        <w:t>o</w:t>
      </w:r>
      <w:r w:rsidRPr="00392F29">
        <w:rPr>
          <w:spacing w:val="-4"/>
          <w:sz w:val="24"/>
          <w:szCs w:val="24"/>
        </w:rPr>
        <w:t>w</w:t>
      </w:r>
      <w:r w:rsidRPr="00392F29">
        <w:rPr>
          <w:spacing w:val="-1"/>
          <w:sz w:val="24"/>
          <w:szCs w:val="24"/>
        </w:rPr>
        <w:t>i</w:t>
      </w:r>
      <w:r w:rsidRPr="00392F29">
        <w:rPr>
          <w:spacing w:val="1"/>
          <w:sz w:val="24"/>
          <w:szCs w:val="24"/>
        </w:rPr>
        <w:t>t</w:t>
      </w:r>
      <w:r w:rsidRPr="00392F29">
        <w:rPr>
          <w:sz w:val="24"/>
          <w:szCs w:val="24"/>
        </w:rPr>
        <w:t>ej p</w:t>
      </w:r>
      <w:r w:rsidRPr="00392F29">
        <w:rPr>
          <w:spacing w:val="-1"/>
          <w:sz w:val="24"/>
          <w:szCs w:val="24"/>
        </w:rPr>
        <w:t>o</w:t>
      </w:r>
      <w:r w:rsidRPr="00392F29">
        <w:rPr>
          <w:sz w:val="24"/>
          <w:szCs w:val="24"/>
        </w:rPr>
        <w:t>d</w:t>
      </w:r>
      <w:r w:rsidRPr="00392F29">
        <w:rPr>
          <w:spacing w:val="-1"/>
          <w:sz w:val="24"/>
          <w:szCs w:val="24"/>
        </w:rPr>
        <w:t>a</w:t>
      </w:r>
      <w:r w:rsidRPr="00392F29">
        <w:rPr>
          <w:sz w:val="24"/>
          <w:szCs w:val="24"/>
        </w:rPr>
        <w:t>n</w:t>
      </w:r>
      <w:r w:rsidRPr="00392F29">
        <w:rPr>
          <w:spacing w:val="-1"/>
          <w:sz w:val="24"/>
          <w:szCs w:val="24"/>
        </w:rPr>
        <w:t>e</w:t>
      </w:r>
      <w:r w:rsidRPr="00392F29">
        <w:rPr>
          <w:sz w:val="24"/>
          <w:szCs w:val="24"/>
        </w:rPr>
        <w:t>j</w:t>
      </w:r>
      <w:r w:rsidRPr="00392F29">
        <w:rPr>
          <w:spacing w:val="2"/>
          <w:sz w:val="24"/>
          <w:szCs w:val="24"/>
        </w:rPr>
        <w:t xml:space="preserve"> </w:t>
      </w:r>
      <w:r w:rsidRPr="00392F29">
        <w:rPr>
          <w:spacing w:val="2"/>
          <w:sz w:val="24"/>
          <w:szCs w:val="24"/>
        </w:rPr>
        <w:br/>
      </w:r>
      <w:r w:rsidRPr="00392F29">
        <w:rPr>
          <w:sz w:val="24"/>
          <w:szCs w:val="24"/>
        </w:rPr>
        <w:t>w</w:t>
      </w:r>
      <w:r w:rsidRPr="00392F29">
        <w:rPr>
          <w:spacing w:val="-2"/>
          <w:sz w:val="24"/>
          <w:szCs w:val="24"/>
        </w:rPr>
        <w:t xml:space="preserve"> </w:t>
      </w:r>
      <w:r w:rsidRPr="00392F29">
        <w:rPr>
          <w:spacing w:val="-3"/>
          <w:sz w:val="24"/>
          <w:szCs w:val="24"/>
        </w:rPr>
        <w:t>o</w:t>
      </w:r>
      <w:r w:rsidRPr="00392F29">
        <w:rPr>
          <w:spacing w:val="3"/>
          <w:sz w:val="24"/>
          <w:szCs w:val="24"/>
        </w:rPr>
        <w:t>f</w:t>
      </w:r>
      <w:r w:rsidRPr="00392F29">
        <w:rPr>
          <w:spacing w:val="-3"/>
          <w:sz w:val="24"/>
          <w:szCs w:val="24"/>
        </w:rPr>
        <w:t>e</w:t>
      </w:r>
      <w:r w:rsidRPr="00392F29">
        <w:rPr>
          <w:spacing w:val="1"/>
          <w:sz w:val="24"/>
          <w:szCs w:val="24"/>
        </w:rPr>
        <w:t>r</w:t>
      </w:r>
      <w:r w:rsidRPr="00392F29">
        <w:rPr>
          <w:sz w:val="24"/>
          <w:szCs w:val="24"/>
        </w:rPr>
        <w:t>c</w:t>
      </w:r>
      <w:r w:rsidRPr="00392F29">
        <w:rPr>
          <w:spacing w:val="-1"/>
          <w:sz w:val="24"/>
          <w:szCs w:val="24"/>
        </w:rPr>
        <w:t>i</w:t>
      </w:r>
      <w:r w:rsidRPr="00392F29">
        <w:rPr>
          <w:sz w:val="24"/>
          <w:szCs w:val="24"/>
        </w:rPr>
        <w:t>e, w sposób przewidziany w art. 452 ustawy PZP.</w:t>
      </w:r>
    </w:p>
    <w:p w:rsidR="00392F29" w:rsidRPr="002A0355" w:rsidRDefault="00392F29" w:rsidP="00392F29">
      <w:pPr>
        <w:pStyle w:val="Akapitzlist"/>
        <w:widowControl/>
        <w:numPr>
          <w:ilvl w:val="1"/>
          <w:numId w:val="39"/>
        </w:numPr>
        <w:adjustRightInd w:val="0"/>
        <w:spacing w:before="0"/>
        <w:ind w:right="0"/>
        <w:contextualSpacing/>
        <w:rPr>
          <w:sz w:val="24"/>
          <w:szCs w:val="24"/>
        </w:rPr>
      </w:pPr>
      <w:r w:rsidRPr="002A0355">
        <w:rPr>
          <w:sz w:val="24"/>
          <w:szCs w:val="24"/>
        </w:rPr>
        <w:t xml:space="preserve">Zabezpieczenie wnoszone w pieniądzu, wykonawca wpłaca </w:t>
      </w:r>
      <w:r w:rsidRPr="002A0355">
        <w:rPr>
          <w:b/>
          <w:sz w:val="24"/>
          <w:szCs w:val="24"/>
        </w:rPr>
        <w:t>przelewem</w:t>
      </w:r>
      <w:r w:rsidRPr="002A0355">
        <w:rPr>
          <w:sz w:val="24"/>
          <w:szCs w:val="24"/>
        </w:rPr>
        <w:t xml:space="preserve"> na konto Zamawiającego nr </w:t>
      </w:r>
      <w:r w:rsidRPr="002A0355">
        <w:rPr>
          <w:b/>
          <w:sz w:val="24"/>
          <w:szCs w:val="24"/>
        </w:rPr>
        <w:t>96 1540 1115 2111 9127 9426 0004.</w:t>
      </w:r>
    </w:p>
    <w:p w:rsidR="00392F29" w:rsidRPr="002A0355" w:rsidRDefault="00392F29" w:rsidP="00392F29">
      <w:pPr>
        <w:pStyle w:val="Akapitzlist"/>
        <w:widowControl/>
        <w:numPr>
          <w:ilvl w:val="1"/>
          <w:numId w:val="39"/>
        </w:numPr>
        <w:adjustRightInd w:val="0"/>
        <w:spacing w:before="0"/>
        <w:ind w:right="-2"/>
        <w:contextualSpacing/>
        <w:rPr>
          <w:sz w:val="24"/>
          <w:szCs w:val="24"/>
        </w:rPr>
      </w:pPr>
      <w:r w:rsidRPr="002A0355">
        <w:rPr>
          <w:sz w:val="24"/>
          <w:szCs w:val="24"/>
        </w:rPr>
        <w:t>Zabezpie</w:t>
      </w:r>
      <w:r w:rsidR="00063FE1">
        <w:rPr>
          <w:sz w:val="24"/>
          <w:szCs w:val="24"/>
        </w:rPr>
        <w:t>czenie</w:t>
      </w:r>
      <w:r w:rsidR="00482193">
        <w:rPr>
          <w:sz w:val="24"/>
          <w:szCs w:val="24"/>
        </w:rPr>
        <w:t xml:space="preserve"> zostało wniesione w dniu……………</w:t>
      </w:r>
      <w:r w:rsidR="00063FE1">
        <w:rPr>
          <w:sz w:val="24"/>
          <w:szCs w:val="24"/>
        </w:rPr>
        <w:t xml:space="preserve"> roku w fo</w:t>
      </w:r>
      <w:r w:rsidR="00482193">
        <w:rPr>
          <w:sz w:val="24"/>
          <w:szCs w:val="24"/>
        </w:rPr>
        <w:t>rmie pieniężnej w kwocie ……………</w:t>
      </w:r>
      <w:r w:rsidR="00063FE1">
        <w:rPr>
          <w:sz w:val="24"/>
          <w:szCs w:val="24"/>
        </w:rPr>
        <w:t xml:space="preserve"> zł ( sł</w:t>
      </w:r>
      <w:r w:rsidR="00482193">
        <w:rPr>
          <w:sz w:val="24"/>
          <w:szCs w:val="24"/>
        </w:rPr>
        <w:t>ownie: ………………………………………………………</w:t>
      </w:r>
      <w:r w:rsidR="00063FE1">
        <w:rPr>
          <w:sz w:val="24"/>
          <w:szCs w:val="24"/>
        </w:rPr>
        <w:t>.)</w:t>
      </w:r>
    </w:p>
    <w:p w:rsidR="00392F29" w:rsidRPr="009B52A4" w:rsidRDefault="00392F29" w:rsidP="009B52A4">
      <w:pPr>
        <w:widowControl/>
        <w:numPr>
          <w:ilvl w:val="1"/>
          <w:numId w:val="39"/>
        </w:numPr>
        <w:autoSpaceDE/>
        <w:autoSpaceDN/>
        <w:spacing w:before="9"/>
        <w:ind w:right="-2"/>
        <w:jc w:val="both"/>
        <w:rPr>
          <w:sz w:val="24"/>
          <w:szCs w:val="24"/>
        </w:rPr>
      </w:pPr>
      <w:r w:rsidRPr="009B52A4">
        <w:rPr>
          <w:sz w:val="24"/>
          <w:szCs w:val="24"/>
        </w:rPr>
        <w:t>W</w:t>
      </w:r>
      <w:r w:rsidRPr="009B52A4">
        <w:rPr>
          <w:spacing w:val="18"/>
          <w:sz w:val="24"/>
          <w:szCs w:val="24"/>
        </w:rPr>
        <w:t xml:space="preserve"> </w:t>
      </w:r>
      <w:r w:rsidRPr="009B52A4">
        <w:rPr>
          <w:spacing w:val="-1"/>
          <w:sz w:val="24"/>
          <w:szCs w:val="24"/>
        </w:rPr>
        <w:t>t</w:t>
      </w:r>
      <w:r w:rsidRPr="009B52A4">
        <w:rPr>
          <w:spacing w:val="-2"/>
          <w:sz w:val="24"/>
          <w:szCs w:val="24"/>
        </w:rPr>
        <w:t>r</w:t>
      </w:r>
      <w:r w:rsidRPr="009B52A4">
        <w:rPr>
          <w:spacing w:val="-3"/>
          <w:sz w:val="24"/>
          <w:szCs w:val="24"/>
        </w:rPr>
        <w:t>a</w:t>
      </w:r>
      <w:r w:rsidRPr="009B52A4">
        <w:rPr>
          <w:spacing w:val="2"/>
          <w:sz w:val="24"/>
          <w:szCs w:val="24"/>
        </w:rPr>
        <w:t>k</w:t>
      </w:r>
      <w:r w:rsidRPr="009B52A4">
        <w:rPr>
          <w:sz w:val="24"/>
          <w:szCs w:val="24"/>
        </w:rPr>
        <w:t>c</w:t>
      </w:r>
      <w:r w:rsidRPr="009B52A4">
        <w:rPr>
          <w:spacing w:val="-1"/>
          <w:sz w:val="24"/>
          <w:szCs w:val="24"/>
        </w:rPr>
        <w:t>i</w:t>
      </w:r>
      <w:r w:rsidRPr="009B52A4">
        <w:rPr>
          <w:sz w:val="24"/>
          <w:szCs w:val="24"/>
        </w:rPr>
        <w:t>e</w:t>
      </w:r>
      <w:r w:rsidRPr="009B52A4">
        <w:rPr>
          <w:spacing w:val="13"/>
          <w:sz w:val="24"/>
          <w:szCs w:val="24"/>
        </w:rPr>
        <w:t xml:space="preserve"> </w:t>
      </w:r>
      <w:r w:rsidRPr="009B52A4">
        <w:rPr>
          <w:spacing w:val="1"/>
          <w:sz w:val="24"/>
          <w:szCs w:val="24"/>
        </w:rPr>
        <w:t>r</w:t>
      </w:r>
      <w:r w:rsidRPr="009B52A4">
        <w:rPr>
          <w:sz w:val="24"/>
          <w:szCs w:val="24"/>
        </w:rPr>
        <w:t>e</w:t>
      </w:r>
      <w:r w:rsidRPr="009B52A4">
        <w:rPr>
          <w:spacing w:val="-1"/>
          <w:sz w:val="24"/>
          <w:szCs w:val="24"/>
        </w:rPr>
        <w:t>ali</w:t>
      </w:r>
      <w:r w:rsidRPr="009B52A4">
        <w:rPr>
          <w:spacing w:val="-2"/>
          <w:sz w:val="24"/>
          <w:szCs w:val="24"/>
        </w:rPr>
        <w:t>z</w:t>
      </w:r>
      <w:r w:rsidRPr="009B52A4">
        <w:rPr>
          <w:sz w:val="24"/>
          <w:szCs w:val="24"/>
        </w:rPr>
        <w:t>ac</w:t>
      </w:r>
      <w:r w:rsidRPr="009B52A4">
        <w:rPr>
          <w:spacing w:val="1"/>
          <w:sz w:val="24"/>
          <w:szCs w:val="24"/>
        </w:rPr>
        <w:t>j</w:t>
      </w:r>
      <w:r w:rsidRPr="009B52A4">
        <w:rPr>
          <w:sz w:val="24"/>
          <w:szCs w:val="24"/>
        </w:rPr>
        <w:t>i</w:t>
      </w:r>
      <w:r w:rsidRPr="009B52A4">
        <w:rPr>
          <w:spacing w:val="15"/>
          <w:sz w:val="24"/>
          <w:szCs w:val="24"/>
        </w:rPr>
        <w:t xml:space="preserve"> </w:t>
      </w:r>
      <w:r w:rsidRPr="009B52A4">
        <w:rPr>
          <w:sz w:val="24"/>
          <w:szCs w:val="24"/>
        </w:rPr>
        <w:t>umo</w:t>
      </w:r>
      <w:r w:rsidRPr="009B52A4">
        <w:rPr>
          <w:spacing w:val="-1"/>
          <w:sz w:val="24"/>
          <w:szCs w:val="24"/>
        </w:rPr>
        <w:t>w</w:t>
      </w:r>
      <w:r w:rsidRPr="009B52A4">
        <w:rPr>
          <w:sz w:val="24"/>
          <w:szCs w:val="24"/>
        </w:rPr>
        <w:t>y</w:t>
      </w:r>
      <w:r w:rsidRPr="009B52A4">
        <w:rPr>
          <w:spacing w:val="16"/>
          <w:sz w:val="24"/>
          <w:szCs w:val="24"/>
        </w:rPr>
        <w:t xml:space="preserve"> </w:t>
      </w:r>
      <w:r w:rsidRPr="009B52A4">
        <w:rPr>
          <w:spacing w:val="-1"/>
          <w:sz w:val="24"/>
          <w:szCs w:val="24"/>
        </w:rPr>
        <w:t>W</w:t>
      </w:r>
      <w:r w:rsidRPr="009B52A4">
        <w:rPr>
          <w:spacing w:val="-2"/>
          <w:sz w:val="24"/>
          <w:szCs w:val="24"/>
        </w:rPr>
        <w:t>y</w:t>
      </w:r>
      <w:r w:rsidRPr="009B52A4">
        <w:rPr>
          <w:spacing w:val="2"/>
          <w:sz w:val="24"/>
          <w:szCs w:val="24"/>
        </w:rPr>
        <w:t>k</w:t>
      </w:r>
      <w:r w:rsidRPr="009B52A4">
        <w:rPr>
          <w:sz w:val="24"/>
          <w:szCs w:val="24"/>
        </w:rPr>
        <w:t>o</w:t>
      </w:r>
      <w:r w:rsidRPr="009B52A4">
        <w:rPr>
          <w:spacing w:val="-1"/>
          <w:sz w:val="24"/>
          <w:szCs w:val="24"/>
        </w:rPr>
        <w:t>n</w:t>
      </w:r>
      <w:r w:rsidRPr="009B52A4">
        <w:rPr>
          <w:sz w:val="24"/>
          <w:szCs w:val="24"/>
        </w:rPr>
        <w:t>awca</w:t>
      </w:r>
      <w:r w:rsidRPr="009B52A4">
        <w:rPr>
          <w:spacing w:val="15"/>
          <w:sz w:val="24"/>
          <w:szCs w:val="24"/>
        </w:rPr>
        <w:t xml:space="preserve"> </w:t>
      </w:r>
      <w:r w:rsidRPr="009B52A4">
        <w:rPr>
          <w:spacing w:val="1"/>
          <w:sz w:val="24"/>
          <w:szCs w:val="24"/>
        </w:rPr>
        <w:t>m</w:t>
      </w:r>
      <w:r w:rsidRPr="009B52A4">
        <w:rPr>
          <w:sz w:val="24"/>
          <w:szCs w:val="24"/>
        </w:rPr>
        <w:t>o</w:t>
      </w:r>
      <w:r w:rsidRPr="009B52A4">
        <w:rPr>
          <w:spacing w:val="-3"/>
          <w:sz w:val="24"/>
          <w:szCs w:val="24"/>
        </w:rPr>
        <w:t>ż</w:t>
      </w:r>
      <w:r w:rsidRPr="009B52A4">
        <w:rPr>
          <w:sz w:val="24"/>
          <w:szCs w:val="24"/>
        </w:rPr>
        <w:t>e</w:t>
      </w:r>
      <w:r w:rsidRPr="009B52A4">
        <w:rPr>
          <w:spacing w:val="15"/>
          <w:sz w:val="24"/>
          <w:szCs w:val="24"/>
        </w:rPr>
        <w:t xml:space="preserve"> </w:t>
      </w:r>
      <w:r w:rsidRPr="009B52A4">
        <w:rPr>
          <w:sz w:val="24"/>
          <w:szCs w:val="24"/>
        </w:rPr>
        <w:t>d</w:t>
      </w:r>
      <w:r w:rsidRPr="009B52A4">
        <w:rPr>
          <w:spacing w:val="-1"/>
          <w:sz w:val="24"/>
          <w:szCs w:val="24"/>
        </w:rPr>
        <w:t>o</w:t>
      </w:r>
      <w:r w:rsidRPr="009B52A4">
        <w:rPr>
          <w:spacing w:val="2"/>
          <w:sz w:val="24"/>
          <w:szCs w:val="24"/>
        </w:rPr>
        <w:t>k</w:t>
      </w:r>
      <w:r w:rsidRPr="009B52A4">
        <w:rPr>
          <w:sz w:val="24"/>
          <w:szCs w:val="24"/>
        </w:rPr>
        <w:t>o</w:t>
      </w:r>
      <w:r w:rsidRPr="009B52A4">
        <w:rPr>
          <w:spacing w:val="-1"/>
          <w:sz w:val="24"/>
          <w:szCs w:val="24"/>
        </w:rPr>
        <w:t>n</w:t>
      </w:r>
      <w:r w:rsidRPr="009B52A4">
        <w:rPr>
          <w:sz w:val="24"/>
          <w:szCs w:val="24"/>
        </w:rPr>
        <w:t>ać</w:t>
      </w:r>
      <w:r w:rsidRPr="009B52A4">
        <w:rPr>
          <w:spacing w:val="13"/>
          <w:sz w:val="24"/>
          <w:szCs w:val="24"/>
        </w:rPr>
        <w:t xml:space="preserve"> </w:t>
      </w:r>
      <w:r w:rsidRPr="009B52A4">
        <w:rPr>
          <w:spacing w:val="-2"/>
          <w:sz w:val="24"/>
          <w:szCs w:val="24"/>
        </w:rPr>
        <w:t>z</w:t>
      </w:r>
      <w:r w:rsidRPr="009B52A4">
        <w:rPr>
          <w:spacing w:val="1"/>
          <w:sz w:val="24"/>
          <w:szCs w:val="24"/>
        </w:rPr>
        <w:t>m</w:t>
      </w:r>
      <w:r w:rsidRPr="009B52A4">
        <w:rPr>
          <w:spacing w:val="-1"/>
          <w:sz w:val="24"/>
          <w:szCs w:val="24"/>
        </w:rPr>
        <w:t>i</w:t>
      </w:r>
      <w:r w:rsidRPr="009B52A4">
        <w:rPr>
          <w:sz w:val="24"/>
          <w:szCs w:val="24"/>
        </w:rPr>
        <w:t>a</w:t>
      </w:r>
      <w:r w:rsidRPr="009B52A4">
        <w:rPr>
          <w:spacing w:val="-1"/>
          <w:sz w:val="24"/>
          <w:szCs w:val="24"/>
        </w:rPr>
        <w:t>n</w:t>
      </w:r>
      <w:r w:rsidRPr="009B52A4">
        <w:rPr>
          <w:sz w:val="24"/>
          <w:szCs w:val="24"/>
        </w:rPr>
        <w:t>y</w:t>
      </w:r>
      <w:r w:rsidRPr="009B52A4">
        <w:rPr>
          <w:spacing w:val="13"/>
          <w:sz w:val="24"/>
          <w:szCs w:val="24"/>
        </w:rPr>
        <w:t xml:space="preserve"> </w:t>
      </w:r>
      <w:r w:rsidRPr="009B52A4">
        <w:rPr>
          <w:spacing w:val="3"/>
          <w:sz w:val="24"/>
          <w:szCs w:val="24"/>
        </w:rPr>
        <w:t>f</w:t>
      </w:r>
      <w:r w:rsidRPr="009B52A4">
        <w:rPr>
          <w:spacing w:val="-3"/>
          <w:sz w:val="24"/>
          <w:szCs w:val="24"/>
        </w:rPr>
        <w:t>o</w:t>
      </w:r>
      <w:r w:rsidRPr="009B52A4">
        <w:rPr>
          <w:spacing w:val="1"/>
          <w:sz w:val="24"/>
          <w:szCs w:val="24"/>
        </w:rPr>
        <w:t>rm</w:t>
      </w:r>
      <w:r w:rsidRPr="009B52A4">
        <w:rPr>
          <w:sz w:val="24"/>
          <w:szCs w:val="24"/>
        </w:rPr>
        <w:t>y</w:t>
      </w:r>
      <w:r w:rsidRPr="009B52A4">
        <w:rPr>
          <w:spacing w:val="13"/>
          <w:sz w:val="24"/>
          <w:szCs w:val="24"/>
        </w:rPr>
        <w:t xml:space="preserve"> </w:t>
      </w:r>
      <w:r w:rsidRPr="009B52A4">
        <w:rPr>
          <w:spacing w:val="-2"/>
          <w:sz w:val="24"/>
          <w:szCs w:val="24"/>
        </w:rPr>
        <w:t>z</w:t>
      </w:r>
      <w:r w:rsidRPr="009B52A4">
        <w:rPr>
          <w:sz w:val="24"/>
          <w:szCs w:val="24"/>
        </w:rPr>
        <w:t>a</w:t>
      </w:r>
      <w:r w:rsidRPr="009B52A4">
        <w:rPr>
          <w:spacing w:val="-1"/>
          <w:sz w:val="24"/>
          <w:szCs w:val="24"/>
        </w:rPr>
        <w:t>b</w:t>
      </w:r>
      <w:r w:rsidRPr="009B52A4">
        <w:rPr>
          <w:sz w:val="24"/>
          <w:szCs w:val="24"/>
        </w:rPr>
        <w:t>e</w:t>
      </w:r>
      <w:r w:rsidRPr="009B52A4">
        <w:rPr>
          <w:spacing w:val="-3"/>
          <w:sz w:val="24"/>
          <w:szCs w:val="24"/>
        </w:rPr>
        <w:t>z</w:t>
      </w:r>
      <w:r w:rsidRPr="009B52A4">
        <w:rPr>
          <w:sz w:val="24"/>
          <w:szCs w:val="24"/>
        </w:rPr>
        <w:t>p</w:t>
      </w:r>
      <w:r w:rsidRPr="009B52A4">
        <w:rPr>
          <w:spacing w:val="-1"/>
          <w:sz w:val="24"/>
          <w:szCs w:val="24"/>
        </w:rPr>
        <w:t>i</w:t>
      </w:r>
      <w:r w:rsidRPr="009B52A4">
        <w:rPr>
          <w:sz w:val="24"/>
          <w:szCs w:val="24"/>
        </w:rPr>
        <w:t>e</w:t>
      </w:r>
      <w:r w:rsidRPr="009B52A4">
        <w:rPr>
          <w:spacing w:val="2"/>
          <w:sz w:val="24"/>
          <w:szCs w:val="24"/>
        </w:rPr>
        <w:t>c</w:t>
      </w:r>
      <w:r w:rsidRPr="009B52A4">
        <w:rPr>
          <w:spacing w:val="-2"/>
          <w:sz w:val="24"/>
          <w:szCs w:val="24"/>
        </w:rPr>
        <w:t>z</w:t>
      </w:r>
      <w:r w:rsidRPr="009B52A4">
        <w:rPr>
          <w:sz w:val="24"/>
          <w:szCs w:val="24"/>
        </w:rPr>
        <w:t>e</w:t>
      </w:r>
      <w:r w:rsidRPr="009B52A4">
        <w:rPr>
          <w:spacing w:val="-1"/>
          <w:sz w:val="24"/>
          <w:szCs w:val="24"/>
        </w:rPr>
        <w:t>ni</w:t>
      </w:r>
      <w:r w:rsidRPr="009B52A4">
        <w:rPr>
          <w:sz w:val="24"/>
          <w:szCs w:val="24"/>
        </w:rPr>
        <w:t>a na</w:t>
      </w:r>
      <w:r w:rsidRPr="009B52A4">
        <w:rPr>
          <w:spacing w:val="1"/>
          <w:sz w:val="24"/>
          <w:szCs w:val="24"/>
        </w:rPr>
        <w:t xml:space="preserve"> </w:t>
      </w:r>
      <w:r w:rsidRPr="009B52A4">
        <w:rPr>
          <w:spacing w:val="-2"/>
          <w:sz w:val="24"/>
          <w:szCs w:val="24"/>
        </w:rPr>
        <w:t>z</w:t>
      </w:r>
      <w:r w:rsidRPr="009B52A4">
        <w:rPr>
          <w:sz w:val="24"/>
          <w:szCs w:val="24"/>
        </w:rPr>
        <w:t>as</w:t>
      </w:r>
      <w:r w:rsidRPr="009B52A4">
        <w:rPr>
          <w:spacing w:val="-1"/>
          <w:sz w:val="24"/>
          <w:szCs w:val="24"/>
        </w:rPr>
        <w:t>a</w:t>
      </w:r>
      <w:r w:rsidRPr="009B52A4">
        <w:rPr>
          <w:sz w:val="24"/>
          <w:szCs w:val="24"/>
        </w:rPr>
        <w:t>d</w:t>
      </w:r>
      <w:r w:rsidRPr="009B52A4">
        <w:rPr>
          <w:spacing w:val="-1"/>
          <w:sz w:val="24"/>
          <w:szCs w:val="24"/>
        </w:rPr>
        <w:t>a</w:t>
      </w:r>
      <w:r w:rsidRPr="009B52A4">
        <w:rPr>
          <w:sz w:val="24"/>
          <w:szCs w:val="24"/>
        </w:rPr>
        <w:t xml:space="preserve">ch </w:t>
      </w:r>
      <w:r w:rsidRPr="009B52A4">
        <w:rPr>
          <w:spacing w:val="-2"/>
          <w:sz w:val="24"/>
          <w:szCs w:val="24"/>
        </w:rPr>
        <w:t>o</w:t>
      </w:r>
      <w:r w:rsidRPr="009B52A4">
        <w:rPr>
          <w:spacing w:val="2"/>
          <w:sz w:val="24"/>
          <w:szCs w:val="24"/>
        </w:rPr>
        <w:t>k</w:t>
      </w:r>
      <w:r w:rsidRPr="009B52A4">
        <w:rPr>
          <w:spacing w:val="1"/>
          <w:sz w:val="24"/>
          <w:szCs w:val="24"/>
        </w:rPr>
        <w:t>r</w:t>
      </w:r>
      <w:r w:rsidRPr="009B52A4">
        <w:rPr>
          <w:sz w:val="24"/>
          <w:szCs w:val="24"/>
        </w:rPr>
        <w:t>eś</w:t>
      </w:r>
      <w:r w:rsidRPr="009B52A4">
        <w:rPr>
          <w:spacing w:val="-1"/>
          <w:sz w:val="24"/>
          <w:szCs w:val="24"/>
        </w:rPr>
        <w:t>l</w:t>
      </w:r>
      <w:r w:rsidRPr="009B52A4">
        <w:rPr>
          <w:sz w:val="24"/>
          <w:szCs w:val="24"/>
        </w:rPr>
        <w:t>o</w:t>
      </w:r>
      <w:r w:rsidRPr="009B52A4">
        <w:rPr>
          <w:spacing w:val="-1"/>
          <w:sz w:val="24"/>
          <w:szCs w:val="24"/>
        </w:rPr>
        <w:t>n</w:t>
      </w:r>
      <w:r w:rsidRPr="009B52A4">
        <w:rPr>
          <w:spacing w:val="-2"/>
          <w:sz w:val="24"/>
          <w:szCs w:val="24"/>
        </w:rPr>
        <w:t>y</w:t>
      </w:r>
      <w:r w:rsidRPr="009B52A4">
        <w:rPr>
          <w:sz w:val="24"/>
          <w:szCs w:val="24"/>
        </w:rPr>
        <w:t>ch w</w:t>
      </w:r>
      <w:r w:rsidRPr="009B52A4">
        <w:rPr>
          <w:spacing w:val="-2"/>
          <w:sz w:val="24"/>
          <w:szCs w:val="24"/>
        </w:rPr>
        <w:t xml:space="preserve"> </w:t>
      </w:r>
      <w:r w:rsidRPr="009B52A4">
        <w:rPr>
          <w:sz w:val="24"/>
          <w:szCs w:val="24"/>
        </w:rPr>
        <w:t>usta</w:t>
      </w:r>
      <w:r w:rsidRPr="009B52A4">
        <w:rPr>
          <w:spacing w:val="-3"/>
          <w:sz w:val="24"/>
          <w:szCs w:val="24"/>
        </w:rPr>
        <w:t>w</w:t>
      </w:r>
      <w:r w:rsidRPr="009B52A4">
        <w:rPr>
          <w:spacing w:val="-1"/>
          <w:sz w:val="24"/>
          <w:szCs w:val="24"/>
        </w:rPr>
        <w:t>i</w:t>
      </w:r>
      <w:r w:rsidRPr="009B52A4">
        <w:rPr>
          <w:sz w:val="24"/>
          <w:szCs w:val="24"/>
        </w:rPr>
        <w:t xml:space="preserve">e </w:t>
      </w:r>
      <w:r w:rsidRPr="009B52A4">
        <w:rPr>
          <w:spacing w:val="1"/>
          <w:sz w:val="24"/>
          <w:szCs w:val="24"/>
        </w:rPr>
        <w:t>Pr</w:t>
      </w:r>
      <w:r w:rsidRPr="009B52A4">
        <w:rPr>
          <w:sz w:val="24"/>
          <w:szCs w:val="24"/>
        </w:rPr>
        <w:t>a</w:t>
      </w:r>
      <w:r w:rsidRPr="009B52A4">
        <w:rPr>
          <w:spacing w:val="-4"/>
          <w:sz w:val="24"/>
          <w:szCs w:val="24"/>
        </w:rPr>
        <w:t>w</w:t>
      </w:r>
      <w:r w:rsidRPr="009B52A4">
        <w:rPr>
          <w:sz w:val="24"/>
          <w:szCs w:val="24"/>
        </w:rPr>
        <w:t>o</w:t>
      </w:r>
      <w:r w:rsidRPr="009B52A4">
        <w:rPr>
          <w:spacing w:val="3"/>
          <w:sz w:val="24"/>
          <w:szCs w:val="24"/>
        </w:rPr>
        <w:t xml:space="preserve"> </w:t>
      </w:r>
      <w:r w:rsidRPr="009B52A4">
        <w:rPr>
          <w:spacing w:val="-2"/>
          <w:sz w:val="24"/>
          <w:szCs w:val="24"/>
        </w:rPr>
        <w:t>z</w:t>
      </w:r>
      <w:r w:rsidRPr="009B52A4">
        <w:rPr>
          <w:sz w:val="24"/>
          <w:szCs w:val="24"/>
        </w:rPr>
        <w:t>amó</w:t>
      </w:r>
      <w:r w:rsidRPr="009B52A4">
        <w:rPr>
          <w:spacing w:val="-1"/>
          <w:sz w:val="24"/>
          <w:szCs w:val="24"/>
        </w:rPr>
        <w:t>wi</w:t>
      </w:r>
      <w:r w:rsidRPr="009B52A4">
        <w:rPr>
          <w:sz w:val="24"/>
          <w:szCs w:val="24"/>
        </w:rPr>
        <w:t>eń</w:t>
      </w:r>
      <w:r w:rsidRPr="009B52A4">
        <w:rPr>
          <w:spacing w:val="1"/>
          <w:sz w:val="24"/>
          <w:szCs w:val="24"/>
        </w:rPr>
        <w:t xml:space="preserve"> </w:t>
      </w:r>
      <w:r w:rsidRPr="009B52A4">
        <w:rPr>
          <w:sz w:val="24"/>
          <w:szCs w:val="24"/>
        </w:rPr>
        <w:t>p</w:t>
      </w:r>
      <w:r w:rsidRPr="009B52A4">
        <w:rPr>
          <w:spacing w:val="-1"/>
          <w:sz w:val="24"/>
          <w:szCs w:val="24"/>
        </w:rPr>
        <w:t>u</w:t>
      </w:r>
      <w:r w:rsidRPr="009B52A4">
        <w:rPr>
          <w:sz w:val="24"/>
          <w:szCs w:val="24"/>
        </w:rPr>
        <w:t>b</w:t>
      </w:r>
      <w:r w:rsidRPr="009B52A4">
        <w:rPr>
          <w:spacing w:val="-1"/>
          <w:sz w:val="24"/>
          <w:szCs w:val="24"/>
        </w:rPr>
        <w:t>li</w:t>
      </w:r>
      <w:r w:rsidRPr="009B52A4">
        <w:rPr>
          <w:sz w:val="24"/>
          <w:szCs w:val="24"/>
        </w:rPr>
        <w:t>c</w:t>
      </w:r>
      <w:r w:rsidRPr="009B52A4">
        <w:rPr>
          <w:spacing w:val="-2"/>
          <w:sz w:val="24"/>
          <w:szCs w:val="24"/>
        </w:rPr>
        <w:t>z</w:t>
      </w:r>
      <w:r w:rsidRPr="009B52A4">
        <w:rPr>
          <w:spacing w:val="2"/>
          <w:sz w:val="24"/>
          <w:szCs w:val="24"/>
        </w:rPr>
        <w:t>n</w:t>
      </w:r>
      <w:r w:rsidRPr="009B52A4">
        <w:rPr>
          <w:spacing w:val="-2"/>
          <w:sz w:val="24"/>
          <w:szCs w:val="24"/>
        </w:rPr>
        <w:t>y</w:t>
      </w:r>
      <w:r w:rsidRPr="009B52A4">
        <w:rPr>
          <w:sz w:val="24"/>
          <w:szCs w:val="24"/>
        </w:rPr>
        <w:t>c</w:t>
      </w:r>
      <w:r w:rsidRPr="009B52A4">
        <w:rPr>
          <w:spacing w:val="1"/>
          <w:sz w:val="24"/>
          <w:szCs w:val="24"/>
        </w:rPr>
        <w:t>h</w:t>
      </w:r>
      <w:r w:rsidRPr="009B52A4">
        <w:rPr>
          <w:sz w:val="24"/>
          <w:szCs w:val="24"/>
        </w:rPr>
        <w:t>.</w:t>
      </w:r>
    </w:p>
    <w:p w:rsidR="00392F29" w:rsidRPr="009B52A4" w:rsidRDefault="00392F29" w:rsidP="009B52A4">
      <w:pPr>
        <w:ind w:left="709" w:hanging="709"/>
        <w:jc w:val="both"/>
        <w:rPr>
          <w:sz w:val="24"/>
          <w:szCs w:val="24"/>
        </w:rPr>
      </w:pPr>
      <w:r w:rsidRPr="009B52A4">
        <w:rPr>
          <w:sz w:val="24"/>
          <w:szCs w:val="24"/>
        </w:rPr>
        <w:t xml:space="preserve">5. </w:t>
      </w:r>
      <w:r w:rsidR="00581CD8" w:rsidRPr="009B52A4">
        <w:rPr>
          <w:sz w:val="24"/>
          <w:szCs w:val="24"/>
        </w:rPr>
        <w:t xml:space="preserve">         </w:t>
      </w:r>
      <w:r w:rsidRPr="009B52A4">
        <w:rPr>
          <w:sz w:val="24"/>
          <w:szCs w:val="24"/>
        </w:rPr>
        <w:t xml:space="preserve">Zamawiający dokona zwrotu zabezpieczenia należytego wykonania umowy w </w:t>
      </w:r>
      <w:r w:rsidRPr="009B52A4">
        <w:rPr>
          <w:sz w:val="24"/>
          <w:szCs w:val="24"/>
        </w:rPr>
        <w:lastRenderedPageBreak/>
        <w:t>następujący sposób:</w:t>
      </w:r>
    </w:p>
    <w:p w:rsidR="00392F29" w:rsidRPr="009B52A4" w:rsidRDefault="00392F29" w:rsidP="009B52A4">
      <w:pPr>
        <w:ind w:left="993" w:hanging="273"/>
        <w:jc w:val="both"/>
        <w:rPr>
          <w:sz w:val="24"/>
          <w:szCs w:val="24"/>
        </w:rPr>
      </w:pPr>
      <w:r w:rsidRPr="009B52A4">
        <w:rPr>
          <w:sz w:val="24"/>
          <w:szCs w:val="24"/>
        </w:rPr>
        <w:t>1) 70% wartości zabezpieczenia zostanie zwrócone w terminie 30 dni od dnia wykonania zamówienia i uznania przez zamawiającego za należycie wykonane;</w:t>
      </w:r>
    </w:p>
    <w:p w:rsidR="00282154" w:rsidRPr="009B52A4" w:rsidRDefault="00392F29" w:rsidP="009B52A4">
      <w:pPr>
        <w:ind w:left="993" w:hanging="431"/>
        <w:jc w:val="both"/>
        <w:rPr>
          <w:sz w:val="24"/>
          <w:szCs w:val="24"/>
        </w:rPr>
      </w:pPr>
      <w:r w:rsidRPr="009B52A4">
        <w:rPr>
          <w:sz w:val="24"/>
          <w:szCs w:val="24"/>
        </w:rPr>
        <w:t xml:space="preserve">   2) 30% wartości zabezpieczenia Zamawiający pozostawi na zabezpieczenie roszczeń z   tytułu rękojmi za wady lub gwarancji – kwota ta zostanie zwrócona nie później niż w 15 dniu po upływie okresu rękojmi za wady lub gwarancji.</w:t>
      </w:r>
    </w:p>
    <w:p w:rsidR="00282154" w:rsidRDefault="00282154" w:rsidP="00C31AC8">
      <w:pPr>
        <w:spacing w:before="200"/>
        <w:ind w:left="687" w:right="328"/>
        <w:jc w:val="center"/>
        <w:rPr>
          <w:b/>
          <w:sz w:val="24"/>
        </w:rPr>
      </w:pPr>
      <w:r>
        <w:rPr>
          <w:b/>
          <w:sz w:val="24"/>
        </w:rPr>
        <w:t>§16</w:t>
      </w:r>
      <w:r w:rsidR="00C31AC8">
        <w:rPr>
          <w:b/>
          <w:sz w:val="24"/>
        </w:rPr>
        <w:t xml:space="preserve"> </w:t>
      </w:r>
      <w:r>
        <w:rPr>
          <w:b/>
          <w:sz w:val="24"/>
        </w:rPr>
        <w:t>Postanowienia końcowe</w:t>
      </w:r>
    </w:p>
    <w:p w:rsidR="0006374B" w:rsidRDefault="00B85F3F">
      <w:pPr>
        <w:pStyle w:val="Akapitzlist"/>
        <w:numPr>
          <w:ilvl w:val="0"/>
          <w:numId w:val="3"/>
        </w:numPr>
        <w:tabs>
          <w:tab w:val="left" w:pos="477"/>
        </w:tabs>
        <w:spacing w:before="200"/>
        <w:ind w:left="476"/>
        <w:jc w:val="both"/>
        <w:rPr>
          <w:sz w:val="24"/>
        </w:rPr>
      </w:pPr>
      <w:r>
        <w:rPr>
          <w:sz w:val="24"/>
        </w:rPr>
        <w:t>Wykonawca nie ma prawa przenieść praw i obowiązków wynikających z niniejszej umowy na rzecz innego</w:t>
      </w:r>
      <w:r>
        <w:rPr>
          <w:spacing w:val="-1"/>
          <w:sz w:val="24"/>
        </w:rPr>
        <w:t xml:space="preserve"> </w:t>
      </w:r>
      <w:r>
        <w:rPr>
          <w:sz w:val="24"/>
        </w:rPr>
        <w:t>podmiotu.</w:t>
      </w:r>
    </w:p>
    <w:p w:rsidR="0006374B" w:rsidRDefault="00B85F3F">
      <w:pPr>
        <w:pStyle w:val="Akapitzlist"/>
        <w:numPr>
          <w:ilvl w:val="0"/>
          <w:numId w:val="3"/>
        </w:numPr>
        <w:tabs>
          <w:tab w:val="left" w:pos="477"/>
        </w:tabs>
        <w:ind w:left="476"/>
        <w:jc w:val="both"/>
        <w:rPr>
          <w:sz w:val="24"/>
        </w:rPr>
      </w:pPr>
      <w:r>
        <w:rPr>
          <w:sz w:val="24"/>
        </w:rPr>
        <w:t xml:space="preserve">Wykonawca oświadcza, że  jest  ubezpieczony  od  odpowiedzialności  cywilnej  </w:t>
      </w:r>
      <w:r w:rsidR="0092723B">
        <w:rPr>
          <w:sz w:val="24"/>
        </w:rPr>
        <w:br/>
      </w:r>
      <w:r>
        <w:rPr>
          <w:sz w:val="24"/>
        </w:rPr>
        <w:t>w zakresie prowadzonej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działalności.</w:t>
      </w:r>
    </w:p>
    <w:p w:rsidR="0006374B" w:rsidRPr="00A1614F" w:rsidRDefault="00B85F3F" w:rsidP="00A1614F">
      <w:pPr>
        <w:pStyle w:val="Akapitzlist"/>
        <w:numPr>
          <w:ilvl w:val="0"/>
          <w:numId w:val="3"/>
        </w:numPr>
        <w:tabs>
          <w:tab w:val="left" w:pos="477"/>
        </w:tabs>
        <w:ind w:left="476"/>
        <w:jc w:val="both"/>
        <w:rPr>
          <w:sz w:val="24"/>
        </w:rPr>
      </w:pPr>
      <w:r>
        <w:rPr>
          <w:sz w:val="24"/>
        </w:rPr>
        <w:t>Każda ze stron umowy oświadcza, iż jest uprawniona do zawarcia i wykonania niniejszej umowy i umowa ta została należycie podpisana i sporządzona oraz stanowi wiążące zobowiązanie dla każdej ze</w:t>
      </w:r>
      <w:r>
        <w:rPr>
          <w:spacing w:val="-1"/>
          <w:sz w:val="24"/>
        </w:rPr>
        <w:t xml:space="preserve"> </w:t>
      </w:r>
      <w:r>
        <w:rPr>
          <w:sz w:val="24"/>
        </w:rPr>
        <w:t>stron.</w:t>
      </w:r>
    </w:p>
    <w:p w:rsidR="0006374B" w:rsidRDefault="00B85F3F">
      <w:pPr>
        <w:pStyle w:val="Akapitzlist"/>
        <w:numPr>
          <w:ilvl w:val="0"/>
          <w:numId w:val="3"/>
        </w:numPr>
        <w:tabs>
          <w:tab w:val="left" w:pos="477"/>
        </w:tabs>
        <w:spacing w:before="217"/>
        <w:ind w:left="476"/>
        <w:jc w:val="both"/>
        <w:rPr>
          <w:sz w:val="24"/>
        </w:rPr>
      </w:pPr>
      <w:r>
        <w:rPr>
          <w:sz w:val="24"/>
        </w:rPr>
        <w:t>Strony zgodnie oświadczają, iż żadna umowa, porozumienie lub jakikolwiek inny dokument nie ogranicza ich w zawarciu i realizacji niniejszej umowy, a jej postanowienia nie pozostają w sprzeczności z jakąkolwiek umową lub innym dokumentem, której są stroną i nie prowadzą do niewykonania postanowień żadnej takiej umowy lub innego</w:t>
      </w:r>
      <w:r>
        <w:rPr>
          <w:spacing w:val="-2"/>
          <w:sz w:val="24"/>
        </w:rPr>
        <w:t xml:space="preserve"> </w:t>
      </w:r>
      <w:r>
        <w:rPr>
          <w:sz w:val="24"/>
        </w:rPr>
        <w:t>zobowiązania.</w:t>
      </w:r>
    </w:p>
    <w:p w:rsidR="0006374B" w:rsidRDefault="0006374B">
      <w:pPr>
        <w:pStyle w:val="Tekstpodstawowy"/>
        <w:spacing w:before="0"/>
        <w:ind w:left="0"/>
        <w:jc w:val="left"/>
        <w:rPr>
          <w:sz w:val="26"/>
        </w:rPr>
      </w:pPr>
    </w:p>
    <w:p w:rsidR="0006374B" w:rsidRDefault="00282154">
      <w:pPr>
        <w:pStyle w:val="Nagwek1"/>
        <w:spacing w:before="177"/>
        <w:ind w:left="684"/>
      </w:pPr>
      <w:r>
        <w:t>§17</w:t>
      </w:r>
    </w:p>
    <w:p w:rsidR="0006374B" w:rsidRDefault="00B85F3F">
      <w:pPr>
        <w:pStyle w:val="Akapitzlist"/>
        <w:numPr>
          <w:ilvl w:val="0"/>
          <w:numId w:val="2"/>
        </w:numPr>
        <w:tabs>
          <w:tab w:val="left" w:pos="477"/>
        </w:tabs>
        <w:ind w:left="476"/>
        <w:jc w:val="both"/>
        <w:rPr>
          <w:sz w:val="24"/>
        </w:rPr>
      </w:pPr>
      <w:r>
        <w:rPr>
          <w:sz w:val="24"/>
        </w:rPr>
        <w:t>W sprawach nie uregulowanych niniejszą umową mają zastosowanie obowiązujące przepisy, w tym właściwe przepisy Kodeksu Cywilnego (KC) ze szczególnym uwzględnieniem KC regulującym problematykę umowy zlecenia, ustawy Prawo Budowlane, ustawy Prawo Zamówień</w:t>
      </w:r>
      <w:r>
        <w:rPr>
          <w:spacing w:val="-6"/>
          <w:sz w:val="24"/>
        </w:rPr>
        <w:t xml:space="preserve"> </w:t>
      </w:r>
      <w:r>
        <w:rPr>
          <w:sz w:val="24"/>
        </w:rPr>
        <w:t>Publicznych.</w:t>
      </w:r>
    </w:p>
    <w:p w:rsidR="0006374B" w:rsidRDefault="00B85F3F" w:rsidP="0092723B">
      <w:pPr>
        <w:pStyle w:val="Akapitzlist"/>
        <w:numPr>
          <w:ilvl w:val="0"/>
          <w:numId w:val="2"/>
        </w:numPr>
        <w:tabs>
          <w:tab w:val="left" w:pos="477"/>
        </w:tabs>
        <w:ind w:right="0" w:hanging="361"/>
        <w:jc w:val="both"/>
        <w:rPr>
          <w:sz w:val="24"/>
        </w:rPr>
      </w:pPr>
      <w:r>
        <w:rPr>
          <w:sz w:val="24"/>
        </w:rPr>
        <w:t>Wszelkie zmiany treści umowy wymagają dla swej ważności formy</w:t>
      </w:r>
      <w:r>
        <w:rPr>
          <w:spacing w:val="-22"/>
          <w:sz w:val="24"/>
        </w:rPr>
        <w:t xml:space="preserve"> </w:t>
      </w:r>
      <w:r>
        <w:rPr>
          <w:sz w:val="24"/>
        </w:rPr>
        <w:t>pisemnej.</w:t>
      </w:r>
    </w:p>
    <w:p w:rsidR="0006374B" w:rsidRPr="0092723B" w:rsidRDefault="00B85F3F" w:rsidP="0092723B">
      <w:pPr>
        <w:pStyle w:val="Akapitzlist"/>
        <w:numPr>
          <w:ilvl w:val="0"/>
          <w:numId w:val="2"/>
        </w:numPr>
        <w:tabs>
          <w:tab w:val="left" w:pos="477"/>
        </w:tabs>
        <w:ind w:right="0" w:hanging="361"/>
        <w:jc w:val="both"/>
        <w:rPr>
          <w:sz w:val="24"/>
          <w:szCs w:val="24"/>
        </w:rPr>
      </w:pPr>
      <w:r w:rsidRPr="0092723B">
        <w:rPr>
          <w:sz w:val="24"/>
          <w:szCs w:val="24"/>
        </w:rPr>
        <w:t>Spory wynikłe na tle wykonania niniejszej umowy będą rozstrzygane w</w:t>
      </w:r>
      <w:r w:rsidRPr="0092723B">
        <w:rPr>
          <w:spacing w:val="39"/>
          <w:sz w:val="24"/>
          <w:szCs w:val="24"/>
        </w:rPr>
        <w:t xml:space="preserve"> </w:t>
      </w:r>
      <w:r w:rsidRPr="0092723B">
        <w:rPr>
          <w:sz w:val="24"/>
          <w:szCs w:val="24"/>
        </w:rPr>
        <w:t>pierwszej</w:t>
      </w:r>
      <w:r w:rsidR="0092723B" w:rsidRPr="0092723B">
        <w:rPr>
          <w:sz w:val="24"/>
          <w:szCs w:val="24"/>
        </w:rPr>
        <w:t xml:space="preserve"> </w:t>
      </w:r>
      <w:r w:rsidRPr="0092723B">
        <w:rPr>
          <w:sz w:val="24"/>
          <w:szCs w:val="24"/>
        </w:rPr>
        <w:t>kolejności polubownie na zasadzie porozumienia stron. W przypadku braku</w:t>
      </w:r>
      <w:r w:rsidR="0092723B" w:rsidRPr="0092723B">
        <w:rPr>
          <w:sz w:val="24"/>
          <w:szCs w:val="24"/>
        </w:rPr>
        <w:t xml:space="preserve"> </w:t>
      </w:r>
      <w:r w:rsidRPr="0092723B">
        <w:rPr>
          <w:sz w:val="24"/>
          <w:szCs w:val="24"/>
        </w:rPr>
        <w:t>takiego porozumienia Strony poddadzą sprawę orzecznictwu sądu powszechnego</w:t>
      </w:r>
      <w:r w:rsidR="0092723B" w:rsidRPr="0092723B">
        <w:rPr>
          <w:sz w:val="24"/>
          <w:szCs w:val="24"/>
        </w:rPr>
        <w:t xml:space="preserve"> </w:t>
      </w:r>
      <w:r w:rsidRPr="0092723B">
        <w:rPr>
          <w:sz w:val="24"/>
          <w:szCs w:val="24"/>
        </w:rPr>
        <w:t>właściwego dla siedziby Zamawiającego.</w:t>
      </w:r>
    </w:p>
    <w:p w:rsidR="0006374B" w:rsidRPr="00087697" w:rsidRDefault="00B85F3F" w:rsidP="0092723B">
      <w:pPr>
        <w:pStyle w:val="Akapitzlist"/>
        <w:numPr>
          <w:ilvl w:val="0"/>
          <w:numId w:val="2"/>
        </w:numPr>
        <w:tabs>
          <w:tab w:val="left" w:pos="477"/>
        </w:tabs>
        <w:ind w:right="0" w:hanging="361"/>
        <w:jc w:val="both"/>
        <w:rPr>
          <w:sz w:val="24"/>
        </w:rPr>
      </w:pPr>
      <w:r w:rsidRPr="0092723B">
        <w:rPr>
          <w:sz w:val="24"/>
          <w:szCs w:val="24"/>
        </w:rPr>
        <w:t>Umowa wchodzi w życie z dniem</w:t>
      </w:r>
      <w:r>
        <w:rPr>
          <w:sz w:val="24"/>
        </w:rPr>
        <w:t xml:space="preserve"> jej</w:t>
      </w:r>
      <w:r>
        <w:rPr>
          <w:spacing w:val="-2"/>
          <w:sz w:val="24"/>
        </w:rPr>
        <w:t xml:space="preserve"> </w:t>
      </w:r>
      <w:r>
        <w:rPr>
          <w:sz w:val="24"/>
        </w:rPr>
        <w:t>zawarcia.</w:t>
      </w:r>
    </w:p>
    <w:p w:rsidR="0006374B" w:rsidRDefault="0006374B">
      <w:pPr>
        <w:pStyle w:val="Tekstpodstawowy"/>
        <w:spacing w:before="8"/>
        <w:ind w:left="0"/>
        <w:jc w:val="left"/>
        <w:rPr>
          <w:sz w:val="35"/>
        </w:rPr>
      </w:pPr>
    </w:p>
    <w:p w:rsidR="0006374B" w:rsidRDefault="00282154">
      <w:pPr>
        <w:pStyle w:val="Nagwek1"/>
        <w:spacing w:before="0"/>
        <w:ind w:left="4452" w:right="0"/>
        <w:jc w:val="left"/>
      </w:pPr>
      <w:r>
        <w:t>§18</w:t>
      </w:r>
    </w:p>
    <w:p w:rsidR="0006374B" w:rsidRDefault="00B85F3F" w:rsidP="00AA6AA4">
      <w:pPr>
        <w:pStyle w:val="Tekstpodstawowy"/>
        <w:ind w:left="116"/>
        <w:jc w:val="left"/>
      </w:pPr>
      <w:r>
        <w:t>Niniejsza umowa została sporządzona w dwóch jednobrzmiących egzemplarzach, jeden egzemplarz dla Zamawiającego, jeden egzemplarz dla Wykonawcy.</w:t>
      </w:r>
    </w:p>
    <w:p w:rsidR="00A1614F" w:rsidRPr="00AA6AA4" w:rsidRDefault="00AA6AA4" w:rsidP="00AA6AA4">
      <w:pPr>
        <w:tabs>
          <w:tab w:val="left" w:pos="477"/>
        </w:tabs>
        <w:rPr>
          <w:sz w:val="24"/>
        </w:rPr>
      </w:pPr>
      <w:r>
        <w:rPr>
          <w:sz w:val="24"/>
        </w:rPr>
        <w:t xml:space="preserve">   </w:t>
      </w:r>
    </w:p>
    <w:p w:rsidR="00AA6AA4" w:rsidRDefault="00AA6AA4" w:rsidP="00AA6AA4">
      <w:pPr>
        <w:tabs>
          <w:tab w:val="left" w:pos="477"/>
        </w:tabs>
        <w:ind w:left="116"/>
        <w:rPr>
          <w:sz w:val="24"/>
        </w:rPr>
      </w:pPr>
    </w:p>
    <w:p w:rsidR="0006374B" w:rsidRPr="00E34071" w:rsidRDefault="00AA6AA4" w:rsidP="00E34071">
      <w:pPr>
        <w:tabs>
          <w:tab w:val="left" w:pos="477"/>
        </w:tabs>
        <w:ind w:left="116"/>
        <w:rPr>
          <w:sz w:val="24"/>
          <w:u w:val="single"/>
        </w:rPr>
      </w:pPr>
      <w:r w:rsidRPr="00AA6AA4">
        <w:rPr>
          <w:sz w:val="24"/>
          <w:u w:val="single"/>
        </w:rPr>
        <w:t>Załączniki:</w:t>
      </w:r>
    </w:p>
    <w:p w:rsidR="00AA6AA4" w:rsidRPr="00AA6AA4" w:rsidRDefault="00482193" w:rsidP="00E34071">
      <w:pPr>
        <w:pStyle w:val="Tekstpodstawowy"/>
        <w:spacing w:before="0"/>
        <w:ind w:left="0"/>
        <w:jc w:val="left"/>
      </w:pPr>
      <w:r>
        <w:t xml:space="preserve"> Załącznik nr 1</w:t>
      </w:r>
      <w:r w:rsidR="00AA6AA4">
        <w:t>- Oferta Wykonawcy</w:t>
      </w:r>
    </w:p>
    <w:p w:rsidR="0006374B" w:rsidRDefault="0006374B" w:rsidP="00E34071">
      <w:pPr>
        <w:pStyle w:val="Tekstpodstawowy"/>
        <w:spacing w:before="0"/>
        <w:ind w:left="0"/>
        <w:jc w:val="left"/>
        <w:rPr>
          <w:sz w:val="23"/>
        </w:rPr>
      </w:pPr>
    </w:p>
    <w:p w:rsidR="0092723B" w:rsidRDefault="0092723B">
      <w:pPr>
        <w:tabs>
          <w:tab w:val="left" w:pos="6331"/>
        </w:tabs>
        <w:ind w:left="116"/>
        <w:rPr>
          <w:b/>
        </w:rPr>
      </w:pPr>
    </w:p>
    <w:p w:rsidR="0006374B" w:rsidRDefault="00492097">
      <w:pPr>
        <w:tabs>
          <w:tab w:val="left" w:pos="6331"/>
        </w:tabs>
        <w:ind w:left="116"/>
        <w:rPr>
          <w:b/>
        </w:rPr>
      </w:pPr>
      <w:r>
        <w:rPr>
          <w:b/>
        </w:rPr>
        <w:t>WYKONAWCA:</w:t>
      </w:r>
      <w:r>
        <w:rPr>
          <w:b/>
        </w:rPr>
        <w:tab/>
        <w:t xml:space="preserve">     ZAMAWIAJĄCY</w:t>
      </w:r>
      <w:r w:rsidR="00B85F3F">
        <w:rPr>
          <w:b/>
        </w:rPr>
        <w:t>:</w:t>
      </w:r>
    </w:p>
    <w:sectPr w:rsidR="0006374B" w:rsidSect="00DB0281">
      <w:footerReference w:type="default" r:id="rId7"/>
      <w:pgSz w:w="11910" w:h="16840"/>
      <w:pgMar w:top="1321" w:right="1298" w:bottom="567" w:left="129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DAB" w:rsidRDefault="00815DAB" w:rsidP="005F0B8D">
      <w:r>
        <w:separator/>
      </w:r>
    </w:p>
  </w:endnote>
  <w:endnote w:type="continuationSeparator" w:id="0">
    <w:p w:rsidR="00815DAB" w:rsidRDefault="00815DAB" w:rsidP="005F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9852023"/>
      <w:docPartObj>
        <w:docPartGallery w:val="Page Numbers (Bottom of Page)"/>
        <w:docPartUnique/>
      </w:docPartObj>
    </w:sdtPr>
    <w:sdtEndPr/>
    <w:sdtContent>
      <w:p w:rsidR="00BC3176" w:rsidRDefault="00BC31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071">
          <w:rPr>
            <w:noProof/>
          </w:rPr>
          <w:t>18</w:t>
        </w:r>
        <w:r>
          <w:fldChar w:fldCharType="end"/>
        </w:r>
        <w:r>
          <w:t xml:space="preserve"> z 19</w:t>
        </w:r>
      </w:p>
    </w:sdtContent>
  </w:sdt>
  <w:p w:rsidR="00BC3176" w:rsidRDefault="00BC31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DAB" w:rsidRDefault="00815DAB" w:rsidP="005F0B8D">
      <w:r>
        <w:separator/>
      </w:r>
    </w:p>
  </w:footnote>
  <w:footnote w:type="continuationSeparator" w:id="0">
    <w:p w:rsidR="00815DAB" w:rsidRDefault="00815DAB" w:rsidP="005F0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10006"/>
    <w:multiLevelType w:val="multilevel"/>
    <w:tmpl w:val="FBDA7D80"/>
    <w:lvl w:ilvl="0">
      <w:start w:val="1"/>
      <w:numFmt w:val="decimal"/>
      <w:lvlText w:val="%1."/>
      <w:lvlJc w:val="left"/>
      <w:pPr>
        <w:ind w:left="477" w:hanging="360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909" w:hanging="432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34" w:hanging="432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768" w:hanging="432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702" w:hanging="432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636" w:hanging="432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70" w:hanging="432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504" w:hanging="432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438" w:hanging="432"/>
      </w:pPr>
      <w:rPr>
        <w:rFonts w:hint="default"/>
        <w:lang w:val="pl-PL" w:eastAsia="pl-PL" w:bidi="pl-PL"/>
      </w:rPr>
    </w:lvl>
  </w:abstractNum>
  <w:abstractNum w:abstractNumId="1" w15:restartNumberingAfterBreak="0">
    <w:nsid w:val="0A8370C1"/>
    <w:multiLevelType w:val="hybridMultilevel"/>
    <w:tmpl w:val="DCBCBCC8"/>
    <w:lvl w:ilvl="0" w:tplc="B37065B2">
      <w:start w:val="1"/>
      <w:numFmt w:val="decimal"/>
      <w:lvlText w:val="%1."/>
      <w:lvlJc w:val="left"/>
      <w:pPr>
        <w:ind w:left="477" w:hanging="360"/>
        <w:jc w:val="left"/>
      </w:pPr>
      <w:rPr>
        <w:rFonts w:ascii="Arial" w:eastAsia="Arial" w:hAnsi="Arial" w:cs="Arial" w:hint="default"/>
        <w:spacing w:val="-34"/>
        <w:w w:val="100"/>
        <w:sz w:val="24"/>
        <w:szCs w:val="24"/>
        <w:lang w:val="pl-PL" w:eastAsia="pl-PL" w:bidi="pl-PL"/>
      </w:rPr>
    </w:lvl>
    <w:lvl w:ilvl="1" w:tplc="FC0ABA74">
      <w:numFmt w:val="bullet"/>
      <w:lvlText w:val="•"/>
      <w:lvlJc w:val="left"/>
      <w:pPr>
        <w:ind w:left="660" w:hanging="360"/>
      </w:pPr>
      <w:rPr>
        <w:rFonts w:hint="default"/>
        <w:lang w:val="pl-PL" w:eastAsia="pl-PL" w:bidi="pl-PL"/>
      </w:rPr>
    </w:lvl>
    <w:lvl w:ilvl="2" w:tplc="66AC34B0">
      <w:numFmt w:val="bullet"/>
      <w:lvlText w:val="•"/>
      <w:lvlJc w:val="left"/>
      <w:pPr>
        <w:ind w:left="1620" w:hanging="360"/>
      </w:pPr>
      <w:rPr>
        <w:rFonts w:hint="default"/>
        <w:lang w:val="pl-PL" w:eastAsia="pl-PL" w:bidi="pl-PL"/>
      </w:rPr>
    </w:lvl>
    <w:lvl w:ilvl="3" w:tplc="A7725C5C">
      <w:numFmt w:val="bullet"/>
      <w:lvlText w:val="•"/>
      <w:lvlJc w:val="left"/>
      <w:pPr>
        <w:ind w:left="2581" w:hanging="360"/>
      </w:pPr>
      <w:rPr>
        <w:rFonts w:hint="default"/>
        <w:lang w:val="pl-PL" w:eastAsia="pl-PL" w:bidi="pl-PL"/>
      </w:rPr>
    </w:lvl>
    <w:lvl w:ilvl="4" w:tplc="BEE8764C">
      <w:numFmt w:val="bullet"/>
      <w:lvlText w:val="•"/>
      <w:lvlJc w:val="left"/>
      <w:pPr>
        <w:ind w:left="3542" w:hanging="360"/>
      </w:pPr>
      <w:rPr>
        <w:rFonts w:hint="default"/>
        <w:lang w:val="pl-PL" w:eastAsia="pl-PL" w:bidi="pl-PL"/>
      </w:rPr>
    </w:lvl>
    <w:lvl w:ilvl="5" w:tplc="E40C3E4A">
      <w:numFmt w:val="bullet"/>
      <w:lvlText w:val="•"/>
      <w:lvlJc w:val="left"/>
      <w:pPr>
        <w:ind w:left="4502" w:hanging="360"/>
      </w:pPr>
      <w:rPr>
        <w:rFonts w:hint="default"/>
        <w:lang w:val="pl-PL" w:eastAsia="pl-PL" w:bidi="pl-PL"/>
      </w:rPr>
    </w:lvl>
    <w:lvl w:ilvl="6" w:tplc="04DCBFCA">
      <w:numFmt w:val="bullet"/>
      <w:lvlText w:val="•"/>
      <w:lvlJc w:val="left"/>
      <w:pPr>
        <w:ind w:left="5463" w:hanging="360"/>
      </w:pPr>
      <w:rPr>
        <w:rFonts w:hint="default"/>
        <w:lang w:val="pl-PL" w:eastAsia="pl-PL" w:bidi="pl-PL"/>
      </w:rPr>
    </w:lvl>
    <w:lvl w:ilvl="7" w:tplc="6010B7CE">
      <w:numFmt w:val="bullet"/>
      <w:lvlText w:val="•"/>
      <w:lvlJc w:val="left"/>
      <w:pPr>
        <w:ind w:left="6424" w:hanging="360"/>
      </w:pPr>
      <w:rPr>
        <w:rFonts w:hint="default"/>
        <w:lang w:val="pl-PL" w:eastAsia="pl-PL" w:bidi="pl-PL"/>
      </w:rPr>
    </w:lvl>
    <w:lvl w:ilvl="8" w:tplc="EF9A8EA2">
      <w:numFmt w:val="bullet"/>
      <w:lvlText w:val="•"/>
      <w:lvlJc w:val="left"/>
      <w:pPr>
        <w:ind w:left="7384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16543970"/>
    <w:multiLevelType w:val="multilevel"/>
    <w:tmpl w:val="104C7ED8"/>
    <w:lvl w:ilvl="0">
      <w:start w:val="3"/>
      <w:numFmt w:val="decimal"/>
      <w:lvlText w:val="%1"/>
      <w:lvlJc w:val="left"/>
      <w:pPr>
        <w:ind w:left="1479" w:hanging="738"/>
        <w:jc w:val="left"/>
      </w:pPr>
      <w:rPr>
        <w:rFonts w:hint="default"/>
        <w:lang w:val="pl-PL" w:eastAsia="pl-PL" w:bidi="pl-PL"/>
      </w:rPr>
    </w:lvl>
    <w:lvl w:ilvl="1">
      <w:start w:val="3"/>
      <w:numFmt w:val="decimal"/>
      <w:lvlText w:val="%1.%2"/>
      <w:lvlJc w:val="left"/>
      <w:pPr>
        <w:ind w:left="1479" w:hanging="738"/>
        <w:jc w:val="left"/>
      </w:pPr>
      <w:rPr>
        <w:rFonts w:hint="default"/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1479" w:hanging="738"/>
        <w:jc w:val="left"/>
      </w:pPr>
      <w:rPr>
        <w:rFonts w:ascii="Arial" w:eastAsia="Arial" w:hAnsi="Arial" w:cs="Arial" w:hint="default"/>
        <w:spacing w:val="-20"/>
        <w:w w:val="10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827" w:hanging="73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10" w:hanging="73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393" w:hanging="73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75" w:hanging="73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958" w:hanging="73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740" w:hanging="738"/>
      </w:pPr>
      <w:rPr>
        <w:rFonts w:hint="default"/>
        <w:lang w:val="pl-PL" w:eastAsia="pl-PL" w:bidi="pl-PL"/>
      </w:rPr>
    </w:lvl>
  </w:abstractNum>
  <w:abstractNum w:abstractNumId="3" w15:restartNumberingAfterBreak="0">
    <w:nsid w:val="16C243BB"/>
    <w:multiLevelType w:val="hybridMultilevel"/>
    <w:tmpl w:val="2AB6DCDA"/>
    <w:lvl w:ilvl="0" w:tplc="4D042776">
      <w:start w:val="1"/>
      <w:numFmt w:val="decimal"/>
      <w:lvlText w:val="%1."/>
      <w:lvlJc w:val="left"/>
      <w:pPr>
        <w:ind w:left="477" w:hanging="360"/>
        <w:jc w:val="left"/>
      </w:pPr>
      <w:rPr>
        <w:rFonts w:ascii="Arial" w:eastAsia="Arial" w:hAnsi="Arial" w:cs="Arial" w:hint="default"/>
        <w:spacing w:val="-27"/>
        <w:w w:val="100"/>
        <w:sz w:val="24"/>
        <w:szCs w:val="24"/>
        <w:lang w:val="pl-PL" w:eastAsia="pl-PL" w:bidi="pl-PL"/>
      </w:rPr>
    </w:lvl>
    <w:lvl w:ilvl="1" w:tplc="1BFE4B2C">
      <w:numFmt w:val="bullet"/>
      <w:lvlText w:val="•"/>
      <w:lvlJc w:val="left"/>
      <w:pPr>
        <w:ind w:left="820" w:hanging="360"/>
      </w:pPr>
      <w:rPr>
        <w:rFonts w:hint="default"/>
        <w:lang w:val="pl-PL" w:eastAsia="pl-PL" w:bidi="pl-PL"/>
      </w:rPr>
    </w:lvl>
    <w:lvl w:ilvl="2" w:tplc="3134221E">
      <w:numFmt w:val="bullet"/>
      <w:lvlText w:val="•"/>
      <w:lvlJc w:val="left"/>
      <w:pPr>
        <w:ind w:left="1762" w:hanging="360"/>
      </w:pPr>
      <w:rPr>
        <w:rFonts w:hint="default"/>
        <w:lang w:val="pl-PL" w:eastAsia="pl-PL" w:bidi="pl-PL"/>
      </w:rPr>
    </w:lvl>
    <w:lvl w:ilvl="3" w:tplc="3AA890FE">
      <w:numFmt w:val="bullet"/>
      <w:lvlText w:val="•"/>
      <w:lvlJc w:val="left"/>
      <w:pPr>
        <w:ind w:left="2705" w:hanging="360"/>
      </w:pPr>
      <w:rPr>
        <w:rFonts w:hint="default"/>
        <w:lang w:val="pl-PL" w:eastAsia="pl-PL" w:bidi="pl-PL"/>
      </w:rPr>
    </w:lvl>
    <w:lvl w:ilvl="4" w:tplc="E3082BE2">
      <w:numFmt w:val="bullet"/>
      <w:lvlText w:val="•"/>
      <w:lvlJc w:val="left"/>
      <w:pPr>
        <w:ind w:left="3648" w:hanging="360"/>
      </w:pPr>
      <w:rPr>
        <w:rFonts w:hint="default"/>
        <w:lang w:val="pl-PL" w:eastAsia="pl-PL" w:bidi="pl-PL"/>
      </w:rPr>
    </w:lvl>
    <w:lvl w:ilvl="5" w:tplc="04E65432">
      <w:numFmt w:val="bullet"/>
      <w:lvlText w:val="•"/>
      <w:lvlJc w:val="left"/>
      <w:pPr>
        <w:ind w:left="4591" w:hanging="360"/>
      </w:pPr>
      <w:rPr>
        <w:rFonts w:hint="default"/>
        <w:lang w:val="pl-PL" w:eastAsia="pl-PL" w:bidi="pl-PL"/>
      </w:rPr>
    </w:lvl>
    <w:lvl w:ilvl="6" w:tplc="846E0A9E">
      <w:numFmt w:val="bullet"/>
      <w:lvlText w:val="•"/>
      <w:lvlJc w:val="left"/>
      <w:pPr>
        <w:ind w:left="5534" w:hanging="360"/>
      </w:pPr>
      <w:rPr>
        <w:rFonts w:hint="default"/>
        <w:lang w:val="pl-PL" w:eastAsia="pl-PL" w:bidi="pl-PL"/>
      </w:rPr>
    </w:lvl>
    <w:lvl w:ilvl="7" w:tplc="BC244E96">
      <w:numFmt w:val="bullet"/>
      <w:lvlText w:val="•"/>
      <w:lvlJc w:val="left"/>
      <w:pPr>
        <w:ind w:left="6477" w:hanging="360"/>
      </w:pPr>
      <w:rPr>
        <w:rFonts w:hint="default"/>
        <w:lang w:val="pl-PL" w:eastAsia="pl-PL" w:bidi="pl-PL"/>
      </w:rPr>
    </w:lvl>
    <w:lvl w:ilvl="8" w:tplc="30D23C3A">
      <w:numFmt w:val="bullet"/>
      <w:lvlText w:val="•"/>
      <w:lvlJc w:val="left"/>
      <w:pPr>
        <w:ind w:left="7420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18A22369"/>
    <w:multiLevelType w:val="multilevel"/>
    <w:tmpl w:val="BF7A39B0"/>
    <w:lvl w:ilvl="0">
      <w:start w:val="1"/>
      <w:numFmt w:val="decimal"/>
      <w:lvlText w:val="%1."/>
      <w:lvlJc w:val="left"/>
      <w:pPr>
        <w:ind w:left="477" w:hanging="360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909" w:hanging="432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34" w:hanging="432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768" w:hanging="432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702" w:hanging="432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636" w:hanging="432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70" w:hanging="432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504" w:hanging="432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438" w:hanging="432"/>
      </w:pPr>
      <w:rPr>
        <w:rFonts w:hint="default"/>
        <w:lang w:val="pl-PL" w:eastAsia="pl-PL" w:bidi="pl-PL"/>
      </w:rPr>
    </w:lvl>
  </w:abstractNum>
  <w:abstractNum w:abstractNumId="5" w15:restartNumberingAfterBreak="0">
    <w:nsid w:val="19242213"/>
    <w:multiLevelType w:val="hybridMultilevel"/>
    <w:tmpl w:val="AA8A0154"/>
    <w:lvl w:ilvl="0" w:tplc="828E15C6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8" w:hanging="360"/>
      </w:pPr>
    </w:lvl>
    <w:lvl w:ilvl="2" w:tplc="0415001B" w:tentative="1">
      <w:start w:val="1"/>
      <w:numFmt w:val="lowerRoman"/>
      <w:lvlText w:val="%3."/>
      <w:lvlJc w:val="right"/>
      <w:pPr>
        <w:ind w:left="2128" w:hanging="180"/>
      </w:pPr>
    </w:lvl>
    <w:lvl w:ilvl="3" w:tplc="0415000F" w:tentative="1">
      <w:start w:val="1"/>
      <w:numFmt w:val="decimal"/>
      <w:lvlText w:val="%4."/>
      <w:lvlJc w:val="left"/>
      <w:pPr>
        <w:ind w:left="2848" w:hanging="360"/>
      </w:pPr>
    </w:lvl>
    <w:lvl w:ilvl="4" w:tplc="04150019" w:tentative="1">
      <w:start w:val="1"/>
      <w:numFmt w:val="lowerLetter"/>
      <w:lvlText w:val="%5."/>
      <w:lvlJc w:val="left"/>
      <w:pPr>
        <w:ind w:left="3568" w:hanging="360"/>
      </w:pPr>
    </w:lvl>
    <w:lvl w:ilvl="5" w:tplc="0415001B" w:tentative="1">
      <w:start w:val="1"/>
      <w:numFmt w:val="lowerRoman"/>
      <w:lvlText w:val="%6."/>
      <w:lvlJc w:val="right"/>
      <w:pPr>
        <w:ind w:left="4288" w:hanging="180"/>
      </w:pPr>
    </w:lvl>
    <w:lvl w:ilvl="6" w:tplc="0415000F" w:tentative="1">
      <w:start w:val="1"/>
      <w:numFmt w:val="decimal"/>
      <w:lvlText w:val="%7."/>
      <w:lvlJc w:val="left"/>
      <w:pPr>
        <w:ind w:left="5008" w:hanging="360"/>
      </w:pPr>
    </w:lvl>
    <w:lvl w:ilvl="7" w:tplc="04150019" w:tentative="1">
      <w:start w:val="1"/>
      <w:numFmt w:val="lowerLetter"/>
      <w:lvlText w:val="%8."/>
      <w:lvlJc w:val="left"/>
      <w:pPr>
        <w:ind w:left="5728" w:hanging="360"/>
      </w:pPr>
    </w:lvl>
    <w:lvl w:ilvl="8" w:tplc="0415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6" w15:restartNumberingAfterBreak="0">
    <w:nsid w:val="1AFC7DB1"/>
    <w:multiLevelType w:val="hybridMultilevel"/>
    <w:tmpl w:val="7DA49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10AA6"/>
    <w:multiLevelType w:val="multilevel"/>
    <w:tmpl w:val="620241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8" w15:restartNumberingAfterBreak="0">
    <w:nsid w:val="211272CC"/>
    <w:multiLevelType w:val="multilevel"/>
    <w:tmpl w:val="B09C04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5C0AF7"/>
    <w:multiLevelType w:val="multilevel"/>
    <w:tmpl w:val="BDE45EF6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92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800"/>
      </w:pPr>
      <w:rPr>
        <w:rFonts w:hint="default"/>
      </w:rPr>
    </w:lvl>
  </w:abstractNum>
  <w:abstractNum w:abstractNumId="10" w15:restartNumberingAfterBreak="0">
    <w:nsid w:val="22A25CE6"/>
    <w:multiLevelType w:val="hybridMultilevel"/>
    <w:tmpl w:val="5BCE5790"/>
    <w:lvl w:ilvl="0" w:tplc="DC5E9ECA">
      <w:start w:val="1"/>
      <w:numFmt w:val="lowerLetter"/>
      <w:lvlText w:val="%1)"/>
      <w:lvlJc w:val="left"/>
      <w:pPr>
        <w:ind w:left="8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7" w:hanging="360"/>
      </w:pPr>
    </w:lvl>
    <w:lvl w:ilvl="2" w:tplc="0415001B" w:tentative="1">
      <w:start w:val="1"/>
      <w:numFmt w:val="lowerRoman"/>
      <w:lvlText w:val="%3."/>
      <w:lvlJc w:val="right"/>
      <w:pPr>
        <w:ind w:left="2277" w:hanging="180"/>
      </w:pPr>
    </w:lvl>
    <w:lvl w:ilvl="3" w:tplc="0415000F" w:tentative="1">
      <w:start w:val="1"/>
      <w:numFmt w:val="decimal"/>
      <w:lvlText w:val="%4."/>
      <w:lvlJc w:val="left"/>
      <w:pPr>
        <w:ind w:left="2997" w:hanging="360"/>
      </w:pPr>
    </w:lvl>
    <w:lvl w:ilvl="4" w:tplc="04150019" w:tentative="1">
      <w:start w:val="1"/>
      <w:numFmt w:val="lowerLetter"/>
      <w:lvlText w:val="%5."/>
      <w:lvlJc w:val="left"/>
      <w:pPr>
        <w:ind w:left="3717" w:hanging="360"/>
      </w:pPr>
    </w:lvl>
    <w:lvl w:ilvl="5" w:tplc="0415001B" w:tentative="1">
      <w:start w:val="1"/>
      <w:numFmt w:val="lowerRoman"/>
      <w:lvlText w:val="%6."/>
      <w:lvlJc w:val="right"/>
      <w:pPr>
        <w:ind w:left="4437" w:hanging="180"/>
      </w:pPr>
    </w:lvl>
    <w:lvl w:ilvl="6" w:tplc="0415000F" w:tentative="1">
      <w:start w:val="1"/>
      <w:numFmt w:val="decimal"/>
      <w:lvlText w:val="%7."/>
      <w:lvlJc w:val="left"/>
      <w:pPr>
        <w:ind w:left="5157" w:hanging="360"/>
      </w:pPr>
    </w:lvl>
    <w:lvl w:ilvl="7" w:tplc="04150019" w:tentative="1">
      <w:start w:val="1"/>
      <w:numFmt w:val="lowerLetter"/>
      <w:lvlText w:val="%8."/>
      <w:lvlJc w:val="left"/>
      <w:pPr>
        <w:ind w:left="5877" w:hanging="360"/>
      </w:pPr>
    </w:lvl>
    <w:lvl w:ilvl="8" w:tplc="0415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1" w15:restartNumberingAfterBreak="0">
    <w:nsid w:val="27A80A0E"/>
    <w:multiLevelType w:val="multilevel"/>
    <w:tmpl w:val="6B645B74"/>
    <w:lvl w:ilvl="0">
      <w:start w:val="1"/>
      <w:numFmt w:val="decimal"/>
      <w:lvlText w:val="%1."/>
      <w:lvlJc w:val="left"/>
      <w:pPr>
        <w:ind w:left="477" w:hanging="360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909" w:hanging="432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34" w:hanging="432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768" w:hanging="432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702" w:hanging="432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636" w:hanging="432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70" w:hanging="432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504" w:hanging="432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438" w:hanging="432"/>
      </w:pPr>
      <w:rPr>
        <w:rFonts w:hint="default"/>
        <w:lang w:val="pl-PL" w:eastAsia="pl-PL" w:bidi="pl-PL"/>
      </w:rPr>
    </w:lvl>
  </w:abstractNum>
  <w:abstractNum w:abstractNumId="12" w15:restartNumberingAfterBreak="0">
    <w:nsid w:val="27E361CC"/>
    <w:multiLevelType w:val="hybridMultilevel"/>
    <w:tmpl w:val="16DEB6CA"/>
    <w:lvl w:ilvl="0" w:tplc="E18666CA">
      <w:start w:val="1"/>
      <w:numFmt w:val="decimal"/>
      <w:lvlText w:val="%1."/>
      <w:lvlJc w:val="left"/>
      <w:pPr>
        <w:ind w:left="477" w:hanging="360"/>
        <w:jc w:val="left"/>
      </w:pPr>
      <w:rPr>
        <w:rFonts w:ascii="Arial" w:eastAsia="Arial" w:hAnsi="Arial" w:cs="Arial" w:hint="default"/>
        <w:spacing w:val="-12"/>
        <w:w w:val="100"/>
        <w:sz w:val="24"/>
        <w:szCs w:val="24"/>
        <w:lang w:val="pl-PL" w:eastAsia="pl-PL" w:bidi="pl-PL"/>
      </w:rPr>
    </w:lvl>
    <w:lvl w:ilvl="1" w:tplc="B56C6CFC">
      <w:numFmt w:val="bullet"/>
      <w:lvlText w:val="•"/>
      <w:lvlJc w:val="left"/>
      <w:pPr>
        <w:ind w:left="1362" w:hanging="360"/>
      </w:pPr>
      <w:rPr>
        <w:rFonts w:hint="default"/>
        <w:lang w:val="pl-PL" w:eastAsia="pl-PL" w:bidi="pl-PL"/>
      </w:rPr>
    </w:lvl>
    <w:lvl w:ilvl="2" w:tplc="8458BD2C">
      <w:numFmt w:val="bullet"/>
      <w:lvlText w:val="•"/>
      <w:lvlJc w:val="left"/>
      <w:pPr>
        <w:ind w:left="2245" w:hanging="360"/>
      </w:pPr>
      <w:rPr>
        <w:rFonts w:hint="default"/>
        <w:lang w:val="pl-PL" w:eastAsia="pl-PL" w:bidi="pl-PL"/>
      </w:rPr>
    </w:lvl>
    <w:lvl w:ilvl="3" w:tplc="D1CE8414">
      <w:numFmt w:val="bullet"/>
      <w:lvlText w:val="•"/>
      <w:lvlJc w:val="left"/>
      <w:pPr>
        <w:ind w:left="3127" w:hanging="360"/>
      </w:pPr>
      <w:rPr>
        <w:rFonts w:hint="default"/>
        <w:lang w:val="pl-PL" w:eastAsia="pl-PL" w:bidi="pl-PL"/>
      </w:rPr>
    </w:lvl>
    <w:lvl w:ilvl="4" w:tplc="70886E66">
      <w:numFmt w:val="bullet"/>
      <w:lvlText w:val="•"/>
      <w:lvlJc w:val="left"/>
      <w:pPr>
        <w:ind w:left="4010" w:hanging="360"/>
      </w:pPr>
      <w:rPr>
        <w:rFonts w:hint="default"/>
        <w:lang w:val="pl-PL" w:eastAsia="pl-PL" w:bidi="pl-PL"/>
      </w:rPr>
    </w:lvl>
    <w:lvl w:ilvl="5" w:tplc="B9F0AA14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5DCA7F00">
      <w:numFmt w:val="bullet"/>
      <w:lvlText w:val="•"/>
      <w:lvlJc w:val="left"/>
      <w:pPr>
        <w:ind w:left="5775" w:hanging="360"/>
      </w:pPr>
      <w:rPr>
        <w:rFonts w:hint="default"/>
        <w:lang w:val="pl-PL" w:eastAsia="pl-PL" w:bidi="pl-PL"/>
      </w:rPr>
    </w:lvl>
    <w:lvl w:ilvl="7" w:tplc="B8D429C4">
      <w:numFmt w:val="bullet"/>
      <w:lvlText w:val="•"/>
      <w:lvlJc w:val="left"/>
      <w:pPr>
        <w:ind w:left="6658" w:hanging="360"/>
      </w:pPr>
      <w:rPr>
        <w:rFonts w:hint="default"/>
        <w:lang w:val="pl-PL" w:eastAsia="pl-PL" w:bidi="pl-PL"/>
      </w:rPr>
    </w:lvl>
    <w:lvl w:ilvl="8" w:tplc="A3F686D0">
      <w:numFmt w:val="bullet"/>
      <w:lvlText w:val="•"/>
      <w:lvlJc w:val="left"/>
      <w:pPr>
        <w:ind w:left="7540" w:hanging="360"/>
      </w:pPr>
      <w:rPr>
        <w:rFonts w:hint="default"/>
        <w:lang w:val="pl-PL" w:eastAsia="pl-PL" w:bidi="pl-PL"/>
      </w:rPr>
    </w:lvl>
  </w:abstractNum>
  <w:abstractNum w:abstractNumId="13" w15:restartNumberingAfterBreak="0">
    <w:nsid w:val="2B481EC7"/>
    <w:multiLevelType w:val="multilevel"/>
    <w:tmpl w:val="FCB09B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14" w15:restartNumberingAfterBreak="0">
    <w:nsid w:val="2E7A32D0"/>
    <w:multiLevelType w:val="hybridMultilevel"/>
    <w:tmpl w:val="78EEDC26"/>
    <w:lvl w:ilvl="0" w:tplc="85D4A88C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8" w:hanging="360"/>
      </w:pPr>
    </w:lvl>
    <w:lvl w:ilvl="2" w:tplc="0415001B" w:tentative="1">
      <w:start w:val="1"/>
      <w:numFmt w:val="lowerRoman"/>
      <w:lvlText w:val="%3."/>
      <w:lvlJc w:val="right"/>
      <w:pPr>
        <w:ind w:left="2128" w:hanging="180"/>
      </w:pPr>
    </w:lvl>
    <w:lvl w:ilvl="3" w:tplc="0415000F" w:tentative="1">
      <w:start w:val="1"/>
      <w:numFmt w:val="decimal"/>
      <w:lvlText w:val="%4."/>
      <w:lvlJc w:val="left"/>
      <w:pPr>
        <w:ind w:left="2848" w:hanging="360"/>
      </w:pPr>
    </w:lvl>
    <w:lvl w:ilvl="4" w:tplc="04150019" w:tentative="1">
      <w:start w:val="1"/>
      <w:numFmt w:val="lowerLetter"/>
      <w:lvlText w:val="%5."/>
      <w:lvlJc w:val="left"/>
      <w:pPr>
        <w:ind w:left="3568" w:hanging="360"/>
      </w:pPr>
    </w:lvl>
    <w:lvl w:ilvl="5" w:tplc="0415001B" w:tentative="1">
      <w:start w:val="1"/>
      <w:numFmt w:val="lowerRoman"/>
      <w:lvlText w:val="%6."/>
      <w:lvlJc w:val="right"/>
      <w:pPr>
        <w:ind w:left="4288" w:hanging="180"/>
      </w:pPr>
    </w:lvl>
    <w:lvl w:ilvl="6" w:tplc="0415000F" w:tentative="1">
      <w:start w:val="1"/>
      <w:numFmt w:val="decimal"/>
      <w:lvlText w:val="%7."/>
      <w:lvlJc w:val="left"/>
      <w:pPr>
        <w:ind w:left="5008" w:hanging="360"/>
      </w:pPr>
    </w:lvl>
    <w:lvl w:ilvl="7" w:tplc="04150019" w:tentative="1">
      <w:start w:val="1"/>
      <w:numFmt w:val="lowerLetter"/>
      <w:lvlText w:val="%8."/>
      <w:lvlJc w:val="left"/>
      <w:pPr>
        <w:ind w:left="5728" w:hanging="360"/>
      </w:pPr>
    </w:lvl>
    <w:lvl w:ilvl="8" w:tplc="0415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5" w15:restartNumberingAfterBreak="0">
    <w:nsid w:val="311C2DCA"/>
    <w:multiLevelType w:val="multilevel"/>
    <w:tmpl w:val="FBB4ADAC"/>
    <w:lvl w:ilvl="0">
      <w:start w:val="1"/>
      <w:numFmt w:val="decimal"/>
      <w:lvlText w:val="%1."/>
      <w:lvlJc w:val="left"/>
      <w:pPr>
        <w:ind w:left="477" w:hanging="360"/>
        <w:jc w:val="left"/>
      </w:pPr>
      <w:rPr>
        <w:rFonts w:ascii="Arial" w:eastAsia="Arial" w:hAnsi="Arial" w:cs="Arial" w:hint="default"/>
        <w:spacing w:val="-30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16" w:hanging="432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1532" w:hanging="696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510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48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52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423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393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364" w:hanging="696"/>
      </w:pPr>
      <w:rPr>
        <w:rFonts w:hint="default"/>
        <w:lang w:val="pl-PL" w:eastAsia="pl-PL" w:bidi="pl-PL"/>
      </w:rPr>
    </w:lvl>
  </w:abstractNum>
  <w:abstractNum w:abstractNumId="16" w15:restartNumberingAfterBreak="0">
    <w:nsid w:val="315B3560"/>
    <w:multiLevelType w:val="multilevel"/>
    <w:tmpl w:val="D9EA7424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92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800"/>
      </w:pPr>
      <w:rPr>
        <w:rFonts w:hint="default"/>
      </w:rPr>
    </w:lvl>
  </w:abstractNum>
  <w:abstractNum w:abstractNumId="17" w15:restartNumberingAfterBreak="0">
    <w:nsid w:val="36F767B4"/>
    <w:multiLevelType w:val="multilevel"/>
    <w:tmpl w:val="3CDC563E"/>
    <w:lvl w:ilvl="0">
      <w:start w:val="3"/>
      <w:numFmt w:val="decimal"/>
      <w:lvlText w:val="%1"/>
      <w:lvlJc w:val="left"/>
      <w:pPr>
        <w:ind w:left="2102" w:hanging="851"/>
        <w:jc w:val="left"/>
      </w:pPr>
      <w:rPr>
        <w:rFonts w:hint="default"/>
        <w:lang w:val="pl-PL" w:eastAsia="pl-PL" w:bidi="pl-PL"/>
      </w:rPr>
    </w:lvl>
    <w:lvl w:ilvl="1">
      <w:start w:val="2"/>
      <w:numFmt w:val="decimal"/>
      <w:lvlText w:val="%1.%2"/>
      <w:lvlJc w:val="left"/>
      <w:pPr>
        <w:ind w:left="2102" w:hanging="851"/>
        <w:jc w:val="left"/>
      </w:pPr>
      <w:rPr>
        <w:rFonts w:hint="default"/>
        <w:lang w:val="pl-PL" w:eastAsia="pl-PL" w:bidi="pl-PL"/>
      </w:rPr>
    </w:lvl>
    <w:lvl w:ilvl="2">
      <w:start w:val="2"/>
      <w:numFmt w:val="decimal"/>
      <w:lvlText w:val="%1.%2.%3"/>
      <w:lvlJc w:val="left"/>
      <w:pPr>
        <w:ind w:left="2102" w:hanging="851"/>
        <w:jc w:val="left"/>
      </w:pPr>
      <w:rPr>
        <w:rFonts w:hint="default"/>
        <w:lang w:val="pl-PL" w:eastAsia="pl-PL" w:bidi="pl-PL"/>
      </w:rPr>
    </w:lvl>
    <w:lvl w:ilvl="3">
      <w:start w:val="1"/>
      <w:numFmt w:val="decimal"/>
      <w:lvlText w:val="%1.%2.%3.%4."/>
      <w:lvlJc w:val="left"/>
      <w:pPr>
        <w:ind w:left="2102" w:hanging="851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4982" w:hanging="8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703" w:hanging="8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23" w:hanging="8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44" w:hanging="8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864" w:hanging="851"/>
      </w:pPr>
      <w:rPr>
        <w:rFonts w:hint="default"/>
        <w:lang w:val="pl-PL" w:eastAsia="pl-PL" w:bidi="pl-PL"/>
      </w:rPr>
    </w:lvl>
  </w:abstractNum>
  <w:abstractNum w:abstractNumId="18" w15:restartNumberingAfterBreak="0">
    <w:nsid w:val="3A4D4CC9"/>
    <w:multiLevelType w:val="multilevel"/>
    <w:tmpl w:val="0FB630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19" w15:restartNumberingAfterBreak="0">
    <w:nsid w:val="3C34682B"/>
    <w:multiLevelType w:val="hybridMultilevel"/>
    <w:tmpl w:val="2EE8D426"/>
    <w:lvl w:ilvl="0" w:tplc="5A8E4DC6">
      <w:start w:val="1"/>
      <w:numFmt w:val="decimal"/>
      <w:lvlText w:val="%1."/>
      <w:lvlJc w:val="left"/>
      <w:pPr>
        <w:ind w:left="474" w:hanging="357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 w:tplc="0E0061D6">
      <w:numFmt w:val="bullet"/>
      <w:lvlText w:val="•"/>
      <w:lvlJc w:val="left"/>
      <w:pPr>
        <w:ind w:left="600" w:hanging="357"/>
      </w:pPr>
      <w:rPr>
        <w:rFonts w:hint="default"/>
        <w:lang w:val="pl-PL" w:eastAsia="pl-PL" w:bidi="pl-PL"/>
      </w:rPr>
    </w:lvl>
    <w:lvl w:ilvl="2" w:tplc="A9B2B638">
      <w:numFmt w:val="bullet"/>
      <w:lvlText w:val="•"/>
      <w:lvlJc w:val="left"/>
      <w:pPr>
        <w:ind w:left="1567" w:hanging="357"/>
      </w:pPr>
      <w:rPr>
        <w:rFonts w:hint="default"/>
        <w:lang w:val="pl-PL" w:eastAsia="pl-PL" w:bidi="pl-PL"/>
      </w:rPr>
    </w:lvl>
    <w:lvl w:ilvl="3" w:tplc="0D76D3F0">
      <w:numFmt w:val="bullet"/>
      <w:lvlText w:val="•"/>
      <w:lvlJc w:val="left"/>
      <w:pPr>
        <w:ind w:left="2534" w:hanging="357"/>
      </w:pPr>
      <w:rPr>
        <w:rFonts w:hint="default"/>
        <w:lang w:val="pl-PL" w:eastAsia="pl-PL" w:bidi="pl-PL"/>
      </w:rPr>
    </w:lvl>
    <w:lvl w:ilvl="4" w:tplc="3D36BFBE">
      <w:numFmt w:val="bullet"/>
      <w:lvlText w:val="•"/>
      <w:lvlJc w:val="left"/>
      <w:pPr>
        <w:ind w:left="3502" w:hanging="357"/>
      </w:pPr>
      <w:rPr>
        <w:rFonts w:hint="default"/>
        <w:lang w:val="pl-PL" w:eastAsia="pl-PL" w:bidi="pl-PL"/>
      </w:rPr>
    </w:lvl>
    <w:lvl w:ilvl="5" w:tplc="53903580">
      <w:numFmt w:val="bullet"/>
      <w:lvlText w:val="•"/>
      <w:lvlJc w:val="left"/>
      <w:pPr>
        <w:ind w:left="4469" w:hanging="357"/>
      </w:pPr>
      <w:rPr>
        <w:rFonts w:hint="default"/>
        <w:lang w:val="pl-PL" w:eastAsia="pl-PL" w:bidi="pl-PL"/>
      </w:rPr>
    </w:lvl>
    <w:lvl w:ilvl="6" w:tplc="EA36BAC0">
      <w:numFmt w:val="bullet"/>
      <w:lvlText w:val="•"/>
      <w:lvlJc w:val="left"/>
      <w:pPr>
        <w:ind w:left="5436" w:hanging="357"/>
      </w:pPr>
      <w:rPr>
        <w:rFonts w:hint="default"/>
        <w:lang w:val="pl-PL" w:eastAsia="pl-PL" w:bidi="pl-PL"/>
      </w:rPr>
    </w:lvl>
    <w:lvl w:ilvl="7" w:tplc="DBA63384">
      <w:numFmt w:val="bullet"/>
      <w:lvlText w:val="•"/>
      <w:lvlJc w:val="left"/>
      <w:pPr>
        <w:ind w:left="6404" w:hanging="357"/>
      </w:pPr>
      <w:rPr>
        <w:rFonts w:hint="default"/>
        <w:lang w:val="pl-PL" w:eastAsia="pl-PL" w:bidi="pl-PL"/>
      </w:rPr>
    </w:lvl>
    <w:lvl w:ilvl="8" w:tplc="CE485B76">
      <w:numFmt w:val="bullet"/>
      <w:lvlText w:val="•"/>
      <w:lvlJc w:val="left"/>
      <w:pPr>
        <w:ind w:left="7371" w:hanging="357"/>
      </w:pPr>
      <w:rPr>
        <w:rFonts w:hint="default"/>
        <w:lang w:val="pl-PL" w:eastAsia="pl-PL" w:bidi="pl-PL"/>
      </w:rPr>
    </w:lvl>
  </w:abstractNum>
  <w:abstractNum w:abstractNumId="20" w15:restartNumberingAfterBreak="0">
    <w:nsid w:val="3EE93D2C"/>
    <w:multiLevelType w:val="multilevel"/>
    <w:tmpl w:val="9CD2A1C4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Arial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129734A"/>
    <w:multiLevelType w:val="hybridMultilevel"/>
    <w:tmpl w:val="77FCA03E"/>
    <w:lvl w:ilvl="0" w:tplc="F956EB24">
      <w:start w:val="1"/>
      <w:numFmt w:val="decimal"/>
      <w:lvlText w:val="%1."/>
      <w:lvlJc w:val="left"/>
      <w:pPr>
        <w:ind w:left="571" w:hanging="454"/>
        <w:jc w:val="left"/>
      </w:pPr>
      <w:rPr>
        <w:rFonts w:ascii="Arial" w:eastAsia="Arial" w:hAnsi="Arial" w:cs="Arial" w:hint="default"/>
        <w:spacing w:val="-13"/>
        <w:w w:val="100"/>
        <w:sz w:val="24"/>
        <w:szCs w:val="24"/>
        <w:lang w:val="pl-PL" w:eastAsia="pl-PL" w:bidi="pl-PL"/>
      </w:rPr>
    </w:lvl>
    <w:lvl w:ilvl="1" w:tplc="6B389BCE">
      <w:numFmt w:val="bullet"/>
      <w:lvlText w:val="•"/>
      <w:lvlJc w:val="left"/>
      <w:pPr>
        <w:ind w:left="1452" w:hanging="454"/>
      </w:pPr>
      <w:rPr>
        <w:rFonts w:hint="default"/>
        <w:lang w:val="pl-PL" w:eastAsia="pl-PL" w:bidi="pl-PL"/>
      </w:rPr>
    </w:lvl>
    <w:lvl w:ilvl="2" w:tplc="96DE5BB0">
      <w:numFmt w:val="bullet"/>
      <w:lvlText w:val="•"/>
      <w:lvlJc w:val="left"/>
      <w:pPr>
        <w:ind w:left="2325" w:hanging="454"/>
      </w:pPr>
      <w:rPr>
        <w:rFonts w:hint="default"/>
        <w:lang w:val="pl-PL" w:eastAsia="pl-PL" w:bidi="pl-PL"/>
      </w:rPr>
    </w:lvl>
    <w:lvl w:ilvl="3" w:tplc="F1A60DA4">
      <w:numFmt w:val="bullet"/>
      <w:lvlText w:val="•"/>
      <w:lvlJc w:val="left"/>
      <w:pPr>
        <w:ind w:left="3197" w:hanging="454"/>
      </w:pPr>
      <w:rPr>
        <w:rFonts w:hint="default"/>
        <w:lang w:val="pl-PL" w:eastAsia="pl-PL" w:bidi="pl-PL"/>
      </w:rPr>
    </w:lvl>
    <w:lvl w:ilvl="4" w:tplc="94EE0D88">
      <w:numFmt w:val="bullet"/>
      <w:lvlText w:val="•"/>
      <w:lvlJc w:val="left"/>
      <w:pPr>
        <w:ind w:left="4070" w:hanging="454"/>
      </w:pPr>
      <w:rPr>
        <w:rFonts w:hint="default"/>
        <w:lang w:val="pl-PL" w:eastAsia="pl-PL" w:bidi="pl-PL"/>
      </w:rPr>
    </w:lvl>
    <w:lvl w:ilvl="5" w:tplc="5660F456">
      <w:numFmt w:val="bullet"/>
      <w:lvlText w:val="•"/>
      <w:lvlJc w:val="left"/>
      <w:pPr>
        <w:ind w:left="4943" w:hanging="454"/>
      </w:pPr>
      <w:rPr>
        <w:rFonts w:hint="default"/>
        <w:lang w:val="pl-PL" w:eastAsia="pl-PL" w:bidi="pl-PL"/>
      </w:rPr>
    </w:lvl>
    <w:lvl w:ilvl="6" w:tplc="1BB2CAB0">
      <w:numFmt w:val="bullet"/>
      <w:lvlText w:val="•"/>
      <w:lvlJc w:val="left"/>
      <w:pPr>
        <w:ind w:left="5815" w:hanging="454"/>
      </w:pPr>
      <w:rPr>
        <w:rFonts w:hint="default"/>
        <w:lang w:val="pl-PL" w:eastAsia="pl-PL" w:bidi="pl-PL"/>
      </w:rPr>
    </w:lvl>
    <w:lvl w:ilvl="7" w:tplc="67D01380">
      <w:numFmt w:val="bullet"/>
      <w:lvlText w:val="•"/>
      <w:lvlJc w:val="left"/>
      <w:pPr>
        <w:ind w:left="6688" w:hanging="454"/>
      </w:pPr>
      <w:rPr>
        <w:rFonts w:hint="default"/>
        <w:lang w:val="pl-PL" w:eastAsia="pl-PL" w:bidi="pl-PL"/>
      </w:rPr>
    </w:lvl>
    <w:lvl w:ilvl="8" w:tplc="780CC1D8">
      <w:numFmt w:val="bullet"/>
      <w:lvlText w:val="•"/>
      <w:lvlJc w:val="left"/>
      <w:pPr>
        <w:ind w:left="7560" w:hanging="454"/>
      </w:pPr>
      <w:rPr>
        <w:rFonts w:hint="default"/>
        <w:lang w:val="pl-PL" w:eastAsia="pl-PL" w:bidi="pl-PL"/>
      </w:rPr>
    </w:lvl>
  </w:abstractNum>
  <w:abstractNum w:abstractNumId="22" w15:restartNumberingAfterBreak="0">
    <w:nsid w:val="414D7470"/>
    <w:multiLevelType w:val="hybridMultilevel"/>
    <w:tmpl w:val="82AA32D2"/>
    <w:lvl w:ilvl="0" w:tplc="0A04A56E">
      <w:start w:val="1"/>
      <w:numFmt w:val="decimal"/>
      <w:lvlText w:val="%1."/>
      <w:lvlJc w:val="left"/>
      <w:pPr>
        <w:ind w:left="477" w:hanging="360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 w:tplc="E0525C9E">
      <w:numFmt w:val="bullet"/>
      <w:lvlText w:val="•"/>
      <w:lvlJc w:val="left"/>
      <w:pPr>
        <w:ind w:left="1362" w:hanging="360"/>
      </w:pPr>
      <w:rPr>
        <w:rFonts w:hint="default"/>
        <w:lang w:val="pl-PL" w:eastAsia="pl-PL" w:bidi="pl-PL"/>
      </w:rPr>
    </w:lvl>
    <w:lvl w:ilvl="2" w:tplc="94C022D2">
      <w:numFmt w:val="bullet"/>
      <w:lvlText w:val="•"/>
      <w:lvlJc w:val="left"/>
      <w:pPr>
        <w:ind w:left="2245" w:hanging="360"/>
      </w:pPr>
      <w:rPr>
        <w:rFonts w:hint="default"/>
        <w:lang w:val="pl-PL" w:eastAsia="pl-PL" w:bidi="pl-PL"/>
      </w:rPr>
    </w:lvl>
    <w:lvl w:ilvl="3" w:tplc="2826B23E">
      <w:numFmt w:val="bullet"/>
      <w:lvlText w:val="•"/>
      <w:lvlJc w:val="left"/>
      <w:pPr>
        <w:ind w:left="3127" w:hanging="360"/>
      </w:pPr>
      <w:rPr>
        <w:rFonts w:hint="default"/>
        <w:lang w:val="pl-PL" w:eastAsia="pl-PL" w:bidi="pl-PL"/>
      </w:rPr>
    </w:lvl>
    <w:lvl w:ilvl="4" w:tplc="737852AC">
      <w:numFmt w:val="bullet"/>
      <w:lvlText w:val="•"/>
      <w:lvlJc w:val="left"/>
      <w:pPr>
        <w:ind w:left="4010" w:hanging="360"/>
      </w:pPr>
      <w:rPr>
        <w:rFonts w:hint="default"/>
        <w:lang w:val="pl-PL" w:eastAsia="pl-PL" w:bidi="pl-PL"/>
      </w:rPr>
    </w:lvl>
    <w:lvl w:ilvl="5" w:tplc="1F7410FE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4C9C662C">
      <w:numFmt w:val="bullet"/>
      <w:lvlText w:val="•"/>
      <w:lvlJc w:val="left"/>
      <w:pPr>
        <w:ind w:left="5775" w:hanging="360"/>
      </w:pPr>
      <w:rPr>
        <w:rFonts w:hint="default"/>
        <w:lang w:val="pl-PL" w:eastAsia="pl-PL" w:bidi="pl-PL"/>
      </w:rPr>
    </w:lvl>
    <w:lvl w:ilvl="7" w:tplc="1D12A78C">
      <w:numFmt w:val="bullet"/>
      <w:lvlText w:val="•"/>
      <w:lvlJc w:val="left"/>
      <w:pPr>
        <w:ind w:left="6658" w:hanging="360"/>
      </w:pPr>
      <w:rPr>
        <w:rFonts w:hint="default"/>
        <w:lang w:val="pl-PL" w:eastAsia="pl-PL" w:bidi="pl-PL"/>
      </w:rPr>
    </w:lvl>
    <w:lvl w:ilvl="8" w:tplc="547CA80C">
      <w:numFmt w:val="bullet"/>
      <w:lvlText w:val="•"/>
      <w:lvlJc w:val="left"/>
      <w:pPr>
        <w:ind w:left="7540" w:hanging="360"/>
      </w:pPr>
      <w:rPr>
        <w:rFonts w:hint="default"/>
        <w:lang w:val="pl-PL" w:eastAsia="pl-PL" w:bidi="pl-PL"/>
      </w:rPr>
    </w:lvl>
  </w:abstractNum>
  <w:abstractNum w:abstractNumId="23" w15:restartNumberingAfterBreak="0">
    <w:nsid w:val="473E5702"/>
    <w:multiLevelType w:val="multilevel"/>
    <w:tmpl w:val="6EB0D3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4" w15:restartNumberingAfterBreak="0">
    <w:nsid w:val="48AB7A97"/>
    <w:multiLevelType w:val="hybridMultilevel"/>
    <w:tmpl w:val="7CD09AD6"/>
    <w:lvl w:ilvl="0" w:tplc="747C1C50">
      <w:start w:val="1"/>
      <w:numFmt w:val="decimal"/>
      <w:lvlText w:val="%1)"/>
      <w:lvlJc w:val="left"/>
      <w:pPr>
        <w:ind w:left="985" w:hanging="353"/>
        <w:jc w:val="left"/>
      </w:pPr>
      <w:rPr>
        <w:rFonts w:hint="default"/>
        <w:spacing w:val="-1"/>
        <w:w w:val="109"/>
      </w:rPr>
    </w:lvl>
    <w:lvl w:ilvl="1" w:tplc="A448D3DA">
      <w:start w:val="1"/>
      <w:numFmt w:val="lowerLetter"/>
      <w:lvlText w:val="%2)"/>
      <w:lvlJc w:val="left"/>
      <w:pPr>
        <w:ind w:left="1324" w:hanging="349"/>
        <w:jc w:val="left"/>
      </w:pPr>
      <w:rPr>
        <w:rFonts w:hint="default"/>
        <w:spacing w:val="-1"/>
        <w:w w:val="100"/>
      </w:rPr>
    </w:lvl>
    <w:lvl w:ilvl="2" w:tplc="08ECAB34">
      <w:start w:val="1"/>
      <w:numFmt w:val="upperRoman"/>
      <w:lvlText w:val="%3)"/>
      <w:lvlJc w:val="left"/>
      <w:pPr>
        <w:ind w:left="1352" w:hanging="349"/>
        <w:jc w:val="left"/>
      </w:pPr>
      <w:rPr>
        <w:rFonts w:ascii="Arial" w:eastAsia="Arial" w:hAnsi="Arial" w:cs="Arial" w:hint="default"/>
        <w:color w:val="1C1D1D"/>
        <w:spacing w:val="-1"/>
        <w:w w:val="102"/>
        <w:sz w:val="23"/>
        <w:szCs w:val="23"/>
      </w:rPr>
    </w:lvl>
    <w:lvl w:ilvl="3" w:tplc="63EA6E14">
      <w:numFmt w:val="bullet"/>
      <w:lvlText w:val="•"/>
      <w:lvlJc w:val="left"/>
      <w:pPr>
        <w:ind w:left="1360" w:hanging="349"/>
      </w:pPr>
      <w:rPr>
        <w:rFonts w:hint="default"/>
      </w:rPr>
    </w:lvl>
    <w:lvl w:ilvl="4" w:tplc="59D00010">
      <w:numFmt w:val="bullet"/>
      <w:lvlText w:val="•"/>
      <w:lvlJc w:val="left"/>
      <w:pPr>
        <w:ind w:left="1380" w:hanging="349"/>
      </w:pPr>
      <w:rPr>
        <w:rFonts w:hint="default"/>
      </w:rPr>
    </w:lvl>
    <w:lvl w:ilvl="5" w:tplc="C5AE5C84">
      <w:numFmt w:val="bullet"/>
      <w:lvlText w:val="•"/>
      <w:lvlJc w:val="left"/>
      <w:pPr>
        <w:ind w:left="3030" w:hanging="349"/>
      </w:pPr>
      <w:rPr>
        <w:rFonts w:hint="default"/>
      </w:rPr>
    </w:lvl>
    <w:lvl w:ilvl="6" w:tplc="AE2A131C">
      <w:numFmt w:val="bullet"/>
      <w:lvlText w:val="•"/>
      <w:lvlJc w:val="left"/>
      <w:pPr>
        <w:ind w:left="4680" w:hanging="349"/>
      </w:pPr>
      <w:rPr>
        <w:rFonts w:hint="default"/>
      </w:rPr>
    </w:lvl>
    <w:lvl w:ilvl="7" w:tplc="84B8FBF6">
      <w:numFmt w:val="bullet"/>
      <w:lvlText w:val="•"/>
      <w:lvlJc w:val="left"/>
      <w:pPr>
        <w:ind w:left="6330" w:hanging="349"/>
      </w:pPr>
      <w:rPr>
        <w:rFonts w:hint="default"/>
      </w:rPr>
    </w:lvl>
    <w:lvl w:ilvl="8" w:tplc="CB8068CC">
      <w:numFmt w:val="bullet"/>
      <w:lvlText w:val="•"/>
      <w:lvlJc w:val="left"/>
      <w:pPr>
        <w:ind w:left="7980" w:hanging="349"/>
      </w:pPr>
      <w:rPr>
        <w:rFonts w:hint="default"/>
      </w:rPr>
    </w:lvl>
  </w:abstractNum>
  <w:abstractNum w:abstractNumId="25" w15:restartNumberingAfterBreak="0">
    <w:nsid w:val="493E26DC"/>
    <w:multiLevelType w:val="hybridMultilevel"/>
    <w:tmpl w:val="239211BA"/>
    <w:lvl w:ilvl="0" w:tplc="63A89660">
      <w:start w:val="13"/>
      <w:numFmt w:val="lowerLetter"/>
      <w:lvlText w:val="%1)"/>
      <w:lvlJc w:val="left"/>
      <w:pPr>
        <w:ind w:left="1344" w:hanging="354"/>
        <w:jc w:val="left"/>
      </w:pPr>
      <w:rPr>
        <w:rFonts w:ascii="Arial" w:eastAsia="Arial" w:hAnsi="Arial" w:cs="Arial" w:hint="default"/>
        <w:color w:val="1C1D1D"/>
        <w:w w:val="104"/>
        <w:sz w:val="23"/>
        <w:szCs w:val="23"/>
      </w:rPr>
    </w:lvl>
    <w:lvl w:ilvl="1" w:tplc="755EFA7A">
      <w:numFmt w:val="bullet"/>
      <w:lvlText w:val="•"/>
      <w:lvlJc w:val="left"/>
      <w:pPr>
        <w:ind w:left="2334" w:hanging="354"/>
      </w:pPr>
      <w:rPr>
        <w:rFonts w:hint="default"/>
      </w:rPr>
    </w:lvl>
    <w:lvl w:ilvl="2" w:tplc="9CC0FCEA">
      <w:numFmt w:val="bullet"/>
      <w:lvlText w:val="•"/>
      <w:lvlJc w:val="left"/>
      <w:pPr>
        <w:ind w:left="3328" w:hanging="354"/>
      </w:pPr>
      <w:rPr>
        <w:rFonts w:hint="default"/>
      </w:rPr>
    </w:lvl>
    <w:lvl w:ilvl="3" w:tplc="3AB832CA">
      <w:numFmt w:val="bullet"/>
      <w:lvlText w:val="•"/>
      <w:lvlJc w:val="left"/>
      <w:pPr>
        <w:ind w:left="4322" w:hanging="354"/>
      </w:pPr>
      <w:rPr>
        <w:rFonts w:hint="default"/>
      </w:rPr>
    </w:lvl>
    <w:lvl w:ilvl="4" w:tplc="D4765954">
      <w:numFmt w:val="bullet"/>
      <w:lvlText w:val="•"/>
      <w:lvlJc w:val="left"/>
      <w:pPr>
        <w:ind w:left="5316" w:hanging="354"/>
      </w:pPr>
      <w:rPr>
        <w:rFonts w:hint="default"/>
      </w:rPr>
    </w:lvl>
    <w:lvl w:ilvl="5" w:tplc="85602B80">
      <w:numFmt w:val="bullet"/>
      <w:lvlText w:val="•"/>
      <w:lvlJc w:val="left"/>
      <w:pPr>
        <w:ind w:left="6310" w:hanging="354"/>
      </w:pPr>
      <w:rPr>
        <w:rFonts w:hint="default"/>
      </w:rPr>
    </w:lvl>
    <w:lvl w:ilvl="6" w:tplc="190E9A76">
      <w:numFmt w:val="bullet"/>
      <w:lvlText w:val="•"/>
      <w:lvlJc w:val="left"/>
      <w:pPr>
        <w:ind w:left="7304" w:hanging="354"/>
      </w:pPr>
      <w:rPr>
        <w:rFonts w:hint="default"/>
      </w:rPr>
    </w:lvl>
    <w:lvl w:ilvl="7" w:tplc="1E9A6A80">
      <w:numFmt w:val="bullet"/>
      <w:lvlText w:val="•"/>
      <w:lvlJc w:val="left"/>
      <w:pPr>
        <w:ind w:left="8298" w:hanging="354"/>
      </w:pPr>
      <w:rPr>
        <w:rFonts w:hint="default"/>
      </w:rPr>
    </w:lvl>
    <w:lvl w:ilvl="8" w:tplc="0EA2D180">
      <w:numFmt w:val="bullet"/>
      <w:lvlText w:val="•"/>
      <w:lvlJc w:val="left"/>
      <w:pPr>
        <w:ind w:left="9292" w:hanging="354"/>
      </w:pPr>
      <w:rPr>
        <w:rFonts w:hint="default"/>
      </w:rPr>
    </w:lvl>
  </w:abstractNum>
  <w:abstractNum w:abstractNumId="26" w15:restartNumberingAfterBreak="0">
    <w:nsid w:val="4A1B34A0"/>
    <w:multiLevelType w:val="multilevel"/>
    <w:tmpl w:val="4A3A12C8"/>
    <w:lvl w:ilvl="0">
      <w:start w:val="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36" w:hanging="1800"/>
      </w:pPr>
      <w:rPr>
        <w:rFonts w:hint="default"/>
      </w:rPr>
    </w:lvl>
  </w:abstractNum>
  <w:abstractNum w:abstractNumId="27" w15:restartNumberingAfterBreak="0">
    <w:nsid w:val="508719CA"/>
    <w:multiLevelType w:val="multilevel"/>
    <w:tmpl w:val="ED20911A"/>
    <w:lvl w:ilvl="0">
      <w:start w:val="3"/>
      <w:numFmt w:val="decimal"/>
      <w:lvlText w:val="%1"/>
      <w:lvlJc w:val="left"/>
      <w:pPr>
        <w:ind w:left="1478" w:hanging="738"/>
        <w:jc w:val="left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1478" w:hanging="738"/>
        <w:jc w:val="left"/>
      </w:pPr>
      <w:rPr>
        <w:rFonts w:hint="default"/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1478" w:hanging="738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827" w:hanging="73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10" w:hanging="73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393" w:hanging="73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75" w:hanging="73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958" w:hanging="73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740" w:hanging="738"/>
      </w:pPr>
      <w:rPr>
        <w:rFonts w:hint="default"/>
        <w:lang w:val="pl-PL" w:eastAsia="pl-PL" w:bidi="pl-PL"/>
      </w:rPr>
    </w:lvl>
  </w:abstractNum>
  <w:abstractNum w:abstractNumId="28" w15:restartNumberingAfterBreak="0">
    <w:nsid w:val="597C25A0"/>
    <w:multiLevelType w:val="hybridMultilevel"/>
    <w:tmpl w:val="3336FB1E"/>
    <w:lvl w:ilvl="0" w:tplc="75A0F9B6">
      <w:start w:val="1"/>
      <w:numFmt w:val="decimal"/>
      <w:lvlText w:val="%1."/>
      <w:lvlJc w:val="left"/>
      <w:pPr>
        <w:ind w:left="474" w:hanging="357"/>
        <w:jc w:val="left"/>
      </w:pPr>
      <w:rPr>
        <w:rFonts w:ascii="Arial" w:eastAsia="Arial" w:hAnsi="Arial" w:cs="Arial" w:hint="default"/>
        <w:spacing w:val="-32"/>
        <w:w w:val="100"/>
        <w:sz w:val="24"/>
        <w:szCs w:val="24"/>
        <w:lang w:val="pl-PL" w:eastAsia="pl-PL" w:bidi="pl-PL"/>
      </w:rPr>
    </w:lvl>
    <w:lvl w:ilvl="1" w:tplc="5EE8626A">
      <w:numFmt w:val="bullet"/>
      <w:lvlText w:val="•"/>
      <w:lvlJc w:val="left"/>
      <w:pPr>
        <w:ind w:left="1362" w:hanging="357"/>
      </w:pPr>
      <w:rPr>
        <w:rFonts w:hint="default"/>
        <w:lang w:val="pl-PL" w:eastAsia="pl-PL" w:bidi="pl-PL"/>
      </w:rPr>
    </w:lvl>
    <w:lvl w:ilvl="2" w:tplc="14B6D6BC">
      <w:numFmt w:val="bullet"/>
      <w:lvlText w:val="•"/>
      <w:lvlJc w:val="left"/>
      <w:pPr>
        <w:ind w:left="2245" w:hanging="357"/>
      </w:pPr>
      <w:rPr>
        <w:rFonts w:hint="default"/>
        <w:lang w:val="pl-PL" w:eastAsia="pl-PL" w:bidi="pl-PL"/>
      </w:rPr>
    </w:lvl>
    <w:lvl w:ilvl="3" w:tplc="8C6C7076">
      <w:numFmt w:val="bullet"/>
      <w:lvlText w:val="•"/>
      <w:lvlJc w:val="left"/>
      <w:pPr>
        <w:ind w:left="3127" w:hanging="357"/>
      </w:pPr>
      <w:rPr>
        <w:rFonts w:hint="default"/>
        <w:lang w:val="pl-PL" w:eastAsia="pl-PL" w:bidi="pl-PL"/>
      </w:rPr>
    </w:lvl>
    <w:lvl w:ilvl="4" w:tplc="C2442516">
      <w:numFmt w:val="bullet"/>
      <w:lvlText w:val="•"/>
      <w:lvlJc w:val="left"/>
      <w:pPr>
        <w:ind w:left="4010" w:hanging="357"/>
      </w:pPr>
      <w:rPr>
        <w:rFonts w:hint="default"/>
        <w:lang w:val="pl-PL" w:eastAsia="pl-PL" w:bidi="pl-PL"/>
      </w:rPr>
    </w:lvl>
    <w:lvl w:ilvl="5" w:tplc="36ACF24E">
      <w:numFmt w:val="bullet"/>
      <w:lvlText w:val="•"/>
      <w:lvlJc w:val="left"/>
      <w:pPr>
        <w:ind w:left="4893" w:hanging="357"/>
      </w:pPr>
      <w:rPr>
        <w:rFonts w:hint="default"/>
        <w:lang w:val="pl-PL" w:eastAsia="pl-PL" w:bidi="pl-PL"/>
      </w:rPr>
    </w:lvl>
    <w:lvl w:ilvl="6" w:tplc="4F669474">
      <w:numFmt w:val="bullet"/>
      <w:lvlText w:val="•"/>
      <w:lvlJc w:val="left"/>
      <w:pPr>
        <w:ind w:left="5775" w:hanging="357"/>
      </w:pPr>
      <w:rPr>
        <w:rFonts w:hint="default"/>
        <w:lang w:val="pl-PL" w:eastAsia="pl-PL" w:bidi="pl-PL"/>
      </w:rPr>
    </w:lvl>
    <w:lvl w:ilvl="7" w:tplc="9F8AFD9A">
      <w:numFmt w:val="bullet"/>
      <w:lvlText w:val="•"/>
      <w:lvlJc w:val="left"/>
      <w:pPr>
        <w:ind w:left="6658" w:hanging="357"/>
      </w:pPr>
      <w:rPr>
        <w:rFonts w:hint="default"/>
        <w:lang w:val="pl-PL" w:eastAsia="pl-PL" w:bidi="pl-PL"/>
      </w:rPr>
    </w:lvl>
    <w:lvl w:ilvl="8" w:tplc="853A8F50">
      <w:numFmt w:val="bullet"/>
      <w:lvlText w:val="•"/>
      <w:lvlJc w:val="left"/>
      <w:pPr>
        <w:ind w:left="7540" w:hanging="357"/>
      </w:pPr>
      <w:rPr>
        <w:rFonts w:hint="default"/>
        <w:lang w:val="pl-PL" w:eastAsia="pl-PL" w:bidi="pl-PL"/>
      </w:rPr>
    </w:lvl>
  </w:abstractNum>
  <w:abstractNum w:abstractNumId="29" w15:restartNumberingAfterBreak="0">
    <w:nsid w:val="5A425FFA"/>
    <w:multiLevelType w:val="multilevel"/>
    <w:tmpl w:val="AF8E7966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4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3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96" w:hanging="2160"/>
      </w:pPr>
      <w:rPr>
        <w:rFonts w:hint="default"/>
      </w:rPr>
    </w:lvl>
  </w:abstractNum>
  <w:abstractNum w:abstractNumId="30" w15:restartNumberingAfterBreak="0">
    <w:nsid w:val="5C987428"/>
    <w:multiLevelType w:val="hybridMultilevel"/>
    <w:tmpl w:val="61323D28"/>
    <w:lvl w:ilvl="0" w:tplc="D9E4AF9C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1" w15:restartNumberingAfterBreak="0">
    <w:nsid w:val="5D0437AC"/>
    <w:multiLevelType w:val="multilevel"/>
    <w:tmpl w:val="F4B6A3A6"/>
    <w:lvl w:ilvl="0">
      <w:start w:val="3"/>
      <w:numFmt w:val="decimal"/>
      <w:lvlText w:val="%1"/>
      <w:lvlJc w:val="left"/>
      <w:pPr>
        <w:ind w:left="2102" w:hanging="851"/>
        <w:jc w:val="left"/>
      </w:pPr>
      <w:rPr>
        <w:rFonts w:hint="default"/>
        <w:lang w:val="pl-PL" w:eastAsia="pl-PL" w:bidi="pl-PL"/>
      </w:rPr>
    </w:lvl>
    <w:lvl w:ilvl="1">
      <w:start w:val="2"/>
      <w:numFmt w:val="decimal"/>
      <w:lvlText w:val="%1.%2"/>
      <w:lvlJc w:val="left"/>
      <w:pPr>
        <w:ind w:left="2102" w:hanging="851"/>
        <w:jc w:val="left"/>
      </w:pPr>
      <w:rPr>
        <w:rFonts w:hint="default"/>
        <w:lang w:val="pl-PL" w:eastAsia="pl-PL" w:bidi="pl-PL"/>
      </w:rPr>
    </w:lvl>
    <w:lvl w:ilvl="2">
      <w:start w:val="2"/>
      <w:numFmt w:val="decimal"/>
      <w:lvlText w:val="%1.%2.%3"/>
      <w:lvlJc w:val="left"/>
      <w:pPr>
        <w:ind w:left="2102" w:hanging="851"/>
        <w:jc w:val="left"/>
      </w:pPr>
      <w:rPr>
        <w:rFonts w:hint="default"/>
        <w:lang w:val="pl-PL" w:eastAsia="pl-PL" w:bidi="pl-PL"/>
      </w:rPr>
    </w:lvl>
    <w:lvl w:ilvl="3">
      <w:start w:val="1"/>
      <w:numFmt w:val="decimal"/>
      <w:lvlText w:val="%1.%2.%3.%4."/>
      <w:lvlJc w:val="left"/>
      <w:pPr>
        <w:ind w:left="2102" w:hanging="851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4982" w:hanging="8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703" w:hanging="8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23" w:hanging="8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44" w:hanging="8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864" w:hanging="851"/>
      </w:pPr>
      <w:rPr>
        <w:rFonts w:hint="default"/>
        <w:lang w:val="pl-PL" w:eastAsia="pl-PL" w:bidi="pl-PL"/>
      </w:rPr>
    </w:lvl>
  </w:abstractNum>
  <w:abstractNum w:abstractNumId="32" w15:restartNumberingAfterBreak="0">
    <w:nsid w:val="5F3C5379"/>
    <w:multiLevelType w:val="hybridMultilevel"/>
    <w:tmpl w:val="3558FBD8"/>
    <w:lvl w:ilvl="0" w:tplc="2D3CA6A6">
      <w:start w:val="1"/>
      <w:numFmt w:val="decimal"/>
      <w:lvlText w:val="%1."/>
      <w:lvlJc w:val="left"/>
      <w:pPr>
        <w:ind w:left="477" w:hanging="360"/>
        <w:jc w:val="left"/>
      </w:pPr>
      <w:rPr>
        <w:rFonts w:ascii="Arial" w:eastAsia="Arial" w:hAnsi="Arial" w:cs="Arial" w:hint="default"/>
        <w:spacing w:val="-32"/>
        <w:w w:val="100"/>
        <w:sz w:val="24"/>
        <w:szCs w:val="24"/>
        <w:lang w:val="pl-PL" w:eastAsia="pl-PL" w:bidi="pl-PL"/>
      </w:rPr>
    </w:lvl>
    <w:lvl w:ilvl="1" w:tplc="AD10EF7C">
      <w:numFmt w:val="bullet"/>
      <w:lvlText w:val="•"/>
      <w:lvlJc w:val="left"/>
      <w:pPr>
        <w:ind w:left="1362" w:hanging="360"/>
      </w:pPr>
      <w:rPr>
        <w:rFonts w:hint="default"/>
        <w:lang w:val="pl-PL" w:eastAsia="pl-PL" w:bidi="pl-PL"/>
      </w:rPr>
    </w:lvl>
    <w:lvl w:ilvl="2" w:tplc="FC0C09F8">
      <w:numFmt w:val="bullet"/>
      <w:lvlText w:val="•"/>
      <w:lvlJc w:val="left"/>
      <w:pPr>
        <w:ind w:left="2245" w:hanging="360"/>
      </w:pPr>
      <w:rPr>
        <w:rFonts w:hint="default"/>
        <w:lang w:val="pl-PL" w:eastAsia="pl-PL" w:bidi="pl-PL"/>
      </w:rPr>
    </w:lvl>
    <w:lvl w:ilvl="3" w:tplc="EFBCB5FE">
      <w:numFmt w:val="bullet"/>
      <w:lvlText w:val="•"/>
      <w:lvlJc w:val="left"/>
      <w:pPr>
        <w:ind w:left="3127" w:hanging="360"/>
      </w:pPr>
      <w:rPr>
        <w:rFonts w:hint="default"/>
        <w:lang w:val="pl-PL" w:eastAsia="pl-PL" w:bidi="pl-PL"/>
      </w:rPr>
    </w:lvl>
    <w:lvl w:ilvl="4" w:tplc="7A581970">
      <w:numFmt w:val="bullet"/>
      <w:lvlText w:val="•"/>
      <w:lvlJc w:val="left"/>
      <w:pPr>
        <w:ind w:left="4010" w:hanging="360"/>
      </w:pPr>
      <w:rPr>
        <w:rFonts w:hint="default"/>
        <w:lang w:val="pl-PL" w:eastAsia="pl-PL" w:bidi="pl-PL"/>
      </w:rPr>
    </w:lvl>
    <w:lvl w:ilvl="5" w:tplc="479A6132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32646F56">
      <w:numFmt w:val="bullet"/>
      <w:lvlText w:val="•"/>
      <w:lvlJc w:val="left"/>
      <w:pPr>
        <w:ind w:left="5775" w:hanging="360"/>
      </w:pPr>
      <w:rPr>
        <w:rFonts w:hint="default"/>
        <w:lang w:val="pl-PL" w:eastAsia="pl-PL" w:bidi="pl-PL"/>
      </w:rPr>
    </w:lvl>
    <w:lvl w:ilvl="7" w:tplc="A8FC7208">
      <w:numFmt w:val="bullet"/>
      <w:lvlText w:val="•"/>
      <w:lvlJc w:val="left"/>
      <w:pPr>
        <w:ind w:left="6658" w:hanging="360"/>
      </w:pPr>
      <w:rPr>
        <w:rFonts w:hint="default"/>
        <w:lang w:val="pl-PL" w:eastAsia="pl-PL" w:bidi="pl-PL"/>
      </w:rPr>
    </w:lvl>
    <w:lvl w:ilvl="8" w:tplc="2BEC8300">
      <w:numFmt w:val="bullet"/>
      <w:lvlText w:val="•"/>
      <w:lvlJc w:val="left"/>
      <w:pPr>
        <w:ind w:left="7540" w:hanging="360"/>
      </w:pPr>
      <w:rPr>
        <w:rFonts w:hint="default"/>
        <w:lang w:val="pl-PL" w:eastAsia="pl-PL" w:bidi="pl-PL"/>
      </w:rPr>
    </w:lvl>
  </w:abstractNum>
  <w:abstractNum w:abstractNumId="33" w15:restartNumberingAfterBreak="0">
    <w:nsid w:val="634D3CE7"/>
    <w:multiLevelType w:val="hybridMultilevel"/>
    <w:tmpl w:val="884C5E72"/>
    <w:lvl w:ilvl="0" w:tplc="B6DEEE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63B90C28"/>
    <w:multiLevelType w:val="multilevel"/>
    <w:tmpl w:val="A2262E4C"/>
    <w:lvl w:ilvl="0">
      <w:start w:val="3"/>
      <w:numFmt w:val="decimal"/>
      <w:lvlText w:val="%1"/>
      <w:lvlJc w:val="left"/>
      <w:pPr>
        <w:ind w:left="1478" w:hanging="738"/>
        <w:jc w:val="left"/>
      </w:pPr>
      <w:rPr>
        <w:rFonts w:hint="default"/>
        <w:lang w:val="pl-PL" w:eastAsia="pl-PL" w:bidi="pl-PL"/>
      </w:rPr>
    </w:lvl>
    <w:lvl w:ilvl="1">
      <w:start w:val="2"/>
      <w:numFmt w:val="decimal"/>
      <w:lvlText w:val="%1.%2"/>
      <w:lvlJc w:val="left"/>
      <w:pPr>
        <w:ind w:left="1478" w:hanging="738"/>
        <w:jc w:val="left"/>
      </w:pPr>
      <w:rPr>
        <w:rFonts w:hint="default"/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1478" w:hanging="738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3">
      <w:start w:val="1"/>
      <w:numFmt w:val="decimal"/>
      <w:lvlText w:val="%1.%2.%3.%4."/>
      <w:lvlJc w:val="left"/>
      <w:pPr>
        <w:ind w:left="2102" w:hanging="851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4502" w:hanging="8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302" w:hanging="8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03" w:hanging="8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904" w:hanging="8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704" w:hanging="851"/>
      </w:pPr>
      <w:rPr>
        <w:rFonts w:hint="default"/>
        <w:lang w:val="pl-PL" w:eastAsia="pl-PL" w:bidi="pl-PL"/>
      </w:rPr>
    </w:lvl>
  </w:abstractNum>
  <w:abstractNum w:abstractNumId="35" w15:restartNumberingAfterBreak="0">
    <w:nsid w:val="6A36728D"/>
    <w:multiLevelType w:val="hybridMultilevel"/>
    <w:tmpl w:val="AC2EFFCE"/>
    <w:lvl w:ilvl="0" w:tplc="321CDC2E">
      <w:start w:val="1"/>
      <w:numFmt w:val="decimal"/>
      <w:lvlText w:val="%1."/>
      <w:lvlJc w:val="left"/>
      <w:pPr>
        <w:ind w:left="477" w:hanging="360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 w:tplc="63AC489A">
      <w:numFmt w:val="bullet"/>
      <w:lvlText w:val="•"/>
      <w:lvlJc w:val="left"/>
      <w:pPr>
        <w:ind w:left="1362" w:hanging="360"/>
      </w:pPr>
      <w:rPr>
        <w:rFonts w:hint="default"/>
        <w:lang w:val="pl-PL" w:eastAsia="pl-PL" w:bidi="pl-PL"/>
      </w:rPr>
    </w:lvl>
    <w:lvl w:ilvl="2" w:tplc="A392AB8E">
      <w:numFmt w:val="bullet"/>
      <w:lvlText w:val="•"/>
      <w:lvlJc w:val="left"/>
      <w:pPr>
        <w:ind w:left="2245" w:hanging="360"/>
      </w:pPr>
      <w:rPr>
        <w:rFonts w:hint="default"/>
        <w:lang w:val="pl-PL" w:eastAsia="pl-PL" w:bidi="pl-PL"/>
      </w:rPr>
    </w:lvl>
    <w:lvl w:ilvl="3" w:tplc="ED64D726">
      <w:numFmt w:val="bullet"/>
      <w:lvlText w:val="•"/>
      <w:lvlJc w:val="left"/>
      <w:pPr>
        <w:ind w:left="3127" w:hanging="360"/>
      </w:pPr>
      <w:rPr>
        <w:rFonts w:hint="default"/>
        <w:lang w:val="pl-PL" w:eastAsia="pl-PL" w:bidi="pl-PL"/>
      </w:rPr>
    </w:lvl>
    <w:lvl w:ilvl="4" w:tplc="67A48CA8">
      <w:numFmt w:val="bullet"/>
      <w:lvlText w:val="•"/>
      <w:lvlJc w:val="left"/>
      <w:pPr>
        <w:ind w:left="4010" w:hanging="360"/>
      </w:pPr>
      <w:rPr>
        <w:rFonts w:hint="default"/>
        <w:lang w:val="pl-PL" w:eastAsia="pl-PL" w:bidi="pl-PL"/>
      </w:rPr>
    </w:lvl>
    <w:lvl w:ilvl="5" w:tplc="7108A0BE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0FE87D94">
      <w:numFmt w:val="bullet"/>
      <w:lvlText w:val="•"/>
      <w:lvlJc w:val="left"/>
      <w:pPr>
        <w:ind w:left="5775" w:hanging="360"/>
      </w:pPr>
      <w:rPr>
        <w:rFonts w:hint="default"/>
        <w:lang w:val="pl-PL" w:eastAsia="pl-PL" w:bidi="pl-PL"/>
      </w:rPr>
    </w:lvl>
    <w:lvl w:ilvl="7" w:tplc="26A612CE">
      <w:numFmt w:val="bullet"/>
      <w:lvlText w:val="•"/>
      <w:lvlJc w:val="left"/>
      <w:pPr>
        <w:ind w:left="6658" w:hanging="360"/>
      </w:pPr>
      <w:rPr>
        <w:rFonts w:hint="default"/>
        <w:lang w:val="pl-PL" w:eastAsia="pl-PL" w:bidi="pl-PL"/>
      </w:rPr>
    </w:lvl>
    <w:lvl w:ilvl="8" w:tplc="EFEE41D8">
      <w:numFmt w:val="bullet"/>
      <w:lvlText w:val="•"/>
      <w:lvlJc w:val="left"/>
      <w:pPr>
        <w:ind w:left="7540" w:hanging="360"/>
      </w:pPr>
      <w:rPr>
        <w:rFonts w:hint="default"/>
        <w:lang w:val="pl-PL" w:eastAsia="pl-PL" w:bidi="pl-PL"/>
      </w:rPr>
    </w:lvl>
  </w:abstractNum>
  <w:abstractNum w:abstractNumId="36" w15:restartNumberingAfterBreak="0">
    <w:nsid w:val="6C56752F"/>
    <w:multiLevelType w:val="hybridMultilevel"/>
    <w:tmpl w:val="9822DD64"/>
    <w:lvl w:ilvl="0" w:tplc="4094F834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7" w15:restartNumberingAfterBreak="0">
    <w:nsid w:val="6F237276"/>
    <w:multiLevelType w:val="multilevel"/>
    <w:tmpl w:val="66FA1B3C"/>
    <w:lvl w:ilvl="0">
      <w:start w:val="1"/>
      <w:numFmt w:val="decimal"/>
      <w:lvlText w:val="%1."/>
      <w:lvlJc w:val="left"/>
      <w:pPr>
        <w:ind w:left="477" w:hanging="360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909" w:hanging="432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34" w:hanging="432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768" w:hanging="432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702" w:hanging="432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636" w:hanging="432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70" w:hanging="432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504" w:hanging="432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438" w:hanging="432"/>
      </w:pPr>
      <w:rPr>
        <w:rFonts w:hint="default"/>
        <w:lang w:val="pl-PL" w:eastAsia="pl-PL" w:bidi="pl-PL"/>
      </w:rPr>
    </w:lvl>
  </w:abstractNum>
  <w:abstractNum w:abstractNumId="38" w15:restartNumberingAfterBreak="0">
    <w:nsid w:val="7468172C"/>
    <w:multiLevelType w:val="multilevel"/>
    <w:tmpl w:val="10E0C5BE"/>
    <w:lvl w:ilvl="0">
      <w:start w:val="3"/>
      <w:numFmt w:val="decimal"/>
      <w:lvlText w:val="%1."/>
      <w:lvlJc w:val="left"/>
      <w:pPr>
        <w:ind w:left="667" w:hanging="267"/>
        <w:jc w:val="right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909" w:hanging="432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220" w:hanging="432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230" w:hanging="432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41" w:hanging="432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252" w:hanging="432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263" w:hanging="432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273" w:hanging="432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284" w:hanging="432"/>
      </w:pPr>
      <w:rPr>
        <w:rFonts w:hint="default"/>
        <w:lang w:val="pl-PL" w:eastAsia="pl-PL" w:bidi="pl-PL"/>
      </w:rPr>
    </w:lvl>
  </w:abstractNum>
  <w:abstractNum w:abstractNumId="39" w15:restartNumberingAfterBreak="0">
    <w:nsid w:val="74C3410B"/>
    <w:multiLevelType w:val="multilevel"/>
    <w:tmpl w:val="A1468D36"/>
    <w:lvl w:ilvl="0">
      <w:start w:val="4"/>
      <w:numFmt w:val="decimal"/>
      <w:lvlText w:val="%1"/>
      <w:lvlJc w:val="left"/>
      <w:pPr>
        <w:ind w:left="909" w:hanging="432"/>
        <w:jc w:val="left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909" w:hanging="432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581" w:hanging="432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21" w:hanging="432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262" w:hanging="432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03" w:hanging="432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943" w:hanging="432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84" w:hanging="432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624" w:hanging="432"/>
      </w:pPr>
      <w:rPr>
        <w:rFonts w:hint="default"/>
        <w:lang w:val="pl-PL" w:eastAsia="pl-PL" w:bidi="pl-PL"/>
      </w:rPr>
    </w:lvl>
  </w:abstractNum>
  <w:num w:numId="1">
    <w:abstractNumId w:val="35"/>
  </w:num>
  <w:num w:numId="2">
    <w:abstractNumId w:val="12"/>
  </w:num>
  <w:num w:numId="3">
    <w:abstractNumId w:val="22"/>
  </w:num>
  <w:num w:numId="4">
    <w:abstractNumId w:val="19"/>
  </w:num>
  <w:num w:numId="5">
    <w:abstractNumId w:val="0"/>
  </w:num>
  <w:num w:numId="6">
    <w:abstractNumId w:val="32"/>
  </w:num>
  <w:num w:numId="7">
    <w:abstractNumId w:val="3"/>
  </w:num>
  <w:num w:numId="8">
    <w:abstractNumId w:val="37"/>
  </w:num>
  <w:num w:numId="9">
    <w:abstractNumId w:val="28"/>
  </w:num>
  <w:num w:numId="10">
    <w:abstractNumId w:val="15"/>
  </w:num>
  <w:num w:numId="11">
    <w:abstractNumId w:val="11"/>
  </w:num>
  <w:num w:numId="12">
    <w:abstractNumId w:val="21"/>
  </w:num>
  <w:num w:numId="13">
    <w:abstractNumId w:val="4"/>
  </w:num>
  <w:num w:numId="14">
    <w:abstractNumId w:val="2"/>
  </w:num>
  <w:num w:numId="15">
    <w:abstractNumId w:val="38"/>
  </w:num>
  <w:num w:numId="16">
    <w:abstractNumId w:val="31"/>
  </w:num>
  <w:num w:numId="17">
    <w:abstractNumId w:val="34"/>
  </w:num>
  <w:num w:numId="18">
    <w:abstractNumId w:val="17"/>
  </w:num>
  <w:num w:numId="19">
    <w:abstractNumId w:val="27"/>
  </w:num>
  <w:num w:numId="20">
    <w:abstractNumId w:val="39"/>
  </w:num>
  <w:num w:numId="21">
    <w:abstractNumId w:val="1"/>
  </w:num>
  <w:num w:numId="22">
    <w:abstractNumId w:val="13"/>
  </w:num>
  <w:num w:numId="23">
    <w:abstractNumId w:val="26"/>
  </w:num>
  <w:num w:numId="24">
    <w:abstractNumId w:val="29"/>
  </w:num>
  <w:num w:numId="25">
    <w:abstractNumId w:val="18"/>
  </w:num>
  <w:num w:numId="26">
    <w:abstractNumId w:val="8"/>
  </w:num>
  <w:num w:numId="27">
    <w:abstractNumId w:val="23"/>
  </w:num>
  <w:num w:numId="28">
    <w:abstractNumId w:val="16"/>
  </w:num>
  <w:num w:numId="29">
    <w:abstractNumId w:val="10"/>
  </w:num>
  <w:num w:numId="30">
    <w:abstractNumId w:val="7"/>
  </w:num>
  <w:num w:numId="31">
    <w:abstractNumId w:val="9"/>
  </w:num>
  <w:num w:numId="32">
    <w:abstractNumId w:val="24"/>
  </w:num>
  <w:num w:numId="33">
    <w:abstractNumId w:val="25"/>
  </w:num>
  <w:num w:numId="34">
    <w:abstractNumId w:val="30"/>
  </w:num>
  <w:num w:numId="35">
    <w:abstractNumId w:val="33"/>
  </w:num>
  <w:num w:numId="36">
    <w:abstractNumId w:val="6"/>
  </w:num>
  <w:num w:numId="37">
    <w:abstractNumId w:val="5"/>
  </w:num>
  <w:num w:numId="38">
    <w:abstractNumId w:val="14"/>
  </w:num>
  <w:num w:numId="39">
    <w:abstractNumId w:val="20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74B"/>
    <w:rsid w:val="00013427"/>
    <w:rsid w:val="00014908"/>
    <w:rsid w:val="00030A76"/>
    <w:rsid w:val="00032B32"/>
    <w:rsid w:val="00055F0D"/>
    <w:rsid w:val="0006374B"/>
    <w:rsid w:val="00063FE1"/>
    <w:rsid w:val="00073AF1"/>
    <w:rsid w:val="00087697"/>
    <w:rsid w:val="00147711"/>
    <w:rsid w:val="00165E10"/>
    <w:rsid w:val="00167566"/>
    <w:rsid w:val="00197DBB"/>
    <w:rsid w:val="001B60BE"/>
    <w:rsid w:val="0020024E"/>
    <w:rsid w:val="00263A5A"/>
    <w:rsid w:val="0027488B"/>
    <w:rsid w:val="00274E6C"/>
    <w:rsid w:val="00282154"/>
    <w:rsid w:val="002E4831"/>
    <w:rsid w:val="00305F18"/>
    <w:rsid w:val="00323FB0"/>
    <w:rsid w:val="003751FB"/>
    <w:rsid w:val="00392F29"/>
    <w:rsid w:val="003A5675"/>
    <w:rsid w:val="00410854"/>
    <w:rsid w:val="004551CD"/>
    <w:rsid w:val="0046547E"/>
    <w:rsid w:val="00482193"/>
    <w:rsid w:val="00484144"/>
    <w:rsid w:val="00492097"/>
    <w:rsid w:val="004B50C0"/>
    <w:rsid w:val="004C1863"/>
    <w:rsid w:val="005523CF"/>
    <w:rsid w:val="00556483"/>
    <w:rsid w:val="00581C34"/>
    <w:rsid w:val="00581CD8"/>
    <w:rsid w:val="005A052C"/>
    <w:rsid w:val="005F0B8D"/>
    <w:rsid w:val="006769D1"/>
    <w:rsid w:val="00692C01"/>
    <w:rsid w:val="006A022C"/>
    <w:rsid w:val="006C1CA8"/>
    <w:rsid w:val="006C3F99"/>
    <w:rsid w:val="006E0354"/>
    <w:rsid w:val="006F11A0"/>
    <w:rsid w:val="006F1A5E"/>
    <w:rsid w:val="00733309"/>
    <w:rsid w:val="00754A30"/>
    <w:rsid w:val="007E4746"/>
    <w:rsid w:val="00812144"/>
    <w:rsid w:val="00815DAB"/>
    <w:rsid w:val="00843012"/>
    <w:rsid w:val="008816D8"/>
    <w:rsid w:val="00885663"/>
    <w:rsid w:val="008D5855"/>
    <w:rsid w:val="009029D2"/>
    <w:rsid w:val="00913672"/>
    <w:rsid w:val="0092723B"/>
    <w:rsid w:val="00933E50"/>
    <w:rsid w:val="00960F9C"/>
    <w:rsid w:val="00976A00"/>
    <w:rsid w:val="00991C8E"/>
    <w:rsid w:val="009B52A4"/>
    <w:rsid w:val="009D59B1"/>
    <w:rsid w:val="009F2490"/>
    <w:rsid w:val="00A1614F"/>
    <w:rsid w:val="00A23A5A"/>
    <w:rsid w:val="00A432E8"/>
    <w:rsid w:val="00A67CBD"/>
    <w:rsid w:val="00AA6AA4"/>
    <w:rsid w:val="00AD5064"/>
    <w:rsid w:val="00AE2881"/>
    <w:rsid w:val="00AE441C"/>
    <w:rsid w:val="00AF0735"/>
    <w:rsid w:val="00B23868"/>
    <w:rsid w:val="00B33442"/>
    <w:rsid w:val="00B85F3F"/>
    <w:rsid w:val="00B865DD"/>
    <w:rsid w:val="00B92921"/>
    <w:rsid w:val="00B92992"/>
    <w:rsid w:val="00BA5FBA"/>
    <w:rsid w:val="00BA7E53"/>
    <w:rsid w:val="00BC3176"/>
    <w:rsid w:val="00BC384B"/>
    <w:rsid w:val="00BC6EA3"/>
    <w:rsid w:val="00BD5526"/>
    <w:rsid w:val="00BF5520"/>
    <w:rsid w:val="00BF59DC"/>
    <w:rsid w:val="00C31AC8"/>
    <w:rsid w:val="00C32D3D"/>
    <w:rsid w:val="00C356DD"/>
    <w:rsid w:val="00C42CED"/>
    <w:rsid w:val="00C47B4A"/>
    <w:rsid w:val="00C561FD"/>
    <w:rsid w:val="00C61423"/>
    <w:rsid w:val="00C9421E"/>
    <w:rsid w:val="00CA3310"/>
    <w:rsid w:val="00CB7AF3"/>
    <w:rsid w:val="00CD476F"/>
    <w:rsid w:val="00CF3CE1"/>
    <w:rsid w:val="00D05E9D"/>
    <w:rsid w:val="00D24AA5"/>
    <w:rsid w:val="00D45015"/>
    <w:rsid w:val="00D679BE"/>
    <w:rsid w:val="00D97225"/>
    <w:rsid w:val="00DB0281"/>
    <w:rsid w:val="00DD328A"/>
    <w:rsid w:val="00E22F3D"/>
    <w:rsid w:val="00E34071"/>
    <w:rsid w:val="00E357B4"/>
    <w:rsid w:val="00E54B46"/>
    <w:rsid w:val="00E71A2B"/>
    <w:rsid w:val="00EE7E9F"/>
    <w:rsid w:val="00EF3D61"/>
    <w:rsid w:val="00F316C0"/>
    <w:rsid w:val="00F950AF"/>
    <w:rsid w:val="00FD5C9A"/>
    <w:rsid w:val="00FE1789"/>
    <w:rsid w:val="00FE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9FE5"/>
  <w15:docId w15:val="{44AE54AC-F926-4A5C-8BE5-07386D2D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217"/>
      <w:ind w:left="328" w:right="328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  <w:ind w:left="476"/>
      <w:jc w:val="both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pPr>
      <w:spacing w:before="120"/>
      <w:ind w:left="909" w:right="115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0B8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0B8D"/>
    <w:rPr>
      <w:rFonts w:ascii="Arial" w:eastAsia="Arial" w:hAnsi="Arial" w:cs="Arial"/>
      <w:sz w:val="20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0B8D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392F29"/>
    <w:rPr>
      <w:rFonts w:ascii="Arial" w:eastAsia="Arial" w:hAnsi="Arial" w:cs="Arial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BC31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3176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C3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3176"/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6703</Words>
  <Characters>40222</Characters>
  <Application>Microsoft Office Word</Application>
  <DocSecurity>0</DocSecurity>
  <Lines>335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gabriela.porebska</dc:creator>
  <cp:lastModifiedBy>Rafał Tokarz (Nadl. St. Sącz)</cp:lastModifiedBy>
  <cp:revision>21</cp:revision>
  <dcterms:created xsi:type="dcterms:W3CDTF">2023-08-07T11:19:00Z</dcterms:created>
  <dcterms:modified xsi:type="dcterms:W3CDTF">2023-08-22T13:56:00Z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2023-06-01T00:00:00Z</vt:filetime>
  </property>
</Properties>
</file>