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84" w:rsidRPr="00904EAC" w:rsidRDefault="001A5D84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 w:rsidR="000742E2">
        <w:rPr>
          <w:b/>
          <w:bCs/>
          <w:color w:val="548DD4"/>
          <w:sz w:val="24"/>
          <w:szCs w:val="24"/>
        </w:rPr>
        <w:t>7</w:t>
      </w:r>
      <w:r w:rsidR="009B5129" w:rsidRPr="00904EAC">
        <w:rPr>
          <w:b/>
          <w:bCs/>
          <w:color w:val="548DD4"/>
          <w:sz w:val="24"/>
          <w:szCs w:val="24"/>
        </w:rPr>
        <w:t xml:space="preserve"> </w:t>
      </w:r>
      <w:r w:rsidRPr="00904EAC">
        <w:rPr>
          <w:b/>
          <w:bCs/>
          <w:color w:val="548DD4"/>
          <w:sz w:val="24"/>
          <w:szCs w:val="24"/>
        </w:rPr>
        <w:t>do SIWZ</w:t>
      </w:r>
    </w:p>
    <w:p w:rsidR="001A5D84" w:rsidRPr="00904EAC" w:rsidRDefault="001A5D84" w:rsidP="003937D8">
      <w:pPr>
        <w:ind w:left="7080" w:firstLine="708"/>
        <w:rPr>
          <w:color w:val="548DD4"/>
          <w:sz w:val="24"/>
          <w:szCs w:val="24"/>
        </w:rPr>
      </w:pPr>
    </w:p>
    <w:p w:rsidR="001A5D84" w:rsidRDefault="001A5D84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1A5D84" w:rsidRDefault="001A5D84" w:rsidP="00F71F1A">
      <w:pPr>
        <w:jc w:val="both"/>
        <w:rPr>
          <w:sz w:val="24"/>
          <w:szCs w:val="24"/>
        </w:rPr>
      </w:pPr>
    </w:p>
    <w:p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:rsidR="001A5D84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D84" w:rsidRPr="009A40F0" w:rsidRDefault="001A5D84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1A5D84" w:rsidRDefault="001A5D84" w:rsidP="00F71F1A">
      <w:pPr>
        <w:jc w:val="both"/>
        <w:rPr>
          <w:sz w:val="24"/>
          <w:szCs w:val="24"/>
        </w:rPr>
      </w:pPr>
    </w:p>
    <w:p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1A5D84" w:rsidRDefault="001A5D84" w:rsidP="00076CCE">
      <w:pPr>
        <w:rPr>
          <w:sz w:val="24"/>
          <w:szCs w:val="24"/>
        </w:rPr>
      </w:pPr>
    </w:p>
    <w:p w:rsidR="001A5D84" w:rsidRPr="007F37C0" w:rsidRDefault="001A5D84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>
        <w:rPr>
          <w:sz w:val="24"/>
          <w:szCs w:val="24"/>
        </w:rPr>
        <w:t>przekraczającej kwoty określone</w:t>
      </w:r>
      <w:r w:rsidRPr="007F37C0">
        <w:rPr>
          <w:sz w:val="24"/>
          <w:szCs w:val="24"/>
        </w:rPr>
        <w:t xml:space="preserve"> w przepisach wydanych na podstawie art.11 ust. 8 </w:t>
      </w:r>
      <w:proofErr w:type="spellStart"/>
      <w:r w:rsidRPr="007F37C0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A5D84" w:rsidRDefault="001A5D84" w:rsidP="00076CCE">
      <w:pPr>
        <w:jc w:val="center"/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1A5D84" w:rsidRDefault="001A5D84" w:rsidP="00BC31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Wykonawcy, (zad. Nr……….. przetargu </w:t>
      </w:r>
      <w:r w:rsidR="000742E2">
        <w:rPr>
          <w:sz w:val="24"/>
          <w:szCs w:val="24"/>
        </w:rPr>
        <w:t>7</w:t>
      </w:r>
      <w:r w:rsidRPr="009B5129">
        <w:rPr>
          <w:sz w:val="24"/>
          <w:szCs w:val="24"/>
        </w:rPr>
        <w:t>/PN/20</w:t>
      </w:r>
      <w:r w:rsidR="000742E2">
        <w:rPr>
          <w:sz w:val="24"/>
          <w:szCs w:val="24"/>
        </w:rPr>
        <w:t>20</w:t>
      </w:r>
      <w:r w:rsidRPr="009B5129">
        <w:rPr>
          <w:sz w:val="24"/>
          <w:szCs w:val="24"/>
        </w:rPr>
        <w:t>) zgodnie ze Specyfikacją istotnych warunków zamówienia (dalej:</w:t>
      </w:r>
      <w:r w:rsidRPr="005E49D1">
        <w:rPr>
          <w:sz w:val="24"/>
          <w:szCs w:val="24"/>
        </w:rPr>
        <w:t xml:space="preserve"> SIWZ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SIWZ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1A5D84" w:rsidRPr="0007696B" w:rsidRDefault="001A5D84" w:rsidP="00DC624A">
      <w:pPr>
        <w:ind w:left="72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SIWZ i ofercie Wykonawcy lub, gdy dostarczenie odpowiedników / zamienników spowodowałoby rażącą stratę dla Wykonawcy, co Wykonawca zobowiązany będzie wykazać. W sytuacji o której mowa w zdaniu poprzednim, Strony </w:t>
      </w:r>
      <w:r w:rsidRPr="0007696B">
        <w:rPr>
          <w:sz w:val="24"/>
          <w:szCs w:val="24"/>
        </w:rPr>
        <w:lastRenderedPageBreak/>
        <w:t xml:space="preserve">dopuszczają 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:rsidR="001A5D84" w:rsidRPr="00DC624A" w:rsidRDefault="001A5D84" w:rsidP="00DC624A">
      <w:pPr>
        <w:numPr>
          <w:ins w:id="0" w:author="DJurkiewicz" w:date="2017-04-18T14:25:00Z"/>
        </w:numPr>
        <w:ind w:left="360"/>
        <w:jc w:val="both"/>
        <w:rPr>
          <w:sz w:val="24"/>
          <w:szCs w:val="24"/>
        </w:rPr>
      </w:pP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SIWZ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1A5D84" w:rsidRPr="00A4479C" w:rsidRDefault="001A5D84" w:rsidP="001E5F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1A5D84" w:rsidRPr="00A4479C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</w:p>
    <w:p w:rsidR="001A5D84" w:rsidRPr="001B2358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1A5D84" w:rsidRPr="001B2358" w:rsidRDefault="001A5D84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(tekst jednolity: Dz. U. z 20</w:t>
      </w:r>
      <w:r>
        <w:rPr>
          <w:sz w:val="24"/>
          <w:szCs w:val="24"/>
        </w:rPr>
        <w:t>1</w:t>
      </w:r>
      <w:r w:rsidR="00C12898">
        <w:rPr>
          <w:sz w:val="24"/>
          <w:szCs w:val="24"/>
        </w:rPr>
        <w:t>9</w:t>
      </w:r>
      <w:r w:rsidRPr="001B2358">
        <w:rPr>
          <w:sz w:val="24"/>
          <w:szCs w:val="24"/>
        </w:rPr>
        <w:t xml:space="preserve"> r. poz. </w:t>
      </w:r>
      <w:r w:rsidR="00C12898">
        <w:rPr>
          <w:sz w:val="24"/>
          <w:szCs w:val="24"/>
        </w:rPr>
        <w:t>499</w:t>
      </w:r>
      <w:r w:rsidRPr="001B2358">
        <w:rPr>
          <w:sz w:val="24"/>
          <w:szCs w:val="24"/>
        </w:rPr>
        <w:t>).</w:t>
      </w:r>
    </w:p>
    <w:p w:rsidR="001A5D84" w:rsidRPr="001B2358" w:rsidRDefault="001A5D84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używania – zgodnie z obowiązującymi przepisami, tj. zgodnie z ustawą z dnia 20 maja 2010 r. o wyrobach medycznych (</w:t>
      </w:r>
      <w:r w:rsidR="00BD3183">
        <w:rPr>
          <w:sz w:val="24"/>
          <w:szCs w:val="24"/>
        </w:rPr>
        <w:t>t.j.</w:t>
      </w:r>
      <w:r w:rsidR="009B5129"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</w:t>
      </w:r>
      <w:r w:rsidR="00570D51">
        <w:rPr>
          <w:sz w:val="24"/>
          <w:szCs w:val="24"/>
        </w:rPr>
        <w:t>20</w:t>
      </w:r>
      <w:r>
        <w:rPr>
          <w:sz w:val="24"/>
          <w:szCs w:val="24"/>
        </w:rPr>
        <w:t xml:space="preserve">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</w:t>
      </w:r>
      <w:r w:rsidR="00BD3183">
        <w:rPr>
          <w:sz w:val="24"/>
          <w:szCs w:val="24"/>
        </w:rPr>
        <w:t>1</w:t>
      </w:r>
      <w:r w:rsidR="00570D51">
        <w:rPr>
          <w:sz w:val="24"/>
          <w:szCs w:val="24"/>
        </w:rPr>
        <w:t>86</w:t>
      </w:r>
      <w:r>
        <w:rPr>
          <w:sz w:val="24"/>
          <w:szCs w:val="24"/>
        </w:rPr>
        <w:t>)</w:t>
      </w:r>
      <w:r w:rsidRPr="001B2358">
        <w:rPr>
          <w:sz w:val="24"/>
          <w:szCs w:val="24"/>
        </w:rPr>
        <w:t>.</w:t>
      </w:r>
    </w:p>
    <w:p w:rsidR="001A5D84" w:rsidRPr="00360792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792">
        <w:rPr>
          <w:sz w:val="24"/>
          <w:szCs w:val="24"/>
        </w:rPr>
        <w:t xml:space="preserve">Zamawiający dopuszcza, oprócz zmian wskazanych w innych zapisach niniejszej umowy, zmiany umowy zgodnie z art. 144 </w:t>
      </w:r>
      <w:r>
        <w:rPr>
          <w:sz w:val="24"/>
          <w:szCs w:val="24"/>
        </w:rPr>
        <w:t xml:space="preserve">ust. 1 </w:t>
      </w:r>
      <w:proofErr w:type="spellStart"/>
      <w:r w:rsidRPr="00360792">
        <w:rPr>
          <w:sz w:val="24"/>
          <w:szCs w:val="24"/>
        </w:rPr>
        <w:t>Pzp</w:t>
      </w:r>
      <w:proofErr w:type="spellEnd"/>
      <w:r w:rsidRPr="00360792">
        <w:rPr>
          <w:sz w:val="24"/>
          <w:szCs w:val="24"/>
        </w:rPr>
        <w:t xml:space="preserve"> w stosunku do treści oferty, na podstawie której dokonano wyboru Wykonawcy, zakresie:</w:t>
      </w:r>
    </w:p>
    <w:p w:rsidR="001A5D84" w:rsidRPr="0018434F" w:rsidRDefault="001A5D84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6430D7">
        <w:rPr>
          <w:rFonts w:eastAsia="TTE21CF5D8t00"/>
          <w:sz w:val="24"/>
          <w:szCs w:val="24"/>
        </w:rPr>
        <w:t>zmian wysokości wynagrodzenia wynikających ze zmiany prze</w:t>
      </w:r>
      <w:r w:rsidRPr="0036251A">
        <w:rPr>
          <w:rFonts w:eastAsia="TTE21CF5D8t00"/>
          <w:sz w:val="24"/>
          <w:szCs w:val="24"/>
        </w:rPr>
        <w:t>pisów prawa (np. stawka podatku VAT</w:t>
      </w:r>
      <w:r>
        <w:rPr>
          <w:rFonts w:eastAsia="TTE21CF5D8t00"/>
          <w:sz w:val="24"/>
          <w:szCs w:val="24"/>
        </w:rPr>
        <w:t>)</w:t>
      </w:r>
      <w:r w:rsidRPr="0036251A">
        <w:rPr>
          <w:rFonts w:eastAsia="TTE21CF5D8t00"/>
          <w:sz w:val="24"/>
          <w:szCs w:val="24"/>
        </w:rPr>
        <w:t>;</w:t>
      </w:r>
    </w:p>
    <w:p w:rsidR="001A5D84" w:rsidRPr="0018434F" w:rsidRDefault="001A5D84" w:rsidP="0028216C">
      <w:pPr>
        <w:numPr>
          <w:ilvl w:val="1"/>
          <w:numId w:val="15"/>
        </w:numPr>
        <w:tabs>
          <w:tab w:val="clear" w:pos="1440"/>
          <w:tab w:val="left" w:pos="360"/>
          <w:tab w:val="num" w:pos="993"/>
        </w:tabs>
        <w:suppressAutoHyphens/>
        <w:spacing w:line="276" w:lineRule="auto"/>
        <w:ind w:left="993" w:hanging="284"/>
        <w:contextualSpacing/>
        <w:jc w:val="both"/>
        <w:rPr>
          <w:color w:val="000000"/>
          <w:sz w:val="24"/>
          <w:szCs w:val="24"/>
        </w:rPr>
      </w:pPr>
      <w:r w:rsidRPr="009A1E4D">
        <w:rPr>
          <w:color w:val="000000"/>
          <w:sz w:val="24"/>
          <w:szCs w:val="24"/>
        </w:rPr>
        <w:t>Obniżenie ceny oferowanych produktów przez Wykonawcę może nastąpić w każdym czasie</w:t>
      </w:r>
      <w:r w:rsidR="0028216C">
        <w:rPr>
          <w:color w:val="000000"/>
          <w:sz w:val="24"/>
          <w:szCs w:val="24"/>
        </w:rPr>
        <w:t xml:space="preserve">, na podstawie przesłanej Zamawiającemu przez Wykonawcę informacji o obniżeniu ceny i jego przyczynach. Obniżenie ceny związku z zapisami ustawy z dnia 12.05.2011r. </w:t>
      </w:r>
      <w:r w:rsidR="0028216C" w:rsidRPr="0028216C">
        <w:rPr>
          <w:i/>
          <w:color w:val="000000"/>
          <w:sz w:val="24"/>
          <w:szCs w:val="24"/>
        </w:rPr>
        <w:t>o refundacji leków, środków spożywczych specjalnego przeznaczenia żywieniowego oraz wyrobów medycznych</w:t>
      </w:r>
      <w:r w:rsidR="0028216C">
        <w:rPr>
          <w:color w:val="000000"/>
          <w:sz w:val="24"/>
          <w:szCs w:val="24"/>
        </w:rPr>
        <w:t xml:space="preserve"> (</w:t>
      </w:r>
      <w:r w:rsidR="00570D51">
        <w:rPr>
          <w:color w:val="000000"/>
          <w:sz w:val="24"/>
          <w:szCs w:val="24"/>
        </w:rPr>
        <w:t>t.j.</w:t>
      </w:r>
      <w:r w:rsidR="006D1304">
        <w:rPr>
          <w:color w:val="000000"/>
          <w:sz w:val="24"/>
          <w:szCs w:val="24"/>
        </w:rPr>
        <w:t xml:space="preserve"> </w:t>
      </w:r>
      <w:r w:rsidR="0028216C">
        <w:rPr>
          <w:color w:val="000000"/>
          <w:sz w:val="24"/>
          <w:szCs w:val="24"/>
        </w:rPr>
        <w:t>DZ.U. z 20</w:t>
      </w:r>
      <w:r w:rsidR="00570D51">
        <w:rPr>
          <w:color w:val="000000"/>
          <w:sz w:val="24"/>
          <w:szCs w:val="24"/>
        </w:rPr>
        <w:t>20</w:t>
      </w:r>
      <w:r w:rsidR="0028216C">
        <w:rPr>
          <w:color w:val="000000"/>
          <w:sz w:val="24"/>
          <w:szCs w:val="24"/>
        </w:rPr>
        <w:t xml:space="preserve">r., poz. </w:t>
      </w:r>
      <w:r w:rsidR="00570D51">
        <w:rPr>
          <w:color w:val="000000"/>
          <w:sz w:val="24"/>
          <w:szCs w:val="24"/>
        </w:rPr>
        <w:t>357</w:t>
      </w:r>
      <w:r w:rsidR="0028216C">
        <w:rPr>
          <w:color w:val="000000"/>
          <w:sz w:val="24"/>
          <w:szCs w:val="24"/>
        </w:rPr>
        <w:t xml:space="preserve">) nie wymaga </w:t>
      </w:r>
      <w:r w:rsidRPr="0018434F">
        <w:rPr>
          <w:color w:val="000000"/>
          <w:sz w:val="24"/>
          <w:szCs w:val="24"/>
        </w:rPr>
        <w:t>zgody Zamawiającego ani sporządzania aneksu do umowy .</w:t>
      </w:r>
    </w:p>
    <w:p w:rsidR="001A5D84" w:rsidRDefault="001A5D84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36251A">
        <w:rPr>
          <w:sz w:val="24"/>
          <w:szCs w:val="24"/>
        </w:rPr>
        <w:t>zmiany wielkości opakowań wprowadzonych przez producenta z zachowaniem zasa</w:t>
      </w:r>
      <w:r>
        <w:rPr>
          <w:sz w:val="24"/>
          <w:szCs w:val="24"/>
        </w:rPr>
        <w:t>dy proporcjonalności wielkości opakowania i ceny za opakowanie.</w:t>
      </w:r>
    </w:p>
    <w:p w:rsidR="001A5D84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lastRenderedPageBreak/>
        <w:t xml:space="preserve">zmniejszenia wielkości dostaw </w:t>
      </w:r>
      <w:r>
        <w:rPr>
          <w:rFonts w:ascii="Times New Roman" w:hAnsi="Times New Roman" w:cs="Times New Roman"/>
          <w:sz w:val="24"/>
          <w:szCs w:val="24"/>
        </w:rPr>
        <w:t>o maksymalnie 30</w:t>
      </w:r>
      <w:r w:rsidRPr="003D7663">
        <w:rPr>
          <w:rFonts w:ascii="Times New Roman" w:hAnsi="Times New Roman" w:cs="Times New Roman"/>
          <w:sz w:val="24"/>
          <w:szCs w:val="24"/>
        </w:rPr>
        <w:t xml:space="preserve">% w stosunku do ilości wskazanych w Formularzu cenowym, </w:t>
      </w:r>
      <w:r>
        <w:rPr>
          <w:rFonts w:ascii="Times New Roman" w:hAnsi="Times New Roman" w:cs="Times New Roman"/>
          <w:sz w:val="24"/>
          <w:szCs w:val="24"/>
        </w:rPr>
        <w:t>w zależności od potrzeb związanych z działalnością leczniczą Zamawiającego.</w:t>
      </w:r>
    </w:p>
    <w:p w:rsidR="001A5D84" w:rsidRPr="000D6E4A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>Zamawiający zastrzega prawo do rezygnacji z całości dostaw łącznie z rozwiązaniem</w:t>
      </w:r>
      <w:r>
        <w:rPr>
          <w:rFonts w:ascii="Times New Roman" w:hAnsi="Times New Roman" w:cs="Times New Roman"/>
          <w:sz w:val="24"/>
          <w:szCs w:val="24"/>
        </w:rPr>
        <w:t xml:space="preserve"> niniejszej umowy, w przypadku rozwiązania lub nieprzedłużenia lub zmiany umowy przez Narodowy Fundusz Zdrowia (lub inny podmiot, który przejmie obowiązki NFZ  zakresie finansowania świadczeń opieki zdrowotnej ze środków publicznych), zawartej z Zamawiającym</w:t>
      </w:r>
      <w:r w:rsidRPr="000D6E4A">
        <w:rPr>
          <w:rFonts w:ascii="Times New Roman" w:hAnsi="Times New Roman" w:cs="Times New Roman"/>
          <w:sz w:val="24"/>
          <w:szCs w:val="24"/>
        </w:rPr>
        <w:t>.</w:t>
      </w:r>
    </w:p>
    <w:p w:rsidR="001A5D84" w:rsidRPr="00563783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E4A">
        <w:rPr>
          <w:rFonts w:ascii="Times New Roman" w:hAnsi="Times New Roman" w:cs="Times New Roman"/>
          <w:sz w:val="24"/>
          <w:szCs w:val="24"/>
        </w:rPr>
        <w:t xml:space="preserve">W przypadku wystąpienia konieczności modyfikacji bądź ulepszenia stosowanych </w:t>
      </w:r>
      <w:r>
        <w:rPr>
          <w:rFonts w:ascii="Times New Roman" w:hAnsi="Times New Roman" w:cs="Times New Roman"/>
          <w:sz w:val="24"/>
          <w:szCs w:val="24"/>
        </w:rPr>
        <w:t>produktów leczniczych</w:t>
      </w:r>
      <w:r w:rsidRPr="000D6E4A">
        <w:rPr>
          <w:rFonts w:ascii="Times New Roman" w:hAnsi="Times New Roman" w:cs="Times New Roman"/>
          <w:sz w:val="24"/>
          <w:szCs w:val="24"/>
        </w:rPr>
        <w:t xml:space="preserve"> spowodowanych brakiem skuteczności działania, Zamawiający dopuszcza ich modyfikację lub zastąpienie innym z zastrzeżeniem, że ich skuteczność nie może być gorsza niż wcześniej stosowanych. Zapłata za zastąpione bądź ulepszone </w:t>
      </w:r>
      <w:r>
        <w:rPr>
          <w:rFonts w:ascii="Times New Roman" w:hAnsi="Times New Roman" w:cs="Times New Roman"/>
          <w:sz w:val="24"/>
          <w:szCs w:val="24"/>
        </w:rPr>
        <w:t>produkty lecznicze</w:t>
      </w:r>
      <w:r w:rsidRPr="000D6E4A">
        <w:rPr>
          <w:rFonts w:ascii="Times New Roman" w:hAnsi="Times New Roman" w:cs="Times New Roman"/>
          <w:sz w:val="24"/>
          <w:szCs w:val="24"/>
        </w:rPr>
        <w:t xml:space="preserve"> nie może spowodować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0D6E4A">
        <w:rPr>
          <w:rFonts w:ascii="Times New Roman" w:hAnsi="Times New Roman" w:cs="Times New Roman"/>
          <w:sz w:val="24"/>
          <w:szCs w:val="24"/>
        </w:rPr>
        <w:t xml:space="preserve"> </w:t>
      </w:r>
      <w:r w:rsidRPr="006B7080">
        <w:rPr>
          <w:rFonts w:ascii="Times New Roman" w:hAnsi="Times New Roman" w:cs="Times New Roman"/>
          <w:sz w:val="24"/>
          <w:szCs w:val="24"/>
        </w:rPr>
        <w:t>wartości umowy wynikającej z oferty Wykonawcy</w:t>
      </w:r>
      <w:r w:rsidRPr="00563783">
        <w:rPr>
          <w:rFonts w:ascii="Times New Roman" w:hAnsi="Times New Roman" w:cs="Times New Roman"/>
          <w:sz w:val="24"/>
          <w:szCs w:val="24"/>
        </w:rPr>
        <w:t>.</w:t>
      </w:r>
    </w:p>
    <w:p w:rsidR="001A5D84" w:rsidRPr="00563783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sposobu spełnienia świadczenia, w przypadku gdy: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a)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zapewnienie bezpieczeństwa lub zapobieżeniu awarii,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b)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zmianę przepisów prawa,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c)</w:t>
      </w:r>
      <w:r w:rsidRPr="00563783">
        <w:rPr>
          <w:rFonts w:ascii="Times New Roman" w:hAnsi="Times New Roman" w:cs="Times New Roman"/>
          <w:sz w:val="24"/>
          <w:szCs w:val="24"/>
        </w:rPr>
        <w:tab/>
        <w:t>usprawni realizacje dostaw,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d)</w:t>
      </w:r>
      <w:r w:rsidRPr="00563783">
        <w:rPr>
          <w:rFonts w:ascii="Times New Roman" w:hAnsi="Times New Roman" w:cs="Times New Roman"/>
          <w:sz w:val="24"/>
          <w:szCs w:val="24"/>
        </w:rPr>
        <w:tab/>
        <w:t>poprawi efektywność wykonywania przedmiotu umowy,</w:t>
      </w:r>
    </w:p>
    <w:p w:rsidR="001A5D84" w:rsidRPr="00563783" w:rsidRDefault="001A5D84" w:rsidP="0038126F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e)</w:t>
      </w:r>
      <w:r w:rsidRPr="00563783">
        <w:rPr>
          <w:rFonts w:ascii="Times New Roman" w:hAnsi="Times New Roman" w:cs="Times New Roman"/>
          <w:sz w:val="24"/>
          <w:szCs w:val="24"/>
        </w:rPr>
        <w:tab/>
        <w:t>zmiana pozostaje w związku z koniecznością realizacji postulatów osób trzecich nieuwzględnionych na etapie podpisania Umowy, a ze względów społecznych koniecznych do spełnienia.</w:t>
      </w:r>
    </w:p>
    <w:p w:rsidR="001A5D84" w:rsidRPr="00563783" w:rsidRDefault="001A5D84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 xml:space="preserve">zmian w przypadku wystąpienia siły wyższej, </w:t>
      </w:r>
      <w:r>
        <w:rPr>
          <w:rFonts w:ascii="Times New Roman" w:hAnsi="Times New Roman" w:cs="Times New Roman"/>
          <w:sz w:val="24"/>
          <w:szCs w:val="24"/>
        </w:rPr>
        <w:t>uniemożliwiającej</w:t>
      </w:r>
      <w:r w:rsidRPr="00563783">
        <w:rPr>
          <w:rFonts w:ascii="Times New Roman" w:hAnsi="Times New Roman" w:cs="Times New Roman"/>
          <w:sz w:val="24"/>
          <w:szCs w:val="24"/>
        </w:rPr>
        <w:t xml:space="preserve"> wykonanie przedmiotu Umowy. </w:t>
      </w:r>
    </w:p>
    <w:p w:rsidR="001A5D84" w:rsidRDefault="001A5D84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zmiany będące następstwem okoliczności leżąc</w:t>
      </w:r>
      <w:r>
        <w:rPr>
          <w:rFonts w:ascii="Times New Roman" w:hAnsi="Times New Roman" w:cs="Times New Roman"/>
          <w:sz w:val="24"/>
          <w:szCs w:val="24"/>
        </w:rPr>
        <w:t xml:space="preserve">ych po stronie Zamawiającego, w </w:t>
      </w:r>
      <w:r w:rsidRPr="0054590B">
        <w:rPr>
          <w:rFonts w:ascii="Times New Roman" w:hAnsi="Times New Roman" w:cs="Times New Roman"/>
          <w:sz w:val="24"/>
          <w:szCs w:val="24"/>
        </w:rPr>
        <w:t>szczególności: rezygnacja z realizacji części przedmiotu</w:t>
      </w:r>
      <w:r w:rsidRPr="00563783">
        <w:rPr>
          <w:rFonts w:ascii="Times New Roman" w:hAnsi="Times New Roman" w:cs="Times New Roman"/>
          <w:sz w:val="24"/>
          <w:szCs w:val="24"/>
        </w:rPr>
        <w:t xml:space="preserve"> Umowy. W takim przypadku wynagrodzenie przysługujące Wykonawcy zostanie pomniejszo</w:t>
      </w:r>
      <w:r>
        <w:rPr>
          <w:rFonts w:ascii="Times New Roman" w:hAnsi="Times New Roman" w:cs="Times New Roman"/>
          <w:sz w:val="24"/>
          <w:szCs w:val="24"/>
        </w:rPr>
        <w:t xml:space="preserve">ne o </w:t>
      </w:r>
      <w:r w:rsidRPr="00563783">
        <w:rPr>
          <w:rFonts w:ascii="Times New Roman" w:hAnsi="Times New Roman" w:cs="Times New Roman"/>
          <w:sz w:val="24"/>
          <w:szCs w:val="24"/>
        </w:rPr>
        <w:t>odpowiednie kwoty.</w:t>
      </w:r>
    </w:p>
    <w:p w:rsidR="001A5D84" w:rsidRPr="00563783" w:rsidRDefault="001A5D84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1A5D84" w:rsidRPr="000D5940" w:rsidRDefault="001A5D84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5940">
        <w:rPr>
          <w:rFonts w:ascii="Times New Roman" w:hAnsi="Times New Roman" w:cs="Times New Roman"/>
          <w:sz w:val="24"/>
          <w:szCs w:val="24"/>
        </w:rPr>
        <w:t xml:space="preserve"> zmiany Umowy w rozumieniu art. 144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5940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zmiany dotyczące </w:t>
      </w:r>
      <w:r w:rsidRPr="000D5940">
        <w:rPr>
          <w:rFonts w:ascii="Times New Roman" w:hAnsi="Times New Roman" w:cs="Times New Roman"/>
          <w:sz w:val="24"/>
          <w:szCs w:val="24"/>
        </w:rPr>
        <w:t>w szczególności:</w:t>
      </w:r>
    </w:p>
    <w:p w:rsidR="001A5D84" w:rsidRPr="000D5940" w:rsidRDefault="001A5D84" w:rsidP="00F764B2">
      <w:pPr>
        <w:pStyle w:val="Akapitzlist1"/>
        <w:spacing w:after="0"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a)</w:t>
      </w:r>
      <w:r w:rsidRPr="000D5940">
        <w:rPr>
          <w:rFonts w:ascii="Times New Roman" w:hAnsi="Times New Roman" w:cs="Times New Roman"/>
          <w:sz w:val="24"/>
          <w:szCs w:val="24"/>
        </w:rPr>
        <w:tab/>
        <w:t>zmiana danych związanych z obsługą administracyjno – organizacyjną Umowy,</w:t>
      </w:r>
    </w:p>
    <w:p w:rsidR="001A5D84" w:rsidRPr="002D28F4" w:rsidRDefault="001A5D84" w:rsidP="00F764B2">
      <w:pPr>
        <w:spacing w:line="280" w:lineRule="exact"/>
        <w:ind w:firstLine="426"/>
        <w:jc w:val="both"/>
        <w:rPr>
          <w:sz w:val="24"/>
          <w:szCs w:val="24"/>
        </w:rPr>
      </w:pPr>
      <w:r w:rsidRPr="000D5940">
        <w:rPr>
          <w:sz w:val="24"/>
          <w:szCs w:val="24"/>
        </w:rPr>
        <w:t>b)</w:t>
      </w:r>
      <w:r w:rsidRPr="000D5940">
        <w:rPr>
          <w:sz w:val="24"/>
          <w:szCs w:val="24"/>
        </w:rPr>
        <w:tab/>
        <w:t>zmiany danych teleadresowych, zmiany osób wskazanych do kontaktów między stronami.</w:t>
      </w:r>
    </w:p>
    <w:p w:rsidR="001A5D84" w:rsidRDefault="001A5D84" w:rsidP="00F764B2">
      <w:pPr>
        <w:ind w:left="360"/>
        <w:jc w:val="both"/>
        <w:rPr>
          <w:sz w:val="24"/>
          <w:szCs w:val="24"/>
        </w:rPr>
      </w:pPr>
    </w:p>
    <w:p w:rsidR="001A5D84" w:rsidRDefault="001A5D84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A5D84" w:rsidRPr="001B2358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</w:t>
      </w:r>
      <w:r>
        <w:rPr>
          <w:sz w:val="24"/>
          <w:szCs w:val="24"/>
        </w:rPr>
        <w:lastRenderedPageBreak/>
        <w:t xml:space="preserve">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2. </w:t>
      </w: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1A5D84" w:rsidRPr="001B2358" w:rsidRDefault="001A5D84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Zamówienie, o którym mowa w ust. 1 składane będzie wyłącznie faksem pod nr </w:t>
      </w:r>
      <w:r w:rsidRPr="001B2358">
        <w:rPr>
          <w:sz w:val="24"/>
          <w:szCs w:val="24"/>
          <w:highlight w:val="lightGray"/>
        </w:rPr>
        <w:t>…………………….….</w:t>
      </w:r>
    </w:p>
    <w:p w:rsidR="001A5D84" w:rsidRPr="001B2358" w:rsidRDefault="001A5D84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 przypadku niedochowania przez Wykonawcę terminu realizacji danej dostawy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(partii</w:t>
      </w:r>
      <w:r>
        <w:rPr>
          <w:sz w:val="24"/>
          <w:szCs w:val="24"/>
        </w:rPr>
        <w:t xml:space="preserve">) </w:t>
      </w:r>
      <w:r w:rsidRPr="001B2358">
        <w:rPr>
          <w:sz w:val="24"/>
          <w:szCs w:val="24"/>
        </w:rPr>
        <w:t>Zamawiający ma prawo nabyć dany produkt leczniczy</w:t>
      </w:r>
      <w:r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>w zamówionej ilości u innego sprzedawcy i odmówić przyjęcia partii produktów leczniczych dostarczonych od Wykonawcy z opóźnieniem, co może skutkować zmniejszeniem wielkości dostaw ponad wielkość wskazaną w §1 ust.1</w:t>
      </w:r>
      <w:r>
        <w:rPr>
          <w:sz w:val="24"/>
          <w:szCs w:val="24"/>
        </w:rPr>
        <w:t>1</w:t>
      </w:r>
      <w:r w:rsidRPr="001B2358">
        <w:rPr>
          <w:sz w:val="24"/>
          <w:szCs w:val="24"/>
        </w:rPr>
        <w:t xml:space="preserve"> lit. </w:t>
      </w:r>
      <w:r w:rsidR="00570D51">
        <w:rPr>
          <w:sz w:val="24"/>
          <w:szCs w:val="24"/>
        </w:rPr>
        <w:t>d</w:t>
      </w:r>
      <w:r w:rsidRPr="001B2358">
        <w:rPr>
          <w:sz w:val="24"/>
          <w:szCs w:val="24"/>
        </w:rPr>
        <w:t xml:space="preserve">). </w:t>
      </w:r>
    </w:p>
    <w:p w:rsidR="001A5D84" w:rsidRPr="00E32A97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1A5D84" w:rsidRDefault="001A5D84" w:rsidP="006849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1A5D84" w:rsidRDefault="001A5D84" w:rsidP="00DE2A0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Zamawiającego: </w:t>
      </w:r>
      <w:r w:rsidR="000742E2">
        <w:rPr>
          <w:sz w:val="24"/>
          <w:szCs w:val="24"/>
        </w:rPr>
        <w:t>Dominika Łosik</w:t>
      </w:r>
      <w:r>
        <w:rPr>
          <w:sz w:val="24"/>
          <w:szCs w:val="24"/>
        </w:rPr>
        <w:t>, tel. 068 3416326</w:t>
      </w:r>
    </w:p>
    <w:p w:rsidR="001A5D84" w:rsidRDefault="001A5D84" w:rsidP="00DE2A0C">
      <w:pPr>
        <w:numPr>
          <w:ins w:id="1" w:author="DJurkiewicz" w:date="2012-11-08T11:18:00Z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1A5D84" w:rsidRDefault="001A5D84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</w:t>
      </w:r>
      <w:r w:rsidR="009B5129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………………. </w:t>
      </w:r>
      <w:r w:rsidR="000742E2">
        <w:rPr>
          <w:sz w:val="24"/>
          <w:szCs w:val="24"/>
        </w:rPr>
        <w:t>na okres 12 miesięcy</w:t>
      </w:r>
      <w:r>
        <w:rPr>
          <w:sz w:val="24"/>
          <w:szCs w:val="24"/>
        </w:rPr>
        <w:t>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1A5D84" w:rsidRDefault="001A5D84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1A5D84" w:rsidRPr="00B05818" w:rsidRDefault="001A5D84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1A5D84" w:rsidRPr="00CF5962" w:rsidRDefault="001A5D84" w:rsidP="00AB3C18">
      <w:pPr>
        <w:jc w:val="both"/>
        <w:rPr>
          <w:sz w:val="24"/>
          <w:szCs w:val="24"/>
        </w:rPr>
      </w:pPr>
      <w:r w:rsidRPr="00CF5962">
        <w:rPr>
          <w:color w:val="000000"/>
          <w:sz w:val="24"/>
          <w:szCs w:val="24"/>
        </w:rPr>
        <w:t>Zamawiający nie ponosi odpowiedzialności za szkody wyrządzone przez Wykonawcę podczas wykonywania przedmiotu zam</w:t>
      </w:r>
      <w:r w:rsidRPr="00CF5962">
        <w:rPr>
          <w:color w:val="000000"/>
          <w:sz w:val="24"/>
          <w:szCs w:val="24"/>
          <w:highlight w:val="white"/>
        </w:rPr>
        <w:t>ówienia.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1A5D84" w:rsidRPr="00870746" w:rsidRDefault="001A5D84" w:rsidP="00870746">
      <w:pPr>
        <w:numPr>
          <w:ilvl w:val="0"/>
          <w:numId w:val="25"/>
        </w:numPr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1A5D84" w:rsidRPr="00F963AD" w:rsidRDefault="001A5D84" w:rsidP="00F963AD">
      <w:pPr>
        <w:numPr>
          <w:ilvl w:val="0"/>
          <w:numId w:val="25"/>
        </w:numPr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>Zamawiający może rozwiązać umowę, jeżeli zachodzi co najmniej jedna z następujących okoliczności: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zmiana umowy została dokonana z naruszeniem art. 144 ust. 1-1b, 1d i 1e;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wykonawca w chwili zawarcia umowy podlegał wykluczeniu z postępowania na podstawie art. 24 ust. 1;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</w:t>
      </w:r>
      <w:r w:rsidRPr="00F963AD">
        <w:rPr>
          <w:sz w:val="24"/>
          <w:szCs w:val="24"/>
        </w:rPr>
        <w:lastRenderedPageBreak/>
        <w:t>2014/24/UE i dyrektywy 2014/25/UE, z uwagi na to, że zamawiający udzielił zamówienia z naruszeniem przepisów prawa Unii Europejskiej.</w:t>
      </w:r>
    </w:p>
    <w:p w:rsidR="001A5D84" w:rsidRDefault="001A5D84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1A5D84" w:rsidRDefault="001A5D84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E5E">
        <w:rPr>
          <w:sz w:val="24"/>
          <w:szCs w:val="24"/>
        </w:rPr>
        <w:t xml:space="preserve">Zamawiający może rozwiązać niniejszą umowę bez zachowania okresu wypowiedzenia w przypadku, </w:t>
      </w:r>
      <w:r w:rsidRPr="000D0A1C">
        <w:rPr>
          <w:sz w:val="24"/>
          <w:szCs w:val="24"/>
        </w:rPr>
        <w:t xml:space="preserve">w przypadku 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9B5129" w:rsidRDefault="009B5129" w:rsidP="002B44E0">
      <w:pPr>
        <w:jc w:val="center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leczniczego i cenie jednostkowej za  dany asortyment, określonej w ofercie Wykonawcy. Cena będzie uwzględniać podatek VAT w wysokości określonej stosownymi przepisami prawa.</w:t>
      </w:r>
    </w:p>
    <w:p w:rsidR="001A5D84" w:rsidRPr="000D0A1C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  <w:r>
        <w:rPr>
          <w:sz w:val="24"/>
          <w:szCs w:val="24"/>
        </w:rPr>
        <w:t>C</w:t>
      </w:r>
      <w:r w:rsidRPr="000D0A1C">
        <w:rPr>
          <w:sz w:val="24"/>
          <w:szCs w:val="24"/>
        </w:rPr>
        <w:t xml:space="preserve">eny </w:t>
      </w:r>
      <w:r>
        <w:rPr>
          <w:sz w:val="24"/>
          <w:szCs w:val="24"/>
        </w:rPr>
        <w:t xml:space="preserve">te </w:t>
      </w:r>
      <w:r w:rsidRPr="000D0A1C">
        <w:rPr>
          <w:sz w:val="24"/>
          <w:szCs w:val="24"/>
        </w:rPr>
        <w:t>pozostają niezmienne przez cały okres trwania umowy z</w:t>
      </w:r>
      <w:r>
        <w:rPr>
          <w:sz w:val="24"/>
          <w:szCs w:val="24"/>
        </w:rPr>
        <w:t> </w:t>
      </w:r>
      <w:r w:rsidRPr="000D0A1C">
        <w:rPr>
          <w:sz w:val="24"/>
          <w:szCs w:val="24"/>
        </w:rPr>
        <w:t xml:space="preserve">zastrzeżeniem ust. </w:t>
      </w:r>
      <w:r>
        <w:rPr>
          <w:sz w:val="24"/>
          <w:szCs w:val="24"/>
        </w:rPr>
        <w:t>3-6</w:t>
      </w:r>
      <w:r w:rsidR="0038722E">
        <w:rPr>
          <w:sz w:val="24"/>
          <w:szCs w:val="24"/>
        </w:rPr>
        <w:t xml:space="preserve"> oraz § 1 ust 11b)</w:t>
      </w:r>
      <w:r w:rsidRPr="000D0A1C">
        <w:rPr>
          <w:sz w:val="24"/>
          <w:szCs w:val="24"/>
        </w:rPr>
        <w:t>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faktury, a zmiana kwoty ceny brutto z tego tytułu jest akceptowana przez Strony bez konieczności składania dodatkowych oświadczeń.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obniżenia cen jak również skreślenia leków z wykazu leków objętych cenami urzędowymi w formie podpisanego przez obie strony aneksu.</w:t>
      </w:r>
    </w:p>
    <w:p w:rsidR="001A5D84" w:rsidRPr="00D67A1A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SIWZ i umowie.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1A5D84" w:rsidRPr="003C2C15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:rsidR="001A5D84" w:rsidRPr="003C2C15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1A5D84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1A5D84" w:rsidRPr="003C2C15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1A5D84" w:rsidRPr="003C2C15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1A5D84" w:rsidRPr="000D0A1C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lastRenderedPageBreak/>
        <w:t xml:space="preserve"> Termin płatności 30 dni od dnia otrzymania przez Zamawiającego prawidłowo wystawionej faktury.  Za datę zapłaty przyjmuje się dzień obciążenia rachunku Zamawiającego.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ustawowych.</w:t>
      </w:r>
    </w:p>
    <w:p w:rsidR="001A5D84" w:rsidRDefault="001A5D84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 w:rsidR="00D26E32">
        <w:rPr>
          <w:sz w:val="24"/>
          <w:szCs w:val="24"/>
        </w:rPr>
        <w:t>zwłoki</w:t>
      </w:r>
      <w:r>
        <w:rPr>
          <w:sz w:val="24"/>
          <w:szCs w:val="24"/>
        </w:rPr>
        <w:t>, nie więcej niż 30% wartości towaru, którego dostawa uległa opóźnieniu</w:t>
      </w:r>
      <w:r w:rsidRPr="00C77AF2">
        <w:rPr>
          <w:sz w:val="24"/>
          <w:szCs w:val="24"/>
        </w:rPr>
        <w:t>.</w:t>
      </w:r>
    </w:p>
    <w:p w:rsidR="001A5D84" w:rsidRPr="00C77AF2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>§ 7,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sprzedawcy (w tym kosztów dostawy) a cenie wynikającej z Formularza cenowego.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</w:p>
    <w:p w:rsidR="001A5D84" w:rsidRDefault="001A5D84" w:rsidP="004A5C03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przypadku, gdy szkoda przewyższy wysokość kar umownych strony mogą dochodzić odszkodowania uzupełniającego</w:t>
      </w:r>
      <w:r w:rsidR="00570D51">
        <w:rPr>
          <w:sz w:val="24"/>
          <w:szCs w:val="24"/>
        </w:rPr>
        <w:t xml:space="preserve"> na zasadach ogólnych</w:t>
      </w:r>
      <w:bookmarkStart w:id="2" w:name="_GoBack"/>
      <w:bookmarkEnd w:id="2"/>
      <w:r>
        <w:rPr>
          <w:sz w:val="24"/>
          <w:szCs w:val="24"/>
        </w:rPr>
        <w:t xml:space="preserve">.  </w:t>
      </w:r>
    </w:p>
    <w:p w:rsidR="001A5D84" w:rsidRPr="001B2358" w:rsidRDefault="001A5D84" w:rsidP="003E26F8">
      <w:pPr>
        <w:jc w:val="center"/>
        <w:rPr>
          <w:sz w:val="24"/>
          <w:szCs w:val="24"/>
        </w:rPr>
      </w:pPr>
    </w:p>
    <w:p w:rsidR="001A5D84" w:rsidRPr="00817D71" w:rsidRDefault="001A5D84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A5D84" w:rsidRDefault="001A5D84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1A5D84" w:rsidRDefault="001A5D84" w:rsidP="00AB3C18">
      <w:pPr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29 stycznia 2004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1A5D84" w:rsidRDefault="001A5D84" w:rsidP="00712604">
      <w:pPr>
        <w:ind w:left="360" w:hanging="360"/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A5D84" w:rsidRDefault="001A5D84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1A5D84" w:rsidRDefault="001A5D84" w:rsidP="00025468">
      <w:pPr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13</w:t>
      </w:r>
    </w:p>
    <w:p w:rsidR="001A5D84" w:rsidRDefault="001A5D84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4</w:t>
      </w: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istotnych warunków zamówienia – (kopia).</w:t>
      </w:r>
    </w:p>
    <w:p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DB0468"/>
    <w:sectPr w:rsidR="001A5D84" w:rsidSect="0056719C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270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3C" w:rsidRDefault="00041A3C">
      <w:r>
        <w:separator/>
      </w:r>
    </w:p>
  </w:endnote>
  <w:endnote w:type="continuationSeparator" w:id="0">
    <w:p w:rsidR="00041A3C" w:rsidRDefault="0004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1CF5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2" w:rsidRDefault="002F379F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2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3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42E2" w:rsidRDefault="000742E2" w:rsidP="002902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3C" w:rsidRDefault="00041A3C">
      <w:r>
        <w:separator/>
      </w:r>
    </w:p>
  </w:footnote>
  <w:footnote w:type="continuationSeparator" w:id="0">
    <w:p w:rsidR="00041A3C" w:rsidRDefault="0004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2" w:rsidRPr="00AC33A9" w:rsidRDefault="000742E2" w:rsidP="006B677E">
    <w:pPr>
      <w:pStyle w:val="Nagwek"/>
      <w:jc w:val="center"/>
      <w:rPr>
        <w:rFonts w:ascii="Garamond" w:hAnsi="Garamond" w:cs="Garamond"/>
        <w:i/>
        <w:iCs/>
        <w:sz w:val="22"/>
        <w:szCs w:val="22"/>
      </w:rPr>
    </w:pPr>
    <w:r w:rsidRPr="00AC33A9">
      <w:rPr>
        <w:rFonts w:ascii="Garamond" w:hAnsi="Garamond" w:cs="Garamond"/>
        <w:i/>
        <w:iCs/>
        <w:sz w:val="22"/>
        <w:szCs w:val="22"/>
      </w:rPr>
      <w:t xml:space="preserve">Przetarg nieograniczony, </w:t>
    </w:r>
    <w:r>
      <w:rPr>
        <w:rFonts w:ascii="Garamond" w:hAnsi="Garamond" w:cs="Garamond"/>
        <w:i/>
        <w:iCs/>
        <w:sz w:val="22"/>
        <w:szCs w:val="22"/>
      </w:rPr>
      <w:t>Znak sprawy : 7/PN/2020, Dostawa leków</w:t>
    </w:r>
  </w:p>
  <w:p w:rsidR="000742E2" w:rsidRPr="006B677E" w:rsidRDefault="000742E2" w:rsidP="006B677E">
    <w:pPr>
      <w:pStyle w:val="Nagwek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0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22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7"/>
  </w:num>
  <w:num w:numId="24">
    <w:abstractNumId w:val="18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F00CF"/>
    <w:rsid w:val="000F27F1"/>
    <w:rsid w:val="000F3501"/>
    <w:rsid w:val="000F6587"/>
    <w:rsid w:val="001048FF"/>
    <w:rsid w:val="00104E9F"/>
    <w:rsid w:val="00105D8E"/>
    <w:rsid w:val="00107CCB"/>
    <w:rsid w:val="001103B5"/>
    <w:rsid w:val="0011378C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16C"/>
    <w:rsid w:val="0028252D"/>
    <w:rsid w:val="00285F6B"/>
    <w:rsid w:val="00290259"/>
    <w:rsid w:val="002A2351"/>
    <w:rsid w:val="002B0C17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4034C"/>
    <w:rsid w:val="00345285"/>
    <w:rsid w:val="00345467"/>
    <w:rsid w:val="0034799E"/>
    <w:rsid w:val="0035696E"/>
    <w:rsid w:val="00360410"/>
    <w:rsid w:val="00360792"/>
    <w:rsid w:val="0036251A"/>
    <w:rsid w:val="00362BF0"/>
    <w:rsid w:val="0038019A"/>
    <w:rsid w:val="0038126F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358E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6100"/>
    <w:rsid w:val="008E0695"/>
    <w:rsid w:val="008E50EC"/>
    <w:rsid w:val="008F2C60"/>
    <w:rsid w:val="008F7E21"/>
    <w:rsid w:val="0090152A"/>
    <w:rsid w:val="009033CA"/>
    <w:rsid w:val="00904EAC"/>
    <w:rsid w:val="00911F72"/>
    <w:rsid w:val="009134AB"/>
    <w:rsid w:val="00914A8C"/>
    <w:rsid w:val="009217AF"/>
    <w:rsid w:val="00943C9C"/>
    <w:rsid w:val="009464A8"/>
    <w:rsid w:val="009519A6"/>
    <w:rsid w:val="00953E5B"/>
    <w:rsid w:val="00983F65"/>
    <w:rsid w:val="00995DA3"/>
    <w:rsid w:val="00996808"/>
    <w:rsid w:val="0099789D"/>
    <w:rsid w:val="009A1E4D"/>
    <w:rsid w:val="009A39EE"/>
    <w:rsid w:val="009A40F0"/>
    <w:rsid w:val="009B0F69"/>
    <w:rsid w:val="009B512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77D5"/>
    <w:rsid w:val="00B91494"/>
    <w:rsid w:val="00BA03F5"/>
    <w:rsid w:val="00BA4B20"/>
    <w:rsid w:val="00BA58F1"/>
    <w:rsid w:val="00BA59C1"/>
    <w:rsid w:val="00BA63B3"/>
    <w:rsid w:val="00BC1223"/>
    <w:rsid w:val="00BC31C1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22DD7"/>
    <w:rsid w:val="00C25323"/>
    <w:rsid w:val="00C369F5"/>
    <w:rsid w:val="00C41FB2"/>
    <w:rsid w:val="00C44881"/>
    <w:rsid w:val="00C50E6B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0659C"/>
    <w:rsid w:val="00D109CE"/>
    <w:rsid w:val="00D14AC4"/>
    <w:rsid w:val="00D20377"/>
    <w:rsid w:val="00D2254B"/>
    <w:rsid w:val="00D26E32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F44"/>
    <w:rsid w:val="00DC624A"/>
    <w:rsid w:val="00DC733A"/>
    <w:rsid w:val="00DE12E1"/>
    <w:rsid w:val="00DE2714"/>
    <w:rsid w:val="00DE2A0C"/>
    <w:rsid w:val="00DE3703"/>
    <w:rsid w:val="00DE6570"/>
    <w:rsid w:val="00E064EF"/>
    <w:rsid w:val="00E10BE8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rsid w:val="00870746"/>
  </w:style>
  <w:style w:type="paragraph" w:styleId="NormalnyWeb">
    <w:name w:val="Normal (Web)"/>
    <w:basedOn w:val="Normalny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18434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E748-882A-4FE7-AFB7-8485F10E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2259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DNowaczyk</cp:lastModifiedBy>
  <cp:revision>3</cp:revision>
  <cp:lastPrinted>2018-03-29T06:47:00Z</cp:lastPrinted>
  <dcterms:created xsi:type="dcterms:W3CDTF">2020-04-23T13:47:00Z</dcterms:created>
  <dcterms:modified xsi:type="dcterms:W3CDTF">2020-04-30T12:03:00Z</dcterms:modified>
</cp:coreProperties>
</file>