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ACB127" w14:textId="77777777" w:rsidR="0013625E" w:rsidRPr="00FF6DA7" w:rsidRDefault="0013625E" w:rsidP="0013625E">
      <w:pPr>
        <w:suppressAutoHyphens/>
        <w:spacing w:after="120"/>
        <w:jc w:val="both"/>
        <w:rPr>
          <w:rFonts w:ascii="Calibri Light" w:hAnsi="Calibri Light" w:cs="Calibri Light"/>
          <w:b/>
        </w:rPr>
      </w:pPr>
    </w:p>
    <w:p w14:paraId="7C14C648" w14:textId="77777777"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bookmarkStart w:id="0" w:name="_Hlk493165914"/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 xml:space="preserve">Nazwa Wykonawcy/Wykonawców w przypadku oferty wspólnej: </w:t>
      </w:r>
    </w:p>
    <w:p w14:paraId="4407C34D" w14:textId="77777777" w:rsidR="00B312AB" w:rsidRPr="00FF6DA7" w:rsidRDefault="00B312AB" w:rsidP="00B312AB">
      <w:pPr>
        <w:suppressAutoHyphens/>
        <w:spacing w:line="360" w:lineRule="auto"/>
        <w:ind w:left="0" w:firstLine="0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78DC2BD3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color w:val="000000"/>
          <w:sz w:val="22"/>
          <w:szCs w:val="22"/>
        </w:rPr>
      </w:pPr>
      <w:r w:rsidRPr="00FF6DA7">
        <w:rPr>
          <w:rFonts w:ascii="Calibri Light" w:hAnsi="Calibri Light" w:cs="Calibri Light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318A291A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TEL.: ..................................................…………................………</w:t>
      </w:r>
    </w:p>
    <w:p w14:paraId="1C579035" w14:textId="77777777" w:rsidR="00B312AB" w:rsidRPr="00FF6DA7" w:rsidRDefault="00B312AB" w:rsidP="00B312AB">
      <w:pPr>
        <w:suppressAutoHyphens/>
        <w:spacing w:line="360" w:lineRule="auto"/>
        <w:ind w:left="0" w:firstLine="0"/>
        <w:jc w:val="both"/>
        <w:rPr>
          <w:rFonts w:ascii="Calibri Light" w:hAnsi="Calibri Light" w:cs="Calibri Light"/>
          <w:bCs/>
          <w:sz w:val="22"/>
          <w:szCs w:val="22"/>
        </w:rPr>
      </w:pPr>
      <w:r w:rsidRPr="00FF6DA7">
        <w:rPr>
          <w:rFonts w:ascii="Calibri Light" w:hAnsi="Calibri Light" w:cs="Calibri Light"/>
          <w:bCs/>
          <w:sz w:val="22"/>
          <w:szCs w:val="22"/>
        </w:rPr>
        <w:t>NIP: ………….………………………………………..……………….….……....</w:t>
      </w:r>
    </w:p>
    <w:p w14:paraId="6643F8D9" w14:textId="77777777" w:rsidR="00B312AB" w:rsidRPr="00FF6DA7" w:rsidRDefault="00B312AB" w:rsidP="00B312AB">
      <w:pPr>
        <w:spacing w:line="259" w:lineRule="auto"/>
        <w:ind w:left="0" w:firstLine="0"/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Cs/>
          <w:sz w:val="22"/>
          <w:szCs w:val="22"/>
          <w:u w:val="single"/>
          <w:lang w:eastAsia="en-US"/>
        </w:rPr>
        <w:t>reprezentowany przez:</w:t>
      </w:r>
      <w:r w:rsidRPr="00FF6DA7">
        <w:rPr>
          <w:rFonts w:ascii="Calibri Light" w:eastAsiaTheme="minorHAnsi" w:hAnsi="Calibri Light" w:cs="Calibri Light"/>
          <w:bCs/>
          <w:sz w:val="22"/>
          <w:szCs w:val="22"/>
          <w:lang w:eastAsia="en-US"/>
        </w:rPr>
        <w:t>………………………..…………………………</w:t>
      </w:r>
    </w:p>
    <w:p w14:paraId="58AE947E" w14:textId="77777777"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  <w:r w:rsidRPr="00FF6DA7"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  <w:t>(imię, nazwisko)</w:t>
      </w:r>
    </w:p>
    <w:p w14:paraId="3C8382AF" w14:textId="77777777" w:rsidR="00B312AB" w:rsidRPr="00FF6DA7" w:rsidRDefault="00B312AB" w:rsidP="00B312AB">
      <w:pPr>
        <w:spacing w:line="259" w:lineRule="auto"/>
        <w:ind w:left="0" w:right="4677" w:firstLine="0"/>
        <w:rPr>
          <w:rFonts w:ascii="Calibri Light" w:eastAsiaTheme="minorHAnsi" w:hAnsi="Calibri Light" w:cs="Calibri Light"/>
          <w:bCs/>
          <w:i/>
          <w:sz w:val="22"/>
          <w:szCs w:val="22"/>
          <w:lang w:eastAsia="en-US"/>
        </w:rPr>
      </w:pPr>
    </w:p>
    <w:bookmarkEnd w:id="0"/>
    <w:p w14:paraId="1C395668" w14:textId="77777777" w:rsidR="0013625E" w:rsidRPr="00FF6DA7" w:rsidRDefault="0013625E" w:rsidP="00B312AB">
      <w:pPr>
        <w:spacing w:before="120" w:line="360" w:lineRule="auto"/>
        <w:ind w:left="0" w:firstLine="0"/>
        <w:rPr>
          <w:rFonts w:ascii="Calibri Light" w:eastAsiaTheme="minorHAnsi" w:hAnsi="Calibri Light" w:cs="Calibri Light"/>
          <w:lang w:eastAsia="en-US"/>
        </w:rPr>
      </w:pPr>
    </w:p>
    <w:p w14:paraId="5EB49DA9" w14:textId="5ADC9AC9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 xml:space="preserve">Informujemy, że nie należymy </w:t>
      </w:r>
      <w:r w:rsidR="001E6EF5">
        <w:rPr>
          <w:rFonts w:ascii="Calibri Light" w:eastAsiaTheme="minorHAnsi" w:hAnsi="Calibri Light" w:cs="Calibri Light"/>
          <w:b/>
          <w:u w:val="single"/>
          <w:lang w:eastAsia="en-US"/>
        </w:rPr>
        <w:t xml:space="preserve">do tej samej </w:t>
      </w: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grupy kapitałowej z innymi uczestnikami postępowania</w:t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="00F03487">
        <w:rPr>
          <w:rFonts w:ascii="Calibri Light" w:eastAsiaTheme="minorHAnsi" w:hAnsi="Calibri Light" w:cs="Calibri Light"/>
          <w:lang w:eastAsia="en-US"/>
        </w:rPr>
        <w:t xml:space="preserve"> o której mowa w art. </w:t>
      </w:r>
      <w:r w:rsidRPr="00FF6DA7">
        <w:rPr>
          <w:rFonts w:ascii="Calibri Light" w:eastAsiaTheme="minorHAnsi" w:hAnsi="Calibri Light" w:cs="Calibri Light"/>
          <w:lang w:eastAsia="en-US"/>
        </w:rPr>
        <w:t xml:space="preserve">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</w:t>
      </w:r>
      <w:r w:rsidR="00F03487">
        <w:rPr>
          <w:rFonts w:ascii="Calibri Light" w:eastAsiaTheme="minorHAnsi" w:hAnsi="Calibri Light" w:cs="Calibri Light"/>
          <w:lang w:eastAsia="en-US"/>
        </w:rPr>
        <w:t>007 r. O ochronie konkurencji i </w:t>
      </w:r>
      <w:r w:rsidRPr="00FF6DA7">
        <w:rPr>
          <w:rFonts w:ascii="Calibri Light" w:eastAsiaTheme="minorHAnsi" w:hAnsi="Calibri Light" w:cs="Calibri Light"/>
          <w:lang w:eastAsia="en-US"/>
        </w:rPr>
        <w:t xml:space="preserve">konsumentów </w:t>
      </w:r>
      <w:r w:rsidR="001E6EF5" w:rsidRPr="001E6EF5">
        <w:rPr>
          <w:rFonts w:ascii="Calibri Light" w:eastAsiaTheme="minorHAnsi" w:hAnsi="Calibri Light" w:cs="Calibri Light"/>
          <w:lang w:eastAsia="en-US"/>
        </w:rPr>
        <w:t>(Dz. U. z  2021r., poz. 275)</w:t>
      </w:r>
    </w:p>
    <w:p w14:paraId="521139FB" w14:textId="77777777" w:rsidR="0013625E" w:rsidRPr="00FF6DA7" w:rsidRDefault="0013625E" w:rsidP="0013625E">
      <w:pPr>
        <w:spacing w:before="120" w:line="360" w:lineRule="auto"/>
        <w:rPr>
          <w:rFonts w:ascii="Calibri Light" w:eastAsiaTheme="minorHAnsi" w:hAnsi="Calibri Light" w:cs="Calibri Light"/>
          <w:i/>
          <w:lang w:eastAsia="en-US"/>
        </w:rPr>
      </w:pPr>
    </w:p>
    <w:p w14:paraId="79EA2700" w14:textId="541BB3D5" w:rsidR="0013625E" w:rsidRPr="00FF6DA7" w:rsidRDefault="0013625E" w:rsidP="0013625E">
      <w:pPr>
        <w:spacing w:before="120" w:line="360" w:lineRule="auto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</w:t>
      </w:r>
      <w:r w:rsidR="00B569FE">
        <w:rPr>
          <w:rFonts w:ascii="Calibri Light" w:hAnsi="Calibri Light" w:cs="Calibri Light"/>
        </w:rPr>
        <w:t>3</w:t>
      </w:r>
      <w:r w:rsidRPr="00FF6DA7">
        <w:rPr>
          <w:rFonts w:ascii="Calibri Light" w:hAnsi="Calibri Light" w:cs="Calibri Light"/>
        </w:rPr>
        <w:t xml:space="preserve"> roku</w:t>
      </w:r>
    </w:p>
    <w:p w14:paraId="26E71C85" w14:textId="77777777" w:rsidR="0013625E" w:rsidRPr="00FF6DA7" w:rsidRDefault="0013625E" w:rsidP="0013625E">
      <w:pPr>
        <w:spacing w:before="120" w:line="360" w:lineRule="auto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14:paraId="0B3DD4FD" w14:textId="77777777" w:rsidR="0013625E" w:rsidRPr="00FF6DA7" w:rsidRDefault="0013625E" w:rsidP="00B312AB">
      <w:pPr>
        <w:tabs>
          <w:tab w:val="left" w:pos="1800"/>
        </w:tabs>
        <w:spacing w:before="120" w:after="120" w:line="360" w:lineRule="auto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14:paraId="5E20AA00" w14:textId="77777777" w:rsidR="0013625E" w:rsidRPr="00FF6DA7" w:rsidRDefault="00000000" w:rsidP="0013625E">
      <w:pPr>
        <w:spacing w:before="120" w:after="120" w:line="360" w:lineRule="auto"/>
        <w:jc w:val="both"/>
        <w:rPr>
          <w:rFonts w:ascii="Calibri Light" w:hAnsi="Calibri Light" w:cs="Calibri Light"/>
        </w:rPr>
      </w:pPr>
      <w:r>
        <w:rPr>
          <w:rFonts w:ascii="Calibri Light" w:eastAsiaTheme="minorHAnsi" w:hAnsi="Calibri Light" w:cs="Calibri Light"/>
          <w:noProof/>
          <w:lang w:eastAsia="en-US"/>
        </w:rPr>
        <w:pict w14:anchorId="250F7126">
          <v:rect id="_x0000_i1025" alt="" style="width:453.6pt;height:.05pt;mso-width-percent:0;mso-height-percent:0;mso-width-percent:0;mso-height-percent:0" o:hralign="center" o:hrstd="t" o:hr="t" fillcolor="#aca899" stroked="f"/>
        </w:pict>
      </w:r>
    </w:p>
    <w:p w14:paraId="2626B5C4" w14:textId="734233D5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 xml:space="preserve">Informujemy, że należymy do </w:t>
      </w:r>
      <w:r w:rsidR="001E6EF5">
        <w:rPr>
          <w:rFonts w:ascii="Calibri Light" w:eastAsiaTheme="minorHAnsi" w:hAnsi="Calibri Light" w:cs="Calibri Light"/>
          <w:b/>
          <w:u w:val="single"/>
          <w:lang w:eastAsia="en-US"/>
        </w:rPr>
        <w:t xml:space="preserve">tej samej </w:t>
      </w: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grupy kapitałowej z innymi uczestnikami postępowania</w:t>
      </w:r>
      <w:r w:rsidRPr="00FF6DA7">
        <w:rPr>
          <w:rFonts w:ascii="Calibri Light" w:eastAsiaTheme="minorHAnsi" w:hAnsi="Calibri Light" w:cs="Calibri Light"/>
          <w:b/>
          <w:u w:val="single"/>
          <w:vertAlign w:val="superscript"/>
          <w:lang w:eastAsia="en-US"/>
        </w:rPr>
        <w:footnoteReference w:id="1"/>
      </w:r>
      <w:r w:rsidRPr="00FF6DA7">
        <w:rPr>
          <w:rFonts w:ascii="Calibri Light" w:eastAsiaTheme="minorHAnsi" w:hAnsi="Calibri Light" w:cs="Calibri Light"/>
          <w:u w:val="single"/>
          <w:lang w:eastAsia="en-US"/>
        </w:rPr>
        <w:t>,</w:t>
      </w:r>
      <w:r w:rsidR="00F03487">
        <w:rPr>
          <w:rFonts w:ascii="Calibri Light" w:eastAsiaTheme="minorHAnsi" w:hAnsi="Calibri Light" w:cs="Calibri Light"/>
          <w:lang w:eastAsia="en-US"/>
        </w:rPr>
        <w:t xml:space="preserve"> o której mowa w art. </w:t>
      </w:r>
      <w:r w:rsidRPr="00FF6DA7">
        <w:rPr>
          <w:rFonts w:ascii="Calibri Light" w:eastAsiaTheme="minorHAnsi" w:hAnsi="Calibri Light" w:cs="Calibri Light"/>
          <w:lang w:eastAsia="en-US"/>
        </w:rPr>
        <w:t xml:space="preserve">108 ust. 1 pkt 5 </w:t>
      </w:r>
      <w:r w:rsidR="00FF6DA7">
        <w:rPr>
          <w:rFonts w:ascii="Calibri Light" w:eastAsiaTheme="minorHAnsi" w:hAnsi="Calibri Light" w:cs="Calibri Light"/>
          <w:lang w:eastAsia="en-US"/>
        </w:rPr>
        <w:t>Pzp</w:t>
      </w:r>
      <w:r w:rsidRPr="00FF6DA7">
        <w:rPr>
          <w:rFonts w:ascii="Calibri Light" w:eastAsiaTheme="minorHAnsi" w:hAnsi="Calibri Light" w:cs="Calibri Light"/>
          <w:lang w:eastAsia="en-US"/>
        </w:rPr>
        <w:t xml:space="preserve"> w rozumieniu ustawy z dnia 16 lutego 2007 r. O ochronie ko</w:t>
      </w:r>
      <w:r w:rsidR="00F03487">
        <w:rPr>
          <w:rFonts w:ascii="Calibri Light" w:eastAsiaTheme="minorHAnsi" w:hAnsi="Calibri Light" w:cs="Calibri Light"/>
          <w:lang w:eastAsia="en-US"/>
        </w:rPr>
        <w:t>nkurencji i </w:t>
      </w:r>
      <w:r w:rsidRPr="00FF6DA7">
        <w:rPr>
          <w:rFonts w:ascii="Calibri Light" w:eastAsiaTheme="minorHAnsi" w:hAnsi="Calibri Light" w:cs="Calibri Light"/>
          <w:lang w:eastAsia="en-US"/>
        </w:rPr>
        <w:t>konsumentów (</w:t>
      </w:r>
      <w:r w:rsidR="001E6EF5" w:rsidRPr="001E6EF5">
        <w:rPr>
          <w:rFonts w:ascii="Calibri Light" w:eastAsiaTheme="minorHAnsi" w:hAnsi="Calibri Light" w:cs="Calibri Light"/>
          <w:lang w:eastAsia="en-US"/>
        </w:rPr>
        <w:t>Dz. U. z  2021r., poz. 275</w:t>
      </w:r>
      <w:r w:rsidR="001E6EF5">
        <w:rPr>
          <w:rFonts w:ascii="Calibri Light" w:eastAsiaTheme="minorHAnsi" w:hAnsi="Calibri Light" w:cs="Calibri Light"/>
          <w:lang w:eastAsia="en-US"/>
        </w:rPr>
        <w:t>)</w:t>
      </w:r>
    </w:p>
    <w:p w14:paraId="3617EC08" w14:textId="4599A3A6" w:rsidR="0013625E" w:rsidRPr="00FF6DA7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Calibri Light" w:eastAsiaTheme="minorHAnsi" w:hAnsi="Calibri Light" w:cs="Calibri Light"/>
          <w:u w:val="single"/>
          <w:lang w:eastAsia="en-US"/>
        </w:rPr>
      </w:pP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>Równocześnie oświadczamy, że powiązania z innymi wykonawcami nie zakłócają konkurencji, czego dowodzą załączone do oświadczenia wyjaśnienia wskazujące, iż oferty b</w:t>
      </w:r>
      <w:r w:rsidR="00F618F0">
        <w:rPr>
          <w:rFonts w:ascii="Calibri Light" w:eastAsiaTheme="minorHAnsi" w:hAnsi="Calibri Light" w:cs="Calibri Light"/>
          <w:b/>
          <w:u w:val="single"/>
          <w:lang w:eastAsia="en-US"/>
        </w:rPr>
        <w:t>yły przygotowane niezależnie od </w:t>
      </w:r>
      <w:r w:rsidRPr="00FF6DA7">
        <w:rPr>
          <w:rFonts w:ascii="Calibri Light" w:eastAsiaTheme="minorHAnsi" w:hAnsi="Calibri Light" w:cs="Calibri Light"/>
          <w:b/>
          <w:u w:val="single"/>
          <w:lang w:eastAsia="en-US"/>
        </w:rPr>
        <w:t xml:space="preserve">siebie.  </w:t>
      </w:r>
    </w:p>
    <w:p w14:paraId="4EC6C1DA" w14:textId="77777777" w:rsidR="0013625E" w:rsidRPr="00FF6DA7" w:rsidRDefault="0013625E" w:rsidP="0013625E">
      <w:pPr>
        <w:widowControl w:val="0"/>
        <w:adjustRightInd w:val="0"/>
        <w:spacing w:before="120"/>
        <w:ind w:left="446"/>
        <w:jc w:val="both"/>
        <w:textAlignment w:val="baseline"/>
        <w:rPr>
          <w:rFonts w:ascii="Calibri Light" w:eastAsiaTheme="minorHAnsi" w:hAnsi="Calibri Light" w:cs="Calibri Light"/>
          <w:b/>
          <w:u w:val="single"/>
          <w:lang w:eastAsia="en-US"/>
        </w:rPr>
      </w:pPr>
    </w:p>
    <w:p w14:paraId="3A07A4F5" w14:textId="77777777" w:rsidR="0013625E" w:rsidRPr="00FF6DA7" w:rsidRDefault="0013625E" w:rsidP="0013625E">
      <w:pPr>
        <w:spacing w:before="120"/>
        <w:rPr>
          <w:rFonts w:ascii="Calibri Light" w:eastAsiaTheme="minorHAnsi" w:hAnsi="Calibri Light" w:cs="Calibri Light"/>
          <w:i/>
          <w:lang w:eastAsia="en-US"/>
        </w:rPr>
      </w:pPr>
    </w:p>
    <w:p w14:paraId="52501FE6" w14:textId="2D8DE333" w:rsidR="0013625E" w:rsidRPr="00FF6DA7" w:rsidRDefault="0013625E" w:rsidP="0013625E">
      <w:pPr>
        <w:spacing w:before="120"/>
        <w:rPr>
          <w:rFonts w:ascii="Calibri Light" w:hAnsi="Calibri Light" w:cs="Calibri Light"/>
        </w:rPr>
      </w:pPr>
      <w:r w:rsidRPr="00FF6DA7">
        <w:rPr>
          <w:rFonts w:ascii="Calibri Light" w:hAnsi="Calibri Light" w:cs="Calibri Light"/>
        </w:rPr>
        <w:t>_________________ dnia ____ ____ 202</w:t>
      </w:r>
      <w:r w:rsidR="00B569FE">
        <w:rPr>
          <w:rFonts w:ascii="Calibri Light" w:hAnsi="Calibri Light" w:cs="Calibri Light"/>
        </w:rPr>
        <w:t>3</w:t>
      </w:r>
      <w:r w:rsidRPr="00FF6DA7">
        <w:rPr>
          <w:rFonts w:ascii="Calibri Light" w:hAnsi="Calibri Light" w:cs="Calibri Light"/>
        </w:rPr>
        <w:t xml:space="preserve"> roku</w:t>
      </w:r>
    </w:p>
    <w:p w14:paraId="66E48CAD" w14:textId="77777777" w:rsidR="0013625E" w:rsidRPr="00FF6DA7" w:rsidRDefault="0013625E" w:rsidP="0013625E">
      <w:pPr>
        <w:spacing w:before="120"/>
        <w:ind w:firstLine="5220"/>
        <w:jc w:val="center"/>
        <w:rPr>
          <w:rFonts w:ascii="Calibri Light" w:hAnsi="Calibri Light" w:cs="Calibri Light"/>
          <w:i/>
        </w:rPr>
      </w:pPr>
      <w:r w:rsidRPr="00FF6DA7">
        <w:rPr>
          <w:rFonts w:ascii="Calibri Light" w:hAnsi="Calibri Light" w:cs="Calibri Light"/>
          <w:i/>
        </w:rPr>
        <w:t>______________________________</w:t>
      </w:r>
    </w:p>
    <w:p w14:paraId="68F5A5AE" w14:textId="77777777" w:rsidR="0013625E" w:rsidRPr="00FF6DA7" w:rsidRDefault="0013625E" w:rsidP="0013625E">
      <w:pPr>
        <w:tabs>
          <w:tab w:val="left" w:pos="1800"/>
        </w:tabs>
        <w:spacing w:before="120" w:after="120"/>
        <w:ind w:left="708"/>
        <w:jc w:val="right"/>
        <w:rPr>
          <w:rFonts w:ascii="Calibri Light" w:hAnsi="Calibri Light" w:cs="Calibri Light"/>
          <w:i/>
          <w:iCs/>
          <w:color w:val="FF0000"/>
          <w:vertAlign w:val="superscript"/>
        </w:rPr>
      </w:pPr>
      <w:r w:rsidRPr="00FF6DA7">
        <w:rPr>
          <w:rFonts w:ascii="Calibri Light" w:hAnsi="Calibri Light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14:paraId="32E20670" w14:textId="77777777" w:rsidR="0013625E" w:rsidRPr="00FF6DA7" w:rsidRDefault="0013625E" w:rsidP="0013625E">
      <w:pPr>
        <w:ind w:left="0" w:firstLine="0"/>
        <w:rPr>
          <w:rFonts w:ascii="Calibri Light" w:hAnsi="Calibri Light" w:cs="Calibri Light"/>
        </w:rPr>
      </w:pPr>
    </w:p>
    <w:p w14:paraId="241DC4B1" w14:textId="77777777" w:rsidR="00C272AA" w:rsidRPr="00FF6DA7" w:rsidRDefault="00C272AA" w:rsidP="0013625E">
      <w:pPr>
        <w:ind w:left="0" w:firstLine="0"/>
        <w:rPr>
          <w:rFonts w:ascii="Calibri Light" w:hAnsi="Calibri Light" w:cs="Calibri Light"/>
        </w:rPr>
      </w:pPr>
    </w:p>
    <w:sectPr w:rsidR="00C272AA" w:rsidRPr="00FF6DA7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16AE8C" w14:textId="77777777" w:rsidR="00A87000" w:rsidRDefault="00A87000" w:rsidP="00096341">
      <w:r>
        <w:separator/>
      </w:r>
    </w:p>
  </w:endnote>
  <w:endnote w:type="continuationSeparator" w:id="0">
    <w:p w14:paraId="2497F3E0" w14:textId="77777777" w:rsidR="00A87000" w:rsidRDefault="00A87000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C29C393B-DA35-40B9-8A42-25C4A35DA6EC}"/>
    <w:embedBold r:id="rId2" w:fontKey="{2ED85649-F07F-4A6E-88BB-A3217F09BBBF}"/>
    <w:embedItalic r:id="rId3" w:fontKey="{56456BE7-CD41-4F51-A002-F3B236FDA0F4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4" w:fontKey="{C10DF713-B0F4-48DA-BCC4-3BE40F42C5A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15382C" w14:textId="77777777" w:rsidR="00D85E95" w:rsidRDefault="00D85E9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25713E" w14:textId="77777777" w:rsidR="00D85E95" w:rsidRDefault="00D85E9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62AC3E" w14:textId="77777777" w:rsidR="00D85E95" w:rsidRDefault="00D85E9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0DCF41" w14:textId="77777777" w:rsidR="00A87000" w:rsidRDefault="00A87000" w:rsidP="00096341">
      <w:r>
        <w:separator/>
      </w:r>
    </w:p>
  </w:footnote>
  <w:footnote w:type="continuationSeparator" w:id="0">
    <w:p w14:paraId="26DF4B66" w14:textId="77777777" w:rsidR="00A87000" w:rsidRDefault="00A87000" w:rsidP="00096341">
      <w:r>
        <w:continuationSeparator/>
      </w:r>
    </w:p>
  </w:footnote>
  <w:footnote w:id="1">
    <w:p w14:paraId="1FC8E735" w14:textId="77777777" w:rsidR="0013625E" w:rsidRPr="006F6CB8" w:rsidRDefault="0013625E" w:rsidP="0013625E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6F6CB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F6CB8">
        <w:rPr>
          <w:rFonts w:ascii="Arial" w:hAnsi="Arial" w:cs="Arial"/>
          <w:sz w:val="16"/>
          <w:szCs w:val="16"/>
        </w:rPr>
        <w:t xml:space="preserve"> Pod pkt 2 i 3 podpisują się wyłącznie Ci wykonawcy, którzy funkcjonują w grupie kapitałowej z innymi wykonawcami ubiegającymi się o realizację zamówienia.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F8D95E" w14:textId="77777777" w:rsidR="00D85E95" w:rsidRDefault="00D85E9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629B9" w14:textId="77777777" w:rsidR="00096341" w:rsidRPr="008C4214" w:rsidRDefault="00D06D14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6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2F2B8A54" w14:textId="2D06436B" w:rsidR="00D06D14" w:rsidRDefault="00B312AB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B312AB">
      <w:rPr>
        <w:rFonts w:asciiTheme="majorHAnsi" w:eastAsiaTheme="majorEastAsia" w:hAnsiTheme="majorHAnsi" w:cstheme="majorHAnsi"/>
        <w:b/>
        <w:caps/>
        <w:spacing w:val="20"/>
        <w:lang w:eastAsia="en-US"/>
      </w:rPr>
      <w:t>ZAKUP W RAMACH UMOWY KOMPLEKSOWEJ PALIWA</w:t>
    </w:r>
    <w:r w:rsidR="00F03487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GAZOWEGO I JEGO DYSTRYBUCJI NA </w:t>
    </w:r>
    <w:r w:rsidRPr="00B312AB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POTRZEBY OBIEKTÓW  W GMINIE </w:t>
    </w:r>
    <w:r w:rsidR="0064779F">
      <w:rPr>
        <w:rFonts w:asciiTheme="majorHAnsi" w:eastAsiaTheme="majorEastAsia" w:hAnsiTheme="majorHAnsi" w:cstheme="majorHAnsi"/>
        <w:b/>
        <w:caps/>
        <w:spacing w:val="20"/>
        <w:lang w:eastAsia="en-US"/>
      </w:rPr>
      <w:t>BABORÓW</w:t>
    </w:r>
    <w:r w:rsidR="00D85E95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na rok 2024</w:t>
    </w:r>
    <w:r w:rsidR="005E0395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</w:t>
    </w:r>
    <w:r w:rsidRPr="00B312AB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                    </w:t>
    </w:r>
    <w:r w:rsidR="00D06D14" w:rsidRPr="00D06D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Oświadczenie dotyczące przynależności lub braku przynależności do tej samej grupy kapitałowej </w:t>
    </w:r>
  </w:p>
  <w:p w14:paraId="3466968D" w14:textId="39CFDBF9" w:rsidR="008C4214" w:rsidRPr="008C4214" w:rsidRDefault="008C421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sprawy: </w:t>
    </w:r>
    <w:r w:rsidR="005D2D26" w:rsidRPr="005D2D26">
      <w:rPr>
        <w:rFonts w:asciiTheme="majorHAnsi" w:eastAsiaTheme="majorEastAsia" w:hAnsiTheme="majorHAnsi" w:cstheme="majorHAnsi"/>
        <w:b/>
        <w:caps/>
        <w:spacing w:val="20"/>
        <w:kern w:val="1"/>
      </w:rPr>
      <w:t>P/JW-15/2023</w:t>
    </w:r>
  </w:p>
  <w:p w14:paraId="5EAA777D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6A6D4B" w14:textId="77777777" w:rsidR="00D85E95" w:rsidRDefault="00D85E9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407145603">
    <w:abstractNumId w:val="6"/>
  </w:num>
  <w:num w:numId="2" w16cid:durableId="1705983496">
    <w:abstractNumId w:val="4"/>
  </w:num>
  <w:num w:numId="3" w16cid:durableId="778839321">
    <w:abstractNumId w:val="0"/>
  </w:num>
  <w:num w:numId="4" w16cid:durableId="61372619">
    <w:abstractNumId w:val="2"/>
  </w:num>
  <w:num w:numId="5" w16cid:durableId="636422286">
    <w:abstractNumId w:val="3"/>
  </w:num>
  <w:num w:numId="6" w16cid:durableId="1608272749">
    <w:abstractNumId w:val="5"/>
  </w:num>
  <w:num w:numId="7" w16cid:durableId="1404453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426C3"/>
    <w:rsid w:val="00096341"/>
    <w:rsid w:val="000B3D60"/>
    <w:rsid w:val="000E3CA3"/>
    <w:rsid w:val="0013625E"/>
    <w:rsid w:val="00140E5E"/>
    <w:rsid w:val="00143E58"/>
    <w:rsid w:val="001E4E68"/>
    <w:rsid w:val="001E6EF5"/>
    <w:rsid w:val="002010E9"/>
    <w:rsid w:val="002319EA"/>
    <w:rsid w:val="003418F6"/>
    <w:rsid w:val="00403584"/>
    <w:rsid w:val="00466A32"/>
    <w:rsid w:val="004B543A"/>
    <w:rsid w:val="00576CFA"/>
    <w:rsid w:val="0058075D"/>
    <w:rsid w:val="005A0C65"/>
    <w:rsid w:val="005D2D26"/>
    <w:rsid w:val="005E0395"/>
    <w:rsid w:val="0064779F"/>
    <w:rsid w:val="006B3C7F"/>
    <w:rsid w:val="007076D0"/>
    <w:rsid w:val="007D5CBD"/>
    <w:rsid w:val="007F2369"/>
    <w:rsid w:val="00832AB3"/>
    <w:rsid w:val="0083792B"/>
    <w:rsid w:val="008C4214"/>
    <w:rsid w:val="00921F79"/>
    <w:rsid w:val="00954CE2"/>
    <w:rsid w:val="009B032C"/>
    <w:rsid w:val="009B2D7C"/>
    <w:rsid w:val="009D3696"/>
    <w:rsid w:val="00A22C40"/>
    <w:rsid w:val="00A6139D"/>
    <w:rsid w:val="00A87000"/>
    <w:rsid w:val="00AC16F4"/>
    <w:rsid w:val="00B312AB"/>
    <w:rsid w:val="00B569FE"/>
    <w:rsid w:val="00B706A3"/>
    <w:rsid w:val="00B801F5"/>
    <w:rsid w:val="00BA18CC"/>
    <w:rsid w:val="00BD3724"/>
    <w:rsid w:val="00C05045"/>
    <w:rsid w:val="00C272AA"/>
    <w:rsid w:val="00C41838"/>
    <w:rsid w:val="00C53ADE"/>
    <w:rsid w:val="00C76E14"/>
    <w:rsid w:val="00CF30E0"/>
    <w:rsid w:val="00D06D14"/>
    <w:rsid w:val="00D261A2"/>
    <w:rsid w:val="00D535B8"/>
    <w:rsid w:val="00D67AF9"/>
    <w:rsid w:val="00D72C8D"/>
    <w:rsid w:val="00D76599"/>
    <w:rsid w:val="00D85E95"/>
    <w:rsid w:val="00D95281"/>
    <w:rsid w:val="00E52089"/>
    <w:rsid w:val="00E97694"/>
    <w:rsid w:val="00EF1273"/>
    <w:rsid w:val="00F03487"/>
    <w:rsid w:val="00F453B0"/>
    <w:rsid w:val="00F618F0"/>
    <w:rsid w:val="00FD7FD6"/>
    <w:rsid w:val="00FF6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2B633A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table" w:styleId="Tabela-Siatka">
    <w:name w:val="Table Grid"/>
    <w:basedOn w:val="Standardowy"/>
    <w:uiPriority w:val="39"/>
    <w:rsid w:val="00B312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195</Words>
  <Characters>1173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6 do SWZ</vt:lpstr>
    </vt:vector>
  </TitlesOfParts>
  <Company/>
  <LinksUpToDate>false</LinksUpToDate>
  <CharactersWithSpaces>1366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6 do SWZ</dc:title>
  <dc:subject/>
  <dc:creator>Jacek Walski</dc:creator>
  <cp:keywords/>
  <dc:description/>
  <cp:lastModifiedBy>Jacek Walski</cp:lastModifiedBy>
  <cp:revision>3</cp:revision>
  <dcterms:created xsi:type="dcterms:W3CDTF">2023-05-11T15:29:00Z</dcterms:created>
  <dcterms:modified xsi:type="dcterms:W3CDTF">2023-08-21T14:20:00Z</dcterms:modified>
</cp:coreProperties>
</file>