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04EBD559" w:rsidR="00E069E9" w:rsidRPr="00E069E9" w:rsidRDefault="00E069E9" w:rsidP="00910BB7">
      <w:pPr>
        <w:tabs>
          <w:tab w:val="left" w:pos="0"/>
        </w:tabs>
        <w:overflowPunct/>
        <w:autoSpaceDE/>
        <w:jc w:val="righ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11209546" w:rsidR="00E069E9" w:rsidRPr="00E069E9" w:rsidRDefault="00993307" w:rsidP="001F3281">
      <w:pPr>
        <w:tabs>
          <w:tab w:val="left" w:pos="0"/>
        </w:tabs>
        <w:overflowPunct/>
        <w:autoSpaceDE/>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E069E9">
        <w:rPr>
          <w:rFonts w:ascii="Arial" w:hAnsi="Arial" w:cs="Arial"/>
          <w:b/>
          <w:bCs/>
          <w:color w:val="000000"/>
          <w:sz w:val="22"/>
          <w:szCs w:val="22"/>
          <w:lang w:eastAsia="ar-SA"/>
        </w:rPr>
        <w:t>In.III.271.</w:t>
      </w:r>
      <w:r w:rsidR="00F777AF">
        <w:rPr>
          <w:rFonts w:ascii="Arial" w:hAnsi="Arial" w:cs="Arial"/>
          <w:b/>
          <w:bCs/>
          <w:color w:val="000000"/>
          <w:sz w:val="22"/>
          <w:szCs w:val="22"/>
          <w:lang w:eastAsia="ar-SA"/>
        </w:rPr>
        <w:t>4</w:t>
      </w:r>
      <w:r w:rsidRPr="00E069E9">
        <w:rPr>
          <w:rFonts w:ascii="Arial" w:hAnsi="Arial" w:cs="Arial"/>
          <w:b/>
          <w:bCs/>
          <w:color w:val="000000"/>
          <w:sz w:val="22"/>
          <w:szCs w:val="22"/>
          <w:lang w:eastAsia="ar-SA"/>
        </w:rPr>
        <w:t>.202</w:t>
      </w:r>
      <w:r w:rsidR="00F777AF">
        <w:rPr>
          <w:rFonts w:ascii="Arial" w:hAnsi="Arial" w:cs="Arial"/>
          <w:b/>
          <w:bCs/>
          <w:color w:val="000000"/>
          <w:sz w:val="22"/>
          <w:szCs w:val="22"/>
          <w:lang w:eastAsia="ar-SA"/>
        </w:rPr>
        <w:t>4</w:t>
      </w:r>
      <w:r w:rsidR="00605A21">
        <w:rPr>
          <w:rFonts w:ascii="Arial" w:hAnsi="Arial" w:cs="Arial"/>
          <w:b/>
          <w:bCs/>
          <w:color w:val="000000"/>
          <w:sz w:val="22"/>
          <w:szCs w:val="22"/>
          <w:lang w:eastAsia="ar-SA"/>
        </w:rPr>
        <w:t>/N</w:t>
      </w:r>
      <w:r>
        <w:rPr>
          <w:rFonts w:ascii="Arial" w:hAnsi="Arial" w:cs="Arial"/>
          <w:b/>
          <w:bCs/>
          <w:color w:val="000000"/>
          <w:sz w:val="22"/>
          <w:szCs w:val="22"/>
          <w:lang w:eastAsia="ar-SA"/>
        </w:rPr>
        <w:t xml:space="preserve">                                  </w:t>
      </w:r>
      <w:r w:rsidR="00DC0DAC">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4D061B">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E069E9" w:rsidRPr="00E069E9">
        <w:rPr>
          <w:rFonts w:ascii="Arial" w:hAnsi="Arial" w:cs="Arial"/>
          <w:sz w:val="22"/>
          <w:szCs w:val="22"/>
          <w:lang w:eastAsia="ar-SA"/>
        </w:rPr>
        <w:t xml:space="preserve">Radom, dnia </w:t>
      </w:r>
      <w:r w:rsidR="004D061B">
        <w:rPr>
          <w:rFonts w:ascii="Arial" w:hAnsi="Arial" w:cs="Arial"/>
          <w:sz w:val="22"/>
          <w:szCs w:val="22"/>
          <w:lang w:eastAsia="ar-SA"/>
        </w:rPr>
        <w:t>08.</w:t>
      </w:r>
      <w:r w:rsidR="00DB30E2">
        <w:rPr>
          <w:rFonts w:ascii="Arial" w:hAnsi="Arial" w:cs="Arial"/>
          <w:sz w:val="22"/>
          <w:szCs w:val="22"/>
          <w:lang w:eastAsia="ar-SA"/>
        </w:rPr>
        <w:t>0</w:t>
      </w:r>
      <w:r w:rsidR="00F777AF">
        <w:rPr>
          <w:rFonts w:ascii="Arial" w:hAnsi="Arial" w:cs="Arial"/>
          <w:sz w:val="22"/>
          <w:szCs w:val="22"/>
          <w:lang w:eastAsia="ar-SA"/>
        </w:rPr>
        <w:t>4</w:t>
      </w:r>
      <w:r w:rsidR="00E069E9" w:rsidRPr="00E069E9">
        <w:rPr>
          <w:rFonts w:ascii="Arial" w:hAnsi="Arial" w:cs="Arial"/>
          <w:sz w:val="22"/>
          <w:szCs w:val="22"/>
          <w:lang w:eastAsia="ar-SA"/>
        </w:rPr>
        <w:t>.202</w:t>
      </w:r>
      <w:r w:rsidR="00F777AF">
        <w:rPr>
          <w:rFonts w:ascii="Arial" w:hAnsi="Arial" w:cs="Arial"/>
          <w:sz w:val="22"/>
          <w:szCs w:val="22"/>
          <w:lang w:eastAsia="ar-SA"/>
        </w:rPr>
        <w:t>4</w:t>
      </w:r>
      <w:r w:rsidR="00E069E9" w:rsidRPr="00E069E9">
        <w:rPr>
          <w:rFonts w:ascii="Arial" w:hAnsi="Arial" w:cs="Arial"/>
          <w:sz w:val="22"/>
          <w:szCs w:val="22"/>
          <w:lang w:eastAsia="ar-SA"/>
        </w:rPr>
        <w:t xml:space="preserve"> r.                                </w:t>
      </w:r>
      <w:r w:rsidR="00182125">
        <w:rPr>
          <w:rFonts w:ascii="Arial" w:hAnsi="Arial" w:cs="Arial"/>
          <w:sz w:val="22"/>
          <w:szCs w:val="22"/>
          <w:lang w:eastAsia="ar-SA"/>
        </w:rPr>
        <w:t xml:space="preserve">             </w:t>
      </w:r>
      <w:r w:rsidR="00E069E9" w:rsidRPr="00E069E9">
        <w:rPr>
          <w:rFonts w:ascii="Arial" w:hAnsi="Arial" w:cs="Arial"/>
          <w:sz w:val="22"/>
          <w:szCs w:val="22"/>
          <w:lang w:eastAsia="ar-SA"/>
        </w:rPr>
        <w:t xml:space="preserve">    </w:t>
      </w:r>
    </w:p>
    <w:p w14:paraId="3056C868" w14:textId="77777777" w:rsidR="009F4B1E" w:rsidRDefault="009F4B1E" w:rsidP="004C7C29">
      <w:pPr>
        <w:overflowPunct/>
        <w:autoSpaceDE/>
        <w:textAlignment w:val="auto"/>
        <w:rPr>
          <w:rFonts w:ascii="Arial" w:hAnsi="Arial" w:cs="Arial"/>
          <w:b/>
          <w:bCs/>
          <w:sz w:val="28"/>
          <w:szCs w:val="28"/>
          <w:u w:val="double"/>
          <w:lang w:eastAsia="ar-SA"/>
        </w:rPr>
      </w:pPr>
    </w:p>
    <w:p w14:paraId="51ADC289" w14:textId="19D58B89" w:rsidR="00E069E9" w:rsidRPr="00E069E9" w:rsidRDefault="00E069E9" w:rsidP="001F3281">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E373A7B" w14:textId="4DEA6E78" w:rsidR="009F4B1E" w:rsidRPr="009F4B1E" w:rsidRDefault="00A64B61" w:rsidP="001832D8">
      <w:pPr>
        <w:tabs>
          <w:tab w:val="left" w:pos="360"/>
        </w:tabs>
        <w:jc w:val="center"/>
        <w:rPr>
          <w:rFonts w:ascii="Arial" w:hAnsi="Arial" w:cs="Arial"/>
          <w:b/>
          <w:bCs/>
          <w:color w:val="000000" w:themeColor="text1"/>
          <w:sz w:val="22"/>
          <w:szCs w:val="22"/>
        </w:rPr>
      </w:pPr>
      <w:r w:rsidRPr="00A64B61">
        <w:rPr>
          <w:rFonts w:ascii="Arial" w:eastAsia="Calibri" w:hAnsi="Arial" w:cs="Arial"/>
          <w:b/>
          <w:bCs/>
          <w:sz w:val="22"/>
          <w:szCs w:val="22"/>
        </w:rPr>
        <w:t xml:space="preserve">Sprawowanie kompleksowego nadzoru inwestorskiego nad zadaniem pn.: Budowa stadionu piłkarskiego w zakresie trybuny wschodniej i zachodniej </w:t>
      </w:r>
      <w:r>
        <w:rPr>
          <w:rFonts w:ascii="Arial" w:eastAsia="Calibri" w:hAnsi="Arial" w:cs="Arial"/>
          <w:b/>
          <w:bCs/>
          <w:sz w:val="22"/>
          <w:szCs w:val="22"/>
        </w:rPr>
        <w:br/>
      </w:r>
      <w:r w:rsidRPr="00A64B61">
        <w:rPr>
          <w:rFonts w:ascii="Arial" w:eastAsia="Calibri" w:hAnsi="Arial" w:cs="Arial"/>
          <w:b/>
          <w:bCs/>
          <w:sz w:val="22"/>
          <w:szCs w:val="22"/>
        </w:rPr>
        <w:t>przy ul. Struga w Radomiu</w:t>
      </w:r>
    </w:p>
    <w:p w14:paraId="14AD6630" w14:textId="77777777" w:rsidR="00E069E9" w:rsidRPr="00CE48AC" w:rsidRDefault="00E069E9" w:rsidP="001F3281">
      <w:pPr>
        <w:overflowPunct/>
        <w:autoSpaceDE/>
        <w:ind w:left="714" w:hanging="357"/>
        <w:jc w:val="center"/>
        <w:textAlignment w:val="auto"/>
        <w:rPr>
          <w:rFonts w:ascii="Arial" w:hAnsi="Arial" w:cs="Arial"/>
          <w:b/>
          <w:bCs/>
          <w:i/>
          <w:iCs/>
          <w:color w:val="000000"/>
          <w:sz w:val="10"/>
          <w:szCs w:val="10"/>
          <w:lang w:eastAsia="ar-SA"/>
        </w:rPr>
      </w:pPr>
    </w:p>
    <w:p w14:paraId="5B360365" w14:textId="77777777" w:rsidR="00E069E9" w:rsidRPr="00E069E9" w:rsidRDefault="00E069E9" w:rsidP="001F3281">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CE48AC"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0"/>
          <w:szCs w:val="18"/>
          <w:lang w:eastAsia="ar-SA"/>
        </w:rPr>
      </w:pPr>
    </w:p>
    <w:p w14:paraId="4874B6C7" w14:textId="6BB2AEF6" w:rsidR="00E069E9" w:rsidRPr="00F7340B" w:rsidRDefault="00E069E9" w:rsidP="001F32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1F3281">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1F3281">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1F3281">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1F3281">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4C1F0858" w:rsidR="00E069E9" w:rsidRPr="0081570B" w:rsidRDefault="00E069E9" w:rsidP="0081570B">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C230F2">
        <w:rPr>
          <w:rFonts w:ascii="Arial" w:hAnsi="Arial" w:cs="Arial"/>
          <w:b/>
          <w:bCs/>
          <w:sz w:val="22"/>
          <w:szCs w:val="22"/>
        </w:rPr>
        <w:t>https://platformazakupowa.pl/transakcja/</w:t>
      </w:r>
      <w:r w:rsidR="00B96124" w:rsidRPr="00B96124">
        <w:rPr>
          <w:rFonts w:ascii="Arial" w:hAnsi="Arial" w:cs="Arial"/>
          <w:b/>
          <w:bCs/>
          <w:sz w:val="22"/>
          <w:szCs w:val="22"/>
        </w:rPr>
        <w:t>908060</w:t>
      </w:r>
    </w:p>
    <w:p w14:paraId="69CB64A4" w14:textId="77777777" w:rsidR="002A35E3" w:rsidRPr="009F4B1E" w:rsidRDefault="002A35E3" w:rsidP="001F3281">
      <w:pPr>
        <w:overflowPunct/>
        <w:autoSpaceDE/>
        <w:ind w:left="284" w:hanging="284"/>
        <w:jc w:val="center"/>
        <w:textAlignment w:val="auto"/>
        <w:rPr>
          <w:rFonts w:ascii="Arial" w:hAnsi="Arial" w:cs="Arial"/>
          <w:b/>
          <w:bCs/>
          <w:i/>
          <w:iCs/>
          <w:color w:val="000000"/>
          <w:sz w:val="22"/>
          <w:szCs w:val="22"/>
          <w:lang w:eastAsia="ar-SA"/>
        </w:rPr>
      </w:pPr>
    </w:p>
    <w:p w14:paraId="2C6B6809"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CE48AC" w:rsidRDefault="00E069E9" w:rsidP="001F3281">
      <w:pPr>
        <w:overflowPunct/>
        <w:autoSpaceDE/>
        <w:ind w:left="284" w:hanging="284"/>
        <w:jc w:val="center"/>
        <w:textAlignment w:val="auto"/>
        <w:rPr>
          <w:rFonts w:ascii="Arial" w:hAnsi="Arial" w:cs="Arial"/>
          <w:b/>
          <w:bCs/>
          <w:i/>
          <w:iCs/>
          <w:color w:val="000000"/>
          <w:sz w:val="10"/>
          <w:szCs w:val="18"/>
          <w:lang w:eastAsia="ar-SA"/>
        </w:rPr>
      </w:pPr>
    </w:p>
    <w:p w14:paraId="5802EEA6" w14:textId="2E76B3BA" w:rsidR="004336B0" w:rsidRPr="004336B0" w:rsidRDefault="004336B0" w:rsidP="001F32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980FB1">
        <w:rPr>
          <w:rFonts w:ascii="Arial" w:hAnsi="Arial" w:cs="Arial"/>
          <w:sz w:val="22"/>
          <w:szCs w:val="22"/>
        </w:rPr>
        <w:t>usługi</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E192DC4" w:rsidR="004336B0" w:rsidRPr="004336B0" w:rsidRDefault="004336B0"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9F4B1E" w:rsidRDefault="00CE798F" w:rsidP="001F3281">
      <w:pPr>
        <w:overflowPunct/>
        <w:autoSpaceDE/>
        <w:ind w:left="284" w:hanging="284"/>
        <w:jc w:val="center"/>
        <w:textAlignment w:val="auto"/>
        <w:rPr>
          <w:rFonts w:ascii="Arial" w:hAnsi="Arial" w:cs="Arial"/>
          <w:b/>
          <w:bCs/>
          <w:i/>
          <w:iCs/>
          <w:color w:val="000000"/>
          <w:sz w:val="22"/>
          <w:szCs w:val="22"/>
          <w:lang w:eastAsia="ar-SA"/>
        </w:rPr>
      </w:pPr>
    </w:p>
    <w:p w14:paraId="5274D72C" w14:textId="36E8692F" w:rsidR="00CE798F" w:rsidRP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Pr="00CE48AC" w:rsidRDefault="00E069E9" w:rsidP="001F3281">
      <w:pPr>
        <w:overflowPunct/>
        <w:autoSpaceDE/>
        <w:autoSpaceDN w:val="0"/>
        <w:ind w:left="284" w:hanging="284"/>
        <w:textAlignment w:val="auto"/>
        <w:rPr>
          <w:rFonts w:ascii="Arial" w:hAnsi="Arial" w:cs="Arial"/>
          <w:sz w:val="10"/>
          <w:szCs w:val="10"/>
        </w:rPr>
      </w:pPr>
    </w:p>
    <w:p w14:paraId="2FEBA113" w14:textId="77777777" w:rsidR="00CE798F" w:rsidRPr="00D7226A" w:rsidRDefault="00CE798F" w:rsidP="00D7226A">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D7226A">
        <w:rPr>
          <w:rFonts w:ascii="Arial" w:hAnsi="Arial" w:cs="Arial"/>
          <w:bCs/>
          <w:color w:val="000000"/>
          <w:kern w:val="1"/>
          <w:sz w:val="22"/>
          <w:szCs w:val="22"/>
          <w:lang w:eastAsia="ar-SA"/>
        </w:rPr>
        <w:t>Przedmiot zamówienia:</w:t>
      </w:r>
    </w:p>
    <w:p w14:paraId="7D8F1FEE" w14:textId="77777777" w:rsidR="00CE798F" w:rsidRPr="00D7226A" w:rsidRDefault="00CE798F" w:rsidP="00D7226A">
      <w:pPr>
        <w:tabs>
          <w:tab w:val="left" w:pos="284"/>
        </w:tabs>
        <w:overflowPunct/>
        <w:autoSpaceDE/>
        <w:ind w:left="284" w:hanging="284"/>
        <w:jc w:val="both"/>
        <w:textAlignment w:val="auto"/>
        <w:rPr>
          <w:rFonts w:ascii="Arial" w:hAnsi="Arial" w:cs="Arial"/>
          <w:bCs/>
          <w:sz w:val="22"/>
          <w:szCs w:val="22"/>
          <w:lang w:eastAsia="ar-SA"/>
        </w:rPr>
      </w:pPr>
      <w:r w:rsidRPr="00D7226A">
        <w:rPr>
          <w:rFonts w:ascii="Arial" w:hAnsi="Arial" w:cs="Arial"/>
          <w:bCs/>
          <w:sz w:val="22"/>
          <w:szCs w:val="22"/>
          <w:lang w:eastAsia="ar-SA"/>
        </w:rPr>
        <w:t>Nomenklatura wg Wspólnego Słownika Zamówień (CPV)</w:t>
      </w:r>
    </w:p>
    <w:p w14:paraId="76C8D8FB" w14:textId="77777777" w:rsidR="00CE798F" w:rsidRPr="00D7226A" w:rsidRDefault="00CE798F" w:rsidP="00D7226A">
      <w:pPr>
        <w:overflowPunct/>
        <w:autoSpaceDE/>
        <w:ind w:left="284" w:hanging="284"/>
        <w:jc w:val="both"/>
        <w:textAlignment w:val="auto"/>
        <w:rPr>
          <w:rFonts w:ascii="Arial" w:hAnsi="Arial" w:cs="Arial"/>
          <w:sz w:val="22"/>
          <w:szCs w:val="22"/>
          <w:lang w:eastAsia="ar-SA"/>
        </w:rPr>
      </w:pPr>
      <w:r w:rsidRPr="00D7226A">
        <w:rPr>
          <w:rFonts w:ascii="Arial" w:hAnsi="Arial" w:cs="Arial"/>
          <w:sz w:val="22"/>
          <w:szCs w:val="22"/>
          <w:lang w:eastAsia="ar-SA"/>
        </w:rPr>
        <w:t xml:space="preserve">Główny przedmiot zamówienia: </w:t>
      </w:r>
    </w:p>
    <w:p w14:paraId="0354AC55" w14:textId="017941BA" w:rsidR="00263E7F" w:rsidRPr="00D7226A" w:rsidRDefault="00D9632B" w:rsidP="00D7226A">
      <w:pPr>
        <w:widowControl w:val="0"/>
        <w:autoSpaceDN w:val="0"/>
        <w:adjustRightInd w:val="0"/>
        <w:rPr>
          <w:rFonts w:ascii="Arial" w:hAnsi="Arial" w:cs="Arial"/>
          <w:sz w:val="22"/>
          <w:szCs w:val="22"/>
        </w:rPr>
      </w:pPr>
      <w:r w:rsidRPr="00F11D6B">
        <w:rPr>
          <w:rFonts w:ascii="Arial" w:hAnsi="Arial" w:cs="Arial"/>
          <w:b/>
          <w:sz w:val="22"/>
          <w:szCs w:val="22"/>
        </w:rPr>
        <w:t>71 52 00 00-9</w:t>
      </w:r>
      <w:r>
        <w:rPr>
          <w:rFonts w:ascii="Arial" w:hAnsi="Arial" w:cs="Arial"/>
          <w:b/>
          <w:sz w:val="22"/>
          <w:szCs w:val="22"/>
        </w:rPr>
        <w:t>- usługi nadzoru budowlanego</w:t>
      </w:r>
    </w:p>
    <w:p w14:paraId="6EE4F334" w14:textId="211DD59D" w:rsidR="004C7C29" w:rsidRPr="004C7C29" w:rsidRDefault="00A44FE7" w:rsidP="004C7C29">
      <w:pPr>
        <w:jc w:val="both"/>
        <w:rPr>
          <w:rFonts w:ascii="Arial" w:eastAsia="Calibri" w:hAnsi="Arial" w:cs="Arial"/>
          <w:sz w:val="22"/>
          <w:szCs w:val="22"/>
        </w:rPr>
      </w:pPr>
      <w:r w:rsidRPr="004827D3">
        <w:rPr>
          <w:rFonts w:ascii="Arial" w:hAnsi="Arial" w:cs="Arial"/>
          <w:b/>
          <w:sz w:val="22"/>
          <w:szCs w:val="22"/>
          <w:lang w:eastAsia="ar-SA"/>
        </w:rPr>
        <w:t>2.</w:t>
      </w:r>
      <w:r w:rsidRPr="004827D3">
        <w:rPr>
          <w:rFonts w:ascii="Arial" w:hAnsi="Arial" w:cs="Arial"/>
          <w:sz w:val="22"/>
          <w:szCs w:val="22"/>
          <w:lang w:eastAsia="ar-SA"/>
        </w:rPr>
        <w:t xml:space="preserve"> </w:t>
      </w:r>
      <w:bookmarkStart w:id="0" w:name="_Hlk93055847"/>
      <w:r w:rsidR="00D6577D" w:rsidRPr="00D6577D">
        <w:rPr>
          <w:rFonts w:ascii="Arial" w:hAnsi="Arial" w:cs="Arial"/>
          <w:sz w:val="22"/>
          <w:szCs w:val="22"/>
        </w:rPr>
        <w:t xml:space="preserve">Przedmiotem zamówienia jest sprawowanie kompleksowego nadzoru inwestorskiego nad </w:t>
      </w:r>
      <w:r w:rsidR="00D6577D" w:rsidRPr="00D6577D">
        <w:rPr>
          <w:rFonts w:ascii="Arial" w:hAnsi="Arial" w:cs="Arial"/>
          <w:spacing w:val="-1"/>
          <w:sz w:val="22"/>
          <w:szCs w:val="22"/>
        </w:rPr>
        <w:t>robotami budowlanymi, realizowanymi w ramach zdania pn.:</w:t>
      </w:r>
      <w:r w:rsidR="00D6577D" w:rsidRPr="00D6577D">
        <w:rPr>
          <w:rFonts w:ascii="Arial" w:eastAsia="Calibri" w:hAnsi="Arial" w:cs="Arial"/>
          <w:sz w:val="22"/>
          <w:szCs w:val="22"/>
        </w:rPr>
        <w:t xml:space="preserve"> </w:t>
      </w:r>
      <w:r w:rsidR="009F3450" w:rsidRPr="009F3450">
        <w:rPr>
          <w:rFonts w:ascii="Arial" w:eastAsia="Calibri" w:hAnsi="Arial" w:cs="Arial"/>
          <w:sz w:val="22"/>
          <w:szCs w:val="22"/>
        </w:rPr>
        <w:t>Budowa stadionu piłkarskiego w zakresie trybuny wschodniej i zachodniej przy ul. Struga w Radomiu</w:t>
      </w:r>
      <w:r w:rsidR="004C7C29" w:rsidRPr="009F3450">
        <w:rPr>
          <w:rFonts w:ascii="Arial" w:hAnsi="Arial" w:cs="Arial"/>
          <w:color w:val="000000"/>
          <w:sz w:val="22"/>
          <w:szCs w:val="22"/>
        </w:rPr>
        <w:t>.</w:t>
      </w:r>
    </w:p>
    <w:p w14:paraId="785AB011" w14:textId="77777777" w:rsidR="009F3450" w:rsidRDefault="009F3450" w:rsidP="009F3450">
      <w:pPr>
        <w:jc w:val="both"/>
        <w:rPr>
          <w:rFonts w:ascii="Arial" w:hAnsi="Arial" w:cs="Arial"/>
          <w:sz w:val="22"/>
          <w:szCs w:val="22"/>
        </w:rPr>
      </w:pPr>
      <w:r>
        <w:rPr>
          <w:rFonts w:ascii="Arial" w:hAnsi="Arial" w:cs="Arial"/>
          <w:sz w:val="22"/>
          <w:szCs w:val="22"/>
        </w:rPr>
        <w:t>P</w:t>
      </w:r>
      <w:r w:rsidRPr="00275D17">
        <w:rPr>
          <w:rFonts w:ascii="Arial" w:hAnsi="Arial" w:cs="Arial"/>
          <w:sz w:val="22"/>
          <w:szCs w:val="22"/>
        </w:rPr>
        <w:t>owierzchnia zabudowy trybuny wschodniej ok. 399m</w:t>
      </w:r>
      <w:r w:rsidRPr="00275D17">
        <w:rPr>
          <w:rFonts w:ascii="Arial" w:hAnsi="Arial" w:cs="Arial"/>
          <w:sz w:val="22"/>
          <w:szCs w:val="22"/>
          <w:vertAlign w:val="superscript"/>
        </w:rPr>
        <w:t>2</w:t>
      </w:r>
      <w:r>
        <w:rPr>
          <w:rFonts w:ascii="Arial" w:hAnsi="Arial" w:cs="Arial"/>
          <w:sz w:val="22"/>
          <w:szCs w:val="22"/>
        </w:rPr>
        <w:t>.</w:t>
      </w:r>
    </w:p>
    <w:p w14:paraId="4A217C3A" w14:textId="77777777" w:rsidR="009F3450" w:rsidRDefault="009F3450" w:rsidP="009F3450">
      <w:pPr>
        <w:jc w:val="both"/>
        <w:rPr>
          <w:rFonts w:ascii="Arial" w:hAnsi="Arial" w:cs="Arial"/>
          <w:sz w:val="22"/>
          <w:szCs w:val="22"/>
        </w:rPr>
      </w:pPr>
      <w:r w:rsidRPr="00275D17">
        <w:rPr>
          <w:rFonts w:ascii="Arial" w:hAnsi="Arial" w:cs="Arial"/>
          <w:sz w:val="22"/>
          <w:szCs w:val="22"/>
        </w:rPr>
        <w:t>Powierzchnia zabudowy trybuny wschodniej ok. 399m</w:t>
      </w:r>
      <w:r w:rsidRPr="00275D17">
        <w:rPr>
          <w:rFonts w:ascii="Arial" w:hAnsi="Arial" w:cs="Arial"/>
          <w:sz w:val="22"/>
          <w:szCs w:val="22"/>
          <w:vertAlign w:val="superscript"/>
        </w:rPr>
        <w:t>2</w:t>
      </w:r>
      <w:r w:rsidRPr="00275D17">
        <w:rPr>
          <w:rFonts w:ascii="Arial" w:hAnsi="Arial" w:cs="Arial"/>
          <w:sz w:val="22"/>
          <w:szCs w:val="22"/>
        </w:rPr>
        <w:t>.</w:t>
      </w:r>
    </w:p>
    <w:p w14:paraId="01A7A73F" w14:textId="77777777" w:rsidR="009F3450" w:rsidRDefault="009F3450" w:rsidP="009F3450">
      <w:pPr>
        <w:jc w:val="both"/>
        <w:rPr>
          <w:rFonts w:ascii="Arial" w:hAnsi="Arial" w:cs="Arial"/>
          <w:sz w:val="22"/>
          <w:szCs w:val="22"/>
        </w:rPr>
      </w:pPr>
      <w:r>
        <w:rPr>
          <w:rFonts w:ascii="Arial" w:hAnsi="Arial" w:cs="Arial"/>
          <w:sz w:val="22"/>
          <w:szCs w:val="22"/>
        </w:rPr>
        <w:t>Wysokość trybun ok. 23,5m.</w:t>
      </w:r>
    </w:p>
    <w:p w14:paraId="5E5B4151" w14:textId="00EB73A7" w:rsidR="00F443DB" w:rsidRPr="004C7C29" w:rsidRDefault="009F3450" w:rsidP="009F3450">
      <w:pPr>
        <w:ind w:left="426" w:hanging="426"/>
        <w:jc w:val="both"/>
        <w:rPr>
          <w:rFonts w:ascii="Arial" w:hAnsi="Arial" w:cs="Arial"/>
          <w:color w:val="000000"/>
          <w:sz w:val="22"/>
          <w:szCs w:val="22"/>
        </w:rPr>
      </w:pPr>
      <w:r>
        <w:rPr>
          <w:rFonts w:ascii="Arial" w:hAnsi="Arial" w:cs="Arial"/>
          <w:sz w:val="22"/>
          <w:szCs w:val="22"/>
        </w:rPr>
        <w:t>Długość i szerokość każdej z trybun odpowiednio ok. 85,08m i ok. 19,49m.</w:t>
      </w:r>
    </w:p>
    <w:p w14:paraId="42232B84" w14:textId="6B583529" w:rsidR="00F443DB" w:rsidRPr="00F443DB" w:rsidRDefault="00F443DB" w:rsidP="00F443DB">
      <w:pPr>
        <w:suppressAutoHyphens w:val="0"/>
        <w:overflowPunct/>
        <w:autoSpaceDE/>
        <w:ind w:left="35"/>
        <w:jc w:val="both"/>
        <w:textAlignment w:val="auto"/>
        <w:rPr>
          <w:rFonts w:ascii="Arial" w:hAnsi="Arial" w:cs="Arial"/>
          <w:color w:val="000000"/>
          <w:sz w:val="22"/>
          <w:szCs w:val="22"/>
        </w:rPr>
      </w:pPr>
      <w:r w:rsidRPr="00F443DB">
        <w:rPr>
          <w:rFonts w:ascii="Arial" w:hAnsi="Arial" w:cs="Arial"/>
          <w:sz w:val="22"/>
          <w:szCs w:val="22"/>
        </w:rPr>
        <w:t xml:space="preserve">Wartość robót budowlanych objętych nadzorem wg ceny Wykonawcy którego ofertę uznano za najkorzystniejszą to </w:t>
      </w:r>
      <w:r w:rsidR="009F3450" w:rsidRPr="009F3450">
        <w:rPr>
          <w:rFonts w:ascii="Arial" w:hAnsi="Arial" w:cs="Arial"/>
          <w:b/>
          <w:bCs/>
          <w:color w:val="000000"/>
          <w:sz w:val="22"/>
        </w:rPr>
        <w:t>39.590.000,00</w:t>
      </w:r>
      <w:r w:rsidRPr="00F443DB">
        <w:rPr>
          <w:rFonts w:ascii="Arial" w:hAnsi="Arial" w:cs="Arial"/>
          <w:sz w:val="22"/>
          <w:szCs w:val="22"/>
        </w:rPr>
        <w:t xml:space="preserve"> </w:t>
      </w:r>
      <w:r w:rsidRPr="00F443DB">
        <w:rPr>
          <w:rFonts w:ascii="Arial" w:hAnsi="Arial" w:cs="Arial"/>
          <w:b/>
          <w:bCs/>
          <w:sz w:val="22"/>
          <w:szCs w:val="22"/>
        </w:rPr>
        <w:t>zł brutto</w:t>
      </w:r>
      <w:r w:rsidRPr="00F443DB">
        <w:rPr>
          <w:rFonts w:ascii="Arial" w:hAnsi="Arial" w:cs="Arial"/>
          <w:sz w:val="22"/>
          <w:szCs w:val="22"/>
        </w:rPr>
        <w:t xml:space="preserve">, a termin realizacji robót budowlanych to </w:t>
      </w:r>
      <w:r w:rsidR="00F54651">
        <w:rPr>
          <w:rFonts w:ascii="Arial" w:hAnsi="Arial" w:cs="Arial"/>
          <w:sz w:val="22"/>
          <w:szCs w:val="22"/>
        </w:rPr>
        <w:t>2</w:t>
      </w:r>
      <w:r w:rsidR="009F3450">
        <w:rPr>
          <w:rFonts w:ascii="Arial" w:hAnsi="Arial" w:cs="Arial"/>
          <w:sz w:val="22"/>
          <w:szCs w:val="22"/>
        </w:rPr>
        <w:t>1</w:t>
      </w:r>
      <w:r w:rsidRPr="00F443DB">
        <w:rPr>
          <w:rFonts w:ascii="Arial" w:hAnsi="Arial" w:cs="Arial"/>
          <w:sz w:val="22"/>
          <w:szCs w:val="22"/>
        </w:rPr>
        <w:t xml:space="preserve"> miesięcy od dnia zawarcia umowy z podmiotem je wykonującym.</w:t>
      </w:r>
      <w:r w:rsidR="004C7C29">
        <w:rPr>
          <w:rFonts w:ascii="Arial" w:hAnsi="Arial" w:cs="Arial"/>
          <w:sz w:val="22"/>
          <w:szCs w:val="22"/>
        </w:rPr>
        <w:t xml:space="preserve"> Wykonawca którego ofertę uznano za najkorzystniejszą udzielił gwarancji jakości na okres </w:t>
      </w:r>
      <w:r w:rsidR="004C7C29" w:rsidRPr="004C7C29">
        <w:rPr>
          <w:rFonts w:ascii="Arial" w:hAnsi="Arial" w:cs="Arial"/>
          <w:b/>
          <w:bCs/>
          <w:sz w:val="22"/>
          <w:szCs w:val="22"/>
        </w:rPr>
        <w:t>6 lat</w:t>
      </w:r>
      <w:r w:rsidR="004C7C29">
        <w:rPr>
          <w:rFonts w:ascii="Arial" w:hAnsi="Arial" w:cs="Arial"/>
          <w:sz w:val="22"/>
          <w:szCs w:val="22"/>
        </w:rPr>
        <w:t>.</w:t>
      </w:r>
    </w:p>
    <w:p w14:paraId="4741BDAD" w14:textId="5C8B1F3D" w:rsidR="00F443DB" w:rsidRPr="00F443DB" w:rsidRDefault="00F443DB" w:rsidP="005D1890">
      <w:pPr>
        <w:overflowPunct/>
        <w:autoSpaceDE/>
        <w:ind w:left="35"/>
        <w:jc w:val="both"/>
        <w:textAlignment w:val="auto"/>
        <w:rPr>
          <w:rFonts w:ascii="Arial" w:hAnsi="Arial" w:cs="Arial"/>
          <w:b/>
          <w:bCs/>
          <w:color w:val="000000"/>
          <w:sz w:val="22"/>
          <w:szCs w:val="22"/>
        </w:rPr>
      </w:pPr>
      <w:r w:rsidRPr="00F443DB">
        <w:rPr>
          <w:rFonts w:ascii="Arial" w:hAnsi="Arial" w:cs="Arial"/>
          <w:sz w:val="22"/>
          <w:szCs w:val="22"/>
          <w:lang w:eastAsia="ar-SA"/>
        </w:rPr>
        <w:t>Szczegółowy zakres prac objętych nadzorem inwestorskim dostępny jest pod adresem strony internetowej</w:t>
      </w:r>
      <w:r w:rsidR="003750E4">
        <w:rPr>
          <w:rFonts w:ascii="Arial" w:hAnsi="Arial" w:cs="Arial"/>
          <w:sz w:val="22"/>
          <w:szCs w:val="22"/>
          <w:lang w:eastAsia="ar-SA"/>
        </w:rPr>
        <w:t xml:space="preserve"> postępowania dot. wyłonienia Wykonawcy robót budowlanych, tj.</w:t>
      </w:r>
      <w:r w:rsidRPr="00F443DB">
        <w:rPr>
          <w:rFonts w:ascii="Arial" w:hAnsi="Arial" w:cs="Arial"/>
          <w:sz w:val="22"/>
          <w:szCs w:val="22"/>
          <w:lang w:eastAsia="ar-SA"/>
        </w:rPr>
        <w:t>:</w:t>
      </w:r>
      <w:r w:rsidR="005D1890">
        <w:rPr>
          <w:rFonts w:ascii="Arial" w:hAnsi="Arial" w:cs="Arial"/>
          <w:sz w:val="22"/>
          <w:szCs w:val="22"/>
          <w:lang w:eastAsia="ar-SA"/>
        </w:rPr>
        <w:t xml:space="preserve"> </w:t>
      </w:r>
      <w:r w:rsidR="009F3450" w:rsidRPr="000166C7">
        <w:rPr>
          <w:rFonts w:ascii="Arial" w:hAnsi="Arial" w:cs="Arial"/>
          <w:b/>
          <w:bCs/>
          <w:color w:val="000000" w:themeColor="text1"/>
          <w:sz w:val="22"/>
          <w:szCs w:val="22"/>
        </w:rPr>
        <w:t>https://platformazakupowa.pl/transakcja</w:t>
      </w:r>
      <w:r w:rsidR="009F3450" w:rsidRPr="008273C9">
        <w:rPr>
          <w:rFonts w:ascii="Arial" w:hAnsi="Arial" w:cs="Arial"/>
          <w:b/>
          <w:bCs/>
          <w:sz w:val="22"/>
          <w:szCs w:val="22"/>
        </w:rPr>
        <w:t>/</w:t>
      </w:r>
      <w:r w:rsidR="009F3450" w:rsidRPr="008F5C1F">
        <w:rPr>
          <w:rFonts w:ascii="Arial" w:hAnsi="Arial" w:cs="Arial"/>
          <w:b/>
          <w:bCs/>
          <w:sz w:val="22"/>
          <w:szCs w:val="22"/>
        </w:rPr>
        <w:t>879175</w:t>
      </w:r>
    </w:p>
    <w:p w14:paraId="2DDE7B9E" w14:textId="77BF4D93" w:rsidR="004C7C29" w:rsidRPr="00441FA8" w:rsidRDefault="00D6577D" w:rsidP="004C7C29">
      <w:pPr>
        <w:ind w:firstLine="426"/>
        <w:jc w:val="both"/>
        <w:rPr>
          <w:rFonts w:ascii="Arial" w:hAnsi="Arial" w:cs="Arial"/>
          <w:b/>
          <w:color w:val="000000" w:themeColor="text1"/>
          <w:sz w:val="22"/>
          <w:szCs w:val="22"/>
          <w:u w:val="single"/>
        </w:rPr>
      </w:pPr>
      <w:r w:rsidRPr="00441FA8">
        <w:rPr>
          <w:rFonts w:ascii="Arial" w:hAnsi="Arial" w:cs="Arial"/>
          <w:b/>
          <w:color w:val="000000" w:themeColor="text1"/>
          <w:sz w:val="22"/>
          <w:szCs w:val="22"/>
        </w:rPr>
        <w:t>Finansowanie przedmiotowej inwestycji odbywać się będzie w latach 202</w:t>
      </w:r>
      <w:r w:rsidR="0051056A" w:rsidRPr="00441FA8">
        <w:rPr>
          <w:rFonts w:ascii="Arial" w:hAnsi="Arial" w:cs="Arial"/>
          <w:b/>
          <w:color w:val="000000" w:themeColor="text1"/>
          <w:sz w:val="22"/>
          <w:szCs w:val="22"/>
        </w:rPr>
        <w:t>4</w:t>
      </w:r>
      <w:r w:rsidRPr="00441FA8">
        <w:rPr>
          <w:rFonts w:ascii="Arial" w:hAnsi="Arial" w:cs="Arial"/>
          <w:b/>
          <w:color w:val="000000" w:themeColor="text1"/>
          <w:sz w:val="22"/>
          <w:szCs w:val="22"/>
        </w:rPr>
        <w:t>–202</w:t>
      </w:r>
      <w:r w:rsidR="00456C21" w:rsidRPr="00441FA8">
        <w:rPr>
          <w:rFonts w:ascii="Arial" w:hAnsi="Arial" w:cs="Arial"/>
          <w:b/>
          <w:color w:val="000000" w:themeColor="text1"/>
          <w:sz w:val="22"/>
          <w:szCs w:val="22"/>
        </w:rPr>
        <w:t>6</w:t>
      </w:r>
      <w:r w:rsidRPr="00441FA8">
        <w:rPr>
          <w:rFonts w:ascii="Arial" w:hAnsi="Arial" w:cs="Arial"/>
          <w:b/>
          <w:color w:val="000000" w:themeColor="text1"/>
          <w:sz w:val="22"/>
          <w:szCs w:val="22"/>
        </w:rPr>
        <w:t xml:space="preserve">, </w:t>
      </w:r>
      <w:r w:rsidR="005E7525" w:rsidRPr="00441FA8">
        <w:rPr>
          <w:rFonts w:ascii="Arial" w:hAnsi="Arial" w:cs="Arial"/>
          <w:b/>
          <w:color w:val="000000" w:themeColor="text1"/>
          <w:sz w:val="22"/>
          <w:szCs w:val="22"/>
        </w:rPr>
        <w:t>a</w:t>
      </w:r>
      <w:r w:rsidR="004C7C29" w:rsidRPr="00441FA8">
        <w:rPr>
          <w:rFonts w:ascii="Arial" w:hAnsi="Arial" w:cs="Arial"/>
          <w:b/>
          <w:color w:val="000000" w:themeColor="text1"/>
          <w:sz w:val="22"/>
          <w:szCs w:val="22"/>
        </w:rPr>
        <w:t xml:space="preserve"> </w:t>
      </w:r>
      <w:r w:rsidR="00F920D0" w:rsidRPr="00441FA8">
        <w:rPr>
          <w:rFonts w:ascii="Arial" w:hAnsi="Arial" w:cs="Arial"/>
          <w:b/>
          <w:color w:val="000000" w:themeColor="text1"/>
          <w:sz w:val="22"/>
          <w:szCs w:val="22"/>
          <w:u w:val="single"/>
        </w:rPr>
        <w:t xml:space="preserve">limit finansowy wynagrodzenia Wykonawcy niniejszego zamówienia (usługa kompleksowego nadzoru inwestorskiego) </w:t>
      </w:r>
    </w:p>
    <w:p w14:paraId="5224E92B" w14:textId="433A3A38" w:rsidR="00F920D0" w:rsidRPr="00441FA8" w:rsidRDefault="004C7C29" w:rsidP="004C7C29">
      <w:pPr>
        <w:ind w:firstLine="426"/>
        <w:jc w:val="both"/>
        <w:rPr>
          <w:rFonts w:ascii="Arial" w:hAnsi="Arial" w:cs="Arial"/>
          <w:b/>
          <w:color w:val="000000" w:themeColor="text1"/>
          <w:sz w:val="22"/>
          <w:szCs w:val="22"/>
        </w:rPr>
      </w:pPr>
      <w:r w:rsidRPr="00441FA8">
        <w:rPr>
          <w:rFonts w:ascii="Arial" w:hAnsi="Arial" w:cs="Arial"/>
          <w:b/>
          <w:color w:val="000000" w:themeColor="text1"/>
          <w:sz w:val="22"/>
          <w:szCs w:val="22"/>
          <w:u w:val="single"/>
        </w:rPr>
        <w:t xml:space="preserve">- </w:t>
      </w:r>
      <w:r w:rsidR="00F920D0" w:rsidRPr="00441FA8">
        <w:rPr>
          <w:rFonts w:ascii="Arial" w:hAnsi="Arial" w:cs="Arial"/>
          <w:b/>
          <w:color w:val="000000" w:themeColor="text1"/>
          <w:sz w:val="22"/>
          <w:szCs w:val="22"/>
          <w:u w:val="single"/>
        </w:rPr>
        <w:t>na rok 202</w:t>
      </w:r>
      <w:r w:rsidR="007B6012" w:rsidRPr="00441FA8">
        <w:rPr>
          <w:rFonts w:ascii="Arial" w:hAnsi="Arial" w:cs="Arial"/>
          <w:b/>
          <w:color w:val="000000" w:themeColor="text1"/>
          <w:sz w:val="22"/>
          <w:szCs w:val="22"/>
          <w:u w:val="single"/>
        </w:rPr>
        <w:t>4</w:t>
      </w:r>
      <w:r w:rsidR="00F920D0" w:rsidRPr="00441FA8">
        <w:rPr>
          <w:rFonts w:ascii="Arial" w:hAnsi="Arial" w:cs="Arial"/>
          <w:b/>
          <w:color w:val="000000" w:themeColor="text1"/>
          <w:sz w:val="22"/>
          <w:szCs w:val="22"/>
          <w:u w:val="single"/>
        </w:rPr>
        <w:t xml:space="preserve"> nie przekracza kwoty </w:t>
      </w:r>
      <w:r w:rsidR="00C230F2" w:rsidRPr="00441FA8">
        <w:rPr>
          <w:rFonts w:ascii="Arial" w:hAnsi="Arial" w:cs="Arial"/>
          <w:b/>
          <w:color w:val="000000" w:themeColor="text1"/>
          <w:sz w:val="22"/>
          <w:szCs w:val="22"/>
          <w:u w:val="single"/>
        </w:rPr>
        <w:t>4</w:t>
      </w:r>
      <w:r w:rsidR="00F920D0" w:rsidRPr="00441FA8">
        <w:rPr>
          <w:rFonts w:ascii="Arial" w:hAnsi="Arial" w:cs="Arial"/>
          <w:b/>
          <w:color w:val="000000" w:themeColor="text1"/>
          <w:sz w:val="22"/>
          <w:szCs w:val="22"/>
          <w:u w:val="single"/>
        </w:rPr>
        <w:t>0.000,00 złotych brutto</w:t>
      </w:r>
      <w:r w:rsidRPr="00441FA8">
        <w:rPr>
          <w:rFonts w:ascii="Arial" w:hAnsi="Arial" w:cs="Arial"/>
          <w:b/>
          <w:color w:val="000000" w:themeColor="text1"/>
          <w:sz w:val="22"/>
          <w:szCs w:val="22"/>
          <w:u w:val="single"/>
        </w:rPr>
        <w:t>,</w:t>
      </w:r>
    </w:p>
    <w:p w14:paraId="37BD70F2" w14:textId="7A349A6C" w:rsidR="00B33D0A" w:rsidRPr="00441FA8" w:rsidRDefault="004C7C29" w:rsidP="001832D8">
      <w:pPr>
        <w:ind w:firstLine="426"/>
        <w:jc w:val="both"/>
        <w:rPr>
          <w:rFonts w:ascii="Arial" w:hAnsi="Arial" w:cs="Arial"/>
          <w:b/>
          <w:color w:val="000000" w:themeColor="text1"/>
          <w:sz w:val="22"/>
          <w:szCs w:val="22"/>
          <w:u w:val="single"/>
        </w:rPr>
      </w:pPr>
      <w:r w:rsidRPr="00441FA8">
        <w:rPr>
          <w:rFonts w:ascii="Arial" w:hAnsi="Arial" w:cs="Arial"/>
          <w:b/>
          <w:color w:val="000000" w:themeColor="text1"/>
          <w:sz w:val="22"/>
          <w:szCs w:val="22"/>
          <w:u w:val="single"/>
        </w:rPr>
        <w:t xml:space="preserve">- </w:t>
      </w:r>
      <w:r w:rsidR="00B33D0A" w:rsidRPr="00441FA8">
        <w:rPr>
          <w:rFonts w:ascii="Arial" w:hAnsi="Arial" w:cs="Arial"/>
          <w:b/>
          <w:color w:val="000000" w:themeColor="text1"/>
          <w:sz w:val="22"/>
          <w:szCs w:val="22"/>
          <w:u w:val="single"/>
        </w:rPr>
        <w:t>na rok 202</w:t>
      </w:r>
      <w:r w:rsidR="007B6012" w:rsidRPr="00441FA8">
        <w:rPr>
          <w:rFonts w:ascii="Arial" w:hAnsi="Arial" w:cs="Arial"/>
          <w:b/>
          <w:color w:val="000000" w:themeColor="text1"/>
          <w:sz w:val="22"/>
          <w:szCs w:val="22"/>
          <w:u w:val="single"/>
        </w:rPr>
        <w:t>5</w:t>
      </w:r>
      <w:r w:rsidR="00B33D0A" w:rsidRPr="00441FA8">
        <w:rPr>
          <w:rFonts w:ascii="Arial" w:hAnsi="Arial" w:cs="Arial"/>
          <w:b/>
          <w:color w:val="000000" w:themeColor="text1"/>
          <w:sz w:val="22"/>
          <w:szCs w:val="22"/>
          <w:u w:val="single"/>
        </w:rPr>
        <w:t xml:space="preserve"> nie przekracza kwoty </w:t>
      </w:r>
      <w:r w:rsidR="00C230F2" w:rsidRPr="00441FA8">
        <w:rPr>
          <w:rFonts w:ascii="Arial" w:hAnsi="Arial" w:cs="Arial"/>
          <w:b/>
          <w:color w:val="000000" w:themeColor="text1"/>
          <w:sz w:val="22"/>
          <w:szCs w:val="22"/>
          <w:u w:val="single"/>
        </w:rPr>
        <w:t>3</w:t>
      </w:r>
      <w:r w:rsidR="00F920D0" w:rsidRPr="00441FA8">
        <w:rPr>
          <w:rFonts w:ascii="Arial" w:hAnsi="Arial" w:cs="Arial"/>
          <w:b/>
          <w:color w:val="000000" w:themeColor="text1"/>
          <w:sz w:val="22"/>
          <w:szCs w:val="22"/>
          <w:u w:val="single"/>
        </w:rPr>
        <w:t>00.000,00</w:t>
      </w:r>
      <w:r w:rsidR="00B33D0A" w:rsidRPr="00441FA8">
        <w:rPr>
          <w:rFonts w:ascii="Arial" w:hAnsi="Arial" w:cs="Arial"/>
          <w:b/>
          <w:color w:val="000000" w:themeColor="text1"/>
          <w:sz w:val="22"/>
          <w:szCs w:val="22"/>
          <w:u w:val="single"/>
        </w:rPr>
        <w:t xml:space="preserve"> złotych brutto.</w:t>
      </w:r>
    </w:p>
    <w:p w14:paraId="79631605" w14:textId="77777777" w:rsidR="00D6577D" w:rsidRPr="00441FA8" w:rsidRDefault="00D6577D" w:rsidP="00D6577D">
      <w:pPr>
        <w:ind w:firstLine="426"/>
        <w:jc w:val="both"/>
        <w:rPr>
          <w:rFonts w:ascii="Arial" w:hAnsi="Arial" w:cs="Arial"/>
          <w:bCs/>
          <w:color w:val="000000" w:themeColor="text1"/>
          <w:sz w:val="22"/>
          <w:szCs w:val="22"/>
          <w:u w:val="single"/>
        </w:rPr>
      </w:pPr>
      <w:bookmarkStart w:id="1" w:name="_Hlk145399531"/>
      <w:r w:rsidRPr="00441FA8">
        <w:rPr>
          <w:rFonts w:ascii="Arial" w:hAnsi="Arial" w:cs="Arial"/>
          <w:bCs/>
          <w:color w:val="000000" w:themeColor="text1"/>
          <w:sz w:val="22"/>
          <w:szCs w:val="22"/>
        </w:rPr>
        <w:t>Limity te mogą ulec zwiększeniu w związku z procedurą pozyskania środków zewnętrznych na sfinansowanie przedmiotu umowy lub dokonaniem zmian w budżecie Gminy Miasta Radomia w zakresie środków własnych. Ewentualna zmiana limitu finansowego nastąpi w trybie oświadczenia złożonego przez Zamawiającego i nie stanowi zmiany umowy.</w:t>
      </w:r>
      <w:bookmarkEnd w:id="1"/>
    </w:p>
    <w:p w14:paraId="0373D670" w14:textId="3B617B81" w:rsidR="002C35D7" w:rsidRPr="00441FA8" w:rsidRDefault="00D6577D" w:rsidP="003750E4">
      <w:pPr>
        <w:ind w:firstLine="426"/>
        <w:jc w:val="both"/>
        <w:rPr>
          <w:rFonts w:ascii="Arial" w:hAnsi="Arial" w:cs="Arial"/>
          <w:bCs/>
          <w:color w:val="000000" w:themeColor="text1"/>
          <w:sz w:val="22"/>
          <w:szCs w:val="22"/>
        </w:rPr>
      </w:pPr>
      <w:r w:rsidRPr="00441FA8">
        <w:rPr>
          <w:rFonts w:ascii="Arial" w:hAnsi="Arial" w:cs="Arial"/>
          <w:bCs/>
          <w:color w:val="000000" w:themeColor="text1"/>
          <w:sz w:val="22"/>
          <w:szCs w:val="22"/>
        </w:rPr>
        <w:lastRenderedPageBreak/>
        <w:t xml:space="preserve">W przypadku jeżeli </w:t>
      </w:r>
      <w:r w:rsidR="001832D8">
        <w:rPr>
          <w:rFonts w:ascii="Arial" w:hAnsi="Arial" w:cs="Arial"/>
          <w:bCs/>
          <w:color w:val="000000" w:themeColor="text1"/>
          <w:sz w:val="22"/>
          <w:szCs w:val="22"/>
        </w:rPr>
        <w:t>wysokość wynagrodzenia</w:t>
      </w:r>
      <w:r w:rsidRPr="00441FA8">
        <w:rPr>
          <w:rFonts w:ascii="Arial" w:hAnsi="Arial" w:cs="Arial"/>
          <w:bCs/>
          <w:color w:val="000000" w:themeColor="text1"/>
          <w:sz w:val="22"/>
          <w:szCs w:val="22"/>
        </w:rPr>
        <w:t xml:space="preserve"> wykroczy poza limit dla danego roku, Wykonawca złoży </w:t>
      </w:r>
      <w:r w:rsidR="001832D8">
        <w:rPr>
          <w:rFonts w:ascii="Arial" w:hAnsi="Arial" w:cs="Arial"/>
          <w:bCs/>
          <w:color w:val="000000" w:themeColor="text1"/>
          <w:sz w:val="22"/>
          <w:szCs w:val="22"/>
        </w:rPr>
        <w:t xml:space="preserve">stosowną </w:t>
      </w:r>
      <w:r w:rsidRPr="00441FA8">
        <w:rPr>
          <w:rFonts w:ascii="Arial" w:hAnsi="Arial" w:cs="Arial"/>
          <w:bCs/>
          <w:color w:val="000000" w:themeColor="text1"/>
          <w:sz w:val="22"/>
          <w:szCs w:val="22"/>
        </w:rPr>
        <w:t>fakturę w miesiącu styczniu roku następnego.</w:t>
      </w:r>
    </w:p>
    <w:p w14:paraId="45B2045D" w14:textId="36CA217F" w:rsidR="00D6577D" w:rsidRPr="00F11D6B" w:rsidRDefault="00D6577D" w:rsidP="003750E4">
      <w:pPr>
        <w:pStyle w:val="Tekstpodstawowywcity0"/>
        <w:spacing w:after="0"/>
        <w:ind w:left="0"/>
        <w:jc w:val="both"/>
        <w:rPr>
          <w:rFonts w:ascii="Arial" w:hAnsi="Arial" w:cs="Arial"/>
          <w:sz w:val="22"/>
          <w:szCs w:val="22"/>
        </w:rPr>
      </w:pPr>
      <w:r w:rsidRPr="00F11D6B">
        <w:rPr>
          <w:rFonts w:ascii="Arial" w:hAnsi="Arial" w:cs="Arial"/>
          <w:b/>
          <w:bCs/>
          <w:sz w:val="22"/>
          <w:szCs w:val="22"/>
        </w:rPr>
        <w:t>3.</w:t>
      </w:r>
      <w:r w:rsidRPr="00F11D6B">
        <w:rPr>
          <w:rFonts w:ascii="Arial" w:hAnsi="Arial" w:cs="Arial"/>
          <w:sz w:val="22"/>
          <w:szCs w:val="22"/>
        </w:rPr>
        <w:t xml:space="preserve"> Przedmiotowy nadzór obejmuje wykonanie pełnego zakresu czynności określonych w ustawie z dnia 7 lipca 1994 r. – Prawo budowlane, a w szczególności: </w:t>
      </w:r>
    </w:p>
    <w:p w14:paraId="595E3528" w14:textId="6D0481FF" w:rsidR="00D6577D" w:rsidRPr="00F11D6B" w:rsidRDefault="00D6577D" w:rsidP="00FF423E">
      <w:pPr>
        <w:pStyle w:val="Tekstkomentarza1"/>
        <w:ind w:left="426" w:hanging="284"/>
        <w:jc w:val="both"/>
        <w:rPr>
          <w:rFonts w:ascii="Arial" w:hAnsi="Arial" w:cs="Arial"/>
          <w:b/>
          <w:i/>
          <w:sz w:val="22"/>
          <w:szCs w:val="22"/>
        </w:rPr>
      </w:pPr>
      <w:r w:rsidRPr="00F11D6B">
        <w:rPr>
          <w:rFonts w:ascii="Arial" w:hAnsi="Arial" w:cs="Arial"/>
          <w:sz w:val="22"/>
          <w:szCs w:val="22"/>
        </w:rPr>
        <w:t>1) Stały nadzór nad realizacją robót budowlanych</w:t>
      </w:r>
      <w:r>
        <w:rPr>
          <w:rFonts w:ascii="Arial" w:hAnsi="Arial" w:cs="Arial"/>
          <w:sz w:val="22"/>
          <w:szCs w:val="22"/>
        </w:rPr>
        <w:t xml:space="preserve"> </w:t>
      </w:r>
      <w:r w:rsidRPr="000C3872">
        <w:rPr>
          <w:rFonts w:ascii="Arial" w:hAnsi="Arial" w:cs="Arial"/>
          <w:b/>
          <w:color w:val="000000"/>
          <w:sz w:val="22"/>
          <w:szCs w:val="22"/>
        </w:rPr>
        <w:t xml:space="preserve">(Zamawiający wymaga pełnej dyspozycyjności i inspekcji na terenie prowadzonych robót budowlanych. Obowiązkowy pobyt na budowie w celu kontroli postępu i jakości robót - minimum </w:t>
      </w:r>
      <w:r>
        <w:rPr>
          <w:rFonts w:ascii="Arial" w:hAnsi="Arial" w:cs="Arial"/>
          <w:b/>
          <w:color w:val="000000"/>
          <w:sz w:val="22"/>
          <w:szCs w:val="22"/>
        </w:rPr>
        <w:t>3</w:t>
      </w:r>
      <w:r w:rsidRPr="000C3872">
        <w:rPr>
          <w:rFonts w:ascii="Arial" w:hAnsi="Arial" w:cs="Arial"/>
          <w:b/>
          <w:color w:val="000000"/>
          <w:sz w:val="22"/>
          <w:szCs w:val="22"/>
        </w:rPr>
        <w:t xml:space="preserve"> dni w tygodniu, dot. </w:t>
      </w:r>
      <w:r>
        <w:rPr>
          <w:rFonts w:ascii="Arial" w:hAnsi="Arial" w:cs="Arial"/>
          <w:b/>
          <w:color w:val="000000"/>
          <w:sz w:val="22"/>
          <w:szCs w:val="22"/>
        </w:rPr>
        <w:t>co najmniej inspektora odpowiedzialnego za zakres prac realizowanych w danym okresie</w:t>
      </w:r>
      <w:r w:rsidRPr="000C3872">
        <w:rPr>
          <w:rFonts w:ascii="Arial" w:hAnsi="Arial" w:cs="Arial"/>
          <w:b/>
          <w:color w:val="000000"/>
          <w:sz w:val="22"/>
          <w:szCs w:val="22"/>
        </w:rPr>
        <w:t>)</w:t>
      </w:r>
      <w:r w:rsidR="003750E4">
        <w:rPr>
          <w:rFonts w:ascii="Arial" w:hAnsi="Arial" w:cs="Arial"/>
          <w:color w:val="000000"/>
          <w:sz w:val="22"/>
          <w:szCs w:val="22"/>
        </w:rPr>
        <w:t>,</w:t>
      </w:r>
      <w:r w:rsidRPr="00F11D6B">
        <w:rPr>
          <w:rFonts w:ascii="Arial" w:hAnsi="Arial" w:cs="Arial"/>
          <w:sz w:val="22"/>
          <w:szCs w:val="22"/>
        </w:rPr>
        <w:t xml:space="preserve"> </w:t>
      </w:r>
    </w:p>
    <w:p w14:paraId="0E2A236A" w14:textId="4975F9CC" w:rsidR="00D6577D" w:rsidRPr="00F11D6B" w:rsidRDefault="00D6577D" w:rsidP="00FF423E">
      <w:pPr>
        <w:pStyle w:val="Tekstpodstawowywcity0"/>
        <w:spacing w:after="0"/>
        <w:ind w:left="426" w:hanging="284"/>
        <w:jc w:val="both"/>
        <w:rPr>
          <w:rFonts w:ascii="Arial" w:hAnsi="Arial" w:cs="Arial"/>
          <w:sz w:val="22"/>
          <w:szCs w:val="22"/>
        </w:rPr>
      </w:pPr>
      <w:r w:rsidRPr="00F11D6B">
        <w:rPr>
          <w:rFonts w:ascii="Arial" w:hAnsi="Arial" w:cs="Arial"/>
          <w:sz w:val="22"/>
          <w:szCs w:val="22"/>
        </w:rPr>
        <w:t>2) Kontrolowanie rozliczeń finansowych budowy, w tym sprawdzanie faktur wykonawcy i dokumentów załączonych do rozliczenia robót</w:t>
      </w:r>
      <w:r w:rsidR="003750E4">
        <w:rPr>
          <w:rFonts w:ascii="Arial" w:hAnsi="Arial" w:cs="Arial"/>
          <w:sz w:val="22"/>
          <w:szCs w:val="22"/>
        </w:rPr>
        <w:t>,</w:t>
      </w:r>
    </w:p>
    <w:p w14:paraId="019D51DC" w14:textId="7C79377A" w:rsidR="00D6577D" w:rsidRPr="00F11D6B" w:rsidRDefault="00D6577D" w:rsidP="00FF423E">
      <w:pPr>
        <w:pStyle w:val="Tekstpodstawowywcity0"/>
        <w:spacing w:after="0"/>
        <w:ind w:left="426" w:hanging="284"/>
        <w:jc w:val="both"/>
        <w:rPr>
          <w:rFonts w:ascii="Arial" w:hAnsi="Arial" w:cs="Arial"/>
          <w:sz w:val="22"/>
          <w:szCs w:val="22"/>
        </w:rPr>
      </w:pPr>
      <w:r w:rsidRPr="00F11D6B">
        <w:rPr>
          <w:rFonts w:ascii="Arial" w:hAnsi="Arial" w:cs="Arial"/>
          <w:sz w:val="22"/>
          <w:szCs w:val="22"/>
        </w:rPr>
        <w:t>3) Odnotowywanie obecności podwykonawców na placu budowy (o ile podwykonawcy będą brali udział w realizacji zamówienia)</w:t>
      </w:r>
      <w:r w:rsidR="003750E4">
        <w:rPr>
          <w:rFonts w:ascii="Arial" w:hAnsi="Arial" w:cs="Arial"/>
          <w:sz w:val="22"/>
          <w:szCs w:val="22"/>
        </w:rPr>
        <w:t>,</w:t>
      </w:r>
    </w:p>
    <w:p w14:paraId="21013FB3" w14:textId="0996965A" w:rsidR="00AA0C69" w:rsidRPr="000427C1" w:rsidRDefault="00D6577D" w:rsidP="00FF423E">
      <w:pPr>
        <w:pStyle w:val="Tekstpodstawowy"/>
        <w:ind w:left="426" w:hanging="284"/>
        <w:jc w:val="both"/>
        <w:rPr>
          <w:rFonts w:ascii="Arial" w:hAnsi="Arial" w:cs="Arial"/>
          <w:b w:val="0"/>
          <w:bCs/>
          <w:sz w:val="22"/>
          <w:szCs w:val="22"/>
        </w:rPr>
      </w:pPr>
      <w:r w:rsidRPr="000427C1">
        <w:rPr>
          <w:rFonts w:ascii="Arial" w:hAnsi="Arial" w:cs="Arial"/>
          <w:b w:val="0"/>
          <w:bCs/>
          <w:sz w:val="22"/>
          <w:szCs w:val="22"/>
        </w:rPr>
        <w:t xml:space="preserve">4) </w:t>
      </w:r>
      <w:r w:rsidR="00AA0C69" w:rsidRPr="000427C1">
        <w:rPr>
          <w:rFonts w:ascii="Arial" w:hAnsi="Arial" w:cs="Arial"/>
          <w:b w:val="0"/>
          <w:bCs/>
          <w:sz w:val="22"/>
          <w:szCs w:val="22"/>
        </w:rPr>
        <w:t>Zawiadamianie Zamawiającego oraz jednostki projektowej o wadach dokumentacji stwierdzonych w trakcie realizacji robót oraz dokonywanie stosownych uzgodnień, wyjaśnień, oceny i zasadności ewentualnych zmian i egzekwowanie niezbędnych opracowań projektowych</w:t>
      </w:r>
      <w:r w:rsidR="000427C1" w:rsidRPr="000427C1">
        <w:rPr>
          <w:rFonts w:ascii="Arial" w:hAnsi="Arial" w:cs="Arial"/>
          <w:b w:val="0"/>
          <w:bCs/>
          <w:sz w:val="22"/>
          <w:szCs w:val="22"/>
        </w:rPr>
        <w:t>,</w:t>
      </w:r>
    </w:p>
    <w:p w14:paraId="21024EB7" w14:textId="77777777" w:rsidR="000427C1" w:rsidRDefault="00AA0C69" w:rsidP="00FF423E">
      <w:pPr>
        <w:pStyle w:val="Tekstpodstawowy"/>
        <w:ind w:left="426" w:hanging="284"/>
        <w:jc w:val="both"/>
        <w:rPr>
          <w:rFonts w:ascii="Arial" w:hAnsi="Arial" w:cs="Arial"/>
          <w:b w:val="0"/>
          <w:bCs/>
          <w:snapToGrid w:val="0"/>
          <w:color w:val="000000"/>
          <w:sz w:val="22"/>
          <w:szCs w:val="22"/>
          <w:lang w:eastAsia="ar-SA"/>
        </w:rPr>
      </w:pPr>
      <w:r w:rsidRPr="000427C1">
        <w:rPr>
          <w:rFonts w:ascii="Arial" w:hAnsi="Arial" w:cs="Arial"/>
          <w:b w:val="0"/>
          <w:bCs/>
          <w:sz w:val="22"/>
          <w:szCs w:val="22"/>
        </w:rPr>
        <w:t>5)</w:t>
      </w:r>
      <w:r>
        <w:rPr>
          <w:rFonts w:ascii="Arial" w:hAnsi="Arial" w:cs="Arial"/>
          <w:sz w:val="22"/>
          <w:szCs w:val="22"/>
        </w:rPr>
        <w:t xml:space="preserve"> </w:t>
      </w:r>
      <w:r w:rsidRPr="00AA0C69">
        <w:rPr>
          <w:rFonts w:ascii="Arial" w:hAnsi="Arial" w:cs="Arial"/>
          <w:b w:val="0"/>
          <w:bCs/>
          <w:snapToGrid w:val="0"/>
          <w:color w:val="000000"/>
          <w:sz w:val="22"/>
          <w:szCs w:val="22"/>
          <w:lang w:eastAsia="ar-SA"/>
        </w:rPr>
        <w:t>stałe uczestnictwo w naradach technicznych i innych, organizowanych przez Zamawiającego i Wykonawcę oraz dokumentowanie przebiegu narad,</w:t>
      </w:r>
    </w:p>
    <w:p w14:paraId="0082D336" w14:textId="64ECCEC7" w:rsidR="00AA0C69" w:rsidRPr="00AA0C69" w:rsidRDefault="000427C1" w:rsidP="00FF423E">
      <w:pPr>
        <w:pStyle w:val="Tekstpodstawowy"/>
        <w:ind w:left="426" w:hanging="284"/>
        <w:jc w:val="both"/>
        <w:rPr>
          <w:rFonts w:ascii="Arial" w:hAnsi="Arial" w:cs="Arial"/>
          <w:sz w:val="22"/>
          <w:szCs w:val="22"/>
        </w:rPr>
      </w:pPr>
      <w:r w:rsidRPr="000427C1">
        <w:rPr>
          <w:rFonts w:ascii="Arial" w:hAnsi="Arial" w:cs="Arial"/>
          <w:b w:val="0"/>
          <w:bCs/>
          <w:snapToGrid w:val="0"/>
          <w:color w:val="000000"/>
          <w:sz w:val="22"/>
          <w:szCs w:val="22"/>
          <w:lang w:eastAsia="ar-SA"/>
        </w:rPr>
        <w:t>6)</w:t>
      </w:r>
      <w:r w:rsidR="00AA0C69" w:rsidRPr="00AA0C69">
        <w:rPr>
          <w:rFonts w:ascii="Arial" w:hAnsi="Arial" w:cs="Arial"/>
          <w:snapToGrid w:val="0"/>
          <w:color w:val="000000"/>
          <w:sz w:val="22"/>
          <w:szCs w:val="22"/>
          <w:lang w:eastAsia="ar-SA"/>
        </w:rPr>
        <w:t xml:space="preserve"> </w:t>
      </w:r>
      <w:r w:rsidR="00AA0C69" w:rsidRPr="00AA0C69">
        <w:rPr>
          <w:rFonts w:ascii="Arial" w:hAnsi="Arial" w:cs="Arial"/>
          <w:b w:val="0"/>
          <w:bCs/>
          <w:snapToGrid w:val="0"/>
          <w:color w:val="000000"/>
          <w:sz w:val="22"/>
          <w:szCs w:val="22"/>
          <w:lang w:eastAsia="ar-SA"/>
        </w:rPr>
        <w:t>przypadku nieterminowego usuwania przez Wykonawcę wad i usterek, przygotowanie Zamawiającemu danych, niezbędnych do naliczania kar umownych z tego tytułu,</w:t>
      </w:r>
    </w:p>
    <w:p w14:paraId="35ED5D1D" w14:textId="64976ACC" w:rsidR="00AA0C69" w:rsidRPr="000427C1" w:rsidRDefault="00AA0C69" w:rsidP="00FF423E">
      <w:pPr>
        <w:pStyle w:val="Akapitzlist"/>
        <w:widowControl w:val="0"/>
        <w:numPr>
          <w:ilvl w:val="0"/>
          <w:numId w:val="42"/>
        </w:numPr>
        <w:tabs>
          <w:tab w:val="left" w:pos="142"/>
        </w:tabs>
        <w:ind w:left="426" w:hanging="284"/>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podejmowanie decyzji o dopuszczeniu stosowania lub odrzuceniu materiałów, prefabrykatów, sprzętu i urządzeń przewidzianych do realizacji,</w:t>
      </w:r>
    </w:p>
    <w:p w14:paraId="6E19F89A" w14:textId="2C097565" w:rsidR="00AA0C69" w:rsidRPr="000427C1" w:rsidRDefault="00AA0C69" w:rsidP="00FF423E">
      <w:pPr>
        <w:pStyle w:val="Akapitzlist"/>
        <w:widowControl w:val="0"/>
        <w:numPr>
          <w:ilvl w:val="0"/>
          <w:numId w:val="42"/>
        </w:numPr>
        <w:tabs>
          <w:tab w:val="left" w:pos="142"/>
        </w:tabs>
        <w:ind w:left="426" w:hanging="284"/>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zapobieganie stosowaniu materiałów i wyrobów wadliwych i niedopuszczonych do obrotu i stosowania w budownictwie,</w:t>
      </w:r>
    </w:p>
    <w:p w14:paraId="756313CB"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dokonywanie odbioru robót budowlanych ulegających zakryciu lub zanikających oraz  prób i odbiorów technicznych oraz częściowych,</w:t>
      </w:r>
    </w:p>
    <w:p w14:paraId="74FB49A8"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potwierdzanie faktycznie wykonywanych robót, kontrolowanie rozliczeń finansowych inwestycji, sprawdzanie i potwierdzanie faktur  Wykonawcy  oraz dokumentów załączonych do rozliczeń,</w:t>
      </w:r>
    </w:p>
    <w:p w14:paraId="6745960F"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weryfikacja przedmiarów robót i kosztorysów na wykonanie robót dodatkowych i zamiennych,</w:t>
      </w:r>
    </w:p>
    <w:p w14:paraId="739AAA2B"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kontrolowanie usunięcia przez Wykonawcę wad i usterek stwierdzonych w czasie  budowy i przy odbiorze robót oraz powiadamianie Zamawiającego o ich usunięciu,</w:t>
      </w:r>
    </w:p>
    <w:p w14:paraId="0F7F22F8"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 prowadzonych robót budowlanych,  dowodów dopuszczenia do obrotu i stosowania w budownictwie wyrobów budowlanych oraz urządzeń technicznych,</w:t>
      </w:r>
    </w:p>
    <w:p w14:paraId="1B6D3493"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informowanie na bieżąco Zamawiającego o przebiegu  prac,</w:t>
      </w:r>
    </w:p>
    <w:p w14:paraId="4786B2E2"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przygotowanie danych do sporządzenia not OT,</w:t>
      </w:r>
    </w:p>
    <w:p w14:paraId="15896CE2" w14:textId="77777777" w:rsidR="00AA0C69" w:rsidRPr="00AA0C69" w:rsidRDefault="00AA0C69" w:rsidP="00FF423E">
      <w:pPr>
        <w:numPr>
          <w:ilvl w:val="0"/>
          <w:numId w:val="42"/>
        </w:numPr>
        <w:tabs>
          <w:tab w:val="num" w:pos="0"/>
          <w:tab w:val="left" w:pos="142"/>
        </w:tabs>
        <w:suppressAutoHyphens w:val="0"/>
        <w:overflowPunct/>
        <w:autoSpaceDE/>
        <w:ind w:left="426" w:hanging="284"/>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dokonywanie czynności odbioru końcowego inwestycji. W ramach tych czynności sprawujący nadzór zobowiązuje się do:</w:t>
      </w:r>
    </w:p>
    <w:p w14:paraId="5422D957" w14:textId="0358BF6C" w:rsidR="00AA0C69" w:rsidRPr="00AA0C69" w:rsidRDefault="000427C1" w:rsidP="000427C1">
      <w:pPr>
        <w:tabs>
          <w:tab w:val="left" w:pos="142"/>
        </w:tabs>
        <w:suppressAutoHyphens w:val="0"/>
        <w:overflowPunct/>
        <w:autoSpaceDE/>
        <w:jc w:val="both"/>
        <w:textAlignment w:val="auto"/>
        <w:rPr>
          <w:rFonts w:ascii="Arial" w:hAnsi="Arial" w:cs="Arial"/>
          <w:color w:val="000000"/>
          <w:sz w:val="22"/>
          <w:szCs w:val="22"/>
          <w:lang w:eastAsia="ar-SA"/>
        </w:rPr>
      </w:pPr>
      <w:r>
        <w:rPr>
          <w:rFonts w:ascii="Arial" w:hAnsi="Arial" w:cs="Arial"/>
          <w:color w:val="000000"/>
          <w:sz w:val="22"/>
          <w:szCs w:val="22"/>
          <w:lang w:eastAsia="ar-SA"/>
        </w:rPr>
        <w:tab/>
        <w:t xml:space="preserve">- </w:t>
      </w:r>
      <w:r w:rsidR="00AA0C69" w:rsidRPr="00AA0C69">
        <w:rPr>
          <w:rFonts w:ascii="Arial" w:hAnsi="Arial" w:cs="Arial"/>
          <w:color w:val="000000"/>
          <w:sz w:val="22"/>
          <w:szCs w:val="22"/>
          <w:lang w:eastAsia="ar-SA"/>
        </w:rPr>
        <w:t xml:space="preserve">sprawdzenia i zatwierdzenia dokumentacji odbiorowej zadania, </w:t>
      </w:r>
    </w:p>
    <w:p w14:paraId="57F8C422" w14:textId="334BF091"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potwierdzenia gotowości do odbioru,</w:t>
      </w:r>
    </w:p>
    <w:p w14:paraId="7D892AE8" w14:textId="58C810A3"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dokonania odbioru końcowego od wykonawcy robót oraz przekazania przedmiotu odbioru Zamawiającemu lub wyznaczonemu przez niego użytkownikowi,</w:t>
      </w:r>
    </w:p>
    <w:p w14:paraId="12400F54" w14:textId="77777777"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Nadzorowanie usuwania ewentualnych wad i niedoróbek stwierdzonych przy odbiorze oraz w ramach gwarancji i rękojmi.</w:t>
      </w:r>
    </w:p>
    <w:p w14:paraId="3E98C589" w14:textId="20B3F9A6"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Zapewnienie ciągłości nadzoru bez względu na urlop wypoczynkowy, chorobę i inne okoliczności losowe dotyczące  osób/osoby sprawujących/sprawującej nadzór inwestorski</w:t>
      </w:r>
    </w:p>
    <w:p w14:paraId="12BAA701" w14:textId="1F0D2288" w:rsidR="00AA0C69" w:rsidRPr="000427C1"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Wypełnienie dodatkowych obowiązków związanych z realizacją inwestycji</w:t>
      </w:r>
      <w:r w:rsidRPr="00AA0C69">
        <w:rPr>
          <w:rFonts w:ascii="Arial" w:hAnsi="Arial" w:cs="Arial"/>
          <w:color w:val="000000"/>
          <w:sz w:val="22"/>
          <w:szCs w:val="22"/>
          <w:lang w:eastAsia="ar-SA"/>
        </w:rPr>
        <w:br/>
        <w:t xml:space="preserve">(np. przerwanie robót, inwentaryzacja itp.), które nie zostały ujęte w </w:t>
      </w:r>
      <w:r>
        <w:rPr>
          <w:rFonts w:ascii="Arial" w:hAnsi="Arial" w:cs="Arial"/>
          <w:color w:val="000000"/>
          <w:sz w:val="22"/>
          <w:szCs w:val="22"/>
          <w:lang w:eastAsia="ar-SA"/>
        </w:rPr>
        <w:t xml:space="preserve">SWZ </w:t>
      </w:r>
      <w:r w:rsidRPr="00AA0C69">
        <w:rPr>
          <w:rFonts w:ascii="Arial" w:hAnsi="Arial" w:cs="Arial"/>
          <w:color w:val="000000"/>
          <w:sz w:val="22"/>
          <w:szCs w:val="22"/>
          <w:lang w:eastAsia="ar-SA"/>
        </w:rPr>
        <w:t>a są konieczne do należytego wykonania lub zakończenia zamówienia.</w:t>
      </w:r>
    </w:p>
    <w:p w14:paraId="030FE019" w14:textId="0D134480" w:rsidR="00AA0C69" w:rsidRPr="0059370C" w:rsidRDefault="00AA0C69" w:rsidP="0059370C">
      <w:pPr>
        <w:pStyle w:val="Akapitzlist"/>
        <w:numPr>
          <w:ilvl w:val="0"/>
          <w:numId w:val="43"/>
        </w:numPr>
        <w:tabs>
          <w:tab w:val="left" w:pos="0"/>
          <w:tab w:val="left" w:pos="284"/>
        </w:tabs>
        <w:ind w:left="0" w:firstLine="0"/>
        <w:jc w:val="both"/>
        <w:rPr>
          <w:rFonts w:ascii="Arial" w:hAnsi="Arial" w:cs="Arial"/>
          <w:sz w:val="22"/>
          <w:szCs w:val="22"/>
          <w:lang w:eastAsia="ar-SA"/>
        </w:rPr>
      </w:pPr>
      <w:r w:rsidRPr="0059370C">
        <w:rPr>
          <w:rFonts w:ascii="Arial" w:hAnsi="Arial" w:cs="Arial"/>
          <w:sz w:val="22"/>
          <w:szCs w:val="22"/>
          <w:lang w:eastAsia="ar-SA"/>
        </w:rPr>
        <w:t>Opis przedmiotu zamówienia sporządzono z uwzględnieniem wymagań w zakresie dostępności dla osób niepełnosprawnych i projektowania z przeznaczeniem dla wszystkich użytkowników.</w:t>
      </w:r>
    </w:p>
    <w:p w14:paraId="1314D6FB" w14:textId="2267FD8D" w:rsidR="00AA0C69" w:rsidRPr="0059370C" w:rsidRDefault="00AA0C69" w:rsidP="0059370C">
      <w:pPr>
        <w:pStyle w:val="Akapitzlist"/>
        <w:numPr>
          <w:ilvl w:val="0"/>
          <w:numId w:val="43"/>
        </w:numPr>
        <w:tabs>
          <w:tab w:val="left" w:pos="284"/>
        </w:tabs>
        <w:autoSpaceDN w:val="0"/>
        <w:ind w:left="0" w:firstLine="0"/>
        <w:jc w:val="both"/>
        <w:rPr>
          <w:rFonts w:ascii="Arial" w:hAnsi="Arial" w:cs="Arial"/>
          <w:sz w:val="22"/>
          <w:szCs w:val="22"/>
        </w:rPr>
      </w:pPr>
      <w:r w:rsidRPr="0059370C">
        <w:rPr>
          <w:rFonts w:ascii="Arial" w:hAnsi="Arial" w:cs="Arial"/>
          <w:sz w:val="22"/>
          <w:szCs w:val="22"/>
        </w:rPr>
        <w:t xml:space="preserve">Zamawiający nie dokonuje podziału zamówienia na części (i nie dopuszcza składania ofert częściowych), ponieważ przedmiot zamówienia obejmuje wykonanie kompleksowej </w:t>
      </w:r>
      <w:r w:rsidR="000427C1" w:rsidRPr="0059370C">
        <w:rPr>
          <w:rFonts w:ascii="Arial" w:hAnsi="Arial" w:cs="Arial"/>
          <w:sz w:val="22"/>
          <w:szCs w:val="22"/>
        </w:rPr>
        <w:t xml:space="preserve">usługi </w:t>
      </w:r>
      <w:r w:rsidR="000427C1" w:rsidRPr="0059370C">
        <w:rPr>
          <w:rFonts w:ascii="Arial" w:hAnsi="Arial" w:cs="Arial"/>
          <w:sz w:val="22"/>
          <w:szCs w:val="22"/>
        </w:rPr>
        <w:lastRenderedPageBreak/>
        <w:t>nadzoru</w:t>
      </w:r>
      <w:r w:rsidRPr="0059370C">
        <w:rPr>
          <w:rFonts w:ascii="Arial" w:hAnsi="Arial" w:cs="Arial"/>
          <w:sz w:val="22"/>
          <w:szCs w:val="22"/>
        </w:rPr>
        <w:t>. Wymogi formalne i faktyczne, powodują, iż ewentualny podział zamówienia byłby całkowicie niezasadny i praktycznie formalnie niedopuszczalny. Zamówienie w obecnej formie dostępne jest dla mikro, małych i średnich przedsiębiorców, tym samym jego podział nie zwiększyłby konkurencyjności.</w:t>
      </w:r>
    </w:p>
    <w:p w14:paraId="6E59FC20" w14:textId="0158AD87" w:rsidR="000427C1" w:rsidRPr="004271DE" w:rsidRDefault="000427C1" w:rsidP="0059370C">
      <w:pPr>
        <w:pStyle w:val="Akapitzlist"/>
        <w:numPr>
          <w:ilvl w:val="0"/>
          <w:numId w:val="43"/>
        </w:numPr>
        <w:tabs>
          <w:tab w:val="left" w:pos="284"/>
        </w:tabs>
        <w:autoSpaceDN w:val="0"/>
        <w:ind w:left="0" w:firstLine="0"/>
        <w:jc w:val="both"/>
        <w:rPr>
          <w:rFonts w:ascii="Arial" w:hAnsi="Arial" w:cs="Arial"/>
          <w:sz w:val="22"/>
          <w:szCs w:val="22"/>
        </w:rPr>
      </w:pPr>
      <w:r w:rsidRPr="000427C1">
        <w:rPr>
          <w:rFonts w:ascii="Arial" w:hAnsi="Arial" w:cs="Arial"/>
          <w:sz w:val="22"/>
          <w:szCs w:val="22"/>
        </w:rPr>
        <w:t>W związku z faktem, iż do realizacji niniejszego zamówienia nie jest konieczne  zatrudnianie osób wykonujących niesamodzielne czynności (tj. osób innych niż inspektorzy nadzoru), Zamawiający nie narzuca obowiązku zatrudniania przez Wykonawcę poszczególnych osób uczestniczących w realizacji zamówienia  na  podstawie umowy o pracę.</w:t>
      </w:r>
    </w:p>
    <w:p w14:paraId="218821F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4271DE">
        <w:rPr>
          <w:rFonts w:ascii="Arial" w:hAnsi="Arial" w:cs="Arial"/>
          <w:sz w:val="22"/>
          <w:szCs w:val="22"/>
        </w:rPr>
        <w:t>Zamawiający nie zastrzega obowiązku osobistego wykonania przez Wykonawcę kluczowych zadań przedmiotu zamówienia.</w:t>
      </w:r>
    </w:p>
    <w:p w14:paraId="7E8CF0B3"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dopuszcza składania ofert wariantowych ani złożenia oferty w postaci katalogów elektronicznych.</w:t>
      </w:r>
    </w:p>
    <w:p w14:paraId="7FFB04A6"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przewiduje aukcji elektronicznej.</w:t>
      </w:r>
    </w:p>
    <w:p w14:paraId="5BEE5DCC"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prowadzi postępowania w celu zawarcia umowy ramowej.</w:t>
      </w:r>
    </w:p>
    <w:p w14:paraId="629140E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zastrzega możliwości ubiegania się o udzielenie zamówienia wyłącznie przez Wykonawców, o których mowa w art. 94 PZP</w:t>
      </w:r>
    </w:p>
    <w:p w14:paraId="79750B41" w14:textId="77777777" w:rsidR="00AA0C69" w:rsidRPr="008F7A46"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określa dodatkowych wymagań związanych z zatrudnianiem osób, o których mowa w art. 96 ust. 2 pkt 2 PZP</w:t>
      </w:r>
    </w:p>
    <w:bookmarkEnd w:id="0"/>
    <w:p w14:paraId="3C5CE2A8" w14:textId="77777777" w:rsidR="00A155ED" w:rsidRPr="009F4B1E" w:rsidRDefault="00A155ED" w:rsidP="000427C1">
      <w:pPr>
        <w:suppressAutoHyphens w:val="0"/>
        <w:overflowPunct/>
        <w:autoSpaceDE/>
        <w:jc w:val="both"/>
        <w:textAlignment w:val="auto"/>
        <w:rPr>
          <w:rFonts w:ascii="Arial" w:hAnsi="Arial" w:cs="Arial"/>
          <w:sz w:val="22"/>
          <w:szCs w:val="22"/>
        </w:rPr>
      </w:pPr>
    </w:p>
    <w:p w14:paraId="2326C333" w14:textId="5A9A000B" w:rsidR="00A155ED" w:rsidRPr="00A155ED" w:rsidRDefault="00E069E9" w:rsidP="001F3281">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1F3281">
      <w:pPr>
        <w:overflowPunct/>
        <w:autoSpaceDE/>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1F3281">
      <w:pPr>
        <w:overflowPunct/>
        <w:autoSpaceDE/>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CE48AC" w:rsidRDefault="00A155ED" w:rsidP="001F3281">
      <w:pPr>
        <w:overflowPunct/>
        <w:autoSpaceDE/>
        <w:jc w:val="both"/>
        <w:textAlignment w:val="auto"/>
        <w:rPr>
          <w:rFonts w:ascii="Arial" w:hAnsi="Arial" w:cs="Arial"/>
          <w:bCs/>
          <w:sz w:val="10"/>
          <w:szCs w:val="10"/>
          <w:lang w:eastAsia="ar-SA"/>
        </w:rPr>
      </w:pPr>
    </w:p>
    <w:p w14:paraId="1329E52B" w14:textId="77AC701F" w:rsidR="00E069E9" w:rsidRPr="00CA5CAC" w:rsidRDefault="00B62FCF" w:rsidP="001F3281">
      <w:pPr>
        <w:overflowPunct/>
        <w:autoSpaceDE/>
        <w:jc w:val="both"/>
        <w:textAlignment w:val="auto"/>
        <w:rPr>
          <w:rFonts w:ascii="Arial" w:hAnsi="Arial" w:cs="Arial"/>
          <w:sz w:val="20"/>
          <w:lang w:eastAsia="ar-SA"/>
        </w:rPr>
      </w:pPr>
      <w:r w:rsidRPr="00A155ED">
        <w:rPr>
          <w:rFonts w:ascii="Arial" w:hAnsi="Arial" w:cs="Arial"/>
          <w:sz w:val="22"/>
          <w:szCs w:val="22"/>
          <w:lang w:eastAsia="ar-SA"/>
        </w:rPr>
        <w:t>Zamawiający nie przewiduje udzielenie zamówień o których mowa w art. 214 ust.1 pkt 7 PZP</w:t>
      </w:r>
      <w:r w:rsidR="00CA5CAC" w:rsidRPr="00CA5CAC">
        <w:rPr>
          <w:rFonts w:ascii="Arial" w:hAnsi="Arial" w:cs="Arial"/>
          <w:sz w:val="22"/>
          <w:szCs w:val="18"/>
        </w:rPr>
        <w:t>.</w:t>
      </w:r>
    </w:p>
    <w:p w14:paraId="6FB1C741" w14:textId="77777777" w:rsidR="00194D42" w:rsidRPr="009F4B1E" w:rsidRDefault="00194D42" w:rsidP="001F3281">
      <w:pPr>
        <w:overflowPunct/>
        <w:autoSpaceDE/>
        <w:ind w:left="284" w:hanging="284"/>
        <w:jc w:val="both"/>
        <w:textAlignment w:val="auto"/>
        <w:rPr>
          <w:rFonts w:ascii="Arial" w:hAnsi="Arial" w:cs="Arial"/>
          <w:b/>
          <w:bCs/>
          <w:i/>
          <w:iCs/>
          <w:sz w:val="22"/>
          <w:szCs w:val="22"/>
          <w:lang w:eastAsia="ar-SA"/>
        </w:rPr>
      </w:pPr>
    </w:p>
    <w:p w14:paraId="61008EBF" w14:textId="09A57882" w:rsidR="00A155ED" w:rsidRP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bookmarkStart w:id="2"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2"/>
    <w:p w14:paraId="009D1FAA" w14:textId="26D45BC8" w:rsidR="00A155ED" w:rsidRPr="00CE48AC" w:rsidRDefault="00A155ED" w:rsidP="001F3281">
      <w:pPr>
        <w:overflowPunct/>
        <w:autoSpaceDE/>
        <w:ind w:left="284" w:hanging="284"/>
        <w:jc w:val="center"/>
        <w:textAlignment w:val="auto"/>
        <w:rPr>
          <w:rFonts w:ascii="Arial" w:hAnsi="Arial" w:cs="Arial"/>
          <w:b/>
          <w:bCs/>
          <w:i/>
          <w:iCs/>
          <w:color w:val="000000"/>
          <w:sz w:val="10"/>
          <w:szCs w:val="10"/>
          <w:lang w:eastAsia="ar-SA"/>
        </w:rPr>
      </w:pPr>
    </w:p>
    <w:p w14:paraId="1BB11A6F" w14:textId="22FBB614" w:rsidR="008F7A46" w:rsidRPr="009F4B1E" w:rsidRDefault="002002AC" w:rsidP="00696792">
      <w:pPr>
        <w:jc w:val="both"/>
        <w:rPr>
          <w:rFonts w:ascii="Arial" w:hAnsi="Arial" w:cs="Arial"/>
          <w:sz w:val="22"/>
          <w:szCs w:val="22"/>
          <w:lang w:eastAsia="ar-SA"/>
        </w:rPr>
      </w:pPr>
      <w:r w:rsidRPr="00F11D6B">
        <w:rPr>
          <w:rFonts w:ascii="Arial" w:hAnsi="Arial" w:cs="Arial"/>
          <w:color w:val="000000"/>
          <w:sz w:val="22"/>
          <w:szCs w:val="22"/>
        </w:rPr>
        <w:t>Termin wykonania</w:t>
      </w:r>
      <w:r w:rsidRPr="00F11D6B">
        <w:rPr>
          <w:rFonts w:ascii="Arial" w:hAnsi="Arial" w:cs="Arial"/>
          <w:b/>
          <w:color w:val="000000"/>
          <w:sz w:val="22"/>
          <w:szCs w:val="22"/>
        </w:rPr>
        <w:t xml:space="preserve"> </w:t>
      </w:r>
      <w:r w:rsidRPr="00F11D6B">
        <w:rPr>
          <w:rFonts w:ascii="Arial" w:hAnsi="Arial" w:cs="Arial"/>
          <w:color w:val="000000"/>
          <w:sz w:val="22"/>
          <w:szCs w:val="22"/>
        </w:rPr>
        <w:t>zamówienia</w:t>
      </w:r>
      <w:r w:rsidRPr="00F11D6B">
        <w:rPr>
          <w:rFonts w:ascii="Arial" w:hAnsi="Arial" w:cs="Arial"/>
          <w:b/>
          <w:color w:val="000000"/>
          <w:sz w:val="22"/>
          <w:szCs w:val="22"/>
        </w:rPr>
        <w:t xml:space="preserve"> –</w:t>
      </w:r>
      <w:r w:rsidR="00E87B7A">
        <w:rPr>
          <w:rFonts w:ascii="Arial" w:hAnsi="Arial" w:cs="Arial"/>
          <w:b/>
          <w:color w:val="000000"/>
          <w:sz w:val="22"/>
          <w:szCs w:val="22"/>
        </w:rPr>
        <w:t xml:space="preserve"> </w:t>
      </w:r>
      <w:r w:rsidR="00F07A7B">
        <w:rPr>
          <w:rFonts w:ascii="Arial" w:hAnsi="Arial" w:cs="Arial"/>
          <w:b/>
          <w:color w:val="000000"/>
          <w:sz w:val="22"/>
          <w:szCs w:val="22"/>
        </w:rPr>
        <w:t>2</w:t>
      </w:r>
      <w:r w:rsidR="0027516B">
        <w:rPr>
          <w:rFonts w:ascii="Arial" w:hAnsi="Arial" w:cs="Arial"/>
          <w:b/>
          <w:color w:val="000000"/>
          <w:sz w:val="22"/>
          <w:szCs w:val="22"/>
        </w:rPr>
        <w:t>2</w:t>
      </w:r>
      <w:r w:rsidR="00F07A7B">
        <w:rPr>
          <w:rFonts w:ascii="Arial" w:hAnsi="Arial" w:cs="Arial"/>
          <w:b/>
          <w:color w:val="000000"/>
          <w:sz w:val="22"/>
          <w:szCs w:val="22"/>
        </w:rPr>
        <w:t xml:space="preserve"> miesi</w:t>
      </w:r>
      <w:r w:rsidR="0027516B">
        <w:rPr>
          <w:rFonts w:ascii="Arial" w:hAnsi="Arial" w:cs="Arial"/>
          <w:b/>
          <w:color w:val="000000"/>
          <w:sz w:val="22"/>
          <w:szCs w:val="22"/>
        </w:rPr>
        <w:t>ące</w:t>
      </w:r>
      <w:r w:rsidR="00F07A7B">
        <w:rPr>
          <w:rFonts w:ascii="Arial" w:hAnsi="Arial" w:cs="Arial"/>
          <w:b/>
          <w:color w:val="000000"/>
          <w:sz w:val="22"/>
          <w:szCs w:val="22"/>
        </w:rPr>
        <w:t xml:space="preserve"> od dnia zawarcia umowy z wybranym Wykonawcą</w:t>
      </w:r>
      <w:r>
        <w:rPr>
          <w:rFonts w:ascii="Arial" w:hAnsi="Arial" w:cs="Arial"/>
          <w:b/>
          <w:sz w:val="22"/>
          <w:szCs w:val="22"/>
        </w:rPr>
        <w:t>,</w:t>
      </w:r>
      <w:r w:rsidRPr="00F11D6B">
        <w:rPr>
          <w:rFonts w:ascii="Arial" w:hAnsi="Arial" w:cs="Arial"/>
          <w:sz w:val="22"/>
          <w:szCs w:val="22"/>
        </w:rPr>
        <w:t xml:space="preserve"> nie krócej jednak niż do dnia wykonania wszelkich obowiązków wynikających z odbioru końcowego nadzorowanych robót budowlanych</w:t>
      </w:r>
      <w:r w:rsidR="00E709DC">
        <w:rPr>
          <w:rFonts w:ascii="Arial" w:hAnsi="Arial" w:cs="Arial"/>
          <w:sz w:val="22"/>
          <w:szCs w:val="22"/>
        </w:rPr>
        <w:t>. Ponadto w ramach skalkulowanego wynagrodzenia Wykonawca zobowiązany jest do wykonywania swoich obowiązków</w:t>
      </w:r>
      <w:r w:rsidRPr="00F11D6B">
        <w:rPr>
          <w:rFonts w:ascii="Arial" w:hAnsi="Arial" w:cs="Arial"/>
          <w:sz w:val="22"/>
          <w:szCs w:val="22"/>
        </w:rPr>
        <w:t xml:space="preserve"> </w:t>
      </w:r>
      <w:r w:rsidR="00E709DC">
        <w:rPr>
          <w:rFonts w:ascii="Arial" w:hAnsi="Arial" w:cs="Arial"/>
          <w:sz w:val="22"/>
          <w:szCs w:val="22"/>
        </w:rPr>
        <w:t xml:space="preserve">-w zakresie i na zasadach wskazanych w Projekcie Umowy- </w:t>
      </w:r>
      <w:r w:rsidRPr="00F11D6B">
        <w:rPr>
          <w:rFonts w:ascii="Arial" w:hAnsi="Arial" w:cs="Arial"/>
          <w:sz w:val="22"/>
          <w:szCs w:val="22"/>
        </w:rPr>
        <w:t>w okresie rękojmi i gwarancji udzielonej przez wykonawcę robót budowlanych</w:t>
      </w:r>
      <w:r>
        <w:rPr>
          <w:rFonts w:ascii="Arial" w:hAnsi="Arial" w:cs="Arial"/>
          <w:sz w:val="22"/>
          <w:szCs w:val="22"/>
        </w:rPr>
        <w:t>.</w:t>
      </w:r>
    </w:p>
    <w:p w14:paraId="7D530FAA" w14:textId="768CE564" w:rsidR="00E173AF" w:rsidRPr="009F4B1E" w:rsidRDefault="00E173AF" w:rsidP="00F07652">
      <w:pPr>
        <w:tabs>
          <w:tab w:val="left" w:pos="284"/>
        </w:tabs>
        <w:overflowPunct/>
        <w:autoSpaceDE/>
        <w:jc w:val="both"/>
        <w:textAlignment w:val="auto"/>
        <w:rPr>
          <w:rFonts w:ascii="Arial" w:hAnsi="Arial" w:cs="Arial"/>
          <w:sz w:val="22"/>
          <w:szCs w:val="22"/>
        </w:rPr>
      </w:pPr>
    </w:p>
    <w:p w14:paraId="04AECBB6" w14:textId="705F4454" w:rsidR="00E173AF" w:rsidRPr="00A155ED" w:rsidRDefault="00E173AF"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E48AC" w:rsidRDefault="00E173AF" w:rsidP="001F3281">
      <w:pPr>
        <w:tabs>
          <w:tab w:val="left" w:pos="284"/>
        </w:tabs>
        <w:overflowPunct/>
        <w:autoSpaceDE/>
        <w:ind w:left="284" w:hanging="284"/>
        <w:jc w:val="both"/>
        <w:textAlignment w:val="auto"/>
        <w:rPr>
          <w:rFonts w:ascii="Arial" w:hAnsi="Arial" w:cs="Arial"/>
          <w:b/>
          <w:sz w:val="10"/>
          <w:szCs w:val="10"/>
          <w:u w:val="single"/>
        </w:rPr>
      </w:pPr>
    </w:p>
    <w:p w14:paraId="3334F8C1" w14:textId="0AA980B1" w:rsidR="00251C77" w:rsidRPr="00251C77" w:rsidRDefault="00E069E9" w:rsidP="001F3281">
      <w:pPr>
        <w:pStyle w:val="Akapitzlist"/>
        <w:numPr>
          <w:ilvl w:val="0"/>
          <w:numId w:val="12"/>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 </w:t>
      </w:r>
      <w:r w:rsidR="00251C77" w:rsidRPr="00251C77">
        <w:rPr>
          <w:rFonts w:ascii="Arial" w:hAnsi="Arial" w:cs="Arial"/>
          <w:sz w:val="22"/>
          <w:szCs w:val="22"/>
        </w:rPr>
        <w:t>:</w:t>
      </w:r>
    </w:p>
    <w:p w14:paraId="55AC3038" w14:textId="7EA7D33C" w:rsidR="00251C77" w:rsidRPr="00456CD5" w:rsidRDefault="00251C77" w:rsidP="001F3281">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Default="00251C77" w:rsidP="001F3281">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27CD3C99" w14:textId="19442348" w:rsidR="00053CC9" w:rsidRPr="002F40EF" w:rsidRDefault="008E6DF4" w:rsidP="001F3281">
      <w:pPr>
        <w:pStyle w:val="Default"/>
        <w:ind w:left="284"/>
        <w:jc w:val="both"/>
        <w:rPr>
          <w:rFonts w:eastAsiaTheme="minorHAnsi"/>
          <w:sz w:val="22"/>
          <w:szCs w:val="22"/>
          <w:lang w:eastAsia="en-US"/>
        </w:rPr>
      </w:pPr>
      <w:r>
        <w:rPr>
          <w:b/>
          <w:bCs/>
          <w:sz w:val="22"/>
          <w:szCs w:val="22"/>
        </w:rPr>
        <w:t xml:space="preserve">Wykluczeniu z udziału w postępowaniu podlega także Wykonawca, w odniesieniu do którego zachodzą okoliczności określone w </w:t>
      </w:r>
      <w:r w:rsidRPr="00332FA8">
        <w:rPr>
          <w:b/>
          <w:bCs/>
          <w:sz w:val="22"/>
          <w:szCs w:val="22"/>
        </w:rPr>
        <w:t>art. 5 k rozporządzenia (UE) 833/2014 z dnia 31 lipca 2014 r. dotyczącego środków ograniczających w związku z działaniami Rosji destabilizującymi sytuację na Ukrainie w brzmieniu nadanym rozporządzeniem Rady (UE) 2022/576 z dnia 8 kwietnia 2022 r. i art. 7 ust. 1 ustawy z dnia 13 kwietnia 2022 r. o szczególnych rozwiązaniach w zakresie przeciwdziałania wspieraniu agresji na Ukrainę oraz służących ochronie bezpieczeństwa narodowego</w:t>
      </w:r>
      <w:r>
        <w:rPr>
          <w:b/>
          <w:bCs/>
          <w:sz w:val="22"/>
          <w:szCs w:val="22"/>
        </w:rPr>
        <w:t>.</w:t>
      </w:r>
      <w:r w:rsidR="002F4693">
        <w:rPr>
          <w:b/>
          <w:bCs/>
          <w:sz w:val="22"/>
          <w:szCs w:val="22"/>
        </w:rPr>
        <w:t>.</w:t>
      </w:r>
    </w:p>
    <w:p w14:paraId="4E618081" w14:textId="077C5085" w:rsidR="000B7339" w:rsidRPr="00E87B7A" w:rsidRDefault="00E069E9" w:rsidP="00E87B7A">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40A51EE" w14:textId="77777777" w:rsidR="000B7339" w:rsidRDefault="000B7339" w:rsidP="0059370C">
      <w:pPr>
        <w:overflowPunct/>
        <w:autoSpaceDE/>
        <w:textAlignment w:val="auto"/>
        <w:rPr>
          <w:rFonts w:ascii="Arial" w:hAnsi="Arial" w:cs="Arial"/>
          <w:b/>
          <w:bCs/>
          <w:i/>
          <w:iCs/>
          <w:color w:val="000000"/>
          <w:sz w:val="22"/>
          <w:szCs w:val="22"/>
          <w:lang w:eastAsia="ar-SA"/>
        </w:rPr>
      </w:pPr>
    </w:p>
    <w:p w14:paraId="0CC45192" w14:textId="542D16D6" w:rsidR="00251C77" w:rsidRPr="00A155ED" w:rsidRDefault="00251C77"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CE48AC" w:rsidRDefault="00E069E9" w:rsidP="001F3281">
      <w:pPr>
        <w:autoSpaceDN w:val="0"/>
        <w:ind w:left="284" w:hanging="284"/>
        <w:jc w:val="both"/>
        <w:rPr>
          <w:rFonts w:ascii="Arial" w:hAnsi="Arial" w:cs="Arial"/>
          <w:color w:val="0070C0"/>
          <w:sz w:val="10"/>
          <w:szCs w:val="10"/>
        </w:rPr>
      </w:pPr>
    </w:p>
    <w:p w14:paraId="4394F8BD" w14:textId="01F1CEAD" w:rsidR="00106A54" w:rsidRDefault="00E069E9" w:rsidP="001F32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1F3281">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7B1EA" w:rsidR="00106A54" w:rsidRPr="00106A54" w:rsidRDefault="00C431F5" w:rsidP="001F3281">
      <w:pPr>
        <w:widowControl w:val="0"/>
        <w:ind w:left="284" w:right="120"/>
        <w:jc w:val="both"/>
        <w:rPr>
          <w:rFonts w:ascii="Arial" w:hAnsi="Arial" w:cs="Arial"/>
          <w:sz w:val="22"/>
          <w:szCs w:val="22"/>
        </w:rPr>
      </w:pPr>
      <w:r w:rsidRPr="00C431F5">
        <w:rPr>
          <w:rFonts w:ascii="Arial" w:hAnsi="Arial" w:cs="Arial"/>
          <w:iCs/>
          <w:sz w:val="22"/>
          <w:szCs w:val="18"/>
        </w:rPr>
        <w:lastRenderedPageBreak/>
        <w:t>Zamawiający w niniejszym postępowaniu nie wymaga odrębnego potwierdzenia spełniania przedmiotowego warunku.</w:t>
      </w:r>
      <w:r w:rsidR="00106A54" w:rsidRPr="00106A54">
        <w:rPr>
          <w:rFonts w:ascii="Arial" w:hAnsi="Arial" w:cs="Arial"/>
          <w:bCs/>
          <w:sz w:val="22"/>
          <w:szCs w:val="22"/>
          <w:lang w:eastAsia="ar-SA"/>
        </w:rPr>
        <w:t xml:space="preserve"> </w:t>
      </w:r>
    </w:p>
    <w:p w14:paraId="20649704" w14:textId="480ABBC1" w:rsidR="00E069E9" w:rsidRPr="00696792" w:rsidRDefault="00106A54" w:rsidP="00696792">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4E1D81E9" w14:textId="5CC28093" w:rsidR="006B2821" w:rsidRDefault="003642CD" w:rsidP="001F3281">
      <w:pPr>
        <w:pStyle w:val="Akapitzlist"/>
        <w:tabs>
          <w:tab w:val="left" w:pos="284"/>
        </w:tabs>
        <w:ind w:left="284" w:hanging="284"/>
        <w:jc w:val="both"/>
        <w:rPr>
          <w:rFonts w:ascii="Arial" w:hAnsi="Arial" w:cs="Arial"/>
          <w:sz w:val="22"/>
          <w:szCs w:val="22"/>
          <w:lang w:eastAsia="ar-SA"/>
        </w:rPr>
      </w:pPr>
      <w:r>
        <w:rPr>
          <w:rFonts w:ascii="Arial" w:hAnsi="Arial" w:cs="Arial"/>
          <w:sz w:val="22"/>
          <w:szCs w:val="22"/>
          <w:lang w:eastAsia="ar-SA"/>
        </w:rPr>
        <w:tab/>
      </w:r>
      <w:r w:rsidR="00D32EE5"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5B5240FC" w14:textId="4C5809C4" w:rsidR="005C0934" w:rsidRPr="005C0934" w:rsidRDefault="00697749" w:rsidP="005C0934">
      <w:pPr>
        <w:pStyle w:val="Akapitzlist"/>
        <w:numPr>
          <w:ilvl w:val="0"/>
          <w:numId w:val="32"/>
        </w:numPr>
        <w:tabs>
          <w:tab w:val="left" w:pos="426"/>
        </w:tabs>
        <w:autoSpaceDN w:val="0"/>
        <w:adjustRightInd w:val="0"/>
        <w:ind w:left="284" w:hanging="284"/>
        <w:jc w:val="both"/>
        <w:rPr>
          <w:rFonts w:ascii="Arial" w:hAnsi="Arial" w:cs="Arial"/>
          <w:sz w:val="22"/>
          <w:szCs w:val="22"/>
        </w:rPr>
      </w:pPr>
      <w:r w:rsidRPr="005F200B">
        <w:rPr>
          <w:rFonts w:ascii="Arial" w:hAnsi="Arial" w:cs="Arial"/>
          <w:sz w:val="22"/>
          <w:szCs w:val="22"/>
        </w:rPr>
        <w:t xml:space="preserve">w okresie </w:t>
      </w:r>
      <w:r w:rsidRPr="005F200B">
        <w:rPr>
          <w:rFonts w:ascii="Arial" w:hAnsi="Arial" w:cs="Arial"/>
          <w:b/>
          <w:bCs/>
          <w:sz w:val="22"/>
          <w:szCs w:val="22"/>
        </w:rPr>
        <w:t xml:space="preserve">ostatnich </w:t>
      </w:r>
      <w:r w:rsidR="00E65781">
        <w:rPr>
          <w:rFonts w:ascii="Arial" w:hAnsi="Arial" w:cs="Arial"/>
          <w:b/>
          <w:sz w:val="22"/>
          <w:szCs w:val="22"/>
        </w:rPr>
        <w:t>5</w:t>
      </w:r>
      <w:r w:rsidR="00E65781" w:rsidRPr="00F11D6B">
        <w:rPr>
          <w:rFonts w:ascii="Arial" w:hAnsi="Arial" w:cs="Arial"/>
          <w:b/>
          <w:sz w:val="22"/>
          <w:szCs w:val="22"/>
        </w:rPr>
        <w:t xml:space="preserve"> lat</w:t>
      </w:r>
      <w:r w:rsidR="00E65781" w:rsidRPr="00F11D6B">
        <w:rPr>
          <w:rFonts w:ascii="Arial" w:hAnsi="Arial" w:cs="Arial"/>
          <w:sz w:val="22"/>
          <w:szCs w:val="22"/>
        </w:rPr>
        <w:t xml:space="preserve"> przed upływem terminu składania ofert, a jeżeli okres prowadzenia działalności jest krótszy – w tym okresie, pełnił należycie </w:t>
      </w:r>
      <w:r w:rsidR="00E65781" w:rsidRPr="00F11D6B">
        <w:rPr>
          <w:rFonts w:ascii="Arial" w:hAnsi="Arial" w:cs="Arial"/>
          <w:b/>
          <w:sz w:val="22"/>
          <w:szCs w:val="22"/>
        </w:rPr>
        <w:t>nadzór inwestorski nad zakończoną robotą budowlaną</w:t>
      </w:r>
      <w:r w:rsidR="005C0934">
        <w:rPr>
          <w:rFonts w:ascii="Arial" w:hAnsi="Arial" w:cs="Arial"/>
          <w:b/>
          <w:sz w:val="22"/>
          <w:szCs w:val="22"/>
        </w:rPr>
        <w:t xml:space="preserve"> </w:t>
      </w:r>
      <w:r w:rsidR="005C0934" w:rsidRPr="00F11D6B">
        <w:rPr>
          <w:rFonts w:ascii="Arial" w:hAnsi="Arial" w:cs="Arial"/>
          <w:b/>
          <w:sz w:val="22"/>
          <w:szCs w:val="22"/>
        </w:rPr>
        <w:t>o wartości</w:t>
      </w:r>
      <w:r w:rsidR="00FF1400">
        <w:rPr>
          <w:rFonts w:ascii="Arial" w:hAnsi="Arial" w:cs="Arial"/>
          <w:b/>
          <w:sz w:val="22"/>
          <w:szCs w:val="22"/>
        </w:rPr>
        <w:t xml:space="preserve"> prac</w:t>
      </w:r>
      <w:r w:rsidR="005C0934" w:rsidRPr="00F11D6B">
        <w:rPr>
          <w:rFonts w:ascii="Arial" w:hAnsi="Arial" w:cs="Arial"/>
          <w:b/>
          <w:sz w:val="22"/>
          <w:szCs w:val="22"/>
        </w:rPr>
        <w:t xml:space="preserve"> objętych nadzorem </w:t>
      </w:r>
      <w:r w:rsidR="005C0934">
        <w:rPr>
          <w:rFonts w:ascii="Arial" w:hAnsi="Arial" w:cs="Arial"/>
          <w:b/>
          <w:sz w:val="22"/>
          <w:szCs w:val="22"/>
        </w:rPr>
        <w:t xml:space="preserve"> </w:t>
      </w:r>
      <w:r w:rsidR="005C0934" w:rsidRPr="00F11D6B">
        <w:rPr>
          <w:rFonts w:ascii="Arial" w:hAnsi="Arial" w:cs="Arial"/>
          <w:b/>
          <w:sz w:val="22"/>
          <w:szCs w:val="22"/>
        </w:rPr>
        <w:t xml:space="preserve">nie mniejszej niż </w:t>
      </w:r>
      <w:r w:rsidR="005C0934">
        <w:rPr>
          <w:rFonts w:ascii="Arial" w:hAnsi="Arial" w:cs="Arial"/>
          <w:b/>
          <w:sz w:val="22"/>
          <w:szCs w:val="22"/>
        </w:rPr>
        <w:t>30.000.000,00</w:t>
      </w:r>
      <w:r w:rsidR="005C0934" w:rsidRPr="00F11D6B">
        <w:rPr>
          <w:rFonts w:ascii="Arial" w:hAnsi="Arial" w:cs="Arial"/>
          <w:b/>
          <w:sz w:val="22"/>
          <w:szCs w:val="22"/>
        </w:rPr>
        <w:t xml:space="preserve"> </w:t>
      </w:r>
      <w:r w:rsidR="005C0934">
        <w:rPr>
          <w:rFonts w:ascii="Arial" w:hAnsi="Arial" w:cs="Arial"/>
          <w:b/>
          <w:sz w:val="22"/>
          <w:szCs w:val="22"/>
        </w:rPr>
        <w:t xml:space="preserve">(słownie: </w:t>
      </w:r>
      <w:r w:rsidR="00F952CC">
        <w:rPr>
          <w:rFonts w:ascii="Arial" w:hAnsi="Arial" w:cs="Arial"/>
          <w:b/>
          <w:sz w:val="22"/>
          <w:szCs w:val="22"/>
        </w:rPr>
        <w:t>trzydzieści</w:t>
      </w:r>
      <w:r w:rsidR="005C0934">
        <w:rPr>
          <w:rFonts w:ascii="Arial" w:hAnsi="Arial" w:cs="Arial"/>
          <w:b/>
          <w:sz w:val="22"/>
          <w:szCs w:val="22"/>
        </w:rPr>
        <w:t xml:space="preserve"> milionów) </w:t>
      </w:r>
      <w:r w:rsidR="005C0934" w:rsidRPr="00F11D6B">
        <w:rPr>
          <w:rFonts w:ascii="Arial" w:hAnsi="Arial" w:cs="Arial"/>
          <w:b/>
          <w:sz w:val="22"/>
          <w:szCs w:val="22"/>
        </w:rPr>
        <w:t>złotych</w:t>
      </w:r>
      <w:r w:rsidR="00E65781" w:rsidRPr="00F11D6B">
        <w:rPr>
          <w:rFonts w:ascii="Arial" w:hAnsi="Arial" w:cs="Arial"/>
          <w:b/>
          <w:sz w:val="22"/>
          <w:szCs w:val="22"/>
        </w:rPr>
        <w:t xml:space="preserve"> dotyczącą </w:t>
      </w:r>
      <w:r w:rsidR="005C0934" w:rsidRPr="005C0934">
        <w:rPr>
          <w:rFonts w:ascii="Arial" w:hAnsi="Arial" w:cs="Arial"/>
          <w:b/>
          <w:bCs/>
          <w:sz w:val="22"/>
          <w:szCs w:val="22"/>
        </w:rPr>
        <w:t>budow</w:t>
      </w:r>
      <w:r w:rsidR="005C0934">
        <w:rPr>
          <w:rFonts w:ascii="Arial" w:hAnsi="Arial" w:cs="Arial"/>
          <w:b/>
          <w:bCs/>
          <w:sz w:val="22"/>
          <w:szCs w:val="22"/>
        </w:rPr>
        <w:t>y</w:t>
      </w:r>
      <w:r w:rsidR="005C0934" w:rsidRPr="005C0934">
        <w:rPr>
          <w:rFonts w:ascii="Arial" w:hAnsi="Arial" w:cs="Arial"/>
          <w:b/>
          <w:bCs/>
          <w:sz w:val="22"/>
          <w:szCs w:val="22"/>
        </w:rPr>
        <w:t>, przebudow</w:t>
      </w:r>
      <w:r w:rsidR="005C0934">
        <w:rPr>
          <w:rFonts w:ascii="Arial" w:hAnsi="Arial" w:cs="Arial"/>
          <w:b/>
          <w:bCs/>
          <w:sz w:val="22"/>
          <w:szCs w:val="22"/>
        </w:rPr>
        <w:t>y</w:t>
      </w:r>
      <w:r w:rsidR="005C0934" w:rsidRPr="005C0934">
        <w:rPr>
          <w:rFonts w:ascii="Arial" w:hAnsi="Arial" w:cs="Arial"/>
          <w:b/>
          <w:bCs/>
          <w:sz w:val="22"/>
          <w:szCs w:val="22"/>
        </w:rPr>
        <w:t xml:space="preserve"> bądź remon</w:t>
      </w:r>
      <w:r w:rsidR="005C0934">
        <w:rPr>
          <w:rFonts w:ascii="Arial" w:hAnsi="Arial" w:cs="Arial"/>
          <w:b/>
          <w:bCs/>
          <w:sz w:val="22"/>
          <w:szCs w:val="22"/>
        </w:rPr>
        <w:t>tu</w:t>
      </w:r>
      <w:r w:rsidR="005C0934" w:rsidRPr="005C0934">
        <w:rPr>
          <w:rFonts w:ascii="Arial" w:hAnsi="Arial" w:cs="Arial"/>
          <w:b/>
          <w:bCs/>
          <w:sz w:val="22"/>
          <w:szCs w:val="22"/>
        </w:rPr>
        <w:t>:</w:t>
      </w:r>
    </w:p>
    <w:p w14:paraId="7D93FBF4" w14:textId="77777777" w:rsidR="005C0934" w:rsidRDefault="005C0934" w:rsidP="005C0934">
      <w:pPr>
        <w:pStyle w:val="Akapitzlist"/>
        <w:tabs>
          <w:tab w:val="left" w:pos="5782"/>
        </w:tabs>
        <w:ind w:left="426"/>
        <w:jc w:val="both"/>
        <w:rPr>
          <w:rFonts w:ascii="Arial" w:hAnsi="Arial" w:cs="Arial"/>
          <w:b/>
          <w:bCs/>
          <w:sz w:val="22"/>
          <w:szCs w:val="22"/>
        </w:rPr>
      </w:pPr>
      <w:r w:rsidRPr="006333E0">
        <w:rPr>
          <w:rFonts w:ascii="Arial" w:hAnsi="Arial" w:cs="Arial"/>
          <w:sz w:val="22"/>
          <w:szCs w:val="22"/>
          <w:lang w:eastAsia="ar-SA"/>
        </w:rPr>
        <w:t>-</w:t>
      </w:r>
      <w:r w:rsidRPr="006333E0">
        <w:rPr>
          <w:rFonts w:ascii="Arial" w:hAnsi="Arial" w:cs="Arial"/>
          <w:b/>
          <w:bCs/>
          <w:sz w:val="22"/>
          <w:szCs w:val="22"/>
        </w:rPr>
        <w:t xml:space="preserve"> budynku </w:t>
      </w:r>
      <w:r>
        <w:rPr>
          <w:rFonts w:ascii="Arial" w:hAnsi="Arial" w:cs="Arial"/>
          <w:b/>
          <w:bCs/>
          <w:sz w:val="22"/>
          <w:szCs w:val="22"/>
        </w:rPr>
        <w:t>(</w:t>
      </w:r>
      <w:r w:rsidRPr="006333E0">
        <w:rPr>
          <w:rFonts w:ascii="Arial" w:hAnsi="Arial" w:cs="Arial"/>
          <w:b/>
          <w:bCs/>
          <w:sz w:val="22"/>
          <w:szCs w:val="22"/>
        </w:rPr>
        <w:t>bądź zespołu budynków realizowanych w ramach jednej roboty budowlanej</w:t>
      </w:r>
      <w:r>
        <w:rPr>
          <w:rFonts w:ascii="Arial" w:hAnsi="Arial" w:cs="Arial"/>
          <w:b/>
          <w:bCs/>
          <w:sz w:val="22"/>
          <w:szCs w:val="22"/>
        </w:rPr>
        <w:t xml:space="preserve"> w ramach jednej umowy)</w:t>
      </w:r>
      <w:r w:rsidRPr="006333E0">
        <w:rPr>
          <w:rFonts w:ascii="Arial" w:hAnsi="Arial" w:cs="Arial"/>
          <w:b/>
          <w:bCs/>
          <w:sz w:val="22"/>
          <w:szCs w:val="22"/>
        </w:rPr>
        <w:t xml:space="preserve"> </w:t>
      </w:r>
      <w:r w:rsidRPr="006333E0">
        <w:rPr>
          <w:rFonts w:ascii="Arial" w:hAnsi="Arial" w:cs="Arial"/>
          <w:b/>
          <w:bCs/>
          <w:sz w:val="22"/>
          <w:szCs w:val="22"/>
          <w:u w:val="single"/>
        </w:rPr>
        <w:t xml:space="preserve">lub </w:t>
      </w:r>
    </w:p>
    <w:p w14:paraId="3135BBDF" w14:textId="77777777" w:rsidR="005C0934" w:rsidRDefault="005C0934" w:rsidP="005C0934">
      <w:pPr>
        <w:pStyle w:val="Akapitzlist"/>
        <w:tabs>
          <w:tab w:val="left" w:pos="5782"/>
        </w:tabs>
        <w:ind w:left="426"/>
        <w:jc w:val="both"/>
        <w:rPr>
          <w:rFonts w:ascii="Arial" w:hAnsi="Arial" w:cs="Arial"/>
          <w:b/>
          <w:sz w:val="22"/>
          <w:szCs w:val="22"/>
          <w:u w:val="single"/>
        </w:rPr>
      </w:pPr>
      <w:r w:rsidRPr="006333E0">
        <w:rPr>
          <w:rFonts w:ascii="Arial" w:hAnsi="Arial" w:cs="Arial"/>
          <w:sz w:val="22"/>
          <w:szCs w:val="22"/>
        </w:rPr>
        <w:t xml:space="preserve">- </w:t>
      </w:r>
      <w:r w:rsidRPr="006333E0">
        <w:rPr>
          <w:rFonts w:ascii="Arial" w:hAnsi="Arial" w:cs="Arial"/>
          <w:b/>
          <w:bCs/>
          <w:sz w:val="22"/>
          <w:szCs w:val="22"/>
        </w:rPr>
        <w:t>stadionu sportowego bądź jego trybuny/trybun (niezależnie od klasyfikacji w/w obiektu jako budynek albo budowla)</w:t>
      </w:r>
      <w:r w:rsidRPr="006333E0">
        <w:rPr>
          <w:rFonts w:ascii="Arial" w:hAnsi="Arial" w:cs="Arial"/>
          <w:bCs/>
          <w:sz w:val="22"/>
          <w:szCs w:val="22"/>
        </w:rPr>
        <w:t xml:space="preserve"> </w:t>
      </w:r>
      <w:r w:rsidRPr="006333E0">
        <w:rPr>
          <w:rFonts w:ascii="Arial" w:hAnsi="Arial" w:cs="Arial"/>
          <w:b/>
          <w:sz w:val="22"/>
          <w:szCs w:val="22"/>
          <w:u w:val="single"/>
        </w:rPr>
        <w:t>lub</w:t>
      </w:r>
    </w:p>
    <w:p w14:paraId="61F2FAC7" w14:textId="75753A24" w:rsidR="005C0934" w:rsidRDefault="005C0934" w:rsidP="005C0934">
      <w:pPr>
        <w:pStyle w:val="Akapitzlist"/>
        <w:tabs>
          <w:tab w:val="left" w:pos="426"/>
        </w:tabs>
        <w:autoSpaceDN w:val="0"/>
        <w:adjustRightInd w:val="0"/>
        <w:ind w:left="284"/>
        <w:jc w:val="both"/>
        <w:rPr>
          <w:rFonts w:ascii="Arial" w:hAnsi="Arial" w:cs="Arial"/>
          <w:b/>
          <w:sz w:val="22"/>
          <w:szCs w:val="22"/>
        </w:rPr>
      </w:pPr>
      <w:r w:rsidRPr="00B63159">
        <w:rPr>
          <w:rFonts w:ascii="Arial" w:hAnsi="Arial" w:cs="Arial"/>
          <w:bCs/>
          <w:sz w:val="22"/>
          <w:szCs w:val="22"/>
        </w:rPr>
        <w:t>-</w:t>
      </w:r>
      <w:r w:rsidRPr="006333E0">
        <w:rPr>
          <w:rFonts w:ascii="Arial" w:hAnsi="Arial" w:cs="Arial"/>
          <w:b/>
          <w:sz w:val="22"/>
          <w:szCs w:val="22"/>
        </w:rPr>
        <w:t xml:space="preserve"> budowli inżynierskiej będącej mostem bądź wiaduktem bądź estakadą</w:t>
      </w:r>
      <w:r>
        <w:rPr>
          <w:rFonts w:ascii="Arial" w:hAnsi="Arial" w:cs="Arial"/>
          <w:b/>
          <w:sz w:val="22"/>
          <w:szCs w:val="22"/>
        </w:rPr>
        <w:t xml:space="preserve"> </w:t>
      </w:r>
      <w:r w:rsidRPr="00B63159">
        <w:rPr>
          <w:rFonts w:ascii="Arial" w:hAnsi="Arial" w:cs="Arial"/>
          <w:b/>
          <w:sz w:val="22"/>
          <w:szCs w:val="22"/>
        </w:rPr>
        <w:t xml:space="preserve">(bądź zespołu </w:t>
      </w:r>
      <w:r>
        <w:rPr>
          <w:rFonts w:ascii="Arial" w:hAnsi="Arial" w:cs="Arial"/>
          <w:b/>
          <w:sz w:val="22"/>
          <w:szCs w:val="22"/>
        </w:rPr>
        <w:t>w/w budowli</w:t>
      </w:r>
      <w:r w:rsidRPr="00B63159">
        <w:rPr>
          <w:rFonts w:ascii="Arial" w:hAnsi="Arial" w:cs="Arial"/>
          <w:b/>
          <w:sz w:val="22"/>
          <w:szCs w:val="22"/>
        </w:rPr>
        <w:t xml:space="preserve"> realizowanych w ramach jednej roboty budowlanej w ramach jednej umowy)</w:t>
      </w:r>
      <w:r w:rsidRPr="006333E0">
        <w:rPr>
          <w:rFonts w:ascii="Arial" w:hAnsi="Arial" w:cs="Arial"/>
          <w:b/>
          <w:sz w:val="22"/>
          <w:szCs w:val="22"/>
        </w:rPr>
        <w:t>.</w:t>
      </w:r>
    </w:p>
    <w:p w14:paraId="14BF578D" w14:textId="0B8E7565" w:rsidR="00FF1400" w:rsidRPr="005C0934" w:rsidRDefault="00FF1400" w:rsidP="005C0934">
      <w:pPr>
        <w:pStyle w:val="Akapitzlist"/>
        <w:tabs>
          <w:tab w:val="left" w:pos="426"/>
        </w:tabs>
        <w:autoSpaceDN w:val="0"/>
        <w:adjustRightInd w:val="0"/>
        <w:ind w:left="284"/>
        <w:jc w:val="both"/>
        <w:rPr>
          <w:rFonts w:ascii="Arial" w:hAnsi="Arial" w:cs="Arial"/>
          <w:sz w:val="22"/>
          <w:szCs w:val="22"/>
        </w:rPr>
      </w:pPr>
      <w:r w:rsidRPr="006333E0">
        <w:rPr>
          <w:rFonts w:ascii="Arial" w:hAnsi="Arial" w:cs="Arial"/>
          <w:bCs/>
          <w:sz w:val="22"/>
          <w:szCs w:val="22"/>
        </w:rPr>
        <w:t>Kwota o której mowa powyżej może uwzględniać wartość ewentualnych robót towarzyszących i robót dot. zagospodarowania terenu</w:t>
      </w:r>
    </w:p>
    <w:p w14:paraId="11A8B201" w14:textId="430074BC" w:rsidR="00E65781" w:rsidRPr="00C63EC3" w:rsidRDefault="006B2821" w:rsidP="00E65781">
      <w:pPr>
        <w:pStyle w:val="Akapitzlist"/>
        <w:numPr>
          <w:ilvl w:val="0"/>
          <w:numId w:val="32"/>
        </w:numPr>
        <w:tabs>
          <w:tab w:val="left" w:pos="426"/>
        </w:tabs>
        <w:autoSpaceDN w:val="0"/>
        <w:adjustRightInd w:val="0"/>
        <w:ind w:left="284" w:hanging="284"/>
        <w:jc w:val="both"/>
        <w:rPr>
          <w:rFonts w:ascii="Arial" w:hAnsi="Arial" w:cs="Arial"/>
          <w:sz w:val="22"/>
          <w:szCs w:val="22"/>
        </w:rPr>
      </w:pPr>
      <w:r w:rsidRPr="00C63EC3">
        <w:rPr>
          <w:rFonts w:ascii="Arial" w:hAnsi="Arial" w:cs="Arial"/>
          <w:sz w:val="22"/>
          <w:szCs w:val="22"/>
          <w:lang w:eastAsia="ar-SA"/>
        </w:rPr>
        <w:t>Zamawiający uzna za spełnienie tego warunku wykazanie przez Wykonawcę, że ten</w:t>
      </w:r>
      <w:r w:rsidRPr="00C63EC3">
        <w:rPr>
          <w:rFonts w:ascii="Arial" w:eastAsiaTheme="minorHAnsi" w:hAnsi="Arial" w:cs="Arial"/>
          <w:color w:val="000000"/>
          <w:sz w:val="22"/>
          <w:szCs w:val="22"/>
          <w:lang w:eastAsia="en-US"/>
        </w:rPr>
        <w:t xml:space="preserve"> dysponuje lub będzie dysponować w okresie wykonywania zamówienia i skieruje do jego realizacji</w:t>
      </w:r>
      <w:r w:rsidR="00697749" w:rsidRPr="00C63EC3">
        <w:rPr>
          <w:rFonts w:ascii="Arial" w:hAnsi="Arial" w:cs="Arial"/>
          <w:b/>
          <w:bCs/>
          <w:sz w:val="22"/>
          <w:szCs w:val="22"/>
        </w:rPr>
        <w:t xml:space="preserve"> </w:t>
      </w:r>
      <w:r w:rsidR="009F1630" w:rsidRPr="00C63EC3">
        <w:rPr>
          <w:rFonts w:ascii="Arial" w:hAnsi="Arial" w:cs="Arial"/>
          <w:color w:val="000000"/>
          <w:sz w:val="22"/>
          <w:szCs w:val="22"/>
          <w:lang w:eastAsia="ar-SA"/>
        </w:rPr>
        <w:t>osoby, które zapewnią nadzór nad robotami budowlanymi, w szczególności</w:t>
      </w:r>
      <w:r w:rsidR="00E65781" w:rsidRPr="00C63EC3">
        <w:rPr>
          <w:rFonts w:ascii="Arial" w:hAnsi="Arial" w:cs="Arial"/>
          <w:color w:val="000000"/>
          <w:sz w:val="22"/>
          <w:szCs w:val="22"/>
          <w:lang w:eastAsia="ar-SA"/>
        </w:rPr>
        <w:t>:</w:t>
      </w:r>
    </w:p>
    <w:p w14:paraId="440E4E92" w14:textId="1A960094" w:rsidR="00697749" w:rsidRPr="00C63EC3" w:rsidRDefault="00E65781" w:rsidP="00E65781">
      <w:pPr>
        <w:pStyle w:val="Akapitzlist"/>
        <w:tabs>
          <w:tab w:val="left" w:pos="5782"/>
        </w:tabs>
        <w:ind w:left="284"/>
        <w:jc w:val="both"/>
        <w:rPr>
          <w:rFonts w:ascii="Arial" w:hAnsi="Arial" w:cs="Arial"/>
          <w:bCs/>
          <w:sz w:val="22"/>
          <w:szCs w:val="22"/>
        </w:rPr>
      </w:pPr>
      <w:r w:rsidRPr="00C63EC3">
        <w:rPr>
          <w:rFonts w:ascii="Arial" w:hAnsi="Arial" w:cs="Arial"/>
          <w:sz w:val="22"/>
          <w:szCs w:val="22"/>
          <w:lang w:eastAsia="ar-SA"/>
        </w:rPr>
        <w:t xml:space="preserve">- </w:t>
      </w:r>
      <w:r w:rsidR="009F1630" w:rsidRPr="00C63EC3">
        <w:rPr>
          <w:rFonts w:ascii="Arial" w:hAnsi="Arial" w:cs="Arial"/>
          <w:sz w:val="22"/>
          <w:szCs w:val="22"/>
          <w:lang w:eastAsia="ar-SA"/>
        </w:rPr>
        <w:t xml:space="preserve">koordynatora (kierownika) zespołu nadzorującego, tj. </w:t>
      </w:r>
      <w:r w:rsidRPr="00C63EC3">
        <w:rPr>
          <w:rFonts w:ascii="Arial" w:hAnsi="Arial" w:cs="Arial"/>
          <w:sz w:val="22"/>
          <w:szCs w:val="22"/>
          <w:lang w:eastAsia="ar-SA"/>
        </w:rPr>
        <w:t xml:space="preserve">osobą posiadającą uprawnienia budowlane do sprawowania nadzoru nad robotami budowlanymi </w:t>
      </w:r>
      <w:r w:rsidRPr="00C63EC3">
        <w:rPr>
          <w:rFonts w:ascii="Arial" w:hAnsi="Arial" w:cs="Arial"/>
          <w:b/>
          <w:sz w:val="22"/>
          <w:szCs w:val="22"/>
          <w:lang w:eastAsia="ar-SA"/>
        </w:rPr>
        <w:t>w specjalności  konstrukcyjno-budowlanej bez ograniczeń</w:t>
      </w:r>
      <w:r w:rsidR="008D66C1" w:rsidRPr="00C63EC3">
        <w:rPr>
          <w:rFonts w:ascii="Arial" w:hAnsi="Arial" w:cs="Arial"/>
          <w:bCs/>
          <w:sz w:val="22"/>
          <w:szCs w:val="22"/>
        </w:rPr>
        <w:t>,</w:t>
      </w:r>
      <w:r w:rsidR="009F1630" w:rsidRPr="00C63EC3">
        <w:rPr>
          <w:rFonts w:ascii="Arial" w:hAnsi="Arial" w:cs="Arial"/>
          <w:bCs/>
          <w:sz w:val="22"/>
          <w:szCs w:val="22"/>
        </w:rPr>
        <w:t xml:space="preserve"> </w:t>
      </w:r>
    </w:p>
    <w:p w14:paraId="52D51777" w14:textId="68950730" w:rsidR="008D66C1" w:rsidRPr="00C63EC3" w:rsidRDefault="008D66C1" w:rsidP="008D66C1">
      <w:pPr>
        <w:suppressAutoHyphens w:val="0"/>
        <w:overflowPunct/>
        <w:autoSpaceDE/>
        <w:ind w:left="284"/>
        <w:jc w:val="both"/>
        <w:textAlignment w:val="auto"/>
        <w:rPr>
          <w:rFonts w:ascii="Arial" w:hAnsi="Arial" w:cs="Arial"/>
          <w:bCs/>
          <w:sz w:val="22"/>
          <w:szCs w:val="22"/>
        </w:rPr>
      </w:pPr>
      <w:r w:rsidRPr="00C63EC3">
        <w:rPr>
          <w:rFonts w:ascii="Arial" w:hAnsi="Arial" w:cs="Arial"/>
          <w:bCs/>
          <w:sz w:val="22"/>
          <w:szCs w:val="22"/>
        </w:rPr>
        <w:t xml:space="preserve">- </w:t>
      </w:r>
      <w:r w:rsidR="00E65781" w:rsidRPr="00C63EC3">
        <w:rPr>
          <w:rFonts w:ascii="Arial" w:hAnsi="Arial" w:cs="Arial"/>
          <w:sz w:val="22"/>
          <w:szCs w:val="22"/>
          <w:lang w:eastAsia="ar-SA"/>
        </w:rPr>
        <w:t xml:space="preserve">osobą posiadającą uprawnienia budowlane do sprawowania nadzoru nad robotami budowlanymi </w:t>
      </w:r>
      <w:r w:rsidR="00E65781" w:rsidRPr="00C63EC3">
        <w:rPr>
          <w:rFonts w:ascii="Arial" w:hAnsi="Arial" w:cs="Arial"/>
          <w:b/>
          <w:sz w:val="22"/>
          <w:szCs w:val="22"/>
          <w:lang w:eastAsia="ar-SA"/>
        </w:rPr>
        <w:t>w specjalności</w:t>
      </w:r>
      <w:r w:rsidR="00E65781" w:rsidRPr="00C63EC3">
        <w:rPr>
          <w:rFonts w:ascii="Arial" w:hAnsi="Arial" w:cs="Arial"/>
          <w:bCs/>
          <w:sz w:val="22"/>
          <w:szCs w:val="22"/>
        </w:rPr>
        <w:t xml:space="preserve"> </w:t>
      </w:r>
      <w:r w:rsidRPr="00C63EC3">
        <w:rPr>
          <w:rFonts w:ascii="Arial" w:hAnsi="Arial" w:cs="Arial"/>
          <w:b/>
          <w:sz w:val="22"/>
          <w:szCs w:val="22"/>
        </w:rPr>
        <w:t>drogowej</w:t>
      </w:r>
      <w:r w:rsidRPr="00C63EC3">
        <w:rPr>
          <w:rFonts w:ascii="Arial" w:hAnsi="Arial" w:cs="Arial"/>
          <w:bCs/>
          <w:sz w:val="22"/>
          <w:szCs w:val="22"/>
        </w:rPr>
        <w:t>,</w:t>
      </w:r>
    </w:p>
    <w:p w14:paraId="0A02C8FD" w14:textId="14EAFD89" w:rsidR="008D66C1" w:rsidRPr="00C63EC3" w:rsidRDefault="008D66C1" w:rsidP="009F1630">
      <w:pPr>
        <w:suppressAutoHyphens w:val="0"/>
        <w:overflowPunct/>
        <w:autoSpaceDE/>
        <w:ind w:left="284"/>
        <w:jc w:val="both"/>
        <w:textAlignment w:val="auto"/>
        <w:rPr>
          <w:rFonts w:ascii="Arial" w:hAnsi="Arial" w:cs="Arial"/>
          <w:bCs/>
          <w:sz w:val="22"/>
          <w:szCs w:val="22"/>
        </w:rPr>
      </w:pPr>
      <w:r w:rsidRPr="00C63EC3">
        <w:rPr>
          <w:rFonts w:ascii="Arial" w:hAnsi="Arial" w:cs="Arial"/>
          <w:bCs/>
          <w:sz w:val="22"/>
          <w:szCs w:val="22"/>
        </w:rPr>
        <w:t xml:space="preserve">- </w:t>
      </w:r>
      <w:r w:rsidR="009F1630" w:rsidRPr="00C63EC3">
        <w:rPr>
          <w:rFonts w:ascii="Arial" w:hAnsi="Arial" w:cs="Arial"/>
          <w:sz w:val="22"/>
          <w:szCs w:val="22"/>
          <w:lang w:eastAsia="ar-SA"/>
        </w:rPr>
        <w:t xml:space="preserve">osobą posiadającą uprawnienia budowlane do sprawowania nadzoru nad robotami budowlanymi </w:t>
      </w:r>
      <w:r w:rsidR="009F1630" w:rsidRPr="00C63EC3">
        <w:rPr>
          <w:rFonts w:ascii="Arial" w:hAnsi="Arial" w:cs="Arial"/>
          <w:b/>
          <w:sz w:val="22"/>
          <w:szCs w:val="22"/>
          <w:lang w:eastAsia="ar-SA"/>
        </w:rPr>
        <w:t xml:space="preserve">w specjalności </w:t>
      </w:r>
      <w:r w:rsidR="009F1630" w:rsidRPr="00C63EC3">
        <w:rPr>
          <w:rFonts w:ascii="Arial" w:hAnsi="Arial" w:cs="Arial"/>
          <w:b/>
          <w:sz w:val="22"/>
          <w:szCs w:val="22"/>
        </w:rPr>
        <w:t xml:space="preserve">instalacyjnej </w:t>
      </w:r>
      <w:r w:rsidR="0026014D" w:rsidRPr="006C79BB">
        <w:rPr>
          <w:rFonts w:ascii="Arial" w:hAnsi="Arial" w:cs="Arial"/>
          <w:b/>
          <w:sz w:val="22"/>
          <w:szCs w:val="22"/>
        </w:rPr>
        <w:t>w zakresie instalacji elektrycznych</w:t>
      </w:r>
      <w:r w:rsidR="0026014D">
        <w:rPr>
          <w:rFonts w:ascii="Arial" w:hAnsi="Arial" w:cs="Arial"/>
          <w:b/>
          <w:sz w:val="22"/>
          <w:szCs w:val="22"/>
        </w:rPr>
        <w:t xml:space="preserve"> bez ograniczeń</w:t>
      </w:r>
      <w:r w:rsidR="009F1630" w:rsidRPr="00C63EC3">
        <w:rPr>
          <w:rFonts w:ascii="Arial" w:hAnsi="Arial" w:cs="Arial"/>
          <w:b/>
          <w:sz w:val="22"/>
          <w:szCs w:val="22"/>
        </w:rPr>
        <w:t>,</w:t>
      </w:r>
    </w:p>
    <w:p w14:paraId="6DEF9535" w14:textId="79395C43" w:rsidR="0059370C" w:rsidRDefault="009F1630" w:rsidP="001832D8">
      <w:pPr>
        <w:tabs>
          <w:tab w:val="left" w:pos="5782"/>
        </w:tabs>
        <w:ind w:left="284"/>
        <w:jc w:val="both"/>
        <w:rPr>
          <w:rFonts w:ascii="Arial" w:hAnsi="Arial" w:cs="Arial"/>
          <w:sz w:val="22"/>
          <w:szCs w:val="22"/>
        </w:rPr>
      </w:pPr>
      <w:r w:rsidRPr="00C63EC3">
        <w:rPr>
          <w:rFonts w:ascii="Arial" w:hAnsi="Arial" w:cs="Arial"/>
          <w:sz w:val="22"/>
          <w:szCs w:val="22"/>
          <w:lang w:eastAsia="ar-SA"/>
        </w:rPr>
        <w:t xml:space="preserve">- osobą posiadającą uprawnienia budowlane do sprawowania nadzoru nad robotami budowlanymi </w:t>
      </w:r>
      <w:r w:rsidRPr="00C63EC3">
        <w:rPr>
          <w:rFonts w:ascii="Arial" w:hAnsi="Arial" w:cs="Arial"/>
          <w:b/>
          <w:sz w:val="22"/>
          <w:szCs w:val="22"/>
          <w:lang w:eastAsia="ar-SA"/>
        </w:rPr>
        <w:t xml:space="preserve">w specjalności </w:t>
      </w:r>
      <w:r w:rsidRPr="00C63EC3">
        <w:rPr>
          <w:rFonts w:ascii="Arial" w:hAnsi="Arial" w:cs="Arial"/>
          <w:b/>
          <w:sz w:val="22"/>
          <w:szCs w:val="22"/>
        </w:rPr>
        <w:t xml:space="preserve">instalacyjnej </w:t>
      </w:r>
      <w:r w:rsidR="0026014D" w:rsidRPr="006C79BB">
        <w:rPr>
          <w:rFonts w:ascii="Arial" w:hAnsi="Arial" w:cs="Arial"/>
          <w:b/>
          <w:sz w:val="22"/>
          <w:szCs w:val="22"/>
        </w:rPr>
        <w:t>w zakresie instalacji wodociągowych, kanalizacyjnych</w:t>
      </w:r>
      <w:r w:rsidR="0026014D">
        <w:rPr>
          <w:rFonts w:ascii="Arial" w:hAnsi="Arial" w:cs="Arial"/>
          <w:b/>
          <w:sz w:val="22"/>
          <w:szCs w:val="22"/>
        </w:rPr>
        <w:t xml:space="preserve"> i</w:t>
      </w:r>
      <w:r w:rsidR="0026014D" w:rsidRPr="006C79BB">
        <w:rPr>
          <w:rFonts w:ascii="Arial" w:hAnsi="Arial" w:cs="Arial"/>
          <w:b/>
          <w:sz w:val="22"/>
          <w:szCs w:val="22"/>
        </w:rPr>
        <w:t xml:space="preserve"> wentylacyjnych </w:t>
      </w:r>
      <w:r w:rsidR="0026014D">
        <w:rPr>
          <w:rFonts w:ascii="Arial" w:hAnsi="Arial" w:cs="Arial"/>
          <w:b/>
          <w:sz w:val="22"/>
          <w:szCs w:val="22"/>
        </w:rPr>
        <w:t>bez ograniczeń</w:t>
      </w:r>
      <w:r w:rsidRPr="00C63EC3">
        <w:rPr>
          <w:rFonts w:ascii="Arial" w:hAnsi="Arial" w:cs="Arial"/>
          <w:b/>
          <w:sz w:val="22"/>
          <w:szCs w:val="22"/>
        </w:rPr>
        <w:t>.</w:t>
      </w:r>
    </w:p>
    <w:p w14:paraId="7C158852" w14:textId="6F1A4E7D" w:rsidR="00E069E9" w:rsidRPr="007C044F" w:rsidRDefault="003A31EF" w:rsidP="007C044F">
      <w:pPr>
        <w:tabs>
          <w:tab w:val="left" w:pos="5782"/>
        </w:tabs>
        <w:ind w:left="284"/>
        <w:jc w:val="both"/>
        <w:rPr>
          <w:rFonts w:ascii="Arial" w:hAnsi="Arial" w:cs="Arial"/>
          <w:b/>
          <w:bCs/>
          <w:sz w:val="22"/>
          <w:szCs w:val="22"/>
        </w:rPr>
      </w:pPr>
      <w:r w:rsidRPr="003A31EF">
        <w:rPr>
          <w:rFonts w:ascii="Arial" w:hAnsi="Arial" w:cs="Arial"/>
          <w:sz w:val="22"/>
          <w:szCs w:val="22"/>
        </w:rPr>
        <w:t>D</w:t>
      </w:r>
      <w:r w:rsidR="00697749" w:rsidRPr="003A31EF">
        <w:rPr>
          <w:rFonts w:ascii="Arial" w:hAnsi="Arial" w:cs="Arial"/>
          <w:sz w:val="22"/>
          <w:szCs w:val="22"/>
        </w:rPr>
        <w:t xml:space="preserve">opuszcza się potwierdzenie spełnienia warunku udziału w postępowaniu zarówno przez wykazanie dysponowania osobami odrębnie </w:t>
      </w:r>
      <w:r w:rsidR="00E709DC">
        <w:rPr>
          <w:rFonts w:ascii="Arial" w:hAnsi="Arial" w:cs="Arial"/>
          <w:sz w:val="22"/>
          <w:szCs w:val="22"/>
        </w:rPr>
        <w:t>posiadającymi</w:t>
      </w:r>
      <w:r w:rsidR="00697749" w:rsidRPr="003A31EF">
        <w:rPr>
          <w:rFonts w:ascii="Arial" w:hAnsi="Arial" w:cs="Arial"/>
          <w:sz w:val="22"/>
          <w:szCs w:val="22"/>
        </w:rPr>
        <w:t xml:space="preserve"> wszystkimi w/w uprawnieniami, jak i przez wykazanie mniejszej liczby osób łącznie spełniających powyższe wymogi.</w:t>
      </w:r>
    </w:p>
    <w:p w14:paraId="48D6DB1F" w14:textId="77777777" w:rsidR="003A31EF" w:rsidRDefault="00456CD5"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75A10EB2" w:rsidR="002F40EF" w:rsidRPr="002F40EF" w:rsidRDefault="003A31EF"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A02702">
        <w:rPr>
          <w:rStyle w:val="highlight"/>
          <w:rFonts w:ascii="Arial" w:hAnsi="Arial" w:cs="Arial"/>
          <w:sz w:val="22"/>
          <w:szCs w:val="22"/>
        </w:rPr>
        <w:t>negatyw</w:t>
      </w:r>
      <w:r w:rsidR="002F40EF" w:rsidRPr="00A02702">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EBDCC15" w:rsidR="00E069E9" w:rsidRPr="00506A32"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usługi, do realizacji których te zdolności są wymagane.  </w:t>
      </w:r>
    </w:p>
    <w:p w14:paraId="0B8F8EC1" w14:textId="6C7E5B42" w:rsidR="00295C1A"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 xml:space="preserve">Wykonawca może w celu potwierdzenia spełniania warunków, o których mowa w </w:t>
      </w:r>
      <w:r w:rsidR="008345AD">
        <w:rPr>
          <w:rFonts w:ascii="Arial" w:eastAsia="Calibri" w:hAnsi="Arial" w:cs="Arial"/>
          <w:sz w:val="22"/>
          <w:szCs w:val="22"/>
        </w:rPr>
        <w:t>pkt</w:t>
      </w:r>
      <w:r w:rsidRPr="00106A54">
        <w:rPr>
          <w:rFonts w:ascii="Arial" w:eastAsia="Calibri" w:hAnsi="Arial" w:cs="Arial"/>
          <w:sz w:val="22"/>
          <w:szCs w:val="22"/>
        </w:rPr>
        <w:t xml:space="preserve"> 1 polegać na </w:t>
      </w:r>
      <w:r w:rsidR="003A31EF">
        <w:rPr>
          <w:rFonts w:ascii="Arial" w:eastAsia="Calibri" w:hAnsi="Arial" w:cs="Arial"/>
          <w:sz w:val="22"/>
          <w:szCs w:val="22"/>
        </w:rPr>
        <w:t xml:space="preserve">potencjale </w:t>
      </w:r>
      <w:r w:rsidRPr="00106A54">
        <w:rPr>
          <w:rFonts w:ascii="Arial" w:eastAsia="Calibri" w:hAnsi="Arial" w:cs="Arial"/>
          <w:sz w:val="22"/>
          <w:szCs w:val="22"/>
        </w:rPr>
        <w:t>podmiot</w:t>
      </w:r>
      <w:r w:rsidR="003A31EF">
        <w:rPr>
          <w:rFonts w:ascii="Arial" w:eastAsia="Calibri" w:hAnsi="Arial" w:cs="Arial"/>
          <w:sz w:val="22"/>
          <w:szCs w:val="22"/>
        </w:rPr>
        <w:t>ów</w:t>
      </w:r>
      <w:r w:rsidRPr="00106A54">
        <w:rPr>
          <w:rFonts w:ascii="Arial" w:eastAsia="Calibri" w:hAnsi="Arial" w:cs="Arial"/>
          <w:sz w:val="22"/>
          <w:szCs w:val="22"/>
        </w:rPr>
        <w:t xml:space="preserve"> udostępniających zasoby, niezależnie od charakteru prawnego łączących go z nim stosunków prawnych.</w:t>
      </w:r>
      <w:r w:rsidR="00295C1A">
        <w:rPr>
          <w:rFonts w:ascii="Arial" w:hAnsi="Arial" w:cs="Arial"/>
          <w:sz w:val="22"/>
          <w:szCs w:val="22"/>
        </w:rPr>
        <w:t xml:space="preserve"> </w:t>
      </w:r>
    </w:p>
    <w:p w14:paraId="2B79E587" w14:textId="15E716C9" w:rsidR="00E069E9" w:rsidRPr="00295C1A" w:rsidRDefault="00E069E9" w:rsidP="001F3281">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E6743B5" w14:textId="77777777" w:rsidR="00E069E9" w:rsidRDefault="00E069E9" w:rsidP="001F3281">
      <w:pPr>
        <w:autoSpaceDN w:val="0"/>
        <w:adjustRightInd w:val="0"/>
        <w:ind w:left="284" w:hanging="284"/>
        <w:contextualSpacing/>
        <w:jc w:val="both"/>
        <w:rPr>
          <w:rFonts w:ascii="Arial" w:hAnsi="Arial" w:cs="Arial"/>
          <w:sz w:val="8"/>
          <w:szCs w:val="8"/>
        </w:rPr>
      </w:pPr>
    </w:p>
    <w:p w14:paraId="09D49A1B" w14:textId="77777777" w:rsidR="001832D8" w:rsidRDefault="001832D8" w:rsidP="001F3281">
      <w:pPr>
        <w:autoSpaceDN w:val="0"/>
        <w:adjustRightInd w:val="0"/>
        <w:ind w:left="284" w:hanging="284"/>
        <w:contextualSpacing/>
        <w:jc w:val="both"/>
        <w:rPr>
          <w:rFonts w:ascii="Arial" w:hAnsi="Arial" w:cs="Arial"/>
          <w:sz w:val="8"/>
          <w:szCs w:val="8"/>
        </w:rPr>
      </w:pPr>
    </w:p>
    <w:p w14:paraId="7F5FB81C" w14:textId="77777777" w:rsidR="001832D8" w:rsidRPr="00E56C44" w:rsidRDefault="001832D8" w:rsidP="001F3281">
      <w:pPr>
        <w:autoSpaceDN w:val="0"/>
        <w:adjustRightInd w:val="0"/>
        <w:ind w:left="284" w:hanging="284"/>
        <w:contextualSpacing/>
        <w:jc w:val="both"/>
        <w:rPr>
          <w:rFonts w:ascii="Arial" w:hAnsi="Arial" w:cs="Arial"/>
          <w:sz w:val="8"/>
          <w:szCs w:val="8"/>
        </w:rPr>
      </w:pPr>
    </w:p>
    <w:p w14:paraId="66016CEE" w14:textId="7FE030B9" w:rsidR="001B34B6" w:rsidRPr="00A155ED" w:rsidRDefault="001B34B6"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1F3281">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Pr="00CE48AC" w:rsidRDefault="001B34B6" w:rsidP="001F3281">
      <w:pPr>
        <w:widowControl w:val="0"/>
        <w:tabs>
          <w:tab w:val="left" w:pos="426"/>
        </w:tabs>
        <w:suppressAutoHyphens w:val="0"/>
        <w:overflowPunct/>
        <w:autoSpaceDE/>
        <w:autoSpaceDN w:val="0"/>
        <w:ind w:left="284" w:right="130" w:hanging="284"/>
        <w:contextualSpacing/>
        <w:jc w:val="both"/>
        <w:textAlignment w:val="auto"/>
        <w:rPr>
          <w:rFonts w:ascii="Arial" w:hAnsi="Arial" w:cs="Arial"/>
          <w:b/>
          <w:sz w:val="10"/>
          <w:szCs w:val="10"/>
        </w:rPr>
      </w:pPr>
    </w:p>
    <w:p w14:paraId="5ABCE7B7" w14:textId="0102CB1C" w:rsidR="006F1B65"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lastRenderedPageBreak/>
        <w:t>Wraz z ofertą Wykonawca składa:</w:t>
      </w:r>
    </w:p>
    <w:p w14:paraId="5D28581C" w14:textId="28707212" w:rsidR="001B34B6" w:rsidRPr="006F1B65" w:rsidRDefault="00602BC8" w:rsidP="001F3281">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1F3281">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1F3281">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0650700B" w14:textId="77777777" w:rsidR="00341D5F" w:rsidRDefault="00602BC8" w:rsidP="001F3281">
      <w:pPr>
        <w:pStyle w:val="Akapitzlist"/>
        <w:widowControl w:val="0"/>
        <w:tabs>
          <w:tab w:val="left" w:pos="284"/>
        </w:tabs>
        <w:ind w:left="284" w:right="-3" w:hanging="284"/>
        <w:jc w:val="both"/>
        <w:rPr>
          <w:rFonts w:ascii="Arial"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26243C67" w14:textId="77777777" w:rsidR="00341D5F" w:rsidRDefault="00341D5F" w:rsidP="001F3281">
      <w:pPr>
        <w:pStyle w:val="Akapitzlist"/>
        <w:widowControl w:val="0"/>
        <w:tabs>
          <w:tab w:val="left" w:pos="284"/>
        </w:tabs>
        <w:ind w:left="284" w:right="-3" w:hanging="284"/>
        <w:jc w:val="both"/>
        <w:rPr>
          <w:rFonts w:ascii="Arial" w:hAnsi="Arial" w:cs="Arial"/>
          <w:sz w:val="22"/>
          <w:szCs w:val="22"/>
        </w:rPr>
      </w:pPr>
      <w:r>
        <w:rPr>
          <w:rFonts w:ascii="Arial" w:hAnsi="Arial" w:cs="Arial"/>
          <w:b/>
          <w:bCs/>
          <w:color w:val="000000"/>
          <w:sz w:val="22"/>
          <w:szCs w:val="22"/>
          <w:lang w:eastAsia="ar-SA"/>
        </w:rPr>
        <w:tab/>
      </w:r>
      <w:r w:rsidR="00602BC8" w:rsidRPr="006F1B65">
        <w:rPr>
          <w:rFonts w:ascii="Arial" w:hAnsi="Arial" w:cs="Arial"/>
          <w:sz w:val="22"/>
          <w:szCs w:val="22"/>
        </w:rPr>
        <w:t xml:space="preserve">- </w:t>
      </w:r>
      <w:r w:rsidR="001B34B6" w:rsidRPr="006F1B65">
        <w:rPr>
          <w:rFonts w:ascii="Arial" w:hAnsi="Arial" w:cs="Arial"/>
          <w:sz w:val="22"/>
          <w:szCs w:val="22"/>
        </w:rPr>
        <w:t>zakres dostępnych wykonawcy zasobów podmiotu udostępniającego zasoby (tj. jaki rodzaj zasobu jest udostępniony),</w:t>
      </w:r>
    </w:p>
    <w:p w14:paraId="53B8D484" w14:textId="572E09DE" w:rsidR="001B34B6" w:rsidRPr="00341D5F" w:rsidRDefault="00341D5F" w:rsidP="001F3281">
      <w:pPr>
        <w:pStyle w:val="Akapitzlist"/>
        <w:widowControl w:val="0"/>
        <w:tabs>
          <w:tab w:val="left" w:pos="284"/>
        </w:tabs>
        <w:ind w:left="284" w:right="-3" w:hanging="284"/>
        <w:jc w:val="both"/>
        <w:rPr>
          <w:rFonts w:ascii="Arial" w:eastAsia="Calibri" w:hAnsi="Arial" w:cs="Arial"/>
          <w:sz w:val="22"/>
          <w:szCs w:val="22"/>
        </w:rPr>
      </w:pPr>
      <w:r>
        <w:rPr>
          <w:rFonts w:ascii="Arial" w:hAnsi="Arial" w:cs="Arial"/>
          <w:sz w:val="22"/>
          <w:szCs w:val="22"/>
        </w:rPr>
        <w:tab/>
      </w:r>
      <w:r w:rsidR="00602BC8" w:rsidRPr="006F1B65">
        <w:rPr>
          <w:rFonts w:ascii="Arial" w:hAnsi="Arial" w:cs="Arial"/>
          <w:sz w:val="22"/>
          <w:szCs w:val="22"/>
        </w:rPr>
        <w:t xml:space="preserve">- </w:t>
      </w:r>
      <w:r w:rsidR="001B34B6" w:rsidRPr="006F1B65">
        <w:rPr>
          <w:rFonts w:ascii="Arial" w:hAnsi="Arial" w:cs="Arial"/>
          <w:sz w:val="22"/>
          <w:szCs w:val="22"/>
        </w:rPr>
        <w:t>sposób wykorzystania przez niego zasobów podmiotu udostępniającego te zasoby przy wykonywaniu zamówienia,</w:t>
      </w:r>
    </w:p>
    <w:p w14:paraId="74BDB0F4" w14:textId="747C2FFA" w:rsidR="001B34B6" w:rsidRPr="006F1B65"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FC235AC" w:rsidR="001B34B6"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1F3281">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3A45C600" w14:textId="05310633" w:rsidR="009B340F" w:rsidRPr="007B7117"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07431537" w14:textId="649697BF" w:rsidR="009B340F" w:rsidRPr="009B340F" w:rsidRDefault="004D00A9" w:rsidP="001F3281">
      <w:pPr>
        <w:tabs>
          <w:tab w:val="left" w:pos="426"/>
        </w:tabs>
        <w:autoSpaceDN w:val="0"/>
        <w:adjustRightInd w:val="0"/>
        <w:jc w:val="both"/>
        <w:rPr>
          <w:rFonts w:ascii="Arial" w:hAnsi="Arial" w:cs="Arial"/>
          <w:sz w:val="22"/>
          <w:szCs w:val="22"/>
        </w:rPr>
      </w:pPr>
      <w:r>
        <w:rPr>
          <w:rFonts w:ascii="Arial" w:hAnsi="Arial" w:cs="Arial"/>
          <w:b/>
          <w:bCs/>
          <w:sz w:val="22"/>
          <w:szCs w:val="22"/>
        </w:rPr>
        <w:t>2</w:t>
      </w:r>
      <w:r w:rsidR="006E213B">
        <w:rPr>
          <w:rFonts w:ascii="Arial" w:hAnsi="Arial" w:cs="Arial"/>
          <w:b/>
          <w:bCs/>
          <w:sz w:val="22"/>
          <w:szCs w:val="22"/>
        </w:rPr>
        <w:t>a</w:t>
      </w:r>
      <w:r w:rsidR="009B340F" w:rsidRPr="009B340F">
        <w:rPr>
          <w:rFonts w:ascii="Arial" w:hAnsi="Arial" w:cs="Arial"/>
          <w:b/>
          <w:bCs/>
          <w:sz w:val="22"/>
          <w:szCs w:val="22"/>
        </w:rPr>
        <w:t>.</w:t>
      </w:r>
      <w:r w:rsidR="009B340F"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1F32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4D62FDC7" w:rsidR="006F1B65"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6F14C6E2" w:rsidR="001B34B6" w:rsidRPr="00FC7BBB" w:rsidRDefault="006F1B65" w:rsidP="001F3281">
      <w:pPr>
        <w:pStyle w:val="Akapitzlist"/>
        <w:numPr>
          <w:ilvl w:val="0"/>
          <w:numId w:val="13"/>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77034D">
        <w:rPr>
          <w:rFonts w:ascii="Arial" w:hAnsi="Arial" w:cs="Arial"/>
          <w:b/>
          <w:sz w:val="22"/>
          <w:szCs w:val="22"/>
        </w:rPr>
        <w:t>usług</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w:t>
      </w:r>
      <w:r w:rsidR="0077034D">
        <w:rPr>
          <w:rFonts w:ascii="Arial" w:hAnsi="Arial" w:cs="Arial"/>
          <w:sz w:val="22"/>
          <w:szCs w:val="22"/>
        </w:rPr>
        <w:t>5</w:t>
      </w:r>
      <w:r w:rsidR="001B34B6" w:rsidRPr="00FC7BBB">
        <w:rPr>
          <w:rFonts w:ascii="Arial" w:hAnsi="Arial" w:cs="Arial"/>
          <w:sz w:val="22"/>
          <w:szCs w:val="22"/>
        </w:rPr>
        <w:t xml:space="preserve"> lat, a jeżeli okres prowadzenia działalności jest krótszy – w tym okresie, wraz z podaniem ich wartości, </w:t>
      </w:r>
      <w:r w:rsidR="0077034D">
        <w:rPr>
          <w:rFonts w:ascii="Arial" w:hAnsi="Arial" w:cs="Arial"/>
          <w:sz w:val="22"/>
          <w:szCs w:val="22"/>
        </w:rPr>
        <w:t xml:space="preserve">przedmiotu, </w:t>
      </w:r>
      <w:r w:rsidR="001B34B6" w:rsidRPr="00FC7BBB">
        <w:rPr>
          <w:rFonts w:ascii="Arial" w:hAnsi="Arial" w:cs="Arial"/>
          <w:sz w:val="22"/>
          <w:szCs w:val="22"/>
        </w:rPr>
        <w:t xml:space="preserve">dat i miejsca wykonania oraz podmiotów na rzecz, których </w:t>
      </w:r>
      <w:r w:rsidR="0077034D">
        <w:rPr>
          <w:rFonts w:ascii="Arial" w:hAnsi="Arial" w:cs="Arial"/>
          <w:sz w:val="22"/>
          <w:szCs w:val="22"/>
        </w:rPr>
        <w:t>usługi</w:t>
      </w:r>
      <w:r w:rsidR="001B34B6" w:rsidRPr="00FC7BBB">
        <w:rPr>
          <w:rFonts w:ascii="Arial" w:hAnsi="Arial" w:cs="Arial"/>
          <w:sz w:val="22"/>
          <w:szCs w:val="22"/>
        </w:rPr>
        <w:t xml:space="preserv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26729" w:rsidR="001B34B6" w:rsidRPr="00FC7BBB" w:rsidRDefault="006F1B65" w:rsidP="001F3281">
      <w:pPr>
        <w:widowControl w:val="0"/>
        <w:numPr>
          <w:ilvl w:val="0"/>
          <w:numId w:val="13"/>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77034D">
        <w:rPr>
          <w:rFonts w:ascii="Arial" w:hAnsi="Arial" w:cs="Arial"/>
          <w:sz w:val="22"/>
          <w:szCs w:val="22"/>
        </w:rPr>
        <w:t>usługi</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w:t>
      </w:r>
      <w:r w:rsidR="0077034D">
        <w:rPr>
          <w:rFonts w:ascii="Arial" w:hAnsi="Arial" w:cs="Arial"/>
          <w:sz w:val="22"/>
          <w:szCs w:val="22"/>
        </w:rPr>
        <w:t>usługi</w:t>
      </w:r>
      <w:r w:rsidR="001B34B6" w:rsidRPr="00FC7BBB">
        <w:rPr>
          <w:rFonts w:ascii="Arial" w:hAnsi="Arial" w:cs="Arial"/>
          <w:sz w:val="22"/>
          <w:szCs w:val="22"/>
        </w:rPr>
        <w:t xml:space="preserve"> zostały wykonane, a jeżeli wykonawca z przyczyny niezależnych od niego nie jest w stanie uzyskać tych dokumentów – inne odpowiednie dokumenty;</w:t>
      </w:r>
    </w:p>
    <w:p w14:paraId="3993AFD0" w14:textId="2E7E765B" w:rsidR="001B34B6" w:rsidRPr="00FC7BBB" w:rsidRDefault="00222EBC" w:rsidP="001F3281">
      <w:pPr>
        <w:pStyle w:val="Tekstpodstawowy"/>
        <w:widowControl/>
        <w:numPr>
          <w:ilvl w:val="0"/>
          <w:numId w:val="13"/>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lastRenderedPageBreak/>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w:t>
      </w:r>
      <w:r w:rsidR="000F1EC5">
        <w:rPr>
          <w:rFonts w:ascii="Arial" w:eastAsiaTheme="minorHAnsi" w:hAnsi="Arial" w:cs="Arial"/>
          <w:b w:val="0"/>
          <w:bCs/>
          <w:color w:val="000000"/>
          <w:sz w:val="22"/>
          <w:szCs w:val="22"/>
          <w:lang w:eastAsia="en-US"/>
        </w:rPr>
        <w:t>sprawowanie nadzoru</w:t>
      </w:r>
      <w:r w:rsidRPr="00FC7BBB">
        <w:rPr>
          <w:rFonts w:ascii="Arial" w:eastAsiaTheme="minorHAnsi" w:hAnsi="Arial" w:cs="Arial"/>
          <w:b w:val="0"/>
          <w:bCs/>
          <w:color w:val="000000"/>
          <w:sz w:val="22"/>
          <w:szCs w:val="22"/>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1969FA56" w14:textId="6A084616" w:rsidR="001B34B6" w:rsidRPr="00FC7BBB" w:rsidRDefault="001B34B6" w:rsidP="001F3281">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3A98533F" w:rsidR="001B34B6" w:rsidRPr="00FC7BBB" w:rsidRDefault="001B34B6" w:rsidP="00214597">
      <w:pPr>
        <w:numPr>
          <w:ilvl w:val="1"/>
          <w:numId w:val="2"/>
        </w:numPr>
        <w:suppressAutoHyphens w:val="0"/>
        <w:overflowPunct/>
        <w:autoSpaceDE/>
        <w:ind w:left="284" w:right="-3" w:hanging="284"/>
        <w:jc w:val="both"/>
        <w:textAlignment w:val="auto"/>
        <w:rPr>
          <w:rFonts w:ascii="Arial" w:hAnsi="Arial" w:cs="Arial"/>
          <w:sz w:val="22"/>
          <w:szCs w:val="22"/>
        </w:rPr>
      </w:pPr>
      <w:r w:rsidRPr="00FC7BBB">
        <w:rPr>
          <w:rFonts w:ascii="Arial" w:hAnsi="Arial" w:cs="Arial"/>
          <w:sz w:val="22"/>
          <w:szCs w:val="22"/>
        </w:rPr>
        <w:t>zastrzeżone informacje mają charakter techniczny, technologiczny</w:t>
      </w:r>
      <w:r w:rsidR="00214597">
        <w:rPr>
          <w:rFonts w:ascii="Arial" w:hAnsi="Arial" w:cs="Arial"/>
          <w:sz w:val="22"/>
          <w:szCs w:val="22"/>
        </w:rPr>
        <w:t xml:space="preserve">, </w:t>
      </w:r>
      <w:r w:rsidRPr="00FC7BBB">
        <w:rPr>
          <w:rFonts w:ascii="Arial" w:hAnsi="Arial" w:cs="Arial"/>
          <w:sz w:val="22"/>
          <w:szCs w:val="22"/>
        </w:rPr>
        <w:t xml:space="preserve">organizacyjny lub inny posiadający wartość gospodarczą, </w:t>
      </w:r>
    </w:p>
    <w:p w14:paraId="4078A50E" w14:textId="77777777" w:rsidR="001B34B6" w:rsidRPr="00FC7BBB" w:rsidRDefault="001B34B6" w:rsidP="001F32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1F3281">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1F3281">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t>
      </w:r>
      <w:r w:rsidR="00D74CC6" w:rsidRPr="00FC7BBB">
        <w:rPr>
          <w:rFonts w:eastAsiaTheme="minorHAnsi"/>
          <w:sz w:val="22"/>
          <w:szCs w:val="22"/>
          <w:lang w:eastAsia="en-US"/>
        </w:rPr>
        <w:lastRenderedPageBreak/>
        <w:t xml:space="preserve">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9F4B1E" w:rsidRDefault="00362D42" w:rsidP="001F3281">
      <w:pPr>
        <w:overflowPunct/>
        <w:autoSpaceDE/>
        <w:textAlignment w:val="auto"/>
        <w:rPr>
          <w:rFonts w:ascii="Arial" w:hAnsi="Arial" w:cs="Arial"/>
          <w:b/>
          <w:bCs/>
          <w:i/>
          <w:iCs/>
          <w:color w:val="000000"/>
          <w:sz w:val="22"/>
          <w:szCs w:val="22"/>
          <w:lang w:eastAsia="ar-SA"/>
        </w:rPr>
      </w:pPr>
    </w:p>
    <w:p w14:paraId="0C774E68" w14:textId="56BA19C0" w:rsidR="00D913FD" w:rsidRPr="00A155ED" w:rsidRDefault="00D913F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1F3281">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CE48AC" w:rsidRDefault="00D913FD" w:rsidP="001F3281">
      <w:pPr>
        <w:suppressAutoHyphens w:val="0"/>
        <w:overflowPunct/>
        <w:autoSpaceDN w:val="0"/>
        <w:adjustRightInd w:val="0"/>
        <w:ind w:left="284" w:hanging="284"/>
        <w:textAlignment w:val="auto"/>
        <w:rPr>
          <w:rFonts w:ascii="Calibri" w:eastAsiaTheme="minorHAnsi" w:hAnsi="Calibri" w:cs="Calibri"/>
          <w:color w:val="000000"/>
          <w:sz w:val="10"/>
          <w:szCs w:val="10"/>
          <w:lang w:eastAsia="en-US"/>
        </w:rPr>
      </w:pPr>
    </w:p>
    <w:p w14:paraId="5B75839F" w14:textId="4D8DFE7E" w:rsidR="00D913FD" w:rsidRPr="000541B8" w:rsidRDefault="00D913FD" w:rsidP="001F32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1F3281">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1F328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1F3281">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5BB6F9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w:t>
      </w:r>
      <w:r w:rsidR="005E4363">
        <w:rPr>
          <w:rFonts w:ascii="Arial" w:eastAsiaTheme="minorHAnsi" w:hAnsi="Arial" w:cs="Arial"/>
          <w:color w:val="000000"/>
          <w:sz w:val="22"/>
          <w:szCs w:val="22"/>
          <w:lang w:eastAsia="en-US"/>
        </w:rPr>
        <w:t xml:space="preserve"> np.</w:t>
      </w:r>
      <w:r w:rsidRPr="00027156">
        <w:rPr>
          <w:rFonts w:ascii="Arial" w:eastAsiaTheme="minorHAnsi" w:hAnsi="Arial" w:cs="Arial"/>
          <w:color w:val="000000"/>
          <w:sz w:val="22"/>
          <w:szCs w:val="22"/>
          <w:lang w:eastAsia="en-US"/>
        </w:rPr>
        <w:t>: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w:t>
      </w:r>
      <w:r w:rsidR="005E4363">
        <w:rPr>
          <w:rFonts w:ascii="Arial" w:eastAsiaTheme="minorHAnsi" w:hAnsi="Arial" w:cs="Arial"/>
          <w:b/>
          <w:bCs/>
          <w:color w:val="000000"/>
          <w:sz w:val="22"/>
          <w:szCs w:val="22"/>
          <w:lang w:eastAsia="en-US"/>
        </w:rPr>
        <w:t>mogą być</w:t>
      </w:r>
      <w:r w:rsidRPr="00027156">
        <w:rPr>
          <w:rFonts w:ascii="Arial" w:eastAsiaTheme="minorHAnsi" w:hAnsi="Arial" w:cs="Arial"/>
          <w:b/>
          <w:bCs/>
          <w:color w:val="000000"/>
          <w:sz w:val="22"/>
          <w:szCs w:val="22"/>
          <w:lang w:eastAsia="en-US"/>
        </w:rPr>
        <w:t xml:space="preserve"> uznane za złożone nieskutecznie. </w:t>
      </w:r>
    </w:p>
    <w:p w14:paraId="650EABB2"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1F3281">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lastRenderedPageBreak/>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1F3281">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3B3449C4" w:rsidR="000B7D86" w:rsidRPr="000B7D86" w:rsidRDefault="000B7D86" w:rsidP="001F3281">
      <w:pPr>
        <w:tabs>
          <w:tab w:val="left" w:pos="4564"/>
        </w:tabs>
        <w:overflowPunct/>
        <w:autoSpaceDE/>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ykonawca dokonał wizji lokalnej na terenie, na którym będ</w:t>
      </w:r>
      <w:r w:rsidR="000F1EC5">
        <w:rPr>
          <w:rFonts w:ascii="Arial" w:hAnsi="Arial" w:cs="Arial"/>
          <w:color w:val="000000"/>
          <w:sz w:val="22"/>
          <w:szCs w:val="22"/>
          <w:lang w:eastAsia="ar-SA"/>
        </w:rPr>
        <w:t xml:space="preserve">zie sprawowana usługa nadzoru </w:t>
      </w:r>
      <w:r w:rsidRPr="000B7D86">
        <w:rPr>
          <w:rFonts w:ascii="Arial" w:hAnsi="Arial" w:cs="Arial"/>
          <w:color w:val="000000"/>
          <w:sz w:val="22"/>
          <w:szCs w:val="22"/>
          <w:lang w:eastAsia="ar-SA"/>
        </w:rPr>
        <w:t xml:space="preserve">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Pr="009F4B1E" w:rsidRDefault="00D913FD" w:rsidP="001F3281">
      <w:pPr>
        <w:pStyle w:val="normalny0"/>
        <w:suppressAutoHyphens/>
        <w:rPr>
          <w:rFonts w:ascii="Arial" w:eastAsia="Calibri" w:hAnsi="Arial" w:cs="Arial"/>
          <w:sz w:val="22"/>
          <w:szCs w:val="22"/>
        </w:rPr>
      </w:pPr>
    </w:p>
    <w:p w14:paraId="7EE0053A" w14:textId="41F6A657" w:rsidR="002D16D7" w:rsidRPr="00114D76" w:rsidRDefault="002D16D7" w:rsidP="001F3281">
      <w:pPr>
        <w:pStyle w:val="normalny0"/>
        <w:suppressAutoHyphens/>
        <w:ind w:left="284" w:hanging="284"/>
        <w:jc w:val="center"/>
        <w:rPr>
          <w:rFonts w:ascii="Arial" w:hAnsi="Arial" w:cs="Arial"/>
          <w:b/>
          <w:bCs/>
          <w:i/>
          <w:iCs/>
          <w:color w:val="000000"/>
          <w:sz w:val="22"/>
          <w:szCs w:val="22"/>
          <w:lang w:eastAsia="ar-SA"/>
        </w:rPr>
      </w:pPr>
      <w:bookmarkStart w:id="3"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3"/>
          <w:p w14:paraId="3F1C956B" w14:textId="30EC260B" w:rsidR="002D16D7" w:rsidRPr="002D16D7" w:rsidRDefault="002D16D7" w:rsidP="001F3281">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CE48AC" w:rsidRDefault="002D16D7" w:rsidP="001F3281">
      <w:pPr>
        <w:pStyle w:val="normalny0"/>
        <w:suppressAutoHyphens/>
        <w:ind w:left="284" w:hanging="284"/>
        <w:rPr>
          <w:rFonts w:ascii="Arial" w:eastAsia="Calibri" w:hAnsi="Arial" w:cs="Arial"/>
          <w:sz w:val="10"/>
          <w:szCs w:val="10"/>
        </w:rPr>
      </w:pPr>
    </w:p>
    <w:p w14:paraId="6EEA1069" w14:textId="35FFA8DC" w:rsidR="002E5BB0" w:rsidRPr="009D137B" w:rsidRDefault="002D16D7" w:rsidP="001F3281">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1F3281">
      <w:pPr>
        <w:pStyle w:val="Akapitzlist"/>
        <w:ind w:left="284"/>
        <w:rPr>
          <w:rFonts w:ascii="Arial" w:hAnsi="Arial" w:cs="Arial"/>
          <w:b/>
          <w:bCs/>
          <w:color w:val="FF0000"/>
          <w:sz w:val="22"/>
          <w:szCs w:val="22"/>
          <w:lang w:val="de-DE" w:eastAsia="ar-SA"/>
        </w:rPr>
      </w:pPr>
      <w:hyperlink r:id="rId8"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1F3281">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65D80AB" w14:textId="490C9E51" w:rsidR="002D16D7" w:rsidRPr="002D16D7" w:rsidRDefault="002D16D7" w:rsidP="0022646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00226469" w:rsidRPr="00CE2043">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1F3281">
      <w:pPr>
        <w:pStyle w:val="normalny0"/>
        <w:suppressAutoHyphens/>
        <w:ind w:left="284" w:hanging="284"/>
        <w:rPr>
          <w:rFonts w:ascii="Arial" w:hAnsi="Arial" w:cs="Arial"/>
          <w:sz w:val="20"/>
        </w:rPr>
      </w:pPr>
    </w:p>
    <w:p w14:paraId="3DED8F10" w14:textId="23F457D5" w:rsidR="00E069E9" w:rsidRDefault="000240C8"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CE48AC" w:rsidRDefault="00E069E9" w:rsidP="001F3281">
      <w:pPr>
        <w:tabs>
          <w:tab w:val="num" w:pos="426"/>
        </w:tabs>
        <w:ind w:left="284" w:right="14" w:hanging="284"/>
        <w:jc w:val="both"/>
        <w:rPr>
          <w:rFonts w:ascii="Arial" w:hAnsi="Arial" w:cs="Arial"/>
          <w:b/>
          <w:sz w:val="10"/>
          <w:szCs w:val="10"/>
          <w:u w:val="single"/>
        </w:rPr>
      </w:pPr>
    </w:p>
    <w:p w14:paraId="6450574A" w14:textId="77777777" w:rsidR="00E069E9" w:rsidRPr="000240C8" w:rsidRDefault="00E069E9" w:rsidP="001F3281">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490630FB" w:rsidR="002F7193"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merytorycznych dot</w:t>
      </w:r>
      <w:r w:rsidR="00341D5F">
        <w:rPr>
          <w:rFonts w:ascii="Arial" w:hAnsi="Arial" w:cs="Arial"/>
          <w:sz w:val="22"/>
          <w:szCs w:val="22"/>
        </w:rPr>
        <w:t xml:space="preserve">. </w:t>
      </w:r>
      <w:r w:rsidRPr="000240C8">
        <w:rPr>
          <w:rFonts w:ascii="Arial" w:hAnsi="Arial" w:cs="Arial"/>
          <w:sz w:val="22"/>
          <w:szCs w:val="22"/>
        </w:rPr>
        <w:t>przedmiotu zamówienia:</w:t>
      </w:r>
      <w:r w:rsidR="002F7193" w:rsidRPr="000240C8">
        <w:rPr>
          <w:rFonts w:ascii="Arial" w:hAnsi="Arial" w:cs="Arial"/>
          <w:sz w:val="22"/>
          <w:szCs w:val="22"/>
        </w:rPr>
        <w:t xml:space="preserve"> </w:t>
      </w:r>
      <w:r w:rsidR="00C339B3">
        <w:rPr>
          <w:rFonts w:ascii="Arial" w:hAnsi="Arial" w:cs="Arial"/>
          <w:sz w:val="22"/>
          <w:szCs w:val="22"/>
        </w:rPr>
        <w:t>Jacek Ziętkowski</w:t>
      </w:r>
      <w:r w:rsidR="00A6513B">
        <w:rPr>
          <w:rFonts w:ascii="Arial" w:hAnsi="Arial" w:cs="Arial"/>
          <w:sz w:val="22"/>
          <w:szCs w:val="22"/>
        </w:rPr>
        <w:t>.</w:t>
      </w:r>
    </w:p>
    <w:p w14:paraId="288CDF01" w14:textId="048E2DAD" w:rsidR="002F7193" w:rsidRPr="000C4471" w:rsidRDefault="002F7193" w:rsidP="001F328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Pr="009F4B1E" w:rsidRDefault="00070DC9" w:rsidP="001F3281">
      <w:pPr>
        <w:pStyle w:val="normalny0"/>
        <w:suppressAutoHyphens/>
        <w:rPr>
          <w:rFonts w:ascii="Arial" w:hAnsi="Arial" w:cs="Arial"/>
          <w:b/>
          <w:bCs/>
          <w:i/>
          <w:iCs/>
          <w:color w:val="000000"/>
          <w:sz w:val="22"/>
          <w:szCs w:val="22"/>
          <w:lang w:eastAsia="ar-SA"/>
        </w:rPr>
      </w:pPr>
    </w:p>
    <w:p w14:paraId="78ADDA55" w14:textId="77777777" w:rsidR="00070DC9" w:rsidRDefault="00070DC9"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11.</w:t>
      </w:r>
    </w:p>
    <w:p w14:paraId="79F17314" w14:textId="7DB0D38F" w:rsidR="00070DC9" w:rsidRPr="00226469" w:rsidRDefault="003177A0" w:rsidP="00226469">
      <w:pPr>
        <w:pStyle w:val="normalny0"/>
        <w:suppressAutoHyphens/>
        <w:jc w:val="center"/>
        <w:rPr>
          <w:rFonts w:ascii="Arial" w:hAnsi="Arial" w:cs="Arial"/>
          <w:sz w:val="20"/>
        </w:rPr>
      </w:pPr>
      <w:r>
        <w:rPr>
          <w:rFonts w:ascii="Arial" w:hAnsi="Arial" w:cs="Arial"/>
          <w:b/>
          <w:bCs/>
          <w:i/>
          <w:iCs/>
          <w:color w:val="000000"/>
          <w:sz w:val="22"/>
          <w:szCs w:val="22"/>
          <w:lang w:eastAsia="ar-SA"/>
        </w:rPr>
        <w:t>Zamawiający</w:t>
      </w:r>
      <w:r w:rsidR="00070DC9">
        <w:rPr>
          <w:rFonts w:ascii="Arial" w:hAnsi="Arial" w:cs="Arial"/>
          <w:b/>
          <w:bCs/>
          <w:i/>
          <w:iCs/>
          <w:color w:val="000000"/>
          <w:sz w:val="22"/>
          <w:szCs w:val="22"/>
          <w:lang w:eastAsia="ar-SA"/>
        </w:rPr>
        <w:t xml:space="preserve"> </w:t>
      </w:r>
      <w:r w:rsidR="00226469">
        <w:rPr>
          <w:rFonts w:ascii="Arial" w:hAnsi="Arial" w:cs="Arial"/>
          <w:b/>
          <w:bCs/>
          <w:i/>
          <w:iCs/>
          <w:color w:val="000000"/>
          <w:sz w:val="22"/>
          <w:szCs w:val="22"/>
          <w:lang w:eastAsia="ar-SA"/>
        </w:rPr>
        <w:t>nie wymaga wniesienia</w:t>
      </w:r>
      <w:r w:rsidR="00070DC9">
        <w:rPr>
          <w:rFonts w:ascii="Arial" w:hAnsi="Arial" w:cs="Arial"/>
          <w:b/>
          <w:bCs/>
          <w:i/>
          <w:iCs/>
          <w:color w:val="000000"/>
          <w:sz w:val="22"/>
          <w:szCs w:val="22"/>
          <w:lang w:eastAsia="ar-SA"/>
        </w:rPr>
        <w:t xml:space="preserve"> wadium.</w:t>
      </w:r>
    </w:p>
    <w:p w14:paraId="376A5B9E" w14:textId="06497F2A" w:rsidR="00B1760E" w:rsidRPr="009F4B1E" w:rsidRDefault="00B1760E" w:rsidP="001F3281">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1F3281">
      <w:pPr>
        <w:pStyle w:val="normalny0"/>
        <w:suppressAutoHyphens/>
        <w:ind w:left="284" w:hanging="284"/>
        <w:jc w:val="center"/>
        <w:rPr>
          <w:rFonts w:ascii="Arial" w:hAnsi="Arial" w:cs="Arial"/>
          <w:b/>
          <w:bCs/>
          <w:i/>
          <w:iCs/>
          <w:color w:val="000000"/>
          <w:sz w:val="22"/>
          <w:szCs w:val="22"/>
          <w:lang w:eastAsia="ar-SA"/>
        </w:rPr>
      </w:pPr>
      <w:bookmarkStart w:id="4"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4"/>
      <w:r>
        <w:rPr>
          <w:rFonts w:ascii="Arial" w:hAnsi="Arial" w:cs="Arial"/>
          <w:b/>
          <w:bCs/>
          <w:i/>
          <w:iCs/>
          <w:color w:val="000000"/>
          <w:sz w:val="22"/>
          <w:szCs w:val="22"/>
          <w:lang w:eastAsia="ar-SA"/>
        </w:rPr>
        <w:t>.</w:t>
      </w:r>
    </w:p>
    <w:p w14:paraId="2B735457" w14:textId="2EFFD790" w:rsidR="00B1760E" w:rsidRPr="000240C8" w:rsidRDefault="00B1760E"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CE48AC" w:rsidRDefault="00E069E9" w:rsidP="001F3281">
      <w:pPr>
        <w:ind w:left="284" w:hanging="284"/>
        <w:jc w:val="both"/>
        <w:rPr>
          <w:rFonts w:ascii="Arial" w:hAnsi="Arial" w:cs="Arial"/>
          <w:sz w:val="10"/>
          <w:szCs w:val="10"/>
        </w:rPr>
      </w:pPr>
    </w:p>
    <w:p w14:paraId="57E71EF6" w14:textId="014CFC76"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8053BE">
        <w:rPr>
          <w:rFonts w:ascii="Arial" w:hAnsi="Arial" w:cs="Arial"/>
          <w:b/>
          <w:sz w:val="22"/>
          <w:szCs w:val="22"/>
        </w:rPr>
        <w:t>1</w:t>
      </w:r>
      <w:r w:rsidR="00C65564">
        <w:rPr>
          <w:rFonts w:ascii="Arial" w:hAnsi="Arial" w:cs="Arial"/>
          <w:b/>
          <w:sz w:val="22"/>
          <w:szCs w:val="22"/>
        </w:rPr>
        <w:t>7</w:t>
      </w:r>
      <w:r w:rsidR="00CC2F43" w:rsidRPr="00CC2F43">
        <w:rPr>
          <w:rFonts w:ascii="Arial" w:hAnsi="Arial" w:cs="Arial"/>
          <w:b/>
          <w:sz w:val="22"/>
          <w:szCs w:val="22"/>
        </w:rPr>
        <w:t>.</w:t>
      </w:r>
      <w:r w:rsidR="008053BE">
        <w:rPr>
          <w:rFonts w:ascii="Arial" w:hAnsi="Arial" w:cs="Arial"/>
          <w:b/>
          <w:sz w:val="22"/>
          <w:szCs w:val="22"/>
        </w:rPr>
        <w:t>0</w:t>
      </w:r>
      <w:r w:rsidR="001832D8">
        <w:rPr>
          <w:rFonts w:ascii="Arial" w:hAnsi="Arial" w:cs="Arial"/>
          <w:b/>
          <w:sz w:val="22"/>
          <w:szCs w:val="22"/>
        </w:rPr>
        <w:t>5</w:t>
      </w:r>
      <w:r w:rsidR="00CC2F43" w:rsidRPr="00CC2F43">
        <w:rPr>
          <w:rFonts w:ascii="Arial" w:hAnsi="Arial" w:cs="Arial"/>
          <w:b/>
          <w:sz w:val="22"/>
          <w:szCs w:val="22"/>
        </w:rPr>
        <w:t>.</w:t>
      </w:r>
      <w:r w:rsidRPr="00CC2F43">
        <w:rPr>
          <w:rFonts w:ascii="Arial" w:hAnsi="Arial" w:cs="Arial"/>
          <w:b/>
          <w:sz w:val="22"/>
          <w:szCs w:val="22"/>
        </w:rPr>
        <w:t>202</w:t>
      </w:r>
      <w:r w:rsidR="008053BE">
        <w:rPr>
          <w:rFonts w:ascii="Arial" w:hAnsi="Arial" w:cs="Arial"/>
          <w:b/>
          <w:sz w:val="22"/>
          <w:szCs w:val="22"/>
        </w:rPr>
        <w:t>4</w:t>
      </w:r>
      <w:r w:rsidRPr="00CC2F43">
        <w:rPr>
          <w:rFonts w:ascii="Arial" w:hAnsi="Arial" w:cs="Arial"/>
          <w:b/>
          <w:sz w:val="22"/>
          <w:szCs w:val="22"/>
        </w:rPr>
        <w:t xml:space="preserve">r. </w:t>
      </w:r>
    </w:p>
    <w:p w14:paraId="589BA05A" w14:textId="777777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10FBF80B" w14:textId="20EC85D8" w:rsidR="00616983" w:rsidRPr="003E45AD" w:rsidRDefault="00E069E9" w:rsidP="003E45AD">
      <w:pPr>
        <w:pStyle w:val="normalny0"/>
        <w:numPr>
          <w:ilvl w:val="0"/>
          <w:numId w:val="3"/>
        </w:numPr>
        <w:ind w:left="284" w:hanging="284"/>
        <w:rPr>
          <w:rFonts w:ascii="Arial" w:hAnsi="Arial" w:cs="Arial"/>
          <w:sz w:val="22"/>
          <w:szCs w:val="22"/>
        </w:rPr>
      </w:pPr>
      <w:r w:rsidRPr="00A02702">
        <w:rPr>
          <w:rFonts w:ascii="Arial" w:hAnsi="Arial" w:cs="Arial"/>
          <w:sz w:val="22"/>
          <w:szCs w:val="22"/>
        </w:rPr>
        <w:t>Przedłużenie terminu związania ofertą, wymaga złożenia przez Wykonawcę pisemnego oświadczenia o wyrażeniu zgody na przedłużenie terminu związania ofertą.</w:t>
      </w:r>
    </w:p>
    <w:p w14:paraId="4369B8C9" w14:textId="77777777" w:rsidR="009F4B1E" w:rsidRPr="009F4B1E" w:rsidRDefault="009F4B1E" w:rsidP="001F3281">
      <w:pPr>
        <w:pStyle w:val="normalny0"/>
        <w:ind w:left="284"/>
        <w:rPr>
          <w:rFonts w:ascii="Arial" w:hAnsi="Arial" w:cs="Arial"/>
          <w:sz w:val="22"/>
          <w:szCs w:val="22"/>
        </w:rPr>
      </w:pPr>
    </w:p>
    <w:p w14:paraId="32A5336E" w14:textId="7B4A2206" w:rsidR="00425601" w:rsidRDefault="00425601"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CE48AC" w:rsidRDefault="00425601"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225D46D" w14:textId="008E8E69"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1F3281">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0"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341D5F">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56C5FC4C" w:rsidR="00425601" w:rsidRPr="00363153" w:rsidRDefault="00425601" w:rsidP="001F3281">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w:t>
      </w:r>
      <w:r w:rsidRPr="00363153">
        <w:rPr>
          <w:rFonts w:ascii="Arial" w:eastAsiaTheme="minorHAnsi" w:hAnsi="Arial" w:cs="Arial"/>
          <w:color w:val="000000" w:themeColor="text1"/>
          <w:sz w:val="22"/>
          <w:szCs w:val="22"/>
          <w:lang w:eastAsia="en-US"/>
        </w:rPr>
        <w:t xml:space="preserve">mi należy złożyć w terminie do dnia </w:t>
      </w:r>
      <w:r w:rsidR="008053BE">
        <w:rPr>
          <w:rFonts w:ascii="Arial" w:eastAsiaTheme="minorHAnsi" w:hAnsi="Arial" w:cs="Arial"/>
          <w:b/>
          <w:bCs/>
          <w:sz w:val="22"/>
          <w:szCs w:val="22"/>
          <w:lang w:eastAsia="en-US"/>
        </w:rPr>
        <w:t>1</w:t>
      </w:r>
      <w:r w:rsidR="00C65564">
        <w:rPr>
          <w:rFonts w:ascii="Arial" w:eastAsiaTheme="minorHAnsi" w:hAnsi="Arial" w:cs="Arial"/>
          <w:b/>
          <w:bCs/>
          <w:sz w:val="22"/>
          <w:szCs w:val="22"/>
          <w:lang w:eastAsia="en-US"/>
        </w:rPr>
        <w:t>8</w:t>
      </w:r>
      <w:r w:rsidR="00CC2F43" w:rsidRPr="00CC2F43">
        <w:rPr>
          <w:rFonts w:ascii="Arial" w:eastAsiaTheme="minorHAnsi" w:hAnsi="Arial" w:cs="Arial"/>
          <w:b/>
          <w:bCs/>
          <w:sz w:val="22"/>
          <w:szCs w:val="22"/>
          <w:lang w:eastAsia="en-US"/>
        </w:rPr>
        <w:t>.</w:t>
      </w:r>
      <w:r w:rsidR="008053BE">
        <w:rPr>
          <w:rFonts w:ascii="Arial" w:eastAsiaTheme="minorHAnsi" w:hAnsi="Arial" w:cs="Arial"/>
          <w:b/>
          <w:bCs/>
          <w:sz w:val="22"/>
          <w:szCs w:val="22"/>
          <w:lang w:eastAsia="en-US"/>
        </w:rPr>
        <w:t>04</w:t>
      </w:r>
      <w:r w:rsidR="00CC2F43" w:rsidRPr="00CC2F43">
        <w:rPr>
          <w:rFonts w:ascii="Arial" w:eastAsiaTheme="minorHAnsi" w:hAnsi="Arial" w:cs="Arial"/>
          <w:b/>
          <w:bCs/>
          <w:sz w:val="22"/>
          <w:szCs w:val="22"/>
          <w:lang w:eastAsia="en-US"/>
        </w:rPr>
        <w:t>.</w:t>
      </w:r>
      <w:r w:rsidRPr="00CC2F43">
        <w:rPr>
          <w:rFonts w:ascii="Arial" w:eastAsiaTheme="minorHAnsi" w:hAnsi="Arial" w:cs="Arial"/>
          <w:b/>
          <w:bCs/>
          <w:sz w:val="22"/>
          <w:szCs w:val="22"/>
          <w:lang w:eastAsia="en-US"/>
        </w:rPr>
        <w:t>202</w:t>
      </w:r>
      <w:r w:rsidR="008053BE">
        <w:rPr>
          <w:rFonts w:ascii="Arial" w:eastAsiaTheme="minorHAnsi" w:hAnsi="Arial" w:cs="Arial"/>
          <w:b/>
          <w:bCs/>
          <w:sz w:val="22"/>
          <w:szCs w:val="22"/>
          <w:lang w:eastAsia="en-US"/>
        </w:rPr>
        <w:t>4</w:t>
      </w:r>
      <w:r w:rsidRPr="00CC2F43">
        <w:rPr>
          <w:rFonts w:ascii="Arial" w:eastAsiaTheme="minorHAnsi" w:hAnsi="Arial" w:cs="Arial"/>
          <w:b/>
          <w:bCs/>
          <w:sz w:val="22"/>
          <w:szCs w:val="22"/>
          <w:lang w:eastAsia="en-US"/>
        </w:rPr>
        <w:t xml:space="preserve">r. </w:t>
      </w:r>
      <w:r w:rsidRPr="00363153">
        <w:rPr>
          <w:rFonts w:ascii="Arial" w:eastAsiaTheme="minorHAnsi" w:hAnsi="Arial" w:cs="Arial"/>
          <w:b/>
          <w:bCs/>
          <w:color w:val="000000" w:themeColor="text1"/>
          <w:sz w:val="22"/>
          <w:szCs w:val="22"/>
          <w:lang w:eastAsia="en-US"/>
        </w:rPr>
        <w:t>do godz.</w:t>
      </w:r>
      <w:r w:rsidR="005C070F">
        <w:rPr>
          <w:rFonts w:ascii="Arial" w:eastAsiaTheme="minorHAnsi" w:hAnsi="Arial" w:cs="Arial"/>
          <w:b/>
          <w:bCs/>
          <w:color w:val="000000" w:themeColor="text1"/>
          <w:sz w:val="22"/>
          <w:szCs w:val="22"/>
          <w:lang w:eastAsia="en-US"/>
        </w:rPr>
        <w:t xml:space="preserve"> 9</w:t>
      </w:r>
      <w:r w:rsidRPr="00363153">
        <w:rPr>
          <w:rFonts w:ascii="Arial" w:eastAsiaTheme="minorHAnsi" w:hAnsi="Arial" w:cs="Arial"/>
          <w:b/>
          <w:bCs/>
          <w:color w:val="000000" w:themeColor="text1"/>
          <w:sz w:val="22"/>
          <w:szCs w:val="22"/>
          <w:lang w:eastAsia="en-US"/>
        </w:rPr>
        <w:t>:00</w:t>
      </w:r>
      <w:r w:rsidR="00953E19" w:rsidRPr="00363153">
        <w:rPr>
          <w:rFonts w:ascii="Arial" w:eastAsiaTheme="minorHAnsi" w:hAnsi="Arial" w:cs="Arial"/>
          <w:b/>
          <w:bCs/>
          <w:color w:val="000000" w:themeColor="text1"/>
          <w:sz w:val="22"/>
          <w:szCs w:val="22"/>
          <w:lang w:eastAsia="en-US"/>
        </w:rPr>
        <w:t>.</w:t>
      </w:r>
    </w:p>
    <w:p w14:paraId="2D5BC34B" w14:textId="6CAEAA41"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8.</w:t>
      </w:r>
      <w:r w:rsidRPr="00363153">
        <w:rPr>
          <w:rFonts w:ascii="Arial" w:eastAsiaTheme="minorHAnsi" w:hAnsi="Arial" w:cs="Arial"/>
          <w:color w:val="000000" w:themeColor="text1"/>
          <w:sz w:val="22"/>
          <w:szCs w:val="22"/>
          <w:lang w:eastAsia="en-US"/>
        </w:rPr>
        <w:t xml:space="preserve"> Po wypełnieniu Formularza składania oferty i dołączeni</w:t>
      </w:r>
      <w:r w:rsidR="00953E19" w:rsidRPr="00363153">
        <w:rPr>
          <w:rFonts w:ascii="Arial" w:eastAsiaTheme="minorHAnsi" w:hAnsi="Arial" w:cs="Arial"/>
          <w:color w:val="000000" w:themeColor="text1"/>
          <w:sz w:val="22"/>
          <w:szCs w:val="22"/>
          <w:lang w:eastAsia="en-US"/>
        </w:rPr>
        <w:t xml:space="preserve">u </w:t>
      </w:r>
      <w:r w:rsidRPr="00363153">
        <w:rPr>
          <w:rFonts w:ascii="Arial" w:eastAsiaTheme="minorHAnsi" w:hAnsi="Arial" w:cs="Arial"/>
          <w:color w:val="000000" w:themeColor="text1"/>
          <w:sz w:val="22"/>
          <w:szCs w:val="22"/>
          <w:lang w:eastAsia="en-US"/>
        </w:rPr>
        <w:t>wszystkich wymaganych</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załączników należy kliknąć przycisk „Przejdź do podsumowania”.</w:t>
      </w:r>
    </w:p>
    <w:p w14:paraId="345FF056" w14:textId="33354A14"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9.</w:t>
      </w:r>
      <w:r w:rsidRPr="00363153">
        <w:rPr>
          <w:rFonts w:ascii="Arial" w:eastAsiaTheme="minorHAnsi" w:hAnsi="Arial" w:cs="Arial"/>
          <w:color w:val="000000" w:themeColor="text1"/>
          <w:sz w:val="22"/>
          <w:szCs w:val="22"/>
          <w:lang w:eastAsia="en-US"/>
        </w:rPr>
        <w:t xml:space="preserve"> Ofertę składa się, pod rygorem nieważności, </w:t>
      </w:r>
      <w:r w:rsidRPr="00363153">
        <w:rPr>
          <w:rFonts w:ascii="Arial" w:eastAsiaTheme="minorHAnsi" w:hAnsi="Arial" w:cs="Arial"/>
          <w:b/>
          <w:bCs/>
          <w:color w:val="000000" w:themeColor="text1"/>
          <w:sz w:val="22"/>
          <w:szCs w:val="22"/>
          <w:u w:val="single"/>
          <w:lang w:eastAsia="en-US"/>
        </w:rPr>
        <w:t>w formie elektronicznej</w:t>
      </w:r>
      <w:r w:rsidRPr="00363153">
        <w:rPr>
          <w:rFonts w:ascii="Arial" w:eastAsiaTheme="minorHAnsi" w:hAnsi="Arial" w:cs="Arial"/>
          <w:color w:val="000000" w:themeColor="text1"/>
          <w:sz w:val="22"/>
          <w:szCs w:val="22"/>
          <w:lang w:eastAsia="en-US"/>
        </w:rPr>
        <w:t xml:space="preserve"> opatrzonej kwalifikowanym podpisem elektronicznym lub </w:t>
      </w:r>
      <w:r w:rsidR="000541B8" w:rsidRPr="00363153">
        <w:rPr>
          <w:rFonts w:ascii="Arial" w:eastAsiaTheme="minorHAnsi" w:hAnsi="Arial" w:cs="Arial"/>
          <w:color w:val="000000" w:themeColor="text1"/>
          <w:sz w:val="22"/>
          <w:szCs w:val="22"/>
          <w:lang w:eastAsia="en-US"/>
        </w:rPr>
        <w:t xml:space="preserve">elektronicznym </w:t>
      </w:r>
      <w:r w:rsidRPr="00363153">
        <w:rPr>
          <w:rFonts w:ascii="Arial" w:eastAsiaTheme="minorHAnsi" w:hAnsi="Arial" w:cs="Arial"/>
          <w:color w:val="000000" w:themeColor="text1"/>
          <w:sz w:val="22"/>
          <w:szCs w:val="22"/>
          <w:lang w:eastAsia="en-US"/>
        </w:rPr>
        <w:t>podpisem zaufanym lub</w:t>
      </w:r>
      <w:r w:rsidR="000541B8" w:rsidRPr="00363153">
        <w:rPr>
          <w:rFonts w:ascii="Arial" w:eastAsiaTheme="minorHAnsi" w:hAnsi="Arial" w:cs="Arial"/>
          <w:color w:val="000000" w:themeColor="text1"/>
          <w:sz w:val="22"/>
          <w:szCs w:val="22"/>
          <w:lang w:eastAsia="en-US"/>
        </w:rPr>
        <w:t xml:space="preserve"> elektronicznym</w:t>
      </w:r>
      <w:r w:rsidRPr="00363153">
        <w:rPr>
          <w:rFonts w:ascii="Arial" w:eastAsiaTheme="minorHAnsi" w:hAnsi="Arial" w:cs="Arial"/>
          <w:color w:val="000000" w:themeColor="text1"/>
          <w:sz w:val="22"/>
          <w:szCs w:val="22"/>
          <w:lang w:eastAsia="en-US"/>
        </w:rPr>
        <w:t xml:space="preserve"> podpisem osobistym</w:t>
      </w:r>
      <w:r w:rsidR="000541B8" w:rsidRPr="00363153">
        <w:rPr>
          <w:rFonts w:ascii="Arial" w:eastAsiaTheme="minorHAnsi" w:hAnsi="Arial" w:cs="Arial"/>
          <w:color w:val="000000" w:themeColor="text1"/>
          <w:sz w:val="22"/>
          <w:szCs w:val="22"/>
          <w:lang w:eastAsia="en-US"/>
        </w:rPr>
        <w:t xml:space="preserve"> </w:t>
      </w:r>
      <w:r w:rsidR="000541B8" w:rsidRPr="00363153">
        <w:rPr>
          <w:rFonts w:ascii="Arial" w:eastAsiaTheme="minorHAnsi" w:hAnsi="Arial" w:cs="Arial"/>
          <w:b/>
          <w:bCs/>
          <w:color w:val="000000" w:themeColor="text1"/>
          <w:sz w:val="22"/>
          <w:szCs w:val="22"/>
          <w:lang w:eastAsia="en-US"/>
        </w:rPr>
        <w:t>(niedopuszczalne jest zwykłe/tradycyjne podpisanie i zeskanowanie dokumentów)</w:t>
      </w:r>
      <w:r w:rsidRPr="00363153">
        <w:rPr>
          <w:rFonts w:ascii="Arial" w:eastAsiaTheme="minorHAnsi" w:hAnsi="Arial" w:cs="Arial"/>
          <w:b/>
          <w:bCs/>
          <w:color w:val="000000" w:themeColor="text1"/>
          <w:sz w:val="22"/>
          <w:szCs w:val="22"/>
          <w:lang w:eastAsia="en-US"/>
        </w:rPr>
        <w:t>.</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10.</w:t>
      </w:r>
      <w:r w:rsidRPr="00363153">
        <w:rPr>
          <w:rFonts w:ascii="Arial" w:eastAsiaTheme="minorHAnsi" w:hAnsi="Arial" w:cs="Arial"/>
          <w:color w:val="000000" w:themeColor="text1"/>
          <w:sz w:val="22"/>
          <w:szCs w:val="22"/>
          <w:lang w:eastAsia="en-US"/>
        </w:rPr>
        <w:t xml:space="preserve"> Za datę złożenia oferty przyjmuje się datę jej przekazania w systemie (platformie) w drugim kroku</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składania oferty poprzez kliknięcie przycisku “Złóż ofertę” i wyświetlenie się komunikatu, że oferta została zaszyfrowana i złożona.</w:t>
      </w:r>
    </w:p>
    <w:p w14:paraId="449722DE" w14:textId="6EAE2497"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11.</w:t>
      </w:r>
      <w:r w:rsidRPr="00363153">
        <w:rPr>
          <w:rFonts w:ascii="Arial" w:eastAsiaTheme="minorHAnsi" w:hAnsi="Arial" w:cs="Arial"/>
          <w:color w:val="000000" w:themeColor="text1"/>
          <w:sz w:val="22"/>
          <w:szCs w:val="22"/>
          <w:lang w:eastAsia="en-US"/>
        </w:rPr>
        <w:t xml:space="preserve"> O terminie złożenia oferty decyduje czas pełnego przeprocesowania transakcji w systemie (</w:t>
      </w:r>
      <w:r w:rsidR="00953E19" w:rsidRPr="00363153">
        <w:rPr>
          <w:rFonts w:ascii="Arial" w:eastAsiaTheme="minorHAnsi" w:hAnsi="Arial" w:cs="Arial"/>
          <w:color w:val="000000" w:themeColor="text1"/>
          <w:sz w:val="22"/>
          <w:szCs w:val="22"/>
          <w:lang w:eastAsia="en-US"/>
        </w:rPr>
        <w:t xml:space="preserve">na </w:t>
      </w:r>
      <w:r w:rsidRPr="00363153">
        <w:rPr>
          <w:rFonts w:ascii="Arial" w:eastAsiaTheme="minorHAnsi" w:hAnsi="Arial" w:cs="Arial"/>
          <w:color w:val="000000" w:themeColor="text1"/>
          <w:sz w:val="22"/>
          <w:szCs w:val="22"/>
          <w:lang w:eastAsia="en-US"/>
        </w:rPr>
        <w:t>platformie).</w:t>
      </w:r>
    </w:p>
    <w:p w14:paraId="6DF9366F" w14:textId="77777777" w:rsidR="00953E19" w:rsidRPr="00363153" w:rsidRDefault="00425601" w:rsidP="001F3281">
      <w:pPr>
        <w:suppressAutoHyphens w:val="0"/>
        <w:overflowPunct/>
        <w:autoSpaceDN w:val="0"/>
        <w:adjustRightInd w:val="0"/>
        <w:ind w:left="284" w:hanging="284"/>
        <w:jc w:val="both"/>
        <w:textAlignment w:val="auto"/>
        <w:rPr>
          <w:rFonts w:ascii="Arial" w:eastAsiaTheme="minorHAnsi" w:hAnsi="Arial" w:cs="Arial"/>
          <w:b/>
          <w:bCs/>
          <w:color w:val="000000" w:themeColor="text1"/>
          <w:sz w:val="22"/>
          <w:szCs w:val="22"/>
          <w:lang w:eastAsia="en-US"/>
        </w:rPr>
      </w:pPr>
      <w:r w:rsidRPr="00363153">
        <w:rPr>
          <w:rFonts w:ascii="Arial" w:eastAsiaTheme="minorHAnsi" w:hAnsi="Arial" w:cs="Arial"/>
          <w:b/>
          <w:bCs/>
          <w:color w:val="000000" w:themeColor="text1"/>
          <w:sz w:val="22"/>
          <w:szCs w:val="22"/>
          <w:lang w:eastAsia="en-US"/>
        </w:rPr>
        <w:t>12.</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Szczegółowa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dla Wykonawców dotycząca złożenia, zmiany i wycofania oferty znajduje</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się na stronie internetowej pod</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adresem:</w:t>
      </w:r>
    </w:p>
    <w:p w14:paraId="7521781C" w14:textId="56C17D93" w:rsidR="00425601" w:rsidRPr="00363153" w:rsidRDefault="00425601" w:rsidP="001F3281">
      <w:pPr>
        <w:suppressAutoHyphens w:val="0"/>
        <w:overflowPunct/>
        <w:autoSpaceDN w:val="0"/>
        <w:adjustRightInd w:val="0"/>
        <w:ind w:left="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https://platformazakupowa.pl/strona/45-instrukcje</w:t>
      </w:r>
    </w:p>
    <w:p w14:paraId="0D2E0037" w14:textId="3CDBD1ED"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13.</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 dla Wykonawców w zakresie składania ofert znajduje się na stronie internetowej</w:t>
      </w:r>
      <w:r w:rsidR="00A67B93"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 xml:space="preserve">prowadzonego postępowania. </w:t>
      </w:r>
    </w:p>
    <w:p w14:paraId="38CB0769" w14:textId="5D5D8133"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363153">
        <w:rPr>
          <w:rFonts w:ascii="Arial" w:eastAsiaTheme="minorHAnsi" w:hAnsi="Arial" w:cs="Arial"/>
          <w:b/>
          <w:bCs/>
          <w:color w:val="000000" w:themeColor="text1"/>
          <w:sz w:val="22"/>
          <w:szCs w:val="22"/>
          <w:lang w:eastAsia="en-US"/>
        </w:rPr>
        <w:t>1</w:t>
      </w:r>
      <w:r w:rsidR="00A67B93" w:rsidRPr="00363153">
        <w:rPr>
          <w:rFonts w:ascii="Arial" w:eastAsiaTheme="minorHAnsi" w:hAnsi="Arial" w:cs="Arial"/>
          <w:b/>
          <w:bCs/>
          <w:color w:val="000000" w:themeColor="text1"/>
          <w:sz w:val="22"/>
          <w:szCs w:val="22"/>
          <w:lang w:eastAsia="en-US"/>
        </w:rPr>
        <w:t>4</w:t>
      </w:r>
      <w:r w:rsidRPr="00363153">
        <w:rPr>
          <w:rFonts w:ascii="Arial" w:eastAsiaTheme="minorHAnsi" w:hAnsi="Arial" w:cs="Arial"/>
          <w:b/>
          <w:bCs/>
          <w:color w:val="000000" w:themeColor="text1"/>
          <w:sz w:val="22"/>
          <w:szCs w:val="22"/>
          <w:lang w:eastAsia="en-US"/>
        </w:rPr>
        <w:t>.</w:t>
      </w:r>
      <w:r w:rsidRPr="00363153">
        <w:rPr>
          <w:rFonts w:ascii="Arial" w:eastAsiaTheme="minorHAnsi" w:hAnsi="Arial" w:cs="Arial"/>
          <w:color w:val="000000" w:themeColor="text1"/>
          <w:sz w:val="22"/>
          <w:szCs w:val="22"/>
          <w:lang w:eastAsia="en-US"/>
        </w:rPr>
        <w:t xml:space="preserve"> Otwarcie ofert nastąpi po upływie terminu składania ofert, tj. </w:t>
      </w:r>
      <w:r w:rsidRPr="00363153">
        <w:rPr>
          <w:rFonts w:ascii="Arial" w:eastAsiaTheme="minorHAnsi" w:hAnsi="Arial" w:cs="Arial"/>
          <w:b/>
          <w:bCs/>
          <w:color w:val="000000" w:themeColor="text1"/>
          <w:sz w:val="22"/>
          <w:szCs w:val="22"/>
          <w:lang w:eastAsia="en-US"/>
        </w:rPr>
        <w:t xml:space="preserve">w dniu </w:t>
      </w:r>
      <w:r w:rsidR="008053BE">
        <w:rPr>
          <w:rFonts w:ascii="Arial" w:eastAsiaTheme="minorHAnsi" w:hAnsi="Arial" w:cs="Arial"/>
          <w:b/>
          <w:bCs/>
          <w:sz w:val="22"/>
          <w:szCs w:val="22"/>
          <w:lang w:eastAsia="en-US"/>
        </w:rPr>
        <w:t>1</w:t>
      </w:r>
      <w:r w:rsidR="00C65564">
        <w:rPr>
          <w:rFonts w:ascii="Arial" w:eastAsiaTheme="minorHAnsi" w:hAnsi="Arial" w:cs="Arial"/>
          <w:b/>
          <w:bCs/>
          <w:sz w:val="22"/>
          <w:szCs w:val="22"/>
          <w:lang w:eastAsia="en-US"/>
        </w:rPr>
        <w:t>8</w:t>
      </w:r>
      <w:r w:rsidR="00CC2F43" w:rsidRPr="00CC2F43">
        <w:rPr>
          <w:rFonts w:ascii="Arial" w:eastAsiaTheme="minorHAnsi" w:hAnsi="Arial" w:cs="Arial"/>
          <w:b/>
          <w:bCs/>
          <w:sz w:val="22"/>
          <w:szCs w:val="22"/>
          <w:lang w:eastAsia="en-US"/>
        </w:rPr>
        <w:t>.0</w:t>
      </w:r>
      <w:r w:rsidR="008053BE">
        <w:rPr>
          <w:rFonts w:ascii="Arial" w:eastAsiaTheme="minorHAnsi" w:hAnsi="Arial" w:cs="Arial"/>
          <w:b/>
          <w:bCs/>
          <w:sz w:val="22"/>
          <w:szCs w:val="22"/>
          <w:lang w:eastAsia="en-US"/>
        </w:rPr>
        <w:t>4</w:t>
      </w:r>
      <w:r w:rsidR="00CC2F43" w:rsidRPr="00CC2F43">
        <w:rPr>
          <w:rFonts w:ascii="Arial" w:eastAsiaTheme="minorHAnsi" w:hAnsi="Arial" w:cs="Arial"/>
          <w:b/>
          <w:bCs/>
          <w:sz w:val="22"/>
          <w:szCs w:val="22"/>
          <w:lang w:eastAsia="en-US"/>
        </w:rPr>
        <w:t>.</w:t>
      </w:r>
      <w:r w:rsidRPr="00CC2F43">
        <w:rPr>
          <w:rFonts w:ascii="Arial" w:eastAsiaTheme="minorHAnsi" w:hAnsi="Arial" w:cs="Arial"/>
          <w:b/>
          <w:bCs/>
          <w:sz w:val="22"/>
          <w:szCs w:val="22"/>
          <w:lang w:eastAsia="en-US"/>
        </w:rPr>
        <w:t>202</w:t>
      </w:r>
      <w:r w:rsidR="008053BE">
        <w:rPr>
          <w:rFonts w:ascii="Arial" w:eastAsiaTheme="minorHAnsi" w:hAnsi="Arial" w:cs="Arial"/>
          <w:b/>
          <w:bCs/>
          <w:sz w:val="22"/>
          <w:szCs w:val="22"/>
          <w:lang w:eastAsia="en-US"/>
        </w:rPr>
        <w:t>4</w:t>
      </w:r>
      <w:r w:rsidRPr="00CC2F43">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5C070F">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1F3281">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 xml:space="preserve">b) cenach lub kosztach zawartych w ofertach. </w:t>
      </w:r>
    </w:p>
    <w:p w14:paraId="038A017A" w14:textId="2DF051B0"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9F4B1E" w:rsidRDefault="00673B69"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0657919F" w:rsid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687A29D2" w14:textId="31A34BCF" w:rsidR="005D57A0" w:rsidRPr="00CE48AC" w:rsidRDefault="005D57A0" w:rsidP="001F3281">
      <w:pPr>
        <w:overflowPunct/>
        <w:autoSpaceDE/>
        <w:ind w:left="714" w:hanging="357"/>
        <w:jc w:val="center"/>
        <w:textAlignment w:val="auto"/>
        <w:rPr>
          <w:rFonts w:ascii="Arial" w:hAnsi="Arial" w:cs="Arial"/>
          <w:b/>
          <w:bCs/>
          <w:i/>
          <w:iCs/>
          <w:color w:val="000000"/>
          <w:sz w:val="10"/>
          <w:szCs w:val="10"/>
          <w:lang w:eastAsia="ar-SA"/>
        </w:rPr>
      </w:pPr>
    </w:p>
    <w:p w14:paraId="03CAC97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1.</w:t>
      </w:r>
      <w:r w:rsidRPr="005D57A0">
        <w:rPr>
          <w:rFonts w:ascii="Arial" w:hAnsi="Arial" w:cs="Arial"/>
          <w:color w:val="000000"/>
          <w:sz w:val="22"/>
          <w:szCs w:val="22"/>
          <w:lang w:eastAsia="ar-SA"/>
        </w:rPr>
        <w:t xml:space="preserve">  Każdy z wykonawców może zaproponować tylko jedną cenę i nie może jej zmienić.</w:t>
      </w:r>
    </w:p>
    <w:p w14:paraId="15A05CB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2.</w:t>
      </w:r>
      <w:r w:rsidRPr="005D57A0">
        <w:rPr>
          <w:rFonts w:ascii="Arial" w:hAnsi="Arial" w:cs="Arial"/>
          <w:color w:val="000000"/>
          <w:sz w:val="22"/>
          <w:szCs w:val="22"/>
          <w:lang w:eastAsia="ar-SA"/>
        </w:rPr>
        <w:t xml:space="preserve">  Zaoferowana cena dotyczy całego przedmiotu zamówienia.</w:t>
      </w:r>
    </w:p>
    <w:p w14:paraId="44126519" w14:textId="0F030D44" w:rsidR="005D57A0" w:rsidRPr="005D57A0" w:rsidRDefault="005D57A0" w:rsidP="005D57A0">
      <w:pPr>
        <w:tabs>
          <w:tab w:val="left" w:pos="0"/>
          <w:tab w:val="left" w:pos="284"/>
        </w:tabs>
        <w:overflowPunct/>
        <w:autoSpaceDE/>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3.</w:t>
      </w:r>
      <w:r w:rsidRPr="005D57A0">
        <w:rPr>
          <w:rFonts w:ascii="Arial" w:hAnsi="Arial" w:cs="Arial"/>
          <w:color w:val="000000"/>
          <w:sz w:val="22"/>
          <w:szCs w:val="22"/>
          <w:lang w:eastAsia="ar-SA"/>
        </w:rPr>
        <w:t xml:space="preserve">  Zaoferowana cena musi być podana liczbą oraz słownie i będzie ceną ryczałtową</w:t>
      </w:r>
      <w:r w:rsidRPr="00521C6F">
        <w:rPr>
          <w:rFonts w:ascii="Arial" w:hAnsi="Arial" w:cs="Arial"/>
          <w:color w:val="000000"/>
          <w:sz w:val="22"/>
          <w:szCs w:val="22"/>
          <w:lang w:eastAsia="ar-SA"/>
        </w:rPr>
        <w:t xml:space="preserve">(definicja ryczałtu zgodnie z treścią art. 632 Kodeksu cywilnego). </w:t>
      </w:r>
    </w:p>
    <w:p w14:paraId="10BD50E5" w14:textId="3D38F635" w:rsidR="005D57A0" w:rsidRPr="005D57A0" w:rsidRDefault="005D57A0" w:rsidP="005D57A0">
      <w:pPr>
        <w:overflowPunct/>
        <w:autoSpaceDE/>
        <w:spacing w:line="240" w:lineRule="atLeast"/>
        <w:jc w:val="both"/>
        <w:textAlignment w:val="auto"/>
        <w:rPr>
          <w:rFonts w:ascii="Arial" w:hAnsi="Arial" w:cs="Arial"/>
          <w:color w:val="000000"/>
          <w:sz w:val="22"/>
          <w:szCs w:val="22"/>
          <w:lang w:eastAsia="ar-SA"/>
        </w:rPr>
      </w:pPr>
      <w:r w:rsidRPr="005D57A0">
        <w:rPr>
          <w:rFonts w:ascii="Arial" w:hAnsi="Arial" w:cs="Arial"/>
          <w:b/>
          <w:color w:val="000000"/>
          <w:sz w:val="22"/>
          <w:szCs w:val="22"/>
          <w:lang w:eastAsia="ar-SA"/>
        </w:rPr>
        <w:t>4.</w:t>
      </w:r>
      <w:r w:rsidRPr="005D57A0">
        <w:rPr>
          <w:rFonts w:ascii="Arial" w:hAnsi="Arial" w:cs="Arial"/>
          <w:color w:val="000000"/>
          <w:sz w:val="22"/>
          <w:szCs w:val="22"/>
          <w:lang w:eastAsia="ar-SA"/>
        </w:rPr>
        <w:t xml:space="preserve"> Cena ofertowa brutto (wraz z podatkiem VAT) jest ceną ofertową </w:t>
      </w:r>
      <w:r>
        <w:rPr>
          <w:rFonts w:ascii="Arial" w:hAnsi="Arial" w:cs="Arial"/>
          <w:color w:val="000000"/>
          <w:sz w:val="22"/>
          <w:szCs w:val="22"/>
          <w:lang w:eastAsia="ar-SA"/>
        </w:rPr>
        <w:t>W</w:t>
      </w:r>
      <w:r w:rsidRPr="005D57A0">
        <w:rPr>
          <w:rFonts w:ascii="Arial" w:hAnsi="Arial" w:cs="Arial"/>
          <w:color w:val="000000"/>
          <w:sz w:val="22"/>
          <w:szCs w:val="22"/>
          <w:lang w:eastAsia="ar-SA"/>
        </w:rPr>
        <w:t>ykonawcy i jako cena ryczałtowa nie podlega zmianom.</w:t>
      </w:r>
    </w:p>
    <w:p w14:paraId="49D50861" w14:textId="0AEAD8DE" w:rsidR="005D57A0" w:rsidRDefault="005D57A0" w:rsidP="005D57A0">
      <w:pPr>
        <w:overflowPunct/>
        <w:autoSpaceDE/>
        <w:spacing w:line="240" w:lineRule="atLeast"/>
        <w:jc w:val="both"/>
        <w:textAlignment w:val="auto"/>
        <w:rPr>
          <w:rFonts w:ascii="Arial" w:hAnsi="Arial" w:cs="Arial"/>
          <w:sz w:val="22"/>
          <w:szCs w:val="22"/>
          <w:lang w:eastAsia="ar-SA"/>
        </w:rPr>
      </w:pPr>
      <w:r w:rsidRPr="005D57A0">
        <w:rPr>
          <w:rFonts w:ascii="Arial" w:hAnsi="Arial" w:cs="Arial"/>
          <w:b/>
          <w:color w:val="000000"/>
          <w:sz w:val="22"/>
          <w:szCs w:val="22"/>
          <w:lang w:eastAsia="ar-SA"/>
        </w:rPr>
        <w:t xml:space="preserve">4.1. </w:t>
      </w:r>
      <w:r w:rsidRPr="005D57A0">
        <w:rPr>
          <w:rFonts w:ascii="Arial" w:hAnsi="Arial" w:cs="Arial"/>
          <w:sz w:val="22"/>
          <w:szCs w:val="22"/>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3FCF036" w14:textId="3C6960B6" w:rsidR="00065074" w:rsidRPr="0047552E" w:rsidRDefault="0047552E" w:rsidP="001F3281">
      <w:pPr>
        <w:overflowPunct/>
        <w:autoSpaceDE/>
        <w:jc w:val="both"/>
        <w:textAlignment w:val="auto"/>
        <w:rPr>
          <w:rFonts w:ascii="Arial" w:hAnsi="Arial" w:cs="Arial"/>
          <w:bCs/>
          <w:color w:val="000000"/>
          <w:sz w:val="22"/>
          <w:szCs w:val="22"/>
          <w:lang w:eastAsia="ar-SA"/>
        </w:rPr>
      </w:pPr>
      <w:r w:rsidRPr="0047552E">
        <w:rPr>
          <w:rFonts w:ascii="Arial" w:hAnsi="Arial" w:cs="Arial"/>
          <w:b/>
          <w:color w:val="000000"/>
          <w:sz w:val="22"/>
          <w:szCs w:val="22"/>
          <w:lang w:eastAsia="ar-SA"/>
        </w:rPr>
        <w:t>4.2.</w:t>
      </w:r>
      <w:r w:rsidRPr="0047552E">
        <w:rPr>
          <w:rFonts w:ascii="Arial" w:hAnsi="Arial" w:cs="Arial"/>
          <w:bCs/>
          <w:color w:val="000000"/>
          <w:sz w:val="22"/>
          <w:szCs w:val="22"/>
          <w:lang w:eastAsia="ar-SA"/>
        </w:rPr>
        <w:t xml:space="preserve"> Wykonawca zobowiązany jest skalkulować cenę ofertową biorąc pod uwagę aktualnie obowiązujące przepisy prawne w tym zakresie, w szczególności przepisy ujęte w  stosownym Rozporządzeniu Rady Ministrów </w:t>
      </w:r>
      <w:r w:rsidR="00065074" w:rsidRPr="00065074">
        <w:rPr>
          <w:rFonts w:ascii="Arial" w:hAnsi="Arial" w:cs="Arial"/>
          <w:bCs/>
          <w:color w:val="000000"/>
          <w:sz w:val="22"/>
          <w:szCs w:val="22"/>
          <w:lang w:eastAsia="ar-SA"/>
        </w:rPr>
        <w:t>w spawie wysokości minimalnego wynagrodzenia za pracę oraz wysokości minimalnej stawki godzinowej, oraz przepisy w przedmiocie znane/opublikowane przed upływem terminu składania ofert dot. np. wysokości minimalnego wynagrodzenia i stawki godzinowej w latach kolejnych).</w:t>
      </w:r>
    </w:p>
    <w:p w14:paraId="7137F7DE" w14:textId="6F2AEB8C" w:rsidR="0047552E" w:rsidRDefault="00521C6F" w:rsidP="001F3281">
      <w:pPr>
        <w:overflowPunct/>
        <w:autoSpaceDE/>
        <w:jc w:val="both"/>
        <w:textAlignment w:val="auto"/>
        <w:rPr>
          <w:rFonts w:ascii="Arial" w:hAnsi="Arial" w:cs="Arial"/>
          <w:sz w:val="22"/>
          <w:szCs w:val="22"/>
          <w:lang w:eastAsia="ar-SA"/>
        </w:rPr>
      </w:pPr>
      <w:r w:rsidRPr="00521C6F">
        <w:rPr>
          <w:rFonts w:ascii="Arial" w:hAnsi="Arial" w:cs="Arial"/>
          <w:b/>
          <w:color w:val="000000"/>
          <w:sz w:val="22"/>
          <w:szCs w:val="22"/>
          <w:lang w:eastAsia="ar-SA"/>
        </w:rPr>
        <w:t>4.</w:t>
      </w:r>
      <w:r w:rsidR="0047552E">
        <w:rPr>
          <w:rFonts w:ascii="Arial" w:hAnsi="Arial" w:cs="Arial"/>
          <w:b/>
          <w:color w:val="000000"/>
          <w:sz w:val="22"/>
          <w:szCs w:val="22"/>
          <w:lang w:eastAsia="ar-SA"/>
        </w:rPr>
        <w:t>3</w:t>
      </w:r>
      <w:r w:rsidRPr="00521C6F">
        <w:rPr>
          <w:rFonts w:ascii="Arial" w:hAnsi="Arial" w:cs="Arial"/>
          <w:b/>
          <w:color w:val="000000"/>
          <w:sz w:val="22"/>
          <w:szCs w:val="22"/>
          <w:lang w:eastAsia="ar-SA"/>
        </w:rPr>
        <w:t xml:space="preserve">.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r w:rsidR="0047552E">
        <w:rPr>
          <w:rFonts w:ascii="Arial" w:hAnsi="Arial" w:cs="Arial"/>
          <w:sz w:val="22"/>
          <w:szCs w:val="22"/>
          <w:lang w:eastAsia="ar-SA"/>
        </w:rPr>
        <w:t xml:space="preserve"> </w:t>
      </w:r>
      <w:r w:rsidR="0047552E" w:rsidRPr="005D57A0">
        <w:rPr>
          <w:rFonts w:ascii="Arial" w:hAnsi="Arial" w:cs="Arial"/>
          <w:sz w:val="22"/>
          <w:szCs w:val="22"/>
          <w:lang w:eastAsia="ar-SA"/>
        </w:rPr>
        <w:t>Obowiązek wykazania, że oferta nie zawiera rażąco niskiej ceny lub kosztu spoczywa na Wykonawcy.</w:t>
      </w:r>
    </w:p>
    <w:p w14:paraId="03AC4515" w14:textId="56598F88" w:rsidR="00521C6F" w:rsidRPr="00521C6F" w:rsidRDefault="00521C6F" w:rsidP="001F3281">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w:t>
      </w:r>
      <w:r w:rsidR="00A038CB">
        <w:rPr>
          <w:rFonts w:ascii="Arial" w:hAnsi="Arial" w:cs="Arial"/>
          <w:b/>
          <w:color w:val="000000"/>
          <w:sz w:val="22"/>
          <w:szCs w:val="22"/>
          <w:lang w:eastAsia="ar-SA"/>
        </w:rPr>
        <w:t>4</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3979AA4A" w:rsidR="00E069E9" w:rsidRPr="00A038CB" w:rsidRDefault="00A038CB" w:rsidP="00A038CB">
      <w:pPr>
        <w:tabs>
          <w:tab w:val="left" w:pos="426"/>
        </w:tabs>
        <w:autoSpaceDN w:val="0"/>
        <w:adjustRightInd w:val="0"/>
        <w:jc w:val="both"/>
        <w:rPr>
          <w:rFonts w:ascii="Arial" w:eastAsiaTheme="minorHAnsi" w:hAnsi="Arial" w:cs="Arial"/>
          <w:color w:val="000000"/>
          <w:sz w:val="22"/>
          <w:szCs w:val="22"/>
          <w:lang w:eastAsia="en-US"/>
        </w:rPr>
      </w:pPr>
      <w:r w:rsidRPr="00A038CB">
        <w:rPr>
          <w:rFonts w:ascii="Arial" w:hAnsi="Arial" w:cs="Arial"/>
          <w:b/>
          <w:bCs/>
          <w:sz w:val="22"/>
          <w:szCs w:val="22"/>
        </w:rPr>
        <w:t>4.5.</w:t>
      </w:r>
      <w:r>
        <w:rPr>
          <w:rFonts w:ascii="Arial" w:hAnsi="Arial" w:cs="Arial"/>
          <w:sz w:val="22"/>
          <w:szCs w:val="22"/>
        </w:rPr>
        <w:t xml:space="preserve"> </w:t>
      </w:r>
      <w:r w:rsidR="00E069E9" w:rsidRPr="00A038CB">
        <w:rPr>
          <w:rFonts w:ascii="Arial" w:hAnsi="Arial" w:cs="Arial"/>
          <w:sz w:val="22"/>
          <w:szCs w:val="22"/>
        </w:rPr>
        <w:t xml:space="preserve">Wykonawca składając ofertę, jest zobowiązany poinformować zamawiającego zgodnie z art. 225  ust. 2 </w:t>
      </w:r>
      <w:r w:rsidR="001E3D95" w:rsidRPr="00A038CB">
        <w:rPr>
          <w:rFonts w:ascii="Arial" w:hAnsi="Arial" w:cs="Arial"/>
          <w:sz w:val="22"/>
          <w:szCs w:val="22"/>
        </w:rPr>
        <w:t>PZP</w:t>
      </w:r>
      <w:r w:rsidR="00E069E9" w:rsidRPr="00A038CB">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D21FBF4" w14:textId="77777777" w:rsidR="0047552E" w:rsidRDefault="00E069E9" w:rsidP="0047552E">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5D948EA3" w14:textId="1607AB2E" w:rsidR="00307F57" w:rsidRPr="009F4B1E" w:rsidRDefault="00307F57" w:rsidP="009F4B1E">
      <w:pPr>
        <w:pStyle w:val="Akapitzlist1"/>
        <w:numPr>
          <w:ilvl w:val="0"/>
          <w:numId w:val="34"/>
        </w:numPr>
        <w:suppressAutoHyphens w:val="0"/>
        <w:overflowPunct/>
        <w:autoSpaceDE/>
        <w:ind w:left="284" w:hanging="284"/>
        <w:jc w:val="both"/>
        <w:textAlignment w:val="auto"/>
        <w:rPr>
          <w:rFonts w:ascii="Arial" w:hAnsi="Arial" w:cs="Arial"/>
          <w:sz w:val="22"/>
          <w:szCs w:val="22"/>
        </w:rPr>
      </w:pPr>
      <w:r w:rsidRPr="0047552E">
        <w:rPr>
          <w:rFonts w:ascii="Arial" w:eastAsiaTheme="minorHAnsi" w:hAnsi="Arial" w:cs="Arial"/>
          <w:color w:val="000000"/>
          <w:sz w:val="22"/>
          <w:szCs w:val="22"/>
          <w:lang w:eastAsia="en-US"/>
        </w:rPr>
        <w:t xml:space="preserve">Zamawiający nie będzie udzielał zaliczek na poczet wykonania zamówienia. </w:t>
      </w:r>
    </w:p>
    <w:p w14:paraId="4B7A461C" w14:textId="77777777" w:rsidR="00B22071" w:rsidRDefault="00B22071" w:rsidP="00B15DFF">
      <w:pPr>
        <w:overflowPunct/>
        <w:autoSpaceDE/>
        <w:textAlignment w:val="auto"/>
        <w:rPr>
          <w:rFonts w:ascii="Arial" w:hAnsi="Arial" w:cs="Arial"/>
          <w:b/>
          <w:bCs/>
          <w:i/>
          <w:color w:val="000000"/>
          <w:sz w:val="22"/>
          <w:szCs w:val="22"/>
          <w:lang w:eastAsia="ar-SA"/>
        </w:rPr>
      </w:pPr>
    </w:p>
    <w:p w14:paraId="0036B887" w14:textId="3D56F177" w:rsidR="000C4471" w:rsidRPr="000C4471" w:rsidRDefault="000C4471" w:rsidP="001F3281">
      <w:pPr>
        <w:overflowPunct/>
        <w:autoSpaceDE/>
        <w:ind w:left="714" w:hanging="357"/>
        <w:jc w:val="center"/>
        <w:textAlignment w:val="auto"/>
        <w:rPr>
          <w:rFonts w:ascii="Arial" w:hAnsi="Arial" w:cs="Arial"/>
          <w:b/>
          <w:bCs/>
          <w:i/>
          <w:color w:val="000000"/>
          <w:sz w:val="22"/>
          <w:szCs w:val="22"/>
          <w:lang w:eastAsia="ar-SA"/>
        </w:rPr>
      </w:pPr>
      <w:r w:rsidRPr="000C4471">
        <w:rPr>
          <w:rFonts w:ascii="Arial" w:hAnsi="Arial" w:cs="Arial"/>
          <w:b/>
          <w:bCs/>
          <w:i/>
          <w:color w:val="000000"/>
          <w:sz w:val="22"/>
          <w:szCs w:val="22"/>
          <w:lang w:eastAsia="ar-SA"/>
        </w:rPr>
        <w:t>§ 1</w:t>
      </w:r>
      <w:r>
        <w:rPr>
          <w:rFonts w:ascii="Arial" w:hAnsi="Arial" w:cs="Arial"/>
          <w:b/>
          <w:bCs/>
          <w:i/>
          <w:color w:val="000000"/>
          <w:sz w:val="22"/>
          <w:szCs w:val="22"/>
          <w:lang w:eastAsia="ar-SA"/>
        </w:rPr>
        <w:t>5</w:t>
      </w:r>
      <w:r w:rsidRPr="000C4471">
        <w:rPr>
          <w:rFonts w:ascii="Arial" w:hAnsi="Arial" w:cs="Arial"/>
          <w:b/>
          <w:bCs/>
          <w:i/>
          <w:color w:val="000000"/>
          <w:sz w:val="22"/>
          <w:szCs w:val="22"/>
          <w:lang w:eastAsia="ar-SA"/>
        </w:rPr>
        <w:t>.</w:t>
      </w:r>
    </w:p>
    <w:p w14:paraId="4E51C8D7" w14:textId="3D5CF72F" w:rsidR="000C4471" w:rsidRPr="000C4471" w:rsidRDefault="000C4471" w:rsidP="00CE48AC">
      <w:pPr>
        <w:overflowPunct/>
        <w:autoSpaceDE/>
        <w:jc w:val="center"/>
        <w:textAlignment w:val="auto"/>
        <w:rPr>
          <w:rFonts w:ascii="Arial" w:hAnsi="Arial" w:cs="Arial"/>
          <w:b/>
          <w:bCs/>
          <w:i/>
          <w:iCs/>
          <w:sz w:val="22"/>
          <w:szCs w:val="22"/>
          <w:lang w:eastAsia="ar-SA"/>
        </w:rPr>
      </w:pPr>
      <w:r w:rsidRPr="000C4471">
        <w:rPr>
          <w:rFonts w:ascii="Arial" w:hAnsi="Arial" w:cs="Arial"/>
          <w:b/>
          <w:bCs/>
          <w:i/>
          <w:iCs/>
          <w:sz w:val="22"/>
          <w:szCs w:val="22"/>
          <w:lang w:eastAsia="ar-SA"/>
        </w:rPr>
        <w:t xml:space="preserve">Opis kryteriów, którymi </w:t>
      </w:r>
      <w:r w:rsidR="005A2C46">
        <w:rPr>
          <w:rFonts w:ascii="Arial" w:hAnsi="Arial" w:cs="Arial"/>
          <w:b/>
          <w:bCs/>
          <w:i/>
          <w:iCs/>
          <w:sz w:val="22"/>
          <w:szCs w:val="22"/>
          <w:lang w:eastAsia="ar-SA"/>
        </w:rPr>
        <w:t>Z</w:t>
      </w:r>
      <w:r w:rsidRPr="000C4471">
        <w:rPr>
          <w:rFonts w:ascii="Arial" w:hAnsi="Arial" w:cs="Arial"/>
          <w:b/>
          <w:bCs/>
          <w:i/>
          <w:iCs/>
          <w:sz w:val="22"/>
          <w:szCs w:val="22"/>
          <w:lang w:eastAsia="ar-SA"/>
        </w:rPr>
        <w:t>amawiający będzie się kierował przy wyborze oferty wraz z podaniem znaczenia tych kryteriów oraz sposobu oceny ofert.</w:t>
      </w:r>
    </w:p>
    <w:p w14:paraId="18FAABBC" w14:textId="77777777" w:rsidR="008A28BA" w:rsidRPr="00CE48AC" w:rsidRDefault="008A28BA" w:rsidP="00CE48AC">
      <w:pPr>
        <w:overflowPunct/>
        <w:autoSpaceDE/>
        <w:ind w:left="714" w:hanging="357"/>
        <w:jc w:val="center"/>
        <w:textAlignment w:val="auto"/>
        <w:rPr>
          <w:rFonts w:ascii="Arial" w:hAnsi="Arial" w:cs="Arial"/>
          <w:sz w:val="10"/>
          <w:szCs w:val="10"/>
          <w:lang w:eastAsia="ar-SA"/>
        </w:rPr>
      </w:pPr>
    </w:p>
    <w:p w14:paraId="6FB25823" w14:textId="77777777" w:rsidR="0095019C" w:rsidRPr="0095019C" w:rsidRDefault="0095019C" w:rsidP="0095019C">
      <w:pPr>
        <w:overflowPunct/>
        <w:autoSpaceDE/>
        <w:ind w:left="-284"/>
        <w:textAlignment w:val="auto"/>
        <w:rPr>
          <w:rFonts w:ascii="Arial" w:hAnsi="Arial" w:cs="Arial"/>
          <w:bCs/>
          <w:sz w:val="22"/>
          <w:szCs w:val="22"/>
          <w:lang w:eastAsia="ar-SA"/>
        </w:rPr>
      </w:pPr>
      <w:r w:rsidRPr="0095019C">
        <w:rPr>
          <w:rFonts w:ascii="Arial" w:hAnsi="Arial" w:cs="Arial"/>
          <w:b/>
          <w:sz w:val="22"/>
          <w:szCs w:val="22"/>
          <w:lang w:eastAsia="ar-SA"/>
        </w:rPr>
        <w:t>1.</w:t>
      </w:r>
      <w:r w:rsidRPr="0095019C">
        <w:rPr>
          <w:rFonts w:ascii="Arial" w:hAnsi="Arial" w:cs="Arial"/>
          <w:bCs/>
          <w:sz w:val="22"/>
          <w:szCs w:val="22"/>
          <w:lang w:eastAsia="ar-SA"/>
        </w:rPr>
        <w:t xml:space="preserve"> Zamawiający dokona wyboru najkorzystniejszej oferty na podstawie nw. kryteriów oceny ofert (nazwa kryterium, waga, sposób punktowania):</w:t>
      </w:r>
    </w:p>
    <w:p w14:paraId="27EC1F77" w14:textId="77777777" w:rsidR="0095019C" w:rsidRPr="0095019C" w:rsidRDefault="0095019C" w:rsidP="0095019C">
      <w:pPr>
        <w:tabs>
          <w:tab w:val="left" w:pos="6562"/>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1.1.</w:t>
      </w:r>
      <w:r w:rsidRPr="0095019C">
        <w:rPr>
          <w:rFonts w:ascii="Arial" w:hAnsi="Arial" w:cs="Arial"/>
          <w:sz w:val="22"/>
          <w:szCs w:val="22"/>
          <w:lang w:eastAsia="ar-SA"/>
        </w:rPr>
        <w:t xml:space="preserve"> Cena oferty        -  60 %  (max 60 pkt)</w:t>
      </w:r>
    </w:p>
    <w:p w14:paraId="287FEFAC" w14:textId="77777777" w:rsidR="0095019C" w:rsidRPr="0095019C" w:rsidRDefault="0095019C" w:rsidP="0095019C">
      <w:pPr>
        <w:tabs>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1.2.</w:t>
      </w:r>
      <w:r w:rsidRPr="0095019C">
        <w:rPr>
          <w:rFonts w:ascii="Arial" w:hAnsi="Arial" w:cs="Arial"/>
          <w:sz w:val="22"/>
          <w:szCs w:val="22"/>
          <w:lang w:eastAsia="ar-SA"/>
        </w:rPr>
        <w:t xml:space="preserve"> Kryterium doświadczenia kierownika zespołu nadzorującego -    40 %  (max 40 pkt)</w:t>
      </w:r>
    </w:p>
    <w:p w14:paraId="4F1A7259" w14:textId="77777777" w:rsidR="0095019C" w:rsidRPr="0095019C" w:rsidRDefault="0095019C" w:rsidP="0095019C">
      <w:pPr>
        <w:tabs>
          <w:tab w:val="left" w:pos="622"/>
        </w:tabs>
        <w:overflowPunct/>
        <w:autoSpaceDE/>
        <w:ind w:left="-284" w:hanging="4"/>
        <w:jc w:val="both"/>
        <w:textAlignment w:val="auto"/>
        <w:rPr>
          <w:rFonts w:ascii="Arial" w:hAnsi="Arial" w:cs="Arial"/>
          <w:b/>
          <w:kern w:val="1"/>
          <w:sz w:val="22"/>
          <w:szCs w:val="22"/>
          <w:lang w:eastAsia="ar-SA"/>
        </w:rPr>
      </w:pPr>
      <w:r w:rsidRPr="0095019C">
        <w:rPr>
          <w:rFonts w:ascii="Arial" w:hAnsi="Arial" w:cs="Arial"/>
          <w:b/>
          <w:kern w:val="1"/>
          <w:sz w:val="22"/>
          <w:szCs w:val="22"/>
          <w:lang w:eastAsia="ar-SA"/>
        </w:rPr>
        <w:t>2. Ocena oferty będzie dokonywana wg poniższych zasad:</w:t>
      </w:r>
    </w:p>
    <w:p w14:paraId="44A1AA81"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lastRenderedPageBreak/>
        <w:t>2.1</w:t>
      </w:r>
      <w:r w:rsidRPr="0095019C">
        <w:rPr>
          <w:rFonts w:ascii="Arial" w:hAnsi="Arial" w:cs="Arial"/>
          <w:sz w:val="22"/>
          <w:szCs w:val="22"/>
          <w:lang w:eastAsia="ar-SA"/>
        </w:rPr>
        <w:t xml:space="preserve">. </w:t>
      </w:r>
      <w:r w:rsidRPr="0095019C">
        <w:rPr>
          <w:rFonts w:ascii="Arial" w:hAnsi="Arial" w:cs="Arial"/>
          <w:sz w:val="22"/>
          <w:szCs w:val="22"/>
          <w:u w:val="single"/>
          <w:lang w:eastAsia="ar-SA"/>
        </w:rPr>
        <w:t>Ocena ceny oferty</w:t>
      </w:r>
      <w:r w:rsidRPr="0095019C">
        <w:rPr>
          <w:rFonts w:ascii="Arial" w:hAnsi="Arial" w:cs="Arial"/>
          <w:sz w:val="22"/>
          <w:szCs w:val="22"/>
          <w:lang w:eastAsia="ar-SA"/>
        </w:rPr>
        <w:t xml:space="preserve"> – będzie przeprowadzona wg następującego wzoru matematycznego:  </w:t>
      </w: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xml:space="preserve">) = </w:t>
      </w:r>
      <w:proofErr w:type="spellStart"/>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min</w:t>
      </w:r>
      <w:proofErr w:type="spellEnd"/>
      <w:r w:rsidRPr="0095019C">
        <w:rPr>
          <w:rFonts w:ascii="Arial" w:hAnsi="Arial" w:cs="Arial"/>
          <w:b/>
          <w:bCs/>
          <w:sz w:val="22"/>
          <w:szCs w:val="22"/>
          <w:lang w:eastAsia="ar-SA"/>
        </w:rPr>
        <w:t xml:space="preserve"> / 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xml:space="preserve">  x 60 pkt , </w:t>
      </w:r>
      <w:r w:rsidRPr="0095019C">
        <w:rPr>
          <w:rFonts w:ascii="Arial" w:hAnsi="Arial" w:cs="Arial"/>
          <w:sz w:val="22"/>
          <w:szCs w:val="22"/>
          <w:lang w:eastAsia="ar-SA"/>
        </w:rPr>
        <w:t>gdzie:</w:t>
      </w:r>
    </w:p>
    <w:p w14:paraId="0916FF78" w14:textId="77777777" w:rsidR="0095019C" w:rsidRPr="0095019C" w:rsidRDefault="0095019C" w:rsidP="0095019C">
      <w:pPr>
        <w:overflowPunct/>
        <w:autoSpaceDE/>
        <w:ind w:left="-284" w:hanging="4"/>
        <w:textAlignment w:val="auto"/>
        <w:rPr>
          <w:rFonts w:ascii="Arial" w:hAnsi="Arial" w:cs="Arial"/>
          <w:sz w:val="22"/>
          <w:szCs w:val="22"/>
          <w:lang w:eastAsia="ar-SA"/>
        </w:rPr>
      </w:pPr>
      <w:proofErr w:type="spellStart"/>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min</w:t>
      </w:r>
      <w:proofErr w:type="spellEnd"/>
      <w:r w:rsidRPr="0095019C">
        <w:rPr>
          <w:rFonts w:ascii="Arial" w:hAnsi="Arial" w:cs="Arial"/>
          <w:sz w:val="22"/>
          <w:szCs w:val="22"/>
          <w:lang w:eastAsia="ar-SA"/>
        </w:rPr>
        <w:t xml:space="preserve"> – najniższa cena spośród wszystkich ważnych ofert i nie odrzuconych</w:t>
      </w:r>
    </w:p>
    <w:p w14:paraId="52534196"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i</w:t>
      </w:r>
      <w:r w:rsidRPr="0095019C">
        <w:rPr>
          <w:rFonts w:ascii="Arial" w:hAnsi="Arial" w:cs="Arial"/>
          <w:sz w:val="22"/>
          <w:szCs w:val="22"/>
          <w:lang w:eastAsia="ar-SA"/>
        </w:rPr>
        <w:t xml:space="preserve"> – ceny poszczególnych ofert</w:t>
      </w:r>
    </w:p>
    <w:p w14:paraId="5F07EAA9"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r w:rsidRPr="0095019C">
        <w:rPr>
          <w:rFonts w:ascii="Arial" w:hAnsi="Arial" w:cs="Arial"/>
          <w:sz w:val="22"/>
          <w:szCs w:val="22"/>
          <w:lang w:eastAsia="ar-SA"/>
        </w:rPr>
        <w:t xml:space="preserve"> – liczba punktów za kryterium ceny</w:t>
      </w:r>
    </w:p>
    <w:p w14:paraId="4DC2470F" w14:textId="77777777" w:rsidR="0095019C" w:rsidRPr="0095019C" w:rsidRDefault="0095019C" w:rsidP="0095019C">
      <w:pPr>
        <w:overflowPunct/>
        <w:autoSpaceDE/>
        <w:ind w:left="-284"/>
        <w:jc w:val="both"/>
        <w:textAlignment w:val="auto"/>
        <w:rPr>
          <w:rFonts w:ascii="Arial" w:hAnsi="Arial" w:cs="Arial"/>
          <w:b/>
          <w:sz w:val="22"/>
          <w:szCs w:val="22"/>
          <w:u w:val="single"/>
        </w:rPr>
      </w:pPr>
      <w:r w:rsidRPr="0095019C">
        <w:rPr>
          <w:rFonts w:ascii="Arial" w:hAnsi="Arial" w:cs="Arial"/>
          <w:b/>
          <w:sz w:val="22"/>
          <w:szCs w:val="22"/>
          <w:lang w:eastAsia="ar-SA"/>
        </w:rPr>
        <w:t>2.2.</w:t>
      </w:r>
      <w:r w:rsidRPr="0095019C">
        <w:rPr>
          <w:rFonts w:ascii="Arial" w:hAnsi="Arial" w:cs="Arial"/>
          <w:sz w:val="22"/>
          <w:szCs w:val="22"/>
          <w:lang w:eastAsia="ar-SA"/>
        </w:rPr>
        <w:t xml:space="preserve"> </w:t>
      </w:r>
      <w:r w:rsidRPr="0095019C">
        <w:rPr>
          <w:rFonts w:ascii="Arial" w:hAnsi="Arial" w:cs="Arial"/>
          <w:sz w:val="22"/>
          <w:szCs w:val="22"/>
          <w:u w:val="single"/>
          <w:lang w:eastAsia="ar-SA"/>
        </w:rPr>
        <w:t>Kryterium doświadczenia koordynatora (kierownika) zespołu nadzorującego</w:t>
      </w:r>
      <w:r w:rsidRPr="0095019C">
        <w:rPr>
          <w:rFonts w:ascii="Arial" w:hAnsi="Arial" w:cs="Arial"/>
          <w:sz w:val="22"/>
          <w:szCs w:val="22"/>
          <w:lang w:eastAsia="ar-SA"/>
        </w:rPr>
        <w:t xml:space="preserve"> – ocena przeprowadzona zostanie na podstawie informacji zawartej w druku oferty.</w:t>
      </w:r>
      <w:r w:rsidRPr="0095019C">
        <w:rPr>
          <w:rFonts w:ascii="Arial" w:hAnsi="Arial" w:cs="Arial"/>
          <w:sz w:val="22"/>
          <w:szCs w:val="22"/>
        </w:rPr>
        <w:t xml:space="preserve"> </w:t>
      </w:r>
      <w:r w:rsidRPr="0095019C">
        <w:rPr>
          <w:rFonts w:ascii="Arial" w:hAnsi="Arial" w:cs="Arial"/>
          <w:sz w:val="22"/>
          <w:szCs w:val="22"/>
          <w:lang w:eastAsia="ar-SA"/>
        </w:rPr>
        <w:t>Ocena przeprowadzona zostanie wg poniższego zestawienia:</w:t>
      </w:r>
    </w:p>
    <w:p w14:paraId="5AA5B690" w14:textId="703E29F8" w:rsidR="00534063" w:rsidRPr="00534063" w:rsidRDefault="0095019C" w:rsidP="00534063">
      <w:pPr>
        <w:overflowPunct/>
        <w:autoSpaceDE/>
        <w:ind w:left="-284"/>
        <w:jc w:val="both"/>
        <w:textAlignment w:val="auto"/>
        <w:rPr>
          <w:rFonts w:ascii="Arial" w:hAnsi="Arial" w:cs="Arial"/>
          <w:b/>
          <w:color w:val="000000"/>
          <w:sz w:val="22"/>
          <w:szCs w:val="22"/>
          <w:lang w:eastAsia="ar-SA"/>
        </w:rPr>
      </w:pPr>
      <w:r w:rsidRPr="0095019C">
        <w:rPr>
          <w:rFonts w:ascii="Arial" w:hAnsi="Arial" w:cs="Arial"/>
          <w:sz w:val="22"/>
          <w:szCs w:val="22"/>
          <w:lang w:eastAsia="ar-SA"/>
        </w:rPr>
        <w:t xml:space="preserve">1) jeżeli wskazana przez Wykonawcę w druku oferty osoba posiadająca uprawnienia do sprawowania nadzoru nad robotami budowlanymi </w:t>
      </w:r>
      <w:r w:rsidRPr="0095019C">
        <w:rPr>
          <w:rFonts w:ascii="Arial" w:hAnsi="Arial" w:cs="Arial"/>
          <w:b/>
          <w:sz w:val="22"/>
          <w:szCs w:val="22"/>
          <w:lang w:eastAsia="ar-SA"/>
        </w:rPr>
        <w:t xml:space="preserve">w specjalności  konstrukcyjno-budowlanej bez ograniczeń </w:t>
      </w:r>
      <w:r w:rsidRPr="0095019C">
        <w:rPr>
          <w:rFonts w:ascii="Arial" w:hAnsi="Arial" w:cs="Arial"/>
          <w:b/>
          <w:color w:val="000000"/>
          <w:sz w:val="22"/>
          <w:szCs w:val="22"/>
          <w:lang w:eastAsia="ar-SA"/>
        </w:rPr>
        <w:t>sprawowała należycie nadzór inwestorski nad</w:t>
      </w:r>
      <w:r w:rsidR="00534063">
        <w:rPr>
          <w:rFonts w:ascii="Arial" w:hAnsi="Arial" w:cs="Arial"/>
          <w:b/>
          <w:color w:val="000000"/>
          <w:sz w:val="22"/>
          <w:szCs w:val="22"/>
          <w:lang w:eastAsia="ar-SA"/>
        </w:rPr>
        <w:t xml:space="preserve"> </w:t>
      </w:r>
      <w:r w:rsidR="00534063" w:rsidRPr="00534063">
        <w:rPr>
          <w:rFonts w:ascii="Arial" w:hAnsi="Arial" w:cs="Arial"/>
          <w:b/>
          <w:color w:val="000000"/>
          <w:sz w:val="22"/>
          <w:szCs w:val="22"/>
          <w:u w:val="single"/>
          <w:lang w:eastAsia="ar-SA"/>
        </w:rPr>
        <w:t>jedną robotą budowlaną</w:t>
      </w:r>
      <w:r w:rsidR="00534063">
        <w:rPr>
          <w:rFonts w:ascii="Arial" w:hAnsi="Arial" w:cs="Arial"/>
          <w:b/>
          <w:color w:val="000000"/>
          <w:sz w:val="22"/>
          <w:szCs w:val="22"/>
          <w:lang w:eastAsia="ar-SA"/>
        </w:rPr>
        <w:t xml:space="preserve"> o wartości min. </w:t>
      </w:r>
      <w:r w:rsidR="00534063" w:rsidRPr="00534063">
        <w:rPr>
          <w:rFonts w:ascii="Arial" w:hAnsi="Arial" w:cs="Arial"/>
          <w:b/>
          <w:color w:val="000000"/>
          <w:sz w:val="22"/>
          <w:szCs w:val="22"/>
          <w:lang w:eastAsia="ar-SA"/>
        </w:rPr>
        <w:t>30.000.000,00 (słownie: trzydzieści milionów) złotych dotyczącą budowy, przebudowy bądź remontu:</w:t>
      </w:r>
    </w:p>
    <w:p w14:paraId="22598EA0" w14:textId="77777777" w:rsidR="00534063" w:rsidRPr="00534063" w:rsidRDefault="00534063" w:rsidP="00534063">
      <w:pPr>
        <w:overflowPunct/>
        <w:autoSpaceDE/>
        <w:ind w:left="-284"/>
        <w:jc w:val="both"/>
        <w:textAlignment w:val="auto"/>
        <w:rPr>
          <w:rFonts w:ascii="Arial" w:hAnsi="Arial" w:cs="Arial"/>
          <w:b/>
          <w:color w:val="000000"/>
          <w:sz w:val="22"/>
          <w:szCs w:val="22"/>
          <w:lang w:eastAsia="ar-SA"/>
        </w:rPr>
      </w:pPr>
      <w:r w:rsidRPr="00534063">
        <w:rPr>
          <w:rFonts w:ascii="Arial" w:hAnsi="Arial" w:cs="Arial"/>
          <w:b/>
          <w:color w:val="000000"/>
          <w:sz w:val="22"/>
          <w:szCs w:val="22"/>
          <w:lang w:eastAsia="ar-SA"/>
        </w:rPr>
        <w:t xml:space="preserve">- budynku (bądź zespołu budynków realizowanych w ramach jednej roboty budowlanej w ramach jednej umowy) lub </w:t>
      </w:r>
    </w:p>
    <w:p w14:paraId="60C16192" w14:textId="77777777" w:rsidR="00534063" w:rsidRPr="00534063" w:rsidRDefault="00534063" w:rsidP="00534063">
      <w:pPr>
        <w:overflowPunct/>
        <w:autoSpaceDE/>
        <w:ind w:left="-284"/>
        <w:jc w:val="both"/>
        <w:textAlignment w:val="auto"/>
        <w:rPr>
          <w:rFonts w:ascii="Arial" w:hAnsi="Arial" w:cs="Arial"/>
          <w:b/>
          <w:color w:val="000000"/>
          <w:sz w:val="22"/>
          <w:szCs w:val="22"/>
          <w:lang w:eastAsia="ar-SA"/>
        </w:rPr>
      </w:pPr>
      <w:r w:rsidRPr="00534063">
        <w:rPr>
          <w:rFonts w:ascii="Arial" w:hAnsi="Arial" w:cs="Arial"/>
          <w:b/>
          <w:color w:val="000000"/>
          <w:sz w:val="22"/>
          <w:szCs w:val="22"/>
          <w:lang w:eastAsia="ar-SA"/>
        </w:rPr>
        <w:t>- stadionu sportowego bądź jego trybuny/trybun (niezależnie od klasyfikacji w/w obiektu jako budynek albo budowla) lub</w:t>
      </w:r>
    </w:p>
    <w:p w14:paraId="312CF958" w14:textId="5D957423" w:rsidR="0095019C" w:rsidRPr="00534063" w:rsidRDefault="00534063" w:rsidP="00534063">
      <w:pPr>
        <w:overflowPunct/>
        <w:autoSpaceDE/>
        <w:ind w:left="-284"/>
        <w:jc w:val="both"/>
        <w:textAlignment w:val="auto"/>
        <w:rPr>
          <w:rFonts w:ascii="Arial" w:hAnsi="Arial" w:cs="Arial"/>
          <w:b/>
          <w:color w:val="000000"/>
          <w:sz w:val="22"/>
          <w:szCs w:val="22"/>
          <w:lang w:eastAsia="ar-SA"/>
        </w:rPr>
      </w:pPr>
      <w:r w:rsidRPr="00534063">
        <w:rPr>
          <w:rFonts w:ascii="Arial" w:hAnsi="Arial" w:cs="Arial"/>
          <w:b/>
          <w:color w:val="000000"/>
          <w:sz w:val="22"/>
          <w:szCs w:val="22"/>
          <w:lang w:eastAsia="ar-SA"/>
        </w:rPr>
        <w:t>- budowli inżynierskiej będącej mostem bądź wiaduktem bądź estakadą (bądź zespołu w/w budowli realizowanych w ramach jednej roboty budowlanej w ramach jednej umowy)</w:t>
      </w:r>
      <w:r w:rsidR="0095019C" w:rsidRPr="0095019C">
        <w:rPr>
          <w:rFonts w:ascii="Arial" w:hAnsi="Arial" w:cs="Arial"/>
          <w:b/>
          <w:color w:val="000000"/>
          <w:sz w:val="22"/>
          <w:szCs w:val="22"/>
          <w:lang w:eastAsia="ar-SA"/>
        </w:rPr>
        <w:t xml:space="preserve">, </w:t>
      </w:r>
      <w:r w:rsidR="0095019C" w:rsidRPr="00534063">
        <w:rPr>
          <w:rFonts w:ascii="Arial" w:hAnsi="Arial" w:cs="Arial"/>
          <w:b/>
          <w:sz w:val="22"/>
          <w:szCs w:val="22"/>
          <w:u w:val="single"/>
          <w:lang w:eastAsia="ar-SA"/>
        </w:rPr>
        <w:t xml:space="preserve">Wykonawca </w:t>
      </w:r>
      <w:r w:rsidR="0095019C" w:rsidRPr="00534063">
        <w:rPr>
          <w:rFonts w:ascii="Arial" w:hAnsi="Arial" w:cs="Arial"/>
          <w:b/>
          <w:bCs/>
          <w:sz w:val="22"/>
          <w:szCs w:val="22"/>
          <w:u w:val="single"/>
          <w:lang w:eastAsia="ar-SA"/>
        </w:rPr>
        <w:t>otrzyma 1</w:t>
      </w:r>
      <w:r w:rsidR="00CC2F43" w:rsidRPr="00534063">
        <w:rPr>
          <w:rFonts w:ascii="Arial" w:hAnsi="Arial" w:cs="Arial"/>
          <w:b/>
          <w:bCs/>
          <w:sz w:val="22"/>
          <w:szCs w:val="22"/>
          <w:u w:val="single"/>
          <w:lang w:eastAsia="ar-SA"/>
        </w:rPr>
        <w:t>3</w:t>
      </w:r>
      <w:r w:rsidR="0095019C" w:rsidRPr="00534063">
        <w:rPr>
          <w:rFonts w:ascii="Arial" w:hAnsi="Arial" w:cs="Arial"/>
          <w:b/>
          <w:bCs/>
          <w:sz w:val="22"/>
          <w:szCs w:val="22"/>
          <w:u w:val="single"/>
          <w:lang w:eastAsia="ar-SA"/>
        </w:rPr>
        <w:t xml:space="preserve"> punktów</w:t>
      </w:r>
      <w:r w:rsidR="0095019C" w:rsidRPr="00534063">
        <w:rPr>
          <w:rFonts w:ascii="Arial" w:hAnsi="Arial" w:cs="Arial"/>
          <w:b/>
          <w:sz w:val="22"/>
          <w:szCs w:val="22"/>
          <w:u w:val="single"/>
          <w:lang w:eastAsia="ar-SA"/>
        </w:rPr>
        <w:t xml:space="preserve"> P(D</w:t>
      </w:r>
      <w:r w:rsidR="0095019C" w:rsidRPr="00534063">
        <w:rPr>
          <w:rFonts w:ascii="Arial" w:hAnsi="Arial" w:cs="Arial"/>
          <w:b/>
          <w:sz w:val="22"/>
          <w:szCs w:val="22"/>
          <w:u w:val="single"/>
          <w:vertAlign w:val="subscript"/>
          <w:lang w:eastAsia="ar-SA"/>
        </w:rPr>
        <w:t>i</w:t>
      </w:r>
      <w:r w:rsidR="0095019C" w:rsidRPr="00534063">
        <w:rPr>
          <w:rFonts w:ascii="Arial" w:hAnsi="Arial" w:cs="Arial"/>
          <w:b/>
          <w:sz w:val="22"/>
          <w:szCs w:val="22"/>
          <w:u w:val="single"/>
          <w:lang w:eastAsia="ar-SA"/>
        </w:rPr>
        <w:t>),</w:t>
      </w:r>
    </w:p>
    <w:p w14:paraId="594C5E0E" w14:textId="42C99E0A" w:rsidR="00EC04D1" w:rsidRPr="00EC04D1" w:rsidRDefault="0095019C"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color w:val="000000" w:themeColor="text1"/>
          <w:sz w:val="22"/>
          <w:szCs w:val="22"/>
          <w:lang w:eastAsia="ar-SA"/>
        </w:rPr>
        <w:t xml:space="preserve">2) jeżeli wskazana przez Wykonawcę w druku oferty osoba posiadająca uprawnienia do sprawowania nadzoru nad robotami budowlanymi </w:t>
      </w:r>
      <w:r w:rsidRPr="00EC04D1">
        <w:rPr>
          <w:rFonts w:ascii="Arial" w:hAnsi="Arial" w:cs="Arial"/>
          <w:b/>
          <w:color w:val="000000" w:themeColor="text1"/>
          <w:sz w:val="22"/>
          <w:szCs w:val="22"/>
          <w:lang w:eastAsia="ar-SA"/>
        </w:rPr>
        <w:t xml:space="preserve">w specjalności konstrukcyjno-budowlanej bez ograniczeń sprawowała należycie nadzór inwestorski nad </w:t>
      </w:r>
      <w:r w:rsidRPr="00EC04D1">
        <w:rPr>
          <w:rFonts w:ascii="Arial" w:hAnsi="Arial" w:cs="Arial"/>
          <w:b/>
          <w:color w:val="000000" w:themeColor="text1"/>
          <w:sz w:val="22"/>
          <w:szCs w:val="22"/>
          <w:u w:val="single"/>
          <w:lang w:eastAsia="ar-SA"/>
        </w:rPr>
        <w:t>dw</w:t>
      </w:r>
      <w:r w:rsidR="0036247A">
        <w:rPr>
          <w:rFonts w:ascii="Arial" w:hAnsi="Arial" w:cs="Arial"/>
          <w:b/>
          <w:color w:val="000000" w:themeColor="text1"/>
          <w:sz w:val="22"/>
          <w:szCs w:val="22"/>
          <w:u w:val="single"/>
          <w:lang w:eastAsia="ar-SA"/>
        </w:rPr>
        <w:t>ie</w:t>
      </w:r>
      <w:r w:rsidRPr="00EC04D1">
        <w:rPr>
          <w:rFonts w:ascii="Arial" w:hAnsi="Arial" w:cs="Arial"/>
          <w:b/>
          <w:color w:val="000000" w:themeColor="text1"/>
          <w:sz w:val="22"/>
          <w:szCs w:val="22"/>
          <w:u w:val="single"/>
          <w:lang w:eastAsia="ar-SA"/>
        </w:rPr>
        <w:t>ma</w:t>
      </w:r>
      <w:r w:rsidRPr="00EC04D1">
        <w:rPr>
          <w:rFonts w:ascii="Arial" w:hAnsi="Arial" w:cs="Arial"/>
          <w:b/>
          <w:color w:val="000000" w:themeColor="text1"/>
          <w:sz w:val="22"/>
          <w:szCs w:val="22"/>
          <w:lang w:eastAsia="ar-SA"/>
        </w:rPr>
        <w:t xml:space="preserve"> robotami budowlanymi</w:t>
      </w:r>
      <w:r w:rsidR="00EC04D1" w:rsidRPr="00EC04D1">
        <w:rPr>
          <w:rFonts w:ascii="Arial" w:hAnsi="Arial" w:cs="Arial"/>
          <w:b/>
          <w:color w:val="000000" w:themeColor="text1"/>
          <w:sz w:val="22"/>
          <w:szCs w:val="22"/>
          <w:lang w:eastAsia="ar-SA"/>
        </w:rPr>
        <w:t xml:space="preserve"> o wartości min. 30.000.000,00 (słownie: trzydzieści milionów) złotych każda, dotyczącymi budowy, przebudowy bądź remontu:</w:t>
      </w:r>
    </w:p>
    <w:p w14:paraId="61C12702" w14:textId="777777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xml:space="preserve">- budynku (bądź zespołu budynków realizowanych w ramach jednej roboty budowlanej w ramach jednej umowy) lub </w:t>
      </w:r>
    </w:p>
    <w:p w14:paraId="4A027575" w14:textId="777777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stadionu sportowego bądź jego trybuny/trybun (niezależnie od klasyfikacji w/w obiektu jako budynek albo budowla) lub</w:t>
      </w:r>
    </w:p>
    <w:p w14:paraId="3A0A4656" w14:textId="777777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budowli inżynierskiej będącej mostem bądź wiaduktem bądź estakadą (bądź zespołu w/w budowli realizowanych w ramach jednej roboty budowlanej w ramach jednej umowy), Wykonawca otrzyma 26 punktów P(Di),</w:t>
      </w:r>
    </w:p>
    <w:p w14:paraId="11D63C22" w14:textId="5A6A21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color w:val="000000" w:themeColor="text1"/>
          <w:sz w:val="22"/>
          <w:szCs w:val="22"/>
          <w:lang w:eastAsia="ar-SA"/>
        </w:rPr>
        <w:t xml:space="preserve">2) jeżeli wskazana przez Wykonawcę w druku oferty osoba posiadająca uprawnienia do sprawowania nadzoru nad robotami budowlanymi </w:t>
      </w:r>
      <w:r w:rsidRPr="00EC04D1">
        <w:rPr>
          <w:rFonts w:ascii="Arial" w:hAnsi="Arial" w:cs="Arial"/>
          <w:b/>
          <w:color w:val="000000" w:themeColor="text1"/>
          <w:sz w:val="22"/>
          <w:szCs w:val="22"/>
          <w:lang w:eastAsia="ar-SA"/>
        </w:rPr>
        <w:t xml:space="preserve">w specjalności konstrukcyjno-budowlanej bez ograniczeń sprawowała należycie nadzór inwestorski nad </w:t>
      </w:r>
      <w:r w:rsidRPr="00EC04D1">
        <w:rPr>
          <w:rFonts w:ascii="Arial" w:hAnsi="Arial" w:cs="Arial"/>
          <w:b/>
          <w:color w:val="000000" w:themeColor="text1"/>
          <w:sz w:val="22"/>
          <w:szCs w:val="22"/>
          <w:u w:val="single"/>
          <w:lang w:eastAsia="ar-SA"/>
        </w:rPr>
        <w:t>trzema lub więcej</w:t>
      </w:r>
      <w:r w:rsidRPr="00EC04D1">
        <w:rPr>
          <w:rFonts w:ascii="Arial" w:hAnsi="Arial" w:cs="Arial"/>
          <w:b/>
          <w:color w:val="000000" w:themeColor="text1"/>
          <w:sz w:val="22"/>
          <w:szCs w:val="22"/>
          <w:lang w:eastAsia="ar-SA"/>
        </w:rPr>
        <w:t xml:space="preserve"> robotami budowlanymi o wartości min. 30.000.000,00 (słownie: trzydzieści milionów) złotych każda, dotyczącymi budowy, przebudowy bądź remontu:</w:t>
      </w:r>
    </w:p>
    <w:p w14:paraId="62CD8F5C" w14:textId="777777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xml:space="preserve">- budynku (bądź zespołu budynków realizowanych w ramach jednej roboty budowlanej w ramach jednej umowy) lub </w:t>
      </w:r>
    </w:p>
    <w:p w14:paraId="0301A04E" w14:textId="77777777"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stadionu sportowego bądź jego trybuny/trybun (niezależnie od klasyfikacji w/w obiektu jako budynek albo budowla) lub</w:t>
      </w:r>
    </w:p>
    <w:p w14:paraId="3090D570" w14:textId="10586456"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 budowli inżynierskiej będącej mostem bądź wiaduktem bądź estakadą (bądź zespołu w/w budowli realizowanych w ramach jednej roboty budowlanej w ramach jednej umowy), Wykonawca otrzyma 40 punktów P(Di).</w:t>
      </w:r>
    </w:p>
    <w:p w14:paraId="2678EFC6" w14:textId="752892B3" w:rsidR="00CC2F43" w:rsidRDefault="0095019C" w:rsidP="0095019C">
      <w:pPr>
        <w:overflowPunct/>
        <w:autoSpaceDE/>
        <w:ind w:left="-284"/>
        <w:jc w:val="both"/>
        <w:textAlignment w:val="auto"/>
        <w:rPr>
          <w:rFonts w:ascii="Arial" w:hAnsi="Arial" w:cs="Arial"/>
          <w:b/>
          <w:sz w:val="22"/>
          <w:szCs w:val="22"/>
          <w:u w:val="single"/>
          <w:lang w:eastAsia="ar-SA"/>
        </w:rPr>
      </w:pPr>
      <w:r w:rsidRPr="0095019C">
        <w:rPr>
          <w:rFonts w:ascii="Arial" w:hAnsi="Arial" w:cs="Arial"/>
          <w:b/>
          <w:sz w:val="22"/>
          <w:szCs w:val="22"/>
          <w:u w:val="single"/>
          <w:lang w:eastAsia="ar-SA"/>
        </w:rPr>
        <w:t xml:space="preserve">UWAGA: </w:t>
      </w:r>
    </w:p>
    <w:p w14:paraId="074AEED8" w14:textId="20C98BDD" w:rsidR="00534063" w:rsidRDefault="00534063" w:rsidP="0095019C">
      <w:pPr>
        <w:overflowPunct/>
        <w:autoSpaceDE/>
        <w:ind w:left="-284"/>
        <w:jc w:val="both"/>
        <w:textAlignment w:val="auto"/>
        <w:rPr>
          <w:rFonts w:ascii="Arial" w:hAnsi="Arial" w:cs="Arial"/>
          <w:b/>
          <w:sz w:val="22"/>
          <w:szCs w:val="22"/>
          <w:u w:val="single"/>
          <w:lang w:eastAsia="ar-SA"/>
        </w:rPr>
      </w:pPr>
      <w:r w:rsidRPr="00534063">
        <w:rPr>
          <w:rFonts w:ascii="Arial" w:hAnsi="Arial" w:cs="Arial"/>
          <w:b/>
          <w:sz w:val="22"/>
          <w:szCs w:val="22"/>
          <w:u w:val="single"/>
          <w:lang w:eastAsia="ar-SA"/>
        </w:rPr>
        <w:t>- kwota</w:t>
      </w:r>
      <w:r>
        <w:rPr>
          <w:rFonts w:ascii="Arial" w:hAnsi="Arial" w:cs="Arial"/>
          <w:b/>
          <w:sz w:val="22"/>
          <w:szCs w:val="22"/>
          <w:u w:val="single"/>
          <w:lang w:eastAsia="ar-SA"/>
        </w:rPr>
        <w:t xml:space="preserve"> o której mowa powyżej (30 mln zł)</w:t>
      </w:r>
      <w:r w:rsidRPr="00534063">
        <w:rPr>
          <w:rFonts w:ascii="Arial" w:hAnsi="Arial" w:cs="Arial"/>
          <w:b/>
          <w:sz w:val="22"/>
          <w:szCs w:val="22"/>
          <w:u w:val="single"/>
          <w:lang w:eastAsia="ar-SA"/>
        </w:rPr>
        <w:t xml:space="preserve"> może uwzględniać również wartość ewentualnych robót towarzyszących i robót dot. zagospodarowania terenu</w:t>
      </w:r>
      <w:r>
        <w:rPr>
          <w:rFonts w:ascii="Arial" w:hAnsi="Arial" w:cs="Arial"/>
          <w:b/>
          <w:sz w:val="22"/>
          <w:szCs w:val="22"/>
          <w:u w:val="single"/>
          <w:lang w:eastAsia="ar-SA"/>
        </w:rPr>
        <w:t xml:space="preserve"> realizowanych w ramach danej objętej nadzorem roboty,</w:t>
      </w:r>
    </w:p>
    <w:p w14:paraId="175F93A3" w14:textId="62160E35" w:rsidR="00CC2F43" w:rsidRDefault="00CC2F43" w:rsidP="0095019C">
      <w:pPr>
        <w:overflowPunct/>
        <w:autoSpaceDE/>
        <w:ind w:left="-284"/>
        <w:jc w:val="both"/>
        <w:textAlignment w:val="auto"/>
        <w:rPr>
          <w:rFonts w:ascii="Arial" w:hAnsi="Arial" w:cs="Arial"/>
          <w:b/>
          <w:sz w:val="22"/>
          <w:szCs w:val="22"/>
          <w:u w:val="single"/>
          <w:lang w:eastAsia="ar-SA"/>
        </w:rPr>
      </w:pPr>
      <w:r>
        <w:rPr>
          <w:rFonts w:ascii="Arial" w:hAnsi="Arial" w:cs="Arial"/>
          <w:b/>
          <w:sz w:val="22"/>
          <w:szCs w:val="22"/>
          <w:u w:val="single"/>
          <w:lang w:eastAsia="ar-SA"/>
        </w:rPr>
        <w:t xml:space="preserve">- doświadczenie o którym mowa w niniejszym paragrafie dot. </w:t>
      </w:r>
      <w:r w:rsidR="0068551B">
        <w:rPr>
          <w:rFonts w:ascii="Arial" w:hAnsi="Arial" w:cs="Arial"/>
          <w:b/>
          <w:sz w:val="22"/>
          <w:szCs w:val="22"/>
          <w:u w:val="single"/>
          <w:lang w:eastAsia="ar-SA"/>
        </w:rPr>
        <w:t xml:space="preserve">kierownika zespołu nadzorującego i nie musi być tożsame z doświadczeniem o którym mowa </w:t>
      </w:r>
      <w:r w:rsidR="0068551B" w:rsidRPr="0068551B">
        <w:rPr>
          <w:rFonts w:ascii="Arial" w:hAnsi="Arial" w:cs="Arial"/>
          <w:b/>
          <w:sz w:val="22"/>
          <w:szCs w:val="22"/>
          <w:u w:val="single"/>
          <w:lang w:eastAsia="ar-SA"/>
        </w:rPr>
        <w:t>§ 7</w:t>
      </w:r>
      <w:r w:rsidR="0068551B">
        <w:rPr>
          <w:rFonts w:ascii="Arial" w:hAnsi="Arial" w:cs="Arial"/>
          <w:b/>
          <w:sz w:val="22"/>
          <w:szCs w:val="22"/>
          <w:u w:val="single"/>
          <w:lang w:eastAsia="ar-SA"/>
        </w:rPr>
        <w:t xml:space="preserve">, tj. z doświadczeniem Wykonawcy (firmy), wykazywanym w celu potwierdzenia spełnienia warunku udziału w postępowaniu. Ponadto Zamawiający zwraca uwagę, że </w:t>
      </w:r>
      <w:r w:rsidRPr="00CC2F43">
        <w:rPr>
          <w:rFonts w:ascii="Arial" w:hAnsi="Arial" w:cs="Arial"/>
          <w:b/>
          <w:sz w:val="22"/>
          <w:szCs w:val="22"/>
          <w:u w:val="single"/>
          <w:lang w:eastAsia="ar-SA"/>
        </w:rPr>
        <w:t xml:space="preserve">5-letni okres o którym mowa § 7 pkt 1 </w:t>
      </w:r>
      <w:proofErr w:type="spellStart"/>
      <w:r w:rsidRPr="00CC2F43">
        <w:rPr>
          <w:rFonts w:ascii="Arial" w:hAnsi="Arial" w:cs="Arial"/>
          <w:b/>
          <w:sz w:val="22"/>
          <w:szCs w:val="22"/>
          <w:u w:val="single"/>
          <w:lang w:eastAsia="ar-SA"/>
        </w:rPr>
        <w:t>ppkt</w:t>
      </w:r>
      <w:proofErr w:type="spellEnd"/>
      <w:r w:rsidRPr="00CC2F43">
        <w:rPr>
          <w:rFonts w:ascii="Arial" w:hAnsi="Arial" w:cs="Arial"/>
          <w:b/>
          <w:sz w:val="22"/>
          <w:szCs w:val="22"/>
          <w:u w:val="single"/>
          <w:lang w:eastAsia="ar-SA"/>
        </w:rPr>
        <w:t xml:space="preserve"> 2 lit. a SWZ dotyczy potwierdzenia spełnienia warunku udziału w postępowaniu, tj. potwierdzenia doświadczenia Wykonawcy (firmy). Tym samym nie znajduje on zastosowania w odniesieniu do przedmiotowego kryterium punktowej oceny ofert. W przypadku niniejszego kryterium (kryterium doświadczenia kierownika zespołu </w:t>
      </w:r>
      <w:r w:rsidR="0068551B">
        <w:rPr>
          <w:rFonts w:ascii="Arial" w:hAnsi="Arial" w:cs="Arial"/>
          <w:b/>
          <w:sz w:val="22"/>
          <w:szCs w:val="22"/>
          <w:u w:val="single"/>
          <w:lang w:eastAsia="ar-SA"/>
        </w:rPr>
        <w:t>nadzorującego</w:t>
      </w:r>
      <w:r w:rsidRPr="00CC2F43">
        <w:rPr>
          <w:rFonts w:ascii="Arial" w:hAnsi="Arial" w:cs="Arial"/>
          <w:b/>
          <w:sz w:val="22"/>
          <w:szCs w:val="22"/>
          <w:u w:val="single"/>
          <w:lang w:eastAsia="ar-SA"/>
        </w:rPr>
        <w:t>), może być bran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pod uwagę </w:t>
      </w:r>
      <w:r w:rsidR="0068551B">
        <w:rPr>
          <w:rFonts w:ascii="Arial" w:hAnsi="Arial" w:cs="Arial"/>
          <w:b/>
          <w:sz w:val="22"/>
          <w:szCs w:val="22"/>
          <w:u w:val="single"/>
          <w:lang w:eastAsia="ar-SA"/>
        </w:rPr>
        <w:t>usługa nadzoru</w:t>
      </w:r>
      <w:r w:rsidRPr="00CC2F43">
        <w:rPr>
          <w:rFonts w:ascii="Arial" w:hAnsi="Arial" w:cs="Arial"/>
          <w:b/>
          <w:sz w:val="22"/>
          <w:szCs w:val="22"/>
          <w:u w:val="single"/>
          <w:lang w:eastAsia="ar-SA"/>
        </w:rPr>
        <w:t xml:space="preserve"> wykonan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przez wskazaną osobę bez </w:t>
      </w:r>
      <w:r w:rsidR="0068551B">
        <w:rPr>
          <w:rFonts w:ascii="Arial" w:hAnsi="Arial" w:cs="Arial"/>
          <w:b/>
          <w:sz w:val="22"/>
          <w:szCs w:val="22"/>
          <w:u w:val="single"/>
          <w:lang w:eastAsia="ar-SA"/>
        </w:rPr>
        <w:t xml:space="preserve">tego rodzaju </w:t>
      </w:r>
      <w:r w:rsidRPr="00CC2F43">
        <w:rPr>
          <w:rFonts w:ascii="Arial" w:hAnsi="Arial" w:cs="Arial"/>
          <w:b/>
          <w:sz w:val="22"/>
          <w:szCs w:val="22"/>
          <w:u w:val="single"/>
          <w:lang w:eastAsia="ar-SA"/>
        </w:rPr>
        <w:t>ograniczenia czasowego tj. bez ograniczenia do ostatnich 5 lat.</w:t>
      </w:r>
    </w:p>
    <w:p w14:paraId="3AA0DBCD" w14:textId="14A4388F" w:rsidR="0095019C" w:rsidRPr="0095019C" w:rsidRDefault="00CC2F43" w:rsidP="0095019C">
      <w:pPr>
        <w:overflowPunct/>
        <w:autoSpaceDE/>
        <w:ind w:left="-284"/>
        <w:jc w:val="both"/>
        <w:textAlignment w:val="auto"/>
        <w:rPr>
          <w:rFonts w:ascii="Arial" w:hAnsi="Arial" w:cs="Arial"/>
          <w:sz w:val="22"/>
          <w:szCs w:val="22"/>
          <w:lang w:eastAsia="ar-SA"/>
        </w:rPr>
      </w:pPr>
      <w:r>
        <w:rPr>
          <w:rFonts w:ascii="Arial" w:hAnsi="Arial" w:cs="Arial"/>
          <w:b/>
          <w:sz w:val="22"/>
          <w:szCs w:val="22"/>
          <w:u w:val="single"/>
          <w:lang w:eastAsia="ar-SA"/>
        </w:rPr>
        <w:t xml:space="preserve">- </w:t>
      </w:r>
      <w:r w:rsidR="0095019C" w:rsidRPr="0095019C">
        <w:rPr>
          <w:rFonts w:ascii="Arial" w:hAnsi="Arial" w:cs="Arial"/>
          <w:b/>
          <w:sz w:val="22"/>
          <w:szCs w:val="22"/>
          <w:u w:val="single"/>
          <w:lang w:eastAsia="ar-SA"/>
        </w:rPr>
        <w:t xml:space="preserve">W przypadku oceny przedmiotowego kryterium, Zamawiający będzie brał pod uwagę wyłącznie usługi wskazane przez Wykonawcę w druku oferty (w punkcie dot. </w:t>
      </w:r>
      <w:r w:rsidR="0095019C" w:rsidRPr="0095019C">
        <w:rPr>
          <w:rFonts w:ascii="Arial" w:hAnsi="Arial" w:cs="Arial"/>
          <w:b/>
          <w:sz w:val="22"/>
          <w:szCs w:val="22"/>
          <w:u w:val="single"/>
          <w:lang w:eastAsia="ar-SA"/>
        </w:rPr>
        <w:lastRenderedPageBreak/>
        <w:t xml:space="preserve">dysponowania osobą posiadającą wymagane uprawnienia) co do których wykonawca podał, nazwę bądź przedmiot zamówienia, wartość robót objętych nadzorem i nazwę zlecającego zamówienie (inwestora). Zamawiający zastrzega sobie prawo weryfikacji prawdziwości w/w danych na etapie badania ofert. </w:t>
      </w:r>
    </w:p>
    <w:p w14:paraId="481D1639" w14:textId="77777777" w:rsidR="0095019C" w:rsidRPr="0095019C" w:rsidRDefault="0095019C" w:rsidP="0095019C">
      <w:pPr>
        <w:overflowPunct/>
        <w:autoSpaceDE/>
        <w:ind w:left="-284"/>
        <w:jc w:val="both"/>
        <w:textAlignment w:val="auto"/>
        <w:rPr>
          <w:rFonts w:ascii="Arial" w:hAnsi="Arial" w:cs="Arial"/>
          <w:b/>
          <w:sz w:val="22"/>
          <w:szCs w:val="22"/>
          <w:lang w:eastAsia="ar-SA"/>
        </w:rPr>
      </w:pPr>
      <w:r w:rsidRPr="0095019C">
        <w:rPr>
          <w:rFonts w:ascii="Arial" w:hAnsi="Arial" w:cs="Arial"/>
          <w:b/>
          <w:color w:val="000000"/>
          <w:sz w:val="22"/>
          <w:szCs w:val="22"/>
          <w:lang w:eastAsia="ar-SA"/>
        </w:rPr>
        <w:t>2.</w:t>
      </w:r>
      <w:r w:rsidRPr="0095019C">
        <w:rPr>
          <w:rFonts w:ascii="Arial" w:hAnsi="Arial" w:cs="Arial"/>
          <w:b/>
          <w:sz w:val="22"/>
          <w:szCs w:val="22"/>
          <w:lang w:eastAsia="ar-SA"/>
        </w:rPr>
        <w:t xml:space="preserve">3. </w:t>
      </w:r>
      <w:r w:rsidRPr="0095019C">
        <w:rPr>
          <w:rFonts w:ascii="Arial" w:hAnsi="Arial" w:cs="Arial"/>
          <w:b/>
          <w:sz w:val="22"/>
          <w:szCs w:val="22"/>
          <w:u w:val="single"/>
          <w:lang w:eastAsia="ar-SA"/>
        </w:rPr>
        <w:t>Ocena oferty – suma punktów z poszczególnych kryteriów</w:t>
      </w:r>
      <w:r w:rsidRPr="0095019C">
        <w:rPr>
          <w:rFonts w:ascii="Arial" w:hAnsi="Arial" w:cs="Arial"/>
          <w:b/>
          <w:sz w:val="22"/>
          <w:szCs w:val="22"/>
          <w:lang w:eastAsia="ar-SA"/>
        </w:rPr>
        <w:t xml:space="preserve">: </w:t>
      </w:r>
    </w:p>
    <w:p w14:paraId="1EEA5EE0"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
          <w:bCs/>
          <w:sz w:val="22"/>
          <w:szCs w:val="22"/>
          <w:lang w:eastAsia="ar-SA"/>
        </w:rPr>
        <w:t>P = 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 P(D</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p>
    <w:p w14:paraId="20468CDF" w14:textId="00FB5941"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3.</w:t>
      </w:r>
      <w:r w:rsidRPr="0095019C">
        <w:rPr>
          <w:rFonts w:ascii="Arial" w:hAnsi="Arial" w:cs="Arial"/>
          <w:sz w:val="22"/>
          <w:szCs w:val="22"/>
          <w:lang w:eastAsia="ar-SA"/>
        </w:rPr>
        <w:t xml:space="preserve"> Zamawiający oceni i porówna tylko te oferty, które odpowiadają treści i wymogom SWZ. </w:t>
      </w:r>
    </w:p>
    <w:p w14:paraId="4D970427"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4.</w:t>
      </w:r>
      <w:r w:rsidRPr="0095019C">
        <w:rPr>
          <w:rFonts w:ascii="Arial" w:hAnsi="Arial" w:cs="Arial"/>
          <w:sz w:val="22"/>
          <w:szCs w:val="22"/>
          <w:lang w:eastAsia="ar-SA"/>
        </w:rPr>
        <w:t xml:space="preserve"> Obliczając punktację dla poszczególnych ofert, zamawiający zastosuje zaokrąglenie do dwóch miejsc po przecinku.</w:t>
      </w:r>
    </w:p>
    <w:p w14:paraId="35872E66"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5.</w:t>
      </w:r>
      <w:r w:rsidRPr="0095019C">
        <w:rPr>
          <w:rFonts w:ascii="Arial" w:hAnsi="Arial" w:cs="Arial"/>
          <w:sz w:val="22"/>
          <w:szCs w:val="22"/>
          <w:lang w:eastAsia="ar-SA"/>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14:paraId="1E0BDDEB" w14:textId="390682A5"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6.</w:t>
      </w:r>
      <w:r w:rsidRPr="0095019C">
        <w:rPr>
          <w:rFonts w:ascii="Arial" w:hAnsi="Arial" w:cs="Arial"/>
          <w:b/>
          <w:bCs/>
          <w:sz w:val="22"/>
          <w:szCs w:val="22"/>
          <w:lang w:eastAsia="ar-SA"/>
        </w:rPr>
        <w:t xml:space="preserve"> </w:t>
      </w:r>
      <w:r w:rsidRPr="0095019C">
        <w:rPr>
          <w:rFonts w:ascii="Arial" w:hAnsi="Arial" w:cs="Arial"/>
          <w:sz w:val="22"/>
          <w:szCs w:val="22"/>
          <w:lang w:eastAsia="ar-SA"/>
        </w:rPr>
        <w:t>Zamawiający poprawi w tekście oferty oczywiste omyłki pisarskie, omyłki rachunkowe oraz inne omyłki polegające na niezgodności oferty ze specyfikacj</w:t>
      </w:r>
      <w:r w:rsidR="00073010">
        <w:rPr>
          <w:rFonts w:ascii="Arial" w:hAnsi="Arial" w:cs="Arial"/>
          <w:sz w:val="22"/>
          <w:szCs w:val="22"/>
          <w:lang w:eastAsia="ar-SA"/>
        </w:rPr>
        <w:t>ą</w:t>
      </w:r>
      <w:r w:rsidRPr="0095019C">
        <w:rPr>
          <w:rFonts w:ascii="Arial" w:hAnsi="Arial" w:cs="Arial"/>
          <w:sz w:val="22"/>
          <w:szCs w:val="22"/>
          <w:lang w:eastAsia="ar-SA"/>
        </w:rPr>
        <w:t xml:space="preserve"> warunków zamówienia, nie powodujące istotnych zmian treści ofert niezwłocznie zawiadamiając o tym wykonawcę, którego oferta została poprawiona.</w:t>
      </w:r>
    </w:p>
    <w:p w14:paraId="484D3233"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7.</w:t>
      </w:r>
      <w:r w:rsidRPr="0095019C">
        <w:rPr>
          <w:rFonts w:ascii="Arial" w:hAnsi="Arial" w:cs="Arial"/>
          <w:sz w:val="22"/>
          <w:szCs w:val="22"/>
          <w:lang w:eastAsia="ar-SA"/>
        </w:rPr>
        <w:t xml:space="preserve"> Zamawiający odrzuci ofertę, jeżeli wystąpi przynajmniej jedna przesłanka odrzucenia unormowana w ustawie </w:t>
      </w:r>
      <w:proofErr w:type="spellStart"/>
      <w:r w:rsidRPr="0095019C">
        <w:rPr>
          <w:rFonts w:ascii="Arial" w:hAnsi="Arial" w:cs="Arial"/>
          <w:sz w:val="22"/>
          <w:szCs w:val="22"/>
          <w:lang w:eastAsia="ar-SA"/>
        </w:rPr>
        <w:t>Pzp</w:t>
      </w:r>
      <w:proofErr w:type="spellEnd"/>
      <w:r w:rsidRPr="0095019C">
        <w:rPr>
          <w:rFonts w:ascii="Arial" w:hAnsi="Arial" w:cs="Arial"/>
          <w:sz w:val="22"/>
          <w:szCs w:val="22"/>
          <w:lang w:eastAsia="ar-SA"/>
        </w:rPr>
        <w:t>.</w:t>
      </w:r>
    </w:p>
    <w:p w14:paraId="548BA059"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sz w:val="22"/>
          <w:szCs w:val="22"/>
          <w:lang w:eastAsia="ar-SA"/>
        </w:rPr>
        <w:t xml:space="preserve">8. Najkorzystniejszą spośród złożonych ważnych i niepodlegających odrzuceniu ofert będzie oferta z najwyższą liczbą punktów przyznaną w ramach kryteriów, o których mowa w niniejszym  paragrafie. </w:t>
      </w:r>
    </w:p>
    <w:p w14:paraId="56826DF5" w14:textId="4DA38134" w:rsidR="00AC3DCF" w:rsidRDefault="0095019C" w:rsidP="00B15DFF">
      <w:pPr>
        <w:suppressAutoHyphens w:val="0"/>
        <w:overflowPunct/>
        <w:autoSpaceDN w:val="0"/>
        <w:adjustRightInd w:val="0"/>
        <w:ind w:left="-284"/>
        <w:jc w:val="both"/>
        <w:textAlignment w:val="auto"/>
        <w:rPr>
          <w:rFonts w:ascii="Arial" w:eastAsia="Calibri" w:hAnsi="Arial" w:cs="Arial"/>
          <w:color w:val="000000"/>
          <w:sz w:val="22"/>
          <w:szCs w:val="22"/>
          <w:lang w:eastAsia="en-US"/>
        </w:rPr>
      </w:pPr>
      <w:r w:rsidRPr="0095019C">
        <w:rPr>
          <w:rFonts w:ascii="Arial" w:hAnsi="Arial" w:cs="Arial"/>
          <w:sz w:val="22"/>
          <w:szCs w:val="22"/>
          <w:lang w:eastAsia="ar-SA"/>
        </w:rPr>
        <w:t>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6F9D3213" w14:textId="77777777" w:rsidR="00B15DFF" w:rsidRPr="00B15DFF" w:rsidRDefault="00B15DFF" w:rsidP="00B15DFF">
      <w:pPr>
        <w:suppressAutoHyphens w:val="0"/>
        <w:overflowPunct/>
        <w:autoSpaceDN w:val="0"/>
        <w:adjustRightInd w:val="0"/>
        <w:ind w:left="-284"/>
        <w:jc w:val="both"/>
        <w:textAlignment w:val="auto"/>
        <w:rPr>
          <w:rFonts w:ascii="Arial" w:eastAsia="Calibri" w:hAnsi="Arial" w:cs="Arial"/>
          <w:color w:val="000000"/>
          <w:sz w:val="22"/>
          <w:szCs w:val="22"/>
          <w:lang w:eastAsia="en-US"/>
        </w:rPr>
      </w:pPr>
    </w:p>
    <w:p w14:paraId="4F701BA9" w14:textId="5C2F7A91"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CE48AC" w:rsidRDefault="000046C3" w:rsidP="001F3281">
      <w:pPr>
        <w:suppressAutoHyphens w:val="0"/>
        <w:overflowPunct/>
        <w:autoSpaceDN w:val="0"/>
        <w:adjustRightInd w:val="0"/>
        <w:jc w:val="both"/>
        <w:textAlignment w:val="auto"/>
        <w:rPr>
          <w:rFonts w:ascii="Arial" w:eastAsiaTheme="minorHAnsi" w:hAnsi="Arial" w:cs="Arial"/>
          <w:color w:val="000000"/>
          <w:sz w:val="10"/>
          <w:szCs w:val="10"/>
          <w:lang w:eastAsia="en-US"/>
        </w:rPr>
      </w:pPr>
    </w:p>
    <w:p w14:paraId="7DEF1CBA" w14:textId="320E2618" w:rsidR="009B340F" w:rsidRDefault="009B340F" w:rsidP="001F3281">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3DFD71" w14:textId="4E733D9D" w:rsidR="00A6187F"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A6187F">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t>
      </w:r>
    </w:p>
    <w:p w14:paraId="4E6715C1" w14:textId="3EE012CC"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Default="00AF7AAE"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4B599518" w14:textId="77777777" w:rsidR="00A9252E" w:rsidRPr="009F4B1E" w:rsidRDefault="00A9252E" w:rsidP="00226469">
      <w:pPr>
        <w:overflowPunct/>
        <w:autoSpaceDE/>
        <w:textAlignment w:val="auto"/>
        <w:rPr>
          <w:rFonts w:ascii="Arial" w:hAnsi="Arial" w:cs="Arial"/>
          <w:b/>
          <w:bCs/>
          <w:i/>
          <w:iCs/>
          <w:color w:val="000000"/>
          <w:sz w:val="22"/>
          <w:szCs w:val="22"/>
          <w:lang w:eastAsia="ar-SA"/>
        </w:rPr>
      </w:pPr>
    </w:p>
    <w:p w14:paraId="5A8297F0" w14:textId="2EF014C5" w:rsidR="000046C3" w:rsidRPr="000046C3" w:rsidRDefault="000046C3" w:rsidP="009F4B1E">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05796E33" w:rsidR="000046C3" w:rsidRPr="000046C3" w:rsidRDefault="00A6187F"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Zamawiający nie w</w:t>
      </w:r>
      <w:r w:rsidR="000046C3" w:rsidRPr="000046C3">
        <w:rPr>
          <w:rFonts w:ascii="Arial" w:hAnsi="Arial" w:cs="Arial"/>
          <w:b/>
          <w:bCs/>
          <w:i/>
          <w:iCs/>
          <w:color w:val="000000"/>
          <w:sz w:val="22"/>
          <w:szCs w:val="22"/>
          <w:lang w:eastAsia="ar-SA"/>
        </w:rPr>
        <w:t>ymaga</w:t>
      </w:r>
      <w:r>
        <w:rPr>
          <w:rFonts w:ascii="Arial" w:hAnsi="Arial" w:cs="Arial"/>
          <w:b/>
          <w:bCs/>
          <w:i/>
          <w:iCs/>
          <w:color w:val="000000"/>
          <w:sz w:val="22"/>
          <w:szCs w:val="22"/>
          <w:lang w:eastAsia="ar-SA"/>
        </w:rPr>
        <w:t xml:space="preserve"> wniesienia </w:t>
      </w:r>
      <w:r w:rsidR="000046C3" w:rsidRPr="000046C3">
        <w:rPr>
          <w:rFonts w:ascii="Arial" w:hAnsi="Arial" w:cs="Arial"/>
          <w:b/>
          <w:bCs/>
          <w:i/>
          <w:iCs/>
          <w:color w:val="000000"/>
          <w:sz w:val="22"/>
          <w:szCs w:val="22"/>
          <w:lang w:eastAsia="ar-SA"/>
        </w:rPr>
        <w:t>zabezpieczenia należytego wykonania umowy.</w:t>
      </w:r>
    </w:p>
    <w:p w14:paraId="1E3A1B93" w14:textId="77777777" w:rsidR="00BC2783" w:rsidRDefault="00BC2783" w:rsidP="009F2946">
      <w:pPr>
        <w:overflowPunct/>
        <w:autoSpaceDE/>
        <w:textAlignment w:val="auto"/>
        <w:rPr>
          <w:rFonts w:ascii="Arial" w:hAnsi="Arial" w:cs="Arial"/>
          <w:b/>
          <w:bCs/>
          <w:i/>
          <w:iCs/>
          <w:color w:val="000000"/>
          <w:sz w:val="22"/>
          <w:szCs w:val="22"/>
          <w:lang w:eastAsia="ar-SA"/>
        </w:rPr>
      </w:pPr>
    </w:p>
    <w:p w14:paraId="6F25D83A" w14:textId="6A461901"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1F3281">
      <w:pPr>
        <w:pStyle w:val="Tekstpodstawowy"/>
        <w:tabs>
          <w:tab w:val="left" w:pos="426"/>
        </w:tabs>
        <w:jc w:val="both"/>
        <w:rPr>
          <w:rFonts w:ascii="Arial" w:hAnsi="Arial" w:cs="Arial"/>
          <w:b w:val="0"/>
          <w:bCs/>
          <w:sz w:val="16"/>
          <w:szCs w:val="16"/>
        </w:rPr>
      </w:pPr>
    </w:p>
    <w:p w14:paraId="618B455A" w14:textId="44A079B9" w:rsidR="000046C3" w:rsidRPr="00CC0B73" w:rsidRDefault="00E069E9" w:rsidP="001F3281">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9F4B1E" w:rsidRDefault="00D45D55" w:rsidP="001F3281">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1F3281">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1F3281">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29E0F156" w14:textId="77777777" w:rsidR="00AC3DCF" w:rsidRPr="00CC0B73" w:rsidRDefault="00AC3DCF" w:rsidP="001F3281">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3B5765" w:rsidRDefault="00D45D55"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7FCC901" w14:textId="77777777" w:rsidR="00055C03" w:rsidRPr="00FD5672" w:rsidRDefault="00055C03" w:rsidP="00055C03">
      <w:pPr>
        <w:pStyle w:val="Akapitzlist"/>
        <w:numPr>
          <w:ilvl w:val="3"/>
          <w:numId w:val="17"/>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77B7EC4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65EF38A0" w14:textId="05CB6140"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B22071">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255C493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07081F7"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5736BE2A"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6A2A3E8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71ACAE41"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08A5FA30"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27BBF9A"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407271AE"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17FE7EC"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22F0F5B2"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10E608B"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6F9A8049" w14:textId="77777777" w:rsidR="00055C03"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538532A" w14:textId="77777777" w:rsidR="00055C03" w:rsidRDefault="00055C03" w:rsidP="00055C03">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CDB3E03" w14:textId="77777777" w:rsidR="00055C03" w:rsidRPr="009F7F57"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lastRenderedPageBreak/>
        <w:t>3. W postępowaniu o udzielenie zamówienia zgłoszenie żądania ograniczenia przetwarzania, o którym mowa w art. 18 ust. 1 rozporządzenia 2016/679, nie ogranicza przetwarzania  danych osobowych do czasu zakończenia tego postępowania.</w:t>
      </w:r>
    </w:p>
    <w:p w14:paraId="5798A021" w14:textId="77777777" w:rsidR="00141630" w:rsidRDefault="00141630" w:rsidP="001F3281">
      <w:pPr>
        <w:overflowPunct/>
        <w:autoSpaceDE/>
        <w:ind w:left="714" w:hanging="357"/>
        <w:jc w:val="center"/>
        <w:textAlignment w:val="auto"/>
        <w:rPr>
          <w:rFonts w:ascii="Arial" w:hAnsi="Arial" w:cs="Arial"/>
          <w:b/>
          <w:bCs/>
          <w:i/>
          <w:iCs/>
          <w:color w:val="000000"/>
          <w:sz w:val="22"/>
          <w:szCs w:val="22"/>
          <w:lang w:eastAsia="ar-SA"/>
        </w:rPr>
      </w:pPr>
    </w:p>
    <w:p w14:paraId="5DA710D2" w14:textId="5DD1E059"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1F3281">
      <w:pPr>
        <w:overflowPunct/>
        <w:autoSpaceDE/>
        <w:jc w:val="both"/>
        <w:textAlignment w:val="auto"/>
        <w:rPr>
          <w:rFonts w:ascii="Arial" w:hAnsi="Arial" w:cs="Arial"/>
          <w:color w:val="000000"/>
          <w:sz w:val="16"/>
          <w:szCs w:val="16"/>
          <w:lang w:eastAsia="ar-SA"/>
        </w:rPr>
      </w:pPr>
    </w:p>
    <w:p w14:paraId="630DDB77" w14:textId="78C2D5DB" w:rsidR="00D45D55" w:rsidRPr="0081570B" w:rsidRDefault="00307F57" w:rsidP="0081570B">
      <w:pPr>
        <w:overflowPunct/>
        <w:autoSpaceDE/>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4C80CE1" w14:textId="77777777" w:rsidR="007A575A" w:rsidRPr="009F4B1E" w:rsidRDefault="007A575A"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Default="006E4F4E"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1F3281">
      <w:pPr>
        <w:overflowPunct/>
        <w:autoSpaceDE/>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7A575A" w:rsidRDefault="00E069E9" w:rsidP="001F3281">
      <w:pPr>
        <w:pStyle w:val="normalny0"/>
        <w:numPr>
          <w:ilvl w:val="1"/>
          <w:numId w:val="0"/>
        </w:numPr>
        <w:tabs>
          <w:tab w:val="num" w:pos="357"/>
        </w:tabs>
        <w:rPr>
          <w:rFonts w:ascii="Arial" w:hAnsi="Arial" w:cs="Arial"/>
          <w:b/>
          <w:sz w:val="10"/>
          <w:szCs w:val="10"/>
          <w:u w:val="single"/>
        </w:rPr>
      </w:pPr>
    </w:p>
    <w:p w14:paraId="6C095CE9" w14:textId="21DE3175"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76562B28"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w:t>
      </w:r>
      <w:r w:rsidR="00616983">
        <w:rPr>
          <w:rFonts w:ascii="Arial" w:hAnsi="Arial" w:cs="Arial"/>
          <w:sz w:val="22"/>
          <w:szCs w:val="22"/>
        </w:rPr>
        <w:t xml:space="preserve"> </w:t>
      </w:r>
      <w:r w:rsidRPr="006E4F4E">
        <w:rPr>
          <w:rFonts w:ascii="Arial" w:hAnsi="Arial" w:cs="Arial"/>
          <w:sz w:val="22"/>
          <w:szCs w:val="22"/>
        </w:rPr>
        <w:t xml:space="preserve">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9F4B1E" w:rsidRDefault="006E4F4E" w:rsidP="001F3281">
      <w:pPr>
        <w:pStyle w:val="normalny0"/>
        <w:tabs>
          <w:tab w:val="left" w:pos="284"/>
        </w:tabs>
        <w:rPr>
          <w:rFonts w:ascii="Arial" w:hAnsi="Arial" w:cs="Arial"/>
          <w:sz w:val="22"/>
          <w:szCs w:val="22"/>
        </w:rPr>
      </w:pPr>
    </w:p>
    <w:p w14:paraId="075C4D06" w14:textId="22D9B946"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7A575A" w:rsidRDefault="006E4F4E" w:rsidP="001F3281">
      <w:pPr>
        <w:pStyle w:val="normalny0"/>
        <w:tabs>
          <w:tab w:val="left" w:pos="284"/>
        </w:tabs>
        <w:rPr>
          <w:rFonts w:ascii="Arial" w:hAnsi="Arial" w:cs="Arial"/>
          <w:sz w:val="10"/>
          <w:szCs w:val="10"/>
        </w:rPr>
      </w:pPr>
    </w:p>
    <w:p w14:paraId="02B052A5" w14:textId="6DD68CE3" w:rsidR="006E4F4E" w:rsidRPr="00AF4A72" w:rsidRDefault="0001016A" w:rsidP="00AF4A72">
      <w:pPr>
        <w:pStyle w:val="Akapitzlist"/>
        <w:numPr>
          <w:ilvl w:val="1"/>
          <w:numId w:val="21"/>
        </w:numPr>
        <w:tabs>
          <w:tab w:val="left" w:pos="284"/>
        </w:tabs>
        <w:ind w:left="0" w:firstLine="0"/>
        <w:jc w:val="both"/>
        <w:rPr>
          <w:rFonts w:ascii="Arial" w:hAnsi="Arial" w:cs="Arial"/>
          <w:b/>
          <w:sz w:val="22"/>
          <w:szCs w:val="22"/>
          <w:u w:val="single"/>
        </w:rPr>
      </w:pPr>
      <w:r w:rsidRPr="00AF4A72">
        <w:rPr>
          <w:rFonts w:ascii="Arial" w:hAnsi="Arial" w:cs="Arial"/>
          <w:sz w:val="22"/>
          <w:szCs w:val="22"/>
          <w:lang w:eastAsia="ar-SA"/>
        </w:rPr>
        <w:t>F</w:t>
      </w:r>
      <w:r w:rsidR="006E4F4E" w:rsidRPr="00AF4A72">
        <w:rPr>
          <w:rFonts w:ascii="Arial" w:hAnsi="Arial" w:cs="Arial"/>
          <w:sz w:val="22"/>
          <w:szCs w:val="22"/>
          <w:lang w:eastAsia="ar-SA"/>
        </w:rPr>
        <w:t>ormularz ofertowy,</w:t>
      </w:r>
    </w:p>
    <w:p w14:paraId="415F2CA1" w14:textId="77777777" w:rsidR="006E4F4E" w:rsidRPr="00AF4A72" w:rsidRDefault="006E4F4E" w:rsidP="00AF4A72">
      <w:pPr>
        <w:numPr>
          <w:ilvl w:val="1"/>
          <w:numId w:val="21"/>
        </w:numPr>
        <w:tabs>
          <w:tab w:val="num" w:pos="284"/>
        </w:tabs>
        <w:overflowPunct/>
        <w:autoSpaceDE/>
        <w:ind w:left="0" w:firstLine="0"/>
        <w:jc w:val="both"/>
        <w:textAlignment w:val="auto"/>
        <w:rPr>
          <w:rFonts w:ascii="Arial" w:hAnsi="Arial" w:cs="Arial"/>
          <w:sz w:val="22"/>
          <w:szCs w:val="22"/>
          <w:lang w:eastAsia="ar-SA"/>
        </w:rPr>
      </w:pPr>
      <w:r w:rsidRPr="00AF4A72">
        <w:rPr>
          <w:rFonts w:ascii="Arial" w:hAnsi="Arial" w:cs="Arial"/>
          <w:sz w:val="22"/>
          <w:szCs w:val="22"/>
          <w:lang w:eastAsia="ar-SA"/>
        </w:rPr>
        <w:t xml:space="preserve">Oświadczenie o spełnieniu warunków udziału w postępowaniu </w:t>
      </w:r>
      <w:r w:rsidRPr="00AF4A72">
        <w:rPr>
          <w:rFonts w:ascii="Arial" w:hAnsi="Arial" w:cs="Arial"/>
          <w:b/>
          <w:bCs/>
          <w:sz w:val="22"/>
          <w:szCs w:val="22"/>
          <w:lang w:eastAsia="ar-SA"/>
        </w:rPr>
        <w:t>-wzór załącznika do oferty,</w:t>
      </w:r>
    </w:p>
    <w:p w14:paraId="7B3FE82A" w14:textId="77777777"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t xml:space="preserve">Oświadczenie o braku podstaw do wykluczenia </w:t>
      </w:r>
      <w:r w:rsidRPr="00AF4A72">
        <w:rPr>
          <w:rFonts w:ascii="Arial" w:hAnsi="Arial" w:cs="Arial"/>
          <w:b/>
          <w:bCs/>
          <w:kern w:val="1"/>
          <w:sz w:val="22"/>
          <w:szCs w:val="22"/>
          <w:lang w:eastAsia="ar-SA"/>
        </w:rPr>
        <w:t>– wzór załącznika do oferty,</w:t>
      </w:r>
      <w:r w:rsidRPr="00AF4A72">
        <w:rPr>
          <w:rFonts w:ascii="Arial" w:hAnsi="Arial" w:cs="Arial"/>
          <w:kern w:val="1"/>
          <w:sz w:val="22"/>
          <w:szCs w:val="22"/>
          <w:lang w:eastAsia="ar-SA"/>
        </w:rPr>
        <w:t xml:space="preserve"> </w:t>
      </w:r>
    </w:p>
    <w:p w14:paraId="5DBA95A2" w14:textId="1FC8657D"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Wzór pełnomocnictwa </w:t>
      </w:r>
      <w:r w:rsidR="000570AE" w:rsidRPr="00AF4A72">
        <w:rPr>
          <w:rFonts w:ascii="Arial" w:hAnsi="Arial" w:cs="Arial"/>
          <w:kern w:val="1"/>
          <w:sz w:val="22"/>
          <w:szCs w:val="22"/>
          <w:lang w:eastAsia="ar-SA"/>
        </w:rPr>
        <w:t xml:space="preserve">dot. oferty wspólnej </w:t>
      </w:r>
      <w:r w:rsidRPr="00AF4A72">
        <w:rPr>
          <w:rFonts w:ascii="Arial" w:hAnsi="Arial" w:cs="Arial"/>
          <w:kern w:val="1"/>
          <w:sz w:val="22"/>
          <w:szCs w:val="22"/>
          <w:lang w:eastAsia="ar-SA"/>
        </w:rPr>
        <w:t xml:space="preserve">–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5A0B43CA" w14:textId="211CBAF9"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Oświadczenie (Zobowiązanie) podmiotu trzeciego–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7D347159" w14:textId="2DC451C7"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Wzór oświadczenia o przynależności bądź braku przynależności do grupy kapitałowej</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w:t>
      </w:r>
    </w:p>
    <w:p w14:paraId="5FED62C9" w14:textId="51D58146"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Druk wykazu wykonanych </w:t>
      </w:r>
      <w:r w:rsidR="00AF4A72" w:rsidRPr="00AF4A72">
        <w:rPr>
          <w:rFonts w:ascii="Arial" w:hAnsi="Arial" w:cs="Arial"/>
          <w:kern w:val="1"/>
          <w:sz w:val="22"/>
          <w:szCs w:val="22"/>
          <w:lang w:eastAsia="ar-SA"/>
        </w:rPr>
        <w:t>usług</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 xml:space="preserve">, </w:t>
      </w:r>
    </w:p>
    <w:p w14:paraId="393470DF" w14:textId="2F90A437" w:rsidR="0001016A" w:rsidRPr="005C52DE" w:rsidRDefault="0001016A" w:rsidP="005C52DE">
      <w:pPr>
        <w:pStyle w:val="Akapitzlist"/>
        <w:numPr>
          <w:ilvl w:val="1"/>
          <w:numId w:val="21"/>
        </w:numPr>
        <w:tabs>
          <w:tab w:val="clear" w:pos="0"/>
          <w:tab w:val="left" w:pos="284"/>
          <w:tab w:val="num" w:pos="426"/>
        </w:tabs>
        <w:ind w:left="0" w:firstLine="0"/>
        <w:rPr>
          <w:rFonts w:ascii="Arial" w:hAnsi="Arial" w:cs="Arial"/>
          <w:kern w:val="1"/>
          <w:sz w:val="22"/>
          <w:szCs w:val="22"/>
          <w:lang w:eastAsia="ar-SA"/>
        </w:rPr>
      </w:pPr>
      <w:r w:rsidRPr="005C52DE">
        <w:rPr>
          <w:rFonts w:ascii="Arial" w:hAnsi="Arial" w:cs="Arial"/>
          <w:kern w:val="1"/>
          <w:sz w:val="22"/>
          <w:szCs w:val="22"/>
          <w:lang w:eastAsia="ar-SA"/>
        </w:rPr>
        <w:t xml:space="preserve">Druk wykazu </w:t>
      </w:r>
      <w:r w:rsidR="00C90F40" w:rsidRPr="005C52DE">
        <w:rPr>
          <w:rFonts w:ascii="Arial" w:hAnsi="Arial" w:cs="Arial"/>
          <w:kern w:val="1"/>
          <w:sz w:val="22"/>
          <w:szCs w:val="22"/>
          <w:lang w:eastAsia="ar-SA"/>
        </w:rPr>
        <w:t>osób (kadry)</w:t>
      </w:r>
      <w:r w:rsidRPr="005C52DE">
        <w:rPr>
          <w:rFonts w:ascii="Arial" w:hAnsi="Arial" w:cs="Arial"/>
          <w:kern w:val="1"/>
          <w:sz w:val="22"/>
          <w:szCs w:val="22"/>
          <w:lang w:eastAsia="ar-SA"/>
        </w:rPr>
        <w:t xml:space="preserve"> - </w:t>
      </w:r>
      <w:r w:rsidRPr="005C52DE">
        <w:rPr>
          <w:rFonts w:ascii="Arial" w:hAnsi="Arial" w:cs="Arial"/>
          <w:b/>
          <w:bCs/>
          <w:kern w:val="1"/>
          <w:sz w:val="22"/>
          <w:szCs w:val="22"/>
          <w:lang w:eastAsia="ar-SA"/>
        </w:rPr>
        <w:t>dokument składany w odpowiedzi na wezwanie</w:t>
      </w:r>
      <w:r w:rsidR="00341D5F" w:rsidRPr="005C52DE">
        <w:rPr>
          <w:rFonts w:ascii="Arial" w:hAnsi="Arial" w:cs="Arial"/>
          <w:b/>
          <w:bCs/>
          <w:kern w:val="1"/>
          <w:sz w:val="22"/>
          <w:szCs w:val="22"/>
          <w:lang w:eastAsia="ar-SA"/>
        </w:rPr>
        <w:t xml:space="preserve"> </w:t>
      </w:r>
      <w:r w:rsidRPr="005C52DE">
        <w:rPr>
          <w:rFonts w:ascii="Arial" w:hAnsi="Arial" w:cs="Arial"/>
          <w:b/>
          <w:bCs/>
          <w:kern w:val="1"/>
          <w:sz w:val="22"/>
          <w:szCs w:val="22"/>
          <w:lang w:eastAsia="ar-SA"/>
        </w:rPr>
        <w:t>Zamawiającego,</w:t>
      </w:r>
      <w:r w:rsidRPr="005C52DE">
        <w:rPr>
          <w:rFonts w:ascii="Arial" w:hAnsi="Arial" w:cs="Arial"/>
          <w:kern w:val="1"/>
          <w:sz w:val="22"/>
          <w:szCs w:val="22"/>
          <w:lang w:eastAsia="ar-SA"/>
        </w:rPr>
        <w:t xml:space="preserve"> </w:t>
      </w:r>
    </w:p>
    <w:p w14:paraId="6722ED64" w14:textId="5F4CA347" w:rsidR="00BC2783" w:rsidRDefault="006E4F4E" w:rsidP="005C52DE">
      <w:pPr>
        <w:numPr>
          <w:ilvl w:val="1"/>
          <w:numId w:val="21"/>
        </w:numPr>
        <w:tabs>
          <w:tab w:val="clear" w:pos="0"/>
          <w:tab w:val="num" w:pos="284"/>
          <w:tab w:val="num" w:pos="426"/>
          <w:tab w:val="left" w:pos="709"/>
          <w:tab w:val="left" w:pos="851"/>
        </w:tabs>
        <w:overflowPunct/>
        <w:autoSpaceDE/>
        <w:ind w:left="0" w:firstLine="0"/>
        <w:jc w:val="both"/>
        <w:textAlignment w:val="auto"/>
        <w:rPr>
          <w:rFonts w:ascii="Arial" w:hAnsi="Arial" w:cs="Arial"/>
          <w:kern w:val="1"/>
          <w:sz w:val="22"/>
          <w:szCs w:val="22"/>
          <w:lang w:eastAsia="ar-SA"/>
        </w:rPr>
      </w:pPr>
      <w:r w:rsidRPr="005C52DE">
        <w:rPr>
          <w:rFonts w:ascii="Arial" w:hAnsi="Arial" w:cs="Arial"/>
          <w:kern w:val="1"/>
          <w:sz w:val="22"/>
          <w:szCs w:val="22"/>
          <w:lang w:eastAsia="ar-SA"/>
        </w:rPr>
        <w:t>Projekt umowy</w:t>
      </w:r>
      <w:r w:rsidR="00400E5E">
        <w:rPr>
          <w:rFonts w:ascii="Arial" w:hAnsi="Arial" w:cs="Arial"/>
          <w:kern w:val="1"/>
          <w:sz w:val="22"/>
          <w:szCs w:val="22"/>
          <w:lang w:eastAsia="ar-SA"/>
        </w:rPr>
        <w:t>.</w:t>
      </w:r>
      <w:r w:rsidRPr="005C52DE">
        <w:rPr>
          <w:rFonts w:ascii="Arial" w:hAnsi="Arial" w:cs="Arial"/>
          <w:kern w:val="1"/>
          <w:sz w:val="22"/>
          <w:szCs w:val="22"/>
          <w:lang w:eastAsia="ar-SA"/>
        </w:rPr>
        <w:t xml:space="preserve"> </w:t>
      </w:r>
    </w:p>
    <w:p w14:paraId="09D92444" w14:textId="77777777" w:rsidR="00E069E9" w:rsidRPr="00B7718B" w:rsidRDefault="00E069E9" w:rsidP="001F3281">
      <w:pPr>
        <w:pStyle w:val="Wcicienormalne"/>
        <w:suppressAutoHyphens/>
        <w:ind w:left="0"/>
        <w:jc w:val="both"/>
        <w:rPr>
          <w:rFonts w:ascii="Arial" w:hAnsi="Arial" w:cs="Arial"/>
          <w:b/>
          <w:sz w:val="20"/>
        </w:rPr>
      </w:pPr>
    </w:p>
    <w:p w14:paraId="299E1B6E" w14:textId="77777777" w:rsidR="00B7718B" w:rsidRDefault="00B7718B" w:rsidP="001F3281"/>
    <w:sectPr w:rsidR="00B7718B" w:rsidSect="00223F54">
      <w:footerReference w:type="even" r:id="rId11"/>
      <w:footerReference w:type="default" r:id="rId12"/>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DAEA" w14:textId="77777777" w:rsidR="00223F54" w:rsidRDefault="00223F54" w:rsidP="00055EFB">
      <w:r>
        <w:separator/>
      </w:r>
    </w:p>
  </w:endnote>
  <w:endnote w:type="continuationSeparator" w:id="0">
    <w:p w14:paraId="60FCA7BF" w14:textId="77777777" w:rsidR="00223F54" w:rsidRDefault="00223F54"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12B1" w14:textId="77777777" w:rsidR="00223F54" w:rsidRDefault="00223F54" w:rsidP="00055EFB">
      <w:r>
        <w:separator/>
      </w:r>
    </w:p>
  </w:footnote>
  <w:footnote w:type="continuationSeparator" w:id="0">
    <w:p w14:paraId="0A579C4D" w14:textId="77777777" w:rsidR="00223F54" w:rsidRDefault="00223F54"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03C284F0"/>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C839B2"/>
    <w:multiLevelType w:val="hybridMultilevel"/>
    <w:tmpl w:val="A550571A"/>
    <w:lvl w:ilvl="0" w:tplc="D646FA6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95D13"/>
    <w:multiLevelType w:val="hybridMultilevel"/>
    <w:tmpl w:val="1738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435BE"/>
    <w:multiLevelType w:val="multilevel"/>
    <w:tmpl w:val="6B16C5F4"/>
    <w:lvl w:ilvl="0">
      <w:start w:val="1"/>
      <w:numFmt w:val="lowerLetter"/>
      <w:lvlText w:val="%1)"/>
      <w:lvlJc w:val="left"/>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940CE0"/>
    <w:multiLevelType w:val="hybridMultilevel"/>
    <w:tmpl w:val="19A403AC"/>
    <w:lvl w:ilvl="0" w:tplc="8DF680A4">
      <w:start w:val="5"/>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F3093"/>
    <w:multiLevelType w:val="hybridMultilevel"/>
    <w:tmpl w:val="8828D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F7162"/>
    <w:multiLevelType w:val="hybridMultilevel"/>
    <w:tmpl w:val="BD7E0490"/>
    <w:lvl w:ilvl="0" w:tplc="837804FE">
      <w:start w:val="1"/>
      <w:numFmt w:val="decimal"/>
      <w:lvlText w:val="%1)"/>
      <w:lvlJc w:val="left"/>
      <w:pPr>
        <w:ind w:left="786"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5F7037"/>
    <w:multiLevelType w:val="hybridMultilevel"/>
    <w:tmpl w:val="9B2E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5B34F5"/>
    <w:multiLevelType w:val="multilevel"/>
    <w:tmpl w:val="7C8A55F4"/>
    <w:lvl w:ilvl="0">
      <w:start w:val="4"/>
      <w:numFmt w:val="decimal"/>
      <w:lvlText w:val="%1."/>
      <w:lvlJc w:val="left"/>
      <w:pPr>
        <w:ind w:left="360" w:hanging="360"/>
      </w:pPr>
      <w:rPr>
        <w:rFonts w:eastAsia="Times New Roman" w:hint="default"/>
        <w:b/>
        <w:bCs/>
        <w:color w:val="auto"/>
      </w:rPr>
    </w:lvl>
    <w:lvl w:ilvl="1">
      <w:start w:val="4"/>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41CFD"/>
    <w:multiLevelType w:val="hybridMultilevel"/>
    <w:tmpl w:val="8624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155C92"/>
    <w:multiLevelType w:val="hybridMultilevel"/>
    <w:tmpl w:val="1938FF54"/>
    <w:lvl w:ilvl="0" w:tplc="89806184">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20" w:hanging="360"/>
      </w:p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07378"/>
    <w:multiLevelType w:val="hybridMultilevel"/>
    <w:tmpl w:val="2C76F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137E3"/>
    <w:multiLevelType w:val="hybridMultilevel"/>
    <w:tmpl w:val="A1CA6D52"/>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A077B"/>
    <w:multiLevelType w:val="hybridMultilevel"/>
    <w:tmpl w:val="A06AB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52A67C0F"/>
    <w:multiLevelType w:val="hybridMultilevel"/>
    <w:tmpl w:val="8C984DB0"/>
    <w:lvl w:ilvl="0" w:tplc="74C052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143F48"/>
    <w:multiLevelType w:val="hybridMultilevel"/>
    <w:tmpl w:val="3DCE8650"/>
    <w:lvl w:ilvl="0" w:tplc="60BC9A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526E17"/>
    <w:multiLevelType w:val="hybridMultilevel"/>
    <w:tmpl w:val="94364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E25FB"/>
    <w:multiLevelType w:val="hybridMultilevel"/>
    <w:tmpl w:val="9266F9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6F915A96"/>
    <w:multiLevelType w:val="hybridMultilevel"/>
    <w:tmpl w:val="800CE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22747"/>
    <w:multiLevelType w:val="hybridMultilevel"/>
    <w:tmpl w:val="D736E192"/>
    <w:lvl w:ilvl="0" w:tplc="04150011">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10691"/>
    <w:multiLevelType w:val="hybridMultilevel"/>
    <w:tmpl w:val="99B42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1433670718">
    <w:abstractNumId w:val="1"/>
  </w:num>
  <w:num w:numId="2" w16cid:durableId="1989936961">
    <w:abstractNumId w:val="22"/>
  </w:num>
  <w:num w:numId="3" w16cid:durableId="58749391">
    <w:abstractNumId w:val="27"/>
  </w:num>
  <w:num w:numId="4" w16cid:durableId="1251159621">
    <w:abstractNumId w:val="7"/>
  </w:num>
  <w:num w:numId="5" w16cid:durableId="474224842">
    <w:abstractNumId w:val="29"/>
  </w:num>
  <w:num w:numId="6" w16cid:durableId="642542734">
    <w:abstractNumId w:val="32"/>
  </w:num>
  <w:num w:numId="7" w16cid:durableId="1230076337">
    <w:abstractNumId w:val="42"/>
  </w:num>
  <w:num w:numId="8" w16cid:durableId="1892569317">
    <w:abstractNumId w:val="23"/>
  </w:num>
  <w:num w:numId="9" w16cid:durableId="1824617940">
    <w:abstractNumId w:val="19"/>
  </w:num>
  <w:num w:numId="10" w16cid:durableId="1801678939">
    <w:abstractNumId w:val="6"/>
  </w:num>
  <w:num w:numId="11" w16cid:durableId="872502768">
    <w:abstractNumId w:val="33"/>
  </w:num>
  <w:num w:numId="12" w16cid:durableId="508952972">
    <w:abstractNumId w:val="3"/>
  </w:num>
  <w:num w:numId="13" w16cid:durableId="583078279">
    <w:abstractNumId w:val="34"/>
  </w:num>
  <w:num w:numId="14" w16cid:durableId="1665889031">
    <w:abstractNumId w:val="9"/>
  </w:num>
  <w:num w:numId="15" w16cid:durableId="855928561">
    <w:abstractNumId w:val="20"/>
  </w:num>
  <w:num w:numId="16" w16cid:durableId="808473173">
    <w:abstractNumId w:val="28"/>
  </w:num>
  <w:num w:numId="17" w16cid:durableId="1095130934">
    <w:abstractNumId w:val="2"/>
  </w:num>
  <w:num w:numId="18" w16cid:durableId="35007568">
    <w:abstractNumId w:val="43"/>
  </w:num>
  <w:num w:numId="19" w16cid:durableId="1647050946">
    <w:abstractNumId w:val="13"/>
  </w:num>
  <w:num w:numId="20" w16cid:durableId="820082566">
    <w:abstractNumId w:val="0"/>
  </w:num>
  <w:num w:numId="21" w16cid:durableId="1136097144">
    <w:abstractNumId w:val="30"/>
  </w:num>
  <w:num w:numId="22" w16cid:durableId="2137720351">
    <w:abstractNumId w:val="15"/>
  </w:num>
  <w:num w:numId="23" w16cid:durableId="246352344">
    <w:abstractNumId w:val="17"/>
  </w:num>
  <w:num w:numId="24" w16cid:durableId="352345190">
    <w:abstractNumId w:val="41"/>
  </w:num>
  <w:num w:numId="25" w16cid:durableId="1731149699">
    <w:abstractNumId w:val="24"/>
  </w:num>
  <w:num w:numId="26" w16cid:durableId="423308516">
    <w:abstractNumId w:val="40"/>
  </w:num>
  <w:num w:numId="27" w16cid:durableId="1415321344">
    <w:abstractNumId w:val="5"/>
  </w:num>
  <w:num w:numId="28" w16cid:durableId="685014846">
    <w:abstractNumId w:val="12"/>
  </w:num>
  <w:num w:numId="29" w16cid:durableId="512113878">
    <w:abstractNumId w:val="37"/>
  </w:num>
  <w:num w:numId="30" w16cid:durableId="236474666">
    <w:abstractNumId w:val="26"/>
  </w:num>
  <w:num w:numId="31" w16cid:durableId="1686908269">
    <w:abstractNumId w:val="14"/>
  </w:num>
  <w:num w:numId="32" w16cid:durableId="516310779">
    <w:abstractNumId w:val="35"/>
  </w:num>
  <w:num w:numId="33" w16cid:durableId="1050810485">
    <w:abstractNumId w:val="31"/>
  </w:num>
  <w:num w:numId="34" w16cid:durableId="1281643392">
    <w:abstractNumId w:val="16"/>
  </w:num>
  <w:num w:numId="35" w16cid:durableId="804158795">
    <w:abstractNumId w:val="36"/>
  </w:num>
  <w:num w:numId="36" w16cid:durableId="279000323">
    <w:abstractNumId w:val="38"/>
  </w:num>
  <w:num w:numId="37" w16cid:durableId="555817638">
    <w:abstractNumId w:val="21"/>
  </w:num>
  <w:num w:numId="38" w16cid:durableId="465005062">
    <w:abstractNumId w:val="18"/>
  </w:num>
  <w:num w:numId="39" w16cid:durableId="1543056583">
    <w:abstractNumId w:val="10"/>
  </w:num>
  <w:num w:numId="40" w16cid:durableId="865093408">
    <w:abstractNumId w:val="39"/>
  </w:num>
  <w:num w:numId="41" w16cid:durableId="1469661638">
    <w:abstractNumId w:val="8"/>
  </w:num>
  <w:num w:numId="42" w16cid:durableId="1784226846">
    <w:abstractNumId w:val="25"/>
  </w:num>
  <w:num w:numId="43" w16cid:durableId="1133061279">
    <w:abstractNumId w:val="4"/>
  </w:num>
  <w:num w:numId="44" w16cid:durableId="174988064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0989"/>
    <w:rsid w:val="000046C3"/>
    <w:rsid w:val="00006081"/>
    <w:rsid w:val="0001016A"/>
    <w:rsid w:val="0001195E"/>
    <w:rsid w:val="00014807"/>
    <w:rsid w:val="000240C8"/>
    <w:rsid w:val="000264F2"/>
    <w:rsid w:val="00027156"/>
    <w:rsid w:val="00027AA7"/>
    <w:rsid w:val="00034D4D"/>
    <w:rsid w:val="000418BA"/>
    <w:rsid w:val="000427C1"/>
    <w:rsid w:val="00051A05"/>
    <w:rsid w:val="00053CC9"/>
    <w:rsid w:val="000541B8"/>
    <w:rsid w:val="00055C03"/>
    <w:rsid w:val="00055EFB"/>
    <w:rsid w:val="00056DBB"/>
    <w:rsid w:val="000570AE"/>
    <w:rsid w:val="00062219"/>
    <w:rsid w:val="00062C33"/>
    <w:rsid w:val="00062EAD"/>
    <w:rsid w:val="00065074"/>
    <w:rsid w:val="000655EE"/>
    <w:rsid w:val="00070DC9"/>
    <w:rsid w:val="00073010"/>
    <w:rsid w:val="00076889"/>
    <w:rsid w:val="0008601B"/>
    <w:rsid w:val="000906ED"/>
    <w:rsid w:val="00093617"/>
    <w:rsid w:val="000944F0"/>
    <w:rsid w:val="000957A1"/>
    <w:rsid w:val="000B663E"/>
    <w:rsid w:val="000B7339"/>
    <w:rsid w:val="000B7981"/>
    <w:rsid w:val="000B7D86"/>
    <w:rsid w:val="000C4471"/>
    <w:rsid w:val="000D0304"/>
    <w:rsid w:val="000E1E82"/>
    <w:rsid w:val="000E39FE"/>
    <w:rsid w:val="000F1EC5"/>
    <w:rsid w:val="000F4135"/>
    <w:rsid w:val="000F5224"/>
    <w:rsid w:val="00106A54"/>
    <w:rsid w:val="00114D76"/>
    <w:rsid w:val="00123D75"/>
    <w:rsid w:val="00141630"/>
    <w:rsid w:val="00143DFA"/>
    <w:rsid w:val="00145397"/>
    <w:rsid w:val="00151832"/>
    <w:rsid w:val="00161567"/>
    <w:rsid w:val="001631E7"/>
    <w:rsid w:val="00174315"/>
    <w:rsid w:val="00176647"/>
    <w:rsid w:val="00182125"/>
    <w:rsid w:val="001832D8"/>
    <w:rsid w:val="00194D42"/>
    <w:rsid w:val="001B1984"/>
    <w:rsid w:val="001B34B6"/>
    <w:rsid w:val="001B44CD"/>
    <w:rsid w:val="001B6729"/>
    <w:rsid w:val="001C0A5F"/>
    <w:rsid w:val="001D0EE4"/>
    <w:rsid w:val="001D4C92"/>
    <w:rsid w:val="001E3D95"/>
    <w:rsid w:val="001E5CA7"/>
    <w:rsid w:val="001E5E67"/>
    <w:rsid w:val="001F3281"/>
    <w:rsid w:val="002002AC"/>
    <w:rsid w:val="00214597"/>
    <w:rsid w:val="00217FA5"/>
    <w:rsid w:val="00220709"/>
    <w:rsid w:val="00222EBC"/>
    <w:rsid w:val="00223F54"/>
    <w:rsid w:val="0022403E"/>
    <w:rsid w:val="00226469"/>
    <w:rsid w:val="002344E2"/>
    <w:rsid w:val="002421D1"/>
    <w:rsid w:val="0024643D"/>
    <w:rsid w:val="00251C77"/>
    <w:rsid w:val="002545EB"/>
    <w:rsid w:val="0026014D"/>
    <w:rsid w:val="00263E7F"/>
    <w:rsid w:val="0026682E"/>
    <w:rsid w:val="0027516B"/>
    <w:rsid w:val="00276BA6"/>
    <w:rsid w:val="00281790"/>
    <w:rsid w:val="002916C7"/>
    <w:rsid w:val="00295C1A"/>
    <w:rsid w:val="00297AAC"/>
    <w:rsid w:val="002A26FE"/>
    <w:rsid w:val="002A35E3"/>
    <w:rsid w:val="002A6740"/>
    <w:rsid w:val="002B1504"/>
    <w:rsid w:val="002C2123"/>
    <w:rsid w:val="002C35D7"/>
    <w:rsid w:val="002C3C14"/>
    <w:rsid w:val="002D16D7"/>
    <w:rsid w:val="002D19AB"/>
    <w:rsid w:val="002D2686"/>
    <w:rsid w:val="002D7D70"/>
    <w:rsid w:val="002E1692"/>
    <w:rsid w:val="002E383C"/>
    <w:rsid w:val="002E5BB0"/>
    <w:rsid w:val="002F0185"/>
    <w:rsid w:val="002F3A07"/>
    <w:rsid w:val="002F40EF"/>
    <w:rsid w:val="002F4693"/>
    <w:rsid w:val="002F7193"/>
    <w:rsid w:val="003005CE"/>
    <w:rsid w:val="00307F57"/>
    <w:rsid w:val="0031180E"/>
    <w:rsid w:val="00315738"/>
    <w:rsid w:val="003177A0"/>
    <w:rsid w:val="003257CC"/>
    <w:rsid w:val="0033251C"/>
    <w:rsid w:val="00334C02"/>
    <w:rsid w:val="00341D5F"/>
    <w:rsid w:val="00342B25"/>
    <w:rsid w:val="00353493"/>
    <w:rsid w:val="003536A4"/>
    <w:rsid w:val="00356011"/>
    <w:rsid w:val="00356100"/>
    <w:rsid w:val="0036247A"/>
    <w:rsid w:val="00362D42"/>
    <w:rsid w:val="00363153"/>
    <w:rsid w:val="003642CD"/>
    <w:rsid w:val="003721DE"/>
    <w:rsid w:val="003721EF"/>
    <w:rsid w:val="00373A29"/>
    <w:rsid w:val="003750E4"/>
    <w:rsid w:val="00382735"/>
    <w:rsid w:val="00386055"/>
    <w:rsid w:val="00387289"/>
    <w:rsid w:val="00396FE3"/>
    <w:rsid w:val="003A31EF"/>
    <w:rsid w:val="003A5455"/>
    <w:rsid w:val="003B1D97"/>
    <w:rsid w:val="003B1E42"/>
    <w:rsid w:val="003B5765"/>
    <w:rsid w:val="003C34C0"/>
    <w:rsid w:val="003C7158"/>
    <w:rsid w:val="003C7DC1"/>
    <w:rsid w:val="003E195F"/>
    <w:rsid w:val="003E2047"/>
    <w:rsid w:val="003E2ABB"/>
    <w:rsid w:val="003E2F67"/>
    <w:rsid w:val="003E45AD"/>
    <w:rsid w:val="003E4E8C"/>
    <w:rsid w:val="003F13F6"/>
    <w:rsid w:val="00400E5E"/>
    <w:rsid w:val="0040478E"/>
    <w:rsid w:val="00405F37"/>
    <w:rsid w:val="00412DDA"/>
    <w:rsid w:val="004175F7"/>
    <w:rsid w:val="00417D87"/>
    <w:rsid w:val="00425601"/>
    <w:rsid w:val="00426F27"/>
    <w:rsid w:val="004271DE"/>
    <w:rsid w:val="004336B0"/>
    <w:rsid w:val="00434C61"/>
    <w:rsid w:val="004419BA"/>
    <w:rsid w:val="00441FA8"/>
    <w:rsid w:val="00446965"/>
    <w:rsid w:val="0045286C"/>
    <w:rsid w:val="00454B60"/>
    <w:rsid w:val="00456C21"/>
    <w:rsid w:val="00456CD5"/>
    <w:rsid w:val="00461C08"/>
    <w:rsid w:val="0046469C"/>
    <w:rsid w:val="00472808"/>
    <w:rsid w:val="0047552E"/>
    <w:rsid w:val="00475CAA"/>
    <w:rsid w:val="0048237F"/>
    <w:rsid w:val="004827D3"/>
    <w:rsid w:val="00485149"/>
    <w:rsid w:val="00496238"/>
    <w:rsid w:val="004A2C34"/>
    <w:rsid w:val="004A3707"/>
    <w:rsid w:val="004B75F9"/>
    <w:rsid w:val="004C13C4"/>
    <w:rsid w:val="004C766C"/>
    <w:rsid w:val="004C7913"/>
    <w:rsid w:val="004C7C29"/>
    <w:rsid w:val="004D00A9"/>
    <w:rsid w:val="004D061B"/>
    <w:rsid w:val="004D5FEA"/>
    <w:rsid w:val="004E1738"/>
    <w:rsid w:val="004F12F1"/>
    <w:rsid w:val="004F443A"/>
    <w:rsid w:val="00501078"/>
    <w:rsid w:val="005040EF"/>
    <w:rsid w:val="005054D3"/>
    <w:rsid w:val="00506A32"/>
    <w:rsid w:val="00506F39"/>
    <w:rsid w:val="0051056A"/>
    <w:rsid w:val="005120D4"/>
    <w:rsid w:val="0051287F"/>
    <w:rsid w:val="00521C6F"/>
    <w:rsid w:val="00527FD4"/>
    <w:rsid w:val="005316DE"/>
    <w:rsid w:val="00533527"/>
    <w:rsid w:val="00533A04"/>
    <w:rsid w:val="00534063"/>
    <w:rsid w:val="005505E8"/>
    <w:rsid w:val="005531D4"/>
    <w:rsid w:val="00562853"/>
    <w:rsid w:val="005663DB"/>
    <w:rsid w:val="005669E0"/>
    <w:rsid w:val="00570F5A"/>
    <w:rsid w:val="00571663"/>
    <w:rsid w:val="00572F01"/>
    <w:rsid w:val="00573C8A"/>
    <w:rsid w:val="0059144C"/>
    <w:rsid w:val="0059370C"/>
    <w:rsid w:val="005A1CBD"/>
    <w:rsid w:val="005A2C46"/>
    <w:rsid w:val="005A35BF"/>
    <w:rsid w:val="005A40E6"/>
    <w:rsid w:val="005B5D7F"/>
    <w:rsid w:val="005C070F"/>
    <w:rsid w:val="005C0934"/>
    <w:rsid w:val="005C111B"/>
    <w:rsid w:val="005C26E6"/>
    <w:rsid w:val="005C4243"/>
    <w:rsid w:val="005C4DB0"/>
    <w:rsid w:val="005C52DE"/>
    <w:rsid w:val="005D0BA1"/>
    <w:rsid w:val="005D1890"/>
    <w:rsid w:val="005D291E"/>
    <w:rsid w:val="005D57A0"/>
    <w:rsid w:val="005D6987"/>
    <w:rsid w:val="005E350A"/>
    <w:rsid w:val="005E4363"/>
    <w:rsid w:val="005E46A2"/>
    <w:rsid w:val="005E7525"/>
    <w:rsid w:val="005E7FCC"/>
    <w:rsid w:val="005F200B"/>
    <w:rsid w:val="005F7C68"/>
    <w:rsid w:val="00602BC8"/>
    <w:rsid w:val="006054DD"/>
    <w:rsid w:val="00605A21"/>
    <w:rsid w:val="006123DD"/>
    <w:rsid w:val="00616983"/>
    <w:rsid w:val="00625BB9"/>
    <w:rsid w:val="00625F98"/>
    <w:rsid w:val="00630DC1"/>
    <w:rsid w:val="00654A74"/>
    <w:rsid w:val="00656082"/>
    <w:rsid w:val="0067134B"/>
    <w:rsid w:val="00673B69"/>
    <w:rsid w:val="00676283"/>
    <w:rsid w:val="0068551B"/>
    <w:rsid w:val="006873F8"/>
    <w:rsid w:val="00695F16"/>
    <w:rsid w:val="00696792"/>
    <w:rsid w:val="00697749"/>
    <w:rsid w:val="006A3F14"/>
    <w:rsid w:val="006A5DB4"/>
    <w:rsid w:val="006B2821"/>
    <w:rsid w:val="006C50AB"/>
    <w:rsid w:val="006C5C3E"/>
    <w:rsid w:val="006C710C"/>
    <w:rsid w:val="006D29AD"/>
    <w:rsid w:val="006E213B"/>
    <w:rsid w:val="006E470F"/>
    <w:rsid w:val="006E4F4E"/>
    <w:rsid w:val="006F1B65"/>
    <w:rsid w:val="00701A5E"/>
    <w:rsid w:val="00701D83"/>
    <w:rsid w:val="00711776"/>
    <w:rsid w:val="007150C4"/>
    <w:rsid w:val="00722EF7"/>
    <w:rsid w:val="00734737"/>
    <w:rsid w:val="00737E7D"/>
    <w:rsid w:val="00745F69"/>
    <w:rsid w:val="00753F93"/>
    <w:rsid w:val="007624E0"/>
    <w:rsid w:val="0077034D"/>
    <w:rsid w:val="007704ED"/>
    <w:rsid w:val="007772B4"/>
    <w:rsid w:val="00780B09"/>
    <w:rsid w:val="00781AA2"/>
    <w:rsid w:val="00782E11"/>
    <w:rsid w:val="007917EE"/>
    <w:rsid w:val="00793B66"/>
    <w:rsid w:val="00795AB5"/>
    <w:rsid w:val="007A1929"/>
    <w:rsid w:val="007A19FE"/>
    <w:rsid w:val="007A35D5"/>
    <w:rsid w:val="007A5599"/>
    <w:rsid w:val="007A575A"/>
    <w:rsid w:val="007A57A5"/>
    <w:rsid w:val="007A6981"/>
    <w:rsid w:val="007B6012"/>
    <w:rsid w:val="007B7117"/>
    <w:rsid w:val="007C044F"/>
    <w:rsid w:val="007C229F"/>
    <w:rsid w:val="007C26BF"/>
    <w:rsid w:val="007C3DA4"/>
    <w:rsid w:val="007D13AC"/>
    <w:rsid w:val="007D7FF3"/>
    <w:rsid w:val="007E184E"/>
    <w:rsid w:val="007E5A0A"/>
    <w:rsid w:val="007F1789"/>
    <w:rsid w:val="007F26CB"/>
    <w:rsid w:val="00802069"/>
    <w:rsid w:val="008053BE"/>
    <w:rsid w:val="008135C3"/>
    <w:rsid w:val="00814472"/>
    <w:rsid w:val="0081540D"/>
    <w:rsid w:val="0081570B"/>
    <w:rsid w:val="00820231"/>
    <w:rsid w:val="00825511"/>
    <w:rsid w:val="00825864"/>
    <w:rsid w:val="00826C90"/>
    <w:rsid w:val="008345AD"/>
    <w:rsid w:val="00842C09"/>
    <w:rsid w:val="00845DA4"/>
    <w:rsid w:val="00845DE9"/>
    <w:rsid w:val="008476C6"/>
    <w:rsid w:val="00851170"/>
    <w:rsid w:val="00860B50"/>
    <w:rsid w:val="00861485"/>
    <w:rsid w:val="00866E8B"/>
    <w:rsid w:val="0087673F"/>
    <w:rsid w:val="00881AFA"/>
    <w:rsid w:val="008851B7"/>
    <w:rsid w:val="00885E0F"/>
    <w:rsid w:val="00892F5F"/>
    <w:rsid w:val="00893193"/>
    <w:rsid w:val="008A1CEE"/>
    <w:rsid w:val="008A28BA"/>
    <w:rsid w:val="008A3C3C"/>
    <w:rsid w:val="008C36B5"/>
    <w:rsid w:val="008C44F9"/>
    <w:rsid w:val="008C576D"/>
    <w:rsid w:val="008D3290"/>
    <w:rsid w:val="008D35AC"/>
    <w:rsid w:val="008D66C1"/>
    <w:rsid w:val="008E6DF4"/>
    <w:rsid w:val="008F1AD4"/>
    <w:rsid w:val="008F7A46"/>
    <w:rsid w:val="008F7B6F"/>
    <w:rsid w:val="008F7EC6"/>
    <w:rsid w:val="00906C05"/>
    <w:rsid w:val="00910BB7"/>
    <w:rsid w:val="00913318"/>
    <w:rsid w:val="00913443"/>
    <w:rsid w:val="00916699"/>
    <w:rsid w:val="009253B1"/>
    <w:rsid w:val="00926E78"/>
    <w:rsid w:val="00932BAA"/>
    <w:rsid w:val="009404AD"/>
    <w:rsid w:val="00941720"/>
    <w:rsid w:val="00944F93"/>
    <w:rsid w:val="0094559B"/>
    <w:rsid w:val="0095019C"/>
    <w:rsid w:val="009533AC"/>
    <w:rsid w:val="00953E19"/>
    <w:rsid w:val="00953FD1"/>
    <w:rsid w:val="00967FE9"/>
    <w:rsid w:val="00970B34"/>
    <w:rsid w:val="00980FB1"/>
    <w:rsid w:val="00982510"/>
    <w:rsid w:val="009845C5"/>
    <w:rsid w:val="00993307"/>
    <w:rsid w:val="009971CB"/>
    <w:rsid w:val="009A2922"/>
    <w:rsid w:val="009A4158"/>
    <w:rsid w:val="009A545A"/>
    <w:rsid w:val="009B1116"/>
    <w:rsid w:val="009B2E7B"/>
    <w:rsid w:val="009B340F"/>
    <w:rsid w:val="009C0DEB"/>
    <w:rsid w:val="009D137B"/>
    <w:rsid w:val="009D2DAF"/>
    <w:rsid w:val="009D65FE"/>
    <w:rsid w:val="009E0EED"/>
    <w:rsid w:val="009E13A2"/>
    <w:rsid w:val="009E13C3"/>
    <w:rsid w:val="009F1630"/>
    <w:rsid w:val="009F2946"/>
    <w:rsid w:val="009F3450"/>
    <w:rsid w:val="009F4B1E"/>
    <w:rsid w:val="00A02702"/>
    <w:rsid w:val="00A02EE9"/>
    <w:rsid w:val="00A038CB"/>
    <w:rsid w:val="00A05D3C"/>
    <w:rsid w:val="00A155ED"/>
    <w:rsid w:val="00A15D57"/>
    <w:rsid w:val="00A20E25"/>
    <w:rsid w:val="00A23B5D"/>
    <w:rsid w:val="00A246FA"/>
    <w:rsid w:val="00A331A8"/>
    <w:rsid w:val="00A36D88"/>
    <w:rsid w:val="00A409A2"/>
    <w:rsid w:val="00A44FE7"/>
    <w:rsid w:val="00A51FE4"/>
    <w:rsid w:val="00A54E00"/>
    <w:rsid w:val="00A55419"/>
    <w:rsid w:val="00A6187F"/>
    <w:rsid w:val="00A64B61"/>
    <w:rsid w:val="00A6513B"/>
    <w:rsid w:val="00A67B93"/>
    <w:rsid w:val="00A736D4"/>
    <w:rsid w:val="00A744C5"/>
    <w:rsid w:val="00A80B9B"/>
    <w:rsid w:val="00A80C45"/>
    <w:rsid w:val="00A84DF9"/>
    <w:rsid w:val="00A864B4"/>
    <w:rsid w:val="00A872A7"/>
    <w:rsid w:val="00A915A3"/>
    <w:rsid w:val="00A9252E"/>
    <w:rsid w:val="00A95393"/>
    <w:rsid w:val="00AA0C69"/>
    <w:rsid w:val="00AB7431"/>
    <w:rsid w:val="00AB7444"/>
    <w:rsid w:val="00AB7BFA"/>
    <w:rsid w:val="00AC132D"/>
    <w:rsid w:val="00AC274A"/>
    <w:rsid w:val="00AC37A1"/>
    <w:rsid w:val="00AC3DCF"/>
    <w:rsid w:val="00AC3F1E"/>
    <w:rsid w:val="00AD00CE"/>
    <w:rsid w:val="00AE2994"/>
    <w:rsid w:val="00AE7B64"/>
    <w:rsid w:val="00AF4A72"/>
    <w:rsid w:val="00AF7173"/>
    <w:rsid w:val="00AF7AAE"/>
    <w:rsid w:val="00B0137D"/>
    <w:rsid w:val="00B14B47"/>
    <w:rsid w:val="00B15DFF"/>
    <w:rsid w:val="00B1760E"/>
    <w:rsid w:val="00B22071"/>
    <w:rsid w:val="00B241A1"/>
    <w:rsid w:val="00B2590E"/>
    <w:rsid w:val="00B26D60"/>
    <w:rsid w:val="00B33D0A"/>
    <w:rsid w:val="00B44878"/>
    <w:rsid w:val="00B44D0E"/>
    <w:rsid w:val="00B460F5"/>
    <w:rsid w:val="00B57EF5"/>
    <w:rsid w:val="00B62CCC"/>
    <w:rsid w:val="00B62FCF"/>
    <w:rsid w:val="00B7718B"/>
    <w:rsid w:val="00B86AA9"/>
    <w:rsid w:val="00B9142D"/>
    <w:rsid w:val="00B91D21"/>
    <w:rsid w:val="00B96124"/>
    <w:rsid w:val="00BA0EF9"/>
    <w:rsid w:val="00BA3B9C"/>
    <w:rsid w:val="00BA67E2"/>
    <w:rsid w:val="00BA6843"/>
    <w:rsid w:val="00BC0DE0"/>
    <w:rsid w:val="00BC2783"/>
    <w:rsid w:val="00BC4FBB"/>
    <w:rsid w:val="00BD042E"/>
    <w:rsid w:val="00BD702B"/>
    <w:rsid w:val="00BE65BE"/>
    <w:rsid w:val="00C12652"/>
    <w:rsid w:val="00C1671B"/>
    <w:rsid w:val="00C230F2"/>
    <w:rsid w:val="00C255BE"/>
    <w:rsid w:val="00C339B3"/>
    <w:rsid w:val="00C35148"/>
    <w:rsid w:val="00C35A6E"/>
    <w:rsid w:val="00C431F5"/>
    <w:rsid w:val="00C46B8A"/>
    <w:rsid w:val="00C528E5"/>
    <w:rsid w:val="00C63385"/>
    <w:rsid w:val="00C63A20"/>
    <w:rsid w:val="00C63EC3"/>
    <w:rsid w:val="00C65564"/>
    <w:rsid w:val="00C67A9A"/>
    <w:rsid w:val="00C71D5B"/>
    <w:rsid w:val="00C8001A"/>
    <w:rsid w:val="00C867DB"/>
    <w:rsid w:val="00C86B8D"/>
    <w:rsid w:val="00C90F40"/>
    <w:rsid w:val="00C94F64"/>
    <w:rsid w:val="00C95389"/>
    <w:rsid w:val="00CA35D9"/>
    <w:rsid w:val="00CA55AD"/>
    <w:rsid w:val="00CA5CAC"/>
    <w:rsid w:val="00CA6DEF"/>
    <w:rsid w:val="00CA7220"/>
    <w:rsid w:val="00CA73BA"/>
    <w:rsid w:val="00CB35A9"/>
    <w:rsid w:val="00CB44FD"/>
    <w:rsid w:val="00CC0B73"/>
    <w:rsid w:val="00CC2F43"/>
    <w:rsid w:val="00CE4276"/>
    <w:rsid w:val="00CE48AC"/>
    <w:rsid w:val="00CE798F"/>
    <w:rsid w:val="00D031C9"/>
    <w:rsid w:val="00D038A5"/>
    <w:rsid w:val="00D07AE5"/>
    <w:rsid w:val="00D1553A"/>
    <w:rsid w:val="00D225E3"/>
    <w:rsid w:val="00D27E4E"/>
    <w:rsid w:val="00D32EE5"/>
    <w:rsid w:val="00D332D8"/>
    <w:rsid w:val="00D35BB1"/>
    <w:rsid w:val="00D411F5"/>
    <w:rsid w:val="00D420A2"/>
    <w:rsid w:val="00D45D55"/>
    <w:rsid w:val="00D5361B"/>
    <w:rsid w:val="00D57C82"/>
    <w:rsid w:val="00D60CB3"/>
    <w:rsid w:val="00D640A4"/>
    <w:rsid w:val="00D6577D"/>
    <w:rsid w:val="00D67501"/>
    <w:rsid w:val="00D71927"/>
    <w:rsid w:val="00D7226A"/>
    <w:rsid w:val="00D729BD"/>
    <w:rsid w:val="00D74CC6"/>
    <w:rsid w:val="00D86604"/>
    <w:rsid w:val="00D87B81"/>
    <w:rsid w:val="00D913FD"/>
    <w:rsid w:val="00D9632B"/>
    <w:rsid w:val="00DB303E"/>
    <w:rsid w:val="00DB30E2"/>
    <w:rsid w:val="00DC0DAC"/>
    <w:rsid w:val="00DC2E95"/>
    <w:rsid w:val="00DC4477"/>
    <w:rsid w:val="00DC6274"/>
    <w:rsid w:val="00DC63D8"/>
    <w:rsid w:val="00DD4730"/>
    <w:rsid w:val="00DE2951"/>
    <w:rsid w:val="00DE65BA"/>
    <w:rsid w:val="00DF272B"/>
    <w:rsid w:val="00E069E9"/>
    <w:rsid w:val="00E173AF"/>
    <w:rsid w:val="00E35BB5"/>
    <w:rsid w:val="00E40492"/>
    <w:rsid w:val="00E47F07"/>
    <w:rsid w:val="00E56C44"/>
    <w:rsid w:val="00E60B72"/>
    <w:rsid w:val="00E65781"/>
    <w:rsid w:val="00E709DC"/>
    <w:rsid w:val="00E87B7A"/>
    <w:rsid w:val="00E97EC3"/>
    <w:rsid w:val="00EA0DEB"/>
    <w:rsid w:val="00EA218E"/>
    <w:rsid w:val="00EA4C25"/>
    <w:rsid w:val="00EA7845"/>
    <w:rsid w:val="00EB759B"/>
    <w:rsid w:val="00EC04D1"/>
    <w:rsid w:val="00EC729B"/>
    <w:rsid w:val="00ED1B3F"/>
    <w:rsid w:val="00ED25C3"/>
    <w:rsid w:val="00ED28A8"/>
    <w:rsid w:val="00ED3569"/>
    <w:rsid w:val="00ED3D87"/>
    <w:rsid w:val="00EE53D4"/>
    <w:rsid w:val="00EE6684"/>
    <w:rsid w:val="00EE6B5F"/>
    <w:rsid w:val="00EF0254"/>
    <w:rsid w:val="00EF17BA"/>
    <w:rsid w:val="00F0205F"/>
    <w:rsid w:val="00F03F35"/>
    <w:rsid w:val="00F07652"/>
    <w:rsid w:val="00F0777B"/>
    <w:rsid w:val="00F07A7B"/>
    <w:rsid w:val="00F10E6D"/>
    <w:rsid w:val="00F121D7"/>
    <w:rsid w:val="00F12ADE"/>
    <w:rsid w:val="00F21262"/>
    <w:rsid w:val="00F23DB4"/>
    <w:rsid w:val="00F30739"/>
    <w:rsid w:val="00F407B0"/>
    <w:rsid w:val="00F41579"/>
    <w:rsid w:val="00F443DB"/>
    <w:rsid w:val="00F44873"/>
    <w:rsid w:val="00F50D41"/>
    <w:rsid w:val="00F54651"/>
    <w:rsid w:val="00F654B4"/>
    <w:rsid w:val="00F66473"/>
    <w:rsid w:val="00F7340B"/>
    <w:rsid w:val="00F7455B"/>
    <w:rsid w:val="00F761B4"/>
    <w:rsid w:val="00F777AF"/>
    <w:rsid w:val="00F86A39"/>
    <w:rsid w:val="00F91613"/>
    <w:rsid w:val="00F920D0"/>
    <w:rsid w:val="00F9414F"/>
    <w:rsid w:val="00F952CC"/>
    <w:rsid w:val="00FA39AA"/>
    <w:rsid w:val="00FA452C"/>
    <w:rsid w:val="00FB51D8"/>
    <w:rsid w:val="00FC7BBB"/>
    <w:rsid w:val="00FD1B5F"/>
    <w:rsid w:val="00FD6AE3"/>
    <w:rsid w:val="00FD6F15"/>
    <w:rsid w:val="00FE414F"/>
    <w:rsid w:val="00FE60C0"/>
    <w:rsid w:val="00FF1400"/>
    <w:rsid w:val="00FF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AB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paragraph" w:customStyle="1" w:styleId="Standardowy1">
    <w:name w:val="Standardowy1"/>
    <w:rsid w:val="00263E7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D6577D"/>
    <w:pPr>
      <w:overflowPunct/>
      <w:autoSpaceDE/>
      <w:spacing w:line="240" w:lineRule="atLeast"/>
      <w:ind w:left="360"/>
      <w:jc w:val="both"/>
      <w:textAlignment w:val="auto"/>
    </w:pPr>
    <w:rPr>
      <w:szCs w:val="24"/>
      <w:lang w:eastAsia="ar-SA"/>
    </w:rPr>
  </w:style>
  <w:style w:type="paragraph" w:customStyle="1" w:styleId="Tekstkomentarza1">
    <w:name w:val="Tekst komentarza1"/>
    <w:basedOn w:val="Normalny"/>
    <w:rsid w:val="00D6577D"/>
    <w:pPr>
      <w:overflowPunct/>
      <w:autoSpaceDE/>
      <w:textAlignment w:val="auto"/>
    </w:pPr>
    <w:rPr>
      <w:sz w:val="20"/>
      <w:lang w:eastAsia="ar-SA"/>
    </w:rPr>
  </w:style>
  <w:style w:type="character" w:customStyle="1" w:styleId="WW8Num30z0">
    <w:name w:val="WW8Num30z0"/>
    <w:rsid w:val="00E65781"/>
    <w:rPr>
      <w:b/>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5A6-35A4-4EBC-A5D3-8A73BE2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16</Pages>
  <Words>8624</Words>
  <Characters>51746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TOMASZ NOWAKOWSKI</cp:lastModifiedBy>
  <cp:revision>615</cp:revision>
  <cp:lastPrinted>2021-05-07T08:15:00Z</cp:lastPrinted>
  <dcterms:created xsi:type="dcterms:W3CDTF">2022-01-19T09:14:00Z</dcterms:created>
  <dcterms:modified xsi:type="dcterms:W3CDTF">2024-04-08T11:03:00Z</dcterms:modified>
</cp:coreProperties>
</file>