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565D" w14:textId="77777777" w:rsidR="00DD2050" w:rsidRPr="00126417" w:rsidRDefault="00DD2050" w:rsidP="00E72E40">
      <w:pPr>
        <w:spacing w:after="0"/>
        <w:rPr>
          <w:rFonts w:ascii="Times New Roman" w:hAnsi="Times New Roman" w:cs="Times New Roman"/>
        </w:rPr>
      </w:pPr>
    </w:p>
    <w:p w14:paraId="7EA06C47" w14:textId="7A561F57" w:rsidR="001F26E8" w:rsidRPr="00126417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  <w:b/>
          <w:bCs/>
        </w:rPr>
        <w:t>UMOWA Nr………………..</w:t>
      </w:r>
    </w:p>
    <w:p w14:paraId="3A7E2EAD" w14:textId="773A4E7A" w:rsidR="0005056F" w:rsidRPr="00126417" w:rsidRDefault="0005056F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eastAsia="SimSun" w:hAnsi="Times New Roman" w:cs="Times New Roman"/>
          <w:b/>
          <w:bCs/>
          <w:kern w:val="3"/>
        </w:rPr>
        <w:t>na całodobową opiekę weterynaryjną w przypadkach zdarzeń drogowych z udziałem zwierząt oraz kastrację i sterylizację kotów wolno żyjących wyłapywanych z terenu miasta Golubia-Dobrzynia</w:t>
      </w:r>
      <w:r w:rsidR="00E95028" w:rsidRPr="00126417">
        <w:rPr>
          <w:rFonts w:ascii="Times New Roman" w:eastAsia="SimSun" w:hAnsi="Times New Roman" w:cs="Times New Roman"/>
          <w:b/>
          <w:bCs/>
          <w:kern w:val="3"/>
        </w:rPr>
        <w:t xml:space="preserve"> zawarta w dniu………………..r.</w:t>
      </w:r>
    </w:p>
    <w:p w14:paraId="1E683A76" w14:textId="77777777" w:rsidR="001A05E3" w:rsidRPr="00126417" w:rsidRDefault="001A05E3" w:rsidP="00126417">
      <w:pPr>
        <w:spacing w:after="0"/>
        <w:jc w:val="center"/>
        <w:rPr>
          <w:rFonts w:ascii="Times New Roman" w:hAnsi="Times New Roman" w:cs="Times New Roman"/>
        </w:rPr>
      </w:pPr>
    </w:p>
    <w:p w14:paraId="14595779" w14:textId="31E3E1FB" w:rsidR="001A05E3" w:rsidRPr="00126417" w:rsidRDefault="00E95028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pomiędzy:</w:t>
      </w:r>
    </w:p>
    <w:p w14:paraId="6E583C2D" w14:textId="3B35265A" w:rsidR="00E95028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  <w:b/>
          <w:bCs/>
        </w:rPr>
        <w:t>Gminą Miasto Golub-Dobrzyń</w:t>
      </w:r>
      <w:r w:rsidRPr="00126417">
        <w:rPr>
          <w:rFonts w:ascii="Times New Roman" w:hAnsi="Times New Roman" w:cs="Times New Roman"/>
        </w:rPr>
        <w:t>,</w:t>
      </w:r>
      <w:r w:rsidR="00E95028" w:rsidRPr="00126417">
        <w:rPr>
          <w:rFonts w:ascii="Times New Roman" w:hAnsi="Times New Roman" w:cs="Times New Roman"/>
        </w:rPr>
        <w:t xml:space="preserve"> Plac Tysiąclecia 25,87-400 Golub-Dobrzyń,</w:t>
      </w:r>
      <w:r w:rsidR="00126417">
        <w:rPr>
          <w:rFonts w:ascii="Times New Roman" w:hAnsi="Times New Roman" w:cs="Times New Roman"/>
        </w:rPr>
        <w:t xml:space="preserve"> </w:t>
      </w:r>
      <w:r w:rsidR="00E95028" w:rsidRPr="00126417">
        <w:rPr>
          <w:rFonts w:ascii="Times New Roman" w:hAnsi="Times New Roman" w:cs="Times New Roman"/>
        </w:rPr>
        <w:t>NIP: 5030054345,</w:t>
      </w:r>
      <w:r w:rsidRPr="00126417">
        <w:rPr>
          <w:rFonts w:ascii="Times New Roman" w:hAnsi="Times New Roman" w:cs="Times New Roman"/>
        </w:rPr>
        <w:t xml:space="preserve"> reprezentowan</w:t>
      </w:r>
      <w:r w:rsidR="00E95028" w:rsidRPr="00126417">
        <w:rPr>
          <w:rFonts w:ascii="Times New Roman" w:hAnsi="Times New Roman" w:cs="Times New Roman"/>
        </w:rPr>
        <w:t>ą</w:t>
      </w:r>
      <w:r w:rsidRPr="00126417">
        <w:rPr>
          <w:rFonts w:ascii="Times New Roman" w:hAnsi="Times New Roman" w:cs="Times New Roman"/>
        </w:rPr>
        <w:t xml:space="preserve"> przez</w:t>
      </w:r>
      <w:r w:rsidR="0063604E">
        <w:rPr>
          <w:rFonts w:ascii="Times New Roman" w:hAnsi="Times New Roman" w:cs="Times New Roman"/>
        </w:rPr>
        <w:t xml:space="preserve"> </w:t>
      </w:r>
      <w:r w:rsidRPr="00126417">
        <w:rPr>
          <w:rFonts w:ascii="Times New Roman" w:hAnsi="Times New Roman" w:cs="Times New Roman"/>
        </w:rPr>
        <w:t>Burmistrza Miasta Golubia-Dobrzynia Pana Mariusza Piątkowskiego,</w:t>
      </w:r>
    </w:p>
    <w:p w14:paraId="5B3E3B90" w14:textId="77777777" w:rsid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przy kontrasygnacie Skarbnika Miasta Pana Jacka Dowgiałło, </w:t>
      </w:r>
    </w:p>
    <w:p w14:paraId="64FB19B4" w14:textId="174F17F0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zwaną dalej </w:t>
      </w:r>
      <w:r w:rsidR="00126417">
        <w:rPr>
          <w:rFonts w:ascii="Times New Roman" w:hAnsi="Times New Roman" w:cs="Times New Roman"/>
        </w:rPr>
        <w:t xml:space="preserve">jako: </w:t>
      </w:r>
      <w:r w:rsidR="00126417" w:rsidRPr="00126417">
        <w:rPr>
          <w:rFonts w:ascii="Times New Roman" w:hAnsi="Times New Roman" w:cs="Times New Roman"/>
          <w:b/>
          <w:bCs/>
        </w:rPr>
        <w:t>„Zamawiający”</w:t>
      </w:r>
    </w:p>
    <w:p w14:paraId="10160947" w14:textId="77777777" w:rsidR="001A05E3" w:rsidRPr="000F1612" w:rsidRDefault="001A05E3" w:rsidP="0012641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</w:rPr>
        <w:t>a</w:t>
      </w:r>
    </w:p>
    <w:p w14:paraId="3CBABE16" w14:textId="35C61AE5" w:rsidR="00126417" w:rsidRPr="000F1612" w:rsidRDefault="003E0EC9" w:rsidP="0012641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E9813" w14:textId="21555A8C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zwanym dalej</w:t>
      </w:r>
      <w:r w:rsidR="00126417">
        <w:rPr>
          <w:rFonts w:ascii="Times New Roman" w:hAnsi="Times New Roman" w:cs="Times New Roman"/>
        </w:rPr>
        <w:t xml:space="preserve"> jako: </w:t>
      </w:r>
      <w:r w:rsidR="00126417" w:rsidRPr="00126417">
        <w:rPr>
          <w:rFonts w:ascii="Times New Roman" w:hAnsi="Times New Roman" w:cs="Times New Roman"/>
          <w:b/>
          <w:bCs/>
        </w:rPr>
        <w:t>„Wykonawca”</w:t>
      </w:r>
    </w:p>
    <w:p w14:paraId="05CCDBFC" w14:textId="77777777" w:rsidR="001A05E3" w:rsidRPr="00126417" w:rsidRDefault="001A05E3" w:rsidP="00126417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o następującej treści:</w:t>
      </w:r>
    </w:p>
    <w:p w14:paraId="1F20062D" w14:textId="77777777" w:rsidR="001A05E3" w:rsidRPr="00126417" w:rsidRDefault="001A05E3" w:rsidP="0012641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99A598" w14:textId="77777777" w:rsidR="001A05E3" w:rsidRPr="00126417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417">
        <w:rPr>
          <w:rFonts w:ascii="Times New Roman" w:hAnsi="Times New Roman" w:cs="Times New Roman"/>
          <w:b/>
          <w:bCs/>
        </w:rPr>
        <w:t>§ 1</w:t>
      </w:r>
    </w:p>
    <w:p w14:paraId="3C0CAA20" w14:textId="326C6DAD" w:rsidR="001A05E3" w:rsidRDefault="001A05E3" w:rsidP="0012641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Wykonawca zobowiązuje się do</w:t>
      </w:r>
      <w:r w:rsidR="00126417">
        <w:rPr>
          <w:rFonts w:ascii="Times New Roman" w:hAnsi="Times New Roman" w:cs="Times New Roman"/>
        </w:rPr>
        <w:t xml:space="preserve"> całodobowego</w:t>
      </w:r>
      <w:r w:rsidRPr="00126417">
        <w:rPr>
          <w:rFonts w:ascii="Times New Roman" w:hAnsi="Times New Roman" w:cs="Times New Roman"/>
        </w:rPr>
        <w:t xml:space="preserve"> świadczenia usług weterynaryjnych</w:t>
      </w:r>
      <w:r w:rsidR="0026453B">
        <w:rPr>
          <w:rFonts w:ascii="Times New Roman" w:hAnsi="Times New Roman" w:cs="Times New Roman"/>
        </w:rPr>
        <w:t xml:space="preserve"> na rzecz Zamawiającego, w szczególności</w:t>
      </w:r>
      <w:r w:rsidRPr="00126417">
        <w:rPr>
          <w:rFonts w:ascii="Times New Roman" w:hAnsi="Times New Roman" w:cs="Times New Roman"/>
        </w:rPr>
        <w:t xml:space="preserve"> </w:t>
      </w:r>
      <w:r w:rsidR="00126417">
        <w:rPr>
          <w:rFonts w:ascii="Times New Roman" w:hAnsi="Times New Roman" w:cs="Times New Roman"/>
        </w:rPr>
        <w:t xml:space="preserve">w przypadkach zdarzeń drogowych z udziałem zwierząt bezdomnych na terenie </w:t>
      </w:r>
      <w:r w:rsidR="00AD6895">
        <w:rPr>
          <w:rFonts w:ascii="Times New Roman" w:hAnsi="Times New Roman" w:cs="Times New Roman"/>
        </w:rPr>
        <w:t>miasta</w:t>
      </w:r>
      <w:r w:rsidR="00126417">
        <w:rPr>
          <w:rFonts w:ascii="Times New Roman" w:hAnsi="Times New Roman" w:cs="Times New Roman"/>
        </w:rPr>
        <w:t xml:space="preserve"> Golub</w:t>
      </w:r>
      <w:r w:rsidR="00AD6895">
        <w:rPr>
          <w:rFonts w:ascii="Times New Roman" w:hAnsi="Times New Roman" w:cs="Times New Roman"/>
        </w:rPr>
        <w:t>ia</w:t>
      </w:r>
      <w:r w:rsidR="00126417">
        <w:rPr>
          <w:rFonts w:ascii="Times New Roman" w:hAnsi="Times New Roman" w:cs="Times New Roman"/>
        </w:rPr>
        <w:t>-Dobrzy</w:t>
      </w:r>
      <w:r w:rsidR="00AD6895">
        <w:rPr>
          <w:rFonts w:ascii="Times New Roman" w:hAnsi="Times New Roman" w:cs="Times New Roman"/>
        </w:rPr>
        <w:t>nia</w:t>
      </w:r>
      <w:r w:rsidR="00653226">
        <w:rPr>
          <w:rFonts w:ascii="Times New Roman" w:hAnsi="Times New Roman" w:cs="Times New Roman"/>
        </w:rPr>
        <w:t>,</w:t>
      </w:r>
      <w:r w:rsidR="00126417">
        <w:rPr>
          <w:rFonts w:ascii="Times New Roman" w:hAnsi="Times New Roman" w:cs="Times New Roman"/>
        </w:rPr>
        <w:t xml:space="preserve"> od </w:t>
      </w:r>
      <w:r w:rsidRPr="00126417">
        <w:rPr>
          <w:rFonts w:ascii="Times New Roman" w:hAnsi="Times New Roman" w:cs="Times New Roman"/>
        </w:rPr>
        <w:t>dnia 01.01.202</w:t>
      </w:r>
      <w:r w:rsidR="003E0EC9">
        <w:rPr>
          <w:rFonts w:ascii="Times New Roman" w:hAnsi="Times New Roman" w:cs="Times New Roman"/>
        </w:rPr>
        <w:t>4</w:t>
      </w:r>
      <w:r w:rsidRPr="00126417">
        <w:rPr>
          <w:rFonts w:ascii="Times New Roman" w:hAnsi="Times New Roman" w:cs="Times New Roman"/>
        </w:rPr>
        <w:t xml:space="preserve"> r. do dnia </w:t>
      </w:r>
      <w:r w:rsidR="000F255D">
        <w:rPr>
          <w:rFonts w:ascii="Times New Roman" w:hAnsi="Times New Roman" w:cs="Times New Roman"/>
        </w:rPr>
        <w:br/>
      </w:r>
      <w:r w:rsidRPr="00126417">
        <w:rPr>
          <w:rFonts w:ascii="Times New Roman" w:hAnsi="Times New Roman" w:cs="Times New Roman"/>
        </w:rPr>
        <w:t>31.12.202</w:t>
      </w:r>
      <w:r w:rsidR="003E0EC9">
        <w:rPr>
          <w:rFonts w:ascii="Times New Roman" w:hAnsi="Times New Roman" w:cs="Times New Roman"/>
        </w:rPr>
        <w:t>4</w:t>
      </w:r>
      <w:r w:rsidRPr="00126417">
        <w:rPr>
          <w:rFonts w:ascii="Times New Roman" w:hAnsi="Times New Roman" w:cs="Times New Roman"/>
        </w:rPr>
        <w:t xml:space="preserve"> r.</w:t>
      </w:r>
    </w:p>
    <w:p w14:paraId="3A4C41A0" w14:textId="00B01B16" w:rsidR="00126417" w:rsidRPr="00126417" w:rsidRDefault="00126417" w:rsidP="0012641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dokonywał zgłoszeń dotyczących konieczności świadczenia usług, o których stanowi ust. 1</w:t>
      </w:r>
      <w:r w:rsidR="00FD40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telefonicznie</w:t>
      </w:r>
      <w:r w:rsidR="00FD40C2">
        <w:rPr>
          <w:rFonts w:ascii="Times New Roman" w:hAnsi="Times New Roman" w:cs="Times New Roman"/>
        </w:rPr>
        <w:t xml:space="preserve"> na następujący numer telefonu Wykonawcy </w:t>
      </w:r>
      <w:r w:rsidR="003E0EC9">
        <w:rPr>
          <w:rFonts w:ascii="Times New Roman" w:hAnsi="Times New Roman" w:cs="Times New Roman"/>
        </w:rPr>
        <w:t>……………………………</w:t>
      </w:r>
    </w:p>
    <w:p w14:paraId="4543703F" w14:textId="2AE3D05D" w:rsidR="00FD40C2" w:rsidRDefault="001A05E3" w:rsidP="00FD40C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Wykonawca wykona </w:t>
      </w:r>
      <w:r w:rsidR="00FD40C2">
        <w:rPr>
          <w:rFonts w:ascii="Times New Roman" w:hAnsi="Times New Roman" w:cs="Times New Roman"/>
        </w:rPr>
        <w:t>usługi będące przedmio</w:t>
      </w:r>
      <w:r w:rsidR="003E324F">
        <w:rPr>
          <w:rFonts w:ascii="Times New Roman" w:hAnsi="Times New Roman" w:cs="Times New Roman"/>
        </w:rPr>
        <w:t>tem</w:t>
      </w:r>
      <w:r w:rsidR="00FD40C2">
        <w:rPr>
          <w:rFonts w:ascii="Times New Roman" w:hAnsi="Times New Roman" w:cs="Times New Roman"/>
        </w:rPr>
        <w:t xml:space="preserve"> zgłoszenia, o który</w:t>
      </w:r>
      <w:r w:rsidR="00314426">
        <w:rPr>
          <w:rFonts w:ascii="Times New Roman" w:hAnsi="Times New Roman" w:cs="Times New Roman"/>
        </w:rPr>
        <w:t>m</w:t>
      </w:r>
      <w:r w:rsidR="00FD40C2">
        <w:rPr>
          <w:rFonts w:ascii="Times New Roman" w:hAnsi="Times New Roman" w:cs="Times New Roman"/>
        </w:rPr>
        <w:t xml:space="preserve"> stanowi ust. 2, </w:t>
      </w:r>
      <w:r w:rsidR="00C00B49">
        <w:rPr>
          <w:rFonts w:ascii="Times New Roman" w:hAnsi="Times New Roman" w:cs="Times New Roman"/>
        </w:rPr>
        <w:t>w ciągu dwóch godzin</w:t>
      </w:r>
      <w:r w:rsidR="00FD40C2">
        <w:rPr>
          <w:rFonts w:ascii="Times New Roman" w:hAnsi="Times New Roman" w:cs="Times New Roman"/>
        </w:rPr>
        <w:t xml:space="preserve">, nie później niż w terminie 24 </w:t>
      </w:r>
      <w:r w:rsidR="00314426">
        <w:rPr>
          <w:rFonts w:ascii="Times New Roman" w:hAnsi="Times New Roman" w:cs="Times New Roman"/>
        </w:rPr>
        <w:t>godzin</w:t>
      </w:r>
      <w:r w:rsidR="00FD40C2">
        <w:rPr>
          <w:rFonts w:ascii="Times New Roman" w:hAnsi="Times New Roman" w:cs="Times New Roman"/>
        </w:rPr>
        <w:t xml:space="preserve"> od dnia dokonania zgłoszenia, o którym stanowi ust. 2.</w:t>
      </w:r>
      <w:r w:rsidRPr="00126417">
        <w:rPr>
          <w:rFonts w:ascii="Times New Roman" w:hAnsi="Times New Roman" w:cs="Times New Roman"/>
        </w:rPr>
        <w:t xml:space="preserve"> </w:t>
      </w:r>
    </w:p>
    <w:p w14:paraId="13E73FE3" w14:textId="2D0B5957" w:rsidR="00FD40C2" w:rsidRDefault="00FD40C2" w:rsidP="00FD40C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 xml:space="preserve">W ramach niniejszej umowy Wykonawca zobowiązuje się również do wykonywania zabiegów sterylizacji i kastracji bezdomnych kotów i kotek z terenu </w:t>
      </w:r>
      <w:r w:rsidR="00AD6895">
        <w:rPr>
          <w:rFonts w:ascii="Times New Roman" w:hAnsi="Times New Roman" w:cs="Times New Roman"/>
        </w:rPr>
        <w:t>m</w:t>
      </w:r>
      <w:r w:rsidRPr="00FD40C2">
        <w:rPr>
          <w:rFonts w:ascii="Times New Roman" w:hAnsi="Times New Roman" w:cs="Times New Roman"/>
        </w:rPr>
        <w:t>iasta Golubia-Dobrzynia, po dokonaniu zgłoszenia przez Zamawiającego i poczynieniu uzgodnień w tym zakresie.</w:t>
      </w:r>
    </w:p>
    <w:p w14:paraId="7A83D081" w14:textId="00BD5C07" w:rsidR="002E30FC" w:rsidRPr="00FD40C2" w:rsidRDefault="002E30FC" w:rsidP="00FD40C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zabiegów kastracji i sterylizacji Wykonawca zobowiązuje się raz w tygodniu do otwarcia gabinetu </w:t>
      </w:r>
      <w:r w:rsidR="003E324F">
        <w:rPr>
          <w:rFonts w:ascii="Times New Roman" w:hAnsi="Times New Roman" w:cs="Times New Roman"/>
        </w:rPr>
        <w:t xml:space="preserve">od godz. 9.00 </w:t>
      </w:r>
      <w:r>
        <w:rPr>
          <w:rFonts w:ascii="Times New Roman" w:hAnsi="Times New Roman" w:cs="Times New Roman"/>
        </w:rPr>
        <w:t>do godz. 17.00</w:t>
      </w:r>
      <w:r w:rsidR="00314426">
        <w:rPr>
          <w:rFonts w:ascii="Times New Roman" w:hAnsi="Times New Roman" w:cs="Times New Roman"/>
        </w:rPr>
        <w:t>.</w:t>
      </w:r>
    </w:p>
    <w:p w14:paraId="6494299E" w14:textId="280140E6" w:rsidR="00FD40C2" w:rsidRPr="00126417" w:rsidRDefault="00FD40C2" w:rsidP="00FD40C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091369CC" w14:textId="4F7E6D69" w:rsidR="001A05E3" w:rsidRPr="00FD40C2" w:rsidRDefault="001A05E3" w:rsidP="00FD40C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58584662"/>
      <w:r w:rsidRPr="00126417">
        <w:rPr>
          <w:rFonts w:ascii="Times New Roman" w:hAnsi="Times New Roman" w:cs="Times New Roman"/>
          <w:b/>
          <w:bCs/>
        </w:rPr>
        <w:t>§</w:t>
      </w:r>
      <w:bookmarkEnd w:id="0"/>
      <w:r w:rsidRPr="00126417">
        <w:rPr>
          <w:rFonts w:ascii="Times New Roman" w:hAnsi="Times New Roman" w:cs="Times New Roman"/>
          <w:b/>
          <w:bCs/>
        </w:rPr>
        <w:t xml:space="preserve"> 2</w:t>
      </w:r>
    </w:p>
    <w:p w14:paraId="0694C20C" w14:textId="6AEC4D95" w:rsidR="00FD40C2" w:rsidRDefault="00FD40C2" w:rsidP="00FD40C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zapłaty na rzecz Wykonawcy wynagrodzenia, z zastrzeżeniem ust. 2 i 3,</w:t>
      </w:r>
      <w:r w:rsidR="001A05E3" w:rsidRPr="00126417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edług</w:t>
      </w:r>
      <w:r w:rsidR="001A05E3" w:rsidRPr="00126417">
        <w:rPr>
          <w:rFonts w:ascii="Times New Roman" w:hAnsi="Times New Roman" w:cs="Times New Roman"/>
        </w:rPr>
        <w:t xml:space="preserve"> jednostkowych cen brutto za usługi</w:t>
      </w:r>
      <w:r>
        <w:rPr>
          <w:rFonts w:ascii="Times New Roman" w:hAnsi="Times New Roman" w:cs="Times New Roman"/>
        </w:rPr>
        <w:t>, o których stanowi § 1:</w:t>
      </w:r>
    </w:p>
    <w:p w14:paraId="51B62780" w14:textId="555BB809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Sterylizacja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suki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 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………..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7A708235" w14:textId="2AE2B966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Sterylizacja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kotki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 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……….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2C5796BD" w14:textId="0F964016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Kastracja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psa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……………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22F732A6" w14:textId="5DFD83DA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Kastracja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wraz ze standardowym postępowaniem pooperacyjnym kocura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- </w:t>
      </w:r>
      <w:r w:rsidR="003E0EC9">
        <w:rPr>
          <w:rFonts w:ascii="Times New Roman" w:eastAsia="Times New Roman" w:hAnsi="Times New Roman" w:cs="Times New Roman"/>
          <w:kern w:val="1"/>
          <w:lang w:eastAsia="hi-IN" w:bidi="hi-IN"/>
        </w:rPr>
        <w:t>………..</w:t>
      </w:r>
      <w:r w:rsidR="000F1612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Times New Roman" w:hAnsi="Times New Roman" w:cs="Times New Roman"/>
          <w:kern w:val="1"/>
          <w:lang w:eastAsia="hi-IN" w:bidi="hi-IN"/>
        </w:rPr>
        <w:t>zł</w:t>
      </w:r>
    </w:p>
    <w:p w14:paraId="19424025" w14:textId="29F13307" w:rsidR="00FD40C2" w:rsidRDefault="00D37B4C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323</w:t>
      </w:r>
      <w:r w:rsidR="0049186C">
        <w:rPr>
          <w:rFonts w:ascii="Times New Roman" w:hAnsi="Times New Roman" w:cs="Times New Roman"/>
        </w:rPr>
        <w:t xml:space="preserve"> </w:t>
      </w:r>
      <w:r w:rsidR="00CD423A" w:rsidRPr="00FD40C2">
        <w:rPr>
          <w:rFonts w:ascii="Times New Roman" w:hAnsi="Times New Roman" w:cs="Times New Roman"/>
        </w:rPr>
        <w:t>Podstawowe badanie krwi morfologia + biochemia</w:t>
      </w:r>
      <w:r w:rsidR="001A05E3" w:rsidRPr="00FD40C2">
        <w:rPr>
          <w:rFonts w:ascii="Times New Roman" w:hAnsi="Times New Roman" w:cs="Times New Roman"/>
        </w:rPr>
        <w:tab/>
      </w:r>
      <w:r w:rsidR="00CD423A" w:rsidRPr="00FD40C2">
        <w:rPr>
          <w:rFonts w:ascii="Times New Roman" w:hAnsi="Times New Roman" w:cs="Times New Roman"/>
        </w:rPr>
        <w:t xml:space="preserve"> </w:t>
      </w:r>
      <w:r w:rsidR="000F1612">
        <w:rPr>
          <w:rFonts w:ascii="Times New Roman" w:hAnsi="Times New Roman" w:cs="Times New Roman"/>
        </w:rPr>
        <w:t xml:space="preserve">- </w:t>
      </w:r>
      <w:r w:rsidR="003E0EC9">
        <w:rPr>
          <w:rFonts w:ascii="Times New Roman" w:hAnsi="Times New Roman" w:cs="Times New Roman"/>
        </w:rPr>
        <w:t>………..</w:t>
      </w:r>
      <w:r w:rsidR="000F1612">
        <w:rPr>
          <w:rFonts w:ascii="Times New Roman" w:hAnsi="Times New Roman" w:cs="Times New Roman"/>
        </w:rPr>
        <w:t xml:space="preserve"> </w:t>
      </w:r>
      <w:r w:rsidR="00CD423A" w:rsidRPr="00FD40C2">
        <w:rPr>
          <w:rFonts w:ascii="Times New Roman" w:hAnsi="Times New Roman" w:cs="Times New Roman"/>
        </w:rPr>
        <w:t>zł</w:t>
      </w:r>
    </w:p>
    <w:p w14:paraId="3671EB11" w14:textId="065A14D5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Badanie usg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052AC94F" w14:textId="37155FF9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Badanie kliniczne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……………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2D8B55E6" w14:textId="6639D799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Kroplówka z założeniem wenflonu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-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……….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0A85B8F0" w14:textId="40249248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Eutanazja psa wraz z utylizacją zwłok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………..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02D3E1C2" w14:textId="0CDA2CA1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Eutanazja kota wraz z utylizacja zwłok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–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5F4C4EBE" w14:textId="6B09B9D3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Eutanazja sarny lub innych zwierząt łownych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- </w:t>
      </w:r>
      <w:r w:rsidR="003E0EC9">
        <w:rPr>
          <w:rFonts w:ascii="Times New Roman" w:eastAsia="Lucida Sans Unicode" w:hAnsi="Times New Roman" w:cs="Times New Roman"/>
          <w:kern w:val="1"/>
          <w:lang w:eastAsia="hi-IN" w:bidi="hi-IN"/>
        </w:rPr>
        <w:t>………….</w:t>
      </w:r>
      <w:r w:rsidR="000F1612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FD40C2">
        <w:rPr>
          <w:rFonts w:ascii="Times New Roman" w:eastAsia="Lucida Sans Unicode" w:hAnsi="Times New Roman" w:cs="Times New Roman"/>
          <w:kern w:val="1"/>
          <w:lang w:eastAsia="hi-IN" w:bidi="hi-IN"/>
        </w:rPr>
        <w:t>zł</w:t>
      </w:r>
    </w:p>
    <w:p w14:paraId="1B26DEC2" w14:textId="51245F0C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eastAsia="Times New Roman" w:hAnsi="Times New Roman" w:cs="Times New Roman"/>
          <w:lang w:eastAsia="pl-PL"/>
        </w:rPr>
        <w:lastRenderedPageBreak/>
        <w:t>Usypianie ślepych miotów psów i kotów bez względu na ilość sztuk</w:t>
      </w:r>
      <w:r w:rsidR="00FD40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w miocie</w:t>
      </w:r>
      <w:r w:rsidR="000F1612">
        <w:rPr>
          <w:rFonts w:ascii="Times New Roman" w:eastAsia="Times New Roman" w:hAnsi="Times New Roman" w:cs="Times New Roman"/>
          <w:lang w:eastAsia="pl-PL"/>
        </w:rPr>
        <w:t xml:space="preserve">  - </w:t>
      </w:r>
      <w:r w:rsidR="003E0EC9">
        <w:rPr>
          <w:rFonts w:ascii="Times New Roman" w:eastAsia="Times New Roman" w:hAnsi="Times New Roman" w:cs="Times New Roman"/>
          <w:lang w:eastAsia="pl-PL"/>
        </w:rPr>
        <w:t>………….</w:t>
      </w:r>
      <w:r w:rsidR="000F16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zł</w:t>
      </w:r>
    </w:p>
    <w:p w14:paraId="3333BB5F" w14:textId="1E58B8C6" w:rsid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 xml:space="preserve">Odrobaczanie psa </w:t>
      </w:r>
      <w:r w:rsidR="000F1612">
        <w:rPr>
          <w:rFonts w:ascii="Times New Roman" w:hAnsi="Times New Roman" w:cs="Times New Roman"/>
        </w:rPr>
        <w:t xml:space="preserve">- </w:t>
      </w:r>
      <w:r w:rsidR="003E0EC9">
        <w:rPr>
          <w:rFonts w:ascii="Times New Roman" w:hAnsi="Times New Roman" w:cs="Times New Roman"/>
        </w:rPr>
        <w:t>……….</w:t>
      </w:r>
      <w:r w:rsidR="000F1612">
        <w:rPr>
          <w:rFonts w:ascii="Times New Roman" w:hAnsi="Times New Roman" w:cs="Times New Roman"/>
        </w:rPr>
        <w:t xml:space="preserve"> </w:t>
      </w:r>
      <w:r w:rsidRPr="00FD40C2">
        <w:rPr>
          <w:rFonts w:ascii="Times New Roman" w:hAnsi="Times New Roman" w:cs="Times New Roman"/>
        </w:rPr>
        <w:t>zł</w:t>
      </w:r>
    </w:p>
    <w:p w14:paraId="240C2D38" w14:textId="387753A3" w:rsid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 xml:space="preserve">Odrobaczanie  kota </w:t>
      </w:r>
      <w:r w:rsidR="000F1612">
        <w:rPr>
          <w:rFonts w:ascii="Times New Roman" w:hAnsi="Times New Roman" w:cs="Times New Roman"/>
        </w:rPr>
        <w:t xml:space="preserve">– </w:t>
      </w:r>
      <w:r w:rsidR="003E0EC9">
        <w:rPr>
          <w:rFonts w:ascii="Times New Roman" w:hAnsi="Times New Roman" w:cs="Times New Roman"/>
        </w:rPr>
        <w:t>………..</w:t>
      </w:r>
      <w:r w:rsidR="000F1612">
        <w:rPr>
          <w:rFonts w:ascii="Times New Roman" w:hAnsi="Times New Roman" w:cs="Times New Roman"/>
        </w:rPr>
        <w:t xml:space="preserve"> </w:t>
      </w:r>
      <w:r w:rsidRPr="00FD40C2">
        <w:rPr>
          <w:rFonts w:ascii="Times New Roman" w:hAnsi="Times New Roman" w:cs="Times New Roman"/>
        </w:rPr>
        <w:t>zł</w:t>
      </w:r>
    </w:p>
    <w:p w14:paraId="39E24E14" w14:textId="3531E458" w:rsidR="00FD40C2" w:rsidRPr="00FD40C2" w:rsidRDefault="00CD423A" w:rsidP="00FD40C2">
      <w:pPr>
        <w:pStyle w:val="Akapitzlist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FD40C2">
        <w:rPr>
          <w:rFonts w:ascii="Times New Roman" w:hAnsi="Times New Roman" w:cs="Times New Roman"/>
        </w:rPr>
        <w:t>Pobyt zwierzęcia w lecznicy</w:t>
      </w:r>
      <w:r w:rsidR="005004C3" w:rsidRPr="00FD40C2">
        <w:rPr>
          <w:rFonts w:ascii="Times New Roman" w:hAnsi="Times New Roman" w:cs="Times New Roman"/>
        </w:rPr>
        <w:t xml:space="preserve"> </w:t>
      </w:r>
      <w:r w:rsidRPr="00FD40C2">
        <w:rPr>
          <w:rFonts w:ascii="Times New Roman" w:hAnsi="Times New Roman" w:cs="Times New Roman"/>
        </w:rPr>
        <w:t>koszt jednej doby</w:t>
      </w:r>
      <w:r w:rsidR="000F1612">
        <w:rPr>
          <w:rFonts w:ascii="Times New Roman" w:hAnsi="Times New Roman" w:cs="Times New Roman"/>
        </w:rPr>
        <w:t xml:space="preserve"> </w:t>
      </w:r>
      <w:r w:rsidR="003E0EC9">
        <w:rPr>
          <w:rFonts w:ascii="Times New Roman" w:hAnsi="Times New Roman" w:cs="Times New Roman"/>
        </w:rPr>
        <w:t>…………….</w:t>
      </w:r>
      <w:r w:rsidR="000F1612">
        <w:rPr>
          <w:rFonts w:ascii="Times New Roman" w:hAnsi="Times New Roman" w:cs="Times New Roman"/>
        </w:rPr>
        <w:t xml:space="preserve"> </w:t>
      </w:r>
      <w:r w:rsidR="005004C3" w:rsidRPr="00FD40C2">
        <w:rPr>
          <w:rFonts w:ascii="Times New Roman" w:hAnsi="Times New Roman" w:cs="Times New Roman"/>
        </w:rPr>
        <w:t>zł</w:t>
      </w:r>
    </w:p>
    <w:p w14:paraId="72E14822" w14:textId="77777777" w:rsidR="0000593A" w:rsidRDefault="0000593A" w:rsidP="0000593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będzie dokonywał zapłaty wynagrodzenia, o którym stanowi ust. 1, w terminie 30 dni od dnia doręczenia Zamawiającemu przez Wykonawcę prawidłowo wystawionej faktury wraz </w:t>
      </w:r>
      <w:r w:rsidR="00FD40C2" w:rsidRPr="0000593A">
        <w:rPr>
          <w:rFonts w:ascii="Times New Roman" w:hAnsi="Times New Roman" w:cs="Times New Roman"/>
        </w:rPr>
        <w:t>z opisem podjętego leczenia, wykonanych czynności oraz min. 2 zdjęć zwierzęcia potwierdzających udzieloną pomoc/podjęte leczenie</w:t>
      </w:r>
      <w:r>
        <w:rPr>
          <w:rFonts w:ascii="Times New Roman" w:hAnsi="Times New Roman" w:cs="Times New Roman"/>
        </w:rPr>
        <w:t>, przelewem na rachunek bankowy Wykonawcy wskazany na fakturze.</w:t>
      </w:r>
    </w:p>
    <w:p w14:paraId="6C934744" w14:textId="27306D72" w:rsidR="0000593A" w:rsidRPr="0000593A" w:rsidRDefault="0000593A" w:rsidP="0000593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0593A">
        <w:rPr>
          <w:rFonts w:ascii="Times New Roman" w:hAnsi="Times New Roman" w:cs="Times New Roman"/>
        </w:rPr>
        <w:t xml:space="preserve">Nieprzedłożenie któregokolwiek z załączników do faktury wskazanych w ust. </w:t>
      </w:r>
      <w:r>
        <w:rPr>
          <w:rFonts w:ascii="Times New Roman" w:hAnsi="Times New Roman" w:cs="Times New Roman"/>
        </w:rPr>
        <w:t xml:space="preserve">2 </w:t>
      </w:r>
      <w:r w:rsidRPr="0000593A">
        <w:rPr>
          <w:rFonts w:ascii="Times New Roman" w:hAnsi="Times New Roman" w:cs="Times New Roman"/>
        </w:rPr>
        <w:t>wraz z fakturą stanowi podstawę do wstrzymania wypłaty wynagrodzenia do czasu przedłożenia kompletu dokumentów. W takiej sytuacji 30</w:t>
      </w:r>
      <w:r>
        <w:rPr>
          <w:rFonts w:ascii="Times New Roman" w:hAnsi="Times New Roman" w:cs="Times New Roman"/>
        </w:rPr>
        <w:t>-</w:t>
      </w:r>
      <w:r w:rsidRPr="0000593A">
        <w:rPr>
          <w:rFonts w:ascii="Times New Roman" w:hAnsi="Times New Roman" w:cs="Times New Roman"/>
        </w:rPr>
        <w:t xml:space="preserve">dniowy termin na zapłatę biegnie od dnia przedłożenia kompletu wymaganych, na podstawie ust. </w:t>
      </w:r>
      <w:r>
        <w:rPr>
          <w:rFonts w:ascii="Times New Roman" w:hAnsi="Times New Roman" w:cs="Times New Roman"/>
        </w:rPr>
        <w:t>2,</w:t>
      </w:r>
      <w:r w:rsidRPr="0000593A">
        <w:rPr>
          <w:rFonts w:ascii="Times New Roman" w:hAnsi="Times New Roman" w:cs="Times New Roman"/>
        </w:rPr>
        <w:t xml:space="preserve"> dokumentów.</w:t>
      </w:r>
    </w:p>
    <w:p w14:paraId="2FD0CE7A" w14:textId="181BE386" w:rsidR="00FD40C2" w:rsidRDefault="00FD40C2" w:rsidP="00FD40C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W przypadku gdy szacowany koszt leczenia jednego zwierzęcia będzie przekraczał kwotę 350,00 (słownie</w:t>
      </w:r>
      <w:r w:rsidR="0000593A">
        <w:rPr>
          <w:rFonts w:ascii="Times New Roman" w:hAnsi="Times New Roman" w:cs="Times New Roman"/>
        </w:rPr>
        <w:t>:</w:t>
      </w:r>
      <w:r w:rsidRPr="00126417">
        <w:rPr>
          <w:rFonts w:ascii="Times New Roman" w:hAnsi="Times New Roman" w:cs="Times New Roman"/>
        </w:rPr>
        <w:t xml:space="preserve"> trzysta pięćdziesiąt złotych 00/100) i/lub konieczne będzie wykonanie usług ponadstandardowych/nieujętych w § </w:t>
      </w:r>
      <w:r w:rsidR="0000593A">
        <w:rPr>
          <w:rFonts w:ascii="Times New Roman" w:hAnsi="Times New Roman" w:cs="Times New Roman"/>
        </w:rPr>
        <w:t>2 ust. 1</w:t>
      </w:r>
      <w:r w:rsidRPr="00126417">
        <w:rPr>
          <w:rFonts w:ascii="Times New Roman" w:hAnsi="Times New Roman" w:cs="Times New Roman"/>
        </w:rPr>
        <w:t xml:space="preserve"> niniejszej umowy, Wykonawca zobowiązany jest do podjęcia niezbędnych w danych okolicznościach czynności w zakresie pierwszej pomocy/zabezpieczenia zwierzęcia, w tym uśmierzenie bólu, i w możliwie najkrótszym terminie uzgodnienia z Zamawiającym dalszych działań. Brak uzgodnień może być podstawą do odmowy wypłaty wynagrodzenia ponad kwotę określona w zdaniu 1.</w:t>
      </w:r>
    </w:p>
    <w:p w14:paraId="00F45D5B" w14:textId="210C206C" w:rsidR="005963C9" w:rsidRDefault="005963C9" w:rsidP="005963C9">
      <w:pPr>
        <w:spacing w:after="0"/>
        <w:jc w:val="both"/>
        <w:rPr>
          <w:rFonts w:ascii="Times New Roman" w:hAnsi="Times New Roman" w:cs="Times New Roman"/>
        </w:rPr>
      </w:pPr>
    </w:p>
    <w:p w14:paraId="151EAA1A" w14:textId="15451166" w:rsidR="005A6D4A" w:rsidRPr="005963C9" w:rsidRDefault="005963C9" w:rsidP="005963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63C9">
        <w:rPr>
          <w:rFonts w:ascii="Times New Roman" w:hAnsi="Times New Roman" w:cs="Times New Roman"/>
          <w:b/>
          <w:bCs/>
        </w:rPr>
        <w:t>§ 3</w:t>
      </w:r>
    </w:p>
    <w:p w14:paraId="23664E8B" w14:textId="76FDF7FC" w:rsidR="005A6D4A" w:rsidRPr="00126417" w:rsidRDefault="005A6D4A" w:rsidP="005963C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Ustala się</w:t>
      </w:r>
      <w:r w:rsidR="0063604E">
        <w:rPr>
          <w:rFonts w:ascii="Times New Roman" w:hAnsi="Times New Roman" w:cs="Times New Roman"/>
        </w:rPr>
        <w:t>,</w:t>
      </w:r>
      <w:r w:rsidRPr="00126417">
        <w:rPr>
          <w:rFonts w:ascii="Times New Roman" w:hAnsi="Times New Roman" w:cs="Times New Roman"/>
        </w:rPr>
        <w:t xml:space="preserve"> że łączne wynagrodzenie z tytułu wykonania niniejszej umowy nie może przekroczyć kwoty</w:t>
      </w:r>
      <w:r w:rsidR="00513DC5">
        <w:rPr>
          <w:rFonts w:ascii="Times New Roman" w:hAnsi="Times New Roman" w:cs="Times New Roman"/>
        </w:rPr>
        <w:t xml:space="preserve"> </w:t>
      </w:r>
      <w:r w:rsidR="003E0EC9">
        <w:rPr>
          <w:rFonts w:ascii="Times New Roman" w:hAnsi="Times New Roman" w:cs="Times New Roman"/>
        </w:rPr>
        <w:t>……………………………..</w:t>
      </w:r>
      <w:r w:rsidR="00513DC5">
        <w:rPr>
          <w:rFonts w:ascii="Times New Roman" w:hAnsi="Times New Roman" w:cs="Times New Roman"/>
        </w:rPr>
        <w:t xml:space="preserve"> </w:t>
      </w:r>
      <w:r w:rsidRPr="00126417">
        <w:rPr>
          <w:rFonts w:ascii="Times New Roman" w:hAnsi="Times New Roman" w:cs="Times New Roman"/>
        </w:rPr>
        <w:t>(brutto)</w:t>
      </w:r>
      <w:r w:rsidR="0063604E">
        <w:rPr>
          <w:rFonts w:ascii="Times New Roman" w:hAnsi="Times New Roman" w:cs="Times New Roman"/>
        </w:rPr>
        <w:t xml:space="preserve"> </w:t>
      </w:r>
      <w:r w:rsidR="00DD722B" w:rsidRPr="00126417">
        <w:rPr>
          <w:rFonts w:ascii="Times New Roman" w:hAnsi="Times New Roman" w:cs="Times New Roman"/>
        </w:rPr>
        <w:t>słownie</w:t>
      </w:r>
      <w:r w:rsidR="0063604E">
        <w:rPr>
          <w:rFonts w:ascii="Times New Roman" w:hAnsi="Times New Roman" w:cs="Times New Roman"/>
        </w:rPr>
        <w:t xml:space="preserve"> </w:t>
      </w:r>
      <w:r w:rsidR="003E0EC9">
        <w:rPr>
          <w:rFonts w:ascii="Times New Roman" w:hAnsi="Times New Roman" w:cs="Times New Roman"/>
        </w:rPr>
        <w:t>………………………………….</w:t>
      </w:r>
      <w:r w:rsidR="001754E2" w:rsidRPr="00126417">
        <w:rPr>
          <w:rFonts w:ascii="Times New Roman" w:hAnsi="Times New Roman" w:cs="Times New Roman"/>
        </w:rPr>
        <w:t>)</w:t>
      </w:r>
      <w:r w:rsidR="00DD722B" w:rsidRPr="00126417">
        <w:rPr>
          <w:rFonts w:ascii="Times New Roman" w:hAnsi="Times New Roman" w:cs="Times New Roman"/>
        </w:rPr>
        <w:t>,</w:t>
      </w:r>
      <w:r w:rsidR="0063604E">
        <w:rPr>
          <w:rFonts w:ascii="Times New Roman" w:hAnsi="Times New Roman" w:cs="Times New Roman"/>
        </w:rPr>
        <w:t xml:space="preserve"> </w:t>
      </w:r>
      <w:r w:rsidR="00DD722B" w:rsidRPr="00126417">
        <w:rPr>
          <w:rFonts w:ascii="Times New Roman" w:hAnsi="Times New Roman" w:cs="Times New Roman"/>
        </w:rPr>
        <w:t>w</w:t>
      </w:r>
      <w:r w:rsidR="002E30FC">
        <w:rPr>
          <w:rFonts w:ascii="Times New Roman" w:hAnsi="Times New Roman" w:cs="Times New Roman"/>
        </w:rPr>
        <w:t xml:space="preserve"> </w:t>
      </w:r>
      <w:r w:rsidR="00DD722B" w:rsidRPr="00126417">
        <w:rPr>
          <w:rFonts w:ascii="Times New Roman" w:hAnsi="Times New Roman" w:cs="Times New Roman"/>
        </w:rPr>
        <w:t>tym należny podatek VAT</w:t>
      </w:r>
      <w:r w:rsidR="005963C9">
        <w:rPr>
          <w:rFonts w:ascii="Times New Roman" w:hAnsi="Times New Roman" w:cs="Times New Roman"/>
        </w:rPr>
        <w:t>.</w:t>
      </w:r>
    </w:p>
    <w:p w14:paraId="4002F551" w14:textId="77777777" w:rsidR="003E324F" w:rsidRDefault="00DD722B" w:rsidP="003E324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Zamawiający nie jest zobowiązany do wykorzystania całej kwoty określonej w ust. 1.</w:t>
      </w:r>
    </w:p>
    <w:p w14:paraId="37C4DBFE" w14:textId="163860B0" w:rsidR="003E324F" w:rsidRPr="003E324F" w:rsidRDefault="003E324F" w:rsidP="003E324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E324F">
        <w:rPr>
          <w:rFonts w:ascii="Times New Roman" w:hAnsi="Times New Roman" w:cs="Times New Roman"/>
          <w:color w:val="000000" w:themeColor="text1"/>
        </w:rPr>
        <w:t>Faktura za dany miesiąc powinna zostać przedłożona Zamawiającemu w terminie do</w:t>
      </w:r>
      <w:r w:rsidRPr="003E324F">
        <w:rPr>
          <w:rFonts w:ascii="Times New Roman" w:hAnsi="Times New Roman" w:cs="Times New Roman"/>
          <w:color w:val="FF0000"/>
        </w:rPr>
        <w:t xml:space="preserve"> </w:t>
      </w:r>
      <w:r w:rsidRPr="003E324F">
        <w:rPr>
          <w:rFonts w:ascii="Times New Roman" w:hAnsi="Times New Roman" w:cs="Times New Roman"/>
          <w:color w:val="000000" w:themeColor="text1"/>
        </w:rPr>
        <w:t xml:space="preserve">10 dnia miesiąca następującego po miesiącu, którego dotyczy rozliczenie (faktura). </w:t>
      </w:r>
    </w:p>
    <w:p w14:paraId="0BE2095F" w14:textId="3E1A3B00" w:rsidR="003E324F" w:rsidRDefault="003E324F" w:rsidP="003E324F">
      <w:pPr>
        <w:spacing w:after="0"/>
        <w:jc w:val="both"/>
        <w:rPr>
          <w:rFonts w:ascii="Times New Roman" w:hAnsi="Times New Roman" w:cs="Times New Roman"/>
        </w:rPr>
      </w:pPr>
    </w:p>
    <w:p w14:paraId="0F564818" w14:textId="212514E0" w:rsidR="003E324F" w:rsidRPr="003E324F" w:rsidRDefault="003E324F" w:rsidP="003E32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324F">
        <w:rPr>
          <w:rFonts w:ascii="Times New Roman" w:hAnsi="Times New Roman" w:cs="Times New Roman"/>
          <w:b/>
          <w:bCs/>
        </w:rPr>
        <w:t>§ 4</w:t>
      </w:r>
    </w:p>
    <w:p w14:paraId="2CB4A6D1" w14:textId="10AF7FC1" w:rsidR="003E324F" w:rsidRPr="003E324F" w:rsidRDefault="003E324F" w:rsidP="003E324F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E324F">
        <w:rPr>
          <w:rFonts w:ascii="Times New Roman" w:hAnsi="Times New Roman" w:cs="Times New Roman"/>
        </w:rPr>
        <w:t xml:space="preserve">Zamawiającemu, poza przypadkami określonymi w ustawie z dnia 23 kwietnia 1964 r. Kodeks cywilny, przysługuje prawo do odstąpienia od umowy: </w:t>
      </w:r>
    </w:p>
    <w:p w14:paraId="588D5F02" w14:textId="77777777" w:rsidR="0049186C" w:rsidRPr="0049186C" w:rsidRDefault="003E324F" w:rsidP="0049186C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jeżeli Wykonawca nie rozpoczyna realizacji przedmiotu umowy </w:t>
      </w:r>
      <w:bookmarkStart w:id="1" w:name="_Hlk150947834"/>
      <w:r w:rsidRPr="004D18EA">
        <w:rPr>
          <w:rFonts w:ascii="Times New Roman" w:hAnsi="Times New Roman" w:cs="Times New Roman"/>
        </w:rPr>
        <w:t xml:space="preserve">pomimo wezwania go do rozpoczęcia realizacji przedmiotu umowy, </w:t>
      </w:r>
      <w:bookmarkEnd w:id="1"/>
    </w:p>
    <w:p w14:paraId="5727F1F9" w14:textId="3D7E7A89" w:rsidR="003E324F" w:rsidRPr="0049186C" w:rsidRDefault="003E324F" w:rsidP="0049186C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9186C">
        <w:rPr>
          <w:rFonts w:ascii="Times New Roman" w:hAnsi="Times New Roman" w:cs="Times New Roman"/>
        </w:rPr>
        <w:t xml:space="preserve">jeżeli Wykonawca przerwał realizację przedmiotu umowy, </w:t>
      </w:r>
      <w:r w:rsidR="0049186C" w:rsidRPr="0049186C">
        <w:rPr>
          <w:rFonts w:ascii="Times New Roman" w:hAnsi="Times New Roman" w:cs="Times New Roman"/>
        </w:rPr>
        <w:t xml:space="preserve">pomimo wezwania go do rozpoczęcia realizacji przedmiotu umowy, </w:t>
      </w:r>
      <w:r w:rsidRPr="0049186C">
        <w:rPr>
          <w:rFonts w:ascii="Times New Roman" w:hAnsi="Times New Roman" w:cs="Times New Roman"/>
        </w:rPr>
        <w:t xml:space="preserve">z wyjątkiem przyczyny leżącej po stronie Zamawiającego, </w:t>
      </w:r>
    </w:p>
    <w:p w14:paraId="327ACF0D" w14:textId="2D667358" w:rsidR="003E324F" w:rsidRPr="004D18EA" w:rsidRDefault="003E324F" w:rsidP="003E324F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stwierdzenia przez Zamawiającego przypadku istotnego naruszenia prawa przez Wykonawcę, </w:t>
      </w:r>
    </w:p>
    <w:p w14:paraId="2C65E749" w14:textId="77777777" w:rsidR="003E324F" w:rsidRPr="004D18EA" w:rsidRDefault="003E324F" w:rsidP="003E324F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zaistnienia istotnej zmiany okoliczności powodujących, że wykonanie umowy nie leży w interesie publicznym, czego nie można było przewidzieć w chwili zawarcia umowy. </w:t>
      </w:r>
    </w:p>
    <w:p w14:paraId="1FDC3DE8" w14:textId="5EB2F3A8" w:rsidR="003E324F" w:rsidRPr="003E324F" w:rsidRDefault="003E324F" w:rsidP="003E32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D18EA">
        <w:rPr>
          <w:rFonts w:ascii="Times New Roman" w:hAnsi="Times New Roman" w:cs="Times New Roman"/>
        </w:rPr>
        <w:t xml:space="preserve">Prawo Zamawiającego do odstąpienia od umowy może być realizowane w przypadkach przewidzianych w ust. </w:t>
      </w:r>
      <w:r>
        <w:rPr>
          <w:rFonts w:ascii="Times New Roman" w:hAnsi="Times New Roman" w:cs="Times New Roman"/>
        </w:rPr>
        <w:t>1</w:t>
      </w:r>
      <w:r w:rsidRPr="004D18EA">
        <w:rPr>
          <w:rFonts w:ascii="Times New Roman" w:hAnsi="Times New Roman" w:cs="Times New Roman"/>
        </w:rPr>
        <w:t xml:space="preserve"> </w:t>
      </w:r>
      <w:r w:rsidR="00513DC5">
        <w:rPr>
          <w:rFonts w:ascii="Times New Roman" w:hAnsi="Times New Roman" w:cs="Times New Roman"/>
        </w:rPr>
        <w:t>-</w:t>
      </w:r>
      <w:r w:rsidRPr="004D18EA">
        <w:rPr>
          <w:rFonts w:ascii="Times New Roman" w:hAnsi="Times New Roman" w:cs="Times New Roman"/>
        </w:rPr>
        <w:t xml:space="preserve"> w terminie do 30 dni od dnia powzięcia wiadomości o tych okolicznościach. W takim przypadku Wykonawca może żądać wyłącznie wynagrodzenia należnego z tytułu faktycznie wykonanej części umowy. Odstąpienie od umowy powinno nastąpić w formie pisemnej.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</w:p>
    <w:p w14:paraId="6AE9805C" w14:textId="2F81C12A" w:rsidR="003E324F" w:rsidRPr="003E324F" w:rsidRDefault="003E324F" w:rsidP="003E32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3E324F">
        <w:rPr>
          <w:rFonts w:ascii="Times New Roman" w:hAnsi="Times New Roman" w:cs="Times New Roman"/>
        </w:rPr>
        <w:lastRenderedPageBreak/>
        <w:t>Wykonawca ponosi pełną odpowiedzialność z tytułu szkód powstałych przy wykonywaniu umowy oraz jaka może wynikać z wykonywanej usługi wobec roszczeń osób trzecich i zobowiązany jest do ich usunięcia na własny koszt.</w:t>
      </w:r>
    </w:p>
    <w:p w14:paraId="7AB38785" w14:textId="77777777" w:rsidR="003E324F" w:rsidRDefault="003E324F" w:rsidP="003E324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D4F3E7E" w14:textId="0E5C749B" w:rsidR="003E324F" w:rsidRDefault="003E324F" w:rsidP="003E324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5</w:t>
      </w:r>
    </w:p>
    <w:p w14:paraId="0BF2147C" w14:textId="77777777" w:rsidR="00DD3DB2" w:rsidRPr="003E324F" w:rsidRDefault="00DD3DB2" w:rsidP="003E324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8F48145" w14:textId="77777777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zapłaci Zamawiającemu kary umowne:</w:t>
      </w:r>
    </w:p>
    <w:p w14:paraId="07101C12" w14:textId="754B30D1" w:rsidR="003E324F" w:rsidRPr="001C2583" w:rsidRDefault="003E324F" w:rsidP="00AA161E">
      <w:pPr>
        <w:pStyle w:val="Akapitzlist"/>
        <w:numPr>
          <w:ilvl w:val="0"/>
          <w:numId w:val="20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odstąpienie od umowy przez Zamawiającego z przyczyn zależnych od Wykonawcy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Pr="001C2583">
        <w:rPr>
          <w:rFonts w:ascii="Times New Roman" w:hAnsi="Times New Roman" w:cs="Times New Roman"/>
        </w:rPr>
        <w:t xml:space="preserve">w wysokości </w:t>
      </w:r>
      <w:r w:rsidR="0063604E">
        <w:rPr>
          <w:rFonts w:ascii="Times New Roman" w:hAnsi="Times New Roman" w:cs="Times New Roman"/>
        </w:rPr>
        <w:t>2.000,00 zł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49E9F774" w14:textId="40B9A425" w:rsidR="003E324F" w:rsidRPr="0063604E" w:rsidRDefault="003E324F" w:rsidP="00AA161E">
      <w:pPr>
        <w:pStyle w:val="Akapitzlist"/>
        <w:numPr>
          <w:ilvl w:val="0"/>
          <w:numId w:val="20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każdy przypadek niewykonania i/lub nienależytego wykonania </w:t>
      </w:r>
      <w:r w:rsidR="0063604E">
        <w:rPr>
          <w:rFonts w:ascii="Times New Roman" w:hAnsi="Times New Roman" w:cs="Times New Roman"/>
          <w:color w:val="000000" w:themeColor="text1"/>
        </w:rPr>
        <w:t xml:space="preserve">umowy </w:t>
      </w:r>
      <w:r w:rsidRPr="001C2583">
        <w:rPr>
          <w:rFonts w:ascii="Times New Roman" w:hAnsi="Times New Roman" w:cs="Times New Roman"/>
          <w:color w:val="000000" w:themeColor="text1"/>
        </w:rPr>
        <w:t>w kwocie 100,00 zł za  każde uchybienie</w:t>
      </w:r>
      <w:r w:rsidR="0063604E">
        <w:rPr>
          <w:rFonts w:ascii="Times New Roman" w:hAnsi="Times New Roman" w:cs="Times New Roman"/>
          <w:color w:val="000000" w:themeColor="text1"/>
        </w:rPr>
        <w:t xml:space="preserve">. </w:t>
      </w:r>
      <w:r w:rsidR="0063604E" w:rsidRPr="0063604E">
        <w:rPr>
          <w:rFonts w:ascii="Times New Roman" w:hAnsi="Times New Roman" w:cs="Times New Roman"/>
          <w:color w:val="000000" w:themeColor="text1"/>
        </w:rPr>
        <w:t>Łączna wysokość kar umownych</w:t>
      </w:r>
      <w:r w:rsidR="003C5A91">
        <w:rPr>
          <w:rFonts w:ascii="Times New Roman" w:hAnsi="Times New Roman" w:cs="Times New Roman"/>
          <w:color w:val="000000" w:themeColor="text1"/>
        </w:rPr>
        <w:t xml:space="preserve">, o których mowa w zdaniu poprzednim </w:t>
      </w:r>
      <w:r w:rsidR="0063604E" w:rsidRPr="0063604E">
        <w:rPr>
          <w:rFonts w:ascii="Times New Roman" w:hAnsi="Times New Roman" w:cs="Times New Roman"/>
          <w:color w:val="000000" w:themeColor="text1"/>
        </w:rPr>
        <w:t>nie może przekroczyć 2 000,00 tysięcy złotych</w:t>
      </w:r>
      <w:r w:rsidR="0063604E">
        <w:rPr>
          <w:rFonts w:ascii="Times New Roman" w:hAnsi="Times New Roman" w:cs="Times New Roman"/>
          <w:color w:val="000000" w:themeColor="text1"/>
        </w:rPr>
        <w:t>.</w:t>
      </w:r>
    </w:p>
    <w:p w14:paraId="2FC701D8" w14:textId="1F7A4386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Zamawiający za odstąpienie od umowy z przyczyn od niego </w:t>
      </w:r>
      <w:r w:rsidR="003C5A91">
        <w:rPr>
          <w:rFonts w:ascii="Times New Roman" w:hAnsi="Times New Roman" w:cs="Times New Roman"/>
          <w:color w:val="000000" w:themeColor="text1"/>
        </w:rPr>
        <w:t>zależnych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3C5A91">
        <w:rPr>
          <w:rFonts w:ascii="Times New Roman" w:hAnsi="Times New Roman" w:cs="Times New Roman"/>
          <w:color w:val="000000" w:themeColor="text1"/>
        </w:rPr>
        <w:t>za</w:t>
      </w:r>
      <w:r w:rsidRPr="001C2583">
        <w:rPr>
          <w:rFonts w:ascii="Times New Roman" w:hAnsi="Times New Roman" w:cs="Times New Roman"/>
          <w:color w:val="000000" w:themeColor="text1"/>
        </w:rPr>
        <w:t>płaci Wykonawcy karę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63604E">
        <w:rPr>
          <w:rFonts w:ascii="Times New Roman" w:hAnsi="Times New Roman" w:cs="Times New Roman"/>
        </w:rPr>
        <w:t>2.000,00 zł.</w:t>
      </w:r>
    </w:p>
    <w:p w14:paraId="009E9A1B" w14:textId="59917FCA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Wykonawca wyraża zgodę na potrącenie kwoty naliczonych kar umownych z należnego mu wynagrodzenia. Potrącenie może nastąpić z dowolnie wybranej przez Zamawiającego </w:t>
      </w:r>
      <w:r w:rsidR="0063604E">
        <w:rPr>
          <w:rFonts w:ascii="Times New Roman" w:hAnsi="Times New Roman" w:cs="Times New Roman"/>
          <w:color w:val="000000" w:themeColor="text1"/>
        </w:rPr>
        <w:t>faktury.</w:t>
      </w:r>
    </w:p>
    <w:p w14:paraId="5F8AC118" w14:textId="77777777" w:rsidR="003E324F" w:rsidRPr="001C2583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Kary umowne są należne także w przypadku odstąpienia od umowy lub jej wypowiedzenia, niezależnie od przyczyn odstąpienia lub wypowiedzenia.</w:t>
      </w:r>
    </w:p>
    <w:p w14:paraId="691E93E7" w14:textId="77777777" w:rsidR="003E324F" w:rsidRDefault="003E324F" w:rsidP="003E324F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Naliczenie zastrzeżonych umową kar umownych nie wyłącza możliwości dochodzenia odszkodowania na zasadach ogólnych do pełnej wysokości szkody poniesionej przez Zamawiającego.</w:t>
      </w:r>
      <w:bookmarkStart w:id="2" w:name="_Hlk53561824"/>
    </w:p>
    <w:p w14:paraId="532CA106" w14:textId="77777777" w:rsidR="003E324F" w:rsidRDefault="003E324F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2A366C" w14:textId="273246C3" w:rsidR="003E324F" w:rsidRDefault="003E324F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bookmarkEnd w:id="2"/>
      <w:r w:rsidR="00D87FA6">
        <w:rPr>
          <w:rFonts w:ascii="Times New Roman" w:hAnsi="Times New Roman" w:cs="Times New Roman"/>
          <w:b/>
          <w:color w:val="000000" w:themeColor="text1"/>
        </w:rPr>
        <w:t>6</w:t>
      </w:r>
    </w:p>
    <w:p w14:paraId="6B1C2C3C" w14:textId="77777777" w:rsidR="00B34DE9" w:rsidRDefault="00B34DE9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D9D689C" w14:textId="5447DCEB" w:rsidR="00B34DE9" w:rsidRPr="00B34DE9" w:rsidRDefault="00B34DE9" w:rsidP="00B34DE9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 w:rsidRPr="00B34DE9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="003C5A91">
        <w:rPr>
          <w:rFonts w:ascii="Times New Roman" w:hAnsi="Times New Roman" w:cs="Times New Roman"/>
          <w:bCs/>
          <w:color w:val="000000" w:themeColor="text1"/>
        </w:rPr>
        <w:t>Zamawiający</w:t>
      </w:r>
      <w:r w:rsidRPr="00B34DE9">
        <w:rPr>
          <w:rFonts w:ascii="Times New Roman" w:hAnsi="Times New Roman" w:cs="Times New Roman"/>
          <w:bCs/>
          <w:color w:val="000000" w:themeColor="text1"/>
        </w:rPr>
        <w:t xml:space="preserve"> działając na podstawie art. 4 ust. 3 ustawy o zapewnianiu dostępności osobom ze szczególnymi potrzebami określa Wykonawcy warunki służące zapewnieniu dostępności osobom ze szczególnymi potrzebami, o których mowa w ustawie z dnia 19 lipca 2019 r. o zapewnianiu dostępności osobom ze szczególnymi potrzebami, w ramach realizacji zadania polegającego na </w:t>
      </w:r>
      <w:r w:rsidRPr="00B34DE9">
        <w:rPr>
          <w:rFonts w:ascii="Times New Roman" w:eastAsia="SimSun" w:hAnsi="Times New Roman" w:cs="Times New Roman"/>
          <w:bCs/>
          <w:kern w:val="3"/>
        </w:rPr>
        <w:t>całodobow</w:t>
      </w:r>
      <w:r w:rsidR="00AA161E">
        <w:rPr>
          <w:rFonts w:ascii="Times New Roman" w:eastAsia="SimSun" w:hAnsi="Times New Roman" w:cs="Times New Roman"/>
          <w:bCs/>
          <w:kern w:val="3"/>
        </w:rPr>
        <w:t>ej</w:t>
      </w:r>
      <w:r w:rsidRPr="00B34DE9">
        <w:rPr>
          <w:rFonts w:ascii="Times New Roman" w:eastAsia="SimSun" w:hAnsi="Times New Roman" w:cs="Times New Roman"/>
          <w:bCs/>
          <w:kern w:val="3"/>
        </w:rPr>
        <w:t xml:space="preserve"> opi</w:t>
      </w:r>
      <w:r w:rsidR="00AA161E">
        <w:rPr>
          <w:rFonts w:ascii="Times New Roman" w:eastAsia="SimSun" w:hAnsi="Times New Roman" w:cs="Times New Roman"/>
          <w:bCs/>
          <w:kern w:val="3"/>
        </w:rPr>
        <w:t>ece</w:t>
      </w:r>
      <w:r w:rsidRPr="00B34DE9">
        <w:rPr>
          <w:rFonts w:ascii="Times New Roman" w:eastAsia="SimSun" w:hAnsi="Times New Roman" w:cs="Times New Roman"/>
          <w:bCs/>
          <w:kern w:val="3"/>
        </w:rPr>
        <w:t xml:space="preserve"> weterynaryjn</w:t>
      </w:r>
      <w:r w:rsidR="00AA161E">
        <w:rPr>
          <w:rFonts w:ascii="Times New Roman" w:eastAsia="SimSun" w:hAnsi="Times New Roman" w:cs="Times New Roman"/>
          <w:bCs/>
          <w:kern w:val="3"/>
        </w:rPr>
        <w:t>ej</w:t>
      </w:r>
      <w:r w:rsidRPr="00B34DE9">
        <w:rPr>
          <w:rFonts w:ascii="Times New Roman" w:eastAsia="SimSun" w:hAnsi="Times New Roman" w:cs="Times New Roman"/>
          <w:bCs/>
          <w:kern w:val="3"/>
        </w:rPr>
        <w:t xml:space="preserve"> w przypadkach zdarzeń drogowych z udziałem zwierząt oraz kastracj</w:t>
      </w:r>
      <w:r w:rsidR="00AA161E">
        <w:rPr>
          <w:rFonts w:ascii="Times New Roman" w:eastAsia="SimSun" w:hAnsi="Times New Roman" w:cs="Times New Roman"/>
          <w:bCs/>
          <w:kern w:val="3"/>
        </w:rPr>
        <w:t>i</w:t>
      </w:r>
      <w:r w:rsidRPr="00B34DE9">
        <w:rPr>
          <w:rFonts w:ascii="Times New Roman" w:eastAsia="SimSun" w:hAnsi="Times New Roman" w:cs="Times New Roman"/>
          <w:bCs/>
          <w:kern w:val="3"/>
        </w:rPr>
        <w:t xml:space="preserve"> i sterylizacj</w:t>
      </w:r>
      <w:r w:rsidR="00AA161E">
        <w:rPr>
          <w:rFonts w:ascii="Times New Roman" w:eastAsia="SimSun" w:hAnsi="Times New Roman" w:cs="Times New Roman"/>
          <w:bCs/>
          <w:kern w:val="3"/>
        </w:rPr>
        <w:t>i</w:t>
      </w:r>
      <w:r w:rsidRPr="00B34DE9">
        <w:rPr>
          <w:rFonts w:ascii="Times New Roman" w:eastAsia="SimSun" w:hAnsi="Times New Roman" w:cs="Times New Roman"/>
          <w:bCs/>
          <w:kern w:val="3"/>
        </w:rPr>
        <w:t xml:space="preserve"> kotów wolno żyjących wyłapywanych z terenu miasta Golubia-Dobrzyni</w:t>
      </w:r>
      <w:r w:rsidR="00AA161E">
        <w:rPr>
          <w:rFonts w:ascii="Times New Roman" w:eastAsia="SimSun" w:hAnsi="Times New Roman" w:cs="Times New Roman"/>
          <w:bCs/>
          <w:kern w:val="3"/>
        </w:rPr>
        <w:t>a.</w:t>
      </w:r>
    </w:p>
    <w:p w14:paraId="71B658F1" w14:textId="2104E813" w:rsidR="00B34DE9" w:rsidRPr="00B34DE9" w:rsidRDefault="00B34DE9" w:rsidP="00B34DE9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 w:rsidRPr="00B34DE9">
        <w:rPr>
          <w:rFonts w:ascii="Times New Roman" w:hAnsi="Times New Roman" w:cs="Times New Roman"/>
          <w:bCs/>
          <w:color w:val="000000" w:themeColor="text1"/>
        </w:rPr>
        <w:t>W związku z powyższym Wykonawca przy wykonaniu przedmiotu umowy zobowiązany jest spełnić warunki służące zapewnieniu dostępności osobom ze szczególnymi potrzebami, z uwzględnieniem minimalnych wymagań określonych w art. 6 ustawy z dnia 19 lipca 2019 r. o zapewnianiu dostępności osobom ze szczególnymi potrzebami, co w przypadku niniejszej umowy oznacza:</w:t>
      </w:r>
    </w:p>
    <w:p w14:paraId="5204912E" w14:textId="35EF3AF6" w:rsidR="00B34DE9" w:rsidRPr="00AA161E" w:rsidRDefault="00B34DE9" w:rsidP="00AA161E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 xml:space="preserve">zapewnienie wolnych od barier poziomych i pionowych przestrzeni komunikacyjnych w budynku </w:t>
      </w:r>
      <w:r w:rsidR="00AA161E">
        <w:rPr>
          <w:rFonts w:ascii="Times New Roman" w:hAnsi="Times New Roman" w:cs="Times New Roman"/>
          <w:bCs/>
          <w:color w:val="000000" w:themeColor="text1"/>
        </w:rPr>
        <w:t>(</w:t>
      </w:r>
      <w:r w:rsidRPr="00AA161E">
        <w:rPr>
          <w:rFonts w:ascii="Times New Roman" w:hAnsi="Times New Roman" w:cs="Times New Roman"/>
          <w:bCs/>
          <w:color w:val="000000" w:themeColor="text1"/>
        </w:rPr>
        <w:t>w budynku parterowym wystarczające będzie wyłącznie zadbanie o dostępność przestrzeni poziomych</w:t>
      </w:r>
      <w:r w:rsidR="00AA161E">
        <w:rPr>
          <w:rFonts w:ascii="Times New Roman" w:hAnsi="Times New Roman" w:cs="Times New Roman"/>
          <w:bCs/>
          <w:color w:val="000000" w:themeColor="text1"/>
        </w:rPr>
        <w:t>)</w:t>
      </w:r>
      <w:r w:rsidRPr="00AA161E">
        <w:rPr>
          <w:rFonts w:ascii="Times New Roman" w:hAnsi="Times New Roman" w:cs="Times New Roman"/>
          <w:bCs/>
          <w:color w:val="000000" w:themeColor="text1"/>
        </w:rPr>
        <w:t>,</w:t>
      </w:r>
    </w:p>
    <w:p w14:paraId="6BEBEB44" w14:textId="59111967" w:rsidR="00B34DE9" w:rsidRPr="00AA161E" w:rsidRDefault="00B34DE9" w:rsidP="00AA161E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>instalację urządzeń lub zastosowanie środków technicznych i rozwiązań architektonicznych w</w:t>
      </w:r>
      <w:r w:rsidR="00AA161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A161E">
        <w:rPr>
          <w:rFonts w:ascii="Times New Roman" w:hAnsi="Times New Roman" w:cs="Times New Roman"/>
          <w:bCs/>
          <w:color w:val="000000" w:themeColor="text1"/>
        </w:rPr>
        <w:t xml:space="preserve">budynku, które umożliwiają dostęp do wszystkich pomieszczeń, z wyłączeniem pomieszczeń technicznych </w:t>
      </w:r>
    </w:p>
    <w:p w14:paraId="31AF8F76" w14:textId="69576B85" w:rsidR="00B34DE9" w:rsidRPr="00AA161E" w:rsidRDefault="00B34DE9" w:rsidP="00AA161E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>zapewnienie wstępu do budynku osobie korzystającej z psa asystującego, o którym mowa w art. 2 pkt 11 ustawy z dnia 27 sierpnia 1997 r. o rehabilitacji zawodowej i społecznej oraz zatrudnianiu osób niepełnosprawnych (Dz.U. z 2020 r. poz. 426, 568 i 875)</w:t>
      </w:r>
    </w:p>
    <w:p w14:paraId="1768B908" w14:textId="77777777" w:rsidR="00B34DE9" w:rsidRDefault="00B34DE9" w:rsidP="00B34DE9">
      <w:pPr>
        <w:spacing w:after="0"/>
        <w:ind w:left="-7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ED16B19" w14:textId="288AAF0B" w:rsidR="00DD3DB2" w:rsidRDefault="00B34DE9" w:rsidP="003E324F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</w:t>
      </w:r>
      <w:r>
        <w:rPr>
          <w:rFonts w:ascii="Times New Roman" w:hAnsi="Times New Roman" w:cs="Times New Roman"/>
          <w:b/>
          <w:color w:val="000000" w:themeColor="text1"/>
        </w:rPr>
        <w:t xml:space="preserve"> 7</w:t>
      </w:r>
    </w:p>
    <w:p w14:paraId="5C567076" w14:textId="77777777" w:rsidR="00B34DE9" w:rsidRPr="004D18EA" w:rsidRDefault="00B34DE9" w:rsidP="003E324F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</w:p>
    <w:p w14:paraId="5876C5DE" w14:textId="77777777" w:rsidR="003E324F" w:rsidRPr="001C2583" w:rsidRDefault="003E324F" w:rsidP="00D87FA6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Wszelkie zmiany niniejszej umowy wymagają formy pisemnej pod rygorem nieważności.</w:t>
      </w:r>
    </w:p>
    <w:p w14:paraId="5F91C092" w14:textId="77777777" w:rsidR="003E324F" w:rsidRPr="001C2583" w:rsidRDefault="003E324F" w:rsidP="00D87FA6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lastRenderedPageBreak/>
        <w:t xml:space="preserve">Każda ze stron ma prawo wypowiedzenia umowy za miesięcznym okresem wypowiedzenia ze skutkiem na koniec miesiąca.  </w:t>
      </w:r>
    </w:p>
    <w:p w14:paraId="75958298" w14:textId="77777777" w:rsidR="003E324F" w:rsidRDefault="003E324F" w:rsidP="00D87FA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Zamawiający ma prawo </w:t>
      </w:r>
      <w:r w:rsidRPr="001C2583">
        <w:rPr>
          <w:rFonts w:ascii="Times New Roman" w:hAnsi="Times New Roman" w:cs="Times New Roman"/>
          <w:color w:val="000000" w:themeColor="text1"/>
        </w:rPr>
        <w:t xml:space="preserve">wypowiedzieć </w:t>
      </w:r>
      <w:r w:rsidRPr="001C2583">
        <w:rPr>
          <w:rFonts w:ascii="Times New Roman" w:hAnsi="Times New Roman" w:cs="Times New Roman"/>
        </w:rPr>
        <w:t xml:space="preserve">umowę w ze skutkiem natychmiastowym w przypadku: </w:t>
      </w:r>
    </w:p>
    <w:p w14:paraId="03BFEE18" w14:textId="77777777" w:rsidR="003E324F" w:rsidRDefault="003E324F" w:rsidP="00AA161E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przerwania realizacji umowy na okres dłuższy niż 10 dni;</w:t>
      </w:r>
    </w:p>
    <w:p w14:paraId="751DBF58" w14:textId="77777777" w:rsidR="003E324F" w:rsidRDefault="003E324F" w:rsidP="00AA161E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powierzenia przez Wykonawcę realizacji umowy lub jej części osobie trzeciej bez zgody Zamawiającego; </w:t>
      </w:r>
    </w:p>
    <w:p w14:paraId="11428EC1" w14:textId="77777777" w:rsidR="003E324F" w:rsidRPr="004D18EA" w:rsidRDefault="003E324F" w:rsidP="00AA161E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gdy pomimo uprzedniego pisemnego wezwania Wykonawcy do realizacji umowy zgodnie z jej postanowieniami Wykonawca nadal świadczy usługi w wadliwy sposób.</w:t>
      </w:r>
    </w:p>
    <w:p w14:paraId="61CF1914" w14:textId="1603082C" w:rsidR="001A05E3" w:rsidRPr="00D87FA6" w:rsidRDefault="003E324F" w:rsidP="00D87FA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Wykonawcy przysługuje wynagrodzenie w wysokości odpowiedniej </w:t>
      </w:r>
      <w:r w:rsidR="00D87FA6">
        <w:rPr>
          <w:rFonts w:ascii="Times New Roman" w:hAnsi="Times New Roman" w:cs="Times New Roman"/>
          <w:color w:val="000000" w:themeColor="text1"/>
        </w:rPr>
        <w:t>za wykonaną część umowy.</w:t>
      </w:r>
    </w:p>
    <w:p w14:paraId="4C919777" w14:textId="77777777" w:rsidR="00D87FA6" w:rsidRDefault="00D87FA6" w:rsidP="00D87FA6">
      <w:pPr>
        <w:spacing w:after="0"/>
        <w:rPr>
          <w:rFonts w:ascii="Times New Roman" w:hAnsi="Times New Roman" w:cs="Times New Roman"/>
        </w:rPr>
      </w:pPr>
    </w:p>
    <w:p w14:paraId="086C7E62" w14:textId="5E92C2B3" w:rsidR="00D87FA6" w:rsidRPr="00380E2B" w:rsidRDefault="00D87FA6" w:rsidP="00D87FA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0E2B">
        <w:rPr>
          <w:rFonts w:ascii="Times New Roman" w:hAnsi="Times New Roman" w:cs="Times New Roman"/>
          <w:b/>
          <w:bCs/>
        </w:rPr>
        <w:t xml:space="preserve">§ </w:t>
      </w:r>
      <w:r w:rsidR="00B34DE9">
        <w:rPr>
          <w:rFonts w:ascii="Times New Roman" w:hAnsi="Times New Roman" w:cs="Times New Roman"/>
          <w:b/>
          <w:bCs/>
        </w:rPr>
        <w:t>8</w:t>
      </w:r>
    </w:p>
    <w:p w14:paraId="45393A63" w14:textId="77777777" w:rsidR="00D87FA6" w:rsidRDefault="00D87FA6" w:rsidP="00D87FA6">
      <w:pPr>
        <w:pStyle w:val="Akapitzlist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Strony ustalają następujące adresy do korespondencji:</w:t>
      </w:r>
    </w:p>
    <w:p w14:paraId="3F81B810" w14:textId="77777777" w:rsidR="00D87FA6" w:rsidRDefault="00D87FA6" w:rsidP="00D87FA6">
      <w:pPr>
        <w:pStyle w:val="Akapitzlist"/>
        <w:numPr>
          <w:ilvl w:val="1"/>
          <w:numId w:val="17"/>
        </w:numPr>
        <w:spacing w:after="0"/>
        <w:ind w:left="993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Zamawiający: Plac 1000-lecia 25, 87-400 Golub-Dobrzyń</w:t>
      </w:r>
    </w:p>
    <w:p w14:paraId="6E7F1E51" w14:textId="7BC2CC5B" w:rsidR="00D87FA6" w:rsidRPr="00380E2B" w:rsidRDefault="00D87FA6" w:rsidP="00D87FA6">
      <w:pPr>
        <w:pStyle w:val="Akapitzlist"/>
        <w:numPr>
          <w:ilvl w:val="1"/>
          <w:numId w:val="17"/>
        </w:numPr>
        <w:spacing w:after="0"/>
        <w:ind w:left="993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: </w:t>
      </w:r>
      <w:r w:rsidR="003E0EC9">
        <w:rPr>
          <w:rFonts w:ascii="Times New Roman" w:hAnsi="Times New Roman" w:cs="Times New Roman"/>
        </w:rPr>
        <w:t>…………………………………………………………….</w:t>
      </w:r>
    </w:p>
    <w:p w14:paraId="1DBB07D5" w14:textId="18865DB5" w:rsidR="00D87FA6" w:rsidRPr="004E2C63" w:rsidRDefault="00D87FA6" w:rsidP="00D87FA6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80E2B">
        <w:rPr>
          <w:rFonts w:ascii="Times New Roman" w:hAnsi="Times New Roman" w:cs="Times New Roman"/>
        </w:rPr>
        <w:t>Każda zmiana adresu do korespondencji określonego w ust. 1 wymaga pisemnego poinformowania drugiej strony. W razie niepoinformowania o zmianie adresu, doręczenie korespondencji pod dotychczasowy adres jest skuteczne</w:t>
      </w:r>
      <w:r w:rsidR="00DD3DB2">
        <w:rPr>
          <w:rFonts w:ascii="Times New Roman" w:hAnsi="Times New Roman" w:cs="Times New Roman"/>
        </w:rPr>
        <w:t>.</w:t>
      </w:r>
    </w:p>
    <w:p w14:paraId="61934C2A" w14:textId="77777777" w:rsidR="00214C3E" w:rsidRPr="00126417" w:rsidRDefault="00214C3E" w:rsidP="00126417">
      <w:pPr>
        <w:spacing w:after="0"/>
        <w:jc w:val="both"/>
        <w:rPr>
          <w:rFonts w:ascii="Times New Roman" w:hAnsi="Times New Roman" w:cs="Times New Roman"/>
        </w:rPr>
      </w:pPr>
    </w:p>
    <w:p w14:paraId="610202A2" w14:textId="36E9C96C" w:rsidR="001A05E3" w:rsidRPr="005963C9" w:rsidRDefault="001A05E3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63C9">
        <w:rPr>
          <w:rFonts w:ascii="Times New Roman" w:hAnsi="Times New Roman" w:cs="Times New Roman"/>
          <w:b/>
          <w:bCs/>
        </w:rPr>
        <w:t>§</w:t>
      </w:r>
      <w:r w:rsidR="00964801" w:rsidRPr="005963C9">
        <w:rPr>
          <w:rFonts w:ascii="Times New Roman" w:hAnsi="Times New Roman" w:cs="Times New Roman"/>
          <w:b/>
          <w:bCs/>
        </w:rPr>
        <w:t xml:space="preserve"> </w:t>
      </w:r>
      <w:r w:rsidR="00B34DE9">
        <w:rPr>
          <w:rFonts w:ascii="Times New Roman" w:hAnsi="Times New Roman" w:cs="Times New Roman"/>
          <w:b/>
          <w:bCs/>
        </w:rPr>
        <w:t>9</w:t>
      </w:r>
    </w:p>
    <w:p w14:paraId="10A38401" w14:textId="0AFB2E14" w:rsidR="00D87FA6" w:rsidRDefault="001A05E3" w:rsidP="00380E2B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963C9">
        <w:rPr>
          <w:rFonts w:ascii="Times New Roman" w:hAnsi="Times New Roman" w:cs="Times New Roman"/>
        </w:rPr>
        <w:t>W sprawach nieuregulowanych niniejszą umową mają zastosowanie</w:t>
      </w:r>
      <w:r w:rsidR="00380E2B">
        <w:rPr>
          <w:rFonts w:ascii="Times New Roman" w:hAnsi="Times New Roman" w:cs="Times New Roman"/>
        </w:rPr>
        <w:t xml:space="preserve"> </w:t>
      </w:r>
      <w:r w:rsidRPr="005963C9">
        <w:rPr>
          <w:rFonts w:ascii="Times New Roman" w:hAnsi="Times New Roman" w:cs="Times New Roman"/>
        </w:rPr>
        <w:t>przepisy</w:t>
      </w:r>
      <w:r w:rsidR="00380E2B">
        <w:rPr>
          <w:rFonts w:ascii="Times New Roman" w:hAnsi="Times New Roman" w:cs="Times New Roman"/>
        </w:rPr>
        <w:t xml:space="preserve"> ustawy z dnia 23 kwietnia 1964 r. – </w:t>
      </w:r>
      <w:r w:rsidRPr="00380E2B">
        <w:rPr>
          <w:rFonts w:ascii="Times New Roman" w:hAnsi="Times New Roman" w:cs="Times New Roman"/>
        </w:rPr>
        <w:t>Kodeksu cywilnego</w:t>
      </w:r>
      <w:r w:rsidR="00380E2B">
        <w:rPr>
          <w:rFonts w:ascii="Times New Roman" w:hAnsi="Times New Roman" w:cs="Times New Roman"/>
        </w:rPr>
        <w:t xml:space="preserve"> (Dz.U. z 202</w:t>
      </w:r>
      <w:r w:rsidR="003E0EC9">
        <w:rPr>
          <w:rFonts w:ascii="Times New Roman" w:hAnsi="Times New Roman" w:cs="Times New Roman"/>
        </w:rPr>
        <w:t>3</w:t>
      </w:r>
      <w:r w:rsidR="00380E2B">
        <w:rPr>
          <w:rFonts w:ascii="Times New Roman" w:hAnsi="Times New Roman" w:cs="Times New Roman"/>
        </w:rPr>
        <w:t xml:space="preserve"> r., poz. 1</w:t>
      </w:r>
      <w:r w:rsidR="003E0EC9">
        <w:rPr>
          <w:rFonts w:ascii="Times New Roman" w:hAnsi="Times New Roman" w:cs="Times New Roman"/>
        </w:rPr>
        <w:t>610 z późn. zm.</w:t>
      </w:r>
      <w:r w:rsidR="00380E2B">
        <w:rPr>
          <w:rFonts w:ascii="Times New Roman" w:hAnsi="Times New Roman" w:cs="Times New Roman"/>
        </w:rPr>
        <w:t>).</w:t>
      </w:r>
      <w:r w:rsidRPr="00380E2B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03CDBA9B" w14:textId="7CCAF199" w:rsidR="00380E2B" w:rsidRPr="00D87FA6" w:rsidRDefault="00380E2B" w:rsidP="00380E2B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87FA6">
        <w:rPr>
          <w:rFonts w:ascii="Times New Roman" w:hAnsi="Times New Roman" w:cs="Times New Roman"/>
        </w:rPr>
        <w:t>Wszelkie spory mogące wyniknąć na tle realizacji niniejszej umowy Strony zobowiązują się rozstrzygać polubownie, a w przypadku nie dojścia do porozumienia spór rozstrzygnie Sąd właściwy dla siedziby Zamawiającego.</w:t>
      </w:r>
    </w:p>
    <w:p w14:paraId="7C0C7CB0" w14:textId="75C59CE7" w:rsidR="00380E2B" w:rsidRDefault="00380E2B" w:rsidP="00126417">
      <w:pPr>
        <w:spacing w:after="0"/>
        <w:rPr>
          <w:rFonts w:ascii="Times New Roman" w:hAnsi="Times New Roman" w:cs="Times New Roman"/>
        </w:rPr>
      </w:pPr>
      <w:bookmarkStart w:id="3" w:name="_Hlk58334890"/>
    </w:p>
    <w:p w14:paraId="392133F1" w14:textId="49D27F4A" w:rsidR="00DD3DB2" w:rsidRDefault="00DD3DB2" w:rsidP="00126417">
      <w:pPr>
        <w:spacing w:after="0"/>
        <w:rPr>
          <w:rFonts w:ascii="Times New Roman" w:hAnsi="Times New Roman" w:cs="Times New Roman"/>
        </w:rPr>
      </w:pPr>
    </w:p>
    <w:bookmarkEnd w:id="3"/>
    <w:p w14:paraId="56AAC7FA" w14:textId="70C6B8F4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4AA9BDD7" w14:textId="300A58B1" w:rsidR="00DD722B" w:rsidRPr="00F42FF7" w:rsidRDefault="00DD722B" w:rsidP="001264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42FF7">
        <w:rPr>
          <w:rFonts w:ascii="Times New Roman" w:hAnsi="Times New Roman" w:cs="Times New Roman"/>
          <w:b/>
          <w:bCs/>
        </w:rPr>
        <w:t>§</w:t>
      </w:r>
      <w:r w:rsidR="00380E2B" w:rsidRPr="00F42FF7">
        <w:rPr>
          <w:rFonts w:ascii="Times New Roman" w:hAnsi="Times New Roman" w:cs="Times New Roman"/>
          <w:b/>
          <w:bCs/>
        </w:rPr>
        <w:t xml:space="preserve"> </w:t>
      </w:r>
      <w:r w:rsidR="00B34DE9">
        <w:rPr>
          <w:rFonts w:ascii="Times New Roman" w:hAnsi="Times New Roman" w:cs="Times New Roman"/>
          <w:b/>
          <w:bCs/>
        </w:rPr>
        <w:t>10</w:t>
      </w:r>
    </w:p>
    <w:p w14:paraId="39B7B5E4" w14:textId="4C31FC33" w:rsidR="00DD722B" w:rsidRPr="00126417" w:rsidRDefault="00DD722B" w:rsidP="00D87FA6">
      <w:pPr>
        <w:spacing w:after="0"/>
        <w:jc w:val="both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Niniejsza umowa sporządzona została w </w:t>
      </w:r>
      <w:r w:rsidR="00C00B49">
        <w:rPr>
          <w:rFonts w:ascii="Times New Roman" w:hAnsi="Times New Roman" w:cs="Times New Roman"/>
        </w:rPr>
        <w:t>trzech</w:t>
      </w:r>
      <w:r w:rsidRPr="00126417">
        <w:rPr>
          <w:rFonts w:ascii="Times New Roman" w:hAnsi="Times New Roman" w:cs="Times New Roman"/>
        </w:rPr>
        <w:t xml:space="preserve"> jednobrzmiących egzemplarzach, </w:t>
      </w:r>
      <w:r w:rsidR="00C00B49">
        <w:rPr>
          <w:rFonts w:ascii="Times New Roman" w:hAnsi="Times New Roman" w:cs="Times New Roman"/>
        </w:rPr>
        <w:t xml:space="preserve"> dwa dla Zamawiającego a jedna dla Wykonawcy</w:t>
      </w:r>
      <w:r w:rsidRPr="00126417">
        <w:rPr>
          <w:rFonts w:ascii="Times New Roman" w:hAnsi="Times New Roman" w:cs="Times New Roman"/>
        </w:rPr>
        <w:t>.</w:t>
      </w:r>
    </w:p>
    <w:p w14:paraId="12B26181" w14:textId="605344E3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7586AD0D" w14:textId="77777777" w:rsidR="00DD722B" w:rsidRPr="00126417" w:rsidRDefault="00DD722B" w:rsidP="00126417">
      <w:pPr>
        <w:spacing w:after="0"/>
        <w:ind w:left="405"/>
        <w:jc w:val="center"/>
        <w:rPr>
          <w:rFonts w:ascii="Times New Roman" w:hAnsi="Times New Roman" w:cs="Times New Roman"/>
        </w:rPr>
      </w:pPr>
    </w:p>
    <w:p w14:paraId="6BF99DE2" w14:textId="77777777" w:rsidR="00DD722B" w:rsidRPr="00126417" w:rsidRDefault="00DD722B" w:rsidP="00126417">
      <w:pPr>
        <w:spacing w:after="0"/>
        <w:rPr>
          <w:rFonts w:ascii="Times New Roman" w:hAnsi="Times New Roman" w:cs="Times New Roman"/>
        </w:rPr>
      </w:pPr>
    </w:p>
    <w:p w14:paraId="2AB5E335" w14:textId="77777777" w:rsidR="001A05E3" w:rsidRPr="00126417" w:rsidRDefault="001A05E3" w:rsidP="00126417">
      <w:pPr>
        <w:spacing w:after="0"/>
        <w:ind w:left="405" w:firstLine="303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  </w:t>
      </w:r>
      <w:r w:rsidRPr="00126417">
        <w:rPr>
          <w:rFonts w:ascii="Times New Roman" w:hAnsi="Times New Roman" w:cs="Times New Roman"/>
        </w:rPr>
        <w:tab/>
      </w:r>
      <w:r w:rsidRPr="00126417">
        <w:rPr>
          <w:rFonts w:ascii="Times New Roman" w:hAnsi="Times New Roman" w:cs="Times New Roman"/>
        </w:rPr>
        <w:tab/>
      </w:r>
      <w:r w:rsidRPr="00126417">
        <w:rPr>
          <w:rFonts w:ascii="Times New Roman" w:hAnsi="Times New Roman" w:cs="Times New Roman"/>
        </w:rPr>
        <w:tab/>
      </w:r>
    </w:p>
    <w:p w14:paraId="1EDA1F8E" w14:textId="77777777" w:rsidR="001A05E3" w:rsidRPr="00126417" w:rsidRDefault="001A05E3" w:rsidP="00126417">
      <w:pPr>
        <w:spacing w:after="0"/>
        <w:ind w:left="708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 xml:space="preserve">WYKONAWCA                                                               ZAMAWIAJĄCY   </w:t>
      </w:r>
    </w:p>
    <w:p w14:paraId="30F94003" w14:textId="77777777" w:rsidR="001A05E3" w:rsidRPr="00126417" w:rsidRDefault="001A05E3" w:rsidP="00126417">
      <w:pPr>
        <w:spacing w:after="0"/>
        <w:ind w:left="708"/>
        <w:rPr>
          <w:rFonts w:ascii="Times New Roman" w:hAnsi="Times New Roman" w:cs="Times New Roman"/>
        </w:rPr>
      </w:pPr>
    </w:p>
    <w:p w14:paraId="65197A1F" w14:textId="649C91D9" w:rsidR="001A05E3" w:rsidRDefault="001A05E3" w:rsidP="00126417">
      <w:pPr>
        <w:spacing w:after="0"/>
        <w:ind w:left="708"/>
        <w:rPr>
          <w:rFonts w:ascii="Times New Roman" w:hAnsi="Times New Roman" w:cs="Times New Roman"/>
        </w:rPr>
      </w:pPr>
      <w:r w:rsidRPr="00126417">
        <w:rPr>
          <w:rFonts w:ascii="Times New Roman" w:hAnsi="Times New Roman" w:cs="Times New Roman"/>
        </w:rPr>
        <w:t>…………………………                                                 ………….……………..</w:t>
      </w:r>
    </w:p>
    <w:p w14:paraId="65942DC3" w14:textId="00AC7C51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7429E72B" w14:textId="06966239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5242DEA0" w14:textId="6A63899F" w:rsidR="00B7073C" w:rsidRDefault="00B7073C" w:rsidP="00126417">
      <w:pPr>
        <w:spacing w:after="0"/>
        <w:ind w:left="708"/>
        <w:rPr>
          <w:rFonts w:ascii="Times New Roman" w:hAnsi="Times New Roman" w:cs="Times New Roman"/>
        </w:rPr>
      </w:pPr>
    </w:p>
    <w:p w14:paraId="07A38F61" w14:textId="52C551AF" w:rsidR="00B7073C" w:rsidRPr="00126417" w:rsidRDefault="00B7073C" w:rsidP="00126417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8857BA" w14:textId="0D9A5397" w:rsidR="00E16643" w:rsidRDefault="00E16643" w:rsidP="00126417">
      <w:pPr>
        <w:spacing w:after="0"/>
        <w:ind w:left="708"/>
        <w:rPr>
          <w:rFonts w:ascii="Times New Roman" w:hAnsi="Times New Roman" w:cs="Times New Roman"/>
        </w:rPr>
      </w:pPr>
    </w:p>
    <w:p w14:paraId="7485733C" w14:textId="3EA2CB85" w:rsidR="00E16643" w:rsidRDefault="00E16643" w:rsidP="00126417">
      <w:pPr>
        <w:spacing w:after="0"/>
        <w:ind w:left="708"/>
        <w:rPr>
          <w:rFonts w:ascii="Times New Roman" w:hAnsi="Times New Roman" w:cs="Times New Roman"/>
        </w:rPr>
      </w:pPr>
    </w:p>
    <w:p w14:paraId="13BF2A06" w14:textId="27BBF535" w:rsidR="00E16643" w:rsidRDefault="00E16643" w:rsidP="00F42FF7">
      <w:pPr>
        <w:spacing w:after="0"/>
        <w:rPr>
          <w:rFonts w:ascii="Times New Roman" w:hAnsi="Times New Roman" w:cs="Times New Roman"/>
        </w:rPr>
      </w:pPr>
    </w:p>
    <w:p w14:paraId="70BAC19A" w14:textId="77777777" w:rsidR="00E16643" w:rsidRPr="00126417" w:rsidRDefault="00E16643" w:rsidP="00126417">
      <w:pPr>
        <w:spacing w:after="0"/>
        <w:ind w:left="708"/>
        <w:rPr>
          <w:rFonts w:ascii="Times New Roman" w:hAnsi="Times New Roman" w:cs="Times New Roman"/>
        </w:rPr>
      </w:pPr>
    </w:p>
    <w:p w14:paraId="56F0F562" w14:textId="4B3BD474" w:rsidR="001A05E3" w:rsidRPr="00E16643" w:rsidRDefault="001A05E3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643">
        <w:rPr>
          <w:rFonts w:ascii="Times New Roman" w:hAnsi="Times New Roman" w:cs="Times New Roman"/>
          <w:sz w:val="18"/>
          <w:szCs w:val="18"/>
        </w:rPr>
        <w:t xml:space="preserve">Sporządziła: </w:t>
      </w:r>
      <w:r w:rsidR="00E16643" w:rsidRPr="00E16643">
        <w:rPr>
          <w:rFonts w:ascii="Times New Roman" w:hAnsi="Times New Roman" w:cs="Times New Roman"/>
          <w:sz w:val="18"/>
          <w:szCs w:val="18"/>
        </w:rPr>
        <w:t xml:space="preserve">Podinspektor </w:t>
      </w:r>
      <w:r w:rsidRPr="00E16643">
        <w:rPr>
          <w:rFonts w:ascii="Times New Roman" w:hAnsi="Times New Roman" w:cs="Times New Roman"/>
          <w:sz w:val="18"/>
          <w:szCs w:val="18"/>
        </w:rPr>
        <w:t>WK: Natalia Dworecka….</w:t>
      </w:r>
    </w:p>
    <w:p w14:paraId="0427A362" w14:textId="67BA4EC8" w:rsidR="00812649" w:rsidRDefault="001A05E3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643">
        <w:rPr>
          <w:rFonts w:ascii="Times New Roman" w:hAnsi="Times New Roman" w:cs="Times New Roman"/>
          <w:sz w:val="18"/>
          <w:szCs w:val="18"/>
        </w:rPr>
        <w:t>Zatwierdził: Kierownik WK: Dawid Jarecki….</w:t>
      </w:r>
    </w:p>
    <w:p w14:paraId="716D39CD" w14:textId="376FB025" w:rsidR="00F42FF7" w:rsidRPr="00E16643" w:rsidRDefault="00F42FF7" w:rsidP="001264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Sprawdzono pod względem przepisów prawa- Radca Prawny Marzena Rumińska….</w:t>
      </w:r>
    </w:p>
    <w:sectPr w:rsidR="00F42FF7" w:rsidRPr="00E16643" w:rsidSect="003A69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9EF5" w14:textId="77777777" w:rsidR="00C73312" w:rsidRDefault="00C73312" w:rsidP="00D87FA6">
      <w:pPr>
        <w:spacing w:after="0" w:line="240" w:lineRule="auto"/>
      </w:pPr>
      <w:r>
        <w:separator/>
      </w:r>
    </w:p>
  </w:endnote>
  <w:endnote w:type="continuationSeparator" w:id="0">
    <w:p w14:paraId="466580A2" w14:textId="77777777" w:rsidR="00C73312" w:rsidRDefault="00C73312" w:rsidP="00D8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9811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EB0A97" w14:textId="26AE1CA5" w:rsidR="00D87FA6" w:rsidRPr="00D87FA6" w:rsidRDefault="00D87FA6">
            <w:pPr>
              <w:pStyle w:val="Stopka"/>
              <w:jc w:val="right"/>
            </w:pPr>
            <w:r w:rsidRPr="00D87FA6">
              <w:rPr>
                <w:sz w:val="24"/>
                <w:szCs w:val="24"/>
              </w:rPr>
              <w:fldChar w:fldCharType="begin"/>
            </w:r>
            <w:r w:rsidRPr="00D87FA6">
              <w:instrText>PAGE</w:instrText>
            </w:r>
            <w:r w:rsidRPr="00D87FA6">
              <w:rPr>
                <w:sz w:val="24"/>
                <w:szCs w:val="24"/>
              </w:rPr>
              <w:fldChar w:fldCharType="separate"/>
            </w:r>
            <w:r w:rsidRPr="00D87FA6">
              <w:t>2</w:t>
            </w:r>
            <w:r w:rsidRPr="00D87FA6">
              <w:rPr>
                <w:sz w:val="24"/>
                <w:szCs w:val="24"/>
              </w:rPr>
              <w:fldChar w:fldCharType="end"/>
            </w:r>
            <w:r w:rsidRPr="00D87FA6">
              <w:t xml:space="preserve"> z </w:t>
            </w:r>
            <w:r w:rsidRPr="00D87FA6">
              <w:rPr>
                <w:sz w:val="24"/>
                <w:szCs w:val="24"/>
              </w:rPr>
              <w:fldChar w:fldCharType="begin"/>
            </w:r>
            <w:r w:rsidRPr="00D87FA6">
              <w:instrText>NUMPAGES</w:instrText>
            </w:r>
            <w:r w:rsidRPr="00D87FA6">
              <w:rPr>
                <w:sz w:val="24"/>
                <w:szCs w:val="24"/>
              </w:rPr>
              <w:fldChar w:fldCharType="separate"/>
            </w:r>
            <w:r w:rsidRPr="00D87FA6">
              <w:t>2</w:t>
            </w:r>
            <w:r w:rsidRPr="00D87FA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49FF84C" w14:textId="77777777" w:rsidR="00D87FA6" w:rsidRDefault="00D87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935B" w14:textId="77777777" w:rsidR="00C73312" w:rsidRDefault="00C73312" w:rsidP="00D87FA6">
      <w:pPr>
        <w:spacing w:after="0" w:line="240" w:lineRule="auto"/>
      </w:pPr>
      <w:r>
        <w:separator/>
      </w:r>
    </w:p>
  </w:footnote>
  <w:footnote w:type="continuationSeparator" w:id="0">
    <w:p w14:paraId="059C8979" w14:textId="77777777" w:rsidR="00C73312" w:rsidRDefault="00C73312" w:rsidP="00D8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A89B" w14:textId="385EC84A" w:rsidR="00620D03" w:rsidRPr="00673477" w:rsidRDefault="00620D03" w:rsidP="00620D03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>
      <w:rPr>
        <w:rFonts w:asciiTheme="minorHAnsi" w:hAnsiTheme="minorHAnsi"/>
        <w:b/>
        <w:bCs/>
        <w:sz w:val="18"/>
        <w:szCs w:val="18"/>
      </w:rPr>
      <w:t>2</w:t>
    </w:r>
  </w:p>
  <w:p w14:paraId="106E1FAC" w14:textId="77777777" w:rsidR="00620D03" w:rsidRDefault="00620D03" w:rsidP="00620D03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WK.271.2.2023</w:t>
    </w:r>
  </w:p>
  <w:p w14:paraId="5302A707" w14:textId="105BE735" w:rsidR="00DD2050" w:rsidRPr="00620D03" w:rsidRDefault="00DD2050" w:rsidP="00620D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685E4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0D0"/>
    <w:multiLevelType w:val="hybridMultilevel"/>
    <w:tmpl w:val="7FEE6502"/>
    <w:lvl w:ilvl="0" w:tplc="D82498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1F5"/>
    <w:multiLevelType w:val="hybridMultilevel"/>
    <w:tmpl w:val="D7D24B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7F52"/>
    <w:multiLevelType w:val="hybridMultilevel"/>
    <w:tmpl w:val="C07E13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9F8"/>
    <w:multiLevelType w:val="hybridMultilevel"/>
    <w:tmpl w:val="FC4EF382"/>
    <w:lvl w:ilvl="0" w:tplc="6A9C8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6E3"/>
    <w:multiLevelType w:val="hybridMultilevel"/>
    <w:tmpl w:val="FD4C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06B2"/>
    <w:multiLevelType w:val="hybridMultilevel"/>
    <w:tmpl w:val="29E00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4ED"/>
    <w:multiLevelType w:val="hybridMultilevel"/>
    <w:tmpl w:val="0A0CF21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40B73"/>
    <w:multiLevelType w:val="hybridMultilevel"/>
    <w:tmpl w:val="0426729A"/>
    <w:lvl w:ilvl="0" w:tplc="7E0858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A7C0B47"/>
    <w:multiLevelType w:val="hybridMultilevel"/>
    <w:tmpl w:val="E3C210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573D"/>
    <w:multiLevelType w:val="hybridMultilevel"/>
    <w:tmpl w:val="D13C7AEE"/>
    <w:lvl w:ilvl="0" w:tplc="92EC12AC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6005D54"/>
    <w:multiLevelType w:val="hybridMultilevel"/>
    <w:tmpl w:val="2930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B0AF4"/>
    <w:multiLevelType w:val="hybridMultilevel"/>
    <w:tmpl w:val="29E00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97EA9"/>
    <w:multiLevelType w:val="hybridMultilevel"/>
    <w:tmpl w:val="4628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654F1"/>
    <w:multiLevelType w:val="hybridMultilevel"/>
    <w:tmpl w:val="E82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B09EA"/>
    <w:multiLevelType w:val="hybridMultilevel"/>
    <w:tmpl w:val="8A6A90E8"/>
    <w:lvl w:ilvl="0" w:tplc="AFEEC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50A10"/>
    <w:multiLevelType w:val="hybridMultilevel"/>
    <w:tmpl w:val="150E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2EDC"/>
    <w:multiLevelType w:val="hybridMultilevel"/>
    <w:tmpl w:val="EB664DA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76B50"/>
    <w:multiLevelType w:val="hybridMultilevel"/>
    <w:tmpl w:val="6174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775C"/>
    <w:multiLevelType w:val="hybridMultilevel"/>
    <w:tmpl w:val="9918AB08"/>
    <w:lvl w:ilvl="0" w:tplc="6A9C8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92ADB"/>
    <w:multiLevelType w:val="hybridMultilevel"/>
    <w:tmpl w:val="654C8E8C"/>
    <w:lvl w:ilvl="0" w:tplc="35CC5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955DC"/>
    <w:multiLevelType w:val="hybridMultilevel"/>
    <w:tmpl w:val="A1CE0DEE"/>
    <w:lvl w:ilvl="0" w:tplc="948E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4D45FF"/>
    <w:multiLevelType w:val="hybridMultilevel"/>
    <w:tmpl w:val="00EE1E5E"/>
    <w:lvl w:ilvl="0" w:tplc="9B1CF7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93917598">
    <w:abstractNumId w:val="17"/>
  </w:num>
  <w:num w:numId="2" w16cid:durableId="989014656">
    <w:abstractNumId w:val="16"/>
  </w:num>
  <w:num w:numId="3" w16cid:durableId="333193712">
    <w:abstractNumId w:val="24"/>
  </w:num>
  <w:num w:numId="4" w16cid:durableId="907763347">
    <w:abstractNumId w:val="22"/>
  </w:num>
  <w:num w:numId="5" w16cid:durableId="682631092">
    <w:abstractNumId w:val="2"/>
  </w:num>
  <w:num w:numId="6" w16cid:durableId="844788444">
    <w:abstractNumId w:val="10"/>
  </w:num>
  <w:num w:numId="7" w16cid:durableId="79186102">
    <w:abstractNumId w:val="3"/>
  </w:num>
  <w:num w:numId="8" w16cid:durableId="564220499">
    <w:abstractNumId w:val="20"/>
  </w:num>
  <w:num w:numId="9" w16cid:durableId="1578175979">
    <w:abstractNumId w:val="4"/>
  </w:num>
  <w:num w:numId="10" w16cid:durableId="1717926411">
    <w:abstractNumId w:val="21"/>
  </w:num>
  <w:num w:numId="11" w16cid:durableId="1103960943">
    <w:abstractNumId w:val="1"/>
  </w:num>
  <w:num w:numId="12" w16cid:durableId="1480414977">
    <w:abstractNumId w:val="13"/>
  </w:num>
  <w:num w:numId="13" w16cid:durableId="460222527">
    <w:abstractNumId w:val="8"/>
  </w:num>
  <w:num w:numId="14" w16cid:durableId="485972584">
    <w:abstractNumId w:val="14"/>
  </w:num>
  <w:num w:numId="15" w16cid:durableId="1628196375">
    <w:abstractNumId w:val="0"/>
  </w:num>
  <w:num w:numId="16" w16cid:durableId="1250120928">
    <w:abstractNumId w:val="18"/>
  </w:num>
  <w:num w:numId="17" w16cid:durableId="2006586496">
    <w:abstractNumId w:val="5"/>
  </w:num>
  <w:num w:numId="18" w16cid:durableId="1138762795">
    <w:abstractNumId w:val="9"/>
  </w:num>
  <w:num w:numId="19" w16cid:durableId="1142700499">
    <w:abstractNumId w:val="15"/>
  </w:num>
  <w:num w:numId="20" w16cid:durableId="489634952">
    <w:abstractNumId w:val="19"/>
  </w:num>
  <w:num w:numId="21" w16cid:durableId="1547912549">
    <w:abstractNumId w:val="23"/>
  </w:num>
  <w:num w:numId="22" w16cid:durableId="43599520">
    <w:abstractNumId w:val="12"/>
  </w:num>
  <w:num w:numId="23" w16cid:durableId="109906206">
    <w:abstractNumId w:val="6"/>
  </w:num>
  <w:num w:numId="24" w16cid:durableId="515198951">
    <w:abstractNumId w:val="7"/>
  </w:num>
  <w:num w:numId="25" w16cid:durableId="1597402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3"/>
    <w:rsid w:val="0000593A"/>
    <w:rsid w:val="0005056F"/>
    <w:rsid w:val="000E0FED"/>
    <w:rsid w:val="000F1612"/>
    <w:rsid w:val="000F255D"/>
    <w:rsid w:val="0012595A"/>
    <w:rsid w:val="00126417"/>
    <w:rsid w:val="001733C6"/>
    <w:rsid w:val="001754E2"/>
    <w:rsid w:val="001A05E3"/>
    <w:rsid w:val="001F26E8"/>
    <w:rsid w:val="00214C3E"/>
    <w:rsid w:val="002361F0"/>
    <w:rsid w:val="00246426"/>
    <w:rsid w:val="0026453B"/>
    <w:rsid w:val="002E30FC"/>
    <w:rsid w:val="00314426"/>
    <w:rsid w:val="00332079"/>
    <w:rsid w:val="00380E2B"/>
    <w:rsid w:val="003B08E8"/>
    <w:rsid w:val="003C5A91"/>
    <w:rsid w:val="003E0EC9"/>
    <w:rsid w:val="003E324F"/>
    <w:rsid w:val="00444361"/>
    <w:rsid w:val="0049186C"/>
    <w:rsid w:val="004E2C63"/>
    <w:rsid w:val="005004C3"/>
    <w:rsid w:val="00513DC5"/>
    <w:rsid w:val="005201EB"/>
    <w:rsid w:val="005963C9"/>
    <w:rsid w:val="005A6D4A"/>
    <w:rsid w:val="005E30CE"/>
    <w:rsid w:val="005F34D8"/>
    <w:rsid w:val="00620D03"/>
    <w:rsid w:val="0063604E"/>
    <w:rsid w:val="00640104"/>
    <w:rsid w:val="00651344"/>
    <w:rsid w:val="00653226"/>
    <w:rsid w:val="0066547B"/>
    <w:rsid w:val="00707E84"/>
    <w:rsid w:val="0073150B"/>
    <w:rsid w:val="007F495F"/>
    <w:rsid w:val="00812649"/>
    <w:rsid w:val="00885AAD"/>
    <w:rsid w:val="00956B10"/>
    <w:rsid w:val="00964801"/>
    <w:rsid w:val="009E7FE4"/>
    <w:rsid w:val="00A35B29"/>
    <w:rsid w:val="00A853E2"/>
    <w:rsid w:val="00AA161E"/>
    <w:rsid w:val="00AD6895"/>
    <w:rsid w:val="00AE026D"/>
    <w:rsid w:val="00B25023"/>
    <w:rsid w:val="00B34DE9"/>
    <w:rsid w:val="00B41220"/>
    <w:rsid w:val="00B7073C"/>
    <w:rsid w:val="00BE12FA"/>
    <w:rsid w:val="00C00B49"/>
    <w:rsid w:val="00C260C5"/>
    <w:rsid w:val="00C32BD6"/>
    <w:rsid w:val="00C73312"/>
    <w:rsid w:val="00C746B1"/>
    <w:rsid w:val="00CA4C88"/>
    <w:rsid w:val="00CB750A"/>
    <w:rsid w:val="00CD2AB2"/>
    <w:rsid w:val="00CD423A"/>
    <w:rsid w:val="00CD47BA"/>
    <w:rsid w:val="00D37B4C"/>
    <w:rsid w:val="00D44460"/>
    <w:rsid w:val="00D87FA6"/>
    <w:rsid w:val="00DD2050"/>
    <w:rsid w:val="00DD3DB2"/>
    <w:rsid w:val="00DD722B"/>
    <w:rsid w:val="00E16170"/>
    <w:rsid w:val="00E16643"/>
    <w:rsid w:val="00E17F9A"/>
    <w:rsid w:val="00E334BE"/>
    <w:rsid w:val="00E72E40"/>
    <w:rsid w:val="00E95028"/>
    <w:rsid w:val="00EA4E4F"/>
    <w:rsid w:val="00F42FF7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DBB7"/>
  <w15:docId w15:val="{13378A66-DFB6-49C3-8157-A763012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E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E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754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FA6"/>
  </w:style>
  <w:style w:type="paragraph" w:styleId="Stopka">
    <w:name w:val="footer"/>
    <w:basedOn w:val="Normalny"/>
    <w:link w:val="StopkaZnak"/>
    <w:uiPriority w:val="99"/>
    <w:unhideWhenUsed/>
    <w:rsid w:val="00D8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FA6"/>
  </w:style>
  <w:style w:type="paragraph" w:customStyle="1" w:styleId="LO-Normal">
    <w:name w:val="LO-Normal"/>
    <w:basedOn w:val="Normalny"/>
    <w:rsid w:val="00620D0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BA8-CC0F-4360-B689-6A7CE00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1451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Golub-Dobrzyń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psipak</dc:creator>
  <cp:keywords/>
  <dc:description/>
  <cp:lastModifiedBy>Dawid Jarecki</cp:lastModifiedBy>
  <cp:revision>3</cp:revision>
  <cp:lastPrinted>2023-11-15T14:26:00Z</cp:lastPrinted>
  <dcterms:created xsi:type="dcterms:W3CDTF">2023-11-16T07:57:00Z</dcterms:created>
  <dcterms:modified xsi:type="dcterms:W3CDTF">2023-11-16T08:37:00Z</dcterms:modified>
</cp:coreProperties>
</file>