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6E676" w14:textId="77777777" w:rsidR="005910E0" w:rsidRPr="00B05E87" w:rsidRDefault="005910E0" w:rsidP="005910E0">
      <w:pPr>
        <w:rPr>
          <w:b/>
          <w:sz w:val="40"/>
          <w:szCs w:val="40"/>
          <w:u w:val="single"/>
        </w:rPr>
      </w:pPr>
      <w:r>
        <w:t xml:space="preserve">                  </w:t>
      </w:r>
      <w:bookmarkStart w:id="0" w:name="_Hlk49169582"/>
      <w:r>
        <w:tab/>
      </w:r>
      <w:r w:rsidRPr="009848EC">
        <w:tab/>
      </w:r>
      <w:r w:rsidRPr="009848EC">
        <w:tab/>
      </w:r>
      <w:r w:rsidRPr="00B05E87">
        <w:rPr>
          <w:b/>
          <w:sz w:val="40"/>
          <w:szCs w:val="40"/>
          <w:u w:val="single"/>
        </w:rPr>
        <w:t xml:space="preserve"> ZAMAWIAJĄCY:</w:t>
      </w:r>
    </w:p>
    <w:p w14:paraId="784413C8" w14:textId="77777777" w:rsidR="005910E0" w:rsidRPr="00087420" w:rsidRDefault="005910E0" w:rsidP="005910E0">
      <w:r>
        <w:t xml:space="preserve"> </w:t>
      </w:r>
    </w:p>
    <w:p w14:paraId="66B7D478" w14:textId="77777777" w:rsidR="005910E0" w:rsidRPr="009848EC" w:rsidRDefault="005910E0" w:rsidP="005910E0">
      <w:pPr>
        <w:jc w:val="center"/>
        <w:rPr>
          <w:b/>
          <w:sz w:val="28"/>
        </w:rPr>
      </w:pPr>
    </w:p>
    <w:p w14:paraId="355EE054" w14:textId="77777777" w:rsidR="005910E0" w:rsidRDefault="00912C99" w:rsidP="005910E0">
      <w:pPr>
        <w:tabs>
          <w:tab w:val="left" w:pos="708"/>
        </w:tabs>
        <w:jc w:val="center"/>
      </w:pPr>
      <w:r>
        <w:rPr>
          <w:b/>
          <w:sz w:val="36"/>
        </w:rPr>
        <w:t>Publiczna Szkoła Muzyczna I stopnia w Kowalewie Pomorskim</w:t>
      </w:r>
    </w:p>
    <w:p w14:paraId="13D0BD1A" w14:textId="7396C2DF" w:rsidR="005910E0" w:rsidRPr="00FF3C0F" w:rsidRDefault="005910E0" w:rsidP="005910E0">
      <w:pPr>
        <w:tabs>
          <w:tab w:val="left" w:pos="708"/>
          <w:tab w:val="left" w:pos="8670"/>
        </w:tabs>
        <w:jc w:val="center"/>
      </w:pPr>
      <w:r>
        <w:t>Godziny pracy Z</w:t>
      </w:r>
      <w:r w:rsidRPr="00FF3C0F">
        <w:t>amawiającego</w:t>
      </w:r>
      <w:r w:rsidR="00657321">
        <w:t xml:space="preserve"> </w:t>
      </w:r>
      <w:r w:rsidRPr="00FF3C0F">
        <w:t xml:space="preserve">od poniedziałku do piątku w godzinach </w:t>
      </w:r>
      <w:r w:rsidR="00912C99">
        <w:t>8:0</w:t>
      </w:r>
      <w:r w:rsidRPr="001A7CF3">
        <w:t xml:space="preserve">0 – </w:t>
      </w:r>
      <w:r w:rsidR="006101A5">
        <w:t>20</w:t>
      </w:r>
      <w:r w:rsidRPr="001A7CF3">
        <w:t>:</w:t>
      </w:r>
      <w:r w:rsidR="00912C99">
        <w:t>0</w:t>
      </w:r>
      <w:r w:rsidRPr="001A7CF3">
        <w:t>0</w:t>
      </w:r>
    </w:p>
    <w:p w14:paraId="49F345F8" w14:textId="2C141D9E" w:rsidR="005910E0" w:rsidRPr="009848EC" w:rsidRDefault="00007974" w:rsidP="005910E0">
      <w:r>
        <w:rPr>
          <w:noProof/>
        </w:rPr>
        <mc:AlternateContent>
          <mc:Choice Requires="wps">
            <w:drawing>
              <wp:anchor distT="0" distB="0" distL="114300" distR="114300" simplePos="0" relativeHeight="251656192" behindDoc="0" locked="0" layoutInCell="1" allowOverlap="1" wp14:anchorId="2C061A9A" wp14:editId="45ECE4D8">
                <wp:simplePos x="0" y="0"/>
                <wp:positionH relativeFrom="column">
                  <wp:posOffset>408305</wp:posOffset>
                </wp:positionH>
                <wp:positionV relativeFrom="paragraph">
                  <wp:posOffset>160655</wp:posOffset>
                </wp:positionV>
                <wp:extent cx="5669280" cy="0"/>
                <wp:effectExtent l="13335" t="8255" r="13335" b="1079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B1C8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5pt,12.65pt" to="478.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" strokeweight="1.75pt"/>
            </w:pict>
          </mc:Fallback>
        </mc:AlternateContent>
      </w:r>
    </w:p>
    <w:p w14:paraId="14D0056D" w14:textId="31F8240D" w:rsidR="005910E0" w:rsidRPr="009848EC" w:rsidRDefault="00007974" w:rsidP="005910E0">
      <w:r>
        <w:rPr>
          <w:noProof/>
        </w:rPr>
        <mc:AlternateContent>
          <mc:Choice Requires="wps">
            <w:drawing>
              <wp:anchor distT="0" distB="0" distL="114300" distR="114300" simplePos="0" relativeHeight="251657216" behindDoc="0" locked="0" layoutInCell="0" allowOverlap="1" wp14:anchorId="013749C2" wp14:editId="19FA4A11">
                <wp:simplePos x="0" y="0"/>
                <wp:positionH relativeFrom="column">
                  <wp:posOffset>402590</wp:posOffset>
                </wp:positionH>
                <wp:positionV relativeFrom="paragraph">
                  <wp:posOffset>39370</wp:posOffset>
                </wp:positionV>
                <wp:extent cx="5669280" cy="0"/>
                <wp:effectExtent l="7620" t="14605" r="9525" b="1397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4349A"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pt,3.1pt" to="478.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" o:allowincell="f" strokeweight="1.75pt"/>
            </w:pict>
          </mc:Fallback>
        </mc:AlternateContent>
      </w:r>
    </w:p>
    <w:p w14:paraId="0B6CE145" w14:textId="77777777" w:rsidR="005910E0" w:rsidRPr="009848EC" w:rsidRDefault="005910E0" w:rsidP="005910E0">
      <w:pPr>
        <w:pStyle w:val="Nagwek1"/>
      </w:pPr>
    </w:p>
    <w:p w14:paraId="6B0AD028" w14:textId="77777777" w:rsidR="005910E0" w:rsidRPr="00F13E09" w:rsidRDefault="005910E0" w:rsidP="005910E0">
      <w:pPr>
        <w:pStyle w:val="Nagwek1"/>
      </w:pPr>
      <w:r w:rsidRPr="009848EC">
        <w:t>SPECYFIKACJA ISTOTNYCH WARUNKÓW ZAMÓWIENIA</w:t>
      </w:r>
    </w:p>
    <w:p w14:paraId="18E0824C" w14:textId="77777777" w:rsidR="005910E0" w:rsidRPr="009848EC" w:rsidRDefault="005910E0" w:rsidP="005910E0"/>
    <w:p w14:paraId="77F36982" w14:textId="77777777" w:rsidR="005910E0" w:rsidRPr="00912C99" w:rsidRDefault="00912C99" w:rsidP="005910E0">
      <w:pPr>
        <w:pStyle w:val="Tekstpodstawowy2"/>
        <w:rPr>
          <w:b/>
          <w:bCs/>
          <w:sz w:val="28"/>
        </w:rPr>
      </w:pPr>
      <w:r w:rsidRPr="00912C99">
        <w:rPr>
          <w:b/>
          <w:bCs/>
          <w:szCs w:val="24"/>
        </w:rPr>
        <w:t>Sprzątanie w budynku Publicznej Szkoły Muzycznej I stopnia w Kowalewie Pomorskim</w:t>
      </w:r>
    </w:p>
    <w:p w14:paraId="5023A081" w14:textId="77777777" w:rsidR="005910E0" w:rsidRPr="006527DC" w:rsidRDefault="005910E0" w:rsidP="005910E0">
      <w:pPr>
        <w:jc w:val="both"/>
      </w:pPr>
      <w:r w:rsidRPr="006527DC">
        <w:t xml:space="preserve">Wspólny Słownik Zamówień – kody CPV </w:t>
      </w:r>
    </w:p>
    <w:p w14:paraId="01D14D82" w14:textId="77777777" w:rsidR="005910E0" w:rsidRDefault="005910E0" w:rsidP="005910E0">
      <w:pPr>
        <w:pStyle w:val="Normalny-zwarty"/>
        <w:ind w:left="426" w:hanging="426"/>
        <w:rPr>
          <w:rFonts w:ascii="Times New Roman" w:hAnsi="Times New Roman"/>
          <w:b/>
          <w:sz w:val="24"/>
          <w:szCs w:val="24"/>
        </w:rPr>
      </w:pPr>
    </w:p>
    <w:p w14:paraId="55972321" w14:textId="77777777" w:rsidR="003151AF" w:rsidRPr="003151AF" w:rsidRDefault="005910E0" w:rsidP="003151AF">
      <w:pPr>
        <w:pStyle w:val="Normalny-zwarty"/>
        <w:ind w:left="426" w:hanging="426"/>
        <w:rPr>
          <w:rFonts w:ascii="Times New Roman" w:hAnsi="Times New Roman"/>
          <w:sz w:val="24"/>
          <w:szCs w:val="24"/>
        </w:rPr>
      </w:pPr>
      <w:r w:rsidRPr="003151AF">
        <w:rPr>
          <w:rFonts w:ascii="Times New Roman" w:hAnsi="Times New Roman"/>
          <w:b/>
          <w:sz w:val="24"/>
          <w:szCs w:val="24"/>
        </w:rPr>
        <w:t>Kod główny:</w:t>
      </w:r>
      <w:r w:rsidRPr="003151AF">
        <w:rPr>
          <w:rFonts w:ascii="Times New Roman" w:hAnsi="Times New Roman"/>
          <w:sz w:val="24"/>
          <w:szCs w:val="24"/>
        </w:rPr>
        <w:t xml:space="preserve"> </w:t>
      </w:r>
      <w:r w:rsidR="003151AF" w:rsidRPr="003151AF">
        <w:rPr>
          <w:rFonts w:ascii="Times New Roman" w:hAnsi="Times New Roman"/>
          <w:sz w:val="24"/>
          <w:szCs w:val="24"/>
        </w:rPr>
        <w:t>90919300-5</w:t>
      </w:r>
    </w:p>
    <w:p w14:paraId="222B9DF5" w14:textId="77777777" w:rsidR="003151AF" w:rsidRPr="003151AF" w:rsidRDefault="003151AF" w:rsidP="003151AF">
      <w:pPr>
        <w:pStyle w:val="Normalny-zwarty"/>
        <w:ind w:left="426" w:hanging="426"/>
        <w:rPr>
          <w:rFonts w:ascii="Times New Roman" w:hAnsi="Times New Roman"/>
          <w:sz w:val="24"/>
          <w:szCs w:val="24"/>
        </w:rPr>
      </w:pPr>
      <w:r w:rsidRPr="003151AF">
        <w:rPr>
          <w:rFonts w:ascii="Times New Roman" w:hAnsi="Times New Roman"/>
          <w:sz w:val="24"/>
          <w:szCs w:val="24"/>
        </w:rPr>
        <w:t>Pełna nazwa: Usługi sprzątania szkół</w:t>
      </w:r>
    </w:p>
    <w:p w14:paraId="7E5778DF" w14:textId="77777777" w:rsidR="005910E0" w:rsidRPr="006059C0" w:rsidRDefault="005910E0" w:rsidP="005910E0">
      <w:pPr>
        <w:pStyle w:val="Normalny-zwarty"/>
        <w:ind w:left="426" w:hanging="426"/>
        <w:rPr>
          <w:rFonts w:ascii="Times New Roman" w:hAnsi="Times New Roman"/>
          <w:sz w:val="24"/>
          <w:szCs w:val="24"/>
        </w:rPr>
      </w:pPr>
    </w:p>
    <w:p w14:paraId="7CC4FE0A" w14:textId="77777777" w:rsidR="005910E0" w:rsidRPr="00E27FDB" w:rsidRDefault="005910E0" w:rsidP="005910E0">
      <w:pPr>
        <w:ind w:right="-399"/>
        <w:rPr>
          <w:sz w:val="22"/>
          <w:szCs w:val="22"/>
        </w:rPr>
      </w:pPr>
      <w:r w:rsidRPr="00E27FDB">
        <w:rPr>
          <w:sz w:val="22"/>
          <w:szCs w:val="22"/>
        </w:rPr>
        <w:t xml:space="preserve">Specyfikacja istotnych warunków zamówienia została sporządzona na stronach od </w:t>
      </w:r>
      <w:r w:rsidRPr="00E70A66">
        <w:rPr>
          <w:b/>
          <w:bCs/>
          <w:sz w:val="22"/>
          <w:szCs w:val="22"/>
        </w:rPr>
        <w:t>1-</w:t>
      </w:r>
      <w:r w:rsidRPr="002202A9">
        <w:rPr>
          <w:b/>
          <w:bCs/>
          <w:sz w:val="22"/>
          <w:szCs w:val="22"/>
        </w:rPr>
        <w:t>31</w:t>
      </w:r>
      <w:r w:rsidRPr="00E70A66">
        <w:rPr>
          <w:b/>
          <w:bCs/>
          <w:sz w:val="22"/>
          <w:szCs w:val="22"/>
        </w:rPr>
        <w:t>,</w:t>
      </w:r>
      <w:r w:rsidRPr="00E27FDB">
        <w:rPr>
          <w:sz w:val="22"/>
          <w:szCs w:val="22"/>
        </w:rPr>
        <w:t xml:space="preserve"> w tym Załączniki:</w:t>
      </w:r>
    </w:p>
    <w:p w14:paraId="2C52CFBA" w14:textId="77777777" w:rsidR="005910E0" w:rsidRPr="00E27FDB" w:rsidRDefault="005910E0" w:rsidP="005910E0">
      <w:pPr>
        <w:ind w:right="-399"/>
        <w:rPr>
          <w:sz w:val="22"/>
          <w:szCs w:val="22"/>
        </w:rPr>
      </w:pPr>
      <w:r w:rsidRPr="00E27FDB">
        <w:rPr>
          <w:sz w:val="22"/>
          <w:szCs w:val="22"/>
        </w:rPr>
        <w:t>Załącznik nr 1 - Opis Przedmiotu Zamówienia</w:t>
      </w:r>
    </w:p>
    <w:p w14:paraId="7FF7E36A" w14:textId="77777777" w:rsidR="005910E0" w:rsidRPr="00E27FDB" w:rsidRDefault="005910E0" w:rsidP="005910E0">
      <w:pPr>
        <w:ind w:right="-399"/>
        <w:rPr>
          <w:sz w:val="22"/>
          <w:szCs w:val="22"/>
        </w:rPr>
      </w:pPr>
      <w:r w:rsidRPr="00E27FDB">
        <w:rPr>
          <w:sz w:val="22"/>
          <w:szCs w:val="22"/>
        </w:rPr>
        <w:t xml:space="preserve">Załącznik nr 2 - </w:t>
      </w:r>
      <w:r>
        <w:rPr>
          <w:sz w:val="22"/>
          <w:szCs w:val="22"/>
        </w:rPr>
        <w:t xml:space="preserve">Oświadczenia </w:t>
      </w:r>
    </w:p>
    <w:p w14:paraId="63DC5955" w14:textId="77777777" w:rsidR="005910E0" w:rsidRPr="00E27FDB" w:rsidRDefault="005910E0" w:rsidP="005910E0">
      <w:pPr>
        <w:ind w:right="-399"/>
        <w:rPr>
          <w:sz w:val="22"/>
          <w:szCs w:val="22"/>
        </w:rPr>
      </w:pPr>
      <w:r w:rsidRPr="00E27FDB">
        <w:rPr>
          <w:sz w:val="22"/>
          <w:szCs w:val="22"/>
        </w:rPr>
        <w:t>Załącznik nr 3 - Oświadczenie o spełnianiu warunków udziału w postępowaniu o zamówienie publiczne</w:t>
      </w:r>
    </w:p>
    <w:p w14:paraId="175C0D97" w14:textId="77777777" w:rsidR="005910E0" w:rsidRDefault="005910E0" w:rsidP="005910E0">
      <w:pPr>
        <w:ind w:right="-399"/>
        <w:rPr>
          <w:sz w:val="22"/>
          <w:szCs w:val="22"/>
        </w:rPr>
      </w:pPr>
      <w:r w:rsidRPr="00E27FDB">
        <w:rPr>
          <w:sz w:val="22"/>
          <w:szCs w:val="22"/>
        </w:rPr>
        <w:t xml:space="preserve">Załącznik nr 4 - Oświadczenie </w:t>
      </w:r>
      <w:r w:rsidRPr="004D1BF0">
        <w:rPr>
          <w:sz w:val="22"/>
          <w:szCs w:val="22"/>
        </w:rPr>
        <w:t>dotyczące przesłanek wykluczenia z postępowania</w:t>
      </w:r>
    </w:p>
    <w:p w14:paraId="34A26EEC" w14:textId="77777777" w:rsidR="005910E0" w:rsidRDefault="005910E0" w:rsidP="005910E0">
      <w:pPr>
        <w:ind w:right="-399"/>
        <w:rPr>
          <w:sz w:val="22"/>
          <w:szCs w:val="22"/>
        </w:rPr>
      </w:pPr>
      <w:r w:rsidRPr="00E27FDB">
        <w:rPr>
          <w:sz w:val="22"/>
          <w:szCs w:val="22"/>
        </w:rPr>
        <w:t xml:space="preserve">Załącznik nr 6 - </w:t>
      </w:r>
      <w:r>
        <w:rPr>
          <w:sz w:val="22"/>
          <w:szCs w:val="22"/>
        </w:rPr>
        <w:t>Projekt</w:t>
      </w:r>
      <w:r w:rsidRPr="00E27FDB">
        <w:rPr>
          <w:sz w:val="22"/>
          <w:szCs w:val="22"/>
        </w:rPr>
        <w:t xml:space="preserve"> umowy</w:t>
      </w:r>
    </w:p>
    <w:p w14:paraId="75330AB3" w14:textId="77777777" w:rsidR="005910E0" w:rsidRDefault="005910E0" w:rsidP="005910E0">
      <w:pPr>
        <w:rPr>
          <w:b/>
        </w:rPr>
      </w:pPr>
    </w:p>
    <w:p w14:paraId="422E700F" w14:textId="77777777" w:rsidR="005910E0" w:rsidRPr="00175CE9" w:rsidRDefault="005910E0" w:rsidP="005910E0">
      <w:pPr>
        <w:rPr>
          <w:b/>
          <w:sz w:val="28"/>
          <w:szCs w:val="22"/>
        </w:rPr>
      </w:pPr>
      <w:r w:rsidRPr="00175CE9">
        <w:rPr>
          <w:b/>
          <w:sz w:val="28"/>
          <w:szCs w:val="22"/>
        </w:rPr>
        <w:t>1. Nazwa oraz adres Zamawiającego.</w:t>
      </w:r>
    </w:p>
    <w:p w14:paraId="3D6A1C0A" w14:textId="77777777" w:rsidR="006C2FBC" w:rsidRPr="00BC187E" w:rsidRDefault="006C2FBC" w:rsidP="006C2FBC">
      <w:pPr>
        <w:rPr>
          <w:b/>
          <w:bCs/>
        </w:rPr>
      </w:pPr>
      <w:r w:rsidRPr="00BC187E">
        <w:rPr>
          <w:b/>
          <w:bCs/>
        </w:rPr>
        <w:t>Nabywca</w:t>
      </w:r>
    </w:p>
    <w:p w14:paraId="2AC26FD2" w14:textId="77777777" w:rsidR="006C2FBC" w:rsidRPr="00BC187E" w:rsidRDefault="006C2FBC" w:rsidP="006C2FBC">
      <w:r w:rsidRPr="00BC187E">
        <w:t xml:space="preserve">Powiat Golubsko-Dobrzyński </w:t>
      </w:r>
    </w:p>
    <w:p w14:paraId="00488A02" w14:textId="77777777" w:rsidR="006C2FBC" w:rsidRPr="00BC187E" w:rsidRDefault="006C2FBC" w:rsidP="006C2FBC">
      <w:r w:rsidRPr="00BC187E">
        <w:t>Plac Tysiąclecia 25</w:t>
      </w:r>
    </w:p>
    <w:p w14:paraId="79E32379" w14:textId="77777777" w:rsidR="006C2FBC" w:rsidRPr="00BC187E" w:rsidRDefault="006C2FBC" w:rsidP="006C2FBC">
      <w:r w:rsidRPr="00BC187E">
        <w:t>87-400 Golub-Dobrzyń</w:t>
      </w:r>
    </w:p>
    <w:p w14:paraId="19D4D45E" w14:textId="77777777" w:rsidR="006C2FBC" w:rsidRPr="00BC187E" w:rsidRDefault="006C2FBC" w:rsidP="006C2FBC">
      <w:r w:rsidRPr="00BC187E">
        <w:t>NIP: 503-005-43-68</w:t>
      </w:r>
    </w:p>
    <w:p w14:paraId="14E3E24F" w14:textId="77777777" w:rsidR="006C2FBC" w:rsidRPr="00BC187E" w:rsidRDefault="006C2FBC" w:rsidP="006C2FBC"/>
    <w:p w14:paraId="056DA11B" w14:textId="77777777" w:rsidR="006C2FBC" w:rsidRPr="00BC187E" w:rsidRDefault="006C2FBC" w:rsidP="006C2FBC">
      <w:pPr>
        <w:rPr>
          <w:b/>
          <w:bCs/>
        </w:rPr>
      </w:pPr>
      <w:r w:rsidRPr="00BC187E">
        <w:rPr>
          <w:b/>
          <w:bCs/>
        </w:rPr>
        <w:t>Odbiorca</w:t>
      </w:r>
    </w:p>
    <w:p w14:paraId="59CA4952" w14:textId="77777777" w:rsidR="006C2FBC" w:rsidRPr="00BC187E" w:rsidRDefault="006C2FBC" w:rsidP="006C2FBC">
      <w:r w:rsidRPr="00BC187E">
        <w:t xml:space="preserve">Publiczna Szkoła Muzyczna I </w:t>
      </w:r>
      <w:r>
        <w:t>s</w:t>
      </w:r>
      <w:r w:rsidRPr="00BC187E">
        <w:t>topnia</w:t>
      </w:r>
      <w:r>
        <w:t xml:space="preserve"> w Kowalewie Pomorskim</w:t>
      </w:r>
    </w:p>
    <w:p w14:paraId="406BB7B0" w14:textId="77777777" w:rsidR="006C2FBC" w:rsidRPr="00BC187E" w:rsidRDefault="006C2FBC" w:rsidP="006C2FBC">
      <w:r w:rsidRPr="00BC187E">
        <w:t>ul. Odrodzenia 7</w:t>
      </w:r>
    </w:p>
    <w:p w14:paraId="7F72C029" w14:textId="77777777" w:rsidR="006C2FBC" w:rsidRPr="00BC187E" w:rsidRDefault="006C2FBC" w:rsidP="006C2FBC">
      <w:r w:rsidRPr="00BC187E">
        <w:t>87-410 Kowalewo Pomorskie</w:t>
      </w:r>
    </w:p>
    <w:p w14:paraId="734456B0" w14:textId="77777777" w:rsidR="005910E0" w:rsidRDefault="005910E0" w:rsidP="005910E0">
      <w:pPr>
        <w:rPr>
          <w:b/>
        </w:rPr>
      </w:pPr>
    </w:p>
    <w:p w14:paraId="1FBE900E" w14:textId="77777777" w:rsidR="005910E0" w:rsidRDefault="005910E0" w:rsidP="005910E0">
      <w:r w:rsidRPr="00175CE9">
        <w:rPr>
          <w:b/>
          <w:sz w:val="28"/>
          <w:szCs w:val="22"/>
        </w:rPr>
        <w:t>2. Tryb udzielenia zamówienia.</w:t>
      </w:r>
    </w:p>
    <w:p w14:paraId="6A59F639" w14:textId="246D2AA7" w:rsidR="005910E0" w:rsidRPr="00160B7B" w:rsidRDefault="005910E0" w:rsidP="005910E0">
      <w:pPr>
        <w:autoSpaceDE w:val="0"/>
        <w:adjustRightInd w:val="0"/>
        <w:jc w:val="both"/>
        <w:rPr>
          <w:rFonts w:ascii="Arial" w:hAnsi="Arial" w:cs="Arial"/>
          <w:color w:val="222222"/>
        </w:rPr>
      </w:pPr>
      <w:r w:rsidRPr="00B50F62">
        <w:t xml:space="preserve">Zamówienie </w:t>
      </w:r>
      <w:r>
        <w:t xml:space="preserve">nie </w:t>
      </w:r>
      <w:r w:rsidRPr="00B50F62">
        <w:t xml:space="preserve">jest prowadzone w trybie </w:t>
      </w:r>
      <w:r>
        <w:t xml:space="preserve">ustawy </w:t>
      </w:r>
      <w:r w:rsidRPr="00B50F62">
        <w:rPr>
          <w:bCs/>
        </w:rPr>
        <w:t>Prawo zamówień publicznyc</w:t>
      </w:r>
      <w:r>
        <w:rPr>
          <w:bCs/>
        </w:rPr>
        <w:t xml:space="preserve">h. </w:t>
      </w:r>
      <w:r>
        <w:rPr>
          <w:rFonts w:ascii="Arial" w:hAnsi="Arial" w:cs="Arial"/>
          <w:color w:val="222222"/>
        </w:rPr>
        <w:t> </w:t>
      </w:r>
    </w:p>
    <w:p w14:paraId="1847CCAA" w14:textId="77777777" w:rsidR="005910E0" w:rsidRDefault="005910E0" w:rsidP="005910E0">
      <w:pPr>
        <w:autoSpaceDE w:val="0"/>
        <w:adjustRightInd w:val="0"/>
        <w:jc w:val="both"/>
        <w:rPr>
          <w:b/>
          <w:bCs/>
        </w:rPr>
      </w:pPr>
    </w:p>
    <w:p w14:paraId="15835513" w14:textId="77777777" w:rsidR="005910E0" w:rsidRPr="004160C6" w:rsidRDefault="005910E0" w:rsidP="005910E0">
      <w:pPr>
        <w:autoSpaceDE w:val="0"/>
        <w:adjustRightInd w:val="0"/>
        <w:jc w:val="both"/>
        <w:rPr>
          <w:b/>
          <w:bCs/>
          <w:sz w:val="28"/>
          <w:szCs w:val="22"/>
        </w:rPr>
      </w:pPr>
      <w:r w:rsidRPr="004160C6">
        <w:rPr>
          <w:b/>
          <w:bCs/>
          <w:sz w:val="28"/>
          <w:szCs w:val="22"/>
        </w:rPr>
        <w:t>3. Postanowienia ogólne.</w:t>
      </w:r>
    </w:p>
    <w:p w14:paraId="6A638008" w14:textId="77777777" w:rsidR="005910E0" w:rsidRDefault="005910E0" w:rsidP="005910E0">
      <w:pPr>
        <w:autoSpaceDE w:val="0"/>
        <w:adjustRightInd w:val="0"/>
        <w:jc w:val="both"/>
        <w:rPr>
          <w:b/>
        </w:rPr>
      </w:pPr>
    </w:p>
    <w:p w14:paraId="0633B3B6" w14:textId="77777777" w:rsidR="005910E0" w:rsidRPr="00525C4F" w:rsidRDefault="005910E0" w:rsidP="005910E0">
      <w:pPr>
        <w:autoSpaceDE w:val="0"/>
        <w:adjustRightInd w:val="0"/>
        <w:jc w:val="both"/>
      </w:pPr>
      <w:r>
        <w:t xml:space="preserve">3.1. </w:t>
      </w:r>
      <w:r w:rsidR="00912C99">
        <w:t>Publiczna Szkoła Muzyczna I sto</w:t>
      </w:r>
      <w:r w:rsidR="0045202A">
        <w:t>pnia w Kowalewie Pomorskim</w:t>
      </w:r>
      <w:r w:rsidRPr="009847DA">
        <w:t>, zwan</w:t>
      </w:r>
      <w:r w:rsidR="0045202A">
        <w:t>a</w:t>
      </w:r>
      <w:r w:rsidRPr="009847DA">
        <w:t xml:space="preserve"> dalej „Zamawiającym” zaprasza do </w:t>
      </w:r>
      <w:r>
        <w:t xml:space="preserve">złożenia oferty </w:t>
      </w:r>
      <w:r w:rsidRPr="00525C4F">
        <w:t>zgodnie z wymaganiami określonymi</w:t>
      </w:r>
      <w:r>
        <w:t xml:space="preserve"> </w:t>
      </w:r>
      <w:r w:rsidRPr="00525C4F">
        <w:t>w niniejszej Specyfikacji Istotnych Warunków Zamówienia, zwany dalej „SIWZ” oraz w jej załącznikach.</w:t>
      </w:r>
    </w:p>
    <w:p w14:paraId="088209D0" w14:textId="77777777" w:rsidR="005910E0" w:rsidRDefault="005910E0" w:rsidP="005910E0">
      <w:pPr>
        <w:autoSpaceDE w:val="0"/>
        <w:adjustRightInd w:val="0"/>
        <w:jc w:val="both"/>
        <w:rPr>
          <w:color w:val="000000"/>
        </w:rPr>
      </w:pPr>
      <w:r w:rsidRPr="00525C4F">
        <w:t>3.2.</w:t>
      </w:r>
      <w:r>
        <w:tab/>
      </w:r>
      <w:r w:rsidRPr="00525C4F">
        <w:t xml:space="preserve">Do udzielenia przedmiotowego zamówienia </w:t>
      </w:r>
      <w:r>
        <w:t xml:space="preserve">nie </w:t>
      </w:r>
      <w:r w:rsidRPr="00525C4F">
        <w:t>stosuje się przepis</w:t>
      </w:r>
      <w:r>
        <w:t>ów</w:t>
      </w:r>
      <w:r w:rsidRPr="00525C4F">
        <w:t xml:space="preserve"> Ustawy z dnia 29 </w:t>
      </w:r>
      <w:r w:rsidRPr="00525C4F">
        <w:lastRenderedPageBreak/>
        <w:t>stycznia 2004 r. Prawo zamówień publicznych (Dz.U. z 2019 r. poz. 1843</w:t>
      </w:r>
      <w:r>
        <w:t xml:space="preserve"> ze zm.</w:t>
      </w:r>
      <w:r w:rsidRPr="00525C4F">
        <w:t>)</w:t>
      </w:r>
      <w:r>
        <w:rPr>
          <w:color w:val="000000"/>
        </w:rPr>
        <w:t xml:space="preserve">. </w:t>
      </w:r>
    </w:p>
    <w:p w14:paraId="7FBF28FB" w14:textId="77777777" w:rsidR="005910E0" w:rsidRPr="00525C4F" w:rsidRDefault="005910E0" w:rsidP="005910E0">
      <w:pPr>
        <w:autoSpaceDE w:val="0"/>
        <w:adjustRightInd w:val="0"/>
        <w:jc w:val="both"/>
        <w:rPr>
          <w:color w:val="000000"/>
        </w:rPr>
      </w:pPr>
      <w:r>
        <w:rPr>
          <w:color w:val="000000"/>
        </w:rPr>
        <w:t>Zamawiający będzie wspomagał się w/w przepisami w procesie składania dokumentacji, oceny ofert i wyboru wykonawcy oraz w sytuacjach spornych.</w:t>
      </w:r>
    </w:p>
    <w:p w14:paraId="63941CC4" w14:textId="77777777" w:rsidR="005910E0" w:rsidRPr="009847DA" w:rsidRDefault="005910E0" w:rsidP="005910E0">
      <w:pPr>
        <w:pStyle w:val="Tekstpodstawowy"/>
        <w:rPr>
          <w:szCs w:val="24"/>
        </w:rPr>
      </w:pPr>
      <w:r>
        <w:rPr>
          <w:szCs w:val="24"/>
        </w:rPr>
        <w:t>3.3.</w:t>
      </w:r>
      <w:r>
        <w:rPr>
          <w:szCs w:val="24"/>
        </w:rPr>
        <w:tab/>
      </w:r>
      <w:r w:rsidRPr="00525C4F">
        <w:rPr>
          <w:szCs w:val="24"/>
        </w:rPr>
        <w:t xml:space="preserve">Niniejszą SIWZ można pobrać </w:t>
      </w:r>
      <w:r>
        <w:rPr>
          <w:szCs w:val="24"/>
        </w:rPr>
        <w:t xml:space="preserve">z platformy zakupowej powiatu golubsko-dobrzyńskiego </w:t>
      </w:r>
      <w:r w:rsidRPr="004635C2">
        <w:rPr>
          <w:b/>
          <w:bCs/>
        </w:rPr>
        <w:t>https://platformazakupowa.pl/sp_golub_dobrzyn</w:t>
      </w:r>
    </w:p>
    <w:p w14:paraId="44208782" w14:textId="77777777" w:rsidR="005910E0" w:rsidRPr="009847DA" w:rsidRDefault="005910E0" w:rsidP="0045202A">
      <w:pPr>
        <w:autoSpaceDE w:val="0"/>
        <w:adjustRightInd w:val="0"/>
        <w:jc w:val="both"/>
        <w:rPr>
          <w:color w:val="000000"/>
        </w:rPr>
      </w:pPr>
      <w:r>
        <w:rPr>
          <w:color w:val="000000"/>
        </w:rPr>
        <w:t>3.4.</w:t>
      </w:r>
      <w:r>
        <w:rPr>
          <w:color w:val="000000"/>
        </w:rPr>
        <w:tab/>
      </w:r>
      <w:r w:rsidRPr="009847DA">
        <w:rPr>
          <w:color w:val="000000"/>
        </w:rPr>
        <w:t>Zamawiający nie przewiduje udzieleni</w:t>
      </w:r>
      <w:r>
        <w:rPr>
          <w:color w:val="000000"/>
        </w:rPr>
        <w:t>a</w:t>
      </w:r>
      <w:r w:rsidRPr="009847DA">
        <w:rPr>
          <w:color w:val="000000"/>
        </w:rPr>
        <w:t xml:space="preserve"> zamówień </w:t>
      </w:r>
      <w:r>
        <w:rPr>
          <w:color w:val="000000"/>
        </w:rPr>
        <w:t>uzupełniających.</w:t>
      </w:r>
      <w:r w:rsidRPr="009847DA">
        <w:rPr>
          <w:color w:val="000000"/>
        </w:rPr>
        <w:t xml:space="preserve"> </w:t>
      </w:r>
    </w:p>
    <w:p w14:paraId="2EFB6D2E" w14:textId="77777777" w:rsidR="005910E0" w:rsidRPr="009847DA" w:rsidRDefault="005910E0" w:rsidP="005910E0">
      <w:pPr>
        <w:autoSpaceDE w:val="0"/>
        <w:adjustRightInd w:val="0"/>
        <w:spacing w:after="23"/>
        <w:jc w:val="both"/>
        <w:rPr>
          <w:color w:val="000000"/>
        </w:rPr>
      </w:pPr>
      <w:r>
        <w:rPr>
          <w:color w:val="000000"/>
        </w:rPr>
        <w:t>3.</w:t>
      </w:r>
      <w:r w:rsidR="0045202A">
        <w:rPr>
          <w:color w:val="000000"/>
        </w:rPr>
        <w:t>5</w:t>
      </w:r>
      <w:r>
        <w:rPr>
          <w:color w:val="000000"/>
        </w:rPr>
        <w:t>.</w:t>
      </w:r>
      <w:r>
        <w:rPr>
          <w:color w:val="000000"/>
        </w:rPr>
        <w:tab/>
      </w:r>
      <w:r w:rsidRPr="009847DA">
        <w:rPr>
          <w:color w:val="000000"/>
        </w:rPr>
        <w:t xml:space="preserve">Zamawiający nie przewiduje ustanowienia dynamicznego systemu zakupów. </w:t>
      </w:r>
    </w:p>
    <w:p w14:paraId="7E984736" w14:textId="77777777" w:rsidR="005910E0" w:rsidRPr="009847DA" w:rsidRDefault="005910E0" w:rsidP="005910E0">
      <w:pPr>
        <w:autoSpaceDE w:val="0"/>
        <w:adjustRightInd w:val="0"/>
        <w:spacing w:after="23"/>
        <w:jc w:val="both"/>
        <w:rPr>
          <w:color w:val="000000"/>
        </w:rPr>
      </w:pPr>
      <w:r>
        <w:rPr>
          <w:color w:val="000000"/>
        </w:rPr>
        <w:t>3.</w:t>
      </w:r>
      <w:r w:rsidR="0045202A">
        <w:rPr>
          <w:color w:val="000000"/>
        </w:rPr>
        <w:t>6</w:t>
      </w:r>
      <w:r>
        <w:rPr>
          <w:color w:val="000000"/>
        </w:rPr>
        <w:t>.</w:t>
      </w:r>
      <w:r>
        <w:rPr>
          <w:color w:val="000000"/>
        </w:rPr>
        <w:tab/>
      </w:r>
      <w:r w:rsidRPr="009847DA">
        <w:rPr>
          <w:color w:val="000000"/>
        </w:rPr>
        <w:t xml:space="preserve">Zamawiający nie przewiduje wyboru najkorzystniejszej oferty z zastosowaniem aukcji elektronicznej. </w:t>
      </w:r>
    </w:p>
    <w:p w14:paraId="32F0EA17" w14:textId="77777777" w:rsidR="005910E0" w:rsidRPr="009847DA" w:rsidRDefault="005910E0" w:rsidP="005910E0">
      <w:pPr>
        <w:autoSpaceDE w:val="0"/>
        <w:adjustRightInd w:val="0"/>
        <w:spacing w:after="23"/>
        <w:jc w:val="both"/>
        <w:rPr>
          <w:color w:val="000000"/>
        </w:rPr>
      </w:pPr>
      <w:r>
        <w:rPr>
          <w:color w:val="000000"/>
        </w:rPr>
        <w:t>3.</w:t>
      </w:r>
      <w:r w:rsidR="0045202A">
        <w:rPr>
          <w:color w:val="000000"/>
        </w:rPr>
        <w:t>7</w:t>
      </w:r>
      <w:r>
        <w:rPr>
          <w:color w:val="000000"/>
        </w:rPr>
        <w:t>.</w:t>
      </w:r>
      <w:r>
        <w:rPr>
          <w:color w:val="000000"/>
        </w:rPr>
        <w:tab/>
      </w:r>
      <w:r w:rsidRPr="00E12EE1">
        <w:rPr>
          <w:color w:val="000000"/>
        </w:rPr>
        <w:t>Zamawiający nie przewiduje udzielenia zaliczek na poczet wykonania zamówienia.</w:t>
      </w:r>
      <w:r w:rsidRPr="009847DA">
        <w:rPr>
          <w:color w:val="000000"/>
        </w:rPr>
        <w:t xml:space="preserve"> </w:t>
      </w:r>
    </w:p>
    <w:p w14:paraId="5F51376A" w14:textId="77777777" w:rsidR="005910E0" w:rsidRPr="009847DA" w:rsidRDefault="005910E0" w:rsidP="005910E0">
      <w:pPr>
        <w:autoSpaceDE w:val="0"/>
        <w:adjustRightInd w:val="0"/>
        <w:spacing w:after="23"/>
        <w:jc w:val="both"/>
        <w:rPr>
          <w:color w:val="000000"/>
        </w:rPr>
      </w:pPr>
      <w:r>
        <w:rPr>
          <w:color w:val="000000"/>
        </w:rPr>
        <w:t>3.</w:t>
      </w:r>
      <w:r w:rsidR="0045202A">
        <w:rPr>
          <w:color w:val="000000"/>
        </w:rPr>
        <w:t>8</w:t>
      </w:r>
      <w:r>
        <w:rPr>
          <w:color w:val="000000"/>
        </w:rPr>
        <w:t>.</w:t>
      </w:r>
      <w:r>
        <w:rPr>
          <w:color w:val="000000"/>
        </w:rPr>
        <w:tab/>
      </w:r>
      <w:r w:rsidRPr="009847DA">
        <w:rPr>
          <w:color w:val="000000"/>
        </w:rPr>
        <w:t xml:space="preserve">Zamawiający przed wszczęciem postępowania o udzielenie zamówienia nie przeprowadził dialogu technicznego.  </w:t>
      </w:r>
    </w:p>
    <w:p w14:paraId="49C7CD27" w14:textId="77777777" w:rsidR="005910E0" w:rsidRPr="009847DA" w:rsidRDefault="005910E0" w:rsidP="005910E0">
      <w:pPr>
        <w:autoSpaceDE w:val="0"/>
        <w:adjustRightInd w:val="0"/>
        <w:spacing w:after="23"/>
        <w:jc w:val="both"/>
        <w:rPr>
          <w:color w:val="000000"/>
        </w:rPr>
      </w:pPr>
      <w:r>
        <w:rPr>
          <w:color w:val="000000"/>
        </w:rPr>
        <w:t>3.</w:t>
      </w:r>
      <w:r w:rsidR="00094BF2">
        <w:rPr>
          <w:color w:val="000000"/>
        </w:rPr>
        <w:t>9</w:t>
      </w:r>
      <w:r>
        <w:rPr>
          <w:color w:val="000000"/>
        </w:rPr>
        <w:t>.</w:t>
      </w:r>
      <w:r>
        <w:rPr>
          <w:color w:val="000000"/>
        </w:rPr>
        <w:tab/>
      </w:r>
      <w:r w:rsidRPr="009847DA">
        <w:rPr>
          <w:color w:val="000000"/>
        </w:rPr>
        <w:t xml:space="preserve">Wszelkie rozliczenia związane z realizacją </w:t>
      </w:r>
      <w:r w:rsidR="00094BF2">
        <w:rPr>
          <w:color w:val="000000"/>
        </w:rPr>
        <w:t>zamówienia</w:t>
      </w:r>
      <w:r w:rsidRPr="009847DA">
        <w:rPr>
          <w:color w:val="000000"/>
        </w:rPr>
        <w:t xml:space="preserve">, którego dotyczy niniejsza SIWZ będą dokonywane w PLN. </w:t>
      </w:r>
    </w:p>
    <w:p w14:paraId="11161D60" w14:textId="77777777" w:rsidR="005910E0" w:rsidRDefault="005910E0" w:rsidP="005910E0">
      <w:pPr>
        <w:pStyle w:val="Tekstpodstawowy"/>
      </w:pPr>
    </w:p>
    <w:p w14:paraId="187194F0" w14:textId="77777777" w:rsidR="005910E0" w:rsidRPr="00175CE9" w:rsidRDefault="005910E0" w:rsidP="005910E0">
      <w:pPr>
        <w:pStyle w:val="Tekstpodstawowy"/>
        <w:rPr>
          <w:b/>
          <w:bCs/>
          <w:sz w:val="28"/>
          <w:szCs w:val="22"/>
        </w:rPr>
      </w:pPr>
      <w:r w:rsidRPr="00175CE9">
        <w:rPr>
          <w:b/>
          <w:bCs/>
          <w:sz w:val="28"/>
          <w:szCs w:val="22"/>
        </w:rPr>
        <w:t>4. Opis przedmiotu zamówienia.</w:t>
      </w:r>
    </w:p>
    <w:p w14:paraId="586B8358" w14:textId="77777777" w:rsidR="005910E0" w:rsidRPr="009848EC" w:rsidRDefault="005910E0" w:rsidP="005910E0">
      <w:pPr>
        <w:pStyle w:val="Tekstpodstawowy"/>
        <w:rPr>
          <w:b/>
        </w:rPr>
      </w:pPr>
    </w:p>
    <w:p w14:paraId="2F9A9DBD" w14:textId="77777777" w:rsidR="005910E0" w:rsidRDefault="005910E0" w:rsidP="005910E0">
      <w:pPr>
        <w:pStyle w:val="Tekstpodstawowy"/>
        <w:tabs>
          <w:tab w:val="left" w:pos="0"/>
        </w:tabs>
        <w:autoSpaceDE w:val="0"/>
        <w:adjustRightInd w:val="0"/>
        <w:rPr>
          <w:szCs w:val="24"/>
        </w:rPr>
      </w:pPr>
      <w:r>
        <w:t>4.1.</w:t>
      </w:r>
      <w:r>
        <w:tab/>
      </w:r>
      <w:r w:rsidRPr="004E6553">
        <w:rPr>
          <w:szCs w:val="24"/>
        </w:rPr>
        <w:t xml:space="preserve">Przedmiotem zamówienia jest </w:t>
      </w:r>
      <w:r w:rsidR="00094BF2">
        <w:rPr>
          <w:szCs w:val="24"/>
        </w:rPr>
        <w:t>usługa sprzątania budynku Publicznej Szkoły Muzycznej I stopnia w Kowalewie Pomorskim, który znajduje się przy ul. Odrodzenia 7 w Kowalewie Pomorskim.</w:t>
      </w:r>
    </w:p>
    <w:p w14:paraId="3B1FACE2" w14:textId="4BDB4AB9" w:rsidR="005910E0" w:rsidRPr="00160B7B" w:rsidRDefault="005910E0" w:rsidP="00160B7B">
      <w:pPr>
        <w:pStyle w:val="Tekstpodstawowy"/>
        <w:tabs>
          <w:tab w:val="left" w:pos="0"/>
        </w:tabs>
        <w:autoSpaceDE w:val="0"/>
        <w:adjustRightInd w:val="0"/>
        <w:rPr>
          <w:szCs w:val="24"/>
        </w:rPr>
      </w:pPr>
      <w:r>
        <w:rPr>
          <w:szCs w:val="24"/>
        </w:rPr>
        <w:t>Szczegółowy opis przedmiotu zamówienia zawarty został w załączniku nr 1 do SIWZ.</w:t>
      </w:r>
    </w:p>
    <w:p w14:paraId="0DE26292" w14:textId="36CE89BA" w:rsidR="005910E0" w:rsidRPr="00160B7B" w:rsidRDefault="005910E0" w:rsidP="005910E0">
      <w:pPr>
        <w:pStyle w:val="Tekstpodstawowy"/>
        <w:rPr>
          <w:bCs/>
        </w:rPr>
      </w:pPr>
      <w:r w:rsidRPr="00FC036B">
        <w:rPr>
          <w:bCs/>
        </w:rPr>
        <w:t>4.</w:t>
      </w:r>
      <w:r>
        <w:rPr>
          <w:bCs/>
        </w:rPr>
        <w:t>1.</w:t>
      </w:r>
      <w:r w:rsidRPr="00FC036B">
        <w:rPr>
          <w:bCs/>
        </w:rPr>
        <w:t>3.</w:t>
      </w:r>
      <w:r>
        <w:rPr>
          <w:bCs/>
        </w:rPr>
        <w:tab/>
      </w:r>
      <w:r w:rsidRPr="00FC036B">
        <w:rPr>
          <w:bCs/>
        </w:rPr>
        <w:t xml:space="preserve">Zamawiający zastrzega, że </w:t>
      </w:r>
      <w:r w:rsidR="00094BF2">
        <w:rPr>
          <w:bCs/>
        </w:rPr>
        <w:t>usługa sprzątania ma być wykonywana przy użyciu własnego sprzętu i środków czystości</w:t>
      </w:r>
      <w:r w:rsidR="00771117">
        <w:rPr>
          <w:bCs/>
        </w:rPr>
        <w:t xml:space="preserve">, które są odpowiednie do danego rodzaju powierzchni. </w:t>
      </w:r>
    </w:p>
    <w:p w14:paraId="3DCD2621" w14:textId="2C867B57" w:rsidR="005910E0" w:rsidRDefault="005910E0" w:rsidP="005910E0">
      <w:pPr>
        <w:pStyle w:val="Tekstpodstawowy"/>
        <w:rPr>
          <w:b/>
        </w:rPr>
      </w:pPr>
      <w:r w:rsidRPr="00FC036B">
        <w:rPr>
          <w:bCs/>
        </w:rPr>
        <w:t>4.</w:t>
      </w:r>
      <w:r>
        <w:rPr>
          <w:bCs/>
        </w:rPr>
        <w:t>1.</w:t>
      </w:r>
      <w:r w:rsidRPr="00FC036B">
        <w:rPr>
          <w:bCs/>
        </w:rPr>
        <w:t>4</w:t>
      </w:r>
      <w:r w:rsidR="00771117">
        <w:rPr>
          <w:bCs/>
        </w:rPr>
        <w:t>.</w:t>
      </w:r>
      <w:r>
        <w:rPr>
          <w:bCs/>
        </w:rPr>
        <w:tab/>
      </w:r>
      <w:r>
        <w:rPr>
          <w:b/>
        </w:rPr>
        <w:t xml:space="preserve"> </w:t>
      </w:r>
      <w:r w:rsidR="00771117">
        <w:rPr>
          <w:bCs/>
        </w:rPr>
        <w:t>Wszystkie środki czystości muszą posiadać odpowiednie atesty, certyfikaty, świadectwa jakości i spełniać wszelkie wymogi norm określonych obowiązującym prawem.</w:t>
      </w:r>
    </w:p>
    <w:p w14:paraId="680EC0E5" w14:textId="3E36791F" w:rsidR="005910E0" w:rsidRDefault="005910E0" w:rsidP="005910E0">
      <w:pPr>
        <w:pStyle w:val="Tekstpodstawowy"/>
        <w:rPr>
          <w:bCs/>
        </w:rPr>
      </w:pPr>
      <w:r>
        <w:rPr>
          <w:bCs/>
        </w:rPr>
        <w:t>4.1.5.</w:t>
      </w:r>
      <w:r>
        <w:rPr>
          <w:bCs/>
        </w:rPr>
        <w:tab/>
      </w:r>
      <w:r w:rsidR="009C1431">
        <w:rPr>
          <w:bCs/>
        </w:rPr>
        <w:t>Materiały eksploatacyjne typu mydło, papier toaletowy, papierowe ręczniki toaletowe będą dostarczane przez wykonawcę.</w:t>
      </w:r>
    </w:p>
    <w:p w14:paraId="5662927D" w14:textId="4AD15CCC" w:rsidR="005910E0" w:rsidRDefault="005910E0" w:rsidP="005910E0">
      <w:pPr>
        <w:pStyle w:val="Tekstpodstawowy"/>
        <w:rPr>
          <w:bCs/>
        </w:rPr>
      </w:pPr>
      <w:r>
        <w:rPr>
          <w:bCs/>
        </w:rPr>
        <w:t>4.1.6.</w:t>
      </w:r>
      <w:r>
        <w:rPr>
          <w:bCs/>
        </w:rPr>
        <w:tab/>
        <w:t>Wyk</w:t>
      </w:r>
      <w:r w:rsidR="009C1431">
        <w:rPr>
          <w:bCs/>
        </w:rPr>
        <w:t>onawca zobowiązuje się dostarcza</w:t>
      </w:r>
      <w:r>
        <w:rPr>
          <w:bCs/>
        </w:rPr>
        <w:t>ć we własnym zakresie i na własny koszt</w:t>
      </w:r>
      <w:r w:rsidR="009C1431">
        <w:rPr>
          <w:bCs/>
        </w:rPr>
        <w:t xml:space="preserve"> sprzęt do czyszczenia, środki czystości i materiały eksploatacyjne</w:t>
      </w:r>
      <w:r>
        <w:rPr>
          <w:bCs/>
        </w:rPr>
        <w:t xml:space="preserve"> do siedziby Zamawiającego.</w:t>
      </w:r>
    </w:p>
    <w:p w14:paraId="1E9AB08F" w14:textId="77777777" w:rsidR="00D37CB7" w:rsidRDefault="005910E0" w:rsidP="00D37CB7">
      <w:pPr>
        <w:pStyle w:val="Tekstpodstawowy"/>
        <w:rPr>
          <w:bCs/>
        </w:rPr>
      </w:pPr>
      <w:r>
        <w:rPr>
          <w:bCs/>
        </w:rPr>
        <w:t xml:space="preserve">4.1.7. </w:t>
      </w:r>
      <w:r>
        <w:rPr>
          <w:bCs/>
        </w:rPr>
        <w:tab/>
      </w:r>
      <w:r w:rsidR="00D37CB7">
        <w:rPr>
          <w:bCs/>
        </w:rPr>
        <w:t>W przypadku stwierdzenia, że używane środki czystości lub dostarczone materiały eksploatacyjne:</w:t>
      </w:r>
    </w:p>
    <w:p w14:paraId="2F742E0D" w14:textId="77777777" w:rsidR="00D37CB7" w:rsidRDefault="00D37CB7" w:rsidP="00D37CB7">
      <w:pPr>
        <w:pStyle w:val="Tekstpodstawowy"/>
        <w:rPr>
          <w:bCs/>
        </w:rPr>
      </w:pPr>
      <w:r>
        <w:rPr>
          <w:bCs/>
        </w:rPr>
        <w:t>- nie spełniają wymagań zamawiającego określonych w załącznikach lub</w:t>
      </w:r>
    </w:p>
    <w:p w14:paraId="171762DF" w14:textId="77777777" w:rsidR="00D37CB7" w:rsidRDefault="00D37CB7" w:rsidP="00D37CB7">
      <w:pPr>
        <w:pStyle w:val="Tekstpodstawowy"/>
        <w:rPr>
          <w:bCs/>
        </w:rPr>
      </w:pPr>
      <w:r>
        <w:rPr>
          <w:bCs/>
        </w:rPr>
        <w:t>- dostarczone produkty nie odpowiadają pod względem jakości, trwałości, funkcjonalności oraz parametrów technicznych,</w:t>
      </w:r>
    </w:p>
    <w:p w14:paraId="55C5682F" w14:textId="0B0A07C3" w:rsidR="005910E0" w:rsidRDefault="00D37CB7" w:rsidP="005910E0">
      <w:pPr>
        <w:pStyle w:val="Tekstpodstawowy"/>
        <w:rPr>
          <w:bCs/>
        </w:rPr>
      </w:pPr>
      <w:r>
        <w:rPr>
          <w:bCs/>
        </w:rPr>
        <w:t>Wykonawca wymieni je na nowe, prawidłowe na własny koszt.</w:t>
      </w:r>
    </w:p>
    <w:p w14:paraId="164FB8EB" w14:textId="1AD87512" w:rsidR="005910E0" w:rsidRDefault="005910E0" w:rsidP="005910E0">
      <w:pPr>
        <w:pStyle w:val="Tekstpodstawowy"/>
        <w:rPr>
          <w:bCs/>
        </w:rPr>
      </w:pPr>
      <w:r>
        <w:rPr>
          <w:bCs/>
        </w:rPr>
        <w:t>4.1.8.</w:t>
      </w:r>
      <w:r>
        <w:rPr>
          <w:bCs/>
        </w:rPr>
        <w:tab/>
      </w:r>
      <w:r w:rsidR="00D37CB7">
        <w:rPr>
          <w:bCs/>
        </w:rPr>
        <w:t>Wykonawca zobowiązuje się do usunięcia na własny koszt wszelkich szkód spowodowanych przez Wykonawcę i powstałych w trakcie realizacji zamówienia.</w:t>
      </w:r>
    </w:p>
    <w:p w14:paraId="4352E761" w14:textId="7D0FF3F9" w:rsidR="005910E0" w:rsidRDefault="005910E0" w:rsidP="005910E0">
      <w:pPr>
        <w:pStyle w:val="Tekstpodstawowy"/>
        <w:rPr>
          <w:bCs/>
        </w:rPr>
      </w:pPr>
      <w:r>
        <w:rPr>
          <w:bCs/>
        </w:rPr>
        <w:t>4.1.9.</w:t>
      </w:r>
      <w:r>
        <w:rPr>
          <w:bCs/>
        </w:rPr>
        <w:tab/>
      </w:r>
      <w:r w:rsidR="00D37CB7">
        <w:rPr>
          <w:bCs/>
        </w:rPr>
        <w:t>Zamawiający zobowiązuje się udostępnić Wykonawcy pomieszczenie socjalno-magazynowe w budynku szkoły oraz zapewnić dostęp do wody i energii elektrycznej, niezbędnych do wykonania usługi.</w:t>
      </w:r>
    </w:p>
    <w:p w14:paraId="6D5A3251" w14:textId="680F9FC0" w:rsidR="005910E0" w:rsidRDefault="005910E0" w:rsidP="005910E0">
      <w:pPr>
        <w:pStyle w:val="Tekstpodstawowy"/>
        <w:rPr>
          <w:bCs/>
        </w:rPr>
      </w:pPr>
      <w:r>
        <w:rPr>
          <w:bCs/>
        </w:rPr>
        <w:t>4.1.10</w:t>
      </w:r>
      <w:r>
        <w:rPr>
          <w:bCs/>
        </w:rPr>
        <w:tab/>
        <w:t xml:space="preserve">Wykonawca jest odpowiedzialny za całokształt zamówienia, w tym za jego przebieg oraz </w:t>
      </w:r>
      <w:r>
        <w:rPr>
          <w:bCs/>
        </w:rPr>
        <w:lastRenderedPageBreak/>
        <w:t>terminowe wykonanie, jakość, zgodność z warunkami technicznymi, jakościowymi i obowiązującymi w tym zakresie przepisami prawa.</w:t>
      </w:r>
    </w:p>
    <w:p w14:paraId="6BFDD038" w14:textId="3A70722D" w:rsidR="005910E0" w:rsidRDefault="00D37CB7" w:rsidP="005910E0">
      <w:pPr>
        <w:pStyle w:val="Tekstpodstawowy"/>
        <w:rPr>
          <w:bCs/>
        </w:rPr>
      </w:pPr>
      <w:r>
        <w:rPr>
          <w:bCs/>
        </w:rPr>
        <w:t>4.1.11</w:t>
      </w:r>
      <w:r w:rsidR="005910E0">
        <w:rPr>
          <w:bCs/>
        </w:rPr>
        <w:t>.</w:t>
      </w:r>
      <w:r w:rsidR="005910E0">
        <w:rPr>
          <w:bCs/>
        </w:rPr>
        <w:tab/>
        <w:t xml:space="preserve">Szczegółowy zakres obowiązków wykonawcy określony został we wzorze umowy stanowiącym załącznik do SIWZ. </w:t>
      </w:r>
    </w:p>
    <w:p w14:paraId="7AF957A4" w14:textId="06D8F1A2" w:rsidR="005910E0" w:rsidRDefault="00D37CB7" w:rsidP="005910E0">
      <w:pPr>
        <w:pStyle w:val="Tekstpodstawowy"/>
        <w:rPr>
          <w:bCs/>
        </w:rPr>
      </w:pPr>
      <w:r>
        <w:rPr>
          <w:bCs/>
        </w:rPr>
        <w:t>4.1.12</w:t>
      </w:r>
      <w:r w:rsidR="005910E0">
        <w:rPr>
          <w:bCs/>
        </w:rPr>
        <w:t>.</w:t>
      </w:r>
      <w:r w:rsidR="005910E0">
        <w:rPr>
          <w:bCs/>
        </w:rPr>
        <w:tab/>
        <w:t>Warunki płatności określone zostały we wzorze umowy stanowiącym załącznik do SIWZ.</w:t>
      </w:r>
    </w:p>
    <w:p w14:paraId="170B3E43" w14:textId="4BBA79B1" w:rsidR="005910E0" w:rsidRDefault="00141737" w:rsidP="005910E0">
      <w:pPr>
        <w:pStyle w:val="Tekstpodstawowy"/>
        <w:rPr>
          <w:bCs/>
        </w:rPr>
      </w:pPr>
      <w:r>
        <w:rPr>
          <w:bCs/>
        </w:rPr>
        <w:t>4.1.13</w:t>
      </w:r>
      <w:r w:rsidR="005910E0">
        <w:rPr>
          <w:bCs/>
        </w:rPr>
        <w:t>.</w:t>
      </w:r>
      <w:r w:rsidR="005910E0">
        <w:rPr>
          <w:bCs/>
        </w:rPr>
        <w:tab/>
        <w:t>Zamawiający zastrzega sobie możliwość odstąpienia od umowy w razie zaistnienia istotnej zmiany okoliczności powodującej, że wykonanie umowy nie leży w interesie publicznym, czego nie można było prze</w:t>
      </w:r>
      <w:r>
        <w:rPr>
          <w:bCs/>
        </w:rPr>
        <w:t xml:space="preserve">widzieć w chwili zawarcia umowy. </w:t>
      </w:r>
      <w:r w:rsidR="005910E0">
        <w:rPr>
          <w:bCs/>
        </w:rPr>
        <w:t xml:space="preserve">Zamawiający może odstąpić od umowy w terminie 30 dni od powzięcia wiadomości o tych okolicznościach – zgodnie z art. 145 ustawy </w:t>
      </w:r>
      <w:proofErr w:type="spellStart"/>
      <w:r w:rsidR="005910E0">
        <w:rPr>
          <w:bCs/>
        </w:rPr>
        <w:t>pzp</w:t>
      </w:r>
      <w:proofErr w:type="spellEnd"/>
      <w:r w:rsidR="005910E0">
        <w:rPr>
          <w:bCs/>
        </w:rPr>
        <w:t>.</w:t>
      </w:r>
    </w:p>
    <w:p w14:paraId="25605BDF" w14:textId="77777777" w:rsidR="005910E0" w:rsidRDefault="00141737" w:rsidP="005910E0">
      <w:pPr>
        <w:pStyle w:val="Tekstpodstawowy"/>
        <w:rPr>
          <w:bCs/>
        </w:rPr>
      </w:pPr>
      <w:r>
        <w:rPr>
          <w:bCs/>
        </w:rPr>
        <w:t>4.1.14</w:t>
      </w:r>
      <w:r w:rsidR="005910E0">
        <w:rPr>
          <w:bCs/>
        </w:rPr>
        <w:t>.</w:t>
      </w:r>
      <w:r w:rsidR="005910E0">
        <w:rPr>
          <w:bCs/>
        </w:rPr>
        <w:tab/>
        <w:t>Szczegółowy zakres i warunki wykonania zamówienia określają:</w:t>
      </w:r>
    </w:p>
    <w:p w14:paraId="7CB13115" w14:textId="77777777" w:rsidR="005910E0" w:rsidRPr="005D3D8C" w:rsidRDefault="005910E0" w:rsidP="005910E0">
      <w:pPr>
        <w:pStyle w:val="Tekstpodstawowy"/>
        <w:rPr>
          <w:bCs/>
        </w:rPr>
      </w:pPr>
      <w:r>
        <w:rPr>
          <w:bCs/>
        </w:rPr>
        <w:t>- Załącznik nr 1 do SIWZ – opis przedmiotu zamówienia</w:t>
      </w:r>
    </w:p>
    <w:p w14:paraId="34B4DFE0" w14:textId="77777777" w:rsidR="005910E0" w:rsidRDefault="005910E0" w:rsidP="005910E0">
      <w:pPr>
        <w:pStyle w:val="Tekstpodstawowy"/>
        <w:rPr>
          <w:bCs/>
        </w:rPr>
      </w:pPr>
      <w:r>
        <w:rPr>
          <w:bCs/>
        </w:rPr>
        <w:t>- Załącznik nr 6 do SIWZ – projekt umowy</w:t>
      </w:r>
    </w:p>
    <w:p w14:paraId="19FD67EC" w14:textId="77777777" w:rsidR="005910E0" w:rsidRDefault="005910E0" w:rsidP="005910E0">
      <w:pPr>
        <w:pStyle w:val="Tekstpodstawowy"/>
        <w:rPr>
          <w:b/>
        </w:rPr>
      </w:pPr>
    </w:p>
    <w:p w14:paraId="771CF23D" w14:textId="66FBCAAF" w:rsidR="005910E0" w:rsidRPr="001D17A8" w:rsidRDefault="005910E0" w:rsidP="001D17A8">
      <w:pPr>
        <w:pStyle w:val="Tekstpodstawowy"/>
        <w:rPr>
          <w:b/>
          <w:sz w:val="28"/>
          <w:szCs w:val="22"/>
        </w:rPr>
      </w:pPr>
      <w:r w:rsidRPr="00175CE9">
        <w:rPr>
          <w:b/>
          <w:sz w:val="28"/>
          <w:szCs w:val="22"/>
        </w:rPr>
        <w:t>5. Termin wykonania zamówienia.</w:t>
      </w:r>
    </w:p>
    <w:p w14:paraId="2C8609A5" w14:textId="500273CC" w:rsidR="005910E0" w:rsidRDefault="005910E0" w:rsidP="005910E0">
      <w:pPr>
        <w:pStyle w:val="Tekstpodstawowy"/>
        <w:tabs>
          <w:tab w:val="left" w:pos="-1276"/>
        </w:tabs>
        <w:rPr>
          <w:szCs w:val="24"/>
        </w:rPr>
      </w:pPr>
      <w:r w:rsidRPr="00E7241D">
        <w:rPr>
          <w:szCs w:val="24"/>
        </w:rPr>
        <w:t>Rozpoczęcie</w:t>
      </w:r>
      <w:r w:rsidR="001D17A8">
        <w:rPr>
          <w:szCs w:val="24"/>
        </w:rPr>
        <w:t xml:space="preserve"> postępowania</w:t>
      </w:r>
      <w:r w:rsidRPr="00E7241D">
        <w:rPr>
          <w:szCs w:val="24"/>
        </w:rPr>
        <w:t xml:space="preserve">: </w:t>
      </w:r>
      <w:r w:rsidR="00A410E3">
        <w:rPr>
          <w:szCs w:val="24"/>
        </w:rPr>
        <w:t>0</w:t>
      </w:r>
      <w:r w:rsidR="008F1372">
        <w:rPr>
          <w:szCs w:val="24"/>
        </w:rPr>
        <w:t>9</w:t>
      </w:r>
      <w:r w:rsidR="00141737">
        <w:rPr>
          <w:szCs w:val="24"/>
        </w:rPr>
        <w:t>.</w:t>
      </w:r>
      <w:r w:rsidR="006101A5">
        <w:rPr>
          <w:szCs w:val="24"/>
        </w:rPr>
        <w:t>12</w:t>
      </w:r>
      <w:r w:rsidR="00141737">
        <w:rPr>
          <w:szCs w:val="24"/>
        </w:rPr>
        <w:t>.202</w:t>
      </w:r>
      <w:r w:rsidR="00A410E3">
        <w:rPr>
          <w:szCs w:val="24"/>
        </w:rPr>
        <w:t>2</w:t>
      </w:r>
      <w:r w:rsidR="00141737">
        <w:rPr>
          <w:szCs w:val="24"/>
        </w:rPr>
        <w:t xml:space="preserve"> r.</w:t>
      </w:r>
    </w:p>
    <w:p w14:paraId="56F57A8E" w14:textId="0EFCA7E9" w:rsidR="001D17A8" w:rsidRDefault="001D17A8" w:rsidP="005910E0">
      <w:pPr>
        <w:pStyle w:val="Tekstpodstawowy"/>
        <w:tabs>
          <w:tab w:val="left" w:pos="-1276"/>
        </w:tabs>
        <w:rPr>
          <w:szCs w:val="24"/>
        </w:rPr>
      </w:pPr>
      <w:r>
        <w:rPr>
          <w:szCs w:val="24"/>
        </w:rPr>
        <w:t>Otwarcie ofert</w:t>
      </w:r>
      <w:r w:rsidRPr="00E7241D">
        <w:rPr>
          <w:szCs w:val="24"/>
        </w:rPr>
        <w:t xml:space="preserve">: </w:t>
      </w:r>
      <w:r>
        <w:rPr>
          <w:szCs w:val="24"/>
        </w:rPr>
        <w:t>1</w:t>
      </w:r>
      <w:r w:rsidR="008F1372">
        <w:rPr>
          <w:szCs w:val="24"/>
        </w:rPr>
        <w:t>6</w:t>
      </w:r>
      <w:r>
        <w:rPr>
          <w:szCs w:val="24"/>
        </w:rPr>
        <w:t>.</w:t>
      </w:r>
      <w:r w:rsidR="006101A5">
        <w:rPr>
          <w:szCs w:val="24"/>
        </w:rPr>
        <w:t>12</w:t>
      </w:r>
      <w:r>
        <w:rPr>
          <w:szCs w:val="24"/>
        </w:rPr>
        <w:t>.202</w:t>
      </w:r>
      <w:r w:rsidR="00A410E3">
        <w:rPr>
          <w:szCs w:val="24"/>
        </w:rPr>
        <w:t>2</w:t>
      </w:r>
      <w:r>
        <w:rPr>
          <w:szCs w:val="24"/>
        </w:rPr>
        <w:t xml:space="preserve"> r.</w:t>
      </w:r>
      <w:r w:rsidR="00A410E3">
        <w:rPr>
          <w:szCs w:val="24"/>
        </w:rPr>
        <w:t xml:space="preserve"> godz.12:00</w:t>
      </w:r>
    </w:p>
    <w:p w14:paraId="2D2CBF9B" w14:textId="239DAAD3" w:rsidR="00141737" w:rsidRDefault="00541255" w:rsidP="005910E0">
      <w:pPr>
        <w:pStyle w:val="Tekstpodstawowy"/>
        <w:tabs>
          <w:tab w:val="left" w:pos="-1276"/>
        </w:tabs>
        <w:rPr>
          <w:szCs w:val="24"/>
        </w:rPr>
      </w:pPr>
      <w:r>
        <w:rPr>
          <w:szCs w:val="24"/>
        </w:rPr>
        <w:t>Podpisanie umowy Zamawiający przewiduje</w:t>
      </w:r>
      <w:r w:rsidR="00141737">
        <w:rPr>
          <w:szCs w:val="24"/>
        </w:rPr>
        <w:t xml:space="preserve"> do dnia </w:t>
      </w:r>
      <w:r w:rsidR="008F1372">
        <w:rPr>
          <w:szCs w:val="24"/>
        </w:rPr>
        <w:t>19</w:t>
      </w:r>
      <w:r w:rsidR="00141737">
        <w:rPr>
          <w:szCs w:val="24"/>
        </w:rPr>
        <w:t>.</w:t>
      </w:r>
      <w:r w:rsidR="006101A5">
        <w:rPr>
          <w:szCs w:val="24"/>
        </w:rPr>
        <w:t>12</w:t>
      </w:r>
      <w:r w:rsidR="00141737">
        <w:rPr>
          <w:szCs w:val="24"/>
        </w:rPr>
        <w:t>.202</w:t>
      </w:r>
      <w:r w:rsidR="00A410E3">
        <w:rPr>
          <w:szCs w:val="24"/>
        </w:rPr>
        <w:t>2</w:t>
      </w:r>
      <w:r w:rsidR="00141737">
        <w:rPr>
          <w:szCs w:val="24"/>
        </w:rPr>
        <w:t xml:space="preserve"> r.</w:t>
      </w:r>
    </w:p>
    <w:p w14:paraId="72AF20B7" w14:textId="1C20A34D" w:rsidR="00541255" w:rsidRPr="00E7241D" w:rsidRDefault="00541255" w:rsidP="005910E0">
      <w:pPr>
        <w:pStyle w:val="Tekstpodstawowy"/>
        <w:tabs>
          <w:tab w:val="left" w:pos="-1276"/>
        </w:tabs>
        <w:rPr>
          <w:szCs w:val="24"/>
        </w:rPr>
      </w:pPr>
      <w:r>
        <w:rPr>
          <w:szCs w:val="24"/>
        </w:rPr>
        <w:t>Umowa będzie zawarta na okres od 01.01.2023r. – 31.12.2023 r.</w:t>
      </w:r>
    </w:p>
    <w:p w14:paraId="52E36EA4" w14:textId="77777777" w:rsidR="005910E0" w:rsidRPr="009848EC" w:rsidRDefault="005910E0" w:rsidP="005910E0">
      <w:pPr>
        <w:pStyle w:val="Tekstpodstawowy"/>
      </w:pPr>
    </w:p>
    <w:p w14:paraId="7A187360" w14:textId="16C1CB4A" w:rsidR="005910E0" w:rsidRPr="00175CE9" w:rsidRDefault="005910E0" w:rsidP="005910E0">
      <w:pPr>
        <w:autoSpaceDE w:val="0"/>
        <w:adjustRightInd w:val="0"/>
        <w:ind w:left="284" w:hanging="284"/>
        <w:rPr>
          <w:b/>
          <w:sz w:val="28"/>
          <w:szCs w:val="22"/>
        </w:rPr>
      </w:pPr>
      <w:r w:rsidRPr="00175CE9">
        <w:rPr>
          <w:b/>
          <w:sz w:val="28"/>
          <w:szCs w:val="22"/>
        </w:rPr>
        <w:t>6. Warunki udziału w postępowaniu o</w:t>
      </w:r>
      <w:r>
        <w:rPr>
          <w:b/>
          <w:sz w:val="28"/>
          <w:szCs w:val="22"/>
        </w:rPr>
        <w:t xml:space="preserve">raz podstawy wykluczenia, o których mowa w art. 24 ust. 1 i 5 ustawy </w:t>
      </w:r>
      <w:proofErr w:type="spellStart"/>
      <w:r>
        <w:rPr>
          <w:b/>
          <w:sz w:val="28"/>
          <w:szCs w:val="22"/>
        </w:rPr>
        <w:t>Pzp</w:t>
      </w:r>
      <w:proofErr w:type="spellEnd"/>
      <w:r w:rsidR="007E6B51">
        <w:rPr>
          <w:b/>
          <w:sz w:val="28"/>
          <w:szCs w:val="22"/>
        </w:rPr>
        <w:t>.</w:t>
      </w:r>
    </w:p>
    <w:p w14:paraId="170F1600" w14:textId="77777777" w:rsidR="005910E0" w:rsidRDefault="005910E0" w:rsidP="005910E0">
      <w:pPr>
        <w:pStyle w:val="Bezodstpw"/>
        <w:jc w:val="both"/>
        <w:rPr>
          <w:b/>
          <w:szCs w:val="24"/>
        </w:rPr>
      </w:pPr>
    </w:p>
    <w:p w14:paraId="38CBB5AC" w14:textId="77777777" w:rsidR="005910E0" w:rsidRDefault="005910E0" w:rsidP="005910E0">
      <w:pPr>
        <w:pStyle w:val="Bezodstpw"/>
        <w:ind w:left="284"/>
        <w:jc w:val="both"/>
        <w:rPr>
          <w:szCs w:val="24"/>
        </w:rPr>
      </w:pPr>
      <w:r>
        <w:rPr>
          <w:szCs w:val="24"/>
        </w:rPr>
        <w:t xml:space="preserve">O udzielenie zamówienia, zgodnie z art. 22 ust. 1 i 1b ustawy z dnia 29 stycznia 2004r. Prawo zamówień publicznych </w:t>
      </w:r>
      <w:r w:rsidRPr="00A70D5C">
        <w:rPr>
          <w:szCs w:val="24"/>
        </w:rPr>
        <w:t>(Dz.U. z 2019 r. poz. 1843)</w:t>
      </w:r>
      <w:r>
        <w:rPr>
          <w:szCs w:val="24"/>
        </w:rPr>
        <w:t xml:space="preserve"> </w:t>
      </w:r>
      <w:r w:rsidRPr="00CC4660">
        <w:rPr>
          <w:szCs w:val="24"/>
        </w:rPr>
        <w:t>mogą ubiegać się Wykonawcy, którzy nie podlegają wykluczeniu</w:t>
      </w:r>
      <w:r>
        <w:rPr>
          <w:szCs w:val="24"/>
        </w:rPr>
        <w:t xml:space="preserve"> </w:t>
      </w:r>
      <w:r w:rsidRPr="00CC4660">
        <w:rPr>
          <w:szCs w:val="24"/>
        </w:rPr>
        <w:t>i spełniają następujące warunki udziału w postępowaniu</w:t>
      </w:r>
      <w:r>
        <w:rPr>
          <w:szCs w:val="24"/>
        </w:rPr>
        <w:t>, w zakresie w jakim zostały określone przez Zamawiającego</w:t>
      </w:r>
      <w:r w:rsidRPr="00CC4660">
        <w:rPr>
          <w:szCs w:val="24"/>
        </w:rPr>
        <w:t>:</w:t>
      </w:r>
    </w:p>
    <w:p w14:paraId="7A055FBF" w14:textId="77777777" w:rsidR="005910E0" w:rsidRDefault="005910E0" w:rsidP="005910E0">
      <w:pPr>
        <w:pStyle w:val="Bezodstpw"/>
        <w:jc w:val="both"/>
        <w:rPr>
          <w:szCs w:val="24"/>
        </w:rPr>
      </w:pPr>
    </w:p>
    <w:p w14:paraId="3B37218A" w14:textId="77777777" w:rsidR="005910E0" w:rsidRPr="00496D33" w:rsidRDefault="005910E0" w:rsidP="005910E0">
      <w:pPr>
        <w:pStyle w:val="Bezodstpw"/>
        <w:jc w:val="both"/>
        <w:rPr>
          <w:b/>
          <w:bCs/>
          <w:szCs w:val="24"/>
        </w:rPr>
      </w:pPr>
      <w:r w:rsidRPr="00496D33">
        <w:rPr>
          <w:b/>
          <w:bCs/>
          <w:szCs w:val="24"/>
        </w:rPr>
        <w:t>6.1. Podstawy wykluczenia:</w:t>
      </w:r>
    </w:p>
    <w:p w14:paraId="4D0E8E6A" w14:textId="77777777" w:rsidR="005910E0" w:rsidRDefault="005910E0" w:rsidP="005910E0">
      <w:pPr>
        <w:pStyle w:val="Bezodstpw"/>
        <w:jc w:val="both"/>
        <w:rPr>
          <w:szCs w:val="24"/>
        </w:rPr>
      </w:pPr>
    </w:p>
    <w:p w14:paraId="427A45D6" w14:textId="0A988D74" w:rsidR="005910E0" w:rsidRDefault="005910E0" w:rsidP="005910E0">
      <w:pPr>
        <w:pStyle w:val="Bezodstpw"/>
        <w:ind w:left="705" w:hanging="563"/>
        <w:jc w:val="both"/>
        <w:rPr>
          <w:szCs w:val="24"/>
        </w:rPr>
      </w:pPr>
      <w:r>
        <w:rPr>
          <w:szCs w:val="24"/>
        </w:rPr>
        <w:t>6.1.1.</w:t>
      </w:r>
      <w:r>
        <w:rPr>
          <w:szCs w:val="24"/>
        </w:rPr>
        <w:tab/>
        <w:t xml:space="preserve">Podstawę wykluczenia Wykonawcy będzie stanowiło wykazanie przez niego podstaw do wykluczenia w oświadczeniu własnym – </w:t>
      </w:r>
      <w:r w:rsidRPr="006E64F0">
        <w:rPr>
          <w:b/>
          <w:bCs/>
          <w:szCs w:val="24"/>
        </w:rPr>
        <w:t>stanowiącym załącznik nr 3 do SIWZ</w:t>
      </w:r>
      <w:r>
        <w:rPr>
          <w:szCs w:val="24"/>
        </w:rPr>
        <w:t xml:space="preserve">, szczególnie w oparciu o przesłanki określone w art. 24 ust. 1 ustawy </w:t>
      </w:r>
      <w:proofErr w:type="spellStart"/>
      <w:r>
        <w:rPr>
          <w:szCs w:val="24"/>
        </w:rPr>
        <w:t>Pzp</w:t>
      </w:r>
      <w:proofErr w:type="spellEnd"/>
      <w:r>
        <w:rPr>
          <w:szCs w:val="24"/>
        </w:rPr>
        <w:t>.</w:t>
      </w:r>
    </w:p>
    <w:p w14:paraId="67D5E799" w14:textId="77777777" w:rsidR="005910E0" w:rsidRDefault="005910E0" w:rsidP="005910E0">
      <w:pPr>
        <w:pStyle w:val="Bezodstpw"/>
        <w:ind w:left="705" w:hanging="563"/>
        <w:jc w:val="both"/>
        <w:rPr>
          <w:szCs w:val="24"/>
        </w:rPr>
      </w:pPr>
      <w:r>
        <w:rPr>
          <w:szCs w:val="24"/>
        </w:rPr>
        <w:t>6.1.2.</w:t>
      </w:r>
      <w:r>
        <w:rPr>
          <w:szCs w:val="24"/>
        </w:rPr>
        <w:tab/>
        <w:t xml:space="preserve">Zamawiający może określić fakultatywne podstawy wykluczenia zawarte w art. 24 ust. 5 ustawy </w:t>
      </w:r>
      <w:proofErr w:type="spellStart"/>
      <w:r>
        <w:rPr>
          <w:szCs w:val="24"/>
        </w:rPr>
        <w:t>Pzp</w:t>
      </w:r>
      <w:proofErr w:type="spellEnd"/>
      <w:r>
        <w:rPr>
          <w:szCs w:val="24"/>
        </w:rPr>
        <w:t>.</w:t>
      </w:r>
    </w:p>
    <w:p w14:paraId="1422D604" w14:textId="77777777" w:rsidR="005910E0" w:rsidRPr="00923047" w:rsidRDefault="005910E0" w:rsidP="005910E0">
      <w:pPr>
        <w:pStyle w:val="Bezodstpw"/>
        <w:ind w:left="709" w:hanging="4"/>
        <w:jc w:val="both"/>
        <w:rPr>
          <w:szCs w:val="24"/>
        </w:rPr>
      </w:pPr>
      <w:r w:rsidRPr="0053381F">
        <w:rPr>
          <w:b/>
          <w:bCs/>
          <w:szCs w:val="24"/>
        </w:rPr>
        <w:t xml:space="preserve">W niniejszym postępowaniu Zamawiający wykluczy z postępowania Wykonawcę, który nie spełni przesłanki określonej w art. 24 ust. 5 pkt 1 ustawy </w:t>
      </w:r>
      <w:proofErr w:type="spellStart"/>
      <w:r w:rsidRPr="0053381F">
        <w:rPr>
          <w:b/>
          <w:bCs/>
          <w:szCs w:val="24"/>
        </w:rPr>
        <w:t>Pzp</w:t>
      </w:r>
      <w:proofErr w:type="spellEnd"/>
      <w:r>
        <w:rPr>
          <w:b/>
          <w:bCs/>
          <w:szCs w:val="24"/>
        </w:rPr>
        <w:t xml:space="preserve"> </w:t>
      </w:r>
      <w:r w:rsidRPr="00923047">
        <w:rPr>
          <w:b/>
          <w:bCs/>
          <w:szCs w:val="24"/>
        </w:rPr>
        <w:t xml:space="preserve">(należy złożyć oświadczenie na załączniku nr 4 do SIWZ), </w:t>
      </w:r>
      <w:r w:rsidRPr="00923047">
        <w:rPr>
          <w:szCs w:val="24"/>
        </w:rPr>
        <w:t>tj.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923047">
        <w:rPr>
          <w:szCs w:val="24"/>
        </w:rPr>
        <w:t>t.j</w:t>
      </w:r>
      <w:proofErr w:type="spellEnd"/>
      <w:r w:rsidRPr="00923047">
        <w:rPr>
          <w:szCs w:val="24"/>
        </w:rPr>
        <w:t xml:space="preserve">. Dz. U. z 2019 r. poz. 243 ze zm.) lub którego upadłość ogłoszono, </w:t>
      </w:r>
      <w:r w:rsidRPr="00923047">
        <w:rPr>
          <w:szCs w:val="24"/>
        </w:rPr>
        <w:lastRenderedPageBreak/>
        <w:t>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14:paraId="17790D7B" w14:textId="77777777" w:rsidR="005910E0" w:rsidRDefault="005910E0" w:rsidP="005910E0">
      <w:pPr>
        <w:pStyle w:val="Bezodstpw"/>
        <w:ind w:left="705" w:hanging="563"/>
        <w:jc w:val="both"/>
        <w:rPr>
          <w:szCs w:val="24"/>
        </w:rPr>
      </w:pPr>
      <w:r>
        <w:rPr>
          <w:szCs w:val="24"/>
        </w:rPr>
        <w:t>6.1.3</w:t>
      </w:r>
      <w:r>
        <w:rPr>
          <w:szCs w:val="24"/>
        </w:rPr>
        <w:tab/>
        <w:t>Zamawiający może wykluczyć Wykonawcę na każdym etapie postępowania.</w:t>
      </w:r>
    </w:p>
    <w:p w14:paraId="1A06D9BD" w14:textId="77777777" w:rsidR="005910E0" w:rsidRDefault="005910E0" w:rsidP="005910E0">
      <w:pPr>
        <w:pStyle w:val="Bezodstpw"/>
        <w:ind w:left="705" w:hanging="563"/>
        <w:jc w:val="both"/>
        <w:rPr>
          <w:szCs w:val="24"/>
        </w:rPr>
      </w:pPr>
      <w:r>
        <w:rPr>
          <w:szCs w:val="24"/>
        </w:rPr>
        <w:t>6.1.4.</w:t>
      </w:r>
      <w:r>
        <w:rPr>
          <w:szCs w:val="24"/>
        </w:rPr>
        <w:tab/>
      </w:r>
      <w:r w:rsidRPr="00CC4660">
        <w:rPr>
          <w:szCs w:val="24"/>
        </w:rPr>
        <w:t>Z postępowania o udzielenie zamówienia publicznego Zamawiający wykluczy Wykonawców w okolicznościach o których mowa art.</w:t>
      </w:r>
      <w:r>
        <w:rPr>
          <w:szCs w:val="24"/>
        </w:rPr>
        <w:t xml:space="preserve"> 24 ust. 1 pkt 12-23 ustawy </w:t>
      </w:r>
      <w:proofErr w:type="spellStart"/>
      <w:r>
        <w:rPr>
          <w:szCs w:val="24"/>
        </w:rPr>
        <w:t>Pzp</w:t>
      </w:r>
      <w:proofErr w:type="spellEnd"/>
      <w:r>
        <w:rPr>
          <w:szCs w:val="24"/>
        </w:rPr>
        <w:t xml:space="preserve"> – należy złożyć oświadczenie na załączniku nr 4 do SIWZ.</w:t>
      </w:r>
    </w:p>
    <w:p w14:paraId="13DBE807" w14:textId="77777777" w:rsidR="005910E0" w:rsidRDefault="005910E0" w:rsidP="005910E0">
      <w:pPr>
        <w:pStyle w:val="Bezodstpw"/>
        <w:ind w:left="705" w:hanging="563"/>
        <w:jc w:val="both"/>
        <w:rPr>
          <w:szCs w:val="24"/>
        </w:rPr>
      </w:pPr>
      <w:r>
        <w:rPr>
          <w:szCs w:val="24"/>
        </w:rPr>
        <w:t xml:space="preserve">6.1.5. </w:t>
      </w:r>
      <w:r w:rsidRPr="00F366AE">
        <w:rPr>
          <w:b/>
          <w:bCs/>
          <w:szCs w:val="24"/>
        </w:rPr>
        <w:t>Dokumenty podmiotów zagranicznych:</w:t>
      </w:r>
    </w:p>
    <w:p w14:paraId="76610924" w14:textId="77777777" w:rsidR="005910E0" w:rsidRDefault="005910E0" w:rsidP="005910E0">
      <w:pPr>
        <w:pStyle w:val="Bezodstpw"/>
        <w:ind w:left="705" w:hanging="563"/>
        <w:jc w:val="both"/>
        <w:rPr>
          <w:szCs w:val="24"/>
        </w:rPr>
      </w:pPr>
      <w:r>
        <w:rPr>
          <w:szCs w:val="24"/>
        </w:rPr>
        <w:tab/>
        <w:t>Jeżeli wykonawca ma siedzibę lub miejsce zamieszkania poza terytorium Rzeczypospolitej Polskiej, składa:</w:t>
      </w:r>
    </w:p>
    <w:p w14:paraId="03A8978D" w14:textId="77777777" w:rsidR="005910E0" w:rsidRPr="00F366AE" w:rsidRDefault="005910E0" w:rsidP="005910E0">
      <w:pPr>
        <w:pStyle w:val="Bezodstpw"/>
        <w:ind w:left="705" w:hanging="563"/>
        <w:jc w:val="both"/>
        <w:rPr>
          <w:szCs w:val="24"/>
        </w:rPr>
      </w:pPr>
      <w:r>
        <w:rPr>
          <w:szCs w:val="24"/>
        </w:rPr>
        <w:tab/>
        <w:t xml:space="preserve">- </w:t>
      </w:r>
      <w:r w:rsidRPr="00F366AE">
        <w:rPr>
          <w:szCs w:val="24"/>
        </w:rPr>
        <w:t>dokument lub dokumenty wystawione w kraju, w którym wykonawca ma siedzibę lub miejsce zamieszkania, potwierdzające odpowiednio, że nie otwarto jego likwidacji ani nie ogłoszono upadłości.</w:t>
      </w:r>
    </w:p>
    <w:p w14:paraId="75CABE3B" w14:textId="77777777" w:rsidR="005910E0" w:rsidRDefault="005910E0" w:rsidP="005910E0">
      <w:pPr>
        <w:pStyle w:val="Bezodstpw"/>
        <w:ind w:left="705" w:hanging="563"/>
        <w:jc w:val="both"/>
        <w:rPr>
          <w:szCs w:val="24"/>
        </w:rPr>
      </w:pPr>
      <w:r w:rsidRPr="00F366AE">
        <w:rPr>
          <w:szCs w:val="24"/>
        </w:rPr>
        <w:tab/>
        <w:t>Dokument, o którym mowa powyżej, powinien być wystawiony nie wcześniej  niż 6 miesięcy przed upływem terminu składania ofert albo wniosków</w:t>
      </w:r>
      <w:r>
        <w:rPr>
          <w:szCs w:val="24"/>
        </w:rPr>
        <w:t xml:space="preserve"> o dopuszczenia do udziału w postępowaniu. Jeżeli w kraju, w którym wykonawca ma siedzibę lub miejsce zamieszkania lub miejsce zamieszkania ma osoba, której dokument dotyczy, nie wydaje się dokumentów, których mowa powyżej, zastępuje się je dokumentem zawierającym odpowiednio oświadczenie wykonawcy, ze wskazaniem osoby albo osób uprawnionych do jego reprezentacji, lub oświadczeniem osoby, której dokument miał dotyczyć, złożone przed notariuszem lub przed organem sądowym, administracyjnym lub organem samorządu zawodowego lub gospodarczo właściwym ze względu na siedzibę lub miejsce zamieszkania wykonawcy lub miejsce zamieszkania tej osoby.</w:t>
      </w:r>
    </w:p>
    <w:p w14:paraId="7DF0DE9B" w14:textId="77777777" w:rsidR="005910E0" w:rsidRDefault="005910E0" w:rsidP="005910E0">
      <w:pPr>
        <w:pStyle w:val="Bezodstpw"/>
        <w:jc w:val="both"/>
        <w:rPr>
          <w:b/>
          <w:bCs/>
          <w:szCs w:val="24"/>
        </w:rPr>
      </w:pPr>
      <w:r w:rsidRPr="00923047">
        <w:rPr>
          <w:b/>
          <w:bCs/>
          <w:szCs w:val="24"/>
        </w:rPr>
        <w:t xml:space="preserve">6.2. </w:t>
      </w:r>
      <w:r>
        <w:rPr>
          <w:b/>
          <w:bCs/>
          <w:szCs w:val="24"/>
        </w:rPr>
        <w:tab/>
      </w:r>
      <w:r w:rsidRPr="00923047">
        <w:rPr>
          <w:b/>
          <w:bCs/>
          <w:szCs w:val="24"/>
        </w:rPr>
        <w:t xml:space="preserve">Warunki udziału  w postępowaniu </w:t>
      </w:r>
      <w:r>
        <w:rPr>
          <w:b/>
          <w:bCs/>
          <w:szCs w:val="24"/>
        </w:rPr>
        <w:t>dotyczące:</w:t>
      </w:r>
    </w:p>
    <w:p w14:paraId="1C98E635" w14:textId="77777777" w:rsidR="005910E0" w:rsidRDefault="005910E0" w:rsidP="005910E0">
      <w:pPr>
        <w:pStyle w:val="Bezodstpw"/>
        <w:jc w:val="both"/>
        <w:rPr>
          <w:szCs w:val="24"/>
        </w:rPr>
      </w:pPr>
    </w:p>
    <w:p w14:paraId="30C44982" w14:textId="77777777" w:rsidR="005910E0" w:rsidRDefault="005910E0" w:rsidP="005910E0">
      <w:pPr>
        <w:pStyle w:val="Bezodstpw"/>
        <w:ind w:left="705" w:hanging="563"/>
        <w:jc w:val="both"/>
        <w:rPr>
          <w:szCs w:val="24"/>
        </w:rPr>
      </w:pPr>
      <w:r>
        <w:rPr>
          <w:szCs w:val="24"/>
        </w:rPr>
        <w:t>6.2.1.</w:t>
      </w:r>
      <w:r>
        <w:rPr>
          <w:szCs w:val="24"/>
        </w:rPr>
        <w:tab/>
      </w:r>
      <w:r w:rsidRPr="00CC4660">
        <w:rPr>
          <w:b/>
          <w:szCs w:val="24"/>
        </w:rPr>
        <w:t>kompetencji lub uprawnień do prowadzenia określonej działalności zawodowej, o ile wynika to z odrębnych przepisów.</w:t>
      </w:r>
      <w:r w:rsidRPr="00CC4660">
        <w:rPr>
          <w:szCs w:val="24"/>
        </w:rPr>
        <w:t xml:space="preserve"> </w:t>
      </w:r>
    </w:p>
    <w:p w14:paraId="7544DA4A" w14:textId="77777777" w:rsidR="005910E0" w:rsidRDefault="005910E0" w:rsidP="005910E0">
      <w:pPr>
        <w:pStyle w:val="Bezodstpw"/>
        <w:ind w:left="705"/>
        <w:jc w:val="both"/>
        <w:rPr>
          <w:szCs w:val="24"/>
        </w:rPr>
      </w:pPr>
      <w:r w:rsidRPr="00CC4660">
        <w:rPr>
          <w:szCs w:val="24"/>
        </w:rPr>
        <w:t xml:space="preserve">Brak określenia warunku w powyższym zakresie. Należy złożyć oświadczenie </w:t>
      </w:r>
      <w:r>
        <w:rPr>
          <w:szCs w:val="24"/>
        </w:rPr>
        <w:t xml:space="preserve">                         </w:t>
      </w:r>
      <w:r w:rsidRPr="00CC4660">
        <w:rPr>
          <w:szCs w:val="24"/>
        </w:rPr>
        <w:t xml:space="preserve">o spełnianiu warunków udziału w postępowaniu o </w:t>
      </w:r>
      <w:r>
        <w:rPr>
          <w:szCs w:val="24"/>
        </w:rPr>
        <w:t>zamówienie publiczne – zał. Nr 3</w:t>
      </w:r>
      <w:r w:rsidRPr="00CC4660">
        <w:rPr>
          <w:szCs w:val="24"/>
        </w:rPr>
        <w:t>.</w:t>
      </w:r>
    </w:p>
    <w:p w14:paraId="6D772F75" w14:textId="77777777" w:rsidR="005910E0" w:rsidRPr="00CC4660" w:rsidRDefault="005910E0" w:rsidP="005910E0">
      <w:pPr>
        <w:pStyle w:val="Bezodstpw"/>
        <w:ind w:hanging="563"/>
        <w:jc w:val="both"/>
        <w:rPr>
          <w:szCs w:val="24"/>
        </w:rPr>
      </w:pPr>
    </w:p>
    <w:p w14:paraId="10648EF9" w14:textId="77777777" w:rsidR="005910E0" w:rsidRDefault="005910E0" w:rsidP="005910E0">
      <w:pPr>
        <w:pStyle w:val="Bezodstpw"/>
        <w:ind w:firstLine="142"/>
        <w:jc w:val="both"/>
        <w:rPr>
          <w:szCs w:val="24"/>
        </w:rPr>
      </w:pPr>
      <w:r>
        <w:rPr>
          <w:szCs w:val="24"/>
        </w:rPr>
        <w:t>6.2.2.</w:t>
      </w:r>
      <w:r>
        <w:rPr>
          <w:szCs w:val="24"/>
        </w:rPr>
        <w:tab/>
      </w:r>
      <w:r w:rsidRPr="00CC4660">
        <w:rPr>
          <w:b/>
          <w:szCs w:val="24"/>
        </w:rPr>
        <w:t>sytuacji ekonomicznej lub finansowej:</w:t>
      </w:r>
      <w:r w:rsidRPr="00CC4660">
        <w:rPr>
          <w:szCs w:val="24"/>
        </w:rPr>
        <w:t xml:space="preserve"> </w:t>
      </w:r>
    </w:p>
    <w:p w14:paraId="7CCD967C" w14:textId="77777777" w:rsidR="005910E0" w:rsidRPr="00CC4660" w:rsidRDefault="005910E0" w:rsidP="005910E0">
      <w:pPr>
        <w:pStyle w:val="Bezodstpw"/>
        <w:ind w:left="709"/>
        <w:jc w:val="both"/>
        <w:rPr>
          <w:szCs w:val="24"/>
        </w:rPr>
      </w:pPr>
      <w:r w:rsidRPr="00CC4660">
        <w:rPr>
          <w:szCs w:val="24"/>
        </w:rPr>
        <w:t xml:space="preserve">Brak określenia warunku w powyższym zakresie. Należy złożyć oświadczenie </w:t>
      </w:r>
      <w:r>
        <w:rPr>
          <w:szCs w:val="24"/>
        </w:rPr>
        <w:t xml:space="preserve">                       </w:t>
      </w:r>
      <w:r w:rsidRPr="00CC4660">
        <w:rPr>
          <w:szCs w:val="24"/>
        </w:rPr>
        <w:t xml:space="preserve">o spełnianiu warunków udziału w postępowaniu o </w:t>
      </w:r>
      <w:r>
        <w:rPr>
          <w:szCs w:val="24"/>
        </w:rPr>
        <w:t>zamówienie publiczne – zał. Nr 3</w:t>
      </w:r>
      <w:r w:rsidRPr="00CC4660">
        <w:rPr>
          <w:szCs w:val="24"/>
        </w:rPr>
        <w:t>.</w:t>
      </w:r>
    </w:p>
    <w:p w14:paraId="7612FD71" w14:textId="77777777" w:rsidR="005910E0" w:rsidRDefault="005910E0" w:rsidP="005910E0">
      <w:pPr>
        <w:pStyle w:val="Bezodstpw"/>
        <w:ind w:hanging="563"/>
        <w:jc w:val="both"/>
        <w:rPr>
          <w:szCs w:val="24"/>
        </w:rPr>
      </w:pPr>
    </w:p>
    <w:p w14:paraId="5191D58E" w14:textId="77777777" w:rsidR="005910E0" w:rsidRDefault="005910E0" w:rsidP="005910E0">
      <w:pPr>
        <w:pStyle w:val="Bezodstpw"/>
        <w:ind w:firstLine="146"/>
        <w:jc w:val="both"/>
        <w:rPr>
          <w:szCs w:val="24"/>
        </w:rPr>
      </w:pPr>
      <w:r>
        <w:rPr>
          <w:szCs w:val="24"/>
        </w:rPr>
        <w:t>6.2.3</w:t>
      </w:r>
      <w:r>
        <w:rPr>
          <w:szCs w:val="24"/>
        </w:rPr>
        <w:tab/>
      </w:r>
      <w:r w:rsidRPr="00CC4660">
        <w:rPr>
          <w:b/>
          <w:szCs w:val="24"/>
        </w:rPr>
        <w:t>zdolności technicznej lub zawodowej:</w:t>
      </w:r>
      <w:r w:rsidRPr="00CC4660">
        <w:rPr>
          <w:szCs w:val="24"/>
        </w:rPr>
        <w:t xml:space="preserve"> </w:t>
      </w:r>
    </w:p>
    <w:p w14:paraId="62BA8C04" w14:textId="77777777" w:rsidR="005910E0" w:rsidRDefault="005910E0" w:rsidP="005910E0">
      <w:pPr>
        <w:pStyle w:val="Bezodstpw"/>
        <w:ind w:left="709"/>
        <w:jc w:val="both"/>
        <w:rPr>
          <w:szCs w:val="24"/>
        </w:rPr>
      </w:pPr>
      <w:r w:rsidRPr="00CC4660">
        <w:rPr>
          <w:szCs w:val="24"/>
        </w:rPr>
        <w:t xml:space="preserve">Brak określenia warunku w powyższym zakresie. Należy złożyć oświadczenie </w:t>
      </w:r>
      <w:r>
        <w:rPr>
          <w:szCs w:val="24"/>
        </w:rPr>
        <w:t xml:space="preserve">                       </w:t>
      </w:r>
      <w:r w:rsidRPr="00CC4660">
        <w:rPr>
          <w:szCs w:val="24"/>
        </w:rPr>
        <w:t xml:space="preserve">o spełnianiu warunków udziału w postępowaniu o </w:t>
      </w:r>
      <w:r>
        <w:rPr>
          <w:szCs w:val="24"/>
        </w:rPr>
        <w:t>zamówienie publiczne – zał. Nr 3.</w:t>
      </w:r>
    </w:p>
    <w:p w14:paraId="299A50B8" w14:textId="77777777" w:rsidR="005910E0" w:rsidRDefault="005910E0" w:rsidP="005910E0">
      <w:pPr>
        <w:pStyle w:val="Bezodstpw"/>
        <w:jc w:val="both"/>
        <w:rPr>
          <w:szCs w:val="24"/>
        </w:rPr>
      </w:pPr>
    </w:p>
    <w:p w14:paraId="20175F77" w14:textId="77777777" w:rsidR="005910E0" w:rsidRPr="00EE6503" w:rsidRDefault="005910E0" w:rsidP="005910E0">
      <w:pPr>
        <w:pStyle w:val="Bezodstpw"/>
        <w:jc w:val="both"/>
        <w:rPr>
          <w:b/>
          <w:bCs/>
          <w:szCs w:val="24"/>
        </w:rPr>
      </w:pPr>
      <w:r w:rsidRPr="00EE6503">
        <w:rPr>
          <w:b/>
          <w:bCs/>
          <w:szCs w:val="24"/>
        </w:rPr>
        <w:t>6.3. Poleganie na zasobach innych podmiotów:</w:t>
      </w:r>
    </w:p>
    <w:p w14:paraId="3BB609AF" w14:textId="77777777" w:rsidR="005910E0" w:rsidRDefault="005910E0" w:rsidP="005910E0">
      <w:pPr>
        <w:pStyle w:val="Bezodstpw"/>
        <w:ind w:left="709"/>
        <w:jc w:val="both"/>
        <w:rPr>
          <w:szCs w:val="24"/>
        </w:rPr>
      </w:pPr>
    </w:p>
    <w:p w14:paraId="519E53EB" w14:textId="77777777" w:rsidR="005910E0" w:rsidRDefault="005910E0" w:rsidP="005910E0">
      <w:pPr>
        <w:pStyle w:val="Bezodstpw"/>
        <w:ind w:left="709" w:hanging="567"/>
        <w:jc w:val="both"/>
        <w:rPr>
          <w:szCs w:val="24"/>
        </w:rPr>
      </w:pPr>
      <w:r>
        <w:rPr>
          <w:szCs w:val="24"/>
        </w:rPr>
        <w:t>6.3.1.</w:t>
      </w:r>
      <w:r>
        <w:rPr>
          <w:szCs w:val="24"/>
        </w:rPr>
        <w:tab/>
      </w:r>
      <w:r w:rsidRPr="00BC0BE8">
        <w:rPr>
          <w:szCs w:val="24"/>
        </w:rPr>
        <w:t>Wykonawca może polegać na wiedzy i doświadczeniu, potencjale technicznym, osobach</w:t>
      </w:r>
      <w:r>
        <w:rPr>
          <w:szCs w:val="24"/>
        </w:rPr>
        <w:t xml:space="preserve"> </w:t>
      </w:r>
      <w:r w:rsidRPr="00BC0BE8">
        <w:rPr>
          <w:szCs w:val="24"/>
        </w:rPr>
        <w:t xml:space="preserve">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Treść zobowiązania </w:t>
      </w:r>
      <w:r w:rsidRPr="00BC0BE8">
        <w:rPr>
          <w:szCs w:val="24"/>
        </w:rPr>
        <w:lastRenderedPageBreak/>
        <w:t>powin</w:t>
      </w:r>
      <w:r>
        <w:rPr>
          <w:szCs w:val="24"/>
        </w:rPr>
        <w:t>na bezspornie i jednoznacznie ws</w:t>
      </w:r>
      <w:r w:rsidRPr="00BC0BE8">
        <w:rPr>
          <w:szCs w:val="24"/>
        </w:rPr>
        <w:t>kazywać na zakres zobowiązania innego podmiotu, określać czego dotyczy zobowiązanie oraz w jaki sposób i w jakim okresie będzie ono wykonywane.</w:t>
      </w:r>
    </w:p>
    <w:p w14:paraId="420633F0" w14:textId="77777777" w:rsidR="005910E0" w:rsidRDefault="005910E0" w:rsidP="005910E0">
      <w:pPr>
        <w:pStyle w:val="Bezodstpw"/>
        <w:ind w:left="709" w:hanging="567"/>
        <w:jc w:val="both"/>
        <w:rPr>
          <w:szCs w:val="24"/>
        </w:rPr>
      </w:pPr>
      <w:r>
        <w:rPr>
          <w:szCs w:val="24"/>
        </w:rPr>
        <w:t>6.3.2.</w:t>
      </w:r>
      <w:r>
        <w:rPr>
          <w:szCs w:val="24"/>
        </w:rPr>
        <w:tab/>
      </w:r>
      <w:r w:rsidRPr="00BC0BE8">
        <w:rPr>
          <w:szCs w:val="24"/>
        </w:rPr>
        <w:t xml:space="preserve">Ocena spełnienia warunków wymaganych od Wykonawców zostanie dokonana w oparciu </w:t>
      </w:r>
      <w:r>
        <w:rPr>
          <w:szCs w:val="24"/>
        </w:rPr>
        <w:t xml:space="preserve">           </w:t>
      </w:r>
      <w:r w:rsidRPr="00BC0BE8">
        <w:rPr>
          <w:szCs w:val="24"/>
        </w:rPr>
        <w:t>o informacje zawarte w oświadczeniach, poświadczeniach lub innych dokumentach złożonych przez Wykonawców</w:t>
      </w:r>
      <w:r>
        <w:rPr>
          <w:szCs w:val="24"/>
        </w:rPr>
        <w:t xml:space="preserve">, </w:t>
      </w:r>
      <w:r w:rsidRPr="00BC0BE8">
        <w:rPr>
          <w:szCs w:val="24"/>
        </w:rPr>
        <w:t xml:space="preserve">wyszczególnionych w rozdziale </w:t>
      </w:r>
      <w:r w:rsidRPr="00FB3DBE">
        <w:rPr>
          <w:szCs w:val="24"/>
        </w:rPr>
        <w:t>6 niniejszej SIWZ.</w:t>
      </w:r>
      <w:r w:rsidRPr="00BC0BE8">
        <w:rPr>
          <w:szCs w:val="24"/>
        </w:rPr>
        <w:t xml:space="preserve"> </w:t>
      </w:r>
      <w:r w:rsidRPr="00BC0BE8">
        <w:rPr>
          <w:szCs w:val="24"/>
        </w:rPr>
        <w:br/>
        <w:t>Z treści załączonych dokumentów musi wynikać</w:t>
      </w:r>
      <w:r>
        <w:rPr>
          <w:szCs w:val="24"/>
        </w:rPr>
        <w:t xml:space="preserve"> jednoznacznie, że w/w warunki W</w:t>
      </w:r>
      <w:r w:rsidRPr="00BC0BE8">
        <w:rPr>
          <w:szCs w:val="24"/>
        </w:rPr>
        <w:t>ykonawca spełnił.</w:t>
      </w:r>
      <w:r>
        <w:rPr>
          <w:szCs w:val="24"/>
        </w:rPr>
        <w:t xml:space="preserve"> </w:t>
      </w:r>
    </w:p>
    <w:p w14:paraId="030368AA" w14:textId="77777777" w:rsidR="005910E0" w:rsidRDefault="005910E0" w:rsidP="005910E0">
      <w:pPr>
        <w:pStyle w:val="Bezodstpw"/>
        <w:ind w:left="709" w:hanging="567"/>
        <w:jc w:val="both"/>
        <w:rPr>
          <w:szCs w:val="24"/>
        </w:rPr>
      </w:pPr>
      <w:r>
        <w:rPr>
          <w:szCs w:val="24"/>
        </w:rPr>
        <w:t>6.3.3.</w:t>
      </w:r>
      <w:r>
        <w:rPr>
          <w:szCs w:val="24"/>
        </w:rPr>
        <w:tab/>
      </w:r>
      <w:r w:rsidRPr="00BC0BE8">
        <w:rPr>
          <w:szCs w:val="24"/>
        </w:rPr>
        <w:t>Nie spełnienie chociażby jednego z w/w warunków skutkować będzie wykluczeniem Wykonawcy z postępowania, z zastrzeżeniem art. 26 ust. 3 ustawy Prawo zamówień publicznych.</w:t>
      </w:r>
    </w:p>
    <w:p w14:paraId="34D2F981" w14:textId="77777777" w:rsidR="005910E0" w:rsidRDefault="005910E0" w:rsidP="005910E0">
      <w:pPr>
        <w:pStyle w:val="Bezodstpw"/>
        <w:ind w:left="709" w:hanging="567"/>
        <w:jc w:val="both"/>
        <w:rPr>
          <w:szCs w:val="24"/>
        </w:rPr>
      </w:pPr>
      <w:r>
        <w:rPr>
          <w:szCs w:val="24"/>
        </w:rPr>
        <w:t>6.3.4.</w:t>
      </w:r>
      <w:r>
        <w:rPr>
          <w:szCs w:val="24"/>
        </w:rPr>
        <w:tab/>
      </w:r>
      <w:r w:rsidRPr="00EE5858">
        <w:rPr>
          <w:szCs w:val="24"/>
        </w:rPr>
        <w:t>Zamawiający wezwie Wykonawców, którzy w określonym terminie nie złożyli wymaganych przez Zamawiającego oświadczeń lub dokumentów lub którzy nie złożyli pełnomocnictw, albo którzy złożyli wymagane oświadczenia i dokumenty zawierające błędy, lub którzy złożyli wadliwe pełnomocnictwa, do ich złożenia w wyznaczonym terminie, chyba że mimo ich złożenia oferta Wykonawcy podlega odrzuceniu,</w:t>
      </w:r>
      <w:r>
        <w:rPr>
          <w:szCs w:val="24"/>
        </w:rPr>
        <w:t xml:space="preserve"> </w:t>
      </w:r>
      <w:r w:rsidRPr="00EE5858">
        <w:rPr>
          <w:szCs w:val="24"/>
        </w:rPr>
        <w:t>albo konieczne byłoby unieważnienie postępowania. Złożone na wezwanie Zamawiającego oświadczenia i dokumenty powinny potwierdzać spełnianie przez Wykonawcę warunków udziału w postępowaniu oraz spełnianie przez oferowane usługi wymagań określonych przez Zamawiającego, nie później niż w dniu, w którym upłynął termin składania ofert.</w:t>
      </w:r>
    </w:p>
    <w:p w14:paraId="1CBAA91A" w14:textId="77777777" w:rsidR="005910E0" w:rsidRDefault="005910E0" w:rsidP="005910E0">
      <w:pPr>
        <w:pStyle w:val="Bezodstpw"/>
        <w:ind w:left="709" w:hanging="567"/>
        <w:jc w:val="both"/>
        <w:rPr>
          <w:szCs w:val="24"/>
        </w:rPr>
      </w:pPr>
      <w:r>
        <w:rPr>
          <w:szCs w:val="24"/>
        </w:rPr>
        <w:t>6.3.5.</w:t>
      </w:r>
      <w:r>
        <w:rPr>
          <w:szCs w:val="24"/>
        </w:rPr>
        <w:tab/>
        <w:t>Jeżeli zdolności techniczne innych podmiotów/innego podmiotu, nie potwierdzają spełnienia przez Wykonawcę warunków udziału w postępowaniu lub zachodzą wobec tych podmiotów podstawy wykluczenia, Zamawiający żąda, aby Wykonawca w terminie określonym przez Zamawiającego:</w:t>
      </w:r>
    </w:p>
    <w:p w14:paraId="3FF60FC1" w14:textId="77777777" w:rsidR="005910E0" w:rsidRDefault="005910E0" w:rsidP="005910E0">
      <w:pPr>
        <w:pStyle w:val="Bezodstpw"/>
        <w:ind w:left="1276" w:hanging="567"/>
        <w:jc w:val="both"/>
        <w:rPr>
          <w:szCs w:val="24"/>
        </w:rPr>
      </w:pPr>
      <w:r>
        <w:rPr>
          <w:szCs w:val="24"/>
        </w:rPr>
        <w:t>- zastąpił ten podmiot innym podmiotem lub podmiotami, lub</w:t>
      </w:r>
    </w:p>
    <w:p w14:paraId="5DC739A0" w14:textId="77777777" w:rsidR="005910E0" w:rsidRDefault="005910E0" w:rsidP="005910E0">
      <w:pPr>
        <w:pStyle w:val="Bezodstpw"/>
        <w:ind w:left="709"/>
        <w:jc w:val="both"/>
        <w:rPr>
          <w:szCs w:val="24"/>
        </w:rPr>
      </w:pPr>
      <w:r>
        <w:rPr>
          <w:szCs w:val="24"/>
        </w:rPr>
        <w:t>- zobowiązał się do osobistego wykonania odpowiedniej części zamówienia, jeżeli wykaże sytuację techniczną, o której mowa powyżej.</w:t>
      </w:r>
    </w:p>
    <w:p w14:paraId="09FC3794" w14:textId="77777777" w:rsidR="005910E0" w:rsidRPr="007934A8" w:rsidRDefault="005910E0" w:rsidP="005910E0">
      <w:pPr>
        <w:pStyle w:val="Bezodstpw"/>
        <w:jc w:val="both"/>
        <w:rPr>
          <w:b/>
          <w:bCs/>
          <w:szCs w:val="24"/>
        </w:rPr>
      </w:pPr>
      <w:bookmarkStart w:id="1" w:name="_Toc370108832"/>
    </w:p>
    <w:p w14:paraId="2BECD50D" w14:textId="77777777" w:rsidR="005910E0" w:rsidRPr="007934A8" w:rsidRDefault="005910E0" w:rsidP="005910E0">
      <w:pPr>
        <w:pStyle w:val="Bezodstpw"/>
        <w:jc w:val="both"/>
        <w:rPr>
          <w:b/>
          <w:bCs/>
          <w:szCs w:val="24"/>
        </w:rPr>
      </w:pPr>
      <w:r w:rsidRPr="007934A8">
        <w:rPr>
          <w:b/>
          <w:bCs/>
          <w:szCs w:val="24"/>
        </w:rPr>
        <w:t>6.5. Podwykonawstwo:</w:t>
      </w:r>
    </w:p>
    <w:p w14:paraId="37B6149D" w14:textId="77777777" w:rsidR="005910E0" w:rsidRDefault="005910E0" w:rsidP="005910E0">
      <w:pPr>
        <w:pStyle w:val="Bezodstpw"/>
        <w:ind w:left="709" w:hanging="567"/>
        <w:jc w:val="both"/>
        <w:rPr>
          <w:szCs w:val="24"/>
        </w:rPr>
      </w:pPr>
      <w:r>
        <w:rPr>
          <w:szCs w:val="24"/>
        </w:rPr>
        <w:t>6.5.1.</w:t>
      </w:r>
      <w:r>
        <w:rPr>
          <w:szCs w:val="24"/>
        </w:rPr>
        <w:tab/>
        <w:t>Zamawiający nie zastrzega obowiązku osobistego wykonania przez Wykonawcę kluczowych części zamówienia.</w:t>
      </w:r>
    </w:p>
    <w:p w14:paraId="5F418A0C" w14:textId="77777777" w:rsidR="005910E0" w:rsidRDefault="005910E0" w:rsidP="005910E0">
      <w:pPr>
        <w:pStyle w:val="Bezodstpw"/>
        <w:ind w:left="709" w:hanging="567"/>
        <w:jc w:val="both"/>
        <w:rPr>
          <w:szCs w:val="24"/>
        </w:rPr>
      </w:pPr>
      <w:r>
        <w:rPr>
          <w:szCs w:val="24"/>
        </w:rPr>
        <w:t>6.5.2.</w:t>
      </w:r>
      <w:r>
        <w:rPr>
          <w:szCs w:val="24"/>
        </w:rPr>
        <w:tab/>
        <w:t>Wykonawca może zrealizować dostawy stanowiące przedmiot zamówienia korzystając z pomocy Podwykonawców.</w:t>
      </w:r>
    </w:p>
    <w:p w14:paraId="7059E558" w14:textId="77777777" w:rsidR="005910E0" w:rsidRDefault="005910E0" w:rsidP="005910E0">
      <w:pPr>
        <w:pStyle w:val="Bezodstpw"/>
        <w:ind w:left="709" w:hanging="567"/>
        <w:jc w:val="both"/>
        <w:rPr>
          <w:szCs w:val="24"/>
        </w:rPr>
      </w:pPr>
      <w:r>
        <w:rPr>
          <w:szCs w:val="24"/>
        </w:rPr>
        <w:t>6.5.3.</w:t>
      </w:r>
      <w:r>
        <w:rPr>
          <w:szCs w:val="24"/>
        </w:rPr>
        <w:tab/>
        <w:t xml:space="preserve">Zamawiający żąda wskazania przez Wykonawcę części zamówienia, których wykonanie zamierza powierzyć podwykonawcom i podania przez Wykonawcę firm podwykonawców – </w:t>
      </w:r>
      <w:r w:rsidRPr="001D65E6">
        <w:rPr>
          <w:b/>
          <w:bCs/>
          <w:szCs w:val="24"/>
        </w:rPr>
        <w:t>załącznik nr 2.</w:t>
      </w:r>
    </w:p>
    <w:p w14:paraId="43C04BE4" w14:textId="77777777" w:rsidR="005910E0" w:rsidRPr="002A4454" w:rsidRDefault="005910E0" w:rsidP="005910E0">
      <w:pPr>
        <w:pStyle w:val="Bezodstpw"/>
        <w:jc w:val="both"/>
        <w:rPr>
          <w:szCs w:val="24"/>
        </w:rPr>
      </w:pPr>
    </w:p>
    <w:bookmarkEnd w:id="1"/>
    <w:p w14:paraId="432C4B76" w14:textId="77777777" w:rsidR="005910E0" w:rsidRPr="0056020B" w:rsidRDefault="005910E0" w:rsidP="005910E0">
      <w:pPr>
        <w:autoSpaceDE w:val="0"/>
        <w:adjustRightInd w:val="0"/>
        <w:jc w:val="both"/>
        <w:rPr>
          <w:b/>
          <w:bCs/>
          <w:sz w:val="28"/>
          <w:szCs w:val="28"/>
        </w:rPr>
      </w:pPr>
      <w:r w:rsidRPr="0056020B">
        <w:rPr>
          <w:b/>
          <w:bCs/>
          <w:sz w:val="28"/>
          <w:szCs w:val="28"/>
        </w:rPr>
        <w:t>7. Wykaz oświadczeń i dokumentów wymaganych od Wykonawców, potwierdzających spełnianie warunków udziału w postępowaniu oraz brak podstaw do wykluczenia.</w:t>
      </w:r>
    </w:p>
    <w:p w14:paraId="1557BB59" w14:textId="77777777" w:rsidR="005910E0" w:rsidRPr="00BC0BE8" w:rsidRDefault="005910E0" w:rsidP="005910E0">
      <w:pPr>
        <w:autoSpaceDE w:val="0"/>
        <w:adjustRightInd w:val="0"/>
        <w:rPr>
          <w:color w:val="000000"/>
          <w:sz w:val="22"/>
          <w:szCs w:val="22"/>
        </w:rPr>
      </w:pPr>
    </w:p>
    <w:p w14:paraId="61BAF1C3" w14:textId="77777777" w:rsidR="005910E0" w:rsidRPr="00C02EBB" w:rsidRDefault="005910E0" w:rsidP="005910E0">
      <w:pPr>
        <w:autoSpaceDE w:val="0"/>
        <w:adjustRightInd w:val="0"/>
        <w:ind w:left="142"/>
        <w:jc w:val="both"/>
        <w:rPr>
          <w:color w:val="000000"/>
        </w:rPr>
      </w:pPr>
      <w:r>
        <w:rPr>
          <w:color w:val="000000"/>
        </w:rPr>
        <w:t>7.1</w:t>
      </w:r>
      <w:r w:rsidRPr="00C02EBB">
        <w:rPr>
          <w:color w:val="000000"/>
        </w:rPr>
        <w:t>.</w:t>
      </w:r>
      <w:r>
        <w:rPr>
          <w:b/>
          <w:bCs/>
        </w:rPr>
        <w:tab/>
      </w:r>
      <w:r w:rsidRPr="00D14790">
        <w:rPr>
          <w:bCs/>
        </w:rPr>
        <w:t xml:space="preserve">Wraz z ofertą </w:t>
      </w:r>
      <w:r>
        <w:rPr>
          <w:bCs/>
        </w:rPr>
        <w:t xml:space="preserve"> elektroniczną (wypełnionym formularzem ofertowym na platformie) </w:t>
      </w:r>
      <w:r w:rsidRPr="00D14790">
        <w:rPr>
          <w:bCs/>
        </w:rPr>
        <w:t>Wykonawca składa</w:t>
      </w:r>
      <w:r>
        <w:rPr>
          <w:bCs/>
        </w:rPr>
        <w:t xml:space="preserve"> podpisane i zeskanowane lub podpisane podpisem elektronicznym (kwalifikowanym lub zaufanym lub osobistym) następujące załączniki:</w:t>
      </w:r>
    </w:p>
    <w:p w14:paraId="5BD9BB07" w14:textId="77777777" w:rsidR="005910E0" w:rsidRPr="00C02EBB" w:rsidRDefault="005910E0" w:rsidP="005910E0">
      <w:pPr>
        <w:autoSpaceDE w:val="0"/>
        <w:adjustRightInd w:val="0"/>
        <w:spacing w:after="21"/>
        <w:ind w:left="709" w:hanging="567"/>
        <w:jc w:val="both"/>
        <w:rPr>
          <w:color w:val="000000"/>
        </w:rPr>
      </w:pPr>
      <w:r>
        <w:rPr>
          <w:color w:val="000000"/>
        </w:rPr>
        <w:t>7.1.1.</w:t>
      </w:r>
      <w:r>
        <w:rPr>
          <w:color w:val="000000"/>
        </w:rPr>
        <w:tab/>
      </w:r>
      <w:r w:rsidRPr="00F4632C">
        <w:rPr>
          <w:b/>
        </w:rPr>
        <w:t>Wypełniony załącznik nr 1 OPZ</w:t>
      </w:r>
    </w:p>
    <w:p w14:paraId="4AE8D8AE" w14:textId="77777777" w:rsidR="005910E0" w:rsidRDefault="005910E0" w:rsidP="005910E0">
      <w:pPr>
        <w:autoSpaceDE w:val="0"/>
        <w:adjustRightInd w:val="0"/>
        <w:spacing w:after="21"/>
        <w:ind w:left="142"/>
        <w:jc w:val="both"/>
        <w:rPr>
          <w:color w:val="000000"/>
        </w:rPr>
      </w:pPr>
      <w:r>
        <w:rPr>
          <w:color w:val="000000"/>
        </w:rPr>
        <w:t>7.</w:t>
      </w:r>
      <w:r w:rsidRPr="00C02EBB">
        <w:rPr>
          <w:color w:val="000000"/>
        </w:rPr>
        <w:t>1.</w:t>
      </w:r>
      <w:r>
        <w:rPr>
          <w:color w:val="000000"/>
        </w:rPr>
        <w:t>2</w:t>
      </w:r>
      <w:r w:rsidRPr="00C02EBB">
        <w:rPr>
          <w:color w:val="000000"/>
        </w:rPr>
        <w:t>.</w:t>
      </w:r>
      <w:r>
        <w:rPr>
          <w:color w:val="000000"/>
        </w:rPr>
        <w:t> </w:t>
      </w:r>
      <w:r>
        <w:rPr>
          <w:b/>
          <w:color w:val="000000"/>
        </w:rPr>
        <w:t>Oświadczenie W</w:t>
      </w:r>
      <w:r w:rsidRPr="00C02EBB">
        <w:rPr>
          <w:b/>
          <w:color w:val="000000"/>
        </w:rPr>
        <w:t>ykonawcy</w:t>
      </w:r>
      <w:r w:rsidRPr="00C02EBB">
        <w:rPr>
          <w:color w:val="000000"/>
        </w:rPr>
        <w:t xml:space="preserve"> składane na podstawie art. 25a ust. 1 ustawy </w:t>
      </w:r>
      <w:proofErr w:type="spellStart"/>
      <w:r w:rsidRPr="00C02EBB">
        <w:rPr>
          <w:color w:val="000000"/>
        </w:rPr>
        <w:t>Pzp</w:t>
      </w:r>
      <w:proofErr w:type="spellEnd"/>
      <w:r w:rsidRPr="00C02EBB">
        <w:rPr>
          <w:color w:val="000000"/>
        </w:rPr>
        <w:t xml:space="preserve"> dotyczące </w:t>
      </w:r>
    </w:p>
    <w:p w14:paraId="6DDACA79" w14:textId="715FC4C5" w:rsidR="005910E0" w:rsidRPr="006C2FBC" w:rsidRDefault="005910E0" w:rsidP="004C271F">
      <w:pPr>
        <w:autoSpaceDE w:val="0"/>
        <w:adjustRightInd w:val="0"/>
        <w:spacing w:after="21"/>
        <w:ind w:left="142" w:firstLine="567"/>
        <w:jc w:val="both"/>
        <w:rPr>
          <w:color w:val="000000"/>
        </w:rPr>
      </w:pPr>
      <w:r w:rsidRPr="00C02EBB">
        <w:rPr>
          <w:color w:val="000000"/>
        </w:rPr>
        <w:t xml:space="preserve">spełniania warunków udziału w postępowaniu – </w:t>
      </w:r>
      <w:r w:rsidRPr="00C02EBB">
        <w:rPr>
          <w:b/>
          <w:color w:val="000000"/>
        </w:rPr>
        <w:t>załącznik nr 3,</w:t>
      </w:r>
      <w:r w:rsidRPr="00C02EBB">
        <w:rPr>
          <w:color w:val="000000"/>
        </w:rPr>
        <w:t xml:space="preserve"> </w:t>
      </w:r>
    </w:p>
    <w:p w14:paraId="7D967060" w14:textId="3BB89DE7" w:rsidR="005910E0" w:rsidRDefault="005910E0" w:rsidP="005910E0">
      <w:pPr>
        <w:autoSpaceDE w:val="0"/>
        <w:adjustRightInd w:val="0"/>
        <w:ind w:left="142"/>
        <w:jc w:val="both"/>
        <w:rPr>
          <w:color w:val="000000"/>
          <w:szCs w:val="22"/>
        </w:rPr>
      </w:pPr>
      <w:r>
        <w:rPr>
          <w:color w:val="000000"/>
          <w:szCs w:val="22"/>
        </w:rPr>
        <w:t>7.</w:t>
      </w:r>
      <w:r w:rsidRPr="005D1C08">
        <w:rPr>
          <w:color w:val="000000"/>
          <w:szCs w:val="22"/>
        </w:rPr>
        <w:t>1.</w:t>
      </w:r>
      <w:r w:rsidR="004C271F">
        <w:rPr>
          <w:color w:val="000000"/>
          <w:szCs w:val="22"/>
        </w:rPr>
        <w:t>3</w:t>
      </w:r>
      <w:r w:rsidRPr="005D1C08">
        <w:rPr>
          <w:color w:val="000000"/>
          <w:szCs w:val="22"/>
        </w:rPr>
        <w:t xml:space="preserve">. Wykonawca może w celu potwierdzenia spełniania warunków udziału w postępowaniu, </w:t>
      </w:r>
      <w:r>
        <w:rPr>
          <w:color w:val="000000"/>
          <w:szCs w:val="22"/>
        </w:rPr>
        <w:t xml:space="preserve">             </w:t>
      </w:r>
    </w:p>
    <w:p w14:paraId="0F620CC9" w14:textId="77777777" w:rsidR="005910E0" w:rsidRPr="005D1C08" w:rsidRDefault="005910E0" w:rsidP="005910E0">
      <w:pPr>
        <w:autoSpaceDE w:val="0"/>
        <w:adjustRightInd w:val="0"/>
        <w:ind w:left="709"/>
        <w:jc w:val="both"/>
        <w:rPr>
          <w:color w:val="000000"/>
          <w:szCs w:val="22"/>
        </w:rPr>
      </w:pPr>
      <w:r w:rsidRPr="005D1C08">
        <w:rPr>
          <w:color w:val="000000"/>
          <w:szCs w:val="22"/>
        </w:rPr>
        <w:lastRenderedPageBreak/>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(art. 22a ustawy PZP). Zapisy art. 22a ust. od 2 do 6 ustawy PZP stosuje się. Wykonawca w takim przypadku zamieszcza informacje o tych podmiotach w </w:t>
      </w:r>
      <w:r w:rsidRPr="005D1C08">
        <w:rPr>
          <w:szCs w:val="22"/>
        </w:rPr>
        <w:t xml:space="preserve">oświadczeniu, o którym mowa w ust. 1 art. 25a ustawy </w:t>
      </w:r>
      <w:proofErr w:type="spellStart"/>
      <w:r w:rsidRPr="005D1C08">
        <w:rPr>
          <w:szCs w:val="22"/>
        </w:rPr>
        <w:t>Pzp</w:t>
      </w:r>
      <w:proofErr w:type="spellEnd"/>
      <w:r w:rsidRPr="005D1C08">
        <w:rPr>
          <w:szCs w:val="22"/>
        </w:rPr>
        <w:t xml:space="preserve">. </w:t>
      </w:r>
    </w:p>
    <w:p w14:paraId="3F9142E0" w14:textId="77777777" w:rsidR="005910E0" w:rsidRDefault="005910E0" w:rsidP="005910E0">
      <w:pPr>
        <w:autoSpaceDE w:val="0"/>
        <w:adjustRightInd w:val="0"/>
        <w:spacing w:after="21"/>
        <w:ind w:left="142"/>
        <w:jc w:val="both"/>
        <w:rPr>
          <w:b/>
          <w:bCs/>
          <w:szCs w:val="22"/>
        </w:rPr>
      </w:pPr>
      <w:r>
        <w:rPr>
          <w:szCs w:val="22"/>
        </w:rPr>
        <w:t>7.</w:t>
      </w:r>
      <w:r w:rsidRPr="005D1C08">
        <w:rPr>
          <w:szCs w:val="22"/>
        </w:rPr>
        <w:t>1.</w:t>
      </w:r>
      <w:r>
        <w:rPr>
          <w:szCs w:val="22"/>
        </w:rPr>
        <w:t>5</w:t>
      </w:r>
      <w:r w:rsidRPr="005D1C08">
        <w:rPr>
          <w:szCs w:val="22"/>
        </w:rPr>
        <w:t xml:space="preserve">. Jeżeli Wykonawca wykazując spełnienie warunków, </w:t>
      </w:r>
      <w:r w:rsidRPr="005D1C08">
        <w:rPr>
          <w:b/>
          <w:bCs/>
          <w:szCs w:val="22"/>
        </w:rPr>
        <w:t xml:space="preserve">polega na zdolnościach lub </w:t>
      </w:r>
    </w:p>
    <w:p w14:paraId="42BF6CA2" w14:textId="77777777" w:rsidR="005910E0" w:rsidRPr="005D1C08" w:rsidRDefault="005910E0" w:rsidP="005910E0">
      <w:pPr>
        <w:autoSpaceDE w:val="0"/>
        <w:adjustRightInd w:val="0"/>
        <w:spacing w:after="21"/>
        <w:ind w:left="709"/>
        <w:jc w:val="both"/>
        <w:rPr>
          <w:szCs w:val="22"/>
        </w:rPr>
      </w:pPr>
      <w:r w:rsidRPr="005D1C08">
        <w:rPr>
          <w:b/>
          <w:bCs/>
          <w:szCs w:val="22"/>
        </w:rPr>
        <w:t xml:space="preserve">sytuacji innych podmiotów </w:t>
      </w:r>
      <w:r w:rsidRPr="005D1C08">
        <w:rPr>
          <w:szCs w:val="22"/>
        </w:rPr>
        <w:t>na zasadach określonych w art. 22a ustawy</w:t>
      </w:r>
      <w:r>
        <w:rPr>
          <w:szCs w:val="22"/>
        </w:rPr>
        <w:t xml:space="preserve"> </w:t>
      </w:r>
      <w:proofErr w:type="spellStart"/>
      <w:r>
        <w:rPr>
          <w:szCs w:val="22"/>
        </w:rPr>
        <w:t>Pzp</w:t>
      </w:r>
      <w:proofErr w:type="spellEnd"/>
      <w:r w:rsidRPr="005D1C08">
        <w:rPr>
          <w:szCs w:val="22"/>
        </w:rPr>
        <w:t xml:space="preserve">, przedstawia w odniesieniu do tych podmiotów dokumenty wymienione w ust. </w:t>
      </w:r>
      <w:r>
        <w:rPr>
          <w:szCs w:val="22"/>
        </w:rPr>
        <w:t>7.</w:t>
      </w:r>
      <w:r w:rsidRPr="005D1C08">
        <w:rPr>
          <w:szCs w:val="22"/>
        </w:rPr>
        <w:t>1.</w:t>
      </w:r>
      <w:r>
        <w:rPr>
          <w:szCs w:val="22"/>
        </w:rPr>
        <w:t>2</w:t>
      </w:r>
      <w:r w:rsidRPr="005D1C08">
        <w:rPr>
          <w:szCs w:val="22"/>
        </w:rPr>
        <w:t>-</w:t>
      </w:r>
      <w:r>
        <w:rPr>
          <w:szCs w:val="22"/>
        </w:rPr>
        <w:t>7.</w:t>
      </w:r>
      <w:r w:rsidRPr="005D1C08">
        <w:rPr>
          <w:szCs w:val="22"/>
        </w:rPr>
        <w:t>1.</w:t>
      </w:r>
      <w:r>
        <w:rPr>
          <w:szCs w:val="22"/>
        </w:rPr>
        <w:t>3</w:t>
      </w:r>
      <w:r w:rsidRPr="005D1C08">
        <w:rPr>
          <w:szCs w:val="22"/>
        </w:rPr>
        <w:t>.</w:t>
      </w:r>
    </w:p>
    <w:p w14:paraId="71D531BF" w14:textId="77777777" w:rsidR="005910E0" w:rsidRDefault="005910E0" w:rsidP="005910E0">
      <w:pPr>
        <w:autoSpaceDE w:val="0"/>
        <w:adjustRightInd w:val="0"/>
        <w:rPr>
          <w:sz w:val="22"/>
          <w:szCs w:val="22"/>
        </w:rPr>
      </w:pPr>
    </w:p>
    <w:p w14:paraId="1AE25B22" w14:textId="45EFD098" w:rsidR="005910E0" w:rsidRPr="0056020B" w:rsidRDefault="005910E0" w:rsidP="005910E0">
      <w:pPr>
        <w:spacing w:line="360" w:lineRule="auto"/>
        <w:jc w:val="both"/>
        <w:rPr>
          <w:b/>
          <w:bCs/>
          <w:sz w:val="28"/>
          <w:szCs w:val="28"/>
        </w:rPr>
      </w:pPr>
      <w:r w:rsidRPr="0056020B">
        <w:rPr>
          <w:b/>
          <w:bCs/>
          <w:sz w:val="28"/>
          <w:szCs w:val="28"/>
        </w:rPr>
        <w:t>8. Inne dokumenty</w:t>
      </w:r>
    </w:p>
    <w:p w14:paraId="78CEECCF" w14:textId="77777777" w:rsidR="005910E0" w:rsidRPr="00AE6080" w:rsidRDefault="005910E0" w:rsidP="005910E0">
      <w:pPr>
        <w:jc w:val="both"/>
      </w:pPr>
      <w:r>
        <w:rPr>
          <w:b/>
        </w:rPr>
        <w:t>8.1.</w:t>
      </w:r>
      <w:r>
        <w:t> </w:t>
      </w:r>
      <w:r w:rsidRPr="0006614B">
        <w:rPr>
          <w:b/>
          <w:u w:val="single"/>
        </w:rPr>
        <w:t>Upoważnienie do podpisania oferty,</w:t>
      </w:r>
      <w:r w:rsidRPr="0006614B">
        <w:rPr>
          <w:u w:val="single"/>
        </w:rPr>
        <w:t xml:space="preserve"> </w:t>
      </w:r>
      <w:r w:rsidRPr="0006614B">
        <w:rPr>
          <w:b/>
          <w:u w:val="single"/>
        </w:rPr>
        <w:t>o ile nie wynika ono z innych dokumentów załączonych przez Wykonawcę</w:t>
      </w:r>
      <w:r w:rsidRPr="0006614B">
        <w:rPr>
          <w:u w:val="single"/>
        </w:rPr>
        <w:t>,</w:t>
      </w:r>
      <w:r w:rsidRPr="0001786D">
        <w:t xml:space="preserve"> </w:t>
      </w:r>
    </w:p>
    <w:p w14:paraId="355FA9A6" w14:textId="77777777" w:rsidR="005910E0" w:rsidRPr="00AE6080" w:rsidRDefault="00550667" w:rsidP="005910E0">
      <w:pPr>
        <w:jc w:val="both"/>
      </w:pPr>
      <w:r>
        <w:t>8.2</w:t>
      </w:r>
      <w:r w:rsidR="005910E0">
        <w:t>. Oświadczenia – załącznik nr 2 do SIWZ dot. podwykonawców i polegania na potencjale innych podmiotów.</w:t>
      </w:r>
    </w:p>
    <w:p w14:paraId="31FC273D" w14:textId="3D94D6EB" w:rsidR="005910E0" w:rsidRDefault="005910E0" w:rsidP="005910E0">
      <w:pPr>
        <w:autoSpaceDE w:val="0"/>
        <w:adjustRightInd w:val="0"/>
        <w:rPr>
          <w:sz w:val="22"/>
          <w:szCs w:val="22"/>
        </w:rPr>
      </w:pPr>
    </w:p>
    <w:p w14:paraId="1205C985" w14:textId="77777777" w:rsidR="001D17A8" w:rsidRDefault="001D17A8" w:rsidP="005910E0">
      <w:pPr>
        <w:autoSpaceDE w:val="0"/>
        <w:adjustRightInd w:val="0"/>
        <w:rPr>
          <w:sz w:val="22"/>
          <w:szCs w:val="22"/>
        </w:rPr>
      </w:pPr>
    </w:p>
    <w:p w14:paraId="317A1226" w14:textId="77777777" w:rsidR="005910E0" w:rsidRPr="0056020B" w:rsidRDefault="005910E0" w:rsidP="005910E0">
      <w:pPr>
        <w:autoSpaceDE w:val="0"/>
        <w:adjustRightInd w:val="0"/>
        <w:rPr>
          <w:b/>
          <w:bCs/>
          <w:sz w:val="28"/>
          <w:szCs w:val="28"/>
        </w:rPr>
      </w:pPr>
      <w:r w:rsidRPr="0056020B">
        <w:rPr>
          <w:b/>
          <w:bCs/>
          <w:sz w:val="28"/>
          <w:szCs w:val="28"/>
        </w:rPr>
        <w:t>9. Opis sposobu porozumiewania się Zamawiającego z Wykonawcami oraz przekazywania oświadczeń i dokumentów, a także wskazanie osób uprawnionych do porozumiewania się z Wykonawcami</w:t>
      </w:r>
      <w:r>
        <w:rPr>
          <w:b/>
          <w:bCs/>
          <w:sz w:val="28"/>
          <w:szCs w:val="28"/>
        </w:rPr>
        <w:t>.</w:t>
      </w:r>
    </w:p>
    <w:p w14:paraId="3316FE1E" w14:textId="77777777" w:rsidR="005910E0" w:rsidRPr="002E12D3" w:rsidRDefault="005910E0" w:rsidP="005910E0">
      <w:pPr>
        <w:autoSpaceDE w:val="0"/>
        <w:adjustRightInd w:val="0"/>
        <w:ind w:firstLine="1080"/>
        <w:rPr>
          <w:b/>
          <w:bCs/>
          <w:sz w:val="22"/>
          <w:szCs w:val="22"/>
        </w:rPr>
      </w:pPr>
      <w:r w:rsidRPr="002E12D3">
        <w:rPr>
          <w:b/>
          <w:bCs/>
          <w:sz w:val="22"/>
          <w:szCs w:val="22"/>
        </w:rPr>
        <w:t xml:space="preserve"> </w:t>
      </w:r>
    </w:p>
    <w:p w14:paraId="141F9539" w14:textId="77777777" w:rsidR="005910E0" w:rsidRPr="00BC0BE8" w:rsidRDefault="005910E0" w:rsidP="005910E0">
      <w:pPr>
        <w:autoSpaceDE w:val="0"/>
        <w:adjustRightInd w:val="0"/>
        <w:spacing w:after="21"/>
        <w:jc w:val="both"/>
      </w:pPr>
      <w:r>
        <w:t>9.</w:t>
      </w:r>
      <w:r w:rsidRPr="00BC0BE8">
        <w:t xml:space="preserve">1. Postępowanie o udzielenie zamówienia prowadzi się </w:t>
      </w:r>
      <w:r>
        <w:t>wyłącznie elektronicznie na platformie zakupowej.</w:t>
      </w:r>
    </w:p>
    <w:p w14:paraId="1AAC7AC2" w14:textId="77777777" w:rsidR="005910E0" w:rsidRPr="00BC0BE8" w:rsidRDefault="005910E0" w:rsidP="005910E0">
      <w:pPr>
        <w:autoSpaceDE w:val="0"/>
        <w:adjustRightInd w:val="0"/>
        <w:spacing w:after="21"/>
        <w:jc w:val="both"/>
      </w:pPr>
      <w:r w:rsidRPr="00BC0BE8">
        <w:t xml:space="preserve">2. W postępowaniu o udzielenie zamówienia publicznego komunikacja między Zamawiającym </w:t>
      </w:r>
      <w:r>
        <w:t xml:space="preserve">               </w:t>
      </w:r>
      <w:r w:rsidRPr="00BC0BE8">
        <w:t>a Wykonawcami odbywa się przy użyciu środków komunikacji elektronicznej w rozumieniu ustawy z dnia 18 lipca 2002 r. o świadczeniu usług drogą elektroniczną (</w:t>
      </w:r>
      <w:proofErr w:type="spellStart"/>
      <w:r>
        <w:t>t.j</w:t>
      </w:r>
      <w:proofErr w:type="spellEnd"/>
      <w:r>
        <w:t xml:space="preserve">. </w:t>
      </w:r>
      <w:r w:rsidRPr="00D21842">
        <w:t>Dz.</w:t>
      </w:r>
      <w:r>
        <w:t xml:space="preserve"> </w:t>
      </w:r>
      <w:r w:rsidRPr="00D21842">
        <w:t>U. z 2020 r. poz. 344</w:t>
      </w:r>
      <w:r w:rsidRPr="00BC0BE8">
        <w:t>)</w:t>
      </w:r>
      <w:r>
        <w:t xml:space="preserve"> na platformie zakupowej.</w:t>
      </w:r>
    </w:p>
    <w:p w14:paraId="65EE3027" w14:textId="77777777" w:rsidR="005910E0" w:rsidRPr="00BC0BE8" w:rsidRDefault="005910E0" w:rsidP="005910E0">
      <w:pPr>
        <w:autoSpaceDE w:val="0"/>
        <w:adjustRightInd w:val="0"/>
        <w:spacing w:after="21"/>
        <w:jc w:val="both"/>
      </w:pPr>
      <w:r>
        <w:t>3</w:t>
      </w:r>
      <w:r w:rsidRPr="00BC0BE8">
        <w:t xml:space="preserve">. Zamawiający nie przewiduje zorganizowania zebrania z Wykonawcami. </w:t>
      </w:r>
    </w:p>
    <w:p w14:paraId="7DBA3389" w14:textId="77777777" w:rsidR="005910E0" w:rsidRPr="006C2FBC" w:rsidRDefault="005910E0" w:rsidP="005910E0">
      <w:pPr>
        <w:autoSpaceDE w:val="0"/>
        <w:adjustRightInd w:val="0"/>
        <w:spacing w:after="21"/>
        <w:jc w:val="both"/>
      </w:pPr>
      <w:r>
        <w:t>4</w:t>
      </w:r>
      <w:r w:rsidRPr="006C2FBC">
        <w:t xml:space="preserve">. Osoby upoważnione ze strony Zamawiającego do kontaktowania się z Wykonawcami: </w:t>
      </w:r>
    </w:p>
    <w:p w14:paraId="6B581A22" w14:textId="44DD1BBD" w:rsidR="005910E0" w:rsidRPr="006C2FBC" w:rsidRDefault="006C2FBC" w:rsidP="00550667">
      <w:pPr>
        <w:autoSpaceDE w:val="0"/>
        <w:adjustRightInd w:val="0"/>
        <w:spacing w:after="21"/>
        <w:jc w:val="both"/>
      </w:pPr>
      <w:r w:rsidRPr="006C2FBC">
        <w:t>Krzysztof Sypek-dyrektor</w:t>
      </w:r>
    </w:p>
    <w:p w14:paraId="1CC81922" w14:textId="69AC7FAC" w:rsidR="006C2FBC" w:rsidRPr="006C2FBC" w:rsidRDefault="006C2FBC" w:rsidP="00550667">
      <w:pPr>
        <w:autoSpaceDE w:val="0"/>
        <w:adjustRightInd w:val="0"/>
        <w:spacing w:after="21"/>
        <w:jc w:val="both"/>
      </w:pPr>
      <w:r w:rsidRPr="006C2FBC">
        <w:t>Magdalena Jabłońska – sekretarz szkoły</w:t>
      </w:r>
    </w:p>
    <w:p w14:paraId="2DEF84DC" w14:textId="77777777" w:rsidR="005910E0" w:rsidRPr="0056020B" w:rsidRDefault="005910E0" w:rsidP="005910E0">
      <w:pPr>
        <w:autoSpaceDE w:val="0"/>
        <w:adjustRightInd w:val="0"/>
        <w:rPr>
          <w:sz w:val="28"/>
          <w:szCs w:val="28"/>
        </w:rPr>
      </w:pPr>
    </w:p>
    <w:p w14:paraId="58C8C529" w14:textId="77777777" w:rsidR="005910E0" w:rsidRPr="0056020B" w:rsidRDefault="005910E0" w:rsidP="005910E0">
      <w:pPr>
        <w:autoSpaceDE w:val="0"/>
        <w:adjustRightInd w:val="0"/>
        <w:rPr>
          <w:b/>
          <w:bCs/>
          <w:sz w:val="28"/>
          <w:szCs w:val="28"/>
        </w:rPr>
      </w:pPr>
      <w:r w:rsidRPr="0056020B">
        <w:rPr>
          <w:b/>
          <w:bCs/>
          <w:sz w:val="28"/>
          <w:szCs w:val="28"/>
        </w:rPr>
        <w:t>10. Wyjaśnienie, zmiany i wycofanie oferty</w:t>
      </w:r>
      <w:r>
        <w:rPr>
          <w:b/>
          <w:bCs/>
          <w:sz w:val="28"/>
          <w:szCs w:val="28"/>
        </w:rPr>
        <w:t>.</w:t>
      </w:r>
    </w:p>
    <w:p w14:paraId="29409C8C" w14:textId="77777777" w:rsidR="005910E0" w:rsidRPr="00BC0BE8" w:rsidRDefault="005910E0" w:rsidP="005910E0">
      <w:pPr>
        <w:autoSpaceDE w:val="0"/>
        <w:adjustRightInd w:val="0"/>
        <w:ind w:left="360"/>
        <w:rPr>
          <w:sz w:val="22"/>
          <w:szCs w:val="22"/>
        </w:rPr>
      </w:pPr>
    </w:p>
    <w:p w14:paraId="2EC27ADB" w14:textId="77777777" w:rsidR="00550667" w:rsidRPr="00550667" w:rsidRDefault="005910E0" w:rsidP="005910E0">
      <w:pPr>
        <w:autoSpaceDE w:val="0"/>
        <w:adjustRightInd w:val="0"/>
        <w:ind w:left="567" w:hanging="425"/>
        <w:jc w:val="both"/>
      </w:pPr>
      <w:r>
        <w:t>10.</w:t>
      </w:r>
      <w:r w:rsidRPr="00BC0BE8">
        <w:t xml:space="preserve">1. Każdy Wykonawca ma prawo zwrócić się do Zamawiającego o wyjaśnienie specyfikacji istotnych warunków zamówienia. Pytania Wykonawców </w:t>
      </w:r>
      <w:r>
        <w:t>muszą zostać wysłane przez platformę zakupową, inna forma nie jest akceptowalna</w:t>
      </w:r>
      <w:r w:rsidR="00550667">
        <w:t>.</w:t>
      </w:r>
    </w:p>
    <w:p w14:paraId="75EFEEC9" w14:textId="77777777" w:rsidR="005910E0" w:rsidRPr="00BC0BE8" w:rsidRDefault="005910E0" w:rsidP="005910E0">
      <w:pPr>
        <w:autoSpaceDE w:val="0"/>
        <w:adjustRightInd w:val="0"/>
        <w:spacing w:after="21"/>
        <w:ind w:left="567" w:hanging="425"/>
        <w:jc w:val="both"/>
      </w:pPr>
      <w:r>
        <w:t>10.</w:t>
      </w:r>
      <w:r w:rsidRPr="00BC0BE8">
        <w:t xml:space="preserve">2. Treść zapytań wraz z wyjaśnieniami Zamawiający umieści </w:t>
      </w:r>
      <w:r>
        <w:t>na platformie zakupowej.</w:t>
      </w:r>
    </w:p>
    <w:p w14:paraId="10A87CF3" w14:textId="77777777" w:rsidR="00550667" w:rsidRDefault="005910E0" w:rsidP="005910E0">
      <w:pPr>
        <w:autoSpaceDE w:val="0"/>
        <w:adjustRightInd w:val="0"/>
        <w:ind w:left="567" w:hanging="425"/>
        <w:jc w:val="both"/>
      </w:pPr>
      <w:r>
        <w:t>10.</w:t>
      </w:r>
      <w:r w:rsidRPr="00BC0BE8">
        <w:t>3. Wykonawca może przed upływem terminu składania ofert, zmienić lub wycofać ofertę</w:t>
      </w:r>
      <w:r>
        <w:t xml:space="preserve"> za pomocą odpowiednich funkcji na platformie zakupowej</w:t>
      </w:r>
      <w:r w:rsidRPr="00BC0BE8">
        <w:t>.</w:t>
      </w:r>
    </w:p>
    <w:p w14:paraId="2ACE275B" w14:textId="1F2D9FD4" w:rsidR="005910E0" w:rsidRPr="00BC0BE8" w:rsidRDefault="00550667" w:rsidP="005910E0">
      <w:pPr>
        <w:autoSpaceDE w:val="0"/>
        <w:adjustRightInd w:val="0"/>
        <w:ind w:left="567" w:hanging="425"/>
        <w:jc w:val="both"/>
      </w:pPr>
      <w:r>
        <w:t xml:space="preserve">10.4. Wykonawcy mogą zapoznać się z obiektem podczas wizji lokalnej w godzinach pracy sekretariatu w dniach </w:t>
      </w:r>
      <w:r w:rsidR="001D17A8">
        <w:t xml:space="preserve">od </w:t>
      </w:r>
      <w:r w:rsidR="008F1372">
        <w:t>9</w:t>
      </w:r>
      <w:r w:rsidR="001D17A8">
        <w:t>.</w:t>
      </w:r>
      <w:r w:rsidR="006101A5">
        <w:t>12</w:t>
      </w:r>
      <w:r w:rsidR="001D17A8">
        <w:t>.202</w:t>
      </w:r>
      <w:r w:rsidR="004C271F">
        <w:t>2</w:t>
      </w:r>
      <w:r w:rsidR="001D17A8">
        <w:t xml:space="preserve"> r. do </w:t>
      </w:r>
      <w:r w:rsidR="006101A5">
        <w:t>1</w:t>
      </w:r>
      <w:r w:rsidR="008F1372">
        <w:t>6</w:t>
      </w:r>
      <w:r w:rsidR="006101A5">
        <w:t>.12</w:t>
      </w:r>
      <w:r>
        <w:t>.202</w:t>
      </w:r>
      <w:r w:rsidR="004C271F">
        <w:t>2</w:t>
      </w:r>
      <w:r>
        <w:t xml:space="preserve"> r. w godzinach </w:t>
      </w:r>
      <w:r w:rsidR="004C271F">
        <w:t>9</w:t>
      </w:r>
      <w:r>
        <w:t>.00-1</w:t>
      </w:r>
      <w:r w:rsidR="006101A5">
        <w:t>3</w:t>
      </w:r>
      <w:r>
        <w:t>.00.</w:t>
      </w:r>
    </w:p>
    <w:p w14:paraId="41C8A6EC" w14:textId="5CE1E356" w:rsidR="005910E0" w:rsidRDefault="005910E0" w:rsidP="005910E0">
      <w:pPr>
        <w:autoSpaceDE w:val="0"/>
        <w:adjustRightInd w:val="0"/>
        <w:rPr>
          <w:sz w:val="22"/>
          <w:szCs w:val="22"/>
        </w:rPr>
      </w:pPr>
    </w:p>
    <w:p w14:paraId="60DB434A" w14:textId="56B1610C" w:rsidR="00160B7B" w:rsidRDefault="00160B7B" w:rsidP="005910E0">
      <w:pPr>
        <w:autoSpaceDE w:val="0"/>
        <w:adjustRightInd w:val="0"/>
        <w:rPr>
          <w:sz w:val="22"/>
          <w:szCs w:val="22"/>
        </w:rPr>
      </w:pPr>
    </w:p>
    <w:p w14:paraId="6DE4EA2A" w14:textId="01F8412D" w:rsidR="00160B7B" w:rsidRDefault="00160B7B" w:rsidP="005910E0">
      <w:pPr>
        <w:autoSpaceDE w:val="0"/>
        <w:adjustRightInd w:val="0"/>
        <w:rPr>
          <w:sz w:val="22"/>
          <w:szCs w:val="22"/>
        </w:rPr>
      </w:pPr>
    </w:p>
    <w:p w14:paraId="2BE90ED3" w14:textId="26EA8654" w:rsidR="00160B7B" w:rsidRDefault="00160B7B" w:rsidP="005910E0">
      <w:pPr>
        <w:autoSpaceDE w:val="0"/>
        <w:adjustRightInd w:val="0"/>
        <w:rPr>
          <w:sz w:val="22"/>
          <w:szCs w:val="22"/>
        </w:rPr>
      </w:pPr>
    </w:p>
    <w:p w14:paraId="0E300E8C" w14:textId="77777777" w:rsidR="00160B7B" w:rsidRPr="00BC0BE8" w:rsidRDefault="00160B7B" w:rsidP="005910E0">
      <w:pPr>
        <w:autoSpaceDE w:val="0"/>
        <w:adjustRightInd w:val="0"/>
        <w:rPr>
          <w:sz w:val="22"/>
          <w:szCs w:val="22"/>
        </w:rPr>
      </w:pPr>
    </w:p>
    <w:p w14:paraId="49B895E8" w14:textId="77777777" w:rsidR="005910E0" w:rsidRPr="0056020B" w:rsidRDefault="005910E0" w:rsidP="005910E0">
      <w:pPr>
        <w:autoSpaceDE w:val="0"/>
        <w:adjustRightInd w:val="0"/>
        <w:rPr>
          <w:b/>
          <w:bCs/>
          <w:sz w:val="28"/>
          <w:szCs w:val="28"/>
        </w:rPr>
      </w:pPr>
      <w:r w:rsidRPr="0056020B">
        <w:rPr>
          <w:b/>
          <w:bCs/>
          <w:sz w:val="28"/>
          <w:szCs w:val="28"/>
        </w:rPr>
        <w:lastRenderedPageBreak/>
        <w:t>11. Wadium</w:t>
      </w:r>
      <w:r>
        <w:rPr>
          <w:b/>
          <w:bCs/>
          <w:sz w:val="28"/>
          <w:szCs w:val="28"/>
        </w:rPr>
        <w:t>.</w:t>
      </w:r>
    </w:p>
    <w:p w14:paraId="495BCDE2" w14:textId="77777777" w:rsidR="005910E0" w:rsidRPr="00BC0BE8" w:rsidRDefault="005910E0" w:rsidP="005910E0">
      <w:pPr>
        <w:autoSpaceDE w:val="0"/>
        <w:adjustRightInd w:val="0"/>
        <w:jc w:val="both"/>
        <w:rPr>
          <w:szCs w:val="22"/>
        </w:rPr>
      </w:pPr>
      <w:r w:rsidRPr="002E1767">
        <w:rPr>
          <w:szCs w:val="22"/>
        </w:rPr>
        <w:t xml:space="preserve">Zamawiający </w:t>
      </w:r>
      <w:r>
        <w:rPr>
          <w:szCs w:val="22"/>
        </w:rPr>
        <w:t xml:space="preserve">nie </w:t>
      </w:r>
      <w:r w:rsidRPr="002E1767">
        <w:rPr>
          <w:szCs w:val="22"/>
        </w:rPr>
        <w:t>wymaga wniesienia wadium</w:t>
      </w:r>
      <w:r>
        <w:rPr>
          <w:szCs w:val="22"/>
        </w:rPr>
        <w:t>.</w:t>
      </w:r>
    </w:p>
    <w:p w14:paraId="61F62074" w14:textId="77777777" w:rsidR="005910E0" w:rsidRDefault="005910E0" w:rsidP="005910E0">
      <w:pPr>
        <w:autoSpaceDE w:val="0"/>
        <w:adjustRightInd w:val="0"/>
        <w:rPr>
          <w:b/>
          <w:bCs/>
          <w:sz w:val="28"/>
          <w:szCs w:val="28"/>
        </w:rPr>
      </w:pPr>
    </w:p>
    <w:p w14:paraId="3A47FBAD" w14:textId="77777777" w:rsidR="005910E0" w:rsidRPr="0056020B" w:rsidRDefault="005910E0" w:rsidP="005910E0">
      <w:pPr>
        <w:autoSpaceDE w:val="0"/>
        <w:adjustRightInd w:val="0"/>
        <w:rPr>
          <w:b/>
          <w:bCs/>
          <w:sz w:val="28"/>
          <w:szCs w:val="28"/>
        </w:rPr>
      </w:pPr>
      <w:r w:rsidRPr="0056020B">
        <w:rPr>
          <w:b/>
          <w:bCs/>
          <w:sz w:val="28"/>
          <w:szCs w:val="28"/>
        </w:rPr>
        <w:t>12. Zabezpieczenie należytego wykonania umowy</w:t>
      </w:r>
      <w:r>
        <w:rPr>
          <w:b/>
          <w:bCs/>
          <w:sz w:val="28"/>
          <w:szCs w:val="28"/>
        </w:rPr>
        <w:t>.</w:t>
      </w:r>
    </w:p>
    <w:p w14:paraId="768EE726" w14:textId="77777777" w:rsidR="005910E0" w:rsidRPr="00B4332A" w:rsidRDefault="005910E0" w:rsidP="005910E0">
      <w:pPr>
        <w:autoSpaceDE w:val="0"/>
        <w:adjustRightInd w:val="0"/>
      </w:pPr>
      <w:r w:rsidRPr="00B4332A">
        <w:rPr>
          <w:b/>
          <w:bCs/>
        </w:rPr>
        <w:t xml:space="preserve"> </w:t>
      </w:r>
    </w:p>
    <w:p w14:paraId="63468BB2" w14:textId="77777777" w:rsidR="005910E0" w:rsidRPr="00B4332A" w:rsidRDefault="005910E0" w:rsidP="005910E0">
      <w:pPr>
        <w:autoSpaceDE w:val="0"/>
        <w:adjustRightInd w:val="0"/>
      </w:pPr>
      <w:r w:rsidRPr="00B4332A">
        <w:t xml:space="preserve">Zamawiający nie wymaga wniesienia zabezpieczenia należytego wykonania umowy. </w:t>
      </w:r>
    </w:p>
    <w:p w14:paraId="246A2546" w14:textId="77777777" w:rsidR="005910E0" w:rsidRPr="00B4332A" w:rsidRDefault="005910E0" w:rsidP="005910E0">
      <w:pPr>
        <w:autoSpaceDE w:val="0"/>
        <w:adjustRightInd w:val="0"/>
      </w:pPr>
    </w:p>
    <w:p w14:paraId="1724C0B4" w14:textId="77777777" w:rsidR="005910E0" w:rsidRPr="0056020B" w:rsidRDefault="005910E0" w:rsidP="005910E0">
      <w:pPr>
        <w:autoSpaceDE w:val="0"/>
        <w:adjustRightInd w:val="0"/>
        <w:rPr>
          <w:sz w:val="28"/>
          <w:szCs w:val="28"/>
        </w:rPr>
      </w:pPr>
      <w:r w:rsidRPr="0056020B">
        <w:rPr>
          <w:b/>
          <w:bCs/>
          <w:sz w:val="28"/>
          <w:szCs w:val="28"/>
        </w:rPr>
        <w:t>13. Tajemnica przedsiębiorstwa.</w:t>
      </w:r>
    </w:p>
    <w:p w14:paraId="78017DCC" w14:textId="77777777" w:rsidR="005910E0" w:rsidRDefault="005910E0" w:rsidP="005910E0">
      <w:pPr>
        <w:autoSpaceDE w:val="0"/>
        <w:adjustRightInd w:val="0"/>
        <w:spacing w:after="23"/>
        <w:jc w:val="both"/>
      </w:pPr>
    </w:p>
    <w:p w14:paraId="6C43F517" w14:textId="77777777" w:rsidR="005910E0" w:rsidRPr="00B4332A" w:rsidRDefault="005910E0" w:rsidP="005910E0">
      <w:pPr>
        <w:autoSpaceDE w:val="0"/>
        <w:adjustRightInd w:val="0"/>
        <w:spacing w:after="23"/>
        <w:ind w:left="709" w:hanging="567"/>
        <w:jc w:val="both"/>
      </w:pPr>
      <w:r>
        <w:t>13.</w:t>
      </w:r>
      <w:r w:rsidRPr="00B4332A">
        <w:t xml:space="preserve">1. </w:t>
      </w:r>
      <w:r>
        <w:tab/>
      </w:r>
      <w:r w:rsidRPr="00B4332A">
        <w:t xml:space="preserve">Postępowanie o udzielenie zamówienia jest jawne. </w:t>
      </w:r>
    </w:p>
    <w:p w14:paraId="061E6879" w14:textId="77777777" w:rsidR="005910E0" w:rsidRPr="00B4332A" w:rsidRDefault="005910E0" w:rsidP="005910E0">
      <w:pPr>
        <w:autoSpaceDE w:val="0"/>
        <w:adjustRightInd w:val="0"/>
        <w:spacing w:after="23"/>
        <w:ind w:left="709" w:hanging="567"/>
        <w:jc w:val="both"/>
      </w:pPr>
      <w:r>
        <w:t>13.</w:t>
      </w:r>
      <w:r w:rsidRPr="00B4332A">
        <w:t xml:space="preserve">2. Zgodnie z art. 8 ust. 3 ustawy </w:t>
      </w:r>
      <w:proofErr w:type="spellStart"/>
      <w:r w:rsidRPr="00B4332A">
        <w:t>Pzp</w:t>
      </w:r>
      <w:proofErr w:type="spellEnd"/>
      <w:r w:rsidRPr="00B4332A">
        <w:t xml:space="preserve">, 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 </w:t>
      </w:r>
    </w:p>
    <w:p w14:paraId="579A99D6" w14:textId="77777777" w:rsidR="005910E0" w:rsidRPr="00B4332A" w:rsidRDefault="005910E0" w:rsidP="005910E0">
      <w:pPr>
        <w:autoSpaceDE w:val="0"/>
        <w:adjustRightInd w:val="0"/>
        <w:spacing w:after="23"/>
        <w:ind w:left="709" w:hanging="567"/>
        <w:jc w:val="both"/>
      </w:pPr>
      <w:r>
        <w:t>13.</w:t>
      </w:r>
      <w:r w:rsidRPr="00B4332A">
        <w:t xml:space="preserve">3. Nie złożenie przez Wykonawcę oświadczenia, oraz brak wykazania, iż zastrzeżone informacje stanowią tajemnicę przedsiębiorstwa skutkuje odtajnieniem informacji o których mowa w ust. 2. </w:t>
      </w:r>
    </w:p>
    <w:p w14:paraId="610C8334" w14:textId="77777777" w:rsidR="005910E0" w:rsidRPr="00B4332A" w:rsidRDefault="005910E0" w:rsidP="005910E0">
      <w:pPr>
        <w:autoSpaceDE w:val="0"/>
        <w:adjustRightInd w:val="0"/>
        <w:ind w:left="709" w:hanging="567"/>
        <w:jc w:val="both"/>
      </w:pPr>
      <w:r>
        <w:t>13.</w:t>
      </w:r>
      <w:r w:rsidRPr="00B4332A">
        <w:t xml:space="preserve">4. Wszelkie informacje stanowiące tajemnice przedsiębiorstwa w rozumieniu ustawy z dnia 16 kwietnia 1993 r. o zwalczaniu nieuczciwej konkurencji (Dz. U. z 2003 r., Nr 153, poz. 1503 ze zm.), które Wykonawca zamierza zastrzec jako tajemnice przedsiębiorstwa, winny być oznaczone w ofercie i opatrzone klauzulą „tajemnica przedsiębiorstwa”. </w:t>
      </w:r>
    </w:p>
    <w:p w14:paraId="600C8E45" w14:textId="77777777" w:rsidR="008F1372" w:rsidRPr="00B4332A" w:rsidRDefault="008F1372" w:rsidP="005910E0">
      <w:pPr>
        <w:pStyle w:val="Tekstpodstawowy"/>
        <w:tabs>
          <w:tab w:val="left" w:pos="-1276"/>
        </w:tabs>
        <w:rPr>
          <w:b/>
          <w:szCs w:val="24"/>
        </w:rPr>
      </w:pPr>
    </w:p>
    <w:p w14:paraId="2F5EFD09" w14:textId="77777777" w:rsidR="005910E0" w:rsidRPr="0056020B" w:rsidRDefault="005910E0" w:rsidP="005910E0">
      <w:pPr>
        <w:autoSpaceDE w:val="0"/>
        <w:adjustRightInd w:val="0"/>
        <w:rPr>
          <w:color w:val="000000"/>
          <w:sz w:val="28"/>
          <w:szCs w:val="28"/>
        </w:rPr>
      </w:pPr>
      <w:r w:rsidRPr="0056020B">
        <w:rPr>
          <w:b/>
          <w:bCs/>
          <w:color w:val="000000"/>
          <w:sz w:val="28"/>
          <w:szCs w:val="28"/>
        </w:rPr>
        <w:t>14. Składanie i otwarcie ofert.</w:t>
      </w:r>
    </w:p>
    <w:p w14:paraId="6A1E1D9B" w14:textId="77777777" w:rsidR="005910E0" w:rsidRDefault="005910E0" w:rsidP="005910E0">
      <w:pPr>
        <w:autoSpaceDE w:val="0"/>
        <w:adjustRightInd w:val="0"/>
        <w:spacing w:after="13"/>
        <w:jc w:val="both"/>
        <w:rPr>
          <w:b/>
          <w:color w:val="000000"/>
        </w:rPr>
      </w:pPr>
    </w:p>
    <w:p w14:paraId="2062AD42" w14:textId="05C0B4B2" w:rsidR="005910E0" w:rsidRPr="00D17B20" w:rsidRDefault="005910E0" w:rsidP="005910E0">
      <w:pPr>
        <w:autoSpaceDE w:val="0"/>
        <w:adjustRightInd w:val="0"/>
        <w:spacing w:after="13"/>
        <w:ind w:left="709" w:hanging="567"/>
        <w:jc w:val="both"/>
        <w:rPr>
          <w:bCs/>
        </w:rPr>
      </w:pPr>
      <w:r w:rsidRPr="000E12E7">
        <w:rPr>
          <w:bCs/>
          <w:color w:val="000000"/>
        </w:rPr>
        <w:t>14.</w:t>
      </w:r>
      <w:r w:rsidRPr="00D17B20">
        <w:rPr>
          <w:bCs/>
        </w:rPr>
        <w:t xml:space="preserve">1. Ofertę należy złożyć na platformie zakupowej w nieprzekraczalnym terminie do                       </w:t>
      </w:r>
      <w:r w:rsidR="006101A5">
        <w:rPr>
          <w:bCs/>
        </w:rPr>
        <w:t>1</w:t>
      </w:r>
      <w:r w:rsidR="008F1372">
        <w:rPr>
          <w:bCs/>
        </w:rPr>
        <w:t>6</w:t>
      </w:r>
      <w:r w:rsidR="006101A5">
        <w:rPr>
          <w:bCs/>
        </w:rPr>
        <w:t>.12.</w:t>
      </w:r>
      <w:r w:rsidRPr="00D17B20">
        <w:rPr>
          <w:bCs/>
        </w:rPr>
        <w:t>202</w:t>
      </w:r>
      <w:r w:rsidR="00A410E3">
        <w:rPr>
          <w:bCs/>
        </w:rPr>
        <w:t>2</w:t>
      </w:r>
      <w:r w:rsidR="001D17A8">
        <w:rPr>
          <w:bCs/>
        </w:rPr>
        <w:t xml:space="preserve"> </w:t>
      </w:r>
      <w:r w:rsidRPr="00D17B20">
        <w:rPr>
          <w:bCs/>
        </w:rPr>
        <w:t xml:space="preserve">r., godz. </w:t>
      </w:r>
      <w:r w:rsidR="00D17B20" w:rsidRPr="00D17B20">
        <w:rPr>
          <w:bCs/>
        </w:rPr>
        <w:t>12:00</w:t>
      </w:r>
      <w:r w:rsidRPr="00D17B20">
        <w:rPr>
          <w:bCs/>
        </w:rPr>
        <w:t>.</w:t>
      </w:r>
    </w:p>
    <w:p w14:paraId="049D90AD" w14:textId="679D560E" w:rsidR="005910E0" w:rsidRPr="00D17B20" w:rsidRDefault="005910E0" w:rsidP="005910E0">
      <w:pPr>
        <w:autoSpaceDE w:val="0"/>
        <w:adjustRightInd w:val="0"/>
        <w:spacing w:after="13"/>
        <w:ind w:left="709" w:hanging="567"/>
        <w:jc w:val="both"/>
        <w:rPr>
          <w:bCs/>
        </w:rPr>
      </w:pPr>
      <w:r w:rsidRPr="00D17B20">
        <w:rPr>
          <w:bCs/>
        </w:rPr>
        <w:t xml:space="preserve">14.2. Otwarcie ofert nastąpi w </w:t>
      </w:r>
      <w:r w:rsidR="00936209" w:rsidRPr="00D17B20">
        <w:rPr>
          <w:bCs/>
        </w:rPr>
        <w:t>Publicznej Szkole Muzycznej I stopnia w Kowalewie Pomorskim</w:t>
      </w:r>
      <w:r w:rsidRPr="00D17B20">
        <w:rPr>
          <w:bCs/>
        </w:rPr>
        <w:t xml:space="preserve">, ul. </w:t>
      </w:r>
      <w:r w:rsidR="00936209" w:rsidRPr="00D17B20">
        <w:rPr>
          <w:bCs/>
        </w:rPr>
        <w:t>Odrodzenia 7, 87-41</w:t>
      </w:r>
      <w:r w:rsidRPr="00D17B20">
        <w:rPr>
          <w:bCs/>
        </w:rPr>
        <w:t xml:space="preserve">0 </w:t>
      </w:r>
      <w:r w:rsidR="00936209" w:rsidRPr="00D17B20">
        <w:rPr>
          <w:bCs/>
        </w:rPr>
        <w:t>Kowalewo Pomorskie</w:t>
      </w:r>
      <w:r w:rsidRPr="00D17B20">
        <w:rPr>
          <w:bCs/>
        </w:rPr>
        <w:t xml:space="preserve">, w dniu </w:t>
      </w:r>
      <w:r w:rsidR="006101A5">
        <w:rPr>
          <w:bCs/>
        </w:rPr>
        <w:t>1</w:t>
      </w:r>
      <w:r w:rsidR="008F1372">
        <w:rPr>
          <w:bCs/>
        </w:rPr>
        <w:t>6</w:t>
      </w:r>
      <w:r w:rsidR="006101A5">
        <w:rPr>
          <w:bCs/>
        </w:rPr>
        <w:t>.12</w:t>
      </w:r>
      <w:r w:rsidRPr="00D17B20">
        <w:rPr>
          <w:bCs/>
        </w:rPr>
        <w:t>.202</w:t>
      </w:r>
      <w:r w:rsidR="00A410E3">
        <w:rPr>
          <w:bCs/>
        </w:rPr>
        <w:t>2</w:t>
      </w:r>
      <w:r w:rsidRPr="00D17B20">
        <w:rPr>
          <w:bCs/>
        </w:rPr>
        <w:t xml:space="preserve"> r. o godz.</w:t>
      </w:r>
      <w:r w:rsidR="00936209" w:rsidRPr="00D17B20">
        <w:rPr>
          <w:bCs/>
        </w:rPr>
        <w:t xml:space="preserve"> 1</w:t>
      </w:r>
      <w:r w:rsidR="00D17B20" w:rsidRPr="00D17B20">
        <w:rPr>
          <w:bCs/>
        </w:rPr>
        <w:t>2</w:t>
      </w:r>
      <w:r w:rsidR="00936209" w:rsidRPr="00D17B20">
        <w:rPr>
          <w:bCs/>
        </w:rPr>
        <w:t>:00</w:t>
      </w:r>
      <w:r w:rsidRPr="00D17B20">
        <w:rPr>
          <w:bCs/>
        </w:rPr>
        <w:t xml:space="preserve">. </w:t>
      </w:r>
    </w:p>
    <w:p w14:paraId="2BC3EC34" w14:textId="6AD5E6A4" w:rsidR="005910E0" w:rsidRPr="00D17B20" w:rsidRDefault="005910E0" w:rsidP="005910E0">
      <w:pPr>
        <w:autoSpaceDE w:val="0"/>
        <w:adjustRightInd w:val="0"/>
        <w:spacing w:after="13"/>
        <w:ind w:left="709" w:hanging="567"/>
        <w:jc w:val="both"/>
        <w:rPr>
          <w:bCs/>
        </w:rPr>
      </w:pPr>
      <w:r w:rsidRPr="00D17B20">
        <w:rPr>
          <w:bCs/>
        </w:rPr>
        <w:t>14.3. Otwarcie ofert jest jawne i nastąpi bezpośrednio po odczytaniu nw. informacji. Po otwarciu ofert przekazane zastaną następujące informacje, m.in. nazwa i adres Wykonawcy, którego oferta jest otwierana, cena</w:t>
      </w:r>
      <w:r w:rsidR="00D17B20" w:rsidRPr="00D17B20">
        <w:rPr>
          <w:bCs/>
        </w:rPr>
        <w:t xml:space="preserve">, </w:t>
      </w:r>
      <w:r w:rsidRPr="00D17B20">
        <w:rPr>
          <w:bCs/>
        </w:rPr>
        <w:t xml:space="preserve">okres gwarancji i warunki płatności. </w:t>
      </w:r>
    </w:p>
    <w:p w14:paraId="164958F1" w14:textId="48D84D37" w:rsidR="005910E0" w:rsidRPr="00D17B20" w:rsidRDefault="005910E0" w:rsidP="005910E0">
      <w:pPr>
        <w:autoSpaceDE w:val="0"/>
        <w:adjustRightInd w:val="0"/>
        <w:spacing w:after="13"/>
        <w:ind w:left="709" w:hanging="567"/>
        <w:jc w:val="both"/>
        <w:rPr>
          <w:bCs/>
        </w:rPr>
      </w:pPr>
      <w:r w:rsidRPr="00D17B20">
        <w:rPr>
          <w:bCs/>
        </w:rPr>
        <w:t xml:space="preserve">14.4. Informacje wymienione w ust. 3 niniejszego paragrafu zostaną zamieszczone na platformie zakupowej wraz z protokołem </w:t>
      </w:r>
      <w:r w:rsidR="00D17B20" w:rsidRPr="00D17B20">
        <w:rPr>
          <w:bCs/>
        </w:rPr>
        <w:t>postępowania.</w:t>
      </w:r>
    </w:p>
    <w:p w14:paraId="16E5C50F" w14:textId="77777777" w:rsidR="005910E0" w:rsidRDefault="005910E0" w:rsidP="005910E0">
      <w:pPr>
        <w:pStyle w:val="Tekstpodstawowy"/>
        <w:tabs>
          <w:tab w:val="left" w:pos="-1276"/>
        </w:tabs>
        <w:rPr>
          <w:b/>
        </w:rPr>
      </w:pPr>
    </w:p>
    <w:p w14:paraId="07C58A13" w14:textId="77777777" w:rsidR="005910E0" w:rsidRPr="0056020B" w:rsidRDefault="005910E0" w:rsidP="005910E0">
      <w:pPr>
        <w:autoSpaceDE w:val="0"/>
        <w:adjustRightInd w:val="0"/>
        <w:rPr>
          <w:b/>
          <w:bCs/>
          <w:color w:val="000000"/>
          <w:sz w:val="28"/>
          <w:szCs w:val="28"/>
        </w:rPr>
      </w:pPr>
      <w:r w:rsidRPr="0056020B">
        <w:rPr>
          <w:b/>
          <w:bCs/>
          <w:color w:val="000000"/>
          <w:sz w:val="28"/>
          <w:szCs w:val="28"/>
        </w:rPr>
        <w:t>15. Sposób obliczenia ceny.</w:t>
      </w:r>
    </w:p>
    <w:p w14:paraId="404EA22A" w14:textId="77777777" w:rsidR="005910E0" w:rsidRPr="00CD577E" w:rsidRDefault="005910E0" w:rsidP="005910E0">
      <w:pPr>
        <w:autoSpaceDE w:val="0"/>
        <w:adjustRightInd w:val="0"/>
        <w:rPr>
          <w:color w:val="000000"/>
          <w:sz w:val="22"/>
          <w:szCs w:val="22"/>
        </w:rPr>
      </w:pPr>
    </w:p>
    <w:p w14:paraId="23B005FE" w14:textId="77777777" w:rsidR="005910E0" w:rsidRPr="00B4332A" w:rsidRDefault="005910E0" w:rsidP="005910E0">
      <w:pPr>
        <w:autoSpaceDE w:val="0"/>
        <w:adjustRightInd w:val="0"/>
        <w:spacing w:after="23"/>
        <w:ind w:left="709" w:hanging="567"/>
        <w:jc w:val="both"/>
        <w:rPr>
          <w:color w:val="000000"/>
        </w:rPr>
      </w:pPr>
      <w:r>
        <w:rPr>
          <w:b/>
          <w:color w:val="000000"/>
        </w:rPr>
        <w:t>15.</w:t>
      </w:r>
      <w:r w:rsidRPr="00323869">
        <w:rPr>
          <w:b/>
          <w:color w:val="000000"/>
        </w:rPr>
        <w:t>1.</w:t>
      </w:r>
      <w:r w:rsidRPr="00B4332A">
        <w:rPr>
          <w:color w:val="000000"/>
        </w:rPr>
        <w:t xml:space="preserve"> Cena oferty musi być podana w PLN cyfrą. Stawka VAT musi być określona zgodnie z ustawą z 11 marca 2004 r. o podatku od towarów i usług (Dz. U.  z 2016 r. poz. 710 z</w:t>
      </w:r>
      <w:r>
        <w:rPr>
          <w:color w:val="000000"/>
        </w:rPr>
        <w:t xml:space="preserve">e </w:t>
      </w:r>
      <w:r w:rsidRPr="00B4332A">
        <w:rPr>
          <w:color w:val="000000"/>
        </w:rPr>
        <w:t xml:space="preserve">zm.). </w:t>
      </w:r>
    </w:p>
    <w:p w14:paraId="32E2A7DB" w14:textId="77777777" w:rsidR="005910E0" w:rsidRPr="00B4332A" w:rsidRDefault="005910E0" w:rsidP="005910E0">
      <w:pPr>
        <w:autoSpaceDE w:val="0"/>
        <w:adjustRightInd w:val="0"/>
        <w:spacing w:after="23"/>
        <w:ind w:left="709" w:hanging="567"/>
        <w:jc w:val="both"/>
        <w:rPr>
          <w:color w:val="000000"/>
        </w:rPr>
      </w:pPr>
      <w:r>
        <w:rPr>
          <w:b/>
          <w:color w:val="000000"/>
        </w:rPr>
        <w:t>15.</w:t>
      </w:r>
      <w:r w:rsidRPr="00323869">
        <w:rPr>
          <w:b/>
          <w:color w:val="000000"/>
        </w:rPr>
        <w:t>2.</w:t>
      </w:r>
      <w:r>
        <w:rPr>
          <w:color w:val="000000"/>
        </w:rPr>
        <w:tab/>
      </w:r>
      <w:r w:rsidRPr="00B4332A">
        <w:rPr>
          <w:color w:val="000000"/>
        </w:rPr>
        <w:t xml:space="preserve">W cenie oferty uwzględnia się podatki i obciążenia wynikające z realizacji przedmiotowego zadania. </w:t>
      </w:r>
      <w:r w:rsidRPr="009C1D7A">
        <w:t>Wykonawca powinien wkalkulować w cenę ofertową (brutto) wszystkie jej składnik</w:t>
      </w:r>
      <w:r>
        <w:t xml:space="preserve">i </w:t>
      </w:r>
      <w:r w:rsidRPr="009C1D7A">
        <w:t>oraz ewentualne ryzyko wynikające z okoliczności, których nie można było przewidzieć w chwili zawierania umowy.</w:t>
      </w:r>
    </w:p>
    <w:p w14:paraId="3C4E5A72" w14:textId="77777777" w:rsidR="005910E0" w:rsidRPr="00B4332A" w:rsidRDefault="005910E0" w:rsidP="005910E0">
      <w:pPr>
        <w:autoSpaceDE w:val="0"/>
        <w:adjustRightInd w:val="0"/>
        <w:spacing w:after="23"/>
        <w:ind w:left="709" w:hanging="567"/>
        <w:jc w:val="both"/>
        <w:rPr>
          <w:color w:val="000000"/>
        </w:rPr>
      </w:pPr>
      <w:r>
        <w:rPr>
          <w:b/>
          <w:bCs/>
          <w:color w:val="000000"/>
        </w:rPr>
        <w:t>15.</w:t>
      </w:r>
      <w:r w:rsidRPr="00B4332A">
        <w:rPr>
          <w:b/>
          <w:bCs/>
          <w:color w:val="000000"/>
        </w:rPr>
        <w:t xml:space="preserve">3. </w:t>
      </w:r>
      <w:r w:rsidRPr="00B4332A">
        <w:rPr>
          <w:color w:val="000000"/>
        </w:rPr>
        <w:t xml:space="preserve">Cenę należy podać z dokładnością do dwóch miejsc po przecinku. </w:t>
      </w:r>
    </w:p>
    <w:p w14:paraId="24F091BF" w14:textId="77777777" w:rsidR="005910E0" w:rsidRPr="00B4332A" w:rsidRDefault="005910E0" w:rsidP="005910E0">
      <w:pPr>
        <w:autoSpaceDE w:val="0"/>
        <w:adjustRightInd w:val="0"/>
        <w:spacing w:after="23"/>
        <w:ind w:left="709" w:hanging="567"/>
        <w:jc w:val="both"/>
        <w:rPr>
          <w:color w:val="000000"/>
        </w:rPr>
      </w:pPr>
      <w:r>
        <w:rPr>
          <w:b/>
          <w:color w:val="000000"/>
        </w:rPr>
        <w:t>15.4</w:t>
      </w:r>
      <w:r w:rsidRPr="00323869">
        <w:rPr>
          <w:b/>
          <w:color w:val="000000"/>
        </w:rPr>
        <w:t>.</w:t>
      </w:r>
      <w:r w:rsidRPr="00B4332A">
        <w:rPr>
          <w:color w:val="000000"/>
        </w:rPr>
        <w:t xml:space="preserve"> Cena nie ulega zmianie przez okres związania ofertą. </w:t>
      </w:r>
    </w:p>
    <w:p w14:paraId="3C14070E" w14:textId="77777777" w:rsidR="005910E0" w:rsidRPr="00B4332A" w:rsidRDefault="005910E0" w:rsidP="005910E0">
      <w:pPr>
        <w:autoSpaceDE w:val="0"/>
        <w:adjustRightInd w:val="0"/>
        <w:spacing w:after="23"/>
        <w:ind w:left="709" w:hanging="567"/>
        <w:jc w:val="both"/>
        <w:rPr>
          <w:color w:val="000000"/>
        </w:rPr>
      </w:pPr>
      <w:r>
        <w:rPr>
          <w:b/>
          <w:color w:val="000000"/>
        </w:rPr>
        <w:lastRenderedPageBreak/>
        <w:t>15.5</w:t>
      </w:r>
      <w:r w:rsidRPr="00323869">
        <w:rPr>
          <w:b/>
          <w:color w:val="000000"/>
        </w:rPr>
        <w:t>.</w:t>
      </w:r>
      <w:r w:rsidRPr="00B4332A">
        <w:rPr>
          <w:color w:val="000000"/>
        </w:rPr>
        <w:t xml:space="preserve"> Dla porównania ofert Zamawiający przyjmuje cen</w:t>
      </w:r>
      <w:r>
        <w:rPr>
          <w:color w:val="000000"/>
        </w:rPr>
        <w:t>ę</w:t>
      </w:r>
      <w:r w:rsidRPr="00B4332A">
        <w:rPr>
          <w:color w:val="000000"/>
        </w:rPr>
        <w:t xml:space="preserve"> brutto obejmującą VAT</w:t>
      </w:r>
      <w:r>
        <w:rPr>
          <w:color w:val="000000"/>
        </w:rPr>
        <w:t>.</w:t>
      </w:r>
      <w:r w:rsidRPr="00B4332A">
        <w:rPr>
          <w:color w:val="000000"/>
        </w:rPr>
        <w:t xml:space="preserve"> </w:t>
      </w:r>
    </w:p>
    <w:p w14:paraId="675F868A" w14:textId="77777777" w:rsidR="005910E0" w:rsidRPr="006018B3" w:rsidRDefault="00936209" w:rsidP="005910E0">
      <w:pPr>
        <w:autoSpaceDE w:val="0"/>
        <w:adjustRightInd w:val="0"/>
        <w:ind w:left="709" w:hanging="567"/>
        <w:jc w:val="both"/>
      </w:pPr>
      <w:r>
        <w:t>15.6</w:t>
      </w:r>
      <w:r w:rsidR="005910E0" w:rsidRPr="006018B3">
        <w:t>. Wszystkie pozycje w formularzu ofertowym muszą być ujęte i wycenione.</w:t>
      </w:r>
    </w:p>
    <w:p w14:paraId="56B94FE5" w14:textId="77777777" w:rsidR="005910E0" w:rsidRDefault="00936209" w:rsidP="005910E0">
      <w:pPr>
        <w:autoSpaceDE w:val="0"/>
        <w:adjustRightInd w:val="0"/>
        <w:ind w:left="709" w:hanging="567"/>
        <w:jc w:val="both"/>
      </w:pPr>
      <w:r>
        <w:t>15.7</w:t>
      </w:r>
      <w:r w:rsidR="005910E0">
        <w:t>. </w:t>
      </w:r>
      <w:r w:rsidR="005910E0" w:rsidRPr="006018B3">
        <w:t>Nie dopuszcza się składania formularza ofertowego nie zawierającego podanych cen jednostkowych.</w:t>
      </w:r>
    </w:p>
    <w:p w14:paraId="1E3AF662" w14:textId="77777777" w:rsidR="005910E0" w:rsidRDefault="005910E0" w:rsidP="005910E0">
      <w:pPr>
        <w:pStyle w:val="Tekstpodstawowy"/>
        <w:tabs>
          <w:tab w:val="left" w:pos="-1276"/>
        </w:tabs>
        <w:rPr>
          <w:b/>
        </w:rPr>
      </w:pPr>
    </w:p>
    <w:p w14:paraId="570AE08C" w14:textId="77777777" w:rsidR="005910E0" w:rsidRPr="00271AD1" w:rsidRDefault="005910E0" w:rsidP="005910E0">
      <w:pPr>
        <w:autoSpaceDE w:val="0"/>
        <w:adjustRightInd w:val="0"/>
        <w:rPr>
          <w:b/>
          <w:bCs/>
          <w:color w:val="000000"/>
          <w:sz w:val="28"/>
          <w:szCs w:val="28"/>
        </w:rPr>
      </w:pPr>
      <w:r w:rsidRPr="00271AD1">
        <w:rPr>
          <w:b/>
          <w:bCs/>
          <w:color w:val="000000"/>
          <w:sz w:val="28"/>
          <w:szCs w:val="28"/>
        </w:rPr>
        <w:t xml:space="preserve">16. </w:t>
      </w:r>
      <w:r w:rsidRPr="009474A7">
        <w:rPr>
          <w:b/>
          <w:bCs/>
          <w:sz w:val="28"/>
          <w:szCs w:val="28"/>
        </w:rPr>
        <w:t>Kryteria oceny ofert.</w:t>
      </w:r>
    </w:p>
    <w:p w14:paraId="5755379F" w14:textId="77777777" w:rsidR="005910E0" w:rsidRPr="00814F0E" w:rsidRDefault="005910E0" w:rsidP="005910E0">
      <w:pPr>
        <w:autoSpaceDE w:val="0"/>
        <w:adjustRightInd w:val="0"/>
        <w:rPr>
          <w:b/>
          <w:bCs/>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3347"/>
        <w:gridCol w:w="3347"/>
      </w:tblGrid>
      <w:tr w:rsidR="005910E0" w:rsidRPr="00814F0E" w14:paraId="702C5300" w14:textId="77777777" w:rsidTr="003151AF">
        <w:trPr>
          <w:trHeight w:val="100"/>
        </w:trPr>
        <w:tc>
          <w:tcPr>
            <w:tcW w:w="3347" w:type="dxa"/>
          </w:tcPr>
          <w:p w14:paraId="7B43A3A7" w14:textId="77777777" w:rsidR="005910E0" w:rsidRPr="00814F0E" w:rsidRDefault="005910E0" w:rsidP="003151AF">
            <w:pPr>
              <w:autoSpaceDE w:val="0"/>
              <w:adjustRightInd w:val="0"/>
              <w:rPr>
                <w:color w:val="000000"/>
              </w:rPr>
            </w:pPr>
            <w:r w:rsidRPr="00814F0E">
              <w:rPr>
                <w:color w:val="000000"/>
              </w:rPr>
              <w:t xml:space="preserve">Nazwa kryterium </w:t>
            </w:r>
          </w:p>
        </w:tc>
        <w:tc>
          <w:tcPr>
            <w:tcW w:w="3347" w:type="dxa"/>
          </w:tcPr>
          <w:p w14:paraId="6CEA3626" w14:textId="77777777" w:rsidR="005910E0" w:rsidRPr="00814F0E" w:rsidRDefault="005910E0" w:rsidP="003151AF">
            <w:pPr>
              <w:autoSpaceDE w:val="0"/>
              <w:adjustRightInd w:val="0"/>
              <w:rPr>
                <w:color w:val="000000"/>
              </w:rPr>
            </w:pPr>
            <w:r w:rsidRPr="00814F0E">
              <w:rPr>
                <w:color w:val="000000"/>
              </w:rPr>
              <w:t xml:space="preserve">Waga </w:t>
            </w:r>
          </w:p>
        </w:tc>
      </w:tr>
      <w:tr w:rsidR="005910E0" w:rsidRPr="00814F0E" w14:paraId="21682D97" w14:textId="77777777" w:rsidTr="003151AF">
        <w:trPr>
          <w:trHeight w:val="100"/>
        </w:trPr>
        <w:tc>
          <w:tcPr>
            <w:tcW w:w="3347" w:type="dxa"/>
          </w:tcPr>
          <w:p w14:paraId="6F79294C" w14:textId="77777777" w:rsidR="005910E0" w:rsidRPr="00814F0E" w:rsidRDefault="005910E0" w:rsidP="003151AF">
            <w:pPr>
              <w:autoSpaceDE w:val="0"/>
              <w:adjustRightInd w:val="0"/>
              <w:rPr>
                <w:b/>
                <w:color w:val="000000"/>
              </w:rPr>
            </w:pPr>
            <w:r w:rsidRPr="00814F0E">
              <w:rPr>
                <w:b/>
                <w:color w:val="000000"/>
              </w:rPr>
              <w:t xml:space="preserve">Cena </w:t>
            </w:r>
          </w:p>
        </w:tc>
        <w:tc>
          <w:tcPr>
            <w:tcW w:w="3347" w:type="dxa"/>
          </w:tcPr>
          <w:p w14:paraId="16324405" w14:textId="77777777" w:rsidR="005910E0" w:rsidRPr="00814F0E" w:rsidRDefault="005910E0" w:rsidP="003151AF">
            <w:pPr>
              <w:autoSpaceDE w:val="0"/>
              <w:adjustRightInd w:val="0"/>
              <w:rPr>
                <w:b/>
                <w:color w:val="000000"/>
              </w:rPr>
            </w:pPr>
            <w:r>
              <w:rPr>
                <w:b/>
                <w:color w:val="000000"/>
              </w:rPr>
              <w:t>100</w:t>
            </w:r>
            <w:r w:rsidRPr="00814F0E">
              <w:rPr>
                <w:b/>
                <w:color w:val="000000"/>
              </w:rPr>
              <w:t xml:space="preserve">,00 % </w:t>
            </w:r>
          </w:p>
        </w:tc>
      </w:tr>
    </w:tbl>
    <w:p w14:paraId="34A9AF0E" w14:textId="77777777" w:rsidR="005910E0" w:rsidRPr="00814F0E" w:rsidRDefault="005910E0" w:rsidP="005910E0">
      <w:pPr>
        <w:pStyle w:val="Tekstpodstawowy"/>
        <w:tabs>
          <w:tab w:val="left" w:pos="-1276"/>
        </w:tabs>
        <w:rPr>
          <w:b/>
          <w:szCs w:val="24"/>
        </w:rPr>
      </w:pPr>
    </w:p>
    <w:p w14:paraId="6CAD8493" w14:textId="77777777" w:rsidR="005910E0" w:rsidRDefault="005910E0" w:rsidP="005910E0">
      <w:pPr>
        <w:autoSpaceDE w:val="0"/>
        <w:adjustRightInd w:val="0"/>
        <w:rPr>
          <w:b/>
          <w:bCs/>
          <w:color w:val="000000"/>
          <w:u w:val="single"/>
        </w:rPr>
      </w:pPr>
      <w:r w:rsidRPr="00814F0E">
        <w:rPr>
          <w:color w:val="000000"/>
        </w:rPr>
        <w:t xml:space="preserve">Nazwa kryterium: </w:t>
      </w:r>
      <w:r w:rsidRPr="00F95C3C">
        <w:rPr>
          <w:b/>
          <w:bCs/>
          <w:color w:val="000000"/>
          <w:u w:val="single"/>
        </w:rPr>
        <w:t>cena</w:t>
      </w:r>
      <w:r>
        <w:rPr>
          <w:b/>
          <w:bCs/>
          <w:color w:val="000000"/>
          <w:u w:val="single"/>
        </w:rPr>
        <w:t xml:space="preserve"> </w:t>
      </w:r>
    </w:p>
    <w:p w14:paraId="57C3E919" w14:textId="43DF9CC5" w:rsidR="005910E0" w:rsidRDefault="005910E0" w:rsidP="005910E0">
      <w:pPr>
        <w:autoSpaceDE w:val="0"/>
        <w:adjustRightInd w:val="0"/>
        <w:jc w:val="both"/>
        <w:rPr>
          <w:color w:val="000000"/>
        </w:rPr>
      </w:pPr>
      <w:r>
        <w:t xml:space="preserve">CC - </w:t>
      </w:r>
      <w:r w:rsidRPr="00ED7345">
        <w:t xml:space="preserve">liczba punktów uzyskanych w kryterium </w:t>
      </w:r>
      <w:r>
        <w:t>„</w:t>
      </w:r>
      <w:r w:rsidRPr="00ED7345">
        <w:t>cena</w:t>
      </w:r>
      <w:r>
        <w:t>” (</w:t>
      </w:r>
      <w:bookmarkStart w:id="2" w:name="OLE_LINK1"/>
      <w:bookmarkStart w:id="3" w:name="OLE_LINK2"/>
      <w:bookmarkStart w:id="4" w:name="OLE_LINK3"/>
      <w:r>
        <w:t>z dokładnością do dwóch miejsc po przecinku</w:t>
      </w:r>
      <w:bookmarkEnd w:id="2"/>
      <w:bookmarkEnd w:id="3"/>
      <w:bookmarkEnd w:id="4"/>
      <w:r w:rsidR="00007974">
        <w:t>, bez zaokrąglania</w:t>
      </w:r>
      <w:r>
        <w:t>)</w:t>
      </w:r>
      <w:r w:rsidRPr="00ED7345">
        <w:t>, obliczona wg wzoru:</w:t>
      </w:r>
    </w:p>
    <w:p w14:paraId="11D23AED" w14:textId="77777777" w:rsidR="005910E0" w:rsidRPr="00E94AD3" w:rsidRDefault="005910E0" w:rsidP="005910E0">
      <w:pPr>
        <w:autoSpaceDE w:val="0"/>
        <w:adjustRightInd w:val="0"/>
        <w:rPr>
          <w:color w:val="000000"/>
        </w:rPr>
      </w:pPr>
    </w:p>
    <w:p w14:paraId="492B5D94" w14:textId="77777777" w:rsidR="005910E0" w:rsidRPr="00AD42E4" w:rsidRDefault="005910E0" w:rsidP="005910E0">
      <w:pPr>
        <w:ind w:left="426"/>
      </w:pPr>
      <w:r w:rsidRPr="00ED7345">
        <w:t xml:space="preserve">        </w:t>
      </w:r>
      <w:r>
        <w:tab/>
      </w:r>
      <w:proofErr w:type="spellStart"/>
      <w:r>
        <w:t>Comin</w:t>
      </w:r>
      <w:proofErr w:type="spellEnd"/>
    </w:p>
    <w:p w14:paraId="1FB1DB8C" w14:textId="77777777" w:rsidR="005910E0" w:rsidRPr="00ED7345" w:rsidRDefault="005910E0" w:rsidP="005910E0">
      <w:pPr>
        <w:ind w:left="426"/>
      </w:pPr>
      <w:r>
        <w:rPr>
          <w:b/>
        </w:rPr>
        <w:t>CC</w:t>
      </w:r>
      <w:r>
        <w:t>= ( ------</w:t>
      </w:r>
      <w:r w:rsidRPr="00ED7345">
        <w:t>-</w:t>
      </w:r>
      <w:r>
        <w:t xml:space="preserve">------------ x 10 pkt) x </w:t>
      </w:r>
      <w:proofErr w:type="spellStart"/>
      <w:r>
        <w:t>Wc</w:t>
      </w:r>
      <w:proofErr w:type="spellEnd"/>
    </w:p>
    <w:p w14:paraId="0540491A" w14:textId="77777777" w:rsidR="005910E0" w:rsidRPr="00ED7345" w:rsidRDefault="005910E0" w:rsidP="005910E0">
      <w:pPr>
        <w:ind w:left="426"/>
      </w:pPr>
      <w:r w:rsidRPr="00ED7345">
        <w:t xml:space="preserve">             </w:t>
      </w:r>
      <w:r>
        <w:tab/>
      </w:r>
      <w:proofErr w:type="spellStart"/>
      <w:r w:rsidRPr="00ED7345">
        <w:t>C</w:t>
      </w:r>
      <w:r>
        <w:t>obad</w:t>
      </w:r>
      <w:proofErr w:type="spellEnd"/>
      <w:r>
        <w:tab/>
      </w:r>
      <w:r>
        <w:tab/>
      </w:r>
    </w:p>
    <w:p w14:paraId="0E41299D" w14:textId="77777777" w:rsidR="005910E0" w:rsidRPr="00814F0E" w:rsidRDefault="005910E0" w:rsidP="005910E0">
      <w:pPr>
        <w:autoSpaceDE w:val="0"/>
        <w:adjustRightInd w:val="0"/>
        <w:rPr>
          <w:color w:val="000000"/>
        </w:rPr>
      </w:pPr>
    </w:p>
    <w:p w14:paraId="74E6243A" w14:textId="77777777" w:rsidR="005910E0" w:rsidRDefault="005910E0" w:rsidP="005910E0">
      <w:pPr>
        <w:autoSpaceDE w:val="0"/>
        <w:adjustRightInd w:val="0"/>
        <w:rPr>
          <w:color w:val="000000"/>
        </w:rPr>
      </w:pPr>
      <w:r w:rsidRPr="00814F0E">
        <w:rPr>
          <w:color w:val="000000"/>
        </w:rPr>
        <w:t xml:space="preserve">sposób oceny: </w:t>
      </w:r>
    </w:p>
    <w:p w14:paraId="3C08CE1D" w14:textId="0A229943" w:rsidR="005910E0" w:rsidRPr="00814F0E" w:rsidRDefault="005910E0" w:rsidP="005910E0">
      <w:pPr>
        <w:autoSpaceDE w:val="0"/>
        <w:adjustRightInd w:val="0"/>
        <w:rPr>
          <w:color w:val="000000"/>
        </w:rPr>
      </w:pPr>
      <w:proofErr w:type="spellStart"/>
      <w:r w:rsidRPr="00814F0E">
        <w:rPr>
          <w:color w:val="000000"/>
        </w:rPr>
        <w:t>Comin</w:t>
      </w:r>
      <w:proofErr w:type="spellEnd"/>
      <w:r w:rsidRPr="00814F0E">
        <w:rPr>
          <w:color w:val="000000"/>
        </w:rPr>
        <w:t xml:space="preserve"> – najniższa oferowana </w:t>
      </w:r>
      <w:r w:rsidR="00007974">
        <w:rPr>
          <w:color w:val="000000"/>
        </w:rPr>
        <w:t xml:space="preserve">miesięczna </w:t>
      </w:r>
      <w:r w:rsidRPr="00814F0E">
        <w:rPr>
          <w:color w:val="000000"/>
        </w:rPr>
        <w:t xml:space="preserve">cena brutto </w:t>
      </w:r>
    </w:p>
    <w:p w14:paraId="38D810EB" w14:textId="3572B8CE" w:rsidR="005910E0" w:rsidRPr="00814F0E" w:rsidRDefault="005910E0" w:rsidP="005910E0">
      <w:pPr>
        <w:autoSpaceDE w:val="0"/>
        <w:adjustRightInd w:val="0"/>
        <w:rPr>
          <w:color w:val="000000"/>
        </w:rPr>
      </w:pPr>
      <w:proofErr w:type="spellStart"/>
      <w:r w:rsidRPr="00814F0E">
        <w:rPr>
          <w:color w:val="000000"/>
        </w:rPr>
        <w:t>Cobad</w:t>
      </w:r>
      <w:proofErr w:type="spellEnd"/>
      <w:r w:rsidRPr="00814F0E">
        <w:rPr>
          <w:color w:val="000000"/>
        </w:rPr>
        <w:t xml:space="preserve"> – cena ofertowa brutto badanej oferty</w:t>
      </w:r>
      <w:r w:rsidR="00007974">
        <w:rPr>
          <w:color w:val="000000"/>
        </w:rPr>
        <w:t xml:space="preserve"> (za m-c)</w:t>
      </w:r>
      <w:r w:rsidRPr="00814F0E">
        <w:rPr>
          <w:color w:val="000000"/>
        </w:rPr>
        <w:t xml:space="preserve"> </w:t>
      </w:r>
    </w:p>
    <w:p w14:paraId="309D27C9" w14:textId="19FB4FA6" w:rsidR="005910E0" w:rsidRPr="00814F0E" w:rsidRDefault="005910E0" w:rsidP="005910E0">
      <w:pPr>
        <w:pStyle w:val="Tekstpodstawowy"/>
        <w:tabs>
          <w:tab w:val="left" w:pos="-1276"/>
        </w:tabs>
        <w:rPr>
          <w:b/>
          <w:szCs w:val="24"/>
        </w:rPr>
      </w:pPr>
      <w:proofErr w:type="spellStart"/>
      <w:r w:rsidRPr="00814F0E">
        <w:rPr>
          <w:color w:val="000000"/>
          <w:szCs w:val="24"/>
        </w:rPr>
        <w:t>Wc</w:t>
      </w:r>
      <w:proofErr w:type="spellEnd"/>
      <w:r w:rsidRPr="00814F0E">
        <w:rPr>
          <w:color w:val="000000"/>
          <w:szCs w:val="24"/>
        </w:rPr>
        <w:t xml:space="preserve"> – waga kryterium oceny – </w:t>
      </w:r>
      <w:r>
        <w:rPr>
          <w:b/>
          <w:bCs/>
          <w:color w:val="000000"/>
          <w:szCs w:val="24"/>
        </w:rPr>
        <w:t>10</w:t>
      </w:r>
      <w:r w:rsidRPr="00814F0E">
        <w:rPr>
          <w:b/>
          <w:bCs/>
          <w:color w:val="000000"/>
          <w:szCs w:val="24"/>
        </w:rPr>
        <w:t>0 %</w:t>
      </w:r>
    </w:p>
    <w:p w14:paraId="180C1C98" w14:textId="77777777" w:rsidR="005910E0" w:rsidRDefault="005910E0" w:rsidP="005910E0">
      <w:pPr>
        <w:jc w:val="both"/>
      </w:pPr>
      <w:r>
        <w:t>Ofertą najkorzystniejszą jest oferta z największą liczbą punktów.</w:t>
      </w:r>
    </w:p>
    <w:p w14:paraId="23B1AD24" w14:textId="77777777" w:rsidR="005910E0" w:rsidRPr="00814F0E" w:rsidRDefault="005910E0" w:rsidP="005910E0">
      <w:pPr>
        <w:pStyle w:val="Tekstpodstawowy"/>
        <w:tabs>
          <w:tab w:val="left" w:pos="-1276"/>
        </w:tabs>
        <w:rPr>
          <w:szCs w:val="24"/>
        </w:rPr>
      </w:pPr>
    </w:p>
    <w:p w14:paraId="724C0136" w14:textId="77777777" w:rsidR="005910E0" w:rsidRPr="00814F0E" w:rsidRDefault="005910E0" w:rsidP="005910E0">
      <w:pPr>
        <w:pStyle w:val="Tekstpodstawowy"/>
        <w:tabs>
          <w:tab w:val="left" w:pos="-1276"/>
        </w:tabs>
        <w:rPr>
          <w:szCs w:val="24"/>
        </w:rPr>
      </w:pPr>
      <w:r w:rsidRPr="00814F0E">
        <w:rPr>
          <w:szCs w:val="24"/>
        </w:rPr>
        <w:t>Oferta wypełniająca w najwyższym stopniu wymagania otrzyma maksymalna liczbę punktów. Pozostałym ofertom wypełniającym wymagalne kryteria przypisana zostanie odpowiednio mniejsza (proporcjonalnie mniejsza) liczba punktów. Wynik będzie traktowany jako wartość punktowa oferty.</w:t>
      </w:r>
    </w:p>
    <w:p w14:paraId="68D76B3A" w14:textId="77777777" w:rsidR="005910E0" w:rsidRDefault="005910E0" w:rsidP="005910E0">
      <w:pPr>
        <w:pStyle w:val="Tekstpodstawowy"/>
        <w:tabs>
          <w:tab w:val="left" w:pos="-1276"/>
        </w:tabs>
        <w:rPr>
          <w:szCs w:val="24"/>
        </w:rPr>
      </w:pPr>
    </w:p>
    <w:p w14:paraId="2B397E97" w14:textId="77777777" w:rsidR="005910E0" w:rsidRPr="00814F0E" w:rsidRDefault="005910E0" w:rsidP="005910E0">
      <w:pPr>
        <w:pStyle w:val="Tekstpodstawowy"/>
        <w:tabs>
          <w:tab w:val="left" w:pos="-1276"/>
        </w:tabs>
        <w:rPr>
          <w:szCs w:val="24"/>
        </w:rPr>
      </w:pPr>
      <w:r w:rsidRPr="00814F0E">
        <w:rPr>
          <w:szCs w:val="24"/>
        </w:rPr>
        <w:t>Oferta wypełniająca w najwyższym stopniu wymagania otrzyma maksymalna liczbę punktów. Pozostałym ofertom wypełniającym wymagalne kryteria przypisana zostanie odpowiednio mniejsza (proporcjonalnie mniejsza) liczba punktów. Wynik będzie traktowany jako wartość punktowa oferty.</w:t>
      </w:r>
    </w:p>
    <w:p w14:paraId="57BA3D9F" w14:textId="77777777" w:rsidR="005910E0" w:rsidRDefault="005910E0" w:rsidP="005910E0">
      <w:pPr>
        <w:autoSpaceDE w:val="0"/>
        <w:adjustRightInd w:val="0"/>
        <w:rPr>
          <w:b/>
          <w:bCs/>
          <w:color w:val="000000"/>
        </w:rPr>
      </w:pPr>
    </w:p>
    <w:p w14:paraId="1EDAE3A4" w14:textId="77777777" w:rsidR="005910E0" w:rsidRPr="00814F0E" w:rsidRDefault="005910E0" w:rsidP="005910E0">
      <w:pPr>
        <w:autoSpaceDE w:val="0"/>
        <w:adjustRightInd w:val="0"/>
        <w:rPr>
          <w:b/>
          <w:bCs/>
          <w:color w:val="000000"/>
        </w:rPr>
      </w:pPr>
    </w:p>
    <w:p w14:paraId="32D8B6C4" w14:textId="592B50BF" w:rsidR="005910E0" w:rsidRPr="008F1372" w:rsidRDefault="005910E0" w:rsidP="008F1372">
      <w:pPr>
        <w:pStyle w:val="Tekstpodstawowy"/>
        <w:tabs>
          <w:tab w:val="left" w:pos="-1276"/>
        </w:tabs>
        <w:rPr>
          <w:b/>
          <w:bCs/>
          <w:sz w:val="28"/>
          <w:szCs w:val="28"/>
        </w:rPr>
      </w:pPr>
      <w:r w:rsidRPr="009D2611">
        <w:rPr>
          <w:b/>
          <w:bCs/>
          <w:sz w:val="28"/>
          <w:szCs w:val="28"/>
        </w:rPr>
        <w:t>17. Zasady oceny ofert.</w:t>
      </w:r>
    </w:p>
    <w:p w14:paraId="3EE83FE4" w14:textId="77777777" w:rsidR="005910E0" w:rsidRPr="00F62599" w:rsidRDefault="005910E0" w:rsidP="005910E0">
      <w:pPr>
        <w:autoSpaceDE w:val="0"/>
        <w:adjustRightInd w:val="0"/>
        <w:ind w:left="709" w:hanging="567"/>
        <w:jc w:val="both"/>
        <w:rPr>
          <w:color w:val="000000"/>
        </w:rPr>
      </w:pPr>
      <w:r>
        <w:rPr>
          <w:color w:val="000000"/>
        </w:rPr>
        <w:t>17.</w:t>
      </w:r>
      <w:r w:rsidRPr="00F62599">
        <w:rPr>
          <w:color w:val="000000"/>
        </w:rPr>
        <w:t xml:space="preserve">1. Jako najkorzystniejsza zostanie uznana oferta, która uzyska największą liczbę punktów podczas oceny w oparciu o ustanowione kryteria. </w:t>
      </w:r>
    </w:p>
    <w:p w14:paraId="6EE7DAA1" w14:textId="77777777" w:rsidR="005910E0" w:rsidRPr="00F62599" w:rsidRDefault="005910E0" w:rsidP="005910E0">
      <w:pPr>
        <w:autoSpaceDE w:val="0"/>
        <w:adjustRightInd w:val="0"/>
        <w:ind w:left="709" w:hanging="567"/>
        <w:jc w:val="both"/>
        <w:rPr>
          <w:color w:val="000000"/>
        </w:rPr>
      </w:pPr>
      <w:r>
        <w:rPr>
          <w:color w:val="000000"/>
        </w:rPr>
        <w:t>17.</w:t>
      </w:r>
      <w:r w:rsidRPr="00F62599">
        <w:rPr>
          <w:color w:val="000000"/>
        </w:rPr>
        <w:t xml:space="preserve">2. Zamawiający będzie dokonywał oceny spełniania warunków udziału w postępowaniu na podstawie złożonych dokumentów i oświadczeń zgodnie z regułą spełnia/nie spełnia. </w:t>
      </w:r>
    </w:p>
    <w:p w14:paraId="4FBB334C" w14:textId="77777777" w:rsidR="005910E0" w:rsidRPr="00F62599" w:rsidRDefault="005910E0" w:rsidP="005910E0">
      <w:pPr>
        <w:autoSpaceDE w:val="0"/>
        <w:adjustRightInd w:val="0"/>
        <w:ind w:left="709" w:hanging="567"/>
        <w:jc w:val="both"/>
        <w:rPr>
          <w:color w:val="000000"/>
        </w:rPr>
      </w:pPr>
      <w:r>
        <w:rPr>
          <w:color w:val="000000"/>
        </w:rPr>
        <w:t>17.</w:t>
      </w:r>
      <w:r w:rsidRPr="00F62599">
        <w:rPr>
          <w:color w:val="000000"/>
        </w:rPr>
        <w:t xml:space="preserve">3. Zamawiający udzieli zamówienia Wykonawcy, którego oferta zostanie oceniona, jako najkorzystniejsza w oparciu o podane powyżej kryteria wyboru i którego oferta odpowiada wszystkim wymaganiom przedstawionym w SIWZ. </w:t>
      </w:r>
    </w:p>
    <w:p w14:paraId="5BABB829" w14:textId="77777777" w:rsidR="005910E0" w:rsidRPr="00F62599" w:rsidRDefault="005910E0" w:rsidP="005910E0">
      <w:pPr>
        <w:autoSpaceDE w:val="0"/>
        <w:adjustRightInd w:val="0"/>
        <w:ind w:left="709" w:hanging="567"/>
        <w:jc w:val="both"/>
        <w:rPr>
          <w:color w:val="000000"/>
        </w:rPr>
      </w:pPr>
      <w:r>
        <w:rPr>
          <w:color w:val="000000"/>
        </w:rPr>
        <w:t>17.</w:t>
      </w:r>
      <w:r w:rsidRPr="00F62599">
        <w:rPr>
          <w:color w:val="000000"/>
        </w:rPr>
        <w:t xml:space="preserve">4. Jeżeli nie można wybrać najkorzystniejszej oferty z uwagi na to, że dwie lub więcej ofert przedstawia taki sam bilans ceny lub kosztu i innych kryteriów oceny ofert, Zamawiający </w:t>
      </w:r>
      <w:r w:rsidRPr="00F62599">
        <w:rPr>
          <w:color w:val="000000"/>
        </w:rPr>
        <w:lastRenderedPageBreak/>
        <w:t xml:space="preserve">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t>
      </w:r>
    </w:p>
    <w:p w14:paraId="65C4D6A8" w14:textId="77777777" w:rsidR="005910E0" w:rsidRPr="00F62599" w:rsidRDefault="005910E0" w:rsidP="005910E0">
      <w:pPr>
        <w:autoSpaceDE w:val="0"/>
        <w:adjustRightInd w:val="0"/>
        <w:spacing w:after="23"/>
        <w:ind w:left="709" w:hanging="567"/>
        <w:jc w:val="both"/>
        <w:rPr>
          <w:color w:val="000000"/>
        </w:rPr>
      </w:pPr>
      <w:r>
        <w:rPr>
          <w:color w:val="000000"/>
        </w:rPr>
        <w:t>17.</w:t>
      </w:r>
      <w:r w:rsidRPr="00F62599">
        <w:rPr>
          <w:color w:val="000000"/>
        </w:rPr>
        <w:t xml:space="preserve">5. Stwierdzenie przez Zamawiającego podania informacji nieprawdziwych mających wpływ na wynik prowadzonego postępowania spowoduje wykluczenie Wykonawcy. </w:t>
      </w:r>
    </w:p>
    <w:p w14:paraId="4B6BDC19" w14:textId="77777777" w:rsidR="005910E0" w:rsidRPr="00F62599" w:rsidRDefault="005910E0" w:rsidP="005910E0">
      <w:pPr>
        <w:autoSpaceDE w:val="0"/>
        <w:adjustRightInd w:val="0"/>
        <w:spacing w:after="23"/>
        <w:ind w:left="709" w:hanging="567"/>
        <w:jc w:val="both"/>
        <w:rPr>
          <w:color w:val="000000"/>
        </w:rPr>
      </w:pPr>
      <w:r>
        <w:rPr>
          <w:color w:val="000000"/>
        </w:rPr>
        <w:t>17.</w:t>
      </w:r>
      <w:r w:rsidRPr="00F62599">
        <w:rPr>
          <w:color w:val="000000"/>
        </w:rPr>
        <w:t>6.</w:t>
      </w:r>
      <w:r>
        <w:rPr>
          <w:color w:val="000000"/>
        </w:rPr>
        <w:tab/>
      </w:r>
      <w:r w:rsidRPr="00F62599">
        <w:rPr>
          <w:color w:val="000000"/>
        </w:rPr>
        <w:t xml:space="preserve">Komisja przetargowa w oparciu o przyjęte kryteria oceny dokona wyboru najkorzystniejszej, niepodlegającej odrzuceniu i zaproponuje jej wybór do realizacji zamówienia publicznego. </w:t>
      </w:r>
    </w:p>
    <w:p w14:paraId="03E78899" w14:textId="77777777" w:rsidR="005910E0" w:rsidRPr="00F62599" w:rsidRDefault="005910E0" w:rsidP="005910E0">
      <w:pPr>
        <w:pStyle w:val="Tekstpodstawowy"/>
        <w:tabs>
          <w:tab w:val="left" w:pos="-1276"/>
        </w:tabs>
        <w:rPr>
          <w:szCs w:val="24"/>
        </w:rPr>
      </w:pPr>
    </w:p>
    <w:p w14:paraId="374C6AD0" w14:textId="6DC58720" w:rsidR="005910E0" w:rsidRPr="008F1372" w:rsidRDefault="005910E0" w:rsidP="008F1372">
      <w:pPr>
        <w:autoSpaceDE w:val="0"/>
        <w:adjustRightInd w:val="0"/>
        <w:rPr>
          <w:b/>
          <w:bCs/>
          <w:color w:val="000000"/>
          <w:sz w:val="28"/>
          <w:szCs w:val="28"/>
        </w:rPr>
      </w:pPr>
      <w:r w:rsidRPr="006A5082">
        <w:rPr>
          <w:b/>
          <w:bCs/>
          <w:color w:val="000000"/>
          <w:sz w:val="28"/>
          <w:szCs w:val="28"/>
        </w:rPr>
        <w:t>18. Warunki zawarcia umowy.</w:t>
      </w:r>
    </w:p>
    <w:p w14:paraId="6F1C0073" w14:textId="6BD87855" w:rsidR="005910E0" w:rsidRPr="00591FB4" w:rsidRDefault="005910E0" w:rsidP="005910E0">
      <w:pPr>
        <w:autoSpaceDE w:val="0"/>
        <w:adjustRightInd w:val="0"/>
        <w:spacing w:after="23"/>
        <w:ind w:left="709" w:hanging="567"/>
        <w:jc w:val="both"/>
        <w:rPr>
          <w:bCs/>
          <w:color w:val="000000"/>
        </w:rPr>
      </w:pPr>
      <w:r w:rsidRPr="00591FB4">
        <w:rPr>
          <w:bCs/>
          <w:color w:val="000000"/>
        </w:rPr>
        <w:t>18.</w:t>
      </w:r>
      <w:r w:rsidR="00D17B20">
        <w:rPr>
          <w:bCs/>
          <w:color w:val="000000"/>
        </w:rPr>
        <w:t>1</w:t>
      </w:r>
      <w:r w:rsidRPr="00591FB4">
        <w:rPr>
          <w:bCs/>
          <w:color w:val="000000"/>
        </w:rPr>
        <w:t xml:space="preserve">. Umowa, o której mowa w ust. 1 musi być zawarta, co najmniej na czas obowiązywania umowy o udzielenie zamówienia publicznego. </w:t>
      </w:r>
    </w:p>
    <w:p w14:paraId="57038AEF" w14:textId="42EF1CFC" w:rsidR="005910E0" w:rsidRPr="00591FB4" w:rsidRDefault="005910E0" w:rsidP="005910E0">
      <w:pPr>
        <w:autoSpaceDE w:val="0"/>
        <w:adjustRightInd w:val="0"/>
        <w:spacing w:after="23"/>
        <w:ind w:left="709" w:hanging="567"/>
        <w:jc w:val="both"/>
        <w:rPr>
          <w:bCs/>
          <w:color w:val="000000"/>
        </w:rPr>
      </w:pPr>
      <w:r w:rsidRPr="00591FB4">
        <w:rPr>
          <w:bCs/>
          <w:color w:val="000000"/>
        </w:rPr>
        <w:t>18.</w:t>
      </w:r>
      <w:r w:rsidR="00D17B20">
        <w:rPr>
          <w:bCs/>
          <w:color w:val="000000"/>
        </w:rPr>
        <w:t>2</w:t>
      </w:r>
      <w:r w:rsidRPr="00591FB4">
        <w:rPr>
          <w:bCs/>
          <w:color w:val="000000"/>
        </w:rPr>
        <w:t xml:space="preserve">. Umowa zawarta zostanie z uwzględnieniem postanowień wynikających z treści niniejszej specyfikacji oraz danych zawartych w ofercie. </w:t>
      </w:r>
    </w:p>
    <w:p w14:paraId="3DF5E1DE" w14:textId="07207847" w:rsidR="005910E0" w:rsidRPr="00F62599" w:rsidRDefault="005910E0" w:rsidP="005910E0">
      <w:pPr>
        <w:autoSpaceDE w:val="0"/>
        <w:adjustRightInd w:val="0"/>
        <w:ind w:left="709" w:hanging="567"/>
        <w:jc w:val="both"/>
        <w:rPr>
          <w:color w:val="000000"/>
        </w:rPr>
      </w:pPr>
      <w:r w:rsidRPr="00591FB4">
        <w:rPr>
          <w:bCs/>
          <w:color w:val="000000"/>
        </w:rPr>
        <w:t>18.</w:t>
      </w:r>
      <w:r w:rsidR="00D17B20">
        <w:rPr>
          <w:bCs/>
          <w:color w:val="000000"/>
        </w:rPr>
        <w:t>3</w:t>
      </w:r>
      <w:r w:rsidRPr="00591FB4">
        <w:rPr>
          <w:bCs/>
          <w:color w:val="000000"/>
        </w:rPr>
        <w:t>.</w:t>
      </w:r>
      <w:r w:rsidRPr="003C7963">
        <w:rPr>
          <w:color w:val="000000"/>
        </w:rPr>
        <w:t xml:space="preserve"> Postanowienia umowy zawarto we wzorze umowy, który stanowi załącznik nr </w:t>
      </w:r>
      <w:r w:rsidR="004C271F">
        <w:rPr>
          <w:color w:val="000000"/>
        </w:rPr>
        <w:t>4</w:t>
      </w:r>
      <w:r w:rsidRPr="003C7963">
        <w:rPr>
          <w:color w:val="000000"/>
        </w:rPr>
        <w:t>.</w:t>
      </w:r>
      <w:r w:rsidRPr="00F62599">
        <w:rPr>
          <w:color w:val="000000"/>
        </w:rPr>
        <w:t xml:space="preserve"> </w:t>
      </w:r>
    </w:p>
    <w:p w14:paraId="01BA6571" w14:textId="77777777" w:rsidR="004C271F" w:rsidRPr="00F62599" w:rsidRDefault="004C271F" w:rsidP="005910E0">
      <w:pPr>
        <w:pStyle w:val="Tekstpodstawowy"/>
        <w:tabs>
          <w:tab w:val="left" w:pos="-1276"/>
        </w:tabs>
        <w:rPr>
          <w:szCs w:val="24"/>
        </w:rPr>
      </w:pPr>
    </w:p>
    <w:p w14:paraId="6159B44D" w14:textId="4DDDCB5D" w:rsidR="005910E0" w:rsidRPr="008F1372" w:rsidRDefault="005910E0" w:rsidP="008F1372">
      <w:pPr>
        <w:autoSpaceDE w:val="0"/>
        <w:adjustRightInd w:val="0"/>
        <w:rPr>
          <w:color w:val="000000"/>
          <w:sz w:val="28"/>
          <w:szCs w:val="28"/>
        </w:rPr>
      </w:pPr>
      <w:r w:rsidRPr="00973851">
        <w:rPr>
          <w:b/>
          <w:bCs/>
          <w:color w:val="000000"/>
          <w:sz w:val="28"/>
          <w:szCs w:val="28"/>
        </w:rPr>
        <w:t>19. Unieważnienie postępowania.</w:t>
      </w:r>
    </w:p>
    <w:p w14:paraId="4966E0EA" w14:textId="77777777" w:rsidR="005910E0" w:rsidRDefault="005910E0" w:rsidP="005910E0">
      <w:pPr>
        <w:pStyle w:val="Tekstpodstawowy"/>
        <w:tabs>
          <w:tab w:val="left" w:pos="-1276"/>
        </w:tabs>
        <w:rPr>
          <w:color w:val="000000"/>
          <w:szCs w:val="24"/>
        </w:rPr>
      </w:pPr>
      <w:r>
        <w:rPr>
          <w:color w:val="000000"/>
          <w:szCs w:val="24"/>
        </w:rPr>
        <w:t xml:space="preserve">1. </w:t>
      </w:r>
      <w:r w:rsidRPr="00F62599">
        <w:rPr>
          <w:color w:val="000000"/>
          <w:szCs w:val="24"/>
        </w:rPr>
        <w:t>Zamawiający unieważni postępowanie o udzielenie niniejszego zamówienia, jeżeli zajdzie, co najmniej jedna z przesłan</w:t>
      </w:r>
      <w:r>
        <w:rPr>
          <w:color w:val="000000"/>
          <w:szCs w:val="24"/>
        </w:rPr>
        <w:t xml:space="preserve">ek określonych w art. 93 ustawy </w:t>
      </w:r>
      <w:proofErr w:type="spellStart"/>
      <w:r>
        <w:rPr>
          <w:color w:val="000000"/>
          <w:szCs w:val="24"/>
        </w:rPr>
        <w:t>Pzp</w:t>
      </w:r>
      <w:proofErr w:type="spellEnd"/>
      <w:r>
        <w:rPr>
          <w:color w:val="000000"/>
          <w:szCs w:val="24"/>
        </w:rPr>
        <w:t>.</w:t>
      </w:r>
    </w:p>
    <w:p w14:paraId="0ACF3CEA" w14:textId="77777777" w:rsidR="005910E0" w:rsidRDefault="005910E0" w:rsidP="005910E0">
      <w:pPr>
        <w:pStyle w:val="Tekstpodstawowy"/>
        <w:tabs>
          <w:tab w:val="left" w:pos="-1276"/>
        </w:tabs>
        <w:rPr>
          <w:color w:val="000000"/>
          <w:szCs w:val="24"/>
        </w:rPr>
      </w:pPr>
      <w:r>
        <w:rPr>
          <w:color w:val="000000"/>
          <w:szCs w:val="24"/>
        </w:rPr>
        <w:t>2. Zamawiający zastrzega sobie prawo do unieważnienia postępowania bez podania przyczyny.</w:t>
      </w:r>
      <w:r w:rsidRPr="00982F8D">
        <w:t xml:space="preserve"> </w:t>
      </w:r>
      <w:r w:rsidRPr="00C904E1">
        <w:t>Wykonawcy z tego tytułu nie przysługują żadne roszczenia w stosunku do Zamawiającego.</w:t>
      </w:r>
    </w:p>
    <w:p w14:paraId="4B60908F" w14:textId="77777777" w:rsidR="005910E0" w:rsidRDefault="005910E0" w:rsidP="005910E0">
      <w:pPr>
        <w:pStyle w:val="Tekstpodstawowy"/>
        <w:tabs>
          <w:tab w:val="left" w:pos="-1276"/>
        </w:tabs>
        <w:rPr>
          <w:color w:val="000000"/>
          <w:szCs w:val="24"/>
        </w:rPr>
      </w:pPr>
      <w:r>
        <w:rPr>
          <w:color w:val="000000"/>
          <w:szCs w:val="24"/>
        </w:rPr>
        <w:t>3. Wybór oferty w niniejszym postępowaniu nie stanowi zobowiązania do zawarcia umowy.</w:t>
      </w:r>
    </w:p>
    <w:p w14:paraId="761BF41F" w14:textId="77777777" w:rsidR="005910E0" w:rsidRPr="00F62599" w:rsidRDefault="005910E0" w:rsidP="005910E0">
      <w:pPr>
        <w:pStyle w:val="Tekstpodstawowy"/>
        <w:tabs>
          <w:tab w:val="left" w:pos="-1276"/>
        </w:tabs>
        <w:rPr>
          <w:color w:val="000000"/>
          <w:szCs w:val="24"/>
        </w:rPr>
      </w:pPr>
    </w:p>
    <w:p w14:paraId="786CFF5F" w14:textId="50CF88A0" w:rsidR="005910E0" w:rsidRPr="008F1372" w:rsidRDefault="005910E0" w:rsidP="008F1372">
      <w:pPr>
        <w:autoSpaceDE w:val="0"/>
        <w:adjustRightInd w:val="0"/>
        <w:rPr>
          <w:color w:val="000000"/>
          <w:sz w:val="28"/>
          <w:szCs w:val="28"/>
        </w:rPr>
      </w:pPr>
      <w:r w:rsidRPr="005450A1">
        <w:rPr>
          <w:b/>
          <w:bCs/>
          <w:color w:val="000000"/>
          <w:sz w:val="28"/>
          <w:szCs w:val="28"/>
        </w:rPr>
        <w:t xml:space="preserve">20. Środki ochrony prawnej. </w:t>
      </w:r>
    </w:p>
    <w:p w14:paraId="088DEA95" w14:textId="77777777" w:rsidR="005910E0" w:rsidRPr="006F612C" w:rsidRDefault="005910E0" w:rsidP="004A6CD2">
      <w:pPr>
        <w:pStyle w:val="Tekstpodstawowy"/>
        <w:widowControl/>
        <w:numPr>
          <w:ilvl w:val="3"/>
          <w:numId w:val="20"/>
        </w:numPr>
        <w:tabs>
          <w:tab w:val="clear" w:pos="3306"/>
        </w:tabs>
        <w:suppressAutoHyphens w:val="0"/>
        <w:autoSpaceDN/>
        <w:spacing w:after="0"/>
        <w:ind w:left="0" w:firstLine="0"/>
        <w:jc w:val="both"/>
        <w:textAlignment w:val="auto"/>
        <w:rPr>
          <w:color w:val="000000"/>
          <w:szCs w:val="24"/>
        </w:rPr>
      </w:pPr>
      <w:r w:rsidRPr="006F612C">
        <w:rPr>
          <w:color w:val="000000"/>
          <w:szCs w:val="24"/>
        </w:rPr>
        <w:t>Zamawiający nie przewiduje trybu odwoławcz</w:t>
      </w:r>
      <w:r>
        <w:rPr>
          <w:color w:val="000000"/>
          <w:szCs w:val="24"/>
        </w:rPr>
        <w:t>e</w:t>
      </w:r>
      <w:r w:rsidRPr="006F612C">
        <w:rPr>
          <w:color w:val="000000"/>
          <w:szCs w:val="24"/>
        </w:rPr>
        <w:t>go.</w:t>
      </w:r>
    </w:p>
    <w:p w14:paraId="476D0E66" w14:textId="77777777" w:rsidR="005910E0" w:rsidRPr="006F612C" w:rsidRDefault="005910E0" w:rsidP="004A6CD2">
      <w:pPr>
        <w:pStyle w:val="Tekstpodstawowy"/>
        <w:widowControl/>
        <w:numPr>
          <w:ilvl w:val="3"/>
          <w:numId w:val="20"/>
        </w:numPr>
        <w:tabs>
          <w:tab w:val="clear" w:pos="3306"/>
        </w:tabs>
        <w:suppressAutoHyphens w:val="0"/>
        <w:autoSpaceDN/>
        <w:spacing w:after="0"/>
        <w:ind w:left="0" w:firstLine="0"/>
        <w:jc w:val="both"/>
        <w:textAlignment w:val="auto"/>
        <w:rPr>
          <w:color w:val="000000"/>
          <w:szCs w:val="24"/>
        </w:rPr>
      </w:pPr>
      <w:r w:rsidRPr="006F612C">
        <w:rPr>
          <w:color w:val="000000"/>
          <w:szCs w:val="24"/>
        </w:rPr>
        <w:t>Decyzja Zamawiającego o wyborze oferty, odrzuceniu oferty lub wykluczeniu wykonawcy jest ostateczna i nie przysługuje od niej odwołanie.</w:t>
      </w:r>
    </w:p>
    <w:p w14:paraId="3DCE48B4" w14:textId="77777777" w:rsidR="005910E0" w:rsidRDefault="005910E0" w:rsidP="005910E0">
      <w:pPr>
        <w:pStyle w:val="Tekstpodstawowy"/>
        <w:tabs>
          <w:tab w:val="left" w:pos="-1276"/>
        </w:tabs>
        <w:rPr>
          <w:color w:val="000000"/>
          <w:szCs w:val="24"/>
        </w:rPr>
      </w:pPr>
    </w:p>
    <w:p w14:paraId="2DC7FF94" w14:textId="77777777" w:rsidR="005910E0" w:rsidRDefault="005910E0" w:rsidP="005910E0">
      <w:pPr>
        <w:pStyle w:val="Tekstpodstawowy"/>
        <w:tabs>
          <w:tab w:val="left" w:pos="-1276"/>
        </w:tabs>
        <w:rPr>
          <w:b/>
          <w:bCs/>
          <w:color w:val="000000"/>
          <w:sz w:val="28"/>
          <w:szCs w:val="28"/>
        </w:rPr>
      </w:pPr>
      <w:r w:rsidRPr="00D41AC7">
        <w:rPr>
          <w:b/>
          <w:bCs/>
          <w:color w:val="000000"/>
          <w:sz w:val="28"/>
          <w:szCs w:val="28"/>
        </w:rPr>
        <w:t>21. Dopuszczalne przypadki zmian postanowień zawartej umowy.</w:t>
      </w:r>
    </w:p>
    <w:p w14:paraId="6CA4909A" w14:textId="77777777" w:rsidR="005910E0" w:rsidRPr="00F62599" w:rsidRDefault="005910E0" w:rsidP="004A6CD2">
      <w:pPr>
        <w:widowControl/>
        <w:numPr>
          <w:ilvl w:val="1"/>
          <w:numId w:val="1"/>
        </w:numPr>
        <w:suppressAutoHyphens w:val="0"/>
        <w:autoSpaceDE w:val="0"/>
        <w:jc w:val="both"/>
        <w:textAlignment w:val="auto"/>
      </w:pPr>
      <w:r w:rsidRPr="00F62599">
        <w:t>Zamawiający przewiduje możliwość zmian postanowień zawartej umowy w stosunku do treści oferty, na podstawie, której dokonano wyboru  Wykonawcy jeżeli będą korzystne technologicznie lub finansowo dla Zamawiaj</w:t>
      </w:r>
      <w:r w:rsidRPr="00F62599">
        <w:rPr>
          <w:rFonts w:eastAsia="TTE20BF3A0t00"/>
        </w:rPr>
        <w:t>ą</w:t>
      </w:r>
      <w:r w:rsidRPr="00F62599">
        <w:t xml:space="preserve">cego.  </w:t>
      </w:r>
    </w:p>
    <w:p w14:paraId="004C5ADC" w14:textId="77777777" w:rsidR="005910E0" w:rsidRPr="00F62599" w:rsidRDefault="005910E0" w:rsidP="004A6CD2">
      <w:pPr>
        <w:widowControl/>
        <w:numPr>
          <w:ilvl w:val="1"/>
          <w:numId w:val="1"/>
        </w:numPr>
        <w:suppressAutoHyphens w:val="0"/>
        <w:autoSpaceDE w:val="0"/>
        <w:jc w:val="both"/>
        <w:textAlignment w:val="auto"/>
      </w:pPr>
      <w:r w:rsidRPr="00F62599">
        <w:rPr>
          <w:bCs/>
        </w:rPr>
        <w:t>Wszelkie zmiany umów wymagają formy pisemnej pod rygorem nieważności.</w:t>
      </w:r>
    </w:p>
    <w:p w14:paraId="0C466797" w14:textId="77777777" w:rsidR="005910E0" w:rsidRPr="00F62599" w:rsidRDefault="005910E0" w:rsidP="004A6CD2">
      <w:pPr>
        <w:widowControl/>
        <w:numPr>
          <w:ilvl w:val="1"/>
          <w:numId w:val="1"/>
        </w:numPr>
        <w:suppressAutoHyphens w:val="0"/>
        <w:autoSpaceDE w:val="0"/>
        <w:jc w:val="both"/>
        <w:textAlignment w:val="auto"/>
      </w:pPr>
      <w:r w:rsidRPr="00F62599">
        <w:rPr>
          <w:color w:val="000000"/>
        </w:rPr>
        <w:t xml:space="preserve">Zamawiający dopuszcza zmianę postanowień zawartej umowy w następujących przypadkach: </w:t>
      </w:r>
    </w:p>
    <w:p w14:paraId="0400D225" w14:textId="77777777" w:rsidR="005910E0" w:rsidRPr="00F62599" w:rsidRDefault="005910E0" w:rsidP="005910E0">
      <w:pPr>
        <w:autoSpaceDE w:val="0"/>
        <w:adjustRightInd w:val="0"/>
        <w:spacing w:after="21"/>
        <w:ind w:left="426"/>
        <w:jc w:val="both"/>
        <w:rPr>
          <w:color w:val="000000"/>
        </w:rPr>
      </w:pPr>
      <w:r w:rsidRPr="00F62599">
        <w:rPr>
          <w:color w:val="000000"/>
        </w:rPr>
        <w:t xml:space="preserve">a) w uzasadnionych przypadkach, gdy zajdzie konieczność wprowadzenia zmian wynikających z okoliczności, których nie można było przewidzieć w chwili zawarcia umowy, </w:t>
      </w:r>
    </w:p>
    <w:p w14:paraId="2E8A7F78" w14:textId="77777777" w:rsidR="005910E0" w:rsidRPr="00F62599" w:rsidRDefault="005910E0" w:rsidP="005910E0">
      <w:pPr>
        <w:autoSpaceDE w:val="0"/>
        <w:adjustRightInd w:val="0"/>
        <w:spacing w:after="21"/>
        <w:ind w:left="426"/>
        <w:jc w:val="both"/>
        <w:rPr>
          <w:color w:val="000000"/>
        </w:rPr>
      </w:pPr>
      <w:r w:rsidRPr="00F62599">
        <w:rPr>
          <w:color w:val="000000"/>
        </w:rPr>
        <w:t xml:space="preserve">b) w przypadku, gdy zmiany postanowień zawartej umowy będą korzystne dla Zamawiającego, a zmiany wynikły w trakcie realizacji zamówienia, </w:t>
      </w:r>
    </w:p>
    <w:p w14:paraId="1248E55B" w14:textId="3BFCDCB5" w:rsidR="005910E0" w:rsidRPr="00F62599" w:rsidRDefault="005910E0" w:rsidP="005910E0">
      <w:pPr>
        <w:autoSpaceDE w:val="0"/>
        <w:adjustRightInd w:val="0"/>
        <w:spacing w:after="21"/>
        <w:ind w:left="426"/>
        <w:jc w:val="both"/>
        <w:rPr>
          <w:color w:val="000000"/>
        </w:rPr>
      </w:pPr>
      <w:r w:rsidRPr="00F62599">
        <w:rPr>
          <w:color w:val="000000"/>
        </w:rPr>
        <w:t xml:space="preserve">c) zawieszenia wykonywania </w:t>
      </w:r>
      <w:r w:rsidR="00FC0785">
        <w:rPr>
          <w:color w:val="000000"/>
        </w:rPr>
        <w:t>usługi</w:t>
      </w:r>
      <w:r w:rsidRPr="00F62599">
        <w:rPr>
          <w:color w:val="000000"/>
        </w:rPr>
        <w:t xml:space="preserve"> przez Zamawiającego, </w:t>
      </w:r>
    </w:p>
    <w:p w14:paraId="1193A0F0" w14:textId="36BDE5CA" w:rsidR="005910E0" w:rsidRPr="00F62599" w:rsidRDefault="005910E0" w:rsidP="005910E0">
      <w:pPr>
        <w:autoSpaceDE w:val="0"/>
        <w:adjustRightInd w:val="0"/>
        <w:spacing w:after="21"/>
        <w:ind w:left="426"/>
        <w:jc w:val="both"/>
        <w:rPr>
          <w:color w:val="000000"/>
        </w:rPr>
      </w:pPr>
      <w:r w:rsidRPr="00F62599">
        <w:rPr>
          <w:color w:val="000000"/>
        </w:rPr>
        <w:t xml:space="preserve">d) zmiany miejsca </w:t>
      </w:r>
      <w:r w:rsidR="00C6026C">
        <w:rPr>
          <w:color w:val="000000"/>
        </w:rPr>
        <w:t>wykonywania usługi</w:t>
      </w:r>
      <w:r w:rsidRPr="00F62599">
        <w:rPr>
          <w:color w:val="000000"/>
        </w:rPr>
        <w:t xml:space="preserve">, rozmieszczenia, instalacji, </w:t>
      </w:r>
    </w:p>
    <w:p w14:paraId="6791D899" w14:textId="77777777" w:rsidR="005910E0" w:rsidRPr="00F62599" w:rsidRDefault="005910E0" w:rsidP="005910E0">
      <w:pPr>
        <w:autoSpaceDE w:val="0"/>
        <w:adjustRightInd w:val="0"/>
        <w:spacing w:after="21"/>
        <w:ind w:left="426"/>
        <w:jc w:val="both"/>
        <w:rPr>
          <w:color w:val="000000"/>
        </w:rPr>
      </w:pPr>
      <w:r w:rsidRPr="00F62599">
        <w:rPr>
          <w:color w:val="000000"/>
        </w:rPr>
        <w:t xml:space="preserve">e) zmiany w sposobie dokonywania płatności, rozliczenia, </w:t>
      </w:r>
    </w:p>
    <w:p w14:paraId="612F5560" w14:textId="77777777" w:rsidR="005910E0" w:rsidRPr="00F62599" w:rsidRDefault="005910E0" w:rsidP="005910E0">
      <w:pPr>
        <w:autoSpaceDE w:val="0"/>
        <w:adjustRightInd w:val="0"/>
        <w:spacing w:after="21"/>
        <w:ind w:left="426"/>
        <w:jc w:val="both"/>
        <w:rPr>
          <w:color w:val="000000"/>
        </w:rPr>
      </w:pPr>
      <w:r w:rsidRPr="00F62599">
        <w:rPr>
          <w:color w:val="000000"/>
        </w:rPr>
        <w:t xml:space="preserve">f) zmiany danych Wykonawcy np. zmiana adresu, konta bankowego, nr REGON, osób kontaktowych itp. </w:t>
      </w:r>
    </w:p>
    <w:p w14:paraId="6FEB1E03" w14:textId="77777777" w:rsidR="005910E0" w:rsidRPr="00F62599" w:rsidRDefault="005910E0" w:rsidP="005910E0">
      <w:pPr>
        <w:autoSpaceDE w:val="0"/>
        <w:adjustRightInd w:val="0"/>
        <w:spacing w:after="21"/>
        <w:ind w:left="426"/>
        <w:jc w:val="both"/>
        <w:rPr>
          <w:color w:val="000000"/>
        </w:rPr>
      </w:pPr>
      <w:r w:rsidRPr="00F62599">
        <w:rPr>
          <w:color w:val="000000"/>
        </w:rPr>
        <w:lastRenderedPageBreak/>
        <w:t xml:space="preserve">g) uwarunkowań społecznych (protestów, listów, petycji, itp.), </w:t>
      </w:r>
    </w:p>
    <w:p w14:paraId="29EB46A3" w14:textId="727042A1" w:rsidR="005910E0" w:rsidRPr="00F62599" w:rsidRDefault="005910E0" w:rsidP="005910E0">
      <w:pPr>
        <w:autoSpaceDE w:val="0"/>
        <w:adjustRightInd w:val="0"/>
        <w:spacing w:after="21"/>
        <w:ind w:left="426"/>
        <w:jc w:val="both"/>
        <w:rPr>
          <w:color w:val="000000"/>
        </w:rPr>
      </w:pPr>
      <w:r w:rsidRPr="00F62599">
        <w:rPr>
          <w:color w:val="000000"/>
        </w:rPr>
        <w:t xml:space="preserve">h) rezygnacji przez Zamawiającego z części </w:t>
      </w:r>
      <w:r w:rsidR="0053284A">
        <w:rPr>
          <w:color w:val="000000"/>
        </w:rPr>
        <w:t>usługi</w:t>
      </w:r>
      <w:r w:rsidRPr="00F62599">
        <w:rPr>
          <w:color w:val="000000"/>
        </w:rPr>
        <w:t xml:space="preserve">, </w:t>
      </w:r>
    </w:p>
    <w:p w14:paraId="4201A445" w14:textId="77777777" w:rsidR="005910E0" w:rsidRPr="00F62599" w:rsidRDefault="005910E0" w:rsidP="005910E0">
      <w:pPr>
        <w:autoSpaceDE w:val="0"/>
        <w:adjustRightInd w:val="0"/>
        <w:spacing w:after="21"/>
        <w:ind w:left="426"/>
        <w:jc w:val="both"/>
        <w:rPr>
          <w:color w:val="000000"/>
        </w:rPr>
      </w:pPr>
      <w:r w:rsidRPr="00F62599">
        <w:rPr>
          <w:color w:val="000000"/>
        </w:rPr>
        <w:t xml:space="preserve">i) zmiany stanu prawnego, </w:t>
      </w:r>
    </w:p>
    <w:p w14:paraId="5407C8BA" w14:textId="77777777" w:rsidR="005910E0" w:rsidRPr="00F62599" w:rsidRDefault="005910E0" w:rsidP="005910E0">
      <w:pPr>
        <w:autoSpaceDE w:val="0"/>
        <w:adjustRightInd w:val="0"/>
        <w:spacing w:after="21"/>
        <w:ind w:left="426"/>
        <w:jc w:val="both"/>
        <w:rPr>
          <w:color w:val="000000"/>
        </w:rPr>
      </w:pPr>
      <w:r w:rsidRPr="00F62599">
        <w:rPr>
          <w:color w:val="000000"/>
        </w:rPr>
        <w:t xml:space="preserve">j) braku możliwości kontynuacji dostawy z winy Zamawiającego, </w:t>
      </w:r>
    </w:p>
    <w:p w14:paraId="49AC635B" w14:textId="77777777" w:rsidR="005910E0" w:rsidRPr="00F62599" w:rsidRDefault="005910E0" w:rsidP="005910E0">
      <w:pPr>
        <w:autoSpaceDE w:val="0"/>
        <w:adjustRightInd w:val="0"/>
        <w:spacing w:after="21"/>
        <w:ind w:left="426"/>
        <w:jc w:val="both"/>
        <w:rPr>
          <w:color w:val="000000"/>
        </w:rPr>
      </w:pPr>
      <w:r w:rsidRPr="00F62599">
        <w:rPr>
          <w:color w:val="000000"/>
        </w:rPr>
        <w:t xml:space="preserve">k) działania sił natury, </w:t>
      </w:r>
    </w:p>
    <w:p w14:paraId="756C8773" w14:textId="77777777" w:rsidR="005910E0" w:rsidRPr="00F62599" w:rsidRDefault="005910E0" w:rsidP="005910E0">
      <w:pPr>
        <w:autoSpaceDE w:val="0"/>
        <w:adjustRightInd w:val="0"/>
        <w:spacing w:after="21"/>
        <w:ind w:left="426"/>
        <w:jc w:val="both"/>
        <w:rPr>
          <w:color w:val="000000"/>
        </w:rPr>
      </w:pPr>
      <w:r w:rsidRPr="00F62599">
        <w:rPr>
          <w:color w:val="000000"/>
        </w:rPr>
        <w:t xml:space="preserve">l) konieczności zmiany terminu końcowego wykonania przedmiotu umowy, w przypadku, gdy nie można było tego przewidzieć w chwili podpisania umowy, </w:t>
      </w:r>
    </w:p>
    <w:p w14:paraId="5F954E79" w14:textId="77777777" w:rsidR="005910E0" w:rsidRPr="00F62599" w:rsidRDefault="005910E0" w:rsidP="005910E0">
      <w:pPr>
        <w:autoSpaceDE w:val="0"/>
        <w:adjustRightInd w:val="0"/>
        <w:spacing w:after="21"/>
        <w:ind w:left="426"/>
        <w:jc w:val="both"/>
        <w:rPr>
          <w:color w:val="000000"/>
        </w:rPr>
      </w:pPr>
      <w:r w:rsidRPr="00F62599">
        <w:rPr>
          <w:color w:val="000000"/>
        </w:rPr>
        <w:t xml:space="preserve">m) możliwa jest korzystna dla Zamawiającego zmiana terminów i sposobu płatności za realizację przedmiotu zamówienia, </w:t>
      </w:r>
    </w:p>
    <w:p w14:paraId="508274D2" w14:textId="71E8D990" w:rsidR="005910E0" w:rsidRPr="00F62599" w:rsidRDefault="0053284A" w:rsidP="005910E0">
      <w:pPr>
        <w:autoSpaceDE w:val="0"/>
        <w:adjustRightInd w:val="0"/>
        <w:spacing w:after="21"/>
        <w:ind w:left="426"/>
        <w:jc w:val="both"/>
        <w:rPr>
          <w:color w:val="000000"/>
        </w:rPr>
      </w:pPr>
      <w:r>
        <w:rPr>
          <w:color w:val="000000"/>
        </w:rPr>
        <w:t>n</w:t>
      </w:r>
      <w:r w:rsidR="005910E0" w:rsidRPr="00F62599">
        <w:rPr>
          <w:color w:val="000000"/>
        </w:rPr>
        <w:t xml:space="preserve">) niezbędna jest zmiana sposobu wykonania zobowiązania, o ile taka zmiana jest korzystna dla Zamawiającego lub jest konieczna w celu prawidłowego wykonania umowy, </w:t>
      </w:r>
    </w:p>
    <w:p w14:paraId="29D0444F" w14:textId="77777777" w:rsidR="0053284A" w:rsidRPr="0053284A" w:rsidRDefault="0053284A" w:rsidP="0053284A">
      <w:pPr>
        <w:autoSpaceDE w:val="0"/>
        <w:adjustRightInd w:val="0"/>
        <w:ind w:left="426"/>
        <w:jc w:val="both"/>
        <w:rPr>
          <w:rFonts w:cs="Times New Roman"/>
          <w:color w:val="000000"/>
        </w:rPr>
      </w:pPr>
      <w:r>
        <w:rPr>
          <w:color w:val="000000"/>
        </w:rPr>
        <w:t>o</w:t>
      </w:r>
      <w:r w:rsidR="005910E0" w:rsidRPr="00F62599">
        <w:rPr>
          <w:color w:val="000000"/>
        </w:rPr>
        <w:t xml:space="preserve">) Zamawiający dopuszcza zmianę Wykonawcy, któremu udzielił zamówienia. Wykonawcę dotychczasowego może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w:t>
      </w:r>
      <w:r w:rsidR="005910E0" w:rsidRPr="0053284A">
        <w:rPr>
          <w:rFonts w:cs="Times New Roman"/>
          <w:color w:val="000000"/>
        </w:rPr>
        <w:t xml:space="preserve">zmian umowy. </w:t>
      </w:r>
    </w:p>
    <w:p w14:paraId="43ADB088" w14:textId="0BDFF540" w:rsidR="00007974" w:rsidRPr="0053284A" w:rsidRDefault="00007974" w:rsidP="0053284A">
      <w:pPr>
        <w:autoSpaceDE w:val="0"/>
        <w:adjustRightInd w:val="0"/>
        <w:ind w:left="426"/>
        <w:jc w:val="both"/>
        <w:rPr>
          <w:rFonts w:cs="Times New Roman"/>
          <w:color w:val="000000"/>
        </w:rPr>
      </w:pPr>
      <w:r w:rsidRPr="0053284A">
        <w:rPr>
          <w:rFonts w:eastAsia="Arial" w:cs="Times New Roman"/>
          <w:color w:val="000000"/>
        </w:rPr>
        <w:t xml:space="preserve">p) w związku z art. 439 ustawy </w:t>
      </w:r>
      <w:proofErr w:type="spellStart"/>
      <w:r w:rsidRPr="0053284A">
        <w:rPr>
          <w:rFonts w:eastAsia="Arial" w:cs="Times New Roman"/>
          <w:color w:val="000000"/>
        </w:rPr>
        <w:t>Pzp</w:t>
      </w:r>
      <w:proofErr w:type="spellEnd"/>
      <w:r w:rsidRPr="0053284A">
        <w:rPr>
          <w:rFonts w:eastAsia="Arial" w:cs="Times New Roman"/>
          <w:color w:val="000000"/>
        </w:rPr>
        <w:t xml:space="preserve"> – dopuszcza się zmianę wysokości wynagrodzenia należnego wykonawcy w przypadku zmiany ceny materiałów lub kosztów związanych z realizacją zamówienia na zasadach zawartych w umowie (klauzule waloryzacyjne);</w:t>
      </w:r>
    </w:p>
    <w:p w14:paraId="0C2006B3" w14:textId="77777777" w:rsidR="00007974" w:rsidRPr="00F62599" w:rsidRDefault="00007974" w:rsidP="005910E0">
      <w:pPr>
        <w:autoSpaceDE w:val="0"/>
        <w:adjustRightInd w:val="0"/>
        <w:ind w:left="426"/>
        <w:jc w:val="both"/>
        <w:rPr>
          <w:color w:val="000000"/>
        </w:rPr>
      </w:pPr>
    </w:p>
    <w:p w14:paraId="1F68CD2C" w14:textId="77777777" w:rsidR="005910E0" w:rsidRPr="00F62599" w:rsidRDefault="005910E0" w:rsidP="005910E0">
      <w:pPr>
        <w:autoSpaceDE w:val="0"/>
        <w:adjustRightInd w:val="0"/>
        <w:jc w:val="both"/>
        <w:rPr>
          <w:color w:val="000000"/>
        </w:rPr>
      </w:pPr>
      <w:r w:rsidRPr="00F62599">
        <w:rPr>
          <w:color w:val="000000"/>
        </w:rPr>
        <w:t xml:space="preserve">Warunki dokonania zmian: </w:t>
      </w:r>
    </w:p>
    <w:p w14:paraId="1293D985" w14:textId="77777777" w:rsidR="005910E0" w:rsidRPr="00F62599" w:rsidRDefault="005910E0" w:rsidP="005910E0">
      <w:pPr>
        <w:autoSpaceDE w:val="0"/>
        <w:adjustRightInd w:val="0"/>
        <w:spacing w:after="21"/>
        <w:jc w:val="both"/>
        <w:rPr>
          <w:color w:val="000000"/>
        </w:rPr>
      </w:pPr>
      <w:r w:rsidRPr="00F62599">
        <w:rPr>
          <w:color w:val="000000"/>
        </w:rPr>
        <w:t xml:space="preserve">a) zmiana postanowień zawartej umowy może nastąpić wyłącznie za zgodą obu stron, wyrażoną na piśmie, pod rygorem nieważności, </w:t>
      </w:r>
    </w:p>
    <w:p w14:paraId="4D0C7033" w14:textId="77777777" w:rsidR="005910E0" w:rsidRPr="00F62599" w:rsidRDefault="005910E0" w:rsidP="005910E0">
      <w:pPr>
        <w:autoSpaceDE w:val="0"/>
        <w:adjustRightInd w:val="0"/>
        <w:jc w:val="both"/>
        <w:rPr>
          <w:color w:val="000000"/>
        </w:rPr>
      </w:pPr>
      <w:r w:rsidRPr="00F62599">
        <w:rPr>
          <w:color w:val="000000"/>
        </w:rPr>
        <w:t xml:space="preserve">b) strona występująca o zmianę postanowień zawartej umowy: </w:t>
      </w:r>
    </w:p>
    <w:p w14:paraId="713926CC" w14:textId="77777777" w:rsidR="005910E0" w:rsidRPr="00F62599" w:rsidRDefault="005910E0" w:rsidP="005910E0">
      <w:pPr>
        <w:autoSpaceDE w:val="0"/>
        <w:adjustRightInd w:val="0"/>
        <w:spacing w:after="21"/>
        <w:jc w:val="both"/>
        <w:rPr>
          <w:color w:val="000000"/>
        </w:rPr>
      </w:pPr>
      <w:r w:rsidRPr="00F62599">
        <w:rPr>
          <w:color w:val="000000"/>
        </w:rPr>
        <w:t xml:space="preserve">- opisze zaistniałe okoliczności, </w:t>
      </w:r>
    </w:p>
    <w:p w14:paraId="38924AE2" w14:textId="77777777" w:rsidR="005910E0" w:rsidRPr="00F62599" w:rsidRDefault="005910E0" w:rsidP="005910E0">
      <w:pPr>
        <w:autoSpaceDE w:val="0"/>
        <w:adjustRightInd w:val="0"/>
        <w:spacing w:after="21"/>
        <w:jc w:val="both"/>
        <w:rPr>
          <w:color w:val="000000"/>
        </w:rPr>
      </w:pPr>
      <w:r w:rsidRPr="00F62599">
        <w:rPr>
          <w:color w:val="000000"/>
        </w:rPr>
        <w:t xml:space="preserve">- uzasadni, udokumentuje zaistnienie powyższych okoliczności, </w:t>
      </w:r>
    </w:p>
    <w:p w14:paraId="5F4F93CB" w14:textId="77777777" w:rsidR="005910E0" w:rsidRPr="00F62599" w:rsidRDefault="005910E0" w:rsidP="005910E0">
      <w:pPr>
        <w:autoSpaceDE w:val="0"/>
        <w:adjustRightInd w:val="0"/>
        <w:spacing w:after="21"/>
        <w:jc w:val="both"/>
        <w:rPr>
          <w:color w:val="000000"/>
        </w:rPr>
      </w:pPr>
      <w:r w:rsidRPr="00F62599">
        <w:rPr>
          <w:color w:val="000000"/>
        </w:rPr>
        <w:t xml:space="preserve">- obliczy koszty zmiany, jeśli zmiana będzie miała wpływ na wynagrodzenie Wykonawcy, </w:t>
      </w:r>
    </w:p>
    <w:p w14:paraId="0AE5CED5" w14:textId="77777777" w:rsidR="005910E0" w:rsidRPr="00F62599" w:rsidRDefault="005910E0" w:rsidP="005910E0">
      <w:pPr>
        <w:autoSpaceDE w:val="0"/>
        <w:adjustRightInd w:val="0"/>
        <w:jc w:val="both"/>
        <w:rPr>
          <w:color w:val="000000"/>
        </w:rPr>
      </w:pPr>
      <w:r w:rsidRPr="00F62599">
        <w:rPr>
          <w:color w:val="000000"/>
        </w:rPr>
        <w:t xml:space="preserve">- opisze wpływ zmian na termin wykonania umowy. </w:t>
      </w:r>
    </w:p>
    <w:p w14:paraId="2D3C6D10" w14:textId="77777777" w:rsidR="005910E0" w:rsidRPr="00F62599" w:rsidRDefault="005910E0" w:rsidP="005910E0">
      <w:pPr>
        <w:autoSpaceDE w:val="0"/>
        <w:adjustRightInd w:val="0"/>
        <w:jc w:val="both"/>
        <w:rPr>
          <w:color w:val="000000"/>
        </w:rPr>
      </w:pPr>
      <w:r w:rsidRPr="00F62599">
        <w:rPr>
          <w:color w:val="000000"/>
        </w:rPr>
        <w:t xml:space="preserve">c) wniosek o zmianę postanowień zawartej umowy musi być wyrażony na piśmie. </w:t>
      </w:r>
    </w:p>
    <w:p w14:paraId="0230D4AF" w14:textId="77777777" w:rsidR="005910E0" w:rsidRPr="00F62599" w:rsidRDefault="005910E0" w:rsidP="005910E0">
      <w:pPr>
        <w:autoSpaceDE w:val="0"/>
        <w:adjustRightInd w:val="0"/>
        <w:jc w:val="both"/>
        <w:rPr>
          <w:color w:val="000000"/>
        </w:rPr>
      </w:pPr>
    </w:p>
    <w:p w14:paraId="265BF732" w14:textId="77777777" w:rsidR="005910E0" w:rsidRPr="00F62599" w:rsidRDefault="005910E0" w:rsidP="005910E0">
      <w:pPr>
        <w:pStyle w:val="Tekstpodstawowy"/>
        <w:tabs>
          <w:tab w:val="left" w:pos="-1276"/>
        </w:tabs>
        <w:rPr>
          <w:color w:val="000000"/>
          <w:szCs w:val="24"/>
        </w:rPr>
      </w:pPr>
      <w:r w:rsidRPr="00F62599">
        <w:rPr>
          <w:b/>
          <w:bCs/>
          <w:color w:val="000000"/>
          <w:szCs w:val="24"/>
        </w:rPr>
        <w:t>Do umów w zakresie podwykonawstwa stosuje się zapisy ustawy PZP.</w:t>
      </w:r>
    </w:p>
    <w:p w14:paraId="312706CB" w14:textId="77777777" w:rsidR="005910E0" w:rsidRDefault="005910E0" w:rsidP="005910E0">
      <w:pPr>
        <w:jc w:val="both"/>
      </w:pPr>
    </w:p>
    <w:p w14:paraId="413C6B1E" w14:textId="77777777" w:rsidR="005910E0" w:rsidRPr="00D17B20" w:rsidRDefault="005910E0" w:rsidP="005910E0">
      <w:pPr>
        <w:jc w:val="both"/>
        <w:rPr>
          <w:b/>
          <w:bCs/>
          <w:sz w:val="28"/>
          <w:szCs w:val="28"/>
        </w:rPr>
      </w:pPr>
      <w:r w:rsidRPr="00D17B20">
        <w:rPr>
          <w:b/>
          <w:bCs/>
          <w:sz w:val="28"/>
          <w:szCs w:val="28"/>
        </w:rPr>
        <w:t>22. Postanowienia końcowe.</w:t>
      </w:r>
    </w:p>
    <w:p w14:paraId="45E641C7" w14:textId="77777777" w:rsidR="005910E0" w:rsidRDefault="005910E0" w:rsidP="005910E0">
      <w:pPr>
        <w:autoSpaceDE w:val="0"/>
        <w:adjustRightInd w:val="0"/>
        <w:jc w:val="both"/>
        <w:rPr>
          <w:color w:val="000000"/>
        </w:rPr>
      </w:pPr>
    </w:p>
    <w:p w14:paraId="2D764E01" w14:textId="77777777" w:rsidR="005910E0" w:rsidRPr="00F62599" w:rsidRDefault="005910E0" w:rsidP="005910E0">
      <w:pPr>
        <w:autoSpaceDE w:val="0"/>
        <w:adjustRightInd w:val="0"/>
        <w:ind w:left="426" w:hanging="426"/>
        <w:jc w:val="both"/>
        <w:rPr>
          <w:color w:val="000000"/>
        </w:rPr>
      </w:pPr>
      <w:r>
        <w:rPr>
          <w:color w:val="000000"/>
        </w:rPr>
        <w:t>22.</w:t>
      </w:r>
      <w:r w:rsidRPr="00F62599">
        <w:rPr>
          <w:color w:val="000000"/>
        </w:rPr>
        <w:t xml:space="preserve">1. Wyniki postępowania zostaną ogłoszone </w:t>
      </w:r>
      <w:r>
        <w:rPr>
          <w:color w:val="000000"/>
        </w:rPr>
        <w:t>na platformie zakupowej.</w:t>
      </w:r>
      <w:r w:rsidRPr="00F62599">
        <w:rPr>
          <w:color w:val="000000"/>
        </w:rPr>
        <w:t xml:space="preserve"> </w:t>
      </w:r>
    </w:p>
    <w:p w14:paraId="2E9B469E" w14:textId="77777777" w:rsidR="005910E0" w:rsidRPr="00F62599" w:rsidRDefault="005910E0" w:rsidP="005910E0">
      <w:pPr>
        <w:autoSpaceDE w:val="0"/>
        <w:adjustRightInd w:val="0"/>
        <w:spacing w:after="21"/>
        <w:ind w:left="426" w:hanging="426"/>
        <w:jc w:val="both"/>
        <w:rPr>
          <w:color w:val="000000"/>
        </w:rPr>
      </w:pPr>
      <w:r>
        <w:rPr>
          <w:color w:val="000000"/>
        </w:rPr>
        <w:t>22.</w:t>
      </w:r>
      <w:r w:rsidRPr="00F62599">
        <w:rPr>
          <w:color w:val="000000"/>
        </w:rPr>
        <w:t xml:space="preserve">2. Uczestnicy postępowania mają prawo wglądu do treści protokołu oraz ofert w trakcie prowadzonego postępowania z wyjątkiem dokumentów stanowiących załączniki do protokołu (jawne po dokonaniu wyboru oferty najkorzystniejszej lub unieważnieniu postępowania) oraz stanowiących tajemnicę przedsiębiorstwa w rozumieniu przepisów o zwalczaniu nieuczciwej konkurencji i dokumentów lub informacji zastrzeżonych przez uczestników postępowania. Udostępnienie zainteresowanym odbywać się będzie wg poniższych zasad: </w:t>
      </w:r>
    </w:p>
    <w:p w14:paraId="15F0F577" w14:textId="77777777" w:rsidR="005910E0" w:rsidRPr="00F62599" w:rsidRDefault="005910E0" w:rsidP="005910E0">
      <w:pPr>
        <w:autoSpaceDE w:val="0"/>
        <w:adjustRightInd w:val="0"/>
        <w:spacing w:after="21"/>
        <w:ind w:left="851" w:hanging="426"/>
        <w:jc w:val="both"/>
        <w:rPr>
          <w:color w:val="000000"/>
        </w:rPr>
      </w:pPr>
      <w:r>
        <w:rPr>
          <w:color w:val="000000"/>
        </w:rPr>
        <w:t xml:space="preserve">a) </w:t>
      </w:r>
      <w:r w:rsidRPr="00F62599">
        <w:rPr>
          <w:color w:val="000000"/>
        </w:rPr>
        <w:t xml:space="preserve">Zamawiający udostępnia wskazane dokumenty po złożeniu pisemnego wniosku, </w:t>
      </w:r>
    </w:p>
    <w:p w14:paraId="58059671" w14:textId="27D57FA8" w:rsidR="005910E0" w:rsidRPr="00F62599" w:rsidRDefault="005910E0" w:rsidP="005910E0">
      <w:pPr>
        <w:autoSpaceDE w:val="0"/>
        <w:adjustRightInd w:val="0"/>
        <w:spacing w:after="21"/>
        <w:ind w:left="851" w:hanging="426"/>
        <w:jc w:val="both"/>
        <w:rPr>
          <w:color w:val="000000"/>
        </w:rPr>
      </w:pPr>
      <w:r>
        <w:rPr>
          <w:color w:val="000000"/>
        </w:rPr>
        <w:t>b) U</w:t>
      </w:r>
      <w:r w:rsidRPr="00F62599">
        <w:rPr>
          <w:color w:val="000000"/>
        </w:rPr>
        <w:t xml:space="preserve">dostępnienie może mieć miejsce wyłącznie w </w:t>
      </w:r>
      <w:r w:rsidR="00D17B20">
        <w:rPr>
          <w:color w:val="000000"/>
        </w:rPr>
        <w:t xml:space="preserve">Publicznej Szkole Muzycznej I stopnia w Kowalewie Pomorskim </w:t>
      </w:r>
      <w:r w:rsidRPr="00F62599">
        <w:rPr>
          <w:color w:val="000000"/>
        </w:rPr>
        <w:t>w czasie godzin je</w:t>
      </w:r>
      <w:r w:rsidR="00D17B20">
        <w:rPr>
          <w:color w:val="000000"/>
        </w:rPr>
        <w:t>j</w:t>
      </w:r>
      <w:r w:rsidRPr="00F62599">
        <w:rPr>
          <w:color w:val="000000"/>
        </w:rPr>
        <w:t xml:space="preserve"> urzędowania. </w:t>
      </w:r>
    </w:p>
    <w:p w14:paraId="69696070" w14:textId="77777777" w:rsidR="005910E0" w:rsidRDefault="005910E0" w:rsidP="005910E0">
      <w:pPr>
        <w:autoSpaceDE w:val="0"/>
        <w:adjustRightInd w:val="0"/>
        <w:ind w:left="851" w:hanging="426"/>
        <w:jc w:val="both"/>
        <w:rPr>
          <w:color w:val="000000"/>
        </w:rPr>
      </w:pPr>
      <w:r>
        <w:rPr>
          <w:color w:val="000000"/>
        </w:rPr>
        <w:t>c)</w:t>
      </w:r>
      <w:r w:rsidRPr="00F62599">
        <w:rPr>
          <w:color w:val="000000"/>
        </w:rPr>
        <w:t xml:space="preserve"> W sprawach nieuregulowanych zastosowanie mają przepisy ustawy Prawo zamówień publicznych, Kodeksu Cywilnego. </w:t>
      </w:r>
    </w:p>
    <w:p w14:paraId="0AA59E67" w14:textId="77777777" w:rsidR="005910E0" w:rsidRDefault="005910E0" w:rsidP="005910E0">
      <w:pPr>
        <w:autoSpaceDE w:val="0"/>
        <w:adjustRightInd w:val="0"/>
        <w:ind w:left="851" w:hanging="426"/>
        <w:jc w:val="both"/>
        <w:rPr>
          <w:color w:val="000000"/>
        </w:rPr>
      </w:pPr>
    </w:p>
    <w:p w14:paraId="0EBA969C" w14:textId="77777777" w:rsidR="005910E0" w:rsidRPr="00677AB3" w:rsidRDefault="005910E0" w:rsidP="005910E0">
      <w:pPr>
        <w:keepNext/>
        <w:shd w:val="clear" w:color="auto" w:fill="E6E6E6"/>
        <w:tabs>
          <w:tab w:val="left" w:pos="1560"/>
        </w:tabs>
        <w:spacing w:line="276" w:lineRule="auto"/>
        <w:jc w:val="both"/>
        <w:outlineLvl w:val="0"/>
        <w:rPr>
          <w:b/>
          <w:bCs/>
        </w:rPr>
      </w:pPr>
      <w:r>
        <w:rPr>
          <w:b/>
          <w:bCs/>
          <w:iCs/>
        </w:rPr>
        <w:t>23</w:t>
      </w:r>
      <w:r w:rsidRPr="00D17B20">
        <w:rPr>
          <w:b/>
          <w:bCs/>
          <w:iCs/>
        </w:rPr>
        <w:t>. Klauzula informacyjna RODO</w:t>
      </w:r>
    </w:p>
    <w:p w14:paraId="0CA4F869" w14:textId="77777777" w:rsidR="00D031DE" w:rsidRPr="00D031DE" w:rsidRDefault="005910E0" w:rsidP="00D031DE">
      <w:pPr>
        <w:ind w:left="340" w:hanging="340"/>
        <w:jc w:val="center"/>
        <w:rPr>
          <w:rFonts w:eastAsia="Calibri" w:cs="Times New Roman"/>
          <w:b/>
          <w:i/>
          <w:kern w:val="0"/>
          <w:lang w:eastAsia="en-US" w:bidi="ar-SA"/>
        </w:rPr>
      </w:pPr>
      <w:r w:rsidRPr="00677AB3">
        <w:br/>
      </w:r>
      <w:r w:rsidR="00D031DE" w:rsidRPr="00D031DE">
        <w:rPr>
          <w:rFonts w:eastAsia="Calibri" w:cs="Times New Roman"/>
          <w:b/>
          <w:i/>
          <w:kern w:val="0"/>
          <w:lang w:eastAsia="en-US" w:bidi="ar-SA"/>
        </w:rPr>
        <w:t>Informacje na temat przetwarzania danych oferentów</w:t>
      </w:r>
    </w:p>
    <w:p w14:paraId="2FDA86F2" w14:textId="77777777" w:rsidR="00D031DE" w:rsidRPr="00D031DE" w:rsidRDefault="00D031DE" w:rsidP="00D031DE">
      <w:pPr>
        <w:widowControl/>
        <w:suppressAutoHyphens w:val="0"/>
        <w:autoSpaceDN/>
        <w:ind w:left="340" w:hanging="340"/>
        <w:jc w:val="both"/>
        <w:textAlignment w:val="auto"/>
        <w:rPr>
          <w:rFonts w:eastAsia="Calibri" w:cs="Times New Roman"/>
          <w:b/>
          <w:i/>
          <w:kern w:val="0"/>
          <w:lang w:eastAsia="en-US" w:bidi="ar-SA"/>
        </w:rPr>
      </w:pPr>
    </w:p>
    <w:p w14:paraId="6D77D198" w14:textId="77777777" w:rsidR="00D031DE" w:rsidRPr="00D031DE" w:rsidRDefault="00D031DE" w:rsidP="00D031DE">
      <w:pPr>
        <w:widowControl/>
        <w:numPr>
          <w:ilvl w:val="0"/>
          <w:numId w:val="27"/>
        </w:numPr>
        <w:suppressAutoHyphens w:val="0"/>
        <w:autoSpaceDN/>
        <w:spacing w:after="160" w:line="256" w:lineRule="auto"/>
        <w:jc w:val="both"/>
        <w:textAlignment w:val="auto"/>
        <w:rPr>
          <w:rFonts w:eastAsia="Times New Roman" w:cs="Times New Roman"/>
          <w:kern w:val="0"/>
          <w:lang w:eastAsia="pl-PL" w:bidi="ar-SA"/>
        </w:rPr>
      </w:pPr>
      <w:r w:rsidRPr="00D031DE">
        <w:rPr>
          <w:rFonts w:eastAsia="Times New Roman" w:cs="Times New Roman"/>
          <w:kern w:val="0"/>
          <w:lang w:eastAsia="pl-PL" w:bidi="ar-SA"/>
        </w:rPr>
        <w:t xml:space="preserve">Administratorem danych jest Publiczna Szkoła Muzyczna I stopnia w Kowalewie Pomorskim z siedzibą przy ul. Odrodzenia 7 w Kowalewie Pomorskim 87-410;  : +48 535353786 </w:t>
      </w:r>
      <w:r w:rsidRPr="00D031DE">
        <w:rPr>
          <w:rFonts w:eastAsia="Times New Roman" w:cs="Times New Roman"/>
          <w:color w:val="0070C0"/>
          <w:kern w:val="0"/>
          <w:u w:val="single"/>
          <w:lang w:eastAsia="pl-PL" w:bidi="ar-SA"/>
        </w:rPr>
        <w:t>adres e-mail: sekretariat@muzyczna-kowalewo.pl</w:t>
      </w:r>
      <w:r w:rsidRPr="00D031DE">
        <w:rPr>
          <w:rFonts w:eastAsia="Times New Roman" w:cs="Times New Roman"/>
          <w:kern w:val="0"/>
          <w:u w:val="single"/>
          <w:lang w:eastAsia="pl-PL" w:bidi="ar-SA"/>
        </w:rPr>
        <w:t>.</w:t>
      </w:r>
    </w:p>
    <w:p w14:paraId="28B0B2B3" w14:textId="77777777" w:rsidR="00D031DE" w:rsidRPr="00D031DE" w:rsidRDefault="00D031DE" w:rsidP="00D031DE">
      <w:pPr>
        <w:widowControl/>
        <w:suppressAutoHyphens w:val="0"/>
        <w:autoSpaceDN/>
        <w:ind w:left="340" w:hanging="340"/>
        <w:contextualSpacing/>
        <w:jc w:val="both"/>
        <w:textAlignment w:val="auto"/>
        <w:rPr>
          <w:rFonts w:eastAsia="Times New Roman" w:cs="Times New Roman"/>
          <w:bCs/>
          <w:kern w:val="0"/>
          <w:lang w:eastAsia="pl-PL" w:bidi="ar-SA"/>
        </w:rPr>
      </w:pPr>
    </w:p>
    <w:p w14:paraId="1DC447E2" w14:textId="269FA1AC" w:rsidR="00D031DE" w:rsidRPr="00D031DE" w:rsidRDefault="00D031DE" w:rsidP="00D031DE">
      <w:pPr>
        <w:widowControl/>
        <w:numPr>
          <w:ilvl w:val="0"/>
          <w:numId w:val="27"/>
        </w:numPr>
        <w:suppressAutoHyphens w:val="0"/>
        <w:autoSpaceDN/>
        <w:spacing w:after="160" w:line="256" w:lineRule="auto"/>
        <w:contextualSpacing/>
        <w:jc w:val="both"/>
        <w:textAlignment w:val="auto"/>
        <w:rPr>
          <w:rFonts w:eastAsia="Calibri" w:cs="Times New Roman"/>
          <w:kern w:val="0"/>
          <w:lang w:eastAsia="en-US" w:bidi="ar-SA"/>
        </w:rPr>
      </w:pPr>
      <w:r w:rsidRPr="00D031DE">
        <w:rPr>
          <w:rFonts w:eastAsia="Calibri" w:cs="Times New Roman"/>
          <w:kern w:val="0"/>
          <w:lang w:eastAsia="en-US" w:bidi="ar-SA"/>
        </w:rPr>
        <w:t xml:space="preserve">Pani/Pana dane będą przetwarzane na podstawie art. 6 ust. 1 lit. b RODO tj. niezbędność do wykonania umowy lub podjęcia działań przed zawarciem umowy w związku  z niniejszym postępowaniem prowadzonym w trybie Zapytania ofertowego na  realizację usługi w zakresie: </w:t>
      </w:r>
      <w:r w:rsidRPr="00D031DE">
        <w:t>Sprzątanie w budynku Publicznej Szkoły Muzycznej I stopnia w Kowalewie Pomorskim</w:t>
      </w:r>
      <w:r>
        <w:t>.</w:t>
      </w:r>
    </w:p>
    <w:p w14:paraId="3896D7FE" w14:textId="77777777" w:rsidR="00D031DE" w:rsidRPr="00D031DE" w:rsidRDefault="00D031DE" w:rsidP="00D031DE">
      <w:pPr>
        <w:widowControl/>
        <w:suppressAutoHyphens w:val="0"/>
        <w:autoSpaceDN/>
        <w:spacing w:after="160" w:line="256" w:lineRule="auto"/>
        <w:contextualSpacing/>
        <w:jc w:val="both"/>
        <w:textAlignment w:val="auto"/>
        <w:rPr>
          <w:rFonts w:eastAsia="Calibri" w:cs="Times New Roman"/>
          <w:kern w:val="0"/>
          <w:lang w:eastAsia="en-US" w:bidi="ar-SA"/>
        </w:rPr>
      </w:pPr>
    </w:p>
    <w:p w14:paraId="0E066E30" w14:textId="77777777" w:rsidR="00D031DE" w:rsidRPr="00D031DE" w:rsidRDefault="00D031DE" w:rsidP="00D031DE">
      <w:pPr>
        <w:widowControl/>
        <w:numPr>
          <w:ilvl w:val="0"/>
          <w:numId w:val="27"/>
        </w:numPr>
        <w:suppressAutoHyphens w:val="0"/>
        <w:autoSpaceDN/>
        <w:spacing w:after="160" w:line="256" w:lineRule="auto"/>
        <w:contextualSpacing/>
        <w:jc w:val="both"/>
        <w:textAlignment w:val="auto"/>
        <w:rPr>
          <w:rFonts w:eastAsia="Times New Roman" w:cs="Times New Roman"/>
          <w:kern w:val="0"/>
          <w:lang w:eastAsia="pl-PL" w:bidi="ar-SA"/>
        </w:rPr>
      </w:pPr>
      <w:r w:rsidRPr="00D031DE">
        <w:rPr>
          <w:rFonts w:eastAsia="Times New Roman" w:cs="Times New Roman"/>
          <w:kern w:val="0"/>
          <w:lang w:eastAsia="pl-PL" w:bidi="ar-SA"/>
        </w:rPr>
        <w:t>Podanie danych jest dobrowolne lecz niezbędne w celu podjęcia działań zmierzających do wyboru oferenta oraz  do wykonania umowy łączącej Zamawiającego z Wykonawcą.</w:t>
      </w:r>
    </w:p>
    <w:p w14:paraId="27BDED0C" w14:textId="77777777" w:rsidR="00D031DE" w:rsidRPr="00D031DE" w:rsidRDefault="00D031DE" w:rsidP="00D031DE">
      <w:pPr>
        <w:widowControl/>
        <w:suppressAutoHyphens w:val="0"/>
        <w:autoSpaceDN/>
        <w:ind w:left="340" w:hanging="340"/>
        <w:contextualSpacing/>
        <w:jc w:val="both"/>
        <w:textAlignment w:val="auto"/>
        <w:rPr>
          <w:rFonts w:eastAsia="Times New Roman" w:cs="Times New Roman"/>
          <w:kern w:val="0"/>
          <w:lang w:eastAsia="pl-PL" w:bidi="ar-SA"/>
        </w:rPr>
      </w:pPr>
    </w:p>
    <w:p w14:paraId="3C3BB562" w14:textId="77777777" w:rsidR="00D031DE" w:rsidRPr="00D031DE" w:rsidRDefault="00D031DE" w:rsidP="00D031DE">
      <w:pPr>
        <w:widowControl/>
        <w:numPr>
          <w:ilvl w:val="0"/>
          <w:numId w:val="27"/>
        </w:numPr>
        <w:suppressAutoHyphens w:val="0"/>
        <w:autoSpaceDN/>
        <w:spacing w:after="160" w:line="256" w:lineRule="auto"/>
        <w:contextualSpacing/>
        <w:jc w:val="both"/>
        <w:textAlignment w:val="auto"/>
        <w:rPr>
          <w:rFonts w:eastAsia="Times New Roman" w:cs="Times New Roman"/>
          <w:kern w:val="0"/>
          <w:lang w:eastAsia="pl-PL" w:bidi="ar-SA"/>
        </w:rPr>
      </w:pPr>
      <w:bookmarkStart w:id="5" w:name="_Hlk514962511"/>
      <w:r w:rsidRPr="00D031DE">
        <w:rPr>
          <w:rFonts w:eastAsia="Times New Roman" w:cs="Times New Roman"/>
          <w:kern w:val="0"/>
          <w:lang w:eastAsia="pl-PL" w:bidi="ar-SA"/>
        </w:rPr>
        <w:t>Posiada Pani/Pan prawo dostępu do treści swoich danych oraz prawo ich sprostowania, usunięcia, ograniczenia przetwarzania, prawo wniesienia sprzeciwu wobec ich przetwarzania.</w:t>
      </w:r>
    </w:p>
    <w:p w14:paraId="59AA4A24" w14:textId="77777777" w:rsidR="00D031DE" w:rsidRPr="00D031DE" w:rsidRDefault="00D031DE" w:rsidP="00D031DE">
      <w:pPr>
        <w:widowControl/>
        <w:suppressAutoHyphens w:val="0"/>
        <w:autoSpaceDN/>
        <w:ind w:left="708"/>
        <w:jc w:val="both"/>
        <w:textAlignment w:val="auto"/>
        <w:rPr>
          <w:rFonts w:eastAsia="Times New Roman" w:cs="Times New Roman"/>
          <w:kern w:val="0"/>
          <w:lang w:eastAsia="pl-PL" w:bidi="ar-SA"/>
        </w:rPr>
      </w:pPr>
    </w:p>
    <w:p w14:paraId="74EB233D" w14:textId="77777777" w:rsidR="00D031DE" w:rsidRPr="00D031DE" w:rsidRDefault="00D031DE" w:rsidP="00D031DE">
      <w:pPr>
        <w:widowControl/>
        <w:numPr>
          <w:ilvl w:val="0"/>
          <w:numId w:val="27"/>
        </w:numPr>
        <w:suppressAutoHyphens w:val="0"/>
        <w:autoSpaceDN/>
        <w:spacing w:after="160" w:line="256" w:lineRule="auto"/>
        <w:jc w:val="both"/>
        <w:textAlignment w:val="auto"/>
        <w:rPr>
          <w:rFonts w:eastAsia="Times New Roman" w:cs="Times New Roman"/>
          <w:kern w:val="0"/>
          <w:lang w:eastAsia="pl-PL" w:bidi="ar-SA"/>
        </w:rPr>
      </w:pPr>
      <w:r w:rsidRPr="00D031DE">
        <w:rPr>
          <w:rFonts w:eastAsia="Times New Roman" w:cs="Times New Roman"/>
          <w:kern w:val="0"/>
          <w:lang w:eastAsia="pl-PL" w:bidi="ar-SA"/>
        </w:rPr>
        <w:t xml:space="preserve">Ma Pan/Pani prawo złożenia skargi na niezgodne z prawem przetwarzanie danych osobowych do Prezesa Urzędu Ochrony Danych Osobowych, ul. Stawki 2, 00-193 Warszawa. </w:t>
      </w:r>
    </w:p>
    <w:p w14:paraId="7BB3C508" w14:textId="77777777" w:rsidR="00D031DE" w:rsidRPr="00D031DE" w:rsidRDefault="00D031DE" w:rsidP="00D031DE">
      <w:pPr>
        <w:widowControl/>
        <w:suppressAutoHyphens w:val="0"/>
        <w:autoSpaceDN/>
        <w:ind w:left="340"/>
        <w:contextualSpacing/>
        <w:jc w:val="both"/>
        <w:textAlignment w:val="auto"/>
        <w:rPr>
          <w:rFonts w:eastAsia="Times New Roman" w:cs="Times New Roman"/>
          <w:kern w:val="0"/>
          <w:lang w:eastAsia="pl-PL" w:bidi="ar-SA"/>
        </w:rPr>
      </w:pPr>
    </w:p>
    <w:bookmarkEnd w:id="5"/>
    <w:p w14:paraId="3A9AB712" w14:textId="77777777" w:rsidR="00D031DE" w:rsidRPr="00D031DE" w:rsidRDefault="00D031DE" w:rsidP="00D031DE">
      <w:pPr>
        <w:widowControl/>
        <w:numPr>
          <w:ilvl w:val="0"/>
          <w:numId w:val="27"/>
        </w:numPr>
        <w:suppressAutoHyphens w:val="0"/>
        <w:autoSpaceDN/>
        <w:spacing w:after="160" w:line="256" w:lineRule="auto"/>
        <w:contextualSpacing/>
        <w:jc w:val="both"/>
        <w:textAlignment w:val="auto"/>
        <w:rPr>
          <w:rFonts w:eastAsia="Times New Roman" w:cs="Times New Roman"/>
          <w:bCs/>
          <w:kern w:val="0"/>
          <w:lang w:eastAsia="pl-PL" w:bidi="ar-SA"/>
        </w:rPr>
      </w:pPr>
      <w:r w:rsidRPr="00D031DE">
        <w:rPr>
          <w:rFonts w:eastAsia="Times New Roman" w:cs="Times New Roman"/>
          <w:kern w:val="0"/>
          <w:lang w:eastAsia="pl-PL" w:bidi="ar-SA"/>
        </w:rPr>
        <w:t>Dane mogą być udostępniane przez Administratora danych podmiotom upoważnionym do uzyskania informacji na podstawie przepisów prawa.</w:t>
      </w:r>
    </w:p>
    <w:p w14:paraId="5C6E0E6C" w14:textId="77777777" w:rsidR="00D031DE" w:rsidRPr="00D031DE" w:rsidRDefault="00D031DE" w:rsidP="00D031DE">
      <w:pPr>
        <w:widowControl/>
        <w:suppressAutoHyphens w:val="0"/>
        <w:autoSpaceDN/>
        <w:ind w:left="340" w:hanging="340"/>
        <w:jc w:val="both"/>
        <w:textAlignment w:val="auto"/>
        <w:rPr>
          <w:rFonts w:eastAsia="Times New Roman" w:cs="Times New Roman"/>
          <w:bCs/>
          <w:color w:val="FF0000"/>
          <w:kern w:val="0"/>
          <w:u w:val="single"/>
          <w:lang w:eastAsia="pl-PL" w:bidi="ar-SA"/>
        </w:rPr>
      </w:pPr>
    </w:p>
    <w:p w14:paraId="052C19C2" w14:textId="77777777" w:rsidR="00D031DE" w:rsidRPr="00D031DE" w:rsidRDefault="00D031DE" w:rsidP="00D031DE">
      <w:pPr>
        <w:widowControl/>
        <w:numPr>
          <w:ilvl w:val="0"/>
          <w:numId w:val="27"/>
        </w:numPr>
        <w:tabs>
          <w:tab w:val="left" w:pos="708"/>
          <w:tab w:val="center" w:pos="4536"/>
          <w:tab w:val="right" w:pos="9072"/>
        </w:tabs>
        <w:suppressAutoHyphens w:val="0"/>
        <w:autoSpaceDN/>
        <w:spacing w:after="160" w:line="256" w:lineRule="auto"/>
        <w:contextualSpacing/>
        <w:jc w:val="both"/>
        <w:textAlignment w:val="auto"/>
        <w:rPr>
          <w:rFonts w:eastAsia="Times New Roman" w:cs="Times New Roman"/>
          <w:bCs/>
          <w:kern w:val="0"/>
          <w:lang w:eastAsia="pl-PL" w:bidi="ar-SA"/>
        </w:rPr>
      </w:pPr>
      <w:r w:rsidRPr="00D031DE">
        <w:rPr>
          <w:rFonts w:eastAsia="Times New Roman" w:cs="Times New Roman"/>
          <w:bCs/>
          <w:kern w:val="0"/>
          <w:lang w:eastAsia="pl-PL" w:bidi="ar-SA"/>
        </w:rPr>
        <w:t>Został wyznaczony Inspektor ochrony danych, z którym można kontaktować się poprzez adres e-mail:</w:t>
      </w:r>
      <w:r w:rsidRPr="00D031DE">
        <w:rPr>
          <w:rFonts w:eastAsia="Times New Roman" w:cs="Times New Roman"/>
          <w:bCs/>
          <w:color w:val="0070C0"/>
          <w:kern w:val="0"/>
          <w:u w:val="single"/>
          <w:lang w:eastAsia="pl-PL" w:bidi="ar-SA"/>
        </w:rPr>
        <w:t xml:space="preserve"> </w:t>
      </w:r>
      <w:r w:rsidRPr="00D031DE">
        <w:rPr>
          <w:rFonts w:eastAsia="Times New Roman" w:cs="Times New Roman"/>
          <w:color w:val="0070C0"/>
          <w:kern w:val="0"/>
          <w:u w:val="single"/>
          <w:lang w:eastAsia="pl-PL" w:bidi="ar-SA"/>
        </w:rPr>
        <w:t>iod@golub-dobrzyń.com.pl.</w:t>
      </w:r>
    </w:p>
    <w:p w14:paraId="07E4D6C3" w14:textId="77777777" w:rsidR="00D031DE" w:rsidRPr="00D031DE" w:rsidRDefault="00D031DE" w:rsidP="00D031DE">
      <w:pPr>
        <w:widowControl/>
        <w:suppressAutoHyphens w:val="0"/>
        <w:autoSpaceDN/>
        <w:ind w:left="340" w:hanging="340"/>
        <w:jc w:val="both"/>
        <w:textAlignment w:val="auto"/>
        <w:rPr>
          <w:rFonts w:eastAsia="Times New Roman" w:cs="Times New Roman"/>
          <w:bCs/>
          <w:kern w:val="0"/>
          <w:lang w:eastAsia="pl-PL" w:bidi="ar-SA"/>
        </w:rPr>
      </w:pPr>
    </w:p>
    <w:p w14:paraId="710F9B8D" w14:textId="77777777" w:rsidR="00D031DE" w:rsidRPr="00D031DE" w:rsidRDefault="00D031DE" w:rsidP="00D031DE">
      <w:pPr>
        <w:widowControl/>
        <w:numPr>
          <w:ilvl w:val="0"/>
          <w:numId w:val="27"/>
        </w:numPr>
        <w:tabs>
          <w:tab w:val="left" w:pos="708"/>
          <w:tab w:val="center" w:pos="4536"/>
          <w:tab w:val="right" w:pos="9072"/>
        </w:tabs>
        <w:suppressAutoHyphens w:val="0"/>
        <w:autoSpaceDN/>
        <w:spacing w:after="160" w:line="256" w:lineRule="auto"/>
        <w:jc w:val="both"/>
        <w:textAlignment w:val="auto"/>
        <w:rPr>
          <w:rFonts w:eastAsia="Times New Roman" w:cs="Times New Roman"/>
          <w:bCs/>
          <w:kern w:val="0"/>
          <w:lang w:eastAsia="pl-PL" w:bidi="ar-SA"/>
        </w:rPr>
      </w:pPr>
      <w:bookmarkStart w:id="6" w:name="_Hlk514962901"/>
      <w:r w:rsidRPr="00D031DE">
        <w:rPr>
          <w:rFonts w:eastAsia="Times New Roman" w:cs="Times New Roman"/>
          <w:bCs/>
          <w:kern w:val="0"/>
          <w:lang w:eastAsia="pl-PL" w:bidi="ar-SA"/>
        </w:rPr>
        <w:t xml:space="preserve">Pana/Pani dane od momentu pozyskania będą przechowywane przez okres wynikający z regulacji prawnych- kategorii archiwalnej dokumentacji, określonej w jednolitym rzeczowym wykazie akt </w:t>
      </w:r>
      <w:bookmarkEnd w:id="6"/>
      <w:r w:rsidRPr="00D031DE">
        <w:rPr>
          <w:rFonts w:eastAsia="Times New Roman" w:cs="Times New Roman"/>
          <w:bCs/>
          <w:kern w:val="0"/>
          <w:lang w:eastAsia="pl-PL" w:bidi="ar-SA"/>
        </w:rPr>
        <w:t>dla placówki. Okres ten wynosi</w:t>
      </w:r>
      <w:r w:rsidRPr="00D031DE">
        <w:rPr>
          <w:rFonts w:eastAsia="Times New Roman" w:cs="Times New Roman"/>
          <w:b/>
          <w:kern w:val="0"/>
          <w:lang w:eastAsia="pl-PL" w:bidi="ar-SA"/>
        </w:rPr>
        <w:t xml:space="preserve"> 5 lat </w:t>
      </w:r>
      <w:r w:rsidRPr="00D031DE">
        <w:rPr>
          <w:rFonts w:eastAsia="Times New Roman" w:cs="Times New Roman"/>
          <w:bCs/>
          <w:kern w:val="0"/>
          <w:lang w:eastAsia="pl-PL" w:bidi="ar-SA"/>
        </w:rPr>
        <w:t>od momentu złożenia oferty.</w:t>
      </w:r>
    </w:p>
    <w:p w14:paraId="7ECF7092" w14:textId="77777777" w:rsidR="00D031DE" w:rsidRPr="00D031DE" w:rsidRDefault="00D031DE" w:rsidP="00D031DE">
      <w:pPr>
        <w:widowControl/>
        <w:tabs>
          <w:tab w:val="left" w:pos="708"/>
          <w:tab w:val="center" w:pos="4536"/>
          <w:tab w:val="right" w:pos="9072"/>
        </w:tabs>
        <w:suppressAutoHyphens w:val="0"/>
        <w:autoSpaceDN/>
        <w:jc w:val="both"/>
        <w:textAlignment w:val="auto"/>
        <w:rPr>
          <w:rFonts w:eastAsia="Times New Roman" w:cs="Times New Roman"/>
          <w:bCs/>
          <w:kern w:val="0"/>
          <w:lang w:eastAsia="pl-PL" w:bidi="ar-SA"/>
        </w:rPr>
      </w:pPr>
    </w:p>
    <w:p w14:paraId="771E9715" w14:textId="77777777" w:rsidR="00D031DE" w:rsidRPr="00D031DE" w:rsidRDefault="00D031DE" w:rsidP="00D031DE">
      <w:pPr>
        <w:widowControl/>
        <w:numPr>
          <w:ilvl w:val="0"/>
          <w:numId w:val="27"/>
        </w:numPr>
        <w:suppressAutoHyphens w:val="0"/>
        <w:autoSpaceDN/>
        <w:spacing w:after="160" w:line="256" w:lineRule="auto"/>
        <w:contextualSpacing/>
        <w:jc w:val="both"/>
        <w:textAlignment w:val="auto"/>
        <w:rPr>
          <w:rFonts w:eastAsia="Times New Roman" w:cs="Times New Roman"/>
          <w:bCs/>
          <w:color w:val="000000"/>
          <w:kern w:val="0"/>
          <w:lang w:eastAsia="pl-PL" w:bidi="ar-SA"/>
        </w:rPr>
      </w:pPr>
      <w:r w:rsidRPr="00D031DE">
        <w:rPr>
          <w:rFonts w:eastAsia="Times New Roman" w:cs="Times New Roman"/>
          <w:bCs/>
          <w:color w:val="000000"/>
          <w:kern w:val="0"/>
          <w:lang w:eastAsia="pl-PL" w:bidi="ar-SA"/>
        </w:rPr>
        <w:t>Administrator danych nie będzie przekazywał danych osobowych do państwa trzeciego lub organizacji międzynarodowej.</w:t>
      </w:r>
    </w:p>
    <w:p w14:paraId="6B96FF2E" w14:textId="77777777" w:rsidR="00D031DE" w:rsidRPr="00D031DE" w:rsidRDefault="00D031DE" w:rsidP="00D031DE">
      <w:pPr>
        <w:widowControl/>
        <w:suppressAutoHyphens w:val="0"/>
        <w:autoSpaceDN/>
        <w:ind w:left="340" w:hanging="340"/>
        <w:jc w:val="both"/>
        <w:textAlignment w:val="auto"/>
        <w:rPr>
          <w:rFonts w:eastAsia="Times New Roman" w:cs="Times New Roman"/>
          <w:bCs/>
          <w:color w:val="000000"/>
          <w:kern w:val="0"/>
          <w:lang w:eastAsia="pl-PL" w:bidi="ar-SA"/>
        </w:rPr>
      </w:pPr>
    </w:p>
    <w:p w14:paraId="1AC87FF9" w14:textId="77777777" w:rsidR="00D031DE" w:rsidRPr="00D031DE" w:rsidRDefault="00D031DE" w:rsidP="00D031DE">
      <w:pPr>
        <w:widowControl/>
        <w:numPr>
          <w:ilvl w:val="0"/>
          <w:numId w:val="27"/>
        </w:numPr>
        <w:suppressAutoHyphens w:val="0"/>
        <w:autoSpaceDN/>
        <w:spacing w:after="160" w:line="256" w:lineRule="auto"/>
        <w:contextualSpacing/>
        <w:jc w:val="both"/>
        <w:textAlignment w:val="auto"/>
        <w:rPr>
          <w:rFonts w:eastAsia="Times New Roman" w:cs="Times New Roman"/>
          <w:bCs/>
          <w:color w:val="000000"/>
          <w:kern w:val="0"/>
          <w:lang w:eastAsia="pl-PL" w:bidi="ar-SA"/>
        </w:rPr>
      </w:pPr>
      <w:r w:rsidRPr="00D031DE">
        <w:rPr>
          <w:rFonts w:eastAsia="Times New Roman" w:cs="Times New Roman"/>
          <w:bCs/>
          <w:color w:val="000000"/>
          <w:kern w:val="0"/>
          <w:lang w:eastAsia="pl-PL" w:bidi="ar-SA"/>
        </w:rPr>
        <w:t>Pana/Pani dane nie będą przetwarzane w sposób automatyczny.</w:t>
      </w:r>
    </w:p>
    <w:p w14:paraId="3228B265" w14:textId="18E23B77" w:rsidR="00D031DE" w:rsidRDefault="00D031DE" w:rsidP="005910E0">
      <w:pPr>
        <w:jc w:val="both"/>
      </w:pPr>
    </w:p>
    <w:p w14:paraId="693936F3" w14:textId="08274A9C" w:rsidR="005910E0" w:rsidRPr="00677AB3" w:rsidRDefault="005910E0" w:rsidP="00D031DE">
      <w:pPr>
        <w:widowControl/>
        <w:suppressAutoHyphens w:val="0"/>
        <w:autoSpaceDN/>
        <w:spacing w:line="259" w:lineRule="auto"/>
        <w:jc w:val="both"/>
        <w:textAlignment w:val="auto"/>
        <w:rPr>
          <w:i/>
        </w:rPr>
      </w:pPr>
    </w:p>
    <w:p w14:paraId="52FDF91E" w14:textId="77777777" w:rsidR="005910E0" w:rsidRDefault="005910E0" w:rsidP="005910E0">
      <w:pPr>
        <w:autoSpaceDE w:val="0"/>
        <w:adjustRightInd w:val="0"/>
        <w:rPr>
          <w:color w:val="000000"/>
          <w:sz w:val="22"/>
          <w:szCs w:val="22"/>
        </w:rPr>
      </w:pPr>
    </w:p>
    <w:p w14:paraId="744AE2DD" w14:textId="77777777" w:rsidR="005910E0" w:rsidRDefault="005910E0" w:rsidP="005910E0">
      <w:pPr>
        <w:autoSpaceDE w:val="0"/>
        <w:adjustRightInd w:val="0"/>
        <w:rPr>
          <w:color w:val="000000"/>
          <w:sz w:val="22"/>
          <w:szCs w:val="22"/>
        </w:rPr>
      </w:pPr>
    </w:p>
    <w:p w14:paraId="77EE38DC" w14:textId="77777777" w:rsidR="005910E0" w:rsidRDefault="005910E0" w:rsidP="005910E0">
      <w:pPr>
        <w:autoSpaceDE w:val="0"/>
        <w:adjustRightInd w:val="0"/>
        <w:rPr>
          <w:color w:val="000000"/>
          <w:sz w:val="22"/>
          <w:szCs w:val="22"/>
        </w:rPr>
      </w:pPr>
    </w:p>
    <w:p w14:paraId="09084470" w14:textId="77777777" w:rsidR="005910E0" w:rsidRDefault="005910E0" w:rsidP="005910E0">
      <w:pPr>
        <w:autoSpaceDE w:val="0"/>
        <w:adjustRightInd w:val="0"/>
        <w:rPr>
          <w:color w:val="000000"/>
          <w:sz w:val="22"/>
          <w:szCs w:val="22"/>
        </w:rPr>
      </w:pPr>
    </w:p>
    <w:p w14:paraId="1D36418D" w14:textId="77777777" w:rsidR="005910E0" w:rsidRDefault="005910E0" w:rsidP="005910E0">
      <w:pPr>
        <w:autoSpaceDE w:val="0"/>
        <w:adjustRightInd w:val="0"/>
        <w:rPr>
          <w:color w:val="000000"/>
          <w:sz w:val="22"/>
          <w:szCs w:val="22"/>
        </w:rPr>
      </w:pPr>
    </w:p>
    <w:p w14:paraId="457D6EED" w14:textId="77777777" w:rsidR="005910E0" w:rsidRDefault="005910E0" w:rsidP="005910E0">
      <w:pPr>
        <w:autoSpaceDE w:val="0"/>
        <w:adjustRightInd w:val="0"/>
        <w:rPr>
          <w:color w:val="000000"/>
          <w:sz w:val="22"/>
          <w:szCs w:val="22"/>
        </w:rPr>
      </w:pPr>
    </w:p>
    <w:p w14:paraId="7815567B" w14:textId="77777777" w:rsidR="005910E0" w:rsidRPr="001F38F0" w:rsidRDefault="005910E0" w:rsidP="005910E0">
      <w:pPr>
        <w:autoSpaceDE w:val="0"/>
        <w:adjustRightInd w:val="0"/>
        <w:rPr>
          <w:color w:val="000000"/>
          <w:sz w:val="22"/>
          <w:szCs w:val="22"/>
        </w:rPr>
      </w:pPr>
    </w:p>
    <w:p w14:paraId="65A3AB76" w14:textId="77777777" w:rsidR="005910E0" w:rsidRPr="00F512E8" w:rsidRDefault="005910E0" w:rsidP="005910E0">
      <w:pPr>
        <w:autoSpaceDE w:val="0"/>
        <w:adjustRightInd w:val="0"/>
        <w:rPr>
          <w:color w:val="000000"/>
          <w:szCs w:val="22"/>
        </w:rPr>
      </w:pPr>
      <w:r w:rsidRPr="00F512E8">
        <w:rPr>
          <w:b/>
          <w:bCs/>
          <w:color w:val="000000"/>
          <w:szCs w:val="22"/>
        </w:rPr>
        <w:lastRenderedPageBreak/>
        <w:t xml:space="preserve">Załączniki do SIWZ </w:t>
      </w:r>
    </w:p>
    <w:p w14:paraId="52F5B498" w14:textId="77777777" w:rsidR="005910E0" w:rsidRDefault="005910E0" w:rsidP="005910E0">
      <w:pPr>
        <w:ind w:right="-399"/>
        <w:rPr>
          <w:szCs w:val="22"/>
        </w:rPr>
      </w:pPr>
      <w:r w:rsidRPr="00F512E8">
        <w:rPr>
          <w:szCs w:val="22"/>
        </w:rPr>
        <w:t>Załącznik nr 1 - Opis Przedmiotu Zamówienia</w:t>
      </w:r>
    </w:p>
    <w:p w14:paraId="371E062F" w14:textId="77777777" w:rsidR="005910E0" w:rsidRPr="00F512E8" w:rsidRDefault="005910E0" w:rsidP="005910E0">
      <w:pPr>
        <w:ind w:right="-399"/>
        <w:rPr>
          <w:szCs w:val="22"/>
        </w:rPr>
      </w:pPr>
      <w:r>
        <w:rPr>
          <w:szCs w:val="22"/>
        </w:rPr>
        <w:t>Załącznik nr 2 - Oświadczenia</w:t>
      </w:r>
    </w:p>
    <w:p w14:paraId="15E0002F" w14:textId="77777777" w:rsidR="005910E0" w:rsidRPr="00F512E8" w:rsidRDefault="005910E0" w:rsidP="005910E0">
      <w:pPr>
        <w:ind w:right="-399"/>
        <w:rPr>
          <w:szCs w:val="22"/>
        </w:rPr>
      </w:pPr>
      <w:r w:rsidRPr="00F512E8">
        <w:rPr>
          <w:szCs w:val="22"/>
        </w:rPr>
        <w:t>Załącznik nr 3 - Oświadczenie o spełnianiu warunków udziału w postępowaniu o zamówienie publiczne</w:t>
      </w:r>
    </w:p>
    <w:p w14:paraId="28AC177B" w14:textId="248275FE" w:rsidR="005910E0" w:rsidRDefault="005910E0" w:rsidP="005910E0">
      <w:pPr>
        <w:ind w:right="-399"/>
        <w:rPr>
          <w:szCs w:val="22"/>
        </w:rPr>
      </w:pPr>
      <w:r w:rsidRPr="00F512E8">
        <w:rPr>
          <w:szCs w:val="22"/>
        </w:rPr>
        <w:t xml:space="preserve">Załącznik nr </w:t>
      </w:r>
      <w:r w:rsidR="004C271F">
        <w:rPr>
          <w:szCs w:val="22"/>
        </w:rPr>
        <w:t>4</w:t>
      </w:r>
      <w:r w:rsidRPr="00F512E8">
        <w:rPr>
          <w:szCs w:val="22"/>
        </w:rPr>
        <w:t xml:space="preserve"> - Wzór umowy</w:t>
      </w:r>
    </w:p>
    <w:p w14:paraId="132C76AA" w14:textId="66D2553F" w:rsidR="00D17B20" w:rsidRDefault="00D17B20" w:rsidP="00D031DE">
      <w:pPr>
        <w:rPr>
          <w:b/>
          <w:szCs w:val="21"/>
        </w:rPr>
      </w:pPr>
    </w:p>
    <w:p w14:paraId="2E1D50BE" w14:textId="3BF54918" w:rsidR="004C271F" w:rsidRDefault="004C271F" w:rsidP="00D031DE">
      <w:pPr>
        <w:rPr>
          <w:b/>
          <w:szCs w:val="21"/>
        </w:rPr>
      </w:pPr>
    </w:p>
    <w:p w14:paraId="4C0203EC" w14:textId="77777777" w:rsidR="004C271F" w:rsidRDefault="004C271F" w:rsidP="00D031DE">
      <w:pPr>
        <w:rPr>
          <w:b/>
          <w:szCs w:val="21"/>
        </w:rPr>
      </w:pPr>
    </w:p>
    <w:p w14:paraId="05E09E16" w14:textId="44B933CC" w:rsidR="004C271F" w:rsidRDefault="004C271F" w:rsidP="00D031DE">
      <w:pPr>
        <w:rPr>
          <w:b/>
          <w:szCs w:val="21"/>
        </w:rPr>
      </w:pPr>
    </w:p>
    <w:p w14:paraId="1004F281" w14:textId="28D7E6BA" w:rsidR="008F1372" w:rsidRDefault="008F1372" w:rsidP="00D031DE">
      <w:pPr>
        <w:rPr>
          <w:b/>
          <w:szCs w:val="21"/>
        </w:rPr>
      </w:pPr>
    </w:p>
    <w:p w14:paraId="7DBB3952" w14:textId="1292F122" w:rsidR="008F1372" w:rsidRDefault="008F1372" w:rsidP="00D031DE">
      <w:pPr>
        <w:rPr>
          <w:b/>
          <w:szCs w:val="21"/>
        </w:rPr>
      </w:pPr>
    </w:p>
    <w:p w14:paraId="2A396006" w14:textId="76258245" w:rsidR="008F1372" w:rsidRDefault="008F1372" w:rsidP="00D031DE">
      <w:pPr>
        <w:rPr>
          <w:b/>
          <w:szCs w:val="21"/>
        </w:rPr>
      </w:pPr>
    </w:p>
    <w:p w14:paraId="180384D5" w14:textId="5A0BAB48" w:rsidR="008F1372" w:rsidRDefault="008F1372" w:rsidP="00D031DE">
      <w:pPr>
        <w:rPr>
          <w:b/>
          <w:szCs w:val="21"/>
        </w:rPr>
      </w:pPr>
    </w:p>
    <w:p w14:paraId="0CB6C313" w14:textId="180A9EEB" w:rsidR="008F1372" w:rsidRDefault="008F1372" w:rsidP="00D031DE">
      <w:pPr>
        <w:rPr>
          <w:b/>
          <w:szCs w:val="21"/>
        </w:rPr>
      </w:pPr>
    </w:p>
    <w:p w14:paraId="6A7F50EB" w14:textId="31504660" w:rsidR="00B32CB7" w:rsidRDefault="00B32CB7" w:rsidP="00D031DE">
      <w:pPr>
        <w:rPr>
          <w:b/>
          <w:szCs w:val="21"/>
        </w:rPr>
      </w:pPr>
    </w:p>
    <w:p w14:paraId="6FA8A624" w14:textId="33FAA80B" w:rsidR="00B32CB7" w:rsidRDefault="00B32CB7" w:rsidP="00D031DE">
      <w:pPr>
        <w:rPr>
          <w:b/>
          <w:szCs w:val="21"/>
        </w:rPr>
      </w:pPr>
    </w:p>
    <w:p w14:paraId="320D764E" w14:textId="49804CAD" w:rsidR="00B32CB7" w:rsidRDefault="00B32CB7" w:rsidP="00D031DE">
      <w:pPr>
        <w:rPr>
          <w:b/>
          <w:szCs w:val="21"/>
        </w:rPr>
      </w:pPr>
    </w:p>
    <w:p w14:paraId="5A0A677B" w14:textId="5C30C355" w:rsidR="00B32CB7" w:rsidRDefault="00B32CB7" w:rsidP="00D031DE">
      <w:pPr>
        <w:rPr>
          <w:b/>
          <w:szCs w:val="21"/>
        </w:rPr>
      </w:pPr>
    </w:p>
    <w:p w14:paraId="55C27210" w14:textId="1F9EB604" w:rsidR="00B32CB7" w:rsidRDefault="00B32CB7" w:rsidP="00D031DE">
      <w:pPr>
        <w:rPr>
          <w:b/>
          <w:szCs w:val="21"/>
        </w:rPr>
      </w:pPr>
    </w:p>
    <w:p w14:paraId="26B98801" w14:textId="36A34BF5" w:rsidR="00B32CB7" w:rsidRDefault="00B32CB7" w:rsidP="00D031DE">
      <w:pPr>
        <w:rPr>
          <w:b/>
          <w:szCs w:val="21"/>
        </w:rPr>
      </w:pPr>
    </w:p>
    <w:p w14:paraId="31A5B552" w14:textId="3D29D0EC" w:rsidR="00B32CB7" w:rsidRDefault="00B32CB7" w:rsidP="00D031DE">
      <w:pPr>
        <w:rPr>
          <w:b/>
          <w:szCs w:val="21"/>
        </w:rPr>
      </w:pPr>
    </w:p>
    <w:p w14:paraId="0840C82D" w14:textId="384C230A" w:rsidR="00B32CB7" w:rsidRDefault="00B32CB7" w:rsidP="00D031DE">
      <w:pPr>
        <w:rPr>
          <w:b/>
          <w:szCs w:val="21"/>
        </w:rPr>
      </w:pPr>
    </w:p>
    <w:p w14:paraId="5BE9156A" w14:textId="17E77B19" w:rsidR="00B32CB7" w:rsidRDefault="00B32CB7" w:rsidP="00D031DE">
      <w:pPr>
        <w:rPr>
          <w:b/>
          <w:szCs w:val="21"/>
        </w:rPr>
      </w:pPr>
    </w:p>
    <w:p w14:paraId="266A1DAA" w14:textId="5000C358" w:rsidR="00B32CB7" w:rsidRDefault="00B32CB7" w:rsidP="00D031DE">
      <w:pPr>
        <w:rPr>
          <w:b/>
          <w:szCs w:val="21"/>
        </w:rPr>
      </w:pPr>
    </w:p>
    <w:p w14:paraId="4852F6D6" w14:textId="31D450DA" w:rsidR="00B32CB7" w:rsidRDefault="00B32CB7" w:rsidP="00D031DE">
      <w:pPr>
        <w:rPr>
          <w:b/>
          <w:szCs w:val="21"/>
        </w:rPr>
      </w:pPr>
    </w:p>
    <w:p w14:paraId="392E7E42" w14:textId="47AE7342" w:rsidR="00B32CB7" w:rsidRDefault="00B32CB7" w:rsidP="00D031DE">
      <w:pPr>
        <w:rPr>
          <w:b/>
          <w:szCs w:val="21"/>
        </w:rPr>
      </w:pPr>
    </w:p>
    <w:p w14:paraId="0A88772F" w14:textId="3050EF23" w:rsidR="00B32CB7" w:rsidRDefault="00B32CB7" w:rsidP="00D031DE">
      <w:pPr>
        <w:rPr>
          <w:b/>
          <w:szCs w:val="21"/>
        </w:rPr>
      </w:pPr>
    </w:p>
    <w:p w14:paraId="2BF2D9DF" w14:textId="1E9D16C8" w:rsidR="00B32CB7" w:rsidRDefault="00B32CB7" w:rsidP="00D031DE">
      <w:pPr>
        <w:rPr>
          <w:b/>
          <w:szCs w:val="21"/>
        </w:rPr>
      </w:pPr>
    </w:p>
    <w:p w14:paraId="0B7FB72C" w14:textId="3DA2D585" w:rsidR="00B32CB7" w:rsidRDefault="00B32CB7" w:rsidP="00D031DE">
      <w:pPr>
        <w:rPr>
          <w:b/>
          <w:szCs w:val="21"/>
        </w:rPr>
      </w:pPr>
    </w:p>
    <w:p w14:paraId="2AE6348C" w14:textId="5C7AA18B" w:rsidR="00B32CB7" w:rsidRDefault="00B32CB7" w:rsidP="00D031DE">
      <w:pPr>
        <w:rPr>
          <w:b/>
          <w:szCs w:val="21"/>
        </w:rPr>
      </w:pPr>
    </w:p>
    <w:p w14:paraId="679444A9" w14:textId="3E1AE834" w:rsidR="00B32CB7" w:rsidRDefault="00B32CB7" w:rsidP="00D031DE">
      <w:pPr>
        <w:rPr>
          <w:b/>
          <w:szCs w:val="21"/>
        </w:rPr>
      </w:pPr>
    </w:p>
    <w:p w14:paraId="294AE071" w14:textId="389128D1" w:rsidR="00B32CB7" w:rsidRDefault="00B32CB7" w:rsidP="00D031DE">
      <w:pPr>
        <w:rPr>
          <w:b/>
          <w:szCs w:val="21"/>
        </w:rPr>
      </w:pPr>
    </w:p>
    <w:p w14:paraId="33D7A4A1" w14:textId="72D391FF" w:rsidR="00B32CB7" w:rsidRDefault="00B32CB7" w:rsidP="00D031DE">
      <w:pPr>
        <w:rPr>
          <w:b/>
          <w:szCs w:val="21"/>
        </w:rPr>
      </w:pPr>
    </w:p>
    <w:p w14:paraId="3994D7DA" w14:textId="1E29958C" w:rsidR="00B32CB7" w:rsidRDefault="00B32CB7" w:rsidP="00D031DE">
      <w:pPr>
        <w:rPr>
          <w:b/>
          <w:szCs w:val="21"/>
        </w:rPr>
      </w:pPr>
    </w:p>
    <w:p w14:paraId="3C5ADD0C" w14:textId="04DEF040" w:rsidR="00B32CB7" w:rsidRDefault="00B32CB7" w:rsidP="00D031DE">
      <w:pPr>
        <w:rPr>
          <w:b/>
          <w:szCs w:val="21"/>
        </w:rPr>
      </w:pPr>
    </w:p>
    <w:p w14:paraId="77B38763" w14:textId="3D5DCD63" w:rsidR="00B32CB7" w:rsidRDefault="00B32CB7" w:rsidP="00D031DE">
      <w:pPr>
        <w:rPr>
          <w:b/>
          <w:szCs w:val="21"/>
        </w:rPr>
      </w:pPr>
    </w:p>
    <w:p w14:paraId="529D2282" w14:textId="7141C35E" w:rsidR="00B32CB7" w:rsidRDefault="00B32CB7" w:rsidP="00D031DE">
      <w:pPr>
        <w:rPr>
          <w:b/>
          <w:szCs w:val="21"/>
        </w:rPr>
      </w:pPr>
    </w:p>
    <w:p w14:paraId="02F0EDCE" w14:textId="6FDFA6AA" w:rsidR="00B32CB7" w:rsidRDefault="00B32CB7" w:rsidP="00D031DE">
      <w:pPr>
        <w:rPr>
          <w:b/>
          <w:szCs w:val="21"/>
        </w:rPr>
      </w:pPr>
    </w:p>
    <w:p w14:paraId="7209B5C1" w14:textId="798E908A" w:rsidR="00B32CB7" w:rsidRDefault="00B32CB7" w:rsidP="00D031DE">
      <w:pPr>
        <w:rPr>
          <w:b/>
          <w:szCs w:val="21"/>
        </w:rPr>
      </w:pPr>
    </w:p>
    <w:p w14:paraId="6D4BFFD5" w14:textId="17A27868" w:rsidR="00B32CB7" w:rsidRDefault="00B32CB7" w:rsidP="00D031DE">
      <w:pPr>
        <w:rPr>
          <w:b/>
          <w:szCs w:val="21"/>
        </w:rPr>
      </w:pPr>
    </w:p>
    <w:p w14:paraId="4EF1E228" w14:textId="307DF119" w:rsidR="00B32CB7" w:rsidRDefault="00B32CB7" w:rsidP="00D031DE">
      <w:pPr>
        <w:rPr>
          <w:b/>
          <w:szCs w:val="21"/>
        </w:rPr>
      </w:pPr>
    </w:p>
    <w:p w14:paraId="6A971A61" w14:textId="41DBF453" w:rsidR="00B32CB7" w:rsidRDefault="00B32CB7" w:rsidP="00D031DE">
      <w:pPr>
        <w:rPr>
          <w:b/>
          <w:szCs w:val="21"/>
        </w:rPr>
      </w:pPr>
    </w:p>
    <w:p w14:paraId="2E38DC03" w14:textId="565D19FC" w:rsidR="00B32CB7" w:rsidRDefault="00B32CB7" w:rsidP="00D031DE">
      <w:pPr>
        <w:rPr>
          <w:b/>
          <w:szCs w:val="21"/>
        </w:rPr>
      </w:pPr>
    </w:p>
    <w:p w14:paraId="4CBAA98B" w14:textId="300720E6" w:rsidR="00B32CB7" w:rsidRDefault="00B32CB7" w:rsidP="00D031DE">
      <w:pPr>
        <w:rPr>
          <w:b/>
          <w:szCs w:val="21"/>
        </w:rPr>
      </w:pPr>
    </w:p>
    <w:p w14:paraId="1C85E482" w14:textId="579C179B" w:rsidR="00B32CB7" w:rsidRDefault="00B32CB7" w:rsidP="00D031DE">
      <w:pPr>
        <w:rPr>
          <w:b/>
          <w:szCs w:val="21"/>
        </w:rPr>
      </w:pPr>
    </w:p>
    <w:p w14:paraId="30DD51B0" w14:textId="77777777" w:rsidR="00B32CB7" w:rsidRDefault="00B32CB7" w:rsidP="00D031DE">
      <w:pPr>
        <w:rPr>
          <w:b/>
          <w:szCs w:val="21"/>
        </w:rPr>
      </w:pPr>
    </w:p>
    <w:p w14:paraId="24D153FB" w14:textId="77777777" w:rsidR="008F1372" w:rsidRDefault="008F1372" w:rsidP="00D031DE">
      <w:pPr>
        <w:rPr>
          <w:b/>
          <w:szCs w:val="21"/>
        </w:rPr>
      </w:pPr>
    </w:p>
    <w:p w14:paraId="4D0DCAAB" w14:textId="77777777" w:rsidR="006101A5" w:rsidRDefault="006101A5" w:rsidP="00D031DE">
      <w:pPr>
        <w:rPr>
          <w:b/>
          <w:szCs w:val="21"/>
        </w:rPr>
      </w:pPr>
    </w:p>
    <w:p w14:paraId="405D2EEE" w14:textId="77777777" w:rsidR="005910E0" w:rsidRPr="00CB1CD1" w:rsidRDefault="005910E0" w:rsidP="006101A5">
      <w:pPr>
        <w:jc w:val="right"/>
        <w:rPr>
          <w:b/>
        </w:rPr>
      </w:pPr>
      <w:r w:rsidRPr="00CB1CD1">
        <w:rPr>
          <w:b/>
        </w:rPr>
        <w:lastRenderedPageBreak/>
        <w:t>Załącznik nr 1 do SIWZ</w:t>
      </w:r>
    </w:p>
    <w:p w14:paraId="51DE2B8A" w14:textId="77777777" w:rsidR="005910E0" w:rsidRDefault="005910E0" w:rsidP="006101A5"/>
    <w:p w14:paraId="5339271F" w14:textId="77777777" w:rsidR="005910E0" w:rsidRDefault="005910E0" w:rsidP="006101A5">
      <w:pPr>
        <w:jc w:val="center"/>
        <w:rPr>
          <w:b/>
          <w:sz w:val="28"/>
          <w:szCs w:val="28"/>
        </w:rPr>
      </w:pPr>
      <w:r w:rsidRPr="00872F58">
        <w:rPr>
          <w:b/>
          <w:sz w:val="28"/>
          <w:szCs w:val="28"/>
        </w:rPr>
        <w:t>Opis Przedmiotu Zamówienia</w:t>
      </w:r>
    </w:p>
    <w:p w14:paraId="529EAFDF" w14:textId="77777777" w:rsidR="008F7154" w:rsidRDefault="008F7154" w:rsidP="006101A5">
      <w:pPr>
        <w:rPr>
          <w:b/>
          <w:szCs w:val="28"/>
        </w:rPr>
      </w:pPr>
    </w:p>
    <w:p w14:paraId="2CCDCF29" w14:textId="77777777" w:rsidR="005910E0" w:rsidRPr="008F7154" w:rsidRDefault="008F7154" w:rsidP="006101A5">
      <w:pPr>
        <w:rPr>
          <w:b/>
          <w:szCs w:val="28"/>
        </w:rPr>
      </w:pPr>
      <w:r w:rsidRPr="008F7154">
        <w:rPr>
          <w:b/>
          <w:szCs w:val="28"/>
        </w:rPr>
        <w:t>Miejsce wykonywania usługi:</w:t>
      </w:r>
    </w:p>
    <w:p w14:paraId="6E9126DE" w14:textId="77777777" w:rsidR="008F7154" w:rsidRPr="008F7154" w:rsidRDefault="008F7154" w:rsidP="006101A5">
      <w:pPr>
        <w:rPr>
          <w:szCs w:val="28"/>
        </w:rPr>
      </w:pPr>
      <w:r w:rsidRPr="008F7154">
        <w:rPr>
          <w:szCs w:val="28"/>
        </w:rPr>
        <w:t>Publiczna Szkoła Muzyczna I stopnia w Kowalewie Pomorskim</w:t>
      </w:r>
    </w:p>
    <w:p w14:paraId="518CFDB8" w14:textId="77777777" w:rsidR="008F7154" w:rsidRPr="008F7154" w:rsidRDefault="008F7154" w:rsidP="006101A5">
      <w:pPr>
        <w:rPr>
          <w:szCs w:val="28"/>
        </w:rPr>
      </w:pPr>
      <w:r w:rsidRPr="008F7154">
        <w:rPr>
          <w:szCs w:val="28"/>
        </w:rPr>
        <w:t>ul. Odrodzenia 7</w:t>
      </w:r>
    </w:p>
    <w:p w14:paraId="28EE6B6A" w14:textId="77777777" w:rsidR="008F7154" w:rsidRPr="008F7154" w:rsidRDefault="008F7154" w:rsidP="006101A5">
      <w:pPr>
        <w:rPr>
          <w:szCs w:val="28"/>
        </w:rPr>
      </w:pPr>
      <w:r w:rsidRPr="008F7154">
        <w:rPr>
          <w:szCs w:val="28"/>
        </w:rPr>
        <w:t>87-410 Kowalewo Pomorskie</w:t>
      </w:r>
    </w:p>
    <w:p w14:paraId="5D9B86BD" w14:textId="77777777" w:rsidR="008F7154" w:rsidRPr="008F7154" w:rsidRDefault="008F7154" w:rsidP="006101A5">
      <w:pPr>
        <w:rPr>
          <w:szCs w:val="28"/>
        </w:rPr>
      </w:pPr>
    </w:p>
    <w:p w14:paraId="328CFA92" w14:textId="77777777" w:rsidR="008F7154" w:rsidRDefault="008F7154" w:rsidP="006101A5">
      <w:pPr>
        <w:rPr>
          <w:szCs w:val="28"/>
        </w:rPr>
      </w:pPr>
      <w:r w:rsidRPr="008F7154">
        <w:rPr>
          <w:szCs w:val="28"/>
        </w:rPr>
        <w:t>powierzchnia do sprzątania ok. 360 m</w:t>
      </w:r>
      <w:r w:rsidRPr="008F7154">
        <w:rPr>
          <w:szCs w:val="28"/>
          <w:vertAlign w:val="superscript"/>
        </w:rPr>
        <w:t>2</w:t>
      </w:r>
      <w:r w:rsidRPr="008F7154">
        <w:rPr>
          <w:szCs w:val="28"/>
        </w:rPr>
        <w:t xml:space="preserve"> (parter i </w:t>
      </w:r>
      <w:proofErr w:type="spellStart"/>
      <w:r w:rsidRPr="008F7154">
        <w:rPr>
          <w:szCs w:val="28"/>
        </w:rPr>
        <w:t>I</w:t>
      </w:r>
      <w:proofErr w:type="spellEnd"/>
      <w:r w:rsidRPr="008F7154">
        <w:rPr>
          <w:szCs w:val="28"/>
        </w:rPr>
        <w:t xml:space="preserve"> piętro) oraz piwnica i strych</w:t>
      </w:r>
    </w:p>
    <w:p w14:paraId="65757AD2" w14:textId="1FF64825" w:rsidR="008F7154" w:rsidRPr="008F7154" w:rsidRDefault="0062073D" w:rsidP="006101A5">
      <w:pPr>
        <w:rPr>
          <w:szCs w:val="28"/>
        </w:rPr>
      </w:pPr>
      <w:r>
        <w:rPr>
          <w:szCs w:val="28"/>
        </w:rPr>
        <w:t>godziny pracy - od poniedziałku do piątku w godzinach ustalonych przez Zamawiającego</w:t>
      </w:r>
      <w:r w:rsidR="00D17B20">
        <w:rPr>
          <w:szCs w:val="28"/>
        </w:rPr>
        <w:t xml:space="preserve"> (preferowane godziny 10:00-13:00).</w:t>
      </w:r>
    </w:p>
    <w:p w14:paraId="66F5A493" w14:textId="77777777" w:rsidR="008F7154" w:rsidRDefault="008F7154" w:rsidP="006101A5">
      <w:pPr>
        <w:rPr>
          <w:b/>
          <w:sz w:val="28"/>
          <w:szCs w:val="28"/>
        </w:rPr>
      </w:pPr>
    </w:p>
    <w:p w14:paraId="78B796E2" w14:textId="77777777" w:rsidR="005910E0" w:rsidRDefault="005910E0" w:rsidP="005910E0">
      <w:pPr>
        <w:rPr>
          <w:b/>
          <w:sz w:val="28"/>
          <w:szCs w:val="28"/>
        </w:rPr>
      </w:pPr>
      <w:r>
        <w:rPr>
          <w:b/>
          <w:sz w:val="28"/>
          <w:szCs w:val="28"/>
        </w:rPr>
        <w:t>UWAGA !!</w:t>
      </w:r>
    </w:p>
    <w:p w14:paraId="36244321" w14:textId="77777777" w:rsidR="005910E0" w:rsidRPr="008F7154" w:rsidRDefault="005910E0" w:rsidP="008F7154">
      <w:pPr>
        <w:jc w:val="center"/>
        <w:rPr>
          <w:b/>
        </w:rPr>
      </w:pPr>
      <w:r w:rsidRPr="00B31D69">
        <w:rPr>
          <w:b/>
        </w:rPr>
        <w:t>Należy wypełnić poniższe tabelki i załączyć podpisane</w:t>
      </w:r>
      <w:r>
        <w:rPr>
          <w:b/>
        </w:rPr>
        <w:t xml:space="preserve"> ręcznie</w:t>
      </w:r>
      <w:r w:rsidRPr="00B31D69">
        <w:rPr>
          <w:b/>
        </w:rPr>
        <w:t xml:space="preserve"> i zeskanowane lub podpisać przy użyciu podpisu elektronicznego kwalifikowanego/zaufanego/osobistego i dołączyć do oferty</w:t>
      </w:r>
      <w:r>
        <w:rPr>
          <w:b/>
        </w:rPr>
        <w:t xml:space="preserve"> na platformie zakupowej</w:t>
      </w:r>
    </w:p>
    <w:p w14:paraId="2830198A" w14:textId="77777777" w:rsidR="005910E0" w:rsidRPr="00F512E8" w:rsidRDefault="006C7E00" w:rsidP="005910E0">
      <w:pPr>
        <w:rPr>
          <w:b/>
          <w:szCs w:val="28"/>
        </w:rPr>
      </w:pPr>
      <w:r>
        <w:rPr>
          <w:b/>
          <w:szCs w:val="28"/>
        </w:rPr>
        <w:t>Ostatnia kolumna do wypełnienia przez Wykonawców</w:t>
      </w:r>
      <w:r w:rsidR="0062073D">
        <w:rPr>
          <w:b/>
          <w:szCs w:val="28"/>
        </w:rPr>
        <w:t xml:space="preserve"> - czy jest oferowany dany rodzaj prac, przewidywana liczba godzin pracy lub inne</w:t>
      </w:r>
      <w:r>
        <w:rPr>
          <w:b/>
          <w:szCs w:val="28"/>
        </w:rPr>
        <w:t xml:space="preserve"> uwagi</w:t>
      </w:r>
    </w:p>
    <w:p w14:paraId="585080B9" w14:textId="77777777" w:rsidR="005910E0" w:rsidRDefault="005910E0" w:rsidP="005910E0">
      <w:pPr>
        <w:rPr>
          <w:b/>
          <w:sz w:val="28"/>
          <w:szCs w:val="28"/>
        </w:rPr>
      </w:pPr>
    </w:p>
    <w:tbl>
      <w:tblPr>
        <w:tblW w:w="518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838"/>
        <w:gridCol w:w="3486"/>
        <w:gridCol w:w="2794"/>
        <w:gridCol w:w="2603"/>
      </w:tblGrid>
      <w:tr w:rsidR="006C7E00" w:rsidRPr="00372A80" w14:paraId="1EE99BCC" w14:textId="77777777" w:rsidTr="008F7154">
        <w:trPr>
          <w:trHeight w:val="284"/>
        </w:trPr>
        <w:tc>
          <w:tcPr>
            <w:tcW w:w="431" w:type="pct"/>
            <w:tcBorders>
              <w:top w:val="single" w:sz="4" w:space="0" w:color="auto"/>
              <w:left w:val="single" w:sz="4" w:space="0" w:color="auto"/>
              <w:bottom w:val="single" w:sz="4" w:space="0" w:color="auto"/>
              <w:right w:val="single" w:sz="4" w:space="0" w:color="auto"/>
            </w:tcBorders>
            <w:shd w:val="clear" w:color="auto" w:fill="C9C9C9"/>
          </w:tcPr>
          <w:p w14:paraId="23671EE3" w14:textId="77777777" w:rsidR="006C7E00" w:rsidRPr="006101A5" w:rsidRDefault="006C7E00" w:rsidP="00667F87">
            <w:pPr>
              <w:spacing w:line="360" w:lineRule="auto"/>
              <w:ind w:hanging="94"/>
              <w:rPr>
                <w:b/>
                <w:bCs/>
              </w:rPr>
            </w:pPr>
          </w:p>
        </w:tc>
        <w:tc>
          <w:tcPr>
            <w:tcW w:w="1793" w:type="pct"/>
            <w:tcBorders>
              <w:top w:val="single" w:sz="4" w:space="0" w:color="auto"/>
              <w:left w:val="single" w:sz="4" w:space="0" w:color="auto"/>
              <w:bottom w:val="single" w:sz="4" w:space="0" w:color="auto"/>
              <w:right w:val="single" w:sz="4" w:space="0" w:color="auto"/>
            </w:tcBorders>
            <w:shd w:val="clear" w:color="auto" w:fill="C9C9C9"/>
          </w:tcPr>
          <w:p w14:paraId="4618B099" w14:textId="77777777" w:rsidR="006C7E00" w:rsidRPr="006101A5" w:rsidRDefault="006C7E00" w:rsidP="00667F87">
            <w:pPr>
              <w:spacing w:line="360" w:lineRule="auto"/>
              <w:ind w:hanging="94"/>
              <w:jc w:val="center"/>
              <w:rPr>
                <w:b/>
                <w:bCs/>
              </w:rPr>
            </w:pPr>
            <w:r w:rsidRPr="006101A5">
              <w:rPr>
                <w:b/>
                <w:bCs/>
                <w:sz w:val="22"/>
                <w:szCs w:val="22"/>
              </w:rPr>
              <w:t>Rodzaje prac</w:t>
            </w:r>
          </w:p>
        </w:tc>
        <w:tc>
          <w:tcPr>
            <w:tcW w:w="1437" w:type="pct"/>
            <w:tcBorders>
              <w:top w:val="single" w:sz="4" w:space="0" w:color="auto"/>
              <w:left w:val="single" w:sz="4" w:space="0" w:color="auto"/>
              <w:bottom w:val="single" w:sz="4" w:space="0" w:color="auto"/>
              <w:right w:val="single" w:sz="4" w:space="0" w:color="auto"/>
            </w:tcBorders>
            <w:shd w:val="clear" w:color="auto" w:fill="C9C9C9"/>
          </w:tcPr>
          <w:p w14:paraId="3C3BB805" w14:textId="77777777" w:rsidR="006C7E00" w:rsidRPr="006101A5" w:rsidRDefault="006C7E00" w:rsidP="00667F87">
            <w:pPr>
              <w:spacing w:line="360" w:lineRule="auto"/>
              <w:jc w:val="center"/>
              <w:rPr>
                <w:b/>
                <w:bCs/>
              </w:rPr>
            </w:pPr>
            <w:r w:rsidRPr="006101A5">
              <w:rPr>
                <w:b/>
                <w:bCs/>
                <w:sz w:val="22"/>
                <w:szCs w:val="22"/>
              </w:rPr>
              <w:t>Częstotliwość prac</w:t>
            </w:r>
          </w:p>
        </w:tc>
        <w:tc>
          <w:tcPr>
            <w:tcW w:w="1339" w:type="pct"/>
            <w:tcBorders>
              <w:top w:val="single" w:sz="4" w:space="0" w:color="auto"/>
              <w:left w:val="single" w:sz="4" w:space="0" w:color="auto"/>
              <w:bottom w:val="single" w:sz="4" w:space="0" w:color="auto"/>
              <w:right w:val="single" w:sz="4" w:space="0" w:color="auto"/>
            </w:tcBorders>
            <w:shd w:val="clear" w:color="auto" w:fill="C9C9C9"/>
          </w:tcPr>
          <w:p w14:paraId="5A0F7ADF" w14:textId="77777777" w:rsidR="006C7E00" w:rsidRDefault="006C7E00" w:rsidP="00667F87">
            <w:pPr>
              <w:spacing w:line="360" w:lineRule="auto"/>
              <w:jc w:val="center"/>
              <w:rPr>
                <w:b/>
                <w:bCs/>
              </w:rPr>
            </w:pPr>
            <w:r>
              <w:rPr>
                <w:b/>
                <w:bCs/>
              </w:rPr>
              <w:t>Wykonawca oferuje dane prace - tak/nie/</w:t>
            </w:r>
            <w:r w:rsidR="0062073D">
              <w:rPr>
                <w:b/>
                <w:bCs/>
              </w:rPr>
              <w:t>liczba godzin pracy/</w:t>
            </w:r>
            <w:r>
              <w:rPr>
                <w:b/>
                <w:bCs/>
              </w:rPr>
              <w:t>uwagi</w:t>
            </w:r>
          </w:p>
        </w:tc>
      </w:tr>
      <w:tr w:rsidR="006C7E00" w:rsidRPr="00B36FB6" w14:paraId="16606CF3" w14:textId="77777777" w:rsidTr="008F7154">
        <w:trPr>
          <w:trHeight w:val="559"/>
        </w:trPr>
        <w:tc>
          <w:tcPr>
            <w:tcW w:w="431" w:type="pct"/>
            <w:tcBorders>
              <w:top w:val="single" w:sz="4" w:space="0" w:color="auto"/>
              <w:left w:val="single" w:sz="4" w:space="0" w:color="auto"/>
              <w:bottom w:val="single" w:sz="4" w:space="0" w:color="auto"/>
              <w:right w:val="single" w:sz="4" w:space="0" w:color="auto"/>
            </w:tcBorders>
          </w:tcPr>
          <w:p w14:paraId="030AB256" w14:textId="77777777" w:rsidR="006C7E00" w:rsidRPr="006101A5" w:rsidRDefault="006C7E00" w:rsidP="00667F87">
            <w:pPr>
              <w:pStyle w:val="Akapitzlist"/>
              <w:numPr>
                <w:ilvl w:val="0"/>
                <w:numId w:val="26"/>
              </w:numPr>
              <w:rPr>
                <w:bCs/>
              </w:rPr>
            </w:pPr>
          </w:p>
        </w:tc>
        <w:tc>
          <w:tcPr>
            <w:tcW w:w="1793" w:type="pct"/>
            <w:tcBorders>
              <w:top w:val="single" w:sz="4" w:space="0" w:color="auto"/>
              <w:left w:val="single" w:sz="4" w:space="0" w:color="auto"/>
              <w:bottom w:val="single" w:sz="4" w:space="0" w:color="auto"/>
              <w:right w:val="single" w:sz="4" w:space="0" w:color="auto"/>
            </w:tcBorders>
          </w:tcPr>
          <w:p w14:paraId="4C683CD2" w14:textId="77777777" w:rsidR="006C7E00" w:rsidRPr="006101A5" w:rsidRDefault="006C7E00" w:rsidP="003151AF">
            <w:pPr>
              <w:rPr>
                <w:bCs/>
              </w:rPr>
            </w:pPr>
            <w:r w:rsidRPr="006101A5">
              <w:rPr>
                <w:bCs/>
                <w:sz w:val="22"/>
                <w:szCs w:val="22"/>
              </w:rPr>
              <w:t>Zamiatanie podłóg w klasach, holach, pomieszczeniach socjalnych i toaletach</w:t>
            </w:r>
          </w:p>
        </w:tc>
        <w:tc>
          <w:tcPr>
            <w:tcW w:w="1437" w:type="pct"/>
            <w:tcBorders>
              <w:top w:val="single" w:sz="4" w:space="0" w:color="auto"/>
              <w:left w:val="single" w:sz="4" w:space="0" w:color="auto"/>
              <w:bottom w:val="single" w:sz="4" w:space="0" w:color="auto"/>
              <w:right w:val="single" w:sz="4" w:space="0" w:color="auto"/>
            </w:tcBorders>
          </w:tcPr>
          <w:p w14:paraId="55F22B3E" w14:textId="77777777" w:rsidR="006C7E00" w:rsidRPr="006101A5" w:rsidRDefault="006C7E00" w:rsidP="00667F87">
            <w:pPr>
              <w:spacing w:line="360" w:lineRule="auto"/>
              <w:ind w:hanging="94"/>
              <w:jc w:val="center"/>
              <w:rPr>
                <w:bCs/>
              </w:rPr>
            </w:pPr>
            <w:r w:rsidRPr="006101A5">
              <w:rPr>
                <w:bCs/>
                <w:sz w:val="22"/>
                <w:szCs w:val="22"/>
              </w:rPr>
              <w:t>codziennie</w:t>
            </w:r>
          </w:p>
        </w:tc>
        <w:tc>
          <w:tcPr>
            <w:tcW w:w="1339" w:type="pct"/>
            <w:tcBorders>
              <w:top w:val="single" w:sz="4" w:space="0" w:color="auto"/>
              <w:left w:val="single" w:sz="4" w:space="0" w:color="auto"/>
              <w:bottom w:val="single" w:sz="4" w:space="0" w:color="auto"/>
              <w:right w:val="single" w:sz="4" w:space="0" w:color="auto"/>
            </w:tcBorders>
          </w:tcPr>
          <w:p w14:paraId="4671CA08" w14:textId="77777777" w:rsidR="006C7E00" w:rsidRPr="00667F87" w:rsidRDefault="006C7E00" w:rsidP="00667F87">
            <w:pPr>
              <w:spacing w:line="360" w:lineRule="auto"/>
              <w:ind w:hanging="94"/>
              <w:jc w:val="center"/>
              <w:rPr>
                <w:bCs/>
              </w:rPr>
            </w:pPr>
          </w:p>
        </w:tc>
      </w:tr>
      <w:tr w:rsidR="006C7E00" w:rsidRPr="003F37E3" w14:paraId="61327A13" w14:textId="77777777" w:rsidTr="008F7154">
        <w:trPr>
          <w:trHeight w:val="284"/>
        </w:trPr>
        <w:tc>
          <w:tcPr>
            <w:tcW w:w="431" w:type="pct"/>
            <w:tcBorders>
              <w:top w:val="single" w:sz="4" w:space="0" w:color="auto"/>
              <w:left w:val="single" w:sz="4" w:space="0" w:color="auto"/>
              <w:bottom w:val="single" w:sz="4" w:space="0" w:color="auto"/>
              <w:right w:val="single" w:sz="4" w:space="0" w:color="auto"/>
            </w:tcBorders>
          </w:tcPr>
          <w:p w14:paraId="0C406A2A" w14:textId="77777777" w:rsidR="006C7E00" w:rsidRPr="006101A5" w:rsidRDefault="006C7E00" w:rsidP="00667F87">
            <w:pPr>
              <w:pStyle w:val="Akapitzlist"/>
              <w:numPr>
                <w:ilvl w:val="0"/>
                <w:numId w:val="26"/>
              </w:numPr>
              <w:rPr>
                <w:bCs/>
              </w:rPr>
            </w:pPr>
          </w:p>
        </w:tc>
        <w:tc>
          <w:tcPr>
            <w:tcW w:w="1793" w:type="pct"/>
            <w:tcBorders>
              <w:top w:val="single" w:sz="4" w:space="0" w:color="auto"/>
              <w:left w:val="single" w:sz="4" w:space="0" w:color="auto"/>
              <w:bottom w:val="single" w:sz="4" w:space="0" w:color="auto"/>
              <w:right w:val="single" w:sz="4" w:space="0" w:color="auto"/>
            </w:tcBorders>
          </w:tcPr>
          <w:p w14:paraId="1E359677" w14:textId="77777777" w:rsidR="006C7E00" w:rsidRPr="006101A5" w:rsidRDefault="006C7E00" w:rsidP="00667F87">
            <w:pPr>
              <w:rPr>
                <w:bCs/>
              </w:rPr>
            </w:pPr>
            <w:r w:rsidRPr="006101A5">
              <w:rPr>
                <w:bCs/>
                <w:sz w:val="22"/>
                <w:szCs w:val="22"/>
              </w:rPr>
              <w:t>Mycie podłóg twardych w klasach, holac</w:t>
            </w:r>
            <w:r w:rsidR="008F7154" w:rsidRPr="006101A5">
              <w:rPr>
                <w:bCs/>
                <w:sz w:val="22"/>
                <w:szCs w:val="22"/>
              </w:rPr>
              <w:t xml:space="preserve">h, pomieszczeniach socjalnych, </w:t>
            </w:r>
            <w:r w:rsidRPr="006101A5">
              <w:rPr>
                <w:bCs/>
                <w:sz w:val="22"/>
                <w:szCs w:val="22"/>
              </w:rPr>
              <w:t>toaletach</w:t>
            </w:r>
            <w:r w:rsidR="008F7154" w:rsidRPr="006101A5">
              <w:rPr>
                <w:bCs/>
                <w:sz w:val="22"/>
                <w:szCs w:val="22"/>
              </w:rPr>
              <w:t>, na klatkach schodowych</w:t>
            </w:r>
          </w:p>
        </w:tc>
        <w:tc>
          <w:tcPr>
            <w:tcW w:w="1437" w:type="pct"/>
            <w:tcBorders>
              <w:top w:val="single" w:sz="4" w:space="0" w:color="auto"/>
              <w:left w:val="single" w:sz="4" w:space="0" w:color="auto"/>
              <w:bottom w:val="single" w:sz="4" w:space="0" w:color="auto"/>
              <w:right w:val="single" w:sz="4" w:space="0" w:color="auto"/>
            </w:tcBorders>
          </w:tcPr>
          <w:p w14:paraId="08DA1878" w14:textId="77777777" w:rsidR="006C7E00" w:rsidRPr="006101A5" w:rsidRDefault="006C7E00" w:rsidP="003151AF">
            <w:pPr>
              <w:spacing w:line="360" w:lineRule="auto"/>
              <w:ind w:hanging="94"/>
              <w:jc w:val="center"/>
              <w:rPr>
                <w:bCs/>
              </w:rPr>
            </w:pPr>
            <w:r w:rsidRPr="006101A5">
              <w:rPr>
                <w:bCs/>
                <w:sz w:val="22"/>
                <w:szCs w:val="22"/>
              </w:rPr>
              <w:t>codziennie</w:t>
            </w:r>
          </w:p>
        </w:tc>
        <w:tc>
          <w:tcPr>
            <w:tcW w:w="1339" w:type="pct"/>
            <w:tcBorders>
              <w:top w:val="single" w:sz="4" w:space="0" w:color="auto"/>
              <w:left w:val="single" w:sz="4" w:space="0" w:color="auto"/>
              <w:bottom w:val="single" w:sz="4" w:space="0" w:color="auto"/>
              <w:right w:val="single" w:sz="4" w:space="0" w:color="auto"/>
            </w:tcBorders>
          </w:tcPr>
          <w:p w14:paraId="31E960C7" w14:textId="77777777" w:rsidR="006C7E00" w:rsidRPr="00667F87" w:rsidRDefault="006C7E00" w:rsidP="003151AF">
            <w:pPr>
              <w:spacing w:line="360" w:lineRule="auto"/>
              <w:ind w:hanging="94"/>
              <w:jc w:val="center"/>
              <w:rPr>
                <w:bCs/>
              </w:rPr>
            </w:pPr>
          </w:p>
        </w:tc>
      </w:tr>
      <w:tr w:rsidR="006C7E00" w:rsidRPr="0033744A" w14:paraId="42BF7258" w14:textId="77777777" w:rsidTr="008F7154">
        <w:trPr>
          <w:trHeight w:val="284"/>
        </w:trPr>
        <w:tc>
          <w:tcPr>
            <w:tcW w:w="431" w:type="pct"/>
            <w:tcBorders>
              <w:top w:val="single" w:sz="4" w:space="0" w:color="auto"/>
              <w:left w:val="single" w:sz="4" w:space="0" w:color="auto"/>
              <w:bottom w:val="single" w:sz="4" w:space="0" w:color="auto"/>
              <w:right w:val="single" w:sz="4" w:space="0" w:color="auto"/>
            </w:tcBorders>
          </w:tcPr>
          <w:p w14:paraId="68820530" w14:textId="77777777" w:rsidR="006C7E00" w:rsidRPr="006101A5" w:rsidRDefault="006C7E00" w:rsidP="00667F87">
            <w:pPr>
              <w:pStyle w:val="Akapitzlist"/>
              <w:numPr>
                <w:ilvl w:val="0"/>
                <w:numId w:val="26"/>
              </w:numPr>
              <w:rPr>
                <w:bCs/>
              </w:rPr>
            </w:pPr>
          </w:p>
        </w:tc>
        <w:tc>
          <w:tcPr>
            <w:tcW w:w="1793" w:type="pct"/>
            <w:tcBorders>
              <w:top w:val="single" w:sz="4" w:space="0" w:color="auto"/>
              <w:left w:val="single" w:sz="4" w:space="0" w:color="auto"/>
              <w:bottom w:val="single" w:sz="4" w:space="0" w:color="auto"/>
              <w:right w:val="single" w:sz="4" w:space="0" w:color="auto"/>
            </w:tcBorders>
          </w:tcPr>
          <w:p w14:paraId="5F0DFDEB" w14:textId="77777777" w:rsidR="006C7E00" w:rsidRPr="006101A5" w:rsidRDefault="006C7E00" w:rsidP="003151AF">
            <w:pPr>
              <w:rPr>
                <w:bCs/>
              </w:rPr>
            </w:pPr>
            <w:r w:rsidRPr="006101A5">
              <w:rPr>
                <w:bCs/>
                <w:sz w:val="22"/>
                <w:szCs w:val="22"/>
              </w:rPr>
              <w:t>Odkurzanie wykładzin</w:t>
            </w:r>
          </w:p>
        </w:tc>
        <w:tc>
          <w:tcPr>
            <w:tcW w:w="1437" w:type="pct"/>
            <w:tcBorders>
              <w:top w:val="single" w:sz="4" w:space="0" w:color="auto"/>
              <w:left w:val="single" w:sz="4" w:space="0" w:color="auto"/>
              <w:bottom w:val="single" w:sz="4" w:space="0" w:color="auto"/>
              <w:right w:val="single" w:sz="4" w:space="0" w:color="auto"/>
            </w:tcBorders>
          </w:tcPr>
          <w:p w14:paraId="36D30766" w14:textId="77777777" w:rsidR="006C7E00" w:rsidRPr="006101A5" w:rsidRDefault="006C7E00" w:rsidP="003151AF">
            <w:pPr>
              <w:jc w:val="center"/>
              <w:rPr>
                <w:bCs/>
              </w:rPr>
            </w:pPr>
            <w:r w:rsidRPr="006101A5">
              <w:rPr>
                <w:bCs/>
                <w:sz w:val="22"/>
                <w:szCs w:val="22"/>
              </w:rPr>
              <w:t>codziennie</w:t>
            </w:r>
          </w:p>
          <w:p w14:paraId="58CFA487" w14:textId="77777777" w:rsidR="006C7E00" w:rsidRPr="006101A5" w:rsidRDefault="006C7E00" w:rsidP="003151AF">
            <w:pPr>
              <w:jc w:val="center"/>
              <w:rPr>
                <w:bCs/>
              </w:rPr>
            </w:pPr>
          </w:p>
        </w:tc>
        <w:tc>
          <w:tcPr>
            <w:tcW w:w="1339" w:type="pct"/>
            <w:tcBorders>
              <w:top w:val="single" w:sz="4" w:space="0" w:color="auto"/>
              <w:left w:val="single" w:sz="4" w:space="0" w:color="auto"/>
              <w:bottom w:val="single" w:sz="4" w:space="0" w:color="auto"/>
              <w:right w:val="single" w:sz="4" w:space="0" w:color="auto"/>
            </w:tcBorders>
          </w:tcPr>
          <w:p w14:paraId="30E7AC08" w14:textId="77777777" w:rsidR="006C7E00" w:rsidRPr="00667F87" w:rsidRDefault="006C7E00" w:rsidP="003151AF">
            <w:pPr>
              <w:jc w:val="center"/>
              <w:rPr>
                <w:bCs/>
              </w:rPr>
            </w:pPr>
          </w:p>
        </w:tc>
      </w:tr>
      <w:tr w:rsidR="006C7E00" w:rsidRPr="0033744A" w14:paraId="327BACCE" w14:textId="77777777" w:rsidTr="008F7154">
        <w:trPr>
          <w:trHeight w:val="284"/>
        </w:trPr>
        <w:tc>
          <w:tcPr>
            <w:tcW w:w="431" w:type="pct"/>
            <w:tcBorders>
              <w:top w:val="single" w:sz="4" w:space="0" w:color="auto"/>
              <w:left w:val="single" w:sz="4" w:space="0" w:color="auto"/>
              <w:bottom w:val="single" w:sz="4" w:space="0" w:color="auto"/>
              <w:right w:val="single" w:sz="4" w:space="0" w:color="auto"/>
            </w:tcBorders>
          </w:tcPr>
          <w:p w14:paraId="45925FBA" w14:textId="77777777" w:rsidR="006C7E00" w:rsidRPr="006101A5" w:rsidRDefault="006C7E00" w:rsidP="00667F87">
            <w:pPr>
              <w:pStyle w:val="Akapitzlist"/>
              <w:numPr>
                <w:ilvl w:val="0"/>
                <w:numId w:val="26"/>
              </w:numPr>
              <w:rPr>
                <w:bCs/>
              </w:rPr>
            </w:pPr>
          </w:p>
        </w:tc>
        <w:tc>
          <w:tcPr>
            <w:tcW w:w="1793" w:type="pct"/>
            <w:tcBorders>
              <w:top w:val="single" w:sz="4" w:space="0" w:color="auto"/>
              <w:left w:val="single" w:sz="4" w:space="0" w:color="auto"/>
              <w:bottom w:val="single" w:sz="4" w:space="0" w:color="auto"/>
              <w:right w:val="single" w:sz="4" w:space="0" w:color="auto"/>
            </w:tcBorders>
            <w:shd w:val="clear" w:color="auto" w:fill="auto"/>
          </w:tcPr>
          <w:p w14:paraId="1B6F4088" w14:textId="77777777" w:rsidR="006C7E00" w:rsidRPr="006101A5" w:rsidRDefault="006C7E00" w:rsidP="003151AF">
            <w:pPr>
              <w:jc w:val="both"/>
              <w:rPr>
                <w:bCs/>
              </w:rPr>
            </w:pPr>
            <w:r w:rsidRPr="006101A5">
              <w:rPr>
                <w:bCs/>
                <w:sz w:val="22"/>
                <w:szCs w:val="22"/>
              </w:rPr>
              <w:t>Opróżnianie koszy na śmieci (w tym kosza niszczarki do papieru) i wymiana worków foliowych w klasach, holach, pomieszczeniach socjalnych i toaletach</w:t>
            </w:r>
          </w:p>
        </w:tc>
        <w:tc>
          <w:tcPr>
            <w:tcW w:w="1437" w:type="pct"/>
            <w:tcBorders>
              <w:top w:val="single" w:sz="4" w:space="0" w:color="auto"/>
              <w:left w:val="single" w:sz="4" w:space="0" w:color="auto"/>
              <w:bottom w:val="single" w:sz="4" w:space="0" w:color="auto"/>
              <w:right w:val="single" w:sz="4" w:space="0" w:color="auto"/>
            </w:tcBorders>
          </w:tcPr>
          <w:p w14:paraId="160B72B5" w14:textId="77777777" w:rsidR="006C7E00" w:rsidRPr="006101A5" w:rsidRDefault="006C7E00" w:rsidP="00667F87">
            <w:pPr>
              <w:jc w:val="center"/>
              <w:rPr>
                <w:bCs/>
              </w:rPr>
            </w:pPr>
            <w:r w:rsidRPr="006101A5">
              <w:rPr>
                <w:bCs/>
                <w:sz w:val="22"/>
                <w:szCs w:val="22"/>
              </w:rPr>
              <w:t>codziennie</w:t>
            </w:r>
          </w:p>
        </w:tc>
        <w:tc>
          <w:tcPr>
            <w:tcW w:w="1339" w:type="pct"/>
            <w:tcBorders>
              <w:top w:val="single" w:sz="4" w:space="0" w:color="auto"/>
              <w:left w:val="single" w:sz="4" w:space="0" w:color="auto"/>
              <w:bottom w:val="single" w:sz="4" w:space="0" w:color="auto"/>
              <w:right w:val="single" w:sz="4" w:space="0" w:color="auto"/>
            </w:tcBorders>
          </w:tcPr>
          <w:p w14:paraId="503C404D" w14:textId="77777777" w:rsidR="006C7E00" w:rsidRDefault="006C7E00" w:rsidP="00667F87">
            <w:pPr>
              <w:jc w:val="center"/>
              <w:rPr>
                <w:bCs/>
              </w:rPr>
            </w:pPr>
          </w:p>
        </w:tc>
      </w:tr>
      <w:tr w:rsidR="006C7E00" w:rsidRPr="00B36FB6" w14:paraId="7D6EB956" w14:textId="77777777" w:rsidTr="008F7154">
        <w:trPr>
          <w:trHeight w:val="284"/>
        </w:trPr>
        <w:tc>
          <w:tcPr>
            <w:tcW w:w="431" w:type="pct"/>
            <w:tcBorders>
              <w:top w:val="single" w:sz="4" w:space="0" w:color="auto"/>
              <w:left w:val="single" w:sz="4" w:space="0" w:color="auto"/>
              <w:bottom w:val="single" w:sz="4" w:space="0" w:color="auto"/>
              <w:right w:val="single" w:sz="4" w:space="0" w:color="auto"/>
            </w:tcBorders>
          </w:tcPr>
          <w:p w14:paraId="4DA124B7" w14:textId="77777777" w:rsidR="006C7E00" w:rsidRPr="006101A5" w:rsidRDefault="006C7E00" w:rsidP="00667F87">
            <w:pPr>
              <w:pStyle w:val="Akapitzlist"/>
              <w:numPr>
                <w:ilvl w:val="0"/>
                <w:numId w:val="26"/>
              </w:numPr>
              <w:rPr>
                <w:bCs/>
              </w:rPr>
            </w:pPr>
          </w:p>
        </w:tc>
        <w:tc>
          <w:tcPr>
            <w:tcW w:w="1793" w:type="pct"/>
            <w:tcBorders>
              <w:top w:val="single" w:sz="4" w:space="0" w:color="auto"/>
              <w:left w:val="single" w:sz="4" w:space="0" w:color="auto"/>
              <w:bottom w:val="single" w:sz="4" w:space="0" w:color="auto"/>
              <w:right w:val="single" w:sz="4" w:space="0" w:color="auto"/>
            </w:tcBorders>
          </w:tcPr>
          <w:p w14:paraId="3A0A5E11" w14:textId="0A55EFDC" w:rsidR="006C7E00" w:rsidRPr="006101A5" w:rsidRDefault="006C7E00" w:rsidP="003151AF">
            <w:pPr>
              <w:spacing w:before="60" w:after="100" w:afterAutospacing="1"/>
            </w:pPr>
            <w:r w:rsidRPr="006101A5">
              <w:rPr>
                <w:sz w:val="22"/>
                <w:szCs w:val="22"/>
              </w:rPr>
              <w:t xml:space="preserve">Przecieranie na wilgotno poziomych powierzchni mebli </w:t>
            </w:r>
            <w:r w:rsidRPr="006101A5">
              <w:rPr>
                <w:bCs/>
                <w:sz w:val="22"/>
                <w:szCs w:val="22"/>
              </w:rPr>
              <w:t>w klasach, holach, pomieszczeniach socjalnych i toaletach</w:t>
            </w:r>
            <w:r w:rsidR="008A0A23" w:rsidRPr="006101A5">
              <w:rPr>
                <w:bCs/>
                <w:sz w:val="22"/>
                <w:szCs w:val="22"/>
              </w:rPr>
              <w:t xml:space="preserve"> oraz dezynfekcja wybranych powierzchni w związku z COVID-19</w:t>
            </w:r>
          </w:p>
        </w:tc>
        <w:tc>
          <w:tcPr>
            <w:tcW w:w="1437" w:type="pct"/>
            <w:tcBorders>
              <w:top w:val="single" w:sz="4" w:space="0" w:color="auto"/>
              <w:left w:val="single" w:sz="4" w:space="0" w:color="auto"/>
              <w:bottom w:val="single" w:sz="4" w:space="0" w:color="auto"/>
              <w:right w:val="single" w:sz="4" w:space="0" w:color="auto"/>
            </w:tcBorders>
          </w:tcPr>
          <w:p w14:paraId="3AC786FF" w14:textId="77777777" w:rsidR="006C7E00" w:rsidRPr="006101A5" w:rsidRDefault="006C7E00" w:rsidP="003151AF">
            <w:pPr>
              <w:jc w:val="center"/>
              <w:rPr>
                <w:bCs/>
              </w:rPr>
            </w:pPr>
            <w:r w:rsidRPr="006101A5">
              <w:rPr>
                <w:bCs/>
                <w:sz w:val="22"/>
                <w:szCs w:val="22"/>
              </w:rPr>
              <w:t>codziennie</w:t>
            </w:r>
          </w:p>
        </w:tc>
        <w:tc>
          <w:tcPr>
            <w:tcW w:w="1339" w:type="pct"/>
            <w:tcBorders>
              <w:top w:val="single" w:sz="4" w:space="0" w:color="auto"/>
              <w:left w:val="single" w:sz="4" w:space="0" w:color="auto"/>
              <w:bottom w:val="single" w:sz="4" w:space="0" w:color="auto"/>
              <w:right w:val="single" w:sz="4" w:space="0" w:color="auto"/>
            </w:tcBorders>
          </w:tcPr>
          <w:p w14:paraId="1392AFCB" w14:textId="77777777" w:rsidR="006C7E00" w:rsidRDefault="006C7E00" w:rsidP="003151AF">
            <w:pPr>
              <w:jc w:val="center"/>
              <w:rPr>
                <w:bCs/>
              </w:rPr>
            </w:pPr>
          </w:p>
        </w:tc>
      </w:tr>
      <w:tr w:rsidR="006C7E00" w:rsidRPr="00B36FB6" w14:paraId="44B5F417" w14:textId="77777777" w:rsidTr="008F7154">
        <w:trPr>
          <w:trHeight w:val="284"/>
        </w:trPr>
        <w:tc>
          <w:tcPr>
            <w:tcW w:w="431" w:type="pct"/>
            <w:tcBorders>
              <w:top w:val="single" w:sz="4" w:space="0" w:color="auto"/>
              <w:left w:val="single" w:sz="4" w:space="0" w:color="auto"/>
              <w:bottom w:val="single" w:sz="4" w:space="0" w:color="auto"/>
              <w:right w:val="single" w:sz="4" w:space="0" w:color="auto"/>
            </w:tcBorders>
          </w:tcPr>
          <w:p w14:paraId="1BC91A18" w14:textId="77777777" w:rsidR="006C7E00" w:rsidRPr="006101A5" w:rsidRDefault="006C7E00" w:rsidP="00667F87">
            <w:pPr>
              <w:pStyle w:val="Akapitzlist"/>
              <w:numPr>
                <w:ilvl w:val="0"/>
                <w:numId w:val="26"/>
              </w:numPr>
              <w:rPr>
                <w:bCs/>
              </w:rPr>
            </w:pPr>
          </w:p>
        </w:tc>
        <w:tc>
          <w:tcPr>
            <w:tcW w:w="1793" w:type="pct"/>
            <w:tcBorders>
              <w:top w:val="single" w:sz="4" w:space="0" w:color="auto"/>
              <w:left w:val="single" w:sz="4" w:space="0" w:color="auto"/>
              <w:bottom w:val="single" w:sz="4" w:space="0" w:color="auto"/>
              <w:right w:val="single" w:sz="4" w:space="0" w:color="auto"/>
            </w:tcBorders>
          </w:tcPr>
          <w:p w14:paraId="0CFADC52" w14:textId="77777777" w:rsidR="006C7E00" w:rsidRPr="006101A5" w:rsidRDefault="006C7E00" w:rsidP="003151AF">
            <w:pPr>
              <w:spacing w:before="60" w:after="100" w:afterAutospacing="1"/>
            </w:pPr>
            <w:r w:rsidRPr="006101A5">
              <w:rPr>
                <w:sz w:val="22"/>
                <w:szCs w:val="22"/>
              </w:rPr>
              <w:t>Mycie luster, toalet, pisuarów, umywalek w toaletach</w:t>
            </w:r>
          </w:p>
        </w:tc>
        <w:tc>
          <w:tcPr>
            <w:tcW w:w="1437" w:type="pct"/>
            <w:tcBorders>
              <w:top w:val="single" w:sz="4" w:space="0" w:color="auto"/>
              <w:left w:val="single" w:sz="4" w:space="0" w:color="auto"/>
              <w:bottom w:val="single" w:sz="4" w:space="0" w:color="auto"/>
              <w:right w:val="single" w:sz="4" w:space="0" w:color="auto"/>
            </w:tcBorders>
          </w:tcPr>
          <w:p w14:paraId="0EE2E1DA" w14:textId="77777777" w:rsidR="006C7E00" w:rsidRPr="006101A5" w:rsidRDefault="006C7E00" w:rsidP="003151AF">
            <w:pPr>
              <w:spacing w:line="360" w:lineRule="auto"/>
              <w:ind w:hanging="94"/>
              <w:jc w:val="center"/>
              <w:rPr>
                <w:bCs/>
              </w:rPr>
            </w:pPr>
            <w:r w:rsidRPr="006101A5">
              <w:rPr>
                <w:bCs/>
                <w:sz w:val="22"/>
                <w:szCs w:val="22"/>
              </w:rPr>
              <w:t>codziennie</w:t>
            </w:r>
          </w:p>
        </w:tc>
        <w:tc>
          <w:tcPr>
            <w:tcW w:w="1339" w:type="pct"/>
            <w:tcBorders>
              <w:top w:val="single" w:sz="4" w:space="0" w:color="auto"/>
              <w:left w:val="single" w:sz="4" w:space="0" w:color="auto"/>
              <w:bottom w:val="single" w:sz="4" w:space="0" w:color="auto"/>
              <w:right w:val="single" w:sz="4" w:space="0" w:color="auto"/>
            </w:tcBorders>
          </w:tcPr>
          <w:p w14:paraId="30FF142E" w14:textId="77777777" w:rsidR="006C7E00" w:rsidRPr="004A74A2" w:rsidRDefault="006C7E00" w:rsidP="003151AF">
            <w:pPr>
              <w:spacing w:line="360" w:lineRule="auto"/>
              <w:ind w:hanging="94"/>
              <w:jc w:val="center"/>
              <w:rPr>
                <w:bCs/>
              </w:rPr>
            </w:pPr>
          </w:p>
        </w:tc>
      </w:tr>
      <w:tr w:rsidR="006C7E00" w:rsidRPr="00B36FB6" w14:paraId="17796C99" w14:textId="77777777" w:rsidTr="008F7154">
        <w:trPr>
          <w:trHeight w:val="284"/>
        </w:trPr>
        <w:tc>
          <w:tcPr>
            <w:tcW w:w="431" w:type="pct"/>
            <w:tcBorders>
              <w:top w:val="single" w:sz="4" w:space="0" w:color="auto"/>
              <w:left w:val="single" w:sz="4" w:space="0" w:color="auto"/>
              <w:bottom w:val="single" w:sz="4" w:space="0" w:color="auto"/>
              <w:right w:val="single" w:sz="4" w:space="0" w:color="auto"/>
            </w:tcBorders>
          </w:tcPr>
          <w:p w14:paraId="1361E5DC" w14:textId="77777777" w:rsidR="006C7E00" w:rsidRPr="006101A5" w:rsidRDefault="006C7E00" w:rsidP="00667F87">
            <w:pPr>
              <w:pStyle w:val="Akapitzlist"/>
              <w:numPr>
                <w:ilvl w:val="0"/>
                <w:numId w:val="26"/>
              </w:numPr>
              <w:rPr>
                <w:bCs/>
              </w:rPr>
            </w:pPr>
          </w:p>
        </w:tc>
        <w:tc>
          <w:tcPr>
            <w:tcW w:w="1793" w:type="pct"/>
            <w:tcBorders>
              <w:top w:val="single" w:sz="4" w:space="0" w:color="auto"/>
              <w:left w:val="single" w:sz="4" w:space="0" w:color="auto"/>
              <w:bottom w:val="single" w:sz="4" w:space="0" w:color="auto"/>
              <w:right w:val="single" w:sz="4" w:space="0" w:color="auto"/>
            </w:tcBorders>
          </w:tcPr>
          <w:p w14:paraId="2DBBD1AF" w14:textId="77777777" w:rsidR="006C7E00" w:rsidRPr="006101A5" w:rsidRDefault="006C7E00" w:rsidP="003151AF">
            <w:pPr>
              <w:spacing w:before="60" w:after="100" w:afterAutospacing="1"/>
            </w:pPr>
            <w:r w:rsidRPr="006101A5">
              <w:rPr>
                <w:sz w:val="22"/>
                <w:szCs w:val="22"/>
              </w:rPr>
              <w:t xml:space="preserve">Mycie zlewozmywaka i obsługa zmywarki w pomieszczeniu </w:t>
            </w:r>
            <w:r w:rsidRPr="006101A5">
              <w:rPr>
                <w:sz w:val="22"/>
                <w:szCs w:val="22"/>
              </w:rPr>
              <w:lastRenderedPageBreak/>
              <w:t>socjalnym</w:t>
            </w:r>
          </w:p>
        </w:tc>
        <w:tc>
          <w:tcPr>
            <w:tcW w:w="1437" w:type="pct"/>
            <w:tcBorders>
              <w:top w:val="single" w:sz="4" w:space="0" w:color="auto"/>
              <w:left w:val="single" w:sz="4" w:space="0" w:color="auto"/>
              <w:bottom w:val="single" w:sz="4" w:space="0" w:color="auto"/>
              <w:right w:val="single" w:sz="4" w:space="0" w:color="auto"/>
            </w:tcBorders>
          </w:tcPr>
          <w:p w14:paraId="1967F939" w14:textId="77777777" w:rsidR="006C7E00" w:rsidRPr="006101A5" w:rsidRDefault="006C7E00" w:rsidP="003151AF">
            <w:pPr>
              <w:spacing w:line="360" w:lineRule="auto"/>
              <w:ind w:hanging="94"/>
              <w:jc w:val="center"/>
              <w:rPr>
                <w:bCs/>
              </w:rPr>
            </w:pPr>
            <w:r w:rsidRPr="006101A5">
              <w:rPr>
                <w:bCs/>
                <w:sz w:val="22"/>
                <w:szCs w:val="22"/>
              </w:rPr>
              <w:lastRenderedPageBreak/>
              <w:t>codziennie</w:t>
            </w:r>
          </w:p>
        </w:tc>
        <w:tc>
          <w:tcPr>
            <w:tcW w:w="1339" w:type="pct"/>
            <w:tcBorders>
              <w:top w:val="single" w:sz="4" w:space="0" w:color="auto"/>
              <w:left w:val="single" w:sz="4" w:space="0" w:color="auto"/>
              <w:bottom w:val="single" w:sz="4" w:space="0" w:color="auto"/>
              <w:right w:val="single" w:sz="4" w:space="0" w:color="auto"/>
            </w:tcBorders>
          </w:tcPr>
          <w:p w14:paraId="44D0C098" w14:textId="77777777" w:rsidR="006C7E00" w:rsidRPr="004A74A2" w:rsidRDefault="006C7E00" w:rsidP="003151AF">
            <w:pPr>
              <w:spacing w:line="360" w:lineRule="auto"/>
              <w:ind w:hanging="94"/>
              <w:jc w:val="center"/>
              <w:rPr>
                <w:bCs/>
              </w:rPr>
            </w:pPr>
          </w:p>
        </w:tc>
      </w:tr>
      <w:tr w:rsidR="006C7E00" w:rsidRPr="00B36FB6" w14:paraId="10BDD33A" w14:textId="77777777" w:rsidTr="008F7154">
        <w:trPr>
          <w:trHeight w:val="284"/>
        </w:trPr>
        <w:tc>
          <w:tcPr>
            <w:tcW w:w="431" w:type="pct"/>
            <w:tcBorders>
              <w:top w:val="single" w:sz="4" w:space="0" w:color="auto"/>
              <w:left w:val="single" w:sz="4" w:space="0" w:color="auto"/>
              <w:bottom w:val="single" w:sz="4" w:space="0" w:color="auto"/>
              <w:right w:val="single" w:sz="4" w:space="0" w:color="auto"/>
            </w:tcBorders>
          </w:tcPr>
          <w:p w14:paraId="2847FA35" w14:textId="77777777" w:rsidR="006C7E00" w:rsidRPr="006101A5" w:rsidRDefault="006C7E00" w:rsidP="00667F87">
            <w:pPr>
              <w:pStyle w:val="Akapitzlist"/>
              <w:numPr>
                <w:ilvl w:val="0"/>
                <w:numId w:val="26"/>
              </w:numPr>
              <w:rPr>
                <w:bCs/>
              </w:rPr>
            </w:pPr>
          </w:p>
        </w:tc>
        <w:tc>
          <w:tcPr>
            <w:tcW w:w="1793" w:type="pct"/>
            <w:tcBorders>
              <w:top w:val="single" w:sz="4" w:space="0" w:color="auto"/>
              <w:left w:val="single" w:sz="4" w:space="0" w:color="auto"/>
              <w:bottom w:val="single" w:sz="4" w:space="0" w:color="auto"/>
              <w:right w:val="single" w:sz="4" w:space="0" w:color="auto"/>
            </w:tcBorders>
          </w:tcPr>
          <w:p w14:paraId="6C5687D0" w14:textId="6F640970" w:rsidR="006C7E00" w:rsidRPr="006101A5" w:rsidRDefault="006C7E00" w:rsidP="003151AF">
            <w:pPr>
              <w:spacing w:before="60" w:after="100" w:afterAutospacing="1"/>
            </w:pPr>
            <w:r w:rsidRPr="006101A5">
              <w:rPr>
                <w:sz w:val="22"/>
                <w:szCs w:val="22"/>
              </w:rPr>
              <w:t xml:space="preserve">Mycie </w:t>
            </w:r>
            <w:r w:rsidR="00D17B20" w:rsidRPr="006101A5">
              <w:rPr>
                <w:sz w:val="22"/>
                <w:szCs w:val="22"/>
              </w:rPr>
              <w:t xml:space="preserve">i dezynfekcja </w:t>
            </w:r>
            <w:r w:rsidRPr="006101A5">
              <w:rPr>
                <w:sz w:val="22"/>
                <w:szCs w:val="22"/>
              </w:rPr>
              <w:t>klamek drzwi</w:t>
            </w:r>
          </w:p>
        </w:tc>
        <w:tc>
          <w:tcPr>
            <w:tcW w:w="1437" w:type="pct"/>
            <w:tcBorders>
              <w:top w:val="single" w:sz="4" w:space="0" w:color="auto"/>
              <w:left w:val="single" w:sz="4" w:space="0" w:color="auto"/>
              <w:bottom w:val="single" w:sz="4" w:space="0" w:color="auto"/>
              <w:right w:val="single" w:sz="4" w:space="0" w:color="auto"/>
            </w:tcBorders>
          </w:tcPr>
          <w:p w14:paraId="4EA5181E" w14:textId="77777777" w:rsidR="006C7E00" w:rsidRPr="006101A5" w:rsidRDefault="006C7E00" w:rsidP="004A74A2">
            <w:pPr>
              <w:jc w:val="center"/>
              <w:rPr>
                <w:bCs/>
              </w:rPr>
            </w:pPr>
            <w:r w:rsidRPr="006101A5">
              <w:rPr>
                <w:bCs/>
                <w:sz w:val="22"/>
                <w:szCs w:val="22"/>
              </w:rPr>
              <w:t>codziennie</w:t>
            </w:r>
          </w:p>
        </w:tc>
        <w:tc>
          <w:tcPr>
            <w:tcW w:w="1339" w:type="pct"/>
            <w:tcBorders>
              <w:top w:val="single" w:sz="4" w:space="0" w:color="auto"/>
              <w:left w:val="single" w:sz="4" w:space="0" w:color="auto"/>
              <w:bottom w:val="single" w:sz="4" w:space="0" w:color="auto"/>
              <w:right w:val="single" w:sz="4" w:space="0" w:color="auto"/>
            </w:tcBorders>
          </w:tcPr>
          <w:p w14:paraId="2E9B23EC" w14:textId="77777777" w:rsidR="006C7E00" w:rsidRDefault="006C7E00" w:rsidP="004A74A2">
            <w:pPr>
              <w:jc w:val="center"/>
              <w:rPr>
                <w:bCs/>
              </w:rPr>
            </w:pPr>
          </w:p>
        </w:tc>
      </w:tr>
      <w:tr w:rsidR="006C7E00" w:rsidRPr="00B36FB6" w14:paraId="1982623F" w14:textId="77777777" w:rsidTr="008F7154">
        <w:trPr>
          <w:trHeight w:val="284"/>
        </w:trPr>
        <w:tc>
          <w:tcPr>
            <w:tcW w:w="431" w:type="pct"/>
            <w:tcBorders>
              <w:top w:val="single" w:sz="4" w:space="0" w:color="auto"/>
              <w:left w:val="single" w:sz="4" w:space="0" w:color="auto"/>
              <w:bottom w:val="single" w:sz="4" w:space="0" w:color="auto"/>
              <w:right w:val="single" w:sz="4" w:space="0" w:color="auto"/>
            </w:tcBorders>
          </w:tcPr>
          <w:p w14:paraId="5D5D1E47" w14:textId="77777777" w:rsidR="006C7E00" w:rsidRPr="006101A5" w:rsidRDefault="006C7E00" w:rsidP="00667F87">
            <w:pPr>
              <w:pStyle w:val="Akapitzlist"/>
              <w:numPr>
                <w:ilvl w:val="0"/>
                <w:numId w:val="26"/>
              </w:numPr>
              <w:rPr>
                <w:bCs/>
              </w:rPr>
            </w:pPr>
          </w:p>
        </w:tc>
        <w:tc>
          <w:tcPr>
            <w:tcW w:w="1793" w:type="pct"/>
            <w:tcBorders>
              <w:top w:val="single" w:sz="4" w:space="0" w:color="auto"/>
              <w:left w:val="single" w:sz="4" w:space="0" w:color="auto"/>
              <w:bottom w:val="single" w:sz="4" w:space="0" w:color="auto"/>
              <w:right w:val="single" w:sz="4" w:space="0" w:color="auto"/>
            </w:tcBorders>
          </w:tcPr>
          <w:p w14:paraId="585F6B33" w14:textId="27DBB529" w:rsidR="006C7E00" w:rsidRPr="006101A5" w:rsidRDefault="006C7E00" w:rsidP="003151AF">
            <w:pPr>
              <w:spacing w:before="60" w:after="100" w:afterAutospacing="1"/>
            </w:pPr>
            <w:r w:rsidRPr="006101A5">
              <w:rPr>
                <w:sz w:val="22"/>
                <w:szCs w:val="22"/>
              </w:rPr>
              <w:t>Uzupełnianie materiałów eksploatacyjnych typu papier</w:t>
            </w:r>
            <w:r w:rsidR="006101A5" w:rsidRPr="006101A5">
              <w:rPr>
                <w:sz w:val="22"/>
                <w:szCs w:val="22"/>
              </w:rPr>
              <w:t xml:space="preserve"> toaletowy (biały)</w:t>
            </w:r>
            <w:r w:rsidRPr="006101A5">
              <w:rPr>
                <w:sz w:val="22"/>
                <w:szCs w:val="22"/>
              </w:rPr>
              <w:t>, ręcznik</w:t>
            </w:r>
            <w:r w:rsidR="006101A5" w:rsidRPr="006101A5">
              <w:rPr>
                <w:sz w:val="22"/>
                <w:szCs w:val="22"/>
              </w:rPr>
              <w:t>i papierowe(białe)</w:t>
            </w:r>
            <w:r w:rsidRPr="006101A5">
              <w:rPr>
                <w:sz w:val="22"/>
                <w:szCs w:val="22"/>
              </w:rPr>
              <w:t>, mydło</w:t>
            </w:r>
            <w:r w:rsidR="006101A5" w:rsidRPr="006101A5">
              <w:rPr>
                <w:sz w:val="22"/>
                <w:szCs w:val="22"/>
              </w:rPr>
              <w:t xml:space="preserve"> dostosowane do rodzajów dystrybutorów lub w przypadku ich braku wolnostojące.</w:t>
            </w:r>
          </w:p>
        </w:tc>
        <w:tc>
          <w:tcPr>
            <w:tcW w:w="1437" w:type="pct"/>
            <w:tcBorders>
              <w:top w:val="single" w:sz="4" w:space="0" w:color="auto"/>
              <w:left w:val="single" w:sz="4" w:space="0" w:color="auto"/>
              <w:bottom w:val="single" w:sz="4" w:space="0" w:color="auto"/>
              <w:right w:val="single" w:sz="4" w:space="0" w:color="auto"/>
            </w:tcBorders>
          </w:tcPr>
          <w:p w14:paraId="5FA06276" w14:textId="77777777" w:rsidR="006C7E00" w:rsidRPr="006101A5" w:rsidRDefault="006C7E00" w:rsidP="004A74A2">
            <w:pPr>
              <w:jc w:val="center"/>
              <w:rPr>
                <w:bCs/>
              </w:rPr>
            </w:pPr>
            <w:r w:rsidRPr="006101A5">
              <w:rPr>
                <w:bCs/>
                <w:sz w:val="22"/>
                <w:szCs w:val="22"/>
              </w:rPr>
              <w:t>codziennie</w:t>
            </w:r>
          </w:p>
        </w:tc>
        <w:tc>
          <w:tcPr>
            <w:tcW w:w="1339" w:type="pct"/>
            <w:tcBorders>
              <w:top w:val="single" w:sz="4" w:space="0" w:color="auto"/>
              <w:left w:val="single" w:sz="4" w:space="0" w:color="auto"/>
              <w:bottom w:val="single" w:sz="4" w:space="0" w:color="auto"/>
              <w:right w:val="single" w:sz="4" w:space="0" w:color="auto"/>
            </w:tcBorders>
          </w:tcPr>
          <w:p w14:paraId="26EE2807" w14:textId="77777777" w:rsidR="006C7E00" w:rsidRDefault="006C7E00" w:rsidP="004A74A2">
            <w:pPr>
              <w:jc w:val="center"/>
              <w:rPr>
                <w:bCs/>
              </w:rPr>
            </w:pPr>
          </w:p>
        </w:tc>
      </w:tr>
      <w:tr w:rsidR="006C7E00" w:rsidRPr="00B36FB6" w14:paraId="5C11C6E3" w14:textId="77777777" w:rsidTr="008F7154">
        <w:trPr>
          <w:trHeight w:val="284"/>
        </w:trPr>
        <w:tc>
          <w:tcPr>
            <w:tcW w:w="431" w:type="pct"/>
            <w:tcBorders>
              <w:top w:val="single" w:sz="4" w:space="0" w:color="auto"/>
              <w:left w:val="single" w:sz="4" w:space="0" w:color="auto"/>
              <w:bottom w:val="single" w:sz="4" w:space="0" w:color="auto"/>
              <w:right w:val="single" w:sz="4" w:space="0" w:color="auto"/>
            </w:tcBorders>
          </w:tcPr>
          <w:p w14:paraId="39FFCC3A" w14:textId="77777777" w:rsidR="006C7E00" w:rsidRPr="006101A5" w:rsidRDefault="006C7E00" w:rsidP="00667F87">
            <w:pPr>
              <w:pStyle w:val="Akapitzlist"/>
              <w:numPr>
                <w:ilvl w:val="0"/>
                <w:numId w:val="26"/>
              </w:numPr>
              <w:rPr>
                <w:bCs/>
              </w:rPr>
            </w:pPr>
          </w:p>
        </w:tc>
        <w:tc>
          <w:tcPr>
            <w:tcW w:w="1793" w:type="pct"/>
            <w:tcBorders>
              <w:top w:val="single" w:sz="4" w:space="0" w:color="auto"/>
              <w:left w:val="single" w:sz="4" w:space="0" w:color="auto"/>
              <w:bottom w:val="single" w:sz="4" w:space="0" w:color="auto"/>
              <w:right w:val="single" w:sz="4" w:space="0" w:color="auto"/>
            </w:tcBorders>
          </w:tcPr>
          <w:p w14:paraId="254A8F89" w14:textId="77777777" w:rsidR="006C7E00" w:rsidRPr="006101A5" w:rsidRDefault="006C7E00" w:rsidP="003151AF">
            <w:pPr>
              <w:spacing w:before="60" w:after="100" w:afterAutospacing="1"/>
            </w:pPr>
            <w:r w:rsidRPr="006101A5">
              <w:rPr>
                <w:sz w:val="22"/>
                <w:szCs w:val="22"/>
              </w:rPr>
              <w:t>Mycie parapetów wewnętrznych</w:t>
            </w:r>
          </w:p>
        </w:tc>
        <w:tc>
          <w:tcPr>
            <w:tcW w:w="1437" w:type="pct"/>
            <w:tcBorders>
              <w:top w:val="single" w:sz="4" w:space="0" w:color="auto"/>
              <w:left w:val="single" w:sz="4" w:space="0" w:color="auto"/>
              <w:bottom w:val="single" w:sz="4" w:space="0" w:color="auto"/>
              <w:right w:val="single" w:sz="4" w:space="0" w:color="auto"/>
            </w:tcBorders>
          </w:tcPr>
          <w:p w14:paraId="387132AB" w14:textId="77777777" w:rsidR="006C7E00" w:rsidRPr="006101A5" w:rsidRDefault="006C7E00" w:rsidP="004A74A2">
            <w:pPr>
              <w:jc w:val="center"/>
              <w:rPr>
                <w:bCs/>
              </w:rPr>
            </w:pPr>
            <w:r w:rsidRPr="006101A5">
              <w:rPr>
                <w:bCs/>
                <w:sz w:val="22"/>
                <w:szCs w:val="22"/>
              </w:rPr>
              <w:t>2 x tydzień</w:t>
            </w:r>
          </w:p>
        </w:tc>
        <w:tc>
          <w:tcPr>
            <w:tcW w:w="1339" w:type="pct"/>
            <w:tcBorders>
              <w:top w:val="single" w:sz="4" w:space="0" w:color="auto"/>
              <w:left w:val="single" w:sz="4" w:space="0" w:color="auto"/>
              <w:bottom w:val="single" w:sz="4" w:space="0" w:color="auto"/>
              <w:right w:val="single" w:sz="4" w:space="0" w:color="auto"/>
            </w:tcBorders>
          </w:tcPr>
          <w:p w14:paraId="69B190ED" w14:textId="77777777" w:rsidR="006C7E00" w:rsidRDefault="006C7E00" w:rsidP="004A74A2">
            <w:pPr>
              <w:jc w:val="center"/>
              <w:rPr>
                <w:bCs/>
              </w:rPr>
            </w:pPr>
          </w:p>
        </w:tc>
      </w:tr>
      <w:tr w:rsidR="006C7E00" w:rsidRPr="00B36FB6" w14:paraId="6B9B4409" w14:textId="77777777" w:rsidTr="008F7154">
        <w:trPr>
          <w:trHeight w:val="284"/>
        </w:trPr>
        <w:tc>
          <w:tcPr>
            <w:tcW w:w="431" w:type="pct"/>
            <w:tcBorders>
              <w:top w:val="single" w:sz="4" w:space="0" w:color="auto"/>
              <w:left w:val="single" w:sz="4" w:space="0" w:color="auto"/>
              <w:bottom w:val="single" w:sz="4" w:space="0" w:color="auto"/>
              <w:right w:val="single" w:sz="4" w:space="0" w:color="auto"/>
            </w:tcBorders>
          </w:tcPr>
          <w:p w14:paraId="3107D6CC" w14:textId="77777777" w:rsidR="006C7E00" w:rsidRPr="006101A5" w:rsidRDefault="006C7E00" w:rsidP="00667F87">
            <w:pPr>
              <w:pStyle w:val="Akapitzlist"/>
              <w:numPr>
                <w:ilvl w:val="0"/>
                <w:numId w:val="26"/>
              </w:numPr>
              <w:rPr>
                <w:bCs/>
              </w:rPr>
            </w:pPr>
          </w:p>
        </w:tc>
        <w:tc>
          <w:tcPr>
            <w:tcW w:w="1793" w:type="pct"/>
            <w:tcBorders>
              <w:top w:val="single" w:sz="4" w:space="0" w:color="auto"/>
              <w:left w:val="single" w:sz="4" w:space="0" w:color="auto"/>
              <w:bottom w:val="single" w:sz="4" w:space="0" w:color="auto"/>
              <w:right w:val="single" w:sz="4" w:space="0" w:color="auto"/>
            </w:tcBorders>
          </w:tcPr>
          <w:p w14:paraId="14C80BE8" w14:textId="77777777" w:rsidR="006C7E00" w:rsidRPr="006101A5" w:rsidRDefault="006C7E00" w:rsidP="003151AF">
            <w:pPr>
              <w:spacing w:before="60" w:after="100" w:afterAutospacing="1"/>
            </w:pPr>
            <w:r w:rsidRPr="006101A5">
              <w:rPr>
                <w:sz w:val="22"/>
                <w:szCs w:val="22"/>
              </w:rPr>
              <w:t xml:space="preserve">Mycie sprzętów kuchennych </w:t>
            </w:r>
          </w:p>
        </w:tc>
        <w:tc>
          <w:tcPr>
            <w:tcW w:w="1437" w:type="pct"/>
            <w:tcBorders>
              <w:top w:val="single" w:sz="4" w:space="0" w:color="auto"/>
              <w:left w:val="single" w:sz="4" w:space="0" w:color="auto"/>
              <w:bottom w:val="single" w:sz="4" w:space="0" w:color="auto"/>
              <w:right w:val="single" w:sz="4" w:space="0" w:color="auto"/>
            </w:tcBorders>
          </w:tcPr>
          <w:p w14:paraId="597D74CF" w14:textId="77777777" w:rsidR="006C7E00" w:rsidRPr="006101A5" w:rsidRDefault="006C7E00" w:rsidP="004A74A2">
            <w:pPr>
              <w:jc w:val="center"/>
              <w:rPr>
                <w:bCs/>
              </w:rPr>
            </w:pPr>
            <w:r w:rsidRPr="006101A5">
              <w:rPr>
                <w:bCs/>
                <w:sz w:val="22"/>
                <w:szCs w:val="22"/>
              </w:rPr>
              <w:t>1 x tydzień</w:t>
            </w:r>
          </w:p>
        </w:tc>
        <w:tc>
          <w:tcPr>
            <w:tcW w:w="1339" w:type="pct"/>
            <w:tcBorders>
              <w:top w:val="single" w:sz="4" w:space="0" w:color="auto"/>
              <w:left w:val="single" w:sz="4" w:space="0" w:color="auto"/>
              <w:bottom w:val="single" w:sz="4" w:space="0" w:color="auto"/>
              <w:right w:val="single" w:sz="4" w:space="0" w:color="auto"/>
            </w:tcBorders>
          </w:tcPr>
          <w:p w14:paraId="3CF70583" w14:textId="77777777" w:rsidR="006C7E00" w:rsidRDefault="006C7E00" w:rsidP="004A74A2">
            <w:pPr>
              <w:jc w:val="center"/>
              <w:rPr>
                <w:bCs/>
              </w:rPr>
            </w:pPr>
          </w:p>
        </w:tc>
      </w:tr>
      <w:tr w:rsidR="006C7E00" w:rsidRPr="00B36FB6" w14:paraId="42E1D9CD" w14:textId="77777777" w:rsidTr="008F7154">
        <w:trPr>
          <w:trHeight w:val="284"/>
        </w:trPr>
        <w:tc>
          <w:tcPr>
            <w:tcW w:w="431" w:type="pct"/>
            <w:tcBorders>
              <w:top w:val="single" w:sz="4" w:space="0" w:color="auto"/>
              <w:left w:val="single" w:sz="4" w:space="0" w:color="auto"/>
              <w:bottom w:val="single" w:sz="4" w:space="0" w:color="auto"/>
              <w:right w:val="single" w:sz="4" w:space="0" w:color="auto"/>
            </w:tcBorders>
          </w:tcPr>
          <w:p w14:paraId="3E8DF81E" w14:textId="77777777" w:rsidR="006C7E00" w:rsidRPr="006101A5" w:rsidRDefault="006C7E00" w:rsidP="00667F87">
            <w:pPr>
              <w:pStyle w:val="Akapitzlist"/>
              <w:numPr>
                <w:ilvl w:val="0"/>
                <w:numId w:val="26"/>
              </w:numPr>
              <w:rPr>
                <w:bCs/>
              </w:rPr>
            </w:pPr>
          </w:p>
        </w:tc>
        <w:tc>
          <w:tcPr>
            <w:tcW w:w="1793" w:type="pct"/>
            <w:tcBorders>
              <w:top w:val="single" w:sz="4" w:space="0" w:color="auto"/>
              <w:left w:val="single" w:sz="4" w:space="0" w:color="auto"/>
              <w:bottom w:val="single" w:sz="4" w:space="0" w:color="auto"/>
              <w:right w:val="single" w:sz="4" w:space="0" w:color="auto"/>
            </w:tcBorders>
          </w:tcPr>
          <w:p w14:paraId="677471A2" w14:textId="77777777" w:rsidR="006C7E00" w:rsidRPr="006101A5" w:rsidRDefault="006C7E00" w:rsidP="003151AF">
            <w:pPr>
              <w:spacing w:before="60" w:after="100" w:afterAutospacing="1"/>
            </w:pPr>
            <w:r w:rsidRPr="006101A5">
              <w:rPr>
                <w:sz w:val="22"/>
                <w:szCs w:val="22"/>
              </w:rPr>
              <w:t>Przecieranie na wilgotno frontów mebli (powierzchnie pionowe, wszystkie pomieszczenia) oraz nóg krzeseł i stołów</w:t>
            </w:r>
          </w:p>
        </w:tc>
        <w:tc>
          <w:tcPr>
            <w:tcW w:w="1437" w:type="pct"/>
            <w:tcBorders>
              <w:top w:val="single" w:sz="4" w:space="0" w:color="auto"/>
              <w:left w:val="single" w:sz="4" w:space="0" w:color="auto"/>
              <w:bottom w:val="single" w:sz="4" w:space="0" w:color="auto"/>
              <w:right w:val="single" w:sz="4" w:space="0" w:color="auto"/>
            </w:tcBorders>
          </w:tcPr>
          <w:p w14:paraId="793852C7" w14:textId="77777777" w:rsidR="006C7E00" w:rsidRPr="006101A5" w:rsidRDefault="006C7E00" w:rsidP="004A74A2">
            <w:pPr>
              <w:jc w:val="center"/>
              <w:rPr>
                <w:bCs/>
              </w:rPr>
            </w:pPr>
            <w:r w:rsidRPr="006101A5">
              <w:rPr>
                <w:bCs/>
                <w:sz w:val="22"/>
                <w:szCs w:val="22"/>
              </w:rPr>
              <w:t>1 x tydzień</w:t>
            </w:r>
          </w:p>
        </w:tc>
        <w:tc>
          <w:tcPr>
            <w:tcW w:w="1339" w:type="pct"/>
            <w:tcBorders>
              <w:top w:val="single" w:sz="4" w:space="0" w:color="auto"/>
              <w:left w:val="single" w:sz="4" w:space="0" w:color="auto"/>
              <w:bottom w:val="single" w:sz="4" w:space="0" w:color="auto"/>
              <w:right w:val="single" w:sz="4" w:space="0" w:color="auto"/>
            </w:tcBorders>
          </w:tcPr>
          <w:p w14:paraId="00CC90F6" w14:textId="77777777" w:rsidR="006C7E00" w:rsidRDefault="006C7E00" w:rsidP="004A74A2">
            <w:pPr>
              <w:jc w:val="center"/>
              <w:rPr>
                <w:bCs/>
              </w:rPr>
            </w:pPr>
          </w:p>
        </w:tc>
      </w:tr>
      <w:tr w:rsidR="006C7E00" w:rsidRPr="00B36FB6" w14:paraId="37771ACB" w14:textId="77777777" w:rsidTr="008F7154">
        <w:trPr>
          <w:trHeight w:val="284"/>
        </w:trPr>
        <w:tc>
          <w:tcPr>
            <w:tcW w:w="431" w:type="pct"/>
            <w:tcBorders>
              <w:top w:val="single" w:sz="4" w:space="0" w:color="auto"/>
              <w:left w:val="single" w:sz="4" w:space="0" w:color="auto"/>
              <w:bottom w:val="single" w:sz="4" w:space="0" w:color="auto"/>
              <w:right w:val="single" w:sz="4" w:space="0" w:color="auto"/>
            </w:tcBorders>
          </w:tcPr>
          <w:p w14:paraId="6D6D5C4C" w14:textId="77777777" w:rsidR="006C7E00" w:rsidRPr="006101A5" w:rsidRDefault="006C7E00" w:rsidP="00667F87">
            <w:pPr>
              <w:pStyle w:val="Akapitzlist"/>
              <w:numPr>
                <w:ilvl w:val="0"/>
                <w:numId w:val="26"/>
              </w:numPr>
              <w:rPr>
                <w:bCs/>
              </w:rPr>
            </w:pPr>
          </w:p>
        </w:tc>
        <w:tc>
          <w:tcPr>
            <w:tcW w:w="1793" w:type="pct"/>
            <w:tcBorders>
              <w:top w:val="single" w:sz="4" w:space="0" w:color="auto"/>
              <w:left w:val="single" w:sz="4" w:space="0" w:color="auto"/>
              <w:bottom w:val="single" w:sz="4" w:space="0" w:color="auto"/>
              <w:right w:val="single" w:sz="4" w:space="0" w:color="auto"/>
            </w:tcBorders>
          </w:tcPr>
          <w:p w14:paraId="177AB836" w14:textId="77777777" w:rsidR="006C7E00" w:rsidRPr="006101A5" w:rsidRDefault="006C7E00" w:rsidP="003151AF">
            <w:pPr>
              <w:spacing w:before="60" w:after="100" w:afterAutospacing="1"/>
            </w:pPr>
            <w:r w:rsidRPr="006101A5">
              <w:rPr>
                <w:sz w:val="22"/>
                <w:szCs w:val="22"/>
              </w:rPr>
              <w:t>Zamiatanie w piwnicy i na strychu</w:t>
            </w:r>
          </w:p>
        </w:tc>
        <w:tc>
          <w:tcPr>
            <w:tcW w:w="1437" w:type="pct"/>
            <w:tcBorders>
              <w:top w:val="single" w:sz="4" w:space="0" w:color="auto"/>
              <w:left w:val="single" w:sz="4" w:space="0" w:color="auto"/>
              <w:bottom w:val="single" w:sz="4" w:space="0" w:color="auto"/>
              <w:right w:val="single" w:sz="4" w:space="0" w:color="auto"/>
            </w:tcBorders>
          </w:tcPr>
          <w:p w14:paraId="59F9B8F9" w14:textId="77777777" w:rsidR="006C7E00" w:rsidRPr="006101A5" w:rsidRDefault="006C7E00" w:rsidP="004A74A2">
            <w:pPr>
              <w:jc w:val="center"/>
              <w:rPr>
                <w:bCs/>
              </w:rPr>
            </w:pPr>
            <w:r w:rsidRPr="006101A5">
              <w:rPr>
                <w:bCs/>
                <w:sz w:val="22"/>
                <w:szCs w:val="22"/>
              </w:rPr>
              <w:t>1 x tydzień</w:t>
            </w:r>
          </w:p>
        </w:tc>
        <w:tc>
          <w:tcPr>
            <w:tcW w:w="1339" w:type="pct"/>
            <w:tcBorders>
              <w:top w:val="single" w:sz="4" w:space="0" w:color="auto"/>
              <w:left w:val="single" w:sz="4" w:space="0" w:color="auto"/>
              <w:bottom w:val="single" w:sz="4" w:space="0" w:color="auto"/>
              <w:right w:val="single" w:sz="4" w:space="0" w:color="auto"/>
            </w:tcBorders>
          </w:tcPr>
          <w:p w14:paraId="5C39FBA0" w14:textId="77777777" w:rsidR="006C7E00" w:rsidRDefault="006C7E00" w:rsidP="004A74A2">
            <w:pPr>
              <w:jc w:val="center"/>
              <w:rPr>
                <w:bCs/>
              </w:rPr>
            </w:pPr>
          </w:p>
        </w:tc>
      </w:tr>
      <w:tr w:rsidR="006C7E00" w:rsidRPr="00B36FB6" w14:paraId="34E69DD0" w14:textId="77777777" w:rsidTr="008F7154">
        <w:trPr>
          <w:trHeight w:val="284"/>
        </w:trPr>
        <w:tc>
          <w:tcPr>
            <w:tcW w:w="431" w:type="pct"/>
            <w:tcBorders>
              <w:top w:val="single" w:sz="4" w:space="0" w:color="auto"/>
              <w:left w:val="single" w:sz="4" w:space="0" w:color="auto"/>
              <w:bottom w:val="single" w:sz="4" w:space="0" w:color="auto"/>
              <w:right w:val="single" w:sz="4" w:space="0" w:color="auto"/>
            </w:tcBorders>
          </w:tcPr>
          <w:p w14:paraId="6F4BA646" w14:textId="77777777" w:rsidR="006C7E00" w:rsidRPr="006101A5" w:rsidRDefault="006C7E00" w:rsidP="00667F87">
            <w:pPr>
              <w:pStyle w:val="Akapitzlist"/>
              <w:numPr>
                <w:ilvl w:val="0"/>
                <w:numId w:val="26"/>
              </w:numPr>
              <w:rPr>
                <w:bCs/>
              </w:rPr>
            </w:pPr>
          </w:p>
        </w:tc>
        <w:tc>
          <w:tcPr>
            <w:tcW w:w="1793" w:type="pct"/>
            <w:tcBorders>
              <w:top w:val="single" w:sz="4" w:space="0" w:color="auto"/>
              <w:left w:val="single" w:sz="4" w:space="0" w:color="auto"/>
              <w:bottom w:val="single" w:sz="4" w:space="0" w:color="auto"/>
              <w:right w:val="single" w:sz="4" w:space="0" w:color="auto"/>
            </w:tcBorders>
          </w:tcPr>
          <w:p w14:paraId="4436C50A" w14:textId="77777777" w:rsidR="006C7E00" w:rsidRPr="006101A5" w:rsidRDefault="006C7E00" w:rsidP="003151AF">
            <w:pPr>
              <w:spacing w:before="60" w:after="100" w:afterAutospacing="1"/>
            </w:pPr>
            <w:r w:rsidRPr="006101A5">
              <w:rPr>
                <w:sz w:val="22"/>
                <w:szCs w:val="22"/>
              </w:rPr>
              <w:t>Mycie drzwi, klamek, włączników świateł, grzejników, czyszczenie osłon, okablowania sieci komputerowych we wszystkich pomieszczeniach</w:t>
            </w:r>
          </w:p>
        </w:tc>
        <w:tc>
          <w:tcPr>
            <w:tcW w:w="1437" w:type="pct"/>
            <w:tcBorders>
              <w:top w:val="single" w:sz="4" w:space="0" w:color="auto"/>
              <w:left w:val="single" w:sz="4" w:space="0" w:color="auto"/>
              <w:bottom w:val="single" w:sz="4" w:space="0" w:color="auto"/>
              <w:right w:val="single" w:sz="4" w:space="0" w:color="auto"/>
            </w:tcBorders>
          </w:tcPr>
          <w:p w14:paraId="0431E2FC" w14:textId="77777777" w:rsidR="006C7E00" w:rsidRPr="006101A5" w:rsidRDefault="006C7E00" w:rsidP="004A74A2">
            <w:pPr>
              <w:jc w:val="center"/>
              <w:rPr>
                <w:bCs/>
              </w:rPr>
            </w:pPr>
            <w:r w:rsidRPr="006101A5">
              <w:rPr>
                <w:bCs/>
                <w:sz w:val="22"/>
                <w:szCs w:val="22"/>
              </w:rPr>
              <w:t>2 x miesiąc</w:t>
            </w:r>
          </w:p>
        </w:tc>
        <w:tc>
          <w:tcPr>
            <w:tcW w:w="1339" w:type="pct"/>
            <w:tcBorders>
              <w:top w:val="single" w:sz="4" w:space="0" w:color="auto"/>
              <w:left w:val="single" w:sz="4" w:space="0" w:color="auto"/>
              <w:bottom w:val="single" w:sz="4" w:space="0" w:color="auto"/>
              <w:right w:val="single" w:sz="4" w:space="0" w:color="auto"/>
            </w:tcBorders>
          </w:tcPr>
          <w:p w14:paraId="08DD8291" w14:textId="77777777" w:rsidR="006C7E00" w:rsidRDefault="006C7E00" w:rsidP="004A74A2">
            <w:pPr>
              <w:jc w:val="center"/>
              <w:rPr>
                <w:bCs/>
              </w:rPr>
            </w:pPr>
          </w:p>
        </w:tc>
      </w:tr>
      <w:tr w:rsidR="006C7E00" w:rsidRPr="00B36FB6" w14:paraId="64C9F3C3" w14:textId="77777777" w:rsidTr="008F7154">
        <w:trPr>
          <w:trHeight w:val="284"/>
        </w:trPr>
        <w:tc>
          <w:tcPr>
            <w:tcW w:w="431" w:type="pct"/>
            <w:tcBorders>
              <w:top w:val="single" w:sz="4" w:space="0" w:color="auto"/>
              <w:left w:val="single" w:sz="4" w:space="0" w:color="auto"/>
              <w:bottom w:val="single" w:sz="4" w:space="0" w:color="auto"/>
              <w:right w:val="single" w:sz="4" w:space="0" w:color="auto"/>
            </w:tcBorders>
          </w:tcPr>
          <w:p w14:paraId="0E4103B1" w14:textId="77777777" w:rsidR="006C7E00" w:rsidRPr="006101A5" w:rsidRDefault="006C7E00" w:rsidP="00667F87">
            <w:pPr>
              <w:pStyle w:val="Akapitzlist"/>
              <w:numPr>
                <w:ilvl w:val="0"/>
                <w:numId w:val="26"/>
              </w:numPr>
              <w:rPr>
                <w:bCs/>
              </w:rPr>
            </w:pPr>
          </w:p>
        </w:tc>
        <w:tc>
          <w:tcPr>
            <w:tcW w:w="1793" w:type="pct"/>
            <w:tcBorders>
              <w:top w:val="single" w:sz="4" w:space="0" w:color="auto"/>
              <w:left w:val="single" w:sz="4" w:space="0" w:color="auto"/>
              <w:bottom w:val="single" w:sz="4" w:space="0" w:color="auto"/>
              <w:right w:val="single" w:sz="4" w:space="0" w:color="auto"/>
            </w:tcBorders>
          </w:tcPr>
          <w:p w14:paraId="6F374995" w14:textId="77777777" w:rsidR="006C7E00" w:rsidRPr="006101A5" w:rsidRDefault="006C7E00" w:rsidP="003151AF">
            <w:pPr>
              <w:spacing w:before="60" w:after="100" w:afterAutospacing="1"/>
            </w:pPr>
            <w:r w:rsidRPr="006101A5">
              <w:rPr>
                <w:sz w:val="22"/>
                <w:szCs w:val="22"/>
              </w:rPr>
              <w:t>Mycie glazury na ścianach, witryn szklanych</w:t>
            </w:r>
          </w:p>
        </w:tc>
        <w:tc>
          <w:tcPr>
            <w:tcW w:w="1437" w:type="pct"/>
            <w:tcBorders>
              <w:top w:val="single" w:sz="4" w:space="0" w:color="auto"/>
              <w:left w:val="single" w:sz="4" w:space="0" w:color="auto"/>
              <w:bottom w:val="single" w:sz="4" w:space="0" w:color="auto"/>
              <w:right w:val="single" w:sz="4" w:space="0" w:color="auto"/>
            </w:tcBorders>
          </w:tcPr>
          <w:p w14:paraId="370EC062" w14:textId="77777777" w:rsidR="006C7E00" w:rsidRPr="006101A5" w:rsidRDefault="006C7E00" w:rsidP="004A74A2">
            <w:pPr>
              <w:jc w:val="center"/>
              <w:rPr>
                <w:bCs/>
              </w:rPr>
            </w:pPr>
            <w:r w:rsidRPr="006101A5">
              <w:rPr>
                <w:bCs/>
                <w:sz w:val="22"/>
                <w:szCs w:val="22"/>
              </w:rPr>
              <w:t>2 x miesiąc</w:t>
            </w:r>
          </w:p>
        </w:tc>
        <w:tc>
          <w:tcPr>
            <w:tcW w:w="1339" w:type="pct"/>
            <w:tcBorders>
              <w:top w:val="single" w:sz="4" w:space="0" w:color="auto"/>
              <w:left w:val="single" w:sz="4" w:space="0" w:color="auto"/>
              <w:bottom w:val="single" w:sz="4" w:space="0" w:color="auto"/>
              <w:right w:val="single" w:sz="4" w:space="0" w:color="auto"/>
            </w:tcBorders>
          </w:tcPr>
          <w:p w14:paraId="4BF72EC4" w14:textId="77777777" w:rsidR="006C7E00" w:rsidRDefault="006C7E00" w:rsidP="004A74A2">
            <w:pPr>
              <w:jc w:val="center"/>
              <w:rPr>
                <w:bCs/>
              </w:rPr>
            </w:pPr>
          </w:p>
        </w:tc>
      </w:tr>
      <w:tr w:rsidR="006C7E00" w:rsidRPr="00B36FB6" w14:paraId="0D7ECD4C" w14:textId="77777777" w:rsidTr="008F7154">
        <w:trPr>
          <w:trHeight w:val="284"/>
        </w:trPr>
        <w:tc>
          <w:tcPr>
            <w:tcW w:w="431" w:type="pct"/>
            <w:tcBorders>
              <w:top w:val="single" w:sz="4" w:space="0" w:color="auto"/>
              <w:left w:val="single" w:sz="4" w:space="0" w:color="auto"/>
              <w:bottom w:val="single" w:sz="4" w:space="0" w:color="auto"/>
              <w:right w:val="single" w:sz="4" w:space="0" w:color="auto"/>
            </w:tcBorders>
          </w:tcPr>
          <w:p w14:paraId="32996286" w14:textId="77777777" w:rsidR="006C7E00" w:rsidRPr="006101A5" w:rsidRDefault="006C7E00" w:rsidP="00667F87">
            <w:pPr>
              <w:pStyle w:val="Akapitzlist"/>
              <w:numPr>
                <w:ilvl w:val="0"/>
                <w:numId w:val="26"/>
              </w:numPr>
              <w:rPr>
                <w:bCs/>
              </w:rPr>
            </w:pPr>
          </w:p>
        </w:tc>
        <w:tc>
          <w:tcPr>
            <w:tcW w:w="1793" w:type="pct"/>
            <w:tcBorders>
              <w:top w:val="single" w:sz="4" w:space="0" w:color="auto"/>
              <w:left w:val="single" w:sz="4" w:space="0" w:color="auto"/>
              <w:bottom w:val="single" w:sz="4" w:space="0" w:color="auto"/>
              <w:right w:val="single" w:sz="4" w:space="0" w:color="auto"/>
            </w:tcBorders>
          </w:tcPr>
          <w:p w14:paraId="41656A9F" w14:textId="77777777" w:rsidR="006C7E00" w:rsidRPr="006101A5" w:rsidRDefault="006C7E00" w:rsidP="003151AF">
            <w:pPr>
              <w:spacing w:before="60" w:after="100" w:afterAutospacing="1"/>
            </w:pPr>
            <w:r w:rsidRPr="006101A5">
              <w:rPr>
                <w:sz w:val="22"/>
                <w:szCs w:val="22"/>
              </w:rPr>
              <w:t>Usuwanie pajęczyn ze ścian i sufitów</w:t>
            </w:r>
          </w:p>
        </w:tc>
        <w:tc>
          <w:tcPr>
            <w:tcW w:w="1437" w:type="pct"/>
            <w:tcBorders>
              <w:top w:val="single" w:sz="4" w:space="0" w:color="auto"/>
              <w:left w:val="single" w:sz="4" w:space="0" w:color="auto"/>
              <w:bottom w:val="single" w:sz="4" w:space="0" w:color="auto"/>
              <w:right w:val="single" w:sz="4" w:space="0" w:color="auto"/>
            </w:tcBorders>
          </w:tcPr>
          <w:p w14:paraId="6AB83B96" w14:textId="77777777" w:rsidR="006C7E00" w:rsidRPr="006101A5" w:rsidRDefault="006C7E00" w:rsidP="00C77550">
            <w:pPr>
              <w:jc w:val="center"/>
              <w:rPr>
                <w:bCs/>
              </w:rPr>
            </w:pPr>
            <w:r w:rsidRPr="006101A5">
              <w:rPr>
                <w:bCs/>
                <w:sz w:val="22"/>
                <w:szCs w:val="22"/>
              </w:rPr>
              <w:t xml:space="preserve">2 x miesiąc </w:t>
            </w:r>
          </w:p>
        </w:tc>
        <w:tc>
          <w:tcPr>
            <w:tcW w:w="1339" w:type="pct"/>
            <w:tcBorders>
              <w:top w:val="single" w:sz="4" w:space="0" w:color="auto"/>
              <w:left w:val="single" w:sz="4" w:space="0" w:color="auto"/>
              <w:bottom w:val="single" w:sz="4" w:space="0" w:color="auto"/>
              <w:right w:val="single" w:sz="4" w:space="0" w:color="auto"/>
            </w:tcBorders>
          </w:tcPr>
          <w:p w14:paraId="38D2E3ED" w14:textId="77777777" w:rsidR="006C7E00" w:rsidRDefault="006C7E00" w:rsidP="00C77550">
            <w:pPr>
              <w:jc w:val="center"/>
              <w:rPr>
                <w:bCs/>
              </w:rPr>
            </w:pPr>
          </w:p>
        </w:tc>
      </w:tr>
      <w:tr w:rsidR="006C7E00" w:rsidRPr="00B36FB6" w14:paraId="5288AEBC" w14:textId="77777777" w:rsidTr="008F7154">
        <w:trPr>
          <w:trHeight w:val="284"/>
        </w:trPr>
        <w:tc>
          <w:tcPr>
            <w:tcW w:w="431" w:type="pct"/>
            <w:tcBorders>
              <w:top w:val="single" w:sz="4" w:space="0" w:color="auto"/>
              <w:left w:val="single" w:sz="4" w:space="0" w:color="auto"/>
              <w:bottom w:val="single" w:sz="4" w:space="0" w:color="auto"/>
              <w:right w:val="single" w:sz="4" w:space="0" w:color="auto"/>
            </w:tcBorders>
          </w:tcPr>
          <w:p w14:paraId="54969A0D" w14:textId="77777777" w:rsidR="006C7E00" w:rsidRPr="006101A5" w:rsidRDefault="006C7E00" w:rsidP="00667F87">
            <w:pPr>
              <w:pStyle w:val="Akapitzlist"/>
              <w:numPr>
                <w:ilvl w:val="0"/>
                <w:numId w:val="26"/>
              </w:numPr>
              <w:rPr>
                <w:bCs/>
              </w:rPr>
            </w:pPr>
          </w:p>
        </w:tc>
        <w:tc>
          <w:tcPr>
            <w:tcW w:w="1793" w:type="pct"/>
            <w:tcBorders>
              <w:top w:val="single" w:sz="4" w:space="0" w:color="auto"/>
              <w:left w:val="single" w:sz="4" w:space="0" w:color="auto"/>
              <w:bottom w:val="single" w:sz="4" w:space="0" w:color="auto"/>
              <w:right w:val="single" w:sz="4" w:space="0" w:color="auto"/>
            </w:tcBorders>
          </w:tcPr>
          <w:p w14:paraId="30A0BC77" w14:textId="77777777" w:rsidR="006C7E00" w:rsidRPr="006101A5" w:rsidRDefault="006C7E00" w:rsidP="003151AF">
            <w:pPr>
              <w:spacing w:before="60" w:after="100" w:afterAutospacing="1"/>
            </w:pPr>
            <w:r w:rsidRPr="006101A5">
              <w:rPr>
                <w:sz w:val="22"/>
                <w:szCs w:val="22"/>
              </w:rPr>
              <w:t>Mycie koszy na śmieci</w:t>
            </w:r>
          </w:p>
        </w:tc>
        <w:tc>
          <w:tcPr>
            <w:tcW w:w="1437" w:type="pct"/>
            <w:tcBorders>
              <w:top w:val="single" w:sz="4" w:space="0" w:color="auto"/>
              <w:left w:val="single" w:sz="4" w:space="0" w:color="auto"/>
              <w:bottom w:val="single" w:sz="4" w:space="0" w:color="auto"/>
              <w:right w:val="single" w:sz="4" w:space="0" w:color="auto"/>
            </w:tcBorders>
          </w:tcPr>
          <w:p w14:paraId="216AEF9C" w14:textId="77777777" w:rsidR="006C7E00" w:rsidRPr="006101A5" w:rsidRDefault="006C7E00" w:rsidP="00C77550">
            <w:pPr>
              <w:jc w:val="center"/>
              <w:rPr>
                <w:bCs/>
              </w:rPr>
            </w:pPr>
            <w:r w:rsidRPr="006101A5">
              <w:rPr>
                <w:bCs/>
                <w:sz w:val="22"/>
                <w:szCs w:val="22"/>
              </w:rPr>
              <w:t>1 x miesiąc</w:t>
            </w:r>
          </w:p>
        </w:tc>
        <w:tc>
          <w:tcPr>
            <w:tcW w:w="1339" w:type="pct"/>
            <w:tcBorders>
              <w:top w:val="single" w:sz="4" w:space="0" w:color="auto"/>
              <w:left w:val="single" w:sz="4" w:space="0" w:color="auto"/>
              <w:bottom w:val="single" w:sz="4" w:space="0" w:color="auto"/>
              <w:right w:val="single" w:sz="4" w:space="0" w:color="auto"/>
            </w:tcBorders>
          </w:tcPr>
          <w:p w14:paraId="1E76E700" w14:textId="77777777" w:rsidR="006C7E00" w:rsidRDefault="006C7E00" w:rsidP="00C77550">
            <w:pPr>
              <w:jc w:val="center"/>
              <w:rPr>
                <w:bCs/>
              </w:rPr>
            </w:pPr>
          </w:p>
        </w:tc>
      </w:tr>
      <w:tr w:rsidR="006C7E00" w:rsidRPr="00B36FB6" w14:paraId="29D2FAA6" w14:textId="77777777" w:rsidTr="008F7154">
        <w:trPr>
          <w:trHeight w:val="284"/>
        </w:trPr>
        <w:tc>
          <w:tcPr>
            <w:tcW w:w="431" w:type="pct"/>
            <w:tcBorders>
              <w:top w:val="single" w:sz="4" w:space="0" w:color="auto"/>
              <w:left w:val="single" w:sz="4" w:space="0" w:color="auto"/>
              <w:bottom w:val="single" w:sz="4" w:space="0" w:color="auto"/>
              <w:right w:val="single" w:sz="4" w:space="0" w:color="auto"/>
            </w:tcBorders>
          </w:tcPr>
          <w:p w14:paraId="60A443ED" w14:textId="77777777" w:rsidR="006C7E00" w:rsidRPr="006101A5" w:rsidRDefault="006C7E00" w:rsidP="00667F87">
            <w:pPr>
              <w:pStyle w:val="Akapitzlist"/>
              <w:numPr>
                <w:ilvl w:val="0"/>
                <w:numId w:val="26"/>
              </w:numPr>
              <w:rPr>
                <w:bCs/>
              </w:rPr>
            </w:pPr>
          </w:p>
        </w:tc>
        <w:tc>
          <w:tcPr>
            <w:tcW w:w="1793" w:type="pct"/>
            <w:tcBorders>
              <w:top w:val="single" w:sz="4" w:space="0" w:color="auto"/>
              <w:left w:val="single" w:sz="4" w:space="0" w:color="auto"/>
              <w:bottom w:val="single" w:sz="4" w:space="0" w:color="auto"/>
              <w:right w:val="single" w:sz="4" w:space="0" w:color="auto"/>
            </w:tcBorders>
          </w:tcPr>
          <w:p w14:paraId="18CECEF1" w14:textId="77777777" w:rsidR="006C7E00" w:rsidRPr="006101A5" w:rsidRDefault="006C7E00" w:rsidP="003151AF">
            <w:pPr>
              <w:spacing w:before="60" w:after="100" w:afterAutospacing="1"/>
            </w:pPr>
            <w:r w:rsidRPr="006101A5">
              <w:rPr>
                <w:sz w:val="22"/>
                <w:szCs w:val="22"/>
              </w:rPr>
              <w:t>Odkamienianie toalet i kratek ściekowych</w:t>
            </w:r>
          </w:p>
        </w:tc>
        <w:tc>
          <w:tcPr>
            <w:tcW w:w="1437" w:type="pct"/>
            <w:tcBorders>
              <w:top w:val="single" w:sz="4" w:space="0" w:color="auto"/>
              <w:left w:val="single" w:sz="4" w:space="0" w:color="auto"/>
              <w:bottom w:val="single" w:sz="4" w:space="0" w:color="auto"/>
              <w:right w:val="single" w:sz="4" w:space="0" w:color="auto"/>
            </w:tcBorders>
          </w:tcPr>
          <w:p w14:paraId="50E59FFC" w14:textId="77777777" w:rsidR="006C7E00" w:rsidRPr="006101A5" w:rsidRDefault="006C7E00" w:rsidP="00C77550">
            <w:pPr>
              <w:jc w:val="center"/>
              <w:rPr>
                <w:bCs/>
              </w:rPr>
            </w:pPr>
            <w:r w:rsidRPr="006101A5">
              <w:rPr>
                <w:bCs/>
                <w:sz w:val="22"/>
                <w:szCs w:val="22"/>
              </w:rPr>
              <w:t>1 x miesiąc</w:t>
            </w:r>
          </w:p>
        </w:tc>
        <w:tc>
          <w:tcPr>
            <w:tcW w:w="1339" w:type="pct"/>
            <w:tcBorders>
              <w:top w:val="single" w:sz="4" w:space="0" w:color="auto"/>
              <w:left w:val="single" w:sz="4" w:space="0" w:color="auto"/>
              <w:bottom w:val="single" w:sz="4" w:space="0" w:color="auto"/>
              <w:right w:val="single" w:sz="4" w:space="0" w:color="auto"/>
            </w:tcBorders>
          </w:tcPr>
          <w:p w14:paraId="14375560" w14:textId="77777777" w:rsidR="006C7E00" w:rsidRDefault="006C7E00" w:rsidP="00C77550">
            <w:pPr>
              <w:jc w:val="center"/>
              <w:rPr>
                <w:bCs/>
              </w:rPr>
            </w:pPr>
          </w:p>
        </w:tc>
      </w:tr>
      <w:tr w:rsidR="006C7E00" w:rsidRPr="00B36FB6" w14:paraId="6E108B35" w14:textId="77777777" w:rsidTr="008F7154">
        <w:trPr>
          <w:trHeight w:val="284"/>
        </w:trPr>
        <w:tc>
          <w:tcPr>
            <w:tcW w:w="431" w:type="pct"/>
            <w:tcBorders>
              <w:top w:val="single" w:sz="4" w:space="0" w:color="auto"/>
              <w:left w:val="single" w:sz="4" w:space="0" w:color="auto"/>
              <w:bottom w:val="single" w:sz="4" w:space="0" w:color="auto"/>
              <w:right w:val="single" w:sz="4" w:space="0" w:color="auto"/>
            </w:tcBorders>
          </w:tcPr>
          <w:p w14:paraId="1DE683AE" w14:textId="77777777" w:rsidR="006C7E00" w:rsidRPr="006101A5" w:rsidRDefault="006C7E00" w:rsidP="00667F87">
            <w:pPr>
              <w:pStyle w:val="Akapitzlist"/>
              <w:numPr>
                <w:ilvl w:val="0"/>
                <w:numId w:val="26"/>
              </w:numPr>
              <w:rPr>
                <w:bCs/>
              </w:rPr>
            </w:pPr>
          </w:p>
        </w:tc>
        <w:tc>
          <w:tcPr>
            <w:tcW w:w="1793" w:type="pct"/>
            <w:tcBorders>
              <w:top w:val="single" w:sz="4" w:space="0" w:color="auto"/>
              <w:left w:val="single" w:sz="4" w:space="0" w:color="auto"/>
              <w:bottom w:val="single" w:sz="4" w:space="0" w:color="auto"/>
              <w:right w:val="single" w:sz="4" w:space="0" w:color="auto"/>
            </w:tcBorders>
          </w:tcPr>
          <w:p w14:paraId="2F5667BA" w14:textId="77777777" w:rsidR="006C7E00" w:rsidRPr="006101A5" w:rsidRDefault="006C7E00" w:rsidP="003151AF">
            <w:pPr>
              <w:spacing w:before="60" w:after="100" w:afterAutospacing="1"/>
            </w:pPr>
            <w:r w:rsidRPr="006101A5">
              <w:rPr>
                <w:sz w:val="22"/>
                <w:szCs w:val="22"/>
              </w:rPr>
              <w:t>Mycie okien</w:t>
            </w:r>
          </w:p>
        </w:tc>
        <w:tc>
          <w:tcPr>
            <w:tcW w:w="1437" w:type="pct"/>
            <w:tcBorders>
              <w:top w:val="single" w:sz="4" w:space="0" w:color="auto"/>
              <w:left w:val="single" w:sz="4" w:space="0" w:color="auto"/>
              <w:bottom w:val="single" w:sz="4" w:space="0" w:color="auto"/>
              <w:right w:val="single" w:sz="4" w:space="0" w:color="auto"/>
            </w:tcBorders>
          </w:tcPr>
          <w:p w14:paraId="20D62948" w14:textId="77777777" w:rsidR="006C7E00" w:rsidRPr="006101A5" w:rsidRDefault="006C7E00" w:rsidP="00C77550">
            <w:pPr>
              <w:jc w:val="center"/>
              <w:rPr>
                <w:bCs/>
              </w:rPr>
            </w:pPr>
            <w:r w:rsidRPr="006101A5">
              <w:rPr>
                <w:bCs/>
                <w:sz w:val="22"/>
                <w:szCs w:val="22"/>
              </w:rPr>
              <w:t>2 x rok</w:t>
            </w:r>
          </w:p>
        </w:tc>
        <w:tc>
          <w:tcPr>
            <w:tcW w:w="1339" w:type="pct"/>
            <w:tcBorders>
              <w:top w:val="single" w:sz="4" w:space="0" w:color="auto"/>
              <w:left w:val="single" w:sz="4" w:space="0" w:color="auto"/>
              <w:bottom w:val="single" w:sz="4" w:space="0" w:color="auto"/>
              <w:right w:val="single" w:sz="4" w:space="0" w:color="auto"/>
            </w:tcBorders>
          </w:tcPr>
          <w:p w14:paraId="52FA7969" w14:textId="77777777" w:rsidR="006C7E00" w:rsidRDefault="006C7E00" w:rsidP="00C77550">
            <w:pPr>
              <w:jc w:val="center"/>
              <w:rPr>
                <w:bCs/>
              </w:rPr>
            </w:pPr>
          </w:p>
        </w:tc>
      </w:tr>
      <w:tr w:rsidR="006C7E00" w:rsidRPr="00B36FB6" w14:paraId="3884C939" w14:textId="77777777" w:rsidTr="008F7154">
        <w:trPr>
          <w:trHeight w:val="284"/>
        </w:trPr>
        <w:tc>
          <w:tcPr>
            <w:tcW w:w="431" w:type="pct"/>
            <w:tcBorders>
              <w:top w:val="single" w:sz="4" w:space="0" w:color="auto"/>
              <w:left w:val="single" w:sz="4" w:space="0" w:color="auto"/>
              <w:bottom w:val="single" w:sz="4" w:space="0" w:color="auto"/>
              <w:right w:val="single" w:sz="4" w:space="0" w:color="auto"/>
            </w:tcBorders>
          </w:tcPr>
          <w:p w14:paraId="0BB956D6" w14:textId="77777777" w:rsidR="006C7E00" w:rsidRPr="006101A5" w:rsidRDefault="006C7E00" w:rsidP="00667F87">
            <w:pPr>
              <w:pStyle w:val="Akapitzlist"/>
              <w:numPr>
                <w:ilvl w:val="0"/>
                <w:numId w:val="26"/>
              </w:numPr>
              <w:rPr>
                <w:bCs/>
              </w:rPr>
            </w:pPr>
          </w:p>
        </w:tc>
        <w:tc>
          <w:tcPr>
            <w:tcW w:w="1793" w:type="pct"/>
            <w:tcBorders>
              <w:top w:val="single" w:sz="4" w:space="0" w:color="auto"/>
              <w:left w:val="single" w:sz="4" w:space="0" w:color="auto"/>
              <w:bottom w:val="single" w:sz="4" w:space="0" w:color="auto"/>
              <w:right w:val="single" w:sz="4" w:space="0" w:color="auto"/>
            </w:tcBorders>
          </w:tcPr>
          <w:p w14:paraId="6044F67A" w14:textId="77777777" w:rsidR="006C7E00" w:rsidRPr="006101A5" w:rsidRDefault="006C7E00" w:rsidP="003151AF">
            <w:pPr>
              <w:spacing w:before="60" w:after="100" w:afterAutospacing="1"/>
            </w:pPr>
            <w:r w:rsidRPr="006101A5">
              <w:rPr>
                <w:sz w:val="22"/>
                <w:szCs w:val="22"/>
              </w:rPr>
              <w:t>Sprzątanie po remontach i awariach</w:t>
            </w:r>
          </w:p>
        </w:tc>
        <w:tc>
          <w:tcPr>
            <w:tcW w:w="1437" w:type="pct"/>
            <w:tcBorders>
              <w:top w:val="single" w:sz="4" w:space="0" w:color="auto"/>
              <w:left w:val="single" w:sz="4" w:space="0" w:color="auto"/>
              <w:bottom w:val="single" w:sz="4" w:space="0" w:color="auto"/>
              <w:right w:val="single" w:sz="4" w:space="0" w:color="auto"/>
            </w:tcBorders>
          </w:tcPr>
          <w:p w14:paraId="50B0A300" w14:textId="77777777" w:rsidR="006C7E00" w:rsidRPr="006101A5" w:rsidRDefault="006C7E00" w:rsidP="00C77550">
            <w:pPr>
              <w:jc w:val="center"/>
              <w:rPr>
                <w:bCs/>
              </w:rPr>
            </w:pPr>
            <w:r w:rsidRPr="006101A5">
              <w:rPr>
                <w:bCs/>
                <w:sz w:val="22"/>
                <w:szCs w:val="22"/>
              </w:rPr>
              <w:t>wg potrzeby</w:t>
            </w:r>
          </w:p>
        </w:tc>
        <w:tc>
          <w:tcPr>
            <w:tcW w:w="1339" w:type="pct"/>
            <w:tcBorders>
              <w:top w:val="single" w:sz="4" w:space="0" w:color="auto"/>
              <w:left w:val="single" w:sz="4" w:space="0" w:color="auto"/>
              <w:bottom w:val="single" w:sz="4" w:space="0" w:color="auto"/>
              <w:right w:val="single" w:sz="4" w:space="0" w:color="auto"/>
            </w:tcBorders>
          </w:tcPr>
          <w:p w14:paraId="236A1A6F" w14:textId="77777777" w:rsidR="006C7E00" w:rsidRDefault="006C7E00" w:rsidP="00C77550">
            <w:pPr>
              <w:jc w:val="center"/>
              <w:rPr>
                <w:bCs/>
              </w:rPr>
            </w:pPr>
          </w:p>
        </w:tc>
      </w:tr>
      <w:tr w:rsidR="008F7154" w:rsidRPr="00B36FB6" w14:paraId="6CF350E1" w14:textId="77777777" w:rsidTr="008F7154">
        <w:trPr>
          <w:trHeight w:val="284"/>
        </w:trPr>
        <w:tc>
          <w:tcPr>
            <w:tcW w:w="431" w:type="pct"/>
            <w:tcBorders>
              <w:top w:val="single" w:sz="4" w:space="0" w:color="auto"/>
              <w:left w:val="single" w:sz="4" w:space="0" w:color="auto"/>
              <w:bottom w:val="single" w:sz="4" w:space="0" w:color="auto"/>
              <w:right w:val="single" w:sz="4" w:space="0" w:color="auto"/>
            </w:tcBorders>
          </w:tcPr>
          <w:p w14:paraId="592872B0" w14:textId="77777777" w:rsidR="008F7154" w:rsidRPr="006101A5" w:rsidRDefault="008F7154" w:rsidP="00667F87">
            <w:pPr>
              <w:pStyle w:val="Akapitzlist"/>
              <w:numPr>
                <w:ilvl w:val="0"/>
                <w:numId w:val="26"/>
              </w:numPr>
              <w:rPr>
                <w:bCs/>
              </w:rPr>
            </w:pPr>
          </w:p>
        </w:tc>
        <w:tc>
          <w:tcPr>
            <w:tcW w:w="1793" w:type="pct"/>
            <w:tcBorders>
              <w:top w:val="single" w:sz="4" w:space="0" w:color="auto"/>
              <w:left w:val="single" w:sz="4" w:space="0" w:color="auto"/>
              <w:bottom w:val="single" w:sz="4" w:space="0" w:color="auto"/>
              <w:right w:val="single" w:sz="4" w:space="0" w:color="auto"/>
            </w:tcBorders>
          </w:tcPr>
          <w:p w14:paraId="7FC4A1C0" w14:textId="77777777" w:rsidR="008F7154" w:rsidRPr="006101A5" w:rsidRDefault="008F7154" w:rsidP="003151AF">
            <w:pPr>
              <w:spacing w:before="60" w:after="100" w:afterAutospacing="1"/>
            </w:pPr>
            <w:r w:rsidRPr="006101A5">
              <w:rPr>
                <w:sz w:val="22"/>
                <w:szCs w:val="22"/>
              </w:rPr>
              <w:t>Utrzymywanie terenów zielonych wokół budynku - koszenie trawy, grabienie liści</w:t>
            </w:r>
          </w:p>
        </w:tc>
        <w:tc>
          <w:tcPr>
            <w:tcW w:w="1437" w:type="pct"/>
            <w:tcBorders>
              <w:top w:val="single" w:sz="4" w:space="0" w:color="auto"/>
              <w:left w:val="single" w:sz="4" w:space="0" w:color="auto"/>
              <w:bottom w:val="single" w:sz="4" w:space="0" w:color="auto"/>
              <w:right w:val="single" w:sz="4" w:space="0" w:color="auto"/>
            </w:tcBorders>
          </w:tcPr>
          <w:p w14:paraId="357E3E75" w14:textId="16BD5D97" w:rsidR="008F7154" w:rsidRPr="006101A5" w:rsidRDefault="00A37AA6" w:rsidP="00C77550">
            <w:pPr>
              <w:jc w:val="center"/>
              <w:rPr>
                <w:bCs/>
              </w:rPr>
            </w:pPr>
            <w:r w:rsidRPr="006101A5">
              <w:rPr>
                <w:bCs/>
                <w:sz w:val="22"/>
                <w:szCs w:val="22"/>
              </w:rPr>
              <w:t>opcja wyłącznie w ramach zastępstwa w przypadku nieobecności pracownika technicznego</w:t>
            </w:r>
          </w:p>
        </w:tc>
        <w:tc>
          <w:tcPr>
            <w:tcW w:w="1339" w:type="pct"/>
            <w:tcBorders>
              <w:top w:val="single" w:sz="4" w:space="0" w:color="auto"/>
              <w:left w:val="single" w:sz="4" w:space="0" w:color="auto"/>
              <w:bottom w:val="single" w:sz="4" w:space="0" w:color="auto"/>
              <w:right w:val="single" w:sz="4" w:space="0" w:color="auto"/>
            </w:tcBorders>
          </w:tcPr>
          <w:p w14:paraId="472EE426" w14:textId="77777777" w:rsidR="008F7154" w:rsidRDefault="008F7154" w:rsidP="00C77550">
            <w:pPr>
              <w:jc w:val="center"/>
              <w:rPr>
                <w:bCs/>
              </w:rPr>
            </w:pPr>
          </w:p>
        </w:tc>
      </w:tr>
      <w:tr w:rsidR="008F7154" w:rsidRPr="00B36FB6" w14:paraId="28A98065" w14:textId="77777777" w:rsidTr="008F7154">
        <w:trPr>
          <w:trHeight w:val="284"/>
        </w:trPr>
        <w:tc>
          <w:tcPr>
            <w:tcW w:w="431" w:type="pct"/>
            <w:tcBorders>
              <w:top w:val="single" w:sz="4" w:space="0" w:color="auto"/>
              <w:left w:val="single" w:sz="4" w:space="0" w:color="auto"/>
              <w:bottom w:val="single" w:sz="4" w:space="0" w:color="auto"/>
              <w:right w:val="single" w:sz="4" w:space="0" w:color="auto"/>
            </w:tcBorders>
          </w:tcPr>
          <w:p w14:paraId="4D72C817" w14:textId="77777777" w:rsidR="008F7154" w:rsidRPr="006101A5" w:rsidRDefault="008F7154" w:rsidP="00667F87">
            <w:pPr>
              <w:pStyle w:val="Akapitzlist"/>
              <w:numPr>
                <w:ilvl w:val="0"/>
                <w:numId w:val="26"/>
              </w:numPr>
              <w:rPr>
                <w:bCs/>
              </w:rPr>
            </w:pPr>
          </w:p>
        </w:tc>
        <w:tc>
          <w:tcPr>
            <w:tcW w:w="1793" w:type="pct"/>
            <w:tcBorders>
              <w:top w:val="single" w:sz="4" w:space="0" w:color="auto"/>
              <w:left w:val="single" w:sz="4" w:space="0" w:color="auto"/>
              <w:bottom w:val="single" w:sz="4" w:space="0" w:color="auto"/>
              <w:right w:val="single" w:sz="4" w:space="0" w:color="auto"/>
            </w:tcBorders>
          </w:tcPr>
          <w:p w14:paraId="4772FA0A" w14:textId="77777777" w:rsidR="008F7154" w:rsidRPr="006101A5" w:rsidRDefault="008F7154" w:rsidP="003151AF">
            <w:pPr>
              <w:spacing w:before="60" w:after="100" w:afterAutospacing="1"/>
            </w:pPr>
            <w:r w:rsidRPr="006101A5">
              <w:rPr>
                <w:sz w:val="22"/>
                <w:szCs w:val="22"/>
              </w:rPr>
              <w:t>Odśnieżanie chodników wokół budynku</w:t>
            </w:r>
          </w:p>
        </w:tc>
        <w:tc>
          <w:tcPr>
            <w:tcW w:w="1437" w:type="pct"/>
            <w:tcBorders>
              <w:top w:val="single" w:sz="4" w:space="0" w:color="auto"/>
              <w:left w:val="single" w:sz="4" w:space="0" w:color="auto"/>
              <w:bottom w:val="single" w:sz="4" w:space="0" w:color="auto"/>
              <w:right w:val="single" w:sz="4" w:space="0" w:color="auto"/>
            </w:tcBorders>
          </w:tcPr>
          <w:p w14:paraId="3FCF8249" w14:textId="4518154D" w:rsidR="008F7154" w:rsidRPr="006101A5" w:rsidRDefault="008F7154" w:rsidP="00C77550">
            <w:pPr>
              <w:jc w:val="center"/>
              <w:rPr>
                <w:bCs/>
              </w:rPr>
            </w:pPr>
            <w:r w:rsidRPr="006101A5">
              <w:rPr>
                <w:bCs/>
                <w:sz w:val="22"/>
                <w:szCs w:val="22"/>
              </w:rPr>
              <w:t>reakcja do 2 godz. od opadów śniegu</w:t>
            </w:r>
            <w:r w:rsidR="00A37AA6" w:rsidRPr="006101A5">
              <w:rPr>
                <w:bCs/>
                <w:sz w:val="22"/>
                <w:szCs w:val="22"/>
              </w:rPr>
              <w:t>;</w:t>
            </w:r>
          </w:p>
          <w:p w14:paraId="20EF29C0" w14:textId="16C600C4" w:rsidR="00A37AA6" w:rsidRPr="006101A5" w:rsidRDefault="00A37AA6" w:rsidP="00C77550">
            <w:pPr>
              <w:jc w:val="center"/>
              <w:rPr>
                <w:bCs/>
              </w:rPr>
            </w:pPr>
            <w:r w:rsidRPr="006101A5">
              <w:rPr>
                <w:bCs/>
                <w:sz w:val="22"/>
                <w:szCs w:val="22"/>
              </w:rPr>
              <w:t>opcja wyłącznie w ramach zastępstwa w przypadku nieobecności pracownika technicznego</w:t>
            </w:r>
          </w:p>
        </w:tc>
        <w:tc>
          <w:tcPr>
            <w:tcW w:w="1339" w:type="pct"/>
            <w:tcBorders>
              <w:top w:val="single" w:sz="4" w:space="0" w:color="auto"/>
              <w:left w:val="single" w:sz="4" w:space="0" w:color="auto"/>
              <w:bottom w:val="single" w:sz="4" w:space="0" w:color="auto"/>
              <w:right w:val="single" w:sz="4" w:space="0" w:color="auto"/>
            </w:tcBorders>
          </w:tcPr>
          <w:p w14:paraId="1221759B" w14:textId="77777777" w:rsidR="008F7154" w:rsidRDefault="008F7154" w:rsidP="00C77550">
            <w:pPr>
              <w:jc w:val="center"/>
              <w:rPr>
                <w:bCs/>
              </w:rPr>
            </w:pPr>
          </w:p>
        </w:tc>
      </w:tr>
    </w:tbl>
    <w:p w14:paraId="6587167E" w14:textId="77777777" w:rsidR="006101A5" w:rsidRDefault="006101A5" w:rsidP="00112808">
      <w:pPr>
        <w:rPr>
          <w:b/>
          <w:bCs/>
        </w:rPr>
      </w:pPr>
    </w:p>
    <w:p w14:paraId="08DB00C7" w14:textId="3593A79A" w:rsidR="006101A5" w:rsidRDefault="006101A5" w:rsidP="009474A7">
      <w:pPr>
        <w:jc w:val="right"/>
        <w:rPr>
          <w:b/>
          <w:bCs/>
        </w:rPr>
      </w:pPr>
    </w:p>
    <w:p w14:paraId="7C91908A" w14:textId="7762F6EA" w:rsidR="00B32CB7" w:rsidRDefault="00B32CB7" w:rsidP="009474A7">
      <w:pPr>
        <w:jc w:val="right"/>
        <w:rPr>
          <w:b/>
          <w:bCs/>
        </w:rPr>
      </w:pPr>
    </w:p>
    <w:p w14:paraId="2AA767B8" w14:textId="7342C94B" w:rsidR="00B32CB7" w:rsidRDefault="00B32CB7" w:rsidP="009474A7">
      <w:pPr>
        <w:jc w:val="right"/>
        <w:rPr>
          <w:b/>
          <w:bCs/>
        </w:rPr>
      </w:pPr>
    </w:p>
    <w:p w14:paraId="64313F13" w14:textId="77777777" w:rsidR="00B32CB7" w:rsidRDefault="00B32CB7" w:rsidP="009474A7">
      <w:pPr>
        <w:jc w:val="right"/>
        <w:rPr>
          <w:b/>
          <w:bCs/>
        </w:rPr>
      </w:pPr>
    </w:p>
    <w:p w14:paraId="4FC6C7C0" w14:textId="0A76C11C" w:rsidR="005910E0" w:rsidRDefault="005910E0" w:rsidP="009474A7">
      <w:pPr>
        <w:jc w:val="right"/>
        <w:rPr>
          <w:b/>
          <w:bCs/>
        </w:rPr>
      </w:pPr>
      <w:r w:rsidRPr="00397DB4">
        <w:rPr>
          <w:b/>
          <w:bCs/>
        </w:rPr>
        <w:lastRenderedPageBreak/>
        <w:t>Załącznik nr 2 do SIWZ</w:t>
      </w:r>
    </w:p>
    <w:p w14:paraId="17E9EA97" w14:textId="77777777" w:rsidR="005910E0" w:rsidRPr="00C73068" w:rsidRDefault="005910E0" w:rsidP="009474A7">
      <w:pPr>
        <w:rPr>
          <w:b/>
          <w:bCs/>
        </w:rPr>
      </w:pPr>
      <w:r>
        <w:rPr>
          <w:b/>
          <w:bCs/>
        </w:rPr>
        <w:t>A</w:t>
      </w:r>
      <w:r w:rsidRPr="00C73068">
        <w:rPr>
          <w:b/>
          <w:bCs/>
        </w:rPr>
        <w:t>. OŚWIADCZENIA:</w:t>
      </w:r>
    </w:p>
    <w:p w14:paraId="03D97488" w14:textId="77777777" w:rsidR="005910E0" w:rsidRDefault="005910E0" w:rsidP="009474A7">
      <w:pPr>
        <w:jc w:val="both"/>
      </w:pPr>
    </w:p>
    <w:p w14:paraId="4858386F" w14:textId="77777777" w:rsidR="005910E0" w:rsidRDefault="005910E0" w:rsidP="009474A7">
      <w:pPr>
        <w:ind w:left="426" w:hanging="426"/>
        <w:jc w:val="both"/>
      </w:pPr>
      <w:r>
        <w:t>1) Oświadczam, że uważam się za związanego niniejszą ofertą na okres 30 dni licząc od dnia otwarcia ofert (włącznie z tym dniem).</w:t>
      </w:r>
    </w:p>
    <w:p w14:paraId="7B79C88C" w14:textId="77777777" w:rsidR="005910E0" w:rsidRDefault="005910E0" w:rsidP="009474A7">
      <w:pPr>
        <w:ind w:left="426" w:hanging="426"/>
        <w:jc w:val="both"/>
      </w:pPr>
      <w:r>
        <w:t>2) Oświadczam, że zapoznałem się z SIWZ i jej załącznikami oraz nie wnoszę do niej żadnych zastrzeżeń oraz zdobyłem konieczne informacje potrzebne do właściwego wykonania zamówienia.</w:t>
      </w:r>
    </w:p>
    <w:p w14:paraId="0A0F94FB" w14:textId="77777777" w:rsidR="005910E0" w:rsidRDefault="005910E0" w:rsidP="009474A7">
      <w:pPr>
        <w:ind w:left="426" w:hanging="426"/>
        <w:jc w:val="both"/>
      </w:pPr>
      <w:r>
        <w:t>3) Oświadczam, że zawarty w SIWZ projekt umowy, w tym wysokość kar umownych, został zaakceptowany i zobowiązuję się w przypadku wybrania naszej oferty, do zawarcia umowy na wyżej wymienionych warunkach.</w:t>
      </w:r>
    </w:p>
    <w:p w14:paraId="12D306E0" w14:textId="77777777" w:rsidR="005910E0" w:rsidRDefault="005910E0" w:rsidP="009474A7">
      <w:pPr>
        <w:ind w:left="426" w:hanging="426"/>
        <w:jc w:val="both"/>
      </w:pPr>
      <w:r>
        <w:t>4) Oświadczam, że akceptuję termin płatności w ciągu 14 dni od momentu przekazania Zamawiającemu prawidłowo wystawionej faktury (wraz z dokumentami rozliczeniowymi), przelewem na konto.</w:t>
      </w:r>
    </w:p>
    <w:p w14:paraId="44BB80DD" w14:textId="77777777" w:rsidR="005910E0" w:rsidRDefault="005910E0" w:rsidP="009474A7">
      <w:pPr>
        <w:ind w:left="426" w:hanging="426"/>
        <w:jc w:val="both"/>
      </w:pPr>
      <w:r>
        <w:t>5) Oświadczam, że wypełniłem obowiązki informacyjne przewidziane w art. 13 lub 14 RODO wobec osób fizycznych (jeśli dotyczy), od których dane osobowe bezpośrednio lub pośrednio pozyskałem w celu ubiegania się o udzielenie zamówienia w niniejszym postepowaniu.</w:t>
      </w:r>
    </w:p>
    <w:p w14:paraId="684B6EAE" w14:textId="77777777" w:rsidR="005910E0" w:rsidRDefault="005910E0" w:rsidP="009474A7"/>
    <w:p w14:paraId="30E20598" w14:textId="77777777" w:rsidR="005910E0" w:rsidRPr="00C73068" w:rsidRDefault="005910E0" w:rsidP="009474A7">
      <w:pPr>
        <w:rPr>
          <w:b/>
          <w:bCs/>
        </w:rPr>
      </w:pPr>
      <w:r>
        <w:rPr>
          <w:b/>
          <w:bCs/>
        </w:rPr>
        <w:t>B</w:t>
      </w:r>
      <w:r w:rsidRPr="00C73068">
        <w:rPr>
          <w:b/>
          <w:bCs/>
        </w:rPr>
        <w:t>. PODWYKONAWCY.</w:t>
      </w:r>
    </w:p>
    <w:p w14:paraId="69FD5FC6" w14:textId="77777777" w:rsidR="005910E0" w:rsidRDefault="005910E0" w:rsidP="009474A7">
      <w:pPr>
        <w:jc w:val="both"/>
      </w:pPr>
      <w:r>
        <w:t>1) Oświadczam, iż przedmiot zamówienia będę/będziemy wykonywać wyłącznie siłami własnymi*</w:t>
      </w:r>
    </w:p>
    <w:p w14:paraId="38501AAD" w14:textId="77777777" w:rsidR="005910E0" w:rsidRDefault="005910E0" w:rsidP="009474A7">
      <w:pPr>
        <w:jc w:val="both"/>
      </w:pPr>
      <w:r>
        <w:t>2) Oświadczam, że przedmiot zamówienia będę/będziemy wykonywać przy pomocy podwykonawców:</w:t>
      </w:r>
    </w:p>
    <w:p w14:paraId="741C4054" w14:textId="77777777" w:rsidR="005910E0" w:rsidRPr="00B34B38" w:rsidRDefault="005910E0" w:rsidP="009474A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0"/>
        <w:gridCol w:w="1793"/>
        <w:gridCol w:w="3517"/>
        <w:gridCol w:w="2720"/>
      </w:tblGrid>
      <w:tr w:rsidR="005910E0" w:rsidRPr="00B34B38" w14:paraId="13C2CDD5" w14:textId="77777777" w:rsidTr="003151AF">
        <w:trPr>
          <w:cantSplit/>
          <w:jc w:val="center"/>
        </w:trPr>
        <w:tc>
          <w:tcPr>
            <w:tcW w:w="770" w:type="dxa"/>
            <w:vAlign w:val="center"/>
          </w:tcPr>
          <w:p w14:paraId="7ADCBC6A" w14:textId="77777777" w:rsidR="005910E0" w:rsidRPr="006B4A25" w:rsidRDefault="005910E0" w:rsidP="009474A7">
            <w:pPr>
              <w:rPr>
                <w:b/>
                <w:bCs/>
              </w:rPr>
            </w:pPr>
            <w:r w:rsidRPr="006B4A25">
              <w:rPr>
                <w:b/>
                <w:bCs/>
              </w:rPr>
              <w:t>Lp.</w:t>
            </w:r>
          </w:p>
        </w:tc>
        <w:tc>
          <w:tcPr>
            <w:tcW w:w="1793" w:type="dxa"/>
            <w:vAlign w:val="center"/>
          </w:tcPr>
          <w:p w14:paraId="01352FEA" w14:textId="77777777" w:rsidR="005910E0" w:rsidRPr="006B4A25" w:rsidRDefault="005910E0" w:rsidP="009474A7">
            <w:pPr>
              <w:rPr>
                <w:b/>
                <w:bCs/>
              </w:rPr>
            </w:pPr>
            <w:r w:rsidRPr="006B4A25">
              <w:rPr>
                <w:b/>
                <w:bCs/>
              </w:rPr>
              <w:t>Nazwa i adres podwykonawcy</w:t>
            </w:r>
          </w:p>
        </w:tc>
        <w:tc>
          <w:tcPr>
            <w:tcW w:w="3517" w:type="dxa"/>
            <w:vAlign w:val="center"/>
          </w:tcPr>
          <w:p w14:paraId="707BCBCB" w14:textId="77777777" w:rsidR="005910E0" w:rsidRPr="006B4A25" w:rsidRDefault="005910E0" w:rsidP="009474A7">
            <w:pPr>
              <w:rPr>
                <w:b/>
                <w:bCs/>
              </w:rPr>
            </w:pPr>
            <w:r w:rsidRPr="006B4A25">
              <w:rPr>
                <w:b/>
                <w:bCs/>
              </w:rPr>
              <w:t>Rodzaj i zakres prac powierzanych podwykonawcy (opisać rodzaj i zakres prac)</w:t>
            </w:r>
          </w:p>
        </w:tc>
        <w:tc>
          <w:tcPr>
            <w:tcW w:w="2720" w:type="dxa"/>
            <w:vAlign w:val="center"/>
          </w:tcPr>
          <w:p w14:paraId="584615E5" w14:textId="77777777" w:rsidR="005910E0" w:rsidRPr="006B4A25" w:rsidRDefault="005910E0" w:rsidP="009474A7">
            <w:pPr>
              <w:rPr>
                <w:b/>
                <w:bCs/>
              </w:rPr>
            </w:pPr>
            <w:r w:rsidRPr="006B4A25">
              <w:rPr>
                <w:b/>
                <w:bCs/>
              </w:rPr>
              <w:t>Procentowa część zamówienia powierzona podwykonawcy</w:t>
            </w:r>
          </w:p>
        </w:tc>
      </w:tr>
      <w:tr w:rsidR="005910E0" w:rsidRPr="00B34B38" w14:paraId="358EFE2B" w14:textId="77777777" w:rsidTr="003151AF">
        <w:trPr>
          <w:cantSplit/>
          <w:trHeight w:val="343"/>
          <w:jc w:val="center"/>
        </w:trPr>
        <w:tc>
          <w:tcPr>
            <w:tcW w:w="770" w:type="dxa"/>
            <w:vAlign w:val="center"/>
          </w:tcPr>
          <w:p w14:paraId="335F1D7A" w14:textId="77777777" w:rsidR="005910E0" w:rsidRPr="00B34B38" w:rsidRDefault="005910E0" w:rsidP="009474A7">
            <w:pPr>
              <w:pStyle w:val="Tekstpodstawowywcity2"/>
              <w:ind w:left="0"/>
              <w:jc w:val="center"/>
            </w:pPr>
            <w:r w:rsidRPr="00B34B38">
              <w:t>1.</w:t>
            </w:r>
          </w:p>
        </w:tc>
        <w:tc>
          <w:tcPr>
            <w:tcW w:w="1793" w:type="dxa"/>
            <w:vAlign w:val="center"/>
          </w:tcPr>
          <w:p w14:paraId="62FA9487" w14:textId="77777777" w:rsidR="005910E0" w:rsidRPr="00B34B38" w:rsidRDefault="005910E0" w:rsidP="009474A7">
            <w:pPr>
              <w:pStyle w:val="Tekstpodstawowywcity2"/>
              <w:ind w:left="0"/>
              <w:jc w:val="center"/>
            </w:pPr>
          </w:p>
        </w:tc>
        <w:tc>
          <w:tcPr>
            <w:tcW w:w="3517" w:type="dxa"/>
            <w:vAlign w:val="center"/>
          </w:tcPr>
          <w:p w14:paraId="4220FC9F" w14:textId="77777777" w:rsidR="005910E0" w:rsidRPr="00B34B38" w:rsidRDefault="005910E0" w:rsidP="009474A7">
            <w:pPr>
              <w:pStyle w:val="Tekstpodstawowywcity2"/>
              <w:ind w:left="0"/>
              <w:jc w:val="center"/>
            </w:pPr>
          </w:p>
        </w:tc>
        <w:tc>
          <w:tcPr>
            <w:tcW w:w="2720" w:type="dxa"/>
            <w:vAlign w:val="center"/>
          </w:tcPr>
          <w:p w14:paraId="06884A17" w14:textId="77777777" w:rsidR="005910E0" w:rsidRPr="00B34B38" w:rsidRDefault="005910E0" w:rsidP="009474A7">
            <w:pPr>
              <w:pStyle w:val="Tekstpodstawowywcity2"/>
              <w:ind w:left="0"/>
              <w:jc w:val="center"/>
            </w:pPr>
          </w:p>
        </w:tc>
      </w:tr>
      <w:tr w:rsidR="005910E0" w:rsidRPr="00B34B38" w14:paraId="68C7CA22" w14:textId="77777777" w:rsidTr="003151AF">
        <w:trPr>
          <w:cantSplit/>
          <w:trHeight w:val="221"/>
          <w:jc w:val="center"/>
        </w:trPr>
        <w:tc>
          <w:tcPr>
            <w:tcW w:w="770" w:type="dxa"/>
            <w:vAlign w:val="center"/>
          </w:tcPr>
          <w:p w14:paraId="49B978BC" w14:textId="77777777" w:rsidR="005910E0" w:rsidRPr="00B34B38" w:rsidRDefault="005910E0" w:rsidP="009474A7">
            <w:pPr>
              <w:pStyle w:val="Tekstpodstawowywcity2"/>
              <w:ind w:left="0"/>
              <w:jc w:val="center"/>
            </w:pPr>
            <w:r w:rsidRPr="00B34B38">
              <w:t>2.</w:t>
            </w:r>
          </w:p>
        </w:tc>
        <w:tc>
          <w:tcPr>
            <w:tcW w:w="1793" w:type="dxa"/>
            <w:vAlign w:val="center"/>
          </w:tcPr>
          <w:p w14:paraId="6B599837" w14:textId="77777777" w:rsidR="005910E0" w:rsidRPr="00B34B38" w:rsidRDefault="005910E0" w:rsidP="009474A7">
            <w:pPr>
              <w:pStyle w:val="Tekstpodstawowywcity2"/>
              <w:ind w:left="0"/>
              <w:jc w:val="center"/>
            </w:pPr>
          </w:p>
        </w:tc>
        <w:tc>
          <w:tcPr>
            <w:tcW w:w="3517" w:type="dxa"/>
            <w:vAlign w:val="center"/>
          </w:tcPr>
          <w:p w14:paraId="6731609A" w14:textId="77777777" w:rsidR="005910E0" w:rsidRPr="00B34B38" w:rsidRDefault="005910E0" w:rsidP="009474A7">
            <w:pPr>
              <w:pStyle w:val="Tekstpodstawowywcity2"/>
              <w:ind w:left="0"/>
              <w:jc w:val="center"/>
            </w:pPr>
          </w:p>
        </w:tc>
        <w:tc>
          <w:tcPr>
            <w:tcW w:w="2720" w:type="dxa"/>
            <w:vAlign w:val="center"/>
          </w:tcPr>
          <w:p w14:paraId="6C53E011" w14:textId="77777777" w:rsidR="005910E0" w:rsidRPr="00B34B38" w:rsidRDefault="005910E0" w:rsidP="009474A7">
            <w:pPr>
              <w:pStyle w:val="Tekstpodstawowywcity2"/>
              <w:ind w:left="0"/>
              <w:jc w:val="center"/>
            </w:pPr>
          </w:p>
        </w:tc>
      </w:tr>
      <w:tr w:rsidR="005910E0" w:rsidRPr="00B34B38" w14:paraId="49AB454D" w14:textId="77777777" w:rsidTr="003151AF">
        <w:trPr>
          <w:cantSplit/>
          <w:jc w:val="center"/>
        </w:trPr>
        <w:tc>
          <w:tcPr>
            <w:tcW w:w="770" w:type="dxa"/>
            <w:vAlign w:val="center"/>
          </w:tcPr>
          <w:p w14:paraId="53A27229" w14:textId="77777777" w:rsidR="005910E0" w:rsidRPr="00B34B38" w:rsidRDefault="005910E0" w:rsidP="009474A7">
            <w:pPr>
              <w:pStyle w:val="Tekstpodstawowywcity2"/>
              <w:ind w:left="0"/>
              <w:jc w:val="center"/>
            </w:pPr>
            <w:r w:rsidRPr="00B34B38">
              <w:t>...</w:t>
            </w:r>
          </w:p>
        </w:tc>
        <w:tc>
          <w:tcPr>
            <w:tcW w:w="1793" w:type="dxa"/>
            <w:vAlign w:val="center"/>
          </w:tcPr>
          <w:p w14:paraId="1A0279BF" w14:textId="77777777" w:rsidR="005910E0" w:rsidRPr="00B34B38" w:rsidRDefault="005910E0" w:rsidP="009474A7">
            <w:pPr>
              <w:pStyle w:val="Tekstpodstawowywcity2"/>
              <w:ind w:left="0"/>
            </w:pPr>
          </w:p>
        </w:tc>
        <w:tc>
          <w:tcPr>
            <w:tcW w:w="3517" w:type="dxa"/>
            <w:vAlign w:val="center"/>
          </w:tcPr>
          <w:p w14:paraId="6C05489C" w14:textId="77777777" w:rsidR="005910E0" w:rsidRPr="00B34B38" w:rsidRDefault="005910E0" w:rsidP="009474A7">
            <w:pPr>
              <w:pStyle w:val="Tekstpodstawowywcity2"/>
              <w:ind w:left="0"/>
            </w:pPr>
          </w:p>
        </w:tc>
        <w:tc>
          <w:tcPr>
            <w:tcW w:w="2720" w:type="dxa"/>
            <w:vAlign w:val="center"/>
          </w:tcPr>
          <w:p w14:paraId="21BF79AA" w14:textId="77777777" w:rsidR="005910E0" w:rsidRPr="00B34B38" w:rsidRDefault="005910E0" w:rsidP="009474A7">
            <w:pPr>
              <w:pStyle w:val="Tekstpodstawowywcity2"/>
              <w:ind w:left="0"/>
            </w:pPr>
          </w:p>
        </w:tc>
      </w:tr>
    </w:tbl>
    <w:p w14:paraId="4A8E6CF2" w14:textId="77777777" w:rsidR="005910E0" w:rsidRDefault="005910E0" w:rsidP="009474A7">
      <w:pPr>
        <w:ind w:left="708" w:hanging="282"/>
      </w:pPr>
    </w:p>
    <w:p w14:paraId="54F64ED0" w14:textId="77777777" w:rsidR="005910E0" w:rsidRPr="00EE4012" w:rsidRDefault="005910E0" w:rsidP="009474A7">
      <w:pPr>
        <w:ind w:left="284" w:hanging="282"/>
        <w:rPr>
          <w:b/>
          <w:bCs/>
        </w:rPr>
      </w:pPr>
      <w:r>
        <w:rPr>
          <w:b/>
          <w:bCs/>
        </w:rPr>
        <w:t>C</w:t>
      </w:r>
      <w:r w:rsidRPr="00EE4012">
        <w:rPr>
          <w:b/>
          <w:bCs/>
        </w:rPr>
        <w:t>. POLEGANIE NA POTENCJALE INNYCH PODMIOTÓW: TAK/NIE*</w:t>
      </w:r>
    </w:p>
    <w:p w14:paraId="083A65AC" w14:textId="77777777" w:rsidR="005910E0" w:rsidRDefault="005910E0" w:rsidP="009474A7"/>
    <w:p w14:paraId="435B1E5F" w14:textId="77777777" w:rsidR="005910E0" w:rsidRDefault="005910E0" w:rsidP="009474A7">
      <w:pPr>
        <w:jc w:val="both"/>
      </w:pPr>
      <w:r>
        <w:t>Oświadczam, iż w celu wykazania spełniania warunków udziału w postepowaniu, o których mowa w pkt. …. SIWZ będę polegać na zdolnościach technicznych lub zawodowych lub sytuacji finansowej lub ekonomicznej innych podmiotów niezależnie od charakteru prawnego łączących nas z nimi stosunków prawnych w następującym zakresie:</w:t>
      </w:r>
    </w:p>
    <w:p w14:paraId="19A906C5" w14:textId="77777777" w:rsidR="005910E0" w:rsidRDefault="005910E0" w:rsidP="009474A7"/>
    <w:p w14:paraId="04756865" w14:textId="77777777" w:rsidR="005910E0" w:rsidRDefault="005910E0" w:rsidP="009474A7">
      <w:r>
        <w:t>Nazwa i adres podmiotu udostępniającego:</w:t>
      </w:r>
    </w:p>
    <w:p w14:paraId="2732A058" w14:textId="77777777" w:rsidR="005910E0" w:rsidRDefault="005910E0" w:rsidP="009474A7">
      <w:pPr>
        <w:tabs>
          <w:tab w:val="right" w:leader="dot" w:pos="9072"/>
        </w:tabs>
      </w:pPr>
      <w:r>
        <w:tab/>
      </w:r>
    </w:p>
    <w:p w14:paraId="5C3E058B" w14:textId="77777777" w:rsidR="005910E0" w:rsidRDefault="005910E0" w:rsidP="009474A7">
      <w:pPr>
        <w:tabs>
          <w:tab w:val="right" w:leader="dot" w:pos="9072"/>
        </w:tabs>
      </w:pPr>
      <w:r>
        <w:t>Podmiot udostepniający będzie wykonywał w realizacji przedmiotu zamówienia dostawy:</w:t>
      </w:r>
    </w:p>
    <w:p w14:paraId="52677A77" w14:textId="77777777" w:rsidR="005910E0" w:rsidRDefault="005910E0" w:rsidP="009474A7">
      <w:pPr>
        <w:tabs>
          <w:tab w:val="right" w:leader="dot" w:pos="9072"/>
        </w:tabs>
      </w:pPr>
      <w:r>
        <w:tab/>
      </w:r>
    </w:p>
    <w:p w14:paraId="732F8B19" w14:textId="77777777" w:rsidR="005910E0" w:rsidRDefault="005910E0" w:rsidP="009474A7">
      <w:pPr>
        <w:tabs>
          <w:tab w:val="right" w:leader="dot" w:pos="9072"/>
        </w:tabs>
      </w:pPr>
    </w:p>
    <w:p w14:paraId="01F82EEE" w14:textId="77777777" w:rsidR="005910E0" w:rsidRDefault="005910E0" w:rsidP="009474A7">
      <w:pPr>
        <w:tabs>
          <w:tab w:val="left" w:pos="3240"/>
        </w:tabs>
        <w:jc w:val="right"/>
      </w:pPr>
    </w:p>
    <w:p w14:paraId="292D02DB" w14:textId="77777777" w:rsidR="005910E0" w:rsidRPr="00EC31C0" w:rsidRDefault="005910E0" w:rsidP="009474A7">
      <w:pPr>
        <w:tabs>
          <w:tab w:val="left" w:pos="3240"/>
        </w:tabs>
        <w:jc w:val="right"/>
        <w:rPr>
          <w:sz w:val="18"/>
          <w:szCs w:val="18"/>
        </w:rPr>
      </w:pPr>
      <w:r w:rsidRPr="00EC31C0">
        <w:t>...............................................</w:t>
      </w:r>
      <w:r>
        <w:t>...............................................</w:t>
      </w:r>
      <w:r w:rsidRPr="00EC31C0">
        <w:t>.................................</w:t>
      </w:r>
    </w:p>
    <w:p w14:paraId="3ED34D59" w14:textId="77777777" w:rsidR="005910E0" w:rsidRPr="00142FF3" w:rsidRDefault="005910E0" w:rsidP="009474A7">
      <w:pPr>
        <w:jc w:val="right"/>
      </w:pPr>
      <w:r w:rsidRPr="00C83721">
        <w:rPr>
          <w:i/>
          <w:sz w:val="18"/>
          <w:szCs w:val="18"/>
        </w:rPr>
        <w:t xml:space="preserve"> (</w:t>
      </w:r>
      <w:r>
        <w:rPr>
          <w:i/>
          <w:sz w:val="18"/>
          <w:szCs w:val="18"/>
        </w:rPr>
        <w:t xml:space="preserve">miejscowość, data i </w:t>
      </w:r>
      <w:r w:rsidRPr="00C83721">
        <w:rPr>
          <w:i/>
          <w:sz w:val="18"/>
          <w:szCs w:val="18"/>
        </w:rPr>
        <w:t>podpis osoby/osób uprawnionej</w:t>
      </w:r>
      <w:r w:rsidRPr="00C83721">
        <w:rPr>
          <w:sz w:val="18"/>
          <w:szCs w:val="18"/>
        </w:rPr>
        <w:t xml:space="preserve"> </w:t>
      </w:r>
      <w:r w:rsidRPr="00C83721">
        <w:rPr>
          <w:i/>
          <w:sz w:val="18"/>
          <w:szCs w:val="18"/>
        </w:rPr>
        <w:t>do reprezentowania Wykonawcy)</w:t>
      </w:r>
    </w:p>
    <w:p w14:paraId="0D4C41C7" w14:textId="77777777" w:rsidR="005910E0" w:rsidRPr="00947B7A" w:rsidRDefault="005910E0" w:rsidP="009474A7">
      <w:pPr>
        <w:pStyle w:val="Tekstpodstawowywcity3"/>
        <w:ind w:left="0"/>
        <w:rPr>
          <w:bCs/>
          <w:sz w:val="24"/>
          <w:szCs w:val="24"/>
        </w:rPr>
      </w:pPr>
      <w:r w:rsidRPr="00947B7A">
        <w:rPr>
          <w:bCs/>
          <w:sz w:val="24"/>
          <w:szCs w:val="24"/>
        </w:rPr>
        <w:t>*niepotrzebne skreślić</w:t>
      </w:r>
    </w:p>
    <w:p w14:paraId="41841DC0" w14:textId="77777777" w:rsidR="005910E0" w:rsidRDefault="005910E0" w:rsidP="005910E0">
      <w:pPr>
        <w:pStyle w:val="Tekstpodstawowywcity3"/>
        <w:rPr>
          <w:b/>
        </w:rPr>
        <w:sectPr w:rsidR="005910E0" w:rsidSect="00F4632C">
          <w:headerReference w:type="default" r:id="rId8"/>
          <w:footerReference w:type="even" r:id="rId9"/>
          <w:footerReference w:type="default" r:id="rId10"/>
          <w:headerReference w:type="first" r:id="rId11"/>
          <w:footerReference w:type="first" r:id="rId12"/>
          <w:pgSz w:w="11906" w:h="16838" w:code="9"/>
          <w:pgMar w:top="1843" w:right="1106" w:bottom="1418" w:left="1418" w:header="454" w:footer="193" w:gutter="0"/>
          <w:cols w:space="708"/>
          <w:titlePg/>
          <w:docGrid w:linePitch="326"/>
        </w:sectPr>
      </w:pPr>
    </w:p>
    <w:p w14:paraId="047619E8" w14:textId="77777777" w:rsidR="005910E0" w:rsidRPr="00B34B38" w:rsidRDefault="005910E0" w:rsidP="005910E0">
      <w:pPr>
        <w:pStyle w:val="Tekstpodstawowywcity3"/>
        <w:ind w:left="0"/>
        <w:jc w:val="right"/>
        <w:rPr>
          <w:b/>
          <w:sz w:val="24"/>
          <w:szCs w:val="24"/>
        </w:rPr>
      </w:pPr>
      <w:r w:rsidRPr="00B34B38">
        <w:rPr>
          <w:b/>
          <w:sz w:val="24"/>
          <w:szCs w:val="24"/>
        </w:rPr>
        <w:lastRenderedPageBreak/>
        <w:t xml:space="preserve">Załącznik nr </w:t>
      </w:r>
      <w:r>
        <w:rPr>
          <w:b/>
          <w:sz w:val="24"/>
          <w:szCs w:val="24"/>
        </w:rPr>
        <w:t>3</w:t>
      </w:r>
      <w:r w:rsidRPr="00B34B38">
        <w:rPr>
          <w:b/>
          <w:sz w:val="24"/>
          <w:szCs w:val="24"/>
        </w:rPr>
        <w:t xml:space="preserve"> do SIWZ</w:t>
      </w:r>
    </w:p>
    <w:p w14:paraId="41CC93E0" w14:textId="77777777" w:rsidR="005910E0" w:rsidRPr="00A058AD" w:rsidRDefault="005910E0" w:rsidP="005910E0">
      <w:pPr>
        <w:rPr>
          <w:rFonts w:ascii="Arial" w:hAnsi="Arial" w:cs="Arial"/>
          <w:b/>
        </w:rPr>
      </w:pPr>
      <w:r w:rsidRPr="00A058AD">
        <w:rPr>
          <w:rFonts w:ascii="Arial" w:hAnsi="Arial" w:cs="Arial"/>
          <w:b/>
        </w:rPr>
        <w:t>Wykonawca:</w:t>
      </w:r>
    </w:p>
    <w:p w14:paraId="6051D3DC" w14:textId="77777777" w:rsidR="005910E0" w:rsidRPr="00A058AD" w:rsidRDefault="005910E0" w:rsidP="00D031DE">
      <w:pPr>
        <w:ind w:right="5954"/>
        <w:rPr>
          <w:rFonts w:ascii="Arial" w:hAnsi="Arial" w:cs="Arial"/>
        </w:rPr>
      </w:pPr>
      <w:r w:rsidRPr="00A058AD">
        <w:rPr>
          <w:rFonts w:ascii="Arial" w:hAnsi="Arial" w:cs="Arial"/>
        </w:rPr>
        <w:t>…………………………………………………………………………</w:t>
      </w:r>
      <w:r>
        <w:rPr>
          <w:rFonts w:ascii="Arial" w:hAnsi="Arial" w:cs="Arial"/>
        </w:rPr>
        <w:t>……………………</w:t>
      </w:r>
    </w:p>
    <w:p w14:paraId="3E3996CF" w14:textId="77777777" w:rsidR="005910E0" w:rsidRPr="00A058AD" w:rsidRDefault="005910E0" w:rsidP="005910E0">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425B4EA7" w14:textId="77777777" w:rsidR="005910E0" w:rsidRPr="003D272A" w:rsidRDefault="005910E0" w:rsidP="005910E0">
      <w:pPr>
        <w:rPr>
          <w:rFonts w:ascii="Arial" w:hAnsi="Arial" w:cs="Arial"/>
          <w:u w:val="single"/>
        </w:rPr>
      </w:pPr>
      <w:r w:rsidRPr="003D272A">
        <w:rPr>
          <w:rFonts w:ascii="Arial" w:hAnsi="Arial" w:cs="Arial"/>
          <w:u w:val="single"/>
        </w:rPr>
        <w:t>reprezentowany przez:</w:t>
      </w:r>
    </w:p>
    <w:p w14:paraId="43E53323" w14:textId="77777777" w:rsidR="005910E0" w:rsidRPr="00A058AD" w:rsidRDefault="005910E0" w:rsidP="00D031DE">
      <w:pPr>
        <w:ind w:right="5954"/>
        <w:rPr>
          <w:rFonts w:ascii="Arial" w:hAnsi="Arial" w:cs="Arial"/>
        </w:rPr>
      </w:pPr>
      <w:r w:rsidRPr="00A058AD">
        <w:rPr>
          <w:rFonts w:ascii="Arial" w:hAnsi="Arial" w:cs="Arial"/>
        </w:rPr>
        <w:t>……………………………………………………………………</w:t>
      </w:r>
      <w:r>
        <w:rPr>
          <w:rFonts w:ascii="Arial" w:hAnsi="Arial" w:cs="Arial"/>
        </w:rPr>
        <w:t>………………</w:t>
      </w:r>
      <w:r w:rsidRPr="00A058AD">
        <w:rPr>
          <w:rFonts w:ascii="Arial" w:hAnsi="Arial" w:cs="Arial"/>
        </w:rPr>
        <w:t>……</w:t>
      </w:r>
      <w:r>
        <w:rPr>
          <w:rFonts w:ascii="Arial" w:hAnsi="Arial" w:cs="Arial"/>
        </w:rPr>
        <w:t>……</w:t>
      </w:r>
    </w:p>
    <w:p w14:paraId="4AE790B8" w14:textId="77777777" w:rsidR="005910E0" w:rsidRPr="00067467" w:rsidRDefault="005910E0" w:rsidP="005910E0">
      <w:pPr>
        <w:ind w:right="5953"/>
        <w:rPr>
          <w:rFonts w:ascii="Arial" w:hAnsi="Arial" w:cs="Arial"/>
          <w:i/>
          <w:sz w:val="16"/>
          <w:szCs w:val="16"/>
        </w:rPr>
      </w:pPr>
      <w:r w:rsidRPr="00A058AD">
        <w:rPr>
          <w:rFonts w:ascii="Arial" w:hAnsi="Arial" w:cs="Arial"/>
          <w:i/>
          <w:sz w:val="16"/>
          <w:szCs w:val="16"/>
        </w:rPr>
        <w:t>(imię, nazwisko, stanowisko/podstawa do reprezentacji)</w:t>
      </w:r>
    </w:p>
    <w:p w14:paraId="30A7B5DE" w14:textId="77777777" w:rsidR="005910E0" w:rsidRPr="00B34B38" w:rsidRDefault="005910E0" w:rsidP="005910E0">
      <w:pPr>
        <w:tabs>
          <w:tab w:val="left" w:pos="708"/>
        </w:tabs>
        <w:ind w:left="5387"/>
        <w:jc w:val="both"/>
      </w:pPr>
      <w:r w:rsidRPr="00B34B38">
        <w:t>Powiat Golubsko-Dobrzyński</w:t>
      </w:r>
    </w:p>
    <w:p w14:paraId="2CF8C304" w14:textId="4655F5DE" w:rsidR="005910E0" w:rsidRPr="00B34B38" w:rsidRDefault="005910E0" w:rsidP="005910E0">
      <w:pPr>
        <w:tabs>
          <w:tab w:val="left" w:pos="708"/>
        </w:tabs>
        <w:ind w:left="5387"/>
        <w:jc w:val="both"/>
      </w:pPr>
      <w:r>
        <w:t>Ul.</w:t>
      </w:r>
      <w:r w:rsidR="00D031DE">
        <w:t xml:space="preserve"> </w:t>
      </w:r>
      <w:r w:rsidRPr="00B34B38">
        <w:t xml:space="preserve">Plac </w:t>
      </w:r>
      <w:r>
        <w:t>1000-lecia</w:t>
      </w:r>
      <w:r w:rsidRPr="00B34B38">
        <w:t xml:space="preserve">  25</w:t>
      </w:r>
    </w:p>
    <w:p w14:paraId="5E5E4139" w14:textId="77777777" w:rsidR="005910E0" w:rsidRPr="00B34B38" w:rsidRDefault="005910E0" w:rsidP="005910E0">
      <w:pPr>
        <w:tabs>
          <w:tab w:val="left" w:pos="708"/>
        </w:tabs>
        <w:ind w:left="5387"/>
        <w:jc w:val="both"/>
      </w:pPr>
      <w:r w:rsidRPr="00B34B38">
        <w:t>87-400 Golub-Dobrzyń</w:t>
      </w:r>
    </w:p>
    <w:p w14:paraId="69EF91A9" w14:textId="77777777" w:rsidR="00C37933" w:rsidRPr="00D9586F" w:rsidRDefault="00C37933" w:rsidP="00C37933">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wykonawcy/wykonawcy wspólnie ubiegającego się o udzielenie </w:t>
      </w:r>
      <w:r w:rsidRPr="00D9586F">
        <w:rPr>
          <w:rFonts w:ascii="Arial" w:hAnsi="Arial" w:cs="Arial"/>
          <w:b/>
          <w:u w:val="single"/>
        </w:rPr>
        <w:t>zamówienia</w:t>
      </w:r>
    </w:p>
    <w:p w14:paraId="26B3FFB3" w14:textId="77777777" w:rsidR="00C37933" w:rsidRPr="00D9586F" w:rsidRDefault="00C37933" w:rsidP="00C37933">
      <w:pPr>
        <w:spacing w:after="120" w:line="360" w:lineRule="auto"/>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14:paraId="626540CE" w14:textId="77777777" w:rsidR="00C37933" w:rsidRPr="00A22DCF" w:rsidRDefault="00C37933" w:rsidP="00C37933">
      <w:pPr>
        <w:spacing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r>
        <w:rPr>
          <w:rFonts w:ascii="Arial" w:hAnsi="Arial" w:cs="Arial"/>
          <w:b/>
          <w:sz w:val="21"/>
          <w:szCs w:val="21"/>
        </w:rPr>
        <w:t xml:space="preserve"> </w:t>
      </w:r>
    </w:p>
    <w:p w14:paraId="61740350" w14:textId="77777777" w:rsidR="00C37933" w:rsidRPr="00262D61" w:rsidRDefault="00C37933" w:rsidP="00C37933">
      <w:pPr>
        <w:spacing w:before="120" w:line="360" w:lineRule="auto"/>
        <w:jc w:val="center"/>
        <w:rPr>
          <w:rFonts w:ascii="Arial" w:hAnsi="Arial" w:cs="Arial"/>
          <w:b/>
          <w:sz w:val="21"/>
          <w:szCs w:val="21"/>
          <w:u w:val="single"/>
        </w:rPr>
      </w:pPr>
    </w:p>
    <w:p w14:paraId="3AB00428" w14:textId="77777777" w:rsidR="00C37933" w:rsidRPr="00A22DCF" w:rsidRDefault="00C37933" w:rsidP="00C37933">
      <w:pPr>
        <w:jc w:val="both"/>
        <w:rPr>
          <w:rFonts w:ascii="Arial" w:hAnsi="Arial" w:cs="Arial"/>
          <w:sz w:val="21"/>
          <w:szCs w:val="21"/>
        </w:rPr>
      </w:pPr>
    </w:p>
    <w:p w14:paraId="0D9C422F" w14:textId="77777777" w:rsidR="00C37933" w:rsidRPr="00F12ABA" w:rsidRDefault="00C37933" w:rsidP="00C37933">
      <w:pPr>
        <w:spacing w:line="276" w:lineRule="auto"/>
        <w:jc w:val="both"/>
        <w:rPr>
          <w:rFonts w:ascii="Arial" w:hAnsi="Arial" w:cs="Arial"/>
          <w:b/>
          <w:bCs/>
          <w:sz w:val="22"/>
          <w:szCs w:val="22"/>
        </w:rPr>
      </w:pPr>
      <w:r w:rsidRPr="006113BB">
        <w:rPr>
          <w:rFonts w:ascii="Arial" w:hAnsi="Arial" w:cs="Arial"/>
          <w:sz w:val="21"/>
          <w:szCs w:val="21"/>
        </w:rPr>
        <w:t>Na potrzeby postępowania o udzielenie zamówienia publicznego</w:t>
      </w:r>
      <w:r w:rsidRPr="006113BB">
        <w:rPr>
          <w:rFonts w:ascii="Arial" w:hAnsi="Arial" w:cs="Arial"/>
          <w:sz w:val="21"/>
          <w:szCs w:val="21"/>
        </w:rPr>
        <w:br/>
        <w:t xml:space="preserve">pn. </w:t>
      </w:r>
      <w:r w:rsidRPr="006113BB">
        <w:rPr>
          <w:rFonts w:ascii="Arial" w:hAnsi="Arial" w:cs="Arial"/>
          <w:sz w:val="22"/>
          <w:szCs w:val="22"/>
        </w:rPr>
        <w:t>„</w:t>
      </w:r>
      <w:r w:rsidRPr="00F12ABA">
        <w:rPr>
          <w:rFonts w:ascii="Arial" w:hAnsi="Arial" w:cs="Arial"/>
          <w:b/>
          <w:bCs/>
          <w:sz w:val="22"/>
          <w:szCs w:val="22"/>
        </w:rPr>
        <w:t>Sprzątanie w budynku Publicznej Szkoły Muzycznej I stopnia w Kowalewie Pomorskim</w:t>
      </w:r>
      <w:r w:rsidRPr="006113BB">
        <w:rPr>
          <w:rFonts w:ascii="Arial" w:hAnsi="Arial" w:cs="Arial"/>
          <w:b/>
          <w:sz w:val="22"/>
          <w:szCs w:val="22"/>
        </w:rPr>
        <w:t>”</w:t>
      </w:r>
      <w:r>
        <w:rPr>
          <w:rFonts w:ascii="Arial" w:hAnsi="Arial" w:cs="Arial"/>
          <w:b/>
          <w:sz w:val="22"/>
          <w:szCs w:val="22"/>
        </w:rPr>
        <w:t xml:space="preserve"> </w:t>
      </w:r>
      <w:r w:rsidRPr="006113BB">
        <w:rPr>
          <w:rFonts w:ascii="Arial" w:hAnsi="Arial" w:cs="Arial"/>
          <w:sz w:val="21"/>
          <w:szCs w:val="21"/>
        </w:rPr>
        <w:t>oświadczam, co następuje:</w:t>
      </w:r>
    </w:p>
    <w:p w14:paraId="3EA3BBC6" w14:textId="77777777" w:rsidR="00C37933" w:rsidRDefault="00C37933" w:rsidP="00C37933">
      <w:pPr>
        <w:spacing w:line="360" w:lineRule="auto"/>
        <w:ind w:firstLine="709"/>
        <w:jc w:val="both"/>
        <w:rPr>
          <w:rFonts w:ascii="Arial" w:hAnsi="Arial" w:cs="Arial"/>
          <w:sz w:val="21"/>
          <w:szCs w:val="21"/>
        </w:rPr>
      </w:pPr>
    </w:p>
    <w:p w14:paraId="2A676556" w14:textId="77777777" w:rsidR="00C37933" w:rsidRPr="001448FB" w:rsidRDefault="00C37933" w:rsidP="00C37933">
      <w:pPr>
        <w:shd w:val="clear" w:color="auto" w:fill="BFBFBF" w:themeFill="background1" w:themeFillShade="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5BA755E1" w14:textId="77777777" w:rsidR="00C37933" w:rsidRDefault="00C37933" w:rsidP="00C37933">
      <w:pPr>
        <w:pStyle w:val="Akapitzlist"/>
        <w:spacing w:after="0" w:line="360" w:lineRule="auto"/>
        <w:jc w:val="both"/>
        <w:rPr>
          <w:rFonts w:ascii="Arial" w:hAnsi="Arial" w:cs="Arial"/>
        </w:rPr>
      </w:pPr>
    </w:p>
    <w:p w14:paraId="3D967713" w14:textId="77777777" w:rsidR="00C37933" w:rsidRPr="004B00A9" w:rsidRDefault="00C37933" w:rsidP="00C37933">
      <w:pPr>
        <w:pStyle w:val="Akapitzlist"/>
        <w:numPr>
          <w:ilvl w:val="0"/>
          <w:numId w:val="19"/>
        </w:numPr>
        <w:spacing w:after="0" w:line="360" w:lineRule="auto"/>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14:paraId="5062E1AD" w14:textId="77777777" w:rsidR="00C37933" w:rsidRDefault="00C37933" w:rsidP="00C37933">
      <w:pPr>
        <w:pStyle w:val="Akapitzlist"/>
        <w:spacing w:after="0" w:line="360" w:lineRule="auto"/>
        <w:jc w:val="both"/>
        <w:rPr>
          <w:rFonts w:ascii="Arial" w:hAnsi="Arial" w:cs="Arial"/>
          <w:sz w:val="16"/>
          <w:szCs w:val="16"/>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w:t>
      </w:r>
      <w:r>
        <w:rPr>
          <w:rFonts w:ascii="Arial" w:hAnsi="Arial" w:cs="Arial"/>
          <w:sz w:val="21"/>
          <w:szCs w:val="21"/>
        </w:rPr>
        <w:t>109</w:t>
      </w:r>
      <w:r w:rsidRPr="004B00A9">
        <w:rPr>
          <w:rFonts w:ascii="Arial" w:hAnsi="Arial" w:cs="Arial"/>
          <w:sz w:val="21"/>
          <w:szCs w:val="21"/>
        </w:rPr>
        <w:t xml:space="preserve"> ust. </w:t>
      </w:r>
      <w:r>
        <w:rPr>
          <w:rFonts w:ascii="Arial" w:hAnsi="Arial" w:cs="Arial"/>
          <w:sz w:val="21"/>
          <w:szCs w:val="21"/>
        </w:rPr>
        <w:t>1</w:t>
      </w:r>
      <w:r w:rsidRPr="004B00A9">
        <w:rPr>
          <w:rFonts w:ascii="Arial" w:hAnsi="Arial" w:cs="Arial"/>
          <w:sz w:val="21"/>
          <w:szCs w:val="21"/>
        </w:rPr>
        <w:t xml:space="preserve"> ustawy </w:t>
      </w:r>
      <w:proofErr w:type="spellStart"/>
      <w:r w:rsidRPr="004B00A9">
        <w:rPr>
          <w:rFonts w:ascii="Arial" w:hAnsi="Arial" w:cs="Arial"/>
          <w:sz w:val="21"/>
          <w:szCs w:val="21"/>
        </w:rPr>
        <w:t>Pzp</w:t>
      </w:r>
      <w:proofErr w:type="spellEnd"/>
      <w:r w:rsidRPr="00190D6E">
        <w:rPr>
          <w:rFonts w:ascii="Arial" w:hAnsi="Arial" w:cs="Arial"/>
          <w:sz w:val="16"/>
          <w:szCs w:val="16"/>
        </w:rPr>
        <w:t>.</w:t>
      </w:r>
    </w:p>
    <w:p w14:paraId="7C789883" w14:textId="77777777" w:rsidR="00C37933" w:rsidRPr="0032787B" w:rsidRDefault="00C37933" w:rsidP="00C37933">
      <w:pPr>
        <w:pStyle w:val="Akapitzlist"/>
        <w:spacing w:after="0" w:line="360" w:lineRule="auto"/>
        <w:jc w:val="both"/>
        <w:rPr>
          <w:rFonts w:ascii="Arial" w:hAnsi="Arial" w:cs="Arial"/>
          <w:sz w:val="16"/>
          <w:szCs w:val="16"/>
        </w:rPr>
      </w:pPr>
    </w:p>
    <w:p w14:paraId="397FE4A8" w14:textId="77777777" w:rsidR="00C37933" w:rsidRPr="00272C31" w:rsidRDefault="00C37933" w:rsidP="00C37933">
      <w:pPr>
        <w:pStyle w:val="Akapitzlist"/>
        <w:numPr>
          <w:ilvl w:val="0"/>
          <w:numId w:val="19"/>
        </w:numPr>
        <w:spacing w:after="0" w:line="360" w:lineRule="auto"/>
        <w:jc w:val="both"/>
        <w:rPr>
          <w:rFonts w:ascii="Arial" w:hAnsi="Arial" w:cs="Arial"/>
          <w:sz w:val="16"/>
          <w:szCs w:val="16"/>
        </w:rPr>
      </w:pPr>
      <w:r w:rsidRPr="00D13B3F">
        <w:rPr>
          <w:rFonts w:ascii="Arial" w:hAnsi="Arial" w:cs="Arial"/>
          <w:sz w:val="21"/>
          <w:szCs w:val="21"/>
        </w:rPr>
        <w:t xml:space="preserve">Oświadczam, że zachodzą w stosunku do mnie podstawy wykluczenia z postępowania na podstawie art. …………. ustawy </w:t>
      </w:r>
      <w:proofErr w:type="spellStart"/>
      <w:r w:rsidRPr="00D13B3F">
        <w:rPr>
          <w:rFonts w:ascii="Arial" w:hAnsi="Arial" w:cs="Arial"/>
          <w:sz w:val="21"/>
          <w:szCs w:val="21"/>
        </w:rPr>
        <w:t>Pzp</w:t>
      </w:r>
      <w:proofErr w:type="spellEnd"/>
      <w:r w:rsidRPr="00D13B3F">
        <w:rPr>
          <w:rFonts w:ascii="Arial" w:hAnsi="Arial" w:cs="Arial"/>
          <w:sz w:val="20"/>
          <w:szCs w:val="20"/>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r>
        <w:rPr>
          <w:rFonts w:ascii="Arial" w:hAnsi="Arial" w:cs="Arial"/>
          <w:i/>
          <w:sz w:val="16"/>
          <w:szCs w:val="16"/>
        </w:rPr>
        <w:t xml:space="preserve">pkt 1, 2 i 5 </w:t>
      </w:r>
      <w:r w:rsidRPr="00D13B3F">
        <w:rPr>
          <w:rFonts w:ascii="Arial" w:hAnsi="Arial" w:cs="Arial"/>
          <w:i/>
          <w:sz w:val="16"/>
          <w:szCs w:val="16"/>
        </w:rPr>
        <w:t>lub art.</w:t>
      </w:r>
      <w:r>
        <w:rPr>
          <w:rFonts w:ascii="Arial" w:hAnsi="Arial" w:cs="Arial"/>
          <w:i/>
          <w:sz w:val="16"/>
          <w:szCs w:val="16"/>
        </w:rPr>
        <w:t xml:space="preserve"> 109</w:t>
      </w:r>
      <w:r w:rsidRPr="00D13B3F">
        <w:rPr>
          <w:rFonts w:ascii="Arial" w:hAnsi="Arial" w:cs="Arial"/>
          <w:i/>
          <w:sz w:val="16"/>
          <w:szCs w:val="16"/>
        </w:rPr>
        <w:t xml:space="preserve"> ust. </w:t>
      </w:r>
      <w:r>
        <w:rPr>
          <w:rFonts w:ascii="Arial" w:hAnsi="Arial" w:cs="Arial"/>
          <w:i/>
          <w:sz w:val="16"/>
          <w:szCs w:val="16"/>
        </w:rPr>
        <w:t>1</w:t>
      </w:r>
      <w:r w:rsidRPr="00D13B3F">
        <w:rPr>
          <w:rFonts w:ascii="Arial" w:hAnsi="Arial" w:cs="Arial"/>
          <w:i/>
          <w:sz w:val="16"/>
          <w:szCs w:val="16"/>
        </w:rPr>
        <w:t xml:space="preserve"> </w:t>
      </w:r>
      <w:r>
        <w:rPr>
          <w:rFonts w:ascii="Arial" w:hAnsi="Arial" w:cs="Arial"/>
          <w:i/>
          <w:sz w:val="16"/>
          <w:szCs w:val="16"/>
        </w:rPr>
        <w:t xml:space="preserve">pkt 2-5 i 7-10 </w:t>
      </w:r>
      <w:r w:rsidRPr="00D13B3F">
        <w:rPr>
          <w:rFonts w:ascii="Arial" w:hAnsi="Arial" w:cs="Arial"/>
          <w:i/>
          <w:sz w:val="16"/>
          <w:szCs w:val="16"/>
        </w:rPr>
        <w:t xml:space="preserve">ustawy </w:t>
      </w:r>
      <w:proofErr w:type="spellStart"/>
      <w:r w:rsidRPr="00D13B3F">
        <w:rPr>
          <w:rFonts w:ascii="Arial" w:hAnsi="Arial" w:cs="Arial"/>
          <w:i/>
          <w:sz w:val="16"/>
          <w:szCs w:val="16"/>
        </w:rPr>
        <w:t>Pzp</w:t>
      </w:r>
      <w:proofErr w:type="spellEnd"/>
      <w:r w:rsidRPr="00D13B3F">
        <w:rPr>
          <w:rFonts w:ascii="Arial" w:hAnsi="Arial" w:cs="Arial"/>
          <w:i/>
          <w:sz w:val="16"/>
          <w:szCs w:val="16"/>
        </w:rPr>
        <w:t>).</w:t>
      </w:r>
      <w:r w:rsidRPr="00D13B3F">
        <w:rPr>
          <w:rFonts w:ascii="Arial" w:hAnsi="Arial" w:cs="Arial"/>
          <w:sz w:val="20"/>
          <w:szCs w:val="20"/>
        </w:rPr>
        <w:t xml:space="preserve"> </w:t>
      </w:r>
      <w:r w:rsidRPr="00D13B3F">
        <w:rPr>
          <w:rFonts w:ascii="Arial" w:hAnsi="Arial" w:cs="Arial"/>
          <w:sz w:val="21"/>
          <w:szCs w:val="21"/>
        </w:rPr>
        <w:t xml:space="preserve">Jednocześnie oświadczam, że w związku z ww. okolicznością, na 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w:t>
      </w:r>
      <w:proofErr w:type="spellStart"/>
      <w:r w:rsidRPr="00D13B3F">
        <w:rPr>
          <w:rFonts w:ascii="Arial" w:hAnsi="Arial" w:cs="Arial"/>
          <w:sz w:val="21"/>
          <w:szCs w:val="21"/>
        </w:rPr>
        <w:t>Pzp</w:t>
      </w:r>
      <w:proofErr w:type="spellEnd"/>
      <w:r w:rsidRPr="00D13B3F">
        <w:rPr>
          <w:rFonts w:ascii="Arial" w:hAnsi="Arial" w:cs="Arial"/>
          <w:sz w:val="21"/>
          <w:szCs w:val="21"/>
        </w:rPr>
        <w:t xml:space="preserve"> podjąłem następujące środki naprawcze</w:t>
      </w:r>
      <w:r>
        <w:rPr>
          <w:rFonts w:ascii="Arial" w:hAnsi="Arial" w:cs="Arial"/>
          <w:sz w:val="21"/>
          <w:szCs w:val="21"/>
        </w:rPr>
        <w:t xml:space="preserve"> i zapobiegawcze</w:t>
      </w:r>
      <w:r w:rsidRPr="00D13B3F">
        <w:rPr>
          <w:rFonts w:ascii="Arial" w:hAnsi="Arial" w:cs="Arial"/>
          <w:sz w:val="21"/>
          <w:szCs w:val="21"/>
        </w:rPr>
        <w:t>: ………………………………………………………………………………………………………………</w:t>
      </w:r>
      <w:r>
        <w:rPr>
          <w:rFonts w:ascii="Arial" w:hAnsi="Arial" w:cs="Arial"/>
          <w:sz w:val="21"/>
          <w:szCs w:val="21"/>
        </w:rPr>
        <w:t>………………………………………………………………………………………………</w:t>
      </w:r>
    </w:p>
    <w:p w14:paraId="7A73DFAA" w14:textId="77777777" w:rsidR="00C37933" w:rsidRPr="00DD59F0" w:rsidRDefault="00C37933" w:rsidP="00C37933">
      <w:pPr>
        <w:pStyle w:val="NormalnyWeb"/>
        <w:numPr>
          <w:ilvl w:val="0"/>
          <w:numId w:val="19"/>
        </w:numPr>
        <w:spacing w:before="0" w:beforeAutospacing="0" w:after="0" w:afterAutospacing="0" w:line="360" w:lineRule="auto"/>
        <w:ind w:left="714" w:hanging="357"/>
        <w:rPr>
          <w:rFonts w:ascii="Arial" w:hAnsi="Arial" w:cs="Arial"/>
          <w:sz w:val="21"/>
          <w:szCs w:val="21"/>
        </w:rPr>
      </w:pPr>
      <w:r w:rsidRPr="003F3B00">
        <w:rPr>
          <w:rFonts w:ascii="Arial" w:hAnsi="Arial" w:cs="Arial"/>
          <w:sz w:val="21"/>
          <w:szCs w:val="21"/>
        </w:rPr>
        <w:lastRenderedPageBreak/>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1"/>
      </w:r>
      <w:r w:rsidRPr="00FA4945">
        <w:rPr>
          <w:rFonts w:ascii="Arial" w:hAnsi="Arial" w:cs="Arial"/>
          <w:i/>
          <w:iCs/>
          <w:color w:val="222222"/>
          <w:sz w:val="21"/>
          <w:szCs w:val="21"/>
        </w:rPr>
        <w:t>.</w:t>
      </w:r>
      <w:r w:rsidRPr="00DD59F0">
        <w:rPr>
          <w:rFonts w:ascii="Arial" w:hAnsi="Arial" w:cs="Arial"/>
          <w:color w:val="222222"/>
          <w:sz w:val="21"/>
          <w:szCs w:val="21"/>
        </w:rPr>
        <w:t xml:space="preserve"> </w:t>
      </w:r>
    </w:p>
    <w:p w14:paraId="4A586668" w14:textId="77777777" w:rsidR="00C37933" w:rsidRPr="00E31C06" w:rsidRDefault="00C37933" w:rsidP="00C37933">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14:paraId="3C5D821E" w14:textId="77777777" w:rsidR="00C37933" w:rsidRDefault="00C37933" w:rsidP="00C37933">
      <w:pPr>
        <w:spacing w:line="360" w:lineRule="auto"/>
        <w:jc w:val="both"/>
        <w:rPr>
          <w:rFonts w:ascii="Arial" w:hAnsi="Arial" w:cs="Arial"/>
          <w:sz w:val="21"/>
          <w:szCs w:val="21"/>
        </w:rPr>
      </w:pPr>
    </w:p>
    <w:p w14:paraId="6A5586AC" w14:textId="77777777" w:rsidR="00C37933" w:rsidRPr="00706D8B" w:rsidRDefault="00C37933" w:rsidP="00C37933">
      <w:pPr>
        <w:spacing w:line="360" w:lineRule="auto"/>
        <w:jc w:val="both"/>
        <w:rPr>
          <w:rFonts w:ascii="Arial" w:hAnsi="Arial" w:cs="Arial"/>
          <w:color w:val="0070C0"/>
          <w:sz w:val="20"/>
          <w:szCs w:val="20"/>
        </w:rPr>
      </w:pPr>
      <w:bookmarkStart w:id="7" w:name="_Hlk99016333"/>
      <w:r w:rsidRPr="00706D8B">
        <w:rPr>
          <w:rFonts w:ascii="Arial" w:hAnsi="Arial" w:cs="Arial"/>
          <w:color w:val="0070C0"/>
          <w:sz w:val="16"/>
          <w:szCs w:val="16"/>
        </w:rPr>
        <w:t xml:space="preserve">[UWAGA: </w:t>
      </w:r>
      <w:r w:rsidRPr="00706D8B">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wykonawca wspólnie ubiegający się o zamówienie</w:t>
      </w:r>
      <w:r w:rsidRPr="00706D8B">
        <w:rPr>
          <w:rFonts w:ascii="Arial" w:hAnsi="Arial" w:cs="Arial"/>
          <w:color w:val="0070C0"/>
          <w:sz w:val="16"/>
          <w:szCs w:val="16"/>
        </w:rPr>
        <w:t>]</w:t>
      </w:r>
    </w:p>
    <w:p w14:paraId="6E1C6327" w14:textId="77777777" w:rsidR="00C37933" w:rsidRDefault="00C37933" w:rsidP="00C37933">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sidRPr="00EE1FBF">
        <w:rPr>
          <w:rFonts w:ascii="Arial" w:hAnsi="Arial" w:cs="Arial"/>
          <w:sz w:val="16"/>
          <w:szCs w:val="16"/>
        </w:rPr>
        <w:t>.</w:t>
      </w:r>
      <w:bookmarkEnd w:id="7"/>
    </w:p>
    <w:p w14:paraId="5214B3DF" w14:textId="77777777" w:rsidR="00C37933" w:rsidRDefault="00C37933" w:rsidP="00C37933">
      <w:pPr>
        <w:spacing w:line="360" w:lineRule="auto"/>
        <w:jc w:val="both"/>
        <w:rPr>
          <w:rFonts w:ascii="Arial" w:hAnsi="Arial" w:cs="Arial"/>
          <w:sz w:val="21"/>
          <w:szCs w:val="21"/>
        </w:rPr>
      </w:pPr>
    </w:p>
    <w:p w14:paraId="7F4550A5" w14:textId="77777777" w:rsidR="00C37933" w:rsidRPr="00E24AD0" w:rsidRDefault="00C37933" w:rsidP="00C37933">
      <w:pPr>
        <w:spacing w:line="360" w:lineRule="auto"/>
        <w:jc w:val="both"/>
        <w:rPr>
          <w:rFonts w:ascii="Arial" w:hAnsi="Arial" w:cs="Arial"/>
          <w:color w:val="0070C0"/>
          <w:sz w:val="20"/>
          <w:szCs w:val="20"/>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 a jednocześnie samodzielnie w pewnym zakresie wykazuje spełnianie warunków</w:t>
      </w:r>
      <w:r w:rsidRPr="00E24AD0">
        <w:rPr>
          <w:rFonts w:ascii="Arial" w:hAnsi="Arial" w:cs="Arial"/>
          <w:color w:val="0070C0"/>
          <w:sz w:val="16"/>
          <w:szCs w:val="16"/>
        </w:rPr>
        <w:t>]</w:t>
      </w:r>
    </w:p>
    <w:p w14:paraId="2133B398" w14:textId="77777777" w:rsidR="00C37933" w:rsidRDefault="00C37933" w:rsidP="00C37933">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bookmarkStart w:id="8" w:name="_Hlk99016450"/>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bookmarkEnd w:id="8"/>
      <w:r>
        <w:rPr>
          <w:rFonts w:ascii="Arial" w:hAnsi="Arial" w:cs="Arial"/>
          <w:sz w:val="21"/>
          <w:szCs w:val="21"/>
        </w:rPr>
        <w:t xml:space="preserve">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Pr>
          <w:rFonts w:ascii="Arial" w:hAnsi="Arial" w:cs="Arial"/>
          <w:i/>
          <w:sz w:val="16"/>
          <w:szCs w:val="16"/>
        </w:rPr>
        <w:t>)</w:t>
      </w:r>
      <w:r w:rsidRPr="001542CB">
        <w:rPr>
          <w:rFonts w:ascii="Arial" w:hAnsi="Arial" w:cs="Arial"/>
          <w:sz w:val="21"/>
          <w:szCs w:val="21"/>
        </w:rPr>
        <w:t xml:space="preserve"> </w:t>
      </w:r>
      <w:r>
        <w:rPr>
          <w:rFonts w:ascii="Arial" w:hAnsi="Arial" w:cs="Arial"/>
          <w:sz w:val="21"/>
          <w:szCs w:val="21"/>
        </w:rPr>
        <w:t xml:space="preserve">w  następującym zakresie: </w:t>
      </w:r>
    </w:p>
    <w:p w14:paraId="577D8630" w14:textId="77777777" w:rsidR="00C37933" w:rsidRPr="00CF09B7" w:rsidRDefault="00C37933" w:rsidP="00C37933">
      <w:pPr>
        <w:spacing w:line="360" w:lineRule="auto"/>
        <w:jc w:val="both"/>
        <w:rPr>
          <w:rFonts w:ascii="Arial" w:hAnsi="Arial" w:cs="Arial"/>
          <w:sz w:val="21"/>
          <w:szCs w:val="21"/>
        </w:rPr>
      </w:pP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EE1FBF">
        <w:rPr>
          <w:rFonts w:ascii="Arial" w:hAnsi="Arial" w:cs="Arial"/>
          <w:sz w:val="16"/>
          <w:szCs w:val="16"/>
        </w:rPr>
        <w:t>.</w:t>
      </w:r>
    </w:p>
    <w:p w14:paraId="0591D395" w14:textId="77777777" w:rsidR="00C37933" w:rsidRPr="004D7E48" w:rsidRDefault="00C37933" w:rsidP="00C37933">
      <w:pPr>
        <w:spacing w:line="360" w:lineRule="auto"/>
        <w:ind w:left="5664" w:firstLine="708"/>
        <w:jc w:val="both"/>
        <w:rPr>
          <w:rFonts w:ascii="Arial" w:hAnsi="Arial" w:cs="Arial"/>
          <w:i/>
          <w:sz w:val="16"/>
          <w:szCs w:val="16"/>
        </w:rPr>
      </w:pPr>
    </w:p>
    <w:p w14:paraId="466E9D12" w14:textId="77777777" w:rsidR="00C37933" w:rsidRPr="00B15FD3" w:rsidRDefault="00C37933" w:rsidP="00C37933">
      <w:pPr>
        <w:shd w:val="clear" w:color="auto" w:fill="BFBFBF" w:themeFill="background1" w:themeFillShade="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14:paraId="1C8CA03F" w14:textId="77777777" w:rsidR="00C37933" w:rsidRDefault="00C37933" w:rsidP="00C37933">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9" w:name="_Hlk99005462"/>
      <w:r w:rsidRPr="009C7756">
        <w:rPr>
          <w:rFonts w:ascii="Arial" w:hAnsi="Arial" w:cs="Arial"/>
          <w:i/>
          <w:sz w:val="16"/>
          <w:szCs w:val="16"/>
        </w:rPr>
        <w:t xml:space="preserve">(wskazać </w:t>
      </w:r>
      <w:bookmarkEnd w:id="9"/>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10" w:name="_Hlk99014455"/>
      <w:r w:rsidRPr="009C7756">
        <w:rPr>
          <w:rFonts w:ascii="Arial" w:hAnsi="Arial" w:cs="Arial"/>
          <w:i/>
          <w:sz w:val="16"/>
          <w:szCs w:val="16"/>
        </w:rPr>
        <w:t xml:space="preserve">(wskazać </w:t>
      </w:r>
      <w:r>
        <w:rPr>
          <w:rFonts w:ascii="Arial" w:hAnsi="Arial" w:cs="Arial"/>
          <w:i/>
          <w:sz w:val="16"/>
          <w:szCs w:val="16"/>
        </w:rPr>
        <w:t>nazwę/y podmiotu/ów)</w:t>
      </w:r>
      <w:bookmarkEnd w:id="10"/>
      <w:r>
        <w:rPr>
          <w:rFonts w:ascii="Arial" w:hAnsi="Arial" w:cs="Arial"/>
          <w:sz w:val="21"/>
          <w:szCs w:val="21"/>
        </w:rPr>
        <w:t>…………………</w:t>
      </w:r>
      <w:r w:rsidDel="002B0BDF">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14:paraId="59EC4928" w14:textId="77777777" w:rsidR="00C37933" w:rsidRDefault="00C37933" w:rsidP="00C37933">
      <w:pPr>
        <w:spacing w:line="360" w:lineRule="auto"/>
        <w:jc w:val="both"/>
        <w:rPr>
          <w:rFonts w:ascii="Arial" w:hAnsi="Arial" w:cs="Arial"/>
          <w:i/>
          <w:sz w:val="16"/>
          <w:szCs w:val="16"/>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bookmarkStart w:id="11" w:name="_Hlk99009560"/>
    </w:p>
    <w:p w14:paraId="58BF6D2E" w14:textId="77777777" w:rsidR="00C37933" w:rsidRDefault="00C37933" w:rsidP="00C37933">
      <w:pPr>
        <w:spacing w:line="360" w:lineRule="auto"/>
        <w:jc w:val="both"/>
        <w:rPr>
          <w:rFonts w:ascii="Arial" w:hAnsi="Arial" w:cs="Arial"/>
          <w:i/>
          <w:sz w:val="16"/>
          <w:szCs w:val="16"/>
        </w:rPr>
      </w:pPr>
    </w:p>
    <w:p w14:paraId="42CC5BE5" w14:textId="77777777" w:rsidR="00C37933" w:rsidRPr="00580523" w:rsidRDefault="00C37933" w:rsidP="00C37933">
      <w:pPr>
        <w:spacing w:line="360" w:lineRule="auto"/>
        <w:jc w:val="both"/>
        <w:rPr>
          <w:rFonts w:ascii="Arial" w:hAnsi="Arial" w:cs="Arial"/>
          <w:sz w:val="21"/>
          <w:szCs w:val="21"/>
        </w:rPr>
      </w:pPr>
      <w:r w:rsidRPr="001D3A19">
        <w:rPr>
          <w:rFonts w:ascii="Arial" w:hAnsi="Arial" w:cs="Arial"/>
          <w:b/>
          <w:sz w:val="21"/>
          <w:szCs w:val="21"/>
        </w:rPr>
        <w:lastRenderedPageBreak/>
        <w:t>OŚWIADCZENIE DOTYCZĄCE PODANYCH INFORMACJI:</w:t>
      </w:r>
    </w:p>
    <w:bookmarkEnd w:id="11"/>
    <w:p w14:paraId="34EE4665" w14:textId="77777777" w:rsidR="00C37933" w:rsidRDefault="00C37933" w:rsidP="00C37933">
      <w:pPr>
        <w:spacing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340F613E" w14:textId="77777777" w:rsidR="00C37933" w:rsidRPr="002E0E61" w:rsidRDefault="00C37933" w:rsidP="00C37933">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4D12451D" w14:textId="77777777" w:rsidR="00C37933" w:rsidRPr="00AA336E" w:rsidRDefault="00C37933" w:rsidP="00C37933">
      <w:pPr>
        <w:spacing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50F24F36" w14:textId="77777777" w:rsidR="00C37933" w:rsidRDefault="00C37933" w:rsidP="00C37933">
      <w:pPr>
        <w:spacing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7AD5B71C" w14:textId="77777777" w:rsidR="00C37933" w:rsidRPr="00AA336E" w:rsidRDefault="00C37933" w:rsidP="00C37933">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73DEADF9" w14:textId="77777777" w:rsidR="00C37933" w:rsidRPr="00A22DCF" w:rsidRDefault="00C37933" w:rsidP="00C37933">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40C50C96" w14:textId="77777777" w:rsidR="00C37933" w:rsidRDefault="00C37933" w:rsidP="00C37933">
      <w:pPr>
        <w:spacing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6280BC51" w14:textId="77777777" w:rsidR="00C37933" w:rsidRDefault="00C37933" w:rsidP="00C37933">
      <w:pPr>
        <w:spacing w:line="360" w:lineRule="auto"/>
        <w:jc w:val="both"/>
        <w:rPr>
          <w:rFonts w:ascii="Arial" w:hAnsi="Arial" w:cs="Arial"/>
          <w:sz w:val="21"/>
          <w:szCs w:val="21"/>
        </w:rPr>
      </w:pPr>
    </w:p>
    <w:p w14:paraId="7FC569DB" w14:textId="77777777" w:rsidR="00C37933" w:rsidRDefault="00C37933" w:rsidP="00C37933">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537AEF1E" w14:textId="77777777" w:rsidR="00C37933" w:rsidRPr="00520F90" w:rsidRDefault="00C37933" w:rsidP="00C37933">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4F33FEC0" w14:textId="77777777" w:rsidR="00D031DE" w:rsidRDefault="00D031DE" w:rsidP="005910E0">
      <w:pPr>
        <w:spacing w:line="360" w:lineRule="auto"/>
        <w:ind w:left="5664"/>
        <w:jc w:val="both"/>
        <w:rPr>
          <w:b/>
        </w:rPr>
      </w:pPr>
    </w:p>
    <w:p w14:paraId="3E9E7C36" w14:textId="7074D929" w:rsidR="00D031DE" w:rsidRDefault="00D031DE" w:rsidP="005910E0">
      <w:pPr>
        <w:spacing w:line="360" w:lineRule="auto"/>
        <w:ind w:left="5664"/>
        <w:jc w:val="both"/>
        <w:rPr>
          <w:b/>
        </w:rPr>
      </w:pPr>
    </w:p>
    <w:p w14:paraId="4DBBF992" w14:textId="3F6243A9" w:rsidR="00C37933" w:rsidRDefault="00C37933" w:rsidP="005910E0">
      <w:pPr>
        <w:spacing w:line="360" w:lineRule="auto"/>
        <w:ind w:left="5664"/>
        <w:jc w:val="both"/>
        <w:rPr>
          <w:b/>
        </w:rPr>
      </w:pPr>
    </w:p>
    <w:p w14:paraId="37CA7A45" w14:textId="6DC174AB" w:rsidR="00C37933" w:rsidRDefault="00C37933" w:rsidP="005910E0">
      <w:pPr>
        <w:spacing w:line="360" w:lineRule="auto"/>
        <w:ind w:left="5664"/>
        <w:jc w:val="both"/>
        <w:rPr>
          <w:b/>
        </w:rPr>
      </w:pPr>
    </w:p>
    <w:p w14:paraId="31A5A887" w14:textId="3B3F05CE" w:rsidR="00C37933" w:rsidRDefault="00C37933" w:rsidP="005910E0">
      <w:pPr>
        <w:spacing w:line="360" w:lineRule="auto"/>
        <w:ind w:left="5664"/>
        <w:jc w:val="both"/>
        <w:rPr>
          <w:b/>
        </w:rPr>
      </w:pPr>
    </w:p>
    <w:p w14:paraId="7BCE839A" w14:textId="3C9BADFF" w:rsidR="00C37933" w:rsidRDefault="00C37933" w:rsidP="005910E0">
      <w:pPr>
        <w:spacing w:line="360" w:lineRule="auto"/>
        <w:ind w:left="5664"/>
        <w:jc w:val="both"/>
        <w:rPr>
          <w:b/>
        </w:rPr>
      </w:pPr>
    </w:p>
    <w:p w14:paraId="3B6EDDA3" w14:textId="2739936D" w:rsidR="00C37933" w:rsidRDefault="00C37933" w:rsidP="005910E0">
      <w:pPr>
        <w:spacing w:line="360" w:lineRule="auto"/>
        <w:ind w:left="5664"/>
        <w:jc w:val="both"/>
        <w:rPr>
          <w:b/>
        </w:rPr>
      </w:pPr>
    </w:p>
    <w:p w14:paraId="66D994F0" w14:textId="44339AF2" w:rsidR="00C37933" w:rsidRDefault="00C37933" w:rsidP="005910E0">
      <w:pPr>
        <w:spacing w:line="360" w:lineRule="auto"/>
        <w:ind w:left="5664"/>
        <w:jc w:val="both"/>
        <w:rPr>
          <w:b/>
        </w:rPr>
      </w:pPr>
    </w:p>
    <w:p w14:paraId="0ACC1500" w14:textId="524E67BB" w:rsidR="00C37933" w:rsidRDefault="00C37933" w:rsidP="005910E0">
      <w:pPr>
        <w:spacing w:line="360" w:lineRule="auto"/>
        <w:ind w:left="5664"/>
        <w:jc w:val="both"/>
        <w:rPr>
          <w:b/>
        </w:rPr>
      </w:pPr>
    </w:p>
    <w:p w14:paraId="24EE5CC2" w14:textId="67694090" w:rsidR="00C37933" w:rsidRDefault="00C37933" w:rsidP="005910E0">
      <w:pPr>
        <w:spacing w:line="360" w:lineRule="auto"/>
        <w:ind w:left="5664"/>
        <w:jc w:val="both"/>
        <w:rPr>
          <w:b/>
        </w:rPr>
      </w:pPr>
    </w:p>
    <w:p w14:paraId="4BDEB618" w14:textId="39FC9222" w:rsidR="00C37933" w:rsidRDefault="00C37933" w:rsidP="005910E0">
      <w:pPr>
        <w:spacing w:line="360" w:lineRule="auto"/>
        <w:ind w:left="5664"/>
        <w:jc w:val="both"/>
        <w:rPr>
          <w:b/>
        </w:rPr>
      </w:pPr>
    </w:p>
    <w:p w14:paraId="297EECE8" w14:textId="05534FDC" w:rsidR="00C37933" w:rsidRDefault="00C37933" w:rsidP="005910E0">
      <w:pPr>
        <w:spacing w:line="360" w:lineRule="auto"/>
        <w:ind w:left="5664"/>
        <w:jc w:val="both"/>
        <w:rPr>
          <w:b/>
        </w:rPr>
      </w:pPr>
    </w:p>
    <w:p w14:paraId="682B5AA6" w14:textId="62418731" w:rsidR="00C37933" w:rsidRDefault="00C37933" w:rsidP="005910E0">
      <w:pPr>
        <w:spacing w:line="360" w:lineRule="auto"/>
        <w:ind w:left="5664"/>
        <w:jc w:val="both"/>
        <w:rPr>
          <w:b/>
        </w:rPr>
      </w:pPr>
    </w:p>
    <w:p w14:paraId="06EC4A6E" w14:textId="31F01975" w:rsidR="00C37933" w:rsidRDefault="00C37933" w:rsidP="005910E0">
      <w:pPr>
        <w:spacing w:line="360" w:lineRule="auto"/>
        <w:ind w:left="5664"/>
        <w:jc w:val="both"/>
        <w:rPr>
          <w:b/>
        </w:rPr>
      </w:pPr>
    </w:p>
    <w:p w14:paraId="630D5985" w14:textId="1230301E" w:rsidR="00C37933" w:rsidRDefault="00C37933" w:rsidP="005910E0">
      <w:pPr>
        <w:spacing w:line="360" w:lineRule="auto"/>
        <w:ind w:left="5664"/>
        <w:jc w:val="both"/>
        <w:rPr>
          <w:b/>
        </w:rPr>
      </w:pPr>
    </w:p>
    <w:p w14:paraId="5DB2987B" w14:textId="27909F9F" w:rsidR="00C37933" w:rsidRDefault="00C37933" w:rsidP="005910E0">
      <w:pPr>
        <w:spacing w:line="360" w:lineRule="auto"/>
        <w:ind w:left="5664"/>
        <w:jc w:val="both"/>
        <w:rPr>
          <w:b/>
        </w:rPr>
      </w:pPr>
    </w:p>
    <w:p w14:paraId="724850AE" w14:textId="5B4C0CB5" w:rsidR="00C37933" w:rsidRDefault="00C37933" w:rsidP="005910E0">
      <w:pPr>
        <w:spacing w:line="360" w:lineRule="auto"/>
        <w:ind w:left="5664"/>
        <w:jc w:val="both"/>
        <w:rPr>
          <w:b/>
        </w:rPr>
      </w:pPr>
    </w:p>
    <w:p w14:paraId="0F90725E" w14:textId="3380483B" w:rsidR="00C37933" w:rsidRDefault="00C37933" w:rsidP="005910E0">
      <w:pPr>
        <w:spacing w:line="360" w:lineRule="auto"/>
        <w:ind w:left="5664"/>
        <w:jc w:val="both"/>
        <w:rPr>
          <w:b/>
        </w:rPr>
      </w:pPr>
    </w:p>
    <w:p w14:paraId="5B5FCF3B" w14:textId="059DF56F" w:rsidR="00C37933" w:rsidRDefault="00C37933" w:rsidP="005910E0">
      <w:pPr>
        <w:spacing w:line="360" w:lineRule="auto"/>
        <w:ind w:left="5664"/>
        <w:jc w:val="both"/>
        <w:rPr>
          <w:b/>
        </w:rPr>
      </w:pPr>
    </w:p>
    <w:p w14:paraId="2405FA9A" w14:textId="77777777" w:rsidR="00C37933" w:rsidRDefault="00C37933" w:rsidP="004C271F">
      <w:pPr>
        <w:pStyle w:val="Tekstpodstawowywcity3"/>
        <w:ind w:left="0"/>
        <w:rPr>
          <w:b/>
          <w:sz w:val="24"/>
          <w:szCs w:val="24"/>
        </w:rPr>
      </w:pPr>
    </w:p>
    <w:p w14:paraId="497A92B0" w14:textId="4656CA37" w:rsidR="005910E0" w:rsidRDefault="005910E0" w:rsidP="005910E0">
      <w:pPr>
        <w:pStyle w:val="Tekstpodstawowywcity3"/>
        <w:jc w:val="right"/>
        <w:rPr>
          <w:b/>
          <w:sz w:val="24"/>
          <w:szCs w:val="24"/>
        </w:rPr>
      </w:pPr>
      <w:r w:rsidRPr="005220CD">
        <w:rPr>
          <w:b/>
          <w:sz w:val="24"/>
          <w:szCs w:val="24"/>
        </w:rPr>
        <w:lastRenderedPageBreak/>
        <w:t xml:space="preserve">Załącznik nr </w:t>
      </w:r>
      <w:r w:rsidR="004C271F">
        <w:rPr>
          <w:b/>
          <w:sz w:val="24"/>
          <w:szCs w:val="24"/>
        </w:rPr>
        <w:t>4</w:t>
      </w:r>
      <w:r w:rsidRPr="005220CD">
        <w:rPr>
          <w:b/>
          <w:sz w:val="24"/>
          <w:szCs w:val="24"/>
        </w:rPr>
        <w:t xml:space="preserve"> do SIWZ</w:t>
      </w:r>
    </w:p>
    <w:p w14:paraId="65A534F5" w14:textId="5C50AFD9" w:rsidR="005910E0" w:rsidRPr="005220CD" w:rsidRDefault="005910E0" w:rsidP="009D28C4">
      <w:pPr>
        <w:pStyle w:val="Tekstpodstawowywcity3"/>
        <w:jc w:val="right"/>
        <w:rPr>
          <w:b/>
          <w:sz w:val="24"/>
          <w:szCs w:val="24"/>
        </w:rPr>
      </w:pPr>
      <w:r>
        <w:rPr>
          <w:b/>
          <w:sz w:val="24"/>
          <w:szCs w:val="24"/>
        </w:rPr>
        <w:t>Projekt umowy</w:t>
      </w:r>
    </w:p>
    <w:bookmarkEnd w:id="0"/>
    <w:p w14:paraId="7FB03F05" w14:textId="77777777" w:rsidR="009D28C4" w:rsidRDefault="009D28C4" w:rsidP="009D28C4">
      <w:pPr>
        <w:adjustRightInd w:val="0"/>
        <w:rPr>
          <w:b/>
          <w:bCs/>
        </w:rPr>
      </w:pPr>
    </w:p>
    <w:p w14:paraId="276E91DD" w14:textId="77777777" w:rsidR="009D28C4" w:rsidRPr="00D031DE" w:rsidRDefault="009D28C4" w:rsidP="009D28C4">
      <w:pPr>
        <w:adjustRightInd w:val="0"/>
        <w:jc w:val="center"/>
        <w:rPr>
          <w:rFonts w:eastAsia="Times New Roman"/>
          <w:b/>
          <w:bCs/>
          <w:kern w:val="16"/>
          <w:lang w:eastAsia="pl-PL"/>
        </w:rPr>
      </w:pPr>
      <w:r w:rsidRPr="00D031DE">
        <w:rPr>
          <w:rFonts w:eastAsia="Times New Roman"/>
          <w:b/>
          <w:bCs/>
          <w:kern w:val="16"/>
          <w:lang w:eastAsia="pl-PL"/>
        </w:rPr>
        <w:t>UMOWA NA SPRZĄTANIE BUDYNKU PUBLICZNE</w:t>
      </w:r>
      <w:r>
        <w:rPr>
          <w:rFonts w:eastAsia="Times New Roman"/>
          <w:b/>
          <w:bCs/>
          <w:kern w:val="16"/>
          <w:lang w:eastAsia="pl-PL"/>
        </w:rPr>
        <w:t>J</w:t>
      </w:r>
      <w:r w:rsidRPr="00D031DE">
        <w:rPr>
          <w:rFonts w:eastAsia="Times New Roman"/>
          <w:b/>
          <w:bCs/>
          <w:kern w:val="16"/>
          <w:lang w:eastAsia="pl-PL"/>
        </w:rPr>
        <w:t xml:space="preserve"> SZKOŁY MUZYCZNEJ</w:t>
      </w:r>
    </w:p>
    <w:p w14:paraId="57DE8641" w14:textId="77777777" w:rsidR="009D28C4" w:rsidRPr="00D031DE" w:rsidRDefault="009D28C4" w:rsidP="009D28C4">
      <w:pPr>
        <w:adjustRightInd w:val="0"/>
        <w:jc w:val="center"/>
        <w:rPr>
          <w:rFonts w:eastAsia="Times New Roman"/>
          <w:b/>
          <w:bCs/>
          <w:kern w:val="16"/>
          <w:lang w:eastAsia="pl-PL"/>
        </w:rPr>
      </w:pPr>
      <w:r w:rsidRPr="00D031DE">
        <w:rPr>
          <w:rFonts w:eastAsia="Times New Roman"/>
          <w:b/>
          <w:bCs/>
          <w:kern w:val="16"/>
          <w:lang w:eastAsia="pl-PL"/>
        </w:rPr>
        <w:t>I STOPNIA W KOWALEWIE POMORSKIM</w:t>
      </w:r>
    </w:p>
    <w:p w14:paraId="0ED14395" w14:textId="77777777" w:rsidR="009D28C4" w:rsidRPr="00D031DE" w:rsidRDefault="009D28C4" w:rsidP="009D28C4">
      <w:pPr>
        <w:adjustRightInd w:val="0"/>
        <w:jc w:val="both"/>
        <w:rPr>
          <w:rFonts w:eastAsia="Times New Roman"/>
          <w:kern w:val="16"/>
          <w:lang w:eastAsia="pl-PL"/>
        </w:rPr>
      </w:pPr>
    </w:p>
    <w:p w14:paraId="0D1A680D" w14:textId="459C0213" w:rsidR="009D28C4" w:rsidRPr="00D031DE" w:rsidRDefault="009D28C4" w:rsidP="009D28C4">
      <w:pPr>
        <w:adjustRightInd w:val="0"/>
        <w:jc w:val="both"/>
        <w:rPr>
          <w:rFonts w:eastAsia="Times New Roman"/>
          <w:kern w:val="16"/>
          <w:lang w:eastAsia="pl-PL"/>
        </w:rPr>
      </w:pPr>
      <w:r w:rsidRPr="00D031DE">
        <w:rPr>
          <w:rFonts w:eastAsia="Times New Roman"/>
          <w:kern w:val="16"/>
          <w:lang w:eastAsia="pl-PL"/>
        </w:rPr>
        <w:t xml:space="preserve">zawarta w dniu </w:t>
      </w:r>
      <w:r>
        <w:rPr>
          <w:rFonts w:eastAsia="Times New Roman"/>
          <w:kern w:val="16"/>
          <w:lang w:eastAsia="pl-PL"/>
        </w:rPr>
        <w:t xml:space="preserve">….. </w:t>
      </w:r>
      <w:r w:rsidR="006101A5">
        <w:rPr>
          <w:rFonts w:eastAsia="Times New Roman"/>
          <w:kern w:val="16"/>
          <w:lang w:eastAsia="pl-PL"/>
        </w:rPr>
        <w:t>grudnia</w:t>
      </w:r>
      <w:r>
        <w:rPr>
          <w:rFonts w:eastAsia="Times New Roman"/>
          <w:kern w:val="16"/>
          <w:lang w:eastAsia="pl-PL"/>
        </w:rPr>
        <w:t xml:space="preserve"> 202</w:t>
      </w:r>
      <w:r w:rsidR="006101A5">
        <w:rPr>
          <w:rFonts w:eastAsia="Times New Roman"/>
          <w:kern w:val="16"/>
          <w:lang w:eastAsia="pl-PL"/>
        </w:rPr>
        <w:t>2</w:t>
      </w:r>
      <w:r>
        <w:rPr>
          <w:rFonts w:eastAsia="Times New Roman"/>
          <w:kern w:val="16"/>
          <w:lang w:eastAsia="pl-PL"/>
        </w:rPr>
        <w:t xml:space="preserve"> r.</w:t>
      </w:r>
      <w:r w:rsidRPr="00D031DE">
        <w:rPr>
          <w:rFonts w:eastAsia="Times New Roman"/>
          <w:kern w:val="16"/>
          <w:lang w:eastAsia="pl-PL"/>
        </w:rPr>
        <w:t xml:space="preserve"> w </w:t>
      </w:r>
      <w:r w:rsidRPr="00D031DE">
        <w:rPr>
          <w:rFonts w:eastAsia="Times New Roman"/>
          <w:b/>
          <w:bCs/>
          <w:kern w:val="16"/>
          <w:lang w:eastAsia="pl-PL"/>
        </w:rPr>
        <w:t>Kowalewie Pomorskim</w:t>
      </w:r>
      <w:r w:rsidRPr="00D031DE">
        <w:rPr>
          <w:rFonts w:eastAsia="Times New Roman"/>
          <w:kern w:val="16"/>
          <w:lang w:eastAsia="pl-PL"/>
        </w:rPr>
        <w:t xml:space="preserve">, pomiędzy: </w:t>
      </w:r>
    </w:p>
    <w:p w14:paraId="491661AF" w14:textId="77777777" w:rsidR="009D28C4" w:rsidRPr="00D031DE" w:rsidRDefault="009D28C4" w:rsidP="009D28C4">
      <w:pPr>
        <w:adjustRightInd w:val="0"/>
        <w:jc w:val="both"/>
        <w:rPr>
          <w:rFonts w:eastAsia="Times New Roman"/>
          <w:kern w:val="16"/>
          <w:lang w:eastAsia="pl-PL"/>
        </w:rPr>
      </w:pPr>
    </w:p>
    <w:p w14:paraId="7AAE61CB" w14:textId="77777777" w:rsidR="009D28C4" w:rsidRDefault="009D28C4" w:rsidP="009D28C4">
      <w:pPr>
        <w:adjustRightInd w:val="0"/>
        <w:jc w:val="both"/>
        <w:rPr>
          <w:rFonts w:eastAsia="Times New Roman"/>
          <w:b/>
          <w:kern w:val="16"/>
          <w:lang w:eastAsia="pl-PL"/>
        </w:rPr>
      </w:pPr>
      <w:r w:rsidRPr="00D031DE">
        <w:rPr>
          <w:rFonts w:eastAsia="Times New Roman"/>
          <w:b/>
          <w:kern w:val="16"/>
          <w:lang w:eastAsia="pl-PL"/>
        </w:rPr>
        <w:t>Powiatem Golubsko-Dobrzyńskim, Plac 1000-lecia 25, 87-400 Golub - Dobrzyń</w:t>
      </w:r>
      <w:r w:rsidRPr="00D031DE">
        <w:rPr>
          <w:rFonts w:eastAsia="Times New Roman"/>
          <w:b/>
          <w:kern w:val="16"/>
          <w:lang w:eastAsia="pl-PL"/>
        </w:rPr>
        <w:br/>
        <w:t>NIP – 503-00-54-368 – Publiczna Szkoła Muzyczna I stopnia w Kowalewie Pomorskim</w:t>
      </w:r>
      <w:r w:rsidRPr="00D031DE">
        <w:rPr>
          <w:rFonts w:eastAsia="Times New Roman"/>
          <w:kern w:val="16"/>
          <w:lang w:eastAsia="pl-PL"/>
        </w:rPr>
        <w:br/>
        <w:t xml:space="preserve">z siedzibą w przy </w:t>
      </w:r>
      <w:r w:rsidRPr="00D031DE">
        <w:rPr>
          <w:rFonts w:eastAsia="Times New Roman"/>
          <w:b/>
          <w:kern w:val="16"/>
          <w:lang w:eastAsia="pl-PL"/>
        </w:rPr>
        <w:t>ul.</w:t>
      </w:r>
      <w:r w:rsidRPr="00D031DE">
        <w:rPr>
          <w:rFonts w:eastAsia="Times New Roman"/>
          <w:kern w:val="16"/>
          <w:lang w:eastAsia="pl-PL"/>
        </w:rPr>
        <w:t xml:space="preserve"> </w:t>
      </w:r>
      <w:r w:rsidRPr="00D031DE">
        <w:rPr>
          <w:rFonts w:eastAsia="Times New Roman"/>
          <w:b/>
          <w:kern w:val="16"/>
          <w:lang w:eastAsia="pl-PL"/>
        </w:rPr>
        <w:t>Odrodzenia 7, 87-410</w:t>
      </w:r>
      <w:r w:rsidRPr="00D031DE">
        <w:rPr>
          <w:rFonts w:eastAsia="Times New Roman"/>
          <w:kern w:val="16"/>
          <w:lang w:eastAsia="pl-PL"/>
        </w:rPr>
        <w:t xml:space="preserve"> </w:t>
      </w:r>
      <w:r w:rsidRPr="00D031DE">
        <w:rPr>
          <w:rFonts w:eastAsia="Times New Roman"/>
          <w:b/>
          <w:kern w:val="16"/>
          <w:lang w:eastAsia="pl-PL"/>
        </w:rPr>
        <w:t xml:space="preserve">Kowalewo Pomorskie </w:t>
      </w:r>
      <w:r w:rsidRPr="00D031DE">
        <w:rPr>
          <w:rFonts w:eastAsia="Times New Roman"/>
          <w:kern w:val="16"/>
          <w:lang w:eastAsia="pl-PL"/>
        </w:rPr>
        <w:t>reprezentowaną przez:</w:t>
      </w:r>
      <w:r w:rsidRPr="00D031DE">
        <w:rPr>
          <w:rFonts w:eastAsia="Times New Roman"/>
          <w:b/>
          <w:kern w:val="16"/>
          <w:lang w:eastAsia="pl-PL"/>
        </w:rPr>
        <w:br/>
      </w:r>
    </w:p>
    <w:p w14:paraId="0EEAA62E" w14:textId="77777777" w:rsidR="009D28C4" w:rsidRPr="00D031DE" w:rsidRDefault="009D28C4" w:rsidP="009D28C4">
      <w:pPr>
        <w:adjustRightInd w:val="0"/>
        <w:jc w:val="both"/>
        <w:rPr>
          <w:rFonts w:eastAsia="Times New Roman"/>
          <w:b/>
          <w:kern w:val="16"/>
          <w:lang w:eastAsia="pl-PL"/>
        </w:rPr>
      </w:pPr>
      <w:r w:rsidRPr="00D031DE">
        <w:rPr>
          <w:rFonts w:eastAsia="Times New Roman"/>
          <w:b/>
          <w:kern w:val="16"/>
          <w:lang w:eastAsia="pl-PL"/>
        </w:rPr>
        <w:t>Dyrektora Szkoły - Krzysztofa Sypek</w:t>
      </w:r>
      <w:r w:rsidRPr="00D031DE">
        <w:rPr>
          <w:rFonts w:eastAsia="Times New Roman"/>
          <w:kern w:val="16"/>
          <w:lang w:eastAsia="pl-PL"/>
        </w:rPr>
        <w:t xml:space="preserve"> zwanym dalej </w:t>
      </w:r>
      <w:r w:rsidRPr="00D031DE">
        <w:rPr>
          <w:rFonts w:eastAsia="Times New Roman"/>
          <w:b/>
          <w:kern w:val="16"/>
          <w:lang w:eastAsia="pl-PL"/>
        </w:rPr>
        <w:t xml:space="preserve">Użyczającym, </w:t>
      </w:r>
      <w:r w:rsidRPr="00D031DE">
        <w:rPr>
          <w:rFonts w:eastAsia="Times New Roman"/>
          <w:kern w:val="16"/>
          <w:lang w:eastAsia="pl-PL"/>
        </w:rPr>
        <w:t>działającym na podstawie upoważnienia Zarządu Powiatu (Uchwała nr 39/84/19 z dnia 10 grudnia 2019 r. w sprawie upoważnienia dyrektorów i kierowników jednostek organizacyjnych Powiatu Golubsko-Dobrzyńskiego do zawierania umów najmu, dzierżawy lub o świadczenie usług oraz wystawiania faktur VAT w imieniu Powiatu Golubsko-Dobrzyńskiego).</w:t>
      </w:r>
    </w:p>
    <w:p w14:paraId="5AF5E8E2" w14:textId="77777777" w:rsidR="009D28C4" w:rsidRPr="00D031DE" w:rsidRDefault="009D28C4" w:rsidP="009D28C4">
      <w:pPr>
        <w:adjustRightInd w:val="0"/>
        <w:jc w:val="both"/>
        <w:rPr>
          <w:rFonts w:eastAsia="Times New Roman"/>
          <w:b/>
          <w:kern w:val="16"/>
          <w:lang w:eastAsia="pl-PL"/>
        </w:rPr>
      </w:pPr>
      <w:r w:rsidRPr="00D031DE">
        <w:rPr>
          <w:rFonts w:eastAsia="Times New Roman"/>
          <w:b/>
          <w:kern w:val="16"/>
          <w:lang w:eastAsia="pl-PL"/>
        </w:rPr>
        <w:t>przy kontrasygnacie</w:t>
      </w:r>
      <w:r>
        <w:rPr>
          <w:rFonts w:eastAsia="Times New Roman"/>
          <w:b/>
          <w:kern w:val="16"/>
          <w:lang w:eastAsia="pl-PL"/>
        </w:rPr>
        <w:t xml:space="preserve"> </w:t>
      </w:r>
      <w:r w:rsidRPr="00D031DE">
        <w:rPr>
          <w:rFonts w:eastAsia="Times New Roman"/>
          <w:b/>
          <w:kern w:val="16"/>
          <w:lang w:eastAsia="pl-PL"/>
        </w:rPr>
        <w:t xml:space="preserve">Skarbnika Powiatu, </w:t>
      </w:r>
    </w:p>
    <w:p w14:paraId="26F40C75" w14:textId="77777777" w:rsidR="009D28C4" w:rsidRPr="00D031DE" w:rsidRDefault="009D28C4" w:rsidP="009D28C4">
      <w:pPr>
        <w:adjustRightInd w:val="0"/>
        <w:jc w:val="both"/>
        <w:rPr>
          <w:rFonts w:eastAsia="Times New Roman"/>
          <w:b/>
          <w:kern w:val="16"/>
          <w:lang w:eastAsia="pl-PL"/>
        </w:rPr>
      </w:pPr>
    </w:p>
    <w:p w14:paraId="7B8E9C9F" w14:textId="77777777" w:rsidR="009D28C4" w:rsidRPr="00D031DE" w:rsidRDefault="009D28C4" w:rsidP="009D28C4">
      <w:pPr>
        <w:adjustRightInd w:val="0"/>
        <w:jc w:val="both"/>
        <w:rPr>
          <w:rFonts w:eastAsia="Times New Roman"/>
          <w:kern w:val="16"/>
          <w:lang w:eastAsia="pl-PL"/>
        </w:rPr>
      </w:pPr>
      <w:r w:rsidRPr="00D031DE">
        <w:rPr>
          <w:rFonts w:eastAsia="Times New Roman"/>
          <w:kern w:val="16"/>
          <w:lang w:eastAsia="pl-PL"/>
        </w:rPr>
        <w:t>zwanym dalej „Zleceniodawca”</w:t>
      </w:r>
    </w:p>
    <w:p w14:paraId="291B81D7" w14:textId="77777777" w:rsidR="009D28C4" w:rsidRPr="003913D5" w:rsidRDefault="009D28C4" w:rsidP="009D28C4">
      <w:pPr>
        <w:adjustRightInd w:val="0"/>
        <w:jc w:val="both"/>
        <w:rPr>
          <w:rFonts w:eastAsia="Times New Roman"/>
          <w:kern w:val="16"/>
          <w:lang w:eastAsia="pl-PL"/>
        </w:rPr>
      </w:pPr>
    </w:p>
    <w:p w14:paraId="1F50D52C" w14:textId="77777777" w:rsidR="009D28C4" w:rsidRPr="00D031DE" w:rsidRDefault="009D28C4" w:rsidP="009D28C4">
      <w:pPr>
        <w:adjustRightInd w:val="0"/>
        <w:jc w:val="both"/>
        <w:rPr>
          <w:rFonts w:eastAsia="Times New Roman"/>
          <w:kern w:val="16"/>
          <w:lang w:eastAsia="pl-PL"/>
        </w:rPr>
      </w:pPr>
      <w:r>
        <w:t>……………………………….</w:t>
      </w:r>
    </w:p>
    <w:p w14:paraId="7B0EB812" w14:textId="77777777" w:rsidR="009D28C4" w:rsidRPr="00D031DE" w:rsidRDefault="009D28C4" w:rsidP="009D28C4">
      <w:pPr>
        <w:adjustRightInd w:val="0"/>
        <w:jc w:val="both"/>
        <w:rPr>
          <w:rFonts w:eastAsia="Times New Roman"/>
          <w:kern w:val="16"/>
          <w:lang w:eastAsia="pl-PL"/>
        </w:rPr>
      </w:pPr>
      <w:r w:rsidRPr="00D031DE">
        <w:rPr>
          <w:rFonts w:eastAsia="Times New Roman"/>
          <w:kern w:val="16"/>
          <w:lang w:eastAsia="pl-PL"/>
        </w:rPr>
        <w:t xml:space="preserve">zwaną dalej „Wykonawcą”. </w:t>
      </w:r>
    </w:p>
    <w:p w14:paraId="7EB8887D" w14:textId="77777777" w:rsidR="009D28C4" w:rsidRPr="00D031DE" w:rsidRDefault="009D28C4" w:rsidP="009D28C4">
      <w:pPr>
        <w:adjustRightInd w:val="0"/>
        <w:jc w:val="both"/>
        <w:rPr>
          <w:rFonts w:eastAsia="Times New Roman"/>
          <w:kern w:val="16"/>
          <w:lang w:eastAsia="pl-PL"/>
        </w:rPr>
      </w:pPr>
    </w:p>
    <w:p w14:paraId="085930A7" w14:textId="7F4997E8" w:rsidR="009D28C4" w:rsidRPr="00D031DE" w:rsidRDefault="009D28C4" w:rsidP="009D28C4">
      <w:pPr>
        <w:adjustRightInd w:val="0"/>
        <w:jc w:val="both"/>
        <w:rPr>
          <w:rFonts w:eastAsia="Times New Roman"/>
          <w:kern w:val="16"/>
          <w:lang w:eastAsia="pl-PL"/>
        </w:rPr>
      </w:pPr>
      <w:r w:rsidRPr="00D031DE">
        <w:rPr>
          <w:rFonts w:eastAsia="Times New Roman"/>
          <w:kern w:val="16"/>
          <w:lang w:eastAsia="pl-PL"/>
        </w:rPr>
        <w:t>po przeprowadzeniu w dniu</w:t>
      </w:r>
      <w:r>
        <w:rPr>
          <w:rFonts w:eastAsia="Times New Roman"/>
          <w:kern w:val="16"/>
          <w:lang w:eastAsia="pl-PL"/>
        </w:rPr>
        <w:t xml:space="preserve"> …. </w:t>
      </w:r>
      <w:r w:rsidR="006101A5">
        <w:rPr>
          <w:rFonts w:eastAsia="Times New Roman"/>
          <w:kern w:val="16"/>
          <w:lang w:eastAsia="pl-PL"/>
        </w:rPr>
        <w:t>grudnia</w:t>
      </w:r>
      <w:r>
        <w:rPr>
          <w:rFonts w:eastAsia="Times New Roman"/>
          <w:kern w:val="16"/>
          <w:lang w:eastAsia="pl-PL"/>
        </w:rPr>
        <w:t xml:space="preserve"> 2022 r. </w:t>
      </w:r>
      <w:r w:rsidRPr="00D031DE">
        <w:rPr>
          <w:rFonts w:eastAsia="Times New Roman"/>
          <w:kern w:val="16"/>
          <w:lang w:eastAsia="pl-PL"/>
        </w:rPr>
        <w:t>postępowania o zapytanie o cenę została wybrana oferta Wykonawcy, jako najkorzystniejsza, zawarto Umowę o następującej treści:</w:t>
      </w:r>
    </w:p>
    <w:p w14:paraId="60AC3947" w14:textId="77777777" w:rsidR="009D28C4" w:rsidRPr="00D031DE" w:rsidRDefault="009D28C4" w:rsidP="009D28C4">
      <w:pPr>
        <w:adjustRightInd w:val="0"/>
        <w:jc w:val="both"/>
        <w:rPr>
          <w:rFonts w:eastAsia="Times New Roman"/>
          <w:b/>
          <w:kern w:val="16"/>
          <w:lang w:eastAsia="pl-PL"/>
        </w:rPr>
      </w:pPr>
    </w:p>
    <w:p w14:paraId="4A1E44FD" w14:textId="77777777" w:rsidR="009D28C4" w:rsidRPr="00D031DE" w:rsidRDefault="009D28C4" w:rsidP="009D28C4">
      <w:pPr>
        <w:adjustRightInd w:val="0"/>
        <w:jc w:val="center"/>
        <w:rPr>
          <w:rFonts w:eastAsia="Times New Roman"/>
          <w:kern w:val="16"/>
          <w:lang w:eastAsia="pl-PL"/>
        </w:rPr>
      </w:pPr>
      <w:r w:rsidRPr="00D031DE">
        <w:rPr>
          <w:rFonts w:eastAsia="Times New Roman"/>
          <w:b/>
          <w:kern w:val="16"/>
          <w:lang w:eastAsia="pl-PL"/>
        </w:rPr>
        <w:t>§ 1</w:t>
      </w:r>
    </w:p>
    <w:p w14:paraId="064982D8" w14:textId="77777777" w:rsidR="009D28C4" w:rsidRPr="00D031DE" w:rsidRDefault="009D28C4" w:rsidP="009D28C4">
      <w:pPr>
        <w:adjustRightInd w:val="0"/>
        <w:jc w:val="center"/>
        <w:rPr>
          <w:rFonts w:eastAsia="Times New Roman"/>
          <w:kern w:val="16"/>
          <w:lang w:eastAsia="pl-PL"/>
        </w:rPr>
      </w:pPr>
      <w:r w:rsidRPr="00D031DE">
        <w:rPr>
          <w:rFonts w:eastAsia="Times New Roman"/>
          <w:b/>
          <w:kern w:val="16"/>
          <w:lang w:eastAsia="pl-PL"/>
        </w:rPr>
        <w:t>PRZEDMIOT UMOWY</w:t>
      </w:r>
    </w:p>
    <w:p w14:paraId="4D2D3F48" w14:textId="77777777" w:rsidR="009D28C4" w:rsidRPr="00D031DE" w:rsidRDefault="009D28C4" w:rsidP="009D28C4">
      <w:pPr>
        <w:numPr>
          <w:ilvl w:val="0"/>
          <w:numId w:val="28"/>
        </w:numPr>
        <w:adjustRightInd w:val="0"/>
        <w:jc w:val="both"/>
        <w:rPr>
          <w:rFonts w:eastAsia="Times New Roman"/>
          <w:kern w:val="16"/>
          <w:lang w:eastAsia="pl-PL"/>
        </w:rPr>
      </w:pPr>
      <w:r w:rsidRPr="00D031DE">
        <w:rPr>
          <w:rFonts w:eastAsia="Times New Roman"/>
          <w:kern w:val="16"/>
          <w:lang w:eastAsia="pl-PL"/>
        </w:rPr>
        <w:t>Wykonawca zobowiązuje się świadczyć na rzecz Zamawiającego usługi sprzątania, których katalog, miejsce wykonania, sposób wykonania ilość i częstotliwość określa szczegółowo załącznik nr 1.</w:t>
      </w:r>
    </w:p>
    <w:p w14:paraId="5BE18A71" w14:textId="77777777" w:rsidR="009D28C4" w:rsidRPr="00D031DE" w:rsidRDefault="009D28C4" w:rsidP="009D28C4">
      <w:pPr>
        <w:numPr>
          <w:ilvl w:val="0"/>
          <w:numId w:val="28"/>
        </w:numPr>
        <w:adjustRightInd w:val="0"/>
        <w:jc w:val="both"/>
        <w:rPr>
          <w:rFonts w:eastAsia="Times New Roman"/>
          <w:b/>
          <w:bCs/>
          <w:kern w:val="16"/>
          <w:lang w:eastAsia="pl-PL"/>
        </w:rPr>
      </w:pPr>
      <w:r w:rsidRPr="00D031DE">
        <w:rPr>
          <w:rFonts w:eastAsia="Times New Roman"/>
          <w:kern w:val="16"/>
          <w:lang w:eastAsia="pl-PL"/>
        </w:rPr>
        <w:t xml:space="preserve">Miejsce wykonania usługi: </w:t>
      </w:r>
      <w:r w:rsidRPr="00D031DE">
        <w:rPr>
          <w:rFonts w:eastAsia="Times New Roman"/>
          <w:b/>
          <w:bCs/>
          <w:kern w:val="16"/>
          <w:lang w:eastAsia="pl-PL"/>
        </w:rPr>
        <w:t xml:space="preserve">Publiczna Szkoła Muzyczna I stopnia w Kowalewie Pomorskim, ul. Odrodzenia </w:t>
      </w:r>
      <w:r>
        <w:rPr>
          <w:rFonts w:eastAsia="Times New Roman"/>
          <w:b/>
          <w:bCs/>
          <w:kern w:val="16"/>
          <w:lang w:eastAsia="pl-PL"/>
        </w:rPr>
        <w:t>7</w:t>
      </w:r>
      <w:r w:rsidRPr="00D031DE">
        <w:rPr>
          <w:rFonts w:eastAsia="Times New Roman"/>
          <w:b/>
          <w:bCs/>
          <w:kern w:val="16"/>
          <w:lang w:eastAsia="pl-PL"/>
        </w:rPr>
        <w:t>, 87-410 Kowalewo Pomorskie.</w:t>
      </w:r>
    </w:p>
    <w:p w14:paraId="7688F05B" w14:textId="77777777" w:rsidR="009D28C4" w:rsidRPr="00D031DE" w:rsidRDefault="009D28C4" w:rsidP="009D28C4">
      <w:pPr>
        <w:numPr>
          <w:ilvl w:val="0"/>
          <w:numId w:val="28"/>
        </w:numPr>
        <w:adjustRightInd w:val="0"/>
        <w:jc w:val="both"/>
        <w:rPr>
          <w:rFonts w:eastAsia="Times New Roman"/>
          <w:kern w:val="16"/>
          <w:lang w:eastAsia="pl-PL"/>
        </w:rPr>
      </w:pPr>
      <w:r w:rsidRPr="00D031DE">
        <w:rPr>
          <w:rFonts w:eastAsia="Times New Roman"/>
          <w:kern w:val="16"/>
          <w:lang w:eastAsia="pl-PL"/>
        </w:rPr>
        <w:t>Zamawiający zobowiązuje się do terminowej zapłaty na rzecz Wykonawcy, za należycie wykonane usługi sprzątania, wynagrodzenia obliczonego w sposób opisany w § 3.</w:t>
      </w:r>
    </w:p>
    <w:p w14:paraId="7E79D50E" w14:textId="77777777" w:rsidR="009D28C4" w:rsidRPr="00D031DE" w:rsidRDefault="009D28C4" w:rsidP="009D28C4">
      <w:pPr>
        <w:adjustRightInd w:val="0"/>
        <w:jc w:val="both"/>
        <w:rPr>
          <w:rFonts w:eastAsia="Times New Roman"/>
          <w:kern w:val="16"/>
          <w:lang w:eastAsia="pl-PL"/>
        </w:rPr>
      </w:pPr>
    </w:p>
    <w:p w14:paraId="22EF7FFC" w14:textId="77777777" w:rsidR="009D28C4" w:rsidRPr="00D031DE" w:rsidRDefault="009D28C4" w:rsidP="009D28C4">
      <w:pPr>
        <w:adjustRightInd w:val="0"/>
        <w:jc w:val="center"/>
        <w:rPr>
          <w:rFonts w:eastAsia="Times New Roman"/>
          <w:kern w:val="16"/>
          <w:lang w:eastAsia="pl-PL"/>
        </w:rPr>
      </w:pPr>
      <w:r w:rsidRPr="00D031DE">
        <w:rPr>
          <w:rFonts w:eastAsia="Times New Roman"/>
          <w:b/>
          <w:kern w:val="16"/>
          <w:lang w:eastAsia="pl-PL"/>
        </w:rPr>
        <w:t>§ 2</w:t>
      </w:r>
    </w:p>
    <w:p w14:paraId="590DB0CD" w14:textId="77777777" w:rsidR="009D28C4" w:rsidRPr="00D031DE" w:rsidRDefault="009D28C4" w:rsidP="009D28C4">
      <w:pPr>
        <w:adjustRightInd w:val="0"/>
        <w:jc w:val="center"/>
        <w:rPr>
          <w:rFonts w:eastAsia="Times New Roman"/>
          <w:kern w:val="16"/>
          <w:lang w:eastAsia="pl-PL"/>
        </w:rPr>
      </w:pPr>
      <w:r w:rsidRPr="00D031DE">
        <w:rPr>
          <w:rFonts w:eastAsia="Times New Roman"/>
          <w:b/>
          <w:kern w:val="16"/>
          <w:lang w:eastAsia="pl-PL"/>
        </w:rPr>
        <w:t>OBOWIĄZKI WYKONAWCY</w:t>
      </w:r>
    </w:p>
    <w:p w14:paraId="7D448288" w14:textId="77777777" w:rsidR="009D28C4" w:rsidRPr="00D031DE" w:rsidRDefault="009D28C4" w:rsidP="009D28C4">
      <w:pPr>
        <w:numPr>
          <w:ilvl w:val="0"/>
          <w:numId w:val="32"/>
        </w:numPr>
        <w:adjustRightInd w:val="0"/>
        <w:jc w:val="both"/>
        <w:rPr>
          <w:rFonts w:eastAsia="Times New Roman"/>
          <w:kern w:val="16"/>
          <w:lang w:eastAsia="pl-PL"/>
        </w:rPr>
      </w:pPr>
      <w:r w:rsidRPr="00D031DE">
        <w:rPr>
          <w:rFonts w:eastAsia="Times New Roman"/>
          <w:kern w:val="16"/>
          <w:lang w:eastAsia="pl-PL"/>
        </w:rPr>
        <w:t>Wykonawca zobowiązuje się w szczególności:</w:t>
      </w:r>
    </w:p>
    <w:p w14:paraId="4850A859" w14:textId="77777777" w:rsidR="009D28C4" w:rsidRPr="00D031DE" w:rsidRDefault="009D28C4" w:rsidP="009D28C4">
      <w:pPr>
        <w:numPr>
          <w:ilvl w:val="1"/>
          <w:numId w:val="32"/>
        </w:numPr>
        <w:adjustRightInd w:val="0"/>
        <w:jc w:val="both"/>
        <w:rPr>
          <w:rFonts w:eastAsia="Times New Roman"/>
          <w:kern w:val="16"/>
          <w:lang w:eastAsia="pl-PL"/>
        </w:rPr>
      </w:pPr>
      <w:r w:rsidRPr="00D031DE">
        <w:rPr>
          <w:rFonts w:eastAsia="Times New Roman"/>
          <w:kern w:val="16"/>
          <w:lang w:eastAsia="pl-PL"/>
        </w:rPr>
        <w:t>do utrzymywania przez czas obowiązywania umowy zasobu kadrowego odpowiedniego do należytego wykonania niniejszej umowy, w szczególności zasobu kadrowego posiadającego należyte kwalifikacje, umiejętności, możliwości fizyczne oraz w pełni dyspozycyjnego w godzinach otwarcia jednostki organizacyjnej Zamawiającego,</w:t>
      </w:r>
    </w:p>
    <w:p w14:paraId="59572B6F" w14:textId="77777777" w:rsidR="009D28C4" w:rsidRPr="00D031DE" w:rsidRDefault="009D28C4" w:rsidP="009D28C4">
      <w:pPr>
        <w:numPr>
          <w:ilvl w:val="1"/>
          <w:numId w:val="32"/>
        </w:numPr>
        <w:adjustRightInd w:val="0"/>
        <w:jc w:val="both"/>
        <w:rPr>
          <w:rFonts w:eastAsia="Times New Roman"/>
          <w:kern w:val="16"/>
          <w:lang w:eastAsia="pl-PL"/>
        </w:rPr>
      </w:pPr>
      <w:r w:rsidRPr="00D031DE">
        <w:rPr>
          <w:rFonts w:eastAsia="Times New Roman"/>
          <w:kern w:val="16"/>
          <w:lang w:eastAsia="pl-PL"/>
        </w:rPr>
        <w:t>wykonywać wszystkie usługi sprzątania, o których mowa w § 1 ust. 1, przy użyciu własnych materiałów i sprzętu, gwarantujących wykonanie umowy z należytą starannością.</w:t>
      </w:r>
    </w:p>
    <w:p w14:paraId="002A17A5" w14:textId="77777777" w:rsidR="009D28C4" w:rsidRPr="00D031DE" w:rsidRDefault="009D28C4" w:rsidP="009D28C4">
      <w:pPr>
        <w:numPr>
          <w:ilvl w:val="1"/>
          <w:numId w:val="32"/>
        </w:numPr>
        <w:adjustRightInd w:val="0"/>
        <w:jc w:val="both"/>
        <w:rPr>
          <w:rFonts w:eastAsia="Times New Roman"/>
          <w:kern w:val="16"/>
          <w:lang w:eastAsia="pl-PL"/>
        </w:rPr>
      </w:pPr>
      <w:r w:rsidRPr="00D031DE">
        <w:rPr>
          <w:rFonts w:eastAsia="Times New Roman"/>
          <w:kern w:val="16"/>
          <w:lang w:eastAsia="pl-PL"/>
        </w:rPr>
        <w:lastRenderedPageBreak/>
        <w:t>sortować śmieci i wynosić je w wyznaczone miejsca,</w:t>
      </w:r>
    </w:p>
    <w:p w14:paraId="69D9D201" w14:textId="77777777" w:rsidR="009D28C4" w:rsidRPr="00D031DE" w:rsidRDefault="009D28C4" w:rsidP="009D28C4">
      <w:pPr>
        <w:numPr>
          <w:ilvl w:val="1"/>
          <w:numId w:val="32"/>
        </w:numPr>
        <w:adjustRightInd w:val="0"/>
        <w:jc w:val="both"/>
        <w:rPr>
          <w:rFonts w:eastAsia="Times New Roman"/>
          <w:kern w:val="16"/>
          <w:lang w:eastAsia="pl-PL"/>
        </w:rPr>
      </w:pPr>
      <w:r w:rsidRPr="00D031DE">
        <w:rPr>
          <w:rFonts w:eastAsia="Times New Roman"/>
          <w:kern w:val="16"/>
          <w:lang w:eastAsia="pl-PL"/>
        </w:rPr>
        <w:t>nadzorować prawidłowość i jakość czynności wykonywanych przez osoby, którymi się posługuje do wykonania niniejszej umowy,</w:t>
      </w:r>
    </w:p>
    <w:p w14:paraId="645A71FD" w14:textId="77777777" w:rsidR="009D28C4" w:rsidRPr="00D031DE" w:rsidRDefault="009D28C4" w:rsidP="009D28C4">
      <w:pPr>
        <w:numPr>
          <w:ilvl w:val="1"/>
          <w:numId w:val="32"/>
        </w:numPr>
        <w:adjustRightInd w:val="0"/>
        <w:jc w:val="both"/>
        <w:rPr>
          <w:rFonts w:eastAsia="Times New Roman"/>
          <w:kern w:val="16"/>
          <w:lang w:eastAsia="pl-PL"/>
        </w:rPr>
      </w:pPr>
      <w:r w:rsidRPr="00D031DE">
        <w:rPr>
          <w:rFonts w:eastAsia="Times New Roman"/>
          <w:kern w:val="16"/>
          <w:lang w:eastAsia="pl-PL"/>
        </w:rPr>
        <w:t xml:space="preserve">przestrzegać przepisów BHP, ppoż. oraz przepisów porządkowych obowiązujących w jednostkach organizacyjnych Zamawiającego                           </w:t>
      </w:r>
    </w:p>
    <w:p w14:paraId="7CD3E846" w14:textId="77777777" w:rsidR="009D28C4" w:rsidRPr="00D031DE" w:rsidRDefault="009D28C4" w:rsidP="009D28C4">
      <w:pPr>
        <w:numPr>
          <w:ilvl w:val="1"/>
          <w:numId w:val="32"/>
        </w:numPr>
        <w:adjustRightInd w:val="0"/>
        <w:jc w:val="both"/>
        <w:rPr>
          <w:rFonts w:eastAsia="Times New Roman"/>
          <w:kern w:val="16"/>
          <w:lang w:eastAsia="pl-PL"/>
        </w:rPr>
      </w:pPr>
      <w:r w:rsidRPr="00D031DE">
        <w:rPr>
          <w:rFonts w:eastAsia="Times New Roman"/>
          <w:kern w:val="16"/>
          <w:lang w:eastAsia="pl-PL"/>
        </w:rPr>
        <w:t>wykonywać umowę w taki sposób, aby mienie, dokumenty oraz wszelkiego rodzaju nośniki informacji znajdujące się w jednostce organizacyjnej Zamawiającego, w szczególności w pomieszczeniach biurowych, nie uległy zniszczeniu, uszkodzeniu lub przemieszczeniu, w szczególności Wykonawca nie będzie usuwał z tych pomieszczeń, jakichkolwiek dokumentów lub nośników informacji, które nie znajdują się wewnątrz koszy na śmieci lub nie zostały wyraźnie wskazane przez uprawnionych przedstawicieli Zamawiającego jako przeznaczone do usunięcia,</w:t>
      </w:r>
    </w:p>
    <w:p w14:paraId="6882BED0" w14:textId="77777777" w:rsidR="009D28C4" w:rsidRPr="00D031DE" w:rsidRDefault="009D28C4" w:rsidP="009D28C4">
      <w:pPr>
        <w:numPr>
          <w:ilvl w:val="1"/>
          <w:numId w:val="32"/>
        </w:numPr>
        <w:adjustRightInd w:val="0"/>
        <w:jc w:val="both"/>
        <w:rPr>
          <w:rFonts w:eastAsia="Times New Roman"/>
          <w:kern w:val="16"/>
          <w:lang w:eastAsia="pl-PL"/>
        </w:rPr>
      </w:pPr>
      <w:r w:rsidRPr="00D031DE">
        <w:rPr>
          <w:rFonts w:eastAsia="Times New Roman"/>
          <w:kern w:val="16"/>
          <w:lang w:eastAsia="pl-PL"/>
        </w:rPr>
        <w:t>traktować jako poufne wszelkie informacje dotyczące Zamawiającego i prowadzonej przez niego działalności, uzyskane od Zamawiającego w związku z umową lub w których posiadanie Wykonawca wejdzie w trakcie wykonywania umowy.</w:t>
      </w:r>
    </w:p>
    <w:p w14:paraId="7ADF154A" w14:textId="77777777" w:rsidR="009D28C4" w:rsidRPr="00D031DE" w:rsidRDefault="009D28C4" w:rsidP="009D28C4">
      <w:pPr>
        <w:numPr>
          <w:ilvl w:val="0"/>
          <w:numId w:val="32"/>
        </w:numPr>
        <w:adjustRightInd w:val="0"/>
        <w:jc w:val="both"/>
        <w:rPr>
          <w:rFonts w:eastAsia="Times New Roman"/>
          <w:kern w:val="16"/>
          <w:lang w:eastAsia="pl-PL"/>
        </w:rPr>
      </w:pPr>
      <w:r w:rsidRPr="00D031DE">
        <w:rPr>
          <w:rFonts w:eastAsia="Times New Roman"/>
          <w:kern w:val="16"/>
          <w:lang w:eastAsia="pl-PL"/>
        </w:rPr>
        <w:t>Wykonawcy znane są wszelkie warunki techniczne panujące w budynkach jednostek organizacyjnych Zamawiającego, w szczególności w zakresie niezbędnym do należytego przygotowania się do wykonywania umowy z należytą starannością.</w:t>
      </w:r>
    </w:p>
    <w:p w14:paraId="5B40AF04" w14:textId="77777777" w:rsidR="009D28C4" w:rsidRDefault="009D28C4" w:rsidP="009D28C4">
      <w:pPr>
        <w:numPr>
          <w:ilvl w:val="0"/>
          <w:numId w:val="32"/>
        </w:numPr>
        <w:adjustRightInd w:val="0"/>
        <w:jc w:val="both"/>
        <w:rPr>
          <w:rFonts w:eastAsia="Times New Roman"/>
          <w:kern w:val="16"/>
          <w:lang w:eastAsia="pl-PL"/>
        </w:rPr>
      </w:pPr>
      <w:r w:rsidRPr="00D031DE">
        <w:rPr>
          <w:rFonts w:eastAsia="Times New Roman"/>
          <w:kern w:val="16"/>
          <w:lang w:eastAsia="pl-PL"/>
        </w:rPr>
        <w:t>Zamawiający zobowiązuje się wyznaczyć i nieodpłatnie udostępnić Wykonawcy pomieszczenie socjalno-magazynowe w jednostce organizacyjnej oraz zapewnić nieodpłatny dostęp do wody i energii elektrycznej, niezbędnych do prawidłowego wykonywania usługi.</w:t>
      </w:r>
    </w:p>
    <w:p w14:paraId="5B872576" w14:textId="77777777" w:rsidR="009D28C4" w:rsidRPr="005F518E" w:rsidRDefault="009D28C4" w:rsidP="009D28C4">
      <w:pPr>
        <w:numPr>
          <w:ilvl w:val="0"/>
          <w:numId w:val="32"/>
        </w:numPr>
        <w:adjustRightInd w:val="0"/>
        <w:jc w:val="both"/>
        <w:rPr>
          <w:rFonts w:eastAsia="Times New Roman"/>
          <w:kern w:val="16"/>
          <w:lang w:eastAsia="pl-PL"/>
        </w:rPr>
      </w:pPr>
      <w:r w:rsidRPr="005F518E">
        <w:rPr>
          <w:rFonts w:eastAsia="Times New Roman"/>
          <w:kern w:val="16"/>
          <w:lang w:eastAsia="pl-PL"/>
        </w:rPr>
        <w:t xml:space="preserve">Wykonawca zapozna się z klauzulami zachowania poufności oraz </w:t>
      </w:r>
      <w:r w:rsidRPr="005F518E">
        <w:rPr>
          <w:rFonts w:eastAsiaTheme="minorHAnsi" w:cs="Times New Roman"/>
          <w:lang w:eastAsia="en-US"/>
        </w:rPr>
        <w:t>Informacjami o przetwarzaniu danych osób reprezentujących i wskazanych do wykonania umowy ze strony kontrahenta dołączonymi do umowy.</w:t>
      </w:r>
    </w:p>
    <w:p w14:paraId="6AB5071E" w14:textId="77777777" w:rsidR="009D28C4" w:rsidRPr="00D031DE" w:rsidRDefault="009D28C4" w:rsidP="009D28C4">
      <w:pPr>
        <w:adjustRightInd w:val="0"/>
        <w:ind w:left="136"/>
        <w:jc w:val="both"/>
        <w:rPr>
          <w:rFonts w:eastAsia="Times New Roman"/>
          <w:kern w:val="16"/>
          <w:lang w:eastAsia="pl-PL"/>
        </w:rPr>
      </w:pPr>
    </w:p>
    <w:p w14:paraId="3DDEEF47" w14:textId="77777777" w:rsidR="009D28C4" w:rsidRPr="00D031DE" w:rsidRDefault="009D28C4" w:rsidP="009D28C4">
      <w:pPr>
        <w:adjustRightInd w:val="0"/>
        <w:jc w:val="both"/>
        <w:rPr>
          <w:rFonts w:eastAsia="Times New Roman"/>
          <w:b/>
          <w:kern w:val="16"/>
          <w:lang w:eastAsia="pl-PL"/>
        </w:rPr>
      </w:pPr>
    </w:p>
    <w:p w14:paraId="2C8E476B" w14:textId="77777777" w:rsidR="009D28C4" w:rsidRPr="00D031DE" w:rsidRDefault="009D28C4" w:rsidP="009D28C4">
      <w:pPr>
        <w:adjustRightInd w:val="0"/>
        <w:jc w:val="center"/>
        <w:rPr>
          <w:rFonts w:eastAsia="Times New Roman"/>
          <w:kern w:val="16"/>
          <w:lang w:eastAsia="pl-PL"/>
        </w:rPr>
      </w:pPr>
      <w:r w:rsidRPr="00D031DE">
        <w:rPr>
          <w:rFonts w:eastAsia="Times New Roman"/>
          <w:b/>
          <w:kern w:val="16"/>
          <w:lang w:eastAsia="pl-PL"/>
        </w:rPr>
        <w:t>§ 3</w:t>
      </w:r>
    </w:p>
    <w:p w14:paraId="6956986E" w14:textId="77777777" w:rsidR="009D28C4" w:rsidRPr="00D031DE" w:rsidRDefault="009D28C4" w:rsidP="009D28C4">
      <w:pPr>
        <w:adjustRightInd w:val="0"/>
        <w:jc w:val="center"/>
        <w:rPr>
          <w:rFonts w:eastAsia="Times New Roman"/>
          <w:kern w:val="16"/>
          <w:lang w:eastAsia="pl-PL"/>
        </w:rPr>
      </w:pPr>
      <w:r w:rsidRPr="00D031DE">
        <w:rPr>
          <w:rFonts w:eastAsia="Times New Roman"/>
          <w:b/>
          <w:kern w:val="16"/>
          <w:lang w:eastAsia="pl-PL"/>
        </w:rPr>
        <w:t>WYNAGRODZENIE I ZASADY PŁATNOŚCI</w:t>
      </w:r>
    </w:p>
    <w:p w14:paraId="3A229585" w14:textId="77777777" w:rsidR="009D28C4" w:rsidRPr="00D031DE" w:rsidRDefault="009D28C4" w:rsidP="009D28C4">
      <w:pPr>
        <w:numPr>
          <w:ilvl w:val="0"/>
          <w:numId w:val="29"/>
        </w:numPr>
        <w:adjustRightInd w:val="0"/>
        <w:jc w:val="both"/>
        <w:rPr>
          <w:rFonts w:eastAsia="Times New Roman"/>
          <w:kern w:val="16"/>
          <w:lang w:eastAsia="pl-PL"/>
        </w:rPr>
      </w:pPr>
      <w:r w:rsidRPr="00D031DE">
        <w:rPr>
          <w:rFonts w:eastAsia="Times New Roman"/>
          <w:kern w:val="16"/>
          <w:lang w:eastAsia="pl-PL"/>
        </w:rPr>
        <w:t xml:space="preserve">Całkowite wynagrodzenie Wykonawcy za wykonanie umowy, zgodnie z </w:t>
      </w:r>
      <w:r>
        <w:rPr>
          <w:rFonts w:eastAsia="Times New Roman"/>
          <w:kern w:val="16"/>
          <w:lang w:eastAsia="pl-PL"/>
        </w:rPr>
        <w:t xml:space="preserve">opisem przedmiotu zamówienia </w:t>
      </w:r>
      <w:r w:rsidRPr="00D031DE">
        <w:rPr>
          <w:rFonts w:eastAsia="Times New Roman"/>
          <w:kern w:val="16"/>
          <w:lang w:eastAsia="pl-PL"/>
        </w:rPr>
        <w:t xml:space="preserve">stanowiącym załącznik nr </w:t>
      </w:r>
      <w:r>
        <w:rPr>
          <w:rFonts w:eastAsia="Times New Roman"/>
          <w:kern w:val="16"/>
          <w:lang w:eastAsia="pl-PL"/>
        </w:rPr>
        <w:t>1</w:t>
      </w:r>
      <w:r w:rsidRPr="00D031DE">
        <w:rPr>
          <w:rFonts w:eastAsia="Times New Roman"/>
          <w:kern w:val="16"/>
          <w:lang w:eastAsia="pl-PL"/>
        </w:rPr>
        <w:t xml:space="preserve"> do niniejszej umowy, wynosi</w:t>
      </w:r>
      <w:r>
        <w:rPr>
          <w:rFonts w:eastAsia="Times New Roman"/>
          <w:kern w:val="16"/>
          <w:lang w:eastAsia="pl-PL"/>
        </w:rPr>
        <w:t xml:space="preserve"> ……… </w:t>
      </w:r>
      <w:r w:rsidRPr="00D031DE">
        <w:rPr>
          <w:rFonts w:eastAsia="Times New Roman"/>
          <w:b/>
          <w:bCs/>
          <w:kern w:val="16"/>
          <w:lang w:eastAsia="pl-PL"/>
        </w:rPr>
        <w:t xml:space="preserve">zł brutto </w:t>
      </w:r>
      <w:r w:rsidRPr="00D031DE">
        <w:rPr>
          <w:rFonts w:eastAsia="Times New Roman"/>
          <w:kern w:val="16"/>
          <w:lang w:eastAsia="pl-PL"/>
        </w:rPr>
        <w:t xml:space="preserve">(słownie:  </w:t>
      </w:r>
      <w:r>
        <w:rPr>
          <w:rFonts w:eastAsia="Times New Roman"/>
          <w:kern w:val="16"/>
          <w:lang w:eastAsia="pl-PL"/>
        </w:rPr>
        <w:t>………………….</w:t>
      </w:r>
      <w:r w:rsidRPr="00D031DE">
        <w:rPr>
          <w:rFonts w:eastAsia="Times New Roman"/>
          <w:kern w:val="16"/>
          <w:lang w:eastAsia="pl-PL"/>
        </w:rPr>
        <w:t xml:space="preserve">). </w:t>
      </w:r>
    </w:p>
    <w:p w14:paraId="5BCED5D3" w14:textId="77777777" w:rsidR="009D28C4" w:rsidRPr="00D031DE" w:rsidRDefault="009D28C4" w:rsidP="009D28C4">
      <w:pPr>
        <w:numPr>
          <w:ilvl w:val="0"/>
          <w:numId w:val="29"/>
        </w:numPr>
        <w:adjustRightInd w:val="0"/>
        <w:jc w:val="both"/>
        <w:rPr>
          <w:rFonts w:eastAsia="Times New Roman"/>
          <w:kern w:val="16"/>
          <w:lang w:eastAsia="pl-PL"/>
        </w:rPr>
      </w:pPr>
      <w:r w:rsidRPr="00D031DE">
        <w:rPr>
          <w:rFonts w:eastAsia="Times New Roman"/>
          <w:kern w:val="16"/>
          <w:lang w:eastAsia="pl-PL"/>
        </w:rPr>
        <w:t xml:space="preserve">Zapłata wynagrodzenia będzie dokonywana co miesiąc, w terminie </w:t>
      </w:r>
      <w:r>
        <w:rPr>
          <w:rFonts w:eastAsia="Times New Roman"/>
          <w:kern w:val="16"/>
          <w:lang w:eastAsia="pl-PL"/>
        </w:rPr>
        <w:t>15</w:t>
      </w:r>
      <w:r w:rsidRPr="00D031DE">
        <w:rPr>
          <w:rFonts w:eastAsia="Times New Roman"/>
          <w:kern w:val="16"/>
          <w:lang w:eastAsia="pl-PL"/>
        </w:rPr>
        <w:t xml:space="preserve"> dni od daty wpływu faktury/rachunku przelewem na rachunek Wykonawcy wskazany w fakturze.</w:t>
      </w:r>
    </w:p>
    <w:p w14:paraId="28EDD692" w14:textId="77777777" w:rsidR="009D28C4" w:rsidRPr="00D031DE" w:rsidRDefault="009D28C4" w:rsidP="009D28C4">
      <w:pPr>
        <w:numPr>
          <w:ilvl w:val="0"/>
          <w:numId w:val="29"/>
        </w:numPr>
        <w:adjustRightInd w:val="0"/>
        <w:jc w:val="both"/>
        <w:rPr>
          <w:rFonts w:eastAsia="Times New Roman"/>
          <w:kern w:val="16"/>
          <w:lang w:eastAsia="pl-PL"/>
        </w:rPr>
      </w:pPr>
      <w:r w:rsidRPr="00D031DE">
        <w:rPr>
          <w:rFonts w:eastAsia="Times New Roman"/>
          <w:kern w:val="16"/>
          <w:lang w:eastAsia="pl-PL"/>
        </w:rPr>
        <w:t>Wykonawca wystawi Zamawiającemu, fakturę VAT/rachunek wskazując jako płatnika:</w:t>
      </w:r>
    </w:p>
    <w:p w14:paraId="474D6D7D" w14:textId="77777777" w:rsidR="009D28C4" w:rsidRPr="00D031DE" w:rsidRDefault="009D28C4" w:rsidP="009D28C4">
      <w:pPr>
        <w:adjustRightInd w:val="0"/>
        <w:jc w:val="both"/>
        <w:rPr>
          <w:rFonts w:eastAsia="Times New Roman"/>
          <w:b/>
          <w:bCs/>
          <w:kern w:val="16"/>
          <w:lang w:eastAsia="pl-PL"/>
        </w:rPr>
      </w:pPr>
    </w:p>
    <w:p w14:paraId="006E3512" w14:textId="155271B7" w:rsidR="009D28C4" w:rsidRPr="00D031DE" w:rsidRDefault="00007974" w:rsidP="009D28C4">
      <w:pPr>
        <w:adjustRightInd w:val="0"/>
        <w:jc w:val="both"/>
        <w:rPr>
          <w:rFonts w:eastAsia="Times New Roman"/>
          <w:b/>
          <w:bCs/>
          <w:kern w:val="16"/>
          <w:lang w:eastAsia="pl-PL"/>
        </w:rPr>
      </w:pPr>
      <w:r>
        <w:rPr>
          <w:rFonts w:eastAsia="Times New Roman"/>
          <w:noProof/>
          <w:kern w:val="16"/>
          <w:lang w:eastAsia="pl-PL"/>
        </w:rPr>
        <mc:AlternateContent>
          <mc:Choice Requires="wps">
            <w:drawing>
              <wp:anchor distT="45720" distB="45720" distL="114300" distR="114300" simplePos="0" relativeHeight="251659264" behindDoc="0" locked="0" layoutInCell="1" allowOverlap="1" wp14:anchorId="6005CF9E" wp14:editId="6BD2E971">
                <wp:simplePos x="0" y="0"/>
                <wp:positionH relativeFrom="column">
                  <wp:posOffset>3185795</wp:posOffset>
                </wp:positionH>
                <wp:positionV relativeFrom="paragraph">
                  <wp:posOffset>99695</wp:posOffset>
                </wp:positionV>
                <wp:extent cx="2417445" cy="1149985"/>
                <wp:effectExtent l="8890" t="8255" r="2540" b="3810"/>
                <wp:wrapSquare wrapText="bothSides"/>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7445" cy="1149985"/>
                        </a:xfrm>
                        <a:prstGeom prst="rect">
                          <a:avLst/>
                        </a:prstGeom>
                        <a:solidFill>
                          <a:srgbClr val="FFFFFF"/>
                        </a:solidFill>
                        <a:ln w="9525">
                          <a:solidFill>
                            <a:srgbClr val="000000"/>
                          </a:solidFill>
                          <a:miter lim="800000"/>
                          <a:headEnd/>
                          <a:tailEnd/>
                        </a:ln>
                      </wps:spPr>
                      <wps:txbx>
                        <w:txbxContent>
                          <w:p w14:paraId="0667FE10" w14:textId="77777777" w:rsidR="009D28C4" w:rsidRPr="00796D95" w:rsidRDefault="009D28C4" w:rsidP="009D28C4">
                            <w:pPr>
                              <w:spacing w:line="360" w:lineRule="auto"/>
                              <w:rPr>
                                <w:b/>
                                <w:bCs/>
                                <w:sz w:val="20"/>
                                <w:szCs w:val="20"/>
                              </w:rPr>
                            </w:pPr>
                            <w:r w:rsidRPr="00796D95">
                              <w:rPr>
                                <w:b/>
                                <w:bCs/>
                                <w:sz w:val="20"/>
                                <w:szCs w:val="20"/>
                              </w:rPr>
                              <w:t>Odbiorca</w:t>
                            </w:r>
                            <w:r>
                              <w:rPr>
                                <w:b/>
                                <w:bCs/>
                                <w:sz w:val="20"/>
                                <w:szCs w:val="20"/>
                              </w:rPr>
                              <w:t>:</w:t>
                            </w:r>
                          </w:p>
                          <w:p w14:paraId="5E8A6A73" w14:textId="77777777" w:rsidR="009D28C4" w:rsidRPr="00796D95" w:rsidRDefault="009D28C4" w:rsidP="009D28C4">
                            <w:pPr>
                              <w:spacing w:line="360" w:lineRule="auto"/>
                              <w:rPr>
                                <w:b/>
                                <w:bCs/>
                                <w:sz w:val="20"/>
                                <w:szCs w:val="20"/>
                              </w:rPr>
                            </w:pPr>
                            <w:r w:rsidRPr="00796D95">
                              <w:rPr>
                                <w:b/>
                                <w:bCs/>
                                <w:sz w:val="20"/>
                                <w:szCs w:val="20"/>
                              </w:rPr>
                              <w:t>Publiczna Szkoła Muzyczna I stopnia w Kowalewie Pomorskim</w:t>
                            </w:r>
                          </w:p>
                          <w:p w14:paraId="7F22B848" w14:textId="77777777" w:rsidR="009D28C4" w:rsidRPr="00796D95" w:rsidRDefault="009D28C4" w:rsidP="009D28C4">
                            <w:pPr>
                              <w:spacing w:line="360" w:lineRule="auto"/>
                              <w:rPr>
                                <w:b/>
                                <w:bCs/>
                                <w:sz w:val="20"/>
                                <w:szCs w:val="20"/>
                              </w:rPr>
                            </w:pPr>
                            <w:r w:rsidRPr="00796D95">
                              <w:rPr>
                                <w:b/>
                                <w:bCs/>
                                <w:sz w:val="20"/>
                                <w:szCs w:val="20"/>
                              </w:rPr>
                              <w:t>ul. Odrodzenia 7</w:t>
                            </w:r>
                          </w:p>
                          <w:p w14:paraId="7204A1AE" w14:textId="77777777" w:rsidR="009D28C4" w:rsidRPr="005F518E" w:rsidRDefault="009D28C4" w:rsidP="009D28C4">
                            <w:pPr>
                              <w:spacing w:line="360" w:lineRule="auto"/>
                              <w:rPr>
                                <w:b/>
                                <w:bCs/>
                                <w:sz w:val="20"/>
                                <w:szCs w:val="20"/>
                              </w:rPr>
                            </w:pPr>
                            <w:r w:rsidRPr="00796D95">
                              <w:rPr>
                                <w:b/>
                                <w:bCs/>
                                <w:sz w:val="20"/>
                                <w:szCs w:val="20"/>
                              </w:rPr>
                              <w:t>87-410 Kowalewo Pomorskie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05CF9E" id="_x0000_t202" coordsize="21600,21600" o:spt="202" path="m,l,21600r21600,l21600,xe">
                <v:stroke joinstyle="miter"/>
                <v:path gradientshapeok="t" o:connecttype="rect"/>
              </v:shapetype>
              <v:shape id="Text Box 12" o:spid="_x0000_s1026" type="#_x0000_t202" style="position:absolute;left:0;text-align:left;margin-left:250.85pt;margin-top:7.85pt;width:190.35pt;height:90.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">
                <v:textbox>
                  <w:txbxContent>
                    <w:p w14:paraId="0667FE10" w14:textId="77777777" w:rsidR="009D28C4" w:rsidRPr="00796D95" w:rsidRDefault="009D28C4" w:rsidP="009D28C4">
                      <w:pPr>
                        <w:spacing w:line="360" w:lineRule="auto"/>
                        <w:rPr>
                          <w:b/>
                          <w:bCs/>
                          <w:sz w:val="20"/>
                          <w:szCs w:val="20"/>
                        </w:rPr>
                      </w:pPr>
                      <w:r w:rsidRPr="00796D95">
                        <w:rPr>
                          <w:b/>
                          <w:bCs/>
                          <w:sz w:val="20"/>
                          <w:szCs w:val="20"/>
                        </w:rPr>
                        <w:t>Odbiorca</w:t>
                      </w:r>
                      <w:r>
                        <w:rPr>
                          <w:b/>
                          <w:bCs/>
                          <w:sz w:val="20"/>
                          <w:szCs w:val="20"/>
                        </w:rPr>
                        <w:t>:</w:t>
                      </w:r>
                    </w:p>
                    <w:p w14:paraId="5E8A6A73" w14:textId="77777777" w:rsidR="009D28C4" w:rsidRPr="00796D95" w:rsidRDefault="009D28C4" w:rsidP="009D28C4">
                      <w:pPr>
                        <w:spacing w:line="360" w:lineRule="auto"/>
                        <w:rPr>
                          <w:b/>
                          <w:bCs/>
                          <w:sz w:val="20"/>
                          <w:szCs w:val="20"/>
                        </w:rPr>
                      </w:pPr>
                      <w:r w:rsidRPr="00796D95">
                        <w:rPr>
                          <w:b/>
                          <w:bCs/>
                          <w:sz w:val="20"/>
                          <w:szCs w:val="20"/>
                        </w:rPr>
                        <w:t>Publiczna Szkoła Muzyczna I stopnia w Kowalewie Pomorskim</w:t>
                      </w:r>
                    </w:p>
                    <w:p w14:paraId="7F22B848" w14:textId="77777777" w:rsidR="009D28C4" w:rsidRPr="00796D95" w:rsidRDefault="009D28C4" w:rsidP="009D28C4">
                      <w:pPr>
                        <w:spacing w:line="360" w:lineRule="auto"/>
                        <w:rPr>
                          <w:b/>
                          <w:bCs/>
                          <w:sz w:val="20"/>
                          <w:szCs w:val="20"/>
                        </w:rPr>
                      </w:pPr>
                      <w:r w:rsidRPr="00796D95">
                        <w:rPr>
                          <w:b/>
                          <w:bCs/>
                          <w:sz w:val="20"/>
                          <w:szCs w:val="20"/>
                        </w:rPr>
                        <w:t>ul. Odrodzenia 7</w:t>
                      </w:r>
                    </w:p>
                    <w:p w14:paraId="7204A1AE" w14:textId="77777777" w:rsidR="009D28C4" w:rsidRPr="005F518E" w:rsidRDefault="009D28C4" w:rsidP="009D28C4">
                      <w:pPr>
                        <w:spacing w:line="360" w:lineRule="auto"/>
                        <w:rPr>
                          <w:b/>
                          <w:bCs/>
                          <w:sz w:val="20"/>
                          <w:szCs w:val="20"/>
                        </w:rPr>
                      </w:pPr>
                      <w:r w:rsidRPr="00796D95">
                        <w:rPr>
                          <w:b/>
                          <w:bCs/>
                          <w:sz w:val="20"/>
                          <w:szCs w:val="20"/>
                        </w:rPr>
                        <w:t>87-410 Kowalewo Pomorskie</w:t>
                      </w:r>
                    </w:p>
                  </w:txbxContent>
                </v:textbox>
                <w10:wrap type="square"/>
              </v:shape>
            </w:pict>
          </mc:Fallback>
        </mc:AlternateContent>
      </w:r>
      <w:r>
        <w:rPr>
          <w:rFonts w:eastAsia="Times New Roman"/>
          <w:noProof/>
          <w:kern w:val="16"/>
          <w:lang w:eastAsia="pl-PL"/>
        </w:rPr>
        <mc:AlternateContent>
          <mc:Choice Requires="wps">
            <w:drawing>
              <wp:anchor distT="45720" distB="45720" distL="114300" distR="114300" simplePos="0" relativeHeight="251658240" behindDoc="0" locked="0" layoutInCell="1" allowOverlap="1" wp14:anchorId="59FAD270" wp14:editId="7ED60636">
                <wp:simplePos x="0" y="0"/>
                <wp:positionH relativeFrom="column">
                  <wp:posOffset>-5080</wp:posOffset>
                </wp:positionH>
                <wp:positionV relativeFrom="paragraph">
                  <wp:posOffset>118110</wp:posOffset>
                </wp:positionV>
                <wp:extent cx="2367915" cy="1196340"/>
                <wp:effectExtent l="0" t="0" r="5080" b="444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1196340"/>
                        </a:xfrm>
                        <a:prstGeom prst="rect">
                          <a:avLst/>
                        </a:prstGeom>
                        <a:solidFill>
                          <a:srgbClr val="FFFFFF"/>
                        </a:solidFill>
                        <a:ln w="9525">
                          <a:solidFill>
                            <a:srgbClr val="000000"/>
                          </a:solidFill>
                          <a:miter lim="800000"/>
                          <a:headEnd/>
                          <a:tailEnd/>
                        </a:ln>
                      </wps:spPr>
                      <wps:txbx>
                        <w:txbxContent>
                          <w:p w14:paraId="36BB9669" w14:textId="77777777" w:rsidR="009D28C4" w:rsidRPr="00796D95" w:rsidRDefault="009D28C4" w:rsidP="009D28C4">
                            <w:pPr>
                              <w:spacing w:line="360" w:lineRule="auto"/>
                              <w:rPr>
                                <w:b/>
                                <w:bCs/>
                                <w:sz w:val="20"/>
                                <w:szCs w:val="20"/>
                              </w:rPr>
                            </w:pPr>
                            <w:r w:rsidRPr="00796D95">
                              <w:rPr>
                                <w:b/>
                                <w:bCs/>
                                <w:sz w:val="20"/>
                                <w:szCs w:val="20"/>
                              </w:rPr>
                              <w:t>Nabywca</w:t>
                            </w:r>
                            <w:r>
                              <w:rPr>
                                <w:b/>
                                <w:bCs/>
                                <w:sz w:val="20"/>
                                <w:szCs w:val="20"/>
                              </w:rPr>
                              <w:t>:</w:t>
                            </w:r>
                          </w:p>
                          <w:p w14:paraId="5585F9E8" w14:textId="77777777" w:rsidR="009D28C4" w:rsidRPr="00796D95" w:rsidRDefault="009D28C4" w:rsidP="009D28C4">
                            <w:pPr>
                              <w:spacing w:line="360" w:lineRule="auto"/>
                              <w:rPr>
                                <w:b/>
                                <w:bCs/>
                                <w:sz w:val="20"/>
                                <w:szCs w:val="20"/>
                              </w:rPr>
                            </w:pPr>
                            <w:r w:rsidRPr="00796D95">
                              <w:rPr>
                                <w:b/>
                                <w:bCs/>
                                <w:sz w:val="20"/>
                                <w:szCs w:val="20"/>
                              </w:rPr>
                              <w:t>Powiat Golubsko-Dobrzyński</w:t>
                            </w:r>
                          </w:p>
                          <w:p w14:paraId="0FD1293A" w14:textId="77777777" w:rsidR="009D28C4" w:rsidRPr="00796D95" w:rsidRDefault="009D28C4" w:rsidP="009D28C4">
                            <w:pPr>
                              <w:spacing w:line="360" w:lineRule="auto"/>
                              <w:rPr>
                                <w:b/>
                                <w:bCs/>
                                <w:sz w:val="20"/>
                                <w:szCs w:val="20"/>
                              </w:rPr>
                            </w:pPr>
                            <w:r w:rsidRPr="00796D95">
                              <w:rPr>
                                <w:b/>
                                <w:bCs/>
                                <w:sz w:val="20"/>
                                <w:szCs w:val="20"/>
                              </w:rPr>
                              <w:t>Plac 1000-lecia 25</w:t>
                            </w:r>
                          </w:p>
                          <w:p w14:paraId="662757C8" w14:textId="77777777" w:rsidR="009D28C4" w:rsidRPr="00796D95" w:rsidRDefault="009D28C4" w:rsidP="009D28C4">
                            <w:pPr>
                              <w:spacing w:line="360" w:lineRule="auto"/>
                              <w:rPr>
                                <w:b/>
                                <w:bCs/>
                                <w:sz w:val="20"/>
                                <w:szCs w:val="20"/>
                              </w:rPr>
                            </w:pPr>
                            <w:r w:rsidRPr="00796D95">
                              <w:rPr>
                                <w:b/>
                                <w:bCs/>
                                <w:sz w:val="20"/>
                                <w:szCs w:val="20"/>
                              </w:rPr>
                              <w:t>87-400 Golub-Dobrzyń</w:t>
                            </w:r>
                          </w:p>
                          <w:p w14:paraId="0E5F78F6" w14:textId="77777777" w:rsidR="009D28C4" w:rsidRPr="005F518E" w:rsidRDefault="009D28C4" w:rsidP="009D28C4">
                            <w:pPr>
                              <w:spacing w:line="360" w:lineRule="auto"/>
                              <w:rPr>
                                <w:b/>
                                <w:bCs/>
                                <w:sz w:val="20"/>
                                <w:szCs w:val="20"/>
                              </w:rPr>
                            </w:pPr>
                            <w:r w:rsidRPr="00796D95">
                              <w:rPr>
                                <w:b/>
                                <w:bCs/>
                                <w:sz w:val="20"/>
                                <w:szCs w:val="20"/>
                              </w:rPr>
                              <w:t>NIP: 503-005-43-68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9FAD270" id="Pole tekstowe 2" o:spid="_x0000_s1027" type="#_x0000_t202" style="position:absolute;left:0;text-align:left;margin-left:-.4pt;margin-top:9.3pt;width:186.45pt;height:94.2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">
                <v:textbox style="mso-fit-shape-to-text:t">
                  <w:txbxContent>
                    <w:p w14:paraId="36BB9669" w14:textId="77777777" w:rsidR="009D28C4" w:rsidRPr="00796D95" w:rsidRDefault="009D28C4" w:rsidP="009D28C4">
                      <w:pPr>
                        <w:spacing w:line="360" w:lineRule="auto"/>
                        <w:rPr>
                          <w:b/>
                          <w:bCs/>
                          <w:sz w:val="20"/>
                          <w:szCs w:val="20"/>
                        </w:rPr>
                      </w:pPr>
                      <w:r w:rsidRPr="00796D95">
                        <w:rPr>
                          <w:b/>
                          <w:bCs/>
                          <w:sz w:val="20"/>
                          <w:szCs w:val="20"/>
                        </w:rPr>
                        <w:t>Nabywca</w:t>
                      </w:r>
                      <w:r>
                        <w:rPr>
                          <w:b/>
                          <w:bCs/>
                          <w:sz w:val="20"/>
                          <w:szCs w:val="20"/>
                        </w:rPr>
                        <w:t>:</w:t>
                      </w:r>
                    </w:p>
                    <w:p w14:paraId="5585F9E8" w14:textId="77777777" w:rsidR="009D28C4" w:rsidRPr="00796D95" w:rsidRDefault="009D28C4" w:rsidP="009D28C4">
                      <w:pPr>
                        <w:spacing w:line="360" w:lineRule="auto"/>
                        <w:rPr>
                          <w:b/>
                          <w:bCs/>
                          <w:sz w:val="20"/>
                          <w:szCs w:val="20"/>
                        </w:rPr>
                      </w:pPr>
                      <w:r w:rsidRPr="00796D95">
                        <w:rPr>
                          <w:b/>
                          <w:bCs/>
                          <w:sz w:val="20"/>
                          <w:szCs w:val="20"/>
                        </w:rPr>
                        <w:t>Powiat Golubsko-Dobrzyński</w:t>
                      </w:r>
                    </w:p>
                    <w:p w14:paraId="0FD1293A" w14:textId="77777777" w:rsidR="009D28C4" w:rsidRPr="00796D95" w:rsidRDefault="009D28C4" w:rsidP="009D28C4">
                      <w:pPr>
                        <w:spacing w:line="360" w:lineRule="auto"/>
                        <w:rPr>
                          <w:b/>
                          <w:bCs/>
                          <w:sz w:val="20"/>
                          <w:szCs w:val="20"/>
                        </w:rPr>
                      </w:pPr>
                      <w:r w:rsidRPr="00796D95">
                        <w:rPr>
                          <w:b/>
                          <w:bCs/>
                          <w:sz w:val="20"/>
                          <w:szCs w:val="20"/>
                        </w:rPr>
                        <w:t>Plac 1000-lecia 25</w:t>
                      </w:r>
                    </w:p>
                    <w:p w14:paraId="662757C8" w14:textId="77777777" w:rsidR="009D28C4" w:rsidRPr="00796D95" w:rsidRDefault="009D28C4" w:rsidP="009D28C4">
                      <w:pPr>
                        <w:spacing w:line="360" w:lineRule="auto"/>
                        <w:rPr>
                          <w:b/>
                          <w:bCs/>
                          <w:sz w:val="20"/>
                          <w:szCs w:val="20"/>
                        </w:rPr>
                      </w:pPr>
                      <w:r w:rsidRPr="00796D95">
                        <w:rPr>
                          <w:b/>
                          <w:bCs/>
                          <w:sz w:val="20"/>
                          <w:szCs w:val="20"/>
                        </w:rPr>
                        <w:t>87-400 Golub-Dobrzyń</w:t>
                      </w:r>
                    </w:p>
                    <w:p w14:paraId="0E5F78F6" w14:textId="77777777" w:rsidR="009D28C4" w:rsidRPr="005F518E" w:rsidRDefault="009D28C4" w:rsidP="009D28C4">
                      <w:pPr>
                        <w:spacing w:line="360" w:lineRule="auto"/>
                        <w:rPr>
                          <w:b/>
                          <w:bCs/>
                          <w:sz w:val="20"/>
                          <w:szCs w:val="20"/>
                        </w:rPr>
                      </w:pPr>
                      <w:r w:rsidRPr="00796D95">
                        <w:rPr>
                          <w:b/>
                          <w:bCs/>
                          <w:sz w:val="20"/>
                          <w:szCs w:val="20"/>
                        </w:rPr>
                        <w:t>NIP: 503-005-43-68</w:t>
                      </w:r>
                    </w:p>
                  </w:txbxContent>
                </v:textbox>
                <w10:wrap type="square"/>
              </v:shape>
            </w:pict>
          </mc:Fallback>
        </mc:AlternateContent>
      </w:r>
    </w:p>
    <w:p w14:paraId="1EF6B328" w14:textId="77777777" w:rsidR="009D28C4" w:rsidRPr="00D031DE" w:rsidRDefault="009D28C4" w:rsidP="009D28C4">
      <w:pPr>
        <w:adjustRightInd w:val="0"/>
        <w:jc w:val="both"/>
        <w:rPr>
          <w:rFonts w:eastAsia="Times New Roman"/>
          <w:b/>
          <w:bCs/>
          <w:kern w:val="16"/>
          <w:lang w:eastAsia="pl-PL"/>
        </w:rPr>
      </w:pPr>
    </w:p>
    <w:p w14:paraId="7943C12C" w14:textId="77777777" w:rsidR="009D28C4" w:rsidRPr="00D031DE" w:rsidRDefault="009D28C4" w:rsidP="009D28C4">
      <w:pPr>
        <w:adjustRightInd w:val="0"/>
        <w:jc w:val="both"/>
        <w:rPr>
          <w:rFonts w:eastAsia="Times New Roman"/>
          <w:b/>
          <w:bCs/>
          <w:kern w:val="16"/>
          <w:lang w:eastAsia="pl-PL"/>
        </w:rPr>
      </w:pPr>
    </w:p>
    <w:p w14:paraId="3756B0CE" w14:textId="77777777" w:rsidR="009D28C4" w:rsidRPr="00D031DE" w:rsidRDefault="009D28C4" w:rsidP="009D28C4">
      <w:pPr>
        <w:adjustRightInd w:val="0"/>
        <w:jc w:val="both"/>
        <w:rPr>
          <w:rFonts w:eastAsia="Times New Roman"/>
          <w:b/>
          <w:bCs/>
          <w:kern w:val="16"/>
          <w:lang w:eastAsia="pl-PL"/>
        </w:rPr>
      </w:pPr>
    </w:p>
    <w:p w14:paraId="13C99BCA" w14:textId="77777777" w:rsidR="009D28C4" w:rsidRPr="00D031DE" w:rsidRDefault="009D28C4" w:rsidP="009D28C4">
      <w:pPr>
        <w:adjustRightInd w:val="0"/>
        <w:jc w:val="both"/>
        <w:rPr>
          <w:rFonts w:eastAsia="Times New Roman"/>
          <w:b/>
          <w:bCs/>
          <w:kern w:val="16"/>
          <w:lang w:eastAsia="pl-PL"/>
        </w:rPr>
      </w:pPr>
    </w:p>
    <w:p w14:paraId="386A5CC4" w14:textId="77777777" w:rsidR="009D28C4" w:rsidRPr="00D031DE" w:rsidRDefault="009D28C4" w:rsidP="009D28C4">
      <w:pPr>
        <w:adjustRightInd w:val="0"/>
        <w:jc w:val="both"/>
        <w:rPr>
          <w:rFonts w:eastAsia="Times New Roman"/>
          <w:b/>
          <w:bCs/>
          <w:kern w:val="16"/>
          <w:lang w:eastAsia="pl-PL"/>
        </w:rPr>
      </w:pPr>
    </w:p>
    <w:p w14:paraId="63759083" w14:textId="77777777" w:rsidR="009D28C4" w:rsidRPr="00D031DE" w:rsidRDefault="009D28C4" w:rsidP="009D28C4">
      <w:pPr>
        <w:adjustRightInd w:val="0"/>
        <w:jc w:val="both"/>
        <w:rPr>
          <w:rFonts w:eastAsia="Times New Roman"/>
          <w:b/>
          <w:bCs/>
          <w:kern w:val="16"/>
          <w:lang w:eastAsia="pl-PL"/>
        </w:rPr>
      </w:pPr>
    </w:p>
    <w:p w14:paraId="518037D3" w14:textId="4555ABFF" w:rsidR="009D28C4" w:rsidRDefault="009D28C4" w:rsidP="009D28C4">
      <w:pPr>
        <w:adjustRightInd w:val="0"/>
        <w:jc w:val="both"/>
        <w:rPr>
          <w:rFonts w:eastAsia="Times New Roman"/>
          <w:b/>
          <w:bCs/>
          <w:kern w:val="16"/>
          <w:lang w:eastAsia="pl-PL"/>
        </w:rPr>
      </w:pPr>
    </w:p>
    <w:p w14:paraId="02B43446" w14:textId="77777777" w:rsidR="006101A5" w:rsidRDefault="006101A5" w:rsidP="009D28C4">
      <w:pPr>
        <w:adjustRightInd w:val="0"/>
        <w:jc w:val="both"/>
        <w:rPr>
          <w:rFonts w:eastAsia="Times New Roman"/>
          <w:b/>
          <w:bCs/>
          <w:kern w:val="16"/>
          <w:lang w:eastAsia="pl-PL"/>
        </w:rPr>
      </w:pPr>
    </w:p>
    <w:p w14:paraId="3EEA6C00" w14:textId="77777777" w:rsidR="009D28C4" w:rsidRPr="00D031DE" w:rsidRDefault="009D28C4" w:rsidP="009D28C4">
      <w:pPr>
        <w:adjustRightInd w:val="0"/>
        <w:jc w:val="both"/>
        <w:rPr>
          <w:rFonts w:eastAsia="Times New Roman"/>
          <w:b/>
          <w:bCs/>
          <w:kern w:val="16"/>
          <w:lang w:eastAsia="pl-PL"/>
        </w:rPr>
      </w:pPr>
    </w:p>
    <w:p w14:paraId="423E0761" w14:textId="77777777" w:rsidR="009D28C4" w:rsidRPr="005F518E" w:rsidRDefault="009D28C4" w:rsidP="009D28C4">
      <w:pPr>
        <w:adjustRightInd w:val="0"/>
        <w:jc w:val="both"/>
        <w:rPr>
          <w:rFonts w:eastAsia="Times New Roman"/>
          <w:kern w:val="16"/>
          <w:lang w:eastAsia="pl-PL"/>
        </w:rPr>
      </w:pPr>
      <w:r w:rsidRPr="005F518E">
        <w:rPr>
          <w:rFonts w:eastAsia="Times New Roman"/>
          <w:kern w:val="16"/>
          <w:lang w:eastAsia="pl-PL"/>
        </w:rPr>
        <w:t>Lub jeśli nie ma możliwości wpisania osobno nabywca/odbiorca to wzór poniżej:</w:t>
      </w:r>
    </w:p>
    <w:p w14:paraId="60ADE3BC" w14:textId="77777777" w:rsidR="009D28C4" w:rsidRPr="005F518E" w:rsidRDefault="009D28C4" w:rsidP="009D28C4">
      <w:pPr>
        <w:adjustRightInd w:val="0"/>
        <w:jc w:val="both"/>
        <w:rPr>
          <w:rFonts w:eastAsia="Times New Roman"/>
          <w:kern w:val="16"/>
          <w:lang w:eastAsia="pl-PL"/>
        </w:rPr>
      </w:pPr>
      <w:r w:rsidRPr="005F518E">
        <w:rPr>
          <w:rFonts w:eastAsia="Times New Roman"/>
          <w:kern w:val="16"/>
          <w:lang w:eastAsia="pl-PL"/>
        </w:rPr>
        <w:t>Nabywca:</w:t>
      </w:r>
    </w:p>
    <w:p w14:paraId="0A0698CA" w14:textId="77777777" w:rsidR="009D28C4" w:rsidRPr="005F518E" w:rsidRDefault="009D28C4" w:rsidP="009D28C4">
      <w:pPr>
        <w:adjustRightInd w:val="0"/>
        <w:jc w:val="both"/>
        <w:rPr>
          <w:rFonts w:eastAsia="Times New Roman"/>
          <w:kern w:val="16"/>
          <w:lang w:eastAsia="pl-PL"/>
        </w:rPr>
      </w:pPr>
      <w:r w:rsidRPr="005F518E">
        <w:rPr>
          <w:rFonts w:eastAsia="Times New Roman"/>
          <w:kern w:val="16"/>
          <w:lang w:eastAsia="pl-PL"/>
        </w:rPr>
        <w:t>Powiat Golubsko-Dobrzyński</w:t>
      </w:r>
      <w:r>
        <w:rPr>
          <w:rFonts w:eastAsia="Times New Roman"/>
          <w:kern w:val="16"/>
          <w:lang w:eastAsia="pl-PL"/>
        </w:rPr>
        <w:t xml:space="preserve"> </w:t>
      </w:r>
      <w:r w:rsidRPr="005F518E">
        <w:rPr>
          <w:rFonts w:eastAsia="Times New Roman"/>
          <w:kern w:val="16"/>
          <w:lang w:eastAsia="pl-PL"/>
        </w:rPr>
        <w:t>Publiczna Szkoła Muzyczna I stopnia w Kowalewie Pomorskim</w:t>
      </w:r>
    </w:p>
    <w:p w14:paraId="3A2029AB" w14:textId="77777777" w:rsidR="009D28C4" w:rsidRPr="005F518E" w:rsidRDefault="009D28C4" w:rsidP="009D28C4">
      <w:pPr>
        <w:adjustRightInd w:val="0"/>
        <w:jc w:val="both"/>
        <w:rPr>
          <w:rFonts w:eastAsia="Times New Roman"/>
          <w:kern w:val="16"/>
          <w:lang w:eastAsia="pl-PL"/>
        </w:rPr>
      </w:pPr>
      <w:r w:rsidRPr="005F518E">
        <w:rPr>
          <w:rFonts w:eastAsia="Times New Roman"/>
          <w:kern w:val="16"/>
          <w:lang w:eastAsia="pl-PL"/>
        </w:rPr>
        <w:t>Plac 1000-lecia 25</w:t>
      </w:r>
      <w:r>
        <w:rPr>
          <w:rFonts w:eastAsia="Times New Roman"/>
          <w:kern w:val="16"/>
          <w:lang w:eastAsia="pl-PL"/>
        </w:rPr>
        <w:t xml:space="preserve">; </w:t>
      </w:r>
      <w:r w:rsidRPr="005F518E">
        <w:rPr>
          <w:rFonts w:eastAsia="Times New Roman"/>
          <w:kern w:val="16"/>
          <w:lang w:eastAsia="pl-PL"/>
        </w:rPr>
        <w:t>87-400 Golub-Dobrzyń</w:t>
      </w:r>
      <w:r>
        <w:rPr>
          <w:rFonts w:eastAsia="Times New Roman"/>
          <w:kern w:val="16"/>
          <w:lang w:eastAsia="pl-PL"/>
        </w:rPr>
        <w:t xml:space="preserve">; </w:t>
      </w:r>
      <w:r w:rsidRPr="005F518E">
        <w:rPr>
          <w:rFonts w:eastAsia="Times New Roman"/>
          <w:kern w:val="16"/>
          <w:lang w:eastAsia="pl-PL"/>
        </w:rPr>
        <w:t>NIP: 503-005-43-68</w:t>
      </w:r>
    </w:p>
    <w:p w14:paraId="7EEB4601" w14:textId="77777777" w:rsidR="009D28C4" w:rsidRPr="00D031DE" w:rsidRDefault="009D28C4" w:rsidP="009D28C4">
      <w:pPr>
        <w:adjustRightInd w:val="0"/>
        <w:jc w:val="center"/>
        <w:rPr>
          <w:rFonts w:eastAsia="Times New Roman"/>
          <w:kern w:val="16"/>
          <w:lang w:eastAsia="pl-PL"/>
        </w:rPr>
      </w:pPr>
      <w:r w:rsidRPr="00D031DE">
        <w:rPr>
          <w:rFonts w:eastAsia="Times New Roman"/>
          <w:b/>
          <w:kern w:val="16"/>
          <w:lang w:eastAsia="pl-PL"/>
        </w:rPr>
        <w:lastRenderedPageBreak/>
        <w:t>§ 4</w:t>
      </w:r>
    </w:p>
    <w:p w14:paraId="22E9A01B" w14:textId="77777777" w:rsidR="009D28C4" w:rsidRPr="00D031DE" w:rsidRDefault="009D28C4" w:rsidP="009D28C4">
      <w:pPr>
        <w:adjustRightInd w:val="0"/>
        <w:jc w:val="center"/>
        <w:rPr>
          <w:rFonts w:eastAsia="Times New Roman"/>
          <w:kern w:val="16"/>
          <w:lang w:eastAsia="pl-PL"/>
        </w:rPr>
      </w:pPr>
      <w:r w:rsidRPr="00D031DE">
        <w:rPr>
          <w:rFonts w:eastAsia="Times New Roman"/>
          <w:b/>
          <w:kern w:val="16"/>
          <w:lang w:eastAsia="pl-PL"/>
        </w:rPr>
        <w:t>CZAS TRWANIA UMOWY</w:t>
      </w:r>
    </w:p>
    <w:p w14:paraId="77AFFC81" w14:textId="0B0EC366" w:rsidR="009D28C4" w:rsidRPr="00D031DE" w:rsidRDefault="009D28C4" w:rsidP="009D28C4">
      <w:pPr>
        <w:adjustRightInd w:val="0"/>
        <w:jc w:val="both"/>
        <w:rPr>
          <w:rFonts w:eastAsia="Times New Roman"/>
          <w:kern w:val="16"/>
          <w:lang w:eastAsia="pl-PL"/>
        </w:rPr>
      </w:pPr>
      <w:r w:rsidRPr="00D031DE">
        <w:rPr>
          <w:rFonts w:eastAsia="Times New Roman"/>
          <w:kern w:val="16"/>
          <w:lang w:eastAsia="pl-PL"/>
        </w:rPr>
        <w:t xml:space="preserve">Umowa zawarta zostaje od dnia </w:t>
      </w:r>
      <w:r w:rsidRPr="00D031DE">
        <w:rPr>
          <w:rFonts w:eastAsia="Times New Roman"/>
          <w:b/>
          <w:bCs/>
          <w:kern w:val="16"/>
          <w:lang w:eastAsia="pl-PL"/>
        </w:rPr>
        <w:t>01.</w:t>
      </w:r>
      <w:r w:rsidR="006101A5">
        <w:rPr>
          <w:rFonts w:eastAsia="Times New Roman"/>
          <w:b/>
          <w:bCs/>
          <w:kern w:val="16"/>
          <w:lang w:eastAsia="pl-PL"/>
        </w:rPr>
        <w:t>01</w:t>
      </w:r>
      <w:r w:rsidRPr="00D031DE">
        <w:rPr>
          <w:rFonts w:eastAsia="Times New Roman"/>
          <w:b/>
          <w:bCs/>
          <w:kern w:val="16"/>
          <w:lang w:eastAsia="pl-PL"/>
        </w:rPr>
        <w:t>.202</w:t>
      </w:r>
      <w:r w:rsidR="006101A5">
        <w:rPr>
          <w:rFonts w:eastAsia="Times New Roman"/>
          <w:b/>
          <w:bCs/>
          <w:kern w:val="16"/>
          <w:lang w:eastAsia="pl-PL"/>
        </w:rPr>
        <w:t>3</w:t>
      </w:r>
      <w:r w:rsidRPr="00D031DE">
        <w:rPr>
          <w:rFonts w:eastAsia="Times New Roman"/>
          <w:b/>
          <w:bCs/>
          <w:kern w:val="16"/>
          <w:lang w:eastAsia="pl-PL"/>
        </w:rPr>
        <w:t xml:space="preserve"> r.</w:t>
      </w:r>
      <w:r w:rsidRPr="00D031DE">
        <w:rPr>
          <w:rFonts w:eastAsia="Times New Roman"/>
          <w:kern w:val="16"/>
          <w:lang w:eastAsia="pl-PL"/>
        </w:rPr>
        <w:t xml:space="preserve"> do dnia </w:t>
      </w:r>
      <w:r w:rsidRPr="00D031DE">
        <w:rPr>
          <w:rFonts w:eastAsia="Times New Roman"/>
          <w:b/>
          <w:bCs/>
          <w:kern w:val="16"/>
          <w:lang w:eastAsia="pl-PL"/>
        </w:rPr>
        <w:t>31.</w:t>
      </w:r>
      <w:r>
        <w:rPr>
          <w:rFonts w:eastAsia="Times New Roman"/>
          <w:b/>
          <w:bCs/>
          <w:kern w:val="16"/>
          <w:lang w:eastAsia="pl-PL"/>
        </w:rPr>
        <w:t>12</w:t>
      </w:r>
      <w:r w:rsidRPr="00D031DE">
        <w:rPr>
          <w:rFonts w:eastAsia="Times New Roman"/>
          <w:b/>
          <w:bCs/>
          <w:kern w:val="16"/>
          <w:lang w:eastAsia="pl-PL"/>
        </w:rPr>
        <w:t>.202</w:t>
      </w:r>
      <w:r w:rsidR="00F41100">
        <w:rPr>
          <w:rFonts w:eastAsia="Times New Roman"/>
          <w:b/>
          <w:bCs/>
          <w:kern w:val="16"/>
          <w:lang w:eastAsia="pl-PL"/>
        </w:rPr>
        <w:t>3</w:t>
      </w:r>
      <w:r w:rsidRPr="00D031DE">
        <w:rPr>
          <w:rFonts w:eastAsia="Times New Roman"/>
          <w:b/>
          <w:bCs/>
          <w:kern w:val="16"/>
          <w:lang w:eastAsia="pl-PL"/>
        </w:rPr>
        <w:t xml:space="preserve"> r.</w:t>
      </w:r>
    </w:p>
    <w:p w14:paraId="3576D2C1" w14:textId="77777777" w:rsidR="009D28C4" w:rsidRPr="00D031DE" w:rsidRDefault="009D28C4" w:rsidP="009D28C4">
      <w:pPr>
        <w:adjustRightInd w:val="0"/>
        <w:jc w:val="both"/>
        <w:rPr>
          <w:rFonts w:eastAsia="Times New Roman"/>
          <w:b/>
          <w:bCs/>
          <w:kern w:val="16"/>
          <w:lang w:eastAsia="pl-PL"/>
        </w:rPr>
      </w:pPr>
    </w:p>
    <w:p w14:paraId="2A80138D" w14:textId="77777777" w:rsidR="009D28C4" w:rsidRPr="00D031DE" w:rsidRDefault="009D28C4" w:rsidP="009D28C4">
      <w:pPr>
        <w:adjustRightInd w:val="0"/>
        <w:jc w:val="center"/>
        <w:rPr>
          <w:rFonts w:eastAsia="Times New Roman"/>
          <w:kern w:val="16"/>
          <w:lang w:eastAsia="pl-PL"/>
        </w:rPr>
      </w:pPr>
      <w:r w:rsidRPr="00D031DE">
        <w:rPr>
          <w:rFonts w:eastAsia="Times New Roman"/>
          <w:b/>
          <w:bCs/>
          <w:kern w:val="16"/>
          <w:lang w:eastAsia="pl-PL"/>
        </w:rPr>
        <w:t>§ 5</w:t>
      </w:r>
    </w:p>
    <w:p w14:paraId="0E7ACF1C" w14:textId="77777777" w:rsidR="009D28C4" w:rsidRPr="00D031DE" w:rsidRDefault="009D28C4" w:rsidP="009D28C4">
      <w:pPr>
        <w:adjustRightInd w:val="0"/>
        <w:jc w:val="center"/>
        <w:rPr>
          <w:rFonts w:eastAsia="Times New Roman"/>
          <w:kern w:val="16"/>
          <w:lang w:eastAsia="pl-PL"/>
        </w:rPr>
      </w:pPr>
      <w:r w:rsidRPr="00D031DE">
        <w:rPr>
          <w:rFonts w:eastAsia="Times New Roman"/>
          <w:b/>
          <w:kern w:val="16"/>
          <w:lang w:eastAsia="pl-PL"/>
        </w:rPr>
        <w:t>PRAWO ODSTĄPIENIA OD UMOWY</w:t>
      </w:r>
    </w:p>
    <w:p w14:paraId="18681235" w14:textId="77777777" w:rsidR="009D28C4" w:rsidRPr="00D031DE" w:rsidRDefault="009D28C4" w:rsidP="009D28C4">
      <w:pPr>
        <w:numPr>
          <w:ilvl w:val="0"/>
          <w:numId w:val="30"/>
        </w:numPr>
        <w:adjustRightInd w:val="0"/>
        <w:jc w:val="both"/>
        <w:rPr>
          <w:rFonts w:eastAsia="Times New Roman"/>
          <w:kern w:val="16"/>
          <w:lang w:eastAsia="pl-PL"/>
        </w:rPr>
      </w:pPr>
      <w:r w:rsidRPr="00D031DE">
        <w:rPr>
          <w:rFonts w:eastAsia="Times New Roman"/>
          <w:kern w:val="16"/>
          <w:lang w:eastAsia="pl-PL"/>
        </w:rPr>
        <w:t>Zamawiającemu przysługuje prawo do odstąpienia od umowy w każdym przypadku, gdy:</w:t>
      </w:r>
    </w:p>
    <w:p w14:paraId="6B8F3519" w14:textId="77777777" w:rsidR="009D28C4" w:rsidRPr="00D031DE" w:rsidRDefault="009D28C4" w:rsidP="009D28C4">
      <w:pPr>
        <w:numPr>
          <w:ilvl w:val="0"/>
          <w:numId w:val="31"/>
        </w:numPr>
        <w:adjustRightInd w:val="0"/>
        <w:jc w:val="both"/>
        <w:rPr>
          <w:rFonts w:eastAsia="Times New Roman"/>
          <w:kern w:val="16"/>
          <w:lang w:eastAsia="pl-PL"/>
        </w:rPr>
      </w:pPr>
      <w:r w:rsidRPr="00D031DE">
        <w:rPr>
          <w:rFonts w:eastAsia="Times New Roman"/>
          <w:kern w:val="16"/>
          <w:lang w:eastAsia="pl-PL"/>
        </w:rPr>
        <w:t>Wykonawca oświadczy, że umowy nie będzie wykonywał,</w:t>
      </w:r>
    </w:p>
    <w:p w14:paraId="6FF4E29C" w14:textId="77777777" w:rsidR="009D28C4" w:rsidRPr="00D031DE" w:rsidRDefault="009D28C4" w:rsidP="009D28C4">
      <w:pPr>
        <w:numPr>
          <w:ilvl w:val="0"/>
          <w:numId w:val="31"/>
        </w:numPr>
        <w:adjustRightInd w:val="0"/>
        <w:jc w:val="both"/>
        <w:rPr>
          <w:rFonts w:eastAsia="Times New Roman"/>
          <w:kern w:val="16"/>
          <w:lang w:eastAsia="pl-PL"/>
        </w:rPr>
      </w:pPr>
      <w:r w:rsidRPr="00D031DE">
        <w:rPr>
          <w:rFonts w:eastAsia="Times New Roman"/>
          <w:kern w:val="16"/>
          <w:lang w:eastAsia="pl-PL"/>
        </w:rPr>
        <w:t>Wykonawca, najpóźniej trzeciego dnia obowiązywania umowy, nie przystąpił do wykonywania usług sprzątania, o których mowa w § 1 ust. 1,</w:t>
      </w:r>
    </w:p>
    <w:p w14:paraId="20A6757B" w14:textId="77777777" w:rsidR="009D28C4" w:rsidRPr="00D031DE" w:rsidRDefault="009D28C4" w:rsidP="009D28C4">
      <w:pPr>
        <w:numPr>
          <w:ilvl w:val="0"/>
          <w:numId w:val="31"/>
        </w:numPr>
        <w:adjustRightInd w:val="0"/>
        <w:jc w:val="both"/>
        <w:rPr>
          <w:rFonts w:eastAsia="Times New Roman"/>
          <w:kern w:val="16"/>
          <w:lang w:eastAsia="pl-PL"/>
        </w:rPr>
      </w:pPr>
      <w:r w:rsidRPr="00D031DE">
        <w:rPr>
          <w:rFonts w:eastAsia="Times New Roman"/>
          <w:kern w:val="16"/>
          <w:lang w:eastAsia="pl-PL"/>
        </w:rPr>
        <w:t>Wykonawca nie wykonywał usług sprzątania, o których mowa w § 1 ust. 1, w dwóch kolejnych dniach, w których był zobowiązany do wykonania tych usług,</w:t>
      </w:r>
    </w:p>
    <w:p w14:paraId="2CF5BE6F" w14:textId="77777777" w:rsidR="009D28C4" w:rsidRPr="00D031DE" w:rsidRDefault="009D28C4" w:rsidP="009D28C4">
      <w:pPr>
        <w:numPr>
          <w:ilvl w:val="0"/>
          <w:numId w:val="31"/>
        </w:numPr>
        <w:adjustRightInd w:val="0"/>
        <w:jc w:val="both"/>
        <w:rPr>
          <w:rFonts w:eastAsia="Times New Roman"/>
          <w:kern w:val="16"/>
          <w:lang w:eastAsia="pl-PL"/>
        </w:rPr>
      </w:pPr>
      <w:r w:rsidRPr="00D031DE">
        <w:rPr>
          <w:rFonts w:eastAsia="Times New Roman"/>
          <w:kern w:val="16"/>
          <w:lang w:eastAsia="pl-PL"/>
        </w:rPr>
        <w:t>po dwukrotnym, pisemnym wezwaniu Wykonawcy do należytego wykonywania umowy.</w:t>
      </w:r>
    </w:p>
    <w:p w14:paraId="6A977E7D" w14:textId="77777777" w:rsidR="009D28C4" w:rsidRPr="00D031DE" w:rsidRDefault="009D28C4" w:rsidP="009D28C4">
      <w:pPr>
        <w:numPr>
          <w:ilvl w:val="0"/>
          <w:numId w:val="30"/>
        </w:numPr>
        <w:adjustRightInd w:val="0"/>
        <w:jc w:val="both"/>
        <w:rPr>
          <w:rFonts w:eastAsia="Times New Roman"/>
          <w:kern w:val="16"/>
          <w:lang w:eastAsia="pl-PL"/>
        </w:rPr>
      </w:pPr>
      <w:r w:rsidRPr="00D031DE">
        <w:rPr>
          <w:rFonts w:eastAsia="Times New Roman"/>
          <w:kern w:val="16"/>
          <w:lang w:eastAsia="pl-PL"/>
        </w:rPr>
        <w:t>Zamawiającemu przysługuje również prawo do odstąpienia od umowy, w razie zaistnienia istotnej zmiany okoliczności powodującej, że wykonanie umowy nie leży w interesie publicznym, czego nie można było przewidzieć w chwili zawarcia umowy.</w:t>
      </w:r>
    </w:p>
    <w:p w14:paraId="50DC7D44" w14:textId="77777777" w:rsidR="009D28C4" w:rsidRPr="00D031DE" w:rsidRDefault="009D28C4" w:rsidP="009D28C4">
      <w:pPr>
        <w:adjustRightInd w:val="0"/>
        <w:jc w:val="both"/>
        <w:rPr>
          <w:rFonts w:eastAsia="Times New Roman"/>
          <w:b/>
          <w:bCs/>
          <w:kern w:val="16"/>
          <w:lang w:eastAsia="pl-PL"/>
        </w:rPr>
      </w:pPr>
    </w:p>
    <w:p w14:paraId="35BE7D35" w14:textId="77777777" w:rsidR="009D28C4" w:rsidRPr="00D031DE" w:rsidRDefault="009D28C4" w:rsidP="009D28C4">
      <w:pPr>
        <w:adjustRightInd w:val="0"/>
        <w:jc w:val="center"/>
        <w:rPr>
          <w:rFonts w:eastAsia="Times New Roman"/>
          <w:kern w:val="16"/>
          <w:lang w:eastAsia="pl-PL"/>
        </w:rPr>
      </w:pPr>
      <w:r w:rsidRPr="00D031DE">
        <w:rPr>
          <w:rFonts w:eastAsia="Times New Roman"/>
          <w:b/>
          <w:bCs/>
          <w:kern w:val="16"/>
          <w:lang w:eastAsia="pl-PL"/>
        </w:rPr>
        <w:t>§ 6</w:t>
      </w:r>
    </w:p>
    <w:p w14:paraId="67D63C7C" w14:textId="77777777" w:rsidR="009D28C4" w:rsidRPr="00D031DE" w:rsidRDefault="009D28C4" w:rsidP="009D28C4">
      <w:pPr>
        <w:adjustRightInd w:val="0"/>
        <w:jc w:val="center"/>
        <w:rPr>
          <w:rFonts w:eastAsia="Times New Roman"/>
          <w:kern w:val="16"/>
          <w:lang w:eastAsia="pl-PL"/>
        </w:rPr>
      </w:pPr>
      <w:r w:rsidRPr="00D031DE">
        <w:rPr>
          <w:rFonts w:eastAsia="Times New Roman"/>
          <w:b/>
          <w:bCs/>
          <w:kern w:val="16"/>
          <w:lang w:eastAsia="pl-PL"/>
        </w:rPr>
        <w:t>ZMIANY UMOWY</w:t>
      </w:r>
    </w:p>
    <w:p w14:paraId="20DB3FE9" w14:textId="1FDDEFA3" w:rsidR="009D28C4" w:rsidRPr="00D031DE" w:rsidRDefault="009D28C4" w:rsidP="009D28C4">
      <w:pPr>
        <w:adjustRightInd w:val="0"/>
        <w:jc w:val="both"/>
        <w:rPr>
          <w:rFonts w:eastAsia="Times New Roman"/>
          <w:kern w:val="16"/>
          <w:lang w:eastAsia="pl-PL"/>
        </w:rPr>
      </w:pPr>
      <w:r w:rsidRPr="00D031DE">
        <w:rPr>
          <w:rFonts w:eastAsia="Times New Roman"/>
          <w:kern w:val="16"/>
          <w:lang w:eastAsia="pl-PL"/>
        </w:rPr>
        <w:t xml:space="preserve">1. </w:t>
      </w:r>
      <w:r w:rsidR="00112808">
        <w:rPr>
          <w:rFonts w:eastAsia="Times New Roman"/>
          <w:kern w:val="16"/>
          <w:lang w:eastAsia="pl-PL"/>
        </w:rPr>
        <w:t>Zamawiający dopuszcza zmiany umowy:</w:t>
      </w:r>
    </w:p>
    <w:p w14:paraId="39783B90" w14:textId="77777777" w:rsidR="00112808" w:rsidRPr="00F62599" w:rsidRDefault="00112808" w:rsidP="00112808">
      <w:pPr>
        <w:autoSpaceDE w:val="0"/>
        <w:adjustRightInd w:val="0"/>
        <w:spacing w:after="21"/>
        <w:ind w:left="426"/>
        <w:jc w:val="both"/>
        <w:rPr>
          <w:color w:val="000000"/>
        </w:rPr>
      </w:pPr>
      <w:r w:rsidRPr="00F62599">
        <w:rPr>
          <w:color w:val="000000"/>
        </w:rPr>
        <w:t xml:space="preserve">a) w uzasadnionych przypadkach, gdy zajdzie konieczność wprowadzenia zmian wynikających z okoliczności, których nie można było przewidzieć w chwili zawarcia umowy, </w:t>
      </w:r>
    </w:p>
    <w:p w14:paraId="5491E432" w14:textId="77777777" w:rsidR="00112808" w:rsidRPr="00F62599" w:rsidRDefault="00112808" w:rsidP="00112808">
      <w:pPr>
        <w:autoSpaceDE w:val="0"/>
        <w:adjustRightInd w:val="0"/>
        <w:spacing w:after="21"/>
        <w:ind w:left="426"/>
        <w:jc w:val="both"/>
        <w:rPr>
          <w:color w:val="000000"/>
        </w:rPr>
      </w:pPr>
      <w:r w:rsidRPr="00F62599">
        <w:rPr>
          <w:color w:val="000000"/>
        </w:rPr>
        <w:t xml:space="preserve">b) w przypadku, gdy zmiany postanowień zawartej umowy będą korzystne dla Zamawiającego, a zmiany wynikły w trakcie realizacji zamówienia, </w:t>
      </w:r>
    </w:p>
    <w:p w14:paraId="7BEC26AE" w14:textId="77777777" w:rsidR="00112808" w:rsidRPr="00F62599" w:rsidRDefault="00112808" w:rsidP="00112808">
      <w:pPr>
        <w:autoSpaceDE w:val="0"/>
        <w:adjustRightInd w:val="0"/>
        <w:spacing w:after="21"/>
        <w:ind w:left="426"/>
        <w:jc w:val="both"/>
        <w:rPr>
          <w:color w:val="000000"/>
        </w:rPr>
      </w:pPr>
      <w:r w:rsidRPr="00F62599">
        <w:rPr>
          <w:color w:val="000000"/>
        </w:rPr>
        <w:t xml:space="preserve">c) zawieszenia wykonywania </w:t>
      </w:r>
      <w:r>
        <w:rPr>
          <w:color w:val="000000"/>
        </w:rPr>
        <w:t>usługi</w:t>
      </w:r>
      <w:r w:rsidRPr="00F62599">
        <w:rPr>
          <w:color w:val="000000"/>
        </w:rPr>
        <w:t xml:space="preserve"> przez Zamawiającego, </w:t>
      </w:r>
    </w:p>
    <w:p w14:paraId="2D94DD38" w14:textId="77777777" w:rsidR="00112808" w:rsidRPr="00F62599" w:rsidRDefault="00112808" w:rsidP="00112808">
      <w:pPr>
        <w:autoSpaceDE w:val="0"/>
        <w:adjustRightInd w:val="0"/>
        <w:spacing w:after="21"/>
        <w:ind w:left="426"/>
        <w:jc w:val="both"/>
        <w:rPr>
          <w:color w:val="000000"/>
        </w:rPr>
      </w:pPr>
      <w:r w:rsidRPr="00F62599">
        <w:rPr>
          <w:color w:val="000000"/>
        </w:rPr>
        <w:t xml:space="preserve">d) zmiany miejsca </w:t>
      </w:r>
      <w:r>
        <w:rPr>
          <w:color w:val="000000"/>
        </w:rPr>
        <w:t>wykonywania usługi</w:t>
      </w:r>
      <w:r w:rsidRPr="00F62599">
        <w:rPr>
          <w:color w:val="000000"/>
        </w:rPr>
        <w:t xml:space="preserve">, rozmieszczenia, instalacji, </w:t>
      </w:r>
    </w:p>
    <w:p w14:paraId="42F7787F" w14:textId="77777777" w:rsidR="00112808" w:rsidRPr="00F62599" w:rsidRDefault="00112808" w:rsidP="00112808">
      <w:pPr>
        <w:autoSpaceDE w:val="0"/>
        <w:adjustRightInd w:val="0"/>
        <w:spacing w:after="21"/>
        <w:ind w:left="426"/>
        <w:jc w:val="both"/>
        <w:rPr>
          <w:color w:val="000000"/>
        </w:rPr>
      </w:pPr>
      <w:r w:rsidRPr="00F62599">
        <w:rPr>
          <w:color w:val="000000"/>
        </w:rPr>
        <w:t xml:space="preserve">e) zmiany w sposobie dokonywania płatności, rozliczenia, </w:t>
      </w:r>
    </w:p>
    <w:p w14:paraId="2AD68118" w14:textId="77777777" w:rsidR="00112808" w:rsidRPr="00F62599" w:rsidRDefault="00112808" w:rsidP="00112808">
      <w:pPr>
        <w:autoSpaceDE w:val="0"/>
        <w:adjustRightInd w:val="0"/>
        <w:spacing w:after="21"/>
        <w:ind w:left="426"/>
        <w:jc w:val="both"/>
        <w:rPr>
          <w:color w:val="000000"/>
        </w:rPr>
      </w:pPr>
      <w:r w:rsidRPr="00F62599">
        <w:rPr>
          <w:color w:val="000000"/>
        </w:rPr>
        <w:t xml:space="preserve">f) zmiany danych Wykonawcy np. zmiana adresu, konta bankowego, nr REGON, osób kontaktowych itp. </w:t>
      </w:r>
    </w:p>
    <w:p w14:paraId="02235136" w14:textId="77777777" w:rsidR="00112808" w:rsidRPr="00F62599" w:rsidRDefault="00112808" w:rsidP="00112808">
      <w:pPr>
        <w:autoSpaceDE w:val="0"/>
        <w:adjustRightInd w:val="0"/>
        <w:spacing w:after="21"/>
        <w:ind w:left="426"/>
        <w:jc w:val="both"/>
        <w:rPr>
          <w:color w:val="000000"/>
        </w:rPr>
      </w:pPr>
      <w:r w:rsidRPr="00F62599">
        <w:rPr>
          <w:color w:val="000000"/>
        </w:rPr>
        <w:t xml:space="preserve">g) uwarunkowań społecznych (protestów, listów, petycji, itp.), </w:t>
      </w:r>
    </w:p>
    <w:p w14:paraId="1FEF2FC7" w14:textId="77777777" w:rsidR="00112808" w:rsidRPr="00F62599" w:rsidRDefault="00112808" w:rsidP="00112808">
      <w:pPr>
        <w:autoSpaceDE w:val="0"/>
        <w:adjustRightInd w:val="0"/>
        <w:spacing w:after="21"/>
        <w:ind w:left="426"/>
        <w:jc w:val="both"/>
        <w:rPr>
          <w:color w:val="000000"/>
        </w:rPr>
      </w:pPr>
      <w:r w:rsidRPr="00F62599">
        <w:rPr>
          <w:color w:val="000000"/>
        </w:rPr>
        <w:t xml:space="preserve">h) rezygnacji przez Zamawiającego z części </w:t>
      </w:r>
      <w:r>
        <w:rPr>
          <w:color w:val="000000"/>
        </w:rPr>
        <w:t>usługi</w:t>
      </w:r>
      <w:r w:rsidRPr="00F62599">
        <w:rPr>
          <w:color w:val="000000"/>
        </w:rPr>
        <w:t xml:space="preserve">, </w:t>
      </w:r>
    </w:p>
    <w:p w14:paraId="3608B0C0" w14:textId="77777777" w:rsidR="00112808" w:rsidRPr="00F62599" w:rsidRDefault="00112808" w:rsidP="00112808">
      <w:pPr>
        <w:autoSpaceDE w:val="0"/>
        <w:adjustRightInd w:val="0"/>
        <w:spacing w:after="21"/>
        <w:ind w:left="426"/>
        <w:jc w:val="both"/>
        <w:rPr>
          <w:color w:val="000000"/>
        </w:rPr>
      </w:pPr>
      <w:r w:rsidRPr="00F62599">
        <w:rPr>
          <w:color w:val="000000"/>
        </w:rPr>
        <w:t xml:space="preserve">i) zmiany stanu prawnego, </w:t>
      </w:r>
    </w:p>
    <w:p w14:paraId="06717CDC" w14:textId="77777777" w:rsidR="00112808" w:rsidRPr="00F62599" w:rsidRDefault="00112808" w:rsidP="00112808">
      <w:pPr>
        <w:autoSpaceDE w:val="0"/>
        <w:adjustRightInd w:val="0"/>
        <w:spacing w:after="21"/>
        <w:ind w:left="426"/>
        <w:jc w:val="both"/>
        <w:rPr>
          <w:color w:val="000000"/>
        </w:rPr>
      </w:pPr>
      <w:r w:rsidRPr="00F62599">
        <w:rPr>
          <w:color w:val="000000"/>
        </w:rPr>
        <w:t xml:space="preserve">j) braku możliwości kontynuacji dostawy z winy Zamawiającego, </w:t>
      </w:r>
    </w:p>
    <w:p w14:paraId="4ACFC5DC" w14:textId="77777777" w:rsidR="00112808" w:rsidRPr="00F62599" w:rsidRDefault="00112808" w:rsidP="00112808">
      <w:pPr>
        <w:autoSpaceDE w:val="0"/>
        <w:adjustRightInd w:val="0"/>
        <w:spacing w:after="21"/>
        <w:ind w:left="426"/>
        <w:jc w:val="both"/>
        <w:rPr>
          <w:color w:val="000000"/>
        </w:rPr>
      </w:pPr>
      <w:r w:rsidRPr="00F62599">
        <w:rPr>
          <w:color w:val="000000"/>
        </w:rPr>
        <w:t xml:space="preserve">k) działania sił natury, </w:t>
      </w:r>
    </w:p>
    <w:p w14:paraId="1FE65CC5" w14:textId="77777777" w:rsidR="00112808" w:rsidRPr="00F62599" w:rsidRDefault="00112808" w:rsidP="00112808">
      <w:pPr>
        <w:autoSpaceDE w:val="0"/>
        <w:adjustRightInd w:val="0"/>
        <w:spacing w:after="21"/>
        <w:ind w:left="426"/>
        <w:jc w:val="both"/>
        <w:rPr>
          <w:color w:val="000000"/>
        </w:rPr>
      </w:pPr>
      <w:r w:rsidRPr="00F62599">
        <w:rPr>
          <w:color w:val="000000"/>
        </w:rPr>
        <w:t xml:space="preserve">l) konieczności zmiany terminu końcowego wykonania przedmiotu umowy, w przypadku, gdy nie można było tego przewidzieć w chwili podpisania umowy, </w:t>
      </w:r>
    </w:p>
    <w:p w14:paraId="6381AEDB" w14:textId="77777777" w:rsidR="00112808" w:rsidRPr="00F62599" w:rsidRDefault="00112808" w:rsidP="00112808">
      <w:pPr>
        <w:autoSpaceDE w:val="0"/>
        <w:adjustRightInd w:val="0"/>
        <w:spacing w:after="21"/>
        <w:ind w:left="426"/>
        <w:jc w:val="both"/>
        <w:rPr>
          <w:color w:val="000000"/>
        </w:rPr>
      </w:pPr>
      <w:r w:rsidRPr="00F62599">
        <w:rPr>
          <w:color w:val="000000"/>
        </w:rPr>
        <w:t xml:space="preserve">m) możliwa jest korzystna dla Zamawiającego zmiana terminów i sposobu płatności za realizację przedmiotu zamówienia, </w:t>
      </w:r>
    </w:p>
    <w:p w14:paraId="011DF7BB" w14:textId="77777777" w:rsidR="00112808" w:rsidRPr="00F62599" w:rsidRDefault="00112808" w:rsidP="00112808">
      <w:pPr>
        <w:autoSpaceDE w:val="0"/>
        <w:adjustRightInd w:val="0"/>
        <w:spacing w:after="21"/>
        <w:ind w:left="426"/>
        <w:jc w:val="both"/>
        <w:rPr>
          <w:color w:val="000000"/>
        </w:rPr>
      </w:pPr>
      <w:r>
        <w:rPr>
          <w:color w:val="000000"/>
        </w:rPr>
        <w:t>n</w:t>
      </w:r>
      <w:r w:rsidRPr="00F62599">
        <w:rPr>
          <w:color w:val="000000"/>
        </w:rPr>
        <w:t xml:space="preserve">) niezbędna jest zmiana sposobu wykonania zobowiązania, o ile taka zmiana jest korzystna dla Zamawiającego lub jest konieczna w celu prawidłowego wykonania umowy, </w:t>
      </w:r>
    </w:p>
    <w:p w14:paraId="75B5712F" w14:textId="77777777" w:rsidR="00112808" w:rsidRPr="0053284A" w:rsidRDefault="00112808" w:rsidP="00112808">
      <w:pPr>
        <w:autoSpaceDE w:val="0"/>
        <w:adjustRightInd w:val="0"/>
        <w:ind w:left="426"/>
        <w:jc w:val="both"/>
        <w:rPr>
          <w:rFonts w:cs="Times New Roman"/>
          <w:color w:val="000000"/>
        </w:rPr>
      </w:pPr>
      <w:r>
        <w:rPr>
          <w:color w:val="000000"/>
        </w:rPr>
        <w:t>o</w:t>
      </w:r>
      <w:r w:rsidRPr="00F62599">
        <w:rPr>
          <w:color w:val="000000"/>
        </w:rPr>
        <w:t xml:space="preserve">) Zamawiający dopuszcza zmianę Wykonawcy, któremu udzielił zamówienia. Wykonawcę dotychczasowego może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w:t>
      </w:r>
      <w:r w:rsidRPr="0053284A">
        <w:rPr>
          <w:rFonts w:cs="Times New Roman"/>
          <w:color w:val="000000"/>
        </w:rPr>
        <w:t xml:space="preserve">zmian umowy. </w:t>
      </w:r>
    </w:p>
    <w:p w14:paraId="6DD2579E" w14:textId="203EFEA2" w:rsidR="00112808" w:rsidRPr="00112808" w:rsidRDefault="00112808" w:rsidP="00112808">
      <w:pPr>
        <w:autoSpaceDE w:val="0"/>
        <w:adjustRightInd w:val="0"/>
        <w:ind w:left="426"/>
        <w:jc w:val="both"/>
        <w:rPr>
          <w:rFonts w:cs="Times New Roman"/>
          <w:color w:val="000000"/>
        </w:rPr>
      </w:pPr>
      <w:r w:rsidRPr="0053284A">
        <w:rPr>
          <w:rFonts w:eastAsia="Arial" w:cs="Times New Roman"/>
          <w:color w:val="000000"/>
        </w:rPr>
        <w:t xml:space="preserve">p) w związku z art. 439 ustawy </w:t>
      </w:r>
      <w:proofErr w:type="spellStart"/>
      <w:r w:rsidRPr="0053284A">
        <w:rPr>
          <w:rFonts w:eastAsia="Arial" w:cs="Times New Roman"/>
          <w:color w:val="000000"/>
        </w:rPr>
        <w:t>Pzp</w:t>
      </w:r>
      <w:proofErr w:type="spellEnd"/>
      <w:r w:rsidRPr="0053284A">
        <w:rPr>
          <w:rFonts w:eastAsia="Arial" w:cs="Times New Roman"/>
          <w:color w:val="000000"/>
        </w:rPr>
        <w:t xml:space="preserve"> – dopuszcza się zmianę wysokości wynagrodzenia należnego wykonawcy w przypadku zmiany ceny materiałów lub kosztów związanych z </w:t>
      </w:r>
      <w:r w:rsidRPr="0053284A">
        <w:rPr>
          <w:rFonts w:eastAsia="Arial" w:cs="Times New Roman"/>
          <w:color w:val="000000"/>
        </w:rPr>
        <w:lastRenderedPageBreak/>
        <w:t>realizacją zamówienia na zasadach zawartych w umowie (klauzule waloryzacyjne);</w:t>
      </w:r>
    </w:p>
    <w:p w14:paraId="639DAFE3" w14:textId="2515458B" w:rsidR="009D28C4" w:rsidRDefault="009D28C4" w:rsidP="009D28C4">
      <w:pPr>
        <w:adjustRightInd w:val="0"/>
        <w:jc w:val="both"/>
        <w:rPr>
          <w:rFonts w:eastAsia="Times New Roman"/>
          <w:kern w:val="16"/>
          <w:lang w:eastAsia="pl-PL"/>
        </w:rPr>
      </w:pPr>
      <w:r w:rsidRPr="00D031DE">
        <w:rPr>
          <w:rFonts w:eastAsia="Times New Roman"/>
          <w:kern w:val="16"/>
          <w:lang w:eastAsia="pl-PL"/>
        </w:rPr>
        <w:t>2. Zmiany umowy wymagają formy pisemnej, pod rygorem nieważności.</w:t>
      </w:r>
    </w:p>
    <w:p w14:paraId="3C199FCA" w14:textId="3E13EE5C" w:rsidR="000044EC" w:rsidRDefault="000044EC" w:rsidP="009D28C4">
      <w:pPr>
        <w:adjustRightInd w:val="0"/>
        <w:jc w:val="both"/>
        <w:rPr>
          <w:rFonts w:eastAsia="Times New Roman"/>
          <w:kern w:val="16"/>
          <w:lang w:eastAsia="pl-PL"/>
        </w:rPr>
      </w:pPr>
    </w:p>
    <w:p w14:paraId="6683C5B8" w14:textId="69C0D589" w:rsidR="000044EC" w:rsidRPr="00D031DE" w:rsidRDefault="000044EC" w:rsidP="000044EC">
      <w:pPr>
        <w:adjustRightInd w:val="0"/>
        <w:jc w:val="center"/>
        <w:rPr>
          <w:rFonts w:eastAsia="Times New Roman"/>
          <w:kern w:val="16"/>
          <w:lang w:eastAsia="pl-PL"/>
        </w:rPr>
      </w:pPr>
      <w:r w:rsidRPr="00D031DE">
        <w:rPr>
          <w:rFonts w:eastAsia="Times New Roman"/>
          <w:b/>
          <w:bCs/>
          <w:kern w:val="16"/>
          <w:lang w:eastAsia="pl-PL"/>
        </w:rPr>
        <w:t xml:space="preserve">§ </w:t>
      </w:r>
      <w:r>
        <w:rPr>
          <w:rFonts w:eastAsia="Times New Roman"/>
          <w:b/>
          <w:bCs/>
          <w:kern w:val="16"/>
          <w:lang w:eastAsia="pl-PL"/>
        </w:rPr>
        <w:t>7</w:t>
      </w:r>
    </w:p>
    <w:p w14:paraId="1DAC216E" w14:textId="21BF90B3" w:rsidR="000044EC" w:rsidRPr="00D9056D" w:rsidRDefault="00D9056D" w:rsidP="00D9056D">
      <w:pPr>
        <w:adjustRightInd w:val="0"/>
        <w:jc w:val="center"/>
        <w:rPr>
          <w:rFonts w:eastAsia="Times New Roman"/>
          <w:b/>
          <w:bCs/>
          <w:kern w:val="16"/>
          <w:lang w:eastAsia="pl-PL"/>
        </w:rPr>
      </w:pPr>
      <w:r w:rsidRPr="00D9056D">
        <w:rPr>
          <w:rFonts w:eastAsia="Times New Roman"/>
          <w:b/>
          <w:bCs/>
          <w:kern w:val="16"/>
          <w:lang w:eastAsia="pl-PL"/>
        </w:rPr>
        <w:t>Klauzule waloryzacyjne</w:t>
      </w:r>
    </w:p>
    <w:p w14:paraId="444B1C21" w14:textId="10C0EBDE" w:rsidR="000044EC" w:rsidRPr="000044EC" w:rsidRDefault="000044EC" w:rsidP="000044EC">
      <w:pPr>
        <w:spacing w:line="360" w:lineRule="auto"/>
        <w:jc w:val="both"/>
        <w:rPr>
          <w:rFonts w:cs="Times New Roman"/>
        </w:rPr>
      </w:pPr>
      <w:r w:rsidRPr="000044EC">
        <w:rPr>
          <w:rFonts w:cs="Times New Roman"/>
        </w:rPr>
        <w:t>1. ZAMAWIAJĄCY przewiduje możliwość zmiany wysokości wynagrodzenia określonego w §</w:t>
      </w:r>
      <w:r w:rsidRPr="000044EC">
        <w:rPr>
          <w:rFonts w:cs="Times New Roman"/>
        </w:rPr>
        <w:t>3</w:t>
      </w:r>
      <w:r w:rsidRPr="000044EC">
        <w:rPr>
          <w:rFonts w:cs="Times New Roman"/>
        </w:rPr>
        <w:t xml:space="preserve"> ust. 1 Umowy w następujących przypadkach: </w:t>
      </w:r>
    </w:p>
    <w:p w14:paraId="1082F73B" w14:textId="77777777" w:rsidR="000044EC" w:rsidRPr="000044EC" w:rsidRDefault="000044EC" w:rsidP="000044EC">
      <w:pPr>
        <w:spacing w:line="360" w:lineRule="auto"/>
        <w:jc w:val="both"/>
        <w:rPr>
          <w:rFonts w:cs="Times New Roman"/>
        </w:rPr>
      </w:pPr>
      <w:r w:rsidRPr="000044EC">
        <w:rPr>
          <w:rFonts w:cs="Times New Roman"/>
        </w:rPr>
        <w:t xml:space="preserve">1) w przypadku zmiany stawki podatku od towarów i usług; </w:t>
      </w:r>
    </w:p>
    <w:p w14:paraId="0B5352BA" w14:textId="77777777" w:rsidR="000044EC" w:rsidRPr="000044EC" w:rsidRDefault="000044EC" w:rsidP="000044EC">
      <w:pPr>
        <w:spacing w:line="360" w:lineRule="auto"/>
        <w:jc w:val="both"/>
        <w:rPr>
          <w:rFonts w:cs="Times New Roman"/>
        </w:rPr>
      </w:pPr>
      <w:r w:rsidRPr="000044EC">
        <w:rPr>
          <w:rFonts w:cs="Times New Roman"/>
        </w:rPr>
        <w:t xml:space="preserve">2) w przypadku zmiany wysokości minimalnego wynagrodzenia za pracę ustalonego na podstawie art. 2 ust. 3 – 5 ustawy z dnia 10 października 2002 r. o minimalnym wynagrodzeniu za pracę (Dz. U. z 2019 r., poz. 1564); </w:t>
      </w:r>
    </w:p>
    <w:p w14:paraId="16995734" w14:textId="77777777" w:rsidR="000044EC" w:rsidRPr="000044EC" w:rsidRDefault="000044EC" w:rsidP="000044EC">
      <w:pPr>
        <w:spacing w:line="360" w:lineRule="auto"/>
        <w:jc w:val="both"/>
        <w:rPr>
          <w:rFonts w:cs="Times New Roman"/>
        </w:rPr>
      </w:pPr>
      <w:r w:rsidRPr="000044EC">
        <w:rPr>
          <w:rFonts w:cs="Times New Roman"/>
        </w:rPr>
        <w:t xml:space="preserve">3) w przypadku zmian zasad podlegania ubezpieczeniom społecznym lub ubezpieczeniu zdrowotnemu lub zmiany wysokości stawki składki na ubezpieczenia społeczne lub zdrowotne; </w:t>
      </w:r>
    </w:p>
    <w:p w14:paraId="13B3311F" w14:textId="77777777" w:rsidR="000044EC" w:rsidRPr="000044EC" w:rsidRDefault="000044EC" w:rsidP="000044EC">
      <w:pPr>
        <w:spacing w:line="360" w:lineRule="auto"/>
        <w:jc w:val="both"/>
        <w:rPr>
          <w:rFonts w:cs="Times New Roman"/>
        </w:rPr>
      </w:pPr>
      <w:r w:rsidRPr="000044EC">
        <w:rPr>
          <w:rFonts w:cs="Times New Roman"/>
        </w:rPr>
        <w:t xml:space="preserve">4) zasad gromadzenia i wysokości wpłat do pracowniczych planów kapitałowych, o których mowa w ustawie z dnia 4 października 2018 r. o pracowniczych planach kapitałowych - jeżeli zmiany określone w pkt. 1), 2), 3) i 4) będą miały wpływ na koszty wykonania Umowy przez Wykonawcę; </w:t>
      </w:r>
    </w:p>
    <w:p w14:paraId="5C7033D3" w14:textId="77777777" w:rsidR="000044EC" w:rsidRPr="000044EC" w:rsidRDefault="000044EC" w:rsidP="000044EC">
      <w:pPr>
        <w:spacing w:line="360" w:lineRule="auto"/>
        <w:jc w:val="both"/>
        <w:rPr>
          <w:rFonts w:cs="Times New Roman"/>
        </w:rPr>
      </w:pPr>
      <w:r w:rsidRPr="000044EC">
        <w:rPr>
          <w:rFonts w:cs="Times New Roman"/>
        </w:rPr>
        <w:t>5) w przypadku zmiany ceny materiałów lub kosztów związanych z realizacją zamówienia zgodnie z art. 439 ustawy Prawo zamówień publicznych.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15 %.</w:t>
      </w:r>
    </w:p>
    <w:p w14:paraId="5780FD05" w14:textId="77777777" w:rsidR="000044EC" w:rsidRPr="000044EC" w:rsidRDefault="000044EC" w:rsidP="000044EC">
      <w:pPr>
        <w:spacing w:line="360" w:lineRule="auto"/>
        <w:jc w:val="both"/>
        <w:rPr>
          <w:rFonts w:cs="Times New Roman"/>
        </w:rPr>
      </w:pPr>
      <w:r w:rsidRPr="000044EC">
        <w:rPr>
          <w:rFonts w:cs="Times New Roman"/>
        </w:rPr>
        <w:t xml:space="preserve">2. 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0A777AB7" w14:textId="77777777" w:rsidR="000044EC" w:rsidRPr="000044EC" w:rsidRDefault="000044EC" w:rsidP="000044EC">
      <w:pPr>
        <w:spacing w:line="360" w:lineRule="auto"/>
        <w:jc w:val="both"/>
        <w:rPr>
          <w:rFonts w:cs="Times New Roman"/>
        </w:rPr>
      </w:pPr>
      <w:r w:rsidRPr="000044EC">
        <w:rPr>
          <w:rFonts w:cs="Times New Roman"/>
        </w:rPr>
        <w:t xml:space="preserve">3. 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w:t>
      </w:r>
      <w:r w:rsidRPr="000044EC">
        <w:rPr>
          <w:rFonts w:cs="Times New Roman"/>
        </w:rPr>
        <w:lastRenderedPageBreak/>
        <w:t xml:space="preserve">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24AB866A" w14:textId="77777777" w:rsidR="000044EC" w:rsidRPr="000044EC" w:rsidRDefault="000044EC" w:rsidP="000044EC">
      <w:pPr>
        <w:spacing w:line="360" w:lineRule="auto"/>
        <w:jc w:val="both"/>
        <w:rPr>
          <w:rFonts w:cs="Times New Roman"/>
        </w:rPr>
      </w:pPr>
      <w:r w:rsidRPr="000044EC">
        <w:rPr>
          <w:rFonts w:cs="Times New Roman"/>
        </w:rPr>
        <w:t xml:space="preserve">4. W sytuacji wystąpienia okoliczności wskazanych w ust. 1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niniejszego paragrafu na kalkulację wynagrodzenia. Wniosek może obejmować jedynie dodatkowe koszty realizacji Umowy, które WYKONAWCA obowiązkowo ponosi w związku ze zmianą zasad, o których mowa w ust. 1 pkt 3 niniejszego paragrafu. </w:t>
      </w:r>
    </w:p>
    <w:p w14:paraId="6350525E" w14:textId="77777777" w:rsidR="000044EC" w:rsidRPr="000044EC" w:rsidRDefault="000044EC" w:rsidP="000044EC">
      <w:pPr>
        <w:spacing w:line="360" w:lineRule="auto"/>
        <w:jc w:val="both"/>
        <w:rPr>
          <w:rFonts w:cs="Times New Roman"/>
        </w:rPr>
      </w:pPr>
      <w:r w:rsidRPr="000044EC">
        <w:rPr>
          <w:rFonts w:cs="Times New Roman"/>
        </w:rPr>
        <w:t xml:space="preserve">5. Zmiana Umowy w zakresie zmiany wynagrodzenia z przyczyn określonych w ust. 1 pkt.1), 2) i 3) obejmować będzie wyłącznie płatności za prace, których w dniu zmiany odpowiednio stawki podatku VAT, wysokości minimalnego wynagrodzenia za pracę i składki na ubezpieczenia społeczne lub zdrowotne, jeszcze nie wykonano. </w:t>
      </w:r>
    </w:p>
    <w:p w14:paraId="1B74D364" w14:textId="77777777" w:rsidR="000044EC" w:rsidRPr="000044EC" w:rsidRDefault="000044EC" w:rsidP="000044EC">
      <w:pPr>
        <w:spacing w:line="360" w:lineRule="auto"/>
        <w:jc w:val="both"/>
        <w:rPr>
          <w:rFonts w:cs="Times New Roman"/>
        </w:rPr>
      </w:pPr>
      <w:r w:rsidRPr="000044EC">
        <w:rPr>
          <w:rFonts w:cs="Times New Roman"/>
        </w:rPr>
        <w:t xml:space="preserve">6. Zamawiający zgodnie z ust. 1 pkt 5 powyżej, dla oddania zmiany ceny materiałów lub kosztów związanych z realizacją zamówienia przewiduje możliwość zmiany wynagrodzenia Wykonawcy. Wynagrodzenie może podlegać zmianie nie wcześniej niż po upływie 6 miesięcy od dnia zawarcia umowy (początkowy termin ustalenia zmiany wynagrodzenia); możliwe jest wprowadzanie kolejnych zmian wynagrodzenia z zastrzeżeniem, że będą one wprowadzane nie częściej niż co 4 miesiące. </w:t>
      </w:r>
    </w:p>
    <w:p w14:paraId="6BDE64BD" w14:textId="77777777" w:rsidR="000044EC" w:rsidRPr="000044EC" w:rsidRDefault="000044EC" w:rsidP="000044EC">
      <w:pPr>
        <w:spacing w:line="360" w:lineRule="auto"/>
        <w:jc w:val="both"/>
        <w:rPr>
          <w:rFonts w:cs="Times New Roman"/>
        </w:rPr>
      </w:pPr>
      <w:r w:rsidRPr="000044EC">
        <w:rPr>
          <w:rFonts w:cs="Times New Roman"/>
        </w:rPr>
        <w:t xml:space="preserve">7. Waloryzacji podlega kwota ujęta w prawidłowo wystawionych fakturach za okres podlegający waloryzacji w danym roku. </w:t>
      </w:r>
    </w:p>
    <w:p w14:paraId="4DCB9674" w14:textId="77777777" w:rsidR="000044EC" w:rsidRPr="000044EC" w:rsidRDefault="000044EC" w:rsidP="000044EC">
      <w:pPr>
        <w:spacing w:line="360" w:lineRule="auto"/>
        <w:jc w:val="both"/>
        <w:rPr>
          <w:rFonts w:cs="Times New Roman"/>
        </w:rPr>
      </w:pPr>
      <w:r w:rsidRPr="000044EC">
        <w:rPr>
          <w:rFonts w:cs="Times New Roman"/>
        </w:rPr>
        <w:t>8. Waloryzacja będzie się odbywać w oparciu o wskaźnik (</w:t>
      </w:r>
      <w:proofErr w:type="spellStart"/>
      <w:r w:rsidRPr="000044EC">
        <w:rPr>
          <w:rFonts w:cs="Times New Roman"/>
        </w:rPr>
        <w:t>Ww</w:t>
      </w:r>
      <w:proofErr w:type="spellEnd"/>
      <w:r w:rsidRPr="000044EC">
        <w:rPr>
          <w:rFonts w:cs="Times New Roman"/>
        </w:rPr>
        <w:t xml:space="preserve">) wzrostu lub spadku procentowego </w:t>
      </w:r>
      <w:r w:rsidRPr="000044EC">
        <w:rPr>
          <w:rFonts w:cs="Times New Roman"/>
        </w:rPr>
        <w:lastRenderedPageBreak/>
        <w:t>wskaźnika cen towarów i usług konsumpcyjnych publikowany przez Prezesa Głównego Urzędu Statystycznego w Biuletynie Statystycznym GUS, na stronie internetowej Urzędu za poprzedni rok. Wynagrodzenie podlegać będzie waloryzacji o Współczynnik waloryzacyjny (</w:t>
      </w:r>
      <w:proofErr w:type="spellStart"/>
      <w:r w:rsidRPr="000044EC">
        <w:rPr>
          <w:rFonts w:cs="Times New Roman"/>
        </w:rPr>
        <w:t>Pn</w:t>
      </w:r>
      <w:proofErr w:type="spellEnd"/>
      <w:r w:rsidRPr="000044EC">
        <w:rPr>
          <w:rFonts w:cs="Times New Roman"/>
        </w:rPr>
        <w:t xml:space="preserve">) wyliczony według wzoru: </w:t>
      </w:r>
      <w:proofErr w:type="spellStart"/>
      <w:r w:rsidRPr="000044EC">
        <w:rPr>
          <w:rFonts w:cs="Times New Roman"/>
        </w:rPr>
        <w:t>Pn</w:t>
      </w:r>
      <w:proofErr w:type="spellEnd"/>
      <w:r w:rsidRPr="000044EC">
        <w:rPr>
          <w:rFonts w:cs="Times New Roman"/>
        </w:rPr>
        <w:t xml:space="preserve"> = 0,5*</w:t>
      </w:r>
      <w:proofErr w:type="spellStart"/>
      <w:r w:rsidRPr="000044EC">
        <w:rPr>
          <w:rFonts w:cs="Times New Roman"/>
        </w:rPr>
        <w:t>Ww</w:t>
      </w:r>
      <w:proofErr w:type="spellEnd"/>
      <w:r w:rsidRPr="000044EC">
        <w:rPr>
          <w:rFonts w:cs="Times New Roman"/>
        </w:rPr>
        <w:t xml:space="preserve">/100 gdzie: </w:t>
      </w:r>
      <w:proofErr w:type="spellStart"/>
      <w:r w:rsidRPr="000044EC">
        <w:rPr>
          <w:rFonts w:cs="Times New Roman"/>
        </w:rPr>
        <w:t>Pn</w:t>
      </w:r>
      <w:proofErr w:type="spellEnd"/>
      <w:r w:rsidRPr="000044EC">
        <w:rPr>
          <w:rFonts w:cs="Times New Roman"/>
        </w:rPr>
        <w:t xml:space="preserve"> - współczynnik waloryzacyjny obliczany na podstawie wzoru powyżej, </w:t>
      </w:r>
      <w:proofErr w:type="spellStart"/>
      <w:r w:rsidRPr="000044EC">
        <w:rPr>
          <w:rFonts w:cs="Times New Roman"/>
        </w:rPr>
        <w:t>Ww</w:t>
      </w:r>
      <w:proofErr w:type="spellEnd"/>
      <w:r w:rsidRPr="000044EC">
        <w:rPr>
          <w:rFonts w:cs="Times New Roman"/>
        </w:rPr>
        <w:t xml:space="preserve"> – procentowy wskaźnik wzrostu lub spadku cen towarów i usług konsumpcyjnych publikowany przez Prezesa Głównego Urzędu Statystycznego w Biuletynie Statystycznym GUS, na stronie internetowej Urzędu za poprzedni rok. </w:t>
      </w:r>
    </w:p>
    <w:p w14:paraId="1657BA48" w14:textId="77777777" w:rsidR="000044EC" w:rsidRPr="000044EC" w:rsidRDefault="000044EC" w:rsidP="000044EC">
      <w:pPr>
        <w:spacing w:line="360" w:lineRule="auto"/>
        <w:jc w:val="both"/>
        <w:rPr>
          <w:rFonts w:cs="Times New Roman"/>
        </w:rPr>
      </w:pPr>
      <w:r w:rsidRPr="000044EC">
        <w:rPr>
          <w:rFonts w:cs="Times New Roman"/>
        </w:rPr>
        <w:t xml:space="preserve">9. W przypadku gdyby wskaźnik przestał być dostępny, zastosowanie znajdą inne, najbardziej zbliżone, wskaźniki publikowane przez Prezesa GUS. </w:t>
      </w:r>
    </w:p>
    <w:p w14:paraId="3E922357" w14:textId="6D41D7F6" w:rsidR="000044EC" w:rsidRPr="000044EC" w:rsidRDefault="000044EC" w:rsidP="000044EC">
      <w:pPr>
        <w:spacing w:line="360" w:lineRule="auto"/>
        <w:jc w:val="both"/>
        <w:rPr>
          <w:rFonts w:cs="Times New Roman"/>
        </w:rPr>
      </w:pPr>
      <w:r w:rsidRPr="000044EC">
        <w:rPr>
          <w:rFonts w:cs="Times New Roman"/>
        </w:rPr>
        <w:t>10. Łączna wartość korekt wynikająca z waloryzacji nie przekroczy 3 % wynagrodzenia brutto określonego w §</w:t>
      </w:r>
      <w:r w:rsidRPr="000044EC">
        <w:rPr>
          <w:rFonts w:cs="Times New Roman"/>
        </w:rPr>
        <w:t>3</w:t>
      </w:r>
      <w:r w:rsidRPr="000044EC">
        <w:rPr>
          <w:rFonts w:cs="Times New Roman"/>
        </w:rPr>
        <w:t xml:space="preserve"> ust. 1 umowy. </w:t>
      </w:r>
    </w:p>
    <w:p w14:paraId="07628984" w14:textId="77777777" w:rsidR="000044EC" w:rsidRPr="000044EC" w:rsidRDefault="000044EC" w:rsidP="000044EC">
      <w:pPr>
        <w:spacing w:line="360" w:lineRule="auto"/>
        <w:jc w:val="both"/>
        <w:rPr>
          <w:rFonts w:cs="Times New Roman"/>
        </w:rPr>
      </w:pPr>
      <w:r w:rsidRPr="000044EC">
        <w:rPr>
          <w:rFonts w:cs="Times New Roman"/>
        </w:rPr>
        <w:t xml:space="preserve">11. Wykonawca, którego wynagrodzenie zostało zmienione zgodnie z ust. 1 pkt 5 powyżej, w przypadku realizacji umowy z udziałem podwykonawcy, zobowiązany jest do zmiany wynagrodzenia przysługującego podwykonawcy, z którym zawarł umowę, w zakresie odpowiadającym zmianom cen materiałów lub kosztów dotyczących zobowiązania podwykonawcy. Zamawiający może żądać dowodów na potwierdzenie powyższej zmiany a Wykonawca zobowiązany jest do ich przedstawienia w ciągu 7 dni. </w:t>
      </w:r>
    </w:p>
    <w:p w14:paraId="337182D7" w14:textId="60910D71" w:rsidR="009D28C4" w:rsidRPr="000044EC" w:rsidRDefault="000044EC" w:rsidP="000044EC">
      <w:pPr>
        <w:spacing w:line="360" w:lineRule="auto"/>
        <w:jc w:val="both"/>
        <w:rPr>
          <w:rFonts w:cs="Times New Roman"/>
        </w:rPr>
      </w:pPr>
      <w:r w:rsidRPr="000044EC">
        <w:rPr>
          <w:rFonts w:cs="Times New Roman"/>
        </w:rPr>
        <w:t>12. Obowiązek wykazania wpływu zmian, o których mowa w ust. 1 niniejszego paragrafu na zmianę wynagrodzenia, o którym mowa w §</w:t>
      </w:r>
      <w:r w:rsidRPr="000044EC">
        <w:rPr>
          <w:rFonts w:cs="Times New Roman"/>
        </w:rPr>
        <w:t>3</w:t>
      </w:r>
      <w:r w:rsidRPr="000044EC">
        <w:rPr>
          <w:rFonts w:cs="Times New Roman"/>
        </w:rPr>
        <w:t xml:space="preserve"> ust. 1  Umowy należy do WYKONAWCY, pod rygorem odmowy dokonania zmiany Umowy przez ZAMAWIAJĄCEGO.</w:t>
      </w:r>
    </w:p>
    <w:p w14:paraId="24B530BF" w14:textId="3F605DA8" w:rsidR="009D28C4" w:rsidRPr="00D031DE" w:rsidRDefault="009D28C4" w:rsidP="009D28C4">
      <w:pPr>
        <w:adjustRightInd w:val="0"/>
        <w:jc w:val="center"/>
        <w:rPr>
          <w:rFonts w:eastAsia="Times New Roman"/>
          <w:kern w:val="16"/>
          <w:lang w:eastAsia="pl-PL"/>
        </w:rPr>
      </w:pPr>
      <w:r w:rsidRPr="00D031DE">
        <w:rPr>
          <w:rFonts w:eastAsia="Times New Roman"/>
          <w:b/>
          <w:bCs/>
          <w:kern w:val="16"/>
          <w:lang w:eastAsia="pl-PL"/>
        </w:rPr>
        <w:t xml:space="preserve">§ </w:t>
      </w:r>
      <w:r w:rsidR="000044EC">
        <w:rPr>
          <w:rFonts w:eastAsia="Times New Roman"/>
          <w:b/>
          <w:bCs/>
          <w:kern w:val="16"/>
          <w:lang w:eastAsia="pl-PL"/>
        </w:rPr>
        <w:t>8</w:t>
      </w:r>
    </w:p>
    <w:p w14:paraId="561BE388" w14:textId="77777777" w:rsidR="009D28C4" w:rsidRPr="00D031DE" w:rsidRDefault="009D28C4" w:rsidP="009D28C4">
      <w:pPr>
        <w:adjustRightInd w:val="0"/>
        <w:jc w:val="center"/>
        <w:rPr>
          <w:rFonts w:eastAsia="Times New Roman"/>
          <w:kern w:val="16"/>
          <w:lang w:eastAsia="pl-PL"/>
        </w:rPr>
      </w:pPr>
      <w:r w:rsidRPr="00D031DE">
        <w:rPr>
          <w:rFonts w:eastAsia="Times New Roman"/>
          <w:b/>
          <w:bCs/>
          <w:kern w:val="16"/>
          <w:lang w:eastAsia="pl-PL"/>
        </w:rPr>
        <w:t>POSTANOWIENIA KOŃCOWE</w:t>
      </w:r>
    </w:p>
    <w:p w14:paraId="06F4B193" w14:textId="77777777" w:rsidR="009D28C4" w:rsidRPr="00D031DE" w:rsidRDefault="009D28C4" w:rsidP="009D28C4">
      <w:pPr>
        <w:adjustRightInd w:val="0"/>
        <w:jc w:val="both"/>
        <w:rPr>
          <w:rFonts w:eastAsia="Times New Roman"/>
          <w:kern w:val="16"/>
          <w:lang w:eastAsia="pl-PL"/>
        </w:rPr>
      </w:pPr>
      <w:r w:rsidRPr="00D031DE">
        <w:rPr>
          <w:rFonts w:eastAsia="Times New Roman"/>
          <w:kern w:val="16"/>
          <w:lang w:eastAsia="pl-PL"/>
        </w:rPr>
        <w:t>Właściwym do rozpoznania sporów związanych z wykonaniem niniejszej umowy jest sąd powszechny właściwy dla siedziby Zamawiającego.</w:t>
      </w:r>
    </w:p>
    <w:p w14:paraId="744D0DB8" w14:textId="791BA856" w:rsidR="009D28C4" w:rsidRPr="00D031DE" w:rsidRDefault="009D28C4" w:rsidP="009D28C4">
      <w:pPr>
        <w:adjustRightInd w:val="0"/>
        <w:jc w:val="center"/>
        <w:rPr>
          <w:rFonts w:eastAsia="Times New Roman"/>
          <w:kern w:val="16"/>
          <w:lang w:eastAsia="pl-PL"/>
        </w:rPr>
      </w:pPr>
      <w:r w:rsidRPr="00D031DE">
        <w:rPr>
          <w:rFonts w:eastAsia="Times New Roman"/>
          <w:b/>
          <w:bCs/>
          <w:kern w:val="16"/>
          <w:lang w:eastAsia="pl-PL"/>
        </w:rPr>
        <w:t xml:space="preserve">§ </w:t>
      </w:r>
      <w:r w:rsidR="000044EC">
        <w:rPr>
          <w:rFonts w:eastAsia="Times New Roman"/>
          <w:b/>
          <w:bCs/>
          <w:kern w:val="16"/>
          <w:lang w:eastAsia="pl-PL"/>
        </w:rPr>
        <w:t>9</w:t>
      </w:r>
    </w:p>
    <w:p w14:paraId="4B144A53" w14:textId="77777777" w:rsidR="009D28C4" w:rsidRPr="00D031DE" w:rsidRDefault="009D28C4" w:rsidP="009D28C4">
      <w:pPr>
        <w:adjustRightInd w:val="0"/>
        <w:jc w:val="both"/>
        <w:rPr>
          <w:rFonts w:eastAsia="Times New Roman"/>
          <w:kern w:val="16"/>
          <w:lang w:eastAsia="pl-PL"/>
        </w:rPr>
      </w:pPr>
      <w:r w:rsidRPr="00D031DE">
        <w:rPr>
          <w:rFonts w:eastAsia="Times New Roman"/>
          <w:kern w:val="16"/>
          <w:lang w:eastAsia="pl-PL"/>
        </w:rPr>
        <w:t>W sprawach nieuregulowanych niniejszą umową zastosowanie mają w pierwszej kolejności przepisy ustawy z dnia 29 stycznia 2004 r. Prawo zamówień publicznych i Kodeksu cywilnego o umowie zlecenia.</w:t>
      </w:r>
    </w:p>
    <w:p w14:paraId="64741D01" w14:textId="24862B22" w:rsidR="009D28C4" w:rsidRPr="00D031DE" w:rsidRDefault="009D28C4" w:rsidP="009D28C4">
      <w:pPr>
        <w:adjustRightInd w:val="0"/>
        <w:jc w:val="center"/>
        <w:rPr>
          <w:rFonts w:eastAsia="Times New Roman"/>
          <w:kern w:val="16"/>
          <w:lang w:eastAsia="pl-PL"/>
        </w:rPr>
      </w:pPr>
      <w:r w:rsidRPr="00D031DE">
        <w:rPr>
          <w:rFonts w:eastAsia="Times New Roman"/>
          <w:b/>
          <w:bCs/>
          <w:kern w:val="16"/>
          <w:lang w:eastAsia="pl-PL"/>
        </w:rPr>
        <w:t>§ 1</w:t>
      </w:r>
      <w:r w:rsidR="000044EC">
        <w:rPr>
          <w:rFonts w:eastAsia="Times New Roman"/>
          <w:b/>
          <w:bCs/>
          <w:kern w:val="16"/>
          <w:lang w:eastAsia="pl-PL"/>
        </w:rPr>
        <w:t>0</w:t>
      </w:r>
    </w:p>
    <w:p w14:paraId="55899ACF" w14:textId="77777777" w:rsidR="009D28C4" w:rsidRPr="00D031DE" w:rsidRDefault="009D28C4" w:rsidP="009D28C4">
      <w:pPr>
        <w:adjustRightInd w:val="0"/>
        <w:jc w:val="both"/>
        <w:rPr>
          <w:rFonts w:eastAsia="Times New Roman"/>
          <w:kern w:val="16"/>
          <w:lang w:eastAsia="pl-PL"/>
        </w:rPr>
      </w:pPr>
      <w:r w:rsidRPr="00D031DE">
        <w:rPr>
          <w:rFonts w:eastAsia="Times New Roman"/>
          <w:kern w:val="16"/>
          <w:lang w:eastAsia="pl-PL"/>
        </w:rPr>
        <w:t>Umowa została sporządzona w dwóch jednobrzmiących egzemplarzach po jednym dla każdej ze stron.</w:t>
      </w:r>
    </w:p>
    <w:p w14:paraId="1B04E32C" w14:textId="77777777" w:rsidR="009D28C4" w:rsidRPr="00D031DE" w:rsidRDefault="009D28C4" w:rsidP="009D28C4">
      <w:pPr>
        <w:adjustRightInd w:val="0"/>
        <w:jc w:val="both"/>
        <w:rPr>
          <w:rFonts w:eastAsia="Times New Roman"/>
          <w:b/>
          <w:kern w:val="16"/>
          <w:lang w:eastAsia="pl-PL"/>
        </w:rPr>
      </w:pPr>
    </w:p>
    <w:p w14:paraId="258BDF02" w14:textId="77777777" w:rsidR="009D28C4" w:rsidRPr="00D031DE" w:rsidRDefault="009D28C4" w:rsidP="009D28C4">
      <w:pPr>
        <w:adjustRightInd w:val="0"/>
        <w:jc w:val="both"/>
        <w:rPr>
          <w:rFonts w:eastAsia="Times New Roman"/>
          <w:kern w:val="16"/>
          <w:lang w:eastAsia="pl-PL"/>
        </w:rPr>
      </w:pPr>
      <w:r w:rsidRPr="00D031DE">
        <w:rPr>
          <w:rFonts w:eastAsia="Times New Roman"/>
          <w:b/>
          <w:kern w:val="16"/>
          <w:lang w:eastAsia="pl-PL"/>
        </w:rPr>
        <w:t>ZAMAWIAJĄCY:</w:t>
      </w:r>
      <w:r w:rsidRPr="00D031DE">
        <w:rPr>
          <w:rFonts w:eastAsia="Times New Roman"/>
          <w:b/>
          <w:kern w:val="16"/>
          <w:lang w:eastAsia="pl-PL"/>
        </w:rPr>
        <w:tab/>
      </w:r>
      <w:r w:rsidRPr="00D031DE">
        <w:rPr>
          <w:rFonts w:eastAsia="Times New Roman"/>
          <w:b/>
          <w:kern w:val="16"/>
          <w:lang w:eastAsia="pl-PL"/>
        </w:rPr>
        <w:tab/>
      </w:r>
      <w:r w:rsidRPr="00D031DE">
        <w:rPr>
          <w:rFonts w:eastAsia="Times New Roman"/>
          <w:b/>
          <w:kern w:val="16"/>
          <w:lang w:eastAsia="pl-PL"/>
        </w:rPr>
        <w:tab/>
      </w:r>
      <w:r w:rsidRPr="00D031DE">
        <w:rPr>
          <w:rFonts w:eastAsia="Times New Roman"/>
          <w:b/>
          <w:kern w:val="16"/>
          <w:lang w:eastAsia="pl-PL"/>
        </w:rPr>
        <w:tab/>
      </w:r>
      <w:r w:rsidRPr="00D031DE">
        <w:rPr>
          <w:rFonts w:eastAsia="Times New Roman"/>
          <w:b/>
          <w:kern w:val="16"/>
          <w:lang w:eastAsia="pl-PL"/>
        </w:rPr>
        <w:tab/>
      </w:r>
      <w:r w:rsidRPr="00D031DE">
        <w:rPr>
          <w:rFonts w:eastAsia="Times New Roman"/>
          <w:b/>
          <w:kern w:val="16"/>
          <w:lang w:eastAsia="pl-PL"/>
        </w:rPr>
        <w:tab/>
      </w:r>
      <w:r w:rsidRPr="00D031DE">
        <w:rPr>
          <w:rFonts w:eastAsia="Times New Roman"/>
          <w:b/>
          <w:kern w:val="16"/>
          <w:lang w:eastAsia="pl-PL"/>
        </w:rPr>
        <w:tab/>
        <w:t>WYKONAWCA:</w:t>
      </w:r>
    </w:p>
    <w:p w14:paraId="01F72945" w14:textId="77777777" w:rsidR="009D28C4" w:rsidRDefault="009D28C4" w:rsidP="009D28C4">
      <w:pPr>
        <w:adjustRightInd w:val="0"/>
        <w:rPr>
          <w:rFonts w:eastAsia="Times New Roman"/>
          <w:b/>
          <w:kern w:val="16"/>
          <w:lang w:eastAsia="pl-PL"/>
        </w:rPr>
      </w:pPr>
      <w:r w:rsidRPr="00D031DE">
        <w:rPr>
          <w:rFonts w:eastAsia="Times New Roman"/>
          <w:b/>
          <w:kern w:val="16"/>
          <w:lang w:eastAsia="pl-PL"/>
        </w:rPr>
        <w:t xml:space="preserve">                                                                                        </w:t>
      </w:r>
    </w:p>
    <w:p w14:paraId="79CC299E" w14:textId="65B0AA1E" w:rsidR="009D28C4" w:rsidRDefault="009D28C4" w:rsidP="009D28C4">
      <w:pPr>
        <w:adjustRightInd w:val="0"/>
        <w:rPr>
          <w:rFonts w:eastAsia="Times New Roman"/>
          <w:b/>
          <w:kern w:val="16"/>
          <w:lang w:eastAsia="pl-PL"/>
        </w:rPr>
      </w:pPr>
    </w:p>
    <w:p w14:paraId="457B1EA2" w14:textId="1F530F9C" w:rsidR="00C90A5B" w:rsidRDefault="00C90A5B" w:rsidP="009D28C4">
      <w:pPr>
        <w:adjustRightInd w:val="0"/>
        <w:rPr>
          <w:rFonts w:eastAsia="Times New Roman"/>
          <w:b/>
          <w:kern w:val="16"/>
          <w:lang w:eastAsia="pl-PL"/>
        </w:rPr>
      </w:pPr>
    </w:p>
    <w:p w14:paraId="508A9695" w14:textId="6FBFB3D5" w:rsidR="00C90A5B" w:rsidRDefault="00C90A5B" w:rsidP="009D28C4">
      <w:pPr>
        <w:adjustRightInd w:val="0"/>
        <w:rPr>
          <w:rFonts w:eastAsia="Times New Roman"/>
          <w:b/>
          <w:kern w:val="16"/>
          <w:lang w:eastAsia="pl-PL"/>
        </w:rPr>
      </w:pPr>
    </w:p>
    <w:p w14:paraId="2862ED30" w14:textId="77777777" w:rsidR="00C90A5B" w:rsidRDefault="00C90A5B" w:rsidP="009D28C4">
      <w:pPr>
        <w:adjustRightInd w:val="0"/>
        <w:rPr>
          <w:rFonts w:eastAsia="Times New Roman"/>
          <w:b/>
          <w:kern w:val="16"/>
          <w:lang w:eastAsia="pl-PL"/>
        </w:rPr>
      </w:pPr>
    </w:p>
    <w:p w14:paraId="286581F8" w14:textId="506ADF5E" w:rsidR="009D28C4" w:rsidRDefault="009D28C4" w:rsidP="009D28C4">
      <w:pPr>
        <w:adjustRightInd w:val="0"/>
        <w:rPr>
          <w:rFonts w:eastAsia="Times New Roman"/>
          <w:b/>
          <w:kern w:val="16"/>
          <w:lang w:eastAsia="pl-PL"/>
        </w:rPr>
      </w:pPr>
    </w:p>
    <w:p w14:paraId="5937CC67" w14:textId="77777777" w:rsidR="009D28C4" w:rsidRPr="005F518E" w:rsidRDefault="009D28C4" w:rsidP="009D28C4">
      <w:pPr>
        <w:adjustRightInd w:val="0"/>
        <w:rPr>
          <w:rFonts w:eastAsia="Times New Roman"/>
          <w:b/>
          <w:kern w:val="16"/>
          <w:lang w:eastAsia="pl-PL"/>
        </w:rPr>
      </w:pPr>
      <w:r w:rsidRPr="00D031DE">
        <w:rPr>
          <w:rFonts w:eastAsia="Times New Roman"/>
          <w:b/>
          <w:kern w:val="16"/>
          <w:lang w:eastAsia="pl-PL"/>
        </w:rPr>
        <w:lastRenderedPageBreak/>
        <w:t xml:space="preserve">Załącznik nr 1          </w:t>
      </w:r>
    </w:p>
    <w:p w14:paraId="4CA965EE" w14:textId="77777777" w:rsidR="009D28C4" w:rsidRPr="00D031DE" w:rsidRDefault="009D28C4" w:rsidP="009D28C4">
      <w:pPr>
        <w:adjustRightInd w:val="0"/>
        <w:jc w:val="both"/>
        <w:rPr>
          <w:rFonts w:eastAsia="Times New Roman"/>
          <w:kern w:val="16"/>
          <w:lang w:eastAsia="pl-PL"/>
        </w:rPr>
      </w:pPr>
    </w:p>
    <w:p w14:paraId="19B8457D" w14:textId="77777777" w:rsidR="009D28C4" w:rsidRPr="00D031DE" w:rsidRDefault="009D28C4" w:rsidP="009D28C4">
      <w:pPr>
        <w:adjustRightInd w:val="0"/>
        <w:jc w:val="both"/>
        <w:rPr>
          <w:rFonts w:eastAsia="Times New Roman"/>
          <w:kern w:val="16"/>
          <w:lang w:eastAsia="pl-PL"/>
        </w:rPr>
      </w:pPr>
      <w:r w:rsidRPr="00D031DE">
        <w:rPr>
          <w:rFonts w:eastAsia="Times New Roman"/>
          <w:b/>
          <w:kern w:val="16"/>
          <w:lang w:eastAsia="pl-PL"/>
        </w:rPr>
        <w:t>OPIS PRZEDMIOTU ZAMÓWIENIA</w:t>
      </w:r>
    </w:p>
    <w:p w14:paraId="4D4E80B6" w14:textId="77777777" w:rsidR="009D28C4" w:rsidRPr="00D031DE" w:rsidRDefault="009D28C4" w:rsidP="009D28C4">
      <w:pPr>
        <w:adjustRightInd w:val="0"/>
        <w:jc w:val="both"/>
        <w:rPr>
          <w:rFonts w:eastAsia="Times New Roman"/>
          <w:kern w:val="16"/>
          <w:lang w:eastAsia="pl-PL"/>
        </w:rPr>
      </w:pPr>
      <w:r w:rsidRPr="00D031DE">
        <w:rPr>
          <w:rFonts w:eastAsia="Times New Roman"/>
          <w:kern w:val="16"/>
          <w:lang w:eastAsia="pl-PL"/>
        </w:rPr>
        <w:t>Przedmiotem zamówienia jest usługa kompleksowa sprzątania w budynku Publicznej Szkoły Muzycznej I stopnia w Kowalewie Pomorskim.</w:t>
      </w:r>
    </w:p>
    <w:p w14:paraId="57AC97B7" w14:textId="77777777" w:rsidR="009D28C4" w:rsidRPr="00D031DE" w:rsidRDefault="009D28C4" w:rsidP="009D28C4">
      <w:pPr>
        <w:adjustRightInd w:val="0"/>
        <w:jc w:val="both"/>
        <w:rPr>
          <w:rFonts w:eastAsia="Times New Roman"/>
          <w:kern w:val="16"/>
          <w:lang w:eastAsia="pl-PL"/>
        </w:rPr>
      </w:pPr>
      <w:r w:rsidRPr="00D031DE">
        <w:rPr>
          <w:rFonts w:eastAsia="Times New Roman"/>
          <w:kern w:val="16"/>
          <w:lang w:eastAsia="pl-PL"/>
        </w:rPr>
        <w:t>Usługa polegać będzie na utrzymaniu czystości w salach lekcyjnych, pomieszczeniach biurowych, ciągach komunikacyjnych, klatka schodowa, pomieszczeniach socjalnych, sanitariatach przy użyciu własnego sprzętu i środków czystości od poniedziałku do piątku w godzinach ustalonych z Zamawiającym. Zakres usługi obejmuje również utrzymanie czystości w pomieszczeniach technicznych i piwnicach oraz utrzymanie czystości w wybranych zakresach prac na terenie posesji przy budynku. Wykluczeni będą wszyscy wykonawcy z którymi odstąpiliśmy od umowy.</w:t>
      </w:r>
    </w:p>
    <w:p w14:paraId="134519E8" w14:textId="77777777" w:rsidR="009D28C4" w:rsidRDefault="009D28C4" w:rsidP="009D28C4">
      <w:pPr>
        <w:rPr>
          <w:b/>
          <w:szCs w:val="28"/>
        </w:rPr>
      </w:pPr>
    </w:p>
    <w:p w14:paraId="5CFF8543" w14:textId="77777777" w:rsidR="009D28C4" w:rsidRPr="008F7154" w:rsidRDefault="009D28C4" w:rsidP="009D28C4">
      <w:pPr>
        <w:rPr>
          <w:b/>
          <w:szCs w:val="28"/>
        </w:rPr>
      </w:pPr>
      <w:r w:rsidRPr="008F7154">
        <w:rPr>
          <w:b/>
          <w:szCs w:val="28"/>
        </w:rPr>
        <w:t>Miejsce wykonywania usługi:</w:t>
      </w:r>
    </w:p>
    <w:p w14:paraId="51A84D15" w14:textId="77777777" w:rsidR="009D28C4" w:rsidRPr="008F7154" w:rsidRDefault="009D28C4" w:rsidP="009D28C4">
      <w:pPr>
        <w:rPr>
          <w:szCs w:val="28"/>
        </w:rPr>
      </w:pPr>
      <w:r w:rsidRPr="008F7154">
        <w:rPr>
          <w:szCs w:val="28"/>
        </w:rPr>
        <w:t>Publiczna Szkoła Muzyczna I stopnia w Kowalewie Pomorskim</w:t>
      </w:r>
    </w:p>
    <w:p w14:paraId="40A1EE21" w14:textId="77777777" w:rsidR="009D28C4" w:rsidRPr="008F7154" w:rsidRDefault="009D28C4" w:rsidP="009D28C4">
      <w:pPr>
        <w:rPr>
          <w:szCs w:val="28"/>
        </w:rPr>
      </w:pPr>
      <w:r w:rsidRPr="008F7154">
        <w:rPr>
          <w:szCs w:val="28"/>
        </w:rPr>
        <w:t>ul. Odrodzenia 7</w:t>
      </w:r>
    </w:p>
    <w:p w14:paraId="1F39371D" w14:textId="77777777" w:rsidR="009D28C4" w:rsidRPr="008F7154" w:rsidRDefault="009D28C4" w:rsidP="009D28C4">
      <w:pPr>
        <w:rPr>
          <w:szCs w:val="28"/>
        </w:rPr>
      </w:pPr>
      <w:r w:rsidRPr="008F7154">
        <w:rPr>
          <w:szCs w:val="28"/>
        </w:rPr>
        <w:t>87-410 Kowalewo Pomorskie</w:t>
      </w:r>
    </w:p>
    <w:p w14:paraId="7104262E" w14:textId="77777777" w:rsidR="009D28C4" w:rsidRPr="008F7154" w:rsidRDefault="009D28C4" w:rsidP="009D28C4">
      <w:pPr>
        <w:rPr>
          <w:szCs w:val="28"/>
        </w:rPr>
      </w:pPr>
    </w:p>
    <w:p w14:paraId="473999F6" w14:textId="77777777" w:rsidR="009D28C4" w:rsidRDefault="009D28C4" w:rsidP="009D28C4">
      <w:pPr>
        <w:rPr>
          <w:szCs w:val="28"/>
        </w:rPr>
      </w:pPr>
      <w:r>
        <w:rPr>
          <w:szCs w:val="28"/>
        </w:rPr>
        <w:t>P</w:t>
      </w:r>
      <w:r w:rsidRPr="008F7154">
        <w:rPr>
          <w:szCs w:val="28"/>
        </w:rPr>
        <w:t>owierzchnia do sprzątania ok. 360 m</w:t>
      </w:r>
      <w:r w:rsidRPr="008F7154">
        <w:rPr>
          <w:szCs w:val="28"/>
          <w:vertAlign w:val="superscript"/>
        </w:rPr>
        <w:t>2</w:t>
      </w:r>
      <w:r w:rsidRPr="008F7154">
        <w:rPr>
          <w:szCs w:val="28"/>
        </w:rPr>
        <w:t xml:space="preserve"> (parter i </w:t>
      </w:r>
      <w:proofErr w:type="spellStart"/>
      <w:r w:rsidRPr="008F7154">
        <w:rPr>
          <w:szCs w:val="28"/>
        </w:rPr>
        <w:t>I</w:t>
      </w:r>
      <w:proofErr w:type="spellEnd"/>
      <w:r w:rsidRPr="008F7154">
        <w:rPr>
          <w:szCs w:val="28"/>
        </w:rPr>
        <w:t xml:space="preserve"> piętro) oraz piwnica i strych</w:t>
      </w:r>
    </w:p>
    <w:p w14:paraId="07D457E6" w14:textId="77777777" w:rsidR="009D28C4" w:rsidRPr="008F7154" w:rsidRDefault="009D28C4" w:rsidP="009D28C4">
      <w:pPr>
        <w:rPr>
          <w:szCs w:val="28"/>
        </w:rPr>
      </w:pPr>
      <w:r>
        <w:rPr>
          <w:szCs w:val="28"/>
        </w:rPr>
        <w:t>godziny pracy - od poniedziałku do piątku w godzinach ustalonych przez Zamawiającego (preferowane godziny 09:00-13:00).</w:t>
      </w:r>
    </w:p>
    <w:p w14:paraId="783CCABF" w14:textId="77777777" w:rsidR="009D28C4" w:rsidRDefault="009D28C4" w:rsidP="009D28C4">
      <w:pPr>
        <w:rPr>
          <w:b/>
          <w:sz w:val="28"/>
          <w:szCs w:val="28"/>
        </w:rPr>
      </w:pPr>
    </w:p>
    <w:p w14:paraId="4F3B0A6E" w14:textId="77777777" w:rsidR="009D28C4" w:rsidRDefault="009D28C4" w:rsidP="009D28C4">
      <w:pPr>
        <w:rPr>
          <w:b/>
          <w:sz w:val="28"/>
          <w:szCs w:val="28"/>
        </w:rPr>
      </w:pPr>
    </w:p>
    <w:tbl>
      <w:tblPr>
        <w:tblW w:w="3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836"/>
        <w:gridCol w:w="3476"/>
        <w:gridCol w:w="2785"/>
      </w:tblGrid>
      <w:tr w:rsidR="009D28C4" w:rsidRPr="00372A80" w14:paraId="44F3F1B8" w14:textId="77777777" w:rsidTr="00996F0A">
        <w:trPr>
          <w:trHeight w:val="284"/>
          <w:jc w:val="center"/>
        </w:trPr>
        <w:tc>
          <w:tcPr>
            <w:tcW w:w="589" w:type="pct"/>
            <w:tcBorders>
              <w:top w:val="single" w:sz="4" w:space="0" w:color="auto"/>
              <w:left w:val="single" w:sz="4" w:space="0" w:color="auto"/>
              <w:bottom w:val="single" w:sz="4" w:space="0" w:color="auto"/>
              <w:right w:val="single" w:sz="4" w:space="0" w:color="auto"/>
            </w:tcBorders>
            <w:shd w:val="clear" w:color="auto" w:fill="C9C9C9"/>
          </w:tcPr>
          <w:p w14:paraId="270C0058" w14:textId="77777777" w:rsidR="009D28C4" w:rsidRPr="00372A80" w:rsidRDefault="009D28C4" w:rsidP="00996F0A">
            <w:pPr>
              <w:spacing w:line="360" w:lineRule="auto"/>
              <w:ind w:hanging="94"/>
              <w:rPr>
                <w:b/>
                <w:bCs/>
              </w:rPr>
            </w:pPr>
          </w:p>
        </w:tc>
        <w:tc>
          <w:tcPr>
            <w:tcW w:w="2449" w:type="pct"/>
            <w:tcBorders>
              <w:top w:val="single" w:sz="4" w:space="0" w:color="auto"/>
              <w:left w:val="single" w:sz="4" w:space="0" w:color="auto"/>
              <w:bottom w:val="single" w:sz="4" w:space="0" w:color="auto"/>
              <w:right w:val="single" w:sz="4" w:space="0" w:color="auto"/>
            </w:tcBorders>
            <w:shd w:val="clear" w:color="auto" w:fill="C9C9C9"/>
          </w:tcPr>
          <w:p w14:paraId="1275F668" w14:textId="77777777" w:rsidR="009D28C4" w:rsidRPr="00372A80" w:rsidRDefault="009D28C4" w:rsidP="00996F0A">
            <w:pPr>
              <w:spacing w:line="360" w:lineRule="auto"/>
              <w:ind w:hanging="94"/>
              <w:jc w:val="center"/>
              <w:rPr>
                <w:b/>
                <w:bCs/>
              </w:rPr>
            </w:pPr>
            <w:r>
              <w:rPr>
                <w:b/>
                <w:bCs/>
              </w:rPr>
              <w:t>Rodzaje prac</w:t>
            </w:r>
          </w:p>
        </w:tc>
        <w:tc>
          <w:tcPr>
            <w:tcW w:w="1962" w:type="pct"/>
            <w:tcBorders>
              <w:top w:val="single" w:sz="4" w:space="0" w:color="auto"/>
              <w:left w:val="single" w:sz="4" w:space="0" w:color="auto"/>
              <w:bottom w:val="single" w:sz="4" w:space="0" w:color="auto"/>
              <w:right w:val="single" w:sz="4" w:space="0" w:color="auto"/>
            </w:tcBorders>
            <w:shd w:val="clear" w:color="auto" w:fill="C9C9C9"/>
          </w:tcPr>
          <w:p w14:paraId="527A9D5E" w14:textId="77777777" w:rsidR="009D28C4" w:rsidRPr="00372A80" w:rsidRDefault="009D28C4" w:rsidP="00996F0A">
            <w:pPr>
              <w:spacing w:line="360" w:lineRule="auto"/>
              <w:jc w:val="center"/>
              <w:rPr>
                <w:b/>
                <w:bCs/>
              </w:rPr>
            </w:pPr>
            <w:r>
              <w:rPr>
                <w:b/>
                <w:bCs/>
              </w:rPr>
              <w:t>Częstotliwość prac</w:t>
            </w:r>
          </w:p>
        </w:tc>
      </w:tr>
      <w:tr w:rsidR="009D28C4" w:rsidRPr="00B36FB6" w14:paraId="67DEC574" w14:textId="77777777" w:rsidTr="00996F0A">
        <w:trPr>
          <w:trHeight w:val="559"/>
          <w:jc w:val="center"/>
        </w:trPr>
        <w:tc>
          <w:tcPr>
            <w:tcW w:w="589" w:type="pct"/>
            <w:tcBorders>
              <w:top w:val="single" w:sz="4" w:space="0" w:color="auto"/>
              <w:left w:val="single" w:sz="4" w:space="0" w:color="auto"/>
              <w:bottom w:val="single" w:sz="4" w:space="0" w:color="auto"/>
              <w:right w:val="single" w:sz="4" w:space="0" w:color="auto"/>
            </w:tcBorders>
          </w:tcPr>
          <w:p w14:paraId="5D8D0020" w14:textId="77777777" w:rsidR="009D28C4" w:rsidRPr="00667F87" w:rsidRDefault="009D28C4" w:rsidP="00996F0A">
            <w:pPr>
              <w:pStyle w:val="Akapitzlist"/>
              <w:numPr>
                <w:ilvl w:val="0"/>
                <w:numId w:val="40"/>
              </w:numPr>
              <w:rPr>
                <w:bCs/>
              </w:rPr>
            </w:pPr>
          </w:p>
        </w:tc>
        <w:tc>
          <w:tcPr>
            <w:tcW w:w="2449" w:type="pct"/>
            <w:tcBorders>
              <w:top w:val="single" w:sz="4" w:space="0" w:color="auto"/>
              <w:left w:val="single" w:sz="4" w:space="0" w:color="auto"/>
              <w:bottom w:val="single" w:sz="4" w:space="0" w:color="auto"/>
              <w:right w:val="single" w:sz="4" w:space="0" w:color="auto"/>
            </w:tcBorders>
          </w:tcPr>
          <w:p w14:paraId="054AB521" w14:textId="77777777" w:rsidR="009D28C4" w:rsidRPr="00B36FB6" w:rsidRDefault="009D28C4" w:rsidP="00996F0A">
            <w:pPr>
              <w:rPr>
                <w:bCs/>
              </w:rPr>
            </w:pPr>
            <w:r>
              <w:rPr>
                <w:bCs/>
              </w:rPr>
              <w:t>Zamiatanie podłóg w klasach, holach, pomieszczeniach socjalnych i toaletach</w:t>
            </w:r>
          </w:p>
        </w:tc>
        <w:tc>
          <w:tcPr>
            <w:tcW w:w="1962" w:type="pct"/>
            <w:tcBorders>
              <w:top w:val="single" w:sz="4" w:space="0" w:color="auto"/>
              <w:left w:val="single" w:sz="4" w:space="0" w:color="auto"/>
              <w:bottom w:val="single" w:sz="4" w:space="0" w:color="auto"/>
              <w:right w:val="single" w:sz="4" w:space="0" w:color="auto"/>
            </w:tcBorders>
          </w:tcPr>
          <w:p w14:paraId="1E135CE0" w14:textId="77777777" w:rsidR="009D28C4" w:rsidRPr="00B36FB6" w:rsidRDefault="009D28C4" w:rsidP="00996F0A">
            <w:pPr>
              <w:spacing w:line="360" w:lineRule="auto"/>
              <w:ind w:hanging="94"/>
              <w:jc w:val="center"/>
              <w:rPr>
                <w:bCs/>
              </w:rPr>
            </w:pPr>
            <w:r w:rsidRPr="00667F87">
              <w:rPr>
                <w:bCs/>
              </w:rPr>
              <w:t>codziennie</w:t>
            </w:r>
          </w:p>
        </w:tc>
      </w:tr>
      <w:tr w:rsidR="009D28C4" w:rsidRPr="003F37E3" w14:paraId="1D51C13A" w14:textId="77777777" w:rsidTr="00996F0A">
        <w:trPr>
          <w:trHeight w:val="284"/>
          <w:jc w:val="center"/>
        </w:trPr>
        <w:tc>
          <w:tcPr>
            <w:tcW w:w="589" w:type="pct"/>
            <w:tcBorders>
              <w:top w:val="single" w:sz="4" w:space="0" w:color="auto"/>
              <w:left w:val="single" w:sz="4" w:space="0" w:color="auto"/>
              <w:bottom w:val="single" w:sz="4" w:space="0" w:color="auto"/>
              <w:right w:val="single" w:sz="4" w:space="0" w:color="auto"/>
            </w:tcBorders>
          </w:tcPr>
          <w:p w14:paraId="6849E94D" w14:textId="77777777" w:rsidR="009D28C4" w:rsidRPr="00667F87" w:rsidRDefault="009D28C4" w:rsidP="00996F0A">
            <w:pPr>
              <w:pStyle w:val="Akapitzlist"/>
              <w:numPr>
                <w:ilvl w:val="0"/>
                <w:numId w:val="40"/>
              </w:numPr>
              <w:rPr>
                <w:bCs/>
              </w:rPr>
            </w:pPr>
          </w:p>
        </w:tc>
        <w:tc>
          <w:tcPr>
            <w:tcW w:w="2449" w:type="pct"/>
            <w:tcBorders>
              <w:top w:val="single" w:sz="4" w:space="0" w:color="auto"/>
              <w:left w:val="single" w:sz="4" w:space="0" w:color="auto"/>
              <w:bottom w:val="single" w:sz="4" w:space="0" w:color="auto"/>
              <w:right w:val="single" w:sz="4" w:space="0" w:color="auto"/>
            </w:tcBorders>
          </w:tcPr>
          <w:p w14:paraId="768819F8" w14:textId="77777777" w:rsidR="009D28C4" w:rsidRDefault="009D28C4" w:rsidP="00996F0A">
            <w:pPr>
              <w:rPr>
                <w:bCs/>
              </w:rPr>
            </w:pPr>
            <w:r>
              <w:rPr>
                <w:bCs/>
              </w:rPr>
              <w:t>Mycie podłóg twardych w klasach, holach, pomieszczeniach socjalnych, toaletach, na klatkach schodowych</w:t>
            </w:r>
          </w:p>
        </w:tc>
        <w:tc>
          <w:tcPr>
            <w:tcW w:w="1962" w:type="pct"/>
            <w:tcBorders>
              <w:top w:val="single" w:sz="4" w:space="0" w:color="auto"/>
              <w:left w:val="single" w:sz="4" w:space="0" w:color="auto"/>
              <w:bottom w:val="single" w:sz="4" w:space="0" w:color="auto"/>
              <w:right w:val="single" w:sz="4" w:space="0" w:color="auto"/>
            </w:tcBorders>
          </w:tcPr>
          <w:p w14:paraId="5E59279E" w14:textId="77777777" w:rsidR="009D28C4" w:rsidRPr="00667F87" w:rsidRDefault="009D28C4" w:rsidP="00996F0A">
            <w:pPr>
              <w:spacing w:line="360" w:lineRule="auto"/>
              <w:ind w:hanging="94"/>
              <w:jc w:val="center"/>
              <w:rPr>
                <w:bCs/>
              </w:rPr>
            </w:pPr>
            <w:r w:rsidRPr="00667F87">
              <w:rPr>
                <w:bCs/>
              </w:rPr>
              <w:t>codziennie</w:t>
            </w:r>
          </w:p>
        </w:tc>
      </w:tr>
      <w:tr w:rsidR="009D28C4" w:rsidRPr="0033744A" w14:paraId="333D08C4" w14:textId="77777777" w:rsidTr="00996F0A">
        <w:trPr>
          <w:trHeight w:val="284"/>
          <w:jc w:val="center"/>
        </w:trPr>
        <w:tc>
          <w:tcPr>
            <w:tcW w:w="589" w:type="pct"/>
            <w:tcBorders>
              <w:top w:val="single" w:sz="4" w:space="0" w:color="auto"/>
              <w:left w:val="single" w:sz="4" w:space="0" w:color="auto"/>
              <w:bottom w:val="single" w:sz="4" w:space="0" w:color="auto"/>
              <w:right w:val="single" w:sz="4" w:space="0" w:color="auto"/>
            </w:tcBorders>
          </w:tcPr>
          <w:p w14:paraId="646E85F7" w14:textId="77777777" w:rsidR="009D28C4" w:rsidRPr="00667F87" w:rsidRDefault="009D28C4" w:rsidP="00996F0A">
            <w:pPr>
              <w:pStyle w:val="Akapitzlist"/>
              <w:numPr>
                <w:ilvl w:val="0"/>
                <w:numId w:val="40"/>
              </w:numPr>
              <w:rPr>
                <w:bCs/>
              </w:rPr>
            </w:pPr>
          </w:p>
        </w:tc>
        <w:tc>
          <w:tcPr>
            <w:tcW w:w="2449" w:type="pct"/>
            <w:tcBorders>
              <w:top w:val="single" w:sz="4" w:space="0" w:color="auto"/>
              <w:left w:val="single" w:sz="4" w:space="0" w:color="auto"/>
              <w:bottom w:val="single" w:sz="4" w:space="0" w:color="auto"/>
              <w:right w:val="single" w:sz="4" w:space="0" w:color="auto"/>
            </w:tcBorders>
          </w:tcPr>
          <w:p w14:paraId="7F1641E6" w14:textId="77777777" w:rsidR="009D28C4" w:rsidRPr="0062454A" w:rsidRDefault="009D28C4" w:rsidP="00996F0A">
            <w:pPr>
              <w:rPr>
                <w:bCs/>
              </w:rPr>
            </w:pPr>
            <w:r>
              <w:rPr>
                <w:bCs/>
              </w:rPr>
              <w:t>Odkurzanie wykładzin</w:t>
            </w:r>
          </w:p>
        </w:tc>
        <w:tc>
          <w:tcPr>
            <w:tcW w:w="1962" w:type="pct"/>
            <w:tcBorders>
              <w:top w:val="single" w:sz="4" w:space="0" w:color="auto"/>
              <w:left w:val="single" w:sz="4" w:space="0" w:color="auto"/>
              <w:bottom w:val="single" w:sz="4" w:space="0" w:color="auto"/>
              <w:right w:val="single" w:sz="4" w:space="0" w:color="auto"/>
            </w:tcBorders>
          </w:tcPr>
          <w:p w14:paraId="13EB0759" w14:textId="77777777" w:rsidR="009D28C4" w:rsidRPr="00667F87" w:rsidRDefault="009D28C4" w:rsidP="00996F0A">
            <w:pPr>
              <w:jc w:val="center"/>
              <w:rPr>
                <w:bCs/>
              </w:rPr>
            </w:pPr>
            <w:r w:rsidRPr="00667F87">
              <w:rPr>
                <w:bCs/>
              </w:rPr>
              <w:t>codziennie</w:t>
            </w:r>
          </w:p>
          <w:p w14:paraId="3A859F4C" w14:textId="77777777" w:rsidR="009D28C4" w:rsidRPr="0033744A" w:rsidRDefault="009D28C4" w:rsidP="00996F0A">
            <w:pPr>
              <w:jc w:val="center"/>
              <w:rPr>
                <w:bCs/>
              </w:rPr>
            </w:pPr>
          </w:p>
        </w:tc>
      </w:tr>
      <w:tr w:rsidR="009D28C4" w:rsidRPr="0033744A" w14:paraId="6FED539E" w14:textId="77777777" w:rsidTr="00996F0A">
        <w:trPr>
          <w:trHeight w:val="284"/>
          <w:jc w:val="center"/>
        </w:trPr>
        <w:tc>
          <w:tcPr>
            <w:tcW w:w="589" w:type="pct"/>
            <w:tcBorders>
              <w:top w:val="single" w:sz="4" w:space="0" w:color="auto"/>
              <w:left w:val="single" w:sz="4" w:space="0" w:color="auto"/>
              <w:bottom w:val="single" w:sz="4" w:space="0" w:color="auto"/>
              <w:right w:val="single" w:sz="4" w:space="0" w:color="auto"/>
            </w:tcBorders>
          </w:tcPr>
          <w:p w14:paraId="47861F18" w14:textId="77777777" w:rsidR="009D28C4" w:rsidRPr="00667F87" w:rsidRDefault="009D28C4" w:rsidP="00996F0A">
            <w:pPr>
              <w:pStyle w:val="Akapitzlist"/>
              <w:numPr>
                <w:ilvl w:val="0"/>
                <w:numId w:val="40"/>
              </w:numPr>
              <w:rPr>
                <w:bCs/>
              </w:rPr>
            </w:pPr>
          </w:p>
        </w:tc>
        <w:tc>
          <w:tcPr>
            <w:tcW w:w="2449" w:type="pct"/>
            <w:tcBorders>
              <w:top w:val="single" w:sz="4" w:space="0" w:color="auto"/>
              <w:left w:val="single" w:sz="4" w:space="0" w:color="auto"/>
              <w:bottom w:val="single" w:sz="4" w:space="0" w:color="auto"/>
              <w:right w:val="single" w:sz="4" w:space="0" w:color="auto"/>
            </w:tcBorders>
            <w:shd w:val="clear" w:color="auto" w:fill="auto"/>
          </w:tcPr>
          <w:p w14:paraId="7F63B807" w14:textId="77777777" w:rsidR="009D28C4" w:rsidRPr="00667F87" w:rsidRDefault="009D28C4" w:rsidP="00996F0A">
            <w:pPr>
              <w:jc w:val="both"/>
              <w:rPr>
                <w:bCs/>
              </w:rPr>
            </w:pPr>
            <w:r w:rsidRPr="00667F87">
              <w:rPr>
                <w:bCs/>
              </w:rPr>
              <w:t>Opróżnianie koszy na śmieci</w:t>
            </w:r>
            <w:r>
              <w:rPr>
                <w:bCs/>
              </w:rPr>
              <w:t xml:space="preserve"> (w tym kosza niszczarki do papieru)</w:t>
            </w:r>
            <w:r w:rsidRPr="00667F87">
              <w:rPr>
                <w:bCs/>
              </w:rPr>
              <w:t xml:space="preserve"> i wymiana worków foliowych</w:t>
            </w:r>
            <w:r>
              <w:rPr>
                <w:bCs/>
              </w:rPr>
              <w:t xml:space="preserve"> w klasach, holach, pomieszczeniach socjalnych i toaletach</w:t>
            </w:r>
          </w:p>
        </w:tc>
        <w:tc>
          <w:tcPr>
            <w:tcW w:w="1962" w:type="pct"/>
            <w:tcBorders>
              <w:top w:val="single" w:sz="4" w:space="0" w:color="auto"/>
              <w:left w:val="single" w:sz="4" w:space="0" w:color="auto"/>
              <w:bottom w:val="single" w:sz="4" w:space="0" w:color="auto"/>
              <w:right w:val="single" w:sz="4" w:space="0" w:color="auto"/>
            </w:tcBorders>
          </w:tcPr>
          <w:p w14:paraId="2F97DC5B" w14:textId="77777777" w:rsidR="009D28C4" w:rsidRPr="0033744A" w:rsidRDefault="009D28C4" w:rsidP="00996F0A">
            <w:pPr>
              <w:jc w:val="center"/>
              <w:rPr>
                <w:bCs/>
              </w:rPr>
            </w:pPr>
            <w:r>
              <w:rPr>
                <w:bCs/>
              </w:rPr>
              <w:t>codziennie</w:t>
            </w:r>
          </w:p>
        </w:tc>
      </w:tr>
      <w:tr w:rsidR="009D28C4" w:rsidRPr="00B36FB6" w14:paraId="283C4355" w14:textId="77777777" w:rsidTr="00996F0A">
        <w:trPr>
          <w:trHeight w:val="284"/>
          <w:jc w:val="center"/>
        </w:trPr>
        <w:tc>
          <w:tcPr>
            <w:tcW w:w="589" w:type="pct"/>
            <w:tcBorders>
              <w:top w:val="single" w:sz="4" w:space="0" w:color="auto"/>
              <w:left w:val="single" w:sz="4" w:space="0" w:color="auto"/>
              <w:bottom w:val="single" w:sz="4" w:space="0" w:color="auto"/>
              <w:right w:val="single" w:sz="4" w:space="0" w:color="auto"/>
            </w:tcBorders>
          </w:tcPr>
          <w:p w14:paraId="7EADB5F4" w14:textId="77777777" w:rsidR="009D28C4" w:rsidRPr="00667F87" w:rsidRDefault="009D28C4" w:rsidP="00996F0A">
            <w:pPr>
              <w:pStyle w:val="Akapitzlist"/>
              <w:numPr>
                <w:ilvl w:val="0"/>
                <w:numId w:val="40"/>
              </w:numPr>
              <w:rPr>
                <w:bCs/>
              </w:rPr>
            </w:pPr>
          </w:p>
        </w:tc>
        <w:tc>
          <w:tcPr>
            <w:tcW w:w="2449" w:type="pct"/>
            <w:tcBorders>
              <w:top w:val="single" w:sz="4" w:space="0" w:color="auto"/>
              <w:left w:val="single" w:sz="4" w:space="0" w:color="auto"/>
              <w:bottom w:val="single" w:sz="4" w:space="0" w:color="auto"/>
              <w:right w:val="single" w:sz="4" w:space="0" w:color="auto"/>
            </w:tcBorders>
          </w:tcPr>
          <w:p w14:paraId="692A3EA9" w14:textId="77777777" w:rsidR="009D28C4" w:rsidRPr="004A74A2" w:rsidRDefault="009D28C4" w:rsidP="00996F0A">
            <w:pPr>
              <w:spacing w:before="60" w:after="100" w:afterAutospacing="1"/>
            </w:pPr>
            <w:r>
              <w:t>Przecieranie na wilgotno</w:t>
            </w:r>
            <w:r w:rsidRPr="004A74A2">
              <w:t xml:space="preserve"> poziomych powierzchni mebli </w:t>
            </w:r>
            <w:r w:rsidRPr="004A74A2">
              <w:rPr>
                <w:bCs/>
              </w:rPr>
              <w:t>w klasach, holach, pomieszczeniach socjalnych i toaletach</w:t>
            </w:r>
            <w:r>
              <w:rPr>
                <w:bCs/>
              </w:rPr>
              <w:t xml:space="preserve"> oraz dezynfekcja wybranych powierzchni w związku z COVID-19</w:t>
            </w:r>
          </w:p>
        </w:tc>
        <w:tc>
          <w:tcPr>
            <w:tcW w:w="1962" w:type="pct"/>
            <w:tcBorders>
              <w:top w:val="single" w:sz="4" w:space="0" w:color="auto"/>
              <w:left w:val="single" w:sz="4" w:space="0" w:color="auto"/>
              <w:bottom w:val="single" w:sz="4" w:space="0" w:color="auto"/>
              <w:right w:val="single" w:sz="4" w:space="0" w:color="auto"/>
            </w:tcBorders>
          </w:tcPr>
          <w:p w14:paraId="14B2BE53" w14:textId="77777777" w:rsidR="009D28C4" w:rsidRPr="00B36FB6" w:rsidRDefault="009D28C4" w:rsidP="00996F0A">
            <w:pPr>
              <w:jc w:val="center"/>
              <w:rPr>
                <w:bCs/>
              </w:rPr>
            </w:pPr>
            <w:r>
              <w:rPr>
                <w:bCs/>
              </w:rPr>
              <w:t>codziennie</w:t>
            </w:r>
          </w:p>
        </w:tc>
      </w:tr>
      <w:tr w:rsidR="009D28C4" w:rsidRPr="00B36FB6" w14:paraId="2C52A1B5" w14:textId="77777777" w:rsidTr="00996F0A">
        <w:trPr>
          <w:trHeight w:val="284"/>
          <w:jc w:val="center"/>
        </w:trPr>
        <w:tc>
          <w:tcPr>
            <w:tcW w:w="589" w:type="pct"/>
            <w:tcBorders>
              <w:top w:val="single" w:sz="4" w:space="0" w:color="auto"/>
              <w:left w:val="single" w:sz="4" w:space="0" w:color="auto"/>
              <w:bottom w:val="single" w:sz="4" w:space="0" w:color="auto"/>
              <w:right w:val="single" w:sz="4" w:space="0" w:color="auto"/>
            </w:tcBorders>
          </w:tcPr>
          <w:p w14:paraId="2AEFCACE" w14:textId="77777777" w:rsidR="009D28C4" w:rsidRPr="00667F87" w:rsidRDefault="009D28C4" w:rsidP="00996F0A">
            <w:pPr>
              <w:pStyle w:val="Akapitzlist"/>
              <w:numPr>
                <w:ilvl w:val="0"/>
                <w:numId w:val="40"/>
              </w:numPr>
              <w:rPr>
                <w:bCs/>
              </w:rPr>
            </w:pPr>
          </w:p>
        </w:tc>
        <w:tc>
          <w:tcPr>
            <w:tcW w:w="2449" w:type="pct"/>
            <w:tcBorders>
              <w:top w:val="single" w:sz="4" w:space="0" w:color="auto"/>
              <w:left w:val="single" w:sz="4" w:space="0" w:color="auto"/>
              <w:bottom w:val="single" w:sz="4" w:space="0" w:color="auto"/>
              <w:right w:val="single" w:sz="4" w:space="0" w:color="auto"/>
            </w:tcBorders>
          </w:tcPr>
          <w:p w14:paraId="4C43F9C8" w14:textId="77777777" w:rsidR="009D28C4" w:rsidRPr="0062454A" w:rsidRDefault="009D28C4" w:rsidP="00996F0A">
            <w:pPr>
              <w:spacing w:before="60" w:after="100" w:afterAutospacing="1"/>
            </w:pPr>
            <w:r>
              <w:t>Mycie luster, toalet, pisuarów, umywalek w toaletach</w:t>
            </w:r>
          </w:p>
        </w:tc>
        <w:tc>
          <w:tcPr>
            <w:tcW w:w="1962" w:type="pct"/>
            <w:tcBorders>
              <w:top w:val="single" w:sz="4" w:space="0" w:color="auto"/>
              <w:left w:val="single" w:sz="4" w:space="0" w:color="auto"/>
              <w:bottom w:val="single" w:sz="4" w:space="0" w:color="auto"/>
              <w:right w:val="single" w:sz="4" w:space="0" w:color="auto"/>
            </w:tcBorders>
          </w:tcPr>
          <w:p w14:paraId="66D2494B" w14:textId="77777777" w:rsidR="009D28C4" w:rsidRPr="004A74A2" w:rsidRDefault="009D28C4" w:rsidP="00996F0A">
            <w:pPr>
              <w:spacing w:line="360" w:lineRule="auto"/>
              <w:ind w:hanging="94"/>
              <w:jc w:val="center"/>
              <w:rPr>
                <w:bCs/>
              </w:rPr>
            </w:pPr>
            <w:r w:rsidRPr="004A74A2">
              <w:rPr>
                <w:bCs/>
              </w:rPr>
              <w:t>codziennie</w:t>
            </w:r>
          </w:p>
        </w:tc>
      </w:tr>
      <w:tr w:rsidR="009D28C4" w:rsidRPr="00B36FB6" w14:paraId="1B71AF56" w14:textId="77777777" w:rsidTr="00996F0A">
        <w:trPr>
          <w:trHeight w:val="284"/>
          <w:jc w:val="center"/>
        </w:trPr>
        <w:tc>
          <w:tcPr>
            <w:tcW w:w="589" w:type="pct"/>
            <w:tcBorders>
              <w:top w:val="single" w:sz="4" w:space="0" w:color="auto"/>
              <w:left w:val="single" w:sz="4" w:space="0" w:color="auto"/>
              <w:bottom w:val="single" w:sz="4" w:space="0" w:color="auto"/>
              <w:right w:val="single" w:sz="4" w:space="0" w:color="auto"/>
            </w:tcBorders>
          </w:tcPr>
          <w:p w14:paraId="79125FF6" w14:textId="77777777" w:rsidR="009D28C4" w:rsidRPr="00667F87" w:rsidRDefault="009D28C4" w:rsidP="00996F0A">
            <w:pPr>
              <w:pStyle w:val="Akapitzlist"/>
              <w:numPr>
                <w:ilvl w:val="0"/>
                <w:numId w:val="40"/>
              </w:numPr>
              <w:rPr>
                <w:bCs/>
              </w:rPr>
            </w:pPr>
          </w:p>
        </w:tc>
        <w:tc>
          <w:tcPr>
            <w:tcW w:w="2449" w:type="pct"/>
            <w:tcBorders>
              <w:top w:val="single" w:sz="4" w:space="0" w:color="auto"/>
              <w:left w:val="single" w:sz="4" w:space="0" w:color="auto"/>
              <w:bottom w:val="single" w:sz="4" w:space="0" w:color="auto"/>
              <w:right w:val="single" w:sz="4" w:space="0" w:color="auto"/>
            </w:tcBorders>
          </w:tcPr>
          <w:p w14:paraId="50F85DF2" w14:textId="77777777" w:rsidR="009D28C4" w:rsidRDefault="009D28C4" w:rsidP="00996F0A">
            <w:pPr>
              <w:spacing w:before="60" w:after="100" w:afterAutospacing="1"/>
            </w:pPr>
            <w:r>
              <w:t>Mycie zlewozmywaka i obsługa zmywarki w pomieszczeniu socjalnym</w:t>
            </w:r>
          </w:p>
        </w:tc>
        <w:tc>
          <w:tcPr>
            <w:tcW w:w="1962" w:type="pct"/>
            <w:tcBorders>
              <w:top w:val="single" w:sz="4" w:space="0" w:color="auto"/>
              <w:left w:val="single" w:sz="4" w:space="0" w:color="auto"/>
              <w:bottom w:val="single" w:sz="4" w:space="0" w:color="auto"/>
              <w:right w:val="single" w:sz="4" w:space="0" w:color="auto"/>
            </w:tcBorders>
          </w:tcPr>
          <w:p w14:paraId="6338F73C" w14:textId="77777777" w:rsidR="009D28C4" w:rsidRPr="004A74A2" w:rsidRDefault="009D28C4" w:rsidP="00996F0A">
            <w:pPr>
              <w:spacing w:line="360" w:lineRule="auto"/>
              <w:ind w:hanging="94"/>
              <w:jc w:val="center"/>
              <w:rPr>
                <w:bCs/>
              </w:rPr>
            </w:pPr>
            <w:r w:rsidRPr="004A74A2">
              <w:rPr>
                <w:bCs/>
              </w:rPr>
              <w:t>codziennie</w:t>
            </w:r>
          </w:p>
        </w:tc>
      </w:tr>
      <w:tr w:rsidR="009D28C4" w:rsidRPr="00B36FB6" w14:paraId="128ED11A" w14:textId="77777777" w:rsidTr="00996F0A">
        <w:trPr>
          <w:trHeight w:val="284"/>
          <w:jc w:val="center"/>
        </w:trPr>
        <w:tc>
          <w:tcPr>
            <w:tcW w:w="589" w:type="pct"/>
            <w:tcBorders>
              <w:top w:val="single" w:sz="4" w:space="0" w:color="auto"/>
              <w:left w:val="single" w:sz="4" w:space="0" w:color="auto"/>
              <w:bottom w:val="single" w:sz="4" w:space="0" w:color="auto"/>
              <w:right w:val="single" w:sz="4" w:space="0" w:color="auto"/>
            </w:tcBorders>
          </w:tcPr>
          <w:p w14:paraId="7360375A" w14:textId="77777777" w:rsidR="009D28C4" w:rsidRPr="00667F87" w:rsidRDefault="009D28C4" w:rsidP="00996F0A">
            <w:pPr>
              <w:pStyle w:val="Akapitzlist"/>
              <w:numPr>
                <w:ilvl w:val="0"/>
                <w:numId w:val="40"/>
              </w:numPr>
              <w:rPr>
                <w:bCs/>
              </w:rPr>
            </w:pPr>
          </w:p>
        </w:tc>
        <w:tc>
          <w:tcPr>
            <w:tcW w:w="2449" w:type="pct"/>
            <w:tcBorders>
              <w:top w:val="single" w:sz="4" w:space="0" w:color="auto"/>
              <w:left w:val="single" w:sz="4" w:space="0" w:color="auto"/>
              <w:bottom w:val="single" w:sz="4" w:space="0" w:color="auto"/>
              <w:right w:val="single" w:sz="4" w:space="0" w:color="auto"/>
            </w:tcBorders>
          </w:tcPr>
          <w:p w14:paraId="4D3871FA" w14:textId="77777777" w:rsidR="009D28C4" w:rsidRPr="0062454A" w:rsidRDefault="009D28C4" w:rsidP="00996F0A">
            <w:pPr>
              <w:spacing w:before="60" w:after="100" w:afterAutospacing="1"/>
            </w:pPr>
            <w:r>
              <w:t>Mycie i dezynfekcja klamek drzwi</w:t>
            </w:r>
          </w:p>
        </w:tc>
        <w:tc>
          <w:tcPr>
            <w:tcW w:w="1962" w:type="pct"/>
            <w:tcBorders>
              <w:top w:val="single" w:sz="4" w:space="0" w:color="auto"/>
              <w:left w:val="single" w:sz="4" w:space="0" w:color="auto"/>
              <w:bottom w:val="single" w:sz="4" w:space="0" w:color="auto"/>
              <w:right w:val="single" w:sz="4" w:space="0" w:color="auto"/>
            </w:tcBorders>
          </w:tcPr>
          <w:p w14:paraId="09796E72" w14:textId="77777777" w:rsidR="009D28C4" w:rsidRPr="00B36FB6" w:rsidRDefault="009D28C4" w:rsidP="00996F0A">
            <w:pPr>
              <w:jc w:val="center"/>
              <w:rPr>
                <w:bCs/>
              </w:rPr>
            </w:pPr>
            <w:r>
              <w:rPr>
                <w:bCs/>
              </w:rPr>
              <w:t>codziennie</w:t>
            </w:r>
          </w:p>
        </w:tc>
      </w:tr>
      <w:tr w:rsidR="009D28C4" w:rsidRPr="00B36FB6" w14:paraId="2ED85181" w14:textId="77777777" w:rsidTr="00996F0A">
        <w:trPr>
          <w:trHeight w:val="284"/>
          <w:jc w:val="center"/>
        </w:trPr>
        <w:tc>
          <w:tcPr>
            <w:tcW w:w="589" w:type="pct"/>
            <w:tcBorders>
              <w:top w:val="single" w:sz="4" w:space="0" w:color="auto"/>
              <w:left w:val="single" w:sz="4" w:space="0" w:color="auto"/>
              <w:bottom w:val="single" w:sz="4" w:space="0" w:color="auto"/>
              <w:right w:val="single" w:sz="4" w:space="0" w:color="auto"/>
            </w:tcBorders>
          </w:tcPr>
          <w:p w14:paraId="0BF88314" w14:textId="77777777" w:rsidR="009D28C4" w:rsidRPr="00667F87" w:rsidRDefault="009D28C4" w:rsidP="00996F0A">
            <w:pPr>
              <w:pStyle w:val="Akapitzlist"/>
              <w:numPr>
                <w:ilvl w:val="0"/>
                <w:numId w:val="40"/>
              </w:numPr>
              <w:rPr>
                <w:bCs/>
              </w:rPr>
            </w:pPr>
          </w:p>
        </w:tc>
        <w:tc>
          <w:tcPr>
            <w:tcW w:w="2449" w:type="pct"/>
            <w:tcBorders>
              <w:top w:val="single" w:sz="4" w:space="0" w:color="auto"/>
              <w:left w:val="single" w:sz="4" w:space="0" w:color="auto"/>
              <w:bottom w:val="single" w:sz="4" w:space="0" w:color="auto"/>
              <w:right w:val="single" w:sz="4" w:space="0" w:color="auto"/>
            </w:tcBorders>
          </w:tcPr>
          <w:p w14:paraId="57C94552" w14:textId="2F526104" w:rsidR="009D28C4" w:rsidRPr="00F41100" w:rsidRDefault="00F41100" w:rsidP="00996F0A">
            <w:pPr>
              <w:spacing w:before="60" w:after="100" w:afterAutospacing="1"/>
            </w:pPr>
            <w:r w:rsidRPr="00F41100">
              <w:t>Uzupełnianie materiałów eksploatacyjnych typu papier toaletowy (biały), ręczniki papierowe(białe), mydło dostosowane do rodzajów dystrybutorów lub w przypadku ich braku wolnostojące.</w:t>
            </w:r>
          </w:p>
        </w:tc>
        <w:tc>
          <w:tcPr>
            <w:tcW w:w="1962" w:type="pct"/>
            <w:tcBorders>
              <w:top w:val="single" w:sz="4" w:space="0" w:color="auto"/>
              <w:left w:val="single" w:sz="4" w:space="0" w:color="auto"/>
              <w:bottom w:val="single" w:sz="4" w:space="0" w:color="auto"/>
              <w:right w:val="single" w:sz="4" w:space="0" w:color="auto"/>
            </w:tcBorders>
          </w:tcPr>
          <w:p w14:paraId="5F753753" w14:textId="77777777" w:rsidR="009D28C4" w:rsidRDefault="009D28C4" w:rsidP="00996F0A">
            <w:pPr>
              <w:jc w:val="center"/>
              <w:rPr>
                <w:bCs/>
              </w:rPr>
            </w:pPr>
            <w:r>
              <w:rPr>
                <w:bCs/>
              </w:rPr>
              <w:t>codziennie</w:t>
            </w:r>
          </w:p>
        </w:tc>
      </w:tr>
      <w:tr w:rsidR="009D28C4" w:rsidRPr="00B36FB6" w14:paraId="245352B0" w14:textId="77777777" w:rsidTr="00996F0A">
        <w:trPr>
          <w:trHeight w:val="284"/>
          <w:jc w:val="center"/>
        </w:trPr>
        <w:tc>
          <w:tcPr>
            <w:tcW w:w="589" w:type="pct"/>
            <w:tcBorders>
              <w:top w:val="single" w:sz="4" w:space="0" w:color="auto"/>
              <w:left w:val="single" w:sz="4" w:space="0" w:color="auto"/>
              <w:bottom w:val="single" w:sz="4" w:space="0" w:color="auto"/>
              <w:right w:val="single" w:sz="4" w:space="0" w:color="auto"/>
            </w:tcBorders>
          </w:tcPr>
          <w:p w14:paraId="3BBBA059" w14:textId="77777777" w:rsidR="009D28C4" w:rsidRPr="00667F87" w:rsidRDefault="009D28C4" w:rsidP="00996F0A">
            <w:pPr>
              <w:pStyle w:val="Akapitzlist"/>
              <w:numPr>
                <w:ilvl w:val="0"/>
                <w:numId w:val="40"/>
              </w:numPr>
              <w:rPr>
                <w:bCs/>
              </w:rPr>
            </w:pPr>
          </w:p>
        </w:tc>
        <w:tc>
          <w:tcPr>
            <w:tcW w:w="2449" w:type="pct"/>
            <w:tcBorders>
              <w:top w:val="single" w:sz="4" w:space="0" w:color="auto"/>
              <w:left w:val="single" w:sz="4" w:space="0" w:color="auto"/>
              <w:bottom w:val="single" w:sz="4" w:space="0" w:color="auto"/>
              <w:right w:val="single" w:sz="4" w:space="0" w:color="auto"/>
            </w:tcBorders>
          </w:tcPr>
          <w:p w14:paraId="2803520C" w14:textId="77777777" w:rsidR="009D28C4" w:rsidRDefault="009D28C4" w:rsidP="00996F0A">
            <w:pPr>
              <w:spacing w:before="60" w:after="100" w:afterAutospacing="1"/>
            </w:pPr>
            <w:r>
              <w:t>Mycie parapetów wewnętrznych</w:t>
            </w:r>
          </w:p>
        </w:tc>
        <w:tc>
          <w:tcPr>
            <w:tcW w:w="1962" w:type="pct"/>
            <w:tcBorders>
              <w:top w:val="single" w:sz="4" w:space="0" w:color="auto"/>
              <w:left w:val="single" w:sz="4" w:space="0" w:color="auto"/>
              <w:bottom w:val="single" w:sz="4" w:space="0" w:color="auto"/>
              <w:right w:val="single" w:sz="4" w:space="0" w:color="auto"/>
            </w:tcBorders>
          </w:tcPr>
          <w:p w14:paraId="226F566D" w14:textId="77777777" w:rsidR="009D28C4" w:rsidRDefault="009D28C4" w:rsidP="00996F0A">
            <w:pPr>
              <w:jc w:val="center"/>
              <w:rPr>
                <w:bCs/>
              </w:rPr>
            </w:pPr>
            <w:r>
              <w:rPr>
                <w:bCs/>
              </w:rPr>
              <w:t>2 x tydzień</w:t>
            </w:r>
          </w:p>
        </w:tc>
      </w:tr>
      <w:tr w:rsidR="009D28C4" w:rsidRPr="00B36FB6" w14:paraId="012C6069" w14:textId="77777777" w:rsidTr="00996F0A">
        <w:trPr>
          <w:trHeight w:val="284"/>
          <w:jc w:val="center"/>
        </w:trPr>
        <w:tc>
          <w:tcPr>
            <w:tcW w:w="589" w:type="pct"/>
            <w:tcBorders>
              <w:top w:val="single" w:sz="4" w:space="0" w:color="auto"/>
              <w:left w:val="single" w:sz="4" w:space="0" w:color="auto"/>
              <w:bottom w:val="single" w:sz="4" w:space="0" w:color="auto"/>
              <w:right w:val="single" w:sz="4" w:space="0" w:color="auto"/>
            </w:tcBorders>
          </w:tcPr>
          <w:p w14:paraId="2B980188" w14:textId="77777777" w:rsidR="009D28C4" w:rsidRPr="00667F87" w:rsidRDefault="009D28C4" w:rsidP="00996F0A">
            <w:pPr>
              <w:pStyle w:val="Akapitzlist"/>
              <w:numPr>
                <w:ilvl w:val="0"/>
                <w:numId w:val="40"/>
              </w:numPr>
              <w:rPr>
                <w:bCs/>
              </w:rPr>
            </w:pPr>
          </w:p>
        </w:tc>
        <w:tc>
          <w:tcPr>
            <w:tcW w:w="2449" w:type="pct"/>
            <w:tcBorders>
              <w:top w:val="single" w:sz="4" w:space="0" w:color="auto"/>
              <w:left w:val="single" w:sz="4" w:space="0" w:color="auto"/>
              <w:bottom w:val="single" w:sz="4" w:space="0" w:color="auto"/>
              <w:right w:val="single" w:sz="4" w:space="0" w:color="auto"/>
            </w:tcBorders>
          </w:tcPr>
          <w:p w14:paraId="017F7ED9" w14:textId="77777777" w:rsidR="009D28C4" w:rsidRDefault="009D28C4" w:rsidP="00996F0A">
            <w:pPr>
              <w:spacing w:before="60" w:after="100" w:afterAutospacing="1"/>
            </w:pPr>
            <w:r>
              <w:t xml:space="preserve">Mycie sprzętów kuchennych </w:t>
            </w:r>
          </w:p>
        </w:tc>
        <w:tc>
          <w:tcPr>
            <w:tcW w:w="1962" w:type="pct"/>
            <w:tcBorders>
              <w:top w:val="single" w:sz="4" w:space="0" w:color="auto"/>
              <w:left w:val="single" w:sz="4" w:space="0" w:color="auto"/>
              <w:bottom w:val="single" w:sz="4" w:space="0" w:color="auto"/>
              <w:right w:val="single" w:sz="4" w:space="0" w:color="auto"/>
            </w:tcBorders>
          </w:tcPr>
          <w:p w14:paraId="13320667" w14:textId="77777777" w:rsidR="009D28C4" w:rsidRDefault="009D28C4" w:rsidP="00996F0A">
            <w:pPr>
              <w:jc w:val="center"/>
              <w:rPr>
                <w:bCs/>
              </w:rPr>
            </w:pPr>
            <w:r>
              <w:rPr>
                <w:bCs/>
              </w:rPr>
              <w:t>1 x tydzień</w:t>
            </w:r>
          </w:p>
        </w:tc>
      </w:tr>
      <w:tr w:rsidR="009D28C4" w:rsidRPr="00B36FB6" w14:paraId="0937F577" w14:textId="77777777" w:rsidTr="00996F0A">
        <w:trPr>
          <w:trHeight w:val="284"/>
          <w:jc w:val="center"/>
        </w:trPr>
        <w:tc>
          <w:tcPr>
            <w:tcW w:w="589" w:type="pct"/>
            <w:tcBorders>
              <w:top w:val="single" w:sz="4" w:space="0" w:color="auto"/>
              <w:left w:val="single" w:sz="4" w:space="0" w:color="auto"/>
              <w:bottom w:val="single" w:sz="4" w:space="0" w:color="auto"/>
              <w:right w:val="single" w:sz="4" w:space="0" w:color="auto"/>
            </w:tcBorders>
          </w:tcPr>
          <w:p w14:paraId="1E7B4399" w14:textId="77777777" w:rsidR="009D28C4" w:rsidRPr="00667F87" w:rsidRDefault="009D28C4" w:rsidP="00996F0A">
            <w:pPr>
              <w:pStyle w:val="Akapitzlist"/>
              <w:numPr>
                <w:ilvl w:val="0"/>
                <w:numId w:val="40"/>
              </w:numPr>
              <w:rPr>
                <w:bCs/>
              </w:rPr>
            </w:pPr>
          </w:p>
        </w:tc>
        <w:tc>
          <w:tcPr>
            <w:tcW w:w="2449" w:type="pct"/>
            <w:tcBorders>
              <w:top w:val="single" w:sz="4" w:space="0" w:color="auto"/>
              <w:left w:val="single" w:sz="4" w:space="0" w:color="auto"/>
              <w:bottom w:val="single" w:sz="4" w:space="0" w:color="auto"/>
              <w:right w:val="single" w:sz="4" w:space="0" w:color="auto"/>
            </w:tcBorders>
          </w:tcPr>
          <w:p w14:paraId="79DCFD30" w14:textId="77777777" w:rsidR="009D28C4" w:rsidRDefault="009D28C4" w:rsidP="00996F0A">
            <w:pPr>
              <w:spacing w:before="60" w:after="100" w:afterAutospacing="1"/>
            </w:pPr>
            <w:r>
              <w:t>Przecieranie na wilgotno frontów mebli (powierzchnie pionowe, wszystkie pomieszczenia) oraz nóg krzeseł i stołów</w:t>
            </w:r>
          </w:p>
        </w:tc>
        <w:tc>
          <w:tcPr>
            <w:tcW w:w="1962" w:type="pct"/>
            <w:tcBorders>
              <w:top w:val="single" w:sz="4" w:space="0" w:color="auto"/>
              <w:left w:val="single" w:sz="4" w:space="0" w:color="auto"/>
              <w:bottom w:val="single" w:sz="4" w:space="0" w:color="auto"/>
              <w:right w:val="single" w:sz="4" w:space="0" w:color="auto"/>
            </w:tcBorders>
          </w:tcPr>
          <w:p w14:paraId="2DEA1BC4" w14:textId="77777777" w:rsidR="009D28C4" w:rsidRDefault="009D28C4" w:rsidP="00996F0A">
            <w:pPr>
              <w:jc w:val="center"/>
              <w:rPr>
                <w:bCs/>
              </w:rPr>
            </w:pPr>
            <w:r>
              <w:rPr>
                <w:bCs/>
              </w:rPr>
              <w:t>1 x tydzień</w:t>
            </w:r>
          </w:p>
        </w:tc>
      </w:tr>
      <w:tr w:rsidR="009D28C4" w:rsidRPr="00B36FB6" w14:paraId="555EA92B" w14:textId="77777777" w:rsidTr="00996F0A">
        <w:trPr>
          <w:trHeight w:val="284"/>
          <w:jc w:val="center"/>
        </w:trPr>
        <w:tc>
          <w:tcPr>
            <w:tcW w:w="589" w:type="pct"/>
            <w:tcBorders>
              <w:top w:val="single" w:sz="4" w:space="0" w:color="auto"/>
              <w:left w:val="single" w:sz="4" w:space="0" w:color="auto"/>
              <w:bottom w:val="single" w:sz="4" w:space="0" w:color="auto"/>
              <w:right w:val="single" w:sz="4" w:space="0" w:color="auto"/>
            </w:tcBorders>
          </w:tcPr>
          <w:p w14:paraId="42D07FBE" w14:textId="77777777" w:rsidR="009D28C4" w:rsidRPr="00667F87" w:rsidRDefault="009D28C4" w:rsidP="00996F0A">
            <w:pPr>
              <w:pStyle w:val="Akapitzlist"/>
              <w:numPr>
                <w:ilvl w:val="0"/>
                <w:numId w:val="40"/>
              </w:numPr>
              <w:rPr>
                <w:bCs/>
              </w:rPr>
            </w:pPr>
          </w:p>
        </w:tc>
        <w:tc>
          <w:tcPr>
            <w:tcW w:w="2449" w:type="pct"/>
            <w:tcBorders>
              <w:top w:val="single" w:sz="4" w:space="0" w:color="auto"/>
              <w:left w:val="single" w:sz="4" w:space="0" w:color="auto"/>
              <w:bottom w:val="single" w:sz="4" w:space="0" w:color="auto"/>
              <w:right w:val="single" w:sz="4" w:space="0" w:color="auto"/>
            </w:tcBorders>
          </w:tcPr>
          <w:p w14:paraId="53C167A0" w14:textId="77777777" w:rsidR="009D28C4" w:rsidRDefault="009D28C4" w:rsidP="00996F0A">
            <w:pPr>
              <w:spacing w:before="60" w:after="100" w:afterAutospacing="1"/>
            </w:pPr>
            <w:r>
              <w:t>Zamiatanie w piwnicy i na strychu</w:t>
            </w:r>
          </w:p>
        </w:tc>
        <w:tc>
          <w:tcPr>
            <w:tcW w:w="1962" w:type="pct"/>
            <w:tcBorders>
              <w:top w:val="single" w:sz="4" w:space="0" w:color="auto"/>
              <w:left w:val="single" w:sz="4" w:space="0" w:color="auto"/>
              <w:bottom w:val="single" w:sz="4" w:space="0" w:color="auto"/>
              <w:right w:val="single" w:sz="4" w:space="0" w:color="auto"/>
            </w:tcBorders>
          </w:tcPr>
          <w:p w14:paraId="3DB14988" w14:textId="77777777" w:rsidR="009D28C4" w:rsidRDefault="009D28C4" w:rsidP="00996F0A">
            <w:pPr>
              <w:jc w:val="center"/>
              <w:rPr>
                <w:bCs/>
              </w:rPr>
            </w:pPr>
            <w:r>
              <w:rPr>
                <w:bCs/>
              </w:rPr>
              <w:t>1 x tydzień</w:t>
            </w:r>
          </w:p>
        </w:tc>
      </w:tr>
      <w:tr w:rsidR="009D28C4" w:rsidRPr="00B36FB6" w14:paraId="07E57D7C" w14:textId="77777777" w:rsidTr="00996F0A">
        <w:trPr>
          <w:trHeight w:val="284"/>
          <w:jc w:val="center"/>
        </w:trPr>
        <w:tc>
          <w:tcPr>
            <w:tcW w:w="589" w:type="pct"/>
            <w:tcBorders>
              <w:top w:val="single" w:sz="4" w:space="0" w:color="auto"/>
              <w:left w:val="single" w:sz="4" w:space="0" w:color="auto"/>
              <w:bottom w:val="single" w:sz="4" w:space="0" w:color="auto"/>
              <w:right w:val="single" w:sz="4" w:space="0" w:color="auto"/>
            </w:tcBorders>
          </w:tcPr>
          <w:p w14:paraId="2B8CAA64" w14:textId="77777777" w:rsidR="009D28C4" w:rsidRPr="00667F87" w:rsidRDefault="009D28C4" w:rsidP="00996F0A">
            <w:pPr>
              <w:pStyle w:val="Akapitzlist"/>
              <w:numPr>
                <w:ilvl w:val="0"/>
                <w:numId w:val="40"/>
              </w:numPr>
              <w:rPr>
                <w:bCs/>
              </w:rPr>
            </w:pPr>
          </w:p>
        </w:tc>
        <w:tc>
          <w:tcPr>
            <w:tcW w:w="2449" w:type="pct"/>
            <w:tcBorders>
              <w:top w:val="single" w:sz="4" w:space="0" w:color="auto"/>
              <w:left w:val="single" w:sz="4" w:space="0" w:color="auto"/>
              <w:bottom w:val="single" w:sz="4" w:space="0" w:color="auto"/>
              <w:right w:val="single" w:sz="4" w:space="0" w:color="auto"/>
            </w:tcBorders>
          </w:tcPr>
          <w:p w14:paraId="4E719B04" w14:textId="77777777" w:rsidR="009D28C4" w:rsidRDefault="009D28C4" w:rsidP="00996F0A">
            <w:pPr>
              <w:spacing w:before="60" w:after="100" w:afterAutospacing="1"/>
            </w:pPr>
            <w:r>
              <w:t>Mycie drzwi, klamek, włączników świateł, grzejników, czyszczenie osłon, okablowania sieci komputerowych we wszystkich pomieszczeniach</w:t>
            </w:r>
          </w:p>
        </w:tc>
        <w:tc>
          <w:tcPr>
            <w:tcW w:w="1962" w:type="pct"/>
            <w:tcBorders>
              <w:top w:val="single" w:sz="4" w:space="0" w:color="auto"/>
              <w:left w:val="single" w:sz="4" w:space="0" w:color="auto"/>
              <w:bottom w:val="single" w:sz="4" w:space="0" w:color="auto"/>
              <w:right w:val="single" w:sz="4" w:space="0" w:color="auto"/>
            </w:tcBorders>
          </w:tcPr>
          <w:p w14:paraId="7754B660" w14:textId="77777777" w:rsidR="009D28C4" w:rsidRDefault="009D28C4" w:rsidP="00996F0A">
            <w:pPr>
              <w:jc w:val="center"/>
              <w:rPr>
                <w:bCs/>
              </w:rPr>
            </w:pPr>
            <w:r>
              <w:rPr>
                <w:bCs/>
              </w:rPr>
              <w:t>2 x miesiąc</w:t>
            </w:r>
          </w:p>
        </w:tc>
      </w:tr>
      <w:tr w:rsidR="009D28C4" w:rsidRPr="00B36FB6" w14:paraId="3B45AA98" w14:textId="77777777" w:rsidTr="00996F0A">
        <w:trPr>
          <w:trHeight w:val="284"/>
          <w:jc w:val="center"/>
        </w:trPr>
        <w:tc>
          <w:tcPr>
            <w:tcW w:w="589" w:type="pct"/>
            <w:tcBorders>
              <w:top w:val="single" w:sz="4" w:space="0" w:color="auto"/>
              <w:left w:val="single" w:sz="4" w:space="0" w:color="auto"/>
              <w:bottom w:val="single" w:sz="4" w:space="0" w:color="auto"/>
              <w:right w:val="single" w:sz="4" w:space="0" w:color="auto"/>
            </w:tcBorders>
          </w:tcPr>
          <w:p w14:paraId="0A0BB439" w14:textId="77777777" w:rsidR="009D28C4" w:rsidRPr="00667F87" w:rsidRDefault="009D28C4" w:rsidP="00996F0A">
            <w:pPr>
              <w:pStyle w:val="Akapitzlist"/>
              <w:numPr>
                <w:ilvl w:val="0"/>
                <w:numId w:val="40"/>
              </w:numPr>
              <w:rPr>
                <w:bCs/>
              </w:rPr>
            </w:pPr>
          </w:p>
        </w:tc>
        <w:tc>
          <w:tcPr>
            <w:tcW w:w="2449" w:type="pct"/>
            <w:tcBorders>
              <w:top w:val="single" w:sz="4" w:space="0" w:color="auto"/>
              <w:left w:val="single" w:sz="4" w:space="0" w:color="auto"/>
              <w:bottom w:val="single" w:sz="4" w:space="0" w:color="auto"/>
              <w:right w:val="single" w:sz="4" w:space="0" w:color="auto"/>
            </w:tcBorders>
          </w:tcPr>
          <w:p w14:paraId="7E0DAEB1" w14:textId="77777777" w:rsidR="009D28C4" w:rsidRDefault="009D28C4" w:rsidP="00996F0A">
            <w:pPr>
              <w:spacing w:before="60" w:after="100" w:afterAutospacing="1"/>
            </w:pPr>
            <w:r>
              <w:t>Mycie glazury na ścianach, witryn szklanych</w:t>
            </w:r>
          </w:p>
        </w:tc>
        <w:tc>
          <w:tcPr>
            <w:tcW w:w="1962" w:type="pct"/>
            <w:tcBorders>
              <w:top w:val="single" w:sz="4" w:space="0" w:color="auto"/>
              <w:left w:val="single" w:sz="4" w:space="0" w:color="auto"/>
              <w:bottom w:val="single" w:sz="4" w:space="0" w:color="auto"/>
              <w:right w:val="single" w:sz="4" w:space="0" w:color="auto"/>
            </w:tcBorders>
          </w:tcPr>
          <w:p w14:paraId="6DF3C125" w14:textId="77777777" w:rsidR="009D28C4" w:rsidRDefault="009D28C4" w:rsidP="00996F0A">
            <w:pPr>
              <w:jc w:val="center"/>
              <w:rPr>
                <w:bCs/>
              </w:rPr>
            </w:pPr>
            <w:r>
              <w:rPr>
                <w:bCs/>
              </w:rPr>
              <w:t>2 x miesiąc</w:t>
            </w:r>
          </w:p>
        </w:tc>
      </w:tr>
      <w:tr w:rsidR="009D28C4" w:rsidRPr="00B36FB6" w14:paraId="19CF9034" w14:textId="77777777" w:rsidTr="00996F0A">
        <w:trPr>
          <w:trHeight w:val="284"/>
          <w:jc w:val="center"/>
        </w:trPr>
        <w:tc>
          <w:tcPr>
            <w:tcW w:w="589" w:type="pct"/>
            <w:tcBorders>
              <w:top w:val="single" w:sz="4" w:space="0" w:color="auto"/>
              <w:left w:val="single" w:sz="4" w:space="0" w:color="auto"/>
              <w:bottom w:val="single" w:sz="4" w:space="0" w:color="auto"/>
              <w:right w:val="single" w:sz="4" w:space="0" w:color="auto"/>
            </w:tcBorders>
          </w:tcPr>
          <w:p w14:paraId="7AAE5053" w14:textId="77777777" w:rsidR="009D28C4" w:rsidRPr="00667F87" w:rsidRDefault="009D28C4" w:rsidP="00996F0A">
            <w:pPr>
              <w:pStyle w:val="Akapitzlist"/>
              <w:numPr>
                <w:ilvl w:val="0"/>
                <w:numId w:val="40"/>
              </w:numPr>
              <w:rPr>
                <w:bCs/>
              </w:rPr>
            </w:pPr>
          </w:p>
        </w:tc>
        <w:tc>
          <w:tcPr>
            <w:tcW w:w="2449" w:type="pct"/>
            <w:tcBorders>
              <w:top w:val="single" w:sz="4" w:space="0" w:color="auto"/>
              <w:left w:val="single" w:sz="4" w:space="0" w:color="auto"/>
              <w:bottom w:val="single" w:sz="4" w:space="0" w:color="auto"/>
              <w:right w:val="single" w:sz="4" w:space="0" w:color="auto"/>
            </w:tcBorders>
          </w:tcPr>
          <w:p w14:paraId="0C4C6875" w14:textId="77777777" w:rsidR="009D28C4" w:rsidRDefault="009D28C4" w:rsidP="00996F0A">
            <w:pPr>
              <w:spacing w:before="60" w:after="100" w:afterAutospacing="1"/>
            </w:pPr>
            <w:r>
              <w:t>Usuwanie pajęczyn ze ścian i sufitów</w:t>
            </w:r>
          </w:p>
        </w:tc>
        <w:tc>
          <w:tcPr>
            <w:tcW w:w="1962" w:type="pct"/>
            <w:tcBorders>
              <w:top w:val="single" w:sz="4" w:space="0" w:color="auto"/>
              <w:left w:val="single" w:sz="4" w:space="0" w:color="auto"/>
              <w:bottom w:val="single" w:sz="4" w:space="0" w:color="auto"/>
              <w:right w:val="single" w:sz="4" w:space="0" w:color="auto"/>
            </w:tcBorders>
          </w:tcPr>
          <w:p w14:paraId="6A4FFDFC" w14:textId="77777777" w:rsidR="009D28C4" w:rsidRDefault="009D28C4" w:rsidP="00996F0A">
            <w:pPr>
              <w:jc w:val="center"/>
              <w:rPr>
                <w:bCs/>
              </w:rPr>
            </w:pPr>
            <w:r>
              <w:rPr>
                <w:bCs/>
              </w:rPr>
              <w:t xml:space="preserve">2 x miesiąc </w:t>
            </w:r>
          </w:p>
        </w:tc>
      </w:tr>
      <w:tr w:rsidR="009D28C4" w:rsidRPr="00B36FB6" w14:paraId="5C010FEF" w14:textId="77777777" w:rsidTr="00996F0A">
        <w:trPr>
          <w:trHeight w:val="284"/>
          <w:jc w:val="center"/>
        </w:trPr>
        <w:tc>
          <w:tcPr>
            <w:tcW w:w="589" w:type="pct"/>
            <w:tcBorders>
              <w:top w:val="single" w:sz="4" w:space="0" w:color="auto"/>
              <w:left w:val="single" w:sz="4" w:space="0" w:color="auto"/>
              <w:bottom w:val="single" w:sz="4" w:space="0" w:color="auto"/>
              <w:right w:val="single" w:sz="4" w:space="0" w:color="auto"/>
            </w:tcBorders>
          </w:tcPr>
          <w:p w14:paraId="4ADBE4B2" w14:textId="77777777" w:rsidR="009D28C4" w:rsidRPr="00667F87" w:rsidRDefault="009D28C4" w:rsidP="00996F0A">
            <w:pPr>
              <w:pStyle w:val="Akapitzlist"/>
              <w:numPr>
                <w:ilvl w:val="0"/>
                <w:numId w:val="40"/>
              </w:numPr>
              <w:rPr>
                <w:bCs/>
              </w:rPr>
            </w:pPr>
          </w:p>
        </w:tc>
        <w:tc>
          <w:tcPr>
            <w:tcW w:w="2449" w:type="pct"/>
            <w:tcBorders>
              <w:top w:val="single" w:sz="4" w:space="0" w:color="auto"/>
              <w:left w:val="single" w:sz="4" w:space="0" w:color="auto"/>
              <w:bottom w:val="single" w:sz="4" w:space="0" w:color="auto"/>
              <w:right w:val="single" w:sz="4" w:space="0" w:color="auto"/>
            </w:tcBorders>
          </w:tcPr>
          <w:p w14:paraId="70E15747" w14:textId="77777777" w:rsidR="009D28C4" w:rsidRDefault="009D28C4" w:rsidP="00996F0A">
            <w:pPr>
              <w:spacing w:before="60" w:after="100" w:afterAutospacing="1"/>
            </w:pPr>
            <w:r>
              <w:t>Mycie koszy na śmieci</w:t>
            </w:r>
          </w:p>
        </w:tc>
        <w:tc>
          <w:tcPr>
            <w:tcW w:w="1962" w:type="pct"/>
            <w:tcBorders>
              <w:top w:val="single" w:sz="4" w:space="0" w:color="auto"/>
              <w:left w:val="single" w:sz="4" w:space="0" w:color="auto"/>
              <w:bottom w:val="single" w:sz="4" w:space="0" w:color="auto"/>
              <w:right w:val="single" w:sz="4" w:space="0" w:color="auto"/>
            </w:tcBorders>
          </w:tcPr>
          <w:p w14:paraId="0FDE3E19" w14:textId="77777777" w:rsidR="009D28C4" w:rsidRDefault="009D28C4" w:rsidP="00996F0A">
            <w:pPr>
              <w:jc w:val="center"/>
              <w:rPr>
                <w:bCs/>
              </w:rPr>
            </w:pPr>
            <w:r>
              <w:rPr>
                <w:bCs/>
              </w:rPr>
              <w:t>1 x miesiąc</w:t>
            </w:r>
          </w:p>
        </w:tc>
      </w:tr>
      <w:tr w:rsidR="009D28C4" w:rsidRPr="00B36FB6" w14:paraId="76873F91" w14:textId="77777777" w:rsidTr="00996F0A">
        <w:trPr>
          <w:trHeight w:val="284"/>
          <w:jc w:val="center"/>
        </w:trPr>
        <w:tc>
          <w:tcPr>
            <w:tcW w:w="589" w:type="pct"/>
            <w:tcBorders>
              <w:top w:val="single" w:sz="4" w:space="0" w:color="auto"/>
              <w:left w:val="single" w:sz="4" w:space="0" w:color="auto"/>
              <w:bottom w:val="single" w:sz="4" w:space="0" w:color="auto"/>
              <w:right w:val="single" w:sz="4" w:space="0" w:color="auto"/>
            </w:tcBorders>
          </w:tcPr>
          <w:p w14:paraId="2FCD2F46" w14:textId="77777777" w:rsidR="009D28C4" w:rsidRPr="00667F87" w:rsidRDefault="009D28C4" w:rsidP="00996F0A">
            <w:pPr>
              <w:pStyle w:val="Akapitzlist"/>
              <w:numPr>
                <w:ilvl w:val="0"/>
                <w:numId w:val="40"/>
              </w:numPr>
              <w:rPr>
                <w:bCs/>
              </w:rPr>
            </w:pPr>
          </w:p>
        </w:tc>
        <w:tc>
          <w:tcPr>
            <w:tcW w:w="2449" w:type="pct"/>
            <w:tcBorders>
              <w:top w:val="single" w:sz="4" w:space="0" w:color="auto"/>
              <w:left w:val="single" w:sz="4" w:space="0" w:color="auto"/>
              <w:bottom w:val="single" w:sz="4" w:space="0" w:color="auto"/>
              <w:right w:val="single" w:sz="4" w:space="0" w:color="auto"/>
            </w:tcBorders>
          </w:tcPr>
          <w:p w14:paraId="6D9B5609" w14:textId="77777777" w:rsidR="009D28C4" w:rsidRDefault="009D28C4" w:rsidP="00996F0A">
            <w:pPr>
              <w:spacing w:before="60" w:after="100" w:afterAutospacing="1"/>
            </w:pPr>
            <w:r>
              <w:t>Odkamienianie toalet i kratek ściekowych</w:t>
            </w:r>
          </w:p>
        </w:tc>
        <w:tc>
          <w:tcPr>
            <w:tcW w:w="1962" w:type="pct"/>
            <w:tcBorders>
              <w:top w:val="single" w:sz="4" w:space="0" w:color="auto"/>
              <w:left w:val="single" w:sz="4" w:space="0" w:color="auto"/>
              <w:bottom w:val="single" w:sz="4" w:space="0" w:color="auto"/>
              <w:right w:val="single" w:sz="4" w:space="0" w:color="auto"/>
            </w:tcBorders>
          </w:tcPr>
          <w:p w14:paraId="7B408DA7" w14:textId="77777777" w:rsidR="009D28C4" w:rsidRDefault="009D28C4" w:rsidP="00996F0A">
            <w:pPr>
              <w:jc w:val="center"/>
              <w:rPr>
                <w:bCs/>
              </w:rPr>
            </w:pPr>
            <w:r>
              <w:rPr>
                <w:bCs/>
              </w:rPr>
              <w:t>1 x miesiąc</w:t>
            </w:r>
          </w:p>
        </w:tc>
      </w:tr>
      <w:tr w:rsidR="009D28C4" w:rsidRPr="00B36FB6" w14:paraId="79E1895F" w14:textId="77777777" w:rsidTr="00996F0A">
        <w:trPr>
          <w:trHeight w:val="284"/>
          <w:jc w:val="center"/>
        </w:trPr>
        <w:tc>
          <w:tcPr>
            <w:tcW w:w="589" w:type="pct"/>
            <w:tcBorders>
              <w:top w:val="single" w:sz="4" w:space="0" w:color="auto"/>
              <w:left w:val="single" w:sz="4" w:space="0" w:color="auto"/>
              <w:bottom w:val="single" w:sz="4" w:space="0" w:color="auto"/>
              <w:right w:val="single" w:sz="4" w:space="0" w:color="auto"/>
            </w:tcBorders>
          </w:tcPr>
          <w:p w14:paraId="3D9EA047" w14:textId="77777777" w:rsidR="009D28C4" w:rsidRPr="00667F87" w:rsidRDefault="009D28C4" w:rsidP="00996F0A">
            <w:pPr>
              <w:pStyle w:val="Akapitzlist"/>
              <w:numPr>
                <w:ilvl w:val="0"/>
                <w:numId w:val="40"/>
              </w:numPr>
              <w:rPr>
                <w:bCs/>
              </w:rPr>
            </w:pPr>
          </w:p>
        </w:tc>
        <w:tc>
          <w:tcPr>
            <w:tcW w:w="2449" w:type="pct"/>
            <w:tcBorders>
              <w:top w:val="single" w:sz="4" w:space="0" w:color="auto"/>
              <w:left w:val="single" w:sz="4" w:space="0" w:color="auto"/>
              <w:bottom w:val="single" w:sz="4" w:space="0" w:color="auto"/>
              <w:right w:val="single" w:sz="4" w:space="0" w:color="auto"/>
            </w:tcBorders>
          </w:tcPr>
          <w:p w14:paraId="09778E5A" w14:textId="77777777" w:rsidR="009D28C4" w:rsidRDefault="009D28C4" w:rsidP="00996F0A">
            <w:pPr>
              <w:spacing w:before="60" w:after="100" w:afterAutospacing="1"/>
            </w:pPr>
            <w:r>
              <w:t>Mycie okien</w:t>
            </w:r>
          </w:p>
        </w:tc>
        <w:tc>
          <w:tcPr>
            <w:tcW w:w="1962" w:type="pct"/>
            <w:tcBorders>
              <w:top w:val="single" w:sz="4" w:space="0" w:color="auto"/>
              <w:left w:val="single" w:sz="4" w:space="0" w:color="auto"/>
              <w:bottom w:val="single" w:sz="4" w:space="0" w:color="auto"/>
              <w:right w:val="single" w:sz="4" w:space="0" w:color="auto"/>
            </w:tcBorders>
          </w:tcPr>
          <w:p w14:paraId="4A9CBBE8" w14:textId="77777777" w:rsidR="009D28C4" w:rsidRDefault="009D28C4" w:rsidP="00996F0A">
            <w:pPr>
              <w:jc w:val="center"/>
              <w:rPr>
                <w:bCs/>
              </w:rPr>
            </w:pPr>
            <w:r>
              <w:rPr>
                <w:bCs/>
              </w:rPr>
              <w:t>2 x rok</w:t>
            </w:r>
          </w:p>
        </w:tc>
      </w:tr>
      <w:tr w:rsidR="009D28C4" w:rsidRPr="00B36FB6" w14:paraId="3135ED8F" w14:textId="77777777" w:rsidTr="00996F0A">
        <w:trPr>
          <w:trHeight w:val="284"/>
          <w:jc w:val="center"/>
        </w:trPr>
        <w:tc>
          <w:tcPr>
            <w:tcW w:w="589" w:type="pct"/>
            <w:tcBorders>
              <w:top w:val="single" w:sz="4" w:space="0" w:color="auto"/>
              <w:left w:val="single" w:sz="4" w:space="0" w:color="auto"/>
              <w:bottom w:val="single" w:sz="4" w:space="0" w:color="auto"/>
              <w:right w:val="single" w:sz="4" w:space="0" w:color="auto"/>
            </w:tcBorders>
          </w:tcPr>
          <w:p w14:paraId="5C5FF666" w14:textId="77777777" w:rsidR="009D28C4" w:rsidRPr="00667F87" w:rsidRDefault="009D28C4" w:rsidP="00996F0A">
            <w:pPr>
              <w:pStyle w:val="Akapitzlist"/>
              <w:numPr>
                <w:ilvl w:val="0"/>
                <w:numId w:val="40"/>
              </w:numPr>
              <w:rPr>
                <w:bCs/>
              </w:rPr>
            </w:pPr>
          </w:p>
        </w:tc>
        <w:tc>
          <w:tcPr>
            <w:tcW w:w="2449" w:type="pct"/>
            <w:tcBorders>
              <w:top w:val="single" w:sz="4" w:space="0" w:color="auto"/>
              <w:left w:val="single" w:sz="4" w:space="0" w:color="auto"/>
              <w:bottom w:val="single" w:sz="4" w:space="0" w:color="auto"/>
              <w:right w:val="single" w:sz="4" w:space="0" w:color="auto"/>
            </w:tcBorders>
          </w:tcPr>
          <w:p w14:paraId="687C8EAE" w14:textId="77777777" w:rsidR="009D28C4" w:rsidRDefault="009D28C4" w:rsidP="00996F0A">
            <w:pPr>
              <w:spacing w:before="60" w:after="100" w:afterAutospacing="1"/>
            </w:pPr>
            <w:r>
              <w:t>Sprzątanie po remontach i awariach</w:t>
            </w:r>
          </w:p>
        </w:tc>
        <w:tc>
          <w:tcPr>
            <w:tcW w:w="1962" w:type="pct"/>
            <w:tcBorders>
              <w:top w:val="single" w:sz="4" w:space="0" w:color="auto"/>
              <w:left w:val="single" w:sz="4" w:space="0" w:color="auto"/>
              <w:bottom w:val="single" w:sz="4" w:space="0" w:color="auto"/>
              <w:right w:val="single" w:sz="4" w:space="0" w:color="auto"/>
            </w:tcBorders>
          </w:tcPr>
          <w:p w14:paraId="0D7A8B12" w14:textId="77777777" w:rsidR="009D28C4" w:rsidRDefault="009D28C4" w:rsidP="00996F0A">
            <w:pPr>
              <w:jc w:val="center"/>
              <w:rPr>
                <w:bCs/>
              </w:rPr>
            </w:pPr>
            <w:r>
              <w:rPr>
                <w:bCs/>
              </w:rPr>
              <w:t>wg potrzeby</w:t>
            </w:r>
          </w:p>
        </w:tc>
      </w:tr>
      <w:tr w:rsidR="009D28C4" w:rsidRPr="00B36FB6" w14:paraId="729BAAE6" w14:textId="77777777" w:rsidTr="00996F0A">
        <w:trPr>
          <w:trHeight w:val="284"/>
          <w:jc w:val="center"/>
        </w:trPr>
        <w:tc>
          <w:tcPr>
            <w:tcW w:w="589" w:type="pct"/>
            <w:tcBorders>
              <w:top w:val="single" w:sz="4" w:space="0" w:color="auto"/>
              <w:left w:val="single" w:sz="4" w:space="0" w:color="auto"/>
              <w:bottom w:val="single" w:sz="4" w:space="0" w:color="auto"/>
              <w:right w:val="single" w:sz="4" w:space="0" w:color="auto"/>
            </w:tcBorders>
          </w:tcPr>
          <w:p w14:paraId="7CE74D61" w14:textId="77777777" w:rsidR="009D28C4" w:rsidRPr="00667F87" w:rsidRDefault="009D28C4" w:rsidP="00996F0A">
            <w:pPr>
              <w:pStyle w:val="Akapitzlist"/>
              <w:numPr>
                <w:ilvl w:val="0"/>
                <w:numId w:val="40"/>
              </w:numPr>
              <w:rPr>
                <w:bCs/>
              </w:rPr>
            </w:pPr>
          </w:p>
        </w:tc>
        <w:tc>
          <w:tcPr>
            <w:tcW w:w="2449" w:type="pct"/>
            <w:tcBorders>
              <w:top w:val="single" w:sz="4" w:space="0" w:color="auto"/>
              <w:left w:val="single" w:sz="4" w:space="0" w:color="auto"/>
              <w:bottom w:val="single" w:sz="4" w:space="0" w:color="auto"/>
              <w:right w:val="single" w:sz="4" w:space="0" w:color="auto"/>
            </w:tcBorders>
          </w:tcPr>
          <w:p w14:paraId="5090788D" w14:textId="77777777" w:rsidR="009D28C4" w:rsidRDefault="009D28C4" w:rsidP="00996F0A">
            <w:pPr>
              <w:spacing w:before="60" w:after="100" w:afterAutospacing="1"/>
            </w:pPr>
            <w:r>
              <w:t>Utrzymywanie terenów zielonych wokół budynku - koszenie trawy, grabienie liści</w:t>
            </w:r>
          </w:p>
        </w:tc>
        <w:tc>
          <w:tcPr>
            <w:tcW w:w="1962" w:type="pct"/>
            <w:tcBorders>
              <w:top w:val="single" w:sz="4" w:space="0" w:color="auto"/>
              <w:left w:val="single" w:sz="4" w:space="0" w:color="auto"/>
              <w:bottom w:val="single" w:sz="4" w:space="0" w:color="auto"/>
              <w:right w:val="single" w:sz="4" w:space="0" w:color="auto"/>
            </w:tcBorders>
          </w:tcPr>
          <w:p w14:paraId="516D8BDE" w14:textId="77777777" w:rsidR="009D28C4" w:rsidRDefault="009D28C4" w:rsidP="00996F0A">
            <w:pPr>
              <w:jc w:val="center"/>
              <w:rPr>
                <w:bCs/>
              </w:rPr>
            </w:pPr>
            <w:r>
              <w:rPr>
                <w:bCs/>
              </w:rPr>
              <w:t>opcja wyłącznie w ramach zastępstwa w przypadku nieobecności pracownika technicznego</w:t>
            </w:r>
          </w:p>
        </w:tc>
      </w:tr>
      <w:tr w:rsidR="009D28C4" w:rsidRPr="00B36FB6" w14:paraId="049A2DB2" w14:textId="77777777" w:rsidTr="00996F0A">
        <w:trPr>
          <w:trHeight w:val="284"/>
          <w:jc w:val="center"/>
        </w:trPr>
        <w:tc>
          <w:tcPr>
            <w:tcW w:w="589" w:type="pct"/>
            <w:tcBorders>
              <w:top w:val="single" w:sz="4" w:space="0" w:color="auto"/>
              <w:left w:val="single" w:sz="4" w:space="0" w:color="auto"/>
              <w:bottom w:val="single" w:sz="4" w:space="0" w:color="auto"/>
              <w:right w:val="single" w:sz="4" w:space="0" w:color="auto"/>
            </w:tcBorders>
          </w:tcPr>
          <w:p w14:paraId="58F81EEE" w14:textId="77777777" w:rsidR="009D28C4" w:rsidRPr="00667F87" w:rsidRDefault="009D28C4" w:rsidP="00996F0A">
            <w:pPr>
              <w:pStyle w:val="Akapitzlist"/>
              <w:numPr>
                <w:ilvl w:val="0"/>
                <w:numId w:val="40"/>
              </w:numPr>
              <w:rPr>
                <w:bCs/>
              </w:rPr>
            </w:pPr>
          </w:p>
        </w:tc>
        <w:tc>
          <w:tcPr>
            <w:tcW w:w="2449" w:type="pct"/>
            <w:tcBorders>
              <w:top w:val="single" w:sz="4" w:space="0" w:color="auto"/>
              <w:left w:val="single" w:sz="4" w:space="0" w:color="auto"/>
              <w:bottom w:val="single" w:sz="4" w:space="0" w:color="auto"/>
              <w:right w:val="single" w:sz="4" w:space="0" w:color="auto"/>
            </w:tcBorders>
          </w:tcPr>
          <w:p w14:paraId="41C78786" w14:textId="77777777" w:rsidR="009D28C4" w:rsidRDefault="009D28C4" w:rsidP="00996F0A">
            <w:pPr>
              <w:spacing w:before="60" w:after="100" w:afterAutospacing="1"/>
            </w:pPr>
            <w:r>
              <w:t>Odśnieżanie chodników wokół budynku</w:t>
            </w:r>
          </w:p>
        </w:tc>
        <w:tc>
          <w:tcPr>
            <w:tcW w:w="1962" w:type="pct"/>
            <w:tcBorders>
              <w:top w:val="single" w:sz="4" w:space="0" w:color="auto"/>
              <w:left w:val="single" w:sz="4" w:space="0" w:color="auto"/>
              <w:bottom w:val="single" w:sz="4" w:space="0" w:color="auto"/>
              <w:right w:val="single" w:sz="4" w:space="0" w:color="auto"/>
            </w:tcBorders>
          </w:tcPr>
          <w:p w14:paraId="1EA6EB36" w14:textId="77777777" w:rsidR="009D28C4" w:rsidRDefault="009D28C4" w:rsidP="00996F0A">
            <w:pPr>
              <w:jc w:val="center"/>
              <w:rPr>
                <w:bCs/>
              </w:rPr>
            </w:pPr>
            <w:r>
              <w:rPr>
                <w:bCs/>
              </w:rPr>
              <w:t xml:space="preserve">reakcja do 2 godz. od opadów śniegu; opcja wyłącznie w ramach zastępstwa w przypadku nieobecności pracownika </w:t>
            </w:r>
            <w:r>
              <w:rPr>
                <w:bCs/>
              </w:rPr>
              <w:lastRenderedPageBreak/>
              <w:t>technicznego</w:t>
            </w:r>
          </w:p>
        </w:tc>
      </w:tr>
    </w:tbl>
    <w:p w14:paraId="4E29D7CD" w14:textId="77777777" w:rsidR="009D28C4" w:rsidRPr="00D031DE" w:rsidRDefault="009D28C4" w:rsidP="009D28C4">
      <w:pPr>
        <w:adjustRightInd w:val="0"/>
        <w:jc w:val="both"/>
        <w:rPr>
          <w:rFonts w:eastAsia="Times New Roman"/>
          <w:kern w:val="16"/>
          <w:lang w:eastAsia="pl-PL"/>
        </w:rPr>
      </w:pPr>
    </w:p>
    <w:p w14:paraId="3648B601" w14:textId="77777777" w:rsidR="009D28C4" w:rsidRDefault="009D28C4" w:rsidP="009D28C4">
      <w:pPr>
        <w:rPr>
          <w:rFonts w:eastAsia="Times New Roman"/>
          <w:kern w:val="16"/>
          <w:lang w:eastAsia="pl-PL"/>
        </w:rPr>
      </w:pPr>
    </w:p>
    <w:p w14:paraId="1E7B18BC" w14:textId="77777777" w:rsidR="009D28C4" w:rsidRPr="005F518E" w:rsidRDefault="009D28C4" w:rsidP="009D28C4">
      <w:pPr>
        <w:jc w:val="center"/>
        <w:rPr>
          <w:rFonts w:eastAsia="Calibri" w:cs="Times New Roman"/>
          <w:b/>
          <w:kern w:val="0"/>
          <w:sz w:val="22"/>
          <w:szCs w:val="22"/>
          <w:lang w:eastAsia="en-US" w:bidi="ar-SA"/>
        </w:rPr>
      </w:pPr>
      <w:r w:rsidRPr="005F518E">
        <w:rPr>
          <w:rFonts w:cs="Times New Roman"/>
          <w:b/>
          <w:sz w:val="22"/>
          <w:szCs w:val="22"/>
        </w:rPr>
        <w:t>KLUZULA ZACHOWANIA POUFNOŚCI</w:t>
      </w:r>
    </w:p>
    <w:p w14:paraId="7370AC00" w14:textId="77777777" w:rsidR="009D28C4" w:rsidRPr="005F518E" w:rsidRDefault="009D28C4" w:rsidP="009D28C4">
      <w:pPr>
        <w:widowControl/>
        <w:numPr>
          <w:ilvl w:val="0"/>
          <w:numId w:val="34"/>
        </w:numPr>
        <w:suppressAutoHyphens w:val="0"/>
        <w:autoSpaceDN/>
        <w:ind w:left="357" w:hanging="357"/>
        <w:jc w:val="both"/>
        <w:textAlignment w:val="auto"/>
        <w:rPr>
          <w:rFonts w:cs="Times New Roman"/>
          <w:sz w:val="22"/>
          <w:szCs w:val="22"/>
        </w:rPr>
      </w:pPr>
      <w:r w:rsidRPr="005F518E">
        <w:rPr>
          <w:rFonts w:cs="Times New Roman"/>
          <w:sz w:val="22"/>
          <w:szCs w:val="22"/>
        </w:rPr>
        <w:t>Strony zobowiązują się do:</w:t>
      </w:r>
    </w:p>
    <w:p w14:paraId="448375AF" w14:textId="77777777" w:rsidR="009D28C4" w:rsidRPr="005F518E" w:rsidRDefault="009D28C4" w:rsidP="009D28C4">
      <w:pPr>
        <w:widowControl/>
        <w:numPr>
          <w:ilvl w:val="0"/>
          <w:numId w:val="35"/>
        </w:numPr>
        <w:suppressAutoHyphens w:val="0"/>
        <w:autoSpaceDN/>
        <w:contextualSpacing/>
        <w:jc w:val="both"/>
        <w:textAlignment w:val="auto"/>
        <w:rPr>
          <w:rFonts w:cs="Times New Roman"/>
          <w:sz w:val="22"/>
          <w:szCs w:val="22"/>
        </w:rPr>
      </w:pPr>
      <w:r w:rsidRPr="005F518E">
        <w:rPr>
          <w:rFonts w:cs="Times New Roman"/>
          <w:sz w:val="22"/>
          <w:szCs w:val="22"/>
        </w:rPr>
        <w:t>bezwzględnego dopełnienia obowiązków, wynikających z:</w:t>
      </w:r>
    </w:p>
    <w:p w14:paraId="024693D1" w14:textId="77777777" w:rsidR="009D28C4" w:rsidRPr="005F518E" w:rsidRDefault="009D28C4" w:rsidP="009D28C4">
      <w:pPr>
        <w:widowControl/>
        <w:numPr>
          <w:ilvl w:val="0"/>
          <w:numId w:val="36"/>
        </w:numPr>
        <w:suppressAutoHyphens w:val="0"/>
        <w:autoSpaceDN/>
        <w:ind w:left="1264" w:hanging="357"/>
        <w:contextualSpacing/>
        <w:jc w:val="both"/>
        <w:textAlignment w:val="auto"/>
        <w:rPr>
          <w:rFonts w:cs="Times New Roman"/>
          <w:sz w:val="22"/>
          <w:szCs w:val="22"/>
        </w:rPr>
      </w:pPr>
      <w:r w:rsidRPr="005F518E">
        <w:rPr>
          <w:rFonts w:cs="Times New Roman"/>
          <w:sz w:val="22"/>
          <w:szCs w:val="22"/>
        </w:rPr>
        <w:t xml:space="preserve">ustawy z dnia 10 maja 2018 r. o ochronie danych osobowych (Dz. U z 2018 r. poz. 1000 z </w:t>
      </w:r>
      <w:proofErr w:type="spellStart"/>
      <w:r w:rsidRPr="005F518E">
        <w:rPr>
          <w:rFonts w:cs="Times New Roman"/>
          <w:sz w:val="22"/>
          <w:szCs w:val="22"/>
        </w:rPr>
        <w:t>późn</w:t>
      </w:r>
      <w:proofErr w:type="spellEnd"/>
      <w:r w:rsidRPr="005F518E">
        <w:rPr>
          <w:rFonts w:cs="Times New Roman"/>
          <w:sz w:val="22"/>
          <w:szCs w:val="22"/>
        </w:rPr>
        <w:t>. zm.), w szczególności zachowania w tajemnicy danych osobowych pozyskanych w trakcie realizacji umowy również po wygaśnięciu terminu obowiązywania umowy,</w:t>
      </w:r>
    </w:p>
    <w:p w14:paraId="68A17936" w14:textId="77777777" w:rsidR="009D28C4" w:rsidRPr="005F518E" w:rsidRDefault="009D28C4" w:rsidP="009D28C4">
      <w:pPr>
        <w:widowControl/>
        <w:numPr>
          <w:ilvl w:val="0"/>
          <w:numId w:val="36"/>
        </w:numPr>
        <w:suppressAutoHyphens w:val="0"/>
        <w:autoSpaceDN/>
        <w:ind w:left="1264" w:hanging="357"/>
        <w:contextualSpacing/>
        <w:jc w:val="both"/>
        <w:textAlignment w:val="auto"/>
        <w:rPr>
          <w:rFonts w:cs="Times New Roman"/>
          <w:sz w:val="22"/>
          <w:szCs w:val="22"/>
        </w:rPr>
      </w:pPr>
      <w:r w:rsidRPr="005F518E">
        <w:rPr>
          <w:rFonts w:cs="Times New Roman"/>
          <w:sz w:val="22"/>
          <w:szCs w:val="22"/>
        </w:rPr>
        <w:t>ustawy z dnia 5 sierpnia 2010 roku o ochronie informacji niejawnych (Dz. U. z 2018 r. poz. 412).</w:t>
      </w:r>
    </w:p>
    <w:p w14:paraId="15B406FB" w14:textId="77777777" w:rsidR="009D28C4" w:rsidRPr="005F518E" w:rsidRDefault="009D28C4" w:rsidP="009D28C4">
      <w:pPr>
        <w:widowControl/>
        <w:numPr>
          <w:ilvl w:val="0"/>
          <w:numId w:val="36"/>
        </w:numPr>
        <w:suppressAutoHyphens w:val="0"/>
        <w:autoSpaceDN/>
        <w:ind w:left="1264" w:hanging="357"/>
        <w:contextualSpacing/>
        <w:jc w:val="both"/>
        <w:textAlignment w:val="auto"/>
        <w:rPr>
          <w:rFonts w:cs="Times New Roman"/>
          <w:sz w:val="22"/>
          <w:szCs w:val="22"/>
        </w:rPr>
      </w:pPr>
      <w:r w:rsidRPr="005F518E">
        <w:rPr>
          <w:rFonts w:cs="Times New Roman"/>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67C870D" w14:textId="77777777" w:rsidR="009D28C4" w:rsidRPr="005F518E" w:rsidRDefault="009D28C4" w:rsidP="009D28C4">
      <w:pPr>
        <w:widowControl/>
        <w:numPr>
          <w:ilvl w:val="0"/>
          <w:numId w:val="35"/>
        </w:numPr>
        <w:suppressAutoHyphens w:val="0"/>
        <w:autoSpaceDN/>
        <w:contextualSpacing/>
        <w:jc w:val="both"/>
        <w:textAlignment w:val="auto"/>
        <w:rPr>
          <w:rFonts w:cs="Times New Roman"/>
          <w:sz w:val="22"/>
          <w:szCs w:val="22"/>
        </w:rPr>
      </w:pPr>
      <w:r w:rsidRPr="005F518E">
        <w:rPr>
          <w:rFonts w:cs="Times New Roman"/>
          <w:sz w:val="22"/>
          <w:szCs w:val="22"/>
        </w:rPr>
        <w:t>zachowania tajemnicy przedsiębiorcy oraz innych tajemnic chronionych prawem, w których posiadanie weszły w związku z realizacją niniejszej umowy, również po wygaśnięciu terminu jej obowiązywania.</w:t>
      </w:r>
    </w:p>
    <w:p w14:paraId="6255DC95" w14:textId="77777777" w:rsidR="009D28C4" w:rsidRPr="005F518E" w:rsidRDefault="009D28C4" w:rsidP="009D28C4">
      <w:pPr>
        <w:jc w:val="both"/>
        <w:rPr>
          <w:rFonts w:cs="Times New Roman"/>
          <w:sz w:val="22"/>
          <w:szCs w:val="22"/>
        </w:rPr>
      </w:pPr>
      <w:r w:rsidRPr="005F518E">
        <w:rPr>
          <w:rFonts w:cs="Times New Roman"/>
          <w:sz w:val="22"/>
          <w:szCs w:val="22"/>
        </w:rPr>
        <w:t xml:space="preserve">2. Wykonawca i osoby bezpośrednio realizujące usługi w jego imieniu, zobowiązane są do;                                  </w:t>
      </w:r>
    </w:p>
    <w:p w14:paraId="12FC1853" w14:textId="77777777" w:rsidR="009D28C4" w:rsidRPr="005F518E" w:rsidRDefault="009D28C4" w:rsidP="009D28C4">
      <w:pPr>
        <w:widowControl/>
        <w:numPr>
          <w:ilvl w:val="0"/>
          <w:numId w:val="37"/>
        </w:numPr>
        <w:suppressAutoHyphens w:val="0"/>
        <w:autoSpaceDN/>
        <w:jc w:val="both"/>
        <w:textAlignment w:val="auto"/>
        <w:rPr>
          <w:rFonts w:cs="Times New Roman"/>
          <w:sz w:val="22"/>
          <w:szCs w:val="22"/>
        </w:rPr>
      </w:pPr>
      <w:r w:rsidRPr="005F518E">
        <w:rPr>
          <w:rFonts w:cs="Times New Roman"/>
          <w:sz w:val="22"/>
          <w:szCs w:val="22"/>
        </w:rPr>
        <w:t>zachowania w tajemnicy wszelkich informacji, które uzyskały w trakcie świadczenia usług objętych niniejszą umową, a w szczególności związanych z systemami zabezpieczenia oraz systemem informatycznym Zamawiającego, również po wygaśnięciu terminu obowiązywania niniejszej umowy,</w:t>
      </w:r>
    </w:p>
    <w:p w14:paraId="6C3DD39C" w14:textId="77777777" w:rsidR="009D28C4" w:rsidRPr="005F518E" w:rsidRDefault="009D28C4" w:rsidP="009D28C4">
      <w:pPr>
        <w:pStyle w:val="Akapitzlist"/>
        <w:numPr>
          <w:ilvl w:val="0"/>
          <w:numId w:val="37"/>
        </w:numPr>
        <w:spacing w:after="0" w:line="240" w:lineRule="auto"/>
        <w:jc w:val="both"/>
        <w:rPr>
          <w:rFonts w:ascii="Times New Roman" w:hAnsi="Times New Roman" w:cs="Times New Roman"/>
        </w:rPr>
      </w:pPr>
      <w:r w:rsidRPr="005F518E">
        <w:rPr>
          <w:rFonts w:ascii="Times New Roman" w:hAnsi="Times New Roman" w:cs="Times New Roman"/>
        </w:rPr>
        <w:t>do niezwłocznego przekazania/oddania znalezionych dokumentów/notatek zawierających dane osobowe administratorowi danych (dyrektor reprezentujący szkołę).</w:t>
      </w:r>
    </w:p>
    <w:p w14:paraId="1AEBEF00" w14:textId="77777777" w:rsidR="009D28C4" w:rsidRPr="005F518E" w:rsidRDefault="009D28C4" w:rsidP="009D28C4">
      <w:pPr>
        <w:ind w:left="340" w:hanging="340"/>
        <w:jc w:val="both"/>
        <w:rPr>
          <w:rFonts w:cs="Times New Roman"/>
          <w:sz w:val="22"/>
          <w:szCs w:val="22"/>
        </w:rPr>
      </w:pPr>
      <w:r w:rsidRPr="005F518E">
        <w:rPr>
          <w:rFonts w:cs="Times New Roman"/>
          <w:sz w:val="22"/>
          <w:szCs w:val="22"/>
        </w:rPr>
        <w:t>3. Wykonawca ponosi pełną odpowiedzialność za szkody wyrządzone Zamawiającemu wskutek     ujawnienia informacji, w posiadanie których wszedł w związku z realizacją niniejszej umowy.</w:t>
      </w:r>
    </w:p>
    <w:p w14:paraId="683C990E" w14:textId="77777777" w:rsidR="009D28C4" w:rsidRPr="005F518E" w:rsidRDefault="009D28C4" w:rsidP="009D28C4">
      <w:pPr>
        <w:jc w:val="center"/>
        <w:rPr>
          <w:rFonts w:eastAsiaTheme="minorHAnsi" w:cs="Times New Roman"/>
          <w:i/>
          <w:kern w:val="0"/>
          <w:sz w:val="22"/>
          <w:szCs w:val="22"/>
          <w:u w:val="single"/>
          <w:lang w:eastAsia="en-US" w:bidi="ar-SA"/>
        </w:rPr>
      </w:pPr>
    </w:p>
    <w:p w14:paraId="77C8A7EB" w14:textId="77777777" w:rsidR="009D28C4" w:rsidRPr="005F518E" w:rsidRDefault="009D28C4" w:rsidP="009D28C4">
      <w:pPr>
        <w:jc w:val="center"/>
        <w:rPr>
          <w:rFonts w:eastAsiaTheme="minorHAnsi" w:cs="Times New Roman"/>
          <w:b/>
          <w:i/>
          <w:sz w:val="22"/>
          <w:szCs w:val="22"/>
          <w:lang w:eastAsia="en-US"/>
        </w:rPr>
      </w:pPr>
      <w:r w:rsidRPr="005F518E">
        <w:rPr>
          <w:rFonts w:eastAsiaTheme="minorHAnsi" w:cs="Times New Roman"/>
          <w:b/>
          <w:i/>
          <w:sz w:val="22"/>
          <w:szCs w:val="22"/>
          <w:lang w:eastAsia="en-US"/>
        </w:rPr>
        <w:t>Informacje o przetwarzaniu danych osób reprezentujących i wskazanych do wykonania umowy ze strony kontrahenta</w:t>
      </w:r>
    </w:p>
    <w:p w14:paraId="67DEC98C" w14:textId="77777777" w:rsidR="009D28C4" w:rsidRPr="005F518E" w:rsidRDefault="009D28C4" w:rsidP="009D28C4">
      <w:pPr>
        <w:pStyle w:val="Akapitzlist"/>
        <w:numPr>
          <w:ilvl w:val="0"/>
          <w:numId w:val="41"/>
        </w:numPr>
        <w:tabs>
          <w:tab w:val="center" w:pos="4536"/>
          <w:tab w:val="right" w:pos="9072"/>
        </w:tabs>
        <w:spacing w:after="0" w:line="240" w:lineRule="auto"/>
        <w:jc w:val="both"/>
        <w:rPr>
          <w:rFonts w:ascii="Times New Roman" w:eastAsia="Times New Roman" w:hAnsi="Times New Roman" w:cs="Times New Roman"/>
          <w:iCs/>
          <w:lang w:eastAsia="pl-PL"/>
        </w:rPr>
      </w:pPr>
      <w:r w:rsidRPr="005F518E">
        <w:rPr>
          <w:rFonts w:ascii="Times New Roman" w:hAnsi="Times New Roman" w:cs="Times New Roman"/>
          <w:iCs/>
        </w:rPr>
        <w:t>Administratorem danych jest Publiczna Szkoła Muzyczna I stopnia w Kowalewie Pomorskim z siedzibą przy ul. Odrodzenia 7 w Kowalewie Pomorskim 87-410;  +48 535353786 adres e-mail: </w:t>
      </w:r>
      <w:hyperlink r:id="rId13" w:history="1">
        <w:r w:rsidRPr="005F518E">
          <w:rPr>
            <w:rStyle w:val="Hipercze"/>
            <w:rFonts w:ascii="Times New Roman" w:hAnsi="Times New Roman" w:cs="Times New Roman"/>
            <w:iCs/>
            <w:color w:val="auto"/>
            <w:u w:val="none"/>
          </w:rPr>
          <w:t>sekretariat@muzyczna-kowalewo.pl</w:t>
        </w:r>
      </w:hyperlink>
    </w:p>
    <w:p w14:paraId="68E6DE57" w14:textId="77777777" w:rsidR="009D28C4" w:rsidRPr="005F518E" w:rsidRDefault="009D28C4" w:rsidP="009D28C4">
      <w:pPr>
        <w:pStyle w:val="Akapitzlist"/>
        <w:numPr>
          <w:ilvl w:val="0"/>
          <w:numId w:val="41"/>
        </w:numPr>
        <w:tabs>
          <w:tab w:val="center" w:pos="4536"/>
          <w:tab w:val="right" w:pos="9072"/>
        </w:tabs>
        <w:spacing w:after="0" w:line="240" w:lineRule="auto"/>
        <w:jc w:val="both"/>
        <w:rPr>
          <w:rFonts w:ascii="Times New Roman" w:eastAsia="Times New Roman" w:hAnsi="Times New Roman" w:cs="Times New Roman"/>
          <w:iCs/>
          <w:lang w:eastAsia="pl-PL"/>
        </w:rPr>
      </w:pPr>
      <w:r w:rsidRPr="005F518E">
        <w:rPr>
          <w:rFonts w:ascii="Times New Roman" w:hAnsi="Times New Roman" w:cs="Times New Roman"/>
        </w:rPr>
        <w:t xml:space="preserve">Państwa dane osobowe (PRO-LUX Janusz Pruski, ul. Kanałowa 11/3A; 62-506 Konin; NIP: 665 26 70 882) będą przetwarzane w zakresie w celu wykonania umowy handlowej, co zapewni sprawny proces wykonania umowy. Podstawą prawną będzie realizowanie zadań w interesie publicznym na podstawie art. 6 ust. 1 lit e </w:t>
      </w:r>
      <w:proofErr w:type="spellStart"/>
      <w:r w:rsidRPr="005F518E">
        <w:rPr>
          <w:rFonts w:ascii="Times New Roman" w:hAnsi="Times New Roman" w:cs="Times New Roman"/>
        </w:rPr>
        <w:t>Rodo</w:t>
      </w:r>
      <w:proofErr w:type="spellEnd"/>
      <w:r w:rsidRPr="005F518E">
        <w:rPr>
          <w:rFonts w:ascii="Times New Roman" w:hAnsi="Times New Roman" w:cs="Times New Roman"/>
        </w:rPr>
        <w:t>.</w:t>
      </w:r>
    </w:p>
    <w:p w14:paraId="7BECB1AD" w14:textId="77777777" w:rsidR="009D28C4" w:rsidRPr="005F518E" w:rsidRDefault="009D28C4" w:rsidP="009D28C4">
      <w:pPr>
        <w:pStyle w:val="Stopka"/>
        <w:widowControl/>
        <w:numPr>
          <w:ilvl w:val="0"/>
          <w:numId w:val="41"/>
        </w:numPr>
        <w:suppressAutoHyphens w:val="0"/>
        <w:autoSpaceDN/>
        <w:contextualSpacing/>
        <w:jc w:val="both"/>
        <w:textAlignment w:val="auto"/>
        <w:rPr>
          <w:rFonts w:cs="Times New Roman"/>
          <w:sz w:val="22"/>
          <w:szCs w:val="22"/>
        </w:rPr>
      </w:pPr>
      <w:r w:rsidRPr="005F518E">
        <w:rPr>
          <w:rFonts w:cs="Times New Roman"/>
          <w:sz w:val="22"/>
          <w:szCs w:val="22"/>
        </w:rPr>
        <w:t>Dane zostały nam udostępnione za pośrednictwem Platformy Zakupowej oraz bezpośrednio od Wykonawcy.</w:t>
      </w:r>
    </w:p>
    <w:p w14:paraId="426946A3" w14:textId="77777777" w:rsidR="009D28C4" w:rsidRPr="005F518E" w:rsidRDefault="009D28C4" w:rsidP="009D28C4">
      <w:pPr>
        <w:pStyle w:val="Akapitzlist"/>
        <w:numPr>
          <w:ilvl w:val="0"/>
          <w:numId w:val="41"/>
        </w:numPr>
        <w:spacing w:after="0" w:line="240" w:lineRule="auto"/>
        <w:jc w:val="both"/>
        <w:rPr>
          <w:rFonts w:ascii="Times New Roman" w:hAnsi="Times New Roman" w:cs="Times New Roman"/>
        </w:rPr>
      </w:pPr>
      <w:r w:rsidRPr="005F518E">
        <w:rPr>
          <w:rFonts w:ascii="Times New Roman" w:hAnsi="Times New Roman" w:cs="Times New Roman"/>
        </w:rPr>
        <w:t xml:space="preserve">Posiadają Państwo prawo dostępu do treści swoich danych oraz prawo ich sprostowania, ograniczenia przetwarzania, prawo wniesienia sprzeciwu wobec ich przetwarzania. </w:t>
      </w:r>
    </w:p>
    <w:p w14:paraId="5BC7C0BE" w14:textId="77777777" w:rsidR="009D28C4" w:rsidRPr="005F518E" w:rsidRDefault="009D28C4" w:rsidP="009D28C4">
      <w:pPr>
        <w:pStyle w:val="Akapitzlist"/>
        <w:numPr>
          <w:ilvl w:val="0"/>
          <w:numId w:val="41"/>
        </w:numPr>
        <w:spacing w:after="0" w:line="240" w:lineRule="auto"/>
        <w:contextualSpacing w:val="0"/>
        <w:jc w:val="both"/>
        <w:rPr>
          <w:rFonts w:ascii="Times New Roman" w:hAnsi="Times New Roman" w:cs="Times New Roman"/>
        </w:rPr>
      </w:pPr>
      <w:r w:rsidRPr="005F518E">
        <w:rPr>
          <w:rFonts w:ascii="Times New Roman" w:hAnsi="Times New Roman" w:cs="Times New Roman"/>
        </w:rPr>
        <w:t xml:space="preserve">Mają Państwo prawo złożenia skargi na niezgodne z prawem przetwarzanie danych osobowych do Prezesa Urzędu Ochrony Danych Osobowych, ul. Stawki 2, 00-193 Warszawa. </w:t>
      </w:r>
    </w:p>
    <w:p w14:paraId="193A1796" w14:textId="77777777" w:rsidR="009D28C4" w:rsidRPr="005F518E" w:rsidRDefault="009D28C4" w:rsidP="009D28C4">
      <w:pPr>
        <w:pStyle w:val="Stopka"/>
        <w:widowControl/>
        <w:numPr>
          <w:ilvl w:val="0"/>
          <w:numId w:val="41"/>
        </w:numPr>
        <w:suppressAutoHyphens w:val="0"/>
        <w:autoSpaceDN/>
        <w:contextualSpacing/>
        <w:jc w:val="both"/>
        <w:textAlignment w:val="auto"/>
        <w:rPr>
          <w:rFonts w:cs="Times New Roman"/>
          <w:bCs/>
          <w:sz w:val="22"/>
          <w:szCs w:val="22"/>
        </w:rPr>
      </w:pPr>
      <w:r w:rsidRPr="005F518E">
        <w:rPr>
          <w:rFonts w:cs="Times New Roman"/>
          <w:sz w:val="22"/>
          <w:szCs w:val="22"/>
        </w:rPr>
        <w:t>Państwa dane mogą być udostępniane przez Administratora danych podmiotom upoważnionym do uzyskania informacji na podstawie przepisów prawa.</w:t>
      </w:r>
    </w:p>
    <w:p w14:paraId="64A791CF" w14:textId="77777777" w:rsidR="009D28C4" w:rsidRPr="005F518E" w:rsidRDefault="009D28C4" w:rsidP="009D28C4">
      <w:pPr>
        <w:pStyle w:val="Stopka"/>
        <w:widowControl/>
        <w:numPr>
          <w:ilvl w:val="0"/>
          <w:numId w:val="41"/>
        </w:numPr>
        <w:suppressAutoHyphens w:val="0"/>
        <w:autoSpaceDN/>
        <w:contextualSpacing/>
        <w:jc w:val="both"/>
        <w:textAlignment w:val="auto"/>
        <w:rPr>
          <w:rFonts w:cs="Times New Roman"/>
          <w:bCs/>
          <w:sz w:val="22"/>
          <w:szCs w:val="22"/>
        </w:rPr>
      </w:pPr>
      <w:r w:rsidRPr="005F518E">
        <w:rPr>
          <w:rFonts w:cs="Times New Roman"/>
          <w:bCs/>
          <w:sz w:val="22"/>
          <w:szCs w:val="22"/>
        </w:rPr>
        <w:t>Został wyznaczony Inspektor ochrony danych, z którym można kontaktować się poprzez adres e-mail</w:t>
      </w:r>
      <w:r w:rsidRPr="005F518E">
        <w:rPr>
          <w:rStyle w:val="CytatintensywnyZnak"/>
          <w:rFonts w:eastAsia="SimSun"/>
          <w:color w:val="auto"/>
          <w:sz w:val="22"/>
          <w:szCs w:val="22"/>
        </w:rPr>
        <w:t xml:space="preserve">: </w:t>
      </w:r>
      <w:r w:rsidRPr="005F518E">
        <w:rPr>
          <w:rStyle w:val="CytatintensywnyZnak"/>
          <w:rFonts w:eastAsia="SimSun"/>
          <w:i w:val="0"/>
          <w:iCs w:val="0"/>
          <w:color w:val="auto"/>
          <w:sz w:val="22"/>
          <w:szCs w:val="22"/>
        </w:rPr>
        <w:t>iod@golub-dobrzyn.com.pl</w:t>
      </w:r>
    </w:p>
    <w:p w14:paraId="0B919482" w14:textId="77777777" w:rsidR="009D28C4" w:rsidRPr="005F518E" w:rsidRDefault="009D28C4" w:rsidP="009D28C4">
      <w:pPr>
        <w:pStyle w:val="Stopka"/>
        <w:widowControl/>
        <w:numPr>
          <w:ilvl w:val="0"/>
          <w:numId w:val="41"/>
        </w:numPr>
        <w:suppressAutoHyphens w:val="0"/>
        <w:autoSpaceDN/>
        <w:contextualSpacing/>
        <w:jc w:val="both"/>
        <w:textAlignment w:val="auto"/>
        <w:rPr>
          <w:rFonts w:cs="Times New Roman"/>
          <w:bCs/>
          <w:sz w:val="22"/>
          <w:szCs w:val="22"/>
        </w:rPr>
      </w:pPr>
      <w:r w:rsidRPr="005F518E">
        <w:rPr>
          <w:rFonts w:cs="Times New Roman"/>
          <w:bCs/>
          <w:sz w:val="22"/>
          <w:szCs w:val="22"/>
        </w:rPr>
        <w:t>Państwa dane od momentu pozyskania będą przechowywane przez okres trwania umowy z kontrahentem, następnie przez okres wynikający z przedawnienia roszczeń.</w:t>
      </w:r>
    </w:p>
    <w:p w14:paraId="6AFAFEB0" w14:textId="77777777" w:rsidR="009D28C4" w:rsidRPr="005F518E" w:rsidRDefault="009D28C4" w:rsidP="009D28C4">
      <w:pPr>
        <w:pStyle w:val="Stopka"/>
        <w:widowControl/>
        <w:numPr>
          <w:ilvl w:val="0"/>
          <w:numId w:val="41"/>
        </w:numPr>
        <w:suppressAutoHyphens w:val="0"/>
        <w:autoSpaceDN/>
        <w:contextualSpacing/>
        <w:jc w:val="both"/>
        <w:textAlignment w:val="auto"/>
        <w:rPr>
          <w:rFonts w:cs="Times New Roman"/>
          <w:bCs/>
          <w:color w:val="000000"/>
          <w:sz w:val="22"/>
          <w:szCs w:val="22"/>
        </w:rPr>
      </w:pPr>
      <w:r w:rsidRPr="005F518E">
        <w:rPr>
          <w:rFonts w:cs="Times New Roman"/>
          <w:bCs/>
          <w:color w:val="000000"/>
          <w:sz w:val="22"/>
          <w:szCs w:val="22"/>
        </w:rPr>
        <w:t>Pana/Pani dane nie będą przetwarzane w sposób automatyczny.</w:t>
      </w:r>
    </w:p>
    <w:p w14:paraId="3A09A05F" w14:textId="77777777" w:rsidR="009D28C4" w:rsidRPr="005F518E" w:rsidRDefault="009D28C4" w:rsidP="009D28C4">
      <w:pPr>
        <w:jc w:val="both"/>
        <w:rPr>
          <w:rFonts w:cs="Times New Roman"/>
          <w:sz w:val="22"/>
          <w:szCs w:val="22"/>
        </w:rPr>
      </w:pPr>
    </w:p>
    <w:p w14:paraId="2178A401" w14:textId="77777777" w:rsidR="00D031DE" w:rsidRPr="00BD07A7" w:rsidRDefault="00D031DE" w:rsidP="00BD07A7">
      <w:pPr>
        <w:jc w:val="both"/>
        <w:rPr>
          <w:rFonts w:cs="Times New Roman"/>
        </w:rPr>
      </w:pPr>
    </w:p>
    <w:sectPr w:rsidR="00D031DE" w:rsidRPr="00BD07A7" w:rsidSect="001D16BF">
      <w:headerReference w:type="default" r:id="rId14"/>
      <w:footerReference w:type="default" r:id="rId15"/>
      <w:pgSz w:w="11906" w:h="16838"/>
      <w:pgMar w:top="486" w:right="1133" w:bottom="284"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C0520" w14:textId="77777777" w:rsidR="00562E06" w:rsidRDefault="00562E06" w:rsidP="00A10222">
      <w:r>
        <w:separator/>
      </w:r>
    </w:p>
  </w:endnote>
  <w:endnote w:type="continuationSeparator" w:id="0">
    <w:p w14:paraId="06CA7EA4" w14:textId="77777777" w:rsidR="00562E06" w:rsidRDefault="00562E06" w:rsidP="00A1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TTE20BF3A0t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1F18" w14:textId="77777777" w:rsidR="00657321" w:rsidRDefault="00657321">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A0B9B08" w14:textId="77777777" w:rsidR="00657321" w:rsidRDefault="0065732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3FDB" w14:textId="77777777" w:rsidR="00657321" w:rsidRDefault="00657321">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0795979E" w14:textId="77777777" w:rsidR="00657321" w:rsidRDefault="00657321" w:rsidP="003151AF">
    <w:pPr>
      <w:pStyle w:val="Bezodstpw"/>
      <w:jc w:val="center"/>
      <w:rPr>
        <w:sz w:val="16"/>
        <w:szCs w:val="16"/>
      </w:rPr>
    </w:pPr>
  </w:p>
  <w:p w14:paraId="10E640F9" w14:textId="77777777" w:rsidR="00657321" w:rsidRDefault="00657321" w:rsidP="003151AF">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8B35" w14:textId="77777777" w:rsidR="00657321" w:rsidRDefault="00657321" w:rsidP="003151AF">
    <w:pPr>
      <w:pStyle w:val="Bezodstpw"/>
      <w:jc w:val="center"/>
      <w:rPr>
        <w:sz w:val="16"/>
        <w:szCs w:val="16"/>
      </w:rPr>
    </w:pPr>
  </w:p>
  <w:p w14:paraId="137C4706" w14:textId="77777777" w:rsidR="00657321" w:rsidRPr="009F68B4" w:rsidRDefault="00657321" w:rsidP="003151AF">
    <w:pPr>
      <w:pStyle w:val="Bezodstpw"/>
      <w:jc w:val="cen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8"/>
        <w:szCs w:val="28"/>
      </w:rPr>
      <w:id w:val="650269326"/>
      <w:docPartObj>
        <w:docPartGallery w:val="Page Numbers (Bottom of Page)"/>
        <w:docPartUnique/>
      </w:docPartObj>
    </w:sdtPr>
    <w:sdtEndPr>
      <w:rPr>
        <w:sz w:val="16"/>
        <w:szCs w:val="16"/>
      </w:rPr>
    </w:sdtEndPr>
    <w:sdtContent>
      <w:p w14:paraId="40A7F7E4" w14:textId="77777777" w:rsidR="00657321" w:rsidRPr="00084F07" w:rsidRDefault="00657321">
        <w:pPr>
          <w:pStyle w:val="Stopka"/>
          <w:jc w:val="right"/>
          <w:rPr>
            <w:rFonts w:asciiTheme="minorHAnsi" w:hAnsiTheme="minorHAnsi" w:cstheme="minorHAnsi"/>
            <w:sz w:val="28"/>
            <w:szCs w:val="28"/>
          </w:rPr>
        </w:pPr>
        <w:r w:rsidRPr="00084F07">
          <w:rPr>
            <w:rFonts w:asciiTheme="minorHAnsi" w:hAnsiTheme="minorHAnsi" w:cstheme="minorHAnsi"/>
            <w:sz w:val="16"/>
            <w:szCs w:val="16"/>
          </w:rPr>
          <w:t xml:space="preserve">str. </w:t>
        </w:r>
        <w:r w:rsidRPr="00084F07">
          <w:rPr>
            <w:rFonts w:asciiTheme="minorHAnsi" w:hAnsiTheme="minorHAnsi" w:cstheme="minorHAnsi"/>
            <w:sz w:val="16"/>
            <w:szCs w:val="16"/>
          </w:rPr>
          <w:fldChar w:fldCharType="begin"/>
        </w:r>
        <w:r w:rsidRPr="00084F07">
          <w:rPr>
            <w:rFonts w:asciiTheme="minorHAnsi" w:hAnsiTheme="minorHAnsi" w:cstheme="minorHAnsi"/>
            <w:sz w:val="16"/>
            <w:szCs w:val="16"/>
          </w:rPr>
          <w:instrText xml:space="preserve"> PAGE    \* MERGEFORMAT </w:instrText>
        </w:r>
        <w:r w:rsidRPr="00084F07">
          <w:rPr>
            <w:rFonts w:asciiTheme="minorHAnsi" w:hAnsiTheme="minorHAnsi" w:cstheme="minorHAnsi"/>
            <w:sz w:val="16"/>
            <w:szCs w:val="16"/>
          </w:rPr>
          <w:fldChar w:fldCharType="separate"/>
        </w:r>
        <w:r>
          <w:rPr>
            <w:rFonts w:asciiTheme="minorHAnsi" w:hAnsiTheme="minorHAnsi" w:cstheme="minorHAnsi"/>
            <w:noProof/>
            <w:sz w:val="16"/>
            <w:szCs w:val="16"/>
          </w:rPr>
          <w:t>21</w:t>
        </w:r>
        <w:r w:rsidRPr="00084F07">
          <w:rPr>
            <w:rFonts w:asciiTheme="minorHAnsi" w:hAnsiTheme="minorHAnsi" w:cstheme="minorHAnsi"/>
            <w:sz w:val="16"/>
            <w:szCs w:val="16"/>
          </w:rPr>
          <w:fldChar w:fldCharType="end"/>
        </w:r>
      </w:p>
    </w:sdtContent>
  </w:sdt>
  <w:p w14:paraId="06DDAFA3" w14:textId="77777777" w:rsidR="00657321" w:rsidRPr="00084F07" w:rsidRDefault="00657321">
    <w:pPr>
      <w:pStyle w:val="Stopka"/>
      <w:rPr>
        <w:rFonts w:asciiTheme="minorHAnsi" w:hAnsiTheme="minorHAnsi" w:cstheme="minorHAnsi"/>
      </w:rPr>
    </w:pPr>
  </w:p>
  <w:p w14:paraId="01A7B079" w14:textId="77777777" w:rsidR="00657321" w:rsidRDefault="006573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250A4" w14:textId="77777777" w:rsidR="00562E06" w:rsidRDefault="00562E06" w:rsidP="00A10222">
      <w:r>
        <w:separator/>
      </w:r>
    </w:p>
  </w:footnote>
  <w:footnote w:type="continuationSeparator" w:id="0">
    <w:p w14:paraId="2C5685EE" w14:textId="77777777" w:rsidR="00562E06" w:rsidRDefault="00562E06" w:rsidP="00A10222">
      <w:r>
        <w:continuationSeparator/>
      </w:r>
    </w:p>
  </w:footnote>
  <w:footnote w:id="1">
    <w:p w14:paraId="2E3435C7" w14:textId="77777777" w:rsidR="00C37933" w:rsidRPr="00A82964" w:rsidRDefault="00C37933" w:rsidP="00C37933">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postępowania o udzielenie zamówienia publicznego lub konkursu prowadzonego na podstawie ustawy Pzp wyklucza się:</w:t>
      </w:r>
    </w:p>
    <w:p w14:paraId="23FFF201" w14:textId="77777777" w:rsidR="00C37933" w:rsidRPr="00A82964" w:rsidRDefault="00C37933" w:rsidP="00C37933">
      <w:pPr>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CF3DA9E" w14:textId="77777777" w:rsidR="00C37933" w:rsidRPr="00A82964" w:rsidRDefault="00C37933" w:rsidP="00C37933">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16B977" w14:textId="77777777" w:rsidR="00C37933" w:rsidRDefault="00C37933" w:rsidP="00C37933">
      <w:pPr>
        <w:jc w:val="both"/>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6567"/>
      <w:gridCol w:w="2815"/>
    </w:tblGrid>
    <w:tr w:rsidR="00657321" w:rsidRPr="00F47850" w14:paraId="70C36F39" w14:textId="77777777" w:rsidTr="00657321">
      <w:trPr>
        <w:trHeight w:val="502"/>
      </w:trPr>
      <w:tc>
        <w:tcPr>
          <w:tcW w:w="3500" w:type="pct"/>
          <w:tcBorders>
            <w:bottom w:val="single" w:sz="4" w:space="0" w:color="auto"/>
          </w:tcBorders>
          <w:vAlign w:val="bottom"/>
        </w:tcPr>
        <w:p w14:paraId="2501C6DF" w14:textId="77777777" w:rsidR="00657321" w:rsidRPr="00F47850" w:rsidRDefault="00657321" w:rsidP="00657321">
          <w:pPr>
            <w:pStyle w:val="Nagwek"/>
            <w:jc w:val="center"/>
            <w:rPr>
              <w:rFonts w:asciiTheme="minorHAnsi" w:hAnsiTheme="minorHAnsi" w:cstheme="minorHAnsi"/>
              <w:b/>
              <w:bCs/>
              <w:color w:val="17365D" w:themeColor="text2" w:themeShade="BF"/>
              <w:sz w:val="20"/>
              <w:szCs w:val="20"/>
            </w:rPr>
          </w:pPr>
          <w:r w:rsidRPr="00F47850">
            <w:rPr>
              <w:rFonts w:asciiTheme="minorHAnsi" w:hAnsiTheme="minorHAnsi" w:cstheme="minorHAnsi"/>
              <w:b/>
              <w:bCs/>
              <w:color w:val="17365D" w:themeColor="text2" w:themeShade="BF"/>
              <w:sz w:val="20"/>
              <w:szCs w:val="20"/>
            </w:rPr>
            <w:t>Publiczna Szkoła</w:t>
          </w:r>
          <w:r>
            <w:rPr>
              <w:rFonts w:asciiTheme="minorHAnsi" w:hAnsiTheme="minorHAnsi" w:cstheme="minorHAnsi"/>
              <w:b/>
              <w:bCs/>
              <w:color w:val="17365D" w:themeColor="text2" w:themeShade="BF"/>
              <w:sz w:val="20"/>
              <w:szCs w:val="20"/>
            </w:rPr>
            <w:t xml:space="preserve"> Muzyczna I stopnia w Kowalewie Pomorskim</w:t>
          </w:r>
        </w:p>
        <w:p w14:paraId="5037230A" w14:textId="77777777" w:rsidR="00657321" w:rsidRPr="00F47850" w:rsidRDefault="00657321" w:rsidP="00657321">
          <w:pPr>
            <w:pStyle w:val="Nagwek"/>
            <w:jc w:val="center"/>
            <w:rPr>
              <w:rFonts w:asciiTheme="minorHAnsi" w:hAnsiTheme="minorHAnsi" w:cstheme="minorHAnsi"/>
              <w:b/>
              <w:bCs/>
              <w:color w:val="17365D" w:themeColor="text2" w:themeShade="BF"/>
              <w:sz w:val="20"/>
              <w:szCs w:val="20"/>
            </w:rPr>
          </w:pPr>
        </w:p>
      </w:tc>
      <w:tc>
        <w:tcPr>
          <w:tcW w:w="1500" w:type="pct"/>
          <w:tcBorders>
            <w:bottom w:val="single" w:sz="4" w:space="0" w:color="943634" w:themeColor="accent2" w:themeShade="BF"/>
          </w:tcBorders>
          <w:shd w:val="clear" w:color="auto" w:fill="943634" w:themeFill="accent2" w:themeFillShade="BF"/>
          <w:vAlign w:val="bottom"/>
        </w:tcPr>
        <w:p w14:paraId="6E482227" w14:textId="77777777" w:rsidR="00657321" w:rsidRPr="00875EF3" w:rsidRDefault="00657321" w:rsidP="00657321">
          <w:pPr>
            <w:pStyle w:val="Nagwek"/>
            <w:jc w:val="center"/>
            <w:rPr>
              <w:rFonts w:asciiTheme="minorHAnsi" w:hAnsiTheme="minorHAnsi" w:cstheme="minorHAnsi"/>
              <w:color w:val="FFFFFF" w:themeColor="background1"/>
              <w:sz w:val="18"/>
              <w:szCs w:val="18"/>
            </w:rPr>
          </w:pPr>
          <w:r w:rsidRPr="00875EF3">
            <w:rPr>
              <w:rFonts w:asciiTheme="minorHAnsi" w:hAnsiTheme="minorHAnsi" w:cstheme="minorHAnsi"/>
              <w:color w:val="FFFFFF" w:themeColor="background1"/>
              <w:sz w:val="18"/>
              <w:szCs w:val="18"/>
            </w:rPr>
            <w:t>www.muzyczna-kowalewo.pl</w:t>
          </w:r>
        </w:p>
        <w:p w14:paraId="6053251B" w14:textId="77777777" w:rsidR="00657321" w:rsidRPr="00F47850" w:rsidRDefault="00657321" w:rsidP="00657321">
          <w:pPr>
            <w:pStyle w:val="Nagwek"/>
            <w:jc w:val="center"/>
            <w:rPr>
              <w:rFonts w:asciiTheme="minorHAnsi" w:hAnsiTheme="minorHAnsi" w:cstheme="minorHAnsi"/>
              <w:color w:val="FFFFFF" w:themeColor="background1"/>
            </w:rPr>
          </w:pPr>
          <w:proofErr w:type="spellStart"/>
          <w:r w:rsidRPr="00875EF3">
            <w:rPr>
              <w:rFonts w:asciiTheme="minorHAnsi" w:hAnsiTheme="minorHAnsi" w:cstheme="minorHAnsi"/>
              <w:color w:val="FFFFFF" w:themeColor="background1"/>
              <w:sz w:val="18"/>
              <w:szCs w:val="18"/>
            </w:rPr>
            <w:t>tel</w:t>
          </w:r>
          <w:proofErr w:type="spellEnd"/>
          <w:r w:rsidRPr="00875EF3">
            <w:rPr>
              <w:rFonts w:asciiTheme="minorHAnsi" w:hAnsiTheme="minorHAnsi" w:cstheme="minorHAnsi"/>
              <w:color w:val="FFFFFF" w:themeColor="background1"/>
              <w:sz w:val="18"/>
              <w:szCs w:val="18"/>
            </w:rPr>
            <w:t xml:space="preserve"> . 53 53 53 786</w:t>
          </w:r>
        </w:p>
      </w:tc>
    </w:tr>
  </w:tbl>
  <w:p w14:paraId="148EC590" w14:textId="77777777" w:rsidR="00657321" w:rsidRDefault="0065732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6567"/>
      <w:gridCol w:w="2815"/>
    </w:tblGrid>
    <w:tr w:rsidR="00657321" w:rsidRPr="00F47850" w14:paraId="216AA5B8" w14:textId="77777777" w:rsidTr="00657321">
      <w:trPr>
        <w:trHeight w:val="502"/>
      </w:trPr>
      <w:tc>
        <w:tcPr>
          <w:tcW w:w="3500" w:type="pct"/>
          <w:tcBorders>
            <w:bottom w:val="single" w:sz="4" w:space="0" w:color="auto"/>
          </w:tcBorders>
          <w:vAlign w:val="bottom"/>
        </w:tcPr>
        <w:p w14:paraId="6BA21050" w14:textId="77777777" w:rsidR="00657321" w:rsidRPr="00F47850" w:rsidRDefault="00657321" w:rsidP="00657321">
          <w:pPr>
            <w:pStyle w:val="Nagwek"/>
            <w:jc w:val="center"/>
            <w:rPr>
              <w:rFonts w:asciiTheme="minorHAnsi" w:hAnsiTheme="minorHAnsi" w:cstheme="minorHAnsi"/>
              <w:b/>
              <w:bCs/>
              <w:color w:val="17365D" w:themeColor="text2" w:themeShade="BF"/>
              <w:sz w:val="20"/>
              <w:szCs w:val="20"/>
            </w:rPr>
          </w:pPr>
          <w:r w:rsidRPr="00F47850">
            <w:rPr>
              <w:rFonts w:asciiTheme="minorHAnsi" w:hAnsiTheme="minorHAnsi" w:cstheme="minorHAnsi"/>
              <w:b/>
              <w:bCs/>
              <w:color w:val="17365D" w:themeColor="text2" w:themeShade="BF"/>
              <w:sz w:val="20"/>
              <w:szCs w:val="20"/>
            </w:rPr>
            <w:t>Publiczna Szkoła</w:t>
          </w:r>
          <w:r>
            <w:rPr>
              <w:rFonts w:asciiTheme="minorHAnsi" w:hAnsiTheme="minorHAnsi" w:cstheme="minorHAnsi"/>
              <w:b/>
              <w:bCs/>
              <w:color w:val="17365D" w:themeColor="text2" w:themeShade="BF"/>
              <w:sz w:val="20"/>
              <w:szCs w:val="20"/>
            </w:rPr>
            <w:t xml:space="preserve"> Muzyczna I stopnia w Kowalewie Pomorskim</w:t>
          </w:r>
        </w:p>
        <w:p w14:paraId="4358B4D7" w14:textId="77777777" w:rsidR="00657321" w:rsidRPr="00F47850" w:rsidRDefault="00657321" w:rsidP="00657321">
          <w:pPr>
            <w:pStyle w:val="Nagwek"/>
            <w:jc w:val="center"/>
            <w:rPr>
              <w:rFonts w:asciiTheme="minorHAnsi" w:hAnsiTheme="minorHAnsi" w:cstheme="minorHAnsi"/>
              <w:b/>
              <w:bCs/>
              <w:color w:val="17365D" w:themeColor="text2" w:themeShade="BF"/>
              <w:sz w:val="20"/>
              <w:szCs w:val="20"/>
            </w:rPr>
          </w:pPr>
        </w:p>
      </w:tc>
      <w:tc>
        <w:tcPr>
          <w:tcW w:w="1500" w:type="pct"/>
          <w:tcBorders>
            <w:bottom w:val="single" w:sz="4" w:space="0" w:color="943634" w:themeColor="accent2" w:themeShade="BF"/>
          </w:tcBorders>
          <w:shd w:val="clear" w:color="auto" w:fill="943634" w:themeFill="accent2" w:themeFillShade="BF"/>
          <w:vAlign w:val="bottom"/>
        </w:tcPr>
        <w:p w14:paraId="3D1E659C" w14:textId="77777777" w:rsidR="00657321" w:rsidRPr="00875EF3" w:rsidRDefault="00657321" w:rsidP="00657321">
          <w:pPr>
            <w:pStyle w:val="Nagwek"/>
            <w:jc w:val="center"/>
            <w:rPr>
              <w:rFonts w:asciiTheme="minorHAnsi" w:hAnsiTheme="minorHAnsi" w:cstheme="minorHAnsi"/>
              <w:color w:val="FFFFFF" w:themeColor="background1"/>
              <w:sz w:val="18"/>
              <w:szCs w:val="18"/>
            </w:rPr>
          </w:pPr>
          <w:r w:rsidRPr="00875EF3">
            <w:rPr>
              <w:rFonts w:asciiTheme="minorHAnsi" w:hAnsiTheme="minorHAnsi" w:cstheme="minorHAnsi"/>
              <w:color w:val="FFFFFF" w:themeColor="background1"/>
              <w:sz w:val="18"/>
              <w:szCs w:val="18"/>
            </w:rPr>
            <w:t>www.muzyczna-kowalewo.pl</w:t>
          </w:r>
        </w:p>
        <w:p w14:paraId="522CF2C7" w14:textId="77777777" w:rsidR="00657321" w:rsidRPr="00F47850" w:rsidRDefault="00657321" w:rsidP="00657321">
          <w:pPr>
            <w:pStyle w:val="Nagwek"/>
            <w:jc w:val="center"/>
            <w:rPr>
              <w:rFonts w:asciiTheme="minorHAnsi" w:hAnsiTheme="minorHAnsi" w:cstheme="minorHAnsi"/>
              <w:color w:val="FFFFFF" w:themeColor="background1"/>
            </w:rPr>
          </w:pPr>
          <w:proofErr w:type="spellStart"/>
          <w:r w:rsidRPr="00875EF3">
            <w:rPr>
              <w:rFonts w:asciiTheme="minorHAnsi" w:hAnsiTheme="minorHAnsi" w:cstheme="minorHAnsi"/>
              <w:color w:val="FFFFFF" w:themeColor="background1"/>
              <w:sz w:val="18"/>
              <w:szCs w:val="18"/>
            </w:rPr>
            <w:t>tel</w:t>
          </w:r>
          <w:proofErr w:type="spellEnd"/>
          <w:r w:rsidRPr="00875EF3">
            <w:rPr>
              <w:rFonts w:asciiTheme="minorHAnsi" w:hAnsiTheme="minorHAnsi" w:cstheme="minorHAnsi"/>
              <w:color w:val="FFFFFF" w:themeColor="background1"/>
              <w:sz w:val="18"/>
              <w:szCs w:val="18"/>
            </w:rPr>
            <w:t xml:space="preserve"> . 53 53 53 786</w:t>
          </w:r>
        </w:p>
      </w:tc>
    </w:tr>
  </w:tbl>
  <w:p w14:paraId="13644D20" w14:textId="77777777" w:rsidR="00657321" w:rsidRPr="00F47850" w:rsidRDefault="00657321" w:rsidP="00F4632C">
    <w:pPr>
      <w:pStyle w:val="Nagwek"/>
      <w:rPr>
        <w:rFonts w:asciiTheme="minorHAnsi" w:hAnsiTheme="minorHAnsi" w:cstheme="minorHAnsi"/>
      </w:rPr>
    </w:pPr>
  </w:p>
  <w:p w14:paraId="09EF90D5" w14:textId="77777777" w:rsidR="00657321" w:rsidRDefault="0065732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7C32" w14:textId="77777777" w:rsidR="00657321" w:rsidRPr="00F47850" w:rsidRDefault="00657321">
    <w:pPr>
      <w:pStyle w:val="Nagwek"/>
      <w:rPr>
        <w:rFonts w:asciiTheme="minorHAnsi" w:hAnsiTheme="minorHAnsi" w:cstheme="minorHAnsi"/>
      </w:rPr>
    </w:pPr>
  </w:p>
  <w:tbl>
    <w:tblPr>
      <w:tblW w:w="5000" w:type="pct"/>
      <w:tblCellMar>
        <w:top w:w="72" w:type="dxa"/>
        <w:left w:w="115" w:type="dxa"/>
        <w:bottom w:w="72" w:type="dxa"/>
        <w:right w:w="115" w:type="dxa"/>
      </w:tblCellMar>
      <w:tblLook w:val="04A0" w:firstRow="1" w:lastRow="0" w:firstColumn="1" w:lastColumn="0" w:noHBand="0" w:noVBand="1"/>
    </w:tblPr>
    <w:tblGrid>
      <w:gridCol w:w="6567"/>
      <w:gridCol w:w="2815"/>
    </w:tblGrid>
    <w:tr w:rsidR="00657321" w:rsidRPr="00F47850" w14:paraId="1E0FB1A0" w14:textId="77777777" w:rsidTr="001D16BF">
      <w:trPr>
        <w:trHeight w:val="502"/>
      </w:trPr>
      <w:tc>
        <w:tcPr>
          <w:tcW w:w="3500" w:type="pct"/>
          <w:tcBorders>
            <w:bottom w:val="single" w:sz="4" w:space="0" w:color="auto"/>
          </w:tcBorders>
          <w:vAlign w:val="bottom"/>
        </w:tcPr>
        <w:p w14:paraId="7C0C95C1" w14:textId="77777777" w:rsidR="00657321" w:rsidRPr="00F47850" w:rsidRDefault="00657321" w:rsidP="00D64A64">
          <w:pPr>
            <w:pStyle w:val="Nagwek"/>
            <w:jc w:val="center"/>
            <w:rPr>
              <w:rFonts w:asciiTheme="minorHAnsi" w:hAnsiTheme="minorHAnsi" w:cstheme="minorHAnsi"/>
              <w:b/>
              <w:bCs/>
              <w:color w:val="17365D" w:themeColor="text2" w:themeShade="BF"/>
              <w:sz w:val="20"/>
              <w:szCs w:val="20"/>
            </w:rPr>
          </w:pPr>
          <w:r w:rsidRPr="00F47850">
            <w:rPr>
              <w:rFonts w:asciiTheme="minorHAnsi" w:hAnsiTheme="minorHAnsi" w:cstheme="minorHAnsi"/>
              <w:b/>
              <w:bCs/>
              <w:color w:val="17365D" w:themeColor="text2" w:themeShade="BF"/>
              <w:sz w:val="20"/>
              <w:szCs w:val="20"/>
            </w:rPr>
            <w:t>Publiczna Szkoła</w:t>
          </w:r>
          <w:r>
            <w:rPr>
              <w:rFonts w:asciiTheme="minorHAnsi" w:hAnsiTheme="minorHAnsi" w:cstheme="minorHAnsi"/>
              <w:b/>
              <w:bCs/>
              <w:color w:val="17365D" w:themeColor="text2" w:themeShade="BF"/>
              <w:sz w:val="20"/>
              <w:szCs w:val="20"/>
            </w:rPr>
            <w:t xml:space="preserve"> Muzyczna I stopnia w Kowalewie Pomorskim</w:t>
          </w:r>
        </w:p>
        <w:p w14:paraId="09D9F63E" w14:textId="77777777" w:rsidR="00657321" w:rsidRPr="00F47850" w:rsidRDefault="00657321" w:rsidP="00D64A64">
          <w:pPr>
            <w:pStyle w:val="Nagwek"/>
            <w:jc w:val="center"/>
            <w:rPr>
              <w:rFonts w:asciiTheme="minorHAnsi" w:hAnsiTheme="minorHAnsi" w:cstheme="minorHAnsi"/>
              <w:b/>
              <w:bCs/>
              <w:color w:val="17365D" w:themeColor="text2" w:themeShade="BF"/>
              <w:sz w:val="20"/>
              <w:szCs w:val="20"/>
            </w:rPr>
          </w:pPr>
        </w:p>
      </w:tc>
      <w:tc>
        <w:tcPr>
          <w:tcW w:w="1500" w:type="pct"/>
          <w:tcBorders>
            <w:bottom w:val="single" w:sz="4" w:space="0" w:color="943634" w:themeColor="accent2" w:themeShade="BF"/>
          </w:tcBorders>
          <w:shd w:val="clear" w:color="auto" w:fill="943634" w:themeFill="accent2" w:themeFillShade="BF"/>
          <w:vAlign w:val="bottom"/>
        </w:tcPr>
        <w:p w14:paraId="09C85602" w14:textId="77777777" w:rsidR="00657321" w:rsidRPr="00875EF3" w:rsidRDefault="00657321" w:rsidP="001D16BF">
          <w:pPr>
            <w:pStyle w:val="Nagwek"/>
            <w:jc w:val="center"/>
            <w:rPr>
              <w:rFonts w:asciiTheme="minorHAnsi" w:hAnsiTheme="minorHAnsi" w:cstheme="minorHAnsi"/>
              <w:color w:val="FFFFFF" w:themeColor="background1"/>
              <w:sz w:val="18"/>
              <w:szCs w:val="18"/>
            </w:rPr>
          </w:pPr>
          <w:r w:rsidRPr="00875EF3">
            <w:rPr>
              <w:rFonts w:asciiTheme="minorHAnsi" w:hAnsiTheme="minorHAnsi" w:cstheme="minorHAnsi"/>
              <w:color w:val="FFFFFF" w:themeColor="background1"/>
              <w:sz w:val="18"/>
              <w:szCs w:val="18"/>
            </w:rPr>
            <w:t>www.muzyczna-kowalewo.pl</w:t>
          </w:r>
        </w:p>
        <w:p w14:paraId="65984804" w14:textId="77777777" w:rsidR="00657321" w:rsidRPr="00F47850" w:rsidRDefault="00657321" w:rsidP="00A10222">
          <w:pPr>
            <w:pStyle w:val="Nagwek"/>
            <w:jc w:val="center"/>
            <w:rPr>
              <w:rFonts w:asciiTheme="minorHAnsi" w:hAnsiTheme="minorHAnsi" w:cstheme="minorHAnsi"/>
              <w:color w:val="FFFFFF" w:themeColor="background1"/>
            </w:rPr>
          </w:pPr>
          <w:proofErr w:type="spellStart"/>
          <w:r w:rsidRPr="00875EF3">
            <w:rPr>
              <w:rFonts w:asciiTheme="minorHAnsi" w:hAnsiTheme="minorHAnsi" w:cstheme="minorHAnsi"/>
              <w:color w:val="FFFFFF" w:themeColor="background1"/>
              <w:sz w:val="18"/>
              <w:szCs w:val="18"/>
            </w:rPr>
            <w:t>tel</w:t>
          </w:r>
          <w:proofErr w:type="spellEnd"/>
          <w:r w:rsidRPr="00875EF3">
            <w:rPr>
              <w:rFonts w:asciiTheme="minorHAnsi" w:hAnsiTheme="minorHAnsi" w:cstheme="minorHAnsi"/>
              <w:color w:val="FFFFFF" w:themeColor="background1"/>
              <w:sz w:val="18"/>
              <w:szCs w:val="18"/>
            </w:rPr>
            <w:t xml:space="preserve"> . 53 53 53 786</w:t>
          </w:r>
        </w:p>
      </w:tc>
    </w:tr>
  </w:tbl>
  <w:p w14:paraId="5B1DF761" w14:textId="77777777" w:rsidR="00657321" w:rsidRPr="00F47850" w:rsidRDefault="00657321">
    <w:pPr>
      <w:pStyle w:val="Nagwek"/>
      <w:rPr>
        <w:rFonts w:asciiTheme="minorHAnsi" w:hAnsiTheme="minorHAnsi" w:cstheme="minorHAnsi"/>
      </w:rPr>
    </w:pPr>
  </w:p>
  <w:p w14:paraId="27A81D2E" w14:textId="77777777" w:rsidR="00657321" w:rsidRDefault="006573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136"/>
        </w:tabs>
        <w:ind w:left="136" w:hanging="360"/>
      </w:pPr>
      <w:rPr>
        <w:rFonts w:cs="Times New Roman"/>
        <w:b w:val="0"/>
        <w:bCs w:val="0"/>
        <w:strike w:val="0"/>
        <w:dstrike w:val="0"/>
        <w:sz w:val="20"/>
        <w:szCs w:val="20"/>
      </w:rPr>
    </w:lvl>
    <w:lvl w:ilvl="1">
      <w:start w:val="1"/>
      <w:numFmt w:val="decimal"/>
      <w:lvlText w:val="%1.%2."/>
      <w:lvlJc w:val="left"/>
      <w:pPr>
        <w:tabs>
          <w:tab w:val="num" w:pos="0"/>
        </w:tabs>
        <w:ind w:left="723" w:hanging="360"/>
      </w:pPr>
      <w:rPr>
        <w:rFonts w:hint="default"/>
        <w:b/>
        <w:i w:val="0"/>
      </w:rPr>
    </w:lvl>
    <w:lvl w:ilvl="2">
      <w:start w:val="1"/>
      <w:numFmt w:val="decimal"/>
      <w:lvlText w:val="%1.%2.%3."/>
      <w:lvlJc w:val="left"/>
      <w:pPr>
        <w:tabs>
          <w:tab w:val="num" w:pos="0"/>
        </w:tabs>
        <w:ind w:left="1086" w:hanging="720"/>
      </w:pPr>
      <w:rPr>
        <w:rFonts w:hint="default"/>
        <w:b/>
        <w:i w:val="0"/>
      </w:rPr>
    </w:lvl>
    <w:lvl w:ilvl="3">
      <w:start w:val="1"/>
      <w:numFmt w:val="decimal"/>
      <w:lvlText w:val="%1.%2.%3.%4."/>
      <w:lvlJc w:val="left"/>
      <w:pPr>
        <w:tabs>
          <w:tab w:val="num" w:pos="0"/>
        </w:tabs>
        <w:ind w:left="1089" w:hanging="720"/>
      </w:pPr>
      <w:rPr>
        <w:rFonts w:hint="default"/>
        <w:b/>
        <w:i w:val="0"/>
      </w:rPr>
    </w:lvl>
    <w:lvl w:ilvl="4">
      <w:start w:val="1"/>
      <w:numFmt w:val="decimal"/>
      <w:lvlText w:val="%1.%2.%3.%4.%5."/>
      <w:lvlJc w:val="left"/>
      <w:pPr>
        <w:tabs>
          <w:tab w:val="num" w:pos="0"/>
        </w:tabs>
        <w:ind w:left="1452" w:hanging="1080"/>
      </w:pPr>
      <w:rPr>
        <w:rFonts w:hint="default"/>
        <w:b/>
        <w:i w:val="0"/>
      </w:rPr>
    </w:lvl>
    <w:lvl w:ilvl="5">
      <w:start w:val="1"/>
      <w:numFmt w:val="decimal"/>
      <w:lvlText w:val="%1.%2.%3.%4.%5.%6."/>
      <w:lvlJc w:val="left"/>
      <w:pPr>
        <w:tabs>
          <w:tab w:val="num" w:pos="0"/>
        </w:tabs>
        <w:ind w:left="1455" w:hanging="1080"/>
      </w:pPr>
      <w:rPr>
        <w:rFonts w:hint="default"/>
        <w:b/>
        <w:i w:val="0"/>
      </w:rPr>
    </w:lvl>
    <w:lvl w:ilvl="6">
      <w:start w:val="1"/>
      <w:numFmt w:val="decimal"/>
      <w:lvlText w:val="%1.%2.%3.%4.%5.%6.%7."/>
      <w:lvlJc w:val="left"/>
      <w:pPr>
        <w:tabs>
          <w:tab w:val="num" w:pos="0"/>
        </w:tabs>
        <w:ind w:left="1818" w:hanging="1440"/>
      </w:pPr>
      <w:rPr>
        <w:rFonts w:hint="default"/>
        <w:b/>
        <w:i w:val="0"/>
      </w:rPr>
    </w:lvl>
    <w:lvl w:ilvl="7">
      <w:start w:val="1"/>
      <w:numFmt w:val="decimal"/>
      <w:lvlText w:val="%1.%2.%3.%4.%5.%6.%7.%8."/>
      <w:lvlJc w:val="left"/>
      <w:pPr>
        <w:tabs>
          <w:tab w:val="num" w:pos="0"/>
        </w:tabs>
        <w:ind w:left="1821" w:hanging="1440"/>
      </w:pPr>
      <w:rPr>
        <w:rFonts w:hint="default"/>
        <w:b/>
        <w:i w:val="0"/>
      </w:rPr>
    </w:lvl>
    <w:lvl w:ilvl="8">
      <w:start w:val="1"/>
      <w:numFmt w:val="decimal"/>
      <w:lvlText w:val="%1.%2.%3.%4.%5.%6.%7.%8.%9."/>
      <w:lvlJc w:val="left"/>
      <w:pPr>
        <w:tabs>
          <w:tab w:val="num" w:pos="0"/>
        </w:tabs>
        <w:ind w:left="2184" w:hanging="1800"/>
      </w:pPr>
      <w:rPr>
        <w:rFonts w:hint="default"/>
        <w:b/>
        <w:i w:val="0"/>
      </w:rPr>
    </w:lvl>
  </w:abstractNum>
  <w:abstractNum w:abstractNumId="1" w15:restartNumberingAfterBreak="0">
    <w:nsid w:val="00000003"/>
    <w:multiLevelType w:val="singleLevel"/>
    <w:tmpl w:val="00000003"/>
    <w:name w:val="WW8Num3"/>
    <w:lvl w:ilvl="0">
      <w:start w:val="1"/>
      <w:numFmt w:val="decimal"/>
      <w:lvlText w:val="%1."/>
      <w:lvlJc w:val="left"/>
      <w:pPr>
        <w:tabs>
          <w:tab w:val="num" w:pos="136"/>
        </w:tabs>
        <w:ind w:left="136" w:hanging="360"/>
      </w:pPr>
      <w:rPr>
        <w:rFonts w:ascii="Times New Roman" w:hAnsi="Times New Roman" w:cs="Calibri"/>
        <w:b w:val="0"/>
        <w:bCs w:val="0"/>
        <w:sz w:val="20"/>
        <w:szCs w:val="20"/>
      </w:r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rFonts w:ascii="Times New Roman" w:eastAsia="Times New Roman" w:hAnsi="Times New Roman" w:cs="Calibri"/>
        <w:b w:val="0"/>
        <w:bCs w:val="0"/>
        <w:sz w:val="20"/>
        <w:szCs w:val="20"/>
      </w:rPr>
    </w:lvl>
    <w:lvl w:ilvl="1">
      <w:start w:val="1"/>
      <w:numFmt w:val="decimal"/>
      <w:lvlText w:val="%1.%2."/>
      <w:lvlJc w:val="left"/>
      <w:pPr>
        <w:tabs>
          <w:tab w:val="num" w:pos="0"/>
        </w:tabs>
        <w:ind w:left="792" w:hanging="432"/>
      </w:pPr>
      <w:rPr>
        <w:rFonts w:ascii="Calibri" w:hAnsi="Calibri" w:cs="Calibri"/>
        <w:bCs/>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Times New Roman" w:hAnsi="Times New Roman" w:cs="Times New Roman"/>
        <w:b w:val="0"/>
        <w:bCs w:val="0"/>
        <w:i w:val="0"/>
        <w:sz w:val="20"/>
        <w:szCs w:val="20"/>
      </w:rPr>
    </w:lvl>
  </w:abstractNum>
  <w:abstractNum w:abstractNumId="4" w15:restartNumberingAfterBreak="0">
    <w:nsid w:val="00000006"/>
    <w:multiLevelType w:val="multilevel"/>
    <w:tmpl w:val="00000006"/>
    <w:name w:val="WW8Num6"/>
    <w:lvl w:ilvl="0">
      <w:start w:val="1"/>
      <w:numFmt w:val="decimal"/>
      <w:lvlText w:val="%1."/>
      <w:lvlJc w:val="left"/>
      <w:pPr>
        <w:tabs>
          <w:tab w:val="num" w:pos="136"/>
        </w:tabs>
        <w:ind w:left="136" w:hanging="360"/>
      </w:pPr>
      <w:rPr>
        <w:rFonts w:ascii="Times New Roman" w:hAnsi="Times New Roman" w:cs="Calibri"/>
        <w:b w:val="0"/>
        <w:bCs w:val="0"/>
        <w:sz w:val="20"/>
        <w:szCs w:val="20"/>
      </w:rPr>
    </w:lvl>
    <w:lvl w:ilvl="1">
      <w:start w:val="1"/>
      <w:numFmt w:val="decimal"/>
      <w:lvlText w:val="%2)"/>
      <w:lvlJc w:val="left"/>
      <w:pPr>
        <w:tabs>
          <w:tab w:val="num" w:pos="1080"/>
        </w:tabs>
        <w:ind w:left="1080" w:hanging="360"/>
      </w:pPr>
      <w:rPr>
        <w:rFonts w:eastAsia="Times New Roman" w:cs="Times New Roman"/>
        <w:iCs/>
        <w:kern w:val="1"/>
        <w:sz w:val="20"/>
        <w:szCs w:val="20"/>
        <w:lang w:eastAsia="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singleLevel"/>
    <w:tmpl w:val="00000008"/>
    <w:name w:val="WW8Num8"/>
    <w:lvl w:ilvl="0">
      <w:start w:val="1"/>
      <w:numFmt w:val="decimal"/>
      <w:lvlText w:val="%1)"/>
      <w:lvlJc w:val="left"/>
      <w:pPr>
        <w:tabs>
          <w:tab w:val="num" w:pos="0"/>
        </w:tabs>
        <w:ind w:left="720" w:hanging="360"/>
      </w:pPr>
      <w:rPr>
        <w:rFonts w:cs="Times New Roman"/>
        <w:sz w:val="20"/>
        <w:szCs w:val="20"/>
      </w:rPr>
    </w:lvl>
  </w:abstractNum>
  <w:abstractNum w:abstractNumId="6" w15:restartNumberingAfterBreak="0">
    <w:nsid w:val="003B165C"/>
    <w:multiLevelType w:val="hybridMultilevel"/>
    <w:tmpl w:val="D9EA66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466393"/>
    <w:multiLevelType w:val="hybridMultilevel"/>
    <w:tmpl w:val="3BFEE15A"/>
    <w:lvl w:ilvl="0" w:tplc="D3D06B0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2A2C4970">
      <w:start w:val="1"/>
      <w:numFmt w:val="decimal"/>
      <w:lvlText w:val="%5."/>
      <w:lvlJc w:val="left"/>
      <w:pPr>
        <w:tabs>
          <w:tab w:val="num" w:pos="3600"/>
        </w:tabs>
        <w:ind w:left="3240" w:firstLine="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F427C4F"/>
    <w:multiLevelType w:val="hybridMultilevel"/>
    <w:tmpl w:val="1E8664FC"/>
    <w:lvl w:ilvl="0" w:tplc="D88C1B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F95744B"/>
    <w:multiLevelType w:val="hybridMultilevel"/>
    <w:tmpl w:val="FFFAA038"/>
    <w:lvl w:ilvl="0" w:tplc="FDD68C48">
      <w:start w:val="1"/>
      <w:numFmt w:val="decimal"/>
      <w:lvlText w:val="%1)"/>
      <w:lvlJc w:val="left"/>
      <w:pPr>
        <w:ind w:left="1003" w:hanging="360"/>
      </w:pPr>
      <w:rPr>
        <w:sz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1" w15:restartNumberingAfterBreak="0">
    <w:nsid w:val="1501794F"/>
    <w:multiLevelType w:val="hybridMultilevel"/>
    <w:tmpl w:val="67D261D4"/>
    <w:lvl w:ilvl="0" w:tplc="FFFFFFFF">
      <w:start w:val="1"/>
      <w:numFmt w:val="decimal"/>
      <w:lvlText w:val="%1."/>
      <w:lvlJc w:val="left"/>
      <w:pPr>
        <w:tabs>
          <w:tab w:val="num" w:pos="360"/>
        </w:tabs>
        <w:ind w:left="360" w:hanging="360"/>
      </w:pPr>
      <w:rPr>
        <w:rFonts w:cs="Times New Roman" w:hint="default"/>
      </w:rPr>
    </w:lvl>
    <w:lvl w:ilvl="1" w:tplc="0415000F">
      <w:start w:val="1"/>
      <w:numFmt w:val="decimal"/>
      <w:lvlText w:val="%2."/>
      <w:lvlJc w:val="left"/>
      <w:pPr>
        <w:tabs>
          <w:tab w:val="num" w:pos="1080"/>
        </w:tabs>
        <w:ind w:left="1080" w:hanging="360"/>
      </w:pPr>
      <w:rPr>
        <w:rFonts w:cs="Times New Roman"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2" w15:restartNumberingAfterBreak="0">
    <w:nsid w:val="15156E6B"/>
    <w:multiLevelType w:val="hybridMultilevel"/>
    <w:tmpl w:val="E3AA6E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734B04"/>
    <w:multiLevelType w:val="multilevel"/>
    <w:tmpl w:val="B27E0EC6"/>
    <w:lvl w:ilvl="0">
      <w:start w:val="2"/>
      <w:numFmt w:val="decimal"/>
      <w:lvlText w:val="%1."/>
      <w:lvlJc w:val="left"/>
      <w:pPr>
        <w:tabs>
          <w:tab w:val="num" w:pos="360"/>
        </w:tabs>
        <w:ind w:left="360" w:hanging="360"/>
      </w:pPr>
      <w:rPr>
        <w:rFonts w:ascii="Times New Roman" w:eastAsia="Times New Roman" w:hAnsi="Times New Roman" w:cs="Times New Roman" w:hint="default"/>
        <w:b w:val="0"/>
      </w:rPr>
    </w:lvl>
    <w:lvl w:ilvl="1">
      <w:start w:val="1"/>
      <w:numFmt w:val="lowerLetter"/>
      <w:lvlText w:val="%2)"/>
      <w:lvlJc w:val="left"/>
      <w:pPr>
        <w:tabs>
          <w:tab w:val="num" w:pos="1866"/>
        </w:tabs>
        <w:ind w:left="1866" w:hanging="360"/>
      </w:pPr>
      <w:rPr>
        <w:rFonts w:cs="Arial" w:hint="default"/>
      </w:rPr>
    </w:lvl>
    <w:lvl w:ilvl="2">
      <w:start w:val="1"/>
      <w:numFmt w:val="lowerRoman"/>
      <w:lvlText w:val="%3."/>
      <w:lvlJc w:val="right"/>
      <w:pPr>
        <w:tabs>
          <w:tab w:val="num" w:pos="2586"/>
        </w:tabs>
        <w:ind w:left="2586" w:hanging="180"/>
      </w:pPr>
      <w:rPr>
        <w:rFonts w:cs="Times New Roman" w:hint="default"/>
      </w:rPr>
    </w:lvl>
    <w:lvl w:ilvl="3">
      <w:start w:val="1"/>
      <w:numFmt w:val="decimal"/>
      <w:lvlText w:val="%4."/>
      <w:lvlJc w:val="left"/>
      <w:pPr>
        <w:tabs>
          <w:tab w:val="num" w:pos="3306"/>
        </w:tabs>
        <w:ind w:left="3306" w:hanging="360"/>
      </w:pPr>
      <w:rPr>
        <w:rFonts w:cs="Times New Roman" w:hint="default"/>
      </w:rPr>
    </w:lvl>
    <w:lvl w:ilvl="4">
      <w:start w:val="1"/>
      <w:numFmt w:val="lowerLetter"/>
      <w:lvlText w:val="%5."/>
      <w:lvlJc w:val="left"/>
      <w:pPr>
        <w:tabs>
          <w:tab w:val="num" w:pos="4026"/>
        </w:tabs>
        <w:ind w:left="4026" w:hanging="360"/>
      </w:pPr>
      <w:rPr>
        <w:rFonts w:cs="Times New Roman" w:hint="default"/>
      </w:rPr>
    </w:lvl>
    <w:lvl w:ilvl="5">
      <w:start w:val="1"/>
      <w:numFmt w:val="lowerRoman"/>
      <w:lvlText w:val="%6."/>
      <w:lvlJc w:val="right"/>
      <w:pPr>
        <w:tabs>
          <w:tab w:val="num" w:pos="4746"/>
        </w:tabs>
        <w:ind w:left="4746" w:hanging="180"/>
      </w:pPr>
      <w:rPr>
        <w:rFonts w:cs="Times New Roman" w:hint="default"/>
      </w:rPr>
    </w:lvl>
    <w:lvl w:ilvl="6">
      <w:start w:val="1"/>
      <w:numFmt w:val="decimal"/>
      <w:lvlText w:val="%7."/>
      <w:lvlJc w:val="left"/>
      <w:pPr>
        <w:tabs>
          <w:tab w:val="num" w:pos="5466"/>
        </w:tabs>
        <w:ind w:left="5466" w:hanging="360"/>
      </w:pPr>
      <w:rPr>
        <w:rFonts w:cs="Times New Roman" w:hint="default"/>
      </w:rPr>
    </w:lvl>
    <w:lvl w:ilvl="7">
      <w:start w:val="1"/>
      <w:numFmt w:val="lowerLetter"/>
      <w:lvlText w:val="%8."/>
      <w:lvlJc w:val="left"/>
      <w:pPr>
        <w:tabs>
          <w:tab w:val="num" w:pos="6186"/>
        </w:tabs>
        <w:ind w:left="6186" w:hanging="360"/>
      </w:pPr>
      <w:rPr>
        <w:rFonts w:cs="Times New Roman" w:hint="default"/>
      </w:rPr>
    </w:lvl>
    <w:lvl w:ilvl="8">
      <w:start w:val="1"/>
      <w:numFmt w:val="lowerRoman"/>
      <w:lvlText w:val="%9."/>
      <w:lvlJc w:val="right"/>
      <w:pPr>
        <w:tabs>
          <w:tab w:val="num" w:pos="6906"/>
        </w:tabs>
        <w:ind w:left="6906" w:hanging="180"/>
      </w:pPr>
      <w:rPr>
        <w:rFonts w:cs="Times New Roman" w:hint="default"/>
      </w:rPr>
    </w:lvl>
  </w:abstractNum>
  <w:abstractNum w:abstractNumId="14" w15:restartNumberingAfterBreak="0">
    <w:nsid w:val="182F04BF"/>
    <w:multiLevelType w:val="hybridMultilevel"/>
    <w:tmpl w:val="DC228568"/>
    <w:lvl w:ilvl="0" w:tplc="840664A2">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61E2A67E">
      <w:start w:val="1"/>
      <w:numFmt w:val="decimal"/>
      <w:lvlText w:val="%3."/>
      <w:lvlJc w:val="left"/>
      <w:pPr>
        <w:tabs>
          <w:tab w:val="num" w:pos="2160"/>
        </w:tabs>
        <w:ind w:left="2160" w:hanging="360"/>
      </w:pPr>
      <w:rPr>
        <w:sz w:val="22"/>
        <w:szCs w:val="22"/>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8AE77AB"/>
    <w:multiLevelType w:val="hybridMultilevel"/>
    <w:tmpl w:val="A120E9D4"/>
    <w:lvl w:ilvl="0" w:tplc="B108EEA4">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24602D85"/>
    <w:multiLevelType w:val="hybridMultilevel"/>
    <w:tmpl w:val="2CA28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ADB2CDC"/>
    <w:multiLevelType w:val="hybridMultilevel"/>
    <w:tmpl w:val="0A56CE5E"/>
    <w:lvl w:ilvl="0" w:tplc="59B28E6E">
      <w:start w:val="1"/>
      <w:numFmt w:val="decimal"/>
      <w:lvlText w:val="%1."/>
      <w:lvlJc w:val="left"/>
      <w:pPr>
        <w:tabs>
          <w:tab w:val="num" w:pos="1440"/>
        </w:tabs>
        <w:ind w:left="1440" w:hanging="360"/>
      </w:pPr>
      <w:rPr>
        <w:rFonts w:hint="default"/>
        <w:b w:val="0"/>
        <w:i w:val="0"/>
      </w:rPr>
    </w:lvl>
    <w:lvl w:ilvl="1" w:tplc="8F949692">
      <w:start w:val="1"/>
      <w:numFmt w:val="decimal"/>
      <w:lvlText w:val="%2)"/>
      <w:lvlJc w:val="left"/>
      <w:pPr>
        <w:tabs>
          <w:tab w:val="num" w:pos="2520"/>
        </w:tabs>
        <w:ind w:left="2520" w:hanging="360"/>
      </w:pPr>
      <w:rPr>
        <w:rFonts w:ascii="Times New Roman" w:hAnsi="Times New Roman" w:cs="Times New Roman" w:hint="default"/>
        <w:b w:val="0"/>
        <w:i w:val="0"/>
        <w:color w:val="auto"/>
        <w:sz w:val="24"/>
        <w:szCs w:val="24"/>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1" w15:restartNumberingAfterBreak="0">
    <w:nsid w:val="3EAF78EB"/>
    <w:multiLevelType w:val="hybridMultilevel"/>
    <w:tmpl w:val="723CCFDA"/>
    <w:lvl w:ilvl="0" w:tplc="17B4D7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EF866D9"/>
    <w:multiLevelType w:val="singleLevel"/>
    <w:tmpl w:val="0415000F"/>
    <w:lvl w:ilvl="0">
      <w:start w:val="1"/>
      <w:numFmt w:val="decimal"/>
      <w:lvlText w:val="%1."/>
      <w:lvlJc w:val="left"/>
      <w:pPr>
        <w:ind w:left="360" w:hanging="360"/>
      </w:pPr>
      <w:rPr>
        <w:rFonts w:cs="Times New Roman" w:hint="default"/>
      </w:rPr>
    </w:lvl>
  </w:abstractNum>
  <w:abstractNum w:abstractNumId="23" w15:restartNumberingAfterBreak="0">
    <w:nsid w:val="40B21D06"/>
    <w:multiLevelType w:val="hybridMultilevel"/>
    <w:tmpl w:val="F24C04D6"/>
    <w:lvl w:ilvl="0" w:tplc="9AC6090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32D6205"/>
    <w:multiLevelType w:val="hybridMultilevel"/>
    <w:tmpl w:val="25186C9E"/>
    <w:lvl w:ilvl="0" w:tplc="04150017">
      <w:start w:val="1"/>
      <w:numFmt w:val="lowerLetter"/>
      <w:lvlText w:val="%1)"/>
      <w:lvlJc w:val="left"/>
      <w:pPr>
        <w:ind w:left="775" w:hanging="360"/>
      </w:pPr>
    </w:lvl>
    <w:lvl w:ilvl="1" w:tplc="04150019">
      <w:start w:val="1"/>
      <w:numFmt w:val="lowerLetter"/>
      <w:lvlText w:val="%2."/>
      <w:lvlJc w:val="left"/>
      <w:pPr>
        <w:ind w:left="1495" w:hanging="360"/>
      </w:pPr>
    </w:lvl>
    <w:lvl w:ilvl="2" w:tplc="0415001B">
      <w:start w:val="1"/>
      <w:numFmt w:val="lowerRoman"/>
      <w:lvlText w:val="%3."/>
      <w:lvlJc w:val="right"/>
      <w:pPr>
        <w:ind w:left="2215" w:hanging="180"/>
      </w:pPr>
    </w:lvl>
    <w:lvl w:ilvl="3" w:tplc="0415000F">
      <w:start w:val="1"/>
      <w:numFmt w:val="decimal"/>
      <w:lvlText w:val="%4."/>
      <w:lvlJc w:val="left"/>
      <w:pPr>
        <w:ind w:left="2935" w:hanging="360"/>
      </w:pPr>
    </w:lvl>
    <w:lvl w:ilvl="4" w:tplc="04150019">
      <w:start w:val="1"/>
      <w:numFmt w:val="lowerLetter"/>
      <w:lvlText w:val="%5."/>
      <w:lvlJc w:val="left"/>
      <w:pPr>
        <w:ind w:left="3655" w:hanging="360"/>
      </w:pPr>
    </w:lvl>
    <w:lvl w:ilvl="5" w:tplc="0415001B">
      <w:start w:val="1"/>
      <w:numFmt w:val="lowerRoman"/>
      <w:lvlText w:val="%6."/>
      <w:lvlJc w:val="right"/>
      <w:pPr>
        <w:ind w:left="4375" w:hanging="180"/>
      </w:pPr>
    </w:lvl>
    <w:lvl w:ilvl="6" w:tplc="0415000F">
      <w:start w:val="1"/>
      <w:numFmt w:val="decimal"/>
      <w:lvlText w:val="%7."/>
      <w:lvlJc w:val="left"/>
      <w:pPr>
        <w:ind w:left="5095" w:hanging="360"/>
      </w:pPr>
    </w:lvl>
    <w:lvl w:ilvl="7" w:tplc="04150019">
      <w:start w:val="1"/>
      <w:numFmt w:val="lowerLetter"/>
      <w:lvlText w:val="%8."/>
      <w:lvlJc w:val="left"/>
      <w:pPr>
        <w:ind w:left="5815" w:hanging="360"/>
      </w:pPr>
    </w:lvl>
    <w:lvl w:ilvl="8" w:tplc="0415001B">
      <w:start w:val="1"/>
      <w:numFmt w:val="lowerRoman"/>
      <w:lvlText w:val="%9."/>
      <w:lvlJc w:val="right"/>
      <w:pPr>
        <w:ind w:left="6535" w:hanging="180"/>
      </w:pPr>
    </w:lvl>
  </w:abstractNum>
  <w:abstractNum w:abstractNumId="25" w15:restartNumberingAfterBreak="0">
    <w:nsid w:val="46F73296"/>
    <w:multiLevelType w:val="hybridMultilevel"/>
    <w:tmpl w:val="5C0A4716"/>
    <w:lvl w:ilvl="0" w:tplc="04150017">
      <w:start w:val="1"/>
      <w:numFmt w:val="lowerLetter"/>
      <w:lvlText w:val="%1)"/>
      <w:lvlJc w:val="left"/>
      <w:pPr>
        <w:tabs>
          <w:tab w:val="num" w:pos="360"/>
        </w:tabs>
        <w:ind w:left="340" w:hanging="340"/>
      </w:pPr>
      <w:rPr>
        <w:rFonts w:hint="default"/>
      </w:rPr>
    </w:lvl>
    <w:lvl w:ilvl="1" w:tplc="B76C22CC">
      <w:start w:val="1"/>
      <w:numFmt w:val="decimal"/>
      <w:lvlText w:val="%2."/>
      <w:lvlJc w:val="left"/>
      <w:pPr>
        <w:tabs>
          <w:tab w:val="num" w:pos="360"/>
        </w:tabs>
        <w:ind w:left="340" w:hanging="340"/>
      </w:pPr>
      <w:rPr>
        <w:rFonts w:hint="default"/>
        <w:i w:val="0"/>
      </w:rPr>
    </w:lvl>
    <w:lvl w:ilvl="2" w:tplc="32B0EE00">
      <w:start w:val="1"/>
      <w:numFmt w:val="decimal"/>
      <w:lvlText w:val="%3."/>
      <w:lvlJc w:val="left"/>
      <w:pPr>
        <w:tabs>
          <w:tab w:val="num" w:pos="360"/>
        </w:tabs>
        <w:ind w:left="340" w:hanging="340"/>
      </w:pPr>
      <w:rPr>
        <w:rFonts w:hint="default"/>
      </w:rPr>
    </w:lvl>
    <w:lvl w:ilvl="3" w:tplc="0B180D60">
      <w:start w:val="1"/>
      <w:numFmt w:val="decimal"/>
      <w:lvlText w:val="%4)"/>
      <w:lvlJc w:val="left"/>
      <w:pPr>
        <w:tabs>
          <w:tab w:val="num" w:pos="737"/>
        </w:tabs>
        <w:ind w:left="737" w:hanging="39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7251AE9"/>
    <w:multiLevelType w:val="hybridMultilevel"/>
    <w:tmpl w:val="2CA28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B9789C"/>
    <w:multiLevelType w:val="hybridMultilevel"/>
    <w:tmpl w:val="22B26D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E1A0796"/>
    <w:multiLevelType w:val="multilevel"/>
    <w:tmpl w:val="62D2ADD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44"/>
        </w:tabs>
        <w:ind w:left="644" w:hanging="360"/>
      </w:pPr>
      <w:rPr>
        <w:rFonts w:cs="Times New Roman" w:hint="default"/>
      </w:rPr>
    </w:lvl>
    <w:lvl w:ilvl="2">
      <w:start w:val="1"/>
      <w:numFmt w:val="lowerLetter"/>
      <w:lvlText w:val="%3)"/>
      <w:lvlJc w:val="left"/>
      <w:pPr>
        <w:tabs>
          <w:tab w:val="num" w:pos="928"/>
        </w:tabs>
        <w:ind w:left="928" w:hanging="360"/>
      </w:pPr>
      <w:rPr>
        <w:rFonts w:cs="Times New Roman" w:hint="default"/>
      </w:rPr>
    </w:lvl>
    <w:lvl w:ilvl="3">
      <w:start w:val="1"/>
      <w:numFmt w:val="lowerRoman"/>
      <w:lvlText w:val="(%4)"/>
      <w:lvlJc w:val="left"/>
      <w:pPr>
        <w:tabs>
          <w:tab w:val="num" w:pos="1701"/>
        </w:tabs>
        <w:ind w:left="1701" w:hanging="51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51DF17E1"/>
    <w:multiLevelType w:val="multilevel"/>
    <w:tmpl w:val="A93AB8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70"/>
        </w:tabs>
        <w:ind w:left="1070" w:hanging="360"/>
      </w:pPr>
      <w:rPr>
        <w:rFonts w:cs="Times New Roman" w:hint="default"/>
      </w:rPr>
    </w:lvl>
    <w:lvl w:ilvl="2">
      <w:start w:val="1"/>
      <w:numFmt w:val="lowerLetter"/>
      <w:lvlText w:val="%3)"/>
      <w:lvlJc w:val="left"/>
      <w:pPr>
        <w:tabs>
          <w:tab w:val="num" w:pos="928"/>
        </w:tabs>
        <w:ind w:left="928" w:hanging="360"/>
      </w:pPr>
      <w:rPr>
        <w:rFonts w:cs="Times New Roman" w:hint="default"/>
      </w:rPr>
    </w:lvl>
    <w:lvl w:ilvl="3">
      <w:start w:val="1"/>
      <w:numFmt w:val="lowerRoman"/>
      <w:lvlText w:val="(%4)"/>
      <w:lvlJc w:val="left"/>
      <w:pPr>
        <w:tabs>
          <w:tab w:val="num" w:pos="1701"/>
        </w:tabs>
        <w:ind w:left="1701" w:hanging="51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58713385"/>
    <w:multiLevelType w:val="hybridMultilevel"/>
    <w:tmpl w:val="5512EF84"/>
    <w:lvl w:ilvl="0" w:tplc="355C6BDA">
      <w:start w:val="1"/>
      <w:numFmt w:val="bullet"/>
      <w:lvlText w:val="-"/>
      <w:lvlJc w:val="left"/>
      <w:pPr>
        <w:tabs>
          <w:tab w:val="num" w:pos="1440"/>
        </w:tabs>
        <w:ind w:left="1440" w:hanging="360"/>
      </w:pPr>
      <w:rPr>
        <w:rFonts w:ascii="Arial" w:hAnsi="Aria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2" w15:restartNumberingAfterBreak="0">
    <w:nsid w:val="5FEE77A6"/>
    <w:multiLevelType w:val="hybridMultilevel"/>
    <w:tmpl w:val="38FA243C"/>
    <w:lvl w:ilvl="0" w:tplc="04150017">
      <w:start w:val="1"/>
      <w:numFmt w:val="lowerLetter"/>
      <w:lvlText w:val="%1)"/>
      <w:lvlJc w:val="left"/>
      <w:pPr>
        <w:ind w:left="775" w:hanging="360"/>
      </w:pPr>
    </w:lvl>
    <w:lvl w:ilvl="1" w:tplc="04150019">
      <w:start w:val="1"/>
      <w:numFmt w:val="lowerLetter"/>
      <w:lvlText w:val="%2."/>
      <w:lvlJc w:val="left"/>
      <w:pPr>
        <w:ind w:left="1495" w:hanging="360"/>
      </w:pPr>
    </w:lvl>
    <w:lvl w:ilvl="2" w:tplc="0415001B">
      <w:start w:val="1"/>
      <w:numFmt w:val="lowerRoman"/>
      <w:lvlText w:val="%3."/>
      <w:lvlJc w:val="right"/>
      <w:pPr>
        <w:ind w:left="2215" w:hanging="180"/>
      </w:pPr>
    </w:lvl>
    <w:lvl w:ilvl="3" w:tplc="0415000F">
      <w:start w:val="1"/>
      <w:numFmt w:val="decimal"/>
      <w:lvlText w:val="%4."/>
      <w:lvlJc w:val="left"/>
      <w:pPr>
        <w:ind w:left="2935" w:hanging="360"/>
      </w:pPr>
    </w:lvl>
    <w:lvl w:ilvl="4" w:tplc="04150019">
      <w:start w:val="1"/>
      <w:numFmt w:val="lowerLetter"/>
      <w:lvlText w:val="%5."/>
      <w:lvlJc w:val="left"/>
      <w:pPr>
        <w:ind w:left="3655" w:hanging="360"/>
      </w:pPr>
    </w:lvl>
    <w:lvl w:ilvl="5" w:tplc="0415001B">
      <w:start w:val="1"/>
      <w:numFmt w:val="lowerRoman"/>
      <w:lvlText w:val="%6."/>
      <w:lvlJc w:val="right"/>
      <w:pPr>
        <w:ind w:left="4375" w:hanging="180"/>
      </w:pPr>
    </w:lvl>
    <w:lvl w:ilvl="6" w:tplc="0415000F">
      <w:start w:val="1"/>
      <w:numFmt w:val="decimal"/>
      <w:lvlText w:val="%7."/>
      <w:lvlJc w:val="left"/>
      <w:pPr>
        <w:ind w:left="5095" w:hanging="360"/>
      </w:pPr>
    </w:lvl>
    <w:lvl w:ilvl="7" w:tplc="04150019">
      <w:start w:val="1"/>
      <w:numFmt w:val="lowerLetter"/>
      <w:lvlText w:val="%8."/>
      <w:lvlJc w:val="left"/>
      <w:pPr>
        <w:ind w:left="5815" w:hanging="360"/>
      </w:pPr>
    </w:lvl>
    <w:lvl w:ilvl="8" w:tplc="0415001B">
      <w:start w:val="1"/>
      <w:numFmt w:val="lowerRoman"/>
      <w:lvlText w:val="%9."/>
      <w:lvlJc w:val="right"/>
      <w:pPr>
        <w:ind w:left="6535" w:hanging="180"/>
      </w:pPr>
    </w:lvl>
  </w:abstractNum>
  <w:abstractNum w:abstractNumId="33" w15:restartNumberingAfterBreak="0">
    <w:nsid w:val="607F21C1"/>
    <w:multiLevelType w:val="hybridMultilevel"/>
    <w:tmpl w:val="2062A53E"/>
    <w:lvl w:ilvl="0" w:tplc="A6D8569A">
      <w:start w:val="1"/>
      <w:numFmt w:val="decimal"/>
      <w:lvlText w:val="%1)"/>
      <w:lvlJc w:val="left"/>
      <w:pPr>
        <w:tabs>
          <w:tab w:val="num" w:pos="1004"/>
        </w:tabs>
        <w:ind w:left="1004" w:hanging="360"/>
      </w:pPr>
      <w:rPr>
        <w:rFonts w:hint="default"/>
      </w:rPr>
    </w:lvl>
    <w:lvl w:ilvl="1" w:tplc="04150011">
      <w:start w:val="1"/>
      <w:numFmt w:val="decimal"/>
      <w:lvlText w:val="%2)"/>
      <w:lvlJc w:val="left"/>
      <w:pPr>
        <w:tabs>
          <w:tab w:val="num" w:pos="1724"/>
        </w:tabs>
        <w:ind w:left="1724" w:hanging="360"/>
      </w:pPr>
      <w:rPr>
        <w:rFonts w:hint="default"/>
      </w:rPr>
    </w:lvl>
    <w:lvl w:ilvl="2" w:tplc="FE280A1A">
      <w:start w:val="1"/>
      <w:numFmt w:val="decimal"/>
      <w:lvlText w:val="%3)"/>
      <w:lvlJc w:val="left"/>
      <w:pPr>
        <w:tabs>
          <w:tab w:val="num" w:pos="2864"/>
        </w:tabs>
        <w:ind w:left="2864" w:hanging="600"/>
      </w:pPr>
      <w:rPr>
        <w:rFonts w:hint="default"/>
      </w:rPr>
    </w:lvl>
    <w:lvl w:ilvl="3" w:tplc="FE1C444A">
      <w:start w:val="3"/>
      <w:numFmt w:val="decimal"/>
      <w:lvlText w:val="%4."/>
      <w:lvlJc w:val="left"/>
      <w:pPr>
        <w:tabs>
          <w:tab w:val="num" w:pos="3164"/>
        </w:tabs>
        <w:ind w:left="3164" w:hanging="360"/>
      </w:pPr>
      <w:rPr>
        <w:rFonts w:hint="default"/>
      </w:rPr>
    </w:lvl>
    <w:lvl w:ilvl="4" w:tplc="03427CB6">
      <w:start w:val="1"/>
      <w:numFmt w:val="decimal"/>
      <w:lvlText w:val="%5)"/>
      <w:lvlJc w:val="left"/>
      <w:pPr>
        <w:tabs>
          <w:tab w:val="num" w:pos="3884"/>
        </w:tabs>
        <w:ind w:left="3884" w:hanging="360"/>
      </w:pPr>
      <w:rPr>
        <w:rFonts w:hint="default"/>
      </w:r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4" w15:restartNumberingAfterBreak="0">
    <w:nsid w:val="6BCA6D19"/>
    <w:multiLevelType w:val="multilevel"/>
    <w:tmpl w:val="68586B92"/>
    <w:lvl w:ilvl="0">
      <w:start w:val="1"/>
      <w:numFmt w:val="decimal"/>
      <w:lvlText w:val="%1."/>
      <w:lvlJc w:val="left"/>
      <w:pPr>
        <w:tabs>
          <w:tab w:val="num" w:pos="360"/>
        </w:tabs>
        <w:ind w:left="360" w:hanging="360"/>
      </w:pPr>
      <w:rPr>
        <w:rFonts w:ascii="Times New Roman" w:eastAsia="Times New Roman" w:hAnsi="Times New Roman" w:cs="Times New Roman"/>
        <w:b w:val="0"/>
        <w:sz w:val="22"/>
        <w:szCs w:val="22"/>
      </w:rPr>
    </w:lvl>
    <w:lvl w:ilvl="1">
      <w:start w:val="1"/>
      <w:numFmt w:val="lowerLetter"/>
      <w:lvlText w:val="%2)"/>
      <w:lvlJc w:val="left"/>
      <w:pPr>
        <w:tabs>
          <w:tab w:val="num" w:pos="360"/>
        </w:tabs>
        <w:ind w:left="360" w:hanging="360"/>
      </w:pPr>
      <w:rPr>
        <w:rFonts w:hint="default"/>
      </w:rPr>
    </w:lvl>
    <w:lvl w:ilvl="2">
      <w:start w:val="1"/>
      <w:numFmt w:val="decimal"/>
      <w:lvlText w:val="%3)"/>
      <w:lvlJc w:val="lef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35" w15:restartNumberingAfterBreak="0">
    <w:nsid w:val="7B1472F1"/>
    <w:multiLevelType w:val="multilevel"/>
    <w:tmpl w:val="E61429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7CEE0BA1"/>
    <w:multiLevelType w:val="hybridMultilevel"/>
    <w:tmpl w:val="0C3487A6"/>
    <w:lvl w:ilvl="0" w:tplc="04150001">
      <w:start w:val="1"/>
      <w:numFmt w:val="bullet"/>
      <w:lvlText w:val=""/>
      <w:lvlJc w:val="left"/>
      <w:pPr>
        <w:ind w:left="764" w:hanging="360"/>
      </w:pPr>
      <w:rPr>
        <w:rFonts w:ascii="Symbol" w:hAnsi="Symbol" w:hint="default"/>
      </w:rPr>
    </w:lvl>
    <w:lvl w:ilvl="1" w:tplc="04150003">
      <w:start w:val="1"/>
      <w:numFmt w:val="bullet"/>
      <w:lvlText w:val="o"/>
      <w:lvlJc w:val="left"/>
      <w:pPr>
        <w:ind w:left="1484" w:hanging="360"/>
      </w:pPr>
      <w:rPr>
        <w:rFonts w:ascii="Courier New" w:hAnsi="Courier New" w:cs="Courier New" w:hint="default"/>
      </w:rPr>
    </w:lvl>
    <w:lvl w:ilvl="2" w:tplc="04150005">
      <w:start w:val="1"/>
      <w:numFmt w:val="bullet"/>
      <w:lvlText w:val=""/>
      <w:lvlJc w:val="left"/>
      <w:pPr>
        <w:ind w:left="2204" w:hanging="360"/>
      </w:pPr>
      <w:rPr>
        <w:rFonts w:ascii="Wingdings" w:hAnsi="Wingdings" w:hint="default"/>
      </w:rPr>
    </w:lvl>
    <w:lvl w:ilvl="3" w:tplc="04150001">
      <w:start w:val="1"/>
      <w:numFmt w:val="bullet"/>
      <w:lvlText w:val=""/>
      <w:lvlJc w:val="left"/>
      <w:pPr>
        <w:ind w:left="2924" w:hanging="360"/>
      </w:pPr>
      <w:rPr>
        <w:rFonts w:ascii="Symbol" w:hAnsi="Symbol" w:hint="default"/>
      </w:rPr>
    </w:lvl>
    <w:lvl w:ilvl="4" w:tplc="04150003">
      <w:start w:val="1"/>
      <w:numFmt w:val="bullet"/>
      <w:lvlText w:val="o"/>
      <w:lvlJc w:val="left"/>
      <w:pPr>
        <w:ind w:left="3644" w:hanging="360"/>
      </w:pPr>
      <w:rPr>
        <w:rFonts w:ascii="Courier New" w:hAnsi="Courier New" w:cs="Courier New" w:hint="default"/>
      </w:rPr>
    </w:lvl>
    <w:lvl w:ilvl="5" w:tplc="04150005">
      <w:start w:val="1"/>
      <w:numFmt w:val="bullet"/>
      <w:lvlText w:val=""/>
      <w:lvlJc w:val="left"/>
      <w:pPr>
        <w:ind w:left="4364" w:hanging="360"/>
      </w:pPr>
      <w:rPr>
        <w:rFonts w:ascii="Wingdings" w:hAnsi="Wingdings" w:hint="default"/>
      </w:rPr>
    </w:lvl>
    <w:lvl w:ilvl="6" w:tplc="04150001">
      <w:start w:val="1"/>
      <w:numFmt w:val="bullet"/>
      <w:lvlText w:val=""/>
      <w:lvlJc w:val="left"/>
      <w:pPr>
        <w:ind w:left="5084" w:hanging="360"/>
      </w:pPr>
      <w:rPr>
        <w:rFonts w:ascii="Symbol" w:hAnsi="Symbol" w:hint="default"/>
      </w:rPr>
    </w:lvl>
    <w:lvl w:ilvl="7" w:tplc="04150003">
      <w:start w:val="1"/>
      <w:numFmt w:val="bullet"/>
      <w:lvlText w:val="o"/>
      <w:lvlJc w:val="left"/>
      <w:pPr>
        <w:ind w:left="5804" w:hanging="360"/>
      </w:pPr>
      <w:rPr>
        <w:rFonts w:ascii="Courier New" w:hAnsi="Courier New" w:cs="Courier New" w:hint="default"/>
      </w:rPr>
    </w:lvl>
    <w:lvl w:ilvl="8" w:tplc="04150005">
      <w:start w:val="1"/>
      <w:numFmt w:val="bullet"/>
      <w:lvlText w:val=""/>
      <w:lvlJc w:val="left"/>
      <w:pPr>
        <w:ind w:left="6524" w:hanging="360"/>
      </w:pPr>
      <w:rPr>
        <w:rFonts w:ascii="Wingdings" w:hAnsi="Wingdings" w:hint="default"/>
      </w:rPr>
    </w:lvl>
  </w:abstractNum>
  <w:abstractNum w:abstractNumId="37" w15:restartNumberingAfterBreak="0">
    <w:nsid w:val="7D2F5261"/>
    <w:multiLevelType w:val="hybridMultilevel"/>
    <w:tmpl w:val="7B7CD84C"/>
    <w:lvl w:ilvl="0" w:tplc="32C4022A">
      <w:start w:val="2"/>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7ED04878"/>
    <w:multiLevelType w:val="hybridMultilevel"/>
    <w:tmpl w:val="F1B655CA"/>
    <w:lvl w:ilvl="0" w:tplc="A20C54FA">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04150011">
      <w:start w:val="1"/>
      <w:numFmt w:val="decimal"/>
      <w:lvlText w:val="%2)"/>
      <w:lvlJc w:val="left"/>
      <w:pPr>
        <w:tabs>
          <w:tab w:val="num" w:pos="1440"/>
        </w:tabs>
        <w:ind w:left="1440" w:hanging="360"/>
      </w:pPr>
      <w:rPr>
        <w:rFonts w:hint="default"/>
        <w:b/>
        <w:i w:val="0"/>
        <w:sz w:val="20"/>
      </w:rPr>
    </w:lvl>
    <w:lvl w:ilvl="2" w:tplc="57F007C0">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973C86AE">
      <w:start w:val="1"/>
      <w:numFmt w:val="decimal"/>
      <w:lvlText w:val="%5)"/>
      <w:lvlJc w:val="left"/>
      <w:pPr>
        <w:tabs>
          <w:tab w:val="num" w:pos="3600"/>
        </w:tabs>
        <w:ind w:left="3600" w:hanging="360"/>
      </w:pPr>
      <w:rPr>
        <w:rFonts w:ascii="Arial" w:eastAsia="Times New Roman" w:hAnsi="Arial"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5502153">
    <w:abstractNumId w:val="25"/>
  </w:num>
  <w:num w:numId="2" w16cid:durableId="2100179571">
    <w:abstractNumId w:val="6"/>
  </w:num>
  <w:num w:numId="3" w16cid:durableId="306009195">
    <w:abstractNumId w:val="10"/>
  </w:num>
  <w:num w:numId="4" w16cid:durableId="462119332">
    <w:abstractNumId w:val="9"/>
  </w:num>
  <w:num w:numId="5" w16cid:durableId="1971279403">
    <w:abstractNumId w:val="8"/>
  </w:num>
  <w:num w:numId="6" w16cid:durableId="70548510">
    <w:abstractNumId w:val="33"/>
  </w:num>
  <w:num w:numId="7" w16cid:durableId="462046129">
    <w:abstractNumId w:val="20"/>
  </w:num>
  <w:num w:numId="8" w16cid:durableId="1884250447">
    <w:abstractNumId w:val="21"/>
  </w:num>
  <w:num w:numId="9" w16cid:durableId="69273318">
    <w:abstractNumId w:val="12"/>
  </w:num>
  <w:num w:numId="10" w16cid:durableId="742918852">
    <w:abstractNumId w:val="34"/>
  </w:num>
  <w:num w:numId="11" w16cid:durableId="945431307">
    <w:abstractNumId w:val="11"/>
  </w:num>
  <w:num w:numId="12" w16cid:durableId="567108441">
    <w:abstractNumId w:val="38"/>
  </w:num>
  <w:num w:numId="13" w16cid:durableId="1262253349">
    <w:abstractNumId w:val="22"/>
  </w:num>
  <w:num w:numId="14" w16cid:durableId="1206213065">
    <w:abstractNumId w:val="30"/>
  </w:num>
  <w:num w:numId="15" w16cid:durableId="1925722321">
    <w:abstractNumId w:val="35"/>
  </w:num>
  <w:num w:numId="16" w16cid:durableId="14008575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9626857">
    <w:abstractNumId w:val="29"/>
  </w:num>
  <w:num w:numId="18" w16cid:durableId="111532181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5133518">
    <w:abstractNumId w:val="7"/>
  </w:num>
  <w:num w:numId="20" w16cid:durableId="806318023">
    <w:abstractNumId w:val="13"/>
  </w:num>
  <w:num w:numId="21" w16cid:durableId="502206707">
    <w:abstractNumId w:val="28"/>
  </w:num>
  <w:num w:numId="22" w16cid:durableId="1039622067">
    <w:abstractNumId w:val="18"/>
  </w:num>
  <w:num w:numId="23" w16cid:durableId="702558314">
    <w:abstractNumId w:val="16"/>
  </w:num>
  <w:num w:numId="24" w16cid:durableId="411126077">
    <w:abstractNumId w:val="19"/>
  </w:num>
  <w:num w:numId="25" w16cid:durableId="160587457">
    <w:abstractNumId w:val="14"/>
  </w:num>
  <w:num w:numId="26" w16cid:durableId="414278885">
    <w:abstractNumId w:val="26"/>
  </w:num>
  <w:num w:numId="27" w16cid:durableId="5172785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9332701">
    <w:abstractNumId w:val="0"/>
  </w:num>
  <w:num w:numId="29" w16cid:durableId="653872093">
    <w:abstractNumId w:val="1"/>
  </w:num>
  <w:num w:numId="30" w16cid:durableId="1344359753">
    <w:abstractNumId w:val="2"/>
  </w:num>
  <w:num w:numId="31" w16cid:durableId="1696422192">
    <w:abstractNumId w:val="3"/>
  </w:num>
  <w:num w:numId="32" w16cid:durableId="2108186329">
    <w:abstractNumId w:val="4"/>
  </w:num>
  <w:num w:numId="33" w16cid:durableId="561986427">
    <w:abstractNumId w:val="5"/>
  </w:num>
  <w:num w:numId="34" w16cid:durableId="8247812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528202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21668990">
    <w:abstractNumId w:val="36"/>
  </w:num>
  <w:num w:numId="37" w16cid:durableId="4083854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562751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6651984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5776567">
    <w:abstractNumId w:val="17"/>
  </w:num>
  <w:num w:numId="41" w16cid:durableId="502354429">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222"/>
    <w:rsid w:val="00000825"/>
    <w:rsid w:val="000044EC"/>
    <w:rsid w:val="00007974"/>
    <w:rsid w:val="000800E6"/>
    <w:rsid w:val="00084F07"/>
    <w:rsid w:val="00087209"/>
    <w:rsid w:val="00094BF2"/>
    <w:rsid w:val="000E7FA1"/>
    <w:rsid w:val="00101DD3"/>
    <w:rsid w:val="00112808"/>
    <w:rsid w:val="00116B58"/>
    <w:rsid w:val="0012221F"/>
    <w:rsid w:val="00141737"/>
    <w:rsid w:val="00157977"/>
    <w:rsid w:val="00160B7B"/>
    <w:rsid w:val="001A1370"/>
    <w:rsid w:val="001A6CCB"/>
    <w:rsid w:val="001D16BF"/>
    <w:rsid w:val="001D17A8"/>
    <w:rsid w:val="001E5ACA"/>
    <w:rsid w:val="001F2217"/>
    <w:rsid w:val="00211B13"/>
    <w:rsid w:val="00211F0D"/>
    <w:rsid w:val="00214382"/>
    <w:rsid w:val="00232D58"/>
    <w:rsid w:val="00237D00"/>
    <w:rsid w:val="002D14CB"/>
    <w:rsid w:val="002E0FB2"/>
    <w:rsid w:val="00312E3A"/>
    <w:rsid w:val="003151AF"/>
    <w:rsid w:val="003B61EF"/>
    <w:rsid w:val="003D727E"/>
    <w:rsid w:val="003F5C7C"/>
    <w:rsid w:val="00404BDB"/>
    <w:rsid w:val="00446924"/>
    <w:rsid w:val="0045202A"/>
    <w:rsid w:val="0047177F"/>
    <w:rsid w:val="0048586D"/>
    <w:rsid w:val="00487686"/>
    <w:rsid w:val="004A6CD2"/>
    <w:rsid w:val="004A74A2"/>
    <w:rsid w:val="004C271F"/>
    <w:rsid w:val="004C5965"/>
    <w:rsid w:val="004E5184"/>
    <w:rsid w:val="004F0DFD"/>
    <w:rsid w:val="00512205"/>
    <w:rsid w:val="005237BF"/>
    <w:rsid w:val="0053284A"/>
    <w:rsid w:val="00541255"/>
    <w:rsid w:val="00550667"/>
    <w:rsid w:val="00562E06"/>
    <w:rsid w:val="0058671E"/>
    <w:rsid w:val="005910E0"/>
    <w:rsid w:val="005D154F"/>
    <w:rsid w:val="005D496D"/>
    <w:rsid w:val="005E3D9D"/>
    <w:rsid w:val="005F23FB"/>
    <w:rsid w:val="006101A5"/>
    <w:rsid w:val="00616724"/>
    <w:rsid w:val="0062073D"/>
    <w:rsid w:val="006301CA"/>
    <w:rsid w:val="00651343"/>
    <w:rsid w:val="00657321"/>
    <w:rsid w:val="006576B0"/>
    <w:rsid w:val="00667F87"/>
    <w:rsid w:val="006C2FBC"/>
    <w:rsid w:val="006C7E00"/>
    <w:rsid w:val="006D28C3"/>
    <w:rsid w:val="006E47C1"/>
    <w:rsid w:val="006F3689"/>
    <w:rsid w:val="00703635"/>
    <w:rsid w:val="00731BC5"/>
    <w:rsid w:val="007620E8"/>
    <w:rsid w:val="00771117"/>
    <w:rsid w:val="00771D11"/>
    <w:rsid w:val="00786F5D"/>
    <w:rsid w:val="007978B0"/>
    <w:rsid w:val="007A4603"/>
    <w:rsid w:val="007C0B86"/>
    <w:rsid w:val="007C4408"/>
    <w:rsid w:val="007C5D6F"/>
    <w:rsid w:val="007D59E3"/>
    <w:rsid w:val="007E6B51"/>
    <w:rsid w:val="007F515E"/>
    <w:rsid w:val="00831664"/>
    <w:rsid w:val="00834F60"/>
    <w:rsid w:val="00854A26"/>
    <w:rsid w:val="00857692"/>
    <w:rsid w:val="008654BE"/>
    <w:rsid w:val="00874D07"/>
    <w:rsid w:val="00875EF3"/>
    <w:rsid w:val="008A0A23"/>
    <w:rsid w:val="008B1636"/>
    <w:rsid w:val="008F1372"/>
    <w:rsid w:val="008F7154"/>
    <w:rsid w:val="00912C99"/>
    <w:rsid w:val="00922ED0"/>
    <w:rsid w:val="00936209"/>
    <w:rsid w:val="00945630"/>
    <w:rsid w:val="009467E0"/>
    <w:rsid w:val="009474A7"/>
    <w:rsid w:val="0096430D"/>
    <w:rsid w:val="00981B08"/>
    <w:rsid w:val="009C1431"/>
    <w:rsid w:val="009D28C4"/>
    <w:rsid w:val="009F3D0E"/>
    <w:rsid w:val="00A10222"/>
    <w:rsid w:val="00A24B83"/>
    <w:rsid w:val="00A37AA6"/>
    <w:rsid w:val="00A410E3"/>
    <w:rsid w:val="00A453F5"/>
    <w:rsid w:val="00A552A1"/>
    <w:rsid w:val="00A75D0E"/>
    <w:rsid w:val="00A92D18"/>
    <w:rsid w:val="00AD23DE"/>
    <w:rsid w:val="00B067DC"/>
    <w:rsid w:val="00B10897"/>
    <w:rsid w:val="00B146F3"/>
    <w:rsid w:val="00B32CB7"/>
    <w:rsid w:val="00B51FED"/>
    <w:rsid w:val="00BD07A7"/>
    <w:rsid w:val="00C15F14"/>
    <w:rsid w:val="00C37933"/>
    <w:rsid w:val="00C42F61"/>
    <w:rsid w:val="00C6026C"/>
    <w:rsid w:val="00C76C9C"/>
    <w:rsid w:val="00C77550"/>
    <w:rsid w:val="00C829A9"/>
    <w:rsid w:val="00C8473C"/>
    <w:rsid w:val="00C90A5B"/>
    <w:rsid w:val="00CD0EE2"/>
    <w:rsid w:val="00D031DE"/>
    <w:rsid w:val="00D049D3"/>
    <w:rsid w:val="00D11FB9"/>
    <w:rsid w:val="00D17B20"/>
    <w:rsid w:val="00D37CB7"/>
    <w:rsid w:val="00D469AB"/>
    <w:rsid w:val="00D57CBD"/>
    <w:rsid w:val="00D64A64"/>
    <w:rsid w:val="00D9056D"/>
    <w:rsid w:val="00DA27A2"/>
    <w:rsid w:val="00EA5B2D"/>
    <w:rsid w:val="00ED4C6E"/>
    <w:rsid w:val="00F41100"/>
    <w:rsid w:val="00F4632C"/>
    <w:rsid w:val="00F47850"/>
    <w:rsid w:val="00F5280D"/>
    <w:rsid w:val="00F529AD"/>
    <w:rsid w:val="00F7491B"/>
    <w:rsid w:val="00F76536"/>
    <w:rsid w:val="00F83E6B"/>
    <w:rsid w:val="00FB2DF5"/>
    <w:rsid w:val="00FB75FA"/>
    <w:rsid w:val="00FC0785"/>
    <w:rsid w:val="00FE028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8C3A4"/>
  <w15:docId w15:val="{5ADD1352-A4FA-4D96-927C-A5B94112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44E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agwek1">
    <w:name w:val="heading 1"/>
    <w:basedOn w:val="Normalny"/>
    <w:next w:val="Normalny"/>
    <w:link w:val="Nagwek1Znak"/>
    <w:qFormat/>
    <w:rsid w:val="005910E0"/>
    <w:pPr>
      <w:keepNext/>
      <w:widowControl/>
      <w:suppressAutoHyphens w:val="0"/>
      <w:autoSpaceDN/>
      <w:jc w:val="center"/>
      <w:textAlignment w:val="auto"/>
      <w:outlineLvl w:val="0"/>
    </w:pPr>
    <w:rPr>
      <w:rFonts w:eastAsia="Times New Roman" w:cs="Times New Roman"/>
      <w:b/>
      <w:kern w:val="0"/>
      <w:sz w:val="28"/>
      <w:szCs w:val="20"/>
      <w:lang w:eastAsia="pl-PL" w:bidi="ar-SA"/>
    </w:rPr>
  </w:style>
  <w:style w:type="paragraph" w:styleId="Nagwek2">
    <w:name w:val="heading 2"/>
    <w:basedOn w:val="Normalny"/>
    <w:next w:val="Normalny"/>
    <w:link w:val="Nagwek2Znak"/>
    <w:qFormat/>
    <w:rsid w:val="005910E0"/>
    <w:pPr>
      <w:keepNext/>
      <w:widowControl/>
      <w:tabs>
        <w:tab w:val="left" w:pos="5521"/>
      </w:tabs>
      <w:suppressAutoHyphens w:val="0"/>
      <w:autoSpaceDN/>
      <w:textAlignment w:val="auto"/>
      <w:outlineLvl w:val="1"/>
    </w:pPr>
    <w:rPr>
      <w:rFonts w:eastAsia="Times New Roman" w:cs="Times New Roman"/>
      <w:b/>
      <w:kern w:val="0"/>
      <w:szCs w:val="20"/>
      <w:lang w:eastAsia="pl-PL" w:bidi="ar-SA"/>
    </w:rPr>
  </w:style>
  <w:style w:type="paragraph" w:styleId="Nagwek3">
    <w:name w:val="heading 3"/>
    <w:basedOn w:val="Normalny"/>
    <w:next w:val="Normalny"/>
    <w:link w:val="Nagwek3Znak"/>
    <w:qFormat/>
    <w:rsid w:val="005910E0"/>
    <w:pPr>
      <w:keepNext/>
      <w:widowControl/>
      <w:suppressAutoHyphens w:val="0"/>
      <w:autoSpaceDN/>
      <w:textAlignment w:val="auto"/>
      <w:outlineLvl w:val="2"/>
    </w:pPr>
    <w:rPr>
      <w:rFonts w:eastAsia="Times New Roman" w:cs="Times New Roman"/>
      <w:color w:val="FF0000"/>
      <w:kern w:val="0"/>
      <w:szCs w:val="20"/>
      <w:lang w:eastAsia="pl-PL" w:bidi="ar-SA"/>
    </w:rPr>
  </w:style>
  <w:style w:type="paragraph" w:styleId="Nagwek4">
    <w:name w:val="heading 4"/>
    <w:basedOn w:val="Normalny"/>
    <w:next w:val="Normalny"/>
    <w:link w:val="Nagwek4Znak"/>
    <w:qFormat/>
    <w:rsid w:val="005910E0"/>
    <w:pPr>
      <w:keepNext/>
      <w:widowControl/>
      <w:suppressAutoHyphens w:val="0"/>
      <w:autoSpaceDN/>
      <w:spacing w:before="240" w:after="60"/>
      <w:jc w:val="center"/>
      <w:textAlignment w:val="auto"/>
      <w:outlineLvl w:val="3"/>
    </w:pPr>
    <w:rPr>
      <w:rFonts w:eastAsia="Times New Roman" w:cs="Times New Roman"/>
      <w:kern w:val="0"/>
      <w:szCs w:val="20"/>
      <w:lang w:eastAsia="pl-PL" w:bidi="ar-SA"/>
    </w:rPr>
  </w:style>
  <w:style w:type="paragraph" w:styleId="Nagwek7">
    <w:name w:val="heading 7"/>
    <w:basedOn w:val="Normalny"/>
    <w:next w:val="Normalny"/>
    <w:link w:val="Nagwek7Znak"/>
    <w:qFormat/>
    <w:rsid w:val="005910E0"/>
    <w:pPr>
      <w:keepNext/>
      <w:widowControl/>
      <w:suppressAutoHyphens w:val="0"/>
      <w:autoSpaceDN/>
      <w:spacing w:line="360" w:lineRule="auto"/>
      <w:jc w:val="center"/>
      <w:textAlignment w:val="auto"/>
      <w:outlineLvl w:val="6"/>
    </w:pPr>
    <w:rPr>
      <w:rFonts w:eastAsia="Times New Roman" w:cs="Times New Roman"/>
      <w:b/>
      <w:kern w:val="0"/>
      <w:szCs w:val="20"/>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10222"/>
    <w:pPr>
      <w:tabs>
        <w:tab w:val="center" w:pos="4536"/>
        <w:tab w:val="right" w:pos="9072"/>
      </w:tabs>
    </w:pPr>
  </w:style>
  <w:style w:type="character" w:customStyle="1" w:styleId="NagwekZnak">
    <w:name w:val="Nagłówek Znak"/>
    <w:basedOn w:val="Domylnaczcionkaakapitu"/>
    <w:link w:val="Nagwek"/>
    <w:uiPriority w:val="99"/>
    <w:rsid w:val="00A10222"/>
  </w:style>
  <w:style w:type="table" w:styleId="Tabela-Siatka">
    <w:name w:val="Table Grid"/>
    <w:basedOn w:val="Standardowy"/>
    <w:uiPriority w:val="39"/>
    <w:rsid w:val="00A102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opka">
    <w:name w:val="footer"/>
    <w:basedOn w:val="Normalny"/>
    <w:link w:val="StopkaZnak"/>
    <w:unhideWhenUsed/>
    <w:rsid w:val="00A10222"/>
    <w:pPr>
      <w:tabs>
        <w:tab w:val="center" w:pos="4536"/>
        <w:tab w:val="right" w:pos="9072"/>
      </w:tabs>
    </w:pPr>
  </w:style>
  <w:style w:type="character" w:customStyle="1" w:styleId="StopkaZnak">
    <w:name w:val="Stopka Znak"/>
    <w:basedOn w:val="Domylnaczcionkaakapitu"/>
    <w:link w:val="Stopka"/>
    <w:rsid w:val="00A10222"/>
  </w:style>
  <w:style w:type="paragraph" w:styleId="Tekstdymka">
    <w:name w:val="Balloon Text"/>
    <w:basedOn w:val="Normalny"/>
    <w:link w:val="TekstdymkaZnak"/>
    <w:semiHidden/>
    <w:unhideWhenUsed/>
    <w:rsid w:val="00A10222"/>
    <w:rPr>
      <w:rFonts w:ascii="Tahoma" w:hAnsi="Tahoma" w:cs="Tahoma"/>
      <w:sz w:val="16"/>
      <w:szCs w:val="16"/>
    </w:rPr>
  </w:style>
  <w:style w:type="character" w:customStyle="1" w:styleId="TekstdymkaZnak">
    <w:name w:val="Tekst dymka Znak"/>
    <w:basedOn w:val="Domylnaczcionkaakapitu"/>
    <w:link w:val="Tekstdymka"/>
    <w:semiHidden/>
    <w:rsid w:val="00A10222"/>
    <w:rPr>
      <w:rFonts w:ascii="Tahoma" w:hAnsi="Tahoma" w:cs="Tahoma"/>
      <w:sz w:val="16"/>
      <w:szCs w:val="16"/>
    </w:rPr>
  </w:style>
  <w:style w:type="paragraph" w:customStyle="1" w:styleId="Standard">
    <w:name w:val="Standard"/>
    <w:qFormat/>
    <w:rsid w:val="00C8473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8473C"/>
    <w:pPr>
      <w:suppressLineNumbers/>
    </w:pPr>
  </w:style>
  <w:style w:type="character" w:styleId="Hipercze">
    <w:name w:val="Hyperlink"/>
    <w:basedOn w:val="Domylnaczcionkaakapitu"/>
    <w:unhideWhenUsed/>
    <w:rsid w:val="004F0DFD"/>
    <w:rPr>
      <w:color w:val="0000FF" w:themeColor="hyperlink"/>
      <w:u w:val="single"/>
    </w:rPr>
  </w:style>
  <w:style w:type="paragraph" w:styleId="Akapitzlist">
    <w:name w:val="List Paragraph"/>
    <w:basedOn w:val="Normalny"/>
    <w:uiPriority w:val="34"/>
    <w:qFormat/>
    <w:rsid w:val="00D64A64"/>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customStyle="1" w:styleId="Textbody">
    <w:name w:val="Text body"/>
    <w:basedOn w:val="Standard"/>
    <w:rsid w:val="00312E3A"/>
    <w:pPr>
      <w:spacing w:after="120"/>
    </w:pPr>
  </w:style>
  <w:style w:type="paragraph" w:styleId="Tekstpodstawowywcity2">
    <w:name w:val="Body Text Indent 2"/>
    <w:basedOn w:val="Normalny"/>
    <w:link w:val="Tekstpodstawowywcity2Znak"/>
    <w:rsid w:val="003D727E"/>
    <w:pPr>
      <w:widowControl/>
      <w:suppressAutoHyphens w:val="0"/>
      <w:autoSpaceDN/>
      <w:ind w:left="360" w:firstLine="360"/>
      <w:jc w:val="both"/>
      <w:textAlignment w:val="auto"/>
    </w:pPr>
    <w:rPr>
      <w:rFonts w:eastAsia="Times New Roman" w:cs="Times New Roman"/>
      <w:kern w:val="0"/>
      <w:lang w:eastAsia="pl-PL" w:bidi="ar-SA"/>
    </w:rPr>
  </w:style>
  <w:style w:type="character" w:customStyle="1" w:styleId="Tekstpodstawowywcity2Znak">
    <w:name w:val="Tekst podstawowy wcięty 2 Znak"/>
    <w:basedOn w:val="Domylnaczcionkaakapitu"/>
    <w:link w:val="Tekstpodstawowywcity2"/>
    <w:rsid w:val="003D727E"/>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3D727E"/>
    <w:pPr>
      <w:widowControl/>
      <w:suppressAutoHyphens w:val="0"/>
      <w:autoSpaceDN/>
      <w:ind w:left="360"/>
      <w:jc w:val="both"/>
      <w:textAlignment w:val="auto"/>
    </w:pPr>
    <w:rPr>
      <w:rFonts w:eastAsia="Times New Roman" w:cs="Times New Roman"/>
      <w:kern w:val="0"/>
      <w:lang w:eastAsia="pl-PL" w:bidi="ar-SA"/>
    </w:rPr>
  </w:style>
  <w:style w:type="character" w:customStyle="1" w:styleId="TekstpodstawowywcityZnak">
    <w:name w:val="Tekst podstawowy wcięty Znak"/>
    <w:basedOn w:val="Domylnaczcionkaakapitu"/>
    <w:link w:val="Tekstpodstawowywcity"/>
    <w:rsid w:val="003D727E"/>
    <w:rPr>
      <w:rFonts w:ascii="Times New Roman" w:eastAsia="Times New Roman" w:hAnsi="Times New Roman" w:cs="Times New Roman"/>
      <w:sz w:val="24"/>
      <w:szCs w:val="24"/>
      <w:lang w:eastAsia="pl-PL"/>
    </w:rPr>
  </w:style>
  <w:style w:type="paragraph" w:styleId="Tekstpodstawowy">
    <w:name w:val="Body Text"/>
    <w:basedOn w:val="Normalny"/>
    <w:link w:val="TekstpodstawowyZnak"/>
    <w:unhideWhenUsed/>
    <w:rsid w:val="005910E0"/>
    <w:pPr>
      <w:spacing w:after="120"/>
    </w:pPr>
    <w:rPr>
      <w:szCs w:val="21"/>
    </w:rPr>
  </w:style>
  <w:style w:type="character" w:customStyle="1" w:styleId="TekstpodstawowyZnak">
    <w:name w:val="Tekst podstawowy Znak"/>
    <w:basedOn w:val="Domylnaczcionkaakapitu"/>
    <w:link w:val="Tekstpodstawowy"/>
    <w:rsid w:val="005910E0"/>
    <w:rPr>
      <w:rFonts w:ascii="Times New Roman" w:eastAsia="SimSun" w:hAnsi="Times New Roman" w:cs="Mangal"/>
      <w:kern w:val="3"/>
      <w:sz w:val="24"/>
      <w:szCs w:val="21"/>
      <w:lang w:eastAsia="zh-CN" w:bidi="hi-IN"/>
    </w:rPr>
  </w:style>
  <w:style w:type="paragraph" w:styleId="Tekstpodstawowy2">
    <w:name w:val="Body Text 2"/>
    <w:basedOn w:val="Normalny"/>
    <w:link w:val="Tekstpodstawowy2Znak"/>
    <w:unhideWhenUsed/>
    <w:rsid w:val="005910E0"/>
    <w:pPr>
      <w:spacing w:after="120" w:line="480" w:lineRule="auto"/>
    </w:pPr>
    <w:rPr>
      <w:szCs w:val="21"/>
    </w:rPr>
  </w:style>
  <w:style w:type="character" w:customStyle="1" w:styleId="Tekstpodstawowy2Znak">
    <w:name w:val="Tekst podstawowy 2 Znak"/>
    <w:basedOn w:val="Domylnaczcionkaakapitu"/>
    <w:link w:val="Tekstpodstawowy2"/>
    <w:rsid w:val="005910E0"/>
    <w:rPr>
      <w:rFonts w:ascii="Times New Roman" w:eastAsia="SimSun" w:hAnsi="Times New Roman" w:cs="Mangal"/>
      <w:kern w:val="3"/>
      <w:sz w:val="24"/>
      <w:szCs w:val="21"/>
      <w:lang w:eastAsia="zh-CN" w:bidi="hi-IN"/>
    </w:rPr>
  </w:style>
  <w:style w:type="character" w:customStyle="1" w:styleId="Nagwek1Znak">
    <w:name w:val="Nagłówek 1 Znak"/>
    <w:basedOn w:val="Domylnaczcionkaakapitu"/>
    <w:link w:val="Nagwek1"/>
    <w:rsid w:val="005910E0"/>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5910E0"/>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5910E0"/>
    <w:rPr>
      <w:rFonts w:ascii="Times New Roman" w:eastAsia="Times New Roman" w:hAnsi="Times New Roman" w:cs="Times New Roman"/>
      <w:color w:val="FF0000"/>
      <w:sz w:val="24"/>
      <w:szCs w:val="20"/>
      <w:lang w:eastAsia="pl-PL"/>
    </w:rPr>
  </w:style>
  <w:style w:type="character" w:customStyle="1" w:styleId="Nagwek4Znak">
    <w:name w:val="Nagłówek 4 Znak"/>
    <w:basedOn w:val="Domylnaczcionkaakapitu"/>
    <w:link w:val="Nagwek4"/>
    <w:rsid w:val="005910E0"/>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5910E0"/>
    <w:rPr>
      <w:rFonts w:ascii="Times New Roman" w:eastAsia="Times New Roman" w:hAnsi="Times New Roman" w:cs="Times New Roman"/>
      <w:b/>
      <w:sz w:val="24"/>
      <w:szCs w:val="20"/>
      <w:lang w:eastAsia="pl-PL"/>
    </w:rPr>
  </w:style>
  <w:style w:type="character" w:styleId="Numerstrony">
    <w:name w:val="page number"/>
    <w:rsid w:val="005910E0"/>
    <w:rPr>
      <w:rFonts w:cs="Times New Roman"/>
    </w:rPr>
  </w:style>
  <w:style w:type="character" w:styleId="UyteHipercze">
    <w:name w:val="FollowedHyperlink"/>
    <w:rsid w:val="005910E0"/>
    <w:rPr>
      <w:rFonts w:cs="Times New Roman"/>
      <w:color w:val="800080"/>
      <w:u w:val="single"/>
    </w:rPr>
  </w:style>
  <w:style w:type="paragraph" w:styleId="Podtytu">
    <w:name w:val="Subtitle"/>
    <w:basedOn w:val="Normalny"/>
    <w:link w:val="PodtytuZnak"/>
    <w:qFormat/>
    <w:rsid w:val="005910E0"/>
    <w:pPr>
      <w:widowControl/>
      <w:suppressAutoHyphens w:val="0"/>
      <w:autoSpaceDN/>
      <w:jc w:val="center"/>
      <w:textAlignment w:val="auto"/>
    </w:pPr>
    <w:rPr>
      <w:rFonts w:eastAsia="Times New Roman" w:cs="Times New Roman"/>
      <w:b/>
      <w:kern w:val="0"/>
      <w:sz w:val="28"/>
      <w:szCs w:val="20"/>
      <w:u w:val="single"/>
      <w:lang w:eastAsia="pl-PL" w:bidi="ar-SA"/>
    </w:rPr>
  </w:style>
  <w:style w:type="character" w:customStyle="1" w:styleId="PodtytuZnak">
    <w:name w:val="Podtytuł Znak"/>
    <w:basedOn w:val="Domylnaczcionkaakapitu"/>
    <w:link w:val="Podtytu"/>
    <w:rsid w:val="005910E0"/>
    <w:rPr>
      <w:rFonts w:ascii="Times New Roman" w:eastAsia="Times New Roman" w:hAnsi="Times New Roman" w:cs="Times New Roman"/>
      <w:b/>
      <w:sz w:val="28"/>
      <w:szCs w:val="20"/>
      <w:u w:val="single"/>
      <w:lang w:eastAsia="pl-PL"/>
    </w:rPr>
  </w:style>
  <w:style w:type="paragraph" w:styleId="Tekstprzypisukocowego">
    <w:name w:val="endnote text"/>
    <w:basedOn w:val="Normalny"/>
    <w:link w:val="TekstprzypisukocowegoZnak"/>
    <w:semiHidden/>
    <w:rsid w:val="005910E0"/>
    <w:pPr>
      <w:widowControl/>
      <w:suppressAutoHyphens w:val="0"/>
      <w:autoSpaceDN/>
      <w:textAlignment w:val="auto"/>
    </w:pPr>
    <w:rPr>
      <w:rFonts w:eastAsia="Times New Roman" w:cs="Times New Roman"/>
      <w:kern w:val="0"/>
      <w:sz w:val="20"/>
      <w:szCs w:val="20"/>
      <w:lang w:eastAsia="pl-PL" w:bidi="ar-SA"/>
    </w:rPr>
  </w:style>
  <w:style w:type="character" w:customStyle="1" w:styleId="TekstprzypisukocowegoZnak">
    <w:name w:val="Tekst przypisu końcowego Znak"/>
    <w:basedOn w:val="Domylnaczcionkaakapitu"/>
    <w:link w:val="Tekstprzypisukocowego"/>
    <w:semiHidden/>
    <w:rsid w:val="005910E0"/>
    <w:rPr>
      <w:rFonts w:ascii="Times New Roman" w:eastAsia="Times New Roman" w:hAnsi="Times New Roman" w:cs="Times New Roman"/>
      <w:sz w:val="20"/>
      <w:szCs w:val="20"/>
      <w:lang w:eastAsia="pl-PL"/>
    </w:rPr>
  </w:style>
  <w:style w:type="character" w:styleId="Odwoanieprzypisukocowego">
    <w:name w:val="endnote reference"/>
    <w:semiHidden/>
    <w:rsid w:val="005910E0"/>
    <w:rPr>
      <w:rFonts w:cs="Times New Roman"/>
      <w:vertAlign w:val="superscript"/>
    </w:rPr>
  </w:style>
  <w:style w:type="paragraph" w:styleId="NormalnyWeb">
    <w:name w:val="Normal (Web)"/>
    <w:basedOn w:val="Normalny"/>
    <w:uiPriority w:val="99"/>
    <w:rsid w:val="005910E0"/>
    <w:pPr>
      <w:widowControl/>
      <w:suppressAutoHyphens w:val="0"/>
      <w:autoSpaceDN/>
      <w:spacing w:before="100" w:beforeAutospacing="1" w:after="100" w:afterAutospacing="1"/>
      <w:jc w:val="both"/>
      <w:textAlignment w:val="auto"/>
    </w:pPr>
    <w:rPr>
      <w:rFonts w:ascii="Arial Unicode MS" w:eastAsia="Arial Unicode MS" w:cs="Times New Roman"/>
      <w:kern w:val="0"/>
      <w:sz w:val="20"/>
      <w:szCs w:val="20"/>
      <w:lang w:eastAsia="pl-PL" w:bidi="ar-SA"/>
    </w:rPr>
  </w:style>
  <w:style w:type="character" w:styleId="Odwoanieprzypisudolnego">
    <w:name w:val="footnote reference"/>
    <w:uiPriority w:val="99"/>
    <w:rsid w:val="005910E0"/>
    <w:rPr>
      <w:vertAlign w:val="superscript"/>
    </w:rPr>
  </w:style>
  <w:style w:type="paragraph" w:customStyle="1" w:styleId="Normalny-zwarty">
    <w:name w:val="Normalny - zwarty"/>
    <w:basedOn w:val="Normalny"/>
    <w:qFormat/>
    <w:rsid w:val="005910E0"/>
    <w:pPr>
      <w:widowControl/>
      <w:suppressAutoHyphens w:val="0"/>
      <w:autoSpaceDN/>
      <w:jc w:val="both"/>
      <w:textAlignment w:val="auto"/>
    </w:pPr>
    <w:rPr>
      <w:rFonts w:ascii="Calibri" w:eastAsia="Calibri" w:hAnsi="Calibri" w:cs="Times New Roman"/>
      <w:kern w:val="0"/>
      <w:sz w:val="20"/>
      <w:szCs w:val="22"/>
      <w:lang w:eastAsia="en-US" w:bidi="ar-SA"/>
    </w:rPr>
  </w:style>
  <w:style w:type="character" w:styleId="HTML-cytat">
    <w:name w:val="HTML Cite"/>
    <w:uiPriority w:val="99"/>
    <w:unhideWhenUsed/>
    <w:rsid w:val="005910E0"/>
    <w:rPr>
      <w:i/>
      <w:iCs/>
    </w:rPr>
  </w:style>
  <w:style w:type="paragraph" w:customStyle="1" w:styleId="Default">
    <w:name w:val="Default"/>
    <w:rsid w:val="005910E0"/>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16">
    <w:name w:val="Font Style16"/>
    <w:uiPriority w:val="99"/>
    <w:rsid w:val="005910E0"/>
    <w:rPr>
      <w:rFonts w:ascii="Arial" w:hAnsi="Arial" w:cs="Arial"/>
      <w:sz w:val="20"/>
      <w:szCs w:val="20"/>
    </w:rPr>
  </w:style>
  <w:style w:type="character" w:customStyle="1" w:styleId="lead">
    <w:name w:val="lead"/>
    <w:rsid w:val="005910E0"/>
  </w:style>
  <w:style w:type="paragraph" w:styleId="Bezodstpw">
    <w:name w:val="No Spacing"/>
    <w:link w:val="BezodstpwZnak"/>
    <w:uiPriority w:val="1"/>
    <w:qFormat/>
    <w:rsid w:val="005910E0"/>
    <w:pPr>
      <w:autoSpaceDE w:val="0"/>
      <w:autoSpaceDN w:val="0"/>
      <w:spacing w:after="0" w:line="240" w:lineRule="auto"/>
    </w:pPr>
    <w:rPr>
      <w:rFonts w:ascii="Times New Roman" w:eastAsia="Times New Roman" w:hAnsi="Times New Roman" w:cs="Times New Roman"/>
      <w:sz w:val="24"/>
      <w:szCs w:val="26"/>
      <w:lang w:eastAsia="pl-PL"/>
    </w:rPr>
  </w:style>
  <w:style w:type="character" w:customStyle="1" w:styleId="BezodstpwZnak">
    <w:name w:val="Bez odstępów Znak"/>
    <w:link w:val="Bezodstpw"/>
    <w:uiPriority w:val="1"/>
    <w:rsid w:val="005910E0"/>
    <w:rPr>
      <w:rFonts w:ascii="Times New Roman" w:eastAsia="Times New Roman" w:hAnsi="Times New Roman" w:cs="Times New Roman"/>
      <w:sz w:val="24"/>
      <w:szCs w:val="26"/>
      <w:lang w:eastAsia="pl-PL"/>
    </w:rPr>
  </w:style>
  <w:style w:type="paragraph" w:styleId="Tekstpodstawowywcity3">
    <w:name w:val="Body Text Indent 3"/>
    <w:basedOn w:val="Normalny"/>
    <w:link w:val="Tekstpodstawowywcity3Znak"/>
    <w:rsid w:val="005910E0"/>
    <w:pPr>
      <w:widowControl/>
      <w:suppressAutoHyphens w:val="0"/>
      <w:autoSpaceDN/>
      <w:spacing w:after="120"/>
      <w:ind w:left="283"/>
      <w:textAlignment w:val="auto"/>
    </w:pPr>
    <w:rPr>
      <w:rFonts w:eastAsia="Times New Roman" w:cs="Times New Roman"/>
      <w:kern w:val="0"/>
      <w:sz w:val="16"/>
      <w:szCs w:val="16"/>
      <w:lang w:eastAsia="pl-PL" w:bidi="ar-SA"/>
    </w:rPr>
  </w:style>
  <w:style w:type="character" w:customStyle="1" w:styleId="Tekstpodstawowywcity3Znak">
    <w:name w:val="Tekst podstawowy wcięty 3 Znak"/>
    <w:basedOn w:val="Domylnaczcionkaakapitu"/>
    <w:link w:val="Tekstpodstawowywcity3"/>
    <w:rsid w:val="005910E0"/>
    <w:rPr>
      <w:rFonts w:ascii="Times New Roman" w:eastAsia="Times New Roman" w:hAnsi="Times New Roman" w:cs="Times New Roman"/>
      <w:sz w:val="16"/>
      <w:szCs w:val="16"/>
      <w:lang w:eastAsia="pl-PL"/>
    </w:rPr>
  </w:style>
  <w:style w:type="paragraph" w:styleId="Tytu">
    <w:name w:val="Title"/>
    <w:basedOn w:val="Normalny"/>
    <w:link w:val="TytuZnak"/>
    <w:qFormat/>
    <w:rsid w:val="005910E0"/>
    <w:pPr>
      <w:widowControl/>
      <w:suppressAutoHyphens w:val="0"/>
      <w:autoSpaceDN/>
      <w:jc w:val="center"/>
      <w:textAlignment w:val="auto"/>
      <w:outlineLvl w:val="0"/>
    </w:pPr>
    <w:rPr>
      <w:rFonts w:eastAsia="Times New Roman" w:cs="Times New Roman"/>
      <w:b/>
      <w:kern w:val="0"/>
      <w:sz w:val="40"/>
      <w:szCs w:val="20"/>
      <w:lang w:bidi="ar-SA"/>
    </w:rPr>
  </w:style>
  <w:style w:type="character" w:customStyle="1" w:styleId="TytuZnak">
    <w:name w:val="Tytuł Znak"/>
    <w:basedOn w:val="Domylnaczcionkaakapitu"/>
    <w:link w:val="Tytu"/>
    <w:rsid w:val="005910E0"/>
    <w:rPr>
      <w:rFonts w:ascii="Times New Roman" w:eastAsia="Times New Roman" w:hAnsi="Times New Roman" w:cs="Times New Roman"/>
      <w:b/>
      <w:sz w:val="40"/>
      <w:szCs w:val="20"/>
    </w:rPr>
  </w:style>
  <w:style w:type="paragraph" w:styleId="Tekstprzypisudolnego">
    <w:name w:val="footnote text"/>
    <w:aliases w:val="Podrozdział,Footnote"/>
    <w:basedOn w:val="Normalny"/>
    <w:link w:val="TekstprzypisudolnegoZnak"/>
    <w:uiPriority w:val="99"/>
    <w:rsid w:val="005910E0"/>
    <w:pPr>
      <w:widowControl/>
      <w:tabs>
        <w:tab w:val="left" w:pos="8505"/>
        <w:tab w:val="left" w:pos="13608"/>
      </w:tabs>
      <w:suppressAutoHyphens w:val="0"/>
      <w:autoSpaceDN/>
      <w:spacing w:before="60" w:line="360" w:lineRule="auto"/>
      <w:ind w:firstLine="425"/>
      <w:jc w:val="both"/>
      <w:textAlignment w:val="auto"/>
    </w:pPr>
    <w:rPr>
      <w:rFonts w:eastAsia="Times New Roman" w:cs="Times New Roman"/>
      <w:kern w:val="16"/>
      <w:sz w:val="20"/>
      <w:szCs w:val="20"/>
      <w:lang w:bidi="ar-SA"/>
    </w:rPr>
  </w:style>
  <w:style w:type="character" w:customStyle="1" w:styleId="TekstprzypisudolnegoZnak">
    <w:name w:val="Tekst przypisu dolnego Znak"/>
    <w:aliases w:val="Podrozdział Znak,Footnote Znak"/>
    <w:basedOn w:val="Domylnaczcionkaakapitu"/>
    <w:link w:val="Tekstprzypisudolnego"/>
    <w:uiPriority w:val="99"/>
    <w:rsid w:val="005910E0"/>
    <w:rPr>
      <w:rFonts w:ascii="Times New Roman" w:eastAsia="Times New Roman" w:hAnsi="Times New Roman" w:cs="Times New Roman"/>
      <w:kern w:val="16"/>
      <w:sz w:val="20"/>
      <w:szCs w:val="20"/>
    </w:rPr>
  </w:style>
  <w:style w:type="paragraph" w:customStyle="1" w:styleId="ListNumbers">
    <w:name w:val="List Numbers"/>
    <w:basedOn w:val="Normalny"/>
    <w:rsid w:val="005910E0"/>
    <w:pPr>
      <w:widowControl/>
      <w:numPr>
        <w:numId w:val="12"/>
      </w:numPr>
      <w:suppressAutoHyphens w:val="0"/>
      <w:autoSpaceDN/>
      <w:spacing w:after="140" w:line="290" w:lineRule="auto"/>
      <w:jc w:val="both"/>
      <w:textAlignment w:val="auto"/>
      <w:outlineLvl w:val="0"/>
    </w:pPr>
    <w:rPr>
      <w:rFonts w:ascii="Arial" w:eastAsia="Times New Roman" w:hAnsi="Arial" w:cs="Times New Roman"/>
      <w:kern w:val="20"/>
      <w:sz w:val="20"/>
      <w:lang w:eastAsia="en-US" w:bidi="ar-SA"/>
    </w:rPr>
  </w:style>
  <w:style w:type="character" w:styleId="Pogrubienie">
    <w:name w:val="Strong"/>
    <w:uiPriority w:val="22"/>
    <w:qFormat/>
    <w:rsid w:val="005910E0"/>
    <w:rPr>
      <w:b/>
      <w:bCs/>
    </w:rPr>
  </w:style>
  <w:style w:type="character" w:customStyle="1" w:styleId="textblack">
    <w:name w:val="textblack"/>
    <w:basedOn w:val="Domylnaczcionkaakapitu"/>
    <w:rsid w:val="005910E0"/>
  </w:style>
  <w:style w:type="character" w:customStyle="1" w:styleId="attributedetailsvalue">
    <w:name w:val="attributedetailsvalue"/>
    <w:basedOn w:val="Domylnaczcionkaakapitu"/>
    <w:rsid w:val="005910E0"/>
  </w:style>
  <w:style w:type="character" w:customStyle="1" w:styleId="cs15323895">
    <w:name w:val="cs15323895"/>
    <w:basedOn w:val="Domylnaczcionkaakapitu"/>
    <w:rsid w:val="005910E0"/>
  </w:style>
  <w:style w:type="character" w:customStyle="1" w:styleId="cs2cc6577c">
    <w:name w:val="cs2cc6577c"/>
    <w:basedOn w:val="Domylnaczcionkaakapitu"/>
    <w:rsid w:val="005910E0"/>
  </w:style>
  <w:style w:type="character" w:customStyle="1" w:styleId="st">
    <w:name w:val="st"/>
    <w:basedOn w:val="Domylnaczcionkaakapitu"/>
    <w:rsid w:val="005910E0"/>
  </w:style>
  <w:style w:type="character" w:customStyle="1" w:styleId="Nierozpoznanawzmianka1">
    <w:name w:val="Nierozpoznana wzmianka1"/>
    <w:uiPriority w:val="99"/>
    <w:semiHidden/>
    <w:unhideWhenUsed/>
    <w:rsid w:val="005910E0"/>
    <w:rPr>
      <w:color w:val="605E5C"/>
      <w:shd w:val="clear" w:color="auto" w:fill="E1DFDD"/>
    </w:rPr>
  </w:style>
  <w:style w:type="character" w:styleId="Uwydatnienie">
    <w:name w:val="Emphasis"/>
    <w:uiPriority w:val="20"/>
    <w:qFormat/>
    <w:rsid w:val="005910E0"/>
    <w:rPr>
      <w:i/>
      <w:iCs/>
    </w:rPr>
  </w:style>
  <w:style w:type="character" w:customStyle="1" w:styleId="sr-only">
    <w:name w:val="sr-only"/>
    <w:rsid w:val="005910E0"/>
  </w:style>
  <w:style w:type="paragraph" w:styleId="Cytatintensywny">
    <w:name w:val="Intense Quote"/>
    <w:basedOn w:val="Normalny"/>
    <w:next w:val="Normalny"/>
    <w:link w:val="CytatintensywnyZnak"/>
    <w:uiPriority w:val="30"/>
    <w:qFormat/>
    <w:rsid w:val="00D031DE"/>
    <w:pPr>
      <w:widowControl/>
      <w:pBdr>
        <w:top w:val="single" w:sz="4" w:space="10" w:color="4F81BD" w:themeColor="accent1"/>
        <w:bottom w:val="single" w:sz="4" w:space="10" w:color="4F81BD" w:themeColor="accent1"/>
      </w:pBdr>
      <w:suppressAutoHyphens w:val="0"/>
      <w:autoSpaceDN/>
      <w:spacing w:before="360" w:after="360"/>
      <w:ind w:left="864" w:right="864"/>
      <w:jc w:val="center"/>
      <w:textAlignment w:val="auto"/>
    </w:pPr>
    <w:rPr>
      <w:rFonts w:eastAsia="Times New Roman" w:cs="Times New Roman"/>
      <w:i/>
      <w:iCs/>
      <w:color w:val="4F81BD" w:themeColor="accent1"/>
      <w:kern w:val="0"/>
      <w:lang w:eastAsia="pl-PL" w:bidi="ar-SA"/>
    </w:rPr>
  </w:style>
  <w:style w:type="character" w:customStyle="1" w:styleId="CytatintensywnyZnak">
    <w:name w:val="Cytat intensywny Znak"/>
    <w:basedOn w:val="Domylnaczcionkaakapitu"/>
    <w:link w:val="Cytatintensywny"/>
    <w:uiPriority w:val="30"/>
    <w:rsid w:val="00D031DE"/>
    <w:rPr>
      <w:rFonts w:ascii="Times New Roman" w:eastAsia="Times New Roman" w:hAnsi="Times New Roman" w:cs="Times New Roman"/>
      <w:i/>
      <w:iCs/>
      <w:color w:val="4F81BD" w:themeColor="accent1"/>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85488">
      <w:bodyDiv w:val="1"/>
      <w:marLeft w:val="0"/>
      <w:marRight w:val="0"/>
      <w:marTop w:val="0"/>
      <w:marBottom w:val="0"/>
      <w:divBdr>
        <w:top w:val="none" w:sz="0" w:space="0" w:color="auto"/>
        <w:left w:val="none" w:sz="0" w:space="0" w:color="auto"/>
        <w:bottom w:val="none" w:sz="0" w:space="0" w:color="auto"/>
        <w:right w:val="none" w:sz="0" w:space="0" w:color="auto"/>
      </w:divBdr>
    </w:div>
    <w:div w:id="978269551">
      <w:bodyDiv w:val="1"/>
      <w:marLeft w:val="0"/>
      <w:marRight w:val="0"/>
      <w:marTop w:val="0"/>
      <w:marBottom w:val="0"/>
      <w:divBdr>
        <w:top w:val="none" w:sz="0" w:space="0" w:color="auto"/>
        <w:left w:val="none" w:sz="0" w:space="0" w:color="auto"/>
        <w:bottom w:val="none" w:sz="0" w:space="0" w:color="auto"/>
        <w:right w:val="none" w:sz="0" w:space="0" w:color="auto"/>
      </w:divBdr>
    </w:div>
    <w:div w:id="1129665658">
      <w:bodyDiv w:val="1"/>
      <w:marLeft w:val="0"/>
      <w:marRight w:val="0"/>
      <w:marTop w:val="0"/>
      <w:marBottom w:val="0"/>
      <w:divBdr>
        <w:top w:val="none" w:sz="0" w:space="0" w:color="auto"/>
        <w:left w:val="none" w:sz="0" w:space="0" w:color="auto"/>
        <w:bottom w:val="none" w:sz="0" w:space="0" w:color="auto"/>
        <w:right w:val="none" w:sz="0" w:space="0" w:color="auto"/>
      </w:divBdr>
      <w:divsChild>
        <w:div w:id="154272718">
          <w:marLeft w:val="0"/>
          <w:marRight w:val="0"/>
          <w:marTop w:val="0"/>
          <w:marBottom w:val="0"/>
          <w:divBdr>
            <w:top w:val="none" w:sz="0" w:space="0" w:color="auto"/>
            <w:left w:val="none" w:sz="0" w:space="0" w:color="auto"/>
            <w:bottom w:val="none" w:sz="0" w:space="0" w:color="auto"/>
            <w:right w:val="none" w:sz="0" w:space="0" w:color="auto"/>
          </w:divBdr>
        </w:div>
        <w:div w:id="282619743">
          <w:marLeft w:val="0"/>
          <w:marRight w:val="0"/>
          <w:marTop w:val="0"/>
          <w:marBottom w:val="0"/>
          <w:divBdr>
            <w:top w:val="none" w:sz="0" w:space="0" w:color="auto"/>
            <w:left w:val="none" w:sz="0" w:space="0" w:color="auto"/>
            <w:bottom w:val="none" w:sz="0" w:space="0" w:color="auto"/>
            <w:right w:val="none" w:sz="0" w:space="0" w:color="auto"/>
          </w:divBdr>
        </w:div>
      </w:divsChild>
    </w:div>
    <w:div w:id="1546134982">
      <w:bodyDiv w:val="1"/>
      <w:marLeft w:val="0"/>
      <w:marRight w:val="0"/>
      <w:marTop w:val="0"/>
      <w:marBottom w:val="0"/>
      <w:divBdr>
        <w:top w:val="none" w:sz="0" w:space="0" w:color="auto"/>
        <w:left w:val="none" w:sz="0" w:space="0" w:color="auto"/>
        <w:bottom w:val="none" w:sz="0" w:space="0" w:color="auto"/>
        <w:right w:val="none" w:sz="0" w:space="0" w:color="auto"/>
      </w:divBdr>
    </w:div>
    <w:div w:id="1560433019">
      <w:bodyDiv w:val="1"/>
      <w:marLeft w:val="0"/>
      <w:marRight w:val="0"/>
      <w:marTop w:val="0"/>
      <w:marBottom w:val="0"/>
      <w:divBdr>
        <w:top w:val="none" w:sz="0" w:space="0" w:color="auto"/>
        <w:left w:val="none" w:sz="0" w:space="0" w:color="auto"/>
        <w:bottom w:val="none" w:sz="0" w:space="0" w:color="auto"/>
        <w:right w:val="none" w:sz="0" w:space="0" w:color="auto"/>
      </w:divBdr>
    </w:div>
    <w:div w:id="1741295340">
      <w:bodyDiv w:val="1"/>
      <w:marLeft w:val="0"/>
      <w:marRight w:val="0"/>
      <w:marTop w:val="0"/>
      <w:marBottom w:val="0"/>
      <w:divBdr>
        <w:top w:val="none" w:sz="0" w:space="0" w:color="auto"/>
        <w:left w:val="none" w:sz="0" w:space="0" w:color="auto"/>
        <w:bottom w:val="none" w:sz="0" w:space="0" w:color="auto"/>
        <w:right w:val="none" w:sz="0" w:space="0" w:color="auto"/>
      </w:divBdr>
      <w:divsChild>
        <w:div w:id="735280035">
          <w:marLeft w:val="0"/>
          <w:marRight w:val="0"/>
          <w:marTop w:val="0"/>
          <w:marBottom w:val="0"/>
          <w:divBdr>
            <w:top w:val="none" w:sz="0" w:space="0" w:color="auto"/>
            <w:left w:val="none" w:sz="0" w:space="0" w:color="auto"/>
            <w:bottom w:val="none" w:sz="0" w:space="0" w:color="auto"/>
            <w:right w:val="none" w:sz="0" w:space="0" w:color="auto"/>
          </w:divBdr>
        </w:div>
        <w:div w:id="1079711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ekretariat@muzyczna-kowalew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27F1C-1BC8-4368-B5F1-D096F1304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27</Pages>
  <Words>8331</Words>
  <Characters>49990</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58205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Marcin Nowak</cp:lastModifiedBy>
  <cp:revision>17</cp:revision>
  <cp:lastPrinted>2019-12-30T10:12:00Z</cp:lastPrinted>
  <dcterms:created xsi:type="dcterms:W3CDTF">2022-12-09T11:51:00Z</dcterms:created>
  <dcterms:modified xsi:type="dcterms:W3CDTF">2022-12-09T12:18:00Z</dcterms:modified>
</cp:coreProperties>
</file>