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09" w:rsidRPr="00B72A7F" w:rsidRDefault="009B0809" w:rsidP="009B0809">
      <w:pPr>
        <w:pStyle w:val="Nagwek4"/>
        <w:jc w:val="center"/>
        <w:rPr>
          <w:sz w:val="24"/>
          <w:lang w:val="en-US"/>
        </w:rPr>
      </w:pPr>
      <w:proofErr w:type="spellStart"/>
      <w:r w:rsidRPr="00B72A7F">
        <w:rPr>
          <w:lang w:val="en-US"/>
        </w:rPr>
        <w:t>Pakiet</w:t>
      </w:r>
      <w:proofErr w:type="spellEnd"/>
      <w:r w:rsidRPr="00B72A7F">
        <w:rPr>
          <w:lang w:val="en-US"/>
        </w:rPr>
        <w:t xml:space="preserve"> nr </w:t>
      </w:r>
      <w:r w:rsidR="00B72A7F" w:rsidRPr="00B72A7F">
        <w:rPr>
          <w:lang w:val="en-US"/>
        </w:rPr>
        <w:t>1</w:t>
      </w:r>
      <w:r w:rsidRPr="00B72A7F">
        <w:rPr>
          <w:lang w:val="en-US"/>
        </w:rPr>
        <w:t xml:space="preserve">- </w:t>
      </w:r>
      <w:proofErr w:type="spellStart"/>
      <w:r w:rsidRPr="00B72A7F">
        <w:rPr>
          <w:lang w:val="en-US"/>
        </w:rPr>
        <w:t>CliniNet</w:t>
      </w:r>
      <w:proofErr w:type="spellEnd"/>
      <w:r w:rsidRPr="00B72A7F">
        <w:rPr>
          <w:lang w:val="en-US"/>
        </w:rPr>
        <w:t xml:space="preserve">, </w:t>
      </w:r>
      <w:proofErr w:type="spellStart"/>
      <w:r w:rsidRPr="00B72A7F">
        <w:rPr>
          <w:lang w:val="en-US"/>
        </w:rPr>
        <w:t>NetRaad</w:t>
      </w:r>
      <w:proofErr w:type="spellEnd"/>
      <w:r w:rsidRPr="00B72A7F">
        <w:rPr>
          <w:lang w:val="en-US"/>
        </w:rPr>
        <w:t>, STER, SAKPRO</w:t>
      </w:r>
    </w:p>
    <w:p w:rsidR="009B0809" w:rsidRPr="001B292F" w:rsidRDefault="009B0809" w:rsidP="009B0809">
      <w:pPr>
        <w:numPr>
          <w:ilvl w:val="0"/>
          <w:numId w:val="2"/>
        </w:numPr>
        <w:tabs>
          <w:tab w:val="left" w:pos="142"/>
          <w:tab w:val="left" w:pos="284"/>
        </w:tabs>
        <w:ind w:left="426" w:hanging="42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B29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Serwis systemów szpitalnych </w:t>
      </w:r>
      <w:proofErr w:type="spellStart"/>
      <w:r w:rsidRPr="001B29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CliniNet</w:t>
      </w:r>
      <w:proofErr w:type="spellEnd"/>
      <w:r w:rsidRPr="001B29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, </w:t>
      </w:r>
      <w:proofErr w:type="spellStart"/>
      <w:r w:rsidRPr="001B29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NetRaad</w:t>
      </w:r>
      <w:proofErr w:type="spellEnd"/>
      <w:r w:rsidRPr="001B292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, STER, SAKPRO:</w:t>
      </w:r>
    </w:p>
    <w:p w:rsidR="009B0809" w:rsidRPr="001B292F" w:rsidRDefault="009B0809" w:rsidP="009B0809">
      <w:pPr>
        <w:numPr>
          <w:ilvl w:val="1"/>
          <w:numId w:val="2"/>
        </w:numPr>
        <w:ind w:left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Szczegółowy wykaz usług serwisowych systemów szpitalnych </w:t>
      </w:r>
      <w:proofErr w:type="spellStart"/>
      <w:r w:rsidRPr="001B292F">
        <w:rPr>
          <w:rFonts w:ascii="Times New Roman" w:eastAsia="Times New Roman" w:hAnsi="Times New Roman" w:cs="Times New Roman"/>
          <w:sz w:val="24"/>
          <w:szCs w:val="24"/>
        </w:rPr>
        <w:t>CliniNet</w:t>
      </w:r>
      <w:proofErr w:type="spellEnd"/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292F">
        <w:rPr>
          <w:rFonts w:ascii="Times New Roman" w:eastAsia="Times New Roman" w:hAnsi="Times New Roman" w:cs="Times New Roman"/>
          <w:sz w:val="24"/>
          <w:szCs w:val="24"/>
        </w:rPr>
        <w:t>NetRaad</w:t>
      </w:r>
      <w:proofErr w:type="spellEnd"/>
      <w:r w:rsidRPr="001B292F">
        <w:rPr>
          <w:rFonts w:ascii="Times New Roman" w:eastAsia="Times New Roman" w:hAnsi="Times New Roman" w:cs="Times New Roman"/>
          <w:sz w:val="24"/>
          <w:szCs w:val="24"/>
        </w:rPr>
        <w:t>, STER, SAKPRO:</w:t>
      </w:r>
    </w:p>
    <w:p w:rsidR="006D403E" w:rsidRPr="006D403E" w:rsidRDefault="006D403E" w:rsidP="00C74E4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D403E">
        <w:rPr>
          <w:rFonts w:ascii="Times New Roman" w:eastAsia="Times New Roman" w:hAnsi="Times New Roman" w:cs="Times New Roman"/>
          <w:color w:val="0070C0"/>
          <w:sz w:val="24"/>
          <w:szCs w:val="24"/>
        </w:rPr>
        <w:t>System ma zapewniać spójność i poprawność składowanych danych niezbędną do prawidłowego działania Systemu oraz komunikacji z NFZ.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Pomoc przy rozliczaniu umów Zamawiającego w komunikacji z NFZ (konsultacje merytoryczne, tworzenie raportów statystycznych);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Pomoc dla osób wprowadzających dane rozliczeniowe przy wyznaczaniu grup JGP, konsultacje merytoryczne;</w:t>
      </w:r>
    </w:p>
    <w:p w:rsidR="009B0809" w:rsidRPr="001B292F" w:rsidRDefault="009B0809" w:rsidP="001B292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Serwis baz danych systemu </w:t>
      </w:r>
      <w:proofErr w:type="spellStart"/>
      <w:r w:rsidRPr="001B292F">
        <w:rPr>
          <w:rFonts w:ascii="Times New Roman" w:eastAsia="Times New Roman" w:hAnsi="Times New Roman" w:cs="Times New Roman"/>
          <w:sz w:val="24"/>
          <w:szCs w:val="24"/>
        </w:rPr>
        <w:t>CliniNet</w:t>
      </w:r>
      <w:proofErr w:type="spellEnd"/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292F">
        <w:rPr>
          <w:rFonts w:ascii="Times New Roman" w:eastAsia="Times New Roman" w:hAnsi="Times New Roman" w:cs="Times New Roman"/>
          <w:sz w:val="24"/>
          <w:szCs w:val="24"/>
        </w:rPr>
        <w:t>NetRaaD</w:t>
      </w:r>
      <w:proofErr w:type="spellEnd"/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, systemu do rozliczeń z NFZ STER, system analizy kosztów leczenia SAKPRO; 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Monitorowanie wydajności i dostosowanie parametrów baz danych według aktualnych potrzeb i możliwości;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292F">
        <w:rPr>
          <w:rFonts w:ascii="Times New Roman" w:eastAsia="Times New Roman" w:hAnsi="Times New Roman" w:cs="Times New Roman"/>
          <w:sz w:val="24"/>
          <w:szCs w:val="24"/>
        </w:rPr>
        <w:t>Reindeksacja</w:t>
      </w:r>
      <w:proofErr w:type="spellEnd"/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baz danych;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Okresowe sprawdzenie wykonania automatycznej archiwizacji baz danych w ramach posiadanych przez Zamawiającego możliwości sprzętowych;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Doradztwo informatyczne oraz konsultacje w kontaktach z producentami oprogramowania w zakresie integracji oprogramowania i rozbudowy systemu;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Zdalna instalacja i konfiguracja nowych wersji modułów – zgodnie z harmonogramem producenta (min. 1x w kwartale</w:t>
      </w:r>
      <w:r w:rsidR="00141632" w:rsidRPr="001B292F">
        <w:rPr>
          <w:rFonts w:ascii="Times New Roman" w:eastAsia="Times New Roman" w:hAnsi="Times New Roman" w:cs="Times New Roman"/>
          <w:sz w:val="24"/>
          <w:szCs w:val="24"/>
        </w:rPr>
        <w:t>). Aktualizacja systemu do nowych wersji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92F" w:rsidRPr="001B292F" w:rsidRDefault="001B292F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Aktualizacja systemu w zakresie niezbędnym do naprawy błędów;</w:t>
      </w:r>
    </w:p>
    <w:p w:rsidR="00566273" w:rsidRPr="00566273" w:rsidRDefault="009B0809" w:rsidP="009D2DB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66273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Zmiany </w:t>
      </w:r>
      <w:r w:rsidR="00566273" w:rsidRPr="00566273">
        <w:rPr>
          <w:rFonts w:ascii="Times New Roman" w:eastAsia="Times New Roman" w:hAnsi="Times New Roman" w:cs="Times New Roman"/>
          <w:color w:val="0070C0"/>
          <w:sz w:val="24"/>
          <w:szCs w:val="24"/>
        </w:rPr>
        <w:t>konfiguracji aplikacji na serwerze w zakresie rekomendowanym przez Wykonawcę i niezbędnym do prawidłowej pracy systemów CGM CLININET, CGM NETRAAD, CGM STER i CGM SAKPRO</w:t>
      </w:r>
    </w:p>
    <w:p w:rsidR="009B0809" w:rsidRPr="00E46459" w:rsidRDefault="00E4645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46459">
        <w:rPr>
          <w:rFonts w:ascii="Times New Roman" w:eastAsia="Times New Roman" w:hAnsi="Times New Roman" w:cs="Times New Roman"/>
          <w:color w:val="0070C0"/>
          <w:sz w:val="24"/>
          <w:szCs w:val="24"/>
        </w:rPr>
        <w:t>Konsultacje w zakresie administrowania systemami.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Identyfikacja i rozwiązywanie bieżących problemów aplikacji;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Pomoc przy definiowaniu i wykonywaniu sprawozdań dla potrzeb wewnętrznych jednostki oraz dla instytucji zewnętrznych:</w:t>
      </w:r>
    </w:p>
    <w:p w:rsidR="009B0809" w:rsidRPr="001B292F" w:rsidRDefault="009B0809" w:rsidP="001B292F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karty statystyczne i inne dokumenty statystyczne prawnie wymagane</w:t>
      </w:r>
    </w:p>
    <w:p w:rsidR="009B0809" w:rsidRPr="001B292F" w:rsidRDefault="009B0809" w:rsidP="001B292F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raporty statystyczne</w:t>
      </w:r>
    </w:p>
    <w:p w:rsidR="009B0809" w:rsidRPr="001B292F" w:rsidRDefault="009B0809" w:rsidP="001B292F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raporty dla płatników usług medycznych</w:t>
      </w:r>
    </w:p>
    <w:p w:rsidR="009B0809" w:rsidRPr="001B292F" w:rsidRDefault="009B0809" w:rsidP="001B292F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inne raporty lub zestawienia wewnętrzne lub zewnętrzne niezbędne do poprawnego funkcjonowania Zamawiającego przygotowane w porozumieniu z odpowiednimi komórkami organizacyjnymi Zamawiającego;</w:t>
      </w:r>
    </w:p>
    <w:p w:rsidR="00080CE4" w:rsidRPr="00080CE4" w:rsidRDefault="00080CE4" w:rsidP="00080CE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0CE4">
        <w:rPr>
          <w:rFonts w:ascii="Times New Roman" w:eastAsia="Times New Roman" w:hAnsi="Times New Roman" w:cs="Times New Roman"/>
          <w:color w:val="0070C0"/>
          <w:sz w:val="24"/>
          <w:szCs w:val="24"/>
        </w:rPr>
        <w:t>Prowadzanie modyfikacji wydruków, dokumentacji medycznej wg indywidualnych potrzeb Zamawiającego w ramach dostępnego pakietu godzin na usługi serwisowe o którym mowa w I.II pkt. 3</w:t>
      </w:r>
    </w:p>
    <w:p w:rsidR="009B0809" w:rsidRPr="001B292F" w:rsidRDefault="009B0809" w:rsidP="001B292F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Przygotowywanie nowych wydruków na zlecenie Zamawiającego – </w:t>
      </w:r>
      <w:r w:rsidRPr="001B292F">
        <w:rPr>
          <w:rFonts w:ascii="Times New Roman" w:eastAsia="Times New Roman" w:hAnsi="Times New Roman" w:cs="Times New Roman"/>
          <w:i/>
          <w:sz w:val="24"/>
          <w:szCs w:val="24"/>
        </w:rPr>
        <w:t>zgodnie z FORMULARZ CENOWY (PAKIET 1) tab.2 pkt 1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CE4" w:rsidRPr="00080CE4" w:rsidRDefault="00080CE4" w:rsidP="00080CE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0CE4">
        <w:rPr>
          <w:rFonts w:ascii="Times New Roman" w:eastAsia="Times New Roman" w:hAnsi="Times New Roman" w:cs="Times New Roman"/>
          <w:color w:val="0070C0"/>
          <w:sz w:val="24"/>
          <w:szCs w:val="24"/>
        </w:rPr>
        <w:t>Podejmowanie bezpośrednich działań mających na celu eliminowanie błędów powstałych w trakcie pracy użytkowników, nie wynikających z błędu aplikacji, wymagających krótkiego czasu reakcji, a niemożliwych do usunięcia z poziomu aplikacji – naprawa możliwa z poziomu bazy danych (podwójne wizyty, błędy w numeracji KG itp.). Prace wykonywane w ramach dostępnego pakietu godzin na usługi serwisowe o którym mowa w I.II pkt. 3 lub odrębnego zlecenia Zamawiającego - zgodnie z FORMULARZ CENOWY (PAKIET 1) tab.2 pkt 1."</w:t>
      </w:r>
    </w:p>
    <w:p w:rsidR="00080CE4" w:rsidRPr="00080CE4" w:rsidRDefault="00080CE4" w:rsidP="00080CE4">
      <w:pPr>
        <w:pStyle w:val="Akapitzlist"/>
        <w:numPr>
          <w:ilvl w:val="0"/>
          <w:numId w:val="1"/>
        </w:numPr>
        <w:ind w:left="567" w:hanging="567"/>
        <w:jc w:val="both"/>
        <w:rPr>
          <w:color w:val="0070C0"/>
          <w:sz w:val="24"/>
          <w:szCs w:val="24"/>
          <w:lang w:eastAsia="en-US"/>
        </w:rPr>
      </w:pPr>
      <w:r w:rsidRPr="00080CE4">
        <w:rPr>
          <w:iCs/>
          <w:color w:val="0070C0"/>
          <w:sz w:val="24"/>
          <w:szCs w:val="24"/>
        </w:rPr>
        <w:t xml:space="preserve">Wsparcie w awaryjnym odtwarzaniu lub przenoszeniu danych na żądanie (system, baza danych, usługi itp. – pełny </w:t>
      </w:r>
      <w:proofErr w:type="spellStart"/>
      <w:r w:rsidRPr="00080CE4">
        <w:rPr>
          <w:iCs/>
          <w:color w:val="0070C0"/>
          <w:sz w:val="24"/>
          <w:szCs w:val="24"/>
        </w:rPr>
        <w:t>disaster</w:t>
      </w:r>
      <w:proofErr w:type="spellEnd"/>
      <w:r w:rsidRPr="00080CE4">
        <w:rPr>
          <w:iCs/>
          <w:color w:val="0070C0"/>
          <w:sz w:val="24"/>
          <w:szCs w:val="24"/>
        </w:rPr>
        <w:t xml:space="preserve"> </w:t>
      </w:r>
      <w:proofErr w:type="spellStart"/>
      <w:r w:rsidRPr="00080CE4">
        <w:rPr>
          <w:iCs/>
          <w:color w:val="0070C0"/>
          <w:sz w:val="24"/>
          <w:szCs w:val="24"/>
        </w:rPr>
        <w:t>recovery</w:t>
      </w:r>
      <w:proofErr w:type="spellEnd"/>
      <w:r w:rsidRPr="00080CE4">
        <w:rPr>
          <w:iCs/>
          <w:color w:val="0070C0"/>
          <w:sz w:val="24"/>
          <w:szCs w:val="24"/>
        </w:rPr>
        <w:t>) z kopii zapasowej. Prace wykonywane w ramach dostępnego pakietu godzin na usługi serwisowe o którym mowa w I.II pkt. 3 lub odrębnego zlecenia Zamawiającego - zgodnie z FORMULARZ CENOWY (PAKIET 1) tab.2 pkt 1."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Identyfikacja, analiza błędów, przedstawienie sposobu ich likwidacji i ich likwidacja w miarę możliwości technicznych;</w:t>
      </w:r>
    </w:p>
    <w:p w:rsidR="009B0809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Konsultacje w zakresie projektowania, modernizacji i rozbudowy infrastruktury teleinformatycznej wykorzystywanej przez serwisowany system;</w:t>
      </w:r>
    </w:p>
    <w:p w:rsidR="00152A7B" w:rsidRPr="001B292F" w:rsidRDefault="009B0809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Monitorowanie zmieniających się technicznych wymagań serwisowanych systemów</w:t>
      </w:r>
      <w:r w:rsidR="00152A7B" w:rsidRPr="001B29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632" w:rsidRPr="001B292F" w:rsidRDefault="00141632" w:rsidP="001B292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Modyfikacje systemu uwzględniające zmieniające się przepisy prawa powszechnie obowiązującego lub zarządzenia jednostek nadrzędnych takich jak Narodowy Fundusz Zdrowia, Ministerstwo Zdrowia, Samorządowy Wydział Zdrowia w zakresie modułów Systemu posiadanych przez Zamawiającego w dacie zawarcia umowy serwisowej;</w:t>
      </w:r>
    </w:p>
    <w:p w:rsidR="009B0809" w:rsidRPr="001B292F" w:rsidRDefault="009B0809" w:rsidP="001B29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809" w:rsidRPr="001B292F" w:rsidRDefault="009B0809" w:rsidP="001B292F">
      <w:pPr>
        <w:numPr>
          <w:ilvl w:val="1"/>
          <w:numId w:val="2"/>
        </w:numPr>
        <w:ind w:left="426"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Sposób realizacji usług serwisowych systemów szpitalnych </w:t>
      </w:r>
      <w:proofErr w:type="spellStart"/>
      <w:r w:rsidRPr="001B292F">
        <w:rPr>
          <w:rFonts w:ascii="Times New Roman" w:eastAsia="Times New Roman" w:hAnsi="Times New Roman" w:cs="Times New Roman"/>
          <w:sz w:val="24"/>
          <w:szCs w:val="24"/>
        </w:rPr>
        <w:t>CliniNet</w:t>
      </w:r>
      <w:proofErr w:type="spellEnd"/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292F">
        <w:rPr>
          <w:rFonts w:ascii="Times New Roman" w:eastAsia="Times New Roman" w:hAnsi="Times New Roman" w:cs="Times New Roman"/>
          <w:sz w:val="24"/>
          <w:szCs w:val="24"/>
        </w:rPr>
        <w:t>NetRaad</w:t>
      </w:r>
      <w:proofErr w:type="spellEnd"/>
      <w:r w:rsidRPr="001B292F">
        <w:rPr>
          <w:rFonts w:ascii="Times New Roman" w:eastAsia="Times New Roman" w:hAnsi="Times New Roman" w:cs="Times New Roman"/>
          <w:sz w:val="24"/>
          <w:szCs w:val="24"/>
        </w:rPr>
        <w:t>, STER, SAKPRO:</w:t>
      </w:r>
    </w:p>
    <w:p w:rsidR="00152A7B" w:rsidRPr="001B292F" w:rsidRDefault="009B0809" w:rsidP="001B292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Usługi serwisowe realizowane</w:t>
      </w:r>
      <w:r w:rsidR="005435A1" w:rsidRPr="001B292F">
        <w:rPr>
          <w:rFonts w:ascii="Times New Roman" w:eastAsia="Times New Roman" w:hAnsi="Times New Roman" w:cs="Times New Roman"/>
          <w:sz w:val="24"/>
          <w:szCs w:val="24"/>
        </w:rPr>
        <w:t xml:space="preserve"> zdalnie z wykorzystaniem bezpiecznego łącza szyfrowanego (on-line) lub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w siedzibie Zamawiającego;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Realizacja usług serwisowych w dni robocze (od poniedziałku do piątku z wyłączeniem dni ustawowo wolnych od pracy) w godzinach od </w:t>
      </w:r>
      <w:r w:rsidR="005435A1" w:rsidRPr="001B29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:00 do </w:t>
      </w:r>
      <w:r w:rsidR="005435A1" w:rsidRPr="001B292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:00;</w:t>
      </w:r>
    </w:p>
    <w:p w:rsidR="00080CE4" w:rsidRPr="00080CE4" w:rsidRDefault="00385A8E" w:rsidP="00E266C9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080CE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Pakiet </w:t>
      </w:r>
      <w:r w:rsidR="00080CE4" w:rsidRPr="00080CE4">
        <w:rPr>
          <w:rFonts w:ascii="Times New Roman" w:eastAsia="Times New Roman" w:hAnsi="Times New Roman" w:cs="Times New Roman"/>
          <w:color w:val="0070C0"/>
          <w:sz w:val="24"/>
          <w:szCs w:val="24"/>
        </w:rPr>
        <w:t>25 godzin miesięcznie na usługi serwisowe. Godziny niewykorzystane w ramach usług serwisowych w danym miesiącu (do 10 godzin miesięcznie) przenoszone są automatycznie na kolejne miesiące". Brak wskazania konkretnej liczby godzin uniemożliwia rzetelną kalkulację oferty.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Zakres prac oraz termin ich wykonania będzie każdorazowo ustalany pomiędzy Zamawiającym i Wykonawcą z wyłączeniem czynności, które muszą być wykonywane obligatoryjnie według potrzeb technicznych w celu usunięcia awarii i usterek;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Zgłaszanie błędów, usterek oraz zapotrzebowania na inne prace serwisowe będzie odbywać się poprzez program serwisowy (elektroniczny system zgłaszania błędów), który udostępni Wykonawca;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Wykonawca udostępni działanie programu serwisowego (elektronicznego systemu zgłaszania błędów) przez 7 dni w tygodniu, 24h na dobę;</w:t>
      </w:r>
    </w:p>
    <w:p w:rsidR="00F52E82" w:rsidRPr="001B292F" w:rsidRDefault="00F52E82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Wykonawca wyznaczy dedykowanego opiekuna dostępnego dla Zamawiającego w trybie 8/5 (w dni robocze w godz. od 8:00 do 16:00) celem pomocy w rozwiazywaniu zgłoszeń;</w:t>
      </w:r>
    </w:p>
    <w:p w:rsidR="00F52E82" w:rsidRPr="001B292F" w:rsidRDefault="00F52E82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Wykonawca przygotuje dedykowaną linię telefoniczną, gdzie Zamawiający będzie miał możliwość zgłaszania błędów blokujących pracę w systemie;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Zamawiający wymaga możliwości zgłaszania błędów telefonicznie w przypadku braku możliwości wykorzystania innej formy zgłoszenia. Wykonawca zarejestruje takie zgłoszenie w elektronicznym systemie zgłaszania błędów i poda numer zgłoszenia.</w:t>
      </w:r>
    </w:p>
    <w:p w:rsidR="009B0809" w:rsidRPr="001B292F" w:rsidRDefault="009B0809" w:rsidP="001B292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Gwarantowany czas reakcji na błąd blokujący</w:t>
      </w:r>
      <w:r w:rsidRPr="001B292F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152A7B" w:rsidRPr="001B29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  <w:r w:rsidR="005B7D82" w:rsidRPr="001B292F">
        <w:rPr>
          <w:rFonts w:ascii="Times New Roman" w:eastAsia="Times New Roman" w:hAnsi="Times New Roman" w:cs="Times New Roman"/>
          <w:sz w:val="24"/>
          <w:szCs w:val="24"/>
        </w:rPr>
        <w:t xml:space="preserve"> roboczych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0809" w:rsidRPr="001B292F" w:rsidRDefault="009B0809" w:rsidP="001B292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Gwarantowany czas reakcji na błąd krytyczny</w:t>
      </w:r>
      <w:r w:rsidRPr="001B292F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 do </w:t>
      </w:r>
      <w:r w:rsidR="00152A7B" w:rsidRPr="001B292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  <w:r w:rsidR="005B7D82" w:rsidRPr="001B292F">
        <w:rPr>
          <w:rFonts w:ascii="Times New Roman" w:eastAsia="Times New Roman" w:hAnsi="Times New Roman" w:cs="Times New Roman"/>
          <w:sz w:val="24"/>
          <w:szCs w:val="24"/>
        </w:rPr>
        <w:t xml:space="preserve"> roboczych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0809" w:rsidRPr="001B292F" w:rsidRDefault="009B0809" w:rsidP="001B292F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  <w:lang w:eastAsia="en-US"/>
        </w:rPr>
      </w:pPr>
      <w:r w:rsidRPr="001B292F">
        <w:rPr>
          <w:sz w:val="24"/>
          <w:szCs w:val="24"/>
          <w:lang w:eastAsia="en-US"/>
        </w:rPr>
        <w:t>Gwarantowany czas reakcji na usterki</w:t>
      </w:r>
      <w:r w:rsidRPr="001B292F">
        <w:rPr>
          <w:rStyle w:val="Odwoanieprzypisudolnego"/>
          <w:sz w:val="24"/>
          <w:szCs w:val="24"/>
          <w:lang w:eastAsia="en-US"/>
        </w:rPr>
        <w:footnoteReference w:id="3"/>
      </w:r>
      <w:r w:rsidRPr="001B292F">
        <w:rPr>
          <w:sz w:val="24"/>
          <w:szCs w:val="24"/>
          <w:lang w:eastAsia="en-US"/>
        </w:rPr>
        <w:t xml:space="preserve"> do 8 godzin</w:t>
      </w:r>
      <w:r w:rsidR="005B7D82" w:rsidRPr="001B292F">
        <w:rPr>
          <w:sz w:val="24"/>
          <w:szCs w:val="24"/>
          <w:lang w:eastAsia="en-US"/>
        </w:rPr>
        <w:t xml:space="preserve"> roboczych</w:t>
      </w:r>
      <w:r w:rsidRPr="001B292F">
        <w:rPr>
          <w:sz w:val="24"/>
          <w:szCs w:val="24"/>
          <w:lang w:eastAsia="en-US"/>
        </w:rPr>
        <w:t>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Gwarantowany czas naprawy błędu blokującego do </w:t>
      </w:r>
      <w:r w:rsidR="005B7D82" w:rsidRPr="001B292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  <w:r w:rsidR="005B7D82" w:rsidRPr="001B292F">
        <w:rPr>
          <w:rFonts w:ascii="Times New Roman" w:eastAsia="Times New Roman" w:hAnsi="Times New Roman" w:cs="Times New Roman"/>
          <w:sz w:val="24"/>
          <w:szCs w:val="24"/>
        </w:rPr>
        <w:t xml:space="preserve"> roboczych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Gwarantowany czas naprawy błędu krytycznego do </w:t>
      </w:r>
      <w:r w:rsidR="005B7D82" w:rsidRPr="001B292F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  <w:r w:rsidR="005B7D82" w:rsidRPr="001B292F">
        <w:rPr>
          <w:rFonts w:ascii="Times New Roman" w:eastAsia="Times New Roman" w:hAnsi="Times New Roman" w:cs="Times New Roman"/>
          <w:sz w:val="24"/>
          <w:szCs w:val="24"/>
        </w:rPr>
        <w:t xml:space="preserve"> roboczych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Gwarantowany czas naprawy usterki do </w:t>
      </w:r>
      <w:r w:rsidR="005B7D82" w:rsidRPr="001B292F">
        <w:rPr>
          <w:rFonts w:ascii="Times New Roman" w:eastAsia="Times New Roman" w:hAnsi="Times New Roman" w:cs="Times New Roman"/>
          <w:sz w:val="24"/>
          <w:szCs w:val="24"/>
        </w:rPr>
        <w:t>240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godzin</w:t>
      </w:r>
      <w:r w:rsidR="005B7D82" w:rsidRPr="001B292F">
        <w:rPr>
          <w:rFonts w:ascii="Times New Roman" w:eastAsia="Times New Roman" w:hAnsi="Times New Roman" w:cs="Times New Roman"/>
          <w:sz w:val="24"/>
          <w:szCs w:val="24"/>
        </w:rPr>
        <w:t xml:space="preserve"> roboczych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Zamawiający wymaga, aby w przypadku zgłoszenia awarii lub usterki serwisowanego oprogramowania przez Zamawiającego w dzień nie objęty świadczeniem usług serwisowych, zgłoszenie takie było potraktowane jako przyjęte przez Wykonawcę o godzinie </w:t>
      </w:r>
      <w:r w:rsidR="005435A1" w:rsidRPr="001B29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:00 najbliższego dnia roboczego.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Zamawiający wymaga, aby w przypadku, gdy zgłoszenie awarii lub usterki serwisowanego oprogramowania zostaje wysłane przez Zamawiającego po godzinie </w:t>
      </w:r>
      <w:r w:rsidR="005435A1" w:rsidRPr="001B292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:00 a przed godziną 00:00 danego dnia roboczego było potraktowane jako przyjęte przez Wykonawcę o godzinie </w:t>
      </w:r>
      <w:r w:rsidR="005435A1" w:rsidRPr="001B29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:00 następnego dnia roboczego.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Zamawiający wymaga, aby w przypadku, gdy zgłoszenie awarii lub usterki serwisowanego oprogramowania zostaje wysłane przez Zamawiającego po godzinie 00:00 a przed godziną </w:t>
      </w:r>
      <w:r w:rsidR="005435A1" w:rsidRPr="001B29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:00 danego dnia roboczego było potraktowane jako przyjęte przez Wykonawcę w tym samym dniu roboczym o godz. </w:t>
      </w:r>
      <w:r w:rsidR="005435A1" w:rsidRPr="001B292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>:00.</w:t>
      </w:r>
    </w:p>
    <w:p w:rsidR="00F52E82" w:rsidRPr="001B292F" w:rsidRDefault="00F52E82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Wykonawca umożliwi udział w przygotowanych spotkaniach szkoleniowych (Zamawiający dopuszcza wersję zdalną – webinaria);</w:t>
      </w:r>
    </w:p>
    <w:p w:rsidR="00F52E82" w:rsidRPr="001B292F" w:rsidRDefault="00F52E82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Wykonawca zapewni dostęp do biuletynów informacyjnych w zakresie przynajmniej zmian wprowadzanych aktualizacjami serwisowanego oprogramowania;</w:t>
      </w:r>
    </w:p>
    <w:p w:rsidR="005413FE" w:rsidRDefault="005413FE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Wykonawca zapewni wsparcie w zakresie rekonfiguracji modułów </w:t>
      </w:r>
      <w:r w:rsidR="00BB3869" w:rsidRPr="001B292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 funkcjonalności systemu, doradztwo w zakresie </w:t>
      </w:r>
      <w:r w:rsidR="00141632" w:rsidRPr="001B292F">
        <w:rPr>
          <w:rFonts w:ascii="Times New Roman" w:eastAsia="Times New Roman" w:hAnsi="Times New Roman" w:cs="Times New Roman"/>
          <w:sz w:val="24"/>
          <w:szCs w:val="24"/>
        </w:rPr>
        <w:t>projektowan</w:t>
      </w:r>
      <w:bookmarkStart w:id="0" w:name="_GoBack"/>
      <w:bookmarkEnd w:id="0"/>
      <w:r w:rsidR="00141632" w:rsidRPr="001B292F">
        <w:rPr>
          <w:rFonts w:ascii="Times New Roman" w:eastAsia="Times New Roman" w:hAnsi="Times New Roman" w:cs="Times New Roman"/>
          <w:sz w:val="24"/>
          <w:szCs w:val="24"/>
        </w:rPr>
        <w:t xml:space="preserve">ia, modernizacji, </w:t>
      </w:r>
      <w:r w:rsidRPr="001B292F">
        <w:rPr>
          <w:rFonts w:ascii="Times New Roman" w:eastAsia="Times New Roman" w:hAnsi="Times New Roman" w:cs="Times New Roman"/>
          <w:sz w:val="24"/>
          <w:szCs w:val="24"/>
        </w:rPr>
        <w:t xml:space="preserve">możliwości rozbudowy systemu </w:t>
      </w:r>
      <w:r w:rsidR="00141632" w:rsidRPr="001B292F">
        <w:rPr>
          <w:rFonts w:ascii="Times New Roman" w:eastAsia="Times New Roman" w:hAnsi="Times New Roman" w:cs="Times New Roman"/>
          <w:sz w:val="24"/>
          <w:szCs w:val="24"/>
        </w:rPr>
        <w:t>o kolejne moduły oraz możliwość</w:t>
      </w:r>
      <w:r w:rsidR="00BB3869" w:rsidRPr="001B292F">
        <w:rPr>
          <w:rFonts w:ascii="Times New Roman" w:eastAsia="Times New Roman" w:hAnsi="Times New Roman" w:cs="Times New Roman"/>
          <w:sz w:val="24"/>
          <w:szCs w:val="24"/>
        </w:rPr>
        <w:t xml:space="preserve"> zgłaszania uwag i propozycji modyfikacji systemu;</w:t>
      </w:r>
    </w:p>
    <w:p w:rsidR="00385A8E" w:rsidRPr="001B292F" w:rsidRDefault="00385A8E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Wykonawca zapewni możliwość telefonicznych konsultacji w zakresie obsługi systemu, jak i konsultacje w zakresie optymalnego wykorzystania oraz dostosowania systemu;</w:t>
      </w:r>
    </w:p>
    <w:p w:rsidR="00141632" w:rsidRPr="001B292F" w:rsidRDefault="00141632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Wykonawca zapewni dostęp do portalu zawierającego min. dokumentację oraz listę zmian prawnych zawartych w systemie;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Zamawiający dopuszcza w przypadku wystąpienia awarii zastosowanie procedury awaryjnej, która zakłada doraźne wykorzystanie rozwiązania tymczasowego, rozwiązującego problem awarii, w takim przypadku dalsza obsługa usunięcia dotychczasowej awarii będzie traktowana jako usterka;</w:t>
      </w:r>
    </w:p>
    <w:p w:rsidR="009B0809" w:rsidRPr="001B292F" w:rsidRDefault="009B0809" w:rsidP="001B292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2F">
        <w:rPr>
          <w:rFonts w:ascii="Times New Roman" w:eastAsia="Times New Roman" w:hAnsi="Times New Roman" w:cs="Times New Roman"/>
          <w:sz w:val="24"/>
          <w:szCs w:val="24"/>
        </w:rPr>
        <w:t>Zamawiający wymaga dostępu do osób dyżurnych Wykonawcy (min. 3 osoby) dostępnych dla Zamawiającego w godzinach świadczenia usług serwisowych, będących w gotowości serwisowej usuwania usterek, awarii, błędów.</w:t>
      </w:r>
    </w:p>
    <w:sectPr w:rsidR="009B0809" w:rsidRPr="001B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09" w:rsidRDefault="009B0809" w:rsidP="009B0809">
      <w:pPr>
        <w:spacing w:after="0" w:line="240" w:lineRule="auto"/>
      </w:pPr>
      <w:r>
        <w:separator/>
      </w:r>
    </w:p>
  </w:endnote>
  <w:endnote w:type="continuationSeparator" w:id="0">
    <w:p w:rsidR="009B0809" w:rsidRDefault="009B0809" w:rsidP="009B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09" w:rsidRDefault="009B0809" w:rsidP="009B0809">
      <w:pPr>
        <w:spacing w:after="0" w:line="240" w:lineRule="auto"/>
      </w:pPr>
      <w:r>
        <w:separator/>
      </w:r>
    </w:p>
  </w:footnote>
  <w:footnote w:type="continuationSeparator" w:id="0">
    <w:p w:rsidR="009B0809" w:rsidRDefault="009B0809" w:rsidP="009B0809">
      <w:pPr>
        <w:spacing w:after="0" w:line="240" w:lineRule="auto"/>
      </w:pPr>
      <w:r>
        <w:continuationSeparator/>
      </w:r>
    </w:p>
  </w:footnote>
  <w:footnote w:id="1">
    <w:p w:rsidR="009B0809" w:rsidRDefault="009B0809" w:rsidP="009B08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3084">
        <w:rPr>
          <w:sz w:val="14"/>
        </w:rPr>
        <w:t xml:space="preserve">Błąd blokujący (status: </w:t>
      </w:r>
      <w:proofErr w:type="spellStart"/>
      <w:r w:rsidRPr="004B3084">
        <w:rPr>
          <w:sz w:val="14"/>
        </w:rPr>
        <w:t>Very</w:t>
      </w:r>
      <w:proofErr w:type="spellEnd"/>
      <w:r w:rsidRPr="004B3084">
        <w:rPr>
          <w:sz w:val="14"/>
        </w:rPr>
        <w:t xml:space="preserve"> High) – usterka powodująca całkowite zatrzymanie Systemu albo uniemożliwiająca korzystanie przez Zamawiającego z Funkcji Podstawowych Systemu, występująca na każdej stacji roboczej skonfigurowanej do pracy z Systemem i dotycząca każdego użytkownika indywidualnego Systemu.  </w:t>
      </w:r>
    </w:p>
  </w:footnote>
  <w:footnote w:id="2">
    <w:p w:rsidR="009B0809" w:rsidRPr="00C2569D" w:rsidRDefault="009B0809" w:rsidP="009B08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3084">
        <w:rPr>
          <w:sz w:val="14"/>
        </w:rPr>
        <w:t>Błąd krytyczny (status: High) – usterka uniemożliwiająca korzystanie przez Zamawiającego z Funkcji Krytycznych Systemu lub powodująca nieprawidłowe przetwarzanie danych przez System w zakresie Funkcji Krytycznych występująca na każdej stacji roboczej, skonfigurowanej do pracy z Systemem.</w:t>
      </w:r>
    </w:p>
  </w:footnote>
  <w:footnote w:id="3">
    <w:p w:rsidR="009B0809" w:rsidRDefault="009B0809" w:rsidP="009B08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3084">
        <w:rPr>
          <w:sz w:val="14"/>
        </w:rPr>
        <w:t>Usterka – nie będąca Błędem Krytycznym albo Błędem Blokującym, niezdolność pracy Systemu zgodnie z Dokumentacją Użytkownika, zgłoszona przez Zamawiającego, a wcześniej zweryfikowana wstępnie pod kątem zasadności, która występuje na każdej Stacji Roboczej oraz wynikająca z przyczyn zawinionych przez CGM.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7FD"/>
    <w:multiLevelType w:val="hybridMultilevel"/>
    <w:tmpl w:val="CD3889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97491"/>
    <w:multiLevelType w:val="hybridMultilevel"/>
    <w:tmpl w:val="0682F5F0"/>
    <w:lvl w:ilvl="0" w:tplc="41EC53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0B8EC68">
      <w:start w:val="1"/>
      <w:numFmt w:val="upperRoman"/>
      <w:lvlText w:val="I.%2."/>
      <w:lvlJc w:val="left"/>
      <w:pPr>
        <w:ind w:left="14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A5EC1"/>
    <w:multiLevelType w:val="hybridMultilevel"/>
    <w:tmpl w:val="9B1AE5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09"/>
    <w:rsid w:val="00080CE4"/>
    <w:rsid w:val="00141632"/>
    <w:rsid w:val="0014215B"/>
    <w:rsid w:val="00152A7B"/>
    <w:rsid w:val="001B292F"/>
    <w:rsid w:val="00385A8E"/>
    <w:rsid w:val="004279E4"/>
    <w:rsid w:val="00432453"/>
    <w:rsid w:val="005413FE"/>
    <w:rsid w:val="005435A1"/>
    <w:rsid w:val="00566273"/>
    <w:rsid w:val="005B7D82"/>
    <w:rsid w:val="00607194"/>
    <w:rsid w:val="006D403E"/>
    <w:rsid w:val="009B0809"/>
    <w:rsid w:val="00B72A7F"/>
    <w:rsid w:val="00BB3869"/>
    <w:rsid w:val="00D334FC"/>
    <w:rsid w:val="00E46459"/>
    <w:rsid w:val="00F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FE8F"/>
  <w15:chartTrackingRefBased/>
  <w15:docId w15:val="{2B22D2B8-10B8-4BF7-AF4B-9400C239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809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qFormat/>
    <w:rsid w:val="009B08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9B080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B080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qFormat/>
    <w:rsid w:val="009B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B08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qFormat/>
    <w:rsid w:val="009B080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B08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Józefowicz</dc:creator>
  <cp:keywords/>
  <dc:description/>
  <cp:lastModifiedBy>Tomasz Miazek</cp:lastModifiedBy>
  <cp:revision>5</cp:revision>
  <dcterms:created xsi:type="dcterms:W3CDTF">2024-08-08T14:26:00Z</dcterms:created>
  <dcterms:modified xsi:type="dcterms:W3CDTF">2024-08-09T08:29:00Z</dcterms:modified>
</cp:coreProperties>
</file>