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5E813ED3" w:rsidR="007915BC" w:rsidRPr="000029E5" w:rsidRDefault="006C1374" w:rsidP="00AD3918">
      <w:pPr>
        <w:pStyle w:val="Nagwek1"/>
        <w:tabs>
          <w:tab w:val="left" w:pos="284"/>
        </w:tabs>
        <w:spacing w:before="0" w:line="276" w:lineRule="auto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AD3918">
        <w:rPr>
          <w:rFonts w:asciiTheme="minorHAnsi" w:eastAsia="Times New Roman" w:hAnsiTheme="minorHAnsi"/>
          <w:b/>
          <w:szCs w:val="24"/>
        </w:rPr>
        <w:t>1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918">
      <w:pPr>
        <w:pStyle w:val="Nagwek2"/>
        <w:tabs>
          <w:tab w:val="left" w:pos="284"/>
        </w:tabs>
        <w:spacing w:before="0"/>
        <w:jc w:val="center"/>
        <w:rPr>
          <w:rFonts w:asciiTheme="minorHAnsi" w:eastAsia="Times New Roman" w:hAnsiTheme="minorHAnsi"/>
          <w:szCs w:val="24"/>
        </w:rPr>
      </w:pPr>
      <w:bookmarkStart w:id="0" w:name="_GoBack"/>
      <w:bookmarkEnd w:id="0"/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3256"/>
        <w:gridCol w:w="5805"/>
      </w:tblGrid>
      <w:tr w:rsidR="00403F84" w:rsidRPr="000029E5" w14:paraId="2FE8994D" w14:textId="77777777" w:rsidTr="003A3DA1">
        <w:tc>
          <w:tcPr>
            <w:tcW w:w="3256" w:type="dxa"/>
          </w:tcPr>
          <w:p w14:paraId="70905263" w14:textId="272DFDAF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805" w:type="dxa"/>
          </w:tcPr>
          <w:p w14:paraId="6BB59380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3A3DA1">
        <w:tc>
          <w:tcPr>
            <w:tcW w:w="3256" w:type="dxa"/>
          </w:tcPr>
          <w:p w14:paraId="094DE5EF" w14:textId="58D08FA1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805" w:type="dxa"/>
          </w:tcPr>
          <w:p w14:paraId="0C7AB5D4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3A3DA1">
        <w:tc>
          <w:tcPr>
            <w:tcW w:w="3256" w:type="dxa"/>
          </w:tcPr>
          <w:p w14:paraId="0366A492" w14:textId="4880A8D6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805" w:type="dxa"/>
          </w:tcPr>
          <w:p w14:paraId="13C41F87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3A3DA1">
        <w:tc>
          <w:tcPr>
            <w:tcW w:w="3256" w:type="dxa"/>
          </w:tcPr>
          <w:p w14:paraId="4A3C2DA2" w14:textId="771A8D72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805" w:type="dxa"/>
          </w:tcPr>
          <w:p w14:paraId="01AF8DDA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3A3DA1">
        <w:tc>
          <w:tcPr>
            <w:tcW w:w="3256" w:type="dxa"/>
          </w:tcPr>
          <w:p w14:paraId="557F0A70" w14:textId="5422E83B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805" w:type="dxa"/>
          </w:tcPr>
          <w:p w14:paraId="05C0419C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3A3DA1">
        <w:tc>
          <w:tcPr>
            <w:tcW w:w="3256" w:type="dxa"/>
          </w:tcPr>
          <w:p w14:paraId="4360E422" w14:textId="767DF29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805" w:type="dxa"/>
          </w:tcPr>
          <w:p w14:paraId="771CD253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7C67C456" w14:textId="77777777" w:rsidR="00477C26" w:rsidRDefault="00477C26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</w:p>
    <w:p w14:paraId="1180DB42" w14:textId="77777777" w:rsidR="00093DD9" w:rsidRPr="000029E5" w:rsidRDefault="00093DD9" w:rsidP="00AD3918">
      <w:pPr>
        <w:tabs>
          <w:tab w:val="left" w:pos="284"/>
        </w:tabs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Default="00093DD9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41E4CA7" w14:textId="77777777" w:rsidR="008B1180" w:rsidRPr="000029E5" w:rsidRDefault="008B1180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</w:p>
    <w:p w14:paraId="16A4561D" w14:textId="77777777" w:rsidR="008B1180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Gmina Sulejów</w:t>
      </w:r>
    </w:p>
    <w:p w14:paraId="49BB25FD" w14:textId="77777777" w:rsidR="008B1180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proofErr w:type="gramStart"/>
      <w:r w:rsidRPr="00A6079D">
        <w:rPr>
          <w:rFonts w:asciiTheme="minorHAnsi" w:eastAsia="Times New Roman" w:hAnsiTheme="minorHAnsi" w:cs="Times New Roman"/>
          <w:color w:val="auto"/>
        </w:rPr>
        <w:t>ul</w:t>
      </w:r>
      <w:proofErr w:type="gramEnd"/>
      <w:r w:rsidRPr="00A6079D">
        <w:rPr>
          <w:rFonts w:asciiTheme="minorHAnsi" w:eastAsia="Times New Roman" w:hAnsiTheme="minorHAnsi" w:cs="Times New Roman"/>
          <w:color w:val="auto"/>
        </w:rPr>
        <w:t>. Konecka 42</w:t>
      </w:r>
    </w:p>
    <w:p w14:paraId="13C5A8BA" w14:textId="2BAD3653" w:rsidR="007915BC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696F686D" w14:textId="77777777" w:rsidR="008B1180" w:rsidRPr="00A6079D" w:rsidRDefault="008B1180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16909112" w14:textId="1ADA119E" w:rsidR="003A7D9F" w:rsidRDefault="003A7D9F" w:rsidP="007A76D4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410F8C" w:rsidRPr="00410F8C">
        <w:rPr>
          <w:rFonts w:asciiTheme="minorHAnsi" w:hAnsiTheme="minorHAnsi"/>
          <w:b/>
          <w:noProof/>
        </w:rPr>
        <w:t>Budowa, przebudowa dróg gminnych i wewnętrznych na terenie gminy Sulejów</w:t>
      </w:r>
      <w:r w:rsidR="00410F8C">
        <w:rPr>
          <w:rFonts w:asciiTheme="minorHAnsi" w:hAnsiTheme="minorHAnsi"/>
          <w:b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>ferujemy wykonanie przedmiotu zamówienia</w:t>
      </w:r>
      <w:r w:rsidR="001468E8">
        <w:rPr>
          <w:rFonts w:asciiTheme="minorHAnsi" w:eastAsia="Times New Roman" w:hAnsiTheme="minorHAnsi" w:cs="Times New Roman"/>
          <w:color w:val="auto"/>
        </w:rPr>
        <w:t xml:space="preserve"> w danej Części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 na następujących zasadach: </w:t>
      </w:r>
    </w:p>
    <w:p w14:paraId="49036B3C" w14:textId="77777777" w:rsidR="00AD3918" w:rsidRPr="00A6079D" w:rsidRDefault="00AD3918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004017D9" w14:textId="77777777" w:rsidR="0068417C" w:rsidRPr="008B1180" w:rsidRDefault="0068417C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Kryterium I: Cena</w:t>
      </w:r>
    </w:p>
    <w:p w14:paraId="45C00312" w14:textId="77777777" w:rsidR="00410F8C" w:rsidRDefault="00410F8C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ena biletu miesięcznego i wartość oferty"/>
        <w:tblDescription w:val="Tabela zawiera wskazania cen jednostkowych brutto biletów oraz wartości oferty brutto dla poszczególnych części"/>
      </w:tblPr>
      <w:tblGrid>
        <w:gridCol w:w="5103"/>
        <w:gridCol w:w="3119"/>
      </w:tblGrid>
      <w:tr w:rsidR="00FF74CF" w:rsidRPr="005F54F1" w14:paraId="229A56F0" w14:textId="77777777" w:rsidTr="00FF74CF">
        <w:trPr>
          <w:cantSplit/>
          <w:trHeight w:val="596"/>
          <w:tblHeader/>
        </w:trPr>
        <w:tc>
          <w:tcPr>
            <w:tcW w:w="5103" w:type="dxa"/>
            <w:shd w:val="clear" w:color="auto" w:fill="auto"/>
            <w:vAlign w:val="center"/>
          </w:tcPr>
          <w:p w14:paraId="727BCB47" w14:textId="77777777" w:rsidR="00FF74CF" w:rsidRPr="005F54F1" w:rsidRDefault="00FF74CF" w:rsidP="006B1AFE">
            <w:pPr>
              <w:spacing w:before="60" w:after="60" w:line="276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lastRenderedPageBreak/>
              <w:t>Nazwa części</w:t>
            </w:r>
            <w:r w:rsidRPr="005F54F1">
              <w:rPr>
                <w:rFonts w:ascii="Calibri" w:hAnsi="Calibri" w:cs="Times New Roman"/>
                <w:i/>
              </w:rPr>
              <w:t xml:space="preserve"> </w:t>
            </w:r>
            <w:r w:rsidRPr="005F54F1">
              <w:rPr>
                <w:rFonts w:ascii="Calibri" w:hAnsi="Calibri" w:cs="Times New Roman"/>
              </w:rPr>
              <w:t>(oferty można składać na poszczególne części</w:t>
            </w:r>
            <w:r w:rsidRPr="005F54F1">
              <w:rPr>
                <w:rFonts w:ascii="Calibri" w:hAnsi="Calibri" w:cs="Times New Roman"/>
                <w:color w:val="auto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77A8F9" w14:textId="4C886C71" w:rsidR="00FF74CF" w:rsidRPr="005F54F1" w:rsidRDefault="00FF74CF" w:rsidP="006B1A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Times New Roman"/>
                <w:b/>
                <w:color w:val="auto"/>
              </w:rPr>
            </w:pPr>
            <w:r w:rsidRPr="00FF74CF">
              <w:rPr>
                <w:rFonts w:ascii="Calibri" w:hAnsi="Calibri" w:cs="Times New Roman"/>
                <w:color w:val="auto"/>
              </w:rPr>
              <w:t xml:space="preserve">Ryczałtowa wartość całego zamówienia </w:t>
            </w:r>
            <w:r w:rsidR="006B1AFE">
              <w:rPr>
                <w:rFonts w:ascii="Calibri" w:hAnsi="Calibri" w:cs="Times New Roman"/>
                <w:color w:val="auto"/>
              </w:rPr>
              <w:t xml:space="preserve">brutto </w:t>
            </w:r>
            <w:r>
              <w:rPr>
                <w:rFonts w:ascii="Calibri" w:hAnsi="Calibri" w:cs="Times New Roman"/>
                <w:color w:val="auto"/>
              </w:rPr>
              <w:t>w zł</w:t>
            </w:r>
          </w:p>
        </w:tc>
      </w:tr>
      <w:tr w:rsidR="00FF74CF" w:rsidRPr="005F54F1" w14:paraId="2BC3A74B" w14:textId="77777777" w:rsidTr="00FF74CF">
        <w:trPr>
          <w:cantSplit/>
          <w:trHeight w:val="1151"/>
          <w:tblHeader/>
        </w:trPr>
        <w:tc>
          <w:tcPr>
            <w:tcW w:w="5103" w:type="dxa"/>
            <w:vAlign w:val="center"/>
          </w:tcPr>
          <w:p w14:paraId="7C59613D" w14:textId="06724D48" w:rsidR="00FF74CF" w:rsidRPr="00547B78" w:rsidRDefault="00FF74CF" w:rsidP="006B1A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Times New Roman"/>
                <w:b/>
              </w:rPr>
            </w:pPr>
            <w:r w:rsidRPr="00547B78">
              <w:rPr>
                <w:rFonts w:ascii="Calibri" w:hAnsi="Calibri" w:cs="Times New Roman"/>
                <w:b/>
              </w:rPr>
              <w:t>Część 1</w:t>
            </w:r>
            <w:r w:rsidRPr="00547B78">
              <w:t xml:space="preserve"> </w:t>
            </w:r>
            <w:r w:rsidR="00547B78" w:rsidRPr="00547B78">
              <w:rPr>
                <w:rFonts w:ascii="Calibri" w:hAnsi="Calibri" w:cs="Times New Roman"/>
                <w:b/>
              </w:rPr>
              <w:t>Przebudowa drogi w miejscowości Przygłów</w:t>
            </w:r>
          </w:p>
        </w:tc>
        <w:tc>
          <w:tcPr>
            <w:tcW w:w="3119" w:type="dxa"/>
            <w:vAlign w:val="center"/>
          </w:tcPr>
          <w:p w14:paraId="78ECB409" w14:textId="77777777" w:rsidR="00FF74CF" w:rsidRPr="005F54F1" w:rsidRDefault="00FF74CF" w:rsidP="006B1AFE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  <w:tr w:rsidR="00FF74CF" w:rsidRPr="005F54F1" w14:paraId="3E6E5824" w14:textId="77777777" w:rsidTr="006B1AFE">
        <w:trPr>
          <w:cantSplit/>
          <w:trHeight w:val="1146"/>
          <w:tblHeader/>
        </w:trPr>
        <w:tc>
          <w:tcPr>
            <w:tcW w:w="5103" w:type="dxa"/>
            <w:vAlign w:val="center"/>
          </w:tcPr>
          <w:p w14:paraId="6E46161C" w14:textId="45AC1FBD" w:rsidR="00FF74CF" w:rsidRPr="00547B78" w:rsidRDefault="00FF74CF" w:rsidP="006B1A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Times New Roman"/>
                <w:b/>
              </w:rPr>
            </w:pPr>
            <w:r w:rsidRPr="00547B78">
              <w:rPr>
                <w:rFonts w:ascii="Calibri" w:hAnsi="Calibri" w:cs="Times New Roman"/>
                <w:b/>
              </w:rPr>
              <w:t>Część 2</w:t>
            </w:r>
            <w:r w:rsidRPr="00547B78">
              <w:t xml:space="preserve"> </w:t>
            </w:r>
            <w:r w:rsidR="00547B78" w:rsidRPr="00547B78">
              <w:rPr>
                <w:rFonts w:ascii="Calibri" w:hAnsi="Calibri" w:cs="Times New Roman"/>
                <w:b/>
              </w:rPr>
              <w:t>Przebudowa drogi wewnętrznej ul. Spacerowa w miejscowości Sulejów</w:t>
            </w:r>
          </w:p>
        </w:tc>
        <w:tc>
          <w:tcPr>
            <w:tcW w:w="3119" w:type="dxa"/>
            <w:vAlign w:val="center"/>
          </w:tcPr>
          <w:p w14:paraId="725B94F4" w14:textId="77777777" w:rsidR="00FF74CF" w:rsidRPr="005F54F1" w:rsidRDefault="00FF74CF" w:rsidP="006B1A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Times New Roman"/>
                <w:b/>
              </w:rPr>
            </w:pPr>
          </w:p>
        </w:tc>
      </w:tr>
      <w:tr w:rsidR="00FF74CF" w:rsidRPr="005F54F1" w14:paraId="0DB81B0C" w14:textId="77777777" w:rsidTr="00FF74CF">
        <w:trPr>
          <w:cantSplit/>
          <w:trHeight w:val="1151"/>
          <w:tblHeader/>
        </w:trPr>
        <w:tc>
          <w:tcPr>
            <w:tcW w:w="5103" w:type="dxa"/>
            <w:vAlign w:val="center"/>
          </w:tcPr>
          <w:p w14:paraId="59BC8EAA" w14:textId="3E71F21B" w:rsidR="00FF74CF" w:rsidRPr="00547B78" w:rsidRDefault="00FF74CF" w:rsidP="006B1A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Times New Roman"/>
                <w:b/>
              </w:rPr>
            </w:pPr>
            <w:r w:rsidRPr="00547B78">
              <w:rPr>
                <w:rFonts w:ascii="Calibri" w:hAnsi="Calibri" w:cs="Times New Roman"/>
                <w:b/>
              </w:rPr>
              <w:t xml:space="preserve">Część 3 </w:t>
            </w:r>
            <w:r w:rsidR="00547B78" w:rsidRPr="00547B78">
              <w:rPr>
                <w:rFonts w:ascii="Calibri" w:hAnsi="Calibri" w:cs="Times New Roman"/>
                <w:b/>
              </w:rPr>
              <w:t>Przebudowa dróg w miejscowości Usz</w:t>
            </w:r>
            <w:r w:rsidR="006B1AFE">
              <w:rPr>
                <w:rFonts w:ascii="Calibri" w:hAnsi="Calibri" w:cs="Times New Roman"/>
                <w:b/>
              </w:rPr>
              <w:t>czyn ul. Cyprysowa i ul. Cisowa</w:t>
            </w:r>
            <w:r w:rsidR="00547B78" w:rsidRPr="00547B78">
              <w:rPr>
                <w:rFonts w:ascii="Calibri" w:hAnsi="Calibri" w:cs="Times New Roman"/>
                <w:b/>
              </w:rPr>
              <w:t xml:space="preserve"> </w:t>
            </w:r>
            <w:r w:rsidR="006B1AFE">
              <w:rPr>
                <w:rFonts w:ascii="Calibri" w:hAnsi="Calibri" w:cs="Times New Roman"/>
                <w:b/>
              </w:rPr>
              <w:t xml:space="preserve">- </w:t>
            </w:r>
            <w:r w:rsidRPr="00547B78">
              <w:rPr>
                <w:rFonts w:ascii="Calibri" w:hAnsi="Calibri" w:cs="Times New Roman"/>
                <w:b/>
              </w:rPr>
              <w:t>wartość łączna</w:t>
            </w:r>
          </w:p>
          <w:p w14:paraId="485DB587" w14:textId="1A303CB3" w:rsidR="00FF74CF" w:rsidRPr="00547B78" w:rsidRDefault="00FF74CF" w:rsidP="006B1A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Times New Roman"/>
                <w:b/>
              </w:rPr>
            </w:pPr>
            <w:proofErr w:type="gramStart"/>
            <w:r w:rsidRPr="00547B78">
              <w:rPr>
                <w:rFonts w:ascii="Calibri" w:hAnsi="Calibri" w:cs="Times New Roman"/>
                <w:b/>
              </w:rPr>
              <w:t>w</w:t>
            </w:r>
            <w:proofErr w:type="gramEnd"/>
            <w:r w:rsidRPr="00547B78">
              <w:rPr>
                <w:rFonts w:ascii="Calibri" w:hAnsi="Calibri" w:cs="Times New Roman"/>
                <w:b/>
              </w:rPr>
              <w:t xml:space="preserve"> tym: </w:t>
            </w:r>
          </w:p>
        </w:tc>
        <w:tc>
          <w:tcPr>
            <w:tcW w:w="3119" w:type="dxa"/>
            <w:vAlign w:val="center"/>
          </w:tcPr>
          <w:p w14:paraId="2AD3783A" w14:textId="77777777" w:rsidR="00FF74CF" w:rsidRPr="005F54F1" w:rsidRDefault="00FF74CF" w:rsidP="006B1AFE">
            <w:pPr>
              <w:spacing w:before="60" w:after="60" w:line="276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FF74CF" w:rsidRPr="005F54F1" w14:paraId="626DD6B0" w14:textId="77777777" w:rsidTr="006B1AFE">
        <w:trPr>
          <w:cantSplit/>
          <w:trHeight w:val="803"/>
          <w:tblHeader/>
        </w:trPr>
        <w:tc>
          <w:tcPr>
            <w:tcW w:w="5103" w:type="dxa"/>
            <w:vAlign w:val="center"/>
          </w:tcPr>
          <w:p w14:paraId="14E5B35A" w14:textId="049A4C84" w:rsidR="00FF74CF" w:rsidRPr="00547B78" w:rsidRDefault="00547B78" w:rsidP="006B1A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a</w:t>
            </w:r>
            <w:proofErr w:type="gramEnd"/>
            <w:r>
              <w:rPr>
                <w:rFonts w:ascii="Calibri" w:hAnsi="Calibri" w:cs="Times New Roman"/>
              </w:rPr>
              <w:t xml:space="preserve">. </w:t>
            </w:r>
            <w:r w:rsidRPr="00547B78">
              <w:rPr>
                <w:rFonts w:ascii="Calibri" w:hAnsi="Calibri" w:cs="Times New Roman"/>
              </w:rPr>
              <w:t>Przebudowa drogi w miejscowości Uszczyn ul. Cyprysowa</w:t>
            </w:r>
          </w:p>
        </w:tc>
        <w:tc>
          <w:tcPr>
            <w:tcW w:w="3119" w:type="dxa"/>
            <w:vAlign w:val="center"/>
          </w:tcPr>
          <w:p w14:paraId="4B1E3F43" w14:textId="77777777" w:rsidR="00FF74CF" w:rsidRPr="005F54F1" w:rsidRDefault="00FF74CF" w:rsidP="006B1AFE">
            <w:pPr>
              <w:spacing w:before="60" w:after="60" w:line="276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FF74CF" w:rsidRPr="005F54F1" w14:paraId="3C69902B" w14:textId="77777777" w:rsidTr="006B1AFE">
        <w:trPr>
          <w:cantSplit/>
          <w:trHeight w:val="843"/>
          <w:tblHeader/>
        </w:trPr>
        <w:tc>
          <w:tcPr>
            <w:tcW w:w="5103" w:type="dxa"/>
            <w:vAlign w:val="center"/>
          </w:tcPr>
          <w:p w14:paraId="54870F1C" w14:textId="63BD40B9" w:rsidR="00FF74CF" w:rsidRPr="00547B78" w:rsidRDefault="00547B78" w:rsidP="006B1A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b</w:t>
            </w:r>
            <w:proofErr w:type="gramEnd"/>
            <w:r>
              <w:rPr>
                <w:rFonts w:ascii="Calibri" w:hAnsi="Calibri" w:cs="Times New Roman"/>
              </w:rPr>
              <w:t xml:space="preserve">. </w:t>
            </w:r>
            <w:r w:rsidRPr="00547B78">
              <w:rPr>
                <w:rFonts w:ascii="Calibri" w:hAnsi="Calibri" w:cs="Times New Roman"/>
              </w:rPr>
              <w:t>Przebudowa drogi w miejscowości Uszczyn ul. Cisowa</w:t>
            </w:r>
          </w:p>
        </w:tc>
        <w:tc>
          <w:tcPr>
            <w:tcW w:w="3119" w:type="dxa"/>
            <w:vAlign w:val="center"/>
          </w:tcPr>
          <w:p w14:paraId="5C5B7A24" w14:textId="77777777" w:rsidR="00FF74CF" w:rsidRPr="005F54F1" w:rsidRDefault="00FF74CF" w:rsidP="006B1AFE">
            <w:pPr>
              <w:spacing w:before="60" w:after="60" w:line="276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FF74CF" w:rsidRPr="005F54F1" w14:paraId="1CF1E24F" w14:textId="77777777" w:rsidTr="006B1AFE">
        <w:trPr>
          <w:cantSplit/>
          <w:trHeight w:val="841"/>
          <w:tblHeader/>
        </w:trPr>
        <w:tc>
          <w:tcPr>
            <w:tcW w:w="5103" w:type="dxa"/>
            <w:vAlign w:val="center"/>
          </w:tcPr>
          <w:p w14:paraId="1D28DD0C" w14:textId="7CD7128C" w:rsidR="00FF74CF" w:rsidRPr="00547B78" w:rsidRDefault="00FF74CF" w:rsidP="006B1A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Times New Roman"/>
                <w:b/>
              </w:rPr>
            </w:pPr>
            <w:r w:rsidRPr="00547B78">
              <w:rPr>
                <w:rFonts w:ascii="Calibri" w:hAnsi="Calibri" w:cs="Times New Roman"/>
                <w:b/>
              </w:rPr>
              <w:t>Część 4</w:t>
            </w:r>
            <w:r w:rsidR="002D4D0B" w:rsidRPr="00547B78">
              <w:t xml:space="preserve"> </w:t>
            </w:r>
            <w:r w:rsidR="00547B78" w:rsidRPr="00547B78">
              <w:rPr>
                <w:rFonts w:ascii="Calibri" w:hAnsi="Calibri" w:cs="Times New Roman"/>
                <w:b/>
              </w:rPr>
              <w:t>Przebudowa drogi gminnej G1 - Nr 110351E w m. Witów, gmina Sulejów</w:t>
            </w:r>
          </w:p>
        </w:tc>
        <w:tc>
          <w:tcPr>
            <w:tcW w:w="3119" w:type="dxa"/>
            <w:vAlign w:val="center"/>
          </w:tcPr>
          <w:p w14:paraId="5B490FD9" w14:textId="77777777" w:rsidR="00FF74CF" w:rsidRPr="005F54F1" w:rsidRDefault="00FF74CF" w:rsidP="006B1AFE">
            <w:pPr>
              <w:spacing w:before="60" w:after="60" w:line="276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FF74CF" w:rsidRPr="005F54F1" w14:paraId="6D980AE7" w14:textId="77777777" w:rsidTr="006B1AFE">
        <w:trPr>
          <w:cantSplit/>
          <w:trHeight w:val="853"/>
          <w:tblHeader/>
        </w:trPr>
        <w:tc>
          <w:tcPr>
            <w:tcW w:w="5103" w:type="dxa"/>
            <w:vAlign w:val="center"/>
          </w:tcPr>
          <w:p w14:paraId="0A0A1EF1" w14:textId="1890C31F" w:rsidR="00FF74CF" w:rsidRPr="00547B78" w:rsidRDefault="00FF74CF" w:rsidP="006B1A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Times New Roman"/>
                <w:b/>
              </w:rPr>
            </w:pPr>
            <w:r w:rsidRPr="00547B78">
              <w:rPr>
                <w:rFonts w:ascii="Calibri" w:hAnsi="Calibri" w:cs="Times New Roman"/>
                <w:b/>
              </w:rPr>
              <w:t>Część 5</w:t>
            </w:r>
            <w:r w:rsidR="002D4D0B" w:rsidRPr="00547B78">
              <w:t xml:space="preserve"> </w:t>
            </w:r>
            <w:r w:rsidR="00547B78" w:rsidRPr="00547B78">
              <w:rPr>
                <w:rFonts w:ascii="Calibri" w:hAnsi="Calibri" w:cs="Times New Roman"/>
                <w:b/>
              </w:rPr>
              <w:t>Przebudowa drogi wewnętrznej w miejscowości Włodzimierzów, ul. Kasztanowa</w:t>
            </w:r>
          </w:p>
        </w:tc>
        <w:tc>
          <w:tcPr>
            <w:tcW w:w="3119" w:type="dxa"/>
            <w:vAlign w:val="center"/>
          </w:tcPr>
          <w:p w14:paraId="514C0CE8" w14:textId="77777777" w:rsidR="00FF74CF" w:rsidRPr="005F54F1" w:rsidRDefault="00FF74CF" w:rsidP="006B1AFE">
            <w:pPr>
              <w:spacing w:before="60" w:after="60" w:line="276" w:lineRule="auto"/>
              <w:jc w:val="right"/>
              <w:rPr>
                <w:rFonts w:ascii="Calibri" w:hAnsi="Calibri" w:cs="Times New Roman"/>
              </w:rPr>
            </w:pPr>
          </w:p>
        </w:tc>
      </w:tr>
    </w:tbl>
    <w:p w14:paraId="07163726" w14:textId="77777777" w:rsidR="00410F8C" w:rsidRPr="00A546A4" w:rsidRDefault="00410F8C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5693DA32" w14:textId="048C5B95" w:rsidR="008B1180" w:rsidRDefault="008B1180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="Calibri" w:eastAsia="Calibri" w:hAnsi="Calibri" w:cs="Times New Roman"/>
          <w:b/>
          <w:color w:val="auto"/>
          <w:lang w:bidi="ar-SA"/>
        </w:rPr>
      </w:pPr>
      <w:r w:rsidRPr="008B1180">
        <w:rPr>
          <w:rFonts w:ascii="Calibri" w:eastAsia="Calibri" w:hAnsi="Calibri" w:cs="Times New Roman"/>
          <w:b/>
          <w:color w:val="auto"/>
          <w:lang w:bidi="ar-SA"/>
        </w:rPr>
        <w:lastRenderedPageBreak/>
        <w:t xml:space="preserve">Kryterium II: Okres </w:t>
      </w:r>
      <w:proofErr w:type="gramStart"/>
      <w:r w:rsidRPr="008B1180">
        <w:rPr>
          <w:rFonts w:ascii="Calibri" w:eastAsia="Calibri" w:hAnsi="Calibri" w:cs="Times New Roman"/>
          <w:b/>
          <w:color w:val="auto"/>
          <w:lang w:bidi="ar-SA"/>
        </w:rPr>
        <w:t>gwarancji jakości</w:t>
      </w:r>
      <w:proofErr w:type="gramEnd"/>
      <w:r w:rsidRPr="008B1180">
        <w:rPr>
          <w:rFonts w:ascii="Calibri" w:eastAsia="Calibri" w:hAnsi="Calibri" w:cs="Times New Roman"/>
          <w:b/>
          <w:color w:val="auto"/>
          <w:lang w:bidi="ar-SA"/>
        </w:rPr>
        <w:t xml:space="preserve"> na materiały i roboty budowlane</w:t>
      </w:r>
    </w:p>
    <w:p w14:paraId="23564981" w14:textId="21890F1E" w:rsidR="00FF74CF" w:rsidRPr="008B1180" w:rsidRDefault="00FF74CF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="Calibri" w:eastAsia="Calibri" w:hAnsi="Calibri" w:cs="Times New Roman"/>
          <w:b/>
          <w:color w:val="auto"/>
          <w:lang w:bidi="ar-SA"/>
        </w:rPr>
      </w:pPr>
      <w:r w:rsidRPr="00FF74CF">
        <w:rPr>
          <w:rFonts w:ascii="Calibri" w:eastAsia="Calibri" w:hAnsi="Calibri" w:cs="Times New Roman"/>
          <w:b/>
          <w:color w:val="auto"/>
          <w:lang w:bidi="ar-SA"/>
        </w:rPr>
        <w:t xml:space="preserve">Zaznaczyć odpowiednio do danej </w:t>
      </w:r>
      <w:r w:rsidR="001468E8">
        <w:rPr>
          <w:rFonts w:ascii="Calibri" w:eastAsia="Calibri" w:hAnsi="Calibri" w:cs="Times New Roman"/>
          <w:b/>
          <w:color w:val="auto"/>
          <w:lang w:bidi="ar-SA"/>
        </w:rPr>
        <w:t>C</w:t>
      </w:r>
      <w:r w:rsidRPr="00FF74CF">
        <w:rPr>
          <w:rFonts w:ascii="Calibri" w:eastAsia="Calibri" w:hAnsi="Calibri" w:cs="Times New Roman"/>
          <w:b/>
          <w:color w:val="auto"/>
          <w:lang w:bidi="ar-SA"/>
        </w:rPr>
        <w:t>zęści znakiem X, na którą jest składana oferta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oty budowlane. "/>
      </w:tblPr>
      <w:tblGrid>
        <w:gridCol w:w="2268"/>
        <w:gridCol w:w="1129"/>
        <w:gridCol w:w="1276"/>
        <w:gridCol w:w="1134"/>
        <w:gridCol w:w="1134"/>
        <w:gridCol w:w="1276"/>
      </w:tblGrid>
      <w:tr w:rsidR="00FF74CF" w14:paraId="3698704D" w14:textId="4AA3F7B6" w:rsidTr="006B1AFE">
        <w:tc>
          <w:tcPr>
            <w:tcW w:w="2268" w:type="dxa"/>
            <w:hideMark/>
          </w:tcPr>
          <w:p w14:paraId="012688E2" w14:textId="682AAC5F" w:rsidR="00FF74CF" w:rsidRDefault="00FF74CF" w:rsidP="006B1AFE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 </w:t>
            </w:r>
            <w:proofErr w:type="gramStart"/>
            <w:r>
              <w:rPr>
                <w:sz w:val="24"/>
                <w:szCs w:val="24"/>
              </w:rPr>
              <w:t xml:space="preserve">gwarancji </w:t>
            </w:r>
            <w:r w:rsidRPr="00FF74CF">
              <w:rPr>
                <w:sz w:val="24"/>
                <w:szCs w:val="24"/>
              </w:rPr>
              <w:t>jakości</w:t>
            </w:r>
            <w:proofErr w:type="gramEnd"/>
            <w:r w:rsidRPr="00FF74CF">
              <w:rPr>
                <w:sz w:val="24"/>
                <w:szCs w:val="24"/>
              </w:rPr>
              <w:t xml:space="preserve"> na materiały i roboty budowlane</w:t>
            </w:r>
          </w:p>
        </w:tc>
        <w:tc>
          <w:tcPr>
            <w:tcW w:w="1129" w:type="dxa"/>
            <w:hideMark/>
          </w:tcPr>
          <w:p w14:paraId="3E5DFBFA" w14:textId="3D1F281B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Część 1</w:t>
            </w:r>
          </w:p>
        </w:tc>
        <w:tc>
          <w:tcPr>
            <w:tcW w:w="1276" w:type="dxa"/>
          </w:tcPr>
          <w:p w14:paraId="379B9043" w14:textId="2D1B5FDE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Część 2</w:t>
            </w:r>
          </w:p>
        </w:tc>
        <w:tc>
          <w:tcPr>
            <w:tcW w:w="1134" w:type="dxa"/>
          </w:tcPr>
          <w:p w14:paraId="4B7EC15C" w14:textId="40D74AE0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Część 3</w:t>
            </w:r>
          </w:p>
        </w:tc>
        <w:tc>
          <w:tcPr>
            <w:tcW w:w="1134" w:type="dxa"/>
          </w:tcPr>
          <w:p w14:paraId="146ED03F" w14:textId="5D1E35EF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Część 4</w:t>
            </w:r>
          </w:p>
        </w:tc>
        <w:tc>
          <w:tcPr>
            <w:tcW w:w="1276" w:type="dxa"/>
          </w:tcPr>
          <w:p w14:paraId="0F62E6A6" w14:textId="6970283B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Część 5</w:t>
            </w:r>
          </w:p>
        </w:tc>
      </w:tr>
      <w:tr w:rsidR="00FF74CF" w14:paraId="7327D19A" w14:textId="60372680" w:rsidTr="006B1AFE">
        <w:tc>
          <w:tcPr>
            <w:tcW w:w="2268" w:type="dxa"/>
            <w:hideMark/>
          </w:tcPr>
          <w:p w14:paraId="11190E0C" w14:textId="77777777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60 miesięcy- 40 pkt</w:t>
            </w:r>
          </w:p>
        </w:tc>
        <w:tc>
          <w:tcPr>
            <w:tcW w:w="1129" w:type="dxa"/>
          </w:tcPr>
          <w:p w14:paraId="093C8E32" w14:textId="085D1DA2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A7938" w14:textId="77777777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497E0" w14:textId="65FA34DA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49895" w14:textId="58CCC2A8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CDF2E" w14:textId="7A37CE5C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color w:val="000000"/>
                <w:sz w:val="24"/>
                <w:szCs w:val="24"/>
              </w:rPr>
            </w:pPr>
          </w:p>
        </w:tc>
      </w:tr>
      <w:tr w:rsidR="00FF74CF" w14:paraId="1CC0CCA5" w14:textId="549ACA04" w:rsidTr="006B1AFE">
        <w:tc>
          <w:tcPr>
            <w:tcW w:w="2268" w:type="dxa"/>
            <w:hideMark/>
          </w:tcPr>
          <w:p w14:paraId="59A0FF0C" w14:textId="77777777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48 miesięcy - 20 pkt</w:t>
            </w:r>
          </w:p>
        </w:tc>
        <w:tc>
          <w:tcPr>
            <w:tcW w:w="1129" w:type="dxa"/>
          </w:tcPr>
          <w:p w14:paraId="1065642D" w14:textId="193834FA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6D0254" w14:textId="77777777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45B67" w14:textId="54993402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6FFA6" w14:textId="425334FB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44E148" w14:textId="478E5B07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FF74CF" w14:paraId="1D87732D" w14:textId="5A835B39" w:rsidTr="006B1AFE">
        <w:tc>
          <w:tcPr>
            <w:tcW w:w="2268" w:type="dxa"/>
            <w:hideMark/>
          </w:tcPr>
          <w:p w14:paraId="2B77958F" w14:textId="77777777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36 miesięcy - 0 pkt</w:t>
            </w:r>
          </w:p>
        </w:tc>
        <w:tc>
          <w:tcPr>
            <w:tcW w:w="1129" w:type="dxa"/>
          </w:tcPr>
          <w:p w14:paraId="25B14A98" w14:textId="1635202B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C65C0" w14:textId="77777777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D840A" w14:textId="34FEFC93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13BD7" w14:textId="46D32634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F9243" w14:textId="2DCA508F" w:rsidR="00FF74CF" w:rsidRDefault="00FF74CF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57E9904B" w14:textId="77777777" w:rsidR="008B1180" w:rsidRPr="00A546A4" w:rsidRDefault="008B1180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775C4B29" w14:textId="0F137C05" w:rsidR="00D93A62" w:rsidRPr="000029E5" w:rsidRDefault="007A382E" w:rsidP="00AD3918">
      <w:pPr>
        <w:pStyle w:val="Lista"/>
        <w:tabs>
          <w:tab w:val="left" w:pos="284"/>
        </w:tabs>
        <w:spacing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AD3918">
      <w:pPr>
        <w:pStyle w:val="1"/>
        <w:tabs>
          <w:tab w:val="left" w:pos="284"/>
          <w:tab w:val="left" w:pos="540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AD3918">
      <w:pPr>
        <w:pStyle w:val="1"/>
        <w:tabs>
          <w:tab w:val="left" w:pos="284"/>
          <w:tab w:val="left" w:pos="720"/>
          <w:tab w:val="left" w:pos="19431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7C31E15B" w14:textId="77777777" w:rsidR="007C6A33" w:rsidRPr="006A6F3E" w:rsidRDefault="0049690F" w:rsidP="00AD3918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029E5">
        <w:rPr>
          <w:rFonts w:asciiTheme="minorHAnsi" w:hAnsiTheme="minorHAnsi" w:cs="Times New Roman"/>
        </w:rPr>
        <w:t xml:space="preserve"> </w:t>
      </w:r>
      <w:r w:rsidR="007C6A33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209F6668" w14:textId="77777777" w:rsidR="007C6A33" w:rsidRPr="006A6F3E" w:rsidRDefault="007C6A33" w:rsidP="00AD3918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1E28717C" w14:textId="77777777" w:rsidR="007C6A33" w:rsidRPr="006A6F3E" w:rsidRDefault="007C6A33" w:rsidP="00AD3918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0966363" w14:textId="77777777" w:rsidR="007C6A33" w:rsidRPr="006A6F3E" w:rsidRDefault="007C6A33" w:rsidP="00AD3918">
      <w:pPr>
        <w:keepLines/>
        <w:tabs>
          <w:tab w:val="left" w:pos="284"/>
        </w:tabs>
        <w:spacing w:line="276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lastRenderedPageBreak/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46F8F6C" w14:textId="77777777" w:rsidR="007C6A33" w:rsidRPr="006A6F3E" w:rsidRDefault="007C6A33" w:rsidP="00AD3918">
      <w:pPr>
        <w:widowControl/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671DC595" w:rsidR="00110AE4" w:rsidRPr="000029E5" w:rsidRDefault="0049690F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t>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AD3918">
      <w:pPr>
        <w:pStyle w:val="Lista"/>
        <w:widowControl/>
        <w:tabs>
          <w:tab w:val="left" w:pos="284"/>
        </w:tabs>
        <w:suppressAutoHyphens w:val="0"/>
        <w:spacing w:line="276" w:lineRule="auto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AD3918">
      <w:pPr>
        <w:tabs>
          <w:tab w:val="left" w:pos="284"/>
          <w:tab w:val="left" w:pos="540"/>
        </w:tabs>
        <w:spacing w:line="276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26DEB29" w14:textId="77777777" w:rsidR="00B73254" w:rsidRPr="00050869" w:rsidRDefault="008126C2" w:rsidP="00AD3918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Times New Roman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B73254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B73254" w:rsidRPr="00050869" w14:paraId="7E365F16" w14:textId="77777777" w:rsidTr="006141A6">
        <w:tc>
          <w:tcPr>
            <w:tcW w:w="534" w:type="dxa"/>
            <w:vMerge w:val="restart"/>
          </w:tcPr>
          <w:p w14:paraId="7DE38345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1C2FE62E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49E2CC7" w14:textId="77777777" w:rsidR="00B73254" w:rsidRPr="00050869" w:rsidRDefault="00B73254" w:rsidP="00AD391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7328C5BA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B73254" w:rsidRPr="00050869" w14:paraId="68D4FDC6" w14:textId="77777777" w:rsidTr="006141A6">
        <w:tc>
          <w:tcPr>
            <w:tcW w:w="534" w:type="dxa"/>
            <w:vMerge/>
          </w:tcPr>
          <w:p w14:paraId="06EACC3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8A88815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479795F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323981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B73254" w:rsidRPr="00050869" w14:paraId="2BA6BD75" w14:textId="77777777" w:rsidTr="006141A6">
        <w:tc>
          <w:tcPr>
            <w:tcW w:w="534" w:type="dxa"/>
          </w:tcPr>
          <w:p w14:paraId="4E18952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01E0B07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B99BE9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430B54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3CA15647" w14:textId="77777777" w:rsidTr="006141A6">
        <w:tc>
          <w:tcPr>
            <w:tcW w:w="534" w:type="dxa"/>
          </w:tcPr>
          <w:p w14:paraId="36BEFD7B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80F3891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F9E73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273ECF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05145AB3" w14:textId="77777777" w:rsidTr="006141A6">
        <w:tc>
          <w:tcPr>
            <w:tcW w:w="534" w:type="dxa"/>
          </w:tcPr>
          <w:p w14:paraId="1477BBC9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506BC74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1C84CDA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C39162C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E827CA" w14:textId="77777777" w:rsidR="00B73254" w:rsidRPr="00050869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7D4B7B5F" w14:textId="7911409B" w:rsidR="00B73254" w:rsidRPr="00F649B5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 11 ust. 2 ustawy z dnia 16 kwietnia 1993 r. o zwalcza</w:t>
      </w:r>
      <w:r w:rsidR="008B1180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niu nieuczciwej konkurencji</w:t>
      </w: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</w:t>
      </w:r>
    </w:p>
    <w:p w14:paraId="53C8E99D" w14:textId="77777777" w:rsidR="00B73254" w:rsidRPr="00F649B5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639FF02D" w:rsidR="00E848E0" w:rsidRPr="000029E5" w:rsidRDefault="00831A68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AD3918">
      <w:pPr>
        <w:tabs>
          <w:tab w:val="left" w:pos="284"/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AD3918">
      <w:pPr>
        <w:tabs>
          <w:tab w:val="left" w:pos="284"/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477C26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D3C37FB"/>
    <w:multiLevelType w:val="hybridMultilevel"/>
    <w:tmpl w:val="EC08B2C6"/>
    <w:lvl w:ilvl="0" w:tplc="EF9610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2247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082A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468E8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E1207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D4D0B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3DA1"/>
    <w:rsid w:val="003A5520"/>
    <w:rsid w:val="003A7D9F"/>
    <w:rsid w:val="003B5414"/>
    <w:rsid w:val="003C4F77"/>
    <w:rsid w:val="003E4982"/>
    <w:rsid w:val="00401644"/>
    <w:rsid w:val="00403F84"/>
    <w:rsid w:val="00410F8C"/>
    <w:rsid w:val="004130E9"/>
    <w:rsid w:val="00431AC2"/>
    <w:rsid w:val="00461C73"/>
    <w:rsid w:val="00465276"/>
    <w:rsid w:val="0047387B"/>
    <w:rsid w:val="00477C26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4F3FF5"/>
    <w:rsid w:val="00506C74"/>
    <w:rsid w:val="0050740C"/>
    <w:rsid w:val="0050778A"/>
    <w:rsid w:val="00515297"/>
    <w:rsid w:val="00515A35"/>
    <w:rsid w:val="00517310"/>
    <w:rsid w:val="00532E05"/>
    <w:rsid w:val="005356F1"/>
    <w:rsid w:val="00544D2B"/>
    <w:rsid w:val="005460C1"/>
    <w:rsid w:val="00547B78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11BD5"/>
    <w:rsid w:val="00636776"/>
    <w:rsid w:val="006417ED"/>
    <w:rsid w:val="00641FF4"/>
    <w:rsid w:val="006428AC"/>
    <w:rsid w:val="0064712F"/>
    <w:rsid w:val="00660D5A"/>
    <w:rsid w:val="0068417C"/>
    <w:rsid w:val="0069712E"/>
    <w:rsid w:val="006B1AFE"/>
    <w:rsid w:val="006C1374"/>
    <w:rsid w:val="006D66F5"/>
    <w:rsid w:val="006D73A0"/>
    <w:rsid w:val="006E3171"/>
    <w:rsid w:val="006F31E4"/>
    <w:rsid w:val="007023F3"/>
    <w:rsid w:val="007043CF"/>
    <w:rsid w:val="00713CCB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A76D4"/>
    <w:rsid w:val="007B2D5A"/>
    <w:rsid w:val="007C48B2"/>
    <w:rsid w:val="007C6A33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4C71"/>
    <w:rsid w:val="008A7A2C"/>
    <w:rsid w:val="008A7C64"/>
    <w:rsid w:val="008B1180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251E6"/>
    <w:rsid w:val="00931FC3"/>
    <w:rsid w:val="0095451B"/>
    <w:rsid w:val="009745E7"/>
    <w:rsid w:val="00981A50"/>
    <w:rsid w:val="009836FB"/>
    <w:rsid w:val="00996033"/>
    <w:rsid w:val="009A4AC2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49D0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3918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254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297F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E6EBF"/>
    <w:rsid w:val="00EF3E83"/>
    <w:rsid w:val="00EF50BD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B11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1D08-0D28-4A67-8F53-586F0C09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782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33</cp:revision>
  <cp:lastPrinted>2023-10-30T09:20:00Z</cp:lastPrinted>
  <dcterms:created xsi:type="dcterms:W3CDTF">2021-12-02T08:52:00Z</dcterms:created>
  <dcterms:modified xsi:type="dcterms:W3CDTF">2024-02-23T11:41:00Z</dcterms:modified>
</cp:coreProperties>
</file>